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3C18" w14:textId="77777777" w:rsidR="006E640C" w:rsidRPr="006E4578" w:rsidRDefault="006E640C" w:rsidP="006E640C">
      <w:pPr>
        <w:pStyle w:val="Default"/>
        <w:ind w:left="284"/>
        <w:jc w:val="center"/>
        <w:rPr>
          <w:b/>
          <w:bCs/>
          <w:color w:val="auto"/>
          <w:sz w:val="28"/>
          <w:szCs w:val="28"/>
        </w:rPr>
      </w:pPr>
    </w:p>
    <w:p w14:paraId="70AC418D" w14:textId="77777777" w:rsidR="006E640C" w:rsidRPr="006E4578" w:rsidRDefault="006E640C" w:rsidP="006E640C">
      <w:pPr>
        <w:pStyle w:val="a3"/>
        <w:ind w:left="284"/>
        <w:jc w:val="center"/>
        <w:rPr>
          <w:sz w:val="28"/>
          <w:szCs w:val="28"/>
        </w:rPr>
      </w:pPr>
    </w:p>
    <w:p w14:paraId="1B5BC073" w14:textId="77777777" w:rsidR="006E640C" w:rsidRPr="006E4578" w:rsidRDefault="006E640C" w:rsidP="006E640C">
      <w:pPr>
        <w:ind w:left="284" w:right="294" w:hanging="10"/>
        <w:jc w:val="center"/>
        <w:rPr>
          <w:color w:val="000000"/>
          <w:sz w:val="28"/>
          <w:szCs w:val="28"/>
          <w:lang w:val="en-US"/>
        </w:rPr>
      </w:pPr>
    </w:p>
    <w:p w14:paraId="29F2C9EE" w14:textId="77777777" w:rsidR="00717E75" w:rsidRDefault="00717E75" w:rsidP="00717E75">
      <w:pPr>
        <w:jc w:val="center"/>
        <w:rPr>
          <w:b/>
          <w:sz w:val="32"/>
          <w:szCs w:val="32"/>
        </w:rPr>
      </w:pPr>
      <w:r w:rsidRPr="000D6687">
        <w:rPr>
          <w:b/>
          <w:sz w:val="32"/>
          <w:szCs w:val="32"/>
        </w:rPr>
        <w:t>Муниципальное автономное общеобразовательное учреждение города Ростова-на-Дону «Школа №</w:t>
      </w:r>
      <w:r>
        <w:rPr>
          <w:b/>
          <w:sz w:val="32"/>
          <w:szCs w:val="32"/>
        </w:rPr>
        <w:t xml:space="preserve"> </w:t>
      </w:r>
      <w:r w:rsidRPr="000D6687">
        <w:rPr>
          <w:b/>
          <w:sz w:val="32"/>
          <w:szCs w:val="32"/>
        </w:rPr>
        <w:t xml:space="preserve">96 Эврика-Развитие </w:t>
      </w:r>
    </w:p>
    <w:p w14:paraId="6239743E" w14:textId="77777777" w:rsidR="00717E75" w:rsidRPr="000D6687" w:rsidRDefault="00717E75" w:rsidP="00717E75">
      <w:pPr>
        <w:jc w:val="center"/>
        <w:rPr>
          <w:b/>
          <w:sz w:val="32"/>
          <w:szCs w:val="32"/>
        </w:rPr>
      </w:pPr>
      <w:r w:rsidRPr="000D6687">
        <w:rPr>
          <w:b/>
          <w:sz w:val="32"/>
          <w:szCs w:val="32"/>
        </w:rPr>
        <w:t>имени Нагибина Михаила Васильевича»</w:t>
      </w:r>
    </w:p>
    <w:p w14:paraId="512D64FC" w14:textId="77777777" w:rsidR="00717E75" w:rsidRDefault="00717E75" w:rsidP="00717E75"/>
    <w:p w14:paraId="5587F80E" w14:textId="77777777" w:rsidR="00717E75" w:rsidRDefault="00717E75" w:rsidP="00717E75"/>
    <w:tbl>
      <w:tblPr>
        <w:tblpPr w:leftFromText="180" w:rightFromText="180" w:vertAnchor="page" w:horzAnchor="margin" w:tblpX="534" w:tblpY="2851"/>
        <w:tblW w:w="0" w:type="auto"/>
        <w:tblLook w:val="04A0" w:firstRow="1" w:lastRow="0" w:firstColumn="1" w:lastColumn="0" w:noHBand="0" w:noVBand="1"/>
      </w:tblPr>
      <w:tblGrid>
        <w:gridCol w:w="4783"/>
        <w:gridCol w:w="4788"/>
      </w:tblGrid>
      <w:tr w:rsidR="00717E75" w:rsidRPr="00862FB2" w14:paraId="14BD1055" w14:textId="77777777" w:rsidTr="00717E75">
        <w:tc>
          <w:tcPr>
            <w:tcW w:w="4783" w:type="dxa"/>
          </w:tcPr>
          <w:p w14:paraId="5C440920" w14:textId="77777777" w:rsidR="00717E75" w:rsidRPr="00862FB2" w:rsidRDefault="00717E75" w:rsidP="00717E75">
            <w:pPr>
              <w:rPr>
                <w:sz w:val="26"/>
                <w:szCs w:val="26"/>
              </w:rPr>
            </w:pPr>
            <w:r w:rsidRPr="00862FB2">
              <w:rPr>
                <w:sz w:val="26"/>
                <w:szCs w:val="26"/>
              </w:rPr>
              <w:t xml:space="preserve">Рассмотрена </w:t>
            </w:r>
          </w:p>
          <w:p w14:paraId="391EFAE0" w14:textId="77777777" w:rsidR="00717E75" w:rsidRDefault="00717E75" w:rsidP="00717E75">
            <w:pPr>
              <w:rPr>
                <w:sz w:val="26"/>
                <w:szCs w:val="26"/>
              </w:rPr>
            </w:pPr>
            <w:r w:rsidRPr="00862FB2">
              <w:rPr>
                <w:sz w:val="26"/>
                <w:szCs w:val="26"/>
              </w:rPr>
              <w:t>на заседании педагогического совета</w:t>
            </w:r>
          </w:p>
          <w:p w14:paraId="748B2C94" w14:textId="77777777" w:rsidR="00717E75" w:rsidRPr="00862FB2" w:rsidRDefault="00717E75" w:rsidP="00717E75">
            <w:pPr>
              <w:rPr>
                <w:sz w:val="26"/>
                <w:szCs w:val="26"/>
              </w:rPr>
            </w:pPr>
            <w:r>
              <w:rPr>
                <w:sz w:val="26"/>
                <w:szCs w:val="26"/>
              </w:rPr>
              <w:t>МАОУ «Школа № 96»</w:t>
            </w:r>
            <w:r w:rsidRPr="00862FB2">
              <w:rPr>
                <w:sz w:val="26"/>
                <w:szCs w:val="26"/>
              </w:rPr>
              <w:t xml:space="preserve"> </w:t>
            </w:r>
          </w:p>
          <w:p w14:paraId="1A3A155E" w14:textId="77777777" w:rsidR="00717E75" w:rsidRPr="00862FB2" w:rsidRDefault="00717E75" w:rsidP="004A25D4">
            <w:pPr>
              <w:rPr>
                <w:sz w:val="26"/>
                <w:szCs w:val="26"/>
              </w:rPr>
            </w:pPr>
            <w:r w:rsidRPr="00862FB2">
              <w:rPr>
                <w:sz w:val="26"/>
                <w:szCs w:val="26"/>
              </w:rPr>
              <w:t>Протокол</w:t>
            </w:r>
            <w:r>
              <w:rPr>
                <w:sz w:val="26"/>
                <w:szCs w:val="26"/>
              </w:rPr>
              <w:t xml:space="preserve"> </w:t>
            </w:r>
            <w:r w:rsidRPr="00862FB2">
              <w:rPr>
                <w:sz w:val="26"/>
                <w:szCs w:val="26"/>
              </w:rPr>
              <w:t xml:space="preserve">№ </w:t>
            </w:r>
            <w:r w:rsidR="004A25D4">
              <w:rPr>
                <w:sz w:val="26"/>
                <w:szCs w:val="26"/>
              </w:rPr>
              <w:t xml:space="preserve">1 </w:t>
            </w:r>
            <w:r>
              <w:rPr>
                <w:sz w:val="26"/>
                <w:szCs w:val="26"/>
              </w:rPr>
              <w:t xml:space="preserve"> </w:t>
            </w:r>
            <w:r w:rsidRPr="00862FB2">
              <w:rPr>
                <w:sz w:val="26"/>
                <w:szCs w:val="26"/>
              </w:rPr>
              <w:t>от 30.08.202</w:t>
            </w:r>
            <w:r>
              <w:rPr>
                <w:sz w:val="26"/>
                <w:szCs w:val="26"/>
              </w:rPr>
              <w:t>3</w:t>
            </w:r>
            <w:r w:rsidRPr="00862FB2">
              <w:rPr>
                <w:sz w:val="26"/>
                <w:szCs w:val="26"/>
              </w:rPr>
              <w:t xml:space="preserve"> г.</w:t>
            </w:r>
          </w:p>
        </w:tc>
        <w:tc>
          <w:tcPr>
            <w:tcW w:w="4788" w:type="dxa"/>
          </w:tcPr>
          <w:p w14:paraId="41526455" w14:textId="77777777" w:rsidR="00717E75" w:rsidRPr="00862FB2" w:rsidRDefault="00717E75" w:rsidP="00717E75">
            <w:pPr>
              <w:jc w:val="right"/>
              <w:rPr>
                <w:sz w:val="26"/>
                <w:szCs w:val="26"/>
              </w:rPr>
            </w:pPr>
            <w:r w:rsidRPr="00862FB2">
              <w:rPr>
                <w:sz w:val="26"/>
                <w:szCs w:val="26"/>
              </w:rPr>
              <w:t xml:space="preserve">УТВЕРЖДАЮ </w:t>
            </w:r>
          </w:p>
          <w:p w14:paraId="10DFD8AA" w14:textId="77777777" w:rsidR="00717E75" w:rsidRPr="00862FB2" w:rsidRDefault="00717E75" w:rsidP="00717E75">
            <w:pPr>
              <w:jc w:val="right"/>
              <w:rPr>
                <w:sz w:val="26"/>
                <w:szCs w:val="26"/>
              </w:rPr>
            </w:pPr>
            <w:r>
              <w:rPr>
                <w:sz w:val="26"/>
                <w:szCs w:val="26"/>
              </w:rPr>
              <w:t>Директор МАОУ «Школа № 96</w:t>
            </w:r>
            <w:r w:rsidRPr="00862FB2">
              <w:rPr>
                <w:sz w:val="26"/>
                <w:szCs w:val="26"/>
              </w:rPr>
              <w:t>» ____________</w:t>
            </w:r>
            <w:r>
              <w:rPr>
                <w:sz w:val="26"/>
                <w:szCs w:val="26"/>
              </w:rPr>
              <w:t>З.А. Гринько</w:t>
            </w:r>
            <w:r w:rsidRPr="00862FB2">
              <w:rPr>
                <w:sz w:val="26"/>
                <w:szCs w:val="26"/>
              </w:rPr>
              <w:t xml:space="preserve"> </w:t>
            </w:r>
          </w:p>
          <w:p w14:paraId="7687A5AE" w14:textId="77777777" w:rsidR="00717E75" w:rsidRPr="00862FB2" w:rsidRDefault="00717E75" w:rsidP="00717E75">
            <w:pPr>
              <w:jc w:val="right"/>
              <w:rPr>
                <w:sz w:val="26"/>
                <w:szCs w:val="26"/>
              </w:rPr>
            </w:pPr>
            <w:r w:rsidRPr="00862FB2">
              <w:rPr>
                <w:sz w:val="26"/>
                <w:szCs w:val="26"/>
              </w:rPr>
              <w:t xml:space="preserve">Приказ № </w:t>
            </w:r>
            <w:r w:rsidR="004A25D4">
              <w:rPr>
                <w:sz w:val="26"/>
                <w:szCs w:val="26"/>
              </w:rPr>
              <w:t xml:space="preserve">337 </w:t>
            </w:r>
            <w:r w:rsidRPr="00862FB2">
              <w:rPr>
                <w:sz w:val="26"/>
                <w:szCs w:val="26"/>
              </w:rPr>
              <w:t>от 31.08.202</w:t>
            </w:r>
            <w:r>
              <w:rPr>
                <w:sz w:val="26"/>
                <w:szCs w:val="26"/>
              </w:rPr>
              <w:t>3</w:t>
            </w:r>
            <w:r w:rsidRPr="00862FB2">
              <w:rPr>
                <w:sz w:val="26"/>
                <w:szCs w:val="26"/>
              </w:rPr>
              <w:t>г.</w:t>
            </w:r>
          </w:p>
          <w:p w14:paraId="4CEBFFB1" w14:textId="77777777" w:rsidR="00717E75" w:rsidRPr="00862FB2" w:rsidRDefault="00717E75" w:rsidP="00717E75">
            <w:pPr>
              <w:rPr>
                <w:sz w:val="26"/>
                <w:szCs w:val="26"/>
              </w:rPr>
            </w:pPr>
          </w:p>
        </w:tc>
      </w:tr>
    </w:tbl>
    <w:p w14:paraId="342836FD" w14:textId="77777777" w:rsidR="006E640C" w:rsidRPr="006E4578" w:rsidRDefault="006E640C" w:rsidP="006E640C">
      <w:pPr>
        <w:ind w:left="284"/>
        <w:jc w:val="center"/>
        <w:rPr>
          <w:rFonts w:eastAsia="Calibri"/>
          <w:color w:val="000000"/>
          <w:sz w:val="28"/>
          <w:szCs w:val="28"/>
          <w:lang w:val="en-US"/>
        </w:rPr>
      </w:pPr>
    </w:p>
    <w:p w14:paraId="05D264E6" w14:textId="77777777" w:rsidR="006E640C" w:rsidRPr="006E4578" w:rsidRDefault="006E640C" w:rsidP="006E640C">
      <w:pPr>
        <w:ind w:left="284"/>
        <w:jc w:val="center"/>
        <w:rPr>
          <w:rFonts w:eastAsia="Calibri"/>
          <w:color w:val="000000"/>
          <w:sz w:val="28"/>
          <w:szCs w:val="28"/>
          <w:lang w:val="en-US"/>
        </w:rPr>
      </w:pPr>
    </w:p>
    <w:p w14:paraId="73758EFD" w14:textId="77777777" w:rsidR="006E640C" w:rsidRPr="006E4578" w:rsidRDefault="006E640C" w:rsidP="006E640C">
      <w:pPr>
        <w:pStyle w:val="a3"/>
        <w:ind w:left="284"/>
        <w:jc w:val="center"/>
        <w:rPr>
          <w:sz w:val="28"/>
          <w:szCs w:val="28"/>
          <w:lang w:val="en-US"/>
        </w:rPr>
      </w:pPr>
    </w:p>
    <w:p w14:paraId="7FFB6C07" w14:textId="77777777" w:rsidR="00CF21C5" w:rsidRDefault="00CF21C5">
      <w:pPr>
        <w:pStyle w:val="a3"/>
        <w:spacing w:before="210"/>
        <w:ind w:left="0"/>
        <w:jc w:val="left"/>
        <w:rPr>
          <w:sz w:val="32"/>
        </w:rPr>
      </w:pPr>
    </w:p>
    <w:p w14:paraId="6B6C4CF0" w14:textId="77777777" w:rsidR="00CF21C5" w:rsidRDefault="00A7387D" w:rsidP="00AD1B32">
      <w:pPr>
        <w:spacing w:line="276" w:lineRule="auto"/>
        <w:ind w:left="1268" w:right="281"/>
        <w:jc w:val="center"/>
        <w:rPr>
          <w:b/>
          <w:sz w:val="32"/>
        </w:rPr>
      </w:pPr>
      <w:bookmarkStart w:id="0" w:name="АДАПТИРОВАННАЯ_ОБРАЗОВАТЕЛЬНАЯ_ПРОГРАММА"/>
      <w:bookmarkEnd w:id="0"/>
      <w:r>
        <w:rPr>
          <w:b/>
          <w:sz w:val="32"/>
        </w:rPr>
        <w:t>АДАПТИРОВАННАЯ</w:t>
      </w:r>
      <w:r w:rsidR="006E640C">
        <w:rPr>
          <w:b/>
          <w:sz w:val="32"/>
        </w:rPr>
        <w:t xml:space="preserve"> </w:t>
      </w:r>
      <w:r>
        <w:rPr>
          <w:b/>
          <w:sz w:val="32"/>
        </w:rPr>
        <w:t>ОБРАЗОВАТЕЛЬНАЯ</w:t>
      </w:r>
      <w:r w:rsidR="006E640C">
        <w:rPr>
          <w:b/>
          <w:sz w:val="32"/>
        </w:rPr>
        <w:t xml:space="preserve"> </w:t>
      </w:r>
      <w:r>
        <w:rPr>
          <w:b/>
          <w:sz w:val="32"/>
        </w:rPr>
        <w:t xml:space="preserve">ПРОГРАММА </w:t>
      </w:r>
      <w:bookmarkStart w:id="1" w:name="НАЧАЛЬНОГО_ОБЩЕГО_ОБРАЗОВАНИЯ"/>
      <w:bookmarkEnd w:id="1"/>
      <w:r>
        <w:rPr>
          <w:b/>
          <w:sz w:val="32"/>
        </w:rPr>
        <w:t xml:space="preserve">НАЧАЛЬНОГО ОБЩЕГО ОБРАЗОВАНИЯ ОБУЧАЮЩИХСЯ С </w:t>
      </w:r>
      <w:r w:rsidR="00AD1B32">
        <w:rPr>
          <w:b/>
          <w:sz w:val="32"/>
        </w:rPr>
        <w:t>РАССТРОЙСТВАМИ АУТИСТИЧЕСКОГО СПЕКТРА</w:t>
      </w:r>
    </w:p>
    <w:p w14:paraId="34D091E4" w14:textId="77777777" w:rsidR="00CF21C5" w:rsidRDefault="00A7387D">
      <w:pPr>
        <w:spacing w:before="57"/>
        <w:ind w:left="1268" w:right="281"/>
        <w:jc w:val="center"/>
        <w:rPr>
          <w:b/>
          <w:sz w:val="32"/>
        </w:rPr>
      </w:pPr>
      <w:r>
        <w:rPr>
          <w:b/>
          <w:spacing w:val="-2"/>
          <w:sz w:val="32"/>
        </w:rPr>
        <w:t>(ОГРАНИЧЕННЫМИ</w:t>
      </w:r>
      <w:r w:rsidR="006E640C">
        <w:rPr>
          <w:b/>
          <w:spacing w:val="-2"/>
          <w:sz w:val="32"/>
        </w:rPr>
        <w:t xml:space="preserve"> </w:t>
      </w:r>
      <w:r>
        <w:rPr>
          <w:b/>
          <w:spacing w:val="-2"/>
          <w:sz w:val="32"/>
        </w:rPr>
        <w:t>ВОЗМОЖНОСТЯМИ</w:t>
      </w:r>
      <w:r w:rsidR="006E640C">
        <w:rPr>
          <w:b/>
          <w:spacing w:val="-2"/>
          <w:sz w:val="32"/>
        </w:rPr>
        <w:t xml:space="preserve"> </w:t>
      </w:r>
      <w:r>
        <w:rPr>
          <w:b/>
          <w:spacing w:val="-2"/>
          <w:sz w:val="32"/>
        </w:rPr>
        <w:t>ЗДОРОВЬЯ)</w:t>
      </w:r>
    </w:p>
    <w:p w14:paraId="4079B7A9" w14:textId="77777777" w:rsidR="00CF21C5" w:rsidRDefault="00A7387D">
      <w:pPr>
        <w:spacing w:before="54"/>
        <w:ind w:left="425"/>
        <w:jc w:val="center"/>
        <w:rPr>
          <w:sz w:val="32"/>
        </w:rPr>
      </w:pPr>
      <w:r>
        <w:rPr>
          <w:spacing w:val="-2"/>
          <w:sz w:val="32"/>
        </w:rPr>
        <w:t>(Вариант</w:t>
      </w:r>
      <w:r w:rsidR="006E640C">
        <w:rPr>
          <w:spacing w:val="-2"/>
          <w:sz w:val="32"/>
        </w:rPr>
        <w:t xml:space="preserve">  </w:t>
      </w:r>
      <w:r w:rsidR="00AD1B32">
        <w:rPr>
          <w:spacing w:val="-4"/>
          <w:sz w:val="32"/>
        </w:rPr>
        <w:t>8</w:t>
      </w:r>
      <w:r>
        <w:rPr>
          <w:spacing w:val="-4"/>
          <w:sz w:val="32"/>
        </w:rPr>
        <w:t>.1)</w:t>
      </w:r>
    </w:p>
    <w:p w14:paraId="1887B473" w14:textId="77777777" w:rsidR="00CF21C5" w:rsidRDefault="00CF21C5">
      <w:pPr>
        <w:pStyle w:val="a3"/>
        <w:spacing w:before="273"/>
        <w:ind w:left="0"/>
        <w:jc w:val="left"/>
        <w:rPr>
          <w:sz w:val="32"/>
        </w:rPr>
      </w:pPr>
    </w:p>
    <w:p w14:paraId="29226264" w14:textId="77777777" w:rsidR="00717E75" w:rsidRPr="000001B3" w:rsidRDefault="00717E75" w:rsidP="00717E75">
      <w:pPr>
        <w:jc w:val="center"/>
        <w:rPr>
          <w:b/>
          <w:i/>
          <w:sz w:val="32"/>
          <w:szCs w:val="32"/>
        </w:rPr>
      </w:pPr>
      <w:r w:rsidRPr="000001B3">
        <w:rPr>
          <w:b/>
          <w:i/>
          <w:sz w:val="32"/>
          <w:szCs w:val="32"/>
        </w:rPr>
        <w:t xml:space="preserve">/Срок освоения </w:t>
      </w:r>
      <w:r w:rsidR="00E4228F">
        <w:rPr>
          <w:b/>
          <w:i/>
          <w:sz w:val="32"/>
          <w:szCs w:val="32"/>
        </w:rPr>
        <w:t>А</w:t>
      </w:r>
      <w:r w:rsidRPr="000001B3">
        <w:rPr>
          <w:b/>
          <w:i/>
          <w:sz w:val="32"/>
          <w:szCs w:val="32"/>
        </w:rPr>
        <w:t xml:space="preserve">ООП НОО </w:t>
      </w:r>
      <w:r w:rsidR="00AD1B32">
        <w:rPr>
          <w:b/>
          <w:i/>
          <w:sz w:val="32"/>
          <w:szCs w:val="32"/>
        </w:rPr>
        <w:t>дл</w:t>
      </w:r>
      <w:r w:rsidR="00E4228F">
        <w:rPr>
          <w:b/>
          <w:i/>
          <w:sz w:val="32"/>
          <w:szCs w:val="32"/>
        </w:rPr>
        <w:t xml:space="preserve">я обучающихся с </w:t>
      </w:r>
      <w:r w:rsidR="00AD1B32">
        <w:rPr>
          <w:b/>
          <w:i/>
          <w:sz w:val="32"/>
          <w:szCs w:val="32"/>
        </w:rPr>
        <w:t xml:space="preserve">РАС  </w:t>
      </w:r>
      <w:r w:rsidR="006F4576">
        <w:rPr>
          <w:b/>
          <w:i/>
          <w:sz w:val="32"/>
          <w:szCs w:val="32"/>
        </w:rPr>
        <w:br/>
      </w:r>
      <w:r w:rsidR="00AD1B32">
        <w:rPr>
          <w:b/>
          <w:i/>
          <w:sz w:val="32"/>
          <w:szCs w:val="32"/>
        </w:rPr>
        <w:t>вариант 8.</w:t>
      </w:r>
      <w:r w:rsidR="006F4576">
        <w:rPr>
          <w:b/>
          <w:i/>
          <w:sz w:val="32"/>
          <w:szCs w:val="32"/>
        </w:rPr>
        <w:t xml:space="preserve">1. - </w:t>
      </w:r>
      <w:r w:rsidRPr="000001B3">
        <w:rPr>
          <w:b/>
          <w:i/>
          <w:sz w:val="32"/>
          <w:szCs w:val="32"/>
        </w:rPr>
        <w:t>4 года/</w:t>
      </w:r>
    </w:p>
    <w:p w14:paraId="27255C2A" w14:textId="77777777" w:rsidR="00CF21C5" w:rsidRDefault="00CF21C5">
      <w:pPr>
        <w:pStyle w:val="a3"/>
        <w:ind w:left="0"/>
        <w:jc w:val="left"/>
        <w:rPr>
          <w:sz w:val="28"/>
        </w:rPr>
      </w:pPr>
    </w:p>
    <w:p w14:paraId="5F4D75D2" w14:textId="77777777" w:rsidR="00CF21C5" w:rsidRDefault="00CF21C5">
      <w:pPr>
        <w:pStyle w:val="a3"/>
        <w:ind w:left="0"/>
        <w:jc w:val="left"/>
        <w:rPr>
          <w:sz w:val="28"/>
        </w:rPr>
      </w:pPr>
    </w:p>
    <w:tbl>
      <w:tblPr>
        <w:tblW w:w="0" w:type="auto"/>
        <w:tblLook w:val="04A0" w:firstRow="1" w:lastRow="0" w:firstColumn="1" w:lastColumn="0" w:noHBand="0" w:noVBand="1"/>
      </w:tblPr>
      <w:tblGrid>
        <w:gridCol w:w="4856"/>
        <w:gridCol w:w="4856"/>
      </w:tblGrid>
      <w:tr w:rsidR="00717E75" w:rsidRPr="00862FB2" w14:paraId="687148E8" w14:textId="77777777" w:rsidTr="00CF12F3">
        <w:tc>
          <w:tcPr>
            <w:tcW w:w="4856" w:type="dxa"/>
          </w:tcPr>
          <w:p w14:paraId="39ADECD4" w14:textId="77777777" w:rsidR="00717E75" w:rsidRPr="00862FB2" w:rsidRDefault="00717E75" w:rsidP="00CF12F3">
            <w:pPr>
              <w:rPr>
                <w:sz w:val="26"/>
                <w:szCs w:val="26"/>
              </w:rPr>
            </w:pPr>
            <w:r>
              <w:rPr>
                <w:sz w:val="26"/>
                <w:szCs w:val="26"/>
              </w:rPr>
              <w:t>Внесены изменения</w:t>
            </w:r>
            <w:r w:rsidRPr="00862FB2">
              <w:rPr>
                <w:sz w:val="26"/>
                <w:szCs w:val="26"/>
              </w:rPr>
              <w:t xml:space="preserve"> </w:t>
            </w:r>
          </w:p>
          <w:p w14:paraId="60635E4D" w14:textId="77777777" w:rsidR="00717E75" w:rsidRDefault="00717E75" w:rsidP="00CF12F3">
            <w:pPr>
              <w:rPr>
                <w:sz w:val="26"/>
                <w:szCs w:val="26"/>
              </w:rPr>
            </w:pPr>
            <w:r w:rsidRPr="00862FB2">
              <w:rPr>
                <w:sz w:val="26"/>
                <w:szCs w:val="26"/>
              </w:rPr>
              <w:t>на заседании педагогического совета</w:t>
            </w:r>
          </w:p>
          <w:p w14:paraId="5F258F48" w14:textId="77777777" w:rsidR="00717E75" w:rsidRPr="00862FB2" w:rsidRDefault="00717E75" w:rsidP="00CF12F3">
            <w:pPr>
              <w:rPr>
                <w:sz w:val="26"/>
                <w:szCs w:val="26"/>
              </w:rPr>
            </w:pPr>
            <w:r>
              <w:rPr>
                <w:sz w:val="26"/>
                <w:szCs w:val="26"/>
              </w:rPr>
              <w:t>МАОУ «Школа № 96»</w:t>
            </w:r>
            <w:r w:rsidRPr="00862FB2">
              <w:rPr>
                <w:sz w:val="26"/>
                <w:szCs w:val="26"/>
              </w:rPr>
              <w:t xml:space="preserve"> </w:t>
            </w:r>
          </w:p>
          <w:p w14:paraId="3EF698CB" w14:textId="77777777" w:rsidR="00717E75" w:rsidRPr="00862FB2" w:rsidRDefault="00717E75" w:rsidP="004A25D4">
            <w:pPr>
              <w:rPr>
                <w:sz w:val="26"/>
                <w:szCs w:val="26"/>
              </w:rPr>
            </w:pPr>
            <w:r w:rsidRPr="00862FB2">
              <w:rPr>
                <w:sz w:val="26"/>
                <w:szCs w:val="26"/>
              </w:rPr>
              <w:t>Протокол</w:t>
            </w:r>
            <w:r>
              <w:rPr>
                <w:sz w:val="26"/>
                <w:szCs w:val="26"/>
              </w:rPr>
              <w:t xml:space="preserve"> </w:t>
            </w:r>
            <w:r w:rsidRPr="00862FB2">
              <w:rPr>
                <w:sz w:val="26"/>
                <w:szCs w:val="26"/>
              </w:rPr>
              <w:t xml:space="preserve">№ </w:t>
            </w:r>
            <w:r w:rsidR="004A25D4">
              <w:rPr>
                <w:sz w:val="26"/>
                <w:szCs w:val="26"/>
              </w:rPr>
              <w:t xml:space="preserve">1 </w:t>
            </w:r>
            <w:r>
              <w:rPr>
                <w:sz w:val="26"/>
                <w:szCs w:val="26"/>
              </w:rPr>
              <w:t xml:space="preserve"> от 30.08.2024</w:t>
            </w:r>
            <w:r w:rsidRPr="00862FB2">
              <w:rPr>
                <w:sz w:val="26"/>
                <w:szCs w:val="26"/>
              </w:rPr>
              <w:t xml:space="preserve"> г.</w:t>
            </w:r>
          </w:p>
        </w:tc>
        <w:tc>
          <w:tcPr>
            <w:tcW w:w="4856" w:type="dxa"/>
          </w:tcPr>
          <w:p w14:paraId="15508335" w14:textId="77777777" w:rsidR="00717E75" w:rsidRPr="00862FB2" w:rsidRDefault="00717E75" w:rsidP="00CF12F3">
            <w:pPr>
              <w:jc w:val="right"/>
              <w:rPr>
                <w:sz w:val="26"/>
                <w:szCs w:val="26"/>
              </w:rPr>
            </w:pPr>
            <w:r w:rsidRPr="00862FB2">
              <w:rPr>
                <w:sz w:val="26"/>
                <w:szCs w:val="26"/>
              </w:rPr>
              <w:t xml:space="preserve">УТВЕРЖДАЮ </w:t>
            </w:r>
          </w:p>
          <w:p w14:paraId="4CC64B77" w14:textId="77777777" w:rsidR="00717E75" w:rsidRPr="00862FB2" w:rsidRDefault="00717E75" w:rsidP="00CF12F3">
            <w:pPr>
              <w:jc w:val="right"/>
              <w:rPr>
                <w:sz w:val="26"/>
                <w:szCs w:val="26"/>
              </w:rPr>
            </w:pPr>
            <w:r>
              <w:rPr>
                <w:sz w:val="26"/>
                <w:szCs w:val="26"/>
              </w:rPr>
              <w:t>Директор МАОУ «Школа № 96</w:t>
            </w:r>
            <w:r w:rsidRPr="00862FB2">
              <w:rPr>
                <w:sz w:val="26"/>
                <w:szCs w:val="26"/>
              </w:rPr>
              <w:t>» ____________</w:t>
            </w:r>
            <w:r>
              <w:rPr>
                <w:sz w:val="26"/>
                <w:szCs w:val="26"/>
              </w:rPr>
              <w:t>З.А. Гринько</w:t>
            </w:r>
            <w:r w:rsidRPr="00862FB2">
              <w:rPr>
                <w:sz w:val="26"/>
                <w:szCs w:val="26"/>
              </w:rPr>
              <w:t xml:space="preserve"> </w:t>
            </w:r>
          </w:p>
          <w:p w14:paraId="6E49EB72" w14:textId="77777777" w:rsidR="00717E75" w:rsidRPr="00862FB2" w:rsidRDefault="00717E75" w:rsidP="00CF12F3">
            <w:pPr>
              <w:jc w:val="center"/>
              <w:rPr>
                <w:sz w:val="26"/>
                <w:szCs w:val="26"/>
              </w:rPr>
            </w:pPr>
            <w:r>
              <w:rPr>
                <w:sz w:val="26"/>
                <w:szCs w:val="26"/>
              </w:rPr>
              <w:t xml:space="preserve">           </w:t>
            </w:r>
            <w:r w:rsidRPr="00862FB2">
              <w:rPr>
                <w:sz w:val="26"/>
                <w:szCs w:val="26"/>
              </w:rPr>
              <w:t xml:space="preserve">Приказ № </w:t>
            </w:r>
            <w:r w:rsidR="004A25D4">
              <w:rPr>
                <w:sz w:val="26"/>
                <w:szCs w:val="26"/>
              </w:rPr>
              <w:t xml:space="preserve">354 </w:t>
            </w:r>
            <w:r w:rsidRPr="00862FB2">
              <w:rPr>
                <w:sz w:val="26"/>
                <w:szCs w:val="26"/>
              </w:rPr>
              <w:t xml:space="preserve"> от 31.08.202</w:t>
            </w:r>
            <w:r>
              <w:rPr>
                <w:sz w:val="26"/>
                <w:szCs w:val="26"/>
              </w:rPr>
              <w:t xml:space="preserve">4 </w:t>
            </w:r>
            <w:r w:rsidRPr="00862FB2">
              <w:rPr>
                <w:sz w:val="26"/>
                <w:szCs w:val="26"/>
              </w:rPr>
              <w:t>г.</w:t>
            </w:r>
          </w:p>
          <w:p w14:paraId="24DA5EBD" w14:textId="77777777" w:rsidR="00717E75" w:rsidRPr="00862FB2" w:rsidRDefault="00717E75" w:rsidP="00CF12F3">
            <w:pPr>
              <w:rPr>
                <w:sz w:val="26"/>
                <w:szCs w:val="26"/>
              </w:rPr>
            </w:pPr>
          </w:p>
        </w:tc>
      </w:tr>
    </w:tbl>
    <w:p w14:paraId="5D06DAB9" w14:textId="77777777" w:rsidR="00CF21C5" w:rsidRDefault="00CF21C5">
      <w:pPr>
        <w:pStyle w:val="a3"/>
        <w:ind w:left="0"/>
        <w:jc w:val="left"/>
        <w:rPr>
          <w:sz w:val="28"/>
        </w:rPr>
      </w:pPr>
    </w:p>
    <w:p w14:paraId="6B01E15E" w14:textId="77777777" w:rsidR="00CF21C5" w:rsidRDefault="00CF21C5">
      <w:pPr>
        <w:pStyle w:val="a3"/>
        <w:ind w:left="0"/>
        <w:jc w:val="left"/>
        <w:rPr>
          <w:sz w:val="28"/>
        </w:rPr>
      </w:pPr>
    </w:p>
    <w:p w14:paraId="422FBE25" w14:textId="77777777" w:rsidR="00CF21C5" w:rsidRDefault="00CF21C5">
      <w:pPr>
        <w:pStyle w:val="a3"/>
        <w:ind w:left="0"/>
        <w:jc w:val="left"/>
        <w:rPr>
          <w:sz w:val="28"/>
        </w:rPr>
      </w:pPr>
    </w:p>
    <w:p w14:paraId="3C9E79F8" w14:textId="77777777" w:rsidR="00717E75" w:rsidRDefault="00717E75">
      <w:pPr>
        <w:pStyle w:val="a3"/>
        <w:ind w:left="0"/>
        <w:jc w:val="left"/>
        <w:rPr>
          <w:sz w:val="28"/>
        </w:rPr>
      </w:pPr>
    </w:p>
    <w:p w14:paraId="26B9E17B" w14:textId="77777777" w:rsidR="00717E75" w:rsidRDefault="00717E75">
      <w:pPr>
        <w:pStyle w:val="a3"/>
        <w:ind w:left="0"/>
        <w:jc w:val="left"/>
        <w:rPr>
          <w:sz w:val="28"/>
        </w:rPr>
      </w:pPr>
    </w:p>
    <w:p w14:paraId="440C02FA" w14:textId="77777777" w:rsidR="00717E75" w:rsidRDefault="00717E75">
      <w:pPr>
        <w:pStyle w:val="a3"/>
        <w:ind w:left="0"/>
        <w:jc w:val="left"/>
        <w:rPr>
          <w:sz w:val="28"/>
        </w:rPr>
      </w:pPr>
    </w:p>
    <w:p w14:paraId="1BDAFBC0" w14:textId="77777777" w:rsidR="00717E75" w:rsidRDefault="00717E75">
      <w:pPr>
        <w:pStyle w:val="a3"/>
        <w:ind w:left="0"/>
        <w:jc w:val="left"/>
        <w:rPr>
          <w:sz w:val="28"/>
        </w:rPr>
      </w:pPr>
    </w:p>
    <w:p w14:paraId="3AF8C0CE" w14:textId="77777777" w:rsidR="00717E75" w:rsidRDefault="00717E75">
      <w:pPr>
        <w:pStyle w:val="a3"/>
        <w:ind w:left="0"/>
        <w:jc w:val="left"/>
        <w:rPr>
          <w:sz w:val="28"/>
        </w:rPr>
      </w:pPr>
    </w:p>
    <w:p w14:paraId="74096052" w14:textId="77777777" w:rsidR="00CF21C5" w:rsidRDefault="00CF21C5">
      <w:pPr>
        <w:pStyle w:val="a3"/>
        <w:spacing w:before="15"/>
        <w:ind w:left="0"/>
        <w:jc w:val="left"/>
        <w:rPr>
          <w:sz w:val="28"/>
        </w:rPr>
      </w:pPr>
    </w:p>
    <w:p w14:paraId="26C1208D" w14:textId="77777777" w:rsidR="006E640C" w:rsidRDefault="006E640C" w:rsidP="006E640C">
      <w:pPr>
        <w:jc w:val="center"/>
        <w:rPr>
          <w:sz w:val="28"/>
        </w:rPr>
      </w:pPr>
      <w:r>
        <w:rPr>
          <w:sz w:val="28"/>
        </w:rPr>
        <w:t xml:space="preserve">г. Ростов-на-Дону </w:t>
      </w:r>
    </w:p>
    <w:p w14:paraId="5A0A9750" w14:textId="77777777" w:rsidR="006E640C" w:rsidRDefault="006E640C" w:rsidP="006E640C">
      <w:pPr>
        <w:jc w:val="center"/>
        <w:rPr>
          <w:sz w:val="28"/>
        </w:rPr>
      </w:pPr>
      <w:r>
        <w:rPr>
          <w:sz w:val="28"/>
        </w:rPr>
        <w:t xml:space="preserve">2023 г. </w:t>
      </w:r>
    </w:p>
    <w:p w14:paraId="635BCCF3" w14:textId="77777777" w:rsidR="00CF21C5" w:rsidRDefault="00CF21C5">
      <w:pPr>
        <w:pStyle w:val="a3"/>
        <w:jc w:val="center"/>
        <w:sectPr w:rsidR="00CF21C5" w:rsidSect="00717E75">
          <w:footerReference w:type="default" r:id="rId8"/>
          <w:type w:val="continuous"/>
          <w:pgSz w:w="11920" w:h="16850"/>
          <w:pgMar w:top="640" w:right="566" w:bottom="820" w:left="851" w:header="0" w:footer="626" w:gutter="0"/>
          <w:pgNumType w:start="1"/>
          <w:cols w:space="720"/>
        </w:sectPr>
      </w:pPr>
    </w:p>
    <w:p w14:paraId="53D26DE7" w14:textId="77777777" w:rsidR="00CF21C5" w:rsidRDefault="00A7387D">
      <w:pPr>
        <w:spacing w:before="71"/>
        <w:ind w:left="110"/>
        <w:jc w:val="center"/>
        <w:rPr>
          <w:b/>
          <w:sz w:val="24"/>
        </w:rPr>
      </w:pPr>
      <w:bookmarkStart w:id="2" w:name="СОДЕРЖАНИЕ"/>
      <w:bookmarkEnd w:id="2"/>
      <w:r>
        <w:rPr>
          <w:b/>
          <w:spacing w:val="-2"/>
          <w:sz w:val="24"/>
        </w:rPr>
        <w:lastRenderedPageBreak/>
        <w:t>СОДЕРЖАНИЕ</w:t>
      </w:r>
    </w:p>
    <w:p w14:paraId="4ACF18C6" w14:textId="77777777" w:rsidR="00CF21C5" w:rsidRDefault="00CF21C5">
      <w:pPr>
        <w:pStyle w:val="a3"/>
        <w:spacing w:before="131"/>
        <w:ind w:left="0"/>
        <w:jc w:val="left"/>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8371"/>
        <w:gridCol w:w="857"/>
      </w:tblGrid>
      <w:tr w:rsidR="00CF21C5" w14:paraId="71990F8F" w14:textId="77777777">
        <w:trPr>
          <w:trHeight w:val="316"/>
        </w:trPr>
        <w:tc>
          <w:tcPr>
            <w:tcW w:w="1092" w:type="dxa"/>
          </w:tcPr>
          <w:p w14:paraId="05F64650" w14:textId="77777777" w:rsidR="00CF21C5" w:rsidRDefault="00A7387D">
            <w:pPr>
              <w:pStyle w:val="TableParagraph"/>
              <w:spacing w:line="275" w:lineRule="exact"/>
              <w:ind w:left="108" w:right="54"/>
              <w:jc w:val="center"/>
              <w:rPr>
                <w:b/>
                <w:sz w:val="24"/>
              </w:rPr>
            </w:pPr>
            <w:r>
              <w:rPr>
                <w:b/>
                <w:sz w:val="24"/>
              </w:rPr>
              <w:t>№</w:t>
            </w:r>
            <w:r>
              <w:rPr>
                <w:b/>
                <w:spacing w:val="-5"/>
                <w:sz w:val="24"/>
              </w:rPr>
              <w:t>п/п</w:t>
            </w:r>
          </w:p>
        </w:tc>
        <w:tc>
          <w:tcPr>
            <w:tcW w:w="8371" w:type="dxa"/>
          </w:tcPr>
          <w:p w14:paraId="53F4317F" w14:textId="77777777" w:rsidR="00CF21C5" w:rsidRDefault="00A7387D">
            <w:pPr>
              <w:pStyle w:val="TableParagraph"/>
              <w:spacing w:before="20"/>
              <w:ind w:right="50"/>
              <w:jc w:val="center"/>
              <w:rPr>
                <w:b/>
                <w:sz w:val="24"/>
              </w:rPr>
            </w:pPr>
            <w:r>
              <w:rPr>
                <w:b/>
                <w:spacing w:val="-2"/>
                <w:sz w:val="24"/>
              </w:rPr>
              <w:t>Содержание</w:t>
            </w:r>
          </w:p>
        </w:tc>
        <w:tc>
          <w:tcPr>
            <w:tcW w:w="857" w:type="dxa"/>
          </w:tcPr>
          <w:p w14:paraId="5A1BA515" w14:textId="77777777" w:rsidR="00CF21C5" w:rsidRDefault="00A7387D">
            <w:pPr>
              <w:pStyle w:val="TableParagraph"/>
              <w:spacing w:line="275" w:lineRule="exact"/>
              <w:ind w:left="117" w:right="57"/>
              <w:jc w:val="center"/>
              <w:rPr>
                <w:b/>
                <w:sz w:val="24"/>
              </w:rPr>
            </w:pPr>
            <w:r>
              <w:rPr>
                <w:b/>
                <w:spacing w:val="-4"/>
                <w:sz w:val="24"/>
              </w:rPr>
              <w:t>Стр.</w:t>
            </w:r>
          </w:p>
        </w:tc>
      </w:tr>
      <w:tr w:rsidR="00CF21C5" w14:paraId="1EF474B1" w14:textId="77777777">
        <w:trPr>
          <w:trHeight w:val="318"/>
        </w:trPr>
        <w:tc>
          <w:tcPr>
            <w:tcW w:w="1092" w:type="dxa"/>
          </w:tcPr>
          <w:p w14:paraId="17F6E799" w14:textId="77777777" w:rsidR="00CF21C5" w:rsidRDefault="00A7387D">
            <w:pPr>
              <w:pStyle w:val="TableParagraph"/>
              <w:spacing w:before="1"/>
              <w:ind w:left="108" w:right="3"/>
              <w:jc w:val="center"/>
              <w:rPr>
                <w:b/>
                <w:sz w:val="24"/>
              </w:rPr>
            </w:pPr>
            <w:r>
              <w:rPr>
                <w:b/>
                <w:spacing w:val="-5"/>
                <w:sz w:val="24"/>
              </w:rPr>
              <w:t>1.</w:t>
            </w:r>
          </w:p>
        </w:tc>
        <w:tc>
          <w:tcPr>
            <w:tcW w:w="8371" w:type="dxa"/>
          </w:tcPr>
          <w:p w14:paraId="761F9BCA" w14:textId="77777777" w:rsidR="00CF21C5" w:rsidRDefault="00A7387D">
            <w:pPr>
              <w:pStyle w:val="TableParagraph"/>
              <w:spacing w:before="20"/>
              <w:ind w:left="189"/>
              <w:rPr>
                <w:b/>
                <w:sz w:val="24"/>
              </w:rPr>
            </w:pPr>
            <w:r>
              <w:rPr>
                <w:b/>
                <w:sz w:val="24"/>
              </w:rPr>
              <w:t>ЦЕЛЕВОЙ</w:t>
            </w:r>
            <w:r w:rsidR="00DB034D">
              <w:rPr>
                <w:b/>
                <w:sz w:val="24"/>
              </w:rPr>
              <w:t xml:space="preserve"> </w:t>
            </w:r>
            <w:r>
              <w:rPr>
                <w:b/>
                <w:spacing w:val="-2"/>
                <w:sz w:val="24"/>
              </w:rPr>
              <w:t>РАЗДЕЛ</w:t>
            </w:r>
          </w:p>
        </w:tc>
        <w:tc>
          <w:tcPr>
            <w:tcW w:w="857" w:type="dxa"/>
          </w:tcPr>
          <w:p w14:paraId="35A891F7" w14:textId="77777777" w:rsidR="00CF21C5" w:rsidRPr="00CF12F3" w:rsidRDefault="00A7387D">
            <w:pPr>
              <w:pStyle w:val="TableParagraph"/>
              <w:spacing w:before="1"/>
              <w:ind w:left="117"/>
              <w:jc w:val="center"/>
              <w:rPr>
                <w:sz w:val="24"/>
              </w:rPr>
            </w:pPr>
            <w:r w:rsidRPr="00CF12F3">
              <w:rPr>
                <w:spacing w:val="-10"/>
                <w:sz w:val="24"/>
              </w:rPr>
              <w:t>4</w:t>
            </w:r>
          </w:p>
        </w:tc>
      </w:tr>
      <w:tr w:rsidR="00CF21C5" w14:paraId="05848626" w14:textId="77777777">
        <w:trPr>
          <w:trHeight w:val="671"/>
        </w:trPr>
        <w:tc>
          <w:tcPr>
            <w:tcW w:w="1092" w:type="dxa"/>
          </w:tcPr>
          <w:p w14:paraId="232D7A7A" w14:textId="77777777" w:rsidR="00CF21C5" w:rsidRDefault="00A7387D">
            <w:pPr>
              <w:pStyle w:val="TableParagraph"/>
              <w:spacing w:before="176"/>
              <w:ind w:left="108"/>
              <w:jc w:val="center"/>
              <w:rPr>
                <w:b/>
                <w:sz w:val="24"/>
              </w:rPr>
            </w:pPr>
            <w:r>
              <w:rPr>
                <w:b/>
                <w:spacing w:val="-4"/>
                <w:sz w:val="24"/>
              </w:rPr>
              <w:t>1.1.</w:t>
            </w:r>
          </w:p>
        </w:tc>
        <w:tc>
          <w:tcPr>
            <w:tcW w:w="8371" w:type="dxa"/>
          </w:tcPr>
          <w:p w14:paraId="22C05B6F" w14:textId="77777777" w:rsidR="00CF21C5" w:rsidRDefault="00A7387D" w:rsidP="006F4576">
            <w:pPr>
              <w:pStyle w:val="TableParagraph"/>
              <w:spacing w:before="59"/>
              <w:ind w:left="189"/>
              <w:rPr>
                <w:b/>
                <w:sz w:val="24"/>
              </w:rPr>
            </w:pPr>
            <w:r>
              <w:rPr>
                <w:b/>
                <w:sz w:val="24"/>
              </w:rPr>
              <w:t xml:space="preserve">Пояснительная записка адаптированной образовательной программы начального общего образования обучающихся с </w:t>
            </w:r>
            <w:r w:rsidR="006F4576">
              <w:rPr>
                <w:b/>
                <w:sz w:val="24"/>
              </w:rPr>
              <w:t>РАС</w:t>
            </w:r>
          </w:p>
        </w:tc>
        <w:tc>
          <w:tcPr>
            <w:tcW w:w="857" w:type="dxa"/>
          </w:tcPr>
          <w:p w14:paraId="4880853E" w14:textId="77777777" w:rsidR="00CF21C5" w:rsidRPr="00CF12F3" w:rsidRDefault="00A7387D">
            <w:pPr>
              <w:pStyle w:val="TableParagraph"/>
              <w:spacing w:before="176"/>
              <w:ind w:left="117"/>
              <w:jc w:val="center"/>
              <w:rPr>
                <w:sz w:val="24"/>
              </w:rPr>
            </w:pPr>
            <w:r w:rsidRPr="00CF12F3">
              <w:rPr>
                <w:spacing w:val="-10"/>
                <w:sz w:val="24"/>
              </w:rPr>
              <w:t>4</w:t>
            </w:r>
          </w:p>
        </w:tc>
      </w:tr>
      <w:tr w:rsidR="00CF21C5" w14:paraId="1C9730EE" w14:textId="77777777">
        <w:trPr>
          <w:trHeight w:val="985"/>
        </w:trPr>
        <w:tc>
          <w:tcPr>
            <w:tcW w:w="1092" w:type="dxa"/>
          </w:tcPr>
          <w:p w14:paraId="481B257D" w14:textId="77777777" w:rsidR="00CF21C5" w:rsidRDefault="00CF21C5">
            <w:pPr>
              <w:pStyle w:val="TableParagraph"/>
              <w:spacing w:before="56"/>
              <w:rPr>
                <w:b/>
                <w:sz w:val="24"/>
              </w:rPr>
            </w:pPr>
          </w:p>
          <w:p w14:paraId="547A0367" w14:textId="77777777" w:rsidR="00CF21C5" w:rsidRDefault="00A7387D">
            <w:pPr>
              <w:pStyle w:val="TableParagraph"/>
              <w:ind w:left="108"/>
              <w:jc w:val="center"/>
              <w:rPr>
                <w:b/>
                <w:sz w:val="24"/>
              </w:rPr>
            </w:pPr>
            <w:r>
              <w:rPr>
                <w:b/>
                <w:spacing w:val="-4"/>
                <w:sz w:val="24"/>
              </w:rPr>
              <w:t>1.2.</w:t>
            </w:r>
          </w:p>
        </w:tc>
        <w:tc>
          <w:tcPr>
            <w:tcW w:w="8371" w:type="dxa"/>
          </w:tcPr>
          <w:p w14:paraId="67E15BD6" w14:textId="77777777" w:rsidR="00CF21C5" w:rsidRDefault="00A7387D" w:rsidP="006F4576">
            <w:pPr>
              <w:pStyle w:val="TableParagraph"/>
              <w:spacing w:before="78"/>
              <w:ind w:left="189" w:right="239"/>
              <w:jc w:val="both"/>
              <w:rPr>
                <w:b/>
                <w:sz w:val="24"/>
              </w:rPr>
            </w:pPr>
            <w:r>
              <w:rPr>
                <w:b/>
                <w:sz w:val="24"/>
              </w:rPr>
              <w:t xml:space="preserve">Планируемые результаты освоения обучающимися с </w:t>
            </w:r>
            <w:r w:rsidR="006F4576">
              <w:rPr>
                <w:b/>
                <w:sz w:val="24"/>
              </w:rPr>
              <w:t xml:space="preserve">РАС </w:t>
            </w:r>
            <w:r>
              <w:rPr>
                <w:b/>
                <w:sz w:val="24"/>
              </w:rPr>
              <w:t>адаптированной образовательной программы начального общего образования</w:t>
            </w:r>
          </w:p>
        </w:tc>
        <w:tc>
          <w:tcPr>
            <w:tcW w:w="857" w:type="dxa"/>
          </w:tcPr>
          <w:p w14:paraId="4B8CFD47" w14:textId="77777777" w:rsidR="00CF21C5" w:rsidRPr="00CF12F3" w:rsidRDefault="00CF21C5">
            <w:pPr>
              <w:pStyle w:val="TableParagraph"/>
              <w:spacing w:before="56"/>
              <w:rPr>
                <w:b/>
                <w:sz w:val="24"/>
              </w:rPr>
            </w:pPr>
          </w:p>
          <w:p w14:paraId="7ADD7324" w14:textId="77777777" w:rsidR="00CF21C5" w:rsidRPr="00CF12F3" w:rsidRDefault="00A7387D">
            <w:pPr>
              <w:pStyle w:val="TableParagraph"/>
              <w:ind w:left="117"/>
              <w:jc w:val="center"/>
              <w:rPr>
                <w:sz w:val="24"/>
              </w:rPr>
            </w:pPr>
            <w:r w:rsidRPr="00CF12F3">
              <w:rPr>
                <w:spacing w:val="-5"/>
                <w:sz w:val="24"/>
              </w:rPr>
              <w:t>11</w:t>
            </w:r>
          </w:p>
        </w:tc>
      </w:tr>
      <w:tr w:rsidR="00CF21C5" w:rsidRPr="00687CEE" w14:paraId="55D0E68F" w14:textId="77777777">
        <w:trPr>
          <w:trHeight w:val="827"/>
        </w:trPr>
        <w:tc>
          <w:tcPr>
            <w:tcW w:w="1092" w:type="dxa"/>
          </w:tcPr>
          <w:p w14:paraId="6F3CCFE2" w14:textId="77777777" w:rsidR="00CF21C5" w:rsidRPr="00687CEE" w:rsidRDefault="00A7387D">
            <w:pPr>
              <w:pStyle w:val="TableParagraph"/>
              <w:spacing w:before="253"/>
              <w:ind w:left="108"/>
              <w:jc w:val="center"/>
              <w:rPr>
                <w:b/>
                <w:sz w:val="24"/>
              </w:rPr>
            </w:pPr>
            <w:r w:rsidRPr="00687CEE">
              <w:rPr>
                <w:b/>
                <w:spacing w:val="-4"/>
                <w:sz w:val="24"/>
              </w:rPr>
              <w:t>1.3.</w:t>
            </w:r>
          </w:p>
        </w:tc>
        <w:tc>
          <w:tcPr>
            <w:tcW w:w="8371" w:type="dxa"/>
          </w:tcPr>
          <w:p w14:paraId="0AFFFE80" w14:textId="77777777" w:rsidR="00CF21C5" w:rsidRPr="00687CEE" w:rsidRDefault="00A7387D" w:rsidP="006F4576">
            <w:pPr>
              <w:pStyle w:val="TableParagraph"/>
              <w:spacing w:line="276" w:lineRule="exact"/>
              <w:ind w:left="189" w:right="240"/>
              <w:jc w:val="both"/>
              <w:rPr>
                <w:b/>
                <w:sz w:val="24"/>
              </w:rPr>
            </w:pPr>
            <w:r w:rsidRPr="00687CEE">
              <w:rPr>
                <w:b/>
                <w:sz w:val="24"/>
              </w:rPr>
              <w:t xml:space="preserve">Система оценки достижения обучающимися с </w:t>
            </w:r>
            <w:r w:rsidR="006F4576">
              <w:rPr>
                <w:b/>
                <w:sz w:val="24"/>
              </w:rPr>
              <w:t>РАС</w:t>
            </w:r>
            <w:r w:rsidRPr="00687CEE">
              <w:rPr>
                <w:b/>
                <w:sz w:val="24"/>
              </w:rPr>
              <w:t xml:space="preserve"> планируемых результатов освоения адаптированной образовательной программы начального общего образования</w:t>
            </w:r>
          </w:p>
        </w:tc>
        <w:tc>
          <w:tcPr>
            <w:tcW w:w="857" w:type="dxa"/>
          </w:tcPr>
          <w:p w14:paraId="19D32F79" w14:textId="77777777" w:rsidR="00CF21C5" w:rsidRPr="00687CEE" w:rsidRDefault="00A7387D">
            <w:pPr>
              <w:pStyle w:val="TableParagraph"/>
              <w:spacing w:before="253"/>
              <w:ind w:left="117"/>
              <w:jc w:val="center"/>
              <w:rPr>
                <w:sz w:val="24"/>
              </w:rPr>
            </w:pPr>
            <w:r w:rsidRPr="00687CEE">
              <w:rPr>
                <w:spacing w:val="-5"/>
                <w:sz w:val="24"/>
              </w:rPr>
              <w:t>21</w:t>
            </w:r>
          </w:p>
        </w:tc>
      </w:tr>
      <w:tr w:rsidR="00CF21C5" w:rsidRPr="00687CEE" w14:paraId="4511B218" w14:textId="77777777">
        <w:trPr>
          <w:trHeight w:val="318"/>
        </w:trPr>
        <w:tc>
          <w:tcPr>
            <w:tcW w:w="1092" w:type="dxa"/>
          </w:tcPr>
          <w:p w14:paraId="4A29DF3B" w14:textId="77777777" w:rsidR="00CF21C5" w:rsidRPr="00687CEE" w:rsidRDefault="00A7387D">
            <w:pPr>
              <w:pStyle w:val="TableParagraph"/>
              <w:spacing w:before="1"/>
              <w:ind w:left="108" w:right="3"/>
              <w:jc w:val="center"/>
              <w:rPr>
                <w:b/>
                <w:sz w:val="24"/>
              </w:rPr>
            </w:pPr>
            <w:r w:rsidRPr="00687CEE">
              <w:rPr>
                <w:b/>
                <w:spacing w:val="-5"/>
                <w:sz w:val="24"/>
              </w:rPr>
              <w:t>2.</w:t>
            </w:r>
          </w:p>
        </w:tc>
        <w:tc>
          <w:tcPr>
            <w:tcW w:w="8371" w:type="dxa"/>
          </w:tcPr>
          <w:p w14:paraId="4365A7C2" w14:textId="1A06FA82" w:rsidR="00CF21C5" w:rsidRPr="00687CEE" w:rsidRDefault="00A7387D">
            <w:pPr>
              <w:pStyle w:val="TableParagraph"/>
              <w:spacing w:before="20"/>
              <w:ind w:left="189"/>
              <w:rPr>
                <w:b/>
                <w:sz w:val="24"/>
              </w:rPr>
            </w:pPr>
            <w:r w:rsidRPr="00687CEE">
              <w:rPr>
                <w:b/>
                <w:sz w:val="24"/>
              </w:rPr>
              <w:t>СОДЕРЖАТЕЛЬНЫЙ</w:t>
            </w:r>
            <w:r w:rsidR="002432B3">
              <w:rPr>
                <w:b/>
                <w:sz w:val="24"/>
              </w:rPr>
              <w:t xml:space="preserve"> </w:t>
            </w:r>
            <w:r w:rsidRPr="00687CEE">
              <w:rPr>
                <w:b/>
                <w:spacing w:val="-2"/>
                <w:sz w:val="24"/>
              </w:rPr>
              <w:t>РАЗДЕЛ</w:t>
            </w:r>
          </w:p>
        </w:tc>
        <w:tc>
          <w:tcPr>
            <w:tcW w:w="857" w:type="dxa"/>
          </w:tcPr>
          <w:p w14:paraId="2DE1A8B3" w14:textId="77777777" w:rsidR="00CF21C5" w:rsidRPr="00687CEE" w:rsidRDefault="00A7387D" w:rsidP="00CF12F3">
            <w:pPr>
              <w:pStyle w:val="TableParagraph"/>
              <w:spacing w:before="1"/>
              <w:ind w:left="117"/>
              <w:jc w:val="center"/>
              <w:rPr>
                <w:sz w:val="24"/>
              </w:rPr>
            </w:pPr>
            <w:r w:rsidRPr="00687CEE">
              <w:rPr>
                <w:spacing w:val="-5"/>
                <w:sz w:val="24"/>
              </w:rPr>
              <w:t>4</w:t>
            </w:r>
            <w:r w:rsidR="00CF12F3" w:rsidRPr="00687CEE">
              <w:rPr>
                <w:spacing w:val="-5"/>
                <w:sz w:val="24"/>
              </w:rPr>
              <w:t>8</w:t>
            </w:r>
          </w:p>
        </w:tc>
      </w:tr>
      <w:tr w:rsidR="00CF21C5" w:rsidRPr="00687CEE" w14:paraId="090F295E" w14:textId="77777777">
        <w:trPr>
          <w:trHeight w:val="551"/>
        </w:trPr>
        <w:tc>
          <w:tcPr>
            <w:tcW w:w="1092" w:type="dxa"/>
          </w:tcPr>
          <w:p w14:paraId="52EA1F1B" w14:textId="77777777" w:rsidR="00CF21C5" w:rsidRPr="00687CEE" w:rsidRDefault="00A7387D">
            <w:pPr>
              <w:pStyle w:val="TableParagraph"/>
              <w:spacing w:before="116"/>
              <w:ind w:left="108"/>
              <w:jc w:val="center"/>
              <w:rPr>
                <w:b/>
                <w:sz w:val="24"/>
              </w:rPr>
            </w:pPr>
            <w:r w:rsidRPr="00687CEE">
              <w:rPr>
                <w:b/>
                <w:spacing w:val="-4"/>
                <w:sz w:val="24"/>
              </w:rPr>
              <w:t>2.1.</w:t>
            </w:r>
          </w:p>
        </w:tc>
        <w:tc>
          <w:tcPr>
            <w:tcW w:w="8371" w:type="dxa"/>
          </w:tcPr>
          <w:p w14:paraId="7AB82739" w14:textId="77777777" w:rsidR="00CF21C5" w:rsidRPr="00687CEE" w:rsidRDefault="00A7387D" w:rsidP="006F4576">
            <w:pPr>
              <w:pStyle w:val="TableParagraph"/>
              <w:spacing w:line="276" w:lineRule="exact"/>
              <w:ind w:left="189"/>
              <w:rPr>
                <w:b/>
                <w:sz w:val="24"/>
              </w:rPr>
            </w:pPr>
            <w:r w:rsidRPr="00687CEE">
              <w:rPr>
                <w:b/>
                <w:sz w:val="24"/>
              </w:rPr>
              <w:t xml:space="preserve">Программа формирования универсальных учебных действий обучающихся с </w:t>
            </w:r>
            <w:r w:rsidR="006F4576">
              <w:rPr>
                <w:b/>
                <w:sz w:val="24"/>
              </w:rPr>
              <w:t>РАС</w:t>
            </w:r>
          </w:p>
        </w:tc>
        <w:tc>
          <w:tcPr>
            <w:tcW w:w="857" w:type="dxa"/>
          </w:tcPr>
          <w:p w14:paraId="05C59C70" w14:textId="77777777" w:rsidR="00CF21C5" w:rsidRPr="00687CEE" w:rsidRDefault="00A7387D" w:rsidP="00CF12F3">
            <w:pPr>
              <w:pStyle w:val="TableParagraph"/>
              <w:spacing w:before="116"/>
              <w:ind w:left="117"/>
              <w:jc w:val="center"/>
              <w:rPr>
                <w:sz w:val="24"/>
              </w:rPr>
            </w:pPr>
            <w:r w:rsidRPr="00687CEE">
              <w:rPr>
                <w:spacing w:val="-5"/>
                <w:sz w:val="24"/>
              </w:rPr>
              <w:t>4</w:t>
            </w:r>
            <w:r w:rsidR="00CF12F3" w:rsidRPr="00687CEE">
              <w:rPr>
                <w:spacing w:val="-5"/>
                <w:sz w:val="24"/>
              </w:rPr>
              <w:t>8</w:t>
            </w:r>
          </w:p>
        </w:tc>
      </w:tr>
      <w:tr w:rsidR="00CF21C5" w:rsidRPr="00687CEE" w14:paraId="132A74E5" w14:textId="77777777">
        <w:trPr>
          <w:trHeight w:val="550"/>
        </w:trPr>
        <w:tc>
          <w:tcPr>
            <w:tcW w:w="1092" w:type="dxa"/>
          </w:tcPr>
          <w:p w14:paraId="25B2A2DD" w14:textId="77777777" w:rsidR="00CF21C5" w:rsidRPr="00687CEE" w:rsidRDefault="00A7387D">
            <w:pPr>
              <w:pStyle w:val="TableParagraph"/>
              <w:spacing w:before="115"/>
              <w:ind w:left="108"/>
              <w:jc w:val="center"/>
              <w:rPr>
                <w:b/>
                <w:sz w:val="24"/>
              </w:rPr>
            </w:pPr>
            <w:r w:rsidRPr="00687CEE">
              <w:rPr>
                <w:b/>
                <w:spacing w:val="-4"/>
                <w:sz w:val="24"/>
              </w:rPr>
              <w:t>2.2.</w:t>
            </w:r>
          </w:p>
        </w:tc>
        <w:tc>
          <w:tcPr>
            <w:tcW w:w="8371" w:type="dxa"/>
          </w:tcPr>
          <w:p w14:paraId="511EB61A" w14:textId="77777777" w:rsidR="00CF21C5" w:rsidRPr="00687CEE" w:rsidRDefault="00A7387D">
            <w:pPr>
              <w:pStyle w:val="TableParagraph"/>
              <w:tabs>
                <w:tab w:val="left" w:pos="1787"/>
                <w:tab w:val="left" w:pos="3239"/>
                <w:tab w:val="left" w:pos="4446"/>
                <w:tab w:val="left" w:pos="5922"/>
                <w:tab w:val="left" w:pos="6952"/>
                <w:tab w:val="left" w:pos="7369"/>
              </w:tabs>
              <w:spacing w:line="276" w:lineRule="exact"/>
              <w:ind w:left="189" w:right="240"/>
              <w:rPr>
                <w:b/>
                <w:sz w:val="24"/>
              </w:rPr>
            </w:pPr>
            <w:r w:rsidRPr="00687CEE">
              <w:rPr>
                <w:b/>
                <w:spacing w:val="-2"/>
                <w:sz w:val="24"/>
              </w:rPr>
              <w:t>Программы</w:t>
            </w:r>
            <w:r w:rsidRPr="00687CEE">
              <w:rPr>
                <w:b/>
                <w:sz w:val="24"/>
              </w:rPr>
              <w:tab/>
            </w:r>
            <w:r w:rsidRPr="00687CEE">
              <w:rPr>
                <w:b/>
                <w:spacing w:val="-2"/>
                <w:sz w:val="24"/>
              </w:rPr>
              <w:t>отдельных</w:t>
            </w:r>
            <w:r w:rsidRPr="00687CEE">
              <w:rPr>
                <w:b/>
                <w:sz w:val="24"/>
              </w:rPr>
              <w:tab/>
            </w:r>
            <w:r w:rsidRPr="00687CEE">
              <w:rPr>
                <w:b/>
                <w:spacing w:val="-2"/>
                <w:sz w:val="24"/>
              </w:rPr>
              <w:t>учебных</w:t>
            </w:r>
            <w:r w:rsidRPr="00687CEE">
              <w:rPr>
                <w:b/>
                <w:sz w:val="24"/>
              </w:rPr>
              <w:tab/>
            </w:r>
            <w:r w:rsidRPr="00687CEE">
              <w:rPr>
                <w:b/>
                <w:spacing w:val="-2"/>
                <w:sz w:val="24"/>
              </w:rPr>
              <w:t>предметов,</w:t>
            </w:r>
            <w:r w:rsidRPr="00687CEE">
              <w:rPr>
                <w:b/>
                <w:sz w:val="24"/>
              </w:rPr>
              <w:tab/>
            </w:r>
            <w:r w:rsidRPr="00687CEE">
              <w:rPr>
                <w:b/>
                <w:spacing w:val="-2"/>
                <w:sz w:val="24"/>
              </w:rPr>
              <w:t>курсов</w:t>
            </w:r>
            <w:r w:rsidRPr="00687CEE">
              <w:rPr>
                <w:b/>
                <w:sz w:val="24"/>
              </w:rPr>
              <w:tab/>
            </w:r>
            <w:r w:rsidRPr="00687CEE">
              <w:rPr>
                <w:b/>
                <w:spacing w:val="-10"/>
                <w:sz w:val="24"/>
              </w:rPr>
              <w:t>и</w:t>
            </w:r>
            <w:r w:rsidRPr="00687CEE">
              <w:rPr>
                <w:b/>
                <w:sz w:val="24"/>
              </w:rPr>
              <w:tab/>
            </w:r>
            <w:r w:rsidRPr="00687CEE">
              <w:rPr>
                <w:b/>
                <w:spacing w:val="-2"/>
                <w:sz w:val="24"/>
              </w:rPr>
              <w:t xml:space="preserve">курсов </w:t>
            </w:r>
            <w:r w:rsidRPr="00687CEE">
              <w:rPr>
                <w:b/>
                <w:sz w:val="24"/>
              </w:rPr>
              <w:t>внеурочной деятельности</w:t>
            </w:r>
          </w:p>
        </w:tc>
        <w:tc>
          <w:tcPr>
            <w:tcW w:w="857" w:type="dxa"/>
          </w:tcPr>
          <w:p w14:paraId="223CD7AB" w14:textId="77777777" w:rsidR="00CF21C5" w:rsidRPr="00687CEE" w:rsidRDefault="00A7387D" w:rsidP="004F7B41">
            <w:pPr>
              <w:pStyle w:val="TableParagraph"/>
              <w:spacing w:before="115"/>
              <w:ind w:left="117"/>
              <w:jc w:val="center"/>
              <w:rPr>
                <w:sz w:val="24"/>
              </w:rPr>
            </w:pPr>
            <w:r w:rsidRPr="00687CEE">
              <w:rPr>
                <w:spacing w:val="-5"/>
                <w:sz w:val="24"/>
              </w:rPr>
              <w:t>5</w:t>
            </w:r>
            <w:r w:rsidR="004F7B41" w:rsidRPr="00687CEE">
              <w:rPr>
                <w:spacing w:val="-5"/>
                <w:sz w:val="24"/>
              </w:rPr>
              <w:t>7</w:t>
            </w:r>
          </w:p>
        </w:tc>
      </w:tr>
      <w:tr w:rsidR="00CF21C5" w:rsidRPr="00687CEE" w14:paraId="7CDED39A" w14:textId="77777777">
        <w:trPr>
          <w:trHeight w:val="318"/>
        </w:trPr>
        <w:tc>
          <w:tcPr>
            <w:tcW w:w="1092" w:type="dxa"/>
          </w:tcPr>
          <w:p w14:paraId="5ED32A64" w14:textId="77777777" w:rsidR="00CF21C5" w:rsidRPr="00687CEE" w:rsidRDefault="00A7387D" w:rsidP="008F69EA">
            <w:pPr>
              <w:pStyle w:val="TableParagraph"/>
              <w:spacing w:line="275" w:lineRule="exact"/>
              <w:ind w:left="108"/>
              <w:jc w:val="center"/>
              <w:rPr>
                <w:sz w:val="24"/>
              </w:rPr>
            </w:pPr>
            <w:r w:rsidRPr="00687CEE">
              <w:rPr>
                <w:spacing w:val="-2"/>
                <w:sz w:val="24"/>
              </w:rPr>
              <w:t>2.2.</w:t>
            </w:r>
            <w:r w:rsidR="008F69EA" w:rsidRPr="00687CEE">
              <w:rPr>
                <w:spacing w:val="-2"/>
                <w:sz w:val="24"/>
              </w:rPr>
              <w:t>1</w:t>
            </w:r>
          </w:p>
        </w:tc>
        <w:tc>
          <w:tcPr>
            <w:tcW w:w="8371" w:type="dxa"/>
          </w:tcPr>
          <w:p w14:paraId="660E16D1" w14:textId="77777777" w:rsidR="00CF21C5" w:rsidRPr="00687CEE" w:rsidRDefault="00A7387D">
            <w:pPr>
              <w:pStyle w:val="TableParagraph"/>
              <w:spacing w:before="20"/>
              <w:ind w:left="189"/>
              <w:rPr>
                <w:sz w:val="24"/>
              </w:rPr>
            </w:pPr>
            <w:r w:rsidRPr="00687CEE">
              <w:rPr>
                <w:sz w:val="24"/>
              </w:rPr>
              <w:t xml:space="preserve">Русский </w:t>
            </w:r>
            <w:r w:rsidRPr="00687CEE">
              <w:rPr>
                <w:spacing w:val="-4"/>
                <w:sz w:val="24"/>
              </w:rPr>
              <w:t>язык</w:t>
            </w:r>
          </w:p>
        </w:tc>
        <w:tc>
          <w:tcPr>
            <w:tcW w:w="857" w:type="dxa"/>
          </w:tcPr>
          <w:p w14:paraId="458E3D9F" w14:textId="77777777" w:rsidR="00CF21C5" w:rsidRPr="00687CEE" w:rsidRDefault="00A7387D" w:rsidP="004F7B41">
            <w:pPr>
              <w:pStyle w:val="TableParagraph"/>
              <w:spacing w:line="275" w:lineRule="exact"/>
              <w:ind w:left="117"/>
              <w:jc w:val="center"/>
              <w:rPr>
                <w:sz w:val="24"/>
              </w:rPr>
            </w:pPr>
            <w:r w:rsidRPr="00687CEE">
              <w:rPr>
                <w:spacing w:val="-5"/>
                <w:sz w:val="24"/>
              </w:rPr>
              <w:t>5</w:t>
            </w:r>
            <w:r w:rsidR="004F7B41" w:rsidRPr="00687CEE">
              <w:rPr>
                <w:spacing w:val="-5"/>
                <w:sz w:val="24"/>
              </w:rPr>
              <w:t>8</w:t>
            </w:r>
          </w:p>
        </w:tc>
      </w:tr>
      <w:tr w:rsidR="00CF21C5" w:rsidRPr="00687CEE" w14:paraId="1E44A573" w14:textId="77777777">
        <w:trPr>
          <w:trHeight w:val="316"/>
        </w:trPr>
        <w:tc>
          <w:tcPr>
            <w:tcW w:w="1092" w:type="dxa"/>
          </w:tcPr>
          <w:p w14:paraId="0B68A8CB" w14:textId="77777777" w:rsidR="00CF21C5" w:rsidRPr="00687CEE" w:rsidRDefault="00A7387D" w:rsidP="008F69EA">
            <w:pPr>
              <w:pStyle w:val="TableParagraph"/>
              <w:spacing w:line="275" w:lineRule="exact"/>
              <w:ind w:left="108"/>
              <w:jc w:val="center"/>
              <w:rPr>
                <w:sz w:val="24"/>
              </w:rPr>
            </w:pPr>
            <w:r w:rsidRPr="00687CEE">
              <w:rPr>
                <w:spacing w:val="-2"/>
                <w:sz w:val="24"/>
              </w:rPr>
              <w:t>2.2.2.</w:t>
            </w:r>
          </w:p>
        </w:tc>
        <w:tc>
          <w:tcPr>
            <w:tcW w:w="8371" w:type="dxa"/>
          </w:tcPr>
          <w:p w14:paraId="49203250" w14:textId="77777777" w:rsidR="00CF21C5" w:rsidRPr="00687CEE" w:rsidRDefault="00A7387D">
            <w:pPr>
              <w:pStyle w:val="TableParagraph"/>
              <w:spacing w:before="18"/>
              <w:ind w:left="189"/>
              <w:rPr>
                <w:sz w:val="24"/>
              </w:rPr>
            </w:pPr>
            <w:r w:rsidRPr="00687CEE">
              <w:rPr>
                <w:sz w:val="24"/>
              </w:rPr>
              <w:t xml:space="preserve">Литературное </w:t>
            </w:r>
            <w:r w:rsidRPr="00687CEE">
              <w:rPr>
                <w:spacing w:val="-2"/>
                <w:sz w:val="24"/>
              </w:rPr>
              <w:t>чтение</w:t>
            </w:r>
          </w:p>
        </w:tc>
        <w:tc>
          <w:tcPr>
            <w:tcW w:w="857" w:type="dxa"/>
          </w:tcPr>
          <w:p w14:paraId="7336F43C" w14:textId="77777777" w:rsidR="00CF21C5" w:rsidRPr="00687CEE" w:rsidRDefault="00A7387D" w:rsidP="004F7B41">
            <w:pPr>
              <w:pStyle w:val="TableParagraph"/>
              <w:spacing w:line="275" w:lineRule="exact"/>
              <w:ind w:left="117"/>
              <w:jc w:val="center"/>
              <w:rPr>
                <w:sz w:val="24"/>
              </w:rPr>
            </w:pPr>
            <w:r w:rsidRPr="00687CEE">
              <w:rPr>
                <w:spacing w:val="-5"/>
                <w:sz w:val="24"/>
              </w:rPr>
              <w:t>6</w:t>
            </w:r>
            <w:r w:rsidR="004F7B41" w:rsidRPr="00687CEE">
              <w:rPr>
                <w:spacing w:val="-5"/>
                <w:sz w:val="24"/>
              </w:rPr>
              <w:t>8</w:t>
            </w:r>
          </w:p>
        </w:tc>
      </w:tr>
      <w:tr w:rsidR="00CF21C5" w:rsidRPr="00687CEE" w14:paraId="67BD93F2" w14:textId="77777777">
        <w:trPr>
          <w:trHeight w:val="318"/>
        </w:trPr>
        <w:tc>
          <w:tcPr>
            <w:tcW w:w="1092" w:type="dxa"/>
          </w:tcPr>
          <w:p w14:paraId="4A8BE5CC" w14:textId="77777777" w:rsidR="00CF21C5" w:rsidRPr="00687CEE" w:rsidRDefault="00A7387D" w:rsidP="008F69EA">
            <w:pPr>
              <w:pStyle w:val="TableParagraph"/>
              <w:spacing w:before="1"/>
              <w:ind w:left="108"/>
              <w:jc w:val="center"/>
              <w:rPr>
                <w:sz w:val="24"/>
              </w:rPr>
            </w:pPr>
            <w:r w:rsidRPr="00687CEE">
              <w:rPr>
                <w:spacing w:val="-2"/>
                <w:sz w:val="24"/>
              </w:rPr>
              <w:t>2.2.</w:t>
            </w:r>
            <w:r w:rsidR="008F69EA" w:rsidRPr="00687CEE">
              <w:rPr>
                <w:spacing w:val="-2"/>
                <w:sz w:val="24"/>
              </w:rPr>
              <w:t>3</w:t>
            </w:r>
          </w:p>
        </w:tc>
        <w:tc>
          <w:tcPr>
            <w:tcW w:w="8371" w:type="dxa"/>
          </w:tcPr>
          <w:p w14:paraId="73FBA5B6" w14:textId="77777777" w:rsidR="00CF21C5" w:rsidRPr="00687CEE" w:rsidRDefault="00A7387D">
            <w:pPr>
              <w:pStyle w:val="TableParagraph"/>
              <w:spacing w:before="20"/>
              <w:ind w:left="189"/>
              <w:rPr>
                <w:sz w:val="24"/>
              </w:rPr>
            </w:pPr>
            <w:r w:rsidRPr="00687CEE">
              <w:rPr>
                <w:sz w:val="24"/>
              </w:rPr>
              <w:t xml:space="preserve">Иностранный </w:t>
            </w:r>
            <w:r w:rsidRPr="00687CEE">
              <w:rPr>
                <w:spacing w:val="-4"/>
                <w:sz w:val="24"/>
              </w:rPr>
              <w:t>язык</w:t>
            </w:r>
          </w:p>
        </w:tc>
        <w:tc>
          <w:tcPr>
            <w:tcW w:w="857" w:type="dxa"/>
          </w:tcPr>
          <w:p w14:paraId="181138D2" w14:textId="77777777" w:rsidR="00CF21C5" w:rsidRPr="00687CEE" w:rsidRDefault="00A7387D" w:rsidP="004F7B41">
            <w:pPr>
              <w:pStyle w:val="TableParagraph"/>
              <w:spacing w:before="1"/>
              <w:ind w:left="117"/>
              <w:jc w:val="center"/>
              <w:rPr>
                <w:sz w:val="24"/>
              </w:rPr>
            </w:pPr>
            <w:r w:rsidRPr="00687CEE">
              <w:rPr>
                <w:spacing w:val="-5"/>
                <w:sz w:val="24"/>
              </w:rPr>
              <w:t>9</w:t>
            </w:r>
            <w:r w:rsidR="004F7B41" w:rsidRPr="00687CEE">
              <w:rPr>
                <w:spacing w:val="-5"/>
                <w:sz w:val="24"/>
              </w:rPr>
              <w:t>1</w:t>
            </w:r>
          </w:p>
        </w:tc>
      </w:tr>
      <w:tr w:rsidR="00CF21C5" w:rsidRPr="00687CEE" w14:paraId="64495549" w14:textId="77777777">
        <w:trPr>
          <w:trHeight w:val="316"/>
        </w:trPr>
        <w:tc>
          <w:tcPr>
            <w:tcW w:w="1092" w:type="dxa"/>
          </w:tcPr>
          <w:p w14:paraId="6EE1ABF0" w14:textId="77777777" w:rsidR="00CF21C5" w:rsidRPr="00687CEE" w:rsidRDefault="00A7387D" w:rsidP="008F69EA">
            <w:pPr>
              <w:pStyle w:val="TableParagraph"/>
              <w:spacing w:line="275" w:lineRule="exact"/>
              <w:ind w:left="108"/>
              <w:jc w:val="center"/>
              <w:rPr>
                <w:sz w:val="24"/>
              </w:rPr>
            </w:pPr>
            <w:r w:rsidRPr="00687CEE">
              <w:rPr>
                <w:spacing w:val="-2"/>
                <w:sz w:val="24"/>
              </w:rPr>
              <w:t>2.2.</w:t>
            </w:r>
            <w:r w:rsidR="008F69EA" w:rsidRPr="00687CEE">
              <w:rPr>
                <w:spacing w:val="-2"/>
                <w:sz w:val="24"/>
              </w:rPr>
              <w:t>4</w:t>
            </w:r>
          </w:p>
        </w:tc>
        <w:tc>
          <w:tcPr>
            <w:tcW w:w="8371" w:type="dxa"/>
          </w:tcPr>
          <w:p w14:paraId="628E0E25" w14:textId="77777777" w:rsidR="00CF21C5" w:rsidRPr="00687CEE" w:rsidRDefault="00A7387D">
            <w:pPr>
              <w:pStyle w:val="TableParagraph"/>
              <w:spacing w:before="20"/>
              <w:ind w:left="189"/>
              <w:rPr>
                <w:sz w:val="24"/>
              </w:rPr>
            </w:pPr>
            <w:r w:rsidRPr="00687CEE">
              <w:rPr>
                <w:spacing w:val="-2"/>
                <w:sz w:val="24"/>
              </w:rPr>
              <w:t>Математика</w:t>
            </w:r>
          </w:p>
        </w:tc>
        <w:tc>
          <w:tcPr>
            <w:tcW w:w="857" w:type="dxa"/>
          </w:tcPr>
          <w:p w14:paraId="7EC19A4C" w14:textId="77777777" w:rsidR="00CF21C5" w:rsidRPr="00687CEE" w:rsidRDefault="00A7387D" w:rsidP="004F7B41">
            <w:pPr>
              <w:pStyle w:val="TableParagraph"/>
              <w:spacing w:line="275" w:lineRule="exact"/>
              <w:ind w:left="117"/>
              <w:jc w:val="center"/>
              <w:rPr>
                <w:sz w:val="24"/>
              </w:rPr>
            </w:pPr>
            <w:r w:rsidRPr="00687CEE">
              <w:rPr>
                <w:spacing w:val="-5"/>
                <w:sz w:val="24"/>
              </w:rPr>
              <w:t>10</w:t>
            </w:r>
            <w:r w:rsidR="004F7B41" w:rsidRPr="00687CEE">
              <w:rPr>
                <w:spacing w:val="-5"/>
                <w:sz w:val="24"/>
              </w:rPr>
              <w:t>2</w:t>
            </w:r>
          </w:p>
        </w:tc>
      </w:tr>
      <w:tr w:rsidR="00CF21C5" w:rsidRPr="00687CEE" w14:paraId="7559E9AA" w14:textId="77777777">
        <w:trPr>
          <w:trHeight w:val="318"/>
        </w:trPr>
        <w:tc>
          <w:tcPr>
            <w:tcW w:w="1092" w:type="dxa"/>
          </w:tcPr>
          <w:p w14:paraId="6C59BF23" w14:textId="77777777" w:rsidR="00CF21C5" w:rsidRPr="00687CEE" w:rsidRDefault="00A7387D" w:rsidP="008F69EA">
            <w:pPr>
              <w:pStyle w:val="TableParagraph"/>
              <w:spacing w:line="275" w:lineRule="exact"/>
              <w:ind w:left="108"/>
              <w:jc w:val="center"/>
              <w:rPr>
                <w:sz w:val="24"/>
              </w:rPr>
            </w:pPr>
            <w:r w:rsidRPr="00687CEE">
              <w:rPr>
                <w:spacing w:val="-2"/>
                <w:sz w:val="24"/>
              </w:rPr>
              <w:t>2.2.</w:t>
            </w:r>
            <w:r w:rsidR="008F69EA" w:rsidRPr="00687CEE">
              <w:rPr>
                <w:spacing w:val="-2"/>
                <w:sz w:val="24"/>
              </w:rPr>
              <w:t>5</w:t>
            </w:r>
          </w:p>
        </w:tc>
        <w:tc>
          <w:tcPr>
            <w:tcW w:w="8371" w:type="dxa"/>
          </w:tcPr>
          <w:p w14:paraId="4A0697F4" w14:textId="77777777" w:rsidR="00CF21C5" w:rsidRPr="00687CEE" w:rsidRDefault="00A7387D">
            <w:pPr>
              <w:pStyle w:val="TableParagraph"/>
              <w:spacing w:before="20"/>
              <w:ind w:left="189"/>
              <w:rPr>
                <w:sz w:val="24"/>
              </w:rPr>
            </w:pPr>
            <w:r w:rsidRPr="00687CEE">
              <w:rPr>
                <w:sz w:val="24"/>
              </w:rPr>
              <w:t xml:space="preserve">Окружающий </w:t>
            </w:r>
            <w:r w:rsidRPr="00687CEE">
              <w:rPr>
                <w:spacing w:val="-5"/>
                <w:sz w:val="24"/>
              </w:rPr>
              <w:t>мир</w:t>
            </w:r>
          </w:p>
        </w:tc>
        <w:tc>
          <w:tcPr>
            <w:tcW w:w="857" w:type="dxa"/>
          </w:tcPr>
          <w:p w14:paraId="7A003764" w14:textId="77777777" w:rsidR="00CF21C5" w:rsidRPr="00687CEE" w:rsidRDefault="00A7387D" w:rsidP="004F7B41">
            <w:pPr>
              <w:pStyle w:val="TableParagraph"/>
              <w:spacing w:line="275" w:lineRule="exact"/>
              <w:ind w:left="117"/>
              <w:jc w:val="center"/>
              <w:rPr>
                <w:sz w:val="24"/>
              </w:rPr>
            </w:pPr>
            <w:r w:rsidRPr="00687CEE">
              <w:rPr>
                <w:spacing w:val="-5"/>
                <w:sz w:val="24"/>
              </w:rPr>
              <w:t>11</w:t>
            </w:r>
            <w:r w:rsidR="004F7B41" w:rsidRPr="00687CEE">
              <w:rPr>
                <w:spacing w:val="-5"/>
                <w:sz w:val="24"/>
              </w:rPr>
              <w:t>2</w:t>
            </w:r>
          </w:p>
        </w:tc>
      </w:tr>
      <w:tr w:rsidR="00CF21C5" w:rsidRPr="00687CEE" w14:paraId="410283C3" w14:textId="77777777">
        <w:trPr>
          <w:trHeight w:val="316"/>
        </w:trPr>
        <w:tc>
          <w:tcPr>
            <w:tcW w:w="1092" w:type="dxa"/>
          </w:tcPr>
          <w:p w14:paraId="15662628" w14:textId="77777777" w:rsidR="00CF21C5" w:rsidRPr="00687CEE" w:rsidRDefault="00A7387D" w:rsidP="008F69EA">
            <w:pPr>
              <w:pStyle w:val="TableParagraph"/>
              <w:spacing w:line="275" w:lineRule="exact"/>
              <w:ind w:left="108"/>
              <w:jc w:val="center"/>
              <w:rPr>
                <w:sz w:val="24"/>
              </w:rPr>
            </w:pPr>
            <w:r w:rsidRPr="00687CEE">
              <w:rPr>
                <w:spacing w:val="-2"/>
                <w:sz w:val="24"/>
              </w:rPr>
              <w:t>2.2.</w:t>
            </w:r>
            <w:r w:rsidR="008F69EA" w:rsidRPr="00687CEE">
              <w:rPr>
                <w:spacing w:val="-2"/>
                <w:sz w:val="24"/>
              </w:rPr>
              <w:t>6</w:t>
            </w:r>
          </w:p>
        </w:tc>
        <w:tc>
          <w:tcPr>
            <w:tcW w:w="8371" w:type="dxa"/>
          </w:tcPr>
          <w:p w14:paraId="0AD288B4" w14:textId="77777777" w:rsidR="00CF21C5" w:rsidRPr="00687CEE" w:rsidRDefault="00A7387D">
            <w:pPr>
              <w:pStyle w:val="TableParagraph"/>
              <w:spacing w:before="18"/>
              <w:ind w:left="189"/>
              <w:rPr>
                <w:sz w:val="24"/>
              </w:rPr>
            </w:pPr>
            <w:r w:rsidRPr="00687CEE">
              <w:rPr>
                <w:sz w:val="24"/>
              </w:rPr>
              <w:t xml:space="preserve">Основы религиозных культур и светской </w:t>
            </w:r>
            <w:r w:rsidRPr="00687CEE">
              <w:rPr>
                <w:spacing w:val="-2"/>
                <w:sz w:val="24"/>
              </w:rPr>
              <w:t>этики</w:t>
            </w:r>
          </w:p>
        </w:tc>
        <w:tc>
          <w:tcPr>
            <w:tcW w:w="857" w:type="dxa"/>
          </w:tcPr>
          <w:p w14:paraId="49D30F65" w14:textId="77777777" w:rsidR="00CF21C5" w:rsidRPr="00687CEE" w:rsidRDefault="00A7387D" w:rsidP="004F7B41">
            <w:pPr>
              <w:pStyle w:val="TableParagraph"/>
              <w:spacing w:line="275" w:lineRule="exact"/>
              <w:ind w:left="117"/>
              <w:jc w:val="center"/>
              <w:rPr>
                <w:sz w:val="24"/>
              </w:rPr>
            </w:pPr>
            <w:r w:rsidRPr="00687CEE">
              <w:rPr>
                <w:spacing w:val="-5"/>
                <w:sz w:val="24"/>
              </w:rPr>
              <w:t>13</w:t>
            </w:r>
            <w:r w:rsidR="004F7B41" w:rsidRPr="00687CEE">
              <w:rPr>
                <w:spacing w:val="-5"/>
                <w:sz w:val="24"/>
              </w:rPr>
              <w:t>5</w:t>
            </w:r>
          </w:p>
        </w:tc>
      </w:tr>
      <w:tr w:rsidR="00CF21C5" w:rsidRPr="00687CEE" w14:paraId="20D43A5C" w14:textId="77777777">
        <w:trPr>
          <w:trHeight w:val="316"/>
        </w:trPr>
        <w:tc>
          <w:tcPr>
            <w:tcW w:w="1092" w:type="dxa"/>
          </w:tcPr>
          <w:p w14:paraId="1885A32A" w14:textId="77777777" w:rsidR="00CF21C5" w:rsidRPr="00687CEE" w:rsidRDefault="00A7387D" w:rsidP="008F69EA">
            <w:pPr>
              <w:pStyle w:val="TableParagraph"/>
              <w:spacing w:line="275" w:lineRule="exact"/>
              <w:ind w:left="108"/>
              <w:jc w:val="center"/>
              <w:rPr>
                <w:sz w:val="24"/>
              </w:rPr>
            </w:pPr>
            <w:r w:rsidRPr="00687CEE">
              <w:rPr>
                <w:spacing w:val="-2"/>
                <w:sz w:val="24"/>
              </w:rPr>
              <w:t>2.2.</w:t>
            </w:r>
            <w:r w:rsidR="008F69EA" w:rsidRPr="00687CEE">
              <w:rPr>
                <w:spacing w:val="-2"/>
                <w:sz w:val="24"/>
              </w:rPr>
              <w:t>7</w:t>
            </w:r>
          </w:p>
        </w:tc>
        <w:tc>
          <w:tcPr>
            <w:tcW w:w="8371" w:type="dxa"/>
          </w:tcPr>
          <w:p w14:paraId="59D13522" w14:textId="77777777" w:rsidR="00CF21C5" w:rsidRPr="00687CEE" w:rsidRDefault="00A7387D">
            <w:pPr>
              <w:pStyle w:val="TableParagraph"/>
              <w:spacing w:before="20"/>
              <w:ind w:left="189"/>
              <w:rPr>
                <w:sz w:val="24"/>
              </w:rPr>
            </w:pPr>
            <w:r w:rsidRPr="00687CEE">
              <w:rPr>
                <w:sz w:val="24"/>
              </w:rPr>
              <w:t>Изобразительное</w:t>
            </w:r>
            <w:r w:rsidRPr="00687CEE">
              <w:rPr>
                <w:spacing w:val="-2"/>
                <w:sz w:val="24"/>
              </w:rPr>
              <w:t xml:space="preserve"> искусство</w:t>
            </w:r>
          </w:p>
        </w:tc>
        <w:tc>
          <w:tcPr>
            <w:tcW w:w="857" w:type="dxa"/>
          </w:tcPr>
          <w:p w14:paraId="49F04001" w14:textId="77777777" w:rsidR="00CF21C5" w:rsidRPr="00687CEE" w:rsidRDefault="00A7387D" w:rsidP="004F7B41">
            <w:pPr>
              <w:pStyle w:val="TableParagraph"/>
              <w:spacing w:line="275" w:lineRule="exact"/>
              <w:ind w:left="117"/>
              <w:jc w:val="center"/>
              <w:rPr>
                <w:sz w:val="24"/>
              </w:rPr>
            </w:pPr>
            <w:r w:rsidRPr="00687CEE">
              <w:rPr>
                <w:spacing w:val="-5"/>
                <w:sz w:val="24"/>
              </w:rPr>
              <w:t>1</w:t>
            </w:r>
            <w:r w:rsidR="004F7B41" w:rsidRPr="00687CEE">
              <w:rPr>
                <w:spacing w:val="-5"/>
                <w:sz w:val="24"/>
              </w:rPr>
              <w:t>49</w:t>
            </w:r>
          </w:p>
        </w:tc>
      </w:tr>
      <w:tr w:rsidR="00CF21C5" w:rsidRPr="00687CEE" w14:paraId="4EF0065E" w14:textId="77777777">
        <w:trPr>
          <w:trHeight w:val="318"/>
        </w:trPr>
        <w:tc>
          <w:tcPr>
            <w:tcW w:w="1092" w:type="dxa"/>
          </w:tcPr>
          <w:p w14:paraId="08CFA6A7" w14:textId="77777777" w:rsidR="00CF21C5" w:rsidRPr="00687CEE" w:rsidRDefault="00A7387D" w:rsidP="008F69EA">
            <w:pPr>
              <w:pStyle w:val="TableParagraph"/>
              <w:spacing w:before="1"/>
              <w:ind w:left="108"/>
              <w:jc w:val="center"/>
              <w:rPr>
                <w:sz w:val="24"/>
              </w:rPr>
            </w:pPr>
            <w:r w:rsidRPr="00687CEE">
              <w:rPr>
                <w:spacing w:val="-2"/>
                <w:sz w:val="24"/>
              </w:rPr>
              <w:t>2.2.</w:t>
            </w:r>
            <w:r w:rsidR="008F69EA" w:rsidRPr="00687CEE">
              <w:rPr>
                <w:spacing w:val="-2"/>
                <w:sz w:val="24"/>
              </w:rPr>
              <w:t>8</w:t>
            </w:r>
          </w:p>
        </w:tc>
        <w:tc>
          <w:tcPr>
            <w:tcW w:w="8371" w:type="dxa"/>
          </w:tcPr>
          <w:p w14:paraId="2139163C" w14:textId="77777777" w:rsidR="00CF21C5" w:rsidRPr="00687CEE" w:rsidRDefault="00A7387D">
            <w:pPr>
              <w:pStyle w:val="TableParagraph"/>
              <w:spacing w:before="20"/>
              <w:ind w:left="189"/>
              <w:rPr>
                <w:sz w:val="24"/>
              </w:rPr>
            </w:pPr>
            <w:r w:rsidRPr="00687CEE">
              <w:rPr>
                <w:spacing w:val="-2"/>
                <w:sz w:val="24"/>
              </w:rPr>
              <w:t>Музыка</w:t>
            </w:r>
          </w:p>
        </w:tc>
        <w:tc>
          <w:tcPr>
            <w:tcW w:w="857" w:type="dxa"/>
          </w:tcPr>
          <w:p w14:paraId="2616ACCD" w14:textId="77777777" w:rsidR="00CF21C5" w:rsidRPr="00687CEE" w:rsidRDefault="00A7387D" w:rsidP="004F7B41">
            <w:pPr>
              <w:pStyle w:val="TableParagraph"/>
              <w:spacing w:before="1"/>
              <w:ind w:left="117"/>
              <w:jc w:val="center"/>
              <w:rPr>
                <w:sz w:val="24"/>
              </w:rPr>
            </w:pPr>
            <w:r w:rsidRPr="00687CEE">
              <w:rPr>
                <w:spacing w:val="-5"/>
                <w:sz w:val="24"/>
              </w:rPr>
              <w:t>15</w:t>
            </w:r>
            <w:r w:rsidR="004F7B41" w:rsidRPr="00687CEE">
              <w:rPr>
                <w:spacing w:val="-5"/>
                <w:sz w:val="24"/>
              </w:rPr>
              <w:t>4</w:t>
            </w:r>
          </w:p>
        </w:tc>
      </w:tr>
      <w:tr w:rsidR="00CF21C5" w:rsidRPr="00687CEE" w14:paraId="5B7900E5" w14:textId="77777777">
        <w:trPr>
          <w:trHeight w:val="316"/>
        </w:trPr>
        <w:tc>
          <w:tcPr>
            <w:tcW w:w="1092" w:type="dxa"/>
          </w:tcPr>
          <w:p w14:paraId="69313271" w14:textId="77777777" w:rsidR="00CF21C5" w:rsidRPr="00687CEE" w:rsidRDefault="00A7387D" w:rsidP="008F69EA">
            <w:pPr>
              <w:pStyle w:val="TableParagraph"/>
              <w:spacing w:line="275" w:lineRule="exact"/>
              <w:ind w:left="108" w:right="3"/>
              <w:jc w:val="center"/>
              <w:rPr>
                <w:sz w:val="24"/>
              </w:rPr>
            </w:pPr>
            <w:r w:rsidRPr="00687CEE">
              <w:rPr>
                <w:spacing w:val="-2"/>
                <w:sz w:val="24"/>
              </w:rPr>
              <w:t>2.2.</w:t>
            </w:r>
            <w:r w:rsidR="008F69EA" w:rsidRPr="00687CEE">
              <w:rPr>
                <w:spacing w:val="-2"/>
                <w:sz w:val="24"/>
              </w:rPr>
              <w:t>9</w:t>
            </w:r>
          </w:p>
        </w:tc>
        <w:tc>
          <w:tcPr>
            <w:tcW w:w="8371" w:type="dxa"/>
          </w:tcPr>
          <w:p w14:paraId="1F690147" w14:textId="77777777" w:rsidR="00CF21C5" w:rsidRPr="00687CEE" w:rsidRDefault="00A7387D">
            <w:pPr>
              <w:pStyle w:val="TableParagraph"/>
              <w:spacing w:before="20"/>
              <w:ind w:left="189"/>
              <w:rPr>
                <w:sz w:val="24"/>
              </w:rPr>
            </w:pPr>
            <w:r w:rsidRPr="00687CEE">
              <w:rPr>
                <w:sz w:val="24"/>
              </w:rPr>
              <w:t xml:space="preserve">Труд </w:t>
            </w:r>
            <w:r w:rsidRPr="00687CEE">
              <w:rPr>
                <w:spacing w:val="-2"/>
                <w:sz w:val="24"/>
              </w:rPr>
              <w:t>«Технология»</w:t>
            </w:r>
          </w:p>
        </w:tc>
        <w:tc>
          <w:tcPr>
            <w:tcW w:w="857" w:type="dxa"/>
          </w:tcPr>
          <w:p w14:paraId="1A62CDAC" w14:textId="77777777" w:rsidR="00CF21C5" w:rsidRPr="00687CEE" w:rsidRDefault="00A7387D" w:rsidP="004F7B41">
            <w:pPr>
              <w:pStyle w:val="TableParagraph"/>
              <w:spacing w:line="275" w:lineRule="exact"/>
              <w:ind w:left="117"/>
              <w:jc w:val="center"/>
              <w:rPr>
                <w:sz w:val="24"/>
              </w:rPr>
            </w:pPr>
            <w:r w:rsidRPr="00687CEE">
              <w:rPr>
                <w:spacing w:val="-5"/>
                <w:sz w:val="24"/>
              </w:rPr>
              <w:t>1</w:t>
            </w:r>
            <w:r w:rsidR="004F7B41" w:rsidRPr="00687CEE">
              <w:rPr>
                <w:spacing w:val="-5"/>
                <w:sz w:val="24"/>
              </w:rPr>
              <w:t>89</w:t>
            </w:r>
          </w:p>
        </w:tc>
      </w:tr>
      <w:tr w:rsidR="00CF21C5" w:rsidRPr="00687CEE" w14:paraId="32701E2B" w14:textId="77777777">
        <w:trPr>
          <w:trHeight w:val="318"/>
        </w:trPr>
        <w:tc>
          <w:tcPr>
            <w:tcW w:w="1092" w:type="dxa"/>
          </w:tcPr>
          <w:p w14:paraId="4C2440FC" w14:textId="77777777" w:rsidR="00CF21C5" w:rsidRPr="00687CEE" w:rsidRDefault="00A7387D" w:rsidP="008F69EA">
            <w:pPr>
              <w:pStyle w:val="TableParagraph"/>
              <w:spacing w:line="275" w:lineRule="exact"/>
              <w:ind w:left="108" w:right="3"/>
              <w:jc w:val="center"/>
              <w:rPr>
                <w:sz w:val="24"/>
              </w:rPr>
            </w:pPr>
            <w:r w:rsidRPr="00687CEE">
              <w:rPr>
                <w:spacing w:val="-2"/>
                <w:sz w:val="24"/>
              </w:rPr>
              <w:t>2.2.</w:t>
            </w:r>
            <w:r w:rsidR="008F69EA" w:rsidRPr="00687CEE">
              <w:rPr>
                <w:spacing w:val="-2"/>
                <w:sz w:val="24"/>
              </w:rPr>
              <w:t>10</w:t>
            </w:r>
          </w:p>
        </w:tc>
        <w:tc>
          <w:tcPr>
            <w:tcW w:w="8371" w:type="dxa"/>
          </w:tcPr>
          <w:p w14:paraId="25DDDDB0" w14:textId="77777777" w:rsidR="00CF21C5" w:rsidRPr="00687CEE" w:rsidRDefault="00A7387D">
            <w:pPr>
              <w:pStyle w:val="TableParagraph"/>
              <w:spacing w:before="20"/>
              <w:ind w:left="189"/>
              <w:rPr>
                <w:sz w:val="24"/>
              </w:rPr>
            </w:pPr>
            <w:r w:rsidRPr="00687CEE">
              <w:rPr>
                <w:sz w:val="24"/>
              </w:rPr>
              <w:t>Адаптивная физическая</w:t>
            </w:r>
            <w:r w:rsidRPr="00687CEE">
              <w:rPr>
                <w:spacing w:val="-2"/>
                <w:sz w:val="24"/>
              </w:rPr>
              <w:t xml:space="preserve"> культура</w:t>
            </w:r>
          </w:p>
        </w:tc>
        <w:tc>
          <w:tcPr>
            <w:tcW w:w="857" w:type="dxa"/>
          </w:tcPr>
          <w:p w14:paraId="4B8E701E" w14:textId="77777777" w:rsidR="00CF21C5" w:rsidRPr="00687CEE" w:rsidRDefault="00A7387D" w:rsidP="004F7B41">
            <w:pPr>
              <w:pStyle w:val="TableParagraph"/>
              <w:spacing w:line="275" w:lineRule="exact"/>
              <w:ind w:left="117"/>
              <w:jc w:val="center"/>
              <w:rPr>
                <w:sz w:val="24"/>
              </w:rPr>
            </w:pPr>
            <w:r w:rsidRPr="00687CEE">
              <w:rPr>
                <w:spacing w:val="-5"/>
                <w:sz w:val="24"/>
              </w:rPr>
              <w:t>20</w:t>
            </w:r>
            <w:r w:rsidR="004F7B41" w:rsidRPr="00687CEE">
              <w:rPr>
                <w:spacing w:val="-5"/>
                <w:sz w:val="24"/>
              </w:rPr>
              <w:t>3</w:t>
            </w:r>
          </w:p>
        </w:tc>
      </w:tr>
    </w:tbl>
    <w:p w14:paraId="12422759" w14:textId="77777777" w:rsidR="00CF21C5" w:rsidRPr="00687CEE" w:rsidRDefault="00CF21C5">
      <w:pPr>
        <w:pStyle w:val="TableParagraph"/>
        <w:spacing w:line="275" w:lineRule="exact"/>
        <w:jc w:val="center"/>
        <w:rPr>
          <w:sz w:val="24"/>
        </w:rPr>
        <w:sectPr w:rsidR="00CF21C5" w:rsidRPr="00687CEE">
          <w:pgSz w:w="11920" w:h="16850"/>
          <w:pgMar w:top="1060" w:right="566" w:bottom="1078" w:left="566" w:header="0" w:footer="626"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8371"/>
        <w:gridCol w:w="857"/>
      </w:tblGrid>
      <w:tr w:rsidR="00CF21C5" w:rsidRPr="00687CEE" w14:paraId="25339739" w14:textId="77777777">
        <w:trPr>
          <w:trHeight w:val="429"/>
        </w:trPr>
        <w:tc>
          <w:tcPr>
            <w:tcW w:w="1092" w:type="dxa"/>
          </w:tcPr>
          <w:p w14:paraId="0EEC3F00" w14:textId="77777777" w:rsidR="00CF21C5" w:rsidRPr="00687CEE" w:rsidRDefault="00A7387D">
            <w:pPr>
              <w:pStyle w:val="TableParagraph"/>
              <w:spacing w:before="53"/>
              <w:ind w:left="108"/>
              <w:jc w:val="center"/>
              <w:rPr>
                <w:b/>
                <w:sz w:val="24"/>
              </w:rPr>
            </w:pPr>
            <w:r w:rsidRPr="00687CEE">
              <w:rPr>
                <w:b/>
                <w:spacing w:val="-4"/>
                <w:sz w:val="24"/>
              </w:rPr>
              <w:t>2.3.</w:t>
            </w:r>
          </w:p>
        </w:tc>
        <w:tc>
          <w:tcPr>
            <w:tcW w:w="8371" w:type="dxa"/>
          </w:tcPr>
          <w:p w14:paraId="1839A949" w14:textId="77777777" w:rsidR="00CF21C5" w:rsidRPr="00687CEE" w:rsidRDefault="00A7387D">
            <w:pPr>
              <w:pStyle w:val="TableParagraph"/>
              <w:spacing w:before="75"/>
              <w:ind w:left="189"/>
              <w:rPr>
                <w:b/>
                <w:sz w:val="24"/>
              </w:rPr>
            </w:pPr>
            <w:r w:rsidRPr="00687CEE">
              <w:rPr>
                <w:b/>
                <w:sz w:val="24"/>
              </w:rPr>
              <w:t xml:space="preserve">Программа коррекционной </w:t>
            </w:r>
            <w:r w:rsidRPr="00687CEE">
              <w:rPr>
                <w:b/>
                <w:spacing w:val="-2"/>
                <w:sz w:val="24"/>
              </w:rPr>
              <w:t>работы</w:t>
            </w:r>
          </w:p>
        </w:tc>
        <w:tc>
          <w:tcPr>
            <w:tcW w:w="857" w:type="dxa"/>
          </w:tcPr>
          <w:p w14:paraId="77201787" w14:textId="77777777" w:rsidR="00CF21C5" w:rsidRPr="00687CEE" w:rsidRDefault="00A7387D" w:rsidP="00DB034D">
            <w:pPr>
              <w:pStyle w:val="TableParagraph"/>
              <w:spacing w:before="53"/>
              <w:ind w:left="117"/>
              <w:jc w:val="center"/>
              <w:rPr>
                <w:sz w:val="24"/>
              </w:rPr>
            </w:pPr>
            <w:r w:rsidRPr="00687CEE">
              <w:rPr>
                <w:spacing w:val="-5"/>
                <w:sz w:val="24"/>
              </w:rPr>
              <w:t>21</w:t>
            </w:r>
            <w:r w:rsidR="00DB034D" w:rsidRPr="00687CEE">
              <w:rPr>
                <w:spacing w:val="-5"/>
                <w:sz w:val="24"/>
              </w:rPr>
              <w:t>0</w:t>
            </w:r>
          </w:p>
        </w:tc>
      </w:tr>
      <w:tr w:rsidR="00CF21C5" w:rsidRPr="00687CEE" w14:paraId="667040ED" w14:textId="77777777">
        <w:trPr>
          <w:trHeight w:val="318"/>
        </w:trPr>
        <w:tc>
          <w:tcPr>
            <w:tcW w:w="1092" w:type="dxa"/>
          </w:tcPr>
          <w:p w14:paraId="473D1EE1" w14:textId="77777777" w:rsidR="00CF21C5" w:rsidRPr="00687CEE" w:rsidRDefault="00A7387D">
            <w:pPr>
              <w:pStyle w:val="TableParagraph"/>
              <w:spacing w:line="275" w:lineRule="exact"/>
              <w:ind w:left="108" w:right="22"/>
              <w:jc w:val="center"/>
              <w:rPr>
                <w:b/>
                <w:sz w:val="24"/>
              </w:rPr>
            </w:pPr>
            <w:r w:rsidRPr="00687CEE">
              <w:rPr>
                <w:b/>
                <w:spacing w:val="-5"/>
                <w:sz w:val="24"/>
              </w:rPr>
              <w:t>2.4</w:t>
            </w:r>
          </w:p>
        </w:tc>
        <w:tc>
          <w:tcPr>
            <w:tcW w:w="8371" w:type="dxa"/>
          </w:tcPr>
          <w:p w14:paraId="0ED667EC" w14:textId="77777777" w:rsidR="00CF21C5" w:rsidRPr="00687CEE" w:rsidRDefault="00A7387D">
            <w:pPr>
              <w:pStyle w:val="TableParagraph"/>
              <w:spacing w:before="20"/>
              <w:ind w:left="189"/>
              <w:rPr>
                <w:b/>
                <w:sz w:val="24"/>
              </w:rPr>
            </w:pPr>
            <w:r w:rsidRPr="00687CEE">
              <w:rPr>
                <w:b/>
                <w:sz w:val="24"/>
              </w:rPr>
              <w:t xml:space="preserve">Программа </w:t>
            </w:r>
            <w:r w:rsidRPr="00687CEE">
              <w:rPr>
                <w:b/>
                <w:spacing w:val="-2"/>
                <w:sz w:val="24"/>
              </w:rPr>
              <w:t>воспитания</w:t>
            </w:r>
          </w:p>
        </w:tc>
        <w:tc>
          <w:tcPr>
            <w:tcW w:w="857" w:type="dxa"/>
          </w:tcPr>
          <w:p w14:paraId="525D7577" w14:textId="77777777" w:rsidR="00CF21C5" w:rsidRPr="00687CEE" w:rsidRDefault="00A7387D" w:rsidP="00DB034D">
            <w:pPr>
              <w:pStyle w:val="TableParagraph"/>
              <w:spacing w:line="275" w:lineRule="exact"/>
              <w:ind w:left="117"/>
              <w:jc w:val="center"/>
              <w:rPr>
                <w:sz w:val="24"/>
              </w:rPr>
            </w:pPr>
            <w:r w:rsidRPr="00687CEE">
              <w:rPr>
                <w:spacing w:val="-5"/>
                <w:sz w:val="24"/>
              </w:rPr>
              <w:t>2</w:t>
            </w:r>
            <w:r w:rsidR="00DB034D" w:rsidRPr="00687CEE">
              <w:rPr>
                <w:spacing w:val="-5"/>
                <w:sz w:val="24"/>
              </w:rPr>
              <w:t>48</w:t>
            </w:r>
          </w:p>
        </w:tc>
      </w:tr>
      <w:tr w:rsidR="00CF21C5" w:rsidRPr="00687CEE" w14:paraId="73E5D528" w14:textId="77777777">
        <w:trPr>
          <w:trHeight w:val="316"/>
        </w:trPr>
        <w:tc>
          <w:tcPr>
            <w:tcW w:w="1092" w:type="dxa"/>
          </w:tcPr>
          <w:p w14:paraId="7B77B71C" w14:textId="77777777" w:rsidR="00CF21C5" w:rsidRPr="00687CEE" w:rsidRDefault="00A7387D">
            <w:pPr>
              <w:pStyle w:val="TableParagraph"/>
              <w:spacing w:line="275" w:lineRule="exact"/>
              <w:ind w:left="108" w:right="22"/>
              <w:jc w:val="center"/>
              <w:rPr>
                <w:b/>
                <w:sz w:val="24"/>
              </w:rPr>
            </w:pPr>
            <w:r w:rsidRPr="00687CEE">
              <w:rPr>
                <w:b/>
                <w:spacing w:val="-5"/>
                <w:sz w:val="24"/>
              </w:rPr>
              <w:t>2.5</w:t>
            </w:r>
          </w:p>
        </w:tc>
        <w:tc>
          <w:tcPr>
            <w:tcW w:w="8371" w:type="dxa"/>
          </w:tcPr>
          <w:p w14:paraId="3AB8A668" w14:textId="77777777" w:rsidR="00CF21C5" w:rsidRPr="00687CEE" w:rsidRDefault="00A7387D">
            <w:pPr>
              <w:pStyle w:val="TableParagraph"/>
              <w:spacing w:before="3"/>
              <w:ind w:left="230"/>
              <w:rPr>
                <w:b/>
                <w:sz w:val="24"/>
              </w:rPr>
            </w:pPr>
            <w:r w:rsidRPr="00687CEE">
              <w:rPr>
                <w:b/>
                <w:sz w:val="24"/>
              </w:rPr>
              <w:t xml:space="preserve">Программа внеурочной </w:t>
            </w:r>
            <w:r w:rsidRPr="00687CEE">
              <w:rPr>
                <w:b/>
                <w:spacing w:val="-2"/>
                <w:sz w:val="24"/>
              </w:rPr>
              <w:t>деятельности</w:t>
            </w:r>
          </w:p>
        </w:tc>
        <w:tc>
          <w:tcPr>
            <w:tcW w:w="857" w:type="dxa"/>
          </w:tcPr>
          <w:p w14:paraId="58D4B9B9" w14:textId="77777777" w:rsidR="00CF21C5" w:rsidRPr="00687CEE" w:rsidRDefault="00A7387D" w:rsidP="00437906">
            <w:pPr>
              <w:pStyle w:val="TableParagraph"/>
              <w:spacing w:line="275" w:lineRule="exact"/>
              <w:ind w:left="117"/>
              <w:jc w:val="center"/>
              <w:rPr>
                <w:sz w:val="24"/>
              </w:rPr>
            </w:pPr>
            <w:r w:rsidRPr="00687CEE">
              <w:rPr>
                <w:spacing w:val="-5"/>
                <w:sz w:val="24"/>
              </w:rPr>
              <w:t>2</w:t>
            </w:r>
            <w:r w:rsidR="00437906" w:rsidRPr="00687CEE">
              <w:rPr>
                <w:spacing w:val="-5"/>
                <w:sz w:val="24"/>
              </w:rPr>
              <w:t>62</w:t>
            </w:r>
          </w:p>
        </w:tc>
      </w:tr>
      <w:tr w:rsidR="00CF21C5" w:rsidRPr="00687CEE" w14:paraId="502317F5" w14:textId="77777777">
        <w:trPr>
          <w:trHeight w:val="318"/>
        </w:trPr>
        <w:tc>
          <w:tcPr>
            <w:tcW w:w="1092" w:type="dxa"/>
          </w:tcPr>
          <w:p w14:paraId="532F4F66" w14:textId="77777777" w:rsidR="00CF21C5" w:rsidRPr="00687CEE" w:rsidRDefault="00A7387D">
            <w:pPr>
              <w:pStyle w:val="TableParagraph"/>
              <w:spacing w:line="275" w:lineRule="exact"/>
              <w:ind w:left="108" w:right="3"/>
              <w:jc w:val="center"/>
              <w:rPr>
                <w:b/>
                <w:sz w:val="24"/>
              </w:rPr>
            </w:pPr>
            <w:r w:rsidRPr="00687CEE">
              <w:rPr>
                <w:b/>
                <w:spacing w:val="-5"/>
                <w:sz w:val="24"/>
              </w:rPr>
              <w:t>3.</w:t>
            </w:r>
          </w:p>
        </w:tc>
        <w:tc>
          <w:tcPr>
            <w:tcW w:w="8371" w:type="dxa"/>
          </w:tcPr>
          <w:p w14:paraId="5905DD3C" w14:textId="77777777" w:rsidR="00CF21C5" w:rsidRPr="00687CEE" w:rsidRDefault="00A7387D">
            <w:pPr>
              <w:pStyle w:val="TableParagraph"/>
              <w:spacing w:before="20"/>
              <w:ind w:left="189"/>
              <w:rPr>
                <w:b/>
                <w:sz w:val="24"/>
              </w:rPr>
            </w:pPr>
            <w:r w:rsidRPr="00687CEE">
              <w:rPr>
                <w:b/>
                <w:sz w:val="24"/>
              </w:rPr>
              <w:t>ОРГАНИЗАЦИОННЫЙ</w:t>
            </w:r>
            <w:r w:rsidR="009B4E59" w:rsidRPr="00687CEE">
              <w:rPr>
                <w:b/>
                <w:sz w:val="24"/>
              </w:rPr>
              <w:t xml:space="preserve">  </w:t>
            </w:r>
            <w:r w:rsidRPr="00687CEE">
              <w:rPr>
                <w:b/>
                <w:spacing w:val="-2"/>
                <w:sz w:val="24"/>
              </w:rPr>
              <w:t>РАЗДЕЛ</w:t>
            </w:r>
          </w:p>
        </w:tc>
        <w:tc>
          <w:tcPr>
            <w:tcW w:w="857" w:type="dxa"/>
          </w:tcPr>
          <w:p w14:paraId="51053730" w14:textId="77777777" w:rsidR="00CF21C5" w:rsidRPr="00687CEE" w:rsidRDefault="008D0711" w:rsidP="00C711CA">
            <w:pPr>
              <w:pStyle w:val="TableParagraph"/>
              <w:spacing w:line="275" w:lineRule="exact"/>
              <w:ind w:left="117"/>
              <w:jc w:val="center"/>
              <w:rPr>
                <w:sz w:val="24"/>
              </w:rPr>
            </w:pPr>
            <w:r w:rsidRPr="00687CEE">
              <w:rPr>
                <w:spacing w:val="-5"/>
                <w:sz w:val="24"/>
              </w:rPr>
              <w:t>26</w:t>
            </w:r>
            <w:r w:rsidR="00C711CA" w:rsidRPr="00687CEE">
              <w:rPr>
                <w:spacing w:val="-5"/>
                <w:sz w:val="24"/>
              </w:rPr>
              <w:t>9</w:t>
            </w:r>
          </w:p>
        </w:tc>
      </w:tr>
      <w:tr w:rsidR="00CF21C5" w:rsidRPr="00687CEE" w14:paraId="551C6A9E" w14:textId="77777777">
        <w:trPr>
          <w:trHeight w:val="342"/>
        </w:trPr>
        <w:tc>
          <w:tcPr>
            <w:tcW w:w="1092" w:type="dxa"/>
          </w:tcPr>
          <w:p w14:paraId="6D5B04F1" w14:textId="77777777" w:rsidR="00CF21C5" w:rsidRPr="00687CEE" w:rsidRDefault="00A7387D">
            <w:pPr>
              <w:pStyle w:val="TableParagraph"/>
              <w:spacing w:before="11"/>
              <w:ind w:left="108" w:right="24"/>
              <w:jc w:val="center"/>
              <w:rPr>
                <w:b/>
                <w:sz w:val="24"/>
              </w:rPr>
            </w:pPr>
            <w:r w:rsidRPr="00687CEE">
              <w:rPr>
                <w:b/>
                <w:spacing w:val="-4"/>
                <w:sz w:val="24"/>
              </w:rPr>
              <w:t>3.1.</w:t>
            </w:r>
          </w:p>
        </w:tc>
        <w:tc>
          <w:tcPr>
            <w:tcW w:w="8371" w:type="dxa"/>
          </w:tcPr>
          <w:p w14:paraId="57D983D1" w14:textId="77777777" w:rsidR="00CF21C5" w:rsidRPr="00687CEE" w:rsidRDefault="00A7387D">
            <w:pPr>
              <w:pStyle w:val="TableParagraph"/>
              <w:spacing w:before="32"/>
              <w:ind w:left="189"/>
              <w:rPr>
                <w:b/>
                <w:sz w:val="24"/>
              </w:rPr>
            </w:pPr>
            <w:r w:rsidRPr="00687CEE">
              <w:rPr>
                <w:b/>
                <w:sz w:val="24"/>
              </w:rPr>
              <w:t xml:space="preserve">Учебный </w:t>
            </w:r>
            <w:r w:rsidRPr="00687CEE">
              <w:rPr>
                <w:b/>
                <w:spacing w:val="-4"/>
                <w:sz w:val="24"/>
              </w:rPr>
              <w:t>план</w:t>
            </w:r>
          </w:p>
        </w:tc>
        <w:tc>
          <w:tcPr>
            <w:tcW w:w="857" w:type="dxa"/>
          </w:tcPr>
          <w:p w14:paraId="4EA2C2EA" w14:textId="77777777" w:rsidR="00CF21C5" w:rsidRPr="00687CEE" w:rsidRDefault="008E53F6" w:rsidP="00437906">
            <w:pPr>
              <w:pStyle w:val="TableParagraph"/>
              <w:spacing w:before="11"/>
              <w:ind w:left="117"/>
              <w:jc w:val="center"/>
              <w:rPr>
                <w:sz w:val="24"/>
              </w:rPr>
            </w:pPr>
            <w:r w:rsidRPr="00687CEE">
              <w:rPr>
                <w:spacing w:val="-5"/>
                <w:sz w:val="24"/>
              </w:rPr>
              <w:t>2</w:t>
            </w:r>
            <w:r w:rsidR="00437906" w:rsidRPr="00687CEE">
              <w:rPr>
                <w:spacing w:val="-5"/>
                <w:sz w:val="24"/>
              </w:rPr>
              <w:t>79</w:t>
            </w:r>
          </w:p>
        </w:tc>
      </w:tr>
      <w:tr w:rsidR="00CF21C5" w:rsidRPr="00687CEE" w14:paraId="6716BA45" w14:textId="77777777">
        <w:trPr>
          <w:trHeight w:val="436"/>
        </w:trPr>
        <w:tc>
          <w:tcPr>
            <w:tcW w:w="1092" w:type="dxa"/>
          </w:tcPr>
          <w:p w14:paraId="3E33008C" w14:textId="77777777" w:rsidR="00CF21C5" w:rsidRPr="00687CEE" w:rsidRDefault="00A7387D">
            <w:pPr>
              <w:pStyle w:val="TableParagraph"/>
              <w:spacing w:before="59"/>
              <w:ind w:left="108" w:right="24"/>
              <w:jc w:val="center"/>
              <w:rPr>
                <w:b/>
                <w:sz w:val="24"/>
              </w:rPr>
            </w:pPr>
            <w:r w:rsidRPr="00687CEE">
              <w:rPr>
                <w:b/>
                <w:spacing w:val="-4"/>
                <w:sz w:val="24"/>
              </w:rPr>
              <w:t>3.2.</w:t>
            </w:r>
          </w:p>
        </w:tc>
        <w:tc>
          <w:tcPr>
            <w:tcW w:w="8371" w:type="dxa"/>
          </w:tcPr>
          <w:p w14:paraId="45A8C9D5" w14:textId="77777777" w:rsidR="00CF21C5" w:rsidRPr="00687CEE" w:rsidRDefault="00A7387D">
            <w:pPr>
              <w:pStyle w:val="TableParagraph"/>
              <w:spacing w:before="80"/>
              <w:ind w:left="189"/>
              <w:rPr>
                <w:b/>
                <w:sz w:val="24"/>
              </w:rPr>
            </w:pPr>
            <w:r w:rsidRPr="00687CEE">
              <w:rPr>
                <w:b/>
                <w:sz w:val="24"/>
              </w:rPr>
              <w:t>Календарный учебный</w:t>
            </w:r>
            <w:r w:rsidRPr="00687CEE">
              <w:rPr>
                <w:b/>
                <w:spacing w:val="-2"/>
                <w:sz w:val="24"/>
              </w:rPr>
              <w:t xml:space="preserve"> график</w:t>
            </w:r>
          </w:p>
        </w:tc>
        <w:tc>
          <w:tcPr>
            <w:tcW w:w="857" w:type="dxa"/>
          </w:tcPr>
          <w:p w14:paraId="7753DB73" w14:textId="77777777" w:rsidR="00CF21C5" w:rsidRPr="00687CEE" w:rsidRDefault="00A7387D" w:rsidP="009B4A5B">
            <w:pPr>
              <w:pStyle w:val="TableParagraph"/>
              <w:spacing w:before="59"/>
              <w:ind w:left="117"/>
              <w:jc w:val="center"/>
              <w:rPr>
                <w:sz w:val="24"/>
              </w:rPr>
            </w:pPr>
            <w:r w:rsidRPr="00687CEE">
              <w:rPr>
                <w:spacing w:val="-5"/>
                <w:sz w:val="24"/>
              </w:rPr>
              <w:t>3</w:t>
            </w:r>
            <w:r w:rsidR="009B4A5B" w:rsidRPr="00687CEE">
              <w:rPr>
                <w:spacing w:val="-5"/>
                <w:sz w:val="24"/>
              </w:rPr>
              <w:t>75</w:t>
            </w:r>
          </w:p>
        </w:tc>
      </w:tr>
      <w:tr w:rsidR="00CF21C5" w:rsidRPr="00687CEE" w14:paraId="14652713" w14:textId="77777777">
        <w:trPr>
          <w:trHeight w:val="318"/>
        </w:trPr>
        <w:tc>
          <w:tcPr>
            <w:tcW w:w="1092" w:type="dxa"/>
          </w:tcPr>
          <w:p w14:paraId="6DF4CDB1" w14:textId="77777777" w:rsidR="00CF21C5" w:rsidRPr="00687CEE" w:rsidRDefault="00A7387D">
            <w:pPr>
              <w:pStyle w:val="TableParagraph"/>
              <w:spacing w:line="275" w:lineRule="exact"/>
              <w:ind w:left="108" w:right="24"/>
              <w:jc w:val="center"/>
              <w:rPr>
                <w:b/>
                <w:sz w:val="24"/>
              </w:rPr>
            </w:pPr>
            <w:r w:rsidRPr="00687CEE">
              <w:rPr>
                <w:b/>
                <w:spacing w:val="-4"/>
                <w:sz w:val="24"/>
              </w:rPr>
              <w:t>3.3.</w:t>
            </w:r>
          </w:p>
        </w:tc>
        <w:tc>
          <w:tcPr>
            <w:tcW w:w="8371" w:type="dxa"/>
          </w:tcPr>
          <w:p w14:paraId="6383FD54" w14:textId="77777777" w:rsidR="00CF21C5" w:rsidRPr="00687CEE" w:rsidRDefault="00A7387D">
            <w:pPr>
              <w:pStyle w:val="TableParagraph"/>
              <w:spacing w:before="20"/>
              <w:ind w:left="189"/>
              <w:rPr>
                <w:b/>
                <w:sz w:val="24"/>
              </w:rPr>
            </w:pPr>
            <w:r w:rsidRPr="00687CEE">
              <w:rPr>
                <w:b/>
                <w:sz w:val="24"/>
              </w:rPr>
              <w:t xml:space="preserve">Календарный план воспитательной </w:t>
            </w:r>
            <w:r w:rsidRPr="00687CEE">
              <w:rPr>
                <w:b/>
                <w:spacing w:val="-2"/>
                <w:sz w:val="24"/>
              </w:rPr>
              <w:t>работы</w:t>
            </w:r>
          </w:p>
        </w:tc>
        <w:tc>
          <w:tcPr>
            <w:tcW w:w="857" w:type="dxa"/>
          </w:tcPr>
          <w:p w14:paraId="599A6D6F" w14:textId="77777777" w:rsidR="00CF21C5" w:rsidRPr="00687CEE" w:rsidRDefault="008E53F6" w:rsidP="009B4A5B">
            <w:pPr>
              <w:pStyle w:val="TableParagraph"/>
              <w:spacing w:line="275" w:lineRule="exact"/>
              <w:ind w:left="117"/>
              <w:jc w:val="center"/>
              <w:rPr>
                <w:sz w:val="24"/>
              </w:rPr>
            </w:pPr>
            <w:r w:rsidRPr="00687CEE">
              <w:rPr>
                <w:spacing w:val="-5"/>
                <w:sz w:val="24"/>
              </w:rPr>
              <w:t>2</w:t>
            </w:r>
            <w:r w:rsidR="009B4A5B" w:rsidRPr="00687CEE">
              <w:rPr>
                <w:spacing w:val="-5"/>
                <w:sz w:val="24"/>
              </w:rPr>
              <w:t>78</w:t>
            </w:r>
          </w:p>
        </w:tc>
      </w:tr>
      <w:tr w:rsidR="00CF21C5" w:rsidRPr="00687CEE" w14:paraId="2A159E44" w14:textId="77777777">
        <w:trPr>
          <w:trHeight w:val="913"/>
        </w:trPr>
        <w:tc>
          <w:tcPr>
            <w:tcW w:w="1092" w:type="dxa"/>
          </w:tcPr>
          <w:p w14:paraId="0798BF06" w14:textId="77777777" w:rsidR="00CF21C5" w:rsidRPr="00687CEE" w:rsidRDefault="00CF21C5">
            <w:pPr>
              <w:pStyle w:val="TableParagraph"/>
              <w:spacing w:before="20"/>
              <w:rPr>
                <w:b/>
                <w:sz w:val="24"/>
              </w:rPr>
            </w:pPr>
          </w:p>
          <w:p w14:paraId="09E508B9" w14:textId="77777777" w:rsidR="00CF21C5" w:rsidRPr="00687CEE" w:rsidRDefault="00A7387D">
            <w:pPr>
              <w:pStyle w:val="TableParagraph"/>
              <w:ind w:left="108"/>
              <w:jc w:val="center"/>
              <w:rPr>
                <w:b/>
                <w:sz w:val="24"/>
              </w:rPr>
            </w:pPr>
            <w:r w:rsidRPr="00687CEE">
              <w:rPr>
                <w:b/>
                <w:spacing w:val="-4"/>
                <w:sz w:val="24"/>
              </w:rPr>
              <w:t>3.4.</w:t>
            </w:r>
          </w:p>
        </w:tc>
        <w:tc>
          <w:tcPr>
            <w:tcW w:w="8371" w:type="dxa"/>
          </w:tcPr>
          <w:p w14:paraId="328C55E2" w14:textId="77777777" w:rsidR="00CF21C5" w:rsidRPr="00687CEE" w:rsidRDefault="00A7387D" w:rsidP="006F4576">
            <w:pPr>
              <w:pStyle w:val="TableParagraph"/>
              <w:spacing w:before="42"/>
              <w:ind w:left="189" w:right="239"/>
              <w:jc w:val="both"/>
              <w:rPr>
                <w:b/>
                <w:sz w:val="24"/>
              </w:rPr>
            </w:pPr>
            <w:r w:rsidRPr="00687CEE">
              <w:rPr>
                <w:b/>
                <w:sz w:val="24"/>
              </w:rPr>
              <w:t xml:space="preserve">Система специальных условий реализации адаптированной образовательной программы начального общего образования обучающихся с </w:t>
            </w:r>
            <w:r w:rsidR="006F4576">
              <w:rPr>
                <w:b/>
                <w:sz w:val="24"/>
              </w:rPr>
              <w:t>РАС</w:t>
            </w:r>
          </w:p>
        </w:tc>
        <w:tc>
          <w:tcPr>
            <w:tcW w:w="857" w:type="dxa"/>
          </w:tcPr>
          <w:p w14:paraId="4CC78D2D" w14:textId="77777777" w:rsidR="00CF21C5" w:rsidRPr="00687CEE" w:rsidRDefault="00CF21C5">
            <w:pPr>
              <w:pStyle w:val="TableParagraph"/>
              <w:spacing w:before="20"/>
              <w:rPr>
                <w:b/>
                <w:sz w:val="24"/>
              </w:rPr>
            </w:pPr>
          </w:p>
          <w:p w14:paraId="1E7FDB87" w14:textId="77777777" w:rsidR="00CF21C5" w:rsidRPr="00687CEE" w:rsidRDefault="000A2B19" w:rsidP="009B4A5B">
            <w:pPr>
              <w:pStyle w:val="TableParagraph"/>
              <w:ind w:left="117"/>
              <w:jc w:val="center"/>
              <w:rPr>
                <w:sz w:val="24"/>
              </w:rPr>
            </w:pPr>
            <w:r w:rsidRPr="00687CEE">
              <w:rPr>
                <w:spacing w:val="-5"/>
                <w:sz w:val="24"/>
              </w:rPr>
              <w:t>2</w:t>
            </w:r>
            <w:r w:rsidR="009B4A5B" w:rsidRPr="00687CEE">
              <w:rPr>
                <w:spacing w:val="-5"/>
                <w:sz w:val="24"/>
              </w:rPr>
              <w:t>79</w:t>
            </w:r>
          </w:p>
        </w:tc>
      </w:tr>
      <w:tr w:rsidR="00CF21C5" w:rsidRPr="00687CEE" w14:paraId="5D0FEF88" w14:textId="77777777">
        <w:trPr>
          <w:trHeight w:val="827"/>
        </w:trPr>
        <w:tc>
          <w:tcPr>
            <w:tcW w:w="1092" w:type="dxa"/>
          </w:tcPr>
          <w:p w14:paraId="1A65507A" w14:textId="77777777" w:rsidR="00CF21C5" w:rsidRPr="00687CEE" w:rsidRDefault="00A7387D">
            <w:pPr>
              <w:pStyle w:val="TableParagraph"/>
              <w:spacing w:before="253"/>
              <w:ind w:left="108" w:right="3"/>
              <w:jc w:val="center"/>
              <w:rPr>
                <w:sz w:val="24"/>
              </w:rPr>
            </w:pPr>
            <w:r w:rsidRPr="00687CEE">
              <w:rPr>
                <w:spacing w:val="-2"/>
                <w:sz w:val="24"/>
              </w:rPr>
              <w:t>3.4.1.</w:t>
            </w:r>
          </w:p>
        </w:tc>
        <w:tc>
          <w:tcPr>
            <w:tcW w:w="8371" w:type="dxa"/>
          </w:tcPr>
          <w:p w14:paraId="3BCD0D85" w14:textId="77777777" w:rsidR="00CF21C5" w:rsidRPr="00687CEE" w:rsidRDefault="00A7387D" w:rsidP="006F4576">
            <w:pPr>
              <w:pStyle w:val="TableParagraph"/>
              <w:spacing w:line="276" w:lineRule="exact"/>
              <w:ind w:left="189" w:right="242"/>
              <w:jc w:val="both"/>
              <w:rPr>
                <w:sz w:val="24"/>
              </w:rPr>
            </w:pPr>
            <w:r w:rsidRPr="00687CEE">
              <w:rPr>
                <w:sz w:val="24"/>
              </w:rPr>
              <w:t xml:space="preserve">Кадровые условия реализации адаптированной образовательной программы начального общего образования обучающихся с </w:t>
            </w:r>
            <w:r w:rsidR="006F4576">
              <w:rPr>
                <w:sz w:val="24"/>
              </w:rPr>
              <w:t>РАС</w:t>
            </w:r>
          </w:p>
        </w:tc>
        <w:tc>
          <w:tcPr>
            <w:tcW w:w="857" w:type="dxa"/>
          </w:tcPr>
          <w:p w14:paraId="448C7FCF" w14:textId="77777777" w:rsidR="00CF21C5" w:rsidRPr="00687CEE" w:rsidRDefault="000A2B19" w:rsidP="009B4A5B">
            <w:pPr>
              <w:pStyle w:val="TableParagraph"/>
              <w:spacing w:before="253"/>
              <w:ind w:left="117"/>
              <w:jc w:val="center"/>
              <w:rPr>
                <w:sz w:val="24"/>
              </w:rPr>
            </w:pPr>
            <w:r w:rsidRPr="00687CEE">
              <w:rPr>
                <w:spacing w:val="-5"/>
                <w:sz w:val="24"/>
              </w:rPr>
              <w:t>2</w:t>
            </w:r>
            <w:r w:rsidR="009B4A5B" w:rsidRPr="00687CEE">
              <w:rPr>
                <w:spacing w:val="-5"/>
                <w:sz w:val="24"/>
              </w:rPr>
              <w:t>80</w:t>
            </w:r>
          </w:p>
        </w:tc>
      </w:tr>
      <w:tr w:rsidR="00CF21C5" w:rsidRPr="00687CEE" w14:paraId="5C4832B8" w14:textId="77777777">
        <w:trPr>
          <w:trHeight w:val="827"/>
        </w:trPr>
        <w:tc>
          <w:tcPr>
            <w:tcW w:w="1092" w:type="dxa"/>
          </w:tcPr>
          <w:p w14:paraId="47650B3F" w14:textId="77777777" w:rsidR="00CF21C5" w:rsidRPr="00687CEE" w:rsidRDefault="00A7387D">
            <w:pPr>
              <w:pStyle w:val="TableParagraph"/>
              <w:spacing w:before="253"/>
              <w:ind w:left="108" w:right="3"/>
              <w:jc w:val="center"/>
              <w:rPr>
                <w:sz w:val="24"/>
              </w:rPr>
            </w:pPr>
            <w:r w:rsidRPr="00687CEE">
              <w:rPr>
                <w:spacing w:val="-2"/>
                <w:sz w:val="24"/>
              </w:rPr>
              <w:t>3.4.2.</w:t>
            </w:r>
          </w:p>
        </w:tc>
        <w:tc>
          <w:tcPr>
            <w:tcW w:w="8371" w:type="dxa"/>
          </w:tcPr>
          <w:p w14:paraId="0A6D5DBC" w14:textId="77777777" w:rsidR="00CF21C5" w:rsidRPr="00687CEE" w:rsidRDefault="00A7387D" w:rsidP="006F4576">
            <w:pPr>
              <w:pStyle w:val="TableParagraph"/>
              <w:spacing w:line="276" w:lineRule="exact"/>
              <w:ind w:left="189" w:right="239"/>
              <w:jc w:val="both"/>
              <w:rPr>
                <w:sz w:val="24"/>
              </w:rPr>
            </w:pPr>
            <w:r w:rsidRPr="00687CEE">
              <w:rPr>
                <w:sz w:val="24"/>
              </w:rPr>
              <w:t>Психолого-педагогические условия реализации адаптированной образовательной программы начального общего образования обучающихся</w:t>
            </w:r>
            <w:r w:rsidR="006F4576">
              <w:rPr>
                <w:sz w:val="24"/>
              </w:rPr>
              <w:t xml:space="preserve"> </w:t>
            </w:r>
            <w:r w:rsidRPr="00687CEE">
              <w:rPr>
                <w:sz w:val="24"/>
              </w:rPr>
              <w:t xml:space="preserve">с </w:t>
            </w:r>
            <w:r w:rsidR="006F4576">
              <w:rPr>
                <w:sz w:val="24"/>
              </w:rPr>
              <w:t>РАС</w:t>
            </w:r>
          </w:p>
        </w:tc>
        <w:tc>
          <w:tcPr>
            <w:tcW w:w="857" w:type="dxa"/>
          </w:tcPr>
          <w:p w14:paraId="20B1B3B7" w14:textId="77777777" w:rsidR="00CF21C5" w:rsidRPr="00687CEE" w:rsidRDefault="000A2B19" w:rsidP="009B4A5B">
            <w:pPr>
              <w:pStyle w:val="TableParagraph"/>
              <w:spacing w:before="253"/>
              <w:ind w:left="117"/>
              <w:jc w:val="center"/>
              <w:rPr>
                <w:sz w:val="24"/>
              </w:rPr>
            </w:pPr>
            <w:r w:rsidRPr="00687CEE">
              <w:rPr>
                <w:spacing w:val="-5"/>
                <w:sz w:val="24"/>
              </w:rPr>
              <w:t>2</w:t>
            </w:r>
            <w:r w:rsidR="009B4A5B" w:rsidRPr="00687CEE">
              <w:rPr>
                <w:spacing w:val="-5"/>
                <w:sz w:val="24"/>
              </w:rPr>
              <w:t>81</w:t>
            </w:r>
          </w:p>
        </w:tc>
      </w:tr>
      <w:tr w:rsidR="00CF21C5" w:rsidRPr="00687CEE" w14:paraId="60ACC4A6" w14:textId="77777777">
        <w:trPr>
          <w:trHeight w:val="826"/>
        </w:trPr>
        <w:tc>
          <w:tcPr>
            <w:tcW w:w="1092" w:type="dxa"/>
          </w:tcPr>
          <w:p w14:paraId="58CEA25F" w14:textId="77777777" w:rsidR="00CF21C5" w:rsidRPr="00687CEE" w:rsidRDefault="00A7387D">
            <w:pPr>
              <w:pStyle w:val="TableParagraph"/>
              <w:spacing w:before="255"/>
              <w:ind w:left="108" w:right="3"/>
              <w:jc w:val="center"/>
              <w:rPr>
                <w:sz w:val="24"/>
              </w:rPr>
            </w:pPr>
            <w:r w:rsidRPr="00687CEE">
              <w:rPr>
                <w:spacing w:val="-2"/>
                <w:sz w:val="24"/>
              </w:rPr>
              <w:t>3.4.3.</w:t>
            </w:r>
          </w:p>
        </w:tc>
        <w:tc>
          <w:tcPr>
            <w:tcW w:w="8371" w:type="dxa"/>
          </w:tcPr>
          <w:p w14:paraId="0A37F513" w14:textId="77777777" w:rsidR="00CF21C5" w:rsidRPr="00687CEE" w:rsidRDefault="00A7387D" w:rsidP="006F4576">
            <w:pPr>
              <w:pStyle w:val="TableParagraph"/>
              <w:spacing w:line="276" w:lineRule="exact"/>
              <w:ind w:left="189" w:right="240"/>
              <w:jc w:val="both"/>
              <w:rPr>
                <w:sz w:val="24"/>
              </w:rPr>
            </w:pPr>
            <w:r w:rsidRPr="00687CEE">
              <w:rPr>
                <w:sz w:val="24"/>
              </w:rPr>
              <w:t xml:space="preserve">Финансовое обеспечение реализации адаптированной образовательной программы начального общего образования обучающихся с </w:t>
            </w:r>
            <w:r w:rsidR="006F4576">
              <w:rPr>
                <w:sz w:val="24"/>
              </w:rPr>
              <w:t>РАС</w:t>
            </w:r>
          </w:p>
        </w:tc>
        <w:tc>
          <w:tcPr>
            <w:tcW w:w="857" w:type="dxa"/>
          </w:tcPr>
          <w:p w14:paraId="1FC19639" w14:textId="77777777" w:rsidR="00CF21C5" w:rsidRPr="00687CEE" w:rsidRDefault="000A2B19" w:rsidP="009B4A5B">
            <w:pPr>
              <w:pStyle w:val="TableParagraph"/>
              <w:spacing w:before="255"/>
              <w:ind w:left="117"/>
              <w:jc w:val="center"/>
              <w:rPr>
                <w:sz w:val="24"/>
              </w:rPr>
            </w:pPr>
            <w:r w:rsidRPr="00687CEE">
              <w:rPr>
                <w:spacing w:val="-5"/>
                <w:sz w:val="24"/>
              </w:rPr>
              <w:t>2</w:t>
            </w:r>
            <w:r w:rsidR="009B4A5B" w:rsidRPr="00687CEE">
              <w:rPr>
                <w:spacing w:val="-5"/>
                <w:sz w:val="24"/>
              </w:rPr>
              <w:t>82</w:t>
            </w:r>
          </w:p>
        </w:tc>
      </w:tr>
      <w:tr w:rsidR="00CF21C5" w14:paraId="7F6FEAC3" w14:textId="77777777">
        <w:trPr>
          <w:trHeight w:val="826"/>
        </w:trPr>
        <w:tc>
          <w:tcPr>
            <w:tcW w:w="1092" w:type="dxa"/>
          </w:tcPr>
          <w:p w14:paraId="5F00FA21" w14:textId="77777777" w:rsidR="00CF21C5" w:rsidRPr="00687CEE" w:rsidRDefault="00A7387D">
            <w:pPr>
              <w:pStyle w:val="TableParagraph"/>
              <w:spacing w:before="254"/>
              <w:ind w:left="108" w:right="3"/>
              <w:jc w:val="center"/>
              <w:rPr>
                <w:sz w:val="24"/>
              </w:rPr>
            </w:pPr>
            <w:r w:rsidRPr="00687CEE">
              <w:rPr>
                <w:spacing w:val="-2"/>
                <w:sz w:val="24"/>
              </w:rPr>
              <w:lastRenderedPageBreak/>
              <w:t>3.4.4.</w:t>
            </w:r>
          </w:p>
        </w:tc>
        <w:tc>
          <w:tcPr>
            <w:tcW w:w="8371" w:type="dxa"/>
          </w:tcPr>
          <w:p w14:paraId="4388BE6C" w14:textId="77777777" w:rsidR="00CF21C5" w:rsidRPr="00687CEE" w:rsidRDefault="00A7387D" w:rsidP="006F4576">
            <w:pPr>
              <w:pStyle w:val="TableParagraph"/>
              <w:spacing w:line="276" w:lineRule="exact"/>
              <w:ind w:left="189" w:right="239"/>
              <w:jc w:val="both"/>
              <w:rPr>
                <w:sz w:val="24"/>
              </w:rPr>
            </w:pPr>
            <w:r w:rsidRPr="00687CEE">
              <w:rPr>
                <w:sz w:val="24"/>
              </w:rPr>
              <w:t>Материально-технические условия реализации адаптированной образовательной программы начального общего образования обучающихся</w:t>
            </w:r>
            <w:r w:rsidR="006F4576">
              <w:rPr>
                <w:sz w:val="24"/>
              </w:rPr>
              <w:t xml:space="preserve"> </w:t>
            </w:r>
            <w:r w:rsidRPr="00687CEE">
              <w:rPr>
                <w:sz w:val="24"/>
              </w:rPr>
              <w:t xml:space="preserve">с </w:t>
            </w:r>
            <w:r w:rsidR="006F4576">
              <w:rPr>
                <w:sz w:val="24"/>
              </w:rPr>
              <w:t>РАС</w:t>
            </w:r>
          </w:p>
        </w:tc>
        <w:tc>
          <w:tcPr>
            <w:tcW w:w="857" w:type="dxa"/>
          </w:tcPr>
          <w:p w14:paraId="6FFE076E" w14:textId="77777777" w:rsidR="00CF21C5" w:rsidRDefault="000A2B19" w:rsidP="009B4A5B">
            <w:pPr>
              <w:pStyle w:val="TableParagraph"/>
              <w:spacing w:before="254"/>
              <w:ind w:left="117"/>
              <w:jc w:val="center"/>
              <w:rPr>
                <w:sz w:val="24"/>
              </w:rPr>
            </w:pPr>
            <w:r w:rsidRPr="00687CEE">
              <w:rPr>
                <w:spacing w:val="-5"/>
                <w:sz w:val="24"/>
              </w:rPr>
              <w:t>2</w:t>
            </w:r>
            <w:r w:rsidR="009B4A5B" w:rsidRPr="00687CEE">
              <w:rPr>
                <w:spacing w:val="-5"/>
                <w:sz w:val="24"/>
              </w:rPr>
              <w:t>82</w:t>
            </w:r>
          </w:p>
        </w:tc>
      </w:tr>
      <w:tr w:rsidR="00CF21C5" w14:paraId="46139F08" w14:textId="77777777">
        <w:trPr>
          <w:trHeight w:val="825"/>
        </w:trPr>
        <w:tc>
          <w:tcPr>
            <w:tcW w:w="1092" w:type="dxa"/>
          </w:tcPr>
          <w:p w14:paraId="038E38F3" w14:textId="77777777" w:rsidR="00CF21C5" w:rsidRDefault="00A7387D">
            <w:pPr>
              <w:pStyle w:val="TableParagraph"/>
              <w:spacing w:before="254"/>
              <w:ind w:left="108" w:right="3"/>
              <w:jc w:val="center"/>
              <w:rPr>
                <w:sz w:val="24"/>
              </w:rPr>
            </w:pPr>
            <w:r>
              <w:rPr>
                <w:spacing w:val="-2"/>
                <w:sz w:val="24"/>
              </w:rPr>
              <w:t>3.4.5.</w:t>
            </w:r>
          </w:p>
        </w:tc>
        <w:tc>
          <w:tcPr>
            <w:tcW w:w="8371" w:type="dxa"/>
          </w:tcPr>
          <w:p w14:paraId="022B6A5E" w14:textId="77777777" w:rsidR="00CF21C5" w:rsidRDefault="00A7387D">
            <w:pPr>
              <w:pStyle w:val="TableParagraph"/>
              <w:spacing w:line="276" w:lineRule="exact"/>
              <w:ind w:left="189" w:right="238"/>
              <w:jc w:val="both"/>
              <w:rPr>
                <w:sz w:val="24"/>
              </w:rPr>
            </w:pPr>
            <w:r>
              <w:rPr>
                <w:sz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857" w:type="dxa"/>
          </w:tcPr>
          <w:p w14:paraId="569C5271" w14:textId="77777777" w:rsidR="00CF21C5" w:rsidRDefault="000A2B19" w:rsidP="009B4A5B">
            <w:pPr>
              <w:pStyle w:val="TableParagraph"/>
              <w:spacing w:before="254"/>
              <w:ind w:left="117"/>
              <w:jc w:val="center"/>
              <w:rPr>
                <w:sz w:val="24"/>
              </w:rPr>
            </w:pPr>
            <w:r>
              <w:rPr>
                <w:spacing w:val="-5"/>
                <w:sz w:val="24"/>
              </w:rPr>
              <w:t>2</w:t>
            </w:r>
            <w:r w:rsidR="009B4A5B">
              <w:rPr>
                <w:spacing w:val="-5"/>
                <w:sz w:val="24"/>
              </w:rPr>
              <w:t>86</w:t>
            </w:r>
          </w:p>
        </w:tc>
      </w:tr>
      <w:tr w:rsidR="00CF21C5" w14:paraId="0B3B2E9C" w14:textId="77777777">
        <w:trPr>
          <w:trHeight w:val="316"/>
        </w:trPr>
        <w:tc>
          <w:tcPr>
            <w:tcW w:w="1092" w:type="dxa"/>
          </w:tcPr>
          <w:p w14:paraId="79C8C88D" w14:textId="77777777" w:rsidR="00CF21C5" w:rsidRDefault="00A7387D">
            <w:pPr>
              <w:pStyle w:val="TableParagraph"/>
              <w:spacing w:line="275" w:lineRule="exact"/>
              <w:ind w:left="108" w:right="3"/>
              <w:jc w:val="center"/>
              <w:rPr>
                <w:sz w:val="24"/>
              </w:rPr>
            </w:pPr>
            <w:r>
              <w:rPr>
                <w:spacing w:val="-2"/>
                <w:sz w:val="24"/>
              </w:rPr>
              <w:t>3.4.6.</w:t>
            </w:r>
          </w:p>
        </w:tc>
        <w:tc>
          <w:tcPr>
            <w:tcW w:w="8371" w:type="dxa"/>
          </w:tcPr>
          <w:p w14:paraId="26C2B07A" w14:textId="77777777" w:rsidR="00CF21C5" w:rsidRDefault="00A7387D">
            <w:pPr>
              <w:pStyle w:val="TableParagraph"/>
              <w:spacing w:before="18"/>
              <w:ind w:left="189"/>
              <w:rPr>
                <w:sz w:val="24"/>
              </w:rPr>
            </w:pPr>
            <w:r>
              <w:rPr>
                <w:sz w:val="24"/>
              </w:rPr>
              <w:t>Механизмы достижения целевых ориентиров в системе</w:t>
            </w:r>
            <w:r>
              <w:rPr>
                <w:spacing w:val="-2"/>
                <w:sz w:val="24"/>
              </w:rPr>
              <w:t xml:space="preserve"> условий</w:t>
            </w:r>
          </w:p>
        </w:tc>
        <w:tc>
          <w:tcPr>
            <w:tcW w:w="857" w:type="dxa"/>
          </w:tcPr>
          <w:p w14:paraId="15F8F77D" w14:textId="77777777" w:rsidR="00CF21C5" w:rsidRDefault="00DA728E" w:rsidP="009B4A5B">
            <w:pPr>
              <w:pStyle w:val="TableParagraph"/>
              <w:spacing w:line="275" w:lineRule="exact"/>
              <w:ind w:left="117"/>
              <w:jc w:val="center"/>
              <w:rPr>
                <w:sz w:val="24"/>
              </w:rPr>
            </w:pPr>
            <w:r>
              <w:rPr>
                <w:spacing w:val="-5"/>
                <w:sz w:val="24"/>
              </w:rPr>
              <w:t>3</w:t>
            </w:r>
            <w:r w:rsidR="009B4A5B">
              <w:rPr>
                <w:spacing w:val="-5"/>
                <w:sz w:val="24"/>
              </w:rPr>
              <w:t>87</w:t>
            </w:r>
          </w:p>
        </w:tc>
      </w:tr>
      <w:tr w:rsidR="00CF21C5" w14:paraId="30F0D645" w14:textId="77777777">
        <w:trPr>
          <w:trHeight w:val="316"/>
        </w:trPr>
        <w:tc>
          <w:tcPr>
            <w:tcW w:w="1092" w:type="dxa"/>
          </w:tcPr>
          <w:p w14:paraId="7877D2FC" w14:textId="77777777" w:rsidR="00CF21C5" w:rsidRDefault="00A7387D">
            <w:pPr>
              <w:pStyle w:val="TableParagraph"/>
              <w:spacing w:line="275" w:lineRule="exact"/>
              <w:ind w:left="108" w:right="3"/>
              <w:jc w:val="center"/>
              <w:rPr>
                <w:sz w:val="24"/>
              </w:rPr>
            </w:pPr>
            <w:r>
              <w:rPr>
                <w:spacing w:val="-2"/>
                <w:sz w:val="24"/>
              </w:rPr>
              <w:t>3.4.7.</w:t>
            </w:r>
          </w:p>
        </w:tc>
        <w:tc>
          <w:tcPr>
            <w:tcW w:w="8371" w:type="dxa"/>
          </w:tcPr>
          <w:p w14:paraId="27E61638" w14:textId="77777777" w:rsidR="00CF21C5" w:rsidRDefault="00A7387D">
            <w:pPr>
              <w:pStyle w:val="TableParagraph"/>
              <w:spacing w:before="20"/>
              <w:ind w:left="189"/>
              <w:rPr>
                <w:sz w:val="24"/>
              </w:rPr>
            </w:pPr>
            <w:r>
              <w:rPr>
                <w:sz w:val="24"/>
              </w:rPr>
              <w:t xml:space="preserve">Контроль за состоянием системы </w:t>
            </w:r>
            <w:r>
              <w:rPr>
                <w:spacing w:val="-2"/>
                <w:sz w:val="24"/>
              </w:rPr>
              <w:t>условий</w:t>
            </w:r>
          </w:p>
        </w:tc>
        <w:tc>
          <w:tcPr>
            <w:tcW w:w="857" w:type="dxa"/>
          </w:tcPr>
          <w:p w14:paraId="40EF21CF" w14:textId="77777777" w:rsidR="00CF21C5" w:rsidRDefault="007F3499" w:rsidP="009B4A5B">
            <w:pPr>
              <w:pStyle w:val="TableParagraph"/>
              <w:spacing w:line="275" w:lineRule="exact"/>
              <w:ind w:left="117"/>
              <w:jc w:val="center"/>
              <w:rPr>
                <w:sz w:val="24"/>
              </w:rPr>
            </w:pPr>
            <w:r>
              <w:rPr>
                <w:spacing w:val="-5"/>
                <w:sz w:val="24"/>
              </w:rPr>
              <w:t>3</w:t>
            </w:r>
            <w:r w:rsidR="009B4A5B">
              <w:rPr>
                <w:spacing w:val="-5"/>
                <w:sz w:val="24"/>
              </w:rPr>
              <w:t>87</w:t>
            </w:r>
          </w:p>
        </w:tc>
      </w:tr>
    </w:tbl>
    <w:p w14:paraId="2258E744" w14:textId="77777777" w:rsidR="00CF21C5" w:rsidRDefault="00CF21C5">
      <w:pPr>
        <w:pStyle w:val="TableParagraph"/>
        <w:spacing w:line="275" w:lineRule="exact"/>
        <w:jc w:val="center"/>
        <w:rPr>
          <w:sz w:val="24"/>
        </w:rPr>
        <w:sectPr w:rsidR="00CF21C5">
          <w:type w:val="continuous"/>
          <w:pgSz w:w="11920" w:h="16850"/>
          <w:pgMar w:top="1120" w:right="566" w:bottom="820" w:left="566" w:header="0" w:footer="626" w:gutter="0"/>
          <w:cols w:space="720"/>
        </w:sectPr>
      </w:pPr>
    </w:p>
    <w:p w14:paraId="47ACD925" w14:textId="77777777" w:rsidR="00CF21C5" w:rsidRPr="007255A6" w:rsidRDefault="00A7387D" w:rsidP="00E874B6">
      <w:pPr>
        <w:pStyle w:val="a4"/>
        <w:numPr>
          <w:ilvl w:val="0"/>
          <w:numId w:val="105"/>
        </w:numPr>
        <w:tabs>
          <w:tab w:val="left" w:pos="4466"/>
        </w:tabs>
        <w:spacing w:before="72"/>
        <w:ind w:hanging="494"/>
        <w:jc w:val="left"/>
        <w:rPr>
          <w:b/>
          <w:sz w:val="24"/>
          <w:szCs w:val="24"/>
        </w:rPr>
      </w:pPr>
      <w:r w:rsidRPr="007255A6">
        <w:rPr>
          <w:b/>
          <w:sz w:val="24"/>
          <w:szCs w:val="24"/>
        </w:rPr>
        <w:lastRenderedPageBreak/>
        <w:t>ЦЕЛЕВОЙ</w:t>
      </w:r>
      <w:r w:rsidR="007255A6" w:rsidRPr="007255A6">
        <w:rPr>
          <w:b/>
          <w:sz w:val="24"/>
          <w:szCs w:val="24"/>
        </w:rPr>
        <w:t xml:space="preserve">  </w:t>
      </w:r>
      <w:r w:rsidRPr="007255A6">
        <w:rPr>
          <w:b/>
          <w:spacing w:val="-2"/>
          <w:sz w:val="24"/>
          <w:szCs w:val="24"/>
        </w:rPr>
        <w:t>РАЗДЕЛ</w:t>
      </w:r>
    </w:p>
    <w:p w14:paraId="4D13382F" w14:textId="77777777" w:rsidR="007255A6" w:rsidRDefault="007255A6" w:rsidP="007255A6">
      <w:pPr>
        <w:pStyle w:val="11"/>
        <w:tabs>
          <w:tab w:val="left" w:pos="5015"/>
        </w:tabs>
        <w:jc w:val="center"/>
      </w:pPr>
    </w:p>
    <w:p w14:paraId="755F3172" w14:textId="77777777" w:rsidR="00CF21C5" w:rsidRDefault="00A7387D" w:rsidP="007255A6">
      <w:pPr>
        <w:pStyle w:val="11"/>
        <w:tabs>
          <w:tab w:val="left" w:pos="5015"/>
        </w:tabs>
        <w:jc w:val="center"/>
      </w:pPr>
      <w:r>
        <w:t xml:space="preserve">Пояснительная </w:t>
      </w:r>
      <w:r>
        <w:rPr>
          <w:spacing w:val="-2"/>
        </w:rPr>
        <w:t>записка</w:t>
      </w:r>
    </w:p>
    <w:p w14:paraId="5FF8E277" w14:textId="77777777" w:rsidR="00CF21C5" w:rsidRPr="00ED32B2" w:rsidRDefault="00A7387D" w:rsidP="00ED32B2">
      <w:pPr>
        <w:pStyle w:val="a4"/>
        <w:numPr>
          <w:ilvl w:val="2"/>
          <w:numId w:val="105"/>
        </w:numPr>
        <w:tabs>
          <w:tab w:val="left" w:pos="2149"/>
        </w:tabs>
        <w:spacing w:before="41" w:line="276" w:lineRule="auto"/>
        <w:ind w:left="709" w:right="340" w:firstLine="566"/>
        <w:rPr>
          <w:b/>
          <w:sz w:val="24"/>
        </w:rPr>
      </w:pPr>
      <w:r>
        <w:rPr>
          <w:b/>
          <w:sz w:val="24"/>
        </w:rPr>
        <w:t xml:space="preserve">Цели реализации адаптированной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с </w:t>
      </w:r>
      <w:r w:rsidR="00ED32B2">
        <w:rPr>
          <w:b/>
          <w:sz w:val="24"/>
        </w:rPr>
        <w:t>расстройствами аутистического спектра</w:t>
      </w:r>
      <w:r>
        <w:rPr>
          <w:b/>
          <w:sz w:val="24"/>
        </w:rPr>
        <w:t xml:space="preserve"> АОП НОО</w:t>
      </w:r>
    </w:p>
    <w:p w14:paraId="6A14D967" w14:textId="77777777" w:rsidR="003D4AC2" w:rsidRPr="003D4AC2" w:rsidRDefault="008F69EA" w:rsidP="003D4AC2">
      <w:pPr>
        <w:ind w:left="709" w:right="298" w:firstLine="709"/>
        <w:jc w:val="both"/>
        <w:rPr>
          <w:bCs/>
          <w:color w:val="4D4D4D"/>
          <w:sz w:val="24"/>
          <w:szCs w:val="24"/>
        </w:rPr>
      </w:pPr>
      <w:r w:rsidRPr="008F69EA">
        <w:rPr>
          <w:bCs/>
          <w:sz w:val="24"/>
          <w:szCs w:val="24"/>
        </w:rPr>
        <w:t>Основная образовательная программа начального общего образования (ООП НОО) разработана в соответствии</w:t>
      </w:r>
      <w:r w:rsidR="003D4AC2">
        <w:rPr>
          <w:bCs/>
          <w:sz w:val="24"/>
          <w:szCs w:val="24"/>
        </w:rPr>
        <w:t xml:space="preserve"> </w:t>
      </w:r>
      <w:r w:rsidRPr="008F69EA">
        <w:rPr>
          <w:b/>
          <w:bCs/>
          <w:sz w:val="24"/>
          <w:szCs w:val="24"/>
        </w:rPr>
        <w:t xml:space="preserve">с требованиями Федерального государственного образовательного стандарта начального общего образования </w:t>
      </w:r>
      <w:r w:rsidR="003D4AC2">
        <w:rPr>
          <w:b/>
          <w:bCs/>
          <w:sz w:val="24"/>
          <w:szCs w:val="24"/>
        </w:rPr>
        <w:t>дл</w:t>
      </w:r>
      <w:r>
        <w:rPr>
          <w:b/>
          <w:bCs/>
          <w:sz w:val="24"/>
          <w:szCs w:val="24"/>
        </w:rPr>
        <w:t xml:space="preserve">я обучающихся с ОВЗ </w:t>
      </w:r>
      <w:r w:rsidRPr="008F69EA">
        <w:rPr>
          <w:b/>
          <w:bCs/>
          <w:sz w:val="24"/>
          <w:szCs w:val="24"/>
        </w:rPr>
        <w:t xml:space="preserve">- </w:t>
      </w:r>
      <w:r w:rsidR="003D4AC2" w:rsidRPr="003D4AC2">
        <w:rPr>
          <w:bCs/>
          <w:sz w:val="24"/>
          <w:szCs w:val="24"/>
        </w:rPr>
        <w:t>Утвержден Приказом Министерства образования и науки РФ от 19 декабря 2014 № 1598 и одобреный Минюстом 2 февраля 2015</w:t>
      </w:r>
      <w:r w:rsidRPr="003D4AC2">
        <w:rPr>
          <w:bCs/>
          <w:color w:val="4D4D4D"/>
          <w:sz w:val="24"/>
          <w:szCs w:val="24"/>
        </w:rPr>
        <w:t>;</w:t>
      </w:r>
    </w:p>
    <w:p w14:paraId="3CE52D05" w14:textId="77777777" w:rsidR="008F69EA" w:rsidRPr="003D4AC2" w:rsidRDefault="008F69EA" w:rsidP="003D4AC2">
      <w:pPr>
        <w:ind w:left="709" w:right="298" w:firstLine="709"/>
        <w:jc w:val="both"/>
        <w:rPr>
          <w:bCs/>
          <w:sz w:val="24"/>
          <w:szCs w:val="24"/>
        </w:rPr>
      </w:pPr>
      <w:r w:rsidRPr="008F69EA">
        <w:rPr>
          <w:b/>
          <w:bCs/>
          <w:sz w:val="24"/>
          <w:szCs w:val="24"/>
        </w:rPr>
        <w:t xml:space="preserve">с положениями Федеральной образовательной программы начального общего образования </w:t>
      </w:r>
      <w:r>
        <w:rPr>
          <w:b/>
          <w:bCs/>
          <w:sz w:val="24"/>
          <w:szCs w:val="24"/>
        </w:rPr>
        <w:t>для обучающихся с зад</w:t>
      </w:r>
      <w:r w:rsidR="003D4AC2">
        <w:rPr>
          <w:b/>
          <w:bCs/>
          <w:sz w:val="24"/>
          <w:szCs w:val="24"/>
        </w:rPr>
        <w:t>кр</w:t>
      </w:r>
      <w:r>
        <w:rPr>
          <w:b/>
          <w:bCs/>
          <w:sz w:val="24"/>
          <w:szCs w:val="24"/>
        </w:rPr>
        <w:t xml:space="preserve">жкой психического развития </w:t>
      </w:r>
      <w:r w:rsidRPr="008F69EA">
        <w:rPr>
          <w:b/>
          <w:bCs/>
          <w:sz w:val="24"/>
          <w:szCs w:val="24"/>
        </w:rPr>
        <w:t xml:space="preserve">– </w:t>
      </w:r>
      <w:r w:rsidRPr="003D4AC2">
        <w:rPr>
          <w:sz w:val="24"/>
          <w:szCs w:val="24"/>
        </w:rPr>
        <w:t xml:space="preserve">приказ </w:t>
      </w:r>
      <w:r w:rsidR="003D4AC2" w:rsidRPr="003D4AC2">
        <w:rPr>
          <w:sz w:val="24"/>
          <w:szCs w:val="24"/>
        </w:rPr>
        <w:t>Минпросвещения России от 24.11.2022 N 1023 (ред. от 17.07.2024)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r w:rsidRPr="008F69EA">
        <w:rPr>
          <w:b/>
          <w:bCs/>
          <w:sz w:val="24"/>
          <w:szCs w:val="24"/>
        </w:rPr>
        <w:t xml:space="preserve"> (с изменениями, внесенными приказом Минпросвещения России от 19.03.2024 № 171).</w:t>
      </w:r>
    </w:p>
    <w:p w14:paraId="3EFCE22C" w14:textId="77777777" w:rsidR="008F69EA" w:rsidRPr="008F69EA" w:rsidRDefault="008F69EA" w:rsidP="008F69EA">
      <w:pPr>
        <w:ind w:left="709" w:right="298" w:firstLine="709"/>
        <w:jc w:val="both"/>
        <w:rPr>
          <w:rFonts w:eastAsia="Calibri"/>
          <w:sz w:val="24"/>
          <w:szCs w:val="24"/>
        </w:rPr>
      </w:pPr>
      <w:r w:rsidRPr="008F69EA">
        <w:rPr>
          <w:bCs/>
          <w:sz w:val="24"/>
          <w:szCs w:val="24"/>
        </w:rPr>
        <w:t xml:space="preserve">Данная программа размещена на официальном сайте МАОУ «Школа № 96» в соответствии с </w:t>
      </w:r>
      <w:r w:rsidRPr="008F69EA">
        <w:rPr>
          <w:bCs/>
          <w:color w:val="22272F"/>
          <w:sz w:val="24"/>
          <w:szCs w:val="24"/>
          <w:shd w:val="clear" w:color="auto" w:fill="FFFFFF"/>
        </w:rPr>
        <w:t>Приказом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067D8529" w14:textId="77777777" w:rsidR="00CF21C5" w:rsidRDefault="00A7387D" w:rsidP="003D4AC2">
      <w:pPr>
        <w:pStyle w:val="a3"/>
        <w:ind w:left="710" w:right="282" w:firstLine="566"/>
      </w:pPr>
      <w:r>
        <w:rPr>
          <w:b/>
        </w:rPr>
        <w:t xml:space="preserve">Цель реализации АОП НОО обучающихся с </w:t>
      </w:r>
      <w:r w:rsidR="00ED32B2">
        <w:rPr>
          <w:b/>
        </w:rPr>
        <w:t>РАС</w:t>
      </w:r>
      <w:r>
        <w:rPr>
          <w:b/>
        </w:rPr>
        <w:t xml:space="preserve"> </w:t>
      </w:r>
      <w:r>
        <w:rPr>
          <w:position w:val="1"/>
        </w:rPr>
        <w:t xml:space="preserve">— обеспечение </w:t>
      </w:r>
      <w:r>
        <w:t xml:space="preserve">выполнения требований ФАОП НОО обучающихся с ОВЗ посредством создания условий для максимального удовлетворения особых образовательных потребностей обучающихся с </w:t>
      </w:r>
      <w:r w:rsidR="00ED32B2">
        <w:t>РАС</w:t>
      </w:r>
      <w:r>
        <w:t>, а также, если в контингенте класса присутствуют обучающиеся: слабослышащие, слабовидящие, тяжелые нарушения речи, нарушения опорно-двигательного аппарата, обеспечивающих усвоение ими социального и культурного опыта.</w:t>
      </w:r>
    </w:p>
    <w:p w14:paraId="186A1AD6" w14:textId="77777777" w:rsidR="00CF21C5" w:rsidRDefault="00A7387D" w:rsidP="003D4AC2">
      <w:pPr>
        <w:pStyle w:val="a3"/>
        <w:ind w:left="710" w:right="283" w:firstLine="566"/>
      </w:pPr>
      <w:r>
        <w:t xml:space="preserve">АОП НОО обучающихся с </w:t>
      </w:r>
      <w:r w:rsidR="00ED32B2">
        <w:t>РАС</w:t>
      </w:r>
      <w:r>
        <w:t xml:space="preserve">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14:paraId="39944C46" w14:textId="77777777" w:rsidR="00CF21C5" w:rsidRDefault="00A7387D" w:rsidP="003D4AC2">
      <w:pPr>
        <w:pStyle w:val="21"/>
        <w:ind w:left="710" w:right="286" w:firstLine="566"/>
      </w:pPr>
      <w:bookmarkStart w:id="3" w:name="Достижение_поставленной_цели_при_разрабо"/>
      <w:bookmarkEnd w:id="3"/>
      <w:r>
        <w:t xml:space="preserve">Достижение поставленной цели при разработке и реализации школой АОП НОО обучающихся с </w:t>
      </w:r>
      <w:r w:rsidR="00ED32B2">
        <w:t>РАС</w:t>
      </w:r>
      <w:r>
        <w:t xml:space="preserve"> предусматривает решение следующих основных задач:</w:t>
      </w:r>
    </w:p>
    <w:p w14:paraId="093EECAE" w14:textId="77777777" w:rsidR="00CF21C5" w:rsidRDefault="00A7387D" w:rsidP="00E874B6">
      <w:pPr>
        <w:pStyle w:val="a4"/>
        <w:numPr>
          <w:ilvl w:val="0"/>
          <w:numId w:val="104"/>
        </w:numPr>
        <w:tabs>
          <w:tab w:val="left" w:pos="426"/>
        </w:tabs>
        <w:ind w:left="426" w:right="284" w:firstLine="850"/>
        <w:rPr>
          <w:rFonts w:ascii="Symbol" w:hAnsi="Symbol"/>
          <w:sz w:val="28"/>
        </w:rPr>
      </w:pPr>
      <w:r>
        <w:rPr>
          <w:sz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w:t>
      </w:r>
      <w:r w:rsidR="00ED32B2">
        <w:rPr>
          <w:sz w:val="24"/>
        </w:rPr>
        <w:t>РАС</w:t>
      </w:r>
      <w:r>
        <w:rPr>
          <w:sz w:val="24"/>
        </w:rPr>
        <w:t>;</w:t>
      </w:r>
    </w:p>
    <w:p w14:paraId="4E0A7B1E" w14:textId="77777777" w:rsidR="00CF21C5" w:rsidRDefault="00A7387D" w:rsidP="00E874B6">
      <w:pPr>
        <w:pStyle w:val="a4"/>
        <w:numPr>
          <w:ilvl w:val="0"/>
          <w:numId w:val="104"/>
        </w:numPr>
        <w:tabs>
          <w:tab w:val="left" w:pos="426"/>
        </w:tabs>
        <w:ind w:left="426" w:right="283" w:firstLine="850"/>
        <w:rPr>
          <w:rFonts w:ascii="Symbol" w:hAnsi="Symbol"/>
          <w:sz w:val="28"/>
        </w:rPr>
      </w:pPr>
      <w:r>
        <w:rPr>
          <w:sz w:val="24"/>
        </w:rPr>
        <w:t xml:space="preserve">достижение планируемых результатов освоения 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ED32B2">
        <w:rPr>
          <w:sz w:val="24"/>
        </w:rPr>
        <w:t>РАС</w:t>
      </w:r>
      <w:r>
        <w:rPr>
          <w:sz w:val="24"/>
        </w:rPr>
        <w:t>, индивидуальными особенностями развития и состояния здоровья;</w:t>
      </w:r>
    </w:p>
    <w:p w14:paraId="032218AD" w14:textId="77777777" w:rsidR="00CF21C5" w:rsidRDefault="00A7387D" w:rsidP="00E874B6">
      <w:pPr>
        <w:pStyle w:val="a4"/>
        <w:numPr>
          <w:ilvl w:val="0"/>
          <w:numId w:val="104"/>
        </w:numPr>
        <w:tabs>
          <w:tab w:val="left" w:pos="426"/>
        </w:tabs>
        <w:ind w:left="426" w:right="282" w:firstLine="850"/>
        <w:rPr>
          <w:rFonts w:ascii="Symbol" w:hAnsi="Symbol"/>
          <w:sz w:val="28"/>
        </w:rPr>
      </w:pPr>
      <w:r>
        <w:rPr>
          <w:sz w:val="24"/>
        </w:rPr>
        <w:t xml:space="preserve">становление и развитие личности обучающегося с </w:t>
      </w:r>
      <w:r w:rsidR="00ED32B2">
        <w:rPr>
          <w:sz w:val="24"/>
        </w:rPr>
        <w:t>РАС</w:t>
      </w:r>
      <w:r>
        <w:rPr>
          <w:sz w:val="24"/>
        </w:rPr>
        <w:t xml:space="preserve"> в её индивидуальности, самобытности, уникальности и неповторимости с обеспечением преодолениявозможныхтрудностейпознавательного,коммуникативного,двигательного,личностного </w:t>
      </w:r>
      <w:r>
        <w:rPr>
          <w:spacing w:val="-2"/>
          <w:sz w:val="24"/>
        </w:rPr>
        <w:t>развития;</w:t>
      </w:r>
    </w:p>
    <w:p w14:paraId="4E19521B" w14:textId="77777777" w:rsidR="00CF21C5" w:rsidRDefault="00A7387D" w:rsidP="00E874B6">
      <w:pPr>
        <w:pStyle w:val="a4"/>
        <w:numPr>
          <w:ilvl w:val="0"/>
          <w:numId w:val="104"/>
        </w:numPr>
        <w:tabs>
          <w:tab w:val="left" w:pos="426"/>
        </w:tabs>
        <w:ind w:left="426" w:right="283" w:firstLine="850"/>
        <w:rPr>
          <w:rFonts w:ascii="Symbol" w:hAnsi="Symbol"/>
          <w:sz w:val="28"/>
        </w:rPr>
      </w:pPr>
      <w:r>
        <w:rPr>
          <w:sz w:val="24"/>
        </w:rPr>
        <w:t xml:space="preserve">создание благоприятных условий для удовлетворения особых образовательных потребностей обучающихся с </w:t>
      </w:r>
      <w:r w:rsidR="00ED32B2">
        <w:rPr>
          <w:sz w:val="24"/>
        </w:rPr>
        <w:t>РАС</w:t>
      </w:r>
      <w:r>
        <w:rPr>
          <w:sz w:val="24"/>
        </w:rPr>
        <w:t>;</w:t>
      </w:r>
    </w:p>
    <w:p w14:paraId="3C6FA490" w14:textId="77777777" w:rsidR="00CF21C5" w:rsidRDefault="00A7387D" w:rsidP="00E874B6">
      <w:pPr>
        <w:pStyle w:val="a4"/>
        <w:numPr>
          <w:ilvl w:val="0"/>
          <w:numId w:val="104"/>
        </w:numPr>
        <w:tabs>
          <w:tab w:val="left" w:pos="426"/>
        </w:tabs>
        <w:ind w:left="426" w:firstLine="850"/>
        <w:rPr>
          <w:rFonts w:ascii="Symbol" w:hAnsi="Symbol"/>
          <w:sz w:val="28"/>
        </w:rPr>
      </w:pPr>
      <w:r>
        <w:rPr>
          <w:sz w:val="24"/>
        </w:rPr>
        <w:t>обеспечениедоступностиполучениякачественногоначальногообщего</w:t>
      </w:r>
      <w:r>
        <w:rPr>
          <w:spacing w:val="-2"/>
          <w:sz w:val="24"/>
        </w:rPr>
        <w:t>образования;</w:t>
      </w:r>
    </w:p>
    <w:p w14:paraId="2208EF1F" w14:textId="77777777" w:rsidR="00CF21C5" w:rsidRDefault="00A7387D" w:rsidP="00E874B6">
      <w:pPr>
        <w:pStyle w:val="a4"/>
        <w:numPr>
          <w:ilvl w:val="0"/>
          <w:numId w:val="104"/>
        </w:numPr>
        <w:tabs>
          <w:tab w:val="left" w:pos="426"/>
        </w:tabs>
        <w:ind w:left="426" w:firstLine="850"/>
        <w:rPr>
          <w:rFonts w:ascii="Symbol" w:hAnsi="Symbol"/>
          <w:sz w:val="28"/>
        </w:rPr>
      </w:pPr>
      <w:r>
        <w:rPr>
          <w:sz w:val="24"/>
        </w:rPr>
        <w:lastRenderedPageBreak/>
        <w:t>обеспечениепреемственностиначальногообщегоиосновногообщего</w:t>
      </w:r>
      <w:r>
        <w:rPr>
          <w:spacing w:val="-2"/>
          <w:sz w:val="24"/>
        </w:rPr>
        <w:t>образования;</w:t>
      </w:r>
    </w:p>
    <w:p w14:paraId="4BCA44B0" w14:textId="77777777" w:rsidR="00CF21C5" w:rsidRDefault="00A7387D" w:rsidP="00E874B6">
      <w:pPr>
        <w:pStyle w:val="a4"/>
        <w:numPr>
          <w:ilvl w:val="0"/>
          <w:numId w:val="104"/>
        </w:numPr>
        <w:tabs>
          <w:tab w:val="left" w:pos="426"/>
        </w:tabs>
        <w:ind w:left="426" w:right="282" w:firstLine="850"/>
        <w:rPr>
          <w:rFonts w:ascii="Symbol" w:hAnsi="Symbol"/>
          <w:sz w:val="28"/>
        </w:rPr>
      </w:pPr>
      <w:r>
        <w:rPr>
          <w:sz w:val="24"/>
        </w:rPr>
        <w:t xml:space="preserve">выявление и развитие возможностей и способностей обучающихся с </w:t>
      </w:r>
      <w:r w:rsidR="00ED32B2">
        <w:rPr>
          <w:sz w:val="24"/>
        </w:rPr>
        <w:t>РАС</w:t>
      </w:r>
      <w:r>
        <w:rPr>
          <w:sz w:val="24"/>
        </w:rPr>
        <w:t xml:space="preserve">,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sz w:val="24"/>
        </w:rPr>
        <w:t>соревнований;</w:t>
      </w:r>
    </w:p>
    <w:p w14:paraId="29B9F845" w14:textId="77777777" w:rsidR="00CF21C5" w:rsidRDefault="00A7387D" w:rsidP="00E874B6">
      <w:pPr>
        <w:pStyle w:val="a4"/>
        <w:numPr>
          <w:ilvl w:val="0"/>
          <w:numId w:val="104"/>
        </w:numPr>
        <w:ind w:left="425" w:right="287" w:firstLine="851"/>
        <w:rPr>
          <w:rFonts w:ascii="Symbol" w:hAnsi="Symbol"/>
          <w:sz w:val="28"/>
        </w:rPr>
      </w:pPr>
      <w:r>
        <w:rPr>
          <w:sz w:val="24"/>
        </w:rPr>
        <w:t>использование в образовательной деятельности современных образовательных технологий деятельностного типа;</w:t>
      </w:r>
    </w:p>
    <w:p w14:paraId="5E762ADC" w14:textId="77777777" w:rsidR="00CF21C5" w:rsidRDefault="00A7387D" w:rsidP="00ED32B2">
      <w:pPr>
        <w:pStyle w:val="a4"/>
        <w:numPr>
          <w:ilvl w:val="0"/>
          <w:numId w:val="104"/>
        </w:numPr>
        <w:ind w:left="425" w:right="298" w:firstLine="851"/>
        <w:rPr>
          <w:rFonts w:ascii="Symbol" w:hAnsi="Symbol"/>
          <w:sz w:val="28"/>
        </w:rPr>
      </w:pPr>
      <w:r>
        <w:rPr>
          <w:sz w:val="24"/>
        </w:rPr>
        <w:t>предоставление</w:t>
      </w:r>
      <w:r w:rsidR="00ED32B2">
        <w:rPr>
          <w:sz w:val="24"/>
        </w:rPr>
        <w:t xml:space="preserve"> </w:t>
      </w:r>
      <w:r>
        <w:rPr>
          <w:sz w:val="24"/>
        </w:rPr>
        <w:t>обучающимся</w:t>
      </w:r>
      <w:r w:rsidR="00ED32B2">
        <w:rPr>
          <w:sz w:val="24"/>
        </w:rPr>
        <w:t xml:space="preserve"> </w:t>
      </w:r>
      <w:r>
        <w:rPr>
          <w:sz w:val="24"/>
        </w:rPr>
        <w:t>возможности</w:t>
      </w:r>
      <w:r w:rsidR="00ED32B2">
        <w:rPr>
          <w:sz w:val="24"/>
        </w:rPr>
        <w:t xml:space="preserve"> </w:t>
      </w:r>
      <w:r>
        <w:rPr>
          <w:sz w:val="24"/>
        </w:rPr>
        <w:t>для</w:t>
      </w:r>
      <w:r w:rsidR="00ED32B2">
        <w:rPr>
          <w:sz w:val="24"/>
        </w:rPr>
        <w:t xml:space="preserve"> </w:t>
      </w:r>
      <w:r>
        <w:rPr>
          <w:sz w:val="24"/>
        </w:rPr>
        <w:t>эффективной</w:t>
      </w:r>
      <w:r w:rsidR="00ED32B2">
        <w:rPr>
          <w:sz w:val="24"/>
        </w:rPr>
        <w:t xml:space="preserve"> </w:t>
      </w:r>
      <w:r>
        <w:rPr>
          <w:sz w:val="24"/>
        </w:rPr>
        <w:t>самостоятельной</w:t>
      </w:r>
      <w:r w:rsidR="00ED32B2">
        <w:rPr>
          <w:sz w:val="24"/>
        </w:rPr>
        <w:t xml:space="preserve"> </w:t>
      </w:r>
      <w:r>
        <w:rPr>
          <w:spacing w:val="-2"/>
          <w:sz w:val="24"/>
        </w:rPr>
        <w:t>работы;</w:t>
      </w:r>
    </w:p>
    <w:p w14:paraId="765711CF" w14:textId="77777777" w:rsidR="00CF21C5" w:rsidRDefault="00A7387D" w:rsidP="00E874B6">
      <w:pPr>
        <w:pStyle w:val="a4"/>
        <w:numPr>
          <w:ilvl w:val="0"/>
          <w:numId w:val="104"/>
        </w:numPr>
        <w:ind w:left="425" w:right="279" w:firstLine="851"/>
        <w:rPr>
          <w:rFonts w:ascii="Symbol" w:hAnsi="Symbol"/>
          <w:sz w:val="28"/>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55334E1" w14:textId="77777777" w:rsidR="00CF21C5" w:rsidRDefault="00A7387D" w:rsidP="00E874B6">
      <w:pPr>
        <w:pStyle w:val="a4"/>
        <w:numPr>
          <w:ilvl w:val="0"/>
          <w:numId w:val="104"/>
        </w:numPr>
        <w:ind w:left="425" w:right="448" w:firstLine="851"/>
        <w:rPr>
          <w:rFonts w:ascii="Symbol" w:hAnsi="Symbol"/>
          <w:sz w:val="28"/>
        </w:rPr>
      </w:pPr>
      <w:r>
        <w:rPr>
          <w:sz w:val="24"/>
        </w:rPr>
        <w:t>включение обучающихся в процессы познания и преобразования внешкольной социальной среды города.</w:t>
      </w:r>
    </w:p>
    <w:p w14:paraId="642046D2" w14:textId="77777777" w:rsidR="00CF21C5" w:rsidRDefault="00A7387D" w:rsidP="00E874B6">
      <w:pPr>
        <w:pStyle w:val="11"/>
        <w:numPr>
          <w:ilvl w:val="2"/>
          <w:numId w:val="105"/>
        </w:numPr>
        <w:tabs>
          <w:tab w:val="left" w:pos="2179"/>
        </w:tabs>
        <w:spacing w:before="16"/>
        <w:ind w:left="2179" w:hanging="540"/>
      </w:pPr>
      <w:r>
        <w:t xml:space="preserve">Принципы и подходы к формированию АОП НОО обучающихся с </w:t>
      </w:r>
      <w:r w:rsidR="00ED32B2">
        <w:rPr>
          <w:spacing w:val="-5"/>
        </w:rPr>
        <w:t>РАС</w:t>
      </w:r>
    </w:p>
    <w:p w14:paraId="4549D123" w14:textId="77777777" w:rsidR="00CF21C5" w:rsidRDefault="00A7387D">
      <w:pPr>
        <w:spacing w:before="41" w:line="278" w:lineRule="auto"/>
        <w:ind w:left="710" w:right="449" w:firstLine="566"/>
        <w:jc w:val="both"/>
        <w:rPr>
          <w:sz w:val="24"/>
        </w:rPr>
      </w:pPr>
      <w:r>
        <w:rPr>
          <w:sz w:val="24"/>
        </w:rPr>
        <w:t xml:space="preserve">В основу разработки АООП НОО обучающихся с </w:t>
      </w:r>
      <w:r w:rsidR="00ED32B2">
        <w:rPr>
          <w:sz w:val="24"/>
        </w:rPr>
        <w:t xml:space="preserve">РАС </w:t>
      </w:r>
      <w:r>
        <w:rPr>
          <w:sz w:val="24"/>
        </w:rPr>
        <w:t xml:space="preserve">заложены </w:t>
      </w:r>
      <w:r>
        <w:rPr>
          <w:b/>
          <w:i/>
          <w:sz w:val="24"/>
        </w:rPr>
        <w:t xml:space="preserve">дифференцированный </w:t>
      </w:r>
      <w:r>
        <w:rPr>
          <w:sz w:val="24"/>
        </w:rPr>
        <w:t xml:space="preserve">и </w:t>
      </w:r>
      <w:r>
        <w:rPr>
          <w:b/>
          <w:i/>
          <w:sz w:val="24"/>
        </w:rPr>
        <w:t xml:space="preserve">деятельностный </w:t>
      </w:r>
      <w:r>
        <w:rPr>
          <w:sz w:val="24"/>
        </w:rPr>
        <w:t>подходы.</w:t>
      </w:r>
    </w:p>
    <w:p w14:paraId="3BE9064E" w14:textId="77777777" w:rsidR="00CF21C5" w:rsidRDefault="00A7387D">
      <w:pPr>
        <w:pStyle w:val="a3"/>
        <w:spacing w:line="276" w:lineRule="auto"/>
        <w:ind w:left="710" w:right="444" w:firstLine="566"/>
      </w:pPr>
      <w:r>
        <w:rPr>
          <w:b/>
          <w:i/>
        </w:rPr>
        <w:t>Дифференцированный</w:t>
      </w:r>
      <w:r w:rsidR="007255A6">
        <w:rPr>
          <w:b/>
          <w:i/>
        </w:rPr>
        <w:t xml:space="preserve"> </w:t>
      </w:r>
      <w:r>
        <w:rPr>
          <w:b/>
          <w:i/>
        </w:rPr>
        <w:t>подход</w:t>
      </w:r>
      <w:r w:rsidR="007255A6">
        <w:rPr>
          <w:b/>
          <w:i/>
        </w:rPr>
        <w:t xml:space="preserve"> </w:t>
      </w:r>
      <w:r>
        <w:t>к</w:t>
      </w:r>
      <w:r w:rsidR="007255A6">
        <w:t xml:space="preserve"> </w:t>
      </w:r>
      <w:r>
        <w:t>построению</w:t>
      </w:r>
      <w:r w:rsidR="007255A6">
        <w:t xml:space="preserve"> </w:t>
      </w:r>
      <w:r>
        <w:t>АОП</w:t>
      </w:r>
      <w:r w:rsidR="007255A6">
        <w:t xml:space="preserve"> </w:t>
      </w:r>
      <w:r>
        <w:t>НОО</w:t>
      </w:r>
      <w:r w:rsidR="007255A6">
        <w:t xml:space="preserve"> </w:t>
      </w:r>
      <w:r>
        <w:t>для</w:t>
      </w:r>
      <w:r w:rsidR="007255A6">
        <w:t xml:space="preserve"> </w:t>
      </w:r>
      <w:r>
        <w:t>обучающихся</w:t>
      </w:r>
      <w:r w:rsidR="007255A6">
        <w:t xml:space="preserve"> </w:t>
      </w:r>
      <w:r>
        <w:t>с</w:t>
      </w:r>
      <w:r w:rsidR="007255A6">
        <w:t xml:space="preserve"> </w:t>
      </w:r>
      <w:r w:rsidR="00ED32B2">
        <w:t>РАС</w:t>
      </w:r>
      <w:r>
        <w:t xml:space="preserve">предполагает учет их особых образовательных потребностей,которые проявляются в неоднородности по возможностям освоения содержанияобразования. Это обусловливает необходимость созданияразных вариантов АОП НОО обучающихся с </w:t>
      </w:r>
      <w:r w:rsidR="00ED32B2">
        <w:t>РАС</w:t>
      </w:r>
      <w:r>
        <w:t xml:space="preserve">, в том числе и на основе индивидуального учебного плана. Вариант АОП обучающихся с </w:t>
      </w:r>
      <w:r w:rsidR="00ED32B2">
        <w:t>РАС</w:t>
      </w:r>
      <w:r>
        <w:t xml:space="preserve"> создается в соответствии с дифференцированно сформулированными требованиями в ФАОП НОО обучающихся с </w:t>
      </w:r>
      <w:r w:rsidR="00ED32B2">
        <w:t xml:space="preserve">РАС </w:t>
      </w:r>
      <w:r>
        <w:t>к:</w:t>
      </w:r>
    </w:p>
    <w:p w14:paraId="75A3A8F6" w14:textId="77777777" w:rsidR="00CF21C5" w:rsidRDefault="00A7387D" w:rsidP="00E874B6">
      <w:pPr>
        <w:pStyle w:val="a4"/>
        <w:numPr>
          <w:ilvl w:val="0"/>
          <w:numId w:val="103"/>
        </w:numPr>
        <w:tabs>
          <w:tab w:val="left" w:pos="1275"/>
        </w:tabs>
        <w:ind w:left="1275" w:hanging="565"/>
        <w:rPr>
          <w:sz w:val="24"/>
        </w:rPr>
      </w:pPr>
      <w:r>
        <w:rPr>
          <w:sz w:val="24"/>
        </w:rPr>
        <w:t>Структуре АОП</w:t>
      </w:r>
      <w:r>
        <w:rPr>
          <w:spacing w:val="-4"/>
          <w:sz w:val="24"/>
        </w:rPr>
        <w:t xml:space="preserve"> НОО;</w:t>
      </w:r>
    </w:p>
    <w:p w14:paraId="2295E246" w14:textId="77777777" w:rsidR="00CF21C5" w:rsidRDefault="00A7387D" w:rsidP="00E874B6">
      <w:pPr>
        <w:pStyle w:val="a4"/>
        <w:numPr>
          <w:ilvl w:val="0"/>
          <w:numId w:val="103"/>
        </w:numPr>
        <w:tabs>
          <w:tab w:val="left" w:pos="1275"/>
        </w:tabs>
        <w:spacing w:before="6"/>
        <w:ind w:left="1275" w:hanging="565"/>
        <w:rPr>
          <w:sz w:val="24"/>
        </w:rPr>
      </w:pPr>
      <w:r>
        <w:rPr>
          <w:sz w:val="24"/>
        </w:rPr>
        <w:t xml:space="preserve">Условиям реализации АОП </w:t>
      </w:r>
      <w:r>
        <w:rPr>
          <w:spacing w:val="-4"/>
          <w:sz w:val="24"/>
        </w:rPr>
        <w:t>НОО;</w:t>
      </w:r>
    </w:p>
    <w:p w14:paraId="6B166979" w14:textId="77777777" w:rsidR="00CF21C5" w:rsidRDefault="00A7387D" w:rsidP="00E874B6">
      <w:pPr>
        <w:pStyle w:val="a4"/>
        <w:numPr>
          <w:ilvl w:val="0"/>
          <w:numId w:val="103"/>
        </w:numPr>
        <w:tabs>
          <w:tab w:val="left" w:pos="1275"/>
        </w:tabs>
        <w:spacing w:before="9"/>
        <w:ind w:left="1275" w:hanging="565"/>
        <w:rPr>
          <w:sz w:val="24"/>
        </w:rPr>
      </w:pPr>
      <w:r>
        <w:rPr>
          <w:sz w:val="24"/>
        </w:rPr>
        <w:t xml:space="preserve">Результатам освоения АОП </w:t>
      </w:r>
      <w:r>
        <w:rPr>
          <w:spacing w:val="-4"/>
          <w:sz w:val="24"/>
        </w:rPr>
        <w:t>НОО.</w:t>
      </w:r>
    </w:p>
    <w:p w14:paraId="55D94330" w14:textId="77777777" w:rsidR="00CF21C5" w:rsidRDefault="00A7387D">
      <w:pPr>
        <w:pStyle w:val="a3"/>
        <w:spacing w:before="9" w:line="276" w:lineRule="auto"/>
        <w:ind w:left="710" w:right="448" w:firstLine="566"/>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w:t>
      </w:r>
      <w:r w:rsidR="00ED32B2">
        <w:t>РАС</w:t>
      </w:r>
      <w:r>
        <w:t>возможность реализовать индивидуальный потенциал развития.</w:t>
      </w:r>
    </w:p>
    <w:p w14:paraId="0AF36893" w14:textId="77777777" w:rsidR="00CF21C5" w:rsidRDefault="00A7387D">
      <w:pPr>
        <w:pStyle w:val="a3"/>
        <w:spacing w:before="1" w:line="276" w:lineRule="auto"/>
        <w:ind w:left="710" w:right="444" w:firstLine="566"/>
      </w:pPr>
      <w:r>
        <w:rPr>
          <w:b/>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36FF849A" w14:textId="77777777" w:rsidR="00CF21C5" w:rsidRDefault="00A7387D">
      <w:pPr>
        <w:pStyle w:val="a3"/>
        <w:spacing w:line="276" w:lineRule="auto"/>
        <w:ind w:left="710" w:right="448" w:firstLine="566"/>
      </w:pPr>
      <w:r>
        <w:t xml:space="preserve">Деятельностный подход в образовании строится на признании того, что развитие личности обучающихся с </w:t>
      </w:r>
      <w:r w:rsidR="00ED32B2">
        <w:t xml:space="preserve">РАС </w:t>
      </w:r>
      <w:r>
        <w:t>младшего школьного возраста определяется характером организации доступной им деятельности (предметно-практической и учебной).</w:t>
      </w:r>
    </w:p>
    <w:p w14:paraId="038EE071" w14:textId="77777777" w:rsidR="00CF21C5" w:rsidRDefault="00A7387D">
      <w:pPr>
        <w:pStyle w:val="a3"/>
        <w:spacing w:line="276" w:lineRule="auto"/>
        <w:ind w:left="710" w:right="441" w:firstLine="566"/>
      </w:pPr>
      <w:r>
        <w:t xml:space="preserve">Основным средством реализации </w:t>
      </w:r>
      <w:r>
        <w:rPr>
          <w:b/>
          <w:i/>
        </w:rPr>
        <w:t xml:space="preserve">деятельностного подхода </w:t>
      </w:r>
      <w:r>
        <w:t>в образовании является обучение</w:t>
      </w:r>
      <w:r w:rsidR="00DC5E25">
        <w:t xml:space="preserve"> </w:t>
      </w:r>
      <w:r>
        <w:t>как</w:t>
      </w:r>
      <w:r w:rsidR="00DC5E25">
        <w:t xml:space="preserve"> </w:t>
      </w:r>
      <w:r>
        <w:t>процесс</w:t>
      </w:r>
      <w:r w:rsidR="00DC5E25">
        <w:t xml:space="preserve"> </w:t>
      </w:r>
      <w:r>
        <w:t>организации</w:t>
      </w:r>
      <w:r w:rsidR="00DC5E25">
        <w:t xml:space="preserve"> </w:t>
      </w:r>
      <w:r>
        <w:t>познавательной</w:t>
      </w:r>
      <w:r w:rsidR="00DC5E25">
        <w:t xml:space="preserve"> </w:t>
      </w:r>
      <w:r>
        <w:t>и</w:t>
      </w:r>
      <w:r w:rsidR="00DC5E25">
        <w:t xml:space="preserve"> </w:t>
      </w:r>
      <w:r>
        <w:t>предметно-практической</w:t>
      </w:r>
      <w:r w:rsidR="00DC5E25">
        <w:t xml:space="preserve"> </w:t>
      </w:r>
      <w:r>
        <w:t>деятельности обучающихся, обеспечивающий овладение ими содержанием образования.</w:t>
      </w:r>
    </w:p>
    <w:p w14:paraId="1B44F006" w14:textId="77777777" w:rsidR="00CF21C5" w:rsidRDefault="00A7387D">
      <w:pPr>
        <w:pStyle w:val="21"/>
        <w:spacing w:line="276" w:lineRule="auto"/>
        <w:ind w:left="710" w:right="454" w:firstLine="566"/>
      </w:pPr>
      <w:bookmarkStart w:id="4" w:name="В_контексте_разработки_АОП_НОО_для_обуча"/>
      <w:bookmarkEnd w:id="4"/>
      <w:r>
        <w:t xml:space="preserve">В контексте разработки АОП НОО для обучающихся с </w:t>
      </w:r>
      <w:r w:rsidR="00ED32B2">
        <w:t xml:space="preserve">РАС </w:t>
      </w:r>
      <w:r>
        <w:t>реализация деятельностного подхода обеспечивает:</w:t>
      </w:r>
    </w:p>
    <w:p w14:paraId="3EB8C6A9" w14:textId="77777777" w:rsidR="00CF21C5" w:rsidRDefault="00A7387D" w:rsidP="00E874B6">
      <w:pPr>
        <w:pStyle w:val="a4"/>
        <w:numPr>
          <w:ilvl w:val="0"/>
          <w:numId w:val="104"/>
        </w:numPr>
        <w:tabs>
          <w:tab w:val="left" w:pos="1275"/>
        </w:tabs>
        <w:spacing w:before="1"/>
        <w:ind w:left="1275" w:hanging="565"/>
        <w:rPr>
          <w:rFonts w:ascii="Symbol" w:hAnsi="Symbol"/>
          <w:sz w:val="24"/>
        </w:rPr>
      </w:pPr>
      <w:r>
        <w:rPr>
          <w:sz w:val="24"/>
        </w:rPr>
        <w:t>приданиерезультатамобразованиясоциальнои личностнозначимого</w:t>
      </w:r>
      <w:r>
        <w:rPr>
          <w:spacing w:val="-2"/>
          <w:sz w:val="24"/>
        </w:rPr>
        <w:t>характера;</w:t>
      </w:r>
    </w:p>
    <w:p w14:paraId="51AA08E0" w14:textId="77777777" w:rsidR="00CF21C5" w:rsidRDefault="00A7387D" w:rsidP="00E874B6">
      <w:pPr>
        <w:pStyle w:val="a4"/>
        <w:numPr>
          <w:ilvl w:val="0"/>
          <w:numId w:val="104"/>
        </w:numPr>
        <w:tabs>
          <w:tab w:val="left" w:pos="1275"/>
          <w:tab w:val="left" w:pos="1277"/>
        </w:tabs>
        <w:spacing w:before="40" w:line="273" w:lineRule="auto"/>
        <w:ind w:right="451"/>
        <w:rPr>
          <w:rFonts w:ascii="Symbol" w:hAnsi="Symbol"/>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03235E28" w14:textId="77777777" w:rsidR="00CF21C5" w:rsidRDefault="00A7387D" w:rsidP="00E874B6">
      <w:pPr>
        <w:pStyle w:val="a4"/>
        <w:numPr>
          <w:ilvl w:val="0"/>
          <w:numId w:val="104"/>
        </w:numPr>
        <w:tabs>
          <w:tab w:val="left" w:pos="1275"/>
          <w:tab w:val="left" w:pos="1277"/>
        </w:tabs>
        <w:spacing w:before="5" w:line="271" w:lineRule="auto"/>
        <w:ind w:right="454"/>
        <w:rPr>
          <w:rFonts w:ascii="Symbol" w:hAnsi="Symbol"/>
          <w:sz w:val="24"/>
        </w:rPr>
      </w:pPr>
      <w:r>
        <w:rPr>
          <w:sz w:val="24"/>
        </w:rPr>
        <w:t xml:space="preserve">существенное повышение мотивации и интереса к учению, приобретению нового </w:t>
      </w:r>
      <w:r>
        <w:rPr>
          <w:sz w:val="24"/>
        </w:rPr>
        <w:lastRenderedPageBreak/>
        <w:t>опыта деятельности и поведения;</w:t>
      </w:r>
    </w:p>
    <w:p w14:paraId="7EDFE3C4" w14:textId="77777777" w:rsidR="00CF21C5" w:rsidRDefault="00A7387D" w:rsidP="00E874B6">
      <w:pPr>
        <w:pStyle w:val="a4"/>
        <w:numPr>
          <w:ilvl w:val="0"/>
          <w:numId w:val="104"/>
        </w:numPr>
        <w:tabs>
          <w:tab w:val="left" w:pos="1275"/>
        </w:tabs>
        <w:spacing w:before="9"/>
        <w:ind w:left="1275" w:hanging="565"/>
        <w:rPr>
          <w:rFonts w:ascii="Symbol" w:hAnsi="Symbol"/>
          <w:sz w:val="24"/>
        </w:rPr>
      </w:pPr>
      <w:r>
        <w:rPr>
          <w:sz w:val="24"/>
        </w:rPr>
        <w:t xml:space="preserve">обеспечение условий для общекультурного и личностного развития на </w:t>
      </w:r>
      <w:r>
        <w:rPr>
          <w:spacing w:val="-2"/>
          <w:sz w:val="24"/>
        </w:rPr>
        <w:t>основе</w:t>
      </w:r>
    </w:p>
    <w:p w14:paraId="6E31E218" w14:textId="77777777" w:rsidR="00CF21C5" w:rsidRDefault="00A7387D">
      <w:pPr>
        <w:pStyle w:val="a3"/>
        <w:spacing w:before="71" w:line="276" w:lineRule="auto"/>
        <w:ind w:right="447"/>
      </w:pPr>
      <w:r>
        <w:t>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0ABBA849" w14:textId="77777777" w:rsidR="00CF21C5" w:rsidRDefault="00A7387D">
      <w:pPr>
        <w:pStyle w:val="21"/>
        <w:spacing w:line="278" w:lineRule="auto"/>
        <w:ind w:left="710" w:right="452" w:firstLine="566"/>
      </w:pPr>
      <w:bookmarkStart w:id="5" w:name="В_основу_формирования_АОП_НОО_обучающихс"/>
      <w:bookmarkEnd w:id="5"/>
      <w:r>
        <w:t xml:space="preserve">В основу формирования АОП НОО обучающихся с </w:t>
      </w:r>
      <w:r w:rsidR="00ED32B2">
        <w:t xml:space="preserve">РАС </w:t>
      </w:r>
      <w:r>
        <w:t>положены следующие принципы:</w:t>
      </w:r>
    </w:p>
    <w:p w14:paraId="5C33ABD8" w14:textId="77777777" w:rsidR="00CF21C5" w:rsidRDefault="00A7387D" w:rsidP="00E874B6">
      <w:pPr>
        <w:pStyle w:val="a4"/>
        <w:numPr>
          <w:ilvl w:val="0"/>
          <w:numId w:val="104"/>
        </w:numPr>
        <w:tabs>
          <w:tab w:val="left" w:pos="1275"/>
          <w:tab w:val="left" w:pos="1277"/>
        </w:tabs>
        <w:ind w:right="449"/>
        <w:rPr>
          <w:rFonts w:ascii="Symbol" w:hAnsi="Symbol"/>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sidR="00ED32B2">
        <w:rPr>
          <w:sz w:val="24"/>
        </w:rPr>
        <w:t xml:space="preserve"> </w:t>
      </w:r>
      <w:r>
        <w:rPr>
          <w:sz w:val="24"/>
        </w:rPr>
        <w:t>Федерации,</w:t>
      </w:r>
      <w:r w:rsidR="00ED32B2">
        <w:rPr>
          <w:sz w:val="24"/>
        </w:rPr>
        <w:t xml:space="preserve"> </w:t>
      </w:r>
      <w:r>
        <w:rPr>
          <w:sz w:val="24"/>
        </w:rPr>
        <w:t>светский</w:t>
      </w:r>
      <w:r w:rsidR="00ED32B2">
        <w:rPr>
          <w:sz w:val="24"/>
        </w:rPr>
        <w:t xml:space="preserve"> </w:t>
      </w:r>
      <w:r>
        <w:rPr>
          <w:sz w:val="24"/>
        </w:rPr>
        <w:t>характер</w:t>
      </w:r>
      <w:r w:rsidR="00ED32B2">
        <w:rPr>
          <w:sz w:val="24"/>
        </w:rPr>
        <w:t xml:space="preserve"> </w:t>
      </w:r>
      <w:r>
        <w:rPr>
          <w:sz w:val="24"/>
        </w:rPr>
        <w:t>образования,общедоступность</w:t>
      </w:r>
      <w:r w:rsidR="00ED32B2">
        <w:rPr>
          <w:sz w:val="24"/>
        </w:rPr>
        <w:t xml:space="preserve"> </w:t>
      </w:r>
      <w:r>
        <w:rPr>
          <w:sz w:val="24"/>
        </w:rPr>
        <w:t>образования, адаптивность системы образования к уровням и особенностям развития и подготовки обучающихся и воспитанников и др.);</w:t>
      </w:r>
    </w:p>
    <w:p w14:paraId="45546791" w14:textId="77777777" w:rsidR="00CF21C5" w:rsidRDefault="00A7387D" w:rsidP="00E874B6">
      <w:pPr>
        <w:pStyle w:val="a4"/>
        <w:numPr>
          <w:ilvl w:val="0"/>
          <w:numId w:val="104"/>
        </w:numPr>
        <w:tabs>
          <w:tab w:val="left" w:pos="1275"/>
          <w:tab w:val="left" w:pos="1277"/>
        </w:tabs>
        <w:ind w:right="452"/>
        <w:rPr>
          <w:rFonts w:ascii="Symbol" w:hAnsi="Symbol"/>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14:paraId="5216074E" w14:textId="77777777" w:rsidR="00CF21C5" w:rsidRDefault="00A7387D" w:rsidP="00E874B6">
      <w:pPr>
        <w:pStyle w:val="a4"/>
        <w:numPr>
          <w:ilvl w:val="0"/>
          <w:numId w:val="104"/>
        </w:numPr>
        <w:tabs>
          <w:tab w:val="left" w:pos="1275"/>
        </w:tabs>
        <w:ind w:left="1275" w:hanging="565"/>
        <w:rPr>
          <w:rFonts w:ascii="Symbol" w:hAnsi="Symbol"/>
          <w:sz w:val="24"/>
        </w:rPr>
      </w:pPr>
      <w:r>
        <w:rPr>
          <w:sz w:val="24"/>
        </w:rPr>
        <w:t>принципкоррекционнойнаправленностиобразовательной</w:t>
      </w:r>
      <w:r>
        <w:rPr>
          <w:spacing w:val="-2"/>
          <w:sz w:val="24"/>
        </w:rPr>
        <w:t>деятельности;</w:t>
      </w:r>
    </w:p>
    <w:p w14:paraId="32232F2D" w14:textId="77777777" w:rsidR="00CF21C5" w:rsidRDefault="00A7387D" w:rsidP="00E874B6">
      <w:pPr>
        <w:pStyle w:val="a4"/>
        <w:numPr>
          <w:ilvl w:val="0"/>
          <w:numId w:val="104"/>
        </w:numPr>
        <w:tabs>
          <w:tab w:val="left" w:pos="1275"/>
          <w:tab w:val="left" w:pos="1277"/>
        </w:tabs>
        <w:ind w:right="440"/>
        <w:rPr>
          <w:rFonts w:ascii="Symbol" w:hAnsi="Symbol"/>
          <w:sz w:val="24"/>
        </w:rPr>
      </w:pPr>
      <w:r>
        <w:rPr>
          <w:sz w:val="24"/>
        </w:rPr>
        <w:t>принцип развивающей направленности образовательной деятельности,ориентирующий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0AD5A426" w14:textId="77777777" w:rsidR="00CF21C5" w:rsidRDefault="00A7387D" w:rsidP="00E874B6">
      <w:pPr>
        <w:pStyle w:val="a4"/>
        <w:numPr>
          <w:ilvl w:val="0"/>
          <w:numId w:val="104"/>
        </w:numPr>
        <w:tabs>
          <w:tab w:val="left" w:pos="1275"/>
        </w:tabs>
        <w:ind w:left="1275" w:hanging="565"/>
        <w:rPr>
          <w:rFonts w:ascii="Symbol" w:hAnsi="Symbol"/>
          <w:sz w:val="24"/>
        </w:rPr>
      </w:pPr>
      <w:r>
        <w:rPr>
          <w:sz w:val="24"/>
        </w:rPr>
        <w:t>онтогенетический</w:t>
      </w:r>
      <w:r>
        <w:rPr>
          <w:spacing w:val="-2"/>
          <w:sz w:val="24"/>
        </w:rPr>
        <w:t>принцип;</w:t>
      </w:r>
    </w:p>
    <w:p w14:paraId="4106EE44" w14:textId="77777777" w:rsidR="00CF21C5" w:rsidRDefault="00A7387D" w:rsidP="00E874B6">
      <w:pPr>
        <w:pStyle w:val="a4"/>
        <w:numPr>
          <w:ilvl w:val="0"/>
          <w:numId w:val="104"/>
        </w:numPr>
        <w:tabs>
          <w:tab w:val="left" w:pos="1275"/>
          <w:tab w:val="left" w:pos="1277"/>
        </w:tabs>
        <w:ind w:right="449"/>
        <w:rPr>
          <w:rFonts w:ascii="Symbol" w:hAnsi="Symbol"/>
          <w:sz w:val="24"/>
        </w:rPr>
      </w:pPr>
      <w:r>
        <w:rPr>
          <w:sz w:val="24"/>
        </w:rPr>
        <w:t>принцип преемственности, предполагающий при проектировании АОП НОО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41EF83D7" w14:textId="77777777" w:rsidR="00CF21C5" w:rsidRDefault="00A7387D" w:rsidP="00E874B6">
      <w:pPr>
        <w:pStyle w:val="a4"/>
        <w:numPr>
          <w:ilvl w:val="0"/>
          <w:numId w:val="104"/>
        </w:numPr>
        <w:tabs>
          <w:tab w:val="left" w:pos="1275"/>
          <w:tab w:val="left" w:pos="1277"/>
        </w:tabs>
        <w:ind w:right="446"/>
        <w:rPr>
          <w:rFonts w:ascii="Symbol" w:hAnsi="Symbol"/>
          <w:sz w:val="24"/>
        </w:rPr>
      </w:pPr>
      <w:r>
        <w:rPr>
          <w:sz w:val="24"/>
        </w:rPr>
        <w:t>принцип целостности содержания образования, поскольку в основу структуры содержания</w:t>
      </w:r>
      <w:r w:rsidR="00DC5E25">
        <w:rPr>
          <w:sz w:val="24"/>
        </w:rPr>
        <w:t xml:space="preserve"> </w:t>
      </w:r>
      <w:r>
        <w:rPr>
          <w:sz w:val="24"/>
        </w:rPr>
        <w:t>образования</w:t>
      </w:r>
      <w:r w:rsidR="00DC5E25">
        <w:rPr>
          <w:sz w:val="24"/>
        </w:rPr>
        <w:t xml:space="preserve"> </w:t>
      </w:r>
      <w:r>
        <w:rPr>
          <w:sz w:val="24"/>
        </w:rPr>
        <w:t>положено</w:t>
      </w:r>
      <w:r w:rsidR="00DC5E25">
        <w:rPr>
          <w:sz w:val="24"/>
        </w:rPr>
        <w:t xml:space="preserve"> </w:t>
      </w:r>
      <w:r>
        <w:rPr>
          <w:sz w:val="24"/>
        </w:rPr>
        <w:t>не</w:t>
      </w:r>
      <w:r w:rsidR="00DC5E25">
        <w:rPr>
          <w:sz w:val="24"/>
        </w:rPr>
        <w:t xml:space="preserve"> </w:t>
      </w:r>
      <w:r>
        <w:rPr>
          <w:sz w:val="24"/>
        </w:rPr>
        <w:t>понятие</w:t>
      </w:r>
      <w:r w:rsidR="00DC5E25">
        <w:rPr>
          <w:sz w:val="24"/>
        </w:rPr>
        <w:t xml:space="preserve"> </w:t>
      </w:r>
      <w:r>
        <w:rPr>
          <w:sz w:val="24"/>
        </w:rPr>
        <w:t>предмета,</w:t>
      </w:r>
      <w:r w:rsidR="00DC5E25">
        <w:rPr>
          <w:sz w:val="24"/>
        </w:rPr>
        <w:t xml:space="preserve"> </w:t>
      </w:r>
      <w:r>
        <w:rPr>
          <w:sz w:val="24"/>
        </w:rPr>
        <w:t>а</w:t>
      </w:r>
      <w:r w:rsidR="00DC5E25">
        <w:rPr>
          <w:sz w:val="24"/>
        </w:rPr>
        <w:t xml:space="preserve"> </w:t>
      </w:r>
      <w:r>
        <w:rPr>
          <w:sz w:val="24"/>
        </w:rPr>
        <w:t xml:space="preserve">«образовательной </w:t>
      </w:r>
      <w:r>
        <w:rPr>
          <w:spacing w:val="-2"/>
          <w:sz w:val="24"/>
        </w:rPr>
        <w:t>области»;</w:t>
      </w:r>
    </w:p>
    <w:p w14:paraId="1CA1A07B" w14:textId="77777777" w:rsidR="00CF21C5" w:rsidRDefault="00A7387D" w:rsidP="00E874B6">
      <w:pPr>
        <w:pStyle w:val="a4"/>
        <w:numPr>
          <w:ilvl w:val="0"/>
          <w:numId w:val="104"/>
        </w:numPr>
        <w:tabs>
          <w:tab w:val="left" w:pos="1275"/>
          <w:tab w:val="left" w:pos="1277"/>
        </w:tabs>
        <w:ind w:right="447"/>
        <w:rPr>
          <w:rFonts w:ascii="Symbol" w:hAnsi="Symbol"/>
          <w:sz w:val="24"/>
        </w:rPr>
      </w:pPr>
      <w:r>
        <w:rPr>
          <w:sz w:val="24"/>
        </w:rPr>
        <w:t>принцип направленности на формирование деятельности, обеспечивает возможность овладенияобучающимисясзадержкойпсихическогоразвитиявсемивидамидоступной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F964C32" w14:textId="77777777" w:rsidR="00CF21C5" w:rsidRDefault="00A7387D" w:rsidP="00E874B6">
      <w:pPr>
        <w:pStyle w:val="a4"/>
        <w:numPr>
          <w:ilvl w:val="0"/>
          <w:numId w:val="104"/>
        </w:numPr>
        <w:tabs>
          <w:tab w:val="left" w:pos="1275"/>
          <w:tab w:val="left" w:pos="1277"/>
        </w:tabs>
        <w:ind w:right="441"/>
        <w:rPr>
          <w:rFonts w:ascii="Symbol" w:hAnsi="Symbol"/>
          <w:sz w:val="24"/>
        </w:rPr>
      </w:pPr>
      <w:r>
        <w:rPr>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3F61F3D" w14:textId="77777777" w:rsidR="00CF21C5" w:rsidRDefault="00A7387D" w:rsidP="00E874B6">
      <w:pPr>
        <w:pStyle w:val="a4"/>
        <w:numPr>
          <w:ilvl w:val="0"/>
          <w:numId w:val="104"/>
        </w:numPr>
        <w:tabs>
          <w:tab w:val="left" w:pos="1275"/>
        </w:tabs>
        <w:ind w:left="1275" w:hanging="565"/>
        <w:rPr>
          <w:rFonts w:ascii="Symbol" w:hAnsi="Symbol"/>
          <w:sz w:val="24"/>
        </w:rPr>
      </w:pPr>
      <w:r>
        <w:rPr>
          <w:sz w:val="24"/>
        </w:rPr>
        <w:t>принцип</w:t>
      </w:r>
      <w:r w:rsidR="00DC5E25">
        <w:rPr>
          <w:sz w:val="24"/>
        </w:rPr>
        <w:t xml:space="preserve"> </w:t>
      </w:r>
      <w:r>
        <w:rPr>
          <w:sz w:val="24"/>
        </w:rPr>
        <w:t>сотрудничества</w:t>
      </w:r>
      <w:r w:rsidR="00DC5E25">
        <w:rPr>
          <w:sz w:val="24"/>
        </w:rPr>
        <w:t xml:space="preserve"> </w:t>
      </w:r>
      <w:r>
        <w:rPr>
          <w:sz w:val="24"/>
        </w:rPr>
        <w:t>с</w:t>
      </w:r>
      <w:r w:rsidR="00DC5E25">
        <w:rPr>
          <w:sz w:val="24"/>
        </w:rPr>
        <w:t xml:space="preserve"> </w:t>
      </w:r>
      <w:r>
        <w:rPr>
          <w:spacing w:val="-2"/>
          <w:sz w:val="24"/>
        </w:rPr>
        <w:t>семьей.</w:t>
      </w:r>
    </w:p>
    <w:p w14:paraId="5419316A" w14:textId="77777777" w:rsidR="00CF21C5" w:rsidRDefault="00A7387D" w:rsidP="00E874B6">
      <w:pPr>
        <w:pStyle w:val="11"/>
        <w:numPr>
          <w:ilvl w:val="2"/>
          <w:numId w:val="105"/>
        </w:numPr>
        <w:tabs>
          <w:tab w:val="left" w:pos="2196"/>
        </w:tabs>
        <w:spacing w:before="38"/>
        <w:ind w:left="2196" w:hanging="540"/>
      </w:pPr>
      <w:bookmarkStart w:id="6" w:name="1.1.3_Общая_характеристика_АОП_НОО_с_зад"/>
      <w:bookmarkEnd w:id="6"/>
      <w:r>
        <w:t>Общая хар</w:t>
      </w:r>
      <w:r w:rsidR="00ED32B2">
        <w:t>актеристика АОП НОО с расстройтсвами аутистического спектра</w:t>
      </w:r>
    </w:p>
    <w:p w14:paraId="65898992" w14:textId="77777777" w:rsidR="00CF21C5" w:rsidRDefault="00A7387D" w:rsidP="009C0E3A">
      <w:pPr>
        <w:pStyle w:val="a3"/>
        <w:ind w:left="710" w:right="427" w:firstLine="566"/>
      </w:pPr>
      <w:r>
        <w:t>АОП НОО формируется с учетом особенностей уровня начального общего образования как фундамента всего последующего обучения.</w:t>
      </w:r>
    </w:p>
    <w:p w14:paraId="686F8C9D" w14:textId="77777777" w:rsidR="00CF21C5" w:rsidRDefault="00A7387D" w:rsidP="009C0E3A">
      <w:pPr>
        <w:pStyle w:val="a3"/>
      </w:pPr>
      <w:r>
        <w:t>Начальная</w:t>
      </w:r>
      <w:r w:rsidR="009C0E3A">
        <w:t xml:space="preserve"> </w:t>
      </w:r>
      <w:r>
        <w:t>школа—особый этап вжизни ребенка,</w:t>
      </w:r>
      <w:r>
        <w:rPr>
          <w:spacing w:val="-2"/>
        </w:rPr>
        <w:t>связанный:</w:t>
      </w:r>
    </w:p>
    <w:p w14:paraId="1A72566D" w14:textId="77777777" w:rsidR="00CF21C5" w:rsidRDefault="009C0E3A" w:rsidP="00E874B6">
      <w:pPr>
        <w:pStyle w:val="a4"/>
        <w:numPr>
          <w:ilvl w:val="0"/>
          <w:numId w:val="102"/>
        </w:numPr>
        <w:tabs>
          <w:tab w:val="left" w:pos="1276"/>
        </w:tabs>
        <w:ind w:left="1276" w:hanging="566"/>
        <w:rPr>
          <w:sz w:val="24"/>
        </w:rPr>
      </w:pPr>
      <w:r>
        <w:rPr>
          <w:sz w:val="24"/>
        </w:rPr>
        <w:t xml:space="preserve">с </w:t>
      </w:r>
      <w:r w:rsidR="00A7387D">
        <w:rPr>
          <w:sz w:val="24"/>
        </w:rPr>
        <w:t>изменением</w:t>
      </w:r>
      <w:r>
        <w:rPr>
          <w:sz w:val="24"/>
        </w:rPr>
        <w:t xml:space="preserve"> </w:t>
      </w:r>
      <w:r w:rsidR="00A7387D">
        <w:rPr>
          <w:sz w:val="24"/>
        </w:rPr>
        <w:t>при</w:t>
      </w:r>
      <w:r>
        <w:rPr>
          <w:sz w:val="24"/>
        </w:rPr>
        <w:t xml:space="preserve"> </w:t>
      </w:r>
      <w:r w:rsidR="00A7387D">
        <w:rPr>
          <w:sz w:val="24"/>
        </w:rPr>
        <w:t>поступлении в</w:t>
      </w:r>
      <w:r>
        <w:rPr>
          <w:sz w:val="24"/>
        </w:rPr>
        <w:t xml:space="preserve"> </w:t>
      </w:r>
      <w:r w:rsidR="00A7387D">
        <w:rPr>
          <w:sz w:val="24"/>
        </w:rPr>
        <w:t>школу</w:t>
      </w:r>
      <w:r>
        <w:rPr>
          <w:sz w:val="24"/>
        </w:rPr>
        <w:t xml:space="preserve"> </w:t>
      </w:r>
      <w:r w:rsidR="00A7387D">
        <w:rPr>
          <w:sz w:val="24"/>
        </w:rPr>
        <w:t>ведущей деятельности</w:t>
      </w:r>
      <w:r>
        <w:rPr>
          <w:sz w:val="24"/>
        </w:rPr>
        <w:t xml:space="preserve"> </w:t>
      </w:r>
      <w:r w:rsidR="00A7387D">
        <w:rPr>
          <w:spacing w:val="-2"/>
          <w:sz w:val="24"/>
        </w:rPr>
        <w:t>ребенка;</w:t>
      </w:r>
    </w:p>
    <w:p w14:paraId="2F6A62F3" w14:textId="77777777" w:rsidR="00CF21C5" w:rsidRDefault="00A7387D" w:rsidP="00E874B6">
      <w:pPr>
        <w:pStyle w:val="a4"/>
        <w:numPr>
          <w:ilvl w:val="0"/>
          <w:numId w:val="102"/>
        </w:numPr>
        <w:tabs>
          <w:tab w:val="left" w:pos="1277"/>
        </w:tabs>
        <w:ind w:right="445"/>
        <w:rPr>
          <w:sz w:val="24"/>
        </w:rPr>
      </w:pPr>
      <w:r>
        <w:rPr>
          <w:sz w:val="24"/>
        </w:rPr>
        <w:t>с переходом к учебной деятельности (при сохранении значимости игровой), имеющей общественный характер и являющейся социальной по содержанию;</w:t>
      </w:r>
    </w:p>
    <w:p w14:paraId="1F62C578" w14:textId="77777777" w:rsidR="00CF21C5" w:rsidRDefault="00A7387D" w:rsidP="00E874B6">
      <w:pPr>
        <w:pStyle w:val="a4"/>
        <w:numPr>
          <w:ilvl w:val="0"/>
          <w:numId w:val="102"/>
        </w:numPr>
        <w:tabs>
          <w:tab w:val="left" w:pos="1277"/>
        </w:tabs>
        <w:ind w:right="440"/>
        <w:rPr>
          <w:sz w:val="24"/>
        </w:rPr>
      </w:pPr>
      <w:r>
        <w:rPr>
          <w:sz w:val="24"/>
        </w:rPr>
        <w:t>сосвоениемновой социальной позиции,расширениемсферывзаимодействияребенкас окружающим миром, развитием потребностей в общении, познании, социальном признании и самовыражении;</w:t>
      </w:r>
    </w:p>
    <w:p w14:paraId="2B3E411F" w14:textId="77777777" w:rsidR="00CF21C5" w:rsidRDefault="00A7387D" w:rsidP="00E874B6">
      <w:pPr>
        <w:pStyle w:val="a4"/>
        <w:numPr>
          <w:ilvl w:val="0"/>
          <w:numId w:val="102"/>
        </w:numPr>
        <w:tabs>
          <w:tab w:val="left" w:pos="1277"/>
        </w:tabs>
        <w:ind w:right="445"/>
        <w:rPr>
          <w:sz w:val="24"/>
        </w:rPr>
      </w:pPr>
      <w:r>
        <w:rPr>
          <w:sz w:val="24"/>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w:t>
      </w:r>
    </w:p>
    <w:p w14:paraId="0E550267" w14:textId="77777777" w:rsidR="00CF21C5" w:rsidRDefault="00CF21C5" w:rsidP="009C0E3A">
      <w:pPr>
        <w:pStyle w:val="a4"/>
        <w:rPr>
          <w:sz w:val="24"/>
        </w:rPr>
        <w:sectPr w:rsidR="00CF21C5">
          <w:footerReference w:type="default" r:id="rId9"/>
          <w:pgSz w:w="11920" w:h="16850"/>
          <w:pgMar w:top="1060" w:right="566" w:bottom="940" w:left="566" w:header="0" w:footer="753" w:gutter="0"/>
          <w:cols w:space="720"/>
        </w:sectPr>
      </w:pPr>
    </w:p>
    <w:p w14:paraId="6E49EF79" w14:textId="77777777" w:rsidR="00CF21C5" w:rsidRDefault="00A7387D">
      <w:pPr>
        <w:pStyle w:val="a3"/>
        <w:spacing w:before="71"/>
      </w:pPr>
      <w:r>
        <w:lastRenderedPageBreak/>
        <w:t>жизнииперспективыличностногоипознавательного</w:t>
      </w:r>
      <w:r>
        <w:rPr>
          <w:spacing w:val="-2"/>
        </w:rPr>
        <w:t>развития;</w:t>
      </w:r>
    </w:p>
    <w:p w14:paraId="2574EECB" w14:textId="77777777" w:rsidR="00CF21C5" w:rsidRDefault="00A7387D" w:rsidP="00E874B6">
      <w:pPr>
        <w:pStyle w:val="a4"/>
        <w:numPr>
          <w:ilvl w:val="0"/>
          <w:numId w:val="102"/>
        </w:numPr>
        <w:tabs>
          <w:tab w:val="left" w:pos="1277"/>
        </w:tabs>
        <w:spacing w:before="44" w:line="271" w:lineRule="auto"/>
        <w:ind w:right="440"/>
        <w:rPr>
          <w:sz w:val="24"/>
        </w:rPr>
      </w:pPr>
      <w:r>
        <w:rPr>
          <w:sz w:val="24"/>
        </w:rPr>
        <w:t>с формированием у школьника основ умения учиться и способности к организации своейдеятельности:принимать,сохранятьцелииследоватьимвучебнойдеятельности; планироватьсвоюдеятельность,осуществлятьееконтрольиоценку;взаимодействовать с учителеми сверстниками в учебной деятельности;</w:t>
      </w:r>
    </w:p>
    <w:p w14:paraId="11F9A2B6" w14:textId="77777777" w:rsidR="00CF21C5" w:rsidRDefault="00A7387D" w:rsidP="00E874B6">
      <w:pPr>
        <w:pStyle w:val="a4"/>
        <w:numPr>
          <w:ilvl w:val="0"/>
          <w:numId w:val="102"/>
        </w:numPr>
        <w:tabs>
          <w:tab w:val="left" w:pos="1277"/>
        </w:tabs>
        <w:spacing w:before="6" w:line="264" w:lineRule="auto"/>
        <w:ind w:right="446"/>
        <w:rPr>
          <w:sz w:val="24"/>
        </w:rPr>
      </w:pPr>
      <w:r>
        <w:rPr>
          <w:sz w:val="24"/>
        </w:rPr>
        <w:t>с изменением при этом самооценки ребенка, которая приобретает черты адекватностии рефлексивности;</w:t>
      </w:r>
    </w:p>
    <w:p w14:paraId="30E3E61A" w14:textId="77777777" w:rsidR="00CF21C5" w:rsidRDefault="00A7387D" w:rsidP="00E874B6">
      <w:pPr>
        <w:pStyle w:val="a4"/>
        <w:numPr>
          <w:ilvl w:val="0"/>
          <w:numId w:val="102"/>
        </w:numPr>
        <w:tabs>
          <w:tab w:val="left" w:pos="1277"/>
        </w:tabs>
        <w:spacing w:before="15" w:line="268" w:lineRule="auto"/>
        <w:ind w:right="441"/>
        <w:rPr>
          <w:sz w:val="24"/>
        </w:rPr>
      </w:pPr>
      <w:r>
        <w:rPr>
          <w:sz w:val="24"/>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w:t>
      </w:r>
      <w:r>
        <w:rPr>
          <w:spacing w:val="-2"/>
          <w:sz w:val="24"/>
        </w:rPr>
        <w:t>отношениями дружбы, становлением основгражданской идентичности имировоззрения.</w:t>
      </w:r>
    </w:p>
    <w:p w14:paraId="31FF3FF3" w14:textId="77777777" w:rsidR="00CF21C5" w:rsidRDefault="00A7387D">
      <w:pPr>
        <w:spacing w:before="11" w:line="276" w:lineRule="auto"/>
        <w:ind w:left="710" w:right="442" w:firstLine="566"/>
        <w:jc w:val="both"/>
        <w:rPr>
          <w:sz w:val="24"/>
        </w:rPr>
      </w:pPr>
      <w:r>
        <w:rPr>
          <w:sz w:val="24"/>
        </w:rPr>
        <w:t xml:space="preserve">Необходимо подчеркнуть, что АОП НОО, с одной стороны, </w:t>
      </w:r>
      <w:r>
        <w:rPr>
          <w:b/>
          <w:i/>
          <w:sz w:val="24"/>
        </w:rPr>
        <w:t xml:space="preserve">обеспечивает преемственность </w:t>
      </w:r>
      <w:r>
        <w:rPr>
          <w:sz w:val="24"/>
        </w:rPr>
        <w:t xml:space="preserve">с ООП дошкольного образования, с другой стороны, </w:t>
      </w:r>
      <w:r>
        <w:rPr>
          <w:b/>
          <w:i/>
          <w:sz w:val="24"/>
        </w:rPr>
        <w:t xml:space="preserve">предлагает </w:t>
      </w:r>
      <w:r>
        <w:rPr>
          <w:sz w:val="24"/>
        </w:rPr>
        <w:t xml:space="preserve">качественную реализацию программы, опираясь на </w:t>
      </w:r>
      <w:r>
        <w:rPr>
          <w:b/>
          <w:i/>
          <w:sz w:val="24"/>
        </w:rPr>
        <w:t>возрастные особенности младшего школьного возраста</w:t>
      </w:r>
      <w:r>
        <w:rPr>
          <w:sz w:val="24"/>
        </w:rPr>
        <w:t>, который включает в себя возрастной период с 6,5 до 11 лет.</w:t>
      </w:r>
    </w:p>
    <w:p w14:paraId="28451237" w14:textId="77777777" w:rsidR="00CF21C5" w:rsidRDefault="00A7387D">
      <w:pPr>
        <w:pStyle w:val="a3"/>
      </w:pPr>
      <w:r>
        <w:t>Учитываются</w:t>
      </w:r>
      <w:r w:rsidR="00DC5E25">
        <w:t xml:space="preserve"> </w:t>
      </w:r>
      <w:r>
        <w:t>также</w:t>
      </w:r>
      <w:r w:rsidR="00DC5E25">
        <w:t xml:space="preserve"> </w:t>
      </w:r>
      <w:r>
        <w:t>характерные</w:t>
      </w:r>
      <w:r w:rsidR="00DC5E25">
        <w:t xml:space="preserve"> </w:t>
      </w:r>
      <w:r>
        <w:t>для</w:t>
      </w:r>
      <w:r w:rsidR="00DC5E25">
        <w:t xml:space="preserve"> </w:t>
      </w:r>
      <w:r>
        <w:t>младшего</w:t>
      </w:r>
      <w:r w:rsidR="00DC5E25">
        <w:t xml:space="preserve"> </w:t>
      </w:r>
      <w:r>
        <w:t>школьного</w:t>
      </w:r>
      <w:r w:rsidR="00DC5E25">
        <w:t xml:space="preserve"> </w:t>
      </w:r>
      <w:r>
        <w:t>возраста</w:t>
      </w:r>
      <w:r w:rsidR="00DC5E25">
        <w:t xml:space="preserve"> </w:t>
      </w:r>
      <w:r>
        <w:t>(от</w:t>
      </w:r>
      <w:r w:rsidR="00DC5E25">
        <w:t xml:space="preserve"> </w:t>
      </w:r>
      <w:r>
        <w:t>6,5</w:t>
      </w:r>
      <w:r w:rsidR="00DC5E25">
        <w:t xml:space="preserve"> </w:t>
      </w:r>
      <w:r>
        <w:t>до</w:t>
      </w:r>
      <w:r w:rsidR="00DC5E25">
        <w:t xml:space="preserve"> </w:t>
      </w:r>
      <w:r>
        <w:t>11</w:t>
      </w:r>
      <w:r>
        <w:rPr>
          <w:spacing w:val="-2"/>
        </w:rPr>
        <w:t>лет):</w:t>
      </w:r>
    </w:p>
    <w:p w14:paraId="7CD87FA6" w14:textId="77777777" w:rsidR="00CF21C5" w:rsidRDefault="00A7387D" w:rsidP="00E874B6">
      <w:pPr>
        <w:pStyle w:val="a4"/>
        <w:numPr>
          <w:ilvl w:val="0"/>
          <w:numId w:val="102"/>
        </w:numPr>
        <w:tabs>
          <w:tab w:val="left" w:pos="1277"/>
        </w:tabs>
        <w:spacing w:before="42" w:line="273" w:lineRule="auto"/>
        <w:ind w:right="439"/>
        <w:rPr>
          <w:sz w:val="24"/>
        </w:rPr>
      </w:pPr>
      <w:r>
        <w:rPr>
          <w:sz w:val="24"/>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символическое мышление, осуществляемое как моделирование существенных связей и отношенийобъектов;</w:t>
      </w:r>
    </w:p>
    <w:p w14:paraId="18A601F0" w14:textId="77777777" w:rsidR="00CF21C5" w:rsidRDefault="00A7387D" w:rsidP="00E874B6">
      <w:pPr>
        <w:pStyle w:val="a4"/>
        <w:numPr>
          <w:ilvl w:val="0"/>
          <w:numId w:val="102"/>
        </w:numPr>
        <w:tabs>
          <w:tab w:val="left" w:pos="1277"/>
        </w:tabs>
        <w:spacing w:before="1" w:line="271" w:lineRule="auto"/>
        <w:ind w:right="439"/>
        <w:rPr>
          <w:sz w:val="24"/>
        </w:rPr>
      </w:pPr>
      <w:r>
        <w:rPr>
          <w:sz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33A506C4" w14:textId="77777777" w:rsidR="00CF21C5" w:rsidRDefault="00A7387D">
      <w:pPr>
        <w:pStyle w:val="a3"/>
        <w:spacing w:before="6" w:line="276" w:lineRule="auto"/>
        <w:ind w:left="710" w:right="443" w:firstLine="566"/>
      </w:pPr>
      <w:r>
        <w:t>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5D0157FB" w14:textId="77777777" w:rsidR="00CF21C5" w:rsidRDefault="00A7387D">
      <w:pPr>
        <w:pStyle w:val="a3"/>
        <w:spacing w:line="276" w:lineRule="auto"/>
        <w:ind w:left="710" w:right="444" w:firstLine="566"/>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14:paraId="17991CAA" w14:textId="77777777" w:rsidR="00CF21C5" w:rsidRDefault="00A7387D">
      <w:pPr>
        <w:pStyle w:val="a3"/>
        <w:spacing w:before="1" w:line="276" w:lineRule="auto"/>
        <w:ind w:left="710" w:right="441" w:firstLine="566"/>
      </w:pPr>
      <w:r>
        <w:t xml:space="preserve">АОП НОО обучающихся с </w:t>
      </w:r>
      <w:r w:rsidR="00ED32B2">
        <w:t>РАС</w:t>
      </w:r>
      <w: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w:t>
      </w:r>
      <w:r>
        <w:rPr>
          <w:spacing w:val="-2"/>
        </w:rPr>
        <w:t>освоения</w:t>
      </w:r>
      <w:r>
        <w:rPr>
          <w:color w:val="528135"/>
          <w:spacing w:val="-2"/>
        </w:rPr>
        <w:t>.</w:t>
      </w:r>
    </w:p>
    <w:p w14:paraId="67ED6F7C" w14:textId="77777777" w:rsidR="00CF21C5" w:rsidRDefault="00ED32B2">
      <w:pPr>
        <w:pStyle w:val="a3"/>
        <w:spacing w:before="72" w:line="321" w:lineRule="auto"/>
        <w:ind w:left="729" w:right="299" w:firstLine="700"/>
      </w:pPr>
      <w:r>
        <w:rPr>
          <w:b/>
        </w:rPr>
        <w:t>Вариант 8</w:t>
      </w:r>
      <w:r w:rsidR="00A7387D">
        <w:rPr>
          <w:b/>
        </w:rPr>
        <w:t xml:space="preserve">.1 </w:t>
      </w:r>
      <w:r w:rsidR="00A7387D">
        <w:t>предполагает, что обучающийся с ОВЗ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1ADADE10" w14:textId="77777777" w:rsidR="00CF21C5" w:rsidRDefault="00CF21C5">
      <w:pPr>
        <w:pStyle w:val="a3"/>
        <w:spacing w:line="321" w:lineRule="auto"/>
        <w:sectPr w:rsidR="00CF21C5">
          <w:pgSz w:w="11920" w:h="16850"/>
          <w:pgMar w:top="1060" w:right="566" w:bottom="940" w:left="566" w:header="0" w:footer="753" w:gutter="0"/>
          <w:cols w:space="720"/>
        </w:sectPr>
      </w:pPr>
    </w:p>
    <w:p w14:paraId="5985C282" w14:textId="77777777" w:rsidR="00CF21C5" w:rsidRDefault="00A7387D" w:rsidP="006E17F2">
      <w:pPr>
        <w:pStyle w:val="a3"/>
        <w:spacing w:before="71" w:line="276" w:lineRule="auto"/>
        <w:ind w:left="729" w:right="297" w:firstLine="700"/>
      </w:pPr>
      <w:r>
        <w:lastRenderedPageBreak/>
        <w:t xml:space="preserve">АОП НОО для обучающихся с ОВЗ представляет собой адаптированный вариант ФАОП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w:t>
      </w:r>
      <w:r w:rsidR="00ED32B2">
        <w:t>РАС</w:t>
      </w:r>
      <w:r>
        <w:t xml:space="preserve"> и поддержку в освоении АОП НОО, требований к результатам освоения программы коррекционной работы АОП НОО для обучающихся с </w:t>
      </w:r>
      <w:r w:rsidR="00ED32B2">
        <w:t>РАС</w:t>
      </w:r>
      <w:r>
        <w:t xml:space="preserve">. Обязательными условиями реализации АОП НОО для обучающихся с </w:t>
      </w:r>
      <w:r w:rsidR="00ED32B2">
        <w:t>РАС</w:t>
      </w:r>
      <w:r>
        <w:t xml:space="preserve"> является психолого-педагогическое сопровождение обучающегося, согласованная работа педагогических работников </w:t>
      </w:r>
      <w:r w:rsidR="006E17F2">
        <w:t>МАОУ «Школа 96 Эврика-Развитие»</w:t>
      </w:r>
      <w:r>
        <w:t>,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w:t>
      </w:r>
      <w:r w:rsidR="006E17F2">
        <w:t xml:space="preserve"> </w:t>
      </w:r>
      <w:r>
        <w:t>основе</w:t>
      </w:r>
      <w:r w:rsidR="006E17F2">
        <w:t xml:space="preserve"> </w:t>
      </w:r>
      <w:r>
        <w:t>рекомендаций ПМПК, ИПРА.</w:t>
      </w:r>
    </w:p>
    <w:p w14:paraId="7B83E5FE" w14:textId="77777777" w:rsidR="00CF21C5" w:rsidRDefault="00A7387D">
      <w:pPr>
        <w:pStyle w:val="a3"/>
        <w:spacing w:line="276" w:lineRule="auto"/>
        <w:ind w:left="710" w:right="282" w:firstLine="679"/>
      </w:pPr>
      <w:r>
        <w:t>АОП НОО предполагает, что обучающийся с ОВЗ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w:t>
      </w:r>
    </w:p>
    <w:p w14:paraId="0E1B2947" w14:textId="77777777" w:rsidR="00CF21C5" w:rsidRDefault="00A7387D">
      <w:pPr>
        <w:pStyle w:val="21"/>
        <w:spacing w:before="1" w:line="276" w:lineRule="auto"/>
        <w:ind w:left="823" w:right="448" w:firstLine="566"/>
      </w:pPr>
      <w:bookmarkStart w:id="7" w:name="Обязательной_является_организация_специа"/>
      <w:bookmarkEnd w:id="7"/>
      <w:r>
        <w:t xml:space="preserve">Обязательной является организация специальных условий обучения и воспитания обучающихся с </w:t>
      </w:r>
      <w:r w:rsidR="00ED32B2">
        <w:t>РАС</w:t>
      </w:r>
      <w:r>
        <w:t>, которые включают:</w:t>
      </w:r>
    </w:p>
    <w:p w14:paraId="430B40C4" w14:textId="77777777" w:rsidR="00CF21C5" w:rsidRDefault="00A7387D" w:rsidP="00E874B6">
      <w:pPr>
        <w:pStyle w:val="a4"/>
        <w:numPr>
          <w:ilvl w:val="0"/>
          <w:numId w:val="101"/>
        </w:numPr>
        <w:tabs>
          <w:tab w:val="left" w:pos="1275"/>
        </w:tabs>
        <w:spacing w:line="317" w:lineRule="exact"/>
        <w:ind w:left="1275" w:hanging="565"/>
        <w:rPr>
          <w:sz w:val="24"/>
        </w:rPr>
      </w:pPr>
      <w:r>
        <w:rPr>
          <w:sz w:val="24"/>
        </w:rPr>
        <w:t>использование</w:t>
      </w:r>
      <w:r w:rsidR="006E17F2">
        <w:rPr>
          <w:sz w:val="24"/>
        </w:rPr>
        <w:t xml:space="preserve"> </w:t>
      </w:r>
      <w:r>
        <w:rPr>
          <w:sz w:val="24"/>
        </w:rPr>
        <w:t>адаптированной</w:t>
      </w:r>
      <w:r w:rsidR="006E17F2">
        <w:rPr>
          <w:sz w:val="24"/>
        </w:rPr>
        <w:t xml:space="preserve"> </w:t>
      </w:r>
      <w:r>
        <w:rPr>
          <w:sz w:val="24"/>
        </w:rPr>
        <w:t>общеобразовательной</w:t>
      </w:r>
      <w:r w:rsidR="006E17F2">
        <w:rPr>
          <w:sz w:val="24"/>
        </w:rPr>
        <w:t xml:space="preserve"> </w:t>
      </w:r>
      <w:r>
        <w:rPr>
          <w:spacing w:val="-2"/>
          <w:sz w:val="24"/>
        </w:rPr>
        <w:t>программы;</w:t>
      </w:r>
    </w:p>
    <w:p w14:paraId="21C06CFB" w14:textId="77777777" w:rsidR="00CF21C5" w:rsidRDefault="00A7387D" w:rsidP="00E874B6">
      <w:pPr>
        <w:pStyle w:val="a4"/>
        <w:numPr>
          <w:ilvl w:val="0"/>
          <w:numId w:val="101"/>
        </w:numPr>
        <w:tabs>
          <w:tab w:val="left" w:pos="1275"/>
        </w:tabs>
        <w:spacing w:before="9"/>
        <w:ind w:left="1275" w:hanging="565"/>
        <w:rPr>
          <w:sz w:val="24"/>
        </w:rPr>
      </w:pPr>
      <w:r>
        <w:rPr>
          <w:sz w:val="24"/>
        </w:rPr>
        <w:t>специальных</w:t>
      </w:r>
      <w:r w:rsidR="006E17F2">
        <w:rPr>
          <w:sz w:val="24"/>
        </w:rPr>
        <w:t xml:space="preserve"> </w:t>
      </w:r>
      <w:r>
        <w:rPr>
          <w:sz w:val="24"/>
        </w:rPr>
        <w:t>методов</w:t>
      </w:r>
      <w:r w:rsidR="006E17F2">
        <w:rPr>
          <w:sz w:val="24"/>
        </w:rPr>
        <w:t xml:space="preserve"> </w:t>
      </w:r>
      <w:r>
        <w:rPr>
          <w:sz w:val="24"/>
        </w:rPr>
        <w:t>обучения</w:t>
      </w:r>
      <w:r w:rsidR="006E17F2">
        <w:rPr>
          <w:sz w:val="24"/>
        </w:rPr>
        <w:t xml:space="preserve"> </w:t>
      </w:r>
      <w:r>
        <w:rPr>
          <w:sz w:val="24"/>
        </w:rPr>
        <w:t>и</w:t>
      </w:r>
      <w:r w:rsidR="006E17F2">
        <w:rPr>
          <w:sz w:val="24"/>
        </w:rPr>
        <w:t xml:space="preserve"> </w:t>
      </w:r>
      <w:r>
        <w:rPr>
          <w:spacing w:val="-2"/>
          <w:sz w:val="24"/>
        </w:rPr>
        <w:t>воспитания;</w:t>
      </w:r>
    </w:p>
    <w:p w14:paraId="6E21A17D" w14:textId="77777777" w:rsidR="00CF21C5" w:rsidRDefault="00A7387D" w:rsidP="00E874B6">
      <w:pPr>
        <w:pStyle w:val="a4"/>
        <w:numPr>
          <w:ilvl w:val="0"/>
          <w:numId w:val="101"/>
        </w:numPr>
        <w:tabs>
          <w:tab w:val="left" w:pos="1275"/>
          <w:tab w:val="left" w:pos="1277"/>
        </w:tabs>
        <w:spacing w:before="9" w:line="261" w:lineRule="auto"/>
        <w:ind w:right="442"/>
        <w:rPr>
          <w:sz w:val="24"/>
        </w:rPr>
      </w:pPr>
      <w:r>
        <w:rPr>
          <w:sz w:val="24"/>
        </w:rPr>
        <w:t>проведение индивидуальных и групповых коррекционно-развивающих занятий, направленных на коррекцию недостатков в физическом и (или) психическом развитиии формирование социальных (жизненных) компетенций.</w:t>
      </w:r>
    </w:p>
    <w:p w14:paraId="1B3D1D1E" w14:textId="77777777" w:rsidR="00CF21C5" w:rsidRDefault="00A7387D">
      <w:pPr>
        <w:pStyle w:val="21"/>
        <w:spacing w:before="15" w:line="276" w:lineRule="auto"/>
        <w:ind w:left="710" w:right="442" w:firstLine="566"/>
      </w:pPr>
      <w:bookmarkStart w:id="8" w:name="Достижения_планируемых_результатов_освое"/>
      <w:bookmarkEnd w:id="8"/>
      <w:r>
        <w:t>Достижения планируемых результатов освоения АОП НОО определяются по завершению обучения в начальной школе.</w:t>
      </w:r>
    </w:p>
    <w:p w14:paraId="1292C02C" w14:textId="77777777" w:rsidR="00CF21C5" w:rsidRDefault="00A7387D">
      <w:pPr>
        <w:pStyle w:val="a3"/>
        <w:spacing w:line="276" w:lineRule="auto"/>
        <w:ind w:left="710" w:right="441" w:firstLine="566"/>
      </w:pPr>
      <w:r>
        <w:t xml:space="preserve">АОП НОО </w:t>
      </w:r>
      <w:r w:rsidR="006E17F2">
        <w:t xml:space="preserve">МАОУ «Школа 96 Эврика-Развитие» </w:t>
      </w:r>
      <w:r>
        <w:t>представляет собой адаптированный вариант основной образовательной программы начального общего образования (далее — ООП НОО). Требования к структуре АОП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ФАОП начального</w:t>
      </w:r>
      <w:r w:rsidR="006E17F2">
        <w:t xml:space="preserve"> </w:t>
      </w:r>
      <w:r>
        <w:t xml:space="preserve">общего образования (далее — ФАОП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w:t>
      </w:r>
      <w:r w:rsidR="00ED32B2">
        <w:t>РАС</w:t>
      </w:r>
      <w:r>
        <w:t xml:space="preserve"> и поддержку в освоении АОП НОО, требований к результатам освоения программы коррекционной работы и условиям реализации АОП НОО. Обязательными условиями реализации АОП НОО обучающихся с </w:t>
      </w:r>
      <w:r w:rsidR="00ED32B2">
        <w:t>РАС</w:t>
      </w:r>
      <w:r>
        <w:t xml:space="preserve"> является психолого-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22E31B46" w14:textId="77777777" w:rsidR="00CF21C5" w:rsidRDefault="00A7387D" w:rsidP="006E17F2">
      <w:pPr>
        <w:pStyle w:val="a3"/>
        <w:spacing w:line="278" w:lineRule="auto"/>
        <w:ind w:left="823" w:right="445" w:firstLine="566"/>
      </w:pPr>
      <w:r>
        <w:t xml:space="preserve">Определение варианта АОП НОО обучающегося с </w:t>
      </w:r>
      <w:r w:rsidR="00ED32B2">
        <w:t>РАС</w:t>
      </w:r>
      <w:r>
        <w:t xml:space="preserve"> осуществляется на основе рекомендаций</w:t>
      </w:r>
      <w:r w:rsidR="006E17F2">
        <w:t xml:space="preserve"> </w:t>
      </w:r>
      <w:r>
        <w:t>психолого-медико-педагогической</w:t>
      </w:r>
      <w:r w:rsidR="006E17F2">
        <w:t xml:space="preserve"> </w:t>
      </w:r>
      <w:r>
        <w:t>комиссии</w:t>
      </w:r>
      <w:r w:rsidR="006E17F2">
        <w:t xml:space="preserve"> (ПМПК</w:t>
      </w:r>
      <w:r>
        <w:t>, сформулированных по результатам его</w:t>
      </w:r>
      <w:r w:rsidR="006E17F2">
        <w:t xml:space="preserve"> </w:t>
      </w:r>
      <w:r>
        <w:t>комплексного психолого-медико-педагогического обследования, с учетом ИПРА и в порядке, установленном законодательством Российской Федерации.</w:t>
      </w:r>
    </w:p>
    <w:p w14:paraId="7D9A043F" w14:textId="77777777" w:rsidR="00CF21C5" w:rsidRPr="00ED32B2" w:rsidRDefault="00A7387D" w:rsidP="00ED32B2">
      <w:pPr>
        <w:pStyle w:val="11"/>
        <w:numPr>
          <w:ilvl w:val="2"/>
          <w:numId w:val="105"/>
        </w:numPr>
        <w:tabs>
          <w:tab w:val="left" w:pos="1276"/>
        </w:tabs>
        <w:ind w:left="1276" w:hanging="540"/>
        <w:jc w:val="center"/>
        <w:rPr>
          <w:highlight w:val="yellow"/>
        </w:rPr>
      </w:pPr>
      <w:r w:rsidRPr="00ED32B2">
        <w:rPr>
          <w:highlight w:val="yellow"/>
        </w:rPr>
        <w:t>Психолого-педагогическая</w:t>
      </w:r>
      <w:r w:rsidR="006E17F2" w:rsidRPr="00ED32B2">
        <w:rPr>
          <w:highlight w:val="yellow"/>
        </w:rPr>
        <w:t xml:space="preserve"> </w:t>
      </w:r>
      <w:r w:rsidRPr="00ED32B2">
        <w:rPr>
          <w:highlight w:val="yellow"/>
        </w:rPr>
        <w:t>характеристика</w:t>
      </w:r>
      <w:r w:rsidR="006E17F2" w:rsidRPr="00ED32B2">
        <w:rPr>
          <w:highlight w:val="yellow"/>
        </w:rPr>
        <w:t xml:space="preserve"> </w:t>
      </w:r>
      <w:r w:rsidRPr="00ED32B2">
        <w:rPr>
          <w:highlight w:val="yellow"/>
        </w:rPr>
        <w:t>обучающихся</w:t>
      </w:r>
      <w:r w:rsidR="006E17F2" w:rsidRPr="00ED32B2">
        <w:rPr>
          <w:highlight w:val="yellow"/>
        </w:rPr>
        <w:t xml:space="preserve"> </w:t>
      </w:r>
      <w:r w:rsidRPr="00ED32B2">
        <w:rPr>
          <w:highlight w:val="yellow"/>
        </w:rPr>
        <w:t>с</w:t>
      </w:r>
      <w:r w:rsidR="006E17F2" w:rsidRPr="00ED32B2">
        <w:rPr>
          <w:highlight w:val="yellow"/>
        </w:rPr>
        <w:t xml:space="preserve"> </w:t>
      </w:r>
      <w:r w:rsidR="00ED32B2">
        <w:rPr>
          <w:highlight w:val="yellow"/>
        </w:rPr>
        <w:t>расстройствами аутистического спектра</w:t>
      </w:r>
    </w:p>
    <w:p w14:paraId="18A1F174" w14:textId="77777777" w:rsidR="00ED32B2" w:rsidRPr="00ED32B2" w:rsidRDefault="00ED32B2" w:rsidP="00ED32B2">
      <w:pPr>
        <w:ind w:left="709" w:right="440" w:firstLine="709"/>
        <w:jc w:val="both"/>
        <w:rPr>
          <w:sz w:val="24"/>
          <w:szCs w:val="24"/>
        </w:rPr>
      </w:pPr>
      <w:r w:rsidRPr="00ED32B2">
        <w:rPr>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w:t>
      </w:r>
      <w:r w:rsidRPr="00ED32B2">
        <w:rPr>
          <w:sz w:val="24"/>
          <w:szCs w:val="24"/>
        </w:rPr>
        <w:lastRenderedPageBreak/>
        <w:t>развития, проявляющимся в становлении аффективно-волевой сферы, в когнитивном и личностном развитии.</w:t>
      </w:r>
    </w:p>
    <w:p w14:paraId="17B8BFB1" w14:textId="77777777" w:rsidR="00ED32B2" w:rsidRPr="00ED32B2" w:rsidRDefault="00ED32B2" w:rsidP="00ED32B2">
      <w:pPr>
        <w:ind w:left="709" w:right="440" w:firstLine="709"/>
        <w:jc w:val="both"/>
        <w:rPr>
          <w:sz w:val="24"/>
          <w:szCs w:val="24"/>
        </w:rPr>
      </w:pPr>
      <w:r w:rsidRPr="00ED32B2">
        <w:rPr>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14:paraId="259EA6E5" w14:textId="77777777" w:rsidR="00ED32B2" w:rsidRPr="00ED32B2" w:rsidRDefault="00ED32B2" w:rsidP="00ED32B2">
      <w:pPr>
        <w:ind w:left="709" w:right="440" w:firstLine="709"/>
        <w:jc w:val="both"/>
        <w:rPr>
          <w:sz w:val="24"/>
          <w:szCs w:val="24"/>
        </w:rPr>
      </w:pPr>
      <w:r w:rsidRPr="00ED32B2">
        <w:rPr>
          <w:sz w:val="24"/>
          <w:szCs w:val="24"/>
          <w:u w:val="single"/>
        </w:rPr>
        <w:t>1. Первая группа.</w:t>
      </w:r>
      <w:r w:rsidRPr="00ED32B2">
        <w:rPr>
          <w:sz w:val="24"/>
          <w:szCs w:val="24"/>
        </w:rPr>
        <w:t xml:space="preserve">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52755E81" w14:textId="77777777" w:rsidR="00ED32B2" w:rsidRPr="00ED32B2" w:rsidRDefault="00ED32B2" w:rsidP="00ED32B2">
      <w:pPr>
        <w:ind w:left="709" w:right="440" w:firstLine="709"/>
        <w:jc w:val="both"/>
        <w:rPr>
          <w:sz w:val="24"/>
          <w:szCs w:val="24"/>
        </w:rPr>
      </w:pPr>
      <w:r w:rsidRPr="00ED32B2">
        <w:rPr>
          <w:sz w:val="24"/>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7BB7675B" w14:textId="77777777" w:rsidR="00ED32B2" w:rsidRPr="00ED32B2" w:rsidRDefault="00ED32B2" w:rsidP="00ED32B2">
      <w:pPr>
        <w:ind w:left="709" w:right="440" w:firstLine="709"/>
        <w:jc w:val="both"/>
        <w:rPr>
          <w:sz w:val="24"/>
          <w:szCs w:val="24"/>
        </w:rPr>
      </w:pPr>
      <w:r w:rsidRPr="00ED32B2">
        <w:rPr>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46050EDC" w14:textId="77777777" w:rsidR="00ED32B2" w:rsidRPr="00ED32B2" w:rsidRDefault="00ED32B2" w:rsidP="00ED32B2">
      <w:pPr>
        <w:ind w:left="709" w:right="440" w:firstLine="709"/>
        <w:jc w:val="both"/>
        <w:rPr>
          <w:sz w:val="24"/>
          <w:szCs w:val="24"/>
        </w:rPr>
      </w:pPr>
      <w:r w:rsidRPr="00ED32B2">
        <w:rPr>
          <w:sz w:val="24"/>
          <w:szCs w:val="24"/>
          <w:u w:val="single"/>
        </w:rPr>
        <w:t>2. Вторая группа.</w:t>
      </w:r>
      <w:r w:rsidRPr="00ED32B2">
        <w:rPr>
          <w:sz w:val="24"/>
          <w:szCs w:val="24"/>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w:t>
      </w:r>
      <w:r w:rsidRPr="00ED32B2">
        <w:rPr>
          <w:sz w:val="24"/>
          <w:szCs w:val="24"/>
        </w:rPr>
        <w:lastRenderedPageBreak/>
        <w:t>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4B17F10D" w14:textId="77777777" w:rsidR="00ED32B2" w:rsidRPr="00ED32B2" w:rsidRDefault="00ED32B2" w:rsidP="00ED32B2">
      <w:pPr>
        <w:ind w:left="709" w:right="440" w:firstLine="709"/>
        <w:jc w:val="both"/>
        <w:rPr>
          <w:sz w:val="24"/>
          <w:szCs w:val="24"/>
        </w:rPr>
      </w:pPr>
      <w:r w:rsidRPr="00ED32B2">
        <w:rPr>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70876579" w14:textId="77777777" w:rsidR="00ED32B2" w:rsidRPr="00ED32B2" w:rsidRDefault="00ED32B2" w:rsidP="00ED32B2">
      <w:pPr>
        <w:ind w:left="709" w:right="440" w:firstLine="709"/>
        <w:jc w:val="both"/>
        <w:rPr>
          <w:sz w:val="24"/>
          <w:szCs w:val="24"/>
        </w:rPr>
      </w:pPr>
      <w:r w:rsidRPr="00ED32B2">
        <w:rPr>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154CC66D" w14:textId="77777777" w:rsidR="00ED32B2" w:rsidRPr="00ED32B2" w:rsidRDefault="00ED32B2" w:rsidP="00ED32B2">
      <w:pPr>
        <w:ind w:left="709" w:right="440" w:firstLine="709"/>
        <w:jc w:val="both"/>
        <w:rPr>
          <w:sz w:val="24"/>
          <w:szCs w:val="24"/>
        </w:rPr>
      </w:pPr>
      <w:r w:rsidRPr="00ED32B2">
        <w:rPr>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14:paraId="3D64F3A1" w14:textId="77777777" w:rsidR="00ED32B2" w:rsidRPr="00ED32B2" w:rsidRDefault="00ED32B2" w:rsidP="00ED32B2">
      <w:pPr>
        <w:ind w:left="709" w:right="440" w:firstLine="709"/>
        <w:jc w:val="both"/>
        <w:rPr>
          <w:sz w:val="24"/>
          <w:szCs w:val="24"/>
        </w:rPr>
      </w:pPr>
      <w:r w:rsidRPr="00ED32B2">
        <w:rPr>
          <w:sz w:val="24"/>
          <w:szCs w:val="24"/>
          <w:u w:val="single"/>
        </w:rPr>
        <w:t>3. Третья группа.</w:t>
      </w:r>
      <w:r w:rsidRPr="00ED32B2">
        <w:rPr>
          <w:sz w:val="24"/>
          <w:szCs w:val="24"/>
        </w:rPr>
        <w:t xml:space="preserve">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w:t>
      </w:r>
    </w:p>
    <w:p w14:paraId="64E32B85" w14:textId="77777777" w:rsidR="00ED32B2" w:rsidRPr="00ED32B2" w:rsidRDefault="00ED32B2" w:rsidP="00ED32B2">
      <w:pPr>
        <w:ind w:left="709" w:right="440" w:firstLine="709"/>
        <w:jc w:val="both"/>
        <w:rPr>
          <w:sz w:val="24"/>
          <w:szCs w:val="24"/>
        </w:rPr>
      </w:pPr>
      <w:r w:rsidRPr="00ED32B2">
        <w:rPr>
          <w:sz w:val="24"/>
          <w:szCs w:val="24"/>
        </w:rPr>
        <w:t xml:space="preserve">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7A098AD1" w14:textId="77777777" w:rsidR="00ED32B2" w:rsidRPr="00ED32B2" w:rsidRDefault="00ED32B2" w:rsidP="00ED32B2">
      <w:pPr>
        <w:ind w:left="709" w:right="440" w:firstLine="709"/>
        <w:jc w:val="both"/>
        <w:rPr>
          <w:sz w:val="24"/>
          <w:szCs w:val="24"/>
        </w:rPr>
      </w:pPr>
      <w:r w:rsidRPr="00ED32B2">
        <w:rPr>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5B1F7DA5" w14:textId="77777777" w:rsidR="00ED32B2" w:rsidRPr="00ED32B2" w:rsidRDefault="00ED32B2" w:rsidP="00ED32B2">
      <w:pPr>
        <w:ind w:left="709" w:right="440" w:firstLine="709"/>
        <w:jc w:val="both"/>
        <w:rPr>
          <w:sz w:val="24"/>
          <w:szCs w:val="24"/>
        </w:rPr>
      </w:pPr>
      <w:r w:rsidRPr="00ED32B2">
        <w:rPr>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14:paraId="6223F762" w14:textId="77777777" w:rsidR="00ED32B2" w:rsidRPr="00ED32B2" w:rsidRDefault="00ED32B2" w:rsidP="00ED32B2">
      <w:pPr>
        <w:ind w:left="709" w:right="440" w:firstLine="709"/>
        <w:jc w:val="both"/>
        <w:rPr>
          <w:sz w:val="24"/>
          <w:szCs w:val="24"/>
        </w:rPr>
      </w:pPr>
      <w:r w:rsidRPr="00ED32B2">
        <w:rPr>
          <w:sz w:val="24"/>
          <w:szCs w:val="24"/>
          <w:u w:val="single"/>
        </w:rPr>
        <w:t>4. Четвертая группа.</w:t>
      </w:r>
      <w:r w:rsidRPr="00ED32B2">
        <w:rPr>
          <w:sz w:val="24"/>
          <w:szCs w:val="24"/>
        </w:rPr>
        <w:t xml:space="preserve">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w:t>
      </w:r>
      <w:r w:rsidRPr="00ED32B2">
        <w:rPr>
          <w:sz w:val="24"/>
          <w:szCs w:val="24"/>
        </w:rPr>
        <w:lastRenderedPageBreak/>
        <w:t>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18D65FA4" w14:textId="77777777" w:rsidR="00ED32B2" w:rsidRPr="00ED32B2" w:rsidRDefault="00ED32B2" w:rsidP="00ED32B2">
      <w:pPr>
        <w:ind w:left="709" w:right="440" w:firstLine="709"/>
        <w:jc w:val="both"/>
        <w:rPr>
          <w:sz w:val="24"/>
          <w:szCs w:val="24"/>
        </w:rPr>
      </w:pPr>
      <w:r w:rsidRPr="00ED32B2">
        <w:rPr>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731FE5C6" w14:textId="77777777" w:rsidR="00ED32B2" w:rsidRPr="00ED32B2" w:rsidRDefault="00ED32B2" w:rsidP="00ED32B2">
      <w:pPr>
        <w:ind w:left="709" w:right="440" w:firstLine="709"/>
        <w:jc w:val="both"/>
        <w:rPr>
          <w:sz w:val="24"/>
          <w:szCs w:val="24"/>
        </w:rPr>
      </w:pPr>
      <w:r w:rsidRPr="00ED32B2">
        <w:rPr>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14:paraId="29BEDCE9" w14:textId="77777777" w:rsidR="00ED32B2" w:rsidRPr="00ED32B2" w:rsidRDefault="00ED32B2" w:rsidP="00ED32B2">
      <w:pPr>
        <w:ind w:left="709" w:right="440" w:firstLine="709"/>
        <w:jc w:val="both"/>
        <w:rPr>
          <w:sz w:val="24"/>
          <w:szCs w:val="24"/>
        </w:rPr>
      </w:pPr>
      <w:r w:rsidRPr="00ED32B2">
        <w:rPr>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1A2D936A" w14:textId="77777777" w:rsidR="00ED32B2" w:rsidRPr="00ED32B2" w:rsidRDefault="00ED32B2" w:rsidP="00ED32B2">
      <w:pPr>
        <w:ind w:left="709" w:right="440" w:firstLine="709"/>
        <w:jc w:val="both"/>
        <w:rPr>
          <w:sz w:val="24"/>
          <w:szCs w:val="24"/>
        </w:rPr>
      </w:pPr>
      <w:r w:rsidRPr="00ED32B2">
        <w:rPr>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617D08E5" w14:textId="77777777" w:rsidR="00ED32B2" w:rsidRPr="00ED32B2" w:rsidRDefault="00ED32B2" w:rsidP="00ED32B2">
      <w:pPr>
        <w:ind w:left="709" w:right="440" w:firstLine="709"/>
        <w:jc w:val="both"/>
        <w:rPr>
          <w:sz w:val="24"/>
          <w:szCs w:val="24"/>
        </w:rPr>
      </w:pPr>
      <w:r w:rsidRPr="00ED32B2">
        <w:rPr>
          <w:sz w:val="24"/>
          <w:szCs w:val="24"/>
        </w:rP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w:t>
      </w:r>
      <w:r w:rsidRPr="00ED32B2">
        <w:rPr>
          <w:sz w:val="24"/>
          <w:szCs w:val="24"/>
        </w:rPr>
        <w:lastRenderedPageBreak/>
        <w:t>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14CB2CA9" w14:textId="77777777" w:rsidR="00ED32B2" w:rsidRPr="00ED32B2" w:rsidRDefault="00ED32B2" w:rsidP="00ED32B2">
      <w:pPr>
        <w:ind w:left="709" w:right="440" w:firstLine="709"/>
        <w:jc w:val="both"/>
        <w:rPr>
          <w:sz w:val="24"/>
          <w:szCs w:val="24"/>
        </w:rPr>
      </w:pPr>
    </w:p>
    <w:p w14:paraId="517CFF59" w14:textId="77777777" w:rsidR="00ED32B2" w:rsidRPr="00ED32B2" w:rsidRDefault="00ED32B2" w:rsidP="00ED32B2">
      <w:pPr>
        <w:ind w:left="709" w:right="440" w:firstLine="709"/>
        <w:jc w:val="both"/>
        <w:rPr>
          <w:sz w:val="24"/>
          <w:szCs w:val="24"/>
          <w:u w:val="single"/>
        </w:rPr>
      </w:pPr>
      <w:r w:rsidRPr="00ED32B2">
        <w:rPr>
          <w:sz w:val="24"/>
          <w:szCs w:val="24"/>
          <w:u w:val="single"/>
        </w:rPr>
        <w:t>Особые образовательные потребности обучающихся с РАС.</w:t>
      </w:r>
    </w:p>
    <w:p w14:paraId="435CDCC3" w14:textId="77777777" w:rsidR="00ED32B2" w:rsidRPr="00ED32B2" w:rsidRDefault="00ED32B2" w:rsidP="00ED32B2">
      <w:pPr>
        <w:ind w:left="709" w:right="440" w:firstLine="709"/>
        <w:jc w:val="both"/>
        <w:rPr>
          <w:sz w:val="24"/>
          <w:szCs w:val="24"/>
        </w:rPr>
      </w:pPr>
      <w:r w:rsidRPr="00ED32B2">
        <w:rPr>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5C8E001A" w14:textId="77777777" w:rsidR="00ED32B2" w:rsidRPr="00ED32B2" w:rsidRDefault="00ED32B2" w:rsidP="00ED32B2">
      <w:pPr>
        <w:ind w:left="709" w:right="440" w:firstLine="709"/>
        <w:jc w:val="both"/>
        <w:rPr>
          <w:sz w:val="24"/>
          <w:szCs w:val="24"/>
        </w:rPr>
      </w:pPr>
      <w:r w:rsidRPr="00ED32B2">
        <w:rPr>
          <w:sz w:val="24"/>
          <w:szCs w:val="24"/>
        </w:rPr>
        <w:t>К общим потребностям относятся:</w:t>
      </w:r>
    </w:p>
    <w:p w14:paraId="4EA6C86D" w14:textId="77777777" w:rsidR="00ED32B2" w:rsidRPr="00ED32B2" w:rsidRDefault="00ED32B2" w:rsidP="00ED32B2">
      <w:pPr>
        <w:ind w:left="709" w:right="440" w:firstLine="709"/>
        <w:jc w:val="both"/>
        <w:rPr>
          <w:sz w:val="24"/>
          <w:szCs w:val="24"/>
        </w:rPr>
      </w:pPr>
      <w:r w:rsidRPr="00ED32B2">
        <w:rPr>
          <w:sz w:val="24"/>
          <w:szCs w:val="24"/>
        </w:rPr>
        <w:t>получение специальной помощи средствами образования;</w:t>
      </w:r>
    </w:p>
    <w:p w14:paraId="6F63D569" w14:textId="77777777" w:rsidR="00ED32B2" w:rsidRPr="00ED32B2" w:rsidRDefault="00ED32B2" w:rsidP="00ED32B2">
      <w:pPr>
        <w:ind w:left="709" w:right="440" w:firstLine="709"/>
        <w:jc w:val="both"/>
        <w:rPr>
          <w:sz w:val="24"/>
          <w:szCs w:val="24"/>
        </w:rPr>
      </w:pPr>
      <w:r w:rsidRPr="00ED32B2">
        <w:rPr>
          <w:sz w:val="24"/>
          <w:szCs w:val="24"/>
        </w:rPr>
        <w:t>психологическое сопровождение, оптимизирующее взаимодействие обучающегося с педагогическими работниками и обучающимися;</w:t>
      </w:r>
    </w:p>
    <w:p w14:paraId="63FF18D9" w14:textId="77777777" w:rsidR="00ED32B2" w:rsidRPr="00ED32B2" w:rsidRDefault="00ED32B2" w:rsidP="00ED32B2">
      <w:pPr>
        <w:ind w:left="709" w:right="440" w:firstLine="709"/>
        <w:jc w:val="both"/>
        <w:rPr>
          <w:sz w:val="24"/>
          <w:szCs w:val="24"/>
        </w:rPr>
      </w:pPr>
      <w:r w:rsidRPr="00ED32B2">
        <w:rPr>
          <w:sz w:val="24"/>
          <w:szCs w:val="24"/>
        </w:rPr>
        <w:t>психологическое сопровождение, направленное на установление взаимодействия семьи и образовательной организации;</w:t>
      </w:r>
    </w:p>
    <w:p w14:paraId="4C6938D7" w14:textId="77777777" w:rsidR="00ED32B2" w:rsidRPr="00ED32B2" w:rsidRDefault="00ED32B2" w:rsidP="00ED32B2">
      <w:pPr>
        <w:ind w:left="709" w:right="440" w:firstLine="709"/>
        <w:jc w:val="both"/>
        <w:rPr>
          <w:sz w:val="24"/>
          <w:szCs w:val="24"/>
        </w:rPr>
      </w:pPr>
      <w:r w:rsidRPr="00ED32B2">
        <w:rPr>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7BB65B2E" w14:textId="77777777" w:rsidR="00ED32B2" w:rsidRPr="00ED32B2" w:rsidRDefault="00ED32B2" w:rsidP="00ED32B2">
      <w:pPr>
        <w:ind w:left="709" w:right="440" w:firstLine="709"/>
        <w:jc w:val="both"/>
        <w:rPr>
          <w:sz w:val="24"/>
          <w:szCs w:val="24"/>
        </w:rPr>
      </w:pPr>
      <w:r w:rsidRPr="00ED32B2">
        <w:rPr>
          <w:sz w:val="24"/>
          <w:szCs w:val="24"/>
        </w:rPr>
        <w:t>индивидуализации обучения требуется в большей степени, чем для обучающихся, не имеющих ограничений по возможностям здоровья;</w:t>
      </w:r>
    </w:p>
    <w:p w14:paraId="1DD4F411" w14:textId="77777777" w:rsidR="00ED32B2" w:rsidRPr="00ED32B2" w:rsidRDefault="00ED32B2" w:rsidP="00ED32B2">
      <w:pPr>
        <w:ind w:left="709" w:right="440" w:firstLine="709"/>
        <w:jc w:val="both"/>
        <w:rPr>
          <w:sz w:val="24"/>
          <w:szCs w:val="24"/>
        </w:rPr>
      </w:pPr>
      <w:r w:rsidRPr="00ED32B2">
        <w:rPr>
          <w:sz w:val="24"/>
          <w:szCs w:val="24"/>
        </w:rPr>
        <w:t>следует обеспечить особую пространственную и временную организацию образовательной среды;</w:t>
      </w:r>
    </w:p>
    <w:p w14:paraId="0DA3E980" w14:textId="77777777" w:rsidR="00ED32B2" w:rsidRPr="00ED32B2" w:rsidRDefault="00ED32B2" w:rsidP="00ED32B2">
      <w:pPr>
        <w:ind w:left="709" w:right="440" w:firstLine="709"/>
        <w:jc w:val="both"/>
        <w:rPr>
          <w:sz w:val="24"/>
          <w:szCs w:val="24"/>
        </w:rPr>
      </w:pPr>
      <w:r w:rsidRPr="00ED32B2">
        <w:rPr>
          <w:sz w:val="24"/>
          <w:szCs w:val="24"/>
        </w:rPr>
        <w:t>необходимо максимальное расширение образовательного пространства за счет расширения социальных контактов с широким социумом.</w:t>
      </w:r>
    </w:p>
    <w:p w14:paraId="64418540" w14:textId="77777777" w:rsidR="00ED32B2" w:rsidRPr="00ED32B2" w:rsidRDefault="00ED32B2" w:rsidP="00ED32B2">
      <w:pPr>
        <w:ind w:left="709" w:right="440" w:firstLine="709"/>
        <w:jc w:val="both"/>
        <w:rPr>
          <w:sz w:val="24"/>
          <w:szCs w:val="24"/>
        </w:rPr>
      </w:pPr>
      <w:r w:rsidRPr="00ED32B2">
        <w:rPr>
          <w:sz w:val="24"/>
          <w:szCs w:val="24"/>
        </w:rPr>
        <w:t>К особым образовательным потребностям, характерным для обучающихся с РАС, относятся:</w:t>
      </w:r>
    </w:p>
    <w:p w14:paraId="40A1D978" w14:textId="77777777" w:rsidR="00ED32B2" w:rsidRPr="00ED32B2" w:rsidRDefault="00ED32B2" w:rsidP="00ED32B2">
      <w:pPr>
        <w:ind w:left="709" w:right="440" w:firstLine="709"/>
        <w:jc w:val="both"/>
        <w:rPr>
          <w:sz w:val="24"/>
          <w:szCs w:val="24"/>
        </w:rPr>
      </w:pPr>
      <w:r w:rsidRPr="00ED32B2">
        <w:rPr>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1C2095AE" w14:textId="77777777" w:rsidR="00ED32B2" w:rsidRPr="00ED32B2" w:rsidRDefault="00ED32B2" w:rsidP="00ED32B2">
      <w:pPr>
        <w:ind w:left="709" w:right="440" w:firstLine="709"/>
        <w:jc w:val="both"/>
        <w:rPr>
          <w:sz w:val="24"/>
          <w:szCs w:val="24"/>
        </w:rPr>
      </w:pPr>
      <w:r w:rsidRPr="00ED32B2">
        <w:rPr>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291AF9D2" w14:textId="77777777" w:rsidR="00ED32B2" w:rsidRPr="00ED32B2" w:rsidRDefault="00ED32B2" w:rsidP="00ED32B2">
      <w:pPr>
        <w:ind w:left="709" w:right="440" w:firstLine="709"/>
        <w:jc w:val="both"/>
        <w:rPr>
          <w:sz w:val="24"/>
          <w:szCs w:val="24"/>
        </w:rPr>
      </w:pPr>
      <w:r w:rsidRPr="00ED32B2">
        <w:rPr>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0AEEBD51" w14:textId="77777777" w:rsidR="00ED32B2" w:rsidRPr="00ED32B2" w:rsidRDefault="00ED32B2" w:rsidP="00ED32B2">
      <w:pPr>
        <w:ind w:left="709" w:right="440" w:firstLine="709"/>
        <w:jc w:val="both"/>
        <w:rPr>
          <w:sz w:val="24"/>
          <w:szCs w:val="24"/>
        </w:rPr>
      </w:pPr>
      <w:r w:rsidRPr="00ED32B2">
        <w:rPr>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03E17F9B" w14:textId="77777777" w:rsidR="00ED32B2" w:rsidRPr="00ED32B2" w:rsidRDefault="00ED32B2" w:rsidP="00ED32B2">
      <w:pPr>
        <w:ind w:left="709" w:right="440" w:firstLine="709"/>
        <w:jc w:val="both"/>
        <w:rPr>
          <w:sz w:val="24"/>
          <w:szCs w:val="24"/>
        </w:rPr>
      </w:pPr>
      <w:r w:rsidRPr="00ED32B2">
        <w:rPr>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w:t>
      </w:r>
      <w:r w:rsidRPr="00ED32B2">
        <w:rPr>
          <w:sz w:val="24"/>
          <w:szCs w:val="24"/>
        </w:rPr>
        <w:lastRenderedPageBreak/>
        <w:t>адаптации и коммуникации;</w:t>
      </w:r>
    </w:p>
    <w:p w14:paraId="7CE9131B" w14:textId="77777777" w:rsidR="00ED32B2" w:rsidRPr="00ED32B2" w:rsidRDefault="00ED32B2" w:rsidP="00ED32B2">
      <w:pPr>
        <w:ind w:left="709" w:right="440" w:firstLine="709"/>
        <w:jc w:val="both"/>
        <w:rPr>
          <w:sz w:val="24"/>
          <w:szCs w:val="24"/>
        </w:rPr>
      </w:pPr>
      <w:r w:rsidRPr="00ED32B2">
        <w:rPr>
          <w:sz w:val="24"/>
          <w:szCs w:val="24"/>
        </w:rPr>
        <w:t>в начале обучения, при выявленной необходимости, наряду с посещением класса, обучающийся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148EDCAF" w14:textId="77777777" w:rsidR="00ED32B2" w:rsidRPr="00ED32B2" w:rsidRDefault="00ED32B2" w:rsidP="00ED32B2">
      <w:pPr>
        <w:ind w:left="709" w:right="440" w:firstLine="709"/>
        <w:jc w:val="both"/>
        <w:rPr>
          <w:sz w:val="24"/>
          <w:szCs w:val="24"/>
        </w:rPr>
      </w:pPr>
      <w:r w:rsidRPr="00ED32B2">
        <w:rPr>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47B4F260" w14:textId="77777777" w:rsidR="00ED32B2" w:rsidRPr="00ED32B2" w:rsidRDefault="00ED32B2" w:rsidP="00ED32B2">
      <w:pPr>
        <w:ind w:left="709" w:right="440" w:firstLine="709"/>
        <w:jc w:val="both"/>
        <w:rPr>
          <w:sz w:val="24"/>
          <w:szCs w:val="24"/>
        </w:rPr>
      </w:pPr>
      <w:r w:rsidRPr="00ED32B2">
        <w:rPr>
          <w:sz w:val="24"/>
          <w:szCs w:val="24"/>
        </w:rPr>
        <w:t>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03C32DB0" w14:textId="77777777" w:rsidR="00ED32B2" w:rsidRPr="00ED32B2" w:rsidRDefault="00ED32B2" w:rsidP="00ED32B2">
      <w:pPr>
        <w:ind w:left="709" w:right="440" w:firstLine="709"/>
        <w:jc w:val="both"/>
        <w:rPr>
          <w:sz w:val="24"/>
          <w:szCs w:val="24"/>
        </w:rPr>
      </w:pPr>
      <w:r w:rsidRPr="00ED32B2">
        <w:rPr>
          <w:sz w:val="24"/>
          <w:szCs w:val="24"/>
        </w:rPr>
        <w:t>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71BC601F" w14:textId="77777777" w:rsidR="00ED32B2" w:rsidRPr="00ED32B2" w:rsidRDefault="00ED32B2" w:rsidP="00ED32B2">
      <w:pPr>
        <w:ind w:left="709" w:right="440" w:firstLine="709"/>
        <w:jc w:val="both"/>
        <w:rPr>
          <w:sz w:val="24"/>
          <w:szCs w:val="24"/>
        </w:rPr>
      </w:pPr>
      <w:r w:rsidRPr="00ED32B2">
        <w:rPr>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62C08563" w14:textId="77777777" w:rsidR="00ED32B2" w:rsidRPr="00ED32B2" w:rsidRDefault="00ED32B2" w:rsidP="00ED32B2">
      <w:pPr>
        <w:ind w:left="709" w:right="440" w:firstLine="709"/>
        <w:jc w:val="both"/>
        <w:rPr>
          <w:sz w:val="24"/>
          <w:szCs w:val="24"/>
        </w:rPr>
      </w:pPr>
      <w:r w:rsidRPr="00ED32B2">
        <w:rPr>
          <w:sz w:val="24"/>
          <w:szCs w:val="24"/>
        </w:rPr>
        <w:t>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0ECA182F" w14:textId="77777777" w:rsidR="00ED32B2" w:rsidRPr="00ED32B2" w:rsidRDefault="00ED32B2" w:rsidP="00ED32B2">
      <w:pPr>
        <w:ind w:left="709" w:right="440" w:firstLine="709"/>
        <w:jc w:val="both"/>
        <w:rPr>
          <w:sz w:val="24"/>
          <w:szCs w:val="24"/>
        </w:rPr>
      </w:pPr>
      <w:r w:rsidRPr="00ED32B2">
        <w:rPr>
          <w:sz w:val="24"/>
          <w:szCs w:val="24"/>
        </w:rPr>
        <w:t>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7A0E8828" w14:textId="77777777" w:rsidR="00ED32B2" w:rsidRPr="00ED32B2" w:rsidRDefault="00ED32B2" w:rsidP="00ED32B2">
      <w:pPr>
        <w:ind w:left="709" w:right="440" w:firstLine="709"/>
        <w:jc w:val="both"/>
        <w:rPr>
          <w:sz w:val="24"/>
          <w:szCs w:val="24"/>
        </w:rPr>
      </w:pPr>
      <w:r w:rsidRPr="00ED32B2">
        <w:rPr>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1A8A5281" w14:textId="77777777" w:rsidR="00ED32B2" w:rsidRPr="00ED32B2" w:rsidRDefault="00ED32B2" w:rsidP="00ED32B2">
      <w:pPr>
        <w:ind w:left="709" w:right="440" w:firstLine="709"/>
        <w:jc w:val="both"/>
        <w:rPr>
          <w:sz w:val="24"/>
          <w:szCs w:val="24"/>
        </w:rPr>
      </w:pPr>
      <w:r w:rsidRPr="00ED32B2">
        <w:rPr>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478BEEF6" w14:textId="77777777" w:rsidR="00ED32B2" w:rsidRPr="00ED32B2" w:rsidRDefault="00ED32B2" w:rsidP="00ED32B2">
      <w:pPr>
        <w:ind w:left="709" w:right="440" w:firstLine="709"/>
        <w:jc w:val="both"/>
        <w:rPr>
          <w:sz w:val="24"/>
          <w:szCs w:val="24"/>
        </w:rPr>
      </w:pPr>
      <w:r w:rsidRPr="00ED32B2">
        <w:rPr>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5E5B33E0" w14:textId="77777777" w:rsidR="00ED32B2" w:rsidRPr="00ED32B2" w:rsidRDefault="00ED32B2" w:rsidP="00ED32B2">
      <w:pPr>
        <w:ind w:left="709" w:right="440" w:firstLine="709"/>
        <w:jc w:val="both"/>
        <w:rPr>
          <w:sz w:val="24"/>
          <w:szCs w:val="24"/>
        </w:rPr>
      </w:pPr>
      <w:r w:rsidRPr="00ED32B2">
        <w:rPr>
          <w:sz w:val="24"/>
          <w:szCs w:val="24"/>
        </w:rPr>
        <w:t>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6BE1F06A" w14:textId="77777777" w:rsidR="00ED32B2" w:rsidRPr="00ED32B2" w:rsidRDefault="00ED32B2" w:rsidP="00ED32B2">
      <w:pPr>
        <w:ind w:left="709" w:right="440" w:firstLine="709"/>
        <w:jc w:val="both"/>
        <w:rPr>
          <w:sz w:val="24"/>
          <w:szCs w:val="24"/>
        </w:rPr>
      </w:pPr>
      <w:r w:rsidRPr="00ED32B2">
        <w:rPr>
          <w:sz w:val="24"/>
          <w:szCs w:val="24"/>
        </w:rPr>
        <w:t>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55D0FCC1" w14:textId="77777777" w:rsidR="00ED32B2" w:rsidRPr="00ED32B2" w:rsidRDefault="00ED32B2" w:rsidP="00ED32B2">
      <w:pPr>
        <w:ind w:left="709" w:right="440" w:firstLine="709"/>
        <w:jc w:val="both"/>
        <w:rPr>
          <w:sz w:val="24"/>
          <w:szCs w:val="24"/>
        </w:rPr>
      </w:pPr>
      <w:r w:rsidRPr="00ED32B2">
        <w:rPr>
          <w:sz w:val="24"/>
          <w:szCs w:val="24"/>
        </w:rPr>
        <w:t>для социального развития, обучающегося с РАС необходимо использовать существующие у него избирательные способности;</w:t>
      </w:r>
    </w:p>
    <w:p w14:paraId="4D7D67D5" w14:textId="77777777" w:rsidR="00ED32B2" w:rsidRPr="00ED32B2" w:rsidRDefault="00ED32B2" w:rsidP="00ED32B2">
      <w:pPr>
        <w:ind w:left="709" w:right="440" w:firstLine="709"/>
        <w:jc w:val="both"/>
        <w:rPr>
          <w:sz w:val="24"/>
          <w:szCs w:val="24"/>
        </w:rPr>
      </w:pPr>
      <w:r w:rsidRPr="00ED32B2">
        <w:rPr>
          <w:sz w:val="24"/>
          <w:szCs w:val="24"/>
        </w:rPr>
        <w:t>процесс обучения, обучающегося с РАС в начальной школе поддерживается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5F05298C" w14:textId="77777777" w:rsidR="00ED32B2" w:rsidRPr="00ED32B2" w:rsidRDefault="00ED32B2" w:rsidP="00ED32B2">
      <w:pPr>
        <w:ind w:left="709" w:right="440" w:firstLine="709"/>
        <w:jc w:val="both"/>
        <w:rPr>
          <w:sz w:val="24"/>
          <w:szCs w:val="24"/>
        </w:rPr>
      </w:pPr>
      <w:r w:rsidRPr="00ED32B2">
        <w:rPr>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6417D186" w14:textId="77777777" w:rsidR="00ED32B2" w:rsidRDefault="00ED32B2" w:rsidP="009C0E3A">
      <w:pPr>
        <w:pStyle w:val="a3"/>
        <w:ind w:left="710" w:right="443" w:firstLine="566"/>
      </w:pPr>
    </w:p>
    <w:p w14:paraId="00CDF094" w14:textId="77777777" w:rsidR="006E17F2" w:rsidRDefault="00A7387D" w:rsidP="00E874B6">
      <w:pPr>
        <w:pStyle w:val="11"/>
        <w:numPr>
          <w:ilvl w:val="2"/>
          <w:numId w:val="105"/>
        </w:numPr>
        <w:tabs>
          <w:tab w:val="left" w:pos="1701"/>
        </w:tabs>
        <w:spacing w:before="64"/>
        <w:ind w:left="993" w:right="440"/>
        <w:jc w:val="center"/>
      </w:pPr>
      <w:bookmarkStart w:id="9" w:name="1.1.5_Особые_образовательные_потребности"/>
      <w:bookmarkEnd w:id="9"/>
      <w:r>
        <w:t>Особые</w:t>
      </w:r>
      <w:r w:rsidR="006E17F2">
        <w:t xml:space="preserve"> </w:t>
      </w:r>
      <w:r>
        <w:t>образовательные</w:t>
      </w:r>
      <w:r w:rsidR="006E17F2">
        <w:t xml:space="preserve"> </w:t>
      </w:r>
      <w:r>
        <w:t>потребности</w:t>
      </w:r>
      <w:r w:rsidR="006E17F2">
        <w:t xml:space="preserve"> </w:t>
      </w:r>
      <w:r>
        <w:t>обучающихся</w:t>
      </w:r>
      <w:r w:rsidR="006E17F2">
        <w:t xml:space="preserve"> </w:t>
      </w:r>
      <w:r>
        <w:t>с</w:t>
      </w:r>
      <w:r w:rsidR="006E17F2">
        <w:t xml:space="preserve"> </w:t>
      </w:r>
      <w:r w:rsidR="00ED32B2">
        <w:t>РАС</w:t>
      </w:r>
      <w:r w:rsidR="006E17F2">
        <w:t xml:space="preserve"> </w:t>
      </w:r>
      <w:r w:rsidR="00DC5E25">
        <w:br/>
      </w:r>
      <w:r>
        <w:t>в</w:t>
      </w:r>
      <w:r w:rsidR="006E17F2">
        <w:t xml:space="preserve"> МАОУ «Школа 96 Эврика-Развитие»</w:t>
      </w:r>
    </w:p>
    <w:p w14:paraId="77930AA5" w14:textId="77777777" w:rsidR="00CF21C5" w:rsidRPr="006E17F2" w:rsidRDefault="00A7387D" w:rsidP="00E874B6">
      <w:pPr>
        <w:pStyle w:val="11"/>
        <w:numPr>
          <w:ilvl w:val="2"/>
          <w:numId w:val="105"/>
        </w:numPr>
        <w:tabs>
          <w:tab w:val="left" w:pos="426"/>
        </w:tabs>
        <w:spacing w:before="64"/>
        <w:ind w:left="709" w:right="440" w:firstLine="567"/>
        <w:rPr>
          <w:b w:val="0"/>
        </w:rPr>
      </w:pPr>
      <w:r w:rsidRPr="006E17F2">
        <w:rPr>
          <w:b w:val="0"/>
        </w:rPr>
        <w:t>Особые</w:t>
      </w:r>
      <w:r w:rsidR="006E17F2" w:rsidRPr="006E17F2">
        <w:rPr>
          <w:b w:val="0"/>
        </w:rPr>
        <w:t xml:space="preserve"> </w:t>
      </w:r>
      <w:r w:rsidRPr="006E17F2">
        <w:rPr>
          <w:b w:val="0"/>
        </w:rPr>
        <w:t>образовательные</w:t>
      </w:r>
      <w:r w:rsidR="006E17F2" w:rsidRPr="006E17F2">
        <w:rPr>
          <w:b w:val="0"/>
        </w:rPr>
        <w:t xml:space="preserve"> </w:t>
      </w:r>
      <w:r w:rsidRPr="006E17F2">
        <w:rPr>
          <w:b w:val="0"/>
        </w:rPr>
        <w:t>потребности</w:t>
      </w:r>
      <w:r w:rsidR="006E17F2" w:rsidRPr="006E17F2">
        <w:rPr>
          <w:b w:val="0"/>
        </w:rPr>
        <w:t xml:space="preserve"> </w:t>
      </w:r>
      <w:r w:rsidRPr="006E17F2">
        <w:rPr>
          <w:b w:val="0"/>
        </w:rPr>
        <w:t>различаются</w:t>
      </w:r>
      <w:r w:rsidR="006E17F2" w:rsidRPr="006E17F2">
        <w:rPr>
          <w:b w:val="0"/>
        </w:rPr>
        <w:t xml:space="preserve"> </w:t>
      </w:r>
      <w:r w:rsidRPr="006E17F2">
        <w:rPr>
          <w:b w:val="0"/>
        </w:rPr>
        <w:t>у</w:t>
      </w:r>
      <w:r w:rsidR="006E17F2" w:rsidRPr="006E17F2">
        <w:rPr>
          <w:b w:val="0"/>
        </w:rPr>
        <w:t xml:space="preserve"> </w:t>
      </w:r>
      <w:r w:rsidRPr="006E17F2">
        <w:rPr>
          <w:b w:val="0"/>
        </w:rPr>
        <w:t>обучающихся</w:t>
      </w:r>
      <w:r w:rsidR="006E17F2" w:rsidRPr="006E17F2">
        <w:rPr>
          <w:b w:val="0"/>
        </w:rPr>
        <w:t xml:space="preserve"> </w:t>
      </w:r>
      <w:r w:rsidRPr="006E17F2">
        <w:rPr>
          <w:b w:val="0"/>
        </w:rPr>
        <w:t>в</w:t>
      </w:r>
      <w:r w:rsidR="006E17F2" w:rsidRPr="006E17F2">
        <w:rPr>
          <w:b w:val="0"/>
        </w:rPr>
        <w:t xml:space="preserve"> МАОУ «Школа 96 Эврика-Развитие»</w:t>
      </w:r>
      <w:r w:rsidRPr="006E17F2">
        <w:rPr>
          <w:b w:val="0"/>
        </w:rPr>
        <w:t xml:space="preserve">, поскольку задаются спецификой нарушения </w:t>
      </w:r>
      <w:r w:rsidR="00ED32B2">
        <w:rPr>
          <w:b w:val="0"/>
        </w:rPr>
        <w:t xml:space="preserve">социального, коммуникативного и психического </w:t>
      </w:r>
      <w:r w:rsidRPr="006E17F2">
        <w:rPr>
          <w:b w:val="0"/>
        </w:rPr>
        <w:t xml:space="preserve">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F0C5493" w14:textId="77777777" w:rsidR="00CF21C5" w:rsidRDefault="00A7387D">
      <w:pPr>
        <w:pStyle w:val="21"/>
        <w:spacing w:before="1"/>
      </w:pPr>
      <w:bookmarkStart w:id="10" w:name="К_общим_потребностям_относятся:"/>
      <w:bookmarkEnd w:id="10"/>
      <w:r>
        <w:t>К</w:t>
      </w:r>
      <w:r w:rsidR="00DC5E25">
        <w:t xml:space="preserve"> </w:t>
      </w:r>
      <w:r>
        <w:t xml:space="preserve">общим потребностям </w:t>
      </w:r>
      <w:r>
        <w:rPr>
          <w:spacing w:val="-2"/>
        </w:rPr>
        <w:t>относятся:</w:t>
      </w:r>
    </w:p>
    <w:p w14:paraId="771581B6" w14:textId="77777777" w:rsidR="00CF21C5" w:rsidRDefault="00A7387D" w:rsidP="00E874B6">
      <w:pPr>
        <w:pStyle w:val="a4"/>
        <w:numPr>
          <w:ilvl w:val="0"/>
          <w:numId w:val="100"/>
        </w:numPr>
        <w:tabs>
          <w:tab w:val="left" w:pos="1275"/>
          <w:tab w:val="left" w:pos="1277"/>
        </w:tabs>
        <w:ind w:left="1276" w:right="442"/>
        <w:rPr>
          <w:sz w:val="24"/>
        </w:rPr>
      </w:pPr>
      <w:r>
        <w:rPr>
          <w:sz w:val="24"/>
        </w:rPr>
        <w:t>получение специальной помощи средствами образования сразу же после выявления первичного нарушения развития;</w:t>
      </w:r>
    </w:p>
    <w:p w14:paraId="0F1E1C0E" w14:textId="77777777" w:rsidR="00CF21C5" w:rsidRDefault="00A7387D" w:rsidP="00E874B6">
      <w:pPr>
        <w:pStyle w:val="a4"/>
        <w:numPr>
          <w:ilvl w:val="0"/>
          <w:numId w:val="100"/>
        </w:numPr>
        <w:tabs>
          <w:tab w:val="left" w:pos="1275"/>
          <w:tab w:val="left" w:pos="1277"/>
        </w:tabs>
        <w:ind w:left="1276" w:right="444"/>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14:paraId="1126FF29" w14:textId="77777777" w:rsidR="00CF21C5" w:rsidRDefault="00A7387D" w:rsidP="00E874B6">
      <w:pPr>
        <w:pStyle w:val="a4"/>
        <w:numPr>
          <w:ilvl w:val="0"/>
          <w:numId w:val="100"/>
        </w:numPr>
        <w:tabs>
          <w:tab w:val="left" w:pos="1275"/>
          <w:tab w:val="left" w:pos="1277"/>
        </w:tabs>
        <w:ind w:left="1276" w:right="443"/>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2017729B" w14:textId="77777777" w:rsidR="00CF21C5" w:rsidRDefault="00A7387D" w:rsidP="00E874B6">
      <w:pPr>
        <w:pStyle w:val="a4"/>
        <w:numPr>
          <w:ilvl w:val="0"/>
          <w:numId w:val="100"/>
        </w:numPr>
        <w:tabs>
          <w:tab w:val="left" w:pos="1275"/>
          <w:tab w:val="left" w:pos="1277"/>
        </w:tabs>
        <w:ind w:left="1276" w:right="447"/>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3E946C51" w14:textId="77777777" w:rsidR="00CF21C5" w:rsidRDefault="00A7387D" w:rsidP="00E874B6">
      <w:pPr>
        <w:pStyle w:val="a4"/>
        <w:numPr>
          <w:ilvl w:val="0"/>
          <w:numId w:val="100"/>
        </w:numPr>
        <w:tabs>
          <w:tab w:val="left" w:pos="1275"/>
          <w:tab w:val="left" w:pos="1277"/>
        </w:tabs>
        <w:ind w:left="1276" w:right="441"/>
        <w:rPr>
          <w:sz w:val="24"/>
        </w:rPr>
      </w:pPr>
      <w:r>
        <w:rPr>
          <w:sz w:val="24"/>
        </w:rPr>
        <w:t>психологическое сопровождение, оптимизирующее взаимодействие ребенка с педагогами и соучениками;</w:t>
      </w:r>
    </w:p>
    <w:p w14:paraId="5F0C2841" w14:textId="77777777" w:rsidR="00CF21C5" w:rsidRDefault="00A7387D" w:rsidP="00E874B6">
      <w:pPr>
        <w:pStyle w:val="a4"/>
        <w:numPr>
          <w:ilvl w:val="0"/>
          <w:numId w:val="100"/>
        </w:numPr>
        <w:tabs>
          <w:tab w:val="left" w:pos="1275"/>
          <w:tab w:val="left" w:pos="1277"/>
        </w:tabs>
        <w:ind w:left="1276" w:right="446"/>
        <w:rPr>
          <w:sz w:val="24"/>
        </w:rPr>
      </w:pPr>
      <w:r>
        <w:rPr>
          <w:sz w:val="24"/>
        </w:rPr>
        <w:t>психологическое</w:t>
      </w:r>
      <w:r w:rsidR="006E17F2">
        <w:rPr>
          <w:sz w:val="24"/>
        </w:rPr>
        <w:t xml:space="preserve"> </w:t>
      </w:r>
      <w:r>
        <w:rPr>
          <w:sz w:val="24"/>
        </w:rPr>
        <w:t>сопровождение, направленное</w:t>
      </w:r>
      <w:r w:rsidR="006E17F2">
        <w:rPr>
          <w:sz w:val="24"/>
        </w:rPr>
        <w:t xml:space="preserve"> </w:t>
      </w:r>
      <w:r>
        <w:rPr>
          <w:sz w:val="24"/>
        </w:rPr>
        <w:t>на</w:t>
      </w:r>
      <w:r w:rsidR="006E17F2">
        <w:rPr>
          <w:sz w:val="24"/>
        </w:rPr>
        <w:t xml:space="preserve"> </w:t>
      </w:r>
      <w:r>
        <w:rPr>
          <w:sz w:val="24"/>
        </w:rPr>
        <w:t>установление</w:t>
      </w:r>
      <w:r w:rsidR="006E17F2">
        <w:rPr>
          <w:sz w:val="24"/>
        </w:rPr>
        <w:t xml:space="preserve"> </w:t>
      </w:r>
      <w:r>
        <w:rPr>
          <w:sz w:val="24"/>
        </w:rPr>
        <w:t xml:space="preserve">взаимодействия семьи и </w:t>
      </w:r>
      <w:r w:rsidR="006E17F2">
        <w:rPr>
          <w:sz w:val="24"/>
        </w:rPr>
        <w:t>МАОУ «Школа 96 Эврика-Развитие»</w:t>
      </w:r>
      <w:r>
        <w:rPr>
          <w:sz w:val="24"/>
        </w:rPr>
        <w:t>;</w:t>
      </w:r>
    </w:p>
    <w:p w14:paraId="707134BB" w14:textId="77777777" w:rsidR="00CF21C5" w:rsidRDefault="00A7387D" w:rsidP="00E874B6">
      <w:pPr>
        <w:pStyle w:val="a4"/>
        <w:numPr>
          <w:ilvl w:val="0"/>
          <w:numId w:val="100"/>
        </w:numPr>
        <w:tabs>
          <w:tab w:val="left" w:pos="1275"/>
          <w:tab w:val="left" w:pos="1277"/>
        </w:tabs>
        <w:ind w:left="1276" w:right="443"/>
        <w:rPr>
          <w:sz w:val="24"/>
        </w:rPr>
      </w:pPr>
      <w:r>
        <w:rPr>
          <w:sz w:val="24"/>
        </w:rPr>
        <w:t>постепенное расширение образовательного пространства, выходящего за пределы образовательной организации.</w:t>
      </w:r>
    </w:p>
    <w:p w14:paraId="4200D216" w14:textId="77777777" w:rsidR="00CF21C5" w:rsidRDefault="00A7387D">
      <w:pPr>
        <w:pStyle w:val="11"/>
        <w:spacing w:before="1" w:line="276" w:lineRule="auto"/>
        <w:ind w:right="443" w:firstLine="566"/>
      </w:pPr>
      <w:r>
        <w:t xml:space="preserve">Для обучающихся с </w:t>
      </w:r>
      <w:r w:rsidR="00ED32B2">
        <w:t>РАС</w:t>
      </w:r>
      <w:r>
        <w:t xml:space="preserve">, осваивающих адаптированную основную образовательную программу начального общего образования (вариант </w:t>
      </w:r>
      <w:r w:rsidR="00ED32B2">
        <w:t>8</w:t>
      </w:r>
      <w:r>
        <w:t xml:space="preserve">.1), характерны следующие специфические образовательные </w:t>
      </w:r>
      <w:r>
        <w:rPr>
          <w:spacing w:val="-2"/>
        </w:rPr>
        <w:t>потребности:</w:t>
      </w:r>
    </w:p>
    <w:p w14:paraId="34885C0D" w14:textId="77777777" w:rsidR="00CF21C5" w:rsidRDefault="00A7387D" w:rsidP="00E874B6">
      <w:pPr>
        <w:pStyle w:val="a4"/>
        <w:numPr>
          <w:ilvl w:val="1"/>
          <w:numId w:val="100"/>
        </w:numPr>
        <w:tabs>
          <w:tab w:val="left" w:pos="1277"/>
        </w:tabs>
        <w:spacing w:before="2" w:line="273" w:lineRule="auto"/>
        <w:ind w:right="445"/>
        <w:rPr>
          <w:sz w:val="24"/>
        </w:rPr>
      </w:pPr>
      <w:r>
        <w:rPr>
          <w:sz w:val="24"/>
        </w:rP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w:t>
      </w:r>
      <w:r w:rsidR="00ED32B2">
        <w:rPr>
          <w:sz w:val="24"/>
        </w:rPr>
        <w:t>РАС</w:t>
      </w:r>
      <w:r>
        <w:rPr>
          <w:sz w:val="24"/>
        </w:rPr>
        <w:t xml:space="preserve"> (быстрой истощаемости, низкой работоспособности, пониженного общего тонуса);</w:t>
      </w:r>
    </w:p>
    <w:p w14:paraId="6E403231" w14:textId="77777777" w:rsidR="00CF21C5" w:rsidRDefault="00A7387D" w:rsidP="00E874B6">
      <w:pPr>
        <w:pStyle w:val="a4"/>
        <w:numPr>
          <w:ilvl w:val="1"/>
          <w:numId w:val="100"/>
        </w:numPr>
        <w:tabs>
          <w:tab w:val="left" w:pos="1277"/>
        </w:tabs>
        <w:spacing w:before="7" w:line="273" w:lineRule="auto"/>
        <w:ind w:right="449"/>
        <w:rPr>
          <w:sz w:val="24"/>
        </w:rPr>
      </w:pPr>
      <w:r>
        <w:rPr>
          <w:sz w:val="24"/>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FD268FA" w14:textId="77777777" w:rsidR="00CF21C5" w:rsidRDefault="00A7387D" w:rsidP="00E874B6">
      <w:pPr>
        <w:pStyle w:val="a4"/>
        <w:numPr>
          <w:ilvl w:val="1"/>
          <w:numId w:val="100"/>
        </w:numPr>
        <w:tabs>
          <w:tab w:val="left" w:pos="1277"/>
        </w:tabs>
        <w:spacing w:before="5" w:line="276" w:lineRule="auto"/>
        <w:ind w:right="447"/>
        <w:rPr>
          <w:sz w:val="24"/>
        </w:rPr>
      </w:pPr>
      <w:r>
        <w:rPr>
          <w:sz w:val="24"/>
        </w:rPr>
        <w:t xml:space="preserve">организация процесса обучения с учетом специфики усвоения знаний, умений и навыков обучающимися с </w:t>
      </w:r>
      <w:r w:rsidR="00ED32B2">
        <w:rPr>
          <w:sz w:val="24"/>
        </w:rPr>
        <w:t>РАС</w:t>
      </w:r>
      <w:r>
        <w:rPr>
          <w:sz w:val="24"/>
        </w:rPr>
        <w:t xml:space="preserve">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36121D4E" w14:textId="77777777" w:rsidR="00CF21C5" w:rsidRDefault="00A7387D" w:rsidP="00E874B6">
      <w:pPr>
        <w:pStyle w:val="a4"/>
        <w:numPr>
          <w:ilvl w:val="1"/>
          <w:numId w:val="100"/>
        </w:numPr>
        <w:tabs>
          <w:tab w:val="left" w:pos="1277"/>
        </w:tabs>
        <w:spacing w:line="273" w:lineRule="auto"/>
        <w:ind w:right="446"/>
        <w:rPr>
          <w:sz w:val="24"/>
        </w:rPr>
      </w:pPr>
      <w:r>
        <w:rPr>
          <w:sz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w:t>
      </w:r>
      <w:r w:rsidR="00ED32B2">
        <w:rPr>
          <w:sz w:val="24"/>
        </w:rPr>
        <w:t>РАС</w:t>
      </w:r>
      <w:r>
        <w:rPr>
          <w:sz w:val="24"/>
        </w:rPr>
        <w:t>;</w:t>
      </w:r>
    </w:p>
    <w:p w14:paraId="6FFB150C" w14:textId="77777777" w:rsidR="00CF21C5" w:rsidRDefault="00A7387D" w:rsidP="00E874B6">
      <w:pPr>
        <w:pStyle w:val="a4"/>
        <w:numPr>
          <w:ilvl w:val="1"/>
          <w:numId w:val="100"/>
        </w:numPr>
        <w:tabs>
          <w:tab w:val="left" w:pos="1277"/>
        </w:tabs>
        <w:spacing w:before="73" w:line="273" w:lineRule="auto"/>
        <w:ind w:right="447"/>
        <w:rPr>
          <w:sz w:val="24"/>
        </w:rPr>
      </w:pPr>
      <w:r>
        <w:rPr>
          <w:sz w:val="24"/>
        </w:rPr>
        <w:t xml:space="preserve">профилактика и коррекция социокультурной и школьной дезадаптации;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w:t>
      </w:r>
      <w:r>
        <w:rPr>
          <w:spacing w:val="-2"/>
          <w:sz w:val="24"/>
        </w:rPr>
        <w:t>развития;</w:t>
      </w:r>
    </w:p>
    <w:p w14:paraId="0E6353CA" w14:textId="77777777" w:rsidR="00CF21C5" w:rsidRDefault="00A7387D" w:rsidP="00E874B6">
      <w:pPr>
        <w:pStyle w:val="a4"/>
        <w:numPr>
          <w:ilvl w:val="1"/>
          <w:numId w:val="100"/>
        </w:numPr>
        <w:tabs>
          <w:tab w:val="left" w:pos="1277"/>
        </w:tabs>
        <w:spacing w:before="10" w:line="273" w:lineRule="auto"/>
        <w:ind w:right="449"/>
        <w:rPr>
          <w:sz w:val="24"/>
        </w:rPr>
      </w:pPr>
      <w:r>
        <w:rPr>
          <w:sz w:val="24"/>
        </w:rPr>
        <w:t xml:space="preserve">обеспечение непрерывного контроля за становлением учебно-познавательной </w:t>
      </w:r>
      <w:r>
        <w:rPr>
          <w:sz w:val="24"/>
        </w:rPr>
        <w:lastRenderedPageBreak/>
        <w:t xml:space="preserve">деятельности обучающегося с </w:t>
      </w:r>
      <w:r w:rsidR="00ED32B2">
        <w:rPr>
          <w:sz w:val="24"/>
        </w:rPr>
        <w:t>РАС</w:t>
      </w:r>
      <w:r>
        <w:rPr>
          <w:sz w:val="24"/>
        </w:rPr>
        <w:t>, продолжающегося до достижения уровня, позволяющего справляться с учебными заданиями самостоятельно;</w:t>
      </w:r>
    </w:p>
    <w:p w14:paraId="13922B8D" w14:textId="77777777" w:rsidR="00CF21C5" w:rsidRDefault="00A7387D" w:rsidP="00E874B6">
      <w:pPr>
        <w:pStyle w:val="a4"/>
        <w:numPr>
          <w:ilvl w:val="1"/>
          <w:numId w:val="100"/>
        </w:numPr>
        <w:tabs>
          <w:tab w:val="left" w:pos="1277"/>
        </w:tabs>
        <w:spacing w:before="5" w:line="271" w:lineRule="auto"/>
        <w:ind w:right="453"/>
        <w:rPr>
          <w:sz w:val="24"/>
        </w:rPr>
      </w:pPr>
      <w:r>
        <w:rPr>
          <w:sz w:val="24"/>
        </w:rPr>
        <w:t>постоянное стимулирование познавательной активности, побуждение интереса к себе, окружающему предметному и социальному миру;</w:t>
      </w:r>
    </w:p>
    <w:p w14:paraId="699D786B" w14:textId="77777777" w:rsidR="00CF21C5" w:rsidRDefault="00A7387D" w:rsidP="00E874B6">
      <w:pPr>
        <w:pStyle w:val="a4"/>
        <w:numPr>
          <w:ilvl w:val="1"/>
          <w:numId w:val="100"/>
        </w:numPr>
        <w:tabs>
          <w:tab w:val="left" w:pos="1277"/>
        </w:tabs>
        <w:spacing w:before="6" w:line="273" w:lineRule="auto"/>
        <w:ind w:right="446"/>
        <w:rPr>
          <w:sz w:val="24"/>
        </w:rPr>
      </w:pPr>
      <w:r>
        <w:rPr>
          <w:sz w:val="24"/>
        </w:rPr>
        <w:t>постоянная помощь в осмыслении и расширении контекста усваиваемых знаний, в закреплении и совершенствовании освоенных умений;</w:t>
      </w:r>
    </w:p>
    <w:p w14:paraId="5921838D" w14:textId="77777777" w:rsidR="00CF21C5" w:rsidRDefault="00A7387D" w:rsidP="00E874B6">
      <w:pPr>
        <w:pStyle w:val="a4"/>
        <w:numPr>
          <w:ilvl w:val="1"/>
          <w:numId w:val="100"/>
        </w:numPr>
        <w:tabs>
          <w:tab w:val="left" w:pos="1277"/>
        </w:tabs>
        <w:spacing w:before="3" w:line="271" w:lineRule="auto"/>
        <w:ind w:right="448"/>
        <w:rPr>
          <w:sz w:val="24"/>
        </w:rPr>
      </w:pPr>
      <w:r>
        <w:rPr>
          <w:sz w:val="24"/>
        </w:rPr>
        <w:t>специальноеобучение«переносу»сформированныхзнанийиуменийвновыеситуации взаимодействия с действительностью;</w:t>
      </w:r>
    </w:p>
    <w:p w14:paraId="75C09A87" w14:textId="77777777" w:rsidR="00CF21C5" w:rsidRDefault="00A7387D" w:rsidP="00E874B6">
      <w:pPr>
        <w:pStyle w:val="a4"/>
        <w:numPr>
          <w:ilvl w:val="1"/>
          <w:numId w:val="100"/>
        </w:numPr>
        <w:tabs>
          <w:tab w:val="left" w:pos="1276"/>
        </w:tabs>
        <w:spacing w:before="6"/>
        <w:ind w:left="1276" w:hanging="359"/>
        <w:rPr>
          <w:sz w:val="24"/>
        </w:rPr>
      </w:pPr>
      <w:r>
        <w:rPr>
          <w:sz w:val="24"/>
        </w:rPr>
        <w:t>постоянная</w:t>
      </w:r>
      <w:r w:rsidR="006E17F2">
        <w:rPr>
          <w:sz w:val="24"/>
        </w:rPr>
        <w:t xml:space="preserve"> </w:t>
      </w:r>
      <w:r>
        <w:rPr>
          <w:sz w:val="24"/>
        </w:rPr>
        <w:t>актуализация</w:t>
      </w:r>
      <w:r w:rsidR="006E17F2">
        <w:rPr>
          <w:sz w:val="24"/>
        </w:rPr>
        <w:t xml:space="preserve"> </w:t>
      </w:r>
      <w:r>
        <w:rPr>
          <w:sz w:val="24"/>
        </w:rPr>
        <w:t>знаний,</w:t>
      </w:r>
      <w:r w:rsidR="006E17F2">
        <w:rPr>
          <w:sz w:val="24"/>
        </w:rPr>
        <w:t xml:space="preserve"> </w:t>
      </w:r>
      <w:r>
        <w:rPr>
          <w:sz w:val="24"/>
        </w:rPr>
        <w:t>умений</w:t>
      </w:r>
      <w:r w:rsidR="006E17F2">
        <w:rPr>
          <w:sz w:val="24"/>
        </w:rPr>
        <w:t xml:space="preserve"> </w:t>
      </w:r>
      <w:r>
        <w:rPr>
          <w:sz w:val="24"/>
        </w:rPr>
        <w:t>и</w:t>
      </w:r>
      <w:r w:rsidR="006E17F2">
        <w:rPr>
          <w:sz w:val="24"/>
        </w:rPr>
        <w:t xml:space="preserve"> </w:t>
      </w:r>
      <w:r>
        <w:rPr>
          <w:sz w:val="24"/>
        </w:rPr>
        <w:t>одобряемых</w:t>
      </w:r>
      <w:r w:rsidR="006E17F2">
        <w:rPr>
          <w:sz w:val="24"/>
        </w:rPr>
        <w:t xml:space="preserve"> </w:t>
      </w:r>
      <w:r>
        <w:rPr>
          <w:sz w:val="24"/>
        </w:rPr>
        <w:t>обществом</w:t>
      </w:r>
      <w:r w:rsidR="006E17F2">
        <w:rPr>
          <w:sz w:val="24"/>
        </w:rPr>
        <w:t xml:space="preserve"> </w:t>
      </w:r>
      <w:r>
        <w:rPr>
          <w:sz w:val="24"/>
        </w:rPr>
        <w:t>норм</w:t>
      </w:r>
      <w:r>
        <w:rPr>
          <w:spacing w:val="-2"/>
          <w:sz w:val="24"/>
        </w:rPr>
        <w:t xml:space="preserve"> поведения;</w:t>
      </w:r>
    </w:p>
    <w:p w14:paraId="78F512DE" w14:textId="77777777" w:rsidR="00CF21C5" w:rsidRDefault="00A7387D" w:rsidP="00E874B6">
      <w:pPr>
        <w:pStyle w:val="a4"/>
        <w:numPr>
          <w:ilvl w:val="1"/>
          <w:numId w:val="100"/>
        </w:numPr>
        <w:tabs>
          <w:tab w:val="left" w:pos="1277"/>
        </w:tabs>
        <w:spacing w:before="42" w:line="271" w:lineRule="auto"/>
        <w:ind w:right="447"/>
        <w:rPr>
          <w:sz w:val="24"/>
        </w:rPr>
      </w:pPr>
      <w:r>
        <w:rPr>
          <w:sz w:val="24"/>
        </w:rPr>
        <w:t xml:space="preserve">использование преимущественно позитивных средств стимуляции деятельности и </w:t>
      </w:r>
      <w:r>
        <w:rPr>
          <w:spacing w:val="-2"/>
          <w:sz w:val="24"/>
        </w:rPr>
        <w:t>поведения;</w:t>
      </w:r>
    </w:p>
    <w:p w14:paraId="6CE1C927" w14:textId="77777777" w:rsidR="00CF21C5" w:rsidRDefault="00A7387D" w:rsidP="00E874B6">
      <w:pPr>
        <w:pStyle w:val="a4"/>
        <w:numPr>
          <w:ilvl w:val="1"/>
          <w:numId w:val="100"/>
        </w:numPr>
        <w:tabs>
          <w:tab w:val="left" w:pos="1277"/>
        </w:tabs>
        <w:spacing w:before="9" w:line="273" w:lineRule="auto"/>
        <w:ind w:right="448"/>
        <w:rPr>
          <w:sz w:val="24"/>
        </w:rPr>
      </w:pPr>
      <w:r>
        <w:rPr>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CEEDCC6" w14:textId="77777777" w:rsidR="00CF21C5" w:rsidRDefault="00A7387D" w:rsidP="00E874B6">
      <w:pPr>
        <w:pStyle w:val="a4"/>
        <w:numPr>
          <w:ilvl w:val="1"/>
          <w:numId w:val="100"/>
        </w:numPr>
        <w:tabs>
          <w:tab w:val="left" w:pos="1277"/>
        </w:tabs>
        <w:spacing w:before="3" w:line="273" w:lineRule="auto"/>
        <w:ind w:right="445"/>
        <w:rPr>
          <w:sz w:val="24"/>
        </w:rPr>
      </w:pPr>
      <w:r>
        <w:rPr>
          <w:sz w:val="24"/>
        </w:rPr>
        <w:t xml:space="preserve">специальная психокоррекционная помощь, направленная на формированиеспособности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r>
        <w:rPr>
          <w:spacing w:val="-2"/>
          <w:sz w:val="24"/>
        </w:rPr>
        <w:t>взрослого;</w:t>
      </w:r>
    </w:p>
    <w:p w14:paraId="6298584B" w14:textId="77777777" w:rsidR="00CF21C5" w:rsidRDefault="00A7387D" w:rsidP="00E874B6">
      <w:pPr>
        <w:pStyle w:val="a4"/>
        <w:numPr>
          <w:ilvl w:val="1"/>
          <w:numId w:val="100"/>
        </w:numPr>
        <w:tabs>
          <w:tab w:val="left" w:pos="1277"/>
        </w:tabs>
        <w:spacing w:before="10" w:line="276" w:lineRule="auto"/>
        <w:ind w:right="447"/>
        <w:rPr>
          <w:sz w:val="24"/>
        </w:rPr>
      </w:pPr>
      <w:r>
        <w:rPr>
          <w:sz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Только удовлетворяя особые образовательные потребности обучающегося</w:t>
      </w:r>
      <w:r w:rsidR="006E17F2">
        <w:rPr>
          <w:sz w:val="24"/>
        </w:rPr>
        <w:t xml:space="preserve"> </w:t>
      </w:r>
      <w:r>
        <w:rPr>
          <w:sz w:val="24"/>
        </w:rPr>
        <w:t xml:space="preserve">с </w:t>
      </w:r>
      <w:r w:rsidR="00ED32B2">
        <w:rPr>
          <w:sz w:val="24"/>
        </w:rPr>
        <w:t>РАС</w:t>
      </w:r>
      <w:r>
        <w:rPr>
          <w:sz w:val="24"/>
        </w:rPr>
        <w:t>, можно открыть ему путь к получению качественного образования.</w:t>
      </w:r>
    </w:p>
    <w:p w14:paraId="09801036" w14:textId="77777777" w:rsidR="00CF21C5" w:rsidRDefault="00CF21C5">
      <w:pPr>
        <w:pStyle w:val="a3"/>
        <w:spacing w:before="34"/>
        <w:ind w:left="0"/>
        <w:jc w:val="left"/>
      </w:pPr>
    </w:p>
    <w:p w14:paraId="10FAAEBA" w14:textId="77777777" w:rsidR="00CF21C5" w:rsidRPr="006D7C37" w:rsidRDefault="00A7387D" w:rsidP="006D7C37">
      <w:pPr>
        <w:pStyle w:val="11"/>
        <w:numPr>
          <w:ilvl w:val="1"/>
          <w:numId w:val="105"/>
        </w:numPr>
        <w:spacing w:line="276" w:lineRule="auto"/>
        <w:ind w:left="1128" w:right="701" w:firstLine="6"/>
        <w:jc w:val="center"/>
      </w:pPr>
      <w:bookmarkStart w:id="11" w:name="1.2._Планируемые_результаты_освоения_обу"/>
      <w:bookmarkEnd w:id="11"/>
      <w:r>
        <w:t xml:space="preserve">Планируемые результаты освоения обучающимися с </w:t>
      </w:r>
      <w:r w:rsidR="00ED32B2">
        <w:t>РАС</w:t>
      </w:r>
      <w:r>
        <w:t>адаптированной</w:t>
      </w:r>
      <w:r w:rsidR="006E17F2">
        <w:t xml:space="preserve"> </w:t>
      </w:r>
      <w:r>
        <w:t>образовательной</w:t>
      </w:r>
      <w:r w:rsidR="006E17F2">
        <w:t xml:space="preserve"> </w:t>
      </w:r>
      <w:r>
        <w:t>программы</w:t>
      </w:r>
      <w:r w:rsidR="006E17F2">
        <w:t xml:space="preserve"> </w:t>
      </w:r>
      <w:r>
        <w:t>начального</w:t>
      </w:r>
      <w:r w:rsidR="006D7C37">
        <w:t xml:space="preserve"> </w:t>
      </w:r>
      <w:r w:rsidR="006E17F2" w:rsidRPr="006D7C37">
        <w:t>о</w:t>
      </w:r>
      <w:r w:rsidRPr="006D7C37">
        <w:t>бщего</w:t>
      </w:r>
      <w:r w:rsidR="006E17F2" w:rsidRPr="006D7C37">
        <w:t xml:space="preserve"> </w:t>
      </w:r>
      <w:r w:rsidRPr="006D7C37">
        <w:rPr>
          <w:spacing w:val="-2"/>
        </w:rPr>
        <w:t>образования</w:t>
      </w:r>
    </w:p>
    <w:p w14:paraId="7C0DD781" w14:textId="77777777" w:rsidR="00CF21C5" w:rsidRDefault="00A7387D" w:rsidP="006E17F2">
      <w:pPr>
        <w:pStyle w:val="a3"/>
        <w:spacing w:before="41" w:line="276" w:lineRule="auto"/>
        <w:ind w:left="710" w:right="437" w:firstLine="566"/>
      </w:pPr>
      <w:r>
        <w:t xml:space="preserve">Планируемые результаты освоения основной образовательной программы начального </w:t>
      </w:r>
      <w:r w:rsidR="006E17F2">
        <w:t>общего о</w:t>
      </w:r>
      <w:r>
        <w:t>бразования</w:t>
      </w:r>
      <w:r w:rsidR="006E17F2">
        <w:t xml:space="preserve"> </w:t>
      </w:r>
      <w:r>
        <w:t>(далее—планируемые</w:t>
      </w:r>
      <w:r w:rsidR="006E17F2">
        <w:t xml:space="preserve"> </w:t>
      </w:r>
      <w:r>
        <w:t>результаты)</w:t>
      </w:r>
      <w:r w:rsidR="006E17F2">
        <w:t xml:space="preserve"> </w:t>
      </w:r>
      <w:r>
        <w:t>в</w:t>
      </w:r>
      <w:r w:rsidR="006E17F2">
        <w:t xml:space="preserve"> </w:t>
      </w:r>
      <w:r w:rsidR="006E17F2" w:rsidRPr="006E17F2">
        <w:t xml:space="preserve">МАОУ «Школа 96 Эврика-Развитие» </w:t>
      </w:r>
      <w:r>
        <w:rPr>
          <w:spacing w:val="-2"/>
        </w:rPr>
        <w:t>являются</w:t>
      </w:r>
      <w:r w:rsidR="006E17F2">
        <w:rPr>
          <w:spacing w:val="-2"/>
        </w:rPr>
        <w:t xml:space="preserve"> </w:t>
      </w:r>
      <w:r>
        <w:rPr>
          <w:spacing w:val="-2"/>
        </w:rPr>
        <w:t>одним</w:t>
      </w:r>
      <w:r w:rsidR="006E17F2">
        <w:rPr>
          <w:spacing w:val="-2"/>
        </w:rPr>
        <w:t xml:space="preserve"> </w:t>
      </w:r>
      <w:r>
        <w:rPr>
          <w:spacing w:val="-2"/>
        </w:rPr>
        <w:t>из</w:t>
      </w:r>
      <w:r w:rsidR="006E17F2">
        <w:rPr>
          <w:spacing w:val="-2"/>
        </w:rPr>
        <w:t xml:space="preserve"> </w:t>
      </w:r>
      <w:r>
        <w:rPr>
          <w:spacing w:val="-2"/>
        </w:rPr>
        <w:t>важнейших</w:t>
      </w:r>
      <w:r w:rsidR="006E17F2">
        <w:rPr>
          <w:spacing w:val="-2"/>
        </w:rPr>
        <w:t xml:space="preserve"> </w:t>
      </w:r>
      <w:r>
        <w:rPr>
          <w:spacing w:val="-2"/>
        </w:rPr>
        <w:t>механизмов</w:t>
      </w:r>
      <w:r w:rsidR="006E17F2">
        <w:rPr>
          <w:spacing w:val="-2"/>
        </w:rPr>
        <w:t xml:space="preserve"> </w:t>
      </w:r>
      <w:r>
        <w:rPr>
          <w:spacing w:val="-2"/>
        </w:rPr>
        <w:t>реализации</w:t>
      </w:r>
      <w:r w:rsidR="006E17F2">
        <w:rPr>
          <w:spacing w:val="-2"/>
        </w:rPr>
        <w:t xml:space="preserve"> </w:t>
      </w:r>
      <w:r>
        <w:rPr>
          <w:spacing w:val="-2"/>
        </w:rPr>
        <w:t>требований</w:t>
      </w:r>
      <w:r w:rsidR="006E17F2">
        <w:rPr>
          <w:spacing w:val="-2"/>
        </w:rPr>
        <w:t xml:space="preserve"> </w:t>
      </w:r>
      <w:r>
        <w:rPr>
          <w:spacing w:val="-2"/>
        </w:rPr>
        <w:t>ФАОП</w:t>
      </w:r>
      <w:r w:rsidR="006E17F2">
        <w:rPr>
          <w:spacing w:val="-2"/>
        </w:rPr>
        <w:t xml:space="preserve"> </w:t>
      </w:r>
      <w:r>
        <w:rPr>
          <w:spacing w:val="-2"/>
        </w:rPr>
        <w:t>НОО</w:t>
      </w:r>
      <w:r w:rsidR="006E17F2">
        <w:rPr>
          <w:spacing w:val="-2"/>
        </w:rPr>
        <w:t xml:space="preserve"> </w:t>
      </w:r>
      <w:r>
        <w:rPr>
          <w:spacing w:val="-2"/>
        </w:rPr>
        <w:t xml:space="preserve">к </w:t>
      </w:r>
      <w:r>
        <w:t xml:space="preserve">результатам обучающихся, освоивших основную образовательную программу. Они представляют </w:t>
      </w:r>
      <w:r>
        <w:rPr>
          <w:position w:val="1"/>
        </w:rPr>
        <w:t xml:space="preserve">собой систему </w:t>
      </w:r>
      <w:r>
        <w:rPr>
          <w:b/>
        </w:rPr>
        <w:t>обобщенных личностно ориентированных целей образования</w:t>
      </w:r>
      <w:r>
        <w:rPr>
          <w:position w:val="1"/>
        </w:rPr>
        <w:t xml:space="preserve">, </w:t>
      </w:r>
      <w: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3A116A12" w14:textId="77777777" w:rsidR="00CF21C5" w:rsidRDefault="00A7387D">
      <w:pPr>
        <w:pStyle w:val="11"/>
        <w:ind w:left="1277"/>
      </w:pPr>
      <w:bookmarkStart w:id="12" w:name="Планируемые_результаты:"/>
      <w:bookmarkEnd w:id="12"/>
      <w:r>
        <w:t>Планируемые</w:t>
      </w:r>
      <w:r w:rsidR="006E17F2">
        <w:t xml:space="preserve"> </w:t>
      </w:r>
      <w:r>
        <w:rPr>
          <w:spacing w:val="-2"/>
        </w:rPr>
        <w:t>результаты:</w:t>
      </w:r>
    </w:p>
    <w:p w14:paraId="491F1845" w14:textId="77777777" w:rsidR="00CF21C5" w:rsidRPr="006D7C37" w:rsidRDefault="00A7387D" w:rsidP="006D7C37">
      <w:pPr>
        <w:pStyle w:val="a4"/>
        <w:numPr>
          <w:ilvl w:val="0"/>
          <w:numId w:val="99"/>
        </w:numPr>
        <w:tabs>
          <w:tab w:val="left" w:pos="709"/>
        </w:tabs>
        <w:spacing w:before="41" w:line="271" w:lineRule="auto"/>
        <w:ind w:left="709" w:right="441" w:firstLine="567"/>
        <w:rPr>
          <w:sz w:val="24"/>
          <w:szCs w:val="24"/>
        </w:rPr>
      </w:pPr>
      <w:r>
        <w:rPr>
          <w:sz w:val="24"/>
        </w:rPr>
        <w:t>обеспечивают связь между требованиями ФАОП НОО, образовательной</w:t>
      </w:r>
      <w:r w:rsidR="006E17F2">
        <w:rPr>
          <w:sz w:val="24"/>
        </w:rPr>
        <w:t xml:space="preserve"> </w:t>
      </w:r>
      <w:r>
        <w:rPr>
          <w:sz w:val="24"/>
        </w:rPr>
        <w:t>деятельностью и системой оценки результатов освоения основной образовательной программы начального общего образования, уточняя и конкретизируя общее</w:t>
      </w:r>
      <w:r w:rsidR="006D7C37">
        <w:rPr>
          <w:sz w:val="24"/>
        </w:rPr>
        <w:t xml:space="preserve"> </w:t>
      </w:r>
      <w:r>
        <w:rPr>
          <w:sz w:val="24"/>
        </w:rPr>
        <w:t>понимание</w:t>
      </w:r>
      <w:r w:rsidR="006D7C37">
        <w:rPr>
          <w:sz w:val="24"/>
        </w:rPr>
        <w:t xml:space="preserve"> </w:t>
      </w:r>
      <w:r>
        <w:rPr>
          <w:sz w:val="24"/>
        </w:rPr>
        <w:t>личностных,</w:t>
      </w:r>
      <w:r w:rsidR="006D7C37">
        <w:rPr>
          <w:sz w:val="24"/>
        </w:rPr>
        <w:t xml:space="preserve"> </w:t>
      </w:r>
      <w:r>
        <w:rPr>
          <w:sz w:val="24"/>
        </w:rPr>
        <w:t>метапредметных</w:t>
      </w:r>
      <w:r w:rsidR="006D7C37">
        <w:rPr>
          <w:sz w:val="24"/>
        </w:rPr>
        <w:t xml:space="preserve"> </w:t>
      </w:r>
      <w:r>
        <w:rPr>
          <w:sz w:val="24"/>
        </w:rPr>
        <w:t>и</w:t>
      </w:r>
      <w:r w:rsidR="006D7C37">
        <w:rPr>
          <w:sz w:val="24"/>
        </w:rPr>
        <w:t xml:space="preserve"> </w:t>
      </w:r>
      <w:r>
        <w:rPr>
          <w:sz w:val="24"/>
        </w:rPr>
        <w:t>предметных</w:t>
      </w:r>
      <w:r w:rsidR="006D7C37">
        <w:rPr>
          <w:sz w:val="24"/>
        </w:rPr>
        <w:t xml:space="preserve"> </w:t>
      </w:r>
      <w:r>
        <w:rPr>
          <w:sz w:val="24"/>
        </w:rPr>
        <w:t>результатов</w:t>
      </w:r>
      <w:r w:rsidR="006D7C37">
        <w:rPr>
          <w:sz w:val="24"/>
        </w:rPr>
        <w:t xml:space="preserve"> </w:t>
      </w:r>
      <w:r>
        <w:rPr>
          <w:sz w:val="24"/>
        </w:rPr>
        <w:t>для</w:t>
      </w:r>
      <w:r w:rsidR="006D7C37">
        <w:rPr>
          <w:sz w:val="24"/>
        </w:rPr>
        <w:t xml:space="preserve">  </w:t>
      </w:r>
      <w:r>
        <w:rPr>
          <w:sz w:val="24"/>
        </w:rPr>
        <w:t>каждой</w:t>
      </w:r>
      <w:r w:rsidR="006D7C37">
        <w:rPr>
          <w:sz w:val="24"/>
        </w:rPr>
        <w:t xml:space="preserve"> </w:t>
      </w:r>
      <w:r w:rsidRPr="006D7C37">
        <w:rPr>
          <w:sz w:val="24"/>
          <w:szCs w:val="24"/>
        </w:rPr>
        <w:t>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48F2DFD7" w14:textId="77777777" w:rsidR="00CF21C5" w:rsidRDefault="00A7387D" w:rsidP="006D7C37">
      <w:pPr>
        <w:pStyle w:val="a4"/>
        <w:numPr>
          <w:ilvl w:val="0"/>
          <w:numId w:val="99"/>
        </w:numPr>
        <w:tabs>
          <w:tab w:val="left" w:pos="709"/>
        </w:tabs>
        <w:spacing w:line="271" w:lineRule="auto"/>
        <w:ind w:left="709" w:right="448" w:firstLine="567"/>
        <w:rPr>
          <w:sz w:val="24"/>
        </w:rPr>
      </w:pPr>
      <w:r>
        <w:rPr>
          <w:sz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28820D9A" w14:textId="77777777" w:rsidR="00CF21C5" w:rsidRDefault="00A7387D">
      <w:pPr>
        <w:pStyle w:val="a3"/>
        <w:spacing w:before="2" w:line="276" w:lineRule="auto"/>
        <w:ind w:left="710" w:right="444" w:firstLine="566"/>
      </w:pPr>
      <w:r>
        <w:t xml:space="preserve">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w:t>
      </w:r>
      <w:r>
        <w:lastRenderedPageBreak/>
        <w:t>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14:paraId="2050A643" w14:textId="77777777" w:rsidR="00CF21C5" w:rsidRDefault="00A7387D">
      <w:pPr>
        <w:pStyle w:val="a3"/>
        <w:spacing w:before="2" w:line="276" w:lineRule="auto"/>
        <w:ind w:left="710" w:right="446" w:firstLine="566"/>
      </w:pPr>
      <w:r>
        <w:t xml:space="preserve">Структура и содержание планируемых результатов освоения АОП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sidR="00ED32B2">
        <w:t>РАС</w:t>
      </w:r>
      <w:r>
        <w:t>.</w:t>
      </w:r>
    </w:p>
    <w:p w14:paraId="51071F99" w14:textId="77777777" w:rsidR="00CF21C5" w:rsidRDefault="00A7387D">
      <w:pPr>
        <w:pStyle w:val="a3"/>
        <w:spacing w:line="276" w:lineRule="auto"/>
        <w:ind w:left="710" w:right="448" w:firstLine="566"/>
      </w:pPr>
      <w:r>
        <w:t>Результаты</w:t>
      </w:r>
      <w:r w:rsidR="006E17F2">
        <w:t xml:space="preserve"> </w:t>
      </w:r>
      <w:r>
        <w:t>освоения обучающимися по АОП НОО</w:t>
      </w:r>
      <w:r w:rsidR="006E17F2">
        <w:t xml:space="preserve"> </w:t>
      </w:r>
      <w:r>
        <w:t xml:space="preserve">с </w:t>
      </w:r>
      <w:r w:rsidR="00ED32B2">
        <w:t>РАС</w:t>
      </w:r>
      <w:r>
        <w:t xml:space="preserve"> оцениваются как итоговые</w:t>
      </w:r>
      <w:r w:rsidR="006E17F2">
        <w:t xml:space="preserve"> </w:t>
      </w:r>
      <w:r>
        <w:t>на момент завершения начального общего образования.</w:t>
      </w:r>
    </w:p>
    <w:p w14:paraId="19540075" w14:textId="77777777" w:rsidR="00CF21C5" w:rsidRDefault="00A7387D">
      <w:pPr>
        <w:spacing w:line="278" w:lineRule="auto"/>
        <w:ind w:left="710" w:right="449" w:firstLine="566"/>
        <w:jc w:val="both"/>
        <w:rPr>
          <w:sz w:val="24"/>
        </w:rPr>
      </w:pPr>
      <w:r>
        <w:rPr>
          <w:sz w:val="24"/>
        </w:rPr>
        <w:t xml:space="preserve">Освоение АОП НОО обеспечивает достижение обучающимися с </w:t>
      </w:r>
      <w:r w:rsidR="00ED32B2">
        <w:rPr>
          <w:sz w:val="24"/>
        </w:rPr>
        <w:t>РАС</w:t>
      </w:r>
      <w:r>
        <w:rPr>
          <w:sz w:val="24"/>
        </w:rPr>
        <w:t xml:space="preserve"> трех видов результатов: </w:t>
      </w:r>
      <w:r>
        <w:rPr>
          <w:b/>
          <w:sz w:val="24"/>
        </w:rPr>
        <w:t>личностных, метапредметных и предметных</w:t>
      </w:r>
      <w:r>
        <w:rPr>
          <w:sz w:val="24"/>
        </w:rPr>
        <w:t>.</w:t>
      </w:r>
    </w:p>
    <w:p w14:paraId="46A2541B" w14:textId="77777777" w:rsidR="00CF21C5" w:rsidRDefault="00A7387D">
      <w:pPr>
        <w:pStyle w:val="a3"/>
        <w:spacing w:line="276" w:lineRule="auto"/>
        <w:ind w:left="710" w:right="446" w:firstLine="566"/>
      </w:pPr>
      <w:r>
        <w:rPr>
          <w:b/>
        </w:rPr>
        <w:t xml:space="preserve">Личностные результаты </w:t>
      </w:r>
      <w:r>
        <w:t xml:space="preserve">освоения АОП НОО обучающимися с </w:t>
      </w:r>
      <w:r w:rsidR="00ED32B2">
        <w:t>РАС</w:t>
      </w:r>
      <w:r>
        <w:t xml:space="preserve">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w:t>
      </w:r>
      <w:r w:rsidR="006E17F2">
        <w:t xml:space="preserve"> </w:t>
      </w:r>
      <w:r>
        <w:t xml:space="preserve">современного образования ― введения обучающихся с </w:t>
      </w:r>
      <w:r w:rsidR="00ED32B2">
        <w:t>РАС</w:t>
      </w:r>
      <w:r>
        <w:t xml:space="preserve"> в культуру, овладение ими социокультурным опытом.</w:t>
      </w:r>
    </w:p>
    <w:p w14:paraId="5C817436" w14:textId="77777777" w:rsidR="00CF21C5" w:rsidRDefault="00A7387D">
      <w:pPr>
        <w:spacing w:line="276" w:lineRule="auto"/>
        <w:ind w:left="710" w:right="447" w:firstLine="566"/>
        <w:jc w:val="both"/>
        <w:rPr>
          <w:b/>
          <w:i/>
          <w:sz w:val="24"/>
        </w:rPr>
      </w:pPr>
      <w:r>
        <w:rPr>
          <w:sz w:val="24"/>
        </w:rPr>
        <w:t xml:space="preserve">С учетом индивидуальных возможностей и особых образовательных потребностей, обучающихся с </w:t>
      </w:r>
      <w:r w:rsidR="00ED32B2">
        <w:rPr>
          <w:sz w:val="24"/>
        </w:rPr>
        <w:t>РАС</w:t>
      </w:r>
      <w:r>
        <w:rPr>
          <w:sz w:val="24"/>
        </w:rPr>
        <w:t xml:space="preserve"> </w:t>
      </w:r>
      <w:r>
        <w:rPr>
          <w:b/>
          <w:i/>
          <w:sz w:val="24"/>
        </w:rPr>
        <w:t>личностные результаты освоения АОП НОО отражают:</w:t>
      </w:r>
    </w:p>
    <w:p w14:paraId="6D5424BD" w14:textId="77777777" w:rsidR="00CF21C5" w:rsidRDefault="00A7387D" w:rsidP="00E874B6">
      <w:pPr>
        <w:pStyle w:val="a4"/>
        <w:numPr>
          <w:ilvl w:val="0"/>
          <w:numId w:val="98"/>
        </w:numPr>
        <w:tabs>
          <w:tab w:val="left" w:pos="1275"/>
          <w:tab w:val="left" w:pos="1277"/>
        </w:tabs>
        <w:spacing w:line="276" w:lineRule="auto"/>
        <w:ind w:right="447"/>
        <w:jc w:val="both"/>
        <w:rPr>
          <w:sz w:val="24"/>
        </w:rPr>
      </w:pPr>
      <w:r>
        <w:rPr>
          <w:sz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501260CB" w14:textId="77777777" w:rsidR="00CF21C5" w:rsidRDefault="00A7387D" w:rsidP="00E874B6">
      <w:pPr>
        <w:pStyle w:val="a4"/>
        <w:numPr>
          <w:ilvl w:val="0"/>
          <w:numId w:val="98"/>
        </w:numPr>
        <w:tabs>
          <w:tab w:val="left" w:pos="1275"/>
          <w:tab w:val="left" w:pos="1277"/>
        </w:tabs>
        <w:spacing w:line="276" w:lineRule="auto"/>
        <w:ind w:right="449"/>
        <w:jc w:val="both"/>
        <w:rPr>
          <w:sz w:val="24"/>
        </w:rPr>
      </w:pPr>
      <w:r>
        <w:rPr>
          <w:sz w:val="24"/>
        </w:rPr>
        <w:t>формирование целостного, социально ориентированного взгляда на мир в его органичном единстве природной и социальной частей;</w:t>
      </w:r>
    </w:p>
    <w:p w14:paraId="6C182894" w14:textId="77777777" w:rsidR="00CF21C5" w:rsidRDefault="00A7387D" w:rsidP="00E874B6">
      <w:pPr>
        <w:pStyle w:val="a4"/>
        <w:numPr>
          <w:ilvl w:val="0"/>
          <w:numId w:val="98"/>
        </w:numPr>
        <w:tabs>
          <w:tab w:val="left" w:pos="1275"/>
          <w:tab w:val="left" w:pos="1277"/>
        </w:tabs>
        <w:spacing w:line="276" w:lineRule="auto"/>
        <w:ind w:right="447"/>
        <w:jc w:val="both"/>
        <w:rPr>
          <w:sz w:val="24"/>
        </w:rPr>
      </w:pPr>
      <w:r>
        <w:rPr>
          <w:sz w:val="24"/>
        </w:rPr>
        <w:t xml:space="preserve">формирование уважительного отношения к иному мнению, истории и культуре других </w:t>
      </w:r>
      <w:r>
        <w:rPr>
          <w:spacing w:val="-2"/>
          <w:sz w:val="24"/>
        </w:rPr>
        <w:t>народов;</w:t>
      </w:r>
    </w:p>
    <w:p w14:paraId="75D9B7FD" w14:textId="77777777" w:rsidR="00CF21C5" w:rsidRDefault="00A7387D" w:rsidP="00E874B6">
      <w:pPr>
        <w:pStyle w:val="a4"/>
        <w:numPr>
          <w:ilvl w:val="0"/>
          <w:numId w:val="98"/>
        </w:numPr>
        <w:tabs>
          <w:tab w:val="left" w:pos="1275"/>
          <w:tab w:val="left" w:pos="1277"/>
        </w:tabs>
        <w:spacing w:line="276" w:lineRule="auto"/>
        <w:ind w:right="450"/>
        <w:jc w:val="both"/>
        <w:rPr>
          <w:sz w:val="24"/>
        </w:rPr>
      </w:pPr>
      <w:r>
        <w:rPr>
          <w:sz w:val="24"/>
        </w:rPr>
        <w:t>овладение начальными навыками адаптации в динамично изменяющемся и развивающемся мире;</w:t>
      </w:r>
    </w:p>
    <w:p w14:paraId="3C74596D" w14:textId="77777777" w:rsidR="00CF21C5" w:rsidRDefault="00A7387D" w:rsidP="00E874B6">
      <w:pPr>
        <w:pStyle w:val="a4"/>
        <w:numPr>
          <w:ilvl w:val="0"/>
          <w:numId w:val="98"/>
        </w:numPr>
        <w:tabs>
          <w:tab w:val="left" w:pos="1275"/>
          <w:tab w:val="left" w:pos="1277"/>
        </w:tabs>
        <w:spacing w:line="276" w:lineRule="auto"/>
        <w:ind w:right="444"/>
        <w:jc w:val="both"/>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14:paraId="56976F75" w14:textId="77777777" w:rsidR="00CF21C5" w:rsidRDefault="00A7387D" w:rsidP="00E874B6">
      <w:pPr>
        <w:pStyle w:val="a4"/>
        <w:numPr>
          <w:ilvl w:val="0"/>
          <w:numId w:val="98"/>
        </w:numPr>
        <w:tabs>
          <w:tab w:val="left" w:pos="1275"/>
          <w:tab w:val="left" w:pos="1277"/>
        </w:tabs>
        <w:spacing w:line="276" w:lineRule="auto"/>
        <w:ind w:right="446"/>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0A9BB293" w14:textId="77777777" w:rsidR="00CF21C5" w:rsidRDefault="00A7387D" w:rsidP="00E874B6">
      <w:pPr>
        <w:pStyle w:val="a4"/>
        <w:numPr>
          <w:ilvl w:val="0"/>
          <w:numId w:val="98"/>
        </w:numPr>
        <w:tabs>
          <w:tab w:val="left" w:pos="1275"/>
        </w:tabs>
        <w:ind w:left="1275" w:hanging="565"/>
        <w:jc w:val="both"/>
        <w:rPr>
          <w:sz w:val="24"/>
        </w:rPr>
      </w:pPr>
      <w:r>
        <w:rPr>
          <w:sz w:val="24"/>
        </w:rPr>
        <w:t>формирование</w:t>
      </w:r>
      <w:r w:rsidR="006E17F2">
        <w:rPr>
          <w:sz w:val="24"/>
        </w:rPr>
        <w:t xml:space="preserve"> </w:t>
      </w:r>
      <w:r>
        <w:rPr>
          <w:sz w:val="24"/>
        </w:rPr>
        <w:t>эстетических</w:t>
      </w:r>
      <w:r w:rsidR="006E17F2">
        <w:rPr>
          <w:sz w:val="24"/>
        </w:rPr>
        <w:t xml:space="preserve"> </w:t>
      </w:r>
      <w:r>
        <w:rPr>
          <w:sz w:val="24"/>
        </w:rPr>
        <w:t>потребностей,</w:t>
      </w:r>
      <w:r w:rsidR="006E17F2">
        <w:rPr>
          <w:sz w:val="24"/>
        </w:rPr>
        <w:t xml:space="preserve"> </w:t>
      </w:r>
      <w:r>
        <w:rPr>
          <w:sz w:val="24"/>
        </w:rPr>
        <w:t xml:space="preserve">ценностей и </w:t>
      </w:r>
      <w:r>
        <w:rPr>
          <w:spacing w:val="-2"/>
          <w:sz w:val="24"/>
        </w:rPr>
        <w:t>чувств;</w:t>
      </w:r>
    </w:p>
    <w:p w14:paraId="121E676E" w14:textId="77777777" w:rsidR="00CF21C5" w:rsidRDefault="00A7387D" w:rsidP="00E874B6">
      <w:pPr>
        <w:pStyle w:val="a4"/>
        <w:numPr>
          <w:ilvl w:val="0"/>
          <w:numId w:val="98"/>
        </w:numPr>
        <w:tabs>
          <w:tab w:val="left" w:pos="1275"/>
          <w:tab w:val="left" w:pos="1277"/>
        </w:tabs>
        <w:spacing w:before="35" w:line="276" w:lineRule="auto"/>
        <w:ind w:right="448"/>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33729904" w14:textId="77777777" w:rsidR="00CF21C5" w:rsidRDefault="00A7387D" w:rsidP="00E874B6">
      <w:pPr>
        <w:pStyle w:val="a4"/>
        <w:numPr>
          <w:ilvl w:val="0"/>
          <w:numId w:val="98"/>
        </w:numPr>
        <w:tabs>
          <w:tab w:val="left" w:pos="1275"/>
          <w:tab w:val="left" w:pos="1277"/>
        </w:tabs>
        <w:spacing w:line="278" w:lineRule="auto"/>
        <w:ind w:right="446"/>
        <w:jc w:val="both"/>
        <w:rPr>
          <w:sz w:val="24"/>
        </w:rPr>
      </w:pPr>
      <w:r>
        <w:rPr>
          <w:sz w:val="24"/>
        </w:rPr>
        <w:t xml:space="preserve">развитие навыков сотрудничества со взрослыми и сверстниками в разных социальных </w:t>
      </w:r>
      <w:r>
        <w:rPr>
          <w:spacing w:val="-2"/>
          <w:sz w:val="24"/>
        </w:rPr>
        <w:t>ситуациях;</w:t>
      </w:r>
    </w:p>
    <w:p w14:paraId="4E64EED1" w14:textId="77777777" w:rsidR="00CF21C5" w:rsidRDefault="00A7387D" w:rsidP="00E874B6">
      <w:pPr>
        <w:pStyle w:val="a4"/>
        <w:numPr>
          <w:ilvl w:val="0"/>
          <w:numId w:val="98"/>
        </w:numPr>
        <w:tabs>
          <w:tab w:val="left" w:pos="1275"/>
          <w:tab w:val="left" w:pos="1277"/>
        </w:tabs>
        <w:spacing w:before="71" w:line="276" w:lineRule="auto"/>
        <w:ind w:right="448"/>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12AA2E4" w14:textId="77777777" w:rsidR="00CF21C5" w:rsidRDefault="00A7387D" w:rsidP="00E874B6">
      <w:pPr>
        <w:pStyle w:val="a4"/>
        <w:numPr>
          <w:ilvl w:val="0"/>
          <w:numId w:val="98"/>
        </w:numPr>
        <w:tabs>
          <w:tab w:val="left" w:pos="1275"/>
          <w:tab w:val="left" w:pos="1277"/>
        </w:tabs>
        <w:spacing w:before="1" w:line="276" w:lineRule="auto"/>
        <w:ind w:right="447"/>
        <w:jc w:val="both"/>
        <w:rPr>
          <w:sz w:val="24"/>
        </w:rPr>
      </w:pPr>
      <w:r>
        <w:rPr>
          <w:sz w:val="24"/>
        </w:rPr>
        <w:t>развитие адекватных представлений о собственных возможностях, о насущно необходимом жизнеобеспечении;</w:t>
      </w:r>
    </w:p>
    <w:p w14:paraId="2BB7CBF0" w14:textId="77777777" w:rsidR="00CF21C5" w:rsidRDefault="00A7387D" w:rsidP="00E874B6">
      <w:pPr>
        <w:pStyle w:val="a4"/>
        <w:numPr>
          <w:ilvl w:val="0"/>
          <w:numId w:val="98"/>
        </w:numPr>
        <w:tabs>
          <w:tab w:val="left" w:pos="1275"/>
        </w:tabs>
        <w:spacing w:before="1"/>
        <w:ind w:left="1275" w:hanging="565"/>
        <w:jc w:val="both"/>
        <w:rPr>
          <w:sz w:val="24"/>
        </w:rPr>
      </w:pPr>
      <w:r>
        <w:rPr>
          <w:sz w:val="24"/>
        </w:rPr>
        <w:t>овладениесоциально-бытовымиумениями,используемымивповседневной</w:t>
      </w:r>
      <w:r>
        <w:rPr>
          <w:spacing w:val="-2"/>
          <w:sz w:val="24"/>
        </w:rPr>
        <w:t>жизни;</w:t>
      </w:r>
    </w:p>
    <w:p w14:paraId="45177820" w14:textId="77777777" w:rsidR="00CF21C5" w:rsidRDefault="00A7387D" w:rsidP="00E874B6">
      <w:pPr>
        <w:pStyle w:val="a4"/>
        <w:numPr>
          <w:ilvl w:val="0"/>
          <w:numId w:val="98"/>
        </w:numPr>
        <w:tabs>
          <w:tab w:val="left" w:pos="1275"/>
          <w:tab w:val="left" w:pos="1277"/>
        </w:tabs>
        <w:spacing w:before="41" w:line="276" w:lineRule="auto"/>
        <w:ind w:right="446"/>
        <w:jc w:val="both"/>
        <w:rPr>
          <w:sz w:val="24"/>
        </w:rPr>
      </w:pPr>
      <w:r>
        <w:rPr>
          <w:sz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14:paraId="30683779" w14:textId="77777777" w:rsidR="00CF21C5" w:rsidRDefault="00A7387D" w:rsidP="00E874B6">
      <w:pPr>
        <w:pStyle w:val="a4"/>
        <w:numPr>
          <w:ilvl w:val="0"/>
          <w:numId w:val="98"/>
        </w:numPr>
        <w:tabs>
          <w:tab w:val="left" w:pos="1275"/>
          <w:tab w:val="left" w:pos="1277"/>
        </w:tabs>
        <w:spacing w:line="278" w:lineRule="auto"/>
        <w:ind w:right="448"/>
        <w:jc w:val="both"/>
        <w:rPr>
          <w:sz w:val="24"/>
        </w:rPr>
      </w:pPr>
      <w:r>
        <w:rPr>
          <w:sz w:val="24"/>
        </w:rPr>
        <w:t xml:space="preserve">способность к осмыслению и дифференциации картины мира, ее временно- </w:t>
      </w:r>
      <w:r>
        <w:rPr>
          <w:sz w:val="24"/>
        </w:rPr>
        <w:lastRenderedPageBreak/>
        <w:t>пространственной организации.</w:t>
      </w:r>
    </w:p>
    <w:p w14:paraId="2924DA40" w14:textId="77777777" w:rsidR="00CF21C5" w:rsidRDefault="00A7387D">
      <w:pPr>
        <w:pStyle w:val="a3"/>
        <w:spacing w:line="276" w:lineRule="auto"/>
        <w:ind w:left="710" w:right="447" w:firstLine="566"/>
      </w:pPr>
      <w:r>
        <w:rPr>
          <w:b/>
        </w:rPr>
        <w:t xml:space="preserve">Метапредметные </w:t>
      </w:r>
      <w:r>
        <w:t>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w:t>
      </w:r>
      <w:r w:rsidR="006E17F2">
        <w:t xml:space="preserve"> </w:t>
      </w:r>
      <w:r>
        <w:t>умения</w:t>
      </w:r>
      <w:r w:rsidR="006E17F2">
        <w:t xml:space="preserve"> </w:t>
      </w:r>
      <w:r>
        <w:t>учиться)</w:t>
      </w:r>
      <w:r w:rsidR="006E17F2">
        <w:t xml:space="preserve"> </w:t>
      </w:r>
      <w:r>
        <w:t>и межпредметными знаниями,</w:t>
      </w:r>
      <w:r w:rsidR="006E17F2">
        <w:t xml:space="preserve"> </w:t>
      </w:r>
      <w:r>
        <w:t>а</w:t>
      </w:r>
      <w:r w:rsidR="006E17F2">
        <w:t xml:space="preserve"> </w:t>
      </w:r>
      <w:r>
        <w:t>также</w:t>
      </w:r>
      <w:r w:rsidR="006E17F2">
        <w:t xml:space="preserve"> </w:t>
      </w:r>
      <w:r>
        <w:t>способность решать учебные и жизненные задачи и готовность к овладению в дальнейшем АОП основного общего образования.</w:t>
      </w:r>
    </w:p>
    <w:p w14:paraId="05D5930F" w14:textId="77777777" w:rsidR="00CF21C5" w:rsidRDefault="00A7387D">
      <w:pPr>
        <w:spacing w:line="276" w:lineRule="auto"/>
        <w:ind w:left="710" w:right="446" w:firstLine="566"/>
        <w:jc w:val="both"/>
        <w:rPr>
          <w:b/>
          <w:i/>
          <w:sz w:val="24"/>
        </w:rPr>
      </w:pPr>
      <w:r>
        <w:rPr>
          <w:sz w:val="24"/>
        </w:rPr>
        <w:t xml:space="preserve">С учетом индивидуальных возможностей и особых образовательных потребностей, обучающихся с </w:t>
      </w:r>
      <w:r w:rsidR="00ED32B2">
        <w:rPr>
          <w:sz w:val="24"/>
        </w:rPr>
        <w:t>РАС</w:t>
      </w:r>
      <w:r>
        <w:rPr>
          <w:sz w:val="24"/>
        </w:rPr>
        <w:t xml:space="preserve"> </w:t>
      </w:r>
      <w:r>
        <w:rPr>
          <w:b/>
          <w:i/>
          <w:sz w:val="24"/>
        </w:rPr>
        <w:t xml:space="preserve">метапредметные результаты освоения АОП НОО должны </w:t>
      </w:r>
      <w:r>
        <w:rPr>
          <w:b/>
          <w:i/>
          <w:spacing w:val="-2"/>
          <w:sz w:val="24"/>
        </w:rPr>
        <w:t>отражать:</w:t>
      </w:r>
    </w:p>
    <w:p w14:paraId="6D7756B3" w14:textId="77777777" w:rsidR="00CF21C5" w:rsidRDefault="00A7387D" w:rsidP="00E874B6">
      <w:pPr>
        <w:pStyle w:val="a4"/>
        <w:numPr>
          <w:ilvl w:val="0"/>
          <w:numId w:val="97"/>
        </w:numPr>
        <w:tabs>
          <w:tab w:val="left" w:pos="1275"/>
          <w:tab w:val="left" w:pos="1277"/>
        </w:tabs>
        <w:spacing w:line="276" w:lineRule="auto"/>
        <w:ind w:right="446"/>
        <w:jc w:val="both"/>
        <w:rPr>
          <w:sz w:val="24"/>
        </w:rPr>
      </w:pPr>
      <w:r>
        <w:rPr>
          <w:sz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16461055" w14:textId="77777777" w:rsidR="00CF21C5" w:rsidRDefault="00A7387D" w:rsidP="00E874B6">
      <w:pPr>
        <w:pStyle w:val="a4"/>
        <w:numPr>
          <w:ilvl w:val="0"/>
          <w:numId w:val="97"/>
        </w:numPr>
        <w:tabs>
          <w:tab w:val="left" w:pos="1275"/>
          <w:tab w:val="left" w:pos="1277"/>
        </w:tabs>
        <w:spacing w:line="276" w:lineRule="auto"/>
        <w:ind w:right="45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18ED57BC" w14:textId="77777777" w:rsidR="00CF21C5" w:rsidRDefault="00A7387D" w:rsidP="00E874B6">
      <w:pPr>
        <w:pStyle w:val="a4"/>
        <w:numPr>
          <w:ilvl w:val="0"/>
          <w:numId w:val="97"/>
        </w:numPr>
        <w:tabs>
          <w:tab w:val="left" w:pos="1275"/>
          <w:tab w:val="left" w:pos="1277"/>
        </w:tabs>
        <w:spacing w:line="276" w:lineRule="auto"/>
        <w:ind w:right="449"/>
        <w:jc w:val="both"/>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44B8C61" w14:textId="77777777" w:rsidR="00CF21C5" w:rsidRDefault="00A7387D" w:rsidP="00E874B6">
      <w:pPr>
        <w:pStyle w:val="a4"/>
        <w:numPr>
          <w:ilvl w:val="0"/>
          <w:numId w:val="97"/>
        </w:numPr>
        <w:tabs>
          <w:tab w:val="left" w:pos="1275"/>
          <w:tab w:val="left" w:pos="1277"/>
        </w:tabs>
        <w:spacing w:line="276" w:lineRule="auto"/>
        <w:ind w:right="446"/>
        <w:jc w:val="both"/>
        <w:rPr>
          <w:sz w:val="24"/>
        </w:rPr>
      </w:pPr>
      <w:r>
        <w:rPr>
          <w:sz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41555136" w14:textId="77777777" w:rsidR="00CF21C5" w:rsidRDefault="00A7387D" w:rsidP="00E874B6">
      <w:pPr>
        <w:pStyle w:val="a4"/>
        <w:numPr>
          <w:ilvl w:val="0"/>
          <w:numId w:val="97"/>
        </w:numPr>
        <w:tabs>
          <w:tab w:val="left" w:pos="1275"/>
          <w:tab w:val="left" w:pos="1277"/>
        </w:tabs>
        <w:spacing w:line="276" w:lineRule="auto"/>
        <w:ind w:right="448"/>
        <w:jc w:val="both"/>
        <w:rPr>
          <w:sz w:val="24"/>
        </w:rPr>
      </w:pPr>
      <w:r>
        <w:rPr>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11954A5" w14:textId="77777777" w:rsidR="00CF21C5" w:rsidRDefault="00A7387D" w:rsidP="00E874B6">
      <w:pPr>
        <w:pStyle w:val="a4"/>
        <w:numPr>
          <w:ilvl w:val="0"/>
          <w:numId w:val="97"/>
        </w:numPr>
        <w:tabs>
          <w:tab w:val="left" w:pos="1275"/>
          <w:tab w:val="left" w:pos="1277"/>
        </w:tabs>
        <w:spacing w:line="276" w:lineRule="auto"/>
        <w:ind w:right="444"/>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w:t>
      </w:r>
    </w:p>
    <w:p w14:paraId="43D0F11E" w14:textId="77777777" w:rsidR="00CF21C5" w:rsidRDefault="00A7387D" w:rsidP="00E874B6">
      <w:pPr>
        <w:pStyle w:val="a4"/>
        <w:numPr>
          <w:ilvl w:val="0"/>
          <w:numId w:val="97"/>
        </w:numPr>
        <w:tabs>
          <w:tab w:val="left" w:pos="1275"/>
          <w:tab w:val="left" w:pos="1277"/>
        </w:tabs>
        <w:spacing w:line="276" w:lineRule="auto"/>
        <w:ind w:right="447"/>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1BEE810" w14:textId="77777777" w:rsidR="00CF21C5" w:rsidRDefault="00A7387D" w:rsidP="00E874B6">
      <w:pPr>
        <w:pStyle w:val="a4"/>
        <w:numPr>
          <w:ilvl w:val="0"/>
          <w:numId w:val="97"/>
        </w:numPr>
        <w:tabs>
          <w:tab w:val="left" w:pos="1275"/>
          <w:tab w:val="left" w:pos="1277"/>
        </w:tabs>
        <w:spacing w:line="276" w:lineRule="auto"/>
        <w:ind w:right="448"/>
        <w:jc w:val="both"/>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3D97CC9" w14:textId="77777777" w:rsidR="00CF21C5" w:rsidRDefault="00A7387D" w:rsidP="00E874B6">
      <w:pPr>
        <w:pStyle w:val="a4"/>
        <w:numPr>
          <w:ilvl w:val="0"/>
          <w:numId w:val="97"/>
        </w:numPr>
        <w:tabs>
          <w:tab w:val="left" w:pos="1275"/>
          <w:tab w:val="left" w:pos="1277"/>
        </w:tabs>
        <w:spacing w:line="276" w:lineRule="auto"/>
        <w:ind w:right="450"/>
        <w:jc w:val="both"/>
        <w:rPr>
          <w:sz w:val="24"/>
        </w:rPr>
      </w:pPr>
      <w:r>
        <w:rPr>
          <w:sz w:val="24"/>
        </w:rPr>
        <w:t>готовность конструктивно разрешать конфликты посредством учета интересов сторони сотрудничества;</w:t>
      </w:r>
    </w:p>
    <w:p w14:paraId="59951617" w14:textId="77777777" w:rsidR="00CF21C5" w:rsidRDefault="00A7387D" w:rsidP="00E874B6">
      <w:pPr>
        <w:pStyle w:val="a4"/>
        <w:numPr>
          <w:ilvl w:val="0"/>
          <w:numId w:val="97"/>
        </w:numPr>
        <w:tabs>
          <w:tab w:val="left" w:pos="1275"/>
        </w:tabs>
        <w:spacing w:line="275" w:lineRule="exact"/>
        <w:ind w:left="1275" w:hanging="565"/>
        <w:jc w:val="both"/>
        <w:rPr>
          <w:sz w:val="24"/>
        </w:rPr>
      </w:pPr>
      <w:r>
        <w:rPr>
          <w:sz w:val="24"/>
        </w:rPr>
        <w:t>овладение</w:t>
      </w:r>
      <w:r w:rsidR="006D7C37">
        <w:rPr>
          <w:sz w:val="24"/>
        </w:rPr>
        <w:t xml:space="preserve"> </w:t>
      </w:r>
      <w:r>
        <w:rPr>
          <w:sz w:val="24"/>
        </w:rPr>
        <w:t>начальными</w:t>
      </w:r>
      <w:r w:rsidR="006D7C37">
        <w:rPr>
          <w:sz w:val="24"/>
        </w:rPr>
        <w:t xml:space="preserve"> </w:t>
      </w:r>
      <w:r>
        <w:rPr>
          <w:sz w:val="24"/>
        </w:rPr>
        <w:t>сведениями</w:t>
      </w:r>
      <w:r w:rsidR="006D7C37">
        <w:rPr>
          <w:sz w:val="24"/>
        </w:rPr>
        <w:t xml:space="preserve"> </w:t>
      </w:r>
      <w:r>
        <w:rPr>
          <w:sz w:val="24"/>
        </w:rPr>
        <w:t>о</w:t>
      </w:r>
      <w:r w:rsidR="006D7C37">
        <w:rPr>
          <w:sz w:val="24"/>
        </w:rPr>
        <w:t xml:space="preserve"> </w:t>
      </w:r>
      <w:r>
        <w:rPr>
          <w:sz w:val="24"/>
        </w:rPr>
        <w:t>сущности</w:t>
      </w:r>
      <w:r w:rsidR="006D7C37">
        <w:rPr>
          <w:sz w:val="24"/>
        </w:rPr>
        <w:t xml:space="preserve"> </w:t>
      </w:r>
      <w:r>
        <w:rPr>
          <w:sz w:val="24"/>
        </w:rPr>
        <w:t>и</w:t>
      </w:r>
      <w:r w:rsidR="006D7C37">
        <w:rPr>
          <w:sz w:val="24"/>
        </w:rPr>
        <w:t xml:space="preserve"> </w:t>
      </w:r>
      <w:r>
        <w:rPr>
          <w:sz w:val="24"/>
        </w:rPr>
        <w:t>особенностях</w:t>
      </w:r>
      <w:r w:rsidR="006D7C37">
        <w:rPr>
          <w:sz w:val="24"/>
        </w:rPr>
        <w:t xml:space="preserve"> </w:t>
      </w:r>
      <w:r>
        <w:rPr>
          <w:sz w:val="24"/>
        </w:rPr>
        <w:t>объектов,</w:t>
      </w:r>
      <w:r w:rsidR="006D7C37">
        <w:rPr>
          <w:sz w:val="24"/>
        </w:rPr>
        <w:t xml:space="preserve"> </w:t>
      </w:r>
      <w:r>
        <w:rPr>
          <w:sz w:val="24"/>
        </w:rPr>
        <w:t>процессов</w:t>
      </w:r>
      <w:r w:rsidR="006D7C37">
        <w:rPr>
          <w:sz w:val="24"/>
        </w:rPr>
        <w:t xml:space="preserve"> </w:t>
      </w:r>
      <w:r>
        <w:rPr>
          <w:spacing w:val="-10"/>
          <w:sz w:val="24"/>
        </w:rPr>
        <w:t>и</w:t>
      </w:r>
    </w:p>
    <w:p w14:paraId="477D5FD9" w14:textId="77777777" w:rsidR="00CF21C5" w:rsidRDefault="00A7387D">
      <w:pPr>
        <w:pStyle w:val="a3"/>
        <w:spacing w:before="71" w:line="278" w:lineRule="auto"/>
        <w:ind w:right="446"/>
      </w:pPr>
      <w:r>
        <w:t>явлений действительности (природных, социальных, культурных, технических и др.) в соответствии с содержанием конкретного учебного предмета;</w:t>
      </w:r>
    </w:p>
    <w:p w14:paraId="2FD2EC76" w14:textId="77777777" w:rsidR="00CF21C5" w:rsidRDefault="00A7387D" w:rsidP="00E874B6">
      <w:pPr>
        <w:pStyle w:val="a4"/>
        <w:numPr>
          <w:ilvl w:val="0"/>
          <w:numId w:val="97"/>
        </w:numPr>
        <w:tabs>
          <w:tab w:val="left" w:pos="1275"/>
          <w:tab w:val="left" w:pos="1277"/>
        </w:tabs>
        <w:spacing w:line="276" w:lineRule="auto"/>
        <w:ind w:right="445"/>
        <w:jc w:val="both"/>
        <w:rPr>
          <w:sz w:val="24"/>
        </w:rPr>
      </w:pPr>
      <w:r>
        <w:rPr>
          <w:sz w:val="24"/>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w:t>
      </w:r>
      <w:r>
        <w:rPr>
          <w:spacing w:val="-2"/>
          <w:sz w:val="24"/>
        </w:rPr>
        <w:t>процессами.</w:t>
      </w:r>
    </w:p>
    <w:p w14:paraId="49C64288" w14:textId="77777777" w:rsidR="00CF21C5" w:rsidRDefault="00A7387D">
      <w:pPr>
        <w:pStyle w:val="a3"/>
        <w:spacing w:line="276" w:lineRule="auto"/>
        <w:ind w:left="710" w:right="448" w:firstLine="566"/>
      </w:pPr>
      <w:r>
        <w:rPr>
          <w:b/>
        </w:rPr>
        <w:t xml:space="preserve">Предметные результаты </w:t>
      </w:r>
      <w:r>
        <w:t>освоения АОП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14:paraId="55F3492D" w14:textId="77777777" w:rsidR="00CF21C5" w:rsidRDefault="00A7387D">
      <w:pPr>
        <w:spacing w:line="278" w:lineRule="auto"/>
        <w:ind w:left="710" w:right="447" w:firstLine="566"/>
        <w:jc w:val="both"/>
        <w:rPr>
          <w:b/>
          <w:i/>
          <w:sz w:val="24"/>
        </w:rPr>
      </w:pPr>
      <w:r>
        <w:rPr>
          <w:sz w:val="24"/>
        </w:rPr>
        <w:t xml:space="preserve">С учетом индивидуальных возможностей и особых образовательных потребностей, </w:t>
      </w:r>
      <w:r>
        <w:rPr>
          <w:sz w:val="24"/>
        </w:rPr>
        <w:lastRenderedPageBreak/>
        <w:t xml:space="preserve">обучающихся с </w:t>
      </w:r>
      <w:r w:rsidR="00ED32B2">
        <w:rPr>
          <w:sz w:val="24"/>
        </w:rPr>
        <w:t>РАС</w:t>
      </w:r>
      <w:r>
        <w:rPr>
          <w:sz w:val="24"/>
        </w:rPr>
        <w:t xml:space="preserve"> </w:t>
      </w:r>
      <w:r>
        <w:rPr>
          <w:b/>
          <w:i/>
          <w:sz w:val="24"/>
        </w:rPr>
        <w:t>предметные результаты должны отражать:</w:t>
      </w:r>
    </w:p>
    <w:p w14:paraId="714B2128" w14:textId="77777777" w:rsidR="00CF21C5" w:rsidRDefault="00A7387D">
      <w:pPr>
        <w:spacing w:line="295" w:lineRule="exact"/>
        <w:ind w:left="819"/>
        <w:jc w:val="center"/>
        <w:rPr>
          <w:b/>
          <w:i/>
          <w:sz w:val="26"/>
        </w:rPr>
      </w:pPr>
      <w:r>
        <w:rPr>
          <w:b/>
          <w:i/>
          <w:spacing w:val="-2"/>
          <w:sz w:val="26"/>
        </w:rPr>
        <w:t>Филология</w:t>
      </w:r>
    </w:p>
    <w:p w14:paraId="6A43E541" w14:textId="77777777" w:rsidR="00CF21C5" w:rsidRDefault="00A7387D" w:rsidP="00536ED4">
      <w:pPr>
        <w:pStyle w:val="21"/>
        <w:spacing w:before="38"/>
      </w:pPr>
      <w:r>
        <w:t>Русский</w:t>
      </w:r>
      <w:r w:rsidR="006E17F2">
        <w:t xml:space="preserve"> </w:t>
      </w:r>
      <w:r>
        <w:rPr>
          <w:spacing w:val="-2"/>
        </w:rPr>
        <w:t>язык:</w:t>
      </w:r>
    </w:p>
    <w:p w14:paraId="49BED3D7" w14:textId="77777777" w:rsidR="00CF21C5" w:rsidRDefault="00A7387D" w:rsidP="00E874B6">
      <w:pPr>
        <w:pStyle w:val="a4"/>
        <w:numPr>
          <w:ilvl w:val="0"/>
          <w:numId w:val="96"/>
        </w:numPr>
        <w:tabs>
          <w:tab w:val="left" w:pos="1277"/>
        </w:tabs>
        <w:spacing w:before="41" w:line="278" w:lineRule="auto"/>
        <w:ind w:right="448"/>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8D1C828" w14:textId="77777777" w:rsidR="00CF21C5" w:rsidRDefault="00A7387D" w:rsidP="00E874B6">
      <w:pPr>
        <w:pStyle w:val="a4"/>
        <w:numPr>
          <w:ilvl w:val="0"/>
          <w:numId w:val="96"/>
        </w:numPr>
        <w:tabs>
          <w:tab w:val="left" w:pos="1277"/>
        </w:tabs>
        <w:spacing w:line="272" w:lineRule="exact"/>
        <w:rPr>
          <w:sz w:val="24"/>
        </w:rPr>
      </w:pPr>
      <w:r>
        <w:rPr>
          <w:sz w:val="24"/>
        </w:rPr>
        <w:t>формирование</w:t>
      </w:r>
      <w:r w:rsidR="006E17F2">
        <w:rPr>
          <w:sz w:val="24"/>
        </w:rPr>
        <w:t xml:space="preserve"> </w:t>
      </w:r>
      <w:r>
        <w:rPr>
          <w:sz w:val="24"/>
        </w:rPr>
        <w:t>интереса</w:t>
      </w:r>
      <w:r w:rsidR="006E17F2">
        <w:rPr>
          <w:sz w:val="24"/>
        </w:rPr>
        <w:t xml:space="preserve"> </w:t>
      </w:r>
      <w:r>
        <w:rPr>
          <w:sz w:val="24"/>
        </w:rPr>
        <w:t>к</w:t>
      </w:r>
      <w:r w:rsidR="006E17F2">
        <w:rPr>
          <w:sz w:val="24"/>
        </w:rPr>
        <w:t xml:space="preserve"> </w:t>
      </w:r>
      <w:r>
        <w:rPr>
          <w:sz w:val="24"/>
        </w:rPr>
        <w:t>изучению</w:t>
      </w:r>
      <w:r w:rsidR="006E17F2">
        <w:rPr>
          <w:sz w:val="24"/>
        </w:rPr>
        <w:t xml:space="preserve"> </w:t>
      </w:r>
      <w:r>
        <w:rPr>
          <w:sz w:val="24"/>
        </w:rPr>
        <w:t>родного(русского)</w:t>
      </w:r>
      <w:r>
        <w:rPr>
          <w:spacing w:val="-2"/>
          <w:sz w:val="24"/>
        </w:rPr>
        <w:t xml:space="preserve"> языка;</w:t>
      </w:r>
    </w:p>
    <w:p w14:paraId="62F87355" w14:textId="77777777" w:rsidR="00CF21C5" w:rsidRDefault="00A7387D" w:rsidP="00E874B6">
      <w:pPr>
        <w:pStyle w:val="a4"/>
        <w:numPr>
          <w:ilvl w:val="0"/>
          <w:numId w:val="96"/>
        </w:numPr>
        <w:tabs>
          <w:tab w:val="left" w:pos="1277"/>
        </w:tabs>
        <w:spacing w:before="41"/>
        <w:rPr>
          <w:sz w:val="24"/>
        </w:rPr>
      </w:pPr>
      <w:r>
        <w:rPr>
          <w:sz w:val="24"/>
        </w:rPr>
        <w:t>овладение</w:t>
      </w:r>
      <w:r w:rsidR="006E17F2">
        <w:rPr>
          <w:sz w:val="24"/>
        </w:rPr>
        <w:t xml:space="preserve"> </w:t>
      </w:r>
      <w:r>
        <w:rPr>
          <w:sz w:val="24"/>
        </w:rPr>
        <w:t>первоначальными</w:t>
      </w:r>
      <w:r w:rsidR="006E17F2">
        <w:rPr>
          <w:sz w:val="24"/>
        </w:rPr>
        <w:t xml:space="preserve"> </w:t>
      </w:r>
      <w:r>
        <w:rPr>
          <w:sz w:val="24"/>
        </w:rPr>
        <w:t>представлениями</w:t>
      </w:r>
      <w:r w:rsidR="006E17F2">
        <w:rPr>
          <w:sz w:val="24"/>
        </w:rPr>
        <w:t xml:space="preserve"> </w:t>
      </w:r>
      <w:r>
        <w:rPr>
          <w:sz w:val="24"/>
        </w:rPr>
        <w:t>о</w:t>
      </w:r>
      <w:r w:rsidR="006E17F2">
        <w:rPr>
          <w:sz w:val="24"/>
        </w:rPr>
        <w:t xml:space="preserve"> </w:t>
      </w:r>
      <w:r>
        <w:rPr>
          <w:sz w:val="24"/>
        </w:rPr>
        <w:t>правилах</w:t>
      </w:r>
      <w:r w:rsidR="006E17F2">
        <w:rPr>
          <w:sz w:val="24"/>
        </w:rPr>
        <w:t xml:space="preserve"> </w:t>
      </w:r>
      <w:r>
        <w:rPr>
          <w:sz w:val="24"/>
        </w:rPr>
        <w:t>речевого</w:t>
      </w:r>
      <w:r>
        <w:rPr>
          <w:spacing w:val="-2"/>
          <w:sz w:val="24"/>
        </w:rPr>
        <w:t xml:space="preserve"> этикета;</w:t>
      </w:r>
    </w:p>
    <w:p w14:paraId="706D64AF" w14:textId="77777777" w:rsidR="00CF21C5" w:rsidRDefault="00A7387D" w:rsidP="00E874B6">
      <w:pPr>
        <w:pStyle w:val="a4"/>
        <w:numPr>
          <w:ilvl w:val="0"/>
          <w:numId w:val="96"/>
        </w:numPr>
        <w:tabs>
          <w:tab w:val="left" w:pos="1277"/>
        </w:tabs>
        <w:spacing w:before="41"/>
        <w:rPr>
          <w:sz w:val="24"/>
        </w:rPr>
      </w:pPr>
      <w:r>
        <w:rPr>
          <w:sz w:val="24"/>
        </w:rPr>
        <w:t>овладение</w:t>
      </w:r>
      <w:r w:rsidR="006E17F2">
        <w:rPr>
          <w:sz w:val="24"/>
        </w:rPr>
        <w:t xml:space="preserve"> </w:t>
      </w:r>
      <w:r>
        <w:rPr>
          <w:sz w:val="24"/>
        </w:rPr>
        <w:t>основами</w:t>
      </w:r>
      <w:r w:rsidR="006E17F2">
        <w:rPr>
          <w:sz w:val="24"/>
        </w:rPr>
        <w:t xml:space="preserve"> </w:t>
      </w:r>
      <w:r>
        <w:rPr>
          <w:sz w:val="24"/>
        </w:rPr>
        <w:t>грамотного</w:t>
      </w:r>
      <w:r w:rsidR="006E17F2">
        <w:rPr>
          <w:sz w:val="24"/>
        </w:rPr>
        <w:t xml:space="preserve"> </w:t>
      </w:r>
      <w:r>
        <w:rPr>
          <w:spacing w:val="-2"/>
          <w:sz w:val="24"/>
        </w:rPr>
        <w:t>письма;</w:t>
      </w:r>
    </w:p>
    <w:p w14:paraId="2FBC817D" w14:textId="77777777" w:rsidR="00CF21C5" w:rsidRDefault="00A7387D" w:rsidP="00E874B6">
      <w:pPr>
        <w:pStyle w:val="a4"/>
        <w:numPr>
          <w:ilvl w:val="0"/>
          <w:numId w:val="96"/>
        </w:numPr>
        <w:tabs>
          <w:tab w:val="left" w:pos="1277"/>
        </w:tabs>
        <w:spacing w:before="43" w:line="276" w:lineRule="auto"/>
        <w:ind w:right="446"/>
        <w:rPr>
          <w:sz w:val="24"/>
        </w:rPr>
      </w:pPr>
      <w:r>
        <w:rPr>
          <w:sz w:val="24"/>
        </w:rPr>
        <w:t>овладение</w:t>
      </w:r>
      <w:r w:rsidR="006E17F2">
        <w:rPr>
          <w:sz w:val="24"/>
        </w:rPr>
        <w:t xml:space="preserve"> </w:t>
      </w:r>
      <w:r>
        <w:rPr>
          <w:sz w:val="24"/>
        </w:rPr>
        <w:t>обучающимися</w:t>
      </w:r>
      <w:r w:rsidR="006E17F2">
        <w:rPr>
          <w:sz w:val="24"/>
        </w:rPr>
        <w:t xml:space="preserve"> </w:t>
      </w:r>
      <w:r>
        <w:rPr>
          <w:sz w:val="24"/>
        </w:rPr>
        <w:t>коммуникативно-речевыми</w:t>
      </w:r>
      <w:r w:rsidR="006E17F2">
        <w:rPr>
          <w:sz w:val="24"/>
        </w:rPr>
        <w:t xml:space="preserve"> </w:t>
      </w:r>
      <w:r>
        <w:rPr>
          <w:sz w:val="24"/>
        </w:rPr>
        <w:t>умениями,</w:t>
      </w:r>
      <w:r w:rsidR="006E17F2">
        <w:rPr>
          <w:sz w:val="24"/>
        </w:rPr>
        <w:t xml:space="preserve"> </w:t>
      </w:r>
      <w:r>
        <w:rPr>
          <w:sz w:val="24"/>
        </w:rPr>
        <w:t>необходимыми</w:t>
      </w:r>
      <w:r w:rsidR="006E17F2">
        <w:rPr>
          <w:sz w:val="24"/>
        </w:rPr>
        <w:t xml:space="preserve"> </w:t>
      </w:r>
      <w:r>
        <w:rPr>
          <w:sz w:val="24"/>
        </w:rPr>
        <w:t>для совершенствования их речевой практики;</w:t>
      </w:r>
    </w:p>
    <w:p w14:paraId="6DC0723F" w14:textId="77777777" w:rsidR="00CF21C5" w:rsidRDefault="00A7387D" w:rsidP="00E874B6">
      <w:pPr>
        <w:pStyle w:val="a4"/>
        <w:numPr>
          <w:ilvl w:val="0"/>
          <w:numId w:val="96"/>
        </w:numPr>
        <w:tabs>
          <w:tab w:val="left" w:pos="1277"/>
        </w:tabs>
        <w:spacing w:line="276" w:lineRule="auto"/>
        <w:ind w:right="448"/>
        <w:rPr>
          <w:sz w:val="24"/>
        </w:rPr>
      </w:pPr>
      <w:r>
        <w:rPr>
          <w:sz w:val="24"/>
        </w:rPr>
        <w:t>формированиепозитивногоотношениякправильнойустнойиписьменнойречикак показателям общей культуры и гражданской позиции человека;</w:t>
      </w:r>
    </w:p>
    <w:p w14:paraId="0AEBD2ED" w14:textId="77777777" w:rsidR="00CF21C5" w:rsidRDefault="00A7387D" w:rsidP="00E874B6">
      <w:pPr>
        <w:pStyle w:val="a4"/>
        <w:numPr>
          <w:ilvl w:val="0"/>
          <w:numId w:val="96"/>
        </w:numPr>
        <w:tabs>
          <w:tab w:val="left" w:pos="1277"/>
        </w:tabs>
        <w:spacing w:line="276" w:lineRule="auto"/>
        <w:ind w:right="446"/>
        <w:rPr>
          <w:sz w:val="24"/>
        </w:rPr>
      </w:pPr>
      <w:r>
        <w:rPr>
          <w:sz w:val="24"/>
        </w:rPr>
        <w:t>использованиезнанийвобластирусскогоязыкаисформированныхграмматико- орфографических умений для решения практических задач.</w:t>
      </w:r>
    </w:p>
    <w:p w14:paraId="14078147" w14:textId="77777777" w:rsidR="00CF21C5" w:rsidRDefault="00A7387D" w:rsidP="00536ED4">
      <w:pPr>
        <w:pStyle w:val="21"/>
        <w:spacing w:line="275" w:lineRule="exact"/>
      </w:pPr>
      <w:r>
        <w:t>Литературное</w:t>
      </w:r>
      <w:r w:rsidR="006E17F2">
        <w:t xml:space="preserve"> </w:t>
      </w:r>
      <w:r>
        <w:rPr>
          <w:spacing w:val="-2"/>
        </w:rPr>
        <w:t>чтение:</w:t>
      </w:r>
    </w:p>
    <w:p w14:paraId="7EF73697" w14:textId="77777777" w:rsidR="00CF21C5" w:rsidRDefault="00A7387D" w:rsidP="00E874B6">
      <w:pPr>
        <w:pStyle w:val="a4"/>
        <w:numPr>
          <w:ilvl w:val="0"/>
          <w:numId w:val="95"/>
        </w:numPr>
        <w:tabs>
          <w:tab w:val="left" w:pos="1275"/>
          <w:tab w:val="left" w:pos="1277"/>
        </w:tabs>
        <w:spacing w:before="41" w:line="276" w:lineRule="auto"/>
        <w:ind w:right="448"/>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14:paraId="6CF628BA" w14:textId="77777777" w:rsidR="00CF21C5" w:rsidRDefault="00A7387D" w:rsidP="00E874B6">
      <w:pPr>
        <w:pStyle w:val="a4"/>
        <w:numPr>
          <w:ilvl w:val="0"/>
          <w:numId w:val="95"/>
        </w:numPr>
        <w:tabs>
          <w:tab w:val="left" w:pos="1275"/>
          <w:tab w:val="left" w:pos="1277"/>
        </w:tabs>
        <w:spacing w:before="1" w:line="276" w:lineRule="auto"/>
        <w:ind w:right="446"/>
        <w:jc w:val="both"/>
        <w:rPr>
          <w:sz w:val="24"/>
        </w:rPr>
      </w:pPr>
      <w:r>
        <w:rPr>
          <w:sz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rPr>
          <w:spacing w:val="-2"/>
          <w:sz w:val="24"/>
        </w:rPr>
        <w:t>предметам;</w:t>
      </w:r>
    </w:p>
    <w:p w14:paraId="3A855ABC" w14:textId="77777777" w:rsidR="00CF21C5" w:rsidRDefault="00A7387D" w:rsidP="00E874B6">
      <w:pPr>
        <w:pStyle w:val="a4"/>
        <w:numPr>
          <w:ilvl w:val="0"/>
          <w:numId w:val="95"/>
        </w:numPr>
        <w:tabs>
          <w:tab w:val="left" w:pos="1275"/>
          <w:tab w:val="left" w:pos="1277"/>
        </w:tabs>
        <w:spacing w:line="276" w:lineRule="auto"/>
        <w:ind w:right="445"/>
        <w:jc w:val="both"/>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14:paraId="28F6BF2E" w14:textId="77777777" w:rsidR="00CF21C5" w:rsidRDefault="00A7387D" w:rsidP="00E874B6">
      <w:pPr>
        <w:pStyle w:val="a4"/>
        <w:numPr>
          <w:ilvl w:val="0"/>
          <w:numId w:val="95"/>
        </w:numPr>
        <w:tabs>
          <w:tab w:val="left" w:pos="1275"/>
        </w:tabs>
        <w:spacing w:line="275" w:lineRule="exact"/>
        <w:ind w:left="1275" w:hanging="565"/>
        <w:jc w:val="both"/>
        <w:rPr>
          <w:sz w:val="24"/>
        </w:rPr>
      </w:pPr>
      <w:r>
        <w:rPr>
          <w:sz w:val="24"/>
        </w:rPr>
        <w:t>понимание</w:t>
      </w:r>
      <w:r w:rsidR="006E17F2">
        <w:rPr>
          <w:sz w:val="24"/>
        </w:rPr>
        <w:t xml:space="preserve"> </w:t>
      </w:r>
      <w:r>
        <w:rPr>
          <w:sz w:val="24"/>
        </w:rPr>
        <w:t>роли чтения,</w:t>
      </w:r>
      <w:r w:rsidR="006E17F2">
        <w:rPr>
          <w:sz w:val="24"/>
        </w:rPr>
        <w:t xml:space="preserve"> </w:t>
      </w:r>
      <w:r>
        <w:rPr>
          <w:sz w:val="24"/>
        </w:rPr>
        <w:t>использование</w:t>
      </w:r>
      <w:r w:rsidR="006E17F2">
        <w:rPr>
          <w:sz w:val="24"/>
        </w:rPr>
        <w:t xml:space="preserve"> </w:t>
      </w:r>
      <w:r>
        <w:rPr>
          <w:sz w:val="24"/>
        </w:rPr>
        <w:t>разных</w:t>
      </w:r>
      <w:r w:rsidR="006E17F2">
        <w:rPr>
          <w:sz w:val="24"/>
        </w:rPr>
        <w:t xml:space="preserve"> </w:t>
      </w:r>
      <w:r>
        <w:rPr>
          <w:sz w:val="24"/>
        </w:rPr>
        <w:t>видов</w:t>
      </w:r>
      <w:r w:rsidR="006E17F2">
        <w:rPr>
          <w:sz w:val="24"/>
        </w:rPr>
        <w:t xml:space="preserve"> </w:t>
      </w:r>
      <w:r>
        <w:rPr>
          <w:spacing w:val="-2"/>
          <w:sz w:val="24"/>
        </w:rPr>
        <w:t>чтения;</w:t>
      </w:r>
    </w:p>
    <w:p w14:paraId="1D111C3C" w14:textId="77777777" w:rsidR="00CF21C5" w:rsidRDefault="00A7387D" w:rsidP="00E874B6">
      <w:pPr>
        <w:pStyle w:val="a4"/>
        <w:numPr>
          <w:ilvl w:val="0"/>
          <w:numId w:val="95"/>
        </w:numPr>
        <w:tabs>
          <w:tab w:val="left" w:pos="1275"/>
          <w:tab w:val="left" w:pos="1277"/>
        </w:tabs>
        <w:spacing w:before="41" w:line="276" w:lineRule="auto"/>
        <w:ind w:right="447"/>
        <w:jc w:val="both"/>
        <w:rPr>
          <w:sz w:val="24"/>
        </w:rPr>
      </w:pPr>
      <w:r>
        <w:rPr>
          <w:sz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поступкамгероев,оцениватьпоступкигероевимотивыпоступковсучетомпринятыхв обществе норм и правил;</w:t>
      </w:r>
    </w:p>
    <w:p w14:paraId="3474D914" w14:textId="77777777" w:rsidR="00CF21C5" w:rsidRDefault="00A7387D" w:rsidP="00E874B6">
      <w:pPr>
        <w:pStyle w:val="a4"/>
        <w:numPr>
          <w:ilvl w:val="0"/>
          <w:numId w:val="95"/>
        </w:numPr>
        <w:tabs>
          <w:tab w:val="left" w:pos="1275"/>
          <w:tab w:val="left" w:pos="1277"/>
        </w:tabs>
        <w:spacing w:line="276" w:lineRule="auto"/>
        <w:ind w:right="445"/>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ипро себя, элементарными приемами интерпретации, анализа и преобразования художественных, научно-популярных и учебных текстов;</w:t>
      </w:r>
    </w:p>
    <w:p w14:paraId="01B89F59" w14:textId="77777777" w:rsidR="00CF21C5" w:rsidRDefault="00A7387D" w:rsidP="00E874B6">
      <w:pPr>
        <w:pStyle w:val="a4"/>
        <w:numPr>
          <w:ilvl w:val="0"/>
          <w:numId w:val="95"/>
        </w:numPr>
        <w:tabs>
          <w:tab w:val="left" w:pos="1275"/>
        </w:tabs>
        <w:ind w:left="1275" w:hanging="565"/>
        <w:jc w:val="both"/>
        <w:rPr>
          <w:sz w:val="24"/>
        </w:rPr>
      </w:pPr>
      <w:r>
        <w:rPr>
          <w:sz w:val="24"/>
        </w:rPr>
        <w:t>формирование</w:t>
      </w:r>
      <w:r w:rsidR="006E17F2">
        <w:rPr>
          <w:sz w:val="24"/>
        </w:rPr>
        <w:t xml:space="preserve"> </w:t>
      </w:r>
      <w:r>
        <w:rPr>
          <w:sz w:val="24"/>
        </w:rPr>
        <w:t>потребности</w:t>
      </w:r>
      <w:r w:rsidR="006E17F2">
        <w:rPr>
          <w:sz w:val="24"/>
        </w:rPr>
        <w:t xml:space="preserve"> </w:t>
      </w:r>
      <w:r>
        <w:rPr>
          <w:sz w:val="24"/>
        </w:rPr>
        <w:t>в</w:t>
      </w:r>
      <w:r w:rsidR="006E17F2">
        <w:rPr>
          <w:sz w:val="24"/>
        </w:rPr>
        <w:t xml:space="preserve"> </w:t>
      </w:r>
      <w:r>
        <w:rPr>
          <w:sz w:val="24"/>
        </w:rPr>
        <w:t>систематическом</w:t>
      </w:r>
      <w:r>
        <w:rPr>
          <w:spacing w:val="-2"/>
          <w:sz w:val="24"/>
        </w:rPr>
        <w:t xml:space="preserve"> чтении;</w:t>
      </w:r>
    </w:p>
    <w:p w14:paraId="22C5CCF6" w14:textId="77777777" w:rsidR="00CF21C5" w:rsidRDefault="00A7387D" w:rsidP="00E874B6">
      <w:pPr>
        <w:pStyle w:val="a4"/>
        <w:numPr>
          <w:ilvl w:val="0"/>
          <w:numId w:val="95"/>
        </w:numPr>
        <w:tabs>
          <w:tab w:val="left" w:pos="1275"/>
        </w:tabs>
        <w:spacing w:before="43"/>
        <w:ind w:left="1275" w:hanging="565"/>
        <w:jc w:val="both"/>
        <w:rPr>
          <w:sz w:val="24"/>
        </w:rPr>
      </w:pPr>
      <w:r>
        <w:rPr>
          <w:sz w:val="24"/>
        </w:rPr>
        <w:t>выбор</w:t>
      </w:r>
      <w:r w:rsidR="006E17F2">
        <w:rPr>
          <w:sz w:val="24"/>
        </w:rPr>
        <w:t xml:space="preserve"> </w:t>
      </w:r>
      <w:r>
        <w:rPr>
          <w:sz w:val="24"/>
        </w:rPr>
        <w:t>с</w:t>
      </w:r>
      <w:r w:rsidR="006E17F2">
        <w:rPr>
          <w:sz w:val="24"/>
        </w:rPr>
        <w:t xml:space="preserve"> </w:t>
      </w:r>
      <w:r>
        <w:rPr>
          <w:sz w:val="24"/>
        </w:rPr>
        <w:t>помощью</w:t>
      </w:r>
      <w:r w:rsidR="006E17F2">
        <w:rPr>
          <w:sz w:val="24"/>
        </w:rPr>
        <w:t xml:space="preserve"> </w:t>
      </w:r>
      <w:r>
        <w:rPr>
          <w:sz w:val="24"/>
        </w:rPr>
        <w:t>взрослого</w:t>
      </w:r>
      <w:r w:rsidR="006E17F2">
        <w:rPr>
          <w:sz w:val="24"/>
        </w:rPr>
        <w:t xml:space="preserve"> </w:t>
      </w:r>
      <w:r>
        <w:rPr>
          <w:sz w:val="24"/>
        </w:rPr>
        <w:t xml:space="preserve">интересующей </w:t>
      </w:r>
      <w:r>
        <w:rPr>
          <w:spacing w:val="-2"/>
          <w:sz w:val="24"/>
        </w:rPr>
        <w:t>литературы.</w:t>
      </w:r>
    </w:p>
    <w:p w14:paraId="1954B29E" w14:textId="77777777" w:rsidR="00CF21C5" w:rsidRDefault="00A7387D" w:rsidP="00536ED4">
      <w:pPr>
        <w:pStyle w:val="21"/>
      </w:pPr>
      <w:r>
        <w:t>Иностранный</w:t>
      </w:r>
      <w:r w:rsidR="00536ED4">
        <w:t xml:space="preserve"> </w:t>
      </w:r>
      <w:r>
        <w:rPr>
          <w:spacing w:val="-4"/>
        </w:rPr>
        <w:t>язык:</w:t>
      </w:r>
    </w:p>
    <w:p w14:paraId="6155192F" w14:textId="77777777" w:rsidR="00CF21C5" w:rsidRDefault="00A7387D" w:rsidP="00E874B6">
      <w:pPr>
        <w:pStyle w:val="a4"/>
        <w:numPr>
          <w:ilvl w:val="0"/>
          <w:numId w:val="94"/>
        </w:numPr>
        <w:tabs>
          <w:tab w:val="left" w:pos="1275"/>
          <w:tab w:val="left" w:pos="1277"/>
        </w:tabs>
        <w:spacing w:before="43" w:line="276" w:lineRule="auto"/>
        <w:ind w:right="447"/>
        <w:jc w:val="both"/>
        <w:rPr>
          <w:sz w:val="24"/>
        </w:rPr>
      </w:pPr>
      <w:r>
        <w:rPr>
          <w:sz w:val="24"/>
        </w:rPr>
        <w:t>приобретениеначальныхэлементарныхнавыковвосприятияустнойиписьменнойречи на иностранном языке на основе своих речевых возможностей и потребностей;</w:t>
      </w:r>
    </w:p>
    <w:p w14:paraId="18B40C59" w14:textId="77777777" w:rsidR="00CF21C5" w:rsidRDefault="00A7387D" w:rsidP="00E874B6">
      <w:pPr>
        <w:pStyle w:val="a4"/>
        <w:numPr>
          <w:ilvl w:val="0"/>
          <w:numId w:val="94"/>
        </w:numPr>
        <w:tabs>
          <w:tab w:val="left" w:pos="1275"/>
          <w:tab w:val="left" w:pos="1277"/>
        </w:tabs>
        <w:spacing w:line="276" w:lineRule="auto"/>
        <w:ind w:right="446"/>
        <w:jc w:val="both"/>
        <w:rPr>
          <w:sz w:val="24"/>
        </w:rPr>
      </w:pPr>
      <w:r>
        <w:rPr>
          <w:sz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14:paraId="4E4A77DD" w14:textId="77777777" w:rsidR="00CF21C5" w:rsidRDefault="00A7387D" w:rsidP="00E874B6">
      <w:pPr>
        <w:pStyle w:val="a4"/>
        <w:numPr>
          <w:ilvl w:val="0"/>
          <w:numId w:val="94"/>
        </w:numPr>
        <w:tabs>
          <w:tab w:val="left" w:pos="1275"/>
          <w:tab w:val="left" w:pos="1277"/>
        </w:tabs>
        <w:spacing w:before="1" w:line="276" w:lineRule="auto"/>
        <w:ind w:right="446"/>
        <w:jc w:val="both"/>
        <w:rPr>
          <w:sz w:val="24"/>
        </w:rPr>
      </w:pPr>
      <w:r>
        <w:rPr>
          <w:sz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19E548B5" w14:textId="77777777" w:rsidR="00CF21C5" w:rsidRDefault="00A7387D">
      <w:pPr>
        <w:spacing w:line="298" w:lineRule="exact"/>
        <w:ind w:left="4042"/>
        <w:jc w:val="both"/>
        <w:rPr>
          <w:b/>
          <w:i/>
          <w:sz w:val="26"/>
        </w:rPr>
      </w:pPr>
      <w:r>
        <w:rPr>
          <w:b/>
          <w:i/>
          <w:sz w:val="26"/>
        </w:rPr>
        <w:t>Математика</w:t>
      </w:r>
      <w:r w:rsidR="00536ED4">
        <w:rPr>
          <w:b/>
          <w:i/>
          <w:sz w:val="26"/>
        </w:rPr>
        <w:t xml:space="preserve"> </w:t>
      </w:r>
      <w:r>
        <w:rPr>
          <w:b/>
          <w:i/>
          <w:sz w:val="26"/>
        </w:rPr>
        <w:t>и</w:t>
      </w:r>
      <w:r w:rsidR="00536ED4">
        <w:rPr>
          <w:b/>
          <w:i/>
          <w:sz w:val="26"/>
        </w:rPr>
        <w:t xml:space="preserve"> </w:t>
      </w:r>
      <w:r>
        <w:rPr>
          <w:b/>
          <w:i/>
          <w:spacing w:val="-2"/>
          <w:sz w:val="26"/>
        </w:rPr>
        <w:t>информатика</w:t>
      </w:r>
    </w:p>
    <w:p w14:paraId="0C22FF0E" w14:textId="77777777" w:rsidR="00CF21C5" w:rsidRDefault="00A7387D">
      <w:pPr>
        <w:pStyle w:val="21"/>
        <w:spacing w:before="43"/>
        <w:jc w:val="left"/>
      </w:pPr>
      <w:r>
        <w:rPr>
          <w:spacing w:val="-2"/>
        </w:rPr>
        <w:t>Математика:</w:t>
      </w:r>
    </w:p>
    <w:p w14:paraId="359F7183" w14:textId="77777777" w:rsidR="00CF21C5" w:rsidRDefault="00A7387D" w:rsidP="00E874B6">
      <w:pPr>
        <w:pStyle w:val="a4"/>
        <w:numPr>
          <w:ilvl w:val="0"/>
          <w:numId w:val="93"/>
        </w:numPr>
        <w:tabs>
          <w:tab w:val="left" w:pos="1275"/>
          <w:tab w:val="left" w:pos="1277"/>
        </w:tabs>
        <w:spacing w:before="44" w:line="276" w:lineRule="auto"/>
        <w:ind w:right="446"/>
        <w:jc w:val="both"/>
        <w:rPr>
          <w:sz w:val="24"/>
        </w:rPr>
      </w:pPr>
      <w:r>
        <w:rPr>
          <w:sz w:val="24"/>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w:t>
      </w:r>
      <w:r>
        <w:rPr>
          <w:sz w:val="24"/>
        </w:rPr>
        <w:lastRenderedPageBreak/>
        <w:t xml:space="preserve">процессов, явлений, а также оценки их количественных и пространственных </w:t>
      </w:r>
      <w:r>
        <w:rPr>
          <w:spacing w:val="-2"/>
          <w:sz w:val="24"/>
        </w:rPr>
        <w:t>отношений;</w:t>
      </w:r>
    </w:p>
    <w:p w14:paraId="40D2759F" w14:textId="77777777" w:rsidR="00CF21C5" w:rsidRDefault="00A7387D" w:rsidP="00E874B6">
      <w:pPr>
        <w:pStyle w:val="a4"/>
        <w:numPr>
          <w:ilvl w:val="0"/>
          <w:numId w:val="93"/>
        </w:numPr>
        <w:tabs>
          <w:tab w:val="left" w:pos="1275"/>
          <w:tab w:val="left" w:pos="1277"/>
        </w:tabs>
        <w:spacing w:line="276" w:lineRule="auto"/>
        <w:ind w:right="445"/>
        <w:jc w:val="both"/>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14:paraId="64F73617" w14:textId="77777777" w:rsidR="00CF21C5" w:rsidRDefault="00A7387D" w:rsidP="00E874B6">
      <w:pPr>
        <w:pStyle w:val="a4"/>
        <w:numPr>
          <w:ilvl w:val="0"/>
          <w:numId w:val="93"/>
        </w:numPr>
        <w:tabs>
          <w:tab w:val="left" w:pos="1275"/>
          <w:tab w:val="left" w:pos="1277"/>
        </w:tabs>
        <w:spacing w:line="276" w:lineRule="auto"/>
        <w:ind w:right="449"/>
        <w:jc w:val="both"/>
        <w:rPr>
          <w:sz w:val="24"/>
        </w:rPr>
      </w:pPr>
      <w:r>
        <w:rPr>
          <w:sz w:val="24"/>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всоответствии с алгоритмом и, исследовать, распознавать и изображать геометрические </w:t>
      </w:r>
      <w:r>
        <w:rPr>
          <w:spacing w:val="-2"/>
          <w:sz w:val="24"/>
        </w:rPr>
        <w:t>фигуры;</w:t>
      </w:r>
    </w:p>
    <w:p w14:paraId="7AE30EAE" w14:textId="77777777" w:rsidR="00CF21C5" w:rsidRDefault="00A7387D">
      <w:pPr>
        <w:spacing w:line="298" w:lineRule="exact"/>
        <w:ind w:left="2525"/>
        <w:jc w:val="both"/>
        <w:rPr>
          <w:b/>
          <w:i/>
          <w:sz w:val="26"/>
        </w:rPr>
      </w:pPr>
      <w:r>
        <w:rPr>
          <w:b/>
          <w:i/>
          <w:sz w:val="26"/>
        </w:rPr>
        <w:t>Обществознание</w:t>
      </w:r>
      <w:r w:rsidR="00536ED4">
        <w:rPr>
          <w:b/>
          <w:i/>
          <w:sz w:val="26"/>
        </w:rPr>
        <w:t xml:space="preserve"> </w:t>
      </w:r>
      <w:r>
        <w:rPr>
          <w:b/>
          <w:i/>
          <w:sz w:val="26"/>
        </w:rPr>
        <w:t>и</w:t>
      </w:r>
      <w:r w:rsidR="00536ED4">
        <w:rPr>
          <w:b/>
          <w:i/>
          <w:sz w:val="26"/>
        </w:rPr>
        <w:t xml:space="preserve"> </w:t>
      </w:r>
      <w:r>
        <w:rPr>
          <w:b/>
          <w:i/>
          <w:sz w:val="26"/>
        </w:rPr>
        <w:t>естествознание</w:t>
      </w:r>
      <w:r w:rsidR="00536ED4">
        <w:rPr>
          <w:b/>
          <w:i/>
          <w:sz w:val="26"/>
        </w:rPr>
        <w:t xml:space="preserve"> </w:t>
      </w:r>
      <w:r>
        <w:rPr>
          <w:b/>
          <w:i/>
          <w:sz w:val="26"/>
        </w:rPr>
        <w:t>(Окружающий</w:t>
      </w:r>
      <w:r>
        <w:rPr>
          <w:b/>
          <w:i/>
          <w:spacing w:val="-4"/>
          <w:sz w:val="26"/>
        </w:rPr>
        <w:t>мир)</w:t>
      </w:r>
    </w:p>
    <w:p w14:paraId="73B732DA" w14:textId="77777777" w:rsidR="00CF21C5" w:rsidRDefault="00A7387D">
      <w:pPr>
        <w:pStyle w:val="21"/>
        <w:spacing w:before="43"/>
      </w:pPr>
      <w:r>
        <w:t>Окружающий</w:t>
      </w:r>
      <w:r w:rsidR="00536ED4">
        <w:t xml:space="preserve"> </w:t>
      </w:r>
      <w:r>
        <w:rPr>
          <w:spacing w:val="-4"/>
        </w:rPr>
        <w:t>мир:</w:t>
      </w:r>
    </w:p>
    <w:p w14:paraId="5626C8F5" w14:textId="77777777" w:rsidR="00CF21C5" w:rsidRDefault="00A7387D" w:rsidP="00E874B6">
      <w:pPr>
        <w:pStyle w:val="a4"/>
        <w:numPr>
          <w:ilvl w:val="0"/>
          <w:numId w:val="92"/>
        </w:numPr>
        <w:tabs>
          <w:tab w:val="left" w:pos="1275"/>
          <w:tab w:val="left" w:pos="1277"/>
        </w:tabs>
        <w:spacing w:before="44" w:line="276" w:lineRule="auto"/>
        <w:ind w:right="450"/>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28F85145" w14:textId="77777777" w:rsidR="00CF21C5" w:rsidRDefault="00A7387D" w:rsidP="00E874B6">
      <w:pPr>
        <w:pStyle w:val="a4"/>
        <w:numPr>
          <w:ilvl w:val="0"/>
          <w:numId w:val="92"/>
        </w:numPr>
        <w:tabs>
          <w:tab w:val="left" w:pos="1275"/>
          <w:tab w:val="left" w:pos="1277"/>
        </w:tabs>
        <w:spacing w:line="276" w:lineRule="auto"/>
        <w:ind w:right="447"/>
        <w:jc w:val="both"/>
        <w:rPr>
          <w:sz w:val="24"/>
        </w:rPr>
      </w:pPr>
      <w:r>
        <w:rPr>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r>
        <w:rPr>
          <w:spacing w:val="-2"/>
          <w:sz w:val="24"/>
        </w:rPr>
        <w:t>среде;</w:t>
      </w:r>
    </w:p>
    <w:p w14:paraId="59529DFB" w14:textId="77777777" w:rsidR="00CF21C5" w:rsidRPr="00DC5E25" w:rsidRDefault="00A7387D" w:rsidP="00E874B6">
      <w:pPr>
        <w:pStyle w:val="a4"/>
        <w:numPr>
          <w:ilvl w:val="0"/>
          <w:numId w:val="92"/>
        </w:numPr>
        <w:tabs>
          <w:tab w:val="left" w:pos="1275"/>
        </w:tabs>
        <w:spacing w:line="276" w:lineRule="exact"/>
        <w:ind w:left="1275" w:right="440" w:hanging="565"/>
        <w:jc w:val="both"/>
        <w:rPr>
          <w:sz w:val="24"/>
        </w:rPr>
      </w:pPr>
      <w:r>
        <w:rPr>
          <w:sz w:val="24"/>
        </w:rPr>
        <w:t>усвоение</w:t>
      </w:r>
      <w:r w:rsidR="00DC5E25">
        <w:rPr>
          <w:sz w:val="24"/>
        </w:rPr>
        <w:t xml:space="preserve"> </w:t>
      </w:r>
      <w:r>
        <w:rPr>
          <w:sz w:val="24"/>
        </w:rPr>
        <w:t>простейших</w:t>
      </w:r>
      <w:r w:rsidR="00DC5E25">
        <w:rPr>
          <w:sz w:val="24"/>
        </w:rPr>
        <w:t xml:space="preserve"> </w:t>
      </w:r>
      <w:r>
        <w:rPr>
          <w:sz w:val="24"/>
        </w:rPr>
        <w:t>взаимосвязей</w:t>
      </w:r>
      <w:r w:rsidR="00DC5E25">
        <w:rPr>
          <w:sz w:val="24"/>
        </w:rPr>
        <w:t xml:space="preserve"> </w:t>
      </w:r>
      <w:r>
        <w:rPr>
          <w:sz w:val="24"/>
        </w:rPr>
        <w:t>и</w:t>
      </w:r>
      <w:r w:rsidR="00DC5E25">
        <w:rPr>
          <w:sz w:val="24"/>
        </w:rPr>
        <w:t xml:space="preserve"> </w:t>
      </w:r>
      <w:r>
        <w:rPr>
          <w:sz w:val="24"/>
        </w:rPr>
        <w:t>взаимозависимостей</w:t>
      </w:r>
      <w:r w:rsidR="00DC5E25">
        <w:rPr>
          <w:sz w:val="24"/>
        </w:rPr>
        <w:t xml:space="preserve"> </w:t>
      </w:r>
      <w:r>
        <w:rPr>
          <w:sz w:val="24"/>
        </w:rPr>
        <w:t>между</w:t>
      </w:r>
      <w:r w:rsidR="00DC5E25">
        <w:rPr>
          <w:sz w:val="24"/>
        </w:rPr>
        <w:t xml:space="preserve"> </w:t>
      </w:r>
      <w:r>
        <w:rPr>
          <w:sz w:val="24"/>
        </w:rPr>
        <w:t>миром</w:t>
      </w:r>
      <w:r w:rsidR="00DC5E25">
        <w:rPr>
          <w:sz w:val="24"/>
        </w:rPr>
        <w:t xml:space="preserve"> </w:t>
      </w:r>
      <w:r>
        <w:rPr>
          <w:sz w:val="24"/>
        </w:rPr>
        <w:t>живой</w:t>
      </w:r>
      <w:r w:rsidR="00DC5E25">
        <w:rPr>
          <w:sz w:val="24"/>
        </w:rPr>
        <w:t xml:space="preserve"> </w:t>
      </w:r>
      <w:r>
        <w:rPr>
          <w:spacing w:val="-10"/>
          <w:sz w:val="24"/>
        </w:rPr>
        <w:t>и</w:t>
      </w:r>
      <w:r w:rsidR="00DC5E25">
        <w:rPr>
          <w:spacing w:val="-10"/>
          <w:sz w:val="24"/>
        </w:rPr>
        <w:t xml:space="preserve"> </w:t>
      </w:r>
      <w:r>
        <w:t>неживой природы, между деятельностью человека и происходящими изменениями в окружающей среде;</w:t>
      </w:r>
    </w:p>
    <w:p w14:paraId="51837ED3" w14:textId="77777777" w:rsidR="00CF21C5" w:rsidRDefault="00A7387D" w:rsidP="00E874B6">
      <w:pPr>
        <w:pStyle w:val="a4"/>
        <w:numPr>
          <w:ilvl w:val="0"/>
          <w:numId w:val="92"/>
        </w:numPr>
        <w:tabs>
          <w:tab w:val="left" w:pos="1275"/>
          <w:tab w:val="left" w:pos="1277"/>
        </w:tabs>
        <w:spacing w:line="276" w:lineRule="auto"/>
        <w:ind w:right="446"/>
        <w:jc w:val="both"/>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w:t>
      </w:r>
      <w:r w:rsidR="00536ED4">
        <w:rPr>
          <w:sz w:val="24"/>
        </w:rPr>
        <w:t xml:space="preserve"> </w:t>
      </w:r>
      <w:r>
        <w:rPr>
          <w:sz w:val="24"/>
        </w:rPr>
        <w:t>действий и действий, совершаемых другими людьми;</w:t>
      </w:r>
    </w:p>
    <w:p w14:paraId="3CA539EC" w14:textId="77777777" w:rsidR="00CF21C5" w:rsidRDefault="00A7387D">
      <w:pPr>
        <w:ind w:left="3029"/>
        <w:jc w:val="both"/>
        <w:rPr>
          <w:b/>
          <w:i/>
          <w:sz w:val="26"/>
        </w:rPr>
      </w:pPr>
      <w:r>
        <w:rPr>
          <w:b/>
          <w:i/>
          <w:sz w:val="26"/>
        </w:rPr>
        <w:t>Основы</w:t>
      </w:r>
      <w:r w:rsidR="00536ED4">
        <w:rPr>
          <w:b/>
          <w:i/>
          <w:sz w:val="26"/>
        </w:rPr>
        <w:t xml:space="preserve"> </w:t>
      </w:r>
      <w:r>
        <w:rPr>
          <w:b/>
          <w:i/>
          <w:sz w:val="26"/>
        </w:rPr>
        <w:t>религиозных</w:t>
      </w:r>
      <w:r w:rsidR="00536ED4">
        <w:rPr>
          <w:b/>
          <w:i/>
          <w:sz w:val="26"/>
        </w:rPr>
        <w:t xml:space="preserve"> </w:t>
      </w:r>
      <w:r>
        <w:rPr>
          <w:b/>
          <w:i/>
          <w:sz w:val="26"/>
        </w:rPr>
        <w:t>культур</w:t>
      </w:r>
      <w:r w:rsidR="00536ED4">
        <w:rPr>
          <w:b/>
          <w:i/>
          <w:sz w:val="26"/>
        </w:rPr>
        <w:t xml:space="preserve"> </w:t>
      </w:r>
      <w:r>
        <w:rPr>
          <w:b/>
          <w:i/>
          <w:sz w:val="26"/>
        </w:rPr>
        <w:t>и</w:t>
      </w:r>
      <w:r w:rsidR="00536ED4">
        <w:rPr>
          <w:b/>
          <w:i/>
          <w:sz w:val="26"/>
        </w:rPr>
        <w:t xml:space="preserve"> </w:t>
      </w:r>
      <w:r>
        <w:rPr>
          <w:b/>
          <w:i/>
          <w:sz w:val="26"/>
        </w:rPr>
        <w:t>светской</w:t>
      </w:r>
      <w:r w:rsidR="00536ED4">
        <w:rPr>
          <w:b/>
          <w:i/>
          <w:sz w:val="26"/>
        </w:rPr>
        <w:t xml:space="preserve"> </w:t>
      </w:r>
      <w:r>
        <w:rPr>
          <w:b/>
          <w:i/>
          <w:spacing w:val="-2"/>
          <w:sz w:val="26"/>
        </w:rPr>
        <w:t>этики</w:t>
      </w:r>
    </w:p>
    <w:p w14:paraId="29ABE156" w14:textId="77777777" w:rsidR="00CF21C5" w:rsidRDefault="00A7387D">
      <w:pPr>
        <w:pStyle w:val="21"/>
        <w:spacing w:before="40"/>
      </w:pPr>
      <w:r>
        <w:t>Основы</w:t>
      </w:r>
      <w:r w:rsidR="00536ED4">
        <w:t xml:space="preserve"> </w:t>
      </w:r>
      <w:r>
        <w:t>религиозных</w:t>
      </w:r>
      <w:r w:rsidR="00536ED4">
        <w:t xml:space="preserve"> </w:t>
      </w:r>
      <w:r>
        <w:t>культур</w:t>
      </w:r>
      <w:r w:rsidR="00536ED4">
        <w:t xml:space="preserve"> </w:t>
      </w:r>
      <w:r>
        <w:t>и</w:t>
      </w:r>
      <w:r w:rsidR="00536ED4">
        <w:t xml:space="preserve"> </w:t>
      </w:r>
      <w:r>
        <w:t>светской</w:t>
      </w:r>
      <w:r>
        <w:rPr>
          <w:spacing w:val="-2"/>
        </w:rPr>
        <w:t xml:space="preserve"> этики:</w:t>
      </w:r>
    </w:p>
    <w:p w14:paraId="41F06879" w14:textId="77777777" w:rsidR="00CF21C5" w:rsidRDefault="00A7387D" w:rsidP="00E874B6">
      <w:pPr>
        <w:pStyle w:val="a4"/>
        <w:numPr>
          <w:ilvl w:val="0"/>
          <w:numId w:val="91"/>
        </w:numPr>
        <w:tabs>
          <w:tab w:val="left" w:pos="1275"/>
          <w:tab w:val="left" w:pos="1277"/>
        </w:tabs>
        <w:spacing w:before="41" w:line="276" w:lineRule="auto"/>
        <w:ind w:right="446"/>
        <w:jc w:val="both"/>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3EE4C7B1" w14:textId="77777777" w:rsidR="00CF21C5" w:rsidRDefault="00A7387D" w:rsidP="00E874B6">
      <w:pPr>
        <w:pStyle w:val="a4"/>
        <w:numPr>
          <w:ilvl w:val="0"/>
          <w:numId w:val="91"/>
        </w:numPr>
        <w:tabs>
          <w:tab w:val="left" w:pos="1275"/>
        </w:tabs>
        <w:spacing w:before="2"/>
        <w:ind w:left="1275" w:hanging="565"/>
        <w:jc w:val="both"/>
        <w:rPr>
          <w:sz w:val="24"/>
        </w:rPr>
      </w:pPr>
      <w:r>
        <w:rPr>
          <w:sz w:val="24"/>
        </w:rPr>
        <w:t>понимание</w:t>
      </w:r>
      <w:r w:rsidR="00536ED4">
        <w:rPr>
          <w:sz w:val="24"/>
        </w:rPr>
        <w:t xml:space="preserve"> </w:t>
      </w:r>
      <w:r>
        <w:rPr>
          <w:sz w:val="24"/>
        </w:rPr>
        <w:t>значения</w:t>
      </w:r>
      <w:r w:rsidR="00536ED4">
        <w:rPr>
          <w:sz w:val="24"/>
        </w:rPr>
        <w:t xml:space="preserve"> </w:t>
      </w:r>
      <w:r>
        <w:rPr>
          <w:sz w:val="24"/>
        </w:rPr>
        <w:t>нравственности,</w:t>
      </w:r>
      <w:r w:rsidR="00536ED4">
        <w:rPr>
          <w:sz w:val="24"/>
        </w:rPr>
        <w:t xml:space="preserve"> </w:t>
      </w:r>
      <w:r>
        <w:rPr>
          <w:sz w:val="24"/>
        </w:rPr>
        <w:t>веры</w:t>
      </w:r>
      <w:r w:rsidR="00536ED4">
        <w:rPr>
          <w:sz w:val="24"/>
        </w:rPr>
        <w:t xml:space="preserve"> </w:t>
      </w:r>
      <w:r>
        <w:rPr>
          <w:sz w:val="24"/>
        </w:rPr>
        <w:t>и</w:t>
      </w:r>
      <w:r w:rsidR="00536ED4">
        <w:rPr>
          <w:sz w:val="24"/>
        </w:rPr>
        <w:t xml:space="preserve"> </w:t>
      </w:r>
      <w:r>
        <w:rPr>
          <w:sz w:val="24"/>
        </w:rPr>
        <w:t>религии в</w:t>
      </w:r>
      <w:r w:rsidR="00536ED4">
        <w:rPr>
          <w:sz w:val="24"/>
        </w:rPr>
        <w:t xml:space="preserve"> </w:t>
      </w:r>
      <w:r>
        <w:rPr>
          <w:sz w:val="24"/>
        </w:rPr>
        <w:t>жизни человека</w:t>
      </w:r>
      <w:r w:rsidR="00536ED4">
        <w:rPr>
          <w:sz w:val="24"/>
        </w:rPr>
        <w:t xml:space="preserve"> </w:t>
      </w:r>
      <w:r>
        <w:rPr>
          <w:sz w:val="24"/>
        </w:rPr>
        <w:t xml:space="preserve">и </w:t>
      </w:r>
      <w:r>
        <w:rPr>
          <w:spacing w:val="-2"/>
          <w:sz w:val="24"/>
        </w:rPr>
        <w:t>общества;</w:t>
      </w:r>
    </w:p>
    <w:p w14:paraId="69CDB40E" w14:textId="77777777" w:rsidR="00CF21C5" w:rsidRDefault="00A7387D" w:rsidP="00E874B6">
      <w:pPr>
        <w:pStyle w:val="a4"/>
        <w:numPr>
          <w:ilvl w:val="0"/>
          <w:numId w:val="91"/>
        </w:numPr>
        <w:tabs>
          <w:tab w:val="left" w:pos="1275"/>
          <w:tab w:val="left" w:pos="1277"/>
        </w:tabs>
        <w:spacing w:before="40" w:line="276" w:lineRule="auto"/>
        <w:ind w:right="446"/>
        <w:jc w:val="both"/>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1381665D" w14:textId="77777777" w:rsidR="00CF21C5" w:rsidRDefault="00A7387D" w:rsidP="00E874B6">
      <w:pPr>
        <w:pStyle w:val="a4"/>
        <w:numPr>
          <w:ilvl w:val="0"/>
          <w:numId w:val="91"/>
        </w:numPr>
        <w:tabs>
          <w:tab w:val="left" w:pos="1275"/>
        </w:tabs>
        <w:spacing w:line="275" w:lineRule="exact"/>
        <w:ind w:left="1275" w:hanging="565"/>
        <w:jc w:val="both"/>
        <w:rPr>
          <w:sz w:val="24"/>
        </w:rPr>
      </w:pPr>
      <w:r>
        <w:rPr>
          <w:sz w:val="24"/>
        </w:rPr>
        <w:t>осознание</w:t>
      </w:r>
      <w:r w:rsidR="00536ED4">
        <w:rPr>
          <w:sz w:val="24"/>
        </w:rPr>
        <w:t xml:space="preserve"> </w:t>
      </w:r>
      <w:r>
        <w:rPr>
          <w:sz w:val="24"/>
        </w:rPr>
        <w:t>ценности</w:t>
      </w:r>
      <w:r w:rsidR="00536ED4">
        <w:rPr>
          <w:sz w:val="24"/>
        </w:rPr>
        <w:t xml:space="preserve"> </w:t>
      </w:r>
      <w:r>
        <w:rPr>
          <w:sz w:val="24"/>
        </w:rPr>
        <w:t>человеческой</w:t>
      </w:r>
      <w:r w:rsidR="00536ED4">
        <w:rPr>
          <w:sz w:val="24"/>
        </w:rPr>
        <w:t xml:space="preserve"> </w:t>
      </w:r>
      <w:r>
        <w:rPr>
          <w:spacing w:val="-2"/>
          <w:sz w:val="24"/>
        </w:rPr>
        <w:t>жизни.</w:t>
      </w:r>
    </w:p>
    <w:p w14:paraId="6640B920" w14:textId="77777777" w:rsidR="00CF21C5" w:rsidRDefault="00A7387D">
      <w:pPr>
        <w:spacing w:before="44"/>
        <w:ind w:left="820"/>
        <w:jc w:val="center"/>
        <w:rPr>
          <w:b/>
          <w:i/>
          <w:sz w:val="26"/>
        </w:rPr>
      </w:pPr>
      <w:r>
        <w:rPr>
          <w:b/>
          <w:i/>
          <w:spacing w:val="-2"/>
          <w:sz w:val="26"/>
        </w:rPr>
        <w:t>Искусство</w:t>
      </w:r>
    </w:p>
    <w:p w14:paraId="5C0AFB6E" w14:textId="77777777" w:rsidR="00CF21C5" w:rsidRDefault="00A7387D">
      <w:pPr>
        <w:pStyle w:val="21"/>
        <w:spacing w:before="44"/>
      </w:pPr>
      <w:r>
        <w:t>Изобразительное</w:t>
      </w:r>
      <w:r w:rsidR="00536ED4">
        <w:t xml:space="preserve"> </w:t>
      </w:r>
      <w:r>
        <w:rPr>
          <w:spacing w:val="-2"/>
        </w:rPr>
        <w:t>искусство:</w:t>
      </w:r>
    </w:p>
    <w:p w14:paraId="2C5CA000" w14:textId="77777777" w:rsidR="00CF21C5" w:rsidRDefault="00A7387D" w:rsidP="00E874B6">
      <w:pPr>
        <w:pStyle w:val="a4"/>
        <w:numPr>
          <w:ilvl w:val="0"/>
          <w:numId w:val="90"/>
        </w:numPr>
        <w:tabs>
          <w:tab w:val="left" w:pos="1275"/>
          <w:tab w:val="left" w:pos="1277"/>
        </w:tabs>
        <w:spacing w:before="41" w:line="276" w:lineRule="auto"/>
        <w:ind w:right="445"/>
        <w:jc w:val="both"/>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7872EF32" w14:textId="77777777" w:rsidR="00CF21C5" w:rsidRDefault="00A7387D" w:rsidP="00E874B6">
      <w:pPr>
        <w:pStyle w:val="a4"/>
        <w:numPr>
          <w:ilvl w:val="0"/>
          <w:numId w:val="90"/>
        </w:numPr>
        <w:tabs>
          <w:tab w:val="left" w:pos="1275"/>
          <w:tab w:val="left" w:pos="1277"/>
        </w:tabs>
        <w:spacing w:before="1" w:line="276" w:lineRule="auto"/>
        <w:ind w:right="446"/>
        <w:jc w:val="both"/>
        <w:rPr>
          <w:sz w:val="24"/>
        </w:rPr>
      </w:pPr>
      <w:r>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6C4F5124" w14:textId="77777777" w:rsidR="00CF21C5" w:rsidRDefault="00A7387D" w:rsidP="00E874B6">
      <w:pPr>
        <w:pStyle w:val="a4"/>
        <w:numPr>
          <w:ilvl w:val="0"/>
          <w:numId w:val="90"/>
        </w:numPr>
        <w:tabs>
          <w:tab w:val="left" w:pos="1275"/>
          <w:tab w:val="left" w:pos="1277"/>
        </w:tabs>
        <w:spacing w:line="276" w:lineRule="auto"/>
        <w:ind w:right="448"/>
        <w:jc w:val="both"/>
        <w:rPr>
          <w:sz w:val="24"/>
        </w:rPr>
      </w:pPr>
      <w:r>
        <w:rPr>
          <w:sz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14:paraId="39E8B535" w14:textId="77777777" w:rsidR="00CF21C5" w:rsidRDefault="00A7387D" w:rsidP="00E874B6">
      <w:pPr>
        <w:pStyle w:val="a4"/>
        <w:numPr>
          <w:ilvl w:val="0"/>
          <w:numId w:val="90"/>
        </w:numPr>
        <w:tabs>
          <w:tab w:val="left" w:pos="1275"/>
          <w:tab w:val="left" w:pos="1277"/>
        </w:tabs>
        <w:spacing w:line="276" w:lineRule="auto"/>
        <w:ind w:right="446"/>
        <w:jc w:val="both"/>
        <w:rPr>
          <w:sz w:val="24"/>
        </w:rPr>
      </w:pPr>
      <w:r>
        <w:rPr>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2F7C9815" w14:textId="77777777" w:rsidR="00CF21C5" w:rsidRDefault="00A7387D" w:rsidP="00E874B6">
      <w:pPr>
        <w:pStyle w:val="a4"/>
        <w:numPr>
          <w:ilvl w:val="0"/>
          <w:numId w:val="90"/>
        </w:numPr>
        <w:tabs>
          <w:tab w:val="left" w:pos="1275"/>
          <w:tab w:val="left" w:pos="1277"/>
        </w:tabs>
        <w:spacing w:line="276" w:lineRule="auto"/>
        <w:ind w:right="447"/>
        <w:jc w:val="both"/>
        <w:rPr>
          <w:sz w:val="24"/>
        </w:rPr>
      </w:pPr>
      <w:r>
        <w:rPr>
          <w:sz w:val="24"/>
        </w:rPr>
        <w:t xml:space="preserve">овладение практическими умениями самовыражения средствами изобразительного </w:t>
      </w:r>
      <w:r>
        <w:rPr>
          <w:spacing w:val="-2"/>
          <w:sz w:val="24"/>
        </w:rPr>
        <w:t>искусства.</w:t>
      </w:r>
    </w:p>
    <w:p w14:paraId="59E331B2" w14:textId="77777777" w:rsidR="00CF21C5" w:rsidRDefault="00A7387D">
      <w:pPr>
        <w:pStyle w:val="21"/>
        <w:spacing w:line="275" w:lineRule="exact"/>
        <w:jc w:val="left"/>
      </w:pPr>
      <w:r>
        <w:rPr>
          <w:spacing w:val="-2"/>
        </w:rPr>
        <w:t>Музыка:</w:t>
      </w:r>
    </w:p>
    <w:p w14:paraId="7BF67238" w14:textId="77777777" w:rsidR="00CF21C5" w:rsidRDefault="00A7387D" w:rsidP="00E874B6">
      <w:pPr>
        <w:pStyle w:val="a4"/>
        <w:numPr>
          <w:ilvl w:val="0"/>
          <w:numId w:val="89"/>
        </w:numPr>
        <w:tabs>
          <w:tab w:val="left" w:pos="1275"/>
          <w:tab w:val="left" w:pos="1277"/>
        </w:tabs>
        <w:spacing w:before="42" w:line="276" w:lineRule="auto"/>
        <w:ind w:right="450"/>
        <w:jc w:val="both"/>
        <w:rPr>
          <w:sz w:val="24"/>
        </w:rPr>
      </w:pPr>
      <w:r>
        <w:rPr>
          <w:sz w:val="24"/>
        </w:rPr>
        <w:lastRenderedPageBreak/>
        <w:t>формирование первоначальных представлений о роли музыки в жизни человека, ее роли вдуховно-нравственном развитии человека;</w:t>
      </w:r>
    </w:p>
    <w:p w14:paraId="3888D883" w14:textId="77777777" w:rsidR="00CF21C5" w:rsidRDefault="00A7387D" w:rsidP="00E874B6">
      <w:pPr>
        <w:pStyle w:val="a4"/>
        <w:numPr>
          <w:ilvl w:val="0"/>
          <w:numId w:val="89"/>
        </w:numPr>
        <w:tabs>
          <w:tab w:val="left" w:pos="1275"/>
          <w:tab w:val="left" w:pos="1277"/>
        </w:tabs>
        <w:spacing w:line="276" w:lineRule="auto"/>
        <w:ind w:right="449"/>
        <w:jc w:val="both"/>
        <w:rPr>
          <w:sz w:val="24"/>
        </w:rPr>
      </w:pPr>
      <w:r>
        <w:rPr>
          <w:sz w:val="24"/>
        </w:rPr>
        <w:t>формирование элементов музыкальной культуры, интереса к музыкальному искусствуи музыкальной деятельности, формирование элементарных эстетических суждений;</w:t>
      </w:r>
    </w:p>
    <w:p w14:paraId="74E6F154" w14:textId="77777777" w:rsidR="00CF21C5" w:rsidRDefault="00A7387D" w:rsidP="00E874B6">
      <w:pPr>
        <w:pStyle w:val="a4"/>
        <w:numPr>
          <w:ilvl w:val="0"/>
          <w:numId w:val="89"/>
        </w:numPr>
        <w:tabs>
          <w:tab w:val="left" w:pos="1275"/>
          <w:tab w:val="left" w:pos="1277"/>
        </w:tabs>
        <w:spacing w:line="276" w:lineRule="auto"/>
        <w:ind w:right="450"/>
        <w:jc w:val="both"/>
        <w:rPr>
          <w:sz w:val="24"/>
        </w:rPr>
      </w:pPr>
      <w:r>
        <w:rPr>
          <w:sz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5AC51841" w14:textId="77777777" w:rsidR="00CF21C5" w:rsidRDefault="00A7387D" w:rsidP="00E874B6">
      <w:pPr>
        <w:pStyle w:val="a4"/>
        <w:numPr>
          <w:ilvl w:val="0"/>
          <w:numId w:val="89"/>
        </w:numPr>
        <w:tabs>
          <w:tab w:val="left" w:pos="1275"/>
          <w:tab w:val="left" w:pos="1277"/>
        </w:tabs>
        <w:spacing w:line="276" w:lineRule="auto"/>
        <w:ind w:right="448"/>
        <w:jc w:val="both"/>
        <w:rPr>
          <w:sz w:val="24"/>
        </w:rPr>
      </w:pPr>
      <w:r>
        <w:rPr>
          <w:sz w:val="24"/>
        </w:rPr>
        <w:t>формирование эстетических чувств в процессе слушания музыкальных произведений различных жанров;</w:t>
      </w:r>
    </w:p>
    <w:p w14:paraId="56404F74" w14:textId="77777777" w:rsidR="00CF21C5" w:rsidRDefault="00A7387D" w:rsidP="00E874B6">
      <w:pPr>
        <w:pStyle w:val="a4"/>
        <w:numPr>
          <w:ilvl w:val="0"/>
          <w:numId w:val="89"/>
        </w:numPr>
        <w:tabs>
          <w:tab w:val="left" w:pos="1275"/>
          <w:tab w:val="left" w:pos="1277"/>
        </w:tabs>
        <w:spacing w:line="276" w:lineRule="auto"/>
        <w:ind w:right="446"/>
        <w:jc w:val="both"/>
        <w:rPr>
          <w:sz w:val="24"/>
        </w:rPr>
      </w:pPr>
      <w:r>
        <w:rPr>
          <w:sz w:val="24"/>
        </w:rPr>
        <w:t xml:space="preserve">использование музыкальных образов при создании театрализованных и музыкально- пластических композиций, исполнении вокально-хоровых произведений, в </w:t>
      </w:r>
      <w:r>
        <w:rPr>
          <w:spacing w:val="-2"/>
          <w:sz w:val="24"/>
        </w:rPr>
        <w:t>импровизации.</w:t>
      </w:r>
    </w:p>
    <w:p w14:paraId="7C34E6CF" w14:textId="77777777" w:rsidR="00CF21C5" w:rsidRDefault="00A7387D">
      <w:pPr>
        <w:spacing w:line="298" w:lineRule="exact"/>
        <w:ind w:left="821"/>
        <w:jc w:val="center"/>
        <w:rPr>
          <w:b/>
          <w:i/>
          <w:sz w:val="26"/>
        </w:rPr>
      </w:pPr>
      <w:r>
        <w:rPr>
          <w:b/>
          <w:i/>
          <w:spacing w:val="-2"/>
          <w:sz w:val="26"/>
        </w:rPr>
        <w:t>Технология</w:t>
      </w:r>
    </w:p>
    <w:p w14:paraId="148792F4" w14:textId="77777777" w:rsidR="00CF21C5" w:rsidRDefault="00A7387D">
      <w:pPr>
        <w:pStyle w:val="21"/>
        <w:spacing w:before="46"/>
        <w:ind w:left="1268" w:right="7444"/>
        <w:jc w:val="center"/>
      </w:pPr>
      <w:r>
        <w:t>Труд</w:t>
      </w:r>
      <w:r w:rsidR="00536ED4">
        <w:t xml:space="preserve"> </w:t>
      </w:r>
      <w:r>
        <w:rPr>
          <w:spacing w:val="-2"/>
        </w:rPr>
        <w:t>(технология):</w:t>
      </w:r>
    </w:p>
    <w:p w14:paraId="301D68F1" w14:textId="77777777" w:rsidR="00CF21C5" w:rsidRDefault="00A7387D" w:rsidP="00E874B6">
      <w:pPr>
        <w:pStyle w:val="a4"/>
        <w:numPr>
          <w:ilvl w:val="0"/>
          <w:numId w:val="88"/>
        </w:numPr>
        <w:tabs>
          <w:tab w:val="left" w:pos="1277"/>
        </w:tabs>
        <w:spacing w:before="41" w:line="276" w:lineRule="auto"/>
        <w:ind w:right="448"/>
        <w:rPr>
          <w:sz w:val="24"/>
        </w:rPr>
      </w:pPr>
      <w:r>
        <w:rPr>
          <w:sz w:val="24"/>
        </w:rPr>
        <w:t>формирование навыков самообслуживания,</w:t>
      </w:r>
      <w:r w:rsidR="00536ED4">
        <w:rPr>
          <w:sz w:val="24"/>
        </w:rPr>
        <w:t xml:space="preserve"> </w:t>
      </w:r>
      <w:r>
        <w:rPr>
          <w:sz w:val="24"/>
        </w:rPr>
        <w:t>овладение некоторыми технологическими приемами ручной обработки материалов, усвоение правил техники безопасности;</w:t>
      </w:r>
    </w:p>
    <w:p w14:paraId="734FB845" w14:textId="77777777" w:rsidR="00CF21C5" w:rsidRDefault="00A7387D" w:rsidP="00E874B6">
      <w:pPr>
        <w:pStyle w:val="a4"/>
        <w:numPr>
          <w:ilvl w:val="0"/>
          <w:numId w:val="88"/>
        </w:numPr>
        <w:tabs>
          <w:tab w:val="left" w:pos="1275"/>
          <w:tab w:val="left" w:pos="1277"/>
        </w:tabs>
        <w:spacing w:before="71" w:line="276" w:lineRule="auto"/>
        <w:ind w:right="446"/>
        <w:jc w:val="both"/>
        <w:rPr>
          <w:sz w:val="24"/>
        </w:rPr>
      </w:pPr>
      <w:r>
        <w:rPr>
          <w:sz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545D1D49" w14:textId="77777777" w:rsidR="00CF21C5" w:rsidRDefault="00A7387D" w:rsidP="00E874B6">
      <w:pPr>
        <w:pStyle w:val="a4"/>
        <w:numPr>
          <w:ilvl w:val="0"/>
          <w:numId w:val="88"/>
        </w:numPr>
        <w:tabs>
          <w:tab w:val="left" w:pos="1275"/>
          <w:tab w:val="left" w:pos="1277"/>
        </w:tabs>
        <w:spacing w:before="1" w:line="276" w:lineRule="auto"/>
        <w:ind w:right="444"/>
        <w:jc w:val="both"/>
        <w:rPr>
          <w:sz w:val="24"/>
        </w:rPr>
      </w:pPr>
      <w:r>
        <w:rPr>
          <w:sz w:val="24"/>
        </w:rPr>
        <w:t>формирование организационных трудовых умений (правильно располагать материалы</w:t>
      </w:r>
      <w:r w:rsidR="00536ED4">
        <w:rPr>
          <w:sz w:val="24"/>
        </w:rPr>
        <w:t xml:space="preserve"> </w:t>
      </w:r>
      <w:r>
        <w:rPr>
          <w:sz w:val="24"/>
        </w:rPr>
        <w:t>и инструменты на рабочем месте, выполнять правила безопасной работы и санитарно- гигиенические требования и т.д.)</w:t>
      </w:r>
    </w:p>
    <w:p w14:paraId="13395ADB" w14:textId="77777777" w:rsidR="00CF21C5" w:rsidRDefault="00A7387D" w:rsidP="00E874B6">
      <w:pPr>
        <w:pStyle w:val="a4"/>
        <w:numPr>
          <w:ilvl w:val="0"/>
          <w:numId w:val="88"/>
        </w:numPr>
        <w:tabs>
          <w:tab w:val="left" w:pos="1275"/>
          <w:tab w:val="left" w:pos="1277"/>
        </w:tabs>
        <w:spacing w:line="276" w:lineRule="auto"/>
        <w:ind w:right="447"/>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1A5F352A" w14:textId="77777777" w:rsidR="00CF21C5" w:rsidRDefault="00A7387D" w:rsidP="00E874B6">
      <w:pPr>
        <w:pStyle w:val="a4"/>
        <w:numPr>
          <w:ilvl w:val="0"/>
          <w:numId w:val="88"/>
        </w:numPr>
        <w:tabs>
          <w:tab w:val="left" w:pos="1275"/>
        </w:tabs>
        <w:spacing w:line="275" w:lineRule="exact"/>
        <w:ind w:left="1275" w:hanging="565"/>
        <w:jc w:val="both"/>
        <w:rPr>
          <w:sz w:val="24"/>
        </w:rPr>
      </w:pPr>
      <w:r>
        <w:rPr>
          <w:sz w:val="24"/>
        </w:rPr>
        <w:t>использованиеприобретенныхзнанийиуменийдлярешенияпрактических</w:t>
      </w:r>
      <w:r>
        <w:rPr>
          <w:spacing w:val="-2"/>
          <w:sz w:val="24"/>
        </w:rPr>
        <w:t>задач.</w:t>
      </w:r>
    </w:p>
    <w:p w14:paraId="5187492C" w14:textId="77777777" w:rsidR="00DC5E25" w:rsidRDefault="00DC5E25" w:rsidP="00DC5E25">
      <w:pPr>
        <w:pStyle w:val="21"/>
        <w:spacing w:before="43"/>
        <w:jc w:val="center"/>
      </w:pPr>
    </w:p>
    <w:p w14:paraId="4E0F10AC" w14:textId="77777777" w:rsidR="00DC5E25" w:rsidRDefault="00DC5E25" w:rsidP="00DC5E25">
      <w:pPr>
        <w:pStyle w:val="21"/>
        <w:spacing w:before="43"/>
        <w:jc w:val="center"/>
      </w:pPr>
      <w:r>
        <w:t>Физическая культура</w:t>
      </w:r>
    </w:p>
    <w:p w14:paraId="32FF81B5" w14:textId="77777777" w:rsidR="00DC5E25" w:rsidRDefault="00DC5E25" w:rsidP="00DC5E25">
      <w:pPr>
        <w:pStyle w:val="21"/>
        <w:spacing w:before="43"/>
        <w:jc w:val="center"/>
      </w:pPr>
    </w:p>
    <w:p w14:paraId="0F1FD3D3" w14:textId="77777777" w:rsidR="00CF21C5" w:rsidRDefault="00A7387D">
      <w:pPr>
        <w:pStyle w:val="21"/>
        <w:spacing w:before="43"/>
      </w:pPr>
      <w:r>
        <w:t>Адаптивная</w:t>
      </w:r>
      <w:r w:rsidR="00536ED4">
        <w:t xml:space="preserve"> </w:t>
      </w:r>
      <w:r>
        <w:t>физическая</w:t>
      </w:r>
      <w:r w:rsidR="00536ED4">
        <w:t xml:space="preserve"> </w:t>
      </w:r>
      <w:r>
        <w:rPr>
          <w:spacing w:val="-2"/>
        </w:rPr>
        <w:t>культура</w:t>
      </w:r>
    </w:p>
    <w:p w14:paraId="530DFBAD" w14:textId="77777777" w:rsidR="00CF21C5" w:rsidRDefault="00A7387D" w:rsidP="00E874B6">
      <w:pPr>
        <w:pStyle w:val="a4"/>
        <w:numPr>
          <w:ilvl w:val="0"/>
          <w:numId w:val="87"/>
        </w:numPr>
        <w:tabs>
          <w:tab w:val="left" w:pos="1277"/>
        </w:tabs>
        <w:spacing w:before="41" w:line="276" w:lineRule="auto"/>
        <w:ind w:right="446"/>
        <w:rPr>
          <w:sz w:val="24"/>
        </w:rPr>
      </w:pPr>
      <w:r>
        <w:rPr>
          <w:sz w:val="24"/>
        </w:rPr>
        <w:t>формированиепервоначальныхпредставленийозначениифизическойкультурыдля укрепления здоровья человека, физического развития, повышения работоспособности.</w:t>
      </w:r>
    </w:p>
    <w:p w14:paraId="5A7CF443" w14:textId="77777777" w:rsidR="00CF21C5" w:rsidRDefault="00A7387D" w:rsidP="00E874B6">
      <w:pPr>
        <w:pStyle w:val="a4"/>
        <w:numPr>
          <w:ilvl w:val="0"/>
          <w:numId w:val="87"/>
        </w:numPr>
        <w:tabs>
          <w:tab w:val="left" w:pos="1277"/>
          <w:tab w:val="left" w:pos="2587"/>
          <w:tab w:val="left" w:pos="3873"/>
          <w:tab w:val="left" w:pos="5760"/>
          <w:tab w:val="left" w:pos="8354"/>
        </w:tabs>
        <w:spacing w:line="278" w:lineRule="auto"/>
        <w:ind w:right="448"/>
        <w:rPr>
          <w:sz w:val="24"/>
        </w:rPr>
      </w:pPr>
      <w:r>
        <w:rPr>
          <w:spacing w:val="-2"/>
          <w:sz w:val="24"/>
        </w:rPr>
        <w:t>овладение</w:t>
      </w:r>
      <w:r>
        <w:rPr>
          <w:sz w:val="24"/>
        </w:rPr>
        <w:tab/>
      </w:r>
      <w:r>
        <w:rPr>
          <w:spacing w:val="-2"/>
          <w:sz w:val="24"/>
        </w:rPr>
        <w:t>умениями</w:t>
      </w:r>
      <w:r>
        <w:rPr>
          <w:sz w:val="24"/>
        </w:rPr>
        <w:tab/>
      </w:r>
      <w:r>
        <w:rPr>
          <w:spacing w:val="-2"/>
          <w:sz w:val="24"/>
        </w:rPr>
        <w:t>организовывать</w:t>
      </w:r>
      <w:r>
        <w:rPr>
          <w:sz w:val="24"/>
        </w:rPr>
        <w:tab/>
      </w:r>
      <w:r>
        <w:rPr>
          <w:spacing w:val="-2"/>
          <w:sz w:val="24"/>
        </w:rPr>
        <w:t>здоровьесберегающую</w:t>
      </w:r>
      <w:r>
        <w:rPr>
          <w:sz w:val="24"/>
        </w:rPr>
        <w:tab/>
      </w:r>
      <w:r>
        <w:rPr>
          <w:spacing w:val="-2"/>
          <w:sz w:val="24"/>
        </w:rPr>
        <w:t xml:space="preserve">жизнедеятельность </w:t>
      </w:r>
      <w:r>
        <w:rPr>
          <w:sz w:val="24"/>
        </w:rPr>
        <w:t>(режим дня, утренняя зарядка, оздоровительные мероприятия, подвижные игры и т. д.);</w:t>
      </w:r>
    </w:p>
    <w:p w14:paraId="06B39512" w14:textId="77777777" w:rsidR="00CF21C5" w:rsidRDefault="00A7387D" w:rsidP="00E874B6">
      <w:pPr>
        <w:pStyle w:val="a4"/>
        <w:numPr>
          <w:ilvl w:val="0"/>
          <w:numId w:val="87"/>
        </w:numPr>
        <w:tabs>
          <w:tab w:val="left" w:pos="1277"/>
          <w:tab w:val="left" w:pos="3007"/>
          <w:tab w:val="left" w:pos="3982"/>
          <w:tab w:val="left" w:pos="5011"/>
          <w:tab w:val="left" w:pos="5443"/>
          <w:tab w:val="left" w:pos="6293"/>
          <w:tab w:val="left" w:pos="7762"/>
          <w:tab w:val="left" w:pos="9236"/>
        </w:tabs>
        <w:spacing w:line="276" w:lineRule="auto"/>
        <w:ind w:right="447"/>
        <w:rPr>
          <w:sz w:val="24"/>
        </w:rPr>
      </w:pPr>
      <w:r>
        <w:rPr>
          <w:spacing w:val="-2"/>
          <w:sz w:val="24"/>
        </w:rPr>
        <w:t>формирование</w:t>
      </w:r>
      <w:r>
        <w:rPr>
          <w:sz w:val="24"/>
        </w:rPr>
        <w:tab/>
      </w:r>
      <w:r>
        <w:rPr>
          <w:spacing w:val="-2"/>
          <w:sz w:val="24"/>
        </w:rPr>
        <w:t>умения</w:t>
      </w:r>
      <w:r>
        <w:rPr>
          <w:sz w:val="24"/>
        </w:rPr>
        <w:tab/>
      </w:r>
      <w:r>
        <w:rPr>
          <w:spacing w:val="-2"/>
          <w:sz w:val="24"/>
        </w:rPr>
        <w:t>следить</w:t>
      </w:r>
      <w:r>
        <w:rPr>
          <w:sz w:val="24"/>
        </w:rPr>
        <w:tab/>
      </w:r>
      <w:r>
        <w:rPr>
          <w:spacing w:val="-6"/>
          <w:sz w:val="24"/>
        </w:rPr>
        <w:t>за</w:t>
      </w:r>
      <w:r>
        <w:rPr>
          <w:sz w:val="24"/>
        </w:rPr>
        <w:tab/>
      </w:r>
      <w:r>
        <w:rPr>
          <w:spacing w:val="-4"/>
          <w:sz w:val="24"/>
        </w:rPr>
        <w:t>своим</w:t>
      </w:r>
      <w:r>
        <w:rPr>
          <w:sz w:val="24"/>
        </w:rPr>
        <w:tab/>
      </w:r>
      <w:r>
        <w:rPr>
          <w:spacing w:val="-2"/>
          <w:sz w:val="24"/>
        </w:rPr>
        <w:t>физическим</w:t>
      </w:r>
      <w:r>
        <w:rPr>
          <w:sz w:val="24"/>
        </w:rPr>
        <w:tab/>
      </w:r>
      <w:r>
        <w:rPr>
          <w:spacing w:val="-2"/>
          <w:sz w:val="24"/>
        </w:rPr>
        <w:t>состоянием,</w:t>
      </w:r>
      <w:r>
        <w:rPr>
          <w:sz w:val="24"/>
        </w:rPr>
        <w:tab/>
      </w:r>
      <w:r>
        <w:rPr>
          <w:spacing w:val="-2"/>
          <w:sz w:val="24"/>
        </w:rPr>
        <w:t xml:space="preserve">величиной </w:t>
      </w:r>
      <w:r>
        <w:rPr>
          <w:sz w:val="24"/>
        </w:rPr>
        <w:t>физических нагрузок.</w:t>
      </w:r>
    </w:p>
    <w:p w14:paraId="326A8824" w14:textId="77777777" w:rsidR="00CF21C5" w:rsidRDefault="00A7387D" w:rsidP="00536ED4">
      <w:pPr>
        <w:spacing w:line="276" w:lineRule="auto"/>
        <w:ind w:left="710" w:right="444" w:firstLine="566"/>
        <w:jc w:val="both"/>
      </w:pPr>
      <w:r>
        <w:rPr>
          <w:sz w:val="24"/>
        </w:rPr>
        <w:t xml:space="preserve">Система планируемых результатов отражает состав тех </w:t>
      </w:r>
      <w:r>
        <w:rPr>
          <w:b/>
          <w:sz w:val="24"/>
        </w:rPr>
        <w:t xml:space="preserve">универсальных учебных действий </w:t>
      </w:r>
      <w:r>
        <w:rPr>
          <w:sz w:val="24"/>
        </w:rPr>
        <w:t xml:space="preserve">(личностных, регулятивных, познавательных, коммуникативных) и </w:t>
      </w:r>
      <w:r>
        <w:rPr>
          <w:b/>
          <w:sz w:val="24"/>
        </w:rPr>
        <w:t>предметных умений</w:t>
      </w:r>
      <w:r w:rsidR="00536ED4">
        <w:rPr>
          <w:b/>
          <w:sz w:val="24"/>
        </w:rPr>
        <w:t xml:space="preserve"> </w:t>
      </w:r>
      <w:r>
        <w:rPr>
          <w:b/>
          <w:sz w:val="24"/>
        </w:rPr>
        <w:t>,</w:t>
      </w:r>
      <w:r>
        <w:rPr>
          <w:sz w:val="24"/>
        </w:rPr>
        <w:t>которыми</w:t>
      </w:r>
      <w:r w:rsidR="00536ED4">
        <w:rPr>
          <w:sz w:val="24"/>
        </w:rPr>
        <w:t xml:space="preserve"> </w:t>
      </w:r>
      <w:r>
        <w:rPr>
          <w:sz w:val="24"/>
        </w:rPr>
        <w:t>овладеют</w:t>
      </w:r>
      <w:r w:rsidR="00536ED4">
        <w:rPr>
          <w:sz w:val="24"/>
        </w:rPr>
        <w:t xml:space="preserve"> </w:t>
      </w:r>
      <w:r>
        <w:rPr>
          <w:sz w:val="24"/>
        </w:rPr>
        <w:t>школьники,</w:t>
      </w:r>
      <w:r w:rsidR="00536ED4">
        <w:rPr>
          <w:sz w:val="24"/>
        </w:rPr>
        <w:t xml:space="preserve"> </w:t>
      </w:r>
      <w:r>
        <w:rPr>
          <w:sz w:val="24"/>
        </w:rPr>
        <w:t>обучающиеся</w:t>
      </w:r>
      <w:r w:rsidR="00536ED4">
        <w:rPr>
          <w:sz w:val="24"/>
        </w:rPr>
        <w:t xml:space="preserve"> </w:t>
      </w:r>
      <w:r>
        <w:rPr>
          <w:sz w:val="24"/>
        </w:rPr>
        <w:t>в</w:t>
      </w:r>
      <w:r w:rsidR="00536ED4">
        <w:rPr>
          <w:sz w:val="24"/>
        </w:rPr>
        <w:t xml:space="preserve"> </w:t>
      </w:r>
      <w:r w:rsidR="00536ED4" w:rsidRPr="00536ED4">
        <w:t>МАОУ «Школа 96 Эврика-Развитие</w:t>
      </w:r>
      <w:r w:rsidR="00536ED4" w:rsidRPr="006E17F2">
        <w:rPr>
          <w:b/>
        </w:rPr>
        <w:t>»</w:t>
      </w:r>
      <w:r w:rsidR="00536ED4">
        <w:rPr>
          <w:b/>
        </w:rPr>
        <w:t xml:space="preserve"> </w:t>
      </w:r>
      <w:r>
        <w:t>к</w:t>
      </w:r>
      <w:r w:rsidR="00536ED4">
        <w:t xml:space="preserve"> </w:t>
      </w:r>
      <w:r>
        <w:t>концу</w:t>
      </w:r>
      <w:r w:rsidR="00536ED4">
        <w:t xml:space="preserve"> </w:t>
      </w:r>
      <w:r>
        <w:t>начального</w:t>
      </w:r>
      <w:r w:rsidR="00536ED4">
        <w:t xml:space="preserve"> </w:t>
      </w:r>
      <w:r>
        <w:t>уровня</w:t>
      </w:r>
      <w:r w:rsidR="00536ED4">
        <w:t xml:space="preserve"> </w:t>
      </w:r>
      <w:r>
        <w:rPr>
          <w:spacing w:val="-2"/>
        </w:rPr>
        <w:t>образования.</w:t>
      </w:r>
    </w:p>
    <w:p w14:paraId="3BF59430" w14:textId="77777777" w:rsidR="00CF21C5" w:rsidRDefault="00A7387D">
      <w:pPr>
        <w:spacing w:before="35" w:line="276" w:lineRule="auto"/>
        <w:ind w:left="710" w:right="448" w:firstLine="566"/>
        <w:jc w:val="both"/>
        <w:rPr>
          <w:b/>
          <w:i/>
          <w:sz w:val="24"/>
        </w:rPr>
      </w:pPr>
      <w:bookmarkStart w:id="13" w:name="Самым_общим_результатом_освоения_АОП_НОО"/>
      <w:bookmarkEnd w:id="13"/>
      <w:r>
        <w:rPr>
          <w:b/>
          <w:i/>
          <w:sz w:val="24"/>
        </w:rPr>
        <w:t xml:space="preserve">Самым общим результатом освоения АОП НОО обучающихся с </w:t>
      </w:r>
      <w:r w:rsidR="00ED32B2">
        <w:rPr>
          <w:b/>
          <w:i/>
          <w:sz w:val="24"/>
        </w:rPr>
        <w:t>РАС</w:t>
      </w:r>
      <w:r>
        <w:rPr>
          <w:b/>
          <w:i/>
          <w:sz w:val="24"/>
        </w:rPr>
        <w:t xml:space="preserve"> должно стать полноценное начальное общее образование, развитие социальных (жизненных) </w:t>
      </w:r>
      <w:r>
        <w:rPr>
          <w:b/>
          <w:i/>
          <w:spacing w:val="-2"/>
          <w:sz w:val="24"/>
        </w:rPr>
        <w:t>компетенций.</w:t>
      </w:r>
    </w:p>
    <w:p w14:paraId="5742B760" w14:textId="77777777" w:rsidR="00CF21C5" w:rsidRDefault="00A7387D" w:rsidP="00536ED4">
      <w:pPr>
        <w:pStyle w:val="11"/>
        <w:spacing w:before="1" w:line="276" w:lineRule="auto"/>
        <w:ind w:right="450" w:firstLine="566"/>
        <w:rPr>
          <w:b w:val="0"/>
        </w:rPr>
      </w:pPr>
      <w:r>
        <w:t xml:space="preserve">Планируемые результаты освоения обучающимися с </w:t>
      </w:r>
      <w:r w:rsidR="00ED32B2">
        <w:t>РАС</w:t>
      </w:r>
      <w:r>
        <w:t>программы</w:t>
      </w:r>
      <w:r w:rsidR="00536ED4">
        <w:t xml:space="preserve"> </w:t>
      </w:r>
      <w:r>
        <w:t>коррекционной</w:t>
      </w:r>
      <w:r w:rsidR="00536ED4">
        <w:t xml:space="preserve"> </w:t>
      </w:r>
      <w:r>
        <w:t>работы</w:t>
      </w:r>
      <w:r w:rsidR="00536ED4">
        <w:t xml:space="preserve"> </w:t>
      </w:r>
      <w:r>
        <w:t>в</w:t>
      </w:r>
      <w:r w:rsidR="00536ED4">
        <w:t xml:space="preserve"> </w:t>
      </w:r>
      <w:r w:rsidR="00536ED4" w:rsidRPr="00536ED4">
        <w:t>МАОУ «Школа 96 Эврика-Развитие</w:t>
      </w:r>
      <w:r w:rsidR="00536ED4" w:rsidRPr="006E17F2">
        <w:rPr>
          <w:b w:val="0"/>
        </w:rPr>
        <w:t>»</w:t>
      </w:r>
      <w:r>
        <w:rPr>
          <w:b w:val="0"/>
          <w:spacing w:val="-2"/>
        </w:rPr>
        <w:t>.</w:t>
      </w:r>
    </w:p>
    <w:p w14:paraId="3581B1B9" w14:textId="77777777" w:rsidR="00CF21C5" w:rsidRDefault="00A7387D">
      <w:pPr>
        <w:pStyle w:val="a3"/>
        <w:spacing w:before="43" w:line="276" w:lineRule="auto"/>
        <w:ind w:left="710" w:right="444" w:firstLine="566"/>
      </w:pPr>
      <w:r>
        <w:t>Оценка</w:t>
      </w:r>
      <w:r w:rsidR="00536ED4">
        <w:t xml:space="preserve"> </w:t>
      </w:r>
      <w:r>
        <w:t>результатов</w:t>
      </w:r>
      <w:r w:rsidR="00536ED4">
        <w:t xml:space="preserve"> </w:t>
      </w:r>
      <w:r>
        <w:t>освоения</w:t>
      </w:r>
      <w:r w:rsidR="00536ED4">
        <w:t xml:space="preserve"> </w:t>
      </w:r>
      <w:r>
        <w:t>обучающимися</w:t>
      </w:r>
      <w:r w:rsidR="00536ED4">
        <w:t xml:space="preserve"> </w:t>
      </w:r>
      <w:r>
        <w:t>с</w:t>
      </w:r>
      <w:r w:rsidR="00536ED4">
        <w:t xml:space="preserve"> </w:t>
      </w:r>
      <w:r w:rsidR="00ED32B2">
        <w:t>РАС</w:t>
      </w:r>
      <w:r w:rsidR="00536ED4">
        <w:t xml:space="preserve"> </w:t>
      </w:r>
      <w:r>
        <w:t>программы</w:t>
      </w:r>
      <w:r w:rsidR="00536ED4">
        <w:t xml:space="preserve"> </w:t>
      </w:r>
      <w:r>
        <w:t>коррекционной</w:t>
      </w:r>
      <w:r w:rsidR="00536ED4">
        <w:t xml:space="preserve"> </w:t>
      </w:r>
      <w:r>
        <w:t>работы, составляющей неотъемлемую часть АОП НОО, осуществляется в полном соответствии с требованиями ФАОП НОО обучающихся с ОВЗ.</w:t>
      </w:r>
    </w:p>
    <w:p w14:paraId="4B8BC37F" w14:textId="77777777" w:rsidR="00CF21C5" w:rsidRDefault="00A7387D" w:rsidP="006D7C37">
      <w:pPr>
        <w:pStyle w:val="a3"/>
        <w:ind w:left="710" w:right="441" w:firstLine="566"/>
      </w:pPr>
      <w:r>
        <w:lastRenderedPageBreak/>
        <w:t xml:space="preserve">При определении подходов к осуществлению оценки результатов освоения обучающимися с </w:t>
      </w:r>
      <w:r w:rsidR="00ED32B2">
        <w:t>РАС</w:t>
      </w:r>
      <w:r>
        <w:t xml:space="preserve"> программы коррекционной работы целесообразно опираться на следующие принципы:</w:t>
      </w:r>
    </w:p>
    <w:p w14:paraId="4BD7CF4E" w14:textId="77777777" w:rsidR="00CF21C5" w:rsidRDefault="00A7387D" w:rsidP="006D7C37">
      <w:pPr>
        <w:pStyle w:val="a4"/>
        <w:numPr>
          <w:ilvl w:val="0"/>
          <w:numId w:val="86"/>
        </w:numPr>
        <w:tabs>
          <w:tab w:val="left" w:pos="1275"/>
          <w:tab w:val="left" w:pos="1277"/>
        </w:tabs>
        <w:ind w:right="446"/>
        <w:jc w:val="both"/>
        <w:rPr>
          <w:sz w:val="24"/>
        </w:rPr>
      </w:pPr>
      <w:r>
        <w:rPr>
          <w:sz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ED32B2">
        <w:rPr>
          <w:sz w:val="24"/>
        </w:rPr>
        <w:t>РАС</w:t>
      </w:r>
      <w:r>
        <w:rPr>
          <w:sz w:val="24"/>
        </w:rPr>
        <w:t>;</w:t>
      </w:r>
    </w:p>
    <w:p w14:paraId="3138B9F4" w14:textId="77777777" w:rsidR="00CF21C5" w:rsidRDefault="00A7387D" w:rsidP="006D7C37">
      <w:pPr>
        <w:pStyle w:val="a4"/>
        <w:numPr>
          <w:ilvl w:val="0"/>
          <w:numId w:val="86"/>
        </w:numPr>
        <w:tabs>
          <w:tab w:val="left" w:pos="1275"/>
          <w:tab w:val="left" w:pos="1277"/>
        </w:tabs>
        <w:ind w:right="445"/>
        <w:jc w:val="both"/>
        <w:rPr>
          <w:sz w:val="24"/>
        </w:rPr>
      </w:pPr>
      <w:r>
        <w:rPr>
          <w:sz w:val="24"/>
        </w:rPr>
        <w:t xml:space="preserve">динамичности оценки достижений, предполагающей изучение измененийпсихического и социального развития, индивидуальных способностей и возможностей обучающихся с </w:t>
      </w:r>
      <w:r w:rsidR="00ED32B2">
        <w:rPr>
          <w:sz w:val="24"/>
        </w:rPr>
        <w:t>РАС</w:t>
      </w:r>
      <w:r>
        <w:rPr>
          <w:sz w:val="24"/>
        </w:rPr>
        <w:t>;</w:t>
      </w:r>
    </w:p>
    <w:p w14:paraId="68429E94" w14:textId="77777777" w:rsidR="00CF21C5" w:rsidRDefault="00A7387D" w:rsidP="006D7C37">
      <w:pPr>
        <w:pStyle w:val="a4"/>
        <w:numPr>
          <w:ilvl w:val="0"/>
          <w:numId w:val="86"/>
        </w:numPr>
        <w:tabs>
          <w:tab w:val="left" w:pos="1275"/>
          <w:tab w:val="left" w:pos="1277"/>
        </w:tabs>
        <w:ind w:right="444"/>
        <w:jc w:val="both"/>
        <w:rPr>
          <w:sz w:val="24"/>
        </w:rPr>
      </w:pPr>
      <w:r>
        <w:rPr>
          <w:sz w:val="24"/>
        </w:rPr>
        <w:t>единства параметров, критериев и инструментария оценки достижений в освоении содержания АОП НОО, что сможет обеспечить объективность оценки.</w:t>
      </w:r>
    </w:p>
    <w:p w14:paraId="5ECA84E8" w14:textId="77777777" w:rsidR="00CF21C5" w:rsidRDefault="00A7387D" w:rsidP="006D7C37">
      <w:pPr>
        <w:pStyle w:val="a3"/>
        <w:ind w:left="710" w:right="444" w:firstLine="566"/>
      </w:pPr>
      <w:r>
        <w:t xml:space="preserve">Эти принципы, отражая основные закономерности целостного процесса образования обучающихся с </w:t>
      </w:r>
      <w:r w:rsidR="00ED32B2">
        <w:t>РАС</w:t>
      </w:r>
      <w: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1A599CC3" w14:textId="77777777" w:rsidR="00CF21C5" w:rsidRDefault="00A7387D" w:rsidP="006D7C37">
      <w:pPr>
        <w:pStyle w:val="a3"/>
        <w:ind w:left="710" w:right="444" w:firstLine="566"/>
      </w:pPr>
      <w:r>
        <w:t>Основным объектом оценки достижений планируемых результатов освоения обучающимися</w:t>
      </w:r>
      <w:r w:rsidR="00536ED4">
        <w:t xml:space="preserve"> </w:t>
      </w:r>
      <w:r>
        <w:t>с</w:t>
      </w:r>
      <w:r w:rsidR="00536ED4">
        <w:t xml:space="preserve"> </w:t>
      </w:r>
      <w:r w:rsidR="00ED32B2">
        <w:t>РАС</w:t>
      </w:r>
      <w:r w:rsidR="00536ED4">
        <w:t xml:space="preserve"> </w:t>
      </w:r>
      <w:r>
        <w:t>программы</w:t>
      </w:r>
      <w:r w:rsidR="00536ED4">
        <w:t xml:space="preserve"> </w:t>
      </w:r>
      <w:r>
        <w:t>коррекционной</w:t>
      </w:r>
      <w:r w:rsidR="00536ED4">
        <w:t xml:space="preserve"> </w:t>
      </w:r>
      <w:r>
        <w:t>работы</w:t>
      </w:r>
      <w:r w:rsidR="00536ED4">
        <w:t xml:space="preserve"> </w:t>
      </w:r>
      <w:r>
        <w:t>в</w:t>
      </w:r>
      <w:r w:rsidR="00536ED4">
        <w:t xml:space="preserve"> </w:t>
      </w:r>
      <w:r w:rsidR="00536ED4" w:rsidRPr="00536ED4">
        <w:t>МАОУ «Школа 96 Эврика-Развитие</w:t>
      </w:r>
      <w:r w:rsidR="00536ED4" w:rsidRPr="006E17F2">
        <w:rPr>
          <w:b/>
        </w:rPr>
        <w:t>»</w:t>
      </w:r>
      <w:r>
        <w:t>,</w:t>
      </w:r>
      <w:r w:rsidR="00536ED4">
        <w:t xml:space="preserve"> </w:t>
      </w:r>
      <w:r>
        <w:t>выступает</w:t>
      </w:r>
      <w:r w:rsidR="00536ED4">
        <w:t xml:space="preserve"> </w:t>
      </w:r>
      <w:r>
        <w:t>наличие</w:t>
      </w:r>
      <w:r w:rsidR="00536ED4">
        <w:t xml:space="preserve"> </w:t>
      </w:r>
      <w:r>
        <w:t>положительной</w:t>
      </w:r>
      <w:r w:rsidR="00536ED4">
        <w:t xml:space="preserve"> </w:t>
      </w:r>
      <w:r>
        <w:t>динамики</w:t>
      </w:r>
      <w:r w:rsidR="00536ED4">
        <w:t xml:space="preserve"> </w:t>
      </w:r>
      <w:r>
        <w:t>обучающихся</w:t>
      </w:r>
      <w:r w:rsidR="00536ED4">
        <w:t xml:space="preserve"> </w:t>
      </w:r>
      <w:r>
        <w:t>в</w:t>
      </w:r>
      <w:r w:rsidR="00536ED4">
        <w:t xml:space="preserve"> </w:t>
      </w:r>
      <w:r>
        <w:rPr>
          <w:spacing w:val="-2"/>
        </w:rPr>
        <w:t>интегративных</w:t>
      </w:r>
    </w:p>
    <w:p w14:paraId="7ADFAE91" w14:textId="77777777" w:rsidR="00CF21C5" w:rsidRDefault="00A7387D" w:rsidP="006D7C37">
      <w:pPr>
        <w:pStyle w:val="a3"/>
        <w:ind w:left="710" w:right="445"/>
      </w:pPr>
      <w:r>
        <w:t>показателях, отражающих успешность достижения образовательных достижений и преодоления отклонений развития.</w:t>
      </w:r>
    </w:p>
    <w:p w14:paraId="7238E6AF" w14:textId="77777777" w:rsidR="00CF21C5" w:rsidRDefault="00A7387D" w:rsidP="006D7C37">
      <w:pPr>
        <w:pStyle w:val="a3"/>
        <w:ind w:left="710" w:right="444" w:firstLine="566"/>
      </w:pPr>
      <w:r>
        <w:t xml:space="preserve">Оценка результатов освоения обучающимися с </w:t>
      </w:r>
      <w:r w:rsidR="00ED32B2">
        <w:t>РАС</w:t>
      </w:r>
      <w:r>
        <w:t xml:space="preserve"> программы коррекционной работы в </w:t>
      </w:r>
      <w:r w:rsidR="006E17F2">
        <w:t>МАОУ «Школа 96 Эврика-Развитие»</w:t>
      </w:r>
      <w:r>
        <w:t xml:space="preserve">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w:t>
      </w:r>
      <w:r w:rsidR="00536ED4">
        <w:t xml:space="preserve"> </w:t>
      </w:r>
      <w:r>
        <w:t>с</w:t>
      </w:r>
      <w:r w:rsidR="00536ED4">
        <w:t xml:space="preserve"> </w:t>
      </w:r>
      <w:r w:rsidR="00ED32B2">
        <w:t>РАС</w:t>
      </w:r>
      <w:r w:rsidR="00536ED4">
        <w:t xml:space="preserve"> </w:t>
      </w:r>
      <w:r>
        <w:t>программы</w:t>
      </w:r>
      <w:r w:rsidR="00536ED4">
        <w:t xml:space="preserve"> </w:t>
      </w:r>
      <w:r>
        <w:t>коррекционной</w:t>
      </w:r>
      <w:r w:rsidR="00536ED4">
        <w:t xml:space="preserve"> </w:t>
      </w:r>
      <w:r>
        <w:t>работы</w:t>
      </w:r>
      <w:r w:rsidR="00536ED4">
        <w:t xml:space="preserve"> </w:t>
      </w:r>
      <w:r w:rsidR="00536ED4" w:rsidRPr="00536ED4">
        <w:t>МАОУ «Школа 96 Эврика-Развитие</w:t>
      </w:r>
      <w:r w:rsidR="00536ED4" w:rsidRPr="006E17F2">
        <w:rPr>
          <w:b/>
        </w:rPr>
        <w:t>»</w:t>
      </w:r>
      <w:r w:rsidR="00536ED4">
        <w:rPr>
          <w:b/>
        </w:rPr>
        <w:t xml:space="preserve"> </w:t>
      </w:r>
      <w:r>
        <w:t xml:space="preserve"> использует три формы мониторинга: стартовую, текущую и финишную </w:t>
      </w:r>
      <w:r>
        <w:rPr>
          <w:spacing w:val="-2"/>
        </w:rPr>
        <w:t>диагностику.</w:t>
      </w:r>
    </w:p>
    <w:p w14:paraId="0BF6CB14" w14:textId="77777777" w:rsidR="00CF21C5" w:rsidRDefault="00A7387D">
      <w:pPr>
        <w:pStyle w:val="a3"/>
        <w:spacing w:line="276" w:lineRule="auto"/>
        <w:ind w:left="710" w:right="445" w:firstLine="566"/>
      </w:pPr>
      <w: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15D9695A" w14:textId="77777777" w:rsidR="00CF21C5" w:rsidRDefault="00A7387D">
      <w:pPr>
        <w:pStyle w:val="a3"/>
        <w:spacing w:line="276" w:lineRule="auto"/>
        <w:ind w:left="710" w:right="441" w:firstLine="566"/>
      </w:pPr>
      <w: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ED32B2">
        <w:t>РАС</w:t>
      </w:r>
      <w:r>
        <w:t xml:space="preserve"> в освоении планируемых результатов овладения программой коррекционной работы. Данные экспересс-диагностики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w:t>
      </w:r>
      <w:r>
        <w:rPr>
          <w:spacing w:val="-2"/>
        </w:rPr>
        <w:t>корректив.</w:t>
      </w:r>
    </w:p>
    <w:p w14:paraId="50AB662E" w14:textId="77777777" w:rsidR="00CF21C5" w:rsidRDefault="00A7387D">
      <w:pPr>
        <w:pStyle w:val="a3"/>
        <w:spacing w:line="276" w:lineRule="auto"/>
        <w:ind w:left="710" w:right="441" w:firstLine="566"/>
      </w:pPr>
      <w: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ED32B2">
        <w:t>РАС</w:t>
      </w:r>
      <w:r>
        <w:t xml:space="preserve"> в соответствии с планируемыми результатами освоения обучающимися программы коррекционной работы.</w:t>
      </w:r>
    </w:p>
    <w:p w14:paraId="5A7BCD4C" w14:textId="77777777" w:rsidR="00CF21C5" w:rsidRDefault="00A7387D">
      <w:pPr>
        <w:pStyle w:val="a3"/>
        <w:spacing w:line="276" w:lineRule="auto"/>
        <w:ind w:left="710" w:right="445" w:firstLine="566"/>
      </w:pPr>
      <w:r>
        <w:t xml:space="preserve">Организационно-содержательные характеристики стартовой, текущей и финишной диагностики в </w:t>
      </w:r>
      <w:r w:rsidR="006E17F2">
        <w:t>МАОУ «Школа 96 Эврика-Развитие»</w:t>
      </w:r>
      <w:r>
        <w:t xml:space="preserve"> разработана с учетом типологических и индивидуальных особенностей обучающихся, их индивидуальных особых образовательных </w:t>
      </w:r>
      <w:r>
        <w:lastRenderedPageBreak/>
        <w:t>потребностей.</w:t>
      </w:r>
    </w:p>
    <w:p w14:paraId="5A7FCD9A" w14:textId="77777777" w:rsidR="00CF21C5" w:rsidRDefault="00A7387D">
      <w:pPr>
        <w:pStyle w:val="a3"/>
        <w:spacing w:line="276" w:lineRule="auto"/>
        <w:ind w:left="710" w:right="440" w:firstLine="566"/>
      </w:pPr>
      <w:r>
        <w:t xml:space="preserve">Для оценки результатов освоения обучающимися с </w:t>
      </w:r>
      <w:r w:rsidR="00ED32B2">
        <w:t>РАС</w:t>
      </w:r>
      <w:r>
        <w:t xml:space="preserve"> программы коррекционной работы в </w:t>
      </w:r>
      <w:r w:rsidR="006E17F2">
        <w:t>МАОУ «Школа 96 Эврика-Развитие»</w:t>
      </w:r>
      <w:r>
        <w:t xml:space="preserve">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w:t>
      </w:r>
      <w:r w:rsidR="00536ED4">
        <w:t xml:space="preserve"> </w:t>
      </w:r>
      <w:r>
        <w:t>ребенка в социальной (жизненной) компетенции служит анализ изменений его поведения в повседневной жизни - в школе и дома.</w:t>
      </w:r>
    </w:p>
    <w:p w14:paraId="73FF637C" w14:textId="77777777" w:rsidR="00CF21C5" w:rsidRDefault="00A7387D">
      <w:pPr>
        <w:pStyle w:val="a3"/>
        <w:spacing w:line="276" w:lineRule="auto"/>
        <w:ind w:left="710" w:right="444" w:firstLine="566"/>
      </w:pPr>
      <w:r>
        <w:t>Для полноты оценки достижений планируемых результатов освоения обучающимися программы</w:t>
      </w:r>
      <w:r w:rsidR="006E17F2">
        <w:t xml:space="preserve"> </w:t>
      </w:r>
      <w:r>
        <w:t>коррекционной</w:t>
      </w:r>
      <w:r w:rsidR="006E17F2">
        <w:t xml:space="preserve"> </w:t>
      </w:r>
      <w:r>
        <w:t>работы,</w:t>
      </w:r>
      <w:r w:rsidR="006E17F2">
        <w:t xml:space="preserve"> </w:t>
      </w:r>
      <w:r w:rsidR="00536ED4" w:rsidRPr="00536ED4">
        <w:t>МАОУ «Школа 96 Эврика-Развитие</w:t>
      </w:r>
      <w:r w:rsidR="00536ED4" w:rsidRPr="006E17F2">
        <w:rPr>
          <w:b/>
        </w:rPr>
        <w:t>»</w:t>
      </w:r>
      <w:r w:rsidR="00536ED4">
        <w:rPr>
          <w:b/>
        </w:rPr>
        <w:t xml:space="preserve">  </w:t>
      </w:r>
      <w:r>
        <w:rPr>
          <w:spacing w:val="-2"/>
        </w:rPr>
        <w:t>учитывает</w:t>
      </w:r>
    </w:p>
    <w:p w14:paraId="27988462" w14:textId="77777777" w:rsidR="00CF21C5" w:rsidRDefault="00A7387D">
      <w:pPr>
        <w:pStyle w:val="a3"/>
        <w:spacing w:before="71" w:line="276" w:lineRule="auto"/>
        <w:ind w:left="710" w:right="442"/>
      </w:pPr>
      <w:r>
        <w:t>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211B72A7" w14:textId="77777777" w:rsidR="00CF21C5" w:rsidRDefault="00A7387D">
      <w:pPr>
        <w:pStyle w:val="a3"/>
        <w:spacing w:before="2" w:line="276" w:lineRule="auto"/>
        <w:ind w:left="710" w:right="444" w:firstLine="566"/>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350A3C59" w14:textId="77777777" w:rsidR="00CF21C5" w:rsidRDefault="00A7387D">
      <w:pPr>
        <w:pStyle w:val="a3"/>
        <w:spacing w:line="276" w:lineRule="auto"/>
        <w:ind w:left="710" w:right="443" w:firstLine="566"/>
      </w:pPr>
      <w:r>
        <w:t xml:space="preserve">Результаты освоения обучающимися с </w:t>
      </w:r>
      <w:r w:rsidR="00ED32B2">
        <w:t>РАС</w:t>
      </w:r>
      <w:r>
        <w:t xml:space="preserve"> программы коррекционной работы не выносятся на итоговую оценку.</w:t>
      </w:r>
    </w:p>
    <w:p w14:paraId="64B9E757" w14:textId="77777777" w:rsidR="00CF21C5" w:rsidRDefault="00A7387D">
      <w:pPr>
        <w:pStyle w:val="a3"/>
        <w:spacing w:line="276" w:lineRule="auto"/>
        <w:ind w:left="710" w:right="445" w:firstLine="566"/>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w:t>
      </w:r>
      <w:r w:rsidR="00ED32B2">
        <w:t>РАС</w:t>
      </w:r>
      <w:r>
        <w:t xml:space="preserve"> в различных средах:</w:t>
      </w:r>
    </w:p>
    <w:p w14:paraId="4AECD99C" w14:textId="77777777" w:rsidR="00CF21C5" w:rsidRDefault="00A7387D" w:rsidP="00E874B6">
      <w:pPr>
        <w:pStyle w:val="21"/>
        <w:numPr>
          <w:ilvl w:val="0"/>
          <w:numId w:val="85"/>
        </w:numPr>
        <w:tabs>
          <w:tab w:val="left" w:pos="1429"/>
        </w:tabs>
        <w:spacing w:line="278" w:lineRule="auto"/>
        <w:ind w:right="446" w:firstLine="360"/>
      </w:pPr>
      <w:bookmarkStart w:id="14" w:name="_Развитие_адекватных_представлений_о_со"/>
      <w:bookmarkEnd w:id="14"/>
      <w:r>
        <w:t>Развитие адекватных представлений о собственных возможностях, о насущно необходимом жизнеобеспечении, проявляющееся:</w:t>
      </w:r>
    </w:p>
    <w:p w14:paraId="7B6509D0" w14:textId="77777777" w:rsidR="00CF21C5" w:rsidRDefault="00536ED4" w:rsidP="00E874B6">
      <w:pPr>
        <w:pStyle w:val="a4"/>
        <w:numPr>
          <w:ilvl w:val="0"/>
          <w:numId w:val="84"/>
        </w:numPr>
        <w:tabs>
          <w:tab w:val="left" w:pos="1277"/>
        </w:tabs>
        <w:spacing w:line="271" w:lineRule="auto"/>
        <w:ind w:right="449"/>
        <w:jc w:val="left"/>
        <w:rPr>
          <w:sz w:val="24"/>
        </w:rPr>
      </w:pPr>
      <w:r>
        <w:rPr>
          <w:sz w:val="24"/>
        </w:rPr>
        <w:t xml:space="preserve">В </w:t>
      </w:r>
      <w:r w:rsidR="00A7387D">
        <w:rPr>
          <w:sz w:val="24"/>
        </w:rPr>
        <w:t>умении различать учебные</w:t>
      </w:r>
      <w:r>
        <w:rPr>
          <w:sz w:val="24"/>
        </w:rPr>
        <w:t xml:space="preserve"> </w:t>
      </w:r>
      <w:r w:rsidR="00A7387D">
        <w:rPr>
          <w:sz w:val="24"/>
        </w:rPr>
        <w:t>ситуации,</w:t>
      </w:r>
      <w:r>
        <w:rPr>
          <w:sz w:val="24"/>
        </w:rPr>
        <w:t xml:space="preserve"> </w:t>
      </w:r>
      <w:r w:rsidR="00A7387D">
        <w:rPr>
          <w:sz w:val="24"/>
        </w:rPr>
        <w:t>в</w:t>
      </w:r>
      <w:r>
        <w:rPr>
          <w:sz w:val="24"/>
        </w:rPr>
        <w:t xml:space="preserve"> </w:t>
      </w:r>
      <w:r w:rsidR="00A7387D">
        <w:rPr>
          <w:sz w:val="24"/>
        </w:rPr>
        <w:t>которых</w:t>
      </w:r>
      <w:r>
        <w:rPr>
          <w:sz w:val="24"/>
        </w:rPr>
        <w:t xml:space="preserve"> </w:t>
      </w:r>
      <w:r w:rsidR="00A7387D">
        <w:rPr>
          <w:sz w:val="24"/>
        </w:rPr>
        <w:t>необходима</w:t>
      </w:r>
      <w:r>
        <w:rPr>
          <w:sz w:val="24"/>
        </w:rPr>
        <w:t xml:space="preserve"> </w:t>
      </w:r>
      <w:r w:rsidR="00A7387D">
        <w:rPr>
          <w:sz w:val="24"/>
        </w:rPr>
        <w:t>посторонняя</w:t>
      </w:r>
      <w:r>
        <w:rPr>
          <w:sz w:val="24"/>
        </w:rPr>
        <w:t xml:space="preserve"> </w:t>
      </w:r>
      <w:r w:rsidR="00A7387D">
        <w:rPr>
          <w:sz w:val="24"/>
        </w:rPr>
        <w:t>помощь для её разрешения, с ситуациями, в которых решение можно найти самому;</w:t>
      </w:r>
    </w:p>
    <w:p w14:paraId="6E367017" w14:textId="77777777" w:rsidR="00CF21C5" w:rsidRDefault="00A7387D" w:rsidP="00E874B6">
      <w:pPr>
        <w:pStyle w:val="a4"/>
        <w:numPr>
          <w:ilvl w:val="0"/>
          <w:numId w:val="84"/>
        </w:numPr>
        <w:tabs>
          <w:tab w:val="left" w:pos="1277"/>
          <w:tab w:val="left" w:pos="1601"/>
          <w:tab w:val="left" w:pos="2577"/>
          <w:tab w:val="left" w:pos="3919"/>
          <w:tab w:val="left" w:pos="4248"/>
          <w:tab w:val="left" w:pos="5335"/>
          <w:tab w:val="left" w:pos="5923"/>
          <w:tab w:val="left" w:pos="7524"/>
          <w:tab w:val="left" w:pos="7848"/>
          <w:tab w:val="left" w:pos="8904"/>
        </w:tabs>
        <w:spacing w:before="2" w:line="273" w:lineRule="auto"/>
        <w:ind w:right="443"/>
        <w:jc w:val="left"/>
        <w:rPr>
          <w:sz w:val="24"/>
        </w:rPr>
      </w:pPr>
      <w:r>
        <w:rPr>
          <w:spacing w:val="-10"/>
          <w:sz w:val="24"/>
        </w:rPr>
        <w:t>в</w:t>
      </w:r>
      <w:r>
        <w:rPr>
          <w:sz w:val="24"/>
        </w:rPr>
        <w:tab/>
      </w:r>
      <w:r>
        <w:rPr>
          <w:spacing w:val="-2"/>
          <w:sz w:val="24"/>
        </w:rPr>
        <w:t>умении</w:t>
      </w:r>
      <w:r>
        <w:rPr>
          <w:sz w:val="24"/>
        </w:rPr>
        <w:tab/>
      </w:r>
      <w:r>
        <w:rPr>
          <w:spacing w:val="-2"/>
          <w:sz w:val="24"/>
        </w:rPr>
        <w:t>обратиться</w:t>
      </w:r>
      <w:r>
        <w:rPr>
          <w:sz w:val="24"/>
        </w:rPr>
        <w:tab/>
      </w:r>
      <w:r>
        <w:rPr>
          <w:spacing w:val="-10"/>
          <w:sz w:val="24"/>
        </w:rPr>
        <w:t>к</w:t>
      </w:r>
      <w:r>
        <w:rPr>
          <w:sz w:val="24"/>
        </w:rPr>
        <w:tab/>
      </w:r>
      <w:r>
        <w:rPr>
          <w:spacing w:val="-2"/>
          <w:sz w:val="24"/>
        </w:rPr>
        <w:t>учителю</w:t>
      </w:r>
      <w:r>
        <w:rPr>
          <w:sz w:val="24"/>
        </w:rPr>
        <w:tab/>
      </w:r>
      <w:r>
        <w:rPr>
          <w:spacing w:val="-4"/>
          <w:sz w:val="24"/>
        </w:rPr>
        <w:t>при</w:t>
      </w:r>
      <w:r>
        <w:rPr>
          <w:sz w:val="24"/>
        </w:rPr>
        <w:tab/>
      </w:r>
      <w:r>
        <w:rPr>
          <w:spacing w:val="-2"/>
          <w:sz w:val="24"/>
        </w:rPr>
        <w:t>затруднениях</w:t>
      </w:r>
      <w:r>
        <w:rPr>
          <w:sz w:val="24"/>
        </w:rPr>
        <w:tab/>
      </w:r>
      <w:r>
        <w:rPr>
          <w:spacing w:val="-10"/>
          <w:sz w:val="24"/>
        </w:rPr>
        <w:t>в</w:t>
      </w:r>
      <w:r>
        <w:rPr>
          <w:sz w:val="24"/>
        </w:rPr>
        <w:tab/>
      </w:r>
      <w:r>
        <w:rPr>
          <w:spacing w:val="-2"/>
          <w:sz w:val="24"/>
        </w:rPr>
        <w:t>учебной</w:t>
      </w:r>
      <w:r>
        <w:rPr>
          <w:sz w:val="24"/>
        </w:rPr>
        <w:tab/>
      </w:r>
      <w:r>
        <w:rPr>
          <w:spacing w:val="-2"/>
          <w:sz w:val="24"/>
        </w:rPr>
        <w:t xml:space="preserve">деятельности, </w:t>
      </w:r>
      <w:r>
        <w:rPr>
          <w:sz w:val="24"/>
        </w:rPr>
        <w:t>сформулировать запрос о специальной помощи;</w:t>
      </w:r>
    </w:p>
    <w:p w14:paraId="39770231" w14:textId="77777777" w:rsidR="00CF21C5" w:rsidRDefault="00A7387D" w:rsidP="00E874B6">
      <w:pPr>
        <w:pStyle w:val="a4"/>
        <w:numPr>
          <w:ilvl w:val="0"/>
          <w:numId w:val="84"/>
        </w:numPr>
        <w:tabs>
          <w:tab w:val="left" w:pos="1277"/>
        </w:tabs>
        <w:spacing w:before="3" w:line="273" w:lineRule="auto"/>
        <w:ind w:right="452"/>
        <w:jc w:val="left"/>
        <w:rPr>
          <w:sz w:val="24"/>
        </w:rPr>
      </w:pPr>
      <w:r>
        <w:rPr>
          <w:sz w:val="24"/>
        </w:rPr>
        <w:t>в</w:t>
      </w:r>
      <w:r w:rsidR="00536ED4">
        <w:rPr>
          <w:sz w:val="24"/>
        </w:rPr>
        <w:t xml:space="preserve"> </w:t>
      </w:r>
      <w:r>
        <w:rPr>
          <w:sz w:val="24"/>
        </w:rPr>
        <w:t>умении</w:t>
      </w:r>
      <w:r w:rsidR="00536ED4">
        <w:rPr>
          <w:sz w:val="24"/>
        </w:rPr>
        <w:t xml:space="preserve"> </w:t>
      </w:r>
      <w:r>
        <w:rPr>
          <w:sz w:val="24"/>
        </w:rPr>
        <w:t>использовать</w:t>
      </w:r>
      <w:r w:rsidR="00536ED4">
        <w:rPr>
          <w:sz w:val="24"/>
        </w:rPr>
        <w:t xml:space="preserve"> </w:t>
      </w:r>
      <w:r>
        <w:rPr>
          <w:sz w:val="24"/>
        </w:rPr>
        <w:t>помощь</w:t>
      </w:r>
      <w:r w:rsidR="00536ED4">
        <w:rPr>
          <w:sz w:val="24"/>
        </w:rPr>
        <w:t xml:space="preserve"> </w:t>
      </w:r>
      <w:r>
        <w:rPr>
          <w:sz w:val="24"/>
        </w:rPr>
        <w:t>взрослого</w:t>
      </w:r>
      <w:r w:rsidR="00536ED4">
        <w:rPr>
          <w:sz w:val="24"/>
        </w:rPr>
        <w:t xml:space="preserve"> </w:t>
      </w:r>
      <w:r>
        <w:rPr>
          <w:sz w:val="24"/>
        </w:rPr>
        <w:t>для</w:t>
      </w:r>
      <w:r w:rsidR="00536ED4">
        <w:rPr>
          <w:sz w:val="24"/>
        </w:rPr>
        <w:t xml:space="preserve"> </w:t>
      </w:r>
      <w:r>
        <w:rPr>
          <w:sz w:val="24"/>
        </w:rPr>
        <w:t>разрешения</w:t>
      </w:r>
      <w:r w:rsidR="00536ED4">
        <w:rPr>
          <w:sz w:val="24"/>
        </w:rPr>
        <w:t xml:space="preserve"> </w:t>
      </w:r>
      <w:r>
        <w:rPr>
          <w:sz w:val="24"/>
        </w:rPr>
        <w:t>затруднения,</w:t>
      </w:r>
      <w:r w:rsidR="00536ED4">
        <w:rPr>
          <w:sz w:val="24"/>
        </w:rPr>
        <w:t xml:space="preserve"> </w:t>
      </w:r>
      <w:r>
        <w:rPr>
          <w:sz w:val="24"/>
        </w:rPr>
        <w:t>даватьадекватную обратную связь учителю: понимаю или непонимаю;</w:t>
      </w:r>
    </w:p>
    <w:p w14:paraId="259BD191" w14:textId="77777777" w:rsidR="00CF21C5" w:rsidRDefault="00A7387D" w:rsidP="00E874B6">
      <w:pPr>
        <w:pStyle w:val="a4"/>
        <w:numPr>
          <w:ilvl w:val="0"/>
          <w:numId w:val="84"/>
        </w:numPr>
        <w:tabs>
          <w:tab w:val="left" w:pos="1277"/>
        </w:tabs>
        <w:spacing w:before="3" w:line="271" w:lineRule="auto"/>
        <w:ind w:right="446"/>
        <w:jc w:val="left"/>
        <w:rPr>
          <w:sz w:val="24"/>
        </w:rPr>
      </w:pPr>
      <w:r>
        <w:rPr>
          <w:sz w:val="24"/>
        </w:rPr>
        <w:t>в</w:t>
      </w:r>
      <w:r w:rsidR="00536ED4">
        <w:rPr>
          <w:sz w:val="24"/>
        </w:rPr>
        <w:t xml:space="preserve"> </w:t>
      </w:r>
      <w:r>
        <w:rPr>
          <w:sz w:val="24"/>
        </w:rPr>
        <w:t>умении</w:t>
      </w:r>
      <w:r w:rsidR="00536ED4">
        <w:rPr>
          <w:sz w:val="24"/>
        </w:rPr>
        <w:t xml:space="preserve"> </w:t>
      </w:r>
      <w:r>
        <w:rPr>
          <w:sz w:val="24"/>
        </w:rPr>
        <w:t>написать</w:t>
      </w:r>
      <w:r w:rsidR="00536ED4">
        <w:rPr>
          <w:sz w:val="24"/>
        </w:rPr>
        <w:t xml:space="preserve"> </w:t>
      </w:r>
      <w:r>
        <w:rPr>
          <w:sz w:val="24"/>
        </w:rPr>
        <w:t>при</w:t>
      </w:r>
      <w:r w:rsidR="00536ED4">
        <w:rPr>
          <w:sz w:val="24"/>
        </w:rPr>
        <w:t xml:space="preserve"> </w:t>
      </w:r>
      <w:r>
        <w:rPr>
          <w:sz w:val="24"/>
        </w:rPr>
        <w:t>необходимости</w:t>
      </w:r>
      <w:r w:rsidR="00536ED4">
        <w:rPr>
          <w:sz w:val="24"/>
        </w:rPr>
        <w:t xml:space="preserve"> </w:t>
      </w:r>
      <w:r>
        <w:rPr>
          <w:sz w:val="24"/>
        </w:rPr>
        <w:t>SMS-сообщение,</w:t>
      </w:r>
      <w:r w:rsidR="00536ED4">
        <w:rPr>
          <w:sz w:val="24"/>
        </w:rPr>
        <w:t xml:space="preserve"> </w:t>
      </w:r>
      <w:r>
        <w:rPr>
          <w:sz w:val="24"/>
        </w:rPr>
        <w:t>правильно</w:t>
      </w:r>
      <w:r w:rsidR="00536ED4">
        <w:rPr>
          <w:sz w:val="24"/>
        </w:rPr>
        <w:t xml:space="preserve"> </w:t>
      </w:r>
      <w:r>
        <w:rPr>
          <w:sz w:val="24"/>
        </w:rPr>
        <w:t>выбрать</w:t>
      </w:r>
      <w:r w:rsidR="00536ED4">
        <w:rPr>
          <w:sz w:val="24"/>
        </w:rPr>
        <w:t xml:space="preserve"> </w:t>
      </w:r>
      <w:r>
        <w:rPr>
          <w:sz w:val="24"/>
        </w:rPr>
        <w:t>адресата (близкого человека), корректно и точно сформулировать возникшую проблему.</w:t>
      </w:r>
    </w:p>
    <w:p w14:paraId="65C37141" w14:textId="77777777" w:rsidR="00CF21C5" w:rsidRDefault="00A7387D" w:rsidP="00E874B6">
      <w:pPr>
        <w:pStyle w:val="21"/>
        <w:numPr>
          <w:ilvl w:val="1"/>
          <w:numId w:val="84"/>
        </w:numPr>
        <w:tabs>
          <w:tab w:val="left" w:pos="1429"/>
          <w:tab w:val="left" w:pos="2777"/>
          <w:tab w:val="left" w:pos="5345"/>
          <w:tab w:val="left" w:pos="6693"/>
          <w:tab w:val="left" w:pos="8577"/>
          <w:tab w:val="left" w:pos="8906"/>
        </w:tabs>
        <w:spacing w:before="5" w:line="278" w:lineRule="auto"/>
        <w:ind w:right="446" w:firstLine="643"/>
        <w:jc w:val="left"/>
      </w:pPr>
      <w:bookmarkStart w:id="15" w:name="_Овладение_социально-бытовыми_умениями,"/>
      <w:bookmarkEnd w:id="15"/>
      <w:r>
        <w:rPr>
          <w:spacing w:val="-2"/>
        </w:rPr>
        <w:t>Овладение</w:t>
      </w:r>
      <w:r>
        <w:tab/>
      </w:r>
      <w:r>
        <w:rPr>
          <w:spacing w:val="-2"/>
        </w:rPr>
        <w:t>социально-бытовыми</w:t>
      </w:r>
      <w:r>
        <w:tab/>
      </w:r>
      <w:r>
        <w:rPr>
          <w:spacing w:val="-2"/>
        </w:rPr>
        <w:t>умениями,</w:t>
      </w:r>
      <w:r>
        <w:tab/>
      </w:r>
      <w:r>
        <w:rPr>
          <w:spacing w:val="-2"/>
        </w:rPr>
        <w:t>используемыми</w:t>
      </w:r>
      <w:r>
        <w:tab/>
      </w:r>
      <w:r>
        <w:rPr>
          <w:spacing w:val="-10"/>
        </w:rPr>
        <w:t>в</w:t>
      </w:r>
      <w:r>
        <w:tab/>
      </w:r>
      <w:r>
        <w:rPr>
          <w:spacing w:val="-2"/>
        </w:rPr>
        <w:t xml:space="preserve">повседневной </w:t>
      </w:r>
      <w:r>
        <w:t>жизни, проявляющееся:</w:t>
      </w:r>
    </w:p>
    <w:p w14:paraId="15DCB2B1" w14:textId="77777777" w:rsidR="00CF21C5" w:rsidRDefault="00A7387D" w:rsidP="00E874B6">
      <w:pPr>
        <w:pStyle w:val="a4"/>
        <w:numPr>
          <w:ilvl w:val="0"/>
          <w:numId w:val="84"/>
        </w:numPr>
        <w:tabs>
          <w:tab w:val="left" w:pos="1275"/>
          <w:tab w:val="left" w:pos="1277"/>
        </w:tabs>
        <w:spacing w:line="273" w:lineRule="auto"/>
        <w:ind w:right="450"/>
        <w:rPr>
          <w:sz w:val="24"/>
        </w:rPr>
      </w:pPr>
      <w:r>
        <w:rPr>
          <w:sz w:val="24"/>
        </w:rPr>
        <w:t>в расширении представлений об устройстве домашней жизни, разнообразии повседневных бытовых дел, понимании предназначения окружающих в быту</w:t>
      </w:r>
      <w:r w:rsidR="00536ED4">
        <w:rPr>
          <w:sz w:val="24"/>
        </w:rPr>
        <w:t xml:space="preserve"> </w:t>
      </w:r>
      <w:r>
        <w:rPr>
          <w:sz w:val="24"/>
        </w:rPr>
        <w:t>предметов и вещей;</w:t>
      </w:r>
    </w:p>
    <w:p w14:paraId="4EBFEF3D" w14:textId="77777777" w:rsidR="00CF21C5" w:rsidRDefault="00A7387D" w:rsidP="00E874B6">
      <w:pPr>
        <w:pStyle w:val="a4"/>
        <w:numPr>
          <w:ilvl w:val="0"/>
          <w:numId w:val="84"/>
        </w:numPr>
        <w:tabs>
          <w:tab w:val="left" w:pos="1275"/>
          <w:tab w:val="left" w:pos="1277"/>
        </w:tabs>
        <w:spacing w:before="2" w:line="271" w:lineRule="auto"/>
        <w:ind w:right="450"/>
        <w:rPr>
          <w:sz w:val="24"/>
        </w:rPr>
      </w:pPr>
      <w:r>
        <w:rPr>
          <w:sz w:val="24"/>
        </w:rPr>
        <w:t xml:space="preserve">в умении включаться в разнообразные повседневные дела, принимать посильное </w:t>
      </w:r>
      <w:r>
        <w:rPr>
          <w:spacing w:val="-2"/>
          <w:sz w:val="24"/>
        </w:rPr>
        <w:t>участие;</w:t>
      </w:r>
    </w:p>
    <w:p w14:paraId="3449E72E" w14:textId="77777777" w:rsidR="00CF21C5" w:rsidRDefault="00A7387D" w:rsidP="00E874B6">
      <w:pPr>
        <w:pStyle w:val="a4"/>
        <w:numPr>
          <w:ilvl w:val="0"/>
          <w:numId w:val="84"/>
        </w:numPr>
        <w:tabs>
          <w:tab w:val="left" w:pos="1275"/>
          <w:tab w:val="left" w:pos="1277"/>
        </w:tabs>
        <w:spacing w:before="7" w:line="273" w:lineRule="auto"/>
        <w:ind w:right="450"/>
        <w:rPr>
          <w:sz w:val="24"/>
        </w:rPr>
      </w:pPr>
      <w:r>
        <w:rPr>
          <w:sz w:val="24"/>
        </w:rPr>
        <w:lastRenderedPageBreak/>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w:t>
      </w:r>
      <w:r>
        <w:rPr>
          <w:spacing w:val="-2"/>
          <w:sz w:val="24"/>
        </w:rPr>
        <w:t>деятельности;</w:t>
      </w:r>
    </w:p>
    <w:p w14:paraId="12369865" w14:textId="77777777" w:rsidR="00CF21C5" w:rsidRDefault="00A7387D" w:rsidP="00E874B6">
      <w:pPr>
        <w:pStyle w:val="a4"/>
        <w:numPr>
          <w:ilvl w:val="0"/>
          <w:numId w:val="84"/>
        </w:numPr>
        <w:tabs>
          <w:tab w:val="left" w:pos="1275"/>
          <w:tab w:val="left" w:pos="1277"/>
        </w:tabs>
        <w:spacing w:before="5" w:line="273" w:lineRule="auto"/>
        <w:ind w:right="452"/>
        <w:rPr>
          <w:sz w:val="24"/>
        </w:rPr>
      </w:pPr>
      <w:r>
        <w:rPr>
          <w:sz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53811582" w14:textId="77777777" w:rsidR="00CF21C5" w:rsidRDefault="00A7387D" w:rsidP="00E874B6">
      <w:pPr>
        <w:pStyle w:val="a4"/>
        <w:numPr>
          <w:ilvl w:val="0"/>
          <w:numId w:val="84"/>
        </w:numPr>
        <w:tabs>
          <w:tab w:val="left" w:pos="1275"/>
          <w:tab w:val="left" w:pos="1277"/>
        </w:tabs>
        <w:spacing w:before="3" w:line="271" w:lineRule="auto"/>
        <w:ind w:right="454"/>
        <w:rPr>
          <w:sz w:val="24"/>
        </w:rPr>
      </w:pPr>
      <w:r>
        <w:rPr>
          <w:sz w:val="24"/>
        </w:rPr>
        <w:t>в умении ориентироваться в пространстве школы и просить помощи в случае затруднений, ориентироваться в расписании занятий;</w:t>
      </w:r>
    </w:p>
    <w:p w14:paraId="1A230C9F" w14:textId="77777777" w:rsidR="00CF21C5" w:rsidRDefault="00A7387D" w:rsidP="00E874B6">
      <w:pPr>
        <w:pStyle w:val="a4"/>
        <w:numPr>
          <w:ilvl w:val="0"/>
          <w:numId w:val="84"/>
        </w:numPr>
        <w:tabs>
          <w:tab w:val="left" w:pos="1275"/>
          <w:tab w:val="left" w:pos="1277"/>
        </w:tabs>
        <w:spacing w:before="9" w:line="271" w:lineRule="auto"/>
        <w:ind w:right="449"/>
        <w:rPr>
          <w:sz w:val="24"/>
        </w:rPr>
      </w:pPr>
      <w:r>
        <w:rPr>
          <w:sz w:val="24"/>
        </w:rPr>
        <w:t>в умении включаться в разнообразные повседневные школьные дела, принимать посильное участие, брать на себя ответственность;</w:t>
      </w:r>
    </w:p>
    <w:p w14:paraId="4DA7F4EC" w14:textId="77777777" w:rsidR="00CF21C5" w:rsidRDefault="00A7387D" w:rsidP="00E874B6">
      <w:pPr>
        <w:pStyle w:val="a4"/>
        <w:numPr>
          <w:ilvl w:val="0"/>
          <w:numId w:val="84"/>
        </w:numPr>
        <w:tabs>
          <w:tab w:val="left" w:pos="1275"/>
        </w:tabs>
        <w:spacing w:before="6"/>
        <w:ind w:left="1275" w:hanging="565"/>
        <w:rPr>
          <w:sz w:val="24"/>
        </w:rPr>
      </w:pPr>
      <w:r>
        <w:rPr>
          <w:sz w:val="24"/>
        </w:rPr>
        <w:t>в</w:t>
      </w:r>
      <w:r w:rsidR="00536ED4">
        <w:rPr>
          <w:sz w:val="24"/>
        </w:rPr>
        <w:t xml:space="preserve"> </w:t>
      </w:r>
      <w:r>
        <w:rPr>
          <w:sz w:val="24"/>
        </w:rPr>
        <w:t>стремлении участвовать</w:t>
      </w:r>
      <w:r w:rsidR="00536ED4">
        <w:rPr>
          <w:sz w:val="24"/>
        </w:rPr>
        <w:t xml:space="preserve"> </w:t>
      </w:r>
      <w:r>
        <w:rPr>
          <w:sz w:val="24"/>
        </w:rPr>
        <w:t>в</w:t>
      </w:r>
      <w:r w:rsidR="00536ED4">
        <w:rPr>
          <w:sz w:val="24"/>
        </w:rPr>
        <w:t xml:space="preserve"> </w:t>
      </w:r>
      <w:r>
        <w:rPr>
          <w:sz w:val="24"/>
        </w:rPr>
        <w:t>подготовке</w:t>
      </w:r>
      <w:r w:rsidR="00536ED4">
        <w:rPr>
          <w:sz w:val="24"/>
        </w:rPr>
        <w:t xml:space="preserve"> </w:t>
      </w:r>
      <w:r>
        <w:rPr>
          <w:sz w:val="24"/>
        </w:rPr>
        <w:t>и проведении</w:t>
      </w:r>
      <w:r w:rsidR="00536ED4">
        <w:rPr>
          <w:sz w:val="24"/>
        </w:rPr>
        <w:t xml:space="preserve"> </w:t>
      </w:r>
      <w:r>
        <w:rPr>
          <w:sz w:val="24"/>
        </w:rPr>
        <w:t>праздников</w:t>
      </w:r>
      <w:r w:rsidR="00536ED4">
        <w:rPr>
          <w:sz w:val="24"/>
        </w:rPr>
        <w:t xml:space="preserve"> </w:t>
      </w:r>
      <w:r>
        <w:rPr>
          <w:sz w:val="24"/>
        </w:rPr>
        <w:t>дома</w:t>
      </w:r>
      <w:r w:rsidR="00536ED4">
        <w:rPr>
          <w:sz w:val="24"/>
        </w:rPr>
        <w:t xml:space="preserve"> </w:t>
      </w:r>
      <w:r>
        <w:rPr>
          <w:sz w:val="24"/>
        </w:rPr>
        <w:t>и в</w:t>
      </w:r>
      <w:r w:rsidR="00536ED4">
        <w:rPr>
          <w:sz w:val="24"/>
        </w:rPr>
        <w:t xml:space="preserve"> </w:t>
      </w:r>
      <w:r>
        <w:rPr>
          <w:spacing w:val="-2"/>
          <w:sz w:val="24"/>
        </w:rPr>
        <w:t>школе.</w:t>
      </w:r>
    </w:p>
    <w:p w14:paraId="3F6BCE50" w14:textId="77777777" w:rsidR="00CF21C5" w:rsidRDefault="00A7387D" w:rsidP="00E874B6">
      <w:pPr>
        <w:pStyle w:val="21"/>
        <w:numPr>
          <w:ilvl w:val="1"/>
          <w:numId w:val="84"/>
        </w:numPr>
        <w:tabs>
          <w:tab w:val="left" w:pos="1429"/>
        </w:tabs>
        <w:spacing w:before="40" w:line="276" w:lineRule="auto"/>
        <w:ind w:left="569" w:right="447" w:firstLine="501"/>
      </w:pPr>
      <w:bookmarkStart w:id="16" w:name="_Овладение_навыками_коммуникации_и_прин"/>
      <w:bookmarkEnd w:id="16"/>
      <w:r>
        <w:t>Овладение навыками коммуникации и принятыми ритуалами социального взаимодействия, проявляющееся:</w:t>
      </w:r>
    </w:p>
    <w:p w14:paraId="25D69EF7" w14:textId="77777777" w:rsidR="00CF21C5" w:rsidRDefault="00DC5E25" w:rsidP="00E874B6">
      <w:pPr>
        <w:pStyle w:val="a4"/>
        <w:numPr>
          <w:ilvl w:val="0"/>
          <w:numId w:val="84"/>
        </w:numPr>
        <w:tabs>
          <w:tab w:val="left" w:pos="1275"/>
        </w:tabs>
        <w:spacing w:before="73"/>
        <w:ind w:left="1275" w:hanging="565"/>
        <w:rPr>
          <w:sz w:val="24"/>
        </w:rPr>
      </w:pPr>
      <w:r>
        <w:rPr>
          <w:sz w:val="24"/>
        </w:rPr>
        <w:t xml:space="preserve">в </w:t>
      </w:r>
      <w:r w:rsidR="00A7387D">
        <w:rPr>
          <w:sz w:val="24"/>
        </w:rPr>
        <w:t>расширении</w:t>
      </w:r>
      <w:r>
        <w:rPr>
          <w:sz w:val="24"/>
        </w:rPr>
        <w:t xml:space="preserve"> </w:t>
      </w:r>
      <w:r w:rsidR="00A7387D">
        <w:rPr>
          <w:sz w:val="24"/>
        </w:rPr>
        <w:t>знаний правил</w:t>
      </w:r>
      <w:r>
        <w:rPr>
          <w:sz w:val="24"/>
        </w:rPr>
        <w:t xml:space="preserve">  </w:t>
      </w:r>
      <w:r w:rsidR="00A7387D">
        <w:rPr>
          <w:spacing w:val="-2"/>
          <w:sz w:val="24"/>
        </w:rPr>
        <w:t>коммуникации;</w:t>
      </w:r>
    </w:p>
    <w:p w14:paraId="359D43A5" w14:textId="77777777" w:rsidR="00CF21C5" w:rsidRDefault="00A7387D" w:rsidP="00E874B6">
      <w:pPr>
        <w:pStyle w:val="a4"/>
        <w:numPr>
          <w:ilvl w:val="0"/>
          <w:numId w:val="84"/>
        </w:numPr>
        <w:tabs>
          <w:tab w:val="left" w:pos="1275"/>
          <w:tab w:val="left" w:pos="1277"/>
        </w:tabs>
        <w:spacing w:before="42" w:line="273" w:lineRule="auto"/>
        <w:ind w:right="443"/>
        <w:rPr>
          <w:sz w:val="24"/>
        </w:rPr>
      </w:pPr>
      <w:r>
        <w:rPr>
          <w:sz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6D38E994" w14:textId="77777777" w:rsidR="00CF21C5" w:rsidRDefault="00A7387D" w:rsidP="00E874B6">
      <w:pPr>
        <w:pStyle w:val="a4"/>
        <w:numPr>
          <w:ilvl w:val="0"/>
          <w:numId w:val="84"/>
        </w:numPr>
        <w:tabs>
          <w:tab w:val="left" w:pos="1275"/>
          <w:tab w:val="left" w:pos="1277"/>
        </w:tabs>
        <w:spacing w:before="5" w:line="271" w:lineRule="auto"/>
        <w:ind w:right="448"/>
        <w:rPr>
          <w:sz w:val="24"/>
        </w:rPr>
      </w:pPr>
      <w:r>
        <w:rPr>
          <w:sz w:val="24"/>
        </w:rPr>
        <w:t>в умении решать актуальные школьные и житейские задачи, используя коммуникацию как средство достижения цели (вербальную, невербальную);</w:t>
      </w:r>
    </w:p>
    <w:p w14:paraId="3B65CE66" w14:textId="77777777" w:rsidR="00CF21C5" w:rsidRDefault="00A7387D" w:rsidP="00E874B6">
      <w:pPr>
        <w:pStyle w:val="a4"/>
        <w:numPr>
          <w:ilvl w:val="0"/>
          <w:numId w:val="84"/>
        </w:numPr>
        <w:tabs>
          <w:tab w:val="left" w:pos="1275"/>
          <w:tab w:val="left" w:pos="1277"/>
        </w:tabs>
        <w:spacing w:before="6" w:line="273" w:lineRule="auto"/>
        <w:ind w:right="452"/>
        <w:rPr>
          <w:sz w:val="24"/>
        </w:rPr>
      </w:pPr>
      <w:r>
        <w:rPr>
          <w:sz w:val="24"/>
        </w:rPr>
        <w:t>в умении начать и поддержать разговор, задать вопрос, выразить свои намерения, просьбу, пожелание, опасения, завершить разговор;</w:t>
      </w:r>
    </w:p>
    <w:p w14:paraId="4BABEDCE" w14:textId="77777777" w:rsidR="00CF21C5" w:rsidRDefault="00A7387D" w:rsidP="00E874B6">
      <w:pPr>
        <w:pStyle w:val="a4"/>
        <w:numPr>
          <w:ilvl w:val="0"/>
          <w:numId w:val="84"/>
        </w:numPr>
        <w:tabs>
          <w:tab w:val="left" w:pos="1277"/>
        </w:tabs>
        <w:spacing w:before="3"/>
        <w:jc w:val="left"/>
        <w:rPr>
          <w:sz w:val="24"/>
        </w:rPr>
      </w:pPr>
      <w:r>
        <w:rPr>
          <w:sz w:val="24"/>
        </w:rPr>
        <w:t>вумениикорректновыразитьотказинедовольство,благодарность,сочувствиеи</w:t>
      </w:r>
      <w:r>
        <w:rPr>
          <w:spacing w:val="-2"/>
          <w:sz w:val="24"/>
        </w:rPr>
        <w:t>т.д.;</w:t>
      </w:r>
    </w:p>
    <w:p w14:paraId="1DCECE02" w14:textId="77777777" w:rsidR="00CF21C5" w:rsidRDefault="00A7387D" w:rsidP="00E874B6">
      <w:pPr>
        <w:pStyle w:val="a4"/>
        <w:numPr>
          <w:ilvl w:val="0"/>
          <w:numId w:val="84"/>
        </w:numPr>
        <w:tabs>
          <w:tab w:val="left" w:pos="1277"/>
        </w:tabs>
        <w:spacing w:before="42"/>
        <w:jc w:val="left"/>
        <w:rPr>
          <w:sz w:val="24"/>
        </w:rPr>
      </w:pPr>
      <w:r>
        <w:rPr>
          <w:sz w:val="24"/>
        </w:rPr>
        <w:t>вумении получатьи уточнятьинформациюот</w:t>
      </w:r>
      <w:r>
        <w:rPr>
          <w:spacing w:val="-2"/>
          <w:sz w:val="24"/>
        </w:rPr>
        <w:t>собеседника;</w:t>
      </w:r>
    </w:p>
    <w:p w14:paraId="21C1D1DC" w14:textId="77777777" w:rsidR="00CF21C5" w:rsidRDefault="00A7387D" w:rsidP="00E874B6">
      <w:pPr>
        <w:pStyle w:val="a4"/>
        <w:numPr>
          <w:ilvl w:val="0"/>
          <w:numId w:val="84"/>
        </w:numPr>
        <w:tabs>
          <w:tab w:val="left" w:pos="1277"/>
        </w:tabs>
        <w:spacing w:before="40"/>
        <w:jc w:val="left"/>
        <w:rPr>
          <w:sz w:val="24"/>
        </w:rPr>
      </w:pPr>
      <w:r>
        <w:rPr>
          <w:sz w:val="24"/>
        </w:rPr>
        <w:t>восвоениикультурныхформвыражениясвоих</w:t>
      </w:r>
      <w:r>
        <w:rPr>
          <w:spacing w:val="-2"/>
          <w:sz w:val="24"/>
        </w:rPr>
        <w:t>чувств.</w:t>
      </w:r>
    </w:p>
    <w:p w14:paraId="239CA211" w14:textId="77777777" w:rsidR="00CF21C5" w:rsidRDefault="00A7387D" w:rsidP="00E874B6">
      <w:pPr>
        <w:pStyle w:val="21"/>
        <w:numPr>
          <w:ilvl w:val="1"/>
          <w:numId w:val="84"/>
        </w:numPr>
        <w:tabs>
          <w:tab w:val="left" w:pos="1429"/>
          <w:tab w:val="left" w:pos="3168"/>
          <w:tab w:val="left" w:pos="3612"/>
          <w:tab w:val="left" w:pos="5268"/>
          <w:tab w:val="left" w:pos="5724"/>
          <w:tab w:val="left" w:pos="7894"/>
          <w:tab w:val="left" w:pos="9197"/>
          <w:tab w:val="left" w:pos="10118"/>
        </w:tabs>
        <w:spacing w:before="37" w:line="278" w:lineRule="auto"/>
        <w:ind w:left="710" w:right="446" w:firstLine="360"/>
        <w:jc w:val="left"/>
      </w:pPr>
      <w:bookmarkStart w:id="17" w:name="_Способность_к_осмыслению_и_дифференциа"/>
      <w:bookmarkEnd w:id="17"/>
      <w:r>
        <w:rPr>
          <w:spacing w:val="-2"/>
        </w:rPr>
        <w:t>Способность</w:t>
      </w:r>
      <w:r>
        <w:tab/>
      </w:r>
      <w:r>
        <w:rPr>
          <w:spacing w:val="-10"/>
        </w:rPr>
        <w:t>к</w:t>
      </w:r>
      <w:r>
        <w:tab/>
      </w:r>
      <w:r>
        <w:rPr>
          <w:spacing w:val="-2"/>
        </w:rPr>
        <w:t>осмыслению</w:t>
      </w:r>
      <w:r>
        <w:tab/>
      </w:r>
      <w:r>
        <w:rPr>
          <w:spacing w:val="-10"/>
        </w:rPr>
        <w:t>и</w:t>
      </w:r>
      <w:r>
        <w:tab/>
      </w:r>
      <w:r>
        <w:rPr>
          <w:spacing w:val="-2"/>
        </w:rPr>
        <w:t>дифференциации</w:t>
      </w:r>
      <w:r>
        <w:tab/>
      </w:r>
      <w:r>
        <w:rPr>
          <w:spacing w:val="-2"/>
        </w:rPr>
        <w:t>картины</w:t>
      </w:r>
      <w:r>
        <w:tab/>
      </w:r>
      <w:r>
        <w:rPr>
          <w:spacing w:val="-2"/>
        </w:rPr>
        <w:t>мира,</w:t>
      </w:r>
      <w:r>
        <w:tab/>
      </w:r>
      <w:r>
        <w:rPr>
          <w:spacing w:val="-6"/>
        </w:rPr>
        <w:t xml:space="preserve">ее </w:t>
      </w:r>
      <w:r>
        <w:t>пространственно-временной организации, проявляющаяся:</w:t>
      </w:r>
    </w:p>
    <w:p w14:paraId="4B02220B" w14:textId="77777777" w:rsidR="00CF21C5" w:rsidRDefault="00A7387D" w:rsidP="00E874B6">
      <w:pPr>
        <w:pStyle w:val="a4"/>
        <w:numPr>
          <w:ilvl w:val="0"/>
          <w:numId w:val="84"/>
        </w:numPr>
        <w:tabs>
          <w:tab w:val="left" w:pos="1275"/>
          <w:tab w:val="left" w:pos="1277"/>
        </w:tabs>
        <w:spacing w:line="273" w:lineRule="auto"/>
        <w:ind w:right="449"/>
        <w:rPr>
          <w:sz w:val="24"/>
        </w:rPr>
      </w:pPr>
      <w:r>
        <w:rPr>
          <w:sz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2BE0DEDB" w14:textId="77777777" w:rsidR="00CF21C5" w:rsidRDefault="00A7387D" w:rsidP="00E874B6">
      <w:pPr>
        <w:pStyle w:val="a4"/>
        <w:numPr>
          <w:ilvl w:val="0"/>
          <w:numId w:val="84"/>
        </w:numPr>
        <w:tabs>
          <w:tab w:val="left" w:pos="1275"/>
          <w:tab w:val="left" w:pos="1277"/>
        </w:tabs>
        <w:spacing w:before="3" w:line="273" w:lineRule="auto"/>
        <w:ind w:right="443"/>
        <w:rPr>
          <w:sz w:val="24"/>
        </w:rPr>
      </w:pPr>
      <w:r>
        <w:rPr>
          <w:sz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6CD24FBF" w14:textId="77777777" w:rsidR="00CF21C5" w:rsidRDefault="00A7387D" w:rsidP="00E874B6">
      <w:pPr>
        <w:pStyle w:val="a4"/>
        <w:numPr>
          <w:ilvl w:val="0"/>
          <w:numId w:val="84"/>
        </w:numPr>
        <w:tabs>
          <w:tab w:val="left" w:pos="1275"/>
          <w:tab w:val="left" w:pos="1277"/>
        </w:tabs>
        <w:spacing w:before="6" w:line="273" w:lineRule="auto"/>
        <w:ind w:right="448"/>
        <w:rPr>
          <w:sz w:val="24"/>
        </w:rPr>
      </w:pPr>
      <w:r>
        <w:rPr>
          <w:sz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5B4A4A92" w14:textId="77777777" w:rsidR="00CF21C5" w:rsidRDefault="00A7387D" w:rsidP="00E874B6">
      <w:pPr>
        <w:pStyle w:val="a4"/>
        <w:numPr>
          <w:ilvl w:val="0"/>
          <w:numId w:val="84"/>
        </w:numPr>
        <w:tabs>
          <w:tab w:val="left" w:pos="1275"/>
          <w:tab w:val="left" w:pos="1277"/>
        </w:tabs>
        <w:spacing w:before="5" w:line="271" w:lineRule="auto"/>
        <w:ind w:right="446"/>
        <w:rPr>
          <w:sz w:val="24"/>
        </w:rPr>
      </w:pPr>
      <w:r>
        <w:rPr>
          <w:sz w:val="24"/>
        </w:rPr>
        <w:t>в расширении представлений о целостной и подробной картине мира, упорядоченной в пространстве и времени, адекватных возрастуребёнка;</w:t>
      </w:r>
    </w:p>
    <w:p w14:paraId="4C1BAA5D" w14:textId="77777777" w:rsidR="00CF21C5" w:rsidRDefault="00A7387D" w:rsidP="00E874B6">
      <w:pPr>
        <w:pStyle w:val="a4"/>
        <w:numPr>
          <w:ilvl w:val="0"/>
          <w:numId w:val="84"/>
        </w:numPr>
        <w:tabs>
          <w:tab w:val="left" w:pos="1275"/>
          <w:tab w:val="left" w:pos="1277"/>
        </w:tabs>
        <w:spacing w:before="6" w:line="273" w:lineRule="auto"/>
        <w:ind w:right="451"/>
        <w:rPr>
          <w:sz w:val="24"/>
        </w:rPr>
      </w:pPr>
      <w:r>
        <w:rPr>
          <w:sz w:val="24"/>
        </w:rPr>
        <w:t>в умении накапливать личные впечатления, связанные с явлениями окружающего</w:t>
      </w:r>
      <w:r>
        <w:rPr>
          <w:spacing w:val="-2"/>
          <w:sz w:val="24"/>
        </w:rPr>
        <w:t>мира;</w:t>
      </w:r>
    </w:p>
    <w:p w14:paraId="5C639E21" w14:textId="77777777" w:rsidR="00CF21C5" w:rsidRDefault="00A7387D" w:rsidP="00E874B6">
      <w:pPr>
        <w:pStyle w:val="a4"/>
        <w:numPr>
          <w:ilvl w:val="0"/>
          <w:numId w:val="84"/>
        </w:numPr>
        <w:tabs>
          <w:tab w:val="left" w:pos="1275"/>
          <w:tab w:val="left" w:pos="1277"/>
        </w:tabs>
        <w:spacing w:before="3" w:line="271" w:lineRule="auto"/>
        <w:ind w:right="455"/>
        <w:rPr>
          <w:sz w:val="24"/>
        </w:rPr>
      </w:pPr>
      <w:r>
        <w:rPr>
          <w:sz w:val="24"/>
        </w:rPr>
        <w:t>вумении устанавливать взаимосвязь между природнымпорядкомиходомсобственной жизни в семье и в школе;</w:t>
      </w:r>
    </w:p>
    <w:p w14:paraId="74B64ADA" w14:textId="77777777" w:rsidR="00CF21C5" w:rsidRDefault="00A7387D" w:rsidP="00E874B6">
      <w:pPr>
        <w:pStyle w:val="a4"/>
        <w:numPr>
          <w:ilvl w:val="0"/>
          <w:numId w:val="84"/>
        </w:numPr>
        <w:tabs>
          <w:tab w:val="left" w:pos="1275"/>
          <w:tab w:val="left" w:pos="1277"/>
        </w:tabs>
        <w:spacing w:before="6" w:line="273" w:lineRule="auto"/>
        <w:ind w:right="453"/>
        <w:rPr>
          <w:sz w:val="24"/>
        </w:rPr>
      </w:pPr>
      <w:r>
        <w:rPr>
          <w:sz w:val="24"/>
        </w:rPr>
        <w:t>в умении устанавливать взаимосвязь общественного порядка и уклада собственной жизни в семье и в школе, соответствовать этомупорядку;</w:t>
      </w:r>
    </w:p>
    <w:p w14:paraId="1062787F" w14:textId="77777777" w:rsidR="00CF21C5" w:rsidRDefault="00A7387D" w:rsidP="00E874B6">
      <w:pPr>
        <w:pStyle w:val="a4"/>
        <w:numPr>
          <w:ilvl w:val="0"/>
          <w:numId w:val="84"/>
        </w:numPr>
        <w:tabs>
          <w:tab w:val="left" w:pos="1275"/>
          <w:tab w:val="left" w:pos="1277"/>
        </w:tabs>
        <w:spacing w:before="3" w:line="273" w:lineRule="auto"/>
        <w:ind w:right="453"/>
        <w:rPr>
          <w:sz w:val="24"/>
        </w:rPr>
      </w:pPr>
      <w:r>
        <w:rPr>
          <w:sz w:val="24"/>
        </w:rPr>
        <w:t>в развитии любознательности, наблюдательности, способности замечать новое,задавать вопросы;</w:t>
      </w:r>
    </w:p>
    <w:p w14:paraId="2CB557CF" w14:textId="77777777" w:rsidR="00CF21C5" w:rsidRDefault="00A7387D" w:rsidP="00E874B6">
      <w:pPr>
        <w:pStyle w:val="a4"/>
        <w:numPr>
          <w:ilvl w:val="0"/>
          <w:numId w:val="84"/>
        </w:numPr>
        <w:tabs>
          <w:tab w:val="left" w:pos="1275"/>
          <w:tab w:val="left" w:pos="1277"/>
        </w:tabs>
        <w:spacing w:before="3" w:line="271" w:lineRule="auto"/>
        <w:ind w:right="453"/>
        <w:rPr>
          <w:sz w:val="24"/>
        </w:rPr>
      </w:pPr>
      <w:r>
        <w:rPr>
          <w:sz w:val="24"/>
        </w:rPr>
        <w:t xml:space="preserve">в развитии активности во взаимодействии с миром, понимании собственной </w:t>
      </w:r>
      <w:r>
        <w:rPr>
          <w:spacing w:val="-2"/>
          <w:sz w:val="24"/>
        </w:rPr>
        <w:t>результативности;</w:t>
      </w:r>
    </w:p>
    <w:p w14:paraId="43F67877" w14:textId="77777777" w:rsidR="00CF21C5" w:rsidRDefault="00A7387D" w:rsidP="00E874B6">
      <w:pPr>
        <w:pStyle w:val="a4"/>
        <w:numPr>
          <w:ilvl w:val="0"/>
          <w:numId w:val="84"/>
        </w:numPr>
        <w:tabs>
          <w:tab w:val="left" w:pos="1275"/>
        </w:tabs>
        <w:spacing w:before="7"/>
        <w:ind w:left="1275" w:hanging="565"/>
        <w:rPr>
          <w:sz w:val="24"/>
        </w:rPr>
      </w:pPr>
      <w:r>
        <w:rPr>
          <w:sz w:val="24"/>
        </w:rPr>
        <w:lastRenderedPageBreak/>
        <w:t>внакопленииопытаосвоенияновогоприпомощиэкскурсийи</w:t>
      </w:r>
      <w:r>
        <w:rPr>
          <w:spacing w:val="-2"/>
          <w:sz w:val="24"/>
        </w:rPr>
        <w:t>путешествий;</w:t>
      </w:r>
    </w:p>
    <w:p w14:paraId="61784605" w14:textId="77777777" w:rsidR="00CF21C5" w:rsidRDefault="00A7387D" w:rsidP="00E874B6">
      <w:pPr>
        <w:pStyle w:val="a4"/>
        <w:numPr>
          <w:ilvl w:val="0"/>
          <w:numId w:val="84"/>
        </w:numPr>
        <w:tabs>
          <w:tab w:val="left" w:pos="1275"/>
          <w:tab w:val="left" w:pos="1277"/>
        </w:tabs>
        <w:spacing w:before="42" w:line="271" w:lineRule="auto"/>
        <w:ind w:right="451"/>
        <w:rPr>
          <w:sz w:val="24"/>
        </w:rPr>
      </w:pPr>
      <w:r>
        <w:rPr>
          <w:sz w:val="24"/>
        </w:rPr>
        <w:t>в умении передать свои впечатления, соображения, умозаключения так, чтобы быть понятым другим человеком;</w:t>
      </w:r>
    </w:p>
    <w:p w14:paraId="5E231105" w14:textId="77777777" w:rsidR="00CF21C5" w:rsidRDefault="00A7387D" w:rsidP="00E874B6">
      <w:pPr>
        <w:pStyle w:val="a4"/>
        <w:numPr>
          <w:ilvl w:val="0"/>
          <w:numId w:val="84"/>
        </w:numPr>
        <w:tabs>
          <w:tab w:val="left" w:pos="1275"/>
        </w:tabs>
        <w:spacing w:before="8"/>
        <w:ind w:left="1275" w:hanging="565"/>
        <w:rPr>
          <w:sz w:val="24"/>
        </w:rPr>
      </w:pPr>
      <w:r>
        <w:rPr>
          <w:sz w:val="24"/>
        </w:rPr>
        <w:t>вуменииприниматьивключатьвсвой личныйопытжизненный опытдругих</w:t>
      </w:r>
      <w:r>
        <w:rPr>
          <w:spacing w:val="-2"/>
          <w:sz w:val="24"/>
        </w:rPr>
        <w:t>людей;</w:t>
      </w:r>
    </w:p>
    <w:p w14:paraId="0250D98B" w14:textId="77777777" w:rsidR="00CF21C5" w:rsidRDefault="00A7387D" w:rsidP="00E874B6">
      <w:pPr>
        <w:pStyle w:val="a4"/>
        <w:numPr>
          <w:ilvl w:val="0"/>
          <w:numId w:val="84"/>
        </w:numPr>
        <w:tabs>
          <w:tab w:val="left" w:pos="1275"/>
          <w:tab w:val="left" w:pos="1277"/>
        </w:tabs>
        <w:spacing w:before="40" w:line="271" w:lineRule="auto"/>
        <w:ind w:right="450"/>
        <w:rPr>
          <w:sz w:val="24"/>
        </w:rPr>
      </w:pPr>
      <w:r>
        <w:rPr>
          <w:sz w:val="24"/>
        </w:rPr>
        <w:t>в способности взаимодействовать с другими людьми, умении делиться своими воспоминаниями, впечатлениями и планами.</w:t>
      </w:r>
    </w:p>
    <w:p w14:paraId="72B64C1C" w14:textId="77777777" w:rsidR="00CF21C5" w:rsidRDefault="00A7387D" w:rsidP="00E874B6">
      <w:pPr>
        <w:pStyle w:val="21"/>
        <w:numPr>
          <w:ilvl w:val="1"/>
          <w:numId w:val="84"/>
        </w:numPr>
        <w:tabs>
          <w:tab w:val="left" w:pos="1429"/>
        </w:tabs>
        <w:spacing w:before="7" w:line="276" w:lineRule="auto"/>
        <w:ind w:left="710" w:right="442" w:firstLine="283"/>
      </w:pPr>
      <w:bookmarkStart w:id="18" w:name="_Способность_к_осмыслению_социального_о"/>
      <w:bookmarkEnd w:id="18"/>
      <w:r>
        <w:t>Способность к осмыслению социального окружения, своего места в нем,</w:t>
      </w:r>
      <w:r w:rsidR="00536ED4">
        <w:t xml:space="preserve"> </w:t>
      </w:r>
      <w:r>
        <w:t>принятие соответствующих возрасту ценностей и социальных ролей, проявляющаяся:</w:t>
      </w:r>
    </w:p>
    <w:p w14:paraId="5692CB3A" w14:textId="77777777" w:rsidR="00CF21C5" w:rsidRPr="00DC5E25" w:rsidRDefault="00A7387D" w:rsidP="00E874B6">
      <w:pPr>
        <w:pStyle w:val="a4"/>
        <w:numPr>
          <w:ilvl w:val="0"/>
          <w:numId w:val="84"/>
        </w:numPr>
        <w:tabs>
          <w:tab w:val="left" w:pos="1275"/>
          <w:tab w:val="left" w:pos="1277"/>
        </w:tabs>
        <w:spacing w:line="271" w:lineRule="auto"/>
        <w:ind w:right="453"/>
        <w:rPr>
          <w:sz w:val="24"/>
        </w:rPr>
      </w:pPr>
      <w:r>
        <w:rPr>
          <w:sz w:val="24"/>
        </w:rPr>
        <w:t>в знании правил поведения в разных социальных ситуациях с людьми разного статуса,с</w:t>
      </w:r>
      <w:r w:rsidR="00DC5E25">
        <w:rPr>
          <w:sz w:val="24"/>
        </w:rPr>
        <w:t xml:space="preserve"> </w:t>
      </w:r>
      <w:r>
        <w:rPr>
          <w:sz w:val="24"/>
        </w:rPr>
        <w:t>близкими</w:t>
      </w:r>
      <w:r w:rsidR="00DC5E25">
        <w:rPr>
          <w:sz w:val="24"/>
        </w:rPr>
        <w:t xml:space="preserve"> </w:t>
      </w:r>
      <w:r>
        <w:rPr>
          <w:sz w:val="24"/>
        </w:rPr>
        <w:t>в</w:t>
      </w:r>
      <w:r w:rsidR="00DC5E25">
        <w:rPr>
          <w:sz w:val="24"/>
        </w:rPr>
        <w:t xml:space="preserve"> </w:t>
      </w:r>
      <w:r>
        <w:rPr>
          <w:sz w:val="24"/>
        </w:rPr>
        <w:t>семье;</w:t>
      </w:r>
      <w:r w:rsidR="00DC5E25">
        <w:rPr>
          <w:sz w:val="24"/>
        </w:rPr>
        <w:t xml:space="preserve"> </w:t>
      </w:r>
      <w:r>
        <w:rPr>
          <w:sz w:val="24"/>
        </w:rPr>
        <w:t>с</w:t>
      </w:r>
      <w:r w:rsidR="00DC5E25">
        <w:rPr>
          <w:sz w:val="24"/>
        </w:rPr>
        <w:t xml:space="preserve"> </w:t>
      </w:r>
      <w:r>
        <w:rPr>
          <w:sz w:val="24"/>
        </w:rPr>
        <w:t>учителями</w:t>
      </w:r>
      <w:r w:rsidR="00DC5E25">
        <w:rPr>
          <w:sz w:val="24"/>
        </w:rPr>
        <w:t xml:space="preserve"> </w:t>
      </w:r>
      <w:r>
        <w:rPr>
          <w:sz w:val="24"/>
        </w:rPr>
        <w:t>и</w:t>
      </w:r>
      <w:r w:rsidR="00DC5E25">
        <w:rPr>
          <w:sz w:val="24"/>
        </w:rPr>
        <w:t xml:space="preserve"> </w:t>
      </w:r>
      <w:r>
        <w:rPr>
          <w:sz w:val="24"/>
        </w:rPr>
        <w:t>учениками</w:t>
      </w:r>
      <w:r w:rsidR="00DC5E25">
        <w:rPr>
          <w:sz w:val="24"/>
        </w:rPr>
        <w:t xml:space="preserve"> </w:t>
      </w:r>
      <w:r>
        <w:rPr>
          <w:sz w:val="24"/>
        </w:rPr>
        <w:t>в</w:t>
      </w:r>
      <w:r w:rsidR="00DC5E25">
        <w:rPr>
          <w:sz w:val="24"/>
        </w:rPr>
        <w:t xml:space="preserve"> </w:t>
      </w:r>
      <w:r>
        <w:rPr>
          <w:sz w:val="24"/>
        </w:rPr>
        <w:t>школе;</w:t>
      </w:r>
      <w:r w:rsidR="00DC5E25">
        <w:rPr>
          <w:sz w:val="24"/>
        </w:rPr>
        <w:t xml:space="preserve"> </w:t>
      </w:r>
      <w:r>
        <w:rPr>
          <w:sz w:val="24"/>
        </w:rPr>
        <w:t>со</w:t>
      </w:r>
      <w:r w:rsidR="00DC5E25">
        <w:rPr>
          <w:sz w:val="24"/>
        </w:rPr>
        <w:t xml:space="preserve"> </w:t>
      </w:r>
      <w:r>
        <w:rPr>
          <w:sz w:val="24"/>
        </w:rPr>
        <w:t>знакомыми</w:t>
      </w:r>
      <w:r w:rsidR="00DC5E25">
        <w:rPr>
          <w:sz w:val="24"/>
        </w:rPr>
        <w:t xml:space="preserve"> </w:t>
      </w:r>
      <w:r>
        <w:rPr>
          <w:sz w:val="24"/>
        </w:rPr>
        <w:t>и</w:t>
      </w:r>
      <w:r w:rsidR="00DC5E25">
        <w:rPr>
          <w:sz w:val="24"/>
        </w:rPr>
        <w:t xml:space="preserve"> </w:t>
      </w:r>
      <w:r>
        <w:rPr>
          <w:sz w:val="24"/>
        </w:rPr>
        <w:t>не</w:t>
      </w:r>
      <w:r w:rsidR="00DC5E25">
        <w:rPr>
          <w:sz w:val="24"/>
        </w:rPr>
        <w:t xml:space="preserve"> </w:t>
      </w:r>
      <w:r>
        <w:rPr>
          <w:sz w:val="24"/>
        </w:rPr>
        <w:t>знакомыми</w:t>
      </w:r>
      <w:r w:rsidR="00DC5E25">
        <w:rPr>
          <w:sz w:val="24"/>
        </w:rPr>
        <w:t xml:space="preserve"> </w:t>
      </w:r>
      <w:r w:rsidRPr="00DC5E25">
        <w:rPr>
          <w:spacing w:val="-2"/>
        </w:rPr>
        <w:t>людьми;</w:t>
      </w:r>
    </w:p>
    <w:p w14:paraId="588B66FB" w14:textId="77777777" w:rsidR="00CF21C5" w:rsidRDefault="00A7387D" w:rsidP="00E874B6">
      <w:pPr>
        <w:pStyle w:val="a4"/>
        <w:numPr>
          <w:ilvl w:val="0"/>
          <w:numId w:val="84"/>
        </w:numPr>
        <w:tabs>
          <w:tab w:val="left" w:pos="1275"/>
          <w:tab w:val="left" w:pos="1277"/>
        </w:tabs>
        <w:spacing w:before="45" w:line="276" w:lineRule="auto"/>
        <w:ind w:right="443"/>
        <w:rPr>
          <w:sz w:val="24"/>
        </w:rPr>
      </w:pPr>
      <w:r>
        <w:rPr>
          <w:sz w:val="24"/>
        </w:rPr>
        <w:t>в освоение необходимых социальных ритуалов, умении адекватно использовать принятыесоциальныеритуалы,умениивступитьвконтактиобщатьсявсоответствиис возрастом, близостью и социальным статусом собеседника, умении корректнопривлечь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76FA8F23" w14:textId="77777777" w:rsidR="00CF21C5" w:rsidRDefault="00A7387D" w:rsidP="00E874B6">
      <w:pPr>
        <w:pStyle w:val="a4"/>
        <w:numPr>
          <w:ilvl w:val="0"/>
          <w:numId w:val="84"/>
        </w:numPr>
        <w:tabs>
          <w:tab w:val="left" w:pos="1275"/>
          <w:tab w:val="left" w:pos="1277"/>
        </w:tabs>
        <w:spacing w:line="273" w:lineRule="auto"/>
        <w:ind w:right="455"/>
        <w:rPr>
          <w:sz w:val="24"/>
        </w:rPr>
      </w:pPr>
      <w:r>
        <w:rPr>
          <w:sz w:val="24"/>
        </w:rPr>
        <w:t>в освоении возможностей и допустимых границ социальных контактов, выработки адекватной дистанции в зависимости от ситуацииобщения;</w:t>
      </w:r>
    </w:p>
    <w:p w14:paraId="05521765" w14:textId="77777777" w:rsidR="00CF21C5" w:rsidRDefault="00A7387D" w:rsidP="00E874B6">
      <w:pPr>
        <w:pStyle w:val="a4"/>
        <w:numPr>
          <w:ilvl w:val="0"/>
          <w:numId w:val="84"/>
        </w:numPr>
        <w:tabs>
          <w:tab w:val="left" w:pos="1275"/>
        </w:tabs>
        <w:ind w:left="1275" w:hanging="565"/>
        <w:rPr>
          <w:sz w:val="24"/>
        </w:rPr>
      </w:pPr>
      <w:r>
        <w:rPr>
          <w:sz w:val="24"/>
        </w:rPr>
        <w:t>вумениипроявлятьинициативу,корректноустанавливатьиограничивать</w:t>
      </w:r>
      <w:r>
        <w:rPr>
          <w:spacing w:val="-2"/>
          <w:sz w:val="24"/>
        </w:rPr>
        <w:t>контакт;</w:t>
      </w:r>
    </w:p>
    <w:p w14:paraId="395843E6" w14:textId="77777777" w:rsidR="00CF21C5" w:rsidRDefault="00A7387D" w:rsidP="00E874B6">
      <w:pPr>
        <w:pStyle w:val="a4"/>
        <w:numPr>
          <w:ilvl w:val="0"/>
          <w:numId w:val="84"/>
        </w:numPr>
        <w:tabs>
          <w:tab w:val="left" w:pos="1275"/>
          <w:tab w:val="left" w:pos="1277"/>
        </w:tabs>
        <w:spacing w:before="38" w:line="273" w:lineRule="auto"/>
        <w:ind w:right="451"/>
        <w:rPr>
          <w:sz w:val="24"/>
        </w:rPr>
      </w:pPr>
      <w:r>
        <w:rPr>
          <w:sz w:val="24"/>
        </w:rPr>
        <w:t>в умении не быть назойливым в своих просьбах и требованиях, быть благодарным за проявление внимания и оказание помощи;</w:t>
      </w:r>
    </w:p>
    <w:p w14:paraId="0A31AFF7" w14:textId="77777777" w:rsidR="00CF21C5" w:rsidRDefault="00A7387D" w:rsidP="00E874B6">
      <w:pPr>
        <w:pStyle w:val="a4"/>
        <w:numPr>
          <w:ilvl w:val="0"/>
          <w:numId w:val="84"/>
        </w:numPr>
        <w:tabs>
          <w:tab w:val="left" w:pos="1275"/>
          <w:tab w:val="left" w:pos="1277"/>
        </w:tabs>
        <w:spacing w:before="3" w:line="271" w:lineRule="auto"/>
        <w:ind w:right="449"/>
        <w:rPr>
          <w:sz w:val="24"/>
        </w:rPr>
      </w:pPr>
      <w:r>
        <w:rPr>
          <w:sz w:val="24"/>
        </w:rPr>
        <w:t>в умении применять формы выражения своих чувств соответственно ситуации социального контакта.</w:t>
      </w:r>
    </w:p>
    <w:p w14:paraId="2F384F4D" w14:textId="77777777" w:rsidR="00CF21C5" w:rsidRDefault="00A7387D">
      <w:pPr>
        <w:pStyle w:val="21"/>
        <w:spacing w:before="6"/>
        <w:ind w:left="2001"/>
      </w:pPr>
      <w:r>
        <w:t>Результаты</w:t>
      </w:r>
      <w:r w:rsidR="00536ED4">
        <w:t xml:space="preserve"> </w:t>
      </w:r>
      <w:r>
        <w:t>специальной</w:t>
      </w:r>
      <w:r w:rsidR="00536ED4">
        <w:t xml:space="preserve"> </w:t>
      </w:r>
      <w:r>
        <w:t>поддержки</w:t>
      </w:r>
      <w:r w:rsidR="00536ED4">
        <w:t xml:space="preserve"> </w:t>
      </w:r>
      <w:r>
        <w:t>освоения</w:t>
      </w:r>
      <w:r w:rsidR="00536ED4">
        <w:t xml:space="preserve"> </w:t>
      </w:r>
      <w:r>
        <w:t>АОП</w:t>
      </w:r>
      <w:r w:rsidR="00536ED4">
        <w:t xml:space="preserve"> </w:t>
      </w:r>
      <w:r>
        <w:t>НОО</w:t>
      </w:r>
      <w:r w:rsidR="00536ED4">
        <w:t xml:space="preserve"> </w:t>
      </w:r>
      <w:r>
        <w:rPr>
          <w:spacing w:val="-2"/>
        </w:rPr>
        <w:t>отражают:</w:t>
      </w:r>
    </w:p>
    <w:p w14:paraId="1E471C22" w14:textId="77777777" w:rsidR="00CF21C5" w:rsidRDefault="00A7387D" w:rsidP="00E874B6">
      <w:pPr>
        <w:pStyle w:val="a4"/>
        <w:numPr>
          <w:ilvl w:val="0"/>
          <w:numId w:val="84"/>
        </w:numPr>
        <w:tabs>
          <w:tab w:val="left" w:pos="1275"/>
          <w:tab w:val="left" w:pos="1277"/>
        </w:tabs>
        <w:spacing w:before="43" w:line="271" w:lineRule="auto"/>
        <w:ind w:right="451"/>
        <w:rPr>
          <w:sz w:val="24"/>
        </w:rPr>
      </w:pPr>
      <w:r>
        <w:rPr>
          <w:sz w:val="24"/>
        </w:rPr>
        <w:t>способность усваивать новый учебный материал, адекватно включаться в классные занятия и соответствовать общему темпу занятий;</w:t>
      </w:r>
    </w:p>
    <w:p w14:paraId="290F120E" w14:textId="77777777" w:rsidR="00CF21C5" w:rsidRDefault="00A7387D" w:rsidP="00E874B6">
      <w:pPr>
        <w:pStyle w:val="a4"/>
        <w:numPr>
          <w:ilvl w:val="0"/>
          <w:numId w:val="84"/>
        </w:numPr>
        <w:tabs>
          <w:tab w:val="left" w:pos="1275"/>
          <w:tab w:val="left" w:pos="1277"/>
        </w:tabs>
        <w:spacing w:before="9" w:line="273" w:lineRule="auto"/>
        <w:ind w:right="441"/>
        <w:rPr>
          <w:sz w:val="24"/>
        </w:rPr>
      </w:pPr>
      <w:r>
        <w:rPr>
          <w:sz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4234646C" w14:textId="77777777" w:rsidR="00CF21C5" w:rsidRDefault="00A7387D" w:rsidP="00E874B6">
      <w:pPr>
        <w:pStyle w:val="a4"/>
        <w:numPr>
          <w:ilvl w:val="0"/>
          <w:numId w:val="84"/>
        </w:numPr>
        <w:tabs>
          <w:tab w:val="left" w:pos="1275"/>
        </w:tabs>
        <w:spacing w:before="5"/>
        <w:ind w:left="1275" w:hanging="565"/>
        <w:rPr>
          <w:sz w:val="24"/>
        </w:rPr>
      </w:pPr>
      <w:r>
        <w:rPr>
          <w:sz w:val="24"/>
        </w:rPr>
        <w:t>способность</w:t>
      </w:r>
      <w:r w:rsidR="00536ED4">
        <w:rPr>
          <w:sz w:val="24"/>
        </w:rPr>
        <w:t xml:space="preserve"> </w:t>
      </w:r>
      <w:r>
        <w:rPr>
          <w:sz w:val="24"/>
        </w:rPr>
        <w:t>к</w:t>
      </w:r>
      <w:r w:rsidR="00536ED4">
        <w:rPr>
          <w:sz w:val="24"/>
        </w:rPr>
        <w:t xml:space="preserve"> </w:t>
      </w:r>
      <w:r>
        <w:rPr>
          <w:sz w:val="24"/>
        </w:rPr>
        <w:t>наблюдательности,</w:t>
      </w:r>
      <w:r w:rsidR="00536ED4">
        <w:rPr>
          <w:sz w:val="24"/>
        </w:rPr>
        <w:t xml:space="preserve"> </w:t>
      </w:r>
      <w:r>
        <w:rPr>
          <w:sz w:val="24"/>
        </w:rPr>
        <w:t>умение</w:t>
      </w:r>
      <w:r w:rsidR="00536ED4">
        <w:rPr>
          <w:sz w:val="24"/>
        </w:rPr>
        <w:t xml:space="preserve"> </w:t>
      </w:r>
      <w:r>
        <w:rPr>
          <w:sz w:val="24"/>
        </w:rPr>
        <w:t>замечать</w:t>
      </w:r>
      <w:r w:rsidR="00536ED4">
        <w:rPr>
          <w:sz w:val="24"/>
        </w:rPr>
        <w:t xml:space="preserve"> </w:t>
      </w:r>
      <w:r>
        <w:rPr>
          <w:spacing w:val="-2"/>
          <w:sz w:val="24"/>
        </w:rPr>
        <w:t>новое;</w:t>
      </w:r>
    </w:p>
    <w:p w14:paraId="6EFD6C0E" w14:textId="77777777" w:rsidR="00CF21C5" w:rsidRDefault="00A7387D" w:rsidP="00E874B6">
      <w:pPr>
        <w:pStyle w:val="a4"/>
        <w:numPr>
          <w:ilvl w:val="0"/>
          <w:numId w:val="84"/>
        </w:numPr>
        <w:tabs>
          <w:tab w:val="left" w:pos="1275"/>
          <w:tab w:val="left" w:pos="1277"/>
        </w:tabs>
        <w:spacing w:before="40" w:line="271" w:lineRule="auto"/>
        <w:ind w:right="446"/>
        <w:rPr>
          <w:sz w:val="24"/>
        </w:rPr>
      </w:pPr>
      <w:r>
        <w:rPr>
          <w:sz w:val="24"/>
        </w:rPr>
        <w:t>овладение эффективными способами учебно-познавательной и предметно- практической деятельности;</w:t>
      </w:r>
    </w:p>
    <w:p w14:paraId="0B2759B6" w14:textId="77777777" w:rsidR="00CF21C5" w:rsidRDefault="00A7387D" w:rsidP="00E874B6">
      <w:pPr>
        <w:pStyle w:val="a4"/>
        <w:numPr>
          <w:ilvl w:val="0"/>
          <w:numId w:val="84"/>
        </w:numPr>
        <w:tabs>
          <w:tab w:val="left" w:pos="1275"/>
          <w:tab w:val="left" w:pos="1277"/>
        </w:tabs>
        <w:spacing w:before="8" w:line="271" w:lineRule="auto"/>
        <w:ind w:right="453"/>
        <w:rPr>
          <w:sz w:val="24"/>
        </w:rPr>
      </w:pPr>
      <w:r>
        <w:rPr>
          <w:sz w:val="24"/>
        </w:rPr>
        <w:t xml:space="preserve">стремлениек активности и самостоятельностивразныхвидахпредметно-практической </w:t>
      </w:r>
      <w:r>
        <w:rPr>
          <w:spacing w:val="-2"/>
          <w:sz w:val="24"/>
        </w:rPr>
        <w:t>деятельности;</w:t>
      </w:r>
    </w:p>
    <w:p w14:paraId="7FA96212" w14:textId="77777777" w:rsidR="00CF21C5" w:rsidRDefault="00A7387D" w:rsidP="00E874B6">
      <w:pPr>
        <w:pStyle w:val="a4"/>
        <w:numPr>
          <w:ilvl w:val="0"/>
          <w:numId w:val="84"/>
        </w:numPr>
        <w:tabs>
          <w:tab w:val="left" w:pos="1275"/>
          <w:tab w:val="left" w:pos="1277"/>
        </w:tabs>
        <w:spacing w:before="7" w:line="273" w:lineRule="auto"/>
        <w:ind w:right="451"/>
        <w:rPr>
          <w:sz w:val="24"/>
        </w:rPr>
      </w:pPr>
      <w:r>
        <w:rPr>
          <w:sz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20244D45" w14:textId="77777777" w:rsidR="00CF21C5" w:rsidRDefault="00A7387D" w:rsidP="00E874B6">
      <w:pPr>
        <w:pStyle w:val="a4"/>
        <w:numPr>
          <w:ilvl w:val="0"/>
          <w:numId w:val="84"/>
        </w:numPr>
        <w:tabs>
          <w:tab w:val="left" w:pos="1275"/>
          <w:tab w:val="left" w:pos="1277"/>
        </w:tabs>
        <w:spacing w:before="7" w:line="273" w:lineRule="auto"/>
        <w:ind w:right="456"/>
        <w:rPr>
          <w:sz w:val="24"/>
        </w:rPr>
      </w:pPr>
      <w:r>
        <w:rPr>
          <w:sz w:val="24"/>
        </w:rPr>
        <w:t>сформированные в соответствии с требованиями к результатам освоения АООП НОО предметные, метапредметные и личностные результаты;</w:t>
      </w:r>
    </w:p>
    <w:p w14:paraId="2BB505F1" w14:textId="77777777" w:rsidR="00CF21C5" w:rsidRDefault="00A7387D" w:rsidP="00E874B6">
      <w:pPr>
        <w:pStyle w:val="a4"/>
        <w:numPr>
          <w:ilvl w:val="0"/>
          <w:numId w:val="84"/>
        </w:numPr>
        <w:tabs>
          <w:tab w:val="left" w:pos="1275"/>
        </w:tabs>
        <w:spacing w:before="3"/>
        <w:ind w:left="1275" w:hanging="565"/>
        <w:rPr>
          <w:sz w:val="24"/>
        </w:rPr>
      </w:pPr>
      <w:r>
        <w:rPr>
          <w:sz w:val="24"/>
        </w:rPr>
        <w:t>сформированные</w:t>
      </w:r>
      <w:r w:rsidR="00536ED4">
        <w:rPr>
          <w:sz w:val="24"/>
        </w:rPr>
        <w:t xml:space="preserve"> </w:t>
      </w:r>
      <w:r>
        <w:rPr>
          <w:sz w:val="24"/>
        </w:rPr>
        <w:t>в</w:t>
      </w:r>
      <w:r w:rsidR="00536ED4">
        <w:rPr>
          <w:sz w:val="24"/>
        </w:rPr>
        <w:t xml:space="preserve"> </w:t>
      </w:r>
      <w:r>
        <w:rPr>
          <w:sz w:val="24"/>
        </w:rPr>
        <w:t>соответствии</w:t>
      </w:r>
      <w:r w:rsidR="00536ED4">
        <w:rPr>
          <w:sz w:val="24"/>
        </w:rPr>
        <w:t xml:space="preserve"> </w:t>
      </w:r>
      <w:r>
        <w:rPr>
          <w:sz w:val="24"/>
        </w:rPr>
        <w:t>АОП</w:t>
      </w:r>
      <w:r w:rsidR="00536ED4">
        <w:rPr>
          <w:sz w:val="24"/>
        </w:rPr>
        <w:t xml:space="preserve"> </w:t>
      </w:r>
      <w:r>
        <w:rPr>
          <w:sz w:val="24"/>
        </w:rPr>
        <w:t>НОО</w:t>
      </w:r>
      <w:r w:rsidR="00536ED4">
        <w:rPr>
          <w:sz w:val="24"/>
        </w:rPr>
        <w:t xml:space="preserve"> </w:t>
      </w:r>
      <w:r>
        <w:rPr>
          <w:sz w:val="24"/>
        </w:rPr>
        <w:t>универсальные</w:t>
      </w:r>
      <w:r w:rsidR="00536ED4">
        <w:rPr>
          <w:sz w:val="24"/>
        </w:rPr>
        <w:t xml:space="preserve"> </w:t>
      </w:r>
      <w:r>
        <w:rPr>
          <w:sz w:val="24"/>
        </w:rPr>
        <w:t>учебные</w:t>
      </w:r>
      <w:r>
        <w:rPr>
          <w:spacing w:val="-2"/>
          <w:sz w:val="24"/>
        </w:rPr>
        <w:t xml:space="preserve"> действия.</w:t>
      </w:r>
    </w:p>
    <w:p w14:paraId="5AB1B907" w14:textId="77777777" w:rsidR="00CF21C5" w:rsidRDefault="00A7387D">
      <w:pPr>
        <w:pStyle w:val="a3"/>
        <w:spacing w:before="38" w:line="276" w:lineRule="auto"/>
        <w:ind w:left="710" w:right="444" w:firstLine="566"/>
      </w:pPr>
      <w:r>
        <w:t>Требования к результатам освоения программы коррекционной работы конкретизируются</w:t>
      </w:r>
      <w:r w:rsidR="00536ED4">
        <w:t xml:space="preserve"> </w:t>
      </w:r>
      <w:r>
        <w:t>в</w:t>
      </w:r>
      <w:r w:rsidR="00536ED4">
        <w:t xml:space="preserve"> </w:t>
      </w:r>
      <w:r w:rsidR="00536ED4" w:rsidRPr="00536ED4">
        <w:t>МАОУ «Школа 96 Эврика-Развитие</w:t>
      </w:r>
      <w:r w:rsidR="00536ED4" w:rsidRPr="006E17F2">
        <w:rPr>
          <w:b/>
        </w:rPr>
        <w:t>»</w:t>
      </w:r>
      <w:r w:rsidR="00536ED4">
        <w:rPr>
          <w:b/>
        </w:rPr>
        <w:t xml:space="preserve"> </w:t>
      </w:r>
      <w:r>
        <w:t>применительно</w:t>
      </w:r>
      <w:r w:rsidR="00536ED4">
        <w:t xml:space="preserve"> </w:t>
      </w:r>
      <w:r>
        <w:t>к</w:t>
      </w:r>
      <w:r w:rsidR="00536ED4">
        <w:t xml:space="preserve"> </w:t>
      </w:r>
      <w:r>
        <w:t xml:space="preserve">каждому обучающемуся с </w:t>
      </w:r>
      <w:r w:rsidR="00ED32B2">
        <w:t>РАС</w:t>
      </w:r>
      <w:r>
        <w:t xml:space="preserve"> в соответствии с его потенциальными возможностями и особыми образовательными потребностями.</w:t>
      </w:r>
    </w:p>
    <w:p w14:paraId="6F143082" w14:textId="77777777" w:rsidR="00CF21C5" w:rsidRDefault="00CF21C5">
      <w:pPr>
        <w:pStyle w:val="a3"/>
        <w:spacing w:before="84"/>
        <w:ind w:left="0"/>
        <w:jc w:val="left"/>
      </w:pPr>
    </w:p>
    <w:p w14:paraId="7495EBCD" w14:textId="77777777" w:rsidR="00CF21C5" w:rsidRDefault="00A7387D" w:rsidP="006D7C37">
      <w:pPr>
        <w:pStyle w:val="11"/>
        <w:spacing w:line="276" w:lineRule="auto"/>
        <w:ind w:left="1041" w:right="941" w:firstLine="672"/>
        <w:jc w:val="center"/>
      </w:pPr>
      <w:r>
        <w:t>Система</w:t>
      </w:r>
      <w:r w:rsidR="00536ED4">
        <w:t xml:space="preserve"> </w:t>
      </w:r>
      <w:r>
        <w:t>оценки</w:t>
      </w:r>
      <w:r w:rsidR="00536ED4">
        <w:t xml:space="preserve"> </w:t>
      </w:r>
      <w:r>
        <w:t>достижения</w:t>
      </w:r>
      <w:r w:rsidR="00536ED4">
        <w:t xml:space="preserve"> </w:t>
      </w:r>
      <w:r>
        <w:t>обучающимися</w:t>
      </w:r>
      <w:r w:rsidR="00536ED4">
        <w:t xml:space="preserve"> </w:t>
      </w:r>
      <w:r>
        <w:t>с</w:t>
      </w:r>
      <w:r w:rsidR="00536ED4">
        <w:t xml:space="preserve"> </w:t>
      </w:r>
      <w:r w:rsidR="00ED32B2">
        <w:t>РАС</w:t>
      </w:r>
      <w:r w:rsidR="006D7C37">
        <w:t xml:space="preserve"> </w:t>
      </w:r>
      <w:r>
        <w:t>планируемых результатов освоения адаптированной образовательной</w:t>
      </w:r>
    </w:p>
    <w:p w14:paraId="36840BFD" w14:textId="77777777" w:rsidR="00CF21C5" w:rsidRDefault="00536ED4">
      <w:pPr>
        <w:spacing w:line="275" w:lineRule="exact"/>
        <w:ind w:left="2985"/>
        <w:jc w:val="both"/>
        <w:rPr>
          <w:b/>
          <w:sz w:val="24"/>
        </w:rPr>
      </w:pPr>
      <w:r>
        <w:rPr>
          <w:b/>
          <w:sz w:val="24"/>
        </w:rPr>
        <w:t>П</w:t>
      </w:r>
      <w:r w:rsidR="00A7387D">
        <w:rPr>
          <w:b/>
          <w:sz w:val="24"/>
        </w:rPr>
        <w:t>рограммы</w:t>
      </w:r>
      <w:r>
        <w:rPr>
          <w:b/>
          <w:sz w:val="24"/>
        </w:rPr>
        <w:t xml:space="preserve"> </w:t>
      </w:r>
      <w:r w:rsidR="00A7387D">
        <w:rPr>
          <w:b/>
          <w:sz w:val="24"/>
        </w:rPr>
        <w:t>начального</w:t>
      </w:r>
      <w:r>
        <w:rPr>
          <w:b/>
          <w:sz w:val="24"/>
        </w:rPr>
        <w:t xml:space="preserve"> </w:t>
      </w:r>
      <w:r w:rsidR="00A7387D">
        <w:rPr>
          <w:b/>
          <w:sz w:val="24"/>
        </w:rPr>
        <w:t>общего</w:t>
      </w:r>
      <w:r>
        <w:rPr>
          <w:b/>
          <w:sz w:val="24"/>
        </w:rPr>
        <w:t xml:space="preserve"> </w:t>
      </w:r>
      <w:r w:rsidR="00A7387D">
        <w:rPr>
          <w:b/>
          <w:spacing w:val="-2"/>
          <w:sz w:val="24"/>
        </w:rPr>
        <w:t>образования</w:t>
      </w:r>
    </w:p>
    <w:p w14:paraId="02CCADC6" w14:textId="77777777" w:rsidR="00CF21C5" w:rsidRDefault="00A7387D" w:rsidP="00DC5E25">
      <w:pPr>
        <w:pStyle w:val="a3"/>
        <w:spacing w:before="43" w:line="276" w:lineRule="auto"/>
        <w:ind w:left="710" w:right="280" w:firstLine="720"/>
      </w:pPr>
      <w:r>
        <w:t xml:space="preserve">Система оценки достижения планируемых результатов освоения АОП НОО обучающихся с </w:t>
      </w:r>
      <w:r w:rsidR="00ED32B2">
        <w:t>РАС</w:t>
      </w:r>
      <w:r>
        <w:t xml:space="preserve"> (далее — система оценки) представляет собой один из инструментов реализации требований ФГОС НОО обучающихся с ОВЗ к результатам освоения АОП НОО и направленана</w:t>
      </w:r>
      <w:r w:rsidR="00DC5E25">
        <w:t xml:space="preserve"> </w:t>
      </w:r>
      <w:r>
        <w:t>обеспечение</w:t>
      </w:r>
      <w:r w:rsidR="00DC5E25">
        <w:t xml:space="preserve"> </w:t>
      </w:r>
      <w:r>
        <w:t>качества</w:t>
      </w:r>
      <w:r w:rsidR="00DC5E25">
        <w:t xml:space="preserve"> </w:t>
      </w:r>
      <w:r>
        <w:t>образования,что</w:t>
      </w:r>
      <w:r w:rsidR="00DC5E25">
        <w:t xml:space="preserve"> </w:t>
      </w:r>
      <w:r>
        <w:t>предполагает</w:t>
      </w:r>
      <w:r w:rsidR="00DC5E25">
        <w:t xml:space="preserve"> </w:t>
      </w:r>
      <w:r>
        <w:t>вовлечённость</w:t>
      </w:r>
      <w:r w:rsidR="00DC5E25">
        <w:t xml:space="preserve"> </w:t>
      </w:r>
      <w:r>
        <w:rPr>
          <w:spacing w:val="-10"/>
        </w:rPr>
        <w:t>в</w:t>
      </w:r>
      <w:r w:rsidR="00DC5E25">
        <w:t xml:space="preserve"> </w:t>
      </w:r>
      <w:r>
        <w:t xml:space="preserve">оценочную деятельность как педагогов, так и обучающихся и их родителей (законных </w:t>
      </w:r>
      <w:r>
        <w:rPr>
          <w:spacing w:val="-2"/>
        </w:rPr>
        <w:t>представителей).</w:t>
      </w:r>
    </w:p>
    <w:p w14:paraId="013335A3" w14:textId="77777777" w:rsidR="00CF21C5" w:rsidRDefault="00A7387D">
      <w:pPr>
        <w:pStyle w:val="a3"/>
        <w:spacing w:line="276" w:lineRule="auto"/>
        <w:ind w:left="710" w:right="281" w:firstLine="720"/>
      </w:pPr>
      <w:r>
        <w:t>В соответствии с ФГОС НОО обучающихся с ОВЗ основным объектом системы</w:t>
      </w:r>
      <w:r w:rsidR="00536ED4">
        <w:t xml:space="preserve"> </w:t>
      </w:r>
      <w:r>
        <w:t>оценки, её содержательной и критериальной базой выступают планируемые результаты освоения обучающимися АОП НОО.</w:t>
      </w:r>
    </w:p>
    <w:p w14:paraId="249D643E" w14:textId="77777777" w:rsidR="00CF21C5" w:rsidRDefault="00A7387D">
      <w:pPr>
        <w:pStyle w:val="a3"/>
        <w:spacing w:line="276" w:lineRule="auto"/>
        <w:ind w:left="710" w:right="276" w:firstLine="72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АОП НОО и обеспечение эффективной обратной связи, позволяющей осуществлять управление образовательным процессом.</w:t>
      </w:r>
    </w:p>
    <w:p w14:paraId="451B6793" w14:textId="77777777" w:rsidR="00CF21C5" w:rsidRDefault="00A7387D">
      <w:pPr>
        <w:pStyle w:val="a3"/>
        <w:spacing w:line="276" w:lineRule="auto"/>
        <w:ind w:left="710" w:right="278" w:firstLine="720"/>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w:t>
      </w:r>
      <w:r w:rsidR="00536ED4">
        <w:t xml:space="preserve"> </w:t>
      </w:r>
      <w:r>
        <w:t>и педагогических кадров. Полученные данные используются для оценки состояния и тенденций развития системы образования.</w:t>
      </w:r>
    </w:p>
    <w:p w14:paraId="47613CEB" w14:textId="77777777" w:rsidR="00CF21C5" w:rsidRDefault="00A7387D">
      <w:pPr>
        <w:pStyle w:val="a3"/>
        <w:spacing w:line="276" w:lineRule="auto"/>
        <w:ind w:left="710" w:right="279" w:firstLine="720"/>
      </w:pPr>
      <w:r>
        <w:t xml:space="preserve">Система оценки достижения обучающимися с </w:t>
      </w:r>
      <w:r w:rsidR="00ED32B2">
        <w:t>РАС</w:t>
      </w:r>
      <w:r>
        <w:t xml:space="preserve"> планируемых результатов освоения АОП НОО решает следующие задачи:</w:t>
      </w:r>
    </w:p>
    <w:p w14:paraId="786AE2AD" w14:textId="77777777" w:rsidR="00CF21C5" w:rsidRDefault="00A7387D" w:rsidP="00E874B6">
      <w:pPr>
        <w:pStyle w:val="a4"/>
        <w:numPr>
          <w:ilvl w:val="0"/>
          <w:numId w:val="84"/>
        </w:numPr>
        <w:tabs>
          <w:tab w:val="left" w:pos="1275"/>
          <w:tab w:val="left" w:pos="1277"/>
        </w:tabs>
        <w:spacing w:line="276" w:lineRule="auto"/>
        <w:ind w:right="277"/>
        <w:rPr>
          <w:sz w:val="24"/>
        </w:rPr>
      </w:pPr>
      <w:r>
        <w:rPr>
          <w:sz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w:t>
      </w:r>
      <w:r w:rsidR="00ED32B2">
        <w:rPr>
          <w:sz w:val="24"/>
        </w:rPr>
        <w:t>РАС</w:t>
      </w:r>
      <w:r>
        <w:rPr>
          <w:sz w:val="24"/>
        </w:rPr>
        <w:t>;</w:t>
      </w:r>
    </w:p>
    <w:p w14:paraId="378708D9" w14:textId="77777777" w:rsidR="00CF21C5" w:rsidRDefault="00A7387D" w:rsidP="00E874B6">
      <w:pPr>
        <w:pStyle w:val="a4"/>
        <w:numPr>
          <w:ilvl w:val="0"/>
          <w:numId w:val="84"/>
        </w:numPr>
        <w:tabs>
          <w:tab w:val="left" w:pos="1275"/>
          <w:tab w:val="left" w:pos="1277"/>
        </w:tabs>
        <w:spacing w:line="273" w:lineRule="auto"/>
        <w:ind w:right="280"/>
        <w:rPr>
          <w:sz w:val="24"/>
        </w:rPr>
      </w:pPr>
      <w:r>
        <w:rPr>
          <w:sz w:val="24"/>
        </w:rPr>
        <w:t>ориентировать образовательный процесс на духовно-нравственное развитие и</w:t>
      </w:r>
      <w:r w:rsidR="00536ED4">
        <w:rPr>
          <w:sz w:val="24"/>
        </w:rPr>
        <w:t xml:space="preserve"> </w:t>
      </w:r>
      <w:r>
        <w:rPr>
          <w:sz w:val="24"/>
        </w:rPr>
        <w:t>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526B4C5D" w14:textId="77777777" w:rsidR="00CF21C5" w:rsidRDefault="00A7387D" w:rsidP="00E874B6">
      <w:pPr>
        <w:pStyle w:val="a4"/>
        <w:numPr>
          <w:ilvl w:val="0"/>
          <w:numId w:val="84"/>
        </w:numPr>
        <w:tabs>
          <w:tab w:val="left" w:pos="1275"/>
          <w:tab w:val="left" w:pos="1277"/>
        </w:tabs>
        <w:spacing w:line="271" w:lineRule="auto"/>
        <w:ind w:right="284"/>
        <w:rPr>
          <w:sz w:val="24"/>
        </w:rPr>
      </w:pPr>
      <w:r>
        <w:rPr>
          <w:sz w:val="24"/>
        </w:rPr>
        <w:t>обеспечивать комплексный подход к оценке результатов освоения АОП НОО, позволяющий вести оценку личностных, метапредметных и предметных результатов;</w:t>
      </w:r>
    </w:p>
    <w:p w14:paraId="795D7C53" w14:textId="77777777" w:rsidR="00CF21C5" w:rsidRDefault="00A7387D" w:rsidP="00E874B6">
      <w:pPr>
        <w:pStyle w:val="a4"/>
        <w:numPr>
          <w:ilvl w:val="0"/>
          <w:numId w:val="84"/>
        </w:numPr>
        <w:tabs>
          <w:tab w:val="left" w:pos="1275"/>
          <w:tab w:val="left" w:pos="1277"/>
        </w:tabs>
        <w:spacing w:before="6" w:line="273" w:lineRule="auto"/>
        <w:ind w:right="280"/>
        <w:rPr>
          <w:sz w:val="24"/>
        </w:rPr>
      </w:pPr>
      <w:r>
        <w:rPr>
          <w:sz w:val="24"/>
        </w:rPr>
        <w:t>предусматривать оценку достижений обучающихся и оценку эффективности деятельности общеобразовательной организации;</w:t>
      </w:r>
    </w:p>
    <w:p w14:paraId="1277759D" w14:textId="77777777" w:rsidR="00CF21C5" w:rsidRDefault="00A7387D" w:rsidP="00E874B6">
      <w:pPr>
        <w:pStyle w:val="a4"/>
        <w:numPr>
          <w:ilvl w:val="0"/>
          <w:numId w:val="84"/>
        </w:numPr>
        <w:tabs>
          <w:tab w:val="left" w:pos="1275"/>
          <w:tab w:val="left" w:pos="1277"/>
        </w:tabs>
        <w:spacing w:before="3" w:line="273" w:lineRule="auto"/>
        <w:ind w:right="281"/>
        <w:rPr>
          <w:sz w:val="24"/>
        </w:rPr>
      </w:pPr>
      <w:r>
        <w:rPr>
          <w:sz w:val="24"/>
        </w:rPr>
        <w:t>позволять</w:t>
      </w:r>
      <w:r w:rsidR="00536ED4">
        <w:rPr>
          <w:sz w:val="24"/>
        </w:rPr>
        <w:t xml:space="preserve"> </w:t>
      </w:r>
      <w:r>
        <w:rPr>
          <w:sz w:val="24"/>
        </w:rPr>
        <w:t>осуществлять</w:t>
      </w:r>
      <w:r w:rsidR="00536ED4">
        <w:rPr>
          <w:sz w:val="24"/>
        </w:rPr>
        <w:t xml:space="preserve"> </w:t>
      </w:r>
      <w:r>
        <w:rPr>
          <w:sz w:val="24"/>
        </w:rPr>
        <w:t>оценку</w:t>
      </w:r>
      <w:r w:rsidR="00536ED4">
        <w:rPr>
          <w:sz w:val="24"/>
        </w:rPr>
        <w:t xml:space="preserve"> </w:t>
      </w:r>
      <w:r>
        <w:rPr>
          <w:sz w:val="24"/>
        </w:rPr>
        <w:t>динамики</w:t>
      </w:r>
      <w:r w:rsidR="00536ED4">
        <w:rPr>
          <w:sz w:val="24"/>
        </w:rPr>
        <w:t xml:space="preserve"> </w:t>
      </w:r>
      <w:r>
        <w:rPr>
          <w:sz w:val="24"/>
        </w:rPr>
        <w:t>учебных</w:t>
      </w:r>
      <w:r w:rsidR="00536ED4">
        <w:rPr>
          <w:sz w:val="24"/>
        </w:rPr>
        <w:t xml:space="preserve"> </w:t>
      </w:r>
      <w:r>
        <w:rPr>
          <w:sz w:val="24"/>
        </w:rPr>
        <w:t>достижений</w:t>
      </w:r>
      <w:r w:rsidR="00536ED4">
        <w:rPr>
          <w:sz w:val="24"/>
        </w:rPr>
        <w:t xml:space="preserve"> </w:t>
      </w:r>
      <w:r>
        <w:rPr>
          <w:sz w:val="24"/>
        </w:rPr>
        <w:t>обучающихся</w:t>
      </w:r>
      <w:r w:rsidR="00536ED4">
        <w:rPr>
          <w:sz w:val="24"/>
        </w:rPr>
        <w:t xml:space="preserve"> </w:t>
      </w:r>
      <w:r>
        <w:rPr>
          <w:sz w:val="24"/>
        </w:rPr>
        <w:t>и</w:t>
      </w:r>
      <w:r w:rsidR="00536ED4">
        <w:rPr>
          <w:sz w:val="24"/>
        </w:rPr>
        <w:t xml:space="preserve"> </w:t>
      </w:r>
      <w:r>
        <w:rPr>
          <w:sz w:val="24"/>
        </w:rPr>
        <w:t>развития их социальной (жизненной) компетенции.</w:t>
      </w:r>
    </w:p>
    <w:p w14:paraId="0BE7CC73" w14:textId="77777777" w:rsidR="00CF21C5" w:rsidRDefault="00A7387D">
      <w:pPr>
        <w:pStyle w:val="a3"/>
        <w:spacing w:before="1" w:line="276" w:lineRule="auto"/>
        <w:ind w:left="710" w:right="280" w:firstLine="566"/>
      </w:pPr>
      <w:r>
        <w:t xml:space="preserve">Показатель динамики образовательных достижений - один из основных показателей в оценке образовательных достижений обучающихся с </w:t>
      </w:r>
      <w:r w:rsidR="00ED32B2">
        <w:t>РАС</w:t>
      </w:r>
      <w:r>
        <w:t xml:space="preserve">.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w:t>
      </w:r>
      <w:r>
        <w:rPr>
          <w:spacing w:val="-2"/>
        </w:rPr>
        <w:t>целом.</w:t>
      </w:r>
    </w:p>
    <w:p w14:paraId="569B0508" w14:textId="77777777" w:rsidR="00CF21C5" w:rsidRDefault="00A7387D">
      <w:pPr>
        <w:pStyle w:val="a3"/>
        <w:spacing w:line="276" w:lineRule="auto"/>
        <w:ind w:left="710" w:right="281" w:firstLine="720"/>
      </w:pPr>
      <w:r>
        <w:t xml:space="preserve">Результаты достижений обучающихся с </w:t>
      </w:r>
      <w:r w:rsidR="00ED32B2">
        <w:t>РАС</w:t>
      </w:r>
      <w:r>
        <w:t xml:space="preserve"> в овладении АОП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141CF906" w14:textId="77777777" w:rsidR="00CF21C5" w:rsidRDefault="00A7387D" w:rsidP="00E874B6">
      <w:pPr>
        <w:pStyle w:val="a4"/>
        <w:numPr>
          <w:ilvl w:val="0"/>
          <w:numId w:val="83"/>
        </w:numPr>
        <w:tabs>
          <w:tab w:val="left" w:pos="1277"/>
        </w:tabs>
        <w:spacing w:before="1" w:line="261" w:lineRule="auto"/>
        <w:ind w:right="282"/>
        <w:jc w:val="both"/>
        <w:rPr>
          <w:sz w:val="24"/>
        </w:rPr>
      </w:pPr>
      <w:r>
        <w:rPr>
          <w:sz w:val="24"/>
        </w:rPr>
        <w:lastRenderedPageBreak/>
        <w:t xml:space="preserve">дифференциацииоценкидостиженийсучетомтипологическихииндивидуальных особенностей развития и особых образовательных потребностей обучающихся с </w:t>
      </w:r>
      <w:r w:rsidR="00ED32B2">
        <w:rPr>
          <w:sz w:val="24"/>
        </w:rPr>
        <w:t>РАС</w:t>
      </w:r>
      <w:r>
        <w:rPr>
          <w:sz w:val="24"/>
        </w:rPr>
        <w:t>;</w:t>
      </w:r>
    </w:p>
    <w:p w14:paraId="368A0AFC" w14:textId="77777777" w:rsidR="00CF21C5" w:rsidRDefault="00A7387D" w:rsidP="00E874B6">
      <w:pPr>
        <w:pStyle w:val="a4"/>
        <w:numPr>
          <w:ilvl w:val="0"/>
          <w:numId w:val="83"/>
        </w:numPr>
        <w:tabs>
          <w:tab w:val="left" w:pos="1277"/>
        </w:tabs>
        <w:spacing w:before="20" w:line="264" w:lineRule="auto"/>
        <w:ind w:right="280"/>
        <w:jc w:val="both"/>
        <w:rPr>
          <w:sz w:val="24"/>
        </w:rPr>
      </w:pPr>
      <w:r>
        <w:rPr>
          <w:sz w:val="24"/>
        </w:rPr>
        <w:t>динамичности оценки достижений, предполагающей изучение изменений психического</w:t>
      </w:r>
      <w:r w:rsidR="00536ED4">
        <w:rPr>
          <w:sz w:val="24"/>
        </w:rPr>
        <w:t xml:space="preserve"> </w:t>
      </w:r>
      <w:r>
        <w:rPr>
          <w:sz w:val="24"/>
        </w:rPr>
        <w:t>и социального развития, индивидуальных способностей и возможностей обучающихся;</w:t>
      </w:r>
    </w:p>
    <w:p w14:paraId="68D43B0A" w14:textId="77777777" w:rsidR="00CF21C5" w:rsidRPr="00DC5E25" w:rsidRDefault="00A7387D" w:rsidP="00E874B6">
      <w:pPr>
        <w:pStyle w:val="a4"/>
        <w:numPr>
          <w:ilvl w:val="0"/>
          <w:numId w:val="83"/>
        </w:numPr>
        <w:tabs>
          <w:tab w:val="left" w:pos="1277"/>
        </w:tabs>
        <w:spacing w:before="14" w:line="264" w:lineRule="auto"/>
        <w:ind w:right="279"/>
        <w:jc w:val="both"/>
        <w:rPr>
          <w:sz w:val="24"/>
          <w:szCs w:val="24"/>
        </w:rPr>
      </w:pPr>
      <w:r>
        <w:rPr>
          <w:sz w:val="24"/>
        </w:rPr>
        <w:t>единства</w:t>
      </w:r>
      <w:r w:rsidR="00DC5E25">
        <w:rPr>
          <w:sz w:val="24"/>
        </w:rPr>
        <w:t xml:space="preserve"> </w:t>
      </w:r>
      <w:r>
        <w:rPr>
          <w:sz w:val="24"/>
        </w:rPr>
        <w:t>параметров,</w:t>
      </w:r>
      <w:r w:rsidRPr="00DC5E25">
        <w:rPr>
          <w:sz w:val="24"/>
          <w:szCs w:val="24"/>
        </w:rPr>
        <w:t>критериев</w:t>
      </w:r>
      <w:r w:rsidR="00DC5E25" w:rsidRPr="00DC5E25">
        <w:rPr>
          <w:sz w:val="24"/>
          <w:szCs w:val="24"/>
        </w:rPr>
        <w:t xml:space="preserve"> </w:t>
      </w:r>
      <w:r w:rsidRPr="00DC5E25">
        <w:rPr>
          <w:sz w:val="24"/>
          <w:szCs w:val="24"/>
        </w:rPr>
        <w:t>и</w:t>
      </w:r>
      <w:r w:rsidR="00DC5E25" w:rsidRPr="00DC5E25">
        <w:rPr>
          <w:sz w:val="24"/>
          <w:szCs w:val="24"/>
        </w:rPr>
        <w:t xml:space="preserve"> </w:t>
      </w:r>
      <w:r w:rsidRPr="00DC5E25">
        <w:rPr>
          <w:sz w:val="24"/>
          <w:szCs w:val="24"/>
        </w:rPr>
        <w:t>инструментария</w:t>
      </w:r>
      <w:r w:rsidR="00DC5E25" w:rsidRPr="00DC5E25">
        <w:rPr>
          <w:sz w:val="24"/>
          <w:szCs w:val="24"/>
        </w:rPr>
        <w:t xml:space="preserve"> </w:t>
      </w:r>
      <w:r w:rsidRPr="00DC5E25">
        <w:rPr>
          <w:sz w:val="24"/>
          <w:szCs w:val="24"/>
        </w:rPr>
        <w:t>оценки</w:t>
      </w:r>
      <w:r w:rsidR="00DC5E25" w:rsidRPr="00DC5E25">
        <w:rPr>
          <w:sz w:val="24"/>
          <w:szCs w:val="24"/>
        </w:rPr>
        <w:t xml:space="preserve"> </w:t>
      </w:r>
      <w:r w:rsidRPr="00DC5E25">
        <w:rPr>
          <w:sz w:val="24"/>
          <w:szCs w:val="24"/>
        </w:rPr>
        <w:t>достижений</w:t>
      </w:r>
      <w:r w:rsidR="00DC5E25" w:rsidRPr="00DC5E25">
        <w:rPr>
          <w:sz w:val="24"/>
          <w:szCs w:val="24"/>
        </w:rPr>
        <w:t xml:space="preserve"> </w:t>
      </w:r>
      <w:r w:rsidRPr="00DC5E25">
        <w:rPr>
          <w:sz w:val="24"/>
          <w:szCs w:val="24"/>
        </w:rPr>
        <w:t>в</w:t>
      </w:r>
      <w:r w:rsidR="00DC5E25" w:rsidRPr="00DC5E25">
        <w:rPr>
          <w:sz w:val="24"/>
          <w:szCs w:val="24"/>
        </w:rPr>
        <w:t xml:space="preserve"> </w:t>
      </w:r>
      <w:r w:rsidRPr="00DC5E25">
        <w:rPr>
          <w:sz w:val="24"/>
          <w:szCs w:val="24"/>
        </w:rPr>
        <w:t>освоении содержания</w:t>
      </w:r>
      <w:r w:rsidR="00536ED4" w:rsidRPr="00DC5E25">
        <w:rPr>
          <w:sz w:val="24"/>
          <w:szCs w:val="24"/>
        </w:rPr>
        <w:t xml:space="preserve"> </w:t>
      </w:r>
      <w:r w:rsidRPr="00DC5E25">
        <w:rPr>
          <w:sz w:val="24"/>
          <w:szCs w:val="24"/>
        </w:rPr>
        <w:t>АОП</w:t>
      </w:r>
      <w:r w:rsidR="00536ED4" w:rsidRPr="00DC5E25">
        <w:rPr>
          <w:sz w:val="24"/>
          <w:szCs w:val="24"/>
        </w:rPr>
        <w:t xml:space="preserve"> </w:t>
      </w:r>
      <w:r w:rsidRPr="00DC5E25">
        <w:rPr>
          <w:sz w:val="24"/>
          <w:szCs w:val="24"/>
        </w:rPr>
        <w:t>НОО,</w:t>
      </w:r>
      <w:r w:rsidR="00536ED4" w:rsidRPr="00DC5E25">
        <w:rPr>
          <w:sz w:val="24"/>
          <w:szCs w:val="24"/>
        </w:rPr>
        <w:t xml:space="preserve"> </w:t>
      </w:r>
      <w:r w:rsidRPr="00DC5E25">
        <w:rPr>
          <w:sz w:val="24"/>
          <w:szCs w:val="24"/>
        </w:rPr>
        <w:t>что</w:t>
      </w:r>
      <w:r w:rsidR="00536ED4" w:rsidRPr="00DC5E25">
        <w:rPr>
          <w:sz w:val="24"/>
          <w:szCs w:val="24"/>
        </w:rPr>
        <w:t xml:space="preserve"> </w:t>
      </w:r>
      <w:r w:rsidRPr="00DC5E25">
        <w:rPr>
          <w:sz w:val="24"/>
          <w:szCs w:val="24"/>
        </w:rPr>
        <w:t>сможет</w:t>
      </w:r>
      <w:r w:rsidR="00536ED4" w:rsidRPr="00DC5E25">
        <w:rPr>
          <w:sz w:val="24"/>
          <w:szCs w:val="24"/>
        </w:rPr>
        <w:t xml:space="preserve"> </w:t>
      </w:r>
      <w:r w:rsidRPr="00DC5E25">
        <w:rPr>
          <w:sz w:val="24"/>
          <w:szCs w:val="24"/>
        </w:rPr>
        <w:t>обеспечить</w:t>
      </w:r>
      <w:r w:rsidR="00536ED4" w:rsidRPr="00DC5E25">
        <w:rPr>
          <w:sz w:val="24"/>
          <w:szCs w:val="24"/>
        </w:rPr>
        <w:t xml:space="preserve"> </w:t>
      </w:r>
      <w:r w:rsidRPr="00DC5E25">
        <w:rPr>
          <w:sz w:val="24"/>
          <w:szCs w:val="24"/>
        </w:rPr>
        <w:t>объективность</w:t>
      </w:r>
      <w:r w:rsidR="00536ED4" w:rsidRPr="00DC5E25">
        <w:rPr>
          <w:sz w:val="24"/>
          <w:szCs w:val="24"/>
        </w:rPr>
        <w:t xml:space="preserve"> </w:t>
      </w:r>
      <w:r w:rsidRPr="00DC5E25">
        <w:rPr>
          <w:sz w:val="24"/>
          <w:szCs w:val="24"/>
        </w:rPr>
        <w:t>оценки</w:t>
      </w:r>
      <w:r w:rsidR="00536ED4" w:rsidRPr="00DC5E25">
        <w:rPr>
          <w:sz w:val="24"/>
          <w:szCs w:val="24"/>
        </w:rPr>
        <w:t xml:space="preserve"> </w:t>
      </w:r>
      <w:r w:rsidRPr="00DC5E25">
        <w:rPr>
          <w:sz w:val="24"/>
          <w:szCs w:val="24"/>
        </w:rPr>
        <w:t>в</w:t>
      </w:r>
      <w:r w:rsidR="00536ED4" w:rsidRPr="00DC5E25">
        <w:rPr>
          <w:sz w:val="24"/>
          <w:szCs w:val="24"/>
        </w:rPr>
        <w:t xml:space="preserve"> </w:t>
      </w:r>
      <w:r w:rsidRPr="00DC5E25">
        <w:rPr>
          <w:sz w:val="24"/>
          <w:szCs w:val="24"/>
        </w:rPr>
        <w:t>разных</w:t>
      </w:r>
      <w:r w:rsidR="00DC5E25" w:rsidRPr="00DC5E25">
        <w:rPr>
          <w:sz w:val="24"/>
          <w:szCs w:val="24"/>
        </w:rPr>
        <w:t xml:space="preserve"> </w:t>
      </w:r>
      <w:r w:rsidRPr="00DC5E25">
        <w:rPr>
          <w:sz w:val="24"/>
          <w:szCs w:val="24"/>
        </w:rPr>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0E9D224" w14:textId="77777777" w:rsidR="00CF21C5" w:rsidRDefault="00A7387D">
      <w:pPr>
        <w:pStyle w:val="a3"/>
        <w:spacing w:line="276" w:lineRule="auto"/>
        <w:ind w:left="710" w:right="281" w:firstLine="566"/>
      </w:pPr>
      <w:r>
        <w:t xml:space="preserve">Эти принципы, отражая основные закономерности целостного процесса образования обучающихся с </w:t>
      </w:r>
      <w:r w:rsidR="00ED32B2">
        <w:t>РАС</w:t>
      </w:r>
      <w:r>
        <w:t>, самым тесным образом взаимосвязаны и касаются одновременно разных сторон процесса осуществления оценки результатов их образования.</w:t>
      </w:r>
    </w:p>
    <w:p w14:paraId="152F6AF3" w14:textId="77777777" w:rsidR="00CF21C5" w:rsidRDefault="00A7387D" w:rsidP="00FB51B4">
      <w:pPr>
        <w:pStyle w:val="a3"/>
        <w:tabs>
          <w:tab w:val="left" w:pos="1879"/>
          <w:tab w:val="left" w:pos="2297"/>
          <w:tab w:val="left" w:pos="3513"/>
          <w:tab w:val="left" w:pos="3760"/>
          <w:tab w:val="left" w:pos="5037"/>
          <w:tab w:val="left" w:pos="5119"/>
          <w:tab w:val="left" w:pos="5441"/>
          <w:tab w:val="left" w:pos="6489"/>
          <w:tab w:val="left" w:pos="7041"/>
          <w:tab w:val="left" w:pos="7389"/>
          <w:tab w:val="left" w:pos="8385"/>
          <w:tab w:val="left" w:pos="9074"/>
          <w:tab w:val="left" w:pos="9979"/>
        </w:tabs>
        <w:spacing w:before="1" w:line="276" w:lineRule="auto"/>
        <w:ind w:left="710" w:right="278" w:firstLine="566"/>
      </w:pPr>
      <w:r>
        <w:t>При разработке системы оценки достижений обучаю</w:t>
      </w:r>
      <w:r w:rsidR="00FB51B4">
        <w:t xml:space="preserve">щихся в освоении содержания АОП </w:t>
      </w:r>
      <w:r>
        <w:t>НОО</w:t>
      </w:r>
      <w:r w:rsidR="00536ED4">
        <w:t xml:space="preserve"> </w:t>
      </w:r>
      <w:r>
        <w:t>необходимо</w:t>
      </w:r>
      <w:r w:rsidR="00536ED4">
        <w:t xml:space="preserve"> </w:t>
      </w:r>
      <w:r>
        <w:t>ориентироваться</w:t>
      </w:r>
      <w:r w:rsidR="00536ED4">
        <w:t xml:space="preserve"> </w:t>
      </w:r>
      <w:r>
        <w:t>на</w:t>
      </w:r>
      <w:r w:rsidR="00536ED4">
        <w:t xml:space="preserve"> </w:t>
      </w:r>
      <w:r>
        <w:t>представленный</w:t>
      </w:r>
      <w:r w:rsidR="00536ED4">
        <w:t xml:space="preserve"> </w:t>
      </w:r>
      <w:r>
        <w:t>в</w:t>
      </w:r>
      <w:r w:rsidR="00536ED4">
        <w:t xml:space="preserve"> </w:t>
      </w:r>
      <w:r>
        <w:t>ФГОС</w:t>
      </w:r>
      <w:r w:rsidR="00536ED4">
        <w:t xml:space="preserve"> </w:t>
      </w:r>
      <w:r>
        <w:t>НОО</w:t>
      </w:r>
      <w:r w:rsidR="00536ED4">
        <w:t xml:space="preserve"> </w:t>
      </w:r>
      <w:r>
        <w:t>обучающихся</w:t>
      </w:r>
      <w:r w:rsidR="00536ED4">
        <w:t xml:space="preserve"> </w:t>
      </w:r>
      <w:r>
        <w:t>с</w:t>
      </w:r>
      <w:r w:rsidR="00536ED4">
        <w:t xml:space="preserve"> </w:t>
      </w:r>
      <w:r w:rsidR="00ED32B2">
        <w:t>РАС</w:t>
      </w:r>
      <w:r>
        <w:t xml:space="preserve"> </w:t>
      </w:r>
      <w:r>
        <w:rPr>
          <w:spacing w:val="-2"/>
        </w:rPr>
        <w:t>перечень</w:t>
      </w:r>
      <w:r>
        <w:tab/>
      </w:r>
      <w:r>
        <w:rPr>
          <w:spacing w:val="-2"/>
        </w:rPr>
        <w:t>планируемых</w:t>
      </w:r>
      <w:r>
        <w:tab/>
      </w:r>
      <w:r>
        <w:rPr>
          <w:spacing w:val="-2"/>
        </w:rPr>
        <w:t>результатов.</w:t>
      </w:r>
      <w:r>
        <w:tab/>
      </w:r>
      <w:r>
        <w:rPr>
          <w:spacing w:val="-10"/>
        </w:rPr>
        <w:t>В</w:t>
      </w:r>
      <w:r>
        <w:tab/>
      </w:r>
      <w:r>
        <w:rPr>
          <w:spacing w:val="-2"/>
        </w:rPr>
        <w:t>соответствии</w:t>
      </w:r>
      <w:r>
        <w:tab/>
      </w:r>
      <w:r>
        <w:rPr>
          <w:spacing w:val="-10"/>
        </w:rPr>
        <w:t>с</w:t>
      </w:r>
      <w:r>
        <w:tab/>
      </w:r>
      <w:r>
        <w:rPr>
          <w:spacing w:val="-2"/>
        </w:rPr>
        <w:t>требованиями</w:t>
      </w:r>
      <w:r>
        <w:tab/>
      </w:r>
      <w:r>
        <w:rPr>
          <w:spacing w:val="-4"/>
        </w:rPr>
        <w:t>ФГОС</w:t>
      </w:r>
      <w:r>
        <w:tab/>
      </w:r>
      <w:r>
        <w:rPr>
          <w:spacing w:val="-4"/>
        </w:rPr>
        <w:t xml:space="preserve">НОО </w:t>
      </w:r>
      <w:r>
        <w:t xml:space="preserve">обучающихся с </w:t>
      </w:r>
      <w:r w:rsidR="00ED32B2">
        <w:t>РАС</w:t>
      </w:r>
      <w:r>
        <w:t xml:space="preserve"> оценке подлежат личностные, метапредметные и предметные результаты. </w:t>
      </w:r>
      <w:r>
        <w:rPr>
          <w:spacing w:val="-2"/>
        </w:rPr>
        <w:t>Личностные</w:t>
      </w:r>
      <w:r>
        <w:tab/>
      </w:r>
      <w:r>
        <w:rPr>
          <w:spacing w:val="-2"/>
        </w:rPr>
        <w:t>результаты</w:t>
      </w:r>
      <w:r>
        <w:tab/>
      </w:r>
      <w:r>
        <w:tab/>
      </w:r>
      <w:r>
        <w:rPr>
          <w:spacing w:val="-2"/>
        </w:rPr>
        <w:t>включают</w:t>
      </w:r>
      <w:r>
        <w:tab/>
      </w:r>
      <w:r>
        <w:tab/>
      </w:r>
      <w:r>
        <w:rPr>
          <w:spacing w:val="-2"/>
        </w:rPr>
        <w:t>овладение</w:t>
      </w:r>
      <w:r>
        <w:tab/>
      </w:r>
      <w:r>
        <w:rPr>
          <w:spacing w:val="-2"/>
        </w:rPr>
        <w:t>обучающимися</w:t>
      </w:r>
      <w:r>
        <w:tab/>
      </w:r>
      <w:r>
        <w:rPr>
          <w:spacing w:val="-2"/>
        </w:rPr>
        <w:t xml:space="preserve">социальными </w:t>
      </w:r>
      <w:r>
        <w:t>(жизненными) компетенциями, необходимыми для решения</w:t>
      </w:r>
      <w:r w:rsidR="00FB51B4">
        <w:t xml:space="preserve"> практико-ориентированных задач </w:t>
      </w:r>
      <w:r>
        <w:t>и</w:t>
      </w:r>
      <w:r w:rsidR="00FB51B4">
        <w:t xml:space="preserve"> </w:t>
      </w:r>
      <w:r>
        <w:t>обеспечивающими</w:t>
      </w:r>
      <w:r w:rsidR="00FB51B4">
        <w:t xml:space="preserve"> </w:t>
      </w:r>
      <w:r>
        <w:t>формирование</w:t>
      </w:r>
      <w:r w:rsidR="00FB51B4">
        <w:t xml:space="preserve"> </w:t>
      </w:r>
      <w:r>
        <w:t>и</w:t>
      </w:r>
      <w:r w:rsidR="00FB51B4">
        <w:t xml:space="preserve"> </w:t>
      </w:r>
      <w:r>
        <w:t>развитие</w:t>
      </w:r>
      <w:r w:rsidR="00FB51B4">
        <w:t xml:space="preserve"> </w:t>
      </w:r>
      <w:r>
        <w:t>социальных</w:t>
      </w:r>
      <w:r w:rsidR="00FB51B4">
        <w:t xml:space="preserve"> </w:t>
      </w:r>
      <w:r>
        <w:t>отношений</w:t>
      </w:r>
      <w:r w:rsidR="00FB51B4">
        <w:t xml:space="preserve"> </w:t>
      </w:r>
      <w:r>
        <w:t>обучающихся</w:t>
      </w:r>
      <w:r w:rsidR="00FB51B4">
        <w:t xml:space="preserve"> </w:t>
      </w:r>
      <w:r>
        <w:rPr>
          <w:spacing w:val="-10"/>
        </w:rPr>
        <w:t>в</w:t>
      </w:r>
    </w:p>
    <w:p w14:paraId="5726A4C6" w14:textId="77777777" w:rsidR="00CF21C5" w:rsidRDefault="00A7387D">
      <w:pPr>
        <w:pStyle w:val="a3"/>
        <w:ind w:left="710"/>
      </w:pPr>
      <w:r>
        <w:t xml:space="preserve">различных </w:t>
      </w:r>
      <w:r>
        <w:rPr>
          <w:spacing w:val="-2"/>
        </w:rPr>
        <w:t>средах.</w:t>
      </w:r>
    </w:p>
    <w:p w14:paraId="008C1820" w14:textId="77777777" w:rsidR="00CF21C5" w:rsidRDefault="00A7387D">
      <w:pPr>
        <w:pStyle w:val="a3"/>
        <w:spacing w:before="41" w:line="276" w:lineRule="auto"/>
        <w:ind w:left="710" w:right="278" w:firstLine="720"/>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19862F16" w14:textId="77777777" w:rsidR="00CF21C5" w:rsidRDefault="00A7387D">
      <w:pPr>
        <w:pStyle w:val="a3"/>
        <w:spacing w:before="1" w:line="276" w:lineRule="auto"/>
        <w:ind w:left="710" w:right="280" w:firstLine="720"/>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w:t>
      </w:r>
      <w:r w:rsidR="00FB51B4">
        <w:t xml:space="preserve"> </w:t>
      </w:r>
      <w:r>
        <w:t>с учетом типологических и индивидуальных особенностей обучающихся, их индивидуальных особых образовательных потребностей.</w:t>
      </w:r>
    </w:p>
    <w:p w14:paraId="4BC91FF5" w14:textId="77777777" w:rsidR="00CF21C5" w:rsidRDefault="00A7387D" w:rsidP="00FB51B4">
      <w:pPr>
        <w:pStyle w:val="a3"/>
        <w:spacing w:line="276" w:lineRule="auto"/>
        <w:ind w:left="710" w:right="280" w:firstLine="720"/>
      </w:pPr>
      <w:r>
        <w:t xml:space="preserve">Для оценки продвижения обучающегося с </w:t>
      </w:r>
      <w:r w:rsidR="00ED32B2">
        <w:t>РАС</w:t>
      </w:r>
      <w:r>
        <w:t xml:space="preserve"> в овладении социальными (жизненными) компетенциями в </w:t>
      </w:r>
      <w:r w:rsidR="006E17F2">
        <w:t>МАОУ «Школа 96 Эврика-Развитие»</w:t>
      </w:r>
      <w:r>
        <w:t xml:space="preserve">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w:t>
      </w:r>
      <w:r w:rsidR="00FB51B4">
        <w:t xml:space="preserve"> </w:t>
      </w:r>
      <w:r>
        <w:t>образовательного процесса– тех, кто обучает, воспитывает и тесно контактирует с ребёнком.</w:t>
      </w:r>
      <w:r w:rsidR="00FB51B4">
        <w:t xml:space="preserve"> </w:t>
      </w:r>
      <w:r>
        <w:t>Состав</w:t>
      </w:r>
      <w:r w:rsidR="00FB51B4">
        <w:t xml:space="preserve"> </w:t>
      </w:r>
      <w:r>
        <w:t>экспертной</w:t>
      </w:r>
      <w:r w:rsidR="00FB51B4">
        <w:t xml:space="preserve"> </w:t>
      </w:r>
      <w:r>
        <w:t>группы</w:t>
      </w:r>
      <w:r w:rsidR="00FB51B4">
        <w:t xml:space="preserve"> </w:t>
      </w:r>
      <w:r>
        <w:t>определяется</w:t>
      </w:r>
      <w:r w:rsidR="00FB51B4">
        <w:t xml:space="preserve"> </w:t>
      </w:r>
      <w:r w:rsidR="00FB51B4" w:rsidRPr="00536ED4">
        <w:t>МАОУ «Школа 96 Эврика-Развитие</w:t>
      </w:r>
      <w:r w:rsidR="00FB51B4" w:rsidRPr="006E17F2">
        <w:rPr>
          <w:b/>
        </w:rPr>
        <w:t>»</w:t>
      </w:r>
      <w:r w:rsidR="00FB51B4">
        <w:rPr>
          <w:b/>
        </w:rPr>
        <w:t xml:space="preserve"> </w:t>
      </w:r>
      <w:r>
        <w:t>и включает педагогических работников (учителей, воспитателей, учителей-логопедов, педагогов-п</w:t>
      </w:r>
      <w:r w:rsidR="00FB51B4">
        <w:t>сихологов, социальных педагогов</w:t>
      </w:r>
      <w:r>
        <w:t xml:space="preserve">), которые хорошо знают обучающегося. Для полноты оценки личностных результатов освоения обучающимися с </w:t>
      </w:r>
      <w:r w:rsidR="00ED32B2">
        <w:t>РАС</w:t>
      </w:r>
      <w:r>
        <w:t xml:space="preserve">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7DDBCB7C" w14:textId="77777777" w:rsidR="00CF21C5" w:rsidRDefault="00A7387D" w:rsidP="006D7C37">
      <w:pPr>
        <w:pStyle w:val="a3"/>
        <w:spacing w:line="276" w:lineRule="auto"/>
        <w:ind w:left="710" w:right="280" w:firstLine="720"/>
      </w:pPr>
      <w:r>
        <w:t>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2балла– среднеепродвижение;</w:t>
      </w:r>
      <w:r w:rsidR="006D7C37">
        <w:t xml:space="preserve"> </w:t>
      </w:r>
      <w:r>
        <w:t>3 балла– значительное</w:t>
      </w:r>
      <w:r w:rsidR="00FB51B4">
        <w:t xml:space="preserve"> </w:t>
      </w:r>
      <w:r>
        <w:t xml:space="preserve">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w:t>
      </w:r>
      <w:r>
        <w:lastRenderedPageBreak/>
        <w:t>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741A5585" w14:textId="77777777" w:rsidR="00CF21C5" w:rsidRDefault="00A7387D" w:rsidP="006D7C37">
      <w:pPr>
        <w:pStyle w:val="a3"/>
        <w:spacing w:line="276" w:lineRule="auto"/>
        <w:ind w:left="710" w:right="280" w:firstLine="720"/>
      </w:pPr>
      <w:r>
        <w:t xml:space="preserve">Основной формой работы участников экспертной группы в </w:t>
      </w:r>
      <w:r w:rsidR="006E17F2">
        <w:t>МАОУ «Школа 96 Эврика-Развитие»</w:t>
      </w:r>
      <w:r>
        <w:t xml:space="preserve"> является </w:t>
      </w:r>
      <w:r w:rsidR="00FB51B4">
        <w:t xml:space="preserve">работа с заключением </w:t>
      </w:r>
      <w:r>
        <w:t>ПМПК.</w:t>
      </w:r>
    </w:p>
    <w:p w14:paraId="314FCAB9" w14:textId="77777777" w:rsidR="00CF21C5" w:rsidRDefault="00A7387D" w:rsidP="006D7C37">
      <w:pPr>
        <w:pStyle w:val="a3"/>
        <w:spacing w:line="275" w:lineRule="exact"/>
        <w:ind w:left="709" w:right="298" w:firstLine="721"/>
      </w:pPr>
      <w:r>
        <w:t>На</w:t>
      </w:r>
      <w:r w:rsidR="00FB51B4">
        <w:t xml:space="preserve"> </w:t>
      </w:r>
      <w:r>
        <w:t>основе</w:t>
      </w:r>
      <w:r w:rsidR="00FB51B4">
        <w:t xml:space="preserve"> </w:t>
      </w:r>
      <w:r>
        <w:t>требований,</w:t>
      </w:r>
      <w:r w:rsidR="00FB51B4">
        <w:t xml:space="preserve"> </w:t>
      </w:r>
      <w:r>
        <w:t>сформулированных</w:t>
      </w:r>
      <w:r w:rsidR="00FB51B4">
        <w:t xml:space="preserve"> </w:t>
      </w:r>
      <w:r>
        <w:t>во</w:t>
      </w:r>
      <w:r w:rsidR="00FB51B4">
        <w:t xml:space="preserve"> </w:t>
      </w:r>
      <w:r>
        <w:t>ФГОС</w:t>
      </w:r>
      <w:r w:rsidR="00FB51B4">
        <w:t xml:space="preserve"> </w:t>
      </w:r>
      <w:r>
        <w:t>НОО</w:t>
      </w:r>
      <w:r w:rsidR="00FB51B4">
        <w:t xml:space="preserve"> </w:t>
      </w:r>
      <w:r>
        <w:t>обучающихся</w:t>
      </w:r>
      <w:r w:rsidR="00FB51B4">
        <w:t xml:space="preserve"> </w:t>
      </w:r>
      <w:r>
        <w:t>с</w:t>
      </w:r>
      <w:r w:rsidR="00FB51B4">
        <w:t xml:space="preserve"> </w:t>
      </w:r>
      <w:r>
        <w:t>ОВЗ,</w:t>
      </w:r>
      <w:r w:rsidR="00FB51B4">
        <w:t xml:space="preserve"> </w:t>
      </w:r>
      <w:r w:rsidR="00FB51B4" w:rsidRPr="00536ED4">
        <w:t>МАОУ «Школа 96 Эврика-Развитие</w:t>
      </w:r>
      <w:r w:rsidR="00FB51B4" w:rsidRPr="006E17F2">
        <w:rPr>
          <w:b/>
        </w:rPr>
        <w:t>»</w:t>
      </w:r>
      <w:r w:rsidR="00FB51B4">
        <w:rPr>
          <w:b/>
        </w:rPr>
        <w:t xml:space="preserve"> </w:t>
      </w:r>
      <w:r>
        <w:t xml:space="preserve"> разработал</w:t>
      </w:r>
      <w:r w:rsidR="00FB51B4">
        <w:t>о</w:t>
      </w:r>
      <w:r>
        <w:t xml:space="preserve"> программу оценки личностных результатов</w:t>
      </w:r>
      <w:r w:rsidR="00FB51B4">
        <w:t xml:space="preserve"> </w:t>
      </w:r>
      <w:r>
        <w:t xml:space="preserve">с учетом типологических и индивидуальных особенностей обучающихся, которая утверждена локальными актами организации. Программа оценки </w:t>
      </w:r>
      <w:r w:rsidR="00643622">
        <w:t>включает</w:t>
      </w:r>
      <w:r>
        <w:t>:</w:t>
      </w:r>
    </w:p>
    <w:p w14:paraId="5D20FB57" w14:textId="77777777" w:rsidR="00CF21C5" w:rsidRDefault="00A7387D" w:rsidP="006D7C37">
      <w:pPr>
        <w:pStyle w:val="a4"/>
        <w:numPr>
          <w:ilvl w:val="0"/>
          <w:numId w:val="82"/>
        </w:numPr>
        <w:tabs>
          <w:tab w:val="left" w:pos="1275"/>
          <w:tab w:val="left" w:pos="1277"/>
        </w:tabs>
        <w:spacing w:line="271" w:lineRule="auto"/>
        <w:ind w:right="280"/>
        <w:jc w:val="both"/>
        <w:rPr>
          <w:sz w:val="24"/>
        </w:rPr>
      </w:pPr>
      <w:r>
        <w:rPr>
          <w:sz w:val="24"/>
        </w:rPr>
        <w:t xml:space="preserve">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самостоятельно расширен </w:t>
      </w:r>
      <w:r w:rsidR="006E17F2">
        <w:rPr>
          <w:sz w:val="24"/>
        </w:rPr>
        <w:t>МАОУ «Школа 96 Эврика-Развитие»</w:t>
      </w:r>
      <w:r w:rsidR="00643622">
        <w:rPr>
          <w:sz w:val="24"/>
        </w:rPr>
        <w:t>и включает диагностические таблицы по технологии «Цветовой режим сопровождения»</w:t>
      </w:r>
      <w:r>
        <w:rPr>
          <w:sz w:val="24"/>
        </w:rPr>
        <w:t>;</w:t>
      </w:r>
    </w:p>
    <w:p w14:paraId="5557142B" w14:textId="77777777" w:rsidR="00CF21C5" w:rsidRDefault="00A7387D" w:rsidP="006D7C37">
      <w:pPr>
        <w:pStyle w:val="a4"/>
        <w:numPr>
          <w:ilvl w:val="0"/>
          <w:numId w:val="82"/>
        </w:numPr>
        <w:tabs>
          <w:tab w:val="left" w:pos="1275"/>
        </w:tabs>
        <w:ind w:left="1275" w:hanging="565"/>
        <w:jc w:val="both"/>
        <w:rPr>
          <w:sz w:val="24"/>
        </w:rPr>
      </w:pPr>
      <w:r>
        <w:rPr>
          <w:sz w:val="24"/>
        </w:rPr>
        <w:t>перечень</w:t>
      </w:r>
      <w:r w:rsidR="00FB51B4">
        <w:rPr>
          <w:sz w:val="24"/>
        </w:rPr>
        <w:t xml:space="preserve"> </w:t>
      </w:r>
      <w:r>
        <w:rPr>
          <w:sz w:val="24"/>
        </w:rPr>
        <w:t>параметров</w:t>
      </w:r>
      <w:r w:rsidR="00FB51B4">
        <w:rPr>
          <w:sz w:val="24"/>
        </w:rPr>
        <w:t xml:space="preserve"> </w:t>
      </w:r>
      <w:r>
        <w:rPr>
          <w:sz w:val="24"/>
        </w:rPr>
        <w:t>и</w:t>
      </w:r>
      <w:r w:rsidR="00FB51B4">
        <w:rPr>
          <w:sz w:val="24"/>
        </w:rPr>
        <w:t xml:space="preserve"> </w:t>
      </w:r>
      <w:r>
        <w:rPr>
          <w:sz w:val="24"/>
        </w:rPr>
        <w:t>индикаторов</w:t>
      </w:r>
      <w:r w:rsidR="00FB51B4">
        <w:rPr>
          <w:sz w:val="24"/>
        </w:rPr>
        <w:t xml:space="preserve"> </w:t>
      </w:r>
      <w:r>
        <w:rPr>
          <w:sz w:val="24"/>
        </w:rPr>
        <w:t>оценки</w:t>
      </w:r>
      <w:r w:rsidR="00FB51B4">
        <w:rPr>
          <w:sz w:val="24"/>
        </w:rPr>
        <w:t xml:space="preserve"> </w:t>
      </w:r>
      <w:r>
        <w:rPr>
          <w:sz w:val="24"/>
        </w:rPr>
        <w:t>каждого</w:t>
      </w:r>
      <w:r>
        <w:rPr>
          <w:spacing w:val="-2"/>
          <w:sz w:val="24"/>
        </w:rPr>
        <w:t xml:space="preserve"> результата</w:t>
      </w:r>
      <w:r w:rsidR="00643622">
        <w:rPr>
          <w:spacing w:val="-2"/>
          <w:sz w:val="24"/>
        </w:rPr>
        <w:t xml:space="preserve"> по технологии «Цветовой режим сопровождения»</w:t>
      </w:r>
      <w:r>
        <w:rPr>
          <w:spacing w:val="-2"/>
          <w:sz w:val="24"/>
        </w:rPr>
        <w:t>;</w:t>
      </w:r>
    </w:p>
    <w:p w14:paraId="08AD8E1D" w14:textId="77777777" w:rsidR="00CF21C5" w:rsidRDefault="00A7387D" w:rsidP="006D7C37">
      <w:pPr>
        <w:pStyle w:val="a4"/>
        <w:numPr>
          <w:ilvl w:val="0"/>
          <w:numId w:val="82"/>
        </w:numPr>
        <w:tabs>
          <w:tab w:val="left" w:pos="1275"/>
        </w:tabs>
        <w:ind w:left="1275" w:hanging="565"/>
        <w:jc w:val="both"/>
        <w:rPr>
          <w:sz w:val="24"/>
        </w:rPr>
      </w:pPr>
      <w:r>
        <w:rPr>
          <w:sz w:val="24"/>
        </w:rPr>
        <w:t>систему</w:t>
      </w:r>
      <w:r w:rsidR="00FB51B4">
        <w:rPr>
          <w:sz w:val="24"/>
        </w:rPr>
        <w:t xml:space="preserve"> </w:t>
      </w:r>
      <w:r>
        <w:rPr>
          <w:sz w:val="24"/>
        </w:rPr>
        <w:t>бальной</w:t>
      </w:r>
      <w:r w:rsidR="00FB51B4">
        <w:rPr>
          <w:sz w:val="24"/>
        </w:rPr>
        <w:t xml:space="preserve"> </w:t>
      </w:r>
      <w:r>
        <w:rPr>
          <w:sz w:val="24"/>
        </w:rPr>
        <w:t xml:space="preserve">оценки </w:t>
      </w:r>
      <w:r>
        <w:rPr>
          <w:spacing w:val="-2"/>
          <w:sz w:val="24"/>
        </w:rPr>
        <w:t>результатов;</w:t>
      </w:r>
    </w:p>
    <w:p w14:paraId="0531B5DF" w14:textId="77777777" w:rsidR="00CF21C5" w:rsidRDefault="00A7387D" w:rsidP="006D7C37">
      <w:pPr>
        <w:pStyle w:val="a4"/>
        <w:numPr>
          <w:ilvl w:val="0"/>
          <w:numId w:val="82"/>
        </w:numPr>
        <w:tabs>
          <w:tab w:val="left" w:pos="1275"/>
          <w:tab w:val="left" w:pos="1277"/>
        </w:tabs>
        <w:spacing w:line="268" w:lineRule="auto"/>
        <w:ind w:right="283"/>
        <w:jc w:val="both"/>
        <w:rPr>
          <w:sz w:val="24"/>
        </w:rPr>
      </w:pPr>
      <w:r>
        <w:rPr>
          <w:sz w:val="24"/>
        </w:rPr>
        <w:t>документы, в которых отражаются индивидуальные результаты каждого обучающегося (например, Карта индивидуальных достижений обучающегося</w:t>
      </w:r>
      <w:r w:rsidR="00643622">
        <w:rPr>
          <w:sz w:val="24"/>
        </w:rPr>
        <w:t xml:space="preserve"> по технологии ЦРС)</w:t>
      </w:r>
      <w:r>
        <w:rPr>
          <w:sz w:val="24"/>
        </w:rPr>
        <w:t>;</w:t>
      </w:r>
    </w:p>
    <w:p w14:paraId="5F1ADC7D" w14:textId="77777777" w:rsidR="00CF21C5" w:rsidRDefault="00A7387D" w:rsidP="006D7C37">
      <w:pPr>
        <w:pStyle w:val="a4"/>
        <w:numPr>
          <w:ilvl w:val="0"/>
          <w:numId w:val="82"/>
        </w:numPr>
        <w:tabs>
          <w:tab w:val="left" w:pos="1275"/>
        </w:tabs>
        <w:ind w:left="1275" w:hanging="565"/>
        <w:jc w:val="both"/>
        <w:rPr>
          <w:sz w:val="24"/>
        </w:rPr>
      </w:pPr>
      <w:r>
        <w:rPr>
          <w:sz w:val="24"/>
        </w:rPr>
        <w:t>материалы</w:t>
      </w:r>
      <w:r w:rsidR="00FB51B4">
        <w:rPr>
          <w:sz w:val="24"/>
        </w:rPr>
        <w:t xml:space="preserve"> </w:t>
      </w:r>
      <w:r>
        <w:rPr>
          <w:sz w:val="24"/>
        </w:rPr>
        <w:t>для</w:t>
      </w:r>
      <w:r w:rsidR="00FB51B4">
        <w:rPr>
          <w:sz w:val="24"/>
        </w:rPr>
        <w:t xml:space="preserve"> </w:t>
      </w:r>
      <w:r>
        <w:rPr>
          <w:sz w:val="24"/>
        </w:rPr>
        <w:t>проведения</w:t>
      </w:r>
      <w:r w:rsidR="00FB51B4">
        <w:rPr>
          <w:sz w:val="24"/>
        </w:rPr>
        <w:t xml:space="preserve"> </w:t>
      </w:r>
      <w:r>
        <w:rPr>
          <w:sz w:val="24"/>
        </w:rPr>
        <w:t>процедуры</w:t>
      </w:r>
      <w:r w:rsidR="00FB51B4">
        <w:rPr>
          <w:sz w:val="24"/>
        </w:rPr>
        <w:t xml:space="preserve"> </w:t>
      </w:r>
      <w:r>
        <w:rPr>
          <w:sz w:val="24"/>
        </w:rPr>
        <w:t>оценки</w:t>
      </w:r>
      <w:r w:rsidR="00FB51B4">
        <w:rPr>
          <w:sz w:val="24"/>
        </w:rPr>
        <w:t xml:space="preserve"> </w:t>
      </w:r>
      <w:r>
        <w:rPr>
          <w:sz w:val="24"/>
        </w:rPr>
        <w:t>личностных</w:t>
      </w:r>
      <w:r w:rsidR="00FB51B4">
        <w:rPr>
          <w:sz w:val="24"/>
        </w:rPr>
        <w:t xml:space="preserve"> </w:t>
      </w:r>
      <w:r>
        <w:rPr>
          <w:spacing w:val="-2"/>
          <w:sz w:val="24"/>
        </w:rPr>
        <w:t>результатов;</w:t>
      </w:r>
    </w:p>
    <w:p w14:paraId="24899542" w14:textId="77777777" w:rsidR="00CF21C5" w:rsidRDefault="00A7387D" w:rsidP="006D7C37">
      <w:pPr>
        <w:pStyle w:val="a4"/>
        <w:numPr>
          <w:ilvl w:val="0"/>
          <w:numId w:val="82"/>
        </w:numPr>
        <w:tabs>
          <w:tab w:val="left" w:pos="1275"/>
          <w:tab w:val="left" w:pos="1277"/>
        </w:tabs>
        <w:spacing w:line="264" w:lineRule="auto"/>
        <w:ind w:right="280"/>
        <w:jc w:val="both"/>
        <w:rPr>
          <w:sz w:val="24"/>
        </w:rPr>
      </w:pPr>
      <w:r>
        <w:rPr>
          <w:sz w:val="24"/>
        </w:rPr>
        <w:t>локальные акты Организации, регламентирующие все вопросы проведения оценки личностных результатов.</w:t>
      </w:r>
    </w:p>
    <w:p w14:paraId="4D2FC364" w14:textId="77777777" w:rsidR="00CF21C5" w:rsidRDefault="00A7387D" w:rsidP="006D7C37">
      <w:pPr>
        <w:pStyle w:val="a3"/>
        <w:spacing w:line="276" w:lineRule="auto"/>
        <w:ind w:left="710" w:right="281" w:firstLine="566"/>
      </w:pPr>
      <w:r>
        <w:rPr>
          <w:i/>
          <w:u w:val="single"/>
        </w:rPr>
        <w:t>Метапредметные результаты</w:t>
      </w:r>
      <w:r w:rsidR="00FB51B4">
        <w:rPr>
          <w:i/>
          <w:u w:val="single"/>
        </w:rPr>
        <w:t xml:space="preserve"> </w:t>
      </w:r>
      <w: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14:paraId="3C67B8EE" w14:textId="77777777" w:rsidR="00CF21C5" w:rsidRDefault="00A7387D">
      <w:pPr>
        <w:pStyle w:val="a3"/>
        <w:spacing w:before="2" w:line="276" w:lineRule="auto"/>
        <w:ind w:left="710" w:right="280" w:firstLine="566"/>
      </w:pPr>
      <w:r>
        <w:t xml:space="preserve">Оценка метапредметных результатов предполагает оценку продвижения обучающегося с </w:t>
      </w:r>
      <w:r w:rsidR="00ED32B2">
        <w:t>РАС</w:t>
      </w:r>
      <w:r>
        <w:t xml:space="preserve">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722E67FC" w14:textId="77777777" w:rsidR="00CF21C5" w:rsidRDefault="00A7387D">
      <w:pPr>
        <w:pStyle w:val="a3"/>
        <w:spacing w:line="276" w:lineRule="auto"/>
        <w:ind w:left="710" w:right="280" w:firstLine="566"/>
      </w:pPr>
      <w: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w:t>
      </w:r>
      <w:r w:rsidR="00ED32B2">
        <w:t>РАС</w:t>
      </w:r>
      <w:r>
        <w:t xml:space="preserve"> к самостоятельному усвоению новых знаний и умений, включая организацию этого процесса.</w:t>
      </w:r>
    </w:p>
    <w:p w14:paraId="79583377" w14:textId="77777777" w:rsidR="00CF21C5" w:rsidRDefault="00A7387D">
      <w:pPr>
        <w:pStyle w:val="a3"/>
        <w:spacing w:line="276" w:lineRule="auto"/>
        <w:ind w:left="710" w:right="281" w:firstLine="566"/>
      </w:pPr>
      <w:r>
        <w:t>Уровень сформированности универсальных учебных действий, представляющих содержание и объект оценки метапредметных результатов, качественно оценён и измерен в следующих основных формах:</w:t>
      </w:r>
    </w:p>
    <w:p w14:paraId="47BB656D" w14:textId="77777777" w:rsidR="00CF21C5" w:rsidRDefault="00A7387D" w:rsidP="00E874B6">
      <w:pPr>
        <w:pStyle w:val="a4"/>
        <w:numPr>
          <w:ilvl w:val="0"/>
          <w:numId w:val="81"/>
        </w:numPr>
        <w:tabs>
          <w:tab w:val="left" w:pos="1275"/>
          <w:tab w:val="left" w:pos="1277"/>
        </w:tabs>
        <w:spacing w:line="273" w:lineRule="auto"/>
        <w:ind w:right="279"/>
        <w:rPr>
          <w:sz w:val="24"/>
        </w:rPr>
      </w:pPr>
      <w:r>
        <w:rPr>
          <w:sz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7B2ED08C" w14:textId="77777777" w:rsidR="00CF21C5" w:rsidRDefault="00A7387D" w:rsidP="00E874B6">
      <w:pPr>
        <w:pStyle w:val="a4"/>
        <w:numPr>
          <w:ilvl w:val="0"/>
          <w:numId w:val="81"/>
        </w:numPr>
        <w:tabs>
          <w:tab w:val="left" w:pos="1275"/>
          <w:tab w:val="left" w:pos="1277"/>
        </w:tabs>
        <w:spacing w:before="5" w:line="273" w:lineRule="auto"/>
        <w:ind w:right="283"/>
        <w:rPr>
          <w:sz w:val="24"/>
        </w:rPr>
      </w:pPr>
      <w:r>
        <w:rPr>
          <w:sz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4E0395C7" w14:textId="77777777" w:rsidR="00CF21C5" w:rsidRDefault="00A7387D" w:rsidP="00E874B6">
      <w:pPr>
        <w:pStyle w:val="a4"/>
        <w:numPr>
          <w:ilvl w:val="0"/>
          <w:numId w:val="81"/>
        </w:numPr>
        <w:tabs>
          <w:tab w:val="left" w:pos="1275"/>
          <w:tab w:val="left" w:pos="1277"/>
        </w:tabs>
        <w:spacing w:before="5" w:line="271" w:lineRule="auto"/>
        <w:ind w:right="279"/>
        <w:rPr>
          <w:sz w:val="24"/>
        </w:rPr>
      </w:pPr>
      <w:r>
        <w:rPr>
          <w:sz w:val="24"/>
        </w:rPr>
        <w:t>достижение метапредметных результатов может проявиться в успешности выполнения комплексных заданий на межпредметной основе.</w:t>
      </w:r>
    </w:p>
    <w:p w14:paraId="7A95C423" w14:textId="77777777" w:rsidR="00CF21C5" w:rsidRDefault="00A7387D">
      <w:pPr>
        <w:pStyle w:val="a3"/>
        <w:spacing w:before="7" w:line="276" w:lineRule="auto"/>
        <w:ind w:left="710" w:right="282" w:firstLine="566"/>
      </w:pPr>
      <w:r>
        <w:rPr>
          <w:i/>
          <w:u w:val="single"/>
        </w:rPr>
        <w:t>Предметные результаты</w:t>
      </w:r>
      <w:r>
        <w:t xml:space="preserve">связаны с овладением обучающимися с </w:t>
      </w:r>
      <w:r w:rsidR="00ED32B2">
        <w:t>РАС</w:t>
      </w:r>
      <w:r>
        <w:t xml:space="preserve"> содержанием каждой предметной области и характеризуют достижения обучающихся в усвоении знаний и </w:t>
      </w:r>
      <w:r>
        <w:lastRenderedPageBreak/>
        <w:t>умений, способность их применять в практической деятельности.</w:t>
      </w:r>
    </w:p>
    <w:p w14:paraId="5E92728A" w14:textId="77777777" w:rsidR="00CF21C5" w:rsidRDefault="00A7387D">
      <w:pPr>
        <w:pStyle w:val="a3"/>
        <w:spacing w:line="276" w:lineRule="auto"/>
        <w:ind w:left="710" w:right="279" w:firstLine="566"/>
      </w:pPr>
      <w: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w:t>
      </w:r>
      <w:r w:rsidR="00FB51B4">
        <w:t xml:space="preserve"> </w:t>
      </w:r>
      <w:r>
        <w:t>и</w:t>
      </w:r>
      <w:r w:rsidR="00FB51B4">
        <w:t xml:space="preserve"> </w:t>
      </w:r>
      <w:r>
        <w:t>счета.</w:t>
      </w:r>
      <w:r w:rsidR="00FB51B4">
        <w:t xml:space="preserve"> </w:t>
      </w:r>
      <w:r>
        <w:t>Кроме</w:t>
      </w:r>
      <w:r w:rsidR="00FB51B4">
        <w:t xml:space="preserve"> </w:t>
      </w:r>
      <w:r>
        <w:t>того,</w:t>
      </w:r>
      <w:r w:rsidR="00FB51B4">
        <w:t xml:space="preserve"> </w:t>
      </w:r>
      <w:r>
        <w:t>сама</w:t>
      </w:r>
      <w:r w:rsidR="00FB51B4">
        <w:t xml:space="preserve"> </w:t>
      </w:r>
      <w:r>
        <w:t>учебная</w:t>
      </w:r>
      <w:r w:rsidR="00FB51B4">
        <w:t xml:space="preserve"> </w:t>
      </w:r>
      <w:r>
        <w:t>деятельность</w:t>
      </w:r>
      <w:r w:rsidR="00FB51B4">
        <w:t xml:space="preserve"> </w:t>
      </w:r>
      <w:r>
        <w:t>будет</w:t>
      </w:r>
      <w:r w:rsidR="00FB51B4">
        <w:t xml:space="preserve"> </w:t>
      </w:r>
      <w:r>
        <w:t>привычной</w:t>
      </w:r>
      <w:r w:rsidR="00FB51B4">
        <w:t xml:space="preserve"> </w:t>
      </w:r>
      <w:r>
        <w:t>для</w:t>
      </w:r>
      <w:r w:rsidR="00FB51B4">
        <w:t xml:space="preserve"> </w:t>
      </w:r>
      <w:r>
        <w:t>обучающихся,</w:t>
      </w:r>
      <w:r w:rsidR="00FB51B4">
        <w:t xml:space="preserve"> </w:t>
      </w:r>
      <w:r>
        <w:rPr>
          <w:spacing w:val="-10"/>
        </w:rPr>
        <w:t>и</w:t>
      </w:r>
    </w:p>
    <w:p w14:paraId="334113D7" w14:textId="77777777" w:rsidR="00CF21C5" w:rsidRDefault="00FB51B4">
      <w:pPr>
        <w:pStyle w:val="a3"/>
        <w:spacing w:before="71"/>
        <w:ind w:left="710"/>
      </w:pPr>
      <w:r>
        <w:t>о</w:t>
      </w:r>
      <w:r w:rsidR="00A7387D">
        <w:t>ни</w:t>
      </w:r>
      <w:r>
        <w:t xml:space="preserve"> </w:t>
      </w:r>
      <w:r w:rsidR="00A7387D">
        <w:t>смогут</w:t>
      </w:r>
      <w:r>
        <w:t xml:space="preserve"> </w:t>
      </w:r>
      <w:r w:rsidR="00A7387D">
        <w:t>ее</w:t>
      </w:r>
      <w:r>
        <w:t xml:space="preserve"> </w:t>
      </w:r>
      <w:r w:rsidR="00A7387D">
        <w:t>организовывать</w:t>
      </w:r>
      <w:r>
        <w:t xml:space="preserve"> </w:t>
      </w:r>
      <w:r w:rsidR="00A7387D">
        <w:t>под</w:t>
      </w:r>
      <w:r>
        <w:t xml:space="preserve"> </w:t>
      </w:r>
      <w:r w:rsidR="00A7387D">
        <w:t>руководством</w:t>
      </w:r>
      <w:r w:rsidR="00A7387D">
        <w:rPr>
          <w:spacing w:val="-2"/>
        </w:rPr>
        <w:t xml:space="preserve"> учителя.</w:t>
      </w:r>
    </w:p>
    <w:p w14:paraId="62A2F4AC" w14:textId="77777777" w:rsidR="00CF21C5" w:rsidRDefault="00A7387D">
      <w:pPr>
        <w:pStyle w:val="a3"/>
        <w:spacing w:before="43" w:line="276" w:lineRule="auto"/>
        <w:ind w:left="710" w:right="280" w:firstLine="566"/>
      </w:pPr>
      <w:r>
        <w:t xml:space="preserve">Во время обучения в 1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w:t>
      </w:r>
      <w:r w:rsidR="00ED32B2">
        <w:t>РАС</w:t>
      </w:r>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209154F6" w14:textId="77777777" w:rsidR="00CF21C5" w:rsidRDefault="00A7387D">
      <w:pPr>
        <w:pStyle w:val="a3"/>
        <w:spacing w:line="276" w:lineRule="auto"/>
        <w:ind w:left="710" w:right="279" w:firstLine="720"/>
      </w:pPr>
      <w:r>
        <w:t xml:space="preserve">В целом оценка достижения в </w:t>
      </w:r>
      <w:r w:rsidR="006E17F2">
        <w:t>МАОУ «Школа 96 Эврика-Развитие»</w:t>
      </w:r>
      <w:r>
        <w:t xml:space="preserve"> обучающимися с </w:t>
      </w:r>
      <w:r w:rsidR="00ED32B2">
        <w:t>РАС</w:t>
      </w:r>
      <w: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рольв становлении личности обучающегося и овладении им социальным опытом.</w:t>
      </w:r>
    </w:p>
    <w:p w14:paraId="0275191E" w14:textId="77777777" w:rsidR="00CF21C5" w:rsidRDefault="00A7387D">
      <w:pPr>
        <w:pStyle w:val="a3"/>
        <w:spacing w:line="276" w:lineRule="auto"/>
        <w:ind w:left="710" w:right="281" w:firstLine="720"/>
      </w:pPr>
      <w: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61514CC4" w14:textId="77777777" w:rsidR="00CF21C5" w:rsidRDefault="00A7387D">
      <w:pPr>
        <w:pStyle w:val="a3"/>
        <w:spacing w:before="1" w:line="276" w:lineRule="auto"/>
        <w:ind w:left="710" w:right="280" w:firstLine="720"/>
      </w:pPr>
      <w:r>
        <w:t xml:space="preserve">Обучающиеся с </w:t>
      </w:r>
      <w:r w:rsidR="00ED32B2">
        <w:t>РАС</w:t>
      </w:r>
      <w:r>
        <w:t xml:space="preserve"> имеют право на прохождение текущей, промежуточной и государственной итоговой аттестации освоения АОП НОО в иных формах.</w:t>
      </w:r>
    </w:p>
    <w:p w14:paraId="06FAF63E" w14:textId="77777777" w:rsidR="00CF21C5" w:rsidRDefault="00A7387D">
      <w:pPr>
        <w:pStyle w:val="a3"/>
        <w:spacing w:line="276" w:lineRule="auto"/>
        <w:ind w:left="710" w:right="280" w:firstLine="720"/>
      </w:pPr>
      <w:r>
        <w:t xml:space="preserve">Специальные условия проведения текущей, промежуточной и итоговой (по итогам освоения АОП НОО) аттестации обучающихся с </w:t>
      </w:r>
      <w:r w:rsidR="00ED32B2">
        <w:t>РАС</w:t>
      </w:r>
      <w:r>
        <w:t xml:space="preserve"> включают:</w:t>
      </w:r>
    </w:p>
    <w:p w14:paraId="64C55661" w14:textId="77777777" w:rsidR="00CF21C5" w:rsidRDefault="00A7387D" w:rsidP="00E874B6">
      <w:pPr>
        <w:pStyle w:val="a4"/>
        <w:numPr>
          <w:ilvl w:val="0"/>
          <w:numId w:val="80"/>
        </w:numPr>
        <w:tabs>
          <w:tab w:val="left" w:pos="1275"/>
          <w:tab w:val="left" w:pos="1277"/>
        </w:tabs>
        <w:spacing w:line="276" w:lineRule="auto"/>
        <w:ind w:right="283"/>
        <w:jc w:val="both"/>
        <w:rPr>
          <w:sz w:val="24"/>
        </w:rPr>
      </w:pPr>
      <w:r>
        <w:rPr>
          <w:sz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ED32B2">
        <w:rPr>
          <w:spacing w:val="-4"/>
          <w:sz w:val="24"/>
        </w:rPr>
        <w:t>РАС</w:t>
      </w:r>
      <w:r>
        <w:rPr>
          <w:spacing w:val="-4"/>
          <w:sz w:val="24"/>
        </w:rPr>
        <w:t>;</w:t>
      </w:r>
    </w:p>
    <w:p w14:paraId="018FA760" w14:textId="77777777" w:rsidR="00CF21C5" w:rsidRDefault="00A7387D" w:rsidP="00E874B6">
      <w:pPr>
        <w:pStyle w:val="a4"/>
        <w:numPr>
          <w:ilvl w:val="0"/>
          <w:numId w:val="80"/>
        </w:numPr>
        <w:tabs>
          <w:tab w:val="left" w:pos="1275"/>
          <w:tab w:val="left" w:pos="1277"/>
        </w:tabs>
        <w:spacing w:line="276" w:lineRule="auto"/>
        <w:ind w:right="281"/>
        <w:jc w:val="both"/>
        <w:rPr>
          <w:sz w:val="24"/>
        </w:rPr>
      </w:pPr>
      <w:r>
        <w:rPr>
          <w:sz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r>
        <w:rPr>
          <w:spacing w:val="-2"/>
          <w:sz w:val="24"/>
        </w:rPr>
        <w:t>заданий);</w:t>
      </w:r>
    </w:p>
    <w:p w14:paraId="7F14C312" w14:textId="77777777" w:rsidR="00CF21C5" w:rsidRDefault="00A7387D" w:rsidP="00E874B6">
      <w:pPr>
        <w:pStyle w:val="a4"/>
        <w:numPr>
          <w:ilvl w:val="0"/>
          <w:numId w:val="80"/>
        </w:numPr>
        <w:tabs>
          <w:tab w:val="left" w:pos="1275"/>
        </w:tabs>
        <w:ind w:left="1275" w:hanging="565"/>
        <w:jc w:val="both"/>
        <w:rPr>
          <w:sz w:val="24"/>
        </w:rPr>
      </w:pPr>
      <w:r>
        <w:rPr>
          <w:sz w:val="24"/>
        </w:rPr>
        <w:t>присутствие</w:t>
      </w:r>
      <w:r w:rsidR="00FB51B4">
        <w:rPr>
          <w:sz w:val="24"/>
        </w:rPr>
        <w:t xml:space="preserve"> </w:t>
      </w:r>
      <w:r>
        <w:rPr>
          <w:sz w:val="24"/>
        </w:rPr>
        <w:t>в</w:t>
      </w:r>
      <w:r w:rsidR="00FB51B4">
        <w:rPr>
          <w:sz w:val="24"/>
        </w:rPr>
        <w:t xml:space="preserve"> </w:t>
      </w:r>
      <w:r>
        <w:rPr>
          <w:sz w:val="24"/>
        </w:rPr>
        <w:t>начале</w:t>
      </w:r>
      <w:r w:rsidR="00FB51B4">
        <w:rPr>
          <w:sz w:val="24"/>
        </w:rPr>
        <w:t xml:space="preserve"> </w:t>
      </w:r>
      <w:r>
        <w:rPr>
          <w:sz w:val="24"/>
        </w:rPr>
        <w:t>работы</w:t>
      </w:r>
      <w:r w:rsidR="00FB51B4">
        <w:rPr>
          <w:sz w:val="24"/>
        </w:rPr>
        <w:t xml:space="preserve"> </w:t>
      </w:r>
      <w:r>
        <w:rPr>
          <w:sz w:val="24"/>
        </w:rPr>
        <w:t>этапа</w:t>
      </w:r>
      <w:r w:rsidR="00FB51B4">
        <w:rPr>
          <w:sz w:val="24"/>
        </w:rPr>
        <w:t xml:space="preserve"> </w:t>
      </w:r>
      <w:r>
        <w:rPr>
          <w:sz w:val="24"/>
        </w:rPr>
        <w:t xml:space="preserve">общей организации </w:t>
      </w:r>
      <w:r>
        <w:rPr>
          <w:spacing w:val="-2"/>
          <w:sz w:val="24"/>
        </w:rPr>
        <w:t>деятельности;</w:t>
      </w:r>
    </w:p>
    <w:p w14:paraId="5A8C8864" w14:textId="77777777" w:rsidR="00CF21C5" w:rsidRDefault="00A7387D" w:rsidP="00E874B6">
      <w:pPr>
        <w:pStyle w:val="a4"/>
        <w:numPr>
          <w:ilvl w:val="0"/>
          <w:numId w:val="80"/>
        </w:numPr>
        <w:tabs>
          <w:tab w:val="left" w:pos="1275"/>
          <w:tab w:val="left" w:pos="1277"/>
        </w:tabs>
        <w:spacing w:before="39" w:line="276" w:lineRule="auto"/>
        <w:ind w:right="282"/>
        <w:jc w:val="both"/>
        <w:rPr>
          <w:sz w:val="24"/>
        </w:rPr>
      </w:pPr>
      <w:r>
        <w:rPr>
          <w:sz w:val="24"/>
        </w:rPr>
        <w:t xml:space="preserve">адаптированные инструкции с учетом особых образовательных потребностей и индивидуальных трудностей обучающихся с </w:t>
      </w:r>
      <w:r w:rsidR="00ED32B2">
        <w:rPr>
          <w:sz w:val="24"/>
        </w:rPr>
        <w:t>РАС</w:t>
      </w:r>
      <w:r>
        <w:rPr>
          <w:sz w:val="24"/>
        </w:rPr>
        <w:t>:</w:t>
      </w:r>
    </w:p>
    <w:p w14:paraId="5C595DA3" w14:textId="77777777" w:rsidR="00CF21C5" w:rsidRDefault="00A7387D" w:rsidP="00E874B6">
      <w:pPr>
        <w:pStyle w:val="a4"/>
        <w:numPr>
          <w:ilvl w:val="0"/>
          <w:numId w:val="80"/>
        </w:numPr>
        <w:tabs>
          <w:tab w:val="left" w:pos="1275"/>
        </w:tabs>
        <w:spacing w:before="2"/>
        <w:ind w:left="1275" w:hanging="565"/>
        <w:jc w:val="both"/>
        <w:rPr>
          <w:sz w:val="24"/>
        </w:rPr>
      </w:pPr>
      <w:r>
        <w:rPr>
          <w:sz w:val="24"/>
        </w:rPr>
        <w:t>упрощение</w:t>
      </w:r>
      <w:r w:rsidR="00FB51B4">
        <w:rPr>
          <w:sz w:val="24"/>
        </w:rPr>
        <w:t xml:space="preserve"> </w:t>
      </w:r>
      <w:r>
        <w:rPr>
          <w:sz w:val="24"/>
        </w:rPr>
        <w:t>формулировок</w:t>
      </w:r>
      <w:r w:rsidR="00FB51B4">
        <w:rPr>
          <w:sz w:val="24"/>
        </w:rPr>
        <w:t xml:space="preserve"> </w:t>
      </w:r>
      <w:r>
        <w:rPr>
          <w:sz w:val="24"/>
        </w:rPr>
        <w:t>по</w:t>
      </w:r>
      <w:r w:rsidR="00FB51B4">
        <w:rPr>
          <w:sz w:val="24"/>
        </w:rPr>
        <w:t xml:space="preserve"> </w:t>
      </w:r>
      <w:r>
        <w:rPr>
          <w:sz w:val="24"/>
        </w:rPr>
        <w:t>грамматическому</w:t>
      </w:r>
      <w:r w:rsidR="00FB51B4">
        <w:rPr>
          <w:sz w:val="24"/>
        </w:rPr>
        <w:t xml:space="preserve"> </w:t>
      </w:r>
      <w:r>
        <w:rPr>
          <w:sz w:val="24"/>
        </w:rPr>
        <w:t>и</w:t>
      </w:r>
      <w:r w:rsidR="00FB51B4">
        <w:rPr>
          <w:sz w:val="24"/>
        </w:rPr>
        <w:t xml:space="preserve"> </w:t>
      </w:r>
      <w:r>
        <w:rPr>
          <w:sz w:val="24"/>
        </w:rPr>
        <w:t>семантическому</w:t>
      </w:r>
      <w:r w:rsidR="00FB51B4">
        <w:rPr>
          <w:sz w:val="24"/>
        </w:rPr>
        <w:t xml:space="preserve"> </w:t>
      </w:r>
      <w:r>
        <w:rPr>
          <w:spacing w:val="-2"/>
          <w:sz w:val="24"/>
        </w:rPr>
        <w:t>оформлению;</w:t>
      </w:r>
    </w:p>
    <w:p w14:paraId="6B6A12F9" w14:textId="77777777" w:rsidR="00CF21C5" w:rsidRDefault="00A7387D" w:rsidP="00E874B6">
      <w:pPr>
        <w:pStyle w:val="a4"/>
        <w:numPr>
          <w:ilvl w:val="0"/>
          <w:numId w:val="80"/>
        </w:numPr>
        <w:tabs>
          <w:tab w:val="left" w:pos="1275"/>
          <w:tab w:val="left" w:pos="1277"/>
        </w:tabs>
        <w:spacing w:before="41" w:line="276" w:lineRule="auto"/>
        <w:ind w:right="283"/>
        <w:jc w:val="both"/>
        <w:rPr>
          <w:sz w:val="24"/>
        </w:rPr>
      </w:pPr>
      <w:r>
        <w:rPr>
          <w:sz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5F66D5B6" w14:textId="77777777" w:rsidR="00CF21C5" w:rsidRDefault="00A7387D" w:rsidP="00E874B6">
      <w:pPr>
        <w:pStyle w:val="a4"/>
        <w:numPr>
          <w:ilvl w:val="0"/>
          <w:numId w:val="80"/>
        </w:numPr>
        <w:tabs>
          <w:tab w:val="left" w:pos="1275"/>
          <w:tab w:val="left" w:pos="1277"/>
        </w:tabs>
        <w:spacing w:line="276" w:lineRule="auto"/>
        <w:ind w:right="278"/>
        <w:jc w:val="both"/>
        <w:rPr>
          <w:sz w:val="24"/>
        </w:rPr>
      </w:pPr>
      <w:r>
        <w:rPr>
          <w:sz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07219FAE" w14:textId="77777777" w:rsidR="00CF21C5" w:rsidRDefault="00A7387D" w:rsidP="00E874B6">
      <w:pPr>
        <w:pStyle w:val="a4"/>
        <w:numPr>
          <w:ilvl w:val="0"/>
          <w:numId w:val="80"/>
        </w:numPr>
        <w:tabs>
          <w:tab w:val="left" w:pos="1275"/>
          <w:tab w:val="left" w:pos="1277"/>
        </w:tabs>
        <w:spacing w:line="276" w:lineRule="auto"/>
        <w:ind w:right="280"/>
        <w:jc w:val="both"/>
        <w:rPr>
          <w:sz w:val="24"/>
        </w:rPr>
      </w:pPr>
      <w:r>
        <w:rPr>
          <w:sz w:val="24"/>
        </w:rPr>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00ED32B2">
        <w:rPr>
          <w:sz w:val="24"/>
        </w:rPr>
        <w:t>РАС</w:t>
      </w:r>
      <w:r>
        <w:rPr>
          <w:sz w:val="24"/>
        </w:rPr>
        <w:t xml:space="preserve"> (более крупныйшрифт, </w:t>
      </w:r>
      <w:r>
        <w:rPr>
          <w:sz w:val="24"/>
        </w:rPr>
        <w:lastRenderedPageBreak/>
        <w:t>четкое отграничение одного задания от другого; упрощение формулировок задания по грамматическому и семантическому оформлению и др.);</w:t>
      </w:r>
    </w:p>
    <w:p w14:paraId="2FF793A7" w14:textId="77777777" w:rsidR="00CF21C5" w:rsidRPr="00DC5E25" w:rsidRDefault="00A7387D" w:rsidP="00E874B6">
      <w:pPr>
        <w:pStyle w:val="a4"/>
        <w:numPr>
          <w:ilvl w:val="0"/>
          <w:numId w:val="80"/>
        </w:numPr>
        <w:tabs>
          <w:tab w:val="left" w:pos="1275"/>
          <w:tab w:val="left" w:pos="1277"/>
        </w:tabs>
        <w:spacing w:line="276" w:lineRule="auto"/>
        <w:ind w:right="280"/>
        <w:jc w:val="both"/>
        <w:rPr>
          <w:sz w:val="24"/>
          <w:szCs w:val="24"/>
        </w:rPr>
      </w:pPr>
      <w:r>
        <w:rPr>
          <w:sz w:val="24"/>
        </w:rPr>
        <w:t xml:space="preserve">при необходимости </w:t>
      </w:r>
      <w:r w:rsidRPr="00DC5E25">
        <w:rPr>
          <w:sz w:val="24"/>
          <w:szCs w:val="24"/>
        </w:rPr>
        <w:t>предоставление дифференцированной помощи: стимулирующей (одобрение,</w:t>
      </w:r>
      <w:r w:rsidR="00DC5E25" w:rsidRPr="00DC5E25">
        <w:rPr>
          <w:sz w:val="24"/>
          <w:szCs w:val="24"/>
        </w:rPr>
        <w:t xml:space="preserve"> </w:t>
      </w:r>
      <w:r w:rsidRPr="00DC5E25">
        <w:rPr>
          <w:sz w:val="24"/>
          <w:szCs w:val="24"/>
        </w:rPr>
        <w:t>эмоциональная</w:t>
      </w:r>
      <w:r w:rsidR="00DC5E25" w:rsidRPr="00DC5E25">
        <w:rPr>
          <w:sz w:val="24"/>
          <w:szCs w:val="24"/>
        </w:rPr>
        <w:t xml:space="preserve"> </w:t>
      </w:r>
      <w:r w:rsidRPr="00DC5E25">
        <w:rPr>
          <w:sz w:val="24"/>
          <w:szCs w:val="24"/>
        </w:rPr>
        <w:t>поддержка),организующей</w:t>
      </w:r>
      <w:r w:rsidR="00DC5E25" w:rsidRPr="00DC5E25">
        <w:rPr>
          <w:sz w:val="24"/>
          <w:szCs w:val="24"/>
        </w:rPr>
        <w:t xml:space="preserve"> </w:t>
      </w:r>
      <w:r w:rsidRPr="00DC5E25">
        <w:rPr>
          <w:sz w:val="24"/>
          <w:szCs w:val="24"/>
        </w:rPr>
        <w:t>(привлечение</w:t>
      </w:r>
      <w:r w:rsidR="00DC5E25" w:rsidRPr="00DC5E25">
        <w:rPr>
          <w:sz w:val="24"/>
          <w:szCs w:val="24"/>
        </w:rPr>
        <w:t xml:space="preserve"> </w:t>
      </w:r>
      <w:r w:rsidRPr="00DC5E25">
        <w:rPr>
          <w:sz w:val="24"/>
          <w:szCs w:val="24"/>
        </w:rPr>
        <w:t>внимания,</w:t>
      </w:r>
      <w:r w:rsidR="00DC5E25" w:rsidRPr="00DC5E25">
        <w:rPr>
          <w:sz w:val="24"/>
          <w:szCs w:val="24"/>
        </w:rPr>
        <w:t xml:space="preserve"> </w:t>
      </w:r>
      <w:r w:rsidRPr="00DC5E25">
        <w:rPr>
          <w:sz w:val="24"/>
          <w:szCs w:val="24"/>
        </w:rPr>
        <w:t>концентрирование на выполнении работы, напоминание о необходимости</w:t>
      </w:r>
      <w:r w:rsidR="00FB51B4" w:rsidRPr="00DC5E25">
        <w:rPr>
          <w:sz w:val="24"/>
          <w:szCs w:val="24"/>
        </w:rPr>
        <w:t xml:space="preserve"> </w:t>
      </w:r>
      <w:r w:rsidRPr="00DC5E25">
        <w:rPr>
          <w:sz w:val="24"/>
          <w:szCs w:val="24"/>
        </w:rPr>
        <w:t>самопроверки), направляющей (повторение и разъяснение инструкции к заданию);</w:t>
      </w:r>
    </w:p>
    <w:p w14:paraId="47E84569" w14:textId="77777777" w:rsidR="00CF21C5" w:rsidRDefault="00A7387D" w:rsidP="00E874B6">
      <w:pPr>
        <w:pStyle w:val="a4"/>
        <w:numPr>
          <w:ilvl w:val="0"/>
          <w:numId w:val="80"/>
        </w:numPr>
        <w:tabs>
          <w:tab w:val="left" w:pos="1275"/>
        </w:tabs>
        <w:spacing w:line="272" w:lineRule="exact"/>
        <w:ind w:left="1275" w:hanging="565"/>
        <w:jc w:val="both"/>
        <w:rPr>
          <w:sz w:val="24"/>
        </w:rPr>
      </w:pPr>
      <w:r>
        <w:rPr>
          <w:sz w:val="24"/>
        </w:rPr>
        <w:t>увеличение</w:t>
      </w:r>
      <w:r w:rsidR="00FB51B4">
        <w:rPr>
          <w:sz w:val="24"/>
        </w:rPr>
        <w:t xml:space="preserve"> </w:t>
      </w:r>
      <w:r>
        <w:rPr>
          <w:sz w:val="24"/>
        </w:rPr>
        <w:t>времени</w:t>
      </w:r>
      <w:r w:rsidR="00FB51B4">
        <w:rPr>
          <w:sz w:val="24"/>
        </w:rPr>
        <w:t xml:space="preserve"> </w:t>
      </w:r>
      <w:r>
        <w:rPr>
          <w:sz w:val="24"/>
        </w:rPr>
        <w:t>на</w:t>
      </w:r>
      <w:r w:rsidR="00FB51B4">
        <w:rPr>
          <w:sz w:val="24"/>
        </w:rPr>
        <w:t xml:space="preserve"> </w:t>
      </w:r>
      <w:r>
        <w:rPr>
          <w:sz w:val="24"/>
        </w:rPr>
        <w:t>выполнение</w:t>
      </w:r>
      <w:r w:rsidR="00FB51B4">
        <w:rPr>
          <w:sz w:val="24"/>
        </w:rPr>
        <w:t xml:space="preserve"> </w:t>
      </w:r>
      <w:r>
        <w:rPr>
          <w:spacing w:val="-2"/>
          <w:sz w:val="24"/>
        </w:rPr>
        <w:t>заданий;</w:t>
      </w:r>
    </w:p>
    <w:p w14:paraId="34BB9B85" w14:textId="77777777" w:rsidR="00CF21C5" w:rsidRDefault="00A7387D" w:rsidP="00E874B6">
      <w:pPr>
        <w:pStyle w:val="a4"/>
        <w:numPr>
          <w:ilvl w:val="0"/>
          <w:numId w:val="80"/>
        </w:numPr>
        <w:tabs>
          <w:tab w:val="left" w:pos="1275"/>
          <w:tab w:val="left" w:pos="1277"/>
        </w:tabs>
        <w:spacing w:before="41" w:line="276" w:lineRule="auto"/>
        <w:ind w:right="280"/>
        <w:jc w:val="both"/>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14:paraId="1C4A1702" w14:textId="77777777" w:rsidR="00CF21C5" w:rsidRDefault="00A7387D" w:rsidP="00E874B6">
      <w:pPr>
        <w:pStyle w:val="a4"/>
        <w:numPr>
          <w:ilvl w:val="0"/>
          <w:numId w:val="80"/>
        </w:numPr>
        <w:tabs>
          <w:tab w:val="left" w:pos="1275"/>
          <w:tab w:val="left" w:pos="1277"/>
        </w:tabs>
        <w:spacing w:before="1" w:line="276" w:lineRule="auto"/>
        <w:ind w:right="279"/>
        <w:jc w:val="both"/>
        <w:rPr>
          <w:sz w:val="24"/>
        </w:rPr>
      </w:pPr>
      <w:r>
        <w:rPr>
          <w:sz w:val="24"/>
        </w:rPr>
        <w:t>недопустимыми являются негативные реакции со стороны педагога, создание ситуаций, приводящих к эмоциональному травмированию ребенка.</w:t>
      </w:r>
    </w:p>
    <w:p w14:paraId="61616B76" w14:textId="77777777" w:rsidR="00CF21C5" w:rsidRDefault="00A7387D">
      <w:pPr>
        <w:pStyle w:val="a3"/>
        <w:spacing w:line="276" w:lineRule="auto"/>
        <w:ind w:left="710" w:right="281" w:firstLine="566"/>
      </w:pPr>
      <w: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коррекционной работы.</w:t>
      </w:r>
    </w:p>
    <w:p w14:paraId="71646F7F" w14:textId="77777777" w:rsidR="00CF21C5" w:rsidRDefault="00A7387D">
      <w:pPr>
        <w:pStyle w:val="a3"/>
        <w:spacing w:line="276" w:lineRule="auto"/>
        <w:ind w:left="710" w:right="280" w:firstLine="720"/>
      </w:pPr>
      <w:r>
        <w:t xml:space="preserve">Итоговая аттестация </w:t>
      </w:r>
      <w:r w:rsidR="006E17F2">
        <w:t>МАОУ «Школа 96 Эврика-Развитие»</w:t>
      </w:r>
      <w:r>
        <w:t xml:space="preserve"> на ступени начального общего образования проводится с учетом возможных специфических трудностей обучающегося с </w:t>
      </w:r>
      <w:r w:rsidR="00ED32B2">
        <w:t>РАС</w:t>
      </w:r>
      <w:r>
        <w:t xml:space="preserve"> в овладении письмом, чтением или счетом. Вывод об успешности овладения содержанием АОП НОО должен делаться на основании положительной индивидуальной динамики.</w:t>
      </w:r>
    </w:p>
    <w:p w14:paraId="35164EFA" w14:textId="77777777" w:rsidR="00CF21C5" w:rsidRDefault="00A7387D">
      <w:pPr>
        <w:pStyle w:val="a3"/>
        <w:spacing w:line="276" w:lineRule="auto"/>
        <w:ind w:left="710" w:right="280" w:firstLine="720"/>
      </w:pPr>
      <w:r>
        <w:t xml:space="preserve">Оценка деятельности педагогических кадров, осуществляющих образовательную деятельность обучающихся с </w:t>
      </w:r>
      <w:r w:rsidR="00ED32B2">
        <w:t>РАС</w:t>
      </w:r>
      <w:r>
        <w:t>,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33E09FC4" w14:textId="77777777" w:rsidR="00CF21C5" w:rsidRDefault="00A7387D">
      <w:pPr>
        <w:pStyle w:val="11"/>
        <w:spacing w:line="278" w:lineRule="auto"/>
        <w:ind w:right="446" w:firstLine="566"/>
      </w:pPr>
      <w:bookmarkStart w:id="19" w:name="Особенности_новой_системы_оценки_связаны"/>
      <w:bookmarkEnd w:id="19"/>
      <w:r>
        <w:t>Особенности новой системы оценки связаны с новым пониманием образовательных результатов.</w:t>
      </w:r>
    </w:p>
    <w:p w14:paraId="4B5DFEF7" w14:textId="77777777" w:rsidR="00CF21C5" w:rsidRDefault="00A7387D">
      <w:pPr>
        <w:pStyle w:val="21"/>
        <w:spacing w:line="272" w:lineRule="exact"/>
      </w:pPr>
      <w:bookmarkStart w:id="20" w:name="К_основным_результатам_начального_образо"/>
      <w:bookmarkEnd w:id="20"/>
      <w:r>
        <w:t>К</w:t>
      </w:r>
      <w:r w:rsidR="00FB51B4">
        <w:t xml:space="preserve"> </w:t>
      </w:r>
      <w:r>
        <w:t>основным</w:t>
      </w:r>
      <w:r w:rsidR="00FB51B4">
        <w:t xml:space="preserve"> </w:t>
      </w:r>
      <w:r>
        <w:t>результатам</w:t>
      </w:r>
      <w:r w:rsidR="00FB51B4">
        <w:t xml:space="preserve"> </w:t>
      </w:r>
      <w:r>
        <w:t>начального</w:t>
      </w:r>
      <w:r w:rsidR="00FB51B4">
        <w:t xml:space="preserve"> </w:t>
      </w:r>
      <w:r>
        <w:t>образования</w:t>
      </w:r>
      <w:r>
        <w:rPr>
          <w:spacing w:val="-2"/>
        </w:rPr>
        <w:t xml:space="preserve"> относятся:</w:t>
      </w:r>
    </w:p>
    <w:p w14:paraId="700B1E9F" w14:textId="77777777" w:rsidR="00CF21C5" w:rsidRDefault="00A7387D" w:rsidP="00E874B6">
      <w:pPr>
        <w:pStyle w:val="a4"/>
        <w:numPr>
          <w:ilvl w:val="0"/>
          <w:numId w:val="79"/>
        </w:numPr>
        <w:tabs>
          <w:tab w:val="left" w:pos="1275"/>
          <w:tab w:val="left" w:pos="1277"/>
        </w:tabs>
        <w:spacing w:before="41" w:line="273" w:lineRule="auto"/>
        <w:ind w:right="450"/>
        <w:rPr>
          <w:sz w:val="24"/>
        </w:rPr>
      </w:pPr>
      <w:r>
        <w:rPr>
          <w:sz w:val="24"/>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w:t>
      </w:r>
      <w:r>
        <w:rPr>
          <w:spacing w:val="-2"/>
          <w:sz w:val="24"/>
        </w:rPr>
        <w:t>школе;</w:t>
      </w:r>
    </w:p>
    <w:p w14:paraId="75A2B23E" w14:textId="77777777" w:rsidR="00CF21C5" w:rsidRDefault="00A7387D" w:rsidP="00E874B6">
      <w:pPr>
        <w:pStyle w:val="a4"/>
        <w:numPr>
          <w:ilvl w:val="0"/>
          <w:numId w:val="79"/>
        </w:numPr>
        <w:tabs>
          <w:tab w:val="left" w:pos="1275"/>
          <w:tab w:val="left" w:pos="1277"/>
        </w:tabs>
        <w:spacing w:before="6" w:line="271" w:lineRule="auto"/>
        <w:ind w:right="442"/>
        <w:rPr>
          <w:sz w:val="24"/>
        </w:rPr>
      </w:pPr>
      <w:r>
        <w:rPr>
          <w:sz w:val="24"/>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14:paraId="7D9CF7B8" w14:textId="77777777" w:rsidR="00CF21C5" w:rsidRDefault="00A7387D" w:rsidP="00E874B6">
      <w:pPr>
        <w:pStyle w:val="a4"/>
        <w:numPr>
          <w:ilvl w:val="0"/>
          <w:numId w:val="79"/>
        </w:numPr>
        <w:tabs>
          <w:tab w:val="left" w:pos="1275"/>
          <w:tab w:val="left" w:pos="1277"/>
        </w:tabs>
        <w:spacing w:before="8" w:line="271" w:lineRule="auto"/>
        <w:ind w:right="441"/>
        <w:rPr>
          <w:sz w:val="24"/>
        </w:rPr>
      </w:pPr>
      <w:r>
        <w:rPr>
          <w:sz w:val="24"/>
        </w:rPr>
        <w:t>индивидуальный прогресс в основных сферах развития личности – мотивационно- смысловой, познавательной, эмоциональной, волевой и саморегуляции.</w:t>
      </w:r>
    </w:p>
    <w:p w14:paraId="09D85026" w14:textId="77777777" w:rsidR="00CF21C5" w:rsidRDefault="00A7387D">
      <w:pPr>
        <w:pStyle w:val="21"/>
        <w:spacing w:before="5" w:line="276" w:lineRule="auto"/>
        <w:ind w:left="710" w:right="451" w:firstLine="566"/>
      </w:pPr>
      <w:bookmarkStart w:id="21" w:name="Из_приведённых_выше_требований_следует,_"/>
      <w:bookmarkEnd w:id="21"/>
      <w:r>
        <w:t>Из приведённых выше требований следует, что система оценки достижения планируемых результатов освоения АОП НОО выступает:</w:t>
      </w:r>
    </w:p>
    <w:p w14:paraId="4A87707C" w14:textId="77777777" w:rsidR="00CF21C5" w:rsidRDefault="00A7387D" w:rsidP="00E874B6">
      <w:pPr>
        <w:pStyle w:val="a4"/>
        <w:numPr>
          <w:ilvl w:val="0"/>
          <w:numId w:val="79"/>
        </w:numPr>
        <w:tabs>
          <w:tab w:val="left" w:pos="1277"/>
          <w:tab w:val="left" w:pos="1893"/>
          <w:tab w:val="left" w:pos="3955"/>
          <w:tab w:val="left" w:pos="4361"/>
          <w:tab w:val="left" w:pos="5904"/>
          <w:tab w:val="left" w:pos="7000"/>
          <w:tab w:val="left" w:pos="8553"/>
        </w:tabs>
        <w:spacing w:before="3" w:line="271" w:lineRule="auto"/>
        <w:ind w:right="444"/>
        <w:jc w:val="left"/>
        <w:rPr>
          <w:sz w:val="24"/>
        </w:rPr>
      </w:pPr>
      <w:r>
        <w:rPr>
          <w:spacing w:val="-4"/>
          <w:sz w:val="24"/>
        </w:rPr>
        <w:t>как</w:t>
      </w:r>
      <w:r>
        <w:rPr>
          <w:sz w:val="24"/>
        </w:rPr>
        <w:tab/>
      </w:r>
      <w:r>
        <w:rPr>
          <w:spacing w:val="-2"/>
          <w:sz w:val="24"/>
        </w:rPr>
        <w:t>самостоятельный</w:t>
      </w:r>
      <w:r>
        <w:rPr>
          <w:sz w:val="24"/>
        </w:rPr>
        <w:tab/>
      </w:r>
      <w:r>
        <w:rPr>
          <w:spacing w:val="-10"/>
          <w:sz w:val="24"/>
        </w:rPr>
        <w:t>и</w:t>
      </w:r>
      <w:r>
        <w:rPr>
          <w:sz w:val="24"/>
        </w:rPr>
        <w:tab/>
      </w:r>
      <w:r>
        <w:rPr>
          <w:spacing w:val="-2"/>
          <w:sz w:val="24"/>
        </w:rPr>
        <w:t>самоценный</w:t>
      </w:r>
      <w:r>
        <w:rPr>
          <w:sz w:val="24"/>
        </w:rPr>
        <w:tab/>
      </w:r>
      <w:r>
        <w:rPr>
          <w:spacing w:val="-2"/>
          <w:sz w:val="24"/>
        </w:rPr>
        <w:t>элемент</w:t>
      </w:r>
      <w:r>
        <w:rPr>
          <w:sz w:val="24"/>
        </w:rPr>
        <w:tab/>
      </w:r>
      <w:r>
        <w:rPr>
          <w:spacing w:val="-2"/>
          <w:sz w:val="24"/>
        </w:rPr>
        <w:t>содержания,</w:t>
      </w:r>
      <w:r>
        <w:rPr>
          <w:sz w:val="24"/>
        </w:rPr>
        <w:tab/>
      </w:r>
      <w:r>
        <w:rPr>
          <w:spacing w:val="-2"/>
          <w:sz w:val="24"/>
        </w:rPr>
        <w:t xml:space="preserve">обеспечивающий </w:t>
      </w:r>
      <w:r>
        <w:rPr>
          <w:sz w:val="24"/>
        </w:rPr>
        <w:t>взаимосвязь между требованиями Стандарта и образовательной деятельностью;</w:t>
      </w:r>
    </w:p>
    <w:p w14:paraId="48F3251B" w14:textId="77777777" w:rsidR="00CF21C5" w:rsidRDefault="00A7387D" w:rsidP="00E874B6">
      <w:pPr>
        <w:pStyle w:val="a4"/>
        <w:numPr>
          <w:ilvl w:val="0"/>
          <w:numId w:val="79"/>
        </w:numPr>
        <w:tabs>
          <w:tab w:val="left" w:pos="1277"/>
        </w:tabs>
        <w:spacing w:before="6"/>
        <w:jc w:val="left"/>
        <w:rPr>
          <w:sz w:val="24"/>
        </w:rPr>
      </w:pPr>
      <w:r>
        <w:rPr>
          <w:sz w:val="24"/>
        </w:rPr>
        <w:t>как</w:t>
      </w:r>
      <w:r w:rsidR="00FB51B4">
        <w:rPr>
          <w:sz w:val="24"/>
        </w:rPr>
        <w:t xml:space="preserve"> </w:t>
      </w:r>
      <w:r>
        <w:rPr>
          <w:sz w:val="24"/>
        </w:rPr>
        <w:t>средство</w:t>
      </w:r>
      <w:r w:rsidR="00FB51B4">
        <w:rPr>
          <w:sz w:val="24"/>
        </w:rPr>
        <w:t xml:space="preserve"> </w:t>
      </w:r>
      <w:r>
        <w:rPr>
          <w:sz w:val="24"/>
        </w:rPr>
        <w:t>обеспечения</w:t>
      </w:r>
      <w:r w:rsidR="00FB51B4">
        <w:rPr>
          <w:sz w:val="24"/>
        </w:rPr>
        <w:t xml:space="preserve"> </w:t>
      </w:r>
      <w:r>
        <w:rPr>
          <w:sz w:val="24"/>
        </w:rPr>
        <w:t>качества</w:t>
      </w:r>
      <w:r w:rsidR="00FB51B4">
        <w:rPr>
          <w:sz w:val="24"/>
        </w:rPr>
        <w:t xml:space="preserve"> </w:t>
      </w:r>
      <w:r>
        <w:rPr>
          <w:spacing w:val="-2"/>
          <w:sz w:val="24"/>
        </w:rPr>
        <w:t>образования;</w:t>
      </w:r>
    </w:p>
    <w:p w14:paraId="32E35167" w14:textId="77777777" w:rsidR="00CF21C5" w:rsidRDefault="00A7387D" w:rsidP="00E874B6">
      <w:pPr>
        <w:pStyle w:val="a4"/>
        <w:numPr>
          <w:ilvl w:val="0"/>
          <w:numId w:val="79"/>
        </w:numPr>
        <w:tabs>
          <w:tab w:val="left" w:pos="1277"/>
        </w:tabs>
        <w:spacing w:before="42"/>
        <w:jc w:val="left"/>
        <w:rPr>
          <w:sz w:val="24"/>
        </w:rPr>
      </w:pPr>
      <w:r>
        <w:rPr>
          <w:sz w:val="24"/>
        </w:rPr>
        <w:t>как</w:t>
      </w:r>
      <w:r w:rsidR="00FB51B4">
        <w:rPr>
          <w:sz w:val="24"/>
        </w:rPr>
        <w:t xml:space="preserve"> </w:t>
      </w:r>
      <w:r>
        <w:rPr>
          <w:sz w:val="24"/>
        </w:rPr>
        <w:t>регулятор</w:t>
      </w:r>
      <w:r w:rsidR="00FB51B4">
        <w:rPr>
          <w:sz w:val="24"/>
        </w:rPr>
        <w:t xml:space="preserve"> </w:t>
      </w:r>
      <w:r>
        <w:rPr>
          <w:sz w:val="24"/>
        </w:rPr>
        <w:t>образовательной</w:t>
      </w:r>
      <w:r w:rsidR="00FB51B4">
        <w:rPr>
          <w:sz w:val="24"/>
        </w:rPr>
        <w:t xml:space="preserve"> </w:t>
      </w:r>
      <w:r>
        <w:rPr>
          <w:spacing w:val="-2"/>
          <w:sz w:val="24"/>
        </w:rPr>
        <w:t>деятельности;</w:t>
      </w:r>
    </w:p>
    <w:p w14:paraId="55B6B907" w14:textId="77777777" w:rsidR="00CF21C5" w:rsidRDefault="00A7387D" w:rsidP="00E874B6">
      <w:pPr>
        <w:pStyle w:val="a4"/>
        <w:numPr>
          <w:ilvl w:val="0"/>
          <w:numId w:val="79"/>
        </w:numPr>
        <w:tabs>
          <w:tab w:val="left" w:pos="1277"/>
        </w:tabs>
        <w:spacing w:before="40"/>
        <w:jc w:val="left"/>
        <w:rPr>
          <w:sz w:val="24"/>
        </w:rPr>
      </w:pPr>
      <w:r>
        <w:rPr>
          <w:sz w:val="24"/>
        </w:rPr>
        <w:t>как</w:t>
      </w:r>
      <w:r w:rsidR="00FB51B4">
        <w:rPr>
          <w:sz w:val="24"/>
        </w:rPr>
        <w:t xml:space="preserve"> </w:t>
      </w:r>
      <w:r>
        <w:rPr>
          <w:sz w:val="24"/>
        </w:rPr>
        <w:t>фактор,</w:t>
      </w:r>
      <w:r w:rsidR="00FB51B4">
        <w:rPr>
          <w:sz w:val="24"/>
        </w:rPr>
        <w:t xml:space="preserve"> </w:t>
      </w:r>
      <w:r>
        <w:rPr>
          <w:sz w:val="24"/>
        </w:rPr>
        <w:t>обеспечивающий</w:t>
      </w:r>
      <w:r w:rsidR="00FB51B4">
        <w:rPr>
          <w:sz w:val="24"/>
        </w:rPr>
        <w:t xml:space="preserve"> </w:t>
      </w:r>
      <w:r>
        <w:rPr>
          <w:sz w:val="24"/>
        </w:rPr>
        <w:t>единство</w:t>
      </w:r>
      <w:r w:rsidR="00FB51B4">
        <w:rPr>
          <w:sz w:val="24"/>
        </w:rPr>
        <w:t xml:space="preserve"> </w:t>
      </w:r>
      <w:r>
        <w:rPr>
          <w:sz w:val="24"/>
        </w:rPr>
        <w:t>вариативной</w:t>
      </w:r>
      <w:r w:rsidR="00FB51B4">
        <w:rPr>
          <w:sz w:val="24"/>
        </w:rPr>
        <w:t xml:space="preserve"> </w:t>
      </w:r>
      <w:r>
        <w:rPr>
          <w:sz w:val="24"/>
        </w:rPr>
        <w:t>системы</w:t>
      </w:r>
      <w:r w:rsidR="00FB51B4">
        <w:rPr>
          <w:sz w:val="24"/>
        </w:rPr>
        <w:t xml:space="preserve"> </w:t>
      </w:r>
      <w:r>
        <w:rPr>
          <w:spacing w:val="-2"/>
          <w:sz w:val="24"/>
        </w:rPr>
        <w:t>образования.</w:t>
      </w:r>
    </w:p>
    <w:p w14:paraId="5DE52EDD" w14:textId="77777777" w:rsidR="00CF21C5" w:rsidRDefault="00A7387D">
      <w:pPr>
        <w:spacing w:before="42" w:line="276" w:lineRule="auto"/>
        <w:ind w:left="710" w:right="444" w:firstLine="566"/>
        <w:jc w:val="both"/>
        <w:rPr>
          <w:b/>
          <w:i/>
          <w:sz w:val="24"/>
        </w:rPr>
      </w:pPr>
      <w:r>
        <w:rPr>
          <w:position w:val="1"/>
          <w:sz w:val="24"/>
        </w:rPr>
        <w:t xml:space="preserve">В соответствии с ФГОС НОО основным </w:t>
      </w:r>
      <w:r>
        <w:rPr>
          <w:b/>
          <w:sz w:val="24"/>
        </w:rPr>
        <w:t xml:space="preserve">объектом </w:t>
      </w:r>
      <w:r>
        <w:rPr>
          <w:position w:val="1"/>
          <w:sz w:val="24"/>
        </w:rPr>
        <w:t>системы оценки, ее</w:t>
      </w:r>
      <w:r>
        <w:rPr>
          <w:b/>
          <w:sz w:val="24"/>
        </w:rPr>
        <w:t xml:space="preserve">содержательной и критериальной базой выступают планируемые результаты </w:t>
      </w:r>
      <w:r>
        <w:rPr>
          <w:sz w:val="24"/>
        </w:rPr>
        <w:t xml:space="preserve">освоения обучающимися основной образовательной программы начального общего образования. Планируемые результаты включают </w:t>
      </w:r>
      <w:r>
        <w:rPr>
          <w:b/>
          <w:i/>
          <w:sz w:val="24"/>
        </w:rPr>
        <w:t>личностное развитие, метапредметные и предметные результаты.</w:t>
      </w:r>
    </w:p>
    <w:p w14:paraId="3C43AEA6" w14:textId="77777777" w:rsidR="00CF21C5" w:rsidRDefault="00A7387D">
      <w:pPr>
        <w:pStyle w:val="a3"/>
        <w:spacing w:line="276" w:lineRule="auto"/>
        <w:ind w:left="710" w:right="449" w:firstLine="566"/>
      </w:pPr>
      <w: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14:paraId="0B8FF265" w14:textId="77777777" w:rsidR="00CF21C5" w:rsidRDefault="00A7387D">
      <w:pPr>
        <w:pStyle w:val="11"/>
        <w:spacing w:line="275" w:lineRule="exact"/>
        <w:ind w:left="1277"/>
      </w:pPr>
      <w:bookmarkStart w:id="22" w:name="Основные_функции_системы_оценки:"/>
      <w:bookmarkEnd w:id="22"/>
      <w:r>
        <w:t>Основные</w:t>
      </w:r>
      <w:r w:rsidR="00FB51B4">
        <w:t xml:space="preserve"> </w:t>
      </w:r>
      <w:r>
        <w:t>функции</w:t>
      </w:r>
      <w:r w:rsidR="00FB51B4">
        <w:t xml:space="preserve"> </w:t>
      </w:r>
      <w:r>
        <w:t>системы</w:t>
      </w:r>
      <w:r w:rsidR="00FB51B4">
        <w:t xml:space="preserve"> </w:t>
      </w:r>
      <w:r>
        <w:rPr>
          <w:spacing w:val="-2"/>
        </w:rPr>
        <w:t>оценки:</w:t>
      </w:r>
    </w:p>
    <w:p w14:paraId="2C52C93C" w14:textId="77777777" w:rsidR="00CF21C5" w:rsidRDefault="00A7387D" w:rsidP="00E874B6">
      <w:pPr>
        <w:pStyle w:val="a4"/>
        <w:numPr>
          <w:ilvl w:val="0"/>
          <w:numId w:val="79"/>
        </w:numPr>
        <w:tabs>
          <w:tab w:val="left" w:pos="1275"/>
          <w:tab w:val="left" w:pos="1277"/>
        </w:tabs>
        <w:spacing w:before="73" w:line="273" w:lineRule="auto"/>
        <w:ind w:right="446"/>
        <w:rPr>
          <w:sz w:val="24"/>
        </w:rPr>
      </w:pPr>
      <w:r>
        <w:rPr>
          <w:sz w:val="24"/>
        </w:rPr>
        <w:t>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w:t>
      </w:r>
    </w:p>
    <w:p w14:paraId="7EFED3A4" w14:textId="77777777" w:rsidR="00CF21C5" w:rsidRDefault="00A7387D" w:rsidP="00E874B6">
      <w:pPr>
        <w:pStyle w:val="a4"/>
        <w:numPr>
          <w:ilvl w:val="0"/>
          <w:numId w:val="79"/>
        </w:numPr>
        <w:tabs>
          <w:tab w:val="left" w:pos="1275"/>
          <w:tab w:val="left" w:pos="1277"/>
        </w:tabs>
        <w:spacing w:before="3" w:line="273" w:lineRule="auto"/>
        <w:ind w:right="446"/>
        <w:rPr>
          <w:sz w:val="24"/>
        </w:rPr>
      </w:pPr>
      <w:r>
        <w:rPr>
          <w:sz w:val="24"/>
        </w:rPr>
        <w:t>обеспечение эффективной обратной связи, позволяющей осуществлять управление образовательной деятельностью.</w:t>
      </w:r>
    </w:p>
    <w:p w14:paraId="110A3A69" w14:textId="77777777" w:rsidR="00CF21C5" w:rsidRDefault="00A7387D">
      <w:pPr>
        <w:pStyle w:val="a3"/>
        <w:spacing w:before="1" w:line="276" w:lineRule="auto"/>
        <w:ind w:left="710" w:right="447" w:firstLine="566"/>
      </w:pPr>
      <w: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14:paraId="506F7D20" w14:textId="77777777" w:rsidR="00CF21C5" w:rsidRDefault="00A7387D">
      <w:pPr>
        <w:spacing w:line="276" w:lineRule="auto"/>
        <w:ind w:left="710" w:right="446" w:firstLine="566"/>
        <w:jc w:val="both"/>
        <w:rPr>
          <w:sz w:val="24"/>
        </w:rPr>
      </w:pPr>
      <w:r>
        <w:rPr>
          <w:sz w:val="24"/>
        </w:rPr>
        <w:t xml:space="preserve">Основным </w:t>
      </w:r>
      <w:r>
        <w:rPr>
          <w:b/>
          <w:i/>
          <w:sz w:val="24"/>
        </w:rPr>
        <w:t xml:space="preserve">объектом, содержательной и критериальной базой итоговой оценки подготовки выпускников </w:t>
      </w:r>
      <w:r>
        <w:rPr>
          <w:sz w:val="24"/>
        </w:rPr>
        <w:t xml:space="preserve">на уровне начального общего образования выступают </w:t>
      </w:r>
      <w:r>
        <w:rPr>
          <w:b/>
          <w:i/>
          <w:sz w:val="24"/>
        </w:rPr>
        <w:t xml:space="preserve">планируемые результаты, </w:t>
      </w:r>
      <w:r>
        <w:rPr>
          <w:sz w:val="24"/>
        </w:rPr>
        <w:t xml:space="preserve">составляющие содержание блока </w:t>
      </w:r>
      <w:r>
        <w:rPr>
          <w:b/>
          <w:sz w:val="24"/>
        </w:rPr>
        <w:t xml:space="preserve">«Выпускник научится» </w:t>
      </w:r>
      <w:r>
        <w:rPr>
          <w:position w:val="1"/>
          <w:sz w:val="24"/>
        </w:rPr>
        <w:t xml:space="preserve">для </w:t>
      </w:r>
      <w:r>
        <w:rPr>
          <w:sz w:val="24"/>
        </w:rPr>
        <w:t>каждой программы, предмета, курса.</w:t>
      </w:r>
    </w:p>
    <w:p w14:paraId="60200A31" w14:textId="77777777" w:rsidR="00CF21C5" w:rsidRDefault="00A7387D">
      <w:pPr>
        <w:spacing w:line="276" w:lineRule="auto"/>
        <w:ind w:left="710" w:right="440" w:firstLine="566"/>
        <w:jc w:val="both"/>
        <w:rPr>
          <w:sz w:val="24"/>
        </w:rPr>
      </w:pPr>
      <w:r>
        <w:rPr>
          <w:sz w:val="24"/>
        </w:rPr>
        <w:t xml:space="preserve">При </w:t>
      </w:r>
      <w:r>
        <w:rPr>
          <w:b/>
          <w:i/>
          <w:sz w:val="24"/>
        </w:rPr>
        <w:t xml:space="preserve">оценке результатов деятельности образовательных организаций </w:t>
      </w:r>
      <w:r>
        <w:rPr>
          <w:sz w:val="24"/>
        </w:rPr>
        <w:t>и</w:t>
      </w:r>
      <w:r w:rsidR="00FB51B4">
        <w:rPr>
          <w:sz w:val="24"/>
        </w:rPr>
        <w:t xml:space="preserve"> </w:t>
      </w:r>
      <w:r>
        <w:rPr>
          <w:b/>
          <w:i/>
          <w:sz w:val="24"/>
        </w:rPr>
        <w:t>работников образования основным объектом оценки</w:t>
      </w:r>
      <w:r>
        <w:rPr>
          <w:sz w:val="24"/>
        </w:rPr>
        <w:t xml:space="preserve">, ее содержательной и критериальной базой выступают планируемые результаты освоения основной </w:t>
      </w:r>
      <w:r>
        <w:rPr>
          <w:position w:val="1"/>
          <w:sz w:val="24"/>
        </w:rPr>
        <w:t xml:space="preserve">образовательной программы, составляющие содержание блоков </w:t>
      </w:r>
      <w:r>
        <w:rPr>
          <w:b/>
          <w:sz w:val="24"/>
        </w:rPr>
        <w:t xml:space="preserve">«Выпускник научится» </w:t>
      </w:r>
      <w:r>
        <w:rPr>
          <w:position w:val="1"/>
          <w:sz w:val="24"/>
        </w:rPr>
        <w:t xml:space="preserve">и </w:t>
      </w:r>
      <w:r>
        <w:rPr>
          <w:b/>
          <w:i/>
          <w:sz w:val="24"/>
        </w:rPr>
        <w:t xml:space="preserve">«Выпускник получит возможность научиться» </w:t>
      </w:r>
      <w:r>
        <w:rPr>
          <w:position w:val="1"/>
          <w:sz w:val="24"/>
        </w:rPr>
        <w:t xml:space="preserve">для каждой учебной </w:t>
      </w:r>
      <w:r>
        <w:rPr>
          <w:sz w:val="24"/>
        </w:rPr>
        <w:t>программы.</w:t>
      </w:r>
    </w:p>
    <w:p w14:paraId="4833E446" w14:textId="77777777" w:rsidR="00CF21C5" w:rsidRDefault="00A7387D">
      <w:pPr>
        <w:spacing w:line="276" w:lineRule="auto"/>
        <w:ind w:left="710" w:right="447" w:firstLine="566"/>
        <w:jc w:val="both"/>
        <w:rPr>
          <w:position w:val="1"/>
          <w:sz w:val="24"/>
        </w:rPr>
      </w:pPr>
      <w:r>
        <w:rPr>
          <w:sz w:val="24"/>
        </w:rPr>
        <w:t xml:space="preserve">Система оценки достижения планируемых результатов освоения АОП НОО </w:t>
      </w:r>
      <w:r>
        <w:rPr>
          <w:position w:val="1"/>
          <w:sz w:val="24"/>
        </w:rPr>
        <w:t xml:space="preserve">предполагает </w:t>
      </w:r>
      <w:r>
        <w:rPr>
          <w:b/>
          <w:sz w:val="24"/>
        </w:rPr>
        <w:t xml:space="preserve">комплексный подход к оценке результатов </w:t>
      </w:r>
      <w:r>
        <w:rPr>
          <w:position w:val="1"/>
          <w:sz w:val="24"/>
        </w:rPr>
        <w:t xml:space="preserve">образования, </w:t>
      </w:r>
      <w:r>
        <w:rPr>
          <w:sz w:val="24"/>
        </w:rPr>
        <w:t xml:space="preserve">позволяющийвести оценку достижения обучающимися всех трех групп результатов </w:t>
      </w:r>
      <w:r>
        <w:rPr>
          <w:position w:val="1"/>
          <w:sz w:val="24"/>
        </w:rPr>
        <w:t xml:space="preserve">образования: </w:t>
      </w:r>
      <w:r>
        <w:rPr>
          <w:b/>
          <w:sz w:val="24"/>
        </w:rPr>
        <w:t>личностных, метапредметных и предметных</w:t>
      </w:r>
      <w:r>
        <w:rPr>
          <w:position w:val="1"/>
          <w:sz w:val="24"/>
        </w:rPr>
        <w:t>.</w:t>
      </w:r>
    </w:p>
    <w:p w14:paraId="09C92F8B" w14:textId="77777777" w:rsidR="00CF21C5" w:rsidRDefault="00A7387D">
      <w:pPr>
        <w:spacing w:line="276" w:lineRule="auto"/>
        <w:ind w:left="710" w:right="437" w:firstLine="566"/>
        <w:jc w:val="both"/>
        <w:rPr>
          <w:sz w:val="24"/>
        </w:rPr>
      </w:pPr>
      <w:r>
        <w:rPr>
          <w:sz w:val="24"/>
        </w:rPr>
        <w:t xml:space="preserve">В соответствии с требованиями ФГОС НОО предоставление и использование </w:t>
      </w:r>
      <w:r>
        <w:rPr>
          <w:b/>
          <w:sz w:val="24"/>
        </w:rPr>
        <w:t xml:space="preserve">персонифицированной информации </w:t>
      </w:r>
      <w:r>
        <w:rPr>
          <w:position w:val="1"/>
          <w:sz w:val="24"/>
        </w:rPr>
        <w:t xml:space="preserve">возможно только в рамках </w:t>
      </w:r>
      <w:r>
        <w:rPr>
          <w:b/>
          <w:i/>
          <w:sz w:val="24"/>
        </w:rPr>
        <w:t>процедур итоговойоценкиобучающихся</w:t>
      </w:r>
      <w:r>
        <w:rPr>
          <w:sz w:val="24"/>
        </w:rPr>
        <w:t xml:space="preserve">.Вовсехиныхпроцедурахдопустимопредоставлениеииспользование исключительно </w:t>
      </w:r>
      <w:r>
        <w:rPr>
          <w:b/>
          <w:sz w:val="24"/>
        </w:rPr>
        <w:t xml:space="preserve">неперсонифицированной (анонимной) информации </w:t>
      </w:r>
      <w:r>
        <w:rPr>
          <w:position w:val="1"/>
          <w:sz w:val="24"/>
        </w:rPr>
        <w:t xml:space="preserve">о достигаемых обучающимися </w:t>
      </w:r>
      <w:r>
        <w:rPr>
          <w:sz w:val="24"/>
        </w:rPr>
        <w:t>образовательных результатах.</w:t>
      </w:r>
    </w:p>
    <w:p w14:paraId="0631A05F" w14:textId="77777777" w:rsidR="00CF21C5" w:rsidRDefault="00A7387D">
      <w:pPr>
        <w:spacing w:before="1" w:line="276" w:lineRule="auto"/>
        <w:ind w:left="823" w:right="443" w:firstLine="566"/>
        <w:jc w:val="both"/>
        <w:rPr>
          <w:b/>
          <w:i/>
          <w:sz w:val="24"/>
        </w:rPr>
      </w:pPr>
      <w:r>
        <w:rPr>
          <w:position w:val="1"/>
          <w:sz w:val="24"/>
        </w:rPr>
        <w:t xml:space="preserve">Интерпретация результатов оценки ведется на основе </w:t>
      </w:r>
      <w:r>
        <w:rPr>
          <w:b/>
          <w:sz w:val="24"/>
        </w:rPr>
        <w:t xml:space="preserve">контекстной информации </w:t>
      </w:r>
      <w:r>
        <w:rPr>
          <w:position w:val="1"/>
          <w:sz w:val="24"/>
        </w:rPr>
        <w:t xml:space="preserve">об условиях и особенностях деятельности субъектов образовательных </w:t>
      </w:r>
      <w:r>
        <w:rPr>
          <w:sz w:val="24"/>
        </w:rPr>
        <w:t xml:space="preserve">отношений. Вчастности, </w:t>
      </w:r>
      <w:r>
        <w:rPr>
          <w:b/>
          <w:i/>
          <w:sz w:val="24"/>
        </w:rPr>
        <w:t xml:space="preserve">итоговая оценка обучающихся </w:t>
      </w:r>
      <w:r>
        <w:rPr>
          <w:sz w:val="24"/>
        </w:rPr>
        <w:t xml:space="preserve">определяется </w:t>
      </w:r>
      <w:r>
        <w:rPr>
          <w:b/>
          <w:i/>
          <w:sz w:val="24"/>
        </w:rPr>
        <w:t>с учетом их стартового уровняи динамики образовательных достижений.</w:t>
      </w:r>
    </w:p>
    <w:p w14:paraId="38E20AD1" w14:textId="77777777" w:rsidR="00CF21C5" w:rsidRDefault="00A7387D" w:rsidP="009C0E3A">
      <w:pPr>
        <w:pStyle w:val="a3"/>
        <w:spacing w:line="276" w:lineRule="auto"/>
        <w:ind w:left="823" w:right="441" w:firstLine="566"/>
      </w:pPr>
      <w:r>
        <w:t xml:space="preserve">Система оценки в </w:t>
      </w:r>
      <w:r w:rsidR="006E17F2">
        <w:t>МАОУ «Школа 96 Эврика-Развитие»</w:t>
      </w:r>
      <w:r>
        <w:t xml:space="preserve"> предусматривает </w:t>
      </w:r>
      <w:r>
        <w:rPr>
          <w:b/>
        </w:rPr>
        <w:t xml:space="preserve">уровневый подход </w:t>
      </w:r>
      <w:r>
        <w:rPr>
          <w:position w:val="1"/>
        </w:rPr>
        <w:t xml:space="preserve">к представлению </w:t>
      </w:r>
      <w:r>
        <w:t>планируемых результатов и инструментарию для оценки</w:t>
      </w:r>
      <w:r w:rsidR="00FB51B4">
        <w:t xml:space="preserve"> </w:t>
      </w:r>
      <w:r>
        <w:t>их</w:t>
      </w:r>
      <w:r w:rsidR="00FB51B4">
        <w:t xml:space="preserve"> </w:t>
      </w:r>
      <w:r>
        <w:t>достижения.</w:t>
      </w:r>
      <w:r w:rsidR="00FB51B4">
        <w:t xml:space="preserve"> </w:t>
      </w:r>
      <w:r>
        <w:t>Согласно</w:t>
      </w:r>
      <w:r w:rsidR="00FB51B4">
        <w:t xml:space="preserve"> </w:t>
      </w:r>
      <w:r>
        <w:t>этому</w:t>
      </w:r>
      <w:r w:rsidR="00FB51B4">
        <w:t xml:space="preserve"> </w:t>
      </w:r>
      <w:r>
        <w:t>подходу</w:t>
      </w:r>
      <w:r w:rsidR="00FB51B4">
        <w:t xml:space="preserve"> </w:t>
      </w:r>
      <w:r>
        <w:t>за</w:t>
      </w:r>
      <w:r w:rsidR="00FB51B4">
        <w:t xml:space="preserve"> </w:t>
      </w:r>
      <w:r>
        <w:t>точку</w:t>
      </w:r>
      <w:r w:rsidR="00FB51B4">
        <w:t xml:space="preserve"> </w:t>
      </w:r>
      <w:r>
        <w:t>отсчета</w:t>
      </w:r>
      <w:r w:rsidR="00FB51B4">
        <w:t xml:space="preserve"> </w:t>
      </w:r>
      <w:r>
        <w:t>принимается</w:t>
      </w:r>
      <w:r w:rsidR="00FB51B4">
        <w:t xml:space="preserve"> </w:t>
      </w:r>
      <w:r>
        <w:rPr>
          <w:spacing w:val="-5"/>
        </w:rPr>
        <w:t>не</w:t>
      </w:r>
      <w:r w:rsidR="009C0E3A">
        <w:rPr>
          <w:spacing w:val="-5"/>
        </w:rPr>
        <w:t xml:space="preserve"> </w:t>
      </w:r>
      <w:r>
        <w:t xml:space="preserve">«идеальный образец», отсчитывая от которого «методом вычитания» и фиксируя допущенные ошибки и недочеты формируется сегодня оценка ученика, а </w:t>
      </w:r>
      <w:r>
        <w:rPr>
          <w:b/>
          <w:i/>
        </w:rPr>
        <w:t>необходимый</w:t>
      </w:r>
      <w:r w:rsidR="00FB51B4">
        <w:rPr>
          <w:b/>
          <w:i/>
        </w:rPr>
        <w:t xml:space="preserve"> </w:t>
      </w:r>
      <w:r>
        <w:rPr>
          <w:b/>
          <w:i/>
        </w:rPr>
        <w:t>для продолженияобразования</w:t>
      </w:r>
      <w:r>
        <w:t>и</w:t>
      </w:r>
      <w:r>
        <w:rPr>
          <w:b/>
          <w:i/>
        </w:rPr>
        <w:t xml:space="preserve">реальнодостигаемыйбольшинствомобучающихсяопорный уровень </w:t>
      </w:r>
      <w:r>
        <w:t xml:space="preserve">образовательных достижений. Достижение этого </w:t>
      </w:r>
      <w:r>
        <w:rPr>
          <w:b/>
          <w:i/>
        </w:rPr>
        <w:t xml:space="preserve">опорного уровня </w:t>
      </w:r>
      <w:r>
        <w:t xml:space="preserve">интерпретируется как безусловный </w:t>
      </w:r>
      <w:r>
        <w:rPr>
          <w:b/>
          <w:i/>
        </w:rPr>
        <w:t>учебный успех ребенка</w:t>
      </w:r>
      <w:r>
        <w:t>, как исполнение им</w:t>
      </w:r>
      <w:r w:rsidR="00FB51B4">
        <w:t xml:space="preserve"> </w:t>
      </w:r>
      <w:r>
        <w:rPr>
          <w:b/>
          <w:i/>
        </w:rPr>
        <w:t>требований</w:t>
      </w:r>
      <w:r w:rsidR="00FB51B4">
        <w:rPr>
          <w:b/>
          <w:i/>
        </w:rPr>
        <w:t xml:space="preserve"> </w:t>
      </w:r>
      <w:r>
        <w:rPr>
          <w:b/>
          <w:i/>
        </w:rPr>
        <w:t>ФГОС</w:t>
      </w:r>
      <w:r w:rsidR="00FB51B4">
        <w:rPr>
          <w:b/>
          <w:i/>
        </w:rPr>
        <w:t xml:space="preserve"> </w:t>
      </w:r>
      <w:r>
        <w:rPr>
          <w:b/>
          <w:i/>
        </w:rPr>
        <w:t>НОО</w:t>
      </w:r>
      <w:r>
        <w:t>.</w:t>
      </w:r>
      <w:r w:rsidR="00FB51B4">
        <w:t xml:space="preserve"> </w:t>
      </w:r>
      <w:r>
        <w:t>А</w:t>
      </w:r>
      <w:r w:rsidR="00FB51B4">
        <w:t xml:space="preserve"> </w:t>
      </w:r>
      <w:r>
        <w:t>оценка</w:t>
      </w:r>
      <w:r w:rsidR="00FB51B4">
        <w:t xml:space="preserve"> </w:t>
      </w:r>
      <w:r>
        <w:t>индивидуальных</w:t>
      </w:r>
      <w:r w:rsidR="00FB51B4">
        <w:t xml:space="preserve"> </w:t>
      </w:r>
      <w:r>
        <w:t>образовательных</w:t>
      </w:r>
      <w:r w:rsidR="00FB51B4">
        <w:t xml:space="preserve"> </w:t>
      </w:r>
      <w:r>
        <w:t>достижений</w:t>
      </w:r>
      <w:r w:rsidR="00FB51B4">
        <w:t xml:space="preserve"> </w:t>
      </w:r>
      <w:r>
        <w:rPr>
          <w:spacing w:val="-2"/>
        </w:rPr>
        <w:t>ведется</w:t>
      </w:r>
      <w:r w:rsidR="00FB51B4">
        <w:t xml:space="preserve"> </w:t>
      </w:r>
      <w:r>
        <w:t xml:space="preserve">«методом сложения», при котором </w:t>
      </w:r>
      <w:r>
        <w:rPr>
          <w:b/>
          <w:i/>
        </w:rPr>
        <w:t>фиксируется достижение опорного уровня и его превышение</w:t>
      </w:r>
      <w:r>
        <w:t>. Это позволяет поощрять продвижения обучающихся, выстраивать индивидуальные траектории движения с учетом зоны ближайшего развития.</w:t>
      </w:r>
    </w:p>
    <w:p w14:paraId="52C5D781" w14:textId="77777777" w:rsidR="00DC5E25" w:rsidRDefault="00A7387D" w:rsidP="00DC5E25">
      <w:pPr>
        <w:pStyle w:val="a3"/>
        <w:spacing w:line="278" w:lineRule="auto"/>
        <w:ind w:left="823" w:right="447" w:firstLine="566"/>
      </w:pPr>
      <w:r>
        <w:lastRenderedPageBreak/>
        <w:t>Поэтому в текущей оценочной деятельности целесообразно соотносить результаты, продемонстрированные учеником, с оценками типа:</w:t>
      </w:r>
      <w:r w:rsidR="00DC5E25">
        <w:t xml:space="preserve"> </w:t>
      </w:r>
    </w:p>
    <w:p w14:paraId="0AE95911" w14:textId="77777777" w:rsidR="00CF21C5" w:rsidRDefault="00DC5E25" w:rsidP="00DC5E25">
      <w:pPr>
        <w:pStyle w:val="a3"/>
        <w:spacing w:line="278" w:lineRule="auto"/>
        <w:ind w:left="823" w:right="447" w:firstLine="566"/>
      </w:pPr>
      <w:r>
        <w:t xml:space="preserve">- </w:t>
      </w:r>
      <w:r w:rsidR="00A7387D">
        <w:t>«зачет/незачет» («удовлетворительно</w:t>
      </w:r>
      <w:r>
        <w:t xml:space="preserve"> </w:t>
      </w:r>
      <w:r w:rsidR="00A7387D">
        <w:t>/неудовлетворительно»),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350A958D" w14:textId="77777777" w:rsidR="00CF21C5" w:rsidRDefault="00DC5E25">
      <w:pPr>
        <w:pStyle w:val="a3"/>
        <w:spacing w:line="276" w:lineRule="auto"/>
        <w:ind w:left="823" w:right="441" w:firstLine="566"/>
      </w:pPr>
      <w:r>
        <w:t xml:space="preserve">- </w:t>
      </w:r>
      <w:r w:rsidR="00A7387D">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72181AC9" w14:textId="77777777" w:rsidR="00CF21C5" w:rsidRDefault="00A7387D">
      <w:pPr>
        <w:spacing w:before="1" w:line="276" w:lineRule="auto"/>
        <w:ind w:left="823" w:right="444" w:firstLine="566"/>
        <w:jc w:val="both"/>
        <w:rPr>
          <w:b/>
          <w:i/>
          <w:sz w:val="24"/>
        </w:rPr>
      </w:pPr>
      <w:r>
        <w:rPr>
          <w:sz w:val="24"/>
        </w:rPr>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w:t>
      </w:r>
      <w:r>
        <w:rPr>
          <w:b/>
          <w:i/>
          <w:sz w:val="24"/>
        </w:rPr>
        <w:t xml:space="preserve">достижение опорного уровня </w:t>
      </w:r>
      <w:r>
        <w:rPr>
          <w:sz w:val="24"/>
        </w:rPr>
        <w:t xml:space="preserve">в этой системе оценки интерпретируется как </w:t>
      </w:r>
      <w:r>
        <w:rPr>
          <w:b/>
          <w:i/>
          <w:sz w:val="24"/>
        </w:rPr>
        <w:t>безусловный учебный успех ребенка</w:t>
      </w:r>
      <w:r>
        <w:rPr>
          <w:sz w:val="24"/>
        </w:rPr>
        <w:t xml:space="preserve">, как исполнение им требований ФГОС НОО и соотносится с оценкой </w:t>
      </w:r>
      <w:r>
        <w:rPr>
          <w:b/>
          <w:i/>
          <w:sz w:val="24"/>
        </w:rPr>
        <w:t>«удовлетворительно»</w:t>
      </w:r>
      <w:r w:rsidR="00FB51B4">
        <w:rPr>
          <w:b/>
          <w:i/>
          <w:sz w:val="24"/>
        </w:rPr>
        <w:t xml:space="preserve"> </w:t>
      </w:r>
      <w:r>
        <w:rPr>
          <w:b/>
          <w:i/>
          <w:sz w:val="24"/>
        </w:rPr>
        <w:t>(«зачет»).</w:t>
      </w:r>
    </w:p>
    <w:p w14:paraId="21C885AF" w14:textId="77777777" w:rsidR="00CF21C5" w:rsidRDefault="00A7387D">
      <w:pPr>
        <w:pStyle w:val="a3"/>
        <w:spacing w:line="276" w:lineRule="auto"/>
        <w:ind w:left="823" w:right="442" w:firstLine="566"/>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00FB51B4">
        <w:t xml:space="preserve"> </w:t>
      </w:r>
      <w:r>
        <w:t>др.).</w:t>
      </w:r>
    </w:p>
    <w:p w14:paraId="24BD5D5F" w14:textId="77777777" w:rsidR="00CF21C5" w:rsidRDefault="00A7387D">
      <w:pPr>
        <w:pStyle w:val="21"/>
        <w:spacing w:line="276" w:lineRule="auto"/>
        <w:ind w:left="823" w:right="451" w:firstLine="566"/>
      </w:pPr>
      <w:bookmarkStart w:id="23" w:name="Система_оценки_достижения_планируемых_ре"/>
      <w:bookmarkEnd w:id="23"/>
      <w:r>
        <w:t xml:space="preserve">Система оценки достижения планируемых результатов освоения АОП НОО обучающихся с </w:t>
      </w:r>
      <w:r w:rsidR="00ED32B2">
        <w:t>РАС</w:t>
      </w:r>
      <w:r>
        <w:t xml:space="preserve"> должна ориентировать образовательную деятельность:</w:t>
      </w:r>
    </w:p>
    <w:p w14:paraId="0FB3D457" w14:textId="77777777" w:rsidR="00CF21C5" w:rsidRDefault="00A7387D" w:rsidP="00E874B6">
      <w:pPr>
        <w:pStyle w:val="a4"/>
        <w:numPr>
          <w:ilvl w:val="0"/>
          <w:numId w:val="78"/>
        </w:numPr>
        <w:tabs>
          <w:tab w:val="left" w:pos="1275"/>
        </w:tabs>
        <w:spacing w:before="2"/>
        <w:ind w:left="1275" w:hanging="565"/>
        <w:rPr>
          <w:sz w:val="24"/>
        </w:rPr>
      </w:pPr>
      <w:r>
        <w:rPr>
          <w:sz w:val="24"/>
        </w:rPr>
        <w:t>на</w:t>
      </w:r>
      <w:r w:rsidR="00FB51B4">
        <w:rPr>
          <w:sz w:val="24"/>
        </w:rPr>
        <w:t xml:space="preserve"> </w:t>
      </w:r>
      <w:r>
        <w:rPr>
          <w:sz w:val="24"/>
        </w:rPr>
        <w:t>духовно-нравственное</w:t>
      </w:r>
      <w:r w:rsidR="00FB51B4">
        <w:rPr>
          <w:sz w:val="24"/>
        </w:rPr>
        <w:t xml:space="preserve"> </w:t>
      </w:r>
      <w:r>
        <w:rPr>
          <w:sz w:val="24"/>
        </w:rPr>
        <w:t>развитие,</w:t>
      </w:r>
      <w:r w:rsidR="00FB51B4">
        <w:rPr>
          <w:sz w:val="24"/>
        </w:rPr>
        <w:t xml:space="preserve"> </w:t>
      </w:r>
      <w:r>
        <w:rPr>
          <w:sz w:val="24"/>
        </w:rPr>
        <w:t>воспитание</w:t>
      </w:r>
      <w:r w:rsidR="00FB51B4">
        <w:rPr>
          <w:sz w:val="24"/>
        </w:rPr>
        <w:t xml:space="preserve"> </w:t>
      </w:r>
      <w:r>
        <w:rPr>
          <w:sz w:val="24"/>
        </w:rPr>
        <w:t>обучающихся</w:t>
      </w:r>
      <w:r w:rsidR="00FB51B4">
        <w:rPr>
          <w:sz w:val="24"/>
        </w:rPr>
        <w:t xml:space="preserve"> </w:t>
      </w:r>
      <w:r>
        <w:rPr>
          <w:sz w:val="24"/>
        </w:rPr>
        <w:t>с</w:t>
      </w:r>
      <w:r w:rsidR="00FB51B4">
        <w:rPr>
          <w:sz w:val="24"/>
        </w:rPr>
        <w:t xml:space="preserve"> </w:t>
      </w:r>
      <w:r w:rsidR="00ED32B2">
        <w:rPr>
          <w:spacing w:val="-4"/>
          <w:sz w:val="24"/>
        </w:rPr>
        <w:t>РАС</w:t>
      </w:r>
      <w:r>
        <w:rPr>
          <w:spacing w:val="-4"/>
          <w:sz w:val="24"/>
        </w:rPr>
        <w:t>;</w:t>
      </w:r>
    </w:p>
    <w:p w14:paraId="00E5C462" w14:textId="77777777" w:rsidR="00CF21C5" w:rsidRDefault="00A7387D" w:rsidP="00E874B6">
      <w:pPr>
        <w:pStyle w:val="a4"/>
        <w:numPr>
          <w:ilvl w:val="0"/>
          <w:numId w:val="78"/>
        </w:numPr>
        <w:tabs>
          <w:tab w:val="left" w:pos="1275"/>
          <w:tab w:val="left" w:pos="1277"/>
        </w:tabs>
        <w:spacing w:before="9" w:line="261" w:lineRule="auto"/>
        <w:ind w:right="445"/>
        <w:rPr>
          <w:sz w:val="24"/>
        </w:rPr>
      </w:pPr>
      <w:r>
        <w:rPr>
          <w:sz w:val="24"/>
        </w:rPr>
        <w:t xml:space="preserve">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w:t>
      </w:r>
      <w:r>
        <w:rPr>
          <w:spacing w:val="-2"/>
          <w:sz w:val="24"/>
        </w:rPr>
        <w:t>действий;</w:t>
      </w:r>
    </w:p>
    <w:p w14:paraId="09AB8E9D" w14:textId="77777777" w:rsidR="00CF21C5" w:rsidRDefault="00A7387D" w:rsidP="00E874B6">
      <w:pPr>
        <w:pStyle w:val="a4"/>
        <w:numPr>
          <w:ilvl w:val="0"/>
          <w:numId w:val="78"/>
        </w:numPr>
        <w:tabs>
          <w:tab w:val="left" w:pos="1275"/>
          <w:tab w:val="left" w:pos="1277"/>
        </w:tabs>
        <w:spacing w:before="13" w:line="261" w:lineRule="auto"/>
        <w:ind w:right="444"/>
        <w:rPr>
          <w:sz w:val="24"/>
        </w:rPr>
      </w:pPr>
      <w:r>
        <w:rPr>
          <w:sz w:val="24"/>
        </w:rPr>
        <w:t>обеспечиватькомплексныйподходкоценкерезультатовосвоенияобучающимисяАОП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158ADA8E" w14:textId="77777777" w:rsidR="00CF21C5" w:rsidRDefault="00A7387D" w:rsidP="00E874B6">
      <w:pPr>
        <w:pStyle w:val="a4"/>
        <w:numPr>
          <w:ilvl w:val="0"/>
          <w:numId w:val="78"/>
        </w:numPr>
        <w:tabs>
          <w:tab w:val="left" w:pos="1275"/>
          <w:tab w:val="left" w:pos="1277"/>
        </w:tabs>
        <w:spacing w:before="15" w:line="247" w:lineRule="auto"/>
        <w:ind w:right="446"/>
        <w:rPr>
          <w:sz w:val="24"/>
        </w:rPr>
      </w:pPr>
      <w:r>
        <w:rPr>
          <w:sz w:val="24"/>
        </w:rPr>
        <w:t xml:space="preserve">предусматривать оценку достижений, в том числе итоговую оценку, обучающихся с </w:t>
      </w:r>
      <w:r w:rsidR="00ED32B2">
        <w:rPr>
          <w:sz w:val="24"/>
        </w:rPr>
        <w:t>РАС</w:t>
      </w:r>
      <w:r>
        <w:rPr>
          <w:sz w:val="24"/>
        </w:rPr>
        <w:t>, освоивших АОП НОО.</w:t>
      </w:r>
    </w:p>
    <w:p w14:paraId="0AEF3D70" w14:textId="77777777" w:rsidR="00CF21C5" w:rsidRDefault="00A7387D">
      <w:pPr>
        <w:pStyle w:val="a3"/>
        <w:spacing w:before="31" w:line="276" w:lineRule="auto"/>
        <w:ind w:left="710" w:right="445" w:firstLine="566"/>
      </w:pPr>
      <w:r>
        <w:t xml:space="preserve">Неспособность обучающегося с </w:t>
      </w:r>
      <w:r w:rsidR="00ED32B2">
        <w:t>РАС</w:t>
      </w:r>
      <w:r>
        <w:t xml:space="preserve"> освоить </w:t>
      </w:r>
      <w:r>
        <w:rPr>
          <w:b/>
        </w:rPr>
        <w:t xml:space="preserve">вариант 7.1 </w:t>
      </w:r>
      <w:r>
        <w:t xml:space="preserve">АОП НОО в полном объеме не должна служить препятствием для продолжения ее освоения. При возникновении трудностей в освоении обучающимся с </w:t>
      </w:r>
      <w:r w:rsidR="00ED32B2">
        <w:t>РАС</w:t>
      </w:r>
      <w:r>
        <w:t xml:space="preserve"> содержания АОП НОО он может быть</w:t>
      </w:r>
      <w:r w:rsidR="00FB51B4">
        <w:t xml:space="preserve"> </w:t>
      </w:r>
      <w:r>
        <w:t>переведен на обучение по индивидуальному учебному плану с учетом его особенностей и образовательных потребностей, а также законным представителям обучающегося будет р</w:t>
      </w:r>
      <w:r w:rsidR="00FB51B4">
        <w:t xml:space="preserve">екомендовано </w:t>
      </w:r>
      <w:r>
        <w:t>ПМПК изменить образовательный маршрут.</w:t>
      </w:r>
    </w:p>
    <w:p w14:paraId="1714A43B" w14:textId="77777777" w:rsidR="00CF21C5" w:rsidRDefault="00A7387D">
      <w:pPr>
        <w:pStyle w:val="21"/>
        <w:spacing w:line="276" w:lineRule="auto"/>
        <w:ind w:left="710" w:right="447" w:firstLine="566"/>
      </w:pPr>
      <w:bookmarkStart w:id="24" w:name="Предметом_итоговой_оценки_освоения_обуча"/>
      <w:bookmarkEnd w:id="24"/>
      <w:r>
        <w:t xml:space="preserve">Предметом итоговой оценки освоения обучающимися с </w:t>
      </w:r>
      <w:r w:rsidR="00ED32B2">
        <w:t>РАС</w:t>
      </w:r>
      <w:r>
        <w:t xml:space="preserve"> АОП НОО является достижение предметных и метапредметных результатов и достижение результатов, освоения программы коррекционной работы.</w:t>
      </w:r>
    </w:p>
    <w:p w14:paraId="0DED1F8D" w14:textId="77777777" w:rsidR="00CF21C5" w:rsidRDefault="00A7387D" w:rsidP="00FB51B4">
      <w:pPr>
        <w:pStyle w:val="a3"/>
        <w:ind w:left="709" w:right="440"/>
        <w:rPr>
          <w:b/>
          <w:i/>
        </w:rPr>
      </w:pPr>
      <w:r>
        <w:t>Итоговая</w:t>
      </w:r>
      <w:r w:rsidR="00FB51B4">
        <w:t xml:space="preserve"> </w:t>
      </w:r>
      <w:r>
        <w:t>аттестация</w:t>
      </w:r>
      <w:r w:rsidR="00FB51B4">
        <w:t xml:space="preserve"> </w:t>
      </w:r>
      <w:r>
        <w:t>на</w:t>
      </w:r>
      <w:r w:rsidR="00FB51B4">
        <w:t xml:space="preserve"> </w:t>
      </w:r>
      <w:r>
        <w:t>уровне</w:t>
      </w:r>
      <w:r w:rsidR="00FB51B4">
        <w:t xml:space="preserve"> </w:t>
      </w:r>
      <w:r>
        <w:t>начального</w:t>
      </w:r>
      <w:r w:rsidR="00FB51B4">
        <w:t xml:space="preserve"> </w:t>
      </w:r>
      <w:r>
        <w:t>общего</w:t>
      </w:r>
      <w:r w:rsidR="00FB51B4">
        <w:t xml:space="preserve"> </w:t>
      </w:r>
      <w:r>
        <w:t>образования</w:t>
      </w:r>
      <w:r w:rsidR="00FB51B4">
        <w:t xml:space="preserve"> </w:t>
      </w:r>
      <w:r>
        <w:t>в</w:t>
      </w:r>
      <w:r w:rsidR="00FB51B4">
        <w:t xml:space="preserve"> </w:t>
      </w:r>
      <w:r w:rsidR="00FB51B4" w:rsidRPr="00536ED4">
        <w:t>МАОУ «Школа 96 Эврика-Развитие</w:t>
      </w:r>
      <w:r w:rsidR="00FB51B4" w:rsidRPr="006E17F2">
        <w:rPr>
          <w:b/>
        </w:rPr>
        <w:t>»</w:t>
      </w:r>
      <w:r w:rsidR="00FB51B4">
        <w:rPr>
          <w:b/>
        </w:rPr>
        <w:t xml:space="preserve"> </w:t>
      </w:r>
      <w:r w:rsidR="00FB51B4">
        <w:t>проводит</w:t>
      </w:r>
      <w:r>
        <w:t xml:space="preserve">ся с учетом возможных специфических трудностей обучающегося с </w:t>
      </w:r>
      <w:r w:rsidR="00ED32B2">
        <w:t>РАС</w:t>
      </w:r>
      <w:r>
        <w:t xml:space="preserve"> в овладении письмом, чтением или счетом. Вывод об </w:t>
      </w:r>
      <w:r>
        <w:rPr>
          <w:b/>
          <w:i/>
        </w:rPr>
        <w:t xml:space="preserve">успешности овладения </w:t>
      </w:r>
      <w:r>
        <w:t xml:space="preserve">содержанием АОП НОО делается </w:t>
      </w:r>
      <w:r>
        <w:rPr>
          <w:b/>
          <w:i/>
        </w:rPr>
        <w:t>на основании положительной индивидуальной динамики.</w:t>
      </w:r>
    </w:p>
    <w:p w14:paraId="5CE01137" w14:textId="77777777" w:rsidR="00CF21C5" w:rsidRDefault="00A7387D">
      <w:pPr>
        <w:pStyle w:val="21"/>
        <w:spacing w:line="276" w:lineRule="auto"/>
        <w:ind w:left="710" w:right="440" w:firstLine="566"/>
      </w:pPr>
      <w:bookmarkStart w:id="25" w:name="Система_оценки_достижения_обучающимися_с"/>
      <w:bookmarkEnd w:id="25"/>
      <w:r>
        <w:t xml:space="preserve">Система оценки достижения обучающимися с </w:t>
      </w:r>
      <w:r w:rsidR="00ED32B2">
        <w:t>РАС</w:t>
      </w:r>
      <w:r>
        <w:t>планируемых результатов освоения адаптированной образовательной программы начального общего образования призвана решить следующие задачи:</w:t>
      </w:r>
    </w:p>
    <w:p w14:paraId="1B015AE3" w14:textId="77777777" w:rsidR="00CF21C5" w:rsidRDefault="00A7387D" w:rsidP="00E874B6">
      <w:pPr>
        <w:pStyle w:val="a4"/>
        <w:numPr>
          <w:ilvl w:val="0"/>
          <w:numId w:val="79"/>
        </w:numPr>
        <w:tabs>
          <w:tab w:val="left" w:pos="1275"/>
          <w:tab w:val="left" w:pos="1277"/>
        </w:tabs>
        <w:spacing w:before="2" w:line="271" w:lineRule="auto"/>
        <w:ind w:right="445"/>
        <w:rPr>
          <w:sz w:val="24"/>
        </w:rPr>
      </w:pPr>
      <w:r>
        <w:rPr>
          <w:sz w:val="24"/>
        </w:rPr>
        <w:t>закреплять основные направления и цели оценочной деятельности, описывать объект и содержаниеоценки,критерии,процедурыисоставинструментарияоценивания,формы</w:t>
      </w:r>
    </w:p>
    <w:p w14:paraId="1E0887D7" w14:textId="77777777" w:rsidR="00CF21C5" w:rsidRDefault="00A7387D">
      <w:pPr>
        <w:pStyle w:val="a3"/>
        <w:spacing w:before="71"/>
      </w:pPr>
      <w:r>
        <w:t>представления</w:t>
      </w:r>
      <w:r w:rsidR="00FB51B4">
        <w:t xml:space="preserve"> </w:t>
      </w:r>
      <w:r>
        <w:t>результатов,</w:t>
      </w:r>
      <w:r w:rsidR="00FB51B4">
        <w:t xml:space="preserve"> </w:t>
      </w:r>
      <w:r>
        <w:t>условия</w:t>
      </w:r>
      <w:r w:rsidR="00FB51B4">
        <w:t xml:space="preserve"> </w:t>
      </w:r>
      <w:r>
        <w:t>и</w:t>
      </w:r>
      <w:r w:rsidR="00FB51B4">
        <w:t xml:space="preserve"> </w:t>
      </w:r>
      <w:r>
        <w:t>границы</w:t>
      </w:r>
      <w:r w:rsidR="00FB51B4">
        <w:t xml:space="preserve"> </w:t>
      </w:r>
      <w:r>
        <w:t>применения</w:t>
      </w:r>
      <w:r w:rsidR="00FB51B4">
        <w:t xml:space="preserve"> </w:t>
      </w:r>
      <w:r>
        <w:t>системы</w:t>
      </w:r>
      <w:r>
        <w:rPr>
          <w:spacing w:val="-2"/>
        </w:rPr>
        <w:t xml:space="preserve"> оценки;</w:t>
      </w:r>
    </w:p>
    <w:p w14:paraId="4850009F" w14:textId="77777777" w:rsidR="00CF21C5" w:rsidRDefault="00A7387D" w:rsidP="00E874B6">
      <w:pPr>
        <w:pStyle w:val="a4"/>
        <w:numPr>
          <w:ilvl w:val="0"/>
          <w:numId w:val="79"/>
        </w:numPr>
        <w:tabs>
          <w:tab w:val="left" w:pos="1275"/>
          <w:tab w:val="left" w:pos="1277"/>
        </w:tabs>
        <w:spacing w:before="45" w:line="273" w:lineRule="auto"/>
        <w:ind w:right="443"/>
        <w:rPr>
          <w:sz w:val="24"/>
        </w:rPr>
      </w:pPr>
      <w:r>
        <w:rPr>
          <w:sz w:val="24"/>
        </w:rPr>
        <w:lastRenderedPageBreak/>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4034B279" w14:textId="77777777" w:rsidR="00CF21C5" w:rsidRDefault="00A7387D" w:rsidP="00E874B6">
      <w:pPr>
        <w:pStyle w:val="a4"/>
        <w:numPr>
          <w:ilvl w:val="0"/>
          <w:numId w:val="79"/>
        </w:numPr>
        <w:tabs>
          <w:tab w:val="left" w:pos="1275"/>
          <w:tab w:val="left" w:pos="1277"/>
        </w:tabs>
        <w:spacing w:before="5" w:line="273" w:lineRule="auto"/>
        <w:ind w:right="453"/>
        <w:rPr>
          <w:sz w:val="24"/>
        </w:rPr>
      </w:pPr>
      <w:r>
        <w:rPr>
          <w:sz w:val="24"/>
        </w:rPr>
        <w:t>обеспечивать комплексный подход к оценке результатов освоения адаптированной образовательной программы начального общего образования, позволяющий вести оценку предметных, метапредметных и личностных результатов;</w:t>
      </w:r>
    </w:p>
    <w:p w14:paraId="40AF9636" w14:textId="77777777" w:rsidR="00CF21C5" w:rsidRDefault="00A7387D" w:rsidP="00E874B6">
      <w:pPr>
        <w:pStyle w:val="a4"/>
        <w:numPr>
          <w:ilvl w:val="0"/>
          <w:numId w:val="79"/>
        </w:numPr>
        <w:tabs>
          <w:tab w:val="left" w:pos="1275"/>
          <w:tab w:val="left" w:pos="1277"/>
        </w:tabs>
        <w:spacing w:before="5" w:line="271" w:lineRule="auto"/>
        <w:ind w:right="450"/>
        <w:rPr>
          <w:sz w:val="24"/>
        </w:rPr>
      </w:pPr>
      <w:r>
        <w:rPr>
          <w:sz w:val="24"/>
        </w:rPr>
        <w:t>предусматривать оценку достижений обучающихся и оценку эффективности деятельности школы;</w:t>
      </w:r>
    </w:p>
    <w:p w14:paraId="2B226FAF" w14:textId="77777777" w:rsidR="00CF21C5" w:rsidRDefault="00A7387D" w:rsidP="00E874B6">
      <w:pPr>
        <w:pStyle w:val="a4"/>
        <w:numPr>
          <w:ilvl w:val="0"/>
          <w:numId w:val="79"/>
        </w:numPr>
        <w:tabs>
          <w:tab w:val="left" w:pos="1275"/>
          <w:tab w:val="left" w:pos="1277"/>
        </w:tabs>
        <w:spacing w:before="7" w:line="273" w:lineRule="auto"/>
        <w:ind w:right="453"/>
        <w:rPr>
          <w:sz w:val="24"/>
        </w:rPr>
      </w:pPr>
      <w:r>
        <w:rPr>
          <w:sz w:val="24"/>
        </w:rPr>
        <w:t>позволять осуществлять оценку динамики учебных достижений обучающихся и развития жизненной компетенции.</w:t>
      </w:r>
    </w:p>
    <w:p w14:paraId="63234CC9" w14:textId="77777777" w:rsidR="00CF21C5" w:rsidRDefault="00A7387D">
      <w:pPr>
        <w:pStyle w:val="21"/>
        <w:spacing w:before="1" w:line="276" w:lineRule="auto"/>
        <w:ind w:left="710" w:right="447" w:firstLine="566"/>
      </w:pPr>
      <w:bookmarkStart w:id="26" w:name="Результаты_достижений_обучающихся_с_ЗПР_"/>
      <w:bookmarkEnd w:id="26"/>
      <w:r>
        <w:t xml:space="preserve">Результаты достижений обучающихся с </w:t>
      </w:r>
      <w:r w:rsidR="00ED32B2">
        <w:t>РАС</w:t>
      </w:r>
      <w:r>
        <w:t xml:space="preserve"> в овладении АОП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5C45AE68" w14:textId="77777777" w:rsidR="00CF21C5" w:rsidRDefault="00A7387D" w:rsidP="00E874B6">
      <w:pPr>
        <w:pStyle w:val="a4"/>
        <w:numPr>
          <w:ilvl w:val="0"/>
          <w:numId w:val="77"/>
        </w:numPr>
        <w:tabs>
          <w:tab w:val="left" w:pos="1275"/>
          <w:tab w:val="left" w:pos="1277"/>
        </w:tabs>
        <w:spacing w:before="1" w:line="261" w:lineRule="auto"/>
        <w:ind w:right="448"/>
        <w:jc w:val="both"/>
        <w:rPr>
          <w:sz w:val="24"/>
        </w:rPr>
      </w:pPr>
      <w:r>
        <w:rPr>
          <w:sz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ED32B2">
        <w:rPr>
          <w:sz w:val="24"/>
        </w:rPr>
        <w:t>РАС</w:t>
      </w:r>
      <w:r>
        <w:rPr>
          <w:sz w:val="24"/>
        </w:rPr>
        <w:t>;</w:t>
      </w:r>
    </w:p>
    <w:p w14:paraId="7840C17E" w14:textId="77777777" w:rsidR="00CF21C5" w:rsidRDefault="00A7387D" w:rsidP="00E874B6">
      <w:pPr>
        <w:pStyle w:val="a4"/>
        <w:numPr>
          <w:ilvl w:val="0"/>
          <w:numId w:val="77"/>
        </w:numPr>
        <w:tabs>
          <w:tab w:val="left" w:pos="1275"/>
          <w:tab w:val="left" w:pos="1277"/>
        </w:tabs>
        <w:spacing w:before="21" w:line="268" w:lineRule="auto"/>
        <w:ind w:right="452"/>
        <w:jc w:val="both"/>
        <w:rPr>
          <w:sz w:val="24"/>
        </w:rPr>
      </w:pPr>
      <w:r>
        <w:rPr>
          <w:sz w:val="24"/>
        </w:rPr>
        <w:t>динамичности оценки достижений, предполагающей изучение изменений</w:t>
      </w:r>
      <w:r w:rsidR="00FB51B4">
        <w:rPr>
          <w:sz w:val="24"/>
        </w:rPr>
        <w:t xml:space="preserve"> </w:t>
      </w:r>
      <w:r>
        <w:rPr>
          <w:sz w:val="24"/>
        </w:rPr>
        <w:t xml:space="preserve">психического и социального развития, индивидуальных способностей и возможностей </w:t>
      </w:r>
      <w:r>
        <w:rPr>
          <w:spacing w:val="-2"/>
          <w:sz w:val="24"/>
        </w:rPr>
        <w:t>обучающихся;</w:t>
      </w:r>
    </w:p>
    <w:p w14:paraId="674BE653" w14:textId="77777777" w:rsidR="00CF21C5" w:rsidRDefault="00A7387D" w:rsidP="00E874B6">
      <w:pPr>
        <w:pStyle w:val="a4"/>
        <w:numPr>
          <w:ilvl w:val="0"/>
          <w:numId w:val="77"/>
        </w:numPr>
        <w:tabs>
          <w:tab w:val="left" w:pos="1275"/>
          <w:tab w:val="left" w:pos="1277"/>
        </w:tabs>
        <w:spacing w:before="10" w:line="264" w:lineRule="auto"/>
        <w:ind w:right="451"/>
        <w:jc w:val="both"/>
        <w:rPr>
          <w:sz w:val="24"/>
        </w:rPr>
      </w:pPr>
      <w:r>
        <w:rPr>
          <w:sz w:val="24"/>
        </w:rPr>
        <w:t>единства параметров, критериев и инструментария оценки достижений в освоении содержания АОП, что сможет обеспечить объективность оценки в</w:t>
      </w:r>
      <w:r w:rsidR="00FB51B4">
        <w:rPr>
          <w:sz w:val="24"/>
        </w:rPr>
        <w:t xml:space="preserve"> </w:t>
      </w:r>
      <w:r>
        <w:rPr>
          <w:sz w:val="24"/>
        </w:rPr>
        <w:t>школе.</w:t>
      </w:r>
    </w:p>
    <w:p w14:paraId="65CFD930" w14:textId="77777777" w:rsidR="00CF21C5" w:rsidRDefault="00A7387D">
      <w:pPr>
        <w:pStyle w:val="a3"/>
        <w:spacing w:before="13" w:line="276" w:lineRule="auto"/>
        <w:ind w:left="710" w:right="444" w:firstLine="566"/>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1CBFAE0" w14:textId="77777777" w:rsidR="00CF21C5" w:rsidRDefault="00A7387D">
      <w:pPr>
        <w:pStyle w:val="a3"/>
        <w:spacing w:line="276" w:lineRule="auto"/>
        <w:ind w:left="710" w:right="447" w:firstLine="566"/>
      </w:pPr>
      <w:r>
        <w:t xml:space="preserve">Эти принципы, отражая основные закономерности целостного процесса образования обучающихся с </w:t>
      </w:r>
      <w:r w:rsidR="00ED32B2">
        <w:t>РАС</w:t>
      </w:r>
      <w:r>
        <w:t>, самым тесным образом взаимосвязаны и касаются одновременно разных сторон процесса осуществления оценки результатов их образования.</w:t>
      </w:r>
    </w:p>
    <w:p w14:paraId="3964478E" w14:textId="77777777" w:rsidR="00CF21C5" w:rsidRDefault="00A7387D">
      <w:pPr>
        <w:pStyle w:val="a3"/>
        <w:spacing w:before="1" w:line="276" w:lineRule="auto"/>
        <w:ind w:left="710" w:right="443" w:firstLine="566"/>
      </w:pPr>
      <w:r>
        <w:t xml:space="preserve">При разработке системы оценки достижений обучающихся в освоении содержания АОП необходимо ориентироваться на представленный в Стандарте перечень планируемых результатов. В соответствии с требованиями ФГОС для обучающихся с </w:t>
      </w:r>
      <w:r w:rsidR="00ED32B2">
        <w:t>РАС</w:t>
      </w:r>
      <w:r>
        <w:t xml:space="preserve"> оценке</w:t>
      </w:r>
      <w:r w:rsidR="00FB51B4">
        <w:t xml:space="preserve"> </w:t>
      </w:r>
      <w:r>
        <w:t>подлежат личностные, метапредметные и предметные результаты.</w:t>
      </w:r>
    </w:p>
    <w:p w14:paraId="5719E6E1" w14:textId="77777777" w:rsidR="00CF21C5" w:rsidRDefault="00A7387D" w:rsidP="00E874B6">
      <w:pPr>
        <w:pStyle w:val="11"/>
        <w:numPr>
          <w:ilvl w:val="2"/>
          <w:numId w:val="76"/>
        </w:numPr>
        <w:tabs>
          <w:tab w:val="left" w:pos="1970"/>
        </w:tabs>
        <w:ind w:right="582"/>
      </w:pPr>
      <w:bookmarkStart w:id="27" w:name="1.3.1_Особенности_оценки_личностных,_мет"/>
      <w:bookmarkEnd w:id="27"/>
      <w:r>
        <w:t>Особенности</w:t>
      </w:r>
      <w:r w:rsidR="00FB51B4">
        <w:t xml:space="preserve"> </w:t>
      </w:r>
      <w:r>
        <w:t>оценки</w:t>
      </w:r>
      <w:r w:rsidR="00FB51B4">
        <w:t xml:space="preserve"> </w:t>
      </w:r>
      <w:r>
        <w:t>личностных,</w:t>
      </w:r>
      <w:r w:rsidR="00FB51B4">
        <w:t xml:space="preserve"> </w:t>
      </w:r>
      <w:r>
        <w:t>метапредметных</w:t>
      </w:r>
      <w:r w:rsidR="00FB51B4">
        <w:t xml:space="preserve"> </w:t>
      </w:r>
      <w:r>
        <w:t>и</w:t>
      </w:r>
      <w:r w:rsidR="00FB51B4">
        <w:t xml:space="preserve"> </w:t>
      </w:r>
      <w:r>
        <w:t>предметных</w:t>
      </w:r>
      <w:r w:rsidR="00FB51B4">
        <w:t xml:space="preserve"> </w:t>
      </w:r>
      <w:r>
        <w:rPr>
          <w:spacing w:val="-2"/>
        </w:rPr>
        <w:t>результатов</w:t>
      </w:r>
    </w:p>
    <w:p w14:paraId="17BB2CD8" w14:textId="77777777" w:rsidR="00CF21C5" w:rsidRDefault="00A7387D">
      <w:pPr>
        <w:pStyle w:val="21"/>
        <w:spacing w:before="41"/>
      </w:pPr>
      <w:bookmarkStart w:id="28" w:name="Личностные_результаты"/>
      <w:bookmarkEnd w:id="28"/>
      <w:r>
        <w:t>Личностные</w:t>
      </w:r>
      <w:r>
        <w:rPr>
          <w:spacing w:val="-2"/>
        </w:rPr>
        <w:t>результаты</w:t>
      </w:r>
    </w:p>
    <w:p w14:paraId="02B40B8D" w14:textId="77777777" w:rsidR="00CF21C5" w:rsidRDefault="00A7387D">
      <w:pPr>
        <w:spacing w:before="40" w:line="276" w:lineRule="auto"/>
        <w:ind w:left="710" w:right="279" w:firstLine="566"/>
        <w:jc w:val="both"/>
        <w:rPr>
          <w:sz w:val="24"/>
        </w:rPr>
      </w:pPr>
      <w:r>
        <w:rPr>
          <w:sz w:val="24"/>
        </w:rPr>
        <w:t xml:space="preserve">Оценка личностных результатов в </w:t>
      </w:r>
      <w:r w:rsidR="006E17F2">
        <w:rPr>
          <w:sz w:val="24"/>
        </w:rPr>
        <w:t>МАОУ «Школа 96 Эврика-Развитие»</w:t>
      </w:r>
      <w:r>
        <w:rPr>
          <w:sz w:val="24"/>
        </w:rPr>
        <w:t xml:space="preserve"> представляет собой </w:t>
      </w:r>
      <w:r>
        <w:rPr>
          <w:b/>
          <w:i/>
          <w:sz w:val="24"/>
        </w:rPr>
        <w:t>оценку достижения обучающимися планируемых результатов в их личностном развитии</w:t>
      </w:r>
      <w:r>
        <w:rPr>
          <w:sz w:val="24"/>
        </w:rPr>
        <w:t>,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502BD2B9" w14:textId="77777777" w:rsidR="00CF21C5" w:rsidRDefault="00A7387D">
      <w:pPr>
        <w:pStyle w:val="a3"/>
        <w:spacing w:line="276" w:lineRule="auto"/>
        <w:ind w:left="710" w:right="282" w:firstLine="566"/>
      </w:pPr>
      <w: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3C3FED62" w14:textId="77777777" w:rsidR="00CF21C5" w:rsidRDefault="00A7387D" w:rsidP="004F7B41">
      <w:pPr>
        <w:pStyle w:val="a3"/>
        <w:spacing w:before="1" w:line="276" w:lineRule="auto"/>
        <w:ind w:left="710" w:right="280" w:firstLine="566"/>
      </w:pPr>
      <w:r>
        <w:rPr>
          <w:b/>
          <w:i/>
        </w:rPr>
        <w:t xml:space="preserve">Личностные результаты </w:t>
      </w:r>
      <w:r>
        <w:t xml:space="preserve">включают овладение обучающимися с </w:t>
      </w:r>
      <w:r w:rsidR="00ED32B2">
        <w:t>РАС</w:t>
      </w:r>
      <w:r>
        <w:t xml:space="preserve"> социальными (жизненными)</w:t>
      </w:r>
      <w:r w:rsidR="00BD5518">
        <w:t xml:space="preserve"> </w:t>
      </w:r>
      <w:r>
        <w:t>компетенциями,</w:t>
      </w:r>
      <w:r w:rsidR="00BD5518">
        <w:t xml:space="preserve"> </w:t>
      </w:r>
      <w:r>
        <w:t>необходимыми</w:t>
      </w:r>
      <w:r w:rsidR="00BD5518">
        <w:t xml:space="preserve"> </w:t>
      </w:r>
      <w:r>
        <w:t>для</w:t>
      </w:r>
      <w:r w:rsidR="00BD5518">
        <w:t xml:space="preserve"> </w:t>
      </w:r>
      <w:r>
        <w:t>решения</w:t>
      </w:r>
      <w:r w:rsidR="00BD5518">
        <w:t xml:space="preserve"> </w:t>
      </w:r>
      <w:r>
        <w:t>практико-ориентированных</w:t>
      </w:r>
      <w:r w:rsidR="00BD5518">
        <w:t xml:space="preserve"> </w:t>
      </w:r>
      <w:r>
        <w:t>задач и</w:t>
      </w:r>
      <w:r w:rsidR="00BD5518">
        <w:t xml:space="preserve"> </w:t>
      </w:r>
      <w:r>
        <w:t>обеспечивающими</w:t>
      </w:r>
      <w:r w:rsidR="00BD5518">
        <w:t xml:space="preserve"> </w:t>
      </w:r>
      <w:r>
        <w:t>формирование</w:t>
      </w:r>
      <w:r w:rsidR="00BD5518">
        <w:t xml:space="preserve"> </w:t>
      </w:r>
      <w:r>
        <w:t>и</w:t>
      </w:r>
      <w:r w:rsidR="00BD5518">
        <w:t xml:space="preserve"> </w:t>
      </w:r>
      <w:r>
        <w:t>развитие</w:t>
      </w:r>
      <w:r w:rsidR="00BD5518">
        <w:t xml:space="preserve"> </w:t>
      </w:r>
      <w:r>
        <w:t>социальных</w:t>
      </w:r>
      <w:r w:rsidR="00BD5518">
        <w:t xml:space="preserve"> </w:t>
      </w:r>
      <w:r>
        <w:t>отношений</w:t>
      </w:r>
      <w:r w:rsidR="00BD5518">
        <w:t xml:space="preserve"> </w:t>
      </w:r>
      <w:r>
        <w:t>обучающихся</w:t>
      </w:r>
      <w:r w:rsidR="00BD5518">
        <w:t xml:space="preserve"> </w:t>
      </w:r>
      <w:r>
        <w:rPr>
          <w:spacing w:val="-10"/>
        </w:rPr>
        <w:t>в</w:t>
      </w:r>
      <w:r w:rsidR="004F7B41">
        <w:t xml:space="preserve"> </w:t>
      </w:r>
      <w:r>
        <w:t xml:space="preserve">различных </w:t>
      </w:r>
      <w:r>
        <w:rPr>
          <w:spacing w:val="-2"/>
        </w:rPr>
        <w:t>средах.</w:t>
      </w:r>
    </w:p>
    <w:p w14:paraId="7B82A1D6" w14:textId="77777777" w:rsidR="00CF21C5" w:rsidRDefault="00A7387D">
      <w:pPr>
        <w:pStyle w:val="a3"/>
        <w:spacing w:before="43" w:line="276" w:lineRule="auto"/>
        <w:ind w:left="710" w:right="278" w:firstLine="566"/>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w:t>
      </w:r>
      <w:r>
        <w:lastRenderedPageBreak/>
        <w:t>итоге, составляют основу этих результатов.</w:t>
      </w:r>
    </w:p>
    <w:p w14:paraId="5D879BC1" w14:textId="77777777" w:rsidR="00CF21C5" w:rsidRDefault="00A7387D">
      <w:pPr>
        <w:pStyle w:val="a3"/>
        <w:spacing w:line="276" w:lineRule="auto"/>
        <w:ind w:left="710" w:right="276" w:firstLine="566"/>
      </w:pPr>
      <w:r>
        <w:t>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образовательных отношений – тех, кто обучает, воспитывает и тесно контактирует с ребёнком. Состав экспертной группы определяется</w:t>
      </w:r>
      <w:r w:rsidR="00BD5518">
        <w:t xml:space="preserve"> </w:t>
      </w:r>
      <w:r w:rsidR="006E17F2">
        <w:t>МАОУ «Школа 96 Эврика-Развитие»</w:t>
      </w:r>
      <w:r>
        <w:t xml:space="preserve"> и включает педагогических работников (учителей, воспитателей, учителей-логопедов, педагогов-психологов, социальных педагогов), которые хорошо знают ученика.</w:t>
      </w:r>
    </w:p>
    <w:p w14:paraId="366F359F" w14:textId="77777777" w:rsidR="00CF21C5" w:rsidRDefault="00A7387D">
      <w:pPr>
        <w:pStyle w:val="a3"/>
        <w:spacing w:line="276" w:lineRule="auto"/>
        <w:ind w:left="710" w:right="279" w:firstLine="566"/>
      </w:pPr>
      <w:r>
        <w:t xml:space="preserve">Для полноты оценки </w:t>
      </w:r>
      <w:r>
        <w:rPr>
          <w:b/>
          <w:i/>
        </w:rPr>
        <w:t xml:space="preserve">личностных результатов </w:t>
      </w:r>
      <w:r>
        <w:t xml:space="preserve">освоения обучающимися с </w:t>
      </w:r>
      <w:r w:rsidR="00ED32B2">
        <w:t>РАС</w:t>
      </w:r>
      <w:r>
        <w:t xml:space="preserve"> АОП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w:t>
      </w:r>
    </w:p>
    <w:p w14:paraId="6368EDED" w14:textId="77777777" w:rsidR="00CF21C5" w:rsidRDefault="00A7387D" w:rsidP="00E874B6">
      <w:pPr>
        <w:pStyle w:val="a4"/>
        <w:numPr>
          <w:ilvl w:val="0"/>
          <w:numId w:val="75"/>
        </w:numPr>
        <w:tabs>
          <w:tab w:val="left" w:pos="1277"/>
        </w:tabs>
        <w:spacing w:before="2"/>
        <w:jc w:val="left"/>
        <w:rPr>
          <w:sz w:val="24"/>
        </w:rPr>
      </w:pPr>
      <w:r>
        <w:rPr>
          <w:sz w:val="24"/>
        </w:rPr>
        <w:t xml:space="preserve">0баллов–нет </w:t>
      </w:r>
      <w:r>
        <w:rPr>
          <w:spacing w:val="-2"/>
          <w:sz w:val="24"/>
        </w:rPr>
        <w:t>продвижения;</w:t>
      </w:r>
    </w:p>
    <w:p w14:paraId="4B7C7CC8" w14:textId="77777777" w:rsidR="00CF21C5" w:rsidRDefault="00A7387D" w:rsidP="00E874B6">
      <w:pPr>
        <w:pStyle w:val="a4"/>
        <w:numPr>
          <w:ilvl w:val="0"/>
          <w:numId w:val="75"/>
        </w:numPr>
        <w:tabs>
          <w:tab w:val="left" w:pos="1277"/>
        </w:tabs>
        <w:spacing w:before="40"/>
        <w:jc w:val="left"/>
        <w:rPr>
          <w:sz w:val="24"/>
        </w:rPr>
      </w:pPr>
      <w:r>
        <w:rPr>
          <w:sz w:val="24"/>
        </w:rPr>
        <w:t>1 балл – минимальное</w:t>
      </w:r>
      <w:r w:rsidR="00BD5518">
        <w:rPr>
          <w:sz w:val="24"/>
        </w:rPr>
        <w:t xml:space="preserve"> </w:t>
      </w:r>
      <w:r>
        <w:rPr>
          <w:spacing w:val="-2"/>
          <w:sz w:val="24"/>
        </w:rPr>
        <w:t>продвижение;</w:t>
      </w:r>
    </w:p>
    <w:p w14:paraId="01CBDCC7" w14:textId="77777777" w:rsidR="00CF21C5" w:rsidRDefault="00A7387D" w:rsidP="00E874B6">
      <w:pPr>
        <w:pStyle w:val="a4"/>
        <w:numPr>
          <w:ilvl w:val="0"/>
          <w:numId w:val="75"/>
        </w:numPr>
        <w:tabs>
          <w:tab w:val="left" w:pos="1277"/>
        </w:tabs>
        <w:spacing w:before="40"/>
        <w:jc w:val="left"/>
        <w:rPr>
          <w:sz w:val="24"/>
        </w:rPr>
      </w:pPr>
      <w:r>
        <w:rPr>
          <w:sz w:val="24"/>
        </w:rPr>
        <w:t>2</w:t>
      </w:r>
      <w:r w:rsidR="00BD5518">
        <w:rPr>
          <w:sz w:val="24"/>
        </w:rPr>
        <w:t xml:space="preserve"> </w:t>
      </w:r>
      <w:r>
        <w:rPr>
          <w:sz w:val="24"/>
        </w:rPr>
        <w:t>балла–среднее</w:t>
      </w:r>
      <w:r w:rsidR="00BD5518">
        <w:rPr>
          <w:sz w:val="24"/>
        </w:rPr>
        <w:t xml:space="preserve"> </w:t>
      </w:r>
      <w:r>
        <w:rPr>
          <w:spacing w:val="-2"/>
          <w:sz w:val="24"/>
        </w:rPr>
        <w:t>продвижение;</w:t>
      </w:r>
    </w:p>
    <w:p w14:paraId="04E162C9" w14:textId="77777777" w:rsidR="00CF21C5" w:rsidRDefault="00A7387D" w:rsidP="00E874B6">
      <w:pPr>
        <w:pStyle w:val="a4"/>
        <w:numPr>
          <w:ilvl w:val="0"/>
          <w:numId w:val="75"/>
        </w:numPr>
        <w:tabs>
          <w:tab w:val="left" w:pos="1277"/>
        </w:tabs>
        <w:spacing w:before="42"/>
        <w:jc w:val="left"/>
        <w:rPr>
          <w:sz w:val="24"/>
        </w:rPr>
      </w:pPr>
      <w:r>
        <w:rPr>
          <w:sz w:val="24"/>
        </w:rPr>
        <w:t>3 балла– значительное</w:t>
      </w:r>
      <w:r w:rsidR="00BD5518">
        <w:rPr>
          <w:sz w:val="24"/>
        </w:rPr>
        <w:t xml:space="preserve"> </w:t>
      </w:r>
      <w:r>
        <w:rPr>
          <w:spacing w:val="-2"/>
          <w:sz w:val="24"/>
        </w:rPr>
        <w:t>продвижение.</w:t>
      </w:r>
    </w:p>
    <w:p w14:paraId="55977E1B" w14:textId="77777777" w:rsidR="00CF21C5" w:rsidRDefault="00A7387D">
      <w:pPr>
        <w:pStyle w:val="a3"/>
        <w:spacing w:before="37" w:line="276" w:lineRule="auto"/>
        <w:ind w:left="710" w:right="445" w:firstLine="566"/>
      </w:pPr>
      <w:r>
        <w:t xml:space="preserve">Подобная оценка необходима экспертной группе для выработки ориентиров вописании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w:t>
      </w:r>
      <w:r>
        <w:rPr>
          <w:spacing w:val="-2"/>
        </w:rPr>
        <w:t>компетенциям.</w:t>
      </w:r>
    </w:p>
    <w:p w14:paraId="2FCDAE69" w14:textId="77777777" w:rsidR="00CF21C5" w:rsidRDefault="00A7387D">
      <w:pPr>
        <w:pStyle w:val="21"/>
        <w:spacing w:before="2"/>
        <w:ind w:left="1390"/>
      </w:pPr>
      <w:bookmarkStart w:id="29" w:name="Метапредметные_результаты"/>
      <w:bookmarkEnd w:id="29"/>
      <w:r>
        <w:t>Метапредметные</w:t>
      </w:r>
      <w:r w:rsidR="00BD5518">
        <w:t xml:space="preserve"> </w:t>
      </w:r>
      <w:r>
        <w:rPr>
          <w:spacing w:val="-2"/>
        </w:rPr>
        <w:t>результаты</w:t>
      </w:r>
    </w:p>
    <w:p w14:paraId="00A8D02F" w14:textId="77777777" w:rsidR="00CF21C5" w:rsidRDefault="00A7387D">
      <w:pPr>
        <w:pStyle w:val="a3"/>
        <w:spacing w:before="40" w:line="276" w:lineRule="auto"/>
        <w:ind w:left="710" w:right="436" w:firstLine="566"/>
      </w:pPr>
      <w:r>
        <w:rPr>
          <w:b/>
        </w:rPr>
        <w:t xml:space="preserve">Оценка метапредметных результатов </w:t>
      </w:r>
      <w:r>
        <w:t>представляет собой оценку достижения планируемых результатов освоения АОП НОО, описанных в</w:t>
      </w:r>
      <w:r w:rsidR="00BD5518">
        <w:t xml:space="preserve"> </w:t>
      </w:r>
      <w:r>
        <w:t>разделах «Регулятивные универсальные</w:t>
      </w:r>
      <w:r w:rsidR="00BD5518">
        <w:t xml:space="preserve"> </w:t>
      </w:r>
      <w:r>
        <w:t>учебные</w:t>
      </w:r>
      <w:r w:rsidR="00BD5518">
        <w:t xml:space="preserve"> </w:t>
      </w:r>
      <w:r>
        <w:t>действия»,</w:t>
      </w:r>
      <w:r w:rsidR="00BD5518">
        <w:t xml:space="preserve"> </w:t>
      </w:r>
      <w:r>
        <w:t>«Коммуникативные</w:t>
      </w:r>
      <w:r w:rsidR="00BD5518">
        <w:t xml:space="preserve"> </w:t>
      </w:r>
      <w:r>
        <w:t>универсальные</w:t>
      </w:r>
      <w:r w:rsidR="00BD5518">
        <w:t xml:space="preserve"> </w:t>
      </w:r>
      <w:r>
        <w:t>учебные</w:t>
      </w:r>
      <w:r w:rsidR="00BD5518">
        <w:t xml:space="preserve"> </w:t>
      </w:r>
      <w:r>
        <w:rPr>
          <w:spacing w:val="-2"/>
        </w:rPr>
        <w:t>действия»,</w:t>
      </w:r>
    </w:p>
    <w:p w14:paraId="67474CF9" w14:textId="77777777" w:rsidR="00CF21C5" w:rsidRDefault="00A7387D">
      <w:pPr>
        <w:pStyle w:val="a3"/>
        <w:spacing w:before="1" w:line="276" w:lineRule="auto"/>
        <w:ind w:left="710" w:right="439"/>
      </w:pPr>
      <w:r>
        <w:t>«Познавательные универсальные учебные действия» программы формирования универсальных учебных действий у обучающихся на уровне начального общего</w:t>
      </w:r>
      <w:r w:rsidR="00BD5518">
        <w:t xml:space="preserve"> </w:t>
      </w:r>
      <w:r>
        <w:t xml:space="preserve">образования, а также планируемых результатов, представленных во всех разделах подпрограммы «Чтение. Работа с текстом» и «Формирование ИКТ-компетентности </w:t>
      </w:r>
      <w:r>
        <w:rPr>
          <w:spacing w:val="-2"/>
        </w:rPr>
        <w:t>учащихся».</w:t>
      </w:r>
    </w:p>
    <w:p w14:paraId="3560EB9D" w14:textId="77777777" w:rsidR="00CF21C5" w:rsidRDefault="00A7387D">
      <w:pPr>
        <w:pStyle w:val="a3"/>
        <w:spacing w:line="276" w:lineRule="auto"/>
        <w:ind w:left="710" w:right="445" w:firstLine="566"/>
      </w:pPr>
      <w:r>
        <w:t>Достижение метапредметных результатов обеспечивается за счет основных компонентов образовательной деятельности — учебных предметов.</w:t>
      </w:r>
    </w:p>
    <w:p w14:paraId="623BAE57" w14:textId="77777777" w:rsidR="00CF21C5" w:rsidRDefault="00A7387D">
      <w:pPr>
        <w:pStyle w:val="a3"/>
        <w:spacing w:line="276" w:lineRule="auto"/>
        <w:ind w:left="710" w:right="444" w:firstLine="566"/>
      </w:pPr>
      <w:r>
        <w:t xml:space="preserve">Оценка </w:t>
      </w:r>
      <w:r>
        <w:rPr>
          <w:b/>
          <w:i/>
        </w:rPr>
        <w:t xml:space="preserve">метапредметных результатов </w:t>
      </w:r>
      <w:r>
        <w:t xml:space="preserve">предполагает оценку продвижения обучающегося с </w:t>
      </w:r>
      <w:r w:rsidR="00ED32B2">
        <w:t>РАС</w:t>
      </w:r>
      <w:r>
        <w:t xml:space="preserve">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269C2450" w14:textId="77777777" w:rsidR="00CF21C5" w:rsidRDefault="00A7387D" w:rsidP="004F7B41">
      <w:pPr>
        <w:pStyle w:val="a3"/>
        <w:spacing w:line="276" w:lineRule="auto"/>
        <w:ind w:left="710" w:right="446" w:firstLine="566"/>
      </w:pPr>
      <w:r>
        <w:rPr>
          <w:b/>
          <w:i/>
        </w:rPr>
        <w:t xml:space="preserve">Метапредметные результаты </w:t>
      </w:r>
      <w:r>
        <w:t>включают освоенные обучающимися универсальные учебные действия (познавательные, регулятивные и коммуникативные), обеспечивающие овладение</w:t>
      </w:r>
      <w:r w:rsidR="004F7B41">
        <w:t xml:space="preserve"> </w:t>
      </w:r>
      <w:r>
        <w:t>ключевыми</w:t>
      </w:r>
      <w:r w:rsidR="004F7B41">
        <w:t xml:space="preserve">  </w:t>
      </w:r>
      <w:r>
        <w:t>компетенциями</w:t>
      </w:r>
      <w:r w:rsidR="004F7B41">
        <w:t xml:space="preserve"> </w:t>
      </w:r>
      <w:r>
        <w:t>(составляющими</w:t>
      </w:r>
      <w:r w:rsidR="004F7B41">
        <w:t xml:space="preserve"> </w:t>
      </w:r>
      <w:r>
        <w:t>основу</w:t>
      </w:r>
      <w:r w:rsidR="004F7B41">
        <w:t xml:space="preserve"> </w:t>
      </w:r>
      <w:r>
        <w:t>умения</w:t>
      </w:r>
      <w:r w:rsidR="004F7B41">
        <w:t xml:space="preserve"> </w:t>
      </w:r>
      <w:r>
        <w:t>учиться)</w:t>
      </w:r>
      <w:r w:rsidR="004F7B41">
        <w:t xml:space="preserve"> </w:t>
      </w:r>
      <w:r>
        <w:rPr>
          <w:spacing w:val="-10"/>
        </w:rPr>
        <w:t>и</w:t>
      </w:r>
      <w:r w:rsidR="004F7B41">
        <w:t xml:space="preserve"> </w:t>
      </w:r>
      <w:r>
        <w:t>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14:paraId="4F29C955" w14:textId="77777777" w:rsidR="00CF21C5" w:rsidRDefault="00A7387D">
      <w:pPr>
        <w:pStyle w:val="a3"/>
        <w:spacing w:line="276" w:lineRule="auto"/>
        <w:ind w:left="710" w:right="441" w:firstLine="566"/>
      </w:pPr>
      <w:r>
        <w:t xml:space="preserve">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w:t>
      </w:r>
      <w:r w:rsidR="00ED32B2">
        <w:t>РАС</w:t>
      </w:r>
      <w:r>
        <w:t xml:space="preserve"> к </w:t>
      </w:r>
      <w:r>
        <w:lastRenderedPageBreak/>
        <w:t>самостоятельному усвоению новых знаний и умений, включая организацию этого процесса.</w:t>
      </w:r>
    </w:p>
    <w:p w14:paraId="111DAB88" w14:textId="77777777" w:rsidR="00CF21C5" w:rsidRDefault="00A7387D">
      <w:pPr>
        <w:spacing w:line="276" w:lineRule="auto"/>
        <w:ind w:left="710" w:right="443" w:firstLine="566"/>
        <w:jc w:val="both"/>
        <w:rPr>
          <w:b/>
          <w:i/>
          <w:sz w:val="24"/>
        </w:rPr>
      </w:pPr>
      <w:r>
        <w:rPr>
          <w:sz w:val="24"/>
        </w:rPr>
        <w:t xml:space="preserve">Таким образом, </w:t>
      </w:r>
      <w:r>
        <w:rPr>
          <w:b/>
          <w:i/>
          <w:sz w:val="24"/>
        </w:rPr>
        <w:t xml:space="preserve">оценка метапредметных результатов </w:t>
      </w:r>
      <w:r>
        <w:rPr>
          <w:sz w:val="24"/>
        </w:rPr>
        <w:t xml:space="preserve">может проводиться </w:t>
      </w:r>
      <w:r>
        <w:rPr>
          <w:b/>
          <w:i/>
          <w:sz w:val="24"/>
        </w:rPr>
        <w:t>в ходе различных процедур:</w:t>
      </w:r>
    </w:p>
    <w:p w14:paraId="3A4A383A" w14:textId="77777777" w:rsidR="00CF21C5" w:rsidRDefault="00A7387D" w:rsidP="00E874B6">
      <w:pPr>
        <w:pStyle w:val="a4"/>
        <w:numPr>
          <w:ilvl w:val="0"/>
          <w:numId w:val="75"/>
        </w:numPr>
        <w:tabs>
          <w:tab w:val="left" w:pos="1277"/>
        </w:tabs>
        <w:spacing w:line="273" w:lineRule="auto"/>
        <w:ind w:right="449"/>
        <w:jc w:val="left"/>
        <w:rPr>
          <w:sz w:val="24"/>
        </w:rPr>
      </w:pPr>
      <w:r>
        <w:rPr>
          <w:sz w:val="24"/>
        </w:rPr>
        <w:t>Спомощьюспециальносконструированныхдиагностическихзадач,нацеленныхна оценку уровня сформированности конкретного вида универсальных учебных действий</w:t>
      </w:r>
    </w:p>
    <w:p w14:paraId="4C5BEF46" w14:textId="77777777" w:rsidR="00CF21C5" w:rsidRDefault="00A7387D" w:rsidP="00E874B6">
      <w:pPr>
        <w:pStyle w:val="a4"/>
        <w:numPr>
          <w:ilvl w:val="0"/>
          <w:numId w:val="75"/>
        </w:numPr>
        <w:tabs>
          <w:tab w:val="left" w:pos="1277"/>
        </w:tabs>
        <w:spacing w:line="271" w:lineRule="auto"/>
        <w:ind w:right="450"/>
        <w:jc w:val="left"/>
        <w:rPr>
          <w:sz w:val="24"/>
        </w:rPr>
      </w:pPr>
      <w:r>
        <w:rPr>
          <w:sz w:val="24"/>
        </w:rPr>
        <w:t>Текущиеитематическиепроверочныеработыпоучебнымпредметам(математике, русскому языку, чтению, окружающему миру и другимпредметам).</w:t>
      </w:r>
    </w:p>
    <w:p w14:paraId="7DF720F9" w14:textId="77777777" w:rsidR="00CF21C5" w:rsidRDefault="00A7387D" w:rsidP="00E874B6">
      <w:pPr>
        <w:pStyle w:val="a4"/>
        <w:numPr>
          <w:ilvl w:val="0"/>
          <w:numId w:val="75"/>
        </w:numPr>
        <w:tabs>
          <w:tab w:val="left" w:pos="1277"/>
        </w:tabs>
        <w:spacing w:before="8"/>
        <w:jc w:val="left"/>
        <w:rPr>
          <w:sz w:val="24"/>
        </w:rPr>
      </w:pPr>
      <w:r>
        <w:rPr>
          <w:sz w:val="24"/>
        </w:rPr>
        <w:t>Диагностические</w:t>
      </w:r>
      <w:r w:rsidR="009C0E3A">
        <w:rPr>
          <w:sz w:val="24"/>
        </w:rPr>
        <w:t xml:space="preserve"> </w:t>
      </w:r>
      <w:r>
        <w:rPr>
          <w:spacing w:val="-2"/>
          <w:sz w:val="24"/>
        </w:rPr>
        <w:t>работы.</w:t>
      </w:r>
    </w:p>
    <w:p w14:paraId="0CB8FAC7" w14:textId="77777777" w:rsidR="00CF21C5" w:rsidRDefault="00A7387D" w:rsidP="00E874B6">
      <w:pPr>
        <w:pStyle w:val="a4"/>
        <w:numPr>
          <w:ilvl w:val="0"/>
          <w:numId w:val="75"/>
        </w:numPr>
        <w:tabs>
          <w:tab w:val="left" w:pos="1277"/>
        </w:tabs>
        <w:spacing w:before="40"/>
        <w:jc w:val="left"/>
        <w:rPr>
          <w:sz w:val="24"/>
        </w:rPr>
      </w:pPr>
      <w:r>
        <w:rPr>
          <w:sz w:val="24"/>
        </w:rPr>
        <w:t>Стандартизированные</w:t>
      </w:r>
      <w:r w:rsidR="009C0E3A">
        <w:rPr>
          <w:sz w:val="24"/>
        </w:rPr>
        <w:t xml:space="preserve"> </w:t>
      </w:r>
      <w:r>
        <w:rPr>
          <w:sz w:val="24"/>
        </w:rPr>
        <w:t>итоговые</w:t>
      </w:r>
      <w:r w:rsidR="009C0E3A">
        <w:rPr>
          <w:sz w:val="24"/>
        </w:rPr>
        <w:t xml:space="preserve"> </w:t>
      </w:r>
      <w:r>
        <w:rPr>
          <w:sz w:val="24"/>
        </w:rPr>
        <w:t>проверочные</w:t>
      </w:r>
      <w:r w:rsidR="009C0E3A">
        <w:rPr>
          <w:sz w:val="24"/>
        </w:rPr>
        <w:t xml:space="preserve"> </w:t>
      </w:r>
      <w:r>
        <w:rPr>
          <w:spacing w:val="-2"/>
          <w:sz w:val="24"/>
        </w:rPr>
        <w:t>работы.</w:t>
      </w:r>
    </w:p>
    <w:p w14:paraId="2F7963C2" w14:textId="77777777" w:rsidR="00CF21C5" w:rsidRDefault="00A7387D" w:rsidP="00E874B6">
      <w:pPr>
        <w:pStyle w:val="a4"/>
        <w:numPr>
          <w:ilvl w:val="0"/>
          <w:numId w:val="75"/>
        </w:numPr>
        <w:tabs>
          <w:tab w:val="left" w:pos="1275"/>
          <w:tab w:val="left" w:pos="1277"/>
        </w:tabs>
        <w:spacing w:before="42" w:line="273" w:lineRule="auto"/>
        <w:ind w:right="451"/>
        <w:rPr>
          <w:sz w:val="24"/>
        </w:rPr>
      </w:pPr>
      <w:r>
        <w:rPr>
          <w:sz w:val="24"/>
        </w:rPr>
        <w:t>Текущая оценка сформированности отдельных умений «взаимодействия с партнером», наблюдений за деятельностью учащихся в ходе выполнения заданий в совместной (парной или командной) работе.</w:t>
      </w:r>
    </w:p>
    <w:p w14:paraId="5EF4DD8B" w14:textId="77777777" w:rsidR="00CF21C5" w:rsidRDefault="00A7387D" w:rsidP="00E874B6">
      <w:pPr>
        <w:pStyle w:val="a4"/>
        <w:numPr>
          <w:ilvl w:val="0"/>
          <w:numId w:val="75"/>
        </w:numPr>
        <w:tabs>
          <w:tab w:val="left" w:pos="1275"/>
          <w:tab w:val="left" w:pos="1277"/>
        </w:tabs>
        <w:spacing w:before="3" w:line="273" w:lineRule="auto"/>
        <w:ind w:right="453"/>
        <w:rPr>
          <w:sz w:val="24"/>
        </w:rPr>
      </w:pPr>
      <w:r>
        <w:rPr>
          <w:sz w:val="24"/>
        </w:rPr>
        <w:t xml:space="preserve">Решение различных задач творческого и поискового характера, учебное </w:t>
      </w:r>
      <w:r>
        <w:rPr>
          <w:spacing w:val="-2"/>
          <w:sz w:val="24"/>
        </w:rPr>
        <w:t>проектирование.</w:t>
      </w:r>
    </w:p>
    <w:p w14:paraId="72E4160E" w14:textId="77777777" w:rsidR="00CF21C5" w:rsidRDefault="00A7387D" w:rsidP="00E874B6">
      <w:pPr>
        <w:pStyle w:val="a4"/>
        <w:numPr>
          <w:ilvl w:val="0"/>
          <w:numId w:val="75"/>
        </w:numPr>
        <w:tabs>
          <w:tab w:val="left" w:pos="1275"/>
        </w:tabs>
        <w:spacing w:before="3"/>
        <w:ind w:left="1275" w:hanging="565"/>
        <w:rPr>
          <w:sz w:val="24"/>
        </w:rPr>
      </w:pPr>
      <w:r>
        <w:rPr>
          <w:sz w:val="24"/>
        </w:rPr>
        <w:t>Специальныекомплексныепроверочныеработынамежпредметной</w:t>
      </w:r>
      <w:r>
        <w:rPr>
          <w:spacing w:val="-2"/>
          <w:sz w:val="24"/>
        </w:rPr>
        <w:t>основе.</w:t>
      </w:r>
    </w:p>
    <w:p w14:paraId="332EFAE4" w14:textId="77777777" w:rsidR="00CF21C5" w:rsidRDefault="00A7387D" w:rsidP="00E874B6">
      <w:pPr>
        <w:pStyle w:val="a4"/>
        <w:numPr>
          <w:ilvl w:val="0"/>
          <w:numId w:val="75"/>
        </w:numPr>
        <w:tabs>
          <w:tab w:val="left" w:pos="1275"/>
          <w:tab w:val="left" w:pos="1277"/>
        </w:tabs>
        <w:spacing w:before="42" w:line="273" w:lineRule="auto"/>
        <w:ind w:right="278"/>
        <w:rPr>
          <w:sz w:val="24"/>
        </w:rPr>
      </w:pPr>
      <w:r>
        <w:rPr>
          <w:sz w:val="24"/>
        </w:rPr>
        <w:t>Неперсонифицированные процедуры оценок по ряду УУД: «включённость» детей в учебную деятельность, уровень их учебной самостоятельности, уровень сотрудничестваи др.</w:t>
      </w:r>
    </w:p>
    <w:p w14:paraId="2C5BD492" w14:textId="77777777" w:rsidR="00CF21C5" w:rsidRDefault="00A7387D">
      <w:pPr>
        <w:spacing w:line="276" w:lineRule="auto"/>
        <w:ind w:left="710" w:right="441" w:firstLine="566"/>
        <w:jc w:val="both"/>
        <w:rPr>
          <w:b/>
          <w:i/>
          <w:sz w:val="24"/>
        </w:rPr>
      </w:pPr>
      <w:r>
        <w:rPr>
          <w:sz w:val="24"/>
        </w:rPr>
        <w:t xml:space="preserve">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Pr>
          <w:b/>
          <w:i/>
          <w:sz w:val="24"/>
        </w:rPr>
        <w:t xml:space="preserve">познавательных учебных действий и навыков работы с информацией, </w:t>
      </w:r>
      <w:r>
        <w:rPr>
          <w:sz w:val="24"/>
        </w:rPr>
        <w:t xml:space="preserve">а также </w:t>
      </w:r>
      <w:r>
        <w:rPr>
          <w:b/>
          <w:i/>
          <w:sz w:val="24"/>
        </w:rPr>
        <w:t>опосредованную оценку сформированности ряда коммуникативных и регулятивных действий.</w:t>
      </w:r>
    </w:p>
    <w:p w14:paraId="59F6B36A" w14:textId="77777777" w:rsidR="00CF21C5" w:rsidRDefault="00A7387D">
      <w:pPr>
        <w:spacing w:before="2" w:line="276" w:lineRule="auto"/>
        <w:ind w:left="710" w:right="425" w:firstLine="566"/>
        <w:jc w:val="both"/>
        <w:rPr>
          <w:sz w:val="24"/>
        </w:rPr>
      </w:pPr>
      <w:r>
        <w:rPr>
          <w:sz w:val="24"/>
        </w:rPr>
        <w:t xml:space="preserve">В ходе </w:t>
      </w:r>
      <w:r>
        <w:rPr>
          <w:b/>
          <w:i/>
          <w:sz w:val="24"/>
        </w:rPr>
        <w:t xml:space="preserve">текущей, тематической, промежуточной оценки </w:t>
      </w:r>
      <w:r>
        <w:rPr>
          <w:sz w:val="24"/>
        </w:rPr>
        <w:t xml:space="preserve">оценено достижение таких </w:t>
      </w:r>
      <w:r>
        <w:rPr>
          <w:b/>
          <w:i/>
          <w:sz w:val="24"/>
        </w:rPr>
        <w:t>коммуникативных и регулятивных действий</w:t>
      </w:r>
      <w:r>
        <w:rPr>
          <w:sz w:val="24"/>
        </w:rPr>
        <w:t xml:space="preserve">, которые трудно или нецелесообразно проверить в ходе стандартизированной итоговой проверочной работы. Например, </w:t>
      </w:r>
      <w:r>
        <w:rPr>
          <w:b/>
          <w:i/>
          <w:sz w:val="24"/>
        </w:rPr>
        <w:t xml:space="preserve">именно в ходе текущей оценки целесообразно отслеживать уровень сформированности такого умения, как взаимодействие с партнером: </w:t>
      </w:r>
      <w:r>
        <w:rPr>
          <w:sz w:val="24"/>
        </w:rPr>
        <w:t>ориентация на партнера, умение слушать и слышать</w:t>
      </w:r>
      <w:r w:rsidR="00BD5518">
        <w:rPr>
          <w:sz w:val="24"/>
        </w:rPr>
        <w:t xml:space="preserve"> </w:t>
      </w:r>
      <w:r>
        <w:rPr>
          <w:sz w:val="24"/>
        </w:rPr>
        <w:t>собеседника;</w:t>
      </w:r>
      <w:r w:rsidR="00BD5518">
        <w:rPr>
          <w:sz w:val="24"/>
        </w:rPr>
        <w:t xml:space="preserve"> </w:t>
      </w:r>
      <w:r>
        <w:rPr>
          <w:sz w:val="24"/>
        </w:rPr>
        <w:t>стремление</w:t>
      </w:r>
      <w:r w:rsidR="00BD5518">
        <w:rPr>
          <w:sz w:val="24"/>
        </w:rPr>
        <w:t xml:space="preserve"> </w:t>
      </w:r>
      <w:r>
        <w:rPr>
          <w:sz w:val="24"/>
        </w:rPr>
        <w:t>учитывать и</w:t>
      </w:r>
      <w:r w:rsidR="00BD5518">
        <w:rPr>
          <w:sz w:val="24"/>
        </w:rPr>
        <w:t xml:space="preserve"> </w:t>
      </w:r>
      <w:r>
        <w:rPr>
          <w:sz w:val="24"/>
        </w:rPr>
        <w:t>координировать</w:t>
      </w:r>
      <w:r w:rsidR="00BD5518">
        <w:rPr>
          <w:sz w:val="24"/>
        </w:rPr>
        <w:t xml:space="preserve"> </w:t>
      </w:r>
      <w:r>
        <w:rPr>
          <w:sz w:val="24"/>
        </w:rPr>
        <w:t>различные</w:t>
      </w:r>
      <w:r w:rsidR="00BD5518">
        <w:rPr>
          <w:sz w:val="24"/>
        </w:rPr>
        <w:t xml:space="preserve"> </w:t>
      </w:r>
      <w:r>
        <w:rPr>
          <w:sz w:val="24"/>
        </w:rPr>
        <w:t>мнения</w:t>
      </w:r>
      <w:r w:rsidR="00BD5518">
        <w:rPr>
          <w:sz w:val="24"/>
        </w:rPr>
        <w:t xml:space="preserve"> </w:t>
      </w:r>
      <w:r>
        <w:rPr>
          <w:sz w:val="24"/>
        </w:rPr>
        <w:t>и</w:t>
      </w:r>
      <w:r w:rsidR="00BD5518">
        <w:rPr>
          <w:sz w:val="24"/>
        </w:rPr>
        <w:t xml:space="preserve"> </w:t>
      </w:r>
      <w:r>
        <w:rPr>
          <w:sz w:val="24"/>
        </w:rPr>
        <w:t>позиции в отношении объекта, действия, события идр.</w:t>
      </w:r>
    </w:p>
    <w:p w14:paraId="684DC332" w14:textId="77777777" w:rsidR="00CF21C5" w:rsidRDefault="00A7387D">
      <w:pPr>
        <w:pStyle w:val="21"/>
        <w:spacing w:line="274" w:lineRule="exact"/>
        <w:rPr>
          <w:b w:val="0"/>
          <w:i w:val="0"/>
        </w:rPr>
      </w:pPr>
      <w:bookmarkStart w:id="30" w:name="Оценка_метапредметных_результатов_осущес"/>
      <w:bookmarkEnd w:id="30"/>
      <w:r>
        <w:t>Оценка</w:t>
      </w:r>
      <w:r w:rsidR="00BD5518">
        <w:t xml:space="preserve"> </w:t>
      </w:r>
      <w:r>
        <w:t>метапредметных</w:t>
      </w:r>
      <w:r w:rsidR="00BD5518">
        <w:t xml:space="preserve"> </w:t>
      </w:r>
      <w:r>
        <w:t>результатов</w:t>
      </w:r>
      <w:r>
        <w:rPr>
          <w:spacing w:val="-2"/>
        </w:rPr>
        <w:t xml:space="preserve"> осуществляется</w:t>
      </w:r>
      <w:r>
        <w:rPr>
          <w:b w:val="0"/>
          <w:i w:val="0"/>
          <w:spacing w:val="-2"/>
        </w:rPr>
        <w:t>:</w:t>
      </w:r>
    </w:p>
    <w:p w14:paraId="0A463F44" w14:textId="77777777" w:rsidR="00CF21C5" w:rsidRDefault="00A7387D">
      <w:pPr>
        <w:pStyle w:val="a3"/>
        <w:spacing w:before="43" w:line="276" w:lineRule="auto"/>
        <w:ind w:left="710" w:right="442"/>
      </w:pPr>
      <w:r>
        <w:t xml:space="preserve">- в рамках системы внутренней оценки школы (контрольно-оценочная деятельность учителя и администрации по реализации и освоения младшими школьниками АОП НОО обучающихся с </w:t>
      </w:r>
      <w:r w:rsidR="00ED32B2">
        <w:t>РАС</w:t>
      </w:r>
      <w:r>
        <w:t>);</w:t>
      </w:r>
    </w:p>
    <w:p w14:paraId="43F5CEF9" w14:textId="77777777" w:rsidR="00CF21C5" w:rsidRDefault="00A7387D">
      <w:pPr>
        <w:pStyle w:val="a3"/>
        <w:spacing w:line="276" w:lineRule="auto"/>
        <w:ind w:left="710" w:right="444" w:firstLine="566"/>
      </w:pPr>
      <w:r>
        <w:t>Диагностика личностных и метапредметных результатов учащихся начального уровня образования позволяет:</w:t>
      </w:r>
    </w:p>
    <w:p w14:paraId="4811F3EF" w14:textId="77777777" w:rsidR="00CF21C5" w:rsidRDefault="00A7387D" w:rsidP="00E874B6">
      <w:pPr>
        <w:pStyle w:val="a4"/>
        <w:numPr>
          <w:ilvl w:val="0"/>
          <w:numId w:val="75"/>
        </w:numPr>
        <w:tabs>
          <w:tab w:val="left" w:pos="1277"/>
        </w:tabs>
        <w:spacing w:before="2"/>
        <w:jc w:val="left"/>
        <w:rPr>
          <w:sz w:val="24"/>
        </w:rPr>
      </w:pPr>
      <w:r>
        <w:rPr>
          <w:sz w:val="24"/>
        </w:rPr>
        <w:t>выстраиватьиндивидуальныетраекторииразвитияличности</w:t>
      </w:r>
      <w:r>
        <w:rPr>
          <w:spacing w:val="-2"/>
          <w:sz w:val="24"/>
        </w:rPr>
        <w:t>учащихся;</w:t>
      </w:r>
    </w:p>
    <w:p w14:paraId="73C7EA9E" w14:textId="77777777" w:rsidR="00CF21C5" w:rsidRDefault="00A7387D" w:rsidP="00E874B6">
      <w:pPr>
        <w:pStyle w:val="a4"/>
        <w:numPr>
          <w:ilvl w:val="0"/>
          <w:numId w:val="75"/>
        </w:numPr>
        <w:tabs>
          <w:tab w:val="left" w:pos="1277"/>
        </w:tabs>
        <w:spacing w:before="40"/>
        <w:jc w:val="left"/>
        <w:rPr>
          <w:sz w:val="24"/>
        </w:rPr>
      </w:pPr>
      <w:r>
        <w:rPr>
          <w:sz w:val="24"/>
        </w:rPr>
        <w:t>корригироватьповедение</w:t>
      </w:r>
      <w:r>
        <w:rPr>
          <w:spacing w:val="-2"/>
          <w:sz w:val="24"/>
        </w:rPr>
        <w:t>школьников;</w:t>
      </w:r>
    </w:p>
    <w:p w14:paraId="5780A496" w14:textId="77777777" w:rsidR="00CF21C5" w:rsidRDefault="00A7387D" w:rsidP="00E874B6">
      <w:pPr>
        <w:pStyle w:val="a4"/>
        <w:numPr>
          <w:ilvl w:val="0"/>
          <w:numId w:val="75"/>
        </w:numPr>
        <w:tabs>
          <w:tab w:val="left" w:pos="1277"/>
        </w:tabs>
        <w:spacing w:before="42"/>
        <w:jc w:val="left"/>
        <w:rPr>
          <w:sz w:val="24"/>
        </w:rPr>
      </w:pPr>
      <w:r>
        <w:rPr>
          <w:sz w:val="24"/>
        </w:rPr>
        <w:t>организоватьпрофессиональнограмотнуюработус</w:t>
      </w:r>
      <w:r>
        <w:rPr>
          <w:spacing w:val="-2"/>
          <w:sz w:val="24"/>
        </w:rPr>
        <w:t>родителями;</w:t>
      </w:r>
    </w:p>
    <w:p w14:paraId="7D36EBA0" w14:textId="77777777" w:rsidR="00CF21C5" w:rsidRDefault="00A7387D" w:rsidP="00E874B6">
      <w:pPr>
        <w:pStyle w:val="a4"/>
        <w:numPr>
          <w:ilvl w:val="0"/>
          <w:numId w:val="75"/>
        </w:numPr>
        <w:tabs>
          <w:tab w:val="left" w:pos="1277"/>
        </w:tabs>
        <w:spacing w:before="39"/>
        <w:jc w:val="left"/>
        <w:rPr>
          <w:sz w:val="24"/>
        </w:rPr>
      </w:pPr>
      <w:r>
        <w:rPr>
          <w:sz w:val="24"/>
        </w:rPr>
        <w:t>создавать</w:t>
      </w:r>
      <w:r w:rsidR="004F7B41">
        <w:rPr>
          <w:sz w:val="24"/>
        </w:rPr>
        <w:t xml:space="preserve"> </w:t>
      </w:r>
      <w:r>
        <w:rPr>
          <w:sz w:val="24"/>
        </w:rPr>
        <w:t>ученические</w:t>
      </w:r>
      <w:r w:rsidR="004F7B41">
        <w:rPr>
          <w:sz w:val="24"/>
        </w:rPr>
        <w:t xml:space="preserve"> </w:t>
      </w:r>
      <w:r>
        <w:rPr>
          <w:spacing w:val="-2"/>
          <w:sz w:val="24"/>
        </w:rPr>
        <w:t>портфолио.</w:t>
      </w:r>
    </w:p>
    <w:p w14:paraId="3EFA50DC" w14:textId="77777777" w:rsidR="00CF21C5" w:rsidRDefault="00A7387D">
      <w:pPr>
        <w:pStyle w:val="a3"/>
        <w:spacing w:before="71" w:line="278" w:lineRule="auto"/>
        <w:ind w:left="710" w:right="278" w:firstLine="566"/>
        <w:rPr>
          <w:b/>
          <w:i/>
        </w:rPr>
      </w:pPr>
      <w:r>
        <w:t xml:space="preserve">Полученные результаты фиксируются в накопительной системе оценки «Портфолио» учеников и учитываться при определении </w:t>
      </w:r>
      <w:r>
        <w:rPr>
          <w:b/>
          <w:i/>
        </w:rPr>
        <w:t>итоговой оценки.</w:t>
      </w:r>
    </w:p>
    <w:p w14:paraId="23FCEBF4" w14:textId="77777777" w:rsidR="00CF21C5" w:rsidRDefault="00A7387D">
      <w:pPr>
        <w:pStyle w:val="21"/>
        <w:spacing w:line="272" w:lineRule="exact"/>
      </w:pPr>
      <w:bookmarkStart w:id="31" w:name="Предметные_результаты"/>
      <w:bookmarkEnd w:id="31"/>
      <w:r>
        <w:t>Предметные</w:t>
      </w:r>
      <w:r>
        <w:rPr>
          <w:spacing w:val="-2"/>
        </w:rPr>
        <w:t xml:space="preserve"> результаты</w:t>
      </w:r>
    </w:p>
    <w:p w14:paraId="38F4B5ED" w14:textId="77777777" w:rsidR="00CF21C5" w:rsidRDefault="00A7387D">
      <w:pPr>
        <w:spacing w:before="41" w:line="276" w:lineRule="auto"/>
        <w:ind w:left="710" w:right="448" w:firstLine="566"/>
        <w:jc w:val="both"/>
        <w:rPr>
          <w:sz w:val="24"/>
        </w:rPr>
      </w:pPr>
      <w:r>
        <w:rPr>
          <w:b/>
          <w:sz w:val="24"/>
        </w:rPr>
        <w:t xml:space="preserve">Оценка предметных результатов </w:t>
      </w:r>
      <w:r>
        <w:rPr>
          <w:sz w:val="24"/>
        </w:rPr>
        <w:t>представляет собой оценку достижения обучающимся планируемых результатов по отдельным предметам.</w:t>
      </w:r>
    </w:p>
    <w:p w14:paraId="1EF4071D" w14:textId="77777777" w:rsidR="00CF21C5" w:rsidRDefault="00A7387D">
      <w:pPr>
        <w:pStyle w:val="a3"/>
        <w:spacing w:before="1" w:line="276" w:lineRule="auto"/>
        <w:ind w:left="710" w:right="442" w:firstLine="566"/>
      </w:pPr>
      <w:r>
        <w:t xml:space="preserve">Достижение этих результатов обеспечивается за счёт основных компонентов </w:t>
      </w:r>
      <w:r>
        <w:lastRenderedPageBreak/>
        <w:t>образовательной деятельности — учебных предметов, представленных в обязательной части учебного плана.</w:t>
      </w:r>
    </w:p>
    <w:p w14:paraId="12C197FD" w14:textId="77777777" w:rsidR="00CF21C5" w:rsidRDefault="00A7387D">
      <w:pPr>
        <w:pStyle w:val="a3"/>
        <w:spacing w:line="276" w:lineRule="auto"/>
        <w:ind w:left="710" w:right="435" w:firstLine="566"/>
      </w:pPr>
      <w:r>
        <w:t>В соответствии с пониманием сущности образовательных результатов, заложенным в ФГОС НОО, предметные результаты содержат в себе, во-первых, системуосновополагающихэлементовнаучногознания,котораявыражаетсячерезучебныйматериал различных курсов (далее — систему предметных знаний), и, во-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14:paraId="27F07E15" w14:textId="77777777" w:rsidR="00CF21C5" w:rsidRDefault="00A7387D">
      <w:pPr>
        <w:pStyle w:val="a3"/>
        <w:spacing w:line="276" w:lineRule="auto"/>
        <w:ind w:left="710" w:right="443" w:firstLine="566"/>
      </w:pPr>
      <w:r>
        <w:rPr>
          <w:b/>
          <w:i/>
        </w:rPr>
        <w:t xml:space="preserve">Предметные результаты </w:t>
      </w:r>
      <w:r>
        <w:t xml:space="preserve">включают освоенные обучающимися с </w:t>
      </w:r>
      <w:r w:rsidR="00ED32B2">
        <w:t>РАС</w:t>
      </w:r>
      <w:r>
        <w:t xml:space="preserve"> знания и умения, специфичные для каждой образовательной области, готовность их применения.</w:t>
      </w:r>
    </w:p>
    <w:p w14:paraId="5021B5CF" w14:textId="77777777" w:rsidR="00CF21C5" w:rsidRDefault="00A7387D">
      <w:pPr>
        <w:pStyle w:val="a3"/>
        <w:spacing w:line="276" w:lineRule="auto"/>
        <w:ind w:left="710" w:right="443" w:firstLine="566"/>
      </w:pPr>
      <w: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3848994C" w14:textId="77777777" w:rsidR="00CF21C5" w:rsidRDefault="00A7387D">
      <w:pPr>
        <w:pStyle w:val="a3"/>
        <w:spacing w:line="276" w:lineRule="auto"/>
        <w:ind w:left="710" w:right="447" w:firstLine="566"/>
      </w:pPr>
      <w: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542DBCF1" w14:textId="77777777" w:rsidR="00CF21C5" w:rsidRDefault="00A7387D">
      <w:pPr>
        <w:spacing w:before="1" w:line="276" w:lineRule="auto"/>
        <w:ind w:left="710" w:right="440" w:firstLine="566"/>
        <w:jc w:val="both"/>
        <w:rPr>
          <w:b/>
          <w:i/>
          <w:sz w:val="24"/>
        </w:rPr>
      </w:pPr>
      <w:r>
        <w:rPr>
          <w:position w:val="1"/>
          <w:sz w:val="24"/>
        </w:rPr>
        <w:t xml:space="preserve">Поэтому </w:t>
      </w:r>
      <w:r>
        <w:rPr>
          <w:b/>
          <w:sz w:val="24"/>
        </w:rPr>
        <w:t xml:space="preserve">объектом оценки предметных результатов </w:t>
      </w:r>
      <w:r>
        <w:rPr>
          <w:position w:val="1"/>
          <w:sz w:val="24"/>
        </w:rPr>
        <w:t xml:space="preserve">служит в полном </w:t>
      </w:r>
      <w:r>
        <w:rPr>
          <w:sz w:val="24"/>
        </w:rPr>
        <w:t xml:space="preserve">соответствии с требованиями ФГОС НОО </w:t>
      </w:r>
      <w:r>
        <w:rPr>
          <w:b/>
          <w:i/>
          <w:sz w:val="24"/>
        </w:rPr>
        <w:t xml:space="preserve">способность обучающихся решать учебно-познавательные и учебно-практические </w:t>
      </w:r>
      <w:r>
        <w:rPr>
          <w:sz w:val="24"/>
        </w:rPr>
        <w:t xml:space="preserve">задачи с использованием средств, релевантных содержанию учебных предметов, в том числе </w:t>
      </w:r>
      <w:r>
        <w:rPr>
          <w:b/>
          <w:i/>
          <w:sz w:val="24"/>
        </w:rPr>
        <w:t>на основе метапредметных действий.</w:t>
      </w:r>
    </w:p>
    <w:p w14:paraId="79B65C90" w14:textId="77777777" w:rsidR="00CF21C5" w:rsidRDefault="00A7387D" w:rsidP="00BD5518">
      <w:pPr>
        <w:pStyle w:val="a3"/>
        <w:spacing w:line="274" w:lineRule="exact"/>
        <w:ind w:left="709" w:right="440" w:firstLine="567"/>
        <w:rPr>
          <w:b/>
          <w:i/>
        </w:rPr>
      </w:pPr>
      <w:r>
        <w:t>Оценка</w:t>
      </w:r>
      <w:r w:rsidR="00BD5518">
        <w:t xml:space="preserve"> </w:t>
      </w:r>
      <w:r>
        <w:t>достижения</w:t>
      </w:r>
      <w:r w:rsidR="009C0E3A">
        <w:t xml:space="preserve"> </w:t>
      </w:r>
      <w:r>
        <w:t>этих</w:t>
      </w:r>
      <w:r w:rsidR="009C0E3A">
        <w:t xml:space="preserve"> </w:t>
      </w:r>
      <w:r>
        <w:t>предметных</w:t>
      </w:r>
      <w:r w:rsidR="009C0E3A">
        <w:t xml:space="preserve"> </w:t>
      </w:r>
      <w:r>
        <w:t>результатов</w:t>
      </w:r>
      <w:r w:rsidR="00BD5518">
        <w:t xml:space="preserve"> </w:t>
      </w:r>
      <w:r>
        <w:t>в</w:t>
      </w:r>
      <w:r w:rsidR="00BD5518">
        <w:t xml:space="preserve"> </w:t>
      </w:r>
      <w:r w:rsidR="00BD5518" w:rsidRPr="00536ED4">
        <w:t>МАОУ «Школа 96 Эврика-Развитие</w:t>
      </w:r>
      <w:r w:rsidR="00BD5518" w:rsidRPr="006E17F2">
        <w:rPr>
          <w:b/>
        </w:rPr>
        <w:t>»</w:t>
      </w:r>
      <w:r w:rsidR="00BD5518">
        <w:rPr>
          <w:b/>
        </w:rPr>
        <w:t xml:space="preserve"> </w:t>
      </w:r>
      <w:r>
        <w:t xml:space="preserve"> ведется как в ходе текущего и промежуточного оценивания, так и в ходе выполнения итоговых проверочных работ. При этом </w:t>
      </w:r>
      <w:r>
        <w:rPr>
          <w:b/>
          <w:i/>
        </w:rPr>
        <w:t xml:space="preserve">итоговая оценка </w:t>
      </w:r>
      <w:r>
        <w:t xml:space="preserve">ограничивается </w:t>
      </w:r>
      <w:r>
        <w:rPr>
          <w:b/>
          <w:i/>
        </w:rPr>
        <w:t xml:space="preserve">контролем успешности освоения действий, выполняемых обучающимися, спредметным содержанием, отражающим опорную систему знаний данного учебного </w:t>
      </w:r>
      <w:r>
        <w:rPr>
          <w:b/>
          <w:i/>
          <w:spacing w:val="-2"/>
        </w:rPr>
        <w:t>курса.</w:t>
      </w:r>
    </w:p>
    <w:p w14:paraId="6409F98B" w14:textId="77777777" w:rsidR="00CF21C5" w:rsidRDefault="00A7387D" w:rsidP="00E06BF5">
      <w:pPr>
        <w:pStyle w:val="21"/>
        <w:spacing w:line="276" w:lineRule="exact"/>
        <w:ind w:left="567" w:right="562" w:firstLine="822"/>
        <w:rPr>
          <w:b w:val="0"/>
          <w:i w:val="0"/>
        </w:rPr>
      </w:pPr>
      <w:bookmarkStart w:id="32" w:name="Оценка_предметных_результатов_осуществля"/>
      <w:bookmarkEnd w:id="32"/>
      <w:r>
        <w:t>Оценка</w:t>
      </w:r>
      <w:r w:rsidR="00E06BF5">
        <w:t xml:space="preserve"> </w:t>
      </w:r>
      <w:r>
        <w:t>предметных</w:t>
      </w:r>
      <w:r w:rsidR="00E06BF5">
        <w:t xml:space="preserve"> </w:t>
      </w:r>
      <w:r>
        <w:t>результатов</w:t>
      </w:r>
      <w:r w:rsidR="00E06BF5">
        <w:t xml:space="preserve">  </w:t>
      </w:r>
      <w:r>
        <w:rPr>
          <w:spacing w:val="-2"/>
        </w:rPr>
        <w:t>осуществляется</w:t>
      </w:r>
      <w:r>
        <w:rPr>
          <w:b w:val="0"/>
          <w:i w:val="0"/>
          <w:spacing w:val="-2"/>
        </w:rPr>
        <w:t>:</w:t>
      </w:r>
    </w:p>
    <w:p w14:paraId="6DB745CD" w14:textId="77777777" w:rsidR="00CF21C5" w:rsidRDefault="00A7387D" w:rsidP="00E874B6">
      <w:pPr>
        <w:pStyle w:val="a4"/>
        <w:numPr>
          <w:ilvl w:val="0"/>
          <w:numId w:val="74"/>
        </w:numPr>
        <w:tabs>
          <w:tab w:val="left" w:pos="1275"/>
        </w:tabs>
        <w:spacing w:before="41"/>
        <w:ind w:left="567" w:right="562" w:firstLine="822"/>
        <w:jc w:val="both"/>
        <w:rPr>
          <w:sz w:val="24"/>
        </w:rPr>
      </w:pPr>
      <w:r>
        <w:rPr>
          <w:sz w:val="24"/>
        </w:rPr>
        <w:t>в</w:t>
      </w:r>
      <w:r w:rsidR="009C0E3A">
        <w:rPr>
          <w:sz w:val="24"/>
        </w:rPr>
        <w:t xml:space="preserve"> </w:t>
      </w:r>
      <w:r>
        <w:rPr>
          <w:sz w:val="24"/>
        </w:rPr>
        <w:t>ходе</w:t>
      </w:r>
      <w:r w:rsidR="009C0E3A">
        <w:rPr>
          <w:sz w:val="24"/>
        </w:rPr>
        <w:t xml:space="preserve"> </w:t>
      </w:r>
      <w:r>
        <w:rPr>
          <w:sz w:val="24"/>
        </w:rPr>
        <w:t>внешних</w:t>
      </w:r>
      <w:r w:rsidR="009C0E3A">
        <w:rPr>
          <w:sz w:val="24"/>
        </w:rPr>
        <w:t xml:space="preserve"> </w:t>
      </w:r>
      <w:r>
        <w:rPr>
          <w:sz w:val="24"/>
        </w:rPr>
        <w:t>мониторинговых</w:t>
      </w:r>
      <w:r w:rsidR="009C0E3A">
        <w:rPr>
          <w:sz w:val="24"/>
        </w:rPr>
        <w:t xml:space="preserve"> </w:t>
      </w:r>
      <w:r>
        <w:rPr>
          <w:sz w:val="24"/>
        </w:rPr>
        <w:t>исследований,</w:t>
      </w:r>
      <w:r w:rsidR="009C0E3A">
        <w:rPr>
          <w:sz w:val="24"/>
        </w:rPr>
        <w:t xml:space="preserve"> </w:t>
      </w:r>
      <w:r>
        <w:rPr>
          <w:sz w:val="24"/>
        </w:rPr>
        <w:t>аттестации</w:t>
      </w:r>
      <w:r w:rsidR="009C0E3A">
        <w:rPr>
          <w:sz w:val="24"/>
        </w:rPr>
        <w:t xml:space="preserve"> </w:t>
      </w:r>
      <w:r>
        <w:rPr>
          <w:sz w:val="24"/>
        </w:rPr>
        <w:t>кадров,</w:t>
      </w:r>
      <w:r w:rsidR="009C0E3A">
        <w:rPr>
          <w:sz w:val="24"/>
        </w:rPr>
        <w:t xml:space="preserve"> </w:t>
      </w:r>
      <w:r>
        <w:rPr>
          <w:sz w:val="24"/>
        </w:rPr>
        <w:t>аккредитации</w:t>
      </w:r>
      <w:r w:rsidR="009C0E3A">
        <w:rPr>
          <w:sz w:val="24"/>
        </w:rPr>
        <w:t xml:space="preserve"> </w:t>
      </w:r>
      <w:r>
        <w:rPr>
          <w:spacing w:val="-5"/>
          <w:sz w:val="24"/>
        </w:rPr>
        <w:t>ОУ;</w:t>
      </w:r>
    </w:p>
    <w:p w14:paraId="2AFDB06D" w14:textId="77777777" w:rsidR="00CF21C5" w:rsidRDefault="00A7387D" w:rsidP="00E874B6">
      <w:pPr>
        <w:pStyle w:val="a4"/>
        <w:numPr>
          <w:ilvl w:val="0"/>
          <w:numId w:val="74"/>
        </w:numPr>
        <w:tabs>
          <w:tab w:val="left" w:pos="1275"/>
          <w:tab w:val="left" w:pos="1277"/>
        </w:tabs>
        <w:spacing w:before="40" w:line="278" w:lineRule="auto"/>
        <w:ind w:left="567" w:right="562" w:firstLine="822"/>
        <w:jc w:val="both"/>
        <w:rPr>
          <w:sz w:val="24"/>
        </w:rPr>
      </w:pPr>
      <w:r>
        <w:rPr>
          <w:sz w:val="24"/>
        </w:rPr>
        <w:t>в рамках системы внутренней оценки школы (стартовое, текущее и промежуточное оценивание, итоговые контрольные работы по предметам).</w:t>
      </w:r>
    </w:p>
    <w:p w14:paraId="61660F40" w14:textId="77777777" w:rsidR="00CF21C5" w:rsidRDefault="00A7387D" w:rsidP="00E06BF5">
      <w:pPr>
        <w:pStyle w:val="21"/>
        <w:spacing w:line="272" w:lineRule="exact"/>
        <w:ind w:left="567" w:right="562" w:firstLine="822"/>
      </w:pPr>
      <w:bookmarkStart w:id="33" w:name="Технологии_системы_оценки_включают:"/>
      <w:bookmarkEnd w:id="33"/>
      <w:r>
        <w:t>Технологии</w:t>
      </w:r>
      <w:r w:rsidR="00BD5518">
        <w:t xml:space="preserve"> </w:t>
      </w:r>
      <w:r>
        <w:t>системы</w:t>
      </w:r>
      <w:r w:rsidR="00BD5518">
        <w:t xml:space="preserve"> </w:t>
      </w:r>
      <w:r>
        <w:t>оценки</w:t>
      </w:r>
      <w:r>
        <w:rPr>
          <w:spacing w:val="-2"/>
        </w:rPr>
        <w:t xml:space="preserve"> включают:</w:t>
      </w:r>
    </w:p>
    <w:p w14:paraId="2363F94C" w14:textId="77777777" w:rsidR="00CF21C5" w:rsidRDefault="00A7387D" w:rsidP="00E874B6">
      <w:pPr>
        <w:pStyle w:val="a4"/>
        <w:numPr>
          <w:ilvl w:val="0"/>
          <w:numId w:val="73"/>
        </w:numPr>
        <w:tabs>
          <w:tab w:val="left" w:pos="1275"/>
          <w:tab w:val="left" w:pos="1277"/>
        </w:tabs>
        <w:spacing w:before="41" w:line="276" w:lineRule="auto"/>
        <w:ind w:left="567" w:right="562" w:firstLine="822"/>
        <w:jc w:val="both"/>
        <w:rPr>
          <w:sz w:val="24"/>
        </w:rPr>
      </w:pPr>
      <w:r>
        <w:rPr>
          <w:sz w:val="24"/>
        </w:rPr>
        <w:t>Стартовые и итоговые тестово-диагностические работы, которые позволяютопределить уровень остаточных и итоговых знаний учащихся за каникулярный период и учебный год соответственно.</w:t>
      </w:r>
    </w:p>
    <w:p w14:paraId="4D5F936D" w14:textId="77777777" w:rsidR="00CF21C5" w:rsidRDefault="00A7387D" w:rsidP="00E874B6">
      <w:pPr>
        <w:pStyle w:val="a4"/>
        <w:numPr>
          <w:ilvl w:val="0"/>
          <w:numId w:val="73"/>
        </w:numPr>
        <w:tabs>
          <w:tab w:val="left" w:pos="1275"/>
          <w:tab w:val="left" w:pos="1277"/>
        </w:tabs>
        <w:spacing w:before="1" w:line="276" w:lineRule="auto"/>
        <w:ind w:left="567" w:right="562" w:firstLine="822"/>
        <w:jc w:val="both"/>
        <w:rPr>
          <w:sz w:val="24"/>
        </w:rPr>
      </w:pPr>
      <w:r>
        <w:rPr>
          <w:sz w:val="24"/>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14:paraId="66A7ACFD" w14:textId="77777777" w:rsidR="00CF21C5" w:rsidRPr="009C0E3A" w:rsidRDefault="00A7387D" w:rsidP="00E874B6">
      <w:pPr>
        <w:pStyle w:val="a4"/>
        <w:numPr>
          <w:ilvl w:val="0"/>
          <w:numId w:val="73"/>
        </w:numPr>
        <w:tabs>
          <w:tab w:val="left" w:pos="1275"/>
          <w:tab w:val="left" w:pos="1277"/>
        </w:tabs>
        <w:spacing w:line="276" w:lineRule="auto"/>
        <w:ind w:left="567" w:right="562" w:firstLine="822"/>
        <w:jc w:val="both"/>
        <w:rPr>
          <w:sz w:val="24"/>
        </w:rPr>
      </w:pPr>
      <w:r>
        <w:rPr>
          <w:sz w:val="24"/>
        </w:rPr>
        <w:t>Итоговая работа призвана систематизировать те умения, которые были освоены детьми в течение учебного года. Текст стартовой и итоговой работ один и тот же. Отличаются</w:t>
      </w:r>
      <w:r w:rsidR="009C0E3A">
        <w:rPr>
          <w:sz w:val="24"/>
        </w:rPr>
        <w:t xml:space="preserve">  </w:t>
      </w:r>
      <w:r w:rsidR="004F7B41">
        <w:t>о</w:t>
      </w:r>
      <w:r>
        <w:t>ни</w:t>
      </w:r>
      <w:r w:rsidR="004F7B41">
        <w:t xml:space="preserve"> </w:t>
      </w:r>
      <w:r>
        <w:t>только</w:t>
      </w:r>
      <w:r w:rsidR="004F7B41">
        <w:t xml:space="preserve"> </w:t>
      </w:r>
      <w:r>
        <w:t>целью</w:t>
      </w:r>
      <w:r w:rsidR="004F7B41">
        <w:t xml:space="preserve"> </w:t>
      </w:r>
      <w:r>
        <w:t>и</w:t>
      </w:r>
      <w:r w:rsidR="004F7B41">
        <w:t xml:space="preserve"> </w:t>
      </w:r>
      <w:r>
        <w:t>временем</w:t>
      </w:r>
      <w:r w:rsidRPr="009C0E3A">
        <w:rPr>
          <w:spacing w:val="-2"/>
        </w:rPr>
        <w:t xml:space="preserve"> проведения.</w:t>
      </w:r>
    </w:p>
    <w:p w14:paraId="49A4516F" w14:textId="77777777" w:rsidR="00CF21C5" w:rsidRDefault="00A7387D" w:rsidP="00E874B6">
      <w:pPr>
        <w:pStyle w:val="a4"/>
        <w:numPr>
          <w:ilvl w:val="0"/>
          <w:numId w:val="73"/>
        </w:numPr>
        <w:tabs>
          <w:tab w:val="left" w:pos="1275"/>
          <w:tab w:val="left" w:pos="1277"/>
        </w:tabs>
        <w:spacing w:before="43" w:line="276" w:lineRule="auto"/>
        <w:ind w:left="567" w:right="562" w:firstLine="822"/>
        <w:jc w:val="both"/>
        <w:rPr>
          <w:sz w:val="24"/>
        </w:rPr>
      </w:pPr>
      <w:r>
        <w:rPr>
          <w:sz w:val="24"/>
        </w:rPr>
        <w:t>Тестово-диагностические работы (ТДР), которые применяются при изучении темы и проводятсявдваэтапа:«на</w:t>
      </w:r>
      <w:r w:rsidR="009C0E3A">
        <w:rPr>
          <w:sz w:val="24"/>
        </w:rPr>
        <w:t xml:space="preserve"> </w:t>
      </w:r>
      <w:r>
        <w:rPr>
          <w:sz w:val="24"/>
        </w:rPr>
        <w:t>входе»</w:t>
      </w:r>
      <w:r w:rsidR="009C0E3A">
        <w:rPr>
          <w:sz w:val="24"/>
        </w:rPr>
        <w:t xml:space="preserve"> </w:t>
      </w:r>
      <w:r>
        <w:rPr>
          <w:sz w:val="24"/>
        </w:rPr>
        <w:t>в</w:t>
      </w:r>
      <w:r w:rsidR="009C0E3A">
        <w:rPr>
          <w:sz w:val="24"/>
        </w:rPr>
        <w:t xml:space="preserve"> </w:t>
      </w:r>
      <w:r>
        <w:rPr>
          <w:sz w:val="24"/>
        </w:rPr>
        <w:t>тему</w:t>
      </w:r>
      <w:r w:rsidR="009C0E3A">
        <w:rPr>
          <w:sz w:val="24"/>
        </w:rPr>
        <w:t xml:space="preserve"> </w:t>
      </w:r>
      <w:r>
        <w:rPr>
          <w:sz w:val="24"/>
        </w:rPr>
        <w:t>(прогностический</w:t>
      </w:r>
      <w:r w:rsidR="009C0E3A">
        <w:rPr>
          <w:sz w:val="24"/>
        </w:rPr>
        <w:t xml:space="preserve"> </w:t>
      </w:r>
      <w:r>
        <w:rPr>
          <w:sz w:val="24"/>
        </w:rPr>
        <w:t>контроль)</w:t>
      </w:r>
      <w:r w:rsidR="009C0E3A">
        <w:rPr>
          <w:sz w:val="24"/>
        </w:rPr>
        <w:t xml:space="preserve"> </w:t>
      </w:r>
    </w:p>
    <w:p w14:paraId="3FD4DBE7" w14:textId="77777777" w:rsidR="009C0E3A" w:rsidRDefault="009C0E3A" w:rsidP="00E06BF5">
      <w:pPr>
        <w:pStyle w:val="a3"/>
        <w:spacing w:line="276" w:lineRule="auto"/>
        <w:ind w:left="567" w:right="562" w:firstLine="822"/>
      </w:pPr>
      <w:r>
        <w:t xml:space="preserve">- </w:t>
      </w:r>
      <w:r w:rsidR="00A7387D">
        <w:t xml:space="preserve">«проигрывание всех операций учебного действия в уме до начала его реального выполнения </w:t>
      </w:r>
    </w:p>
    <w:p w14:paraId="6404F8D2" w14:textId="77777777" w:rsidR="009C0E3A" w:rsidRDefault="00A7387D" w:rsidP="00E06BF5">
      <w:pPr>
        <w:pStyle w:val="a3"/>
        <w:spacing w:line="276" w:lineRule="auto"/>
        <w:ind w:left="567" w:right="562" w:firstLine="822"/>
      </w:pPr>
      <w:r>
        <w:t xml:space="preserve">– и «на выходе» изучения темы (рефлексивный контроль) </w:t>
      </w:r>
    </w:p>
    <w:p w14:paraId="2DCA6A34" w14:textId="77777777" w:rsidR="00CF21C5" w:rsidRDefault="00A7387D" w:rsidP="00E06BF5">
      <w:pPr>
        <w:pStyle w:val="a3"/>
        <w:spacing w:line="276" w:lineRule="auto"/>
        <w:ind w:left="567" w:right="562" w:firstLine="822"/>
      </w:pPr>
      <w:r>
        <w:t>– выявление остаточных знаний по теме.</w:t>
      </w:r>
    </w:p>
    <w:p w14:paraId="49592588" w14:textId="77777777" w:rsidR="00CF21C5" w:rsidRDefault="00A7387D" w:rsidP="00E874B6">
      <w:pPr>
        <w:pStyle w:val="a4"/>
        <w:numPr>
          <w:ilvl w:val="0"/>
          <w:numId w:val="73"/>
        </w:numPr>
        <w:tabs>
          <w:tab w:val="left" w:pos="1275"/>
          <w:tab w:val="left" w:pos="1277"/>
        </w:tabs>
        <w:spacing w:line="276" w:lineRule="auto"/>
        <w:ind w:left="567" w:right="562" w:firstLine="822"/>
        <w:jc w:val="both"/>
        <w:rPr>
          <w:sz w:val="24"/>
        </w:rPr>
      </w:pPr>
      <w:r>
        <w:rPr>
          <w:sz w:val="24"/>
        </w:rPr>
        <w:lastRenderedPageBreak/>
        <w:t>Проверочные (ПР)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14:paraId="7C01A7AC" w14:textId="77777777" w:rsidR="00CF21C5" w:rsidRDefault="00A7387D" w:rsidP="00E874B6">
      <w:pPr>
        <w:pStyle w:val="a4"/>
        <w:numPr>
          <w:ilvl w:val="0"/>
          <w:numId w:val="73"/>
        </w:numPr>
        <w:tabs>
          <w:tab w:val="left" w:pos="1275"/>
          <w:tab w:val="left" w:pos="1277"/>
        </w:tabs>
        <w:spacing w:line="276" w:lineRule="auto"/>
        <w:ind w:left="567" w:right="562" w:firstLine="822"/>
        <w:jc w:val="both"/>
        <w:rPr>
          <w:sz w:val="24"/>
        </w:rPr>
      </w:pPr>
      <w:r>
        <w:rPr>
          <w:sz w:val="24"/>
        </w:rPr>
        <w:t>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задания,которыевыбралдлясебяребенок,ауровень выполненногообъеманеявляется критерием оценки.</w:t>
      </w:r>
    </w:p>
    <w:p w14:paraId="668A6672" w14:textId="77777777" w:rsidR="00CF21C5" w:rsidRDefault="00A7387D" w:rsidP="00E06BF5">
      <w:pPr>
        <w:pStyle w:val="21"/>
        <w:ind w:left="567" w:right="562" w:firstLine="822"/>
        <w:rPr>
          <w:b w:val="0"/>
          <w:i w:val="0"/>
        </w:rPr>
      </w:pPr>
      <w:bookmarkStart w:id="34" w:name="Инструментом_оценки_предметных_результат"/>
      <w:bookmarkEnd w:id="34"/>
      <w:r>
        <w:t>Инструментом</w:t>
      </w:r>
      <w:r w:rsidR="00BD5518">
        <w:t xml:space="preserve"> </w:t>
      </w:r>
      <w:r>
        <w:t>оценки</w:t>
      </w:r>
      <w:r w:rsidR="00BD5518">
        <w:t xml:space="preserve"> </w:t>
      </w:r>
      <w:r>
        <w:t>предметных</w:t>
      </w:r>
      <w:r w:rsidR="00BD5518">
        <w:t xml:space="preserve"> </w:t>
      </w:r>
      <w:r>
        <w:t>результатов</w:t>
      </w:r>
      <w:r w:rsidR="00BD5518">
        <w:t xml:space="preserve"> </w:t>
      </w:r>
      <w:r w:rsidR="00BD5518" w:rsidRPr="00536ED4">
        <w:t>МАОУ «Школа 96 Эврика-Развитие</w:t>
      </w:r>
      <w:r w:rsidR="00BD5518" w:rsidRPr="006E17F2">
        <w:rPr>
          <w:b w:val="0"/>
        </w:rPr>
        <w:t>»</w:t>
      </w:r>
      <w:r w:rsidR="00BD5518">
        <w:rPr>
          <w:b w:val="0"/>
        </w:rPr>
        <w:t xml:space="preserve"> </w:t>
      </w:r>
      <w:r>
        <w:rPr>
          <w:b w:val="0"/>
          <w:i w:val="0"/>
          <w:spacing w:val="-2"/>
        </w:rPr>
        <w:t>являются:</w:t>
      </w:r>
    </w:p>
    <w:p w14:paraId="66891215" w14:textId="77777777" w:rsidR="00CF21C5" w:rsidRDefault="00A7387D" w:rsidP="00E874B6">
      <w:pPr>
        <w:pStyle w:val="a4"/>
        <w:numPr>
          <w:ilvl w:val="1"/>
          <w:numId w:val="73"/>
        </w:numPr>
        <w:tabs>
          <w:tab w:val="left" w:pos="1277"/>
        </w:tabs>
        <w:spacing w:before="43"/>
        <w:ind w:left="567" w:right="562" w:firstLine="822"/>
        <w:jc w:val="left"/>
        <w:rPr>
          <w:sz w:val="24"/>
        </w:rPr>
      </w:pPr>
      <w:r>
        <w:rPr>
          <w:sz w:val="24"/>
        </w:rPr>
        <w:t>Стартовая</w:t>
      </w:r>
      <w:r w:rsidR="009C0E3A">
        <w:rPr>
          <w:sz w:val="24"/>
        </w:rPr>
        <w:t xml:space="preserve"> </w:t>
      </w:r>
      <w:r>
        <w:rPr>
          <w:sz w:val="24"/>
        </w:rPr>
        <w:t>работа</w:t>
      </w:r>
      <w:r w:rsidR="009C0E3A">
        <w:rPr>
          <w:sz w:val="24"/>
        </w:rPr>
        <w:t xml:space="preserve"> </w:t>
      </w:r>
      <w:r>
        <w:rPr>
          <w:sz w:val="24"/>
        </w:rPr>
        <w:t>по</w:t>
      </w:r>
      <w:r w:rsidR="009C0E3A">
        <w:rPr>
          <w:sz w:val="24"/>
        </w:rPr>
        <w:t xml:space="preserve"> </w:t>
      </w:r>
      <w:r>
        <w:rPr>
          <w:sz w:val="24"/>
        </w:rPr>
        <w:t>учебным</w:t>
      </w:r>
      <w:r w:rsidR="009C0E3A">
        <w:rPr>
          <w:sz w:val="24"/>
        </w:rPr>
        <w:t xml:space="preserve"> </w:t>
      </w:r>
      <w:r>
        <w:rPr>
          <w:spacing w:val="-2"/>
          <w:sz w:val="24"/>
        </w:rPr>
        <w:t>предметам.</w:t>
      </w:r>
    </w:p>
    <w:p w14:paraId="33879455" w14:textId="77777777" w:rsidR="00CF21C5" w:rsidRDefault="00A7387D" w:rsidP="00E874B6">
      <w:pPr>
        <w:pStyle w:val="a4"/>
        <w:numPr>
          <w:ilvl w:val="1"/>
          <w:numId w:val="73"/>
        </w:numPr>
        <w:tabs>
          <w:tab w:val="left" w:pos="1277"/>
        </w:tabs>
        <w:spacing w:before="40" w:line="273" w:lineRule="auto"/>
        <w:ind w:left="567" w:right="562" w:firstLine="822"/>
        <w:jc w:val="left"/>
        <w:rPr>
          <w:sz w:val="24"/>
        </w:rPr>
      </w:pPr>
      <w:r>
        <w:rPr>
          <w:sz w:val="24"/>
        </w:rPr>
        <w:t>Тематическиеработыпоучебнымпредметам(математике,русскомуязыку,чтению, окружающему миру и другим предметам).</w:t>
      </w:r>
    </w:p>
    <w:p w14:paraId="73525F83" w14:textId="77777777" w:rsidR="00CF21C5" w:rsidRDefault="00A7387D" w:rsidP="00E874B6">
      <w:pPr>
        <w:pStyle w:val="a4"/>
        <w:numPr>
          <w:ilvl w:val="1"/>
          <w:numId w:val="73"/>
        </w:numPr>
        <w:tabs>
          <w:tab w:val="left" w:pos="1277"/>
        </w:tabs>
        <w:spacing w:before="3"/>
        <w:ind w:left="567" w:right="562" w:firstLine="822"/>
        <w:jc w:val="left"/>
        <w:rPr>
          <w:sz w:val="24"/>
        </w:rPr>
      </w:pPr>
      <w:r>
        <w:rPr>
          <w:sz w:val="24"/>
        </w:rPr>
        <w:t>Текущие</w:t>
      </w:r>
      <w:r w:rsidR="009C0E3A">
        <w:rPr>
          <w:sz w:val="24"/>
        </w:rPr>
        <w:t xml:space="preserve"> </w:t>
      </w:r>
      <w:r>
        <w:rPr>
          <w:sz w:val="24"/>
        </w:rPr>
        <w:t>проверочные</w:t>
      </w:r>
      <w:r w:rsidR="009C0E3A">
        <w:rPr>
          <w:sz w:val="24"/>
        </w:rPr>
        <w:t xml:space="preserve"> </w:t>
      </w:r>
      <w:r>
        <w:rPr>
          <w:sz w:val="24"/>
        </w:rPr>
        <w:t>работы</w:t>
      </w:r>
      <w:r w:rsidR="009C0E3A">
        <w:rPr>
          <w:sz w:val="24"/>
        </w:rPr>
        <w:t xml:space="preserve"> </w:t>
      </w:r>
      <w:r>
        <w:rPr>
          <w:sz w:val="24"/>
        </w:rPr>
        <w:t>по</w:t>
      </w:r>
      <w:r w:rsidR="009C0E3A">
        <w:rPr>
          <w:sz w:val="24"/>
        </w:rPr>
        <w:t xml:space="preserve"> </w:t>
      </w:r>
      <w:r>
        <w:rPr>
          <w:sz w:val="24"/>
        </w:rPr>
        <w:t>учебным</w:t>
      </w:r>
      <w:r w:rsidR="009C0E3A">
        <w:rPr>
          <w:sz w:val="24"/>
        </w:rPr>
        <w:t xml:space="preserve"> </w:t>
      </w:r>
      <w:r>
        <w:rPr>
          <w:spacing w:val="-2"/>
          <w:sz w:val="24"/>
        </w:rPr>
        <w:t>предметам.</w:t>
      </w:r>
    </w:p>
    <w:p w14:paraId="3A270E3D" w14:textId="77777777" w:rsidR="00CF21C5" w:rsidRDefault="00A7387D" w:rsidP="00E874B6">
      <w:pPr>
        <w:pStyle w:val="a4"/>
        <w:numPr>
          <w:ilvl w:val="1"/>
          <w:numId w:val="73"/>
        </w:numPr>
        <w:tabs>
          <w:tab w:val="left" w:pos="1277"/>
        </w:tabs>
        <w:spacing w:before="42"/>
        <w:ind w:left="567" w:right="562" w:firstLine="822"/>
        <w:jc w:val="left"/>
        <w:rPr>
          <w:sz w:val="24"/>
        </w:rPr>
      </w:pPr>
      <w:r>
        <w:rPr>
          <w:sz w:val="24"/>
        </w:rPr>
        <w:t>Диагностические</w:t>
      </w:r>
      <w:r w:rsidR="009C0E3A">
        <w:rPr>
          <w:sz w:val="24"/>
        </w:rPr>
        <w:t xml:space="preserve"> </w:t>
      </w:r>
      <w:r>
        <w:rPr>
          <w:spacing w:val="-2"/>
          <w:sz w:val="24"/>
        </w:rPr>
        <w:t>работы.</w:t>
      </w:r>
    </w:p>
    <w:p w14:paraId="075A1880" w14:textId="77777777" w:rsidR="00CF21C5" w:rsidRDefault="00A7387D" w:rsidP="00E874B6">
      <w:pPr>
        <w:pStyle w:val="a4"/>
        <w:numPr>
          <w:ilvl w:val="1"/>
          <w:numId w:val="73"/>
        </w:numPr>
        <w:tabs>
          <w:tab w:val="left" w:pos="1277"/>
        </w:tabs>
        <w:spacing w:before="39"/>
        <w:ind w:left="567" w:right="562" w:firstLine="822"/>
        <w:jc w:val="left"/>
        <w:rPr>
          <w:sz w:val="24"/>
        </w:rPr>
      </w:pPr>
      <w:r>
        <w:rPr>
          <w:sz w:val="24"/>
        </w:rPr>
        <w:t>Самостоятельные</w:t>
      </w:r>
      <w:r w:rsidR="009C0E3A">
        <w:rPr>
          <w:sz w:val="24"/>
        </w:rPr>
        <w:t xml:space="preserve"> </w:t>
      </w:r>
      <w:r>
        <w:rPr>
          <w:spacing w:val="-2"/>
          <w:sz w:val="24"/>
        </w:rPr>
        <w:t>работы.</w:t>
      </w:r>
    </w:p>
    <w:p w14:paraId="266A8DEA" w14:textId="77777777" w:rsidR="00CF21C5" w:rsidRDefault="00A7387D" w:rsidP="00E874B6">
      <w:pPr>
        <w:pStyle w:val="a4"/>
        <w:numPr>
          <w:ilvl w:val="1"/>
          <w:numId w:val="73"/>
        </w:numPr>
        <w:tabs>
          <w:tab w:val="left" w:pos="1277"/>
        </w:tabs>
        <w:spacing w:before="40"/>
        <w:ind w:left="567" w:right="562" w:firstLine="822"/>
        <w:jc w:val="left"/>
        <w:rPr>
          <w:sz w:val="24"/>
        </w:rPr>
      </w:pPr>
      <w:r>
        <w:rPr>
          <w:sz w:val="24"/>
        </w:rPr>
        <w:t>Стандартизированные</w:t>
      </w:r>
      <w:r w:rsidR="009C0E3A">
        <w:rPr>
          <w:sz w:val="24"/>
        </w:rPr>
        <w:t xml:space="preserve"> </w:t>
      </w:r>
      <w:r>
        <w:rPr>
          <w:sz w:val="24"/>
        </w:rPr>
        <w:t>итоговы</w:t>
      </w:r>
      <w:r w:rsidR="009C0E3A">
        <w:rPr>
          <w:sz w:val="24"/>
        </w:rPr>
        <w:t xml:space="preserve"> </w:t>
      </w:r>
      <w:r>
        <w:rPr>
          <w:sz w:val="24"/>
        </w:rPr>
        <w:t>епроверочные</w:t>
      </w:r>
      <w:r w:rsidR="009C0E3A">
        <w:rPr>
          <w:sz w:val="24"/>
        </w:rPr>
        <w:t xml:space="preserve"> </w:t>
      </w:r>
      <w:r>
        <w:rPr>
          <w:spacing w:val="-2"/>
          <w:sz w:val="24"/>
        </w:rPr>
        <w:t>работы.</w:t>
      </w:r>
    </w:p>
    <w:p w14:paraId="60D31250" w14:textId="77777777" w:rsidR="00CF21C5" w:rsidRDefault="00A7387D" w:rsidP="00E874B6">
      <w:pPr>
        <w:pStyle w:val="a4"/>
        <w:numPr>
          <w:ilvl w:val="1"/>
          <w:numId w:val="73"/>
        </w:numPr>
        <w:tabs>
          <w:tab w:val="left" w:pos="1277"/>
        </w:tabs>
        <w:spacing w:before="42"/>
        <w:ind w:left="567" w:right="562" w:firstLine="822"/>
        <w:jc w:val="left"/>
        <w:rPr>
          <w:sz w:val="24"/>
        </w:rPr>
      </w:pPr>
      <w:r>
        <w:rPr>
          <w:spacing w:val="-2"/>
          <w:sz w:val="24"/>
        </w:rPr>
        <w:t>Диктанты.</w:t>
      </w:r>
    </w:p>
    <w:p w14:paraId="1C726BC5" w14:textId="77777777" w:rsidR="00CF21C5" w:rsidRDefault="00A7387D" w:rsidP="00E874B6">
      <w:pPr>
        <w:pStyle w:val="a4"/>
        <w:numPr>
          <w:ilvl w:val="1"/>
          <w:numId w:val="73"/>
        </w:numPr>
        <w:tabs>
          <w:tab w:val="left" w:pos="1277"/>
        </w:tabs>
        <w:spacing w:before="39"/>
        <w:ind w:left="567" w:right="562" w:firstLine="822"/>
        <w:jc w:val="left"/>
        <w:rPr>
          <w:sz w:val="24"/>
        </w:rPr>
      </w:pPr>
      <w:r>
        <w:rPr>
          <w:sz w:val="24"/>
        </w:rPr>
        <w:t>Творческие</w:t>
      </w:r>
      <w:r w:rsidR="009C0E3A">
        <w:rPr>
          <w:sz w:val="24"/>
        </w:rPr>
        <w:t xml:space="preserve"> </w:t>
      </w:r>
      <w:r>
        <w:rPr>
          <w:spacing w:val="-2"/>
          <w:sz w:val="24"/>
        </w:rPr>
        <w:t>работы.</w:t>
      </w:r>
    </w:p>
    <w:p w14:paraId="6C9D1CD6" w14:textId="77777777" w:rsidR="00CF21C5" w:rsidRDefault="00A7387D" w:rsidP="00E874B6">
      <w:pPr>
        <w:pStyle w:val="a4"/>
        <w:numPr>
          <w:ilvl w:val="1"/>
          <w:numId w:val="73"/>
        </w:numPr>
        <w:tabs>
          <w:tab w:val="left" w:pos="1277"/>
        </w:tabs>
        <w:spacing w:before="42"/>
        <w:ind w:left="567" w:right="562" w:firstLine="822"/>
        <w:jc w:val="left"/>
        <w:rPr>
          <w:sz w:val="24"/>
        </w:rPr>
      </w:pPr>
      <w:r>
        <w:rPr>
          <w:spacing w:val="-2"/>
          <w:sz w:val="24"/>
        </w:rPr>
        <w:t>Тесты.</w:t>
      </w:r>
    </w:p>
    <w:p w14:paraId="62682764" w14:textId="77777777" w:rsidR="00CF21C5" w:rsidRDefault="00A7387D" w:rsidP="00E874B6">
      <w:pPr>
        <w:pStyle w:val="a4"/>
        <w:numPr>
          <w:ilvl w:val="1"/>
          <w:numId w:val="73"/>
        </w:numPr>
        <w:tabs>
          <w:tab w:val="left" w:pos="1277"/>
        </w:tabs>
        <w:spacing w:before="40"/>
        <w:ind w:left="567" w:right="562" w:firstLine="822"/>
        <w:jc w:val="left"/>
        <w:rPr>
          <w:sz w:val="24"/>
        </w:rPr>
      </w:pPr>
      <w:r>
        <w:rPr>
          <w:spacing w:val="-2"/>
          <w:sz w:val="24"/>
        </w:rPr>
        <w:t>Проекты.</w:t>
      </w:r>
    </w:p>
    <w:p w14:paraId="50BC05AA" w14:textId="77777777" w:rsidR="00CF21C5" w:rsidRDefault="00A7387D" w:rsidP="00E874B6">
      <w:pPr>
        <w:pStyle w:val="a4"/>
        <w:numPr>
          <w:ilvl w:val="1"/>
          <w:numId w:val="73"/>
        </w:numPr>
        <w:tabs>
          <w:tab w:val="left" w:pos="1277"/>
        </w:tabs>
        <w:spacing w:before="40"/>
        <w:ind w:left="567" w:right="562" w:firstLine="822"/>
        <w:jc w:val="left"/>
        <w:rPr>
          <w:sz w:val="24"/>
        </w:rPr>
      </w:pPr>
      <w:r>
        <w:rPr>
          <w:sz w:val="24"/>
        </w:rPr>
        <w:t>Контрольные</w:t>
      </w:r>
      <w:r w:rsidR="009C0E3A">
        <w:rPr>
          <w:sz w:val="24"/>
        </w:rPr>
        <w:t xml:space="preserve"> </w:t>
      </w:r>
      <w:r>
        <w:rPr>
          <w:sz w:val="24"/>
        </w:rPr>
        <w:t>работы</w:t>
      </w:r>
      <w:r w:rsidR="009C0E3A">
        <w:rPr>
          <w:sz w:val="24"/>
        </w:rPr>
        <w:t xml:space="preserve"> </w:t>
      </w:r>
      <w:r>
        <w:rPr>
          <w:sz w:val="24"/>
        </w:rPr>
        <w:t>по</w:t>
      </w:r>
      <w:r w:rsidR="009C0E3A">
        <w:rPr>
          <w:sz w:val="24"/>
        </w:rPr>
        <w:t xml:space="preserve"> </w:t>
      </w:r>
      <w:r>
        <w:rPr>
          <w:sz w:val="24"/>
        </w:rPr>
        <w:t>учебным</w:t>
      </w:r>
      <w:r w:rsidR="009C0E3A">
        <w:rPr>
          <w:sz w:val="24"/>
        </w:rPr>
        <w:t xml:space="preserve"> </w:t>
      </w:r>
      <w:r>
        <w:rPr>
          <w:spacing w:val="-2"/>
          <w:sz w:val="24"/>
        </w:rPr>
        <w:t>предметам.</w:t>
      </w:r>
    </w:p>
    <w:p w14:paraId="58321888" w14:textId="77777777" w:rsidR="00CF21C5" w:rsidRDefault="00A7387D" w:rsidP="00E874B6">
      <w:pPr>
        <w:pStyle w:val="a4"/>
        <w:numPr>
          <w:ilvl w:val="1"/>
          <w:numId w:val="73"/>
        </w:numPr>
        <w:tabs>
          <w:tab w:val="left" w:pos="1277"/>
        </w:tabs>
        <w:spacing w:before="41"/>
        <w:ind w:left="567" w:right="562" w:firstLine="822"/>
        <w:jc w:val="left"/>
        <w:rPr>
          <w:sz w:val="24"/>
        </w:rPr>
      </w:pPr>
      <w:r>
        <w:rPr>
          <w:sz w:val="24"/>
        </w:rPr>
        <w:t>Промежуточная</w:t>
      </w:r>
      <w:r w:rsidR="009C0E3A">
        <w:rPr>
          <w:sz w:val="24"/>
        </w:rPr>
        <w:t xml:space="preserve"> </w:t>
      </w:r>
      <w:r>
        <w:rPr>
          <w:spacing w:val="-2"/>
          <w:sz w:val="24"/>
        </w:rPr>
        <w:t>аттестация.</w:t>
      </w:r>
    </w:p>
    <w:p w14:paraId="14E40814" w14:textId="77777777" w:rsidR="00CF21C5" w:rsidRDefault="00A7387D" w:rsidP="00E06BF5">
      <w:pPr>
        <w:pStyle w:val="a3"/>
        <w:spacing w:before="38" w:line="278" w:lineRule="auto"/>
        <w:ind w:left="567" w:right="562" w:firstLine="822"/>
        <w:jc w:val="left"/>
      </w:pPr>
      <w:r>
        <w:t>Полученные</w:t>
      </w:r>
      <w:r w:rsidR="009C0E3A">
        <w:t xml:space="preserve"> </w:t>
      </w:r>
      <w:r>
        <w:t>результаты</w:t>
      </w:r>
      <w:r w:rsidR="009C0E3A">
        <w:t xml:space="preserve"> </w:t>
      </w:r>
      <w:r>
        <w:t>фиксируются</w:t>
      </w:r>
      <w:r w:rsidR="009C0E3A">
        <w:t xml:space="preserve"> </w:t>
      </w:r>
      <w:r>
        <w:t>в</w:t>
      </w:r>
      <w:r w:rsidR="009C0E3A">
        <w:t xml:space="preserve"> </w:t>
      </w:r>
      <w:r>
        <w:t>накопительной</w:t>
      </w:r>
      <w:r w:rsidR="009C0E3A">
        <w:t xml:space="preserve"> </w:t>
      </w:r>
      <w:r>
        <w:t>системе</w:t>
      </w:r>
      <w:r w:rsidR="009C0E3A">
        <w:t xml:space="preserve"> </w:t>
      </w:r>
      <w:r>
        <w:t>оценки</w:t>
      </w:r>
      <w:r w:rsidR="009C0E3A">
        <w:t xml:space="preserve"> </w:t>
      </w:r>
      <w:r>
        <w:t xml:space="preserve">«Портфолио» ученика и учитываться при определении </w:t>
      </w:r>
      <w:r>
        <w:rPr>
          <w:b/>
          <w:i/>
        </w:rPr>
        <w:t>итоговой оценки</w:t>
      </w:r>
      <w:r>
        <w:t>.</w:t>
      </w:r>
    </w:p>
    <w:p w14:paraId="0B16A59C" w14:textId="77777777" w:rsidR="00CF21C5" w:rsidRPr="00E06BF5" w:rsidRDefault="00A7387D" w:rsidP="00E06BF5">
      <w:pPr>
        <w:ind w:left="567" w:right="562" w:firstLine="822"/>
        <w:jc w:val="both"/>
        <w:rPr>
          <w:b/>
          <w:i/>
          <w:sz w:val="24"/>
          <w:szCs w:val="24"/>
        </w:rPr>
      </w:pPr>
      <w:r w:rsidRPr="00E06BF5">
        <w:rPr>
          <w:sz w:val="24"/>
          <w:szCs w:val="24"/>
        </w:rPr>
        <w:t xml:space="preserve">Результаты освоения обучающимися с </w:t>
      </w:r>
      <w:r w:rsidR="00ED32B2">
        <w:rPr>
          <w:sz w:val="24"/>
          <w:szCs w:val="24"/>
        </w:rPr>
        <w:t>РАС</w:t>
      </w:r>
      <w:r w:rsidRPr="00E06BF5">
        <w:rPr>
          <w:sz w:val="24"/>
          <w:szCs w:val="24"/>
        </w:rPr>
        <w:t xml:space="preserve">адаптированной образовательной программы начального общего образования </w:t>
      </w:r>
      <w:r w:rsidRPr="00E06BF5">
        <w:rPr>
          <w:b/>
          <w:i/>
          <w:sz w:val="24"/>
          <w:szCs w:val="24"/>
        </w:rPr>
        <w:t>оцениваются как итоговые на момент завершения начального общего образования.</w:t>
      </w:r>
    </w:p>
    <w:p w14:paraId="7EDC09F1" w14:textId="77777777" w:rsidR="00E06BF5" w:rsidRPr="00E06BF5" w:rsidRDefault="00E06BF5" w:rsidP="00E06BF5">
      <w:pPr>
        <w:pStyle w:val="a3"/>
        <w:ind w:left="284" w:right="440" w:firstLine="993"/>
      </w:pPr>
      <w:r w:rsidRPr="00E06BF5">
        <w:rPr>
          <w:b/>
          <w:i/>
        </w:rPr>
        <w:t xml:space="preserve">Личностные результаты освоения АОП НОО </w:t>
      </w:r>
      <w:r w:rsidRPr="00E06BF5">
        <w:t xml:space="preserve">для обучающихся с </w:t>
      </w:r>
      <w:r w:rsidR="00ED32B2">
        <w:t>РАС</w:t>
      </w:r>
      <w:r w:rsidRPr="00E06BF5">
        <w:rPr>
          <w:spacing w:val="1"/>
        </w:rPr>
        <w:t xml:space="preserve"> </w:t>
      </w:r>
      <w:r w:rsidRPr="00E06BF5">
        <w:t>(вариант 7.1) достигаются в единстве учебной и воспитательной деятельности</w:t>
      </w:r>
      <w:r w:rsidRPr="00E06BF5">
        <w:rPr>
          <w:spacing w:val="1"/>
        </w:rPr>
        <w:t xml:space="preserve"> </w:t>
      </w:r>
      <w:r w:rsidRPr="00E06BF5">
        <w:t>образовательной организации в соответствии с традиционными российскими</w:t>
      </w:r>
      <w:r w:rsidRPr="00E06BF5">
        <w:rPr>
          <w:spacing w:val="1"/>
        </w:rPr>
        <w:t xml:space="preserve"> </w:t>
      </w:r>
      <w:r w:rsidRPr="00E06BF5">
        <w:t>социокультурными и духовно-нравственны</w:t>
      </w:r>
      <w:r w:rsidR="009C0E3A">
        <w:t>ми ценностями, принятыми в обще</w:t>
      </w:r>
      <w:r w:rsidRPr="00E06BF5">
        <w:t>стве правилами и нормами поведения и способствуют процессам самопознания,</w:t>
      </w:r>
      <w:r w:rsidRPr="00E06BF5">
        <w:rPr>
          <w:spacing w:val="-67"/>
        </w:rPr>
        <w:t xml:space="preserve"> </w:t>
      </w:r>
      <w:r w:rsidRPr="00E06BF5">
        <w:t>самовоспитания</w:t>
      </w:r>
      <w:r w:rsidRPr="00E06BF5">
        <w:rPr>
          <w:spacing w:val="-4"/>
        </w:rPr>
        <w:t xml:space="preserve"> </w:t>
      </w:r>
      <w:r w:rsidRPr="00E06BF5">
        <w:t>и</w:t>
      </w:r>
      <w:r w:rsidRPr="00E06BF5">
        <w:rPr>
          <w:spacing w:val="-5"/>
        </w:rPr>
        <w:t xml:space="preserve"> </w:t>
      </w:r>
      <w:r w:rsidRPr="00E06BF5">
        <w:t>саморазвития,</w:t>
      </w:r>
      <w:r w:rsidRPr="00E06BF5">
        <w:rPr>
          <w:spacing w:val="-2"/>
        </w:rPr>
        <w:t xml:space="preserve"> </w:t>
      </w:r>
      <w:r w:rsidRPr="00E06BF5">
        <w:t>формирования</w:t>
      </w:r>
      <w:r w:rsidRPr="00E06BF5">
        <w:rPr>
          <w:spacing w:val="-4"/>
        </w:rPr>
        <w:t xml:space="preserve"> </w:t>
      </w:r>
      <w:r w:rsidRPr="00E06BF5">
        <w:t>внутренней</w:t>
      </w:r>
      <w:r w:rsidRPr="00E06BF5">
        <w:rPr>
          <w:spacing w:val="-5"/>
        </w:rPr>
        <w:t xml:space="preserve"> </w:t>
      </w:r>
      <w:r w:rsidRPr="00E06BF5">
        <w:t>позиции</w:t>
      </w:r>
      <w:r w:rsidRPr="00E06BF5">
        <w:rPr>
          <w:spacing w:val="-5"/>
        </w:rPr>
        <w:t xml:space="preserve"> </w:t>
      </w:r>
      <w:r w:rsidRPr="00E06BF5">
        <w:t>личности.</w:t>
      </w:r>
    </w:p>
    <w:p w14:paraId="5A764C33" w14:textId="77777777" w:rsidR="00E06BF5" w:rsidRPr="00E06BF5" w:rsidRDefault="00E06BF5" w:rsidP="00E06BF5">
      <w:pPr>
        <w:pStyle w:val="a3"/>
        <w:ind w:left="284" w:right="440" w:firstLine="993"/>
      </w:pPr>
      <w:r w:rsidRPr="00E06BF5">
        <w:t>Личностные результаты освоения Пр</w:t>
      </w:r>
      <w:r w:rsidR="009C0E3A">
        <w:t>ограммы отражают готовность обу</w:t>
      </w:r>
      <w:r w:rsidRPr="00E06BF5">
        <w:t>чающихся</w:t>
      </w:r>
      <w:r w:rsidRPr="00E06BF5">
        <w:rPr>
          <w:spacing w:val="1"/>
        </w:rPr>
        <w:t xml:space="preserve"> </w:t>
      </w:r>
      <w:r w:rsidRPr="00E06BF5">
        <w:t>руководствоваться</w:t>
      </w:r>
      <w:r w:rsidRPr="00E06BF5">
        <w:rPr>
          <w:spacing w:val="1"/>
        </w:rPr>
        <w:t xml:space="preserve"> </w:t>
      </w:r>
      <w:r w:rsidRPr="00E06BF5">
        <w:t>ценностями</w:t>
      </w:r>
      <w:r w:rsidRPr="00E06BF5">
        <w:rPr>
          <w:spacing w:val="1"/>
        </w:rPr>
        <w:t xml:space="preserve"> </w:t>
      </w:r>
      <w:r w:rsidRPr="00E06BF5">
        <w:t>и</w:t>
      </w:r>
      <w:r w:rsidRPr="00E06BF5">
        <w:rPr>
          <w:spacing w:val="1"/>
        </w:rPr>
        <w:t xml:space="preserve"> </w:t>
      </w:r>
      <w:r w:rsidRPr="00E06BF5">
        <w:t>приобретение</w:t>
      </w:r>
      <w:r w:rsidRPr="00E06BF5">
        <w:rPr>
          <w:spacing w:val="1"/>
        </w:rPr>
        <w:t xml:space="preserve"> </w:t>
      </w:r>
      <w:r w:rsidRPr="00E06BF5">
        <w:t>первоначального</w:t>
      </w:r>
      <w:r w:rsidRPr="00E06BF5">
        <w:rPr>
          <w:spacing w:val="1"/>
        </w:rPr>
        <w:t xml:space="preserve"> </w:t>
      </w:r>
      <w:r w:rsidRPr="00E06BF5">
        <w:t>опыта деятельности</w:t>
      </w:r>
      <w:r w:rsidRPr="00E06BF5">
        <w:rPr>
          <w:spacing w:val="-1"/>
        </w:rPr>
        <w:t xml:space="preserve"> </w:t>
      </w:r>
      <w:r w:rsidRPr="00E06BF5">
        <w:t>на их</w:t>
      </w:r>
      <w:r w:rsidRPr="00E06BF5">
        <w:rPr>
          <w:spacing w:val="1"/>
        </w:rPr>
        <w:t xml:space="preserve"> </w:t>
      </w:r>
      <w:r w:rsidRPr="00E06BF5">
        <w:t>основе,</w:t>
      </w:r>
      <w:r w:rsidRPr="00E06BF5">
        <w:rPr>
          <w:spacing w:val="3"/>
        </w:rPr>
        <w:t xml:space="preserve"> </w:t>
      </w:r>
      <w:r w:rsidRPr="00E06BF5">
        <w:t>в т.ч.</w:t>
      </w:r>
      <w:r w:rsidRPr="00E06BF5">
        <w:rPr>
          <w:spacing w:val="-1"/>
        </w:rPr>
        <w:t xml:space="preserve"> </w:t>
      </w:r>
      <w:r w:rsidRPr="00E06BF5">
        <w:t>в части:</w:t>
      </w:r>
    </w:p>
    <w:p w14:paraId="07561EDE" w14:textId="77777777" w:rsidR="00E06BF5" w:rsidRPr="00E06BF5" w:rsidRDefault="00E06BF5" w:rsidP="00E06BF5">
      <w:pPr>
        <w:pStyle w:val="21"/>
        <w:ind w:left="284" w:right="440" w:firstLine="993"/>
      </w:pPr>
      <w:r w:rsidRPr="00E06BF5">
        <w:t>гражданско-патриотического</w:t>
      </w:r>
      <w:r w:rsidRPr="00E06BF5">
        <w:rPr>
          <w:spacing w:val="-4"/>
        </w:rPr>
        <w:t xml:space="preserve"> </w:t>
      </w:r>
      <w:r w:rsidRPr="00E06BF5">
        <w:t>воспитания:</w:t>
      </w:r>
    </w:p>
    <w:p w14:paraId="0DEAD210"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становление</w:t>
      </w:r>
      <w:r w:rsidRPr="00E06BF5">
        <w:rPr>
          <w:spacing w:val="-6"/>
          <w:sz w:val="24"/>
          <w:szCs w:val="24"/>
        </w:rPr>
        <w:t xml:space="preserve"> </w:t>
      </w:r>
      <w:r w:rsidRPr="00E06BF5">
        <w:rPr>
          <w:sz w:val="24"/>
          <w:szCs w:val="24"/>
        </w:rPr>
        <w:t>ценностного</w:t>
      </w:r>
      <w:r w:rsidRPr="00E06BF5">
        <w:rPr>
          <w:spacing w:val="-5"/>
          <w:sz w:val="24"/>
          <w:szCs w:val="24"/>
        </w:rPr>
        <w:t xml:space="preserve"> </w:t>
      </w:r>
      <w:r w:rsidRPr="00E06BF5">
        <w:rPr>
          <w:sz w:val="24"/>
          <w:szCs w:val="24"/>
        </w:rPr>
        <w:t>отношения</w:t>
      </w:r>
      <w:r w:rsidRPr="00E06BF5">
        <w:rPr>
          <w:spacing w:val="-3"/>
          <w:sz w:val="24"/>
          <w:szCs w:val="24"/>
        </w:rPr>
        <w:t xml:space="preserve"> </w:t>
      </w:r>
      <w:r w:rsidRPr="00E06BF5">
        <w:rPr>
          <w:sz w:val="24"/>
          <w:szCs w:val="24"/>
        </w:rPr>
        <w:t>к</w:t>
      </w:r>
      <w:r w:rsidRPr="00E06BF5">
        <w:rPr>
          <w:spacing w:val="-1"/>
          <w:sz w:val="24"/>
          <w:szCs w:val="24"/>
        </w:rPr>
        <w:t xml:space="preserve"> </w:t>
      </w:r>
      <w:r w:rsidRPr="00E06BF5">
        <w:rPr>
          <w:sz w:val="24"/>
          <w:szCs w:val="24"/>
        </w:rPr>
        <w:t>своей</w:t>
      </w:r>
      <w:r w:rsidRPr="00E06BF5">
        <w:rPr>
          <w:spacing w:val="-3"/>
          <w:sz w:val="24"/>
          <w:szCs w:val="24"/>
        </w:rPr>
        <w:t xml:space="preserve"> </w:t>
      </w:r>
      <w:r w:rsidRPr="00E06BF5">
        <w:rPr>
          <w:sz w:val="24"/>
          <w:szCs w:val="24"/>
        </w:rPr>
        <w:t>Родине -</w:t>
      </w:r>
      <w:r w:rsidRPr="00E06BF5">
        <w:rPr>
          <w:spacing w:val="-2"/>
          <w:sz w:val="24"/>
          <w:szCs w:val="24"/>
        </w:rPr>
        <w:t xml:space="preserve"> </w:t>
      </w:r>
      <w:r w:rsidRPr="00E06BF5">
        <w:rPr>
          <w:sz w:val="24"/>
          <w:szCs w:val="24"/>
        </w:rPr>
        <w:t>России;</w:t>
      </w:r>
    </w:p>
    <w:p w14:paraId="0489781F"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осознание</w:t>
      </w:r>
      <w:r w:rsidRPr="00E06BF5">
        <w:rPr>
          <w:spacing w:val="36"/>
          <w:sz w:val="24"/>
          <w:szCs w:val="24"/>
        </w:rPr>
        <w:t xml:space="preserve"> </w:t>
      </w:r>
      <w:r w:rsidRPr="00E06BF5">
        <w:rPr>
          <w:sz w:val="24"/>
          <w:szCs w:val="24"/>
        </w:rPr>
        <w:t>своей</w:t>
      </w:r>
      <w:r w:rsidRPr="00E06BF5">
        <w:rPr>
          <w:spacing w:val="39"/>
          <w:sz w:val="24"/>
          <w:szCs w:val="24"/>
        </w:rPr>
        <w:t xml:space="preserve"> </w:t>
      </w:r>
      <w:r w:rsidRPr="00E06BF5">
        <w:rPr>
          <w:sz w:val="24"/>
          <w:szCs w:val="24"/>
        </w:rPr>
        <w:t>этнокультурной</w:t>
      </w:r>
      <w:r w:rsidRPr="00E06BF5">
        <w:rPr>
          <w:spacing w:val="39"/>
          <w:sz w:val="24"/>
          <w:szCs w:val="24"/>
        </w:rPr>
        <w:t xml:space="preserve"> </w:t>
      </w:r>
      <w:r w:rsidRPr="00E06BF5">
        <w:rPr>
          <w:sz w:val="24"/>
          <w:szCs w:val="24"/>
        </w:rPr>
        <w:t>и</w:t>
      </w:r>
      <w:r w:rsidRPr="00E06BF5">
        <w:rPr>
          <w:spacing w:val="39"/>
          <w:sz w:val="24"/>
          <w:szCs w:val="24"/>
        </w:rPr>
        <w:t xml:space="preserve"> </w:t>
      </w:r>
      <w:r w:rsidRPr="00E06BF5">
        <w:rPr>
          <w:sz w:val="24"/>
          <w:szCs w:val="24"/>
        </w:rPr>
        <w:t>российской</w:t>
      </w:r>
      <w:r w:rsidRPr="00E06BF5">
        <w:rPr>
          <w:spacing w:val="39"/>
          <w:sz w:val="24"/>
          <w:szCs w:val="24"/>
        </w:rPr>
        <w:t xml:space="preserve"> </w:t>
      </w:r>
      <w:r w:rsidRPr="00E06BF5">
        <w:rPr>
          <w:sz w:val="24"/>
          <w:szCs w:val="24"/>
        </w:rPr>
        <w:t>гражданской</w:t>
      </w:r>
      <w:r w:rsidRPr="00E06BF5">
        <w:rPr>
          <w:spacing w:val="39"/>
          <w:sz w:val="24"/>
          <w:szCs w:val="24"/>
        </w:rPr>
        <w:t xml:space="preserve"> </w:t>
      </w:r>
      <w:r w:rsidRPr="00E06BF5">
        <w:rPr>
          <w:sz w:val="24"/>
          <w:szCs w:val="24"/>
        </w:rPr>
        <w:t>идентично-</w:t>
      </w:r>
    </w:p>
    <w:p w14:paraId="28D1FB9B" w14:textId="77777777" w:rsidR="00E06BF5" w:rsidRPr="00E06BF5" w:rsidRDefault="00E06BF5" w:rsidP="00E06BF5">
      <w:pPr>
        <w:pStyle w:val="a3"/>
        <w:ind w:left="284" w:right="440" w:firstLine="993"/>
      </w:pPr>
      <w:r w:rsidRPr="00E06BF5">
        <w:t>сти;</w:t>
      </w:r>
    </w:p>
    <w:p w14:paraId="1AAE2195"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сопричастность</w:t>
      </w:r>
      <w:r w:rsidRPr="00E06BF5">
        <w:rPr>
          <w:spacing w:val="64"/>
          <w:sz w:val="24"/>
          <w:szCs w:val="24"/>
        </w:rPr>
        <w:t xml:space="preserve"> </w:t>
      </w:r>
      <w:r w:rsidRPr="00E06BF5">
        <w:rPr>
          <w:sz w:val="24"/>
          <w:szCs w:val="24"/>
        </w:rPr>
        <w:t>к</w:t>
      </w:r>
      <w:r w:rsidRPr="00E06BF5">
        <w:rPr>
          <w:spacing w:val="65"/>
          <w:sz w:val="24"/>
          <w:szCs w:val="24"/>
        </w:rPr>
        <w:t xml:space="preserve"> </w:t>
      </w:r>
      <w:r w:rsidRPr="00E06BF5">
        <w:rPr>
          <w:sz w:val="24"/>
          <w:szCs w:val="24"/>
        </w:rPr>
        <w:t>прошлому,</w:t>
      </w:r>
      <w:r w:rsidRPr="00E06BF5">
        <w:rPr>
          <w:spacing w:val="67"/>
          <w:sz w:val="24"/>
          <w:szCs w:val="24"/>
        </w:rPr>
        <w:t xml:space="preserve"> </w:t>
      </w:r>
      <w:r w:rsidRPr="00E06BF5">
        <w:rPr>
          <w:sz w:val="24"/>
          <w:szCs w:val="24"/>
        </w:rPr>
        <w:t>настоящему</w:t>
      </w:r>
      <w:r w:rsidRPr="00E06BF5">
        <w:rPr>
          <w:spacing w:val="61"/>
          <w:sz w:val="24"/>
          <w:szCs w:val="24"/>
        </w:rPr>
        <w:t xml:space="preserve"> </w:t>
      </w:r>
      <w:r w:rsidRPr="00E06BF5">
        <w:rPr>
          <w:sz w:val="24"/>
          <w:szCs w:val="24"/>
        </w:rPr>
        <w:t>и</w:t>
      </w:r>
      <w:r w:rsidRPr="00E06BF5">
        <w:rPr>
          <w:spacing w:val="64"/>
          <w:sz w:val="24"/>
          <w:szCs w:val="24"/>
        </w:rPr>
        <w:t xml:space="preserve"> </w:t>
      </w:r>
      <w:r w:rsidRPr="00E06BF5">
        <w:rPr>
          <w:sz w:val="24"/>
          <w:szCs w:val="24"/>
        </w:rPr>
        <w:t>будущему</w:t>
      </w:r>
      <w:r w:rsidRPr="00E06BF5">
        <w:rPr>
          <w:spacing w:val="61"/>
          <w:sz w:val="24"/>
          <w:szCs w:val="24"/>
        </w:rPr>
        <w:t xml:space="preserve"> </w:t>
      </w:r>
      <w:r w:rsidRPr="00E06BF5">
        <w:rPr>
          <w:sz w:val="24"/>
          <w:szCs w:val="24"/>
        </w:rPr>
        <w:t>своей</w:t>
      </w:r>
      <w:r w:rsidRPr="00E06BF5">
        <w:rPr>
          <w:spacing w:val="64"/>
          <w:sz w:val="24"/>
          <w:szCs w:val="24"/>
        </w:rPr>
        <w:t xml:space="preserve"> </w:t>
      </w:r>
      <w:r w:rsidRPr="00E06BF5">
        <w:rPr>
          <w:sz w:val="24"/>
          <w:szCs w:val="24"/>
        </w:rPr>
        <w:t>страны</w:t>
      </w:r>
      <w:r w:rsidRPr="00E06BF5">
        <w:rPr>
          <w:spacing w:val="65"/>
          <w:sz w:val="24"/>
          <w:szCs w:val="24"/>
        </w:rPr>
        <w:t xml:space="preserve"> </w:t>
      </w:r>
      <w:r w:rsidRPr="00E06BF5">
        <w:rPr>
          <w:sz w:val="24"/>
          <w:szCs w:val="24"/>
        </w:rPr>
        <w:t>и родного</w:t>
      </w:r>
      <w:r w:rsidRPr="00E06BF5">
        <w:rPr>
          <w:spacing w:val="-5"/>
          <w:sz w:val="24"/>
          <w:szCs w:val="24"/>
        </w:rPr>
        <w:t xml:space="preserve"> </w:t>
      </w:r>
      <w:r w:rsidRPr="00E06BF5">
        <w:rPr>
          <w:sz w:val="24"/>
          <w:szCs w:val="24"/>
        </w:rPr>
        <w:t>края;</w:t>
      </w:r>
    </w:p>
    <w:p w14:paraId="254B146B" w14:textId="77777777" w:rsidR="00E06BF5" w:rsidRPr="00E06BF5" w:rsidRDefault="00E06BF5" w:rsidP="00E874B6">
      <w:pPr>
        <w:pStyle w:val="a4"/>
        <w:numPr>
          <w:ilvl w:val="0"/>
          <w:numId w:val="110"/>
        </w:numPr>
        <w:tabs>
          <w:tab w:val="left" w:pos="1029"/>
        </w:tabs>
        <w:ind w:left="284" w:right="440" w:firstLine="993"/>
        <w:rPr>
          <w:sz w:val="24"/>
          <w:szCs w:val="24"/>
        </w:rPr>
      </w:pPr>
      <w:r w:rsidRPr="00E06BF5">
        <w:rPr>
          <w:sz w:val="24"/>
          <w:szCs w:val="24"/>
        </w:rPr>
        <w:t>уважение</w:t>
      </w:r>
      <w:r w:rsidRPr="00E06BF5">
        <w:rPr>
          <w:spacing w:val="-6"/>
          <w:sz w:val="24"/>
          <w:szCs w:val="24"/>
        </w:rPr>
        <w:t xml:space="preserve"> </w:t>
      </w:r>
      <w:r w:rsidRPr="00E06BF5">
        <w:rPr>
          <w:sz w:val="24"/>
          <w:szCs w:val="24"/>
        </w:rPr>
        <w:t>к</w:t>
      </w:r>
      <w:r w:rsidRPr="00E06BF5">
        <w:rPr>
          <w:spacing w:val="-3"/>
          <w:sz w:val="24"/>
          <w:szCs w:val="24"/>
        </w:rPr>
        <w:t xml:space="preserve"> </w:t>
      </w:r>
      <w:r w:rsidRPr="00E06BF5">
        <w:rPr>
          <w:sz w:val="24"/>
          <w:szCs w:val="24"/>
        </w:rPr>
        <w:t>своему</w:t>
      </w:r>
      <w:r w:rsidRPr="00E06BF5">
        <w:rPr>
          <w:spacing w:val="-5"/>
          <w:sz w:val="24"/>
          <w:szCs w:val="24"/>
        </w:rPr>
        <w:t xml:space="preserve"> </w:t>
      </w:r>
      <w:r w:rsidRPr="00E06BF5">
        <w:rPr>
          <w:sz w:val="24"/>
          <w:szCs w:val="24"/>
        </w:rPr>
        <w:t>и</w:t>
      </w:r>
      <w:r w:rsidRPr="00E06BF5">
        <w:rPr>
          <w:spacing w:val="-4"/>
          <w:sz w:val="24"/>
          <w:szCs w:val="24"/>
        </w:rPr>
        <w:t xml:space="preserve"> </w:t>
      </w:r>
      <w:r w:rsidRPr="00E06BF5">
        <w:rPr>
          <w:sz w:val="24"/>
          <w:szCs w:val="24"/>
        </w:rPr>
        <w:t>другим</w:t>
      </w:r>
      <w:r w:rsidRPr="00E06BF5">
        <w:rPr>
          <w:spacing w:val="-4"/>
          <w:sz w:val="24"/>
          <w:szCs w:val="24"/>
        </w:rPr>
        <w:t xml:space="preserve"> </w:t>
      </w:r>
      <w:r w:rsidRPr="00E06BF5">
        <w:rPr>
          <w:sz w:val="24"/>
          <w:szCs w:val="24"/>
        </w:rPr>
        <w:t>народам;</w:t>
      </w:r>
    </w:p>
    <w:p w14:paraId="4C5B04B1"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первоначальные представления о человеке как члене общества,</w:t>
      </w:r>
      <w:r w:rsidRPr="00E06BF5">
        <w:rPr>
          <w:spacing w:val="70"/>
          <w:sz w:val="24"/>
          <w:szCs w:val="24"/>
        </w:rPr>
        <w:t xml:space="preserve"> </w:t>
      </w:r>
      <w:r w:rsidRPr="00E06BF5">
        <w:rPr>
          <w:sz w:val="24"/>
          <w:szCs w:val="24"/>
        </w:rPr>
        <w:t>о правах</w:t>
      </w:r>
      <w:r w:rsidRPr="00E06BF5">
        <w:rPr>
          <w:spacing w:val="1"/>
          <w:sz w:val="24"/>
          <w:szCs w:val="24"/>
        </w:rPr>
        <w:t xml:space="preserve"> </w:t>
      </w:r>
      <w:r w:rsidRPr="00E06BF5">
        <w:rPr>
          <w:sz w:val="24"/>
          <w:szCs w:val="24"/>
        </w:rPr>
        <w:t>и ответственности, уважении и достоинстве человека, о нравственно-этических</w:t>
      </w:r>
      <w:r w:rsidRPr="00E06BF5">
        <w:rPr>
          <w:spacing w:val="1"/>
          <w:sz w:val="24"/>
          <w:szCs w:val="24"/>
        </w:rPr>
        <w:t xml:space="preserve"> </w:t>
      </w:r>
      <w:r w:rsidRPr="00E06BF5">
        <w:rPr>
          <w:sz w:val="24"/>
          <w:szCs w:val="24"/>
        </w:rPr>
        <w:t>нормах поведения</w:t>
      </w:r>
      <w:r w:rsidRPr="00E06BF5">
        <w:rPr>
          <w:spacing w:val="-1"/>
          <w:sz w:val="24"/>
          <w:szCs w:val="24"/>
        </w:rPr>
        <w:t xml:space="preserve"> </w:t>
      </w:r>
      <w:r w:rsidRPr="00E06BF5">
        <w:rPr>
          <w:sz w:val="24"/>
          <w:szCs w:val="24"/>
        </w:rPr>
        <w:t>и</w:t>
      </w:r>
      <w:r w:rsidRPr="00E06BF5">
        <w:rPr>
          <w:spacing w:val="-1"/>
          <w:sz w:val="24"/>
          <w:szCs w:val="24"/>
        </w:rPr>
        <w:t xml:space="preserve"> </w:t>
      </w:r>
      <w:r w:rsidRPr="00E06BF5">
        <w:rPr>
          <w:sz w:val="24"/>
          <w:szCs w:val="24"/>
        </w:rPr>
        <w:t>правилах межличностных отношений;</w:t>
      </w:r>
    </w:p>
    <w:p w14:paraId="5ACFE080" w14:textId="77777777" w:rsidR="00E06BF5" w:rsidRPr="00E06BF5" w:rsidRDefault="00E06BF5" w:rsidP="00E06BF5">
      <w:pPr>
        <w:pStyle w:val="21"/>
        <w:ind w:left="284" w:right="440" w:firstLine="993"/>
      </w:pPr>
      <w:r w:rsidRPr="00E06BF5">
        <w:lastRenderedPageBreak/>
        <w:t>духовно-нравственного</w:t>
      </w:r>
      <w:r w:rsidRPr="00E06BF5">
        <w:rPr>
          <w:spacing w:val="-5"/>
        </w:rPr>
        <w:t xml:space="preserve"> </w:t>
      </w:r>
      <w:r w:rsidRPr="00E06BF5">
        <w:t>воспитания:</w:t>
      </w:r>
    </w:p>
    <w:p w14:paraId="73E48569"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признание</w:t>
      </w:r>
      <w:r w:rsidRPr="00E06BF5">
        <w:rPr>
          <w:spacing w:val="-5"/>
          <w:sz w:val="24"/>
          <w:szCs w:val="24"/>
        </w:rPr>
        <w:t xml:space="preserve"> </w:t>
      </w:r>
      <w:r w:rsidRPr="00E06BF5">
        <w:rPr>
          <w:sz w:val="24"/>
          <w:szCs w:val="24"/>
        </w:rPr>
        <w:t>индивидуальности</w:t>
      </w:r>
      <w:r w:rsidRPr="00E06BF5">
        <w:rPr>
          <w:spacing w:val="-3"/>
          <w:sz w:val="24"/>
          <w:szCs w:val="24"/>
        </w:rPr>
        <w:t xml:space="preserve"> </w:t>
      </w:r>
      <w:r w:rsidRPr="00E06BF5">
        <w:rPr>
          <w:sz w:val="24"/>
          <w:szCs w:val="24"/>
        </w:rPr>
        <w:t>каждого</w:t>
      </w:r>
      <w:r w:rsidRPr="00E06BF5">
        <w:rPr>
          <w:spacing w:val="-5"/>
          <w:sz w:val="24"/>
          <w:szCs w:val="24"/>
        </w:rPr>
        <w:t xml:space="preserve"> </w:t>
      </w:r>
      <w:r w:rsidRPr="00E06BF5">
        <w:rPr>
          <w:sz w:val="24"/>
          <w:szCs w:val="24"/>
        </w:rPr>
        <w:t>человека;</w:t>
      </w:r>
    </w:p>
    <w:p w14:paraId="20DEF11A"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проявление</w:t>
      </w:r>
      <w:r w:rsidRPr="00E06BF5">
        <w:rPr>
          <w:spacing w:val="-10"/>
          <w:sz w:val="24"/>
          <w:szCs w:val="24"/>
        </w:rPr>
        <w:t xml:space="preserve"> </w:t>
      </w:r>
      <w:r w:rsidRPr="00E06BF5">
        <w:rPr>
          <w:sz w:val="24"/>
          <w:szCs w:val="24"/>
        </w:rPr>
        <w:t>сопереживания,</w:t>
      </w:r>
      <w:r w:rsidRPr="00E06BF5">
        <w:rPr>
          <w:spacing w:val="-1"/>
          <w:sz w:val="24"/>
          <w:szCs w:val="24"/>
        </w:rPr>
        <w:t xml:space="preserve"> </w:t>
      </w:r>
      <w:r w:rsidRPr="00E06BF5">
        <w:rPr>
          <w:sz w:val="24"/>
          <w:szCs w:val="24"/>
        </w:rPr>
        <w:t>уважения</w:t>
      </w:r>
      <w:r w:rsidRPr="00E06BF5">
        <w:rPr>
          <w:spacing w:val="-6"/>
          <w:sz w:val="24"/>
          <w:szCs w:val="24"/>
        </w:rPr>
        <w:t xml:space="preserve"> </w:t>
      </w:r>
      <w:r w:rsidRPr="00E06BF5">
        <w:rPr>
          <w:sz w:val="24"/>
          <w:szCs w:val="24"/>
        </w:rPr>
        <w:t>и</w:t>
      </w:r>
      <w:r w:rsidRPr="00E06BF5">
        <w:rPr>
          <w:spacing w:val="-7"/>
          <w:sz w:val="24"/>
          <w:szCs w:val="24"/>
        </w:rPr>
        <w:t xml:space="preserve"> </w:t>
      </w:r>
      <w:r w:rsidRPr="00E06BF5">
        <w:rPr>
          <w:sz w:val="24"/>
          <w:szCs w:val="24"/>
        </w:rPr>
        <w:t>доброжелательности;</w:t>
      </w:r>
    </w:p>
    <w:p w14:paraId="23D431E9" w14:textId="77777777" w:rsidR="00E06BF5" w:rsidRPr="00E06BF5" w:rsidRDefault="00E06BF5" w:rsidP="00E874B6">
      <w:pPr>
        <w:pStyle w:val="a4"/>
        <w:numPr>
          <w:ilvl w:val="0"/>
          <w:numId w:val="110"/>
        </w:numPr>
        <w:tabs>
          <w:tab w:val="left" w:pos="1025"/>
        </w:tabs>
        <w:ind w:left="284" w:right="440" w:firstLine="993"/>
        <w:rPr>
          <w:sz w:val="24"/>
          <w:szCs w:val="24"/>
        </w:rPr>
      </w:pPr>
      <w:r w:rsidRPr="00E06BF5">
        <w:rPr>
          <w:sz w:val="24"/>
          <w:szCs w:val="24"/>
        </w:rPr>
        <w:t>неприятие любых форм поведения, направленных на причинение физиче-</w:t>
      </w:r>
      <w:r w:rsidRPr="00E06BF5">
        <w:rPr>
          <w:spacing w:val="-67"/>
          <w:sz w:val="24"/>
          <w:szCs w:val="24"/>
        </w:rPr>
        <w:t xml:space="preserve"> </w:t>
      </w:r>
      <w:r w:rsidRPr="00E06BF5">
        <w:rPr>
          <w:sz w:val="24"/>
          <w:szCs w:val="24"/>
        </w:rPr>
        <w:t>ского</w:t>
      </w:r>
      <w:r w:rsidRPr="00E06BF5">
        <w:rPr>
          <w:spacing w:val="-3"/>
          <w:sz w:val="24"/>
          <w:szCs w:val="24"/>
        </w:rPr>
        <w:t xml:space="preserve"> </w:t>
      </w:r>
      <w:r w:rsidRPr="00E06BF5">
        <w:rPr>
          <w:sz w:val="24"/>
          <w:szCs w:val="24"/>
        </w:rPr>
        <w:t>и</w:t>
      </w:r>
      <w:r w:rsidRPr="00E06BF5">
        <w:rPr>
          <w:spacing w:val="-1"/>
          <w:sz w:val="24"/>
          <w:szCs w:val="24"/>
        </w:rPr>
        <w:t xml:space="preserve"> </w:t>
      </w:r>
      <w:r w:rsidRPr="00E06BF5">
        <w:rPr>
          <w:sz w:val="24"/>
          <w:szCs w:val="24"/>
        </w:rPr>
        <w:t>морального</w:t>
      </w:r>
      <w:r w:rsidRPr="00E06BF5">
        <w:rPr>
          <w:spacing w:val="-3"/>
          <w:sz w:val="24"/>
          <w:szCs w:val="24"/>
        </w:rPr>
        <w:t xml:space="preserve"> </w:t>
      </w:r>
      <w:r w:rsidRPr="00E06BF5">
        <w:rPr>
          <w:sz w:val="24"/>
          <w:szCs w:val="24"/>
        </w:rPr>
        <w:t>вреда</w:t>
      </w:r>
      <w:r w:rsidRPr="00E06BF5">
        <w:rPr>
          <w:spacing w:val="1"/>
          <w:sz w:val="24"/>
          <w:szCs w:val="24"/>
        </w:rPr>
        <w:t xml:space="preserve"> </w:t>
      </w:r>
      <w:r w:rsidRPr="00E06BF5">
        <w:rPr>
          <w:sz w:val="24"/>
          <w:szCs w:val="24"/>
        </w:rPr>
        <w:t>другим людям;</w:t>
      </w:r>
    </w:p>
    <w:p w14:paraId="1E8B8BB7" w14:textId="77777777" w:rsidR="00E06BF5" w:rsidRPr="00E06BF5" w:rsidRDefault="00E06BF5" w:rsidP="00E06BF5">
      <w:pPr>
        <w:pStyle w:val="21"/>
        <w:ind w:left="284" w:right="440" w:firstLine="993"/>
      </w:pPr>
      <w:r w:rsidRPr="00E06BF5">
        <w:t>эстетического</w:t>
      </w:r>
      <w:r w:rsidRPr="00E06BF5">
        <w:rPr>
          <w:spacing w:val="-2"/>
        </w:rPr>
        <w:t xml:space="preserve"> </w:t>
      </w:r>
      <w:r w:rsidRPr="00E06BF5">
        <w:t>воспитания:</w:t>
      </w:r>
    </w:p>
    <w:p w14:paraId="6A7BBDAD" w14:textId="77777777" w:rsidR="00E06BF5" w:rsidRPr="00E06BF5" w:rsidRDefault="00E06BF5" w:rsidP="00E874B6">
      <w:pPr>
        <w:pStyle w:val="a4"/>
        <w:numPr>
          <w:ilvl w:val="0"/>
          <w:numId w:val="110"/>
        </w:numPr>
        <w:tabs>
          <w:tab w:val="left" w:pos="1029"/>
        </w:tabs>
        <w:ind w:left="426" w:right="440" w:firstLine="993"/>
        <w:rPr>
          <w:sz w:val="24"/>
          <w:szCs w:val="24"/>
        </w:rPr>
      </w:pPr>
      <w:r w:rsidRPr="00E06BF5">
        <w:rPr>
          <w:sz w:val="24"/>
          <w:szCs w:val="24"/>
        </w:rPr>
        <w:t>уважительное отношение и интерес к художественной культуре, воспри-</w:t>
      </w:r>
      <w:r w:rsidRPr="00E06BF5">
        <w:rPr>
          <w:spacing w:val="1"/>
          <w:sz w:val="24"/>
          <w:szCs w:val="24"/>
        </w:rPr>
        <w:t xml:space="preserve"> </w:t>
      </w:r>
      <w:r w:rsidRPr="00E06BF5">
        <w:rPr>
          <w:sz w:val="24"/>
          <w:szCs w:val="24"/>
        </w:rPr>
        <w:t>имчивость к разным видам искусства, традициям и творчеству своего и других</w:t>
      </w:r>
      <w:r w:rsidRPr="00E06BF5">
        <w:rPr>
          <w:spacing w:val="1"/>
          <w:sz w:val="24"/>
          <w:szCs w:val="24"/>
        </w:rPr>
        <w:t xml:space="preserve"> </w:t>
      </w:r>
      <w:r w:rsidRPr="00E06BF5">
        <w:rPr>
          <w:sz w:val="24"/>
          <w:szCs w:val="24"/>
        </w:rPr>
        <w:t>народов;</w:t>
      </w:r>
    </w:p>
    <w:p w14:paraId="282879A7" w14:textId="77777777" w:rsidR="00E06BF5" w:rsidRPr="00E06BF5" w:rsidRDefault="00E06BF5" w:rsidP="00E874B6">
      <w:pPr>
        <w:pStyle w:val="a4"/>
        <w:numPr>
          <w:ilvl w:val="0"/>
          <w:numId w:val="110"/>
        </w:numPr>
        <w:tabs>
          <w:tab w:val="left" w:pos="1025"/>
        </w:tabs>
        <w:ind w:left="426" w:right="440" w:firstLine="993"/>
        <w:rPr>
          <w:sz w:val="24"/>
          <w:szCs w:val="24"/>
        </w:rPr>
      </w:pPr>
      <w:r w:rsidRPr="00E06BF5">
        <w:rPr>
          <w:sz w:val="24"/>
          <w:szCs w:val="24"/>
        </w:rPr>
        <w:t>стремление к самовыражению в разных видах художественной деятель-</w:t>
      </w:r>
      <w:r w:rsidRPr="00E06BF5">
        <w:rPr>
          <w:spacing w:val="1"/>
          <w:sz w:val="24"/>
          <w:szCs w:val="24"/>
        </w:rPr>
        <w:t xml:space="preserve"> </w:t>
      </w:r>
      <w:r w:rsidRPr="00E06BF5">
        <w:rPr>
          <w:sz w:val="24"/>
          <w:szCs w:val="24"/>
        </w:rPr>
        <w:t>ности;</w:t>
      </w:r>
    </w:p>
    <w:p w14:paraId="33CFD369" w14:textId="77777777" w:rsidR="00E06BF5" w:rsidRPr="00E06BF5" w:rsidRDefault="00E06BF5" w:rsidP="00E06BF5">
      <w:pPr>
        <w:pStyle w:val="21"/>
        <w:ind w:left="426" w:right="440" w:firstLine="993"/>
      </w:pPr>
      <w:r w:rsidRPr="00E06BF5">
        <w:t>физического воспитания, формирования культуры здоровья и эмоцио-</w:t>
      </w:r>
      <w:r w:rsidRPr="00E06BF5">
        <w:rPr>
          <w:spacing w:val="1"/>
        </w:rPr>
        <w:t xml:space="preserve"> </w:t>
      </w:r>
      <w:r w:rsidRPr="00E06BF5">
        <w:t>нального благополучия:</w:t>
      </w:r>
    </w:p>
    <w:p w14:paraId="46EE3185" w14:textId="77777777" w:rsidR="00E06BF5" w:rsidRPr="00E06BF5" w:rsidRDefault="00E06BF5" w:rsidP="00E874B6">
      <w:pPr>
        <w:pStyle w:val="a4"/>
        <w:numPr>
          <w:ilvl w:val="0"/>
          <w:numId w:val="110"/>
        </w:numPr>
        <w:tabs>
          <w:tab w:val="left" w:pos="1025"/>
        </w:tabs>
        <w:ind w:left="426" w:right="440" w:firstLine="993"/>
        <w:rPr>
          <w:sz w:val="24"/>
          <w:szCs w:val="24"/>
        </w:rPr>
      </w:pPr>
      <w:r w:rsidRPr="00E06BF5">
        <w:rPr>
          <w:sz w:val="24"/>
          <w:szCs w:val="24"/>
        </w:rPr>
        <w:t>соблюдение правил здорового и безопасного (для себя и других людей)</w:t>
      </w:r>
      <w:r w:rsidRPr="00E06BF5">
        <w:rPr>
          <w:spacing w:val="1"/>
          <w:sz w:val="24"/>
          <w:szCs w:val="24"/>
        </w:rPr>
        <w:t xml:space="preserve"> </w:t>
      </w:r>
      <w:r w:rsidRPr="00E06BF5">
        <w:rPr>
          <w:sz w:val="24"/>
          <w:szCs w:val="24"/>
        </w:rPr>
        <w:t>образа жизни</w:t>
      </w:r>
      <w:r w:rsidRPr="00E06BF5">
        <w:rPr>
          <w:spacing w:val="-2"/>
          <w:sz w:val="24"/>
          <w:szCs w:val="24"/>
        </w:rPr>
        <w:t xml:space="preserve"> </w:t>
      </w:r>
      <w:r w:rsidRPr="00E06BF5">
        <w:rPr>
          <w:sz w:val="24"/>
          <w:szCs w:val="24"/>
        </w:rPr>
        <w:t>в</w:t>
      </w:r>
      <w:r w:rsidRPr="00E06BF5">
        <w:rPr>
          <w:spacing w:val="1"/>
          <w:sz w:val="24"/>
          <w:szCs w:val="24"/>
        </w:rPr>
        <w:t xml:space="preserve"> </w:t>
      </w:r>
      <w:r w:rsidRPr="00E06BF5">
        <w:rPr>
          <w:sz w:val="24"/>
          <w:szCs w:val="24"/>
        </w:rPr>
        <w:t>окружающей</w:t>
      </w:r>
      <w:r w:rsidRPr="00E06BF5">
        <w:rPr>
          <w:spacing w:val="-2"/>
          <w:sz w:val="24"/>
          <w:szCs w:val="24"/>
        </w:rPr>
        <w:t xml:space="preserve"> </w:t>
      </w:r>
      <w:r w:rsidRPr="00E06BF5">
        <w:rPr>
          <w:sz w:val="24"/>
          <w:szCs w:val="24"/>
        </w:rPr>
        <w:t>среде</w:t>
      </w:r>
      <w:r w:rsidRPr="00E06BF5">
        <w:rPr>
          <w:spacing w:val="-4"/>
          <w:sz w:val="24"/>
          <w:szCs w:val="24"/>
        </w:rPr>
        <w:t xml:space="preserve"> </w:t>
      </w:r>
      <w:r w:rsidRPr="00E06BF5">
        <w:rPr>
          <w:sz w:val="24"/>
          <w:szCs w:val="24"/>
        </w:rPr>
        <w:t>(в</w:t>
      </w:r>
      <w:r w:rsidRPr="00E06BF5">
        <w:rPr>
          <w:spacing w:val="1"/>
          <w:sz w:val="24"/>
          <w:szCs w:val="24"/>
        </w:rPr>
        <w:t xml:space="preserve"> </w:t>
      </w:r>
      <w:r w:rsidRPr="00E06BF5">
        <w:rPr>
          <w:sz w:val="24"/>
          <w:szCs w:val="24"/>
        </w:rPr>
        <w:t>т.ч.</w:t>
      </w:r>
      <w:r w:rsidRPr="00E06BF5">
        <w:rPr>
          <w:spacing w:val="2"/>
          <w:sz w:val="24"/>
          <w:szCs w:val="24"/>
        </w:rPr>
        <w:t xml:space="preserve"> </w:t>
      </w:r>
      <w:r w:rsidRPr="00E06BF5">
        <w:rPr>
          <w:sz w:val="24"/>
          <w:szCs w:val="24"/>
        </w:rPr>
        <w:t>информационной);</w:t>
      </w:r>
    </w:p>
    <w:p w14:paraId="3AEE9502" w14:textId="77777777" w:rsidR="00E06BF5" w:rsidRPr="00E06BF5" w:rsidRDefault="00E06BF5" w:rsidP="00E874B6">
      <w:pPr>
        <w:pStyle w:val="a4"/>
        <w:numPr>
          <w:ilvl w:val="0"/>
          <w:numId w:val="110"/>
        </w:numPr>
        <w:tabs>
          <w:tab w:val="left" w:pos="1025"/>
        </w:tabs>
        <w:ind w:left="426" w:right="440" w:firstLine="993"/>
        <w:rPr>
          <w:sz w:val="24"/>
          <w:szCs w:val="24"/>
        </w:rPr>
      </w:pPr>
      <w:r w:rsidRPr="00E06BF5">
        <w:rPr>
          <w:sz w:val="24"/>
          <w:szCs w:val="24"/>
        </w:rPr>
        <w:t>бережное</w:t>
      </w:r>
      <w:r w:rsidRPr="00E06BF5">
        <w:rPr>
          <w:spacing w:val="-2"/>
          <w:sz w:val="24"/>
          <w:szCs w:val="24"/>
        </w:rPr>
        <w:t xml:space="preserve"> </w:t>
      </w:r>
      <w:r w:rsidRPr="00E06BF5">
        <w:rPr>
          <w:sz w:val="24"/>
          <w:szCs w:val="24"/>
        </w:rPr>
        <w:t>отношение</w:t>
      </w:r>
      <w:r w:rsidRPr="00E06BF5">
        <w:rPr>
          <w:spacing w:val="-5"/>
          <w:sz w:val="24"/>
          <w:szCs w:val="24"/>
        </w:rPr>
        <w:t xml:space="preserve"> </w:t>
      </w:r>
      <w:r w:rsidRPr="00E06BF5">
        <w:rPr>
          <w:sz w:val="24"/>
          <w:szCs w:val="24"/>
        </w:rPr>
        <w:t>к</w:t>
      </w:r>
      <w:r w:rsidRPr="00E06BF5">
        <w:rPr>
          <w:spacing w:val="-1"/>
          <w:sz w:val="24"/>
          <w:szCs w:val="24"/>
        </w:rPr>
        <w:t xml:space="preserve"> </w:t>
      </w:r>
      <w:r w:rsidRPr="00E06BF5">
        <w:rPr>
          <w:sz w:val="24"/>
          <w:szCs w:val="24"/>
        </w:rPr>
        <w:t>физическому</w:t>
      </w:r>
      <w:r w:rsidRPr="00E06BF5">
        <w:rPr>
          <w:spacing w:val="-5"/>
          <w:sz w:val="24"/>
          <w:szCs w:val="24"/>
        </w:rPr>
        <w:t xml:space="preserve"> </w:t>
      </w:r>
      <w:r w:rsidRPr="00E06BF5">
        <w:rPr>
          <w:sz w:val="24"/>
          <w:szCs w:val="24"/>
        </w:rPr>
        <w:t>и</w:t>
      </w:r>
      <w:r w:rsidRPr="00E06BF5">
        <w:rPr>
          <w:spacing w:val="-3"/>
          <w:sz w:val="24"/>
          <w:szCs w:val="24"/>
        </w:rPr>
        <w:t xml:space="preserve"> </w:t>
      </w:r>
      <w:r w:rsidRPr="00E06BF5">
        <w:rPr>
          <w:sz w:val="24"/>
          <w:szCs w:val="24"/>
        </w:rPr>
        <w:t>психическому</w:t>
      </w:r>
      <w:r w:rsidRPr="00E06BF5">
        <w:rPr>
          <w:spacing w:val="-9"/>
          <w:sz w:val="24"/>
          <w:szCs w:val="24"/>
        </w:rPr>
        <w:t xml:space="preserve"> </w:t>
      </w:r>
      <w:r w:rsidRPr="00E06BF5">
        <w:rPr>
          <w:sz w:val="24"/>
          <w:szCs w:val="24"/>
        </w:rPr>
        <w:t>здоровью;</w:t>
      </w:r>
    </w:p>
    <w:p w14:paraId="6DD73176" w14:textId="77777777" w:rsidR="00E06BF5" w:rsidRDefault="00E06BF5" w:rsidP="00E06BF5">
      <w:pPr>
        <w:pStyle w:val="21"/>
        <w:ind w:left="426" w:right="440"/>
      </w:pPr>
      <w:r>
        <w:t>трудового воспитания:</w:t>
      </w:r>
    </w:p>
    <w:p w14:paraId="73915D7F" w14:textId="77777777" w:rsidR="00E06BF5" w:rsidRDefault="00E06BF5" w:rsidP="00E874B6">
      <w:pPr>
        <w:pStyle w:val="a4"/>
        <w:numPr>
          <w:ilvl w:val="0"/>
          <w:numId w:val="110"/>
        </w:numPr>
        <w:tabs>
          <w:tab w:val="left" w:pos="1025"/>
        </w:tabs>
        <w:ind w:left="426" w:right="440" w:firstLine="568"/>
        <w:rPr>
          <w:sz w:val="28"/>
        </w:rPr>
      </w:pPr>
      <w:r>
        <w:rPr>
          <w:sz w:val="28"/>
        </w:rPr>
        <w:t>осознание ценности труда в жизни человека и общества, ответственное</w:t>
      </w:r>
      <w:r>
        <w:rPr>
          <w:spacing w:val="1"/>
          <w:sz w:val="28"/>
        </w:rPr>
        <w:t xml:space="preserve"> </w:t>
      </w:r>
      <w:r>
        <w:rPr>
          <w:sz w:val="28"/>
        </w:rPr>
        <w:t>потребление и бережное отношение к результатам труда, навыки участия в раз-</w:t>
      </w:r>
      <w:r>
        <w:rPr>
          <w:spacing w:val="1"/>
          <w:sz w:val="28"/>
        </w:rPr>
        <w:t xml:space="preserve"> </w:t>
      </w:r>
      <w:r>
        <w:rPr>
          <w:sz w:val="28"/>
        </w:rPr>
        <w:t>личных</w:t>
      </w:r>
      <w:r>
        <w:rPr>
          <w:spacing w:val="-1"/>
          <w:sz w:val="28"/>
        </w:rPr>
        <w:t xml:space="preserve"> </w:t>
      </w:r>
      <w:r>
        <w:rPr>
          <w:sz w:val="28"/>
        </w:rPr>
        <w:t>видах</w:t>
      </w:r>
      <w:r>
        <w:rPr>
          <w:spacing w:val="-1"/>
          <w:sz w:val="28"/>
        </w:rPr>
        <w:t xml:space="preserve"> </w:t>
      </w:r>
      <w:r>
        <w:rPr>
          <w:sz w:val="28"/>
        </w:rPr>
        <w:t>трудовой</w:t>
      </w:r>
      <w:r>
        <w:rPr>
          <w:spacing w:val="-3"/>
          <w:sz w:val="28"/>
        </w:rPr>
        <w:t xml:space="preserve"> </w:t>
      </w:r>
      <w:r>
        <w:rPr>
          <w:sz w:val="28"/>
        </w:rPr>
        <w:t>деятельности,</w:t>
      </w:r>
      <w:r>
        <w:rPr>
          <w:spacing w:val="5"/>
          <w:sz w:val="28"/>
        </w:rPr>
        <w:t xml:space="preserve"> </w:t>
      </w:r>
      <w:r>
        <w:rPr>
          <w:sz w:val="28"/>
        </w:rPr>
        <w:t>интерес к</w:t>
      </w:r>
      <w:r>
        <w:rPr>
          <w:spacing w:val="-1"/>
          <w:sz w:val="28"/>
        </w:rPr>
        <w:t xml:space="preserve"> </w:t>
      </w:r>
      <w:r>
        <w:rPr>
          <w:sz w:val="28"/>
        </w:rPr>
        <w:t>различным</w:t>
      </w:r>
      <w:r>
        <w:rPr>
          <w:spacing w:val="-2"/>
          <w:sz w:val="28"/>
        </w:rPr>
        <w:t xml:space="preserve"> </w:t>
      </w:r>
      <w:r>
        <w:rPr>
          <w:sz w:val="28"/>
        </w:rPr>
        <w:t>профессиям;</w:t>
      </w:r>
    </w:p>
    <w:p w14:paraId="2ABCC50D" w14:textId="77777777" w:rsidR="00E06BF5" w:rsidRDefault="00E06BF5" w:rsidP="00E06BF5">
      <w:pPr>
        <w:pStyle w:val="21"/>
        <w:ind w:left="426" w:right="440"/>
      </w:pPr>
      <w:r>
        <w:t>экологического</w:t>
      </w:r>
      <w:r>
        <w:rPr>
          <w:spacing w:val="-2"/>
        </w:rPr>
        <w:t xml:space="preserve"> </w:t>
      </w:r>
      <w:r>
        <w:t>воспитания:</w:t>
      </w:r>
    </w:p>
    <w:p w14:paraId="26E05D90" w14:textId="77777777" w:rsidR="00E06BF5" w:rsidRDefault="00E06BF5" w:rsidP="00E874B6">
      <w:pPr>
        <w:pStyle w:val="a4"/>
        <w:numPr>
          <w:ilvl w:val="0"/>
          <w:numId w:val="110"/>
        </w:numPr>
        <w:tabs>
          <w:tab w:val="left" w:pos="1025"/>
        </w:tabs>
        <w:ind w:left="426" w:right="440" w:hanging="165"/>
        <w:rPr>
          <w:sz w:val="28"/>
        </w:rPr>
      </w:pPr>
      <w:r>
        <w:rPr>
          <w:sz w:val="28"/>
        </w:rPr>
        <w:t>бережное</w:t>
      </w:r>
      <w:r>
        <w:rPr>
          <w:spacing w:val="-3"/>
          <w:sz w:val="28"/>
        </w:rPr>
        <w:t xml:space="preserve"> </w:t>
      </w:r>
      <w:r>
        <w:rPr>
          <w:sz w:val="28"/>
        </w:rPr>
        <w:t>отношение</w:t>
      </w:r>
      <w:r>
        <w:rPr>
          <w:spacing w:val="-7"/>
          <w:sz w:val="28"/>
        </w:rPr>
        <w:t xml:space="preserve"> </w:t>
      </w:r>
      <w:r>
        <w:rPr>
          <w:sz w:val="28"/>
        </w:rPr>
        <w:t>к</w:t>
      </w:r>
      <w:r>
        <w:rPr>
          <w:spacing w:val="-3"/>
          <w:sz w:val="28"/>
        </w:rPr>
        <w:t xml:space="preserve"> </w:t>
      </w:r>
      <w:r>
        <w:rPr>
          <w:sz w:val="28"/>
        </w:rPr>
        <w:t>природе;</w:t>
      </w:r>
    </w:p>
    <w:p w14:paraId="08722EFD" w14:textId="77777777" w:rsidR="00E06BF5" w:rsidRDefault="00E06BF5" w:rsidP="00E874B6">
      <w:pPr>
        <w:pStyle w:val="a4"/>
        <w:numPr>
          <w:ilvl w:val="0"/>
          <w:numId w:val="110"/>
        </w:numPr>
        <w:tabs>
          <w:tab w:val="left" w:pos="1025"/>
        </w:tabs>
        <w:ind w:left="426" w:right="440" w:hanging="165"/>
        <w:rPr>
          <w:sz w:val="28"/>
        </w:rPr>
      </w:pPr>
      <w:r>
        <w:rPr>
          <w:sz w:val="28"/>
        </w:rPr>
        <w:t>неприятие</w:t>
      </w:r>
      <w:r>
        <w:rPr>
          <w:spacing w:val="-7"/>
          <w:sz w:val="28"/>
        </w:rPr>
        <w:t xml:space="preserve"> </w:t>
      </w:r>
      <w:r>
        <w:rPr>
          <w:sz w:val="28"/>
        </w:rPr>
        <w:t>действий, приносящих</w:t>
      </w:r>
      <w:r>
        <w:rPr>
          <w:spacing w:val="-3"/>
          <w:sz w:val="28"/>
        </w:rPr>
        <w:t xml:space="preserve"> </w:t>
      </w:r>
      <w:r>
        <w:rPr>
          <w:sz w:val="28"/>
        </w:rPr>
        <w:t>ей</w:t>
      </w:r>
      <w:r>
        <w:rPr>
          <w:spacing w:val="-4"/>
          <w:sz w:val="28"/>
        </w:rPr>
        <w:t xml:space="preserve"> </w:t>
      </w:r>
      <w:r>
        <w:rPr>
          <w:sz w:val="28"/>
        </w:rPr>
        <w:t>вред;</w:t>
      </w:r>
    </w:p>
    <w:p w14:paraId="1F8152F0" w14:textId="77777777" w:rsidR="00E06BF5" w:rsidRDefault="00E06BF5" w:rsidP="00E06BF5">
      <w:pPr>
        <w:pStyle w:val="21"/>
        <w:ind w:left="426" w:right="440"/>
      </w:pPr>
      <w:r>
        <w:t>ценностей</w:t>
      </w:r>
      <w:r>
        <w:rPr>
          <w:spacing w:val="-5"/>
        </w:rPr>
        <w:t xml:space="preserve"> </w:t>
      </w:r>
      <w:r>
        <w:t>научного</w:t>
      </w:r>
      <w:r>
        <w:rPr>
          <w:spacing w:val="-4"/>
        </w:rPr>
        <w:t xml:space="preserve"> </w:t>
      </w:r>
      <w:r>
        <w:t>познания:</w:t>
      </w:r>
    </w:p>
    <w:p w14:paraId="3F578F6A" w14:textId="77777777" w:rsidR="00E06BF5" w:rsidRDefault="00E06BF5" w:rsidP="00E874B6">
      <w:pPr>
        <w:pStyle w:val="a4"/>
        <w:numPr>
          <w:ilvl w:val="0"/>
          <w:numId w:val="110"/>
        </w:numPr>
        <w:tabs>
          <w:tab w:val="left" w:pos="1025"/>
        </w:tabs>
        <w:ind w:left="426" w:right="440" w:hanging="165"/>
        <w:rPr>
          <w:sz w:val="28"/>
        </w:rPr>
      </w:pPr>
      <w:r>
        <w:rPr>
          <w:sz w:val="28"/>
        </w:rPr>
        <w:t>первоначальные</w:t>
      </w:r>
      <w:r>
        <w:rPr>
          <w:spacing w:val="-6"/>
          <w:sz w:val="28"/>
        </w:rPr>
        <w:t xml:space="preserve"> </w:t>
      </w:r>
      <w:r>
        <w:rPr>
          <w:sz w:val="28"/>
        </w:rPr>
        <w:t>представления</w:t>
      </w:r>
      <w:r>
        <w:rPr>
          <w:spacing w:val="2"/>
          <w:sz w:val="28"/>
        </w:rPr>
        <w:t xml:space="preserve"> </w:t>
      </w:r>
      <w:r>
        <w:rPr>
          <w:sz w:val="28"/>
        </w:rPr>
        <w:t>о</w:t>
      </w:r>
      <w:r>
        <w:rPr>
          <w:spacing w:val="-5"/>
          <w:sz w:val="28"/>
        </w:rPr>
        <w:t xml:space="preserve"> </w:t>
      </w:r>
      <w:r>
        <w:rPr>
          <w:sz w:val="28"/>
        </w:rPr>
        <w:t>научной</w:t>
      </w:r>
      <w:r>
        <w:rPr>
          <w:spacing w:val="-4"/>
          <w:sz w:val="28"/>
        </w:rPr>
        <w:t xml:space="preserve"> </w:t>
      </w:r>
      <w:r>
        <w:rPr>
          <w:sz w:val="28"/>
        </w:rPr>
        <w:t>картине</w:t>
      </w:r>
      <w:r>
        <w:rPr>
          <w:spacing w:val="-5"/>
          <w:sz w:val="28"/>
        </w:rPr>
        <w:t xml:space="preserve"> </w:t>
      </w:r>
      <w:r>
        <w:rPr>
          <w:sz w:val="28"/>
        </w:rPr>
        <w:t>мира;</w:t>
      </w:r>
    </w:p>
    <w:p w14:paraId="1D25A143" w14:textId="77777777" w:rsidR="00E06BF5" w:rsidRDefault="002432B3" w:rsidP="00E874B6">
      <w:pPr>
        <w:pStyle w:val="a4"/>
        <w:numPr>
          <w:ilvl w:val="0"/>
          <w:numId w:val="110"/>
        </w:numPr>
        <w:tabs>
          <w:tab w:val="left" w:pos="1025"/>
        </w:tabs>
        <w:ind w:left="426" w:right="440" w:firstLine="568"/>
        <w:rPr>
          <w:sz w:val="28"/>
        </w:rPr>
      </w:pPr>
      <w:r>
        <w:pict w14:anchorId="5F8C703C">
          <v:rect id="_x0000_s1102" style="position:absolute;left:0;text-align:left;margin-left:286.9pt;margin-top:30.75pt;width:3.8pt;height:.6pt;z-index:487610368;mso-position-horizontal-relative:page" fillcolor="black" stroked="f">
            <w10:wrap anchorx="page"/>
          </v:rect>
        </w:pict>
      </w:r>
      <w:r w:rsidR="00E06BF5">
        <w:rPr>
          <w:sz w:val="28"/>
        </w:rPr>
        <w:t>познавательные</w:t>
      </w:r>
      <w:r w:rsidR="00E06BF5">
        <w:rPr>
          <w:spacing w:val="1"/>
          <w:sz w:val="28"/>
        </w:rPr>
        <w:t xml:space="preserve"> </w:t>
      </w:r>
      <w:r w:rsidR="00E06BF5">
        <w:rPr>
          <w:sz w:val="28"/>
        </w:rPr>
        <w:t>интересы,</w:t>
      </w:r>
      <w:r w:rsidR="00E06BF5">
        <w:rPr>
          <w:spacing w:val="1"/>
          <w:sz w:val="28"/>
        </w:rPr>
        <w:t xml:space="preserve"> </w:t>
      </w:r>
      <w:r w:rsidR="00E06BF5">
        <w:rPr>
          <w:sz w:val="28"/>
        </w:rPr>
        <w:t>активность,</w:t>
      </w:r>
      <w:r w:rsidR="00E06BF5">
        <w:rPr>
          <w:spacing w:val="1"/>
          <w:sz w:val="28"/>
        </w:rPr>
        <w:t xml:space="preserve"> </w:t>
      </w:r>
      <w:r w:rsidR="00E06BF5">
        <w:rPr>
          <w:sz w:val="28"/>
        </w:rPr>
        <w:t>инициативность,</w:t>
      </w:r>
      <w:r w:rsidR="00E06BF5">
        <w:rPr>
          <w:spacing w:val="1"/>
          <w:sz w:val="28"/>
        </w:rPr>
        <w:t xml:space="preserve"> </w:t>
      </w:r>
      <w:r w:rsidR="00E06BF5">
        <w:rPr>
          <w:sz w:val="28"/>
        </w:rPr>
        <w:t>любознатель-</w:t>
      </w:r>
      <w:r w:rsidR="00E06BF5">
        <w:rPr>
          <w:spacing w:val="1"/>
          <w:sz w:val="28"/>
        </w:rPr>
        <w:t xml:space="preserve"> </w:t>
      </w:r>
      <w:r w:rsidR="00E06BF5">
        <w:rPr>
          <w:sz w:val="28"/>
        </w:rPr>
        <w:t>ность и</w:t>
      </w:r>
      <w:r w:rsidR="00E06BF5">
        <w:rPr>
          <w:spacing w:val="-1"/>
          <w:sz w:val="28"/>
        </w:rPr>
        <w:t xml:space="preserve"> </w:t>
      </w:r>
      <w:r w:rsidR="00E06BF5">
        <w:rPr>
          <w:sz w:val="28"/>
        </w:rPr>
        <w:t>самостоятельность</w:t>
      </w:r>
      <w:r w:rsidR="00E06BF5">
        <w:rPr>
          <w:spacing w:val="1"/>
          <w:sz w:val="28"/>
        </w:rPr>
        <w:t xml:space="preserve"> </w:t>
      </w:r>
      <w:r w:rsidR="00E06BF5">
        <w:rPr>
          <w:sz w:val="28"/>
        </w:rPr>
        <w:t>в</w:t>
      </w:r>
      <w:r w:rsidR="00E06BF5">
        <w:rPr>
          <w:spacing w:val="1"/>
          <w:sz w:val="28"/>
        </w:rPr>
        <w:t xml:space="preserve"> </w:t>
      </w:r>
      <w:r w:rsidR="00E06BF5">
        <w:rPr>
          <w:sz w:val="28"/>
        </w:rPr>
        <w:t>познании.</w:t>
      </w:r>
    </w:p>
    <w:p w14:paraId="47A85351" w14:textId="77777777" w:rsidR="00643622" w:rsidRDefault="00643622">
      <w:pPr>
        <w:spacing w:line="276" w:lineRule="auto"/>
        <w:jc w:val="both"/>
        <w:rPr>
          <w:b/>
          <w:i/>
          <w:sz w:val="24"/>
        </w:rPr>
        <w:sectPr w:rsidR="00643622">
          <w:pgSz w:w="11920" w:h="16850"/>
          <w:pgMar w:top="1060" w:right="566" w:bottom="940" w:left="566" w:header="0" w:footer="753" w:gutter="0"/>
          <w:cols w:space="720"/>
        </w:sectPr>
      </w:pPr>
    </w:p>
    <w:p w14:paraId="1F912B4F" w14:textId="77777777" w:rsidR="00CF21C5" w:rsidRDefault="00A7387D" w:rsidP="00E874B6">
      <w:pPr>
        <w:pStyle w:val="11"/>
        <w:numPr>
          <w:ilvl w:val="2"/>
          <w:numId w:val="76"/>
        </w:numPr>
        <w:tabs>
          <w:tab w:val="left" w:pos="4220"/>
          <w:tab w:val="left" w:pos="5255"/>
        </w:tabs>
        <w:spacing w:before="60" w:line="278" w:lineRule="auto"/>
        <w:ind w:left="5255" w:right="3554" w:hanging="1575"/>
        <w:jc w:val="left"/>
      </w:pPr>
      <w:bookmarkStart w:id="35" w:name="1.3.2_Виды_и_формы_контрольно-оценочных_"/>
      <w:bookmarkEnd w:id="35"/>
      <w:r>
        <w:lastRenderedPageBreak/>
        <w:t>Виды</w:t>
      </w:r>
      <w:r w:rsidR="00BD5518">
        <w:t xml:space="preserve"> </w:t>
      </w:r>
      <w:r>
        <w:t>и</w:t>
      </w:r>
      <w:r w:rsidR="00BD5518">
        <w:t xml:space="preserve"> </w:t>
      </w:r>
      <w:r>
        <w:t>формы</w:t>
      </w:r>
      <w:r w:rsidR="00BD5518">
        <w:t xml:space="preserve"> </w:t>
      </w:r>
      <w:r>
        <w:t>контрольно-оценочных</w:t>
      </w:r>
      <w:r w:rsidR="00BD5518">
        <w:t xml:space="preserve"> </w:t>
      </w:r>
      <w:r>
        <w:t>действий</w:t>
      </w:r>
      <w:r w:rsidR="00BD5518">
        <w:t xml:space="preserve"> </w:t>
      </w:r>
      <w:r>
        <w:t>учащихся</w:t>
      </w:r>
      <w:r w:rsidR="00BD5518">
        <w:t xml:space="preserve"> </w:t>
      </w:r>
      <w:r>
        <w:t>и</w:t>
      </w:r>
      <w:r w:rsidR="00BD5518">
        <w:t xml:space="preserve"> </w:t>
      </w:r>
      <w:r>
        <w:t xml:space="preserve">педагогов </w:t>
      </w:r>
      <w:bookmarkStart w:id="36" w:name="в_МБОУ_«Образовательный_центр_«Созвездие"/>
      <w:bookmarkEnd w:id="36"/>
      <w:r>
        <w:t xml:space="preserve">в </w:t>
      </w:r>
      <w:r w:rsidR="006E17F2">
        <w:t>МАОУ «Школа 96 Эврика-Развитие»</w:t>
      </w:r>
    </w:p>
    <w:p w14:paraId="1F374A38" w14:textId="77777777" w:rsidR="00CF21C5" w:rsidRDefault="00A7387D" w:rsidP="00F23B15">
      <w:pPr>
        <w:pStyle w:val="a3"/>
        <w:spacing w:line="272" w:lineRule="exact"/>
        <w:ind w:left="1105"/>
        <w:jc w:val="center"/>
      </w:pPr>
      <w:r>
        <w:t>Содержательный</w:t>
      </w:r>
      <w:r w:rsidR="00F23B15">
        <w:t xml:space="preserve"> </w:t>
      </w:r>
      <w:r>
        <w:t>контроль</w:t>
      </w:r>
      <w:r w:rsidR="00F23B15">
        <w:t xml:space="preserve"> </w:t>
      </w:r>
      <w:r>
        <w:t>и</w:t>
      </w:r>
      <w:r w:rsidR="00F23B15">
        <w:t xml:space="preserve"> </w:t>
      </w:r>
      <w:r>
        <w:t>оценка</w:t>
      </w:r>
      <w:r w:rsidR="00F23B15">
        <w:t xml:space="preserve"> </w:t>
      </w:r>
      <w:r>
        <w:t>предметных</w:t>
      </w:r>
      <w:r w:rsidR="00F23B15">
        <w:t xml:space="preserve">  </w:t>
      </w:r>
      <w:r>
        <w:t>компетентностей</w:t>
      </w:r>
      <w:r w:rsidR="00F23B15">
        <w:t xml:space="preserve"> </w:t>
      </w:r>
      <w:r>
        <w:t>(грамотности)</w:t>
      </w:r>
      <w:r w:rsidR="00F23B15">
        <w:t xml:space="preserve">  </w:t>
      </w:r>
      <w:r>
        <w:t>учащихся</w:t>
      </w:r>
      <w:r w:rsidR="00F23B15">
        <w:t xml:space="preserve">  </w:t>
      </w:r>
      <w:r>
        <w:t>предусматривает</w:t>
      </w:r>
      <w:r w:rsidR="00F23B15">
        <w:t xml:space="preserve">  </w:t>
      </w:r>
      <w:r>
        <w:rPr>
          <w:spacing w:val="-2"/>
        </w:rPr>
        <w:t>выявление</w:t>
      </w:r>
    </w:p>
    <w:p w14:paraId="27271BFD" w14:textId="77777777" w:rsidR="00CF21C5" w:rsidRDefault="00F23B15">
      <w:pPr>
        <w:spacing w:before="41"/>
        <w:ind w:left="539"/>
        <w:rPr>
          <w:sz w:val="24"/>
        </w:rPr>
      </w:pPr>
      <w:r>
        <w:rPr>
          <w:b/>
          <w:i/>
          <w:sz w:val="24"/>
        </w:rPr>
        <w:t>И</w:t>
      </w:r>
      <w:r w:rsidR="00A7387D">
        <w:rPr>
          <w:b/>
          <w:i/>
          <w:sz w:val="24"/>
        </w:rPr>
        <w:t>ндивидуальной</w:t>
      </w:r>
      <w:r>
        <w:rPr>
          <w:b/>
          <w:i/>
          <w:sz w:val="24"/>
        </w:rPr>
        <w:t xml:space="preserve">  </w:t>
      </w:r>
      <w:r w:rsidR="00A7387D">
        <w:rPr>
          <w:b/>
          <w:i/>
          <w:sz w:val="24"/>
        </w:rPr>
        <w:t>динамики</w:t>
      </w:r>
      <w:r>
        <w:rPr>
          <w:b/>
          <w:i/>
          <w:sz w:val="24"/>
        </w:rPr>
        <w:t xml:space="preserve"> </w:t>
      </w:r>
      <w:r w:rsidR="00A7387D">
        <w:rPr>
          <w:sz w:val="24"/>
        </w:rPr>
        <w:t>качества</w:t>
      </w:r>
      <w:r>
        <w:rPr>
          <w:sz w:val="24"/>
        </w:rPr>
        <w:t xml:space="preserve">  </w:t>
      </w:r>
      <w:r w:rsidR="00A7387D">
        <w:rPr>
          <w:sz w:val="24"/>
        </w:rPr>
        <w:t>усвоения</w:t>
      </w:r>
      <w:r>
        <w:rPr>
          <w:sz w:val="24"/>
        </w:rPr>
        <w:t xml:space="preserve"> </w:t>
      </w:r>
      <w:r w:rsidR="00A7387D">
        <w:rPr>
          <w:sz w:val="24"/>
        </w:rPr>
        <w:t>предмета</w:t>
      </w:r>
      <w:r>
        <w:rPr>
          <w:sz w:val="24"/>
        </w:rPr>
        <w:t xml:space="preserve"> </w:t>
      </w:r>
      <w:r w:rsidR="00A7387D">
        <w:rPr>
          <w:sz w:val="24"/>
        </w:rPr>
        <w:t>ребенком</w:t>
      </w:r>
      <w:r>
        <w:rPr>
          <w:sz w:val="24"/>
        </w:rPr>
        <w:t xml:space="preserve"> </w:t>
      </w:r>
      <w:r w:rsidR="00A7387D">
        <w:rPr>
          <w:sz w:val="24"/>
        </w:rPr>
        <w:t>и недопускаетсравнения</w:t>
      </w:r>
      <w:r>
        <w:rPr>
          <w:sz w:val="24"/>
        </w:rPr>
        <w:t xml:space="preserve"> </w:t>
      </w:r>
      <w:r w:rsidR="00A7387D">
        <w:rPr>
          <w:sz w:val="24"/>
        </w:rPr>
        <w:t>его</w:t>
      </w:r>
      <w:r>
        <w:rPr>
          <w:sz w:val="24"/>
        </w:rPr>
        <w:t xml:space="preserve"> </w:t>
      </w:r>
      <w:r w:rsidR="00A7387D">
        <w:rPr>
          <w:sz w:val="24"/>
        </w:rPr>
        <w:t>с</w:t>
      </w:r>
      <w:r>
        <w:rPr>
          <w:sz w:val="24"/>
        </w:rPr>
        <w:t xml:space="preserve"> </w:t>
      </w:r>
      <w:r w:rsidR="00A7387D">
        <w:rPr>
          <w:sz w:val="24"/>
        </w:rPr>
        <w:t xml:space="preserve">другими </w:t>
      </w:r>
      <w:r w:rsidR="00A7387D">
        <w:rPr>
          <w:spacing w:val="-2"/>
          <w:sz w:val="24"/>
        </w:rPr>
        <w:t>детьми.</w:t>
      </w:r>
    </w:p>
    <w:p w14:paraId="226983FE" w14:textId="77777777" w:rsidR="00CF21C5" w:rsidRDefault="00CF21C5">
      <w:pPr>
        <w:pStyle w:val="a3"/>
        <w:spacing w:before="131"/>
        <w:ind w:left="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2465"/>
        <w:gridCol w:w="2597"/>
        <w:gridCol w:w="4860"/>
        <w:gridCol w:w="4802"/>
      </w:tblGrid>
      <w:tr w:rsidR="00CF21C5" w14:paraId="1DD2654F" w14:textId="77777777">
        <w:trPr>
          <w:trHeight w:val="640"/>
        </w:trPr>
        <w:tc>
          <w:tcPr>
            <w:tcW w:w="631" w:type="dxa"/>
          </w:tcPr>
          <w:p w14:paraId="44F95AE6" w14:textId="77777777" w:rsidR="00CF21C5" w:rsidRDefault="00A7387D">
            <w:pPr>
              <w:pStyle w:val="TableParagraph"/>
              <w:spacing w:line="275" w:lineRule="exact"/>
              <w:ind w:left="165"/>
              <w:rPr>
                <w:b/>
                <w:sz w:val="24"/>
              </w:rPr>
            </w:pPr>
            <w:r>
              <w:rPr>
                <w:b/>
                <w:spacing w:val="-10"/>
                <w:sz w:val="24"/>
              </w:rPr>
              <w:t>№</w:t>
            </w:r>
          </w:p>
          <w:p w14:paraId="2D21092A" w14:textId="77777777" w:rsidR="00CF21C5" w:rsidRDefault="00A7387D">
            <w:pPr>
              <w:pStyle w:val="TableParagraph"/>
              <w:spacing w:before="41"/>
              <w:ind w:left="115"/>
              <w:rPr>
                <w:b/>
                <w:sz w:val="24"/>
              </w:rPr>
            </w:pPr>
            <w:r>
              <w:rPr>
                <w:b/>
                <w:spacing w:val="-5"/>
                <w:sz w:val="24"/>
              </w:rPr>
              <w:t>п/п</w:t>
            </w:r>
          </w:p>
        </w:tc>
        <w:tc>
          <w:tcPr>
            <w:tcW w:w="2465" w:type="dxa"/>
          </w:tcPr>
          <w:p w14:paraId="67696167" w14:textId="77777777" w:rsidR="00CF21C5" w:rsidRDefault="00A7387D">
            <w:pPr>
              <w:pStyle w:val="TableParagraph"/>
              <w:spacing w:before="159"/>
              <w:ind w:left="784"/>
              <w:rPr>
                <w:b/>
                <w:sz w:val="24"/>
              </w:rPr>
            </w:pPr>
            <w:r>
              <w:rPr>
                <w:b/>
                <w:sz w:val="24"/>
              </w:rPr>
              <w:t>Вид</w:t>
            </w:r>
            <w:r>
              <w:rPr>
                <w:b/>
                <w:spacing w:val="-5"/>
                <w:sz w:val="24"/>
              </w:rPr>
              <w:t>КОД</w:t>
            </w:r>
          </w:p>
        </w:tc>
        <w:tc>
          <w:tcPr>
            <w:tcW w:w="2597" w:type="dxa"/>
          </w:tcPr>
          <w:p w14:paraId="50CAA1C1" w14:textId="77777777" w:rsidR="00CF21C5" w:rsidRDefault="00A7387D">
            <w:pPr>
              <w:pStyle w:val="TableParagraph"/>
              <w:spacing w:before="159"/>
              <w:ind w:left="299"/>
              <w:rPr>
                <w:b/>
                <w:sz w:val="24"/>
              </w:rPr>
            </w:pPr>
            <w:r>
              <w:rPr>
                <w:b/>
                <w:sz w:val="24"/>
              </w:rPr>
              <w:t>Время</w:t>
            </w:r>
            <w:r>
              <w:rPr>
                <w:b/>
                <w:spacing w:val="-2"/>
                <w:sz w:val="24"/>
              </w:rPr>
              <w:t xml:space="preserve"> проведения</w:t>
            </w:r>
          </w:p>
        </w:tc>
        <w:tc>
          <w:tcPr>
            <w:tcW w:w="4860" w:type="dxa"/>
          </w:tcPr>
          <w:p w14:paraId="08AC5431" w14:textId="77777777" w:rsidR="00CF21C5" w:rsidRDefault="00A7387D">
            <w:pPr>
              <w:pStyle w:val="TableParagraph"/>
              <w:spacing w:before="159"/>
              <w:ind w:left="1005"/>
              <w:rPr>
                <w:b/>
                <w:sz w:val="24"/>
              </w:rPr>
            </w:pPr>
            <w:r>
              <w:rPr>
                <w:b/>
                <w:spacing w:val="-2"/>
                <w:sz w:val="24"/>
              </w:rPr>
              <w:t>Содержание</w:t>
            </w:r>
          </w:p>
        </w:tc>
        <w:tc>
          <w:tcPr>
            <w:tcW w:w="4802" w:type="dxa"/>
          </w:tcPr>
          <w:p w14:paraId="56267E91" w14:textId="77777777" w:rsidR="00CF21C5" w:rsidRDefault="00A7387D">
            <w:pPr>
              <w:pStyle w:val="TableParagraph"/>
              <w:spacing w:before="159"/>
              <w:ind w:left="1214"/>
              <w:rPr>
                <w:b/>
                <w:sz w:val="24"/>
              </w:rPr>
            </w:pPr>
            <w:r>
              <w:rPr>
                <w:b/>
                <w:sz w:val="24"/>
              </w:rPr>
              <w:t>Формыивиды</w:t>
            </w:r>
            <w:r>
              <w:rPr>
                <w:b/>
                <w:spacing w:val="-2"/>
                <w:sz w:val="24"/>
              </w:rPr>
              <w:t>оценки</w:t>
            </w:r>
          </w:p>
        </w:tc>
      </w:tr>
      <w:tr w:rsidR="00CF21C5" w14:paraId="54F19B29" w14:textId="77777777">
        <w:trPr>
          <w:trHeight w:val="2538"/>
        </w:trPr>
        <w:tc>
          <w:tcPr>
            <w:tcW w:w="631" w:type="dxa"/>
          </w:tcPr>
          <w:p w14:paraId="2B853901" w14:textId="77777777" w:rsidR="00CF21C5" w:rsidRDefault="00A7387D">
            <w:pPr>
              <w:pStyle w:val="TableParagraph"/>
              <w:spacing w:before="1"/>
              <w:ind w:left="43" w:right="2"/>
              <w:jc w:val="center"/>
              <w:rPr>
                <w:sz w:val="24"/>
              </w:rPr>
            </w:pPr>
            <w:r>
              <w:rPr>
                <w:spacing w:val="-10"/>
                <w:sz w:val="24"/>
              </w:rPr>
              <w:t>1</w:t>
            </w:r>
          </w:p>
        </w:tc>
        <w:tc>
          <w:tcPr>
            <w:tcW w:w="2465" w:type="dxa"/>
          </w:tcPr>
          <w:p w14:paraId="30E8A2C5" w14:textId="77777777" w:rsidR="00CF21C5" w:rsidRDefault="00A7387D">
            <w:pPr>
              <w:pStyle w:val="TableParagraph"/>
              <w:spacing w:before="1"/>
              <w:ind w:left="117"/>
              <w:rPr>
                <w:b/>
                <w:sz w:val="24"/>
              </w:rPr>
            </w:pPr>
            <w:r>
              <w:rPr>
                <w:b/>
                <w:sz w:val="24"/>
              </w:rPr>
              <w:t>Стартовая</w:t>
            </w:r>
            <w:r>
              <w:rPr>
                <w:b/>
                <w:spacing w:val="-2"/>
                <w:sz w:val="24"/>
              </w:rPr>
              <w:t>работа</w:t>
            </w:r>
          </w:p>
        </w:tc>
        <w:tc>
          <w:tcPr>
            <w:tcW w:w="2597" w:type="dxa"/>
          </w:tcPr>
          <w:p w14:paraId="67B93D60" w14:textId="77777777" w:rsidR="00CF21C5" w:rsidRDefault="00A7387D">
            <w:pPr>
              <w:pStyle w:val="TableParagraph"/>
              <w:spacing w:before="1"/>
              <w:ind w:left="117"/>
              <w:rPr>
                <w:sz w:val="24"/>
              </w:rPr>
            </w:pPr>
            <w:r>
              <w:rPr>
                <w:sz w:val="24"/>
              </w:rPr>
              <w:t>Начало</w:t>
            </w:r>
            <w:r>
              <w:rPr>
                <w:spacing w:val="-2"/>
                <w:sz w:val="24"/>
              </w:rPr>
              <w:t xml:space="preserve"> сентября</w:t>
            </w:r>
          </w:p>
        </w:tc>
        <w:tc>
          <w:tcPr>
            <w:tcW w:w="4860" w:type="dxa"/>
          </w:tcPr>
          <w:p w14:paraId="48747599" w14:textId="77777777" w:rsidR="00CF21C5" w:rsidRDefault="00A7387D">
            <w:pPr>
              <w:pStyle w:val="TableParagraph"/>
              <w:spacing w:before="1" w:line="276" w:lineRule="auto"/>
              <w:ind w:left="114" w:right="150"/>
              <w:jc w:val="both"/>
              <w:rPr>
                <w:sz w:val="24"/>
              </w:rPr>
            </w:pPr>
            <w:r>
              <w:rPr>
                <w:sz w:val="24"/>
              </w:rPr>
              <w:t xml:space="preserve">Определяет актуальный уровень знаний, необходимый для продолжения обучения, а также намечает «зону ближайшего развития»ипредметныхзнаний,организует коррекционную работу в зоне актуальных </w:t>
            </w:r>
            <w:r>
              <w:rPr>
                <w:spacing w:val="-2"/>
                <w:sz w:val="24"/>
              </w:rPr>
              <w:t>знаний</w:t>
            </w:r>
          </w:p>
        </w:tc>
        <w:tc>
          <w:tcPr>
            <w:tcW w:w="4802" w:type="dxa"/>
          </w:tcPr>
          <w:p w14:paraId="36D053BC" w14:textId="77777777" w:rsidR="00CF21C5" w:rsidRDefault="00A7387D">
            <w:pPr>
              <w:pStyle w:val="TableParagraph"/>
              <w:spacing w:before="1" w:line="276" w:lineRule="auto"/>
              <w:ind w:left="117" w:right="147"/>
              <w:jc w:val="both"/>
              <w:rPr>
                <w:sz w:val="24"/>
              </w:rPr>
            </w:pPr>
            <w:r>
              <w:rPr>
                <w:sz w:val="24"/>
              </w:rPr>
              <w:t>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w:t>
            </w:r>
          </w:p>
          <w:p w14:paraId="71293560" w14:textId="77777777" w:rsidR="00CF21C5" w:rsidRDefault="00A7387D">
            <w:pPr>
              <w:pStyle w:val="TableParagraph"/>
              <w:spacing w:line="274" w:lineRule="exact"/>
              <w:ind w:left="117"/>
              <w:jc w:val="both"/>
              <w:rPr>
                <w:sz w:val="24"/>
              </w:rPr>
            </w:pPr>
            <w:r>
              <w:rPr>
                <w:sz w:val="24"/>
              </w:rPr>
              <w:t>итоговуюоценкумладшего</w:t>
            </w:r>
            <w:r>
              <w:rPr>
                <w:spacing w:val="-2"/>
                <w:sz w:val="24"/>
              </w:rPr>
              <w:t>школьника.</w:t>
            </w:r>
          </w:p>
        </w:tc>
      </w:tr>
      <w:tr w:rsidR="00CF21C5" w14:paraId="2EAE274B" w14:textId="77777777">
        <w:trPr>
          <w:trHeight w:val="2541"/>
        </w:trPr>
        <w:tc>
          <w:tcPr>
            <w:tcW w:w="631" w:type="dxa"/>
          </w:tcPr>
          <w:p w14:paraId="53DA5454" w14:textId="77777777" w:rsidR="00CF21C5" w:rsidRDefault="00A7387D">
            <w:pPr>
              <w:pStyle w:val="TableParagraph"/>
              <w:spacing w:before="1"/>
              <w:ind w:left="43"/>
              <w:jc w:val="center"/>
              <w:rPr>
                <w:sz w:val="24"/>
              </w:rPr>
            </w:pPr>
            <w:r>
              <w:rPr>
                <w:spacing w:val="-5"/>
                <w:sz w:val="24"/>
              </w:rPr>
              <w:t>2.</w:t>
            </w:r>
          </w:p>
        </w:tc>
        <w:tc>
          <w:tcPr>
            <w:tcW w:w="2465" w:type="dxa"/>
          </w:tcPr>
          <w:p w14:paraId="79E1EB96" w14:textId="77777777" w:rsidR="00CF21C5" w:rsidRDefault="00A7387D">
            <w:pPr>
              <w:pStyle w:val="TableParagraph"/>
              <w:spacing w:before="1" w:line="276" w:lineRule="auto"/>
              <w:ind w:left="117"/>
              <w:rPr>
                <w:b/>
                <w:sz w:val="24"/>
              </w:rPr>
            </w:pPr>
            <w:r>
              <w:rPr>
                <w:b/>
                <w:spacing w:val="-2"/>
                <w:sz w:val="24"/>
              </w:rPr>
              <w:t>Диагностическая работа</w:t>
            </w:r>
          </w:p>
        </w:tc>
        <w:tc>
          <w:tcPr>
            <w:tcW w:w="2597" w:type="dxa"/>
          </w:tcPr>
          <w:p w14:paraId="6B17C7DC" w14:textId="77777777" w:rsidR="00CF21C5" w:rsidRDefault="00A7387D">
            <w:pPr>
              <w:pStyle w:val="TableParagraph"/>
              <w:spacing w:before="1" w:line="276" w:lineRule="auto"/>
              <w:ind w:left="117" w:right="153"/>
              <w:jc w:val="both"/>
              <w:rPr>
                <w:sz w:val="24"/>
              </w:rPr>
            </w:pPr>
            <w:r>
              <w:rPr>
                <w:sz w:val="24"/>
              </w:rPr>
              <w:t>Проводится на входеи выходе темы при освоении способов действия/средств в учебном предмете. Количество работ зависитот</w:t>
            </w:r>
            <w:r>
              <w:rPr>
                <w:spacing w:val="-2"/>
                <w:sz w:val="24"/>
              </w:rPr>
              <w:t>количества</w:t>
            </w:r>
          </w:p>
          <w:p w14:paraId="0A5B3232" w14:textId="77777777" w:rsidR="00CF21C5" w:rsidRDefault="00A7387D">
            <w:pPr>
              <w:pStyle w:val="TableParagraph"/>
              <w:spacing w:line="274" w:lineRule="exact"/>
              <w:ind w:left="117"/>
              <w:jc w:val="both"/>
              <w:rPr>
                <w:sz w:val="24"/>
              </w:rPr>
            </w:pPr>
            <w:r>
              <w:rPr>
                <w:sz w:val="24"/>
              </w:rPr>
              <w:t>учебных</w:t>
            </w:r>
            <w:r>
              <w:rPr>
                <w:spacing w:val="-2"/>
                <w:sz w:val="24"/>
              </w:rPr>
              <w:t xml:space="preserve"> задач</w:t>
            </w:r>
          </w:p>
        </w:tc>
        <w:tc>
          <w:tcPr>
            <w:tcW w:w="4860" w:type="dxa"/>
          </w:tcPr>
          <w:p w14:paraId="67A15199" w14:textId="77777777" w:rsidR="00CF21C5" w:rsidRDefault="00A7387D">
            <w:pPr>
              <w:pStyle w:val="TableParagraph"/>
              <w:spacing w:before="1" w:line="276" w:lineRule="auto"/>
              <w:ind w:left="114" w:right="151"/>
              <w:jc w:val="both"/>
              <w:rPr>
                <w:sz w:val="24"/>
              </w:rPr>
            </w:pPr>
            <w:r>
              <w:rPr>
                <w:sz w:val="24"/>
              </w:rPr>
              <w:t>Направлена на проверку пооперацонного состава действия, которым необходимо овладеть учащимся в рамках решения учебной задачи</w:t>
            </w:r>
          </w:p>
        </w:tc>
        <w:tc>
          <w:tcPr>
            <w:tcW w:w="4802" w:type="dxa"/>
          </w:tcPr>
          <w:p w14:paraId="32C44595" w14:textId="77777777" w:rsidR="00CF21C5" w:rsidRDefault="00A7387D">
            <w:pPr>
              <w:pStyle w:val="TableParagraph"/>
              <w:spacing w:before="1" w:line="276" w:lineRule="auto"/>
              <w:ind w:left="117" w:right="149"/>
              <w:jc w:val="both"/>
              <w:rPr>
                <w:sz w:val="24"/>
              </w:rPr>
            </w:pPr>
            <w:r>
              <w:rPr>
                <w:sz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CF21C5" w14:paraId="373B7DA8" w14:textId="77777777">
        <w:trPr>
          <w:trHeight w:val="2255"/>
        </w:trPr>
        <w:tc>
          <w:tcPr>
            <w:tcW w:w="631" w:type="dxa"/>
          </w:tcPr>
          <w:p w14:paraId="6A262AA1" w14:textId="77777777" w:rsidR="00CF21C5" w:rsidRDefault="00A7387D">
            <w:pPr>
              <w:pStyle w:val="TableParagraph"/>
              <w:spacing w:line="275" w:lineRule="exact"/>
              <w:ind w:left="43"/>
              <w:jc w:val="center"/>
              <w:rPr>
                <w:sz w:val="24"/>
              </w:rPr>
            </w:pPr>
            <w:r>
              <w:rPr>
                <w:spacing w:val="-5"/>
                <w:sz w:val="24"/>
              </w:rPr>
              <w:t>3.</w:t>
            </w:r>
          </w:p>
        </w:tc>
        <w:tc>
          <w:tcPr>
            <w:tcW w:w="2465" w:type="dxa"/>
          </w:tcPr>
          <w:p w14:paraId="553E6024" w14:textId="77777777" w:rsidR="00CF21C5" w:rsidRDefault="00A7387D">
            <w:pPr>
              <w:pStyle w:val="TableParagraph"/>
              <w:spacing w:line="276" w:lineRule="auto"/>
              <w:ind w:left="117"/>
              <w:rPr>
                <w:b/>
                <w:sz w:val="24"/>
              </w:rPr>
            </w:pPr>
            <w:r>
              <w:rPr>
                <w:b/>
                <w:spacing w:val="-2"/>
                <w:sz w:val="24"/>
              </w:rPr>
              <w:t>Самостоятельная работа</w:t>
            </w:r>
          </w:p>
        </w:tc>
        <w:tc>
          <w:tcPr>
            <w:tcW w:w="2597" w:type="dxa"/>
          </w:tcPr>
          <w:p w14:paraId="54FB365E" w14:textId="77777777" w:rsidR="00CF21C5" w:rsidRDefault="00A7387D">
            <w:pPr>
              <w:pStyle w:val="TableParagraph"/>
              <w:tabs>
                <w:tab w:val="left" w:pos="791"/>
                <w:tab w:val="left" w:pos="1761"/>
              </w:tabs>
              <w:spacing w:line="276" w:lineRule="auto"/>
              <w:ind w:left="117" w:right="113"/>
              <w:rPr>
                <w:sz w:val="24"/>
              </w:rPr>
            </w:pPr>
            <w:r>
              <w:rPr>
                <w:spacing w:val="-6"/>
                <w:sz w:val="24"/>
              </w:rPr>
              <w:t>Не</w:t>
            </w:r>
            <w:r>
              <w:rPr>
                <w:sz w:val="24"/>
              </w:rPr>
              <w:tab/>
            </w:r>
            <w:r>
              <w:rPr>
                <w:spacing w:val="-2"/>
                <w:sz w:val="24"/>
              </w:rPr>
              <w:t>более</w:t>
            </w:r>
            <w:r>
              <w:rPr>
                <w:sz w:val="24"/>
              </w:rPr>
              <w:tab/>
            </w:r>
            <w:r>
              <w:rPr>
                <w:spacing w:val="-2"/>
                <w:sz w:val="24"/>
              </w:rPr>
              <w:t xml:space="preserve">одного </w:t>
            </w:r>
            <w:r>
              <w:rPr>
                <w:sz w:val="24"/>
              </w:rPr>
              <w:t xml:space="preserve">месяца (5-6 работ в </w:t>
            </w:r>
            <w:r>
              <w:rPr>
                <w:spacing w:val="-4"/>
                <w:sz w:val="24"/>
              </w:rPr>
              <w:t>год)</w:t>
            </w:r>
          </w:p>
        </w:tc>
        <w:tc>
          <w:tcPr>
            <w:tcW w:w="4860" w:type="dxa"/>
          </w:tcPr>
          <w:p w14:paraId="4461A690" w14:textId="77777777" w:rsidR="00CF21C5" w:rsidRDefault="00A7387D">
            <w:pPr>
              <w:pStyle w:val="TableParagraph"/>
              <w:spacing w:line="276" w:lineRule="auto"/>
              <w:ind w:left="114" w:right="169"/>
              <w:jc w:val="both"/>
              <w:rPr>
                <w:sz w:val="24"/>
              </w:rPr>
            </w:pPr>
            <w:r>
              <w:rPr>
                <w:sz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уровнях:1(базовый)и2(расширенный)</w:t>
            </w:r>
            <w:r>
              <w:rPr>
                <w:spacing w:val="-5"/>
                <w:sz w:val="24"/>
              </w:rPr>
              <w:t>по</w:t>
            </w:r>
          </w:p>
        </w:tc>
        <w:tc>
          <w:tcPr>
            <w:tcW w:w="4802" w:type="dxa"/>
          </w:tcPr>
          <w:p w14:paraId="713FCA29" w14:textId="77777777" w:rsidR="00CF21C5" w:rsidRDefault="00A7387D">
            <w:pPr>
              <w:pStyle w:val="TableParagraph"/>
              <w:spacing w:line="276" w:lineRule="auto"/>
              <w:ind w:left="117" w:right="121"/>
              <w:jc w:val="both"/>
              <w:rPr>
                <w:sz w:val="24"/>
              </w:rPr>
            </w:pPr>
            <w:r>
              <w:rPr>
                <w:sz w:val="24"/>
              </w:rPr>
              <w:t>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вданной работе; количественно в 100- балльнойшкалеоценивает</w:t>
            </w:r>
            <w:r>
              <w:rPr>
                <w:spacing w:val="-2"/>
                <w:sz w:val="24"/>
              </w:rPr>
              <w:t>уровень</w:t>
            </w:r>
          </w:p>
        </w:tc>
      </w:tr>
    </w:tbl>
    <w:p w14:paraId="00506C21" w14:textId="77777777" w:rsidR="00CF21C5" w:rsidRDefault="00CF21C5">
      <w:pPr>
        <w:pStyle w:val="TableParagraph"/>
        <w:spacing w:line="276" w:lineRule="auto"/>
        <w:jc w:val="both"/>
        <w:rPr>
          <w:sz w:val="24"/>
        </w:rPr>
        <w:sectPr w:rsidR="00CF21C5">
          <w:footerReference w:type="default" r:id="rId10"/>
          <w:pgSz w:w="16850" w:h="11920" w:orient="landscape"/>
          <w:pgMar w:top="1060" w:right="425" w:bottom="940" w:left="850" w:header="0" w:footer="7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2465"/>
        <w:gridCol w:w="2597"/>
        <w:gridCol w:w="4860"/>
        <w:gridCol w:w="4802"/>
      </w:tblGrid>
      <w:tr w:rsidR="00CF21C5" w14:paraId="2920EC78" w14:textId="77777777">
        <w:trPr>
          <w:trHeight w:val="2541"/>
        </w:trPr>
        <w:tc>
          <w:tcPr>
            <w:tcW w:w="631" w:type="dxa"/>
          </w:tcPr>
          <w:p w14:paraId="2850D627" w14:textId="77777777" w:rsidR="00CF21C5" w:rsidRDefault="00CF21C5">
            <w:pPr>
              <w:pStyle w:val="TableParagraph"/>
              <w:rPr>
                <w:sz w:val="24"/>
              </w:rPr>
            </w:pPr>
          </w:p>
        </w:tc>
        <w:tc>
          <w:tcPr>
            <w:tcW w:w="2465" w:type="dxa"/>
          </w:tcPr>
          <w:p w14:paraId="4034576F" w14:textId="77777777" w:rsidR="00CF21C5" w:rsidRDefault="00CF21C5">
            <w:pPr>
              <w:pStyle w:val="TableParagraph"/>
              <w:rPr>
                <w:sz w:val="24"/>
              </w:rPr>
            </w:pPr>
          </w:p>
        </w:tc>
        <w:tc>
          <w:tcPr>
            <w:tcW w:w="2597" w:type="dxa"/>
          </w:tcPr>
          <w:p w14:paraId="330B0734" w14:textId="77777777" w:rsidR="00CF21C5" w:rsidRDefault="00CF21C5">
            <w:pPr>
              <w:pStyle w:val="TableParagraph"/>
              <w:rPr>
                <w:sz w:val="24"/>
              </w:rPr>
            </w:pPr>
          </w:p>
        </w:tc>
        <w:tc>
          <w:tcPr>
            <w:tcW w:w="4860" w:type="dxa"/>
          </w:tcPr>
          <w:p w14:paraId="4920337A" w14:textId="77777777" w:rsidR="00CF21C5" w:rsidRDefault="00A7387D">
            <w:pPr>
              <w:pStyle w:val="TableParagraph"/>
              <w:tabs>
                <w:tab w:val="left" w:pos="1403"/>
                <w:tab w:val="left" w:pos="2944"/>
              </w:tabs>
              <w:spacing w:before="1" w:line="276" w:lineRule="auto"/>
              <w:ind w:left="114" w:right="175"/>
              <w:rPr>
                <w:sz w:val="24"/>
              </w:rPr>
            </w:pPr>
            <w:r>
              <w:rPr>
                <w:spacing w:val="-2"/>
                <w:sz w:val="24"/>
              </w:rPr>
              <w:t>основным</w:t>
            </w:r>
            <w:r>
              <w:rPr>
                <w:sz w:val="24"/>
              </w:rPr>
              <w:tab/>
            </w:r>
            <w:r>
              <w:rPr>
                <w:spacing w:val="-2"/>
                <w:sz w:val="24"/>
              </w:rPr>
              <w:t>предметным</w:t>
            </w:r>
            <w:r>
              <w:rPr>
                <w:sz w:val="24"/>
              </w:rPr>
              <w:tab/>
            </w:r>
            <w:r>
              <w:rPr>
                <w:spacing w:val="-2"/>
                <w:sz w:val="24"/>
              </w:rPr>
              <w:t>содержательным линиям.</w:t>
            </w:r>
          </w:p>
        </w:tc>
        <w:tc>
          <w:tcPr>
            <w:tcW w:w="4802" w:type="dxa"/>
          </w:tcPr>
          <w:p w14:paraId="7363A423" w14:textId="77777777" w:rsidR="00CF21C5" w:rsidRDefault="00A7387D">
            <w:pPr>
              <w:pStyle w:val="TableParagraph"/>
              <w:spacing w:before="1" w:line="276" w:lineRule="auto"/>
              <w:ind w:left="117" w:right="121"/>
              <w:jc w:val="both"/>
              <w:rPr>
                <w:sz w:val="24"/>
              </w:rPr>
            </w:pPr>
            <w:r>
              <w:rPr>
                <w:sz w:val="24"/>
              </w:rPr>
              <w:t>выполненной работы.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определяетсядальнейшийшаг</w:t>
            </w:r>
            <w:r>
              <w:rPr>
                <w:spacing w:val="-10"/>
                <w:sz w:val="24"/>
              </w:rPr>
              <w:t>в</w:t>
            </w:r>
          </w:p>
          <w:p w14:paraId="509CC43B" w14:textId="77777777" w:rsidR="00CF21C5" w:rsidRDefault="00A7387D">
            <w:pPr>
              <w:pStyle w:val="TableParagraph"/>
              <w:spacing w:line="274" w:lineRule="exact"/>
              <w:ind w:left="117"/>
              <w:jc w:val="both"/>
              <w:rPr>
                <w:sz w:val="24"/>
              </w:rPr>
            </w:pPr>
            <w:r>
              <w:rPr>
                <w:sz w:val="24"/>
              </w:rPr>
              <w:t>самостоятельнойработе</w:t>
            </w:r>
            <w:r>
              <w:rPr>
                <w:spacing w:val="-2"/>
                <w:sz w:val="24"/>
              </w:rPr>
              <w:t>учащихся.</w:t>
            </w:r>
          </w:p>
        </w:tc>
      </w:tr>
      <w:tr w:rsidR="00CF21C5" w14:paraId="7AC4AB1C" w14:textId="77777777">
        <w:trPr>
          <w:trHeight w:val="2570"/>
        </w:trPr>
        <w:tc>
          <w:tcPr>
            <w:tcW w:w="631" w:type="dxa"/>
          </w:tcPr>
          <w:p w14:paraId="6F1C73AF" w14:textId="77777777" w:rsidR="00CF21C5" w:rsidRDefault="00A7387D">
            <w:pPr>
              <w:pStyle w:val="TableParagraph"/>
              <w:spacing w:line="275" w:lineRule="exact"/>
              <w:ind w:left="43"/>
              <w:jc w:val="center"/>
              <w:rPr>
                <w:sz w:val="24"/>
              </w:rPr>
            </w:pPr>
            <w:r>
              <w:rPr>
                <w:spacing w:val="-5"/>
                <w:sz w:val="24"/>
              </w:rPr>
              <w:t>4.</w:t>
            </w:r>
          </w:p>
        </w:tc>
        <w:tc>
          <w:tcPr>
            <w:tcW w:w="2465" w:type="dxa"/>
          </w:tcPr>
          <w:p w14:paraId="318EF457" w14:textId="77777777" w:rsidR="00CF21C5" w:rsidRDefault="00A7387D">
            <w:pPr>
              <w:pStyle w:val="TableParagraph"/>
              <w:spacing w:line="276" w:lineRule="auto"/>
              <w:ind w:left="117" w:right="255"/>
              <w:rPr>
                <w:b/>
                <w:sz w:val="24"/>
              </w:rPr>
            </w:pPr>
            <w:r>
              <w:rPr>
                <w:b/>
                <w:spacing w:val="-2"/>
                <w:sz w:val="24"/>
              </w:rPr>
              <w:t xml:space="preserve">Проверочная </w:t>
            </w:r>
            <w:r>
              <w:rPr>
                <w:b/>
                <w:sz w:val="24"/>
              </w:rPr>
              <w:t>работа</w:t>
            </w:r>
            <w:r w:rsidR="00BD5518">
              <w:rPr>
                <w:b/>
                <w:sz w:val="24"/>
              </w:rPr>
              <w:t xml:space="preserve"> </w:t>
            </w:r>
            <w:r>
              <w:rPr>
                <w:b/>
                <w:sz w:val="24"/>
              </w:rPr>
              <w:t>по</w:t>
            </w:r>
            <w:r w:rsidR="00BD5518">
              <w:rPr>
                <w:b/>
                <w:sz w:val="24"/>
              </w:rPr>
              <w:t xml:space="preserve"> </w:t>
            </w:r>
            <w:r>
              <w:rPr>
                <w:b/>
                <w:sz w:val="24"/>
              </w:rPr>
              <w:t xml:space="preserve">итогам </w:t>
            </w:r>
            <w:r>
              <w:rPr>
                <w:b/>
                <w:spacing w:val="-2"/>
                <w:sz w:val="24"/>
              </w:rPr>
              <w:t>выполнения самостоятельной работы</w:t>
            </w:r>
          </w:p>
        </w:tc>
        <w:tc>
          <w:tcPr>
            <w:tcW w:w="2597" w:type="dxa"/>
          </w:tcPr>
          <w:p w14:paraId="54407982" w14:textId="77777777" w:rsidR="00CF21C5" w:rsidRDefault="00A7387D">
            <w:pPr>
              <w:pStyle w:val="TableParagraph"/>
              <w:tabs>
                <w:tab w:val="left" w:pos="1898"/>
              </w:tabs>
              <w:spacing w:line="276" w:lineRule="auto"/>
              <w:ind w:left="117" w:right="105"/>
              <w:rPr>
                <w:sz w:val="24"/>
              </w:rPr>
            </w:pPr>
            <w:r>
              <w:rPr>
                <w:spacing w:val="-2"/>
                <w:sz w:val="24"/>
              </w:rPr>
              <w:t>Проводится</w:t>
            </w:r>
            <w:r>
              <w:rPr>
                <w:sz w:val="24"/>
              </w:rPr>
              <w:tab/>
            </w:r>
            <w:r>
              <w:rPr>
                <w:spacing w:val="-4"/>
                <w:sz w:val="24"/>
              </w:rPr>
              <w:t xml:space="preserve">после </w:t>
            </w:r>
            <w:r>
              <w:rPr>
                <w:spacing w:val="-2"/>
                <w:sz w:val="24"/>
              </w:rPr>
              <w:t xml:space="preserve">выполнения самостоятельной </w:t>
            </w:r>
            <w:r>
              <w:rPr>
                <w:sz w:val="24"/>
              </w:rPr>
              <w:t xml:space="preserve">работы(5-6работв </w:t>
            </w:r>
            <w:r>
              <w:rPr>
                <w:spacing w:val="-4"/>
                <w:sz w:val="24"/>
              </w:rPr>
              <w:t>год)</w:t>
            </w:r>
          </w:p>
        </w:tc>
        <w:tc>
          <w:tcPr>
            <w:tcW w:w="4860" w:type="dxa"/>
          </w:tcPr>
          <w:p w14:paraId="48824A24" w14:textId="77777777" w:rsidR="00CF21C5" w:rsidRDefault="00A7387D">
            <w:pPr>
              <w:pStyle w:val="TableParagraph"/>
              <w:tabs>
                <w:tab w:val="left" w:pos="2068"/>
                <w:tab w:val="left" w:pos="4197"/>
              </w:tabs>
              <w:spacing w:line="276" w:lineRule="auto"/>
              <w:ind w:left="114" w:right="96"/>
              <w:jc w:val="both"/>
              <w:rPr>
                <w:sz w:val="24"/>
              </w:rPr>
            </w:pPr>
            <w:r>
              <w:rPr>
                <w:sz w:val="24"/>
              </w:rPr>
              <w:t xml:space="preserve">Предъявляет результаты (достижения) учителюислужитмеханизмомуправленияи </w:t>
            </w:r>
            <w:r>
              <w:rPr>
                <w:spacing w:val="-2"/>
                <w:sz w:val="24"/>
              </w:rPr>
              <w:t>коррекции</w:t>
            </w:r>
            <w:r>
              <w:rPr>
                <w:sz w:val="24"/>
              </w:rPr>
              <w:tab/>
            </w:r>
            <w:r>
              <w:rPr>
                <w:spacing w:val="-2"/>
                <w:sz w:val="24"/>
              </w:rPr>
              <w:t>следующего</w:t>
            </w:r>
            <w:r>
              <w:rPr>
                <w:sz w:val="24"/>
              </w:rPr>
              <w:tab/>
            </w:r>
            <w:r>
              <w:rPr>
                <w:spacing w:val="-4"/>
                <w:sz w:val="24"/>
              </w:rPr>
              <w:t xml:space="preserve">этапа </w:t>
            </w:r>
            <w:r>
              <w:rPr>
                <w:sz w:val="24"/>
              </w:rPr>
              <w:t>самостоятельной работы школьников. Учащийся сам определяет объем проверочнойработыдлясвоеговыполнения. Работа задается на двух уровнях: 1(базовый) и 2 (расширенный).</w:t>
            </w:r>
          </w:p>
        </w:tc>
        <w:tc>
          <w:tcPr>
            <w:tcW w:w="4802" w:type="dxa"/>
          </w:tcPr>
          <w:p w14:paraId="49631FB8" w14:textId="77777777" w:rsidR="00CF21C5" w:rsidRDefault="00A7387D">
            <w:pPr>
              <w:pStyle w:val="TableParagraph"/>
              <w:spacing w:line="276" w:lineRule="auto"/>
              <w:ind w:left="117" w:right="179"/>
              <w:jc w:val="both"/>
              <w:rPr>
                <w:sz w:val="24"/>
              </w:rPr>
            </w:pPr>
            <w:r>
              <w:rPr>
                <w:sz w:val="24"/>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CF21C5" w14:paraId="09C1E7F9" w14:textId="77777777">
        <w:trPr>
          <w:trHeight w:val="2238"/>
        </w:trPr>
        <w:tc>
          <w:tcPr>
            <w:tcW w:w="631" w:type="dxa"/>
          </w:tcPr>
          <w:p w14:paraId="65E54622" w14:textId="77777777" w:rsidR="00CF21C5" w:rsidRDefault="00A7387D">
            <w:pPr>
              <w:pStyle w:val="TableParagraph"/>
              <w:spacing w:line="275" w:lineRule="exact"/>
              <w:ind w:left="43"/>
              <w:jc w:val="center"/>
              <w:rPr>
                <w:sz w:val="24"/>
              </w:rPr>
            </w:pPr>
            <w:r>
              <w:rPr>
                <w:spacing w:val="-5"/>
                <w:sz w:val="24"/>
              </w:rPr>
              <w:t>5.</w:t>
            </w:r>
          </w:p>
        </w:tc>
        <w:tc>
          <w:tcPr>
            <w:tcW w:w="2465" w:type="dxa"/>
          </w:tcPr>
          <w:p w14:paraId="27C07506" w14:textId="77777777" w:rsidR="00CF21C5" w:rsidRDefault="00A7387D">
            <w:pPr>
              <w:pStyle w:val="TableParagraph"/>
              <w:spacing w:line="276" w:lineRule="auto"/>
              <w:ind w:left="117" w:right="255"/>
              <w:rPr>
                <w:b/>
                <w:sz w:val="24"/>
              </w:rPr>
            </w:pPr>
            <w:r>
              <w:rPr>
                <w:b/>
                <w:spacing w:val="-2"/>
                <w:sz w:val="24"/>
              </w:rPr>
              <w:t>Проверочная работа</w:t>
            </w:r>
          </w:p>
        </w:tc>
        <w:tc>
          <w:tcPr>
            <w:tcW w:w="2597" w:type="dxa"/>
          </w:tcPr>
          <w:p w14:paraId="1D562586" w14:textId="77777777" w:rsidR="00CF21C5" w:rsidRDefault="00A7387D">
            <w:pPr>
              <w:pStyle w:val="TableParagraph"/>
              <w:tabs>
                <w:tab w:val="left" w:pos="1655"/>
              </w:tabs>
              <w:spacing w:line="276" w:lineRule="auto"/>
              <w:ind w:left="117" w:right="83"/>
              <w:jc w:val="both"/>
              <w:rPr>
                <w:sz w:val="24"/>
              </w:rPr>
            </w:pPr>
            <w:r>
              <w:rPr>
                <w:sz w:val="24"/>
              </w:rPr>
              <w:t xml:space="preserve">Проводится после </w:t>
            </w:r>
            <w:r>
              <w:rPr>
                <w:spacing w:val="-2"/>
                <w:sz w:val="24"/>
              </w:rPr>
              <w:t>решения</w:t>
            </w:r>
            <w:r>
              <w:rPr>
                <w:sz w:val="24"/>
              </w:rPr>
              <w:tab/>
            </w:r>
            <w:r>
              <w:rPr>
                <w:spacing w:val="-2"/>
                <w:sz w:val="24"/>
              </w:rPr>
              <w:t>учебной задачи</w:t>
            </w:r>
          </w:p>
        </w:tc>
        <w:tc>
          <w:tcPr>
            <w:tcW w:w="4860" w:type="dxa"/>
          </w:tcPr>
          <w:p w14:paraId="0CEA3DF4" w14:textId="77777777" w:rsidR="00CF21C5" w:rsidRDefault="00A7387D">
            <w:pPr>
              <w:pStyle w:val="TableParagraph"/>
              <w:spacing w:line="276" w:lineRule="auto"/>
              <w:ind w:left="114" w:right="173"/>
              <w:jc w:val="both"/>
              <w:rPr>
                <w:sz w:val="24"/>
              </w:rPr>
            </w:pPr>
            <w:r>
              <w:rPr>
                <w:sz w:val="24"/>
              </w:rPr>
              <w:t>Проверяется уровень освоения учащимися предметных культурных способов/средств действия. Уровни: 1 формальный; 2 рефлексивный (предметный) 3 ресурсный (функциональный). Представляет собой трехуровневуюзадачу,состоящуюиз</w:t>
            </w:r>
            <w:r>
              <w:rPr>
                <w:spacing w:val="-4"/>
                <w:sz w:val="24"/>
              </w:rPr>
              <w:t>трех</w:t>
            </w:r>
          </w:p>
          <w:p w14:paraId="11577CEE" w14:textId="77777777" w:rsidR="00CF21C5" w:rsidRDefault="00A7387D">
            <w:pPr>
              <w:pStyle w:val="TableParagraph"/>
              <w:spacing w:line="275" w:lineRule="exact"/>
              <w:ind w:left="114"/>
              <w:jc w:val="both"/>
              <w:rPr>
                <w:sz w:val="24"/>
              </w:rPr>
            </w:pPr>
            <w:r>
              <w:rPr>
                <w:sz w:val="24"/>
              </w:rPr>
              <w:t>заданий,соответствующихтрем</w:t>
            </w:r>
            <w:r>
              <w:rPr>
                <w:spacing w:val="-2"/>
                <w:sz w:val="24"/>
              </w:rPr>
              <w:t>уровням</w:t>
            </w:r>
          </w:p>
        </w:tc>
        <w:tc>
          <w:tcPr>
            <w:tcW w:w="4802" w:type="dxa"/>
          </w:tcPr>
          <w:p w14:paraId="64606E48" w14:textId="77777777" w:rsidR="00CF21C5" w:rsidRDefault="00A7387D">
            <w:pPr>
              <w:pStyle w:val="TableParagraph"/>
              <w:spacing w:line="276" w:lineRule="auto"/>
              <w:ind w:left="117" w:right="73"/>
              <w:jc w:val="both"/>
              <w:rPr>
                <w:sz w:val="24"/>
              </w:rPr>
            </w:pPr>
            <w:r>
              <w:rPr>
                <w:sz w:val="24"/>
              </w:rPr>
              <w:t>Все задания обязательны для выполнения. Учитель оценивает все задания по уровням (0-1балл)истроит</w:t>
            </w:r>
            <w:r>
              <w:rPr>
                <w:spacing w:val="-2"/>
                <w:sz w:val="24"/>
              </w:rPr>
              <w:t>персональный</w:t>
            </w:r>
          </w:p>
          <w:p w14:paraId="6273A65B" w14:textId="77777777" w:rsidR="00CF21C5" w:rsidRDefault="00A7387D">
            <w:pPr>
              <w:pStyle w:val="TableParagraph"/>
              <w:spacing w:line="278" w:lineRule="auto"/>
              <w:ind w:left="117" w:right="75"/>
              <w:jc w:val="both"/>
              <w:rPr>
                <w:sz w:val="24"/>
              </w:rPr>
            </w:pPr>
            <w:r>
              <w:rPr>
                <w:sz w:val="24"/>
              </w:rPr>
              <w:t>«профиль» ученика по освоению предметного способа/средства действия.</w:t>
            </w:r>
          </w:p>
        </w:tc>
      </w:tr>
      <w:tr w:rsidR="00CF21C5" w14:paraId="54D844EA" w14:textId="77777777">
        <w:trPr>
          <w:trHeight w:val="983"/>
        </w:trPr>
        <w:tc>
          <w:tcPr>
            <w:tcW w:w="631" w:type="dxa"/>
          </w:tcPr>
          <w:p w14:paraId="6EECF90C" w14:textId="77777777" w:rsidR="00CF21C5" w:rsidRDefault="00A7387D">
            <w:pPr>
              <w:pStyle w:val="TableParagraph"/>
              <w:spacing w:line="275" w:lineRule="exact"/>
              <w:ind w:left="43"/>
              <w:jc w:val="center"/>
              <w:rPr>
                <w:sz w:val="24"/>
              </w:rPr>
            </w:pPr>
            <w:r>
              <w:rPr>
                <w:spacing w:val="-5"/>
                <w:sz w:val="24"/>
              </w:rPr>
              <w:t>6.</w:t>
            </w:r>
          </w:p>
        </w:tc>
        <w:tc>
          <w:tcPr>
            <w:tcW w:w="2465" w:type="dxa"/>
          </w:tcPr>
          <w:p w14:paraId="141B270A" w14:textId="77777777" w:rsidR="00CF21C5" w:rsidRDefault="00A7387D">
            <w:pPr>
              <w:pStyle w:val="TableParagraph"/>
              <w:spacing w:line="276" w:lineRule="auto"/>
              <w:ind w:left="117"/>
              <w:rPr>
                <w:b/>
                <w:sz w:val="24"/>
              </w:rPr>
            </w:pPr>
            <w:r>
              <w:rPr>
                <w:b/>
                <w:sz w:val="24"/>
              </w:rPr>
              <w:t xml:space="preserve">Решениепроектной </w:t>
            </w:r>
            <w:r>
              <w:rPr>
                <w:b/>
                <w:spacing w:val="-2"/>
                <w:sz w:val="24"/>
              </w:rPr>
              <w:t>задачи</w:t>
            </w:r>
          </w:p>
        </w:tc>
        <w:tc>
          <w:tcPr>
            <w:tcW w:w="2597" w:type="dxa"/>
          </w:tcPr>
          <w:p w14:paraId="70B570D7" w14:textId="77777777" w:rsidR="00CF21C5" w:rsidRDefault="00A7387D">
            <w:pPr>
              <w:pStyle w:val="TableParagraph"/>
              <w:spacing w:line="276" w:lineRule="auto"/>
              <w:ind w:left="117"/>
              <w:rPr>
                <w:sz w:val="24"/>
              </w:rPr>
            </w:pPr>
            <w:r>
              <w:rPr>
                <w:sz w:val="24"/>
              </w:rPr>
              <w:t xml:space="preserve">Проводится 2-3 раза в </w:t>
            </w:r>
            <w:r>
              <w:rPr>
                <w:spacing w:val="-4"/>
                <w:sz w:val="24"/>
              </w:rPr>
              <w:t>год</w:t>
            </w:r>
          </w:p>
        </w:tc>
        <w:tc>
          <w:tcPr>
            <w:tcW w:w="4860" w:type="dxa"/>
          </w:tcPr>
          <w:p w14:paraId="7BB6C982" w14:textId="77777777" w:rsidR="00CF21C5" w:rsidRDefault="00A7387D">
            <w:pPr>
              <w:pStyle w:val="TableParagraph"/>
              <w:spacing w:line="276" w:lineRule="auto"/>
              <w:ind w:left="114"/>
              <w:rPr>
                <w:sz w:val="24"/>
              </w:rPr>
            </w:pPr>
            <w:r>
              <w:rPr>
                <w:sz w:val="24"/>
              </w:rPr>
              <w:t>Направленанавыявлениеуровняосвоения ключевых компетентностей</w:t>
            </w:r>
          </w:p>
        </w:tc>
        <w:tc>
          <w:tcPr>
            <w:tcW w:w="4802" w:type="dxa"/>
          </w:tcPr>
          <w:p w14:paraId="2E5D8587" w14:textId="77777777" w:rsidR="00CF21C5" w:rsidRDefault="00A7387D">
            <w:pPr>
              <w:pStyle w:val="TableParagraph"/>
              <w:spacing w:line="276" w:lineRule="auto"/>
              <w:ind w:left="117" w:right="142"/>
              <w:jc w:val="both"/>
              <w:rPr>
                <w:sz w:val="24"/>
              </w:rPr>
            </w:pPr>
            <w:r>
              <w:rPr>
                <w:sz w:val="24"/>
              </w:rPr>
              <w:t>Экспертная оценка по специально созданным экспертным картам. Покаждому критерию 0-1 балл</w:t>
            </w:r>
          </w:p>
        </w:tc>
      </w:tr>
    </w:tbl>
    <w:p w14:paraId="07D899AE" w14:textId="77777777" w:rsidR="00CF21C5" w:rsidRDefault="00CF21C5">
      <w:pPr>
        <w:pStyle w:val="TableParagraph"/>
        <w:spacing w:line="276" w:lineRule="auto"/>
        <w:jc w:val="both"/>
        <w:rPr>
          <w:sz w:val="24"/>
        </w:rPr>
        <w:sectPr w:rsidR="00CF21C5">
          <w:type w:val="continuous"/>
          <w:pgSz w:w="16850" w:h="11920" w:orient="landscape"/>
          <w:pgMar w:top="1100" w:right="425" w:bottom="940" w:left="850" w:header="0" w:footer="7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2465"/>
        <w:gridCol w:w="2597"/>
        <w:gridCol w:w="4860"/>
        <w:gridCol w:w="4802"/>
      </w:tblGrid>
      <w:tr w:rsidR="00CF21C5" w14:paraId="1CA1FA6C" w14:textId="77777777">
        <w:trPr>
          <w:trHeight w:val="2222"/>
        </w:trPr>
        <w:tc>
          <w:tcPr>
            <w:tcW w:w="631" w:type="dxa"/>
          </w:tcPr>
          <w:p w14:paraId="1B8C656E" w14:textId="77777777" w:rsidR="00CF21C5" w:rsidRDefault="00A7387D">
            <w:pPr>
              <w:pStyle w:val="TableParagraph"/>
              <w:spacing w:before="1"/>
              <w:ind w:left="43"/>
              <w:jc w:val="center"/>
              <w:rPr>
                <w:sz w:val="24"/>
              </w:rPr>
            </w:pPr>
            <w:r>
              <w:rPr>
                <w:spacing w:val="-5"/>
                <w:sz w:val="24"/>
              </w:rPr>
              <w:lastRenderedPageBreak/>
              <w:t>7.</w:t>
            </w:r>
          </w:p>
        </w:tc>
        <w:tc>
          <w:tcPr>
            <w:tcW w:w="2465" w:type="dxa"/>
          </w:tcPr>
          <w:p w14:paraId="741BEFCB" w14:textId="77777777" w:rsidR="00CF21C5" w:rsidRDefault="00A7387D">
            <w:pPr>
              <w:pStyle w:val="TableParagraph"/>
              <w:spacing w:before="1" w:line="276" w:lineRule="auto"/>
              <w:ind w:left="117"/>
              <w:rPr>
                <w:b/>
                <w:sz w:val="24"/>
              </w:rPr>
            </w:pPr>
            <w:r>
              <w:rPr>
                <w:b/>
                <w:spacing w:val="-2"/>
                <w:sz w:val="24"/>
              </w:rPr>
              <w:t>Посещение консультаций</w:t>
            </w:r>
          </w:p>
        </w:tc>
        <w:tc>
          <w:tcPr>
            <w:tcW w:w="2597" w:type="dxa"/>
          </w:tcPr>
          <w:p w14:paraId="6ECB3FD8" w14:textId="77777777" w:rsidR="00CF21C5" w:rsidRDefault="00A7387D">
            <w:pPr>
              <w:pStyle w:val="TableParagraph"/>
              <w:spacing w:before="1" w:line="276" w:lineRule="auto"/>
              <w:ind w:left="117"/>
              <w:rPr>
                <w:sz w:val="24"/>
              </w:rPr>
            </w:pPr>
            <w:r>
              <w:rPr>
                <w:sz w:val="24"/>
              </w:rPr>
              <w:t xml:space="preserve">Проводится1разв </w:t>
            </w:r>
            <w:r>
              <w:rPr>
                <w:spacing w:val="-2"/>
                <w:sz w:val="24"/>
              </w:rPr>
              <w:t>неделю</w:t>
            </w:r>
          </w:p>
        </w:tc>
        <w:tc>
          <w:tcPr>
            <w:tcW w:w="4860" w:type="dxa"/>
          </w:tcPr>
          <w:p w14:paraId="065D407A" w14:textId="77777777" w:rsidR="00CF21C5" w:rsidRDefault="00A7387D">
            <w:pPr>
              <w:pStyle w:val="TableParagraph"/>
              <w:spacing w:before="1" w:line="276" w:lineRule="auto"/>
              <w:ind w:left="114"/>
              <w:rPr>
                <w:sz w:val="24"/>
              </w:rPr>
            </w:pPr>
            <w:r>
              <w:rPr>
                <w:sz w:val="24"/>
              </w:rPr>
              <w:t>Ставит задачу обучения учащихся задавать (инициировать) «умные» вопросы</w:t>
            </w:r>
          </w:p>
        </w:tc>
        <w:tc>
          <w:tcPr>
            <w:tcW w:w="4802" w:type="dxa"/>
          </w:tcPr>
          <w:p w14:paraId="427F374D" w14:textId="77777777" w:rsidR="00CF21C5" w:rsidRDefault="00A7387D">
            <w:pPr>
              <w:pStyle w:val="TableParagraph"/>
              <w:spacing w:before="1" w:line="276" w:lineRule="auto"/>
              <w:ind w:left="117" w:right="97"/>
              <w:jc w:val="both"/>
              <w:rPr>
                <w:sz w:val="24"/>
              </w:rPr>
            </w:pPr>
            <w:r>
              <w:rPr>
                <w:sz w:val="24"/>
              </w:rPr>
              <w:t>Фиксируется учителем в электронном журнале следующим образом: 1 балл</w:t>
            </w:r>
          </w:p>
          <w:p w14:paraId="25795A8B" w14:textId="77777777" w:rsidR="00CF21C5" w:rsidRDefault="00A7387D">
            <w:pPr>
              <w:pStyle w:val="TableParagraph"/>
              <w:spacing w:line="276" w:lineRule="auto"/>
              <w:ind w:left="117" w:right="193"/>
              <w:jc w:val="both"/>
              <w:rPr>
                <w:sz w:val="24"/>
              </w:rPr>
            </w:pPr>
            <w:r>
              <w:rPr>
                <w:sz w:val="24"/>
              </w:rPr>
              <w:t>– ученик присутствовал на консультации, но вопросов не задавал; 2 балла – задавал вопросы, но не содержательные; 3 балла – задавал«умные»</w:t>
            </w:r>
            <w:r>
              <w:rPr>
                <w:spacing w:val="-2"/>
                <w:sz w:val="24"/>
              </w:rPr>
              <w:t>(содержательные)</w:t>
            </w:r>
          </w:p>
          <w:p w14:paraId="3B934A9B" w14:textId="77777777" w:rsidR="00CF21C5" w:rsidRDefault="00A7387D">
            <w:pPr>
              <w:pStyle w:val="TableParagraph"/>
              <w:ind w:left="117"/>
              <w:rPr>
                <w:sz w:val="24"/>
              </w:rPr>
            </w:pPr>
            <w:r>
              <w:rPr>
                <w:spacing w:val="-2"/>
                <w:sz w:val="24"/>
              </w:rPr>
              <w:t>вопросы</w:t>
            </w:r>
          </w:p>
        </w:tc>
      </w:tr>
      <w:tr w:rsidR="00CF21C5" w14:paraId="0DAC9925" w14:textId="77777777">
        <w:trPr>
          <w:trHeight w:val="2221"/>
        </w:trPr>
        <w:tc>
          <w:tcPr>
            <w:tcW w:w="631" w:type="dxa"/>
          </w:tcPr>
          <w:p w14:paraId="0D10BA1C" w14:textId="77777777" w:rsidR="00CF21C5" w:rsidRDefault="00A7387D">
            <w:pPr>
              <w:pStyle w:val="TableParagraph"/>
              <w:spacing w:before="1"/>
              <w:ind w:left="43"/>
              <w:jc w:val="center"/>
              <w:rPr>
                <w:sz w:val="24"/>
              </w:rPr>
            </w:pPr>
            <w:r>
              <w:rPr>
                <w:spacing w:val="-5"/>
                <w:sz w:val="24"/>
              </w:rPr>
              <w:t>8.</w:t>
            </w:r>
          </w:p>
        </w:tc>
        <w:tc>
          <w:tcPr>
            <w:tcW w:w="2465" w:type="dxa"/>
          </w:tcPr>
          <w:p w14:paraId="55C0727A" w14:textId="77777777" w:rsidR="00CF21C5" w:rsidRDefault="00A7387D">
            <w:pPr>
              <w:pStyle w:val="TableParagraph"/>
              <w:spacing w:before="1" w:line="276" w:lineRule="auto"/>
              <w:ind w:left="117" w:right="255"/>
              <w:rPr>
                <w:b/>
                <w:sz w:val="24"/>
              </w:rPr>
            </w:pPr>
            <w:r>
              <w:rPr>
                <w:b/>
                <w:spacing w:val="-2"/>
                <w:sz w:val="24"/>
              </w:rPr>
              <w:t>Итоговая проверочная работа</w:t>
            </w:r>
          </w:p>
        </w:tc>
        <w:tc>
          <w:tcPr>
            <w:tcW w:w="2597" w:type="dxa"/>
          </w:tcPr>
          <w:p w14:paraId="52F495E6" w14:textId="77777777" w:rsidR="00CF21C5" w:rsidRDefault="00A7387D">
            <w:pPr>
              <w:pStyle w:val="TableParagraph"/>
              <w:spacing w:before="1"/>
              <w:ind w:left="117"/>
              <w:rPr>
                <w:sz w:val="24"/>
              </w:rPr>
            </w:pPr>
            <w:r>
              <w:rPr>
                <w:sz w:val="24"/>
              </w:rPr>
              <w:t>Конец апреля-</w:t>
            </w:r>
            <w:r>
              <w:rPr>
                <w:spacing w:val="-5"/>
                <w:sz w:val="24"/>
              </w:rPr>
              <w:t>май</w:t>
            </w:r>
          </w:p>
        </w:tc>
        <w:tc>
          <w:tcPr>
            <w:tcW w:w="4860" w:type="dxa"/>
          </w:tcPr>
          <w:p w14:paraId="0C2781C2" w14:textId="77777777" w:rsidR="00CF21C5" w:rsidRDefault="00A7387D">
            <w:pPr>
              <w:pStyle w:val="TableParagraph"/>
              <w:spacing w:before="1" w:line="276" w:lineRule="auto"/>
              <w:ind w:left="114" w:right="121"/>
              <w:jc w:val="both"/>
              <w:rPr>
                <w:sz w:val="24"/>
              </w:rPr>
            </w:pPr>
            <w:r>
              <w:rPr>
                <w:sz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ипоуровнюопосредствования</w:t>
            </w:r>
            <w:r>
              <w:rPr>
                <w:spacing w:val="-2"/>
                <w:sz w:val="24"/>
              </w:rPr>
              <w:t>(формальный,</w:t>
            </w:r>
          </w:p>
          <w:p w14:paraId="62A9A3DA" w14:textId="77777777" w:rsidR="00CF21C5" w:rsidRDefault="00A7387D">
            <w:pPr>
              <w:pStyle w:val="TableParagraph"/>
              <w:spacing w:line="275" w:lineRule="exact"/>
              <w:ind w:left="114"/>
              <w:jc w:val="both"/>
              <w:rPr>
                <w:sz w:val="24"/>
              </w:rPr>
            </w:pPr>
            <w:r>
              <w:rPr>
                <w:sz w:val="24"/>
              </w:rPr>
              <w:t>рефлексивный,</w:t>
            </w:r>
            <w:r>
              <w:rPr>
                <w:spacing w:val="-2"/>
                <w:sz w:val="24"/>
              </w:rPr>
              <w:t>ресурсный)</w:t>
            </w:r>
          </w:p>
        </w:tc>
        <w:tc>
          <w:tcPr>
            <w:tcW w:w="4802" w:type="dxa"/>
          </w:tcPr>
          <w:p w14:paraId="20FFBAC3" w14:textId="77777777" w:rsidR="00CF21C5" w:rsidRDefault="00A7387D">
            <w:pPr>
              <w:pStyle w:val="TableParagraph"/>
              <w:spacing w:before="1" w:line="276" w:lineRule="auto"/>
              <w:ind w:left="117" w:right="96"/>
              <w:jc w:val="both"/>
              <w:rPr>
                <w:sz w:val="24"/>
              </w:rPr>
            </w:pPr>
            <w:r>
              <w:rPr>
                <w:sz w:val="24"/>
              </w:rPr>
              <w:t>Оценивание многобалльное, отдельно по уровням. Сравнение результатов стартовой и итоговой работы</w:t>
            </w:r>
          </w:p>
        </w:tc>
      </w:tr>
      <w:tr w:rsidR="00CF21C5" w14:paraId="54160764" w14:textId="77777777">
        <w:trPr>
          <w:trHeight w:val="1905"/>
        </w:trPr>
        <w:tc>
          <w:tcPr>
            <w:tcW w:w="631" w:type="dxa"/>
          </w:tcPr>
          <w:p w14:paraId="317BCCCD" w14:textId="77777777" w:rsidR="00CF21C5" w:rsidRDefault="00A7387D">
            <w:pPr>
              <w:pStyle w:val="TableParagraph"/>
              <w:spacing w:line="275" w:lineRule="exact"/>
              <w:ind w:left="43"/>
              <w:jc w:val="center"/>
              <w:rPr>
                <w:sz w:val="24"/>
              </w:rPr>
            </w:pPr>
            <w:r>
              <w:rPr>
                <w:spacing w:val="-5"/>
                <w:sz w:val="24"/>
              </w:rPr>
              <w:t>9.</w:t>
            </w:r>
          </w:p>
        </w:tc>
        <w:tc>
          <w:tcPr>
            <w:tcW w:w="2465" w:type="dxa"/>
          </w:tcPr>
          <w:p w14:paraId="756C9C53" w14:textId="77777777" w:rsidR="00CF21C5" w:rsidRDefault="00A7387D">
            <w:pPr>
              <w:pStyle w:val="TableParagraph"/>
              <w:spacing w:line="276" w:lineRule="auto"/>
              <w:ind w:left="117" w:right="255"/>
              <w:rPr>
                <w:b/>
                <w:sz w:val="24"/>
              </w:rPr>
            </w:pPr>
            <w:r>
              <w:rPr>
                <w:b/>
                <w:spacing w:val="-2"/>
                <w:sz w:val="24"/>
              </w:rPr>
              <w:t xml:space="preserve">Предъявление (демонстрация) достижений </w:t>
            </w:r>
            <w:r>
              <w:rPr>
                <w:b/>
                <w:sz w:val="24"/>
              </w:rPr>
              <w:t>ученика за год.</w:t>
            </w:r>
          </w:p>
        </w:tc>
        <w:tc>
          <w:tcPr>
            <w:tcW w:w="2597" w:type="dxa"/>
          </w:tcPr>
          <w:p w14:paraId="62B623C5" w14:textId="77777777" w:rsidR="00CF21C5" w:rsidRDefault="00A7387D">
            <w:pPr>
              <w:pStyle w:val="TableParagraph"/>
              <w:spacing w:line="275" w:lineRule="exact"/>
              <w:ind w:left="117"/>
              <w:rPr>
                <w:sz w:val="24"/>
              </w:rPr>
            </w:pPr>
            <w:r>
              <w:rPr>
                <w:sz w:val="24"/>
              </w:rPr>
              <w:t xml:space="preserve">Май </w:t>
            </w:r>
            <w:r>
              <w:rPr>
                <w:spacing w:val="-2"/>
                <w:sz w:val="24"/>
              </w:rPr>
              <w:t>месяц</w:t>
            </w:r>
          </w:p>
        </w:tc>
        <w:tc>
          <w:tcPr>
            <w:tcW w:w="4860" w:type="dxa"/>
          </w:tcPr>
          <w:p w14:paraId="00873415" w14:textId="77777777" w:rsidR="00CF21C5" w:rsidRDefault="00A7387D">
            <w:pPr>
              <w:pStyle w:val="TableParagraph"/>
              <w:spacing w:line="276" w:lineRule="auto"/>
              <w:ind w:left="114" w:right="357"/>
              <w:jc w:val="both"/>
              <w:rPr>
                <w:sz w:val="24"/>
              </w:rPr>
            </w:pPr>
            <w:r>
              <w:rPr>
                <w:sz w:val="24"/>
              </w:rPr>
              <w:t>Каждый учащийся в конце года должен продемонстрировать (показать) все, начто он способен.</w:t>
            </w:r>
          </w:p>
        </w:tc>
        <w:tc>
          <w:tcPr>
            <w:tcW w:w="4802" w:type="dxa"/>
          </w:tcPr>
          <w:p w14:paraId="5DE5B23D" w14:textId="77777777" w:rsidR="00CF21C5" w:rsidRDefault="00A7387D">
            <w:pPr>
              <w:pStyle w:val="TableParagraph"/>
              <w:spacing w:line="276" w:lineRule="auto"/>
              <w:ind w:left="117" w:right="129"/>
              <w:jc w:val="both"/>
              <w:rPr>
                <w:sz w:val="24"/>
              </w:rPr>
            </w:pPr>
            <w:r>
              <w:rPr>
                <w:sz w:val="24"/>
              </w:rPr>
              <w:t>Философия этой формыоценкивсмещение акцента с того, что учащийся не знает и не умеет, к тому, что он знает и умеет по данной теме и данному предмету; перенос педагогическогоударениясоценки</w:t>
            </w:r>
            <w:r>
              <w:rPr>
                <w:spacing w:val="-5"/>
                <w:sz w:val="24"/>
              </w:rPr>
              <w:t>на</w:t>
            </w:r>
          </w:p>
          <w:p w14:paraId="4FF3B93C" w14:textId="77777777" w:rsidR="00CF21C5" w:rsidRDefault="00A7387D">
            <w:pPr>
              <w:pStyle w:val="TableParagraph"/>
              <w:spacing w:before="1"/>
              <w:ind w:left="117"/>
              <w:rPr>
                <w:sz w:val="24"/>
              </w:rPr>
            </w:pPr>
            <w:r>
              <w:rPr>
                <w:spacing w:val="-2"/>
                <w:sz w:val="24"/>
              </w:rPr>
              <w:t>самооценку</w:t>
            </w:r>
          </w:p>
        </w:tc>
      </w:tr>
    </w:tbl>
    <w:p w14:paraId="6C2663F0" w14:textId="77777777" w:rsidR="00CF21C5" w:rsidRDefault="00CF21C5">
      <w:pPr>
        <w:pStyle w:val="TableParagraph"/>
        <w:rPr>
          <w:sz w:val="24"/>
        </w:rPr>
        <w:sectPr w:rsidR="00CF21C5">
          <w:pgSz w:w="16850" w:h="11920" w:orient="landscape"/>
          <w:pgMar w:top="1100" w:right="425" w:bottom="940" w:left="850" w:header="0" w:footer="751" w:gutter="0"/>
          <w:cols w:space="720"/>
        </w:sectPr>
      </w:pPr>
    </w:p>
    <w:p w14:paraId="17D4DB83" w14:textId="77777777" w:rsidR="00CF21C5" w:rsidRDefault="00A7387D">
      <w:pPr>
        <w:pStyle w:val="11"/>
        <w:spacing w:before="60" w:after="45"/>
        <w:ind w:left="3856"/>
        <w:jc w:val="left"/>
      </w:pPr>
      <w:bookmarkStart w:id="37" w:name="Предметные_результаты_как_основа_для_уче"/>
      <w:bookmarkEnd w:id="37"/>
      <w:r>
        <w:lastRenderedPageBreak/>
        <w:t>Предметные</w:t>
      </w:r>
      <w:r w:rsidR="00BD5518">
        <w:t xml:space="preserve"> </w:t>
      </w:r>
      <w:r>
        <w:t>результаты</w:t>
      </w:r>
      <w:r w:rsidR="00BD5518">
        <w:t xml:space="preserve"> </w:t>
      </w:r>
      <w:r>
        <w:t>как</w:t>
      </w:r>
      <w:r w:rsidR="00BD5518">
        <w:t xml:space="preserve"> </w:t>
      </w:r>
      <w:r>
        <w:t>основа</w:t>
      </w:r>
      <w:r w:rsidR="00BD5518">
        <w:t xml:space="preserve"> </w:t>
      </w:r>
      <w:r>
        <w:t>для</w:t>
      </w:r>
      <w:r w:rsidR="00BD5518">
        <w:t xml:space="preserve"> </w:t>
      </w:r>
      <w:r>
        <w:t>учебно-предметных</w:t>
      </w:r>
      <w:r w:rsidR="00BD5518">
        <w:t xml:space="preserve"> </w:t>
      </w:r>
      <w:r>
        <w:rPr>
          <w:spacing w:val="-2"/>
        </w:rPr>
        <w:t>компетентностей</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9"/>
        <w:gridCol w:w="3843"/>
        <w:gridCol w:w="2624"/>
        <w:gridCol w:w="4834"/>
      </w:tblGrid>
      <w:tr w:rsidR="00CF21C5" w14:paraId="035230D1" w14:textId="77777777">
        <w:trPr>
          <w:trHeight w:val="321"/>
        </w:trPr>
        <w:tc>
          <w:tcPr>
            <w:tcW w:w="15170" w:type="dxa"/>
            <w:gridSpan w:val="4"/>
          </w:tcPr>
          <w:p w14:paraId="5BF5E4AA" w14:textId="77777777" w:rsidR="00CF21C5" w:rsidRDefault="00A7387D">
            <w:pPr>
              <w:pStyle w:val="TableParagraph"/>
              <w:spacing w:before="1"/>
              <w:ind w:left="5913"/>
              <w:rPr>
                <w:b/>
                <w:sz w:val="24"/>
              </w:rPr>
            </w:pPr>
            <w:r>
              <w:rPr>
                <w:b/>
                <w:sz w:val="24"/>
              </w:rPr>
              <w:t>1.Математическая</w:t>
            </w:r>
            <w:r w:rsidR="00BD5518">
              <w:rPr>
                <w:b/>
                <w:sz w:val="24"/>
              </w:rPr>
              <w:t xml:space="preserve"> </w:t>
            </w:r>
            <w:r>
              <w:rPr>
                <w:b/>
                <w:spacing w:val="-2"/>
                <w:sz w:val="24"/>
              </w:rPr>
              <w:t>грамотность</w:t>
            </w:r>
          </w:p>
        </w:tc>
      </w:tr>
      <w:tr w:rsidR="00CF21C5" w14:paraId="500E0D2C" w14:textId="77777777">
        <w:trPr>
          <w:trHeight w:val="642"/>
        </w:trPr>
        <w:tc>
          <w:tcPr>
            <w:tcW w:w="3869" w:type="dxa"/>
          </w:tcPr>
          <w:p w14:paraId="03277A5A" w14:textId="77777777" w:rsidR="00CF21C5" w:rsidRDefault="00A7387D">
            <w:pPr>
              <w:pStyle w:val="TableParagraph"/>
              <w:spacing w:before="3"/>
              <w:ind w:left="364"/>
              <w:rPr>
                <w:b/>
                <w:sz w:val="24"/>
              </w:rPr>
            </w:pPr>
            <w:r>
              <w:rPr>
                <w:b/>
                <w:sz w:val="24"/>
              </w:rPr>
              <w:t>1.1.Построениеи</w:t>
            </w:r>
            <w:r>
              <w:rPr>
                <w:b/>
                <w:spacing w:val="-2"/>
                <w:sz w:val="24"/>
              </w:rPr>
              <w:t>измерение</w:t>
            </w:r>
          </w:p>
          <w:p w14:paraId="1C8D798F" w14:textId="77777777" w:rsidR="00CF21C5" w:rsidRDefault="00A7387D">
            <w:pPr>
              <w:pStyle w:val="TableParagraph"/>
              <w:spacing w:before="41"/>
              <w:ind w:left="1480"/>
              <w:rPr>
                <w:b/>
                <w:sz w:val="24"/>
              </w:rPr>
            </w:pPr>
            <w:r>
              <w:rPr>
                <w:b/>
                <w:spacing w:val="-2"/>
                <w:sz w:val="24"/>
              </w:rPr>
              <w:t>величин</w:t>
            </w:r>
          </w:p>
        </w:tc>
        <w:tc>
          <w:tcPr>
            <w:tcW w:w="3843" w:type="dxa"/>
          </w:tcPr>
          <w:p w14:paraId="7A7D2986" w14:textId="77777777" w:rsidR="00CF21C5" w:rsidRDefault="00A7387D">
            <w:pPr>
              <w:pStyle w:val="TableParagraph"/>
              <w:spacing w:before="162"/>
              <w:ind w:left="590"/>
              <w:rPr>
                <w:b/>
                <w:sz w:val="24"/>
              </w:rPr>
            </w:pPr>
            <w:r>
              <w:rPr>
                <w:b/>
                <w:sz w:val="24"/>
              </w:rPr>
              <w:t>1.2.Числаи</w:t>
            </w:r>
            <w:r>
              <w:rPr>
                <w:b/>
                <w:spacing w:val="-2"/>
                <w:sz w:val="24"/>
              </w:rPr>
              <w:t>вычисления</w:t>
            </w:r>
          </w:p>
        </w:tc>
        <w:tc>
          <w:tcPr>
            <w:tcW w:w="2624" w:type="dxa"/>
          </w:tcPr>
          <w:p w14:paraId="2EAEF649" w14:textId="77777777" w:rsidR="00CF21C5" w:rsidRDefault="00A7387D">
            <w:pPr>
              <w:pStyle w:val="TableParagraph"/>
              <w:spacing w:before="3"/>
              <w:ind w:left="327"/>
              <w:rPr>
                <w:b/>
                <w:sz w:val="24"/>
              </w:rPr>
            </w:pPr>
            <w:r>
              <w:rPr>
                <w:b/>
                <w:sz w:val="24"/>
              </w:rPr>
              <w:t xml:space="preserve">1.3. </w:t>
            </w:r>
            <w:r>
              <w:rPr>
                <w:b/>
                <w:spacing w:val="-2"/>
                <w:sz w:val="24"/>
              </w:rPr>
              <w:t>Зависимости</w:t>
            </w:r>
          </w:p>
          <w:p w14:paraId="092B2B0F" w14:textId="77777777" w:rsidR="00CF21C5" w:rsidRDefault="00BD5518">
            <w:pPr>
              <w:pStyle w:val="TableParagraph"/>
              <w:spacing w:before="41"/>
              <w:ind w:left="234"/>
              <w:rPr>
                <w:b/>
                <w:sz w:val="24"/>
              </w:rPr>
            </w:pPr>
            <w:r>
              <w:rPr>
                <w:b/>
                <w:sz w:val="24"/>
              </w:rPr>
              <w:t>М</w:t>
            </w:r>
            <w:r w:rsidR="00A7387D">
              <w:rPr>
                <w:b/>
                <w:sz w:val="24"/>
              </w:rPr>
              <w:t>ежду</w:t>
            </w:r>
            <w:r>
              <w:rPr>
                <w:b/>
                <w:sz w:val="24"/>
              </w:rPr>
              <w:t xml:space="preserve"> </w:t>
            </w:r>
            <w:r w:rsidR="00A7387D">
              <w:rPr>
                <w:b/>
                <w:spacing w:val="-2"/>
                <w:sz w:val="24"/>
              </w:rPr>
              <w:t>величинами</w:t>
            </w:r>
          </w:p>
        </w:tc>
        <w:tc>
          <w:tcPr>
            <w:tcW w:w="4834" w:type="dxa"/>
          </w:tcPr>
          <w:p w14:paraId="581F9E70" w14:textId="77777777" w:rsidR="00CF21C5" w:rsidRDefault="00A7387D">
            <w:pPr>
              <w:pStyle w:val="TableParagraph"/>
              <w:spacing w:before="162"/>
              <w:ind w:left="667"/>
              <w:rPr>
                <w:b/>
                <w:sz w:val="24"/>
              </w:rPr>
            </w:pPr>
            <w:r>
              <w:rPr>
                <w:b/>
                <w:sz w:val="24"/>
              </w:rPr>
              <w:t>1.4.Геометрический</w:t>
            </w:r>
            <w:r>
              <w:rPr>
                <w:b/>
                <w:spacing w:val="-2"/>
                <w:sz w:val="24"/>
              </w:rPr>
              <w:t>материал</w:t>
            </w:r>
          </w:p>
        </w:tc>
      </w:tr>
      <w:tr w:rsidR="00CF21C5" w14:paraId="1EE46173" w14:textId="77777777">
        <w:trPr>
          <w:trHeight w:val="8315"/>
        </w:trPr>
        <w:tc>
          <w:tcPr>
            <w:tcW w:w="3869" w:type="dxa"/>
          </w:tcPr>
          <w:p w14:paraId="461C2CB2" w14:textId="77777777" w:rsidR="00CF21C5" w:rsidRDefault="00A7387D" w:rsidP="00E874B6">
            <w:pPr>
              <w:pStyle w:val="TableParagraph"/>
              <w:numPr>
                <w:ilvl w:val="0"/>
                <w:numId w:val="72"/>
              </w:numPr>
              <w:tabs>
                <w:tab w:val="left" w:pos="468"/>
                <w:tab w:val="left" w:pos="470"/>
              </w:tabs>
              <w:ind w:right="174"/>
              <w:jc w:val="both"/>
              <w:rPr>
                <w:sz w:val="24"/>
              </w:rPr>
            </w:pPr>
            <w:r>
              <w:rPr>
                <w:sz w:val="24"/>
              </w:rPr>
              <w:t>выделять разные параметры в одномпредметеипроизводить по ним сравнения предметов (различать площадь и форму фигуры, сравнивать площади плоских фигур с помощью разрезания на части и перегруппировкиэтихчастей);</w:t>
            </w:r>
          </w:p>
          <w:p w14:paraId="41EB8F17" w14:textId="77777777" w:rsidR="00CF21C5" w:rsidRDefault="00A7387D" w:rsidP="00E874B6">
            <w:pPr>
              <w:pStyle w:val="TableParagraph"/>
              <w:numPr>
                <w:ilvl w:val="0"/>
                <w:numId w:val="72"/>
              </w:numPr>
              <w:tabs>
                <w:tab w:val="left" w:pos="468"/>
                <w:tab w:val="left" w:pos="470"/>
                <w:tab w:val="left" w:pos="2488"/>
                <w:tab w:val="left" w:pos="2603"/>
              </w:tabs>
              <w:ind w:right="121"/>
              <w:jc w:val="both"/>
              <w:rPr>
                <w:sz w:val="24"/>
              </w:rPr>
            </w:pPr>
            <w:r>
              <w:rPr>
                <w:spacing w:val="-2"/>
                <w:sz w:val="24"/>
              </w:rPr>
              <w:t>устанавливать</w:t>
            </w:r>
            <w:r>
              <w:rPr>
                <w:sz w:val="24"/>
              </w:rPr>
              <w:tab/>
            </w:r>
            <w:r>
              <w:rPr>
                <w:sz w:val="24"/>
              </w:rPr>
              <w:tab/>
            </w:r>
            <w:r>
              <w:rPr>
                <w:spacing w:val="-2"/>
                <w:sz w:val="24"/>
              </w:rPr>
              <w:t xml:space="preserve">отношение </w:t>
            </w:r>
            <w:r>
              <w:rPr>
                <w:sz w:val="24"/>
              </w:rPr>
              <w:t xml:space="preserve">между числом, величиной и </w:t>
            </w:r>
            <w:r>
              <w:rPr>
                <w:spacing w:val="-2"/>
                <w:sz w:val="24"/>
              </w:rPr>
              <w:t>единицей</w:t>
            </w:r>
            <w:r>
              <w:rPr>
                <w:sz w:val="24"/>
              </w:rPr>
              <w:tab/>
            </w:r>
            <w:r>
              <w:rPr>
                <w:spacing w:val="-2"/>
                <w:sz w:val="24"/>
              </w:rPr>
              <w:t xml:space="preserve">(отмеривать </w:t>
            </w:r>
            <w:r>
              <w:rPr>
                <w:sz w:val="24"/>
              </w:rPr>
              <w:t>величину с помощью данных мерки и числа, измерять величину заданной мерки и описывать эти действия с помощью схем и формул);</w:t>
            </w:r>
          </w:p>
          <w:p w14:paraId="04DD4AD0" w14:textId="77777777" w:rsidR="00CF21C5" w:rsidRDefault="00A7387D" w:rsidP="00E874B6">
            <w:pPr>
              <w:pStyle w:val="TableParagraph"/>
              <w:numPr>
                <w:ilvl w:val="0"/>
                <w:numId w:val="72"/>
              </w:numPr>
              <w:tabs>
                <w:tab w:val="left" w:pos="468"/>
                <w:tab w:val="left" w:pos="470"/>
              </w:tabs>
              <w:ind w:right="89"/>
              <w:jc w:val="both"/>
              <w:rPr>
                <w:sz w:val="24"/>
              </w:rPr>
            </w:pPr>
            <w:r>
              <w:rPr>
                <w:sz w:val="24"/>
              </w:rPr>
              <w:t xml:space="preserve">производить прямое измерение длин линий и площадей фигур </w:t>
            </w:r>
            <w:r>
              <w:rPr>
                <w:spacing w:val="-2"/>
                <w:sz w:val="24"/>
              </w:rPr>
              <w:t>(непосредственное</w:t>
            </w:r>
          </w:p>
          <w:p w14:paraId="388BBECB" w14:textId="77777777" w:rsidR="00CF21C5" w:rsidRDefault="00A7387D">
            <w:pPr>
              <w:pStyle w:val="TableParagraph"/>
              <w:tabs>
                <w:tab w:val="left" w:pos="2803"/>
              </w:tabs>
              <w:spacing w:line="275" w:lineRule="exact"/>
              <w:ind w:left="470"/>
              <w:rPr>
                <w:sz w:val="24"/>
              </w:rPr>
            </w:pPr>
            <w:r>
              <w:rPr>
                <w:spacing w:val="-2"/>
                <w:sz w:val="24"/>
              </w:rPr>
              <w:t>«укладывание»</w:t>
            </w:r>
            <w:r>
              <w:rPr>
                <w:sz w:val="24"/>
              </w:rPr>
              <w:tab/>
            </w:r>
            <w:r>
              <w:rPr>
                <w:spacing w:val="-2"/>
                <w:sz w:val="24"/>
              </w:rPr>
              <w:t>единицы,</w:t>
            </w:r>
          </w:p>
          <w:p w14:paraId="6423322F" w14:textId="77777777" w:rsidR="00CF21C5" w:rsidRDefault="00A7387D">
            <w:pPr>
              <w:pStyle w:val="TableParagraph"/>
              <w:tabs>
                <w:tab w:val="left" w:pos="2397"/>
                <w:tab w:val="left" w:pos="3093"/>
                <w:tab w:val="left" w:pos="3662"/>
              </w:tabs>
              <w:ind w:left="470" w:right="87"/>
              <w:rPr>
                <w:sz w:val="24"/>
              </w:rPr>
            </w:pPr>
            <w:r>
              <w:rPr>
                <w:spacing w:val="-2"/>
                <w:sz w:val="24"/>
              </w:rPr>
              <w:t>«укладывание»</w:t>
            </w:r>
            <w:r>
              <w:rPr>
                <w:sz w:val="24"/>
              </w:rPr>
              <w:tab/>
            </w:r>
            <w:r>
              <w:rPr>
                <w:spacing w:val="-2"/>
                <w:sz w:val="24"/>
              </w:rPr>
              <w:t>единицы</w:t>
            </w:r>
            <w:r>
              <w:rPr>
                <w:sz w:val="24"/>
              </w:rPr>
              <w:tab/>
            </w:r>
            <w:r>
              <w:rPr>
                <w:spacing w:val="-10"/>
                <w:sz w:val="24"/>
              </w:rPr>
              <w:t xml:space="preserve">с </w:t>
            </w:r>
            <w:r>
              <w:rPr>
                <w:spacing w:val="-2"/>
                <w:sz w:val="24"/>
              </w:rPr>
              <w:t>предварительной перегруппировкой</w:t>
            </w:r>
            <w:r>
              <w:rPr>
                <w:sz w:val="24"/>
              </w:rPr>
              <w:tab/>
            </w:r>
            <w:r>
              <w:rPr>
                <w:sz w:val="24"/>
              </w:rPr>
              <w:tab/>
            </w:r>
            <w:r>
              <w:rPr>
                <w:spacing w:val="-2"/>
                <w:sz w:val="24"/>
              </w:rPr>
              <w:t>частей объекта);</w:t>
            </w:r>
          </w:p>
          <w:p w14:paraId="35491702" w14:textId="77777777" w:rsidR="00CF21C5" w:rsidRDefault="00A7387D" w:rsidP="00E874B6">
            <w:pPr>
              <w:pStyle w:val="TableParagraph"/>
              <w:numPr>
                <w:ilvl w:val="0"/>
                <w:numId w:val="72"/>
              </w:numPr>
              <w:tabs>
                <w:tab w:val="left" w:pos="468"/>
                <w:tab w:val="left" w:pos="470"/>
                <w:tab w:val="left" w:pos="1962"/>
                <w:tab w:val="left" w:pos="2445"/>
              </w:tabs>
              <w:ind w:right="272"/>
              <w:rPr>
                <w:sz w:val="24"/>
              </w:rPr>
            </w:pPr>
            <w:r>
              <w:rPr>
                <w:spacing w:val="-2"/>
                <w:sz w:val="24"/>
              </w:rPr>
              <w:t>описывать</w:t>
            </w:r>
            <w:r>
              <w:rPr>
                <w:sz w:val="24"/>
              </w:rPr>
              <w:tab/>
            </w:r>
            <w:r>
              <w:rPr>
                <w:sz w:val="24"/>
              </w:rPr>
              <w:tab/>
            </w:r>
            <w:r>
              <w:rPr>
                <w:spacing w:val="-2"/>
                <w:sz w:val="24"/>
              </w:rPr>
              <w:t>разностное отношение</w:t>
            </w:r>
            <w:r>
              <w:rPr>
                <w:sz w:val="24"/>
              </w:rPr>
              <w:tab/>
            </w:r>
            <w:r>
              <w:rPr>
                <w:spacing w:val="-10"/>
                <w:sz w:val="24"/>
              </w:rPr>
              <w:t>и</w:t>
            </w:r>
            <w:r>
              <w:rPr>
                <w:sz w:val="24"/>
              </w:rPr>
              <w:tab/>
            </w:r>
            <w:r>
              <w:rPr>
                <w:spacing w:val="-2"/>
                <w:sz w:val="24"/>
              </w:rPr>
              <w:t>отношение</w:t>
            </w:r>
          </w:p>
          <w:p w14:paraId="50046AB6" w14:textId="77777777" w:rsidR="00CF21C5" w:rsidRDefault="00A7387D">
            <w:pPr>
              <w:pStyle w:val="TableParagraph"/>
              <w:ind w:left="470"/>
              <w:rPr>
                <w:sz w:val="24"/>
              </w:rPr>
            </w:pPr>
            <w:r>
              <w:rPr>
                <w:sz w:val="24"/>
              </w:rPr>
              <w:t>«частей и целого»спомощью чертежа и формулы.</w:t>
            </w:r>
          </w:p>
        </w:tc>
        <w:tc>
          <w:tcPr>
            <w:tcW w:w="3843" w:type="dxa"/>
          </w:tcPr>
          <w:p w14:paraId="547EB0CB" w14:textId="77777777" w:rsidR="00CF21C5" w:rsidRDefault="00A7387D" w:rsidP="00E874B6">
            <w:pPr>
              <w:pStyle w:val="TableParagraph"/>
              <w:numPr>
                <w:ilvl w:val="0"/>
                <w:numId w:val="71"/>
              </w:numPr>
              <w:tabs>
                <w:tab w:val="left" w:pos="468"/>
                <w:tab w:val="left" w:pos="470"/>
              </w:tabs>
              <w:ind w:right="278"/>
              <w:jc w:val="both"/>
              <w:rPr>
                <w:sz w:val="24"/>
              </w:rPr>
            </w:pPr>
            <w:r>
              <w:rPr>
                <w:sz w:val="24"/>
              </w:rPr>
              <w:t>сравнивать числа, находить их сумму и разность с помощью числовой прямой;</w:t>
            </w:r>
          </w:p>
          <w:p w14:paraId="1B512C12" w14:textId="77777777" w:rsidR="00CF21C5" w:rsidRDefault="00A7387D" w:rsidP="00E874B6">
            <w:pPr>
              <w:pStyle w:val="TableParagraph"/>
              <w:numPr>
                <w:ilvl w:val="0"/>
                <w:numId w:val="71"/>
              </w:numPr>
              <w:tabs>
                <w:tab w:val="left" w:pos="468"/>
                <w:tab w:val="left" w:pos="470"/>
              </w:tabs>
              <w:ind w:right="297"/>
              <w:jc w:val="both"/>
              <w:rPr>
                <w:sz w:val="24"/>
              </w:rPr>
            </w:pPr>
            <w:r>
              <w:rPr>
                <w:sz w:val="24"/>
              </w:rPr>
              <w:t>выполнять сложение и вычитание чисел в пределах 10 на уровне навыка.</w:t>
            </w:r>
          </w:p>
        </w:tc>
        <w:tc>
          <w:tcPr>
            <w:tcW w:w="2624" w:type="dxa"/>
          </w:tcPr>
          <w:p w14:paraId="14147D97" w14:textId="77777777" w:rsidR="00CF21C5" w:rsidRDefault="00A7387D" w:rsidP="00E874B6">
            <w:pPr>
              <w:pStyle w:val="TableParagraph"/>
              <w:numPr>
                <w:ilvl w:val="0"/>
                <w:numId w:val="70"/>
              </w:numPr>
              <w:tabs>
                <w:tab w:val="left" w:pos="170"/>
              </w:tabs>
              <w:ind w:left="170" w:firstLine="142"/>
              <w:jc w:val="both"/>
              <w:rPr>
                <w:sz w:val="24"/>
              </w:rPr>
            </w:pPr>
            <w:r>
              <w:rPr>
                <w:spacing w:val="-2"/>
                <w:sz w:val="24"/>
              </w:rPr>
              <w:t xml:space="preserve">устанавливать </w:t>
            </w:r>
            <w:r>
              <w:rPr>
                <w:sz w:val="24"/>
              </w:rPr>
              <w:t xml:space="preserve">отношениямежду </w:t>
            </w:r>
            <w:r>
              <w:rPr>
                <w:spacing w:val="-2"/>
                <w:sz w:val="24"/>
              </w:rPr>
              <w:t>однородными величинами (равенство, неравенство</w:t>
            </w:r>
          </w:p>
          <w:p w14:paraId="7122D588" w14:textId="77777777" w:rsidR="00CF21C5" w:rsidRDefault="00A7387D" w:rsidP="00710B81">
            <w:pPr>
              <w:pStyle w:val="TableParagraph"/>
              <w:tabs>
                <w:tab w:val="left" w:pos="170"/>
                <w:tab w:val="left" w:pos="2257"/>
              </w:tabs>
              <w:spacing w:line="275" w:lineRule="exact"/>
              <w:ind w:left="170" w:firstLine="142"/>
              <w:jc w:val="both"/>
              <w:rPr>
                <w:sz w:val="24"/>
              </w:rPr>
            </w:pPr>
            <w:r>
              <w:rPr>
                <w:spacing w:val="-2"/>
                <w:sz w:val="24"/>
              </w:rPr>
              <w:t>«целого</w:t>
            </w:r>
            <w:r>
              <w:rPr>
                <w:sz w:val="24"/>
              </w:rPr>
              <w:tab/>
            </w:r>
            <w:r>
              <w:rPr>
                <w:spacing w:val="-10"/>
                <w:sz w:val="24"/>
              </w:rPr>
              <w:t>и</w:t>
            </w:r>
          </w:p>
          <w:p w14:paraId="6066ADC7" w14:textId="77777777" w:rsidR="00CF21C5" w:rsidRDefault="00A7387D" w:rsidP="00710B81">
            <w:pPr>
              <w:pStyle w:val="TableParagraph"/>
              <w:tabs>
                <w:tab w:val="left" w:pos="170"/>
              </w:tabs>
              <w:spacing w:line="276" w:lineRule="exact"/>
              <w:ind w:left="170" w:firstLine="142"/>
              <w:jc w:val="both"/>
              <w:rPr>
                <w:sz w:val="24"/>
              </w:rPr>
            </w:pPr>
            <w:r>
              <w:rPr>
                <w:spacing w:val="-2"/>
                <w:sz w:val="24"/>
              </w:rPr>
              <w:t>частей»);</w:t>
            </w:r>
          </w:p>
          <w:p w14:paraId="5E25905F" w14:textId="77777777" w:rsidR="00CF21C5" w:rsidRDefault="00A7387D" w:rsidP="00E874B6">
            <w:pPr>
              <w:pStyle w:val="TableParagraph"/>
              <w:numPr>
                <w:ilvl w:val="0"/>
                <w:numId w:val="70"/>
              </w:numPr>
              <w:tabs>
                <w:tab w:val="left" w:pos="170"/>
                <w:tab w:val="left" w:pos="1405"/>
                <w:tab w:val="left" w:pos="1446"/>
                <w:tab w:val="left" w:pos="1721"/>
                <w:tab w:val="left" w:pos="2377"/>
              </w:tabs>
              <w:ind w:left="170" w:firstLine="142"/>
              <w:jc w:val="both"/>
              <w:rPr>
                <w:sz w:val="24"/>
              </w:rPr>
            </w:pPr>
            <w:r>
              <w:rPr>
                <w:spacing w:val="-2"/>
                <w:sz w:val="24"/>
              </w:rPr>
              <w:t>решать</w:t>
            </w:r>
            <w:r>
              <w:rPr>
                <w:sz w:val="24"/>
              </w:rPr>
              <w:tab/>
            </w:r>
            <w:r>
              <w:rPr>
                <w:sz w:val="24"/>
              </w:rPr>
              <w:tab/>
            </w:r>
            <w:r>
              <w:rPr>
                <w:spacing w:val="-2"/>
                <w:sz w:val="24"/>
              </w:rPr>
              <w:t xml:space="preserve">текстовые </w:t>
            </w:r>
            <w:r>
              <w:rPr>
                <w:sz w:val="24"/>
              </w:rPr>
              <w:t>задачи</w:t>
            </w:r>
            <w:r w:rsidR="00710B81">
              <w:rPr>
                <w:sz w:val="24"/>
              </w:rPr>
              <w:t xml:space="preserve"> </w:t>
            </w:r>
            <w:r>
              <w:rPr>
                <w:sz w:val="24"/>
              </w:rPr>
              <w:t>на</w:t>
            </w:r>
            <w:r w:rsidR="00710B81">
              <w:rPr>
                <w:sz w:val="24"/>
              </w:rPr>
              <w:t xml:space="preserve"> </w:t>
            </w:r>
            <w:r>
              <w:rPr>
                <w:sz w:val="24"/>
              </w:rPr>
              <w:t>сложение и</w:t>
            </w:r>
            <w:r w:rsidR="00710B81">
              <w:rPr>
                <w:sz w:val="24"/>
              </w:rPr>
              <w:t xml:space="preserve"> </w:t>
            </w:r>
            <w:r>
              <w:rPr>
                <w:sz w:val="24"/>
              </w:rPr>
              <w:t>вычитание</w:t>
            </w:r>
            <w:r w:rsidR="00710B81">
              <w:rPr>
                <w:sz w:val="24"/>
              </w:rPr>
              <w:t xml:space="preserve"> </w:t>
            </w:r>
            <w:r>
              <w:rPr>
                <w:sz w:val="24"/>
              </w:rPr>
              <w:t>в</w:t>
            </w:r>
            <w:r w:rsidR="00710B81">
              <w:rPr>
                <w:sz w:val="24"/>
              </w:rPr>
              <w:t xml:space="preserve"> </w:t>
            </w:r>
            <w:r>
              <w:rPr>
                <w:sz w:val="24"/>
              </w:rPr>
              <w:t xml:space="preserve">одно </w:t>
            </w:r>
            <w:r>
              <w:rPr>
                <w:spacing w:val="-2"/>
                <w:sz w:val="24"/>
              </w:rPr>
              <w:t>действие</w:t>
            </w:r>
            <w:r>
              <w:rPr>
                <w:sz w:val="24"/>
              </w:rPr>
              <w:tab/>
            </w:r>
            <w:r>
              <w:rPr>
                <w:sz w:val="24"/>
              </w:rPr>
              <w:tab/>
            </w:r>
            <w:r>
              <w:rPr>
                <w:sz w:val="24"/>
              </w:rPr>
              <w:tab/>
            </w:r>
            <w:r>
              <w:rPr>
                <w:spacing w:val="-2"/>
                <w:sz w:val="24"/>
              </w:rPr>
              <w:t>(анализ текста</w:t>
            </w:r>
            <w:r>
              <w:rPr>
                <w:sz w:val="24"/>
              </w:rPr>
              <w:tab/>
            </w:r>
            <w:r>
              <w:rPr>
                <w:spacing w:val="-2"/>
                <w:sz w:val="24"/>
              </w:rPr>
              <w:t>задачи</w:t>
            </w:r>
            <w:r>
              <w:rPr>
                <w:sz w:val="24"/>
              </w:rPr>
              <w:tab/>
            </w:r>
            <w:r>
              <w:rPr>
                <w:spacing w:val="-10"/>
                <w:sz w:val="24"/>
              </w:rPr>
              <w:t xml:space="preserve">с </w:t>
            </w:r>
            <w:r>
              <w:rPr>
                <w:spacing w:val="-2"/>
                <w:sz w:val="24"/>
              </w:rPr>
              <w:t>помощью</w:t>
            </w:r>
            <w:r w:rsidR="00710B81">
              <w:rPr>
                <w:spacing w:val="-2"/>
                <w:sz w:val="24"/>
              </w:rPr>
              <w:t xml:space="preserve"> </w:t>
            </w:r>
            <w:r>
              <w:rPr>
                <w:spacing w:val="-2"/>
                <w:sz w:val="24"/>
              </w:rPr>
              <w:t>чертежа);</w:t>
            </w:r>
          </w:p>
          <w:p w14:paraId="6220679F" w14:textId="77777777" w:rsidR="00CF21C5" w:rsidRDefault="00A7387D" w:rsidP="00E874B6">
            <w:pPr>
              <w:pStyle w:val="TableParagraph"/>
              <w:numPr>
                <w:ilvl w:val="0"/>
                <w:numId w:val="70"/>
              </w:numPr>
              <w:tabs>
                <w:tab w:val="left" w:pos="170"/>
                <w:tab w:val="left" w:pos="1417"/>
              </w:tabs>
              <w:ind w:left="170" w:firstLine="142"/>
              <w:jc w:val="both"/>
              <w:rPr>
                <w:sz w:val="24"/>
              </w:rPr>
            </w:pPr>
            <w:r>
              <w:rPr>
                <w:spacing w:val="-2"/>
                <w:sz w:val="24"/>
              </w:rPr>
              <w:t xml:space="preserve">описывать зависимость </w:t>
            </w:r>
            <w:r>
              <w:rPr>
                <w:spacing w:val="-4"/>
                <w:sz w:val="24"/>
              </w:rPr>
              <w:t xml:space="preserve">между </w:t>
            </w:r>
            <w:r>
              <w:rPr>
                <w:sz w:val="24"/>
              </w:rPr>
              <w:t xml:space="preserve">величинамина </w:t>
            </w:r>
            <w:r>
              <w:rPr>
                <w:spacing w:val="-2"/>
                <w:sz w:val="24"/>
              </w:rPr>
              <w:t>различных математически</w:t>
            </w:r>
            <w:r>
              <w:rPr>
                <w:spacing w:val="-10"/>
                <w:sz w:val="24"/>
              </w:rPr>
              <w:t>х</w:t>
            </w:r>
            <w:r>
              <w:rPr>
                <w:sz w:val="24"/>
              </w:rPr>
              <w:tab/>
            </w:r>
            <w:r>
              <w:rPr>
                <w:spacing w:val="-2"/>
                <w:sz w:val="24"/>
              </w:rPr>
              <w:t>языках</w:t>
            </w:r>
          </w:p>
          <w:p w14:paraId="10343A2C" w14:textId="77777777" w:rsidR="00CF21C5" w:rsidRDefault="00A7387D" w:rsidP="00710B81">
            <w:pPr>
              <w:pStyle w:val="TableParagraph"/>
              <w:tabs>
                <w:tab w:val="left" w:pos="170"/>
              </w:tabs>
              <w:ind w:left="170" w:firstLine="142"/>
              <w:jc w:val="both"/>
              <w:rPr>
                <w:sz w:val="24"/>
              </w:rPr>
            </w:pPr>
            <w:r>
              <w:rPr>
                <w:spacing w:val="-2"/>
                <w:sz w:val="24"/>
              </w:rPr>
              <w:t xml:space="preserve">(представление зависимостей между </w:t>
            </w:r>
            <w:r>
              <w:rPr>
                <w:sz w:val="24"/>
              </w:rPr>
              <w:t xml:space="preserve">величинамина </w:t>
            </w:r>
            <w:r>
              <w:rPr>
                <w:spacing w:val="-2"/>
                <w:sz w:val="24"/>
              </w:rPr>
              <w:t>чертежах, схемами, формулами).</w:t>
            </w:r>
          </w:p>
        </w:tc>
        <w:tc>
          <w:tcPr>
            <w:tcW w:w="4834" w:type="dxa"/>
          </w:tcPr>
          <w:p w14:paraId="3EA863AE" w14:textId="77777777" w:rsidR="00CF21C5" w:rsidRDefault="00A7387D" w:rsidP="00E874B6">
            <w:pPr>
              <w:pStyle w:val="TableParagraph"/>
              <w:numPr>
                <w:ilvl w:val="0"/>
                <w:numId w:val="69"/>
              </w:numPr>
              <w:tabs>
                <w:tab w:val="left" w:pos="466"/>
                <w:tab w:val="left" w:pos="468"/>
              </w:tabs>
              <w:ind w:right="413"/>
              <w:jc w:val="both"/>
              <w:rPr>
                <w:sz w:val="24"/>
              </w:rPr>
            </w:pPr>
            <w:r>
              <w:rPr>
                <w:sz w:val="24"/>
              </w:rPr>
              <w:t>распознавать геометрические фигуры (прямая, отрезок, замкнутые и незамкнутые фигуры);</w:t>
            </w:r>
          </w:p>
          <w:p w14:paraId="5D04DECE" w14:textId="77777777" w:rsidR="00CF21C5" w:rsidRDefault="00A7387D" w:rsidP="00E874B6">
            <w:pPr>
              <w:pStyle w:val="TableParagraph"/>
              <w:numPr>
                <w:ilvl w:val="0"/>
                <w:numId w:val="69"/>
              </w:numPr>
              <w:tabs>
                <w:tab w:val="left" w:pos="466"/>
                <w:tab w:val="left" w:pos="468"/>
                <w:tab w:val="left" w:pos="3386"/>
              </w:tabs>
              <w:ind w:right="483"/>
              <w:jc w:val="both"/>
              <w:rPr>
                <w:sz w:val="24"/>
              </w:rPr>
            </w:pPr>
            <w:r>
              <w:rPr>
                <w:spacing w:val="-2"/>
                <w:sz w:val="24"/>
              </w:rPr>
              <w:t>устанавливать</w:t>
            </w:r>
            <w:r>
              <w:rPr>
                <w:sz w:val="24"/>
              </w:rPr>
              <w:tab/>
            </w:r>
            <w:r>
              <w:rPr>
                <w:spacing w:val="-2"/>
                <w:sz w:val="24"/>
              </w:rPr>
              <w:t xml:space="preserve">взаимное </w:t>
            </w:r>
            <w:r>
              <w:rPr>
                <w:sz w:val="24"/>
              </w:rPr>
              <w:t>расположение предметов в пространстве: сверху, снизу, слева, справа, между)</w:t>
            </w:r>
          </w:p>
        </w:tc>
      </w:tr>
    </w:tbl>
    <w:p w14:paraId="3A7B3FBC" w14:textId="77777777" w:rsidR="00CF21C5" w:rsidRDefault="00CF21C5">
      <w:pPr>
        <w:pStyle w:val="TableParagraph"/>
        <w:jc w:val="both"/>
        <w:rPr>
          <w:sz w:val="24"/>
        </w:rPr>
        <w:sectPr w:rsidR="00CF21C5">
          <w:footerReference w:type="default" r:id="rId11"/>
          <w:pgSz w:w="16850" w:h="11920" w:orient="landscape"/>
          <w:pgMar w:top="1060" w:right="425" w:bottom="998" w:left="850" w:header="0" w:footer="638" w:gutter="0"/>
          <w:pgNumType w:start="42"/>
          <w:cols w:space="720"/>
        </w:sect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3"/>
        <w:gridCol w:w="2559"/>
        <w:gridCol w:w="1220"/>
        <w:gridCol w:w="6238"/>
      </w:tblGrid>
      <w:tr w:rsidR="00CF21C5" w14:paraId="7938D47A" w14:textId="77777777">
        <w:trPr>
          <w:trHeight w:val="326"/>
        </w:trPr>
        <w:tc>
          <w:tcPr>
            <w:tcW w:w="15170" w:type="dxa"/>
            <w:gridSpan w:val="4"/>
          </w:tcPr>
          <w:p w14:paraId="2548E9AA" w14:textId="77777777" w:rsidR="00CF21C5" w:rsidRDefault="00A7387D">
            <w:pPr>
              <w:pStyle w:val="TableParagraph"/>
              <w:spacing w:before="3"/>
              <w:ind w:left="5678"/>
              <w:rPr>
                <w:b/>
                <w:sz w:val="24"/>
              </w:rPr>
            </w:pPr>
            <w:r>
              <w:rPr>
                <w:b/>
                <w:sz w:val="24"/>
              </w:rPr>
              <w:t>2.Естественнонаучная</w:t>
            </w:r>
            <w:r>
              <w:rPr>
                <w:b/>
                <w:spacing w:val="-2"/>
                <w:sz w:val="24"/>
              </w:rPr>
              <w:t>грамотность</w:t>
            </w:r>
          </w:p>
        </w:tc>
      </w:tr>
      <w:tr w:rsidR="00CF21C5" w14:paraId="12ED9CDC" w14:textId="77777777">
        <w:trPr>
          <w:trHeight w:val="373"/>
        </w:trPr>
        <w:tc>
          <w:tcPr>
            <w:tcW w:w="7712" w:type="dxa"/>
            <w:gridSpan w:val="2"/>
          </w:tcPr>
          <w:p w14:paraId="143C5598" w14:textId="77777777" w:rsidR="00CF21C5" w:rsidRDefault="00A7387D">
            <w:pPr>
              <w:pStyle w:val="TableParagraph"/>
              <w:spacing w:before="27"/>
              <w:ind w:left="364"/>
              <w:rPr>
                <w:b/>
                <w:sz w:val="24"/>
              </w:rPr>
            </w:pPr>
            <w:r>
              <w:rPr>
                <w:b/>
                <w:sz w:val="24"/>
              </w:rPr>
              <w:t>2.1.Материальныйобъекткаксистемапризнакови</w:t>
            </w:r>
            <w:r>
              <w:rPr>
                <w:b/>
                <w:spacing w:val="-2"/>
                <w:sz w:val="24"/>
              </w:rPr>
              <w:t xml:space="preserve"> свойств</w:t>
            </w:r>
          </w:p>
        </w:tc>
        <w:tc>
          <w:tcPr>
            <w:tcW w:w="7458" w:type="dxa"/>
            <w:gridSpan w:val="2"/>
          </w:tcPr>
          <w:p w14:paraId="69AC52B3" w14:textId="77777777" w:rsidR="00CF21C5" w:rsidRDefault="00A7387D">
            <w:pPr>
              <w:pStyle w:val="TableParagraph"/>
              <w:spacing w:before="27"/>
              <w:ind w:left="2300"/>
              <w:rPr>
                <w:b/>
                <w:sz w:val="24"/>
              </w:rPr>
            </w:pPr>
            <w:r>
              <w:rPr>
                <w:b/>
                <w:sz w:val="24"/>
              </w:rPr>
              <w:t>2.2.Процессыиих</w:t>
            </w:r>
            <w:r>
              <w:rPr>
                <w:b/>
                <w:spacing w:val="-2"/>
                <w:sz w:val="24"/>
              </w:rPr>
              <w:t>условия</w:t>
            </w:r>
          </w:p>
        </w:tc>
      </w:tr>
      <w:tr w:rsidR="00CF21C5" w14:paraId="6B73CC28" w14:textId="77777777">
        <w:trPr>
          <w:trHeight w:val="3107"/>
        </w:trPr>
        <w:tc>
          <w:tcPr>
            <w:tcW w:w="7712" w:type="dxa"/>
            <w:gridSpan w:val="2"/>
          </w:tcPr>
          <w:p w14:paraId="40A752C1" w14:textId="77777777" w:rsidR="00CF21C5" w:rsidRDefault="00A7387D" w:rsidP="00E874B6">
            <w:pPr>
              <w:pStyle w:val="TableParagraph"/>
              <w:numPr>
                <w:ilvl w:val="0"/>
                <w:numId w:val="68"/>
              </w:numPr>
              <w:tabs>
                <w:tab w:val="left" w:pos="472"/>
              </w:tabs>
              <w:spacing w:before="10" w:line="232" w:lineRule="auto"/>
              <w:ind w:right="576"/>
              <w:rPr>
                <w:sz w:val="24"/>
              </w:rPr>
            </w:pPr>
            <w:r>
              <w:rPr>
                <w:sz w:val="24"/>
              </w:rPr>
              <w:t xml:space="preserve">использовать схему наблюдения объекта приописании свойств </w:t>
            </w:r>
            <w:r>
              <w:rPr>
                <w:spacing w:val="-2"/>
                <w:sz w:val="24"/>
              </w:rPr>
              <w:t>объектов;</w:t>
            </w:r>
          </w:p>
          <w:p w14:paraId="6E1E7DBE" w14:textId="77777777" w:rsidR="00CF21C5" w:rsidRDefault="00A7387D" w:rsidP="00E874B6">
            <w:pPr>
              <w:pStyle w:val="TableParagraph"/>
              <w:numPr>
                <w:ilvl w:val="0"/>
                <w:numId w:val="68"/>
              </w:numPr>
              <w:tabs>
                <w:tab w:val="left" w:pos="472"/>
                <w:tab w:val="left" w:pos="1619"/>
                <w:tab w:val="left" w:pos="3232"/>
                <w:tab w:val="left" w:pos="4389"/>
                <w:tab w:val="left" w:pos="5519"/>
                <w:tab w:val="left" w:pos="5853"/>
                <w:tab w:val="left" w:pos="7365"/>
              </w:tabs>
              <w:spacing w:before="12" w:line="230" w:lineRule="auto"/>
              <w:ind w:right="221"/>
              <w:rPr>
                <w:sz w:val="24"/>
              </w:rPr>
            </w:pPr>
            <w:r>
              <w:rPr>
                <w:spacing w:val="-2"/>
                <w:sz w:val="24"/>
              </w:rPr>
              <w:t>выявлять</w:t>
            </w:r>
            <w:r>
              <w:rPr>
                <w:sz w:val="24"/>
              </w:rPr>
              <w:tab/>
            </w:r>
            <w:r>
              <w:rPr>
                <w:spacing w:val="-2"/>
                <w:sz w:val="24"/>
              </w:rPr>
              <w:t>наблюдаемые</w:t>
            </w:r>
            <w:r>
              <w:rPr>
                <w:sz w:val="24"/>
              </w:rPr>
              <w:tab/>
            </w:r>
            <w:r>
              <w:rPr>
                <w:spacing w:val="-2"/>
                <w:sz w:val="24"/>
              </w:rPr>
              <w:t>признаки</w:t>
            </w:r>
            <w:r>
              <w:rPr>
                <w:sz w:val="24"/>
              </w:rPr>
              <w:tab/>
            </w:r>
            <w:r>
              <w:rPr>
                <w:spacing w:val="-2"/>
                <w:sz w:val="24"/>
              </w:rPr>
              <w:t>объектов</w:t>
            </w:r>
            <w:r>
              <w:rPr>
                <w:sz w:val="24"/>
              </w:rPr>
              <w:tab/>
            </w:r>
            <w:r>
              <w:rPr>
                <w:spacing w:val="-10"/>
                <w:sz w:val="24"/>
              </w:rPr>
              <w:t>и</w:t>
            </w:r>
            <w:r>
              <w:rPr>
                <w:sz w:val="24"/>
              </w:rPr>
              <w:tab/>
            </w:r>
            <w:r>
              <w:rPr>
                <w:spacing w:val="-2"/>
                <w:sz w:val="24"/>
              </w:rPr>
              <w:t>фиксировать</w:t>
            </w:r>
            <w:r>
              <w:rPr>
                <w:sz w:val="24"/>
              </w:rPr>
              <w:tab/>
            </w:r>
            <w:r>
              <w:rPr>
                <w:spacing w:val="-10"/>
                <w:sz w:val="24"/>
              </w:rPr>
              <w:t xml:space="preserve">в </w:t>
            </w:r>
            <w:r>
              <w:rPr>
                <w:sz w:val="24"/>
              </w:rPr>
              <w:t>графико-знаковой форме;</w:t>
            </w:r>
          </w:p>
          <w:p w14:paraId="22CAD4BE" w14:textId="77777777" w:rsidR="00CF21C5" w:rsidRDefault="00A7387D" w:rsidP="00E874B6">
            <w:pPr>
              <w:pStyle w:val="TableParagraph"/>
              <w:numPr>
                <w:ilvl w:val="0"/>
                <w:numId w:val="68"/>
              </w:numPr>
              <w:tabs>
                <w:tab w:val="left" w:pos="472"/>
              </w:tabs>
              <w:spacing w:before="1" w:line="338" w:lineRule="exact"/>
              <w:rPr>
                <w:sz w:val="24"/>
              </w:rPr>
            </w:pPr>
            <w:r>
              <w:rPr>
                <w:sz w:val="24"/>
              </w:rPr>
              <w:t>сравниватьобъектыповыраженностипризнака</w:t>
            </w:r>
            <w:r>
              <w:rPr>
                <w:spacing w:val="-2"/>
                <w:sz w:val="24"/>
              </w:rPr>
              <w:t>(свойства);</w:t>
            </w:r>
          </w:p>
          <w:p w14:paraId="5A503418" w14:textId="77777777" w:rsidR="00CF21C5" w:rsidRDefault="00A7387D" w:rsidP="00E874B6">
            <w:pPr>
              <w:pStyle w:val="TableParagraph"/>
              <w:numPr>
                <w:ilvl w:val="0"/>
                <w:numId w:val="68"/>
              </w:numPr>
              <w:tabs>
                <w:tab w:val="left" w:pos="472"/>
              </w:tabs>
              <w:spacing w:before="1" w:line="235" w:lineRule="auto"/>
              <w:ind w:right="360"/>
              <w:jc w:val="both"/>
              <w:rPr>
                <w:sz w:val="24"/>
              </w:rPr>
            </w:pPr>
            <w:r>
              <w:rPr>
                <w:sz w:val="24"/>
              </w:rPr>
              <w:t>осуществлять деление на группы по определенному критерию (двум независимым критериям), т.е. строить простейшие классификации объектов;</w:t>
            </w:r>
          </w:p>
          <w:p w14:paraId="51EB69F7" w14:textId="77777777" w:rsidR="00CF21C5" w:rsidRDefault="00A7387D" w:rsidP="00E874B6">
            <w:pPr>
              <w:pStyle w:val="TableParagraph"/>
              <w:numPr>
                <w:ilvl w:val="0"/>
                <w:numId w:val="68"/>
              </w:numPr>
              <w:tabs>
                <w:tab w:val="left" w:pos="472"/>
              </w:tabs>
              <w:spacing w:before="12" w:line="232" w:lineRule="auto"/>
              <w:ind w:right="175"/>
              <w:jc w:val="both"/>
              <w:rPr>
                <w:sz w:val="24"/>
              </w:rPr>
            </w:pPr>
            <w:r>
              <w:rPr>
                <w:sz w:val="24"/>
              </w:rPr>
              <w:t>относить объект к группе по определенному критерию (по двум независимым критериям).</w:t>
            </w:r>
          </w:p>
        </w:tc>
        <w:tc>
          <w:tcPr>
            <w:tcW w:w="7458" w:type="dxa"/>
            <w:gridSpan w:val="2"/>
          </w:tcPr>
          <w:p w14:paraId="4F4CFC20" w14:textId="77777777" w:rsidR="00CF21C5" w:rsidRDefault="00A7387D" w:rsidP="00E874B6">
            <w:pPr>
              <w:pStyle w:val="TableParagraph"/>
              <w:numPr>
                <w:ilvl w:val="0"/>
                <w:numId w:val="67"/>
              </w:numPr>
              <w:tabs>
                <w:tab w:val="left" w:pos="618"/>
              </w:tabs>
              <w:spacing w:before="1" w:line="261" w:lineRule="auto"/>
              <w:ind w:right="178"/>
              <w:rPr>
                <w:sz w:val="24"/>
              </w:rPr>
            </w:pPr>
            <w:r>
              <w:rPr>
                <w:sz w:val="24"/>
              </w:rPr>
              <w:t>читатьисоставлятьсхемупроцесса(изменениясостояний объекта под действием условий);</w:t>
            </w:r>
          </w:p>
          <w:p w14:paraId="577137D5" w14:textId="77777777" w:rsidR="00CF21C5" w:rsidRDefault="00A7387D" w:rsidP="00E874B6">
            <w:pPr>
              <w:pStyle w:val="TableParagraph"/>
              <w:numPr>
                <w:ilvl w:val="0"/>
                <w:numId w:val="67"/>
              </w:numPr>
              <w:tabs>
                <w:tab w:val="left" w:pos="618"/>
              </w:tabs>
              <w:spacing w:before="17"/>
              <w:rPr>
                <w:sz w:val="24"/>
              </w:rPr>
            </w:pPr>
            <w:r>
              <w:rPr>
                <w:sz w:val="24"/>
              </w:rPr>
              <w:t>описыватьсостоянияразных</w:t>
            </w:r>
            <w:r>
              <w:rPr>
                <w:spacing w:val="-2"/>
                <w:sz w:val="24"/>
              </w:rPr>
              <w:t>объектов;</w:t>
            </w:r>
          </w:p>
          <w:p w14:paraId="2D77C8E9" w14:textId="77777777" w:rsidR="00CF21C5" w:rsidRDefault="00A7387D" w:rsidP="00E874B6">
            <w:pPr>
              <w:pStyle w:val="TableParagraph"/>
              <w:numPr>
                <w:ilvl w:val="0"/>
                <w:numId w:val="67"/>
              </w:numPr>
              <w:tabs>
                <w:tab w:val="left" w:pos="618"/>
              </w:tabs>
              <w:spacing w:before="31"/>
              <w:rPr>
                <w:sz w:val="24"/>
              </w:rPr>
            </w:pPr>
            <w:r>
              <w:rPr>
                <w:sz w:val="24"/>
              </w:rPr>
              <w:t>строитьрядыобъектовпоуказанному</w:t>
            </w:r>
            <w:r>
              <w:rPr>
                <w:spacing w:val="-2"/>
                <w:sz w:val="24"/>
              </w:rPr>
              <w:t>свойству;</w:t>
            </w:r>
          </w:p>
          <w:p w14:paraId="67636703" w14:textId="77777777" w:rsidR="00CF21C5" w:rsidRDefault="00A7387D" w:rsidP="00E874B6">
            <w:pPr>
              <w:pStyle w:val="TableParagraph"/>
              <w:numPr>
                <w:ilvl w:val="0"/>
                <w:numId w:val="67"/>
              </w:numPr>
              <w:tabs>
                <w:tab w:val="left" w:pos="618"/>
              </w:tabs>
              <w:spacing w:before="31" w:line="264" w:lineRule="auto"/>
              <w:ind w:right="252"/>
              <w:rPr>
                <w:sz w:val="24"/>
              </w:rPr>
            </w:pPr>
            <w:r>
              <w:rPr>
                <w:sz w:val="24"/>
              </w:rPr>
              <w:t>производитьцеленаправленноенаблюдениезапроцессами происходящие вокруг нас в повседневной жизни.</w:t>
            </w:r>
          </w:p>
        </w:tc>
      </w:tr>
      <w:tr w:rsidR="00CF21C5" w14:paraId="51505B38" w14:textId="77777777">
        <w:trPr>
          <w:trHeight w:val="318"/>
        </w:trPr>
        <w:tc>
          <w:tcPr>
            <w:tcW w:w="15170" w:type="dxa"/>
            <w:gridSpan w:val="4"/>
          </w:tcPr>
          <w:p w14:paraId="546C1437" w14:textId="77777777" w:rsidR="00CF21C5" w:rsidRDefault="00A7387D">
            <w:pPr>
              <w:pStyle w:val="TableParagraph"/>
              <w:spacing w:before="1"/>
              <w:ind w:left="6254"/>
              <w:rPr>
                <w:b/>
                <w:sz w:val="24"/>
              </w:rPr>
            </w:pPr>
            <w:r>
              <w:rPr>
                <w:b/>
                <w:sz w:val="24"/>
              </w:rPr>
              <w:t>3.Языковая</w:t>
            </w:r>
            <w:r>
              <w:rPr>
                <w:b/>
                <w:spacing w:val="-2"/>
                <w:sz w:val="24"/>
              </w:rPr>
              <w:t xml:space="preserve"> грамотность</w:t>
            </w:r>
          </w:p>
        </w:tc>
      </w:tr>
      <w:tr w:rsidR="00CF21C5" w14:paraId="04601C40" w14:textId="77777777">
        <w:trPr>
          <w:trHeight w:val="645"/>
        </w:trPr>
        <w:tc>
          <w:tcPr>
            <w:tcW w:w="5153" w:type="dxa"/>
          </w:tcPr>
          <w:p w14:paraId="12C85A00" w14:textId="77777777" w:rsidR="00CF21C5" w:rsidRDefault="00A7387D">
            <w:pPr>
              <w:pStyle w:val="TableParagraph"/>
              <w:spacing w:before="6"/>
              <w:ind w:left="875"/>
              <w:rPr>
                <w:b/>
                <w:sz w:val="24"/>
              </w:rPr>
            </w:pPr>
            <w:r>
              <w:rPr>
                <w:b/>
                <w:sz w:val="24"/>
              </w:rPr>
              <w:t>3.1.Отношение«звук-буква»</w:t>
            </w:r>
            <w:r>
              <w:rPr>
                <w:b/>
                <w:spacing w:val="-10"/>
                <w:sz w:val="24"/>
              </w:rPr>
              <w:t>-</w:t>
            </w:r>
          </w:p>
          <w:p w14:paraId="2B315FA2" w14:textId="77777777" w:rsidR="00CF21C5" w:rsidRDefault="00A7387D">
            <w:pPr>
              <w:pStyle w:val="TableParagraph"/>
              <w:spacing w:before="41"/>
              <w:ind w:left="1055"/>
              <w:rPr>
                <w:b/>
                <w:sz w:val="24"/>
              </w:rPr>
            </w:pPr>
            <w:r>
              <w:rPr>
                <w:b/>
                <w:sz w:val="24"/>
              </w:rPr>
              <w:t>орфографическое</w:t>
            </w:r>
            <w:r>
              <w:rPr>
                <w:b/>
                <w:spacing w:val="-2"/>
                <w:sz w:val="24"/>
              </w:rPr>
              <w:t>действие</w:t>
            </w:r>
          </w:p>
        </w:tc>
        <w:tc>
          <w:tcPr>
            <w:tcW w:w="3779" w:type="dxa"/>
            <w:gridSpan w:val="2"/>
          </w:tcPr>
          <w:p w14:paraId="202E9515" w14:textId="77777777" w:rsidR="00CF21C5" w:rsidRDefault="00A7387D">
            <w:pPr>
              <w:pStyle w:val="TableParagraph"/>
              <w:spacing w:before="6"/>
              <w:ind w:left="489"/>
              <w:rPr>
                <w:b/>
                <w:sz w:val="24"/>
              </w:rPr>
            </w:pPr>
            <w:r>
              <w:rPr>
                <w:b/>
                <w:sz w:val="24"/>
              </w:rPr>
              <w:t>3.2.Слово,его</w:t>
            </w:r>
            <w:r>
              <w:rPr>
                <w:b/>
                <w:spacing w:val="-2"/>
                <w:sz w:val="24"/>
              </w:rPr>
              <w:t>значение,</w:t>
            </w:r>
          </w:p>
          <w:p w14:paraId="361A0831" w14:textId="77777777" w:rsidR="00CF21C5" w:rsidRDefault="00A7387D">
            <w:pPr>
              <w:pStyle w:val="TableParagraph"/>
              <w:spacing w:before="41"/>
              <w:ind w:left="621"/>
              <w:rPr>
                <w:b/>
                <w:sz w:val="24"/>
              </w:rPr>
            </w:pPr>
            <w:r>
              <w:rPr>
                <w:b/>
                <w:sz w:val="24"/>
              </w:rPr>
              <w:t>звучаниеи</w:t>
            </w:r>
            <w:r>
              <w:rPr>
                <w:b/>
                <w:spacing w:val="-2"/>
                <w:sz w:val="24"/>
              </w:rPr>
              <w:t>написание</w:t>
            </w:r>
          </w:p>
        </w:tc>
        <w:tc>
          <w:tcPr>
            <w:tcW w:w="6238" w:type="dxa"/>
          </w:tcPr>
          <w:p w14:paraId="1FB9172B" w14:textId="77777777" w:rsidR="00CF21C5" w:rsidRDefault="00A7387D">
            <w:pPr>
              <w:pStyle w:val="TableParagraph"/>
              <w:spacing w:before="6"/>
              <w:ind w:left="283"/>
              <w:rPr>
                <w:b/>
                <w:sz w:val="24"/>
              </w:rPr>
            </w:pPr>
            <w:r>
              <w:rPr>
                <w:b/>
                <w:sz w:val="24"/>
              </w:rPr>
              <w:t>3.3.Высказываниеиегооформлениев</w:t>
            </w:r>
            <w:r>
              <w:rPr>
                <w:b/>
                <w:spacing w:val="-2"/>
                <w:sz w:val="24"/>
              </w:rPr>
              <w:t xml:space="preserve"> письменной</w:t>
            </w:r>
          </w:p>
          <w:p w14:paraId="1ABA9E85" w14:textId="77777777" w:rsidR="00CF21C5" w:rsidRDefault="00A7387D">
            <w:pPr>
              <w:pStyle w:val="TableParagraph"/>
              <w:spacing w:before="41"/>
              <w:ind w:left="2825"/>
              <w:rPr>
                <w:b/>
                <w:sz w:val="24"/>
              </w:rPr>
            </w:pPr>
            <w:r>
              <w:rPr>
                <w:b/>
                <w:spacing w:val="-4"/>
                <w:sz w:val="24"/>
              </w:rPr>
              <w:t>речи</w:t>
            </w:r>
          </w:p>
        </w:tc>
      </w:tr>
      <w:tr w:rsidR="00CF21C5" w14:paraId="5A2BC992" w14:textId="77777777">
        <w:trPr>
          <w:trHeight w:val="4262"/>
        </w:trPr>
        <w:tc>
          <w:tcPr>
            <w:tcW w:w="5153" w:type="dxa"/>
          </w:tcPr>
          <w:p w14:paraId="7628851C" w14:textId="77777777" w:rsidR="00CF21C5" w:rsidRDefault="00A7387D" w:rsidP="00E874B6">
            <w:pPr>
              <w:pStyle w:val="TableParagraph"/>
              <w:numPr>
                <w:ilvl w:val="0"/>
                <w:numId w:val="66"/>
              </w:numPr>
              <w:tabs>
                <w:tab w:val="left" w:pos="542"/>
              </w:tabs>
              <w:ind w:right="194"/>
              <w:jc w:val="both"/>
              <w:rPr>
                <w:sz w:val="24"/>
              </w:rPr>
            </w:pPr>
            <w:r>
              <w:rPr>
                <w:sz w:val="24"/>
              </w:rPr>
              <w:t>определять звуковой состав слов, используя звуковые модели;</w:t>
            </w:r>
          </w:p>
          <w:p w14:paraId="0B87766A" w14:textId="77777777" w:rsidR="00CF21C5" w:rsidRDefault="00A7387D" w:rsidP="00E874B6">
            <w:pPr>
              <w:pStyle w:val="TableParagraph"/>
              <w:numPr>
                <w:ilvl w:val="0"/>
                <w:numId w:val="66"/>
              </w:numPr>
              <w:tabs>
                <w:tab w:val="left" w:pos="542"/>
              </w:tabs>
              <w:ind w:right="191"/>
              <w:jc w:val="both"/>
              <w:rPr>
                <w:sz w:val="24"/>
              </w:rPr>
            </w:pPr>
            <w:r>
              <w:rPr>
                <w:sz w:val="24"/>
              </w:rPr>
              <w:t>устанавливать отношения «звук-буква», определяя две функции букв, используя звуко – буквенные модели;</w:t>
            </w:r>
          </w:p>
          <w:p w14:paraId="66D68211" w14:textId="77777777" w:rsidR="00CF21C5" w:rsidRDefault="00A7387D" w:rsidP="00E874B6">
            <w:pPr>
              <w:pStyle w:val="TableParagraph"/>
              <w:numPr>
                <w:ilvl w:val="0"/>
                <w:numId w:val="66"/>
              </w:numPr>
              <w:tabs>
                <w:tab w:val="left" w:pos="542"/>
              </w:tabs>
              <w:ind w:right="189"/>
              <w:jc w:val="both"/>
              <w:rPr>
                <w:sz w:val="24"/>
              </w:rPr>
            </w:pPr>
            <w:r>
              <w:rPr>
                <w:sz w:val="24"/>
              </w:rPr>
              <w:t>обозначать мягкость согласных на письме (с помощью гласных букв и мягкогознака;гласныепослесогласных,непарных по мягкости-твердости жи-ши, ча-ща, чу- щу), звук Й перед гласным (буквами е,е, ю,я) и не перед гласным (буквой й);</w:t>
            </w:r>
          </w:p>
          <w:p w14:paraId="4E48C3E8" w14:textId="77777777" w:rsidR="00CF21C5" w:rsidRDefault="00A7387D" w:rsidP="00E874B6">
            <w:pPr>
              <w:pStyle w:val="TableParagraph"/>
              <w:numPr>
                <w:ilvl w:val="0"/>
                <w:numId w:val="66"/>
              </w:numPr>
              <w:tabs>
                <w:tab w:val="left" w:pos="542"/>
              </w:tabs>
              <w:ind w:right="190"/>
              <w:jc w:val="both"/>
              <w:rPr>
                <w:sz w:val="24"/>
              </w:rPr>
            </w:pPr>
            <w:r>
              <w:rPr>
                <w:sz w:val="24"/>
              </w:rPr>
              <w:t xml:space="preserve">определять и соотносить звуковой и буквенный состав типа коньки, язык и </w:t>
            </w:r>
            <w:r>
              <w:rPr>
                <w:spacing w:val="-2"/>
                <w:sz w:val="24"/>
              </w:rPr>
              <w:t>вьюга.</w:t>
            </w:r>
          </w:p>
        </w:tc>
        <w:tc>
          <w:tcPr>
            <w:tcW w:w="3779" w:type="dxa"/>
            <w:gridSpan w:val="2"/>
          </w:tcPr>
          <w:p w14:paraId="58906D2D" w14:textId="77777777" w:rsidR="00CF21C5" w:rsidRDefault="00A7387D" w:rsidP="00E874B6">
            <w:pPr>
              <w:pStyle w:val="TableParagraph"/>
              <w:numPr>
                <w:ilvl w:val="0"/>
                <w:numId w:val="65"/>
              </w:numPr>
              <w:tabs>
                <w:tab w:val="left" w:pos="393"/>
              </w:tabs>
              <w:spacing w:before="4" w:line="235" w:lineRule="auto"/>
              <w:ind w:right="353"/>
              <w:jc w:val="both"/>
              <w:rPr>
                <w:sz w:val="24"/>
              </w:rPr>
            </w:pPr>
            <w:r>
              <w:rPr>
                <w:sz w:val="24"/>
              </w:rPr>
              <w:t xml:space="preserve">определять «ошибкоопасные места» (места орфограммы в </w:t>
            </w:r>
            <w:r>
              <w:rPr>
                <w:spacing w:val="-2"/>
                <w:sz w:val="24"/>
              </w:rPr>
              <w:t>слове);</w:t>
            </w:r>
          </w:p>
          <w:p w14:paraId="37B945A5" w14:textId="77777777" w:rsidR="00CF21C5" w:rsidRDefault="00A7387D" w:rsidP="00E874B6">
            <w:pPr>
              <w:pStyle w:val="TableParagraph"/>
              <w:numPr>
                <w:ilvl w:val="0"/>
                <w:numId w:val="65"/>
              </w:numPr>
              <w:tabs>
                <w:tab w:val="left" w:pos="393"/>
                <w:tab w:val="left" w:pos="2440"/>
              </w:tabs>
              <w:spacing w:before="6" w:line="237" w:lineRule="auto"/>
              <w:ind w:right="504"/>
              <w:jc w:val="both"/>
              <w:rPr>
                <w:sz w:val="24"/>
              </w:rPr>
            </w:pPr>
            <w:r>
              <w:rPr>
                <w:spacing w:val="-2"/>
                <w:sz w:val="24"/>
              </w:rPr>
              <w:t>использовать</w:t>
            </w:r>
            <w:r>
              <w:rPr>
                <w:sz w:val="24"/>
              </w:rPr>
              <w:tab/>
            </w:r>
            <w:r>
              <w:rPr>
                <w:spacing w:val="-2"/>
                <w:sz w:val="24"/>
              </w:rPr>
              <w:t xml:space="preserve">правила </w:t>
            </w:r>
            <w:r>
              <w:rPr>
                <w:sz w:val="24"/>
              </w:rPr>
              <w:t xml:space="preserve">написания большой буквы (в именах людей, в начале </w:t>
            </w:r>
            <w:r>
              <w:rPr>
                <w:spacing w:val="-2"/>
                <w:sz w:val="24"/>
              </w:rPr>
              <w:t>предложения);</w:t>
            </w:r>
          </w:p>
          <w:p w14:paraId="59B18CCD" w14:textId="77777777" w:rsidR="00CF21C5" w:rsidRDefault="00A7387D" w:rsidP="00E874B6">
            <w:pPr>
              <w:pStyle w:val="TableParagraph"/>
              <w:numPr>
                <w:ilvl w:val="0"/>
                <w:numId w:val="65"/>
              </w:numPr>
              <w:tabs>
                <w:tab w:val="left" w:pos="393"/>
              </w:tabs>
              <w:spacing w:before="5" w:line="235" w:lineRule="auto"/>
              <w:ind w:right="275"/>
              <w:jc w:val="both"/>
              <w:rPr>
                <w:sz w:val="24"/>
              </w:rPr>
            </w:pPr>
            <w:r>
              <w:rPr>
                <w:sz w:val="24"/>
              </w:rPr>
              <w:t>писать правильно слова, написание которых не расходитсяспроизношением;</w:t>
            </w:r>
          </w:p>
          <w:p w14:paraId="0B7387B7" w14:textId="77777777" w:rsidR="00CF21C5" w:rsidRDefault="00A7387D" w:rsidP="00E874B6">
            <w:pPr>
              <w:pStyle w:val="TableParagraph"/>
              <w:numPr>
                <w:ilvl w:val="0"/>
                <w:numId w:val="65"/>
              </w:numPr>
              <w:tabs>
                <w:tab w:val="left" w:pos="393"/>
                <w:tab w:val="left" w:pos="2649"/>
              </w:tabs>
              <w:spacing w:before="6" w:line="237" w:lineRule="auto"/>
              <w:ind w:right="144"/>
              <w:jc w:val="both"/>
              <w:rPr>
                <w:sz w:val="24"/>
              </w:rPr>
            </w:pPr>
            <w:r>
              <w:rPr>
                <w:spacing w:val="-2"/>
                <w:sz w:val="24"/>
              </w:rPr>
              <w:t>использовать</w:t>
            </w:r>
            <w:r>
              <w:rPr>
                <w:sz w:val="24"/>
              </w:rPr>
              <w:tab/>
            </w:r>
            <w:r>
              <w:rPr>
                <w:spacing w:val="-2"/>
                <w:sz w:val="24"/>
              </w:rPr>
              <w:t xml:space="preserve">заданный </w:t>
            </w:r>
            <w:r>
              <w:rPr>
                <w:sz w:val="24"/>
              </w:rPr>
              <w:t>алгоритм соединения букв и уметь соединять два- трирядом стоящие в слове буквы.</w:t>
            </w:r>
          </w:p>
        </w:tc>
        <w:tc>
          <w:tcPr>
            <w:tcW w:w="6238" w:type="dxa"/>
          </w:tcPr>
          <w:p w14:paraId="6A2A38E4" w14:textId="77777777" w:rsidR="00CF21C5" w:rsidRDefault="00A7387D" w:rsidP="00E874B6">
            <w:pPr>
              <w:pStyle w:val="TableParagraph"/>
              <w:numPr>
                <w:ilvl w:val="0"/>
                <w:numId w:val="64"/>
              </w:numPr>
              <w:tabs>
                <w:tab w:val="left" w:pos="475"/>
              </w:tabs>
              <w:ind w:right="305"/>
              <w:jc w:val="both"/>
              <w:rPr>
                <w:sz w:val="24"/>
              </w:rPr>
            </w:pPr>
            <w:r>
              <w:rPr>
                <w:sz w:val="24"/>
              </w:rPr>
              <w:t>членить речь на отрезки, имеющие смысловую и грамматическую завершенность (предложения) и уметь их оформлять на письме;</w:t>
            </w:r>
          </w:p>
          <w:p w14:paraId="70D5729E" w14:textId="77777777" w:rsidR="00CF21C5" w:rsidRDefault="00A7387D" w:rsidP="00E874B6">
            <w:pPr>
              <w:pStyle w:val="TableParagraph"/>
              <w:numPr>
                <w:ilvl w:val="0"/>
                <w:numId w:val="64"/>
              </w:numPr>
              <w:tabs>
                <w:tab w:val="left" w:pos="475"/>
              </w:tabs>
              <w:ind w:right="246"/>
              <w:jc w:val="both"/>
              <w:rPr>
                <w:sz w:val="24"/>
              </w:rPr>
            </w:pPr>
            <w:r>
              <w:rPr>
                <w:sz w:val="24"/>
              </w:rPr>
              <w:t>преобразовывать высказывания (на уровне предложения): изменение порядка слов, сокращение, разворачивание, изменение структуры;</w:t>
            </w:r>
          </w:p>
          <w:p w14:paraId="479B17E6" w14:textId="77777777" w:rsidR="00CF21C5" w:rsidRDefault="00A7387D" w:rsidP="00E874B6">
            <w:pPr>
              <w:pStyle w:val="TableParagraph"/>
              <w:numPr>
                <w:ilvl w:val="0"/>
                <w:numId w:val="64"/>
              </w:numPr>
              <w:tabs>
                <w:tab w:val="left" w:pos="474"/>
              </w:tabs>
              <w:spacing w:line="292" w:lineRule="exact"/>
              <w:ind w:left="474" w:hanging="359"/>
              <w:jc w:val="both"/>
              <w:rPr>
                <w:sz w:val="24"/>
              </w:rPr>
            </w:pPr>
            <w:r>
              <w:rPr>
                <w:sz w:val="24"/>
              </w:rPr>
              <w:t>строитьмодельпростого</w:t>
            </w:r>
            <w:r>
              <w:rPr>
                <w:spacing w:val="-2"/>
                <w:sz w:val="24"/>
              </w:rPr>
              <w:t xml:space="preserve"> предложения;</w:t>
            </w:r>
          </w:p>
          <w:p w14:paraId="23F0C02D" w14:textId="77777777" w:rsidR="00CF21C5" w:rsidRDefault="00A7387D" w:rsidP="00E874B6">
            <w:pPr>
              <w:pStyle w:val="TableParagraph"/>
              <w:numPr>
                <w:ilvl w:val="0"/>
                <w:numId w:val="64"/>
              </w:numPr>
              <w:tabs>
                <w:tab w:val="left" w:pos="475"/>
              </w:tabs>
              <w:ind w:right="164"/>
              <w:rPr>
                <w:sz w:val="24"/>
              </w:rPr>
            </w:pPr>
            <w:r>
              <w:rPr>
                <w:sz w:val="24"/>
              </w:rPr>
              <w:t>писатьподдиктовкунебольшиепредложения(3-5 слов) без пропусков и искажений букв (25-30 слов);</w:t>
            </w:r>
          </w:p>
          <w:p w14:paraId="66094E38" w14:textId="77777777" w:rsidR="00CF21C5" w:rsidRDefault="00A7387D" w:rsidP="00E874B6">
            <w:pPr>
              <w:pStyle w:val="TableParagraph"/>
              <w:numPr>
                <w:ilvl w:val="0"/>
                <w:numId w:val="64"/>
              </w:numPr>
              <w:tabs>
                <w:tab w:val="left" w:pos="475"/>
              </w:tabs>
              <w:ind w:right="165"/>
              <w:rPr>
                <w:sz w:val="24"/>
              </w:rPr>
            </w:pPr>
            <w:r>
              <w:rPr>
                <w:sz w:val="24"/>
              </w:rPr>
              <w:t>записыватьтекстподдиктовкусоскоростью15-20 буквенных знаков в минуту;</w:t>
            </w:r>
          </w:p>
          <w:p w14:paraId="0E0AAC50" w14:textId="77777777" w:rsidR="00CF21C5" w:rsidRDefault="00A7387D" w:rsidP="00E874B6">
            <w:pPr>
              <w:pStyle w:val="TableParagraph"/>
              <w:numPr>
                <w:ilvl w:val="0"/>
                <w:numId w:val="64"/>
              </w:numPr>
              <w:tabs>
                <w:tab w:val="left" w:pos="475"/>
                <w:tab w:val="left" w:pos="2544"/>
                <w:tab w:val="left" w:pos="3105"/>
                <w:tab w:val="left" w:pos="4586"/>
              </w:tabs>
              <w:ind w:right="245"/>
              <w:rPr>
                <w:sz w:val="24"/>
              </w:rPr>
            </w:pPr>
            <w:r>
              <w:rPr>
                <w:spacing w:val="-2"/>
                <w:sz w:val="24"/>
              </w:rPr>
              <w:t>контролировать</w:t>
            </w:r>
            <w:r>
              <w:rPr>
                <w:sz w:val="24"/>
              </w:rPr>
              <w:tab/>
            </w:r>
            <w:r>
              <w:rPr>
                <w:spacing w:val="-10"/>
                <w:sz w:val="24"/>
              </w:rPr>
              <w:t>и</w:t>
            </w:r>
            <w:r>
              <w:rPr>
                <w:sz w:val="24"/>
              </w:rPr>
              <w:tab/>
            </w:r>
            <w:r>
              <w:rPr>
                <w:spacing w:val="-2"/>
                <w:sz w:val="24"/>
              </w:rPr>
              <w:t>оценивать</w:t>
            </w:r>
            <w:r>
              <w:rPr>
                <w:sz w:val="24"/>
              </w:rPr>
              <w:tab/>
            </w:r>
            <w:r>
              <w:rPr>
                <w:spacing w:val="-2"/>
                <w:sz w:val="24"/>
              </w:rPr>
              <w:t xml:space="preserve">правильность </w:t>
            </w:r>
            <w:r>
              <w:rPr>
                <w:sz w:val="24"/>
              </w:rPr>
              <w:t>собственной и чужой записи</w:t>
            </w:r>
          </w:p>
          <w:p w14:paraId="4A81371A" w14:textId="77777777" w:rsidR="00CF21C5" w:rsidRDefault="00A7387D" w:rsidP="00E874B6">
            <w:pPr>
              <w:pStyle w:val="TableParagraph"/>
              <w:numPr>
                <w:ilvl w:val="0"/>
                <w:numId w:val="64"/>
              </w:numPr>
              <w:tabs>
                <w:tab w:val="left" w:pos="475"/>
              </w:tabs>
              <w:spacing w:line="278" w:lineRule="exact"/>
              <w:ind w:right="340"/>
              <w:rPr>
                <w:sz w:val="24"/>
              </w:rPr>
            </w:pPr>
            <w:r>
              <w:rPr>
                <w:sz w:val="24"/>
              </w:rPr>
              <w:t>слова(высказывания),аргументируясвоюоценку по заданному взрослым образцу.</w:t>
            </w:r>
          </w:p>
        </w:tc>
      </w:tr>
    </w:tbl>
    <w:p w14:paraId="5CE0B9CF" w14:textId="77777777" w:rsidR="00CF21C5" w:rsidRDefault="00CF21C5">
      <w:pPr>
        <w:pStyle w:val="TableParagraph"/>
        <w:spacing w:line="278" w:lineRule="exact"/>
        <w:rPr>
          <w:sz w:val="24"/>
        </w:rPr>
        <w:sectPr w:rsidR="00CF21C5">
          <w:type w:val="continuous"/>
          <w:pgSz w:w="16850" w:h="11920" w:orient="landscape"/>
          <w:pgMar w:top="1100" w:right="425" w:bottom="820" w:left="850" w:header="0" w:footer="638"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9"/>
        <w:gridCol w:w="2556"/>
        <w:gridCol w:w="2561"/>
        <w:gridCol w:w="4671"/>
      </w:tblGrid>
      <w:tr w:rsidR="00CF21C5" w14:paraId="598BD064" w14:textId="77777777">
        <w:trPr>
          <w:trHeight w:val="321"/>
        </w:trPr>
        <w:tc>
          <w:tcPr>
            <w:tcW w:w="14907" w:type="dxa"/>
            <w:gridSpan w:val="4"/>
          </w:tcPr>
          <w:p w14:paraId="344516E3" w14:textId="77777777" w:rsidR="00CF21C5" w:rsidRDefault="00A7387D">
            <w:pPr>
              <w:pStyle w:val="TableParagraph"/>
              <w:spacing w:before="1"/>
              <w:ind w:left="6208"/>
              <w:rPr>
                <w:b/>
                <w:sz w:val="24"/>
              </w:rPr>
            </w:pPr>
            <w:r>
              <w:rPr>
                <w:b/>
                <w:sz w:val="24"/>
              </w:rPr>
              <w:t>4.Грамотность</w:t>
            </w:r>
            <w:r w:rsidR="006D7C37">
              <w:rPr>
                <w:b/>
                <w:sz w:val="24"/>
              </w:rPr>
              <w:t xml:space="preserve"> </w:t>
            </w:r>
            <w:r>
              <w:rPr>
                <w:b/>
                <w:spacing w:val="-2"/>
                <w:sz w:val="24"/>
              </w:rPr>
              <w:t>чтения</w:t>
            </w:r>
          </w:p>
        </w:tc>
      </w:tr>
      <w:tr w:rsidR="00CF21C5" w14:paraId="09E9A8E3" w14:textId="77777777">
        <w:trPr>
          <w:trHeight w:val="321"/>
        </w:trPr>
        <w:tc>
          <w:tcPr>
            <w:tcW w:w="7675" w:type="dxa"/>
            <w:gridSpan w:val="2"/>
          </w:tcPr>
          <w:p w14:paraId="63C66292" w14:textId="77777777" w:rsidR="00CF21C5" w:rsidRDefault="00A7387D">
            <w:pPr>
              <w:pStyle w:val="TableParagraph"/>
              <w:spacing w:before="1"/>
              <w:ind w:left="681"/>
              <w:rPr>
                <w:b/>
                <w:sz w:val="24"/>
              </w:rPr>
            </w:pPr>
            <w:r>
              <w:rPr>
                <w:b/>
                <w:sz w:val="24"/>
              </w:rPr>
              <w:t>4.1.Практическоеосвоениеработывпозиции</w:t>
            </w:r>
            <w:r>
              <w:rPr>
                <w:b/>
                <w:spacing w:val="-2"/>
                <w:sz w:val="24"/>
              </w:rPr>
              <w:t xml:space="preserve"> «читателя»</w:t>
            </w:r>
          </w:p>
        </w:tc>
        <w:tc>
          <w:tcPr>
            <w:tcW w:w="7232" w:type="dxa"/>
            <w:gridSpan w:val="2"/>
          </w:tcPr>
          <w:p w14:paraId="4CC05780" w14:textId="77777777" w:rsidR="00CF21C5" w:rsidRDefault="00A7387D">
            <w:pPr>
              <w:pStyle w:val="TableParagraph"/>
              <w:spacing w:before="1"/>
              <w:ind w:left="684"/>
              <w:rPr>
                <w:b/>
                <w:sz w:val="24"/>
              </w:rPr>
            </w:pPr>
            <w:r>
              <w:rPr>
                <w:b/>
                <w:sz w:val="24"/>
              </w:rPr>
              <w:t>4.2.Практическое</w:t>
            </w:r>
            <w:r w:rsidR="006536C4">
              <w:rPr>
                <w:b/>
                <w:sz w:val="24"/>
              </w:rPr>
              <w:t xml:space="preserve"> </w:t>
            </w:r>
            <w:r>
              <w:rPr>
                <w:b/>
                <w:sz w:val="24"/>
              </w:rPr>
              <w:t>освоение</w:t>
            </w:r>
            <w:r w:rsidR="006536C4">
              <w:rPr>
                <w:b/>
                <w:sz w:val="24"/>
              </w:rPr>
              <w:t xml:space="preserve"> </w:t>
            </w:r>
            <w:r>
              <w:rPr>
                <w:b/>
                <w:sz w:val="24"/>
              </w:rPr>
              <w:t>работы</w:t>
            </w:r>
            <w:r w:rsidR="006536C4">
              <w:rPr>
                <w:b/>
                <w:sz w:val="24"/>
              </w:rPr>
              <w:t xml:space="preserve"> </w:t>
            </w:r>
            <w:r>
              <w:rPr>
                <w:b/>
                <w:sz w:val="24"/>
              </w:rPr>
              <w:t>в</w:t>
            </w:r>
            <w:r w:rsidR="006536C4">
              <w:rPr>
                <w:b/>
                <w:sz w:val="24"/>
              </w:rPr>
              <w:t xml:space="preserve"> </w:t>
            </w:r>
            <w:r>
              <w:rPr>
                <w:b/>
                <w:sz w:val="24"/>
              </w:rPr>
              <w:t>позиции</w:t>
            </w:r>
            <w:r>
              <w:rPr>
                <w:b/>
                <w:spacing w:val="-2"/>
                <w:sz w:val="24"/>
              </w:rPr>
              <w:t xml:space="preserve"> «чтеца»</w:t>
            </w:r>
          </w:p>
        </w:tc>
      </w:tr>
      <w:tr w:rsidR="00CF21C5" w14:paraId="350298FA" w14:textId="77777777">
        <w:trPr>
          <w:trHeight w:val="2577"/>
        </w:trPr>
        <w:tc>
          <w:tcPr>
            <w:tcW w:w="7675" w:type="dxa"/>
            <w:gridSpan w:val="2"/>
          </w:tcPr>
          <w:p w14:paraId="6400C8B5" w14:textId="77777777" w:rsidR="00CF21C5" w:rsidRDefault="00A7387D" w:rsidP="00E874B6">
            <w:pPr>
              <w:pStyle w:val="TableParagraph"/>
              <w:numPr>
                <w:ilvl w:val="0"/>
                <w:numId w:val="63"/>
              </w:numPr>
              <w:tabs>
                <w:tab w:val="left" w:pos="470"/>
              </w:tabs>
              <w:spacing w:line="337" w:lineRule="exact"/>
              <w:rPr>
                <w:sz w:val="24"/>
              </w:rPr>
            </w:pPr>
            <w:r>
              <w:rPr>
                <w:sz w:val="24"/>
              </w:rPr>
              <w:t>читатьтекст«просебя»и понимать</w:t>
            </w:r>
            <w:r>
              <w:rPr>
                <w:spacing w:val="-2"/>
                <w:sz w:val="24"/>
              </w:rPr>
              <w:t>прочитанное;</w:t>
            </w:r>
          </w:p>
          <w:p w14:paraId="0D20A318" w14:textId="77777777" w:rsidR="00CF21C5" w:rsidRDefault="00A7387D" w:rsidP="00E874B6">
            <w:pPr>
              <w:pStyle w:val="TableParagraph"/>
              <w:numPr>
                <w:ilvl w:val="0"/>
                <w:numId w:val="63"/>
              </w:numPr>
              <w:tabs>
                <w:tab w:val="left" w:pos="470"/>
              </w:tabs>
              <w:spacing w:before="3" w:line="232" w:lineRule="auto"/>
              <w:ind w:right="393"/>
              <w:rPr>
                <w:sz w:val="24"/>
              </w:rPr>
            </w:pPr>
            <w:r>
              <w:rPr>
                <w:sz w:val="24"/>
              </w:rPr>
              <w:t>находитьвтекстесловаисловосочетания,необходимыхдляподтверждения собственного понимания и оценки;</w:t>
            </w:r>
          </w:p>
          <w:p w14:paraId="381D934E" w14:textId="77777777" w:rsidR="00CF21C5" w:rsidRDefault="00A7387D" w:rsidP="00E874B6">
            <w:pPr>
              <w:pStyle w:val="TableParagraph"/>
              <w:numPr>
                <w:ilvl w:val="0"/>
                <w:numId w:val="63"/>
              </w:numPr>
              <w:tabs>
                <w:tab w:val="left" w:pos="470"/>
                <w:tab w:val="left" w:pos="1996"/>
                <w:tab w:val="left" w:pos="3527"/>
                <w:tab w:val="left" w:pos="5322"/>
              </w:tabs>
              <w:spacing w:before="10" w:line="232" w:lineRule="auto"/>
              <w:ind w:right="558"/>
              <w:rPr>
                <w:sz w:val="24"/>
              </w:rPr>
            </w:pPr>
            <w:r>
              <w:rPr>
                <w:spacing w:val="-2"/>
                <w:sz w:val="24"/>
              </w:rPr>
              <w:t>определять</w:t>
            </w:r>
            <w:r>
              <w:rPr>
                <w:sz w:val="24"/>
              </w:rPr>
              <w:tab/>
            </w:r>
            <w:r>
              <w:rPr>
                <w:spacing w:val="-2"/>
                <w:sz w:val="24"/>
              </w:rPr>
              <w:t>настроение</w:t>
            </w:r>
            <w:r>
              <w:rPr>
                <w:sz w:val="24"/>
              </w:rPr>
              <w:tab/>
            </w:r>
            <w:r>
              <w:rPr>
                <w:spacing w:val="-2"/>
                <w:sz w:val="24"/>
              </w:rPr>
              <w:t>(тональность)</w:t>
            </w:r>
            <w:r>
              <w:rPr>
                <w:sz w:val="24"/>
              </w:rPr>
              <w:tab/>
            </w:r>
            <w:r>
              <w:rPr>
                <w:spacing w:val="-2"/>
                <w:sz w:val="24"/>
              </w:rPr>
              <w:t>художественного произведения;</w:t>
            </w:r>
          </w:p>
          <w:p w14:paraId="61A8EB07" w14:textId="77777777" w:rsidR="00CF21C5" w:rsidRDefault="00A7387D" w:rsidP="00E874B6">
            <w:pPr>
              <w:pStyle w:val="TableParagraph"/>
              <w:numPr>
                <w:ilvl w:val="0"/>
                <w:numId w:val="63"/>
              </w:numPr>
              <w:tabs>
                <w:tab w:val="left" w:pos="470"/>
              </w:tabs>
              <w:rPr>
                <w:sz w:val="24"/>
              </w:rPr>
            </w:pPr>
            <w:r>
              <w:rPr>
                <w:sz w:val="24"/>
              </w:rPr>
              <w:t>слушатьсложныепроизведениявисполнении</w:t>
            </w:r>
            <w:r>
              <w:rPr>
                <w:spacing w:val="-2"/>
                <w:sz w:val="24"/>
              </w:rPr>
              <w:t>учителя.</w:t>
            </w:r>
          </w:p>
        </w:tc>
        <w:tc>
          <w:tcPr>
            <w:tcW w:w="7232" w:type="dxa"/>
            <w:gridSpan w:val="2"/>
          </w:tcPr>
          <w:p w14:paraId="284D67A0" w14:textId="77777777" w:rsidR="00CF21C5" w:rsidRDefault="00A7387D" w:rsidP="00E874B6">
            <w:pPr>
              <w:pStyle w:val="TableParagraph"/>
              <w:numPr>
                <w:ilvl w:val="0"/>
                <w:numId w:val="62"/>
              </w:numPr>
              <w:tabs>
                <w:tab w:val="left" w:pos="356"/>
              </w:tabs>
              <w:spacing w:line="337" w:lineRule="exact"/>
              <w:ind w:left="356" w:hanging="244"/>
              <w:jc w:val="both"/>
              <w:rPr>
                <w:sz w:val="24"/>
              </w:rPr>
            </w:pPr>
            <w:r>
              <w:rPr>
                <w:sz w:val="24"/>
              </w:rPr>
              <w:t>читатьдидактическийтекст,используячтецкую</w:t>
            </w:r>
            <w:r>
              <w:rPr>
                <w:spacing w:val="-2"/>
                <w:sz w:val="24"/>
              </w:rPr>
              <w:t>партитуру</w:t>
            </w:r>
          </w:p>
          <w:p w14:paraId="3C8D372C" w14:textId="77777777" w:rsidR="00CF21C5" w:rsidRDefault="00A7387D">
            <w:pPr>
              <w:pStyle w:val="TableParagraph"/>
              <w:spacing w:line="271" w:lineRule="exact"/>
              <w:ind w:left="357"/>
              <w:jc w:val="both"/>
              <w:rPr>
                <w:sz w:val="24"/>
              </w:rPr>
            </w:pPr>
            <w:r>
              <w:rPr>
                <w:sz w:val="24"/>
              </w:rPr>
              <w:t>(выделенныеключевыесловаирасставленные</w:t>
            </w:r>
            <w:r>
              <w:rPr>
                <w:spacing w:val="-2"/>
                <w:sz w:val="24"/>
              </w:rPr>
              <w:t>паузы);</w:t>
            </w:r>
          </w:p>
          <w:p w14:paraId="108A68DB" w14:textId="77777777" w:rsidR="00CF21C5" w:rsidRDefault="00A7387D" w:rsidP="00E874B6">
            <w:pPr>
              <w:pStyle w:val="TableParagraph"/>
              <w:numPr>
                <w:ilvl w:val="0"/>
                <w:numId w:val="62"/>
              </w:numPr>
              <w:tabs>
                <w:tab w:val="left" w:pos="357"/>
              </w:tabs>
              <w:spacing w:before="6" w:line="235" w:lineRule="auto"/>
              <w:ind w:right="404"/>
              <w:jc w:val="both"/>
              <w:rPr>
                <w:sz w:val="24"/>
              </w:rPr>
            </w:pPr>
            <w:r>
              <w:rPr>
                <w:sz w:val="24"/>
              </w:rPr>
              <w:t>читать выразительно вслух незнакомый несложный текст целыми словами, ориентируясь на знаки ударения (темп чтения 30-40 слов в минуту);</w:t>
            </w:r>
          </w:p>
          <w:p w14:paraId="28E5532E" w14:textId="77777777" w:rsidR="00CF21C5" w:rsidRDefault="00A7387D" w:rsidP="00E874B6">
            <w:pPr>
              <w:pStyle w:val="TableParagraph"/>
              <w:numPr>
                <w:ilvl w:val="0"/>
                <w:numId w:val="62"/>
              </w:numPr>
              <w:tabs>
                <w:tab w:val="left" w:pos="356"/>
              </w:tabs>
              <w:spacing w:before="2" w:line="338" w:lineRule="exact"/>
              <w:ind w:left="356" w:hanging="244"/>
              <w:jc w:val="both"/>
              <w:rPr>
                <w:sz w:val="24"/>
              </w:rPr>
            </w:pPr>
            <w:r>
              <w:rPr>
                <w:sz w:val="24"/>
              </w:rPr>
              <w:t>читатьтекстпоролямнародныхи авторских</w:t>
            </w:r>
            <w:r>
              <w:rPr>
                <w:spacing w:val="-2"/>
                <w:sz w:val="24"/>
              </w:rPr>
              <w:t>произведений;</w:t>
            </w:r>
          </w:p>
          <w:p w14:paraId="00B4D957" w14:textId="77777777" w:rsidR="00CF21C5" w:rsidRDefault="00A7387D" w:rsidP="00E874B6">
            <w:pPr>
              <w:pStyle w:val="TableParagraph"/>
              <w:numPr>
                <w:ilvl w:val="0"/>
                <w:numId w:val="62"/>
              </w:numPr>
              <w:tabs>
                <w:tab w:val="left" w:pos="357"/>
              </w:tabs>
              <w:spacing w:before="4" w:line="232" w:lineRule="auto"/>
              <w:ind w:right="391"/>
              <w:jc w:val="both"/>
              <w:rPr>
                <w:sz w:val="24"/>
              </w:rPr>
            </w:pPr>
            <w:r>
              <w:rPr>
                <w:sz w:val="24"/>
              </w:rPr>
              <w:t>оцениватьчтение других исобственное чтение в соответствии с критериями выразительного чтения текста.</w:t>
            </w:r>
          </w:p>
        </w:tc>
      </w:tr>
      <w:tr w:rsidR="00CF21C5" w14:paraId="62ABD9CE" w14:textId="77777777">
        <w:trPr>
          <w:trHeight w:val="318"/>
        </w:trPr>
        <w:tc>
          <w:tcPr>
            <w:tcW w:w="14907" w:type="dxa"/>
            <w:gridSpan w:val="4"/>
          </w:tcPr>
          <w:p w14:paraId="3FB37567" w14:textId="77777777" w:rsidR="00CF21C5" w:rsidRDefault="00A7387D">
            <w:pPr>
              <w:pStyle w:val="TableParagraph"/>
              <w:spacing w:line="275" w:lineRule="exact"/>
              <w:ind w:left="5001"/>
              <w:rPr>
                <w:b/>
                <w:sz w:val="24"/>
              </w:rPr>
            </w:pPr>
            <w:r>
              <w:rPr>
                <w:b/>
                <w:sz w:val="24"/>
              </w:rPr>
              <w:t>5.Художественная</w:t>
            </w:r>
            <w:r w:rsidR="006536C4">
              <w:rPr>
                <w:b/>
                <w:sz w:val="24"/>
              </w:rPr>
              <w:t xml:space="preserve"> </w:t>
            </w:r>
            <w:r>
              <w:rPr>
                <w:b/>
                <w:sz w:val="24"/>
              </w:rPr>
              <w:t>и</w:t>
            </w:r>
            <w:r w:rsidR="006536C4">
              <w:rPr>
                <w:b/>
                <w:sz w:val="24"/>
              </w:rPr>
              <w:t xml:space="preserve"> </w:t>
            </w:r>
            <w:r>
              <w:rPr>
                <w:b/>
                <w:sz w:val="24"/>
              </w:rPr>
              <w:t>технологическая</w:t>
            </w:r>
            <w:r w:rsidR="006536C4">
              <w:rPr>
                <w:b/>
                <w:sz w:val="24"/>
              </w:rPr>
              <w:t xml:space="preserve"> </w:t>
            </w:r>
            <w:r>
              <w:rPr>
                <w:b/>
                <w:spacing w:val="-2"/>
                <w:sz w:val="24"/>
              </w:rPr>
              <w:t>грамотность</w:t>
            </w:r>
          </w:p>
        </w:tc>
      </w:tr>
      <w:tr w:rsidR="00CF21C5" w14:paraId="03D203D0" w14:textId="77777777">
        <w:trPr>
          <w:trHeight w:val="645"/>
        </w:trPr>
        <w:tc>
          <w:tcPr>
            <w:tcW w:w="5119" w:type="dxa"/>
          </w:tcPr>
          <w:p w14:paraId="75CF8CD9" w14:textId="77777777" w:rsidR="00CF21C5" w:rsidRDefault="00A7387D">
            <w:pPr>
              <w:pStyle w:val="TableParagraph"/>
              <w:spacing w:line="275" w:lineRule="exact"/>
              <w:ind w:left="458"/>
              <w:rPr>
                <w:b/>
                <w:sz w:val="24"/>
              </w:rPr>
            </w:pPr>
            <w:r>
              <w:rPr>
                <w:b/>
                <w:sz w:val="24"/>
              </w:rPr>
              <w:t>5.1.Практическоеосвоениеработы</w:t>
            </w:r>
            <w:r>
              <w:rPr>
                <w:b/>
                <w:spacing w:val="-10"/>
                <w:sz w:val="24"/>
              </w:rPr>
              <w:t>в</w:t>
            </w:r>
          </w:p>
          <w:p w14:paraId="365B58F1" w14:textId="77777777" w:rsidR="00CF21C5" w:rsidRDefault="00A7387D">
            <w:pPr>
              <w:pStyle w:val="TableParagraph"/>
              <w:spacing w:before="41"/>
              <w:ind w:left="967"/>
              <w:rPr>
                <w:b/>
                <w:sz w:val="24"/>
              </w:rPr>
            </w:pPr>
            <w:r>
              <w:rPr>
                <w:b/>
                <w:sz w:val="24"/>
              </w:rPr>
              <w:t>позиции«автора-</w:t>
            </w:r>
            <w:r>
              <w:rPr>
                <w:b/>
                <w:spacing w:val="-2"/>
                <w:sz w:val="24"/>
              </w:rPr>
              <w:t>технолога»</w:t>
            </w:r>
          </w:p>
        </w:tc>
        <w:tc>
          <w:tcPr>
            <w:tcW w:w="5117" w:type="dxa"/>
            <w:gridSpan w:val="2"/>
          </w:tcPr>
          <w:p w14:paraId="696FF5FB" w14:textId="77777777" w:rsidR="00CF21C5" w:rsidRDefault="00A7387D">
            <w:pPr>
              <w:pStyle w:val="TableParagraph"/>
              <w:spacing w:line="275" w:lineRule="exact"/>
              <w:ind w:left="460"/>
              <w:rPr>
                <w:b/>
                <w:sz w:val="24"/>
              </w:rPr>
            </w:pPr>
            <w:r>
              <w:rPr>
                <w:b/>
                <w:sz w:val="24"/>
              </w:rPr>
              <w:t>5.2.Практическоеосвоениеработы</w:t>
            </w:r>
            <w:r>
              <w:rPr>
                <w:b/>
                <w:spacing w:val="-10"/>
                <w:sz w:val="24"/>
              </w:rPr>
              <w:t>в</w:t>
            </w:r>
          </w:p>
          <w:p w14:paraId="073C95A0" w14:textId="77777777" w:rsidR="00CF21C5" w:rsidRDefault="00A7387D">
            <w:pPr>
              <w:pStyle w:val="TableParagraph"/>
              <w:spacing w:before="41"/>
              <w:ind w:left="919"/>
              <w:rPr>
                <w:b/>
                <w:sz w:val="24"/>
              </w:rPr>
            </w:pPr>
            <w:r>
              <w:rPr>
                <w:b/>
                <w:sz w:val="24"/>
              </w:rPr>
              <w:t>позиции«автора-</w:t>
            </w:r>
            <w:r>
              <w:rPr>
                <w:b/>
                <w:spacing w:val="-2"/>
                <w:sz w:val="24"/>
              </w:rPr>
              <w:t>художника»</w:t>
            </w:r>
          </w:p>
        </w:tc>
        <w:tc>
          <w:tcPr>
            <w:tcW w:w="4671" w:type="dxa"/>
          </w:tcPr>
          <w:p w14:paraId="3A44BCC5" w14:textId="77777777" w:rsidR="00CF21C5" w:rsidRDefault="00A7387D">
            <w:pPr>
              <w:pStyle w:val="TableParagraph"/>
              <w:spacing w:line="275" w:lineRule="exact"/>
              <w:ind w:left="237"/>
              <w:rPr>
                <w:b/>
                <w:sz w:val="24"/>
              </w:rPr>
            </w:pPr>
            <w:r>
              <w:rPr>
                <w:b/>
                <w:sz w:val="24"/>
              </w:rPr>
              <w:t>5.3.Практическоеосвоениеработы</w:t>
            </w:r>
            <w:r>
              <w:rPr>
                <w:b/>
                <w:spacing w:val="-10"/>
                <w:sz w:val="24"/>
              </w:rPr>
              <w:t>в</w:t>
            </w:r>
          </w:p>
          <w:p w14:paraId="7A0A9A65" w14:textId="77777777" w:rsidR="00CF21C5" w:rsidRDefault="00A7387D">
            <w:pPr>
              <w:pStyle w:val="TableParagraph"/>
              <w:spacing w:before="41"/>
              <w:ind w:left="602"/>
              <w:rPr>
                <w:b/>
                <w:sz w:val="24"/>
              </w:rPr>
            </w:pPr>
            <w:r>
              <w:rPr>
                <w:b/>
                <w:sz w:val="24"/>
              </w:rPr>
              <w:t>позиции«художника-</w:t>
            </w:r>
            <w:r>
              <w:rPr>
                <w:b/>
                <w:spacing w:val="-2"/>
                <w:sz w:val="24"/>
              </w:rPr>
              <w:t>критика»</w:t>
            </w:r>
          </w:p>
        </w:tc>
      </w:tr>
      <w:tr w:rsidR="00CF21C5" w14:paraId="3D35424D" w14:textId="77777777">
        <w:trPr>
          <w:trHeight w:val="2697"/>
        </w:trPr>
        <w:tc>
          <w:tcPr>
            <w:tcW w:w="5119" w:type="dxa"/>
          </w:tcPr>
          <w:p w14:paraId="2AE9046D" w14:textId="77777777" w:rsidR="00CF21C5" w:rsidRDefault="00A7387D" w:rsidP="00E874B6">
            <w:pPr>
              <w:pStyle w:val="TableParagraph"/>
              <w:numPr>
                <w:ilvl w:val="0"/>
                <w:numId w:val="61"/>
              </w:numPr>
              <w:tabs>
                <w:tab w:val="left" w:pos="448"/>
              </w:tabs>
              <w:ind w:right="136"/>
              <w:jc w:val="both"/>
              <w:rPr>
                <w:sz w:val="24"/>
              </w:rPr>
            </w:pPr>
            <w:r>
              <w:rPr>
                <w:sz w:val="24"/>
              </w:rPr>
              <w:t xml:space="preserve">освоить простые операции разрезания и надрезов; склеивания и наклеивания; сгибания и скругления, сшивания и вышивания, прочного крепления разных </w:t>
            </w:r>
            <w:r>
              <w:rPr>
                <w:spacing w:val="-2"/>
                <w:sz w:val="24"/>
              </w:rPr>
              <w:t>материалов;</w:t>
            </w:r>
          </w:p>
          <w:p w14:paraId="485B9679" w14:textId="77777777" w:rsidR="00CF21C5" w:rsidRDefault="00A7387D" w:rsidP="00E874B6">
            <w:pPr>
              <w:pStyle w:val="TableParagraph"/>
              <w:numPr>
                <w:ilvl w:val="0"/>
                <w:numId w:val="61"/>
              </w:numPr>
              <w:tabs>
                <w:tab w:val="left" w:pos="448"/>
              </w:tabs>
              <w:ind w:right="141"/>
              <w:jc w:val="both"/>
              <w:rPr>
                <w:sz w:val="24"/>
              </w:rPr>
            </w:pPr>
            <w:r>
              <w:rPr>
                <w:sz w:val="24"/>
              </w:rPr>
              <w:t>освоить действия с материалами и инструментами, учитывая мерность по величине, форме, цвету, фактуре в трех градациях – двух крайних и средней.</w:t>
            </w:r>
          </w:p>
        </w:tc>
        <w:tc>
          <w:tcPr>
            <w:tcW w:w="5117" w:type="dxa"/>
            <w:gridSpan w:val="2"/>
          </w:tcPr>
          <w:p w14:paraId="7CA887BB" w14:textId="77777777" w:rsidR="00CF21C5" w:rsidRDefault="00A7387D">
            <w:pPr>
              <w:pStyle w:val="TableParagraph"/>
              <w:ind w:left="432" w:right="115" w:hanging="360"/>
              <w:jc w:val="both"/>
              <w:rPr>
                <w:sz w:val="24"/>
              </w:rPr>
            </w:pPr>
            <w:r>
              <w:rPr>
                <w:rFonts w:ascii="Symbol" w:hAnsi="Symbol"/>
                <w:sz w:val="24"/>
              </w:rPr>
              <w:t></w:t>
            </w:r>
            <w:r>
              <w:rPr>
                <w:sz w:val="24"/>
              </w:rPr>
              <w:t>освоить действие по созданию, восприятиюи непосредственному практическомупоиску соединения по форме, величине, цвету и другим свойствам разных материалов на основе эстетического принципа меры и замысла своей работы.</w:t>
            </w:r>
          </w:p>
        </w:tc>
        <w:tc>
          <w:tcPr>
            <w:tcW w:w="4671" w:type="dxa"/>
          </w:tcPr>
          <w:p w14:paraId="686C00B9" w14:textId="77777777" w:rsidR="00CF21C5" w:rsidRDefault="00A7387D" w:rsidP="00E874B6">
            <w:pPr>
              <w:pStyle w:val="TableParagraph"/>
              <w:numPr>
                <w:ilvl w:val="0"/>
                <w:numId w:val="60"/>
              </w:numPr>
              <w:tabs>
                <w:tab w:val="left" w:pos="422"/>
              </w:tabs>
              <w:ind w:right="413"/>
              <w:jc w:val="both"/>
              <w:rPr>
                <w:sz w:val="24"/>
              </w:rPr>
            </w:pPr>
            <w:r>
              <w:rPr>
                <w:sz w:val="24"/>
              </w:rPr>
              <w:t xml:space="preserve">устанавливать смысловые и выразительные связи между </w:t>
            </w:r>
            <w:r>
              <w:rPr>
                <w:spacing w:val="-2"/>
                <w:sz w:val="24"/>
              </w:rPr>
              <w:t>изображениями,</w:t>
            </w:r>
          </w:p>
          <w:p w14:paraId="1264B9B6" w14:textId="77777777" w:rsidR="00CF21C5" w:rsidRDefault="00A7387D" w:rsidP="00E874B6">
            <w:pPr>
              <w:pStyle w:val="TableParagraph"/>
              <w:numPr>
                <w:ilvl w:val="0"/>
                <w:numId w:val="60"/>
              </w:numPr>
              <w:tabs>
                <w:tab w:val="left" w:pos="422"/>
              </w:tabs>
              <w:ind w:right="175"/>
              <w:jc w:val="both"/>
              <w:rPr>
                <w:sz w:val="24"/>
              </w:rPr>
            </w:pPr>
            <w:r>
              <w:rPr>
                <w:sz w:val="24"/>
              </w:rPr>
              <w:t>соединять их по содержанию своего рисунка, скульптуры, поделки, оценивая их по критерию «кто это?» (узнаваемость) и «что делает,чувствует изображенный субъект и какой он?» (выразительность).</w:t>
            </w:r>
          </w:p>
        </w:tc>
      </w:tr>
    </w:tbl>
    <w:p w14:paraId="3F3D4CE1" w14:textId="77777777" w:rsidR="00CF21C5" w:rsidRDefault="00CF21C5">
      <w:pPr>
        <w:pStyle w:val="TableParagraph"/>
        <w:jc w:val="both"/>
        <w:rPr>
          <w:sz w:val="24"/>
        </w:rPr>
        <w:sectPr w:rsidR="00CF21C5">
          <w:footerReference w:type="default" r:id="rId12"/>
          <w:pgSz w:w="16850" w:h="11920" w:orient="landscape"/>
          <w:pgMar w:top="1100" w:right="425" w:bottom="960" w:left="850" w:header="0" w:footer="779"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3070"/>
        <w:gridCol w:w="3070"/>
        <w:gridCol w:w="3075"/>
        <w:gridCol w:w="2624"/>
      </w:tblGrid>
      <w:tr w:rsidR="00CF21C5" w14:paraId="7F4C49E5" w14:textId="77777777">
        <w:trPr>
          <w:trHeight w:val="323"/>
        </w:trPr>
        <w:tc>
          <w:tcPr>
            <w:tcW w:w="14981" w:type="dxa"/>
            <w:gridSpan w:val="5"/>
          </w:tcPr>
          <w:p w14:paraId="2DBB2377" w14:textId="77777777" w:rsidR="00CF21C5" w:rsidRDefault="00A7387D">
            <w:pPr>
              <w:pStyle w:val="TableParagraph"/>
              <w:spacing w:before="1"/>
              <w:ind w:left="4067"/>
              <w:rPr>
                <w:b/>
                <w:sz w:val="24"/>
              </w:rPr>
            </w:pPr>
            <w:r>
              <w:rPr>
                <w:b/>
                <w:sz w:val="24"/>
              </w:rPr>
              <w:t>6.Грамотность</w:t>
            </w:r>
            <w:r w:rsidR="006D7C37">
              <w:rPr>
                <w:b/>
                <w:sz w:val="24"/>
              </w:rPr>
              <w:t xml:space="preserve"> </w:t>
            </w:r>
            <w:r>
              <w:rPr>
                <w:b/>
                <w:sz w:val="24"/>
              </w:rPr>
              <w:t>собственного</w:t>
            </w:r>
            <w:r w:rsidR="006D7C37">
              <w:rPr>
                <w:b/>
                <w:sz w:val="24"/>
              </w:rPr>
              <w:t xml:space="preserve"> </w:t>
            </w:r>
            <w:r>
              <w:rPr>
                <w:b/>
                <w:sz w:val="24"/>
              </w:rPr>
              <w:t>здоровья,</w:t>
            </w:r>
            <w:r w:rsidR="006D7C37">
              <w:rPr>
                <w:b/>
                <w:sz w:val="24"/>
              </w:rPr>
              <w:t xml:space="preserve"> </w:t>
            </w:r>
            <w:r>
              <w:rPr>
                <w:b/>
                <w:sz w:val="24"/>
              </w:rPr>
              <w:t>безопасности</w:t>
            </w:r>
            <w:r w:rsidR="006D7C37">
              <w:rPr>
                <w:b/>
                <w:sz w:val="24"/>
              </w:rPr>
              <w:t xml:space="preserve"> </w:t>
            </w:r>
            <w:r>
              <w:rPr>
                <w:b/>
                <w:sz w:val="24"/>
              </w:rPr>
              <w:t>и</w:t>
            </w:r>
            <w:r w:rsidR="006D7C37">
              <w:rPr>
                <w:b/>
                <w:sz w:val="24"/>
              </w:rPr>
              <w:t xml:space="preserve"> </w:t>
            </w:r>
            <w:r>
              <w:rPr>
                <w:b/>
                <w:spacing w:val="-2"/>
                <w:sz w:val="24"/>
              </w:rPr>
              <w:t>благополучия</w:t>
            </w:r>
          </w:p>
        </w:tc>
      </w:tr>
      <w:tr w:rsidR="00CF21C5" w14:paraId="1B7AA5B0" w14:textId="77777777">
        <w:trPr>
          <w:trHeight w:val="642"/>
        </w:trPr>
        <w:tc>
          <w:tcPr>
            <w:tcW w:w="3142" w:type="dxa"/>
          </w:tcPr>
          <w:p w14:paraId="2CBBC2D7" w14:textId="77777777" w:rsidR="00CF21C5" w:rsidRDefault="00A7387D">
            <w:pPr>
              <w:pStyle w:val="TableParagraph"/>
              <w:spacing w:line="275" w:lineRule="exact"/>
              <w:ind w:left="407"/>
              <w:rPr>
                <w:b/>
                <w:sz w:val="24"/>
              </w:rPr>
            </w:pPr>
            <w:r>
              <w:rPr>
                <w:b/>
                <w:sz w:val="24"/>
              </w:rPr>
              <w:t xml:space="preserve">6.1. Здоровьеи </w:t>
            </w:r>
            <w:r>
              <w:rPr>
                <w:b/>
                <w:spacing w:val="-5"/>
                <w:sz w:val="24"/>
              </w:rPr>
              <w:t>его</w:t>
            </w:r>
          </w:p>
          <w:p w14:paraId="3A2E7445" w14:textId="77777777" w:rsidR="00CF21C5" w:rsidRDefault="00A7387D">
            <w:pPr>
              <w:pStyle w:val="TableParagraph"/>
              <w:spacing w:before="43"/>
              <w:ind w:left="823"/>
              <w:rPr>
                <w:b/>
                <w:sz w:val="24"/>
              </w:rPr>
            </w:pPr>
            <w:r>
              <w:rPr>
                <w:b/>
                <w:spacing w:val="-2"/>
                <w:sz w:val="24"/>
              </w:rPr>
              <w:t>укрепление</w:t>
            </w:r>
          </w:p>
        </w:tc>
        <w:tc>
          <w:tcPr>
            <w:tcW w:w="3070" w:type="dxa"/>
          </w:tcPr>
          <w:p w14:paraId="232F3D74" w14:textId="77777777" w:rsidR="00CF21C5" w:rsidRDefault="00A7387D">
            <w:pPr>
              <w:pStyle w:val="TableParagraph"/>
              <w:spacing w:line="275" w:lineRule="exact"/>
              <w:ind w:left="417"/>
              <w:rPr>
                <w:b/>
                <w:sz w:val="24"/>
              </w:rPr>
            </w:pPr>
            <w:r>
              <w:rPr>
                <w:b/>
                <w:sz w:val="24"/>
              </w:rPr>
              <w:t>6.2.Легкая</w:t>
            </w:r>
            <w:r>
              <w:rPr>
                <w:b/>
                <w:spacing w:val="-2"/>
                <w:sz w:val="24"/>
              </w:rPr>
              <w:t>атлетика</w:t>
            </w:r>
          </w:p>
        </w:tc>
        <w:tc>
          <w:tcPr>
            <w:tcW w:w="3070" w:type="dxa"/>
          </w:tcPr>
          <w:p w14:paraId="6655626E" w14:textId="77777777" w:rsidR="00CF21C5" w:rsidRDefault="00A7387D">
            <w:pPr>
              <w:pStyle w:val="TableParagraph"/>
              <w:spacing w:line="275" w:lineRule="exact"/>
              <w:ind w:left="666"/>
              <w:rPr>
                <w:b/>
                <w:sz w:val="24"/>
              </w:rPr>
            </w:pPr>
            <w:r>
              <w:rPr>
                <w:b/>
                <w:sz w:val="24"/>
              </w:rPr>
              <w:t xml:space="preserve">6.3. </w:t>
            </w:r>
            <w:r>
              <w:rPr>
                <w:b/>
                <w:spacing w:val="-2"/>
                <w:sz w:val="24"/>
              </w:rPr>
              <w:t>Гимнастика</w:t>
            </w:r>
          </w:p>
        </w:tc>
        <w:tc>
          <w:tcPr>
            <w:tcW w:w="3075" w:type="dxa"/>
          </w:tcPr>
          <w:p w14:paraId="74AE0740" w14:textId="77777777" w:rsidR="00CF21C5" w:rsidRDefault="00A7387D">
            <w:pPr>
              <w:pStyle w:val="TableParagraph"/>
              <w:spacing w:line="275" w:lineRule="exact"/>
              <w:ind w:left="653"/>
              <w:rPr>
                <w:b/>
                <w:sz w:val="24"/>
              </w:rPr>
            </w:pPr>
            <w:r>
              <w:rPr>
                <w:b/>
                <w:sz w:val="24"/>
              </w:rPr>
              <w:t xml:space="preserve">6.4. </w:t>
            </w:r>
            <w:r>
              <w:rPr>
                <w:b/>
                <w:spacing w:val="-2"/>
                <w:sz w:val="24"/>
              </w:rPr>
              <w:t>Плавание</w:t>
            </w:r>
          </w:p>
        </w:tc>
        <w:tc>
          <w:tcPr>
            <w:tcW w:w="2624" w:type="dxa"/>
          </w:tcPr>
          <w:p w14:paraId="535914AA" w14:textId="77777777" w:rsidR="00CF21C5" w:rsidRDefault="00A7387D">
            <w:pPr>
              <w:pStyle w:val="TableParagraph"/>
              <w:spacing w:line="275" w:lineRule="exact"/>
              <w:ind w:left="101"/>
              <w:rPr>
                <w:b/>
                <w:sz w:val="24"/>
              </w:rPr>
            </w:pPr>
            <w:r>
              <w:rPr>
                <w:b/>
                <w:sz w:val="24"/>
              </w:rPr>
              <w:t>6.5.Спортивные</w:t>
            </w:r>
            <w:r w:rsidR="006D7C37">
              <w:rPr>
                <w:b/>
                <w:sz w:val="24"/>
              </w:rPr>
              <w:t xml:space="preserve"> </w:t>
            </w:r>
            <w:r>
              <w:rPr>
                <w:b/>
                <w:spacing w:val="-4"/>
                <w:sz w:val="24"/>
              </w:rPr>
              <w:t>игры</w:t>
            </w:r>
          </w:p>
        </w:tc>
      </w:tr>
      <w:tr w:rsidR="00CF21C5" w14:paraId="79123F2F" w14:textId="77777777">
        <w:trPr>
          <w:trHeight w:val="6969"/>
        </w:trPr>
        <w:tc>
          <w:tcPr>
            <w:tcW w:w="3142" w:type="dxa"/>
          </w:tcPr>
          <w:p w14:paraId="4B3301F1" w14:textId="77777777" w:rsidR="00CF21C5" w:rsidRDefault="00A7387D" w:rsidP="00E874B6">
            <w:pPr>
              <w:pStyle w:val="TableParagraph"/>
              <w:numPr>
                <w:ilvl w:val="0"/>
                <w:numId w:val="59"/>
              </w:numPr>
              <w:tabs>
                <w:tab w:val="left" w:pos="448"/>
                <w:tab w:val="left" w:pos="1651"/>
                <w:tab w:val="left" w:pos="1811"/>
                <w:tab w:val="left" w:pos="1871"/>
                <w:tab w:val="left" w:pos="2486"/>
                <w:tab w:val="left" w:pos="2709"/>
              </w:tabs>
              <w:ind w:right="290"/>
              <w:rPr>
                <w:sz w:val="24"/>
              </w:rPr>
            </w:pPr>
            <w:r>
              <w:rPr>
                <w:spacing w:val="-2"/>
                <w:sz w:val="24"/>
              </w:rPr>
              <w:t>выполнять</w:t>
            </w:r>
            <w:r>
              <w:rPr>
                <w:sz w:val="24"/>
              </w:rPr>
              <w:tab/>
            </w:r>
            <w:r>
              <w:rPr>
                <w:sz w:val="24"/>
              </w:rPr>
              <w:tab/>
            </w:r>
            <w:r>
              <w:rPr>
                <w:sz w:val="24"/>
              </w:rPr>
              <w:tab/>
            </w:r>
            <w:r>
              <w:rPr>
                <w:spacing w:val="-2"/>
                <w:sz w:val="24"/>
              </w:rPr>
              <w:t>комплекс утренней</w:t>
            </w:r>
            <w:r>
              <w:rPr>
                <w:sz w:val="24"/>
              </w:rPr>
              <w:tab/>
            </w:r>
            <w:r>
              <w:rPr>
                <w:spacing w:val="-2"/>
                <w:sz w:val="24"/>
              </w:rPr>
              <w:t>зарядки</w:t>
            </w:r>
            <w:r>
              <w:rPr>
                <w:sz w:val="24"/>
              </w:rPr>
              <w:tab/>
            </w:r>
            <w:r>
              <w:rPr>
                <w:sz w:val="24"/>
              </w:rPr>
              <w:tab/>
            </w:r>
            <w:r>
              <w:rPr>
                <w:spacing w:val="-10"/>
                <w:sz w:val="24"/>
              </w:rPr>
              <w:t xml:space="preserve">и </w:t>
            </w:r>
            <w:r>
              <w:rPr>
                <w:spacing w:val="-2"/>
                <w:sz w:val="24"/>
              </w:rPr>
              <w:t>дыхательной гимнастики, упражнения</w:t>
            </w:r>
            <w:r>
              <w:rPr>
                <w:sz w:val="24"/>
              </w:rPr>
              <w:tab/>
            </w:r>
            <w:r>
              <w:rPr>
                <w:sz w:val="24"/>
              </w:rPr>
              <w:tab/>
            </w:r>
            <w:r>
              <w:rPr>
                <w:sz w:val="24"/>
              </w:rPr>
              <w:tab/>
            </w:r>
            <w:r>
              <w:rPr>
                <w:spacing w:val="-4"/>
                <w:sz w:val="24"/>
              </w:rPr>
              <w:t xml:space="preserve">для </w:t>
            </w:r>
            <w:r>
              <w:rPr>
                <w:spacing w:val="-2"/>
                <w:sz w:val="24"/>
              </w:rPr>
              <w:t>профилактики нарушений</w:t>
            </w:r>
            <w:r>
              <w:rPr>
                <w:sz w:val="24"/>
              </w:rPr>
              <w:tab/>
            </w:r>
            <w:r>
              <w:rPr>
                <w:sz w:val="24"/>
              </w:rPr>
              <w:tab/>
            </w:r>
            <w:r>
              <w:rPr>
                <w:spacing w:val="-2"/>
                <w:sz w:val="24"/>
              </w:rPr>
              <w:t>зрения</w:t>
            </w:r>
            <w:r>
              <w:rPr>
                <w:sz w:val="24"/>
              </w:rPr>
              <w:tab/>
            </w:r>
            <w:r>
              <w:rPr>
                <w:spacing w:val="-10"/>
                <w:sz w:val="24"/>
              </w:rPr>
              <w:t xml:space="preserve">и </w:t>
            </w:r>
            <w:r>
              <w:rPr>
                <w:spacing w:val="-2"/>
                <w:sz w:val="24"/>
              </w:rPr>
              <w:t xml:space="preserve">формирования </w:t>
            </w:r>
            <w:r>
              <w:rPr>
                <w:sz w:val="24"/>
              </w:rPr>
              <w:t>правильной осанки;</w:t>
            </w:r>
          </w:p>
          <w:p w14:paraId="7EDE4C72" w14:textId="77777777" w:rsidR="00CF21C5" w:rsidRDefault="00A7387D" w:rsidP="00E874B6">
            <w:pPr>
              <w:pStyle w:val="TableParagraph"/>
              <w:numPr>
                <w:ilvl w:val="0"/>
                <w:numId w:val="59"/>
              </w:numPr>
              <w:tabs>
                <w:tab w:val="left" w:pos="448"/>
                <w:tab w:val="left" w:pos="1850"/>
                <w:tab w:val="left" w:pos="2781"/>
              </w:tabs>
              <w:ind w:right="218"/>
              <w:jc w:val="both"/>
              <w:rPr>
                <w:sz w:val="24"/>
              </w:rPr>
            </w:pPr>
            <w:r>
              <w:rPr>
                <w:sz w:val="24"/>
              </w:rPr>
              <w:t xml:space="preserve">выполнять упражнения для развития основных физических качеств </w:t>
            </w:r>
            <w:r>
              <w:rPr>
                <w:spacing w:val="-2"/>
                <w:sz w:val="24"/>
              </w:rPr>
              <w:t>(силы,</w:t>
            </w:r>
            <w:r>
              <w:rPr>
                <w:sz w:val="24"/>
              </w:rPr>
              <w:tab/>
            </w:r>
            <w:r>
              <w:rPr>
                <w:spacing w:val="-2"/>
                <w:sz w:val="24"/>
              </w:rPr>
              <w:t xml:space="preserve">быстроты, </w:t>
            </w:r>
            <w:r>
              <w:rPr>
                <w:sz w:val="24"/>
              </w:rPr>
              <w:t xml:space="preserve">гибкости, ловкости, </w:t>
            </w:r>
            <w:r>
              <w:rPr>
                <w:spacing w:val="-2"/>
                <w:sz w:val="24"/>
              </w:rPr>
              <w:t>координации</w:t>
            </w:r>
            <w:r>
              <w:rPr>
                <w:sz w:val="24"/>
              </w:rPr>
              <w:tab/>
            </w:r>
            <w:r>
              <w:rPr>
                <w:sz w:val="24"/>
              </w:rPr>
              <w:tab/>
            </w:r>
            <w:r>
              <w:rPr>
                <w:spacing w:val="-10"/>
                <w:sz w:val="24"/>
              </w:rPr>
              <w:t xml:space="preserve">и </w:t>
            </w:r>
            <w:r>
              <w:rPr>
                <w:spacing w:val="-2"/>
                <w:sz w:val="24"/>
              </w:rPr>
              <w:t>выносливости);</w:t>
            </w:r>
          </w:p>
          <w:p w14:paraId="31279FB6" w14:textId="77777777" w:rsidR="00CF21C5" w:rsidRDefault="00A7387D" w:rsidP="00E874B6">
            <w:pPr>
              <w:pStyle w:val="TableParagraph"/>
              <w:numPr>
                <w:ilvl w:val="0"/>
                <w:numId w:val="59"/>
              </w:numPr>
              <w:tabs>
                <w:tab w:val="left" w:pos="448"/>
                <w:tab w:val="left" w:pos="1259"/>
                <w:tab w:val="left" w:pos="1758"/>
                <w:tab w:val="left" w:pos="1910"/>
                <w:tab w:val="left" w:pos="2764"/>
              </w:tabs>
              <w:ind w:right="165"/>
              <w:rPr>
                <w:sz w:val="24"/>
              </w:rPr>
            </w:pPr>
            <w:r>
              <w:rPr>
                <w:spacing w:val="-4"/>
                <w:sz w:val="24"/>
              </w:rPr>
              <w:t>вести</w:t>
            </w:r>
            <w:r>
              <w:rPr>
                <w:sz w:val="24"/>
              </w:rPr>
              <w:tab/>
            </w:r>
            <w:r>
              <w:rPr>
                <w:spacing w:val="-2"/>
                <w:sz w:val="24"/>
              </w:rPr>
              <w:t>наблюдения</w:t>
            </w:r>
            <w:r>
              <w:rPr>
                <w:sz w:val="24"/>
              </w:rPr>
              <w:tab/>
            </w:r>
            <w:r>
              <w:rPr>
                <w:spacing w:val="-6"/>
                <w:sz w:val="24"/>
              </w:rPr>
              <w:t xml:space="preserve">за </w:t>
            </w:r>
            <w:r>
              <w:rPr>
                <w:spacing w:val="-2"/>
                <w:sz w:val="24"/>
              </w:rPr>
              <w:t>собственным физическим</w:t>
            </w:r>
            <w:r>
              <w:rPr>
                <w:sz w:val="24"/>
              </w:rPr>
              <w:tab/>
            </w:r>
            <w:r>
              <w:rPr>
                <w:sz w:val="24"/>
              </w:rPr>
              <w:tab/>
            </w:r>
            <w:r>
              <w:rPr>
                <w:spacing w:val="-2"/>
                <w:sz w:val="24"/>
              </w:rPr>
              <w:t xml:space="preserve">развитием </w:t>
            </w:r>
            <w:r>
              <w:rPr>
                <w:spacing w:val="-10"/>
                <w:sz w:val="24"/>
              </w:rPr>
              <w:t>и</w:t>
            </w:r>
            <w:r>
              <w:rPr>
                <w:sz w:val="24"/>
              </w:rPr>
              <w:tab/>
            </w:r>
            <w:r>
              <w:rPr>
                <w:sz w:val="24"/>
              </w:rPr>
              <w:tab/>
            </w:r>
            <w:r>
              <w:rPr>
                <w:spacing w:val="-2"/>
                <w:sz w:val="24"/>
              </w:rPr>
              <w:t>физической подготовленностью;</w:t>
            </w:r>
          </w:p>
          <w:p w14:paraId="5826CAFA" w14:textId="77777777" w:rsidR="00CF21C5" w:rsidRDefault="00A7387D" w:rsidP="00E874B6">
            <w:pPr>
              <w:pStyle w:val="TableParagraph"/>
              <w:numPr>
                <w:ilvl w:val="0"/>
                <w:numId w:val="59"/>
              </w:numPr>
              <w:tabs>
                <w:tab w:val="left" w:pos="448"/>
              </w:tabs>
              <w:spacing w:line="276" w:lineRule="exact"/>
              <w:ind w:right="270"/>
              <w:jc w:val="both"/>
              <w:rPr>
                <w:sz w:val="24"/>
              </w:rPr>
            </w:pPr>
            <w:r>
              <w:rPr>
                <w:sz w:val="24"/>
              </w:rPr>
              <w:t>использовать средства ИКТ для фиксации динамики физических качествобучающегося.</w:t>
            </w:r>
          </w:p>
        </w:tc>
        <w:tc>
          <w:tcPr>
            <w:tcW w:w="3070" w:type="dxa"/>
          </w:tcPr>
          <w:p w14:paraId="6345CC0F" w14:textId="77777777" w:rsidR="00CF21C5" w:rsidRDefault="00A7387D">
            <w:pPr>
              <w:pStyle w:val="TableParagraph"/>
              <w:tabs>
                <w:tab w:val="left" w:pos="1249"/>
                <w:tab w:val="left" w:pos="2387"/>
                <w:tab w:val="left" w:pos="2428"/>
              </w:tabs>
              <w:ind w:left="117" w:right="122" w:firstLine="566"/>
              <w:rPr>
                <w:sz w:val="24"/>
              </w:rPr>
            </w:pPr>
            <w:r>
              <w:rPr>
                <w:spacing w:val="-2"/>
                <w:sz w:val="24"/>
              </w:rPr>
              <w:t xml:space="preserve">продемонстрировать </w:t>
            </w:r>
            <w:r>
              <w:rPr>
                <w:sz w:val="24"/>
              </w:rPr>
              <w:t xml:space="preserve">такие физические качества какбыстрота,ловкостьи </w:t>
            </w:r>
            <w:r>
              <w:rPr>
                <w:spacing w:val="-2"/>
                <w:sz w:val="24"/>
              </w:rPr>
              <w:t>выносливость</w:t>
            </w:r>
            <w:r>
              <w:rPr>
                <w:sz w:val="24"/>
              </w:rPr>
              <w:tab/>
            </w:r>
            <w:r>
              <w:rPr>
                <w:spacing w:val="-2"/>
                <w:sz w:val="24"/>
              </w:rPr>
              <w:t>через освоение</w:t>
            </w:r>
            <w:r>
              <w:rPr>
                <w:sz w:val="24"/>
              </w:rPr>
              <w:tab/>
            </w:r>
            <w:r>
              <w:rPr>
                <w:spacing w:val="-2"/>
                <w:sz w:val="24"/>
              </w:rPr>
              <w:t>народной</w:t>
            </w:r>
            <w:r>
              <w:rPr>
                <w:sz w:val="24"/>
              </w:rPr>
              <w:tab/>
            </w:r>
            <w:r>
              <w:rPr>
                <w:sz w:val="24"/>
              </w:rPr>
              <w:tab/>
            </w:r>
            <w:r>
              <w:rPr>
                <w:spacing w:val="-4"/>
                <w:sz w:val="24"/>
              </w:rPr>
              <w:t>игры</w:t>
            </w:r>
          </w:p>
          <w:p w14:paraId="07B2433B" w14:textId="77777777" w:rsidR="00CF21C5" w:rsidRDefault="00A7387D">
            <w:pPr>
              <w:pStyle w:val="TableParagraph"/>
              <w:ind w:left="117"/>
              <w:rPr>
                <w:sz w:val="24"/>
              </w:rPr>
            </w:pPr>
            <w:r>
              <w:rPr>
                <w:spacing w:val="-2"/>
                <w:sz w:val="24"/>
              </w:rPr>
              <w:t>«Лапта»</w:t>
            </w:r>
          </w:p>
        </w:tc>
        <w:tc>
          <w:tcPr>
            <w:tcW w:w="3070" w:type="dxa"/>
          </w:tcPr>
          <w:p w14:paraId="5CC9D180" w14:textId="77777777" w:rsidR="00CF21C5" w:rsidRDefault="00A7387D">
            <w:pPr>
              <w:pStyle w:val="TableParagraph"/>
              <w:tabs>
                <w:tab w:val="left" w:pos="973"/>
                <w:tab w:val="left" w:pos="1808"/>
                <w:tab w:val="left" w:pos="2010"/>
              </w:tabs>
              <w:ind w:left="116" w:right="80" w:firstLine="566"/>
              <w:rPr>
                <w:sz w:val="24"/>
              </w:rPr>
            </w:pPr>
            <w:r>
              <w:rPr>
                <w:spacing w:val="-2"/>
                <w:sz w:val="24"/>
              </w:rPr>
              <w:t xml:space="preserve">продемонстрировать </w:t>
            </w:r>
            <w:r>
              <w:rPr>
                <w:sz w:val="24"/>
              </w:rPr>
              <w:t xml:space="preserve">такиефизическиекачества </w:t>
            </w:r>
            <w:r>
              <w:rPr>
                <w:spacing w:val="-4"/>
                <w:sz w:val="24"/>
              </w:rPr>
              <w:t>как</w:t>
            </w:r>
            <w:r>
              <w:rPr>
                <w:sz w:val="24"/>
              </w:rPr>
              <w:tab/>
            </w:r>
            <w:r>
              <w:rPr>
                <w:spacing w:val="-4"/>
                <w:sz w:val="24"/>
              </w:rPr>
              <w:t>сила,</w:t>
            </w:r>
            <w:r>
              <w:rPr>
                <w:sz w:val="24"/>
              </w:rPr>
              <w:tab/>
            </w:r>
            <w:r>
              <w:rPr>
                <w:sz w:val="24"/>
              </w:rPr>
              <w:tab/>
            </w:r>
            <w:r>
              <w:rPr>
                <w:spacing w:val="-2"/>
                <w:sz w:val="24"/>
              </w:rPr>
              <w:t>гибкость, равновесие</w:t>
            </w:r>
            <w:r>
              <w:rPr>
                <w:sz w:val="24"/>
              </w:rPr>
              <w:tab/>
            </w:r>
            <w:r>
              <w:rPr>
                <w:spacing w:val="-2"/>
                <w:sz w:val="24"/>
              </w:rPr>
              <w:t xml:space="preserve">средствами </w:t>
            </w:r>
            <w:r>
              <w:rPr>
                <w:sz w:val="24"/>
              </w:rPr>
              <w:t>народных игр</w:t>
            </w:r>
          </w:p>
        </w:tc>
        <w:tc>
          <w:tcPr>
            <w:tcW w:w="3075" w:type="dxa"/>
          </w:tcPr>
          <w:p w14:paraId="4576F5A4" w14:textId="77777777" w:rsidR="00CF21C5" w:rsidRDefault="00A7387D">
            <w:pPr>
              <w:pStyle w:val="TableParagraph"/>
              <w:tabs>
                <w:tab w:val="left" w:pos="1553"/>
              </w:tabs>
              <w:ind w:left="116" w:right="98" w:firstLine="626"/>
              <w:jc w:val="both"/>
              <w:rPr>
                <w:sz w:val="24"/>
              </w:rPr>
            </w:pPr>
            <w:r>
              <w:rPr>
                <w:sz w:val="24"/>
              </w:rPr>
              <w:t xml:space="preserve">выполнять жизненно </w:t>
            </w:r>
            <w:r>
              <w:rPr>
                <w:spacing w:val="-2"/>
                <w:sz w:val="24"/>
              </w:rPr>
              <w:t>важные</w:t>
            </w:r>
            <w:r>
              <w:rPr>
                <w:sz w:val="24"/>
              </w:rPr>
              <w:tab/>
            </w:r>
            <w:r>
              <w:rPr>
                <w:spacing w:val="-2"/>
                <w:sz w:val="24"/>
              </w:rPr>
              <w:t>двигательные</w:t>
            </w:r>
          </w:p>
          <w:p w14:paraId="7FBA5BC2" w14:textId="77777777" w:rsidR="00CF21C5" w:rsidRDefault="00A7387D">
            <w:pPr>
              <w:pStyle w:val="TableParagraph"/>
              <w:ind w:left="116" w:right="99"/>
              <w:jc w:val="both"/>
              <w:rPr>
                <w:sz w:val="24"/>
              </w:rPr>
            </w:pPr>
            <w:r>
              <w:rPr>
                <w:sz w:val="24"/>
              </w:rPr>
              <w:t>навыки и умения различными способами, в различных изменяющихся, вариативных условиях.</w:t>
            </w:r>
          </w:p>
        </w:tc>
        <w:tc>
          <w:tcPr>
            <w:tcW w:w="2624" w:type="dxa"/>
          </w:tcPr>
          <w:p w14:paraId="2B5F10BF" w14:textId="77777777" w:rsidR="00CF21C5" w:rsidRDefault="00A7387D">
            <w:pPr>
              <w:pStyle w:val="TableParagraph"/>
              <w:tabs>
                <w:tab w:val="left" w:pos="1145"/>
                <w:tab w:val="left" w:pos="1209"/>
                <w:tab w:val="left" w:pos="1253"/>
                <w:tab w:val="left" w:pos="1574"/>
                <w:tab w:val="left" w:pos="1759"/>
                <w:tab w:val="left" w:pos="2270"/>
              </w:tabs>
              <w:ind w:left="113" w:right="212" w:firstLine="566"/>
              <w:rPr>
                <w:sz w:val="24"/>
              </w:rPr>
            </w:pPr>
            <w:r>
              <w:rPr>
                <w:spacing w:val="-2"/>
                <w:sz w:val="24"/>
              </w:rPr>
              <w:t>освоить некоторые</w:t>
            </w:r>
            <w:r>
              <w:rPr>
                <w:sz w:val="24"/>
              </w:rPr>
              <w:tab/>
            </w:r>
            <w:r>
              <w:rPr>
                <w:sz w:val="24"/>
              </w:rPr>
              <w:tab/>
            </w:r>
            <w:r>
              <w:rPr>
                <w:sz w:val="24"/>
              </w:rPr>
              <w:tab/>
            </w:r>
            <w:r>
              <w:rPr>
                <w:spacing w:val="-2"/>
                <w:sz w:val="24"/>
              </w:rPr>
              <w:t xml:space="preserve">правила </w:t>
            </w:r>
            <w:r>
              <w:rPr>
                <w:spacing w:val="-4"/>
                <w:sz w:val="24"/>
              </w:rPr>
              <w:t>игры</w:t>
            </w:r>
            <w:r>
              <w:rPr>
                <w:sz w:val="24"/>
              </w:rPr>
              <w:tab/>
            </w:r>
            <w:r>
              <w:rPr>
                <w:spacing w:val="-10"/>
                <w:sz w:val="24"/>
              </w:rPr>
              <w:t>в</w:t>
            </w:r>
            <w:r>
              <w:rPr>
                <w:sz w:val="24"/>
              </w:rPr>
              <w:tab/>
            </w:r>
            <w:r>
              <w:rPr>
                <w:sz w:val="24"/>
              </w:rPr>
              <w:tab/>
            </w:r>
            <w:r>
              <w:rPr>
                <w:sz w:val="24"/>
              </w:rPr>
              <w:tab/>
            </w:r>
            <w:r>
              <w:rPr>
                <w:spacing w:val="-2"/>
                <w:sz w:val="24"/>
              </w:rPr>
              <w:t>мини- баскетбол (элементарныеумения</w:t>
            </w:r>
            <w:r>
              <w:rPr>
                <w:sz w:val="24"/>
              </w:rPr>
              <w:tab/>
            </w:r>
            <w:r>
              <w:rPr>
                <w:sz w:val="24"/>
              </w:rPr>
              <w:tab/>
            </w:r>
            <w:r>
              <w:rPr>
                <w:sz w:val="24"/>
              </w:rPr>
              <w:tab/>
            </w:r>
            <w:r>
              <w:rPr>
                <w:spacing w:val="-10"/>
                <w:sz w:val="24"/>
              </w:rPr>
              <w:t>в</w:t>
            </w:r>
            <w:r>
              <w:rPr>
                <w:sz w:val="24"/>
              </w:rPr>
              <w:tab/>
            </w:r>
            <w:r>
              <w:rPr>
                <w:sz w:val="24"/>
              </w:rPr>
              <w:tab/>
            </w:r>
            <w:r>
              <w:rPr>
                <w:spacing w:val="-2"/>
                <w:sz w:val="24"/>
              </w:rPr>
              <w:t>ловле, бросках,</w:t>
            </w:r>
            <w:r>
              <w:rPr>
                <w:sz w:val="24"/>
              </w:rPr>
              <w:tab/>
            </w:r>
            <w:r>
              <w:rPr>
                <w:sz w:val="24"/>
              </w:rPr>
              <w:tab/>
            </w:r>
            <w:r>
              <w:rPr>
                <w:spacing w:val="-2"/>
                <w:sz w:val="24"/>
              </w:rPr>
              <w:t>ведении</w:t>
            </w:r>
            <w:r>
              <w:rPr>
                <w:sz w:val="24"/>
              </w:rPr>
              <w:tab/>
            </w:r>
            <w:r>
              <w:rPr>
                <w:spacing w:val="-10"/>
                <w:sz w:val="24"/>
              </w:rPr>
              <w:t xml:space="preserve">и </w:t>
            </w:r>
            <w:r>
              <w:rPr>
                <w:sz w:val="24"/>
              </w:rPr>
              <w:t>передачах мяча).</w:t>
            </w:r>
          </w:p>
        </w:tc>
      </w:tr>
    </w:tbl>
    <w:p w14:paraId="4C0ED912" w14:textId="77777777" w:rsidR="00CF21C5" w:rsidRDefault="00CF21C5">
      <w:pPr>
        <w:pStyle w:val="TableParagraph"/>
        <w:rPr>
          <w:sz w:val="24"/>
        </w:rPr>
        <w:sectPr w:rsidR="00CF21C5">
          <w:pgSz w:w="16850" w:h="11920" w:orient="landscape"/>
          <w:pgMar w:top="1100" w:right="425" w:bottom="960" w:left="850" w:header="0" w:footer="779" w:gutter="0"/>
          <w:cols w:space="720"/>
        </w:sectPr>
      </w:pPr>
    </w:p>
    <w:p w14:paraId="70AA7010" w14:textId="77777777" w:rsidR="00CF21C5" w:rsidRDefault="00A7387D">
      <w:pPr>
        <w:spacing w:before="60" w:line="278" w:lineRule="auto"/>
        <w:ind w:left="426" w:firstLine="566"/>
        <w:rPr>
          <w:b/>
          <w:i/>
          <w:sz w:val="24"/>
        </w:rPr>
      </w:pPr>
      <w:bookmarkStart w:id="38" w:name="Система_оценки_образовательных_результат"/>
      <w:bookmarkEnd w:id="38"/>
      <w:r>
        <w:rPr>
          <w:b/>
          <w:i/>
          <w:sz w:val="24"/>
        </w:rPr>
        <w:t>Система</w:t>
      </w:r>
      <w:r w:rsidR="006536C4">
        <w:rPr>
          <w:b/>
          <w:i/>
          <w:sz w:val="24"/>
        </w:rPr>
        <w:t xml:space="preserve"> </w:t>
      </w:r>
      <w:r>
        <w:rPr>
          <w:b/>
          <w:i/>
          <w:sz w:val="24"/>
        </w:rPr>
        <w:t>оценки</w:t>
      </w:r>
      <w:r w:rsidR="006536C4">
        <w:rPr>
          <w:b/>
          <w:i/>
          <w:sz w:val="24"/>
        </w:rPr>
        <w:t xml:space="preserve"> </w:t>
      </w:r>
      <w:r>
        <w:rPr>
          <w:b/>
          <w:i/>
          <w:sz w:val="24"/>
        </w:rPr>
        <w:t>образовательных</w:t>
      </w:r>
      <w:r w:rsidR="006536C4">
        <w:rPr>
          <w:b/>
          <w:i/>
          <w:sz w:val="24"/>
        </w:rPr>
        <w:t xml:space="preserve"> </w:t>
      </w:r>
      <w:r>
        <w:rPr>
          <w:b/>
          <w:i/>
          <w:sz w:val="24"/>
        </w:rPr>
        <w:t>результатов</w:t>
      </w:r>
      <w:r w:rsidR="006536C4">
        <w:rPr>
          <w:b/>
          <w:i/>
          <w:sz w:val="24"/>
        </w:rPr>
        <w:t xml:space="preserve"> </w:t>
      </w:r>
      <w:r>
        <w:rPr>
          <w:b/>
          <w:i/>
          <w:sz w:val="24"/>
        </w:rPr>
        <w:t>начального</w:t>
      </w:r>
      <w:r w:rsidR="006536C4">
        <w:rPr>
          <w:b/>
          <w:i/>
          <w:sz w:val="24"/>
        </w:rPr>
        <w:t xml:space="preserve"> </w:t>
      </w:r>
      <w:r>
        <w:rPr>
          <w:b/>
          <w:i/>
          <w:sz w:val="24"/>
        </w:rPr>
        <w:t>общего</w:t>
      </w:r>
      <w:r w:rsidR="006536C4">
        <w:rPr>
          <w:b/>
          <w:i/>
          <w:sz w:val="24"/>
        </w:rPr>
        <w:t xml:space="preserve"> </w:t>
      </w:r>
      <w:r>
        <w:rPr>
          <w:b/>
          <w:i/>
          <w:sz w:val="24"/>
        </w:rPr>
        <w:t>образования</w:t>
      </w:r>
      <w:r w:rsidR="006536C4">
        <w:rPr>
          <w:b/>
          <w:i/>
          <w:sz w:val="24"/>
        </w:rPr>
        <w:t xml:space="preserve"> </w:t>
      </w:r>
      <w:r>
        <w:rPr>
          <w:b/>
          <w:i/>
          <w:sz w:val="24"/>
        </w:rPr>
        <w:t>регламентируется</w:t>
      </w:r>
      <w:r w:rsidR="006536C4">
        <w:rPr>
          <w:b/>
          <w:i/>
          <w:sz w:val="24"/>
        </w:rPr>
        <w:t xml:space="preserve"> </w:t>
      </w:r>
      <w:r>
        <w:rPr>
          <w:b/>
          <w:i/>
          <w:sz w:val="24"/>
        </w:rPr>
        <w:t>нормативными</w:t>
      </w:r>
      <w:r w:rsidR="006536C4">
        <w:rPr>
          <w:b/>
          <w:i/>
          <w:sz w:val="24"/>
        </w:rPr>
        <w:t xml:space="preserve"> </w:t>
      </w:r>
      <w:r>
        <w:rPr>
          <w:b/>
          <w:i/>
          <w:sz w:val="24"/>
        </w:rPr>
        <w:t xml:space="preserve">локальными актами </w:t>
      </w:r>
      <w:r w:rsidR="006E17F2">
        <w:rPr>
          <w:b/>
          <w:i/>
          <w:sz w:val="24"/>
        </w:rPr>
        <w:t>МАОУ «Школа 96 Эврика-Развитие»</w:t>
      </w:r>
      <w:r>
        <w:rPr>
          <w:b/>
          <w:i/>
          <w:sz w:val="24"/>
        </w:rPr>
        <w:t>.</w:t>
      </w:r>
    </w:p>
    <w:p w14:paraId="5599FE90" w14:textId="77777777" w:rsidR="00CF21C5" w:rsidRDefault="00A7387D">
      <w:pPr>
        <w:spacing w:line="272" w:lineRule="exact"/>
        <w:ind w:left="5315"/>
        <w:rPr>
          <w:b/>
          <w:sz w:val="24"/>
        </w:rPr>
      </w:pPr>
      <w:r>
        <w:rPr>
          <w:b/>
          <w:sz w:val="24"/>
        </w:rPr>
        <w:t>Система</w:t>
      </w:r>
      <w:r w:rsidR="006536C4">
        <w:rPr>
          <w:b/>
          <w:sz w:val="24"/>
        </w:rPr>
        <w:t xml:space="preserve"> </w:t>
      </w:r>
      <w:r>
        <w:rPr>
          <w:b/>
          <w:sz w:val="24"/>
        </w:rPr>
        <w:t>оценивания</w:t>
      </w:r>
      <w:r w:rsidR="006536C4">
        <w:rPr>
          <w:b/>
          <w:sz w:val="24"/>
        </w:rPr>
        <w:t xml:space="preserve"> </w:t>
      </w:r>
      <w:r>
        <w:rPr>
          <w:b/>
          <w:sz w:val="24"/>
        </w:rPr>
        <w:t>образовательных</w:t>
      </w:r>
      <w:r w:rsidR="006536C4">
        <w:rPr>
          <w:b/>
          <w:sz w:val="24"/>
        </w:rPr>
        <w:t xml:space="preserve"> </w:t>
      </w:r>
      <w:r>
        <w:rPr>
          <w:b/>
          <w:spacing w:val="-2"/>
          <w:sz w:val="24"/>
        </w:rPr>
        <w:t>результатов</w:t>
      </w:r>
    </w:p>
    <w:p w14:paraId="0FC7B1C2" w14:textId="77777777" w:rsidR="00CF21C5" w:rsidRDefault="00CF21C5">
      <w:pPr>
        <w:pStyle w:val="a3"/>
        <w:spacing w:before="129"/>
        <w:ind w:left="0"/>
        <w:jc w:val="left"/>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36"/>
        <w:gridCol w:w="8222"/>
      </w:tblGrid>
      <w:tr w:rsidR="00CF21C5" w14:paraId="106D31F4" w14:textId="77777777">
        <w:trPr>
          <w:trHeight w:val="321"/>
        </w:trPr>
        <w:tc>
          <w:tcPr>
            <w:tcW w:w="2126" w:type="dxa"/>
            <w:vMerge w:val="restart"/>
          </w:tcPr>
          <w:p w14:paraId="7AFB11FA" w14:textId="77777777" w:rsidR="00CF21C5" w:rsidRDefault="00A7387D">
            <w:pPr>
              <w:pStyle w:val="TableParagraph"/>
              <w:spacing w:before="1" w:line="276" w:lineRule="auto"/>
              <w:ind w:left="71"/>
              <w:jc w:val="center"/>
              <w:rPr>
                <w:b/>
                <w:sz w:val="24"/>
              </w:rPr>
            </w:pPr>
            <w:r>
              <w:rPr>
                <w:b/>
                <w:spacing w:val="-2"/>
                <w:sz w:val="24"/>
              </w:rPr>
              <w:t>Особенности системы оценивания</w:t>
            </w:r>
          </w:p>
        </w:tc>
        <w:tc>
          <w:tcPr>
            <w:tcW w:w="12758" w:type="dxa"/>
            <w:gridSpan w:val="2"/>
          </w:tcPr>
          <w:p w14:paraId="0CED8DFF" w14:textId="77777777" w:rsidR="00CF21C5" w:rsidRDefault="00A7387D">
            <w:pPr>
              <w:pStyle w:val="TableParagraph"/>
              <w:spacing w:before="1"/>
              <w:ind w:left="3842"/>
              <w:rPr>
                <w:b/>
                <w:sz w:val="24"/>
              </w:rPr>
            </w:pPr>
            <w:r>
              <w:rPr>
                <w:b/>
                <w:sz w:val="24"/>
              </w:rPr>
              <w:t>Объект</w:t>
            </w:r>
            <w:r w:rsidR="00710B81">
              <w:rPr>
                <w:b/>
                <w:sz w:val="24"/>
              </w:rPr>
              <w:t xml:space="preserve">  </w:t>
            </w:r>
            <w:r>
              <w:rPr>
                <w:b/>
                <w:spacing w:val="-2"/>
                <w:sz w:val="24"/>
              </w:rPr>
              <w:t>оценивания</w:t>
            </w:r>
          </w:p>
        </w:tc>
      </w:tr>
      <w:tr w:rsidR="00CF21C5" w14:paraId="71FC8253" w14:textId="77777777">
        <w:trPr>
          <w:trHeight w:val="642"/>
        </w:trPr>
        <w:tc>
          <w:tcPr>
            <w:tcW w:w="2126" w:type="dxa"/>
            <w:vMerge/>
            <w:tcBorders>
              <w:top w:val="nil"/>
            </w:tcBorders>
          </w:tcPr>
          <w:p w14:paraId="4822079A" w14:textId="77777777" w:rsidR="00CF21C5" w:rsidRDefault="00CF21C5">
            <w:pPr>
              <w:rPr>
                <w:sz w:val="2"/>
                <w:szCs w:val="2"/>
              </w:rPr>
            </w:pPr>
          </w:p>
        </w:tc>
        <w:tc>
          <w:tcPr>
            <w:tcW w:w="4536" w:type="dxa"/>
          </w:tcPr>
          <w:p w14:paraId="5C8A6DFE" w14:textId="77777777" w:rsidR="00CF21C5" w:rsidRDefault="00A7387D">
            <w:pPr>
              <w:pStyle w:val="TableParagraph"/>
              <w:spacing w:before="3"/>
              <w:ind w:left="32" w:right="76"/>
              <w:jc w:val="center"/>
              <w:rPr>
                <w:b/>
                <w:sz w:val="24"/>
              </w:rPr>
            </w:pPr>
            <w:r>
              <w:rPr>
                <w:b/>
                <w:sz w:val="24"/>
              </w:rPr>
              <w:t>ЗУН,познавательные,</w:t>
            </w:r>
            <w:r>
              <w:rPr>
                <w:b/>
                <w:spacing w:val="-2"/>
                <w:sz w:val="24"/>
              </w:rPr>
              <w:t>регулятивные</w:t>
            </w:r>
          </w:p>
          <w:p w14:paraId="45AA9B50" w14:textId="77777777" w:rsidR="00CF21C5" w:rsidRDefault="00A7387D">
            <w:pPr>
              <w:pStyle w:val="TableParagraph"/>
              <w:spacing w:before="41"/>
              <w:ind w:right="76"/>
              <w:jc w:val="center"/>
              <w:rPr>
                <w:b/>
                <w:sz w:val="24"/>
              </w:rPr>
            </w:pPr>
            <w:r>
              <w:rPr>
                <w:b/>
                <w:spacing w:val="-2"/>
                <w:sz w:val="24"/>
              </w:rPr>
              <w:t>результаты</w:t>
            </w:r>
          </w:p>
        </w:tc>
        <w:tc>
          <w:tcPr>
            <w:tcW w:w="8222" w:type="dxa"/>
          </w:tcPr>
          <w:p w14:paraId="3D15376F" w14:textId="77777777" w:rsidR="00CF21C5" w:rsidRDefault="00A7387D">
            <w:pPr>
              <w:pStyle w:val="TableParagraph"/>
              <w:spacing w:before="162"/>
              <w:ind w:left="150"/>
              <w:jc w:val="center"/>
              <w:rPr>
                <w:b/>
                <w:sz w:val="24"/>
              </w:rPr>
            </w:pPr>
            <w:r>
              <w:rPr>
                <w:b/>
                <w:sz w:val="24"/>
              </w:rPr>
              <w:t>личностные</w:t>
            </w:r>
            <w:r>
              <w:rPr>
                <w:b/>
                <w:spacing w:val="-2"/>
                <w:sz w:val="24"/>
              </w:rPr>
              <w:t>результаты</w:t>
            </w:r>
          </w:p>
        </w:tc>
      </w:tr>
      <w:tr w:rsidR="00CF21C5" w14:paraId="093CCA0B" w14:textId="77777777">
        <w:trPr>
          <w:trHeight w:val="635"/>
        </w:trPr>
        <w:tc>
          <w:tcPr>
            <w:tcW w:w="2126" w:type="dxa"/>
          </w:tcPr>
          <w:p w14:paraId="7F20A4A8" w14:textId="77777777" w:rsidR="00CF21C5" w:rsidRDefault="00A7387D">
            <w:pPr>
              <w:pStyle w:val="TableParagraph"/>
              <w:spacing w:before="1"/>
              <w:ind w:left="722"/>
              <w:rPr>
                <w:b/>
                <w:sz w:val="24"/>
              </w:rPr>
            </w:pPr>
            <w:r>
              <w:rPr>
                <w:b/>
                <w:spacing w:val="-2"/>
                <w:sz w:val="24"/>
              </w:rPr>
              <w:t>Форма</w:t>
            </w:r>
          </w:p>
        </w:tc>
        <w:tc>
          <w:tcPr>
            <w:tcW w:w="4536" w:type="dxa"/>
          </w:tcPr>
          <w:p w14:paraId="2259C0A3" w14:textId="77777777" w:rsidR="00CF21C5" w:rsidRDefault="00A7387D">
            <w:pPr>
              <w:pStyle w:val="TableParagraph"/>
              <w:tabs>
                <w:tab w:val="left" w:pos="2813"/>
              </w:tabs>
              <w:spacing w:before="1"/>
              <w:ind w:left="141"/>
              <w:rPr>
                <w:sz w:val="24"/>
              </w:rPr>
            </w:pPr>
            <w:r>
              <w:rPr>
                <w:spacing w:val="-2"/>
                <w:sz w:val="24"/>
              </w:rPr>
              <w:t>Персонифицированная</w:t>
            </w:r>
            <w:r>
              <w:rPr>
                <w:sz w:val="24"/>
              </w:rPr>
              <w:tab/>
            </w:r>
            <w:r>
              <w:rPr>
                <w:spacing w:val="-2"/>
                <w:sz w:val="24"/>
              </w:rPr>
              <w:t>количественная</w:t>
            </w:r>
          </w:p>
          <w:p w14:paraId="683FED93" w14:textId="77777777" w:rsidR="00CF21C5" w:rsidRDefault="00A7387D">
            <w:pPr>
              <w:pStyle w:val="TableParagraph"/>
              <w:spacing w:before="41"/>
              <w:ind w:left="117"/>
              <w:rPr>
                <w:sz w:val="24"/>
              </w:rPr>
            </w:pPr>
            <w:r>
              <w:rPr>
                <w:spacing w:val="-2"/>
                <w:sz w:val="24"/>
              </w:rPr>
              <w:t>оценка</w:t>
            </w:r>
          </w:p>
        </w:tc>
        <w:tc>
          <w:tcPr>
            <w:tcW w:w="8222" w:type="dxa"/>
          </w:tcPr>
          <w:p w14:paraId="778A21BA" w14:textId="77777777" w:rsidR="00CF21C5" w:rsidRDefault="00A7387D">
            <w:pPr>
              <w:pStyle w:val="TableParagraph"/>
              <w:spacing w:before="1"/>
              <w:ind w:left="88"/>
              <w:rPr>
                <w:sz w:val="24"/>
              </w:rPr>
            </w:pPr>
            <w:r>
              <w:rPr>
                <w:sz w:val="24"/>
              </w:rPr>
              <w:t>Персонифированная/неперсонифицированаякачественная</w:t>
            </w:r>
            <w:r>
              <w:rPr>
                <w:spacing w:val="-2"/>
                <w:sz w:val="24"/>
              </w:rPr>
              <w:t>оценка</w:t>
            </w:r>
          </w:p>
        </w:tc>
      </w:tr>
      <w:tr w:rsidR="00CF21C5" w14:paraId="442D4111" w14:textId="77777777">
        <w:trPr>
          <w:trHeight w:val="1269"/>
        </w:trPr>
        <w:tc>
          <w:tcPr>
            <w:tcW w:w="2126" w:type="dxa"/>
          </w:tcPr>
          <w:p w14:paraId="7C1FCA01" w14:textId="77777777" w:rsidR="00CF21C5" w:rsidRDefault="00A7387D">
            <w:pPr>
              <w:pStyle w:val="TableParagraph"/>
              <w:spacing w:line="276" w:lineRule="auto"/>
              <w:ind w:left="417" w:right="374" w:firstLine="172"/>
              <w:jc w:val="both"/>
              <w:rPr>
                <w:b/>
                <w:sz w:val="24"/>
              </w:rPr>
            </w:pPr>
            <w:r>
              <w:rPr>
                <w:b/>
                <w:spacing w:val="-2"/>
                <w:sz w:val="24"/>
              </w:rPr>
              <w:t>Средства фиксации результатов</w:t>
            </w:r>
          </w:p>
          <w:p w14:paraId="6A95898A" w14:textId="77777777" w:rsidR="00CF21C5" w:rsidRDefault="00A7387D">
            <w:pPr>
              <w:pStyle w:val="TableParagraph"/>
              <w:ind w:left="703"/>
              <w:rPr>
                <w:b/>
                <w:sz w:val="24"/>
              </w:rPr>
            </w:pPr>
            <w:r>
              <w:rPr>
                <w:b/>
                <w:spacing w:val="-2"/>
                <w:sz w:val="24"/>
              </w:rPr>
              <w:t>оценки</w:t>
            </w:r>
          </w:p>
        </w:tc>
        <w:tc>
          <w:tcPr>
            <w:tcW w:w="4536" w:type="dxa"/>
          </w:tcPr>
          <w:p w14:paraId="05CA52AC" w14:textId="77777777" w:rsidR="00CF21C5" w:rsidRDefault="00A7387D">
            <w:pPr>
              <w:pStyle w:val="TableParagraph"/>
              <w:tabs>
                <w:tab w:val="left" w:pos="1936"/>
                <w:tab w:val="left" w:pos="3184"/>
              </w:tabs>
              <w:spacing w:line="276" w:lineRule="auto"/>
              <w:ind w:left="117" w:right="93" w:firstLine="24"/>
              <w:jc w:val="both"/>
              <w:rPr>
                <w:sz w:val="24"/>
              </w:rPr>
            </w:pPr>
            <w:r>
              <w:rPr>
                <w:sz w:val="24"/>
              </w:rPr>
              <w:t xml:space="preserve">Листы достижений, классные журналы, </w:t>
            </w:r>
            <w:r>
              <w:rPr>
                <w:spacing w:val="-2"/>
                <w:sz w:val="24"/>
              </w:rPr>
              <w:t>справки</w:t>
            </w:r>
            <w:r>
              <w:rPr>
                <w:sz w:val="24"/>
              </w:rPr>
              <w:tab/>
            </w:r>
            <w:r>
              <w:rPr>
                <w:spacing w:val="-6"/>
                <w:sz w:val="24"/>
              </w:rPr>
              <w:t>по</w:t>
            </w:r>
            <w:r>
              <w:rPr>
                <w:sz w:val="24"/>
              </w:rPr>
              <w:tab/>
            </w:r>
            <w:r>
              <w:rPr>
                <w:spacing w:val="-2"/>
                <w:sz w:val="24"/>
              </w:rPr>
              <w:t xml:space="preserve">результатам </w:t>
            </w:r>
            <w:r>
              <w:rPr>
                <w:sz w:val="24"/>
              </w:rPr>
              <w:t>внутришкольного контроля</w:t>
            </w:r>
          </w:p>
        </w:tc>
        <w:tc>
          <w:tcPr>
            <w:tcW w:w="8222" w:type="dxa"/>
          </w:tcPr>
          <w:p w14:paraId="3DD2344D" w14:textId="77777777" w:rsidR="00CF21C5" w:rsidRDefault="00A7387D">
            <w:pPr>
              <w:pStyle w:val="TableParagraph"/>
              <w:spacing w:line="278" w:lineRule="auto"/>
              <w:ind w:left="117" w:hanging="29"/>
              <w:rPr>
                <w:sz w:val="24"/>
              </w:rPr>
            </w:pPr>
            <w:r>
              <w:rPr>
                <w:sz w:val="24"/>
              </w:rPr>
              <w:t xml:space="preserve">Дневникинаблюденияучителя(классногоруководителя)Характеристики </w:t>
            </w:r>
            <w:r>
              <w:rPr>
                <w:spacing w:val="-2"/>
                <w:sz w:val="24"/>
              </w:rPr>
              <w:t>обучающихся</w:t>
            </w:r>
          </w:p>
        </w:tc>
      </w:tr>
      <w:tr w:rsidR="00CF21C5" w14:paraId="6770AAFC" w14:textId="77777777">
        <w:trPr>
          <w:trHeight w:val="1269"/>
        </w:trPr>
        <w:tc>
          <w:tcPr>
            <w:tcW w:w="2126" w:type="dxa"/>
          </w:tcPr>
          <w:p w14:paraId="172613E0" w14:textId="77777777" w:rsidR="00CF21C5" w:rsidRDefault="00A7387D">
            <w:pPr>
              <w:pStyle w:val="TableParagraph"/>
              <w:spacing w:line="276" w:lineRule="auto"/>
              <w:ind w:left="364" w:right="321" w:firstLine="31"/>
              <w:jc w:val="center"/>
              <w:rPr>
                <w:b/>
                <w:sz w:val="24"/>
              </w:rPr>
            </w:pPr>
            <w:r>
              <w:rPr>
                <w:b/>
                <w:spacing w:val="-2"/>
                <w:sz w:val="24"/>
              </w:rPr>
              <w:t>Способ (поэтапность процедуры)</w:t>
            </w:r>
          </w:p>
        </w:tc>
        <w:tc>
          <w:tcPr>
            <w:tcW w:w="4536" w:type="dxa"/>
          </w:tcPr>
          <w:p w14:paraId="2AD54507" w14:textId="77777777" w:rsidR="00CF21C5" w:rsidRDefault="00A7387D">
            <w:pPr>
              <w:pStyle w:val="TableParagraph"/>
              <w:spacing w:line="276" w:lineRule="auto"/>
              <w:ind w:left="117" w:right="91" w:firstLine="24"/>
              <w:jc w:val="both"/>
              <w:rPr>
                <w:sz w:val="24"/>
              </w:rPr>
            </w:pPr>
            <w:r>
              <w:rPr>
                <w:sz w:val="24"/>
              </w:rPr>
              <w:t>Тематические контрольные работы, тестовый контроль, диагностические работы,заданиячастично-</w:t>
            </w:r>
            <w:r>
              <w:rPr>
                <w:spacing w:val="-2"/>
                <w:sz w:val="24"/>
              </w:rPr>
              <w:t>поискового</w:t>
            </w:r>
          </w:p>
          <w:p w14:paraId="52C5F06A" w14:textId="77777777" w:rsidR="00CF21C5" w:rsidRDefault="00A7387D">
            <w:pPr>
              <w:pStyle w:val="TableParagraph"/>
              <w:ind w:left="117"/>
              <w:rPr>
                <w:sz w:val="24"/>
              </w:rPr>
            </w:pPr>
            <w:r>
              <w:rPr>
                <w:spacing w:val="-2"/>
                <w:sz w:val="24"/>
              </w:rPr>
              <w:t>характера</w:t>
            </w:r>
          </w:p>
        </w:tc>
        <w:tc>
          <w:tcPr>
            <w:tcW w:w="8222" w:type="dxa"/>
          </w:tcPr>
          <w:p w14:paraId="0EA4E84E" w14:textId="77777777" w:rsidR="00CF21C5" w:rsidRDefault="00A7387D">
            <w:pPr>
              <w:pStyle w:val="TableParagraph"/>
              <w:spacing w:line="278" w:lineRule="auto"/>
              <w:ind w:left="117" w:hanging="29"/>
              <w:rPr>
                <w:sz w:val="24"/>
              </w:rPr>
            </w:pPr>
            <w:r>
              <w:rPr>
                <w:sz w:val="24"/>
              </w:rPr>
              <w:t>Проектная деятельность, участие в общественной жизни класса,портфолио, задания творческого характера</w:t>
            </w:r>
          </w:p>
        </w:tc>
      </w:tr>
      <w:tr w:rsidR="00CF21C5" w14:paraId="19C3A46F" w14:textId="77777777">
        <w:trPr>
          <w:trHeight w:val="1410"/>
        </w:trPr>
        <w:tc>
          <w:tcPr>
            <w:tcW w:w="2126" w:type="dxa"/>
          </w:tcPr>
          <w:p w14:paraId="685C7DA8" w14:textId="77777777" w:rsidR="00CF21C5" w:rsidRDefault="00A7387D">
            <w:pPr>
              <w:pStyle w:val="TableParagraph"/>
              <w:spacing w:before="1" w:line="276" w:lineRule="auto"/>
              <w:ind w:left="235" w:right="192" w:firstLine="29"/>
              <w:jc w:val="center"/>
              <w:rPr>
                <w:b/>
                <w:sz w:val="24"/>
              </w:rPr>
            </w:pPr>
            <w:r>
              <w:rPr>
                <w:b/>
                <w:spacing w:val="-2"/>
                <w:sz w:val="24"/>
              </w:rPr>
              <w:t>Условия эффективности системы оценивания</w:t>
            </w:r>
          </w:p>
        </w:tc>
        <w:tc>
          <w:tcPr>
            <w:tcW w:w="12758" w:type="dxa"/>
            <w:gridSpan w:val="2"/>
          </w:tcPr>
          <w:p w14:paraId="3F4D7664" w14:textId="77777777" w:rsidR="00CF21C5" w:rsidRDefault="00A7387D">
            <w:pPr>
              <w:pStyle w:val="TableParagraph"/>
              <w:spacing w:before="1" w:line="276" w:lineRule="auto"/>
              <w:ind w:left="117" w:firstLine="24"/>
              <w:rPr>
                <w:sz w:val="24"/>
              </w:rPr>
            </w:pPr>
            <w:r>
              <w:rPr>
                <w:sz w:val="24"/>
              </w:rPr>
              <w:t>систематичность, личностно-ориентированный подход, позитивность и успешная динамика, отход от традиционной 5- балльной оценки, накопительный характер оценки</w:t>
            </w:r>
          </w:p>
        </w:tc>
      </w:tr>
    </w:tbl>
    <w:p w14:paraId="01880275" w14:textId="77777777" w:rsidR="00CF21C5" w:rsidRDefault="00CF21C5">
      <w:pPr>
        <w:pStyle w:val="a3"/>
        <w:ind w:left="0"/>
        <w:jc w:val="left"/>
        <w:rPr>
          <w:b/>
        </w:rPr>
      </w:pPr>
    </w:p>
    <w:p w14:paraId="59D2E498" w14:textId="77777777" w:rsidR="00CF21C5" w:rsidRDefault="00CF21C5">
      <w:pPr>
        <w:pStyle w:val="a3"/>
        <w:spacing w:before="56"/>
        <w:ind w:left="0"/>
        <w:jc w:val="left"/>
        <w:rPr>
          <w:b/>
        </w:rPr>
      </w:pPr>
    </w:p>
    <w:p w14:paraId="0A988DDD" w14:textId="77777777" w:rsidR="00CF21C5" w:rsidRDefault="00A7387D">
      <w:pPr>
        <w:spacing w:before="1"/>
        <w:ind w:left="122"/>
        <w:jc w:val="center"/>
        <w:rPr>
          <w:b/>
          <w:sz w:val="24"/>
        </w:rPr>
      </w:pPr>
      <w:r>
        <w:rPr>
          <w:b/>
          <w:sz w:val="24"/>
        </w:rPr>
        <w:t>Знаниевый</w:t>
      </w:r>
      <w:r w:rsidR="006536C4">
        <w:rPr>
          <w:b/>
          <w:sz w:val="24"/>
        </w:rPr>
        <w:t xml:space="preserve"> </w:t>
      </w:r>
      <w:r>
        <w:rPr>
          <w:b/>
          <w:sz w:val="24"/>
        </w:rPr>
        <w:t>компонент</w:t>
      </w:r>
      <w:r>
        <w:rPr>
          <w:b/>
          <w:spacing w:val="-2"/>
          <w:sz w:val="24"/>
        </w:rPr>
        <w:t xml:space="preserve"> мониторинга</w:t>
      </w:r>
    </w:p>
    <w:p w14:paraId="198712C8" w14:textId="77777777" w:rsidR="00CF21C5" w:rsidRDefault="00CF21C5">
      <w:pPr>
        <w:pStyle w:val="a3"/>
        <w:spacing w:before="130"/>
        <w:ind w:left="0"/>
        <w:jc w:val="left"/>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9"/>
        <w:gridCol w:w="1681"/>
        <w:gridCol w:w="2163"/>
        <w:gridCol w:w="5223"/>
        <w:gridCol w:w="2701"/>
      </w:tblGrid>
      <w:tr w:rsidR="00CF21C5" w14:paraId="532F4E1D" w14:textId="77777777">
        <w:trPr>
          <w:trHeight w:val="323"/>
        </w:trPr>
        <w:tc>
          <w:tcPr>
            <w:tcW w:w="1702" w:type="dxa"/>
            <w:vMerge w:val="restart"/>
          </w:tcPr>
          <w:p w14:paraId="6DE83EAC" w14:textId="77777777" w:rsidR="00CF21C5" w:rsidRDefault="00A7387D">
            <w:pPr>
              <w:pStyle w:val="TableParagraph"/>
              <w:spacing w:before="171" w:line="276" w:lineRule="auto"/>
              <w:ind w:right="70"/>
              <w:jc w:val="center"/>
              <w:rPr>
                <w:b/>
                <w:sz w:val="24"/>
              </w:rPr>
            </w:pPr>
            <w:r>
              <w:rPr>
                <w:b/>
                <w:spacing w:val="-2"/>
                <w:sz w:val="24"/>
              </w:rPr>
              <w:t>Образовате льная программа</w:t>
            </w:r>
          </w:p>
        </w:tc>
        <w:tc>
          <w:tcPr>
            <w:tcW w:w="1419" w:type="dxa"/>
            <w:vMerge w:val="restart"/>
          </w:tcPr>
          <w:p w14:paraId="01B93949" w14:textId="77777777" w:rsidR="00CF21C5" w:rsidRDefault="00CF21C5">
            <w:pPr>
              <w:pStyle w:val="TableParagraph"/>
              <w:spacing w:before="54"/>
              <w:rPr>
                <w:b/>
                <w:sz w:val="24"/>
              </w:rPr>
            </w:pPr>
          </w:p>
          <w:p w14:paraId="39D74F1B" w14:textId="77777777" w:rsidR="00CF21C5" w:rsidRDefault="00A7387D">
            <w:pPr>
              <w:pStyle w:val="TableParagraph"/>
              <w:spacing w:line="276" w:lineRule="auto"/>
              <w:ind w:left="143" w:firstLine="110"/>
              <w:rPr>
                <w:b/>
                <w:sz w:val="24"/>
              </w:rPr>
            </w:pPr>
            <w:r>
              <w:rPr>
                <w:b/>
                <w:spacing w:val="-2"/>
                <w:sz w:val="24"/>
              </w:rPr>
              <w:t>Учебные параллели</w:t>
            </w:r>
          </w:p>
        </w:tc>
        <w:tc>
          <w:tcPr>
            <w:tcW w:w="3844" w:type="dxa"/>
            <w:gridSpan w:val="2"/>
          </w:tcPr>
          <w:p w14:paraId="14029163" w14:textId="77777777" w:rsidR="00CF21C5" w:rsidRDefault="00A7387D">
            <w:pPr>
              <w:pStyle w:val="TableParagraph"/>
              <w:spacing w:before="1"/>
              <w:ind w:left="625"/>
              <w:rPr>
                <w:b/>
                <w:sz w:val="24"/>
              </w:rPr>
            </w:pPr>
            <w:r>
              <w:rPr>
                <w:b/>
                <w:sz w:val="24"/>
              </w:rPr>
              <w:t>Психологический</w:t>
            </w:r>
            <w:r w:rsidR="006536C4">
              <w:rPr>
                <w:b/>
                <w:sz w:val="24"/>
              </w:rPr>
              <w:t xml:space="preserve"> </w:t>
            </w:r>
            <w:r>
              <w:rPr>
                <w:b/>
                <w:spacing w:val="-2"/>
                <w:sz w:val="24"/>
              </w:rPr>
              <w:t>аспект</w:t>
            </w:r>
          </w:p>
        </w:tc>
        <w:tc>
          <w:tcPr>
            <w:tcW w:w="7924" w:type="dxa"/>
            <w:gridSpan w:val="2"/>
          </w:tcPr>
          <w:p w14:paraId="41902D86" w14:textId="77777777" w:rsidR="00CF21C5" w:rsidRDefault="00A7387D">
            <w:pPr>
              <w:pStyle w:val="TableParagraph"/>
              <w:spacing w:before="1"/>
              <w:ind w:left="1746"/>
              <w:rPr>
                <w:b/>
                <w:sz w:val="24"/>
              </w:rPr>
            </w:pPr>
            <w:r>
              <w:rPr>
                <w:b/>
                <w:sz w:val="24"/>
              </w:rPr>
              <w:t>Учебный</w:t>
            </w:r>
            <w:r w:rsidR="006536C4">
              <w:rPr>
                <w:b/>
                <w:sz w:val="24"/>
              </w:rPr>
              <w:t xml:space="preserve"> </w:t>
            </w:r>
            <w:r>
              <w:rPr>
                <w:b/>
                <w:spacing w:val="-2"/>
                <w:sz w:val="24"/>
              </w:rPr>
              <w:t>аспект</w:t>
            </w:r>
          </w:p>
        </w:tc>
      </w:tr>
      <w:tr w:rsidR="00CF21C5" w14:paraId="2AAFD2A6" w14:textId="77777777">
        <w:trPr>
          <w:trHeight w:val="964"/>
        </w:trPr>
        <w:tc>
          <w:tcPr>
            <w:tcW w:w="1702" w:type="dxa"/>
            <w:vMerge/>
            <w:tcBorders>
              <w:top w:val="nil"/>
            </w:tcBorders>
          </w:tcPr>
          <w:p w14:paraId="58D47F9B" w14:textId="77777777" w:rsidR="00CF21C5" w:rsidRDefault="00CF21C5">
            <w:pPr>
              <w:rPr>
                <w:sz w:val="2"/>
                <w:szCs w:val="2"/>
              </w:rPr>
            </w:pPr>
          </w:p>
        </w:tc>
        <w:tc>
          <w:tcPr>
            <w:tcW w:w="1419" w:type="dxa"/>
            <w:vMerge/>
            <w:tcBorders>
              <w:top w:val="nil"/>
            </w:tcBorders>
          </w:tcPr>
          <w:p w14:paraId="6B304BAD" w14:textId="77777777" w:rsidR="00CF21C5" w:rsidRDefault="00CF21C5">
            <w:pPr>
              <w:rPr>
                <w:sz w:val="2"/>
                <w:szCs w:val="2"/>
              </w:rPr>
            </w:pPr>
          </w:p>
        </w:tc>
        <w:tc>
          <w:tcPr>
            <w:tcW w:w="1681" w:type="dxa"/>
          </w:tcPr>
          <w:p w14:paraId="36D41B0B" w14:textId="77777777" w:rsidR="00CF21C5" w:rsidRDefault="00CF21C5">
            <w:pPr>
              <w:pStyle w:val="TableParagraph"/>
              <w:spacing w:before="46"/>
              <w:rPr>
                <w:b/>
                <w:sz w:val="24"/>
              </w:rPr>
            </w:pPr>
          </w:p>
          <w:p w14:paraId="021E3DC1" w14:textId="77777777" w:rsidR="00CF21C5" w:rsidRDefault="00A7387D">
            <w:pPr>
              <w:pStyle w:val="TableParagraph"/>
              <w:spacing w:before="1"/>
              <w:ind w:left="277"/>
              <w:rPr>
                <w:b/>
                <w:sz w:val="24"/>
              </w:rPr>
            </w:pPr>
            <w:r>
              <w:rPr>
                <w:b/>
                <w:spacing w:val="-2"/>
                <w:sz w:val="24"/>
              </w:rPr>
              <w:t>Мотивация</w:t>
            </w:r>
          </w:p>
        </w:tc>
        <w:tc>
          <w:tcPr>
            <w:tcW w:w="2163" w:type="dxa"/>
          </w:tcPr>
          <w:p w14:paraId="5D33D6E6" w14:textId="77777777" w:rsidR="00CF21C5" w:rsidRDefault="00CF21C5">
            <w:pPr>
              <w:pStyle w:val="TableParagraph"/>
              <w:spacing w:before="46"/>
              <w:rPr>
                <w:b/>
                <w:sz w:val="24"/>
              </w:rPr>
            </w:pPr>
          </w:p>
          <w:p w14:paraId="28C821D5" w14:textId="77777777" w:rsidR="00CF21C5" w:rsidRDefault="00A7387D">
            <w:pPr>
              <w:pStyle w:val="TableParagraph"/>
              <w:spacing w:before="1"/>
              <w:ind w:left="650"/>
              <w:rPr>
                <w:b/>
                <w:sz w:val="24"/>
              </w:rPr>
            </w:pPr>
            <w:r>
              <w:rPr>
                <w:b/>
                <w:spacing w:val="-2"/>
                <w:sz w:val="24"/>
              </w:rPr>
              <w:t>Развитие</w:t>
            </w:r>
          </w:p>
        </w:tc>
        <w:tc>
          <w:tcPr>
            <w:tcW w:w="5223" w:type="dxa"/>
          </w:tcPr>
          <w:p w14:paraId="20C69E8E" w14:textId="77777777" w:rsidR="00CF21C5" w:rsidRDefault="00CF21C5">
            <w:pPr>
              <w:pStyle w:val="TableParagraph"/>
              <w:spacing w:before="46"/>
              <w:rPr>
                <w:b/>
                <w:sz w:val="24"/>
              </w:rPr>
            </w:pPr>
          </w:p>
          <w:p w14:paraId="7EBD6D92" w14:textId="77777777" w:rsidR="00CF21C5" w:rsidRDefault="00A7387D">
            <w:pPr>
              <w:pStyle w:val="TableParagraph"/>
              <w:spacing w:before="1"/>
              <w:ind w:left="594"/>
              <w:rPr>
                <w:b/>
                <w:sz w:val="24"/>
              </w:rPr>
            </w:pPr>
            <w:r>
              <w:rPr>
                <w:b/>
                <w:sz w:val="24"/>
              </w:rPr>
              <w:t>Усвоениеобразовательного</w:t>
            </w:r>
            <w:r>
              <w:rPr>
                <w:b/>
                <w:spacing w:val="-2"/>
                <w:sz w:val="24"/>
              </w:rPr>
              <w:t>стандарта</w:t>
            </w:r>
          </w:p>
        </w:tc>
        <w:tc>
          <w:tcPr>
            <w:tcW w:w="2701" w:type="dxa"/>
          </w:tcPr>
          <w:p w14:paraId="44217EE3" w14:textId="77777777" w:rsidR="00CF21C5" w:rsidRDefault="00A7387D">
            <w:pPr>
              <w:pStyle w:val="TableParagraph"/>
              <w:spacing w:line="276" w:lineRule="auto"/>
              <w:ind w:left="28" w:right="39"/>
              <w:jc w:val="center"/>
              <w:rPr>
                <w:b/>
                <w:sz w:val="24"/>
              </w:rPr>
            </w:pPr>
            <w:r>
              <w:rPr>
                <w:b/>
                <w:sz w:val="24"/>
              </w:rPr>
              <w:t xml:space="preserve">Познавательнаяи </w:t>
            </w:r>
            <w:r>
              <w:rPr>
                <w:b/>
                <w:spacing w:val="-2"/>
                <w:sz w:val="24"/>
              </w:rPr>
              <w:t>творческая</w:t>
            </w:r>
          </w:p>
          <w:p w14:paraId="540DA640" w14:textId="77777777" w:rsidR="00CF21C5" w:rsidRDefault="00A7387D">
            <w:pPr>
              <w:pStyle w:val="TableParagraph"/>
              <w:ind w:right="39"/>
              <w:jc w:val="center"/>
              <w:rPr>
                <w:b/>
                <w:sz w:val="24"/>
              </w:rPr>
            </w:pPr>
            <w:r>
              <w:rPr>
                <w:b/>
                <w:spacing w:val="-2"/>
                <w:sz w:val="24"/>
              </w:rPr>
              <w:t>активность</w:t>
            </w:r>
          </w:p>
        </w:tc>
      </w:tr>
    </w:tbl>
    <w:p w14:paraId="3630E546" w14:textId="77777777" w:rsidR="00CF21C5" w:rsidRDefault="00CF21C5">
      <w:pPr>
        <w:pStyle w:val="TableParagraph"/>
        <w:jc w:val="center"/>
        <w:rPr>
          <w:b/>
          <w:sz w:val="24"/>
        </w:rPr>
        <w:sectPr w:rsidR="00CF21C5">
          <w:footerReference w:type="default" r:id="rId13"/>
          <w:pgSz w:w="16850" w:h="11920" w:orient="landscape"/>
          <w:pgMar w:top="1060" w:right="425" w:bottom="1202" w:left="850" w:header="0" w:footer="352"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9"/>
        <w:gridCol w:w="1681"/>
        <w:gridCol w:w="1663"/>
        <w:gridCol w:w="502"/>
        <w:gridCol w:w="2686"/>
        <w:gridCol w:w="633"/>
        <w:gridCol w:w="1907"/>
        <w:gridCol w:w="2701"/>
      </w:tblGrid>
      <w:tr w:rsidR="00CF21C5" w14:paraId="15B5DF48" w14:textId="77777777">
        <w:trPr>
          <w:trHeight w:val="297"/>
        </w:trPr>
        <w:tc>
          <w:tcPr>
            <w:tcW w:w="1702" w:type="dxa"/>
            <w:tcBorders>
              <w:bottom w:val="nil"/>
            </w:tcBorders>
          </w:tcPr>
          <w:p w14:paraId="0CD88666" w14:textId="77777777" w:rsidR="00CF21C5" w:rsidRDefault="00A7387D">
            <w:pPr>
              <w:pStyle w:val="TableParagraph"/>
              <w:spacing w:before="1"/>
              <w:ind w:left="146"/>
              <w:rPr>
                <w:b/>
                <w:sz w:val="24"/>
              </w:rPr>
            </w:pPr>
            <w:r>
              <w:rPr>
                <w:b/>
                <w:spacing w:val="-2"/>
                <w:sz w:val="24"/>
              </w:rPr>
              <w:t>Начальное</w:t>
            </w:r>
          </w:p>
        </w:tc>
        <w:tc>
          <w:tcPr>
            <w:tcW w:w="1419" w:type="dxa"/>
            <w:tcBorders>
              <w:bottom w:val="nil"/>
            </w:tcBorders>
          </w:tcPr>
          <w:p w14:paraId="69A8B3F8" w14:textId="77777777" w:rsidR="00CF21C5" w:rsidRDefault="00A7387D">
            <w:pPr>
              <w:pStyle w:val="TableParagraph"/>
              <w:spacing w:before="1"/>
              <w:ind w:left="38"/>
              <w:jc w:val="center"/>
              <w:rPr>
                <w:b/>
                <w:sz w:val="24"/>
              </w:rPr>
            </w:pPr>
            <w:r>
              <w:rPr>
                <w:b/>
                <w:sz w:val="24"/>
              </w:rPr>
              <w:t>1-е</w:t>
            </w:r>
            <w:r>
              <w:rPr>
                <w:b/>
                <w:spacing w:val="-2"/>
                <w:sz w:val="24"/>
              </w:rPr>
              <w:t>классы</w:t>
            </w:r>
          </w:p>
        </w:tc>
        <w:tc>
          <w:tcPr>
            <w:tcW w:w="1681" w:type="dxa"/>
            <w:tcBorders>
              <w:bottom w:val="nil"/>
            </w:tcBorders>
          </w:tcPr>
          <w:p w14:paraId="080D24C9" w14:textId="77777777" w:rsidR="00CF21C5" w:rsidRDefault="00A7387D">
            <w:pPr>
              <w:pStyle w:val="TableParagraph"/>
              <w:spacing w:before="1"/>
              <w:ind w:left="142"/>
              <w:rPr>
                <w:sz w:val="24"/>
              </w:rPr>
            </w:pPr>
            <w:r>
              <w:rPr>
                <w:spacing w:val="-2"/>
                <w:sz w:val="24"/>
              </w:rPr>
              <w:t>Уровень</w:t>
            </w:r>
          </w:p>
        </w:tc>
        <w:tc>
          <w:tcPr>
            <w:tcW w:w="2165" w:type="dxa"/>
            <w:gridSpan w:val="2"/>
            <w:tcBorders>
              <w:bottom w:val="nil"/>
            </w:tcBorders>
          </w:tcPr>
          <w:p w14:paraId="7B48F7E0" w14:textId="77777777" w:rsidR="00CF21C5" w:rsidRDefault="00A7387D">
            <w:pPr>
              <w:pStyle w:val="TableParagraph"/>
              <w:spacing w:before="1"/>
              <w:ind w:left="144"/>
              <w:rPr>
                <w:sz w:val="24"/>
              </w:rPr>
            </w:pPr>
            <w:r>
              <w:rPr>
                <w:spacing w:val="-2"/>
                <w:sz w:val="24"/>
              </w:rPr>
              <w:t>Оценка</w:t>
            </w:r>
          </w:p>
        </w:tc>
        <w:tc>
          <w:tcPr>
            <w:tcW w:w="2686" w:type="dxa"/>
            <w:tcBorders>
              <w:bottom w:val="nil"/>
              <w:right w:val="nil"/>
            </w:tcBorders>
          </w:tcPr>
          <w:p w14:paraId="395A49CE" w14:textId="77777777" w:rsidR="00CF21C5" w:rsidRDefault="00A7387D">
            <w:pPr>
              <w:pStyle w:val="TableParagraph"/>
              <w:tabs>
                <w:tab w:val="left" w:pos="1819"/>
              </w:tabs>
              <w:spacing w:before="1"/>
              <w:ind w:left="127"/>
              <w:rPr>
                <w:sz w:val="24"/>
              </w:rPr>
            </w:pPr>
            <w:r>
              <w:rPr>
                <w:spacing w:val="-2"/>
                <w:sz w:val="24"/>
              </w:rPr>
              <w:t>Контрольная</w:t>
            </w:r>
            <w:r>
              <w:rPr>
                <w:sz w:val="24"/>
              </w:rPr>
              <w:tab/>
            </w:r>
            <w:r>
              <w:rPr>
                <w:spacing w:val="-2"/>
                <w:sz w:val="24"/>
              </w:rPr>
              <w:t>работа</w:t>
            </w:r>
          </w:p>
        </w:tc>
        <w:tc>
          <w:tcPr>
            <w:tcW w:w="633" w:type="dxa"/>
            <w:tcBorders>
              <w:left w:val="nil"/>
              <w:bottom w:val="nil"/>
            </w:tcBorders>
          </w:tcPr>
          <w:p w14:paraId="57CE405F" w14:textId="77777777" w:rsidR="00CF21C5" w:rsidRDefault="00A7387D">
            <w:pPr>
              <w:pStyle w:val="TableParagraph"/>
              <w:spacing w:before="1"/>
              <w:ind w:left="27" w:right="43"/>
              <w:jc w:val="center"/>
              <w:rPr>
                <w:sz w:val="24"/>
              </w:rPr>
            </w:pPr>
            <w:r>
              <w:rPr>
                <w:spacing w:val="-5"/>
                <w:sz w:val="24"/>
              </w:rPr>
              <w:t>по</w:t>
            </w:r>
          </w:p>
        </w:tc>
        <w:tc>
          <w:tcPr>
            <w:tcW w:w="1907" w:type="dxa"/>
            <w:tcBorders>
              <w:bottom w:val="nil"/>
            </w:tcBorders>
          </w:tcPr>
          <w:p w14:paraId="1E8862DE" w14:textId="77777777" w:rsidR="00CF21C5" w:rsidRDefault="00A7387D">
            <w:pPr>
              <w:pStyle w:val="TableParagraph"/>
              <w:spacing w:before="1"/>
              <w:ind w:left="137"/>
              <w:rPr>
                <w:sz w:val="24"/>
              </w:rPr>
            </w:pPr>
            <w:r>
              <w:rPr>
                <w:sz w:val="24"/>
              </w:rPr>
              <w:t>По</w:t>
            </w:r>
            <w:r>
              <w:rPr>
                <w:spacing w:val="-2"/>
                <w:sz w:val="24"/>
              </w:rPr>
              <w:t>итогам</w:t>
            </w:r>
          </w:p>
        </w:tc>
        <w:tc>
          <w:tcPr>
            <w:tcW w:w="2701" w:type="dxa"/>
            <w:vMerge w:val="restart"/>
          </w:tcPr>
          <w:p w14:paraId="714596C4" w14:textId="77777777" w:rsidR="00CF21C5" w:rsidRDefault="00CF21C5">
            <w:pPr>
              <w:pStyle w:val="TableParagraph"/>
              <w:rPr>
                <w:sz w:val="24"/>
              </w:rPr>
            </w:pPr>
          </w:p>
        </w:tc>
      </w:tr>
      <w:tr w:rsidR="00CF21C5" w14:paraId="7379B430" w14:textId="77777777">
        <w:trPr>
          <w:trHeight w:val="306"/>
        </w:trPr>
        <w:tc>
          <w:tcPr>
            <w:tcW w:w="1702" w:type="dxa"/>
            <w:tcBorders>
              <w:top w:val="nil"/>
              <w:bottom w:val="nil"/>
            </w:tcBorders>
          </w:tcPr>
          <w:p w14:paraId="7D438D37" w14:textId="77777777" w:rsidR="00CF21C5" w:rsidRDefault="00A7387D">
            <w:pPr>
              <w:pStyle w:val="TableParagraph"/>
              <w:spacing w:before="10"/>
              <w:ind w:left="117"/>
              <w:rPr>
                <w:b/>
                <w:sz w:val="24"/>
              </w:rPr>
            </w:pPr>
            <w:r>
              <w:rPr>
                <w:b/>
                <w:spacing w:val="-2"/>
                <w:sz w:val="24"/>
              </w:rPr>
              <w:t>общее</w:t>
            </w:r>
          </w:p>
        </w:tc>
        <w:tc>
          <w:tcPr>
            <w:tcW w:w="1419" w:type="dxa"/>
            <w:tcBorders>
              <w:top w:val="nil"/>
              <w:bottom w:val="nil"/>
            </w:tcBorders>
          </w:tcPr>
          <w:p w14:paraId="238D82CC" w14:textId="77777777" w:rsidR="00CF21C5" w:rsidRDefault="00CF21C5">
            <w:pPr>
              <w:pStyle w:val="TableParagraph"/>
            </w:pPr>
          </w:p>
        </w:tc>
        <w:tc>
          <w:tcPr>
            <w:tcW w:w="1681" w:type="dxa"/>
            <w:tcBorders>
              <w:top w:val="nil"/>
              <w:bottom w:val="nil"/>
            </w:tcBorders>
          </w:tcPr>
          <w:p w14:paraId="06DFA3DB" w14:textId="77777777" w:rsidR="00CF21C5" w:rsidRDefault="00A7387D">
            <w:pPr>
              <w:pStyle w:val="TableParagraph"/>
              <w:spacing w:before="10"/>
              <w:ind w:left="114"/>
              <w:rPr>
                <w:sz w:val="24"/>
              </w:rPr>
            </w:pPr>
            <w:r>
              <w:rPr>
                <w:spacing w:val="-2"/>
                <w:sz w:val="24"/>
              </w:rPr>
              <w:t>сформирова</w:t>
            </w:r>
          </w:p>
        </w:tc>
        <w:tc>
          <w:tcPr>
            <w:tcW w:w="2165" w:type="dxa"/>
            <w:gridSpan w:val="2"/>
            <w:tcBorders>
              <w:top w:val="nil"/>
              <w:bottom w:val="nil"/>
            </w:tcBorders>
          </w:tcPr>
          <w:p w14:paraId="4C9DB092" w14:textId="77777777" w:rsidR="00CF21C5" w:rsidRDefault="00A7387D">
            <w:pPr>
              <w:pStyle w:val="TableParagraph"/>
              <w:spacing w:before="10"/>
              <w:ind w:left="115"/>
              <w:rPr>
                <w:sz w:val="24"/>
              </w:rPr>
            </w:pPr>
            <w:r>
              <w:rPr>
                <w:spacing w:val="-2"/>
                <w:sz w:val="24"/>
              </w:rPr>
              <w:t>психологической</w:t>
            </w:r>
          </w:p>
        </w:tc>
        <w:tc>
          <w:tcPr>
            <w:tcW w:w="2686" w:type="dxa"/>
            <w:tcBorders>
              <w:top w:val="nil"/>
              <w:bottom w:val="nil"/>
              <w:right w:val="nil"/>
            </w:tcBorders>
          </w:tcPr>
          <w:p w14:paraId="588BAABA" w14:textId="77777777" w:rsidR="00CF21C5" w:rsidRDefault="00A7387D">
            <w:pPr>
              <w:pStyle w:val="TableParagraph"/>
              <w:spacing w:before="10"/>
              <w:ind w:left="127"/>
              <w:rPr>
                <w:sz w:val="24"/>
              </w:rPr>
            </w:pPr>
            <w:r>
              <w:rPr>
                <w:sz w:val="24"/>
              </w:rPr>
              <w:t>русскому</w:t>
            </w:r>
            <w:r>
              <w:rPr>
                <w:spacing w:val="-2"/>
                <w:sz w:val="24"/>
              </w:rPr>
              <w:t xml:space="preserve"> языку.</w:t>
            </w:r>
          </w:p>
        </w:tc>
        <w:tc>
          <w:tcPr>
            <w:tcW w:w="633" w:type="dxa"/>
            <w:tcBorders>
              <w:top w:val="nil"/>
              <w:left w:val="nil"/>
              <w:bottom w:val="nil"/>
            </w:tcBorders>
          </w:tcPr>
          <w:p w14:paraId="01218BAC" w14:textId="77777777" w:rsidR="00CF21C5" w:rsidRDefault="00CF21C5">
            <w:pPr>
              <w:pStyle w:val="TableParagraph"/>
            </w:pPr>
          </w:p>
        </w:tc>
        <w:tc>
          <w:tcPr>
            <w:tcW w:w="1907" w:type="dxa"/>
            <w:tcBorders>
              <w:top w:val="nil"/>
              <w:bottom w:val="nil"/>
            </w:tcBorders>
          </w:tcPr>
          <w:p w14:paraId="7EF800C0" w14:textId="77777777" w:rsidR="00CF21C5" w:rsidRDefault="00A7387D">
            <w:pPr>
              <w:pStyle w:val="TableParagraph"/>
              <w:spacing w:before="10"/>
              <w:ind w:left="137"/>
              <w:rPr>
                <w:sz w:val="24"/>
              </w:rPr>
            </w:pPr>
            <w:r>
              <w:rPr>
                <w:sz w:val="24"/>
              </w:rPr>
              <w:t>учебного</w:t>
            </w:r>
            <w:r>
              <w:rPr>
                <w:spacing w:val="-4"/>
                <w:sz w:val="24"/>
              </w:rPr>
              <w:t>года</w:t>
            </w:r>
          </w:p>
        </w:tc>
        <w:tc>
          <w:tcPr>
            <w:tcW w:w="2701" w:type="dxa"/>
            <w:vMerge/>
            <w:tcBorders>
              <w:top w:val="nil"/>
            </w:tcBorders>
          </w:tcPr>
          <w:p w14:paraId="0B41B998" w14:textId="77777777" w:rsidR="00CF21C5" w:rsidRDefault="00CF21C5">
            <w:pPr>
              <w:rPr>
                <w:sz w:val="2"/>
                <w:szCs w:val="2"/>
              </w:rPr>
            </w:pPr>
          </w:p>
        </w:tc>
      </w:tr>
      <w:tr w:rsidR="00CF21C5" w14:paraId="42A414F6" w14:textId="77777777">
        <w:trPr>
          <w:trHeight w:val="306"/>
        </w:trPr>
        <w:tc>
          <w:tcPr>
            <w:tcW w:w="1702" w:type="dxa"/>
            <w:tcBorders>
              <w:top w:val="nil"/>
              <w:bottom w:val="nil"/>
            </w:tcBorders>
          </w:tcPr>
          <w:p w14:paraId="1F028994" w14:textId="77777777" w:rsidR="00CF21C5" w:rsidRDefault="00A7387D">
            <w:pPr>
              <w:pStyle w:val="TableParagraph"/>
              <w:spacing w:before="10"/>
              <w:ind w:left="117"/>
              <w:rPr>
                <w:b/>
                <w:sz w:val="24"/>
              </w:rPr>
            </w:pPr>
            <w:r>
              <w:rPr>
                <w:b/>
                <w:spacing w:val="-2"/>
                <w:sz w:val="24"/>
              </w:rPr>
              <w:t>образование</w:t>
            </w:r>
          </w:p>
        </w:tc>
        <w:tc>
          <w:tcPr>
            <w:tcW w:w="1419" w:type="dxa"/>
            <w:tcBorders>
              <w:top w:val="nil"/>
              <w:bottom w:val="nil"/>
            </w:tcBorders>
          </w:tcPr>
          <w:p w14:paraId="3F64BB39" w14:textId="77777777" w:rsidR="00CF21C5" w:rsidRDefault="00CF21C5">
            <w:pPr>
              <w:pStyle w:val="TableParagraph"/>
            </w:pPr>
          </w:p>
        </w:tc>
        <w:tc>
          <w:tcPr>
            <w:tcW w:w="1681" w:type="dxa"/>
            <w:tcBorders>
              <w:top w:val="nil"/>
              <w:bottom w:val="nil"/>
            </w:tcBorders>
          </w:tcPr>
          <w:p w14:paraId="166F45FD" w14:textId="77777777" w:rsidR="00CF21C5" w:rsidRDefault="00A7387D">
            <w:pPr>
              <w:pStyle w:val="TableParagraph"/>
              <w:spacing w:before="10"/>
              <w:ind w:left="114"/>
              <w:rPr>
                <w:sz w:val="24"/>
              </w:rPr>
            </w:pPr>
            <w:r>
              <w:rPr>
                <w:spacing w:val="-2"/>
                <w:sz w:val="24"/>
              </w:rPr>
              <w:t>нности</w:t>
            </w:r>
          </w:p>
        </w:tc>
        <w:tc>
          <w:tcPr>
            <w:tcW w:w="2165" w:type="dxa"/>
            <w:gridSpan w:val="2"/>
            <w:tcBorders>
              <w:top w:val="nil"/>
              <w:bottom w:val="nil"/>
            </w:tcBorders>
          </w:tcPr>
          <w:p w14:paraId="45DCAAF0" w14:textId="77777777" w:rsidR="00CF21C5" w:rsidRDefault="00A7387D">
            <w:pPr>
              <w:pStyle w:val="TableParagraph"/>
              <w:tabs>
                <w:tab w:val="left" w:pos="1886"/>
              </w:tabs>
              <w:spacing w:before="10"/>
              <w:ind w:left="115"/>
              <w:rPr>
                <w:sz w:val="24"/>
              </w:rPr>
            </w:pPr>
            <w:r>
              <w:rPr>
                <w:spacing w:val="-2"/>
                <w:sz w:val="24"/>
              </w:rPr>
              <w:t>готовности</w:t>
            </w:r>
            <w:r>
              <w:rPr>
                <w:sz w:val="24"/>
              </w:rPr>
              <w:tab/>
            </w:r>
            <w:r>
              <w:rPr>
                <w:spacing w:val="-10"/>
                <w:sz w:val="24"/>
              </w:rPr>
              <w:t>к</w:t>
            </w:r>
          </w:p>
        </w:tc>
        <w:tc>
          <w:tcPr>
            <w:tcW w:w="2686" w:type="dxa"/>
            <w:tcBorders>
              <w:top w:val="nil"/>
              <w:bottom w:val="nil"/>
              <w:right w:val="nil"/>
            </w:tcBorders>
          </w:tcPr>
          <w:p w14:paraId="3D96A396" w14:textId="77777777" w:rsidR="00CF21C5" w:rsidRDefault="00A7387D">
            <w:pPr>
              <w:pStyle w:val="TableParagraph"/>
              <w:tabs>
                <w:tab w:val="left" w:pos="1819"/>
              </w:tabs>
              <w:spacing w:before="10"/>
              <w:ind w:left="127"/>
              <w:rPr>
                <w:sz w:val="24"/>
              </w:rPr>
            </w:pPr>
            <w:r>
              <w:rPr>
                <w:spacing w:val="-2"/>
                <w:sz w:val="24"/>
              </w:rPr>
              <w:t>Контрольная</w:t>
            </w:r>
            <w:r>
              <w:rPr>
                <w:sz w:val="24"/>
              </w:rPr>
              <w:tab/>
            </w:r>
            <w:r>
              <w:rPr>
                <w:spacing w:val="-2"/>
                <w:sz w:val="24"/>
              </w:rPr>
              <w:t>работа</w:t>
            </w:r>
          </w:p>
        </w:tc>
        <w:tc>
          <w:tcPr>
            <w:tcW w:w="633" w:type="dxa"/>
            <w:tcBorders>
              <w:top w:val="nil"/>
              <w:left w:val="nil"/>
              <w:bottom w:val="nil"/>
            </w:tcBorders>
          </w:tcPr>
          <w:p w14:paraId="570E88A2" w14:textId="77777777" w:rsidR="00CF21C5" w:rsidRDefault="00A7387D">
            <w:pPr>
              <w:pStyle w:val="TableParagraph"/>
              <w:spacing w:before="10"/>
              <w:ind w:left="27" w:right="43"/>
              <w:jc w:val="center"/>
              <w:rPr>
                <w:sz w:val="24"/>
              </w:rPr>
            </w:pPr>
            <w:r>
              <w:rPr>
                <w:spacing w:val="-5"/>
                <w:sz w:val="24"/>
              </w:rPr>
              <w:t>по</w:t>
            </w:r>
          </w:p>
        </w:tc>
        <w:tc>
          <w:tcPr>
            <w:tcW w:w="1907" w:type="dxa"/>
            <w:tcBorders>
              <w:top w:val="nil"/>
              <w:bottom w:val="nil"/>
            </w:tcBorders>
          </w:tcPr>
          <w:p w14:paraId="639C9234" w14:textId="77777777" w:rsidR="00CF21C5" w:rsidRDefault="00CF21C5">
            <w:pPr>
              <w:pStyle w:val="TableParagraph"/>
            </w:pPr>
          </w:p>
        </w:tc>
        <w:tc>
          <w:tcPr>
            <w:tcW w:w="2701" w:type="dxa"/>
            <w:vMerge/>
            <w:tcBorders>
              <w:top w:val="nil"/>
            </w:tcBorders>
          </w:tcPr>
          <w:p w14:paraId="08A1CF8D" w14:textId="77777777" w:rsidR="00CF21C5" w:rsidRDefault="00CF21C5">
            <w:pPr>
              <w:rPr>
                <w:sz w:val="2"/>
                <w:szCs w:val="2"/>
              </w:rPr>
            </w:pPr>
          </w:p>
        </w:tc>
      </w:tr>
      <w:tr w:rsidR="00CF21C5" w14:paraId="5DB1BF39" w14:textId="77777777">
        <w:trPr>
          <w:trHeight w:val="307"/>
        </w:trPr>
        <w:tc>
          <w:tcPr>
            <w:tcW w:w="1702" w:type="dxa"/>
            <w:tcBorders>
              <w:top w:val="nil"/>
              <w:bottom w:val="nil"/>
            </w:tcBorders>
          </w:tcPr>
          <w:p w14:paraId="2BC4F8CF" w14:textId="77777777" w:rsidR="00CF21C5" w:rsidRDefault="00CF21C5">
            <w:pPr>
              <w:pStyle w:val="TableParagraph"/>
            </w:pPr>
          </w:p>
        </w:tc>
        <w:tc>
          <w:tcPr>
            <w:tcW w:w="1419" w:type="dxa"/>
            <w:tcBorders>
              <w:top w:val="nil"/>
              <w:bottom w:val="nil"/>
            </w:tcBorders>
          </w:tcPr>
          <w:p w14:paraId="3E89F611" w14:textId="77777777" w:rsidR="00CF21C5" w:rsidRDefault="00CF21C5">
            <w:pPr>
              <w:pStyle w:val="TableParagraph"/>
            </w:pPr>
          </w:p>
        </w:tc>
        <w:tc>
          <w:tcPr>
            <w:tcW w:w="1681" w:type="dxa"/>
            <w:tcBorders>
              <w:top w:val="nil"/>
              <w:bottom w:val="nil"/>
            </w:tcBorders>
          </w:tcPr>
          <w:p w14:paraId="4DB1ADFC" w14:textId="77777777" w:rsidR="00CF21C5" w:rsidRDefault="00A7387D">
            <w:pPr>
              <w:pStyle w:val="TableParagraph"/>
              <w:spacing w:before="10"/>
              <w:ind w:left="114"/>
              <w:rPr>
                <w:sz w:val="24"/>
              </w:rPr>
            </w:pPr>
            <w:r>
              <w:rPr>
                <w:spacing w:val="-2"/>
                <w:sz w:val="24"/>
              </w:rPr>
              <w:t>желания</w:t>
            </w:r>
          </w:p>
        </w:tc>
        <w:tc>
          <w:tcPr>
            <w:tcW w:w="2165" w:type="dxa"/>
            <w:gridSpan w:val="2"/>
            <w:tcBorders>
              <w:top w:val="nil"/>
              <w:bottom w:val="nil"/>
            </w:tcBorders>
          </w:tcPr>
          <w:p w14:paraId="346C8526" w14:textId="77777777" w:rsidR="00CF21C5" w:rsidRDefault="00A7387D">
            <w:pPr>
              <w:pStyle w:val="TableParagraph"/>
              <w:tabs>
                <w:tab w:val="left" w:pos="1888"/>
              </w:tabs>
              <w:spacing w:before="10"/>
              <w:ind w:left="115"/>
              <w:rPr>
                <w:sz w:val="24"/>
              </w:rPr>
            </w:pPr>
            <w:r>
              <w:rPr>
                <w:spacing w:val="-2"/>
                <w:sz w:val="24"/>
              </w:rPr>
              <w:t>обучению</w:t>
            </w:r>
            <w:r>
              <w:rPr>
                <w:sz w:val="24"/>
              </w:rPr>
              <w:tab/>
            </w:r>
            <w:r>
              <w:rPr>
                <w:spacing w:val="-10"/>
                <w:sz w:val="24"/>
              </w:rPr>
              <w:t>в</w:t>
            </w:r>
          </w:p>
        </w:tc>
        <w:tc>
          <w:tcPr>
            <w:tcW w:w="2686" w:type="dxa"/>
            <w:tcBorders>
              <w:top w:val="nil"/>
              <w:bottom w:val="nil"/>
              <w:right w:val="nil"/>
            </w:tcBorders>
          </w:tcPr>
          <w:p w14:paraId="423CCC29" w14:textId="77777777" w:rsidR="00CF21C5" w:rsidRDefault="00A7387D">
            <w:pPr>
              <w:pStyle w:val="TableParagraph"/>
              <w:spacing w:before="10"/>
              <w:ind w:left="127"/>
              <w:rPr>
                <w:sz w:val="24"/>
              </w:rPr>
            </w:pPr>
            <w:r>
              <w:rPr>
                <w:spacing w:val="-2"/>
                <w:sz w:val="24"/>
              </w:rPr>
              <w:t>математике.</w:t>
            </w:r>
          </w:p>
        </w:tc>
        <w:tc>
          <w:tcPr>
            <w:tcW w:w="633" w:type="dxa"/>
            <w:tcBorders>
              <w:top w:val="nil"/>
              <w:left w:val="nil"/>
              <w:bottom w:val="nil"/>
            </w:tcBorders>
          </w:tcPr>
          <w:p w14:paraId="31711411" w14:textId="77777777" w:rsidR="00CF21C5" w:rsidRDefault="00CF21C5">
            <w:pPr>
              <w:pStyle w:val="TableParagraph"/>
            </w:pPr>
          </w:p>
        </w:tc>
        <w:tc>
          <w:tcPr>
            <w:tcW w:w="1907" w:type="dxa"/>
            <w:tcBorders>
              <w:top w:val="nil"/>
              <w:bottom w:val="nil"/>
            </w:tcBorders>
          </w:tcPr>
          <w:p w14:paraId="5A1B9B7A" w14:textId="77777777" w:rsidR="00CF21C5" w:rsidRDefault="00CF21C5">
            <w:pPr>
              <w:pStyle w:val="TableParagraph"/>
            </w:pPr>
          </w:p>
        </w:tc>
        <w:tc>
          <w:tcPr>
            <w:tcW w:w="2701" w:type="dxa"/>
            <w:vMerge/>
            <w:tcBorders>
              <w:top w:val="nil"/>
            </w:tcBorders>
          </w:tcPr>
          <w:p w14:paraId="70288636" w14:textId="77777777" w:rsidR="00CF21C5" w:rsidRDefault="00CF21C5">
            <w:pPr>
              <w:rPr>
                <w:sz w:val="2"/>
                <w:szCs w:val="2"/>
              </w:rPr>
            </w:pPr>
          </w:p>
        </w:tc>
      </w:tr>
      <w:tr w:rsidR="00CF21C5" w14:paraId="281B7B16" w14:textId="77777777">
        <w:trPr>
          <w:trHeight w:val="348"/>
        </w:trPr>
        <w:tc>
          <w:tcPr>
            <w:tcW w:w="1702" w:type="dxa"/>
            <w:tcBorders>
              <w:top w:val="nil"/>
              <w:bottom w:val="nil"/>
            </w:tcBorders>
          </w:tcPr>
          <w:p w14:paraId="0701E66C" w14:textId="77777777" w:rsidR="00CF21C5" w:rsidRDefault="00CF21C5">
            <w:pPr>
              <w:pStyle w:val="TableParagraph"/>
              <w:rPr>
                <w:sz w:val="24"/>
              </w:rPr>
            </w:pPr>
          </w:p>
        </w:tc>
        <w:tc>
          <w:tcPr>
            <w:tcW w:w="1419" w:type="dxa"/>
            <w:tcBorders>
              <w:top w:val="nil"/>
            </w:tcBorders>
          </w:tcPr>
          <w:p w14:paraId="6EF1623F" w14:textId="77777777" w:rsidR="00CF21C5" w:rsidRDefault="00CF21C5">
            <w:pPr>
              <w:pStyle w:val="TableParagraph"/>
              <w:rPr>
                <w:sz w:val="24"/>
              </w:rPr>
            </w:pPr>
          </w:p>
        </w:tc>
        <w:tc>
          <w:tcPr>
            <w:tcW w:w="1681" w:type="dxa"/>
            <w:tcBorders>
              <w:top w:val="nil"/>
            </w:tcBorders>
          </w:tcPr>
          <w:p w14:paraId="3D5300C0" w14:textId="77777777" w:rsidR="00CF21C5" w:rsidRDefault="00A7387D">
            <w:pPr>
              <w:pStyle w:val="TableParagraph"/>
              <w:spacing w:before="11"/>
              <w:ind w:left="142"/>
              <w:rPr>
                <w:sz w:val="24"/>
              </w:rPr>
            </w:pPr>
            <w:r>
              <w:rPr>
                <w:spacing w:val="-2"/>
                <w:sz w:val="24"/>
              </w:rPr>
              <w:t>учиться</w:t>
            </w:r>
          </w:p>
        </w:tc>
        <w:tc>
          <w:tcPr>
            <w:tcW w:w="2165" w:type="dxa"/>
            <w:gridSpan w:val="2"/>
            <w:tcBorders>
              <w:top w:val="nil"/>
            </w:tcBorders>
          </w:tcPr>
          <w:p w14:paraId="345094F3" w14:textId="77777777" w:rsidR="00CF21C5" w:rsidRDefault="00A7387D">
            <w:pPr>
              <w:pStyle w:val="TableParagraph"/>
              <w:spacing w:before="11"/>
              <w:ind w:left="115"/>
              <w:rPr>
                <w:sz w:val="24"/>
              </w:rPr>
            </w:pPr>
            <w:r>
              <w:rPr>
                <w:spacing w:val="-4"/>
                <w:sz w:val="24"/>
              </w:rPr>
              <w:t>школе</w:t>
            </w:r>
          </w:p>
        </w:tc>
        <w:tc>
          <w:tcPr>
            <w:tcW w:w="2686" w:type="dxa"/>
            <w:tcBorders>
              <w:top w:val="nil"/>
              <w:right w:val="nil"/>
            </w:tcBorders>
          </w:tcPr>
          <w:p w14:paraId="126F07E5" w14:textId="77777777" w:rsidR="00CF21C5" w:rsidRDefault="00A7387D">
            <w:pPr>
              <w:pStyle w:val="TableParagraph"/>
              <w:spacing w:before="11"/>
              <w:ind w:left="127"/>
              <w:rPr>
                <w:sz w:val="24"/>
              </w:rPr>
            </w:pPr>
            <w:r>
              <w:rPr>
                <w:sz w:val="24"/>
              </w:rPr>
              <w:t>Контрольное</w:t>
            </w:r>
            <w:r>
              <w:rPr>
                <w:spacing w:val="-2"/>
                <w:sz w:val="24"/>
              </w:rPr>
              <w:t>чтение.</w:t>
            </w:r>
          </w:p>
        </w:tc>
        <w:tc>
          <w:tcPr>
            <w:tcW w:w="633" w:type="dxa"/>
            <w:tcBorders>
              <w:top w:val="nil"/>
              <w:left w:val="nil"/>
            </w:tcBorders>
          </w:tcPr>
          <w:p w14:paraId="488E98F5" w14:textId="77777777" w:rsidR="00CF21C5" w:rsidRDefault="00CF21C5">
            <w:pPr>
              <w:pStyle w:val="TableParagraph"/>
              <w:rPr>
                <w:sz w:val="24"/>
              </w:rPr>
            </w:pPr>
          </w:p>
        </w:tc>
        <w:tc>
          <w:tcPr>
            <w:tcW w:w="1907" w:type="dxa"/>
            <w:tcBorders>
              <w:top w:val="nil"/>
            </w:tcBorders>
          </w:tcPr>
          <w:p w14:paraId="218ED4C2" w14:textId="77777777" w:rsidR="00CF21C5" w:rsidRDefault="00CF21C5">
            <w:pPr>
              <w:pStyle w:val="TableParagraph"/>
              <w:rPr>
                <w:sz w:val="24"/>
              </w:rPr>
            </w:pPr>
          </w:p>
        </w:tc>
        <w:tc>
          <w:tcPr>
            <w:tcW w:w="2701" w:type="dxa"/>
            <w:vMerge/>
            <w:tcBorders>
              <w:top w:val="nil"/>
            </w:tcBorders>
          </w:tcPr>
          <w:p w14:paraId="7F84E393" w14:textId="77777777" w:rsidR="00CF21C5" w:rsidRDefault="00CF21C5">
            <w:pPr>
              <w:rPr>
                <w:sz w:val="2"/>
                <w:szCs w:val="2"/>
              </w:rPr>
            </w:pPr>
          </w:p>
        </w:tc>
      </w:tr>
      <w:tr w:rsidR="00CF21C5" w14:paraId="2FB20220" w14:textId="77777777">
        <w:trPr>
          <w:trHeight w:val="936"/>
        </w:trPr>
        <w:tc>
          <w:tcPr>
            <w:tcW w:w="1702" w:type="dxa"/>
            <w:tcBorders>
              <w:top w:val="nil"/>
              <w:bottom w:val="nil"/>
            </w:tcBorders>
          </w:tcPr>
          <w:p w14:paraId="414DB80F" w14:textId="77777777" w:rsidR="00CF21C5" w:rsidRDefault="00CF21C5">
            <w:pPr>
              <w:pStyle w:val="TableParagraph"/>
              <w:rPr>
                <w:sz w:val="24"/>
              </w:rPr>
            </w:pPr>
          </w:p>
        </w:tc>
        <w:tc>
          <w:tcPr>
            <w:tcW w:w="1419" w:type="dxa"/>
            <w:tcBorders>
              <w:bottom w:val="nil"/>
            </w:tcBorders>
          </w:tcPr>
          <w:p w14:paraId="5D9AF2B6" w14:textId="77777777" w:rsidR="00CF21C5" w:rsidRDefault="00A7387D">
            <w:pPr>
              <w:pStyle w:val="TableParagraph"/>
              <w:spacing w:line="275" w:lineRule="exact"/>
              <w:ind w:left="38"/>
              <w:jc w:val="center"/>
              <w:rPr>
                <w:b/>
                <w:sz w:val="24"/>
              </w:rPr>
            </w:pPr>
            <w:r>
              <w:rPr>
                <w:b/>
                <w:sz w:val="24"/>
              </w:rPr>
              <w:t>2-е</w:t>
            </w:r>
            <w:r>
              <w:rPr>
                <w:b/>
                <w:spacing w:val="-2"/>
                <w:sz w:val="24"/>
              </w:rPr>
              <w:t>классы</w:t>
            </w:r>
          </w:p>
        </w:tc>
        <w:tc>
          <w:tcPr>
            <w:tcW w:w="1681" w:type="dxa"/>
            <w:tcBorders>
              <w:bottom w:val="nil"/>
            </w:tcBorders>
          </w:tcPr>
          <w:p w14:paraId="1C5E131A" w14:textId="77777777" w:rsidR="00CF21C5" w:rsidRDefault="00CF21C5">
            <w:pPr>
              <w:pStyle w:val="TableParagraph"/>
              <w:rPr>
                <w:sz w:val="24"/>
              </w:rPr>
            </w:pPr>
          </w:p>
        </w:tc>
        <w:tc>
          <w:tcPr>
            <w:tcW w:w="2165" w:type="dxa"/>
            <w:gridSpan w:val="2"/>
            <w:tcBorders>
              <w:bottom w:val="nil"/>
            </w:tcBorders>
          </w:tcPr>
          <w:p w14:paraId="600F7DE5" w14:textId="77777777" w:rsidR="00CF21C5" w:rsidRDefault="00CF21C5">
            <w:pPr>
              <w:pStyle w:val="TableParagraph"/>
              <w:rPr>
                <w:sz w:val="24"/>
              </w:rPr>
            </w:pPr>
          </w:p>
        </w:tc>
        <w:tc>
          <w:tcPr>
            <w:tcW w:w="3319" w:type="dxa"/>
            <w:gridSpan w:val="2"/>
            <w:tcBorders>
              <w:bottom w:val="nil"/>
            </w:tcBorders>
          </w:tcPr>
          <w:p w14:paraId="4D5DB5E6" w14:textId="77777777" w:rsidR="00CF21C5" w:rsidRDefault="00A7387D">
            <w:pPr>
              <w:pStyle w:val="TableParagraph"/>
              <w:tabs>
                <w:tab w:val="left" w:pos="1819"/>
                <w:tab w:val="left" w:pos="2860"/>
              </w:tabs>
              <w:spacing w:line="278" w:lineRule="auto"/>
              <w:ind w:left="127" w:right="196"/>
              <w:rPr>
                <w:sz w:val="24"/>
              </w:rPr>
            </w:pPr>
            <w:r>
              <w:rPr>
                <w:spacing w:val="-2"/>
                <w:sz w:val="24"/>
              </w:rPr>
              <w:t>Контрольная</w:t>
            </w:r>
            <w:r>
              <w:rPr>
                <w:sz w:val="24"/>
              </w:rPr>
              <w:tab/>
            </w:r>
            <w:r>
              <w:rPr>
                <w:spacing w:val="-2"/>
                <w:sz w:val="24"/>
              </w:rPr>
              <w:t>работа</w:t>
            </w:r>
            <w:r>
              <w:rPr>
                <w:sz w:val="24"/>
              </w:rPr>
              <w:tab/>
            </w:r>
            <w:r>
              <w:rPr>
                <w:spacing w:val="-6"/>
                <w:sz w:val="24"/>
              </w:rPr>
              <w:t xml:space="preserve">по </w:t>
            </w:r>
            <w:r>
              <w:rPr>
                <w:sz w:val="24"/>
              </w:rPr>
              <w:t>русскому языку.</w:t>
            </w:r>
          </w:p>
          <w:p w14:paraId="1F180E20" w14:textId="77777777" w:rsidR="00CF21C5" w:rsidRDefault="00A7387D">
            <w:pPr>
              <w:pStyle w:val="TableParagraph"/>
              <w:tabs>
                <w:tab w:val="left" w:pos="1819"/>
                <w:tab w:val="left" w:pos="2860"/>
              </w:tabs>
              <w:spacing w:line="272" w:lineRule="exact"/>
              <w:ind w:left="127"/>
              <w:rPr>
                <w:sz w:val="24"/>
              </w:rPr>
            </w:pPr>
            <w:r>
              <w:rPr>
                <w:spacing w:val="-2"/>
                <w:sz w:val="24"/>
              </w:rPr>
              <w:t>Контрольная</w:t>
            </w:r>
            <w:r>
              <w:rPr>
                <w:sz w:val="24"/>
              </w:rPr>
              <w:tab/>
            </w:r>
            <w:r>
              <w:rPr>
                <w:spacing w:val="-2"/>
                <w:sz w:val="24"/>
              </w:rPr>
              <w:t>работа</w:t>
            </w:r>
            <w:r>
              <w:rPr>
                <w:sz w:val="24"/>
              </w:rPr>
              <w:tab/>
            </w:r>
            <w:r>
              <w:rPr>
                <w:spacing w:val="-5"/>
                <w:sz w:val="24"/>
              </w:rPr>
              <w:t>по</w:t>
            </w:r>
          </w:p>
        </w:tc>
        <w:tc>
          <w:tcPr>
            <w:tcW w:w="1907" w:type="dxa"/>
            <w:tcBorders>
              <w:bottom w:val="nil"/>
            </w:tcBorders>
          </w:tcPr>
          <w:p w14:paraId="78E2A5BB" w14:textId="77777777" w:rsidR="00CF21C5" w:rsidRDefault="00A7387D">
            <w:pPr>
              <w:pStyle w:val="TableParagraph"/>
              <w:ind w:left="201" w:right="90"/>
              <w:rPr>
                <w:sz w:val="24"/>
              </w:rPr>
            </w:pPr>
            <w:r>
              <w:rPr>
                <w:sz w:val="24"/>
              </w:rPr>
              <w:t>По итогам 1- ого,2-огои3- го триместра</w:t>
            </w:r>
          </w:p>
        </w:tc>
        <w:tc>
          <w:tcPr>
            <w:tcW w:w="2701" w:type="dxa"/>
            <w:tcBorders>
              <w:bottom w:val="nil"/>
            </w:tcBorders>
          </w:tcPr>
          <w:p w14:paraId="29FCFB69" w14:textId="77777777" w:rsidR="00CF21C5" w:rsidRDefault="00A7387D">
            <w:pPr>
              <w:pStyle w:val="TableParagraph"/>
              <w:tabs>
                <w:tab w:val="left" w:pos="1297"/>
                <w:tab w:val="left" w:pos="2401"/>
              </w:tabs>
              <w:spacing w:line="275" w:lineRule="exact"/>
              <w:ind w:left="109" w:firstLine="28"/>
              <w:rPr>
                <w:sz w:val="24"/>
              </w:rPr>
            </w:pPr>
            <w:r>
              <w:rPr>
                <w:spacing w:val="-2"/>
                <w:sz w:val="24"/>
              </w:rPr>
              <w:t>Учебные</w:t>
            </w:r>
            <w:r>
              <w:rPr>
                <w:sz w:val="24"/>
              </w:rPr>
              <w:tab/>
            </w:r>
            <w:r>
              <w:rPr>
                <w:spacing w:val="-2"/>
                <w:sz w:val="24"/>
              </w:rPr>
              <w:t>проекты</w:t>
            </w:r>
            <w:r>
              <w:rPr>
                <w:sz w:val="24"/>
              </w:rPr>
              <w:tab/>
            </w:r>
            <w:r>
              <w:rPr>
                <w:spacing w:val="-10"/>
                <w:sz w:val="24"/>
              </w:rPr>
              <w:t>и</w:t>
            </w:r>
          </w:p>
          <w:p w14:paraId="6945A403" w14:textId="77777777" w:rsidR="00CF21C5" w:rsidRDefault="00A7387D">
            <w:pPr>
              <w:pStyle w:val="TableParagraph"/>
              <w:spacing w:before="9" w:line="310" w:lineRule="atLeast"/>
              <w:ind w:left="109"/>
              <w:rPr>
                <w:sz w:val="24"/>
              </w:rPr>
            </w:pPr>
            <w:r>
              <w:rPr>
                <w:sz w:val="24"/>
              </w:rPr>
              <w:t>творческие работыдля участия в различного</w:t>
            </w:r>
          </w:p>
        </w:tc>
      </w:tr>
      <w:tr w:rsidR="00CF21C5" w14:paraId="2510BCD7" w14:textId="77777777">
        <w:trPr>
          <w:trHeight w:val="316"/>
        </w:trPr>
        <w:tc>
          <w:tcPr>
            <w:tcW w:w="1702" w:type="dxa"/>
            <w:tcBorders>
              <w:top w:val="nil"/>
              <w:bottom w:val="nil"/>
            </w:tcBorders>
          </w:tcPr>
          <w:p w14:paraId="5B0842D7" w14:textId="77777777" w:rsidR="00CF21C5" w:rsidRDefault="00CF21C5">
            <w:pPr>
              <w:pStyle w:val="TableParagraph"/>
              <w:rPr>
                <w:sz w:val="24"/>
              </w:rPr>
            </w:pPr>
          </w:p>
        </w:tc>
        <w:tc>
          <w:tcPr>
            <w:tcW w:w="1419" w:type="dxa"/>
            <w:tcBorders>
              <w:top w:val="nil"/>
              <w:bottom w:val="nil"/>
            </w:tcBorders>
          </w:tcPr>
          <w:p w14:paraId="66F91B4E" w14:textId="77777777" w:rsidR="00CF21C5" w:rsidRDefault="00CF21C5">
            <w:pPr>
              <w:pStyle w:val="TableParagraph"/>
              <w:rPr>
                <w:sz w:val="24"/>
              </w:rPr>
            </w:pPr>
          </w:p>
        </w:tc>
        <w:tc>
          <w:tcPr>
            <w:tcW w:w="1681" w:type="dxa"/>
            <w:tcBorders>
              <w:top w:val="nil"/>
              <w:bottom w:val="nil"/>
            </w:tcBorders>
          </w:tcPr>
          <w:p w14:paraId="7D995A12" w14:textId="77777777" w:rsidR="00CF21C5" w:rsidRDefault="00CF21C5">
            <w:pPr>
              <w:pStyle w:val="TableParagraph"/>
              <w:rPr>
                <w:sz w:val="24"/>
              </w:rPr>
            </w:pPr>
          </w:p>
        </w:tc>
        <w:tc>
          <w:tcPr>
            <w:tcW w:w="2165" w:type="dxa"/>
            <w:gridSpan w:val="2"/>
            <w:tcBorders>
              <w:top w:val="nil"/>
              <w:bottom w:val="nil"/>
            </w:tcBorders>
          </w:tcPr>
          <w:p w14:paraId="7F216377" w14:textId="77777777" w:rsidR="00CF21C5" w:rsidRDefault="00A7387D">
            <w:pPr>
              <w:pStyle w:val="TableParagraph"/>
              <w:spacing w:before="15"/>
              <w:ind w:left="144"/>
              <w:rPr>
                <w:sz w:val="24"/>
              </w:rPr>
            </w:pPr>
            <w:r>
              <w:rPr>
                <w:spacing w:val="-2"/>
                <w:sz w:val="24"/>
              </w:rPr>
              <w:t>Динамика</w:t>
            </w:r>
          </w:p>
        </w:tc>
        <w:tc>
          <w:tcPr>
            <w:tcW w:w="3319" w:type="dxa"/>
            <w:gridSpan w:val="2"/>
            <w:tcBorders>
              <w:top w:val="nil"/>
              <w:bottom w:val="nil"/>
            </w:tcBorders>
          </w:tcPr>
          <w:p w14:paraId="3EF1C10B" w14:textId="77777777" w:rsidR="00CF21C5" w:rsidRDefault="00A7387D">
            <w:pPr>
              <w:pStyle w:val="TableParagraph"/>
              <w:spacing w:before="15"/>
              <w:ind w:left="127"/>
              <w:rPr>
                <w:sz w:val="24"/>
              </w:rPr>
            </w:pPr>
            <w:r>
              <w:rPr>
                <w:spacing w:val="-2"/>
                <w:sz w:val="24"/>
              </w:rPr>
              <w:t>математике.</w:t>
            </w:r>
          </w:p>
        </w:tc>
        <w:tc>
          <w:tcPr>
            <w:tcW w:w="1907" w:type="dxa"/>
            <w:tcBorders>
              <w:top w:val="nil"/>
              <w:bottom w:val="nil"/>
            </w:tcBorders>
          </w:tcPr>
          <w:p w14:paraId="5B87A3BA" w14:textId="77777777" w:rsidR="00CF21C5" w:rsidRDefault="00CF21C5">
            <w:pPr>
              <w:pStyle w:val="TableParagraph"/>
              <w:rPr>
                <w:sz w:val="24"/>
              </w:rPr>
            </w:pPr>
          </w:p>
        </w:tc>
        <w:tc>
          <w:tcPr>
            <w:tcW w:w="2701" w:type="dxa"/>
            <w:tcBorders>
              <w:top w:val="nil"/>
              <w:bottom w:val="nil"/>
            </w:tcBorders>
          </w:tcPr>
          <w:p w14:paraId="7DA10383" w14:textId="77777777" w:rsidR="00CF21C5" w:rsidRDefault="00A7387D">
            <w:pPr>
              <w:pStyle w:val="TableParagraph"/>
              <w:spacing w:before="15"/>
              <w:ind w:left="137"/>
              <w:rPr>
                <w:sz w:val="24"/>
              </w:rPr>
            </w:pPr>
            <w:r>
              <w:rPr>
                <w:sz w:val="24"/>
              </w:rPr>
              <w:t>уровня</w:t>
            </w:r>
            <w:r>
              <w:rPr>
                <w:spacing w:val="-2"/>
                <w:sz w:val="24"/>
              </w:rPr>
              <w:t>конкурсах</w:t>
            </w:r>
          </w:p>
        </w:tc>
      </w:tr>
      <w:tr w:rsidR="00CF21C5" w14:paraId="1BB56A1A" w14:textId="77777777">
        <w:trPr>
          <w:trHeight w:val="317"/>
        </w:trPr>
        <w:tc>
          <w:tcPr>
            <w:tcW w:w="1702" w:type="dxa"/>
            <w:tcBorders>
              <w:top w:val="nil"/>
              <w:bottom w:val="nil"/>
            </w:tcBorders>
          </w:tcPr>
          <w:p w14:paraId="0E294E83" w14:textId="77777777" w:rsidR="00CF21C5" w:rsidRDefault="00CF21C5">
            <w:pPr>
              <w:pStyle w:val="TableParagraph"/>
              <w:rPr>
                <w:sz w:val="24"/>
              </w:rPr>
            </w:pPr>
          </w:p>
        </w:tc>
        <w:tc>
          <w:tcPr>
            <w:tcW w:w="1419" w:type="dxa"/>
            <w:tcBorders>
              <w:top w:val="nil"/>
              <w:bottom w:val="nil"/>
            </w:tcBorders>
          </w:tcPr>
          <w:p w14:paraId="61B5B93A" w14:textId="77777777" w:rsidR="00CF21C5" w:rsidRDefault="00CF21C5">
            <w:pPr>
              <w:pStyle w:val="TableParagraph"/>
              <w:rPr>
                <w:sz w:val="24"/>
              </w:rPr>
            </w:pPr>
          </w:p>
        </w:tc>
        <w:tc>
          <w:tcPr>
            <w:tcW w:w="1681" w:type="dxa"/>
            <w:tcBorders>
              <w:top w:val="nil"/>
              <w:bottom w:val="nil"/>
            </w:tcBorders>
          </w:tcPr>
          <w:p w14:paraId="138FC468" w14:textId="77777777" w:rsidR="00CF21C5" w:rsidRDefault="00CF21C5">
            <w:pPr>
              <w:pStyle w:val="TableParagraph"/>
              <w:rPr>
                <w:sz w:val="24"/>
              </w:rPr>
            </w:pPr>
          </w:p>
        </w:tc>
        <w:tc>
          <w:tcPr>
            <w:tcW w:w="2165" w:type="dxa"/>
            <w:gridSpan w:val="2"/>
            <w:tcBorders>
              <w:top w:val="nil"/>
              <w:bottom w:val="nil"/>
            </w:tcBorders>
          </w:tcPr>
          <w:p w14:paraId="0D6E978F" w14:textId="77777777" w:rsidR="00CF21C5" w:rsidRDefault="00A7387D">
            <w:pPr>
              <w:pStyle w:val="TableParagraph"/>
              <w:spacing w:before="15"/>
              <w:ind w:left="115"/>
              <w:rPr>
                <w:sz w:val="24"/>
              </w:rPr>
            </w:pPr>
            <w:r>
              <w:rPr>
                <w:spacing w:val="-2"/>
                <w:sz w:val="24"/>
              </w:rPr>
              <w:t>психологического</w:t>
            </w:r>
          </w:p>
        </w:tc>
        <w:tc>
          <w:tcPr>
            <w:tcW w:w="3319" w:type="dxa"/>
            <w:gridSpan w:val="2"/>
            <w:tcBorders>
              <w:top w:val="nil"/>
              <w:bottom w:val="nil"/>
            </w:tcBorders>
          </w:tcPr>
          <w:p w14:paraId="66B91141" w14:textId="77777777" w:rsidR="00CF21C5" w:rsidRDefault="00A7387D">
            <w:pPr>
              <w:pStyle w:val="TableParagraph"/>
              <w:tabs>
                <w:tab w:val="left" w:pos="952"/>
                <w:tab w:val="left" w:pos="1564"/>
              </w:tabs>
              <w:spacing w:before="15"/>
              <w:ind w:left="127"/>
              <w:rPr>
                <w:sz w:val="24"/>
              </w:rPr>
            </w:pPr>
            <w:r>
              <w:rPr>
                <w:spacing w:val="-4"/>
                <w:sz w:val="24"/>
              </w:rPr>
              <w:t>Тест</w:t>
            </w:r>
            <w:r>
              <w:rPr>
                <w:sz w:val="24"/>
              </w:rPr>
              <w:tab/>
            </w:r>
            <w:r>
              <w:rPr>
                <w:spacing w:val="-5"/>
                <w:sz w:val="24"/>
              </w:rPr>
              <w:t>по</w:t>
            </w:r>
            <w:r>
              <w:rPr>
                <w:sz w:val="24"/>
              </w:rPr>
              <w:tab/>
            </w:r>
            <w:r>
              <w:rPr>
                <w:spacing w:val="-2"/>
                <w:sz w:val="24"/>
              </w:rPr>
              <w:t>литературному</w:t>
            </w:r>
          </w:p>
        </w:tc>
        <w:tc>
          <w:tcPr>
            <w:tcW w:w="1907" w:type="dxa"/>
            <w:tcBorders>
              <w:top w:val="nil"/>
              <w:bottom w:val="nil"/>
            </w:tcBorders>
          </w:tcPr>
          <w:p w14:paraId="64D7CF51" w14:textId="77777777" w:rsidR="00CF21C5" w:rsidRDefault="00CF21C5">
            <w:pPr>
              <w:pStyle w:val="TableParagraph"/>
              <w:rPr>
                <w:sz w:val="24"/>
              </w:rPr>
            </w:pPr>
          </w:p>
        </w:tc>
        <w:tc>
          <w:tcPr>
            <w:tcW w:w="2701" w:type="dxa"/>
            <w:tcBorders>
              <w:top w:val="nil"/>
              <w:bottom w:val="nil"/>
            </w:tcBorders>
          </w:tcPr>
          <w:p w14:paraId="4639350F" w14:textId="77777777" w:rsidR="00CF21C5" w:rsidRDefault="00CF21C5">
            <w:pPr>
              <w:pStyle w:val="TableParagraph"/>
              <w:rPr>
                <w:sz w:val="24"/>
              </w:rPr>
            </w:pPr>
          </w:p>
        </w:tc>
      </w:tr>
      <w:tr w:rsidR="00CF21C5" w14:paraId="4D92644E" w14:textId="77777777">
        <w:trPr>
          <w:trHeight w:val="333"/>
        </w:trPr>
        <w:tc>
          <w:tcPr>
            <w:tcW w:w="1702" w:type="dxa"/>
            <w:tcBorders>
              <w:top w:val="nil"/>
              <w:bottom w:val="nil"/>
            </w:tcBorders>
          </w:tcPr>
          <w:p w14:paraId="19B41F45" w14:textId="77777777" w:rsidR="00CF21C5" w:rsidRDefault="00CF21C5">
            <w:pPr>
              <w:pStyle w:val="TableParagraph"/>
              <w:rPr>
                <w:sz w:val="24"/>
              </w:rPr>
            </w:pPr>
          </w:p>
        </w:tc>
        <w:tc>
          <w:tcPr>
            <w:tcW w:w="1419" w:type="dxa"/>
            <w:tcBorders>
              <w:top w:val="nil"/>
            </w:tcBorders>
          </w:tcPr>
          <w:p w14:paraId="2E2059E8" w14:textId="77777777" w:rsidR="00CF21C5" w:rsidRDefault="00CF21C5">
            <w:pPr>
              <w:pStyle w:val="TableParagraph"/>
              <w:rPr>
                <w:sz w:val="24"/>
              </w:rPr>
            </w:pPr>
          </w:p>
        </w:tc>
        <w:tc>
          <w:tcPr>
            <w:tcW w:w="1681" w:type="dxa"/>
            <w:tcBorders>
              <w:top w:val="nil"/>
              <w:bottom w:val="nil"/>
            </w:tcBorders>
          </w:tcPr>
          <w:p w14:paraId="2A25E9D5" w14:textId="77777777" w:rsidR="00CF21C5" w:rsidRDefault="00CF21C5">
            <w:pPr>
              <w:pStyle w:val="TableParagraph"/>
              <w:rPr>
                <w:sz w:val="24"/>
              </w:rPr>
            </w:pPr>
          </w:p>
        </w:tc>
        <w:tc>
          <w:tcPr>
            <w:tcW w:w="2165" w:type="dxa"/>
            <w:gridSpan w:val="2"/>
            <w:tcBorders>
              <w:top w:val="nil"/>
              <w:bottom w:val="nil"/>
            </w:tcBorders>
          </w:tcPr>
          <w:p w14:paraId="0B884DF9" w14:textId="77777777" w:rsidR="00CF21C5" w:rsidRDefault="00A7387D">
            <w:pPr>
              <w:pStyle w:val="TableParagraph"/>
              <w:spacing w:before="16"/>
              <w:ind w:left="115"/>
              <w:rPr>
                <w:sz w:val="24"/>
              </w:rPr>
            </w:pPr>
            <w:r>
              <w:rPr>
                <w:spacing w:val="-2"/>
                <w:sz w:val="24"/>
              </w:rPr>
              <w:t>развития</w:t>
            </w:r>
          </w:p>
        </w:tc>
        <w:tc>
          <w:tcPr>
            <w:tcW w:w="3319" w:type="dxa"/>
            <w:gridSpan w:val="2"/>
            <w:tcBorders>
              <w:top w:val="nil"/>
            </w:tcBorders>
          </w:tcPr>
          <w:p w14:paraId="072408C6" w14:textId="77777777" w:rsidR="00CF21C5" w:rsidRDefault="00A7387D">
            <w:pPr>
              <w:pStyle w:val="TableParagraph"/>
              <w:spacing w:before="16"/>
              <w:ind w:left="127"/>
              <w:rPr>
                <w:sz w:val="24"/>
              </w:rPr>
            </w:pPr>
            <w:r>
              <w:rPr>
                <w:spacing w:val="-2"/>
                <w:sz w:val="24"/>
              </w:rPr>
              <w:t>чтению.</w:t>
            </w:r>
          </w:p>
        </w:tc>
        <w:tc>
          <w:tcPr>
            <w:tcW w:w="1907" w:type="dxa"/>
            <w:tcBorders>
              <w:top w:val="nil"/>
            </w:tcBorders>
          </w:tcPr>
          <w:p w14:paraId="0C715A11" w14:textId="77777777" w:rsidR="00CF21C5" w:rsidRDefault="00CF21C5">
            <w:pPr>
              <w:pStyle w:val="TableParagraph"/>
              <w:rPr>
                <w:sz w:val="24"/>
              </w:rPr>
            </w:pPr>
          </w:p>
        </w:tc>
        <w:tc>
          <w:tcPr>
            <w:tcW w:w="2701" w:type="dxa"/>
            <w:tcBorders>
              <w:top w:val="nil"/>
            </w:tcBorders>
          </w:tcPr>
          <w:p w14:paraId="7398F240" w14:textId="77777777" w:rsidR="00CF21C5" w:rsidRDefault="00CF21C5">
            <w:pPr>
              <w:pStyle w:val="TableParagraph"/>
              <w:rPr>
                <w:sz w:val="24"/>
              </w:rPr>
            </w:pPr>
          </w:p>
        </w:tc>
      </w:tr>
      <w:tr w:rsidR="00CF21C5" w14:paraId="598FA695" w14:textId="77777777">
        <w:trPr>
          <w:trHeight w:val="935"/>
        </w:trPr>
        <w:tc>
          <w:tcPr>
            <w:tcW w:w="1702" w:type="dxa"/>
            <w:tcBorders>
              <w:top w:val="nil"/>
              <w:bottom w:val="nil"/>
            </w:tcBorders>
          </w:tcPr>
          <w:p w14:paraId="041EE346" w14:textId="77777777" w:rsidR="00CF21C5" w:rsidRDefault="00CF21C5">
            <w:pPr>
              <w:pStyle w:val="TableParagraph"/>
              <w:rPr>
                <w:sz w:val="24"/>
              </w:rPr>
            </w:pPr>
          </w:p>
        </w:tc>
        <w:tc>
          <w:tcPr>
            <w:tcW w:w="1419" w:type="dxa"/>
            <w:tcBorders>
              <w:bottom w:val="nil"/>
            </w:tcBorders>
          </w:tcPr>
          <w:p w14:paraId="3001AD3A" w14:textId="77777777" w:rsidR="00CF21C5" w:rsidRDefault="00A7387D">
            <w:pPr>
              <w:pStyle w:val="TableParagraph"/>
              <w:spacing w:line="275" w:lineRule="exact"/>
              <w:ind w:left="38"/>
              <w:jc w:val="center"/>
              <w:rPr>
                <w:b/>
                <w:sz w:val="24"/>
              </w:rPr>
            </w:pPr>
            <w:r>
              <w:rPr>
                <w:b/>
                <w:sz w:val="24"/>
              </w:rPr>
              <w:t>3-е</w:t>
            </w:r>
            <w:r>
              <w:rPr>
                <w:b/>
                <w:spacing w:val="-2"/>
                <w:sz w:val="24"/>
              </w:rPr>
              <w:t>классы</w:t>
            </w:r>
          </w:p>
        </w:tc>
        <w:tc>
          <w:tcPr>
            <w:tcW w:w="1681" w:type="dxa"/>
            <w:tcBorders>
              <w:top w:val="nil"/>
              <w:bottom w:val="nil"/>
            </w:tcBorders>
          </w:tcPr>
          <w:p w14:paraId="4B5F57C5" w14:textId="77777777" w:rsidR="00CF21C5" w:rsidRDefault="00A7387D">
            <w:pPr>
              <w:pStyle w:val="TableParagraph"/>
              <w:spacing w:line="276" w:lineRule="auto"/>
              <w:ind w:left="114" w:right="655" w:firstLine="28"/>
              <w:rPr>
                <w:sz w:val="24"/>
              </w:rPr>
            </w:pPr>
            <w:r>
              <w:rPr>
                <w:spacing w:val="-2"/>
                <w:sz w:val="24"/>
              </w:rPr>
              <w:t>Уровень учебной</w:t>
            </w:r>
          </w:p>
          <w:p w14:paraId="23B70845" w14:textId="77777777" w:rsidR="00CF21C5" w:rsidRDefault="00A7387D">
            <w:pPr>
              <w:pStyle w:val="TableParagraph"/>
              <w:spacing w:line="275" w:lineRule="exact"/>
              <w:ind w:left="114"/>
              <w:rPr>
                <w:sz w:val="24"/>
              </w:rPr>
            </w:pPr>
            <w:r>
              <w:rPr>
                <w:spacing w:val="-2"/>
                <w:sz w:val="24"/>
              </w:rPr>
              <w:t>мотивации</w:t>
            </w:r>
          </w:p>
        </w:tc>
        <w:tc>
          <w:tcPr>
            <w:tcW w:w="2165" w:type="dxa"/>
            <w:gridSpan w:val="2"/>
            <w:tcBorders>
              <w:top w:val="nil"/>
              <w:bottom w:val="nil"/>
            </w:tcBorders>
          </w:tcPr>
          <w:p w14:paraId="3FC50187" w14:textId="77777777" w:rsidR="00CF21C5" w:rsidRDefault="00CF21C5">
            <w:pPr>
              <w:pStyle w:val="TableParagraph"/>
              <w:rPr>
                <w:sz w:val="24"/>
              </w:rPr>
            </w:pPr>
          </w:p>
        </w:tc>
        <w:tc>
          <w:tcPr>
            <w:tcW w:w="3319" w:type="dxa"/>
            <w:gridSpan w:val="2"/>
            <w:tcBorders>
              <w:bottom w:val="nil"/>
            </w:tcBorders>
          </w:tcPr>
          <w:p w14:paraId="03D8764F" w14:textId="77777777" w:rsidR="00CF21C5" w:rsidRDefault="00A7387D">
            <w:pPr>
              <w:pStyle w:val="TableParagraph"/>
              <w:tabs>
                <w:tab w:val="left" w:pos="1819"/>
                <w:tab w:val="left" w:pos="2860"/>
              </w:tabs>
              <w:spacing w:line="276" w:lineRule="auto"/>
              <w:ind w:left="127" w:right="196"/>
              <w:rPr>
                <w:sz w:val="24"/>
              </w:rPr>
            </w:pPr>
            <w:r>
              <w:rPr>
                <w:spacing w:val="-2"/>
                <w:sz w:val="24"/>
              </w:rPr>
              <w:t>Контрольная</w:t>
            </w:r>
            <w:r>
              <w:rPr>
                <w:sz w:val="24"/>
              </w:rPr>
              <w:tab/>
            </w:r>
            <w:r>
              <w:rPr>
                <w:spacing w:val="-2"/>
                <w:sz w:val="24"/>
              </w:rPr>
              <w:t>работа</w:t>
            </w:r>
            <w:r>
              <w:rPr>
                <w:sz w:val="24"/>
              </w:rPr>
              <w:tab/>
            </w:r>
            <w:r>
              <w:rPr>
                <w:spacing w:val="-6"/>
                <w:sz w:val="24"/>
              </w:rPr>
              <w:t xml:space="preserve">по </w:t>
            </w:r>
            <w:r>
              <w:rPr>
                <w:sz w:val="24"/>
              </w:rPr>
              <w:t>русскому языку.</w:t>
            </w:r>
          </w:p>
          <w:p w14:paraId="223F5525" w14:textId="77777777" w:rsidR="00CF21C5" w:rsidRDefault="00A7387D">
            <w:pPr>
              <w:pStyle w:val="TableParagraph"/>
              <w:tabs>
                <w:tab w:val="left" w:pos="1819"/>
                <w:tab w:val="left" w:pos="2860"/>
              </w:tabs>
              <w:spacing w:line="275" w:lineRule="exact"/>
              <w:ind w:left="127"/>
              <w:rPr>
                <w:sz w:val="24"/>
              </w:rPr>
            </w:pPr>
            <w:r>
              <w:rPr>
                <w:spacing w:val="-2"/>
                <w:sz w:val="24"/>
              </w:rPr>
              <w:t>Контрольная</w:t>
            </w:r>
            <w:r>
              <w:rPr>
                <w:sz w:val="24"/>
              </w:rPr>
              <w:tab/>
            </w:r>
            <w:r>
              <w:rPr>
                <w:spacing w:val="-2"/>
                <w:sz w:val="24"/>
              </w:rPr>
              <w:t>работа</w:t>
            </w:r>
            <w:r>
              <w:rPr>
                <w:sz w:val="24"/>
              </w:rPr>
              <w:tab/>
            </w:r>
            <w:r>
              <w:rPr>
                <w:spacing w:val="-5"/>
                <w:sz w:val="24"/>
              </w:rPr>
              <w:t>по</w:t>
            </w:r>
          </w:p>
        </w:tc>
        <w:tc>
          <w:tcPr>
            <w:tcW w:w="1907" w:type="dxa"/>
            <w:tcBorders>
              <w:bottom w:val="nil"/>
            </w:tcBorders>
          </w:tcPr>
          <w:p w14:paraId="72B238DE" w14:textId="77777777" w:rsidR="00CF21C5" w:rsidRDefault="00A7387D">
            <w:pPr>
              <w:pStyle w:val="TableParagraph"/>
              <w:ind w:left="201" w:right="90"/>
              <w:rPr>
                <w:sz w:val="24"/>
              </w:rPr>
            </w:pPr>
            <w:r>
              <w:rPr>
                <w:sz w:val="24"/>
              </w:rPr>
              <w:t>По итогам 1- ого,2-огои3- го триместра</w:t>
            </w:r>
          </w:p>
        </w:tc>
        <w:tc>
          <w:tcPr>
            <w:tcW w:w="2701" w:type="dxa"/>
            <w:tcBorders>
              <w:bottom w:val="nil"/>
            </w:tcBorders>
          </w:tcPr>
          <w:p w14:paraId="3A3C80FA" w14:textId="77777777" w:rsidR="00CF21C5" w:rsidRDefault="00A7387D">
            <w:pPr>
              <w:pStyle w:val="TableParagraph"/>
              <w:tabs>
                <w:tab w:val="left" w:pos="1297"/>
                <w:tab w:val="left" w:pos="2401"/>
              </w:tabs>
              <w:spacing w:line="275" w:lineRule="exact"/>
              <w:ind w:left="109" w:firstLine="28"/>
              <w:rPr>
                <w:sz w:val="24"/>
              </w:rPr>
            </w:pPr>
            <w:r>
              <w:rPr>
                <w:spacing w:val="-2"/>
                <w:sz w:val="24"/>
              </w:rPr>
              <w:t>Учебные</w:t>
            </w:r>
            <w:r>
              <w:rPr>
                <w:sz w:val="24"/>
              </w:rPr>
              <w:tab/>
            </w:r>
            <w:r>
              <w:rPr>
                <w:spacing w:val="-2"/>
                <w:sz w:val="24"/>
              </w:rPr>
              <w:t>проекты</w:t>
            </w:r>
            <w:r>
              <w:rPr>
                <w:sz w:val="24"/>
              </w:rPr>
              <w:tab/>
            </w:r>
            <w:r>
              <w:rPr>
                <w:spacing w:val="-10"/>
                <w:sz w:val="24"/>
              </w:rPr>
              <w:t>и</w:t>
            </w:r>
          </w:p>
          <w:p w14:paraId="3E2CD90D" w14:textId="77777777" w:rsidR="00CF21C5" w:rsidRDefault="00A7387D">
            <w:pPr>
              <w:pStyle w:val="TableParagraph"/>
              <w:spacing w:before="7" w:line="310" w:lineRule="atLeast"/>
              <w:ind w:left="109"/>
              <w:rPr>
                <w:sz w:val="24"/>
              </w:rPr>
            </w:pPr>
            <w:r>
              <w:rPr>
                <w:sz w:val="24"/>
              </w:rPr>
              <w:t>творческие работыдля участия в различного</w:t>
            </w:r>
          </w:p>
        </w:tc>
      </w:tr>
      <w:tr w:rsidR="00CF21C5" w14:paraId="6D110470" w14:textId="77777777">
        <w:trPr>
          <w:trHeight w:val="317"/>
        </w:trPr>
        <w:tc>
          <w:tcPr>
            <w:tcW w:w="1702" w:type="dxa"/>
            <w:tcBorders>
              <w:top w:val="nil"/>
              <w:bottom w:val="nil"/>
            </w:tcBorders>
          </w:tcPr>
          <w:p w14:paraId="76F67A51" w14:textId="77777777" w:rsidR="00CF21C5" w:rsidRDefault="00CF21C5">
            <w:pPr>
              <w:pStyle w:val="TableParagraph"/>
              <w:rPr>
                <w:sz w:val="24"/>
              </w:rPr>
            </w:pPr>
          </w:p>
        </w:tc>
        <w:tc>
          <w:tcPr>
            <w:tcW w:w="1419" w:type="dxa"/>
            <w:tcBorders>
              <w:top w:val="nil"/>
              <w:bottom w:val="nil"/>
            </w:tcBorders>
          </w:tcPr>
          <w:p w14:paraId="68BF6D9C" w14:textId="77777777" w:rsidR="00CF21C5" w:rsidRDefault="00CF21C5">
            <w:pPr>
              <w:pStyle w:val="TableParagraph"/>
              <w:rPr>
                <w:sz w:val="24"/>
              </w:rPr>
            </w:pPr>
          </w:p>
        </w:tc>
        <w:tc>
          <w:tcPr>
            <w:tcW w:w="1681" w:type="dxa"/>
            <w:tcBorders>
              <w:top w:val="nil"/>
              <w:bottom w:val="nil"/>
            </w:tcBorders>
          </w:tcPr>
          <w:p w14:paraId="12DCE100" w14:textId="77777777" w:rsidR="00CF21C5" w:rsidRDefault="00CF21C5">
            <w:pPr>
              <w:pStyle w:val="TableParagraph"/>
              <w:rPr>
                <w:sz w:val="24"/>
              </w:rPr>
            </w:pPr>
          </w:p>
        </w:tc>
        <w:tc>
          <w:tcPr>
            <w:tcW w:w="2165" w:type="dxa"/>
            <w:gridSpan w:val="2"/>
            <w:tcBorders>
              <w:top w:val="nil"/>
              <w:bottom w:val="nil"/>
            </w:tcBorders>
          </w:tcPr>
          <w:p w14:paraId="3EB082FC" w14:textId="77777777" w:rsidR="00CF21C5" w:rsidRDefault="00CF21C5">
            <w:pPr>
              <w:pStyle w:val="TableParagraph"/>
              <w:rPr>
                <w:sz w:val="24"/>
              </w:rPr>
            </w:pPr>
          </w:p>
        </w:tc>
        <w:tc>
          <w:tcPr>
            <w:tcW w:w="3319" w:type="dxa"/>
            <w:gridSpan w:val="2"/>
            <w:tcBorders>
              <w:top w:val="nil"/>
              <w:bottom w:val="nil"/>
            </w:tcBorders>
          </w:tcPr>
          <w:p w14:paraId="149DCA0D" w14:textId="77777777" w:rsidR="00CF21C5" w:rsidRDefault="00A7387D">
            <w:pPr>
              <w:pStyle w:val="TableParagraph"/>
              <w:spacing w:before="16"/>
              <w:ind w:left="127"/>
              <w:rPr>
                <w:sz w:val="24"/>
              </w:rPr>
            </w:pPr>
            <w:r>
              <w:rPr>
                <w:spacing w:val="-2"/>
                <w:sz w:val="24"/>
              </w:rPr>
              <w:t>математике.</w:t>
            </w:r>
          </w:p>
        </w:tc>
        <w:tc>
          <w:tcPr>
            <w:tcW w:w="1907" w:type="dxa"/>
            <w:tcBorders>
              <w:top w:val="nil"/>
              <w:bottom w:val="nil"/>
            </w:tcBorders>
          </w:tcPr>
          <w:p w14:paraId="045D19A9" w14:textId="77777777" w:rsidR="00CF21C5" w:rsidRDefault="00CF21C5">
            <w:pPr>
              <w:pStyle w:val="TableParagraph"/>
              <w:rPr>
                <w:sz w:val="24"/>
              </w:rPr>
            </w:pPr>
          </w:p>
        </w:tc>
        <w:tc>
          <w:tcPr>
            <w:tcW w:w="2701" w:type="dxa"/>
            <w:tcBorders>
              <w:top w:val="nil"/>
              <w:bottom w:val="nil"/>
            </w:tcBorders>
          </w:tcPr>
          <w:p w14:paraId="02AE2012" w14:textId="77777777" w:rsidR="00CF21C5" w:rsidRDefault="00A7387D">
            <w:pPr>
              <w:pStyle w:val="TableParagraph"/>
              <w:spacing w:before="16"/>
              <w:ind w:left="137"/>
              <w:rPr>
                <w:sz w:val="24"/>
              </w:rPr>
            </w:pPr>
            <w:r>
              <w:rPr>
                <w:sz w:val="24"/>
              </w:rPr>
              <w:t>уровня</w:t>
            </w:r>
            <w:r>
              <w:rPr>
                <w:spacing w:val="-2"/>
                <w:sz w:val="24"/>
              </w:rPr>
              <w:t>конкурсах</w:t>
            </w:r>
          </w:p>
        </w:tc>
      </w:tr>
      <w:tr w:rsidR="00CF21C5" w14:paraId="107D627A" w14:textId="77777777">
        <w:trPr>
          <w:trHeight w:val="316"/>
        </w:trPr>
        <w:tc>
          <w:tcPr>
            <w:tcW w:w="1702" w:type="dxa"/>
            <w:tcBorders>
              <w:top w:val="nil"/>
              <w:bottom w:val="nil"/>
            </w:tcBorders>
          </w:tcPr>
          <w:p w14:paraId="40E43BD8" w14:textId="77777777" w:rsidR="00CF21C5" w:rsidRDefault="00CF21C5">
            <w:pPr>
              <w:pStyle w:val="TableParagraph"/>
              <w:rPr>
                <w:sz w:val="24"/>
              </w:rPr>
            </w:pPr>
          </w:p>
        </w:tc>
        <w:tc>
          <w:tcPr>
            <w:tcW w:w="1419" w:type="dxa"/>
            <w:tcBorders>
              <w:top w:val="nil"/>
              <w:bottom w:val="nil"/>
            </w:tcBorders>
          </w:tcPr>
          <w:p w14:paraId="0ED8A151" w14:textId="77777777" w:rsidR="00CF21C5" w:rsidRDefault="00CF21C5">
            <w:pPr>
              <w:pStyle w:val="TableParagraph"/>
              <w:rPr>
                <w:sz w:val="24"/>
              </w:rPr>
            </w:pPr>
          </w:p>
        </w:tc>
        <w:tc>
          <w:tcPr>
            <w:tcW w:w="1681" w:type="dxa"/>
            <w:tcBorders>
              <w:top w:val="nil"/>
              <w:bottom w:val="nil"/>
            </w:tcBorders>
          </w:tcPr>
          <w:p w14:paraId="27B15DB8" w14:textId="77777777" w:rsidR="00CF21C5" w:rsidRDefault="00CF21C5">
            <w:pPr>
              <w:pStyle w:val="TableParagraph"/>
              <w:rPr>
                <w:sz w:val="24"/>
              </w:rPr>
            </w:pPr>
          </w:p>
        </w:tc>
        <w:tc>
          <w:tcPr>
            <w:tcW w:w="2165" w:type="dxa"/>
            <w:gridSpan w:val="2"/>
            <w:tcBorders>
              <w:top w:val="nil"/>
              <w:bottom w:val="nil"/>
            </w:tcBorders>
          </w:tcPr>
          <w:p w14:paraId="5A6525A6" w14:textId="77777777" w:rsidR="00CF21C5" w:rsidRDefault="00CF21C5">
            <w:pPr>
              <w:pStyle w:val="TableParagraph"/>
              <w:rPr>
                <w:sz w:val="24"/>
              </w:rPr>
            </w:pPr>
          </w:p>
        </w:tc>
        <w:tc>
          <w:tcPr>
            <w:tcW w:w="3319" w:type="dxa"/>
            <w:gridSpan w:val="2"/>
            <w:tcBorders>
              <w:top w:val="nil"/>
              <w:bottom w:val="nil"/>
            </w:tcBorders>
          </w:tcPr>
          <w:p w14:paraId="756227EB" w14:textId="77777777" w:rsidR="00CF21C5" w:rsidRDefault="00A7387D">
            <w:pPr>
              <w:pStyle w:val="TableParagraph"/>
              <w:tabs>
                <w:tab w:val="left" w:pos="947"/>
                <w:tab w:val="left" w:pos="1555"/>
              </w:tabs>
              <w:spacing w:before="15"/>
              <w:ind w:left="127"/>
              <w:rPr>
                <w:sz w:val="24"/>
              </w:rPr>
            </w:pPr>
            <w:r>
              <w:rPr>
                <w:spacing w:val="-4"/>
                <w:sz w:val="24"/>
              </w:rPr>
              <w:t>Тест</w:t>
            </w:r>
            <w:r>
              <w:rPr>
                <w:sz w:val="24"/>
              </w:rPr>
              <w:tab/>
            </w:r>
            <w:r>
              <w:rPr>
                <w:spacing w:val="-5"/>
                <w:sz w:val="24"/>
              </w:rPr>
              <w:t>по</w:t>
            </w:r>
            <w:r>
              <w:rPr>
                <w:sz w:val="24"/>
              </w:rPr>
              <w:tab/>
            </w:r>
            <w:r>
              <w:rPr>
                <w:spacing w:val="-2"/>
                <w:sz w:val="24"/>
              </w:rPr>
              <w:t>окружающему</w:t>
            </w:r>
          </w:p>
        </w:tc>
        <w:tc>
          <w:tcPr>
            <w:tcW w:w="1907" w:type="dxa"/>
            <w:tcBorders>
              <w:top w:val="nil"/>
              <w:bottom w:val="nil"/>
            </w:tcBorders>
          </w:tcPr>
          <w:p w14:paraId="51A261AC" w14:textId="77777777" w:rsidR="00CF21C5" w:rsidRDefault="00CF21C5">
            <w:pPr>
              <w:pStyle w:val="TableParagraph"/>
              <w:rPr>
                <w:sz w:val="24"/>
              </w:rPr>
            </w:pPr>
          </w:p>
        </w:tc>
        <w:tc>
          <w:tcPr>
            <w:tcW w:w="2701" w:type="dxa"/>
            <w:tcBorders>
              <w:top w:val="nil"/>
              <w:bottom w:val="nil"/>
            </w:tcBorders>
          </w:tcPr>
          <w:p w14:paraId="5D89F4B3" w14:textId="77777777" w:rsidR="00CF21C5" w:rsidRDefault="00CF21C5">
            <w:pPr>
              <w:pStyle w:val="TableParagraph"/>
              <w:rPr>
                <w:sz w:val="24"/>
              </w:rPr>
            </w:pPr>
          </w:p>
        </w:tc>
      </w:tr>
      <w:tr w:rsidR="00CF21C5" w14:paraId="53D42C4B" w14:textId="77777777">
        <w:trPr>
          <w:trHeight w:val="332"/>
        </w:trPr>
        <w:tc>
          <w:tcPr>
            <w:tcW w:w="1702" w:type="dxa"/>
            <w:tcBorders>
              <w:top w:val="nil"/>
              <w:bottom w:val="nil"/>
            </w:tcBorders>
          </w:tcPr>
          <w:p w14:paraId="3537A7EE" w14:textId="77777777" w:rsidR="00CF21C5" w:rsidRDefault="00CF21C5">
            <w:pPr>
              <w:pStyle w:val="TableParagraph"/>
              <w:rPr>
                <w:sz w:val="24"/>
              </w:rPr>
            </w:pPr>
          </w:p>
        </w:tc>
        <w:tc>
          <w:tcPr>
            <w:tcW w:w="1419" w:type="dxa"/>
            <w:tcBorders>
              <w:top w:val="nil"/>
            </w:tcBorders>
          </w:tcPr>
          <w:p w14:paraId="3332257C" w14:textId="77777777" w:rsidR="00CF21C5" w:rsidRDefault="00CF21C5">
            <w:pPr>
              <w:pStyle w:val="TableParagraph"/>
              <w:rPr>
                <w:sz w:val="24"/>
              </w:rPr>
            </w:pPr>
          </w:p>
        </w:tc>
        <w:tc>
          <w:tcPr>
            <w:tcW w:w="1681" w:type="dxa"/>
            <w:tcBorders>
              <w:top w:val="nil"/>
              <w:bottom w:val="nil"/>
            </w:tcBorders>
          </w:tcPr>
          <w:p w14:paraId="25D4DF97" w14:textId="77777777" w:rsidR="00CF21C5" w:rsidRDefault="00CF21C5">
            <w:pPr>
              <w:pStyle w:val="TableParagraph"/>
              <w:rPr>
                <w:sz w:val="24"/>
              </w:rPr>
            </w:pPr>
          </w:p>
        </w:tc>
        <w:tc>
          <w:tcPr>
            <w:tcW w:w="2165" w:type="dxa"/>
            <w:gridSpan w:val="2"/>
            <w:tcBorders>
              <w:top w:val="nil"/>
            </w:tcBorders>
          </w:tcPr>
          <w:p w14:paraId="729259A7" w14:textId="77777777" w:rsidR="00CF21C5" w:rsidRDefault="00CF21C5">
            <w:pPr>
              <w:pStyle w:val="TableParagraph"/>
              <w:rPr>
                <w:sz w:val="24"/>
              </w:rPr>
            </w:pPr>
          </w:p>
        </w:tc>
        <w:tc>
          <w:tcPr>
            <w:tcW w:w="3319" w:type="dxa"/>
            <w:gridSpan w:val="2"/>
            <w:tcBorders>
              <w:top w:val="nil"/>
            </w:tcBorders>
          </w:tcPr>
          <w:p w14:paraId="7386458A" w14:textId="77777777" w:rsidR="00CF21C5" w:rsidRDefault="00A7387D">
            <w:pPr>
              <w:pStyle w:val="TableParagraph"/>
              <w:spacing w:before="15"/>
              <w:ind w:left="127"/>
              <w:rPr>
                <w:sz w:val="24"/>
              </w:rPr>
            </w:pPr>
            <w:r>
              <w:rPr>
                <w:spacing w:val="-2"/>
                <w:sz w:val="24"/>
              </w:rPr>
              <w:t>миру.</w:t>
            </w:r>
          </w:p>
        </w:tc>
        <w:tc>
          <w:tcPr>
            <w:tcW w:w="1907" w:type="dxa"/>
            <w:tcBorders>
              <w:top w:val="nil"/>
            </w:tcBorders>
          </w:tcPr>
          <w:p w14:paraId="0126B24D" w14:textId="77777777" w:rsidR="00CF21C5" w:rsidRDefault="00CF21C5">
            <w:pPr>
              <w:pStyle w:val="TableParagraph"/>
              <w:rPr>
                <w:sz w:val="24"/>
              </w:rPr>
            </w:pPr>
          </w:p>
        </w:tc>
        <w:tc>
          <w:tcPr>
            <w:tcW w:w="2701" w:type="dxa"/>
            <w:tcBorders>
              <w:top w:val="nil"/>
            </w:tcBorders>
          </w:tcPr>
          <w:p w14:paraId="4492EE7E" w14:textId="77777777" w:rsidR="00CF21C5" w:rsidRDefault="00CF21C5">
            <w:pPr>
              <w:pStyle w:val="TableParagraph"/>
              <w:rPr>
                <w:sz w:val="24"/>
              </w:rPr>
            </w:pPr>
          </w:p>
        </w:tc>
      </w:tr>
      <w:tr w:rsidR="00CF21C5" w14:paraId="0ADF3F06" w14:textId="77777777">
        <w:trPr>
          <w:trHeight w:val="302"/>
        </w:trPr>
        <w:tc>
          <w:tcPr>
            <w:tcW w:w="1702" w:type="dxa"/>
            <w:tcBorders>
              <w:top w:val="nil"/>
              <w:bottom w:val="nil"/>
            </w:tcBorders>
          </w:tcPr>
          <w:p w14:paraId="0DB41A5B" w14:textId="77777777" w:rsidR="00CF21C5" w:rsidRDefault="00CF21C5">
            <w:pPr>
              <w:pStyle w:val="TableParagraph"/>
            </w:pPr>
          </w:p>
        </w:tc>
        <w:tc>
          <w:tcPr>
            <w:tcW w:w="1419" w:type="dxa"/>
            <w:tcBorders>
              <w:bottom w:val="nil"/>
            </w:tcBorders>
          </w:tcPr>
          <w:p w14:paraId="5163D81E" w14:textId="77777777" w:rsidR="00CF21C5" w:rsidRDefault="00A7387D">
            <w:pPr>
              <w:pStyle w:val="TableParagraph"/>
              <w:spacing w:before="1"/>
              <w:ind w:left="38"/>
              <w:jc w:val="center"/>
              <w:rPr>
                <w:b/>
                <w:sz w:val="24"/>
              </w:rPr>
            </w:pPr>
            <w:r>
              <w:rPr>
                <w:b/>
                <w:sz w:val="24"/>
              </w:rPr>
              <w:t>4-е</w:t>
            </w:r>
            <w:r>
              <w:rPr>
                <w:b/>
                <w:spacing w:val="-2"/>
                <w:sz w:val="24"/>
              </w:rPr>
              <w:t>классы</w:t>
            </w:r>
          </w:p>
        </w:tc>
        <w:tc>
          <w:tcPr>
            <w:tcW w:w="1681" w:type="dxa"/>
            <w:tcBorders>
              <w:top w:val="nil"/>
              <w:bottom w:val="nil"/>
            </w:tcBorders>
          </w:tcPr>
          <w:p w14:paraId="7E66E68A" w14:textId="77777777" w:rsidR="00CF21C5" w:rsidRDefault="00CF21C5">
            <w:pPr>
              <w:pStyle w:val="TableParagraph"/>
            </w:pPr>
          </w:p>
        </w:tc>
        <w:tc>
          <w:tcPr>
            <w:tcW w:w="1663" w:type="dxa"/>
            <w:tcBorders>
              <w:bottom w:val="nil"/>
              <w:right w:val="nil"/>
            </w:tcBorders>
          </w:tcPr>
          <w:p w14:paraId="4CA72EB3" w14:textId="77777777" w:rsidR="00CF21C5" w:rsidRDefault="00A7387D">
            <w:pPr>
              <w:pStyle w:val="TableParagraph"/>
              <w:spacing w:before="1"/>
              <w:ind w:left="144"/>
              <w:rPr>
                <w:sz w:val="24"/>
              </w:rPr>
            </w:pPr>
            <w:r>
              <w:rPr>
                <w:spacing w:val="-2"/>
                <w:sz w:val="24"/>
              </w:rPr>
              <w:t>Готовность</w:t>
            </w:r>
          </w:p>
        </w:tc>
        <w:tc>
          <w:tcPr>
            <w:tcW w:w="502" w:type="dxa"/>
            <w:tcBorders>
              <w:left w:val="nil"/>
              <w:bottom w:val="nil"/>
            </w:tcBorders>
          </w:tcPr>
          <w:p w14:paraId="44B75887" w14:textId="77777777" w:rsidR="00CF21C5" w:rsidRDefault="00A7387D">
            <w:pPr>
              <w:pStyle w:val="TableParagraph"/>
              <w:spacing w:before="1"/>
              <w:ind w:right="157"/>
              <w:jc w:val="right"/>
              <w:rPr>
                <w:sz w:val="24"/>
              </w:rPr>
            </w:pPr>
            <w:r>
              <w:rPr>
                <w:spacing w:val="-10"/>
                <w:sz w:val="24"/>
              </w:rPr>
              <w:t>к</w:t>
            </w:r>
          </w:p>
        </w:tc>
        <w:tc>
          <w:tcPr>
            <w:tcW w:w="3319" w:type="dxa"/>
            <w:gridSpan w:val="2"/>
            <w:tcBorders>
              <w:bottom w:val="nil"/>
            </w:tcBorders>
          </w:tcPr>
          <w:p w14:paraId="48CC022B" w14:textId="77777777" w:rsidR="00CF21C5" w:rsidRDefault="00A7387D">
            <w:pPr>
              <w:pStyle w:val="TableParagraph"/>
              <w:tabs>
                <w:tab w:val="left" w:pos="1819"/>
                <w:tab w:val="left" w:pos="2860"/>
              </w:tabs>
              <w:spacing w:before="1"/>
              <w:ind w:left="127"/>
              <w:rPr>
                <w:sz w:val="24"/>
              </w:rPr>
            </w:pPr>
            <w:r>
              <w:rPr>
                <w:spacing w:val="-2"/>
                <w:sz w:val="24"/>
              </w:rPr>
              <w:t>Контрольная</w:t>
            </w:r>
            <w:r>
              <w:rPr>
                <w:sz w:val="24"/>
              </w:rPr>
              <w:tab/>
            </w:r>
            <w:r>
              <w:rPr>
                <w:spacing w:val="-2"/>
                <w:sz w:val="24"/>
              </w:rPr>
              <w:t>работа</w:t>
            </w:r>
            <w:r>
              <w:rPr>
                <w:sz w:val="24"/>
              </w:rPr>
              <w:tab/>
            </w:r>
            <w:r>
              <w:rPr>
                <w:spacing w:val="-5"/>
                <w:sz w:val="24"/>
              </w:rPr>
              <w:t>по</w:t>
            </w:r>
          </w:p>
        </w:tc>
        <w:tc>
          <w:tcPr>
            <w:tcW w:w="1907" w:type="dxa"/>
            <w:tcBorders>
              <w:bottom w:val="nil"/>
            </w:tcBorders>
          </w:tcPr>
          <w:p w14:paraId="557BFE44" w14:textId="77777777" w:rsidR="00CF21C5" w:rsidRDefault="00A7387D">
            <w:pPr>
              <w:pStyle w:val="TableParagraph"/>
              <w:spacing w:before="1"/>
              <w:ind w:right="247"/>
              <w:jc w:val="right"/>
              <w:rPr>
                <w:sz w:val="24"/>
              </w:rPr>
            </w:pPr>
            <w:r>
              <w:rPr>
                <w:sz w:val="24"/>
              </w:rPr>
              <w:t>Поитогам</w:t>
            </w:r>
            <w:r>
              <w:rPr>
                <w:spacing w:val="-5"/>
                <w:sz w:val="24"/>
              </w:rPr>
              <w:t>1-</w:t>
            </w:r>
          </w:p>
        </w:tc>
        <w:tc>
          <w:tcPr>
            <w:tcW w:w="2701" w:type="dxa"/>
            <w:tcBorders>
              <w:bottom w:val="nil"/>
            </w:tcBorders>
          </w:tcPr>
          <w:p w14:paraId="10D65DF5" w14:textId="77777777" w:rsidR="00CF21C5" w:rsidRDefault="00A7387D">
            <w:pPr>
              <w:pStyle w:val="TableParagraph"/>
              <w:tabs>
                <w:tab w:val="left" w:pos="1297"/>
                <w:tab w:val="left" w:pos="2401"/>
              </w:tabs>
              <w:spacing w:before="1"/>
              <w:ind w:left="137"/>
              <w:rPr>
                <w:sz w:val="24"/>
              </w:rPr>
            </w:pPr>
            <w:r>
              <w:rPr>
                <w:spacing w:val="-2"/>
                <w:sz w:val="24"/>
              </w:rPr>
              <w:t>Учебные</w:t>
            </w:r>
            <w:r>
              <w:rPr>
                <w:sz w:val="24"/>
              </w:rPr>
              <w:tab/>
            </w:r>
            <w:r>
              <w:rPr>
                <w:spacing w:val="-2"/>
                <w:sz w:val="24"/>
              </w:rPr>
              <w:t>проекты</w:t>
            </w:r>
            <w:r>
              <w:rPr>
                <w:sz w:val="24"/>
              </w:rPr>
              <w:tab/>
            </w:r>
            <w:r>
              <w:rPr>
                <w:spacing w:val="-10"/>
                <w:sz w:val="24"/>
              </w:rPr>
              <w:t>и</w:t>
            </w:r>
          </w:p>
        </w:tc>
      </w:tr>
      <w:tr w:rsidR="00CF21C5" w14:paraId="4B6D80F2" w14:textId="77777777">
        <w:trPr>
          <w:trHeight w:val="316"/>
        </w:trPr>
        <w:tc>
          <w:tcPr>
            <w:tcW w:w="1702" w:type="dxa"/>
            <w:tcBorders>
              <w:top w:val="nil"/>
              <w:bottom w:val="nil"/>
            </w:tcBorders>
          </w:tcPr>
          <w:p w14:paraId="31817371" w14:textId="77777777" w:rsidR="00CF21C5" w:rsidRDefault="00CF21C5">
            <w:pPr>
              <w:pStyle w:val="TableParagraph"/>
              <w:rPr>
                <w:sz w:val="24"/>
              </w:rPr>
            </w:pPr>
          </w:p>
        </w:tc>
        <w:tc>
          <w:tcPr>
            <w:tcW w:w="1419" w:type="dxa"/>
            <w:tcBorders>
              <w:top w:val="nil"/>
              <w:bottom w:val="nil"/>
            </w:tcBorders>
          </w:tcPr>
          <w:p w14:paraId="4E367A9C" w14:textId="77777777" w:rsidR="00CF21C5" w:rsidRDefault="00CF21C5">
            <w:pPr>
              <w:pStyle w:val="TableParagraph"/>
              <w:rPr>
                <w:sz w:val="24"/>
              </w:rPr>
            </w:pPr>
          </w:p>
        </w:tc>
        <w:tc>
          <w:tcPr>
            <w:tcW w:w="1681" w:type="dxa"/>
            <w:tcBorders>
              <w:top w:val="nil"/>
              <w:bottom w:val="nil"/>
            </w:tcBorders>
          </w:tcPr>
          <w:p w14:paraId="1B0A943B" w14:textId="77777777" w:rsidR="00CF21C5" w:rsidRDefault="00CF21C5">
            <w:pPr>
              <w:pStyle w:val="TableParagraph"/>
              <w:rPr>
                <w:sz w:val="24"/>
              </w:rPr>
            </w:pPr>
          </w:p>
        </w:tc>
        <w:tc>
          <w:tcPr>
            <w:tcW w:w="1663" w:type="dxa"/>
            <w:tcBorders>
              <w:top w:val="nil"/>
              <w:bottom w:val="nil"/>
              <w:right w:val="nil"/>
            </w:tcBorders>
          </w:tcPr>
          <w:p w14:paraId="7FE561F0" w14:textId="77777777" w:rsidR="00CF21C5" w:rsidRDefault="00A7387D">
            <w:pPr>
              <w:pStyle w:val="TableParagraph"/>
              <w:spacing w:before="15"/>
              <w:ind w:left="115"/>
              <w:rPr>
                <w:sz w:val="24"/>
              </w:rPr>
            </w:pPr>
            <w:r>
              <w:rPr>
                <w:spacing w:val="-2"/>
                <w:sz w:val="24"/>
              </w:rPr>
              <w:t>продолжению</w:t>
            </w:r>
          </w:p>
        </w:tc>
        <w:tc>
          <w:tcPr>
            <w:tcW w:w="502" w:type="dxa"/>
            <w:tcBorders>
              <w:top w:val="nil"/>
              <w:left w:val="nil"/>
              <w:bottom w:val="nil"/>
            </w:tcBorders>
          </w:tcPr>
          <w:p w14:paraId="1DEB3178" w14:textId="77777777" w:rsidR="00CF21C5" w:rsidRDefault="00CF21C5">
            <w:pPr>
              <w:pStyle w:val="TableParagraph"/>
              <w:rPr>
                <w:sz w:val="24"/>
              </w:rPr>
            </w:pPr>
          </w:p>
        </w:tc>
        <w:tc>
          <w:tcPr>
            <w:tcW w:w="3319" w:type="dxa"/>
            <w:gridSpan w:val="2"/>
            <w:tcBorders>
              <w:top w:val="nil"/>
              <w:bottom w:val="nil"/>
            </w:tcBorders>
          </w:tcPr>
          <w:p w14:paraId="62D5970B" w14:textId="77777777" w:rsidR="00CF21C5" w:rsidRDefault="00A7387D">
            <w:pPr>
              <w:pStyle w:val="TableParagraph"/>
              <w:spacing w:before="15"/>
              <w:ind w:left="127"/>
              <w:rPr>
                <w:sz w:val="24"/>
              </w:rPr>
            </w:pPr>
            <w:r>
              <w:rPr>
                <w:sz w:val="24"/>
              </w:rPr>
              <w:t>русскому</w:t>
            </w:r>
            <w:r>
              <w:rPr>
                <w:spacing w:val="-2"/>
                <w:sz w:val="24"/>
              </w:rPr>
              <w:t xml:space="preserve"> языку.</w:t>
            </w:r>
          </w:p>
        </w:tc>
        <w:tc>
          <w:tcPr>
            <w:tcW w:w="1907" w:type="dxa"/>
            <w:tcBorders>
              <w:top w:val="nil"/>
              <w:bottom w:val="nil"/>
            </w:tcBorders>
          </w:tcPr>
          <w:p w14:paraId="371061A8" w14:textId="77777777" w:rsidR="00CF21C5" w:rsidRDefault="00A7387D">
            <w:pPr>
              <w:pStyle w:val="TableParagraph"/>
              <w:spacing w:before="15"/>
              <w:ind w:right="249"/>
              <w:jc w:val="right"/>
              <w:rPr>
                <w:sz w:val="24"/>
              </w:rPr>
            </w:pPr>
            <w:r>
              <w:rPr>
                <w:sz w:val="24"/>
              </w:rPr>
              <w:t>ого,2-ого</w:t>
            </w:r>
            <w:r>
              <w:rPr>
                <w:spacing w:val="-10"/>
                <w:sz w:val="24"/>
              </w:rPr>
              <w:t>и</w:t>
            </w:r>
          </w:p>
        </w:tc>
        <w:tc>
          <w:tcPr>
            <w:tcW w:w="2701" w:type="dxa"/>
            <w:tcBorders>
              <w:top w:val="nil"/>
              <w:bottom w:val="nil"/>
            </w:tcBorders>
          </w:tcPr>
          <w:p w14:paraId="0A7F29A6" w14:textId="77777777" w:rsidR="00CF21C5" w:rsidRDefault="00A7387D">
            <w:pPr>
              <w:pStyle w:val="TableParagraph"/>
              <w:spacing w:before="15"/>
              <w:ind w:left="109"/>
              <w:rPr>
                <w:sz w:val="24"/>
              </w:rPr>
            </w:pPr>
            <w:r>
              <w:rPr>
                <w:sz w:val="24"/>
              </w:rPr>
              <w:t>творческиеработы</w:t>
            </w:r>
            <w:r>
              <w:rPr>
                <w:spacing w:val="-5"/>
                <w:sz w:val="24"/>
              </w:rPr>
              <w:t>для</w:t>
            </w:r>
          </w:p>
        </w:tc>
      </w:tr>
      <w:tr w:rsidR="00CF21C5" w14:paraId="15771E28" w14:textId="77777777">
        <w:trPr>
          <w:trHeight w:val="316"/>
        </w:trPr>
        <w:tc>
          <w:tcPr>
            <w:tcW w:w="1702" w:type="dxa"/>
            <w:tcBorders>
              <w:top w:val="nil"/>
              <w:bottom w:val="nil"/>
            </w:tcBorders>
          </w:tcPr>
          <w:p w14:paraId="42F8B43B" w14:textId="77777777" w:rsidR="00CF21C5" w:rsidRDefault="00CF21C5">
            <w:pPr>
              <w:pStyle w:val="TableParagraph"/>
              <w:rPr>
                <w:sz w:val="24"/>
              </w:rPr>
            </w:pPr>
          </w:p>
        </w:tc>
        <w:tc>
          <w:tcPr>
            <w:tcW w:w="1419" w:type="dxa"/>
            <w:tcBorders>
              <w:top w:val="nil"/>
              <w:bottom w:val="nil"/>
            </w:tcBorders>
          </w:tcPr>
          <w:p w14:paraId="5A271FFC" w14:textId="77777777" w:rsidR="00CF21C5" w:rsidRDefault="00CF21C5">
            <w:pPr>
              <w:pStyle w:val="TableParagraph"/>
              <w:rPr>
                <w:sz w:val="24"/>
              </w:rPr>
            </w:pPr>
          </w:p>
        </w:tc>
        <w:tc>
          <w:tcPr>
            <w:tcW w:w="1681" w:type="dxa"/>
            <w:tcBorders>
              <w:top w:val="nil"/>
              <w:bottom w:val="nil"/>
            </w:tcBorders>
          </w:tcPr>
          <w:p w14:paraId="2A02FD9C" w14:textId="77777777" w:rsidR="00CF21C5" w:rsidRDefault="00CF21C5">
            <w:pPr>
              <w:pStyle w:val="TableParagraph"/>
              <w:rPr>
                <w:sz w:val="24"/>
              </w:rPr>
            </w:pPr>
          </w:p>
        </w:tc>
        <w:tc>
          <w:tcPr>
            <w:tcW w:w="1663" w:type="dxa"/>
            <w:tcBorders>
              <w:top w:val="nil"/>
              <w:bottom w:val="nil"/>
              <w:right w:val="nil"/>
            </w:tcBorders>
          </w:tcPr>
          <w:p w14:paraId="4FC81533" w14:textId="77777777" w:rsidR="00CF21C5" w:rsidRDefault="00A7387D">
            <w:pPr>
              <w:pStyle w:val="TableParagraph"/>
              <w:spacing w:before="15"/>
              <w:ind w:left="115"/>
              <w:rPr>
                <w:sz w:val="24"/>
              </w:rPr>
            </w:pPr>
            <w:r>
              <w:rPr>
                <w:spacing w:val="-2"/>
                <w:sz w:val="24"/>
              </w:rPr>
              <w:t>образования</w:t>
            </w:r>
          </w:p>
        </w:tc>
        <w:tc>
          <w:tcPr>
            <w:tcW w:w="502" w:type="dxa"/>
            <w:tcBorders>
              <w:top w:val="nil"/>
              <w:left w:val="nil"/>
              <w:bottom w:val="nil"/>
            </w:tcBorders>
          </w:tcPr>
          <w:p w14:paraId="49E222F6" w14:textId="77777777" w:rsidR="00CF21C5" w:rsidRDefault="00A7387D">
            <w:pPr>
              <w:pStyle w:val="TableParagraph"/>
              <w:spacing w:before="15"/>
              <w:ind w:right="155"/>
              <w:jc w:val="right"/>
              <w:rPr>
                <w:sz w:val="24"/>
              </w:rPr>
            </w:pPr>
            <w:r>
              <w:rPr>
                <w:spacing w:val="-5"/>
                <w:sz w:val="24"/>
              </w:rPr>
              <w:t>на</w:t>
            </w:r>
          </w:p>
        </w:tc>
        <w:tc>
          <w:tcPr>
            <w:tcW w:w="3319" w:type="dxa"/>
            <w:gridSpan w:val="2"/>
            <w:tcBorders>
              <w:top w:val="nil"/>
              <w:bottom w:val="nil"/>
            </w:tcBorders>
          </w:tcPr>
          <w:p w14:paraId="0364249E" w14:textId="77777777" w:rsidR="00CF21C5" w:rsidRDefault="00A7387D">
            <w:pPr>
              <w:pStyle w:val="TableParagraph"/>
              <w:tabs>
                <w:tab w:val="left" w:pos="1819"/>
                <w:tab w:val="left" w:pos="2860"/>
              </w:tabs>
              <w:spacing w:before="15"/>
              <w:ind w:left="127"/>
              <w:rPr>
                <w:sz w:val="24"/>
              </w:rPr>
            </w:pPr>
            <w:r>
              <w:rPr>
                <w:spacing w:val="-2"/>
                <w:sz w:val="24"/>
              </w:rPr>
              <w:t>Контрольная</w:t>
            </w:r>
            <w:r>
              <w:rPr>
                <w:sz w:val="24"/>
              </w:rPr>
              <w:tab/>
            </w:r>
            <w:r>
              <w:rPr>
                <w:spacing w:val="-2"/>
                <w:sz w:val="24"/>
              </w:rPr>
              <w:t>работа</w:t>
            </w:r>
            <w:r>
              <w:rPr>
                <w:sz w:val="24"/>
              </w:rPr>
              <w:tab/>
            </w:r>
            <w:r>
              <w:rPr>
                <w:spacing w:val="-5"/>
                <w:sz w:val="24"/>
              </w:rPr>
              <w:t>по</w:t>
            </w:r>
          </w:p>
        </w:tc>
        <w:tc>
          <w:tcPr>
            <w:tcW w:w="1907" w:type="dxa"/>
            <w:tcBorders>
              <w:top w:val="nil"/>
              <w:bottom w:val="nil"/>
            </w:tcBorders>
          </w:tcPr>
          <w:p w14:paraId="33DD6E6E" w14:textId="77777777" w:rsidR="00CF21C5" w:rsidRDefault="00A7387D">
            <w:pPr>
              <w:pStyle w:val="TableParagraph"/>
              <w:tabs>
                <w:tab w:val="left" w:pos="1226"/>
              </w:tabs>
              <w:spacing w:before="15"/>
              <w:ind w:right="248"/>
              <w:jc w:val="right"/>
              <w:rPr>
                <w:sz w:val="24"/>
              </w:rPr>
            </w:pPr>
            <w:r>
              <w:rPr>
                <w:spacing w:val="-5"/>
                <w:sz w:val="24"/>
              </w:rPr>
              <w:t>3-</w:t>
            </w:r>
            <w:r>
              <w:rPr>
                <w:sz w:val="24"/>
              </w:rPr>
              <w:tab/>
            </w:r>
            <w:r>
              <w:rPr>
                <w:spacing w:val="-5"/>
                <w:sz w:val="24"/>
              </w:rPr>
              <w:t>го</w:t>
            </w:r>
          </w:p>
        </w:tc>
        <w:tc>
          <w:tcPr>
            <w:tcW w:w="2701" w:type="dxa"/>
            <w:tcBorders>
              <w:top w:val="nil"/>
              <w:bottom w:val="nil"/>
            </w:tcBorders>
          </w:tcPr>
          <w:p w14:paraId="50E2522B" w14:textId="77777777" w:rsidR="00CF21C5" w:rsidRDefault="00A7387D">
            <w:pPr>
              <w:pStyle w:val="TableParagraph"/>
              <w:spacing w:before="15"/>
              <w:ind w:left="109"/>
              <w:rPr>
                <w:sz w:val="24"/>
              </w:rPr>
            </w:pPr>
            <w:r>
              <w:rPr>
                <w:sz w:val="24"/>
              </w:rPr>
              <w:t>участияв</w:t>
            </w:r>
            <w:r>
              <w:rPr>
                <w:spacing w:val="-2"/>
                <w:sz w:val="24"/>
              </w:rPr>
              <w:t xml:space="preserve"> различного</w:t>
            </w:r>
          </w:p>
        </w:tc>
      </w:tr>
      <w:tr w:rsidR="00CF21C5" w14:paraId="22700D81" w14:textId="77777777">
        <w:trPr>
          <w:trHeight w:val="318"/>
        </w:trPr>
        <w:tc>
          <w:tcPr>
            <w:tcW w:w="1702" w:type="dxa"/>
            <w:tcBorders>
              <w:top w:val="nil"/>
              <w:bottom w:val="nil"/>
            </w:tcBorders>
          </w:tcPr>
          <w:p w14:paraId="15CC928A" w14:textId="77777777" w:rsidR="00CF21C5" w:rsidRDefault="00CF21C5">
            <w:pPr>
              <w:pStyle w:val="TableParagraph"/>
              <w:rPr>
                <w:sz w:val="24"/>
              </w:rPr>
            </w:pPr>
          </w:p>
        </w:tc>
        <w:tc>
          <w:tcPr>
            <w:tcW w:w="1419" w:type="dxa"/>
            <w:tcBorders>
              <w:top w:val="nil"/>
              <w:bottom w:val="nil"/>
            </w:tcBorders>
          </w:tcPr>
          <w:p w14:paraId="641E7FD6" w14:textId="77777777" w:rsidR="00CF21C5" w:rsidRDefault="00CF21C5">
            <w:pPr>
              <w:pStyle w:val="TableParagraph"/>
              <w:rPr>
                <w:sz w:val="24"/>
              </w:rPr>
            </w:pPr>
          </w:p>
        </w:tc>
        <w:tc>
          <w:tcPr>
            <w:tcW w:w="1681" w:type="dxa"/>
            <w:tcBorders>
              <w:top w:val="nil"/>
              <w:bottom w:val="nil"/>
            </w:tcBorders>
          </w:tcPr>
          <w:p w14:paraId="011B2E6E" w14:textId="77777777" w:rsidR="00CF21C5" w:rsidRDefault="00CF21C5">
            <w:pPr>
              <w:pStyle w:val="TableParagraph"/>
              <w:rPr>
                <w:sz w:val="24"/>
              </w:rPr>
            </w:pPr>
          </w:p>
        </w:tc>
        <w:tc>
          <w:tcPr>
            <w:tcW w:w="1663" w:type="dxa"/>
            <w:tcBorders>
              <w:top w:val="nil"/>
              <w:bottom w:val="nil"/>
              <w:right w:val="nil"/>
            </w:tcBorders>
          </w:tcPr>
          <w:p w14:paraId="0AD0E4D7" w14:textId="77777777" w:rsidR="00CF21C5" w:rsidRDefault="00A7387D">
            <w:pPr>
              <w:pStyle w:val="TableParagraph"/>
              <w:spacing w:before="15"/>
              <w:ind w:left="115"/>
              <w:rPr>
                <w:sz w:val="24"/>
              </w:rPr>
            </w:pPr>
            <w:r>
              <w:rPr>
                <w:spacing w:val="-2"/>
                <w:sz w:val="24"/>
              </w:rPr>
              <w:t>следующем</w:t>
            </w:r>
          </w:p>
        </w:tc>
        <w:tc>
          <w:tcPr>
            <w:tcW w:w="502" w:type="dxa"/>
            <w:tcBorders>
              <w:top w:val="nil"/>
              <w:left w:val="nil"/>
              <w:bottom w:val="nil"/>
            </w:tcBorders>
          </w:tcPr>
          <w:p w14:paraId="0AE7CC66" w14:textId="77777777" w:rsidR="00CF21C5" w:rsidRDefault="00CF21C5">
            <w:pPr>
              <w:pStyle w:val="TableParagraph"/>
              <w:rPr>
                <w:sz w:val="24"/>
              </w:rPr>
            </w:pPr>
          </w:p>
        </w:tc>
        <w:tc>
          <w:tcPr>
            <w:tcW w:w="3319" w:type="dxa"/>
            <w:gridSpan w:val="2"/>
            <w:tcBorders>
              <w:top w:val="nil"/>
              <w:bottom w:val="nil"/>
            </w:tcBorders>
          </w:tcPr>
          <w:p w14:paraId="79991E2F" w14:textId="77777777" w:rsidR="00CF21C5" w:rsidRDefault="00A7387D">
            <w:pPr>
              <w:pStyle w:val="TableParagraph"/>
              <w:spacing w:before="15"/>
              <w:ind w:left="127"/>
              <w:rPr>
                <w:sz w:val="24"/>
              </w:rPr>
            </w:pPr>
            <w:r>
              <w:rPr>
                <w:spacing w:val="-2"/>
                <w:sz w:val="24"/>
              </w:rPr>
              <w:t>математике.</w:t>
            </w:r>
          </w:p>
        </w:tc>
        <w:tc>
          <w:tcPr>
            <w:tcW w:w="1907" w:type="dxa"/>
            <w:tcBorders>
              <w:top w:val="nil"/>
              <w:bottom w:val="nil"/>
            </w:tcBorders>
          </w:tcPr>
          <w:p w14:paraId="0227F151" w14:textId="77777777" w:rsidR="00CF21C5" w:rsidRDefault="00A7387D">
            <w:pPr>
              <w:pStyle w:val="TableParagraph"/>
              <w:spacing w:before="15"/>
              <w:ind w:left="201"/>
              <w:rPr>
                <w:sz w:val="24"/>
              </w:rPr>
            </w:pPr>
            <w:r>
              <w:rPr>
                <w:spacing w:val="-2"/>
                <w:sz w:val="24"/>
              </w:rPr>
              <w:t>триместра</w:t>
            </w:r>
          </w:p>
        </w:tc>
        <w:tc>
          <w:tcPr>
            <w:tcW w:w="2701" w:type="dxa"/>
            <w:tcBorders>
              <w:top w:val="nil"/>
              <w:bottom w:val="nil"/>
            </w:tcBorders>
          </w:tcPr>
          <w:p w14:paraId="51617270" w14:textId="77777777" w:rsidR="00CF21C5" w:rsidRDefault="00A7387D">
            <w:pPr>
              <w:pStyle w:val="TableParagraph"/>
              <w:spacing w:before="15"/>
              <w:ind w:left="137"/>
              <w:rPr>
                <w:sz w:val="24"/>
              </w:rPr>
            </w:pPr>
            <w:r>
              <w:rPr>
                <w:sz w:val="24"/>
              </w:rPr>
              <w:t>уровня</w:t>
            </w:r>
            <w:r>
              <w:rPr>
                <w:spacing w:val="-2"/>
                <w:sz w:val="24"/>
              </w:rPr>
              <w:t>конкурсах</w:t>
            </w:r>
          </w:p>
        </w:tc>
      </w:tr>
      <w:tr w:rsidR="00CF21C5" w14:paraId="7C28FA98" w14:textId="77777777">
        <w:trPr>
          <w:trHeight w:val="318"/>
        </w:trPr>
        <w:tc>
          <w:tcPr>
            <w:tcW w:w="1702" w:type="dxa"/>
            <w:tcBorders>
              <w:top w:val="nil"/>
              <w:bottom w:val="nil"/>
            </w:tcBorders>
          </w:tcPr>
          <w:p w14:paraId="3FC2DE09" w14:textId="77777777" w:rsidR="00CF21C5" w:rsidRDefault="00CF21C5">
            <w:pPr>
              <w:pStyle w:val="TableParagraph"/>
              <w:rPr>
                <w:sz w:val="24"/>
              </w:rPr>
            </w:pPr>
          </w:p>
        </w:tc>
        <w:tc>
          <w:tcPr>
            <w:tcW w:w="1419" w:type="dxa"/>
            <w:tcBorders>
              <w:top w:val="nil"/>
              <w:bottom w:val="nil"/>
            </w:tcBorders>
          </w:tcPr>
          <w:p w14:paraId="31CCE6BF" w14:textId="77777777" w:rsidR="00CF21C5" w:rsidRDefault="00CF21C5">
            <w:pPr>
              <w:pStyle w:val="TableParagraph"/>
              <w:rPr>
                <w:sz w:val="24"/>
              </w:rPr>
            </w:pPr>
          </w:p>
        </w:tc>
        <w:tc>
          <w:tcPr>
            <w:tcW w:w="1681" w:type="dxa"/>
            <w:tcBorders>
              <w:top w:val="nil"/>
              <w:bottom w:val="nil"/>
            </w:tcBorders>
          </w:tcPr>
          <w:p w14:paraId="1CBD014F" w14:textId="77777777" w:rsidR="00CF21C5" w:rsidRDefault="00CF21C5">
            <w:pPr>
              <w:pStyle w:val="TableParagraph"/>
              <w:rPr>
                <w:sz w:val="24"/>
              </w:rPr>
            </w:pPr>
          </w:p>
        </w:tc>
        <w:tc>
          <w:tcPr>
            <w:tcW w:w="1663" w:type="dxa"/>
            <w:tcBorders>
              <w:top w:val="nil"/>
              <w:bottom w:val="nil"/>
              <w:right w:val="nil"/>
            </w:tcBorders>
          </w:tcPr>
          <w:p w14:paraId="19E7F7F6" w14:textId="77777777" w:rsidR="00CF21C5" w:rsidRDefault="00A7387D">
            <w:pPr>
              <w:pStyle w:val="TableParagraph"/>
              <w:spacing w:before="16"/>
              <w:ind w:left="115"/>
              <w:rPr>
                <w:sz w:val="24"/>
              </w:rPr>
            </w:pPr>
            <w:r>
              <w:rPr>
                <w:spacing w:val="-2"/>
                <w:sz w:val="24"/>
              </w:rPr>
              <w:t>уровне</w:t>
            </w:r>
          </w:p>
        </w:tc>
        <w:tc>
          <w:tcPr>
            <w:tcW w:w="502" w:type="dxa"/>
            <w:tcBorders>
              <w:top w:val="nil"/>
              <w:left w:val="nil"/>
              <w:bottom w:val="nil"/>
            </w:tcBorders>
          </w:tcPr>
          <w:p w14:paraId="73205E0C" w14:textId="77777777" w:rsidR="00CF21C5" w:rsidRDefault="00CF21C5">
            <w:pPr>
              <w:pStyle w:val="TableParagraph"/>
              <w:rPr>
                <w:sz w:val="24"/>
              </w:rPr>
            </w:pPr>
          </w:p>
        </w:tc>
        <w:tc>
          <w:tcPr>
            <w:tcW w:w="3319" w:type="dxa"/>
            <w:gridSpan w:val="2"/>
            <w:tcBorders>
              <w:top w:val="nil"/>
              <w:bottom w:val="nil"/>
            </w:tcBorders>
          </w:tcPr>
          <w:p w14:paraId="3BC4EFB7" w14:textId="77777777" w:rsidR="00CF21C5" w:rsidRDefault="00A7387D">
            <w:pPr>
              <w:pStyle w:val="TableParagraph"/>
              <w:tabs>
                <w:tab w:val="left" w:pos="952"/>
                <w:tab w:val="left" w:pos="1564"/>
              </w:tabs>
              <w:spacing w:before="16"/>
              <w:ind w:left="127"/>
              <w:rPr>
                <w:sz w:val="24"/>
              </w:rPr>
            </w:pPr>
            <w:r>
              <w:rPr>
                <w:spacing w:val="-4"/>
                <w:sz w:val="24"/>
              </w:rPr>
              <w:t>Тест</w:t>
            </w:r>
            <w:r>
              <w:rPr>
                <w:sz w:val="24"/>
              </w:rPr>
              <w:tab/>
            </w:r>
            <w:r>
              <w:rPr>
                <w:spacing w:val="-5"/>
                <w:sz w:val="24"/>
              </w:rPr>
              <w:t>по</w:t>
            </w:r>
            <w:r>
              <w:rPr>
                <w:sz w:val="24"/>
              </w:rPr>
              <w:tab/>
            </w:r>
            <w:r>
              <w:rPr>
                <w:spacing w:val="-2"/>
                <w:sz w:val="24"/>
              </w:rPr>
              <w:t>литературному</w:t>
            </w:r>
          </w:p>
        </w:tc>
        <w:tc>
          <w:tcPr>
            <w:tcW w:w="1907" w:type="dxa"/>
            <w:tcBorders>
              <w:top w:val="nil"/>
              <w:bottom w:val="nil"/>
            </w:tcBorders>
          </w:tcPr>
          <w:p w14:paraId="0D2D14FA" w14:textId="77777777" w:rsidR="00CF21C5" w:rsidRDefault="00CF21C5">
            <w:pPr>
              <w:pStyle w:val="TableParagraph"/>
              <w:rPr>
                <w:sz w:val="24"/>
              </w:rPr>
            </w:pPr>
          </w:p>
        </w:tc>
        <w:tc>
          <w:tcPr>
            <w:tcW w:w="2701" w:type="dxa"/>
            <w:tcBorders>
              <w:top w:val="nil"/>
              <w:bottom w:val="nil"/>
            </w:tcBorders>
          </w:tcPr>
          <w:p w14:paraId="158A77F7" w14:textId="77777777" w:rsidR="00CF21C5" w:rsidRDefault="00CF21C5">
            <w:pPr>
              <w:pStyle w:val="TableParagraph"/>
              <w:rPr>
                <w:sz w:val="24"/>
              </w:rPr>
            </w:pPr>
          </w:p>
        </w:tc>
      </w:tr>
      <w:tr w:rsidR="00CF21C5" w14:paraId="413BDFA6" w14:textId="77777777">
        <w:trPr>
          <w:trHeight w:val="332"/>
        </w:trPr>
        <w:tc>
          <w:tcPr>
            <w:tcW w:w="1702" w:type="dxa"/>
            <w:tcBorders>
              <w:top w:val="nil"/>
            </w:tcBorders>
          </w:tcPr>
          <w:p w14:paraId="4B229E71" w14:textId="77777777" w:rsidR="00CF21C5" w:rsidRDefault="00CF21C5">
            <w:pPr>
              <w:pStyle w:val="TableParagraph"/>
              <w:rPr>
                <w:sz w:val="24"/>
              </w:rPr>
            </w:pPr>
          </w:p>
        </w:tc>
        <w:tc>
          <w:tcPr>
            <w:tcW w:w="1419" w:type="dxa"/>
            <w:tcBorders>
              <w:top w:val="nil"/>
            </w:tcBorders>
          </w:tcPr>
          <w:p w14:paraId="0A252D65" w14:textId="77777777" w:rsidR="00CF21C5" w:rsidRDefault="00CF21C5">
            <w:pPr>
              <w:pStyle w:val="TableParagraph"/>
              <w:rPr>
                <w:sz w:val="24"/>
              </w:rPr>
            </w:pPr>
          </w:p>
        </w:tc>
        <w:tc>
          <w:tcPr>
            <w:tcW w:w="1681" w:type="dxa"/>
            <w:tcBorders>
              <w:top w:val="nil"/>
            </w:tcBorders>
          </w:tcPr>
          <w:p w14:paraId="4F4B3516" w14:textId="77777777" w:rsidR="00CF21C5" w:rsidRDefault="00CF21C5">
            <w:pPr>
              <w:pStyle w:val="TableParagraph"/>
              <w:rPr>
                <w:sz w:val="24"/>
              </w:rPr>
            </w:pPr>
          </w:p>
        </w:tc>
        <w:tc>
          <w:tcPr>
            <w:tcW w:w="1663" w:type="dxa"/>
            <w:tcBorders>
              <w:top w:val="nil"/>
              <w:right w:val="nil"/>
            </w:tcBorders>
          </w:tcPr>
          <w:p w14:paraId="13406C14" w14:textId="77777777" w:rsidR="00CF21C5" w:rsidRDefault="00CF21C5">
            <w:pPr>
              <w:pStyle w:val="TableParagraph"/>
              <w:rPr>
                <w:sz w:val="24"/>
              </w:rPr>
            </w:pPr>
          </w:p>
        </w:tc>
        <w:tc>
          <w:tcPr>
            <w:tcW w:w="502" w:type="dxa"/>
            <w:tcBorders>
              <w:top w:val="nil"/>
              <w:left w:val="nil"/>
            </w:tcBorders>
          </w:tcPr>
          <w:p w14:paraId="297F0200" w14:textId="77777777" w:rsidR="00CF21C5" w:rsidRDefault="00CF21C5">
            <w:pPr>
              <w:pStyle w:val="TableParagraph"/>
              <w:rPr>
                <w:sz w:val="24"/>
              </w:rPr>
            </w:pPr>
          </w:p>
        </w:tc>
        <w:tc>
          <w:tcPr>
            <w:tcW w:w="3319" w:type="dxa"/>
            <w:gridSpan w:val="2"/>
            <w:tcBorders>
              <w:top w:val="nil"/>
            </w:tcBorders>
          </w:tcPr>
          <w:p w14:paraId="087C7F76" w14:textId="77777777" w:rsidR="00CF21C5" w:rsidRDefault="00A7387D">
            <w:pPr>
              <w:pStyle w:val="TableParagraph"/>
              <w:spacing w:before="15"/>
              <w:ind w:left="127"/>
              <w:rPr>
                <w:sz w:val="24"/>
              </w:rPr>
            </w:pPr>
            <w:r>
              <w:rPr>
                <w:spacing w:val="-2"/>
                <w:sz w:val="24"/>
              </w:rPr>
              <w:t>чтению.</w:t>
            </w:r>
          </w:p>
        </w:tc>
        <w:tc>
          <w:tcPr>
            <w:tcW w:w="1907" w:type="dxa"/>
            <w:tcBorders>
              <w:top w:val="nil"/>
            </w:tcBorders>
          </w:tcPr>
          <w:p w14:paraId="2B3293F5" w14:textId="77777777" w:rsidR="00CF21C5" w:rsidRDefault="00CF21C5">
            <w:pPr>
              <w:pStyle w:val="TableParagraph"/>
              <w:rPr>
                <w:sz w:val="24"/>
              </w:rPr>
            </w:pPr>
          </w:p>
        </w:tc>
        <w:tc>
          <w:tcPr>
            <w:tcW w:w="2701" w:type="dxa"/>
            <w:tcBorders>
              <w:top w:val="nil"/>
            </w:tcBorders>
          </w:tcPr>
          <w:p w14:paraId="4E62D96C" w14:textId="77777777" w:rsidR="00CF21C5" w:rsidRDefault="00CF21C5">
            <w:pPr>
              <w:pStyle w:val="TableParagraph"/>
              <w:rPr>
                <w:sz w:val="24"/>
              </w:rPr>
            </w:pPr>
          </w:p>
        </w:tc>
      </w:tr>
    </w:tbl>
    <w:p w14:paraId="30FFADDC" w14:textId="77777777" w:rsidR="00CF21C5" w:rsidRDefault="00CF21C5">
      <w:pPr>
        <w:pStyle w:val="TableParagraph"/>
        <w:rPr>
          <w:sz w:val="24"/>
        </w:rPr>
        <w:sectPr w:rsidR="00CF21C5">
          <w:type w:val="continuous"/>
          <w:pgSz w:w="16850" w:h="11920" w:orient="landscape"/>
          <w:pgMar w:top="1100" w:right="425" w:bottom="540" w:left="850" w:header="0" w:footer="352" w:gutter="0"/>
          <w:cols w:space="720"/>
        </w:sectPr>
      </w:pPr>
    </w:p>
    <w:p w14:paraId="5BBDA07F" w14:textId="77777777" w:rsidR="00CF21C5" w:rsidRDefault="00A7387D" w:rsidP="00E874B6">
      <w:pPr>
        <w:pStyle w:val="a4"/>
        <w:numPr>
          <w:ilvl w:val="0"/>
          <w:numId w:val="105"/>
        </w:numPr>
        <w:tabs>
          <w:tab w:val="left" w:pos="3493"/>
        </w:tabs>
        <w:spacing w:before="71"/>
        <w:ind w:left="3493" w:hanging="360"/>
        <w:jc w:val="left"/>
        <w:rPr>
          <w:b/>
          <w:sz w:val="24"/>
        </w:rPr>
      </w:pPr>
      <w:r>
        <w:rPr>
          <w:b/>
          <w:sz w:val="24"/>
        </w:rPr>
        <w:t>СОДЕРЖАТЕЛЬНЫЙ</w:t>
      </w:r>
      <w:r w:rsidR="006536C4">
        <w:rPr>
          <w:b/>
          <w:sz w:val="24"/>
        </w:rPr>
        <w:t xml:space="preserve"> </w:t>
      </w:r>
      <w:r>
        <w:rPr>
          <w:b/>
          <w:spacing w:val="-2"/>
          <w:sz w:val="24"/>
        </w:rPr>
        <w:t>РАЗДЕЛ</w:t>
      </w:r>
    </w:p>
    <w:p w14:paraId="14C2FE3B" w14:textId="77777777" w:rsidR="00CF21C5" w:rsidRDefault="00CF21C5">
      <w:pPr>
        <w:pStyle w:val="a3"/>
        <w:spacing w:before="84"/>
        <w:ind w:left="0"/>
        <w:jc w:val="left"/>
        <w:rPr>
          <w:b/>
        </w:rPr>
      </w:pPr>
    </w:p>
    <w:p w14:paraId="179FEBF6" w14:textId="77777777" w:rsidR="00CF21C5" w:rsidRDefault="00A7387D" w:rsidP="00710B81">
      <w:pPr>
        <w:pStyle w:val="a3"/>
        <w:ind w:left="1" w:right="240" w:firstLine="708"/>
      </w:pPr>
      <w: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sidR="00ED32B2">
        <w:t>РАС</w:t>
      </w:r>
      <w:r>
        <w:t>; программа формирования экологической культуры, здорового и безопасного образа жизни; программа внеурочной деятельности соответствуют ФГОС НОО.</w:t>
      </w:r>
    </w:p>
    <w:p w14:paraId="6D2BFDA1" w14:textId="77777777" w:rsidR="00CF21C5" w:rsidRDefault="00A7387D" w:rsidP="00E874B6">
      <w:pPr>
        <w:pStyle w:val="11"/>
        <w:numPr>
          <w:ilvl w:val="1"/>
          <w:numId w:val="105"/>
        </w:numPr>
        <w:tabs>
          <w:tab w:val="left" w:pos="1059"/>
        </w:tabs>
        <w:ind w:left="1" w:right="240" w:firstLine="708"/>
      </w:pPr>
      <w:bookmarkStart w:id="39" w:name="2.1._Программа_формирования_у_обучающихс"/>
      <w:bookmarkEnd w:id="39"/>
      <w:r>
        <w:t xml:space="preserve">Программа формирования у обучающихся с </w:t>
      </w:r>
      <w:r w:rsidR="00ED32B2">
        <w:t>РАС</w:t>
      </w:r>
      <w:r>
        <w:t xml:space="preserve"> универсальных учебных </w:t>
      </w:r>
      <w:r>
        <w:rPr>
          <w:spacing w:val="-2"/>
        </w:rPr>
        <w:t>действий</w:t>
      </w:r>
    </w:p>
    <w:p w14:paraId="4BADEB58" w14:textId="77777777" w:rsidR="00CF21C5" w:rsidRDefault="00A7387D" w:rsidP="00710B81">
      <w:pPr>
        <w:pStyle w:val="a3"/>
        <w:ind w:left="1" w:right="240" w:firstLine="708"/>
      </w:pPr>
      <w:r>
        <w:t xml:space="preserve">Программа формирования УУД в </w:t>
      </w:r>
      <w:r w:rsidR="006E17F2">
        <w:t>МАОУ «Школа 96 Эврика-Развитие»</w:t>
      </w:r>
      <w:r>
        <w:t>,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A2A717F" w14:textId="77777777" w:rsidR="00CF21C5" w:rsidRDefault="00A7387D" w:rsidP="00710B81">
      <w:pPr>
        <w:pStyle w:val="a3"/>
        <w:ind w:left="1" w:right="240" w:firstLine="708"/>
      </w:pPr>
      <w:r>
        <w:t xml:space="preserve">Программа формирования УУД в </w:t>
      </w:r>
      <w:r w:rsidR="006E17F2">
        <w:t>МАОУ «Школа 96 Эврика-Развитие»</w:t>
      </w:r>
      <w:r>
        <w:t xml:space="preserve">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w:t>
      </w:r>
      <w:r w:rsidR="00ED32B2">
        <w:t>РАС</w:t>
      </w:r>
      <w:r>
        <w:t xml:space="preserve"> с учетом их особых образовательных потребностей за счет развития УУД, лежащих в основе умения учиться. Это достигается путём освоения обучающимися с </w:t>
      </w:r>
      <w:r w:rsidR="00ED32B2">
        <w:t>РАС</w:t>
      </w:r>
      <w: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79510FDE" w14:textId="77777777" w:rsidR="00CF21C5" w:rsidRDefault="00A7387D" w:rsidP="00710B81">
      <w:pPr>
        <w:pStyle w:val="a3"/>
        <w:ind w:left="1" w:right="240" w:firstLine="708"/>
      </w:pPr>
      <w:r>
        <w:t xml:space="preserve">Программа формирования УУД в </w:t>
      </w:r>
      <w:r w:rsidR="006E17F2">
        <w:t>МАОУ «Школа 96 Эврика-Развитие»</w:t>
      </w:r>
      <w:r>
        <w:t xml:space="preserve">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w:t>
      </w:r>
      <w:r w:rsidR="00ED32B2">
        <w:t>РАС</w:t>
      </w:r>
      <w:r>
        <w:t xml:space="preserve"> в младшем школьном возрасте; выявляет связь УУДссодержаниемучебныхпредметов,курсовкоррекционно-развивающейобласти.</w:t>
      </w:r>
    </w:p>
    <w:p w14:paraId="35DAA5B8" w14:textId="77777777" w:rsidR="00CF21C5" w:rsidRDefault="00A7387D" w:rsidP="00710B81">
      <w:pPr>
        <w:pStyle w:val="a3"/>
        <w:ind w:left="1" w:right="240" w:firstLine="708"/>
      </w:pPr>
      <w:r>
        <w:t>Формирование</w:t>
      </w:r>
      <w:r w:rsidR="00CF12F3">
        <w:t xml:space="preserve"> </w:t>
      </w:r>
      <w:r>
        <w:t>УУД</w:t>
      </w:r>
      <w:r w:rsidR="00CF12F3">
        <w:t xml:space="preserve"> </w:t>
      </w:r>
      <w:r>
        <w:t>выступает</w:t>
      </w:r>
      <w:r w:rsidR="00CF12F3">
        <w:t xml:space="preserve"> </w:t>
      </w:r>
      <w:r>
        <w:t>основой</w:t>
      </w:r>
      <w:r w:rsidR="00CF12F3">
        <w:t xml:space="preserve"> </w:t>
      </w:r>
      <w:r>
        <w:t>реализации</w:t>
      </w:r>
      <w:r w:rsidR="00CF12F3">
        <w:t xml:space="preserve"> </w:t>
      </w:r>
      <w:r>
        <w:t>ценностных</w:t>
      </w:r>
      <w:r w:rsidR="00CF12F3">
        <w:t xml:space="preserve"> </w:t>
      </w:r>
      <w:r>
        <w:t>ориентиров</w:t>
      </w:r>
      <w:r w:rsidR="00CF12F3">
        <w:t xml:space="preserve"> </w:t>
      </w:r>
      <w:r>
        <w:t>начального общего образования в единстве процессов обучения и воспитания, познавательного и личностного развития обучающихся.</w:t>
      </w:r>
    </w:p>
    <w:p w14:paraId="2014573E" w14:textId="77777777" w:rsidR="00CF21C5" w:rsidRDefault="00A7387D" w:rsidP="00710B81">
      <w:pPr>
        <w:pStyle w:val="a3"/>
        <w:ind w:left="1" w:right="240" w:firstLine="708"/>
      </w:pPr>
      <w:r>
        <w:rPr>
          <w:spacing w:val="-2"/>
        </w:rPr>
        <w:t>Ценностными</w:t>
      </w:r>
      <w:r w:rsidR="00CF12F3">
        <w:rPr>
          <w:spacing w:val="-2"/>
        </w:rPr>
        <w:t xml:space="preserve"> </w:t>
      </w:r>
      <w:r>
        <w:rPr>
          <w:spacing w:val="-2"/>
        </w:rPr>
        <w:t>ориентирами</w:t>
      </w:r>
      <w:r w:rsidR="00CF12F3">
        <w:rPr>
          <w:spacing w:val="-2"/>
        </w:rPr>
        <w:t xml:space="preserve"> </w:t>
      </w:r>
      <w:r>
        <w:rPr>
          <w:spacing w:val="-2"/>
        </w:rPr>
        <w:t>начального</w:t>
      </w:r>
      <w:r w:rsidR="00CF12F3">
        <w:rPr>
          <w:spacing w:val="-2"/>
        </w:rPr>
        <w:t xml:space="preserve"> </w:t>
      </w:r>
      <w:r>
        <w:rPr>
          <w:spacing w:val="-2"/>
        </w:rPr>
        <w:t>общего</w:t>
      </w:r>
      <w:r w:rsidR="00CF12F3">
        <w:rPr>
          <w:spacing w:val="-2"/>
        </w:rPr>
        <w:t xml:space="preserve"> </w:t>
      </w:r>
      <w:r>
        <w:rPr>
          <w:spacing w:val="-2"/>
        </w:rPr>
        <w:t>образования</w:t>
      </w:r>
      <w:r w:rsidR="00CF12F3">
        <w:rPr>
          <w:spacing w:val="-2"/>
        </w:rPr>
        <w:t xml:space="preserve"> </w:t>
      </w:r>
      <w:r>
        <w:t>выступают:</w:t>
      </w:r>
    </w:p>
    <w:p w14:paraId="47639F5E" w14:textId="77777777" w:rsidR="00CF21C5" w:rsidRPr="00CF12F3" w:rsidRDefault="00CF12F3" w:rsidP="00CF12F3">
      <w:pPr>
        <w:pStyle w:val="a3"/>
        <w:ind w:left="1" w:right="156" w:firstLine="708"/>
      </w:pPr>
      <w:r>
        <w:rPr>
          <w:spacing w:val="-2"/>
        </w:rPr>
        <w:t xml:space="preserve">- </w:t>
      </w:r>
      <w:r w:rsidR="00A7387D">
        <w:rPr>
          <w:spacing w:val="-2"/>
        </w:rPr>
        <w:t>формирование</w:t>
      </w:r>
      <w:r>
        <w:rPr>
          <w:spacing w:val="-2"/>
        </w:rPr>
        <w:t xml:space="preserve"> </w:t>
      </w:r>
      <w:r w:rsidR="00A7387D" w:rsidRPr="00CF12F3">
        <w:rPr>
          <w:spacing w:val="-2"/>
        </w:rPr>
        <w:t>основ</w:t>
      </w:r>
      <w:r w:rsidRPr="00CF12F3">
        <w:rPr>
          <w:spacing w:val="-2"/>
        </w:rPr>
        <w:t xml:space="preserve"> </w:t>
      </w:r>
      <w:r w:rsidR="00A7387D" w:rsidRPr="00CF12F3">
        <w:rPr>
          <w:spacing w:val="-2"/>
        </w:rPr>
        <w:t>гражданской</w:t>
      </w:r>
      <w:r w:rsidRPr="00CF12F3">
        <w:rPr>
          <w:spacing w:val="-2"/>
        </w:rPr>
        <w:t xml:space="preserve"> </w:t>
      </w:r>
      <w:r w:rsidR="00A7387D" w:rsidRPr="00CF12F3">
        <w:rPr>
          <w:spacing w:val="-2"/>
        </w:rPr>
        <w:t>идентичности</w:t>
      </w:r>
      <w:r w:rsidRPr="00CF12F3">
        <w:rPr>
          <w:spacing w:val="-2"/>
        </w:rPr>
        <w:t xml:space="preserve"> </w:t>
      </w:r>
      <w:r w:rsidR="00A7387D" w:rsidRPr="00CF12F3">
        <w:rPr>
          <w:spacing w:val="-2"/>
        </w:rPr>
        <w:t>личности</w:t>
      </w:r>
      <w:r w:rsidRPr="00CF12F3">
        <w:rPr>
          <w:spacing w:val="-2"/>
        </w:rPr>
        <w:t xml:space="preserve"> </w:t>
      </w:r>
      <w:r w:rsidR="00A7387D" w:rsidRPr="00CF12F3">
        <w:rPr>
          <w:spacing w:val="-2"/>
        </w:rPr>
        <w:t>на</w:t>
      </w:r>
      <w:r w:rsidRPr="00CF12F3">
        <w:rPr>
          <w:spacing w:val="-2"/>
        </w:rPr>
        <w:t xml:space="preserve"> </w:t>
      </w:r>
      <w:r w:rsidR="00A7387D" w:rsidRPr="00CF12F3">
        <w:rPr>
          <w:spacing w:val="-2"/>
        </w:rPr>
        <w:t>основе:</w:t>
      </w:r>
    </w:p>
    <w:p w14:paraId="53E5BBAE" w14:textId="77777777" w:rsidR="00CF21C5" w:rsidRPr="00CF12F3" w:rsidRDefault="00CF12F3" w:rsidP="00E874B6">
      <w:pPr>
        <w:pStyle w:val="a4"/>
        <w:numPr>
          <w:ilvl w:val="0"/>
          <w:numId w:val="58"/>
        </w:numPr>
        <w:tabs>
          <w:tab w:val="left" w:pos="568"/>
        </w:tabs>
        <w:ind w:left="1" w:right="156" w:firstLine="708"/>
        <w:rPr>
          <w:sz w:val="24"/>
          <w:szCs w:val="24"/>
        </w:rPr>
      </w:pPr>
      <w:r w:rsidRPr="00CF12F3">
        <w:rPr>
          <w:sz w:val="24"/>
          <w:szCs w:val="24"/>
        </w:rPr>
        <w:t>Ч</w:t>
      </w:r>
      <w:r w:rsidR="00A7387D" w:rsidRPr="00CF12F3">
        <w:rPr>
          <w:sz w:val="24"/>
          <w:szCs w:val="24"/>
        </w:rPr>
        <w:t>увства</w:t>
      </w:r>
      <w:r w:rsidRPr="00CF12F3">
        <w:rPr>
          <w:sz w:val="24"/>
          <w:szCs w:val="24"/>
        </w:rPr>
        <w:t xml:space="preserve"> </w:t>
      </w:r>
      <w:r w:rsidR="00A7387D" w:rsidRPr="00CF12F3">
        <w:rPr>
          <w:sz w:val="24"/>
          <w:szCs w:val="24"/>
        </w:rPr>
        <w:t>сопричастности</w:t>
      </w:r>
      <w:r w:rsidRPr="00CF12F3">
        <w:rPr>
          <w:sz w:val="24"/>
          <w:szCs w:val="24"/>
        </w:rPr>
        <w:t xml:space="preserve"> </w:t>
      </w:r>
      <w:r w:rsidR="00A7387D" w:rsidRPr="00CF12F3">
        <w:rPr>
          <w:sz w:val="24"/>
          <w:szCs w:val="24"/>
        </w:rPr>
        <w:t>и</w:t>
      </w:r>
      <w:r w:rsidRPr="00CF12F3">
        <w:rPr>
          <w:sz w:val="24"/>
          <w:szCs w:val="24"/>
        </w:rPr>
        <w:t xml:space="preserve"> </w:t>
      </w:r>
      <w:r w:rsidR="00A7387D" w:rsidRPr="00CF12F3">
        <w:rPr>
          <w:sz w:val="24"/>
          <w:szCs w:val="24"/>
        </w:rPr>
        <w:t>гордости</w:t>
      </w:r>
      <w:r w:rsidRPr="00CF12F3">
        <w:rPr>
          <w:sz w:val="24"/>
          <w:szCs w:val="24"/>
        </w:rPr>
        <w:t xml:space="preserve"> </w:t>
      </w:r>
      <w:r w:rsidR="00A7387D" w:rsidRPr="00CF12F3">
        <w:rPr>
          <w:sz w:val="24"/>
          <w:szCs w:val="24"/>
        </w:rPr>
        <w:t>за</w:t>
      </w:r>
      <w:r w:rsidRPr="00CF12F3">
        <w:rPr>
          <w:sz w:val="24"/>
          <w:szCs w:val="24"/>
        </w:rPr>
        <w:t xml:space="preserve"> </w:t>
      </w:r>
      <w:r w:rsidR="00A7387D" w:rsidRPr="00CF12F3">
        <w:rPr>
          <w:sz w:val="24"/>
          <w:szCs w:val="24"/>
        </w:rPr>
        <w:t>свою</w:t>
      </w:r>
      <w:r w:rsidRPr="00CF12F3">
        <w:rPr>
          <w:sz w:val="24"/>
          <w:szCs w:val="24"/>
        </w:rPr>
        <w:t xml:space="preserve"> </w:t>
      </w:r>
      <w:r w:rsidR="00A7387D" w:rsidRPr="00CF12F3">
        <w:rPr>
          <w:sz w:val="24"/>
          <w:szCs w:val="24"/>
        </w:rPr>
        <w:t>Родину,</w:t>
      </w:r>
      <w:r w:rsidRPr="00CF12F3">
        <w:rPr>
          <w:sz w:val="24"/>
          <w:szCs w:val="24"/>
        </w:rPr>
        <w:t xml:space="preserve"> </w:t>
      </w:r>
      <w:r w:rsidR="00A7387D" w:rsidRPr="00CF12F3">
        <w:rPr>
          <w:sz w:val="24"/>
          <w:szCs w:val="24"/>
        </w:rPr>
        <w:t>народ</w:t>
      </w:r>
      <w:r w:rsidRPr="00CF12F3">
        <w:rPr>
          <w:sz w:val="24"/>
          <w:szCs w:val="24"/>
        </w:rPr>
        <w:t xml:space="preserve"> </w:t>
      </w:r>
      <w:r w:rsidR="00A7387D" w:rsidRPr="00CF12F3">
        <w:rPr>
          <w:sz w:val="24"/>
          <w:szCs w:val="24"/>
        </w:rPr>
        <w:t>и</w:t>
      </w:r>
      <w:r w:rsidRPr="00CF12F3">
        <w:rPr>
          <w:sz w:val="24"/>
          <w:szCs w:val="24"/>
        </w:rPr>
        <w:t xml:space="preserve"> </w:t>
      </w:r>
      <w:r w:rsidR="00A7387D" w:rsidRPr="00CF12F3">
        <w:rPr>
          <w:sz w:val="24"/>
          <w:szCs w:val="24"/>
        </w:rPr>
        <w:t>историю,</w:t>
      </w:r>
      <w:r w:rsidRPr="00CF12F3">
        <w:rPr>
          <w:sz w:val="24"/>
          <w:szCs w:val="24"/>
        </w:rPr>
        <w:t xml:space="preserve"> </w:t>
      </w:r>
      <w:r w:rsidR="00A7387D" w:rsidRPr="00CF12F3">
        <w:rPr>
          <w:sz w:val="24"/>
          <w:szCs w:val="24"/>
        </w:rPr>
        <w:t>осознания ответственности человека за благосостояние общества;</w:t>
      </w:r>
    </w:p>
    <w:p w14:paraId="2F5DD695" w14:textId="77777777" w:rsidR="00CF21C5" w:rsidRPr="00CF12F3" w:rsidRDefault="00A7387D" w:rsidP="00E874B6">
      <w:pPr>
        <w:pStyle w:val="a4"/>
        <w:numPr>
          <w:ilvl w:val="0"/>
          <w:numId w:val="58"/>
        </w:numPr>
        <w:tabs>
          <w:tab w:val="left" w:pos="568"/>
        </w:tabs>
        <w:ind w:left="1" w:right="156" w:firstLine="708"/>
        <w:rPr>
          <w:sz w:val="24"/>
          <w:szCs w:val="24"/>
        </w:rPr>
      </w:pPr>
      <w:r w:rsidRPr="00CF12F3">
        <w:rPr>
          <w:sz w:val="24"/>
          <w:szCs w:val="24"/>
        </w:rPr>
        <w:t>восприятиямиракакединогоицелостногоприразнообразиикультур,</w:t>
      </w:r>
      <w:r w:rsidRPr="00CF12F3">
        <w:rPr>
          <w:spacing w:val="-2"/>
          <w:sz w:val="24"/>
          <w:szCs w:val="24"/>
        </w:rPr>
        <w:t>национальностей,</w:t>
      </w:r>
      <w:r w:rsidR="00CF12F3" w:rsidRPr="00CF12F3">
        <w:rPr>
          <w:spacing w:val="-2"/>
          <w:sz w:val="24"/>
          <w:szCs w:val="24"/>
        </w:rPr>
        <w:t xml:space="preserve">  </w:t>
      </w:r>
      <w:r w:rsidRPr="00CF12F3">
        <w:rPr>
          <w:spacing w:val="-2"/>
          <w:sz w:val="24"/>
          <w:szCs w:val="24"/>
        </w:rPr>
        <w:t>религий;</w:t>
      </w:r>
      <w:r w:rsidR="00CF12F3" w:rsidRPr="00CF12F3">
        <w:rPr>
          <w:spacing w:val="-2"/>
          <w:sz w:val="24"/>
          <w:szCs w:val="24"/>
        </w:rPr>
        <w:t xml:space="preserve"> </w:t>
      </w:r>
      <w:r w:rsidRPr="00CF12F3">
        <w:rPr>
          <w:spacing w:val="-2"/>
          <w:sz w:val="24"/>
          <w:szCs w:val="24"/>
        </w:rPr>
        <w:t>уважения</w:t>
      </w:r>
      <w:r w:rsidR="00CF12F3" w:rsidRPr="00CF12F3">
        <w:rPr>
          <w:spacing w:val="-2"/>
          <w:sz w:val="24"/>
          <w:szCs w:val="24"/>
        </w:rPr>
        <w:t xml:space="preserve"> истории </w:t>
      </w:r>
      <w:r w:rsidRPr="00CF12F3">
        <w:rPr>
          <w:spacing w:val="-2"/>
          <w:sz w:val="24"/>
          <w:szCs w:val="24"/>
        </w:rPr>
        <w:t>культуры</w:t>
      </w:r>
      <w:r w:rsidR="00CF12F3" w:rsidRPr="00CF12F3">
        <w:rPr>
          <w:spacing w:val="-2"/>
          <w:sz w:val="24"/>
          <w:szCs w:val="24"/>
        </w:rPr>
        <w:t xml:space="preserve"> </w:t>
      </w:r>
      <w:r w:rsidRPr="00CF12F3">
        <w:rPr>
          <w:spacing w:val="-2"/>
          <w:sz w:val="24"/>
          <w:szCs w:val="24"/>
        </w:rPr>
        <w:t>каждого</w:t>
      </w:r>
      <w:r w:rsidR="00CF12F3" w:rsidRPr="00CF12F3">
        <w:rPr>
          <w:spacing w:val="-2"/>
          <w:sz w:val="24"/>
          <w:szCs w:val="24"/>
        </w:rPr>
        <w:t xml:space="preserve"> </w:t>
      </w:r>
      <w:r w:rsidRPr="00CF12F3">
        <w:rPr>
          <w:spacing w:val="-2"/>
          <w:sz w:val="24"/>
          <w:szCs w:val="24"/>
        </w:rPr>
        <w:t>народа;</w:t>
      </w:r>
    </w:p>
    <w:p w14:paraId="3DFDD9D6" w14:textId="77777777" w:rsidR="00CF21C5" w:rsidRPr="00CF12F3" w:rsidRDefault="00A7387D" w:rsidP="00E874B6">
      <w:pPr>
        <w:pStyle w:val="a4"/>
        <w:numPr>
          <w:ilvl w:val="0"/>
          <w:numId w:val="58"/>
        </w:numPr>
        <w:tabs>
          <w:tab w:val="left" w:pos="568"/>
        </w:tabs>
        <w:ind w:left="1" w:right="156" w:firstLine="708"/>
        <w:rPr>
          <w:sz w:val="24"/>
          <w:szCs w:val="24"/>
        </w:rPr>
      </w:pPr>
      <w:r w:rsidRPr="00CF12F3">
        <w:rPr>
          <w:spacing w:val="-2"/>
          <w:sz w:val="24"/>
          <w:szCs w:val="24"/>
        </w:rPr>
        <w:t>формирование</w:t>
      </w:r>
      <w:r w:rsidR="00CF12F3" w:rsidRPr="00CF12F3">
        <w:rPr>
          <w:spacing w:val="-2"/>
          <w:sz w:val="24"/>
          <w:szCs w:val="24"/>
        </w:rPr>
        <w:t xml:space="preserve"> </w:t>
      </w:r>
      <w:r w:rsidRPr="00CF12F3">
        <w:rPr>
          <w:spacing w:val="-2"/>
          <w:sz w:val="24"/>
          <w:szCs w:val="24"/>
        </w:rPr>
        <w:t>психологических</w:t>
      </w:r>
      <w:r w:rsidR="00CF12F3" w:rsidRPr="00CF12F3">
        <w:rPr>
          <w:spacing w:val="-2"/>
          <w:sz w:val="24"/>
          <w:szCs w:val="24"/>
        </w:rPr>
        <w:t xml:space="preserve"> </w:t>
      </w:r>
      <w:r w:rsidRPr="00CF12F3">
        <w:rPr>
          <w:spacing w:val="-2"/>
          <w:sz w:val="24"/>
          <w:szCs w:val="24"/>
        </w:rPr>
        <w:t>условий</w:t>
      </w:r>
      <w:r w:rsidR="00CF12F3" w:rsidRPr="00CF12F3">
        <w:rPr>
          <w:spacing w:val="-2"/>
          <w:sz w:val="24"/>
          <w:szCs w:val="24"/>
        </w:rPr>
        <w:t xml:space="preserve"> </w:t>
      </w:r>
      <w:r w:rsidRPr="00CF12F3">
        <w:rPr>
          <w:spacing w:val="-2"/>
          <w:sz w:val="24"/>
          <w:szCs w:val="24"/>
        </w:rPr>
        <w:t>развития</w:t>
      </w:r>
      <w:r w:rsidR="00CF12F3" w:rsidRPr="00CF12F3">
        <w:rPr>
          <w:spacing w:val="-2"/>
          <w:sz w:val="24"/>
          <w:szCs w:val="24"/>
        </w:rPr>
        <w:t xml:space="preserve"> </w:t>
      </w:r>
      <w:r w:rsidRPr="00CF12F3">
        <w:rPr>
          <w:spacing w:val="-2"/>
          <w:sz w:val="24"/>
          <w:szCs w:val="24"/>
        </w:rPr>
        <w:t>общения,</w:t>
      </w:r>
      <w:r w:rsidR="00CF12F3" w:rsidRPr="00CF12F3">
        <w:rPr>
          <w:spacing w:val="-2"/>
          <w:sz w:val="24"/>
          <w:szCs w:val="24"/>
        </w:rPr>
        <w:t xml:space="preserve"> </w:t>
      </w:r>
      <w:r w:rsidRPr="00CF12F3">
        <w:rPr>
          <w:spacing w:val="-2"/>
          <w:sz w:val="24"/>
          <w:szCs w:val="24"/>
        </w:rPr>
        <w:t>сотрудничества</w:t>
      </w:r>
      <w:r w:rsidR="00CF12F3" w:rsidRPr="00CF12F3">
        <w:rPr>
          <w:spacing w:val="-2"/>
          <w:sz w:val="24"/>
          <w:szCs w:val="24"/>
        </w:rPr>
        <w:t xml:space="preserve"> </w:t>
      </w:r>
      <w:r w:rsidRPr="00CF12F3">
        <w:rPr>
          <w:spacing w:val="-2"/>
          <w:sz w:val="24"/>
          <w:szCs w:val="24"/>
        </w:rPr>
        <w:t>на</w:t>
      </w:r>
      <w:r w:rsidR="00CF12F3" w:rsidRPr="00CF12F3">
        <w:rPr>
          <w:spacing w:val="-2"/>
          <w:sz w:val="24"/>
          <w:szCs w:val="24"/>
        </w:rPr>
        <w:t xml:space="preserve"> основе </w:t>
      </w:r>
      <w:r w:rsidRPr="00CF12F3">
        <w:rPr>
          <w:spacing w:val="-2"/>
          <w:sz w:val="24"/>
          <w:szCs w:val="24"/>
        </w:rPr>
        <w:t>проявления</w:t>
      </w:r>
      <w:r w:rsidRPr="00CF12F3">
        <w:rPr>
          <w:sz w:val="24"/>
          <w:szCs w:val="24"/>
        </w:rPr>
        <w:tab/>
      </w:r>
      <w:r w:rsidRPr="00CF12F3">
        <w:rPr>
          <w:spacing w:val="-2"/>
          <w:sz w:val="24"/>
          <w:szCs w:val="24"/>
        </w:rPr>
        <w:t>доброжелательности,</w:t>
      </w:r>
      <w:r w:rsidRPr="00CF12F3">
        <w:rPr>
          <w:sz w:val="24"/>
          <w:szCs w:val="24"/>
        </w:rPr>
        <w:tab/>
      </w:r>
      <w:r w:rsidR="00CF12F3" w:rsidRPr="00CF12F3">
        <w:rPr>
          <w:sz w:val="24"/>
          <w:szCs w:val="24"/>
        </w:rPr>
        <w:t xml:space="preserve">     </w:t>
      </w:r>
      <w:r w:rsidRPr="00CF12F3">
        <w:rPr>
          <w:spacing w:val="-2"/>
          <w:sz w:val="24"/>
          <w:szCs w:val="24"/>
        </w:rPr>
        <w:t>доверия</w:t>
      </w:r>
      <w:r w:rsidRPr="00CF12F3">
        <w:rPr>
          <w:sz w:val="24"/>
          <w:szCs w:val="24"/>
        </w:rPr>
        <w:tab/>
      </w:r>
      <w:r w:rsidRPr="00CF12F3">
        <w:rPr>
          <w:spacing w:val="-10"/>
          <w:sz w:val="24"/>
          <w:szCs w:val="24"/>
        </w:rPr>
        <w:t>и</w:t>
      </w:r>
      <w:r w:rsidR="00CF12F3" w:rsidRPr="00CF12F3">
        <w:rPr>
          <w:sz w:val="24"/>
          <w:szCs w:val="24"/>
        </w:rPr>
        <w:t xml:space="preserve">  </w:t>
      </w:r>
      <w:r w:rsidRPr="00CF12F3">
        <w:rPr>
          <w:spacing w:val="-2"/>
          <w:sz w:val="24"/>
          <w:szCs w:val="24"/>
        </w:rPr>
        <w:t>внимания</w:t>
      </w:r>
      <w:r w:rsidRPr="00CF12F3">
        <w:rPr>
          <w:sz w:val="24"/>
          <w:szCs w:val="24"/>
        </w:rPr>
        <w:tab/>
      </w:r>
      <w:r w:rsidRPr="00CF12F3">
        <w:rPr>
          <w:spacing w:val="-10"/>
          <w:sz w:val="24"/>
          <w:szCs w:val="24"/>
        </w:rPr>
        <w:t>к</w:t>
      </w:r>
      <w:r w:rsidRPr="00CF12F3">
        <w:rPr>
          <w:sz w:val="24"/>
          <w:szCs w:val="24"/>
        </w:rPr>
        <w:tab/>
      </w:r>
      <w:r w:rsidRPr="00CF12F3">
        <w:rPr>
          <w:spacing w:val="-2"/>
          <w:sz w:val="24"/>
          <w:szCs w:val="24"/>
        </w:rPr>
        <w:t>людям</w:t>
      </w:r>
      <w:r w:rsidR="00CF12F3" w:rsidRPr="00CF12F3">
        <w:rPr>
          <w:spacing w:val="-2"/>
          <w:sz w:val="24"/>
          <w:szCs w:val="24"/>
        </w:rPr>
        <w:t xml:space="preserve">, </w:t>
      </w:r>
      <w:r w:rsidRPr="00CF12F3">
        <w:rPr>
          <w:spacing w:val="-2"/>
          <w:sz w:val="24"/>
          <w:szCs w:val="24"/>
        </w:rPr>
        <w:t>готовности</w:t>
      </w:r>
      <w:r w:rsidRPr="00CF12F3">
        <w:rPr>
          <w:sz w:val="24"/>
          <w:szCs w:val="24"/>
        </w:rPr>
        <w:tab/>
      </w:r>
      <w:r w:rsidRPr="00CF12F3">
        <w:rPr>
          <w:spacing w:val="-10"/>
          <w:sz w:val="24"/>
          <w:szCs w:val="24"/>
        </w:rPr>
        <w:t xml:space="preserve">к </w:t>
      </w:r>
      <w:r w:rsidRPr="00CF12F3">
        <w:rPr>
          <w:sz w:val="24"/>
          <w:szCs w:val="24"/>
        </w:rPr>
        <w:t>сотрудничеству и</w:t>
      </w:r>
      <w:r w:rsidR="00CF12F3" w:rsidRPr="00CF12F3">
        <w:rPr>
          <w:sz w:val="24"/>
          <w:szCs w:val="24"/>
        </w:rPr>
        <w:t xml:space="preserve"> </w:t>
      </w:r>
      <w:r w:rsidRPr="00CF12F3">
        <w:rPr>
          <w:sz w:val="24"/>
          <w:szCs w:val="24"/>
        </w:rPr>
        <w:t>дружбе,оказанию</w:t>
      </w:r>
      <w:r w:rsidR="00CF12F3" w:rsidRPr="00CF12F3">
        <w:rPr>
          <w:sz w:val="24"/>
          <w:szCs w:val="24"/>
        </w:rPr>
        <w:t xml:space="preserve"> </w:t>
      </w:r>
      <w:r w:rsidRPr="00CF12F3">
        <w:rPr>
          <w:sz w:val="24"/>
          <w:szCs w:val="24"/>
        </w:rPr>
        <w:t>помощи</w:t>
      </w:r>
      <w:r w:rsidR="00CF12F3" w:rsidRPr="00CF12F3">
        <w:rPr>
          <w:sz w:val="24"/>
          <w:szCs w:val="24"/>
        </w:rPr>
        <w:t xml:space="preserve"> </w:t>
      </w:r>
      <w:r w:rsidRPr="00CF12F3">
        <w:rPr>
          <w:sz w:val="24"/>
          <w:szCs w:val="24"/>
        </w:rPr>
        <w:t>тем,</w:t>
      </w:r>
      <w:r w:rsidR="00CF12F3" w:rsidRPr="00CF12F3">
        <w:rPr>
          <w:sz w:val="24"/>
          <w:szCs w:val="24"/>
        </w:rPr>
        <w:t xml:space="preserve"> </w:t>
      </w:r>
      <w:r w:rsidRPr="00CF12F3">
        <w:rPr>
          <w:sz w:val="24"/>
          <w:szCs w:val="24"/>
        </w:rPr>
        <w:t>кто</w:t>
      </w:r>
      <w:r w:rsidR="00CF12F3" w:rsidRPr="00CF12F3">
        <w:rPr>
          <w:sz w:val="24"/>
          <w:szCs w:val="24"/>
        </w:rPr>
        <w:t xml:space="preserve"> </w:t>
      </w:r>
      <w:r w:rsidRPr="00CF12F3">
        <w:rPr>
          <w:sz w:val="24"/>
          <w:szCs w:val="24"/>
        </w:rPr>
        <w:t>в</w:t>
      </w:r>
      <w:r w:rsidR="00CF12F3" w:rsidRPr="00CF12F3">
        <w:rPr>
          <w:sz w:val="24"/>
          <w:szCs w:val="24"/>
        </w:rPr>
        <w:t xml:space="preserve"> </w:t>
      </w:r>
      <w:r w:rsidRPr="00CF12F3">
        <w:rPr>
          <w:sz w:val="24"/>
          <w:szCs w:val="24"/>
        </w:rPr>
        <w:t>ней</w:t>
      </w:r>
      <w:r w:rsidR="00CF12F3" w:rsidRPr="00CF12F3">
        <w:rPr>
          <w:sz w:val="24"/>
          <w:szCs w:val="24"/>
        </w:rPr>
        <w:t xml:space="preserve"> </w:t>
      </w:r>
      <w:r w:rsidRPr="00CF12F3">
        <w:rPr>
          <w:sz w:val="24"/>
          <w:szCs w:val="24"/>
        </w:rPr>
        <w:t>нуждается;</w:t>
      </w:r>
    </w:p>
    <w:p w14:paraId="4E9ABA10" w14:textId="77777777" w:rsidR="00CF21C5" w:rsidRPr="00CF12F3" w:rsidRDefault="00A7387D" w:rsidP="00E874B6">
      <w:pPr>
        <w:pStyle w:val="a4"/>
        <w:numPr>
          <w:ilvl w:val="0"/>
          <w:numId w:val="58"/>
        </w:numPr>
        <w:tabs>
          <w:tab w:val="left" w:pos="568"/>
        </w:tabs>
        <w:ind w:left="1" w:right="156" w:firstLine="708"/>
        <w:rPr>
          <w:spacing w:val="-2"/>
          <w:sz w:val="24"/>
          <w:szCs w:val="24"/>
        </w:rPr>
      </w:pPr>
      <w:r w:rsidRPr="00CF12F3">
        <w:rPr>
          <w:sz w:val="24"/>
          <w:szCs w:val="24"/>
        </w:rPr>
        <w:t>уважения</w:t>
      </w:r>
      <w:r w:rsidR="00CF12F3" w:rsidRPr="00CF12F3">
        <w:rPr>
          <w:sz w:val="24"/>
          <w:szCs w:val="24"/>
        </w:rPr>
        <w:t xml:space="preserve"> </w:t>
      </w:r>
      <w:r w:rsidRPr="00CF12F3">
        <w:rPr>
          <w:sz w:val="24"/>
          <w:szCs w:val="24"/>
        </w:rPr>
        <w:t>к</w:t>
      </w:r>
      <w:r w:rsidR="00CF12F3" w:rsidRPr="00CF12F3">
        <w:rPr>
          <w:sz w:val="24"/>
          <w:szCs w:val="24"/>
        </w:rPr>
        <w:t xml:space="preserve"> </w:t>
      </w:r>
      <w:r w:rsidRPr="00CF12F3">
        <w:rPr>
          <w:sz w:val="24"/>
          <w:szCs w:val="24"/>
        </w:rPr>
        <w:t>окружающим</w:t>
      </w:r>
      <w:r w:rsidR="00CF12F3" w:rsidRPr="00CF12F3">
        <w:rPr>
          <w:sz w:val="24"/>
          <w:szCs w:val="24"/>
        </w:rPr>
        <w:t xml:space="preserve"> – </w:t>
      </w:r>
      <w:r w:rsidRPr="00CF12F3">
        <w:rPr>
          <w:sz w:val="24"/>
          <w:szCs w:val="24"/>
        </w:rPr>
        <w:t>умения</w:t>
      </w:r>
      <w:r w:rsidR="00CF12F3" w:rsidRPr="00CF12F3">
        <w:rPr>
          <w:sz w:val="24"/>
          <w:szCs w:val="24"/>
        </w:rPr>
        <w:t xml:space="preserve"> </w:t>
      </w:r>
      <w:r w:rsidRPr="00CF12F3">
        <w:rPr>
          <w:sz w:val="24"/>
          <w:szCs w:val="24"/>
        </w:rPr>
        <w:t>слушать</w:t>
      </w:r>
      <w:r w:rsidR="00CF12F3" w:rsidRPr="00CF12F3">
        <w:rPr>
          <w:sz w:val="24"/>
          <w:szCs w:val="24"/>
        </w:rPr>
        <w:t xml:space="preserve"> </w:t>
      </w:r>
      <w:r w:rsidRPr="00CF12F3">
        <w:rPr>
          <w:sz w:val="24"/>
          <w:szCs w:val="24"/>
        </w:rPr>
        <w:t>и</w:t>
      </w:r>
      <w:r w:rsidR="00CF12F3" w:rsidRPr="00CF12F3">
        <w:rPr>
          <w:sz w:val="24"/>
          <w:szCs w:val="24"/>
        </w:rPr>
        <w:t xml:space="preserve"> </w:t>
      </w:r>
      <w:r w:rsidRPr="00CF12F3">
        <w:rPr>
          <w:sz w:val="24"/>
          <w:szCs w:val="24"/>
        </w:rPr>
        <w:t>слышать</w:t>
      </w:r>
      <w:r w:rsidR="00CF12F3" w:rsidRPr="00CF12F3">
        <w:rPr>
          <w:sz w:val="24"/>
          <w:szCs w:val="24"/>
        </w:rPr>
        <w:t xml:space="preserve"> </w:t>
      </w:r>
      <w:r w:rsidRPr="00CF12F3">
        <w:rPr>
          <w:sz w:val="24"/>
          <w:szCs w:val="24"/>
        </w:rPr>
        <w:t>партнёра,</w:t>
      </w:r>
      <w:r w:rsidR="00CF12F3" w:rsidRPr="00CF12F3">
        <w:rPr>
          <w:sz w:val="24"/>
          <w:szCs w:val="24"/>
        </w:rPr>
        <w:t xml:space="preserve"> </w:t>
      </w:r>
      <w:r w:rsidRPr="00CF12F3">
        <w:rPr>
          <w:sz w:val="24"/>
          <w:szCs w:val="24"/>
        </w:rPr>
        <w:t>признавать</w:t>
      </w:r>
      <w:r w:rsidR="00CF12F3" w:rsidRPr="00CF12F3">
        <w:rPr>
          <w:sz w:val="24"/>
          <w:szCs w:val="24"/>
        </w:rPr>
        <w:t xml:space="preserve"> </w:t>
      </w:r>
      <w:r w:rsidRPr="00CF12F3">
        <w:rPr>
          <w:spacing w:val="-2"/>
          <w:sz w:val="24"/>
          <w:szCs w:val="24"/>
        </w:rPr>
        <w:t>право</w:t>
      </w:r>
      <w:r w:rsidR="00CF12F3" w:rsidRPr="00CF12F3">
        <w:rPr>
          <w:spacing w:val="-2"/>
          <w:sz w:val="24"/>
          <w:szCs w:val="24"/>
        </w:rPr>
        <w:t xml:space="preserve"> </w:t>
      </w:r>
      <w:r w:rsidRPr="00CF12F3">
        <w:rPr>
          <w:spacing w:val="-2"/>
          <w:sz w:val="24"/>
          <w:szCs w:val="24"/>
        </w:rPr>
        <w:t>каждого</w:t>
      </w:r>
      <w:r w:rsidR="00CF12F3" w:rsidRPr="00CF12F3">
        <w:rPr>
          <w:spacing w:val="-2"/>
          <w:sz w:val="24"/>
          <w:szCs w:val="24"/>
        </w:rPr>
        <w:t xml:space="preserve"> </w:t>
      </w:r>
      <w:r w:rsidRPr="00CF12F3">
        <w:rPr>
          <w:spacing w:val="-2"/>
          <w:sz w:val="24"/>
          <w:szCs w:val="24"/>
        </w:rPr>
        <w:t>на</w:t>
      </w:r>
      <w:r w:rsidR="00CF12F3" w:rsidRPr="00CF12F3">
        <w:rPr>
          <w:spacing w:val="-2"/>
          <w:sz w:val="24"/>
          <w:szCs w:val="24"/>
        </w:rPr>
        <w:t xml:space="preserve"> </w:t>
      </w:r>
      <w:r w:rsidRPr="00CF12F3">
        <w:rPr>
          <w:spacing w:val="-2"/>
          <w:sz w:val="24"/>
          <w:szCs w:val="24"/>
        </w:rPr>
        <w:t>собственное</w:t>
      </w:r>
      <w:r w:rsidR="00CF12F3" w:rsidRPr="00CF12F3">
        <w:rPr>
          <w:spacing w:val="-2"/>
          <w:sz w:val="24"/>
          <w:szCs w:val="24"/>
        </w:rPr>
        <w:t xml:space="preserve"> </w:t>
      </w:r>
      <w:r w:rsidRPr="00CF12F3">
        <w:rPr>
          <w:spacing w:val="-2"/>
          <w:sz w:val="24"/>
          <w:szCs w:val="24"/>
        </w:rPr>
        <w:t>мнение</w:t>
      </w:r>
      <w:r w:rsidR="00CF12F3" w:rsidRPr="00CF12F3">
        <w:rPr>
          <w:spacing w:val="-2"/>
          <w:sz w:val="24"/>
          <w:szCs w:val="24"/>
        </w:rPr>
        <w:t xml:space="preserve"> </w:t>
      </w:r>
      <w:r w:rsidRPr="00CF12F3">
        <w:rPr>
          <w:spacing w:val="-2"/>
          <w:sz w:val="24"/>
          <w:szCs w:val="24"/>
        </w:rPr>
        <w:t>и</w:t>
      </w:r>
      <w:r w:rsidR="00CF12F3" w:rsidRPr="00CF12F3">
        <w:rPr>
          <w:spacing w:val="-2"/>
          <w:sz w:val="24"/>
          <w:szCs w:val="24"/>
        </w:rPr>
        <w:t xml:space="preserve"> </w:t>
      </w:r>
      <w:r w:rsidRPr="00CF12F3">
        <w:rPr>
          <w:spacing w:val="-2"/>
          <w:sz w:val="24"/>
          <w:szCs w:val="24"/>
        </w:rPr>
        <w:t>принимать</w:t>
      </w:r>
      <w:r w:rsidR="00CF12F3" w:rsidRPr="00CF12F3">
        <w:rPr>
          <w:spacing w:val="-2"/>
          <w:sz w:val="24"/>
          <w:szCs w:val="24"/>
        </w:rPr>
        <w:t xml:space="preserve"> </w:t>
      </w:r>
      <w:r w:rsidRPr="00CF12F3">
        <w:rPr>
          <w:spacing w:val="-2"/>
          <w:sz w:val="24"/>
          <w:szCs w:val="24"/>
        </w:rPr>
        <w:t>решения</w:t>
      </w:r>
      <w:r w:rsidR="00CF12F3" w:rsidRPr="00CF12F3">
        <w:rPr>
          <w:spacing w:val="-2"/>
          <w:sz w:val="24"/>
          <w:szCs w:val="24"/>
        </w:rPr>
        <w:t xml:space="preserve"> </w:t>
      </w:r>
      <w:r w:rsidRPr="00CF12F3">
        <w:rPr>
          <w:spacing w:val="-2"/>
          <w:sz w:val="24"/>
          <w:szCs w:val="24"/>
        </w:rPr>
        <w:t>с</w:t>
      </w:r>
      <w:r w:rsidR="00CF12F3" w:rsidRPr="00CF12F3">
        <w:rPr>
          <w:spacing w:val="-2"/>
          <w:sz w:val="24"/>
          <w:szCs w:val="24"/>
        </w:rPr>
        <w:t xml:space="preserve"> </w:t>
      </w:r>
      <w:r w:rsidRPr="00CF12F3">
        <w:rPr>
          <w:spacing w:val="-2"/>
          <w:sz w:val="24"/>
          <w:szCs w:val="24"/>
        </w:rPr>
        <w:t>учётом</w:t>
      </w:r>
      <w:r w:rsidR="00CF12F3" w:rsidRPr="00CF12F3">
        <w:rPr>
          <w:spacing w:val="-2"/>
          <w:sz w:val="24"/>
          <w:szCs w:val="24"/>
        </w:rPr>
        <w:t xml:space="preserve"> </w:t>
      </w:r>
      <w:r w:rsidRPr="00CF12F3">
        <w:rPr>
          <w:spacing w:val="-2"/>
          <w:sz w:val="24"/>
          <w:szCs w:val="24"/>
        </w:rPr>
        <w:t>позиций</w:t>
      </w:r>
      <w:r w:rsidR="00CF12F3" w:rsidRPr="00CF12F3">
        <w:rPr>
          <w:spacing w:val="-2"/>
          <w:sz w:val="24"/>
          <w:szCs w:val="24"/>
        </w:rPr>
        <w:t xml:space="preserve"> </w:t>
      </w:r>
      <w:r w:rsidRPr="00CF12F3">
        <w:rPr>
          <w:spacing w:val="-2"/>
          <w:sz w:val="24"/>
          <w:szCs w:val="24"/>
        </w:rPr>
        <w:t>всех</w:t>
      </w:r>
      <w:r w:rsidR="00CF12F3" w:rsidRPr="00CF12F3">
        <w:rPr>
          <w:spacing w:val="-2"/>
          <w:sz w:val="24"/>
          <w:szCs w:val="24"/>
        </w:rPr>
        <w:t xml:space="preserve"> </w:t>
      </w:r>
      <w:r w:rsidRPr="00CF12F3">
        <w:rPr>
          <w:spacing w:val="-2"/>
          <w:sz w:val="24"/>
          <w:szCs w:val="24"/>
        </w:rPr>
        <w:t>участников;</w:t>
      </w:r>
    </w:p>
    <w:p w14:paraId="20E0D10E" w14:textId="77777777" w:rsidR="00CF21C5" w:rsidRPr="00CF12F3" w:rsidRDefault="00A7387D" w:rsidP="00E874B6">
      <w:pPr>
        <w:pStyle w:val="a4"/>
        <w:numPr>
          <w:ilvl w:val="0"/>
          <w:numId w:val="58"/>
        </w:numPr>
        <w:tabs>
          <w:tab w:val="left" w:pos="568"/>
          <w:tab w:val="left" w:pos="2046"/>
          <w:tab w:val="left" w:pos="3796"/>
          <w:tab w:val="left" w:pos="5747"/>
          <w:tab w:val="left" w:pos="6925"/>
          <w:tab w:val="left" w:pos="7530"/>
          <w:tab w:val="left" w:pos="8663"/>
        </w:tabs>
        <w:ind w:left="1" w:right="156" w:firstLine="708"/>
        <w:rPr>
          <w:spacing w:val="-2"/>
          <w:sz w:val="24"/>
          <w:szCs w:val="24"/>
        </w:rPr>
      </w:pPr>
      <w:r w:rsidRPr="00CF12F3">
        <w:rPr>
          <w:spacing w:val="-2"/>
          <w:sz w:val="24"/>
          <w:szCs w:val="24"/>
        </w:rPr>
        <w:t>адекватного</w:t>
      </w:r>
      <w:r w:rsidRPr="00CF12F3">
        <w:rPr>
          <w:spacing w:val="-2"/>
          <w:sz w:val="24"/>
          <w:szCs w:val="24"/>
        </w:rPr>
        <w:tab/>
        <w:t>использования</w:t>
      </w:r>
      <w:r w:rsidRPr="00CF12F3">
        <w:rPr>
          <w:spacing w:val="-2"/>
          <w:sz w:val="24"/>
          <w:szCs w:val="24"/>
        </w:rPr>
        <w:tab/>
        <w:t>компенсаторных</w:t>
      </w:r>
      <w:r w:rsidRPr="00CF12F3">
        <w:rPr>
          <w:spacing w:val="-2"/>
          <w:sz w:val="24"/>
          <w:szCs w:val="24"/>
        </w:rPr>
        <w:tab/>
        <w:t>способов</w:t>
      </w:r>
      <w:r w:rsidRPr="00CF12F3">
        <w:rPr>
          <w:spacing w:val="-2"/>
          <w:sz w:val="24"/>
          <w:szCs w:val="24"/>
        </w:rPr>
        <w:tab/>
        <w:t>для</w:t>
      </w:r>
      <w:r w:rsidRPr="00CF12F3">
        <w:rPr>
          <w:spacing w:val="-2"/>
          <w:sz w:val="24"/>
          <w:szCs w:val="24"/>
        </w:rPr>
        <w:tab/>
        <w:t>решения</w:t>
      </w:r>
      <w:r w:rsidRPr="00CF12F3">
        <w:rPr>
          <w:spacing w:val="-2"/>
          <w:sz w:val="24"/>
          <w:szCs w:val="24"/>
        </w:rPr>
        <w:tab/>
        <w:t>различных коммуникативных задач;</w:t>
      </w:r>
    </w:p>
    <w:p w14:paraId="6BC0C65F" w14:textId="77777777" w:rsidR="00CF21C5" w:rsidRPr="00CF12F3" w:rsidRDefault="00A7387D" w:rsidP="00E874B6">
      <w:pPr>
        <w:pStyle w:val="a4"/>
        <w:numPr>
          <w:ilvl w:val="0"/>
          <w:numId w:val="58"/>
        </w:numPr>
        <w:tabs>
          <w:tab w:val="left" w:pos="568"/>
        </w:tabs>
        <w:ind w:left="1" w:right="156" w:firstLine="708"/>
        <w:rPr>
          <w:spacing w:val="-2"/>
          <w:sz w:val="24"/>
          <w:szCs w:val="24"/>
        </w:rPr>
      </w:pPr>
      <w:r w:rsidRPr="00CF12F3">
        <w:rPr>
          <w:spacing w:val="-2"/>
          <w:sz w:val="24"/>
          <w:szCs w:val="24"/>
        </w:rPr>
        <w:t>опорынаопытвзаимодействиясосверстниками;</w:t>
      </w:r>
    </w:p>
    <w:p w14:paraId="5D8724DE" w14:textId="77777777" w:rsidR="00CF21C5" w:rsidRPr="00CF12F3" w:rsidRDefault="00A7387D" w:rsidP="00CF12F3">
      <w:pPr>
        <w:pStyle w:val="a3"/>
        <w:ind w:left="1" w:right="156" w:firstLine="708"/>
        <w:rPr>
          <w:spacing w:val="-2"/>
        </w:rPr>
      </w:pPr>
      <w:r w:rsidRPr="00CF12F3">
        <w:rPr>
          <w:spacing w:val="-2"/>
        </w:rPr>
        <w:t>развитиеценностно-смысловойсферыличностинаосновеобщечеловеческихпринципов нравственности и гуманизма:</w:t>
      </w:r>
    </w:p>
    <w:p w14:paraId="249E4A51" w14:textId="77777777" w:rsidR="00CF21C5" w:rsidRPr="00CF12F3" w:rsidRDefault="00A7387D" w:rsidP="00E874B6">
      <w:pPr>
        <w:pStyle w:val="a4"/>
        <w:numPr>
          <w:ilvl w:val="0"/>
          <w:numId w:val="58"/>
        </w:numPr>
        <w:tabs>
          <w:tab w:val="left" w:pos="568"/>
        </w:tabs>
        <w:ind w:left="1" w:right="156" w:firstLine="708"/>
        <w:rPr>
          <w:spacing w:val="-2"/>
          <w:sz w:val="24"/>
          <w:szCs w:val="24"/>
        </w:rPr>
      </w:pPr>
      <w:r w:rsidRPr="00CF12F3">
        <w:rPr>
          <w:spacing w:val="-2"/>
          <w:sz w:val="24"/>
          <w:szCs w:val="24"/>
        </w:rPr>
        <w:t>принятияиуваженияценностейсемьи,образовательнойорганизации,коллективаи</w:t>
      </w:r>
    </w:p>
    <w:p w14:paraId="6795CDF4" w14:textId="77777777" w:rsidR="00CF21C5" w:rsidRPr="00CF12F3" w:rsidRDefault="00A7387D" w:rsidP="00CF12F3">
      <w:pPr>
        <w:pStyle w:val="a3"/>
        <w:ind w:left="1" w:right="156" w:firstLine="708"/>
        <w:rPr>
          <w:spacing w:val="-2"/>
        </w:rPr>
      </w:pPr>
      <w:r w:rsidRPr="00CF12F3">
        <w:rPr>
          <w:spacing w:val="-2"/>
        </w:rPr>
        <w:t>стремленияследоватьим;</w:t>
      </w:r>
    </w:p>
    <w:p w14:paraId="790B033F" w14:textId="77777777" w:rsidR="00CF21C5" w:rsidRDefault="00A7387D" w:rsidP="00E874B6">
      <w:pPr>
        <w:pStyle w:val="a4"/>
        <w:numPr>
          <w:ilvl w:val="0"/>
          <w:numId w:val="58"/>
        </w:numPr>
        <w:tabs>
          <w:tab w:val="left" w:pos="568"/>
        </w:tabs>
        <w:ind w:left="1" w:right="156" w:firstLine="708"/>
        <w:rPr>
          <w:sz w:val="24"/>
        </w:rPr>
      </w:pPr>
      <w:r w:rsidRPr="00CF12F3">
        <w:rPr>
          <w:spacing w:val="-2"/>
          <w:sz w:val="24"/>
          <w:szCs w:val="24"/>
        </w:rPr>
        <w:t>ориентации на оценку собственных</w:t>
      </w:r>
      <w:r w:rsidRPr="00CF12F3">
        <w:rPr>
          <w:sz w:val="24"/>
          <w:szCs w:val="24"/>
        </w:rPr>
        <w:t xml:space="preserve"> поступков, развития этических чувств (стыда, вины, совести) как регуляторов морального поведения</w:t>
      </w:r>
      <w:r>
        <w:rPr>
          <w:sz w:val="24"/>
        </w:rPr>
        <w:t>;</w:t>
      </w:r>
    </w:p>
    <w:p w14:paraId="36888086" w14:textId="77777777" w:rsidR="00CF21C5" w:rsidRDefault="00A7387D" w:rsidP="00E874B6">
      <w:pPr>
        <w:pStyle w:val="a4"/>
        <w:numPr>
          <w:ilvl w:val="0"/>
          <w:numId w:val="58"/>
        </w:numPr>
        <w:tabs>
          <w:tab w:val="left" w:pos="568"/>
        </w:tabs>
        <w:ind w:left="1" w:right="240" w:firstLine="708"/>
        <w:jc w:val="left"/>
        <w:rPr>
          <w:sz w:val="24"/>
        </w:rPr>
      </w:pPr>
      <w:r>
        <w:rPr>
          <w:spacing w:val="-2"/>
          <w:sz w:val="24"/>
        </w:rPr>
        <w:t>личностногосамоопределениявучебной,социально-бытовойдеятельности;</w:t>
      </w:r>
    </w:p>
    <w:p w14:paraId="2DB7593E" w14:textId="77777777" w:rsidR="00CF21C5" w:rsidRDefault="00A7387D" w:rsidP="00E874B6">
      <w:pPr>
        <w:pStyle w:val="a4"/>
        <w:numPr>
          <w:ilvl w:val="0"/>
          <w:numId w:val="58"/>
        </w:numPr>
        <w:tabs>
          <w:tab w:val="left" w:pos="568"/>
        </w:tabs>
        <w:ind w:left="1" w:right="240" w:firstLine="708"/>
        <w:jc w:val="left"/>
        <w:rPr>
          <w:sz w:val="24"/>
        </w:rPr>
      </w:pPr>
      <w:r>
        <w:rPr>
          <w:spacing w:val="-2"/>
          <w:sz w:val="24"/>
        </w:rPr>
        <w:t>восприятия</w:t>
      </w:r>
      <w:r w:rsidR="00CF12F3">
        <w:rPr>
          <w:spacing w:val="-2"/>
          <w:sz w:val="24"/>
        </w:rPr>
        <w:t xml:space="preserve"> </w:t>
      </w:r>
      <w:r>
        <w:rPr>
          <w:spacing w:val="-2"/>
          <w:sz w:val="24"/>
        </w:rPr>
        <w:t>«образаЯ»</w:t>
      </w:r>
      <w:r w:rsidR="00CF12F3">
        <w:rPr>
          <w:spacing w:val="-2"/>
          <w:sz w:val="24"/>
        </w:rPr>
        <w:t xml:space="preserve"> </w:t>
      </w:r>
      <w:r>
        <w:rPr>
          <w:spacing w:val="-2"/>
          <w:sz w:val="24"/>
        </w:rPr>
        <w:t>как</w:t>
      </w:r>
      <w:r w:rsidR="00CF12F3">
        <w:rPr>
          <w:spacing w:val="-2"/>
          <w:sz w:val="24"/>
        </w:rPr>
        <w:t xml:space="preserve"> </w:t>
      </w:r>
      <w:r>
        <w:rPr>
          <w:spacing w:val="-2"/>
          <w:sz w:val="24"/>
        </w:rPr>
        <w:t>субъекта</w:t>
      </w:r>
      <w:r w:rsidR="00CF12F3">
        <w:rPr>
          <w:spacing w:val="-2"/>
          <w:sz w:val="24"/>
        </w:rPr>
        <w:t xml:space="preserve"> </w:t>
      </w:r>
      <w:r>
        <w:rPr>
          <w:spacing w:val="-2"/>
          <w:sz w:val="24"/>
        </w:rPr>
        <w:t>учебной</w:t>
      </w:r>
      <w:r w:rsidR="00CF12F3">
        <w:rPr>
          <w:spacing w:val="-2"/>
          <w:sz w:val="24"/>
        </w:rPr>
        <w:t xml:space="preserve"> </w:t>
      </w:r>
      <w:r>
        <w:rPr>
          <w:spacing w:val="-2"/>
          <w:sz w:val="24"/>
        </w:rPr>
        <w:t>деятельности;</w:t>
      </w:r>
    </w:p>
    <w:p w14:paraId="6DE75AB7" w14:textId="77777777" w:rsidR="00CF21C5" w:rsidRDefault="00A7387D" w:rsidP="00E874B6">
      <w:pPr>
        <w:pStyle w:val="a4"/>
        <w:numPr>
          <w:ilvl w:val="0"/>
          <w:numId w:val="58"/>
        </w:numPr>
        <w:tabs>
          <w:tab w:val="left" w:pos="568"/>
        </w:tabs>
        <w:ind w:left="1" w:right="240" w:firstLine="708"/>
        <w:jc w:val="left"/>
        <w:rPr>
          <w:sz w:val="24"/>
        </w:rPr>
      </w:pPr>
      <w:r>
        <w:rPr>
          <w:sz w:val="24"/>
        </w:rPr>
        <w:t xml:space="preserve">внутренней позиции к самостоятельности и активности; </w:t>
      </w:r>
      <w:r>
        <w:rPr>
          <w:spacing w:val="-2"/>
          <w:sz w:val="24"/>
        </w:rPr>
        <w:t>развития</w:t>
      </w:r>
      <w:r w:rsidR="00CF12F3">
        <w:rPr>
          <w:spacing w:val="-2"/>
          <w:sz w:val="24"/>
        </w:rPr>
        <w:t xml:space="preserve"> </w:t>
      </w:r>
      <w:r>
        <w:rPr>
          <w:spacing w:val="-2"/>
          <w:sz w:val="24"/>
        </w:rPr>
        <w:t>эстетических</w:t>
      </w:r>
      <w:r w:rsidR="00CF12F3">
        <w:rPr>
          <w:spacing w:val="-2"/>
          <w:sz w:val="24"/>
        </w:rPr>
        <w:t xml:space="preserve"> </w:t>
      </w:r>
      <w:r>
        <w:rPr>
          <w:spacing w:val="-2"/>
          <w:sz w:val="24"/>
        </w:rPr>
        <w:t>чувств;</w:t>
      </w:r>
      <w:r w:rsidR="00CF12F3">
        <w:rPr>
          <w:spacing w:val="-2"/>
          <w:sz w:val="24"/>
        </w:rPr>
        <w:t xml:space="preserve"> </w:t>
      </w:r>
      <w:r>
        <w:rPr>
          <w:spacing w:val="-2"/>
          <w:sz w:val="24"/>
        </w:rPr>
        <w:t>развитие</w:t>
      </w:r>
      <w:r w:rsidR="00CF12F3">
        <w:rPr>
          <w:spacing w:val="-2"/>
          <w:sz w:val="24"/>
        </w:rPr>
        <w:t xml:space="preserve"> </w:t>
      </w:r>
      <w:r>
        <w:rPr>
          <w:spacing w:val="-2"/>
          <w:sz w:val="24"/>
        </w:rPr>
        <w:t>умения</w:t>
      </w:r>
      <w:r w:rsidR="00CF12F3">
        <w:rPr>
          <w:spacing w:val="-2"/>
          <w:sz w:val="24"/>
        </w:rPr>
        <w:t xml:space="preserve"> </w:t>
      </w:r>
      <w:r>
        <w:rPr>
          <w:spacing w:val="-2"/>
          <w:sz w:val="24"/>
        </w:rPr>
        <w:t>учиться</w:t>
      </w:r>
      <w:r w:rsidR="00CF12F3">
        <w:rPr>
          <w:spacing w:val="-2"/>
          <w:sz w:val="24"/>
        </w:rPr>
        <w:t xml:space="preserve"> </w:t>
      </w:r>
      <w:r>
        <w:rPr>
          <w:spacing w:val="-2"/>
          <w:sz w:val="24"/>
        </w:rPr>
        <w:t>на</w:t>
      </w:r>
      <w:r w:rsidR="00CF12F3">
        <w:rPr>
          <w:spacing w:val="-2"/>
          <w:sz w:val="24"/>
        </w:rPr>
        <w:t xml:space="preserve"> </w:t>
      </w:r>
      <w:r>
        <w:rPr>
          <w:spacing w:val="-2"/>
          <w:sz w:val="24"/>
        </w:rPr>
        <w:t>основе:</w:t>
      </w:r>
    </w:p>
    <w:p w14:paraId="5F900B5A" w14:textId="77777777" w:rsidR="00CF21C5" w:rsidRPr="00CF12F3" w:rsidRDefault="00A7387D" w:rsidP="00E874B6">
      <w:pPr>
        <w:pStyle w:val="a4"/>
        <w:numPr>
          <w:ilvl w:val="0"/>
          <w:numId w:val="58"/>
        </w:numPr>
        <w:tabs>
          <w:tab w:val="left" w:pos="568"/>
        </w:tabs>
        <w:ind w:left="1" w:right="240" w:firstLine="708"/>
        <w:jc w:val="left"/>
        <w:rPr>
          <w:sz w:val="24"/>
        </w:rPr>
      </w:pPr>
      <w:r>
        <w:rPr>
          <w:sz w:val="24"/>
        </w:rPr>
        <w:t>развития</w:t>
      </w:r>
      <w:r w:rsidR="00CF12F3">
        <w:rPr>
          <w:sz w:val="24"/>
        </w:rPr>
        <w:t xml:space="preserve"> </w:t>
      </w:r>
      <w:r>
        <w:rPr>
          <w:sz w:val="24"/>
        </w:rPr>
        <w:t>познавательных</w:t>
      </w:r>
      <w:r w:rsidR="00CF12F3">
        <w:rPr>
          <w:sz w:val="24"/>
        </w:rPr>
        <w:t xml:space="preserve"> </w:t>
      </w:r>
      <w:r>
        <w:rPr>
          <w:sz w:val="24"/>
        </w:rPr>
        <w:t>интересов,</w:t>
      </w:r>
      <w:r w:rsidR="00CF12F3">
        <w:rPr>
          <w:sz w:val="24"/>
        </w:rPr>
        <w:t xml:space="preserve"> </w:t>
      </w:r>
      <w:r>
        <w:rPr>
          <w:sz w:val="24"/>
        </w:rPr>
        <w:t>инициативы</w:t>
      </w:r>
      <w:r w:rsidR="00CF12F3">
        <w:rPr>
          <w:sz w:val="24"/>
        </w:rPr>
        <w:t xml:space="preserve"> </w:t>
      </w:r>
      <w:r>
        <w:rPr>
          <w:sz w:val="24"/>
        </w:rPr>
        <w:t>и</w:t>
      </w:r>
      <w:r w:rsidR="00CF12F3">
        <w:rPr>
          <w:sz w:val="24"/>
        </w:rPr>
        <w:t xml:space="preserve"> </w:t>
      </w:r>
      <w:r>
        <w:rPr>
          <w:sz w:val="24"/>
        </w:rPr>
        <w:t>любознательности,</w:t>
      </w:r>
      <w:r w:rsidR="00CF12F3">
        <w:rPr>
          <w:sz w:val="24"/>
        </w:rPr>
        <w:t xml:space="preserve"> </w:t>
      </w:r>
      <w:r>
        <w:rPr>
          <w:sz w:val="24"/>
        </w:rPr>
        <w:t>мотивов</w:t>
      </w:r>
      <w:r w:rsidR="00CF12F3">
        <w:rPr>
          <w:sz w:val="24"/>
        </w:rPr>
        <w:t xml:space="preserve"> </w:t>
      </w:r>
      <w:r>
        <w:rPr>
          <w:spacing w:val="-2"/>
          <w:sz w:val="24"/>
        </w:rPr>
        <w:t>познания</w:t>
      </w:r>
      <w:r w:rsidR="00CF12F3">
        <w:rPr>
          <w:spacing w:val="-2"/>
          <w:sz w:val="24"/>
        </w:rPr>
        <w:t xml:space="preserve"> </w:t>
      </w:r>
      <w:r>
        <w:t>и</w:t>
      </w:r>
      <w:r w:rsidR="00CF12F3">
        <w:t xml:space="preserve"> </w:t>
      </w:r>
      <w:r w:rsidRPr="00CF12F3">
        <w:rPr>
          <w:spacing w:val="-2"/>
        </w:rPr>
        <w:t>творчества;</w:t>
      </w:r>
    </w:p>
    <w:p w14:paraId="341052B0" w14:textId="77777777" w:rsidR="00CF21C5" w:rsidRDefault="00A7387D" w:rsidP="00E874B6">
      <w:pPr>
        <w:pStyle w:val="a4"/>
        <w:numPr>
          <w:ilvl w:val="0"/>
          <w:numId w:val="58"/>
        </w:numPr>
        <w:tabs>
          <w:tab w:val="left" w:pos="568"/>
        </w:tabs>
        <w:ind w:left="1" w:right="240" w:firstLine="708"/>
        <w:jc w:val="left"/>
        <w:rPr>
          <w:sz w:val="24"/>
        </w:rPr>
      </w:pPr>
      <w:r>
        <w:rPr>
          <w:sz w:val="24"/>
        </w:rPr>
        <w:t>формированияуменияучитьсяиспособностикорганизациисвоейдеятельности (планированию, контролю, оценке);</w:t>
      </w:r>
    </w:p>
    <w:p w14:paraId="7140FF5A" w14:textId="77777777" w:rsidR="00CF21C5" w:rsidRDefault="00A7387D" w:rsidP="00E874B6">
      <w:pPr>
        <w:pStyle w:val="a4"/>
        <w:numPr>
          <w:ilvl w:val="0"/>
          <w:numId w:val="58"/>
        </w:numPr>
        <w:tabs>
          <w:tab w:val="left" w:pos="568"/>
        </w:tabs>
        <w:ind w:left="1" w:right="240" w:firstLine="708"/>
        <w:jc w:val="left"/>
        <w:rPr>
          <w:sz w:val="24"/>
        </w:rPr>
      </w:pPr>
      <w:r>
        <w:rPr>
          <w:spacing w:val="-2"/>
          <w:sz w:val="24"/>
        </w:rPr>
        <w:t>развитиесамостоятельности,инициативыиответственностиличностинаоснове:</w:t>
      </w:r>
    </w:p>
    <w:p w14:paraId="65912298" w14:textId="77777777" w:rsidR="00CF21C5" w:rsidRDefault="00A7387D" w:rsidP="00E874B6">
      <w:pPr>
        <w:pStyle w:val="a4"/>
        <w:numPr>
          <w:ilvl w:val="0"/>
          <w:numId w:val="58"/>
        </w:numPr>
        <w:tabs>
          <w:tab w:val="left" w:pos="568"/>
        </w:tabs>
        <w:ind w:left="1" w:right="240" w:firstLine="708"/>
        <w:rPr>
          <w:sz w:val="24"/>
        </w:rPr>
      </w:pPr>
      <w:r>
        <w:rPr>
          <w:sz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0BE907A6" w14:textId="77777777" w:rsidR="00CF21C5" w:rsidRPr="00CF12F3" w:rsidRDefault="00A7387D" w:rsidP="00E874B6">
      <w:pPr>
        <w:pStyle w:val="a4"/>
        <w:numPr>
          <w:ilvl w:val="0"/>
          <w:numId w:val="58"/>
        </w:numPr>
        <w:tabs>
          <w:tab w:val="left" w:pos="567"/>
        </w:tabs>
        <w:ind w:left="1" w:right="240" w:firstLine="708"/>
        <w:rPr>
          <w:spacing w:val="-5"/>
          <w:sz w:val="24"/>
        </w:rPr>
      </w:pPr>
      <w:r>
        <w:rPr>
          <w:sz w:val="24"/>
        </w:rPr>
        <w:t>развитияготовностиксамостоятельнымпоступкамидействиям,ответственностиза</w:t>
      </w:r>
      <w:r>
        <w:rPr>
          <w:spacing w:val="-5"/>
          <w:sz w:val="24"/>
        </w:rPr>
        <w:t>их</w:t>
      </w:r>
      <w:r w:rsidR="00CF12F3">
        <w:rPr>
          <w:spacing w:val="-5"/>
          <w:sz w:val="24"/>
        </w:rPr>
        <w:t xml:space="preserve">  </w:t>
      </w:r>
      <w:r w:rsidRPr="00CF12F3">
        <w:rPr>
          <w:spacing w:val="-5"/>
          <w:sz w:val="24"/>
        </w:rPr>
        <w:t>результаты;</w:t>
      </w:r>
    </w:p>
    <w:p w14:paraId="05D72A66" w14:textId="77777777" w:rsidR="00CF21C5" w:rsidRDefault="00A7387D" w:rsidP="00E874B6">
      <w:pPr>
        <w:pStyle w:val="a4"/>
        <w:numPr>
          <w:ilvl w:val="0"/>
          <w:numId w:val="58"/>
        </w:numPr>
        <w:tabs>
          <w:tab w:val="left" w:pos="568"/>
        </w:tabs>
        <w:ind w:left="1" w:right="240" w:firstLine="708"/>
        <w:rPr>
          <w:sz w:val="24"/>
        </w:rPr>
      </w:pPr>
      <w:r>
        <w:rPr>
          <w:sz w:val="24"/>
        </w:rPr>
        <w:t>формирования</w:t>
      </w:r>
      <w:r w:rsidR="00CF12F3">
        <w:rPr>
          <w:sz w:val="24"/>
        </w:rPr>
        <w:t xml:space="preserve"> </w:t>
      </w:r>
      <w:r>
        <w:rPr>
          <w:sz w:val="24"/>
        </w:rPr>
        <w:t>целеустремлённости</w:t>
      </w:r>
      <w:r w:rsidR="00CF12F3">
        <w:rPr>
          <w:sz w:val="24"/>
        </w:rPr>
        <w:t xml:space="preserve"> </w:t>
      </w:r>
      <w:r>
        <w:rPr>
          <w:sz w:val="24"/>
        </w:rPr>
        <w:t>и</w:t>
      </w:r>
      <w:r w:rsidR="00CF12F3">
        <w:rPr>
          <w:sz w:val="24"/>
        </w:rPr>
        <w:t xml:space="preserve"> </w:t>
      </w:r>
      <w:r>
        <w:rPr>
          <w:sz w:val="24"/>
        </w:rPr>
        <w:t>настойчивости</w:t>
      </w:r>
      <w:r w:rsidR="00CF12F3">
        <w:rPr>
          <w:sz w:val="24"/>
        </w:rPr>
        <w:t xml:space="preserve"> </w:t>
      </w:r>
      <w:r>
        <w:rPr>
          <w:sz w:val="24"/>
        </w:rPr>
        <w:t>в</w:t>
      </w:r>
      <w:r w:rsidR="00CF12F3">
        <w:rPr>
          <w:sz w:val="24"/>
        </w:rPr>
        <w:t xml:space="preserve"> </w:t>
      </w:r>
      <w:r>
        <w:rPr>
          <w:sz w:val="24"/>
        </w:rPr>
        <w:t>достижении</w:t>
      </w:r>
      <w:r w:rsidR="00CF12F3">
        <w:rPr>
          <w:sz w:val="24"/>
        </w:rPr>
        <w:t xml:space="preserve"> </w:t>
      </w:r>
      <w:r>
        <w:rPr>
          <w:sz w:val="24"/>
        </w:rPr>
        <w:t>целей,</w:t>
      </w:r>
      <w:r w:rsidR="00CF12F3">
        <w:rPr>
          <w:sz w:val="24"/>
        </w:rPr>
        <w:t xml:space="preserve"> </w:t>
      </w:r>
      <w:r>
        <w:rPr>
          <w:sz w:val="24"/>
        </w:rPr>
        <w:t>готовности</w:t>
      </w:r>
      <w:r w:rsidR="00CF12F3">
        <w:rPr>
          <w:sz w:val="24"/>
        </w:rPr>
        <w:t xml:space="preserve"> </w:t>
      </w:r>
      <w:r>
        <w:rPr>
          <w:sz w:val="24"/>
        </w:rPr>
        <w:t>к преодолению трудностей, жизненного оптимизма;</w:t>
      </w:r>
    </w:p>
    <w:p w14:paraId="2A823C49" w14:textId="77777777" w:rsidR="00CF21C5" w:rsidRPr="00CF12F3" w:rsidRDefault="00A7387D" w:rsidP="00E874B6">
      <w:pPr>
        <w:pStyle w:val="a4"/>
        <w:numPr>
          <w:ilvl w:val="0"/>
          <w:numId w:val="58"/>
        </w:numPr>
        <w:tabs>
          <w:tab w:val="left" w:pos="568"/>
        </w:tabs>
        <w:ind w:left="1" w:right="240" w:firstLine="708"/>
        <w:rPr>
          <w:sz w:val="24"/>
        </w:rPr>
      </w:pPr>
      <w:r>
        <w:rPr>
          <w:sz w:val="24"/>
        </w:rPr>
        <w:t>формирования</w:t>
      </w:r>
      <w:r w:rsidR="00CF12F3">
        <w:rPr>
          <w:sz w:val="24"/>
        </w:rPr>
        <w:t xml:space="preserve"> </w:t>
      </w:r>
      <w:r>
        <w:rPr>
          <w:sz w:val="24"/>
        </w:rPr>
        <w:t>умения</w:t>
      </w:r>
      <w:r w:rsidR="00CF12F3">
        <w:rPr>
          <w:sz w:val="24"/>
        </w:rPr>
        <w:t xml:space="preserve"> </w:t>
      </w:r>
      <w:r>
        <w:rPr>
          <w:sz w:val="24"/>
        </w:rPr>
        <w:t>противостоять</w:t>
      </w:r>
      <w:r w:rsidR="00CF12F3">
        <w:rPr>
          <w:sz w:val="24"/>
        </w:rPr>
        <w:t xml:space="preserve"> </w:t>
      </w:r>
      <w:r>
        <w:rPr>
          <w:sz w:val="24"/>
        </w:rPr>
        <w:t>действиям</w:t>
      </w:r>
      <w:r w:rsidR="00CF12F3">
        <w:rPr>
          <w:sz w:val="24"/>
        </w:rPr>
        <w:t xml:space="preserve"> </w:t>
      </w:r>
      <w:r>
        <w:rPr>
          <w:sz w:val="24"/>
        </w:rPr>
        <w:t>и</w:t>
      </w:r>
      <w:r w:rsidR="00CF12F3">
        <w:rPr>
          <w:sz w:val="24"/>
        </w:rPr>
        <w:t xml:space="preserve"> </w:t>
      </w:r>
      <w:r>
        <w:rPr>
          <w:sz w:val="24"/>
        </w:rPr>
        <w:t>ситуациям,</w:t>
      </w:r>
      <w:r w:rsidR="00CF12F3">
        <w:rPr>
          <w:sz w:val="24"/>
        </w:rPr>
        <w:t xml:space="preserve"> </w:t>
      </w:r>
      <w:r>
        <w:rPr>
          <w:sz w:val="24"/>
        </w:rPr>
        <w:t>представляющим</w:t>
      </w:r>
      <w:r w:rsidR="00CF12F3">
        <w:rPr>
          <w:sz w:val="24"/>
        </w:rPr>
        <w:t xml:space="preserve"> </w:t>
      </w:r>
      <w:r w:rsidRPr="00CF12F3">
        <w:rPr>
          <w:sz w:val="24"/>
        </w:rPr>
        <w:t>угрозу</w:t>
      </w:r>
      <w:r w:rsidR="00CF12F3" w:rsidRPr="00CF12F3">
        <w:rPr>
          <w:sz w:val="24"/>
        </w:rPr>
        <w:t xml:space="preserve"> </w:t>
      </w:r>
      <w:r w:rsidRPr="00CF12F3">
        <w:rPr>
          <w:sz w:val="24"/>
        </w:rPr>
        <w:t>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614F7CF5" w14:textId="77777777" w:rsidR="00CF21C5" w:rsidRDefault="00A7387D" w:rsidP="00710B81">
      <w:pPr>
        <w:pStyle w:val="a3"/>
        <w:ind w:left="1" w:right="240" w:firstLine="708"/>
      </w:pPr>
      <w:r>
        <w:t>Формирование у обучающихся УУД, представляющих обобщённые действия, открывает обучающимся</w:t>
      </w:r>
      <w:r w:rsidR="00CF12F3">
        <w:t xml:space="preserve"> </w:t>
      </w:r>
      <w:r>
        <w:t>с</w:t>
      </w:r>
      <w:r w:rsidR="00CF12F3">
        <w:t xml:space="preserve"> </w:t>
      </w:r>
      <w:r w:rsidR="00ED32B2">
        <w:t>РАС</w:t>
      </w:r>
      <w:r w:rsidR="00CF12F3">
        <w:t xml:space="preserve"> </w:t>
      </w:r>
      <w:r>
        <w:t>возможность</w:t>
      </w:r>
      <w:r w:rsidR="00CF12F3">
        <w:t xml:space="preserve"> </w:t>
      </w:r>
      <w:r>
        <w:t>широкой</w:t>
      </w:r>
      <w:r w:rsidR="00CF12F3">
        <w:t xml:space="preserve"> </w:t>
      </w:r>
      <w:r>
        <w:t>ориентации</w:t>
      </w:r>
      <w:r w:rsidR="00CF12F3">
        <w:t xml:space="preserve"> </w:t>
      </w:r>
      <w:r>
        <w:t>в</w:t>
      </w:r>
      <w:r w:rsidR="00CF12F3">
        <w:t xml:space="preserve"> </w:t>
      </w:r>
      <w:r>
        <w:t>учебных</w:t>
      </w:r>
      <w:r w:rsidR="00CF12F3">
        <w:t xml:space="preserve"> </w:t>
      </w:r>
      <w:r>
        <w:t>предметах,</w:t>
      </w:r>
      <w:r w:rsidR="00CF12F3">
        <w:t xml:space="preserve"> </w:t>
      </w:r>
      <w:r>
        <w:t>в</w:t>
      </w:r>
      <w:r w:rsidR="00CF12F3">
        <w:t xml:space="preserve"> </w:t>
      </w:r>
      <w:r>
        <w:t>строении</w:t>
      </w:r>
      <w:r w:rsidR="00CF12F3">
        <w:t xml:space="preserve"> </w:t>
      </w:r>
      <w:r>
        <w:t>самой учебной деятельности, способствует освоению компонентов учебной деятельности, развитию познавательных</w:t>
      </w:r>
      <w:r w:rsidR="00CF12F3">
        <w:t xml:space="preserve"> </w:t>
      </w:r>
      <w:r>
        <w:t>и</w:t>
      </w:r>
      <w:r w:rsidR="00CF12F3">
        <w:t xml:space="preserve"> </w:t>
      </w:r>
      <w:r>
        <w:t>учебных</w:t>
      </w:r>
      <w:r w:rsidR="00CF12F3">
        <w:t xml:space="preserve"> </w:t>
      </w:r>
      <w:r>
        <w:t>мотивов,</w:t>
      </w:r>
      <w:r w:rsidR="00CF12F3">
        <w:t xml:space="preserve"> </w:t>
      </w:r>
      <w:r>
        <w:t>что</w:t>
      </w:r>
      <w:r w:rsidR="00CF12F3">
        <w:t xml:space="preserve"> </w:t>
      </w:r>
      <w:r>
        <w:t>оптимизирует</w:t>
      </w:r>
      <w:r w:rsidR="00CF12F3">
        <w:t xml:space="preserve"> </w:t>
      </w:r>
      <w:r>
        <w:t>протекание</w:t>
      </w:r>
      <w:r w:rsidR="00CF12F3">
        <w:t xml:space="preserve"> </w:t>
      </w:r>
      <w:r>
        <w:t>процесса</w:t>
      </w:r>
      <w:r w:rsidR="00CF12F3">
        <w:t xml:space="preserve"> </w:t>
      </w:r>
      <w:r>
        <w:t>учения.</w:t>
      </w:r>
    </w:p>
    <w:p w14:paraId="4179A4EF" w14:textId="77777777" w:rsidR="00CF21C5" w:rsidRDefault="00A7387D" w:rsidP="00710B81">
      <w:pPr>
        <w:pStyle w:val="a3"/>
        <w:ind w:left="1" w:right="240" w:firstLine="708"/>
      </w:pPr>
      <w:r>
        <w:rPr>
          <w:spacing w:val="-2"/>
        </w:rPr>
        <w:t>Функциями</w:t>
      </w:r>
      <w:r w:rsidR="00CF12F3">
        <w:rPr>
          <w:spacing w:val="-2"/>
        </w:rPr>
        <w:t xml:space="preserve"> </w:t>
      </w:r>
      <w:r>
        <w:rPr>
          <w:spacing w:val="-2"/>
        </w:rPr>
        <w:t>УУД</w:t>
      </w:r>
      <w:r w:rsidR="00CF12F3">
        <w:rPr>
          <w:spacing w:val="-2"/>
        </w:rPr>
        <w:t xml:space="preserve"> </w:t>
      </w:r>
      <w:r>
        <w:rPr>
          <w:spacing w:val="-2"/>
        </w:rPr>
        <w:t>выступают:</w:t>
      </w:r>
    </w:p>
    <w:p w14:paraId="72B94E2C" w14:textId="77777777" w:rsidR="00CF21C5" w:rsidRPr="005F0139" w:rsidRDefault="00A7387D" w:rsidP="00E874B6">
      <w:pPr>
        <w:pStyle w:val="a4"/>
        <w:numPr>
          <w:ilvl w:val="0"/>
          <w:numId w:val="58"/>
        </w:numPr>
        <w:tabs>
          <w:tab w:val="left" w:pos="568"/>
        </w:tabs>
        <w:ind w:left="1" w:right="240" w:firstLine="708"/>
        <w:rPr>
          <w:sz w:val="24"/>
          <w:szCs w:val="24"/>
        </w:rPr>
      </w:pPr>
      <w:r>
        <w:rPr>
          <w:sz w:val="24"/>
        </w:rPr>
        <w:t xml:space="preserve">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w:t>
      </w:r>
      <w:r w:rsidRPr="005F0139">
        <w:rPr>
          <w:sz w:val="24"/>
          <w:szCs w:val="24"/>
        </w:rPr>
        <w:t>их достижения,контролироватьиоцениватьпроцессирезультатыдеятельности;</w:t>
      </w:r>
    </w:p>
    <w:p w14:paraId="49F8D6A9" w14:textId="77777777" w:rsidR="00CF21C5" w:rsidRPr="005F0139" w:rsidRDefault="00A7387D" w:rsidP="00E874B6">
      <w:pPr>
        <w:pStyle w:val="a4"/>
        <w:numPr>
          <w:ilvl w:val="0"/>
          <w:numId w:val="58"/>
        </w:numPr>
        <w:tabs>
          <w:tab w:val="left" w:pos="567"/>
        </w:tabs>
        <w:ind w:left="1" w:right="240" w:firstLine="708"/>
        <w:rPr>
          <w:spacing w:val="-2"/>
          <w:sz w:val="24"/>
          <w:szCs w:val="24"/>
        </w:rPr>
      </w:pPr>
      <w:r w:rsidRPr="005F0139">
        <w:rPr>
          <w:spacing w:val="-2"/>
          <w:sz w:val="24"/>
          <w:szCs w:val="24"/>
        </w:rPr>
        <w:t>создание</w:t>
      </w:r>
      <w:r w:rsidR="00CF12F3" w:rsidRPr="005F0139">
        <w:rPr>
          <w:spacing w:val="-2"/>
          <w:sz w:val="24"/>
          <w:szCs w:val="24"/>
        </w:rPr>
        <w:t xml:space="preserve"> </w:t>
      </w:r>
      <w:r w:rsidRPr="005F0139">
        <w:rPr>
          <w:spacing w:val="-2"/>
          <w:sz w:val="24"/>
          <w:szCs w:val="24"/>
        </w:rPr>
        <w:t>условий</w:t>
      </w:r>
      <w:r w:rsidR="00CF12F3" w:rsidRPr="005F0139">
        <w:rPr>
          <w:spacing w:val="-2"/>
          <w:sz w:val="24"/>
          <w:szCs w:val="24"/>
        </w:rPr>
        <w:t xml:space="preserve"> </w:t>
      </w:r>
      <w:r w:rsidRPr="005F0139">
        <w:rPr>
          <w:spacing w:val="-2"/>
          <w:sz w:val="24"/>
          <w:szCs w:val="24"/>
        </w:rPr>
        <w:t>для</w:t>
      </w:r>
      <w:r w:rsidR="00CF12F3" w:rsidRPr="005F0139">
        <w:rPr>
          <w:spacing w:val="-2"/>
          <w:sz w:val="24"/>
          <w:szCs w:val="24"/>
        </w:rPr>
        <w:t xml:space="preserve"> </w:t>
      </w:r>
      <w:r w:rsidRPr="005F0139">
        <w:rPr>
          <w:spacing w:val="-2"/>
          <w:sz w:val="24"/>
          <w:szCs w:val="24"/>
        </w:rPr>
        <w:t>личностного</w:t>
      </w:r>
      <w:r w:rsidR="00CF12F3" w:rsidRPr="005F0139">
        <w:rPr>
          <w:spacing w:val="-2"/>
          <w:sz w:val="24"/>
          <w:szCs w:val="24"/>
        </w:rPr>
        <w:t xml:space="preserve"> </w:t>
      </w:r>
      <w:r w:rsidRPr="005F0139">
        <w:rPr>
          <w:spacing w:val="-2"/>
          <w:sz w:val="24"/>
          <w:szCs w:val="24"/>
        </w:rPr>
        <w:t>развития</w:t>
      </w:r>
      <w:r w:rsidR="00CF12F3" w:rsidRPr="005F0139">
        <w:rPr>
          <w:spacing w:val="-2"/>
          <w:sz w:val="24"/>
          <w:szCs w:val="24"/>
        </w:rPr>
        <w:t xml:space="preserve"> </w:t>
      </w:r>
      <w:r w:rsidRPr="005F0139">
        <w:rPr>
          <w:spacing w:val="-2"/>
          <w:sz w:val="24"/>
          <w:szCs w:val="24"/>
        </w:rPr>
        <w:t>обучающихся,</w:t>
      </w:r>
      <w:r w:rsidR="00CF12F3" w:rsidRPr="005F0139">
        <w:rPr>
          <w:spacing w:val="-2"/>
          <w:sz w:val="24"/>
          <w:szCs w:val="24"/>
        </w:rPr>
        <w:t xml:space="preserve"> </w:t>
      </w:r>
      <w:r w:rsidRPr="005F0139">
        <w:rPr>
          <w:spacing w:val="-2"/>
          <w:sz w:val="24"/>
          <w:szCs w:val="24"/>
        </w:rPr>
        <w:t>для</w:t>
      </w:r>
      <w:r w:rsidR="00CF12F3" w:rsidRPr="005F0139">
        <w:rPr>
          <w:spacing w:val="-2"/>
          <w:sz w:val="24"/>
          <w:szCs w:val="24"/>
        </w:rPr>
        <w:t xml:space="preserve"> </w:t>
      </w:r>
      <w:r w:rsidRPr="005F0139">
        <w:rPr>
          <w:spacing w:val="-2"/>
          <w:sz w:val="24"/>
          <w:szCs w:val="24"/>
        </w:rPr>
        <w:t>успешного</w:t>
      </w:r>
      <w:r w:rsidR="00CF12F3" w:rsidRPr="005F0139">
        <w:rPr>
          <w:spacing w:val="-2"/>
          <w:sz w:val="24"/>
          <w:szCs w:val="24"/>
        </w:rPr>
        <w:t xml:space="preserve"> </w:t>
      </w:r>
      <w:r w:rsidRPr="005F0139">
        <w:rPr>
          <w:spacing w:val="-2"/>
          <w:sz w:val="24"/>
          <w:szCs w:val="24"/>
        </w:rPr>
        <w:t>и</w:t>
      </w:r>
      <w:r w:rsidR="00CF12F3" w:rsidRPr="005F0139">
        <w:rPr>
          <w:spacing w:val="-2"/>
          <w:sz w:val="24"/>
          <w:szCs w:val="24"/>
        </w:rPr>
        <w:t xml:space="preserve"> </w:t>
      </w:r>
      <w:r w:rsidRPr="005F0139">
        <w:rPr>
          <w:spacing w:val="-2"/>
          <w:sz w:val="24"/>
          <w:szCs w:val="24"/>
        </w:rPr>
        <w:t>эффективного</w:t>
      </w:r>
      <w:r w:rsidR="00CF12F3" w:rsidRPr="005F0139">
        <w:rPr>
          <w:spacing w:val="-2"/>
          <w:sz w:val="24"/>
          <w:szCs w:val="24"/>
        </w:rPr>
        <w:t xml:space="preserve"> </w:t>
      </w:r>
      <w:r w:rsidRPr="005F0139">
        <w:rPr>
          <w:spacing w:val="-2"/>
          <w:sz w:val="24"/>
          <w:szCs w:val="24"/>
        </w:rPr>
        <w:t>усвоения</w:t>
      </w:r>
      <w:r w:rsidR="00CF12F3" w:rsidRPr="005F0139">
        <w:rPr>
          <w:spacing w:val="-2"/>
          <w:sz w:val="24"/>
          <w:szCs w:val="24"/>
        </w:rPr>
        <w:t xml:space="preserve"> </w:t>
      </w:r>
      <w:r w:rsidRPr="005F0139">
        <w:rPr>
          <w:spacing w:val="-2"/>
          <w:sz w:val="24"/>
          <w:szCs w:val="24"/>
        </w:rPr>
        <w:t>знаний,</w:t>
      </w:r>
      <w:r w:rsidR="00CF12F3" w:rsidRPr="005F0139">
        <w:rPr>
          <w:spacing w:val="-2"/>
          <w:sz w:val="24"/>
          <w:szCs w:val="24"/>
        </w:rPr>
        <w:t xml:space="preserve"> </w:t>
      </w:r>
      <w:r w:rsidRPr="005F0139">
        <w:rPr>
          <w:spacing w:val="-2"/>
          <w:sz w:val="24"/>
          <w:szCs w:val="24"/>
        </w:rPr>
        <w:t>умений,</w:t>
      </w:r>
      <w:r w:rsidR="00CF12F3" w:rsidRPr="005F0139">
        <w:rPr>
          <w:spacing w:val="-2"/>
          <w:sz w:val="24"/>
          <w:szCs w:val="24"/>
        </w:rPr>
        <w:t xml:space="preserve"> </w:t>
      </w:r>
      <w:r w:rsidRPr="005F0139">
        <w:rPr>
          <w:spacing w:val="-2"/>
          <w:sz w:val="24"/>
          <w:szCs w:val="24"/>
        </w:rPr>
        <w:t>навыков</w:t>
      </w:r>
      <w:r w:rsidR="00CF12F3" w:rsidRPr="005F0139">
        <w:rPr>
          <w:spacing w:val="-2"/>
          <w:sz w:val="24"/>
          <w:szCs w:val="24"/>
        </w:rPr>
        <w:t xml:space="preserve"> </w:t>
      </w:r>
      <w:r w:rsidRPr="005F0139">
        <w:rPr>
          <w:spacing w:val="-2"/>
          <w:sz w:val="24"/>
          <w:szCs w:val="24"/>
        </w:rPr>
        <w:t>и</w:t>
      </w:r>
      <w:r w:rsidR="00CF12F3" w:rsidRPr="005F0139">
        <w:rPr>
          <w:spacing w:val="-2"/>
          <w:sz w:val="24"/>
          <w:szCs w:val="24"/>
        </w:rPr>
        <w:t xml:space="preserve"> </w:t>
      </w:r>
      <w:r w:rsidRPr="005F0139">
        <w:rPr>
          <w:spacing w:val="-2"/>
          <w:sz w:val="24"/>
          <w:szCs w:val="24"/>
        </w:rPr>
        <w:t>способов</w:t>
      </w:r>
      <w:r w:rsidR="00CF12F3" w:rsidRPr="005F0139">
        <w:rPr>
          <w:spacing w:val="-2"/>
          <w:sz w:val="24"/>
          <w:szCs w:val="24"/>
        </w:rPr>
        <w:t xml:space="preserve"> </w:t>
      </w:r>
      <w:r w:rsidRPr="005F0139">
        <w:rPr>
          <w:spacing w:val="-2"/>
          <w:sz w:val="24"/>
          <w:szCs w:val="24"/>
        </w:rPr>
        <w:t>деятельности</w:t>
      </w:r>
      <w:r w:rsidR="00CF12F3" w:rsidRPr="005F0139">
        <w:rPr>
          <w:spacing w:val="-2"/>
          <w:sz w:val="24"/>
          <w:szCs w:val="24"/>
        </w:rPr>
        <w:t xml:space="preserve"> </w:t>
      </w:r>
      <w:r w:rsidRPr="005F0139">
        <w:rPr>
          <w:spacing w:val="-2"/>
          <w:sz w:val="24"/>
          <w:szCs w:val="24"/>
        </w:rPr>
        <w:t>в</w:t>
      </w:r>
      <w:r w:rsidR="00CF12F3" w:rsidRPr="005F0139">
        <w:rPr>
          <w:spacing w:val="-2"/>
          <w:sz w:val="24"/>
          <w:szCs w:val="24"/>
        </w:rPr>
        <w:t xml:space="preserve"> </w:t>
      </w:r>
      <w:r w:rsidRPr="005F0139">
        <w:rPr>
          <w:spacing w:val="-2"/>
          <w:sz w:val="24"/>
          <w:szCs w:val="24"/>
        </w:rPr>
        <w:t>процессе</w:t>
      </w:r>
      <w:r w:rsidR="00CF12F3" w:rsidRPr="005F0139">
        <w:rPr>
          <w:spacing w:val="-2"/>
          <w:sz w:val="24"/>
          <w:szCs w:val="24"/>
        </w:rPr>
        <w:t xml:space="preserve"> </w:t>
      </w:r>
      <w:r w:rsidRPr="005F0139">
        <w:rPr>
          <w:spacing w:val="-2"/>
          <w:sz w:val="24"/>
          <w:szCs w:val="24"/>
        </w:rPr>
        <w:t>изучения</w:t>
      </w:r>
      <w:r w:rsidR="00CF12F3" w:rsidRPr="005F0139">
        <w:rPr>
          <w:spacing w:val="-2"/>
          <w:sz w:val="24"/>
          <w:szCs w:val="24"/>
        </w:rPr>
        <w:t xml:space="preserve"> </w:t>
      </w:r>
      <w:r w:rsidRPr="005F0139">
        <w:rPr>
          <w:spacing w:val="-2"/>
          <w:sz w:val="24"/>
          <w:szCs w:val="24"/>
        </w:rPr>
        <w:t>учебных предметов и курсов коррекционно-развивающей области;</w:t>
      </w:r>
    </w:p>
    <w:p w14:paraId="6A4FE1CA" w14:textId="77777777" w:rsidR="00CF21C5" w:rsidRPr="005F0139" w:rsidRDefault="00A7387D" w:rsidP="00E874B6">
      <w:pPr>
        <w:pStyle w:val="a4"/>
        <w:numPr>
          <w:ilvl w:val="0"/>
          <w:numId w:val="58"/>
        </w:numPr>
        <w:tabs>
          <w:tab w:val="left" w:pos="567"/>
        </w:tabs>
        <w:ind w:left="1" w:right="240" w:firstLine="708"/>
        <w:rPr>
          <w:spacing w:val="-2"/>
          <w:sz w:val="24"/>
          <w:szCs w:val="24"/>
        </w:rPr>
      </w:pPr>
      <w:r w:rsidRPr="005F0139">
        <w:rPr>
          <w:spacing w:val="-2"/>
          <w:sz w:val="24"/>
          <w:szCs w:val="24"/>
        </w:rPr>
        <w:t>оптимизация</w:t>
      </w:r>
      <w:r w:rsidR="00CF12F3" w:rsidRPr="005F0139">
        <w:rPr>
          <w:spacing w:val="-2"/>
          <w:sz w:val="24"/>
          <w:szCs w:val="24"/>
        </w:rPr>
        <w:t xml:space="preserve"> </w:t>
      </w:r>
      <w:r w:rsidRPr="005F0139">
        <w:rPr>
          <w:spacing w:val="-2"/>
          <w:sz w:val="24"/>
          <w:szCs w:val="24"/>
        </w:rPr>
        <w:t>протекания</w:t>
      </w:r>
      <w:r w:rsidR="005F0139" w:rsidRPr="005F0139">
        <w:rPr>
          <w:spacing w:val="-2"/>
          <w:sz w:val="24"/>
          <w:szCs w:val="24"/>
        </w:rPr>
        <w:t xml:space="preserve"> </w:t>
      </w:r>
      <w:r w:rsidRPr="005F0139">
        <w:rPr>
          <w:spacing w:val="-2"/>
          <w:sz w:val="24"/>
          <w:szCs w:val="24"/>
        </w:rPr>
        <w:t>процессов</w:t>
      </w:r>
      <w:r w:rsidR="005F0139" w:rsidRPr="005F0139">
        <w:rPr>
          <w:spacing w:val="-2"/>
          <w:sz w:val="24"/>
          <w:szCs w:val="24"/>
        </w:rPr>
        <w:t xml:space="preserve"> </w:t>
      </w:r>
      <w:r w:rsidRPr="005F0139">
        <w:rPr>
          <w:spacing w:val="-2"/>
          <w:sz w:val="24"/>
          <w:szCs w:val="24"/>
        </w:rPr>
        <w:t>социальной</w:t>
      </w:r>
      <w:r w:rsidR="005F0139" w:rsidRPr="005F0139">
        <w:rPr>
          <w:spacing w:val="-2"/>
          <w:sz w:val="24"/>
          <w:szCs w:val="24"/>
        </w:rPr>
        <w:t xml:space="preserve"> адаптации </w:t>
      </w:r>
      <w:r w:rsidRPr="005F0139">
        <w:rPr>
          <w:spacing w:val="-2"/>
          <w:sz w:val="24"/>
          <w:szCs w:val="24"/>
        </w:rPr>
        <w:t>интеграции</w:t>
      </w:r>
      <w:r w:rsidR="005F0139" w:rsidRPr="005F0139">
        <w:rPr>
          <w:spacing w:val="-2"/>
          <w:sz w:val="24"/>
          <w:szCs w:val="24"/>
        </w:rPr>
        <w:t xml:space="preserve"> </w:t>
      </w:r>
      <w:r w:rsidRPr="005F0139">
        <w:rPr>
          <w:spacing w:val="-2"/>
          <w:sz w:val="24"/>
          <w:szCs w:val="24"/>
        </w:rPr>
        <w:t>посредством</w:t>
      </w:r>
      <w:r w:rsidR="005F0139" w:rsidRPr="005F0139">
        <w:rPr>
          <w:spacing w:val="-2"/>
          <w:sz w:val="24"/>
          <w:szCs w:val="24"/>
        </w:rPr>
        <w:t xml:space="preserve"> </w:t>
      </w:r>
      <w:r w:rsidRPr="005F0139">
        <w:rPr>
          <w:spacing w:val="-2"/>
          <w:sz w:val="24"/>
          <w:szCs w:val="24"/>
        </w:rPr>
        <w:t>формирования</w:t>
      </w:r>
      <w:r w:rsidR="005F0139" w:rsidRPr="005F0139">
        <w:rPr>
          <w:spacing w:val="-2"/>
          <w:sz w:val="24"/>
          <w:szCs w:val="24"/>
        </w:rPr>
        <w:t xml:space="preserve"> </w:t>
      </w:r>
      <w:r w:rsidRPr="005F0139">
        <w:rPr>
          <w:spacing w:val="-4"/>
          <w:sz w:val="24"/>
          <w:szCs w:val="24"/>
        </w:rPr>
        <w:t>УУД;</w:t>
      </w:r>
    </w:p>
    <w:p w14:paraId="1595FEC4" w14:textId="77777777" w:rsidR="00CF21C5" w:rsidRPr="005F0139" w:rsidRDefault="00A7387D" w:rsidP="00E874B6">
      <w:pPr>
        <w:pStyle w:val="a4"/>
        <w:numPr>
          <w:ilvl w:val="0"/>
          <w:numId w:val="58"/>
        </w:numPr>
        <w:tabs>
          <w:tab w:val="left" w:pos="567"/>
        </w:tabs>
        <w:ind w:left="1" w:right="240" w:firstLine="708"/>
        <w:rPr>
          <w:sz w:val="24"/>
          <w:szCs w:val="24"/>
        </w:rPr>
      </w:pPr>
      <w:r w:rsidRPr="005F0139">
        <w:rPr>
          <w:spacing w:val="-2"/>
          <w:sz w:val="24"/>
          <w:szCs w:val="24"/>
        </w:rPr>
        <w:t>обеспечение</w:t>
      </w:r>
      <w:r w:rsidR="005F0139">
        <w:rPr>
          <w:spacing w:val="-2"/>
          <w:sz w:val="24"/>
          <w:szCs w:val="24"/>
        </w:rPr>
        <w:t xml:space="preserve"> </w:t>
      </w:r>
      <w:r w:rsidRPr="005F0139">
        <w:rPr>
          <w:spacing w:val="-2"/>
          <w:sz w:val="24"/>
          <w:szCs w:val="24"/>
        </w:rPr>
        <w:t>преемственности</w:t>
      </w:r>
      <w:r w:rsidR="005F0139">
        <w:rPr>
          <w:spacing w:val="-2"/>
          <w:sz w:val="24"/>
          <w:szCs w:val="24"/>
        </w:rPr>
        <w:t xml:space="preserve"> </w:t>
      </w:r>
      <w:r w:rsidRPr="005F0139">
        <w:rPr>
          <w:spacing w:val="-2"/>
          <w:sz w:val="24"/>
          <w:szCs w:val="24"/>
        </w:rPr>
        <w:t>образовательного</w:t>
      </w:r>
      <w:r w:rsidR="005F0139">
        <w:rPr>
          <w:spacing w:val="-2"/>
          <w:sz w:val="24"/>
          <w:szCs w:val="24"/>
        </w:rPr>
        <w:t xml:space="preserve"> </w:t>
      </w:r>
      <w:r w:rsidRPr="005F0139">
        <w:rPr>
          <w:spacing w:val="-2"/>
          <w:sz w:val="24"/>
          <w:szCs w:val="24"/>
        </w:rPr>
        <w:t>процесса.</w:t>
      </w:r>
    </w:p>
    <w:p w14:paraId="365B6CC3" w14:textId="77777777" w:rsidR="00CF21C5" w:rsidRDefault="00A7387D" w:rsidP="00710B81">
      <w:pPr>
        <w:pStyle w:val="a3"/>
        <w:ind w:left="1" w:right="240" w:firstLine="708"/>
      </w:pPr>
      <w:r w:rsidRPr="005F0139">
        <w:t xml:space="preserve">Программа формирования УУД в </w:t>
      </w:r>
      <w:r w:rsidR="006E17F2" w:rsidRPr="005F0139">
        <w:t>МАОУ «Школа 96 Эврика-Развитие»</w:t>
      </w:r>
      <w:r w:rsidRPr="005F0139">
        <w:t xml:space="preserve"> направлена на формирование у обучающихся личностных</w:t>
      </w:r>
      <w:r>
        <w:t xml:space="preserve"> результатов, а такжерегулятивных, познавательных, коммуникативных учебных действий.</w:t>
      </w:r>
    </w:p>
    <w:p w14:paraId="6C683A39" w14:textId="77777777" w:rsidR="00CF21C5" w:rsidRDefault="00A7387D" w:rsidP="00710B81">
      <w:pPr>
        <w:pStyle w:val="21"/>
        <w:ind w:left="1" w:right="240" w:firstLine="708"/>
      </w:pPr>
      <w:r>
        <w:t>Личностные</w:t>
      </w:r>
      <w:r w:rsidR="005F0139">
        <w:t xml:space="preserve"> </w:t>
      </w:r>
      <w:r>
        <w:t>результаты</w:t>
      </w:r>
      <w:r w:rsidR="005F0139">
        <w:t xml:space="preserve"> </w:t>
      </w:r>
      <w:r>
        <w:rPr>
          <w:spacing w:val="-2"/>
        </w:rPr>
        <w:t>включают:</w:t>
      </w:r>
    </w:p>
    <w:p w14:paraId="758E7E30" w14:textId="77777777" w:rsidR="00CF21C5" w:rsidRDefault="00A7387D" w:rsidP="00E874B6">
      <w:pPr>
        <w:pStyle w:val="a4"/>
        <w:numPr>
          <w:ilvl w:val="0"/>
          <w:numId w:val="58"/>
        </w:numPr>
        <w:tabs>
          <w:tab w:val="left" w:pos="568"/>
        </w:tabs>
        <w:ind w:left="1" w:right="240" w:firstLine="708"/>
        <w:rPr>
          <w:sz w:val="24"/>
        </w:rPr>
      </w:pPr>
      <w:r>
        <w:rPr>
          <w:sz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768BDD69" w14:textId="77777777" w:rsidR="00CF21C5" w:rsidRDefault="00A7387D" w:rsidP="00E874B6">
      <w:pPr>
        <w:pStyle w:val="a4"/>
        <w:numPr>
          <w:ilvl w:val="0"/>
          <w:numId w:val="58"/>
        </w:numPr>
        <w:tabs>
          <w:tab w:val="left" w:pos="568"/>
        </w:tabs>
        <w:ind w:left="1" w:right="240" w:firstLine="708"/>
        <w:rPr>
          <w:sz w:val="24"/>
        </w:rPr>
      </w:pPr>
      <w:r>
        <w:rPr>
          <w:sz w:val="24"/>
        </w:rPr>
        <w:t>мотивационную основу учебной деятельности, включающую социальные, учебно- познавательные и внешние мотивы;</w:t>
      </w:r>
    </w:p>
    <w:p w14:paraId="6EBA0D96" w14:textId="77777777" w:rsidR="00CF21C5" w:rsidRDefault="00A7387D" w:rsidP="00E874B6">
      <w:pPr>
        <w:pStyle w:val="a4"/>
        <w:numPr>
          <w:ilvl w:val="0"/>
          <w:numId w:val="58"/>
        </w:numPr>
        <w:tabs>
          <w:tab w:val="left" w:pos="567"/>
        </w:tabs>
        <w:ind w:left="1" w:right="240" w:firstLine="708"/>
        <w:rPr>
          <w:sz w:val="24"/>
        </w:rPr>
      </w:pPr>
      <w:r>
        <w:rPr>
          <w:sz w:val="24"/>
        </w:rPr>
        <w:t>учебно-познавательный</w:t>
      </w:r>
      <w:r w:rsidR="00CB13F2">
        <w:rPr>
          <w:sz w:val="24"/>
        </w:rPr>
        <w:t xml:space="preserve"> </w:t>
      </w:r>
      <w:r>
        <w:rPr>
          <w:sz w:val="24"/>
        </w:rPr>
        <w:t>интерес</w:t>
      </w:r>
      <w:r w:rsidR="00CB13F2">
        <w:rPr>
          <w:sz w:val="24"/>
        </w:rPr>
        <w:t xml:space="preserve"> </w:t>
      </w:r>
      <w:r>
        <w:rPr>
          <w:sz w:val="24"/>
        </w:rPr>
        <w:t>к</w:t>
      </w:r>
      <w:r w:rsidR="00CB13F2">
        <w:rPr>
          <w:sz w:val="24"/>
        </w:rPr>
        <w:t xml:space="preserve"> </w:t>
      </w:r>
      <w:r>
        <w:rPr>
          <w:sz w:val="24"/>
        </w:rPr>
        <w:t>учебному</w:t>
      </w:r>
      <w:r w:rsidR="00CB13F2">
        <w:rPr>
          <w:sz w:val="24"/>
        </w:rPr>
        <w:t xml:space="preserve"> </w:t>
      </w:r>
      <w:r>
        <w:rPr>
          <w:spacing w:val="-2"/>
          <w:sz w:val="24"/>
        </w:rPr>
        <w:t>материалу;</w:t>
      </w:r>
    </w:p>
    <w:p w14:paraId="72A82ADA" w14:textId="77777777" w:rsidR="00CF21C5" w:rsidRDefault="00A7387D" w:rsidP="00E874B6">
      <w:pPr>
        <w:pStyle w:val="a4"/>
        <w:numPr>
          <w:ilvl w:val="0"/>
          <w:numId w:val="58"/>
        </w:numPr>
        <w:tabs>
          <w:tab w:val="left" w:pos="568"/>
        </w:tabs>
        <w:ind w:left="1" w:right="240" w:firstLine="708"/>
        <w:rPr>
          <w:sz w:val="24"/>
        </w:rPr>
      </w:pPr>
      <w:r>
        <w:rPr>
          <w:sz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3880D4AC" w14:textId="77777777" w:rsidR="00CF21C5" w:rsidRDefault="00A7387D" w:rsidP="00E874B6">
      <w:pPr>
        <w:pStyle w:val="a4"/>
        <w:numPr>
          <w:ilvl w:val="0"/>
          <w:numId w:val="58"/>
        </w:numPr>
        <w:tabs>
          <w:tab w:val="left" w:pos="567"/>
        </w:tabs>
        <w:ind w:left="1" w:right="240" w:firstLine="708"/>
        <w:rPr>
          <w:sz w:val="24"/>
        </w:rPr>
      </w:pPr>
      <w:r>
        <w:rPr>
          <w:sz w:val="24"/>
        </w:rPr>
        <w:t>способность</w:t>
      </w:r>
      <w:r w:rsidR="00CB13F2">
        <w:rPr>
          <w:sz w:val="24"/>
        </w:rPr>
        <w:t xml:space="preserve"> </w:t>
      </w:r>
      <w:r>
        <w:rPr>
          <w:sz w:val="24"/>
        </w:rPr>
        <w:t>к</w:t>
      </w:r>
      <w:r w:rsidR="00CB13F2">
        <w:rPr>
          <w:sz w:val="24"/>
        </w:rPr>
        <w:t xml:space="preserve"> </w:t>
      </w:r>
      <w:r>
        <w:rPr>
          <w:sz w:val="24"/>
        </w:rPr>
        <w:t>оценке</w:t>
      </w:r>
      <w:r w:rsidR="00CB13F2">
        <w:rPr>
          <w:sz w:val="24"/>
        </w:rPr>
        <w:t xml:space="preserve"> </w:t>
      </w:r>
      <w:r>
        <w:rPr>
          <w:sz w:val="24"/>
        </w:rPr>
        <w:t>своей</w:t>
      </w:r>
      <w:r w:rsidR="00CB13F2">
        <w:rPr>
          <w:sz w:val="24"/>
        </w:rPr>
        <w:t xml:space="preserve"> </w:t>
      </w:r>
      <w:r>
        <w:rPr>
          <w:sz w:val="24"/>
        </w:rPr>
        <w:t xml:space="preserve">учебной </w:t>
      </w:r>
      <w:r>
        <w:rPr>
          <w:spacing w:val="-2"/>
          <w:sz w:val="24"/>
        </w:rPr>
        <w:t>деятельности;</w:t>
      </w:r>
    </w:p>
    <w:p w14:paraId="416B9E7B" w14:textId="77777777" w:rsidR="00CF21C5" w:rsidRDefault="00A7387D" w:rsidP="00E874B6">
      <w:pPr>
        <w:pStyle w:val="a4"/>
        <w:numPr>
          <w:ilvl w:val="0"/>
          <w:numId w:val="58"/>
        </w:numPr>
        <w:tabs>
          <w:tab w:val="left" w:pos="568"/>
        </w:tabs>
        <w:ind w:left="1" w:right="240" w:firstLine="708"/>
        <w:rPr>
          <w:sz w:val="24"/>
        </w:rPr>
      </w:pPr>
      <w:r>
        <w:rPr>
          <w:sz w:val="24"/>
        </w:rPr>
        <w:t>способность</w:t>
      </w:r>
      <w:r w:rsidR="00CB13F2">
        <w:rPr>
          <w:sz w:val="24"/>
        </w:rPr>
        <w:t xml:space="preserve"> </w:t>
      </w:r>
      <w:r>
        <w:rPr>
          <w:sz w:val="24"/>
        </w:rPr>
        <w:t>к</w:t>
      </w:r>
      <w:r w:rsidR="00CB13F2">
        <w:rPr>
          <w:sz w:val="24"/>
        </w:rPr>
        <w:t xml:space="preserve"> </w:t>
      </w:r>
      <w:r>
        <w:rPr>
          <w:sz w:val="24"/>
        </w:rPr>
        <w:t>осмыслению</w:t>
      </w:r>
      <w:r w:rsidR="00CB13F2">
        <w:rPr>
          <w:sz w:val="24"/>
        </w:rPr>
        <w:t xml:space="preserve"> </w:t>
      </w:r>
      <w:r>
        <w:rPr>
          <w:sz w:val="24"/>
        </w:rPr>
        <w:t>социального</w:t>
      </w:r>
      <w:r w:rsidR="00CB13F2">
        <w:rPr>
          <w:sz w:val="24"/>
        </w:rPr>
        <w:t xml:space="preserve"> </w:t>
      </w:r>
      <w:r>
        <w:rPr>
          <w:sz w:val="24"/>
        </w:rPr>
        <w:t>окружения,</w:t>
      </w:r>
      <w:r w:rsidR="00CB13F2">
        <w:rPr>
          <w:sz w:val="24"/>
        </w:rPr>
        <w:t xml:space="preserve"> </w:t>
      </w:r>
      <w:r>
        <w:rPr>
          <w:sz w:val="24"/>
        </w:rPr>
        <w:t>своего</w:t>
      </w:r>
      <w:r w:rsidR="00CB13F2">
        <w:rPr>
          <w:sz w:val="24"/>
        </w:rPr>
        <w:t xml:space="preserve"> </w:t>
      </w:r>
      <w:r>
        <w:rPr>
          <w:sz w:val="24"/>
        </w:rPr>
        <w:t>места</w:t>
      </w:r>
      <w:r w:rsidR="00CB13F2">
        <w:rPr>
          <w:sz w:val="24"/>
        </w:rPr>
        <w:t xml:space="preserve"> </w:t>
      </w:r>
      <w:r>
        <w:rPr>
          <w:sz w:val="24"/>
        </w:rPr>
        <w:t>в</w:t>
      </w:r>
      <w:r w:rsidR="00CB13F2">
        <w:rPr>
          <w:sz w:val="24"/>
        </w:rPr>
        <w:t xml:space="preserve"> </w:t>
      </w:r>
      <w:r>
        <w:rPr>
          <w:sz w:val="24"/>
        </w:rPr>
        <w:t>нем,</w:t>
      </w:r>
      <w:r w:rsidR="00CB13F2">
        <w:rPr>
          <w:sz w:val="24"/>
        </w:rPr>
        <w:t xml:space="preserve"> </w:t>
      </w:r>
      <w:r>
        <w:rPr>
          <w:sz w:val="24"/>
        </w:rPr>
        <w:t>принятия</w:t>
      </w:r>
      <w:r w:rsidR="00CB13F2">
        <w:rPr>
          <w:sz w:val="24"/>
        </w:rPr>
        <w:t xml:space="preserve"> </w:t>
      </w:r>
      <w:r>
        <w:rPr>
          <w:sz w:val="24"/>
        </w:rPr>
        <w:t>соответствующих возрасту ценностей и социальных ролей;</w:t>
      </w:r>
    </w:p>
    <w:p w14:paraId="58AB9FE9" w14:textId="77777777" w:rsidR="00CF21C5" w:rsidRDefault="00A7387D" w:rsidP="00E874B6">
      <w:pPr>
        <w:pStyle w:val="a4"/>
        <w:numPr>
          <w:ilvl w:val="0"/>
          <w:numId w:val="58"/>
        </w:numPr>
        <w:tabs>
          <w:tab w:val="left" w:pos="568"/>
        </w:tabs>
        <w:ind w:left="1" w:right="240" w:firstLine="708"/>
        <w:jc w:val="left"/>
        <w:rPr>
          <w:sz w:val="24"/>
        </w:rPr>
      </w:pPr>
      <w:r>
        <w:rPr>
          <w:sz w:val="24"/>
        </w:rPr>
        <w:t>знаниеосновныхморальныхнормиориентациюнаихвыполнение;установкуназдоровый образ жизни и её реализацию в реальном поведении и поступках;</w:t>
      </w:r>
    </w:p>
    <w:p w14:paraId="4B229592" w14:textId="77777777" w:rsidR="00CF21C5" w:rsidRDefault="00A7387D" w:rsidP="00E874B6">
      <w:pPr>
        <w:pStyle w:val="a4"/>
        <w:numPr>
          <w:ilvl w:val="0"/>
          <w:numId w:val="58"/>
        </w:numPr>
        <w:tabs>
          <w:tab w:val="left" w:pos="568"/>
        </w:tabs>
        <w:ind w:left="1" w:right="240" w:firstLine="708"/>
        <w:jc w:val="left"/>
        <w:rPr>
          <w:sz w:val="24"/>
        </w:rPr>
      </w:pPr>
      <w:r>
        <w:rPr>
          <w:sz w:val="24"/>
        </w:rPr>
        <w:t>ориентациюнасамостоятельность,активность,социально-бытовуюнезависимостьв доступных видах деятельности;</w:t>
      </w:r>
    </w:p>
    <w:p w14:paraId="08D0D969" w14:textId="77777777" w:rsidR="00CF21C5" w:rsidRDefault="00A7387D" w:rsidP="00E874B6">
      <w:pPr>
        <w:pStyle w:val="a4"/>
        <w:numPr>
          <w:ilvl w:val="0"/>
          <w:numId w:val="58"/>
        </w:numPr>
        <w:tabs>
          <w:tab w:val="left" w:pos="568"/>
        </w:tabs>
        <w:ind w:left="1" w:right="240" w:firstLine="708"/>
        <w:jc w:val="left"/>
        <w:rPr>
          <w:sz w:val="24"/>
        </w:rPr>
      </w:pPr>
      <w:r>
        <w:rPr>
          <w:sz w:val="24"/>
        </w:rPr>
        <w:t>принятиеценностиприродногомира,готовностьследоватьвсвоейдеятельности нормам природоохранного, нерасточительного, здоровьесберегающего поведения;</w:t>
      </w:r>
    </w:p>
    <w:p w14:paraId="4F313CAD" w14:textId="77777777" w:rsidR="00CB13F2" w:rsidRDefault="00A7387D" w:rsidP="00E874B6">
      <w:pPr>
        <w:pStyle w:val="a4"/>
        <w:numPr>
          <w:ilvl w:val="0"/>
          <w:numId w:val="58"/>
        </w:numPr>
        <w:tabs>
          <w:tab w:val="left" w:pos="568"/>
        </w:tabs>
        <w:ind w:left="1" w:right="240" w:firstLine="708"/>
        <w:jc w:val="left"/>
        <w:rPr>
          <w:sz w:val="24"/>
        </w:rPr>
      </w:pPr>
      <w:r>
        <w:rPr>
          <w:sz w:val="24"/>
        </w:rPr>
        <w:t xml:space="preserve">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 </w:t>
      </w:r>
    </w:p>
    <w:p w14:paraId="2EF1A725" w14:textId="77777777" w:rsidR="00CF21C5" w:rsidRDefault="00A7387D" w:rsidP="00E874B6">
      <w:pPr>
        <w:pStyle w:val="a4"/>
        <w:numPr>
          <w:ilvl w:val="0"/>
          <w:numId w:val="58"/>
        </w:numPr>
        <w:tabs>
          <w:tab w:val="left" w:pos="568"/>
        </w:tabs>
        <w:ind w:left="1" w:right="240" w:firstLine="708"/>
        <w:jc w:val="left"/>
        <w:rPr>
          <w:sz w:val="24"/>
        </w:rPr>
      </w:pPr>
      <w:r>
        <w:rPr>
          <w:b/>
          <w:i/>
          <w:sz w:val="24"/>
        </w:rPr>
        <w:t>Регулятивные УУД представлены следующими умениями</w:t>
      </w:r>
      <w:r>
        <w:rPr>
          <w:sz w:val="24"/>
        </w:rPr>
        <w:t>:</w:t>
      </w:r>
    </w:p>
    <w:p w14:paraId="07A5F84F" w14:textId="77777777" w:rsidR="00CF21C5" w:rsidRDefault="00A7387D" w:rsidP="00E874B6">
      <w:pPr>
        <w:pStyle w:val="a4"/>
        <w:numPr>
          <w:ilvl w:val="0"/>
          <w:numId w:val="58"/>
        </w:numPr>
        <w:tabs>
          <w:tab w:val="left" w:pos="568"/>
        </w:tabs>
        <w:ind w:left="1" w:right="240" w:firstLine="708"/>
        <w:jc w:val="left"/>
        <w:rPr>
          <w:sz w:val="24"/>
        </w:rPr>
      </w:pPr>
      <w:r>
        <w:rPr>
          <w:sz w:val="24"/>
        </w:rPr>
        <w:t>приниматьисохранятьучебную</w:t>
      </w:r>
      <w:r>
        <w:rPr>
          <w:spacing w:val="-2"/>
          <w:sz w:val="24"/>
        </w:rPr>
        <w:t>задачу;</w:t>
      </w:r>
    </w:p>
    <w:p w14:paraId="05339537" w14:textId="77777777" w:rsidR="00CF21C5" w:rsidRDefault="00A7387D" w:rsidP="00E874B6">
      <w:pPr>
        <w:pStyle w:val="a4"/>
        <w:numPr>
          <w:ilvl w:val="0"/>
          <w:numId w:val="58"/>
        </w:numPr>
        <w:tabs>
          <w:tab w:val="left" w:pos="568"/>
        </w:tabs>
        <w:ind w:left="1" w:right="240" w:firstLine="708"/>
        <w:rPr>
          <w:sz w:val="24"/>
        </w:rPr>
      </w:pPr>
      <w:r>
        <w:rPr>
          <w:sz w:val="24"/>
        </w:rPr>
        <w:t>учитывать выделенные учителем ориентиры - действия в новом учебном материале в сотрудничестве с учителем;</w:t>
      </w:r>
    </w:p>
    <w:p w14:paraId="26F02065" w14:textId="77777777" w:rsidR="00CF21C5" w:rsidRDefault="00A7387D" w:rsidP="00E874B6">
      <w:pPr>
        <w:pStyle w:val="a4"/>
        <w:numPr>
          <w:ilvl w:val="0"/>
          <w:numId w:val="58"/>
        </w:numPr>
        <w:tabs>
          <w:tab w:val="left" w:pos="568"/>
        </w:tabs>
        <w:ind w:left="1" w:right="240" w:firstLine="708"/>
        <w:rPr>
          <w:sz w:val="24"/>
        </w:rPr>
      </w:pPr>
      <w:r>
        <w:rPr>
          <w:sz w:val="24"/>
        </w:rPr>
        <w:t>планировать свои действия в соответствии с поставленной задачей и условиями её реализации, в том числе во внутреннем плане;</w:t>
      </w:r>
    </w:p>
    <w:p w14:paraId="65178C1F" w14:textId="77777777" w:rsidR="00CF21C5" w:rsidRDefault="00A7387D" w:rsidP="00E874B6">
      <w:pPr>
        <w:pStyle w:val="a4"/>
        <w:numPr>
          <w:ilvl w:val="0"/>
          <w:numId w:val="58"/>
        </w:numPr>
        <w:tabs>
          <w:tab w:val="left" w:pos="568"/>
        </w:tabs>
        <w:ind w:left="1" w:right="240" w:firstLine="708"/>
        <w:rPr>
          <w:sz w:val="24"/>
        </w:rPr>
      </w:pPr>
      <w:r>
        <w:rPr>
          <w:sz w:val="24"/>
        </w:rPr>
        <w:t>осуществлять итоговый и пошаговый контроль 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3675B66" w14:textId="77777777" w:rsidR="00CF21C5" w:rsidRDefault="00A7387D" w:rsidP="00E874B6">
      <w:pPr>
        <w:pStyle w:val="a4"/>
        <w:numPr>
          <w:ilvl w:val="0"/>
          <w:numId w:val="58"/>
        </w:numPr>
        <w:tabs>
          <w:tab w:val="left" w:pos="568"/>
        </w:tabs>
        <w:ind w:left="1" w:right="240" w:firstLine="708"/>
        <w:rPr>
          <w:sz w:val="24"/>
        </w:rPr>
      </w:pPr>
      <w:r>
        <w:rPr>
          <w:sz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F2A459A" w14:textId="77777777" w:rsidR="00CF21C5" w:rsidRDefault="00A7387D" w:rsidP="00E874B6">
      <w:pPr>
        <w:pStyle w:val="a4"/>
        <w:numPr>
          <w:ilvl w:val="0"/>
          <w:numId w:val="58"/>
        </w:numPr>
        <w:tabs>
          <w:tab w:val="left" w:pos="568"/>
        </w:tabs>
        <w:ind w:left="1" w:right="240" w:firstLine="708"/>
        <w:rPr>
          <w:sz w:val="24"/>
        </w:rPr>
      </w:pPr>
      <w:r>
        <w:rPr>
          <w:sz w:val="24"/>
        </w:rPr>
        <w:t>адекватно использовать все анализаторы для формирования компенсаторных способов деятельности; различать способ и результат действия;</w:t>
      </w:r>
    </w:p>
    <w:p w14:paraId="53BCEDDA" w14:textId="77777777" w:rsidR="00CF21C5" w:rsidRDefault="00A7387D" w:rsidP="00E874B6">
      <w:pPr>
        <w:pStyle w:val="a4"/>
        <w:numPr>
          <w:ilvl w:val="0"/>
          <w:numId w:val="58"/>
        </w:numPr>
        <w:tabs>
          <w:tab w:val="left" w:pos="568"/>
        </w:tabs>
        <w:ind w:left="1" w:right="240" w:firstLine="708"/>
        <w:rPr>
          <w:sz w:val="24"/>
        </w:rPr>
      </w:pPr>
      <w:r>
        <w:rPr>
          <w:sz w:val="24"/>
        </w:rPr>
        <w:t>вносить необходимые коррективы в действие после его завершения на основе его оценки и учёта характера сделанных ошибок,</w:t>
      </w:r>
    </w:p>
    <w:p w14:paraId="11FD93EC" w14:textId="77777777" w:rsidR="00CF21C5" w:rsidRDefault="00A7387D" w:rsidP="00E874B6">
      <w:pPr>
        <w:pStyle w:val="a4"/>
        <w:numPr>
          <w:ilvl w:val="0"/>
          <w:numId w:val="58"/>
        </w:numPr>
        <w:tabs>
          <w:tab w:val="left" w:pos="568"/>
        </w:tabs>
        <w:ind w:left="1" w:right="240" w:firstLine="708"/>
        <w:rPr>
          <w:sz w:val="24"/>
        </w:rPr>
      </w:pPr>
      <w:r>
        <w:rPr>
          <w:sz w:val="24"/>
        </w:rPr>
        <w:t xml:space="preserve">использовать регулирующую иконтролирующую функцию зрениявбытовой и учебной </w:t>
      </w:r>
      <w:r>
        <w:rPr>
          <w:spacing w:val="-2"/>
          <w:sz w:val="24"/>
        </w:rPr>
        <w:t>деятельности;</w:t>
      </w:r>
    </w:p>
    <w:p w14:paraId="48208266" w14:textId="77777777" w:rsidR="00CF21C5" w:rsidRDefault="00A7387D" w:rsidP="00E874B6">
      <w:pPr>
        <w:pStyle w:val="a4"/>
        <w:numPr>
          <w:ilvl w:val="0"/>
          <w:numId w:val="58"/>
        </w:numPr>
        <w:tabs>
          <w:tab w:val="left" w:pos="567"/>
        </w:tabs>
        <w:ind w:left="1" w:right="240" w:firstLine="708"/>
        <w:rPr>
          <w:sz w:val="24"/>
        </w:rPr>
      </w:pPr>
      <w:r>
        <w:rPr>
          <w:sz w:val="24"/>
        </w:rPr>
        <w:t>осуществлятьалгоритмизациюдействийкакоснову</w:t>
      </w:r>
      <w:r>
        <w:rPr>
          <w:spacing w:val="-2"/>
          <w:sz w:val="24"/>
        </w:rPr>
        <w:t>компенсации.</w:t>
      </w:r>
    </w:p>
    <w:p w14:paraId="22376FB4" w14:textId="77777777" w:rsidR="00CF21C5" w:rsidRDefault="00A7387D" w:rsidP="00710B81">
      <w:pPr>
        <w:pStyle w:val="21"/>
        <w:ind w:left="1" w:right="240" w:firstLine="708"/>
      </w:pPr>
      <w:r>
        <w:t>Познавательные</w:t>
      </w:r>
      <w:r w:rsidR="00CB13F2">
        <w:t xml:space="preserve"> </w:t>
      </w:r>
      <w:r>
        <w:t>УУД</w:t>
      </w:r>
      <w:r w:rsidR="00CB13F2">
        <w:t xml:space="preserve"> </w:t>
      </w:r>
      <w:r>
        <w:t>представлены</w:t>
      </w:r>
      <w:r w:rsidR="00CB13F2">
        <w:t xml:space="preserve"> </w:t>
      </w:r>
      <w:r>
        <w:t>следующими</w:t>
      </w:r>
      <w:r w:rsidR="00CB13F2">
        <w:t xml:space="preserve"> </w:t>
      </w:r>
      <w:r>
        <w:rPr>
          <w:spacing w:val="-2"/>
        </w:rPr>
        <w:t>умениями:</w:t>
      </w:r>
    </w:p>
    <w:p w14:paraId="43C50E67" w14:textId="77777777" w:rsidR="00CF21C5" w:rsidRDefault="00A7387D" w:rsidP="00E874B6">
      <w:pPr>
        <w:pStyle w:val="a4"/>
        <w:numPr>
          <w:ilvl w:val="0"/>
          <w:numId w:val="58"/>
        </w:numPr>
        <w:tabs>
          <w:tab w:val="left" w:pos="567"/>
        </w:tabs>
        <w:ind w:left="1" w:right="240" w:firstLine="708"/>
        <w:rPr>
          <w:sz w:val="24"/>
        </w:rPr>
      </w:pPr>
      <w:r>
        <w:rPr>
          <w:sz w:val="24"/>
        </w:rPr>
        <w:t>осуществлятьпоискнеобходимойинформациидлявыполнения</w:t>
      </w:r>
      <w:r>
        <w:rPr>
          <w:spacing w:val="-2"/>
          <w:sz w:val="24"/>
        </w:rPr>
        <w:t xml:space="preserve"> учебных</w:t>
      </w:r>
    </w:p>
    <w:p w14:paraId="79C6603A" w14:textId="77777777" w:rsidR="00CF21C5" w:rsidRDefault="00A7387D" w:rsidP="00E874B6">
      <w:pPr>
        <w:pStyle w:val="a4"/>
        <w:numPr>
          <w:ilvl w:val="0"/>
          <w:numId w:val="58"/>
        </w:numPr>
        <w:tabs>
          <w:tab w:val="left" w:pos="568"/>
        </w:tabs>
        <w:ind w:left="1" w:right="240" w:firstLine="708"/>
        <w:rPr>
          <w:sz w:val="24"/>
        </w:rPr>
      </w:pPr>
      <w:r>
        <w:rPr>
          <w:sz w:val="24"/>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4A6696F8" w14:textId="77777777" w:rsidR="00CF21C5" w:rsidRDefault="00A7387D" w:rsidP="00E874B6">
      <w:pPr>
        <w:pStyle w:val="a4"/>
        <w:numPr>
          <w:ilvl w:val="0"/>
          <w:numId w:val="58"/>
        </w:numPr>
        <w:tabs>
          <w:tab w:val="left" w:pos="568"/>
        </w:tabs>
        <w:ind w:left="1" w:right="240" w:firstLine="708"/>
        <w:rPr>
          <w:sz w:val="24"/>
        </w:rPr>
      </w:pPr>
      <w:r>
        <w:rPr>
          <w:sz w:val="24"/>
        </w:rPr>
        <w:t>осуществлять запись (фиксацию) выборочной информации, об окружающем мире и о себе самом, в том числе с помощью инструментов ИКТ;</w:t>
      </w:r>
    </w:p>
    <w:p w14:paraId="5CBA7259" w14:textId="77777777" w:rsidR="00CF21C5" w:rsidRDefault="00A7387D" w:rsidP="00E874B6">
      <w:pPr>
        <w:pStyle w:val="a4"/>
        <w:numPr>
          <w:ilvl w:val="0"/>
          <w:numId w:val="58"/>
        </w:numPr>
        <w:tabs>
          <w:tab w:val="left" w:pos="568"/>
        </w:tabs>
        <w:ind w:left="1" w:right="240" w:firstLine="708"/>
        <w:rPr>
          <w:sz w:val="24"/>
        </w:rPr>
      </w:pPr>
      <w:r>
        <w:rPr>
          <w:sz w:val="24"/>
        </w:rPr>
        <w:t>использовать знаково-символические средства, в том числе модели и схемы, для решения задач;</w:t>
      </w:r>
    </w:p>
    <w:p w14:paraId="77C19A65" w14:textId="77777777" w:rsidR="00CF21C5" w:rsidRDefault="00A7387D" w:rsidP="00E874B6">
      <w:pPr>
        <w:pStyle w:val="a4"/>
        <w:numPr>
          <w:ilvl w:val="0"/>
          <w:numId w:val="58"/>
        </w:numPr>
        <w:tabs>
          <w:tab w:val="left" w:pos="568"/>
        </w:tabs>
        <w:ind w:left="1" w:right="240" w:firstLine="708"/>
        <w:rPr>
          <w:sz w:val="24"/>
        </w:rPr>
      </w:pPr>
      <w:r>
        <w:rPr>
          <w:sz w:val="24"/>
        </w:rPr>
        <w:t>строить сообщения в устной и письменной форме; ориентироваться на разнообразие способов решения задач;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594CFB44" w14:textId="77777777" w:rsidR="00CF21C5" w:rsidRDefault="00A7387D" w:rsidP="00E874B6">
      <w:pPr>
        <w:pStyle w:val="a4"/>
        <w:numPr>
          <w:ilvl w:val="0"/>
          <w:numId w:val="58"/>
        </w:numPr>
        <w:tabs>
          <w:tab w:val="left" w:pos="568"/>
        </w:tabs>
        <w:ind w:left="1" w:right="240" w:firstLine="708"/>
        <w:rPr>
          <w:sz w:val="24"/>
        </w:rPr>
      </w:pPr>
      <w:r>
        <w:rPr>
          <w:sz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7950532A" w14:textId="77777777" w:rsidR="00CF21C5" w:rsidRDefault="00A7387D" w:rsidP="00E874B6">
      <w:pPr>
        <w:pStyle w:val="a4"/>
        <w:numPr>
          <w:ilvl w:val="0"/>
          <w:numId w:val="58"/>
        </w:numPr>
        <w:tabs>
          <w:tab w:val="left" w:pos="568"/>
        </w:tabs>
        <w:ind w:left="1" w:right="240" w:firstLine="708"/>
        <w:rPr>
          <w:sz w:val="24"/>
        </w:rPr>
      </w:pPr>
      <w:r>
        <w:rPr>
          <w:sz w:val="24"/>
        </w:rPr>
        <w:t>устанавливать причинно-следственные связи в изучаемом круге явлений; осуществлять подведение под понятие на основе распознавания объектов, выделения существенных признаков и их синтеза; устанавливать аналогии;</w:t>
      </w:r>
    </w:p>
    <w:p w14:paraId="19936EF1" w14:textId="77777777" w:rsidR="00CF21C5" w:rsidRDefault="00A7387D" w:rsidP="00E874B6">
      <w:pPr>
        <w:pStyle w:val="a4"/>
        <w:numPr>
          <w:ilvl w:val="0"/>
          <w:numId w:val="58"/>
        </w:numPr>
        <w:tabs>
          <w:tab w:val="left" w:pos="568"/>
        </w:tabs>
        <w:ind w:left="1" w:right="240" w:firstLine="708"/>
        <w:rPr>
          <w:sz w:val="24"/>
        </w:rPr>
      </w:pPr>
      <w:r>
        <w:rPr>
          <w:sz w:val="24"/>
        </w:rPr>
        <w:t>адекватно использовать информационно-познавательную и ориентировочно-поисковую роль зрения;</w:t>
      </w:r>
    </w:p>
    <w:p w14:paraId="4813D09E" w14:textId="77777777" w:rsidR="00CF21C5" w:rsidRDefault="00A7387D" w:rsidP="00E874B6">
      <w:pPr>
        <w:pStyle w:val="a4"/>
        <w:numPr>
          <w:ilvl w:val="0"/>
          <w:numId w:val="58"/>
        </w:numPr>
        <w:tabs>
          <w:tab w:val="left" w:pos="567"/>
        </w:tabs>
        <w:ind w:left="1" w:right="240" w:firstLine="708"/>
        <w:rPr>
          <w:sz w:val="24"/>
        </w:rPr>
      </w:pPr>
      <w:r>
        <w:rPr>
          <w:sz w:val="24"/>
        </w:rPr>
        <w:t>владетькомпенсаторнымиспособамипознавательной</w:t>
      </w:r>
      <w:r>
        <w:rPr>
          <w:spacing w:val="-2"/>
          <w:sz w:val="24"/>
        </w:rPr>
        <w:t>деятельности.</w:t>
      </w:r>
    </w:p>
    <w:p w14:paraId="3B3718A9" w14:textId="77777777" w:rsidR="00CF21C5" w:rsidRDefault="00A7387D" w:rsidP="00710B81">
      <w:pPr>
        <w:pStyle w:val="21"/>
        <w:ind w:left="1" w:right="240" w:firstLine="708"/>
      </w:pPr>
      <w:r>
        <w:t>Коммуникативные</w:t>
      </w:r>
      <w:r w:rsidR="00CB13F2">
        <w:t xml:space="preserve"> </w:t>
      </w:r>
      <w:r>
        <w:t>УУД</w:t>
      </w:r>
      <w:r w:rsidR="00CB13F2">
        <w:t xml:space="preserve"> </w:t>
      </w:r>
      <w:r>
        <w:t>представлены</w:t>
      </w:r>
      <w:r w:rsidR="00CB13F2">
        <w:t xml:space="preserve"> </w:t>
      </w:r>
      <w:r>
        <w:t>следующими</w:t>
      </w:r>
      <w:r w:rsidR="00CB13F2">
        <w:t xml:space="preserve"> </w:t>
      </w:r>
      <w:r>
        <w:rPr>
          <w:spacing w:val="-2"/>
        </w:rPr>
        <w:t>умениями:</w:t>
      </w:r>
    </w:p>
    <w:p w14:paraId="4BB9EE60" w14:textId="77777777" w:rsidR="00CF21C5" w:rsidRDefault="00A7387D" w:rsidP="00E874B6">
      <w:pPr>
        <w:pStyle w:val="a4"/>
        <w:numPr>
          <w:ilvl w:val="0"/>
          <w:numId w:val="58"/>
        </w:numPr>
        <w:tabs>
          <w:tab w:val="left" w:pos="568"/>
        </w:tabs>
        <w:ind w:left="1" w:right="240" w:firstLine="708"/>
        <w:rPr>
          <w:sz w:val="24"/>
        </w:rPr>
      </w:pPr>
      <w:r>
        <w:rPr>
          <w:sz w:val="24"/>
        </w:rPr>
        <w:t>адекватно использовать коммуникативные, прежде всего речевые, средства длярешения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36FAB0B1" w14:textId="77777777" w:rsidR="00CF21C5" w:rsidRDefault="00A7387D" w:rsidP="00E874B6">
      <w:pPr>
        <w:pStyle w:val="a4"/>
        <w:numPr>
          <w:ilvl w:val="0"/>
          <w:numId w:val="58"/>
        </w:numPr>
        <w:tabs>
          <w:tab w:val="left" w:pos="567"/>
        </w:tabs>
        <w:ind w:left="1" w:right="240" w:firstLine="708"/>
        <w:rPr>
          <w:sz w:val="24"/>
        </w:rPr>
      </w:pPr>
      <w:r>
        <w:rPr>
          <w:sz w:val="24"/>
        </w:rPr>
        <w:t>формулировать</w:t>
      </w:r>
      <w:r w:rsidR="009B029E">
        <w:rPr>
          <w:sz w:val="24"/>
        </w:rPr>
        <w:t xml:space="preserve"> </w:t>
      </w:r>
      <w:r>
        <w:rPr>
          <w:sz w:val="24"/>
        </w:rPr>
        <w:t>собственное</w:t>
      </w:r>
      <w:r w:rsidR="009B029E">
        <w:rPr>
          <w:sz w:val="24"/>
        </w:rPr>
        <w:t xml:space="preserve"> </w:t>
      </w:r>
      <w:r>
        <w:rPr>
          <w:sz w:val="24"/>
        </w:rPr>
        <w:t>мнение</w:t>
      </w:r>
      <w:r w:rsidR="009B029E">
        <w:rPr>
          <w:sz w:val="24"/>
        </w:rPr>
        <w:t xml:space="preserve"> </w:t>
      </w:r>
      <w:r>
        <w:rPr>
          <w:sz w:val="24"/>
        </w:rPr>
        <w:t>и</w:t>
      </w:r>
      <w:r w:rsidR="009B029E">
        <w:rPr>
          <w:sz w:val="24"/>
        </w:rPr>
        <w:t xml:space="preserve"> </w:t>
      </w:r>
      <w:r>
        <w:rPr>
          <w:spacing w:val="-2"/>
          <w:sz w:val="24"/>
        </w:rPr>
        <w:t>позицию;</w:t>
      </w:r>
    </w:p>
    <w:p w14:paraId="4A594BA5" w14:textId="77777777" w:rsidR="00CF21C5" w:rsidRDefault="00A7387D" w:rsidP="00E874B6">
      <w:pPr>
        <w:pStyle w:val="a4"/>
        <w:numPr>
          <w:ilvl w:val="0"/>
          <w:numId w:val="58"/>
        </w:numPr>
        <w:tabs>
          <w:tab w:val="left" w:pos="568"/>
          <w:tab w:val="left" w:pos="1648"/>
          <w:tab w:val="left" w:pos="2792"/>
          <w:tab w:val="left" w:pos="4396"/>
          <w:tab w:val="left" w:pos="4964"/>
          <w:tab w:val="left" w:pos="6472"/>
          <w:tab w:val="left" w:pos="7969"/>
          <w:tab w:val="left" w:pos="9553"/>
        </w:tabs>
        <w:ind w:left="1" w:right="240" w:firstLine="708"/>
        <w:jc w:val="left"/>
        <w:rPr>
          <w:sz w:val="24"/>
        </w:rPr>
      </w:pPr>
      <w:r>
        <w:rPr>
          <w:spacing w:val="-2"/>
          <w:sz w:val="24"/>
        </w:rPr>
        <w:t>задавать</w:t>
      </w:r>
      <w:r>
        <w:rPr>
          <w:sz w:val="24"/>
        </w:rPr>
        <w:tab/>
      </w:r>
      <w:r>
        <w:rPr>
          <w:spacing w:val="-2"/>
          <w:sz w:val="24"/>
        </w:rPr>
        <w:t>вопросы,</w:t>
      </w:r>
      <w:r>
        <w:rPr>
          <w:sz w:val="24"/>
        </w:rPr>
        <w:tab/>
      </w:r>
      <w:r>
        <w:rPr>
          <w:spacing w:val="-2"/>
          <w:sz w:val="24"/>
        </w:rPr>
        <w:t>необходимые</w:t>
      </w:r>
      <w:r>
        <w:rPr>
          <w:sz w:val="24"/>
        </w:rPr>
        <w:tab/>
      </w:r>
      <w:r>
        <w:rPr>
          <w:spacing w:val="-4"/>
          <w:sz w:val="24"/>
        </w:rPr>
        <w:t>для</w:t>
      </w:r>
      <w:r>
        <w:rPr>
          <w:sz w:val="24"/>
        </w:rPr>
        <w:tab/>
      </w:r>
      <w:r>
        <w:rPr>
          <w:spacing w:val="-2"/>
          <w:sz w:val="24"/>
        </w:rPr>
        <w:t>организации</w:t>
      </w:r>
      <w:r>
        <w:rPr>
          <w:sz w:val="24"/>
        </w:rPr>
        <w:tab/>
      </w:r>
      <w:r>
        <w:rPr>
          <w:spacing w:val="-2"/>
          <w:sz w:val="24"/>
        </w:rPr>
        <w:t>собственной</w:t>
      </w:r>
      <w:r>
        <w:rPr>
          <w:sz w:val="24"/>
        </w:rPr>
        <w:tab/>
      </w:r>
      <w:r>
        <w:rPr>
          <w:spacing w:val="-2"/>
          <w:sz w:val="24"/>
        </w:rPr>
        <w:t>деятельности</w:t>
      </w:r>
      <w:r>
        <w:rPr>
          <w:sz w:val="24"/>
        </w:rPr>
        <w:tab/>
      </w:r>
      <w:r>
        <w:rPr>
          <w:spacing w:val="-10"/>
          <w:sz w:val="24"/>
        </w:rPr>
        <w:t xml:space="preserve">и </w:t>
      </w:r>
      <w:r>
        <w:rPr>
          <w:sz w:val="24"/>
        </w:rPr>
        <w:t>сотрудничества с партнёром;</w:t>
      </w:r>
    </w:p>
    <w:p w14:paraId="5EB7CE82" w14:textId="77777777" w:rsidR="00CF21C5" w:rsidRDefault="00A7387D" w:rsidP="00E874B6">
      <w:pPr>
        <w:pStyle w:val="a4"/>
        <w:numPr>
          <w:ilvl w:val="0"/>
          <w:numId w:val="58"/>
        </w:numPr>
        <w:tabs>
          <w:tab w:val="left" w:pos="568"/>
        </w:tabs>
        <w:ind w:left="1" w:right="240" w:firstLine="708"/>
        <w:jc w:val="left"/>
        <w:rPr>
          <w:sz w:val="24"/>
        </w:rPr>
      </w:pPr>
      <w:r>
        <w:rPr>
          <w:sz w:val="24"/>
        </w:rPr>
        <w:t>научится адекватно использовать компенсаторные способы, зрительное восприятие для решения различных коммуникативных задач;</w:t>
      </w:r>
    </w:p>
    <w:p w14:paraId="4C7A3BB3" w14:textId="77777777" w:rsidR="00CF21C5" w:rsidRDefault="00A7387D" w:rsidP="00E874B6">
      <w:pPr>
        <w:pStyle w:val="a4"/>
        <w:numPr>
          <w:ilvl w:val="0"/>
          <w:numId w:val="58"/>
        </w:numPr>
        <w:tabs>
          <w:tab w:val="left" w:pos="568"/>
        </w:tabs>
        <w:ind w:left="1" w:right="240" w:firstLine="708"/>
        <w:jc w:val="left"/>
        <w:rPr>
          <w:sz w:val="24"/>
        </w:rPr>
      </w:pPr>
      <w:r>
        <w:rPr>
          <w:sz w:val="24"/>
        </w:rPr>
        <w:t>использоватьневербальныесредстваобщениядлявзаимодействияс</w:t>
      </w:r>
      <w:r>
        <w:rPr>
          <w:spacing w:val="-2"/>
          <w:sz w:val="24"/>
        </w:rPr>
        <w:t xml:space="preserve"> партнером.</w:t>
      </w:r>
    </w:p>
    <w:p w14:paraId="08512024" w14:textId="77777777" w:rsidR="00CF21C5" w:rsidRDefault="00A7387D" w:rsidP="00710B81">
      <w:pPr>
        <w:pStyle w:val="a3"/>
        <w:ind w:left="1" w:right="240" w:firstLine="708"/>
      </w:pPr>
      <w:r>
        <w:t xml:space="preserve">Формирование УУД, обеспечивающих решение задач общекультурного, ценностно- личностного, познавательного развития обучающихся с </w:t>
      </w:r>
      <w:r w:rsidR="00ED32B2">
        <w:t>РАС</w:t>
      </w:r>
      <w:r>
        <w:t xml:space="preserve">,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w:t>
      </w:r>
      <w:r>
        <w:rPr>
          <w:spacing w:val="-2"/>
        </w:rPr>
        <w:t>деятельности.</w:t>
      </w:r>
    </w:p>
    <w:p w14:paraId="2B4ABDF3" w14:textId="77777777" w:rsidR="00CF21C5" w:rsidRDefault="00A7387D" w:rsidP="00710B81">
      <w:pPr>
        <w:pStyle w:val="a3"/>
        <w:ind w:left="1" w:right="240" w:firstLine="708"/>
      </w:pPr>
      <w:r>
        <w:t>На уровне начального общего образования формирование УУД осуществляется на таких предметах, как «Русский язык», «Литературное чтение», «</w:t>
      </w:r>
      <w:r w:rsidR="00BD5518">
        <w:t>Иностранный</w:t>
      </w:r>
      <w:r>
        <w:t xml:space="preserve"> язык</w:t>
      </w:r>
      <w:r w:rsidR="00BD5518">
        <w:t xml:space="preserve"> (английский)</w:t>
      </w:r>
      <w:r>
        <w:t>», «Математика», «Окружающий мир (человек, природа, общество)»,</w:t>
      </w:r>
      <w:r w:rsidR="00CB13F2">
        <w:t xml:space="preserve"> </w:t>
      </w:r>
      <w:r>
        <w:t>«Музыка»,</w:t>
      </w:r>
      <w:r w:rsidR="00BD5518">
        <w:t xml:space="preserve"> </w:t>
      </w:r>
      <w:r>
        <w:t>«Изобразительное</w:t>
      </w:r>
      <w:r w:rsidR="00BD5518">
        <w:t xml:space="preserve"> </w:t>
      </w:r>
      <w:r>
        <w:t>искусство»,</w:t>
      </w:r>
      <w:r w:rsidR="00BD5518">
        <w:t xml:space="preserve"> </w:t>
      </w:r>
      <w:r>
        <w:t>«Труд(технология)»,</w:t>
      </w:r>
      <w:r w:rsidR="00BD5518">
        <w:t xml:space="preserve"> </w:t>
      </w:r>
      <w:r>
        <w:rPr>
          <w:spacing w:val="-2"/>
        </w:rPr>
        <w:t>«</w:t>
      </w:r>
      <w:r w:rsidR="00BD5518">
        <w:rPr>
          <w:spacing w:val="-2"/>
        </w:rPr>
        <w:t>Адаптивная ф</w:t>
      </w:r>
      <w:r>
        <w:rPr>
          <w:spacing w:val="-2"/>
        </w:rPr>
        <w:t>изическая</w:t>
      </w:r>
      <w:r w:rsidR="00BD5518">
        <w:rPr>
          <w:spacing w:val="-2"/>
        </w:rPr>
        <w:t xml:space="preserve">  </w:t>
      </w:r>
      <w:r>
        <w:t>культура»</w:t>
      </w:r>
      <w:r w:rsidR="00BD5518">
        <w:t xml:space="preserve"> </w:t>
      </w:r>
      <w:r>
        <w:t>и</w:t>
      </w:r>
      <w:r w:rsidR="00BD5518">
        <w:t xml:space="preserve"> </w:t>
      </w:r>
      <w:r>
        <w:t>на</w:t>
      </w:r>
      <w:r w:rsidR="00BD5518">
        <w:t xml:space="preserve"> </w:t>
      </w:r>
      <w:r>
        <w:t>коррекционных</w:t>
      </w:r>
      <w:r>
        <w:rPr>
          <w:spacing w:val="-2"/>
        </w:rPr>
        <w:t xml:space="preserve"> курсах.</w:t>
      </w:r>
    </w:p>
    <w:p w14:paraId="6D65E7F2" w14:textId="77777777" w:rsidR="00CF21C5" w:rsidRDefault="00A7387D" w:rsidP="00710B81">
      <w:pPr>
        <w:pStyle w:val="a3"/>
        <w:ind w:left="1" w:right="240" w:firstLine="708"/>
      </w:pPr>
      <w:r>
        <w:t xml:space="preserve">Каждый учебный предмет в </w:t>
      </w:r>
      <w:r w:rsidR="006E17F2">
        <w:t>МАОУ «Школа 96 Эврика-Развитие»</w:t>
      </w:r>
      <w:r>
        <w:t xml:space="preserve"> раскрывает определённые возможности для формирования УУД.</w:t>
      </w:r>
    </w:p>
    <w:p w14:paraId="7980127E" w14:textId="77777777" w:rsidR="00CF21C5" w:rsidRDefault="00A7387D" w:rsidP="00710B81">
      <w:pPr>
        <w:pStyle w:val="a3"/>
        <w:ind w:left="1" w:right="240" w:firstLine="708"/>
      </w:pPr>
      <w:r>
        <w:t>Программа формирования универсальных учебных действий на уровне начального общего образования конкретизирует требования Стандарта к личностным и метапредметным результатам освоения адаптированной образовательной программы начального общего образования, и служит основой разработки программ учебных предметов, курсов.</w:t>
      </w:r>
    </w:p>
    <w:p w14:paraId="4152550C" w14:textId="77777777" w:rsidR="00CF21C5" w:rsidRDefault="00A7387D" w:rsidP="00710B81">
      <w:pPr>
        <w:pStyle w:val="a3"/>
        <w:ind w:left="1" w:right="240" w:firstLine="708"/>
      </w:pPr>
      <w:r>
        <w:t xml:space="preserve">Программа построена на основе деятельностного подхода к обучению и позволяет реализовывать коррекционно-развивающий потенциал образования обучающихся с </w:t>
      </w:r>
      <w:r w:rsidR="00ED32B2">
        <w:t>РАС</w:t>
      </w:r>
      <w:r>
        <w:t xml:space="preserve"> и призвана способствовать развитию универсальных учебных действий, обеспечивающих обучающимся умение учиться.</w:t>
      </w:r>
    </w:p>
    <w:p w14:paraId="0E958F25" w14:textId="77777777" w:rsidR="00CF21C5" w:rsidRDefault="00A7387D" w:rsidP="00710B81">
      <w:pPr>
        <w:pStyle w:val="21"/>
        <w:ind w:left="1" w:right="240" w:firstLine="708"/>
      </w:pPr>
      <w:bookmarkStart w:id="40" w:name="Основная_цель_реализации_программы_форми"/>
      <w:bookmarkEnd w:id="40"/>
      <w:r>
        <w:t xml:space="preserve">Основная цель реализации программы формирования универсальных учебных действий состоит в формировании обучающегося с </w:t>
      </w:r>
      <w:r w:rsidR="00ED32B2">
        <w:t>РАС</w:t>
      </w:r>
      <w:r>
        <w:t xml:space="preserve"> как субъекта учебной </w:t>
      </w:r>
      <w:r>
        <w:rPr>
          <w:spacing w:val="-2"/>
        </w:rPr>
        <w:t>деятельности.</w:t>
      </w:r>
    </w:p>
    <w:p w14:paraId="1AA1337E" w14:textId="77777777" w:rsidR="00CF21C5" w:rsidRDefault="00A7387D" w:rsidP="00710B81">
      <w:pPr>
        <w:ind w:left="1" w:right="240" w:firstLine="708"/>
        <w:jc w:val="both"/>
        <w:rPr>
          <w:b/>
          <w:i/>
          <w:sz w:val="24"/>
        </w:rPr>
      </w:pPr>
      <w:r>
        <w:rPr>
          <w:b/>
          <w:i/>
          <w:sz w:val="24"/>
        </w:rPr>
        <w:t>Задачами</w:t>
      </w:r>
      <w:r w:rsidR="00CB13F2">
        <w:rPr>
          <w:b/>
          <w:i/>
          <w:sz w:val="24"/>
        </w:rPr>
        <w:t xml:space="preserve"> </w:t>
      </w:r>
      <w:r>
        <w:rPr>
          <w:b/>
          <w:i/>
          <w:sz w:val="24"/>
        </w:rPr>
        <w:t>реализации</w:t>
      </w:r>
      <w:r w:rsidR="00CB13F2">
        <w:rPr>
          <w:b/>
          <w:i/>
          <w:sz w:val="24"/>
        </w:rPr>
        <w:t xml:space="preserve"> </w:t>
      </w:r>
      <w:r>
        <w:rPr>
          <w:b/>
          <w:i/>
          <w:sz w:val="24"/>
        </w:rPr>
        <w:t>программы</w:t>
      </w:r>
      <w:r w:rsidR="00CB13F2">
        <w:rPr>
          <w:b/>
          <w:i/>
          <w:sz w:val="24"/>
        </w:rPr>
        <w:t xml:space="preserve"> </w:t>
      </w:r>
      <w:r>
        <w:rPr>
          <w:b/>
          <w:i/>
          <w:spacing w:val="-2"/>
          <w:sz w:val="24"/>
        </w:rPr>
        <w:t>являются:</w:t>
      </w:r>
    </w:p>
    <w:p w14:paraId="35413354" w14:textId="77777777" w:rsidR="00CF21C5" w:rsidRDefault="00A7387D" w:rsidP="00E874B6">
      <w:pPr>
        <w:pStyle w:val="a4"/>
        <w:numPr>
          <w:ilvl w:val="0"/>
          <w:numId w:val="57"/>
        </w:numPr>
        <w:tabs>
          <w:tab w:val="left" w:pos="566"/>
        </w:tabs>
        <w:ind w:left="1" w:right="240" w:firstLine="708"/>
        <w:rPr>
          <w:sz w:val="24"/>
        </w:rPr>
      </w:pPr>
      <w:r>
        <w:rPr>
          <w:sz w:val="24"/>
        </w:rPr>
        <w:t>формирование</w:t>
      </w:r>
      <w:r w:rsidR="00CB13F2">
        <w:rPr>
          <w:sz w:val="24"/>
        </w:rPr>
        <w:t xml:space="preserve"> </w:t>
      </w:r>
      <w:r>
        <w:rPr>
          <w:sz w:val="24"/>
        </w:rPr>
        <w:t>мотивационного</w:t>
      </w:r>
      <w:r w:rsidR="00CB13F2">
        <w:rPr>
          <w:sz w:val="24"/>
        </w:rPr>
        <w:t xml:space="preserve"> </w:t>
      </w:r>
      <w:r>
        <w:rPr>
          <w:sz w:val="24"/>
        </w:rPr>
        <w:t>компонента</w:t>
      </w:r>
      <w:r w:rsidR="00CB13F2">
        <w:rPr>
          <w:sz w:val="24"/>
        </w:rPr>
        <w:t xml:space="preserve"> </w:t>
      </w:r>
      <w:r>
        <w:rPr>
          <w:sz w:val="24"/>
        </w:rPr>
        <w:t>учебной</w:t>
      </w:r>
      <w:r w:rsidR="00CB13F2">
        <w:rPr>
          <w:sz w:val="24"/>
        </w:rPr>
        <w:t xml:space="preserve"> </w:t>
      </w:r>
      <w:r>
        <w:rPr>
          <w:spacing w:val="-2"/>
          <w:sz w:val="24"/>
        </w:rPr>
        <w:t>деятельности;</w:t>
      </w:r>
    </w:p>
    <w:p w14:paraId="215AED17" w14:textId="77777777" w:rsidR="00CF21C5" w:rsidRDefault="00A7387D" w:rsidP="00E874B6">
      <w:pPr>
        <w:pStyle w:val="a4"/>
        <w:numPr>
          <w:ilvl w:val="0"/>
          <w:numId w:val="57"/>
        </w:numPr>
        <w:tabs>
          <w:tab w:val="left" w:pos="566"/>
          <w:tab w:val="left" w:pos="568"/>
        </w:tabs>
        <w:ind w:left="1" w:right="240" w:firstLine="708"/>
        <w:rPr>
          <w:sz w:val="24"/>
        </w:rPr>
      </w:pPr>
      <w:r>
        <w:rPr>
          <w:sz w:val="24"/>
        </w:rPr>
        <w:t>овладение</w:t>
      </w:r>
      <w:r w:rsidR="00CB13F2">
        <w:rPr>
          <w:sz w:val="24"/>
        </w:rPr>
        <w:t xml:space="preserve"> </w:t>
      </w:r>
      <w:r>
        <w:rPr>
          <w:sz w:val="24"/>
        </w:rPr>
        <w:t>комплексом</w:t>
      </w:r>
      <w:r w:rsidR="00CB13F2">
        <w:rPr>
          <w:sz w:val="24"/>
        </w:rPr>
        <w:t xml:space="preserve"> </w:t>
      </w:r>
      <w:r>
        <w:rPr>
          <w:sz w:val="24"/>
        </w:rPr>
        <w:t>универсальных</w:t>
      </w:r>
      <w:r w:rsidR="00CB13F2">
        <w:rPr>
          <w:sz w:val="24"/>
        </w:rPr>
        <w:t xml:space="preserve"> </w:t>
      </w:r>
      <w:r>
        <w:rPr>
          <w:sz w:val="24"/>
        </w:rPr>
        <w:t>учебных</w:t>
      </w:r>
      <w:r w:rsidR="00CB13F2">
        <w:rPr>
          <w:sz w:val="24"/>
        </w:rPr>
        <w:t xml:space="preserve"> </w:t>
      </w:r>
      <w:r>
        <w:rPr>
          <w:sz w:val="24"/>
        </w:rPr>
        <w:t>действий,</w:t>
      </w:r>
      <w:r w:rsidR="00CB13F2">
        <w:rPr>
          <w:sz w:val="24"/>
        </w:rPr>
        <w:t xml:space="preserve"> </w:t>
      </w:r>
      <w:r>
        <w:rPr>
          <w:sz w:val="24"/>
        </w:rPr>
        <w:t>составляющих</w:t>
      </w:r>
      <w:r w:rsidR="00CB13F2">
        <w:rPr>
          <w:sz w:val="24"/>
        </w:rPr>
        <w:t xml:space="preserve"> </w:t>
      </w:r>
      <w:r>
        <w:rPr>
          <w:sz w:val="24"/>
        </w:rPr>
        <w:t>операционный компонент учебной деятельности;</w:t>
      </w:r>
    </w:p>
    <w:p w14:paraId="38466173" w14:textId="77777777" w:rsidR="00CF21C5" w:rsidRDefault="00A7387D" w:rsidP="00E874B6">
      <w:pPr>
        <w:pStyle w:val="a4"/>
        <w:numPr>
          <w:ilvl w:val="0"/>
          <w:numId w:val="57"/>
        </w:numPr>
        <w:tabs>
          <w:tab w:val="left" w:pos="566"/>
          <w:tab w:val="left" w:pos="568"/>
        </w:tabs>
        <w:ind w:left="1" w:right="240" w:firstLine="708"/>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7F15474C" w14:textId="77777777" w:rsidR="00CF21C5" w:rsidRDefault="00A7387D" w:rsidP="00710B81">
      <w:pPr>
        <w:ind w:left="1" w:right="240" w:firstLine="708"/>
        <w:jc w:val="both"/>
        <w:rPr>
          <w:b/>
          <w:i/>
          <w:sz w:val="24"/>
        </w:rPr>
      </w:pPr>
      <w:bookmarkStart w:id="41" w:name="Сформированность_универсальных_учебных_д"/>
      <w:bookmarkEnd w:id="41"/>
      <w:r>
        <w:rPr>
          <w:b/>
          <w:i/>
          <w:sz w:val="24"/>
        </w:rPr>
        <w:t>Сформированность универсальных учебных действий у обучающихся на уровне начального общего образования должна быть определена на этапе завершения обученияв начальной школе.</w:t>
      </w:r>
    </w:p>
    <w:p w14:paraId="6E5D3C99" w14:textId="77777777" w:rsidR="00CF21C5" w:rsidRDefault="00A7387D" w:rsidP="00710B81">
      <w:pPr>
        <w:pStyle w:val="11"/>
        <w:ind w:left="1" w:right="240" w:firstLine="708"/>
      </w:pPr>
      <w:r>
        <w:t xml:space="preserve">Условия, обеспечивающие развитие универсальных учебных действий у обучающихся в </w:t>
      </w:r>
      <w:r w:rsidR="006E17F2">
        <w:t>МАОУ «Школа 96 Эврика-Развитие»</w:t>
      </w:r>
      <w:r>
        <w:t>.</w:t>
      </w:r>
    </w:p>
    <w:p w14:paraId="09EA9B84" w14:textId="77777777" w:rsidR="00CF21C5" w:rsidRDefault="00A7387D" w:rsidP="00710B81">
      <w:pPr>
        <w:pStyle w:val="a3"/>
        <w:ind w:left="1" w:right="240" w:firstLine="708"/>
      </w:pPr>
      <w:r>
        <w:t>Указанное содержание учебных предметов, преподаваемых в рамках начального образования, средство формирования универсальных учебных действий только при соблюдении определенных условий организации образовательной деятельности:</w:t>
      </w:r>
    </w:p>
    <w:p w14:paraId="085CDA05" w14:textId="77777777" w:rsidR="00CF21C5" w:rsidRDefault="00A7387D" w:rsidP="00E874B6">
      <w:pPr>
        <w:pStyle w:val="a4"/>
        <w:numPr>
          <w:ilvl w:val="0"/>
          <w:numId w:val="57"/>
        </w:numPr>
        <w:tabs>
          <w:tab w:val="left" w:pos="566"/>
          <w:tab w:val="left" w:pos="568"/>
        </w:tabs>
        <w:ind w:left="1" w:right="240" w:firstLine="708"/>
        <w:rPr>
          <w:sz w:val="24"/>
        </w:rPr>
      </w:pPr>
      <w:r>
        <w:rPr>
          <w:sz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6D2494BB" w14:textId="77777777" w:rsidR="00CF21C5" w:rsidRDefault="00A7387D" w:rsidP="00E874B6">
      <w:pPr>
        <w:pStyle w:val="a4"/>
        <w:numPr>
          <w:ilvl w:val="0"/>
          <w:numId w:val="57"/>
        </w:numPr>
        <w:tabs>
          <w:tab w:val="left" w:pos="566"/>
          <w:tab w:val="left" w:pos="568"/>
        </w:tabs>
        <w:ind w:left="1" w:right="240" w:firstLine="708"/>
        <w:rPr>
          <w:sz w:val="24"/>
        </w:rPr>
      </w:pPr>
      <w:r>
        <w:rPr>
          <w:sz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оценкурезультата;</w:t>
      </w:r>
    </w:p>
    <w:p w14:paraId="2F6ABC80" w14:textId="77777777" w:rsidR="00CF21C5" w:rsidRDefault="00A7387D" w:rsidP="00E874B6">
      <w:pPr>
        <w:pStyle w:val="a4"/>
        <w:numPr>
          <w:ilvl w:val="0"/>
          <w:numId w:val="57"/>
        </w:numPr>
        <w:tabs>
          <w:tab w:val="left" w:pos="566"/>
          <w:tab w:val="left" w:pos="568"/>
        </w:tabs>
        <w:ind w:left="1" w:right="240" w:firstLine="708"/>
        <w:rPr>
          <w:sz w:val="24"/>
        </w:rPr>
      </w:pPr>
      <w:r>
        <w:rPr>
          <w:sz w:val="24"/>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14:paraId="2CCE4A00" w14:textId="77777777" w:rsidR="00CF21C5" w:rsidRDefault="00A7387D" w:rsidP="00E874B6">
      <w:pPr>
        <w:pStyle w:val="a4"/>
        <w:numPr>
          <w:ilvl w:val="0"/>
          <w:numId w:val="57"/>
        </w:numPr>
        <w:tabs>
          <w:tab w:val="left" w:pos="566"/>
          <w:tab w:val="left" w:pos="568"/>
        </w:tabs>
        <w:ind w:left="1" w:right="240" w:firstLine="708"/>
        <w:rPr>
          <w:sz w:val="24"/>
        </w:rPr>
      </w:pPr>
      <w:r>
        <w:rPr>
          <w:sz w:val="24"/>
        </w:rPr>
        <w:t>организации системы мероприятий для формирования контрольно - оценочной деятельности обучающихся с целью развития их учебной самостоятельности;</w:t>
      </w:r>
    </w:p>
    <w:p w14:paraId="00F9B121" w14:textId="77777777" w:rsidR="00CF21C5" w:rsidRDefault="00A7387D" w:rsidP="00E874B6">
      <w:pPr>
        <w:pStyle w:val="a4"/>
        <w:numPr>
          <w:ilvl w:val="0"/>
          <w:numId w:val="57"/>
        </w:numPr>
        <w:tabs>
          <w:tab w:val="left" w:pos="566"/>
        </w:tabs>
        <w:ind w:left="1" w:right="240" w:firstLine="708"/>
        <w:rPr>
          <w:sz w:val="24"/>
        </w:rPr>
      </w:pPr>
      <w:r>
        <w:rPr>
          <w:sz w:val="24"/>
        </w:rPr>
        <w:t>эффективного</w:t>
      </w:r>
      <w:r w:rsidR="00CB13F2">
        <w:rPr>
          <w:sz w:val="24"/>
        </w:rPr>
        <w:t xml:space="preserve"> </w:t>
      </w:r>
      <w:r>
        <w:rPr>
          <w:sz w:val="24"/>
        </w:rPr>
        <w:t>использования</w:t>
      </w:r>
      <w:r w:rsidR="00CB13F2">
        <w:rPr>
          <w:sz w:val="24"/>
        </w:rPr>
        <w:t xml:space="preserve"> </w:t>
      </w:r>
      <w:r>
        <w:rPr>
          <w:sz w:val="24"/>
        </w:rPr>
        <w:t>средств</w:t>
      </w:r>
      <w:r w:rsidR="00CB13F2">
        <w:rPr>
          <w:sz w:val="24"/>
        </w:rPr>
        <w:t xml:space="preserve"> </w:t>
      </w:r>
      <w:r>
        <w:rPr>
          <w:spacing w:val="-4"/>
          <w:sz w:val="24"/>
        </w:rPr>
        <w:t>ИКТ.</w:t>
      </w:r>
    </w:p>
    <w:p w14:paraId="060CEB46" w14:textId="77777777" w:rsidR="00CF21C5" w:rsidRDefault="00A7387D" w:rsidP="00CB13F2">
      <w:pPr>
        <w:pStyle w:val="a3"/>
        <w:ind w:left="1" w:right="240" w:firstLine="708"/>
      </w:pPr>
      <w:r>
        <w:t>Учитывая</w:t>
      </w:r>
      <w:r w:rsidR="00CB13F2">
        <w:t xml:space="preserve"> </w:t>
      </w:r>
      <w:r>
        <w:t>определенную</w:t>
      </w:r>
      <w:r w:rsidR="00CB13F2">
        <w:t xml:space="preserve"> </w:t>
      </w:r>
      <w:r>
        <w:t>специфику</w:t>
      </w:r>
      <w:r w:rsidR="00CB13F2">
        <w:t xml:space="preserve"> </w:t>
      </w:r>
      <w:r>
        <w:t>использования</w:t>
      </w:r>
      <w:r w:rsidR="00CB13F2">
        <w:t xml:space="preserve"> </w:t>
      </w:r>
      <w:r>
        <w:t>ИКТ</w:t>
      </w:r>
      <w:r w:rsidR="00CB13F2">
        <w:t xml:space="preserve"> </w:t>
      </w:r>
      <w:r>
        <w:t>как</w:t>
      </w:r>
      <w:r w:rsidR="00CB13F2">
        <w:t xml:space="preserve"> </w:t>
      </w:r>
      <w:r>
        <w:rPr>
          <w:spacing w:val="-2"/>
        </w:rPr>
        <w:t>инструмента</w:t>
      </w:r>
      <w:r w:rsidR="00CB13F2">
        <w:t xml:space="preserve"> </w:t>
      </w:r>
      <w:r>
        <w:t>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38AA9D52" w14:textId="77777777" w:rsidR="00CF21C5" w:rsidRDefault="00A7387D" w:rsidP="00710B81">
      <w:pPr>
        <w:pStyle w:val="a3"/>
        <w:ind w:left="1" w:right="240" w:firstLine="708"/>
      </w:pPr>
      <w: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04621D4E" w14:textId="77777777" w:rsidR="00CF21C5" w:rsidRDefault="00A7387D" w:rsidP="00710B81">
      <w:pPr>
        <w:pStyle w:val="a3"/>
        <w:ind w:left="1" w:right="240" w:firstLine="708"/>
      </w:pPr>
      <w:r>
        <w:t>ИКТ также широко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14:paraId="430AEAA4" w14:textId="77777777" w:rsidR="00CF21C5" w:rsidRDefault="00A7387D" w:rsidP="00710B81">
      <w:pPr>
        <w:pStyle w:val="a3"/>
        <w:ind w:left="1" w:right="240" w:firstLine="708"/>
      </w:pPr>
      <w: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проходт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14D85CFD" w14:textId="77777777" w:rsidR="00CF21C5" w:rsidRDefault="00A7387D" w:rsidP="00710B81">
      <w:pPr>
        <w:pStyle w:val="21"/>
        <w:ind w:left="1" w:right="240" w:firstLine="708"/>
      </w:pPr>
      <w:bookmarkStart w:id="42" w:name="При_освоении_личностных_действий_на_осно"/>
      <w:bookmarkEnd w:id="42"/>
      <w:r>
        <w:t xml:space="preserve">Приосвоенииличностныхдействийнаосновеуказаннойпрограммыуобучающихся </w:t>
      </w:r>
      <w:r>
        <w:rPr>
          <w:spacing w:val="-2"/>
        </w:rPr>
        <w:t>формируются:</w:t>
      </w:r>
    </w:p>
    <w:p w14:paraId="4B740D5B" w14:textId="77777777" w:rsidR="00CF21C5" w:rsidRDefault="00A7387D" w:rsidP="00E874B6">
      <w:pPr>
        <w:pStyle w:val="a4"/>
        <w:numPr>
          <w:ilvl w:val="0"/>
          <w:numId w:val="56"/>
        </w:numPr>
        <w:tabs>
          <w:tab w:val="left" w:pos="568"/>
        </w:tabs>
        <w:ind w:left="1" w:right="240" w:firstLine="708"/>
        <w:jc w:val="left"/>
        <w:rPr>
          <w:sz w:val="24"/>
        </w:rPr>
      </w:pPr>
      <w:r>
        <w:rPr>
          <w:spacing w:val="-2"/>
          <w:sz w:val="24"/>
        </w:rPr>
        <w:t>критическоеотношениекинформациииизбирательностьеевосприятия;</w:t>
      </w:r>
    </w:p>
    <w:p w14:paraId="3E3145C8" w14:textId="77777777" w:rsidR="00CF21C5" w:rsidRDefault="00A7387D" w:rsidP="00E874B6">
      <w:pPr>
        <w:pStyle w:val="a4"/>
        <w:numPr>
          <w:ilvl w:val="0"/>
          <w:numId w:val="56"/>
        </w:numPr>
        <w:tabs>
          <w:tab w:val="left" w:pos="568"/>
          <w:tab w:val="left" w:pos="1780"/>
          <w:tab w:val="left" w:pos="2135"/>
          <w:tab w:val="left" w:pos="3673"/>
          <w:tab w:val="left" w:pos="4031"/>
          <w:tab w:val="left" w:pos="5085"/>
          <w:tab w:val="left" w:pos="5968"/>
          <w:tab w:val="left" w:pos="6335"/>
          <w:tab w:val="left" w:pos="8428"/>
        </w:tabs>
        <w:ind w:left="1" w:right="240" w:firstLine="708"/>
        <w:jc w:val="left"/>
        <w:rPr>
          <w:sz w:val="24"/>
        </w:rPr>
      </w:pPr>
      <w:r>
        <w:rPr>
          <w:spacing w:val="-2"/>
          <w:sz w:val="24"/>
        </w:rPr>
        <w:t>уважение</w:t>
      </w:r>
      <w:r>
        <w:rPr>
          <w:sz w:val="24"/>
        </w:rPr>
        <w:tab/>
      </w:r>
      <w:r>
        <w:rPr>
          <w:spacing w:val="-10"/>
          <w:sz w:val="24"/>
        </w:rPr>
        <w:t>к</w:t>
      </w:r>
      <w:r>
        <w:rPr>
          <w:sz w:val="24"/>
        </w:rPr>
        <w:tab/>
      </w:r>
      <w:r>
        <w:rPr>
          <w:spacing w:val="-2"/>
          <w:sz w:val="24"/>
        </w:rPr>
        <w:t>информации</w:t>
      </w:r>
      <w:r>
        <w:rPr>
          <w:sz w:val="24"/>
        </w:rPr>
        <w:tab/>
      </w:r>
      <w:r>
        <w:rPr>
          <w:spacing w:val="-10"/>
          <w:sz w:val="24"/>
        </w:rPr>
        <w:t>о</w:t>
      </w:r>
      <w:r>
        <w:rPr>
          <w:sz w:val="24"/>
        </w:rPr>
        <w:tab/>
      </w:r>
      <w:r>
        <w:rPr>
          <w:spacing w:val="-2"/>
          <w:sz w:val="24"/>
        </w:rPr>
        <w:t>частной</w:t>
      </w:r>
      <w:r>
        <w:rPr>
          <w:sz w:val="24"/>
        </w:rPr>
        <w:tab/>
      </w:r>
      <w:r>
        <w:rPr>
          <w:spacing w:val="-2"/>
          <w:sz w:val="24"/>
        </w:rPr>
        <w:t>жизни</w:t>
      </w:r>
      <w:r>
        <w:rPr>
          <w:sz w:val="24"/>
        </w:rPr>
        <w:tab/>
      </w:r>
      <w:r>
        <w:rPr>
          <w:spacing w:val="-10"/>
          <w:sz w:val="24"/>
        </w:rPr>
        <w:t>и</w:t>
      </w:r>
      <w:r>
        <w:rPr>
          <w:sz w:val="24"/>
        </w:rPr>
        <w:tab/>
      </w:r>
      <w:r>
        <w:rPr>
          <w:spacing w:val="-2"/>
          <w:sz w:val="24"/>
        </w:rPr>
        <w:t>информационным</w:t>
      </w:r>
      <w:r>
        <w:rPr>
          <w:sz w:val="24"/>
        </w:rPr>
        <w:tab/>
      </w:r>
      <w:r>
        <w:rPr>
          <w:spacing w:val="-2"/>
          <w:sz w:val="24"/>
        </w:rPr>
        <w:t xml:space="preserve">результатам </w:t>
      </w:r>
      <w:r>
        <w:rPr>
          <w:sz w:val="24"/>
        </w:rPr>
        <w:t>деятельности других людей;</w:t>
      </w:r>
    </w:p>
    <w:p w14:paraId="034EEED0" w14:textId="77777777" w:rsidR="00CF21C5" w:rsidRDefault="00A7387D" w:rsidP="00E874B6">
      <w:pPr>
        <w:pStyle w:val="a4"/>
        <w:numPr>
          <w:ilvl w:val="0"/>
          <w:numId w:val="56"/>
        </w:numPr>
        <w:tabs>
          <w:tab w:val="left" w:pos="568"/>
        </w:tabs>
        <w:ind w:left="1" w:right="240" w:firstLine="708"/>
        <w:jc w:val="left"/>
        <w:rPr>
          <w:sz w:val="24"/>
        </w:rPr>
      </w:pPr>
      <w:r>
        <w:rPr>
          <w:sz w:val="24"/>
        </w:rPr>
        <w:t>основыправовойкультурывобластииспользования</w:t>
      </w:r>
      <w:r>
        <w:rPr>
          <w:spacing w:val="-2"/>
          <w:sz w:val="24"/>
        </w:rPr>
        <w:t>информации.</w:t>
      </w:r>
    </w:p>
    <w:p w14:paraId="062C5D49" w14:textId="77777777" w:rsidR="00CF21C5" w:rsidRDefault="00A7387D" w:rsidP="00710B81">
      <w:pPr>
        <w:pStyle w:val="21"/>
        <w:ind w:left="1" w:right="240" w:firstLine="708"/>
        <w:jc w:val="left"/>
      </w:pPr>
      <w:bookmarkStart w:id="43" w:name="При_освоении_регулятивных_универсальных_"/>
      <w:bookmarkEnd w:id="43"/>
      <w:r>
        <w:t>Приосвоении</w:t>
      </w:r>
      <w:r w:rsidR="009B029E">
        <w:t xml:space="preserve"> </w:t>
      </w:r>
      <w:r>
        <w:t>регулятивных</w:t>
      </w:r>
      <w:r w:rsidR="009B029E">
        <w:t xml:space="preserve"> </w:t>
      </w:r>
      <w:r>
        <w:t>универсальных</w:t>
      </w:r>
      <w:r w:rsidR="009B029E">
        <w:t xml:space="preserve"> </w:t>
      </w:r>
      <w:r>
        <w:t>учебных</w:t>
      </w:r>
      <w:r w:rsidR="009B029E">
        <w:t xml:space="preserve"> </w:t>
      </w:r>
      <w:r>
        <w:t>действий</w:t>
      </w:r>
      <w:r>
        <w:rPr>
          <w:spacing w:val="-2"/>
        </w:rPr>
        <w:t xml:space="preserve"> обеспечиваются:</w:t>
      </w:r>
    </w:p>
    <w:p w14:paraId="6F036414" w14:textId="77777777" w:rsidR="00CF21C5" w:rsidRDefault="00A7387D" w:rsidP="00E874B6">
      <w:pPr>
        <w:pStyle w:val="a4"/>
        <w:numPr>
          <w:ilvl w:val="0"/>
          <w:numId w:val="56"/>
        </w:numPr>
        <w:tabs>
          <w:tab w:val="left" w:pos="568"/>
        </w:tabs>
        <w:ind w:left="1" w:right="240" w:firstLine="708"/>
        <w:jc w:val="left"/>
        <w:rPr>
          <w:sz w:val="24"/>
        </w:rPr>
      </w:pPr>
      <w:r>
        <w:rPr>
          <w:sz w:val="24"/>
        </w:rPr>
        <w:t xml:space="preserve">оценка условий, алгоритмов и результатов действий, выполняемых в информационной </w:t>
      </w:r>
      <w:r>
        <w:rPr>
          <w:spacing w:val="-2"/>
          <w:sz w:val="24"/>
        </w:rPr>
        <w:t>среде;</w:t>
      </w:r>
    </w:p>
    <w:p w14:paraId="70234AB0" w14:textId="77777777" w:rsidR="00CF21C5" w:rsidRDefault="00A7387D" w:rsidP="00E874B6">
      <w:pPr>
        <w:pStyle w:val="a4"/>
        <w:numPr>
          <w:ilvl w:val="0"/>
          <w:numId w:val="56"/>
        </w:numPr>
        <w:tabs>
          <w:tab w:val="left" w:pos="568"/>
        </w:tabs>
        <w:ind w:left="1" w:right="240" w:firstLine="708"/>
        <w:rPr>
          <w:sz w:val="24"/>
        </w:rPr>
      </w:pPr>
      <w:r>
        <w:rPr>
          <w:sz w:val="24"/>
        </w:rPr>
        <w:t>использование</w:t>
      </w:r>
      <w:r w:rsidR="00CB13F2">
        <w:rPr>
          <w:sz w:val="24"/>
        </w:rPr>
        <w:t xml:space="preserve"> </w:t>
      </w:r>
      <w:r>
        <w:rPr>
          <w:sz w:val="24"/>
        </w:rPr>
        <w:t>результатов</w:t>
      </w:r>
      <w:r w:rsidR="00CB13F2">
        <w:rPr>
          <w:sz w:val="24"/>
        </w:rPr>
        <w:t xml:space="preserve"> </w:t>
      </w:r>
      <w:r>
        <w:rPr>
          <w:sz w:val="24"/>
        </w:rPr>
        <w:t>действия,</w:t>
      </w:r>
      <w:r w:rsidR="00CB13F2">
        <w:rPr>
          <w:sz w:val="24"/>
        </w:rPr>
        <w:t xml:space="preserve"> </w:t>
      </w:r>
      <w:r>
        <w:rPr>
          <w:sz w:val="24"/>
        </w:rPr>
        <w:t>размещенных</w:t>
      </w:r>
      <w:r w:rsidR="00CB13F2">
        <w:rPr>
          <w:sz w:val="24"/>
        </w:rPr>
        <w:t xml:space="preserve"> </w:t>
      </w:r>
      <w:r>
        <w:rPr>
          <w:sz w:val="24"/>
        </w:rPr>
        <w:t>в</w:t>
      </w:r>
      <w:r w:rsidR="00CB13F2">
        <w:rPr>
          <w:sz w:val="24"/>
        </w:rPr>
        <w:t xml:space="preserve"> </w:t>
      </w:r>
      <w:r>
        <w:rPr>
          <w:sz w:val="24"/>
        </w:rPr>
        <w:t>информационной</w:t>
      </w:r>
      <w:r w:rsidR="00CB13F2">
        <w:rPr>
          <w:sz w:val="24"/>
        </w:rPr>
        <w:t xml:space="preserve"> </w:t>
      </w:r>
      <w:r>
        <w:rPr>
          <w:sz w:val="24"/>
        </w:rPr>
        <w:t>среде,для оценки и коррекции выполненного действия;</w:t>
      </w:r>
    </w:p>
    <w:p w14:paraId="14F5478A" w14:textId="77777777" w:rsidR="00CF21C5" w:rsidRDefault="00A7387D" w:rsidP="00E874B6">
      <w:pPr>
        <w:pStyle w:val="a4"/>
        <w:numPr>
          <w:ilvl w:val="0"/>
          <w:numId w:val="56"/>
        </w:numPr>
        <w:tabs>
          <w:tab w:val="left" w:pos="568"/>
        </w:tabs>
        <w:ind w:left="1" w:right="240" w:firstLine="708"/>
        <w:jc w:val="left"/>
        <w:rPr>
          <w:sz w:val="24"/>
        </w:rPr>
      </w:pPr>
      <w:r>
        <w:rPr>
          <w:sz w:val="24"/>
        </w:rPr>
        <w:t>создание</w:t>
      </w:r>
      <w:r w:rsidR="00CB13F2">
        <w:rPr>
          <w:sz w:val="24"/>
        </w:rPr>
        <w:t xml:space="preserve"> </w:t>
      </w:r>
      <w:r>
        <w:rPr>
          <w:sz w:val="24"/>
        </w:rPr>
        <w:t>цифрового</w:t>
      </w:r>
      <w:r w:rsidR="00CB13F2">
        <w:rPr>
          <w:sz w:val="24"/>
        </w:rPr>
        <w:t xml:space="preserve"> </w:t>
      </w:r>
      <w:r>
        <w:rPr>
          <w:sz w:val="24"/>
        </w:rPr>
        <w:t>портфолио</w:t>
      </w:r>
      <w:r w:rsidR="00CB13F2">
        <w:rPr>
          <w:sz w:val="24"/>
        </w:rPr>
        <w:t xml:space="preserve"> </w:t>
      </w:r>
      <w:r>
        <w:rPr>
          <w:sz w:val="24"/>
        </w:rPr>
        <w:t>учебных</w:t>
      </w:r>
      <w:r w:rsidR="00CB13F2">
        <w:rPr>
          <w:sz w:val="24"/>
        </w:rPr>
        <w:t xml:space="preserve"> </w:t>
      </w:r>
      <w:r>
        <w:rPr>
          <w:sz w:val="24"/>
        </w:rPr>
        <w:t>достижений</w:t>
      </w:r>
      <w:r w:rsidR="00CB13F2">
        <w:rPr>
          <w:sz w:val="24"/>
        </w:rPr>
        <w:t xml:space="preserve"> </w:t>
      </w:r>
      <w:r>
        <w:rPr>
          <w:spacing w:val="-2"/>
          <w:sz w:val="24"/>
        </w:rPr>
        <w:t>обучающегося.</w:t>
      </w:r>
    </w:p>
    <w:p w14:paraId="20C62784" w14:textId="77777777" w:rsidR="00CF21C5" w:rsidRDefault="00A7387D" w:rsidP="009B029E">
      <w:pPr>
        <w:pStyle w:val="21"/>
        <w:ind w:left="1" w:right="240" w:firstLine="708"/>
      </w:pPr>
      <w:bookmarkStart w:id="44" w:name="При_освоении_познавательных_универсальны"/>
      <w:bookmarkEnd w:id="44"/>
      <w:r>
        <w:t>Приосвоении</w:t>
      </w:r>
      <w:r w:rsidR="009B029E">
        <w:t xml:space="preserve"> </w:t>
      </w:r>
      <w:r>
        <w:t>познавательных</w:t>
      </w:r>
      <w:r w:rsidR="009B029E">
        <w:t xml:space="preserve"> </w:t>
      </w:r>
      <w:r>
        <w:t>универсальных</w:t>
      </w:r>
      <w:r w:rsidR="009B029E">
        <w:t xml:space="preserve"> </w:t>
      </w:r>
      <w:r>
        <w:t>учебных</w:t>
      </w:r>
      <w:r w:rsidR="009B029E">
        <w:t xml:space="preserve"> </w:t>
      </w:r>
      <w:r>
        <w:t>действий</w:t>
      </w:r>
      <w:r w:rsidR="009B029E">
        <w:t xml:space="preserve"> </w:t>
      </w:r>
      <w:r>
        <w:t>ИКТ</w:t>
      </w:r>
      <w:r w:rsidR="009B029E">
        <w:t xml:space="preserve"> </w:t>
      </w:r>
      <w:r>
        <w:t>играютключевую роль в следующих универсальных учебных действиях:</w:t>
      </w:r>
    </w:p>
    <w:p w14:paraId="6CE6B723" w14:textId="77777777" w:rsidR="00CF21C5" w:rsidRDefault="00A7387D" w:rsidP="00E874B6">
      <w:pPr>
        <w:pStyle w:val="a4"/>
        <w:numPr>
          <w:ilvl w:val="0"/>
          <w:numId w:val="56"/>
        </w:numPr>
        <w:tabs>
          <w:tab w:val="left" w:pos="568"/>
        </w:tabs>
        <w:ind w:left="1" w:right="240" w:firstLine="708"/>
        <w:jc w:val="left"/>
        <w:rPr>
          <w:sz w:val="24"/>
        </w:rPr>
      </w:pPr>
      <w:r>
        <w:rPr>
          <w:sz w:val="24"/>
        </w:rPr>
        <w:t>поиск</w:t>
      </w:r>
      <w:r w:rsidR="00CB13F2">
        <w:rPr>
          <w:sz w:val="24"/>
        </w:rPr>
        <w:t xml:space="preserve"> </w:t>
      </w:r>
      <w:r>
        <w:rPr>
          <w:spacing w:val="-2"/>
          <w:sz w:val="24"/>
        </w:rPr>
        <w:t>информации;</w:t>
      </w:r>
    </w:p>
    <w:p w14:paraId="6A0C9ECA" w14:textId="77777777" w:rsidR="00CF21C5" w:rsidRDefault="00A7387D" w:rsidP="00E874B6">
      <w:pPr>
        <w:pStyle w:val="a4"/>
        <w:numPr>
          <w:ilvl w:val="0"/>
          <w:numId w:val="56"/>
        </w:numPr>
        <w:tabs>
          <w:tab w:val="left" w:pos="568"/>
        </w:tabs>
        <w:ind w:left="1" w:right="240" w:firstLine="708"/>
        <w:jc w:val="left"/>
        <w:rPr>
          <w:sz w:val="24"/>
        </w:rPr>
      </w:pPr>
      <w:r>
        <w:rPr>
          <w:sz w:val="24"/>
        </w:rPr>
        <w:t>фиксация</w:t>
      </w:r>
      <w:r w:rsidR="00CB13F2">
        <w:rPr>
          <w:sz w:val="24"/>
        </w:rPr>
        <w:t xml:space="preserve"> </w:t>
      </w:r>
      <w:r>
        <w:rPr>
          <w:sz w:val="24"/>
        </w:rPr>
        <w:t>(запись)</w:t>
      </w:r>
      <w:r w:rsidR="00CB13F2">
        <w:rPr>
          <w:sz w:val="24"/>
        </w:rPr>
        <w:t xml:space="preserve"> </w:t>
      </w:r>
      <w:r>
        <w:rPr>
          <w:sz w:val="24"/>
        </w:rPr>
        <w:t>информации</w:t>
      </w:r>
      <w:r w:rsidR="00CB13F2">
        <w:rPr>
          <w:sz w:val="24"/>
        </w:rPr>
        <w:t xml:space="preserve"> </w:t>
      </w:r>
      <w:r>
        <w:rPr>
          <w:sz w:val="24"/>
        </w:rPr>
        <w:t>с</w:t>
      </w:r>
      <w:r w:rsidR="00CB13F2">
        <w:rPr>
          <w:sz w:val="24"/>
        </w:rPr>
        <w:t xml:space="preserve"> </w:t>
      </w:r>
      <w:r>
        <w:rPr>
          <w:sz w:val="24"/>
        </w:rPr>
        <w:t>помощью</w:t>
      </w:r>
      <w:r w:rsidR="00CB13F2">
        <w:rPr>
          <w:sz w:val="24"/>
        </w:rPr>
        <w:t xml:space="preserve"> </w:t>
      </w:r>
      <w:r>
        <w:rPr>
          <w:sz w:val="24"/>
        </w:rPr>
        <w:t>различных</w:t>
      </w:r>
      <w:r w:rsidR="00CB13F2">
        <w:rPr>
          <w:sz w:val="24"/>
        </w:rPr>
        <w:t xml:space="preserve"> </w:t>
      </w:r>
      <w:r>
        <w:rPr>
          <w:sz w:val="24"/>
        </w:rPr>
        <w:t>технических</w:t>
      </w:r>
      <w:r w:rsidR="00CB13F2">
        <w:rPr>
          <w:sz w:val="24"/>
        </w:rPr>
        <w:t xml:space="preserve"> </w:t>
      </w:r>
      <w:r>
        <w:rPr>
          <w:spacing w:val="-2"/>
          <w:sz w:val="24"/>
        </w:rPr>
        <w:t>средств;</w:t>
      </w:r>
    </w:p>
    <w:p w14:paraId="0134ACF0" w14:textId="77777777" w:rsidR="00CF21C5" w:rsidRDefault="00A7387D" w:rsidP="00E874B6">
      <w:pPr>
        <w:pStyle w:val="a4"/>
        <w:numPr>
          <w:ilvl w:val="0"/>
          <w:numId w:val="56"/>
        </w:numPr>
        <w:tabs>
          <w:tab w:val="left" w:pos="568"/>
        </w:tabs>
        <w:ind w:left="1" w:right="240" w:firstLine="708"/>
        <w:rPr>
          <w:sz w:val="24"/>
        </w:rPr>
      </w:pPr>
      <w:r>
        <w:rPr>
          <w:sz w:val="24"/>
        </w:rPr>
        <w:t>структурирование</w:t>
      </w:r>
      <w:r w:rsidR="00CB13F2">
        <w:rPr>
          <w:sz w:val="24"/>
        </w:rPr>
        <w:t xml:space="preserve"> </w:t>
      </w:r>
      <w:r>
        <w:rPr>
          <w:sz w:val="24"/>
        </w:rPr>
        <w:t>информации,</w:t>
      </w:r>
      <w:r w:rsidR="00CB13F2">
        <w:rPr>
          <w:sz w:val="24"/>
        </w:rPr>
        <w:t xml:space="preserve"> </w:t>
      </w:r>
      <w:r>
        <w:rPr>
          <w:sz w:val="24"/>
        </w:rPr>
        <w:t>ее</w:t>
      </w:r>
      <w:r w:rsidR="00CB13F2">
        <w:rPr>
          <w:sz w:val="24"/>
        </w:rPr>
        <w:t xml:space="preserve"> </w:t>
      </w:r>
      <w:r>
        <w:rPr>
          <w:sz w:val="24"/>
        </w:rPr>
        <w:t>организация</w:t>
      </w:r>
      <w:r w:rsidR="00CB13F2">
        <w:rPr>
          <w:sz w:val="24"/>
        </w:rPr>
        <w:t xml:space="preserve"> </w:t>
      </w:r>
      <w:r>
        <w:rPr>
          <w:sz w:val="24"/>
        </w:rPr>
        <w:t>и</w:t>
      </w:r>
      <w:r w:rsidR="00CB13F2">
        <w:rPr>
          <w:sz w:val="24"/>
        </w:rPr>
        <w:t xml:space="preserve"> </w:t>
      </w:r>
      <w:r>
        <w:rPr>
          <w:sz w:val="24"/>
        </w:rPr>
        <w:t>представление</w:t>
      </w:r>
      <w:r w:rsidR="00CB13F2">
        <w:rPr>
          <w:sz w:val="24"/>
        </w:rPr>
        <w:t xml:space="preserve"> </w:t>
      </w:r>
      <w:r>
        <w:rPr>
          <w:sz w:val="24"/>
        </w:rPr>
        <w:t>в</w:t>
      </w:r>
      <w:r w:rsidR="00CB13F2">
        <w:rPr>
          <w:sz w:val="24"/>
        </w:rPr>
        <w:t xml:space="preserve"> </w:t>
      </w:r>
      <w:r>
        <w:rPr>
          <w:sz w:val="24"/>
        </w:rPr>
        <w:t>виде</w:t>
      </w:r>
      <w:r w:rsidR="00CB13F2">
        <w:rPr>
          <w:sz w:val="24"/>
        </w:rPr>
        <w:t xml:space="preserve"> </w:t>
      </w:r>
      <w:r>
        <w:rPr>
          <w:sz w:val="24"/>
        </w:rPr>
        <w:t>диаграмм,</w:t>
      </w:r>
      <w:r w:rsidR="00CB13F2">
        <w:rPr>
          <w:sz w:val="24"/>
        </w:rPr>
        <w:t xml:space="preserve"> </w:t>
      </w:r>
      <w:r>
        <w:rPr>
          <w:sz w:val="24"/>
        </w:rPr>
        <w:t xml:space="preserve"> картосхем, линий времени ипр.;</w:t>
      </w:r>
    </w:p>
    <w:p w14:paraId="5CDB28D6" w14:textId="77777777" w:rsidR="00CF21C5" w:rsidRDefault="00A7387D" w:rsidP="00E874B6">
      <w:pPr>
        <w:pStyle w:val="a4"/>
        <w:numPr>
          <w:ilvl w:val="0"/>
          <w:numId w:val="56"/>
        </w:numPr>
        <w:tabs>
          <w:tab w:val="left" w:pos="568"/>
        </w:tabs>
        <w:ind w:left="1" w:right="240" w:firstLine="708"/>
        <w:jc w:val="left"/>
        <w:rPr>
          <w:sz w:val="24"/>
        </w:rPr>
      </w:pPr>
      <w:r>
        <w:rPr>
          <w:sz w:val="24"/>
        </w:rPr>
        <w:t>создание</w:t>
      </w:r>
      <w:r w:rsidR="00CB13F2">
        <w:rPr>
          <w:sz w:val="24"/>
        </w:rPr>
        <w:t xml:space="preserve"> </w:t>
      </w:r>
      <w:r>
        <w:rPr>
          <w:sz w:val="24"/>
        </w:rPr>
        <w:t>простых</w:t>
      </w:r>
      <w:r w:rsidR="00CB13F2">
        <w:rPr>
          <w:sz w:val="24"/>
        </w:rPr>
        <w:t xml:space="preserve"> </w:t>
      </w:r>
      <w:r>
        <w:rPr>
          <w:spacing w:val="-2"/>
          <w:sz w:val="24"/>
        </w:rPr>
        <w:t>гипермедиа</w:t>
      </w:r>
      <w:r w:rsidR="00CB13F2">
        <w:rPr>
          <w:spacing w:val="-2"/>
          <w:sz w:val="24"/>
        </w:rPr>
        <w:t xml:space="preserve"> </w:t>
      </w:r>
      <w:r>
        <w:rPr>
          <w:spacing w:val="-2"/>
          <w:sz w:val="24"/>
        </w:rPr>
        <w:t>сообщений;</w:t>
      </w:r>
    </w:p>
    <w:p w14:paraId="5EBA75AE" w14:textId="77777777" w:rsidR="00CF21C5" w:rsidRDefault="00A7387D" w:rsidP="00E874B6">
      <w:pPr>
        <w:pStyle w:val="a4"/>
        <w:numPr>
          <w:ilvl w:val="0"/>
          <w:numId w:val="56"/>
        </w:numPr>
        <w:tabs>
          <w:tab w:val="left" w:pos="568"/>
        </w:tabs>
        <w:ind w:left="1" w:right="240" w:firstLine="708"/>
        <w:jc w:val="left"/>
        <w:rPr>
          <w:sz w:val="24"/>
        </w:rPr>
      </w:pPr>
      <w:r>
        <w:rPr>
          <w:sz w:val="24"/>
        </w:rPr>
        <w:t>построение</w:t>
      </w:r>
      <w:r w:rsidR="00CB13F2">
        <w:rPr>
          <w:sz w:val="24"/>
        </w:rPr>
        <w:t xml:space="preserve"> </w:t>
      </w:r>
      <w:r>
        <w:rPr>
          <w:sz w:val="24"/>
        </w:rPr>
        <w:t>простейших</w:t>
      </w:r>
      <w:r w:rsidR="00CB13F2">
        <w:rPr>
          <w:sz w:val="24"/>
        </w:rPr>
        <w:t xml:space="preserve"> </w:t>
      </w:r>
      <w:r>
        <w:rPr>
          <w:sz w:val="24"/>
        </w:rPr>
        <w:t>моделей объектов</w:t>
      </w:r>
      <w:r w:rsidR="00CB13F2">
        <w:rPr>
          <w:sz w:val="24"/>
        </w:rPr>
        <w:t xml:space="preserve"> </w:t>
      </w:r>
      <w:r>
        <w:rPr>
          <w:sz w:val="24"/>
        </w:rPr>
        <w:t>и</w:t>
      </w:r>
      <w:r w:rsidR="00CB13F2">
        <w:rPr>
          <w:sz w:val="24"/>
        </w:rPr>
        <w:t xml:space="preserve"> </w:t>
      </w:r>
      <w:r>
        <w:rPr>
          <w:spacing w:val="-2"/>
          <w:sz w:val="24"/>
        </w:rPr>
        <w:t>процессов.</w:t>
      </w:r>
    </w:p>
    <w:p w14:paraId="324174A5" w14:textId="77777777" w:rsidR="00CF21C5" w:rsidRDefault="00A7387D" w:rsidP="00CB13F2">
      <w:pPr>
        <w:pStyle w:val="21"/>
        <w:ind w:left="1" w:right="240" w:firstLine="708"/>
      </w:pPr>
      <w:bookmarkStart w:id="45" w:name="ИКТ_является_важным_инструментом_для_фор"/>
      <w:bookmarkEnd w:id="45"/>
      <w:r>
        <w:t>ИКТ</w:t>
      </w:r>
      <w:r w:rsidR="00CB13F2">
        <w:t xml:space="preserve"> </w:t>
      </w:r>
      <w:r>
        <w:t>является</w:t>
      </w:r>
      <w:r w:rsidR="00CB13F2">
        <w:t xml:space="preserve"> </w:t>
      </w:r>
      <w:r>
        <w:t>важным</w:t>
      </w:r>
      <w:r w:rsidR="00CB13F2">
        <w:t xml:space="preserve"> </w:t>
      </w:r>
      <w:r>
        <w:t>инструментом</w:t>
      </w:r>
      <w:r w:rsidR="00CB13F2">
        <w:t xml:space="preserve"> </w:t>
      </w:r>
      <w:r>
        <w:t>для</w:t>
      </w:r>
      <w:r w:rsidR="00CB13F2">
        <w:t xml:space="preserve"> </w:t>
      </w:r>
      <w:r>
        <w:t>формирования</w:t>
      </w:r>
      <w:r w:rsidR="00CB13F2">
        <w:t xml:space="preserve"> </w:t>
      </w:r>
      <w:r>
        <w:t>коммуникативных универсальных учебных действий. Для этогоиспользуются:</w:t>
      </w:r>
    </w:p>
    <w:p w14:paraId="1424AF04" w14:textId="77777777" w:rsidR="00CF21C5" w:rsidRDefault="00A7387D" w:rsidP="00E874B6">
      <w:pPr>
        <w:pStyle w:val="a4"/>
        <w:numPr>
          <w:ilvl w:val="0"/>
          <w:numId w:val="56"/>
        </w:numPr>
        <w:tabs>
          <w:tab w:val="left" w:pos="568"/>
        </w:tabs>
        <w:ind w:left="1" w:right="240" w:firstLine="708"/>
        <w:jc w:val="left"/>
        <w:rPr>
          <w:sz w:val="24"/>
        </w:rPr>
      </w:pPr>
      <w:r>
        <w:rPr>
          <w:sz w:val="24"/>
        </w:rPr>
        <w:t>обмен</w:t>
      </w:r>
      <w:r w:rsidR="00CB13F2">
        <w:rPr>
          <w:sz w:val="24"/>
        </w:rPr>
        <w:t xml:space="preserve"> </w:t>
      </w:r>
      <w:r>
        <w:rPr>
          <w:spacing w:val="-2"/>
          <w:sz w:val="24"/>
        </w:rPr>
        <w:t>гипермедиа</w:t>
      </w:r>
      <w:r w:rsidR="00CB13F2">
        <w:rPr>
          <w:spacing w:val="-2"/>
          <w:sz w:val="24"/>
        </w:rPr>
        <w:t xml:space="preserve"> </w:t>
      </w:r>
      <w:r>
        <w:rPr>
          <w:spacing w:val="-2"/>
          <w:sz w:val="24"/>
        </w:rPr>
        <w:t>сообщениями;</w:t>
      </w:r>
    </w:p>
    <w:p w14:paraId="5E5AF475" w14:textId="77777777" w:rsidR="00CF21C5" w:rsidRDefault="00A7387D" w:rsidP="00E874B6">
      <w:pPr>
        <w:pStyle w:val="a4"/>
        <w:numPr>
          <w:ilvl w:val="0"/>
          <w:numId w:val="56"/>
        </w:numPr>
        <w:tabs>
          <w:tab w:val="left" w:pos="568"/>
        </w:tabs>
        <w:ind w:left="1" w:right="240" w:firstLine="708"/>
        <w:jc w:val="left"/>
        <w:rPr>
          <w:sz w:val="24"/>
        </w:rPr>
      </w:pPr>
      <w:r>
        <w:rPr>
          <w:sz w:val="24"/>
        </w:rPr>
        <w:t>выступление</w:t>
      </w:r>
      <w:r w:rsidR="00CB13F2">
        <w:rPr>
          <w:sz w:val="24"/>
        </w:rPr>
        <w:t xml:space="preserve"> </w:t>
      </w:r>
      <w:r>
        <w:rPr>
          <w:sz w:val="24"/>
        </w:rPr>
        <w:t>с</w:t>
      </w:r>
      <w:r w:rsidR="00CB13F2">
        <w:rPr>
          <w:sz w:val="24"/>
        </w:rPr>
        <w:t xml:space="preserve"> </w:t>
      </w:r>
      <w:r>
        <w:rPr>
          <w:sz w:val="24"/>
        </w:rPr>
        <w:t>аудиовизуальной</w:t>
      </w:r>
      <w:r>
        <w:rPr>
          <w:spacing w:val="-2"/>
          <w:sz w:val="24"/>
        </w:rPr>
        <w:t xml:space="preserve"> поддержкой;</w:t>
      </w:r>
    </w:p>
    <w:p w14:paraId="62611BB2" w14:textId="77777777" w:rsidR="00CF21C5" w:rsidRDefault="00A7387D" w:rsidP="00E874B6">
      <w:pPr>
        <w:pStyle w:val="a4"/>
        <w:numPr>
          <w:ilvl w:val="0"/>
          <w:numId w:val="56"/>
        </w:numPr>
        <w:tabs>
          <w:tab w:val="left" w:pos="566"/>
        </w:tabs>
        <w:ind w:left="1" w:right="240" w:firstLine="708"/>
        <w:rPr>
          <w:sz w:val="24"/>
        </w:rPr>
      </w:pPr>
      <w:r>
        <w:rPr>
          <w:sz w:val="24"/>
        </w:rPr>
        <w:t>фиксация</w:t>
      </w:r>
      <w:r w:rsidR="00CB13F2">
        <w:rPr>
          <w:sz w:val="24"/>
        </w:rPr>
        <w:t xml:space="preserve"> </w:t>
      </w:r>
      <w:r>
        <w:rPr>
          <w:sz w:val="24"/>
        </w:rPr>
        <w:t>хода</w:t>
      </w:r>
      <w:r w:rsidR="00CB13F2">
        <w:rPr>
          <w:sz w:val="24"/>
        </w:rPr>
        <w:t xml:space="preserve"> </w:t>
      </w:r>
      <w:r>
        <w:rPr>
          <w:sz w:val="24"/>
        </w:rPr>
        <w:t>коллективной/</w:t>
      </w:r>
      <w:r w:rsidR="00CB13F2">
        <w:rPr>
          <w:sz w:val="24"/>
        </w:rPr>
        <w:t xml:space="preserve"> </w:t>
      </w:r>
      <w:r>
        <w:rPr>
          <w:sz w:val="24"/>
        </w:rPr>
        <w:t>личной</w:t>
      </w:r>
      <w:r w:rsidR="00CB13F2">
        <w:rPr>
          <w:sz w:val="24"/>
        </w:rPr>
        <w:t xml:space="preserve"> </w:t>
      </w:r>
      <w:r>
        <w:rPr>
          <w:spacing w:val="-2"/>
          <w:sz w:val="24"/>
        </w:rPr>
        <w:t>коммуникации;</w:t>
      </w:r>
    </w:p>
    <w:p w14:paraId="42706AC8" w14:textId="77777777" w:rsidR="00CF21C5" w:rsidRDefault="00A7387D" w:rsidP="00E874B6">
      <w:pPr>
        <w:pStyle w:val="a4"/>
        <w:numPr>
          <w:ilvl w:val="0"/>
          <w:numId w:val="56"/>
        </w:numPr>
        <w:tabs>
          <w:tab w:val="left" w:pos="566"/>
          <w:tab w:val="left" w:pos="568"/>
        </w:tabs>
        <w:ind w:left="1" w:right="240" w:firstLine="708"/>
        <w:rPr>
          <w:sz w:val="24"/>
        </w:rPr>
      </w:pPr>
      <w:r>
        <w:rPr>
          <w:sz w:val="24"/>
        </w:rPr>
        <w:t>общение в цифровой среде (электронная почта, чат, видеоконференция, форум, блог). ФормированиеИКТ-компетентностиобучающихсяпроисходитврамкахсистемно-</w:t>
      </w:r>
    </w:p>
    <w:p w14:paraId="6DBD62CE" w14:textId="77777777" w:rsidR="00CF21C5" w:rsidRDefault="00A7387D" w:rsidP="00710B81">
      <w:pPr>
        <w:pStyle w:val="a3"/>
        <w:ind w:left="1" w:right="240" w:firstLine="708"/>
      </w:pPr>
      <w:r>
        <w:t>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школе,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1584651C" w14:textId="77777777" w:rsidR="00CF21C5" w:rsidRDefault="00A7387D" w:rsidP="00710B81">
      <w:pPr>
        <w:pStyle w:val="11"/>
        <w:spacing w:line="276" w:lineRule="auto"/>
        <w:ind w:left="1" w:firstLine="720"/>
      </w:pPr>
      <w:bookmarkStart w:id="46" w:name="2.2.1_Методика_и_инструментарий_оценки_у"/>
      <w:bookmarkEnd w:id="46"/>
      <w:r>
        <w:t>2.2.1Методика</w:t>
      </w:r>
      <w:r w:rsidR="00710B81">
        <w:t xml:space="preserve"> </w:t>
      </w:r>
      <w:r>
        <w:t>и</w:t>
      </w:r>
      <w:r w:rsidR="00710B81">
        <w:t xml:space="preserve"> </w:t>
      </w:r>
      <w:r>
        <w:t>инструментарий</w:t>
      </w:r>
      <w:r w:rsidR="00710B81">
        <w:t xml:space="preserve"> </w:t>
      </w:r>
      <w:r>
        <w:t>оценки</w:t>
      </w:r>
      <w:r w:rsidR="00710B81">
        <w:t xml:space="preserve"> </w:t>
      </w:r>
      <w:r>
        <w:t>успешности</w:t>
      </w:r>
      <w:r w:rsidR="00710B81">
        <w:t xml:space="preserve"> </w:t>
      </w:r>
      <w:r>
        <w:t>освоения</w:t>
      </w:r>
      <w:r w:rsidR="00710B81">
        <w:t xml:space="preserve"> </w:t>
      </w:r>
      <w:r>
        <w:t>и</w:t>
      </w:r>
      <w:r w:rsidR="00710B81">
        <w:t xml:space="preserve"> </w:t>
      </w:r>
      <w:r>
        <w:t>применения</w:t>
      </w:r>
      <w:r w:rsidR="00710B81">
        <w:t xml:space="preserve"> </w:t>
      </w:r>
      <w:r>
        <w:t>обучающимися</w:t>
      </w:r>
      <w:r w:rsidR="00710B81">
        <w:t xml:space="preserve"> </w:t>
      </w:r>
      <w:r>
        <w:t>универсальных</w:t>
      </w:r>
      <w:r w:rsidR="00710B81">
        <w:t xml:space="preserve"> </w:t>
      </w:r>
      <w:r>
        <w:t>учебных</w:t>
      </w:r>
      <w:r w:rsidR="00710B81">
        <w:t xml:space="preserve"> </w:t>
      </w:r>
      <w:r>
        <w:t>действий</w:t>
      </w:r>
      <w:r w:rsidR="00710B81">
        <w:t xml:space="preserve">  </w:t>
      </w:r>
      <w:r>
        <w:t>в</w:t>
      </w:r>
      <w:r w:rsidR="00710B81">
        <w:t xml:space="preserve">  МАОУ «Школа 96 Эврика-Развитие»</w:t>
      </w:r>
    </w:p>
    <w:p w14:paraId="1327A8C9" w14:textId="77777777" w:rsidR="00CF21C5" w:rsidRDefault="00A7387D" w:rsidP="00710B81">
      <w:pPr>
        <w:pStyle w:val="21"/>
        <w:tabs>
          <w:tab w:val="left" w:pos="1760"/>
          <w:tab w:val="left" w:pos="2723"/>
          <w:tab w:val="left" w:pos="3042"/>
          <w:tab w:val="left" w:pos="3865"/>
          <w:tab w:val="left" w:pos="4578"/>
          <w:tab w:val="left" w:pos="5857"/>
          <w:tab w:val="left" w:pos="6179"/>
          <w:tab w:val="left" w:pos="6848"/>
          <w:tab w:val="left" w:pos="8238"/>
          <w:tab w:val="left" w:pos="9542"/>
        </w:tabs>
        <w:ind w:left="1" w:right="250" w:firstLine="566"/>
        <w:jc w:val="left"/>
      </w:pPr>
      <w:bookmarkStart w:id="47" w:name="Система_оценки_в_сфере_УУД_включает_в_се"/>
      <w:bookmarkEnd w:id="47"/>
      <w:r>
        <w:rPr>
          <w:spacing w:val="-2"/>
        </w:rPr>
        <w:t>Система</w:t>
      </w:r>
      <w:r>
        <w:tab/>
      </w:r>
      <w:r>
        <w:rPr>
          <w:spacing w:val="-2"/>
        </w:rPr>
        <w:t>оценки</w:t>
      </w:r>
      <w:r>
        <w:tab/>
      </w:r>
      <w:r>
        <w:rPr>
          <w:spacing w:val="-12"/>
        </w:rPr>
        <w:t>в</w:t>
      </w:r>
      <w:r>
        <w:tab/>
      </w:r>
      <w:r>
        <w:rPr>
          <w:spacing w:val="-4"/>
        </w:rPr>
        <w:t>сфере</w:t>
      </w:r>
      <w:r>
        <w:tab/>
      </w:r>
      <w:r>
        <w:rPr>
          <w:spacing w:val="-4"/>
        </w:rPr>
        <w:t>УУД</w:t>
      </w:r>
      <w:r>
        <w:tab/>
      </w:r>
      <w:r>
        <w:rPr>
          <w:spacing w:val="-2"/>
        </w:rPr>
        <w:t>включает</w:t>
      </w:r>
      <w:r>
        <w:tab/>
      </w:r>
      <w:r>
        <w:rPr>
          <w:spacing w:val="-10"/>
        </w:rPr>
        <w:t>в</w:t>
      </w:r>
      <w:r>
        <w:tab/>
      </w:r>
      <w:r>
        <w:rPr>
          <w:spacing w:val="-4"/>
        </w:rPr>
        <w:t>себя</w:t>
      </w:r>
      <w:r>
        <w:tab/>
      </w:r>
      <w:r>
        <w:rPr>
          <w:spacing w:val="-2"/>
        </w:rPr>
        <w:t>следующие</w:t>
      </w:r>
      <w:r>
        <w:tab/>
      </w:r>
      <w:r>
        <w:rPr>
          <w:spacing w:val="-2"/>
        </w:rPr>
        <w:t>принципы</w:t>
      </w:r>
      <w:r>
        <w:tab/>
      </w:r>
      <w:r>
        <w:rPr>
          <w:spacing w:val="-10"/>
        </w:rPr>
        <w:t xml:space="preserve">и </w:t>
      </w:r>
      <w:r>
        <w:rPr>
          <w:spacing w:val="-2"/>
        </w:rPr>
        <w:t>характеристики:</w:t>
      </w:r>
    </w:p>
    <w:p w14:paraId="7382D0AD" w14:textId="77777777" w:rsidR="00CF21C5" w:rsidRDefault="00A7387D" w:rsidP="00E874B6">
      <w:pPr>
        <w:pStyle w:val="a4"/>
        <w:numPr>
          <w:ilvl w:val="0"/>
          <w:numId w:val="56"/>
        </w:numPr>
        <w:tabs>
          <w:tab w:val="left" w:pos="566"/>
        </w:tabs>
        <w:ind w:left="1" w:firstLine="708"/>
        <w:rPr>
          <w:sz w:val="24"/>
        </w:rPr>
      </w:pPr>
      <w:r>
        <w:rPr>
          <w:sz w:val="24"/>
        </w:rPr>
        <w:t>систематичностьсбораи анализа</w:t>
      </w:r>
      <w:r>
        <w:rPr>
          <w:spacing w:val="-2"/>
          <w:sz w:val="24"/>
        </w:rPr>
        <w:t>информации;</w:t>
      </w:r>
    </w:p>
    <w:p w14:paraId="7C8C7CBF" w14:textId="77777777" w:rsidR="00CF21C5" w:rsidRDefault="00A7387D" w:rsidP="00E874B6">
      <w:pPr>
        <w:pStyle w:val="a4"/>
        <w:numPr>
          <w:ilvl w:val="0"/>
          <w:numId w:val="56"/>
        </w:numPr>
        <w:tabs>
          <w:tab w:val="left" w:pos="566"/>
          <w:tab w:val="left" w:pos="568"/>
        </w:tabs>
        <w:ind w:left="1" w:right="240" w:firstLine="708"/>
        <w:rPr>
          <w:sz w:val="24"/>
        </w:rPr>
      </w:pPr>
      <w:r>
        <w:rPr>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349AADFD" w14:textId="77777777" w:rsidR="00CF21C5" w:rsidRDefault="00A7387D" w:rsidP="00E874B6">
      <w:pPr>
        <w:pStyle w:val="a4"/>
        <w:numPr>
          <w:ilvl w:val="0"/>
          <w:numId w:val="56"/>
        </w:numPr>
        <w:tabs>
          <w:tab w:val="left" w:pos="566"/>
          <w:tab w:val="left" w:pos="568"/>
        </w:tabs>
        <w:ind w:left="1" w:right="251" w:firstLine="708"/>
        <w:rPr>
          <w:sz w:val="24"/>
        </w:rPr>
      </w:pPr>
      <w:r>
        <w:rPr>
          <w:sz w:val="24"/>
        </w:rPr>
        <w:t>доступность и прозрачность данных о результатах оценивания для всех участников образовательной деятельности.</w:t>
      </w:r>
    </w:p>
    <w:p w14:paraId="2D118D77" w14:textId="77777777" w:rsidR="00CF21C5" w:rsidRDefault="00A7387D" w:rsidP="00CB13F2">
      <w:pPr>
        <w:pStyle w:val="21"/>
        <w:ind w:left="1" w:right="245" w:firstLine="708"/>
      </w:pPr>
      <w:bookmarkStart w:id="48" w:name="В_процессе_реализации_мониторинга_успешн"/>
      <w:bookmarkEnd w:id="48"/>
      <w:r>
        <w:t>В процессе реализации мониторинга успешности освоения и применения УУД учтены следующие этапы освоения УУД:</w:t>
      </w:r>
    </w:p>
    <w:p w14:paraId="156CDDCF" w14:textId="77777777" w:rsidR="00CF21C5" w:rsidRDefault="00A7387D" w:rsidP="00E874B6">
      <w:pPr>
        <w:pStyle w:val="a4"/>
        <w:numPr>
          <w:ilvl w:val="0"/>
          <w:numId w:val="56"/>
        </w:numPr>
        <w:tabs>
          <w:tab w:val="left" w:pos="566"/>
          <w:tab w:val="left" w:pos="568"/>
        </w:tabs>
        <w:ind w:left="1" w:right="239" w:firstLine="708"/>
        <w:rPr>
          <w:sz w:val="24"/>
        </w:rPr>
      </w:pPr>
      <w:r>
        <w:rPr>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0C85FDEF" w14:textId="77777777" w:rsidR="00CF21C5" w:rsidRDefault="00A7387D" w:rsidP="00E874B6">
      <w:pPr>
        <w:pStyle w:val="a4"/>
        <w:numPr>
          <w:ilvl w:val="0"/>
          <w:numId w:val="56"/>
        </w:numPr>
        <w:tabs>
          <w:tab w:val="left" w:pos="566"/>
          <w:tab w:val="left" w:pos="568"/>
        </w:tabs>
        <w:ind w:left="1" w:right="243" w:firstLine="708"/>
        <w:rPr>
          <w:sz w:val="24"/>
        </w:rPr>
      </w:pPr>
      <w:r>
        <w:rPr>
          <w:sz w:val="24"/>
        </w:rPr>
        <w:t>учебное действие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0B6B61FD" w14:textId="77777777" w:rsidR="00CF21C5" w:rsidRDefault="00A7387D" w:rsidP="00E874B6">
      <w:pPr>
        <w:pStyle w:val="a4"/>
        <w:numPr>
          <w:ilvl w:val="0"/>
          <w:numId w:val="56"/>
        </w:numPr>
        <w:tabs>
          <w:tab w:val="left" w:pos="566"/>
          <w:tab w:val="left" w:pos="568"/>
        </w:tabs>
        <w:ind w:left="1" w:right="251" w:firstLine="708"/>
        <w:rPr>
          <w:sz w:val="24"/>
        </w:rPr>
      </w:pPr>
      <w:r>
        <w:rPr>
          <w:sz w:val="24"/>
        </w:rPr>
        <w:t>неадекватный перенос учебных действий на новые виды задач(при изменении условий задачи не может самостоятельно внести коррективы вдействия);</w:t>
      </w:r>
    </w:p>
    <w:p w14:paraId="319AE82D" w14:textId="77777777" w:rsidR="00CF21C5" w:rsidRDefault="00A7387D" w:rsidP="00E874B6">
      <w:pPr>
        <w:pStyle w:val="a4"/>
        <w:numPr>
          <w:ilvl w:val="0"/>
          <w:numId w:val="56"/>
        </w:numPr>
        <w:tabs>
          <w:tab w:val="left" w:pos="566"/>
          <w:tab w:val="left" w:pos="568"/>
        </w:tabs>
        <w:ind w:left="1" w:right="245" w:firstLine="708"/>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1EC9C1D8" w14:textId="77777777" w:rsidR="00CF21C5" w:rsidRDefault="00A7387D" w:rsidP="00E874B6">
      <w:pPr>
        <w:pStyle w:val="a4"/>
        <w:numPr>
          <w:ilvl w:val="0"/>
          <w:numId w:val="56"/>
        </w:numPr>
        <w:tabs>
          <w:tab w:val="left" w:pos="566"/>
          <w:tab w:val="left" w:pos="568"/>
        </w:tabs>
        <w:ind w:left="1" w:right="250" w:firstLine="708"/>
        <w:rPr>
          <w:sz w:val="24"/>
        </w:rPr>
      </w:pPr>
      <w:r>
        <w:rPr>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D1E377D" w14:textId="77777777" w:rsidR="00CF21C5" w:rsidRDefault="00A7387D" w:rsidP="00E874B6">
      <w:pPr>
        <w:pStyle w:val="a4"/>
        <w:numPr>
          <w:ilvl w:val="0"/>
          <w:numId w:val="56"/>
        </w:numPr>
        <w:tabs>
          <w:tab w:val="left" w:pos="566"/>
        </w:tabs>
        <w:ind w:left="1" w:firstLine="708"/>
        <w:rPr>
          <w:sz w:val="24"/>
        </w:rPr>
      </w:pPr>
      <w:r>
        <w:rPr>
          <w:sz w:val="24"/>
        </w:rPr>
        <w:t>обобщениеучебныхдействийнаосновевыявления общих</w:t>
      </w:r>
      <w:r>
        <w:rPr>
          <w:spacing w:val="-2"/>
          <w:sz w:val="24"/>
        </w:rPr>
        <w:t>принципов.</w:t>
      </w:r>
    </w:p>
    <w:p w14:paraId="4B437CD8" w14:textId="77777777" w:rsidR="00CF21C5" w:rsidRDefault="00A7387D" w:rsidP="00CB13F2">
      <w:pPr>
        <w:pStyle w:val="21"/>
        <w:ind w:left="1" w:firstLine="708"/>
      </w:pPr>
      <w:bookmarkStart w:id="49" w:name="Система_оценки_универсальных_учебных_дей"/>
      <w:bookmarkEnd w:id="49"/>
      <w:r>
        <w:t>Системаоценкиуниверсальныхучебныхдействий</w:t>
      </w:r>
      <w:r>
        <w:rPr>
          <w:spacing w:val="-2"/>
        </w:rPr>
        <w:t>включает:</w:t>
      </w:r>
    </w:p>
    <w:p w14:paraId="77193A6A" w14:textId="77777777" w:rsidR="00CF21C5" w:rsidRDefault="00A7387D" w:rsidP="00E874B6">
      <w:pPr>
        <w:pStyle w:val="a4"/>
        <w:numPr>
          <w:ilvl w:val="0"/>
          <w:numId w:val="56"/>
        </w:numPr>
        <w:tabs>
          <w:tab w:val="left" w:pos="566"/>
        </w:tabs>
        <w:ind w:left="1" w:firstLine="708"/>
        <w:rPr>
          <w:sz w:val="24"/>
        </w:rPr>
      </w:pPr>
      <w:r>
        <w:rPr>
          <w:sz w:val="24"/>
        </w:rPr>
        <w:t>уровневой(определяютсяуровнивладенияуниверсальнымиучебными</w:t>
      </w:r>
      <w:r>
        <w:rPr>
          <w:spacing w:val="-2"/>
          <w:sz w:val="24"/>
        </w:rPr>
        <w:t>действиями);</w:t>
      </w:r>
    </w:p>
    <w:p w14:paraId="1DE2ED72" w14:textId="77777777" w:rsidR="00CF21C5" w:rsidRDefault="00A7387D" w:rsidP="00E874B6">
      <w:pPr>
        <w:pStyle w:val="a4"/>
        <w:numPr>
          <w:ilvl w:val="0"/>
          <w:numId w:val="56"/>
        </w:numPr>
        <w:tabs>
          <w:tab w:val="left" w:pos="566"/>
          <w:tab w:val="left" w:pos="568"/>
        </w:tabs>
        <w:ind w:left="1" w:right="239" w:firstLine="708"/>
        <w:rPr>
          <w:sz w:val="24"/>
        </w:rPr>
      </w:pPr>
      <w:r>
        <w:rPr>
          <w:sz w:val="24"/>
        </w:rPr>
        <w:t>позиционной – не только учителя производят оценивание, оценка формируется на основерефлексивныхотчетовразныхучастниковобразовательнойдеятельности:</w:t>
      </w:r>
    </w:p>
    <w:p w14:paraId="25BBE87C" w14:textId="77777777" w:rsidR="00CF21C5" w:rsidRDefault="00A7387D" w:rsidP="00CB13F2">
      <w:pPr>
        <w:ind w:left="1" w:right="242" w:firstLine="708"/>
        <w:jc w:val="both"/>
        <w:rPr>
          <w:b/>
          <w:i/>
          <w:sz w:val="24"/>
        </w:rPr>
      </w:pPr>
      <w:r>
        <w:rPr>
          <w:sz w:val="24"/>
        </w:rPr>
        <w:t xml:space="preserve">родителей, представителей общественности, принимающей участие в отдельномпроекте или виде социальной практики, сверстников, самого обучающегося – в результате появляется некоторая </w:t>
      </w:r>
      <w:r>
        <w:rPr>
          <w:b/>
          <w:i/>
          <w:sz w:val="24"/>
        </w:rPr>
        <w:t xml:space="preserve">карта самооценивания и позиционного внешнего </w:t>
      </w:r>
      <w:r>
        <w:rPr>
          <w:b/>
          <w:i/>
          <w:spacing w:val="-2"/>
          <w:sz w:val="24"/>
        </w:rPr>
        <w:t>оценивания.</w:t>
      </w:r>
    </w:p>
    <w:p w14:paraId="34D2AE1F" w14:textId="77777777" w:rsidR="00CF21C5" w:rsidRDefault="00A7387D" w:rsidP="00710B81">
      <w:pPr>
        <w:ind w:left="1" w:right="243" w:firstLine="566"/>
        <w:jc w:val="both"/>
        <w:rPr>
          <w:b/>
          <w:i/>
          <w:sz w:val="24"/>
        </w:rPr>
      </w:pPr>
      <w:bookmarkStart w:id="50" w:name="Не_рекомендуется_при_оценивании_развития"/>
      <w:bookmarkEnd w:id="50"/>
      <w:r>
        <w:rPr>
          <w:b/>
          <w:i/>
          <w:sz w:val="24"/>
        </w:rPr>
        <w:t>Не</w:t>
      </w:r>
      <w:r w:rsidR="00BD5518">
        <w:rPr>
          <w:b/>
          <w:i/>
          <w:sz w:val="24"/>
        </w:rPr>
        <w:t xml:space="preserve"> </w:t>
      </w:r>
      <w:r>
        <w:rPr>
          <w:b/>
          <w:i/>
          <w:sz w:val="24"/>
        </w:rPr>
        <w:t>рекомендуется при оценивании развития</w:t>
      </w:r>
      <w:r w:rsidR="00BD5518">
        <w:rPr>
          <w:b/>
          <w:i/>
          <w:sz w:val="24"/>
        </w:rPr>
        <w:t xml:space="preserve"> </w:t>
      </w:r>
      <w:r>
        <w:rPr>
          <w:b/>
          <w:i/>
          <w:sz w:val="24"/>
        </w:rPr>
        <w:t>УУД</w:t>
      </w:r>
      <w:r w:rsidR="00BD5518">
        <w:rPr>
          <w:b/>
          <w:i/>
          <w:sz w:val="24"/>
        </w:rPr>
        <w:t xml:space="preserve"> </w:t>
      </w:r>
      <w:r>
        <w:rPr>
          <w:b/>
          <w:i/>
          <w:sz w:val="24"/>
        </w:rPr>
        <w:t>применять пятибалльную шкалу. Рекомендуется применение технологий формирующего (развивающего оценивания), в том числе бинарное, критериальной, экспертное оценивание, текст самооценки, отслеживания динамики индивидуальных достижений.</w:t>
      </w:r>
    </w:p>
    <w:p w14:paraId="116EA345" w14:textId="77777777" w:rsidR="00CF21C5" w:rsidRDefault="00CF21C5">
      <w:pPr>
        <w:spacing w:line="276" w:lineRule="auto"/>
        <w:jc w:val="both"/>
        <w:rPr>
          <w:b/>
          <w:i/>
          <w:sz w:val="24"/>
        </w:rPr>
        <w:sectPr w:rsidR="00CF21C5">
          <w:footerReference w:type="default" r:id="rId14"/>
          <w:pgSz w:w="11920" w:h="16850"/>
          <w:pgMar w:top="1060" w:right="708" w:bottom="1060" w:left="1275" w:header="0" w:footer="861" w:gutter="0"/>
          <w:cols w:space="720"/>
        </w:sectPr>
      </w:pPr>
    </w:p>
    <w:p w14:paraId="5C7A56E5" w14:textId="77777777" w:rsidR="00CF21C5" w:rsidRDefault="00A7387D">
      <w:pPr>
        <w:spacing w:before="60"/>
        <w:ind w:left="3185"/>
        <w:rPr>
          <w:b/>
          <w:sz w:val="24"/>
        </w:rPr>
      </w:pPr>
      <w:r>
        <w:rPr>
          <w:b/>
          <w:sz w:val="24"/>
        </w:rPr>
        <w:t>Универсальные</w:t>
      </w:r>
      <w:r w:rsidR="00CB13F2">
        <w:rPr>
          <w:b/>
          <w:sz w:val="24"/>
        </w:rPr>
        <w:t xml:space="preserve">  </w:t>
      </w:r>
      <w:r w:rsidR="00BD5518">
        <w:rPr>
          <w:b/>
          <w:sz w:val="24"/>
        </w:rPr>
        <w:t xml:space="preserve"> </w:t>
      </w:r>
      <w:r>
        <w:rPr>
          <w:b/>
          <w:sz w:val="24"/>
        </w:rPr>
        <w:t>учебные</w:t>
      </w:r>
      <w:r w:rsidR="00BD5518">
        <w:rPr>
          <w:b/>
          <w:sz w:val="24"/>
        </w:rPr>
        <w:t xml:space="preserve"> </w:t>
      </w:r>
      <w:r>
        <w:rPr>
          <w:b/>
          <w:sz w:val="24"/>
        </w:rPr>
        <w:t>действия</w:t>
      </w:r>
      <w:r w:rsidR="00BD5518">
        <w:rPr>
          <w:b/>
          <w:sz w:val="24"/>
        </w:rPr>
        <w:t xml:space="preserve"> </w:t>
      </w:r>
      <w:r>
        <w:rPr>
          <w:b/>
          <w:sz w:val="24"/>
        </w:rPr>
        <w:t>и</w:t>
      </w:r>
      <w:r w:rsidR="00BD5518">
        <w:rPr>
          <w:b/>
          <w:sz w:val="24"/>
        </w:rPr>
        <w:t xml:space="preserve"> </w:t>
      </w:r>
      <w:r>
        <w:rPr>
          <w:b/>
          <w:sz w:val="24"/>
        </w:rPr>
        <w:t>социальный</w:t>
      </w:r>
      <w:r w:rsidR="00BD5518">
        <w:rPr>
          <w:b/>
          <w:sz w:val="24"/>
        </w:rPr>
        <w:t xml:space="preserve"> </w:t>
      </w:r>
      <w:r>
        <w:rPr>
          <w:b/>
          <w:sz w:val="24"/>
        </w:rPr>
        <w:t>опыт</w:t>
      </w:r>
      <w:r w:rsidR="00BD5518">
        <w:rPr>
          <w:b/>
          <w:sz w:val="24"/>
        </w:rPr>
        <w:t xml:space="preserve"> </w:t>
      </w:r>
      <w:r>
        <w:rPr>
          <w:b/>
          <w:sz w:val="24"/>
        </w:rPr>
        <w:t>как</w:t>
      </w:r>
      <w:r w:rsidR="00BD5518">
        <w:rPr>
          <w:b/>
          <w:sz w:val="24"/>
        </w:rPr>
        <w:t xml:space="preserve"> </w:t>
      </w:r>
      <w:r>
        <w:rPr>
          <w:b/>
          <w:sz w:val="24"/>
        </w:rPr>
        <w:t>основы</w:t>
      </w:r>
      <w:r w:rsidR="00BD5518">
        <w:rPr>
          <w:b/>
          <w:sz w:val="24"/>
        </w:rPr>
        <w:t xml:space="preserve"> </w:t>
      </w:r>
      <w:r>
        <w:rPr>
          <w:b/>
          <w:sz w:val="24"/>
        </w:rPr>
        <w:t>ключевых</w:t>
      </w:r>
      <w:r w:rsidR="00BD5518">
        <w:rPr>
          <w:b/>
          <w:sz w:val="24"/>
        </w:rPr>
        <w:t xml:space="preserve"> </w:t>
      </w:r>
      <w:r>
        <w:rPr>
          <w:b/>
          <w:spacing w:val="-2"/>
          <w:sz w:val="24"/>
        </w:rPr>
        <w:t>компетентностей</w:t>
      </w:r>
    </w:p>
    <w:p w14:paraId="5C647E4F" w14:textId="77777777" w:rsidR="00CF21C5" w:rsidRDefault="00CF21C5">
      <w:pPr>
        <w:pStyle w:val="a3"/>
        <w:spacing w:before="131"/>
        <w:ind w:left="0"/>
        <w:jc w:val="left"/>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3960"/>
        <w:gridCol w:w="3842"/>
        <w:gridCol w:w="3837"/>
      </w:tblGrid>
      <w:tr w:rsidR="00CF21C5" w14:paraId="33FF3306" w14:textId="77777777">
        <w:trPr>
          <w:trHeight w:val="352"/>
        </w:trPr>
        <w:tc>
          <w:tcPr>
            <w:tcW w:w="11640" w:type="dxa"/>
            <w:gridSpan w:val="3"/>
          </w:tcPr>
          <w:p w14:paraId="164E84DA" w14:textId="77777777" w:rsidR="00CF21C5" w:rsidRDefault="00A7387D">
            <w:pPr>
              <w:pStyle w:val="TableParagraph"/>
              <w:spacing w:before="37"/>
              <w:ind w:left="1144"/>
              <w:rPr>
                <w:b/>
                <w:sz w:val="24"/>
              </w:rPr>
            </w:pPr>
            <w:r>
              <w:rPr>
                <w:b/>
                <w:sz w:val="24"/>
              </w:rPr>
              <w:t>Универсальныеучебныедействия,лежащиевоснованииключевых</w:t>
            </w:r>
            <w:r>
              <w:rPr>
                <w:b/>
                <w:spacing w:val="-2"/>
                <w:sz w:val="24"/>
              </w:rPr>
              <w:t>компетентностей:</w:t>
            </w:r>
          </w:p>
        </w:tc>
        <w:tc>
          <w:tcPr>
            <w:tcW w:w="3837" w:type="dxa"/>
            <w:vMerge w:val="restart"/>
          </w:tcPr>
          <w:p w14:paraId="5D4B651A" w14:textId="77777777" w:rsidR="00CF21C5" w:rsidRDefault="00CF21C5">
            <w:pPr>
              <w:pStyle w:val="TableParagraph"/>
              <w:spacing w:before="87"/>
              <w:rPr>
                <w:b/>
                <w:sz w:val="24"/>
              </w:rPr>
            </w:pPr>
          </w:p>
          <w:p w14:paraId="30728258" w14:textId="77777777" w:rsidR="00CF21C5" w:rsidRDefault="00A7387D">
            <w:pPr>
              <w:pStyle w:val="TableParagraph"/>
              <w:ind w:left="895"/>
              <w:rPr>
                <w:b/>
                <w:sz w:val="24"/>
              </w:rPr>
            </w:pPr>
            <w:r>
              <w:rPr>
                <w:b/>
                <w:sz w:val="24"/>
              </w:rPr>
              <w:t>Социальный</w:t>
            </w:r>
            <w:r>
              <w:rPr>
                <w:b/>
                <w:spacing w:val="-4"/>
                <w:sz w:val="24"/>
              </w:rPr>
              <w:t xml:space="preserve"> опыт</w:t>
            </w:r>
          </w:p>
        </w:tc>
      </w:tr>
      <w:tr w:rsidR="00CF21C5" w14:paraId="42B134AC" w14:textId="77777777">
        <w:trPr>
          <w:trHeight w:val="642"/>
        </w:trPr>
        <w:tc>
          <w:tcPr>
            <w:tcW w:w="3838" w:type="dxa"/>
          </w:tcPr>
          <w:p w14:paraId="60554AD7" w14:textId="77777777" w:rsidR="00CF21C5" w:rsidRDefault="00A7387D">
            <w:pPr>
              <w:pStyle w:val="TableParagraph"/>
              <w:ind w:left="1029" w:right="426" w:hanging="612"/>
              <w:rPr>
                <w:b/>
                <w:sz w:val="24"/>
              </w:rPr>
            </w:pPr>
            <w:r>
              <w:rPr>
                <w:b/>
                <w:sz w:val="24"/>
              </w:rPr>
              <w:t xml:space="preserve">Учебная(образовательная) </w:t>
            </w:r>
            <w:r>
              <w:rPr>
                <w:b/>
                <w:spacing w:val="-2"/>
                <w:sz w:val="24"/>
              </w:rPr>
              <w:t>компетентность</w:t>
            </w:r>
          </w:p>
        </w:tc>
        <w:tc>
          <w:tcPr>
            <w:tcW w:w="3960" w:type="dxa"/>
          </w:tcPr>
          <w:p w14:paraId="4324F5E5" w14:textId="77777777" w:rsidR="00CF21C5" w:rsidRDefault="00A7387D">
            <w:pPr>
              <w:pStyle w:val="TableParagraph"/>
              <w:ind w:left="1074" w:right="148" w:hanging="886"/>
              <w:rPr>
                <w:b/>
                <w:sz w:val="24"/>
              </w:rPr>
            </w:pPr>
            <w:r>
              <w:rPr>
                <w:b/>
                <w:sz w:val="24"/>
              </w:rPr>
              <w:t xml:space="preserve">Компетентностьвзаимодействия </w:t>
            </w:r>
            <w:r>
              <w:rPr>
                <w:b/>
                <w:spacing w:val="-2"/>
                <w:sz w:val="24"/>
              </w:rPr>
              <w:t>(коммуникации)</w:t>
            </w:r>
          </w:p>
        </w:tc>
        <w:tc>
          <w:tcPr>
            <w:tcW w:w="3842" w:type="dxa"/>
          </w:tcPr>
          <w:p w14:paraId="7BFA1938" w14:textId="77777777" w:rsidR="00CF21C5" w:rsidRDefault="00A7387D">
            <w:pPr>
              <w:pStyle w:val="TableParagraph"/>
              <w:ind w:left="949" w:right="1012" w:hanging="87"/>
              <w:rPr>
                <w:b/>
                <w:sz w:val="24"/>
              </w:rPr>
            </w:pPr>
            <w:r>
              <w:rPr>
                <w:b/>
                <w:spacing w:val="-2"/>
                <w:sz w:val="24"/>
              </w:rPr>
              <w:t>Информационная компетентность</w:t>
            </w:r>
          </w:p>
        </w:tc>
        <w:tc>
          <w:tcPr>
            <w:tcW w:w="3837" w:type="dxa"/>
            <w:vMerge/>
            <w:tcBorders>
              <w:top w:val="nil"/>
            </w:tcBorders>
          </w:tcPr>
          <w:p w14:paraId="44A6810A" w14:textId="77777777" w:rsidR="00CF21C5" w:rsidRDefault="00CF21C5">
            <w:pPr>
              <w:rPr>
                <w:sz w:val="2"/>
                <w:szCs w:val="2"/>
              </w:rPr>
            </w:pPr>
          </w:p>
        </w:tc>
      </w:tr>
      <w:tr w:rsidR="00CF21C5" w14:paraId="718AB704" w14:textId="77777777">
        <w:trPr>
          <w:trHeight w:val="7883"/>
        </w:trPr>
        <w:tc>
          <w:tcPr>
            <w:tcW w:w="3838" w:type="dxa"/>
          </w:tcPr>
          <w:p w14:paraId="233E94BC" w14:textId="77777777" w:rsidR="00CF21C5" w:rsidRDefault="00A7387D" w:rsidP="00E874B6">
            <w:pPr>
              <w:pStyle w:val="TableParagraph"/>
              <w:numPr>
                <w:ilvl w:val="0"/>
                <w:numId w:val="55"/>
              </w:numPr>
              <w:tabs>
                <w:tab w:val="left" w:pos="427"/>
              </w:tabs>
              <w:ind w:right="357"/>
              <w:jc w:val="both"/>
              <w:rPr>
                <w:sz w:val="24"/>
              </w:rPr>
            </w:pPr>
            <w:r>
              <w:rPr>
                <w:sz w:val="24"/>
              </w:rPr>
              <w:t xml:space="preserve">производить контроль за своими действиями и результатом по заданному </w:t>
            </w:r>
            <w:r>
              <w:rPr>
                <w:spacing w:val="-2"/>
                <w:sz w:val="24"/>
              </w:rPr>
              <w:t>образцу;</w:t>
            </w:r>
          </w:p>
          <w:p w14:paraId="32DCB981" w14:textId="77777777" w:rsidR="00CF21C5" w:rsidRDefault="00A7387D" w:rsidP="00E874B6">
            <w:pPr>
              <w:pStyle w:val="TableParagraph"/>
              <w:numPr>
                <w:ilvl w:val="0"/>
                <w:numId w:val="55"/>
              </w:numPr>
              <w:tabs>
                <w:tab w:val="left" w:pos="427"/>
              </w:tabs>
              <w:ind w:right="153"/>
              <w:jc w:val="both"/>
              <w:rPr>
                <w:sz w:val="24"/>
              </w:rPr>
            </w:pPr>
            <w:r>
              <w:rPr>
                <w:sz w:val="24"/>
              </w:rPr>
              <w:t>производить самооценку и оценку действий другого человека на основе заданных критериев (параметров);</w:t>
            </w:r>
          </w:p>
          <w:p w14:paraId="58C54F19" w14:textId="77777777" w:rsidR="00CF21C5" w:rsidRDefault="00A7387D" w:rsidP="00E874B6">
            <w:pPr>
              <w:pStyle w:val="TableParagraph"/>
              <w:numPr>
                <w:ilvl w:val="0"/>
                <w:numId w:val="55"/>
              </w:numPr>
              <w:tabs>
                <w:tab w:val="left" w:pos="426"/>
              </w:tabs>
              <w:ind w:left="426" w:right="378"/>
              <w:jc w:val="both"/>
              <w:rPr>
                <w:sz w:val="24"/>
              </w:rPr>
            </w:pPr>
            <w:r>
              <w:rPr>
                <w:sz w:val="24"/>
              </w:rPr>
              <w:t>различать оценку личности от оценки действия;</w:t>
            </w:r>
          </w:p>
          <w:p w14:paraId="247845A1" w14:textId="77777777" w:rsidR="00CF21C5" w:rsidRDefault="00A7387D" w:rsidP="00E874B6">
            <w:pPr>
              <w:pStyle w:val="TableParagraph"/>
              <w:numPr>
                <w:ilvl w:val="0"/>
                <w:numId w:val="55"/>
              </w:numPr>
              <w:tabs>
                <w:tab w:val="left" w:pos="426"/>
              </w:tabs>
              <w:ind w:left="426" w:right="189"/>
              <w:jc w:val="both"/>
              <w:rPr>
                <w:sz w:val="24"/>
              </w:rPr>
            </w:pPr>
            <w:r>
              <w:rPr>
                <w:sz w:val="24"/>
              </w:rPr>
              <w:t>сопоставлять свою оценку с оценкойпедагогаиопределять свои предметные «дефициты»;</w:t>
            </w:r>
          </w:p>
          <w:p w14:paraId="3513F945" w14:textId="77777777" w:rsidR="00CF21C5" w:rsidRDefault="00A7387D" w:rsidP="00E874B6">
            <w:pPr>
              <w:pStyle w:val="TableParagraph"/>
              <w:numPr>
                <w:ilvl w:val="0"/>
                <w:numId w:val="55"/>
              </w:numPr>
              <w:tabs>
                <w:tab w:val="left" w:pos="426"/>
                <w:tab w:val="left" w:pos="2531"/>
              </w:tabs>
              <w:ind w:left="426" w:right="237"/>
              <w:jc w:val="both"/>
              <w:rPr>
                <w:sz w:val="24"/>
              </w:rPr>
            </w:pPr>
            <w:r>
              <w:rPr>
                <w:sz w:val="24"/>
              </w:rPr>
              <w:t xml:space="preserve">выполнять задание на основе </w:t>
            </w:r>
            <w:r>
              <w:rPr>
                <w:spacing w:val="-2"/>
                <w:sz w:val="24"/>
              </w:rPr>
              <w:t>заданного</w:t>
            </w:r>
            <w:r>
              <w:rPr>
                <w:sz w:val="24"/>
              </w:rPr>
              <w:tab/>
            </w:r>
            <w:r>
              <w:rPr>
                <w:spacing w:val="-2"/>
                <w:sz w:val="24"/>
              </w:rPr>
              <w:t>алгоритма (инструкции);</w:t>
            </w:r>
          </w:p>
          <w:p w14:paraId="5A4EA65B" w14:textId="77777777" w:rsidR="00CF21C5" w:rsidRDefault="00A7387D" w:rsidP="00E874B6">
            <w:pPr>
              <w:pStyle w:val="TableParagraph"/>
              <w:numPr>
                <w:ilvl w:val="0"/>
                <w:numId w:val="55"/>
              </w:numPr>
              <w:tabs>
                <w:tab w:val="left" w:pos="426"/>
              </w:tabs>
              <w:ind w:left="426" w:right="109"/>
              <w:jc w:val="both"/>
              <w:rPr>
                <w:sz w:val="24"/>
              </w:rPr>
            </w:pPr>
            <w:r>
              <w:rPr>
                <w:sz w:val="24"/>
              </w:rPr>
              <w:t>задавать «умный» вопрос взрослому или сверстнику;</w:t>
            </w:r>
          </w:p>
          <w:p w14:paraId="1650C62E" w14:textId="77777777" w:rsidR="00CF21C5" w:rsidRDefault="00A7387D" w:rsidP="00E874B6">
            <w:pPr>
              <w:pStyle w:val="TableParagraph"/>
              <w:numPr>
                <w:ilvl w:val="0"/>
                <w:numId w:val="55"/>
              </w:numPr>
              <w:tabs>
                <w:tab w:val="left" w:pos="426"/>
                <w:tab w:val="left" w:pos="2611"/>
              </w:tabs>
              <w:ind w:left="426" w:right="264"/>
              <w:jc w:val="both"/>
              <w:rPr>
                <w:sz w:val="24"/>
              </w:rPr>
            </w:pPr>
            <w:r>
              <w:rPr>
                <w:sz w:val="24"/>
              </w:rPr>
              <w:t xml:space="preserve">отличать известное от неизвестного в специально </w:t>
            </w:r>
            <w:r>
              <w:rPr>
                <w:spacing w:val="-2"/>
                <w:sz w:val="24"/>
              </w:rPr>
              <w:t>созданной</w:t>
            </w:r>
            <w:r>
              <w:rPr>
                <w:sz w:val="24"/>
              </w:rPr>
              <w:tab/>
            </w:r>
            <w:r>
              <w:rPr>
                <w:spacing w:val="-2"/>
                <w:sz w:val="24"/>
              </w:rPr>
              <w:t>ситуации учителем;</w:t>
            </w:r>
          </w:p>
          <w:p w14:paraId="33CF9360" w14:textId="77777777" w:rsidR="00CF21C5" w:rsidRDefault="00A7387D" w:rsidP="00E874B6">
            <w:pPr>
              <w:pStyle w:val="TableParagraph"/>
              <w:numPr>
                <w:ilvl w:val="0"/>
                <w:numId w:val="55"/>
              </w:numPr>
              <w:tabs>
                <w:tab w:val="left" w:pos="426"/>
              </w:tabs>
              <w:ind w:left="426" w:right="168"/>
              <w:jc w:val="both"/>
              <w:rPr>
                <w:sz w:val="24"/>
              </w:rPr>
            </w:pPr>
            <w:r>
              <w:rPr>
                <w:sz w:val="24"/>
              </w:rPr>
              <w:t>указывать в недоопределенной ситуации, каких знаний и умений не хватает для успешного действия;</w:t>
            </w:r>
          </w:p>
          <w:p w14:paraId="3D559A59" w14:textId="77777777" w:rsidR="00CF21C5" w:rsidRDefault="00A7387D" w:rsidP="00E874B6">
            <w:pPr>
              <w:pStyle w:val="TableParagraph"/>
              <w:numPr>
                <w:ilvl w:val="0"/>
                <w:numId w:val="55"/>
              </w:numPr>
              <w:tabs>
                <w:tab w:val="left" w:pos="427"/>
                <w:tab w:val="left" w:pos="2690"/>
              </w:tabs>
              <w:spacing w:line="276" w:lineRule="exact"/>
              <w:ind w:right="219"/>
              <w:jc w:val="both"/>
              <w:rPr>
                <w:sz w:val="24"/>
              </w:rPr>
            </w:pPr>
            <w:r>
              <w:rPr>
                <w:sz w:val="24"/>
              </w:rPr>
              <w:t xml:space="preserve">совместно с другим (в т.ч. с </w:t>
            </w:r>
            <w:r>
              <w:rPr>
                <w:spacing w:val="-2"/>
                <w:sz w:val="24"/>
              </w:rPr>
              <w:t>родителями)</w:t>
            </w:r>
            <w:r>
              <w:rPr>
                <w:sz w:val="24"/>
              </w:rPr>
              <w:tab/>
            </w:r>
            <w:r>
              <w:rPr>
                <w:spacing w:val="-2"/>
                <w:sz w:val="24"/>
              </w:rPr>
              <w:t>отбирать</w:t>
            </w:r>
          </w:p>
        </w:tc>
        <w:tc>
          <w:tcPr>
            <w:tcW w:w="3960" w:type="dxa"/>
            <w:tcBorders>
              <w:right w:val="single" w:sz="6" w:space="0" w:color="000000"/>
            </w:tcBorders>
          </w:tcPr>
          <w:p w14:paraId="180F2552" w14:textId="77777777" w:rsidR="00CF21C5" w:rsidRDefault="00A7387D" w:rsidP="00E874B6">
            <w:pPr>
              <w:pStyle w:val="TableParagraph"/>
              <w:numPr>
                <w:ilvl w:val="0"/>
                <w:numId w:val="54"/>
              </w:numPr>
              <w:tabs>
                <w:tab w:val="left" w:pos="414"/>
                <w:tab w:val="left" w:pos="3006"/>
              </w:tabs>
              <w:ind w:right="270"/>
              <w:jc w:val="both"/>
              <w:rPr>
                <w:sz w:val="24"/>
              </w:rPr>
            </w:pPr>
            <w:r>
              <w:rPr>
                <w:sz w:val="24"/>
              </w:rPr>
              <w:t xml:space="preserve">использовать специальные знаки при организации </w:t>
            </w:r>
            <w:r>
              <w:rPr>
                <w:spacing w:val="-2"/>
                <w:sz w:val="24"/>
              </w:rPr>
              <w:t>коммуникации</w:t>
            </w:r>
            <w:r>
              <w:rPr>
                <w:sz w:val="24"/>
              </w:rPr>
              <w:tab/>
            </w:r>
            <w:r>
              <w:rPr>
                <w:spacing w:val="-2"/>
                <w:sz w:val="24"/>
              </w:rPr>
              <w:t>между учащимися;</w:t>
            </w:r>
          </w:p>
          <w:p w14:paraId="18177E3A" w14:textId="77777777" w:rsidR="00CF21C5" w:rsidRDefault="00A7387D" w:rsidP="00E874B6">
            <w:pPr>
              <w:pStyle w:val="TableParagraph"/>
              <w:numPr>
                <w:ilvl w:val="0"/>
                <w:numId w:val="54"/>
              </w:numPr>
              <w:tabs>
                <w:tab w:val="left" w:pos="414"/>
                <w:tab w:val="left" w:pos="2629"/>
              </w:tabs>
              <w:ind w:right="385"/>
              <w:jc w:val="both"/>
              <w:rPr>
                <w:sz w:val="24"/>
              </w:rPr>
            </w:pPr>
            <w:r>
              <w:rPr>
                <w:spacing w:val="-2"/>
                <w:sz w:val="24"/>
              </w:rPr>
              <w:t>инициировать</w:t>
            </w:r>
            <w:r>
              <w:rPr>
                <w:sz w:val="24"/>
              </w:rPr>
              <w:tab/>
            </w:r>
            <w:r>
              <w:rPr>
                <w:spacing w:val="-2"/>
                <w:sz w:val="24"/>
              </w:rPr>
              <w:t xml:space="preserve">«умный» </w:t>
            </w:r>
            <w:r>
              <w:rPr>
                <w:sz w:val="24"/>
              </w:rPr>
              <w:t xml:space="preserve">вопрос к взрослому и </w:t>
            </w:r>
            <w:r>
              <w:rPr>
                <w:spacing w:val="-2"/>
                <w:sz w:val="24"/>
              </w:rPr>
              <w:t>сверстнику;</w:t>
            </w:r>
          </w:p>
          <w:p w14:paraId="58523CD4" w14:textId="77777777" w:rsidR="00CF21C5" w:rsidRDefault="00A7387D" w:rsidP="00E874B6">
            <w:pPr>
              <w:pStyle w:val="TableParagraph"/>
              <w:numPr>
                <w:ilvl w:val="0"/>
                <w:numId w:val="54"/>
              </w:numPr>
              <w:tabs>
                <w:tab w:val="left" w:pos="414"/>
              </w:tabs>
              <w:ind w:right="272"/>
              <w:jc w:val="both"/>
              <w:rPr>
                <w:sz w:val="24"/>
              </w:rPr>
            </w:pPr>
            <w:r>
              <w:rPr>
                <w:sz w:val="24"/>
              </w:rPr>
              <w:t>различать оценку действия и оценку личности;</w:t>
            </w:r>
          </w:p>
          <w:p w14:paraId="65F46EF9" w14:textId="77777777" w:rsidR="00CF21C5" w:rsidRDefault="00A7387D" w:rsidP="00E874B6">
            <w:pPr>
              <w:pStyle w:val="TableParagraph"/>
              <w:numPr>
                <w:ilvl w:val="0"/>
                <w:numId w:val="54"/>
              </w:numPr>
              <w:tabs>
                <w:tab w:val="left" w:pos="414"/>
              </w:tabs>
              <w:ind w:right="223"/>
              <w:jc w:val="both"/>
              <w:rPr>
                <w:sz w:val="24"/>
              </w:rPr>
            </w:pPr>
            <w:r>
              <w:rPr>
                <w:sz w:val="24"/>
              </w:rPr>
              <w:t>договариваться и приходить к общему мнению (решению) внутри малой группы, учитывать разные точки зрения внутри группы;</w:t>
            </w:r>
          </w:p>
          <w:p w14:paraId="6D523E1D" w14:textId="77777777" w:rsidR="00CF21C5" w:rsidRDefault="00A7387D" w:rsidP="00E874B6">
            <w:pPr>
              <w:pStyle w:val="TableParagraph"/>
              <w:numPr>
                <w:ilvl w:val="0"/>
                <w:numId w:val="54"/>
              </w:numPr>
              <w:tabs>
                <w:tab w:val="left" w:pos="414"/>
                <w:tab w:val="left" w:pos="1417"/>
                <w:tab w:val="left" w:pos="2893"/>
              </w:tabs>
              <w:ind w:right="180"/>
              <w:jc w:val="both"/>
              <w:rPr>
                <w:sz w:val="24"/>
              </w:rPr>
            </w:pPr>
            <w:r>
              <w:rPr>
                <w:sz w:val="24"/>
              </w:rPr>
              <w:t xml:space="preserve">строить полный (устный) ответ </w:t>
            </w:r>
            <w:r>
              <w:rPr>
                <w:spacing w:val="-6"/>
                <w:sz w:val="24"/>
              </w:rPr>
              <w:t>на</w:t>
            </w:r>
            <w:r>
              <w:rPr>
                <w:sz w:val="24"/>
              </w:rPr>
              <w:tab/>
            </w:r>
            <w:r>
              <w:rPr>
                <w:spacing w:val="-2"/>
                <w:sz w:val="24"/>
              </w:rPr>
              <w:t>вопрос</w:t>
            </w:r>
            <w:r>
              <w:rPr>
                <w:sz w:val="24"/>
              </w:rPr>
              <w:tab/>
            </w:r>
            <w:r>
              <w:rPr>
                <w:spacing w:val="-2"/>
                <w:sz w:val="24"/>
              </w:rPr>
              <w:t xml:space="preserve">учителя, </w:t>
            </w:r>
            <w:r>
              <w:rPr>
                <w:sz w:val="24"/>
              </w:rPr>
              <w:t>аргументировать свое согласие (несогласие) с мнениями участников учебного диалога.</w:t>
            </w:r>
          </w:p>
        </w:tc>
        <w:tc>
          <w:tcPr>
            <w:tcW w:w="3842" w:type="dxa"/>
            <w:tcBorders>
              <w:left w:val="single" w:sz="6" w:space="0" w:color="000000"/>
              <w:right w:val="single" w:sz="6" w:space="0" w:color="000000"/>
            </w:tcBorders>
          </w:tcPr>
          <w:p w14:paraId="0725E1D0" w14:textId="77777777" w:rsidR="00CF21C5" w:rsidRDefault="00A7387D" w:rsidP="00E874B6">
            <w:pPr>
              <w:pStyle w:val="TableParagraph"/>
              <w:numPr>
                <w:ilvl w:val="0"/>
                <w:numId w:val="53"/>
              </w:numPr>
              <w:tabs>
                <w:tab w:val="left" w:pos="421"/>
              </w:tabs>
              <w:ind w:right="431"/>
              <w:jc w:val="both"/>
              <w:rPr>
                <w:sz w:val="24"/>
              </w:rPr>
            </w:pPr>
            <w:r>
              <w:rPr>
                <w:sz w:val="24"/>
              </w:rPr>
              <w:t>формулировать поисковый запрос и выбирать способы получения информации;</w:t>
            </w:r>
          </w:p>
          <w:p w14:paraId="5354A507" w14:textId="77777777" w:rsidR="00CF21C5" w:rsidRDefault="00A7387D" w:rsidP="00E874B6">
            <w:pPr>
              <w:pStyle w:val="TableParagraph"/>
              <w:numPr>
                <w:ilvl w:val="0"/>
                <w:numId w:val="53"/>
              </w:numPr>
              <w:tabs>
                <w:tab w:val="left" w:pos="421"/>
              </w:tabs>
              <w:ind w:right="287"/>
              <w:jc w:val="both"/>
              <w:rPr>
                <w:sz w:val="24"/>
              </w:rPr>
            </w:pPr>
            <w:r>
              <w:rPr>
                <w:sz w:val="24"/>
              </w:rPr>
              <w:t xml:space="preserve">проводить самостоятельные </w:t>
            </w:r>
            <w:r>
              <w:rPr>
                <w:spacing w:val="-2"/>
                <w:sz w:val="24"/>
              </w:rPr>
              <w:t>наблюдения;</w:t>
            </w:r>
          </w:p>
          <w:p w14:paraId="714BEDC8" w14:textId="77777777" w:rsidR="00CF21C5" w:rsidRDefault="00A7387D" w:rsidP="00E874B6">
            <w:pPr>
              <w:pStyle w:val="TableParagraph"/>
              <w:numPr>
                <w:ilvl w:val="0"/>
                <w:numId w:val="53"/>
              </w:numPr>
              <w:tabs>
                <w:tab w:val="left" w:pos="421"/>
              </w:tabs>
              <w:ind w:right="139"/>
              <w:jc w:val="both"/>
              <w:rPr>
                <w:sz w:val="24"/>
              </w:rPr>
            </w:pPr>
            <w:r>
              <w:rPr>
                <w:sz w:val="24"/>
              </w:rPr>
              <w:t xml:space="preserve">формулировать вопросы к взрослому с указанием на недостаточность информации или свое непонимание </w:t>
            </w:r>
            <w:r>
              <w:rPr>
                <w:spacing w:val="-2"/>
                <w:sz w:val="24"/>
              </w:rPr>
              <w:t>информации;</w:t>
            </w:r>
          </w:p>
          <w:p w14:paraId="08EE159C" w14:textId="77777777" w:rsidR="00CF21C5" w:rsidRDefault="00A7387D" w:rsidP="00E874B6">
            <w:pPr>
              <w:pStyle w:val="TableParagraph"/>
              <w:numPr>
                <w:ilvl w:val="0"/>
                <w:numId w:val="53"/>
              </w:numPr>
              <w:tabs>
                <w:tab w:val="left" w:pos="421"/>
              </w:tabs>
              <w:ind w:right="269"/>
              <w:jc w:val="both"/>
              <w:rPr>
                <w:sz w:val="24"/>
              </w:rPr>
            </w:pPr>
            <w:r>
              <w:rPr>
                <w:sz w:val="24"/>
              </w:rPr>
              <w:t>находить в сообщении информацию в явном виде;</w:t>
            </w:r>
          </w:p>
          <w:p w14:paraId="30BFB034" w14:textId="77777777" w:rsidR="00CF21C5" w:rsidRDefault="00A7387D" w:rsidP="00E874B6">
            <w:pPr>
              <w:pStyle w:val="TableParagraph"/>
              <w:numPr>
                <w:ilvl w:val="0"/>
                <w:numId w:val="53"/>
              </w:numPr>
              <w:tabs>
                <w:tab w:val="left" w:pos="420"/>
                <w:tab w:val="left" w:pos="2819"/>
              </w:tabs>
              <w:spacing w:line="292" w:lineRule="exact"/>
              <w:ind w:left="420" w:hanging="359"/>
              <w:jc w:val="both"/>
              <w:rPr>
                <w:sz w:val="24"/>
              </w:rPr>
            </w:pPr>
            <w:r>
              <w:rPr>
                <w:spacing w:val="-2"/>
                <w:sz w:val="24"/>
              </w:rPr>
              <w:t>использовать</w:t>
            </w:r>
            <w:r>
              <w:rPr>
                <w:sz w:val="24"/>
              </w:rPr>
              <w:tab/>
            </w:r>
            <w:r>
              <w:rPr>
                <w:spacing w:val="-2"/>
                <w:sz w:val="24"/>
              </w:rPr>
              <w:t>знаково-</w:t>
            </w:r>
          </w:p>
          <w:p w14:paraId="44D78D03" w14:textId="77777777" w:rsidR="00CF21C5" w:rsidRDefault="00A7387D">
            <w:pPr>
              <w:pStyle w:val="TableParagraph"/>
              <w:tabs>
                <w:tab w:val="left" w:pos="2814"/>
              </w:tabs>
              <w:spacing w:line="276" w:lineRule="exact"/>
              <w:ind w:left="421"/>
              <w:jc w:val="both"/>
              <w:rPr>
                <w:sz w:val="24"/>
              </w:rPr>
            </w:pPr>
            <w:r>
              <w:rPr>
                <w:spacing w:val="-2"/>
                <w:sz w:val="24"/>
              </w:rPr>
              <w:t>символические</w:t>
            </w:r>
            <w:r>
              <w:rPr>
                <w:sz w:val="24"/>
              </w:rPr>
              <w:tab/>
            </w:r>
            <w:r>
              <w:rPr>
                <w:spacing w:val="-2"/>
                <w:sz w:val="24"/>
              </w:rPr>
              <w:t>средства</w:t>
            </w:r>
          </w:p>
          <w:p w14:paraId="1C4988EE" w14:textId="77777777" w:rsidR="00CF21C5" w:rsidRDefault="00A7387D">
            <w:pPr>
              <w:pStyle w:val="TableParagraph"/>
              <w:tabs>
                <w:tab w:val="left" w:pos="2000"/>
                <w:tab w:val="left" w:pos="2670"/>
                <w:tab w:val="left" w:pos="3570"/>
              </w:tabs>
              <w:ind w:left="421" w:right="124"/>
              <w:jc w:val="both"/>
              <w:rPr>
                <w:sz w:val="24"/>
              </w:rPr>
            </w:pPr>
            <w:r>
              <w:rPr>
                <w:spacing w:val="-2"/>
                <w:sz w:val="24"/>
              </w:rPr>
              <w:t>(чертежи,</w:t>
            </w:r>
            <w:r>
              <w:rPr>
                <w:sz w:val="24"/>
              </w:rPr>
              <w:tab/>
            </w:r>
            <w:r>
              <w:rPr>
                <w:sz w:val="24"/>
              </w:rPr>
              <w:tab/>
            </w:r>
            <w:r>
              <w:rPr>
                <w:spacing w:val="-2"/>
                <w:sz w:val="24"/>
              </w:rPr>
              <w:t xml:space="preserve">формулы) </w:t>
            </w:r>
            <w:r>
              <w:rPr>
                <w:sz w:val="24"/>
              </w:rPr>
              <w:t xml:space="preserve">представленияинформациидля создания моделей изучаемых объектов и процессов, схем </w:t>
            </w:r>
            <w:r>
              <w:rPr>
                <w:spacing w:val="-2"/>
                <w:sz w:val="24"/>
              </w:rPr>
              <w:t>решения</w:t>
            </w:r>
            <w:r>
              <w:rPr>
                <w:sz w:val="24"/>
              </w:rPr>
              <w:tab/>
            </w:r>
            <w:r>
              <w:rPr>
                <w:spacing w:val="-2"/>
                <w:sz w:val="24"/>
              </w:rPr>
              <w:t>учебных</w:t>
            </w:r>
            <w:r>
              <w:rPr>
                <w:sz w:val="24"/>
              </w:rPr>
              <w:tab/>
            </w:r>
            <w:r>
              <w:rPr>
                <w:spacing w:val="-10"/>
                <w:sz w:val="24"/>
              </w:rPr>
              <w:t xml:space="preserve">и </w:t>
            </w:r>
            <w:r>
              <w:rPr>
                <w:sz w:val="24"/>
              </w:rPr>
              <w:t>практических задач;</w:t>
            </w:r>
          </w:p>
          <w:p w14:paraId="4C16C7F6" w14:textId="77777777" w:rsidR="00CF21C5" w:rsidRDefault="00A7387D" w:rsidP="00E874B6">
            <w:pPr>
              <w:pStyle w:val="TableParagraph"/>
              <w:numPr>
                <w:ilvl w:val="0"/>
                <w:numId w:val="53"/>
              </w:numPr>
              <w:tabs>
                <w:tab w:val="left" w:pos="421"/>
                <w:tab w:val="left" w:pos="2279"/>
              </w:tabs>
              <w:ind w:right="180"/>
              <w:jc w:val="both"/>
              <w:rPr>
                <w:sz w:val="24"/>
              </w:rPr>
            </w:pPr>
            <w:r>
              <w:rPr>
                <w:sz w:val="24"/>
              </w:rPr>
              <w:t>использовать программный комплекс «КОД»</w:t>
            </w:r>
            <w:r w:rsidR="00BD5518">
              <w:rPr>
                <w:sz w:val="24"/>
              </w:rPr>
              <w:t xml:space="preserve"> (Проект «Ресурсная мастерская» АПП ЮФУ)</w:t>
            </w:r>
            <w:r>
              <w:rPr>
                <w:sz w:val="24"/>
              </w:rPr>
              <w:t xml:space="preserve"> для </w:t>
            </w:r>
            <w:r>
              <w:rPr>
                <w:spacing w:val="-2"/>
                <w:sz w:val="24"/>
              </w:rPr>
              <w:t>получения</w:t>
            </w:r>
            <w:r w:rsidR="00BD5518">
              <w:rPr>
                <w:sz w:val="24"/>
              </w:rPr>
              <w:t xml:space="preserve"> </w:t>
            </w:r>
            <w:r>
              <w:rPr>
                <w:spacing w:val="-2"/>
                <w:sz w:val="24"/>
              </w:rPr>
              <w:t xml:space="preserve">необходимой </w:t>
            </w:r>
            <w:r>
              <w:rPr>
                <w:sz w:val="24"/>
              </w:rPr>
              <w:t xml:space="preserve">информации и установления коммуникации с другими субъектами образовательного </w:t>
            </w:r>
            <w:r>
              <w:rPr>
                <w:spacing w:val="-2"/>
                <w:sz w:val="24"/>
              </w:rPr>
              <w:t>процесса;</w:t>
            </w:r>
          </w:p>
          <w:p w14:paraId="2101F65F" w14:textId="77777777" w:rsidR="00CF21C5" w:rsidRDefault="00A7387D" w:rsidP="00E874B6">
            <w:pPr>
              <w:pStyle w:val="TableParagraph"/>
              <w:numPr>
                <w:ilvl w:val="0"/>
                <w:numId w:val="53"/>
              </w:numPr>
              <w:tabs>
                <w:tab w:val="left" w:pos="420"/>
              </w:tabs>
              <w:spacing w:line="293" w:lineRule="exact"/>
              <w:ind w:left="420" w:hanging="359"/>
              <w:jc w:val="both"/>
              <w:rPr>
                <w:sz w:val="24"/>
              </w:rPr>
            </w:pPr>
            <w:r>
              <w:rPr>
                <w:sz w:val="24"/>
              </w:rPr>
              <w:t>определять</w:t>
            </w:r>
            <w:r w:rsidR="00BD5518">
              <w:rPr>
                <w:sz w:val="24"/>
              </w:rPr>
              <w:t xml:space="preserve"> </w:t>
            </w:r>
            <w:r>
              <w:rPr>
                <w:sz w:val="24"/>
              </w:rPr>
              <w:t>главную</w:t>
            </w:r>
            <w:r w:rsidR="00BD5518">
              <w:rPr>
                <w:sz w:val="24"/>
              </w:rPr>
              <w:t xml:space="preserve"> </w:t>
            </w:r>
            <w:r>
              <w:rPr>
                <w:spacing w:val="-2"/>
                <w:sz w:val="24"/>
              </w:rPr>
              <w:t>мысль</w:t>
            </w:r>
          </w:p>
        </w:tc>
        <w:tc>
          <w:tcPr>
            <w:tcW w:w="3837" w:type="dxa"/>
            <w:tcBorders>
              <w:left w:val="single" w:sz="6" w:space="0" w:color="000000"/>
            </w:tcBorders>
          </w:tcPr>
          <w:p w14:paraId="6355515B" w14:textId="77777777" w:rsidR="00CF21C5" w:rsidRDefault="00A7387D" w:rsidP="00E874B6">
            <w:pPr>
              <w:pStyle w:val="TableParagraph"/>
              <w:numPr>
                <w:ilvl w:val="0"/>
                <w:numId w:val="52"/>
              </w:numPr>
              <w:tabs>
                <w:tab w:val="left" w:pos="407"/>
                <w:tab w:val="left" w:pos="952"/>
                <w:tab w:val="left" w:pos="1089"/>
                <w:tab w:val="left" w:pos="1281"/>
                <w:tab w:val="left" w:pos="1420"/>
                <w:tab w:val="left" w:pos="1657"/>
                <w:tab w:val="left" w:pos="2169"/>
                <w:tab w:val="left" w:pos="2207"/>
                <w:tab w:val="left" w:pos="2329"/>
                <w:tab w:val="left" w:pos="2394"/>
                <w:tab w:val="left" w:pos="2503"/>
                <w:tab w:val="left" w:pos="2704"/>
                <w:tab w:val="left" w:pos="2761"/>
                <w:tab w:val="left" w:pos="3110"/>
                <w:tab w:val="left" w:pos="3174"/>
                <w:tab w:val="left" w:pos="3565"/>
              </w:tabs>
              <w:ind w:right="123"/>
              <w:rPr>
                <w:sz w:val="24"/>
              </w:rPr>
            </w:pPr>
            <w:r>
              <w:rPr>
                <w:spacing w:val="-2"/>
                <w:sz w:val="24"/>
              </w:rPr>
              <w:t>владеть</w:t>
            </w:r>
            <w:r>
              <w:rPr>
                <w:sz w:val="24"/>
              </w:rPr>
              <w:tab/>
            </w:r>
            <w:r>
              <w:rPr>
                <w:sz w:val="24"/>
              </w:rPr>
              <w:tab/>
            </w:r>
            <w:r>
              <w:rPr>
                <w:spacing w:val="-2"/>
                <w:sz w:val="24"/>
              </w:rPr>
              <w:t>развитыми</w:t>
            </w:r>
            <w:r>
              <w:rPr>
                <w:sz w:val="24"/>
              </w:rPr>
              <w:tab/>
            </w:r>
            <w:r>
              <w:rPr>
                <w:sz w:val="24"/>
              </w:rPr>
              <w:tab/>
            </w:r>
            <w:r>
              <w:rPr>
                <w:spacing w:val="-2"/>
                <w:sz w:val="24"/>
              </w:rPr>
              <w:t>формами игровой</w:t>
            </w:r>
            <w:r>
              <w:rPr>
                <w:sz w:val="24"/>
              </w:rPr>
              <w:tab/>
            </w:r>
            <w:r>
              <w:rPr>
                <w:sz w:val="24"/>
              </w:rPr>
              <w:tab/>
            </w:r>
            <w:r>
              <w:rPr>
                <w:sz w:val="24"/>
              </w:rPr>
              <w:tab/>
            </w:r>
            <w:r>
              <w:rPr>
                <w:sz w:val="24"/>
              </w:rPr>
              <w:tab/>
            </w:r>
            <w:r>
              <w:rPr>
                <w:sz w:val="24"/>
              </w:rPr>
              <w:tab/>
            </w:r>
            <w:r>
              <w:rPr>
                <w:sz w:val="24"/>
              </w:rPr>
              <w:tab/>
            </w:r>
            <w:r>
              <w:rPr>
                <w:spacing w:val="-2"/>
                <w:sz w:val="24"/>
              </w:rPr>
              <w:t>деятельности (сюжетно-ролевые, режиссерские</w:t>
            </w:r>
            <w:r>
              <w:rPr>
                <w:sz w:val="24"/>
              </w:rPr>
              <w:tab/>
              <w:t>игры,</w:t>
            </w:r>
            <w:r>
              <w:rPr>
                <w:sz w:val="24"/>
              </w:rPr>
              <w:tab/>
            </w:r>
            <w:r>
              <w:rPr>
                <w:sz w:val="24"/>
              </w:rPr>
              <w:tab/>
            </w:r>
            <w:r>
              <w:rPr>
                <w:spacing w:val="-4"/>
                <w:sz w:val="24"/>
              </w:rPr>
              <w:t xml:space="preserve">игры- </w:t>
            </w:r>
            <w:r>
              <w:rPr>
                <w:spacing w:val="-2"/>
                <w:sz w:val="24"/>
              </w:rPr>
              <w:t>драматизации);</w:t>
            </w:r>
            <w:r>
              <w:rPr>
                <w:sz w:val="24"/>
              </w:rPr>
              <w:tab/>
            </w:r>
            <w:r>
              <w:rPr>
                <w:sz w:val="24"/>
              </w:rPr>
              <w:tab/>
            </w:r>
            <w:r>
              <w:rPr>
                <w:sz w:val="24"/>
              </w:rPr>
              <w:tab/>
            </w:r>
            <w:r>
              <w:rPr>
                <w:sz w:val="24"/>
              </w:rPr>
              <w:tab/>
            </w:r>
            <w:r>
              <w:rPr>
                <w:sz w:val="24"/>
              </w:rPr>
              <w:tab/>
            </w:r>
            <w:r>
              <w:rPr>
                <w:spacing w:val="-2"/>
                <w:sz w:val="24"/>
              </w:rPr>
              <w:t xml:space="preserve">удерживать </w:t>
            </w:r>
            <w:r>
              <w:rPr>
                <w:spacing w:val="-4"/>
                <w:sz w:val="24"/>
              </w:rPr>
              <w:t>свой</w:t>
            </w:r>
            <w:r>
              <w:rPr>
                <w:sz w:val="24"/>
              </w:rPr>
              <w:tab/>
            </w:r>
            <w:r>
              <w:rPr>
                <w:sz w:val="24"/>
              </w:rPr>
              <w:tab/>
            </w:r>
            <w:r>
              <w:rPr>
                <w:spacing w:val="-2"/>
                <w:sz w:val="24"/>
              </w:rPr>
              <w:t>замысел,</w:t>
            </w:r>
            <w:r>
              <w:rPr>
                <w:sz w:val="24"/>
              </w:rPr>
              <w:tab/>
            </w:r>
            <w:r>
              <w:rPr>
                <w:sz w:val="24"/>
              </w:rPr>
              <w:tab/>
            </w:r>
            <w:r>
              <w:rPr>
                <w:spacing w:val="-2"/>
                <w:sz w:val="24"/>
              </w:rPr>
              <w:t xml:space="preserve">согласовывать </w:t>
            </w:r>
            <w:r>
              <w:rPr>
                <w:spacing w:val="-4"/>
                <w:sz w:val="24"/>
              </w:rPr>
              <w:t>его</w:t>
            </w:r>
            <w:r>
              <w:rPr>
                <w:sz w:val="24"/>
              </w:rPr>
              <w:tab/>
            </w:r>
            <w:r>
              <w:rPr>
                <w:spacing w:val="-10"/>
                <w:sz w:val="24"/>
              </w:rPr>
              <w:t>с</w:t>
            </w:r>
            <w:r>
              <w:rPr>
                <w:sz w:val="24"/>
              </w:rPr>
              <w:tab/>
            </w:r>
            <w:r>
              <w:rPr>
                <w:sz w:val="24"/>
              </w:rPr>
              <w:tab/>
            </w:r>
            <w:r>
              <w:rPr>
                <w:spacing w:val="-2"/>
                <w:sz w:val="24"/>
              </w:rPr>
              <w:t>партнерами</w:t>
            </w:r>
            <w:r>
              <w:rPr>
                <w:sz w:val="24"/>
              </w:rPr>
              <w:tab/>
            </w:r>
            <w:r>
              <w:rPr>
                <w:sz w:val="24"/>
              </w:rPr>
              <w:tab/>
            </w:r>
            <w:r>
              <w:rPr>
                <w:spacing w:val="-6"/>
                <w:sz w:val="24"/>
              </w:rPr>
              <w:t>по</w:t>
            </w:r>
            <w:r>
              <w:rPr>
                <w:sz w:val="24"/>
              </w:rPr>
              <w:tab/>
            </w:r>
            <w:r>
              <w:rPr>
                <w:sz w:val="24"/>
              </w:rPr>
              <w:tab/>
            </w:r>
            <w:r>
              <w:rPr>
                <w:spacing w:val="-4"/>
                <w:sz w:val="24"/>
              </w:rPr>
              <w:t xml:space="preserve">игре; </w:t>
            </w:r>
            <w:r>
              <w:rPr>
                <w:sz w:val="24"/>
              </w:rPr>
              <w:t xml:space="preserve">воплощатьвигровомдействии; </w:t>
            </w:r>
            <w:r>
              <w:rPr>
                <w:spacing w:val="-2"/>
                <w:sz w:val="24"/>
              </w:rPr>
              <w:t>удерживать</w:t>
            </w:r>
            <w:r>
              <w:rPr>
                <w:sz w:val="24"/>
              </w:rPr>
              <w:tab/>
            </w:r>
            <w:r>
              <w:rPr>
                <w:sz w:val="24"/>
              </w:rPr>
              <w:tab/>
            </w:r>
            <w:r>
              <w:rPr>
                <w:spacing w:val="-2"/>
                <w:sz w:val="24"/>
              </w:rPr>
              <w:t>правило</w:t>
            </w:r>
            <w:r>
              <w:rPr>
                <w:sz w:val="24"/>
              </w:rPr>
              <w:tab/>
            </w:r>
            <w:r>
              <w:rPr>
                <w:sz w:val="24"/>
              </w:rPr>
              <w:tab/>
            </w:r>
            <w:r>
              <w:rPr>
                <w:sz w:val="24"/>
              </w:rPr>
              <w:tab/>
            </w:r>
            <w:r>
              <w:rPr>
                <w:spacing w:val="-8"/>
                <w:sz w:val="24"/>
              </w:rPr>
              <w:t xml:space="preserve">и </w:t>
            </w:r>
            <w:r>
              <w:rPr>
                <w:spacing w:val="-2"/>
                <w:sz w:val="24"/>
              </w:rPr>
              <w:t>следовать</w:t>
            </w:r>
            <w:r>
              <w:rPr>
                <w:sz w:val="24"/>
              </w:rPr>
              <w:tab/>
            </w:r>
            <w:r>
              <w:rPr>
                <w:sz w:val="24"/>
              </w:rPr>
              <w:tab/>
            </w:r>
            <w:r>
              <w:rPr>
                <w:spacing w:val="-4"/>
                <w:sz w:val="24"/>
              </w:rPr>
              <w:t>ему,</w:t>
            </w:r>
            <w:r>
              <w:rPr>
                <w:sz w:val="24"/>
              </w:rPr>
              <w:tab/>
            </w:r>
            <w:r>
              <w:rPr>
                <w:sz w:val="24"/>
              </w:rPr>
              <w:tab/>
            </w:r>
            <w:r>
              <w:rPr>
                <w:sz w:val="24"/>
              </w:rPr>
              <w:tab/>
            </w:r>
            <w:r>
              <w:rPr>
                <w:spacing w:val="-2"/>
                <w:sz w:val="24"/>
              </w:rPr>
              <w:t>создавать</w:t>
            </w:r>
            <w:r>
              <w:rPr>
                <w:sz w:val="24"/>
              </w:rPr>
              <w:tab/>
            </w:r>
            <w:r>
              <w:rPr>
                <w:spacing w:val="-10"/>
                <w:sz w:val="24"/>
              </w:rPr>
              <w:t xml:space="preserve">и </w:t>
            </w:r>
            <w:r>
              <w:rPr>
                <w:spacing w:val="-2"/>
                <w:sz w:val="24"/>
              </w:rPr>
              <w:t>воплощать</w:t>
            </w:r>
            <w:r>
              <w:rPr>
                <w:sz w:val="24"/>
              </w:rPr>
              <w:tab/>
            </w:r>
            <w:r>
              <w:rPr>
                <w:sz w:val="24"/>
              </w:rPr>
              <w:tab/>
            </w:r>
            <w:r>
              <w:rPr>
                <w:sz w:val="24"/>
              </w:rPr>
              <w:tab/>
            </w:r>
            <w:r>
              <w:rPr>
                <w:sz w:val="24"/>
              </w:rPr>
              <w:tab/>
            </w:r>
            <w:r>
              <w:rPr>
                <w:sz w:val="24"/>
              </w:rPr>
              <w:tab/>
            </w:r>
            <w:r>
              <w:rPr>
                <w:spacing w:val="-2"/>
                <w:sz w:val="24"/>
              </w:rPr>
              <w:t xml:space="preserve">собственные </w:t>
            </w:r>
            <w:r>
              <w:rPr>
                <w:sz w:val="24"/>
              </w:rPr>
              <w:t>творческие замыслы;</w:t>
            </w:r>
          </w:p>
          <w:p w14:paraId="5B1F0EC3" w14:textId="77777777" w:rsidR="00CF21C5" w:rsidRDefault="00A7387D" w:rsidP="00E874B6">
            <w:pPr>
              <w:pStyle w:val="TableParagraph"/>
              <w:numPr>
                <w:ilvl w:val="0"/>
                <w:numId w:val="52"/>
              </w:numPr>
              <w:tabs>
                <w:tab w:val="left" w:pos="407"/>
                <w:tab w:val="left" w:pos="2872"/>
              </w:tabs>
              <w:ind w:right="123"/>
              <w:jc w:val="both"/>
              <w:rPr>
                <w:sz w:val="24"/>
              </w:rPr>
            </w:pPr>
            <w:r>
              <w:rPr>
                <w:sz w:val="24"/>
              </w:rPr>
              <w:t xml:space="preserve">организовывать рабочее место, планировать работу и </w:t>
            </w:r>
            <w:r>
              <w:rPr>
                <w:spacing w:val="-2"/>
                <w:sz w:val="24"/>
              </w:rPr>
              <w:t>соблюдать</w:t>
            </w:r>
            <w:r>
              <w:rPr>
                <w:sz w:val="24"/>
              </w:rPr>
              <w:tab/>
            </w:r>
            <w:r>
              <w:rPr>
                <w:spacing w:val="-2"/>
                <w:sz w:val="24"/>
              </w:rPr>
              <w:t xml:space="preserve">технику </w:t>
            </w:r>
            <w:r>
              <w:rPr>
                <w:sz w:val="24"/>
              </w:rPr>
              <w:t>безопасности для разных видов деятельности первоклассника (учебная, изобразительная, трудовая и т.д.);</w:t>
            </w:r>
          </w:p>
          <w:p w14:paraId="51862E99" w14:textId="77777777" w:rsidR="00CF21C5" w:rsidRDefault="00A7387D" w:rsidP="00E874B6">
            <w:pPr>
              <w:pStyle w:val="TableParagraph"/>
              <w:numPr>
                <w:ilvl w:val="0"/>
                <w:numId w:val="52"/>
              </w:numPr>
              <w:tabs>
                <w:tab w:val="left" w:pos="407"/>
                <w:tab w:val="left" w:pos="2366"/>
              </w:tabs>
              <w:ind w:right="353"/>
              <w:rPr>
                <w:sz w:val="24"/>
              </w:rPr>
            </w:pPr>
            <w:r>
              <w:rPr>
                <w:spacing w:val="-2"/>
                <w:sz w:val="24"/>
              </w:rPr>
              <w:t>руководствоваться выработанными</w:t>
            </w:r>
            <w:r>
              <w:rPr>
                <w:sz w:val="24"/>
              </w:rPr>
              <w:tab/>
            </w:r>
            <w:r>
              <w:rPr>
                <w:spacing w:val="-2"/>
                <w:sz w:val="24"/>
              </w:rPr>
              <w:t xml:space="preserve">правилами </w:t>
            </w:r>
            <w:r>
              <w:rPr>
                <w:sz w:val="24"/>
              </w:rPr>
              <w:t>жизни в классе;</w:t>
            </w:r>
          </w:p>
          <w:p w14:paraId="23B682AB" w14:textId="77777777" w:rsidR="00CF21C5" w:rsidRDefault="00A7387D" w:rsidP="00E874B6">
            <w:pPr>
              <w:pStyle w:val="TableParagraph"/>
              <w:numPr>
                <w:ilvl w:val="0"/>
                <w:numId w:val="52"/>
              </w:numPr>
              <w:tabs>
                <w:tab w:val="left" w:pos="407"/>
              </w:tabs>
              <w:ind w:right="197"/>
              <w:jc w:val="both"/>
              <w:rPr>
                <w:sz w:val="24"/>
              </w:rPr>
            </w:pPr>
            <w:r>
              <w:rPr>
                <w:sz w:val="24"/>
              </w:rPr>
              <w:t xml:space="preserve">определять по вербальному и невербальному поведению состояние других людей и живых существ и адекватно </w:t>
            </w:r>
            <w:r>
              <w:rPr>
                <w:spacing w:val="-2"/>
                <w:sz w:val="24"/>
              </w:rPr>
              <w:t>реагировать;</w:t>
            </w:r>
          </w:p>
          <w:p w14:paraId="2BBFA0DB" w14:textId="77777777" w:rsidR="00CF21C5" w:rsidRDefault="00A7387D" w:rsidP="00E874B6">
            <w:pPr>
              <w:pStyle w:val="TableParagraph"/>
              <w:numPr>
                <w:ilvl w:val="0"/>
                <w:numId w:val="52"/>
              </w:numPr>
              <w:tabs>
                <w:tab w:val="left" w:pos="406"/>
              </w:tabs>
              <w:spacing w:line="293" w:lineRule="exact"/>
              <w:ind w:left="406" w:hanging="359"/>
              <w:jc w:val="both"/>
              <w:rPr>
                <w:sz w:val="24"/>
              </w:rPr>
            </w:pPr>
            <w:r>
              <w:rPr>
                <w:sz w:val="24"/>
              </w:rPr>
              <w:t>управлять</w:t>
            </w:r>
            <w:r>
              <w:rPr>
                <w:spacing w:val="-2"/>
                <w:sz w:val="24"/>
              </w:rPr>
              <w:t>проявлениями</w:t>
            </w:r>
          </w:p>
        </w:tc>
      </w:tr>
    </w:tbl>
    <w:p w14:paraId="719BFCE7" w14:textId="77777777" w:rsidR="00CF21C5" w:rsidRDefault="00CF21C5">
      <w:pPr>
        <w:pStyle w:val="TableParagraph"/>
        <w:spacing w:line="293" w:lineRule="exact"/>
        <w:jc w:val="both"/>
        <w:rPr>
          <w:sz w:val="24"/>
        </w:rPr>
        <w:sectPr w:rsidR="00CF21C5">
          <w:footerReference w:type="default" r:id="rId15"/>
          <w:pgSz w:w="16850" w:h="11920" w:orient="landscape"/>
          <w:pgMar w:top="1060" w:right="566" w:bottom="780" w:left="566" w:header="0" w:footer="58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3960"/>
        <w:gridCol w:w="3842"/>
        <w:gridCol w:w="3837"/>
      </w:tblGrid>
      <w:tr w:rsidR="00CF21C5" w14:paraId="5EDCF8DF" w14:textId="77777777">
        <w:trPr>
          <w:trHeight w:val="3122"/>
        </w:trPr>
        <w:tc>
          <w:tcPr>
            <w:tcW w:w="3838" w:type="dxa"/>
          </w:tcPr>
          <w:p w14:paraId="08420BDA" w14:textId="77777777" w:rsidR="00CF21C5" w:rsidRDefault="00A7387D">
            <w:pPr>
              <w:pStyle w:val="TableParagraph"/>
              <w:tabs>
                <w:tab w:val="left" w:pos="2555"/>
              </w:tabs>
              <w:spacing w:before="1"/>
              <w:ind w:left="427" w:right="220"/>
              <w:jc w:val="both"/>
              <w:rPr>
                <w:sz w:val="24"/>
              </w:rPr>
            </w:pPr>
            <w:r>
              <w:rPr>
                <w:sz w:val="24"/>
              </w:rPr>
              <w:t xml:space="preserve">учебный материал и планироватьеговыполнениев </w:t>
            </w:r>
            <w:r>
              <w:rPr>
                <w:spacing w:val="-4"/>
                <w:sz w:val="24"/>
              </w:rPr>
              <w:t>ходе</w:t>
            </w:r>
            <w:r>
              <w:rPr>
                <w:sz w:val="24"/>
              </w:rPr>
              <w:tab/>
            </w:r>
            <w:r>
              <w:rPr>
                <w:spacing w:val="-2"/>
                <w:sz w:val="24"/>
              </w:rPr>
              <w:t>домашней</w:t>
            </w:r>
          </w:p>
          <w:p w14:paraId="68CD6D41" w14:textId="77777777" w:rsidR="00CF21C5" w:rsidRDefault="00A7387D">
            <w:pPr>
              <w:pStyle w:val="TableParagraph"/>
              <w:ind w:left="427"/>
              <w:jc w:val="both"/>
              <w:rPr>
                <w:sz w:val="24"/>
              </w:rPr>
            </w:pPr>
            <w:r>
              <w:rPr>
                <w:sz w:val="24"/>
              </w:rPr>
              <w:t>самостоятельной</w:t>
            </w:r>
            <w:r>
              <w:rPr>
                <w:spacing w:val="-2"/>
                <w:sz w:val="24"/>
              </w:rPr>
              <w:t>работы.</w:t>
            </w:r>
          </w:p>
        </w:tc>
        <w:tc>
          <w:tcPr>
            <w:tcW w:w="3960" w:type="dxa"/>
            <w:tcBorders>
              <w:right w:val="single" w:sz="6" w:space="0" w:color="000000"/>
            </w:tcBorders>
          </w:tcPr>
          <w:p w14:paraId="2BE54642" w14:textId="77777777" w:rsidR="00CF21C5" w:rsidRDefault="00CF21C5">
            <w:pPr>
              <w:pStyle w:val="TableParagraph"/>
              <w:rPr>
                <w:sz w:val="24"/>
              </w:rPr>
            </w:pPr>
          </w:p>
        </w:tc>
        <w:tc>
          <w:tcPr>
            <w:tcW w:w="3842" w:type="dxa"/>
            <w:tcBorders>
              <w:left w:val="single" w:sz="6" w:space="0" w:color="000000"/>
              <w:right w:val="single" w:sz="6" w:space="0" w:color="000000"/>
            </w:tcBorders>
          </w:tcPr>
          <w:p w14:paraId="15C51E2E" w14:textId="77777777" w:rsidR="00CF21C5" w:rsidRDefault="00A7387D">
            <w:pPr>
              <w:pStyle w:val="TableParagraph"/>
              <w:tabs>
                <w:tab w:val="left" w:pos="1271"/>
                <w:tab w:val="left" w:pos="2579"/>
              </w:tabs>
              <w:spacing w:before="1"/>
              <w:ind w:left="421" w:right="141"/>
              <w:jc w:val="both"/>
              <w:rPr>
                <w:sz w:val="24"/>
              </w:rPr>
            </w:pPr>
            <w:r>
              <w:rPr>
                <w:sz w:val="24"/>
              </w:rPr>
              <w:t xml:space="preserve">текста; находить в тексте незнакомые слова, определять </w:t>
            </w:r>
            <w:r>
              <w:rPr>
                <w:spacing w:val="-6"/>
                <w:sz w:val="24"/>
              </w:rPr>
              <w:t>их</w:t>
            </w:r>
            <w:r>
              <w:rPr>
                <w:sz w:val="24"/>
              </w:rPr>
              <w:tab/>
              <w:t xml:space="preserve">значение разными </w:t>
            </w:r>
            <w:r>
              <w:rPr>
                <w:spacing w:val="-2"/>
                <w:sz w:val="24"/>
              </w:rPr>
              <w:t>способами,</w:t>
            </w:r>
            <w:r>
              <w:rPr>
                <w:sz w:val="24"/>
              </w:rPr>
              <w:tab/>
            </w:r>
            <w:r>
              <w:rPr>
                <w:spacing w:val="-2"/>
                <w:sz w:val="24"/>
              </w:rPr>
              <w:t xml:space="preserve">составлять </w:t>
            </w:r>
            <w:r>
              <w:rPr>
                <w:sz w:val="24"/>
              </w:rPr>
              <w:t>простейший план несложного текста для пересказа; рассказывать несложный текст по плану, описывать устно объект наблюдения.</w:t>
            </w:r>
          </w:p>
        </w:tc>
        <w:tc>
          <w:tcPr>
            <w:tcW w:w="3837" w:type="dxa"/>
            <w:tcBorders>
              <w:left w:val="single" w:sz="6" w:space="0" w:color="000000"/>
            </w:tcBorders>
          </w:tcPr>
          <w:p w14:paraId="46239A23" w14:textId="77777777" w:rsidR="00CF21C5" w:rsidRDefault="00A7387D">
            <w:pPr>
              <w:pStyle w:val="TableParagraph"/>
              <w:spacing w:before="1"/>
              <w:ind w:left="407"/>
              <w:rPr>
                <w:sz w:val="24"/>
              </w:rPr>
            </w:pPr>
            <w:r>
              <w:rPr>
                <w:sz w:val="24"/>
              </w:rPr>
              <w:t>своих</w:t>
            </w:r>
            <w:r>
              <w:rPr>
                <w:spacing w:val="-2"/>
                <w:sz w:val="24"/>
              </w:rPr>
              <w:t>эмоций.</w:t>
            </w:r>
          </w:p>
        </w:tc>
      </w:tr>
    </w:tbl>
    <w:p w14:paraId="5E4459C7" w14:textId="77777777" w:rsidR="00CF21C5" w:rsidRDefault="00CF21C5">
      <w:pPr>
        <w:pStyle w:val="TableParagraph"/>
        <w:rPr>
          <w:sz w:val="24"/>
        </w:rPr>
        <w:sectPr w:rsidR="00CF21C5">
          <w:type w:val="continuous"/>
          <w:pgSz w:w="16850" w:h="11920" w:orient="landscape"/>
          <w:pgMar w:top="1100" w:right="566" w:bottom="780" w:left="566" w:header="0" w:footer="580" w:gutter="0"/>
          <w:cols w:space="720"/>
        </w:sectPr>
      </w:pPr>
    </w:p>
    <w:p w14:paraId="7F350E2A" w14:textId="77777777" w:rsidR="00CF21C5" w:rsidRDefault="00A7387D" w:rsidP="00E874B6">
      <w:pPr>
        <w:pStyle w:val="a4"/>
        <w:numPr>
          <w:ilvl w:val="1"/>
          <w:numId w:val="51"/>
        </w:numPr>
        <w:tabs>
          <w:tab w:val="left" w:pos="1806"/>
          <w:tab w:val="left" w:pos="1917"/>
        </w:tabs>
        <w:spacing w:before="73" w:line="278" w:lineRule="auto"/>
        <w:ind w:left="1917" w:right="1297" w:hanging="471"/>
        <w:jc w:val="center"/>
        <w:rPr>
          <w:b/>
          <w:sz w:val="24"/>
        </w:rPr>
      </w:pPr>
      <w:bookmarkStart w:id="51" w:name="2.2_Программы_отдельных_учебных_предмето"/>
      <w:bookmarkEnd w:id="51"/>
      <w:r>
        <w:rPr>
          <w:b/>
          <w:sz w:val="24"/>
        </w:rPr>
        <w:t>Программы</w:t>
      </w:r>
      <w:r w:rsidR="00BD5518">
        <w:rPr>
          <w:b/>
          <w:sz w:val="24"/>
        </w:rPr>
        <w:t xml:space="preserve"> </w:t>
      </w:r>
      <w:r>
        <w:rPr>
          <w:b/>
          <w:sz w:val="24"/>
        </w:rPr>
        <w:t>отдельных</w:t>
      </w:r>
      <w:r w:rsidR="00BD5518">
        <w:rPr>
          <w:b/>
          <w:sz w:val="24"/>
        </w:rPr>
        <w:t xml:space="preserve"> </w:t>
      </w:r>
      <w:r>
        <w:rPr>
          <w:b/>
          <w:sz w:val="24"/>
        </w:rPr>
        <w:t>учебных</w:t>
      </w:r>
      <w:r w:rsidR="00BD5518">
        <w:rPr>
          <w:b/>
          <w:sz w:val="24"/>
        </w:rPr>
        <w:t xml:space="preserve"> </w:t>
      </w:r>
      <w:r>
        <w:rPr>
          <w:b/>
          <w:sz w:val="24"/>
        </w:rPr>
        <w:t>предметов,</w:t>
      </w:r>
      <w:r w:rsidR="00BD5518">
        <w:rPr>
          <w:b/>
          <w:sz w:val="24"/>
        </w:rPr>
        <w:t xml:space="preserve"> </w:t>
      </w:r>
      <w:r>
        <w:rPr>
          <w:b/>
          <w:sz w:val="24"/>
        </w:rPr>
        <w:t>курсов</w:t>
      </w:r>
      <w:r w:rsidR="00BD5518">
        <w:rPr>
          <w:b/>
          <w:sz w:val="24"/>
        </w:rPr>
        <w:t xml:space="preserve"> </w:t>
      </w:r>
      <w:r>
        <w:rPr>
          <w:b/>
          <w:sz w:val="24"/>
        </w:rPr>
        <w:t>и</w:t>
      </w:r>
      <w:r w:rsidR="00BD5518">
        <w:rPr>
          <w:b/>
          <w:sz w:val="24"/>
        </w:rPr>
        <w:t xml:space="preserve"> </w:t>
      </w:r>
      <w:r>
        <w:rPr>
          <w:b/>
          <w:sz w:val="24"/>
        </w:rPr>
        <w:t>курсов</w:t>
      </w:r>
      <w:r w:rsidR="00BD5518">
        <w:rPr>
          <w:b/>
          <w:sz w:val="24"/>
        </w:rPr>
        <w:t xml:space="preserve"> </w:t>
      </w:r>
      <w:r>
        <w:rPr>
          <w:b/>
          <w:sz w:val="24"/>
        </w:rPr>
        <w:t xml:space="preserve">внеурочной деятельности в </w:t>
      </w:r>
      <w:r w:rsidR="006E17F2">
        <w:rPr>
          <w:b/>
          <w:sz w:val="24"/>
        </w:rPr>
        <w:t>МАОУ «Школа 96 Эврика-Развитие»</w:t>
      </w:r>
      <w:r>
        <w:rPr>
          <w:b/>
          <w:sz w:val="24"/>
        </w:rPr>
        <w:t>.</w:t>
      </w:r>
    </w:p>
    <w:p w14:paraId="316D7086" w14:textId="77777777" w:rsidR="00CF21C5" w:rsidRDefault="00CF21C5">
      <w:pPr>
        <w:pStyle w:val="a3"/>
        <w:spacing w:before="37"/>
        <w:ind w:left="0"/>
        <w:jc w:val="left"/>
        <w:rPr>
          <w:b/>
        </w:rPr>
      </w:pPr>
    </w:p>
    <w:p w14:paraId="4E82838B" w14:textId="77777777" w:rsidR="00CF21C5" w:rsidRDefault="00A7387D" w:rsidP="00E874B6">
      <w:pPr>
        <w:pStyle w:val="a4"/>
        <w:numPr>
          <w:ilvl w:val="2"/>
          <w:numId w:val="51"/>
        </w:numPr>
        <w:tabs>
          <w:tab w:val="left" w:pos="4846"/>
        </w:tabs>
        <w:rPr>
          <w:b/>
          <w:sz w:val="24"/>
        </w:rPr>
      </w:pPr>
      <w:r>
        <w:rPr>
          <w:b/>
          <w:sz w:val="24"/>
        </w:rPr>
        <w:t>Общие</w:t>
      </w:r>
      <w:r>
        <w:rPr>
          <w:b/>
          <w:spacing w:val="-2"/>
          <w:sz w:val="24"/>
        </w:rPr>
        <w:t xml:space="preserve"> положения</w:t>
      </w:r>
    </w:p>
    <w:p w14:paraId="7FFD548B" w14:textId="77777777" w:rsidR="00CF21C5" w:rsidRDefault="00A7387D" w:rsidP="00CB13F2">
      <w:pPr>
        <w:pStyle w:val="a3"/>
        <w:ind w:left="425" w:right="714" w:firstLine="566"/>
      </w:pPr>
      <w:r>
        <w:t>Начальная</w:t>
      </w:r>
      <w:r w:rsidR="00BD5518">
        <w:t xml:space="preserve"> </w:t>
      </w:r>
      <w:r>
        <w:t>школа—самоценный,</w:t>
      </w:r>
      <w:r w:rsidR="00BD5518">
        <w:t xml:space="preserve"> </w:t>
      </w:r>
      <w:r>
        <w:t>принципиально</w:t>
      </w:r>
      <w:r w:rsidR="00BD5518">
        <w:t xml:space="preserve"> </w:t>
      </w:r>
      <w:r>
        <w:t>новый этап в</w:t>
      </w:r>
      <w:r w:rsidR="00BD5518">
        <w:t xml:space="preserve"> </w:t>
      </w:r>
      <w:r>
        <w:t>жизни ребенка:</w:t>
      </w:r>
      <w:r w:rsidR="00BD5518">
        <w:t xml:space="preserve"> </w:t>
      </w:r>
      <w:r>
        <w:t xml:space="preserve">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w:t>
      </w:r>
      <w:r>
        <w:rPr>
          <w:spacing w:val="-2"/>
        </w:rPr>
        <w:t>самовыражении.</w:t>
      </w:r>
    </w:p>
    <w:p w14:paraId="34A14BA9" w14:textId="77777777" w:rsidR="00CF21C5" w:rsidRDefault="00A7387D" w:rsidP="00CB13F2">
      <w:pPr>
        <w:ind w:left="425" w:right="714" w:firstLine="566"/>
        <w:jc w:val="both"/>
        <w:rPr>
          <w:b/>
          <w:i/>
          <w:sz w:val="24"/>
        </w:rPr>
      </w:pPr>
      <w:r>
        <w:rPr>
          <w:sz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w:t>
      </w:r>
      <w:r>
        <w:rPr>
          <w:b/>
          <w:i/>
          <w:sz w:val="24"/>
        </w:rPr>
        <w:t xml:space="preserve">главную задачу </w:t>
      </w:r>
      <w:r>
        <w:rPr>
          <w:sz w:val="24"/>
        </w:rPr>
        <w:t xml:space="preserve">— </w:t>
      </w:r>
      <w:r>
        <w:rPr>
          <w:b/>
          <w:i/>
          <w:sz w:val="24"/>
        </w:rPr>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учебныедействия и их результат.</w:t>
      </w:r>
    </w:p>
    <w:p w14:paraId="2AE07347" w14:textId="77777777" w:rsidR="00CF21C5" w:rsidRDefault="00A7387D" w:rsidP="00CB13F2">
      <w:pPr>
        <w:pStyle w:val="a3"/>
        <w:ind w:left="425" w:right="714" w:firstLine="566"/>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w:t>
      </w:r>
      <w:r>
        <w:rPr>
          <w:spacing w:val="-2"/>
        </w:rPr>
        <w:t>обучающихся.</w:t>
      </w:r>
    </w:p>
    <w:p w14:paraId="7FB33F4F" w14:textId="77777777" w:rsidR="00CF21C5" w:rsidRDefault="00A7387D" w:rsidP="00CB13F2">
      <w:pPr>
        <w:pStyle w:val="a3"/>
        <w:ind w:left="425" w:right="714" w:firstLine="566"/>
      </w:pPr>
      <w:r>
        <w:t xml:space="preserve">Кроме этого, определение в программах содержания тех знаний, умений и способов деятельности, которые являются </w:t>
      </w:r>
      <w:r>
        <w:rPr>
          <w:b/>
          <w:i/>
        </w:rPr>
        <w:t>надпредметными</w:t>
      </w:r>
      <w:r>
        <w:t xml:space="preserve">, т. е. формируются средствами каждого учебногопредмета,позволяет объединить </w:t>
      </w:r>
      <w:r>
        <w:rPr>
          <w:b/>
          <w:i/>
        </w:rPr>
        <w:t xml:space="preserve">возможности всехучебныхпредметов </w:t>
      </w:r>
      <w:r>
        <w:t>длярешения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окружающегомира.</w:t>
      </w:r>
    </w:p>
    <w:p w14:paraId="1A90B5B5" w14:textId="77777777" w:rsidR="00CF21C5" w:rsidRDefault="00A7387D" w:rsidP="00CB13F2">
      <w:pPr>
        <w:pStyle w:val="a3"/>
        <w:ind w:left="425" w:right="714" w:firstLine="566"/>
      </w:pPr>
      <w:r>
        <w:t>Уровень сформированности УУДвполной мерезависит от способоворганизации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14:paraId="3C97ABE8" w14:textId="77777777" w:rsidR="00CF21C5" w:rsidRDefault="00A7387D" w:rsidP="00CB13F2">
      <w:pPr>
        <w:pStyle w:val="a3"/>
        <w:ind w:left="425" w:right="714" w:firstLine="566"/>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w:t>
      </w:r>
      <w:r>
        <w:rPr>
          <w:spacing w:val="-2"/>
        </w:rPr>
        <w:t>саморазвитие.</w:t>
      </w:r>
    </w:p>
    <w:p w14:paraId="21AAC43E" w14:textId="77777777" w:rsidR="00CF21C5" w:rsidRDefault="00A7387D" w:rsidP="00CB13F2">
      <w:pPr>
        <w:pStyle w:val="a3"/>
        <w:ind w:left="425" w:right="714" w:firstLine="566"/>
      </w:pPr>
      <w:r>
        <w:t>Начальное</w:t>
      </w:r>
      <w:r w:rsidR="00936680">
        <w:t xml:space="preserve"> </w:t>
      </w:r>
      <w:r>
        <w:t>общее</w:t>
      </w:r>
      <w:r w:rsidR="00936680">
        <w:t xml:space="preserve"> </w:t>
      </w:r>
      <w:r>
        <w:t>образованиев</w:t>
      </w:r>
      <w:r w:rsidR="00936680">
        <w:t xml:space="preserve"> </w:t>
      </w:r>
      <w:r>
        <w:t>носит</w:t>
      </w:r>
      <w:r w:rsidR="00936680">
        <w:t xml:space="preserve"> </w:t>
      </w:r>
      <w:r>
        <w:t>вклад</w:t>
      </w:r>
      <w:r w:rsidR="00936680">
        <w:t xml:space="preserve"> </w:t>
      </w:r>
      <w:r>
        <w:t>в</w:t>
      </w:r>
      <w:r w:rsidR="00936680">
        <w:t xml:space="preserve"> </w:t>
      </w:r>
      <w:r>
        <w:t>социально-личностное</w:t>
      </w:r>
      <w:r w:rsidR="00DC4025">
        <w:t xml:space="preserve"> </w:t>
      </w:r>
      <w:r>
        <w:t>развитие</w:t>
      </w:r>
      <w:r w:rsidR="00DC4025">
        <w:t xml:space="preserve"> </w:t>
      </w:r>
      <w:r>
        <w:t>ребенка</w:t>
      </w:r>
      <w:r w:rsidR="00DC4025">
        <w:t xml:space="preserve">. </w:t>
      </w:r>
    </w:p>
    <w:p w14:paraId="2F3733A6" w14:textId="77777777" w:rsidR="00CF21C5" w:rsidRDefault="00CF21C5" w:rsidP="00CB13F2">
      <w:pPr>
        <w:pStyle w:val="a3"/>
        <w:ind w:left="425" w:right="714" w:firstLine="566"/>
        <w:sectPr w:rsidR="00CF21C5">
          <w:footerReference w:type="default" r:id="rId16"/>
          <w:pgSz w:w="11910" w:h="16840"/>
          <w:pgMar w:top="1040" w:right="283" w:bottom="1220" w:left="566" w:header="0" w:footer="1030" w:gutter="0"/>
          <w:cols w:space="720"/>
        </w:sectPr>
      </w:pPr>
    </w:p>
    <w:p w14:paraId="73C538D3" w14:textId="77777777" w:rsidR="00CF21C5" w:rsidRDefault="00DC4025" w:rsidP="00CB13F2">
      <w:pPr>
        <w:pStyle w:val="a3"/>
        <w:ind w:left="425" w:right="714" w:firstLine="566"/>
      </w:pPr>
      <w:r>
        <w:t>П</w:t>
      </w:r>
      <w:r w:rsidR="00A7387D">
        <w:t>роцессе</w:t>
      </w:r>
      <w:r>
        <w:t xml:space="preserve"> </w:t>
      </w:r>
      <w:r w:rsidR="00A7387D">
        <w:t>обучения</w:t>
      </w:r>
      <w:r>
        <w:t xml:space="preserve"> </w:t>
      </w:r>
      <w:r w:rsidR="00A7387D">
        <w:t>формируется</w:t>
      </w:r>
      <w:r>
        <w:t xml:space="preserve"> </w:t>
      </w:r>
      <w:r w:rsidR="00A7387D">
        <w:t>достаточно</w:t>
      </w:r>
      <w:r>
        <w:t xml:space="preserve"> </w:t>
      </w:r>
      <w:r w:rsidR="00A7387D">
        <w:t>осознанная</w:t>
      </w:r>
      <w:r>
        <w:t xml:space="preserve"> </w:t>
      </w:r>
      <w:r w:rsidR="00A7387D">
        <w:t>система</w:t>
      </w:r>
      <w:r>
        <w:t xml:space="preserve"> </w:t>
      </w:r>
      <w:r w:rsidR="00A7387D">
        <w:t>представлений</w:t>
      </w:r>
      <w:r>
        <w:t xml:space="preserve"> </w:t>
      </w:r>
      <w:r w:rsidR="00A7387D">
        <w:t>об</w:t>
      </w:r>
      <w:r>
        <w:t xml:space="preserve"> </w:t>
      </w:r>
      <w:r w:rsidR="00A7387D">
        <w:t>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7021E877" w14:textId="77777777" w:rsidR="00CF21C5" w:rsidRDefault="00A7387D" w:rsidP="00CB13F2">
      <w:pPr>
        <w:ind w:left="425" w:right="714" w:firstLine="566"/>
        <w:jc w:val="both"/>
        <w:rPr>
          <w:sz w:val="24"/>
        </w:rPr>
      </w:pPr>
      <w:r>
        <w:rPr>
          <w:b/>
          <w:i/>
          <w:sz w:val="24"/>
        </w:rPr>
        <w:t xml:space="preserve">Примерные программы по учебным предметам </w:t>
      </w:r>
      <w:r>
        <w:rPr>
          <w:sz w:val="24"/>
        </w:rPr>
        <w:t xml:space="preserve">начальной школы разработаны </w:t>
      </w:r>
      <w:r>
        <w:rPr>
          <w:b/>
          <w:i/>
          <w:sz w:val="24"/>
        </w:rPr>
        <w:t xml:space="preserve">в соответствии с требованиями к результатам </w:t>
      </w:r>
      <w:r>
        <w:rPr>
          <w:sz w:val="24"/>
        </w:rPr>
        <w:t xml:space="preserve">(личностным, метапредметным, предметным) </w:t>
      </w:r>
      <w:r>
        <w:rPr>
          <w:b/>
          <w:i/>
          <w:sz w:val="24"/>
        </w:rPr>
        <w:t xml:space="preserve">освоения основной образовательной программы начального общего образования Федерального </w:t>
      </w:r>
      <w:r>
        <w:rPr>
          <w:sz w:val="24"/>
        </w:rPr>
        <w:t>государственного образовательного стандарта начального общего образования.</w:t>
      </w:r>
    </w:p>
    <w:p w14:paraId="5FE01A22" w14:textId="77777777" w:rsidR="00CF21C5" w:rsidRDefault="00A7387D" w:rsidP="00CB13F2">
      <w:pPr>
        <w:ind w:left="425" w:right="714" w:firstLine="566"/>
        <w:jc w:val="both"/>
        <w:rPr>
          <w:sz w:val="24"/>
        </w:rPr>
      </w:pPr>
      <w:bookmarkStart w:id="52" w:name="Программа_отдельных_учебных_предметов,_к"/>
      <w:bookmarkEnd w:id="52"/>
      <w:r>
        <w:rPr>
          <w:b/>
          <w:i/>
          <w:sz w:val="24"/>
        </w:rPr>
        <w:t xml:space="preserve">Программа отдельных учебных предметов, курсов коррекционно- развивающей области разработана на основе требований к личностным, метапредметным и предметным результатам освоения АОП НОО для </w:t>
      </w:r>
      <w:r>
        <w:rPr>
          <w:sz w:val="24"/>
        </w:rPr>
        <w:t xml:space="preserve">обучающихся с </w:t>
      </w:r>
      <w:r w:rsidR="00ED32B2">
        <w:rPr>
          <w:sz w:val="24"/>
        </w:rPr>
        <w:t>РАС</w:t>
      </w:r>
      <w:r>
        <w:rPr>
          <w:sz w:val="24"/>
        </w:rPr>
        <w:t xml:space="preserve"> и программы формирования универсальных учебных действий.</w:t>
      </w:r>
    </w:p>
    <w:p w14:paraId="335782C3" w14:textId="77777777" w:rsidR="00CF21C5" w:rsidRDefault="00A7387D" w:rsidP="00CB13F2">
      <w:pPr>
        <w:ind w:left="425" w:right="714" w:firstLine="566"/>
        <w:jc w:val="both"/>
        <w:rPr>
          <w:sz w:val="24"/>
        </w:rPr>
      </w:pPr>
      <w:r>
        <w:rPr>
          <w:sz w:val="24"/>
        </w:rPr>
        <w:t xml:space="preserve">В данном разделе АОП НОО приводится основное содержание курсов по всем обязательным предметам при получении начального общего образования, которое должно быть в </w:t>
      </w:r>
      <w:r>
        <w:rPr>
          <w:b/>
          <w:i/>
          <w:sz w:val="24"/>
        </w:rPr>
        <w:t xml:space="preserve">полном объеме отражено в соответствующих разделах рабочих программ учебных </w:t>
      </w:r>
      <w:r>
        <w:rPr>
          <w:b/>
          <w:i/>
          <w:spacing w:val="-2"/>
          <w:sz w:val="24"/>
        </w:rPr>
        <w:t>предметов</w:t>
      </w:r>
      <w:r>
        <w:rPr>
          <w:spacing w:val="-2"/>
          <w:sz w:val="24"/>
        </w:rPr>
        <w:t>.</w:t>
      </w:r>
    </w:p>
    <w:p w14:paraId="3F4048B5" w14:textId="77777777" w:rsidR="00CF21C5" w:rsidRDefault="00CF21C5">
      <w:pPr>
        <w:pStyle w:val="a3"/>
        <w:spacing w:before="43"/>
        <w:ind w:left="0"/>
        <w:jc w:val="left"/>
      </w:pPr>
    </w:p>
    <w:p w14:paraId="203227BD" w14:textId="77777777" w:rsidR="00CF21C5" w:rsidRPr="00351BBC" w:rsidRDefault="00A7387D" w:rsidP="00E874B6">
      <w:pPr>
        <w:pStyle w:val="a4"/>
        <w:numPr>
          <w:ilvl w:val="2"/>
          <w:numId w:val="51"/>
        </w:numPr>
        <w:tabs>
          <w:tab w:val="left" w:pos="2784"/>
        </w:tabs>
        <w:ind w:left="2784"/>
        <w:jc w:val="left"/>
        <w:rPr>
          <w:b/>
          <w:sz w:val="24"/>
        </w:rPr>
      </w:pPr>
      <w:bookmarkStart w:id="53" w:name="2.2.2_ОСНОВНОЕ_СОДЕРЖАНИЕ_УЧЕБНЫХ_ПРЕДМЕ"/>
      <w:bookmarkEnd w:id="53"/>
      <w:r>
        <w:rPr>
          <w:b/>
          <w:sz w:val="24"/>
        </w:rPr>
        <w:t>ОСНОВНОЕ</w:t>
      </w:r>
      <w:r w:rsidR="00CF02A0">
        <w:rPr>
          <w:b/>
          <w:sz w:val="24"/>
        </w:rPr>
        <w:t xml:space="preserve"> </w:t>
      </w:r>
      <w:r>
        <w:rPr>
          <w:b/>
          <w:sz w:val="24"/>
        </w:rPr>
        <w:t>СОДЕРЖАНИЕ</w:t>
      </w:r>
      <w:r w:rsidR="00CF02A0">
        <w:rPr>
          <w:b/>
          <w:sz w:val="24"/>
        </w:rPr>
        <w:t xml:space="preserve"> </w:t>
      </w:r>
      <w:r>
        <w:rPr>
          <w:b/>
          <w:sz w:val="24"/>
        </w:rPr>
        <w:t>УЧЕБНЫХ</w:t>
      </w:r>
      <w:r w:rsidR="00CF02A0">
        <w:rPr>
          <w:b/>
          <w:sz w:val="24"/>
        </w:rPr>
        <w:t xml:space="preserve">  </w:t>
      </w:r>
      <w:r>
        <w:rPr>
          <w:b/>
          <w:spacing w:val="-2"/>
          <w:sz w:val="24"/>
        </w:rPr>
        <w:t>ПРЕДМЕТОВ</w:t>
      </w:r>
    </w:p>
    <w:p w14:paraId="3F2B4B49" w14:textId="77777777" w:rsidR="00351BBC" w:rsidRDefault="00351BBC" w:rsidP="00351BBC">
      <w:pPr>
        <w:jc w:val="center"/>
        <w:rPr>
          <w:b/>
        </w:rPr>
      </w:pPr>
    </w:p>
    <w:p w14:paraId="7AF41040" w14:textId="77777777" w:rsidR="00351BBC" w:rsidRPr="00351BBC" w:rsidRDefault="00351BBC" w:rsidP="00351BBC">
      <w:pPr>
        <w:shd w:val="clear" w:color="auto" w:fill="FFFFFF"/>
        <w:ind w:left="426" w:right="571" w:firstLine="709"/>
        <w:jc w:val="both"/>
        <w:rPr>
          <w:b/>
          <w:color w:val="000000"/>
          <w:sz w:val="24"/>
          <w:szCs w:val="24"/>
        </w:rPr>
      </w:pPr>
      <w:r w:rsidRPr="00351BBC">
        <w:rPr>
          <w:b/>
          <w:color w:val="000000"/>
          <w:sz w:val="24"/>
          <w:szCs w:val="24"/>
        </w:rPr>
        <w:t>1. Рабочие программы учебных предметов, учебных курсов, курсов внеурочной деятельности, учебных модулей</w:t>
      </w:r>
    </w:p>
    <w:p w14:paraId="00205433"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r w:rsidRPr="00351BBC">
        <w:rPr>
          <w:rFonts w:eastAsia="Calibri"/>
          <w:b/>
          <w:sz w:val="24"/>
          <w:szCs w:val="24"/>
        </w:rPr>
        <w:t xml:space="preserve">Рабочие программы учебных предметов, курсов имеют статус федеральных рабочих программ и в полном объеме соответствуют содержанию и планируемым результатам федеральных рабочих программ учебных предметов </w:t>
      </w:r>
    </w:p>
    <w:p w14:paraId="734AE032" w14:textId="77777777" w:rsidR="00351BBC" w:rsidRPr="00351BBC" w:rsidRDefault="002432B3"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hyperlink r:id="rId17" w:history="1">
        <w:r w:rsidR="00351BBC" w:rsidRPr="00351BBC">
          <w:rPr>
            <w:rStyle w:val="a5"/>
            <w:rFonts w:eastAsia="Calibri"/>
            <w:b/>
            <w:sz w:val="24"/>
            <w:szCs w:val="24"/>
          </w:rPr>
          <w:t>https://edsoo.ru/rabochie-programmy/</w:t>
        </w:r>
      </w:hyperlink>
    </w:p>
    <w:p w14:paraId="1A87DCCC"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p>
    <w:p w14:paraId="692E3EEC" w14:textId="77777777" w:rsidR="00351BBC" w:rsidRPr="00351BBC" w:rsidRDefault="002432B3"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hyperlink r:id="rId18" w:history="1">
        <w:r w:rsidR="00351BBC" w:rsidRPr="00351BBC">
          <w:rPr>
            <w:rStyle w:val="a5"/>
            <w:rFonts w:eastAsia="Calibri"/>
            <w:b/>
            <w:sz w:val="24"/>
            <w:szCs w:val="24"/>
          </w:rPr>
          <w:t>https://static.edsoo.ru/projects/fop/index.html</w:t>
        </w:r>
      </w:hyperlink>
      <w:r w:rsidR="00351BBC" w:rsidRPr="00351BBC">
        <w:rPr>
          <w:rFonts w:eastAsia="Calibri"/>
          <w:b/>
          <w:sz w:val="24"/>
          <w:szCs w:val="24"/>
        </w:rPr>
        <w:t xml:space="preserve"> - интерактивная версия ФОП начального общего образования</w:t>
      </w:r>
    </w:p>
    <w:p w14:paraId="2E30C225"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p>
    <w:p w14:paraId="1F94DA30"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r w:rsidRPr="00351BBC">
        <w:rPr>
          <w:rFonts w:eastAsia="Calibri"/>
          <w:b/>
          <w:sz w:val="24"/>
          <w:szCs w:val="24"/>
        </w:rPr>
        <w:t>Рабочие программы учебных предметов, курсов внеурочной деятельности соответствуют:</w:t>
      </w:r>
    </w:p>
    <w:p w14:paraId="2C8327A0"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r w:rsidRPr="00351BBC">
        <w:rPr>
          <w:rFonts w:eastAsia="Calibri"/>
          <w:b/>
          <w:sz w:val="24"/>
          <w:szCs w:val="24"/>
        </w:rPr>
        <w:t xml:space="preserve">1) требованиям к структуре рабочих программ ФГОС НОО (Приказ </w:t>
      </w:r>
      <w:r w:rsidRPr="00351BBC">
        <w:rPr>
          <w:b/>
          <w:bCs/>
          <w:color w:val="22272F"/>
          <w:sz w:val="24"/>
          <w:szCs w:val="24"/>
        </w:rPr>
        <w:t>Минпросвещения России от 31.05.2021 № 286 с изменениями, внесенными Приказом Минпросвещения России от 18.07.</w:t>
      </w:r>
      <w:r w:rsidRPr="00351BBC">
        <w:rPr>
          <w:b/>
          <w:color w:val="464C55"/>
          <w:sz w:val="24"/>
          <w:szCs w:val="24"/>
        </w:rPr>
        <w:t xml:space="preserve">2022 № 569, </w:t>
      </w:r>
      <w:r w:rsidRPr="00351BBC">
        <w:rPr>
          <w:b/>
          <w:bCs/>
          <w:sz w:val="24"/>
          <w:szCs w:val="24"/>
        </w:rPr>
        <w:t>от 22.01.2024 № 31</w:t>
      </w:r>
      <w:r w:rsidRPr="00351BBC">
        <w:rPr>
          <w:b/>
          <w:color w:val="464C55"/>
          <w:sz w:val="24"/>
          <w:szCs w:val="24"/>
        </w:rPr>
        <w:t>);</w:t>
      </w:r>
    </w:p>
    <w:p w14:paraId="3E93E3D7"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b/>
          <w:bCs/>
          <w:color w:val="4D4D4D"/>
          <w:sz w:val="24"/>
          <w:szCs w:val="24"/>
        </w:rPr>
      </w:pPr>
      <w:r w:rsidRPr="00351BBC">
        <w:rPr>
          <w:b/>
          <w:color w:val="464C55"/>
          <w:sz w:val="24"/>
          <w:szCs w:val="24"/>
        </w:rPr>
        <w:t>2) положениям ФОП НОО (</w:t>
      </w:r>
      <w:r w:rsidRPr="00351BBC">
        <w:rPr>
          <w:b/>
          <w:bCs/>
          <w:color w:val="4D4D4D"/>
          <w:sz w:val="24"/>
          <w:szCs w:val="24"/>
        </w:rPr>
        <w:t>Приказ Минпросвещения России от 18.05.2023 № 372 «Об утверждении федеральной образовательной программы начального общего образования»).</w:t>
      </w:r>
    </w:p>
    <w:p w14:paraId="4A988A38"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center"/>
        <w:rPr>
          <w:b/>
          <w:bCs/>
          <w:color w:val="4D4D4D"/>
          <w:sz w:val="24"/>
          <w:szCs w:val="24"/>
        </w:rPr>
      </w:pPr>
      <w:r w:rsidRPr="00351BBC">
        <w:rPr>
          <w:b/>
          <w:bCs/>
          <w:color w:val="4D4D4D"/>
          <w:sz w:val="24"/>
          <w:szCs w:val="24"/>
        </w:rPr>
        <w:t>Структура</w:t>
      </w:r>
    </w:p>
    <w:p w14:paraId="58FB5B63"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center"/>
        <w:rPr>
          <w:b/>
          <w:bCs/>
          <w:color w:val="4D4D4D"/>
          <w:sz w:val="24"/>
          <w:szCs w:val="24"/>
        </w:rPr>
      </w:pPr>
      <w:r w:rsidRPr="00351BBC">
        <w:rPr>
          <w:b/>
          <w:bCs/>
          <w:color w:val="4D4D4D"/>
          <w:sz w:val="24"/>
          <w:szCs w:val="24"/>
        </w:rPr>
        <w:t>рабочей программы учебного предмета, учебного курса:</w:t>
      </w:r>
    </w:p>
    <w:p w14:paraId="3DEDC506" w14:textId="77777777" w:rsidR="00351BBC" w:rsidRPr="00351BBC" w:rsidRDefault="00351BBC" w:rsidP="00E874B6">
      <w:pPr>
        <w:widowControl/>
        <w:numPr>
          <w:ilvl w:val="0"/>
          <w:numId w:val="112"/>
        </w:numPr>
        <w:shd w:val="clear" w:color="auto" w:fill="FFFFFF"/>
        <w:autoSpaceDE/>
        <w:autoSpaceDN/>
        <w:ind w:left="426" w:right="571"/>
        <w:jc w:val="both"/>
        <w:rPr>
          <w:b/>
          <w:sz w:val="24"/>
          <w:szCs w:val="24"/>
        </w:rPr>
      </w:pPr>
      <w:r w:rsidRPr="00351BBC">
        <w:rPr>
          <w:b/>
          <w:sz w:val="24"/>
          <w:szCs w:val="24"/>
        </w:rPr>
        <w:t>содержание учебного предмета, учебного курса;</w:t>
      </w:r>
    </w:p>
    <w:p w14:paraId="65AC4BC6" w14:textId="77777777" w:rsidR="00351BBC" w:rsidRPr="00351BBC" w:rsidRDefault="00351BBC" w:rsidP="00E874B6">
      <w:pPr>
        <w:widowControl/>
        <w:numPr>
          <w:ilvl w:val="0"/>
          <w:numId w:val="112"/>
        </w:numPr>
        <w:shd w:val="clear" w:color="auto" w:fill="FFFFFF"/>
        <w:autoSpaceDE/>
        <w:autoSpaceDN/>
        <w:ind w:left="426" w:right="571"/>
        <w:jc w:val="both"/>
        <w:rPr>
          <w:b/>
          <w:sz w:val="24"/>
          <w:szCs w:val="24"/>
        </w:rPr>
      </w:pPr>
      <w:r w:rsidRPr="00351BBC">
        <w:rPr>
          <w:b/>
          <w:sz w:val="24"/>
          <w:szCs w:val="24"/>
        </w:rPr>
        <w:t>планируемые результаты освоения учебного предмета, учебного курса;</w:t>
      </w:r>
    </w:p>
    <w:p w14:paraId="1DE3C78B" w14:textId="77777777" w:rsidR="00351BBC" w:rsidRPr="00351BBC" w:rsidRDefault="00351BBC" w:rsidP="00E874B6">
      <w:pPr>
        <w:widowControl/>
        <w:numPr>
          <w:ilvl w:val="0"/>
          <w:numId w:val="112"/>
        </w:numPr>
        <w:shd w:val="clear" w:color="auto" w:fill="FFFFFF"/>
        <w:autoSpaceDE/>
        <w:autoSpaceDN/>
        <w:ind w:left="426" w:right="571"/>
        <w:jc w:val="both"/>
        <w:rPr>
          <w:b/>
          <w:sz w:val="24"/>
          <w:szCs w:val="24"/>
        </w:rPr>
      </w:pPr>
      <w:r w:rsidRPr="00351BBC">
        <w:rPr>
          <w:b/>
          <w:sz w:val="24"/>
          <w:szCs w:val="24"/>
        </w:rPr>
        <w:t xml:space="preserve">тематическое планирование с указанием количества академических часов на изучение темы, электронных (цифровых) образовательных ресурсов, являющихся учебно-методическими материалами </w:t>
      </w:r>
    </w:p>
    <w:p w14:paraId="466AE674" w14:textId="77777777" w:rsidR="00351BBC" w:rsidRPr="00351BBC" w:rsidRDefault="00351BBC" w:rsidP="00351B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571" w:firstLine="709"/>
        <w:jc w:val="both"/>
        <w:rPr>
          <w:rFonts w:eastAsia="Calibri"/>
          <w:b/>
          <w:sz w:val="24"/>
          <w:szCs w:val="24"/>
        </w:rPr>
      </w:pPr>
    </w:p>
    <w:p w14:paraId="0E17CA82" w14:textId="77777777" w:rsidR="00351BBC" w:rsidRPr="00351BBC" w:rsidRDefault="00351BBC" w:rsidP="00351BBC">
      <w:pPr>
        <w:shd w:val="clear" w:color="auto" w:fill="FFFFFF"/>
        <w:ind w:left="426" w:right="571" w:firstLine="709"/>
        <w:jc w:val="both"/>
        <w:rPr>
          <w:b/>
          <w:color w:val="000000"/>
          <w:sz w:val="24"/>
          <w:szCs w:val="24"/>
        </w:rPr>
      </w:pPr>
      <w:r w:rsidRPr="00351BBC">
        <w:rPr>
          <w:b/>
          <w:color w:val="000000"/>
          <w:sz w:val="24"/>
          <w:szCs w:val="24"/>
        </w:rPr>
        <w:t xml:space="preserve">На основании части 6.3. статьи 12 Федерального закона от 29.12.2012 № 273-ФЗ (ред. от 11.06.2022) «Об образовании в Российской Федерации» МАОУ «Школа № 96» реализует Федеральные рабочие программы учебных предметов начального общего образования по русскому языку, литературному чтению, окружающему миру, труду (технологии):  </w:t>
      </w:r>
    </w:p>
    <w:p w14:paraId="41C092F3" w14:textId="77777777" w:rsidR="00351BBC" w:rsidRPr="00351BBC" w:rsidRDefault="00351BBC" w:rsidP="00351BBC">
      <w:pPr>
        <w:shd w:val="clear" w:color="auto" w:fill="FFFFFF"/>
        <w:ind w:left="426" w:right="571" w:firstLine="709"/>
        <w:jc w:val="both"/>
        <w:rPr>
          <w:b/>
          <w:i/>
          <w:color w:val="000000"/>
          <w:sz w:val="24"/>
          <w:szCs w:val="24"/>
          <w:shd w:val="clear" w:color="auto" w:fill="FFFFFF"/>
        </w:rPr>
      </w:pPr>
      <w:r w:rsidRPr="00351BBC">
        <w:rPr>
          <w:b/>
          <w:i/>
          <w:color w:val="000000"/>
          <w:sz w:val="24"/>
          <w:szCs w:val="24"/>
          <w:shd w:val="clear" w:color="auto" w:fill="FFFFFF"/>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«Труд (технология)…» (</w:t>
      </w:r>
      <w:hyperlink r:id="rId19" w:history="1">
        <w:r w:rsidRPr="00351BBC">
          <w:rPr>
            <w:rStyle w:val="a5"/>
            <w:b/>
            <w:bCs/>
            <w:sz w:val="24"/>
            <w:szCs w:val="24"/>
            <w:shd w:val="clear" w:color="auto" w:fill="FFFFFF"/>
          </w:rPr>
          <w:t>Федеральный закон от 19.12.2023 N 618-ФЗ «О внесении изменений в Федеральный закон «Об образовании в Российской Федерации»</w:t>
        </w:r>
      </w:hyperlink>
      <w:r w:rsidRPr="00351BBC">
        <w:rPr>
          <w:sz w:val="24"/>
          <w:szCs w:val="24"/>
        </w:rPr>
        <w:t>)</w:t>
      </w:r>
    </w:p>
    <w:p w14:paraId="13D25730" w14:textId="77777777" w:rsidR="00351BBC" w:rsidRPr="00351BBC" w:rsidRDefault="00351BBC" w:rsidP="00351BBC">
      <w:pPr>
        <w:shd w:val="clear" w:color="auto" w:fill="FFFFFF"/>
        <w:ind w:left="426" w:right="571" w:firstLine="709"/>
        <w:jc w:val="center"/>
        <w:rPr>
          <w:b/>
          <w:sz w:val="24"/>
          <w:szCs w:val="24"/>
          <w:shd w:val="clear" w:color="auto" w:fill="FFFFFF"/>
        </w:rPr>
      </w:pPr>
    </w:p>
    <w:p w14:paraId="076776ED" w14:textId="77777777" w:rsidR="00351BBC" w:rsidRPr="00351BBC" w:rsidRDefault="00351BBC" w:rsidP="00351BBC">
      <w:pPr>
        <w:shd w:val="clear" w:color="auto" w:fill="FFFFFF"/>
        <w:ind w:left="426" w:right="571" w:firstLine="709"/>
        <w:jc w:val="center"/>
        <w:rPr>
          <w:b/>
          <w:sz w:val="24"/>
          <w:szCs w:val="24"/>
          <w:shd w:val="clear" w:color="auto" w:fill="FFFFFF"/>
        </w:rPr>
      </w:pPr>
      <w:r w:rsidRPr="00351BBC">
        <w:rPr>
          <w:b/>
          <w:sz w:val="24"/>
          <w:szCs w:val="24"/>
          <w:shd w:val="clear" w:color="auto" w:fill="FFFFFF"/>
        </w:rPr>
        <w:t>Учебные предметы обязательной части учебного плана</w:t>
      </w:r>
    </w:p>
    <w:p w14:paraId="274A1533" w14:textId="77777777" w:rsidR="00351BBC" w:rsidRPr="00351BBC" w:rsidRDefault="00351BBC" w:rsidP="00351BBC">
      <w:pPr>
        <w:shd w:val="clear" w:color="auto" w:fill="FFFFFF"/>
        <w:ind w:left="426" w:right="571"/>
        <w:jc w:val="both"/>
        <w:rPr>
          <w:b/>
          <w:color w:val="222222"/>
          <w:sz w:val="24"/>
          <w:szCs w:val="24"/>
          <w:shd w:val="clear" w:color="auto" w:fill="FFFFFF"/>
        </w:rPr>
      </w:pPr>
      <w:r w:rsidRPr="00351BBC">
        <w:rPr>
          <w:b/>
          <w:color w:val="222222"/>
          <w:sz w:val="24"/>
          <w:szCs w:val="24"/>
          <w:shd w:val="clear" w:color="auto" w:fill="FFFFFF"/>
        </w:rPr>
        <w:t xml:space="preserve">1. Федеральная рабочая программа учебного предмета «Русский язык» - </w:t>
      </w:r>
      <w:hyperlink r:id="rId20" w:anchor="/sections/1002001" w:history="1">
        <w:r w:rsidRPr="00351BBC">
          <w:rPr>
            <w:rStyle w:val="a5"/>
            <w:b/>
            <w:sz w:val="24"/>
            <w:szCs w:val="24"/>
            <w:shd w:val="clear" w:color="auto" w:fill="FFFFFF"/>
          </w:rPr>
          <w:t>https://static.edsoo.ru/projects/fop/index.html#/sections/1002001</w:t>
        </w:r>
      </w:hyperlink>
    </w:p>
    <w:p w14:paraId="601C1AB8" w14:textId="77777777" w:rsidR="00351BBC" w:rsidRPr="00351BBC" w:rsidRDefault="00351BBC" w:rsidP="00351BBC">
      <w:pPr>
        <w:shd w:val="clear" w:color="auto" w:fill="FFFFFF"/>
        <w:ind w:left="426" w:right="571"/>
        <w:jc w:val="both"/>
        <w:rPr>
          <w:b/>
          <w:color w:val="222222"/>
          <w:sz w:val="24"/>
          <w:szCs w:val="24"/>
          <w:shd w:val="clear" w:color="auto" w:fill="FFFFFF"/>
        </w:rPr>
      </w:pPr>
      <w:r w:rsidRPr="00351BBC">
        <w:rPr>
          <w:b/>
          <w:color w:val="222222"/>
          <w:sz w:val="24"/>
          <w:szCs w:val="24"/>
          <w:shd w:val="clear" w:color="auto" w:fill="FFFFFF"/>
        </w:rPr>
        <w:t xml:space="preserve">2. Федеральная рабочая программа учебного предмета «Литературное чтение» - </w:t>
      </w:r>
      <w:hyperlink r:id="rId21" w:anchor="/sections/1002002" w:history="1">
        <w:r w:rsidRPr="00351BBC">
          <w:rPr>
            <w:rStyle w:val="a5"/>
            <w:b/>
            <w:sz w:val="24"/>
            <w:szCs w:val="24"/>
            <w:shd w:val="clear" w:color="auto" w:fill="FFFFFF"/>
          </w:rPr>
          <w:t>https://static.edsoo.ru/projects/fop/index.html#/sections/1002002</w:t>
        </w:r>
      </w:hyperlink>
    </w:p>
    <w:p w14:paraId="3139F2D7" w14:textId="77777777" w:rsidR="00351BBC" w:rsidRPr="00351BBC" w:rsidRDefault="00351BBC" w:rsidP="00351BBC">
      <w:pPr>
        <w:shd w:val="clear" w:color="auto" w:fill="FFFFFF"/>
        <w:ind w:left="426" w:right="571"/>
        <w:jc w:val="both"/>
        <w:rPr>
          <w:b/>
          <w:color w:val="222222"/>
          <w:sz w:val="24"/>
          <w:szCs w:val="24"/>
          <w:shd w:val="clear" w:color="auto" w:fill="FFFFFF"/>
        </w:rPr>
      </w:pPr>
      <w:r w:rsidRPr="00351BBC">
        <w:rPr>
          <w:b/>
          <w:color w:val="222222"/>
          <w:sz w:val="24"/>
          <w:szCs w:val="24"/>
          <w:shd w:val="clear" w:color="auto" w:fill="FFFFFF"/>
        </w:rPr>
        <w:t xml:space="preserve">3. Федеральная рабочая программа учебного предмета «Окружающий мир» - </w:t>
      </w:r>
      <w:hyperlink r:id="rId22" w:anchor="/sections/1002011" w:history="1">
        <w:r w:rsidRPr="00351BBC">
          <w:rPr>
            <w:rStyle w:val="a5"/>
            <w:b/>
            <w:sz w:val="24"/>
            <w:szCs w:val="24"/>
            <w:shd w:val="clear" w:color="auto" w:fill="FFFFFF"/>
          </w:rPr>
          <w:t>https://static.edsoo.ru/projects/fop/index.html#/sections/1002011</w:t>
        </w:r>
      </w:hyperlink>
    </w:p>
    <w:p w14:paraId="1725EE76" w14:textId="77777777" w:rsidR="00351BBC" w:rsidRPr="00351BBC" w:rsidRDefault="00351BBC" w:rsidP="00351BBC">
      <w:pPr>
        <w:shd w:val="clear" w:color="auto" w:fill="FFFFFF"/>
        <w:ind w:left="426" w:right="571"/>
        <w:jc w:val="both"/>
        <w:rPr>
          <w:b/>
          <w:color w:val="222222"/>
          <w:sz w:val="24"/>
          <w:szCs w:val="24"/>
          <w:shd w:val="clear" w:color="auto" w:fill="FFFFFF"/>
        </w:rPr>
      </w:pPr>
      <w:r w:rsidRPr="00351BBC">
        <w:rPr>
          <w:b/>
          <w:color w:val="222222"/>
          <w:sz w:val="24"/>
          <w:szCs w:val="24"/>
          <w:shd w:val="clear" w:color="auto" w:fill="FFFFFF"/>
        </w:rPr>
        <w:t xml:space="preserve">4. Федеральная рабочая программа учебного предмета «Труд (технология)» - </w:t>
      </w:r>
      <w:hyperlink r:id="rId23" w:history="1">
        <w:r w:rsidRPr="00351BBC">
          <w:rPr>
            <w:rStyle w:val="a5"/>
            <w:b/>
            <w:sz w:val="24"/>
            <w:szCs w:val="24"/>
            <w:shd w:val="clear" w:color="auto" w:fill="FFFFFF"/>
          </w:rPr>
          <w:t>https://edsoo.ru/wp-content/uploads/2024/07/frp-trud-tehnologiya_1-4_09062024.pdf</w:t>
        </w:r>
      </w:hyperlink>
    </w:p>
    <w:p w14:paraId="2539DBDE" w14:textId="77777777" w:rsidR="00351BBC" w:rsidRPr="00351BBC" w:rsidRDefault="00351BBC" w:rsidP="00351BBC">
      <w:pPr>
        <w:shd w:val="clear" w:color="auto" w:fill="FFFFFF"/>
        <w:ind w:left="426" w:right="571" w:firstLine="709"/>
        <w:jc w:val="both"/>
        <w:rPr>
          <w:b/>
          <w:color w:val="222222"/>
          <w:sz w:val="24"/>
          <w:szCs w:val="24"/>
          <w:shd w:val="clear" w:color="auto" w:fill="FFFFFF"/>
        </w:rPr>
      </w:pPr>
      <w:r w:rsidRPr="00351BBC">
        <w:rPr>
          <w:b/>
          <w:color w:val="222222"/>
          <w:sz w:val="24"/>
          <w:szCs w:val="24"/>
          <w:shd w:val="clear" w:color="auto" w:fill="FFFFFF"/>
        </w:rPr>
        <w:t xml:space="preserve">Рабочие программы учебных предметов «Иностранный язык», «Математика», «Основы религиозных культур и светской этики», «Изобразительное искусство», «Музыка», «Физическая культура» разработаны на основе федеральных рабочих программ портала «Единое содержание общего образования» - </w:t>
      </w:r>
      <w:hyperlink r:id="rId24" w:history="1">
        <w:r w:rsidRPr="00351BBC">
          <w:rPr>
            <w:rStyle w:val="a5"/>
            <w:b/>
            <w:sz w:val="24"/>
            <w:szCs w:val="24"/>
            <w:shd w:val="clear" w:color="auto" w:fill="FFFFFF"/>
          </w:rPr>
          <w:t>https://edsoo.ru/study-subject/</w:t>
        </w:r>
      </w:hyperlink>
    </w:p>
    <w:p w14:paraId="37B49390" w14:textId="77777777" w:rsidR="00351BBC" w:rsidRPr="00351BBC" w:rsidRDefault="00351BBC" w:rsidP="00351BBC">
      <w:pPr>
        <w:tabs>
          <w:tab w:val="left" w:pos="2784"/>
        </w:tabs>
        <w:ind w:left="426" w:right="571"/>
        <w:rPr>
          <w:b/>
          <w:sz w:val="24"/>
          <w:szCs w:val="24"/>
        </w:rPr>
      </w:pPr>
    </w:p>
    <w:p w14:paraId="258DD2D5" w14:textId="77777777" w:rsidR="00CF21C5" w:rsidRDefault="00CF21C5">
      <w:pPr>
        <w:pStyle w:val="a3"/>
        <w:spacing w:before="81"/>
        <w:ind w:left="0"/>
        <w:jc w:val="left"/>
        <w:rPr>
          <w:b/>
        </w:rPr>
      </w:pPr>
    </w:p>
    <w:p w14:paraId="4CDDEED9" w14:textId="77777777" w:rsidR="00CF21C5" w:rsidRDefault="00A7387D" w:rsidP="00E874B6">
      <w:pPr>
        <w:pStyle w:val="a4"/>
        <w:numPr>
          <w:ilvl w:val="3"/>
          <w:numId w:val="51"/>
        </w:numPr>
        <w:tabs>
          <w:tab w:val="left" w:pos="1572"/>
        </w:tabs>
        <w:spacing w:before="1"/>
        <w:jc w:val="left"/>
        <w:rPr>
          <w:b/>
          <w:sz w:val="24"/>
        </w:rPr>
      </w:pPr>
      <w:r>
        <w:rPr>
          <w:b/>
          <w:sz w:val="24"/>
        </w:rPr>
        <w:t>РУССКИЙ</w:t>
      </w:r>
      <w:r>
        <w:rPr>
          <w:b/>
          <w:spacing w:val="-4"/>
          <w:sz w:val="24"/>
        </w:rPr>
        <w:t>ЯЗЫК</w:t>
      </w:r>
    </w:p>
    <w:p w14:paraId="7920E0E2" w14:textId="77777777" w:rsidR="00CF21C5" w:rsidRDefault="00A7387D">
      <w:pPr>
        <w:pStyle w:val="11"/>
        <w:spacing w:before="40"/>
        <w:ind w:left="852"/>
      </w:pPr>
      <w:r>
        <w:t>Пояснительная</w:t>
      </w:r>
      <w:r w:rsidR="00BD5518">
        <w:t xml:space="preserve"> </w:t>
      </w:r>
      <w:r>
        <w:rPr>
          <w:spacing w:val="-2"/>
        </w:rPr>
        <w:t>записка</w:t>
      </w:r>
    </w:p>
    <w:p w14:paraId="7D602713" w14:textId="77777777" w:rsidR="00CF21C5" w:rsidRDefault="00A7387D">
      <w:pPr>
        <w:pStyle w:val="a3"/>
        <w:spacing w:before="44" w:line="276" w:lineRule="auto"/>
        <w:ind w:left="285" w:right="705" w:firstLine="566"/>
      </w:pPr>
      <w:r>
        <w:t xml:space="preserve">Рабочая программа учебного предмета «Русский язык» на уровне начального общего образования обучающихся с </w:t>
      </w:r>
      <w:r w:rsidR="00ED32B2">
        <w:t>РАС</w:t>
      </w:r>
      <w:r>
        <w:t xml:space="preserve"> в </w:t>
      </w:r>
      <w:r w:rsidR="006E17F2">
        <w:t>МАОУ «Школа 96 Эврика-Развитие»</w:t>
      </w:r>
      <w:r>
        <w:t xml:space="preserve"> составлена на основе требований к результатам освоения АОП НОО, установленными ФГОС НОО обучающихся с ОВЗ, федеральной программы воспитания.</w:t>
      </w:r>
    </w:p>
    <w:p w14:paraId="6CC7F02C" w14:textId="77777777" w:rsidR="00CF21C5" w:rsidRDefault="00A7387D">
      <w:pPr>
        <w:pStyle w:val="a3"/>
        <w:spacing w:line="276" w:lineRule="auto"/>
        <w:ind w:left="285" w:right="704" w:firstLine="566"/>
      </w:pPr>
      <w:r>
        <w:t xml:space="preserve">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w:t>
      </w:r>
      <w:r>
        <w:rPr>
          <w:spacing w:val="-2"/>
        </w:rPr>
        <w:t>жизни.</w:t>
      </w:r>
    </w:p>
    <w:p w14:paraId="4D55B3F5" w14:textId="77777777" w:rsidR="00CF21C5" w:rsidRDefault="00A7387D">
      <w:pPr>
        <w:pStyle w:val="a3"/>
        <w:spacing w:line="276" w:lineRule="auto"/>
        <w:ind w:left="286" w:right="703" w:firstLine="566"/>
      </w:pPr>
      <w:r>
        <w:t xml:space="preserve">Овладение учебным предметом «Русский язык» представляет большую сложность для обучающихся с </w:t>
      </w:r>
      <w:r w:rsidR="00ED32B2">
        <w:t>РАС</w:t>
      </w:r>
      <w:r>
        <w:t>.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недостаточнойсформированностьюосновныхмыслительныхоперацийизнаково-символической (замещающей) функции мышления.</w:t>
      </w:r>
    </w:p>
    <w:p w14:paraId="6BE58E1A" w14:textId="77777777" w:rsidR="00CF21C5" w:rsidRDefault="00A7387D">
      <w:pPr>
        <w:pStyle w:val="a3"/>
        <w:spacing w:line="276" w:lineRule="auto"/>
        <w:ind w:left="286" w:right="703" w:firstLine="566"/>
      </w:pPr>
      <w:r>
        <w:t xml:space="preserve">Программа отражает содержание обучения предмету «Русский язык» с учетом особых образовательных потребностей обучающихся с </w:t>
      </w:r>
      <w:r w:rsidR="00ED32B2">
        <w:t>РАС</w:t>
      </w:r>
      <w:r>
        <w:t xml:space="preserve">. В процессе изучения русского языка у обучающихся с </w:t>
      </w:r>
      <w:r w:rsidR="00ED32B2">
        <w:t>РАС</w:t>
      </w:r>
      <w:r>
        <w:t xml:space="preserve">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60895BF4" w14:textId="77777777" w:rsidR="00CF21C5" w:rsidRDefault="00A7387D">
      <w:pPr>
        <w:pStyle w:val="a3"/>
        <w:ind w:left="852"/>
      </w:pPr>
      <w:r>
        <w:t>Содержание</w:t>
      </w:r>
      <w:r w:rsidR="00351BBC">
        <w:t xml:space="preserve"> </w:t>
      </w:r>
      <w:r>
        <w:t>дисциплины</w:t>
      </w:r>
      <w:r w:rsidR="00351BBC">
        <w:t xml:space="preserve"> </w:t>
      </w:r>
      <w:r>
        <w:t>ориентировано</w:t>
      </w:r>
      <w:r w:rsidR="00351BBC">
        <w:t xml:space="preserve"> </w:t>
      </w:r>
      <w:r>
        <w:t>на</w:t>
      </w:r>
      <w:r w:rsidR="00351BBC">
        <w:t xml:space="preserve"> </w:t>
      </w:r>
      <w:r>
        <w:t>развитие</w:t>
      </w:r>
      <w:r w:rsidR="00351BBC">
        <w:t xml:space="preserve"> </w:t>
      </w:r>
      <w:r>
        <w:t>языковой</w:t>
      </w:r>
      <w:r w:rsidR="00351BBC">
        <w:t xml:space="preserve"> </w:t>
      </w:r>
      <w:r>
        <w:t>способности,</w:t>
      </w:r>
      <w:r w:rsidR="00351BBC">
        <w:t xml:space="preserve"> </w:t>
      </w:r>
      <w:r>
        <w:t>разных</w:t>
      </w:r>
      <w:r w:rsidR="00351BBC">
        <w:t xml:space="preserve"> </w:t>
      </w:r>
      <w:r>
        <w:rPr>
          <w:spacing w:val="-2"/>
        </w:rPr>
        <w:t>видов</w:t>
      </w:r>
    </w:p>
    <w:p w14:paraId="109977AF" w14:textId="77777777" w:rsidR="00CF21C5" w:rsidRDefault="00CF21C5">
      <w:pPr>
        <w:pStyle w:val="a3"/>
        <w:sectPr w:rsidR="00CF21C5">
          <w:pgSz w:w="11910" w:h="16840"/>
          <w:pgMar w:top="1040" w:right="283" w:bottom="1240" w:left="566" w:header="0" w:footer="1030" w:gutter="0"/>
          <w:cols w:space="720"/>
        </w:sectPr>
      </w:pPr>
    </w:p>
    <w:p w14:paraId="6A913875" w14:textId="77777777" w:rsidR="00CF21C5" w:rsidRDefault="00A7387D">
      <w:pPr>
        <w:pStyle w:val="a3"/>
        <w:spacing w:before="73" w:line="276" w:lineRule="auto"/>
        <w:ind w:left="285" w:right="703"/>
      </w:pPr>
      <w:r>
        <w:t xml:space="preserve">речевой деятельности и освоение обучающимися системного устройства языка. Благодаря освоению материала по данной дисциплине обучающиеся с </w:t>
      </w:r>
      <w:r w:rsidR="00ED32B2">
        <w:t>РАС</w:t>
      </w:r>
      <w:r>
        <w:t xml:space="preserve"> овладевают грамотой, основнымиречевымиформамииправиламиихприменения,умениямиорганизовыватьязыковые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14:paraId="602FD012" w14:textId="77777777" w:rsidR="00CF21C5" w:rsidRDefault="00A7387D">
      <w:pPr>
        <w:pStyle w:val="a3"/>
        <w:spacing w:before="2" w:line="276" w:lineRule="auto"/>
        <w:ind w:left="285" w:right="702" w:firstLine="566"/>
      </w:pPr>
      <w: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w:t>
      </w:r>
      <w:r w:rsidR="00ED32B2">
        <w:t>РАС</w:t>
      </w:r>
      <w:r>
        <w:t>.</w:t>
      </w:r>
    </w:p>
    <w:p w14:paraId="254E2E23" w14:textId="77777777" w:rsidR="00CF21C5" w:rsidRDefault="00A7387D">
      <w:pPr>
        <w:pStyle w:val="a3"/>
        <w:spacing w:line="276" w:lineRule="auto"/>
        <w:ind w:left="285" w:right="703" w:firstLine="566"/>
      </w:pPr>
      <w:r>
        <w:t xml:space="preserve">Если обучение предмету построено с соблюдением специальных дидактическихпринципов, предполагает использование адекватных методов и конкретных приемов, то у обучающегося с </w:t>
      </w:r>
      <w:r w:rsidR="00ED32B2">
        <w:t>РАС</w:t>
      </w:r>
      <w:r>
        <w:t xml:space="preserve">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w:t>
      </w:r>
      <w:r>
        <w:rPr>
          <w:spacing w:val="-2"/>
        </w:rPr>
        <w:t>преодоления.</w:t>
      </w:r>
    </w:p>
    <w:p w14:paraId="434CC843" w14:textId="77777777" w:rsidR="00CF21C5" w:rsidRDefault="00A7387D">
      <w:pPr>
        <w:pStyle w:val="a3"/>
        <w:spacing w:line="276" w:lineRule="auto"/>
        <w:ind w:left="285" w:right="700" w:firstLine="566"/>
      </w:pPr>
      <w:r>
        <w:t xml:space="preserve">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w:t>
      </w:r>
      <w:r w:rsidR="00ED32B2">
        <w:t>РАС</w:t>
      </w:r>
      <w:r>
        <w:t xml:space="preserve">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73AB7A1E" w14:textId="77777777" w:rsidR="00CF21C5" w:rsidRDefault="00A7387D">
      <w:pPr>
        <w:pStyle w:val="a3"/>
        <w:spacing w:line="276" w:lineRule="auto"/>
        <w:ind w:left="285" w:right="703" w:firstLine="566"/>
      </w:pPr>
      <w:r>
        <w:t xml:space="preserve">При усвоении учебного предмета «Русский язык» обучающиеся с </w:t>
      </w:r>
      <w:r w:rsidR="00ED32B2">
        <w:t>РАС</w:t>
      </w:r>
      <w:r>
        <w:t xml:space="preserve">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478D18E" w14:textId="77777777" w:rsidR="00CF21C5" w:rsidRDefault="00A7387D">
      <w:pPr>
        <w:pStyle w:val="a3"/>
        <w:spacing w:line="276" w:lineRule="auto"/>
        <w:ind w:left="285" w:right="702" w:firstLine="566"/>
      </w:pPr>
      <w:r>
        <w:t xml:space="preserve">Учитель должен поддерживать тесную связь с учителем -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«Литературное чтение»и «Предметно-практическое обучение», способствует улучшению качества устной речи обучающегося с </w:t>
      </w:r>
      <w:r w:rsidR="00ED32B2">
        <w:t>РАС</w:t>
      </w:r>
      <w:r>
        <w:t>.</w:t>
      </w:r>
    </w:p>
    <w:p w14:paraId="7A0BE36A" w14:textId="77777777" w:rsidR="00CF21C5" w:rsidRDefault="00A7387D">
      <w:pPr>
        <w:pStyle w:val="11"/>
        <w:ind w:left="852"/>
      </w:pPr>
      <w:r>
        <w:t>Виды</w:t>
      </w:r>
      <w:r w:rsidR="00BD5518">
        <w:t xml:space="preserve"> </w:t>
      </w:r>
      <w:r>
        <w:t>речевой</w:t>
      </w:r>
      <w:r w:rsidR="00BD5518">
        <w:t xml:space="preserve"> </w:t>
      </w:r>
      <w:r>
        <w:rPr>
          <w:spacing w:val="-2"/>
        </w:rPr>
        <w:t>деятельности</w:t>
      </w:r>
    </w:p>
    <w:p w14:paraId="35204781" w14:textId="77777777" w:rsidR="00CF21C5" w:rsidRDefault="00A7387D">
      <w:pPr>
        <w:pStyle w:val="a3"/>
        <w:spacing w:before="41" w:line="276" w:lineRule="auto"/>
        <w:ind w:left="285" w:right="806" w:firstLine="566"/>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3263EC37" w14:textId="77777777" w:rsidR="00CF21C5" w:rsidRDefault="00A7387D">
      <w:pPr>
        <w:pStyle w:val="a3"/>
        <w:spacing w:before="1" w:line="276" w:lineRule="auto"/>
        <w:ind w:left="285" w:right="804" w:firstLine="566"/>
      </w:pPr>
      <w:r>
        <w:rPr>
          <w:b/>
        </w:rPr>
        <w:t xml:space="preserve">Говорение. </w:t>
      </w:r>
      <w:r>
        <w:t>Выбор языковых средств в соответствии с целями и</w:t>
      </w:r>
      <w:r w:rsidR="00BD5518">
        <w:t xml:space="preserve"> </w:t>
      </w:r>
      <w:r>
        <w:t>условиями общения для эффективного решения коммуникативной задачи. Практическое овладение диалогической формойречи.Овладениеуменияминачать,поддержать,закончитьразговор,</w:t>
      </w:r>
      <w:r>
        <w:rPr>
          <w:spacing w:val="-2"/>
        </w:rPr>
        <w:t>привлечь</w:t>
      </w:r>
    </w:p>
    <w:p w14:paraId="3E69D757" w14:textId="77777777" w:rsidR="00CF21C5" w:rsidRDefault="00CF21C5">
      <w:pPr>
        <w:pStyle w:val="a3"/>
        <w:spacing w:line="276" w:lineRule="auto"/>
        <w:sectPr w:rsidR="00CF21C5">
          <w:pgSz w:w="11910" w:h="16840"/>
          <w:pgMar w:top="1040" w:right="283" w:bottom="1240" w:left="566" w:header="0" w:footer="1030" w:gutter="0"/>
          <w:cols w:space="720"/>
        </w:sectPr>
      </w:pPr>
    </w:p>
    <w:p w14:paraId="7D770AE1" w14:textId="77777777" w:rsidR="00CF21C5" w:rsidRDefault="00A7387D">
      <w:pPr>
        <w:pStyle w:val="a3"/>
        <w:spacing w:before="73" w:line="276" w:lineRule="auto"/>
        <w:ind w:left="286" w:right="803"/>
      </w:pPr>
      <w:r>
        <w:t xml:space="preserve">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прощание,извинение, благодарность, обращение с просьбой). Соблюдение орфоэпических норм и </w:t>
      </w:r>
      <w:r>
        <w:rPr>
          <w:spacing w:val="-2"/>
        </w:rPr>
        <w:t>правильнойинтонации.</w:t>
      </w:r>
    </w:p>
    <w:p w14:paraId="5AE9579E" w14:textId="77777777" w:rsidR="00CF21C5" w:rsidRDefault="00A7387D">
      <w:pPr>
        <w:spacing w:before="2" w:line="276" w:lineRule="auto"/>
        <w:ind w:left="398" w:right="806" w:firstLine="566"/>
        <w:jc w:val="both"/>
        <w:rPr>
          <w:sz w:val="24"/>
        </w:rPr>
      </w:pPr>
      <w:r>
        <w:rPr>
          <w:b/>
          <w:sz w:val="24"/>
        </w:rPr>
        <w:t xml:space="preserve">Чтение. </w:t>
      </w:r>
      <w:r>
        <w:rPr>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sz w:val="24"/>
        </w:rPr>
        <w:t>Анализ и оценкасодержания, языковых особенностей и структуры текста</w:t>
      </w:r>
      <w:r>
        <w:rPr>
          <w:sz w:val="24"/>
        </w:rPr>
        <w:t>.</w:t>
      </w:r>
    </w:p>
    <w:p w14:paraId="44D3283B" w14:textId="77777777" w:rsidR="00CF21C5" w:rsidRDefault="00A7387D">
      <w:pPr>
        <w:pStyle w:val="a3"/>
        <w:spacing w:line="276" w:lineRule="auto"/>
        <w:ind w:left="398" w:right="805" w:firstLine="566"/>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73BB457C" w14:textId="77777777" w:rsidR="00CF21C5" w:rsidRDefault="00A7387D">
      <w:pPr>
        <w:pStyle w:val="11"/>
        <w:ind w:left="965"/>
      </w:pPr>
      <w:bookmarkStart w:id="54" w:name="Обучение_грамоте"/>
      <w:bookmarkEnd w:id="54"/>
      <w:r>
        <w:t>Обучение</w:t>
      </w:r>
      <w:r>
        <w:rPr>
          <w:spacing w:val="-2"/>
        </w:rPr>
        <w:t>грамоте</w:t>
      </w:r>
    </w:p>
    <w:p w14:paraId="72658F05" w14:textId="77777777" w:rsidR="00CF21C5" w:rsidRDefault="00A7387D">
      <w:pPr>
        <w:pStyle w:val="a3"/>
        <w:spacing w:before="41" w:line="276" w:lineRule="auto"/>
        <w:ind w:left="398" w:right="814" w:firstLine="566"/>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слов,различающихся одним или несколькими звуками.</w:t>
      </w:r>
    </w:p>
    <w:p w14:paraId="3D2C9F17" w14:textId="77777777" w:rsidR="00CF21C5" w:rsidRDefault="00A7387D">
      <w:pPr>
        <w:pStyle w:val="a3"/>
        <w:spacing w:before="1" w:line="276" w:lineRule="auto"/>
        <w:ind w:left="286" w:right="821" w:firstLine="566"/>
      </w:pPr>
      <w:r>
        <w:t>Различение гласных и согласных звуков, гласных ударных и безударных, согласных твердых и мягких, звонких и глухих.</w:t>
      </w:r>
    </w:p>
    <w:p w14:paraId="73DFFAF6" w14:textId="77777777" w:rsidR="00CF21C5" w:rsidRDefault="00A7387D">
      <w:pPr>
        <w:pStyle w:val="a3"/>
        <w:spacing w:line="276" w:lineRule="auto"/>
        <w:ind w:left="286" w:right="705" w:firstLine="566"/>
      </w:pPr>
      <w:r>
        <w:t>Слог как минимальная произносительная единица. Деление слов наслоги. Определение места ударения.</w:t>
      </w:r>
    </w:p>
    <w:p w14:paraId="72ABA5C0" w14:textId="77777777" w:rsidR="00CF21C5" w:rsidRDefault="00A7387D">
      <w:pPr>
        <w:pStyle w:val="a3"/>
        <w:spacing w:line="276" w:lineRule="auto"/>
        <w:ind w:left="285" w:right="808" w:firstLine="566"/>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w:t>
      </w:r>
    </w:p>
    <w:p w14:paraId="3E02B6A7" w14:textId="77777777" w:rsidR="00CF21C5" w:rsidRDefault="00A7387D">
      <w:pPr>
        <w:pStyle w:val="a3"/>
        <w:ind w:left="852"/>
      </w:pPr>
      <w:r>
        <w:t>Знакомствосрусскималфавитомкак последовательностью</w:t>
      </w:r>
      <w:r>
        <w:rPr>
          <w:spacing w:val="-2"/>
        </w:rPr>
        <w:t>букв.</w:t>
      </w:r>
    </w:p>
    <w:p w14:paraId="092600E9" w14:textId="77777777" w:rsidR="00CF21C5" w:rsidRDefault="00A7387D">
      <w:pPr>
        <w:pStyle w:val="a3"/>
        <w:spacing w:before="41" w:line="276" w:lineRule="auto"/>
        <w:ind w:left="285" w:right="812" w:firstLine="566"/>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1FD8EC3" w14:textId="77777777" w:rsidR="00CF21C5" w:rsidRDefault="00A7387D">
      <w:pPr>
        <w:pStyle w:val="a3"/>
        <w:spacing w:line="276" w:lineRule="auto"/>
        <w:ind w:left="285" w:right="809" w:firstLine="566"/>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поддиктовку и при списывании.</w:t>
      </w:r>
    </w:p>
    <w:p w14:paraId="475A9772" w14:textId="77777777" w:rsidR="00CF21C5" w:rsidRDefault="00A7387D">
      <w:pPr>
        <w:pStyle w:val="a3"/>
        <w:spacing w:line="276" w:lineRule="auto"/>
        <w:ind w:left="285" w:right="813" w:firstLine="566"/>
      </w:pPr>
      <w:r>
        <w:rPr>
          <w:b/>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7970CAA0" w14:textId="77777777" w:rsidR="00CF21C5" w:rsidRDefault="00A7387D">
      <w:pPr>
        <w:pStyle w:val="a3"/>
        <w:spacing w:line="276" w:lineRule="auto"/>
        <w:ind w:left="398" w:right="813" w:firstLine="566"/>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Овладениеразборчивым,аккуратнымписьмом.Письмоподдиктовкуслови</w:t>
      </w:r>
      <w:r>
        <w:rPr>
          <w:spacing w:val="-2"/>
        </w:rPr>
        <w:t>предложений,</w:t>
      </w:r>
    </w:p>
    <w:p w14:paraId="771A50A3" w14:textId="77777777" w:rsidR="00CF21C5" w:rsidRDefault="00CF21C5">
      <w:pPr>
        <w:pStyle w:val="a3"/>
        <w:spacing w:line="276" w:lineRule="auto"/>
        <w:sectPr w:rsidR="00CF21C5">
          <w:pgSz w:w="11910" w:h="16840"/>
          <w:pgMar w:top="1040" w:right="283" w:bottom="1240" w:left="566" w:header="0" w:footer="1030" w:gutter="0"/>
          <w:cols w:space="720"/>
        </w:sectPr>
      </w:pPr>
    </w:p>
    <w:p w14:paraId="47946870" w14:textId="77777777" w:rsidR="00CF21C5" w:rsidRDefault="00A7387D">
      <w:pPr>
        <w:pStyle w:val="a3"/>
        <w:spacing w:before="73" w:line="276" w:lineRule="auto"/>
        <w:ind w:left="398" w:right="814"/>
      </w:pPr>
      <w:r>
        <w:t>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237767D5" w14:textId="77777777" w:rsidR="00CF21C5" w:rsidRDefault="00A7387D">
      <w:pPr>
        <w:pStyle w:val="a3"/>
        <w:spacing w:before="1" w:line="276" w:lineRule="auto"/>
        <w:ind w:left="285" w:right="817" w:firstLine="566"/>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D7135F" w14:textId="77777777" w:rsidR="00CF21C5" w:rsidRDefault="00A7387D">
      <w:pPr>
        <w:pStyle w:val="a3"/>
        <w:spacing w:before="1" w:line="276" w:lineRule="auto"/>
        <w:ind w:left="285" w:right="808" w:firstLine="566"/>
      </w:pPr>
      <w:r>
        <w:t xml:space="preserve">Понимание функции небуквенных графических средств: пробела между словами, знака </w:t>
      </w:r>
      <w:r>
        <w:rPr>
          <w:spacing w:val="-2"/>
        </w:rPr>
        <w:t>переноса.</w:t>
      </w:r>
    </w:p>
    <w:p w14:paraId="740EF7CE" w14:textId="77777777" w:rsidR="00CF21C5" w:rsidRDefault="00A7387D">
      <w:pPr>
        <w:spacing w:line="275" w:lineRule="exact"/>
        <w:ind w:left="852"/>
        <w:jc w:val="both"/>
        <w:rPr>
          <w:sz w:val="24"/>
        </w:rPr>
      </w:pPr>
      <w:r>
        <w:rPr>
          <w:b/>
          <w:sz w:val="24"/>
        </w:rPr>
        <w:t>Слово</w:t>
      </w:r>
      <w:r w:rsidR="00BD5518">
        <w:rPr>
          <w:b/>
          <w:sz w:val="24"/>
        </w:rPr>
        <w:t xml:space="preserve"> </w:t>
      </w:r>
      <w:r>
        <w:rPr>
          <w:b/>
          <w:sz w:val="24"/>
        </w:rPr>
        <w:t>и</w:t>
      </w:r>
      <w:r w:rsidR="00BD5518">
        <w:rPr>
          <w:b/>
          <w:sz w:val="24"/>
        </w:rPr>
        <w:t xml:space="preserve"> </w:t>
      </w:r>
      <w:r>
        <w:rPr>
          <w:b/>
          <w:sz w:val="24"/>
        </w:rPr>
        <w:t>предложение.</w:t>
      </w:r>
      <w:r w:rsidR="00BD5518">
        <w:rPr>
          <w:b/>
          <w:sz w:val="24"/>
        </w:rPr>
        <w:t xml:space="preserve"> </w:t>
      </w:r>
      <w:r>
        <w:rPr>
          <w:sz w:val="24"/>
        </w:rPr>
        <w:t>Восприятие</w:t>
      </w:r>
      <w:r w:rsidR="00BD5518">
        <w:rPr>
          <w:sz w:val="24"/>
        </w:rPr>
        <w:t xml:space="preserve"> </w:t>
      </w:r>
      <w:r>
        <w:rPr>
          <w:sz w:val="24"/>
        </w:rPr>
        <w:t>слова</w:t>
      </w:r>
      <w:r w:rsidR="00BD5518">
        <w:rPr>
          <w:sz w:val="24"/>
        </w:rPr>
        <w:t xml:space="preserve"> </w:t>
      </w:r>
      <w:r>
        <w:rPr>
          <w:sz w:val="24"/>
        </w:rPr>
        <w:t>как</w:t>
      </w:r>
      <w:r w:rsidR="00BD5518">
        <w:rPr>
          <w:sz w:val="24"/>
        </w:rPr>
        <w:t xml:space="preserve"> </w:t>
      </w:r>
      <w:r>
        <w:rPr>
          <w:sz w:val="24"/>
        </w:rPr>
        <w:t>объекта</w:t>
      </w:r>
      <w:r w:rsidR="00BD5518">
        <w:rPr>
          <w:sz w:val="24"/>
        </w:rPr>
        <w:t xml:space="preserve"> </w:t>
      </w:r>
      <w:r>
        <w:rPr>
          <w:sz w:val="24"/>
        </w:rPr>
        <w:t>изучения,</w:t>
      </w:r>
      <w:r w:rsidR="00BD5518">
        <w:rPr>
          <w:sz w:val="24"/>
        </w:rPr>
        <w:t xml:space="preserve"> </w:t>
      </w:r>
      <w:r>
        <w:rPr>
          <w:sz w:val="24"/>
        </w:rPr>
        <w:t>материала</w:t>
      </w:r>
      <w:r w:rsidR="00BD5518">
        <w:rPr>
          <w:sz w:val="24"/>
        </w:rPr>
        <w:t xml:space="preserve"> </w:t>
      </w:r>
      <w:r>
        <w:rPr>
          <w:sz w:val="24"/>
        </w:rPr>
        <w:t>для</w:t>
      </w:r>
      <w:r w:rsidR="00BD5518">
        <w:rPr>
          <w:sz w:val="24"/>
        </w:rPr>
        <w:t xml:space="preserve"> </w:t>
      </w:r>
      <w:r>
        <w:rPr>
          <w:spacing w:val="-2"/>
          <w:sz w:val="24"/>
        </w:rPr>
        <w:t>анализа.</w:t>
      </w:r>
    </w:p>
    <w:p w14:paraId="7D4580EF" w14:textId="77777777" w:rsidR="00CF21C5" w:rsidRDefault="00A7387D">
      <w:pPr>
        <w:pStyle w:val="a3"/>
        <w:spacing w:before="41"/>
        <w:ind w:left="285"/>
      </w:pPr>
      <w:r>
        <w:t>Наблюдение</w:t>
      </w:r>
      <w:r w:rsidR="00BD5518">
        <w:t xml:space="preserve"> </w:t>
      </w:r>
      <w:r>
        <w:t>над</w:t>
      </w:r>
      <w:r w:rsidR="00BD5518">
        <w:t xml:space="preserve"> </w:t>
      </w:r>
      <w:r>
        <w:t>значением</w:t>
      </w:r>
      <w:r w:rsidR="00BD5518">
        <w:t xml:space="preserve"> </w:t>
      </w:r>
      <w:r>
        <w:rPr>
          <w:spacing w:val="-2"/>
        </w:rPr>
        <w:t>слова.</w:t>
      </w:r>
    </w:p>
    <w:p w14:paraId="6E704EA0" w14:textId="77777777" w:rsidR="00CF21C5" w:rsidRDefault="00A7387D">
      <w:pPr>
        <w:pStyle w:val="a3"/>
        <w:spacing w:before="43" w:line="276" w:lineRule="auto"/>
        <w:ind w:left="286" w:right="812" w:firstLine="566"/>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14:paraId="65854F6D" w14:textId="77777777" w:rsidR="00CF21C5" w:rsidRDefault="00A7387D">
      <w:pPr>
        <w:pStyle w:val="a3"/>
        <w:tabs>
          <w:tab w:val="left" w:pos="2539"/>
          <w:tab w:val="left" w:pos="3948"/>
          <w:tab w:val="left" w:pos="4277"/>
          <w:tab w:val="left" w:pos="5604"/>
          <w:tab w:val="left" w:pos="7253"/>
          <w:tab w:val="left" w:pos="7603"/>
          <w:tab w:val="left" w:pos="8074"/>
        </w:tabs>
        <w:spacing w:line="278" w:lineRule="auto"/>
        <w:ind w:left="286" w:right="1677" w:firstLine="566"/>
        <w:jc w:val="left"/>
      </w:pPr>
      <w:r>
        <w:rPr>
          <w:b/>
          <w:spacing w:val="-2"/>
        </w:rPr>
        <w:t>Орфография.</w:t>
      </w:r>
      <w:r>
        <w:rPr>
          <w:b/>
        </w:rPr>
        <w:tab/>
      </w:r>
      <w:r>
        <w:rPr>
          <w:spacing w:val="-2"/>
        </w:rPr>
        <w:t>Знакомство</w:t>
      </w:r>
      <w:r>
        <w:tab/>
      </w:r>
      <w:r>
        <w:rPr>
          <w:spacing w:val="-10"/>
        </w:rPr>
        <w:t>с</w:t>
      </w:r>
      <w:r>
        <w:tab/>
      </w:r>
      <w:r>
        <w:rPr>
          <w:spacing w:val="-2"/>
        </w:rPr>
        <w:t>правилами</w:t>
      </w:r>
      <w:r>
        <w:tab/>
      </w:r>
      <w:r>
        <w:rPr>
          <w:spacing w:val="-2"/>
        </w:rPr>
        <w:t>правописания</w:t>
      </w:r>
      <w:r>
        <w:tab/>
      </w:r>
      <w:r>
        <w:rPr>
          <w:spacing w:val="-10"/>
        </w:rPr>
        <w:t>и</w:t>
      </w:r>
      <w:r>
        <w:tab/>
      </w:r>
      <w:r>
        <w:rPr>
          <w:spacing w:val="-6"/>
        </w:rPr>
        <w:t>их</w:t>
      </w:r>
      <w:r>
        <w:tab/>
      </w:r>
      <w:r>
        <w:rPr>
          <w:spacing w:val="-2"/>
        </w:rPr>
        <w:t xml:space="preserve">применение: </w:t>
      </w:r>
      <w:r>
        <w:t>раздельное написание слов;</w:t>
      </w:r>
    </w:p>
    <w:p w14:paraId="4644F9D0" w14:textId="77777777" w:rsidR="00CF21C5" w:rsidRDefault="00A7387D">
      <w:pPr>
        <w:spacing w:line="272" w:lineRule="exact"/>
        <w:ind w:left="852"/>
        <w:rPr>
          <w:sz w:val="24"/>
        </w:rPr>
      </w:pPr>
      <w:r>
        <w:rPr>
          <w:sz w:val="24"/>
        </w:rPr>
        <w:t>обозначениегласныхпослешипящих(</w:t>
      </w:r>
      <w:r>
        <w:rPr>
          <w:b/>
          <w:i/>
          <w:sz w:val="24"/>
        </w:rPr>
        <w:t>ча</w:t>
      </w:r>
      <w:r>
        <w:rPr>
          <w:b/>
          <w:sz w:val="24"/>
        </w:rPr>
        <w:t>–</w:t>
      </w:r>
      <w:r>
        <w:rPr>
          <w:b/>
          <w:i/>
          <w:sz w:val="24"/>
        </w:rPr>
        <w:t>ща</w:t>
      </w:r>
      <w:r>
        <w:rPr>
          <w:sz w:val="24"/>
        </w:rPr>
        <w:t>,</w:t>
      </w:r>
      <w:r>
        <w:rPr>
          <w:b/>
          <w:i/>
          <w:sz w:val="24"/>
        </w:rPr>
        <w:t>чу</w:t>
      </w:r>
      <w:r>
        <w:rPr>
          <w:b/>
          <w:sz w:val="24"/>
        </w:rPr>
        <w:t>–</w:t>
      </w:r>
      <w:r>
        <w:rPr>
          <w:b/>
          <w:i/>
          <w:sz w:val="24"/>
        </w:rPr>
        <w:t>щу</w:t>
      </w:r>
      <w:r>
        <w:rPr>
          <w:sz w:val="24"/>
        </w:rPr>
        <w:t>,</w:t>
      </w:r>
      <w:r>
        <w:rPr>
          <w:b/>
          <w:i/>
          <w:sz w:val="24"/>
        </w:rPr>
        <w:t>жи</w:t>
      </w:r>
      <w:r>
        <w:rPr>
          <w:b/>
          <w:sz w:val="24"/>
        </w:rPr>
        <w:t xml:space="preserve">– </w:t>
      </w:r>
      <w:r>
        <w:rPr>
          <w:b/>
          <w:i/>
          <w:spacing w:val="-4"/>
          <w:sz w:val="24"/>
        </w:rPr>
        <w:t>ши</w:t>
      </w:r>
      <w:r>
        <w:rPr>
          <w:spacing w:val="-4"/>
          <w:sz w:val="24"/>
        </w:rPr>
        <w:t>);</w:t>
      </w:r>
    </w:p>
    <w:p w14:paraId="5F308C02" w14:textId="77777777" w:rsidR="00CF21C5" w:rsidRDefault="00A7387D">
      <w:pPr>
        <w:pStyle w:val="a3"/>
        <w:spacing w:before="39" w:line="276" w:lineRule="auto"/>
        <w:ind w:left="286" w:right="869" w:firstLine="566"/>
        <w:jc w:val="left"/>
      </w:pPr>
      <w:r>
        <w:t>прописная(заглавная)буквавначалепредложения,вименахсобственных;перенос слов по слогам без стечения согласных;</w:t>
      </w:r>
    </w:p>
    <w:p w14:paraId="647814B2" w14:textId="77777777" w:rsidR="00CF21C5" w:rsidRDefault="00A7387D">
      <w:pPr>
        <w:pStyle w:val="a3"/>
        <w:spacing w:before="2"/>
        <w:ind w:left="852"/>
        <w:jc w:val="left"/>
      </w:pPr>
      <w:r>
        <w:t>знакипрепинания вконце</w:t>
      </w:r>
      <w:r>
        <w:rPr>
          <w:spacing w:val="-2"/>
        </w:rPr>
        <w:t>предложения.</w:t>
      </w:r>
    </w:p>
    <w:p w14:paraId="6DBEE70C" w14:textId="77777777" w:rsidR="00CF21C5" w:rsidRDefault="00A7387D">
      <w:pPr>
        <w:pStyle w:val="a3"/>
        <w:spacing w:before="40" w:line="276" w:lineRule="auto"/>
        <w:ind w:left="285" w:right="813" w:firstLine="566"/>
      </w:pPr>
      <w:r>
        <w:rPr>
          <w:b/>
        </w:rPr>
        <w:t xml:space="preserve">Развитиеречи. </w:t>
      </w:r>
      <w:r>
        <w:t>Пониманиепрочитанного текстапри самостоятельномчтении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FB2B743" w14:textId="77777777" w:rsidR="00CF21C5" w:rsidRDefault="00A7387D">
      <w:pPr>
        <w:pStyle w:val="11"/>
        <w:spacing w:before="1"/>
        <w:ind w:left="852"/>
      </w:pPr>
      <w:bookmarkStart w:id="55" w:name="Систематический_курс"/>
      <w:bookmarkEnd w:id="55"/>
      <w:r>
        <w:t>Систематический</w:t>
      </w:r>
      <w:r>
        <w:rPr>
          <w:spacing w:val="-4"/>
        </w:rPr>
        <w:t>курс</w:t>
      </w:r>
    </w:p>
    <w:p w14:paraId="162D6194" w14:textId="77777777" w:rsidR="00CF21C5" w:rsidRDefault="00A7387D">
      <w:pPr>
        <w:pStyle w:val="a3"/>
        <w:spacing w:before="41" w:line="276" w:lineRule="auto"/>
        <w:ind w:left="285" w:right="807" w:firstLine="566"/>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p>
    <w:p w14:paraId="6605353E" w14:textId="77777777" w:rsidR="00CF21C5" w:rsidRDefault="00A7387D">
      <w:pPr>
        <w:pStyle w:val="a3"/>
        <w:spacing w:line="276" w:lineRule="auto"/>
        <w:ind w:left="398" w:right="807" w:firstLine="566"/>
      </w:pPr>
      <w:r>
        <w:rPr>
          <w:b/>
        </w:rPr>
        <w:t xml:space="preserve">Графика. </w:t>
      </w:r>
      <w:r>
        <w:t xml:space="preserve">Различение звуков и букв. Обозначение на письме твердости и мягкости согласных звуков. Использование на письме разделительных </w:t>
      </w:r>
      <w:r>
        <w:rPr>
          <w:b/>
          <w:i/>
        </w:rPr>
        <w:t xml:space="preserve">ъ </w:t>
      </w:r>
      <w:r>
        <w:t xml:space="preserve">и </w:t>
      </w:r>
      <w:r>
        <w:rPr>
          <w:b/>
          <w:i/>
        </w:rPr>
        <w:t>ь</w:t>
      </w:r>
      <w:r>
        <w:t>.</w:t>
      </w:r>
    </w:p>
    <w:p w14:paraId="70D87A7D" w14:textId="77777777" w:rsidR="00CF21C5" w:rsidRDefault="00A7387D">
      <w:pPr>
        <w:pStyle w:val="a3"/>
        <w:spacing w:line="278" w:lineRule="auto"/>
        <w:ind w:left="398" w:right="809" w:firstLine="566"/>
      </w:pPr>
      <w:r>
        <w:t xml:space="preserve">Установление соотношения звукового и буквенного состава слова в словах типа </w:t>
      </w:r>
      <w:r>
        <w:rPr>
          <w:i/>
        </w:rPr>
        <w:t>стол</w:t>
      </w:r>
      <w:r>
        <w:t xml:space="preserve">, </w:t>
      </w:r>
      <w:r>
        <w:rPr>
          <w:i/>
        </w:rPr>
        <w:t>конь</w:t>
      </w:r>
      <w:r>
        <w:t xml:space="preserve">; в словах с йотированными гласными </w:t>
      </w:r>
      <w:r>
        <w:rPr>
          <w:b/>
          <w:i/>
        </w:rPr>
        <w:t>е</w:t>
      </w:r>
      <w:r>
        <w:t xml:space="preserve">, </w:t>
      </w:r>
      <w:r>
        <w:rPr>
          <w:b/>
          <w:i/>
        </w:rPr>
        <w:t>ё</w:t>
      </w:r>
      <w:r>
        <w:t xml:space="preserve">, </w:t>
      </w:r>
      <w:r>
        <w:rPr>
          <w:b/>
          <w:i/>
        </w:rPr>
        <w:t>ю</w:t>
      </w:r>
      <w:r>
        <w:t xml:space="preserve">, </w:t>
      </w:r>
      <w:r>
        <w:rPr>
          <w:b/>
          <w:i/>
        </w:rPr>
        <w:t>я</w:t>
      </w:r>
      <w:r>
        <w:t>; в словах с непроизносимыми согласными.</w:t>
      </w:r>
    </w:p>
    <w:p w14:paraId="3BE00DFD" w14:textId="77777777" w:rsidR="00CF21C5" w:rsidRDefault="00A7387D">
      <w:pPr>
        <w:pStyle w:val="a3"/>
        <w:spacing w:line="276" w:lineRule="auto"/>
        <w:ind w:left="398" w:right="808" w:firstLine="566"/>
      </w:pPr>
      <w:r>
        <w:t>Использование небуквенных графических средств: пробела между словами, знака переноса, абзаца.</w:t>
      </w:r>
    </w:p>
    <w:p w14:paraId="1D857110" w14:textId="77777777" w:rsidR="00CF21C5" w:rsidRDefault="00A7387D">
      <w:pPr>
        <w:pStyle w:val="a3"/>
        <w:spacing w:line="278" w:lineRule="auto"/>
        <w:ind w:left="965" w:right="1898"/>
      </w:pPr>
      <w:r>
        <w:t>Знание алфавита: правильное название букв, знание их последовательности. Использованиеалфавитаприработесословарями,справочниками,</w:t>
      </w:r>
      <w:r>
        <w:rPr>
          <w:spacing w:val="-2"/>
        </w:rPr>
        <w:t>каталогами.</w:t>
      </w:r>
    </w:p>
    <w:p w14:paraId="234F3799" w14:textId="77777777" w:rsidR="00CF21C5" w:rsidRDefault="00A7387D">
      <w:pPr>
        <w:spacing w:line="276" w:lineRule="auto"/>
        <w:ind w:left="398" w:right="805" w:firstLine="566"/>
        <w:jc w:val="both"/>
        <w:rPr>
          <w:i/>
          <w:sz w:val="24"/>
        </w:rPr>
      </w:pPr>
      <w:r>
        <w:rPr>
          <w:b/>
          <w:sz w:val="24"/>
        </w:rPr>
        <w:t xml:space="preserve">Лексика. </w:t>
      </w:r>
      <w:r>
        <w:rPr>
          <w:sz w:val="24"/>
        </w:rPr>
        <w:t xml:space="preserve">Понимание слова как единства звучания и значения. Выявление слов, значение которых требует уточнения. </w:t>
      </w:r>
      <w:r>
        <w:rPr>
          <w:i/>
          <w:sz w:val="24"/>
        </w:rPr>
        <w:t>Определение значения слова по тексту или уточнение значения с помощью толкового словаря. Представление об однозначных имногозначных словах, о прямом и переносном значении слова. Наблюдение за использованием в речи синонимов и антонимов.</w:t>
      </w:r>
    </w:p>
    <w:p w14:paraId="3114B8AE" w14:textId="77777777" w:rsidR="00CF21C5" w:rsidRDefault="00A7387D">
      <w:pPr>
        <w:pStyle w:val="a3"/>
        <w:spacing w:line="276" w:lineRule="auto"/>
        <w:ind w:left="398" w:right="808" w:firstLine="566"/>
      </w:pPr>
      <w:r>
        <w:rPr>
          <w:b/>
        </w:rPr>
        <w:t xml:space="preserve">Состав слова (морфемика). </w:t>
      </w:r>
      <w:r>
        <w:t>Овладение понятием «родственные (однокоренные) слова». Различениеоднокоренныхсловиразличныхформодногоитогожеслова.</w:t>
      </w:r>
      <w:r>
        <w:rPr>
          <w:spacing w:val="-2"/>
        </w:rPr>
        <w:t>Различение</w:t>
      </w:r>
    </w:p>
    <w:p w14:paraId="02FDCBB9" w14:textId="77777777" w:rsidR="00CF21C5" w:rsidRDefault="00CF21C5">
      <w:pPr>
        <w:pStyle w:val="a3"/>
        <w:spacing w:line="276" w:lineRule="auto"/>
        <w:sectPr w:rsidR="00CF21C5">
          <w:pgSz w:w="11910" w:h="16840"/>
          <w:pgMar w:top="1040" w:right="283" w:bottom="1240" w:left="566" w:header="0" w:footer="1030" w:gutter="0"/>
          <w:cols w:space="720"/>
        </w:sectPr>
      </w:pPr>
    </w:p>
    <w:p w14:paraId="5D7D29E2" w14:textId="77777777" w:rsidR="00CF21C5" w:rsidRDefault="00A7387D">
      <w:pPr>
        <w:spacing w:before="73" w:line="276" w:lineRule="auto"/>
        <w:ind w:left="398" w:right="806"/>
        <w:jc w:val="both"/>
        <w:rPr>
          <w:i/>
          <w:sz w:val="24"/>
        </w:rPr>
      </w:pPr>
      <w:r>
        <w:rPr>
          <w:sz w:val="24"/>
        </w:rPr>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14:paraId="25BCAD5B" w14:textId="77777777" w:rsidR="00CF21C5" w:rsidRDefault="00A7387D">
      <w:pPr>
        <w:spacing w:before="2"/>
        <w:ind w:left="965"/>
        <w:jc w:val="both"/>
        <w:rPr>
          <w:i/>
          <w:sz w:val="24"/>
        </w:rPr>
      </w:pPr>
      <w:r>
        <w:rPr>
          <w:b/>
          <w:sz w:val="24"/>
        </w:rPr>
        <w:t>Морфология.</w:t>
      </w:r>
      <w:r>
        <w:rPr>
          <w:sz w:val="24"/>
        </w:rPr>
        <w:t>Частиречи;</w:t>
      </w:r>
      <w:r>
        <w:rPr>
          <w:i/>
          <w:sz w:val="24"/>
        </w:rPr>
        <w:t>делениечастейречинасамостоятельныеи</w:t>
      </w:r>
      <w:r>
        <w:rPr>
          <w:i/>
          <w:spacing w:val="-2"/>
          <w:sz w:val="24"/>
        </w:rPr>
        <w:t>служебные.</w:t>
      </w:r>
    </w:p>
    <w:p w14:paraId="525335E7" w14:textId="77777777" w:rsidR="00CF21C5" w:rsidRDefault="00A7387D">
      <w:pPr>
        <w:pStyle w:val="a3"/>
        <w:spacing w:before="41" w:line="276" w:lineRule="auto"/>
        <w:ind w:left="398" w:right="804" w:firstLine="566"/>
      </w:pPr>
      <w:r>
        <w:t>Имя существительное. Значение и употребление в речи. Умение опознавать имена собственные.Различение имен существительных, отвечающих на вопросы</w:t>
      </w:r>
    </w:p>
    <w:p w14:paraId="5D47C172" w14:textId="77777777" w:rsidR="00CF21C5" w:rsidRDefault="00A7387D">
      <w:pPr>
        <w:spacing w:line="276" w:lineRule="auto"/>
        <w:ind w:left="398" w:right="806" w:firstLine="566"/>
        <w:jc w:val="both"/>
        <w:rPr>
          <w:sz w:val="24"/>
        </w:rPr>
      </w:pPr>
      <w:r>
        <w:rPr>
          <w:sz w:val="24"/>
        </w:rPr>
        <w:t xml:space="preserve">«кто?»и«что?».Различениеименсуществительныхмужского,женскогоисреднегорода.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sz w:val="24"/>
        </w:rPr>
        <w:t>Различениепадежныхи смысловых(синтаксических) вопросов.</w:t>
      </w:r>
      <w:r>
        <w:rPr>
          <w:sz w:val="24"/>
        </w:rPr>
        <w:t xml:space="preserve">Определениепринадлежностиименсуществительных к 1, 2, 3-му склонению. </w:t>
      </w:r>
      <w:r>
        <w:rPr>
          <w:i/>
          <w:sz w:val="24"/>
        </w:rPr>
        <w:t>Морфологический разбор имен существительных</w:t>
      </w:r>
      <w:r>
        <w:rPr>
          <w:sz w:val="24"/>
        </w:rPr>
        <w:t>.</w:t>
      </w:r>
    </w:p>
    <w:p w14:paraId="24D52D26" w14:textId="77777777" w:rsidR="00CF21C5" w:rsidRDefault="00A7387D">
      <w:pPr>
        <w:pStyle w:val="a3"/>
        <w:spacing w:before="1" w:line="276" w:lineRule="auto"/>
        <w:ind w:left="398" w:right="804" w:firstLine="566"/>
      </w:pPr>
      <w:r>
        <w:t>Имя прилагательное. Значение и употребление в речи. Изменение прилагательных по родам, числам и падежам, кроме прилагательных на -</w:t>
      </w:r>
      <w:r>
        <w:rPr>
          <w:b/>
          <w:i/>
        </w:rPr>
        <w:t>ий</w:t>
      </w:r>
      <w:r>
        <w:t xml:space="preserve">, </w:t>
      </w:r>
      <w:r>
        <w:rPr>
          <w:b/>
        </w:rPr>
        <w:t>-</w:t>
      </w:r>
      <w:r>
        <w:rPr>
          <w:b/>
          <w:i/>
        </w:rPr>
        <w:t>ья</w:t>
      </w:r>
      <w:r>
        <w:t xml:space="preserve">, </w:t>
      </w:r>
      <w:r>
        <w:rPr>
          <w:b/>
        </w:rPr>
        <w:t>-</w:t>
      </w:r>
      <w:r>
        <w:rPr>
          <w:b/>
          <w:i/>
        </w:rPr>
        <w:t>ов</w:t>
      </w:r>
      <w:r>
        <w:t>,</w:t>
      </w:r>
    </w:p>
    <w:p w14:paraId="2131D283" w14:textId="77777777" w:rsidR="00CF21C5" w:rsidRDefault="00A7387D">
      <w:pPr>
        <w:spacing w:line="275" w:lineRule="exact"/>
        <w:ind w:left="965"/>
        <w:jc w:val="both"/>
        <w:rPr>
          <w:i/>
          <w:sz w:val="24"/>
        </w:rPr>
      </w:pPr>
      <w:r>
        <w:rPr>
          <w:b/>
          <w:sz w:val="24"/>
        </w:rPr>
        <w:t>-</w:t>
      </w:r>
      <w:r>
        <w:rPr>
          <w:b/>
          <w:i/>
          <w:sz w:val="24"/>
        </w:rPr>
        <w:t>ин</w:t>
      </w:r>
      <w:r>
        <w:rPr>
          <w:sz w:val="24"/>
        </w:rPr>
        <w:t>.</w:t>
      </w:r>
      <w:r>
        <w:rPr>
          <w:i/>
          <w:sz w:val="24"/>
        </w:rPr>
        <w:t>Морфологическийразборимен</w:t>
      </w:r>
      <w:r>
        <w:rPr>
          <w:i/>
          <w:spacing w:val="-2"/>
          <w:sz w:val="24"/>
        </w:rPr>
        <w:t xml:space="preserve"> прилагательных.</w:t>
      </w:r>
    </w:p>
    <w:p w14:paraId="0F65BEEA" w14:textId="77777777" w:rsidR="00CF21C5" w:rsidRDefault="00A7387D">
      <w:pPr>
        <w:spacing w:before="41" w:line="276" w:lineRule="auto"/>
        <w:ind w:left="398" w:right="809" w:firstLine="566"/>
        <w:jc w:val="both"/>
        <w:rPr>
          <w:sz w:val="24"/>
        </w:rPr>
      </w:pPr>
      <w:r>
        <w:rPr>
          <w:sz w:val="24"/>
        </w:rPr>
        <w:t xml:space="preserve">Местоимение. Общее представление о местоимении. </w:t>
      </w:r>
      <w:r>
        <w:rPr>
          <w:i/>
          <w:sz w:val="24"/>
        </w:rPr>
        <w:t>Личные местоимения, значение и употребление в речи. Личные местоимения 1</w:t>
      </w:r>
      <w:r>
        <w:rPr>
          <w:sz w:val="24"/>
        </w:rPr>
        <w:t xml:space="preserve">, </w:t>
      </w:r>
      <w:r>
        <w:rPr>
          <w:i/>
          <w:sz w:val="24"/>
        </w:rPr>
        <w:t>2</w:t>
      </w:r>
      <w:r>
        <w:rPr>
          <w:sz w:val="24"/>
        </w:rPr>
        <w:t xml:space="preserve">, </w:t>
      </w:r>
      <w:r>
        <w:rPr>
          <w:i/>
          <w:sz w:val="24"/>
        </w:rPr>
        <w:t>3-го лица единственного и множественного числа. Склонение личных местоимений</w:t>
      </w:r>
      <w:r>
        <w:rPr>
          <w:sz w:val="24"/>
        </w:rPr>
        <w:t>.</w:t>
      </w:r>
    </w:p>
    <w:p w14:paraId="4D59C9E2" w14:textId="77777777" w:rsidR="00CF21C5" w:rsidRDefault="00A7387D">
      <w:pPr>
        <w:pStyle w:val="a3"/>
        <w:spacing w:line="276" w:lineRule="auto"/>
        <w:ind w:left="398" w:right="806" w:firstLine="566"/>
        <w:rPr>
          <w:i/>
        </w:rPr>
      </w:pPr>
      <w: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 xml:space="preserve">Морфологический разбор </w:t>
      </w:r>
      <w:r>
        <w:rPr>
          <w:i/>
          <w:spacing w:val="-2"/>
        </w:rPr>
        <w:t>глаголов.</w:t>
      </w:r>
    </w:p>
    <w:p w14:paraId="08A2C9C2" w14:textId="77777777" w:rsidR="00CF21C5" w:rsidRDefault="00A7387D">
      <w:pPr>
        <w:spacing w:line="276" w:lineRule="auto"/>
        <w:ind w:left="285" w:right="806" w:firstLine="566"/>
        <w:jc w:val="both"/>
        <w:rPr>
          <w:sz w:val="24"/>
        </w:rPr>
      </w:pPr>
      <w:r>
        <w:rPr>
          <w:sz w:val="24"/>
        </w:rPr>
        <w:t xml:space="preserve">Предлог. </w:t>
      </w:r>
      <w:r>
        <w:rPr>
          <w:i/>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sz w:val="24"/>
        </w:rPr>
        <w:t xml:space="preserve">Отличие предлогов от </w:t>
      </w:r>
      <w:r>
        <w:rPr>
          <w:spacing w:val="-2"/>
          <w:sz w:val="24"/>
        </w:rPr>
        <w:t>приставок.</w:t>
      </w:r>
    </w:p>
    <w:p w14:paraId="6822C51B" w14:textId="77777777" w:rsidR="00CF21C5" w:rsidRDefault="00A7387D">
      <w:pPr>
        <w:pStyle w:val="a3"/>
        <w:spacing w:line="276" w:lineRule="auto"/>
        <w:ind w:left="285" w:right="812" w:firstLine="566"/>
      </w:pPr>
      <w:r>
        <w:rPr>
          <w:b/>
        </w:rPr>
        <w:t>Синтаксис</w:t>
      </w:r>
      <w: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w:t>
      </w:r>
      <w:r>
        <w:rPr>
          <w:spacing w:val="-2"/>
        </w:rPr>
        <w:t>предложение.</w:t>
      </w:r>
    </w:p>
    <w:p w14:paraId="18F08E67" w14:textId="77777777" w:rsidR="00CF21C5" w:rsidRDefault="00A7387D">
      <w:pPr>
        <w:pStyle w:val="a3"/>
        <w:spacing w:line="276" w:lineRule="auto"/>
        <w:ind w:left="285" w:right="812" w:firstLine="566"/>
      </w:pPr>
      <w:r>
        <w:t>Предложения по цели высказывания: повествовательные, вопросительные и побудительные; по эмоциональной окраске (интонации): восклицательные иневосклицательные. Выделение голосом важного по смыслу слова в предложении.</w:t>
      </w:r>
    </w:p>
    <w:p w14:paraId="5F93C6FB" w14:textId="77777777" w:rsidR="00CF21C5" w:rsidRDefault="00A7387D">
      <w:pPr>
        <w:pStyle w:val="a3"/>
        <w:spacing w:before="1" w:line="276" w:lineRule="auto"/>
        <w:ind w:left="285" w:right="810" w:firstLine="566"/>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4345628D" w14:textId="77777777" w:rsidR="00CF21C5" w:rsidRDefault="00A7387D">
      <w:pPr>
        <w:pStyle w:val="a3"/>
        <w:spacing w:line="276" w:lineRule="auto"/>
        <w:ind w:left="285" w:right="812" w:firstLine="566"/>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57E28D1E" w14:textId="77777777" w:rsidR="00CF21C5" w:rsidRDefault="00A7387D">
      <w:pPr>
        <w:pStyle w:val="a3"/>
        <w:spacing w:line="276" w:lineRule="auto"/>
        <w:ind w:left="285" w:right="811" w:firstLine="566"/>
      </w:pPr>
      <w:r>
        <w:t>Знакомство со сложным предложением. Сложные предложения, состоящие из двух простых.Различениепростыхисложныхпредложений.Запятаявсложных</w:t>
      </w:r>
      <w:r>
        <w:rPr>
          <w:spacing w:val="-2"/>
        </w:rPr>
        <w:t>предложениях.</w:t>
      </w:r>
    </w:p>
    <w:p w14:paraId="294CA632" w14:textId="77777777" w:rsidR="00CF21C5" w:rsidRDefault="00CF21C5">
      <w:pPr>
        <w:pStyle w:val="a3"/>
        <w:spacing w:line="276" w:lineRule="auto"/>
        <w:sectPr w:rsidR="00CF21C5">
          <w:pgSz w:w="11910" w:h="16840"/>
          <w:pgMar w:top="1040" w:right="283" w:bottom="1240" w:left="566" w:header="0" w:footer="1030" w:gutter="0"/>
          <w:cols w:space="720"/>
        </w:sectPr>
      </w:pPr>
    </w:p>
    <w:p w14:paraId="7C908E06" w14:textId="77777777" w:rsidR="00CF21C5" w:rsidRDefault="00A7387D">
      <w:pPr>
        <w:pStyle w:val="a3"/>
        <w:spacing w:before="73"/>
        <w:ind w:left="285"/>
        <w:jc w:val="left"/>
      </w:pPr>
      <w:r>
        <w:t>Умениесоставитьсложноепредложениеи поставитьзапятуюпередсоюзамии,а,</w:t>
      </w:r>
      <w:r>
        <w:rPr>
          <w:spacing w:val="-5"/>
        </w:rPr>
        <w:t>но.</w:t>
      </w:r>
    </w:p>
    <w:p w14:paraId="50A56F6B" w14:textId="77777777" w:rsidR="00CF21C5" w:rsidRDefault="00A7387D">
      <w:pPr>
        <w:spacing w:before="43" w:line="276" w:lineRule="auto"/>
        <w:ind w:left="285" w:firstLine="566"/>
        <w:rPr>
          <w:sz w:val="24"/>
        </w:rPr>
      </w:pPr>
      <w:r>
        <w:rPr>
          <w:b/>
          <w:sz w:val="24"/>
        </w:rPr>
        <w:t>Орфография</w:t>
      </w:r>
      <w:r w:rsidR="000C73DF">
        <w:rPr>
          <w:b/>
          <w:sz w:val="24"/>
        </w:rPr>
        <w:t xml:space="preserve"> </w:t>
      </w:r>
      <w:r>
        <w:rPr>
          <w:b/>
          <w:sz w:val="24"/>
        </w:rPr>
        <w:t>и</w:t>
      </w:r>
      <w:r w:rsidR="000C73DF">
        <w:rPr>
          <w:b/>
          <w:sz w:val="24"/>
        </w:rPr>
        <w:t xml:space="preserve"> </w:t>
      </w:r>
      <w:r>
        <w:rPr>
          <w:b/>
          <w:sz w:val="24"/>
        </w:rPr>
        <w:t>пунктуация</w:t>
      </w:r>
      <w:r>
        <w:rPr>
          <w:sz w:val="24"/>
        </w:rPr>
        <w:t>.Формированиеорфографическойзоркости.Использование орфографического словаря.</w:t>
      </w:r>
    </w:p>
    <w:p w14:paraId="75B043CB" w14:textId="77777777" w:rsidR="00CF21C5" w:rsidRDefault="00A7387D">
      <w:pPr>
        <w:pStyle w:val="a3"/>
        <w:spacing w:line="275" w:lineRule="exact"/>
        <w:ind w:left="852"/>
        <w:jc w:val="left"/>
      </w:pPr>
      <w:r>
        <w:t xml:space="preserve">Применениеправил </w:t>
      </w:r>
      <w:r>
        <w:rPr>
          <w:spacing w:val="-2"/>
        </w:rPr>
        <w:t>правописания:</w:t>
      </w:r>
    </w:p>
    <w:p w14:paraId="0625C07B" w14:textId="77777777" w:rsidR="00CF21C5" w:rsidRDefault="00A7387D">
      <w:pPr>
        <w:pStyle w:val="a3"/>
        <w:spacing w:before="41" w:line="278" w:lineRule="auto"/>
        <w:ind w:left="852" w:right="3346"/>
        <w:jc w:val="left"/>
      </w:pPr>
      <w:r>
        <w:t>сочетанияжи—ши,ча—ща,чу—щувположенииподударением; сочетания чк—чн, чт, щн;</w:t>
      </w:r>
    </w:p>
    <w:p w14:paraId="7155DA5D" w14:textId="77777777" w:rsidR="00CF21C5" w:rsidRDefault="00A7387D">
      <w:pPr>
        <w:pStyle w:val="a3"/>
        <w:spacing w:line="272" w:lineRule="exact"/>
        <w:ind w:left="852"/>
        <w:jc w:val="left"/>
      </w:pPr>
      <w:r>
        <w:t>перенос</w:t>
      </w:r>
      <w:r>
        <w:rPr>
          <w:spacing w:val="-2"/>
        </w:rPr>
        <w:t>слов;</w:t>
      </w:r>
    </w:p>
    <w:p w14:paraId="05A71E05" w14:textId="77777777" w:rsidR="00CF21C5" w:rsidRDefault="00A7387D">
      <w:pPr>
        <w:pStyle w:val="a3"/>
        <w:spacing w:before="41" w:line="276" w:lineRule="auto"/>
        <w:ind w:left="852" w:right="3346"/>
        <w:jc w:val="left"/>
      </w:pPr>
      <w:r>
        <w:t>прописнаябуквавначалепредложения,вименахсобственных; проверяемые безударные гласные в корне слова;</w:t>
      </w:r>
    </w:p>
    <w:p w14:paraId="77375F95" w14:textId="77777777" w:rsidR="00CF21C5" w:rsidRDefault="00A7387D">
      <w:pPr>
        <w:pStyle w:val="a3"/>
        <w:spacing w:before="1" w:line="276" w:lineRule="auto"/>
        <w:ind w:left="852" w:right="3346"/>
        <w:jc w:val="left"/>
      </w:pPr>
      <w:r>
        <w:t>парныезвонкиеиглухиесогласныевкорнеслова; непроизносимые согласные;</w:t>
      </w:r>
    </w:p>
    <w:p w14:paraId="225AD90F" w14:textId="77777777" w:rsidR="00CF21C5" w:rsidRDefault="00A7387D">
      <w:pPr>
        <w:pStyle w:val="a3"/>
        <w:spacing w:line="276" w:lineRule="auto"/>
        <w:ind w:left="852" w:right="869"/>
        <w:jc w:val="left"/>
      </w:pPr>
      <w:r>
        <w:t>непроверяемыегласныеисогласныевкорнеслова(наограниченномперечнеслов); гласные и согласные в неизменяемых на письме приставках;</w:t>
      </w:r>
    </w:p>
    <w:p w14:paraId="1245C6BB" w14:textId="77777777" w:rsidR="00CF21C5" w:rsidRDefault="00A7387D">
      <w:pPr>
        <w:pStyle w:val="a3"/>
        <w:ind w:left="852"/>
        <w:jc w:val="left"/>
      </w:pPr>
      <w:r>
        <w:t>разделительныеъ и</w:t>
      </w:r>
      <w:r>
        <w:rPr>
          <w:spacing w:val="-5"/>
        </w:rPr>
        <w:t>ь;</w:t>
      </w:r>
    </w:p>
    <w:p w14:paraId="19E5A2D7" w14:textId="77777777" w:rsidR="00CF21C5" w:rsidRDefault="00A7387D">
      <w:pPr>
        <w:pStyle w:val="a3"/>
        <w:spacing w:before="41" w:line="276" w:lineRule="auto"/>
        <w:ind w:left="852" w:right="869"/>
        <w:jc w:val="left"/>
      </w:pPr>
      <w:r>
        <w:t>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 ­мя,</w:t>
      </w:r>
    </w:p>
    <w:p w14:paraId="19A4E0B5" w14:textId="77777777" w:rsidR="00CF21C5" w:rsidRDefault="00A7387D">
      <w:pPr>
        <w:pStyle w:val="a3"/>
        <w:spacing w:line="275" w:lineRule="exact"/>
        <w:ind w:left="285"/>
        <w:jc w:val="left"/>
      </w:pPr>
      <w:r>
        <w:t>­ий,­ья,­ье,­ия,­ов,­</w:t>
      </w:r>
      <w:r>
        <w:rPr>
          <w:spacing w:val="-4"/>
        </w:rPr>
        <w:t>ин);</w:t>
      </w:r>
    </w:p>
    <w:p w14:paraId="654D47FC" w14:textId="77777777" w:rsidR="00CF21C5" w:rsidRDefault="00A7387D">
      <w:pPr>
        <w:pStyle w:val="a3"/>
        <w:spacing w:before="44"/>
        <w:ind w:left="852"/>
        <w:jc w:val="left"/>
      </w:pPr>
      <w:r>
        <w:t>безударныеокончанияимён</w:t>
      </w:r>
      <w:r>
        <w:rPr>
          <w:spacing w:val="-2"/>
        </w:rPr>
        <w:t>прилагательных;</w:t>
      </w:r>
    </w:p>
    <w:p w14:paraId="60CF6C48" w14:textId="77777777" w:rsidR="00CF21C5" w:rsidRDefault="00A7387D">
      <w:pPr>
        <w:pStyle w:val="a3"/>
        <w:spacing w:before="40" w:line="276" w:lineRule="auto"/>
        <w:ind w:left="852" w:right="3781"/>
        <w:jc w:val="left"/>
      </w:pPr>
      <w:r>
        <w:t>раздельноенаписаниепредлоговсличнымиместоимениями; не с глаголами;</w:t>
      </w:r>
    </w:p>
    <w:p w14:paraId="1079E8EA" w14:textId="77777777" w:rsidR="00CF21C5" w:rsidRDefault="00A7387D">
      <w:pPr>
        <w:pStyle w:val="a3"/>
        <w:spacing w:line="278" w:lineRule="auto"/>
        <w:ind w:left="285" w:firstLine="566"/>
        <w:jc w:val="left"/>
      </w:pPr>
      <w:r>
        <w:t>мягкийзнакпослешипящихнаконцеглаголоввформе2­голицаединственногочисла (пишешь, учишь);</w:t>
      </w:r>
    </w:p>
    <w:p w14:paraId="2FE91BEC" w14:textId="77777777" w:rsidR="00CF21C5" w:rsidRDefault="00A7387D">
      <w:pPr>
        <w:pStyle w:val="a3"/>
        <w:spacing w:line="276" w:lineRule="auto"/>
        <w:ind w:left="852" w:right="5434"/>
        <w:jc w:val="left"/>
      </w:pPr>
      <w:r>
        <w:t>мягкийзнаквглаголахвсочетании­ться; безударные личные окончания глаголов;</w:t>
      </w:r>
    </w:p>
    <w:p w14:paraId="1CE0E814" w14:textId="77777777" w:rsidR="00CF21C5" w:rsidRDefault="00A7387D">
      <w:pPr>
        <w:pStyle w:val="a3"/>
        <w:spacing w:line="275" w:lineRule="exact"/>
        <w:ind w:left="852"/>
        <w:jc w:val="left"/>
      </w:pPr>
      <w:r>
        <w:t>раздельноенаписаниепредлоговсдругими</w:t>
      </w:r>
      <w:r>
        <w:rPr>
          <w:spacing w:val="-2"/>
        </w:rPr>
        <w:t>словами;</w:t>
      </w:r>
    </w:p>
    <w:p w14:paraId="7B341BB5" w14:textId="77777777" w:rsidR="00CF21C5" w:rsidRDefault="00A7387D" w:rsidP="00DC4025">
      <w:pPr>
        <w:pStyle w:val="a3"/>
        <w:ind w:left="852" w:right="639"/>
        <w:jc w:val="left"/>
      </w:pPr>
      <w:r>
        <w:t>знакипрепинаниявконцепредложения:точка,вопросительныйивосклицательныйзнаки; знаки препинания (запятая) в предложениях с однородными членами.</w:t>
      </w:r>
    </w:p>
    <w:p w14:paraId="1917E3CB" w14:textId="77777777" w:rsidR="00CF21C5" w:rsidRDefault="00A7387D" w:rsidP="00DC4025">
      <w:pPr>
        <w:pStyle w:val="11"/>
        <w:ind w:left="852"/>
        <w:jc w:val="left"/>
      </w:pPr>
      <w:r>
        <w:t>Развитие</w:t>
      </w:r>
      <w:r>
        <w:rPr>
          <w:spacing w:val="-4"/>
        </w:rPr>
        <w:t xml:space="preserve"> речи</w:t>
      </w:r>
    </w:p>
    <w:p w14:paraId="448AB218" w14:textId="77777777" w:rsidR="00CF21C5" w:rsidRDefault="00A7387D" w:rsidP="00DC4025">
      <w:pPr>
        <w:pStyle w:val="a3"/>
        <w:ind w:left="852" w:right="639"/>
        <w:jc w:val="left"/>
      </w:pPr>
      <w:r>
        <w:t>Осознание ситуации общения: с какой целью, с кем и где происходит общение. Практическоеовладениедиалогическойформойречи.Выражениесобственного</w:t>
      </w:r>
      <w:r>
        <w:rPr>
          <w:spacing w:val="-2"/>
        </w:rPr>
        <w:t>мнения.</w:t>
      </w:r>
    </w:p>
    <w:p w14:paraId="17DF2A46" w14:textId="77777777" w:rsidR="00CF21C5" w:rsidRDefault="00A7387D" w:rsidP="00DC4025">
      <w:pPr>
        <w:pStyle w:val="a3"/>
        <w:ind w:left="285"/>
        <w:jc w:val="left"/>
      </w:pPr>
      <w: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76573F4" w14:textId="77777777" w:rsidR="00CF21C5" w:rsidRDefault="00A7387D" w:rsidP="00DC4025">
      <w:pPr>
        <w:pStyle w:val="a3"/>
        <w:ind w:left="285" w:right="813" w:firstLine="566"/>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3A1E3E25" w14:textId="77777777" w:rsidR="00CF21C5" w:rsidRDefault="00A7387D" w:rsidP="00DC4025">
      <w:pPr>
        <w:pStyle w:val="a3"/>
        <w:ind w:left="285" w:right="811" w:firstLine="566"/>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3542D780" w14:textId="77777777" w:rsidR="00CF21C5" w:rsidRDefault="00A7387D" w:rsidP="00DC4025">
      <w:pPr>
        <w:pStyle w:val="a3"/>
        <w:ind w:left="852"/>
      </w:pPr>
      <w:r>
        <w:t>Текст.Признакитекста.Смысловоеединствопредложенийвтексте.Заглавие</w:t>
      </w:r>
      <w:r>
        <w:rPr>
          <w:spacing w:val="-2"/>
        </w:rPr>
        <w:t>текста.</w:t>
      </w:r>
    </w:p>
    <w:p w14:paraId="60521CF8" w14:textId="77777777" w:rsidR="00CF21C5" w:rsidRDefault="00A7387D" w:rsidP="00DC4025">
      <w:pPr>
        <w:pStyle w:val="a3"/>
        <w:ind w:left="285"/>
      </w:pPr>
      <w:r>
        <w:t>Последовательностьпредложенийвтексте.Последовательностьчастейтекста</w:t>
      </w:r>
      <w:r>
        <w:rPr>
          <w:spacing w:val="-2"/>
        </w:rPr>
        <w:t>(абзацев).</w:t>
      </w:r>
    </w:p>
    <w:p w14:paraId="492E3D45" w14:textId="77777777" w:rsidR="00CF21C5" w:rsidRDefault="00A7387D" w:rsidP="00DC4025">
      <w:pPr>
        <w:pStyle w:val="a3"/>
        <w:ind w:left="285" w:right="810" w:firstLine="566"/>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0DF15E7B" w14:textId="77777777" w:rsidR="00CF21C5" w:rsidRDefault="00A7387D" w:rsidP="00DC4025">
      <w:pPr>
        <w:pStyle w:val="a3"/>
        <w:ind w:left="852"/>
      </w:pPr>
      <w:r>
        <w:t>Типытекстов:описание,повествование,рассуждение,их</w:t>
      </w:r>
      <w:r>
        <w:rPr>
          <w:spacing w:val="-2"/>
        </w:rPr>
        <w:t xml:space="preserve"> особенности.</w:t>
      </w:r>
    </w:p>
    <w:p w14:paraId="7FC24310" w14:textId="77777777" w:rsidR="00CF21C5" w:rsidRDefault="00CF21C5" w:rsidP="00DC4025">
      <w:pPr>
        <w:pStyle w:val="a3"/>
        <w:sectPr w:rsidR="00CF21C5">
          <w:pgSz w:w="11910" w:h="16840"/>
          <w:pgMar w:top="1040" w:right="283" w:bottom="1240" w:left="566" w:header="0" w:footer="1030" w:gutter="0"/>
          <w:cols w:space="720"/>
        </w:sectPr>
      </w:pPr>
    </w:p>
    <w:p w14:paraId="5A93A75C" w14:textId="77777777" w:rsidR="00CF21C5" w:rsidRDefault="00A7387D" w:rsidP="00DC4025">
      <w:pPr>
        <w:pStyle w:val="a3"/>
        <w:ind w:left="852"/>
      </w:pPr>
      <w:r>
        <w:t>Знакомство</w:t>
      </w:r>
      <w:r w:rsidR="009B4E59">
        <w:t xml:space="preserve"> </w:t>
      </w:r>
      <w:r>
        <w:t>с</w:t>
      </w:r>
      <w:r w:rsidR="009B4E59">
        <w:t xml:space="preserve"> </w:t>
      </w:r>
      <w:r>
        <w:t>жанрами</w:t>
      </w:r>
      <w:r w:rsidR="009B4E59">
        <w:t xml:space="preserve"> </w:t>
      </w:r>
      <w:r>
        <w:t>письма</w:t>
      </w:r>
      <w:r w:rsidR="009B4E59">
        <w:t xml:space="preserve"> </w:t>
      </w:r>
      <w:r>
        <w:t xml:space="preserve">и </w:t>
      </w:r>
      <w:r>
        <w:rPr>
          <w:spacing w:val="-2"/>
        </w:rPr>
        <w:t>поздравления.</w:t>
      </w:r>
    </w:p>
    <w:p w14:paraId="6D8859A6" w14:textId="77777777" w:rsidR="00CF21C5" w:rsidRDefault="00A7387D" w:rsidP="00DC4025">
      <w:pPr>
        <w:pStyle w:val="a3"/>
        <w:ind w:left="286" w:right="811" w:firstLine="566"/>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22E41E5B" w14:textId="77777777" w:rsidR="00CF21C5" w:rsidRDefault="00A7387D" w:rsidP="00DC4025">
      <w:pPr>
        <w:pStyle w:val="a3"/>
        <w:ind w:left="286" w:right="812" w:firstLine="566"/>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246D5603" w14:textId="77777777" w:rsidR="00CF21C5" w:rsidRDefault="00A7387D" w:rsidP="00DC4025">
      <w:pPr>
        <w:pStyle w:val="11"/>
        <w:ind w:left="965"/>
      </w:pPr>
      <w:r>
        <w:t>Планируемые</w:t>
      </w:r>
      <w:r w:rsidR="009B4E59">
        <w:t xml:space="preserve"> </w:t>
      </w:r>
      <w:r>
        <w:t>результаты</w:t>
      </w:r>
      <w:r w:rsidR="009B4E59">
        <w:t xml:space="preserve"> </w:t>
      </w:r>
      <w:r>
        <w:t>освоения</w:t>
      </w:r>
      <w:r w:rsidR="009B4E59">
        <w:t xml:space="preserve"> </w:t>
      </w:r>
      <w:r>
        <w:t>учебного</w:t>
      </w:r>
      <w:r>
        <w:rPr>
          <w:spacing w:val="-2"/>
        </w:rPr>
        <w:t>предмета.</w:t>
      </w:r>
    </w:p>
    <w:p w14:paraId="11897979" w14:textId="77777777" w:rsidR="00CF21C5" w:rsidRDefault="00A7387D" w:rsidP="00DC4025">
      <w:pPr>
        <w:pStyle w:val="a3"/>
        <w:ind w:left="965"/>
      </w:pPr>
      <w:r>
        <w:t>Предметные</w:t>
      </w:r>
      <w:r>
        <w:rPr>
          <w:spacing w:val="-2"/>
        </w:rPr>
        <w:t>результаты:</w:t>
      </w:r>
    </w:p>
    <w:p w14:paraId="6205DC44" w14:textId="77777777" w:rsidR="00CF21C5" w:rsidRDefault="00A7387D" w:rsidP="00E874B6">
      <w:pPr>
        <w:pStyle w:val="a4"/>
        <w:numPr>
          <w:ilvl w:val="0"/>
          <w:numId w:val="50"/>
        </w:numPr>
        <w:tabs>
          <w:tab w:val="left" w:pos="852"/>
        </w:tabs>
        <w:ind w:right="812"/>
        <w:jc w:val="left"/>
        <w:rPr>
          <w:sz w:val="24"/>
        </w:rPr>
      </w:pPr>
      <w:r>
        <w:rPr>
          <w:sz w:val="24"/>
        </w:rPr>
        <w:t>формированиепервоначальныхпредставленийоединствеимногообразииязыковогои культурного пространства России, о языке как основе национального самосознания;</w:t>
      </w:r>
    </w:p>
    <w:p w14:paraId="15DFF738" w14:textId="77777777" w:rsidR="00CF21C5" w:rsidRDefault="00A7387D" w:rsidP="00E874B6">
      <w:pPr>
        <w:pStyle w:val="a4"/>
        <w:numPr>
          <w:ilvl w:val="0"/>
          <w:numId w:val="50"/>
        </w:numPr>
        <w:tabs>
          <w:tab w:val="left" w:pos="852"/>
        </w:tabs>
        <w:jc w:val="left"/>
        <w:rPr>
          <w:sz w:val="24"/>
        </w:rPr>
      </w:pPr>
      <w:r>
        <w:rPr>
          <w:sz w:val="24"/>
        </w:rPr>
        <w:t>формированиеинтересакизучениюродного(русского)</w:t>
      </w:r>
      <w:r>
        <w:rPr>
          <w:spacing w:val="-2"/>
          <w:sz w:val="24"/>
        </w:rPr>
        <w:t xml:space="preserve"> языка;</w:t>
      </w:r>
    </w:p>
    <w:p w14:paraId="4C1BE301" w14:textId="77777777" w:rsidR="00CF21C5" w:rsidRDefault="00A7387D" w:rsidP="00E874B6">
      <w:pPr>
        <w:pStyle w:val="a4"/>
        <w:numPr>
          <w:ilvl w:val="0"/>
          <w:numId w:val="50"/>
        </w:numPr>
        <w:tabs>
          <w:tab w:val="left" w:pos="852"/>
        </w:tabs>
        <w:jc w:val="left"/>
        <w:rPr>
          <w:sz w:val="24"/>
        </w:rPr>
      </w:pPr>
      <w:r>
        <w:rPr>
          <w:sz w:val="24"/>
        </w:rPr>
        <w:t>овладениепервоначальнымипредставлениямиоправилахречевого</w:t>
      </w:r>
      <w:r>
        <w:rPr>
          <w:spacing w:val="-2"/>
          <w:sz w:val="24"/>
        </w:rPr>
        <w:t xml:space="preserve"> этикета;</w:t>
      </w:r>
    </w:p>
    <w:p w14:paraId="64E07806" w14:textId="77777777" w:rsidR="00CF21C5" w:rsidRDefault="00A7387D" w:rsidP="00E874B6">
      <w:pPr>
        <w:pStyle w:val="a4"/>
        <w:numPr>
          <w:ilvl w:val="0"/>
          <w:numId w:val="50"/>
        </w:numPr>
        <w:tabs>
          <w:tab w:val="left" w:pos="852"/>
        </w:tabs>
        <w:jc w:val="left"/>
        <w:rPr>
          <w:sz w:val="24"/>
        </w:rPr>
      </w:pPr>
      <w:r>
        <w:rPr>
          <w:sz w:val="24"/>
        </w:rPr>
        <w:t>овладениеосновамиграмотного</w:t>
      </w:r>
      <w:r>
        <w:rPr>
          <w:spacing w:val="-2"/>
          <w:sz w:val="24"/>
        </w:rPr>
        <w:t>письма;</w:t>
      </w:r>
    </w:p>
    <w:p w14:paraId="12697625" w14:textId="77777777" w:rsidR="00CF21C5" w:rsidRDefault="00A7387D" w:rsidP="00E874B6">
      <w:pPr>
        <w:pStyle w:val="a4"/>
        <w:numPr>
          <w:ilvl w:val="0"/>
          <w:numId w:val="50"/>
        </w:numPr>
        <w:tabs>
          <w:tab w:val="left" w:pos="852"/>
        </w:tabs>
        <w:ind w:right="811"/>
        <w:jc w:val="left"/>
        <w:rPr>
          <w:sz w:val="24"/>
        </w:rPr>
      </w:pPr>
      <w:r>
        <w:rPr>
          <w:sz w:val="24"/>
        </w:rPr>
        <w:t>овладениеобучающимисякоммуникативно-речевымиумениями,необходимымидлясовершенствования их речевой практики;</w:t>
      </w:r>
    </w:p>
    <w:p w14:paraId="72E6157F" w14:textId="77777777" w:rsidR="00CF21C5" w:rsidRDefault="00A7387D" w:rsidP="00E874B6">
      <w:pPr>
        <w:pStyle w:val="a4"/>
        <w:numPr>
          <w:ilvl w:val="0"/>
          <w:numId w:val="50"/>
        </w:numPr>
        <w:tabs>
          <w:tab w:val="left" w:pos="852"/>
        </w:tabs>
        <w:ind w:right="812"/>
        <w:jc w:val="left"/>
        <w:rPr>
          <w:sz w:val="24"/>
        </w:rPr>
      </w:pPr>
      <w:r>
        <w:rPr>
          <w:sz w:val="24"/>
        </w:rPr>
        <w:t>формированиепозитивногоотношениякправильнойустнойиписьменнойречикак показателям общей культуры и гражданской позиции человека;</w:t>
      </w:r>
    </w:p>
    <w:p w14:paraId="7FD3A1D8" w14:textId="77777777" w:rsidR="00CF21C5" w:rsidRPr="009B4E59" w:rsidRDefault="00A7387D" w:rsidP="00E874B6">
      <w:pPr>
        <w:pStyle w:val="a4"/>
        <w:numPr>
          <w:ilvl w:val="0"/>
          <w:numId w:val="50"/>
        </w:numPr>
        <w:tabs>
          <w:tab w:val="left" w:pos="852"/>
        </w:tabs>
        <w:ind w:right="811"/>
        <w:jc w:val="left"/>
        <w:rPr>
          <w:sz w:val="24"/>
        </w:rPr>
      </w:pPr>
      <w:r>
        <w:rPr>
          <w:sz w:val="24"/>
        </w:rPr>
        <w:t>использованиезнанийвобластирусскогоязыкаисформированныхграмматико- орфографических умений для решения практических задач.</w:t>
      </w:r>
    </w:p>
    <w:p w14:paraId="74F4CD48" w14:textId="77777777" w:rsidR="00CF21C5" w:rsidRDefault="00A7387D" w:rsidP="000C73DF">
      <w:pPr>
        <w:pStyle w:val="a3"/>
        <w:ind w:left="285" w:right="703" w:firstLine="720"/>
      </w:pPr>
      <w: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14:paraId="6E74400F" w14:textId="77777777" w:rsidR="00CF21C5" w:rsidRDefault="00CF21C5">
      <w:pPr>
        <w:pStyle w:val="a3"/>
        <w:spacing w:before="25"/>
        <w:ind w:left="0"/>
        <w:jc w:val="left"/>
      </w:pPr>
    </w:p>
    <w:p w14:paraId="7CCA77DB" w14:textId="77777777" w:rsidR="00CF21C5" w:rsidRPr="009B4E59" w:rsidRDefault="00A7387D">
      <w:pPr>
        <w:ind w:left="152" w:right="455"/>
        <w:jc w:val="center"/>
        <w:rPr>
          <w:b/>
          <w:sz w:val="24"/>
          <w:szCs w:val="24"/>
        </w:rPr>
      </w:pPr>
      <w:r w:rsidRPr="009B4E59">
        <w:rPr>
          <w:b/>
          <w:sz w:val="24"/>
          <w:szCs w:val="24"/>
        </w:rPr>
        <w:t>ТЕМАТИЧЕСКОЕ</w:t>
      </w:r>
      <w:r w:rsidR="009B4E59">
        <w:rPr>
          <w:b/>
          <w:sz w:val="24"/>
          <w:szCs w:val="24"/>
        </w:rPr>
        <w:t xml:space="preserve">  </w:t>
      </w:r>
      <w:r w:rsidRPr="009B4E59">
        <w:rPr>
          <w:b/>
          <w:spacing w:val="-2"/>
          <w:sz w:val="24"/>
          <w:szCs w:val="24"/>
        </w:rPr>
        <w:t>ПЛАНИРОВАНИЕ</w:t>
      </w:r>
    </w:p>
    <w:p w14:paraId="7E6508DC" w14:textId="77777777" w:rsidR="00CF21C5" w:rsidRDefault="00A7387D" w:rsidP="00DC4025">
      <w:pPr>
        <w:pStyle w:val="a3"/>
        <w:ind w:left="284" w:right="703" w:firstLine="709"/>
      </w:pPr>
      <w:r>
        <w:t>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511ED51" w14:textId="77777777" w:rsidR="00CF21C5" w:rsidRPr="009B4E59" w:rsidRDefault="00A7387D" w:rsidP="00E874B6">
      <w:pPr>
        <w:pStyle w:val="a4"/>
        <w:numPr>
          <w:ilvl w:val="0"/>
          <w:numId w:val="49"/>
        </w:numPr>
        <w:tabs>
          <w:tab w:val="left" w:pos="685"/>
        </w:tabs>
        <w:spacing w:before="74"/>
        <w:ind w:left="685" w:hanging="210"/>
        <w:jc w:val="left"/>
        <w:rPr>
          <w:b/>
          <w:sz w:val="24"/>
          <w:szCs w:val="24"/>
        </w:rPr>
      </w:pPr>
      <w:r w:rsidRPr="009B4E59">
        <w:rPr>
          <w:b/>
          <w:spacing w:val="-2"/>
          <w:sz w:val="24"/>
          <w:szCs w:val="24"/>
        </w:rPr>
        <w:t>КЛАСС</w:t>
      </w:r>
    </w:p>
    <w:p w14:paraId="1BC9E69D" w14:textId="77777777" w:rsidR="00CF21C5" w:rsidRDefault="00CF21C5">
      <w:pPr>
        <w:pStyle w:val="a3"/>
        <w:spacing w:before="41"/>
        <w:ind w:left="0"/>
        <w:jc w:val="left"/>
        <w:rPr>
          <w:b/>
          <w:sz w:val="20"/>
        </w:rPr>
      </w:pPr>
    </w:p>
    <w:tbl>
      <w:tblPr>
        <w:tblStyle w:val="TableNormal"/>
        <w:tblW w:w="0" w:type="auto"/>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1958"/>
        <w:gridCol w:w="952"/>
        <w:gridCol w:w="1850"/>
        <w:gridCol w:w="1920"/>
        <w:gridCol w:w="3401"/>
      </w:tblGrid>
      <w:tr w:rsidR="00CF21C5" w14:paraId="3A52118E" w14:textId="77777777">
        <w:trPr>
          <w:trHeight w:val="323"/>
        </w:trPr>
        <w:tc>
          <w:tcPr>
            <w:tcW w:w="696" w:type="dxa"/>
            <w:vMerge w:val="restart"/>
          </w:tcPr>
          <w:p w14:paraId="2BA0D2A1" w14:textId="77777777" w:rsidR="00CF21C5" w:rsidRDefault="00CF21C5">
            <w:pPr>
              <w:pStyle w:val="TableParagraph"/>
              <w:spacing w:before="47"/>
              <w:rPr>
                <w:b/>
                <w:sz w:val="24"/>
              </w:rPr>
            </w:pPr>
          </w:p>
          <w:p w14:paraId="53BD29CD" w14:textId="77777777" w:rsidR="00CF21C5" w:rsidRDefault="00A7387D">
            <w:pPr>
              <w:pStyle w:val="TableParagraph"/>
              <w:ind w:left="235" w:right="107"/>
              <w:rPr>
                <w:b/>
                <w:sz w:val="24"/>
              </w:rPr>
            </w:pPr>
            <w:r>
              <w:rPr>
                <w:b/>
                <w:spacing w:val="-10"/>
                <w:sz w:val="24"/>
              </w:rPr>
              <w:t xml:space="preserve">№ </w:t>
            </w:r>
            <w:r>
              <w:rPr>
                <w:b/>
                <w:spacing w:val="-5"/>
                <w:sz w:val="24"/>
              </w:rPr>
              <w:t>п/п</w:t>
            </w:r>
          </w:p>
        </w:tc>
        <w:tc>
          <w:tcPr>
            <w:tcW w:w="1958" w:type="dxa"/>
            <w:vMerge w:val="restart"/>
          </w:tcPr>
          <w:p w14:paraId="1AF989F9" w14:textId="77777777" w:rsidR="00CF21C5" w:rsidRDefault="00A7387D">
            <w:pPr>
              <w:pStyle w:val="TableParagraph"/>
              <w:spacing w:before="47"/>
              <w:ind w:left="235"/>
              <w:rPr>
                <w:b/>
                <w:sz w:val="24"/>
              </w:rPr>
            </w:pPr>
            <w:r>
              <w:rPr>
                <w:b/>
                <w:spacing w:val="-2"/>
                <w:sz w:val="24"/>
              </w:rPr>
              <w:t xml:space="preserve">Наименование </w:t>
            </w:r>
            <w:r>
              <w:rPr>
                <w:b/>
                <w:sz w:val="24"/>
              </w:rPr>
              <w:t>разделов и</w:t>
            </w:r>
          </w:p>
          <w:p w14:paraId="722EC988" w14:textId="77777777" w:rsidR="00CF21C5" w:rsidRDefault="00A7387D">
            <w:pPr>
              <w:pStyle w:val="TableParagraph"/>
              <w:spacing w:line="270" w:lineRule="atLeast"/>
              <w:ind w:left="235" w:right="111"/>
              <w:rPr>
                <w:b/>
                <w:sz w:val="24"/>
              </w:rPr>
            </w:pPr>
            <w:r>
              <w:rPr>
                <w:b/>
                <w:spacing w:val="-4"/>
                <w:sz w:val="24"/>
              </w:rPr>
              <w:t xml:space="preserve">тем </w:t>
            </w:r>
            <w:r>
              <w:rPr>
                <w:b/>
                <w:spacing w:val="-2"/>
                <w:sz w:val="24"/>
              </w:rPr>
              <w:t>программы</w:t>
            </w:r>
          </w:p>
        </w:tc>
        <w:tc>
          <w:tcPr>
            <w:tcW w:w="4722" w:type="dxa"/>
            <w:gridSpan w:val="3"/>
          </w:tcPr>
          <w:p w14:paraId="07F64977" w14:textId="77777777" w:rsidR="00CF21C5" w:rsidRDefault="00A7387D">
            <w:pPr>
              <w:pStyle w:val="TableParagraph"/>
              <w:spacing w:before="47" w:line="257" w:lineRule="exact"/>
              <w:ind w:left="98"/>
              <w:rPr>
                <w:b/>
                <w:sz w:val="24"/>
              </w:rPr>
            </w:pPr>
            <w:r>
              <w:rPr>
                <w:b/>
                <w:sz w:val="24"/>
              </w:rPr>
              <w:t>Количество</w:t>
            </w:r>
            <w:r>
              <w:rPr>
                <w:b/>
                <w:spacing w:val="-4"/>
                <w:sz w:val="24"/>
              </w:rPr>
              <w:t>часов</w:t>
            </w:r>
          </w:p>
        </w:tc>
        <w:tc>
          <w:tcPr>
            <w:tcW w:w="3401" w:type="dxa"/>
            <w:vMerge w:val="restart"/>
          </w:tcPr>
          <w:p w14:paraId="0E6D12CE" w14:textId="77777777" w:rsidR="00CF21C5" w:rsidRDefault="00CF21C5">
            <w:pPr>
              <w:pStyle w:val="TableParagraph"/>
              <w:spacing w:before="47"/>
              <w:rPr>
                <w:b/>
                <w:sz w:val="24"/>
              </w:rPr>
            </w:pPr>
          </w:p>
          <w:p w14:paraId="097721A3" w14:textId="77777777" w:rsidR="00CF21C5" w:rsidRDefault="00A7387D">
            <w:pPr>
              <w:pStyle w:val="TableParagraph"/>
              <w:ind w:left="236"/>
              <w:rPr>
                <w:b/>
                <w:sz w:val="24"/>
              </w:rPr>
            </w:pPr>
            <w:r>
              <w:rPr>
                <w:b/>
                <w:sz w:val="24"/>
              </w:rPr>
              <w:t>Электронные(цифровые) образовательные</w:t>
            </w:r>
            <w:r>
              <w:rPr>
                <w:b/>
                <w:spacing w:val="-2"/>
                <w:sz w:val="24"/>
              </w:rPr>
              <w:t>ресурсы</w:t>
            </w:r>
          </w:p>
        </w:tc>
      </w:tr>
      <w:tr w:rsidR="00CF21C5" w14:paraId="03E2A067" w14:textId="77777777">
        <w:trPr>
          <w:trHeight w:val="839"/>
        </w:trPr>
        <w:tc>
          <w:tcPr>
            <w:tcW w:w="696" w:type="dxa"/>
            <w:vMerge/>
            <w:tcBorders>
              <w:top w:val="nil"/>
            </w:tcBorders>
          </w:tcPr>
          <w:p w14:paraId="797835EC" w14:textId="77777777" w:rsidR="00CF21C5" w:rsidRDefault="00CF21C5">
            <w:pPr>
              <w:rPr>
                <w:sz w:val="2"/>
                <w:szCs w:val="2"/>
              </w:rPr>
            </w:pPr>
          </w:p>
        </w:tc>
        <w:tc>
          <w:tcPr>
            <w:tcW w:w="1958" w:type="dxa"/>
            <w:vMerge/>
            <w:tcBorders>
              <w:top w:val="nil"/>
            </w:tcBorders>
          </w:tcPr>
          <w:p w14:paraId="13B98790" w14:textId="77777777" w:rsidR="00CF21C5" w:rsidRDefault="00CF21C5">
            <w:pPr>
              <w:rPr>
                <w:sz w:val="2"/>
                <w:szCs w:val="2"/>
              </w:rPr>
            </w:pPr>
          </w:p>
        </w:tc>
        <w:tc>
          <w:tcPr>
            <w:tcW w:w="952" w:type="dxa"/>
          </w:tcPr>
          <w:p w14:paraId="4F925749" w14:textId="77777777" w:rsidR="00CF21C5" w:rsidRDefault="00CF21C5">
            <w:pPr>
              <w:pStyle w:val="TableParagraph"/>
              <w:spacing w:before="23"/>
              <w:rPr>
                <w:b/>
                <w:sz w:val="24"/>
              </w:rPr>
            </w:pPr>
          </w:p>
          <w:p w14:paraId="3C2B594C" w14:textId="77777777" w:rsidR="00CF21C5" w:rsidRDefault="00A7387D">
            <w:pPr>
              <w:pStyle w:val="TableParagraph"/>
              <w:ind w:left="122"/>
              <w:jc w:val="center"/>
              <w:rPr>
                <w:b/>
                <w:sz w:val="24"/>
              </w:rPr>
            </w:pPr>
            <w:r>
              <w:rPr>
                <w:b/>
                <w:spacing w:val="-2"/>
                <w:sz w:val="24"/>
              </w:rPr>
              <w:t>Всего</w:t>
            </w:r>
          </w:p>
        </w:tc>
        <w:tc>
          <w:tcPr>
            <w:tcW w:w="1850" w:type="dxa"/>
          </w:tcPr>
          <w:p w14:paraId="660D80EA" w14:textId="77777777" w:rsidR="00CF21C5" w:rsidRDefault="00A7387D">
            <w:pPr>
              <w:pStyle w:val="TableParagraph"/>
              <w:spacing w:before="160"/>
              <w:ind w:left="238"/>
              <w:rPr>
                <w:b/>
                <w:sz w:val="24"/>
              </w:rPr>
            </w:pPr>
            <w:r>
              <w:rPr>
                <w:b/>
                <w:spacing w:val="-2"/>
                <w:sz w:val="24"/>
              </w:rPr>
              <w:t>Контрольные работы</w:t>
            </w:r>
          </w:p>
        </w:tc>
        <w:tc>
          <w:tcPr>
            <w:tcW w:w="1920" w:type="dxa"/>
          </w:tcPr>
          <w:p w14:paraId="2F1775B6" w14:textId="77777777" w:rsidR="00CF21C5" w:rsidRDefault="00A7387D">
            <w:pPr>
              <w:pStyle w:val="TableParagraph"/>
              <w:spacing w:before="160"/>
              <w:ind w:left="239"/>
              <w:rPr>
                <w:b/>
                <w:sz w:val="24"/>
              </w:rPr>
            </w:pPr>
            <w:r>
              <w:rPr>
                <w:b/>
                <w:spacing w:val="-2"/>
                <w:sz w:val="24"/>
              </w:rPr>
              <w:t>Практические работы</w:t>
            </w:r>
          </w:p>
        </w:tc>
        <w:tc>
          <w:tcPr>
            <w:tcW w:w="3401" w:type="dxa"/>
            <w:vMerge/>
            <w:tcBorders>
              <w:top w:val="nil"/>
            </w:tcBorders>
          </w:tcPr>
          <w:p w14:paraId="320BA5C1" w14:textId="77777777" w:rsidR="00CF21C5" w:rsidRDefault="00CF21C5">
            <w:pPr>
              <w:rPr>
                <w:sz w:val="2"/>
                <w:szCs w:val="2"/>
              </w:rPr>
            </w:pPr>
          </w:p>
        </w:tc>
      </w:tr>
      <w:tr w:rsidR="00CF21C5" w14:paraId="5F29D55C" w14:textId="77777777">
        <w:trPr>
          <w:trHeight w:val="326"/>
        </w:trPr>
        <w:tc>
          <w:tcPr>
            <w:tcW w:w="10777" w:type="dxa"/>
            <w:gridSpan w:val="6"/>
          </w:tcPr>
          <w:p w14:paraId="2830473E" w14:textId="77777777" w:rsidR="00CF21C5" w:rsidRDefault="00A7387D">
            <w:pPr>
              <w:pStyle w:val="TableParagraph"/>
              <w:spacing w:before="49" w:line="257" w:lineRule="exact"/>
              <w:ind w:left="235"/>
              <w:rPr>
                <w:b/>
                <w:sz w:val="24"/>
              </w:rPr>
            </w:pPr>
            <w:r>
              <w:rPr>
                <w:b/>
                <w:sz w:val="24"/>
              </w:rPr>
              <w:t>Раздел</w:t>
            </w:r>
            <w:r w:rsidR="00DC4025">
              <w:rPr>
                <w:b/>
                <w:sz w:val="24"/>
              </w:rPr>
              <w:t xml:space="preserve"> </w:t>
            </w:r>
            <w:r>
              <w:rPr>
                <w:b/>
                <w:sz w:val="24"/>
              </w:rPr>
              <w:t>1.</w:t>
            </w:r>
            <w:r w:rsidR="00DC4025">
              <w:rPr>
                <w:b/>
                <w:sz w:val="24"/>
              </w:rPr>
              <w:t xml:space="preserve"> </w:t>
            </w:r>
            <w:r>
              <w:rPr>
                <w:b/>
                <w:sz w:val="24"/>
              </w:rPr>
              <w:t>Обучение</w:t>
            </w:r>
            <w:r>
              <w:rPr>
                <w:b/>
                <w:spacing w:val="-2"/>
                <w:sz w:val="24"/>
              </w:rPr>
              <w:t xml:space="preserve"> грамоте</w:t>
            </w:r>
          </w:p>
        </w:tc>
      </w:tr>
      <w:tr w:rsidR="00CF21C5" w14:paraId="246E014F" w14:textId="77777777">
        <w:trPr>
          <w:trHeight w:val="599"/>
        </w:trPr>
        <w:tc>
          <w:tcPr>
            <w:tcW w:w="696" w:type="dxa"/>
          </w:tcPr>
          <w:p w14:paraId="62EB2155" w14:textId="77777777" w:rsidR="00CF21C5" w:rsidRDefault="00A7387D">
            <w:pPr>
              <w:pStyle w:val="TableParagraph"/>
              <w:spacing w:before="186"/>
              <w:ind w:left="98"/>
              <w:rPr>
                <w:sz w:val="24"/>
              </w:rPr>
            </w:pPr>
            <w:r>
              <w:rPr>
                <w:spacing w:val="-5"/>
                <w:sz w:val="24"/>
              </w:rPr>
              <w:t>1.1</w:t>
            </w:r>
          </w:p>
        </w:tc>
        <w:tc>
          <w:tcPr>
            <w:tcW w:w="1958" w:type="dxa"/>
          </w:tcPr>
          <w:p w14:paraId="716A9DD5" w14:textId="77777777" w:rsidR="00CF21C5" w:rsidRDefault="00A7387D">
            <w:pPr>
              <w:pStyle w:val="TableParagraph"/>
              <w:spacing w:before="28" w:line="270" w:lineRule="atLeast"/>
              <w:ind w:left="235"/>
              <w:rPr>
                <w:sz w:val="24"/>
              </w:rPr>
            </w:pPr>
            <w:r>
              <w:rPr>
                <w:sz w:val="24"/>
              </w:rPr>
              <w:t xml:space="preserve">Слово и </w:t>
            </w:r>
            <w:r>
              <w:rPr>
                <w:spacing w:val="-2"/>
                <w:sz w:val="24"/>
              </w:rPr>
              <w:t>предложение</w:t>
            </w:r>
          </w:p>
        </w:tc>
        <w:tc>
          <w:tcPr>
            <w:tcW w:w="952" w:type="dxa"/>
          </w:tcPr>
          <w:p w14:paraId="2235DA0F" w14:textId="77777777" w:rsidR="00CF21C5" w:rsidRDefault="00A7387D">
            <w:pPr>
              <w:pStyle w:val="TableParagraph"/>
              <w:spacing w:before="186"/>
              <w:ind w:left="186"/>
              <w:jc w:val="center"/>
              <w:rPr>
                <w:sz w:val="24"/>
              </w:rPr>
            </w:pPr>
            <w:r>
              <w:rPr>
                <w:spacing w:val="-10"/>
                <w:sz w:val="24"/>
              </w:rPr>
              <w:t>5</w:t>
            </w:r>
          </w:p>
        </w:tc>
        <w:tc>
          <w:tcPr>
            <w:tcW w:w="1850" w:type="dxa"/>
          </w:tcPr>
          <w:p w14:paraId="06FB37A9" w14:textId="77777777" w:rsidR="00CF21C5" w:rsidRDefault="00CF21C5">
            <w:pPr>
              <w:pStyle w:val="TableParagraph"/>
            </w:pPr>
          </w:p>
        </w:tc>
        <w:tc>
          <w:tcPr>
            <w:tcW w:w="1920" w:type="dxa"/>
          </w:tcPr>
          <w:p w14:paraId="6E93096F" w14:textId="77777777" w:rsidR="00CF21C5" w:rsidRDefault="00CF21C5">
            <w:pPr>
              <w:pStyle w:val="TableParagraph"/>
            </w:pPr>
          </w:p>
        </w:tc>
        <w:tc>
          <w:tcPr>
            <w:tcW w:w="3401" w:type="dxa"/>
          </w:tcPr>
          <w:p w14:paraId="19DDECA0" w14:textId="77777777" w:rsidR="00CF21C5" w:rsidRDefault="00A7387D">
            <w:pPr>
              <w:pStyle w:val="TableParagraph"/>
              <w:spacing w:before="47"/>
              <w:ind w:left="236"/>
              <w:rPr>
                <w:sz w:val="24"/>
              </w:rPr>
            </w:pPr>
            <w:r>
              <w:rPr>
                <w:spacing w:val="-2"/>
                <w:sz w:val="24"/>
              </w:rPr>
              <w:t>Библиотека</w:t>
            </w:r>
          </w:p>
          <w:p w14:paraId="71CB6EFE" w14:textId="77777777" w:rsidR="00CF21C5" w:rsidRDefault="00A7387D">
            <w:pPr>
              <w:pStyle w:val="TableParagraph"/>
              <w:spacing w:line="257" w:lineRule="exact"/>
              <w:ind w:left="236"/>
            </w:pPr>
            <w:r>
              <w:rPr>
                <w:sz w:val="24"/>
              </w:rPr>
              <w:t>ЦОК</w:t>
            </w:r>
            <w:hyperlink r:id="rId25">
              <w:r>
                <w:rPr>
                  <w:color w:val="0000FF"/>
                  <w:spacing w:val="-2"/>
                  <w:u w:val="single" w:color="0000FF"/>
                </w:rPr>
                <w:t>https://m.edsoo.ru/7f410de8</w:t>
              </w:r>
            </w:hyperlink>
          </w:p>
        </w:tc>
      </w:tr>
      <w:tr w:rsidR="00CF21C5" w14:paraId="383330F3" w14:textId="77777777">
        <w:trPr>
          <w:trHeight w:val="602"/>
        </w:trPr>
        <w:tc>
          <w:tcPr>
            <w:tcW w:w="696" w:type="dxa"/>
          </w:tcPr>
          <w:p w14:paraId="2B34F111" w14:textId="77777777" w:rsidR="00CF21C5" w:rsidRDefault="00A7387D">
            <w:pPr>
              <w:pStyle w:val="TableParagraph"/>
              <w:spacing w:before="188"/>
              <w:ind w:left="98"/>
              <w:rPr>
                <w:sz w:val="24"/>
              </w:rPr>
            </w:pPr>
            <w:r>
              <w:rPr>
                <w:spacing w:val="-5"/>
                <w:sz w:val="24"/>
              </w:rPr>
              <w:t>1.2</w:t>
            </w:r>
          </w:p>
        </w:tc>
        <w:tc>
          <w:tcPr>
            <w:tcW w:w="1958" w:type="dxa"/>
          </w:tcPr>
          <w:p w14:paraId="2910E9F3" w14:textId="77777777" w:rsidR="00CF21C5" w:rsidRDefault="00A7387D">
            <w:pPr>
              <w:pStyle w:val="TableParagraph"/>
              <w:spacing w:before="188"/>
              <w:ind w:left="235"/>
              <w:rPr>
                <w:sz w:val="24"/>
              </w:rPr>
            </w:pPr>
            <w:r>
              <w:rPr>
                <w:spacing w:val="-2"/>
                <w:sz w:val="24"/>
              </w:rPr>
              <w:t>Фонетика</w:t>
            </w:r>
          </w:p>
        </w:tc>
        <w:tc>
          <w:tcPr>
            <w:tcW w:w="952" w:type="dxa"/>
          </w:tcPr>
          <w:p w14:paraId="08EBE1C7" w14:textId="77777777" w:rsidR="00CF21C5" w:rsidRDefault="00A7387D">
            <w:pPr>
              <w:pStyle w:val="TableParagraph"/>
              <w:spacing w:before="188"/>
              <w:ind w:left="186"/>
              <w:jc w:val="center"/>
              <w:rPr>
                <w:sz w:val="24"/>
              </w:rPr>
            </w:pPr>
            <w:r>
              <w:rPr>
                <w:spacing w:val="-5"/>
                <w:sz w:val="24"/>
              </w:rPr>
              <w:t>23</w:t>
            </w:r>
          </w:p>
        </w:tc>
        <w:tc>
          <w:tcPr>
            <w:tcW w:w="1850" w:type="dxa"/>
          </w:tcPr>
          <w:p w14:paraId="5C41423E" w14:textId="77777777" w:rsidR="00CF21C5" w:rsidRDefault="00CF21C5">
            <w:pPr>
              <w:pStyle w:val="TableParagraph"/>
            </w:pPr>
          </w:p>
        </w:tc>
        <w:tc>
          <w:tcPr>
            <w:tcW w:w="1920" w:type="dxa"/>
          </w:tcPr>
          <w:p w14:paraId="4E973225" w14:textId="77777777" w:rsidR="00CF21C5" w:rsidRDefault="00CF21C5">
            <w:pPr>
              <w:pStyle w:val="TableParagraph"/>
            </w:pPr>
          </w:p>
        </w:tc>
        <w:tc>
          <w:tcPr>
            <w:tcW w:w="3401" w:type="dxa"/>
          </w:tcPr>
          <w:p w14:paraId="196B8551" w14:textId="77777777" w:rsidR="00CF21C5" w:rsidRDefault="00A7387D">
            <w:pPr>
              <w:pStyle w:val="TableParagraph"/>
              <w:spacing w:before="49"/>
              <w:ind w:left="236"/>
              <w:rPr>
                <w:sz w:val="24"/>
              </w:rPr>
            </w:pPr>
            <w:r>
              <w:rPr>
                <w:spacing w:val="-2"/>
                <w:sz w:val="24"/>
              </w:rPr>
              <w:t>Библиотека</w:t>
            </w:r>
          </w:p>
          <w:p w14:paraId="4CE64007" w14:textId="77777777" w:rsidR="00CF21C5" w:rsidRDefault="00A7387D">
            <w:pPr>
              <w:pStyle w:val="TableParagraph"/>
              <w:spacing w:line="257" w:lineRule="exact"/>
              <w:ind w:left="236"/>
            </w:pPr>
            <w:r>
              <w:rPr>
                <w:sz w:val="24"/>
              </w:rPr>
              <w:t>ЦОК</w:t>
            </w:r>
            <w:hyperlink r:id="rId26">
              <w:r>
                <w:rPr>
                  <w:color w:val="0000FF"/>
                  <w:spacing w:val="-2"/>
                  <w:u w:val="single" w:color="0000FF"/>
                </w:rPr>
                <w:t>https://m.edsoo.ru/7f410de8</w:t>
              </w:r>
            </w:hyperlink>
          </w:p>
        </w:tc>
      </w:tr>
      <w:tr w:rsidR="00CF21C5" w14:paraId="07A5A802" w14:textId="77777777">
        <w:trPr>
          <w:trHeight w:val="602"/>
        </w:trPr>
        <w:tc>
          <w:tcPr>
            <w:tcW w:w="696" w:type="dxa"/>
          </w:tcPr>
          <w:p w14:paraId="1EE99D0A" w14:textId="77777777" w:rsidR="00CF21C5" w:rsidRDefault="00A7387D">
            <w:pPr>
              <w:pStyle w:val="TableParagraph"/>
              <w:spacing w:before="188"/>
              <w:ind w:left="98"/>
              <w:rPr>
                <w:sz w:val="24"/>
              </w:rPr>
            </w:pPr>
            <w:r>
              <w:rPr>
                <w:spacing w:val="-5"/>
                <w:sz w:val="24"/>
              </w:rPr>
              <w:t>1.3</w:t>
            </w:r>
          </w:p>
        </w:tc>
        <w:tc>
          <w:tcPr>
            <w:tcW w:w="1958" w:type="dxa"/>
          </w:tcPr>
          <w:p w14:paraId="033A5C68" w14:textId="77777777" w:rsidR="00CF21C5" w:rsidRDefault="00A7387D">
            <w:pPr>
              <w:pStyle w:val="TableParagraph"/>
              <w:spacing w:before="188"/>
              <w:ind w:left="235"/>
              <w:rPr>
                <w:sz w:val="24"/>
              </w:rPr>
            </w:pPr>
            <w:r>
              <w:rPr>
                <w:spacing w:val="-2"/>
                <w:sz w:val="24"/>
              </w:rPr>
              <w:t>Письмо</w:t>
            </w:r>
          </w:p>
        </w:tc>
        <w:tc>
          <w:tcPr>
            <w:tcW w:w="952" w:type="dxa"/>
          </w:tcPr>
          <w:p w14:paraId="70F7B81A" w14:textId="77777777" w:rsidR="00CF21C5" w:rsidRDefault="00A7387D">
            <w:pPr>
              <w:pStyle w:val="TableParagraph"/>
              <w:spacing w:before="188"/>
              <w:ind w:left="186"/>
              <w:jc w:val="center"/>
              <w:rPr>
                <w:sz w:val="24"/>
              </w:rPr>
            </w:pPr>
            <w:r>
              <w:rPr>
                <w:spacing w:val="-5"/>
                <w:sz w:val="24"/>
              </w:rPr>
              <w:t>70</w:t>
            </w:r>
          </w:p>
        </w:tc>
        <w:tc>
          <w:tcPr>
            <w:tcW w:w="1850" w:type="dxa"/>
          </w:tcPr>
          <w:p w14:paraId="6A5EB1BC" w14:textId="77777777" w:rsidR="00CF21C5" w:rsidRDefault="00CF21C5">
            <w:pPr>
              <w:pStyle w:val="TableParagraph"/>
            </w:pPr>
          </w:p>
        </w:tc>
        <w:tc>
          <w:tcPr>
            <w:tcW w:w="1920" w:type="dxa"/>
          </w:tcPr>
          <w:p w14:paraId="4DD5669E" w14:textId="77777777" w:rsidR="00CF21C5" w:rsidRDefault="00CF21C5">
            <w:pPr>
              <w:pStyle w:val="TableParagraph"/>
            </w:pPr>
          </w:p>
        </w:tc>
        <w:tc>
          <w:tcPr>
            <w:tcW w:w="3401" w:type="dxa"/>
          </w:tcPr>
          <w:p w14:paraId="0ECE95C4" w14:textId="77777777" w:rsidR="00CF21C5" w:rsidRDefault="00A7387D">
            <w:pPr>
              <w:pStyle w:val="TableParagraph"/>
              <w:spacing w:before="49"/>
              <w:ind w:left="236"/>
              <w:rPr>
                <w:sz w:val="24"/>
              </w:rPr>
            </w:pPr>
            <w:r>
              <w:rPr>
                <w:spacing w:val="-2"/>
                <w:sz w:val="24"/>
              </w:rPr>
              <w:t>Библиотека</w:t>
            </w:r>
          </w:p>
          <w:p w14:paraId="265435EE" w14:textId="77777777" w:rsidR="00CF21C5" w:rsidRDefault="00A7387D">
            <w:pPr>
              <w:pStyle w:val="TableParagraph"/>
              <w:spacing w:line="257" w:lineRule="exact"/>
              <w:ind w:left="236"/>
            </w:pPr>
            <w:r>
              <w:rPr>
                <w:sz w:val="24"/>
              </w:rPr>
              <w:t>ЦОК</w:t>
            </w:r>
            <w:hyperlink r:id="rId27">
              <w:r>
                <w:rPr>
                  <w:color w:val="0000FF"/>
                  <w:spacing w:val="-2"/>
                  <w:u w:val="single" w:color="0000FF"/>
                </w:rPr>
                <w:t>https://m.edsoo.ru/7f410de8</w:t>
              </w:r>
            </w:hyperlink>
          </w:p>
        </w:tc>
      </w:tr>
      <w:tr w:rsidR="00CF21C5" w14:paraId="411F12AC" w14:textId="77777777">
        <w:trPr>
          <w:trHeight w:val="602"/>
        </w:trPr>
        <w:tc>
          <w:tcPr>
            <w:tcW w:w="696" w:type="dxa"/>
          </w:tcPr>
          <w:p w14:paraId="792AFF35" w14:textId="77777777" w:rsidR="00CF21C5" w:rsidRDefault="00A7387D">
            <w:pPr>
              <w:pStyle w:val="TableParagraph"/>
              <w:spacing w:before="188"/>
              <w:ind w:left="98"/>
              <w:rPr>
                <w:sz w:val="24"/>
              </w:rPr>
            </w:pPr>
            <w:r>
              <w:rPr>
                <w:spacing w:val="-5"/>
                <w:sz w:val="24"/>
              </w:rPr>
              <w:t>1.4</w:t>
            </w:r>
          </w:p>
        </w:tc>
        <w:tc>
          <w:tcPr>
            <w:tcW w:w="1958" w:type="dxa"/>
          </w:tcPr>
          <w:p w14:paraId="018D9416" w14:textId="77777777" w:rsidR="00CF21C5" w:rsidRDefault="00A7387D">
            <w:pPr>
              <w:pStyle w:val="TableParagraph"/>
              <w:spacing w:before="188"/>
              <w:ind w:left="235"/>
              <w:rPr>
                <w:sz w:val="24"/>
              </w:rPr>
            </w:pPr>
            <w:r>
              <w:rPr>
                <w:sz w:val="24"/>
              </w:rPr>
              <w:t>Развитие</w:t>
            </w:r>
            <w:r>
              <w:rPr>
                <w:spacing w:val="-4"/>
                <w:sz w:val="24"/>
              </w:rPr>
              <w:t>речи</w:t>
            </w:r>
          </w:p>
        </w:tc>
        <w:tc>
          <w:tcPr>
            <w:tcW w:w="952" w:type="dxa"/>
          </w:tcPr>
          <w:p w14:paraId="2F76BEF9" w14:textId="77777777" w:rsidR="00CF21C5" w:rsidRDefault="00A7387D">
            <w:pPr>
              <w:pStyle w:val="TableParagraph"/>
              <w:spacing w:before="188"/>
              <w:ind w:left="186"/>
              <w:jc w:val="center"/>
              <w:rPr>
                <w:sz w:val="24"/>
              </w:rPr>
            </w:pPr>
            <w:r>
              <w:rPr>
                <w:spacing w:val="-10"/>
                <w:sz w:val="24"/>
              </w:rPr>
              <w:t>2</w:t>
            </w:r>
          </w:p>
        </w:tc>
        <w:tc>
          <w:tcPr>
            <w:tcW w:w="1850" w:type="dxa"/>
          </w:tcPr>
          <w:p w14:paraId="79892C06" w14:textId="77777777" w:rsidR="00CF21C5" w:rsidRDefault="00CF21C5">
            <w:pPr>
              <w:pStyle w:val="TableParagraph"/>
            </w:pPr>
          </w:p>
        </w:tc>
        <w:tc>
          <w:tcPr>
            <w:tcW w:w="1920" w:type="dxa"/>
          </w:tcPr>
          <w:p w14:paraId="1E6AD828" w14:textId="77777777" w:rsidR="00CF21C5" w:rsidRDefault="00CF21C5">
            <w:pPr>
              <w:pStyle w:val="TableParagraph"/>
            </w:pPr>
          </w:p>
        </w:tc>
        <w:tc>
          <w:tcPr>
            <w:tcW w:w="3401" w:type="dxa"/>
          </w:tcPr>
          <w:p w14:paraId="03F33D0B" w14:textId="77777777" w:rsidR="00CF21C5" w:rsidRDefault="00A7387D">
            <w:pPr>
              <w:pStyle w:val="TableParagraph"/>
              <w:spacing w:before="49"/>
              <w:ind w:left="236"/>
              <w:rPr>
                <w:sz w:val="24"/>
              </w:rPr>
            </w:pPr>
            <w:r>
              <w:rPr>
                <w:spacing w:val="-2"/>
                <w:sz w:val="24"/>
              </w:rPr>
              <w:t>Библиотека</w:t>
            </w:r>
          </w:p>
          <w:p w14:paraId="25797F8D" w14:textId="77777777" w:rsidR="00CF21C5" w:rsidRDefault="00A7387D">
            <w:pPr>
              <w:pStyle w:val="TableParagraph"/>
              <w:spacing w:line="257" w:lineRule="exact"/>
              <w:ind w:left="236"/>
            </w:pPr>
            <w:r>
              <w:rPr>
                <w:sz w:val="24"/>
              </w:rPr>
              <w:t>ЦОК</w:t>
            </w:r>
            <w:hyperlink r:id="rId28">
              <w:r>
                <w:rPr>
                  <w:color w:val="0000FF"/>
                  <w:spacing w:val="-2"/>
                  <w:u w:val="single" w:color="0000FF"/>
                </w:rPr>
                <w:t>https://m.edsoo.ru/7f410de8</w:t>
              </w:r>
            </w:hyperlink>
          </w:p>
        </w:tc>
      </w:tr>
      <w:tr w:rsidR="00CF21C5" w14:paraId="2A5469AD" w14:textId="77777777">
        <w:trPr>
          <w:trHeight w:val="326"/>
        </w:trPr>
        <w:tc>
          <w:tcPr>
            <w:tcW w:w="2654" w:type="dxa"/>
            <w:gridSpan w:val="2"/>
          </w:tcPr>
          <w:p w14:paraId="601C3124" w14:textId="77777777" w:rsidR="00CF21C5" w:rsidRDefault="00A7387D">
            <w:pPr>
              <w:pStyle w:val="TableParagraph"/>
              <w:spacing w:before="49" w:line="257" w:lineRule="exact"/>
              <w:ind w:left="235"/>
              <w:rPr>
                <w:sz w:val="24"/>
              </w:rPr>
            </w:pPr>
            <w:r>
              <w:rPr>
                <w:sz w:val="24"/>
              </w:rPr>
              <w:t xml:space="preserve">Итого по </w:t>
            </w:r>
            <w:r>
              <w:rPr>
                <w:spacing w:val="-2"/>
                <w:sz w:val="24"/>
              </w:rPr>
              <w:t>разделу</w:t>
            </w:r>
          </w:p>
        </w:tc>
        <w:tc>
          <w:tcPr>
            <w:tcW w:w="952" w:type="dxa"/>
          </w:tcPr>
          <w:p w14:paraId="3496180E" w14:textId="77777777" w:rsidR="00CF21C5" w:rsidRDefault="00A7387D">
            <w:pPr>
              <w:pStyle w:val="TableParagraph"/>
              <w:spacing w:before="49" w:line="257" w:lineRule="exact"/>
              <w:ind w:left="186"/>
              <w:jc w:val="center"/>
              <w:rPr>
                <w:sz w:val="24"/>
              </w:rPr>
            </w:pPr>
            <w:r>
              <w:rPr>
                <w:spacing w:val="-5"/>
                <w:sz w:val="24"/>
              </w:rPr>
              <w:t>100</w:t>
            </w:r>
          </w:p>
        </w:tc>
        <w:tc>
          <w:tcPr>
            <w:tcW w:w="7171" w:type="dxa"/>
            <w:gridSpan w:val="3"/>
          </w:tcPr>
          <w:p w14:paraId="7D25B317" w14:textId="77777777" w:rsidR="00CF21C5" w:rsidRDefault="00CF21C5">
            <w:pPr>
              <w:pStyle w:val="TableParagraph"/>
            </w:pPr>
          </w:p>
        </w:tc>
      </w:tr>
      <w:tr w:rsidR="00CF21C5" w14:paraId="1A4AC034" w14:textId="77777777">
        <w:trPr>
          <w:trHeight w:val="326"/>
        </w:trPr>
        <w:tc>
          <w:tcPr>
            <w:tcW w:w="10777" w:type="dxa"/>
            <w:gridSpan w:val="6"/>
          </w:tcPr>
          <w:p w14:paraId="0366D01E" w14:textId="77777777" w:rsidR="00CF21C5" w:rsidRDefault="00A7387D">
            <w:pPr>
              <w:pStyle w:val="TableParagraph"/>
              <w:spacing w:before="49" w:line="257" w:lineRule="exact"/>
              <w:ind w:left="235"/>
              <w:rPr>
                <w:b/>
                <w:sz w:val="24"/>
              </w:rPr>
            </w:pPr>
            <w:r>
              <w:rPr>
                <w:b/>
                <w:sz w:val="24"/>
              </w:rPr>
              <w:t>Раздел</w:t>
            </w:r>
            <w:r w:rsidR="00DC4025">
              <w:rPr>
                <w:b/>
                <w:sz w:val="24"/>
              </w:rPr>
              <w:t xml:space="preserve"> </w:t>
            </w:r>
            <w:r>
              <w:rPr>
                <w:b/>
                <w:sz w:val="24"/>
              </w:rPr>
              <w:t>2.</w:t>
            </w:r>
            <w:r w:rsidR="00DC4025">
              <w:rPr>
                <w:b/>
                <w:sz w:val="24"/>
              </w:rPr>
              <w:t xml:space="preserve"> </w:t>
            </w:r>
            <w:r>
              <w:rPr>
                <w:b/>
                <w:sz w:val="24"/>
              </w:rPr>
              <w:t>Систематический</w:t>
            </w:r>
            <w:r w:rsidR="009B4E59">
              <w:rPr>
                <w:b/>
                <w:sz w:val="24"/>
              </w:rPr>
              <w:t xml:space="preserve"> </w:t>
            </w:r>
            <w:r>
              <w:rPr>
                <w:b/>
                <w:spacing w:val="-4"/>
                <w:sz w:val="24"/>
              </w:rPr>
              <w:t>курс</w:t>
            </w:r>
          </w:p>
        </w:tc>
      </w:tr>
      <w:tr w:rsidR="00CF21C5" w14:paraId="33FD0F1C" w14:textId="77777777">
        <w:trPr>
          <w:trHeight w:val="878"/>
        </w:trPr>
        <w:tc>
          <w:tcPr>
            <w:tcW w:w="696" w:type="dxa"/>
          </w:tcPr>
          <w:p w14:paraId="40BC524C" w14:textId="77777777" w:rsidR="00CF21C5" w:rsidRDefault="00CF21C5">
            <w:pPr>
              <w:pStyle w:val="TableParagraph"/>
              <w:spacing w:before="49"/>
              <w:rPr>
                <w:b/>
                <w:sz w:val="24"/>
              </w:rPr>
            </w:pPr>
          </w:p>
          <w:p w14:paraId="13AE0B6C" w14:textId="77777777" w:rsidR="00CF21C5" w:rsidRDefault="00A7387D">
            <w:pPr>
              <w:pStyle w:val="TableParagraph"/>
              <w:ind w:left="98"/>
              <w:rPr>
                <w:sz w:val="24"/>
              </w:rPr>
            </w:pPr>
            <w:r>
              <w:rPr>
                <w:spacing w:val="-5"/>
                <w:sz w:val="24"/>
              </w:rPr>
              <w:t>2.1</w:t>
            </w:r>
          </w:p>
        </w:tc>
        <w:tc>
          <w:tcPr>
            <w:tcW w:w="1958" w:type="dxa"/>
          </w:tcPr>
          <w:p w14:paraId="16F8F199" w14:textId="77777777" w:rsidR="00CF21C5" w:rsidRDefault="00A7387D">
            <w:pPr>
              <w:pStyle w:val="TableParagraph"/>
              <w:spacing w:before="30" w:line="270" w:lineRule="atLeast"/>
              <w:ind w:left="235" w:right="610"/>
              <w:rPr>
                <w:sz w:val="24"/>
              </w:rPr>
            </w:pPr>
            <w:r>
              <w:rPr>
                <w:spacing w:val="-2"/>
                <w:sz w:val="24"/>
              </w:rPr>
              <w:t xml:space="preserve">Общие </w:t>
            </w:r>
            <w:r>
              <w:rPr>
                <w:sz w:val="24"/>
              </w:rPr>
              <w:t xml:space="preserve">сведенияо </w:t>
            </w:r>
            <w:r>
              <w:rPr>
                <w:spacing w:val="-2"/>
                <w:sz w:val="24"/>
              </w:rPr>
              <w:t>языке</w:t>
            </w:r>
          </w:p>
        </w:tc>
        <w:tc>
          <w:tcPr>
            <w:tcW w:w="952" w:type="dxa"/>
          </w:tcPr>
          <w:p w14:paraId="6759395F" w14:textId="77777777" w:rsidR="00CF21C5" w:rsidRDefault="00CF21C5">
            <w:pPr>
              <w:pStyle w:val="TableParagraph"/>
              <w:spacing w:before="49"/>
              <w:rPr>
                <w:b/>
                <w:sz w:val="24"/>
              </w:rPr>
            </w:pPr>
          </w:p>
          <w:p w14:paraId="64FAD397" w14:textId="77777777" w:rsidR="00CF21C5" w:rsidRDefault="00A7387D">
            <w:pPr>
              <w:pStyle w:val="TableParagraph"/>
              <w:ind w:left="186"/>
              <w:jc w:val="center"/>
              <w:rPr>
                <w:sz w:val="24"/>
              </w:rPr>
            </w:pPr>
            <w:r>
              <w:rPr>
                <w:spacing w:val="-10"/>
                <w:sz w:val="24"/>
              </w:rPr>
              <w:t>1</w:t>
            </w:r>
          </w:p>
        </w:tc>
        <w:tc>
          <w:tcPr>
            <w:tcW w:w="1850" w:type="dxa"/>
          </w:tcPr>
          <w:p w14:paraId="05943F25" w14:textId="77777777" w:rsidR="00CF21C5" w:rsidRDefault="00CF21C5">
            <w:pPr>
              <w:pStyle w:val="TableParagraph"/>
            </w:pPr>
          </w:p>
        </w:tc>
        <w:tc>
          <w:tcPr>
            <w:tcW w:w="1920" w:type="dxa"/>
          </w:tcPr>
          <w:p w14:paraId="23472883" w14:textId="77777777" w:rsidR="00CF21C5" w:rsidRDefault="00CF21C5">
            <w:pPr>
              <w:pStyle w:val="TableParagraph"/>
            </w:pPr>
          </w:p>
        </w:tc>
        <w:tc>
          <w:tcPr>
            <w:tcW w:w="3401" w:type="dxa"/>
          </w:tcPr>
          <w:p w14:paraId="7BE9FAA9" w14:textId="77777777" w:rsidR="00CF21C5" w:rsidRDefault="00A7387D">
            <w:pPr>
              <w:pStyle w:val="TableParagraph"/>
              <w:spacing w:before="186"/>
              <w:ind w:left="236"/>
              <w:rPr>
                <w:sz w:val="24"/>
              </w:rPr>
            </w:pPr>
            <w:r>
              <w:rPr>
                <w:spacing w:val="-2"/>
                <w:sz w:val="24"/>
              </w:rPr>
              <w:t>Библиотека</w:t>
            </w:r>
          </w:p>
          <w:p w14:paraId="5A4213C3" w14:textId="77777777" w:rsidR="00CF21C5" w:rsidRDefault="00A7387D">
            <w:pPr>
              <w:pStyle w:val="TableParagraph"/>
              <w:ind w:left="236"/>
            </w:pPr>
            <w:r>
              <w:rPr>
                <w:sz w:val="24"/>
              </w:rPr>
              <w:t>ЦОК</w:t>
            </w:r>
            <w:hyperlink r:id="rId29">
              <w:r>
                <w:rPr>
                  <w:color w:val="0000FF"/>
                  <w:spacing w:val="-2"/>
                  <w:u w:val="single" w:color="0000FF"/>
                </w:rPr>
                <w:t>https://m.edsoo.ru/7f410de8</w:t>
              </w:r>
            </w:hyperlink>
          </w:p>
        </w:tc>
      </w:tr>
      <w:tr w:rsidR="00CF21C5" w14:paraId="2A155509" w14:textId="77777777">
        <w:trPr>
          <w:trHeight w:val="602"/>
        </w:trPr>
        <w:tc>
          <w:tcPr>
            <w:tcW w:w="696" w:type="dxa"/>
          </w:tcPr>
          <w:p w14:paraId="0E3974E6" w14:textId="77777777" w:rsidR="00CF21C5" w:rsidRDefault="00A7387D">
            <w:pPr>
              <w:pStyle w:val="TableParagraph"/>
              <w:spacing w:before="186"/>
              <w:ind w:left="98"/>
              <w:rPr>
                <w:sz w:val="24"/>
              </w:rPr>
            </w:pPr>
            <w:r>
              <w:rPr>
                <w:spacing w:val="-5"/>
                <w:sz w:val="24"/>
              </w:rPr>
              <w:t>2.2</w:t>
            </w:r>
          </w:p>
        </w:tc>
        <w:tc>
          <w:tcPr>
            <w:tcW w:w="1958" w:type="dxa"/>
          </w:tcPr>
          <w:p w14:paraId="4D465938" w14:textId="77777777" w:rsidR="00CF21C5" w:rsidRDefault="00A7387D">
            <w:pPr>
              <w:pStyle w:val="TableParagraph"/>
              <w:spacing w:before="186"/>
              <w:ind w:left="235"/>
              <w:rPr>
                <w:sz w:val="24"/>
              </w:rPr>
            </w:pPr>
            <w:r>
              <w:rPr>
                <w:spacing w:val="-2"/>
                <w:sz w:val="24"/>
              </w:rPr>
              <w:t>Фонетика</w:t>
            </w:r>
          </w:p>
        </w:tc>
        <w:tc>
          <w:tcPr>
            <w:tcW w:w="952" w:type="dxa"/>
          </w:tcPr>
          <w:p w14:paraId="1ED9A5FE" w14:textId="77777777" w:rsidR="00CF21C5" w:rsidRDefault="00A7387D">
            <w:pPr>
              <w:pStyle w:val="TableParagraph"/>
              <w:spacing w:before="186"/>
              <w:ind w:left="186"/>
              <w:jc w:val="center"/>
              <w:rPr>
                <w:sz w:val="24"/>
              </w:rPr>
            </w:pPr>
            <w:r>
              <w:rPr>
                <w:spacing w:val="-10"/>
                <w:sz w:val="24"/>
              </w:rPr>
              <w:t>4</w:t>
            </w:r>
          </w:p>
        </w:tc>
        <w:tc>
          <w:tcPr>
            <w:tcW w:w="1850" w:type="dxa"/>
          </w:tcPr>
          <w:p w14:paraId="1EC1C34A" w14:textId="77777777" w:rsidR="00CF21C5" w:rsidRDefault="00CF21C5">
            <w:pPr>
              <w:pStyle w:val="TableParagraph"/>
            </w:pPr>
          </w:p>
        </w:tc>
        <w:tc>
          <w:tcPr>
            <w:tcW w:w="1920" w:type="dxa"/>
          </w:tcPr>
          <w:p w14:paraId="0A6DA256" w14:textId="77777777" w:rsidR="00CF21C5" w:rsidRDefault="00CF21C5">
            <w:pPr>
              <w:pStyle w:val="TableParagraph"/>
            </w:pPr>
          </w:p>
        </w:tc>
        <w:tc>
          <w:tcPr>
            <w:tcW w:w="3401" w:type="dxa"/>
          </w:tcPr>
          <w:p w14:paraId="2AF9766A" w14:textId="77777777" w:rsidR="00CF21C5" w:rsidRDefault="00A7387D">
            <w:pPr>
              <w:pStyle w:val="TableParagraph"/>
              <w:spacing w:before="49"/>
              <w:ind w:left="236"/>
              <w:rPr>
                <w:sz w:val="24"/>
              </w:rPr>
            </w:pPr>
            <w:r>
              <w:rPr>
                <w:spacing w:val="-2"/>
                <w:sz w:val="24"/>
              </w:rPr>
              <w:t>Библиотека</w:t>
            </w:r>
          </w:p>
          <w:p w14:paraId="3F408AB0" w14:textId="77777777" w:rsidR="00CF21C5" w:rsidRDefault="00A7387D">
            <w:pPr>
              <w:pStyle w:val="TableParagraph"/>
              <w:spacing w:line="257" w:lineRule="exact"/>
              <w:ind w:left="236"/>
            </w:pPr>
            <w:r>
              <w:rPr>
                <w:sz w:val="24"/>
              </w:rPr>
              <w:t>ЦОК</w:t>
            </w:r>
            <w:hyperlink r:id="rId30">
              <w:r>
                <w:rPr>
                  <w:color w:val="0000FF"/>
                  <w:spacing w:val="-2"/>
                  <w:u w:val="single" w:color="0000FF"/>
                </w:rPr>
                <w:t>https://m.edsoo.ru/7f410de8</w:t>
              </w:r>
            </w:hyperlink>
          </w:p>
        </w:tc>
      </w:tr>
      <w:tr w:rsidR="00CF21C5" w14:paraId="5B727AA4" w14:textId="77777777">
        <w:trPr>
          <w:trHeight w:val="602"/>
        </w:trPr>
        <w:tc>
          <w:tcPr>
            <w:tcW w:w="696" w:type="dxa"/>
          </w:tcPr>
          <w:p w14:paraId="0F6BFE9C" w14:textId="77777777" w:rsidR="00CF21C5" w:rsidRDefault="00A7387D">
            <w:pPr>
              <w:pStyle w:val="TableParagraph"/>
              <w:spacing w:before="186"/>
              <w:ind w:left="98"/>
              <w:rPr>
                <w:sz w:val="24"/>
              </w:rPr>
            </w:pPr>
            <w:r>
              <w:rPr>
                <w:spacing w:val="-5"/>
                <w:sz w:val="24"/>
              </w:rPr>
              <w:t>2.3</w:t>
            </w:r>
          </w:p>
        </w:tc>
        <w:tc>
          <w:tcPr>
            <w:tcW w:w="1958" w:type="dxa"/>
          </w:tcPr>
          <w:p w14:paraId="3D134CF6" w14:textId="77777777" w:rsidR="00CF21C5" w:rsidRDefault="00A7387D">
            <w:pPr>
              <w:pStyle w:val="TableParagraph"/>
              <w:spacing w:before="186"/>
              <w:ind w:left="235"/>
              <w:rPr>
                <w:sz w:val="24"/>
              </w:rPr>
            </w:pPr>
            <w:r>
              <w:rPr>
                <w:spacing w:val="-2"/>
                <w:sz w:val="24"/>
              </w:rPr>
              <w:t>Графика</w:t>
            </w:r>
          </w:p>
        </w:tc>
        <w:tc>
          <w:tcPr>
            <w:tcW w:w="952" w:type="dxa"/>
          </w:tcPr>
          <w:p w14:paraId="287C4C3D" w14:textId="77777777" w:rsidR="00CF21C5" w:rsidRDefault="00A7387D">
            <w:pPr>
              <w:pStyle w:val="TableParagraph"/>
              <w:spacing w:before="186"/>
              <w:ind w:left="186"/>
              <w:jc w:val="center"/>
              <w:rPr>
                <w:sz w:val="24"/>
              </w:rPr>
            </w:pPr>
            <w:r>
              <w:rPr>
                <w:spacing w:val="-10"/>
                <w:sz w:val="24"/>
              </w:rPr>
              <w:t>4</w:t>
            </w:r>
          </w:p>
        </w:tc>
        <w:tc>
          <w:tcPr>
            <w:tcW w:w="1850" w:type="dxa"/>
          </w:tcPr>
          <w:p w14:paraId="438595F4" w14:textId="77777777" w:rsidR="00CF21C5" w:rsidRDefault="00CF21C5">
            <w:pPr>
              <w:pStyle w:val="TableParagraph"/>
            </w:pPr>
          </w:p>
        </w:tc>
        <w:tc>
          <w:tcPr>
            <w:tcW w:w="1920" w:type="dxa"/>
          </w:tcPr>
          <w:p w14:paraId="76D68AA7" w14:textId="77777777" w:rsidR="00CF21C5" w:rsidRDefault="00CF21C5">
            <w:pPr>
              <w:pStyle w:val="TableParagraph"/>
            </w:pPr>
          </w:p>
        </w:tc>
        <w:tc>
          <w:tcPr>
            <w:tcW w:w="3401" w:type="dxa"/>
          </w:tcPr>
          <w:p w14:paraId="1F9220C8" w14:textId="77777777" w:rsidR="00CF21C5" w:rsidRDefault="00A7387D">
            <w:pPr>
              <w:pStyle w:val="TableParagraph"/>
              <w:spacing w:before="49"/>
              <w:ind w:left="236"/>
              <w:rPr>
                <w:sz w:val="24"/>
              </w:rPr>
            </w:pPr>
            <w:r>
              <w:rPr>
                <w:spacing w:val="-2"/>
                <w:sz w:val="24"/>
              </w:rPr>
              <w:t>Библиотека</w:t>
            </w:r>
          </w:p>
          <w:p w14:paraId="440052BA" w14:textId="77777777" w:rsidR="00CF21C5" w:rsidRDefault="00A7387D">
            <w:pPr>
              <w:pStyle w:val="TableParagraph"/>
              <w:spacing w:line="257" w:lineRule="exact"/>
              <w:ind w:left="236"/>
            </w:pPr>
            <w:r>
              <w:rPr>
                <w:sz w:val="24"/>
              </w:rPr>
              <w:t>ЦОК</w:t>
            </w:r>
            <w:hyperlink r:id="rId31">
              <w:r>
                <w:rPr>
                  <w:color w:val="0000FF"/>
                  <w:spacing w:val="-2"/>
                  <w:u w:val="single" w:color="0000FF"/>
                </w:rPr>
                <w:t>https://m.edsoo.ru/7f410de8</w:t>
              </w:r>
            </w:hyperlink>
          </w:p>
        </w:tc>
      </w:tr>
      <w:tr w:rsidR="00CF21C5" w14:paraId="53FC121E" w14:textId="77777777">
        <w:trPr>
          <w:trHeight w:val="602"/>
        </w:trPr>
        <w:tc>
          <w:tcPr>
            <w:tcW w:w="696" w:type="dxa"/>
          </w:tcPr>
          <w:p w14:paraId="51D7D3F2" w14:textId="77777777" w:rsidR="00CF21C5" w:rsidRDefault="00A7387D">
            <w:pPr>
              <w:pStyle w:val="TableParagraph"/>
              <w:spacing w:before="186"/>
              <w:ind w:left="98"/>
              <w:rPr>
                <w:sz w:val="24"/>
              </w:rPr>
            </w:pPr>
            <w:r>
              <w:rPr>
                <w:spacing w:val="-5"/>
                <w:sz w:val="24"/>
              </w:rPr>
              <w:t>2.4</w:t>
            </w:r>
          </w:p>
        </w:tc>
        <w:tc>
          <w:tcPr>
            <w:tcW w:w="1958" w:type="dxa"/>
          </w:tcPr>
          <w:p w14:paraId="5FEADA1B" w14:textId="77777777" w:rsidR="00CF21C5" w:rsidRDefault="00A7387D">
            <w:pPr>
              <w:pStyle w:val="TableParagraph"/>
              <w:spacing w:before="30" w:line="270" w:lineRule="atLeast"/>
              <w:ind w:left="235"/>
              <w:rPr>
                <w:sz w:val="24"/>
              </w:rPr>
            </w:pPr>
            <w:r>
              <w:rPr>
                <w:sz w:val="24"/>
              </w:rPr>
              <w:t xml:space="preserve">Лексика и </w:t>
            </w:r>
            <w:r>
              <w:rPr>
                <w:spacing w:val="-2"/>
                <w:sz w:val="24"/>
              </w:rPr>
              <w:t>морфология</w:t>
            </w:r>
          </w:p>
        </w:tc>
        <w:tc>
          <w:tcPr>
            <w:tcW w:w="952" w:type="dxa"/>
          </w:tcPr>
          <w:p w14:paraId="4FBE2CED" w14:textId="77777777" w:rsidR="00CF21C5" w:rsidRDefault="00A7387D">
            <w:pPr>
              <w:pStyle w:val="TableParagraph"/>
              <w:spacing w:before="186"/>
              <w:ind w:left="186"/>
              <w:jc w:val="center"/>
              <w:rPr>
                <w:sz w:val="24"/>
              </w:rPr>
            </w:pPr>
            <w:r>
              <w:rPr>
                <w:spacing w:val="-5"/>
                <w:sz w:val="24"/>
              </w:rPr>
              <w:t>12</w:t>
            </w:r>
          </w:p>
        </w:tc>
        <w:tc>
          <w:tcPr>
            <w:tcW w:w="1850" w:type="dxa"/>
          </w:tcPr>
          <w:p w14:paraId="4DCE683F" w14:textId="77777777" w:rsidR="00CF21C5" w:rsidRDefault="00CF21C5">
            <w:pPr>
              <w:pStyle w:val="TableParagraph"/>
            </w:pPr>
          </w:p>
        </w:tc>
        <w:tc>
          <w:tcPr>
            <w:tcW w:w="1920" w:type="dxa"/>
          </w:tcPr>
          <w:p w14:paraId="0282252A" w14:textId="77777777" w:rsidR="00CF21C5" w:rsidRDefault="00CF21C5">
            <w:pPr>
              <w:pStyle w:val="TableParagraph"/>
            </w:pPr>
          </w:p>
        </w:tc>
        <w:tc>
          <w:tcPr>
            <w:tcW w:w="3401" w:type="dxa"/>
          </w:tcPr>
          <w:p w14:paraId="55D85B6D" w14:textId="77777777" w:rsidR="00CF21C5" w:rsidRDefault="00A7387D">
            <w:pPr>
              <w:pStyle w:val="TableParagraph"/>
              <w:spacing w:before="49"/>
              <w:ind w:left="236"/>
              <w:rPr>
                <w:sz w:val="24"/>
              </w:rPr>
            </w:pPr>
            <w:r>
              <w:rPr>
                <w:spacing w:val="-2"/>
                <w:sz w:val="24"/>
              </w:rPr>
              <w:t>Библиотека</w:t>
            </w:r>
          </w:p>
          <w:p w14:paraId="68385404" w14:textId="77777777" w:rsidR="00CF21C5" w:rsidRDefault="00A7387D">
            <w:pPr>
              <w:pStyle w:val="TableParagraph"/>
              <w:spacing w:line="257" w:lineRule="exact"/>
              <w:ind w:left="236"/>
            </w:pPr>
            <w:r>
              <w:rPr>
                <w:sz w:val="24"/>
              </w:rPr>
              <w:t>ЦОК</w:t>
            </w:r>
            <w:hyperlink r:id="rId32">
              <w:r>
                <w:rPr>
                  <w:color w:val="0000FF"/>
                  <w:spacing w:val="-2"/>
                  <w:u w:val="single" w:color="0000FF"/>
                </w:rPr>
                <w:t>https://m.edsoo.ru/7f410de8</w:t>
              </w:r>
            </w:hyperlink>
          </w:p>
        </w:tc>
      </w:tr>
      <w:tr w:rsidR="00CF21C5" w14:paraId="61F370BC" w14:textId="77777777">
        <w:trPr>
          <w:trHeight w:val="599"/>
        </w:trPr>
        <w:tc>
          <w:tcPr>
            <w:tcW w:w="696" w:type="dxa"/>
          </w:tcPr>
          <w:p w14:paraId="084FDB9F" w14:textId="77777777" w:rsidR="00CF21C5" w:rsidRDefault="00A7387D">
            <w:pPr>
              <w:pStyle w:val="TableParagraph"/>
              <w:spacing w:before="186"/>
              <w:ind w:left="98"/>
              <w:rPr>
                <w:sz w:val="24"/>
              </w:rPr>
            </w:pPr>
            <w:r>
              <w:rPr>
                <w:spacing w:val="-5"/>
                <w:sz w:val="24"/>
              </w:rPr>
              <w:t>2.5</w:t>
            </w:r>
          </w:p>
        </w:tc>
        <w:tc>
          <w:tcPr>
            <w:tcW w:w="1958" w:type="dxa"/>
          </w:tcPr>
          <w:p w14:paraId="7AA92A9D" w14:textId="77777777" w:rsidR="00CF21C5" w:rsidRDefault="00A7387D">
            <w:pPr>
              <w:pStyle w:val="TableParagraph"/>
              <w:spacing w:before="186"/>
              <w:ind w:left="235"/>
              <w:rPr>
                <w:sz w:val="24"/>
              </w:rPr>
            </w:pPr>
            <w:r>
              <w:rPr>
                <w:spacing w:val="-2"/>
                <w:sz w:val="24"/>
              </w:rPr>
              <w:t>Синтаксис</w:t>
            </w:r>
          </w:p>
        </w:tc>
        <w:tc>
          <w:tcPr>
            <w:tcW w:w="952" w:type="dxa"/>
          </w:tcPr>
          <w:p w14:paraId="46D4D0A8" w14:textId="77777777" w:rsidR="00CF21C5" w:rsidRDefault="00A7387D">
            <w:pPr>
              <w:pStyle w:val="TableParagraph"/>
              <w:spacing w:before="186"/>
              <w:ind w:left="186"/>
              <w:jc w:val="center"/>
              <w:rPr>
                <w:sz w:val="24"/>
              </w:rPr>
            </w:pPr>
            <w:r>
              <w:rPr>
                <w:spacing w:val="-10"/>
                <w:sz w:val="24"/>
              </w:rPr>
              <w:t>5</w:t>
            </w:r>
          </w:p>
        </w:tc>
        <w:tc>
          <w:tcPr>
            <w:tcW w:w="1850" w:type="dxa"/>
          </w:tcPr>
          <w:p w14:paraId="6D558E2D" w14:textId="77777777" w:rsidR="00CF21C5" w:rsidRDefault="00CF21C5">
            <w:pPr>
              <w:pStyle w:val="TableParagraph"/>
            </w:pPr>
          </w:p>
        </w:tc>
        <w:tc>
          <w:tcPr>
            <w:tcW w:w="1920" w:type="dxa"/>
          </w:tcPr>
          <w:p w14:paraId="063C49B0" w14:textId="77777777" w:rsidR="00CF21C5" w:rsidRDefault="00CF21C5">
            <w:pPr>
              <w:pStyle w:val="TableParagraph"/>
            </w:pPr>
          </w:p>
        </w:tc>
        <w:tc>
          <w:tcPr>
            <w:tcW w:w="3401" w:type="dxa"/>
          </w:tcPr>
          <w:p w14:paraId="51E3A9CC" w14:textId="77777777" w:rsidR="00CF21C5" w:rsidRDefault="00A7387D">
            <w:pPr>
              <w:pStyle w:val="TableParagraph"/>
              <w:spacing w:before="47"/>
              <w:ind w:left="236"/>
              <w:rPr>
                <w:sz w:val="24"/>
              </w:rPr>
            </w:pPr>
            <w:r>
              <w:rPr>
                <w:spacing w:val="-2"/>
                <w:sz w:val="24"/>
              </w:rPr>
              <w:t>Библиотека</w:t>
            </w:r>
          </w:p>
          <w:p w14:paraId="25F5CE2E" w14:textId="77777777" w:rsidR="00CF21C5" w:rsidRDefault="00A7387D">
            <w:pPr>
              <w:pStyle w:val="TableParagraph"/>
              <w:spacing w:line="257" w:lineRule="exact"/>
              <w:ind w:left="236"/>
            </w:pPr>
            <w:r>
              <w:rPr>
                <w:sz w:val="24"/>
              </w:rPr>
              <w:t>ЦОК</w:t>
            </w:r>
            <w:hyperlink r:id="rId33">
              <w:r>
                <w:rPr>
                  <w:color w:val="0000FF"/>
                  <w:spacing w:val="-2"/>
                  <w:u w:val="single" w:color="0000FF"/>
                </w:rPr>
                <w:t>https://m.edsoo.ru/7f410de8</w:t>
              </w:r>
            </w:hyperlink>
          </w:p>
        </w:tc>
      </w:tr>
      <w:tr w:rsidR="00CF21C5" w14:paraId="4B6E7CF1" w14:textId="77777777">
        <w:trPr>
          <w:trHeight w:val="602"/>
        </w:trPr>
        <w:tc>
          <w:tcPr>
            <w:tcW w:w="696" w:type="dxa"/>
          </w:tcPr>
          <w:p w14:paraId="5338B4B6" w14:textId="77777777" w:rsidR="00CF21C5" w:rsidRDefault="00A7387D">
            <w:pPr>
              <w:pStyle w:val="TableParagraph"/>
              <w:spacing w:before="188"/>
              <w:ind w:left="98"/>
              <w:rPr>
                <w:sz w:val="24"/>
              </w:rPr>
            </w:pPr>
            <w:r>
              <w:rPr>
                <w:spacing w:val="-5"/>
                <w:sz w:val="24"/>
              </w:rPr>
              <w:t>2.6</w:t>
            </w:r>
          </w:p>
        </w:tc>
        <w:tc>
          <w:tcPr>
            <w:tcW w:w="1958" w:type="dxa"/>
          </w:tcPr>
          <w:p w14:paraId="417990D8" w14:textId="77777777" w:rsidR="00CF21C5" w:rsidRDefault="00A7387D">
            <w:pPr>
              <w:pStyle w:val="TableParagraph"/>
              <w:spacing w:before="30" w:line="270" w:lineRule="atLeast"/>
              <w:ind w:left="235" w:right="236"/>
              <w:rPr>
                <w:sz w:val="24"/>
              </w:rPr>
            </w:pPr>
            <w:r>
              <w:rPr>
                <w:sz w:val="24"/>
              </w:rPr>
              <w:t xml:space="preserve">Орфографияи </w:t>
            </w:r>
            <w:r>
              <w:rPr>
                <w:spacing w:val="-2"/>
                <w:sz w:val="24"/>
              </w:rPr>
              <w:t>пунктуация</w:t>
            </w:r>
          </w:p>
        </w:tc>
        <w:tc>
          <w:tcPr>
            <w:tcW w:w="952" w:type="dxa"/>
          </w:tcPr>
          <w:p w14:paraId="6FB6896E" w14:textId="77777777" w:rsidR="00CF21C5" w:rsidRDefault="00A7387D">
            <w:pPr>
              <w:pStyle w:val="TableParagraph"/>
              <w:spacing w:before="188"/>
              <w:ind w:left="186"/>
              <w:jc w:val="center"/>
              <w:rPr>
                <w:sz w:val="24"/>
              </w:rPr>
            </w:pPr>
            <w:r>
              <w:rPr>
                <w:spacing w:val="-5"/>
                <w:sz w:val="24"/>
              </w:rPr>
              <w:t>14</w:t>
            </w:r>
          </w:p>
        </w:tc>
        <w:tc>
          <w:tcPr>
            <w:tcW w:w="1850" w:type="dxa"/>
          </w:tcPr>
          <w:p w14:paraId="48C32E6E" w14:textId="77777777" w:rsidR="00CF21C5" w:rsidRDefault="00CF21C5">
            <w:pPr>
              <w:pStyle w:val="TableParagraph"/>
            </w:pPr>
          </w:p>
        </w:tc>
        <w:tc>
          <w:tcPr>
            <w:tcW w:w="1920" w:type="dxa"/>
          </w:tcPr>
          <w:p w14:paraId="02D91A57" w14:textId="77777777" w:rsidR="00CF21C5" w:rsidRDefault="00CF21C5">
            <w:pPr>
              <w:pStyle w:val="TableParagraph"/>
            </w:pPr>
          </w:p>
        </w:tc>
        <w:tc>
          <w:tcPr>
            <w:tcW w:w="3401" w:type="dxa"/>
          </w:tcPr>
          <w:p w14:paraId="5DD4300E" w14:textId="77777777" w:rsidR="00CF21C5" w:rsidRDefault="00A7387D">
            <w:pPr>
              <w:pStyle w:val="TableParagraph"/>
              <w:spacing w:before="49"/>
              <w:ind w:left="236"/>
              <w:rPr>
                <w:sz w:val="24"/>
              </w:rPr>
            </w:pPr>
            <w:r>
              <w:rPr>
                <w:spacing w:val="-2"/>
                <w:sz w:val="24"/>
              </w:rPr>
              <w:t>Библиотека</w:t>
            </w:r>
          </w:p>
          <w:p w14:paraId="304468A0" w14:textId="77777777" w:rsidR="00CF21C5" w:rsidRDefault="00A7387D">
            <w:pPr>
              <w:pStyle w:val="TableParagraph"/>
              <w:spacing w:line="257" w:lineRule="exact"/>
              <w:ind w:left="236"/>
            </w:pPr>
            <w:r>
              <w:rPr>
                <w:sz w:val="24"/>
              </w:rPr>
              <w:t>ЦОК</w:t>
            </w:r>
            <w:hyperlink r:id="rId34">
              <w:r>
                <w:rPr>
                  <w:color w:val="0000FF"/>
                  <w:spacing w:val="-2"/>
                  <w:u w:val="single" w:color="0000FF"/>
                </w:rPr>
                <w:t>https://m.edsoo.ru/7f410de8</w:t>
              </w:r>
            </w:hyperlink>
          </w:p>
        </w:tc>
      </w:tr>
      <w:tr w:rsidR="00CF21C5" w14:paraId="6DD6A276" w14:textId="77777777">
        <w:trPr>
          <w:trHeight w:val="602"/>
        </w:trPr>
        <w:tc>
          <w:tcPr>
            <w:tcW w:w="696" w:type="dxa"/>
          </w:tcPr>
          <w:p w14:paraId="68BC19F1" w14:textId="77777777" w:rsidR="00CF21C5" w:rsidRDefault="00A7387D">
            <w:pPr>
              <w:pStyle w:val="TableParagraph"/>
              <w:spacing w:before="188"/>
              <w:ind w:left="98"/>
              <w:rPr>
                <w:sz w:val="24"/>
              </w:rPr>
            </w:pPr>
            <w:r>
              <w:rPr>
                <w:spacing w:val="-5"/>
                <w:sz w:val="24"/>
              </w:rPr>
              <w:t>2.7</w:t>
            </w:r>
          </w:p>
        </w:tc>
        <w:tc>
          <w:tcPr>
            <w:tcW w:w="1958" w:type="dxa"/>
          </w:tcPr>
          <w:p w14:paraId="133C1E13" w14:textId="77777777" w:rsidR="00CF21C5" w:rsidRDefault="00A7387D">
            <w:pPr>
              <w:pStyle w:val="TableParagraph"/>
              <w:spacing w:before="188"/>
              <w:ind w:left="235"/>
              <w:rPr>
                <w:sz w:val="24"/>
              </w:rPr>
            </w:pPr>
            <w:r>
              <w:rPr>
                <w:sz w:val="24"/>
              </w:rPr>
              <w:t>Развитие</w:t>
            </w:r>
            <w:r>
              <w:rPr>
                <w:spacing w:val="-4"/>
                <w:sz w:val="24"/>
              </w:rPr>
              <w:t>речи</w:t>
            </w:r>
          </w:p>
        </w:tc>
        <w:tc>
          <w:tcPr>
            <w:tcW w:w="952" w:type="dxa"/>
          </w:tcPr>
          <w:p w14:paraId="045A8B7C" w14:textId="77777777" w:rsidR="00CF21C5" w:rsidRDefault="00A7387D">
            <w:pPr>
              <w:pStyle w:val="TableParagraph"/>
              <w:spacing w:before="188"/>
              <w:ind w:left="186"/>
              <w:jc w:val="center"/>
              <w:rPr>
                <w:sz w:val="24"/>
              </w:rPr>
            </w:pPr>
            <w:r>
              <w:rPr>
                <w:spacing w:val="-5"/>
                <w:sz w:val="24"/>
              </w:rPr>
              <w:t>10</w:t>
            </w:r>
          </w:p>
        </w:tc>
        <w:tc>
          <w:tcPr>
            <w:tcW w:w="1850" w:type="dxa"/>
          </w:tcPr>
          <w:p w14:paraId="20A5B997" w14:textId="77777777" w:rsidR="00CF21C5" w:rsidRDefault="00CF21C5">
            <w:pPr>
              <w:pStyle w:val="TableParagraph"/>
            </w:pPr>
          </w:p>
        </w:tc>
        <w:tc>
          <w:tcPr>
            <w:tcW w:w="1920" w:type="dxa"/>
          </w:tcPr>
          <w:p w14:paraId="10CD8969" w14:textId="77777777" w:rsidR="00CF21C5" w:rsidRDefault="00CF21C5">
            <w:pPr>
              <w:pStyle w:val="TableParagraph"/>
            </w:pPr>
          </w:p>
        </w:tc>
        <w:tc>
          <w:tcPr>
            <w:tcW w:w="3401" w:type="dxa"/>
          </w:tcPr>
          <w:p w14:paraId="381D336C" w14:textId="77777777" w:rsidR="00CF21C5" w:rsidRDefault="00A7387D">
            <w:pPr>
              <w:pStyle w:val="TableParagraph"/>
              <w:spacing w:before="49"/>
              <w:ind w:left="236"/>
              <w:rPr>
                <w:sz w:val="24"/>
              </w:rPr>
            </w:pPr>
            <w:r>
              <w:rPr>
                <w:spacing w:val="-2"/>
                <w:sz w:val="24"/>
              </w:rPr>
              <w:t>Библиотека</w:t>
            </w:r>
          </w:p>
          <w:p w14:paraId="534A8B80" w14:textId="77777777" w:rsidR="00CF21C5" w:rsidRDefault="00A7387D">
            <w:pPr>
              <w:pStyle w:val="TableParagraph"/>
              <w:spacing w:line="257" w:lineRule="exact"/>
              <w:ind w:left="236"/>
            </w:pPr>
            <w:r>
              <w:rPr>
                <w:sz w:val="24"/>
              </w:rPr>
              <w:t>ЦОК</w:t>
            </w:r>
            <w:hyperlink r:id="rId35">
              <w:r>
                <w:rPr>
                  <w:color w:val="0000FF"/>
                  <w:spacing w:val="-2"/>
                  <w:u w:val="single" w:color="0000FF"/>
                </w:rPr>
                <w:t>https://m.edsoo.ru/7f410de8</w:t>
              </w:r>
            </w:hyperlink>
          </w:p>
        </w:tc>
      </w:tr>
      <w:tr w:rsidR="00CF21C5" w14:paraId="3ABD594D" w14:textId="77777777">
        <w:trPr>
          <w:trHeight w:val="326"/>
        </w:trPr>
        <w:tc>
          <w:tcPr>
            <w:tcW w:w="2654" w:type="dxa"/>
            <w:gridSpan w:val="2"/>
          </w:tcPr>
          <w:p w14:paraId="5E237776" w14:textId="77777777" w:rsidR="00CF21C5" w:rsidRDefault="00A7387D">
            <w:pPr>
              <w:pStyle w:val="TableParagraph"/>
              <w:spacing w:before="49" w:line="257" w:lineRule="exact"/>
              <w:ind w:left="235"/>
              <w:rPr>
                <w:sz w:val="24"/>
              </w:rPr>
            </w:pPr>
            <w:r>
              <w:rPr>
                <w:sz w:val="24"/>
              </w:rPr>
              <w:t xml:space="preserve">Итого по </w:t>
            </w:r>
            <w:r>
              <w:rPr>
                <w:spacing w:val="-2"/>
                <w:sz w:val="24"/>
              </w:rPr>
              <w:t>разделу</w:t>
            </w:r>
          </w:p>
        </w:tc>
        <w:tc>
          <w:tcPr>
            <w:tcW w:w="952" w:type="dxa"/>
          </w:tcPr>
          <w:p w14:paraId="11AAC79B" w14:textId="77777777" w:rsidR="00CF21C5" w:rsidRDefault="00A7387D">
            <w:pPr>
              <w:pStyle w:val="TableParagraph"/>
              <w:spacing w:before="49" w:line="257" w:lineRule="exact"/>
              <w:ind w:left="186"/>
              <w:jc w:val="center"/>
              <w:rPr>
                <w:sz w:val="24"/>
              </w:rPr>
            </w:pPr>
            <w:r>
              <w:rPr>
                <w:spacing w:val="-5"/>
                <w:sz w:val="24"/>
              </w:rPr>
              <w:t>50</w:t>
            </w:r>
          </w:p>
        </w:tc>
        <w:tc>
          <w:tcPr>
            <w:tcW w:w="7171" w:type="dxa"/>
            <w:gridSpan w:val="3"/>
          </w:tcPr>
          <w:p w14:paraId="5FB841B3" w14:textId="77777777" w:rsidR="00CF21C5" w:rsidRDefault="00CF21C5">
            <w:pPr>
              <w:pStyle w:val="TableParagraph"/>
            </w:pPr>
          </w:p>
        </w:tc>
      </w:tr>
      <w:tr w:rsidR="00CF21C5" w14:paraId="075C3EBF" w14:textId="77777777">
        <w:trPr>
          <w:trHeight w:val="326"/>
        </w:trPr>
        <w:tc>
          <w:tcPr>
            <w:tcW w:w="2654" w:type="dxa"/>
            <w:gridSpan w:val="2"/>
          </w:tcPr>
          <w:p w14:paraId="0D17C0AF" w14:textId="77777777" w:rsidR="00CF21C5" w:rsidRDefault="00A7387D">
            <w:pPr>
              <w:pStyle w:val="TableParagraph"/>
              <w:spacing w:before="49" w:line="257" w:lineRule="exact"/>
              <w:ind w:left="235"/>
              <w:rPr>
                <w:sz w:val="24"/>
              </w:rPr>
            </w:pPr>
            <w:r>
              <w:rPr>
                <w:sz w:val="24"/>
              </w:rPr>
              <w:t>Резервное</w:t>
            </w:r>
            <w:r>
              <w:rPr>
                <w:spacing w:val="-2"/>
                <w:sz w:val="24"/>
              </w:rPr>
              <w:t xml:space="preserve"> время</w:t>
            </w:r>
          </w:p>
        </w:tc>
        <w:tc>
          <w:tcPr>
            <w:tcW w:w="952" w:type="dxa"/>
          </w:tcPr>
          <w:p w14:paraId="6347A7A7" w14:textId="77777777" w:rsidR="00CF21C5" w:rsidRDefault="00A7387D">
            <w:pPr>
              <w:pStyle w:val="TableParagraph"/>
              <w:spacing w:before="49" w:line="257" w:lineRule="exact"/>
              <w:ind w:left="186"/>
              <w:jc w:val="center"/>
              <w:rPr>
                <w:sz w:val="24"/>
              </w:rPr>
            </w:pPr>
            <w:r>
              <w:rPr>
                <w:spacing w:val="-5"/>
                <w:sz w:val="24"/>
              </w:rPr>
              <w:t>15</w:t>
            </w:r>
          </w:p>
        </w:tc>
        <w:tc>
          <w:tcPr>
            <w:tcW w:w="1850" w:type="dxa"/>
          </w:tcPr>
          <w:p w14:paraId="4EF7A6B5" w14:textId="77777777" w:rsidR="00CF21C5" w:rsidRDefault="00CF21C5">
            <w:pPr>
              <w:pStyle w:val="TableParagraph"/>
            </w:pPr>
          </w:p>
        </w:tc>
        <w:tc>
          <w:tcPr>
            <w:tcW w:w="1920" w:type="dxa"/>
          </w:tcPr>
          <w:p w14:paraId="0DC33CF5" w14:textId="77777777" w:rsidR="00CF21C5" w:rsidRDefault="00CF21C5">
            <w:pPr>
              <w:pStyle w:val="TableParagraph"/>
            </w:pPr>
          </w:p>
        </w:tc>
        <w:tc>
          <w:tcPr>
            <w:tcW w:w="3401" w:type="dxa"/>
          </w:tcPr>
          <w:p w14:paraId="16063642" w14:textId="77777777" w:rsidR="00CF21C5" w:rsidRDefault="00CF21C5">
            <w:pPr>
              <w:pStyle w:val="TableParagraph"/>
            </w:pPr>
          </w:p>
        </w:tc>
      </w:tr>
      <w:tr w:rsidR="00CF21C5" w14:paraId="1669196D" w14:textId="77777777">
        <w:trPr>
          <w:trHeight w:val="878"/>
        </w:trPr>
        <w:tc>
          <w:tcPr>
            <w:tcW w:w="2654" w:type="dxa"/>
            <w:gridSpan w:val="2"/>
          </w:tcPr>
          <w:p w14:paraId="78DFE4C6" w14:textId="77777777" w:rsidR="00CF21C5" w:rsidRDefault="00A7387D">
            <w:pPr>
              <w:pStyle w:val="TableParagraph"/>
              <w:spacing w:before="30" w:line="270" w:lineRule="atLeast"/>
              <w:ind w:left="235" w:right="29"/>
              <w:rPr>
                <w:sz w:val="24"/>
              </w:rPr>
            </w:pPr>
            <w:r>
              <w:rPr>
                <w:spacing w:val="-2"/>
                <w:sz w:val="24"/>
              </w:rPr>
              <w:t>ОБЩЕЕ КОЛИЧЕСТВО ЧАСОВ</w:t>
            </w:r>
          </w:p>
        </w:tc>
        <w:tc>
          <w:tcPr>
            <w:tcW w:w="952" w:type="dxa"/>
          </w:tcPr>
          <w:p w14:paraId="40587365" w14:textId="77777777" w:rsidR="00CF21C5" w:rsidRDefault="00CF21C5">
            <w:pPr>
              <w:pStyle w:val="TableParagraph"/>
              <w:spacing w:before="49"/>
              <w:rPr>
                <w:b/>
                <w:sz w:val="24"/>
              </w:rPr>
            </w:pPr>
          </w:p>
          <w:p w14:paraId="1C4FC016" w14:textId="77777777" w:rsidR="00CF21C5" w:rsidRDefault="00A7387D">
            <w:pPr>
              <w:pStyle w:val="TableParagraph"/>
              <w:ind w:left="186"/>
              <w:jc w:val="center"/>
              <w:rPr>
                <w:sz w:val="24"/>
              </w:rPr>
            </w:pPr>
            <w:r>
              <w:rPr>
                <w:spacing w:val="-5"/>
                <w:sz w:val="24"/>
              </w:rPr>
              <w:t>165</w:t>
            </w:r>
          </w:p>
        </w:tc>
        <w:tc>
          <w:tcPr>
            <w:tcW w:w="1850" w:type="dxa"/>
          </w:tcPr>
          <w:p w14:paraId="3A88D007" w14:textId="77777777" w:rsidR="00CF21C5" w:rsidRDefault="00CF21C5">
            <w:pPr>
              <w:pStyle w:val="TableParagraph"/>
              <w:spacing w:before="49"/>
              <w:rPr>
                <w:b/>
                <w:sz w:val="24"/>
              </w:rPr>
            </w:pPr>
          </w:p>
          <w:p w14:paraId="2DA173B0" w14:textId="77777777" w:rsidR="00CF21C5" w:rsidRDefault="00A7387D">
            <w:pPr>
              <w:pStyle w:val="TableParagraph"/>
              <w:ind w:left="187"/>
              <w:jc w:val="center"/>
              <w:rPr>
                <w:sz w:val="24"/>
              </w:rPr>
            </w:pPr>
            <w:r>
              <w:rPr>
                <w:spacing w:val="-10"/>
                <w:sz w:val="24"/>
              </w:rPr>
              <w:t>0</w:t>
            </w:r>
          </w:p>
        </w:tc>
        <w:tc>
          <w:tcPr>
            <w:tcW w:w="1920" w:type="dxa"/>
          </w:tcPr>
          <w:p w14:paraId="25DFE3EE" w14:textId="77777777" w:rsidR="00CF21C5" w:rsidRDefault="00CF21C5">
            <w:pPr>
              <w:pStyle w:val="TableParagraph"/>
              <w:spacing w:before="49"/>
              <w:rPr>
                <w:b/>
                <w:sz w:val="24"/>
              </w:rPr>
            </w:pPr>
          </w:p>
          <w:p w14:paraId="1937F5C2" w14:textId="77777777" w:rsidR="00CF21C5" w:rsidRDefault="00A7387D">
            <w:pPr>
              <w:pStyle w:val="TableParagraph"/>
              <w:ind w:left="190"/>
              <w:jc w:val="center"/>
              <w:rPr>
                <w:sz w:val="24"/>
              </w:rPr>
            </w:pPr>
            <w:r>
              <w:rPr>
                <w:spacing w:val="-10"/>
                <w:sz w:val="24"/>
              </w:rPr>
              <w:t>0</w:t>
            </w:r>
          </w:p>
        </w:tc>
        <w:tc>
          <w:tcPr>
            <w:tcW w:w="3401" w:type="dxa"/>
          </w:tcPr>
          <w:p w14:paraId="12DBD438" w14:textId="77777777" w:rsidR="00CF21C5" w:rsidRDefault="00CF21C5">
            <w:pPr>
              <w:pStyle w:val="TableParagraph"/>
            </w:pPr>
          </w:p>
        </w:tc>
      </w:tr>
    </w:tbl>
    <w:p w14:paraId="59011D19" w14:textId="77777777" w:rsidR="00CF21C5" w:rsidRDefault="00CF21C5">
      <w:pPr>
        <w:pStyle w:val="a3"/>
        <w:spacing w:before="5"/>
        <w:ind w:left="0"/>
        <w:jc w:val="left"/>
        <w:rPr>
          <w:b/>
          <w:sz w:val="28"/>
        </w:rPr>
      </w:pPr>
    </w:p>
    <w:p w14:paraId="1AC63242" w14:textId="77777777" w:rsidR="00CF21C5" w:rsidRPr="009B4E59" w:rsidRDefault="00A7387D" w:rsidP="00E874B6">
      <w:pPr>
        <w:pStyle w:val="a4"/>
        <w:numPr>
          <w:ilvl w:val="0"/>
          <w:numId w:val="49"/>
        </w:numPr>
        <w:tabs>
          <w:tab w:val="left" w:pos="1361"/>
        </w:tabs>
        <w:ind w:left="1361" w:hanging="492"/>
        <w:jc w:val="left"/>
        <w:rPr>
          <w:b/>
          <w:sz w:val="24"/>
          <w:szCs w:val="24"/>
        </w:rPr>
      </w:pPr>
      <w:r w:rsidRPr="009B4E59">
        <w:rPr>
          <w:b/>
          <w:spacing w:val="-2"/>
          <w:sz w:val="24"/>
          <w:szCs w:val="24"/>
        </w:rPr>
        <w:t>КЛАСС</w:t>
      </w:r>
    </w:p>
    <w:p w14:paraId="4082D037" w14:textId="77777777" w:rsidR="00CF21C5" w:rsidRDefault="00CF21C5">
      <w:pPr>
        <w:pStyle w:val="a3"/>
        <w:spacing w:before="94"/>
        <w:ind w:left="0"/>
        <w:jc w:val="left"/>
        <w:rPr>
          <w:b/>
          <w:sz w:val="20"/>
        </w:rPr>
      </w:pPr>
    </w:p>
    <w:tbl>
      <w:tblPr>
        <w:tblStyle w:val="TableNormal"/>
        <w:tblW w:w="0" w:type="auto"/>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1994"/>
        <w:gridCol w:w="964"/>
        <w:gridCol w:w="1850"/>
        <w:gridCol w:w="1917"/>
        <w:gridCol w:w="3400"/>
      </w:tblGrid>
      <w:tr w:rsidR="00CF21C5" w14:paraId="20936D9E" w14:textId="77777777">
        <w:trPr>
          <w:trHeight w:val="323"/>
        </w:trPr>
        <w:tc>
          <w:tcPr>
            <w:tcW w:w="703" w:type="dxa"/>
            <w:vMerge w:val="restart"/>
          </w:tcPr>
          <w:p w14:paraId="757A9755" w14:textId="77777777" w:rsidR="00CF21C5" w:rsidRDefault="00A7387D">
            <w:pPr>
              <w:pStyle w:val="TableParagraph"/>
              <w:spacing w:before="212"/>
              <w:ind w:left="235" w:right="114"/>
              <w:rPr>
                <w:b/>
                <w:sz w:val="24"/>
              </w:rPr>
            </w:pPr>
            <w:r>
              <w:rPr>
                <w:b/>
                <w:spacing w:val="-10"/>
                <w:sz w:val="24"/>
              </w:rPr>
              <w:t xml:space="preserve">№ </w:t>
            </w:r>
            <w:r>
              <w:rPr>
                <w:b/>
                <w:spacing w:val="-5"/>
                <w:sz w:val="24"/>
              </w:rPr>
              <w:t>п/п</w:t>
            </w:r>
          </w:p>
        </w:tc>
        <w:tc>
          <w:tcPr>
            <w:tcW w:w="1994" w:type="dxa"/>
            <w:vMerge w:val="restart"/>
          </w:tcPr>
          <w:p w14:paraId="7B0C9169" w14:textId="77777777" w:rsidR="00CF21C5" w:rsidRDefault="00A7387D">
            <w:pPr>
              <w:pStyle w:val="TableParagraph"/>
              <w:spacing w:before="76"/>
              <w:ind w:left="237" w:right="140"/>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731" w:type="dxa"/>
            <w:gridSpan w:val="3"/>
          </w:tcPr>
          <w:p w14:paraId="2C335AF6" w14:textId="77777777" w:rsidR="00CF21C5" w:rsidRDefault="00A7387D">
            <w:pPr>
              <w:pStyle w:val="TableParagraph"/>
              <w:spacing w:before="47" w:line="257" w:lineRule="exact"/>
              <w:ind w:left="98"/>
              <w:rPr>
                <w:b/>
                <w:sz w:val="24"/>
              </w:rPr>
            </w:pPr>
            <w:r>
              <w:rPr>
                <w:b/>
                <w:sz w:val="24"/>
              </w:rPr>
              <w:t>Количество</w:t>
            </w:r>
            <w:r>
              <w:rPr>
                <w:b/>
                <w:spacing w:val="-4"/>
                <w:sz w:val="24"/>
              </w:rPr>
              <w:t>часов</w:t>
            </w:r>
          </w:p>
        </w:tc>
        <w:tc>
          <w:tcPr>
            <w:tcW w:w="3400" w:type="dxa"/>
            <w:vMerge w:val="restart"/>
          </w:tcPr>
          <w:p w14:paraId="493565E9" w14:textId="77777777" w:rsidR="00CF21C5" w:rsidRDefault="00A7387D">
            <w:pPr>
              <w:pStyle w:val="TableParagraph"/>
              <w:spacing w:before="212"/>
              <w:ind w:left="239"/>
              <w:rPr>
                <w:b/>
                <w:sz w:val="24"/>
              </w:rPr>
            </w:pPr>
            <w:r>
              <w:rPr>
                <w:b/>
                <w:sz w:val="24"/>
              </w:rPr>
              <w:t>Электронные(цифровые) образовательные</w:t>
            </w:r>
            <w:r>
              <w:rPr>
                <w:b/>
                <w:spacing w:val="-2"/>
                <w:sz w:val="24"/>
              </w:rPr>
              <w:t>ресурсы</w:t>
            </w:r>
          </w:p>
        </w:tc>
      </w:tr>
      <w:tr w:rsidR="00CF21C5" w14:paraId="3468FB96" w14:textId="77777777">
        <w:trPr>
          <w:trHeight w:val="618"/>
        </w:trPr>
        <w:tc>
          <w:tcPr>
            <w:tcW w:w="703" w:type="dxa"/>
            <w:vMerge/>
            <w:tcBorders>
              <w:top w:val="nil"/>
            </w:tcBorders>
          </w:tcPr>
          <w:p w14:paraId="52E1154C" w14:textId="77777777" w:rsidR="00CF21C5" w:rsidRDefault="00CF21C5">
            <w:pPr>
              <w:rPr>
                <w:sz w:val="2"/>
                <w:szCs w:val="2"/>
              </w:rPr>
            </w:pPr>
          </w:p>
        </w:tc>
        <w:tc>
          <w:tcPr>
            <w:tcW w:w="1994" w:type="dxa"/>
            <w:vMerge/>
            <w:tcBorders>
              <w:top w:val="nil"/>
            </w:tcBorders>
          </w:tcPr>
          <w:p w14:paraId="1FFAE8B7" w14:textId="77777777" w:rsidR="00CF21C5" w:rsidRDefault="00CF21C5">
            <w:pPr>
              <w:rPr>
                <w:sz w:val="2"/>
                <w:szCs w:val="2"/>
              </w:rPr>
            </w:pPr>
          </w:p>
        </w:tc>
        <w:tc>
          <w:tcPr>
            <w:tcW w:w="964" w:type="dxa"/>
          </w:tcPr>
          <w:p w14:paraId="77BE81BA" w14:textId="77777777" w:rsidR="00CF21C5" w:rsidRDefault="00A7387D">
            <w:pPr>
              <w:pStyle w:val="TableParagraph"/>
              <w:spacing w:before="188"/>
              <w:ind w:left="184" w:right="73"/>
              <w:jc w:val="center"/>
              <w:rPr>
                <w:b/>
                <w:sz w:val="24"/>
              </w:rPr>
            </w:pPr>
            <w:r>
              <w:rPr>
                <w:b/>
                <w:spacing w:val="-2"/>
                <w:sz w:val="24"/>
              </w:rPr>
              <w:t>Всего</w:t>
            </w:r>
          </w:p>
        </w:tc>
        <w:tc>
          <w:tcPr>
            <w:tcW w:w="1850" w:type="dxa"/>
          </w:tcPr>
          <w:p w14:paraId="6283C730" w14:textId="77777777" w:rsidR="00CF21C5" w:rsidRDefault="00A7387D">
            <w:pPr>
              <w:pStyle w:val="TableParagraph"/>
              <w:spacing w:before="47" w:line="270" w:lineRule="atLeast"/>
              <w:ind w:left="236"/>
              <w:rPr>
                <w:b/>
                <w:sz w:val="24"/>
              </w:rPr>
            </w:pPr>
            <w:r>
              <w:rPr>
                <w:b/>
                <w:spacing w:val="-2"/>
                <w:sz w:val="24"/>
              </w:rPr>
              <w:t>Контрольные работы</w:t>
            </w:r>
          </w:p>
        </w:tc>
        <w:tc>
          <w:tcPr>
            <w:tcW w:w="1917" w:type="dxa"/>
          </w:tcPr>
          <w:p w14:paraId="747D57C6" w14:textId="77777777" w:rsidR="00CF21C5" w:rsidRDefault="00A7387D">
            <w:pPr>
              <w:pStyle w:val="TableParagraph"/>
              <w:spacing w:before="47" w:line="270" w:lineRule="atLeast"/>
              <w:ind w:left="236"/>
              <w:rPr>
                <w:b/>
                <w:sz w:val="24"/>
              </w:rPr>
            </w:pPr>
            <w:r>
              <w:rPr>
                <w:b/>
                <w:spacing w:val="-2"/>
                <w:sz w:val="24"/>
              </w:rPr>
              <w:t>Практические работы</w:t>
            </w:r>
          </w:p>
        </w:tc>
        <w:tc>
          <w:tcPr>
            <w:tcW w:w="3400" w:type="dxa"/>
            <w:vMerge/>
            <w:tcBorders>
              <w:top w:val="nil"/>
            </w:tcBorders>
          </w:tcPr>
          <w:p w14:paraId="079D30E2" w14:textId="77777777" w:rsidR="00CF21C5" w:rsidRDefault="00CF21C5">
            <w:pPr>
              <w:rPr>
                <w:sz w:val="2"/>
                <w:szCs w:val="2"/>
              </w:rPr>
            </w:pPr>
          </w:p>
        </w:tc>
      </w:tr>
      <w:tr w:rsidR="00CF21C5" w14:paraId="114A4ACA" w14:textId="77777777">
        <w:trPr>
          <w:trHeight w:val="875"/>
        </w:trPr>
        <w:tc>
          <w:tcPr>
            <w:tcW w:w="703" w:type="dxa"/>
          </w:tcPr>
          <w:p w14:paraId="3A8866C9" w14:textId="77777777" w:rsidR="00CF21C5" w:rsidRDefault="00CF21C5">
            <w:pPr>
              <w:pStyle w:val="TableParagraph"/>
              <w:spacing w:before="47"/>
              <w:rPr>
                <w:b/>
                <w:sz w:val="24"/>
              </w:rPr>
            </w:pPr>
          </w:p>
          <w:p w14:paraId="1DDBF6D4" w14:textId="77777777" w:rsidR="00CF21C5" w:rsidRDefault="00A7387D">
            <w:pPr>
              <w:pStyle w:val="TableParagraph"/>
              <w:ind w:left="98"/>
              <w:rPr>
                <w:sz w:val="24"/>
              </w:rPr>
            </w:pPr>
            <w:r>
              <w:rPr>
                <w:spacing w:val="-10"/>
                <w:sz w:val="24"/>
              </w:rPr>
              <w:t>1</w:t>
            </w:r>
          </w:p>
        </w:tc>
        <w:tc>
          <w:tcPr>
            <w:tcW w:w="1994" w:type="dxa"/>
          </w:tcPr>
          <w:p w14:paraId="1A98D346" w14:textId="77777777" w:rsidR="00CF21C5" w:rsidRDefault="00A7387D">
            <w:pPr>
              <w:pStyle w:val="TableParagraph"/>
              <w:spacing w:before="28" w:line="270" w:lineRule="atLeast"/>
              <w:ind w:left="237" w:right="644"/>
              <w:rPr>
                <w:sz w:val="24"/>
              </w:rPr>
            </w:pPr>
            <w:r>
              <w:rPr>
                <w:spacing w:val="-2"/>
                <w:sz w:val="24"/>
              </w:rPr>
              <w:t xml:space="preserve">Общие </w:t>
            </w:r>
            <w:r>
              <w:rPr>
                <w:sz w:val="24"/>
              </w:rPr>
              <w:t xml:space="preserve">сведенияо </w:t>
            </w:r>
            <w:r>
              <w:rPr>
                <w:spacing w:val="-2"/>
                <w:sz w:val="24"/>
              </w:rPr>
              <w:t>языке</w:t>
            </w:r>
          </w:p>
        </w:tc>
        <w:tc>
          <w:tcPr>
            <w:tcW w:w="964" w:type="dxa"/>
          </w:tcPr>
          <w:p w14:paraId="73EDD701" w14:textId="77777777" w:rsidR="00CF21C5" w:rsidRDefault="00CF21C5">
            <w:pPr>
              <w:pStyle w:val="TableParagraph"/>
              <w:spacing w:before="47"/>
              <w:rPr>
                <w:b/>
                <w:sz w:val="24"/>
              </w:rPr>
            </w:pPr>
          </w:p>
          <w:p w14:paraId="065E3282" w14:textId="77777777" w:rsidR="00CF21C5" w:rsidRDefault="00A7387D">
            <w:pPr>
              <w:pStyle w:val="TableParagraph"/>
              <w:ind w:left="184"/>
              <w:jc w:val="center"/>
              <w:rPr>
                <w:sz w:val="24"/>
              </w:rPr>
            </w:pPr>
            <w:r>
              <w:rPr>
                <w:spacing w:val="-10"/>
                <w:sz w:val="24"/>
              </w:rPr>
              <w:t>1</w:t>
            </w:r>
          </w:p>
        </w:tc>
        <w:tc>
          <w:tcPr>
            <w:tcW w:w="1850" w:type="dxa"/>
          </w:tcPr>
          <w:p w14:paraId="66C4637D" w14:textId="77777777" w:rsidR="00CF21C5" w:rsidRDefault="00CF21C5">
            <w:pPr>
              <w:pStyle w:val="TableParagraph"/>
            </w:pPr>
          </w:p>
        </w:tc>
        <w:tc>
          <w:tcPr>
            <w:tcW w:w="1917" w:type="dxa"/>
          </w:tcPr>
          <w:p w14:paraId="1729B071" w14:textId="77777777" w:rsidR="00CF21C5" w:rsidRDefault="00CF21C5">
            <w:pPr>
              <w:pStyle w:val="TableParagraph"/>
            </w:pPr>
          </w:p>
        </w:tc>
        <w:tc>
          <w:tcPr>
            <w:tcW w:w="3400" w:type="dxa"/>
          </w:tcPr>
          <w:p w14:paraId="3562A675" w14:textId="77777777" w:rsidR="00CF21C5" w:rsidRDefault="00A7387D">
            <w:pPr>
              <w:pStyle w:val="TableParagraph"/>
              <w:spacing w:before="186"/>
              <w:ind w:left="239"/>
              <w:rPr>
                <w:sz w:val="24"/>
              </w:rPr>
            </w:pPr>
            <w:r>
              <w:rPr>
                <w:spacing w:val="-2"/>
                <w:sz w:val="24"/>
              </w:rPr>
              <w:t>Библиотека</w:t>
            </w:r>
          </w:p>
          <w:p w14:paraId="2498B451" w14:textId="77777777" w:rsidR="00CF21C5" w:rsidRDefault="00A7387D">
            <w:pPr>
              <w:pStyle w:val="TableParagraph"/>
              <w:ind w:left="239"/>
            </w:pPr>
            <w:r>
              <w:rPr>
                <w:sz w:val="24"/>
              </w:rPr>
              <w:t>ЦОК</w:t>
            </w:r>
            <w:hyperlink r:id="rId36">
              <w:r>
                <w:rPr>
                  <w:color w:val="0000FF"/>
                  <w:spacing w:val="-2"/>
                  <w:u w:val="single" w:color="0000FF"/>
                </w:rPr>
                <w:t>https://m.edsoo.ru/7f410de8</w:t>
              </w:r>
            </w:hyperlink>
          </w:p>
        </w:tc>
      </w:tr>
      <w:tr w:rsidR="00CF21C5" w14:paraId="48AF7F0E" w14:textId="77777777">
        <w:trPr>
          <w:trHeight w:val="326"/>
        </w:trPr>
        <w:tc>
          <w:tcPr>
            <w:tcW w:w="703" w:type="dxa"/>
          </w:tcPr>
          <w:p w14:paraId="6A23E62C" w14:textId="77777777" w:rsidR="00CF21C5" w:rsidRDefault="00A7387D">
            <w:pPr>
              <w:pStyle w:val="TableParagraph"/>
              <w:spacing w:before="49" w:line="257" w:lineRule="exact"/>
              <w:ind w:left="98"/>
              <w:rPr>
                <w:sz w:val="24"/>
              </w:rPr>
            </w:pPr>
            <w:r>
              <w:rPr>
                <w:spacing w:val="-10"/>
                <w:sz w:val="24"/>
              </w:rPr>
              <w:t>2</w:t>
            </w:r>
          </w:p>
        </w:tc>
        <w:tc>
          <w:tcPr>
            <w:tcW w:w="1994" w:type="dxa"/>
          </w:tcPr>
          <w:p w14:paraId="7E420810" w14:textId="77777777" w:rsidR="00CF21C5" w:rsidRDefault="00A7387D">
            <w:pPr>
              <w:pStyle w:val="TableParagraph"/>
              <w:spacing w:before="49" w:line="257" w:lineRule="exact"/>
              <w:ind w:left="237"/>
              <w:rPr>
                <w:sz w:val="24"/>
              </w:rPr>
            </w:pPr>
            <w:r>
              <w:rPr>
                <w:sz w:val="24"/>
              </w:rPr>
              <w:t>Фонетика</w:t>
            </w:r>
            <w:r>
              <w:rPr>
                <w:spacing w:val="-10"/>
                <w:sz w:val="24"/>
              </w:rPr>
              <w:t>и</w:t>
            </w:r>
          </w:p>
        </w:tc>
        <w:tc>
          <w:tcPr>
            <w:tcW w:w="964" w:type="dxa"/>
          </w:tcPr>
          <w:p w14:paraId="463C4519" w14:textId="77777777" w:rsidR="00CF21C5" w:rsidRDefault="00A7387D">
            <w:pPr>
              <w:pStyle w:val="TableParagraph"/>
              <w:spacing w:before="49" w:line="257" w:lineRule="exact"/>
              <w:ind w:left="184"/>
              <w:jc w:val="center"/>
              <w:rPr>
                <w:sz w:val="24"/>
              </w:rPr>
            </w:pPr>
            <w:r>
              <w:rPr>
                <w:spacing w:val="-10"/>
                <w:sz w:val="24"/>
              </w:rPr>
              <w:t>6</w:t>
            </w:r>
          </w:p>
        </w:tc>
        <w:tc>
          <w:tcPr>
            <w:tcW w:w="1850" w:type="dxa"/>
          </w:tcPr>
          <w:p w14:paraId="1133B085" w14:textId="77777777" w:rsidR="00CF21C5" w:rsidRDefault="00CF21C5">
            <w:pPr>
              <w:pStyle w:val="TableParagraph"/>
            </w:pPr>
          </w:p>
        </w:tc>
        <w:tc>
          <w:tcPr>
            <w:tcW w:w="1917" w:type="dxa"/>
          </w:tcPr>
          <w:p w14:paraId="07078908" w14:textId="77777777" w:rsidR="00CF21C5" w:rsidRDefault="00CF21C5">
            <w:pPr>
              <w:pStyle w:val="TableParagraph"/>
            </w:pPr>
          </w:p>
        </w:tc>
        <w:tc>
          <w:tcPr>
            <w:tcW w:w="3400" w:type="dxa"/>
          </w:tcPr>
          <w:p w14:paraId="4720998D" w14:textId="77777777" w:rsidR="00CF21C5" w:rsidRDefault="00A7387D">
            <w:pPr>
              <w:pStyle w:val="TableParagraph"/>
              <w:spacing w:before="49" w:line="257" w:lineRule="exact"/>
              <w:ind w:left="239"/>
              <w:rPr>
                <w:sz w:val="24"/>
              </w:rPr>
            </w:pPr>
            <w:r>
              <w:rPr>
                <w:spacing w:val="-2"/>
                <w:sz w:val="24"/>
              </w:rPr>
              <w:t>Библиотека</w:t>
            </w:r>
          </w:p>
        </w:tc>
      </w:tr>
    </w:tbl>
    <w:p w14:paraId="0FAA04D8" w14:textId="77777777" w:rsidR="00CF21C5" w:rsidRDefault="00CF21C5">
      <w:pPr>
        <w:pStyle w:val="TableParagraph"/>
        <w:spacing w:line="257" w:lineRule="exact"/>
        <w:rPr>
          <w:sz w:val="24"/>
        </w:rPr>
        <w:sectPr w:rsidR="00CF21C5">
          <w:pgSz w:w="11910" w:h="16840"/>
          <w:pgMar w:top="1040" w:right="283" w:bottom="1220" w:left="566" w:header="0" w:footer="1030" w:gutter="0"/>
          <w:cols w:space="720"/>
        </w:sectPr>
      </w:pPr>
    </w:p>
    <w:tbl>
      <w:tblPr>
        <w:tblStyle w:val="TableNormal"/>
        <w:tblW w:w="0" w:type="auto"/>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1994"/>
        <w:gridCol w:w="964"/>
        <w:gridCol w:w="1850"/>
        <w:gridCol w:w="1917"/>
        <w:gridCol w:w="3400"/>
      </w:tblGrid>
      <w:tr w:rsidR="00CF21C5" w14:paraId="31321A62" w14:textId="77777777">
        <w:trPr>
          <w:trHeight w:val="326"/>
        </w:trPr>
        <w:tc>
          <w:tcPr>
            <w:tcW w:w="703" w:type="dxa"/>
          </w:tcPr>
          <w:p w14:paraId="08889442" w14:textId="77777777" w:rsidR="00CF21C5" w:rsidRDefault="00CF21C5">
            <w:pPr>
              <w:pStyle w:val="TableParagraph"/>
            </w:pPr>
          </w:p>
        </w:tc>
        <w:tc>
          <w:tcPr>
            <w:tcW w:w="1994" w:type="dxa"/>
          </w:tcPr>
          <w:p w14:paraId="7AAC6DE2" w14:textId="77777777" w:rsidR="00CF21C5" w:rsidRDefault="00A7387D">
            <w:pPr>
              <w:pStyle w:val="TableParagraph"/>
              <w:spacing w:before="49" w:line="257" w:lineRule="exact"/>
              <w:ind w:left="237"/>
              <w:rPr>
                <w:sz w:val="24"/>
              </w:rPr>
            </w:pPr>
            <w:r>
              <w:rPr>
                <w:spacing w:val="-2"/>
                <w:sz w:val="24"/>
              </w:rPr>
              <w:t>графика</w:t>
            </w:r>
          </w:p>
        </w:tc>
        <w:tc>
          <w:tcPr>
            <w:tcW w:w="964" w:type="dxa"/>
          </w:tcPr>
          <w:p w14:paraId="44006300" w14:textId="77777777" w:rsidR="00CF21C5" w:rsidRDefault="00CF21C5">
            <w:pPr>
              <w:pStyle w:val="TableParagraph"/>
            </w:pPr>
          </w:p>
        </w:tc>
        <w:tc>
          <w:tcPr>
            <w:tcW w:w="1850" w:type="dxa"/>
          </w:tcPr>
          <w:p w14:paraId="5DE2C00E" w14:textId="77777777" w:rsidR="00CF21C5" w:rsidRDefault="00CF21C5">
            <w:pPr>
              <w:pStyle w:val="TableParagraph"/>
            </w:pPr>
          </w:p>
        </w:tc>
        <w:tc>
          <w:tcPr>
            <w:tcW w:w="1917" w:type="dxa"/>
          </w:tcPr>
          <w:p w14:paraId="5EEEB6BF" w14:textId="77777777" w:rsidR="00CF21C5" w:rsidRDefault="00CF21C5">
            <w:pPr>
              <w:pStyle w:val="TableParagraph"/>
            </w:pPr>
          </w:p>
        </w:tc>
        <w:tc>
          <w:tcPr>
            <w:tcW w:w="3400" w:type="dxa"/>
          </w:tcPr>
          <w:p w14:paraId="06E5992D" w14:textId="77777777" w:rsidR="00CF21C5" w:rsidRDefault="00A7387D">
            <w:pPr>
              <w:pStyle w:val="TableParagraph"/>
              <w:spacing w:before="49" w:line="257" w:lineRule="exact"/>
              <w:ind w:left="239"/>
            </w:pPr>
            <w:r>
              <w:rPr>
                <w:sz w:val="24"/>
              </w:rPr>
              <w:t>ЦОК</w:t>
            </w:r>
            <w:hyperlink r:id="rId37">
              <w:r>
                <w:rPr>
                  <w:color w:val="0000FF"/>
                  <w:spacing w:val="-2"/>
                  <w:u w:val="single" w:color="0000FF"/>
                </w:rPr>
                <w:t>https://m.edsoo.ru/7f410de8</w:t>
              </w:r>
            </w:hyperlink>
          </w:p>
        </w:tc>
      </w:tr>
      <w:tr w:rsidR="00CF21C5" w14:paraId="5754605B" w14:textId="77777777">
        <w:trPr>
          <w:trHeight w:val="602"/>
        </w:trPr>
        <w:tc>
          <w:tcPr>
            <w:tcW w:w="703" w:type="dxa"/>
          </w:tcPr>
          <w:p w14:paraId="6A2ADC91" w14:textId="77777777" w:rsidR="00CF21C5" w:rsidRDefault="00A7387D">
            <w:pPr>
              <w:pStyle w:val="TableParagraph"/>
              <w:spacing w:before="188"/>
              <w:ind w:left="98"/>
              <w:rPr>
                <w:sz w:val="24"/>
              </w:rPr>
            </w:pPr>
            <w:r>
              <w:rPr>
                <w:spacing w:val="-10"/>
                <w:sz w:val="24"/>
              </w:rPr>
              <w:t>3</w:t>
            </w:r>
          </w:p>
        </w:tc>
        <w:tc>
          <w:tcPr>
            <w:tcW w:w="1994" w:type="dxa"/>
          </w:tcPr>
          <w:p w14:paraId="095CA502" w14:textId="77777777" w:rsidR="00CF21C5" w:rsidRDefault="00A7387D">
            <w:pPr>
              <w:pStyle w:val="TableParagraph"/>
              <w:spacing w:before="188"/>
              <w:ind w:left="237"/>
              <w:rPr>
                <w:sz w:val="24"/>
              </w:rPr>
            </w:pPr>
            <w:r>
              <w:rPr>
                <w:spacing w:val="-2"/>
                <w:sz w:val="24"/>
              </w:rPr>
              <w:t>Лексика</w:t>
            </w:r>
          </w:p>
        </w:tc>
        <w:tc>
          <w:tcPr>
            <w:tcW w:w="964" w:type="dxa"/>
          </w:tcPr>
          <w:p w14:paraId="4232FAA5" w14:textId="77777777" w:rsidR="00CF21C5" w:rsidRDefault="00A7387D">
            <w:pPr>
              <w:pStyle w:val="TableParagraph"/>
              <w:spacing w:before="188"/>
              <w:ind w:right="265"/>
              <w:jc w:val="right"/>
              <w:rPr>
                <w:sz w:val="24"/>
              </w:rPr>
            </w:pPr>
            <w:r>
              <w:rPr>
                <w:spacing w:val="-5"/>
                <w:sz w:val="24"/>
              </w:rPr>
              <w:t>10</w:t>
            </w:r>
          </w:p>
        </w:tc>
        <w:tc>
          <w:tcPr>
            <w:tcW w:w="1850" w:type="dxa"/>
          </w:tcPr>
          <w:p w14:paraId="38C65945" w14:textId="77777777" w:rsidR="00CF21C5" w:rsidRDefault="00CF21C5">
            <w:pPr>
              <w:pStyle w:val="TableParagraph"/>
            </w:pPr>
          </w:p>
        </w:tc>
        <w:tc>
          <w:tcPr>
            <w:tcW w:w="1917" w:type="dxa"/>
          </w:tcPr>
          <w:p w14:paraId="2C5B70ED" w14:textId="77777777" w:rsidR="00CF21C5" w:rsidRDefault="00CF21C5">
            <w:pPr>
              <w:pStyle w:val="TableParagraph"/>
            </w:pPr>
          </w:p>
        </w:tc>
        <w:tc>
          <w:tcPr>
            <w:tcW w:w="3400" w:type="dxa"/>
          </w:tcPr>
          <w:p w14:paraId="4B080B2A" w14:textId="77777777" w:rsidR="00CF21C5" w:rsidRDefault="00A7387D">
            <w:pPr>
              <w:pStyle w:val="TableParagraph"/>
              <w:spacing w:before="49"/>
              <w:ind w:left="239"/>
              <w:rPr>
                <w:sz w:val="24"/>
              </w:rPr>
            </w:pPr>
            <w:r>
              <w:rPr>
                <w:spacing w:val="-2"/>
                <w:sz w:val="24"/>
              </w:rPr>
              <w:t>Библиотека</w:t>
            </w:r>
          </w:p>
          <w:p w14:paraId="0EA126A6" w14:textId="77777777" w:rsidR="00CF21C5" w:rsidRDefault="00A7387D">
            <w:pPr>
              <w:pStyle w:val="TableParagraph"/>
              <w:spacing w:line="257" w:lineRule="exact"/>
              <w:ind w:left="239"/>
            </w:pPr>
            <w:r>
              <w:rPr>
                <w:sz w:val="24"/>
              </w:rPr>
              <w:t>ЦОК</w:t>
            </w:r>
            <w:hyperlink r:id="rId38">
              <w:r>
                <w:rPr>
                  <w:color w:val="0000FF"/>
                  <w:spacing w:val="-2"/>
                  <w:u w:val="single" w:color="0000FF"/>
                </w:rPr>
                <w:t>https://m.edsoo.ru/7f410de8</w:t>
              </w:r>
            </w:hyperlink>
          </w:p>
        </w:tc>
      </w:tr>
      <w:tr w:rsidR="00CF21C5" w14:paraId="743FF50B" w14:textId="77777777">
        <w:trPr>
          <w:trHeight w:val="602"/>
        </w:trPr>
        <w:tc>
          <w:tcPr>
            <w:tcW w:w="703" w:type="dxa"/>
          </w:tcPr>
          <w:p w14:paraId="5B0169C9" w14:textId="77777777" w:rsidR="00CF21C5" w:rsidRDefault="00A7387D">
            <w:pPr>
              <w:pStyle w:val="TableParagraph"/>
              <w:spacing w:before="188"/>
              <w:ind w:left="98"/>
              <w:rPr>
                <w:sz w:val="24"/>
              </w:rPr>
            </w:pPr>
            <w:r>
              <w:rPr>
                <w:spacing w:val="-10"/>
                <w:sz w:val="24"/>
              </w:rPr>
              <w:t>4</w:t>
            </w:r>
          </w:p>
        </w:tc>
        <w:tc>
          <w:tcPr>
            <w:tcW w:w="1994" w:type="dxa"/>
          </w:tcPr>
          <w:p w14:paraId="60441EFB" w14:textId="77777777" w:rsidR="00CF21C5" w:rsidRDefault="00A7387D">
            <w:pPr>
              <w:pStyle w:val="TableParagraph"/>
              <w:spacing w:before="188"/>
              <w:ind w:left="237"/>
              <w:rPr>
                <w:sz w:val="24"/>
              </w:rPr>
            </w:pPr>
            <w:r>
              <w:rPr>
                <w:sz w:val="24"/>
              </w:rPr>
              <w:t>Состав</w:t>
            </w:r>
            <w:r>
              <w:rPr>
                <w:spacing w:val="-2"/>
                <w:sz w:val="24"/>
              </w:rPr>
              <w:t>слова</w:t>
            </w:r>
          </w:p>
        </w:tc>
        <w:tc>
          <w:tcPr>
            <w:tcW w:w="964" w:type="dxa"/>
          </w:tcPr>
          <w:p w14:paraId="306570A8" w14:textId="77777777" w:rsidR="00CF21C5" w:rsidRDefault="00A7387D">
            <w:pPr>
              <w:pStyle w:val="TableParagraph"/>
              <w:spacing w:before="188"/>
              <w:ind w:right="265"/>
              <w:jc w:val="right"/>
              <w:rPr>
                <w:sz w:val="24"/>
              </w:rPr>
            </w:pPr>
            <w:r>
              <w:rPr>
                <w:spacing w:val="-5"/>
                <w:sz w:val="24"/>
              </w:rPr>
              <w:t>14</w:t>
            </w:r>
          </w:p>
        </w:tc>
        <w:tc>
          <w:tcPr>
            <w:tcW w:w="1850" w:type="dxa"/>
          </w:tcPr>
          <w:p w14:paraId="3E9F9EF8" w14:textId="77777777" w:rsidR="00CF21C5" w:rsidRDefault="00CF21C5">
            <w:pPr>
              <w:pStyle w:val="TableParagraph"/>
            </w:pPr>
          </w:p>
        </w:tc>
        <w:tc>
          <w:tcPr>
            <w:tcW w:w="1917" w:type="dxa"/>
          </w:tcPr>
          <w:p w14:paraId="0CA263F1" w14:textId="77777777" w:rsidR="00CF21C5" w:rsidRDefault="00CF21C5">
            <w:pPr>
              <w:pStyle w:val="TableParagraph"/>
            </w:pPr>
          </w:p>
        </w:tc>
        <w:tc>
          <w:tcPr>
            <w:tcW w:w="3400" w:type="dxa"/>
          </w:tcPr>
          <w:p w14:paraId="4CE0D1D7" w14:textId="77777777" w:rsidR="00CF21C5" w:rsidRDefault="00A7387D">
            <w:pPr>
              <w:pStyle w:val="TableParagraph"/>
              <w:spacing w:before="49"/>
              <w:ind w:left="239"/>
              <w:rPr>
                <w:sz w:val="24"/>
              </w:rPr>
            </w:pPr>
            <w:r>
              <w:rPr>
                <w:spacing w:val="-2"/>
                <w:sz w:val="24"/>
              </w:rPr>
              <w:t>Библиотека</w:t>
            </w:r>
          </w:p>
          <w:p w14:paraId="67DF1545" w14:textId="77777777" w:rsidR="00CF21C5" w:rsidRDefault="00A7387D">
            <w:pPr>
              <w:pStyle w:val="TableParagraph"/>
              <w:spacing w:line="257" w:lineRule="exact"/>
              <w:ind w:left="239"/>
            </w:pPr>
            <w:r>
              <w:rPr>
                <w:sz w:val="24"/>
              </w:rPr>
              <w:t>ЦОК</w:t>
            </w:r>
            <w:hyperlink r:id="rId39">
              <w:r>
                <w:rPr>
                  <w:color w:val="0000FF"/>
                  <w:spacing w:val="-2"/>
                  <w:u w:val="single" w:color="0000FF"/>
                </w:rPr>
                <w:t>https://m.edsoo.ru/7f410de8</w:t>
              </w:r>
            </w:hyperlink>
          </w:p>
        </w:tc>
      </w:tr>
      <w:tr w:rsidR="00CF21C5" w14:paraId="123746AB" w14:textId="77777777">
        <w:trPr>
          <w:trHeight w:val="602"/>
        </w:trPr>
        <w:tc>
          <w:tcPr>
            <w:tcW w:w="703" w:type="dxa"/>
          </w:tcPr>
          <w:p w14:paraId="54A8A64C" w14:textId="77777777" w:rsidR="00CF21C5" w:rsidRDefault="00A7387D">
            <w:pPr>
              <w:pStyle w:val="TableParagraph"/>
              <w:spacing w:before="188"/>
              <w:ind w:left="98"/>
              <w:rPr>
                <w:sz w:val="24"/>
              </w:rPr>
            </w:pPr>
            <w:r>
              <w:rPr>
                <w:spacing w:val="-10"/>
                <w:sz w:val="24"/>
              </w:rPr>
              <w:t>5</w:t>
            </w:r>
          </w:p>
        </w:tc>
        <w:tc>
          <w:tcPr>
            <w:tcW w:w="1994" w:type="dxa"/>
          </w:tcPr>
          <w:p w14:paraId="6500A2D3" w14:textId="77777777" w:rsidR="00CF21C5" w:rsidRDefault="00A7387D">
            <w:pPr>
              <w:pStyle w:val="TableParagraph"/>
              <w:spacing w:before="188"/>
              <w:ind w:left="237"/>
              <w:rPr>
                <w:sz w:val="24"/>
              </w:rPr>
            </w:pPr>
            <w:r>
              <w:rPr>
                <w:spacing w:val="-2"/>
                <w:sz w:val="24"/>
              </w:rPr>
              <w:t>Морфология</w:t>
            </w:r>
          </w:p>
        </w:tc>
        <w:tc>
          <w:tcPr>
            <w:tcW w:w="964" w:type="dxa"/>
          </w:tcPr>
          <w:p w14:paraId="64736419" w14:textId="77777777" w:rsidR="00CF21C5" w:rsidRDefault="00A7387D">
            <w:pPr>
              <w:pStyle w:val="TableParagraph"/>
              <w:spacing w:before="188"/>
              <w:ind w:right="265"/>
              <w:jc w:val="right"/>
              <w:rPr>
                <w:sz w:val="24"/>
              </w:rPr>
            </w:pPr>
            <w:r>
              <w:rPr>
                <w:spacing w:val="-5"/>
                <w:sz w:val="24"/>
              </w:rPr>
              <w:t>19</w:t>
            </w:r>
          </w:p>
        </w:tc>
        <w:tc>
          <w:tcPr>
            <w:tcW w:w="1850" w:type="dxa"/>
          </w:tcPr>
          <w:p w14:paraId="39D3FF0E" w14:textId="77777777" w:rsidR="00CF21C5" w:rsidRDefault="00CF21C5">
            <w:pPr>
              <w:pStyle w:val="TableParagraph"/>
            </w:pPr>
          </w:p>
        </w:tc>
        <w:tc>
          <w:tcPr>
            <w:tcW w:w="1917" w:type="dxa"/>
          </w:tcPr>
          <w:p w14:paraId="14EC8C1D" w14:textId="77777777" w:rsidR="00CF21C5" w:rsidRDefault="00CF21C5">
            <w:pPr>
              <w:pStyle w:val="TableParagraph"/>
            </w:pPr>
          </w:p>
        </w:tc>
        <w:tc>
          <w:tcPr>
            <w:tcW w:w="3400" w:type="dxa"/>
          </w:tcPr>
          <w:p w14:paraId="51C7E7B6" w14:textId="77777777" w:rsidR="00CF21C5" w:rsidRDefault="00A7387D">
            <w:pPr>
              <w:pStyle w:val="TableParagraph"/>
              <w:spacing w:before="49"/>
              <w:ind w:left="239"/>
              <w:rPr>
                <w:sz w:val="24"/>
              </w:rPr>
            </w:pPr>
            <w:r>
              <w:rPr>
                <w:spacing w:val="-2"/>
                <w:sz w:val="24"/>
              </w:rPr>
              <w:t>Библиотека</w:t>
            </w:r>
          </w:p>
          <w:p w14:paraId="7D110D47" w14:textId="77777777" w:rsidR="00CF21C5" w:rsidRDefault="00A7387D">
            <w:pPr>
              <w:pStyle w:val="TableParagraph"/>
              <w:spacing w:line="257" w:lineRule="exact"/>
              <w:ind w:left="239"/>
            </w:pPr>
            <w:r>
              <w:rPr>
                <w:sz w:val="24"/>
              </w:rPr>
              <w:t>ЦОК</w:t>
            </w:r>
            <w:hyperlink r:id="rId40">
              <w:r>
                <w:rPr>
                  <w:color w:val="0000FF"/>
                  <w:spacing w:val="-2"/>
                  <w:u w:val="single" w:color="0000FF"/>
                </w:rPr>
                <w:t>https://m.edsoo.ru/7f410de8</w:t>
              </w:r>
            </w:hyperlink>
          </w:p>
        </w:tc>
      </w:tr>
      <w:tr w:rsidR="00CF21C5" w14:paraId="326AC45E" w14:textId="77777777">
        <w:trPr>
          <w:trHeight w:val="602"/>
        </w:trPr>
        <w:tc>
          <w:tcPr>
            <w:tcW w:w="703" w:type="dxa"/>
          </w:tcPr>
          <w:p w14:paraId="6D9EDAEC" w14:textId="77777777" w:rsidR="00CF21C5" w:rsidRDefault="00A7387D">
            <w:pPr>
              <w:pStyle w:val="TableParagraph"/>
              <w:spacing w:before="186"/>
              <w:ind w:left="98"/>
              <w:rPr>
                <w:sz w:val="24"/>
              </w:rPr>
            </w:pPr>
            <w:r>
              <w:rPr>
                <w:spacing w:val="-10"/>
                <w:sz w:val="24"/>
              </w:rPr>
              <w:t>6</w:t>
            </w:r>
          </w:p>
        </w:tc>
        <w:tc>
          <w:tcPr>
            <w:tcW w:w="1994" w:type="dxa"/>
          </w:tcPr>
          <w:p w14:paraId="0241708C" w14:textId="77777777" w:rsidR="00CF21C5" w:rsidRDefault="00A7387D">
            <w:pPr>
              <w:pStyle w:val="TableParagraph"/>
              <w:spacing w:before="186"/>
              <w:ind w:left="237"/>
              <w:rPr>
                <w:sz w:val="24"/>
              </w:rPr>
            </w:pPr>
            <w:r>
              <w:rPr>
                <w:spacing w:val="-2"/>
                <w:sz w:val="24"/>
              </w:rPr>
              <w:t>Синтаксис</w:t>
            </w:r>
          </w:p>
        </w:tc>
        <w:tc>
          <w:tcPr>
            <w:tcW w:w="964" w:type="dxa"/>
          </w:tcPr>
          <w:p w14:paraId="2387520D" w14:textId="77777777" w:rsidR="00CF21C5" w:rsidRDefault="00A7387D">
            <w:pPr>
              <w:pStyle w:val="TableParagraph"/>
              <w:spacing w:before="186"/>
              <w:ind w:left="184"/>
              <w:jc w:val="center"/>
              <w:rPr>
                <w:sz w:val="24"/>
              </w:rPr>
            </w:pPr>
            <w:r>
              <w:rPr>
                <w:spacing w:val="-10"/>
                <w:sz w:val="24"/>
              </w:rPr>
              <w:t>8</w:t>
            </w:r>
          </w:p>
        </w:tc>
        <w:tc>
          <w:tcPr>
            <w:tcW w:w="1850" w:type="dxa"/>
          </w:tcPr>
          <w:p w14:paraId="19637021" w14:textId="77777777" w:rsidR="00CF21C5" w:rsidRDefault="00CF21C5">
            <w:pPr>
              <w:pStyle w:val="TableParagraph"/>
            </w:pPr>
          </w:p>
        </w:tc>
        <w:tc>
          <w:tcPr>
            <w:tcW w:w="1917" w:type="dxa"/>
          </w:tcPr>
          <w:p w14:paraId="16D15D56" w14:textId="77777777" w:rsidR="00CF21C5" w:rsidRDefault="00CF21C5">
            <w:pPr>
              <w:pStyle w:val="TableParagraph"/>
            </w:pPr>
          </w:p>
        </w:tc>
        <w:tc>
          <w:tcPr>
            <w:tcW w:w="3400" w:type="dxa"/>
          </w:tcPr>
          <w:p w14:paraId="78F65A52" w14:textId="77777777" w:rsidR="00CF21C5" w:rsidRDefault="00A7387D">
            <w:pPr>
              <w:pStyle w:val="TableParagraph"/>
              <w:spacing w:before="49"/>
              <w:ind w:left="239"/>
              <w:rPr>
                <w:sz w:val="24"/>
              </w:rPr>
            </w:pPr>
            <w:r>
              <w:rPr>
                <w:spacing w:val="-2"/>
                <w:sz w:val="24"/>
              </w:rPr>
              <w:t>Библиотека</w:t>
            </w:r>
          </w:p>
          <w:p w14:paraId="1DF3F0D4" w14:textId="77777777" w:rsidR="00CF21C5" w:rsidRDefault="00A7387D">
            <w:pPr>
              <w:pStyle w:val="TableParagraph"/>
              <w:spacing w:line="257" w:lineRule="exact"/>
              <w:ind w:left="239"/>
            </w:pPr>
            <w:r>
              <w:rPr>
                <w:sz w:val="24"/>
              </w:rPr>
              <w:t>ЦОК</w:t>
            </w:r>
            <w:hyperlink r:id="rId41">
              <w:r>
                <w:rPr>
                  <w:color w:val="0000FF"/>
                  <w:spacing w:val="-2"/>
                  <w:u w:val="single" w:color="0000FF"/>
                </w:rPr>
                <w:t>https://m.edsoo.ru/7f410de8</w:t>
              </w:r>
            </w:hyperlink>
          </w:p>
        </w:tc>
      </w:tr>
      <w:tr w:rsidR="00CF21C5" w14:paraId="3AA1CC3E" w14:textId="77777777">
        <w:trPr>
          <w:trHeight w:val="602"/>
        </w:trPr>
        <w:tc>
          <w:tcPr>
            <w:tcW w:w="703" w:type="dxa"/>
          </w:tcPr>
          <w:p w14:paraId="44FC0B56" w14:textId="77777777" w:rsidR="00CF21C5" w:rsidRDefault="00A7387D">
            <w:pPr>
              <w:pStyle w:val="TableParagraph"/>
              <w:spacing w:before="186"/>
              <w:ind w:left="98"/>
              <w:rPr>
                <w:sz w:val="24"/>
              </w:rPr>
            </w:pPr>
            <w:r>
              <w:rPr>
                <w:spacing w:val="-10"/>
                <w:sz w:val="24"/>
              </w:rPr>
              <w:t>7</w:t>
            </w:r>
          </w:p>
        </w:tc>
        <w:tc>
          <w:tcPr>
            <w:tcW w:w="1994" w:type="dxa"/>
          </w:tcPr>
          <w:p w14:paraId="144BBD22" w14:textId="77777777" w:rsidR="00CF21C5" w:rsidRDefault="00A7387D">
            <w:pPr>
              <w:pStyle w:val="TableParagraph"/>
              <w:spacing w:before="30" w:line="270" w:lineRule="atLeast"/>
              <w:ind w:left="237" w:right="270"/>
              <w:rPr>
                <w:sz w:val="24"/>
              </w:rPr>
            </w:pPr>
            <w:r>
              <w:rPr>
                <w:sz w:val="24"/>
              </w:rPr>
              <w:t xml:space="preserve">Орфографияи </w:t>
            </w:r>
            <w:r>
              <w:rPr>
                <w:spacing w:val="-2"/>
                <w:sz w:val="24"/>
              </w:rPr>
              <w:t>пунктуация</w:t>
            </w:r>
          </w:p>
        </w:tc>
        <w:tc>
          <w:tcPr>
            <w:tcW w:w="964" w:type="dxa"/>
          </w:tcPr>
          <w:p w14:paraId="38A3817E" w14:textId="77777777" w:rsidR="00CF21C5" w:rsidRDefault="00A7387D">
            <w:pPr>
              <w:pStyle w:val="TableParagraph"/>
              <w:spacing w:before="186"/>
              <w:ind w:right="265"/>
              <w:jc w:val="right"/>
              <w:rPr>
                <w:sz w:val="24"/>
              </w:rPr>
            </w:pPr>
            <w:r>
              <w:rPr>
                <w:spacing w:val="-5"/>
                <w:sz w:val="24"/>
              </w:rPr>
              <w:t>50</w:t>
            </w:r>
          </w:p>
        </w:tc>
        <w:tc>
          <w:tcPr>
            <w:tcW w:w="1850" w:type="dxa"/>
          </w:tcPr>
          <w:p w14:paraId="73AB84D4" w14:textId="77777777" w:rsidR="00CF21C5" w:rsidRDefault="00A7387D">
            <w:pPr>
              <w:pStyle w:val="TableParagraph"/>
              <w:spacing w:before="186"/>
              <w:ind w:left="954"/>
              <w:rPr>
                <w:sz w:val="24"/>
              </w:rPr>
            </w:pPr>
            <w:r>
              <w:rPr>
                <w:spacing w:val="-10"/>
                <w:sz w:val="24"/>
              </w:rPr>
              <w:t>8</w:t>
            </w:r>
          </w:p>
        </w:tc>
        <w:tc>
          <w:tcPr>
            <w:tcW w:w="1917" w:type="dxa"/>
          </w:tcPr>
          <w:p w14:paraId="1613B2DA" w14:textId="77777777" w:rsidR="00CF21C5" w:rsidRDefault="00CF21C5">
            <w:pPr>
              <w:pStyle w:val="TableParagraph"/>
            </w:pPr>
          </w:p>
        </w:tc>
        <w:tc>
          <w:tcPr>
            <w:tcW w:w="3400" w:type="dxa"/>
          </w:tcPr>
          <w:p w14:paraId="0CC11629" w14:textId="77777777" w:rsidR="00CF21C5" w:rsidRDefault="00A7387D">
            <w:pPr>
              <w:pStyle w:val="TableParagraph"/>
              <w:spacing w:before="49"/>
              <w:ind w:left="239"/>
              <w:rPr>
                <w:sz w:val="24"/>
              </w:rPr>
            </w:pPr>
            <w:r>
              <w:rPr>
                <w:spacing w:val="-2"/>
                <w:sz w:val="24"/>
              </w:rPr>
              <w:t>Библиотека</w:t>
            </w:r>
          </w:p>
          <w:p w14:paraId="667BE8E0" w14:textId="77777777" w:rsidR="00CF21C5" w:rsidRDefault="00A7387D">
            <w:pPr>
              <w:pStyle w:val="TableParagraph"/>
              <w:spacing w:line="257" w:lineRule="exact"/>
              <w:ind w:left="239"/>
            </w:pPr>
            <w:r>
              <w:rPr>
                <w:sz w:val="24"/>
              </w:rPr>
              <w:t>ЦОК</w:t>
            </w:r>
            <w:hyperlink r:id="rId42">
              <w:r>
                <w:rPr>
                  <w:color w:val="0000FF"/>
                  <w:spacing w:val="-2"/>
                  <w:u w:val="single" w:color="0000FF"/>
                </w:rPr>
                <w:t>https://m.edsoo.ru/7f410de8</w:t>
              </w:r>
            </w:hyperlink>
          </w:p>
        </w:tc>
      </w:tr>
      <w:tr w:rsidR="00CF21C5" w14:paraId="45ABF565" w14:textId="77777777">
        <w:trPr>
          <w:trHeight w:val="602"/>
        </w:trPr>
        <w:tc>
          <w:tcPr>
            <w:tcW w:w="703" w:type="dxa"/>
          </w:tcPr>
          <w:p w14:paraId="6C252B75" w14:textId="77777777" w:rsidR="00CF21C5" w:rsidRDefault="00A7387D">
            <w:pPr>
              <w:pStyle w:val="TableParagraph"/>
              <w:spacing w:before="186"/>
              <w:ind w:left="98"/>
              <w:rPr>
                <w:sz w:val="24"/>
              </w:rPr>
            </w:pPr>
            <w:r>
              <w:rPr>
                <w:spacing w:val="-10"/>
                <w:sz w:val="24"/>
              </w:rPr>
              <w:t>8</w:t>
            </w:r>
          </w:p>
        </w:tc>
        <w:tc>
          <w:tcPr>
            <w:tcW w:w="1994" w:type="dxa"/>
          </w:tcPr>
          <w:p w14:paraId="69010589" w14:textId="77777777" w:rsidR="00CF21C5" w:rsidRDefault="00A7387D">
            <w:pPr>
              <w:pStyle w:val="TableParagraph"/>
              <w:spacing w:before="186"/>
              <w:ind w:left="237"/>
              <w:rPr>
                <w:sz w:val="24"/>
              </w:rPr>
            </w:pPr>
            <w:r>
              <w:rPr>
                <w:sz w:val="24"/>
              </w:rPr>
              <w:t>Развитие</w:t>
            </w:r>
            <w:r>
              <w:rPr>
                <w:spacing w:val="-4"/>
                <w:sz w:val="24"/>
              </w:rPr>
              <w:t>речи</w:t>
            </w:r>
          </w:p>
        </w:tc>
        <w:tc>
          <w:tcPr>
            <w:tcW w:w="964" w:type="dxa"/>
          </w:tcPr>
          <w:p w14:paraId="673E5779" w14:textId="77777777" w:rsidR="00CF21C5" w:rsidRDefault="00A7387D">
            <w:pPr>
              <w:pStyle w:val="TableParagraph"/>
              <w:spacing w:before="186"/>
              <w:ind w:right="265"/>
              <w:jc w:val="right"/>
              <w:rPr>
                <w:sz w:val="24"/>
              </w:rPr>
            </w:pPr>
            <w:r>
              <w:rPr>
                <w:spacing w:val="-5"/>
                <w:sz w:val="24"/>
              </w:rPr>
              <w:t>30</w:t>
            </w:r>
          </w:p>
        </w:tc>
        <w:tc>
          <w:tcPr>
            <w:tcW w:w="1850" w:type="dxa"/>
          </w:tcPr>
          <w:p w14:paraId="5DAE9CB7" w14:textId="77777777" w:rsidR="00CF21C5" w:rsidRDefault="00CF21C5">
            <w:pPr>
              <w:pStyle w:val="TableParagraph"/>
            </w:pPr>
          </w:p>
        </w:tc>
        <w:tc>
          <w:tcPr>
            <w:tcW w:w="1917" w:type="dxa"/>
          </w:tcPr>
          <w:p w14:paraId="0EBEF791" w14:textId="77777777" w:rsidR="00CF21C5" w:rsidRDefault="00CF21C5">
            <w:pPr>
              <w:pStyle w:val="TableParagraph"/>
            </w:pPr>
          </w:p>
        </w:tc>
        <w:tc>
          <w:tcPr>
            <w:tcW w:w="3400" w:type="dxa"/>
          </w:tcPr>
          <w:p w14:paraId="4F2C3C68" w14:textId="77777777" w:rsidR="00CF21C5" w:rsidRDefault="00A7387D">
            <w:pPr>
              <w:pStyle w:val="TableParagraph"/>
              <w:spacing w:before="49"/>
              <w:ind w:left="239"/>
              <w:rPr>
                <w:sz w:val="24"/>
              </w:rPr>
            </w:pPr>
            <w:r>
              <w:rPr>
                <w:spacing w:val="-2"/>
                <w:sz w:val="24"/>
              </w:rPr>
              <w:t>Библиотека</w:t>
            </w:r>
          </w:p>
          <w:p w14:paraId="6F164D9A" w14:textId="77777777" w:rsidR="00CF21C5" w:rsidRDefault="00A7387D">
            <w:pPr>
              <w:pStyle w:val="TableParagraph"/>
              <w:spacing w:line="257" w:lineRule="exact"/>
              <w:ind w:left="239"/>
            </w:pPr>
            <w:r>
              <w:rPr>
                <w:sz w:val="24"/>
              </w:rPr>
              <w:t>ЦОК</w:t>
            </w:r>
            <w:hyperlink r:id="rId43">
              <w:r>
                <w:rPr>
                  <w:color w:val="0000FF"/>
                  <w:spacing w:val="-2"/>
                  <w:u w:val="single" w:color="0000FF"/>
                </w:rPr>
                <w:t>https://m.edsoo.ru/7f410de8</w:t>
              </w:r>
            </w:hyperlink>
          </w:p>
        </w:tc>
      </w:tr>
      <w:tr w:rsidR="00CF21C5" w14:paraId="0FC07D38" w14:textId="77777777">
        <w:trPr>
          <w:trHeight w:val="326"/>
        </w:trPr>
        <w:tc>
          <w:tcPr>
            <w:tcW w:w="2697" w:type="dxa"/>
            <w:gridSpan w:val="2"/>
          </w:tcPr>
          <w:p w14:paraId="70F2059F" w14:textId="77777777" w:rsidR="00CF21C5" w:rsidRDefault="00A7387D">
            <w:pPr>
              <w:pStyle w:val="TableParagraph"/>
              <w:spacing w:before="49" w:line="257" w:lineRule="exact"/>
              <w:ind w:left="235"/>
              <w:rPr>
                <w:sz w:val="24"/>
              </w:rPr>
            </w:pPr>
            <w:r>
              <w:rPr>
                <w:sz w:val="24"/>
              </w:rPr>
              <w:t>Резервное</w:t>
            </w:r>
            <w:r>
              <w:rPr>
                <w:spacing w:val="-2"/>
                <w:sz w:val="24"/>
              </w:rPr>
              <w:t xml:space="preserve"> время</w:t>
            </w:r>
          </w:p>
        </w:tc>
        <w:tc>
          <w:tcPr>
            <w:tcW w:w="964" w:type="dxa"/>
          </w:tcPr>
          <w:p w14:paraId="0FCE8E1D" w14:textId="77777777" w:rsidR="00CF21C5" w:rsidRDefault="00A7387D">
            <w:pPr>
              <w:pStyle w:val="TableParagraph"/>
              <w:spacing w:before="49" w:line="257" w:lineRule="exact"/>
              <w:ind w:right="265"/>
              <w:jc w:val="right"/>
              <w:rPr>
                <w:sz w:val="24"/>
              </w:rPr>
            </w:pPr>
            <w:r>
              <w:rPr>
                <w:spacing w:val="-5"/>
                <w:sz w:val="24"/>
              </w:rPr>
              <w:t>32</w:t>
            </w:r>
          </w:p>
        </w:tc>
        <w:tc>
          <w:tcPr>
            <w:tcW w:w="1850" w:type="dxa"/>
          </w:tcPr>
          <w:p w14:paraId="022EB100" w14:textId="77777777" w:rsidR="00CF21C5" w:rsidRDefault="00A7387D">
            <w:pPr>
              <w:pStyle w:val="TableParagraph"/>
              <w:spacing w:before="49" w:line="257" w:lineRule="exact"/>
              <w:ind w:left="954"/>
              <w:rPr>
                <w:sz w:val="24"/>
              </w:rPr>
            </w:pPr>
            <w:r>
              <w:rPr>
                <w:spacing w:val="-10"/>
                <w:sz w:val="24"/>
              </w:rPr>
              <w:t>5</w:t>
            </w:r>
          </w:p>
        </w:tc>
        <w:tc>
          <w:tcPr>
            <w:tcW w:w="1917" w:type="dxa"/>
          </w:tcPr>
          <w:p w14:paraId="544904E5" w14:textId="77777777" w:rsidR="00CF21C5" w:rsidRDefault="00CF21C5">
            <w:pPr>
              <w:pStyle w:val="TableParagraph"/>
            </w:pPr>
          </w:p>
        </w:tc>
        <w:tc>
          <w:tcPr>
            <w:tcW w:w="3400" w:type="dxa"/>
          </w:tcPr>
          <w:p w14:paraId="104DB25E" w14:textId="77777777" w:rsidR="00CF21C5" w:rsidRDefault="00CF21C5">
            <w:pPr>
              <w:pStyle w:val="TableParagraph"/>
            </w:pPr>
          </w:p>
        </w:tc>
      </w:tr>
      <w:tr w:rsidR="00CF21C5" w14:paraId="6B712E4C" w14:textId="77777777">
        <w:trPr>
          <w:trHeight w:val="878"/>
        </w:trPr>
        <w:tc>
          <w:tcPr>
            <w:tcW w:w="2697" w:type="dxa"/>
            <w:gridSpan w:val="2"/>
          </w:tcPr>
          <w:p w14:paraId="6690823E" w14:textId="77777777" w:rsidR="00CF21C5" w:rsidRDefault="00A7387D">
            <w:pPr>
              <w:pStyle w:val="TableParagraph"/>
              <w:spacing w:before="30" w:line="270" w:lineRule="atLeast"/>
              <w:ind w:left="235" w:right="72"/>
              <w:rPr>
                <w:sz w:val="24"/>
              </w:rPr>
            </w:pPr>
            <w:r>
              <w:rPr>
                <w:spacing w:val="-2"/>
                <w:sz w:val="24"/>
              </w:rPr>
              <w:t>ОБЩЕЕ КОЛИЧЕСТВО ЧАСОВ</w:t>
            </w:r>
          </w:p>
        </w:tc>
        <w:tc>
          <w:tcPr>
            <w:tcW w:w="964" w:type="dxa"/>
          </w:tcPr>
          <w:p w14:paraId="50E16781" w14:textId="77777777" w:rsidR="00CF21C5" w:rsidRDefault="00CF21C5">
            <w:pPr>
              <w:pStyle w:val="TableParagraph"/>
              <w:spacing w:before="49"/>
              <w:rPr>
                <w:b/>
                <w:sz w:val="24"/>
              </w:rPr>
            </w:pPr>
          </w:p>
          <w:p w14:paraId="724C97AD" w14:textId="77777777" w:rsidR="00CF21C5" w:rsidRDefault="00A7387D">
            <w:pPr>
              <w:pStyle w:val="TableParagraph"/>
              <w:ind w:right="205"/>
              <w:jc w:val="right"/>
              <w:rPr>
                <w:sz w:val="24"/>
              </w:rPr>
            </w:pPr>
            <w:r>
              <w:rPr>
                <w:spacing w:val="-5"/>
                <w:sz w:val="24"/>
              </w:rPr>
              <w:t>170</w:t>
            </w:r>
          </w:p>
        </w:tc>
        <w:tc>
          <w:tcPr>
            <w:tcW w:w="1850" w:type="dxa"/>
          </w:tcPr>
          <w:p w14:paraId="7F63C38D" w14:textId="77777777" w:rsidR="00CF21C5" w:rsidRDefault="00CF21C5">
            <w:pPr>
              <w:pStyle w:val="TableParagraph"/>
              <w:spacing w:before="49"/>
              <w:rPr>
                <w:b/>
                <w:sz w:val="24"/>
              </w:rPr>
            </w:pPr>
          </w:p>
          <w:p w14:paraId="3151F43B" w14:textId="77777777" w:rsidR="00CF21C5" w:rsidRDefault="00A7387D">
            <w:pPr>
              <w:pStyle w:val="TableParagraph"/>
              <w:ind w:left="894"/>
              <w:rPr>
                <w:sz w:val="24"/>
              </w:rPr>
            </w:pPr>
            <w:r>
              <w:rPr>
                <w:spacing w:val="-5"/>
                <w:sz w:val="24"/>
              </w:rPr>
              <w:t>13</w:t>
            </w:r>
          </w:p>
        </w:tc>
        <w:tc>
          <w:tcPr>
            <w:tcW w:w="1917" w:type="dxa"/>
          </w:tcPr>
          <w:p w14:paraId="30134697" w14:textId="77777777" w:rsidR="00CF21C5" w:rsidRDefault="00CF21C5">
            <w:pPr>
              <w:pStyle w:val="TableParagraph"/>
              <w:spacing w:before="49"/>
              <w:rPr>
                <w:b/>
                <w:sz w:val="24"/>
              </w:rPr>
            </w:pPr>
          </w:p>
          <w:p w14:paraId="6E87C972" w14:textId="77777777" w:rsidR="00CF21C5" w:rsidRDefault="00A7387D">
            <w:pPr>
              <w:pStyle w:val="TableParagraph"/>
              <w:ind w:left="191" w:right="2"/>
              <w:jc w:val="center"/>
              <w:rPr>
                <w:sz w:val="24"/>
              </w:rPr>
            </w:pPr>
            <w:r>
              <w:rPr>
                <w:spacing w:val="-10"/>
                <w:sz w:val="24"/>
              </w:rPr>
              <w:t>0</w:t>
            </w:r>
          </w:p>
        </w:tc>
        <w:tc>
          <w:tcPr>
            <w:tcW w:w="3400" w:type="dxa"/>
          </w:tcPr>
          <w:p w14:paraId="6A481C43" w14:textId="77777777" w:rsidR="00CF21C5" w:rsidRDefault="00CF21C5">
            <w:pPr>
              <w:pStyle w:val="TableParagraph"/>
            </w:pPr>
          </w:p>
        </w:tc>
      </w:tr>
    </w:tbl>
    <w:p w14:paraId="700A1264" w14:textId="77777777" w:rsidR="00CF21C5" w:rsidRDefault="00CF21C5">
      <w:pPr>
        <w:pStyle w:val="a3"/>
        <w:spacing w:before="15"/>
        <w:ind w:left="0"/>
        <w:jc w:val="left"/>
        <w:rPr>
          <w:b/>
          <w:sz w:val="28"/>
        </w:rPr>
      </w:pPr>
    </w:p>
    <w:p w14:paraId="4D707F0A" w14:textId="77777777" w:rsidR="00CF21C5" w:rsidRPr="009B4E59" w:rsidRDefault="00A7387D" w:rsidP="00E874B6">
      <w:pPr>
        <w:pStyle w:val="a4"/>
        <w:numPr>
          <w:ilvl w:val="0"/>
          <w:numId w:val="49"/>
        </w:numPr>
        <w:tabs>
          <w:tab w:val="left" w:pos="1361"/>
        </w:tabs>
        <w:ind w:left="1361" w:hanging="492"/>
        <w:jc w:val="left"/>
        <w:rPr>
          <w:b/>
          <w:sz w:val="24"/>
          <w:szCs w:val="24"/>
        </w:rPr>
      </w:pPr>
      <w:r w:rsidRPr="009B4E59">
        <w:rPr>
          <w:b/>
          <w:spacing w:val="-2"/>
          <w:sz w:val="24"/>
          <w:szCs w:val="24"/>
        </w:rPr>
        <w:t>КЛАСС</w:t>
      </w:r>
    </w:p>
    <w:p w14:paraId="6FC66E15" w14:textId="77777777" w:rsidR="00CF21C5" w:rsidRDefault="00CF21C5">
      <w:pPr>
        <w:pStyle w:val="a3"/>
        <w:spacing w:before="39"/>
        <w:ind w:left="0"/>
        <w:jc w:val="left"/>
        <w:rPr>
          <w:b/>
          <w:sz w:val="20"/>
        </w:rPr>
      </w:pPr>
    </w:p>
    <w:tbl>
      <w:tblPr>
        <w:tblStyle w:val="TableNormal"/>
        <w:tblW w:w="0" w:type="auto"/>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1958"/>
        <w:gridCol w:w="952"/>
        <w:gridCol w:w="1850"/>
        <w:gridCol w:w="1920"/>
        <w:gridCol w:w="3401"/>
      </w:tblGrid>
      <w:tr w:rsidR="00CF21C5" w14:paraId="50734BA6" w14:textId="77777777">
        <w:trPr>
          <w:trHeight w:val="326"/>
        </w:trPr>
        <w:tc>
          <w:tcPr>
            <w:tcW w:w="696" w:type="dxa"/>
            <w:vMerge w:val="restart"/>
          </w:tcPr>
          <w:p w14:paraId="2A7A1876" w14:textId="77777777" w:rsidR="00CF21C5" w:rsidRDefault="00CF21C5">
            <w:pPr>
              <w:pStyle w:val="TableParagraph"/>
              <w:spacing w:before="49"/>
              <w:rPr>
                <w:b/>
                <w:sz w:val="24"/>
              </w:rPr>
            </w:pPr>
          </w:p>
          <w:p w14:paraId="29093206" w14:textId="77777777" w:rsidR="00CF21C5" w:rsidRDefault="00A7387D">
            <w:pPr>
              <w:pStyle w:val="TableParagraph"/>
              <w:ind w:left="235" w:right="107"/>
              <w:rPr>
                <w:b/>
                <w:sz w:val="24"/>
              </w:rPr>
            </w:pPr>
            <w:r>
              <w:rPr>
                <w:b/>
                <w:spacing w:val="-10"/>
                <w:sz w:val="24"/>
              </w:rPr>
              <w:t xml:space="preserve">№ </w:t>
            </w:r>
            <w:r>
              <w:rPr>
                <w:b/>
                <w:spacing w:val="-5"/>
                <w:sz w:val="24"/>
              </w:rPr>
              <w:t>п/п</w:t>
            </w:r>
          </w:p>
        </w:tc>
        <w:tc>
          <w:tcPr>
            <w:tcW w:w="1958" w:type="dxa"/>
            <w:vMerge w:val="restart"/>
          </w:tcPr>
          <w:p w14:paraId="60D0CAC6" w14:textId="77777777" w:rsidR="00CF21C5" w:rsidRDefault="00A7387D">
            <w:pPr>
              <w:pStyle w:val="TableParagraph"/>
              <w:spacing w:before="49"/>
              <w:ind w:left="235"/>
              <w:rPr>
                <w:b/>
                <w:sz w:val="24"/>
              </w:rPr>
            </w:pPr>
            <w:r>
              <w:rPr>
                <w:b/>
                <w:spacing w:val="-2"/>
                <w:sz w:val="24"/>
              </w:rPr>
              <w:t xml:space="preserve">Наименование </w:t>
            </w:r>
            <w:r>
              <w:rPr>
                <w:b/>
                <w:sz w:val="24"/>
              </w:rPr>
              <w:t>разделов и</w:t>
            </w:r>
          </w:p>
          <w:p w14:paraId="44FFE96B" w14:textId="77777777" w:rsidR="00CF21C5" w:rsidRDefault="00A7387D">
            <w:pPr>
              <w:pStyle w:val="TableParagraph"/>
              <w:spacing w:line="270" w:lineRule="atLeast"/>
              <w:ind w:left="235" w:right="111"/>
              <w:rPr>
                <w:b/>
                <w:sz w:val="24"/>
              </w:rPr>
            </w:pPr>
            <w:r>
              <w:rPr>
                <w:b/>
                <w:spacing w:val="-4"/>
                <w:sz w:val="24"/>
              </w:rPr>
              <w:t xml:space="preserve">тем </w:t>
            </w:r>
            <w:r>
              <w:rPr>
                <w:b/>
                <w:spacing w:val="-2"/>
                <w:sz w:val="24"/>
              </w:rPr>
              <w:t>программы</w:t>
            </w:r>
          </w:p>
        </w:tc>
        <w:tc>
          <w:tcPr>
            <w:tcW w:w="4722" w:type="dxa"/>
            <w:gridSpan w:val="3"/>
          </w:tcPr>
          <w:p w14:paraId="28AA7F65" w14:textId="77777777" w:rsidR="00CF21C5" w:rsidRDefault="00A7387D">
            <w:pPr>
              <w:pStyle w:val="TableParagraph"/>
              <w:spacing w:before="49" w:line="257" w:lineRule="exact"/>
              <w:ind w:left="98"/>
              <w:rPr>
                <w:b/>
                <w:sz w:val="24"/>
              </w:rPr>
            </w:pPr>
            <w:r>
              <w:rPr>
                <w:b/>
                <w:sz w:val="24"/>
              </w:rPr>
              <w:t>Количество</w:t>
            </w:r>
            <w:r>
              <w:rPr>
                <w:b/>
                <w:spacing w:val="-4"/>
                <w:sz w:val="24"/>
              </w:rPr>
              <w:t>часов</w:t>
            </w:r>
          </w:p>
        </w:tc>
        <w:tc>
          <w:tcPr>
            <w:tcW w:w="3401" w:type="dxa"/>
            <w:vMerge w:val="restart"/>
          </w:tcPr>
          <w:p w14:paraId="2FE61125" w14:textId="77777777" w:rsidR="00CF21C5" w:rsidRDefault="00CF21C5">
            <w:pPr>
              <w:pStyle w:val="TableParagraph"/>
              <w:spacing w:before="49"/>
              <w:rPr>
                <w:b/>
                <w:sz w:val="24"/>
              </w:rPr>
            </w:pPr>
          </w:p>
          <w:p w14:paraId="282C8EE9" w14:textId="77777777" w:rsidR="00CF21C5" w:rsidRDefault="00A7387D">
            <w:pPr>
              <w:pStyle w:val="TableParagraph"/>
              <w:ind w:left="236"/>
              <w:rPr>
                <w:b/>
                <w:sz w:val="24"/>
              </w:rPr>
            </w:pPr>
            <w:r>
              <w:rPr>
                <w:b/>
                <w:sz w:val="24"/>
              </w:rPr>
              <w:t>Электронные(цифровые) образовательные</w:t>
            </w:r>
            <w:r>
              <w:rPr>
                <w:b/>
                <w:spacing w:val="-2"/>
                <w:sz w:val="24"/>
              </w:rPr>
              <w:t>ресурсы</w:t>
            </w:r>
          </w:p>
        </w:tc>
      </w:tr>
      <w:tr w:rsidR="00CF21C5" w14:paraId="4497D358" w14:textId="77777777">
        <w:trPr>
          <w:trHeight w:val="837"/>
        </w:trPr>
        <w:tc>
          <w:tcPr>
            <w:tcW w:w="696" w:type="dxa"/>
            <w:vMerge/>
            <w:tcBorders>
              <w:top w:val="nil"/>
            </w:tcBorders>
          </w:tcPr>
          <w:p w14:paraId="7229F253" w14:textId="77777777" w:rsidR="00CF21C5" w:rsidRDefault="00CF21C5">
            <w:pPr>
              <w:rPr>
                <w:sz w:val="2"/>
                <w:szCs w:val="2"/>
              </w:rPr>
            </w:pPr>
          </w:p>
        </w:tc>
        <w:tc>
          <w:tcPr>
            <w:tcW w:w="1958" w:type="dxa"/>
            <w:vMerge/>
            <w:tcBorders>
              <w:top w:val="nil"/>
            </w:tcBorders>
          </w:tcPr>
          <w:p w14:paraId="4E423DE2" w14:textId="77777777" w:rsidR="00CF21C5" w:rsidRDefault="00CF21C5">
            <w:pPr>
              <w:rPr>
                <w:sz w:val="2"/>
                <w:szCs w:val="2"/>
              </w:rPr>
            </w:pPr>
          </w:p>
        </w:tc>
        <w:tc>
          <w:tcPr>
            <w:tcW w:w="952" w:type="dxa"/>
          </w:tcPr>
          <w:p w14:paraId="5E4CD7F3" w14:textId="77777777" w:rsidR="00CF21C5" w:rsidRDefault="00CF21C5">
            <w:pPr>
              <w:pStyle w:val="TableParagraph"/>
              <w:spacing w:before="20"/>
              <w:rPr>
                <w:b/>
                <w:sz w:val="24"/>
              </w:rPr>
            </w:pPr>
          </w:p>
          <w:p w14:paraId="45055EBE" w14:textId="77777777" w:rsidR="00CF21C5" w:rsidRDefault="00A7387D">
            <w:pPr>
              <w:pStyle w:val="TableParagraph"/>
              <w:ind w:left="122"/>
              <w:jc w:val="center"/>
              <w:rPr>
                <w:b/>
                <w:sz w:val="24"/>
              </w:rPr>
            </w:pPr>
            <w:r>
              <w:rPr>
                <w:b/>
                <w:spacing w:val="-2"/>
                <w:sz w:val="24"/>
              </w:rPr>
              <w:t>Всего</w:t>
            </w:r>
          </w:p>
        </w:tc>
        <w:tc>
          <w:tcPr>
            <w:tcW w:w="1850" w:type="dxa"/>
          </w:tcPr>
          <w:p w14:paraId="7A107437" w14:textId="77777777" w:rsidR="00CF21C5" w:rsidRDefault="00A7387D">
            <w:pPr>
              <w:pStyle w:val="TableParagraph"/>
              <w:spacing w:before="160"/>
              <w:ind w:left="238"/>
              <w:rPr>
                <w:b/>
                <w:sz w:val="24"/>
              </w:rPr>
            </w:pPr>
            <w:r>
              <w:rPr>
                <w:b/>
                <w:spacing w:val="-2"/>
                <w:sz w:val="24"/>
              </w:rPr>
              <w:t>Контрольные работы</w:t>
            </w:r>
          </w:p>
        </w:tc>
        <w:tc>
          <w:tcPr>
            <w:tcW w:w="1920" w:type="dxa"/>
          </w:tcPr>
          <w:p w14:paraId="64474FF9" w14:textId="77777777" w:rsidR="00CF21C5" w:rsidRDefault="00A7387D">
            <w:pPr>
              <w:pStyle w:val="TableParagraph"/>
              <w:spacing w:before="160"/>
              <w:ind w:left="239"/>
              <w:rPr>
                <w:b/>
                <w:sz w:val="24"/>
              </w:rPr>
            </w:pPr>
            <w:r>
              <w:rPr>
                <w:b/>
                <w:spacing w:val="-2"/>
                <w:sz w:val="24"/>
              </w:rPr>
              <w:t>Практические работы</w:t>
            </w:r>
          </w:p>
        </w:tc>
        <w:tc>
          <w:tcPr>
            <w:tcW w:w="3401" w:type="dxa"/>
            <w:vMerge/>
            <w:tcBorders>
              <w:top w:val="nil"/>
            </w:tcBorders>
          </w:tcPr>
          <w:p w14:paraId="1ED3F62D" w14:textId="77777777" w:rsidR="00CF21C5" w:rsidRDefault="00CF21C5">
            <w:pPr>
              <w:rPr>
                <w:sz w:val="2"/>
                <w:szCs w:val="2"/>
              </w:rPr>
            </w:pPr>
          </w:p>
        </w:tc>
      </w:tr>
      <w:tr w:rsidR="00CF21C5" w14:paraId="742892B5" w14:textId="77777777">
        <w:trPr>
          <w:trHeight w:val="878"/>
        </w:trPr>
        <w:tc>
          <w:tcPr>
            <w:tcW w:w="696" w:type="dxa"/>
          </w:tcPr>
          <w:p w14:paraId="0F93BD40" w14:textId="77777777" w:rsidR="00CF21C5" w:rsidRDefault="00CF21C5">
            <w:pPr>
              <w:pStyle w:val="TableParagraph"/>
              <w:spacing w:before="49"/>
              <w:rPr>
                <w:b/>
                <w:sz w:val="24"/>
              </w:rPr>
            </w:pPr>
          </w:p>
          <w:p w14:paraId="31CFF167" w14:textId="77777777" w:rsidR="00CF21C5" w:rsidRDefault="00A7387D">
            <w:pPr>
              <w:pStyle w:val="TableParagraph"/>
              <w:ind w:left="98"/>
              <w:rPr>
                <w:sz w:val="24"/>
              </w:rPr>
            </w:pPr>
            <w:r>
              <w:rPr>
                <w:spacing w:val="-10"/>
                <w:sz w:val="24"/>
              </w:rPr>
              <w:t>1</w:t>
            </w:r>
          </w:p>
        </w:tc>
        <w:tc>
          <w:tcPr>
            <w:tcW w:w="1958" w:type="dxa"/>
          </w:tcPr>
          <w:p w14:paraId="116CDC41" w14:textId="77777777" w:rsidR="00CF21C5" w:rsidRDefault="00A7387D">
            <w:pPr>
              <w:pStyle w:val="TableParagraph"/>
              <w:spacing w:before="30" w:line="270" w:lineRule="atLeast"/>
              <w:ind w:left="235" w:right="610"/>
              <w:rPr>
                <w:sz w:val="24"/>
              </w:rPr>
            </w:pPr>
            <w:r>
              <w:rPr>
                <w:spacing w:val="-2"/>
                <w:sz w:val="24"/>
              </w:rPr>
              <w:t xml:space="preserve">Общие </w:t>
            </w:r>
            <w:r>
              <w:rPr>
                <w:sz w:val="24"/>
              </w:rPr>
              <w:t xml:space="preserve">сведенияо </w:t>
            </w:r>
            <w:r>
              <w:rPr>
                <w:spacing w:val="-2"/>
                <w:sz w:val="24"/>
              </w:rPr>
              <w:t>языке</w:t>
            </w:r>
          </w:p>
        </w:tc>
        <w:tc>
          <w:tcPr>
            <w:tcW w:w="952" w:type="dxa"/>
          </w:tcPr>
          <w:p w14:paraId="184A694E" w14:textId="77777777" w:rsidR="00CF21C5" w:rsidRDefault="00CF21C5">
            <w:pPr>
              <w:pStyle w:val="TableParagraph"/>
              <w:spacing w:before="49"/>
              <w:rPr>
                <w:b/>
                <w:sz w:val="24"/>
              </w:rPr>
            </w:pPr>
          </w:p>
          <w:p w14:paraId="79B697F2" w14:textId="77777777" w:rsidR="00CF21C5" w:rsidRDefault="00A7387D">
            <w:pPr>
              <w:pStyle w:val="TableParagraph"/>
              <w:ind w:left="186"/>
              <w:jc w:val="center"/>
              <w:rPr>
                <w:sz w:val="24"/>
              </w:rPr>
            </w:pPr>
            <w:r>
              <w:rPr>
                <w:spacing w:val="-10"/>
                <w:sz w:val="24"/>
              </w:rPr>
              <w:t>1</w:t>
            </w:r>
          </w:p>
        </w:tc>
        <w:tc>
          <w:tcPr>
            <w:tcW w:w="1850" w:type="dxa"/>
          </w:tcPr>
          <w:p w14:paraId="6CF00B1C" w14:textId="77777777" w:rsidR="00CF21C5" w:rsidRDefault="00CF21C5">
            <w:pPr>
              <w:pStyle w:val="TableParagraph"/>
            </w:pPr>
          </w:p>
        </w:tc>
        <w:tc>
          <w:tcPr>
            <w:tcW w:w="1920" w:type="dxa"/>
          </w:tcPr>
          <w:p w14:paraId="4FE7161A" w14:textId="77777777" w:rsidR="00CF21C5" w:rsidRDefault="00CF21C5">
            <w:pPr>
              <w:pStyle w:val="TableParagraph"/>
            </w:pPr>
          </w:p>
        </w:tc>
        <w:tc>
          <w:tcPr>
            <w:tcW w:w="3401" w:type="dxa"/>
          </w:tcPr>
          <w:p w14:paraId="6F47B0B2" w14:textId="77777777" w:rsidR="00CF21C5" w:rsidRDefault="00A7387D">
            <w:pPr>
              <w:pStyle w:val="TableParagraph"/>
              <w:spacing w:before="186"/>
              <w:ind w:left="236"/>
              <w:rPr>
                <w:sz w:val="24"/>
              </w:rPr>
            </w:pPr>
            <w:r>
              <w:rPr>
                <w:spacing w:val="-2"/>
                <w:sz w:val="24"/>
              </w:rPr>
              <w:t>Библиотека</w:t>
            </w:r>
          </w:p>
          <w:p w14:paraId="2C5280EB" w14:textId="77777777" w:rsidR="00CF21C5" w:rsidRDefault="00A7387D">
            <w:pPr>
              <w:pStyle w:val="TableParagraph"/>
              <w:ind w:left="236"/>
            </w:pPr>
            <w:r>
              <w:rPr>
                <w:sz w:val="24"/>
              </w:rPr>
              <w:t>ЦОК</w:t>
            </w:r>
            <w:hyperlink r:id="rId44">
              <w:r>
                <w:rPr>
                  <w:color w:val="0000FF"/>
                  <w:spacing w:val="-2"/>
                  <w:u w:val="single" w:color="0000FF"/>
                </w:rPr>
                <w:t>https://m.edsoo.ru/7f410de8</w:t>
              </w:r>
            </w:hyperlink>
          </w:p>
        </w:tc>
      </w:tr>
      <w:tr w:rsidR="00CF21C5" w14:paraId="03139E53" w14:textId="77777777">
        <w:trPr>
          <w:trHeight w:val="602"/>
        </w:trPr>
        <w:tc>
          <w:tcPr>
            <w:tcW w:w="696" w:type="dxa"/>
          </w:tcPr>
          <w:p w14:paraId="539113B4" w14:textId="77777777" w:rsidR="00CF21C5" w:rsidRDefault="00A7387D">
            <w:pPr>
              <w:pStyle w:val="TableParagraph"/>
              <w:spacing w:before="186"/>
              <w:ind w:left="98"/>
              <w:rPr>
                <w:sz w:val="24"/>
              </w:rPr>
            </w:pPr>
            <w:r>
              <w:rPr>
                <w:spacing w:val="-10"/>
                <w:sz w:val="24"/>
              </w:rPr>
              <w:t>2</w:t>
            </w:r>
          </w:p>
        </w:tc>
        <w:tc>
          <w:tcPr>
            <w:tcW w:w="1958" w:type="dxa"/>
          </w:tcPr>
          <w:p w14:paraId="7FADB43B" w14:textId="77777777" w:rsidR="00CF21C5" w:rsidRDefault="00A7387D">
            <w:pPr>
              <w:pStyle w:val="TableParagraph"/>
              <w:spacing w:before="30" w:line="270" w:lineRule="atLeast"/>
              <w:ind w:left="235" w:right="523"/>
              <w:rPr>
                <w:sz w:val="24"/>
              </w:rPr>
            </w:pPr>
            <w:r>
              <w:rPr>
                <w:sz w:val="24"/>
              </w:rPr>
              <w:t xml:space="preserve">Фонетикаи </w:t>
            </w:r>
            <w:r>
              <w:rPr>
                <w:spacing w:val="-2"/>
                <w:sz w:val="24"/>
              </w:rPr>
              <w:t>графика</w:t>
            </w:r>
          </w:p>
        </w:tc>
        <w:tc>
          <w:tcPr>
            <w:tcW w:w="952" w:type="dxa"/>
          </w:tcPr>
          <w:p w14:paraId="45E84574" w14:textId="77777777" w:rsidR="00CF21C5" w:rsidRDefault="00A7387D">
            <w:pPr>
              <w:pStyle w:val="TableParagraph"/>
              <w:spacing w:before="186"/>
              <w:ind w:left="186"/>
              <w:jc w:val="center"/>
              <w:rPr>
                <w:sz w:val="24"/>
              </w:rPr>
            </w:pPr>
            <w:r>
              <w:rPr>
                <w:spacing w:val="-10"/>
                <w:sz w:val="24"/>
              </w:rPr>
              <w:t>2</w:t>
            </w:r>
          </w:p>
        </w:tc>
        <w:tc>
          <w:tcPr>
            <w:tcW w:w="1850" w:type="dxa"/>
          </w:tcPr>
          <w:p w14:paraId="7ABD3D17" w14:textId="77777777" w:rsidR="00CF21C5" w:rsidRDefault="00CF21C5">
            <w:pPr>
              <w:pStyle w:val="TableParagraph"/>
            </w:pPr>
          </w:p>
        </w:tc>
        <w:tc>
          <w:tcPr>
            <w:tcW w:w="1920" w:type="dxa"/>
          </w:tcPr>
          <w:p w14:paraId="48DDA646" w14:textId="77777777" w:rsidR="00CF21C5" w:rsidRDefault="00CF21C5">
            <w:pPr>
              <w:pStyle w:val="TableParagraph"/>
            </w:pPr>
          </w:p>
        </w:tc>
        <w:tc>
          <w:tcPr>
            <w:tcW w:w="3401" w:type="dxa"/>
          </w:tcPr>
          <w:p w14:paraId="7A409C46" w14:textId="77777777" w:rsidR="00CF21C5" w:rsidRDefault="00A7387D">
            <w:pPr>
              <w:pStyle w:val="TableParagraph"/>
              <w:spacing w:before="49"/>
              <w:ind w:left="236"/>
              <w:rPr>
                <w:sz w:val="24"/>
              </w:rPr>
            </w:pPr>
            <w:r>
              <w:rPr>
                <w:spacing w:val="-2"/>
                <w:sz w:val="24"/>
              </w:rPr>
              <w:t>Библиотека</w:t>
            </w:r>
          </w:p>
          <w:p w14:paraId="1BB82943" w14:textId="77777777" w:rsidR="00CF21C5" w:rsidRDefault="00A7387D">
            <w:pPr>
              <w:pStyle w:val="TableParagraph"/>
              <w:spacing w:line="257" w:lineRule="exact"/>
              <w:ind w:left="236"/>
            </w:pPr>
            <w:r>
              <w:rPr>
                <w:sz w:val="24"/>
              </w:rPr>
              <w:t>ЦОК</w:t>
            </w:r>
            <w:hyperlink r:id="rId45">
              <w:r>
                <w:rPr>
                  <w:color w:val="0000FF"/>
                  <w:spacing w:val="-2"/>
                  <w:u w:val="single" w:color="0000FF"/>
                </w:rPr>
                <w:t>https://m.edsoo.ru/7f410de8</w:t>
              </w:r>
            </w:hyperlink>
          </w:p>
        </w:tc>
      </w:tr>
      <w:tr w:rsidR="00CF21C5" w14:paraId="7F3709D7" w14:textId="77777777">
        <w:trPr>
          <w:trHeight w:val="602"/>
        </w:trPr>
        <w:tc>
          <w:tcPr>
            <w:tcW w:w="696" w:type="dxa"/>
          </w:tcPr>
          <w:p w14:paraId="22AD855C" w14:textId="77777777" w:rsidR="00CF21C5" w:rsidRDefault="00A7387D">
            <w:pPr>
              <w:pStyle w:val="TableParagraph"/>
              <w:spacing w:before="186"/>
              <w:ind w:left="98"/>
              <w:rPr>
                <w:sz w:val="24"/>
              </w:rPr>
            </w:pPr>
            <w:r>
              <w:rPr>
                <w:spacing w:val="-10"/>
                <w:sz w:val="24"/>
              </w:rPr>
              <w:t>3</w:t>
            </w:r>
          </w:p>
        </w:tc>
        <w:tc>
          <w:tcPr>
            <w:tcW w:w="1958" w:type="dxa"/>
          </w:tcPr>
          <w:p w14:paraId="75E1DE88" w14:textId="77777777" w:rsidR="00CF21C5" w:rsidRDefault="00A7387D">
            <w:pPr>
              <w:pStyle w:val="TableParagraph"/>
              <w:spacing w:before="186"/>
              <w:ind w:left="235"/>
              <w:rPr>
                <w:sz w:val="24"/>
              </w:rPr>
            </w:pPr>
            <w:r>
              <w:rPr>
                <w:spacing w:val="-2"/>
                <w:sz w:val="24"/>
              </w:rPr>
              <w:t>Лексика</w:t>
            </w:r>
          </w:p>
        </w:tc>
        <w:tc>
          <w:tcPr>
            <w:tcW w:w="952" w:type="dxa"/>
          </w:tcPr>
          <w:p w14:paraId="7522FC84" w14:textId="77777777" w:rsidR="00CF21C5" w:rsidRDefault="00A7387D">
            <w:pPr>
              <w:pStyle w:val="TableParagraph"/>
              <w:spacing w:before="186"/>
              <w:ind w:left="186"/>
              <w:jc w:val="center"/>
              <w:rPr>
                <w:sz w:val="24"/>
              </w:rPr>
            </w:pPr>
            <w:r>
              <w:rPr>
                <w:spacing w:val="-10"/>
                <w:sz w:val="24"/>
              </w:rPr>
              <w:t>5</w:t>
            </w:r>
          </w:p>
        </w:tc>
        <w:tc>
          <w:tcPr>
            <w:tcW w:w="1850" w:type="dxa"/>
          </w:tcPr>
          <w:p w14:paraId="5A3E508F" w14:textId="77777777" w:rsidR="00CF21C5" w:rsidRDefault="00CF21C5">
            <w:pPr>
              <w:pStyle w:val="TableParagraph"/>
            </w:pPr>
          </w:p>
        </w:tc>
        <w:tc>
          <w:tcPr>
            <w:tcW w:w="1920" w:type="dxa"/>
          </w:tcPr>
          <w:p w14:paraId="23A55A7D" w14:textId="77777777" w:rsidR="00CF21C5" w:rsidRDefault="00CF21C5">
            <w:pPr>
              <w:pStyle w:val="TableParagraph"/>
            </w:pPr>
          </w:p>
        </w:tc>
        <w:tc>
          <w:tcPr>
            <w:tcW w:w="3401" w:type="dxa"/>
          </w:tcPr>
          <w:p w14:paraId="198D2D67" w14:textId="77777777" w:rsidR="00CF21C5" w:rsidRDefault="00A7387D">
            <w:pPr>
              <w:pStyle w:val="TableParagraph"/>
              <w:spacing w:before="49"/>
              <w:ind w:left="236"/>
              <w:rPr>
                <w:sz w:val="24"/>
              </w:rPr>
            </w:pPr>
            <w:r>
              <w:rPr>
                <w:spacing w:val="-2"/>
                <w:sz w:val="24"/>
              </w:rPr>
              <w:t>Библиотека</w:t>
            </w:r>
          </w:p>
          <w:p w14:paraId="5813808A" w14:textId="77777777" w:rsidR="00CF21C5" w:rsidRDefault="00A7387D">
            <w:pPr>
              <w:pStyle w:val="TableParagraph"/>
              <w:spacing w:line="257" w:lineRule="exact"/>
              <w:ind w:left="236"/>
            </w:pPr>
            <w:r>
              <w:rPr>
                <w:sz w:val="24"/>
              </w:rPr>
              <w:t>ЦОК</w:t>
            </w:r>
            <w:hyperlink r:id="rId46">
              <w:r>
                <w:rPr>
                  <w:color w:val="0000FF"/>
                  <w:spacing w:val="-2"/>
                  <w:u w:val="single" w:color="0000FF"/>
                </w:rPr>
                <w:t>https://m.edsoo.ru/7f410de8</w:t>
              </w:r>
            </w:hyperlink>
          </w:p>
        </w:tc>
      </w:tr>
      <w:tr w:rsidR="00CF21C5" w14:paraId="76202B65" w14:textId="77777777">
        <w:trPr>
          <w:trHeight w:val="602"/>
        </w:trPr>
        <w:tc>
          <w:tcPr>
            <w:tcW w:w="696" w:type="dxa"/>
          </w:tcPr>
          <w:p w14:paraId="7D8189E4" w14:textId="77777777" w:rsidR="00CF21C5" w:rsidRDefault="00A7387D">
            <w:pPr>
              <w:pStyle w:val="TableParagraph"/>
              <w:spacing w:before="186"/>
              <w:ind w:left="98"/>
              <w:rPr>
                <w:sz w:val="24"/>
              </w:rPr>
            </w:pPr>
            <w:r>
              <w:rPr>
                <w:spacing w:val="-10"/>
                <w:sz w:val="24"/>
              </w:rPr>
              <w:t>4</w:t>
            </w:r>
          </w:p>
        </w:tc>
        <w:tc>
          <w:tcPr>
            <w:tcW w:w="1958" w:type="dxa"/>
          </w:tcPr>
          <w:p w14:paraId="6D93FBB7" w14:textId="77777777" w:rsidR="00CF21C5" w:rsidRDefault="00A7387D">
            <w:pPr>
              <w:pStyle w:val="TableParagraph"/>
              <w:spacing w:before="186"/>
              <w:ind w:left="235"/>
              <w:rPr>
                <w:sz w:val="24"/>
              </w:rPr>
            </w:pPr>
            <w:r>
              <w:rPr>
                <w:sz w:val="24"/>
              </w:rPr>
              <w:t>Состав</w:t>
            </w:r>
            <w:r>
              <w:rPr>
                <w:spacing w:val="-2"/>
                <w:sz w:val="24"/>
              </w:rPr>
              <w:t>слова</w:t>
            </w:r>
          </w:p>
        </w:tc>
        <w:tc>
          <w:tcPr>
            <w:tcW w:w="952" w:type="dxa"/>
          </w:tcPr>
          <w:p w14:paraId="612CA07A" w14:textId="77777777" w:rsidR="00CF21C5" w:rsidRDefault="00A7387D">
            <w:pPr>
              <w:pStyle w:val="TableParagraph"/>
              <w:spacing w:before="186"/>
              <w:ind w:left="186"/>
              <w:jc w:val="center"/>
              <w:rPr>
                <w:sz w:val="24"/>
              </w:rPr>
            </w:pPr>
            <w:r>
              <w:rPr>
                <w:spacing w:val="-10"/>
                <w:sz w:val="24"/>
              </w:rPr>
              <w:t>9</w:t>
            </w:r>
          </w:p>
        </w:tc>
        <w:tc>
          <w:tcPr>
            <w:tcW w:w="1850" w:type="dxa"/>
          </w:tcPr>
          <w:p w14:paraId="0815520C" w14:textId="77777777" w:rsidR="00CF21C5" w:rsidRDefault="00CF21C5">
            <w:pPr>
              <w:pStyle w:val="TableParagraph"/>
            </w:pPr>
          </w:p>
        </w:tc>
        <w:tc>
          <w:tcPr>
            <w:tcW w:w="1920" w:type="dxa"/>
          </w:tcPr>
          <w:p w14:paraId="34F95526" w14:textId="77777777" w:rsidR="00CF21C5" w:rsidRDefault="00CF21C5">
            <w:pPr>
              <w:pStyle w:val="TableParagraph"/>
            </w:pPr>
          </w:p>
        </w:tc>
        <w:tc>
          <w:tcPr>
            <w:tcW w:w="3401" w:type="dxa"/>
          </w:tcPr>
          <w:p w14:paraId="5C4474E2" w14:textId="77777777" w:rsidR="00CF21C5" w:rsidRDefault="00A7387D">
            <w:pPr>
              <w:pStyle w:val="TableParagraph"/>
              <w:spacing w:before="49"/>
              <w:ind w:left="236"/>
              <w:rPr>
                <w:sz w:val="24"/>
              </w:rPr>
            </w:pPr>
            <w:r>
              <w:rPr>
                <w:spacing w:val="-2"/>
                <w:sz w:val="24"/>
              </w:rPr>
              <w:t>Библиотека</w:t>
            </w:r>
          </w:p>
          <w:p w14:paraId="4944F963" w14:textId="77777777" w:rsidR="00CF21C5" w:rsidRDefault="00A7387D">
            <w:pPr>
              <w:pStyle w:val="TableParagraph"/>
              <w:spacing w:line="257" w:lineRule="exact"/>
              <w:ind w:left="236"/>
            </w:pPr>
            <w:r>
              <w:rPr>
                <w:sz w:val="24"/>
              </w:rPr>
              <w:t>ЦОК</w:t>
            </w:r>
            <w:hyperlink r:id="rId47">
              <w:r>
                <w:rPr>
                  <w:color w:val="0000FF"/>
                  <w:spacing w:val="-2"/>
                  <w:u w:val="single" w:color="0000FF"/>
                </w:rPr>
                <w:t>https://m.edsoo.ru/7f410de8</w:t>
              </w:r>
            </w:hyperlink>
          </w:p>
        </w:tc>
      </w:tr>
      <w:tr w:rsidR="00CF21C5" w14:paraId="6B0638A5" w14:textId="77777777">
        <w:trPr>
          <w:trHeight w:val="599"/>
        </w:trPr>
        <w:tc>
          <w:tcPr>
            <w:tcW w:w="696" w:type="dxa"/>
          </w:tcPr>
          <w:p w14:paraId="4B2DB920" w14:textId="77777777" w:rsidR="00CF21C5" w:rsidRDefault="00A7387D">
            <w:pPr>
              <w:pStyle w:val="TableParagraph"/>
              <w:spacing w:before="186"/>
              <w:ind w:left="98"/>
              <w:rPr>
                <w:sz w:val="24"/>
              </w:rPr>
            </w:pPr>
            <w:r>
              <w:rPr>
                <w:spacing w:val="-10"/>
                <w:sz w:val="24"/>
              </w:rPr>
              <w:t>5</w:t>
            </w:r>
          </w:p>
        </w:tc>
        <w:tc>
          <w:tcPr>
            <w:tcW w:w="1958" w:type="dxa"/>
          </w:tcPr>
          <w:p w14:paraId="3423EF25" w14:textId="77777777" w:rsidR="00CF21C5" w:rsidRDefault="00A7387D">
            <w:pPr>
              <w:pStyle w:val="TableParagraph"/>
              <w:spacing w:before="186"/>
              <w:ind w:left="235"/>
              <w:rPr>
                <w:sz w:val="24"/>
              </w:rPr>
            </w:pPr>
            <w:r>
              <w:rPr>
                <w:spacing w:val="-2"/>
                <w:sz w:val="24"/>
              </w:rPr>
              <w:t>Морфология</w:t>
            </w:r>
          </w:p>
        </w:tc>
        <w:tc>
          <w:tcPr>
            <w:tcW w:w="952" w:type="dxa"/>
          </w:tcPr>
          <w:p w14:paraId="619A3535" w14:textId="77777777" w:rsidR="00CF21C5" w:rsidRDefault="00A7387D">
            <w:pPr>
              <w:pStyle w:val="TableParagraph"/>
              <w:spacing w:before="186"/>
              <w:ind w:left="186"/>
              <w:jc w:val="center"/>
              <w:rPr>
                <w:sz w:val="24"/>
              </w:rPr>
            </w:pPr>
            <w:r>
              <w:rPr>
                <w:spacing w:val="-5"/>
                <w:sz w:val="24"/>
              </w:rPr>
              <w:t>43</w:t>
            </w:r>
          </w:p>
        </w:tc>
        <w:tc>
          <w:tcPr>
            <w:tcW w:w="1850" w:type="dxa"/>
          </w:tcPr>
          <w:p w14:paraId="73F81921" w14:textId="77777777" w:rsidR="00CF21C5" w:rsidRDefault="00CF21C5">
            <w:pPr>
              <w:pStyle w:val="TableParagraph"/>
            </w:pPr>
          </w:p>
        </w:tc>
        <w:tc>
          <w:tcPr>
            <w:tcW w:w="1920" w:type="dxa"/>
          </w:tcPr>
          <w:p w14:paraId="0FE8EFE4" w14:textId="77777777" w:rsidR="00CF21C5" w:rsidRDefault="00CF21C5">
            <w:pPr>
              <w:pStyle w:val="TableParagraph"/>
            </w:pPr>
          </w:p>
        </w:tc>
        <w:tc>
          <w:tcPr>
            <w:tcW w:w="3401" w:type="dxa"/>
          </w:tcPr>
          <w:p w14:paraId="7647BCB1" w14:textId="77777777" w:rsidR="00CF21C5" w:rsidRDefault="00A7387D">
            <w:pPr>
              <w:pStyle w:val="TableParagraph"/>
              <w:spacing w:before="47"/>
              <w:ind w:left="236"/>
              <w:rPr>
                <w:sz w:val="24"/>
              </w:rPr>
            </w:pPr>
            <w:r>
              <w:rPr>
                <w:spacing w:val="-2"/>
                <w:sz w:val="24"/>
              </w:rPr>
              <w:t>Библиотека</w:t>
            </w:r>
          </w:p>
          <w:p w14:paraId="391EBB5A" w14:textId="77777777" w:rsidR="00CF21C5" w:rsidRDefault="00A7387D">
            <w:pPr>
              <w:pStyle w:val="TableParagraph"/>
              <w:spacing w:line="257" w:lineRule="exact"/>
              <w:ind w:left="236"/>
            </w:pPr>
            <w:r>
              <w:rPr>
                <w:sz w:val="24"/>
              </w:rPr>
              <w:t>ЦОК</w:t>
            </w:r>
            <w:hyperlink r:id="rId48">
              <w:r>
                <w:rPr>
                  <w:color w:val="0000FF"/>
                  <w:spacing w:val="-2"/>
                  <w:u w:val="single" w:color="0000FF"/>
                </w:rPr>
                <w:t>https://m.edsoo.ru/7f410de8</w:t>
              </w:r>
            </w:hyperlink>
          </w:p>
        </w:tc>
      </w:tr>
      <w:tr w:rsidR="00CF21C5" w14:paraId="704CC146" w14:textId="77777777">
        <w:trPr>
          <w:trHeight w:val="602"/>
        </w:trPr>
        <w:tc>
          <w:tcPr>
            <w:tcW w:w="696" w:type="dxa"/>
          </w:tcPr>
          <w:p w14:paraId="68B800AF" w14:textId="77777777" w:rsidR="00CF21C5" w:rsidRDefault="00A7387D">
            <w:pPr>
              <w:pStyle w:val="TableParagraph"/>
              <w:spacing w:before="188"/>
              <w:ind w:left="98"/>
              <w:rPr>
                <w:sz w:val="24"/>
              </w:rPr>
            </w:pPr>
            <w:r>
              <w:rPr>
                <w:spacing w:val="-10"/>
                <w:sz w:val="24"/>
              </w:rPr>
              <w:t>6</w:t>
            </w:r>
          </w:p>
        </w:tc>
        <w:tc>
          <w:tcPr>
            <w:tcW w:w="1958" w:type="dxa"/>
          </w:tcPr>
          <w:p w14:paraId="75FF2565" w14:textId="77777777" w:rsidR="00CF21C5" w:rsidRDefault="00A7387D">
            <w:pPr>
              <w:pStyle w:val="TableParagraph"/>
              <w:spacing w:before="188"/>
              <w:ind w:left="235"/>
              <w:rPr>
                <w:sz w:val="24"/>
              </w:rPr>
            </w:pPr>
            <w:r>
              <w:rPr>
                <w:spacing w:val="-2"/>
                <w:sz w:val="24"/>
              </w:rPr>
              <w:t>Синтаксис</w:t>
            </w:r>
          </w:p>
        </w:tc>
        <w:tc>
          <w:tcPr>
            <w:tcW w:w="952" w:type="dxa"/>
          </w:tcPr>
          <w:p w14:paraId="584A7C24" w14:textId="77777777" w:rsidR="00CF21C5" w:rsidRDefault="00A7387D">
            <w:pPr>
              <w:pStyle w:val="TableParagraph"/>
              <w:spacing w:before="188"/>
              <w:ind w:left="186"/>
              <w:jc w:val="center"/>
              <w:rPr>
                <w:sz w:val="24"/>
              </w:rPr>
            </w:pPr>
            <w:r>
              <w:rPr>
                <w:spacing w:val="-5"/>
                <w:sz w:val="24"/>
              </w:rPr>
              <w:t>13</w:t>
            </w:r>
          </w:p>
        </w:tc>
        <w:tc>
          <w:tcPr>
            <w:tcW w:w="1850" w:type="dxa"/>
          </w:tcPr>
          <w:p w14:paraId="3C895303" w14:textId="77777777" w:rsidR="00CF21C5" w:rsidRDefault="00CF21C5">
            <w:pPr>
              <w:pStyle w:val="TableParagraph"/>
            </w:pPr>
          </w:p>
        </w:tc>
        <w:tc>
          <w:tcPr>
            <w:tcW w:w="1920" w:type="dxa"/>
          </w:tcPr>
          <w:p w14:paraId="7B425D13" w14:textId="77777777" w:rsidR="00CF21C5" w:rsidRDefault="00CF21C5">
            <w:pPr>
              <w:pStyle w:val="TableParagraph"/>
            </w:pPr>
          </w:p>
        </w:tc>
        <w:tc>
          <w:tcPr>
            <w:tcW w:w="3401" w:type="dxa"/>
          </w:tcPr>
          <w:p w14:paraId="3BF98A94" w14:textId="77777777" w:rsidR="00CF21C5" w:rsidRDefault="00A7387D">
            <w:pPr>
              <w:pStyle w:val="TableParagraph"/>
              <w:spacing w:before="49"/>
              <w:ind w:left="236"/>
              <w:rPr>
                <w:sz w:val="24"/>
              </w:rPr>
            </w:pPr>
            <w:r>
              <w:rPr>
                <w:spacing w:val="-2"/>
                <w:sz w:val="24"/>
              </w:rPr>
              <w:t>Библиотека</w:t>
            </w:r>
          </w:p>
          <w:p w14:paraId="6F462029" w14:textId="77777777" w:rsidR="00CF21C5" w:rsidRDefault="00A7387D">
            <w:pPr>
              <w:pStyle w:val="TableParagraph"/>
              <w:spacing w:line="257" w:lineRule="exact"/>
              <w:ind w:left="236"/>
            </w:pPr>
            <w:r>
              <w:rPr>
                <w:sz w:val="24"/>
              </w:rPr>
              <w:t>ЦОК</w:t>
            </w:r>
            <w:hyperlink r:id="rId49">
              <w:r>
                <w:rPr>
                  <w:color w:val="0000FF"/>
                  <w:spacing w:val="-2"/>
                  <w:u w:val="single" w:color="0000FF"/>
                </w:rPr>
                <w:t>https://m.edsoo.ru/7f410de8</w:t>
              </w:r>
            </w:hyperlink>
          </w:p>
        </w:tc>
      </w:tr>
      <w:tr w:rsidR="00CF21C5" w14:paraId="053019D2" w14:textId="77777777">
        <w:trPr>
          <w:trHeight w:val="602"/>
        </w:trPr>
        <w:tc>
          <w:tcPr>
            <w:tcW w:w="696" w:type="dxa"/>
          </w:tcPr>
          <w:p w14:paraId="4B9F8859" w14:textId="77777777" w:rsidR="00CF21C5" w:rsidRDefault="00A7387D">
            <w:pPr>
              <w:pStyle w:val="TableParagraph"/>
              <w:spacing w:before="188"/>
              <w:ind w:left="98"/>
              <w:rPr>
                <w:sz w:val="24"/>
              </w:rPr>
            </w:pPr>
            <w:r>
              <w:rPr>
                <w:spacing w:val="-10"/>
                <w:sz w:val="24"/>
              </w:rPr>
              <w:t>7</w:t>
            </w:r>
          </w:p>
        </w:tc>
        <w:tc>
          <w:tcPr>
            <w:tcW w:w="1958" w:type="dxa"/>
          </w:tcPr>
          <w:p w14:paraId="423EAA27" w14:textId="77777777" w:rsidR="00CF21C5" w:rsidRDefault="00A7387D">
            <w:pPr>
              <w:pStyle w:val="TableParagraph"/>
              <w:spacing w:before="30" w:line="270" w:lineRule="atLeast"/>
              <w:ind w:left="235" w:right="236"/>
              <w:rPr>
                <w:sz w:val="24"/>
              </w:rPr>
            </w:pPr>
            <w:r>
              <w:rPr>
                <w:sz w:val="24"/>
              </w:rPr>
              <w:t xml:space="preserve">Орфографияи </w:t>
            </w:r>
            <w:r>
              <w:rPr>
                <w:spacing w:val="-2"/>
                <w:sz w:val="24"/>
              </w:rPr>
              <w:t>пунктуация</w:t>
            </w:r>
          </w:p>
        </w:tc>
        <w:tc>
          <w:tcPr>
            <w:tcW w:w="952" w:type="dxa"/>
          </w:tcPr>
          <w:p w14:paraId="7912829D" w14:textId="77777777" w:rsidR="00CF21C5" w:rsidRDefault="00A7387D">
            <w:pPr>
              <w:pStyle w:val="TableParagraph"/>
              <w:spacing w:before="188"/>
              <w:ind w:left="186"/>
              <w:jc w:val="center"/>
              <w:rPr>
                <w:sz w:val="24"/>
              </w:rPr>
            </w:pPr>
            <w:r>
              <w:rPr>
                <w:spacing w:val="-5"/>
                <w:sz w:val="24"/>
              </w:rPr>
              <w:t>50</w:t>
            </w:r>
          </w:p>
        </w:tc>
        <w:tc>
          <w:tcPr>
            <w:tcW w:w="1850" w:type="dxa"/>
          </w:tcPr>
          <w:p w14:paraId="5629C92E" w14:textId="77777777" w:rsidR="00CF21C5" w:rsidRDefault="00CF21C5">
            <w:pPr>
              <w:pStyle w:val="TableParagraph"/>
            </w:pPr>
          </w:p>
        </w:tc>
        <w:tc>
          <w:tcPr>
            <w:tcW w:w="1920" w:type="dxa"/>
          </w:tcPr>
          <w:p w14:paraId="1C17C533" w14:textId="77777777" w:rsidR="00CF21C5" w:rsidRDefault="00CF21C5">
            <w:pPr>
              <w:pStyle w:val="TableParagraph"/>
            </w:pPr>
          </w:p>
        </w:tc>
        <w:tc>
          <w:tcPr>
            <w:tcW w:w="3401" w:type="dxa"/>
          </w:tcPr>
          <w:p w14:paraId="56F5070C" w14:textId="77777777" w:rsidR="00CF21C5" w:rsidRDefault="00A7387D">
            <w:pPr>
              <w:pStyle w:val="TableParagraph"/>
              <w:spacing w:before="49"/>
              <w:ind w:left="236"/>
              <w:rPr>
                <w:sz w:val="24"/>
              </w:rPr>
            </w:pPr>
            <w:r>
              <w:rPr>
                <w:spacing w:val="-2"/>
                <w:sz w:val="24"/>
              </w:rPr>
              <w:t>Библиотека</w:t>
            </w:r>
          </w:p>
          <w:p w14:paraId="111C492E" w14:textId="77777777" w:rsidR="00CF21C5" w:rsidRDefault="00A7387D">
            <w:pPr>
              <w:pStyle w:val="TableParagraph"/>
              <w:spacing w:line="257" w:lineRule="exact"/>
              <w:ind w:left="236"/>
            </w:pPr>
            <w:r>
              <w:rPr>
                <w:sz w:val="24"/>
              </w:rPr>
              <w:t>ЦОК</w:t>
            </w:r>
            <w:hyperlink r:id="rId50">
              <w:r>
                <w:rPr>
                  <w:color w:val="0000FF"/>
                  <w:spacing w:val="-2"/>
                  <w:u w:val="single" w:color="0000FF"/>
                </w:rPr>
                <w:t>https://m.edsoo.ru/7f410de8</w:t>
              </w:r>
            </w:hyperlink>
          </w:p>
        </w:tc>
      </w:tr>
      <w:tr w:rsidR="00CF21C5" w14:paraId="77493AB5" w14:textId="77777777">
        <w:trPr>
          <w:trHeight w:val="602"/>
        </w:trPr>
        <w:tc>
          <w:tcPr>
            <w:tcW w:w="696" w:type="dxa"/>
          </w:tcPr>
          <w:p w14:paraId="215B31EE" w14:textId="77777777" w:rsidR="00CF21C5" w:rsidRDefault="00A7387D">
            <w:pPr>
              <w:pStyle w:val="TableParagraph"/>
              <w:spacing w:before="188"/>
              <w:ind w:left="98"/>
              <w:rPr>
                <w:sz w:val="24"/>
              </w:rPr>
            </w:pPr>
            <w:r>
              <w:rPr>
                <w:spacing w:val="-10"/>
                <w:sz w:val="24"/>
              </w:rPr>
              <w:t>8</w:t>
            </w:r>
          </w:p>
        </w:tc>
        <w:tc>
          <w:tcPr>
            <w:tcW w:w="1958" w:type="dxa"/>
          </w:tcPr>
          <w:p w14:paraId="42974A7B" w14:textId="77777777" w:rsidR="00CF21C5" w:rsidRDefault="00A7387D">
            <w:pPr>
              <w:pStyle w:val="TableParagraph"/>
              <w:spacing w:before="188"/>
              <w:ind w:left="235"/>
              <w:rPr>
                <w:sz w:val="24"/>
              </w:rPr>
            </w:pPr>
            <w:r>
              <w:rPr>
                <w:sz w:val="24"/>
              </w:rPr>
              <w:t>Развитие</w:t>
            </w:r>
            <w:r>
              <w:rPr>
                <w:spacing w:val="-4"/>
                <w:sz w:val="24"/>
              </w:rPr>
              <w:t>речи</w:t>
            </w:r>
          </w:p>
        </w:tc>
        <w:tc>
          <w:tcPr>
            <w:tcW w:w="952" w:type="dxa"/>
          </w:tcPr>
          <w:p w14:paraId="4111346A" w14:textId="77777777" w:rsidR="00CF21C5" w:rsidRDefault="00A7387D">
            <w:pPr>
              <w:pStyle w:val="TableParagraph"/>
              <w:spacing w:before="188"/>
              <w:ind w:left="186"/>
              <w:jc w:val="center"/>
              <w:rPr>
                <w:sz w:val="24"/>
              </w:rPr>
            </w:pPr>
            <w:r>
              <w:rPr>
                <w:spacing w:val="-5"/>
                <w:sz w:val="24"/>
              </w:rPr>
              <w:t>30</w:t>
            </w:r>
          </w:p>
        </w:tc>
        <w:tc>
          <w:tcPr>
            <w:tcW w:w="1850" w:type="dxa"/>
          </w:tcPr>
          <w:p w14:paraId="4C149748" w14:textId="77777777" w:rsidR="00CF21C5" w:rsidRDefault="00CF21C5">
            <w:pPr>
              <w:pStyle w:val="TableParagraph"/>
            </w:pPr>
          </w:p>
        </w:tc>
        <w:tc>
          <w:tcPr>
            <w:tcW w:w="1920" w:type="dxa"/>
          </w:tcPr>
          <w:p w14:paraId="4CFC77A7" w14:textId="77777777" w:rsidR="00CF21C5" w:rsidRDefault="00CF21C5">
            <w:pPr>
              <w:pStyle w:val="TableParagraph"/>
            </w:pPr>
          </w:p>
        </w:tc>
        <w:tc>
          <w:tcPr>
            <w:tcW w:w="3401" w:type="dxa"/>
          </w:tcPr>
          <w:p w14:paraId="0C871AFC" w14:textId="77777777" w:rsidR="00CF21C5" w:rsidRDefault="00A7387D">
            <w:pPr>
              <w:pStyle w:val="TableParagraph"/>
              <w:spacing w:before="49"/>
              <w:ind w:left="236"/>
              <w:rPr>
                <w:sz w:val="24"/>
              </w:rPr>
            </w:pPr>
            <w:r>
              <w:rPr>
                <w:spacing w:val="-2"/>
                <w:sz w:val="24"/>
              </w:rPr>
              <w:t>Библиотека</w:t>
            </w:r>
          </w:p>
          <w:p w14:paraId="3622FCCE" w14:textId="77777777" w:rsidR="00CF21C5" w:rsidRDefault="00A7387D">
            <w:pPr>
              <w:pStyle w:val="TableParagraph"/>
              <w:spacing w:line="257" w:lineRule="exact"/>
              <w:ind w:left="236"/>
            </w:pPr>
            <w:r>
              <w:rPr>
                <w:sz w:val="24"/>
              </w:rPr>
              <w:t>ЦОК</w:t>
            </w:r>
            <w:hyperlink r:id="rId51">
              <w:r>
                <w:rPr>
                  <w:color w:val="0000FF"/>
                  <w:spacing w:val="-2"/>
                  <w:u w:val="single" w:color="0000FF"/>
                </w:rPr>
                <w:t>https://m.edsoo.ru/7f410de8</w:t>
              </w:r>
            </w:hyperlink>
          </w:p>
        </w:tc>
      </w:tr>
      <w:tr w:rsidR="00CF21C5" w14:paraId="78814FF7" w14:textId="77777777">
        <w:trPr>
          <w:trHeight w:val="326"/>
        </w:trPr>
        <w:tc>
          <w:tcPr>
            <w:tcW w:w="2654" w:type="dxa"/>
            <w:gridSpan w:val="2"/>
          </w:tcPr>
          <w:p w14:paraId="4F5E23B8" w14:textId="77777777" w:rsidR="00CF21C5" w:rsidRDefault="00A7387D">
            <w:pPr>
              <w:pStyle w:val="TableParagraph"/>
              <w:spacing w:before="49" w:line="257" w:lineRule="exact"/>
              <w:ind w:left="235"/>
              <w:rPr>
                <w:sz w:val="24"/>
              </w:rPr>
            </w:pPr>
            <w:r>
              <w:rPr>
                <w:sz w:val="24"/>
              </w:rPr>
              <w:t>Резервное</w:t>
            </w:r>
            <w:r>
              <w:rPr>
                <w:spacing w:val="-2"/>
                <w:sz w:val="24"/>
              </w:rPr>
              <w:t xml:space="preserve"> время</w:t>
            </w:r>
          </w:p>
        </w:tc>
        <w:tc>
          <w:tcPr>
            <w:tcW w:w="952" w:type="dxa"/>
          </w:tcPr>
          <w:p w14:paraId="698D2E52" w14:textId="77777777" w:rsidR="00CF21C5" w:rsidRDefault="00A7387D">
            <w:pPr>
              <w:pStyle w:val="TableParagraph"/>
              <w:spacing w:before="49" w:line="257" w:lineRule="exact"/>
              <w:ind w:left="186"/>
              <w:jc w:val="center"/>
              <w:rPr>
                <w:sz w:val="24"/>
              </w:rPr>
            </w:pPr>
            <w:r>
              <w:rPr>
                <w:spacing w:val="-5"/>
                <w:sz w:val="24"/>
              </w:rPr>
              <w:t>17</w:t>
            </w:r>
          </w:p>
        </w:tc>
        <w:tc>
          <w:tcPr>
            <w:tcW w:w="1850" w:type="dxa"/>
          </w:tcPr>
          <w:p w14:paraId="6836EFE1" w14:textId="77777777" w:rsidR="00CF21C5" w:rsidRDefault="00A7387D">
            <w:pPr>
              <w:pStyle w:val="TableParagraph"/>
              <w:spacing w:before="49" w:line="257" w:lineRule="exact"/>
              <w:ind w:right="766"/>
              <w:jc w:val="right"/>
              <w:rPr>
                <w:sz w:val="24"/>
              </w:rPr>
            </w:pPr>
            <w:r>
              <w:rPr>
                <w:spacing w:val="-10"/>
                <w:sz w:val="24"/>
              </w:rPr>
              <w:t>5</w:t>
            </w:r>
          </w:p>
        </w:tc>
        <w:tc>
          <w:tcPr>
            <w:tcW w:w="1920" w:type="dxa"/>
          </w:tcPr>
          <w:p w14:paraId="1E9D80C1" w14:textId="77777777" w:rsidR="00CF21C5" w:rsidRDefault="00CF21C5">
            <w:pPr>
              <w:pStyle w:val="TableParagraph"/>
            </w:pPr>
          </w:p>
        </w:tc>
        <w:tc>
          <w:tcPr>
            <w:tcW w:w="3401" w:type="dxa"/>
          </w:tcPr>
          <w:p w14:paraId="1B6122D0" w14:textId="77777777" w:rsidR="00CF21C5" w:rsidRDefault="00CF21C5">
            <w:pPr>
              <w:pStyle w:val="TableParagraph"/>
            </w:pPr>
          </w:p>
        </w:tc>
      </w:tr>
      <w:tr w:rsidR="00CF21C5" w14:paraId="5FFB0A6E" w14:textId="77777777">
        <w:trPr>
          <w:trHeight w:val="878"/>
        </w:trPr>
        <w:tc>
          <w:tcPr>
            <w:tcW w:w="2654" w:type="dxa"/>
            <w:gridSpan w:val="2"/>
          </w:tcPr>
          <w:p w14:paraId="13E59EBC" w14:textId="77777777" w:rsidR="00CF21C5" w:rsidRDefault="00A7387D">
            <w:pPr>
              <w:pStyle w:val="TableParagraph"/>
              <w:spacing w:before="30" w:line="270" w:lineRule="atLeast"/>
              <w:ind w:left="235" w:right="29"/>
              <w:rPr>
                <w:sz w:val="24"/>
              </w:rPr>
            </w:pPr>
            <w:r>
              <w:rPr>
                <w:spacing w:val="-2"/>
                <w:sz w:val="24"/>
              </w:rPr>
              <w:t>ОБЩЕЕ КОЛИЧЕСТВО ЧАСОВ</w:t>
            </w:r>
          </w:p>
        </w:tc>
        <w:tc>
          <w:tcPr>
            <w:tcW w:w="952" w:type="dxa"/>
          </w:tcPr>
          <w:p w14:paraId="6B074A44" w14:textId="77777777" w:rsidR="00CF21C5" w:rsidRDefault="00CF21C5">
            <w:pPr>
              <w:pStyle w:val="TableParagraph"/>
              <w:spacing w:before="49"/>
              <w:rPr>
                <w:b/>
                <w:sz w:val="24"/>
              </w:rPr>
            </w:pPr>
          </w:p>
          <w:p w14:paraId="11B906D8" w14:textId="77777777" w:rsidR="00CF21C5" w:rsidRDefault="00A7387D">
            <w:pPr>
              <w:pStyle w:val="TableParagraph"/>
              <w:ind w:left="186"/>
              <w:jc w:val="center"/>
              <w:rPr>
                <w:sz w:val="24"/>
              </w:rPr>
            </w:pPr>
            <w:r>
              <w:rPr>
                <w:spacing w:val="-5"/>
                <w:sz w:val="24"/>
              </w:rPr>
              <w:t>170</w:t>
            </w:r>
          </w:p>
        </w:tc>
        <w:tc>
          <w:tcPr>
            <w:tcW w:w="1850" w:type="dxa"/>
          </w:tcPr>
          <w:p w14:paraId="024854EE" w14:textId="77777777" w:rsidR="00CF21C5" w:rsidRDefault="00CF21C5">
            <w:pPr>
              <w:pStyle w:val="TableParagraph"/>
              <w:spacing w:before="49"/>
              <w:rPr>
                <w:b/>
                <w:sz w:val="24"/>
              </w:rPr>
            </w:pPr>
          </w:p>
          <w:p w14:paraId="2BEED460" w14:textId="77777777" w:rsidR="00CF21C5" w:rsidRDefault="00A7387D">
            <w:pPr>
              <w:pStyle w:val="TableParagraph"/>
              <w:ind w:right="766"/>
              <w:jc w:val="right"/>
              <w:rPr>
                <w:sz w:val="24"/>
              </w:rPr>
            </w:pPr>
            <w:r>
              <w:rPr>
                <w:spacing w:val="-10"/>
                <w:sz w:val="24"/>
              </w:rPr>
              <w:t>5</w:t>
            </w:r>
          </w:p>
        </w:tc>
        <w:tc>
          <w:tcPr>
            <w:tcW w:w="1920" w:type="dxa"/>
          </w:tcPr>
          <w:p w14:paraId="04563D46" w14:textId="77777777" w:rsidR="00CF21C5" w:rsidRDefault="00CF21C5">
            <w:pPr>
              <w:pStyle w:val="TableParagraph"/>
              <w:spacing w:before="49"/>
              <w:rPr>
                <w:b/>
                <w:sz w:val="24"/>
              </w:rPr>
            </w:pPr>
          </w:p>
          <w:p w14:paraId="7B795B1A" w14:textId="77777777" w:rsidR="00CF21C5" w:rsidRDefault="00A7387D">
            <w:pPr>
              <w:pStyle w:val="TableParagraph"/>
              <w:ind w:left="190"/>
              <w:jc w:val="center"/>
              <w:rPr>
                <w:sz w:val="24"/>
              </w:rPr>
            </w:pPr>
            <w:r>
              <w:rPr>
                <w:spacing w:val="-10"/>
                <w:sz w:val="24"/>
              </w:rPr>
              <w:t>0</w:t>
            </w:r>
          </w:p>
        </w:tc>
        <w:tc>
          <w:tcPr>
            <w:tcW w:w="3401" w:type="dxa"/>
          </w:tcPr>
          <w:p w14:paraId="79A8E8E1" w14:textId="77777777" w:rsidR="00CF21C5" w:rsidRDefault="00CF21C5">
            <w:pPr>
              <w:pStyle w:val="TableParagraph"/>
            </w:pPr>
          </w:p>
        </w:tc>
      </w:tr>
    </w:tbl>
    <w:p w14:paraId="3CCC0031" w14:textId="77777777" w:rsidR="00CF21C5" w:rsidRDefault="00CF21C5">
      <w:pPr>
        <w:pStyle w:val="a3"/>
        <w:spacing w:before="2"/>
        <w:ind w:left="0"/>
        <w:jc w:val="left"/>
        <w:rPr>
          <w:b/>
          <w:sz w:val="28"/>
        </w:rPr>
      </w:pPr>
    </w:p>
    <w:p w14:paraId="793036A8" w14:textId="77777777" w:rsidR="00CF21C5" w:rsidRPr="009B4E59" w:rsidRDefault="00A7387D" w:rsidP="00E874B6">
      <w:pPr>
        <w:pStyle w:val="a4"/>
        <w:numPr>
          <w:ilvl w:val="0"/>
          <w:numId w:val="49"/>
        </w:numPr>
        <w:tabs>
          <w:tab w:val="left" w:pos="1361"/>
        </w:tabs>
        <w:ind w:left="1361" w:hanging="492"/>
        <w:jc w:val="left"/>
        <w:rPr>
          <w:b/>
          <w:sz w:val="24"/>
          <w:szCs w:val="24"/>
        </w:rPr>
      </w:pPr>
      <w:r w:rsidRPr="009B4E59">
        <w:rPr>
          <w:b/>
          <w:spacing w:val="-2"/>
          <w:sz w:val="24"/>
          <w:szCs w:val="24"/>
        </w:rPr>
        <w:t>КЛАСС</w:t>
      </w:r>
    </w:p>
    <w:p w14:paraId="49ADC996" w14:textId="77777777" w:rsidR="00CF21C5" w:rsidRDefault="00CF21C5">
      <w:pPr>
        <w:pStyle w:val="a4"/>
        <w:jc w:val="left"/>
        <w:rPr>
          <w:b/>
          <w:sz w:val="28"/>
        </w:rPr>
        <w:sectPr w:rsidR="00CF21C5">
          <w:type w:val="continuous"/>
          <w:pgSz w:w="11910" w:h="16840"/>
          <w:pgMar w:top="1100" w:right="283" w:bottom="1240" w:left="566" w:header="0" w:footer="1030" w:gutter="0"/>
          <w:cols w:space="720"/>
        </w:sectPr>
      </w:pPr>
    </w:p>
    <w:tbl>
      <w:tblPr>
        <w:tblStyle w:val="TableNormal"/>
        <w:tblW w:w="0" w:type="auto"/>
        <w:tblInd w:w="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1994"/>
        <w:gridCol w:w="964"/>
        <w:gridCol w:w="1850"/>
        <w:gridCol w:w="1917"/>
        <w:gridCol w:w="3400"/>
      </w:tblGrid>
      <w:tr w:rsidR="00CF21C5" w14:paraId="612042FA" w14:textId="77777777">
        <w:trPr>
          <w:trHeight w:val="326"/>
        </w:trPr>
        <w:tc>
          <w:tcPr>
            <w:tcW w:w="703" w:type="dxa"/>
            <w:vMerge w:val="restart"/>
          </w:tcPr>
          <w:p w14:paraId="2B1B5164" w14:textId="77777777" w:rsidR="00CF21C5" w:rsidRDefault="00A7387D">
            <w:pPr>
              <w:pStyle w:val="TableParagraph"/>
              <w:spacing w:before="215"/>
              <w:ind w:left="235" w:right="114"/>
              <w:rPr>
                <w:b/>
                <w:sz w:val="24"/>
              </w:rPr>
            </w:pPr>
            <w:r>
              <w:rPr>
                <w:b/>
                <w:spacing w:val="-10"/>
                <w:sz w:val="24"/>
              </w:rPr>
              <w:t xml:space="preserve">№ </w:t>
            </w:r>
            <w:r>
              <w:rPr>
                <w:b/>
                <w:spacing w:val="-5"/>
                <w:sz w:val="24"/>
              </w:rPr>
              <w:t>п/п</w:t>
            </w:r>
          </w:p>
        </w:tc>
        <w:tc>
          <w:tcPr>
            <w:tcW w:w="1994" w:type="dxa"/>
            <w:vMerge w:val="restart"/>
          </w:tcPr>
          <w:p w14:paraId="520E3142" w14:textId="77777777" w:rsidR="00CF21C5" w:rsidRDefault="00A7387D">
            <w:pPr>
              <w:pStyle w:val="TableParagraph"/>
              <w:spacing w:before="78"/>
              <w:ind w:left="237" w:right="140"/>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731" w:type="dxa"/>
            <w:gridSpan w:val="3"/>
          </w:tcPr>
          <w:p w14:paraId="05849935" w14:textId="77777777" w:rsidR="00CF21C5" w:rsidRDefault="00A7387D">
            <w:pPr>
              <w:pStyle w:val="TableParagraph"/>
              <w:spacing w:before="49" w:line="257" w:lineRule="exact"/>
              <w:ind w:left="98"/>
              <w:rPr>
                <w:b/>
                <w:sz w:val="24"/>
              </w:rPr>
            </w:pPr>
            <w:r>
              <w:rPr>
                <w:b/>
                <w:sz w:val="24"/>
              </w:rPr>
              <w:t>Количество</w:t>
            </w:r>
            <w:r>
              <w:rPr>
                <w:b/>
                <w:spacing w:val="-4"/>
                <w:sz w:val="24"/>
              </w:rPr>
              <w:t>часов</w:t>
            </w:r>
          </w:p>
        </w:tc>
        <w:tc>
          <w:tcPr>
            <w:tcW w:w="3400" w:type="dxa"/>
            <w:vMerge w:val="restart"/>
          </w:tcPr>
          <w:p w14:paraId="4AF62CC4" w14:textId="77777777" w:rsidR="00CF21C5" w:rsidRDefault="00A7387D">
            <w:pPr>
              <w:pStyle w:val="TableParagraph"/>
              <w:spacing w:before="215"/>
              <w:ind w:left="239"/>
              <w:rPr>
                <w:b/>
                <w:sz w:val="24"/>
              </w:rPr>
            </w:pPr>
            <w:r>
              <w:rPr>
                <w:b/>
                <w:sz w:val="24"/>
              </w:rPr>
              <w:t>Электронные(цифровые) образовательные</w:t>
            </w:r>
            <w:r>
              <w:rPr>
                <w:b/>
                <w:spacing w:val="-2"/>
                <w:sz w:val="24"/>
              </w:rPr>
              <w:t>ресурсы</w:t>
            </w:r>
          </w:p>
        </w:tc>
      </w:tr>
      <w:tr w:rsidR="00CF21C5" w14:paraId="13D69002" w14:textId="77777777">
        <w:trPr>
          <w:trHeight w:val="616"/>
        </w:trPr>
        <w:tc>
          <w:tcPr>
            <w:tcW w:w="703" w:type="dxa"/>
            <w:vMerge/>
            <w:tcBorders>
              <w:top w:val="nil"/>
            </w:tcBorders>
          </w:tcPr>
          <w:p w14:paraId="2DB6609D" w14:textId="77777777" w:rsidR="00CF21C5" w:rsidRDefault="00CF21C5">
            <w:pPr>
              <w:rPr>
                <w:sz w:val="2"/>
                <w:szCs w:val="2"/>
              </w:rPr>
            </w:pPr>
          </w:p>
        </w:tc>
        <w:tc>
          <w:tcPr>
            <w:tcW w:w="1994" w:type="dxa"/>
            <w:vMerge/>
            <w:tcBorders>
              <w:top w:val="nil"/>
            </w:tcBorders>
          </w:tcPr>
          <w:p w14:paraId="48A5412C" w14:textId="77777777" w:rsidR="00CF21C5" w:rsidRDefault="00CF21C5">
            <w:pPr>
              <w:rPr>
                <w:sz w:val="2"/>
                <w:szCs w:val="2"/>
              </w:rPr>
            </w:pPr>
          </w:p>
        </w:tc>
        <w:tc>
          <w:tcPr>
            <w:tcW w:w="964" w:type="dxa"/>
          </w:tcPr>
          <w:p w14:paraId="06C22289" w14:textId="77777777" w:rsidR="00CF21C5" w:rsidRDefault="00A7387D">
            <w:pPr>
              <w:pStyle w:val="TableParagraph"/>
              <w:spacing w:before="188"/>
              <w:ind w:left="184" w:right="73"/>
              <w:jc w:val="center"/>
              <w:rPr>
                <w:b/>
                <w:sz w:val="24"/>
              </w:rPr>
            </w:pPr>
            <w:r>
              <w:rPr>
                <w:b/>
                <w:spacing w:val="-2"/>
                <w:sz w:val="24"/>
              </w:rPr>
              <w:t>Всего</w:t>
            </w:r>
          </w:p>
        </w:tc>
        <w:tc>
          <w:tcPr>
            <w:tcW w:w="1850" w:type="dxa"/>
          </w:tcPr>
          <w:p w14:paraId="60B3844F" w14:textId="77777777" w:rsidR="00CF21C5" w:rsidRDefault="00A7387D">
            <w:pPr>
              <w:pStyle w:val="TableParagraph"/>
              <w:spacing w:before="44" w:line="270" w:lineRule="atLeast"/>
              <w:ind w:left="236"/>
              <w:rPr>
                <w:b/>
                <w:sz w:val="24"/>
              </w:rPr>
            </w:pPr>
            <w:r>
              <w:rPr>
                <w:b/>
                <w:spacing w:val="-2"/>
                <w:sz w:val="24"/>
              </w:rPr>
              <w:t>Контрольные работы</w:t>
            </w:r>
          </w:p>
        </w:tc>
        <w:tc>
          <w:tcPr>
            <w:tcW w:w="1917" w:type="dxa"/>
          </w:tcPr>
          <w:p w14:paraId="61E7C0C9" w14:textId="77777777" w:rsidR="00CF21C5" w:rsidRDefault="00A7387D">
            <w:pPr>
              <w:pStyle w:val="TableParagraph"/>
              <w:spacing w:before="44" w:line="270" w:lineRule="atLeast"/>
              <w:ind w:left="236"/>
              <w:rPr>
                <w:b/>
                <w:sz w:val="24"/>
              </w:rPr>
            </w:pPr>
            <w:r>
              <w:rPr>
                <w:b/>
                <w:spacing w:val="-2"/>
                <w:sz w:val="24"/>
              </w:rPr>
              <w:t>Практические работы</w:t>
            </w:r>
          </w:p>
        </w:tc>
        <w:tc>
          <w:tcPr>
            <w:tcW w:w="3400" w:type="dxa"/>
            <w:vMerge/>
            <w:tcBorders>
              <w:top w:val="nil"/>
            </w:tcBorders>
          </w:tcPr>
          <w:p w14:paraId="12DBC30D" w14:textId="77777777" w:rsidR="00CF21C5" w:rsidRDefault="00CF21C5">
            <w:pPr>
              <w:rPr>
                <w:sz w:val="2"/>
                <w:szCs w:val="2"/>
              </w:rPr>
            </w:pPr>
          </w:p>
        </w:tc>
      </w:tr>
      <w:tr w:rsidR="00CF21C5" w14:paraId="5314525F" w14:textId="77777777">
        <w:trPr>
          <w:trHeight w:val="878"/>
        </w:trPr>
        <w:tc>
          <w:tcPr>
            <w:tcW w:w="703" w:type="dxa"/>
          </w:tcPr>
          <w:p w14:paraId="295F5EBD" w14:textId="77777777" w:rsidR="00CF21C5" w:rsidRDefault="00CF21C5">
            <w:pPr>
              <w:pStyle w:val="TableParagraph"/>
              <w:spacing w:before="49"/>
              <w:rPr>
                <w:b/>
                <w:sz w:val="24"/>
              </w:rPr>
            </w:pPr>
          </w:p>
          <w:p w14:paraId="4AC25379" w14:textId="77777777" w:rsidR="00CF21C5" w:rsidRDefault="00A7387D">
            <w:pPr>
              <w:pStyle w:val="TableParagraph"/>
              <w:ind w:left="98"/>
              <w:rPr>
                <w:sz w:val="24"/>
              </w:rPr>
            </w:pPr>
            <w:r>
              <w:rPr>
                <w:spacing w:val="-10"/>
                <w:sz w:val="24"/>
              </w:rPr>
              <w:t>1</w:t>
            </w:r>
          </w:p>
        </w:tc>
        <w:tc>
          <w:tcPr>
            <w:tcW w:w="1994" w:type="dxa"/>
          </w:tcPr>
          <w:p w14:paraId="1C09287E" w14:textId="77777777" w:rsidR="00CF21C5" w:rsidRDefault="00A7387D">
            <w:pPr>
              <w:pStyle w:val="TableParagraph"/>
              <w:spacing w:before="30" w:line="270" w:lineRule="atLeast"/>
              <w:ind w:left="237" w:right="644"/>
              <w:rPr>
                <w:sz w:val="24"/>
              </w:rPr>
            </w:pPr>
            <w:r>
              <w:rPr>
                <w:spacing w:val="-2"/>
                <w:sz w:val="24"/>
              </w:rPr>
              <w:t xml:space="preserve">Общие </w:t>
            </w:r>
            <w:r>
              <w:rPr>
                <w:sz w:val="24"/>
              </w:rPr>
              <w:t xml:space="preserve">сведенияо </w:t>
            </w:r>
            <w:r>
              <w:rPr>
                <w:spacing w:val="-2"/>
                <w:sz w:val="24"/>
              </w:rPr>
              <w:t>языке</w:t>
            </w:r>
          </w:p>
        </w:tc>
        <w:tc>
          <w:tcPr>
            <w:tcW w:w="964" w:type="dxa"/>
          </w:tcPr>
          <w:p w14:paraId="266333F4" w14:textId="77777777" w:rsidR="00CF21C5" w:rsidRDefault="00CF21C5">
            <w:pPr>
              <w:pStyle w:val="TableParagraph"/>
              <w:spacing w:before="49"/>
              <w:rPr>
                <w:b/>
                <w:sz w:val="24"/>
              </w:rPr>
            </w:pPr>
          </w:p>
          <w:p w14:paraId="46CCEABC" w14:textId="77777777" w:rsidR="00CF21C5" w:rsidRDefault="00A7387D">
            <w:pPr>
              <w:pStyle w:val="TableParagraph"/>
              <w:ind w:left="184"/>
              <w:jc w:val="center"/>
              <w:rPr>
                <w:sz w:val="24"/>
              </w:rPr>
            </w:pPr>
            <w:r>
              <w:rPr>
                <w:spacing w:val="-10"/>
                <w:sz w:val="24"/>
              </w:rPr>
              <w:t>1</w:t>
            </w:r>
          </w:p>
        </w:tc>
        <w:tc>
          <w:tcPr>
            <w:tcW w:w="1850" w:type="dxa"/>
          </w:tcPr>
          <w:p w14:paraId="3E5618FF" w14:textId="77777777" w:rsidR="00CF21C5" w:rsidRDefault="00CF21C5">
            <w:pPr>
              <w:pStyle w:val="TableParagraph"/>
            </w:pPr>
          </w:p>
        </w:tc>
        <w:tc>
          <w:tcPr>
            <w:tcW w:w="1917" w:type="dxa"/>
          </w:tcPr>
          <w:p w14:paraId="0809BB4B" w14:textId="77777777" w:rsidR="00CF21C5" w:rsidRDefault="00CF21C5">
            <w:pPr>
              <w:pStyle w:val="TableParagraph"/>
            </w:pPr>
          </w:p>
        </w:tc>
        <w:tc>
          <w:tcPr>
            <w:tcW w:w="3400" w:type="dxa"/>
          </w:tcPr>
          <w:p w14:paraId="7862D8C0" w14:textId="77777777" w:rsidR="00CF21C5" w:rsidRDefault="00A7387D">
            <w:pPr>
              <w:pStyle w:val="TableParagraph"/>
              <w:spacing w:before="188"/>
              <w:ind w:left="239"/>
              <w:rPr>
                <w:sz w:val="24"/>
              </w:rPr>
            </w:pPr>
            <w:r>
              <w:rPr>
                <w:spacing w:val="-2"/>
                <w:sz w:val="24"/>
              </w:rPr>
              <w:t>Библиотека</w:t>
            </w:r>
          </w:p>
          <w:p w14:paraId="032239E9" w14:textId="77777777" w:rsidR="00CF21C5" w:rsidRDefault="00A7387D">
            <w:pPr>
              <w:pStyle w:val="TableParagraph"/>
              <w:ind w:left="239"/>
            </w:pPr>
            <w:r>
              <w:rPr>
                <w:sz w:val="24"/>
              </w:rPr>
              <w:t>ЦОК</w:t>
            </w:r>
            <w:hyperlink r:id="rId52">
              <w:r>
                <w:rPr>
                  <w:color w:val="0000FF"/>
                  <w:spacing w:val="-2"/>
                  <w:u w:val="single" w:color="0000FF"/>
                </w:rPr>
                <w:t>https://m.edsoo.ru/7f411da6</w:t>
              </w:r>
            </w:hyperlink>
          </w:p>
        </w:tc>
      </w:tr>
      <w:tr w:rsidR="00CF21C5" w14:paraId="0F441241" w14:textId="77777777">
        <w:trPr>
          <w:trHeight w:val="602"/>
        </w:trPr>
        <w:tc>
          <w:tcPr>
            <w:tcW w:w="703" w:type="dxa"/>
          </w:tcPr>
          <w:p w14:paraId="4DA8DF3B" w14:textId="77777777" w:rsidR="00CF21C5" w:rsidRDefault="00A7387D">
            <w:pPr>
              <w:pStyle w:val="TableParagraph"/>
              <w:spacing w:before="188"/>
              <w:ind w:left="98"/>
              <w:rPr>
                <w:sz w:val="24"/>
              </w:rPr>
            </w:pPr>
            <w:r>
              <w:rPr>
                <w:spacing w:val="-10"/>
                <w:sz w:val="24"/>
              </w:rPr>
              <w:t>2</w:t>
            </w:r>
          </w:p>
        </w:tc>
        <w:tc>
          <w:tcPr>
            <w:tcW w:w="1994" w:type="dxa"/>
          </w:tcPr>
          <w:p w14:paraId="6288A74F" w14:textId="77777777" w:rsidR="00CF21C5" w:rsidRDefault="00A7387D">
            <w:pPr>
              <w:pStyle w:val="TableParagraph"/>
              <w:spacing w:before="30" w:line="270" w:lineRule="atLeast"/>
              <w:ind w:left="237"/>
              <w:rPr>
                <w:sz w:val="24"/>
              </w:rPr>
            </w:pPr>
            <w:r>
              <w:rPr>
                <w:sz w:val="24"/>
              </w:rPr>
              <w:t xml:space="preserve">Фонетикаи </w:t>
            </w:r>
            <w:r>
              <w:rPr>
                <w:spacing w:val="-2"/>
                <w:sz w:val="24"/>
              </w:rPr>
              <w:t>графика</w:t>
            </w:r>
          </w:p>
        </w:tc>
        <w:tc>
          <w:tcPr>
            <w:tcW w:w="964" w:type="dxa"/>
          </w:tcPr>
          <w:p w14:paraId="2F87697A" w14:textId="77777777" w:rsidR="00CF21C5" w:rsidRDefault="00A7387D">
            <w:pPr>
              <w:pStyle w:val="TableParagraph"/>
              <w:spacing w:before="188"/>
              <w:ind w:left="184"/>
              <w:jc w:val="center"/>
              <w:rPr>
                <w:sz w:val="24"/>
              </w:rPr>
            </w:pPr>
            <w:r>
              <w:rPr>
                <w:spacing w:val="-10"/>
                <w:sz w:val="24"/>
              </w:rPr>
              <w:t>2</w:t>
            </w:r>
          </w:p>
        </w:tc>
        <w:tc>
          <w:tcPr>
            <w:tcW w:w="1850" w:type="dxa"/>
          </w:tcPr>
          <w:p w14:paraId="78E636BF" w14:textId="77777777" w:rsidR="00CF21C5" w:rsidRDefault="00CF21C5">
            <w:pPr>
              <w:pStyle w:val="TableParagraph"/>
            </w:pPr>
          </w:p>
        </w:tc>
        <w:tc>
          <w:tcPr>
            <w:tcW w:w="1917" w:type="dxa"/>
          </w:tcPr>
          <w:p w14:paraId="32CF3DE4" w14:textId="77777777" w:rsidR="00CF21C5" w:rsidRDefault="00CF21C5">
            <w:pPr>
              <w:pStyle w:val="TableParagraph"/>
            </w:pPr>
          </w:p>
        </w:tc>
        <w:tc>
          <w:tcPr>
            <w:tcW w:w="3400" w:type="dxa"/>
          </w:tcPr>
          <w:p w14:paraId="53861B16" w14:textId="77777777" w:rsidR="00CF21C5" w:rsidRDefault="00A7387D">
            <w:pPr>
              <w:pStyle w:val="TableParagraph"/>
              <w:spacing w:before="49"/>
              <w:ind w:left="239"/>
              <w:rPr>
                <w:sz w:val="24"/>
              </w:rPr>
            </w:pPr>
            <w:r>
              <w:rPr>
                <w:spacing w:val="-2"/>
                <w:sz w:val="24"/>
              </w:rPr>
              <w:t>Библиотека</w:t>
            </w:r>
          </w:p>
          <w:p w14:paraId="5AC9EADD" w14:textId="77777777" w:rsidR="00CF21C5" w:rsidRDefault="00A7387D">
            <w:pPr>
              <w:pStyle w:val="TableParagraph"/>
              <w:spacing w:line="257" w:lineRule="exact"/>
              <w:ind w:left="239"/>
            </w:pPr>
            <w:r>
              <w:rPr>
                <w:sz w:val="24"/>
              </w:rPr>
              <w:t>ЦОК</w:t>
            </w:r>
            <w:hyperlink r:id="rId53">
              <w:r>
                <w:rPr>
                  <w:color w:val="0000FF"/>
                  <w:spacing w:val="-2"/>
                  <w:u w:val="single" w:color="0000FF"/>
                </w:rPr>
                <w:t>https://m.edsoo.ru/7f411da6</w:t>
              </w:r>
            </w:hyperlink>
          </w:p>
        </w:tc>
      </w:tr>
      <w:tr w:rsidR="00CF21C5" w14:paraId="6A10CC30" w14:textId="77777777">
        <w:trPr>
          <w:trHeight w:val="602"/>
        </w:trPr>
        <w:tc>
          <w:tcPr>
            <w:tcW w:w="703" w:type="dxa"/>
          </w:tcPr>
          <w:p w14:paraId="417D05A7" w14:textId="77777777" w:rsidR="00CF21C5" w:rsidRDefault="00A7387D">
            <w:pPr>
              <w:pStyle w:val="TableParagraph"/>
              <w:spacing w:before="188"/>
              <w:ind w:left="98"/>
              <w:rPr>
                <w:sz w:val="24"/>
              </w:rPr>
            </w:pPr>
            <w:r>
              <w:rPr>
                <w:spacing w:val="-10"/>
                <w:sz w:val="24"/>
              </w:rPr>
              <w:t>3</w:t>
            </w:r>
          </w:p>
        </w:tc>
        <w:tc>
          <w:tcPr>
            <w:tcW w:w="1994" w:type="dxa"/>
          </w:tcPr>
          <w:p w14:paraId="744EC0CA" w14:textId="77777777" w:rsidR="00CF21C5" w:rsidRDefault="00A7387D">
            <w:pPr>
              <w:pStyle w:val="TableParagraph"/>
              <w:spacing w:before="188"/>
              <w:ind w:left="237"/>
              <w:rPr>
                <w:sz w:val="24"/>
              </w:rPr>
            </w:pPr>
            <w:r>
              <w:rPr>
                <w:spacing w:val="-2"/>
                <w:sz w:val="24"/>
              </w:rPr>
              <w:t>Лексика</w:t>
            </w:r>
          </w:p>
        </w:tc>
        <w:tc>
          <w:tcPr>
            <w:tcW w:w="964" w:type="dxa"/>
          </w:tcPr>
          <w:p w14:paraId="0C46FF85" w14:textId="77777777" w:rsidR="00CF21C5" w:rsidRDefault="00A7387D">
            <w:pPr>
              <w:pStyle w:val="TableParagraph"/>
              <w:spacing w:before="188"/>
              <w:ind w:left="184"/>
              <w:jc w:val="center"/>
              <w:rPr>
                <w:sz w:val="24"/>
              </w:rPr>
            </w:pPr>
            <w:r>
              <w:rPr>
                <w:spacing w:val="-10"/>
                <w:sz w:val="24"/>
              </w:rPr>
              <w:t>5</w:t>
            </w:r>
          </w:p>
        </w:tc>
        <w:tc>
          <w:tcPr>
            <w:tcW w:w="1850" w:type="dxa"/>
          </w:tcPr>
          <w:p w14:paraId="1AC547CB" w14:textId="77777777" w:rsidR="00CF21C5" w:rsidRDefault="00CF21C5">
            <w:pPr>
              <w:pStyle w:val="TableParagraph"/>
            </w:pPr>
          </w:p>
        </w:tc>
        <w:tc>
          <w:tcPr>
            <w:tcW w:w="1917" w:type="dxa"/>
          </w:tcPr>
          <w:p w14:paraId="1D5FEC3F" w14:textId="77777777" w:rsidR="00CF21C5" w:rsidRDefault="00CF21C5">
            <w:pPr>
              <w:pStyle w:val="TableParagraph"/>
            </w:pPr>
          </w:p>
        </w:tc>
        <w:tc>
          <w:tcPr>
            <w:tcW w:w="3400" w:type="dxa"/>
          </w:tcPr>
          <w:p w14:paraId="03F6FAE4" w14:textId="77777777" w:rsidR="00CF21C5" w:rsidRDefault="00A7387D">
            <w:pPr>
              <w:pStyle w:val="TableParagraph"/>
              <w:spacing w:before="49"/>
              <w:ind w:left="239"/>
              <w:rPr>
                <w:sz w:val="24"/>
              </w:rPr>
            </w:pPr>
            <w:r>
              <w:rPr>
                <w:spacing w:val="-2"/>
                <w:sz w:val="24"/>
              </w:rPr>
              <w:t>Библиотека</w:t>
            </w:r>
          </w:p>
          <w:p w14:paraId="3503B3AD" w14:textId="77777777" w:rsidR="00CF21C5" w:rsidRDefault="00A7387D">
            <w:pPr>
              <w:pStyle w:val="TableParagraph"/>
              <w:spacing w:line="257" w:lineRule="exact"/>
              <w:ind w:left="239"/>
            </w:pPr>
            <w:r>
              <w:rPr>
                <w:sz w:val="24"/>
              </w:rPr>
              <w:t>ЦОК</w:t>
            </w:r>
            <w:hyperlink r:id="rId54">
              <w:r>
                <w:rPr>
                  <w:color w:val="0000FF"/>
                  <w:spacing w:val="-2"/>
                  <w:u w:val="single" w:color="0000FF"/>
                </w:rPr>
                <w:t>https://m.edsoo.ru/7f411da6</w:t>
              </w:r>
            </w:hyperlink>
          </w:p>
        </w:tc>
      </w:tr>
      <w:tr w:rsidR="00CF21C5" w14:paraId="3B16AC28" w14:textId="77777777">
        <w:trPr>
          <w:trHeight w:val="602"/>
        </w:trPr>
        <w:tc>
          <w:tcPr>
            <w:tcW w:w="703" w:type="dxa"/>
          </w:tcPr>
          <w:p w14:paraId="21762D33" w14:textId="77777777" w:rsidR="00CF21C5" w:rsidRDefault="00A7387D">
            <w:pPr>
              <w:pStyle w:val="TableParagraph"/>
              <w:spacing w:before="188"/>
              <w:ind w:left="98"/>
              <w:rPr>
                <w:sz w:val="24"/>
              </w:rPr>
            </w:pPr>
            <w:r>
              <w:rPr>
                <w:spacing w:val="-10"/>
                <w:sz w:val="24"/>
              </w:rPr>
              <w:t>4</w:t>
            </w:r>
          </w:p>
        </w:tc>
        <w:tc>
          <w:tcPr>
            <w:tcW w:w="1994" w:type="dxa"/>
          </w:tcPr>
          <w:p w14:paraId="4DB0B63F" w14:textId="77777777" w:rsidR="00CF21C5" w:rsidRDefault="00A7387D">
            <w:pPr>
              <w:pStyle w:val="TableParagraph"/>
              <w:spacing w:before="188"/>
              <w:ind w:left="237"/>
              <w:rPr>
                <w:sz w:val="24"/>
              </w:rPr>
            </w:pPr>
            <w:r>
              <w:rPr>
                <w:sz w:val="24"/>
              </w:rPr>
              <w:t>Состав</w:t>
            </w:r>
            <w:r>
              <w:rPr>
                <w:spacing w:val="-2"/>
                <w:sz w:val="24"/>
              </w:rPr>
              <w:t>слова</w:t>
            </w:r>
          </w:p>
        </w:tc>
        <w:tc>
          <w:tcPr>
            <w:tcW w:w="964" w:type="dxa"/>
          </w:tcPr>
          <w:p w14:paraId="0F4C7BFC" w14:textId="77777777" w:rsidR="00CF21C5" w:rsidRDefault="00A7387D">
            <w:pPr>
              <w:pStyle w:val="TableParagraph"/>
              <w:spacing w:before="188"/>
              <w:ind w:left="184"/>
              <w:jc w:val="center"/>
              <w:rPr>
                <w:sz w:val="24"/>
              </w:rPr>
            </w:pPr>
            <w:r>
              <w:rPr>
                <w:spacing w:val="-10"/>
                <w:sz w:val="24"/>
              </w:rPr>
              <w:t>5</w:t>
            </w:r>
          </w:p>
        </w:tc>
        <w:tc>
          <w:tcPr>
            <w:tcW w:w="1850" w:type="dxa"/>
          </w:tcPr>
          <w:p w14:paraId="043D3802" w14:textId="77777777" w:rsidR="00CF21C5" w:rsidRDefault="00CF21C5">
            <w:pPr>
              <w:pStyle w:val="TableParagraph"/>
            </w:pPr>
          </w:p>
        </w:tc>
        <w:tc>
          <w:tcPr>
            <w:tcW w:w="1917" w:type="dxa"/>
          </w:tcPr>
          <w:p w14:paraId="3B9A66D0" w14:textId="77777777" w:rsidR="00CF21C5" w:rsidRDefault="00CF21C5">
            <w:pPr>
              <w:pStyle w:val="TableParagraph"/>
            </w:pPr>
          </w:p>
        </w:tc>
        <w:tc>
          <w:tcPr>
            <w:tcW w:w="3400" w:type="dxa"/>
          </w:tcPr>
          <w:p w14:paraId="2D671B58" w14:textId="77777777" w:rsidR="00CF21C5" w:rsidRDefault="00A7387D">
            <w:pPr>
              <w:pStyle w:val="TableParagraph"/>
              <w:spacing w:before="49"/>
              <w:ind w:left="239"/>
              <w:rPr>
                <w:sz w:val="24"/>
              </w:rPr>
            </w:pPr>
            <w:r>
              <w:rPr>
                <w:spacing w:val="-2"/>
                <w:sz w:val="24"/>
              </w:rPr>
              <w:t>Библиотека</w:t>
            </w:r>
          </w:p>
          <w:p w14:paraId="6790DA61" w14:textId="77777777" w:rsidR="00CF21C5" w:rsidRDefault="00A7387D">
            <w:pPr>
              <w:pStyle w:val="TableParagraph"/>
              <w:spacing w:line="257" w:lineRule="exact"/>
              <w:ind w:left="239"/>
            </w:pPr>
            <w:r>
              <w:rPr>
                <w:sz w:val="24"/>
              </w:rPr>
              <w:t>ЦОК</w:t>
            </w:r>
            <w:hyperlink r:id="rId55">
              <w:r>
                <w:rPr>
                  <w:color w:val="0000FF"/>
                  <w:spacing w:val="-2"/>
                  <w:u w:val="single" w:color="0000FF"/>
                </w:rPr>
                <w:t>https://m.edsoo.ru/7f411da6</w:t>
              </w:r>
            </w:hyperlink>
          </w:p>
        </w:tc>
      </w:tr>
      <w:tr w:rsidR="00CF21C5" w14:paraId="6B6C8C87" w14:textId="77777777">
        <w:trPr>
          <w:trHeight w:val="602"/>
        </w:trPr>
        <w:tc>
          <w:tcPr>
            <w:tcW w:w="703" w:type="dxa"/>
          </w:tcPr>
          <w:p w14:paraId="6FD74A1A" w14:textId="77777777" w:rsidR="00CF21C5" w:rsidRDefault="00A7387D">
            <w:pPr>
              <w:pStyle w:val="TableParagraph"/>
              <w:spacing w:before="186"/>
              <w:ind w:left="98"/>
              <w:rPr>
                <w:sz w:val="24"/>
              </w:rPr>
            </w:pPr>
            <w:r>
              <w:rPr>
                <w:spacing w:val="-10"/>
                <w:sz w:val="24"/>
              </w:rPr>
              <w:t>5</w:t>
            </w:r>
          </w:p>
        </w:tc>
        <w:tc>
          <w:tcPr>
            <w:tcW w:w="1994" w:type="dxa"/>
          </w:tcPr>
          <w:p w14:paraId="3142C3E7" w14:textId="77777777" w:rsidR="00CF21C5" w:rsidRDefault="00A7387D">
            <w:pPr>
              <w:pStyle w:val="TableParagraph"/>
              <w:spacing w:before="186"/>
              <w:ind w:left="237"/>
              <w:rPr>
                <w:sz w:val="24"/>
              </w:rPr>
            </w:pPr>
            <w:r>
              <w:rPr>
                <w:spacing w:val="-2"/>
                <w:sz w:val="24"/>
              </w:rPr>
              <w:t>Морфология</w:t>
            </w:r>
          </w:p>
        </w:tc>
        <w:tc>
          <w:tcPr>
            <w:tcW w:w="964" w:type="dxa"/>
          </w:tcPr>
          <w:p w14:paraId="69624384" w14:textId="77777777" w:rsidR="00CF21C5" w:rsidRDefault="00A7387D">
            <w:pPr>
              <w:pStyle w:val="TableParagraph"/>
              <w:spacing w:before="186"/>
              <w:ind w:left="184"/>
              <w:jc w:val="center"/>
              <w:rPr>
                <w:sz w:val="24"/>
              </w:rPr>
            </w:pPr>
            <w:r>
              <w:rPr>
                <w:spacing w:val="-5"/>
                <w:sz w:val="24"/>
              </w:rPr>
              <w:t>43</w:t>
            </w:r>
          </w:p>
        </w:tc>
        <w:tc>
          <w:tcPr>
            <w:tcW w:w="1850" w:type="dxa"/>
          </w:tcPr>
          <w:p w14:paraId="79C50D8B" w14:textId="77777777" w:rsidR="00CF21C5" w:rsidRDefault="00CF21C5">
            <w:pPr>
              <w:pStyle w:val="TableParagraph"/>
            </w:pPr>
          </w:p>
        </w:tc>
        <w:tc>
          <w:tcPr>
            <w:tcW w:w="1917" w:type="dxa"/>
          </w:tcPr>
          <w:p w14:paraId="17A59199" w14:textId="77777777" w:rsidR="00CF21C5" w:rsidRDefault="00CF21C5">
            <w:pPr>
              <w:pStyle w:val="TableParagraph"/>
            </w:pPr>
          </w:p>
        </w:tc>
        <w:tc>
          <w:tcPr>
            <w:tcW w:w="3400" w:type="dxa"/>
          </w:tcPr>
          <w:p w14:paraId="45CF570D" w14:textId="77777777" w:rsidR="00CF21C5" w:rsidRDefault="00A7387D">
            <w:pPr>
              <w:pStyle w:val="TableParagraph"/>
              <w:spacing w:before="49"/>
              <w:ind w:left="239"/>
              <w:rPr>
                <w:sz w:val="24"/>
              </w:rPr>
            </w:pPr>
            <w:r>
              <w:rPr>
                <w:spacing w:val="-2"/>
                <w:sz w:val="24"/>
              </w:rPr>
              <w:t>Библиотека</w:t>
            </w:r>
          </w:p>
          <w:p w14:paraId="3E4B579A" w14:textId="77777777" w:rsidR="00CF21C5" w:rsidRDefault="00A7387D">
            <w:pPr>
              <w:pStyle w:val="TableParagraph"/>
              <w:spacing w:line="257" w:lineRule="exact"/>
              <w:ind w:left="239"/>
            </w:pPr>
            <w:r>
              <w:rPr>
                <w:sz w:val="24"/>
              </w:rPr>
              <w:t>ЦОК</w:t>
            </w:r>
            <w:hyperlink r:id="rId56">
              <w:r>
                <w:rPr>
                  <w:color w:val="0000FF"/>
                  <w:spacing w:val="-2"/>
                  <w:u w:val="single" w:color="0000FF"/>
                </w:rPr>
                <w:t>https://m.edsoo.ru/7f411da6</w:t>
              </w:r>
            </w:hyperlink>
          </w:p>
        </w:tc>
      </w:tr>
      <w:tr w:rsidR="00CF21C5" w14:paraId="37BC44BA" w14:textId="77777777">
        <w:trPr>
          <w:trHeight w:val="602"/>
        </w:trPr>
        <w:tc>
          <w:tcPr>
            <w:tcW w:w="703" w:type="dxa"/>
          </w:tcPr>
          <w:p w14:paraId="3E58123A" w14:textId="77777777" w:rsidR="00CF21C5" w:rsidRDefault="00A7387D">
            <w:pPr>
              <w:pStyle w:val="TableParagraph"/>
              <w:spacing w:before="186"/>
              <w:ind w:left="98"/>
              <w:rPr>
                <w:sz w:val="24"/>
              </w:rPr>
            </w:pPr>
            <w:r>
              <w:rPr>
                <w:spacing w:val="-10"/>
                <w:sz w:val="24"/>
              </w:rPr>
              <w:t>6</w:t>
            </w:r>
          </w:p>
        </w:tc>
        <w:tc>
          <w:tcPr>
            <w:tcW w:w="1994" w:type="dxa"/>
          </w:tcPr>
          <w:p w14:paraId="53C00639" w14:textId="77777777" w:rsidR="00CF21C5" w:rsidRDefault="00A7387D">
            <w:pPr>
              <w:pStyle w:val="TableParagraph"/>
              <w:spacing w:before="186"/>
              <w:ind w:left="237"/>
              <w:rPr>
                <w:sz w:val="24"/>
              </w:rPr>
            </w:pPr>
            <w:r>
              <w:rPr>
                <w:spacing w:val="-2"/>
                <w:sz w:val="24"/>
              </w:rPr>
              <w:t>Синтаксис</w:t>
            </w:r>
          </w:p>
        </w:tc>
        <w:tc>
          <w:tcPr>
            <w:tcW w:w="964" w:type="dxa"/>
          </w:tcPr>
          <w:p w14:paraId="08BB99AB" w14:textId="77777777" w:rsidR="00CF21C5" w:rsidRDefault="00A7387D">
            <w:pPr>
              <w:pStyle w:val="TableParagraph"/>
              <w:spacing w:before="186"/>
              <w:ind w:left="184"/>
              <w:jc w:val="center"/>
              <w:rPr>
                <w:sz w:val="24"/>
              </w:rPr>
            </w:pPr>
            <w:r>
              <w:rPr>
                <w:spacing w:val="-5"/>
                <w:sz w:val="24"/>
              </w:rPr>
              <w:t>16</w:t>
            </w:r>
          </w:p>
        </w:tc>
        <w:tc>
          <w:tcPr>
            <w:tcW w:w="1850" w:type="dxa"/>
          </w:tcPr>
          <w:p w14:paraId="2002EA3F" w14:textId="77777777" w:rsidR="00CF21C5" w:rsidRDefault="00CF21C5">
            <w:pPr>
              <w:pStyle w:val="TableParagraph"/>
            </w:pPr>
          </w:p>
        </w:tc>
        <w:tc>
          <w:tcPr>
            <w:tcW w:w="1917" w:type="dxa"/>
          </w:tcPr>
          <w:p w14:paraId="2AE14469" w14:textId="77777777" w:rsidR="00CF21C5" w:rsidRDefault="00CF21C5">
            <w:pPr>
              <w:pStyle w:val="TableParagraph"/>
            </w:pPr>
          </w:p>
        </w:tc>
        <w:tc>
          <w:tcPr>
            <w:tcW w:w="3400" w:type="dxa"/>
          </w:tcPr>
          <w:p w14:paraId="1F0A3B9A" w14:textId="77777777" w:rsidR="00CF21C5" w:rsidRDefault="00A7387D">
            <w:pPr>
              <w:pStyle w:val="TableParagraph"/>
              <w:spacing w:before="49"/>
              <w:ind w:left="239"/>
              <w:rPr>
                <w:sz w:val="24"/>
              </w:rPr>
            </w:pPr>
            <w:r>
              <w:rPr>
                <w:spacing w:val="-2"/>
                <w:sz w:val="24"/>
              </w:rPr>
              <w:t>Библиотека</w:t>
            </w:r>
          </w:p>
          <w:p w14:paraId="669D330C" w14:textId="77777777" w:rsidR="00CF21C5" w:rsidRDefault="00A7387D">
            <w:pPr>
              <w:pStyle w:val="TableParagraph"/>
              <w:spacing w:line="257" w:lineRule="exact"/>
              <w:ind w:left="239"/>
            </w:pPr>
            <w:r>
              <w:rPr>
                <w:sz w:val="24"/>
              </w:rPr>
              <w:t>ЦОК</w:t>
            </w:r>
            <w:hyperlink r:id="rId57">
              <w:r>
                <w:rPr>
                  <w:color w:val="0000FF"/>
                  <w:spacing w:val="-2"/>
                  <w:u w:val="single" w:color="0000FF"/>
                </w:rPr>
                <w:t>https://m.edsoo.ru/7f411da6</w:t>
              </w:r>
            </w:hyperlink>
          </w:p>
        </w:tc>
      </w:tr>
      <w:tr w:rsidR="00CF21C5" w14:paraId="0297241F" w14:textId="77777777">
        <w:trPr>
          <w:trHeight w:val="602"/>
        </w:trPr>
        <w:tc>
          <w:tcPr>
            <w:tcW w:w="703" w:type="dxa"/>
          </w:tcPr>
          <w:p w14:paraId="4CA56697" w14:textId="77777777" w:rsidR="00CF21C5" w:rsidRDefault="00A7387D">
            <w:pPr>
              <w:pStyle w:val="TableParagraph"/>
              <w:spacing w:before="186"/>
              <w:ind w:left="98"/>
              <w:rPr>
                <w:sz w:val="24"/>
              </w:rPr>
            </w:pPr>
            <w:r>
              <w:rPr>
                <w:spacing w:val="-10"/>
                <w:sz w:val="24"/>
              </w:rPr>
              <w:t>7</w:t>
            </w:r>
          </w:p>
        </w:tc>
        <w:tc>
          <w:tcPr>
            <w:tcW w:w="1994" w:type="dxa"/>
          </w:tcPr>
          <w:p w14:paraId="005D9297" w14:textId="77777777" w:rsidR="00CF21C5" w:rsidRDefault="00A7387D">
            <w:pPr>
              <w:pStyle w:val="TableParagraph"/>
              <w:spacing w:before="30" w:line="270" w:lineRule="atLeast"/>
              <w:ind w:left="237" w:right="270"/>
              <w:rPr>
                <w:sz w:val="24"/>
              </w:rPr>
            </w:pPr>
            <w:r>
              <w:rPr>
                <w:sz w:val="24"/>
              </w:rPr>
              <w:t xml:space="preserve">Орфографияи </w:t>
            </w:r>
            <w:r>
              <w:rPr>
                <w:spacing w:val="-2"/>
                <w:sz w:val="24"/>
              </w:rPr>
              <w:t>пунктуация</w:t>
            </w:r>
          </w:p>
        </w:tc>
        <w:tc>
          <w:tcPr>
            <w:tcW w:w="964" w:type="dxa"/>
          </w:tcPr>
          <w:p w14:paraId="20CD5544" w14:textId="77777777" w:rsidR="00CF21C5" w:rsidRDefault="00A7387D">
            <w:pPr>
              <w:pStyle w:val="TableParagraph"/>
              <w:spacing w:before="186"/>
              <w:ind w:left="184"/>
              <w:jc w:val="center"/>
              <w:rPr>
                <w:sz w:val="24"/>
              </w:rPr>
            </w:pPr>
            <w:r>
              <w:rPr>
                <w:spacing w:val="-5"/>
                <w:sz w:val="24"/>
              </w:rPr>
              <w:t>50</w:t>
            </w:r>
          </w:p>
        </w:tc>
        <w:tc>
          <w:tcPr>
            <w:tcW w:w="1850" w:type="dxa"/>
          </w:tcPr>
          <w:p w14:paraId="004CE434" w14:textId="77777777" w:rsidR="00CF21C5" w:rsidRDefault="00CF21C5">
            <w:pPr>
              <w:pStyle w:val="TableParagraph"/>
            </w:pPr>
          </w:p>
        </w:tc>
        <w:tc>
          <w:tcPr>
            <w:tcW w:w="1917" w:type="dxa"/>
          </w:tcPr>
          <w:p w14:paraId="20DB603B" w14:textId="77777777" w:rsidR="00CF21C5" w:rsidRDefault="00CF21C5">
            <w:pPr>
              <w:pStyle w:val="TableParagraph"/>
            </w:pPr>
          </w:p>
        </w:tc>
        <w:tc>
          <w:tcPr>
            <w:tcW w:w="3400" w:type="dxa"/>
          </w:tcPr>
          <w:p w14:paraId="1B0779E6" w14:textId="77777777" w:rsidR="00CF21C5" w:rsidRDefault="00A7387D">
            <w:pPr>
              <w:pStyle w:val="TableParagraph"/>
              <w:spacing w:before="49"/>
              <w:ind w:left="239"/>
              <w:rPr>
                <w:sz w:val="24"/>
              </w:rPr>
            </w:pPr>
            <w:r>
              <w:rPr>
                <w:spacing w:val="-2"/>
                <w:sz w:val="24"/>
              </w:rPr>
              <w:t>Библиотека</w:t>
            </w:r>
          </w:p>
          <w:p w14:paraId="08DC32D7" w14:textId="77777777" w:rsidR="00CF21C5" w:rsidRDefault="00A7387D">
            <w:pPr>
              <w:pStyle w:val="TableParagraph"/>
              <w:spacing w:line="257" w:lineRule="exact"/>
              <w:ind w:left="239"/>
            </w:pPr>
            <w:r>
              <w:rPr>
                <w:sz w:val="24"/>
              </w:rPr>
              <w:t>ЦОК</w:t>
            </w:r>
            <w:hyperlink r:id="rId58">
              <w:r>
                <w:rPr>
                  <w:color w:val="0000FF"/>
                  <w:spacing w:val="-2"/>
                  <w:u w:val="single" w:color="0000FF"/>
                </w:rPr>
                <w:t>https://m.edsoo.ru/7f411da6</w:t>
              </w:r>
            </w:hyperlink>
          </w:p>
        </w:tc>
      </w:tr>
      <w:tr w:rsidR="00CF21C5" w14:paraId="64BB478E" w14:textId="77777777">
        <w:trPr>
          <w:trHeight w:val="602"/>
        </w:trPr>
        <w:tc>
          <w:tcPr>
            <w:tcW w:w="703" w:type="dxa"/>
          </w:tcPr>
          <w:p w14:paraId="7B516DB5" w14:textId="77777777" w:rsidR="00CF21C5" w:rsidRDefault="00A7387D">
            <w:pPr>
              <w:pStyle w:val="TableParagraph"/>
              <w:spacing w:before="186"/>
              <w:ind w:left="98"/>
              <w:rPr>
                <w:sz w:val="24"/>
              </w:rPr>
            </w:pPr>
            <w:r>
              <w:rPr>
                <w:spacing w:val="-10"/>
                <w:sz w:val="24"/>
              </w:rPr>
              <w:t>8</w:t>
            </w:r>
          </w:p>
        </w:tc>
        <w:tc>
          <w:tcPr>
            <w:tcW w:w="1994" w:type="dxa"/>
          </w:tcPr>
          <w:p w14:paraId="7DEABEA6" w14:textId="77777777" w:rsidR="00CF21C5" w:rsidRDefault="00A7387D">
            <w:pPr>
              <w:pStyle w:val="TableParagraph"/>
              <w:spacing w:before="186"/>
              <w:ind w:left="237"/>
              <w:rPr>
                <w:sz w:val="24"/>
              </w:rPr>
            </w:pPr>
            <w:r>
              <w:rPr>
                <w:sz w:val="24"/>
              </w:rPr>
              <w:t>Развитие</w:t>
            </w:r>
            <w:r>
              <w:rPr>
                <w:spacing w:val="-4"/>
                <w:sz w:val="24"/>
              </w:rPr>
              <w:t>речи</w:t>
            </w:r>
          </w:p>
        </w:tc>
        <w:tc>
          <w:tcPr>
            <w:tcW w:w="964" w:type="dxa"/>
          </w:tcPr>
          <w:p w14:paraId="31A0EDDA" w14:textId="77777777" w:rsidR="00CF21C5" w:rsidRDefault="00A7387D">
            <w:pPr>
              <w:pStyle w:val="TableParagraph"/>
              <w:spacing w:before="186"/>
              <w:ind w:left="184"/>
              <w:jc w:val="center"/>
              <w:rPr>
                <w:sz w:val="24"/>
              </w:rPr>
            </w:pPr>
            <w:r>
              <w:rPr>
                <w:spacing w:val="-5"/>
                <w:sz w:val="24"/>
              </w:rPr>
              <w:t>30</w:t>
            </w:r>
          </w:p>
        </w:tc>
        <w:tc>
          <w:tcPr>
            <w:tcW w:w="1850" w:type="dxa"/>
          </w:tcPr>
          <w:p w14:paraId="05D18E4E" w14:textId="77777777" w:rsidR="00CF21C5" w:rsidRDefault="00CF21C5">
            <w:pPr>
              <w:pStyle w:val="TableParagraph"/>
            </w:pPr>
          </w:p>
        </w:tc>
        <w:tc>
          <w:tcPr>
            <w:tcW w:w="1917" w:type="dxa"/>
          </w:tcPr>
          <w:p w14:paraId="534CEC19" w14:textId="77777777" w:rsidR="00CF21C5" w:rsidRDefault="00CF21C5">
            <w:pPr>
              <w:pStyle w:val="TableParagraph"/>
            </w:pPr>
          </w:p>
        </w:tc>
        <w:tc>
          <w:tcPr>
            <w:tcW w:w="3400" w:type="dxa"/>
          </w:tcPr>
          <w:p w14:paraId="490A69E7" w14:textId="77777777" w:rsidR="00CF21C5" w:rsidRDefault="00A7387D">
            <w:pPr>
              <w:pStyle w:val="TableParagraph"/>
              <w:spacing w:before="49"/>
              <w:ind w:left="239"/>
              <w:rPr>
                <w:sz w:val="24"/>
              </w:rPr>
            </w:pPr>
            <w:r>
              <w:rPr>
                <w:spacing w:val="-2"/>
                <w:sz w:val="24"/>
              </w:rPr>
              <w:t>Библиотека</w:t>
            </w:r>
          </w:p>
          <w:p w14:paraId="2F8D8F32" w14:textId="77777777" w:rsidR="00CF21C5" w:rsidRDefault="00A7387D">
            <w:pPr>
              <w:pStyle w:val="TableParagraph"/>
              <w:spacing w:line="257" w:lineRule="exact"/>
              <w:ind w:left="239"/>
            </w:pPr>
            <w:r>
              <w:rPr>
                <w:sz w:val="24"/>
              </w:rPr>
              <w:t>ЦОК</w:t>
            </w:r>
            <w:hyperlink r:id="rId59">
              <w:r>
                <w:rPr>
                  <w:color w:val="0000FF"/>
                  <w:spacing w:val="-2"/>
                  <w:u w:val="single" w:color="0000FF"/>
                </w:rPr>
                <w:t>https://m.edsoo.ru/7f411da6</w:t>
              </w:r>
            </w:hyperlink>
          </w:p>
        </w:tc>
      </w:tr>
      <w:tr w:rsidR="00CF21C5" w14:paraId="5824F471" w14:textId="77777777">
        <w:trPr>
          <w:trHeight w:val="326"/>
        </w:trPr>
        <w:tc>
          <w:tcPr>
            <w:tcW w:w="2697" w:type="dxa"/>
            <w:gridSpan w:val="2"/>
          </w:tcPr>
          <w:p w14:paraId="7FB4FCFB" w14:textId="77777777" w:rsidR="00CF21C5" w:rsidRDefault="00A7387D">
            <w:pPr>
              <w:pStyle w:val="TableParagraph"/>
              <w:spacing w:before="49" w:line="257" w:lineRule="exact"/>
              <w:ind w:left="235"/>
              <w:rPr>
                <w:sz w:val="24"/>
              </w:rPr>
            </w:pPr>
            <w:r>
              <w:rPr>
                <w:sz w:val="24"/>
              </w:rPr>
              <w:t>Резервное</w:t>
            </w:r>
            <w:r>
              <w:rPr>
                <w:spacing w:val="-2"/>
                <w:sz w:val="24"/>
              </w:rPr>
              <w:t xml:space="preserve"> время</w:t>
            </w:r>
          </w:p>
        </w:tc>
        <w:tc>
          <w:tcPr>
            <w:tcW w:w="964" w:type="dxa"/>
          </w:tcPr>
          <w:p w14:paraId="5D5A26B0" w14:textId="77777777" w:rsidR="00CF21C5" w:rsidRDefault="00A7387D">
            <w:pPr>
              <w:pStyle w:val="TableParagraph"/>
              <w:spacing w:before="49" w:line="257" w:lineRule="exact"/>
              <w:ind w:left="184"/>
              <w:jc w:val="center"/>
              <w:rPr>
                <w:sz w:val="24"/>
              </w:rPr>
            </w:pPr>
            <w:r>
              <w:rPr>
                <w:spacing w:val="-5"/>
                <w:sz w:val="24"/>
              </w:rPr>
              <w:t>18</w:t>
            </w:r>
          </w:p>
        </w:tc>
        <w:tc>
          <w:tcPr>
            <w:tcW w:w="1850" w:type="dxa"/>
          </w:tcPr>
          <w:p w14:paraId="668B115E" w14:textId="77777777" w:rsidR="00CF21C5" w:rsidRDefault="00A7387D">
            <w:pPr>
              <w:pStyle w:val="TableParagraph"/>
              <w:spacing w:before="49" w:line="257" w:lineRule="exact"/>
              <w:ind w:right="768"/>
              <w:jc w:val="right"/>
              <w:rPr>
                <w:sz w:val="24"/>
              </w:rPr>
            </w:pPr>
            <w:r>
              <w:rPr>
                <w:spacing w:val="-10"/>
                <w:sz w:val="24"/>
              </w:rPr>
              <w:t>4</w:t>
            </w:r>
          </w:p>
        </w:tc>
        <w:tc>
          <w:tcPr>
            <w:tcW w:w="1917" w:type="dxa"/>
          </w:tcPr>
          <w:p w14:paraId="00261E6A" w14:textId="77777777" w:rsidR="00CF21C5" w:rsidRDefault="00CF21C5">
            <w:pPr>
              <w:pStyle w:val="TableParagraph"/>
            </w:pPr>
          </w:p>
        </w:tc>
        <w:tc>
          <w:tcPr>
            <w:tcW w:w="3400" w:type="dxa"/>
          </w:tcPr>
          <w:p w14:paraId="51698520" w14:textId="77777777" w:rsidR="00CF21C5" w:rsidRDefault="00CF21C5">
            <w:pPr>
              <w:pStyle w:val="TableParagraph"/>
            </w:pPr>
          </w:p>
        </w:tc>
      </w:tr>
      <w:tr w:rsidR="00CF21C5" w14:paraId="57989E3A" w14:textId="77777777">
        <w:trPr>
          <w:trHeight w:val="1151"/>
        </w:trPr>
        <w:tc>
          <w:tcPr>
            <w:tcW w:w="2697" w:type="dxa"/>
            <w:gridSpan w:val="2"/>
          </w:tcPr>
          <w:p w14:paraId="1CC276C8" w14:textId="77777777" w:rsidR="00CF21C5" w:rsidRDefault="00A7387D">
            <w:pPr>
              <w:pStyle w:val="TableParagraph"/>
              <w:spacing w:before="28" w:line="270" w:lineRule="atLeast"/>
              <w:ind w:left="235" w:right="72"/>
              <w:rPr>
                <w:sz w:val="24"/>
              </w:rPr>
            </w:pPr>
            <w:r>
              <w:rPr>
                <w:spacing w:val="-2"/>
                <w:sz w:val="24"/>
              </w:rPr>
              <w:t xml:space="preserve">ОБЩЕЕ КОЛИЧЕСТВО </w:t>
            </w:r>
            <w:r>
              <w:rPr>
                <w:sz w:val="24"/>
              </w:rPr>
              <w:t xml:space="preserve">ЧАСОВ ПО </w:t>
            </w:r>
            <w:r>
              <w:rPr>
                <w:spacing w:val="-2"/>
                <w:sz w:val="24"/>
              </w:rPr>
              <w:t>ПРОГРАММЕ</w:t>
            </w:r>
          </w:p>
        </w:tc>
        <w:tc>
          <w:tcPr>
            <w:tcW w:w="964" w:type="dxa"/>
          </w:tcPr>
          <w:p w14:paraId="6B53A76D" w14:textId="77777777" w:rsidR="00CF21C5" w:rsidRDefault="00CF21C5">
            <w:pPr>
              <w:pStyle w:val="TableParagraph"/>
              <w:spacing w:before="186"/>
              <w:rPr>
                <w:b/>
                <w:sz w:val="24"/>
              </w:rPr>
            </w:pPr>
          </w:p>
          <w:p w14:paraId="034AF976" w14:textId="77777777" w:rsidR="00CF21C5" w:rsidRDefault="00A7387D">
            <w:pPr>
              <w:pStyle w:val="TableParagraph"/>
              <w:ind w:left="184"/>
              <w:jc w:val="center"/>
              <w:rPr>
                <w:sz w:val="24"/>
              </w:rPr>
            </w:pPr>
            <w:r>
              <w:rPr>
                <w:spacing w:val="-5"/>
                <w:sz w:val="24"/>
              </w:rPr>
              <w:t>170</w:t>
            </w:r>
          </w:p>
        </w:tc>
        <w:tc>
          <w:tcPr>
            <w:tcW w:w="1850" w:type="dxa"/>
          </w:tcPr>
          <w:p w14:paraId="6E50D6E4" w14:textId="77777777" w:rsidR="00CF21C5" w:rsidRDefault="00CF21C5">
            <w:pPr>
              <w:pStyle w:val="TableParagraph"/>
              <w:spacing w:before="186"/>
              <w:rPr>
                <w:b/>
                <w:sz w:val="24"/>
              </w:rPr>
            </w:pPr>
          </w:p>
          <w:p w14:paraId="2E50DD6C" w14:textId="77777777" w:rsidR="00CF21C5" w:rsidRDefault="00A7387D">
            <w:pPr>
              <w:pStyle w:val="TableParagraph"/>
              <w:ind w:right="768"/>
              <w:jc w:val="right"/>
              <w:rPr>
                <w:sz w:val="24"/>
              </w:rPr>
            </w:pPr>
            <w:r>
              <w:rPr>
                <w:spacing w:val="-10"/>
                <w:sz w:val="24"/>
              </w:rPr>
              <w:t>4</w:t>
            </w:r>
          </w:p>
        </w:tc>
        <w:tc>
          <w:tcPr>
            <w:tcW w:w="1917" w:type="dxa"/>
          </w:tcPr>
          <w:p w14:paraId="6F4B34B3" w14:textId="77777777" w:rsidR="00CF21C5" w:rsidRDefault="00CF21C5">
            <w:pPr>
              <w:pStyle w:val="TableParagraph"/>
              <w:spacing w:before="186"/>
              <w:rPr>
                <w:b/>
                <w:sz w:val="24"/>
              </w:rPr>
            </w:pPr>
          </w:p>
          <w:p w14:paraId="3331A745" w14:textId="77777777" w:rsidR="00CF21C5" w:rsidRDefault="00A7387D">
            <w:pPr>
              <w:pStyle w:val="TableParagraph"/>
              <w:ind w:left="191" w:right="2"/>
              <w:jc w:val="center"/>
              <w:rPr>
                <w:sz w:val="24"/>
              </w:rPr>
            </w:pPr>
            <w:r>
              <w:rPr>
                <w:spacing w:val="-10"/>
                <w:sz w:val="24"/>
              </w:rPr>
              <w:t>0</w:t>
            </w:r>
          </w:p>
        </w:tc>
        <w:tc>
          <w:tcPr>
            <w:tcW w:w="3400" w:type="dxa"/>
          </w:tcPr>
          <w:p w14:paraId="12EADFCE" w14:textId="77777777" w:rsidR="00CF21C5" w:rsidRDefault="00CF21C5">
            <w:pPr>
              <w:pStyle w:val="TableParagraph"/>
            </w:pPr>
          </w:p>
        </w:tc>
      </w:tr>
    </w:tbl>
    <w:p w14:paraId="14FB0059" w14:textId="77777777" w:rsidR="00CF21C5" w:rsidRDefault="00CF21C5">
      <w:pPr>
        <w:pStyle w:val="TableParagraph"/>
        <w:sectPr w:rsidR="00CF21C5">
          <w:pgSz w:w="11910" w:h="16840"/>
          <w:pgMar w:top="1360" w:right="283" w:bottom="1240" w:left="566" w:header="0" w:footer="1030" w:gutter="0"/>
          <w:cols w:space="720"/>
        </w:sectPr>
      </w:pPr>
    </w:p>
    <w:p w14:paraId="7C4911AC" w14:textId="77777777" w:rsidR="00CF21C5" w:rsidRDefault="00A7387D" w:rsidP="00E874B6">
      <w:pPr>
        <w:pStyle w:val="a4"/>
        <w:numPr>
          <w:ilvl w:val="3"/>
          <w:numId w:val="51"/>
        </w:numPr>
        <w:tabs>
          <w:tab w:val="left" w:pos="969"/>
        </w:tabs>
        <w:spacing w:before="78"/>
        <w:ind w:left="969"/>
        <w:jc w:val="center"/>
        <w:rPr>
          <w:b/>
          <w:sz w:val="24"/>
        </w:rPr>
      </w:pPr>
      <w:r>
        <w:rPr>
          <w:b/>
          <w:sz w:val="24"/>
        </w:rPr>
        <w:t>ЛИТЕРАТУРНОЕ</w:t>
      </w:r>
      <w:r w:rsidR="00E704E8">
        <w:rPr>
          <w:b/>
          <w:sz w:val="24"/>
        </w:rPr>
        <w:t xml:space="preserve"> </w:t>
      </w:r>
      <w:r>
        <w:rPr>
          <w:b/>
          <w:spacing w:val="-2"/>
          <w:sz w:val="24"/>
        </w:rPr>
        <w:t>ЧТЕНИЕ</w:t>
      </w:r>
    </w:p>
    <w:p w14:paraId="1A37EE4B" w14:textId="77777777" w:rsidR="00CF21C5" w:rsidRDefault="00A7387D">
      <w:pPr>
        <w:pStyle w:val="21"/>
        <w:spacing w:before="46"/>
        <w:ind w:left="815"/>
      </w:pPr>
      <w:r>
        <w:t>Пояснительная</w:t>
      </w:r>
      <w:r w:rsidR="00E704E8">
        <w:t xml:space="preserve"> </w:t>
      </w:r>
      <w:r>
        <w:rPr>
          <w:spacing w:val="-2"/>
        </w:rPr>
        <w:t>записка.</w:t>
      </w:r>
    </w:p>
    <w:p w14:paraId="6EBD81FE" w14:textId="77777777" w:rsidR="00CF21C5" w:rsidRDefault="00A7387D" w:rsidP="00DC4025">
      <w:pPr>
        <w:pStyle w:val="a3"/>
        <w:ind w:left="284" w:right="156" w:firstLine="567"/>
      </w:pPr>
      <w:r>
        <w:t>Рабочая</w:t>
      </w:r>
      <w:r w:rsidR="00E704E8">
        <w:t xml:space="preserve"> </w:t>
      </w:r>
      <w:r>
        <w:t>программа</w:t>
      </w:r>
      <w:r w:rsidR="00E704E8">
        <w:t xml:space="preserve"> </w:t>
      </w:r>
      <w:r>
        <w:t>учебного</w:t>
      </w:r>
      <w:r w:rsidR="00E704E8">
        <w:t xml:space="preserve"> </w:t>
      </w:r>
      <w:r>
        <w:t>предмета</w:t>
      </w:r>
      <w:r w:rsidR="00E704E8">
        <w:t xml:space="preserve"> </w:t>
      </w:r>
      <w:r>
        <w:t>«Литературное</w:t>
      </w:r>
      <w:r w:rsidR="00E704E8">
        <w:t xml:space="preserve"> </w:t>
      </w:r>
      <w:r>
        <w:t>чтение»</w:t>
      </w:r>
      <w:r w:rsidR="00E704E8">
        <w:t xml:space="preserve"> </w:t>
      </w:r>
      <w:r>
        <w:t>(предметная</w:t>
      </w:r>
      <w:r w:rsidR="00E704E8">
        <w:t xml:space="preserve"> </w:t>
      </w:r>
      <w:r>
        <w:rPr>
          <w:spacing w:val="-2"/>
        </w:rPr>
        <w:t>область</w:t>
      </w:r>
      <w:r>
        <w:t>«Русский</w:t>
      </w:r>
      <w:r w:rsidR="00E704E8">
        <w:t xml:space="preserve"> </w:t>
      </w:r>
      <w:r>
        <w:t>язык</w:t>
      </w:r>
      <w:r w:rsidR="00E704E8">
        <w:t xml:space="preserve"> </w:t>
      </w:r>
      <w:r>
        <w:t>и</w:t>
      </w:r>
      <w:r w:rsidR="00E704E8">
        <w:t xml:space="preserve"> </w:t>
      </w:r>
      <w:r>
        <w:t>литературное</w:t>
      </w:r>
      <w:r w:rsidR="00E704E8">
        <w:t xml:space="preserve"> </w:t>
      </w:r>
      <w:r>
        <w:t>чтение»)</w:t>
      </w:r>
      <w:r w:rsidR="00E704E8">
        <w:t xml:space="preserve"> </w:t>
      </w:r>
      <w:r>
        <w:t>на</w:t>
      </w:r>
      <w:r w:rsidR="00E704E8">
        <w:t xml:space="preserve"> </w:t>
      </w:r>
      <w:r>
        <w:t>уровне</w:t>
      </w:r>
      <w:r w:rsidR="00E704E8">
        <w:t xml:space="preserve"> </w:t>
      </w:r>
      <w:r>
        <w:t>начального</w:t>
      </w:r>
      <w:r w:rsidR="00E704E8">
        <w:t xml:space="preserve"> </w:t>
      </w:r>
      <w:r>
        <w:t>общего</w:t>
      </w:r>
      <w:r w:rsidR="00E704E8">
        <w:t xml:space="preserve"> </w:t>
      </w:r>
      <w:r>
        <w:t>образования</w:t>
      </w:r>
      <w:r w:rsidR="00E704E8">
        <w:t xml:space="preserve"> </w:t>
      </w:r>
      <w:r>
        <w:t>в</w:t>
      </w:r>
      <w:r w:rsidR="00E704E8">
        <w:t xml:space="preserve"> </w:t>
      </w:r>
      <w:r w:rsidR="00E704E8" w:rsidRPr="00536ED4">
        <w:t>МАОУ «Школа 96 Эврика-Развитие</w:t>
      </w:r>
      <w:r w:rsidR="00E704E8" w:rsidRPr="006E17F2">
        <w:rPr>
          <w:b/>
        </w:rPr>
        <w:t>»</w:t>
      </w:r>
      <w:r w:rsidR="00E704E8">
        <w:rPr>
          <w:b/>
        </w:rPr>
        <w:t xml:space="preserve"> </w:t>
      </w:r>
      <w:r>
        <w:t xml:space="preserve"> обучающихся с </w:t>
      </w:r>
      <w:r w:rsidR="00ED32B2">
        <w:t>РАС</w:t>
      </w:r>
      <w:r>
        <w:t xml:space="preserve">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730E9CD" w14:textId="77777777" w:rsidR="00CF21C5" w:rsidRDefault="00A7387D" w:rsidP="00DC4025">
      <w:pPr>
        <w:pStyle w:val="a3"/>
        <w:ind w:left="249" w:right="142" w:firstLine="566"/>
      </w:pPr>
      <w:r>
        <w:t xml:space="preserve">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w:t>
      </w:r>
      <w:r w:rsidR="00ED32B2">
        <w:t>РАС</w:t>
      </w:r>
      <w:r>
        <w:t>.</w:t>
      </w:r>
    </w:p>
    <w:p w14:paraId="2A86597B" w14:textId="77777777" w:rsidR="00CF21C5" w:rsidRDefault="00A7387D" w:rsidP="00DC4025">
      <w:pPr>
        <w:pStyle w:val="a3"/>
        <w:ind w:left="249" w:right="142" w:firstLine="566"/>
      </w:pPr>
      <w:r>
        <w:t xml:space="preserve">Учебный предмет «Литературное чтение» является однимиз основных предметов в системе подготовки обучающегося с </w:t>
      </w:r>
      <w:r w:rsidR="00ED32B2">
        <w:t>РАС</w:t>
      </w:r>
      <w:r>
        <w:t xml:space="preserve">. Овладение читательской компетенцией, умение излагать свои мысли необходимо для полноценной социализации обучающегося с </w:t>
      </w:r>
      <w:r w:rsidR="00ED32B2">
        <w:t>РАС</w:t>
      </w:r>
      <w:r>
        <w:t>.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7F238ED5" w14:textId="77777777" w:rsidR="00CF21C5" w:rsidRDefault="00A7387D" w:rsidP="00DC4025">
      <w:pPr>
        <w:pStyle w:val="a3"/>
        <w:ind w:left="249" w:right="146" w:firstLine="566"/>
      </w:pPr>
      <w:r>
        <w:t xml:space="preserve">Приобретённые обучающимися с </w:t>
      </w:r>
      <w:r w:rsidR="00ED32B2">
        <w:t>РАС</w:t>
      </w:r>
      <w:r>
        <w:t xml:space="preserve"> знания, полученный опыт решения учебных задач, а такжесформированностьпредметныхиуниверсальныхдействийвпроцессеизучения</w:t>
      </w:r>
      <w:r>
        <w:rPr>
          <w:spacing w:val="-2"/>
        </w:rPr>
        <w:t>предмета</w:t>
      </w:r>
    </w:p>
    <w:p w14:paraId="122B88B4" w14:textId="77777777" w:rsidR="00CF21C5" w:rsidRDefault="00A7387D" w:rsidP="00DC4025">
      <w:pPr>
        <w:pStyle w:val="a3"/>
        <w:ind w:left="249" w:right="145"/>
      </w:pPr>
      <w:r>
        <w:t>«Литературное чтение» станут фундаментом обучения в основном звене школы, а также будут востребованы в жизни.</w:t>
      </w:r>
    </w:p>
    <w:p w14:paraId="2B2816AB" w14:textId="77777777" w:rsidR="00CF21C5" w:rsidRDefault="00A7387D" w:rsidP="00DC4025">
      <w:pPr>
        <w:pStyle w:val="21"/>
        <w:ind w:left="815"/>
      </w:pPr>
      <w:r>
        <w:t>Видыречевойичитательской</w:t>
      </w:r>
      <w:r>
        <w:rPr>
          <w:spacing w:val="-2"/>
        </w:rPr>
        <w:t xml:space="preserve"> деятельности</w:t>
      </w:r>
    </w:p>
    <w:p w14:paraId="3BFA5738" w14:textId="77777777" w:rsidR="00CF21C5" w:rsidRDefault="00A7387D" w:rsidP="00DC4025">
      <w:pPr>
        <w:pStyle w:val="a3"/>
        <w:ind w:left="249" w:right="143" w:firstLine="566"/>
      </w:pPr>
      <w:r>
        <w:rPr>
          <w:b/>
        </w:rPr>
        <w:t xml:space="preserve">Аудирование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DF0C28F" w14:textId="77777777" w:rsidR="00CF21C5" w:rsidRDefault="00A7387D" w:rsidP="00DC4025">
      <w:pPr>
        <w:pStyle w:val="21"/>
        <w:ind w:left="815"/>
        <w:jc w:val="left"/>
      </w:pPr>
      <w:r>
        <w:rPr>
          <w:spacing w:val="-2"/>
        </w:rPr>
        <w:t>Чтение</w:t>
      </w:r>
    </w:p>
    <w:p w14:paraId="686498CD" w14:textId="77777777" w:rsidR="00CF21C5" w:rsidRDefault="00A7387D" w:rsidP="00DC4025">
      <w:pPr>
        <w:pStyle w:val="a3"/>
        <w:ind w:left="249" w:right="141" w:firstLine="566"/>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7646DACB" w14:textId="77777777" w:rsidR="00CF21C5" w:rsidRDefault="00A7387D" w:rsidP="00DC4025">
      <w:pPr>
        <w:pStyle w:val="a3"/>
        <w:ind w:left="249" w:right="145" w:firstLine="566"/>
      </w:pPr>
      <w:r>
        <w:rPr>
          <w:b/>
        </w:rPr>
        <w:t xml:space="preserve">Чтение про себя. </w:t>
      </w:r>
      <w:r>
        <w:t>Осознание смысла произведения при чтении про себя (доступных по объёмуижанрупроизведений).Умениенаходитьвтекстенеобходимуюинформацию.</w:t>
      </w:r>
    </w:p>
    <w:p w14:paraId="17449449" w14:textId="77777777" w:rsidR="00CF21C5" w:rsidRDefault="00A7387D" w:rsidP="00DC4025">
      <w:pPr>
        <w:pStyle w:val="a3"/>
        <w:ind w:left="249" w:right="143" w:firstLine="566"/>
      </w:pPr>
      <w:r>
        <w:rPr>
          <w:b/>
        </w:rPr>
        <w:t xml:space="preserve">Работа с разными видами текста. </w:t>
      </w:r>
      <w:r>
        <w:t>Общее представление о разных видах текста: художественный,учебный,научно-популярный,ихсравнение.Определениецелейсоздания этих видов текста. Особенности фольклорного текста.</w:t>
      </w:r>
    </w:p>
    <w:p w14:paraId="3CF975C8" w14:textId="77777777" w:rsidR="00CF21C5" w:rsidRDefault="00A7387D" w:rsidP="00DC4025">
      <w:pPr>
        <w:pStyle w:val="a3"/>
        <w:ind w:left="249" w:right="141" w:firstLine="566"/>
      </w:pPr>
      <w:r>
        <w:t>Практическое освоение умения отличать текст от набора предложений. Прогнозирование содержания книги по её названию и оформлению.</w:t>
      </w:r>
    </w:p>
    <w:p w14:paraId="49285B83" w14:textId="77777777" w:rsidR="00CF21C5" w:rsidRDefault="00A7387D" w:rsidP="00DC4025">
      <w:pPr>
        <w:pStyle w:val="a3"/>
        <w:ind w:left="249" w:right="142" w:firstLine="566"/>
      </w:pPr>
      <w:r>
        <w:t>Самостоятельноеделениетекстанасмысловыечасти,ихозаглавливание.Умениеработатьс разными видами информации.</w:t>
      </w:r>
    </w:p>
    <w:p w14:paraId="2C4B92F9" w14:textId="77777777" w:rsidR="00CF21C5" w:rsidRDefault="00CF21C5" w:rsidP="00DC4025">
      <w:pPr>
        <w:pStyle w:val="a3"/>
        <w:sectPr w:rsidR="00CF21C5">
          <w:footerReference w:type="default" r:id="rId60"/>
          <w:pgSz w:w="11920" w:h="16850"/>
          <w:pgMar w:top="940" w:right="566" w:bottom="1200" w:left="850" w:header="0" w:footer="1002" w:gutter="0"/>
          <w:cols w:space="720"/>
        </w:sectPr>
      </w:pPr>
    </w:p>
    <w:p w14:paraId="6A5220E3" w14:textId="77777777" w:rsidR="00CF21C5" w:rsidRDefault="00A7387D" w:rsidP="00DC4025">
      <w:pPr>
        <w:pStyle w:val="a3"/>
        <w:ind w:left="249" w:right="142" w:firstLine="566"/>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6BC49AC6" w14:textId="77777777" w:rsidR="00CF21C5" w:rsidRDefault="00A7387D" w:rsidP="00DC4025">
      <w:pPr>
        <w:pStyle w:val="a3"/>
        <w:ind w:left="249" w:right="143" w:firstLine="566"/>
      </w:pPr>
      <w:r>
        <w:rPr>
          <w:b/>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w:t>
      </w:r>
      <w:r>
        <w:rPr>
          <w:spacing w:val="-2"/>
        </w:rPr>
        <w:t>материал).</w:t>
      </w:r>
    </w:p>
    <w:p w14:paraId="707296DD" w14:textId="77777777" w:rsidR="00CF21C5" w:rsidRDefault="00A7387D" w:rsidP="00DC4025">
      <w:pPr>
        <w:pStyle w:val="a3"/>
        <w:ind w:left="249" w:right="141" w:firstLine="566"/>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77127CB7" w14:textId="77777777" w:rsidR="00CF21C5" w:rsidRDefault="00A7387D" w:rsidP="00DC4025">
      <w:pPr>
        <w:pStyle w:val="a3"/>
        <w:ind w:left="249" w:right="143" w:firstLine="566"/>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B476FFE" w14:textId="77777777" w:rsidR="00CF21C5" w:rsidRDefault="00A7387D" w:rsidP="00DC4025">
      <w:pPr>
        <w:pStyle w:val="a3"/>
        <w:ind w:left="249" w:right="141" w:firstLine="566"/>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1EA03253" w14:textId="77777777" w:rsidR="00CF21C5" w:rsidRDefault="00A7387D" w:rsidP="00DC4025">
      <w:pPr>
        <w:pStyle w:val="a3"/>
        <w:ind w:left="249" w:right="142" w:firstLine="566"/>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02B765D6" w14:textId="77777777" w:rsidR="00CF21C5" w:rsidRDefault="00A7387D" w:rsidP="00DC4025">
      <w:pPr>
        <w:pStyle w:val="a3"/>
        <w:ind w:left="249" w:right="142" w:firstLine="566"/>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50CA6163" w14:textId="77777777" w:rsidR="00CF21C5" w:rsidRDefault="00A7387D" w:rsidP="00DC4025">
      <w:pPr>
        <w:pStyle w:val="a3"/>
        <w:ind w:left="249" w:right="143" w:firstLine="566"/>
      </w:pPr>
      <w:r>
        <w:t>Характеристика героя произведения. Портрет, характер героя, выраженные через поступкии речь.</w:t>
      </w:r>
    </w:p>
    <w:p w14:paraId="7F06F7F8" w14:textId="77777777" w:rsidR="00CF21C5" w:rsidRDefault="00A7387D" w:rsidP="00DC4025">
      <w:pPr>
        <w:pStyle w:val="a3"/>
        <w:ind w:left="249" w:right="145" w:firstLine="566"/>
      </w:pPr>
      <w:r>
        <w:t>Освоение разных видов пересказа художественного текста: подробный, выборочный и краткий (передача основных мыслей).</w:t>
      </w:r>
    </w:p>
    <w:p w14:paraId="4963D03E" w14:textId="77777777" w:rsidR="00CF21C5" w:rsidRDefault="00A7387D" w:rsidP="00DC4025">
      <w:pPr>
        <w:pStyle w:val="a3"/>
        <w:ind w:left="249" w:right="142" w:firstLine="566"/>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538AAC6" w14:textId="77777777" w:rsidR="00CF21C5" w:rsidRDefault="00A7387D" w:rsidP="00DC4025">
      <w:pPr>
        <w:pStyle w:val="a3"/>
        <w:ind w:left="249" w:right="141" w:firstLine="566"/>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39FC3603" w14:textId="77777777" w:rsidR="00CF21C5" w:rsidRDefault="00A7387D" w:rsidP="00DC4025">
      <w:pPr>
        <w:pStyle w:val="a3"/>
        <w:ind w:left="249" w:right="143" w:firstLine="566"/>
      </w:pPr>
      <w:r>
        <w:rPr>
          <w:b/>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микротем.Ключевые</w:t>
      </w:r>
      <w:r w:rsidR="0032276B">
        <w:t xml:space="preserve"> </w:t>
      </w:r>
      <w:r>
        <w:t>или</w:t>
      </w:r>
      <w:r w:rsidR="0032276B">
        <w:t xml:space="preserve"> </w:t>
      </w:r>
      <w:r>
        <w:t>опорные</w:t>
      </w:r>
      <w:r w:rsidR="0032276B">
        <w:t xml:space="preserve"> </w:t>
      </w:r>
      <w:r>
        <w:t>слова.</w:t>
      </w:r>
      <w:r w:rsidR="0032276B">
        <w:t xml:space="preserve"> </w:t>
      </w:r>
      <w:r>
        <w:t>Воспроизведение</w:t>
      </w:r>
      <w:r w:rsidR="0032276B">
        <w:t xml:space="preserve"> </w:t>
      </w:r>
      <w:r>
        <w:t>текста</w:t>
      </w:r>
      <w:r w:rsidR="0032276B">
        <w:t xml:space="preserve"> </w:t>
      </w:r>
      <w:r>
        <w:t>с</w:t>
      </w:r>
      <w:r w:rsidR="0032276B">
        <w:t xml:space="preserve"> </w:t>
      </w:r>
      <w:r>
        <w:t>опорой</w:t>
      </w:r>
      <w:r w:rsidR="0032276B">
        <w:t xml:space="preserve"> </w:t>
      </w:r>
      <w:r>
        <w:t>на</w:t>
      </w:r>
      <w:r w:rsidR="0032276B">
        <w:t xml:space="preserve"> </w:t>
      </w:r>
      <w:r>
        <w:t>ключевые</w:t>
      </w:r>
      <w:r w:rsidR="00E22107">
        <w:t xml:space="preserve"> </w:t>
      </w:r>
      <w:r>
        <w:t>слова,</w:t>
      </w:r>
    </w:p>
    <w:p w14:paraId="1BB0E0E4" w14:textId="77777777" w:rsidR="00CF21C5" w:rsidRDefault="00A7387D" w:rsidP="00DC4025">
      <w:pPr>
        <w:pStyle w:val="a3"/>
        <w:ind w:left="249" w:right="144"/>
      </w:pPr>
      <w:r>
        <w:t>модель, схему. Подробный пересказ текста. Краткий пересказ текста (выделение главного в содержании текста).</w:t>
      </w:r>
    </w:p>
    <w:p w14:paraId="6BB04F76" w14:textId="77777777" w:rsidR="00CF21C5" w:rsidRDefault="00A7387D" w:rsidP="00DC4025">
      <w:pPr>
        <w:pStyle w:val="21"/>
        <w:ind w:left="815"/>
      </w:pPr>
      <w:r>
        <w:t>Говорение(культура</w:t>
      </w:r>
      <w:r w:rsidR="00E22107">
        <w:t xml:space="preserve"> </w:t>
      </w:r>
      <w:r>
        <w:t>речевого</w:t>
      </w:r>
      <w:r w:rsidR="00E22107">
        <w:t xml:space="preserve"> </w:t>
      </w:r>
      <w:r>
        <w:rPr>
          <w:spacing w:val="-2"/>
        </w:rPr>
        <w:t>общения)</w:t>
      </w:r>
    </w:p>
    <w:p w14:paraId="65E54A64" w14:textId="77777777" w:rsidR="00CF21C5" w:rsidRDefault="00A7387D" w:rsidP="00DC4025">
      <w:pPr>
        <w:pStyle w:val="a3"/>
        <w:ind w:left="249" w:right="140" w:firstLine="566"/>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2863C728" w14:textId="77777777" w:rsidR="00CF21C5" w:rsidRDefault="00A7387D" w:rsidP="00DC4025">
      <w:pPr>
        <w:pStyle w:val="a3"/>
        <w:ind w:left="249" w:right="144" w:firstLine="566"/>
      </w:pPr>
      <w:r>
        <w:t>Работа со словом (распознание прямого и переносного значения слов, их многозначности), пополнение активного словарного запаса.</w:t>
      </w:r>
    </w:p>
    <w:p w14:paraId="16DC016E" w14:textId="77777777" w:rsidR="00CF21C5" w:rsidRDefault="00A7387D" w:rsidP="00DC4025">
      <w:pPr>
        <w:pStyle w:val="a3"/>
        <w:ind w:left="249" w:right="142" w:firstLine="566"/>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Передачавпечатлений(изповседневнойжизни,отхудожественногопроизведения,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языка(синонимы,антонимы,сравнение)сучётомособенностеймонологического </w:t>
      </w:r>
      <w:r>
        <w:rPr>
          <w:spacing w:val="-2"/>
        </w:rPr>
        <w:t>высказывания.</w:t>
      </w:r>
    </w:p>
    <w:p w14:paraId="112F9FC5" w14:textId="77777777" w:rsidR="00CF21C5" w:rsidRDefault="00A7387D" w:rsidP="00DC4025">
      <w:pPr>
        <w:pStyle w:val="21"/>
        <w:ind w:left="815"/>
      </w:pPr>
      <w:r>
        <w:t>Письмо(культура</w:t>
      </w:r>
      <w:r w:rsidR="00E22107">
        <w:t xml:space="preserve"> </w:t>
      </w:r>
      <w:r>
        <w:t>письменной</w:t>
      </w:r>
      <w:r w:rsidR="00E22107">
        <w:t xml:space="preserve"> </w:t>
      </w:r>
      <w:r>
        <w:rPr>
          <w:spacing w:val="-4"/>
        </w:rPr>
        <w:t>речи)</w:t>
      </w:r>
    </w:p>
    <w:p w14:paraId="6B1114FE" w14:textId="77777777" w:rsidR="00CF21C5" w:rsidRDefault="00A7387D" w:rsidP="00DC4025">
      <w:pPr>
        <w:pStyle w:val="a3"/>
        <w:ind w:left="249" w:right="146" w:firstLine="566"/>
      </w:pPr>
      <w:r>
        <w:t>Нормы письменной речи: соответствие содержания заголовку (отражение темы, места действия,характеровгероев),использованиевыразительныхсредствязыка(сравнение)в мини­сочинениях, рассказ на заданную тему.</w:t>
      </w:r>
    </w:p>
    <w:p w14:paraId="095F389B" w14:textId="77777777" w:rsidR="00CF21C5" w:rsidRDefault="00A7387D" w:rsidP="00DC4025">
      <w:pPr>
        <w:pStyle w:val="21"/>
        <w:ind w:left="815"/>
      </w:pPr>
      <w:r>
        <w:t>Кругдетского</w:t>
      </w:r>
      <w:r>
        <w:rPr>
          <w:spacing w:val="-2"/>
        </w:rPr>
        <w:t xml:space="preserve"> чтения</w:t>
      </w:r>
    </w:p>
    <w:p w14:paraId="250B4E2E" w14:textId="77777777" w:rsidR="00CF21C5" w:rsidRDefault="00A7387D" w:rsidP="00DC4025">
      <w:pPr>
        <w:pStyle w:val="a3"/>
        <w:ind w:left="249" w:right="142" w:firstLine="566"/>
      </w:pPr>
      <w:r>
        <w:t>Произведения устного народного творчества разных народов России. Произведения классиков отечественной литературы XIX—ХХвв.,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w:t>
      </w:r>
      <w:r>
        <w:rPr>
          <w:spacing w:val="-2"/>
        </w:rPr>
        <w:t>развития.</w:t>
      </w:r>
    </w:p>
    <w:p w14:paraId="3DC2F335" w14:textId="77777777" w:rsidR="00CF21C5" w:rsidRDefault="00A7387D" w:rsidP="00DC4025">
      <w:pPr>
        <w:pStyle w:val="a3"/>
        <w:ind w:left="249" w:right="140" w:firstLine="566"/>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7AF91071" w14:textId="77777777" w:rsidR="00CF21C5" w:rsidRDefault="00A7387D" w:rsidP="00DC4025">
      <w:pPr>
        <w:pStyle w:val="a3"/>
        <w:ind w:left="249" w:right="142" w:firstLine="566"/>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3FF8B73C" w14:textId="77777777" w:rsidR="00CF21C5" w:rsidRDefault="00A7387D" w:rsidP="00DC4025">
      <w:pPr>
        <w:pStyle w:val="21"/>
        <w:ind w:left="815"/>
      </w:pPr>
      <w:r>
        <w:t>Литературоведческаяпропедевтика(практическое</w:t>
      </w:r>
      <w:r>
        <w:rPr>
          <w:spacing w:val="-2"/>
        </w:rPr>
        <w:t>освоение)</w:t>
      </w:r>
    </w:p>
    <w:p w14:paraId="439A6020" w14:textId="77777777" w:rsidR="00CF21C5" w:rsidRDefault="00A7387D" w:rsidP="00DC4025">
      <w:pPr>
        <w:pStyle w:val="a3"/>
        <w:ind w:left="249" w:right="144" w:firstLine="566"/>
      </w:pPr>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1466719C" w14:textId="77777777" w:rsidR="00CF21C5" w:rsidRDefault="00A7387D" w:rsidP="00DC4025">
      <w:pPr>
        <w:pStyle w:val="a3"/>
        <w:ind w:left="249" w:right="143" w:firstLine="566"/>
      </w:pPr>
      <w:r>
        <w:t>Ориентировка в литературных понятиях: художественное произведение, автор(рассказчик), сюжет, тема; герой произведения: его портрет, речь, поступки, мысли; отношение автора к герою.</w:t>
      </w:r>
    </w:p>
    <w:p w14:paraId="39213A2D" w14:textId="77777777" w:rsidR="00CF21C5" w:rsidRDefault="00A7387D" w:rsidP="00DC4025">
      <w:pPr>
        <w:pStyle w:val="a3"/>
        <w:ind w:left="249" w:right="150" w:firstLine="566"/>
      </w:pPr>
      <w:r>
        <w:t>Прозаическая и стихотворная речь: узнавание, различение, выделение особенностей стихотворного произведения (ритм, рифма).</w:t>
      </w:r>
    </w:p>
    <w:p w14:paraId="4AC19548" w14:textId="77777777" w:rsidR="00CF21C5" w:rsidRDefault="00A7387D" w:rsidP="00DC4025">
      <w:pPr>
        <w:pStyle w:val="a3"/>
        <w:ind w:left="815"/>
      </w:pPr>
      <w:r>
        <w:t>Фольклориавторскиехудожественныепроизведения</w:t>
      </w:r>
      <w:r>
        <w:rPr>
          <w:spacing w:val="-2"/>
        </w:rPr>
        <w:t xml:space="preserve"> (различение).</w:t>
      </w:r>
    </w:p>
    <w:p w14:paraId="7F88C930" w14:textId="77777777" w:rsidR="00CF21C5" w:rsidRDefault="00A7387D" w:rsidP="00DC4025">
      <w:pPr>
        <w:pStyle w:val="a3"/>
        <w:ind w:left="249" w:right="144" w:firstLine="566"/>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w:t>
      </w:r>
      <w:r>
        <w:rPr>
          <w:spacing w:val="-2"/>
        </w:rPr>
        <w:t>смысла.</w:t>
      </w:r>
    </w:p>
    <w:p w14:paraId="3D9B3511" w14:textId="77777777" w:rsidR="00CF21C5" w:rsidRDefault="00A7387D" w:rsidP="00DC4025">
      <w:pPr>
        <w:pStyle w:val="a3"/>
        <w:ind w:left="249" w:right="143" w:firstLine="566"/>
      </w:pPr>
      <w:r>
        <w:t>Сказки (о животных, бытовые, волшебные). Художественные особенности сказок: лексика, построение (композиция). Литературная (авторская) сказка.</w:t>
      </w:r>
    </w:p>
    <w:p w14:paraId="064FA61F" w14:textId="77777777" w:rsidR="00CF21C5" w:rsidRDefault="00A7387D" w:rsidP="00DC4025">
      <w:pPr>
        <w:pStyle w:val="a3"/>
        <w:ind w:left="249" w:right="143" w:firstLine="566"/>
      </w:pPr>
      <w:r>
        <w:t>Рассказ, стихотворение, басня— общее представление о жанре, особенностях построения и выразительных средствах.</w:t>
      </w:r>
    </w:p>
    <w:p w14:paraId="38A497AD" w14:textId="77777777" w:rsidR="00CF21C5" w:rsidRDefault="00A7387D" w:rsidP="00DC4025">
      <w:pPr>
        <w:pStyle w:val="21"/>
        <w:ind w:left="815"/>
      </w:pPr>
      <w:r>
        <w:t>Творческаядеятельностьобучающихся(наосновелитературных</w:t>
      </w:r>
      <w:r>
        <w:rPr>
          <w:spacing w:val="-2"/>
        </w:rPr>
        <w:t xml:space="preserve"> произведений)</w:t>
      </w:r>
    </w:p>
    <w:p w14:paraId="1D5BAC54" w14:textId="77777777" w:rsidR="00CF21C5" w:rsidRDefault="00A7387D" w:rsidP="00DC4025">
      <w:pPr>
        <w:pStyle w:val="a3"/>
        <w:ind w:left="249" w:right="141" w:firstLine="566"/>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0EEDC3E" w14:textId="77777777" w:rsidR="00CF21C5" w:rsidRDefault="00A7387D" w:rsidP="00DC4025">
      <w:pPr>
        <w:pStyle w:val="11"/>
        <w:ind w:left="815"/>
      </w:pPr>
      <w:r>
        <w:t>Планируемыерезультатыосвоенияучебного</w:t>
      </w:r>
      <w:r>
        <w:rPr>
          <w:spacing w:val="-2"/>
        </w:rPr>
        <w:t>предмета.</w:t>
      </w:r>
    </w:p>
    <w:p w14:paraId="46842C89" w14:textId="77777777" w:rsidR="00CF21C5" w:rsidRDefault="00A7387D" w:rsidP="00DC4025">
      <w:pPr>
        <w:pStyle w:val="a3"/>
        <w:ind w:left="815"/>
      </w:pPr>
      <w:r>
        <w:t>Предметные</w:t>
      </w:r>
      <w:r>
        <w:rPr>
          <w:spacing w:val="-2"/>
        </w:rPr>
        <w:t>результаты:</w:t>
      </w:r>
    </w:p>
    <w:p w14:paraId="57AD60D4" w14:textId="77777777" w:rsidR="00CF21C5" w:rsidRDefault="00A7387D" w:rsidP="00E874B6">
      <w:pPr>
        <w:pStyle w:val="a4"/>
        <w:numPr>
          <w:ilvl w:val="0"/>
          <w:numId w:val="48"/>
        </w:numPr>
        <w:tabs>
          <w:tab w:val="left" w:pos="815"/>
        </w:tabs>
        <w:ind w:right="146"/>
        <w:rPr>
          <w:sz w:val="24"/>
        </w:rPr>
      </w:pPr>
      <w:r>
        <w:rPr>
          <w:position w:val="1"/>
          <w:sz w:val="24"/>
        </w:rPr>
        <w:t>понимание литературы как явления национальной и мировой культуры, средства</w:t>
      </w:r>
      <w:r>
        <w:rPr>
          <w:sz w:val="24"/>
        </w:rPr>
        <w:t>сохранения и передачи нравственных ценностей и традиций;</w:t>
      </w:r>
    </w:p>
    <w:p w14:paraId="316895C9" w14:textId="77777777" w:rsidR="00CF21C5" w:rsidRDefault="00A7387D" w:rsidP="00E874B6">
      <w:pPr>
        <w:pStyle w:val="a4"/>
        <w:numPr>
          <w:ilvl w:val="0"/>
          <w:numId w:val="48"/>
        </w:numPr>
        <w:tabs>
          <w:tab w:val="left" w:pos="815"/>
        </w:tabs>
        <w:ind w:right="141"/>
        <w:rPr>
          <w:sz w:val="24"/>
        </w:rPr>
      </w:pPr>
      <w:r>
        <w:rPr>
          <w:position w:val="1"/>
          <w:sz w:val="24"/>
        </w:rPr>
        <w:t xml:space="preserve">осознание значимости чтения для личного развития; формирование представлений о мире, </w:t>
      </w:r>
      <w:r>
        <w:rPr>
          <w:sz w:val="24"/>
        </w:rPr>
        <w:t>российскойисторииикультуре,первоначальныхэтическихпредставлений,понятийодобре и зле, нравственности; успешности обучения по всем учебным предметам;</w:t>
      </w:r>
    </w:p>
    <w:p w14:paraId="144701A9" w14:textId="77777777" w:rsidR="00CF21C5" w:rsidRDefault="00A7387D" w:rsidP="00E874B6">
      <w:pPr>
        <w:pStyle w:val="a4"/>
        <w:numPr>
          <w:ilvl w:val="0"/>
          <w:numId w:val="48"/>
        </w:numPr>
        <w:tabs>
          <w:tab w:val="left" w:pos="815"/>
        </w:tabs>
        <w:ind w:right="141"/>
        <w:rPr>
          <w:sz w:val="24"/>
        </w:rPr>
      </w:pPr>
      <w:r>
        <w:rPr>
          <w:position w:val="1"/>
          <w:sz w:val="24"/>
        </w:rPr>
        <w:t xml:space="preserve">осознанное, правильное, плавное чтение вслух целыми словами с использованием </w:t>
      </w:r>
      <w:r>
        <w:rPr>
          <w:sz w:val="24"/>
        </w:rPr>
        <w:t>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умениевысказывать отношение к поступкам героев, оценивать поступки героев и мотивыпоступков с учетом принятых в обществе норм и правил;</w:t>
      </w:r>
    </w:p>
    <w:p w14:paraId="0317685F" w14:textId="77777777" w:rsidR="00CF21C5" w:rsidRDefault="00A7387D" w:rsidP="00E874B6">
      <w:pPr>
        <w:pStyle w:val="a4"/>
        <w:numPr>
          <w:ilvl w:val="0"/>
          <w:numId w:val="48"/>
        </w:numPr>
        <w:tabs>
          <w:tab w:val="left" w:pos="815"/>
        </w:tabs>
        <w:ind w:right="144"/>
        <w:rPr>
          <w:sz w:val="24"/>
        </w:rPr>
      </w:pPr>
      <w:r>
        <w:rPr>
          <w:position w:val="1"/>
          <w:sz w:val="24"/>
        </w:rPr>
        <w:t xml:space="preserve">достижение необходимого для продолжения образования уровня читательской </w:t>
      </w:r>
      <w:r>
        <w:rPr>
          <w:sz w:val="24"/>
        </w:rP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14:paraId="340BABED" w14:textId="77777777" w:rsidR="00CF21C5" w:rsidRDefault="00CF21C5">
      <w:pPr>
        <w:pStyle w:val="a3"/>
        <w:spacing w:before="66"/>
        <w:ind w:left="0"/>
        <w:jc w:val="left"/>
        <w:rPr>
          <w:sz w:val="22"/>
        </w:rPr>
      </w:pPr>
    </w:p>
    <w:p w14:paraId="3ECF6B68" w14:textId="77777777" w:rsidR="00CF21C5" w:rsidRDefault="00A7387D">
      <w:pPr>
        <w:ind w:left="104"/>
        <w:jc w:val="center"/>
        <w:rPr>
          <w:b/>
        </w:rPr>
      </w:pPr>
      <w:r>
        <w:rPr>
          <w:b/>
        </w:rPr>
        <w:t>ТЕМАТИЧЕСКОЕ</w:t>
      </w:r>
      <w:r w:rsidR="009B4E59">
        <w:rPr>
          <w:b/>
        </w:rPr>
        <w:t xml:space="preserve"> </w:t>
      </w:r>
      <w:r>
        <w:rPr>
          <w:b/>
          <w:spacing w:val="-2"/>
        </w:rPr>
        <w:t>ПЛАНИРОВАНИЕ</w:t>
      </w:r>
    </w:p>
    <w:p w14:paraId="36584A20" w14:textId="77777777" w:rsidR="00CF21C5" w:rsidRPr="009B4E59" w:rsidRDefault="00A7387D">
      <w:pPr>
        <w:spacing w:before="181"/>
        <w:ind w:left="438"/>
        <w:rPr>
          <w:b/>
          <w:sz w:val="24"/>
          <w:szCs w:val="24"/>
        </w:rPr>
      </w:pPr>
      <w:r w:rsidRPr="009B4E59">
        <w:rPr>
          <w:b/>
          <w:sz w:val="24"/>
          <w:szCs w:val="24"/>
        </w:rPr>
        <w:t>1</w:t>
      </w:r>
      <w:r w:rsidRPr="009B4E59">
        <w:rPr>
          <w:b/>
          <w:spacing w:val="-2"/>
          <w:sz w:val="24"/>
          <w:szCs w:val="24"/>
        </w:rPr>
        <w:t xml:space="preserve"> КЛАСС</w:t>
      </w:r>
    </w:p>
    <w:p w14:paraId="74208331" w14:textId="77777777" w:rsidR="00CF21C5" w:rsidRDefault="00CF21C5">
      <w:pPr>
        <w:pStyle w:val="a3"/>
        <w:spacing w:before="38"/>
        <w:ind w:left="0"/>
        <w:jc w:val="left"/>
        <w:rPr>
          <w:b/>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333"/>
        <w:gridCol w:w="939"/>
        <w:gridCol w:w="1810"/>
        <w:gridCol w:w="1880"/>
        <w:gridCol w:w="2770"/>
      </w:tblGrid>
      <w:tr w:rsidR="00CF21C5" w14:paraId="715E2CB5" w14:textId="77777777">
        <w:trPr>
          <w:trHeight w:val="326"/>
        </w:trPr>
        <w:tc>
          <w:tcPr>
            <w:tcW w:w="684" w:type="dxa"/>
            <w:vMerge w:val="restart"/>
          </w:tcPr>
          <w:p w14:paraId="1E55D947" w14:textId="77777777" w:rsidR="00CF21C5" w:rsidRDefault="00A7387D">
            <w:pPr>
              <w:pStyle w:val="TableParagraph"/>
              <w:spacing w:before="186"/>
              <w:ind w:left="237" w:right="198"/>
              <w:jc w:val="both"/>
              <w:rPr>
                <w:b/>
                <w:sz w:val="24"/>
              </w:rPr>
            </w:pPr>
            <w:r>
              <w:rPr>
                <w:b/>
                <w:spacing w:val="-10"/>
                <w:sz w:val="24"/>
              </w:rPr>
              <w:t xml:space="preserve">№ </w:t>
            </w:r>
            <w:r>
              <w:rPr>
                <w:b/>
                <w:spacing w:val="-6"/>
                <w:sz w:val="24"/>
              </w:rPr>
              <w:t xml:space="preserve">п/ </w:t>
            </w:r>
            <w:r>
              <w:rPr>
                <w:b/>
                <w:spacing w:val="-10"/>
                <w:sz w:val="24"/>
              </w:rPr>
              <w:t>п</w:t>
            </w:r>
          </w:p>
        </w:tc>
        <w:tc>
          <w:tcPr>
            <w:tcW w:w="2333" w:type="dxa"/>
            <w:vMerge w:val="restart"/>
          </w:tcPr>
          <w:p w14:paraId="5E7D309D" w14:textId="77777777" w:rsidR="00CF21C5" w:rsidRDefault="00A7387D">
            <w:pPr>
              <w:pStyle w:val="TableParagraph"/>
              <w:spacing w:before="186"/>
              <w:ind w:left="237" w:right="479"/>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629" w:type="dxa"/>
            <w:gridSpan w:val="3"/>
          </w:tcPr>
          <w:p w14:paraId="03BEDD3E" w14:textId="77777777" w:rsidR="00CF21C5" w:rsidRDefault="00A7387D">
            <w:pPr>
              <w:pStyle w:val="TableParagraph"/>
              <w:spacing w:before="49" w:line="257" w:lineRule="exact"/>
              <w:ind w:left="100"/>
              <w:rPr>
                <w:b/>
                <w:sz w:val="24"/>
              </w:rPr>
            </w:pPr>
            <w:r>
              <w:rPr>
                <w:b/>
                <w:sz w:val="24"/>
              </w:rPr>
              <w:t>Количество</w:t>
            </w:r>
            <w:r>
              <w:rPr>
                <w:b/>
                <w:spacing w:val="-4"/>
                <w:sz w:val="24"/>
              </w:rPr>
              <w:t>часов</w:t>
            </w:r>
          </w:p>
        </w:tc>
        <w:tc>
          <w:tcPr>
            <w:tcW w:w="2770" w:type="dxa"/>
            <w:vMerge w:val="restart"/>
          </w:tcPr>
          <w:p w14:paraId="4C3A3DB5" w14:textId="77777777" w:rsidR="00CF21C5" w:rsidRDefault="00A7387D">
            <w:pPr>
              <w:pStyle w:val="TableParagraph"/>
              <w:spacing w:before="44" w:line="270" w:lineRule="atLeast"/>
              <w:ind w:left="235"/>
              <w:rPr>
                <w:b/>
                <w:sz w:val="24"/>
              </w:rPr>
            </w:pPr>
            <w:r>
              <w:rPr>
                <w:b/>
                <w:spacing w:val="-2"/>
                <w:sz w:val="24"/>
              </w:rPr>
              <w:t>Электронные (цифровые) образовательные ресурсы</w:t>
            </w:r>
          </w:p>
        </w:tc>
      </w:tr>
      <w:tr w:rsidR="00CF21C5" w14:paraId="2346C94B" w14:textId="77777777">
        <w:trPr>
          <w:trHeight w:val="837"/>
        </w:trPr>
        <w:tc>
          <w:tcPr>
            <w:tcW w:w="684" w:type="dxa"/>
            <w:vMerge/>
            <w:tcBorders>
              <w:top w:val="nil"/>
            </w:tcBorders>
          </w:tcPr>
          <w:p w14:paraId="44E6016E" w14:textId="77777777" w:rsidR="00CF21C5" w:rsidRDefault="00CF21C5">
            <w:pPr>
              <w:rPr>
                <w:sz w:val="2"/>
                <w:szCs w:val="2"/>
              </w:rPr>
            </w:pPr>
          </w:p>
        </w:tc>
        <w:tc>
          <w:tcPr>
            <w:tcW w:w="2333" w:type="dxa"/>
            <w:vMerge/>
            <w:tcBorders>
              <w:top w:val="nil"/>
            </w:tcBorders>
          </w:tcPr>
          <w:p w14:paraId="46D1C588" w14:textId="77777777" w:rsidR="00CF21C5" w:rsidRDefault="00CF21C5">
            <w:pPr>
              <w:rPr>
                <w:sz w:val="2"/>
                <w:szCs w:val="2"/>
              </w:rPr>
            </w:pPr>
          </w:p>
        </w:tc>
        <w:tc>
          <w:tcPr>
            <w:tcW w:w="939" w:type="dxa"/>
          </w:tcPr>
          <w:p w14:paraId="7893D3CF" w14:textId="77777777" w:rsidR="00CF21C5" w:rsidRDefault="00A7387D">
            <w:pPr>
              <w:pStyle w:val="TableParagraph"/>
              <w:spacing w:before="160"/>
              <w:ind w:left="237" w:right="210"/>
              <w:rPr>
                <w:b/>
                <w:sz w:val="24"/>
              </w:rPr>
            </w:pPr>
            <w:r>
              <w:rPr>
                <w:b/>
                <w:spacing w:val="-4"/>
                <w:sz w:val="24"/>
              </w:rPr>
              <w:t xml:space="preserve">Всег </w:t>
            </w:r>
            <w:r>
              <w:rPr>
                <w:b/>
                <w:spacing w:val="-10"/>
                <w:sz w:val="24"/>
              </w:rPr>
              <w:t>о</w:t>
            </w:r>
          </w:p>
        </w:tc>
        <w:tc>
          <w:tcPr>
            <w:tcW w:w="1810" w:type="dxa"/>
          </w:tcPr>
          <w:p w14:paraId="5A31B17F" w14:textId="77777777" w:rsidR="00CF21C5" w:rsidRDefault="00A7387D">
            <w:pPr>
              <w:pStyle w:val="TableParagraph"/>
              <w:spacing w:before="160"/>
              <w:ind w:left="236" w:right="111"/>
              <w:rPr>
                <w:b/>
                <w:sz w:val="24"/>
              </w:rPr>
            </w:pPr>
            <w:r>
              <w:rPr>
                <w:b/>
                <w:spacing w:val="-2"/>
                <w:sz w:val="24"/>
              </w:rPr>
              <w:t xml:space="preserve">Контрольны </w:t>
            </w:r>
            <w:r>
              <w:rPr>
                <w:b/>
                <w:sz w:val="24"/>
              </w:rPr>
              <w:t>е работы</w:t>
            </w:r>
          </w:p>
        </w:tc>
        <w:tc>
          <w:tcPr>
            <w:tcW w:w="1880" w:type="dxa"/>
          </w:tcPr>
          <w:p w14:paraId="3F73345F" w14:textId="77777777" w:rsidR="00CF21C5" w:rsidRDefault="00A7387D">
            <w:pPr>
              <w:pStyle w:val="TableParagraph"/>
              <w:spacing w:before="160"/>
              <w:ind w:left="236" w:right="114"/>
              <w:rPr>
                <w:b/>
                <w:sz w:val="24"/>
              </w:rPr>
            </w:pPr>
            <w:r>
              <w:rPr>
                <w:b/>
                <w:spacing w:val="-2"/>
                <w:sz w:val="24"/>
              </w:rPr>
              <w:t xml:space="preserve">Практически </w:t>
            </w:r>
            <w:r>
              <w:rPr>
                <w:b/>
                <w:sz w:val="24"/>
              </w:rPr>
              <w:t>е работы</w:t>
            </w:r>
          </w:p>
        </w:tc>
        <w:tc>
          <w:tcPr>
            <w:tcW w:w="2770" w:type="dxa"/>
            <w:vMerge/>
            <w:tcBorders>
              <w:top w:val="nil"/>
            </w:tcBorders>
          </w:tcPr>
          <w:p w14:paraId="41ACF52E" w14:textId="77777777" w:rsidR="00CF21C5" w:rsidRDefault="00CF21C5">
            <w:pPr>
              <w:rPr>
                <w:sz w:val="2"/>
                <w:szCs w:val="2"/>
              </w:rPr>
            </w:pPr>
          </w:p>
        </w:tc>
      </w:tr>
      <w:tr w:rsidR="00CF21C5" w14:paraId="6EC0D15D" w14:textId="77777777">
        <w:trPr>
          <w:trHeight w:val="326"/>
        </w:trPr>
        <w:tc>
          <w:tcPr>
            <w:tcW w:w="10416" w:type="dxa"/>
            <w:gridSpan w:val="6"/>
          </w:tcPr>
          <w:p w14:paraId="6DA50514" w14:textId="77777777" w:rsidR="00CF21C5" w:rsidRDefault="00A7387D">
            <w:pPr>
              <w:pStyle w:val="TableParagraph"/>
              <w:spacing w:before="49" w:line="257" w:lineRule="exact"/>
              <w:ind w:left="237"/>
              <w:rPr>
                <w:b/>
                <w:sz w:val="24"/>
              </w:rPr>
            </w:pPr>
            <w:r>
              <w:rPr>
                <w:b/>
                <w:sz w:val="24"/>
              </w:rPr>
              <w:t>Раздел1.Обучение</w:t>
            </w:r>
            <w:r>
              <w:rPr>
                <w:b/>
                <w:spacing w:val="-2"/>
                <w:sz w:val="24"/>
              </w:rPr>
              <w:t xml:space="preserve"> грамоте</w:t>
            </w:r>
          </w:p>
        </w:tc>
      </w:tr>
      <w:tr w:rsidR="00CF21C5" w14:paraId="6816FF57" w14:textId="77777777">
        <w:trPr>
          <w:trHeight w:val="556"/>
        </w:trPr>
        <w:tc>
          <w:tcPr>
            <w:tcW w:w="684" w:type="dxa"/>
          </w:tcPr>
          <w:p w14:paraId="762CDBC9" w14:textId="77777777" w:rsidR="00CF21C5" w:rsidRDefault="00A7387D">
            <w:pPr>
              <w:pStyle w:val="TableParagraph"/>
              <w:spacing w:before="164"/>
              <w:ind w:left="100"/>
              <w:rPr>
                <w:sz w:val="24"/>
              </w:rPr>
            </w:pPr>
            <w:r>
              <w:rPr>
                <w:spacing w:val="-5"/>
                <w:sz w:val="24"/>
              </w:rPr>
              <w:t>1.1</w:t>
            </w:r>
          </w:p>
        </w:tc>
        <w:tc>
          <w:tcPr>
            <w:tcW w:w="2333" w:type="dxa"/>
          </w:tcPr>
          <w:p w14:paraId="31F8A9BA" w14:textId="77777777" w:rsidR="00CF21C5" w:rsidRDefault="00A7387D">
            <w:pPr>
              <w:pStyle w:val="TableParagraph"/>
              <w:spacing w:before="164"/>
              <w:ind w:left="237"/>
              <w:rPr>
                <w:sz w:val="24"/>
              </w:rPr>
            </w:pPr>
            <w:r>
              <w:rPr>
                <w:sz w:val="24"/>
              </w:rPr>
              <w:t>Развитие</w:t>
            </w:r>
            <w:r>
              <w:rPr>
                <w:spacing w:val="-4"/>
                <w:sz w:val="24"/>
              </w:rPr>
              <w:t>речи</w:t>
            </w:r>
          </w:p>
        </w:tc>
        <w:tc>
          <w:tcPr>
            <w:tcW w:w="939" w:type="dxa"/>
          </w:tcPr>
          <w:p w14:paraId="2B941A37" w14:textId="77777777" w:rsidR="00CF21C5" w:rsidRDefault="00A7387D">
            <w:pPr>
              <w:pStyle w:val="TableParagraph"/>
              <w:spacing w:before="164"/>
              <w:ind w:right="313"/>
              <w:jc w:val="right"/>
              <w:rPr>
                <w:sz w:val="24"/>
              </w:rPr>
            </w:pPr>
            <w:r>
              <w:rPr>
                <w:spacing w:val="-10"/>
                <w:sz w:val="24"/>
              </w:rPr>
              <w:t>4</w:t>
            </w:r>
          </w:p>
        </w:tc>
        <w:tc>
          <w:tcPr>
            <w:tcW w:w="1810" w:type="dxa"/>
          </w:tcPr>
          <w:p w14:paraId="6BBE7B0E" w14:textId="77777777" w:rsidR="00CF21C5" w:rsidRDefault="00A7387D">
            <w:pPr>
              <w:pStyle w:val="TableParagraph"/>
              <w:spacing w:before="164"/>
              <w:ind w:right="747"/>
              <w:jc w:val="right"/>
              <w:rPr>
                <w:sz w:val="24"/>
              </w:rPr>
            </w:pPr>
            <w:r>
              <w:rPr>
                <w:spacing w:val="-10"/>
                <w:sz w:val="24"/>
              </w:rPr>
              <w:t>0</w:t>
            </w:r>
          </w:p>
        </w:tc>
        <w:tc>
          <w:tcPr>
            <w:tcW w:w="1880" w:type="dxa"/>
          </w:tcPr>
          <w:p w14:paraId="0583C871" w14:textId="77777777" w:rsidR="00CF21C5" w:rsidRDefault="00A7387D">
            <w:pPr>
              <w:pStyle w:val="TableParagraph"/>
              <w:spacing w:before="164"/>
              <w:ind w:right="784"/>
              <w:jc w:val="right"/>
              <w:rPr>
                <w:sz w:val="24"/>
              </w:rPr>
            </w:pPr>
            <w:r>
              <w:rPr>
                <w:spacing w:val="-10"/>
                <w:sz w:val="24"/>
              </w:rPr>
              <w:t>0</w:t>
            </w:r>
          </w:p>
        </w:tc>
        <w:tc>
          <w:tcPr>
            <w:tcW w:w="2770" w:type="dxa"/>
          </w:tcPr>
          <w:p w14:paraId="2BAD505F" w14:textId="77777777" w:rsidR="00CF21C5" w:rsidRDefault="002432B3">
            <w:pPr>
              <w:pStyle w:val="TableParagraph"/>
              <w:spacing w:before="49" w:line="252" w:lineRule="exact"/>
              <w:ind w:left="235"/>
            </w:pPr>
            <w:hyperlink r:id="rId61">
              <w:r w:rsidR="00A7387D">
                <w:rPr>
                  <w:color w:val="0000FF"/>
                  <w:spacing w:val="-2"/>
                  <w:u w:val="single" w:color="0000FF"/>
                </w:rPr>
                <w:t>https://m.edsoo.ru/7f411a4</w:t>
              </w:r>
            </w:hyperlink>
          </w:p>
          <w:p w14:paraId="32F124A1" w14:textId="77777777" w:rsidR="00CF21C5" w:rsidRDefault="002432B3">
            <w:pPr>
              <w:pStyle w:val="TableParagraph"/>
              <w:spacing w:line="235" w:lineRule="exact"/>
              <w:ind w:left="235"/>
            </w:pPr>
            <w:hyperlink r:id="rId62">
              <w:r w:rsidR="00A7387D">
                <w:rPr>
                  <w:color w:val="0000FF"/>
                  <w:spacing w:val="-10"/>
                  <w:u w:val="single" w:color="0000FF"/>
                </w:rPr>
                <w:t>0</w:t>
              </w:r>
            </w:hyperlink>
          </w:p>
        </w:tc>
      </w:tr>
      <w:tr w:rsidR="00CF21C5" w14:paraId="77421FAF" w14:textId="77777777">
        <w:trPr>
          <w:trHeight w:val="554"/>
        </w:trPr>
        <w:tc>
          <w:tcPr>
            <w:tcW w:w="684" w:type="dxa"/>
          </w:tcPr>
          <w:p w14:paraId="554E980D" w14:textId="77777777" w:rsidR="00CF21C5" w:rsidRDefault="00A7387D">
            <w:pPr>
              <w:pStyle w:val="TableParagraph"/>
              <w:spacing w:before="162"/>
              <w:ind w:left="100"/>
              <w:rPr>
                <w:sz w:val="24"/>
              </w:rPr>
            </w:pPr>
            <w:r>
              <w:rPr>
                <w:spacing w:val="-5"/>
                <w:sz w:val="24"/>
              </w:rPr>
              <w:t>1.2</w:t>
            </w:r>
          </w:p>
        </w:tc>
        <w:tc>
          <w:tcPr>
            <w:tcW w:w="2333" w:type="dxa"/>
          </w:tcPr>
          <w:p w14:paraId="432C16B2" w14:textId="77777777" w:rsidR="00CF21C5" w:rsidRDefault="00A7387D">
            <w:pPr>
              <w:pStyle w:val="TableParagraph"/>
              <w:spacing w:before="162"/>
              <w:ind w:left="237"/>
              <w:rPr>
                <w:sz w:val="24"/>
              </w:rPr>
            </w:pPr>
            <w:r>
              <w:rPr>
                <w:spacing w:val="-2"/>
                <w:sz w:val="24"/>
              </w:rPr>
              <w:t>Фонетика</w:t>
            </w:r>
          </w:p>
        </w:tc>
        <w:tc>
          <w:tcPr>
            <w:tcW w:w="939" w:type="dxa"/>
          </w:tcPr>
          <w:p w14:paraId="0D6F7AB1" w14:textId="77777777" w:rsidR="00CF21C5" w:rsidRDefault="00A7387D">
            <w:pPr>
              <w:pStyle w:val="TableParagraph"/>
              <w:spacing w:before="162"/>
              <w:ind w:right="313"/>
              <w:jc w:val="right"/>
              <w:rPr>
                <w:sz w:val="24"/>
              </w:rPr>
            </w:pPr>
            <w:r>
              <w:rPr>
                <w:spacing w:val="-10"/>
                <w:sz w:val="24"/>
              </w:rPr>
              <w:t>4</w:t>
            </w:r>
          </w:p>
        </w:tc>
        <w:tc>
          <w:tcPr>
            <w:tcW w:w="1810" w:type="dxa"/>
          </w:tcPr>
          <w:p w14:paraId="08C28B7B" w14:textId="77777777" w:rsidR="00CF21C5" w:rsidRDefault="00A7387D">
            <w:pPr>
              <w:pStyle w:val="TableParagraph"/>
              <w:spacing w:before="162"/>
              <w:ind w:right="747"/>
              <w:jc w:val="right"/>
              <w:rPr>
                <w:sz w:val="24"/>
              </w:rPr>
            </w:pPr>
            <w:r>
              <w:rPr>
                <w:spacing w:val="-10"/>
                <w:sz w:val="24"/>
              </w:rPr>
              <w:t>0</w:t>
            </w:r>
          </w:p>
        </w:tc>
        <w:tc>
          <w:tcPr>
            <w:tcW w:w="1880" w:type="dxa"/>
          </w:tcPr>
          <w:p w14:paraId="2A6DA37C" w14:textId="77777777" w:rsidR="00CF21C5" w:rsidRDefault="00A7387D">
            <w:pPr>
              <w:pStyle w:val="TableParagraph"/>
              <w:spacing w:before="162"/>
              <w:ind w:right="784"/>
              <w:jc w:val="right"/>
              <w:rPr>
                <w:sz w:val="24"/>
              </w:rPr>
            </w:pPr>
            <w:r>
              <w:rPr>
                <w:spacing w:val="-10"/>
                <w:sz w:val="24"/>
              </w:rPr>
              <w:t>0</w:t>
            </w:r>
          </w:p>
        </w:tc>
        <w:tc>
          <w:tcPr>
            <w:tcW w:w="2770" w:type="dxa"/>
          </w:tcPr>
          <w:p w14:paraId="4B258F8F" w14:textId="77777777" w:rsidR="00CF21C5" w:rsidRDefault="002432B3">
            <w:pPr>
              <w:pStyle w:val="TableParagraph"/>
              <w:spacing w:before="46"/>
              <w:ind w:left="235"/>
            </w:pPr>
            <w:hyperlink r:id="rId63">
              <w:r w:rsidR="00A7387D">
                <w:rPr>
                  <w:color w:val="0000FF"/>
                  <w:spacing w:val="-2"/>
                  <w:u w:val="single" w:color="0000FF"/>
                </w:rPr>
                <w:t>https://m.edsoo.ru/7f411a4</w:t>
              </w:r>
            </w:hyperlink>
          </w:p>
          <w:p w14:paraId="7B012DAC" w14:textId="77777777" w:rsidR="00CF21C5" w:rsidRDefault="002432B3">
            <w:pPr>
              <w:pStyle w:val="TableParagraph"/>
              <w:spacing w:before="2" w:line="233" w:lineRule="exact"/>
              <w:ind w:left="235"/>
            </w:pPr>
            <w:hyperlink r:id="rId64">
              <w:r w:rsidR="00A7387D">
                <w:rPr>
                  <w:color w:val="0000FF"/>
                  <w:spacing w:val="-10"/>
                  <w:u w:val="single" w:color="0000FF"/>
                </w:rPr>
                <w:t>0</w:t>
              </w:r>
            </w:hyperlink>
          </w:p>
        </w:tc>
      </w:tr>
    </w:tbl>
    <w:p w14:paraId="3EC674AF" w14:textId="77777777" w:rsidR="00CF21C5" w:rsidRDefault="00CF21C5">
      <w:pPr>
        <w:pStyle w:val="TableParagraph"/>
        <w:spacing w:line="233" w:lineRule="exact"/>
        <w:sectPr w:rsidR="00CF21C5">
          <w:pgSz w:w="11920" w:h="16850"/>
          <w:pgMar w:top="940" w:right="566" w:bottom="1200" w:left="850" w:header="0" w:footer="1002" w:gutter="0"/>
          <w:cols w:space="720"/>
        </w:sect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333"/>
        <w:gridCol w:w="939"/>
        <w:gridCol w:w="1810"/>
        <w:gridCol w:w="1880"/>
        <w:gridCol w:w="2770"/>
      </w:tblGrid>
      <w:tr w:rsidR="00CF21C5" w14:paraId="6034E055" w14:textId="77777777">
        <w:trPr>
          <w:trHeight w:val="556"/>
        </w:trPr>
        <w:tc>
          <w:tcPr>
            <w:tcW w:w="684" w:type="dxa"/>
          </w:tcPr>
          <w:p w14:paraId="5E773E01" w14:textId="77777777" w:rsidR="00CF21C5" w:rsidRDefault="00A7387D">
            <w:pPr>
              <w:pStyle w:val="TableParagraph"/>
              <w:spacing w:before="164"/>
              <w:ind w:left="100"/>
              <w:rPr>
                <w:sz w:val="24"/>
              </w:rPr>
            </w:pPr>
            <w:r>
              <w:rPr>
                <w:spacing w:val="-5"/>
                <w:sz w:val="24"/>
              </w:rPr>
              <w:t>1.3</w:t>
            </w:r>
          </w:p>
        </w:tc>
        <w:tc>
          <w:tcPr>
            <w:tcW w:w="2333" w:type="dxa"/>
          </w:tcPr>
          <w:p w14:paraId="1F92A3CD" w14:textId="77777777" w:rsidR="00CF21C5" w:rsidRDefault="00A7387D">
            <w:pPr>
              <w:pStyle w:val="TableParagraph"/>
              <w:spacing w:before="164"/>
              <w:ind w:left="237"/>
              <w:rPr>
                <w:sz w:val="24"/>
              </w:rPr>
            </w:pPr>
            <w:r>
              <w:rPr>
                <w:spacing w:val="-2"/>
                <w:sz w:val="24"/>
              </w:rPr>
              <w:t>Чтение</w:t>
            </w:r>
          </w:p>
        </w:tc>
        <w:tc>
          <w:tcPr>
            <w:tcW w:w="939" w:type="dxa"/>
          </w:tcPr>
          <w:p w14:paraId="57A2B77A" w14:textId="77777777" w:rsidR="00CF21C5" w:rsidRDefault="00A7387D">
            <w:pPr>
              <w:pStyle w:val="TableParagraph"/>
              <w:spacing w:before="164"/>
              <w:ind w:left="438"/>
              <w:rPr>
                <w:sz w:val="24"/>
              </w:rPr>
            </w:pPr>
            <w:r>
              <w:rPr>
                <w:spacing w:val="-5"/>
                <w:sz w:val="24"/>
              </w:rPr>
              <w:t>72</w:t>
            </w:r>
          </w:p>
        </w:tc>
        <w:tc>
          <w:tcPr>
            <w:tcW w:w="1810" w:type="dxa"/>
          </w:tcPr>
          <w:p w14:paraId="1865B284" w14:textId="77777777" w:rsidR="00CF21C5" w:rsidRDefault="00A7387D">
            <w:pPr>
              <w:pStyle w:val="TableParagraph"/>
              <w:spacing w:before="164"/>
              <w:ind w:right="747"/>
              <w:jc w:val="right"/>
              <w:rPr>
                <w:sz w:val="24"/>
              </w:rPr>
            </w:pPr>
            <w:r>
              <w:rPr>
                <w:spacing w:val="-10"/>
                <w:sz w:val="24"/>
              </w:rPr>
              <w:t>0</w:t>
            </w:r>
          </w:p>
        </w:tc>
        <w:tc>
          <w:tcPr>
            <w:tcW w:w="1880" w:type="dxa"/>
          </w:tcPr>
          <w:p w14:paraId="107E3AB6" w14:textId="77777777" w:rsidR="00CF21C5" w:rsidRDefault="00A7387D">
            <w:pPr>
              <w:pStyle w:val="TableParagraph"/>
              <w:spacing w:before="164"/>
              <w:ind w:right="784"/>
              <w:jc w:val="right"/>
              <w:rPr>
                <w:sz w:val="24"/>
              </w:rPr>
            </w:pPr>
            <w:r>
              <w:rPr>
                <w:spacing w:val="-10"/>
                <w:sz w:val="24"/>
              </w:rPr>
              <w:t>0</w:t>
            </w:r>
          </w:p>
        </w:tc>
        <w:tc>
          <w:tcPr>
            <w:tcW w:w="2770" w:type="dxa"/>
          </w:tcPr>
          <w:p w14:paraId="559F19E7" w14:textId="77777777" w:rsidR="00CF21C5" w:rsidRDefault="002432B3">
            <w:pPr>
              <w:pStyle w:val="TableParagraph"/>
              <w:spacing w:before="49"/>
              <w:ind w:left="235"/>
            </w:pPr>
            <w:hyperlink r:id="rId65">
              <w:r w:rsidR="00A7387D">
                <w:rPr>
                  <w:color w:val="0000FF"/>
                  <w:spacing w:val="-2"/>
                  <w:u w:val="single" w:color="0000FF"/>
                </w:rPr>
                <w:t>https://m.edsoo.ru/7f411a4</w:t>
              </w:r>
            </w:hyperlink>
          </w:p>
          <w:p w14:paraId="53B19F30" w14:textId="77777777" w:rsidR="00CF21C5" w:rsidRDefault="002432B3">
            <w:pPr>
              <w:pStyle w:val="TableParagraph"/>
              <w:spacing w:before="1" w:line="233" w:lineRule="exact"/>
              <w:ind w:left="235"/>
            </w:pPr>
            <w:hyperlink r:id="rId66">
              <w:r w:rsidR="00A7387D">
                <w:rPr>
                  <w:color w:val="0000FF"/>
                  <w:spacing w:val="-10"/>
                  <w:u w:val="single" w:color="0000FF"/>
                </w:rPr>
                <w:t>0</w:t>
              </w:r>
            </w:hyperlink>
          </w:p>
        </w:tc>
      </w:tr>
      <w:tr w:rsidR="00CF21C5" w14:paraId="3C3A07AB" w14:textId="77777777">
        <w:trPr>
          <w:trHeight w:val="326"/>
        </w:trPr>
        <w:tc>
          <w:tcPr>
            <w:tcW w:w="3017" w:type="dxa"/>
            <w:gridSpan w:val="2"/>
          </w:tcPr>
          <w:p w14:paraId="678F0C4C"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39" w:type="dxa"/>
          </w:tcPr>
          <w:p w14:paraId="75D79D44" w14:textId="77777777" w:rsidR="00CF21C5" w:rsidRDefault="00A7387D">
            <w:pPr>
              <w:pStyle w:val="TableParagraph"/>
              <w:spacing w:before="49" w:line="257" w:lineRule="exact"/>
              <w:ind w:left="438"/>
              <w:rPr>
                <w:sz w:val="24"/>
              </w:rPr>
            </w:pPr>
            <w:r>
              <w:rPr>
                <w:spacing w:val="-5"/>
                <w:sz w:val="24"/>
              </w:rPr>
              <w:t>80</w:t>
            </w:r>
          </w:p>
        </w:tc>
        <w:tc>
          <w:tcPr>
            <w:tcW w:w="6460" w:type="dxa"/>
            <w:gridSpan w:val="3"/>
          </w:tcPr>
          <w:p w14:paraId="6BB93BDA" w14:textId="77777777" w:rsidR="00CF21C5" w:rsidRDefault="00CF21C5">
            <w:pPr>
              <w:pStyle w:val="TableParagraph"/>
            </w:pPr>
          </w:p>
        </w:tc>
      </w:tr>
      <w:tr w:rsidR="00CF21C5" w14:paraId="044A0C2B" w14:textId="77777777">
        <w:trPr>
          <w:trHeight w:val="326"/>
        </w:trPr>
        <w:tc>
          <w:tcPr>
            <w:tcW w:w="10416" w:type="dxa"/>
            <w:gridSpan w:val="6"/>
          </w:tcPr>
          <w:p w14:paraId="1944ED23" w14:textId="77777777" w:rsidR="00CF21C5" w:rsidRDefault="00A7387D">
            <w:pPr>
              <w:pStyle w:val="TableParagraph"/>
              <w:spacing w:before="49" w:line="257" w:lineRule="exact"/>
              <w:ind w:left="237"/>
              <w:rPr>
                <w:b/>
                <w:sz w:val="24"/>
              </w:rPr>
            </w:pPr>
            <w:r>
              <w:rPr>
                <w:b/>
                <w:sz w:val="24"/>
              </w:rPr>
              <w:t>Раздел2.Систематический</w:t>
            </w:r>
            <w:r>
              <w:rPr>
                <w:b/>
                <w:spacing w:val="-4"/>
                <w:sz w:val="24"/>
              </w:rPr>
              <w:t>курс</w:t>
            </w:r>
          </w:p>
        </w:tc>
      </w:tr>
      <w:tr w:rsidR="00CF21C5" w14:paraId="0956A709" w14:textId="77777777">
        <w:trPr>
          <w:trHeight w:val="1154"/>
        </w:trPr>
        <w:tc>
          <w:tcPr>
            <w:tcW w:w="684" w:type="dxa"/>
          </w:tcPr>
          <w:p w14:paraId="27C186CB" w14:textId="77777777" w:rsidR="00CF21C5" w:rsidRDefault="00CF21C5">
            <w:pPr>
              <w:pStyle w:val="TableParagraph"/>
              <w:spacing w:before="186"/>
              <w:rPr>
                <w:b/>
                <w:sz w:val="24"/>
              </w:rPr>
            </w:pPr>
          </w:p>
          <w:p w14:paraId="465CE3ED" w14:textId="77777777" w:rsidR="00CF21C5" w:rsidRDefault="00A7387D">
            <w:pPr>
              <w:pStyle w:val="TableParagraph"/>
              <w:ind w:left="100"/>
              <w:rPr>
                <w:sz w:val="24"/>
              </w:rPr>
            </w:pPr>
            <w:r>
              <w:rPr>
                <w:spacing w:val="-5"/>
                <w:sz w:val="24"/>
              </w:rPr>
              <w:t>2.1</w:t>
            </w:r>
          </w:p>
        </w:tc>
        <w:tc>
          <w:tcPr>
            <w:tcW w:w="2333" w:type="dxa"/>
          </w:tcPr>
          <w:p w14:paraId="74A0CE31" w14:textId="77777777" w:rsidR="00CF21C5" w:rsidRDefault="00A7387D">
            <w:pPr>
              <w:pStyle w:val="TableParagraph"/>
              <w:spacing w:before="30" w:line="270" w:lineRule="atLeast"/>
              <w:ind w:left="237" w:right="382"/>
              <w:rPr>
                <w:sz w:val="24"/>
              </w:rPr>
            </w:pPr>
            <w:r>
              <w:rPr>
                <w:sz w:val="24"/>
              </w:rPr>
              <w:t xml:space="preserve">Сказканародная (фольклорная)и </w:t>
            </w:r>
            <w:r>
              <w:rPr>
                <w:spacing w:val="-2"/>
                <w:sz w:val="24"/>
              </w:rPr>
              <w:t>литературная (авторская)</w:t>
            </w:r>
          </w:p>
        </w:tc>
        <w:tc>
          <w:tcPr>
            <w:tcW w:w="939" w:type="dxa"/>
          </w:tcPr>
          <w:p w14:paraId="5813187F" w14:textId="77777777" w:rsidR="00CF21C5" w:rsidRDefault="00CF21C5">
            <w:pPr>
              <w:pStyle w:val="TableParagraph"/>
              <w:spacing w:before="186"/>
              <w:rPr>
                <w:b/>
                <w:sz w:val="24"/>
              </w:rPr>
            </w:pPr>
          </w:p>
          <w:p w14:paraId="6F9FB326" w14:textId="77777777" w:rsidR="00CF21C5" w:rsidRDefault="00A7387D">
            <w:pPr>
              <w:pStyle w:val="TableParagraph"/>
              <w:ind w:left="183"/>
              <w:jc w:val="center"/>
              <w:rPr>
                <w:sz w:val="24"/>
              </w:rPr>
            </w:pPr>
            <w:r>
              <w:rPr>
                <w:spacing w:val="-10"/>
                <w:sz w:val="24"/>
              </w:rPr>
              <w:t>6</w:t>
            </w:r>
          </w:p>
        </w:tc>
        <w:tc>
          <w:tcPr>
            <w:tcW w:w="1810" w:type="dxa"/>
          </w:tcPr>
          <w:p w14:paraId="5CA8B20A" w14:textId="77777777" w:rsidR="00CF21C5" w:rsidRDefault="00CF21C5">
            <w:pPr>
              <w:pStyle w:val="TableParagraph"/>
              <w:spacing w:before="186"/>
              <w:rPr>
                <w:b/>
                <w:sz w:val="24"/>
              </w:rPr>
            </w:pPr>
          </w:p>
          <w:p w14:paraId="4EC2FF93" w14:textId="77777777" w:rsidR="00CF21C5" w:rsidRDefault="00A7387D">
            <w:pPr>
              <w:pStyle w:val="TableParagraph"/>
              <w:ind w:right="747"/>
              <w:jc w:val="right"/>
              <w:rPr>
                <w:sz w:val="24"/>
              </w:rPr>
            </w:pPr>
            <w:r>
              <w:rPr>
                <w:spacing w:val="-10"/>
                <w:sz w:val="24"/>
              </w:rPr>
              <w:t>0</w:t>
            </w:r>
          </w:p>
        </w:tc>
        <w:tc>
          <w:tcPr>
            <w:tcW w:w="1880" w:type="dxa"/>
          </w:tcPr>
          <w:p w14:paraId="29D3915B" w14:textId="77777777" w:rsidR="00CF21C5" w:rsidRDefault="00CF21C5">
            <w:pPr>
              <w:pStyle w:val="TableParagraph"/>
              <w:spacing w:before="186"/>
              <w:rPr>
                <w:b/>
                <w:sz w:val="24"/>
              </w:rPr>
            </w:pPr>
          </w:p>
          <w:p w14:paraId="347C1990" w14:textId="77777777" w:rsidR="00CF21C5" w:rsidRDefault="00A7387D">
            <w:pPr>
              <w:pStyle w:val="TableParagraph"/>
              <w:ind w:right="784"/>
              <w:jc w:val="right"/>
              <w:rPr>
                <w:sz w:val="24"/>
              </w:rPr>
            </w:pPr>
            <w:r>
              <w:rPr>
                <w:spacing w:val="-10"/>
                <w:sz w:val="24"/>
              </w:rPr>
              <w:t>0</w:t>
            </w:r>
          </w:p>
        </w:tc>
        <w:tc>
          <w:tcPr>
            <w:tcW w:w="2770" w:type="dxa"/>
          </w:tcPr>
          <w:p w14:paraId="17ED8A6C" w14:textId="77777777" w:rsidR="00CF21C5" w:rsidRDefault="00CF21C5">
            <w:pPr>
              <w:pStyle w:val="TableParagraph"/>
              <w:spacing w:before="93"/>
              <w:rPr>
                <w:b/>
              </w:rPr>
            </w:pPr>
          </w:p>
          <w:p w14:paraId="0EE4144C" w14:textId="77777777" w:rsidR="00CF21C5" w:rsidRDefault="002432B3">
            <w:pPr>
              <w:pStyle w:val="TableParagraph"/>
              <w:ind w:left="235"/>
            </w:pPr>
            <w:hyperlink r:id="rId67">
              <w:r w:rsidR="00A7387D">
                <w:rPr>
                  <w:color w:val="0000FF"/>
                  <w:spacing w:val="-2"/>
                  <w:u w:val="single" w:color="0000FF"/>
                </w:rPr>
                <w:t>https://m.edsoo.ru/7f411a4</w:t>
              </w:r>
            </w:hyperlink>
          </w:p>
          <w:p w14:paraId="5EEB70E3" w14:textId="77777777" w:rsidR="00CF21C5" w:rsidRDefault="002432B3">
            <w:pPr>
              <w:pStyle w:val="TableParagraph"/>
              <w:spacing w:before="2"/>
              <w:ind w:left="235"/>
            </w:pPr>
            <w:hyperlink r:id="rId68">
              <w:r w:rsidR="00A7387D">
                <w:rPr>
                  <w:color w:val="0000FF"/>
                  <w:spacing w:val="-10"/>
                  <w:u w:val="single" w:color="0000FF"/>
                </w:rPr>
                <w:t>0</w:t>
              </w:r>
            </w:hyperlink>
          </w:p>
        </w:tc>
      </w:tr>
      <w:tr w:rsidR="00CF21C5" w14:paraId="35AEDB5F" w14:textId="77777777">
        <w:trPr>
          <w:trHeight w:val="602"/>
        </w:trPr>
        <w:tc>
          <w:tcPr>
            <w:tcW w:w="684" w:type="dxa"/>
          </w:tcPr>
          <w:p w14:paraId="5C52AD54" w14:textId="77777777" w:rsidR="00CF21C5" w:rsidRDefault="00A7387D">
            <w:pPr>
              <w:pStyle w:val="TableParagraph"/>
              <w:spacing w:before="186"/>
              <w:ind w:left="100"/>
              <w:rPr>
                <w:sz w:val="24"/>
              </w:rPr>
            </w:pPr>
            <w:r>
              <w:rPr>
                <w:spacing w:val="-5"/>
                <w:sz w:val="24"/>
              </w:rPr>
              <w:t>2.2</w:t>
            </w:r>
          </w:p>
        </w:tc>
        <w:tc>
          <w:tcPr>
            <w:tcW w:w="2333" w:type="dxa"/>
          </w:tcPr>
          <w:p w14:paraId="6AD05E08" w14:textId="77777777" w:rsidR="00CF21C5" w:rsidRDefault="00A7387D">
            <w:pPr>
              <w:pStyle w:val="TableParagraph"/>
              <w:spacing w:before="30" w:line="270" w:lineRule="atLeast"/>
              <w:ind w:left="237"/>
              <w:rPr>
                <w:sz w:val="24"/>
              </w:rPr>
            </w:pPr>
            <w:r>
              <w:rPr>
                <w:sz w:val="24"/>
              </w:rPr>
              <w:t>Произведения о детяхидлядетей</w:t>
            </w:r>
          </w:p>
        </w:tc>
        <w:tc>
          <w:tcPr>
            <w:tcW w:w="939" w:type="dxa"/>
          </w:tcPr>
          <w:p w14:paraId="56B45609" w14:textId="77777777" w:rsidR="00CF21C5" w:rsidRDefault="00A7387D">
            <w:pPr>
              <w:pStyle w:val="TableParagraph"/>
              <w:spacing w:before="186"/>
              <w:ind w:left="183"/>
              <w:jc w:val="center"/>
              <w:rPr>
                <w:sz w:val="24"/>
              </w:rPr>
            </w:pPr>
            <w:r>
              <w:rPr>
                <w:spacing w:val="-10"/>
                <w:sz w:val="24"/>
              </w:rPr>
              <w:t>9</w:t>
            </w:r>
          </w:p>
        </w:tc>
        <w:tc>
          <w:tcPr>
            <w:tcW w:w="1810" w:type="dxa"/>
          </w:tcPr>
          <w:p w14:paraId="5F557E4B" w14:textId="77777777" w:rsidR="00CF21C5" w:rsidRDefault="00A7387D">
            <w:pPr>
              <w:pStyle w:val="TableParagraph"/>
              <w:spacing w:before="186"/>
              <w:ind w:right="747"/>
              <w:jc w:val="right"/>
              <w:rPr>
                <w:sz w:val="24"/>
              </w:rPr>
            </w:pPr>
            <w:r>
              <w:rPr>
                <w:spacing w:val="-10"/>
                <w:sz w:val="24"/>
              </w:rPr>
              <w:t>0</w:t>
            </w:r>
          </w:p>
        </w:tc>
        <w:tc>
          <w:tcPr>
            <w:tcW w:w="1880" w:type="dxa"/>
          </w:tcPr>
          <w:p w14:paraId="6DDAFA14" w14:textId="77777777" w:rsidR="00CF21C5" w:rsidRDefault="00A7387D">
            <w:pPr>
              <w:pStyle w:val="TableParagraph"/>
              <w:spacing w:before="186"/>
              <w:ind w:right="784"/>
              <w:jc w:val="right"/>
              <w:rPr>
                <w:sz w:val="24"/>
              </w:rPr>
            </w:pPr>
            <w:r>
              <w:rPr>
                <w:spacing w:val="-10"/>
                <w:sz w:val="24"/>
              </w:rPr>
              <w:t>0</w:t>
            </w:r>
          </w:p>
        </w:tc>
        <w:tc>
          <w:tcPr>
            <w:tcW w:w="2770" w:type="dxa"/>
          </w:tcPr>
          <w:p w14:paraId="04B8D49E" w14:textId="77777777" w:rsidR="00CF21C5" w:rsidRDefault="002432B3">
            <w:pPr>
              <w:pStyle w:val="TableParagraph"/>
              <w:spacing w:before="70"/>
              <w:ind w:left="235"/>
            </w:pPr>
            <w:hyperlink r:id="rId69">
              <w:r w:rsidR="00A7387D">
                <w:rPr>
                  <w:color w:val="0000FF"/>
                  <w:spacing w:val="-2"/>
                  <w:u w:val="single" w:color="0000FF"/>
                </w:rPr>
                <w:t>https://m.edsoo.ru/7f411a4</w:t>
              </w:r>
            </w:hyperlink>
          </w:p>
          <w:p w14:paraId="41C174E9" w14:textId="77777777" w:rsidR="00CF21C5" w:rsidRDefault="002432B3">
            <w:pPr>
              <w:pStyle w:val="TableParagraph"/>
              <w:spacing w:before="2"/>
              <w:ind w:left="235"/>
            </w:pPr>
            <w:hyperlink r:id="rId70">
              <w:r w:rsidR="00A7387D">
                <w:rPr>
                  <w:color w:val="0000FF"/>
                  <w:spacing w:val="-10"/>
                  <w:u w:val="single" w:color="0000FF"/>
                </w:rPr>
                <w:t>0</w:t>
              </w:r>
            </w:hyperlink>
          </w:p>
        </w:tc>
      </w:tr>
      <w:tr w:rsidR="00CF21C5" w14:paraId="74CE83DC" w14:textId="77777777">
        <w:trPr>
          <w:trHeight w:val="602"/>
        </w:trPr>
        <w:tc>
          <w:tcPr>
            <w:tcW w:w="684" w:type="dxa"/>
          </w:tcPr>
          <w:p w14:paraId="1022A55B" w14:textId="77777777" w:rsidR="00CF21C5" w:rsidRDefault="00A7387D">
            <w:pPr>
              <w:pStyle w:val="TableParagraph"/>
              <w:spacing w:before="186"/>
              <w:ind w:left="100"/>
              <w:rPr>
                <w:sz w:val="24"/>
              </w:rPr>
            </w:pPr>
            <w:r>
              <w:rPr>
                <w:spacing w:val="-5"/>
                <w:sz w:val="24"/>
              </w:rPr>
              <w:t>2.3</w:t>
            </w:r>
          </w:p>
        </w:tc>
        <w:tc>
          <w:tcPr>
            <w:tcW w:w="2333" w:type="dxa"/>
          </w:tcPr>
          <w:p w14:paraId="1C2E3F5F" w14:textId="77777777" w:rsidR="00CF21C5" w:rsidRDefault="00A7387D">
            <w:pPr>
              <w:pStyle w:val="TableParagraph"/>
              <w:spacing w:before="30" w:line="270" w:lineRule="atLeast"/>
              <w:ind w:left="237"/>
              <w:rPr>
                <w:sz w:val="24"/>
              </w:rPr>
            </w:pPr>
            <w:r>
              <w:rPr>
                <w:sz w:val="24"/>
              </w:rPr>
              <w:t>Произведенияо родной</w:t>
            </w:r>
            <w:r>
              <w:rPr>
                <w:spacing w:val="-2"/>
                <w:sz w:val="24"/>
              </w:rPr>
              <w:t>природе</w:t>
            </w:r>
          </w:p>
        </w:tc>
        <w:tc>
          <w:tcPr>
            <w:tcW w:w="939" w:type="dxa"/>
          </w:tcPr>
          <w:p w14:paraId="3541D28A" w14:textId="77777777" w:rsidR="00CF21C5" w:rsidRDefault="00A7387D">
            <w:pPr>
              <w:pStyle w:val="TableParagraph"/>
              <w:spacing w:before="186"/>
              <w:ind w:left="183"/>
              <w:jc w:val="center"/>
              <w:rPr>
                <w:sz w:val="24"/>
              </w:rPr>
            </w:pPr>
            <w:r>
              <w:rPr>
                <w:spacing w:val="-10"/>
                <w:sz w:val="24"/>
              </w:rPr>
              <w:t>6</w:t>
            </w:r>
          </w:p>
        </w:tc>
        <w:tc>
          <w:tcPr>
            <w:tcW w:w="1810" w:type="dxa"/>
          </w:tcPr>
          <w:p w14:paraId="3936C65C" w14:textId="77777777" w:rsidR="00CF21C5" w:rsidRDefault="00A7387D">
            <w:pPr>
              <w:pStyle w:val="TableParagraph"/>
              <w:spacing w:before="186"/>
              <w:ind w:right="747"/>
              <w:jc w:val="right"/>
              <w:rPr>
                <w:sz w:val="24"/>
              </w:rPr>
            </w:pPr>
            <w:r>
              <w:rPr>
                <w:spacing w:val="-10"/>
                <w:sz w:val="24"/>
              </w:rPr>
              <w:t>0</w:t>
            </w:r>
          </w:p>
        </w:tc>
        <w:tc>
          <w:tcPr>
            <w:tcW w:w="1880" w:type="dxa"/>
          </w:tcPr>
          <w:p w14:paraId="0564832E" w14:textId="77777777" w:rsidR="00CF21C5" w:rsidRDefault="00A7387D">
            <w:pPr>
              <w:pStyle w:val="TableParagraph"/>
              <w:spacing w:before="186"/>
              <w:ind w:right="784"/>
              <w:jc w:val="right"/>
              <w:rPr>
                <w:sz w:val="24"/>
              </w:rPr>
            </w:pPr>
            <w:r>
              <w:rPr>
                <w:spacing w:val="-10"/>
                <w:sz w:val="24"/>
              </w:rPr>
              <w:t>0</w:t>
            </w:r>
          </w:p>
        </w:tc>
        <w:tc>
          <w:tcPr>
            <w:tcW w:w="2770" w:type="dxa"/>
          </w:tcPr>
          <w:p w14:paraId="7C092152" w14:textId="77777777" w:rsidR="00CF21C5" w:rsidRDefault="002432B3">
            <w:pPr>
              <w:pStyle w:val="TableParagraph"/>
              <w:spacing w:before="70"/>
              <w:ind w:left="235"/>
            </w:pPr>
            <w:hyperlink r:id="rId71">
              <w:r w:rsidR="00A7387D">
                <w:rPr>
                  <w:color w:val="0000FF"/>
                  <w:spacing w:val="-2"/>
                  <w:u w:val="single" w:color="0000FF"/>
                </w:rPr>
                <w:t>https://m.edsoo.ru/7f411a4</w:t>
              </w:r>
            </w:hyperlink>
          </w:p>
          <w:p w14:paraId="05504E0A" w14:textId="77777777" w:rsidR="00CF21C5" w:rsidRDefault="002432B3">
            <w:pPr>
              <w:pStyle w:val="TableParagraph"/>
              <w:spacing w:before="2"/>
              <w:ind w:left="235"/>
            </w:pPr>
            <w:hyperlink r:id="rId72">
              <w:r w:rsidR="00A7387D">
                <w:rPr>
                  <w:color w:val="0000FF"/>
                  <w:spacing w:val="-10"/>
                  <w:u w:val="single" w:color="0000FF"/>
                </w:rPr>
                <w:t>0</w:t>
              </w:r>
            </w:hyperlink>
          </w:p>
        </w:tc>
      </w:tr>
      <w:tr w:rsidR="00CF21C5" w14:paraId="3420885C" w14:textId="77777777">
        <w:trPr>
          <w:trHeight w:val="1430"/>
        </w:trPr>
        <w:tc>
          <w:tcPr>
            <w:tcW w:w="684" w:type="dxa"/>
          </w:tcPr>
          <w:p w14:paraId="31A591E6" w14:textId="77777777" w:rsidR="00CF21C5" w:rsidRDefault="00CF21C5">
            <w:pPr>
              <w:pStyle w:val="TableParagraph"/>
              <w:rPr>
                <w:b/>
                <w:sz w:val="24"/>
              </w:rPr>
            </w:pPr>
          </w:p>
          <w:p w14:paraId="37DAEB83" w14:textId="77777777" w:rsidR="00CF21C5" w:rsidRDefault="00CF21C5">
            <w:pPr>
              <w:pStyle w:val="TableParagraph"/>
              <w:spacing w:before="49"/>
              <w:rPr>
                <w:b/>
                <w:sz w:val="24"/>
              </w:rPr>
            </w:pPr>
          </w:p>
          <w:p w14:paraId="6489DAF4" w14:textId="77777777" w:rsidR="00CF21C5" w:rsidRDefault="00A7387D">
            <w:pPr>
              <w:pStyle w:val="TableParagraph"/>
              <w:ind w:left="100"/>
              <w:rPr>
                <w:sz w:val="24"/>
              </w:rPr>
            </w:pPr>
            <w:r>
              <w:rPr>
                <w:spacing w:val="-5"/>
                <w:sz w:val="24"/>
              </w:rPr>
              <w:t>2.4</w:t>
            </w:r>
          </w:p>
        </w:tc>
        <w:tc>
          <w:tcPr>
            <w:tcW w:w="2333" w:type="dxa"/>
          </w:tcPr>
          <w:p w14:paraId="17A19EBB" w14:textId="77777777" w:rsidR="00CF21C5" w:rsidRDefault="00A7387D">
            <w:pPr>
              <w:pStyle w:val="TableParagraph"/>
              <w:spacing w:before="30" w:line="270" w:lineRule="atLeast"/>
              <w:ind w:left="237" w:right="119"/>
              <w:rPr>
                <w:sz w:val="24"/>
              </w:rPr>
            </w:pPr>
            <w:r>
              <w:rPr>
                <w:sz w:val="24"/>
              </w:rPr>
              <w:t xml:space="preserve">Устноенародное творчество — </w:t>
            </w:r>
            <w:r>
              <w:rPr>
                <w:spacing w:val="-2"/>
                <w:sz w:val="24"/>
              </w:rPr>
              <w:t>малые фольклорные жанры</w:t>
            </w:r>
          </w:p>
        </w:tc>
        <w:tc>
          <w:tcPr>
            <w:tcW w:w="939" w:type="dxa"/>
          </w:tcPr>
          <w:p w14:paraId="2E53287A" w14:textId="77777777" w:rsidR="00CF21C5" w:rsidRDefault="00CF21C5">
            <w:pPr>
              <w:pStyle w:val="TableParagraph"/>
              <w:rPr>
                <w:b/>
                <w:sz w:val="24"/>
              </w:rPr>
            </w:pPr>
          </w:p>
          <w:p w14:paraId="4744A12B" w14:textId="77777777" w:rsidR="00CF21C5" w:rsidRDefault="00CF21C5">
            <w:pPr>
              <w:pStyle w:val="TableParagraph"/>
              <w:spacing w:before="49"/>
              <w:rPr>
                <w:b/>
                <w:sz w:val="24"/>
              </w:rPr>
            </w:pPr>
          </w:p>
          <w:p w14:paraId="2EE7C816" w14:textId="77777777" w:rsidR="00CF21C5" w:rsidRDefault="00A7387D">
            <w:pPr>
              <w:pStyle w:val="TableParagraph"/>
              <w:ind w:left="183"/>
              <w:jc w:val="center"/>
              <w:rPr>
                <w:sz w:val="24"/>
              </w:rPr>
            </w:pPr>
            <w:r>
              <w:rPr>
                <w:spacing w:val="-10"/>
                <w:sz w:val="24"/>
              </w:rPr>
              <w:t>4</w:t>
            </w:r>
          </w:p>
        </w:tc>
        <w:tc>
          <w:tcPr>
            <w:tcW w:w="1810" w:type="dxa"/>
          </w:tcPr>
          <w:p w14:paraId="0CF3C930" w14:textId="77777777" w:rsidR="00CF21C5" w:rsidRDefault="00CF21C5">
            <w:pPr>
              <w:pStyle w:val="TableParagraph"/>
              <w:rPr>
                <w:b/>
                <w:sz w:val="24"/>
              </w:rPr>
            </w:pPr>
          </w:p>
          <w:p w14:paraId="7F79FE11" w14:textId="77777777" w:rsidR="00CF21C5" w:rsidRDefault="00CF21C5">
            <w:pPr>
              <w:pStyle w:val="TableParagraph"/>
              <w:spacing w:before="49"/>
              <w:rPr>
                <w:b/>
                <w:sz w:val="24"/>
              </w:rPr>
            </w:pPr>
          </w:p>
          <w:p w14:paraId="0614C4E5" w14:textId="77777777" w:rsidR="00CF21C5" w:rsidRDefault="00A7387D">
            <w:pPr>
              <w:pStyle w:val="TableParagraph"/>
              <w:ind w:right="747"/>
              <w:jc w:val="right"/>
              <w:rPr>
                <w:sz w:val="24"/>
              </w:rPr>
            </w:pPr>
            <w:r>
              <w:rPr>
                <w:spacing w:val="-10"/>
                <w:sz w:val="24"/>
              </w:rPr>
              <w:t>0</w:t>
            </w:r>
          </w:p>
        </w:tc>
        <w:tc>
          <w:tcPr>
            <w:tcW w:w="1880" w:type="dxa"/>
          </w:tcPr>
          <w:p w14:paraId="65D23C43" w14:textId="77777777" w:rsidR="00CF21C5" w:rsidRDefault="00CF21C5">
            <w:pPr>
              <w:pStyle w:val="TableParagraph"/>
              <w:rPr>
                <w:b/>
                <w:sz w:val="24"/>
              </w:rPr>
            </w:pPr>
          </w:p>
          <w:p w14:paraId="4D5EC396" w14:textId="77777777" w:rsidR="00CF21C5" w:rsidRDefault="00CF21C5">
            <w:pPr>
              <w:pStyle w:val="TableParagraph"/>
              <w:spacing w:before="49"/>
              <w:rPr>
                <w:b/>
                <w:sz w:val="24"/>
              </w:rPr>
            </w:pPr>
          </w:p>
          <w:p w14:paraId="478224E3" w14:textId="77777777" w:rsidR="00CF21C5" w:rsidRDefault="00A7387D">
            <w:pPr>
              <w:pStyle w:val="TableParagraph"/>
              <w:ind w:right="784"/>
              <w:jc w:val="right"/>
              <w:rPr>
                <w:sz w:val="24"/>
              </w:rPr>
            </w:pPr>
            <w:r>
              <w:rPr>
                <w:spacing w:val="-10"/>
                <w:sz w:val="24"/>
              </w:rPr>
              <w:t>0</w:t>
            </w:r>
          </w:p>
        </w:tc>
        <w:tc>
          <w:tcPr>
            <w:tcW w:w="2770" w:type="dxa"/>
          </w:tcPr>
          <w:p w14:paraId="66CDF8AC" w14:textId="77777777" w:rsidR="00CF21C5" w:rsidRDefault="00CF21C5">
            <w:pPr>
              <w:pStyle w:val="TableParagraph"/>
              <w:spacing w:before="232"/>
              <w:rPr>
                <w:b/>
              </w:rPr>
            </w:pPr>
          </w:p>
          <w:p w14:paraId="06C9C105" w14:textId="77777777" w:rsidR="00CF21C5" w:rsidRDefault="002432B3">
            <w:pPr>
              <w:pStyle w:val="TableParagraph"/>
              <w:spacing w:line="252" w:lineRule="exact"/>
              <w:ind w:left="235"/>
            </w:pPr>
            <w:hyperlink r:id="rId73">
              <w:r w:rsidR="00A7387D">
                <w:rPr>
                  <w:color w:val="0000FF"/>
                  <w:spacing w:val="-2"/>
                  <w:u w:val="single" w:color="0000FF"/>
                </w:rPr>
                <w:t>https://m.edsoo.ru/7f411a4</w:t>
              </w:r>
            </w:hyperlink>
          </w:p>
          <w:p w14:paraId="04FE8AD4" w14:textId="77777777" w:rsidR="00CF21C5" w:rsidRDefault="002432B3">
            <w:pPr>
              <w:pStyle w:val="TableParagraph"/>
              <w:spacing w:line="252" w:lineRule="exact"/>
              <w:ind w:left="235"/>
            </w:pPr>
            <w:hyperlink r:id="rId74">
              <w:r w:rsidR="00A7387D">
                <w:rPr>
                  <w:color w:val="0000FF"/>
                  <w:spacing w:val="-10"/>
                  <w:u w:val="single" w:color="0000FF"/>
                </w:rPr>
                <w:t>0</w:t>
              </w:r>
            </w:hyperlink>
          </w:p>
        </w:tc>
      </w:tr>
      <w:tr w:rsidR="00CF21C5" w14:paraId="3B3E02F0" w14:textId="77777777">
        <w:trPr>
          <w:trHeight w:val="875"/>
        </w:trPr>
        <w:tc>
          <w:tcPr>
            <w:tcW w:w="684" w:type="dxa"/>
          </w:tcPr>
          <w:p w14:paraId="5F1C04BE" w14:textId="77777777" w:rsidR="00CF21C5" w:rsidRDefault="00CF21C5">
            <w:pPr>
              <w:pStyle w:val="TableParagraph"/>
              <w:spacing w:before="47"/>
              <w:rPr>
                <w:b/>
                <w:sz w:val="24"/>
              </w:rPr>
            </w:pPr>
          </w:p>
          <w:p w14:paraId="50EEC643" w14:textId="77777777" w:rsidR="00CF21C5" w:rsidRDefault="00A7387D">
            <w:pPr>
              <w:pStyle w:val="TableParagraph"/>
              <w:ind w:left="100"/>
              <w:rPr>
                <w:sz w:val="24"/>
              </w:rPr>
            </w:pPr>
            <w:r>
              <w:rPr>
                <w:spacing w:val="-5"/>
                <w:sz w:val="24"/>
              </w:rPr>
              <w:t>2.5</w:t>
            </w:r>
          </w:p>
        </w:tc>
        <w:tc>
          <w:tcPr>
            <w:tcW w:w="2333" w:type="dxa"/>
          </w:tcPr>
          <w:p w14:paraId="7338DEFD" w14:textId="77777777" w:rsidR="00CF21C5" w:rsidRDefault="00A7387D">
            <w:pPr>
              <w:pStyle w:val="TableParagraph"/>
              <w:spacing w:before="28" w:line="270" w:lineRule="atLeast"/>
              <w:ind w:left="237" w:right="453"/>
              <w:rPr>
                <w:sz w:val="24"/>
              </w:rPr>
            </w:pPr>
            <w:r>
              <w:rPr>
                <w:sz w:val="24"/>
              </w:rPr>
              <w:t xml:space="preserve">Произведенияо братьях наших </w:t>
            </w:r>
            <w:r>
              <w:rPr>
                <w:spacing w:val="-2"/>
                <w:sz w:val="24"/>
              </w:rPr>
              <w:t>меньших</w:t>
            </w:r>
          </w:p>
        </w:tc>
        <w:tc>
          <w:tcPr>
            <w:tcW w:w="939" w:type="dxa"/>
          </w:tcPr>
          <w:p w14:paraId="67CF8A44" w14:textId="77777777" w:rsidR="00CF21C5" w:rsidRDefault="00CF21C5">
            <w:pPr>
              <w:pStyle w:val="TableParagraph"/>
              <w:spacing w:before="47"/>
              <w:rPr>
                <w:b/>
                <w:sz w:val="24"/>
              </w:rPr>
            </w:pPr>
          </w:p>
          <w:p w14:paraId="1FF8445F" w14:textId="77777777" w:rsidR="00CF21C5" w:rsidRDefault="00A7387D">
            <w:pPr>
              <w:pStyle w:val="TableParagraph"/>
              <w:ind w:left="183"/>
              <w:jc w:val="center"/>
              <w:rPr>
                <w:sz w:val="24"/>
              </w:rPr>
            </w:pPr>
            <w:r>
              <w:rPr>
                <w:spacing w:val="-10"/>
                <w:sz w:val="24"/>
              </w:rPr>
              <w:t>7</w:t>
            </w:r>
          </w:p>
        </w:tc>
        <w:tc>
          <w:tcPr>
            <w:tcW w:w="1810" w:type="dxa"/>
          </w:tcPr>
          <w:p w14:paraId="1263B90C" w14:textId="77777777" w:rsidR="00CF21C5" w:rsidRDefault="00CF21C5">
            <w:pPr>
              <w:pStyle w:val="TableParagraph"/>
              <w:spacing w:before="47"/>
              <w:rPr>
                <w:b/>
                <w:sz w:val="24"/>
              </w:rPr>
            </w:pPr>
          </w:p>
          <w:p w14:paraId="16BEAE3F" w14:textId="77777777" w:rsidR="00CF21C5" w:rsidRDefault="00A7387D">
            <w:pPr>
              <w:pStyle w:val="TableParagraph"/>
              <w:ind w:right="747"/>
              <w:jc w:val="right"/>
              <w:rPr>
                <w:sz w:val="24"/>
              </w:rPr>
            </w:pPr>
            <w:r>
              <w:rPr>
                <w:spacing w:val="-10"/>
                <w:sz w:val="24"/>
              </w:rPr>
              <w:t>0</w:t>
            </w:r>
          </w:p>
        </w:tc>
        <w:tc>
          <w:tcPr>
            <w:tcW w:w="1880" w:type="dxa"/>
          </w:tcPr>
          <w:p w14:paraId="2C2F52CC" w14:textId="77777777" w:rsidR="00CF21C5" w:rsidRDefault="00CF21C5">
            <w:pPr>
              <w:pStyle w:val="TableParagraph"/>
              <w:spacing w:before="47"/>
              <w:rPr>
                <w:b/>
                <w:sz w:val="24"/>
              </w:rPr>
            </w:pPr>
          </w:p>
          <w:p w14:paraId="2E882085" w14:textId="77777777" w:rsidR="00CF21C5" w:rsidRDefault="00A7387D">
            <w:pPr>
              <w:pStyle w:val="TableParagraph"/>
              <w:ind w:right="784"/>
              <w:jc w:val="right"/>
              <w:rPr>
                <w:sz w:val="24"/>
              </w:rPr>
            </w:pPr>
            <w:r>
              <w:rPr>
                <w:spacing w:val="-10"/>
                <w:sz w:val="24"/>
              </w:rPr>
              <w:t>0</w:t>
            </w:r>
          </w:p>
        </w:tc>
        <w:tc>
          <w:tcPr>
            <w:tcW w:w="2770" w:type="dxa"/>
          </w:tcPr>
          <w:p w14:paraId="375461F0" w14:textId="77777777" w:rsidR="00CF21C5" w:rsidRDefault="002432B3">
            <w:pPr>
              <w:pStyle w:val="TableParagraph"/>
              <w:spacing w:before="207"/>
              <w:ind w:left="235" w:right="131"/>
            </w:pPr>
            <w:hyperlink r:id="rId75">
              <w:r w:rsidR="00A7387D">
                <w:rPr>
                  <w:color w:val="0000FF"/>
                  <w:spacing w:val="-2"/>
                  <w:u w:val="single" w:color="0000FF"/>
                </w:rPr>
                <w:t>https://m.edsoo.ru/7f411a4</w:t>
              </w:r>
            </w:hyperlink>
            <w:hyperlink r:id="rId76">
              <w:r w:rsidR="00A7387D">
                <w:rPr>
                  <w:color w:val="0000FF"/>
                  <w:spacing w:val="-10"/>
                  <w:u w:val="single" w:color="0000FF"/>
                </w:rPr>
                <w:t>0</w:t>
              </w:r>
            </w:hyperlink>
          </w:p>
        </w:tc>
      </w:tr>
      <w:tr w:rsidR="00CF21C5" w14:paraId="32EDF4F4" w14:textId="77777777">
        <w:trPr>
          <w:trHeight w:val="602"/>
        </w:trPr>
        <w:tc>
          <w:tcPr>
            <w:tcW w:w="684" w:type="dxa"/>
          </w:tcPr>
          <w:p w14:paraId="5503875B" w14:textId="77777777" w:rsidR="00CF21C5" w:rsidRDefault="00A7387D">
            <w:pPr>
              <w:pStyle w:val="TableParagraph"/>
              <w:spacing w:before="188"/>
              <w:ind w:left="100"/>
              <w:rPr>
                <w:sz w:val="24"/>
              </w:rPr>
            </w:pPr>
            <w:r>
              <w:rPr>
                <w:spacing w:val="-5"/>
                <w:sz w:val="24"/>
              </w:rPr>
              <w:t>2.6</w:t>
            </w:r>
          </w:p>
        </w:tc>
        <w:tc>
          <w:tcPr>
            <w:tcW w:w="2333" w:type="dxa"/>
          </w:tcPr>
          <w:p w14:paraId="036C838E" w14:textId="77777777" w:rsidR="00CF21C5" w:rsidRDefault="00A7387D">
            <w:pPr>
              <w:pStyle w:val="TableParagraph"/>
              <w:spacing w:before="30" w:line="270" w:lineRule="atLeast"/>
              <w:ind w:left="237" w:right="453"/>
              <w:rPr>
                <w:sz w:val="24"/>
              </w:rPr>
            </w:pPr>
            <w:r>
              <w:rPr>
                <w:sz w:val="24"/>
              </w:rPr>
              <w:t xml:space="preserve">Произведенияо </w:t>
            </w:r>
            <w:r>
              <w:rPr>
                <w:spacing w:val="-4"/>
                <w:sz w:val="24"/>
              </w:rPr>
              <w:t>маме</w:t>
            </w:r>
          </w:p>
        </w:tc>
        <w:tc>
          <w:tcPr>
            <w:tcW w:w="939" w:type="dxa"/>
          </w:tcPr>
          <w:p w14:paraId="74FF9BB9" w14:textId="77777777" w:rsidR="00CF21C5" w:rsidRDefault="00A7387D">
            <w:pPr>
              <w:pStyle w:val="TableParagraph"/>
              <w:spacing w:before="188"/>
              <w:ind w:left="183"/>
              <w:jc w:val="center"/>
              <w:rPr>
                <w:sz w:val="24"/>
              </w:rPr>
            </w:pPr>
            <w:r>
              <w:rPr>
                <w:spacing w:val="-10"/>
                <w:sz w:val="24"/>
              </w:rPr>
              <w:t>3</w:t>
            </w:r>
          </w:p>
        </w:tc>
        <w:tc>
          <w:tcPr>
            <w:tcW w:w="1810" w:type="dxa"/>
          </w:tcPr>
          <w:p w14:paraId="0D0610CE" w14:textId="77777777" w:rsidR="00CF21C5" w:rsidRDefault="00A7387D">
            <w:pPr>
              <w:pStyle w:val="TableParagraph"/>
              <w:spacing w:before="188"/>
              <w:ind w:right="747"/>
              <w:jc w:val="right"/>
              <w:rPr>
                <w:sz w:val="24"/>
              </w:rPr>
            </w:pPr>
            <w:r>
              <w:rPr>
                <w:spacing w:val="-10"/>
                <w:sz w:val="24"/>
              </w:rPr>
              <w:t>0</w:t>
            </w:r>
          </w:p>
        </w:tc>
        <w:tc>
          <w:tcPr>
            <w:tcW w:w="1880" w:type="dxa"/>
          </w:tcPr>
          <w:p w14:paraId="3CBF6768" w14:textId="77777777" w:rsidR="00CF21C5" w:rsidRDefault="00A7387D">
            <w:pPr>
              <w:pStyle w:val="TableParagraph"/>
              <w:spacing w:before="188"/>
              <w:ind w:right="784"/>
              <w:jc w:val="right"/>
              <w:rPr>
                <w:sz w:val="24"/>
              </w:rPr>
            </w:pPr>
            <w:r>
              <w:rPr>
                <w:spacing w:val="-10"/>
                <w:sz w:val="24"/>
              </w:rPr>
              <w:t>0</w:t>
            </w:r>
          </w:p>
        </w:tc>
        <w:tc>
          <w:tcPr>
            <w:tcW w:w="2770" w:type="dxa"/>
          </w:tcPr>
          <w:p w14:paraId="15EEDFF1" w14:textId="77777777" w:rsidR="00CF21C5" w:rsidRDefault="002432B3">
            <w:pPr>
              <w:pStyle w:val="TableParagraph"/>
              <w:spacing w:before="73" w:line="252" w:lineRule="exact"/>
              <w:ind w:left="235"/>
            </w:pPr>
            <w:hyperlink r:id="rId77">
              <w:r w:rsidR="00A7387D">
                <w:rPr>
                  <w:color w:val="0000FF"/>
                  <w:spacing w:val="-2"/>
                  <w:u w:val="single" w:color="0000FF"/>
                </w:rPr>
                <w:t>https://m.edsoo.ru/7f411a4</w:t>
              </w:r>
            </w:hyperlink>
          </w:p>
          <w:p w14:paraId="0811EE41" w14:textId="77777777" w:rsidR="00CF21C5" w:rsidRDefault="002432B3">
            <w:pPr>
              <w:pStyle w:val="TableParagraph"/>
              <w:spacing w:line="252" w:lineRule="exact"/>
              <w:ind w:left="235"/>
            </w:pPr>
            <w:hyperlink r:id="rId78">
              <w:r w:rsidR="00A7387D">
                <w:rPr>
                  <w:color w:val="0000FF"/>
                  <w:spacing w:val="-10"/>
                  <w:u w:val="single" w:color="0000FF"/>
                </w:rPr>
                <w:t>0</w:t>
              </w:r>
            </w:hyperlink>
          </w:p>
        </w:tc>
      </w:tr>
      <w:tr w:rsidR="00CF21C5" w14:paraId="1EC8935E" w14:textId="77777777">
        <w:trPr>
          <w:trHeight w:val="1430"/>
        </w:trPr>
        <w:tc>
          <w:tcPr>
            <w:tcW w:w="684" w:type="dxa"/>
          </w:tcPr>
          <w:p w14:paraId="6DDAF719" w14:textId="77777777" w:rsidR="00CF21C5" w:rsidRDefault="00CF21C5">
            <w:pPr>
              <w:pStyle w:val="TableParagraph"/>
              <w:rPr>
                <w:b/>
                <w:sz w:val="24"/>
              </w:rPr>
            </w:pPr>
          </w:p>
          <w:p w14:paraId="04467EB6" w14:textId="77777777" w:rsidR="00CF21C5" w:rsidRDefault="00CF21C5">
            <w:pPr>
              <w:pStyle w:val="TableParagraph"/>
              <w:spacing w:before="49"/>
              <w:rPr>
                <w:b/>
                <w:sz w:val="24"/>
              </w:rPr>
            </w:pPr>
          </w:p>
          <w:p w14:paraId="1F77ACB7" w14:textId="77777777" w:rsidR="00CF21C5" w:rsidRDefault="00A7387D">
            <w:pPr>
              <w:pStyle w:val="TableParagraph"/>
              <w:ind w:left="100"/>
              <w:rPr>
                <w:sz w:val="24"/>
              </w:rPr>
            </w:pPr>
            <w:r>
              <w:rPr>
                <w:spacing w:val="-5"/>
                <w:sz w:val="24"/>
              </w:rPr>
              <w:t>2.7</w:t>
            </w:r>
          </w:p>
        </w:tc>
        <w:tc>
          <w:tcPr>
            <w:tcW w:w="2333" w:type="dxa"/>
          </w:tcPr>
          <w:p w14:paraId="4D299C7B" w14:textId="77777777" w:rsidR="00CF21C5" w:rsidRDefault="00A7387D">
            <w:pPr>
              <w:pStyle w:val="TableParagraph"/>
              <w:spacing w:before="30" w:line="270" w:lineRule="atLeast"/>
              <w:ind w:left="237" w:right="382"/>
              <w:rPr>
                <w:sz w:val="24"/>
              </w:rPr>
            </w:pPr>
            <w:r>
              <w:rPr>
                <w:sz w:val="24"/>
              </w:rPr>
              <w:t xml:space="preserve">Фольклорныеи </w:t>
            </w:r>
            <w:r>
              <w:rPr>
                <w:spacing w:val="-2"/>
                <w:sz w:val="24"/>
              </w:rPr>
              <w:t xml:space="preserve">авторские </w:t>
            </w:r>
            <w:r>
              <w:rPr>
                <w:sz w:val="24"/>
              </w:rPr>
              <w:t xml:space="preserve">произведенияо чудесах и </w:t>
            </w:r>
            <w:r>
              <w:rPr>
                <w:spacing w:val="-2"/>
                <w:sz w:val="24"/>
              </w:rPr>
              <w:t>фантазии</w:t>
            </w:r>
          </w:p>
        </w:tc>
        <w:tc>
          <w:tcPr>
            <w:tcW w:w="939" w:type="dxa"/>
          </w:tcPr>
          <w:p w14:paraId="5064F6C5" w14:textId="77777777" w:rsidR="00CF21C5" w:rsidRDefault="00CF21C5">
            <w:pPr>
              <w:pStyle w:val="TableParagraph"/>
              <w:rPr>
                <w:b/>
                <w:sz w:val="24"/>
              </w:rPr>
            </w:pPr>
          </w:p>
          <w:p w14:paraId="4C5BC679" w14:textId="77777777" w:rsidR="00CF21C5" w:rsidRDefault="00CF21C5">
            <w:pPr>
              <w:pStyle w:val="TableParagraph"/>
              <w:spacing w:before="49"/>
              <w:rPr>
                <w:b/>
                <w:sz w:val="24"/>
              </w:rPr>
            </w:pPr>
          </w:p>
          <w:p w14:paraId="77D9E0CD" w14:textId="77777777" w:rsidR="00CF21C5" w:rsidRDefault="00A7387D">
            <w:pPr>
              <w:pStyle w:val="TableParagraph"/>
              <w:ind w:left="183"/>
              <w:jc w:val="center"/>
              <w:rPr>
                <w:sz w:val="24"/>
              </w:rPr>
            </w:pPr>
            <w:r>
              <w:rPr>
                <w:spacing w:val="-10"/>
                <w:sz w:val="24"/>
              </w:rPr>
              <w:t>4</w:t>
            </w:r>
          </w:p>
        </w:tc>
        <w:tc>
          <w:tcPr>
            <w:tcW w:w="1810" w:type="dxa"/>
          </w:tcPr>
          <w:p w14:paraId="7C92184C" w14:textId="77777777" w:rsidR="00CF21C5" w:rsidRDefault="00CF21C5">
            <w:pPr>
              <w:pStyle w:val="TableParagraph"/>
              <w:rPr>
                <w:b/>
                <w:sz w:val="24"/>
              </w:rPr>
            </w:pPr>
          </w:p>
          <w:p w14:paraId="0BBB1752" w14:textId="77777777" w:rsidR="00CF21C5" w:rsidRDefault="00CF21C5">
            <w:pPr>
              <w:pStyle w:val="TableParagraph"/>
              <w:spacing w:before="49"/>
              <w:rPr>
                <w:b/>
                <w:sz w:val="24"/>
              </w:rPr>
            </w:pPr>
          </w:p>
          <w:p w14:paraId="237A5412" w14:textId="77777777" w:rsidR="00CF21C5" w:rsidRDefault="00A7387D">
            <w:pPr>
              <w:pStyle w:val="TableParagraph"/>
              <w:ind w:right="747"/>
              <w:jc w:val="right"/>
              <w:rPr>
                <w:sz w:val="24"/>
              </w:rPr>
            </w:pPr>
            <w:r>
              <w:rPr>
                <w:spacing w:val="-10"/>
                <w:sz w:val="24"/>
              </w:rPr>
              <w:t>0</w:t>
            </w:r>
          </w:p>
        </w:tc>
        <w:tc>
          <w:tcPr>
            <w:tcW w:w="1880" w:type="dxa"/>
          </w:tcPr>
          <w:p w14:paraId="26F8019E" w14:textId="77777777" w:rsidR="00CF21C5" w:rsidRDefault="00CF21C5">
            <w:pPr>
              <w:pStyle w:val="TableParagraph"/>
              <w:rPr>
                <w:b/>
                <w:sz w:val="24"/>
              </w:rPr>
            </w:pPr>
          </w:p>
          <w:p w14:paraId="1362E464" w14:textId="77777777" w:rsidR="00CF21C5" w:rsidRDefault="00CF21C5">
            <w:pPr>
              <w:pStyle w:val="TableParagraph"/>
              <w:spacing w:before="49"/>
              <w:rPr>
                <w:b/>
                <w:sz w:val="24"/>
              </w:rPr>
            </w:pPr>
          </w:p>
          <w:p w14:paraId="53E08993" w14:textId="77777777" w:rsidR="00CF21C5" w:rsidRDefault="00A7387D">
            <w:pPr>
              <w:pStyle w:val="TableParagraph"/>
              <w:ind w:right="784"/>
              <w:jc w:val="right"/>
              <w:rPr>
                <w:sz w:val="24"/>
              </w:rPr>
            </w:pPr>
            <w:r>
              <w:rPr>
                <w:spacing w:val="-10"/>
                <w:sz w:val="24"/>
              </w:rPr>
              <w:t>0</w:t>
            </w:r>
          </w:p>
        </w:tc>
        <w:tc>
          <w:tcPr>
            <w:tcW w:w="2770" w:type="dxa"/>
          </w:tcPr>
          <w:p w14:paraId="680A9D8C" w14:textId="77777777" w:rsidR="00CF21C5" w:rsidRDefault="00CF21C5">
            <w:pPr>
              <w:pStyle w:val="TableParagraph"/>
              <w:spacing w:before="232"/>
              <w:rPr>
                <w:b/>
              </w:rPr>
            </w:pPr>
          </w:p>
          <w:p w14:paraId="7A4AF932" w14:textId="77777777" w:rsidR="00CF21C5" w:rsidRDefault="002432B3">
            <w:pPr>
              <w:pStyle w:val="TableParagraph"/>
              <w:ind w:left="235"/>
            </w:pPr>
            <w:hyperlink r:id="rId79">
              <w:r w:rsidR="00A7387D">
                <w:rPr>
                  <w:color w:val="0000FF"/>
                  <w:spacing w:val="-2"/>
                  <w:u w:val="single" w:color="0000FF"/>
                </w:rPr>
                <w:t>https://m.edsoo.ru/7f411a4</w:t>
              </w:r>
            </w:hyperlink>
          </w:p>
          <w:p w14:paraId="2946DE3D" w14:textId="77777777" w:rsidR="00CF21C5" w:rsidRDefault="002432B3">
            <w:pPr>
              <w:pStyle w:val="TableParagraph"/>
              <w:spacing w:before="2"/>
              <w:ind w:left="235"/>
            </w:pPr>
            <w:hyperlink r:id="rId80">
              <w:r w:rsidR="00A7387D">
                <w:rPr>
                  <w:color w:val="0000FF"/>
                  <w:spacing w:val="-10"/>
                  <w:u w:val="single" w:color="0000FF"/>
                </w:rPr>
                <w:t>0</w:t>
              </w:r>
            </w:hyperlink>
          </w:p>
        </w:tc>
      </w:tr>
      <w:tr w:rsidR="00CF21C5" w14:paraId="2F65DEC8" w14:textId="77777777">
        <w:trPr>
          <w:trHeight w:val="878"/>
        </w:trPr>
        <w:tc>
          <w:tcPr>
            <w:tcW w:w="684" w:type="dxa"/>
          </w:tcPr>
          <w:p w14:paraId="0FCA4263" w14:textId="77777777" w:rsidR="00CF21C5" w:rsidRDefault="00CF21C5">
            <w:pPr>
              <w:pStyle w:val="TableParagraph"/>
              <w:spacing w:before="49"/>
              <w:rPr>
                <w:b/>
                <w:sz w:val="24"/>
              </w:rPr>
            </w:pPr>
          </w:p>
          <w:p w14:paraId="5D617D25" w14:textId="77777777" w:rsidR="00CF21C5" w:rsidRDefault="00A7387D">
            <w:pPr>
              <w:pStyle w:val="TableParagraph"/>
              <w:ind w:left="100"/>
              <w:rPr>
                <w:sz w:val="24"/>
              </w:rPr>
            </w:pPr>
            <w:r>
              <w:rPr>
                <w:spacing w:val="-5"/>
                <w:sz w:val="24"/>
              </w:rPr>
              <w:t>2.8</w:t>
            </w:r>
          </w:p>
        </w:tc>
        <w:tc>
          <w:tcPr>
            <w:tcW w:w="2333" w:type="dxa"/>
          </w:tcPr>
          <w:p w14:paraId="000AE297" w14:textId="77777777" w:rsidR="00CF21C5" w:rsidRDefault="00A7387D">
            <w:pPr>
              <w:pStyle w:val="TableParagraph"/>
              <w:spacing w:before="30" w:line="270" w:lineRule="atLeast"/>
              <w:ind w:left="237" w:right="165"/>
              <w:jc w:val="both"/>
              <w:rPr>
                <w:sz w:val="24"/>
              </w:rPr>
            </w:pPr>
            <w:r>
              <w:rPr>
                <w:spacing w:val="-2"/>
                <w:sz w:val="24"/>
              </w:rPr>
              <w:t xml:space="preserve">Библиографическа </w:t>
            </w:r>
            <w:r>
              <w:rPr>
                <w:sz w:val="24"/>
              </w:rPr>
              <w:t>якультура(работа с детской книгой)</w:t>
            </w:r>
          </w:p>
        </w:tc>
        <w:tc>
          <w:tcPr>
            <w:tcW w:w="939" w:type="dxa"/>
          </w:tcPr>
          <w:p w14:paraId="3CA36EC8" w14:textId="77777777" w:rsidR="00CF21C5" w:rsidRDefault="00CF21C5">
            <w:pPr>
              <w:pStyle w:val="TableParagraph"/>
              <w:spacing w:before="49"/>
              <w:rPr>
                <w:b/>
                <w:sz w:val="24"/>
              </w:rPr>
            </w:pPr>
          </w:p>
          <w:p w14:paraId="64DDC3C6" w14:textId="77777777" w:rsidR="00CF21C5" w:rsidRDefault="00A7387D">
            <w:pPr>
              <w:pStyle w:val="TableParagraph"/>
              <w:ind w:left="183"/>
              <w:jc w:val="center"/>
              <w:rPr>
                <w:sz w:val="24"/>
              </w:rPr>
            </w:pPr>
            <w:r>
              <w:rPr>
                <w:spacing w:val="-10"/>
                <w:sz w:val="24"/>
              </w:rPr>
              <w:t>1</w:t>
            </w:r>
          </w:p>
        </w:tc>
        <w:tc>
          <w:tcPr>
            <w:tcW w:w="1810" w:type="dxa"/>
          </w:tcPr>
          <w:p w14:paraId="2AAC7798" w14:textId="77777777" w:rsidR="00CF21C5" w:rsidRDefault="00CF21C5">
            <w:pPr>
              <w:pStyle w:val="TableParagraph"/>
              <w:spacing w:before="49"/>
              <w:rPr>
                <w:b/>
                <w:sz w:val="24"/>
              </w:rPr>
            </w:pPr>
          </w:p>
          <w:p w14:paraId="3574D4F1" w14:textId="77777777" w:rsidR="00CF21C5" w:rsidRDefault="00A7387D">
            <w:pPr>
              <w:pStyle w:val="TableParagraph"/>
              <w:ind w:right="747"/>
              <w:jc w:val="right"/>
              <w:rPr>
                <w:sz w:val="24"/>
              </w:rPr>
            </w:pPr>
            <w:r>
              <w:rPr>
                <w:spacing w:val="-10"/>
                <w:sz w:val="24"/>
              </w:rPr>
              <w:t>0</w:t>
            </w:r>
          </w:p>
        </w:tc>
        <w:tc>
          <w:tcPr>
            <w:tcW w:w="1880" w:type="dxa"/>
          </w:tcPr>
          <w:p w14:paraId="5E19E968" w14:textId="77777777" w:rsidR="00CF21C5" w:rsidRDefault="00CF21C5">
            <w:pPr>
              <w:pStyle w:val="TableParagraph"/>
              <w:spacing w:before="49"/>
              <w:rPr>
                <w:b/>
                <w:sz w:val="24"/>
              </w:rPr>
            </w:pPr>
          </w:p>
          <w:p w14:paraId="231C1C0A" w14:textId="77777777" w:rsidR="00CF21C5" w:rsidRDefault="00A7387D">
            <w:pPr>
              <w:pStyle w:val="TableParagraph"/>
              <w:ind w:right="784"/>
              <w:jc w:val="right"/>
              <w:rPr>
                <w:sz w:val="24"/>
              </w:rPr>
            </w:pPr>
            <w:r>
              <w:rPr>
                <w:spacing w:val="-10"/>
                <w:sz w:val="24"/>
              </w:rPr>
              <w:t>0</w:t>
            </w:r>
          </w:p>
        </w:tc>
        <w:tc>
          <w:tcPr>
            <w:tcW w:w="2770" w:type="dxa"/>
          </w:tcPr>
          <w:p w14:paraId="086C7CA2" w14:textId="77777777" w:rsidR="00CF21C5" w:rsidRDefault="002432B3">
            <w:pPr>
              <w:pStyle w:val="TableParagraph"/>
              <w:spacing w:before="209"/>
              <w:ind w:left="235"/>
            </w:pPr>
            <w:hyperlink r:id="rId81">
              <w:r w:rsidR="00A7387D">
                <w:rPr>
                  <w:color w:val="0000FF"/>
                  <w:spacing w:val="-2"/>
                  <w:u w:val="single" w:color="0000FF"/>
                </w:rPr>
                <w:t>https://m.edsoo.ru/7f411a4</w:t>
              </w:r>
            </w:hyperlink>
          </w:p>
          <w:p w14:paraId="44F613E4" w14:textId="77777777" w:rsidR="00CF21C5" w:rsidRDefault="002432B3">
            <w:pPr>
              <w:pStyle w:val="TableParagraph"/>
              <w:spacing w:before="2"/>
              <w:ind w:left="235"/>
            </w:pPr>
            <w:hyperlink r:id="rId82">
              <w:r w:rsidR="00A7387D">
                <w:rPr>
                  <w:color w:val="0000FF"/>
                  <w:spacing w:val="-10"/>
                  <w:u w:val="single" w:color="0000FF"/>
                </w:rPr>
                <w:t>0</w:t>
              </w:r>
            </w:hyperlink>
          </w:p>
        </w:tc>
      </w:tr>
      <w:tr w:rsidR="00CF21C5" w14:paraId="332DAEB5" w14:textId="77777777">
        <w:trPr>
          <w:trHeight w:val="326"/>
        </w:trPr>
        <w:tc>
          <w:tcPr>
            <w:tcW w:w="3017" w:type="dxa"/>
            <w:gridSpan w:val="2"/>
          </w:tcPr>
          <w:p w14:paraId="72206709"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39" w:type="dxa"/>
          </w:tcPr>
          <w:p w14:paraId="601DAFF1" w14:textId="77777777" w:rsidR="00CF21C5" w:rsidRDefault="00A7387D">
            <w:pPr>
              <w:pStyle w:val="TableParagraph"/>
              <w:spacing w:before="49" w:line="257" w:lineRule="exact"/>
              <w:ind w:left="438"/>
              <w:rPr>
                <w:sz w:val="24"/>
              </w:rPr>
            </w:pPr>
            <w:r>
              <w:rPr>
                <w:spacing w:val="-5"/>
                <w:sz w:val="24"/>
              </w:rPr>
              <w:t>40</w:t>
            </w:r>
          </w:p>
        </w:tc>
        <w:tc>
          <w:tcPr>
            <w:tcW w:w="6460" w:type="dxa"/>
            <w:gridSpan w:val="3"/>
          </w:tcPr>
          <w:p w14:paraId="6DF38B23" w14:textId="77777777" w:rsidR="00CF21C5" w:rsidRDefault="00CF21C5">
            <w:pPr>
              <w:pStyle w:val="TableParagraph"/>
            </w:pPr>
          </w:p>
        </w:tc>
      </w:tr>
      <w:tr w:rsidR="00CF21C5" w14:paraId="31D4D0B6" w14:textId="77777777">
        <w:trPr>
          <w:trHeight w:val="326"/>
        </w:trPr>
        <w:tc>
          <w:tcPr>
            <w:tcW w:w="3017" w:type="dxa"/>
            <w:gridSpan w:val="2"/>
          </w:tcPr>
          <w:p w14:paraId="7A942C4B"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39" w:type="dxa"/>
          </w:tcPr>
          <w:p w14:paraId="21743195" w14:textId="77777777" w:rsidR="00CF21C5" w:rsidRDefault="00A7387D">
            <w:pPr>
              <w:pStyle w:val="TableParagraph"/>
              <w:spacing w:before="49" w:line="257" w:lineRule="exact"/>
              <w:ind w:left="438"/>
              <w:rPr>
                <w:sz w:val="24"/>
              </w:rPr>
            </w:pPr>
            <w:r>
              <w:rPr>
                <w:spacing w:val="-5"/>
                <w:sz w:val="24"/>
              </w:rPr>
              <w:t>12</w:t>
            </w:r>
          </w:p>
        </w:tc>
        <w:tc>
          <w:tcPr>
            <w:tcW w:w="1810" w:type="dxa"/>
          </w:tcPr>
          <w:p w14:paraId="019EF02F" w14:textId="77777777" w:rsidR="00CF21C5" w:rsidRDefault="00A7387D">
            <w:pPr>
              <w:pStyle w:val="TableParagraph"/>
              <w:spacing w:before="49" w:line="257" w:lineRule="exact"/>
              <w:ind w:right="747"/>
              <w:jc w:val="right"/>
              <w:rPr>
                <w:sz w:val="24"/>
              </w:rPr>
            </w:pPr>
            <w:r>
              <w:rPr>
                <w:spacing w:val="-10"/>
                <w:sz w:val="24"/>
              </w:rPr>
              <w:t>0</w:t>
            </w:r>
          </w:p>
        </w:tc>
        <w:tc>
          <w:tcPr>
            <w:tcW w:w="1880" w:type="dxa"/>
          </w:tcPr>
          <w:p w14:paraId="4970E063" w14:textId="77777777" w:rsidR="00CF21C5" w:rsidRDefault="00A7387D">
            <w:pPr>
              <w:pStyle w:val="TableParagraph"/>
              <w:spacing w:before="49" w:line="257" w:lineRule="exact"/>
              <w:ind w:right="784"/>
              <w:jc w:val="right"/>
              <w:rPr>
                <w:sz w:val="24"/>
              </w:rPr>
            </w:pPr>
            <w:r>
              <w:rPr>
                <w:spacing w:val="-10"/>
                <w:sz w:val="24"/>
              </w:rPr>
              <w:t>0</w:t>
            </w:r>
          </w:p>
        </w:tc>
        <w:tc>
          <w:tcPr>
            <w:tcW w:w="2770" w:type="dxa"/>
          </w:tcPr>
          <w:p w14:paraId="0A5D2158" w14:textId="77777777" w:rsidR="00CF21C5" w:rsidRDefault="00CF21C5">
            <w:pPr>
              <w:pStyle w:val="TableParagraph"/>
            </w:pPr>
          </w:p>
        </w:tc>
      </w:tr>
      <w:tr w:rsidR="00CF21C5" w14:paraId="48B52A44" w14:textId="77777777">
        <w:trPr>
          <w:trHeight w:val="878"/>
        </w:trPr>
        <w:tc>
          <w:tcPr>
            <w:tcW w:w="3017" w:type="dxa"/>
            <w:gridSpan w:val="2"/>
          </w:tcPr>
          <w:p w14:paraId="4C57A23E" w14:textId="77777777" w:rsidR="00CF21C5" w:rsidRDefault="00A7387D">
            <w:pPr>
              <w:pStyle w:val="TableParagraph"/>
              <w:spacing w:before="30" w:line="270" w:lineRule="atLeast"/>
              <w:ind w:left="237" w:right="251"/>
              <w:rPr>
                <w:sz w:val="24"/>
              </w:rPr>
            </w:pPr>
            <w:r>
              <w:rPr>
                <w:sz w:val="24"/>
              </w:rPr>
              <w:t xml:space="preserve">ОБЩЕЕКОЛИЧЕСТВО ЧАСОВ ПО </w:t>
            </w:r>
            <w:r>
              <w:rPr>
                <w:spacing w:val="-2"/>
                <w:sz w:val="24"/>
              </w:rPr>
              <w:t>ПРОГРАММЕ</w:t>
            </w:r>
          </w:p>
        </w:tc>
        <w:tc>
          <w:tcPr>
            <w:tcW w:w="939" w:type="dxa"/>
          </w:tcPr>
          <w:p w14:paraId="58F81357" w14:textId="77777777" w:rsidR="00CF21C5" w:rsidRDefault="00CF21C5">
            <w:pPr>
              <w:pStyle w:val="TableParagraph"/>
              <w:spacing w:before="49"/>
              <w:rPr>
                <w:b/>
                <w:sz w:val="24"/>
              </w:rPr>
            </w:pPr>
          </w:p>
          <w:p w14:paraId="400AE33F" w14:textId="77777777" w:rsidR="00CF21C5" w:rsidRDefault="00A7387D">
            <w:pPr>
              <w:pStyle w:val="TableParagraph"/>
              <w:ind w:left="378"/>
              <w:rPr>
                <w:sz w:val="24"/>
              </w:rPr>
            </w:pPr>
            <w:r>
              <w:rPr>
                <w:spacing w:val="-5"/>
                <w:sz w:val="24"/>
              </w:rPr>
              <w:t>132</w:t>
            </w:r>
          </w:p>
        </w:tc>
        <w:tc>
          <w:tcPr>
            <w:tcW w:w="1810" w:type="dxa"/>
          </w:tcPr>
          <w:p w14:paraId="7CBCBE47" w14:textId="77777777" w:rsidR="00CF21C5" w:rsidRDefault="00CF21C5">
            <w:pPr>
              <w:pStyle w:val="TableParagraph"/>
              <w:spacing w:before="49"/>
              <w:rPr>
                <w:b/>
                <w:sz w:val="24"/>
              </w:rPr>
            </w:pPr>
          </w:p>
          <w:p w14:paraId="6FDC9430" w14:textId="77777777" w:rsidR="00CF21C5" w:rsidRDefault="00A7387D">
            <w:pPr>
              <w:pStyle w:val="TableParagraph"/>
              <w:ind w:right="747"/>
              <w:jc w:val="right"/>
              <w:rPr>
                <w:sz w:val="24"/>
              </w:rPr>
            </w:pPr>
            <w:r>
              <w:rPr>
                <w:spacing w:val="-10"/>
                <w:sz w:val="24"/>
              </w:rPr>
              <w:t>0</w:t>
            </w:r>
          </w:p>
        </w:tc>
        <w:tc>
          <w:tcPr>
            <w:tcW w:w="1880" w:type="dxa"/>
          </w:tcPr>
          <w:p w14:paraId="7C2DF2F0" w14:textId="77777777" w:rsidR="00CF21C5" w:rsidRDefault="00CF21C5">
            <w:pPr>
              <w:pStyle w:val="TableParagraph"/>
              <w:spacing w:before="49"/>
              <w:rPr>
                <w:b/>
                <w:sz w:val="24"/>
              </w:rPr>
            </w:pPr>
          </w:p>
          <w:p w14:paraId="09CDEAFC" w14:textId="77777777" w:rsidR="00CF21C5" w:rsidRDefault="00A7387D">
            <w:pPr>
              <w:pStyle w:val="TableParagraph"/>
              <w:ind w:right="784"/>
              <w:jc w:val="right"/>
              <w:rPr>
                <w:sz w:val="24"/>
              </w:rPr>
            </w:pPr>
            <w:r>
              <w:rPr>
                <w:spacing w:val="-10"/>
                <w:sz w:val="24"/>
              </w:rPr>
              <w:t>0</w:t>
            </w:r>
          </w:p>
        </w:tc>
        <w:tc>
          <w:tcPr>
            <w:tcW w:w="2770" w:type="dxa"/>
          </w:tcPr>
          <w:p w14:paraId="3BBC7A86" w14:textId="77777777" w:rsidR="00CF21C5" w:rsidRDefault="00CF21C5">
            <w:pPr>
              <w:pStyle w:val="TableParagraph"/>
            </w:pPr>
          </w:p>
        </w:tc>
      </w:tr>
    </w:tbl>
    <w:p w14:paraId="69234665" w14:textId="77777777" w:rsidR="00CF21C5" w:rsidRDefault="00CF21C5">
      <w:pPr>
        <w:pStyle w:val="a3"/>
        <w:spacing w:before="22"/>
        <w:ind w:left="0"/>
        <w:jc w:val="left"/>
        <w:rPr>
          <w:b/>
          <w:sz w:val="28"/>
        </w:rPr>
      </w:pPr>
    </w:p>
    <w:p w14:paraId="09508CC7" w14:textId="77777777" w:rsidR="00CF21C5" w:rsidRPr="009B4E59" w:rsidRDefault="00A7387D">
      <w:pPr>
        <w:ind w:left="438"/>
        <w:rPr>
          <w:b/>
          <w:sz w:val="24"/>
          <w:szCs w:val="24"/>
        </w:rPr>
      </w:pPr>
      <w:r w:rsidRPr="009B4E59">
        <w:rPr>
          <w:b/>
          <w:sz w:val="24"/>
          <w:szCs w:val="24"/>
        </w:rPr>
        <w:t>2</w:t>
      </w:r>
      <w:r w:rsidRPr="009B4E59">
        <w:rPr>
          <w:b/>
          <w:spacing w:val="-2"/>
          <w:sz w:val="24"/>
          <w:szCs w:val="24"/>
        </w:rPr>
        <w:t xml:space="preserve"> КЛАСС</w:t>
      </w:r>
    </w:p>
    <w:p w14:paraId="723559F9" w14:textId="77777777" w:rsidR="00CF21C5" w:rsidRDefault="00CF21C5">
      <w:pPr>
        <w:pStyle w:val="a3"/>
        <w:spacing w:before="38" w:after="1"/>
        <w:ind w:left="0"/>
        <w:jc w:val="left"/>
        <w:rPr>
          <w:b/>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333"/>
        <w:gridCol w:w="939"/>
        <w:gridCol w:w="1810"/>
        <w:gridCol w:w="1880"/>
        <w:gridCol w:w="2770"/>
      </w:tblGrid>
      <w:tr w:rsidR="00CF21C5" w14:paraId="62879684" w14:textId="77777777">
        <w:trPr>
          <w:trHeight w:val="326"/>
        </w:trPr>
        <w:tc>
          <w:tcPr>
            <w:tcW w:w="684" w:type="dxa"/>
            <w:vMerge w:val="restart"/>
          </w:tcPr>
          <w:p w14:paraId="03C9A1B1" w14:textId="77777777" w:rsidR="00CF21C5" w:rsidRDefault="00A7387D">
            <w:pPr>
              <w:pStyle w:val="TableParagraph"/>
              <w:spacing w:before="186"/>
              <w:ind w:left="237" w:right="198"/>
              <w:jc w:val="both"/>
              <w:rPr>
                <w:b/>
                <w:sz w:val="24"/>
              </w:rPr>
            </w:pPr>
            <w:r>
              <w:rPr>
                <w:b/>
                <w:spacing w:val="-10"/>
                <w:sz w:val="24"/>
              </w:rPr>
              <w:t xml:space="preserve">№ </w:t>
            </w:r>
            <w:r>
              <w:rPr>
                <w:b/>
                <w:spacing w:val="-6"/>
                <w:sz w:val="24"/>
              </w:rPr>
              <w:t xml:space="preserve">п/ </w:t>
            </w:r>
            <w:r>
              <w:rPr>
                <w:b/>
                <w:spacing w:val="-10"/>
                <w:sz w:val="24"/>
              </w:rPr>
              <w:t>п</w:t>
            </w:r>
          </w:p>
        </w:tc>
        <w:tc>
          <w:tcPr>
            <w:tcW w:w="2333" w:type="dxa"/>
            <w:vMerge w:val="restart"/>
          </w:tcPr>
          <w:p w14:paraId="694CBD11" w14:textId="77777777" w:rsidR="00CF21C5" w:rsidRDefault="00A7387D">
            <w:pPr>
              <w:pStyle w:val="TableParagraph"/>
              <w:spacing w:before="186"/>
              <w:ind w:left="237" w:right="479"/>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629" w:type="dxa"/>
            <w:gridSpan w:val="3"/>
          </w:tcPr>
          <w:p w14:paraId="3FFE371A" w14:textId="77777777" w:rsidR="00CF21C5" w:rsidRDefault="00A7387D">
            <w:pPr>
              <w:pStyle w:val="TableParagraph"/>
              <w:spacing w:before="49" w:line="257" w:lineRule="exact"/>
              <w:ind w:left="100"/>
              <w:rPr>
                <w:b/>
                <w:sz w:val="24"/>
              </w:rPr>
            </w:pPr>
            <w:r>
              <w:rPr>
                <w:b/>
                <w:sz w:val="24"/>
              </w:rPr>
              <w:t>Количество</w:t>
            </w:r>
            <w:r w:rsidR="009B4E59">
              <w:rPr>
                <w:b/>
                <w:sz w:val="24"/>
              </w:rPr>
              <w:t xml:space="preserve"> </w:t>
            </w:r>
            <w:r>
              <w:rPr>
                <w:b/>
                <w:spacing w:val="-4"/>
                <w:sz w:val="24"/>
              </w:rPr>
              <w:t>часов</w:t>
            </w:r>
          </w:p>
        </w:tc>
        <w:tc>
          <w:tcPr>
            <w:tcW w:w="2770" w:type="dxa"/>
            <w:vMerge w:val="restart"/>
          </w:tcPr>
          <w:p w14:paraId="1694B8F0" w14:textId="77777777" w:rsidR="00CF21C5" w:rsidRDefault="00A7387D">
            <w:pPr>
              <w:pStyle w:val="TableParagraph"/>
              <w:spacing w:before="44" w:line="270" w:lineRule="atLeast"/>
              <w:ind w:left="235"/>
              <w:rPr>
                <w:b/>
                <w:sz w:val="24"/>
              </w:rPr>
            </w:pPr>
            <w:r>
              <w:rPr>
                <w:b/>
                <w:spacing w:val="-2"/>
                <w:sz w:val="24"/>
              </w:rPr>
              <w:t>Электронные (цифровые) образовательные ресурсы</w:t>
            </w:r>
          </w:p>
        </w:tc>
      </w:tr>
      <w:tr w:rsidR="00CF21C5" w14:paraId="029A5BFA" w14:textId="77777777">
        <w:trPr>
          <w:trHeight w:val="837"/>
        </w:trPr>
        <w:tc>
          <w:tcPr>
            <w:tcW w:w="684" w:type="dxa"/>
            <w:vMerge/>
            <w:tcBorders>
              <w:top w:val="nil"/>
            </w:tcBorders>
          </w:tcPr>
          <w:p w14:paraId="06A6432A" w14:textId="77777777" w:rsidR="00CF21C5" w:rsidRDefault="00CF21C5">
            <w:pPr>
              <w:rPr>
                <w:sz w:val="2"/>
                <w:szCs w:val="2"/>
              </w:rPr>
            </w:pPr>
          </w:p>
        </w:tc>
        <w:tc>
          <w:tcPr>
            <w:tcW w:w="2333" w:type="dxa"/>
            <w:vMerge/>
            <w:tcBorders>
              <w:top w:val="nil"/>
            </w:tcBorders>
          </w:tcPr>
          <w:p w14:paraId="336B4361" w14:textId="77777777" w:rsidR="00CF21C5" w:rsidRDefault="00CF21C5">
            <w:pPr>
              <w:rPr>
                <w:sz w:val="2"/>
                <w:szCs w:val="2"/>
              </w:rPr>
            </w:pPr>
          </w:p>
        </w:tc>
        <w:tc>
          <w:tcPr>
            <w:tcW w:w="939" w:type="dxa"/>
          </w:tcPr>
          <w:p w14:paraId="35049EA8" w14:textId="77777777" w:rsidR="00CF21C5" w:rsidRDefault="00A7387D">
            <w:pPr>
              <w:pStyle w:val="TableParagraph"/>
              <w:spacing w:before="160"/>
              <w:ind w:left="237" w:right="210"/>
              <w:rPr>
                <w:b/>
                <w:sz w:val="24"/>
              </w:rPr>
            </w:pPr>
            <w:r>
              <w:rPr>
                <w:b/>
                <w:spacing w:val="-4"/>
                <w:sz w:val="24"/>
              </w:rPr>
              <w:t xml:space="preserve">Всег </w:t>
            </w:r>
            <w:r>
              <w:rPr>
                <w:b/>
                <w:spacing w:val="-10"/>
                <w:sz w:val="24"/>
              </w:rPr>
              <w:t>о</w:t>
            </w:r>
          </w:p>
        </w:tc>
        <w:tc>
          <w:tcPr>
            <w:tcW w:w="1810" w:type="dxa"/>
          </w:tcPr>
          <w:p w14:paraId="0D475246" w14:textId="77777777" w:rsidR="00CF21C5" w:rsidRDefault="00A7387D">
            <w:pPr>
              <w:pStyle w:val="TableParagraph"/>
              <w:spacing w:before="160"/>
              <w:ind w:left="236" w:right="111"/>
              <w:rPr>
                <w:b/>
                <w:sz w:val="24"/>
              </w:rPr>
            </w:pPr>
            <w:r>
              <w:rPr>
                <w:b/>
                <w:spacing w:val="-2"/>
                <w:sz w:val="24"/>
              </w:rPr>
              <w:t xml:space="preserve">Контрольны </w:t>
            </w:r>
            <w:r>
              <w:rPr>
                <w:b/>
                <w:sz w:val="24"/>
              </w:rPr>
              <w:t>е работы</w:t>
            </w:r>
          </w:p>
        </w:tc>
        <w:tc>
          <w:tcPr>
            <w:tcW w:w="1880" w:type="dxa"/>
          </w:tcPr>
          <w:p w14:paraId="042C0699" w14:textId="77777777" w:rsidR="00CF21C5" w:rsidRDefault="00A7387D">
            <w:pPr>
              <w:pStyle w:val="TableParagraph"/>
              <w:spacing w:before="160"/>
              <w:ind w:left="236" w:right="114"/>
              <w:rPr>
                <w:b/>
                <w:sz w:val="24"/>
              </w:rPr>
            </w:pPr>
            <w:r>
              <w:rPr>
                <w:b/>
                <w:spacing w:val="-2"/>
                <w:sz w:val="24"/>
              </w:rPr>
              <w:t xml:space="preserve">Практически </w:t>
            </w:r>
            <w:r>
              <w:rPr>
                <w:b/>
                <w:sz w:val="24"/>
              </w:rPr>
              <w:t>е работы</w:t>
            </w:r>
          </w:p>
        </w:tc>
        <w:tc>
          <w:tcPr>
            <w:tcW w:w="2770" w:type="dxa"/>
            <w:vMerge/>
            <w:tcBorders>
              <w:top w:val="nil"/>
            </w:tcBorders>
          </w:tcPr>
          <w:p w14:paraId="2805D3C8" w14:textId="77777777" w:rsidR="00CF21C5" w:rsidRDefault="00CF21C5">
            <w:pPr>
              <w:rPr>
                <w:sz w:val="2"/>
                <w:szCs w:val="2"/>
              </w:rPr>
            </w:pPr>
          </w:p>
        </w:tc>
      </w:tr>
      <w:tr w:rsidR="00CF21C5" w14:paraId="5983E53A" w14:textId="77777777">
        <w:trPr>
          <w:trHeight w:val="556"/>
        </w:trPr>
        <w:tc>
          <w:tcPr>
            <w:tcW w:w="684" w:type="dxa"/>
          </w:tcPr>
          <w:p w14:paraId="76C741C3" w14:textId="77777777" w:rsidR="00CF21C5" w:rsidRDefault="00A7387D">
            <w:pPr>
              <w:pStyle w:val="TableParagraph"/>
              <w:spacing w:before="164"/>
              <w:ind w:left="100"/>
              <w:rPr>
                <w:sz w:val="24"/>
              </w:rPr>
            </w:pPr>
            <w:r>
              <w:rPr>
                <w:spacing w:val="-10"/>
                <w:sz w:val="24"/>
              </w:rPr>
              <w:t>1</w:t>
            </w:r>
          </w:p>
        </w:tc>
        <w:tc>
          <w:tcPr>
            <w:tcW w:w="2333" w:type="dxa"/>
          </w:tcPr>
          <w:p w14:paraId="5532BBAB" w14:textId="77777777" w:rsidR="00CF21C5" w:rsidRDefault="00A7387D">
            <w:pPr>
              <w:pStyle w:val="TableParagraph"/>
              <w:spacing w:before="164"/>
              <w:ind w:left="237"/>
              <w:rPr>
                <w:sz w:val="24"/>
              </w:rPr>
            </w:pPr>
            <w:r>
              <w:rPr>
                <w:sz w:val="24"/>
              </w:rPr>
              <w:t>Онашей</w:t>
            </w:r>
            <w:r>
              <w:rPr>
                <w:spacing w:val="-2"/>
                <w:sz w:val="24"/>
              </w:rPr>
              <w:t>Родине</w:t>
            </w:r>
          </w:p>
        </w:tc>
        <w:tc>
          <w:tcPr>
            <w:tcW w:w="939" w:type="dxa"/>
          </w:tcPr>
          <w:p w14:paraId="16567A32" w14:textId="77777777" w:rsidR="00CF21C5" w:rsidRDefault="00A7387D">
            <w:pPr>
              <w:pStyle w:val="TableParagraph"/>
              <w:spacing w:before="164"/>
              <w:ind w:left="183"/>
              <w:jc w:val="center"/>
              <w:rPr>
                <w:sz w:val="24"/>
              </w:rPr>
            </w:pPr>
            <w:r>
              <w:rPr>
                <w:spacing w:val="-10"/>
                <w:sz w:val="24"/>
              </w:rPr>
              <w:t>6</w:t>
            </w:r>
          </w:p>
        </w:tc>
        <w:tc>
          <w:tcPr>
            <w:tcW w:w="1810" w:type="dxa"/>
          </w:tcPr>
          <w:p w14:paraId="0E9A994C" w14:textId="77777777" w:rsidR="00CF21C5" w:rsidRDefault="00A7387D">
            <w:pPr>
              <w:pStyle w:val="TableParagraph"/>
              <w:spacing w:before="164"/>
              <w:ind w:right="747"/>
              <w:jc w:val="right"/>
              <w:rPr>
                <w:sz w:val="24"/>
              </w:rPr>
            </w:pPr>
            <w:r>
              <w:rPr>
                <w:spacing w:val="-10"/>
                <w:sz w:val="24"/>
              </w:rPr>
              <w:t>1</w:t>
            </w:r>
          </w:p>
        </w:tc>
        <w:tc>
          <w:tcPr>
            <w:tcW w:w="1880" w:type="dxa"/>
          </w:tcPr>
          <w:p w14:paraId="5BF7B6E0" w14:textId="77777777" w:rsidR="00CF21C5" w:rsidRDefault="00A7387D">
            <w:pPr>
              <w:pStyle w:val="TableParagraph"/>
              <w:spacing w:before="164"/>
              <w:ind w:right="784"/>
              <w:jc w:val="right"/>
              <w:rPr>
                <w:sz w:val="24"/>
              </w:rPr>
            </w:pPr>
            <w:r>
              <w:rPr>
                <w:spacing w:val="-10"/>
                <w:sz w:val="24"/>
              </w:rPr>
              <w:t>0</w:t>
            </w:r>
          </w:p>
        </w:tc>
        <w:tc>
          <w:tcPr>
            <w:tcW w:w="2770" w:type="dxa"/>
          </w:tcPr>
          <w:p w14:paraId="492F870A" w14:textId="77777777" w:rsidR="00CF21C5" w:rsidRDefault="002432B3">
            <w:pPr>
              <w:pStyle w:val="TableParagraph"/>
              <w:spacing w:before="49" w:line="252" w:lineRule="exact"/>
              <w:ind w:left="235"/>
            </w:pPr>
            <w:hyperlink r:id="rId83">
              <w:r w:rsidR="00A7387D">
                <w:rPr>
                  <w:color w:val="0000FF"/>
                  <w:spacing w:val="-2"/>
                  <w:u w:val="single" w:color="0000FF"/>
                </w:rPr>
                <w:t>https://m.edsoo.ru/7f411a4</w:t>
              </w:r>
            </w:hyperlink>
          </w:p>
          <w:p w14:paraId="3F5C7867" w14:textId="77777777" w:rsidR="00CF21C5" w:rsidRDefault="002432B3">
            <w:pPr>
              <w:pStyle w:val="TableParagraph"/>
              <w:spacing w:line="235" w:lineRule="exact"/>
              <w:ind w:left="235"/>
            </w:pPr>
            <w:hyperlink r:id="rId84">
              <w:r w:rsidR="00A7387D">
                <w:rPr>
                  <w:color w:val="0000FF"/>
                  <w:spacing w:val="-10"/>
                  <w:u w:val="single" w:color="0000FF"/>
                </w:rPr>
                <w:t>0</w:t>
              </w:r>
            </w:hyperlink>
          </w:p>
        </w:tc>
      </w:tr>
      <w:tr w:rsidR="00CF21C5" w14:paraId="72A59419" w14:textId="77777777">
        <w:trPr>
          <w:trHeight w:val="878"/>
        </w:trPr>
        <w:tc>
          <w:tcPr>
            <w:tcW w:w="684" w:type="dxa"/>
          </w:tcPr>
          <w:p w14:paraId="33FDCBCC" w14:textId="77777777" w:rsidR="00CF21C5" w:rsidRDefault="00CF21C5">
            <w:pPr>
              <w:pStyle w:val="TableParagraph"/>
              <w:spacing w:before="49"/>
              <w:rPr>
                <w:b/>
                <w:sz w:val="24"/>
              </w:rPr>
            </w:pPr>
          </w:p>
          <w:p w14:paraId="2A800FE7" w14:textId="77777777" w:rsidR="00CF21C5" w:rsidRDefault="00A7387D">
            <w:pPr>
              <w:pStyle w:val="TableParagraph"/>
              <w:ind w:left="100"/>
              <w:rPr>
                <w:sz w:val="24"/>
              </w:rPr>
            </w:pPr>
            <w:r>
              <w:rPr>
                <w:spacing w:val="-10"/>
                <w:sz w:val="24"/>
              </w:rPr>
              <w:t>2</w:t>
            </w:r>
          </w:p>
        </w:tc>
        <w:tc>
          <w:tcPr>
            <w:tcW w:w="2333" w:type="dxa"/>
          </w:tcPr>
          <w:p w14:paraId="0DEECCA4" w14:textId="77777777" w:rsidR="00CF21C5" w:rsidRDefault="00A7387D">
            <w:pPr>
              <w:pStyle w:val="TableParagraph"/>
              <w:spacing w:before="30" w:line="270" w:lineRule="atLeast"/>
              <w:ind w:left="237"/>
              <w:rPr>
                <w:sz w:val="24"/>
              </w:rPr>
            </w:pPr>
            <w:r>
              <w:rPr>
                <w:sz w:val="24"/>
              </w:rPr>
              <w:t xml:space="preserve">Фольклор(устное </w:t>
            </w:r>
            <w:r>
              <w:rPr>
                <w:spacing w:val="-2"/>
                <w:sz w:val="24"/>
              </w:rPr>
              <w:t>народное творчество)</w:t>
            </w:r>
          </w:p>
        </w:tc>
        <w:tc>
          <w:tcPr>
            <w:tcW w:w="939" w:type="dxa"/>
          </w:tcPr>
          <w:p w14:paraId="1D2D5A24" w14:textId="77777777" w:rsidR="00CF21C5" w:rsidRDefault="00CF21C5">
            <w:pPr>
              <w:pStyle w:val="TableParagraph"/>
              <w:spacing w:before="49"/>
              <w:rPr>
                <w:b/>
                <w:sz w:val="24"/>
              </w:rPr>
            </w:pPr>
          </w:p>
          <w:p w14:paraId="6FE7D125" w14:textId="77777777" w:rsidR="00CF21C5" w:rsidRDefault="00A7387D">
            <w:pPr>
              <w:pStyle w:val="TableParagraph"/>
              <w:ind w:left="183"/>
              <w:jc w:val="center"/>
              <w:rPr>
                <w:sz w:val="24"/>
              </w:rPr>
            </w:pPr>
            <w:r>
              <w:rPr>
                <w:spacing w:val="-5"/>
                <w:sz w:val="24"/>
              </w:rPr>
              <w:t>16</w:t>
            </w:r>
          </w:p>
        </w:tc>
        <w:tc>
          <w:tcPr>
            <w:tcW w:w="1810" w:type="dxa"/>
          </w:tcPr>
          <w:p w14:paraId="2B4F6FE1" w14:textId="77777777" w:rsidR="00CF21C5" w:rsidRDefault="00CF21C5">
            <w:pPr>
              <w:pStyle w:val="TableParagraph"/>
              <w:spacing w:before="49"/>
              <w:rPr>
                <w:b/>
                <w:sz w:val="24"/>
              </w:rPr>
            </w:pPr>
          </w:p>
          <w:p w14:paraId="2183D2E5" w14:textId="77777777" w:rsidR="00CF21C5" w:rsidRDefault="00A7387D">
            <w:pPr>
              <w:pStyle w:val="TableParagraph"/>
              <w:ind w:right="747"/>
              <w:jc w:val="right"/>
              <w:rPr>
                <w:sz w:val="24"/>
              </w:rPr>
            </w:pPr>
            <w:r>
              <w:rPr>
                <w:spacing w:val="-10"/>
                <w:sz w:val="24"/>
              </w:rPr>
              <w:t>1</w:t>
            </w:r>
          </w:p>
        </w:tc>
        <w:tc>
          <w:tcPr>
            <w:tcW w:w="1880" w:type="dxa"/>
          </w:tcPr>
          <w:p w14:paraId="593E71F5" w14:textId="77777777" w:rsidR="00CF21C5" w:rsidRDefault="00CF21C5">
            <w:pPr>
              <w:pStyle w:val="TableParagraph"/>
              <w:spacing w:before="49"/>
              <w:rPr>
                <w:b/>
                <w:sz w:val="24"/>
              </w:rPr>
            </w:pPr>
          </w:p>
          <w:p w14:paraId="4BA6AAE1" w14:textId="77777777" w:rsidR="00CF21C5" w:rsidRDefault="00A7387D">
            <w:pPr>
              <w:pStyle w:val="TableParagraph"/>
              <w:ind w:right="784"/>
              <w:jc w:val="right"/>
              <w:rPr>
                <w:sz w:val="24"/>
              </w:rPr>
            </w:pPr>
            <w:r>
              <w:rPr>
                <w:spacing w:val="-10"/>
                <w:sz w:val="24"/>
              </w:rPr>
              <w:t>0</w:t>
            </w:r>
          </w:p>
        </w:tc>
        <w:tc>
          <w:tcPr>
            <w:tcW w:w="2770" w:type="dxa"/>
          </w:tcPr>
          <w:p w14:paraId="53F662A3" w14:textId="77777777" w:rsidR="00CF21C5" w:rsidRDefault="002432B3">
            <w:pPr>
              <w:pStyle w:val="TableParagraph"/>
              <w:spacing w:before="209" w:line="252" w:lineRule="exact"/>
              <w:ind w:left="235"/>
            </w:pPr>
            <w:hyperlink r:id="rId85">
              <w:r w:rsidR="00A7387D">
                <w:rPr>
                  <w:color w:val="0000FF"/>
                  <w:spacing w:val="-2"/>
                  <w:u w:val="single" w:color="0000FF"/>
                </w:rPr>
                <w:t>https://m.edsoo.ru/7f411a4</w:t>
              </w:r>
            </w:hyperlink>
          </w:p>
          <w:p w14:paraId="2E32EC72" w14:textId="77777777" w:rsidR="00CF21C5" w:rsidRDefault="002432B3">
            <w:pPr>
              <w:pStyle w:val="TableParagraph"/>
              <w:spacing w:line="252" w:lineRule="exact"/>
              <w:ind w:left="235"/>
            </w:pPr>
            <w:hyperlink r:id="rId86">
              <w:r w:rsidR="00A7387D">
                <w:rPr>
                  <w:color w:val="0000FF"/>
                  <w:spacing w:val="-10"/>
                  <w:u w:val="single" w:color="0000FF"/>
                </w:rPr>
                <w:t>0</w:t>
              </w:r>
            </w:hyperlink>
          </w:p>
        </w:tc>
      </w:tr>
      <w:tr w:rsidR="00CF21C5" w14:paraId="28D384B6" w14:textId="77777777">
        <w:trPr>
          <w:trHeight w:val="602"/>
        </w:trPr>
        <w:tc>
          <w:tcPr>
            <w:tcW w:w="684" w:type="dxa"/>
          </w:tcPr>
          <w:p w14:paraId="552F763F" w14:textId="77777777" w:rsidR="00CF21C5" w:rsidRDefault="00A7387D">
            <w:pPr>
              <w:pStyle w:val="TableParagraph"/>
              <w:spacing w:before="186"/>
              <w:ind w:left="100"/>
              <w:rPr>
                <w:sz w:val="24"/>
              </w:rPr>
            </w:pPr>
            <w:r>
              <w:rPr>
                <w:spacing w:val="-10"/>
                <w:sz w:val="24"/>
              </w:rPr>
              <w:t>3</w:t>
            </w:r>
          </w:p>
        </w:tc>
        <w:tc>
          <w:tcPr>
            <w:tcW w:w="2333" w:type="dxa"/>
          </w:tcPr>
          <w:p w14:paraId="18D82FC6" w14:textId="77777777" w:rsidR="00CF21C5" w:rsidRDefault="00A7387D">
            <w:pPr>
              <w:pStyle w:val="TableParagraph"/>
              <w:spacing w:before="30" w:line="270" w:lineRule="atLeast"/>
              <w:ind w:left="237"/>
              <w:rPr>
                <w:sz w:val="24"/>
              </w:rPr>
            </w:pPr>
            <w:r>
              <w:rPr>
                <w:sz w:val="24"/>
              </w:rPr>
              <w:t>Звуки и краски роднойприродыв</w:t>
            </w:r>
            <w:r w:rsidR="00DC4025">
              <w:rPr>
                <w:sz w:val="24"/>
              </w:rPr>
              <w:t xml:space="preserve"> разныевремена года (осень)</w:t>
            </w:r>
          </w:p>
        </w:tc>
        <w:tc>
          <w:tcPr>
            <w:tcW w:w="939" w:type="dxa"/>
          </w:tcPr>
          <w:p w14:paraId="38AD6D16" w14:textId="77777777" w:rsidR="00CF21C5" w:rsidRDefault="00A7387D">
            <w:pPr>
              <w:pStyle w:val="TableParagraph"/>
              <w:spacing w:before="186"/>
              <w:ind w:left="183"/>
              <w:jc w:val="center"/>
              <w:rPr>
                <w:sz w:val="24"/>
              </w:rPr>
            </w:pPr>
            <w:r>
              <w:rPr>
                <w:spacing w:val="-10"/>
                <w:sz w:val="24"/>
              </w:rPr>
              <w:t>8</w:t>
            </w:r>
          </w:p>
        </w:tc>
        <w:tc>
          <w:tcPr>
            <w:tcW w:w="1810" w:type="dxa"/>
          </w:tcPr>
          <w:p w14:paraId="703EBAA2" w14:textId="77777777" w:rsidR="00CF21C5" w:rsidRDefault="00A7387D">
            <w:pPr>
              <w:pStyle w:val="TableParagraph"/>
              <w:spacing w:before="186"/>
              <w:ind w:right="747"/>
              <w:jc w:val="right"/>
              <w:rPr>
                <w:sz w:val="24"/>
              </w:rPr>
            </w:pPr>
            <w:r>
              <w:rPr>
                <w:spacing w:val="-10"/>
                <w:sz w:val="24"/>
              </w:rPr>
              <w:t>0</w:t>
            </w:r>
          </w:p>
        </w:tc>
        <w:tc>
          <w:tcPr>
            <w:tcW w:w="1880" w:type="dxa"/>
          </w:tcPr>
          <w:p w14:paraId="318ACA4B" w14:textId="77777777" w:rsidR="00CF21C5" w:rsidRDefault="00A7387D">
            <w:pPr>
              <w:pStyle w:val="TableParagraph"/>
              <w:spacing w:before="186"/>
              <w:ind w:right="784"/>
              <w:jc w:val="right"/>
              <w:rPr>
                <w:sz w:val="24"/>
              </w:rPr>
            </w:pPr>
            <w:r>
              <w:rPr>
                <w:spacing w:val="-10"/>
                <w:sz w:val="24"/>
              </w:rPr>
              <w:t>0</w:t>
            </w:r>
          </w:p>
        </w:tc>
        <w:tc>
          <w:tcPr>
            <w:tcW w:w="2770" w:type="dxa"/>
          </w:tcPr>
          <w:p w14:paraId="347F7963" w14:textId="77777777" w:rsidR="00CF21C5" w:rsidRDefault="002432B3">
            <w:pPr>
              <w:pStyle w:val="TableParagraph"/>
              <w:spacing w:before="70"/>
              <w:ind w:left="235"/>
            </w:pPr>
            <w:hyperlink r:id="rId87">
              <w:r w:rsidR="00A7387D">
                <w:rPr>
                  <w:color w:val="0000FF"/>
                  <w:spacing w:val="-2"/>
                  <w:u w:val="single" w:color="0000FF"/>
                </w:rPr>
                <w:t>https://m.edsoo.ru/7f411a4</w:t>
              </w:r>
            </w:hyperlink>
          </w:p>
          <w:p w14:paraId="19609226" w14:textId="77777777" w:rsidR="00CF21C5" w:rsidRDefault="002432B3">
            <w:pPr>
              <w:pStyle w:val="TableParagraph"/>
              <w:spacing w:before="2"/>
              <w:ind w:left="235"/>
            </w:pPr>
            <w:hyperlink r:id="rId88">
              <w:r w:rsidR="00A7387D">
                <w:rPr>
                  <w:color w:val="0000FF"/>
                  <w:spacing w:val="-10"/>
                  <w:u w:val="single" w:color="0000FF"/>
                </w:rPr>
                <w:t>0</w:t>
              </w:r>
            </w:hyperlink>
          </w:p>
        </w:tc>
      </w:tr>
    </w:tbl>
    <w:p w14:paraId="559709D7" w14:textId="77777777" w:rsidR="00CF21C5" w:rsidRDefault="00CF21C5">
      <w:pPr>
        <w:pStyle w:val="TableParagraph"/>
        <w:sectPr w:rsidR="00CF21C5">
          <w:type w:val="continuous"/>
          <w:pgSz w:w="11920" w:h="16850"/>
          <w:pgMar w:top="1000" w:right="566" w:bottom="1200" w:left="850" w:header="0" w:footer="1002" w:gutter="0"/>
          <w:cols w:space="720"/>
        </w:sect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2333"/>
        <w:gridCol w:w="939"/>
        <w:gridCol w:w="1810"/>
        <w:gridCol w:w="1880"/>
        <w:gridCol w:w="2770"/>
      </w:tblGrid>
      <w:tr w:rsidR="00CF21C5" w14:paraId="7D14DADF" w14:textId="77777777">
        <w:trPr>
          <w:trHeight w:val="556"/>
        </w:trPr>
        <w:tc>
          <w:tcPr>
            <w:tcW w:w="684" w:type="dxa"/>
          </w:tcPr>
          <w:p w14:paraId="1E616123" w14:textId="77777777" w:rsidR="00CF21C5" w:rsidRDefault="00A7387D">
            <w:pPr>
              <w:pStyle w:val="TableParagraph"/>
              <w:spacing w:before="164"/>
              <w:ind w:left="100"/>
              <w:rPr>
                <w:sz w:val="24"/>
              </w:rPr>
            </w:pPr>
            <w:r>
              <w:rPr>
                <w:spacing w:val="-10"/>
                <w:sz w:val="24"/>
              </w:rPr>
              <w:t>4</w:t>
            </w:r>
          </w:p>
        </w:tc>
        <w:tc>
          <w:tcPr>
            <w:tcW w:w="2333" w:type="dxa"/>
          </w:tcPr>
          <w:p w14:paraId="18D84200" w14:textId="77777777" w:rsidR="00CF21C5" w:rsidRDefault="00A7387D">
            <w:pPr>
              <w:pStyle w:val="TableParagraph"/>
              <w:spacing w:before="164"/>
              <w:ind w:left="237"/>
              <w:rPr>
                <w:sz w:val="24"/>
              </w:rPr>
            </w:pPr>
            <w:r>
              <w:rPr>
                <w:sz w:val="24"/>
              </w:rPr>
              <w:t>Одетях и</w:t>
            </w:r>
            <w:r>
              <w:rPr>
                <w:spacing w:val="-2"/>
                <w:sz w:val="24"/>
              </w:rPr>
              <w:t>дружбе</w:t>
            </w:r>
          </w:p>
        </w:tc>
        <w:tc>
          <w:tcPr>
            <w:tcW w:w="939" w:type="dxa"/>
          </w:tcPr>
          <w:p w14:paraId="3B68BC03" w14:textId="77777777" w:rsidR="00CF21C5" w:rsidRDefault="00A7387D">
            <w:pPr>
              <w:pStyle w:val="TableParagraph"/>
              <w:spacing w:before="164"/>
              <w:ind w:left="438"/>
              <w:rPr>
                <w:sz w:val="24"/>
              </w:rPr>
            </w:pPr>
            <w:r>
              <w:rPr>
                <w:spacing w:val="-5"/>
                <w:sz w:val="24"/>
              </w:rPr>
              <w:t>12</w:t>
            </w:r>
          </w:p>
        </w:tc>
        <w:tc>
          <w:tcPr>
            <w:tcW w:w="1810" w:type="dxa"/>
          </w:tcPr>
          <w:p w14:paraId="3C0199E7" w14:textId="77777777" w:rsidR="00CF21C5" w:rsidRDefault="00A7387D">
            <w:pPr>
              <w:pStyle w:val="TableParagraph"/>
              <w:spacing w:before="164"/>
              <w:ind w:right="747"/>
              <w:jc w:val="right"/>
              <w:rPr>
                <w:sz w:val="24"/>
              </w:rPr>
            </w:pPr>
            <w:r>
              <w:rPr>
                <w:spacing w:val="-10"/>
                <w:sz w:val="24"/>
              </w:rPr>
              <w:t>1</w:t>
            </w:r>
          </w:p>
        </w:tc>
        <w:tc>
          <w:tcPr>
            <w:tcW w:w="1880" w:type="dxa"/>
          </w:tcPr>
          <w:p w14:paraId="247A1274" w14:textId="77777777" w:rsidR="00CF21C5" w:rsidRDefault="00A7387D">
            <w:pPr>
              <w:pStyle w:val="TableParagraph"/>
              <w:spacing w:before="164"/>
              <w:ind w:right="784"/>
              <w:jc w:val="right"/>
              <w:rPr>
                <w:sz w:val="24"/>
              </w:rPr>
            </w:pPr>
            <w:r>
              <w:rPr>
                <w:spacing w:val="-10"/>
                <w:sz w:val="24"/>
              </w:rPr>
              <w:t>0</w:t>
            </w:r>
          </w:p>
        </w:tc>
        <w:tc>
          <w:tcPr>
            <w:tcW w:w="2770" w:type="dxa"/>
          </w:tcPr>
          <w:p w14:paraId="7A22B651" w14:textId="77777777" w:rsidR="00CF21C5" w:rsidRDefault="002432B3">
            <w:pPr>
              <w:pStyle w:val="TableParagraph"/>
              <w:spacing w:before="49"/>
              <w:ind w:left="235"/>
            </w:pPr>
            <w:hyperlink r:id="rId89">
              <w:r w:rsidR="00A7387D">
                <w:rPr>
                  <w:color w:val="0000FF"/>
                  <w:spacing w:val="-2"/>
                  <w:u w:val="single" w:color="0000FF"/>
                </w:rPr>
                <w:t>https://m.edsoo.ru/7f411a4</w:t>
              </w:r>
            </w:hyperlink>
          </w:p>
          <w:p w14:paraId="20B93AE3" w14:textId="77777777" w:rsidR="00CF21C5" w:rsidRDefault="002432B3">
            <w:pPr>
              <w:pStyle w:val="TableParagraph"/>
              <w:spacing w:before="1" w:line="233" w:lineRule="exact"/>
              <w:ind w:left="235"/>
            </w:pPr>
            <w:hyperlink r:id="rId90">
              <w:r w:rsidR="00A7387D">
                <w:rPr>
                  <w:color w:val="0000FF"/>
                  <w:spacing w:val="-10"/>
                  <w:u w:val="single" w:color="0000FF"/>
                </w:rPr>
                <w:t>0</w:t>
              </w:r>
            </w:hyperlink>
          </w:p>
        </w:tc>
      </w:tr>
      <w:tr w:rsidR="00CF21C5" w14:paraId="5C4CC5CC" w14:textId="77777777">
        <w:trPr>
          <w:trHeight w:val="556"/>
        </w:trPr>
        <w:tc>
          <w:tcPr>
            <w:tcW w:w="684" w:type="dxa"/>
          </w:tcPr>
          <w:p w14:paraId="241D96FF" w14:textId="77777777" w:rsidR="00CF21C5" w:rsidRDefault="00A7387D">
            <w:pPr>
              <w:pStyle w:val="TableParagraph"/>
              <w:spacing w:before="164"/>
              <w:ind w:left="100"/>
              <w:rPr>
                <w:sz w:val="24"/>
              </w:rPr>
            </w:pPr>
            <w:r>
              <w:rPr>
                <w:spacing w:val="-10"/>
                <w:sz w:val="24"/>
              </w:rPr>
              <w:t>5</w:t>
            </w:r>
          </w:p>
        </w:tc>
        <w:tc>
          <w:tcPr>
            <w:tcW w:w="2333" w:type="dxa"/>
          </w:tcPr>
          <w:p w14:paraId="1E368364" w14:textId="77777777" w:rsidR="00CF21C5" w:rsidRDefault="00A7387D">
            <w:pPr>
              <w:pStyle w:val="TableParagraph"/>
              <w:spacing w:before="164"/>
              <w:ind w:left="237"/>
              <w:rPr>
                <w:sz w:val="24"/>
              </w:rPr>
            </w:pPr>
            <w:r>
              <w:rPr>
                <w:sz w:val="24"/>
              </w:rPr>
              <w:t>Мир</w:t>
            </w:r>
            <w:r>
              <w:rPr>
                <w:spacing w:val="-2"/>
                <w:sz w:val="24"/>
              </w:rPr>
              <w:t>сказок</w:t>
            </w:r>
          </w:p>
        </w:tc>
        <w:tc>
          <w:tcPr>
            <w:tcW w:w="939" w:type="dxa"/>
          </w:tcPr>
          <w:p w14:paraId="2C5B4322" w14:textId="77777777" w:rsidR="00CF21C5" w:rsidRDefault="00A7387D">
            <w:pPr>
              <w:pStyle w:val="TableParagraph"/>
              <w:spacing w:before="164"/>
              <w:ind w:left="438"/>
              <w:rPr>
                <w:sz w:val="24"/>
              </w:rPr>
            </w:pPr>
            <w:r>
              <w:rPr>
                <w:spacing w:val="-5"/>
                <w:sz w:val="24"/>
              </w:rPr>
              <w:t>12</w:t>
            </w:r>
          </w:p>
        </w:tc>
        <w:tc>
          <w:tcPr>
            <w:tcW w:w="1810" w:type="dxa"/>
          </w:tcPr>
          <w:p w14:paraId="442B44D8" w14:textId="77777777" w:rsidR="00CF21C5" w:rsidRDefault="00A7387D">
            <w:pPr>
              <w:pStyle w:val="TableParagraph"/>
              <w:spacing w:before="164"/>
              <w:ind w:right="747"/>
              <w:jc w:val="right"/>
              <w:rPr>
                <w:sz w:val="24"/>
              </w:rPr>
            </w:pPr>
            <w:r>
              <w:rPr>
                <w:spacing w:val="-10"/>
                <w:sz w:val="24"/>
              </w:rPr>
              <w:t>0</w:t>
            </w:r>
          </w:p>
        </w:tc>
        <w:tc>
          <w:tcPr>
            <w:tcW w:w="1880" w:type="dxa"/>
          </w:tcPr>
          <w:p w14:paraId="4AFCF5F9" w14:textId="77777777" w:rsidR="00CF21C5" w:rsidRDefault="00A7387D">
            <w:pPr>
              <w:pStyle w:val="TableParagraph"/>
              <w:spacing w:before="164"/>
              <w:ind w:right="784"/>
              <w:jc w:val="right"/>
              <w:rPr>
                <w:sz w:val="24"/>
              </w:rPr>
            </w:pPr>
            <w:r>
              <w:rPr>
                <w:spacing w:val="-10"/>
                <w:sz w:val="24"/>
              </w:rPr>
              <w:t>0</w:t>
            </w:r>
          </w:p>
        </w:tc>
        <w:tc>
          <w:tcPr>
            <w:tcW w:w="2770" w:type="dxa"/>
          </w:tcPr>
          <w:p w14:paraId="657533B0" w14:textId="77777777" w:rsidR="00CF21C5" w:rsidRDefault="002432B3">
            <w:pPr>
              <w:pStyle w:val="TableParagraph"/>
              <w:spacing w:before="32" w:line="252" w:lineRule="exact"/>
              <w:ind w:left="235" w:right="131"/>
            </w:pPr>
            <w:hyperlink r:id="rId91">
              <w:r w:rsidR="00A7387D">
                <w:rPr>
                  <w:color w:val="0000FF"/>
                  <w:spacing w:val="-2"/>
                  <w:u w:val="single" w:color="0000FF"/>
                </w:rPr>
                <w:t>https://m.edsoo.ru/7f411a4</w:t>
              </w:r>
            </w:hyperlink>
            <w:hyperlink r:id="rId92">
              <w:r w:rsidR="00A7387D">
                <w:rPr>
                  <w:color w:val="0000FF"/>
                  <w:spacing w:val="-10"/>
                  <w:u w:val="single" w:color="0000FF"/>
                </w:rPr>
                <w:t>0</w:t>
              </w:r>
            </w:hyperlink>
          </w:p>
        </w:tc>
      </w:tr>
      <w:tr w:rsidR="00CF21C5" w14:paraId="1CEF0F7F" w14:textId="77777777">
        <w:trPr>
          <w:trHeight w:val="1154"/>
        </w:trPr>
        <w:tc>
          <w:tcPr>
            <w:tcW w:w="684" w:type="dxa"/>
          </w:tcPr>
          <w:p w14:paraId="084CFB4E" w14:textId="77777777" w:rsidR="00CF21C5" w:rsidRDefault="00CF21C5">
            <w:pPr>
              <w:pStyle w:val="TableParagraph"/>
              <w:spacing w:before="186"/>
              <w:rPr>
                <w:b/>
                <w:sz w:val="24"/>
              </w:rPr>
            </w:pPr>
          </w:p>
          <w:p w14:paraId="0C518ACC" w14:textId="77777777" w:rsidR="00CF21C5" w:rsidRDefault="00A7387D">
            <w:pPr>
              <w:pStyle w:val="TableParagraph"/>
              <w:ind w:left="100"/>
              <w:rPr>
                <w:sz w:val="24"/>
              </w:rPr>
            </w:pPr>
            <w:r>
              <w:rPr>
                <w:spacing w:val="-10"/>
                <w:sz w:val="24"/>
              </w:rPr>
              <w:t>6</w:t>
            </w:r>
          </w:p>
        </w:tc>
        <w:tc>
          <w:tcPr>
            <w:tcW w:w="2333" w:type="dxa"/>
          </w:tcPr>
          <w:p w14:paraId="2F467513" w14:textId="77777777" w:rsidR="00CF21C5" w:rsidRDefault="00A7387D">
            <w:pPr>
              <w:pStyle w:val="TableParagraph"/>
              <w:spacing w:before="30" w:line="270" w:lineRule="atLeast"/>
              <w:ind w:left="237" w:right="119"/>
              <w:rPr>
                <w:sz w:val="24"/>
              </w:rPr>
            </w:pPr>
            <w:r>
              <w:rPr>
                <w:sz w:val="24"/>
              </w:rPr>
              <w:t>Звуки и краски роднойприродыв разные времена года (зима)</w:t>
            </w:r>
          </w:p>
        </w:tc>
        <w:tc>
          <w:tcPr>
            <w:tcW w:w="939" w:type="dxa"/>
          </w:tcPr>
          <w:p w14:paraId="3D061FE3" w14:textId="77777777" w:rsidR="00CF21C5" w:rsidRDefault="00CF21C5">
            <w:pPr>
              <w:pStyle w:val="TableParagraph"/>
              <w:spacing w:before="186"/>
              <w:rPr>
                <w:b/>
                <w:sz w:val="24"/>
              </w:rPr>
            </w:pPr>
          </w:p>
          <w:p w14:paraId="2F0213F8" w14:textId="77777777" w:rsidR="00CF21C5" w:rsidRDefault="00A7387D">
            <w:pPr>
              <w:pStyle w:val="TableParagraph"/>
              <w:ind w:left="438"/>
              <w:rPr>
                <w:sz w:val="24"/>
              </w:rPr>
            </w:pPr>
            <w:r>
              <w:rPr>
                <w:spacing w:val="-5"/>
                <w:sz w:val="24"/>
              </w:rPr>
              <w:t>12</w:t>
            </w:r>
          </w:p>
        </w:tc>
        <w:tc>
          <w:tcPr>
            <w:tcW w:w="1810" w:type="dxa"/>
          </w:tcPr>
          <w:p w14:paraId="7DC4D606" w14:textId="77777777" w:rsidR="00CF21C5" w:rsidRDefault="00CF21C5">
            <w:pPr>
              <w:pStyle w:val="TableParagraph"/>
              <w:spacing w:before="186"/>
              <w:rPr>
                <w:b/>
                <w:sz w:val="24"/>
              </w:rPr>
            </w:pPr>
          </w:p>
          <w:p w14:paraId="0353A895" w14:textId="77777777" w:rsidR="00CF21C5" w:rsidRDefault="00A7387D">
            <w:pPr>
              <w:pStyle w:val="TableParagraph"/>
              <w:ind w:right="747"/>
              <w:jc w:val="right"/>
              <w:rPr>
                <w:sz w:val="24"/>
              </w:rPr>
            </w:pPr>
            <w:r>
              <w:rPr>
                <w:spacing w:val="-10"/>
                <w:sz w:val="24"/>
              </w:rPr>
              <w:t>1</w:t>
            </w:r>
          </w:p>
        </w:tc>
        <w:tc>
          <w:tcPr>
            <w:tcW w:w="1880" w:type="dxa"/>
          </w:tcPr>
          <w:p w14:paraId="3B770E1B" w14:textId="77777777" w:rsidR="00CF21C5" w:rsidRDefault="00CF21C5">
            <w:pPr>
              <w:pStyle w:val="TableParagraph"/>
              <w:spacing w:before="186"/>
              <w:rPr>
                <w:b/>
                <w:sz w:val="24"/>
              </w:rPr>
            </w:pPr>
          </w:p>
          <w:p w14:paraId="61650191" w14:textId="77777777" w:rsidR="00CF21C5" w:rsidRDefault="00A7387D">
            <w:pPr>
              <w:pStyle w:val="TableParagraph"/>
              <w:ind w:right="784"/>
              <w:jc w:val="right"/>
              <w:rPr>
                <w:sz w:val="24"/>
              </w:rPr>
            </w:pPr>
            <w:r>
              <w:rPr>
                <w:spacing w:val="-10"/>
                <w:sz w:val="24"/>
              </w:rPr>
              <w:t>0</w:t>
            </w:r>
          </w:p>
        </w:tc>
        <w:tc>
          <w:tcPr>
            <w:tcW w:w="2770" w:type="dxa"/>
          </w:tcPr>
          <w:p w14:paraId="7AFA0DC2" w14:textId="77777777" w:rsidR="00CF21C5" w:rsidRDefault="00CF21C5">
            <w:pPr>
              <w:pStyle w:val="TableParagraph"/>
              <w:spacing w:before="93"/>
              <w:rPr>
                <w:b/>
              </w:rPr>
            </w:pPr>
          </w:p>
          <w:p w14:paraId="65EED5DE" w14:textId="77777777" w:rsidR="00CF21C5" w:rsidRDefault="002432B3">
            <w:pPr>
              <w:pStyle w:val="TableParagraph"/>
              <w:ind w:left="235"/>
            </w:pPr>
            <w:hyperlink r:id="rId93">
              <w:r w:rsidR="00A7387D">
                <w:rPr>
                  <w:color w:val="0000FF"/>
                  <w:spacing w:val="-2"/>
                  <w:u w:val="single" w:color="0000FF"/>
                </w:rPr>
                <w:t>https://m.edsoo.ru/7f411a4</w:t>
              </w:r>
            </w:hyperlink>
          </w:p>
          <w:p w14:paraId="168F925F" w14:textId="77777777" w:rsidR="00CF21C5" w:rsidRDefault="002432B3">
            <w:pPr>
              <w:pStyle w:val="TableParagraph"/>
              <w:spacing w:before="2"/>
              <w:ind w:left="235"/>
            </w:pPr>
            <w:hyperlink r:id="rId94">
              <w:r w:rsidR="00A7387D">
                <w:rPr>
                  <w:color w:val="0000FF"/>
                  <w:spacing w:val="-10"/>
                  <w:u w:val="single" w:color="0000FF"/>
                </w:rPr>
                <w:t>0</w:t>
              </w:r>
            </w:hyperlink>
          </w:p>
        </w:tc>
      </w:tr>
      <w:tr w:rsidR="00CF21C5" w14:paraId="1F5E1484" w14:textId="77777777">
        <w:trPr>
          <w:trHeight w:val="602"/>
        </w:trPr>
        <w:tc>
          <w:tcPr>
            <w:tcW w:w="684" w:type="dxa"/>
          </w:tcPr>
          <w:p w14:paraId="1A322B78" w14:textId="77777777" w:rsidR="00CF21C5" w:rsidRDefault="00A7387D">
            <w:pPr>
              <w:pStyle w:val="TableParagraph"/>
              <w:spacing w:before="186"/>
              <w:ind w:left="100"/>
              <w:rPr>
                <w:sz w:val="24"/>
              </w:rPr>
            </w:pPr>
            <w:r>
              <w:rPr>
                <w:spacing w:val="-10"/>
                <w:sz w:val="24"/>
              </w:rPr>
              <w:t>7</w:t>
            </w:r>
          </w:p>
        </w:tc>
        <w:tc>
          <w:tcPr>
            <w:tcW w:w="2333" w:type="dxa"/>
          </w:tcPr>
          <w:p w14:paraId="11BA5424" w14:textId="77777777" w:rsidR="00CF21C5" w:rsidRDefault="00A7387D">
            <w:pPr>
              <w:pStyle w:val="TableParagraph"/>
              <w:spacing w:before="30" w:line="270" w:lineRule="atLeast"/>
              <w:ind w:left="237"/>
              <w:rPr>
                <w:sz w:val="24"/>
              </w:rPr>
            </w:pPr>
            <w:r>
              <w:rPr>
                <w:sz w:val="24"/>
              </w:rPr>
              <w:t xml:space="preserve">Обратьяхнаших </w:t>
            </w:r>
            <w:r>
              <w:rPr>
                <w:spacing w:val="-2"/>
                <w:sz w:val="24"/>
              </w:rPr>
              <w:t>меньших</w:t>
            </w:r>
          </w:p>
        </w:tc>
        <w:tc>
          <w:tcPr>
            <w:tcW w:w="939" w:type="dxa"/>
          </w:tcPr>
          <w:p w14:paraId="343AAFBD" w14:textId="77777777" w:rsidR="00CF21C5" w:rsidRDefault="00A7387D">
            <w:pPr>
              <w:pStyle w:val="TableParagraph"/>
              <w:spacing w:before="186"/>
              <w:ind w:left="438"/>
              <w:rPr>
                <w:sz w:val="24"/>
              </w:rPr>
            </w:pPr>
            <w:r>
              <w:rPr>
                <w:spacing w:val="-5"/>
                <w:sz w:val="24"/>
              </w:rPr>
              <w:t>18</w:t>
            </w:r>
          </w:p>
        </w:tc>
        <w:tc>
          <w:tcPr>
            <w:tcW w:w="1810" w:type="dxa"/>
          </w:tcPr>
          <w:p w14:paraId="4A74A426" w14:textId="77777777" w:rsidR="00CF21C5" w:rsidRDefault="00A7387D">
            <w:pPr>
              <w:pStyle w:val="TableParagraph"/>
              <w:spacing w:before="186"/>
              <w:ind w:right="747"/>
              <w:jc w:val="right"/>
              <w:rPr>
                <w:sz w:val="24"/>
              </w:rPr>
            </w:pPr>
            <w:r>
              <w:rPr>
                <w:spacing w:val="-10"/>
                <w:sz w:val="24"/>
              </w:rPr>
              <w:t>1</w:t>
            </w:r>
          </w:p>
        </w:tc>
        <w:tc>
          <w:tcPr>
            <w:tcW w:w="1880" w:type="dxa"/>
          </w:tcPr>
          <w:p w14:paraId="77CA325F" w14:textId="77777777" w:rsidR="00CF21C5" w:rsidRDefault="00A7387D">
            <w:pPr>
              <w:pStyle w:val="TableParagraph"/>
              <w:spacing w:before="186"/>
              <w:ind w:right="784"/>
              <w:jc w:val="right"/>
              <w:rPr>
                <w:sz w:val="24"/>
              </w:rPr>
            </w:pPr>
            <w:r>
              <w:rPr>
                <w:spacing w:val="-10"/>
                <w:sz w:val="24"/>
              </w:rPr>
              <w:t>0</w:t>
            </w:r>
          </w:p>
        </w:tc>
        <w:tc>
          <w:tcPr>
            <w:tcW w:w="2770" w:type="dxa"/>
          </w:tcPr>
          <w:p w14:paraId="22FB6E49" w14:textId="77777777" w:rsidR="00CF21C5" w:rsidRDefault="002432B3">
            <w:pPr>
              <w:pStyle w:val="TableParagraph"/>
              <w:spacing w:before="70"/>
              <w:ind w:left="235"/>
            </w:pPr>
            <w:hyperlink r:id="rId95">
              <w:r w:rsidR="00A7387D">
                <w:rPr>
                  <w:color w:val="0000FF"/>
                  <w:spacing w:val="-2"/>
                  <w:u w:val="single" w:color="0000FF"/>
                </w:rPr>
                <w:t>https://m.edsoo.ru/7f411a4</w:t>
              </w:r>
            </w:hyperlink>
          </w:p>
          <w:p w14:paraId="22C29F18" w14:textId="77777777" w:rsidR="00CF21C5" w:rsidRDefault="002432B3">
            <w:pPr>
              <w:pStyle w:val="TableParagraph"/>
              <w:spacing w:before="2"/>
              <w:ind w:left="235"/>
            </w:pPr>
            <w:hyperlink r:id="rId96">
              <w:r w:rsidR="00A7387D">
                <w:rPr>
                  <w:color w:val="0000FF"/>
                  <w:spacing w:val="-10"/>
                  <w:u w:val="single" w:color="0000FF"/>
                </w:rPr>
                <w:t>0</w:t>
              </w:r>
            </w:hyperlink>
          </w:p>
        </w:tc>
      </w:tr>
      <w:tr w:rsidR="00CF21C5" w14:paraId="0B3E98D7" w14:textId="77777777">
        <w:trPr>
          <w:trHeight w:val="1151"/>
        </w:trPr>
        <w:tc>
          <w:tcPr>
            <w:tcW w:w="684" w:type="dxa"/>
          </w:tcPr>
          <w:p w14:paraId="7745D9A7" w14:textId="77777777" w:rsidR="00CF21C5" w:rsidRDefault="00CF21C5">
            <w:pPr>
              <w:pStyle w:val="TableParagraph"/>
              <w:spacing w:before="186"/>
              <w:rPr>
                <w:b/>
                <w:sz w:val="24"/>
              </w:rPr>
            </w:pPr>
          </w:p>
          <w:p w14:paraId="4DBBC35E" w14:textId="77777777" w:rsidR="00CF21C5" w:rsidRDefault="00A7387D">
            <w:pPr>
              <w:pStyle w:val="TableParagraph"/>
              <w:ind w:left="100"/>
              <w:rPr>
                <w:sz w:val="24"/>
              </w:rPr>
            </w:pPr>
            <w:r>
              <w:rPr>
                <w:spacing w:val="-10"/>
                <w:sz w:val="24"/>
              </w:rPr>
              <w:t>8</w:t>
            </w:r>
          </w:p>
        </w:tc>
        <w:tc>
          <w:tcPr>
            <w:tcW w:w="2333" w:type="dxa"/>
          </w:tcPr>
          <w:p w14:paraId="3742D5F9" w14:textId="77777777" w:rsidR="00CF21C5" w:rsidRDefault="00A7387D">
            <w:pPr>
              <w:pStyle w:val="TableParagraph"/>
              <w:spacing w:before="28" w:line="270" w:lineRule="atLeast"/>
              <w:ind w:left="237" w:right="119"/>
              <w:rPr>
                <w:sz w:val="24"/>
              </w:rPr>
            </w:pPr>
            <w:r>
              <w:rPr>
                <w:sz w:val="24"/>
              </w:rPr>
              <w:t>Звуки и краски родной природы в разные времена года(веснаилето)</w:t>
            </w:r>
          </w:p>
        </w:tc>
        <w:tc>
          <w:tcPr>
            <w:tcW w:w="939" w:type="dxa"/>
          </w:tcPr>
          <w:p w14:paraId="1A178FB8" w14:textId="77777777" w:rsidR="00CF21C5" w:rsidRDefault="00CF21C5">
            <w:pPr>
              <w:pStyle w:val="TableParagraph"/>
              <w:spacing w:before="186"/>
              <w:rPr>
                <w:b/>
                <w:sz w:val="24"/>
              </w:rPr>
            </w:pPr>
          </w:p>
          <w:p w14:paraId="14F14CA7" w14:textId="77777777" w:rsidR="00CF21C5" w:rsidRDefault="00A7387D">
            <w:pPr>
              <w:pStyle w:val="TableParagraph"/>
              <w:ind w:left="438"/>
              <w:rPr>
                <w:sz w:val="24"/>
              </w:rPr>
            </w:pPr>
            <w:r>
              <w:rPr>
                <w:spacing w:val="-5"/>
                <w:sz w:val="24"/>
              </w:rPr>
              <w:t>18</w:t>
            </w:r>
          </w:p>
        </w:tc>
        <w:tc>
          <w:tcPr>
            <w:tcW w:w="1810" w:type="dxa"/>
          </w:tcPr>
          <w:p w14:paraId="08166F19" w14:textId="77777777" w:rsidR="00CF21C5" w:rsidRDefault="00CF21C5">
            <w:pPr>
              <w:pStyle w:val="TableParagraph"/>
              <w:spacing w:before="186"/>
              <w:rPr>
                <w:b/>
                <w:sz w:val="24"/>
              </w:rPr>
            </w:pPr>
          </w:p>
          <w:p w14:paraId="5FB0D00C" w14:textId="77777777" w:rsidR="00CF21C5" w:rsidRDefault="00A7387D">
            <w:pPr>
              <w:pStyle w:val="TableParagraph"/>
              <w:ind w:right="747"/>
              <w:jc w:val="right"/>
              <w:rPr>
                <w:sz w:val="24"/>
              </w:rPr>
            </w:pPr>
            <w:r>
              <w:rPr>
                <w:spacing w:val="-10"/>
                <w:sz w:val="24"/>
              </w:rPr>
              <w:t>0</w:t>
            </w:r>
          </w:p>
        </w:tc>
        <w:tc>
          <w:tcPr>
            <w:tcW w:w="1880" w:type="dxa"/>
          </w:tcPr>
          <w:p w14:paraId="1D2A3E85" w14:textId="77777777" w:rsidR="00CF21C5" w:rsidRDefault="00CF21C5">
            <w:pPr>
              <w:pStyle w:val="TableParagraph"/>
              <w:spacing w:before="186"/>
              <w:rPr>
                <w:b/>
                <w:sz w:val="24"/>
              </w:rPr>
            </w:pPr>
          </w:p>
          <w:p w14:paraId="78AD25D7" w14:textId="77777777" w:rsidR="00CF21C5" w:rsidRDefault="00A7387D">
            <w:pPr>
              <w:pStyle w:val="TableParagraph"/>
              <w:ind w:right="784"/>
              <w:jc w:val="right"/>
              <w:rPr>
                <w:sz w:val="24"/>
              </w:rPr>
            </w:pPr>
            <w:r>
              <w:rPr>
                <w:spacing w:val="-10"/>
                <w:sz w:val="24"/>
              </w:rPr>
              <w:t>0</w:t>
            </w:r>
          </w:p>
        </w:tc>
        <w:tc>
          <w:tcPr>
            <w:tcW w:w="2770" w:type="dxa"/>
          </w:tcPr>
          <w:p w14:paraId="2591ABC8" w14:textId="77777777" w:rsidR="00CF21C5" w:rsidRDefault="00CF21C5">
            <w:pPr>
              <w:pStyle w:val="TableParagraph"/>
              <w:spacing w:before="93"/>
              <w:rPr>
                <w:b/>
              </w:rPr>
            </w:pPr>
          </w:p>
          <w:p w14:paraId="6077E91A" w14:textId="77777777" w:rsidR="00CF21C5" w:rsidRDefault="002432B3">
            <w:pPr>
              <w:pStyle w:val="TableParagraph"/>
              <w:spacing w:line="252" w:lineRule="exact"/>
              <w:ind w:left="235"/>
            </w:pPr>
            <w:hyperlink r:id="rId97">
              <w:r w:rsidR="00A7387D">
                <w:rPr>
                  <w:color w:val="0000FF"/>
                  <w:spacing w:val="-2"/>
                  <w:u w:val="single" w:color="0000FF"/>
                </w:rPr>
                <w:t>https://m.edsoo.ru/7f411a4</w:t>
              </w:r>
            </w:hyperlink>
          </w:p>
          <w:p w14:paraId="7336754A" w14:textId="77777777" w:rsidR="00CF21C5" w:rsidRDefault="002432B3">
            <w:pPr>
              <w:pStyle w:val="TableParagraph"/>
              <w:spacing w:line="252" w:lineRule="exact"/>
              <w:ind w:left="235"/>
            </w:pPr>
            <w:hyperlink r:id="rId98">
              <w:r w:rsidR="00A7387D">
                <w:rPr>
                  <w:color w:val="0000FF"/>
                  <w:spacing w:val="-10"/>
                  <w:u w:val="single" w:color="0000FF"/>
                </w:rPr>
                <w:t>0</w:t>
              </w:r>
            </w:hyperlink>
          </w:p>
        </w:tc>
      </w:tr>
      <w:tr w:rsidR="00CF21C5" w14:paraId="1911A12A" w14:textId="77777777">
        <w:trPr>
          <w:trHeight w:val="602"/>
        </w:trPr>
        <w:tc>
          <w:tcPr>
            <w:tcW w:w="684" w:type="dxa"/>
          </w:tcPr>
          <w:p w14:paraId="7B7A1471" w14:textId="77777777" w:rsidR="00CF21C5" w:rsidRDefault="00A7387D">
            <w:pPr>
              <w:pStyle w:val="TableParagraph"/>
              <w:spacing w:before="188"/>
              <w:ind w:left="100"/>
              <w:rPr>
                <w:sz w:val="24"/>
              </w:rPr>
            </w:pPr>
            <w:r>
              <w:rPr>
                <w:spacing w:val="-10"/>
                <w:sz w:val="24"/>
              </w:rPr>
              <w:t>9</w:t>
            </w:r>
          </w:p>
        </w:tc>
        <w:tc>
          <w:tcPr>
            <w:tcW w:w="2333" w:type="dxa"/>
          </w:tcPr>
          <w:p w14:paraId="156F36ED" w14:textId="77777777" w:rsidR="00CF21C5" w:rsidRDefault="00A7387D">
            <w:pPr>
              <w:pStyle w:val="TableParagraph"/>
              <w:spacing w:before="30" w:line="270" w:lineRule="atLeast"/>
              <w:ind w:left="237" w:right="169"/>
              <w:rPr>
                <w:sz w:val="24"/>
              </w:rPr>
            </w:pPr>
            <w:r>
              <w:rPr>
                <w:sz w:val="24"/>
              </w:rPr>
              <w:t>Онашихблизких, о семье</w:t>
            </w:r>
          </w:p>
        </w:tc>
        <w:tc>
          <w:tcPr>
            <w:tcW w:w="939" w:type="dxa"/>
          </w:tcPr>
          <w:p w14:paraId="669AEFF2" w14:textId="77777777" w:rsidR="00CF21C5" w:rsidRDefault="00A7387D">
            <w:pPr>
              <w:pStyle w:val="TableParagraph"/>
              <w:spacing w:before="188"/>
              <w:ind w:left="438"/>
              <w:rPr>
                <w:sz w:val="24"/>
              </w:rPr>
            </w:pPr>
            <w:r>
              <w:rPr>
                <w:spacing w:val="-5"/>
                <w:sz w:val="24"/>
              </w:rPr>
              <w:t>13</w:t>
            </w:r>
          </w:p>
        </w:tc>
        <w:tc>
          <w:tcPr>
            <w:tcW w:w="1810" w:type="dxa"/>
          </w:tcPr>
          <w:p w14:paraId="60F40C8D" w14:textId="77777777" w:rsidR="00CF21C5" w:rsidRDefault="00A7387D">
            <w:pPr>
              <w:pStyle w:val="TableParagraph"/>
              <w:spacing w:before="188"/>
              <w:ind w:right="747"/>
              <w:jc w:val="right"/>
              <w:rPr>
                <w:sz w:val="24"/>
              </w:rPr>
            </w:pPr>
            <w:r>
              <w:rPr>
                <w:spacing w:val="-10"/>
                <w:sz w:val="24"/>
              </w:rPr>
              <w:t>1</w:t>
            </w:r>
          </w:p>
        </w:tc>
        <w:tc>
          <w:tcPr>
            <w:tcW w:w="1880" w:type="dxa"/>
          </w:tcPr>
          <w:p w14:paraId="0D925DCF" w14:textId="77777777" w:rsidR="00CF21C5" w:rsidRDefault="00A7387D">
            <w:pPr>
              <w:pStyle w:val="TableParagraph"/>
              <w:spacing w:before="188"/>
              <w:ind w:right="784"/>
              <w:jc w:val="right"/>
              <w:rPr>
                <w:sz w:val="24"/>
              </w:rPr>
            </w:pPr>
            <w:r>
              <w:rPr>
                <w:spacing w:val="-10"/>
                <w:sz w:val="24"/>
              </w:rPr>
              <w:t>0</w:t>
            </w:r>
          </w:p>
        </w:tc>
        <w:tc>
          <w:tcPr>
            <w:tcW w:w="2770" w:type="dxa"/>
          </w:tcPr>
          <w:p w14:paraId="432586D8" w14:textId="77777777" w:rsidR="00CF21C5" w:rsidRDefault="002432B3">
            <w:pPr>
              <w:pStyle w:val="TableParagraph"/>
              <w:spacing w:before="73" w:line="252" w:lineRule="exact"/>
              <w:ind w:left="235"/>
            </w:pPr>
            <w:hyperlink r:id="rId99">
              <w:r w:rsidR="00A7387D">
                <w:rPr>
                  <w:color w:val="0000FF"/>
                  <w:spacing w:val="-2"/>
                  <w:u w:val="single" w:color="0000FF"/>
                </w:rPr>
                <w:t>https://m.edsoo.ru/7f411a4</w:t>
              </w:r>
            </w:hyperlink>
          </w:p>
          <w:p w14:paraId="11B2F299" w14:textId="77777777" w:rsidR="00CF21C5" w:rsidRDefault="002432B3">
            <w:pPr>
              <w:pStyle w:val="TableParagraph"/>
              <w:spacing w:line="252" w:lineRule="exact"/>
              <w:ind w:left="235"/>
            </w:pPr>
            <w:hyperlink r:id="rId100">
              <w:r w:rsidR="00A7387D">
                <w:rPr>
                  <w:color w:val="0000FF"/>
                  <w:spacing w:val="-10"/>
                  <w:u w:val="single" w:color="0000FF"/>
                </w:rPr>
                <w:t>0</w:t>
              </w:r>
            </w:hyperlink>
          </w:p>
        </w:tc>
      </w:tr>
      <w:tr w:rsidR="00CF21C5" w14:paraId="3BABAF38" w14:textId="77777777">
        <w:trPr>
          <w:trHeight w:val="602"/>
        </w:trPr>
        <w:tc>
          <w:tcPr>
            <w:tcW w:w="684" w:type="dxa"/>
          </w:tcPr>
          <w:p w14:paraId="546089F8" w14:textId="77777777" w:rsidR="00CF21C5" w:rsidRDefault="00A7387D">
            <w:pPr>
              <w:pStyle w:val="TableParagraph"/>
              <w:spacing w:before="188"/>
              <w:ind w:left="100"/>
              <w:rPr>
                <w:sz w:val="24"/>
              </w:rPr>
            </w:pPr>
            <w:r>
              <w:rPr>
                <w:spacing w:val="-5"/>
                <w:sz w:val="24"/>
              </w:rPr>
              <w:t>10</w:t>
            </w:r>
          </w:p>
        </w:tc>
        <w:tc>
          <w:tcPr>
            <w:tcW w:w="2333" w:type="dxa"/>
          </w:tcPr>
          <w:p w14:paraId="1699D466" w14:textId="77777777" w:rsidR="00CF21C5" w:rsidRDefault="00A7387D">
            <w:pPr>
              <w:pStyle w:val="TableParagraph"/>
              <w:spacing w:before="30" w:line="270" w:lineRule="atLeast"/>
              <w:ind w:left="237"/>
              <w:rPr>
                <w:sz w:val="24"/>
              </w:rPr>
            </w:pPr>
            <w:r>
              <w:rPr>
                <w:spacing w:val="-2"/>
                <w:sz w:val="24"/>
              </w:rPr>
              <w:t>Зарубежная литература</w:t>
            </w:r>
          </w:p>
        </w:tc>
        <w:tc>
          <w:tcPr>
            <w:tcW w:w="939" w:type="dxa"/>
          </w:tcPr>
          <w:p w14:paraId="267616B6" w14:textId="77777777" w:rsidR="00CF21C5" w:rsidRDefault="00A7387D">
            <w:pPr>
              <w:pStyle w:val="TableParagraph"/>
              <w:spacing w:before="188"/>
              <w:ind w:left="438"/>
              <w:rPr>
                <w:sz w:val="24"/>
              </w:rPr>
            </w:pPr>
            <w:r>
              <w:rPr>
                <w:spacing w:val="-5"/>
                <w:sz w:val="24"/>
              </w:rPr>
              <w:t>11</w:t>
            </w:r>
          </w:p>
        </w:tc>
        <w:tc>
          <w:tcPr>
            <w:tcW w:w="1810" w:type="dxa"/>
          </w:tcPr>
          <w:p w14:paraId="1B520CCD" w14:textId="77777777" w:rsidR="00CF21C5" w:rsidRDefault="00A7387D">
            <w:pPr>
              <w:pStyle w:val="TableParagraph"/>
              <w:spacing w:before="188"/>
              <w:ind w:right="747"/>
              <w:jc w:val="right"/>
              <w:rPr>
                <w:sz w:val="24"/>
              </w:rPr>
            </w:pPr>
            <w:r>
              <w:rPr>
                <w:spacing w:val="-10"/>
                <w:sz w:val="24"/>
              </w:rPr>
              <w:t>1</w:t>
            </w:r>
          </w:p>
        </w:tc>
        <w:tc>
          <w:tcPr>
            <w:tcW w:w="1880" w:type="dxa"/>
          </w:tcPr>
          <w:p w14:paraId="35C1CF4B" w14:textId="77777777" w:rsidR="00CF21C5" w:rsidRDefault="00A7387D">
            <w:pPr>
              <w:pStyle w:val="TableParagraph"/>
              <w:spacing w:before="188"/>
              <w:ind w:right="784"/>
              <w:jc w:val="right"/>
              <w:rPr>
                <w:sz w:val="24"/>
              </w:rPr>
            </w:pPr>
            <w:r>
              <w:rPr>
                <w:spacing w:val="-10"/>
                <w:sz w:val="24"/>
              </w:rPr>
              <w:t>0</w:t>
            </w:r>
          </w:p>
        </w:tc>
        <w:tc>
          <w:tcPr>
            <w:tcW w:w="2770" w:type="dxa"/>
          </w:tcPr>
          <w:p w14:paraId="673A3A46" w14:textId="77777777" w:rsidR="00CF21C5" w:rsidRDefault="002432B3">
            <w:pPr>
              <w:pStyle w:val="TableParagraph"/>
              <w:spacing w:before="73" w:line="252" w:lineRule="exact"/>
              <w:ind w:left="235"/>
            </w:pPr>
            <w:hyperlink r:id="rId101">
              <w:r w:rsidR="00A7387D">
                <w:rPr>
                  <w:color w:val="0000FF"/>
                  <w:spacing w:val="-2"/>
                  <w:u w:val="single" w:color="0000FF"/>
                </w:rPr>
                <w:t>https://m.edsoo.ru/7f411a4</w:t>
              </w:r>
            </w:hyperlink>
          </w:p>
          <w:p w14:paraId="3FDA7AF4" w14:textId="77777777" w:rsidR="00CF21C5" w:rsidRDefault="002432B3">
            <w:pPr>
              <w:pStyle w:val="TableParagraph"/>
              <w:spacing w:line="252" w:lineRule="exact"/>
              <w:ind w:left="235"/>
            </w:pPr>
            <w:hyperlink r:id="rId102">
              <w:r w:rsidR="00A7387D">
                <w:rPr>
                  <w:color w:val="0000FF"/>
                  <w:spacing w:val="-10"/>
                  <w:u w:val="single" w:color="0000FF"/>
                </w:rPr>
                <w:t>0</w:t>
              </w:r>
            </w:hyperlink>
          </w:p>
        </w:tc>
      </w:tr>
      <w:tr w:rsidR="00CF21C5" w14:paraId="08A5817D" w14:textId="77777777">
        <w:trPr>
          <w:trHeight w:val="1430"/>
        </w:trPr>
        <w:tc>
          <w:tcPr>
            <w:tcW w:w="684" w:type="dxa"/>
          </w:tcPr>
          <w:p w14:paraId="446DC33F" w14:textId="77777777" w:rsidR="00CF21C5" w:rsidRDefault="00CF21C5">
            <w:pPr>
              <w:pStyle w:val="TableParagraph"/>
              <w:rPr>
                <w:b/>
                <w:sz w:val="24"/>
              </w:rPr>
            </w:pPr>
          </w:p>
          <w:p w14:paraId="41E821CD" w14:textId="77777777" w:rsidR="00CF21C5" w:rsidRDefault="00CF21C5">
            <w:pPr>
              <w:pStyle w:val="TableParagraph"/>
              <w:spacing w:before="49"/>
              <w:rPr>
                <w:b/>
                <w:sz w:val="24"/>
              </w:rPr>
            </w:pPr>
          </w:p>
          <w:p w14:paraId="01658E1E" w14:textId="77777777" w:rsidR="00CF21C5" w:rsidRDefault="00A7387D">
            <w:pPr>
              <w:pStyle w:val="TableParagraph"/>
              <w:ind w:left="100"/>
              <w:rPr>
                <w:sz w:val="24"/>
              </w:rPr>
            </w:pPr>
            <w:r>
              <w:rPr>
                <w:spacing w:val="-5"/>
                <w:sz w:val="24"/>
              </w:rPr>
              <w:t>11</w:t>
            </w:r>
          </w:p>
        </w:tc>
        <w:tc>
          <w:tcPr>
            <w:tcW w:w="2333" w:type="dxa"/>
          </w:tcPr>
          <w:p w14:paraId="3009C3CE" w14:textId="77777777" w:rsidR="00CF21C5" w:rsidRDefault="00A7387D">
            <w:pPr>
              <w:pStyle w:val="TableParagraph"/>
              <w:spacing w:before="30" w:line="270" w:lineRule="atLeast"/>
              <w:ind w:left="237" w:right="119"/>
              <w:rPr>
                <w:sz w:val="24"/>
              </w:rPr>
            </w:pPr>
            <w:r>
              <w:rPr>
                <w:spacing w:val="-2"/>
                <w:sz w:val="24"/>
              </w:rPr>
              <w:t xml:space="preserve">Библиографическа </w:t>
            </w:r>
            <w:r>
              <w:rPr>
                <w:sz w:val="24"/>
              </w:rPr>
              <w:t xml:space="preserve">якультура(работа сдетскойкнигойи </w:t>
            </w:r>
            <w:r>
              <w:rPr>
                <w:spacing w:val="-2"/>
                <w:sz w:val="24"/>
              </w:rPr>
              <w:t>справочной литературой)</w:t>
            </w:r>
          </w:p>
        </w:tc>
        <w:tc>
          <w:tcPr>
            <w:tcW w:w="939" w:type="dxa"/>
          </w:tcPr>
          <w:p w14:paraId="01A98471" w14:textId="77777777" w:rsidR="00CF21C5" w:rsidRDefault="00CF21C5">
            <w:pPr>
              <w:pStyle w:val="TableParagraph"/>
              <w:rPr>
                <w:b/>
                <w:sz w:val="24"/>
              </w:rPr>
            </w:pPr>
          </w:p>
          <w:p w14:paraId="5F4A906B" w14:textId="77777777" w:rsidR="00CF21C5" w:rsidRDefault="00CF21C5">
            <w:pPr>
              <w:pStyle w:val="TableParagraph"/>
              <w:spacing w:before="49"/>
              <w:rPr>
                <w:b/>
                <w:sz w:val="24"/>
              </w:rPr>
            </w:pPr>
          </w:p>
          <w:p w14:paraId="4A934541" w14:textId="77777777" w:rsidR="00CF21C5" w:rsidRDefault="00A7387D">
            <w:pPr>
              <w:pStyle w:val="TableParagraph"/>
              <w:ind w:left="183"/>
              <w:jc w:val="center"/>
              <w:rPr>
                <w:sz w:val="24"/>
              </w:rPr>
            </w:pPr>
            <w:r>
              <w:rPr>
                <w:spacing w:val="-10"/>
                <w:sz w:val="24"/>
              </w:rPr>
              <w:t>2</w:t>
            </w:r>
          </w:p>
        </w:tc>
        <w:tc>
          <w:tcPr>
            <w:tcW w:w="1810" w:type="dxa"/>
          </w:tcPr>
          <w:p w14:paraId="0ED4BD49" w14:textId="77777777" w:rsidR="00CF21C5" w:rsidRDefault="00CF21C5">
            <w:pPr>
              <w:pStyle w:val="TableParagraph"/>
              <w:rPr>
                <w:b/>
                <w:sz w:val="24"/>
              </w:rPr>
            </w:pPr>
          </w:p>
          <w:p w14:paraId="126E57DD" w14:textId="77777777" w:rsidR="00CF21C5" w:rsidRDefault="00CF21C5">
            <w:pPr>
              <w:pStyle w:val="TableParagraph"/>
              <w:spacing w:before="49"/>
              <w:rPr>
                <w:b/>
                <w:sz w:val="24"/>
              </w:rPr>
            </w:pPr>
          </w:p>
          <w:p w14:paraId="2E2D718F" w14:textId="77777777" w:rsidR="00CF21C5" w:rsidRDefault="00A7387D">
            <w:pPr>
              <w:pStyle w:val="TableParagraph"/>
              <w:ind w:right="747"/>
              <w:jc w:val="right"/>
              <w:rPr>
                <w:sz w:val="24"/>
              </w:rPr>
            </w:pPr>
            <w:r>
              <w:rPr>
                <w:spacing w:val="-10"/>
                <w:sz w:val="24"/>
              </w:rPr>
              <w:t>1</w:t>
            </w:r>
          </w:p>
        </w:tc>
        <w:tc>
          <w:tcPr>
            <w:tcW w:w="1880" w:type="dxa"/>
          </w:tcPr>
          <w:p w14:paraId="206A3E3D" w14:textId="77777777" w:rsidR="00CF21C5" w:rsidRDefault="00CF21C5">
            <w:pPr>
              <w:pStyle w:val="TableParagraph"/>
              <w:rPr>
                <w:b/>
                <w:sz w:val="24"/>
              </w:rPr>
            </w:pPr>
          </w:p>
          <w:p w14:paraId="26E261FC" w14:textId="77777777" w:rsidR="00CF21C5" w:rsidRDefault="00CF21C5">
            <w:pPr>
              <w:pStyle w:val="TableParagraph"/>
              <w:spacing w:before="49"/>
              <w:rPr>
                <w:b/>
                <w:sz w:val="24"/>
              </w:rPr>
            </w:pPr>
          </w:p>
          <w:p w14:paraId="55D5C063" w14:textId="77777777" w:rsidR="00CF21C5" w:rsidRDefault="00A7387D">
            <w:pPr>
              <w:pStyle w:val="TableParagraph"/>
              <w:ind w:right="784"/>
              <w:jc w:val="right"/>
              <w:rPr>
                <w:sz w:val="24"/>
              </w:rPr>
            </w:pPr>
            <w:r>
              <w:rPr>
                <w:spacing w:val="-10"/>
                <w:sz w:val="24"/>
              </w:rPr>
              <w:t>0</w:t>
            </w:r>
          </w:p>
        </w:tc>
        <w:tc>
          <w:tcPr>
            <w:tcW w:w="2770" w:type="dxa"/>
          </w:tcPr>
          <w:p w14:paraId="04426684" w14:textId="77777777" w:rsidR="00CF21C5" w:rsidRDefault="00CF21C5">
            <w:pPr>
              <w:pStyle w:val="TableParagraph"/>
              <w:spacing w:before="232"/>
              <w:rPr>
                <w:b/>
              </w:rPr>
            </w:pPr>
          </w:p>
          <w:p w14:paraId="0263938C" w14:textId="77777777" w:rsidR="00CF21C5" w:rsidRDefault="002432B3">
            <w:pPr>
              <w:pStyle w:val="TableParagraph"/>
              <w:ind w:left="235"/>
            </w:pPr>
            <w:hyperlink r:id="rId103">
              <w:r w:rsidR="00A7387D">
                <w:rPr>
                  <w:color w:val="0000FF"/>
                  <w:spacing w:val="-2"/>
                  <w:u w:val="single" w:color="0000FF"/>
                </w:rPr>
                <w:t>https://m.edsoo.ru/7f411a4</w:t>
              </w:r>
            </w:hyperlink>
          </w:p>
          <w:p w14:paraId="4120212D" w14:textId="77777777" w:rsidR="00CF21C5" w:rsidRDefault="002432B3">
            <w:pPr>
              <w:pStyle w:val="TableParagraph"/>
              <w:spacing w:before="2"/>
              <w:ind w:left="235"/>
            </w:pPr>
            <w:hyperlink r:id="rId104">
              <w:r w:rsidR="00A7387D">
                <w:rPr>
                  <w:color w:val="0000FF"/>
                  <w:spacing w:val="-10"/>
                  <w:u w:val="single" w:color="0000FF"/>
                </w:rPr>
                <w:t>0</w:t>
              </w:r>
            </w:hyperlink>
          </w:p>
        </w:tc>
      </w:tr>
      <w:tr w:rsidR="00CF21C5" w14:paraId="2F794D76" w14:textId="77777777">
        <w:trPr>
          <w:trHeight w:val="326"/>
        </w:trPr>
        <w:tc>
          <w:tcPr>
            <w:tcW w:w="3017" w:type="dxa"/>
            <w:gridSpan w:val="2"/>
          </w:tcPr>
          <w:p w14:paraId="50653D20"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39" w:type="dxa"/>
          </w:tcPr>
          <w:p w14:paraId="56E6CE9D" w14:textId="77777777" w:rsidR="00CF21C5" w:rsidRDefault="00A7387D">
            <w:pPr>
              <w:pStyle w:val="TableParagraph"/>
              <w:spacing w:before="49" w:line="257" w:lineRule="exact"/>
              <w:ind w:left="183"/>
              <w:jc w:val="center"/>
              <w:rPr>
                <w:sz w:val="24"/>
              </w:rPr>
            </w:pPr>
            <w:r>
              <w:rPr>
                <w:spacing w:val="-10"/>
                <w:sz w:val="24"/>
              </w:rPr>
              <w:t>8</w:t>
            </w:r>
          </w:p>
        </w:tc>
        <w:tc>
          <w:tcPr>
            <w:tcW w:w="1810" w:type="dxa"/>
          </w:tcPr>
          <w:p w14:paraId="6F913CA4" w14:textId="77777777" w:rsidR="00CF21C5" w:rsidRDefault="00A7387D">
            <w:pPr>
              <w:pStyle w:val="TableParagraph"/>
              <w:spacing w:before="49" w:line="257" w:lineRule="exact"/>
              <w:ind w:right="747"/>
              <w:jc w:val="right"/>
              <w:rPr>
                <w:sz w:val="24"/>
              </w:rPr>
            </w:pPr>
            <w:r>
              <w:rPr>
                <w:spacing w:val="-10"/>
                <w:sz w:val="24"/>
              </w:rPr>
              <w:t>1</w:t>
            </w:r>
          </w:p>
        </w:tc>
        <w:tc>
          <w:tcPr>
            <w:tcW w:w="1880" w:type="dxa"/>
          </w:tcPr>
          <w:p w14:paraId="31D05717" w14:textId="77777777" w:rsidR="00CF21C5" w:rsidRDefault="00A7387D">
            <w:pPr>
              <w:pStyle w:val="TableParagraph"/>
              <w:spacing w:before="49" w:line="257" w:lineRule="exact"/>
              <w:ind w:right="784"/>
              <w:jc w:val="right"/>
              <w:rPr>
                <w:sz w:val="24"/>
              </w:rPr>
            </w:pPr>
            <w:r>
              <w:rPr>
                <w:spacing w:val="-10"/>
                <w:sz w:val="24"/>
              </w:rPr>
              <w:t>0</w:t>
            </w:r>
          </w:p>
        </w:tc>
        <w:tc>
          <w:tcPr>
            <w:tcW w:w="2770" w:type="dxa"/>
          </w:tcPr>
          <w:p w14:paraId="20A9DC68" w14:textId="77777777" w:rsidR="00CF21C5" w:rsidRDefault="00CF21C5">
            <w:pPr>
              <w:pStyle w:val="TableParagraph"/>
            </w:pPr>
          </w:p>
        </w:tc>
      </w:tr>
      <w:tr w:rsidR="00CF21C5" w14:paraId="02E1D3AB" w14:textId="77777777">
        <w:trPr>
          <w:trHeight w:val="878"/>
        </w:trPr>
        <w:tc>
          <w:tcPr>
            <w:tcW w:w="3017" w:type="dxa"/>
            <w:gridSpan w:val="2"/>
          </w:tcPr>
          <w:p w14:paraId="5B9D6CE0" w14:textId="77777777" w:rsidR="00CF21C5" w:rsidRDefault="00A7387D">
            <w:pPr>
              <w:pStyle w:val="TableParagraph"/>
              <w:spacing w:before="30" w:line="270" w:lineRule="atLeast"/>
              <w:ind w:left="237" w:right="251"/>
              <w:rPr>
                <w:sz w:val="24"/>
              </w:rPr>
            </w:pPr>
            <w:r>
              <w:rPr>
                <w:sz w:val="24"/>
              </w:rPr>
              <w:t xml:space="preserve">ОБЩЕЕКОЛИЧЕСТВО ЧАСОВ ПО </w:t>
            </w:r>
            <w:r>
              <w:rPr>
                <w:spacing w:val="-2"/>
                <w:sz w:val="24"/>
              </w:rPr>
              <w:t>ПРОГРАММЕ</w:t>
            </w:r>
          </w:p>
        </w:tc>
        <w:tc>
          <w:tcPr>
            <w:tcW w:w="939" w:type="dxa"/>
          </w:tcPr>
          <w:p w14:paraId="4166B261" w14:textId="77777777" w:rsidR="00CF21C5" w:rsidRDefault="00CF21C5">
            <w:pPr>
              <w:pStyle w:val="TableParagraph"/>
              <w:spacing w:before="49"/>
              <w:rPr>
                <w:b/>
                <w:sz w:val="24"/>
              </w:rPr>
            </w:pPr>
          </w:p>
          <w:p w14:paraId="1BD60763" w14:textId="77777777" w:rsidR="00CF21C5" w:rsidRDefault="00A7387D">
            <w:pPr>
              <w:pStyle w:val="TableParagraph"/>
              <w:ind w:left="378"/>
              <w:rPr>
                <w:sz w:val="24"/>
              </w:rPr>
            </w:pPr>
            <w:r>
              <w:rPr>
                <w:spacing w:val="-5"/>
                <w:sz w:val="24"/>
              </w:rPr>
              <w:t>136</w:t>
            </w:r>
          </w:p>
        </w:tc>
        <w:tc>
          <w:tcPr>
            <w:tcW w:w="1810" w:type="dxa"/>
          </w:tcPr>
          <w:p w14:paraId="7CE613C3" w14:textId="77777777" w:rsidR="00CF21C5" w:rsidRDefault="00CF21C5">
            <w:pPr>
              <w:pStyle w:val="TableParagraph"/>
              <w:spacing w:before="49"/>
              <w:rPr>
                <w:b/>
                <w:sz w:val="24"/>
              </w:rPr>
            </w:pPr>
          </w:p>
          <w:p w14:paraId="219125E4" w14:textId="77777777" w:rsidR="00CF21C5" w:rsidRDefault="00A7387D">
            <w:pPr>
              <w:pStyle w:val="TableParagraph"/>
              <w:ind w:right="747"/>
              <w:jc w:val="right"/>
              <w:rPr>
                <w:sz w:val="24"/>
              </w:rPr>
            </w:pPr>
            <w:r>
              <w:rPr>
                <w:spacing w:val="-10"/>
                <w:sz w:val="24"/>
              </w:rPr>
              <w:t>9</w:t>
            </w:r>
          </w:p>
        </w:tc>
        <w:tc>
          <w:tcPr>
            <w:tcW w:w="1880" w:type="dxa"/>
          </w:tcPr>
          <w:p w14:paraId="58674DA7" w14:textId="77777777" w:rsidR="00CF21C5" w:rsidRDefault="00CF21C5">
            <w:pPr>
              <w:pStyle w:val="TableParagraph"/>
              <w:spacing w:before="49"/>
              <w:rPr>
                <w:b/>
                <w:sz w:val="24"/>
              </w:rPr>
            </w:pPr>
          </w:p>
          <w:p w14:paraId="0E1AF7DB" w14:textId="77777777" w:rsidR="00CF21C5" w:rsidRDefault="00A7387D">
            <w:pPr>
              <w:pStyle w:val="TableParagraph"/>
              <w:ind w:right="784"/>
              <w:jc w:val="right"/>
              <w:rPr>
                <w:sz w:val="24"/>
              </w:rPr>
            </w:pPr>
            <w:r>
              <w:rPr>
                <w:spacing w:val="-10"/>
                <w:sz w:val="24"/>
              </w:rPr>
              <w:t>0</w:t>
            </w:r>
          </w:p>
        </w:tc>
        <w:tc>
          <w:tcPr>
            <w:tcW w:w="2770" w:type="dxa"/>
          </w:tcPr>
          <w:p w14:paraId="3BA34D86" w14:textId="77777777" w:rsidR="00CF21C5" w:rsidRDefault="00CF21C5">
            <w:pPr>
              <w:pStyle w:val="TableParagraph"/>
            </w:pPr>
          </w:p>
        </w:tc>
      </w:tr>
    </w:tbl>
    <w:p w14:paraId="2C81ED43" w14:textId="77777777" w:rsidR="00CF21C5" w:rsidRDefault="00CF21C5">
      <w:pPr>
        <w:pStyle w:val="a3"/>
        <w:spacing w:before="22"/>
        <w:ind w:left="0"/>
        <w:jc w:val="left"/>
        <w:rPr>
          <w:b/>
          <w:sz w:val="28"/>
        </w:rPr>
      </w:pPr>
    </w:p>
    <w:p w14:paraId="0F77E848" w14:textId="77777777" w:rsidR="00CF21C5" w:rsidRPr="009B4E59" w:rsidRDefault="00A7387D" w:rsidP="009B4E59">
      <w:pPr>
        <w:rPr>
          <w:b/>
          <w:sz w:val="24"/>
          <w:szCs w:val="24"/>
        </w:rPr>
      </w:pPr>
      <w:r w:rsidRPr="009B4E59">
        <w:rPr>
          <w:b/>
          <w:spacing w:val="-2"/>
          <w:sz w:val="24"/>
          <w:szCs w:val="24"/>
        </w:rPr>
        <w:t>3</w:t>
      </w:r>
      <w:r w:rsidR="009B4E59">
        <w:rPr>
          <w:b/>
          <w:spacing w:val="-2"/>
          <w:sz w:val="24"/>
          <w:szCs w:val="24"/>
        </w:rPr>
        <w:t xml:space="preserve"> </w:t>
      </w:r>
      <w:r w:rsidRPr="009B4E59">
        <w:rPr>
          <w:b/>
          <w:spacing w:val="-2"/>
          <w:sz w:val="24"/>
          <w:szCs w:val="24"/>
        </w:rPr>
        <w:t>КЛАСС</w:t>
      </w:r>
    </w:p>
    <w:p w14:paraId="0616BA79" w14:textId="77777777" w:rsidR="00CF21C5" w:rsidRDefault="00CF21C5">
      <w:pPr>
        <w:pStyle w:val="a3"/>
        <w:spacing w:before="38"/>
        <w:ind w:left="0"/>
        <w:jc w:val="left"/>
        <w:rPr>
          <w:b/>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8"/>
        <w:gridCol w:w="2213"/>
        <w:gridCol w:w="895"/>
        <w:gridCol w:w="1721"/>
        <w:gridCol w:w="1781"/>
        <w:gridCol w:w="3147"/>
      </w:tblGrid>
      <w:tr w:rsidR="00CF21C5" w14:paraId="0C2AF2ED" w14:textId="77777777">
        <w:trPr>
          <w:trHeight w:val="326"/>
        </w:trPr>
        <w:tc>
          <w:tcPr>
            <w:tcW w:w="658" w:type="dxa"/>
            <w:vMerge w:val="restart"/>
          </w:tcPr>
          <w:p w14:paraId="30FC5CCB" w14:textId="77777777" w:rsidR="00CF21C5" w:rsidRDefault="00A7387D">
            <w:pPr>
              <w:pStyle w:val="TableParagraph"/>
              <w:spacing w:before="188"/>
              <w:ind w:left="237" w:right="172"/>
              <w:jc w:val="both"/>
              <w:rPr>
                <w:b/>
                <w:sz w:val="24"/>
              </w:rPr>
            </w:pPr>
            <w:r>
              <w:rPr>
                <w:b/>
                <w:spacing w:val="-10"/>
                <w:sz w:val="24"/>
              </w:rPr>
              <w:t xml:space="preserve">№ </w:t>
            </w:r>
            <w:r>
              <w:rPr>
                <w:b/>
                <w:spacing w:val="-6"/>
                <w:sz w:val="24"/>
              </w:rPr>
              <w:t xml:space="preserve">п/ </w:t>
            </w:r>
            <w:r>
              <w:rPr>
                <w:b/>
                <w:spacing w:val="-10"/>
                <w:sz w:val="24"/>
              </w:rPr>
              <w:t>п</w:t>
            </w:r>
          </w:p>
        </w:tc>
        <w:tc>
          <w:tcPr>
            <w:tcW w:w="2213" w:type="dxa"/>
            <w:vMerge w:val="restart"/>
          </w:tcPr>
          <w:p w14:paraId="5C80B15C" w14:textId="77777777" w:rsidR="00CF21C5" w:rsidRDefault="00A7387D">
            <w:pPr>
              <w:pStyle w:val="TableParagraph"/>
              <w:spacing w:before="188"/>
              <w:ind w:left="237" w:right="360"/>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397" w:type="dxa"/>
            <w:gridSpan w:val="3"/>
          </w:tcPr>
          <w:p w14:paraId="5020F98D" w14:textId="77777777" w:rsidR="00CF21C5" w:rsidRDefault="00A7387D">
            <w:pPr>
              <w:pStyle w:val="TableParagraph"/>
              <w:spacing w:before="49" w:line="257" w:lineRule="exact"/>
              <w:ind w:left="100"/>
              <w:rPr>
                <w:b/>
                <w:sz w:val="24"/>
              </w:rPr>
            </w:pPr>
            <w:r>
              <w:rPr>
                <w:b/>
                <w:sz w:val="24"/>
              </w:rPr>
              <w:t>Количество</w:t>
            </w:r>
            <w:r>
              <w:rPr>
                <w:b/>
                <w:spacing w:val="-4"/>
                <w:sz w:val="24"/>
              </w:rPr>
              <w:t>часов</w:t>
            </w:r>
          </w:p>
        </w:tc>
        <w:tc>
          <w:tcPr>
            <w:tcW w:w="3147" w:type="dxa"/>
            <w:vMerge w:val="restart"/>
          </w:tcPr>
          <w:p w14:paraId="1C127BFA" w14:textId="77777777" w:rsidR="00CF21C5" w:rsidRDefault="00A7387D">
            <w:pPr>
              <w:pStyle w:val="TableParagraph"/>
              <w:spacing w:before="44" w:line="270" w:lineRule="atLeast"/>
              <w:ind w:left="236" w:right="1025"/>
              <w:rPr>
                <w:b/>
                <w:sz w:val="24"/>
              </w:rPr>
            </w:pPr>
            <w:r>
              <w:rPr>
                <w:b/>
                <w:spacing w:val="-2"/>
                <w:sz w:val="24"/>
              </w:rPr>
              <w:t>Электронные (цифровые) образовательные ресурсы</w:t>
            </w:r>
          </w:p>
        </w:tc>
      </w:tr>
      <w:tr w:rsidR="00CF21C5" w14:paraId="320C18C0" w14:textId="77777777">
        <w:trPr>
          <w:trHeight w:val="837"/>
        </w:trPr>
        <w:tc>
          <w:tcPr>
            <w:tcW w:w="658" w:type="dxa"/>
            <w:vMerge/>
            <w:tcBorders>
              <w:top w:val="nil"/>
            </w:tcBorders>
          </w:tcPr>
          <w:p w14:paraId="66B61E0D" w14:textId="77777777" w:rsidR="00CF21C5" w:rsidRDefault="00CF21C5">
            <w:pPr>
              <w:rPr>
                <w:sz w:val="2"/>
                <w:szCs w:val="2"/>
              </w:rPr>
            </w:pPr>
          </w:p>
        </w:tc>
        <w:tc>
          <w:tcPr>
            <w:tcW w:w="2213" w:type="dxa"/>
            <w:vMerge/>
            <w:tcBorders>
              <w:top w:val="nil"/>
            </w:tcBorders>
          </w:tcPr>
          <w:p w14:paraId="73ABBC26" w14:textId="77777777" w:rsidR="00CF21C5" w:rsidRDefault="00CF21C5">
            <w:pPr>
              <w:rPr>
                <w:sz w:val="2"/>
                <w:szCs w:val="2"/>
              </w:rPr>
            </w:pPr>
          </w:p>
        </w:tc>
        <w:tc>
          <w:tcPr>
            <w:tcW w:w="895" w:type="dxa"/>
          </w:tcPr>
          <w:p w14:paraId="1E5DFF6F" w14:textId="77777777" w:rsidR="00CF21C5" w:rsidRDefault="00A7387D">
            <w:pPr>
              <w:pStyle w:val="TableParagraph"/>
              <w:spacing w:before="160"/>
              <w:ind w:left="236" w:right="167"/>
              <w:rPr>
                <w:b/>
                <w:sz w:val="24"/>
              </w:rPr>
            </w:pPr>
            <w:r>
              <w:rPr>
                <w:b/>
                <w:spacing w:val="-4"/>
                <w:sz w:val="24"/>
              </w:rPr>
              <w:t xml:space="preserve">Всег </w:t>
            </w:r>
            <w:r>
              <w:rPr>
                <w:b/>
                <w:spacing w:val="-10"/>
                <w:sz w:val="24"/>
              </w:rPr>
              <w:t>о</w:t>
            </w:r>
          </w:p>
        </w:tc>
        <w:tc>
          <w:tcPr>
            <w:tcW w:w="1721" w:type="dxa"/>
          </w:tcPr>
          <w:p w14:paraId="171D0218" w14:textId="77777777" w:rsidR="00CF21C5" w:rsidRDefault="00A7387D">
            <w:pPr>
              <w:pStyle w:val="TableParagraph"/>
              <w:spacing w:before="160"/>
              <w:ind w:left="237" w:right="19"/>
              <w:rPr>
                <w:b/>
                <w:sz w:val="24"/>
              </w:rPr>
            </w:pPr>
            <w:r>
              <w:rPr>
                <w:b/>
                <w:spacing w:val="-2"/>
                <w:sz w:val="24"/>
              </w:rPr>
              <w:t xml:space="preserve">Контрольн </w:t>
            </w:r>
            <w:r>
              <w:rPr>
                <w:b/>
                <w:sz w:val="24"/>
              </w:rPr>
              <w:t>ые работы</w:t>
            </w:r>
          </w:p>
        </w:tc>
        <w:tc>
          <w:tcPr>
            <w:tcW w:w="1781" w:type="dxa"/>
          </w:tcPr>
          <w:p w14:paraId="4EE6121C" w14:textId="77777777" w:rsidR="00CF21C5" w:rsidRDefault="00A7387D">
            <w:pPr>
              <w:pStyle w:val="TableParagraph"/>
              <w:spacing w:before="160"/>
              <w:ind w:left="236" w:right="13"/>
              <w:rPr>
                <w:b/>
                <w:sz w:val="24"/>
              </w:rPr>
            </w:pPr>
            <w:r>
              <w:rPr>
                <w:b/>
                <w:spacing w:val="-2"/>
                <w:sz w:val="24"/>
              </w:rPr>
              <w:t xml:space="preserve">Практическ </w:t>
            </w:r>
            <w:r>
              <w:rPr>
                <w:b/>
                <w:sz w:val="24"/>
              </w:rPr>
              <w:t>ие работы</w:t>
            </w:r>
          </w:p>
        </w:tc>
        <w:tc>
          <w:tcPr>
            <w:tcW w:w="3147" w:type="dxa"/>
            <w:vMerge/>
            <w:tcBorders>
              <w:top w:val="nil"/>
            </w:tcBorders>
          </w:tcPr>
          <w:p w14:paraId="6B518945" w14:textId="77777777" w:rsidR="00CF21C5" w:rsidRDefault="00CF21C5">
            <w:pPr>
              <w:rPr>
                <w:sz w:val="2"/>
                <w:szCs w:val="2"/>
              </w:rPr>
            </w:pPr>
          </w:p>
        </w:tc>
      </w:tr>
      <w:tr w:rsidR="00CF21C5" w14:paraId="33292A2E" w14:textId="77777777">
        <w:trPr>
          <w:trHeight w:val="856"/>
        </w:trPr>
        <w:tc>
          <w:tcPr>
            <w:tcW w:w="658" w:type="dxa"/>
          </w:tcPr>
          <w:p w14:paraId="151E3AD2" w14:textId="77777777" w:rsidR="00CF21C5" w:rsidRDefault="00CF21C5">
            <w:pPr>
              <w:pStyle w:val="TableParagraph"/>
              <w:spacing w:before="37"/>
              <w:rPr>
                <w:b/>
                <w:sz w:val="24"/>
              </w:rPr>
            </w:pPr>
          </w:p>
          <w:p w14:paraId="43C33F30" w14:textId="77777777" w:rsidR="00CF21C5" w:rsidRDefault="00A7387D">
            <w:pPr>
              <w:pStyle w:val="TableParagraph"/>
              <w:ind w:left="100"/>
              <w:rPr>
                <w:sz w:val="24"/>
              </w:rPr>
            </w:pPr>
            <w:r>
              <w:rPr>
                <w:spacing w:val="-10"/>
                <w:sz w:val="24"/>
              </w:rPr>
              <w:t>1</w:t>
            </w:r>
          </w:p>
        </w:tc>
        <w:tc>
          <w:tcPr>
            <w:tcW w:w="2213" w:type="dxa"/>
          </w:tcPr>
          <w:p w14:paraId="345BF76B" w14:textId="77777777" w:rsidR="00CF21C5" w:rsidRDefault="00A7387D">
            <w:pPr>
              <w:pStyle w:val="TableParagraph"/>
              <w:spacing w:before="176"/>
              <w:ind w:left="237"/>
              <w:rPr>
                <w:sz w:val="24"/>
              </w:rPr>
            </w:pPr>
            <w:r>
              <w:rPr>
                <w:sz w:val="24"/>
              </w:rPr>
              <w:t xml:space="preserve">ОРодинеиеё </w:t>
            </w:r>
            <w:r>
              <w:rPr>
                <w:spacing w:val="-2"/>
                <w:sz w:val="24"/>
              </w:rPr>
              <w:t>истории</w:t>
            </w:r>
          </w:p>
        </w:tc>
        <w:tc>
          <w:tcPr>
            <w:tcW w:w="895" w:type="dxa"/>
          </w:tcPr>
          <w:p w14:paraId="472F9BB0" w14:textId="77777777" w:rsidR="00CF21C5" w:rsidRDefault="00CF21C5">
            <w:pPr>
              <w:pStyle w:val="TableParagraph"/>
              <w:spacing w:before="37"/>
              <w:rPr>
                <w:b/>
                <w:sz w:val="24"/>
              </w:rPr>
            </w:pPr>
          </w:p>
          <w:p w14:paraId="08748449" w14:textId="77777777" w:rsidR="00CF21C5" w:rsidRDefault="00A7387D">
            <w:pPr>
              <w:pStyle w:val="TableParagraph"/>
              <w:ind w:right="291"/>
              <w:jc w:val="right"/>
              <w:rPr>
                <w:sz w:val="24"/>
              </w:rPr>
            </w:pPr>
            <w:r>
              <w:rPr>
                <w:spacing w:val="-10"/>
                <w:sz w:val="24"/>
              </w:rPr>
              <w:t>6</w:t>
            </w:r>
          </w:p>
        </w:tc>
        <w:tc>
          <w:tcPr>
            <w:tcW w:w="1721" w:type="dxa"/>
          </w:tcPr>
          <w:p w14:paraId="790393B9" w14:textId="77777777" w:rsidR="00CF21C5" w:rsidRDefault="00CF21C5">
            <w:pPr>
              <w:pStyle w:val="TableParagraph"/>
              <w:spacing w:before="37"/>
              <w:rPr>
                <w:b/>
                <w:sz w:val="24"/>
              </w:rPr>
            </w:pPr>
          </w:p>
          <w:p w14:paraId="19470AAF" w14:textId="77777777" w:rsidR="00CF21C5" w:rsidRDefault="00A7387D">
            <w:pPr>
              <w:pStyle w:val="TableParagraph"/>
              <w:ind w:right="704"/>
              <w:jc w:val="right"/>
              <w:rPr>
                <w:sz w:val="24"/>
              </w:rPr>
            </w:pPr>
            <w:r>
              <w:rPr>
                <w:spacing w:val="-10"/>
                <w:sz w:val="24"/>
              </w:rPr>
              <w:t>1</w:t>
            </w:r>
          </w:p>
        </w:tc>
        <w:tc>
          <w:tcPr>
            <w:tcW w:w="1781" w:type="dxa"/>
          </w:tcPr>
          <w:p w14:paraId="55719365" w14:textId="77777777" w:rsidR="00CF21C5" w:rsidRDefault="00CF21C5">
            <w:pPr>
              <w:pStyle w:val="TableParagraph"/>
              <w:spacing w:before="37"/>
              <w:rPr>
                <w:b/>
                <w:sz w:val="24"/>
              </w:rPr>
            </w:pPr>
          </w:p>
          <w:p w14:paraId="01306FE6" w14:textId="77777777" w:rsidR="00CF21C5" w:rsidRDefault="00A7387D">
            <w:pPr>
              <w:pStyle w:val="TableParagraph"/>
              <w:ind w:right="733"/>
              <w:jc w:val="right"/>
              <w:rPr>
                <w:sz w:val="24"/>
              </w:rPr>
            </w:pPr>
            <w:r>
              <w:rPr>
                <w:spacing w:val="-10"/>
                <w:sz w:val="24"/>
              </w:rPr>
              <w:t>0</w:t>
            </w:r>
          </w:p>
        </w:tc>
        <w:tc>
          <w:tcPr>
            <w:tcW w:w="3147" w:type="dxa"/>
          </w:tcPr>
          <w:p w14:paraId="3A4174BD" w14:textId="77777777" w:rsidR="00CF21C5" w:rsidRDefault="00A7387D">
            <w:pPr>
              <w:pStyle w:val="TableParagraph"/>
              <w:spacing w:before="49"/>
              <w:ind w:left="236"/>
              <w:rPr>
                <w:sz w:val="24"/>
              </w:rPr>
            </w:pPr>
            <w:r>
              <w:rPr>
                <w:spacing w:val="-2"/>
                <w:sz w:val="24"/>
              </w:rPr>
              <w:t>Библиотека</w:t>
            </w:r>
          </w:p>
          <w:p w14:paraId="7C285A9D" w14:textId="77777777" w:rsidR="00CF21C5" w:rsidRDefault="00A7387D">
            <w:pPr>
              <w:pStyle w:val="TableParagraph"/>
              <w:spacing w:line="256" w:lineRule="exact"/>
              <w:ind w:left="236"/>
            </w:pPr>
            <w:r>
              <w:rPr>
                <w:sz w:val="24"/>
              </w:rPr>
              <w:t>ЦОК</w:t>
            </w:r>
            <w:hyperlink r:id="rId105">
              <w:r>
                <w:rPr>
                  <w:color w:val="0000FF"/>
                  <w:u w:val="single" w:color="0000FF"/>
                </w:rPr>
                <w:t>https://m.edsoo.ru/7f411</w:t>
              </w:r>
            </w:hyperlink>
            <w:hyperlink r:id="rId106">
              <w:r>
                <w:rPr>
                  <w:color w:val="0000FF"/>
                  <w:spacing w:val="-4"/>
                  <w:u w:val="single" w:color="0000FF"/>
                </w:rPr>
                <w:t>a40</w:t>
              </w:r>
            </w:hyperlink>
          </w:p>
        </w:tc>
      </w:tr>
      <w:tr w:rsidR="00CF21C5" w14:paraId="0CC6A73A" w14:textId="77777777">
        <w:trPr>
          <w:trHeight w:val="875"/>
        </w:trPr>
        <w:tc>
          <w:tcPr>
            <w:tcW w:w="658" w:type="dxa"/>
          </w:tcPr>
          <w:p w14:paraId="4D43E4FA" w14:textId="77777777" w:rsidR="00CF21C5" w:rsidRDefault="00CF21C5">
            <w:pPr>
              <w:pStyle w:val="TableParagraph"/>
              <w:spacing w:before="49"/>
              <w:rPr>
                <w:b/>
                <w:sz w:val="24"/>
              </w:rPr>
            </w:pPr>
          </w:p>
          <w:p w14:paraId="40B4227D" w14:textId="77777777" w:rsidR="00CF21C5" w:rsidRDefault="00A7387D">
            <w:pPr>
              <w:pStyle w:val="TableParagraph"/>
              <w:ind w:left="100"/>
              <w:rPr>
                <w:sz w:val="24"/>
              </w:rPr>
            </w:pPr>
            <w:r>
              <w:rPr>
                <w:spacing w:val="-10"/>
                <w:sz w:val="24"/>
              </w:rPr>
              <w:t>2</w:t>
            </w:r>
          </w:p>
        </w:tc>
        <w:tc>
          <w:tcPr>
            <w:tcW w:w="2213" w:type="dxa"/>
          </w:tcPr>
          <w:p w14:paraId="599BDCD1" w14:textId="77777777" w:rsidR="00CF21C5" w:rsidRDefault="00A7387D">
            <w:pPr>
              <w:pStyle w:val="TableParagraph"/>
              <w:spacing w:before="49"/>
              <w:ind w:left="237"/>
              <w:rPr>
                <w:sz w:val="24"/>
              </w:rPr>
            </w:pPr>
            <w:r>
              <w:rPr>
                <w:sz w:val="24"/>
              </w:rPr>
              <w:t>Фольклор</w:t>
            </w:r>
            <w:r>
              <w:rPr>
                <w:spacing w:val="-2"/>
                <w:sz w:val="24"/>
              </w:rPr>
              <w:t>(устное</w:t>
            </w:r>
          </w:p>
          <w:p w14:paraId="4B731BBC" w14:textId="77777777" w:rsidR="00CF21C5" w:rsidRDefault="00A7387D">
            <w:pPr>
              <w:pStyle w:val="TableParagraph"/>
              <w:spacing w:line="274" w:lineRule="exact"/>
              <w:ind w:left="237"/>
              <w:rPr>
                <w:sz w:val="24"/>
              </w:rPr>
            </w:pPr>
            <w:r>
              <w:rPr>
                <w:spacing w:val="-2"/>
                <w:sz w:val="24"/>
              </w:rPr>
              <w:t>народное творчество)</w:t>
            </w:r>
          </w:p>
        </w:tc>
        <w:tc>
          <w:tcPr>
            <w:tcW w:w="895" w:type="dxa"/>
          </w:tcPr>
          <w:p w14:paraId="19FBE506" w14:textId="77777777" w:rsidR="00CF21C5" w:rsidRDefault="00CF21C5">
            <w:pPr>
              <w:pStyle w:val="TableParagraph"/>
              <w:spacing w:before="49"/>
              <w:rPr>
                <w:b/>
                <w:sz w:val="24"/>
              </w:rPr>
            </w:pPr>
          </w:p>
          <w:p w14:paraId="6F8DD5F8" w14:textId="77777777" w:rsidR="00CF21C5" w:rsidRDefault="00A7387D">
            <w:pPr>
              <w:pStyle w:val="TableParagraph"/>
              <w:ind w:right="231"/>
              <w:jc w:val="right"/>
              <w:rPr>
                <w:sz w:val="24"/>
              </w:rPr>
            </w:pPr>
            <w:r>
              <w:rPr>
                <w:spacing w:val="-5"/>
                <w:sz w:val="24"/>
              </w:rPr>
              <w:t>16</w:t>
            </w:r>
          </w:p>
        </w:tc>
        <w:tc>
          <w:tcPr>
            <w:tcW w:w="1721" w:type="dxa"/>
          </w:tcPr>
          <w:p w14:paraId="2F566D2D" w14:textId="77777777" w:rsidR="00CF21C5" w:rsidRDefault="00CF21C5">
            <w:pPr>
              <w:pStyle w:val="TableParagraph"/>
              <w:spacing w:before="49"/>
              <w:rPr>
                <w:b/>
                <w:sz w:val="24"/>
              </w:rPr>
            </w:pPr>
          </w:p>
          <w:p w14:paraId="21A72859" w14:textId="77777777" w:rsidR="00CF21C5" w:rsidRDefault="00A7387D">
            <w:pPr>
              <w:pStyle w:val="TableParagraph"/>
              <w:ind w:right="704"/>
              <w:jc w:val="right"/>
              <w:rPr>
                <w:sz w:val="24"/>
              </w:rPr>
            </w:pPr>
            <w:r>
              <w:rPr>
                <w:spacing w:val="-10"/>
                <w:sz w:val="24"/>
              </w:rPr>
              <w:t>0</w:t>
            </w:r>
          </w:p>
        </w:tc>
        <w:tc>
          <w:tcPr>
            <w:tcW w:w="1781" w:type="dxa"/>
          </w:tcPr>
          <w:p w14:paraId="24C39F5F" w14:textId="77777777" w:rsidR="00CF21C5" w:rsidRDefault="00CF21C5">
            <w:pPr>
              <w:pStyle w:val="TableParagraph"/>
              <w:spacing w:before="49"/>
              <w:rPr>
                <w:b/>
                <w:sz w:val="24"/>
              </w:rPr>
            </w:pPr>
          </w:p>
          <w:p w14:paraId="7FC5CC76" w14:textId="77777777" w:rsidR="00CF21C5" w:rsidRDefault="00A7387D">
            <w:pPr>
              <w:pStyle w:val="TableParagraph"/>
              <w:ind w:right="733"/>
              <w:jc w:val="right"/>
              <w:rPr>
                <w:sz w:val="24"/>
              </w:rPr>
            </w:pPr>
            <w:r>
              <w:rPr>
                <w:spacing w:val="-10"/>
                <w:sz w:val="24"/>
              </w:rPr>
              <w:t>0</w:t>
            </w:r>
          </w:p>
        </w:tc>
        <w:tc>
          <w:tcPr>
            <w:tcW w:w="3147" w:type="dxa"/>
          </w:tcPr>
          <w:p w14:paraId="6241B99C" w14:textId="77777777" w:rsidR="00CF21C5" w:rsidRDefault="00A7387D">
            <w:pPr>
              <w:pStyle w:val="TableParagraph"/>
              <w:spacing w:before="59"/>
              <w:ind w:left="236"/>
              <w:rPr>
                <w:sz w:val="24"/>
              </w:rPr>
            </w:pPr>
            <w:r>
              <w:rPr>
                <w:spacing w:val="-2"/>
                <w:sz w:val="24"/>
              </w:rPr>
              <w:t>Библиотека</w:t>
            </w:r>
          </w:p>
          <w:p w14:paraId="0E7A817F" w14:textId="77777777" w:rsidR="00CF21C5" w:rsidRDefault="00A7387D">
            <w:pPr>
              <w:pStyle w:val="TableParagraph"/>
              <w:spacing w:before="9" w:line="256" w:lineRule="exact"/>
              <w:ind w:left="236"/>
            </w:pPr>
            <w:r>
              <w:rPr>
                <w:sz w:val="24"/>
              </w:rPr>
              <w:t>ЦОК</w:t>
            </w:r>
            <w:hyperlink r:id="rId107">
              <w:r>
                <w:rPr>
                  <w:color w:val="0000FF"/>
                  <w:u w:val="single" w:color="0000FF"/>
                </w:rPr>
                <w:t>https://m.edsoo.ru/7f411</w:t>
              </w:r>
            </w:hyperlink>
            <w:hyperlink r:id="rId108">
              <w:r>
                <w:rPr>
                  <w:color w:val="0000FF"/>
                  <w:spacing w:val="-4"/>
                  <w:u w:val="single" w:color="0000FF"/>
                </w:rPr>
                <w:t>a40</w:t>
              </w:r>
            </w:hyperlink>
          </w:p>
        </w:tc>
      </w:tr>
      <w:tr w:rsidR="00CF21C5" w14:paraId="5CD4B995" w14:textId="77777777">
        <w:trPr>
          <w:trHeight w:val="856"/>
        </w:trPr>
        <w:tc>
          <w:tcPr>
            <w:tcW w:w="658" w:type="dxa"/>
          </w:tcPr>
          <w:p w14:paraId="3C0A177D" w14:textId="77777777" w:rsidR="00CF21C5" w:rsidRDefault="00CF21C5">
            <w:pPr>
              <w:pStyle w:val="TableParagraph"/>
              <w:spacing w:before="39"/>
              <w:rPr>
                <w:b/>
                <w:sz w:val="24"/>
              </w:rPr>
            </w:pPr>
          </w:p>
          <w:p w14:paraId="6A33F1D2" w14:textId="77777777" w:rsidR="00CF21C5" w:rsidRDefault="00A7387D">
            <w:pPr>
              <w:pStyle w:val="TableParagraph"/>
              <w:spacing w:before="1"/>
              <w:ind w:left="100"/>
              <w:rPr>
                <w:sz w:val="24"/>
              </w:rPr>
            </w:pPr>
            <w:r>
              <w:rPr>
                <w:spacing w:val="-10"/>
                <w:sz w:val="24"/>
              </w:rPr>
              <w:t>3</w:t>
            </w:r>
          </w:p>
        </w:tc>
        <w:tc>
          <w:tcPr>
            <w:tcW w:w="2213" w:type="dxa"/>
          </w:tcPr>
          <w:p w14:paraId="65D0F634" w14:textId="77777777" w:rsidR="00CF21C5" w:rsidRDefault="00A7387D">
            <w:pPr>
              <w:pStyle w:val="TableParagraph"/>
              <w:spacing w:before="176"/>
              <w:ind w:left="237"/>
              <w:rPr>
                <w:sz w:val="24"/>
              </w:rPr>
            </w:pPr>
            <w:r>
              <w:rPr>
                <w:spacing w:val="-2"/>
                <w:sz w:val="24"/>
              </w:rPr>
              <w:t>Творчество И.А.Крылова</w:t>
            </w:r>
          </w:p>
        </w:tc>
        <w:tc>
          <w:tcPr>
            <w:tcW w:w="895" w:type="dxa"/>
          </w:tcPr>
          <w:p w14:paraId="1C821ED5" w14:textId="77777777" w:rsidR="00CF21C5" w:rsidRDefault="00CF21C5">
            <w:pPr>
              <w:pStyle w:val="TableParagraph"/>
              <w:spacing w:before="39"/>
              <w:rPr>
                <w:b/>
                <w:sz w:val="24"/>
              </w:rPr>
            </w:pPr>
          </w:p>
          <w:p w14:paraId="46E5811C" w14:textId="77777777" w:rsidR="00CF21C5" w:rsidRDefault="00A7387D">
            <w:pPr>
              <w:pStyle w:val="TableParagraph"/>
              <w:spacing w:before="1"/>
              <w:ind w:right="291"/>
              <w:jc w:val="right"/>
              <w:rPr>
                <w:sz w:val="24"/>
              </w:rPr>
            </w:pPr>
            <w:r>
              <w:rPr>
                <w:spacing w:val="-10"/>
                <w:sz w:val="24"/>
              </w:rPr>
              <w:t>4</w:t>
            </w:r>
          </w:p>
        </w:tc>
        <w:tc>
          <w:tcPr>
            <w:tcW w:w="1721" w:type="dxa"/>
          </w:tcPr>
          <w:p w14:paraId="6D96DDB2" w14:textId="77777777" w:rsidR="00CF21C5" w:rsidRDefault="00CF21C5">
            <w:pPr>
              <w:pStyle w:val="TableParagraph"/>
              <w:spacing w:before="39"/>
              <w:rPr>
                <w:b/>
                <w:sz w:val="24"/>
              </w:rPr>
            </w:pPr>
          </w:p>
          <w:p w14:paraId="4FC3DD4A" w14:textId="77777777" w:rsidR="00CF21C5" w:rsidRDefault="00A7387D">
            <w:pPr>
              <w:pStyle w:val="TableParagraph"/>
              <w:spacing w:before="1"/>
              <w:ind w:right="704"/>
              <w:jc w:val="right"/>
              <w:rPr>
                <w:sz w:val="24"/>
              </w:rPr>
            </w:pPr>
            <w:r>
              <w:rPr>
                <w:spacing w:val="-10"/>
                <w:sz w:val="24"/>
              </w:rPr>
              <w:t>0</w:t>
            </w:r>
          </w:p>
        </w:tc>
        <w:tc>
          <w:tcPr>
            <w:tcW w:w="1781" w:type="dxa"/>
          </w:tcPr>
          <w:p w14:paraId="280D41D1" w14:textId="77777777" w:rsidR="00CF21C5" w:rsidRDefault="00CF21C5">
            <w:pPr>
              <w:pStyle w:val="TableParagraph"/>
              <w:spacing w:before="39"/>
              <w:rPr>
                <w:b/>
                <w:sz w:val="24"/>
              </w:rPr>
            </w:pPr>
          </w:p>
          <w:p w14:paraId="1FA2B1EA" w14:textId="77777777" w:rsidR="00CF21C5" w:rsidRDefault="00A7387D">
            <w:pPr>
              <w:pStyle w:val="TableParagraph"/>
              <w:spacing w:before="1"/>
              <w:ind w:right="733"/>
              <w:jc w:val="right"/>
              <w:rPr>
                <w:sz w:val="24"/>
              </w:rPr>
            </w:pPr>
            <w:r>
              <w:rPr>
                <w:spacing w:val="-10"/>
                <w:sz w:val="24"/>
              </w:rPr>
              <w:t>0</w:t>
            </w:r>
          </w:p>
        </w:tc>
        <w:tc>
          <w:tcPr>
            <w:tcW w:w="3147" w:type="dxa"/>
          </w:tcPr>
          <w:p w14:paraId="3F902052" w14:textId="77777777" w:rsidR="00CF21C5" w:rsidRDefault="00A7387D">
            <w:pPr>
              <w:pStyle w:val="TableParagraph"/>
              <w:spacing w:before="49"/>
              <w:ind w:left="236"/>
              <w:rPr>
                <w:sz w:val="24"/>
              </w:rPr>
            </w:pPr>
            <w:r>
              <w:rPr>
                <w:spacing w:val="-2"/>
                <w:sz w:val="24"/>
              </w:rPr>
              <w:t>Библиотека</w:t>
            </w:r>
          </w:p>
          <w:p w14:paraId="1734BA1D" w14:textId="77777777" w:rsidR="00CF21C5" w:rsidRDefault="00A7387D">
            <w:pPr>
              <w:pStyle w:val="TableParagraph"/>
              <w:spacing w:line="256" w:lineRule="exact"/>
              <w:ind w:left="236"/>
            </w:pPr>
            <w:r>
              <w:rPr>
                <w:sz w:val="24"/>
              </w:rPr>
              <w:t>ЦОК</w:t>
            </w:r>
            <w:hyperlink r:id="rId109">
              <w:r>
                <w:rPr>
                  <w:color w:val="0000FF"/>
                  <w:u w:val="single" w:color="0000FF"/>
                </w:rPr>
                <w:t>https://m.edsoo.ru/7f411</w:t>
              </w:r>
            </w:hyperlink>
            <w:hyperlink r:id="rId110">
              <w:r>
                <w:rPr>
                  <w:color w:val="0000FF"/>
                  <w:spacing w:val="-4"/>
                  <w:u w:val="single" w:color="0000FF"/>
                </w:rPr>
                <w:t>a40</w:t>
              </w:r>
            </w:hyperlink>
          </w:p>
        </w:tc>
      </w:tr>
      <w:tr w:rsidR="00CF21C5" w14:paraId="735CB2DF" w14:textId="77777777">
        <w:trPr>
          <w:trHeight w:val="854"/>
        </w:trPr>
        <w:tc>
          <w:tcPr>
            <w:tcW w:w="658" w:type="dxa"/>
          </w:tcPr>
          <w:p w14:paraId="67E07B2B" w14:textId="77777777" w:rsidR="00CF21C5" w:rsidRDefault="00CF21C5">
            <w:pPr>
              <w:pStyle w:val="TableParagraph"/>
              <w:spacing w:before="37"/>
              <w:rPr>
                <w:b/>
                <w:sz w:val="24"/>
              </w:rPr>
            </w:pPr>
          </w:p>
          <w:p w14:paraId="29E20BFF" w14:textId="77777777" w:rsidR="00CF21C5" w:rsidRDefault="00A7387D">
            <w:pPr>
              <w:pStyle w:val="TableParagraph"/>
              <w:ind w:left="100"/>
              <w:rPr>
                <w:sz w:val="24"/>
              </w:rPr>
            </w:pPr>
            <w:r>
              <w:rPr>
                <w:spacing w:val="-10"/>
                <w:sz w:val="24"/>
              </w:rPr>
              <w:t>4</w:t>
            </w:r>
          </w:p>
        </w:tc>
        <w:tc>
          <w:tcPr>
            <w:tcW w:w="2213" w:type="dxa"/>
          </w:tcPr>
          <w:p w14:paraId="5FF2F446" w14:textId="77777777" w:rsidR="00CF21C5" w:rsidRDefault="00A7387D">
            <w:pPr>
              <w:pStyle w:val="TableParagraph"/>
              <w:spacing w:before="174"/>
              <w:ind w:left="237"/>
              <w:rPr>
                <w:sz w:val="24"/>
              </w:rPr>
            </w:pPr>
            <w:r>
              <w:rPr>
                <w:spacing w:val="-2"/>
                <w:sz w:val="24"/>
              </w:rPr>
              <w:t>Творчество А.С.Пушкина</w:t>
            </w:r>
          </w:p>
        </w:tc>
        <w:tc>
          <w:tcPr>
            <w:tcW w:w="895" w:type="dxa"/>
          </w:tcPr>
          <w:p w14:paraId="06921BF1" w14:textId="77777777" w:rsidR="00CF21C5" w:rsidRDefault="00CF21C5">
            <w:pPr>
              <w:pStyle w:val="TableParagraph"/>
              <w:spacing w:before="37"/>
              <w:rPr>
                <w:b/>
                <w:sz w:val="24"/>
              </w:rPr>
            </w:pPr>
          </w:p>
          <w:p w14:paraId="2E469F5B" w14:textId="77777777" w:rsidR="00CF21C5" w:rsidRDefault="00A7387D">
            <w:pPr>
              <w:pStyle w:val="TableParagraph"/>
              <w:ind w:right="291"/>
              <w:jc w:val="right"/>
              <w:rPr>
                <w:sz w:val="24"/>
              </w:rPr>
            </w:pPr>
            <w:r>
              <w:rPr>
                <w:spacing w:val="-10"/>
                <w:sz w:val="24"/>
              </w:rPr>
              <w:t>9</w:t>
            </w:r>
          </w:p>
        </w:tc>
        <w:tc>
          <w:tcPr>
            <w:tcW w:w="1721" w:type="dxa"/>
          </w:tcPr>
          <w:p w14:paraId="665C1F60" w14:textId="77777777" w:rsidR="00CF21C5" w:rsidRDefault="00CF21C5">
            <w:pPr>
              <w:pStyle w:val="TableParagraph"/>
              <w:spacing w:before="37"/>
              <w:rPr>
                <w:b/>
                <w:sz w:val="24"/>
              </w:rPr>
            </w:pPr>
          </w:p>
          <w:p w14:paraId="772CA45A" w14:textId="77777777" w:rsidR="00CF21C5" w:rsidRDefault="00A7387D">
            <w:pPr>
              <w:pStyle w:val="TableParagraph"/>
              <w:ind w:right="704"/>
              <w:jc w:val="right"/>
              <w:rPr>
                <w:sz w:val="24"/>
              </w:rPr>
            </w:pPr>
            <w:r>
              <w:rPr>
                <w:spacing w:val="-10"/>
                <w:sz w:val="24"/>
              </w:rPr>
              <w:t>1</w:t>
            </w:r>
          </w:p>
        </w:tc>
        <w:tc>
          <w:tcPr>
            <w:tcW w:w="1781" w:type="dxa"/>
          </w:tcPr>
          <w:p w14:paraId="06AA01EA" w14:textId="77777777" w:rsidR="00CF21C5" w:rsidRDefault="00CF21C5">
            <w:pPr>
              <w:pStyle w:val="TableParagraph"/>
              <w:spacing w:before="37"/>
              <w:rPr>
                <w:b/>
                <w:sz w:val="24"/>
              </w:rPr>
            </w:pPr>
          </w:p>
          <w:p w14:paraId="4318332B" w14:textId="77777777" w:rsidR="00CF21C5" w:rsidRDefault="00A7387D">
            <w:pPr>
              <w:pStyle w:val="TableParagraph"/>
              <w:ind w:right="733"/>
              <w:jc w:val="right"/>
              <w:rPr>
                <w:sz w:val="24"/>
              </w:rPr>
            </w:pPr>
            <w:r>
              <w:rPr>
                <w:spacing w:val="-10"/>
                <w:sz w:val="24"/>
              </w:rPr>
              <w:t>0</w:t>
            </w:r>
          </w:p>
        </w:tc>
        <w:tc>
          <w:tcPr>
            <w:tcW w:w="3147" w:type="dxa"/>
          </w:tcPr>
          <w:p w14:paraId="126FC533" w14:textId="77777777" w:rsidR="00CF21C5" w:rsidRDefault="00A7387D">
            <w:pPr>
              <w:pStyle w:val="TableParagraph"/>
              <w:spacing w:before="49"/>
              <w:ind w:left="236"/>
              <w:rPr>
                <w:sz w:val="24"/>
              </w:rPr>
            </w:pPr>
            <w:r>
              <w:rPr>
                <w:spacing w:val="-2"/>
                <w:sz w:val="24"/>
              </w:rPr>
              <w:t>Библиотека</w:t>
            </w:r>
          </w:p>
          <w:p w14:paraId="64ED016E" w14:textId="77777777" w:rsidR="00CF21C5" w:rsidRDefault="00A7387D">
            <w:pPr>
              <w:pStyle w:val="TableParagraph"/>
              <w:spacing w:line="256" w:lineRule="exact"/>
              <w:ind w:left="236" w:right="171"/>
            </w:pPr>
            <w:r>
              <w:rPr>
                <w:sz w:val="24"/>
              </w:rPr>
              <w:t>ЦОК</w:t>
            </w:r>
            <w:hyperlink r:id="rId111">
              <w:r>
                <w:rPr>
                  <w:color w:val="0000FF"/>
                  <w:u w:val="single" w:color="0000FF"/>
                </w:rPr>
                <w:t>https://m.edsoo.ru/7f411</w:t>
              </w:r>
            </w:hyperlink>
            <w:hyperlink r:id="rId112">
              <w:r>
                <w:rPr>
                  <w:color w:val="0000FF"/>
                  <w:spacing w:val="-4"/>
                  <w:u w:val="single" w:color="0000FF"/>
                </w:rPr>
                <w:t>a40</w:t>
              </w:r>
            </w:hyperlink>
          </w:p>
        </w:tc>
      </w:tr>
      <w:tr w:rsidR="00CF21C5" w14:paraId="3C674733" w14:textId="77777777">
        <w:trPr>
          <w:trHeight w:val="326"/>
        </w:trPr>
        <w:tc>
          <w:tcPr>
            <w:tcW w:w="658" w:type="dxa"/>
          </w:tcPr>
          <w:p w14:paraId="46471404" w14:textId="77777777" w:rsidR="00CF21C5" w:rsidRDefault="00A7387D">
            <w:pPr>
              <w:pStyle w:val="TableParagraph"/>
              <w:spacing w:before="49" w:line="257" w:lineRule="exact"/>
              <w:ind w:left="100"/>
              <w:rPr>
                <w:sz w:val="24"/>
              </w:rPr>
            </w:pPr>
            <w:r>
              <w:rPr>
                <w:spacing w:val="-10"/>
                <w:sz w:val="24"/>
              </w:rPr>
              <w:t>5</w:t>
            </w:r>
          </w:p>
        </w:tc>
        <w:tc>
          <w:tcPr>
            <w:tcW w:w="2213" w:type="dxa"/>
          </w:tcPr>
          <w:p w14:paraId="2FD7B2CC" w14:textId="77777777" w:rsidR="00CF21C5" w:rsidRDefault="00A7387D">
            <w:pPr>
              <w:pStyle w:val="TableParagraph"/>
              <w:spacing w:before="49" w:line="257" w:lineRule="exact"/>
              <w:ind w:left="237"/>
              <w:rPr>
                <w:sz w:val="24"/>
              </w:rPr>
            </w:pPr>
            <w:r>
              <w:rPr>
                <w:spacing w:val="-2"/>
                <w:sz w:val="24"/>
              </w:rPr>
              <w:t>Картины</w:t>
            </w:r>
          </w:p>
        </w:tc>
        <w:tc>
          <w:tcPr>
            <w:tcW w:w="895" w:type="dxa"/>
          </w:tcPr>
          <w:p w14:paraId="00F311AF" w14:textId="77777777" w:rsidR="00CF21C5" w:rsidRDefault="00A7387D">
            <w:pPr>
              <w:pStyle w:val="TableParagraph"/>
              <w:spacing w:before="49" w:line="257" w:lineRule="exact"/>
              <w:ind w:right="291"/>
              <w:jc w:val="right"/>
              <w:rPr>
                <w:sz w:val="24"/>
              </w:rPr>
            </w:pPr>
            <w:r>
              <w:rPr>
                <w:spacing w:val="-10"/>
                <w:sz w:val="24"/>
              </w:rPr>
              <w:t>8</w:t>
            </w:r>
          </w:p>
        </w:tc>
        <w:tc>
          <w:tcPr>
            <w:tcW w:w="1721" w:type="dxa"/>
          </w:tcPr>
          <w:p w14:paraId="07FA0453" w14:textId="77777777" w:rsidR="00CF21C5" w:rsidRDefault="00A7387D">
            <w:pPr>
              <w:pStyle w:val="TableParagraph"/>
              <w:spacing w:before="49" w:line="257" w:lineRule="exact"/>
              <w:ind w:right="704"/>
              <w:jc w:val="right"/>
              <w:rPr>
                <w:sz w:val="24"/>
              </w:rPr>
            </w:pPr>
            <w:r>
              <w:rPr>
                <w:spacing w:val="-10"/>
                <w:sz w:val="24"/>
              </w:rPr>
              <w:t>0</w:t>
            </w:r>
          </w:p>
        </w:tc>
        <w:tc>
          <w:tcPr>
            <w:tcW w:w="1781" w:type="dxa"/>
          </w:tcPr>
          <w:p w14:paraId="1D849BE7" w14:textId="77777777" w:rsidR="00CF21C5" w:rsidRDefault="00A7387D">
            <w:pPr>
              <w:pStyle w:val="TableParagraph"/>
              <w:spacing w:before="49" w:line="257" w:lineRule="exact"/>
              <w:ind w:right="733"/>
              <w:jc w:val="right"/>
              <w:rPr>
                <w:sz w:val="24"/>
              </w:rPr>
            </w:pPr>
            <w:r>
              <w:rPr>
                <w:spacing w:val="-10"/>
                <w:sz w:val="24"/>
              </w:rPr>
              <w:t>0</w:t>
            </w:r>
          </w:p>
        </w:tc>
        <w:tc>
          <w:tcPr>
            <w:tcW w:w="3147" w:type="dxa"/>
          </w:tcPr>
          <w:p w14:paraId="035DB14B" w14:textId="77777777" w:rsidR="00CF21C5" w:rsidRDefault="00A7387D">
            <w:pPr>
              <w:pStyle w:val="TableParagraph"/>
              <w:spacing w:before="49" w:line="257" w:lineRule="exact"/>
              <w:ind w:left="236"/>
              <w:rPr>
                <w:sz w:val="24"/>
              </w:rPr>
            </w:pPr>
            <w:r>
              <w:rPr>
                <w:spacing w:val="-2"/>
                <w:sz w:val="24"/>
              </w:rPr>
              <w:t>Библиотека</w:t>
            </w:r>
          </w:p>
        </w:tc>
      </w:tr>
    </w:tbl>
    <w:p w14:paraId="61235384" w14:textId="77777777" w:rsidR="00CF21C5" w:rsidRDefault="00CF21C5">
      <w:pPr>
        <w:pStyle w:val="TableParagraph"/>
        <w:spacing w:line="257" w:lineRule="exact"/>
        <w:rPr>
          <w:sz w:val="24"/>
        </w:rPr>
        <w:sectPr w:rsidR="00CF21C5">
          <w:type w:val="continuous"/>
          <w:pgSz w:w="11920" w:h="16850"/>
          <w:pgMar w:top="1000" w:right="566" w:bottom="1260" w:left="850" w:header="0" w:footer="1002" w:gutter="0"/>
          <w:cols w:space="720"/>
        </w:sect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8"/>
        <w:gridCol w:w="2213"/>
        <w:gridCol w:w="895"/>
        <w:gridCol w:w="1721"/>
        <w:gridCol w:w="1781"/>
        <w:gridCol w:w="3147"/>
      </w:tblGrid>
      <w:tr w:rsidR="00CF21C5" w14:paraId="2ACF9B47" w14:textId="77777777">
        <w:trPr>
          <w:trHeight w:val="1430"/>
        </w:trPr>
        <w:tc>
          <w:tcPr>
            <w:tcW w:w="658" w:type="dxa"/>
          </w:tcPr>
          <w:p w14:paraId="2347EB56" w14:textId="77777777" w:rsidR="00CF21C5" w:rsidRDefault="00CF21C5">
            <w:pPr>
              <w:pStyle w:val="TableParagraph"/>
            </w:pPr>
          </w:p>
        </w:tc>
        <w:tc>
          <w:tcPr>
            <w:tcW w:w="2213" w:type="dxa"/>
          </w:tcPr>
          <w:p w14:paraId="191C09CD" w14:textId="77777777" w:rsidR="00CF21C5" w:rsidRDefault="00A7387D">
            <w:pPr>
              <w:pStyle w:val="TableParagraph"/>
              <w:spacing w:before="30" w:line="270" w:lineRule="atLeast"/>
              <w:ind w:left="237" w:right="333"/>
              <w:rPr>
                <w:sz w:val="24"/>
              </w:rPr>
            </w:pPr>
            <w:r>
              <w:rPr>
                <w:sz w:val="24"/>
              </w:rPr>
              <w:t xml:space="preserve">природы в </w:t>
            </w:r>
            <w:r>
              <w:rPr>
                <w:spacing w:val="-2"/>
                <w:sz w:val="24"/>
              </w:rPr>
              <w:t xml:space="preserve">произведениях </w:t>
            </w:r>
            <w:r>
              <w:rPr>
                <w:sz w:val="24"/>
              </w:rPr>
              <w:t xml:space="preserve">поэтов и писателейХIХ </w:t>
            </w:r>
            <w:r>
              <w:rPr>
                <w:spacing w:val="-4"/>
                <w:sz w:val="24"/>
              </w:rPr>
              <w:t>века</w:t>
            </w:r>
          </w:p>
        </w:tc>
        <w:tc>
          <w:tcPr>
            <w:tcW w:w="895" w:type="dxa"/>
          </w:tcPr>
          <w:p w14:paraId="63B0C2DB" w14:textId="77777777" w:rsidR="00CF21C5" w:rsidRDefault="00CF21C5">
            <w:pPr>
              <w:pStyle w:val="TableParagraph"/>
            </w:pPr>
          </w:p>
        </w:tc>
        <w:tc>
          <w:tcPr>
            <w:tcW w:w="1721" w:type="dxa"/>
          </w:tcPr>
          <w:p w14:paraId="0F302D0B" w14:textId="77777777" w:rsidR="00CF21C5" w:rsidRDefault="00CF21C5">
            <w:pPr>
              <w:pStyle w:val="TableParagraph"/>
            </w:pPr>
          </w:p>
        </w:tc>
        <w:tc>
          <w:tcPr>
            <w:tcW w:w="1781" w:type="dxa"/>
          </w:tcPr>
          <w:p w14:paraId="463CBE89" w14:textId="77777777" w:rsidR="00CF21C5" w:rsidRDefault="00CF21C5">
            <w:pPr>
              <w:pStyle w:val="TableParagraph"/>
            </w:pPr>
          </w:p>
        </w:tc>
        <w:tc>
          <w:tcPr>
            <w:tcW w:w="3147" w:type="dxa"/>
          </w:tcPr>
          <w:p w14:paraId="236668CF" w14:textId="77777777" w:rsidR="00CF21C5" w:rsidRDefault="00A7387D">
            <w:pPr>
              <w:pStyle w:val="TableParagraph"/>
              <w:spacing w:before="49"/>
              <w:ind w:left="236" w:right="171"/>
            </w:pPr>
            <w:r>
              <w:rPr>
                <w:sz w:val="24"/>
              </w:rPr>
              <w:t>ЦОК</w:t>
            </w:r>
            <w:hyperlink r:id="rId113">
              <w:r>
                <w:rPr>
                  <w:color w:val="0000FF"/>
                  <w:u w:val="single" w:color="0000FF"/>
                </w:rPr>
                <w:t>https://m.edsoo.ru/7f411</w:t>
              </w:r>
            </w:hyperlink>
            <w:hyperlink r:id="rId114">
              <w:r>
                <w:rPr>
                  <w:color w:val="0000FF"/>
                  <w:spacing w:val="-4"/>
                  <w:u w:val="single" w:color="0000FF"/>
                </w:rPr>
                <w:t>a40</w:t>
              </w:r>
            </w:hyperlink>
          </w:p>
        </w:tc>
      </w:tr>
      <w:tr w:rsidR="00CF21C5" w14:paraId="3BEDB9B0" w14:textId="77777777">
        <w:trPr>
          <w:trHeight w:val="856"/>
        </w:trPr>
        <w:tc>
          <w:tcPr>
            <w:tcW w:w="658" w:type="dxa"/>
          </w:tcPr>
          <w:p w14:paraId="7984B09B" w14:textId="77777777" w:rsidR="00CF21C5" w:rsidRDefault="00CF21C5">
            <w:pPr>
              <w:pStyle w:val="TableParagraph"/>
              <w:spacing w:before="37"/>
              <w:rPr>
                <w:b/>
                <w:sz w:val="24"/>
              </w:rPr>
            </w:pPr>
          </w:p>
          <w:p w14:paraId="727824E3" w14:textId="77777777" w:rsidR="00CF21C5" w:rsidRDefault="00A7387D">
            <w:pPr>
              <w:pStyle w:val="TableParagraph"/>
              <w:ind w:left="100"/>
              <w:rPr>
                <w:sz w:val="24"/>
              </w:rPr>
            </w:pPr>
            <w:r>
              <w:rPr>
                <w:spacing w:val="-10"/>
                <w:sz w:val="24"/>
              </w:rPr>
              <w:t>6</w:t>
            </w:r>
          </w:p>
        </w:tc>
        <w:tc>
          <w:tcPr>
            <w:tcW w:w="2213" w:type="dxa"/>
          </w:tcPr>
          <w:p w14:paraId="062C1EF7" w14:textId="77777777" w:rsidR="00CF21C5" w:rsidRDefault="00A7387D">
            <w:pPr>
              <w:pStyle w:val="TableParagraph"/>
              <w:spacing w:before="176"/>
              <w:ind w:left="237"/>
              <w:rPr>
                <w:sz w:val="24"/>
              </w:rPr>
            </w:pPr>
            <w:r>
              <w:rPr>
                <w:spacing w:val="-2"/>
                <w:sz w:val="24"/>
              </w:rPr>
              <w:t>Творчество Л.Н.Толстого</w:t>
            </w:r>
          </w:p>
        </w:tc>
        <w:tc>
          <w:tcPr>
            <w:tcW w:w="895" w:type="dxa"/>
          </w:tcPr>
          <w:p w14:paraId="65AC9F01" w14:textId="77777777" w:rsidR="00CF21C5" w:rsidRDefault="00CF21C5">
            <w:pPr>
              <w:pStyle w:val="TableParagraph"/>
              <w:spacing w:before="37"/>
              <w:rPr>
                <w:b/>
                <w:sz w:val="24"/>
              </w:rPr>
            </w:pPr>
          </w:p>
          <w:p w14:paraId="2A5CC8D3" w14:textId="77777777" w:rsidR="00CF21C5" w:rsidRDefault="00A7387D">
            <w:pPr>
              <w:pStyle w:val="TableParagraph"/>
              <w:ind w:left="416"/>
              <w:rPr>
                <w:sz w:val="24"/>
              </w:rPr>
            </w:pPr>
            <w:r>
              <w:rPr>
                <w:spacing w:val="-5"/>
                <w:sz w:val="24"/>
              </w:rPr>
              <w:t>10</w:t>
            </w:r>
          </w:p>
        </w:tc>
        <w:tc>
          <w:tcPr>
            <w:tcW w:w="1721" w:type="dxa"/>
          </w:tcPr>
          <w:p w14:paraId="449109DD" w14:textId="77777777" w:rsidR="00CF21C5" w:rsidRDefault="00CF21C5">
            <w:pPr>
              <w:pStyle w:val="TableParagraph"/>
              <w:spacing w:before="37"/>
              <w:rPr>
                <w:b/>
                <w:sz w:val="24"/>
              </w:rPr>
            </w:pPr>
          </w:p>
          <w:p w14:paraId="0B343A81" w14:textId="77777777" w:rsidR="00CF21C5" w:rsidRDefault="00A7387D">
            <w:pPr>
              <w:pStyle w:val="TableParagraph"/>
              <w:ind w:right="704"/>
              <w:jc w:val="right"/>
              <w:rPr>
                <w:sz w:val="24"/>
              </w:rPr>
            </w:pPr>
            <w:r>
              <w:rPr>
                <w:spacing w:val="-10"/>
                <w:sz w:val="24"/>
              </w:rPr>
              <w:t>0</w:t>
            </w:r>
          </w:p>
        </w:tc>
        <w:tc>
          <w:tcPr>
            <w:tcW w:w="1781" w:type="dxa"/>
          </w:tcPr>
          <w:p w14:paraId="6DB52AD2" w14:textId="77777777" w:rsidR="00CF21C5" w:rsidRDefault="00CF21C5">
            <w:pPr>
              <w:pStyle w:val="TableParagraph"/>
              <w:spacing w:before="37"/>
              <w:rPr>
                <w:b/>
                <w:sz w:val="24"/>
              </w:rPr>
            </w:pPr>
          </w:p>
          <w:p w14:paraId="5A38B0D3" w14:textId="77777777" w:rsidR="00CF21C5" w:rsidRDefault="00A7387D">
            <w:pPr>
              <w:pStyle w:val="TableParagraph"/>
              <w:ind w:right="733"/>
              <w:jc w:val="right"/>
              <w:rPr>
                <w:sz w:val="24"/>
              </w:rPr>
            </w:pPr>
            <w:r>
              <w:rPr>
                <w:spacing w:val="-10"/>
                <w:sz w:val="24"/>
              </w:rPr>
              <w:t>0</w:t>
            </w:r>
          </w:p>
        </w:tc>
        <w:tc>
          <w:tcPr>
            <w:tcW w:w="3147" w:type="dxa"/>
          </w:tcPr>
          <w:p w14:paraId="4BE47647" w14:textId="77777777" w:rsidR="00CF21C5" w:rsidRDefault="00A7387D">
            <w:pPr>
              <w:pStyle w:val="TableParagraph"/>
              <w:spacing w:before="49"/>
              <w:ind w:left="236"/>
              <w:rPr>
                <w:sz w:val="24"/>
              </w:rPr>
            </w:pPr>
            <w:r>
              <w:rPr>
                <w:spacing w:val="-2"/>
                <w:sz w:val="24"/>
              </w:rPr>
              <w:t>Библиотека</w:t>
            </w:r>
          </w:p>
          <w:p w14:paraId="169A63A7" w14:textId="77777777" w:rsidR="00CF21C5" w:rsidRDefault="00A7387D">
            <w:pPr>
              <w:pStyle w:val="TableParagraph"/>
              <w:spacing w:line="256" w:lineRule="exact"/>
              <w:ind w:left="236"/>
            </w:pPr>
            <w:r>
              <w:rPr>
                <w:sz w:val="24"/>
              </w:rPr>
              <w:t>ЦОК</w:t>
            </w:r>
            <w:hyperlink r:id="rId115">
              <w:r>
                <w:rPr>
                  <w:color w:val="0000FF"/>
                  <w:u w:val="single" w:color="0000FF"/>
                </w:rPr>
                <w:t>https://m.edsoo.ru/7f411</w:t>
              </w:r>
            </w:hyperlink>
            <w:hyperlink r:id="rId116">
              <w:r>
                <w:rPr>
                  <w:color w:val="0000FF"/>
                  <w:spacing w:val="-4"/>
                  <w:u w:val="single" w:color="0000FF"/>
                </w:rPr>
                <w:t>a40</w:t>
              </w:r>
            </w:hyperlink>
          </w:p>
        </w:tc>
      </w:tr>
      <w:tr w:rsidR="00CF21C5" w14:paraId="280F4038" w14:textId="77777777">
        <w:trPr>
          <w:trHeight w:val="854"/>
        </w:trPr>
        <w:tc>
          <w:tcPr>
            <w:tcW w:w="658" w:type="dxa"/>
          </w:tcPr>
          <w:p w14:paraId="29F95B5F" w14:textId="77777777" w:rsidR="00CF21C5" w:rsidRDefault="00CF21C5">
            <w:pPr>
              <w:pStyle w:val="TableParagraph"/>
              <w:spacing w:before="37"/>
              <w:rPr>
                <w:b/>
                <w:sz w:val="24"/>
              </w:rPr>
            </w:pPr>
          </w:p>
          <w:p w14:paraId="5E331B75" w14:textId="77777777" w:rsidR="00CF21C5" w:rsidRDefault="00A7387D">
            <w:pPr>
              <w:pStyle w:val="TableParagraph"/>
              <w:ind w:left="100"/>
              <w:rPr>
                <w:sz w:val="24"/>
              </w:rPr>
            </w:pPr>
            <w:r>
              <w:rPr>
                <w:spacing w:val="-10"/>
                <w:sz w:val="24"/>
              </w:rPr>
              <w:t>7</w:t>
            </w:r>
          </w:p>
        </w:tc>
        <w:tc>
          <w:tcPr>
            <w:tcW w:w="2213" w:type="dxa"/>
          </w:tcPr>
          <w:p w14:paraId="69B15070" w14:textId="77777777" w:rsidR="00CF21C5" w:rsidRDefault="00A7387D">
            <w:pPr>
              <w:pStyle w:val="TableParagraph"/>
              <w:spacing w:before="174"/>
              <w:ind w:left="237"/>
              <w:rPr>
                <w:sz w:val="24"/>
              </w:rPr>
            </w:pPr>
            <w:r>
              <w:rPr>
                <w:spacing w:val="-2"/>
                <w:sz w:val="24"/>
              </w:rPr>
              <w:t>Литературная сказка</w:t>
            </w:r>
          </w:p>
        </w:tc>
        <w:tc>
          <w:tcPr>
            <w:tcW w:w="895" w:type="dxa"/>
          </w:tcPr>
          <w:p w14:paraId="5267B8F8" w14:textId="77777777" w:rsidR="00CF21C5" w:rsidRDefault="00CF21C5">
            <w:pPr>
              <w:pStyle w:val="TableParagraph"/>
              <w:spacing w:before="37"/>
              <w:rPr>
                <w:b/>
                <w:sz w:val="24"/>
              </w:rPr>
            </w:pPr>
          </w:p>
          <w:p w14:paraId="702FEB97" w14:textId="77777777" w:rsidR="00CF21C5" w:rsidRDefault="00A7387D">
            <w:pPr>
              <w:pStyle w:val="TableParagraph"/>
              <w:ind w:left="476"/>
              <w:rPr>
                <w:sz w:val="24"/>
              </w:rPr>
            </w:pPr>
            <w:r>
              <w:rPr>
                <w:spacing w:val="-10"/>
                <w:sz w:val="24"/>
              </w:rPr>
              <w:t>9</w:t>
            </w:r>
          </w:p>
        </w:tc>
        <w:tc>
          <w:tcPr>
            <w:tcW w:w="1721" w:type="dxa"/>
          </w:tcPr>
          <w:p w14:paraId="796DF677" w14:textId="77777777" w:rsidR="00CF21C5" w:rsidRDefault="00CF21C5">
            <w:pPr>
              <w:pStyle w:val="TableParagraph"/>
              <w:spacing w:before="37"/>
              <w:rPr>
                <w:b/>
                <w:sz w:val="24"/>
              </w:rPr>
            </w:pPr>
          </w:p>
          <w:p w14:paraId="0A9521C1" w14:textId="77777777" w:rsidR="00CF21C5" w:rsidRDefault="00A7387D">
            <w:pPr>
              <w:pStyle w:val="TableParagraph"/>
              <w:ind w:right="704"/>
              <w:jc w:val="right"/>
              <w:rPr>
                <w:sz w:val="24"/>
              </w:rPr>
            </w:pPr>
            <w:r>
              <w:rPr>
                <w:spacing w:val="-10"/>
                <w:sz w:val="24"/>
              </w:rPr>
              <w:t>0</w:t>
            </w:r>
          </w:p>
        </w:tc>
        <w:tc>
          <w:tcPr>
            <w:tcW w:w="1781" w:type="dxa"/>
          </w:tcPr>
          <w:p w14:paraId="163C9998" w14:textId="77777777" w:rsidR="00CF21C5" w:rsidRDefault="00CF21C5">
            <w:pPr>
              <w:pStyle w:val="TableParagraph"/>
              <w:spacing w:before="37"/>
              <w:rPr>
                <w:b/>
                <w:sz w:val="24"/>
              </w:rPr>
            </w:pPr>
          </w:p>
          <w:p w14:paraId="2DDD23B4" w14:textId="77777777" w:rsidR="00CF21C5" w:rsidRDefault="00A7387D">
            <w:pPr>
              <w:pStyle w:val="TableParagraph"/>
              <w:ind w:right="733"/>
              <w:jc w:val="right"/>
              <w:rPr>
                <w:sz w:val="24"/>
              </w:rPr>
            </w:pPr>
            <w:r>
              <w:rPr>
                <w:spacing w:val="-10"/>
                <w:sz w:val="24"/>
              </w:rPr>
              <w:t>0</w:t>
            </w:r>
          </w:p>
        </w:tc>
        <w:tc>
          <w:tcPr>
            <w:tcW w:w="3147" w:type="dxa"/>
          </w:tcPr>
          <w:p w14:paraId="17AF6ECF" w14:textId="77777777" w:rsidR="00CF21C5" w:rsidRDefault="00A7387D">
            <w:pPr>
              <w:pStyle w:val="TableParagraph"/>
              <w:spacing w:before="47"/>
              <w:ind w:left="236"/>
              <w:rPr>
                <w:sz w:val="24"/>
              </w:rPr>
            </w:pPr>
            <w:r>
              <w:rPr>
                <w:spacing w:val="-2"/>
                <w:sz w:val="24"/>
              </w:rPr>
              <w:t>Библиотека</w:t>
            </w:r>
          </w:p>
          <w:p w14:paraId="403ABA70" w14:textId="77777777" w:rsidR="00CF21C5" w:rsidRDefault="00A7387D">
            <w:pPr>
              <w:pStyle w:val="TableParagraph"/>
              <w:spacing w:line="256" w:lineRule="exact"/>
              <w:ind w:left="236"/>
            </w:pPr>
            <w:r>
              <w:rPr>
                <w:sz w:val="24"/>
              </w:rPr>
              <w:t>ЦОК</w:t>
            </w:r>
            <w:hyperlink r:id="rId117">
              <w:r>
                <w:rPr>
                  <w:color w:val="0000FF"/>
                  <w:u w:val="single" w:color="0000FF"/>
                </w:rPr>
                <w:t>https://m.edsoo.ru/7f411</w:t>
              </w:r>
            </w:hyperlink>
            <w:hyperlink r:id="rId118">
              <w:r>
                <w:rPr>
                  <w:color w:val="0000FF"/>
                  <w:spacing w:val="-4"/>
                  <w:u w:val="single" w:color="0000FF"/>
                </w:rPr>
                <w:t>a40</w:t>
              </w:r>
            </w:hyperlink>
          </w:p>
        </w:tc>
      </w:tr>
      <w:tr w:rsidR="00CF21C5" w14:paraId="3069C48C" w14:textId="77777777">
        <w:trPr>
          <w:trHeight w:val="1706"/>
        </w:trPr>
        <w:tc>
          <w:tcPr>
            <w:tcW w:w="658" w:type="dxa"/>
          </w:tcPr>
          <w:p w14:paraId="6C1F5C8A" w14:textId="77777777" w:rsidR="00CF21C5" w:rsidRDefault="00CF21C5">
            <w:pPr>
              <w:pStyle w:val="TableParagraph"/>
              <w:rPr>
                <w:b/>
                <w:sz w:val="24"/>
              </w:rPr>
            </w:pPr>
          </w:p>
          <w:p w14:paraId="0A2DFCD1" w14:textId="77777777" w:rsidR="00CF21C5" w:rsidRDefault="00CF21C5">
            <w:pPr>
              <w:pStyle w:val="TableParagraph"/>
              <w:spacing w:before="186"/>
              <w:rPr>
                <w:b/>
                <w:sz w:val="24"/>
              </w:rPr>
            </w:pPr>
          </w:p>
          <w:p w14:paraId="214899F2" w14:textId="77777777" w:rsidR="00CF21C5" w:rsidRDefault="00A7387D">
            <w:pPr>
              <w:pStyle w:val="TableParagraph"/>
              <w:ind w:left="100"/>
              <w:rPr>
                <w:sz w:val="24"/>
              </w:rPr>
            </w:pPr>
            <w:r>
              <w:rPr>
                <w:spacing w:val="-10"/>
                <w:sz w:val="24"/>
              </w:rPr>
              <w:t>8</w:t>
            </w:r>
          </w:p>
        </w:tc>
        <w:tc>
          <w:tcPr>
            <w:tcW w:w="2213" w:type="dxa"/>
          </w:tcPr>
          <w:p w14:paraId="79469F58" w14:textId="77777777" w:rsidR="00CF21C5" w:rsidRDefault="00A7387D">
            <w:pPr>
              <w:pStyle w:val="TableParagraph"/>
              <w:spacing w:before="30" w:line="270" w:lineRule="atLeast"/>
              <w:ind w:left="237" w:right="333"/>
              <w:rPr>
                <w:sz w:val="24"/>
              </w:rPr>
            </w:pPr>
            <w:r>
              <w:rPr>
                <w:spacing w:val="-2"/>
                <w:sz w:val="24"/>
              </w:rPr>
              <w:t xml:space="preserve">Картины </w:t>
            </w:r>
            <w:r>
              <w:rPr>
                <w:sz w:val="24"/>
              </w:rPr>
              <w:t xml:space="preserve">природы в </w:t>
            </w:r>
            <w:r>
              <w:rPr>
                <w:spacing w:val="-2"/>
                <w:sz w:val="24"/>
              </w:rPr>
              <w:t xml:space="preserve">произведениях </w:t>
            </w:r>
            <w:r>
              <w:rPr>
                <w:sz w:val="24"/>
              </w:rPr>
              <w:t xml:space="preserve">поэтов и писателей XX </w:t>
            </w:r>
            <w:r>
              <w:rPr>
                <w:spacing w:val="-4"/>
                <w:sz w:val="24"/>
              </w:rPr>
              <w:t>века</w:t>
            </w:r>
          </w:p>
        </w:tc>
        <w:tc>
          <w:tcPr>
            <w:tcW w:w="895" w:type="dxa"/>
          </w:tcPr>
          <w:p w14:paraId="255BE948" w14:textId="77777777" w:rsidR="00CF21C5" w:rsidRDefault="00CF21C5">
            <w:pPr>
              <w:pStyle w:val="TableParagraph"/>
              <w:rPr>
                <w:b/>
                <w:sz w:val="24"/>
              </w:rPr>
            </w:pPr>
          </w:p>
          <w:p w14:paraId="521141CD" w14:textId="77777777" w:rsidR="00CF21C5" w:rsidRDefault="00CF21C5">
            <w:pPr>
              <w:pStyle w:val="TableParagraph"/>
              <w:spacing w:before="186"/>
              <w:rPr>
                <w:b/>
                <w:sz w:val="24"/>
              </w:rPr>
            </w:pPr>
          </w:p>
          <w:p w14:paraId="7B163CB8" w14:textId="77777777" w:rsidR="00CF21C5" w:rsidRDefault="00A7387D">
            <w:pPr>
              <w:pStyle w:val="TableParagraph"/>
              <w:ind w:left="416"/>
              <w:rPr>
                <w:sz w:val="24"/>
              </w:rPr>
            </w:pPr>
            <w:r>
              <w:rPr>
                <w:spacing w:val="-5"/>
                <w:sz w:val="24"/>
              </w:rPr>
              <w:t>10</w:t>
            </w:r>
          </w:p>
        </w:tc>
        <w:tc>
          <w:tcPr>
            <w:tcW w:w="1721" w:type="dxa"/>
          </w:tcPr>
          <w:p w14:paraId="1F246A96" w14:textId="77777777" w:rsidR="00CF21C5" w:rsidRDefault="00CF21C5">
            <w:pPr>
              <w:pStyle w:val="TableParagraph"/>
              <w:rPr>
                <w:b/>
                <w:sz w:val="24"/>
              </w:rPr>
            </w:pPr>
          </w:p>
          <w:p w14:paraId="5319CD30" w14:textId="77777777" w:rsidR="00CF21C5" w:rsidRDefault="00CF21C5">
            <w:pPr>
              <w:pStyle w:val="TableParagraph"/>
              <w:spacing w:before="186"/>
              <w:rPr>
                <w:b/>
                <w:sz w:val="24"/>
              </w:rPr>
            </w:pPr>
          </w:p>
          <w:p w14:paraId="1FE19C55" w14:textId="77777777" w:rsidR="00CF21C5" w:rsidRDefault="00A7387D">
            <w:pPr>
              <w:pStyle w:val="TableParagraph"/>
              <w:ind w:right="704"/>
              <w:jc w:val="right"/>
              <w:rPr>
                <w:sz w:val="24"/>
              </w:rPr>
            </w:pPr>
            <w:r>
              <w:rPr>
                <w:spacing w:val="-10"/>
                <w:sz w:val="24"/>
              </w:rPr>
              <w:t>0</w:t>
            </w:r>
          </w:p>
        </w:tc>
        <w:tc>
          <w:tcPr>
            <w:tcW w:w="1781" w:type="dxa"/>
          </w:tcPr>
          <w:p w14:paraId="2D371FF4" w14:textId="77777777" w:rsidR="00CF21C5" w:rsidRDefault="00CF21C5">
            <w:pPr>
              <w:pStyle w:val="TableParagraph"/>
              <w:rPr>
                <w:b/>
                <w:sz w:val="24"/>
              </w:rPr>
            </w:pPr>
          </w:p>
          <w:p w14:paraId="36D19A86" w14:textId="77777777" w:rsidR="00CF21C5" w:rsidRDefault="00CF21C5">
            <w:pPr>
              <w:pStyle w:val="TableParagraph"/>
              <w:spacing w:before="186"/>
              <w:rPr>
                <w:b/>
                <w:sz w:val="24"/>
              </w:rPr>
            </w:pPr>
          </w:p>
          <w:p w14:paraId="2221DA14" w14:textId="77777777" w:rsidR="00CF21C5" w:rsidRDefault="00A7387D">
            <w:pPr>
              <w:pStyle w:val="TableParagraph"/>
              <w:ind w:right="733"/>
              <w:jc w:val="right"/>
              <w:rPr>
                <w:sz w:val="24"/>
              </w:rPr>
            </w:pPr>
            <w:r>
              <w:rPr>
                <w:spacing w:val="-10"/>
                <w:sz w:val="24"/>
              </w:rPr>
              <w:t>0</w:t>
            </w:r>
          </w:p>
        </w:tc>
        <w:tc>
          <w:tcPr>
            <w:tcW w:w="3147" w:type="dxa"/>
          </w:tcPr>
          <w:p w14:paraId="07B7EB1D" w14:textId="77777777" w:rsidR="00CF21C5" w:rsidRDefault="00CF21C5">
            <w:pPr>
              <w:pStyle w:val="TableParagraph"/>
              <w:spacing w:before="198"/>
              <w:rPr>
                <w:b/>
                <w:sz w:val="24"/>
              </w:rPr>
            </w:pPr>
          </w:p>
          <w:p w14:paraId="35C373B4" w14:textId="77777777" w:rsidR="00CF21C5" w:rsidRDefault="00A7387D">
            <w:pPr>
              <w:pStyle w:val="TableParagraph"/>
              <w:ind w:left="236"/>
              <w:rPr>
                <w:sz w:val="24"/>
              </w:rPr>
            </w:pPr>
            <w:r>
              <w:rPr>
                <w:spacing w:val="-2"/>
                <w:sz w:val="24"/>
              </w:rPr>
              <w:t>Библиотека</w:t>
            </w:r>
          </w:p>
          <w:p w14:paraId="263A94C3" w14:textId="77777777" w:rsidR="00CF21C5" w:rsidRDefault="00A7387D">
            <w:pPr>
              <w:pStyle w:val="TableParagraph"/>
              <w:ind w:left="236"/>
            </w:pPr>
            <w:r>
              <w:rPr>
                <w:sz w:val="24"/>
              </w:rPr>
              <w:t>ЦОК</w:t>
            </w:r>
            <w:hyperlink r:id="rId119">
              <w:r>
                <w:rPr>
                  <w:color w:val="0000FF"/>
                  <w:u w:val="single" w:color="0000FF"/>
                </w:rPr>
                <w:t>https://m.edsoo.ru/7f411</w:t>
              </w:r>
            </w:hyperlink>
            <w:hyperlink r:id="rId120">
              <w:r>
                <w:rPr>
                  <w:color w:val="0000FF"/>
                  <w:spacing w:val="-4"/>
                  <w:u w:val="single" w:color="0000FF"/>
                </w:rPr>
                <w:t>a40</w:t>
              </w:r>
            </w:hyperlink>
          </w:p>
        </w:tc>
      </w:tr>
      <w:tr w:rsidR="00CF21C5" w14:paraId="12E238B3" w14:textId="77777777">
        <w:trPr>
          <w:trHeight w:val="1154"/>
        </w:trPr>
        <w:tc>
          <w:tcPr>
            <w:tcW w:w="658" w:type="dxa"/>
          </w:tcPr>
          <w:p w14:paraId="64A6022D" w14:textId="77777777" w:rsidR="00CF21C5" w:rsidRDefault="00CF21C5">
            <w:pPr>
              <w:pStyle w:val="TableParagraph"/>
              <w:spacing w:before="186"/>
              <w:rPr>
                <w:b/>
                <w:sz w:val="24"/>
              </w:rPr>
            </w:pPr>
          </w:p>
          <w:p w14:paraId="4FAE77F3" w14:textId="77777777" w:rsidR="00CF21C5" w:rsidRDefault="00A7387D">
            <w:pPr>
              <w:pStyle w:val="TableParagraph"/>
              <w:ind w:left="100"/>
              <w:rPr>
                <w:sz w:val="24"/>
              </w:rPr>
            </w:pPr>
            <w:r>
              <w:rPr>
                <w:spacing w:val="-10"/>
                <w:sz w:val="24"/>
              </w:rPr>
              <w:t>9</w:t>
            </w:r>
          </w:p>
        </w:tc>
        <w:tc>
          <w:tcPr>
            <w:tcW w:w="2213" w:type="dxa"/>
          </w:tcPr>
          <w:p w14:paraId="733C8BED" w14:textId="77777777" w:rsidR="00CF21C5" w:rsidRDefault="00A7387D">
            <w:pPr>
              <w:pStyle w:val="TableParagraph"/>
              <w:spacing w:before="30" w:line="270" w:lineRule="atLeast"/>
              <w:ind w:left="237" w:right="54"/>
              <w:rPr>
                <w:sz w:val="24"/>
              </w:rPr>
            </w:pPr>
            <w:r>
              <w:rPr>
                <w:sz w:val="24"/>
              </w:rPr>
              <w:t xml:space="preserve">Произведения о </w:t>
            </w:r>
            <w:r>
              <w:rPr>
                <w:spacing w:val="-2"/>
                <w:sz w:val="24"/>
              </w:rPr>
              <w:t xml:space="preserve">взаимоотношения </w:t>
            </w:r>
            <w:r>
              <w:rPr>
                <w:sz w:val="24"/>
              </w:rPr>
              <w:t xml:space="preserve">х человека и </w:t>
            </w:r>
            <w:r>
              <w:rPr>
                <w:spacing w:val="-2"/>
                <w:sz w:val="24"/>
              </w:rPr>
              <w:t>животных</w:t>
            </w:r>
          </w:p>
        </w:tc>
        <w:tc>
          <w:tcPr>
            <w:tcW w:w="895" w:type="dxa"/>
          </w:tcPr>
          <w:p w14:paraId="74D0FD74" w14:textId="77777777" w:rsidR="00CF21C5" w:rsidRDefault="00CF21C5">
            <w:pPr>
              <w:pStyle w:val="TableParagraph"/>
              <w:spacing w:before="186"/>
              <w:rPr>
                <w:b/>
                <w:sz w:val="24"/>
              </w:rPr>
            </w:pPr>
          </w:p>
          <w:p w14:paraId="10983CCF" w14:textId="77777777" w:rsidR="00CF21C5" w:rsidRDefault="00A7387D">
            <w:pPr>
              <w:pStyle w:val="TableParagraph"/>
              <w:ind w:left="416"/>
              <w:rPr>
                <w:sz w:val="24"/>
              </w:rPr>
            </w:pPr>
            <w:r>
              <w:rPr>
                <w:spacing w:val="-5"/>
                <w:sz w:val="24"/>
              </w:rPr>
              <w:t>16</w:t>
            </w:r>
          </w:p>
        </w:tc>
        <w:tc>
          <w:tcPr>
            <w:tcW w:w="1721" w:type="dxa"/>
          </w:tcPr>
          <w:p w14:paraId="3B6199CE" w14:textId="77777777" w:rsidR="00CF21C5" w:rsidRDefault="00CF21C5">
            <w:pPr>
              <w:pStyle w:val="TableParagraph"/>
              <w:spacing w:before="186"/>
              <w:rPr>
                <w:b/>
                <w:sz w:val="24"/>
              </w:rPr>
            </w:pPr>
          </w:p>
          <w:p w14:paraId="2A564E0D" w14:textId="77777777" w:rsidR="00CF21C5" w:rsidRDefault="00A7387D">
            <w:pPr>
              <w:pStyle w:val="TableParagraph"/>
              <w:ind w:right="704"/>
              <w:jc w:val="right"/>
              <w:rPr>
                <w:sz w:val="24"/>
              </w:rPr>
            </w:pPr>
            <w:r>
              <w:rPr>
                <w:spacing w:val="-10"/>
                <w:sz w:val="24"/>
              </w:rPr>
              <w:t>0</w:t>
            </w:r>
          </w:p>
        </w:tc>
        <w:tc>
          <w:tcPr>
            <w:tcW w:w="1781" w:type="dxa"/>
          </w:tcPr>
          <w:p w14:paraId="4BFD16DF" w14:textId="77777777" w:rsidR="00CF21C5" w:rsidRDefault="00CF21C5">
            <w:pPr>
              <w:pStyle w:val="TableParagraph"/>
              <w:spacing w:before="186"/>
              <w:rPr>
                <w:b/>
                <w:sz w:val="24"/>
              </w:rPr>
            </w:pPr>
          </w:p>
          <w:p w14:paraId="47635429" w14:textId="77777777" w:rsidR="00CF21C5" w:rsidRDefault="00A7387D">
            <w:pPr>
              <w:pStyle w:val="TableParagraph"/>
              <w:ind w:right="733"/>
              <w:jc w:val="right"/>
              <w:rPr>
                <w:sz w:val="24"/>
              </w:rPr>
            </w:pPr>
            <w:r>
              <w:rPr>
                <w:spacing w:val="-10"/>
                <w:sz w:val="24"/>
              </w:rPr>
              <w:t>0</w:t>
            </w:r>
          </w:p>
        </w:tc>
        <w:tc>
          <w:tcPr>
            <w:tcW w:w="3147" w:type="dxa"/>
          </w:tcPr>
          <w:p w14:paraId="48A078FE" w14:textId="77777777" w:rsidR="00CF21C5" w:rsidRDefault="00A7387D">
            <w:pPr>
              <w:pStyle w:val="TableParagraph"/>
              <w:spacing w:before="198"/>
              <w:ind w:left="236"/>
              <w:rPr>
                <w:sz w:val="24"/>
              </w:rPr>
            </w:pPr>
            <w:r>
              <w:rPr>
                <w:spacing w:val="-2"/>
                <w:sz w:val="24"/>
              </w:rPr>
              <w:t>Библиотека</w:t>
            </w:r>
          </w:p>
          <w:p w14:paraId="4F4E88C8" w14:textId="77777777" w:rsidR="00CF21C5" w:rsidRDefault="00A7387D">
            <w:pPr>
              <w:pStyle w:val="TableParagraph"/>
              <w:ind w:left="236"/>
            </w:pPr>
            <w:r>
              <w:rPr>
                <w:sz w:val="24"/>
              </w:rPr>
              <w:t>ЦОК</w:t>
            </w:r>
            <w:hyperlink r:id="rId121">
              <w:r>
                <w:rPr>
                  <w:color w:val="0000FF"/>
                  <w:u w:val="single" w:color="0000FF"/>
                </w:rPr>
                <w:t>https://m.edsoo.ru/7f411</w:t>
              </w:r>
            </w:hyperlink>
            <w:hyperlink r:id="rId122">
              <w:r>
                <w:rPr>
                  <w:color w:val="0000FF"/>
                  <w:spacing w:val="-4"/>
                  <w:u w:val="single" w:color="0000FF"/>
                </w:rPr>
                <w:t>a40</w:t>
              </w:r>
            </w:hyperlink>
          </w:p>
        </w:tc>
      </w:tr>
      <w:tr w:rsidR="00CF21C5" w14:paraId="2D4CCF7A" w14:textId="77777777">
        <w:trPr>
          <w:trHeight w:val="854"/>
        </w:trPr>
        <w:tc>
          <w:tcPr>
            <w:tcW w:w="658" w:type="dxa"/>
          </w:tcPr>
          <w:p w14:paraId="0BA5EEEA" w14:textId="77777777" w:rsidR="00CF21C5" w:rsidRDefault="00CF21C5">
            <w:pPr>
              <w:pStyle w:val="TableParagraph"/>
              <w:spacing w:before="37"/>
              <w:rPr>
                <w:b/>
                <w:sz w:val="24"/>
              </w:rPr>
            </w:pPr>
          </w:p>
          <w:p w14:paraId="77CB5036" w14:textId="77777777" w:rsidR="00CF21C5" w:rsidRDefault="00A7387D">
            <w:pPr>
              <w:pStyle w:val="TableParagraph"/>
              <w:ind w:left="100"/>
              <w:rPr>
                <w:sz w:val="24"/>
              </w:rPr>
            </w:pPr>
            <w:r>
              <w:rPr>
                <w:spacing w:val="-5"/>
                <w:sz w:val="24"/>
              </w:rPr>
              <w:t>10</w:t>
            </w:r>
          </w:p>
        </w:tc>
        <w:tc>
          <w:tcPr>
            <w:tcW w:w="2213" w:type="dxa"/>
          </w:tcPr>
          <w:p w14:paraId="4DD11337" w14:textId="77777777" w:rsidR="00CF21C5" w:rsidRDefault="00A7387D">
            <w:pPr>
              <w:pStyle w:val="TableParagraph"/>
              <w:spacing w:before="174"/>
              <w:ind w:left="237" w:right="333"/>
              <w:rPr>
                <w:sz w:val="24"/>
              </w:rPr>
            </w:pPr>
            <w:r>
              <w:rPr>
                <w:sz w:val="24"/>
              </w:rPr>
              <w:t xml:space="preserve">Произведенияо </w:t>
            </w:r>
            <w:r>
              <w:rPr>
                <w:spacing w:val="-4"/>
                <w:sz w:val="24"/>
              </w:rPr>
              <w:t>детях</w:t>
            </w:r>
          </w:p>
        </w:tc>
        <w:tc>
          <w:tcPr>
            <w:tcW w:w="895" w:type="dxa"/>
          </w:tcPr>
          <w:p w14:paraId="68DAF886" w14:textId="77777777" w:rsidR="00CF21C5" w:rsidRDefault="00CF21C5">
            <w:pPr>
              <w:pStyle w:val="TableParagraph"/>
              <w:spacing w:before="37"/>
              <w:rPr>
                <w:b/>
                <w:sz w:val="24"/>
              </w:rPr>
            </w:pPr>
          </w:p>
          <w:p w14:paraId="337D1AD3" w14:textId="77777777" w:rsidR="00CF21C5" w:rsidRDefault="00A7387D">
            <w:pPr>
              <w:pStyle w:val="TableParagraph"/>
              <w:ind w:left="416"/>
              <w:rPr>
                <w:sz w:val="24"/>
              </w:rPr>
            </w:pPr>
            <w:r>
              <w:rPr>
                <w:spacing w:val="-5"/>
                <w:sz w:val="24"/>
              </w:rPr>
              <w:t>18</w:t>
            </w:r>
          </w:p>
        </w:tc>
        <w:tc>
          <w:tcPr>
            <w:tcW w:w="1721" w:type="dxa"/>
          </w:tcPr>
          <w:p w14:paraId="617AEAF0" w14:textId="77777777" w:rsidR="00CF21C5" w:rsidRDefault="00CF21C5">
            <w:pPr>
              <w:pStyle w:val="TableParagraph"/>
              <w:spacing w:before="37"/>
              <w:rPr>
                <w:b/>
                <w:sz w:val="24"/>
              </w:rPr>
            </w:pPr>
          </w:p>
          <w:p w14:paraId="4393F4AB" w14:textId="77777777" w:rsidR="00CF21C5" w:rsidRDefault="00A7387D">
            <w:pPr>
              <w:pStyle w:val="TableParagraph"/>
              <w:ind w:right="704"/>
              <w:jc w:val="right"/>
              <w:rPr>
                <w:sz w:val="24"/>
              </w:rPr>
            </w:pPr>
            <w:r>
              <w:rPr>
                <w:spacing w:val="-10"/>
                <w:sz w:val="24"/>
              </w:rPr>
              <w:t>1</w:t>
            </w:r>
          </w:p>
        </w:tc>
        <w:tc>
          <w:tcPr>
            <w:tcW w:w="1781" w:type="dxa"/>
          </w:tcPr>
          <w:p w14:paraId="1E1E2B26" w14:textId="77777777" w:rsidR="00CF21C5" w:rsidRDefault="00CF21C5">
            <w:pPr>
              <w:pStyle w:val="TableParagraph"/>
              <w:spacing w:before="37"/>
              <w:rPr>
                <w:b/>
                <w:sz w:val="24"/>
              </w:rPr>
            </w:pPr>
          </w:p>
          <w:p w14:paraId="066A2148" w14:textId="77777777" w:rsidR="00CF21C5" w:rsidRDefault="00A7387D">
            <w:pPr>
              <w:pStyle w:val="TableParagraph"/>
              <w:ind w:right="733"/>
              <w:jc w:val="right"/>
              <w:rPr>
                <w:sz w:val="24"/>
              </w:rPr>
            </w:pPr>
            <w:r>
              <w:rPr>
                <w:spacing w:val="-10"/>
                <w:sz w:val="24"/>
              </w:rPr>
              <w:t>0</w:t>
            </w:r>
          </w:p>
        </w:tc>
        <w:tc>
          <w:tcPr>
            <w:tcW w:w="3147" w:type="dxa"/>
          </w:tcPr>
          <w:p w14:paraId="308B7DC8" w14:textId="77777777" w:rsidR="00CF21C5" w:rsidRDefault="00A7387D">
            <w:pPr>
              <w:pStyle w:val="TableParagraph"/>
              <w:spacing w:before="49"/>
              <w:ind w:left="236"/>
              <w:rPr>
                <w:sz w:val="24"/>
              </w:rPr>
            </w:pPr>
            <w:r>
              <w:rPr>
                <w:spacing w:val="-2"/>
                <w:sz w:val="24"/>
              </w:rPr>
              <w:t>Библиотека</w:t>
            </w:r>
          </w:p>
          <w:p w14:paraId="72652517" w14:textId="77777777" w:rsidR="00CF21C5" w:rsidRDefault="00A7387D">
            <w:pPr>
              <w:pStyle w:val="TableParagraph"/>
              <w:spacing w:line="256" w:lineRule="exact"/>
              <w:ind w:left="236"/>
            </w:pPr>
            <w:r>
              <w:rPr>
                <w:sz w:val="24"/>
              </w:rPr>
              <w:t>ЦОК</w:t>
            </w:r>
            <w:hyperlink r:id="rId123">
              <w:r>
                <w:rPr>
                  <w:color w:val="0000FF"/>
                  <w:u w:val="single" w:color="0000FF"/>
                </w:rPr>
                <w:t>https://m.edsoo.ru/7f411</w:t>
              </w:r>
            </w:hyperlink>
            <w:hyperlink r:id="rId124">
              <w:r>
                <w:rPr>
                  <w:color w:val="0000FF"/>
                  <w:spacing w:val="-4"/>
                  <w:u w:val="single" w:color="0000FF"/>
                </w:rPr>
                <w:t>a40</w:t>
              </w:r>
            </w:hyperlink>
          </w:p>
        </w:tc>
      </w:tr>
      <w:tr w:rsidR="00CF21C5" w14:paraId="1590A07A" w14:textId="77777777">
        <w:trPr>
          <w:trHeight w:val="854"/>
        </w:trPr>
        <w:tc>
          <w:tcPr>
            <w:tcW w:w="658" w:type="dxa"/>
          </w:tcPr>
          <w:p w14:paraId="76C0595A" w14:textId="77777777" w:rsidR="00CF21C5" w:rsidRDefault="00CF21C5">
            <w:pPr>
              <w:pStyle w:val="TableParagraph"/>
              <w:spacing w:before="37"/>
              <w:rPr>
                <w:b/>
                <w:sz w:val="24"/>
              </w:rPr>
            </w:pPr>
          </w:p>
          <w:p w14:paraId="4C30D053" w14:textId="77777777" w:rsidR="00CF21C5" w:rsidRDefault="00A7387D">
            <w:pPr>
              <w:pStyle w:val="TableParagraph"/>
              <w:ind w:left="100"/>
              <w:rPr>
                <w:sz w:val="24"/>
              </w:rPr>
            </w:pPr>
            <w:r>
              <w:rPr>
                <w:spacing w:val="-5"/>
                <w:sz w:val="24"/>
              </w:rPr>
              <w:t>11</w:t>
            </w:r>
          </w:p>
        </w:tc>
        <w:tc>
          <w:tcPr>
            <w:tcW w:w="2213" w:type="dxa"/>
          </w:tcPr>
          <w:p w14:paraId="07B4D919" w14:textId="77777777" w:rsidR="00CF21C5" w:rsidRDefault="00A7387D">
            <w:pPr>
              <w:pStyle w:val="TableParagraph"/>
              <w:spacing w:before="176"/>
              <w:ind w:left="237"/>
              <w:rPr>
                <w:sz w:val="24"/>
              </w:rPr>
            </w:pPr>
            <w:r>
              <w:rPr>
                <w:spacing w:val="-2"/>
                <w:sz w:val="24"/>
              </w:rPr>
              <w:t>Юмористические произведения</w:t>
            </w:r>
          </w:p>
        </w:tc>
        <w:tc>
          <w:tcPr>
            <w:tcW w:w="895" w:type="dxa"/>
          </w:tcPr>
          <w:p w14:paraId="3FF9387F" w14:textId="77777777" w:rsidR="00CF21C5" w:rsidRDefault="00CF21C5">
            <w:pPr>
              <w:pStyle w:val="TableParagraph"/>
              <w:spacing w:before="37"/>
              <w:rPr>
                <w:b/>
                <w:sz w:val="24"/>
              </w:rPr>
            </w:pPr>
          </w:p>
          <w:p w14:paraId="56F9449D" w14:textId="77777777" w:rsidR="00CF21C5" w:rsidRDefault="00A7387D">
            <w:pPr>
              <w:pStyle w:val="TableParagraph"/>
              <w:ind w:left="476"/>
              <w:rPr>
                <w:sz w:val="24"/>
              </w:rPr>
            </w:pPr>
            <w:r>
              <w:rPr>
                <w:spacing w:val="-10"/>
                <w:sz w:val="24"/>
              </w:rPr>
              <w:t>6</w:t>
            </w:r>
          </w:p>
        </w:tc>
        <w:tc>
          <w:tcPr>
            <w:tcW w:w="1721" w:type="dxa"/>
          </w:tcPr>
          <w:p w14:paraId="33CA2B21" w14:textId="77777777" w:rsidR="00CF21C5" w:rsidRDefault="00CF21C5">
            <w:pPr>
              <w:pStyle w:val="TableParagraph"/>
              <w:spacing w:before="37"/>
              <w:rPr>
                <w:b/>
                <w:sz w:val="24"/>
              </w:rPr>
            </w:pPr>
          </w:p>
          <w:p w14:paraId="6DE560A2" w14:textId="77777777" w:rsidR="00CF21C5" w:rsidRDefault="00A7387D">
            <w:pPr>
              <w:pStyle w:val="TableParagraph"/>
              <w:ind w:right="704"/>
              <w:jc w:val="right"/>
              <w:rPr>
                <w:sz w:val="24"/>
              </w:rPr>
            </w:pPr>
            <w:r>
              <w:rPr>
                <w:spacing w:val="-10"/>
                <w:sz w:val="24"/>
              </w:rPr>
              <w:t>0</w:t>
            </w:r>
          </w:p>
        </w:tc>
        <w:tc>
          <w:tcPr>
            <w:tcW w:w="1781" w:type="dxa"/>
          </w:tcPr>
          <w:p w14:paraId="13B92A47" w14:textId="77777777" w:rsidR="00CF21C5" w:rsidRDefault="00CF21C5">
            <w:pPr>
              <w:pStyle w:val="TableParagraph"/>
              <w:spacing w:before="37"/>
              <w:rPr>
                <w:b/>
                <w:sz w:val="24"/>
              </w:rPr>
            </w:pPr>
          </w:p>
          <w:p w14:paraId="4197B059" w14:textId="77777777" w:rsidR="00CF21C5" w:rsidRDefault="00A7387D">
            <w:pPr>
              <w:pStyle w:val="TableParagraph"/>
              <w:ind w:right="733"/>
              <w:jc w:val="right"/>
              <w:rPr>
                <w:sz w:val="24"/>
              </w:rPr>
            </w:pPr>
            <w:r>
              <w:rPr>
                <w:spacing w:val="-10"/>
                <w:sz w:val="24"/>
              </w:rPr>
              <w:t>0</w:t>
            </w:r>
          </w:p>
        </w:tc>
        <w:tc>
          <w:tcPr>
            <w:tcW w:w="3147" w:type="dxa"/>
          </w:tcPr>
          <w:p w14:paraId="735515E7" w14:textId="77777777" w:rsidR="00CF21C5" w:rsidRDefault="00A7387D">
            <w:pPr>
              <w:pStyle w:val="TableParagraph"/>
              <w:spacing w:before="49"/>
              <w:ind w:left="236"/>
              <w:rPr>
                <w:sz w:val="24"/>
              </w:rPr>
            </w:pPr>
            <w:r>
              <w:rPr>
                <w:spacing w:val="-2"/>
                <w:sz w:val="24"/>
              </w:rPr>
              <w:t>Библиотека</w:t>
            </w:r>
          </w:p>
          <w:p w14:paraId="22363B60" w14:textId="77777777" w:rsidR="00CF21C5" w:rsidRDefault="00A7387D">
            <w:pPr>
              <w:pStyle w:val="TableParagraph"/>
              <w:spacing w:line="256" w:lineRule="exact"/>
              <w:ind w:left="236"/>
            </w:pPr>
            <w:r>
              <w:rPr>
                <w:sz w:val="24"/>
              </w:rPr>
              <w:t>ЦОК</w:t>
            </w:r>
            <w:hyperlink r:id="rId125">
              <w:r>
                <w:rPr>
                  <w:color w:val="0000FF"/>
                  <w:u w:val="single" w:color="0000FF"/>
                </w:rPr>
                <w:t>https://m.edsoo.ru/7f411</w:t>
              </w:r>
            </w:hyperlink>
            <w:hyperlink r:id="rId126">
              <w:r>
                <w:rPr>
                  <w:color w:val="0000FF"/>
                  <w:spacing w:val="-4"/>
                  <w:u w:val="single" w:color="0000FF"/>
                </w:rPr>
                <w:t>a40</w:t>
              </w:r>
            </w:hyperlink>
          </w:p>
        </w:tc>
      </w:tr>
      <w:tr w:rsidR="00CF21C5" w14:paraId="34A525A4" w14:textId="77777777">
        <w:trPr>
          <w:trHeight w:val="856"/>
        </w:trPr>
        <w:tc>
          <w:tcPr>
            <w:tcW w:w="658" w:type="dxa"/>
          </w:tcPr>
          <w:p w14:paraId="6869308D" w14:textId="77777777" w:rsidR="00CF21C5" w:rsidRDefault="00CF21C5">
            <w:pPr>
              <w:pStyle w:val="TableParagraph"/>
              <w:spacing w:before="37"/>
              <w:rPr>
                <w:b/>
                <w:sz w:val="24"/>
              </w:rPr>
            </w:pPr>
          </w:p>
          <w:p w14:paraId="26786EF6" w14:textId="77777777" w:rsidR="00CF21C5" w:rsidRDefault="00A7387D">
            <w:pPr>
              <w:pStyle w:val="TableParagraph"/>
              <w:ind w:left="100"/>
              <w:rPr>
                <w:sz w:val="24"/>
              </w:rPr>
            </w:pPr>
            <w:r>
              <w:rPr>
                <w:spacing w:val="-5"/>
                <w:sz w:val="24"/>
              </w:rPr>
              <w:t>12</w:t>
            </w:r>
          </w:p>
        </w:tc>
        <w:tc>
          <w:tcPr>
            <w:tcW w:w="2213" w:type="dxa"/>
          </w:tcPr>
          <w:p w14:paraId="75458FC2" w14:textId="77777777" w:rsidR="00CF21C5" w:rsidRDefault="00A7387D">
            <w:pPr>
              <w:pStyle w:val="TableParagraph"/>
              <w:spacing w:before="176"/>
              <w:ind w:left="237" w:right="764"/>
              <w:rPr>
                <w:sz w:val="24"/>
              </w:rPr>
            </w:pPr>
            <w:r>
              <w:rPr>
                <w:spacing w:val="-2"/>
                <w:sz w:val="24"/>
              </w:rPr>
              <w:t>Зарубежная литература</w:t>
            </w:r>
          </w:p>
        </w:tc>
        <w:tc>
          <w:tcPr>
            <w:tcW w:w="895" w:type="dxa"/>
          </w:tcPr>
          <w:p w14:paraId="08A8EEC1" w14:textId="77777777" w:rsidR="00CF21C5" w:rsidRDefault="00CF21C5">
            <w:pPr>
              <w:pStyle w:val="TableParagraph"/>
              <w:spacing w:before="37"/>
              <w:rPr>
                <w:b/>
                <w:sz w:val="24"/>
              </w:rPr>
            </w:pPr>
          </w:p>
          <w:p w14:paraId="53DC1D88" w14:textId="77777777" w:rsidR="00CF21C5" w:rsidRDefault="00A7387D">
            <w:pPr>
              <w:pStyle w:val="TableParagraph"/>
              <w:ind w:left="416"/>
              <w:rPr>
                <w:sz w:val="24"/>
              </w:rPr>
            </w:pPr>
            <w:r>
              <w:rPr>
                <w:spacing w:val="-5"/>
                <w:sz w:val="24"/>
              </w:rPr>
              <w:t>10</w:t>
            </w:r>
          </w:p>
        </w:tc>
        <w:tc>
          <w:tcPr>
            <w:tcW w:w="1721" w:type="dxa"/>
          </w:tcPr>
          <w:p w14:paraId="3E65C5D2" w14:textId="77777777" w:rsidR="00CF21C5" w:rsidRDefault="00CF21C5">
            <w:pPr>
              <w:pStyle w:val="TableParagraph"/>
              <w:spacing w:before="37"/>
              <w:rPr>
                <w:b/>
                <w:sz w:val="24"/>
              </w:rPr>
            </w:pPr>
          </w:p>
          <w:p w14:paraId="6162D3D7" w14:textId="77777777" w:rsidR="00CF21C5" w:rsidRDefault="00A7387D">
            <w:pPr>
              <w:pStyle w:val="TableParagraph"/>
              <w:ind w:right="704"/>
              <w:jc w:val="right"/>
              <w:rPr>
                <w:sz w:val="24"/>
              </w:rPr>
            </w:pPr>
            <w:r>
              <w:rPr>
                <w:spacing w:val="-10"/>
                <w:sz w:val="24"/>
              </w:rPr>
              <w:t>0</w:t>
            </w:r>
          </w:p>
        </w:tc>
        <w:tc>
          <w:tcPr>
            <w:tcW w:w="1781" w:type="dxa"/>
          </w:tcPr>
          <w:p w14:paraId="2765D50B" w14:textId="77777777" w:rsidR="00CF21C5" w:rsidRDefault="00CF21C5">
            <w:pPr>
              <w:pStyle w:val="TableParagraph"/>
              <w:spacing w:before="37"/>
              <w:rPr>
                <w:b/>
                <w:sz w:val="24"/>
              </w:rPr>
            </w:pPr>
          </w:p>
          <w:p w14:paraId="08AADD18" w14:textId="77777777" w:rsidR="00CF21C5" w:rsidRDefault="00A7387D">
            <w:pPr>
              <w:pStyle w:val="TableParagraph"/>
              <w:ind w:right="733"/>
              <w:jc w:val="right"/>
              <w:rPr>
                <w:sz w:val="24"/>
              </w:rPr>
            </w:pPr>
            <w:r>
              <w:rPr>
                <w:spacing w:val="-10"/>
                <w:sz w:val="24"/>
              </w:rPr>
              <w:t>0</w:t>
            </w:r>
          </w:p>
        </w:tc>
        <w:tc>
          <w:tcPr>
            <w:tcW w:w="3147" w:type="dxa"/>
          </w:tcPr>
          <w:p w14:paraId="1DF089E2" w14:textId="77777777" w:rsidR="00CF21C5" w:rsidRDefault="00A7387D">
            <w:pPr>
              <w:pStyle w:val="TableParagraph"/>
              <w:spacing w:before="49"/>
              <w:ind w:left="236"/>
              <w:rPr>
                <w:sz w:val="24"/>
              </w:rPr>
            </w:pPr>
            <w:r>
              <w:rPr>
                <w:spacing w:val="-2"/>
                <w:sz w:val="24"/>
              </w:rPr>
              <w:t>Библиотека</w:t>
            </w:r>
          </w:p>
          <w:p w14:paraId="2FE6645E" w14:textId="77777777" w:rsidR="00CF21C5" w:rsidRDefault="00A7387D">
            <w:pPr>
              <w:pStyle w:val="TableParagraph"/>
              <w:spacing w:line="256" w:lineRule="exact"/>
              <w:ind w:left="236"/>
            </w:pPr>
            <w:r>
              <w:rPr>
                <w:sz w:val="24"/>
              </w:rPr>
              <w:t>ЦОК</w:t>
            </w:r>
            <w:hyperlink r:id="rId127">
              <w:r>
                <w:rPr>
                  <w:color w:val="0000FF"/>
                  <w:u w:val="single" w:color="0000FF"/>
                </w:rPr>
                <w:t>https://m.edsoo.ru/7f411</w:t>
              </w:r>
            </w:hyperlink>
            <w:hyperlink r:id="rId128">
              <w:r>
                <w:rPr>
                  <w:color w:val="0000FF"/>
                  <w:spacing w:val="-4"/>
                  <w:u w:val="single" w:color="0000FF"/>
                </w:rPr>
                <w:t>a40</w:t>
              </w:r>
            </w:hyperlink>
          </w:p>
        </w:tc>
      </w:tr>
      <w:tr w:rsidR="00CF21C5" w14:paraId="4F471592" w14:textId="77777777">
        <w:trPr>
          <w:trHeight w:val="1703"/>
        </w:trPr>
        <w:tc>
          <w:tcPr>
            <w:tcW w:w="658" w:type="dxa"/>
          </w:tcPr>
          <w:p w14:paraId="3EA1E6F6" w14:textId="77777777" w:rsidR="00CF21C5" w:rsidRDefault="00CF21C5">
            <w:pPr>
              <w:pStyle w:val="TableParagraph"/>
              <w:rPr>
                <w:b/>
                <w:sz w:val="24"/>
              </w:rPr>
            </w:pPr>
          </w:p>
          <w:p w14:paraId="642631CC" w14:textId="77777777" w:rsidR="00CF21C5" w:rsidRDefault="00CF21C5">
            <w:pPr>
              <w:pStyle w:val="TableParagraph"/>
              <w:spacing w:before="186"/>
              <w:rPr>
                <w:b/>
                <w:sz w:val="24"/>
              </w:rPr>
            </w:pPr>
          </w:p>
          <w:p w14:paraId="2851556C" w14:textId="77777777" w:rsidR="00CF21C5" w:rsidRDefault="00A7387D">
            <w:pPr>
              <w:pStyle w:val="TableParagraph"/>
              <w:ind w:left="100"/>
              <w:rPr>
                <w:sz w:val="24"/>
              </w:rPr>
            </w:pPr>
            <w:r>
              <w:rPr>
                <w:spacing w:val="-5"/>
                <w:sz w:val="24"/>
              </w:rPr>
              <w:t>13</w:t>
            </w:r>
          </w:p>
        </w:tc>
        <w:tc>
          <w:tcPr>
            <w:tcW w:w="2213" w:type="dxa"/>
          </w:tcPr>
          <w:p w14:paraId="5346E2CE" w14:textId="77777777" w:rsidR="00CF21C5" w:rsidRDefault="00A7387D">
            <w:pPr>
              <w:pStyle w:val="TableParagraph"/>
              <w:spacing w:before="28" w:line="270" w:lineRule="atLeast"/>
              <w:ind w:left="237" w:right="54"/>
              <w:rPr>
                <w:sz w:val="24"/>
              </w:rPr>
            </w:pPr>
            <w:r>
              <w:rPr>
                <w:spacing w:val="-2"/>
                <w:sz w:val="24"/>
              </w:rPr>
              <w:t xml:space="preserve">Библиографическ </w:t>
            </w:r>
            <w:r>
              <w:rPr>
                <w:sz w:val="24"/>
              </w:rPr>
              <w:t xml:space="preserve">ая культура (работасдетской книгой и </w:t>
            </w:r>
            <w:r>
              <w:rPr>
                <w:spacing w:val="-2"/>
                <w:sz w:val="24"/>
              </w:rPr>
              <w:t>справочной литературой)</w:t>
            </w:r>
          </w:p>
        </w:tc>
        <w:tc>
          <w:tcPr>
            <w:tcW w:w="895" w:type="dxa"/>
          </w:tcPr>
          <w:p w14:paraId="6177D91E" w14:textId="77777777" w:rsidR="00CF21C5" w:rsidRDefault="00CF21C5">
            <w:pPr>
              <w:pStyle w:val="TableParagraph"/>
              <w:rPr>
                <w:b/>
                <w:sz w:val="24"/>
              </w:rPr>
            </w:pPr>
          </w:p>
          <w:p w14:paraId="4DD13D66" w14:textId="77777777" w:rsidR="00CF21C5" w:rsidRDefault="00CF21C5">
            <w:pPr>
              <w:pStyle w:val="TableParagraph"/>
              <w:spacing w:before="186"/>
              <w:rPr>
                <w:b/>
                <w:sz w:val="24"/>
              </w:rPr>
            </w:pPr>
          </w:p>
          <w:p w14:paraId="6F2D424D" w14:textId="77777777" w:rsidR="00CF21C5" w:rsidRDefault="00A7387D">
            <w:pPr>
              <w:pStyle w:val="TableParagraph"/>
              <w:ind w:left="476"/>
              <w:rPr>
                <w:sz w:val="24"/>
              </w:rPr>
            </w:pPr>
            <w:r>
              <w:rPr>
                <w:spacing w:val="-10"/>
                <w:sz w:val="24"/>
              </w:rPr>
              <w:t>4</w:t>
            </w:r>
          </w:p>
        </w:tc>
        <w:tc>
          <w:tcPr>
            <w:tcW w:w="1721" w:type="dxa"/>
          </w:tcPr>
          <w:p w14:paraId="3655726B" w14:textId="77777777" w:rsidR="00CF21C5" w:rsidRDefault="00CF21C5">
            <w:pPr>
              <w:pStyle w:val="TableParagraph"/>
              <w:rPr>
                <w:b/>
                <w:sz w:val="24"/>
              </w:rPr>
            </w:pPr>
          </w:p>
          <w:p w14:paraId="071342D3" w14:textId="77777777" w:rsidR="00CF21C5" w:rsidRDefault="00CF21C5">
            <w:pPr>
              <w:pStyle w:val="TableParagraph"/>
              <w:spacing w:before="186"/>
              <w:rPr>
                <w:b/>
                <w:sz w:val="24"/>
              </w:rPr>
            </w:pPr>
          </w:p>
          <w:p w14:paraId="08F744DD" w14:textId="77777777" w:rsidR="00CF21C5" w:rsidRDefault="00A7387D">
            <w:pPr>
              <w:pStyle w:val="TableParagraph"/>
              <w:ind w:right="704"/>
              <w:jc w:val="right"/>
              <w:rPr>
                <w:sz w:val="24"/>
              </w:rPr>
            </w:pPr>
            <w:r>
              <w:rPr>
                <w:spacing w:val="-10"/>
                <w:sz w:val="24"/>
              </w:rPr>
              <w:t>0</w:t>
            </w:r>
          </w:p>
        </w:tc>
        <w:tc>
          <w:tcPr>
            <w:tcW w:w="1781" w:type="dxa"/>
          </w:tcPr>
          <w:p w14:paraId="11198C35" w14:textId="77777777" w:rsidR="00CF21C5" w:rsidRDefault="00CF21C5">
            <w:pPr>
              <w:pStyle w:val="TableParagraph"/>
              <w:rPr>
                <w:b/>
                <w:sz w:val="24"/>
              </w:rPr>
            </w:pPr>
          </w:p>
          <w:p w14:paraId="1C249064" w14:textId="77777777" w:rsidR="00CF21C5" w:rsidRDefault="00CF21C5">
            <w:pPr>
              <w:pStyle w:val="TableParagraph"/>
              <w:spacing w:before="186"/>
              <w:rPr>
                <w:b/>
                <w:sz w:val="24"/>
              </w:rPr>
            </w:pPr>
          </w:p>
          <w:p w14:paraId="41C41C94" w14:textId="77777777" w:rsidR="00CF21C5" w:rsidRDefault="00A7387D">
            <w:pPr>
              <w:pStyle w:val="TableParagraph"/>
              <w:ind w:right="733"/>
              <w:jc w:val="right"/>
              <w:rPr>
                <w:sz w:val="24"/>
              </w:rPr>
            </w:pPr>
            <w:r>
              <w:rPr>
                <w:spacing w:val="-10"/>
                <w:sz w:val="24"/>
              </w:rPr>
              <w:t>0</w:t>
            </w:r>
          </w:p>
        </w:tc>
        <w:tc>
          <w:tcPr>
            <w:tcW w:w="3147" w:type="dxa"/>
          </w:tcPr>
          <w:p w14:paraId="1B8921D9" w14:textId="77777777" w:rsidR="00CF21C5" w:rsidRDefault="00CF21C5">
            <w:pPr>
              <w:pStyle w:val="TableParagraph"/>
              <w:spacing w:before="198"/>
              <w:rPr>
                <w:b/>
                <w:sz w:val="24"/>
              </w:rPr>
            </w:pPr>
          </w:p>
          <w:p w14:paraId="76E451A1" w14:textId="77777777" w:rsidR="00CF21C5" w:rsidRDefault="00A7387D">
            <w:pPr>
              <w:pStyle w:val="TableParagraph"/>
              <w:ind w:left="236"/>
              <w:rPr>
                <w:sz w:val="24"/>
              </w:rPr>
            </w:pPr>
            <w:r>
              <w:rPr>
                <w:spacing w:val="-2"/>
                <w:sz w:val="24"/>
              </w:rPr>
              <w:t>Библиотека</w:t>
            </w:r>
          </w:p>
          <w:p w14:paraId="301C787D" w14:textId="77777777" w:rsidR="00CF21C5" w:rsidRDefault="00A7387D">
            <w:pPr>
              <w:pStyle w:val="TableParagraph"/>
              <w:ind w:left="236"/>
            </w:pPr>
            <w:r>
              <w:rPr>
                <w:sz w:val="24"/>
              </w:rPr>
              <w:t>ЦОК</w:t>
            </w:r>
            <w:hyperlink r:id="rId129">
              <w:r>
                <w:rPr>
                  <w:color w:val="0000FF"/>
                  <w:u w:val="single" w:color="0000FF"/>
                </w:rPr>
                <w:t>https://m.edsoo.ru/7f411</w:t>
              </w:r>
            </w:hyperlink>
            <w:hyperlink r:id="rId130">
              <w:r>
                <w:rPr>
                  <w:color w:val="0000FF"/>
                  <w:spacing w:val="-4"/>
                  <w:u w:val="single" w:color="0000FF"/>
                </w:rPr>
                <w:t>a40</w:t>
              </w:r>
            </w:hyperlink>
          </w:p>
        </w:tc>
      </w:tr>
      <w:tr w:rsidR="00CF21C5" w14:paraId="567992E4" w14:textId="77777777">
        <w:trPr>
          <w:trHeight w:val="326"/>
        </w:trPr>
        <w:tc>
          <w:tcPr>
            <w:tcW w:w="2871" w:type="dxa"/>
            <w:gridSpan w:val="2"/>
          </w:tcPr>
          <w:p w14:paraId="75136AC9"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895" w:type="dxa"/>
          </w:tcPr>
          <w:p w14:paraId="04F49EAE" w14:textId="77777777" w:rsidR="00CF21C5" w:rsidRDefault="00A7387D">
            <w:pPr>
              <w:pStyle w:val="TableParagraph"/>
              <w:spacing w:before="49" w:line="257" w:lineRule="exact"/>
              <w:ind w:left="416"/>
              <w:rPr>
                <w:sz w:val="24"/>
              </w:rPr>
            </w:pPr>
            <w:r>
              <w:rPr>
                <w:spacing w:val="-5"/>
                <w:sz w:val="24"/>
              </w:rPr>
              <w:t>10</w:t>
            </w:r>
          </w:p>
        </w:tc>
        <w:tc>
          <w:tcPr>
            <w:tcW w:w="1721" w:type="dxa"/>
          </w:tcPr>
          <w:p w14:paraId="37781DDA" w14:textId="77777777" w:rsidR="00CF21C5" w:rsidRDefault="00A7387D">
            <w:pPr>
              <w:pStyle w:val="TableParagraph"/>
              <w:spacing w:before="49" w:line="257" w:lineRule="exact"/>
              <w:ind w:right="704"/>
              <w:jc w:val="right"/>
              <w:rPr>
                <w:sz w:val="24"/>
              </w:rPr>
            </w:pPr>
            <w:r>
              <w:rPr>
                <w:spacing w:val="-10"/>
                <w:sz w:val="24"/>
              </w:rPr>
              <w:t>1</w:t>
            </w:r>
          </w:p>
        </w:tc>
        <w:tc>
          <w:tcPr>
            <w:tcW w:w="1781" w:type="dxa"/>
          </w:tcPr>
          <w:p w14:paraId="161E0738" w14:textId="77777777" w:rsidR="00CF21C5" w:rsidRDefault="00A7387D">
            <w:pPr>
              <w:pStyle w:val="TableParagraph"/>
              <w:spacing w:before="49" w:line="257" w:lineRule="exact"/>
              <w:ind w:right="733"/>
              <w:jc w:val="right"/>
              <w:rPr>
                <w:sz w:val="24"/>
              </w:rPr>
            </w:pPr>
            <w:r>
              <w:rPr>
                <w:spacing w:val="-10"/>
                <w:sz w:val="24"/>
              </w:rPr>
              <w:t>0</w:t>
            </w:r>
          </w:p>
        </w:tc>
        <w:tc>
          <w:tcPr>
            <w:tcW w:w="3147" w:type="dxa"/>
          </w:tcPr>
          <w:p w14:paraId="1907ACB6" w14:textId="77777777" w:rsidR="00CF21C5" w:rsidRDefault="00CF21C5">
            <w:pPr>
              <w:pStyle w:val="TableParagraph"/>
            </w:pPr>
          </w:p>
        </w:tc>
      </w:tr>
      <w:tr w:rsidR="00CF21C5" w14:paraId="5E04DBEA" w14:textId="77777777">
        <w:trPr>
          <w:trHeight w:val="878"/>
        </w:trPr>
        <w:tc>
          <w:tcPr>
            <w:tcW w:w="2871" w:type="dxa"/>
            <w:gridSpan w:val="2"/>
          </w:tcPr>
          <w:p w14:paraId="11050754" w14:textId="77777777" w:rsidR="00CF21C5" w:rsidRDefault="00A7387D">
            <w:pPr>
              <w:pStyle w:val="TableParagraph"/>
              <w:spacing w:before="30" w:line="270" w:lineRule="atLeast"/>
              <w:ind w:left="237" w:right="131"/>
              <w:rPr>
                <w:sz w:val="24"/>
              </w:rPr>
            </w:pPr>
            <w:r>
              <w:rPr>
                <w:spacing w:val="-2"/>
                <w:sz w:val="24"/>
              </w:rPr>
              <w:t>ОБЩЕЕ</w:t>
            </w:r>
            <w:r>
              <w:rPr>
                <w:sz w:val="24"/>
              </w:rPr>
              <w:t>КОЛИЧЕСТВОЧАСОВ ПО ПРОГРАММЕ</w:t>
            </w:r>
          </w:p>
        </w:tc>
        <w:tc>
          <w:tcPr>
            <w:tcW w:w="895" w:type="dxa"/>
          </w:tcPr>
          <w:p w14:paraId="08F6D478" w14:textId="77777777" w:rsidR="00CF21C5" w:rsidRDefault="00CF21C5">
            <w:pPr>
              <w:pStyle w:val="TableParagraph"/>
              <w:spacing w:before="49"/>
              <w:rPr>
                <w:b/>
                <w:sz w:val="24"/>
              </w:rPr>
            </w:pPr>
          </w:p>
          <w:p w14:paraId="0041C6DB" w14:textId="77777777" w:rsidR="00CF21C5" w:rsidRDefault="00A7387D">
            <w:pPr>
              <w:pStyle w:val="TableParagraph"/>
              <w:ind w:left="356"/>
              <w:rPr>
                <w:sz w:val="24"/>
              </w:rPr>
            </w:pPr>
            <w:r>
              <w:rPr>
                <w:spacing w:val="-5"/>
                <w:sz w:val="24"/>
              </w:rPr>
              <w:t>136</w:t>
            </w:r>
          </w:p>
        </w:tc>
        <w:tc>
          <w:tcPr>
            <w:tcW w:w="1721" w:type="dxa"/>
          </w:tcPr>
          <w:p w14:paraId="76766911" w14:textId="77777777" w:rsidR="00CF21C5" w:rsidRDefault="00CF21C5">
            <w:pPr>
              <w:pStyle w:val="TableParagraph"/>
              <w:spacing w:before="49"/>
              <w:rPr>
                <w:b/>
                <w:sz w:val="24"/>
              </w:rPr>
            </w:pPr>
          </w:p>
          <w:p w14:paraId="37A9A325" w14:textId="77777777" w:rsidR="00CF21C5" w:rsidRDefault="00A7387D">
            <w:pPr>
              <w:pStyle w:val="TableParagraph"/>
              <w:ind w:right="704"/>
              <w:jc w:val="right"/>
              <w:rPr>
                <w:sz w:val="24"/>
              </w:rPr>
            </w:pPr>
            <w:r>
              <w:rPr>
                <w:spacing w:val="-10"/>
                <w:sz w:val="24"/>
              </w:rPr>
              <w:t>4</w:t>
            </w:r>
          </w:p>
        </w:tc>
        <w:tc>
          <w:tcPr>
            <w:tcW w:w="1781" w:type="dxa"/>
          </w:tcPr>
          <w:p w14:paraId="01E48EF3" w14:textId="77777777" w:rsidR="00CF21C5" w:rsidRDefault="00CF21C5">
            <w:pPr>
              <w:pStyle w:val="TableParagraph"/>
              <w:spacing w:before="49"/>
              <w:rPr>
                <w:b/>
                <w:sz w:val="24"/>
              </w:rPr>
            </w:pPr>
          </w:p>
          <w:p w14:paraId="384C9ED9" w14:textId="77777777" w:rsidR="00CF21C5" w:rsidRDefault="00A7387D">
            <w:pPr>
              <w:pStyle w:val="TableParagraph"/>
              <w:ind w:right="733"/>
              <w:jc w:val="right"/>
              <w:rPr>
                <w:sz w:val="24"/>
              </w:rPr>
            </w:pPr>
            <w:r>
              <w:rPr>
                <w:spacing w:val="-10"/>
                <w:sz w:val="24"/>
              </w:rPr>
              <w:t>0</w:t>
            </w:r>
          </w:p>
        </w:tc>
        <w:tc>
          <w:tcPr>
            <w:tcW w:w="3147" w:type="dxa"/>
          </w:tcPr>
          <w:p w14:paraId="6E76C8DE" w14:textId="77777777" w:rsidR="00CF21C5" w:rsidRDefault="00CF21C5">
            <w:pPr>
              <w:pStyle w:val="TableParagraph"/>
            </w:pPr>
          </w:p>
        </w:tc>
      </w:tr>
    </w:tbl>
    <w:p w14:paraId="7B75962B" w14:textId="77777777" w:rsidR="00CF21C5" w:rsidRDefault="00CF21C5">
      <w:pPr>
        <w:pStyle w:val="a3"/>
        <w:spacing w:before="22"/>
        <w:ind w:left="0"/>
        <w:jc w:val="left"/>
        <w:rPr>
          <w:b/>
          <w:sz w:val="28"/>
        </w:rPr>
      </w:pPr>
    </w:p>
    <w:p w14:paraId="690EDA9E" w14:textId="77777777" w:rsidR="00CF21C5" w:rsidRPr="009B4E59" w:rsidRDefault="00A7387D">
      <w:pPr>
        <w:ind w:left="438"/>
        <w:rPr>
          <w:b/>
          <w:sz w:val="24"/>
          <w:szCs w:val="24"/>
        </w:rPr>
      </w:pPr>
      <w:r w:rsidRPr="009B4E59">
        <w:rPr>
          <w:b/>
          <w:sz w:val="24"/>
          <w:szCs w:val="24"/>
        </w:rPr>
        <w:t>4</w:t>
      </w:r>
      <w:r w:rsidRPr="009B4E59">
        <w:rPr>
          <w:b/>
          <w:spacing w:val="-2"/>
          <w:sz w:val="24"/>
          <w:szCs w:val="24"/>
        </w:rPr>
        <w:t xml:space="preserve"> </w:t>
      </w:r>
      <w:r w:rsidR="009B4E59">
        <w:rPr>
          <w:b/>
          <w:spacing w:val="-2"/>
          <w:sz w:val="24"/>
          <w:szCs w:val="24"/>
        </w:rPr>
        <w:t xml:space="preserve"> </w:t>
      </w:r>
      <w:r w:rsidRPr="009B4E59">
        <w:rPr>
          <w:b/>
          <w:spacing w:val="-2"/>
          <w:sz w:val="24"/>
          <w:szCs w:val="24"/>
        </w:rPr>
        <w:t>КЛАСС</w:t>
      </w:r>
    </w:p>
    <w:p w14:paraId="79E5C7EC" w14:textId="77777777" w:rsidR="00CF21C5" w:rsidRDefault="00CF21C5">
      <w:pPr>
        <w:pStyle w:val="a3"/>
        <w:spacing w:before="38"/>
        <w:ind w:left="0"/>
        <w:jc w:val="left"/>
        <w:rPr>
          <w:b/>
          <w:sz w:val="20"/>
        </w:rPr>
      </w:pPr>
    </w:p>
    <w:tbl>
      <w:tblPr>
        <w:tblStyle w:val="TableNormal"/>
        <w:tblW w:w="0" w:type="auto"/>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8"/>
        <w:gridCol w:w="2218"/>
        <w:gridCol w:w="898"/>
        <w:gridCol w:w="1724"/>
        <w:gridCol w:w="1789"/>
        <w:gridCol w:w="3131"/>
      </w:tblGrid>
      <w:tr w:rsidR="00CF21C5" w14:paraId="32B4624F" w14:textId="77777777">
        <w:trPr>
          <w:trHeight w:val="326"/>
        </w:trPr>
        <w:tc>
          <w:tcPr>
            <w:tcW w:w="658" w:type="dxa"/>
            <w:vMerge w:val="restart"/>
          </w:tcPr>
          <w:p w14:paraId="7F33917B" w14:textId="77777777" w:rsidR="00CF21C5" w:rsidRDefault="00A7387D">
            <w:pPr>
              <w:pStyle w:val="TableParagraph"/>
              <w:spacing w:before="188"/>
              <w:ind w:left="237" w:right="172"/>
              <w:jc w:val="both"/>
              <w:rPr>
                <w:b/>
                <w:sz w:val="24"/>
              </w:rPr>
            </w:pPr>
            <w:r>
              <w:rPr>
                <w:b/>
                <w:spacing w:val="-10"/>
                <w:sz w:val="24"/>
              </w:rPr>
              <w:t xml:space="preserve">№ </w:t>
            </w:r>
            <w:r>
              <w:rPr>
                <w:b/>
                <w:spacing w:val="-6"/>
                <w:sz w:val="24"/>
              </w:rPr>
              <w:t xml:space="preserve">п/ </w:t>
            </w:r>
            <w:r>
              <w:rPr>
                <w:b/>
                <w:spacing w:val="-10"/>
                <w:sz w:val="24"/>
              </w:rPr>
              <w:t>п</w:t>
            </w:r>
          </w:p>
        </w:tc>
        <w:tc>
          <w:tcPr>
            <w:tcW w:w="2218" w:type="dxa"/>
            <w:vMerge w:val="restart"/>
          </w:tcPr>
          <w:p w14:paraId="7861197C" w14:textId="77777777" w:rsidR="00CF21C5" w:rsidRDefault="00A7387D">
            <w:pPr>
              <w:pStyle w:val="TableParagraph"/>
              <w:spacing w:before="188"/>
              <w:ind w:left="237" w:right="365"/>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411" w:type="dxa"/>
            <w:gridSpan w:val="3"/>
          </w:tcPr>
          <w:p w14:paraId="401BA95A" w14:textId="77777777" w:rsidR="00CF21C5" w:rsidRDefault="00A7387D">
            <w:pPr>
              <w:pStyle w:val="TableParagraph"/>
              <w:spacing w:before="49" w:line="257" w:lineRule="exact"/>
              <w:ind w:left="99"/>
              <w:rPr>
                <w:b/>
                <w:sz w:val="24"/>
              </w:rPr>
            </w:pPr>
            <w:r>
              <w:rPr>
                <w:b/>
                <w:sz w:val="24"/>
              </w:rPr>
              <w:t>Количество</w:t>
            </w:r>
            <w:r>
              <w:rPr>
                <w:b/>
                <w:spacing w:val="-4"/>
                <w:sz w:val="24"/>
              </w:rPr>
              <w:t>часов</w:t>
            </w:r>
          </w:p>
        </w:tc>
        <w:tc>
          <w:tcPr>
            <w:tcW w:w="3131" w:type="dxa"/>
            <w:vMerge w:val="restart"/>
          </w:tcPr>
          <w:p w14:paraId="003CAC8E" w14:textId="77777777" w:rsidR="00CF21C5" w:rsidRDefault="00A7387D">
            <w:pPr>
              <w:pStyle w:val="TableParagraph"/>
              <w:spacing w:before="47" w:line="270" w:lineRule="atLeast"/>
              <w:ind w:left="234" w:right="190"/>
              <w:rPr>
                <w:b/>
                <w:sz w:val="24"/>
              </w:rPr>
            </w:pPr>
            <w:r>
              <w:rPr>
                <w:b/>
                <w:spacing w:val="-2"/>
                <w:sz w:val="24"/>
              </w:rPr>
              <w:t>Электронные (цифровые) образовательные ресурсы</w:t>
            </w:r>
          </w:p>
        </w:tc>
      </w:tr>
      <w:tr w:rsidR="00CF21C5" w14:paraId="6037F40E" w14:textId="77777777">
        <w:trPr>
          <w:trHeight w:val="839"/>
        </w:trPr>
        <w:tc>
          <w:tcPr>
            <w:tcW w:w="658" w:type="dxa"/>
            <w:vMerge/>
            <w:tcBorders>
              <w:top w:val="nil"/>
            </w:tcBorders>
          </w:tcPr>
          <w:p w14:paraId="4D2C364F" w14:textId="77777777" w:rsidR="00CF21C5" w:rsidRDefault="00CF21C5">
            <w:pPr>
              <w:rPr>
                <w:sz w:val="2"/>
                <w:szCs w:val="2"/>
              </w:rPr>
            </w:pPr>
          </w:p>
        </w:tc>
        <w:tc>
          <w:tcPr>
            <w:tcW w:w="2218" w:type="dxa"/>
            <w:vMerge/>
            <w:tcBorders>
              <w:top w:val="nil"/>
            </w:tcBorders>
          </w:tcPr>
          <w:p w14:paraId="342C531C" w14:textId="77777777" w:rsidR="00CF21C5" w:rsidRDefault="00CF21C5">
            <w:pPr>
              <w:rPr>
                <w:sz w:val="2"/>
                <w:szCs w:val="2"/>
              </w:rPr>
            </w:pPr>
          </w:p>
        </w:tc>
        <w:tc>
          <w:tcPr>
            <w:tcW w:w="898" w:type="dxa"/>
          </w:tcPr>
          <w:p w14:paraId="237D2DEB" w14:textId="77777777" w:rsidR="00CF21C5" w:rsidRDefault="00A7387D">
            <w:pPr>
              <w:pStyle w:val="TableParagraph"/>
              <w:spacing w:before="160"/>
              <w:ind w:left="236" w:right="170"/>
              <w:rPr>
                <w:b/>
                <w:sz w:val="24"/>
              </w:rPr>
            </w:pPr>
            <w:r>
              <w:rPr>
                <w:b/>
                <w:spacing w:val="-4"/>
                <w:sz w:val="24"/>
              </w:rPr>
              <w:t xml:space="preserve">Всег </w:t>
            </w:r>
            <w:r>
              <w:rPr>
                <w:b/>
                <w:spacing w:val="-10"/>
                <w:sz w:val="24"/>
              </w:rPr>
              <w:t>о</w:t>
            </w:r>
          </w:p>
        </w:tc>
        <w:tc>
          <w:tcPr>
            <w:tcW w:w="1724" w:type="dxa"/>
          </w:tcPr>
          <w:p w14:paraId="1457548F" w14:textId="77777777" w:rsidR="00CF21C5" w:rsidRDefault="00A7387D">
            <w:pPr>
              <w:pStyle w:val="TableParagraph"/>
              <w:spacing w:before="160"/>
              <w:ind w:left="236" w:right="23"/>
              <w:rPr>
                <w:b/>
                <w:sz w:val="24"/>
              </w:rPr>
            </w:pPr>
            <w:r>
              <w:rPr>
                <w:b/>
                <w:spacing w:val="-2"/>
                <w:sz w:val="24"/>
              </w:rPr>
              <w:t xml:space="preserve">Контрольн </w:t>
            </w:r>
            <w:r>
              <w:rPr>
                <w:b/>
                <w:sz w:val="24"/>
              </w:rPr>
              <w:t>ые работы</w:t>
            </w:r>
          </w:p>
        </w:tc>
        <w:tc>
          <w:tcPr>
            <w:tcW w:w="1789" w:type="dxa"/>
          </w:tcPr>
          <w:p w14:paraId="7553B0A9" w14:textId="77777777" w:rsidR="00CF21C5" w:rsidRDefault="00A7387D">
            <w:pPr>
              <w:pStyle w:val="TableParagraph"/>
              <w:spacing w:before="160"/>
              <w:ind w:left="235" w:right="22"/>
              <w:rPr>
                <w:b/>
                <w:sz w:val="24"/>
              </w:rPr>
            </w:pPr>
            <w:r>
              <w:rPr>
                <w:b/>
                <w:spacing w:val="-2"/>
                <w:sz w:val="24"/>
              </w:rPr>
              <w:t xml:space="preserve">Практическ </w:t>
            </w:r>
            <w:r>
              <w:rPr>
                <w:b/>
                <w:sz w:val="24"/>
              </w:rPr>
              <w:t>ие работы</w:t>
            </w:r>
          </w:p>
        </w:tc>
        <w:tc>
          <w:tcPr>
            <w:tcW w:w="3131" w:type="dxa"/>
            <w:vMerge/>
            <w:tcBorders>
              <w:top w:val="nil"/>
            </w:tcBorders>
          </w:tcPr>
          <w:p w14:paraId="26AD44DF" w14:textId="77777777" w:rsidR="00CF21C5" w:rsidRDefault="00CF21C5">
            <w:pPr>
              <w:rPr>
                <w:sz w:val="2"/>
                <w:szCs w:val="2"/>
              </w:rPr>
            </w:pPr>
          </w:p>
        </w:tc>
      </w:tr>
      <w:tr w:rsidR="00CF21C5" w14:paraId="374FBFA9" w14:textId="77777777">
        <w:trPr>
          <w:trHeight w:val="878"/>
        </w:trPr>
        <w:tc>
          <w:tcPr>
            <w:tcW w:w="658" w:type="dxa"/>
          </w:tcPr>
          <w:p w14:paraId="5D9A9D24" w14:textId="77777777" w:rsidR="00CF21C5" w:rsidRDefault="00CF21C5">
            <w:pPr>
              <w:pStyle w:val="TableParagraph"/>
              <w:spacing w:before="49"/>
              <w:rPr>
                <w:b/>
                <w:sz w:val="24"/>
              </w:rPr>
            </w:pPr>
          </w:p>
          <w:p w14:paraId="0F8B690A" w14:textId="77777777" w:rsidR="00CF21C5" w:rsidRDefault="00A7387D">
            <w:pPr>
              <w:pStyle w:val="TableParagraph"/>
              <w:ind w:left="100"/>
              <w:rPr>
                <w:sz w:val="24"/>
              </w:rPr>
            </w:pPr>
            <w:r>
              <w:rPr>
                <w:spacing w:val="-10"/>
                <w:sz w:val="24"/>
              </w:rPr>
              <w:t>1</w:t>
            </w:r>
          </w:p>
        </w:tc>
        <w:tc>
          <w:tcPr>
            <w:tcW w:w="2218" w:type="dxa"/>
          </w:tcPr>
          <w:p w14:paraId="72495AE1" w14:textId="77777777" w:rsidR="00CF21C5" w:rsidRDefault="00A7387D">
            <w:pPr>
              <w:pStyle w:val="TableParagraph"/>
              <w:spacing w:before="30" w:line="270" w:lineRule="atLeast"/>
              <w:ind w:left="237"/>
              <w:rPr>
                <w:sz w:val="24"/>
              </w:rPr>
            </w:pPr>
            <w:r>
              <w:rPr>
                <w:sz w:val="24"/>
              </w:rPr>
              <w:t xml:space="preserve">О Родине, </w:t>
            </w:r>
            <w:r>
              <w:rPr>
                <w:spacing w:val="-2"/>
                <w:sz w:val="24"/>
              </w:rPr>
              <w:t>героические страницы</w:t>
            </w:r>
          </w:p>
        </w:tc>
        <w:tc>
          <w:tcPr>
            <w:tcW w:w="898" w:type="dxa"/>
          </w:tcPr>
          <w:p w14:paraId="03305710" w14:textId="77777777" w:rsidR="00CF21C5" w:rsidRDefault="00CF21C5">
            <w:pPr>
              <w:pStyle w:val="TableParagraph"/>
              <w:spacing w:before="49"/>
              <w:rPr>
                <w:b/>
                <w:sz w:val="24"/>
              </w:rPr>
            </w:pPr>
          </w:p>
          <w:p w14:paraId="7088B4E3" w14:textId="77777777" w:rsidR="00CF21C5" w:rsidRDefault="00A7387D">
            <w:pPr>
              <w:pStyle w:val="TableParagraph"/>
              <w:ind w:left="419"/>
              <w:rPr>
                <w:sz w:val="24"/>
              </w:rPr>
            </w:pPr>
            <w:r>
              <w:rPr>
                <w:spacing w:val="-5"/>
                <w:sz w:val="24"/>
              </w:rPr>
              <w:t>10</w:t>
            </w:r>
          </w:p>
        </w:tc>
        <w:tc>
          <w:tcPr>
            <w:tcW w:w="1724" w:type="dxa"/>
          </w:tcPr>
          <w:p w14:paraId="47904B86" w14:textId="77777777" w:rsidR="00CF21C5" w:rsidRDefault="00CF21C5">
            <w:pPr>
              <w:pStyle w:val="TableParagraph"/>
              <w:spacing w:before="49"/>
              <w:rPr>
                <w:b/>
                <w:sz w:val="24"/>
              </w:rPr>
            </w:pPr>
          </w:p>
          <w:p w14:paraId="05AE232F" w14:textId="77777777" w:rsidR="00CF21C5" w:rsidRDefault="00A7387D">
            <w:pPr>
              <w:pStyle w:val="TableParagraph"/>
              <w:ind w:left="184"/>
              <w:jc w:val="center"/>
              <w:rPr>
                <w:sz w:val="24"/>
              </w:rPr>
            </w:pPr>
            <w:r>
              <w:rPr>
                <w:spacing w:val="-10"/>
                <w:sz w:val="24"/>
              </w:rPr>
              <w:t>1</w:t>
            </w:r>
          </w:p>
        </w:tc>
        <w:tc>
          <w:tcPr>
            <w:tcW w:w="1789" w:type="dxa"/>
          </w:tcPr>
          <w:p w14:paraId="04886AD7" w14:textId="77777777" w:rsidR="00CF21C5" w:rsidRDefault="00CF21C5">
            <w:pPr>
              <w:pStyle w:val="TableParagraph"/>
              <w:spacing w:before="49"/>
              <w:rPr>
                <w:b/>
                <w:sz w:val="24"/>
              </w:rPr>
            </w:pPr>
          </w:p>
          <w:p w14:paraId="00776664" w14:textId="77777777" w:rsidR="00CF21C5" w:rsidRDefault="00A7387D">
            <w:pPr>
              <w:pStyle w:val="TableParagraph"/>
              <w:ind w:left="179"/>
              <w:jc w:val="center"/>
              <w:rPr>
                <w:sz w:val="24"/>
              </w:rPr>
            </w:pPr>
            <w:r>
              <w:rPr>
                <w:spacing w:val="-10"/>
                <w:sz w:val="24"/>
              </w:rPr>
              <w:t>0</w:t>
            </w:r>
          </w:p>
        </w:tc>
        <w:tc>
          <w:tcPr>
            <w:tcW w:w="3131" w:type="dxa"/>
          </w:tcPr>
          <w:p w14:paraId="7F9FCB36" w14:textId="77777777" w:rsidR="00CF21C5" w:rsidRDefault="00A7387D">
            <w:pPr>
              <w:pStyle w:val="TableParagraph"/>
              <w:spacing w:before="59"/>
              <w:ind w:left="234"/>
              <w:rPr>
                <w:sz w:val="24"/>
              </w:rPr>
            </w:pPr>
            <w:r>
              <w:rPr>
                <w:spacing w:val="-2"/>
                <w:sz w:val="24"/>
              </w:rPr>
              <w:t>Библиотека</w:t>
            </w:r>
          </w:p>
          <w:p w14:paraId="3043E25C" w14:textId="77777777" w:rsidR="00CF21C5" w:rsidRDefault="00A7387D">
            <w:pPr>
              <w:pStyle w:val="TableParagraph"/>
              <w:spacing w:before="11" w:line="256" w:lineRule="exact"/>
              <w:ind w:left="234" w:right="157"/>
            </w:pPr>
            <w:r>
              <w:rPr>
                <w:sz w:val="24"/>
              </w:rPr>
              <w:t>ЦОК</w:t>
            </w:r>
            <w:hyperlink r:id="rId131">
              <w:r>
                <w:rPr>
                  <w:color w:val="0000FF"/>
                  <w:u w:val="single" w:color="0000FF"/>
                </w:rPr>
                <w:t>https://m.edsoo.ru/7f412</w:t>
              </w:r>
            </w:hyperlink>
            <w:hyperlink r:id="rId132">
              <w:r>
                <w:rPr>
                  <w:color w:val="0000FF"/>
                  <w:spacing w:val="-4"/>
                  <w:u w:val="single" w:color="0000FF"/>
                </w:rPr>
                <w:t>cec</w:t>
              </w:r>
            </w:hyperlink>
          </w:p>
        </w:tc>
      </w:tr>
    </w:tbl>
    <w:p w14:paraId="097880E0" w14:textId="77777777" w:rsidR="00CF21C5" w:rsidRDefault="00CF21C5">
      <w:pPr>
        <w:pStyle w:val="TableParagraph"/>
        <w:spacing w:line="256" w:lineRule="exact"/>
        <w:sectPr w:rsidR="00CF21C5">
          <w:type w:val="continuous"/>
          <w:pgSz w:w="11920" w:h="16850"/>
          <w:pgMar w:top="1000" w:right="566" w:bottom="1220" w:left="850" w:header="0" w:footer="1002" w:gutter="0"/>
          <w:cols w:space="720"/>
        </w:sectPr>
      </w:pPr>
    </w:p>
    <w:tbl>
      <w:tblPr>
        <w:tblStyle w:val="TableNormal"/>
        <w:tblW w:w="0" w:type="auto"/>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8"/>
        <w:gridCol w:w="2218"/>
        <w:gridCol w:w="898"/>
        <w:gridCol w:w="1724"/>
        <w:gridCol w:w="1789"/>
        <w:gridCol w:w="3131"/>
      </w:tblGrid>
      <w:tr w:rsidR="00CF21C5" w14:paraId="73C90D17" w14:textId="77777777" w:rsidTr="00E22107">
        <w:trPr>
          <w:trHeight w:val="326"/>
        </w:trPr>
        <w:tc>
          <w:tcPr>
            <w:tcW w:w="658" w:type="dxa"/>
          </w:tcPr>
          <w:p w14:paraId="6EF4D9FA" w14:textId="77777777" w:rsidR="00CF21C5" w:rsidRDefault="00CF21C5">
            <w:pPr>
              <w:pStyle w:val="TableParagraph"/>
            </w:pPr>
          </w:p>
        </w:tc>
        <w:tc>
          <w:tcPr>
            <w:tcW w:w="2218" w:type="dxa"/>
          </w:tcPr>
          <w:p w14:paraId="425B4C66" w14:textId="77777777" w:rsidR="00CF21C5" w:rsidRDefault="00A7387D">
            <w:pPr>
              <w:pStyle w:val="TableParagraph"/>
              <w:spacing w:before="49" w:line="257" w:lineRule="exact"/>
              <w:ind w:left="237"/>
              <w:rPr>
                <w:sz w:val="24"/>
              </w:rPr>
            </w:pPr>
            <w:r>
              <w:rPr>
                <w:spacing w:val="-2"/>
                <w:sz w:val="24"/>
              </w:rPr>
              <w:t>истории</w:t>
            </w:r>
          </w:p>
        </w:tc>
        <w:tc>
          <w:tcPr>
            <w:tcW w:w="898" w:type="dxa"/>
          </w:tcPr>
          <w:p w14:paraId="438EB334" w14:textId="77777777" w:rsidR="00CF21C5" w:rsidRDefault="00CF21C5">
            <w:pPr>
              <w:pStyle w:val="TableParagraph"/>
            </w:pPr>
          </w:p>
        </w:tc>
        <w:tc>
          <w:tcPr>
            <w:tcW w:w="1724" w:type="dxa"/>
          </w:tcPr>
          <w:p w14:paraId="547DBD0A" w14:textId="77777777" w:rsidR="00CF21C5" w:rsidRDefault="00CF21C5">
            <w:pPr>
              <w:pStyle w:val="TableParagraph"/>
            </w:pPr>
          </w:p>
        </w:tc>
        <w:tc>
          <w:tcPr>
            <w:tcW w:w="1789" w:type="dxa"/>
          </w:tcPr>
          <w:p w14:paraId="76C9F8BA" w14:textId="77777777" w:rsidR="00CF21C5" w:rsidRDefault="00CF21C5">
            <w:pPr>
              <w:pStyle w:val="TableParagraph"/>
            </w:pPr>
          </w:p>
        </w:tc>
        <w:tc>
          <w:tcPr>
            <w:tcW w:w="3131" w:type="dxa"/>
          </w:tcPr>
          <w:p w14:paraId="3D57FE71" w14:textId="77777777" w:rsidR="00CF21C5" w:rsidRDefault="00CF21C5">
            <w:pPr>
              <w:pStyle w:val="TableParagraph"/>
            </w:pPr>
          </w:p>
        </w:tc>
      </w:tr>
      <w:tr w:rsidR="00CF21C5" w14:paraId="4B4BC311" w14:textId="77777777" w:rsidTr="00E22107">
        <w:trPr>
          <w:trHeight w:val="878"/>
        </w:trPr>
        <w:tc>
          <w:tcPr>
            <w:tcW w:w="658" w:type="dxa"/>
          </w:tcPr>
          <w:p w14:paraId="0308159C" w14:textId="77777777" w:rsidR="00CF21C5" w:rsidRDefault="00CF21C5">
            <w:pPr>
              <w:pStyle w:val="TableParagraph"/>
              <w:spacing w:before="49"/>
              <w:rPr>
                <w:b/>
                <w:sz w:val="24"/>
              </w:rPr>
            </w:pPr>
          </w:p>
          <w:p w14:paraId="6831A4A9" w14:textId="77777777" w:rsidR="00CF21C5" w:rsidRDefault="00A7387D">
            <w:pPr>
              <w:pStyle w:val="TableParagraph"/>
              <w:ind w:left="100"/>
              <w:rPr>
                <w:sz w:val="24"/>
              </w:rPr>
            </w:pPr>
            <w:r>
              <w:rPr>
                <w:spacing w:val="-10"/>
                <w:sz w:val="24"/>
              </w:rPr>
              <w:t>2</w:t>
            </w:r>
          </w:p>
        </w:tc>
        <w:tc>
          <w:tcPr>
            <w:tcW w:w="2218" w:type="dxa"/>
          </w:tcPr>
          <w:p w14:paraId="5386E0EE" w14:textId="77777777" w:rsidR="00CF21C5" w:rsidRDefault="00A7387D">
            <w:pPr>
              <w:pStyle w:val="TableParagraph"/>
              <w:spacing w:before="30" w:line="270" w:lineRule="atLeast"/>
              <w:ind w:left="237"/>
              <w:rPr>
                <w:sz w:val="24"/>
              </w:rPr>
            </w:pPr>
            <w:r>
              <w:rPr>
                <w:sz w:val="24"/>
              </w:rPr>
              <w:t xml:space="preserve">Фольклор(устное </w:t>
            </w:r>
            <w:r>
              <w:rPr>
                <w:spacing w:val="-2"/>
                <w:sz w:val="24"/>
              </w:rPr>
              <w:t>народное творчество)</w:t>
            </w:r>
          </w:p>
        </w:tc>
        <w:tc>
          <w:tcPr>
            <w:tcW w:w="898" w:type="dxa"/>
          </w:tcPr>
          <w:p w14:paraId="786FECC4" w14:textId="77777777" w:rsidR="00CF21C5" w:rsidRDefault="00CF21C5">
            <w:pPr>
              <w:pStyle w:val="TableParagraph"/>
              <w:spacing w:before="49"/>
              <w:rPr>
                <w:b/>
                <w:sz w:val="24"/>
              </w:rPr>
            </w:pPr>
          </w:p>
          <w:p w14:paraId="78DB0107" w14:textId="77777777" w:rsidR="00CF21C5" w:rsidRDefault="00A7387D">
            <w:pPr>
              <w:pStyle w:val="TableParagraph"/>
              <w:ind w:left="185"/>
              <w:jc w:val="center"/>
              <w:rPr>
                <w:sz w:val="24"/>
              </w:rPr>
            </w:pPr>
            <w:r>
              <w:rPr>
                <w:spacing w:val="-10"/>
                <w:sz w:val="24"/>
              </w:rPr>
              <w:t>9</w:t>
            </w:r>
          </w:p>
        </w:tc>
        <w:tc>
          <w:tcPr>
            <w:tcW w:w="1724" w:type="dxa"/>
          </w:tcPr>
          <w:p w14:paraId="04C3640E" w14:textId="77777777" w:rsidR="00CF21C5" w:rsidRDefault="00CF21C5">
            <w:pPr>
              <w:pStyle w:val="TableParagraph"/>
              <w:spacing w:before="49"/>
              <w:rPr>
                <w:b/>
                <w:sz w:val="24"/>
              </w:rPr>
            </w:pPr>
          </w:p>
          <w:p w14:paraId="56E21FF6" w14:textId="77777777" w:rsidR="00CF21C5" w:rsidRDefault="00A7387D">
            <w:pPr>
              <w:pStyle w:val="TableParagraph"/>
              <w:ind w:right="705"/>
              <w:jc w:val="right"/>
              <w:rPr>
                <w:sz w:val="24"/>
              </w:rPr>
            </w:pPr>
            <w:r>
              <w:rPr>
                <w:spacing w:val="-10"/>
                <w:sz w:val="24"/>
              </w:rPr>
              <w:t>0</w:t>
            </w:r>
          </w:p>
        </w:tc>
        <w:tc>
          <w:tcPr>
            <w:tcW w:w="1789" w:type="dxa"/>
          </w:tcPr>
          <w:p w14:paraId="3BF10705" w14:textId="77777777" w:rsidR="00CF21C5" w:rsidRDefault="00CF21C5">
            <w:pPr>
              <w:pStyle w:val="TableParagraph"/>
              <w:spacing w:before="49"/>
              <w:rPr>
                <w:b/>
                <w:sz w:val="24"/>
              </w:rPr>
            </w:pPr>
          </w:p>
          <w:p w14:paraId="28A71ED0" w14:textId="77777777" w:rsidR="00CF21C5" w:rsidRDefault="00A7387D">
            <w:pPr>
              <w:pStyle w:val="TableParagraph"/>
              <w:ind w:right="740"/>
              <w:jc w:val="right"/>
              <w:rPr>
                <w:sz w:val="24"/>
              </w:rPr>
            </w:pPr>
            <w:r>
              <w:rPr>
                <w:spacing w:val="-10"/>
                <w:sz w:val="24"/>
              </w:rPr>
              <w:t>0</w:t>
            </w:r>
          </w:p>
        </w:tc>
        <w:tc>
          <w:tcPr>
            <w:tcW w:w="3131" w:type="dxa"/>
          </w:tcPr>
          <w:p w14:paraId="2E55DCCB" w14:textId="77777777" w:rsidR="00CF21C5" w:rsidRDefault="00A7387D">
            <w:pPr>
              <w:pStyle w:val="TableParagraph"/>
              <w:spacing w:before="61"/>
              <w:ind w:left="234"/>
              <w:rPr>
                <w:sz w:val="24"/>
              </w:rPr>
            </w:pPr>
            <w:r>
              <w:rPr>
                <w:spacing w:val="-2"/>
                <w:sz w:val="24"/>
              </w:rPr>
              <w:t>Библиотека</w:t>
            </w:r>
          </w:p>
          <w:p w14:paraId="2F04194F" w14:textId="77777777" w:rsidR="00CF21C5" w:rsidRDefault="00A7387D">
            <w:pPr>
              <w:pStyle w:val="TableParagraph"/>
              <w:spacing w:before="9" w:line="256" w:lineRule="exact"/>
              <w:ind w:left="234" w:right="157"/>
            </w:pPr>
            <w:r>
              <w:rPr>
                <w:sz w:val="24"/>
              </w:rPr>
              <w:t>ЦОК</w:t>
            </w:r>
            <w:hyperlink r:id="rId133">
              <w:r>
                <w:rPr>
                  <w:color w:val="0000FF"/>
                  <w:u w:val="single" w:color="0000FF"/>
                </w:rPr>
                <w:t>https://m.edsoo.ru/7f412</w:t>
              </w:r>
            </w:hyperlink>
            <w:hyperlink r:id="rId134">
              <w:r>
                <w:rPr>
                  <w:color w:val="0000FF"/>
                  <w:spacing w:val="-4"/>
                  <w:u w:val="single" w:color="0000FF"/>
                </w:rPr>
                <w:t>cec</w:t>
              </w:r>
            </w:hyperlink>
          </w:p>
        </w:tc>
      </w:tr>
      <w:tr w:rsidR="00CF21C5" w14:paraId="2C0DEF31" w14:textId="77777777" w:rsidTr="00E22107">
        <w:trPr>
          <w:trHeight w:val="856"/>
        </w:trPr>
        <w:tc>
          <w:tcPr>
            <w:tcW w:w="658" w:type="dxa"/>
          </w:tcPr>
          <w:p w14:paraId="34873513" w14:textId="77777777" w:rsidR="00CF21C5" w:rsidRDefault="00CF21C5">
            <w:pPr>
              <w:pStyle w:val="TableParagraph"/>
              <w:spacing w:before="37"/>
              <w:rPr>
                <w:b/>
                <w:sz w:val="24"/>
              </w:rPr>
            </w:pPr>
          </w:p>
          <w:p w14:paraId="420BE1D5" w14:textId="77777777" w:rsidR="00CF21C5" w:rsidRDefault="00A7387D">
            <w:pPr>
              <w:pStyle w:val="TableParagraph"/>
              <w:ind w:left="100"/>
              <w:rPr>
                <w:sz w:val="24"/>
              </w:rPr>
            </w:pPr>
            <w:r>
              <w:rPr>
                <w:spacing w:val="-10"/>
                <w:sz w:val="24"/>
              </w:rPr>
              <w:t>3</w:t>
            </w:r>
          </w:p>
        </w:tc>
        <w:tc>
          <w:tcPr>
            <w:tcW w:w="2218" w:type="dxa"/>
          </w:tcPr>
          <w:p w14:paraId="5CE3909A" w14:textId="77777777" w:rsidR="00CF21C5" w:rsidRDefault="00A7387D">
            <w:pPr>
              <w:pStyle w:val="TableParagraph"/>
              <w:spacing w:before="176"/>
              <w:ind w:left="237"/>
              <w:rPr>
                <w:sz w:val="24"/>
              </w:rPr>
            </w:pPr>
            <w:r>
              <w:rPr>
                <w:spacing w:val="-2"/>
                <w:sz w:val="24"/>
              </w:rPr>
              <w:t>Творчество И.А.Крылова</w:t>
            </w:r>
          </w:p>
        </w:tc>
        <w:tc>
          <w:tcPr>
            <w:tcW w:w="898" w:type="dxa"/>
          </w:tcPr>
          <w:p w14:paraId="212F5730" w14:textId="77777777" w:rsidR="00CF21C5" w:rsidRDefault="00CF21C5">
            <w:pPr>
              <w:pStyle w:val="TableParagraph"/>
              <w:spacing w:before="37"/>
              <w:rPr>
                <w:b/>
                <w:sz w:val="24"/>
              </w:rPr>
            </w:pPr>
          </w:p>
          <w:p w14:paraId="30308DDA" w14:textId="77777777" w:rsidR="00CF21C5" w:rsidRDefault="00A7387D">
            <w:pPr>
              <w:pStyle w:val="TableParagraph"/>
              <w:ind w:left="185" w:right="63"/>
              <w:jc w:val="center"/>
              <w:rPr>
                <w:sz w:val="24"/>
              </w:rPr>
            </w:pPr>
            <w:r>
              <w:rPr>
                <w:spacing w:val="-10"/>
                <w:sz w:val="24"/>
              </w:rPr>
              <w:t>3</w:t>
            </w:r>
          </w:p>
        </w:tc>
        <w:tc>
          <w:tcPr>
            <w:tcW w:w="1724" w:type="dxa"/>
          </w:tcPr>
          <w:p w14:paraId="51BEADA0" w14:textId="77777777" w:rsidR="00CF21C5" w:rsidRDefault="00CF21C5">
            <w:pPr>
              <w:pStyle w:val="TableParagraph"/>
              <w:spacing w:before="37"/>
              <w:rPr>
                <w:b/>
                <w:sz w:val="24"/>
              </w:rPr>
            </w:pPr>
          </w:p>
          <w:p w14:paraId="1B17AD44" w14:textId="77777777" w:rsidR="00CF21C5" w:rsidRDefault="00A7387D">
            <w:pPr>
              <w:pStyle w:val="TableParagraph"/>
              <w:ind w:right="705"/>
              <w:jc w:val="right"/>
              <w:rPr>
                <w:sz w:val="24"/>
              </w:rPr>
            </w:pPr>
            <w:r>
              <w:rPr>
                <w:spacing w:val="-10"/>
                <w:sz w:val="24"/>
              </w:rPr>
              <w:t>0</w:t>
            </w:r>
          </w:p>
        </w:tc>
        <w:tc>
          <w:tcPr>
            <w:tcW w:w="1789" w:type="dxa"/>
          </w:tcPr>
          <w:p w14:paraId="765ED0E2" w14:textId="77777777" w:rsidR="00CF21C5" w:rsidRDefault="00CF21C5">
            <w:pPr>
              <w:pStyle w:val="TableParagraph"/>
              <w:spacing w:before="37"/>
              <w:rPr>
                <w:b/>
                <w:sz w:val="24"/>
              </w:rPr>
            </w:pPr>
          </w:p>
          <w:p w14:paraId="2E805D5F" w14:textId="77777777" w:rsidR="00CF21C5" w:rsidRDefault="00A7387D">
            <w:pPr>
              <w:pStyle w:val="TableParagraph"/>
              <w:ind w:right="740"/>
              <w:jc w:val="right"/>
              <w:rPr>
                <w:sz w:val="24"/>
              </w:rPr>
            </w:pPr>
            <w:r>
              <w:rPr>
                <w:spacing w:val="-10"/>
                <w:sz w:val="24"/>
              </w:rPr>
              <w:t>0</w:t>
            </w:r>
          </w:p>
        </w:tc>
        <w:tc>
          <w:tcPr>
            <w:tcW w:w="3131" w:type="dxa"/>
          </w:tcPr>
          <w:p w14:paraId="0D8AD550" w14:textId="77777777" w:rsidR="00CF21C5" w:rsidRDefault="00A7387D">
            <w:pPr>
              <w:pStyle w:val="TableParagraph"/>
              <w:spacing w:before="49"/>
              <w:ind w:left="234"/>
              <w:rPr>
                <w:sz w:val="24"/>
              </w:rPr>
            </w:pPr>
            <w:r>
              <w:rPr>
                <w:spacing w:val="-2"/>
                <w:sz w:val="24"/>
              </w:rPr>
              <w:t>Библиотека</w:t>
            </w:r>
          </w:p>
          <w:p w14:paraId="222622B3" w14:textId="77777777" w:rsidR="00CF21C5" w:rsidRDefault="00A7387D">
            <w:pPr>
              <w:pStyle w:val="TableParagraph"/>
              <w:spacing w:line="256" w:lineRule="exact"/>
              <w:ind w:left="234" w:right="157"/>
            </w:pPr>
            <w:r>
              <w:rPr>
                <w:sz w:val="24"/>
              </w:rPr>
              <w:t>ЦОК</w:t>
            </w:r>
            <w:hyperlink r:id="rId135">
              <w:r>
                <w:rPr>
                  <w:color w:val="0000FF"/>
                  <w:u w:val="single" w:color="0000FF"/>
                </w:rPr>
                <w:t>https://m.edsoo.ru/7f412</w:t>
              </w:r>
            </w:hyperlink>
            <w:hyperlink r:id="rId136">
              <w:r>
                <w:rPr>
                  <w:color w:val="0000FF"/>
                  <w:spacing w:val="-4"/>
                  <w:u w:val="single" w:color="0000FF"/>
                </w:rPr>
                <w:t>cec</w:t>
              </w:r>
            </w:hyperlink>
          </w:p>
        </w:tc>
      </w:tr>
      <w:tr w:rsidR="00CF21C5" w14:paraId="7880BEBF" w14:textId="77777777" w:rsidTr="00E22107">
        <w:trPr>
          <w:trHeight w:val="854"/>
        </w:trPr>
        <w:tc>
          <w:tcPr>
            <w:tcW w:w="658" w:type="dxa"/>
          </w:tcPr>
          <w:p w14:paraId="2D9DED30" w14:textId="77777777" w:rsidR="00CF21C5" w:rsidRDefault="00CF21C5">
            <w:pPr>
              <w:pStyle w:val="TableParagraph"/>
              <w:spacing w:before="37"/>
              <w:rPr>
                <w:b/>
                <w:sz w:val="24"/>
              </w:rPr>
            </w:pPr>
          </w:p>
          <w:p w14:paraId="1EA121BB" w14:textId="77777777" w:rsidR="00CF21C5" w:rsidRDefault="00A7387D">
            <w:pPr>
              <w:pStyle w:val="TableParagraph"/>
              <w:ind w:left="100"/>
              <w:rPr>
                <w:sz w:val="24"/>
              </w:rPr>
            </w:pPr>
            <w:r>
              <w:rPr>
                <w:spacing w:val="-10"/>
                <w:sz w:val="24"/>
              </w:rPr>
              <w:t>4</w:t>
            </w:r>
          </w:p>
        </w:tc>
        <w:tc>
          <w:tcPr>
            <w:tcW w:w="2218" w:type="dxa"/>
          </w:tcPr>
          <w:p w14:paraId="2697CDDD" w14:textId="77777777" w:rsidR="00CF21C5" w:rsidRDefault="00A7387D">
            <w:pPr>
              <w:pStyle w:val="TableParagraph"/>
              <w:spacing w:before="174"/>
              <w:ind w:left="237"/>
              <w:rPr>
                <w:sz w:val="24"/>
              </w:rPr>
            </w:pPr>
            <w:r>
              <w:rPr>
                <w:spacing w:val="-2"/>
                <w:sz w:val="24"/>
              </w:rPr>
              <w:t>Творчество А.С.Пушкина</w:t>
            </w:r>
          </w:p>
        </w:tc>
        <w:tc>
          <w:tcPr>
            <w:tcW w:w="898" w:type="dxa"/>
          </w:tcPr>
          <w:p w14:paraId="28C16357" w14:textId="77777777" w:rsidR="00CF21C5" w:rsidRDefault="00CF21C5">
            <w:pPr>
              <w:pStyle w:val="TableParagraph"/>
              <w:spacing w:before="37"/>
              <w:rPr>
                <w:b/>
                <w:sz w:val="24"/>
              </w:rPr>
            </w:pPr>
          </w:p>
          <w:p w14:paraId="1E0CC218" w14:textId="77777777" w:rsidR="00CF21C5" w:rsidRDefault="00A7387D">
            <w:pPr>
              <w:pStyle w:val="TableParagraph"/>
              <w:ind w:left="185"/>
              <w:jc w:val="center"/>
              <w:rPr>
                <w:sz w:val="24"/>
              </w:rPr>
            </w:pPr>
            <w:r>
              <w:rPr>
                <w:spacing w:val="-5"/>
                <w:sz w:val="24"/>
              </w:rPr>
              <w:t>10</w:t>
            </w:r>
          </w:p>
        </w:tc>
        <w:tc>
          <w:tcPr>
            <w:tcW w:w="1724" w:type="dxa"/>
          </w:tcPr>
          <w:p w14:paraId="6A7EE31D" w14:textId="77777777" w:rsidR="00CF21C5" w:rsidRDefault="00CF21C5">
            <w:pPr>
              <w:pStyle w:val="TableParagraph"/>
              <w:spacing w:before="37"/>
              <w:rPr>
                <w:b/>
                <w:sz w:val="24"/>
              </w:rPr>
            </w:pPr>
          </w:p>
          <w:p w14:paraId="20DBCBEB" w14:textId="77777777" w:rsidR="00CF21C5" w:rsidRDefault="00A7387D">
            <w:pPr>
              <w:pStyle w:val="TableParagraph"/>
              <w:ind w:right="705"/>
              <w:jc w:val="right"/>
              <w:rPr>
                <w:sz w:val="24"/>
              </w:rPr>
            </w:pPr>
            <w:r>
              <w:rPr>
                <w:spacing w:val="-10"/>
                <w:sz w:val="24"/>
              </w:rPr>
              <w:t>0</w:t>
            </w:r>
          </w:p>
        </w:tc>
        <w:tc>
          <w:tcPr>
            <w:tcW w:w="1789" w:type="dxa"/>
          </w:tcPr>
          <w:p w14:paraId="2B2ABDEE" w14:textId="77777777" w:rsidR="00CF21C5" w:rsidRDefault="00CF21C5">
            <w:pPr>
              <w:pStyle w:val="TableParagraph"/>
              <w:spacing w:before="37"/>
              <w:rPr>
                <w:b/>
                <w:sz w:val="24"/>
              </w:rPr>
            </w:pPr>
          </w:p>
          <w:p w14:paraId="21C518D9" w14:textId="77777777" w:rsidR="00CF21C5" w:rsidRDefault="00A7387D">
            <w:pPr>
              <w:pStyle w:val="TableParagraph"/>
              <w:ind w:right="740"/>
              <w:jc w:val="right"/>
              <w:rPr>
                <w:sz w:val="24"/>
              </w:rPr>
            </w:pPr>
            <w:r>
              <w:rPr>
                <w:spacing w:val="-10"/>
                <w:sz w:val="24"/>
              </w:rPr>
              <w:t>0</w:t>
            </w:r>
          </w:p>
        </w:tc>
        <w:tc>
          <w:tcPr>
            <w:tcW w:w="3131" w:type="dxa"/>
          </w:tcPr>
          <w:p w14:paraId="2156F7F4" w14:textId="77777777" w:rsidR="00CF21C5" w:rsidRDefault="00A7387D">
            <w:pPr>
              <w:pStyle w:val="TableParagraph"/>
              <w:spacing w:before="47"/>
              <w:ind w:left="234"/>
              <w:rPr>
                <w:sz w:val="24"/>
              </w:rPr>
            </w:pPr>
            <w:r>
              <w:rPr>
                <w:spacing w:val="-2"/>
                <w:sz w:val="24"/>
              </w:rPr>
              <w:t>Библиотека</w:t>
            </w:r>
          </w:p>
          <w:p w14:paraId="20730B2F" w14:textId="77777777" w:rsidR="00CF21C5" w:rsidRDefault="00A7387D">
            <w:pPr>
              <w:pStyle w:val="TableParagraph"/>
              <w:spacing w:line="256" w:lineRule="exact"/>
              <w:ind w:left="234" w:right="157"/>
            </w:pPr>
            <w:r>
              <w:rPr>
                <w:sz w:val="24"/>
              </w:rPr>
              <w:t>ЦОК</w:t>
            </w:r>
            <w:hyperlink r:id="rId137">
              <w:r>
                <w:rPr>
                  <w:color w:val="0000FF"/>
                  <w:u w:val="single" w:color="0000FF"/>
                </w:rPr>
                <w:t>https://m.edsoo.ru/7f412</w:t>
              </w:r>
            </w:hyperlink>
            <w:hyperlink r:id="rId138">
              <w:r>
                <w:rPr>
                  <w:color w:val="0000FF"/>
                  <w:spacing w:val="-4"/>
                  <w:u w:val="single" w:color="0000FF"/>
                </w:rPr>
                <w:t>cec</w:t>
              </w:r>
            </w:hyperlink>
          </w:p>
        </w:tc>
      </w:tr>
      <w:tr w:rsidR="00CF21C5" w14:paraId="6DCBE6D9" w14:textId="77777777" w:rsidTr="00E22107">
        <w:trPr>
          <w:trHeight w:val="854"/>
        </w:trPr>
        <w:tc>
          <w:tcPr>
            <w:tcW w:w="658" w:type="dxa"/>
          </w:tcPr>
          <w:p w14:paraId="7E2299D2" w14:textId="77777777" w:rsidR="00CF21C5" w:rsidRDefault="00CF21C5">
            <w:pPr>
              <w:pStyle w:val="TableParagraph"/>
              <w:spacing w:before="37"/>
              <w:rPr>
                <w:b/>
                <w:sz w:val="24"/>
              </w:rPr>
            </w:pPr>
          </w:p>
          <w:p w14:paraId="107417FC" w14:textId="77777777" w:rsidR="00CF21C5" w:rsidRDefault="00A7387D">
            <w:pPr>
              <w:pStyle w:val="TableParagraph"/>
              <w:ind w:left="100"/>
              <w:rPr>
                <w:sz w:val="24"/>
              </w:rPr>
            </w:pPr>
            <w:r>
              <w:rPr>
                <w:spacing w:val="-10"/>
                <w:sz w:val="24"/>
              </w:rPr>
              <w:t>5</w:t>
            </w:r>
          </w:p>
        </w:tc>
        <w:tc>
          <w:tcPr>
            <w:tcW w:w="2218" w:type="dxa"/>
          </w:tcPr>
          <w:p w14:paraId="50C8DA6A" w14:textId="77777777" w:rsidR="00CF21C5" w:rsidRDefault="00A7387D">
            <w:pPr>
              <w:pStyle w:val="TableParagraph"/>
              <w:spacing w:before="174"/>
              <w:ind w:left="237" w:right="369"/>
              <w:rPr>
                <w:sz w:val="24"/>
              </w:rPr>
            </w:pPr>
            <w:r>
              <w:rPr>
                <w:sz w:val="24"/>
              </w:rPr>
              <w:t>Творчество М. Ю.Лермонтова</w:t>
            </w:r>
          </w:p>
        </w:tc>
        <w:tc>
          <w:tcPr>
            <w:tcW w:w="898" w:type="dxa"/>
          </w:tcPr>
          <w:p w14:paraId="446FF35E" w14:textId="77777777" w:rsidR="00CF21C5" w:rsidRDefault="00CF21C5">
            <w:pPr>
              <w:pStyle w:val="TableParagraph"/>
              <w:spacing w:before="37"/>
              <w:rPr>
                <w:b/>
                <w:sz w:val="24"/>
              </w:rPr>
            </w:pPr>
          </w:p>
          <w:p w14:paraId="15D83558" w14:textId="77777777" w:rsidR="00CF21C5" w:rsidRDefault="00A7387D">
            <w:pPr>
              <w:pStyle w:val="TableParagraph"/>
              <w:ind w:left="185" w:right="63"/>
              <w:jc w:val="center"/>
              <w:rPr>
                <w:sz w:val="24"/>
              </w:rPr>
            </w:pPr>
            <w:r>
              <w:rPr>
                <w:spacing w:val="-10"/>
                <w:sz w:val="24"/>
              </w:rPr>
              <w:t>3</w:t>
            </w:r>
          </w:p>
        </w:tc>
        <w:tc>
          <w:tcPr>
            <w:tcW w:w="1724" w:type="dxa"/>
          </w:tcPr>
          <w:p w14:paraId="22831C6E" w14:textId="77777777" w:rsidR="00CF21C5" w:rsidRDefault="00CF21C5">
            <w:pPr>
              <w:pStyle w:val="TableParagraph"/>
              <w:spacing w:before="37"/>
              <w:rPr>
                <w:b/>
                <w:sz w:val="24"/>
              </w:rPr>
            </w:pPr>
          </w:p>
          <w:p w14:paraId="1AE668ED" w14:textId="77777777" w:rsidR="00CF21C5" w:rsidRDefault="00A7387D">
            <w:pPr>
              <w:pStyle w:val="TableParagraph"/>
              <w:ind w:right="705"/>
              <w:jc w:val="right"/>
              <w:rPr>
                <w:sz w:val="24"/>
              </w:rPr>
            </w:pPr>
            <w:r>
              <w:rPr>
                <w:spacing w:val="-10"/>
                <w:sz w:val="24"/>
              </w:rPr>
              <w:t>0</w:t>
            </w:r>
          </w:p>
        </w:tc>
        <w:tc>
          <w:tcPr>
            <w:tcW w:w="1789" w:type="dxa"/>
          </w:tcPr>
          <w:p w14:paraId="14541215" w14:textId="77777777" w:rsidR="00CF21C5" w:rsidRDefault="00CF21C5">
            <w:pPr>
              <w:pStyle w:val="TableParagraph"/>
              <w:spacing w:before="37"/>
              <w:rPr>
                <w:b/>
                <w:sz w:val="24"/>
              </w:rPr>
            </w:pPr>
          </w:p>
          <w:p w14:paraId="78467C21" w14:textId="77777777" w:rsidR="00CF21C5" w:rsidRDefault="00A7387D">
            <w:pPr>
              <w:pStyle w:val="TableParagraph"/>
              <w:ind w:right="740"/>
              <w:jc w:val="right"/>
              <w:rPr>
                <w:sz w:val="24"/>
              </w:rPr>
            </w:pPr>
            <w:r>
              <w:rPr>
                <w:spacing w:val="-10"/>
                <w:sz w:val="24"/>
              </w:rPr>
              <w:t>0</w:t>
            </w:r>
          </w:p>
        </w:tc>
        <w:tc>
          <w:tcPr>
            <w:tcW w:w="3131" w:type="dxa"/>
          </w:tcPr>
          <w:p w14:paraId="4314E949" w14:textId="77777777" w:rsidR="00CF21C5" w:rsidRDefault="00A7387D">
            <w:pPr>
              <w:pStyle w:val="TableParagraph"/>
              <w:spacing w:before="49"/>
              <w:ind w:left="234"/>
              <w:rPr>
                <w:sz w:val="24"/>
              </w:rPr>
            </w:pPr>
            <w:r>
              <w:rPr>
                <w:spacing w:val="-2"/>
                <w:sz w:val="24"/>
              </w:rPr>
              <w:t>Библиотека</w:t>
            </w:r>
          </w:p>
          <w:p w14:paraId="1446738F" w14:textId="77777777" w:rsidR="00CF21C5" w:rsidRDefault="00A7387D">
            <w:pPr>
              <w:pStyle w:val="TableParagraph"/>
              <w:spacing w:line="256" w:lineRule="exact"/>
              <w:ind w:left="234" w:right="157"/>
            </w:pPr>
            <w:r>
              <w:rPr>
                <w:sz w:val="24"/>
              </w:rPr>
              <w:t>ЦОК</w:t>
            </w:r>
            <w:hyperlink r:id="rId139">
              <w:r>
                <w:rPr>
                  <w:color w:val="0000FF"/>
                  <w:u w:val="single" w:color="0000FF"/>
                </w:rPr>
                <w:t>https://m.edsoo.ru/7f412</w:t>
              </w:r>
            </w:hyperlink>
            <w:hyperlink r:id="rId140">
              <w:r>
                <w:rPr>
                  <w:color w:val="0000FF"/>
                  <w:spacing w:val="-4"/>
                  <w:u w:val="single" w:color="0000FF"/>
                </w:rPr>
                <w:t>cec</w:t>
              </w:r>
            </w:hyperlink>
          </w:p>
        </w:tc>
      </w:tr>
      <w:tr w:rsidR="00CF21C5" w14:paraId="798982C9" w14:textId="77777777" w:rsidTr="00E22107">
        <w:trPr>
          <w:trHeight w:val="854"/>
        </w:trPr>
        <w:tc>
          <w:tcPr>
            <w:tcW w:w="658" w:type="dxa"/>
          </w:tcPr>
          <w:p w14:paraId="426411FC" w14:textId="77777777" w:rsidR="00CF21C5" w:rsidRDefault="00CF21C5">
            <w:pPr>
              <w:pStyle w:val="TableParagraph"/>
              <w:spacing w:before="37"/>
              <w:rPr>
                <w:b/>
                <w:sz w:val="24"/>
              </w:rPr>
            </w:pPr>
          </w:p>
          <w:p w14:paraId="1412D3D4" w14:textId="77777777" w:rsidR="00CF21C5" w:rsidRDefault="00A7387D">
            <w:pPr>
              <w:pStyle w:val="TableParagraph"/>
              <w:ind w:left="100"/>
              <w:rPr>
                <w:sz w:val="24"/>
              </w:rPr>
            </w:pPr>
            <w:r>
              <w:rPr>
                <w:spacing w:val="-10"/>
                <w:sz w:val="24"/>
              </w:rPr>
              <w:t>6</w:t>
            </w:r>
          </w:p>
        </w:tc>
        <w:tc>
          <w:tcPr>
            <w:tcW w:w="2218" w:type="dxa"/>
          </w:tcPr>
          <w:p w14:paraId="31553958" w14:textId="77777777" w:rsidR="00CF21C5" w:rsidRDefault="00A7387D">
            <w:pPr>
              <w:pStyle w:val="TableParagraph"/>
              <w:spacing w:before="176"/>
              <w:ind w:left="237"/>
              <w:rPr>
                <w:sz w:val="24"/>
              </w:rPr>
            </w:pPr>
            <w:r>
              <w:rPr>
                <w:spacing w:val="-2"/>
                <w:sz w:val="24"/>
              </w:rPr>
              <w:t>Литературная сказка</w:t>
            </w:r>
          </w:p>
        </w:tc>
        <w:tc>
          <w:tcPr>
            <w:tcW w:w="898" w:type="dxa"/>
          </w:tcPr>
          <w:p w14:paraId="2D85A9D4" w14:textId="77777777" w:rsidR="00CF21C5" w:rsidRDefault="00CF21C5">
            <w:pPr>
              <w:pStyle w:val="TableParagraph"/>
              <w:spacing w:before="37"/>
              <w:rPr>
                <w:b/>
                <w:sz w:val="24"/>
              </w:rPr>
            </w:pPr>
          </w:p>
          <w:p w14:paraId="7BD10114" w14:textId="77777777" w:rsidR="00CF21C5" w:rsidRDefault="00A7387D">
            <w:pPr>
              <w:pStyle w:val="TableParagraph"/>
              <w:ind w:left="185" w:right="63"/>
              <w:jc w:val="center"/>
              <w:rPr>
                <w:sz w:val="24"/>
              </w:rPr>
            </w:pPr>
            <w:r>
              <w:rPr>
                <w:spacing w:val="-10"/>
                <w:sz w:val="24"/>
              </w:rPr>
              <w:t>8</w:t>
            </w:r>
          </w:p>
        </w:tc>
        <w:tc>
          <w:tcPr>
            <w:tcW w:w="1724" w:type="dxa"/>
          </w:tcPr>
          <w:p w14:paraId="1C235F05" w14:textId="77777777" w:rsidR="00CF21C5" w:rsidRDefault="00CF21C5">
            <w:pPr>
              <w:pStyle w:val="TableParagraph"/>
              <w:spacing w:before="37"/>
              <w:rPr>
                <w:b/>
                <w:sz w:val="24"/>
              </w:rPr>
            </w:pPr>
          </w:p>
          <w:p w14:paraId="1400F4F2" w14:textId="77777777" w:rsidR="00CF21C5" w:rsidRDefault="00A7387D">
            <w:pPr>
              <w:pStyle w:val="TableParagraph"/>
              <w:ind w:right="705"/>
              <w:jc w:val="right"/>
              <w:rPr>
                <w:sz w:val="24"/>
              </w:rPr>
            </w:pPr>
            <w:r>
              <w:rPr>
                <w:spacing w:val="-10"/>
                <w:sz w:val="24"/>
              </w:rPr>
              <w:t>1</w:t>
            </w:r>
          </w:p>
        </w:tc>
        <w:tc>
          <w:tcPr>
            <w:tcW w:w="1789" w:type="dxa"/>
          </w:tcPr>
          <w:p w14:paraId="03C1AF40" w14:textId="77777777" w:rsidR="00CF21C5" w:rsidRDefault="00CF21C5">
            <w:pPr>
              <w:pStyle w:val="TableParagraph"/>
              <w:spacing w:before="37"/>
              <w:rPr>
                <w:b/>
                <w:sz w:val="24"/>
              </w:rPr>
            </w:pPr>
          </w:p>
          <w:p w14:paraId="386CDABB" w14:textId="77777777" w:rsidR="00CF21C5" w:rsidRDefault="00A7387D">
            <w:pPr>
              <w:pStyle w:val="TableParagraph"/>
              <w:ind w:right="740"/>
              <w:jc w:val="right"/>
              <w:rPr>
                <w:sz w:val="24"/>
              </w:rPr>
            </w:pPr>
            <w:r>
              <w:rPr>
                <w:spacing w:val="-10"/>
                <w:sz w:val="24"/>
              </w:rPr>
              <w:t>0</w:t>
            </w:r>
          </w:p>
        </w:tc>
        <w:tc>
          <w:tcPr>
            <w:tcW w:w="3131" w:type="dxa"/>
          </w:tcPr>
          <w:p w14:paraId="430FFF6A" w14:textId="77777777" w:rsidR="00CF21C5" w:rsidRDefault="00A7387D">
            <w:pPr>
              <w:pStyle w:val="TableParagraph"/>
              <w:spacing w:before="49"/>
              <w:ind w:left="234"/>
              <w:rPr>
                <w:sz w:val="24"/>
              </w:rPr>
            </w:pPr>
            <w:r>
              <w:rPr>
                <w:spacing w:val="-2"/>
                <w:sz w:val="24"/>
              </w:rPr>
              <w:t>Библиотека</w:t>
            </w:r>
          </w:p>
          <w:p w14:paraId="57C66A49" w14:textId="77777777" w:rsidR="00CF21C5" w:rsidRDefault="00A7387D">
            <w:pPr>
              <w:pStyle w:val="TableParagraph"/>
              <w:spacing w:line="276" w:lineRule="exact"/>
              <w:ind w:left="234"/>
            </w:pPr>
            <w:r>
              <w:rPr>
                <w:sz w:val="24"/>
              </w:rPr>
              <w:t>ЦОК</w:t>
            </w:r>
            <w:hyperlink r:id="rId141">
              <w:r>
                <w:rPr>
                  <w:color w:val="0000FF"/>
                  <w:spacing w:val="-2"/>
                  <w:u w:val="single" w:color="0000FF"/>
                </w:rPr>
                <w:t>https://m.edsoo.ru/7f412</w:t>
              </w:r>
            </w:hyperlink>
          </w:p>
          <w:p w14:paraId="71E8581F" w14:textId="77777777" w:rsidR="00CF21C5" w:rsidRDefault="002432B3">
            <w:pPr>
              <w:pStyle w:val="TableParagraph"/>
              <w:spacing w:line="233" w:lineRule="exact"/>
              <w:ind w:left="234"/>
            </w:pPr>
            <w:hyperlink r:id="rId142">
              <w:r w:rsidR="00A7387D">
                <w:rPr>
                  <w:color w:val="0000FF"/>
                  <w:spacing w:val="-5"/>
                  <w:u w:val="single" w:color="0000FF"/>
                </w:rPr>
                <w:t>cec</w:t>
              </w:r>
            </w:hyperlink>
          </w:p>
        </w:tc>
      </w:tr>
      <w:tr w:rsidR="00CF21C5" w14:paraId="5C5F1E2D" w14:textId="77777777" w:rsidTr="00E22107">
        <w:trPr>
          <w:trHeight w:val="1706"/>
        </w:trPr>
        <w:tc>
          <w:tcPr>
            <w:tcW w:w="658" w:type="dxa"/>
          </w:tcPr>
          <w:p w14:paraId="2B6B5E05" w14:textId="77777777" w:rsidR="00CF21C5" w:rsidRDefault="00CF21C5">
            <w:pPr>
              <w:pStyle w:val="TableParagraph"/>
              <w:rPr>
                <w:b/>
                <w:sz w:val="24"/>
              </w:rPr>
            </w:pPr>
          </w:p>
          <w:p w14:paraId="5102A92D" w14:textId="77777777" w:rsidR="00CF21C5" w:rsidRDefault="00CF21C5">
            <w:pPr>
              <w:pStyle w:val="TableParagraph"/>
              <w:spacing w:before="188"/>
              <w:rPr>
                <w:b/>
                <w:sz w:val="24"/>
              </w:rPr>
            </w:pPr>
          </w:p>
          <w:p w14:paraId="6E210880" w14:textId="77777777" w:rsidR="00CF21C5" w:rsidRDefault="00A7387D">
            <w:pPr>
              <w:pStyle w:val="TableParagraph"/>
              <w:ind w:left="100"/>
              <w:rPr>
                <w:sz w:val="24"/>
              </w:rPr>
            </w:pPr>
            <w:r>
              <w:rPr>
                <w:spacing w:val="-10"/>
                <w:sz w:val="24"/>
              </w:rPr>
              <w:t>7</w:t>
            </w:r>
          </w:p>
        </w:tc>
        <w:tc>
          <w:tcPr>
            <w:tcW w:w="2218" w:type="dxa"/>
          </w:tcPr>
          <w:p w14:paraId="044FF896" w14:textId="77777777" w:rsidR="00CF21C5" w:rsidRDefault="00A7387D">
            <w:pPr>
              <w:pStyle w:val="TableParagraph"/>
              <w:spacing w:before="30" w:line="270" w:lineRule="atLeast"/>
              <w:ind w:left="237" w:right="448"/>
              <w:rPr>
                <w:sz w:val="24"/>
              </w:rPr>
            </w:pPr>
            <w:r>
              <w:rPr>
                <w:spacing w:val="-2"/>
                <w:sz w:val="24"/>
              </w:rPr>
              <w:t xml:space="preserve">Картины </w:t>
            </w:r>
            <w:r>
              <w:rPr>
                <w:sz w:val="24"/>
              </w:rPr>
              <w:t xml:space="preserve">природы в </w:t>
            </w:r>
            <w:r>
              <w:rPr>
                <w:spacing w:val="-2"/>
                <w:sz w:val="24"/>
              </w:rPr>
              <w:t xml:space="preserve">творчестве </w:t>
            </w:r>
            <w:r>
              <w:rPr>
                <w:sz w:val="24"/>
              </w:rPr>
              <w:t xml:space="preserve">поэтов и писателейХIХ </w:t>
            </w:r>
            <w:r>
              <w:rPr>
                <w:spacing w:val="-4"/>
                <w:sz w:val="24"/>
              </w:rPr>
              <w:t>века</w:t>
            </w:r>
          </w:p>
        </w:tc>
        <w:tc>
          <w:tcPr>
            <w:tcW w:w="898" w:type="dxa"/>
          </w:tcPr>
          <w:p w14:paraId="0B003D21" w14:textId="77777777" w:rsidR="00CF21C5" w:rsidRDefault="00CF21C5">
            <w:pPr>
              <w:pStyle w:val="TableParagraph"/>
              <w:rPr>
                <w:b/>
                <w:sz w:val="24"/>
              </w:rPr>
            </w:pPr>
          </w:p>
          <w:p w14:paraId="2335DC07" w14:textId="77777777" w:rsidR="00CF21C5" w:rsidRDefault="00CF21C5">
            <w:pPr>
              <w:pStyle w:val="TableParagraph"/>
              <w:spacing w:before="188"/>
              <w:rPr>
                <w:b/>
                <w:sz w:val="24"/>
              </w:rPr>
            </w:pPr>
          </w:p>
          <w:p w14:paraId="6446C57E" w14:textId="77777777" w:rsidR="00CF21C5" w:rsidRDefault="00A7387D">
            <w:pPr>
              <w:pStyle w:val="TableParagraph"/>
              <w:ind w:left="185"/>
              <w:jc w:val="center"/>
              <w:rPr>
                <w:sz w:val="24"/>
              </w:rPr>
            </w:pPr>
            <w:r>
              <w:rPr>
                <w:spacing w:val="-10"/>
                <w:sz w:val="24"/>
              </w:rPr>
              <w:t>6</w:t>
            </w:r>
          </w:p>
        </w:tc>
        <w:tc>
          <w:tcPr>
            <w:tcW w:w="1724" w:type="dxa"/>
          </w:tcPr>
          <w:p w14:paraId="0A136185" w14:textId="77777777" w:rsidR="00CF21C5" w:rsidRDefault="00CF21C5">
            <w:pPr>
              <w:pStyle w:val="TableParagraph"/>
              <w:rPr>
                <w:b/>
                <w:sz w:val="24"/>
              </w:rPr>
            </w:pPr>
          </w:p>
          <w:p w14:paraId="2490F0A1" w14:textId="77777777" w:rsidR="00CF21C5" w:rsidRDefault="00CF21C5">
            <w:pPr>
              <w:pStyle w:val="TableParagraph"/>
              <w:spacing w:before="188"/>
              <w:rPr>
                <w:b/>
                <w:sz w:val="24"/>
              </w:rPr>
            </w:pPr>
          </w:p>
          <w:p w14:paraId="676C04A3" w14:textId="77777777" w:rsidR="00CF21C5" w:rsidRDefault="00A7387D">
            <w:pPr>
              <w:pStyle w:val="TableParagraph"/>
              <w:ind w:right="705"/>
              <w:jc w:val="right"/>
              <w:rPr>
                <w:sz w:val="24"/>
              </w:rPr>
            </w:pPr>
            <w:r>
              <w:rPr>
                <w:spacing w:val="-10"/>
                <w:sz w:val="24"/>
              </w:rPr>
              <w:t>0</w:t>
            </w:r>
          </w:p>
        </w:tc>
        <w:tc>
          <w:tcPr>
            <w:tcW w:w="1789" w:type="dxa"/>
          </w:tcPr>
          <w:p w14:paraId="35FACB3D" w14:textId="77777777" w:rsidR="00CF21C5" w:rsidRDefault="00CF21C5">
            <w:pPr>
              <w:pStyle w:val="TableParagraph"/>
              <w:rPr>
                <w:b/>
                <w:sz w:val="24"/>
              </w:rPr>
            </w:pPr>
          </w:p>
          <w:p w14:paraId="7153BDD2" w14:textId="77777777" w:rsidR="00CF21C5" w:rsidRDefault="00CF21C5">
            <w:pPr>
              <w:pStyle w:val="TableParagraph"/>
              <w:spacing w:before="188"/>
              <w:rPr>
                <w:b/>
                <w:sz w:val="24"/>
              </w:rPr>
            </w:pPr>
          </w:p>
          <w:p w14:paraId="34A61940" w14:textId="77777777" w:rsidR="00CF21C5" w:rsidRDefault="00A7387D">
            <w:pPr>
              <w:pStyle w:val="TableParagraph"/>
              <w:ind w:right="740"/>
              <w:jc w:val="right"/>
              <w:rPr>
                <w:sz w:val="24"/>
              </w:rPr>
            </w:pPr>
            <w:r>
              <w:rPr>
                <w:spacing w:val="-10"/>
                <w:sz w:val="24"/>
              </w:rPr>
              <w:t>0</w:t>
            </w:r>
          </w:p>
        </w:tc>
        <w:tc>
          <w:tcPr>
            <w:tcW w:w="3131" w:type="dxa"/>
          </w:tcPr>
          <w:p w14:paraId="63237EBF" w14:textId="77777777" w:rsidR="00CF21C5" w:rsidRDefault="00CF21C5">
            <w:pPr>
              <w:pStyle w:val="TableParagraph"/>
              <w:spacing w:before="200"/>
              <w:rPr>
                <w:b/>
                <w:sz w:val="24"/>
              </w:rPr>
            </w:pPr>
          </w:p>
          <w:p w14:paraId="63C23EB3" w14:textId="77777777" w:rsidR="00CF21C5" w:rsidRDefault="00A7387D">
            <w:pPr>
              <w:pStyle w:val="TableParagraph"/>
              <w:ind w:left="234"/>
              <w:rPr>
                <w:sz w:val="24"/>
              </w:rPr>
            </w:pPr>
            <w:r>
              <w:rPr>
                <w:spacing w:val="-2"/>
                <w:sz w:val="24"/>
              </w:rPr>
              <w:t>Библиотека</w:t>
            </w:r>
          </w:p>
          <w:p w14:paraId="2DEC46A6" w14:textId="77777777" w:rsidR="00CF21C5" w:rsidRDefault="00A7387D">
            <w:pPr>
              <w:pStyle w:val="TableParagraph"/>
              <w:ind w:left="234" w:right="157"/>
            </w:pPr>
            <w:r>
              <w:rPr>
                <w:sz w:val="24"/>
              </w:rPr>
              <w:t>ЦОК</w:t>
            </w:r>
            <w:hyperlink r:id="rId143">
              <w:r>
                <w:rPr>
                  <w:color w:val="0000FF"/>
                  <w:u w:val="single" w:color="0000FF"/>
                </w:rPr>
                <w:t>https://m.edsoo.ru/7f412</w:t>
              </w:r>
            </w:hyperlink>
            <w:hyperlink r:id="rId144">
              <w:r>
                <w:rPr>
                  <w:color w:val="0000FF"/>
                  <w:spacing w:val="-4"/>
                  <w:u w:val="single" w:color="0000FF"/>
                </w:rPr>
                <w:t>cec</w:t>
              </w:r>
            </w:hyperlink>
          </w:p>
        </w:tc>
      </w:tr>
      <w:tr w:rsidR="00CF21C5" w14:paraId="65A7CE8E" w14:textId="77777777" w:rsidTr="00E22107">
        <w:trPr>
          <w:trHeight w:val="856"/>
        </w:trPr>
        <w:tc>
          <w:tcPr>
            <w:tcW w:w="658" w:type="dxa"/>
          </w:tcPr>
          <w:p w14:paraId="48159650" w14:textId="77777777" w:rsidR="00CF21C5" w:rsidRDefault="00CF21C5">
            <w:pPr>
              <w:pStyle w:val="TableParagraph"/>
              <w:spacing w:before="37"/>
              <w:rPr>
                <w:b/>
                <w:sz w:val="24"/>
              </w:rPr>
            </w:pPr>
          </w:p>
          <w:p w14:paraId="7F345F76" w14:textId="77777777" w:rsidR="00CF21C5" w:rsidRDefault="00A7387D">
            <w:pPr>
              <w:pStyle w:val="TableParagraph"/>
              <w:ind w:left="100"/>
              <w:rPr>
                <w:sz w:val="24"/>
              </w:rPr>
            </w:pPr>
            <w:r>
              <w:rPr>
                <w:spacing w:val="-10"/>
                <w:sz w:val="24"/>
              </w:rPr>
              <w:t>8</w:t>
            </w:r>
          </w:p>
        </w:tc>
        <w:tc>
          <w:tcPr>
            <w:tcW w:w="2218" w:type="dxa"/>
          </w:tcPr>
          <w:p w14:paraId="173F415C" w14:textId="77777777" w:rsidR="00CF21C5" w:rsidRDefault="00A7387D">
            <w:pPr>
              <w:pStyle w:val="TableParagraph"/>
              <w:spacing w:before="176"/>
              <w:ind w:left="237"/>
              <w:rPr>
                <w:sz w:val="24"/>
              </w:rPr>
            </w:pPr>
            <w:r>
              <w:rPr>
                <w:sz w:val="24"/>
              </w:rPr>
              <w:t xml:space="preserve">ТворчествоЛ.Н. </w:t>
            </w:r>
            <w:r>
              <w:rPr>
                <w:spacing w:val="-2"/>
                <w:sz w:val="24"/>
              </w:rPr>
              <w:t>Толстого</w:t>
            </w:r>
          </w:p>
        </w:tc>
        <w:tc>
          <w:tcPr>
            <w:tcW w:w="898" w:type="dxa"/>
          </w:tcPr>
          <w:p w14:paraId="70BB13E7" w14:textId="77777777" w:rsidR="00CF21C5" w:rsidRDefault="00CF21C5">
            <w:pPr>
              <w:pStyle w:val="TableParagraph"/>
              <w:spacing w:before="37"/>
              <w:rPr>
                <w:b/>
                <w:sz w:val="24"/>
              </w:rPr>
            </w:pPr>
          </w:p>
          <w:p w14:paraId="53F76892" w14:textId="77777777" w:rsidR="00CF21C5" w:rsidRDefault="00A7387D">
            <w:pPr>
              <w:pStyle w:val="TableParagraph"/>
              <w:ind w:left="185"/>
              <w:jc w:val="center"/>
              <w:rPr>
                <w:sz w:val="24"/>
              </w:rPr>
            </w:pPr>
            <w:r>
              <w:rPr>
                <w:spacing w:val="-10"/>
                <w:sz w:val="24"/>
              </w:rPr>
              <w:t>6</w:t>
            </w:r>
          </w:p>
        </w:tc>
        <w:tc>
          <w:tcPr>
            <w:tcW w:w="1724" w:type="dxa"/>
          </w:tcPr>
          <w:p w14:paraId="5573995B" w14:textId="77777777" w:rsidR="00CF21C5" w:rsidRDefault="00CF21C5">
            <w:pPr>
              <w:pStyle w:val="TableParagraph"/>
              <w:spacing w:before="37"/>
              <w:rPr>
                <w:b/>
                <w:sz w:val="24"/>
              </w:rPr>
            </w:pPr>
          </w:p>
          <w:p w14:paraId="4ECF1C9D" w14:textId="77777777" w:rsidR="00CF21C5" w:rsidRDefault="00A7387D">
            <w:pPr>
              <w:pStyle w:val="TableParagraph"/>
              <w:ind w:right="705"/>
              <w:jc w:val="right"/>
              <w:rPr>
                <w:sz w:val="24"/>
              </w:rPr>
            </w:pPr>
            <w:r>
              <w:rPr>
                <w:spacing w:val="-10"/>
                <w:sz w:val="24"/>
              </w:rPr>
              <w:t>0</w:t>
            </w:r>
          </w:p>
        </w:tc>
        <w:tc>
          <w:tcPr>
            <w:tcW w:w="1789" w:type="dxa"/>
          </w:tcPr>
          <w:p w14:paraId="7A8983BB" w14:textId="77777777" w:rsidR="00CF21C5" w:rsidRDefault="00CF21C5">
            <w:pPr>
              <w:pStyle w:val="TableParagraph"/>
              <w:spacing w:before="37"/>
              <w:rPr>
                <w:b/>
                <w:sz w:val="24"/>
              </w:rPr>
            </w:pPr>
          </w:p>
          <w:p w14:paraId="088F8ED4" w14:textId="77777777" w:rsidR="00CF21C5" w:rsidRDefault="00A7387D">
            <w:pPr>
              <w:pStyle w:val="TableParagraph"/>
              <w:ind w:right="740"/>
              <w:jc w:val="right"/>
              <w:rPr>
                <w:sz w:val="24"/>
              </w:rPr>
            </w:pPr>
            <w:r>
              <w:rPr>
                <w:spacing w:val="-10"/>
                <w:sz w:val="24"/>
              </w:rPr>
              <w:t>0</w:t>
            </w:r>
          </w:p>
        </w:tc>
        <w:tc>
          <w:tcPr>
            <w:tcW w:w="3131" w:type="dxa"/>
          </w:tcPr>
          <w:p w14:paraId="06671217" w14:textId="77777777" w:rsidR="00CF21C5" w:rsidRDefault="00A7387D">
            <w:pPr>
              <w:pStyle w:val="TableParagraph"/>
              <w:spacing w:before="49"/>
              <w:ind w:left="234"/>
              <w:rPr>
                <w:sz w:val="24"/>
              </w:rPr>
            </w:pPr>
            <w:r>
              <w:rPr>
                <w:spacing w:val="-2"/>
                <w:sz w:val="24"/>
              </w:rPr>
              <w:t>Библиотека</w:t>
            </w:r>
          </w:p>
          <w:p w14:paraId="3B2DC33D" w14:textId="77777777" w:rsidR="00CF21C5" w:rsidRDefault="00A7387D">
            <w:pPr>
              <w:pStyle w:val="TableParagraph"/>
              <w:spacing w:line="256" w:lineRule="exact"/>
              <w:ind w:left="234" w:right="157"/>
            </w:pPr>
            <w:r>
              <w:rPr>
                <w:sz w:val="24"/>
              </w:rPr>
              <w:t>ЦОК</w:t>
            </w:r>
            <w:hyperlink r:id="rId145">
              <w:r>
                <w:rPr>
                  <w:color w:val="0000FF"/>
                  <w:u w:val="single" w:color="0000FF"/>
                </w:rPr>
                <w:t>https://m.edsoo.ru/7f412</w:t>
              </w:r>
            </w:hyperlink>
            <w:hyperlink r:id="rId146">
              <w:r>
                <w:rPr>
                  <w:color w:val="0000FF"/>
                  <w:spacing w:val="-4"/>
                  <w:u w:val="single" w:color="0000FF"/>
                </w:rPr>
                <w:t>cec</w:t>
              </w:r>
            </w:hyperlink>
          </w:p>
        </w:tc>
      </w:tr>
      <w:tr w:rsidR="00CF21C5" w14:paraId="5889ECCE" w14:textId="77777777" w:rsidTr="00E22107">
        <w:trPr>
          <w:trHeight w:val="1703"/>
        </w:trPr>
        <w:tc>
          <w:tcPr>
            <w:tcW w:w="658" w:type="dxa"/>
          </w:tcPr>
          <w:p w14:paraId="71ABFDCB" w14:textId="77777777" w:rsidR="00CF21C5" w:rsidRDefault="00CF21C5">
            <w:pPr>
              <w:pStyle w:val="TableParagraph"/>
              <w:rPr>
                <w:b/>
                <w:sz w:val="24"/>
              </w:rPr>
            </w:pPr>
          </w:p>
          <w:p w14:paraId="6E343746" w14:textId="77777777" w:rsidR="00CF21C5" w:rsidRDefault="00CF21C5">
            <w:pPr>
              <w:pStyle w:val="TableParagraph"/>
              <w:spacing w:before="186"/>
              <w:rPr>
                <w:b/>
                <w:sz w:val="24"/>
              </w:rPr>
            </w:pPr>
          </w:p>
          <w:p w14:paraId="6439733C" w14:textId="77777777" w:rsidR="00CF21C5" w:rsidRDefault="00A7387D">
            <w:pPr>
              <w:pStyle w:val="TableParagraph"/>
              <w:ind w:left="100"/>
              <w:rPr>
                <w:sz w:val="24"/>
              </w:rPr>
            </w:pPr>
            <w:r>
              <w:rPr>
                <w:spacing w:val="-10"/>
                <w:sz w:val="24"/>
              </w:rPr>
              <w:t>9</w:t>
            </w:r>
          </w:p>
        </w:tc>
        <w:tc>
          <w:tcPr>
            <w:tcW w:w="2218" w:type="dxa"/>
          </w:tcPr>
          <w:p w14:paraId="0B06B9EA" w14:textId="77777777" w:rsidR="00CF21C5" w:rsidRDefault="00A7387D">
            <w:pPr>
              <w:pStyle w:val="TableParagraph"/>
              <w:spacing w:before="49"/>
              <w:ind w:left="237" w:right="528"/>
              <w:rPr>
                <w:sz w:val="24"/>
              </w:rPr>
            </w:pPr>
            <w:r>
              <w:rPr>
                <w:spacing w:val="-2"/>
                <w:sz w:val="24"/>
              </w:rPr>
              <w:t xml:space="preserve">Картины </w:t>
            </w:r>
            <w:r>
              <w:rPr>
                <w:sz w:val="24"/>
              </w:rPr>
              <w:t xml:space="preserve">природы в </w:t>
            </w:r>
            <w:r>
              <w:rPr>
                <w:spacing w:val="-2"/>
                <w:sz w:val="24"/>
              </w:rPr>
              <w:t xml:space="preserve">творчестве </w:t>
            </w:r>
            <w:r>
              <w:rPr>
                <w:sz w:val="24"/>
              </w:rPr>
              <w:t>поэтов и писателейXX</w:t>
            </w:r>
          </w:p>
          <w:p w14:paraId="1C16F5D1" w14:textId="77777777" w:rsidR="00CF21C5" w:rsidRDefault="00A7387D">
            <w:pPr>
              <w:pStyle w:val="TableParagraph"/>
              <w:spacing w:line="254" w:lineRule="exact"/>
              <w:ind w:left="237"/>
              <w:rPr>
                <w:sz w:val="24"/>
              </w:rPr>
            </w:pPr>
            <w:r>
              <w:rPr>
                <w:spacing w:val="-4"/>
                <w:sz w:val="24"/>
              </w:rPr>
              <w:t>века</w:t>
            </w:r>
          </w:p>
        </w:tc>
        <w:tc>
          <w:tcPr>
            <w:tcW w:w="898" w:type="dxa"/>
          </w:tcPr>
          <w:p w14:paraId="37E1020E" w14:textId="77777777" w:rsidR="00CF21C5" w:rsidRDefault="00CF21C5">
            <w:pPr>
              <w:pStyle w:val="TableParagraph"/>
              <w:rPr>
                <w:b/>
                <w:sz w:val="24"/>
              </w:rPr>
            </w:pPr>
          </w:p>
          <w:p w14:paraId="4E18B697" w14:textId="77777777" w:rsidR="00CF21C5" w:rsidRDefault="00CF21C5">
            <w:pPr>
              <w:pStyle w:val="TableParagraph"/>
              <w:spacing w:before="186"/>
              <w:rPr>
                <w:b/>
                <w:sz w:val="24"/>
              </w:rPr>
            </w:pPr>
          </w:p>
          <w:p w14:paraId="2521A117" w14:textId="77777777" w:rsidR="00CF21C5" w:rsidRDefault="00A7387D">
            <w:pPr>
              <w:pStyle w:val="TableParagraph"/>
              <w:ind w:left="185"/>
              <w:jc w:val="center"/>
              <w:rPr>
                <w:sz w:val="24"/>
              </w:rPr>
            </w:pPr>
            <w:r>
              <w:rPr>
                <w:spacing w:val="-10"/>
                <w:sz w:val="24"/>
              </w:rPr>
              <w:t>5</w:t>
            </w:r>
          </w:p>
        </w:tc>
        <w:tc>
          <w:tcPr>
            <w:tcW w:w="1724" w:type="dxa"/>
          </w:tcPr>
          <w:p w14:paraId="162DA7DB" w14:textId="77777777" w:rsidR="00CF21C5" w:rsidRDefault="00CF21C5">
            <w:pPr>
              <w:pStyle w:val="TableParagraph"/>
              <w:rPr>
                <w:b/>
                <w:sz w:val="24"/>
              </w:rPr>
            </w:pPr>
          </w:p>
          <w:p w14:paraId="708D2E62" w14:textId="77777777" w:rsidR="00CF21C5" w:rsidRDefault="00CF21C5">
            <w:pPr>
              <w:pStyle w:val="TableParagraph"/>
              <w:spacing w:before="186"/>
              <w:rPr>
                <w:b/>
                <w:sz w:val="24"/>
              </w:rPr>
            </w:pPr>
          </w:p>
          <w:p w14:paraId="73395DC9" w14:textId="77777777" w:rsidR="00CF21C5" w:rsidRDefault="00A7387D">
            <w:pPr>
              <w:pStyle w:val="TableParagraph"/>
              <w:ind w:right="705"/>
              <w:jc w:val="right"/>
              <w:rPr>
                <w:sz w:val="24"/>
              </w:rPr>
            </w:pPr>
            <w:r>
              <w:rPr>
                <w:spacing w:val="-10"/>
                <w:sz w:val="24"/>
              </w:rPr>
              <w:t>0</w:t>
            </w:r>
          </w:p>
        </w:tc>
        <w:tc>
          <w:tcPr>
            <w:tcW w:w="1789" w:type="dxa"/>
          </w:tcPr>
          <w:p w14:paraId="7ACFCF58" w14:textId="77777777" w:rsidR="00CF21C5" w:rsidRDefault="00CF21C5">
            <w:pPr>
              <w:pStyle w:val="TableParagraph"/>
              <w:rPr>
                <w:b/>
                <w:sz w:val="24"/>
              </w:rPr>
            </w:pPr>
          </w:p>
          <w:p w14:paraId="11524F65" w14:textId="77777777" w:rsidR="00CF21C5" w:rsidRDefault="00CF21C5">
            <w:pPr>
              <w:pStyle w:val="TableParagraph"/>
              <w:spacing w:before="186"/>
              <w:rPr>
                <w:b/>
                <w:sz w:val="24"/>
              </w:rPr>
            </w:pPr>
          </w:p>
          <w:p w14:paraId="1DBC82E0" w14:textId="77777777" w:rsidR="00CF21C5" w:rsidRDefault="00A7387D">
            <w:pPr>
              <w:pStyle w:val="TableParagraph"/>
              <w:ind w:right="740"/>
              <w:jc w:val="right"/>
              <w:rPr>
                <w:sz w:val="24"/>
              </w:rPr>
            </w:pPr>
            <w:r>
              <w:rPr>
                <w:spacing w:val="-10"/>
                <w:sz w:val="24"/>
              </w:rPr>
              <w:t>0</w:t>
            </w:r>
          </w:p>
        </w:tc>
        <w:tc>
          <w:tcPr>
            <w:tcW w:w="3131" w:type="dxa"/>
          </w:tcPr>
          <w:p w14:paraId="63F59328" w14:textId="77777777" w:rsidR="00CF21C5" w:rsidRDefault="00CF21C5">
            <w:pPr>
              <w:pStyle w:val="TableParagraph"/>
              <w:spacing w:before="198"/>
              <w:rPr>
                <w:b/>
                <w:sz w:val="24"/>
              </w:rPr>
            </w:pPr>
          </w:p>
          <w:p w14:paraId="5F1B3FD1" w14:textId="77777777" w:rsidR="00CF21C5" w:rsidRDefault="00A7387D">
            <w:pPr>
              <w:pStyle w:val="TableParagraph"/>
              <w:ind w:left="234"/>
              <w:rPr>
                <w:sz w:val="24"/>
              </w:rPr>
            </w:pPr>
            <w:r>
              <w:rPr>
                <w:spacing w:val="-2"/>
                <w:sz w:val="24"/>
              </w:rPr>
              <w:t>Библиотека</w:t>
            </w:r>
          </w:p>
          <w:p w14:paraId="336C3069" w14:textId="77777777" w:rsidR="00CF21C5" w:rsidRDefault="00A7387D">
            <w:pPr>
              <w:pStyle w:val="TableParagraph"/>
              <w:ind w:left="234" w:right="157"/>
            </w:pPr>
            <w:r>
              <w:rPr>
                <w:sz w:val="24"/>
              </w:rPr>
              <w:t>ЦОК</w:t>
            </w:r>
            <w:hyperlink r:id="rId147">
              <w:r>
                <w:rPr>
                  <w:color w:val="0000FF"/>
                  <w:u w:val="single" w:color="0000FF"/>
                </w:rPr>
                <w:t>https://m.edsoo.ru/7f412</w:t>
              </w:r>
            </w:hyperlink>
            <w:hyperlink r:id="rId148">
              <w:r>
                <w:rPr>
                  <w:color w:val="0000FF"/>
                  <w:spacing w:val="-4"/>
                  <w:u w:val="single" w:color="0000FF"/>
                </w:rPr>
                <w:t>cec</w:t>
              </w:r>
            </w:hyperlink>
          </w:p>
        </w:tc>
      </w:tr>
      <w:tr w:rsidR="00CF21C5" w14:paraId="5D6C6523" w14:textId="77777777" w:rsidTr="00E22107">
        <w:trPr>
          <w:trHeight w:val="878"/>
        </w:trPr>
        <w:tc>
          <w:tcPr>
            <w:tcW w:w="658" w:type="dxa"/>
          </w:tcPr>
          <w:p w14:paraId="3E4E91AC" w14:textId="77777777" w:rsidR="00CF21C5" w:rsidRDefault="00CF21C5">
            <w:pPr>
              <w:pStyle w:val="TableParagraph"/>
              <w:spacing w:before="49"/>
              <w:rPr>
                <w:b/>
                <w:sz w:val="24"/>
              </w:rPr>
            </w:pPr>
          </w:p>
          <w:p w14:paraId="67375078" w14:textId="77777777" w:rsidR="00CF21C5" w:rsidRDefault="00A7387D">
            <w:pPr>
              <w:pStyle w:val="TableParagraph"/>
              <w:ind w:left="100"/>
              <w:rPr>
                <w:sz w:val="24"/>
              </w:rPr>
            </w:pPr>
            <w:r>
              <w:rPr>
                <w:spacing w:val="-5"/>
                <w:sz w:val="24"/>
              </w:rPr>
              <w:t>10</w:t>
            </w:r>
          </w:p>
        </w:tc>
        <w:tc>
          <w:tcPr>
            <w:tcW w:w="2218" w:type="dxa"/>
          </w:tcPr>
          <w:p w14:paraId="5016F564" w14:textId="77777777" w:rsidR="00CF21C5" w:rsidRDefault="00A7387D">
            <w:pPr>
              <w:pStyle w:val="TableParagraph"/>
              <w:spacing w:before="30" w:line="270" w:lineRule="atLeast"/>
              <w:ind w:left="237" w:right="41"/>
              <w:rPr>
                <w:sz w:val="24"/>
              </w:rPr>
            </w:pPr>
            <w:r>
              <w:rPr>
                <w:sz w:val="24"/>
              </w:rPr>
              <w:t>Произведенияо животных и роднойприроде</w:t>
            </w:r>
          </w:p>
        </w:tc>
        <w:tc>
          <w:tcPr>
            <w:tcW w:w="898" w:type="dxa"/>
          </w:tcPr>
          <w:p w14:paraId="1BD0E974" w14:textId="77777777" w:rsidR="00CF21C5" w:rsidRDefault="00CF21C5">
            <w:pPr>
              <w:pStyle w:val="TableParagraph"/>
              <w:spacing w:before="49"/>
              <w:rPr>
                <w:b/>
                <w:sz w:val="24"/>
              </w:rPr>
            </w:pPr>
          </w:p>
          <w:p w14:paraId="3898BEBD" w14:textId="77777777" w:rsidR="00CF21C5" w:rsidRDefault="00A7387D">
            <w:pPr>
              <w:pStyle w:val="TableParagraph"/>
              <w:ind w:left="185"/>
              <w:jc w:val="center"/>
              <w:rPr>
                <w:sz w:val="24"/>
              </w:rPr>
            </w:pPr>
            <w:r>
              <w:rPr>
                <w:spacing w:val="-5"/>
                <w:sz w:val="24"/>
              </w:rPr>
              <w:t>10</w:t>
            </w:r>
          </w:p>
        </w:tc>
        <w:tc>
          <w:tcPr>
            <w:tcW w:w="1724" w:type="dxa"/>
          </w:tcPr>
          <w:p w14:paraId="56DA29F5" w14:textId="77777777" w:rsidR="00CF21C5" w:rsidRDefault="00CF21C5">
            <w:pPr>
              <w:pStyle w:val="TableParagraph"/>
              <w:spacing w:before="49"/>
              <w:rPr>
                <w:b/>
                <w:sz w:val="24"/>
              </w:rPr>
            </w:pPr>
          </w:p>
          <w:p w14:paraId="0A8878EB" w14:textId="77777777" w:rsidR="00CF21C5" w:rsidRDefault="00A7387D">
            <w:pPr>
              <w:pStyle w:val="TableParagraph"/>
              <w:ind w:right="705"/>
              <w:jc w:val="right"/>
              <w:rPr>
                <w:sz w:val="24"/>
              </w:rPr>
            </w:pPr>
            <w:r>
              <w:rPr>
                <w:spacing w:val="-10"/>
                <w:sz w:val="24"/>
              </w:rPr>
              <w:t>0</w:t>
            </w:r>
          </w:p>
        </w:tc>
        <w:tc>
          <w:tcPr>
            <w:tcW w:w="1789" w:type="dxa"/>
          </w:tcPr>
          <w:p w14:paraId="30938BD7" w14:textId="77777777" w:rsidR="00CF21C5" w:rsidRDefault="00CF21C5">
            <w:pPr>
              <w:pStyle w:val="TableParagraph"/>
              <w:spacing w:before="49"/>
              <w:rPr>
                <w:b/>
                <w:sz w:val="24"/>
              </w:rPr>
            </w:pPr>
          </w:p>
          <w:p w14:paraId="276880FD" w14:textId="77777777" w:rsidR="00CF21C5" w:rsidRDefault="00A7387D">
            <w:pPr>
              <w:pStyle w:val="TableParagraph"/>
              <w:ind w:right="740"/>
              <w:jc w:val="right"/>
              <w:rPr>
                <w:sz w:val="24"/>
              </w:rPr>
            </w:pPr>
            <w:r>
              <w:rPr>
                <w:spacing w:val="-10"/>
                <w:sz w:val="24"/>
              </w:rPr>
              <w:t>0</w:t>
            </w:r>
          </w:p>
        </w:tc>
        <w:tc>
          <w:tcPr>
            <w:tcW w:w="3131" w:type="dxa"/>
          </w:tcPr>
          <w:p w14:paraId="6F292121" w14:textId="77777777" w:rsidR="00CF21C5" w:rsidRDefault="00A7387D">
            <w:pPr>
              <w:pStyle w:val="TableParagraph"/>
              <w:spacing w:before="61"/>
              <w:ind w:left="234"/>
              <w:rPr>
                <w:sz w:val="24"/>
              </w:rPr>
            </w:pPr>
            <w:r>
              <w:rPr>
                <w:spacing w:val="-2"/>
                <w:sz w:val="24"/>
              </w:rPr>
              <w:t>Библиотека</w:t>
            </w:r>
          </w:p>
          <w:p w14:paraId="17E8EA2C" w14:textId="77777777" w:rsidR="00CF21C5" w:rsidRDefault="00A7387D">
            <w:pPr>
              <w:pStyle w:val="TableParagraph"/>
              <w:spacing w:before="9" w:line="256" w:lineRule="exact"/>
              <w:ind w:left="234" w:right="157"/>
            </w:pPr>
            <w:r>
              <w:rPr>
                <w:sz w:val="24"/>
              </w:rPr>
              <w:t>ЦОК</w:t>
            </w:r>
            <w:hyperlink r:id="rId149">
              <w:r>
                <w:rPr>
                  <w:color w:val="0000FF"/>
                  <w:u w:val="single" w:color="0000FF"/>
                </w:rPr>
                <w:t>https://m.edsoo.ru/7f412</w:t>
              </w:r>
            </w:hyperlink>
            <w:hyperlink r:id="rId150">
              <w:r>
                <w:rPr>
                  <w:color w:val="0000FF"/>
                  <w:spacing w:val="-4"/>
                  <w:u w:val="single" w:color="0000FF"/>
                </w:rPr>
                <w:t>cec</w:t>
              </w:r>
            </w:hyperlink>
          </w:p>
        </w:tc>
      </w:tr>
      <w:tr w:rsidR="00CF21C5" w14:paraId="7B198C03" w14:textId="77777777" w:rsidTr="00E22107">
        <w:trPr>
          <w:trHeight w:val="856"/>
        </w:trPr>
        <w:tc>
          <w:tcPr>
            <w:tcW w:w="658" w:type="dxa"/>
          </w:tcPr>
          <w:p w14:paraId="2270D0AD" w14:textId="77777777" w:rsidR="00CF21C5" w:rsidRDefault="00CF21C5">
            <w:pPr>
              <w:pStyle w:val="TableParagraph"/>
              <w:spacing w:before="37"/>
              <w:rPr>
                <w:b/>
                <w:sz w:val="24"/>
              </w:rPr>
            </w:pPr>
          </w:p>
          <w:p w14:paraId="5D0231F8" w14:textId="77777777" w:rsidR="00CF21C5" w:rsidRDefault="00A7387D">
            <w:pPr>
              <w:pStyle w:val="TableParagraph"/>
              <w:ind w:left="100"/>
              <w:rPr>
                <w:sz w:val="24"/>
              </w:rPr>
            </w:pPr>
            <w:r>
              <w:rPr>
                <w:spacing w:val="-5"/>
                <w:sz w:val="24"/>
              </w:rPr>
              <w:t>11</w:t>
            </w:r>
          </w:p>
        </w:tc>
        <w:tc>
          <w:tcPr>
            <w:tcW w:w="2218" w:type="dxa"/>
          </w:tcPr>
          <w:p w14:paraId="3843EEFB" w14:textId="77777777" w:rsidR="00CF21C5" w:rsidRDefault="00A7387D">
            <w:pPr>
              <w:pStyle w:val="TableParagraph"/>
              <w:spacing w:before="176"/>
              <w:ind w:left="237" w:right="338"/>
              <w:rPr>
                <w:sz w:val="24"/>
              </w:rPr>
            </w:pPr>
            <w:r>
              <w:rPr>
                <w:sz w:val="24"/>
              </w:rPr>
              <w:t xml:space="preserve">Произведенияо </w:t>
            </w:r>
            <w:r>
              <w:rPr>
                <w:spacing w:val="-4"/>
                <w:sz w:val="24"/>
              </w:rPr>
              <w:t>детях</w:t>
            </w:r>
          </w:p>
        </w:tc>
        <w:tc>
          <w:tcPr>
            <w:tcW w:w="898" w:type="dxa"/>
          </w:tcPr>
          <w:p w14:paraId="2133DEA3" w14:textId="77777777" w:rsidR="00CF21C5" w:rsidRDefault="00CF21C5">
            <w:pPr>
              <w:pStyle w:val="TableParagraph"/>
              <w:spacing w:before="37"/>
              <w:rPr>
                <w:b/>
                <w:sz w:val="24"/>
              </w:rPr>
            </w:pPr>
          </w:p>
          <w:p w14:paraId="5DF0E9AE" w14:textId="77777777" w:rsidR="00CF21C5" w:rsidRDefault="00A7387D">
            <w:pPr>
              <w:pStyle w:val="TableParagraph"/>
              <w:ind w:left="185"/>
              <w:jc w:val="center"/>
              <w:rPr>
                <w:sz w:val="24"/>
              </w:rPr>
            </w:pPr>
            <w:r>
              <w:rPr>
                <w:spacing w:val="-5"/>
                <w:sz w:val="24"/>
              </w:rPr>
              <w:t>10</w:t>
            </w:r>
          </w:p>
        </w:tc>
        <w:tc>
          <w:tcPr>
            <w:tcW w:w="1724" w:type="dxa"/>
          </w:tcPr>
          <w:p w14:paraId="7E41A993" w14:textId="77777777" w:rsidR="00CF21C5" w:rsidRDefault="00CF21C5">
            <w:pPr>
              <w:pStyle w:val="TableParagraph"/>
              <w:spacing w:before="37"/>
              <w:rPr>
                <w:b/>
                <w:sz w:val="24"/>
              </w:rPr>
            </w:pPr>
          </w:p>
          <w:p w14:paraId="381365C9" w14:textId="77777777" w:rsidR="00CF21C5" w:rsidRDefault="00A7387D">
            <w:pPr>
              <w:pStyle w:val="TableParagraph"/>
              <w:ind w:right="705"/>
              <w:jc w:val="right"/>
              <w:rPr>
                <w:sz w:val="24"/>
              </w:rPr>
            </w:pPr>
            <w:r>
              <w:rPr>
                <w:spacing w:val="-10"/>
                <w:sz w:val="24"/>
              </w:rPr>
              <w:t>0</w:t>
            </w:r>
          </w:p>
        </w:tc>
        <w:tc>
          <w:tcPr>
            <w:tcW w:w="1789" w:type="dxa"/>
          </w:tcPr>
          <w:p w14:paraId="5B34B3BF" w14:textId="77777777" w:rsidR="00CF21C5" w:rsidRDefault="00CF21C5">
            <w:pPr>
              <w:pStyle w:val="TableParagraph"/>
              <w:spacing w:before="37"/>
              <w:rPr>
                <w:b/>
                <w:sz w:val="24"/>
              </w:rPr>
            </w:pPr>
          </w:p>
          <w:p w14:paraId="0FE09D87" w14:textId="77777777" w:rsidR="00CF21C5" w:rsidRDefault="00A7387D">
            <w:pPr>
              <w:pStyle w:val="TableParagraph"/>
              <w:ind w:right="740"/>
              <w:jc w:val="right"/>
              <w:rPr>
                <w:sz w:val="24"/>
              </w:rPr>
            </w:pPr>
            <w:r>
              <w:rPr>
                <w:spacing w:val="-10"/>
                <w:sz w:val="24"/>
              </w:rPr>
              <w:t>0</w:t>
            </w:r>
          </w:p>
        </w:tc>
        <w:tc>
          <w:tcPr>
            <w:tcW w:w="3131" w:type="dxa"/>
          </w:tcPr>
          <w:p w14:paraId="3707F02D" w14:textId="77777777" w:rsidR="00CF21C5" w:rsidRDefault="00A7387D">
            <w:pPr>
              <w:pStyle w:val="TableParagraph"/>
              <w:spacing w:before="49"/>
              <w:ind w:left="234"/>
              <w:rPr>
                <w:sz w:val="24"/>
              </w:rPr>
            </w:pPr>
            <w:r>
              <w:rPr>
                <w:spacing w:val="-2"/>
                <w:sz w:val="24"/>
              </w:rPr>
              <w:t>Библиотека</w:t>
            </w:r>
          </w:p>
          <w:p w14:paraId="4695C7A9" w14:textId="77777777" w:rsidR="00CF21C5" w:rsidRDefault="00A7387D">
            <w:pPr>
              <w:pStyle w:val="TableParagraph"/>
              <w:spacing w:line="256" w:lineRule="exact"/>
              <w:ind w:left="234" w:right="157"/>
            </w:pPr>
            <w:r>
              <w:rPr>
                <w:sz w:val="24"/>
              </w:rPr>
              <w:t>ЦОК</w:t>
            </w:r>
            <w:hyperlink r:id="rId151">
              <w:r>
                <w:rPr>
                  <w:color w:val="0000FF"/>
                  <w:u w:val="single" w:color="0000FF"/>
                </w:rPr>
                <w:t>https://m.edsoo.ru/7f412</w:t>
              </w:r>
            </w:hyperlink>
            <w:hyperlink r:id="rId152">
              <w:r>
                <w:rPr>
                  <w:color w:val="0000FF"/>
                  <w:spacing w:val="-4"/>
                  <w:u w:val="single" w:color="0000FF"/>
                </w:rPr>
                <w:t>cec</w:t>
              </w:r>
            </w:hyperlink>
          </w:p>
        </w:tc>
      </w:tr>
      <w:tr w:rsidR="00CF21C5" w14:paraId="2474F1A6" w14:textId="77777777" w:rsidTr="00E22107">
        <w:trPr>
          <w:trHeight w:val="854"/>
        </w:trPr>
        <w:tc>
          <w:tcPr>
            <w:tcW w:w="658" w:type="dxa"/>
          </w:tcPr>
          <w:p w14:paraId="1E1D4554" w14:textId="77777777" w:rsidR="00CF21C5" w:rsidRDefault="00CF21C5">
            <w:pPr>
              <w:pStyle w:val="TableParagraph"/>
              <w:spacing w:before="37"/>
              <w:rPr>
                <w:b/>
                <w:sz w:val="24"/>
              </w:rPr>
            </w:pPr>
          </w:p>
          <w:p w14:paraId="63F97344" w14:textId="77777777" w:rsidR="00CF21C5" w:rsidRDefault="00A7387D">
            <w:pPr>
              <w:pStyle w:val="TableParagraph"/>
              <w:ind w:left="100"/>
              <w:rPr>
                <w:sz w:val="24"/>
              </w:rPr>
            </w:pPr>
            <w:r>
              <w:rPr>
                <w:spacing w:val="-5"/>
                <w:sz w:val="24"/>
              </w:rPr>
              <w:t>12</w:t>
            </w:r>
          </w:p>
        </w:tc>
        <w:tc>
          <w:tcPr>
            <w:tcW w:w="2218" w:type="dxa"/>
          </w:tcPr>
          <w:p w14:paraId="73C7EA0A" w14:textId="77777777" w:rsidR="00CF21C5" w:rsidRDefault="00CF21C5">
            <w:pPr>
              <w:pStyle w:val="TableParagraph"/>
              <w:spacing w:before="37"/>
              <w:rPr>
                <w:b/>
                <w:sz w:val="24"/>
              </w:rPr>
            </w:pPr>
          </w:p>
          <w:p w14:paraId="576A88E1" w14:textId="77777777" w:rsidR="00CF21C5" w:rsidRDefault="00A7387D">
            <w:pPr>
              <w:pStyle w:val="TableParagraph"/>
              <w:ind w:left="237"/>
              <w:rPr>
                <w:sz w:val="24"/>
              </w:rPr>
            </w:pPr>
            <w:r>
              <w:rPr>
                <w:spacing w:val="-2"/>
                <w:sz w:val="24"/>
              </w:rPr>
              <w:t>Пьеса</w:t>
            </w:r>
          </w:p>
        </w:tc>
        <w:tc>
          <w:tcPr>
            <w:tcW w:w="898" w:type="dxa"/>
          </w:tcPr>
          <w:p w14:paraId="2D11F455" w14:textId="77777777" w:rsidR="00CF21C5" w:rsidRDefault="00CF21C5">
            <w:pPr>
              <w:pStyle w:val="TableParagraph"/>
              <w:spacing w:before="37"/>
              <w:rPr>
                <w:b/>
                <w:sz w:val="24"/>
              </w:rPr>
            </w:pPr>
          </w:p>
          <w:p w14:paraId="24D73D7E" w14:textId="77777777" w:rsidR="00CF21C5" w:rsidRDefault="00A7387D">
            <w:pPr>
              <w:pStyle w:val="TableParagraph"/>
              <w:ind w:left="185"/>
              <w:jc w:val="center"/>
              <w:rPr>
                <w:sz w:val="24"/>
              </w:rPr>
            </w:pPr>
            <w:r>
              <w:rPr>
                <w:spacing w:val="-10"/>
                <w:sz w:val="24"/>
              </w:rPr>
              <w:t>4</w:t>
            </w:r>
          </w:p>
        </w:tc>
        <w:tc>
          <w:tcPr>
            <w:tcW w:w="1724" w:type="dxa"/>
          </w:tcPr>
          <w:p w14:paraId="705ED1BA" w14:textId="77777777" w:rsidR="00CF21C5" w:rsidRDefault="00CF21C5">
            <w:pPr>
              <w:pStyle w:val="TableParagraph"/>
              <w:spacing w:before="37"/>
              <w:rPr>
                <w:b/>
                <w:sz w:val="24"/>
              </w:rPr>
            </w:pPr>
          </w:p>
          <w:p w14:paraId="00A0CD4D" w14:textId="77777777" w:rsidR="00CF21C5" w:rsidRDefault="00A7387D">
            <w:pPr>
              <w:pStyle w:val="TableParagraph"/>
              <w:ind w:right="705"/>
              <w:jc w:val="right"/>
              <w:rPr>
                <w:sz w:val="24"/>
              </w:rPr>
            </w:pPr>
            <w:r>
              <w:rPr>
                <w:spacing w:val="-10"/>
                <w:sz w:val="24"/>
              </w:rPr>
              <w:t>0</w:t>
            </w:r>
          </w:p>
        </w:tc>
        <w:tc>
          <w:tcPr>
            <w:tcW w:w="1789" w:type="dxa"/>
          </w:tcPr>
          <w:p w14:paraId="33F0B8D9" w14:textId="77777777" w:rsidR="00CF21C5" w:rsidRDefault="00CF21C5">
            <w:pPr>
              <w:pStyle w:val="TableParagraph"/>
              <w:spacing w:before="37"/>
              <w:rPr>
                <w:b/>
                <w:sz w:val="24"/>
              </w:rPr>
            </w:pPr>
          </w:p>
          <w:p w14:paraId="34F02750" w14:textId="77777777" w:rsidR="00CF21C5" w:rsidRDefault="00A7387D">
            <w:pPr>
              <w:pStyle w:val="TableParagraph"/>
              <w:ind w:right="740"/>
              <w:jc w:val="right"/>
              <w:rPr>
                <w:sz w:val="24"/>
              </w:rPr>
            </w:pPr>
            <w:r>
              <w:rPr>
                <w:spacing w:val="-10"/>
                <w:sz w:val="24"/>
              </w:rPr>
              <w:t>0</w:t>
            </w:r>
          </w:p>
        </w:tc>
        <w:tc>
          <w:tcPr>
            <w:tcW w:w="3131" w:type="dxa"/>
          </w:tcPr>
          <w:p w14:paraId="7C20FC2B" w14:textId="77777777" w:rsidR="00CF21C5" w:rsidRDefault="00A7387D">
            <w:pPr>
              <w:pStyle w:val="TableParagraph"/>
              <w:spacing w:before="49"/>
              <w:ind w:left="234"/>
              <w:rPr>
                <w:sz w:val="24"/>
              </w:rPr>
            </w:pPr>
            <w:r>
              <w:rPr>
                <w:spacing w:val="-2"/>
                <w:sz w:val="24"/>
              </w:rPr>
              <w:t>Библиотека</w:t>
            </w:r>
          </w:p>
          <w:p w14:paraId="1876E67C" w14:textId="77777777" w:rsidR="00CF21C5" w:rsidRDefault="00A7387D">
            <w:pPr>
              <w:pStyle w:val="TableParagraph"/>
              <w:spacing w:line="256" w:lineRule="exact"/>
              <w:ind w:left="234" w:right="157"/>
            </w:pPr>
            <w:r>
              <w:rPr>
                <w:sz w:val="24"/>
              </w:rPr>
              <w:t>ЦОК</w:t>
            </w:r>
            <w:hyperlink r:id="rId153">
              <w:r>
                <w:rPr>
                  <w:color w:val="0000FF"/>
                  <w:u w:val="single" w:color="0000FF"/>
                </w:rPr>
                <w:t>https://m.edsoo.ru/7f412</w:t>
              </w:r>
            </w:hyperlink>
            <w:hyperlink r:id="rId154">
              <w:r>
                <w:rPr>
                  <w:color w:val="0000FF"/>
                  <w:spacing w:val="-4"/>
                  <w:u w:val="single" w:color="0000FF"/>
                </w:rPr>
                <w:t>cec</w:t>
              </w:r>
            </w:hyperlink>
          </w:p>
        </w:tc>
      </w:tr>
      <w:tr w:rsidR="00CF21C5" w14:paraId="70D4DF61" w14:textId="77777777" w:rsidTr="00E22107">
        <w:trPr>
          <w:trHeight w:val="854"/>
        </w:trPr>
        <w:tc>
          <w:tcPr>
            <w:tcW w:w="658" w:type="dxa"/>
          </w:tcPr>
          <w:p w14:paraId="35673589" w14:textId="77777777" w:rsidR="00CF21C5" w:rsidRDefault="00CF21C5">
            <w:pPr>
              <w:pStyle w:val="TableParagraph"/>
              <w:spacing w:before="37"/>
              <w:rPr>
                <w:b/>
                <w:sz w:val="24"/>
              </w:rPr>
            </w:pPr>
          </w:p>
          <w:p w14:paraId="537DA681" w14:textId="77777777" w:rsidR="00CF21C5" w:rsidRDefault="00A7387D">
            <w:pPr>
              <w:pStyle w:val="TableParagraph"/>
              <w:ind w:left="100"/>
              <w:rPr>
                <w:sz w:val="24"/>
              </w:rPr>
            </w:pPr>
            <w:r>
              <w:rPr>
                <w:spacing w:val="-5"/>
                <w:sz w:val="24"/>
              </w:rPr>
              <w:t>13</w:t>
            </w:r>
          </w:p>
        </w:tc>
        <w:tc>
          <w:tcPr>
            <w:tcW w:w="2218" w:type="dxa"/>
          </w:tcPr>
          <w:p w14:paraId="1669859F" w14:textId="77777777" w:rsidR="00CF21C5" w:rsidRDefault="00A7387D">
            <w:pPr>
              <w:pStyle w:val="TableParagraph"/>
              <w:spacing w:before="176"/>
              <w:ind w:left="237"/>
              <w:rPr>
                <w:sz w:val="24"/>
              </w:rPr>
            </w:pPr>
            <w:r>
              <w:rPr>
                <w:spacing w:val="-2"/>
                <w:sz w:val="24"/>
              </w:rPr>
              <w:t>Юмористические произведения</w:t>
            </w:r>
          </w:p>
        </w:tc>
        <w:tc>
          <w:tcPr>
            <w:tcW w:w="898" w:type="dxa"/>
          </w:tcPr>
          <w:p w14:paraId="6937E7AC" w14:textId="77777777" w:rsidR="00CF21C5" w:rsidRDefault="00CF21C5">
            <w:pPr>
              <w:pStyle w:val="TableParagraph"/>
              <w:spacing w:before="37"/>
              <w:rPr>
                <w:b/>
                <w:sz w:val="24"/>
              </w:rPr>
            </w:pPr>
          </w:p>
          <w:p w14:paraId="20BF9331" w14:textId="77777777" w:rsidR="00CF21C5" w:rsidRDefault="00A7387D">
            <w:pPr>
              <w:pStyle w:val="TableParagraph"/>
              <w:ind w:left="185"/>
              <w:jc w:val="center"/>
              <w:rPr>
                <w:sz w:val="24"/>
              </w:rPr>
            </w:pPr>
            <w:r>
              <w:rPr>
                <w:spacing w:val="-10"/>
                <w:sz w:val="24"/>
              </w:rPr>
              <w:t>5</w:t>
            </w:r>
          </w:p>
        </w:tc>
        <w:tc>
          <w:tcPr>
            <w:tcW w:w="1724" w:type="dxa"/>
          </w:tcPr>
          <w:p w14:paraId="707E933E" w14:textId="77777777" w:rsidR="00CF21C5" w:rsidRDefault="00CF21C5">
            <w:pPr>
              <w:pStyle w:val="TableParagraph"/>
              <w:spacing w:before="37"/>
              <w:rPr>
                <w:b/>
                <w:sz w:val="24"/>
              </w:rPr>
            </w:pPr>
          </w:p>
          <w:p w14:paraId="42E3A690" w14:textId="77777777" w:rsidR="00CF21C5" w:rsidRDefault="00A7387D">
            <w:pPr>
              <w:pStyle w:val="TableParagraph"/>
              <w:ind w:right="705"/>
              <w:jc w:val="right"/>
              <w:rPr>
                <w:sz w:val="24"/>
              </w:rPr>
            </w:pPr>
            <w:r>
              <w:rPr>
                <w:spacing w:val="-10"/>
                <w:sz w:val="24"/>
              </w:rPr>
              <w:t>1</w:t>
            </w:r>
          </w:p>
        </w:tc>
        <w:tc>
          <w:tcPr>
            <w:tcW w:w="1789" w:type="dxa"/>
          </w:tcPr>
          <w:p w14:paraId="3279B1AA" w14:textId="77777777" w:rsidR="00CF21C5" w:rsidRDefault="00CF21C5">
            <w:pPr>
              <w:pStyle w:val="TableParagraph"/>
              <w:spacing w:before="37"/>
              <w:rPr>
                <w:b/>
                <w:sz w:val="24"/>
              </w:rPr>
            </w:pPr>
          </w:p>
          <w:p w14:paraId="01A187F3" w14:textId="77777777" w:rsidR="00CF21C5" w:rsidRDefault="00A7387D">
            <w:pPr>
              <w:pStyle w:val="TableParagraph"/>
              <w:ind w:right="740"/>
              <w:jc w:val="right"/>
              <w:rPr>
                <w:sz w:val="24"/>
              </w:rPr>
            </w:pPr>
            <w:r>
              <w:rPr>
                <w:spacing w:val="-10"/>
                <w:sz w:val="24"/>
              </w:rPr>
              <w:t>0</w:t>
            </w:r>
          </w:p>
        </w:tc>
        <w:tc>
          <w:tcPr>
            <w:tcW w:w="3131" w:type="dxa"/>
          </w:tcPr>
          <w:p w14:paraId="2CE929CE" w14:textId="77777777" w:rsidR="00CF21C5" w:rsidRDefault="00A7387D">
            <w:pPr>
              <w:pStyle w:val="TableParagraph"/>
              <w:spacing w:before="49"/>
              <w:ind w:left="234"/>
              <w:rPr>
                <w:sz w:val="24"/>
              </w:rPr>
            </w:pPr>
            <w:r>
              <w:rPr>
                <w:spacing w:val="-2"/>
                <w:sz w:val="24"/>
              </w:rPr>
              <w:t>Библиотека</w:t>
            </w:r>
          </w:p>
          <w:p w14:paraId="07F583FB" w14:textId="77777777" w:rsidR="00CF21C5" w:rsidRDefault="00A7387D">
            <w:pPr>
              <w:pStyle w:val="TableParagraph"/>
              <w:spacing w:line="256" w:lineRule="exact"/>
              <w:ind w:left="234" w:right="157"/>
            </w:pPr>
            <w:r>
              <w:rPr>
                <w:sz w:val="24"/>
              </w:rPr>
              <w:t>ЦОК</w:t>
            </w:r>
            <w:hyperlink r:id="rId155">
              <w:r>
                <w:rPr>
                  <w:color w:val="0000FF"/>
                  <w:u w:val="single" w:color="0000FF"/>
                </w:rPr>
                <w:t>https://m.edsoo.ru/7f412</w:t>
              </w:r>
            </w:hyperlink>
            <w:hyperlink r:id="rId156">
              <w:r>
                <w:rPr>
                  <w:color w:val="0000FF"/>
                  <w:spacing w:val="-4"/>
                  <w:u w:val="single" w:color="0000FF"/>
                </w:rPr>
                <w:t>cec</w:t>
              </w:r>
            </w:hyperlink>
          </w:p>
        </w:tc>
      </w:tr>
      <w:tr w:rsidR="00CF21C5" w14:paraId="22D2B64E" w14:textId="77777777" w:rsidTr="00E22107">
        <w:trPr>
          <w:trHeight w:val="856"/>
        </w:trPr>
        <w:tc>
          <w:tcPr>
            <w:tcW w:w="658" w:type="dxa"/>
          </w:tcPr>
          <w:p w14:paraId="318A6E5C" w14:textId="77777777" w:rsidR="00CF21C5" w:rsidRDefault="00CF21C5">
            <w:pPr>
              <w:pStyle w:val="TableParagraph"/>
              <w:spacing w:before="37"/>
              <w:rPr>
                <w:b/>
                <w:sz w:val="24"/>
              </w:rPr>
            </w:pPr>
          </w:p>
          <w:p w14:paraId="26B880B0" w14:textId="77777777" w:rsidR="00CF21C5" w:rsidRDefault="00A7387D">
            <w:pPr>
              <w:pStyle w:val="TableParagraph"/>
              <w:ind w:left="100"/>
              <w:rPr>
                <w:sz w:val="24"/>
              </w:rPr>
            </w:pPr>
            <w:r>
              <w:rPr>
                <w:spacing w:val="-5"/>
                <w:sz w:val="24"/>
              </w:rPr>
              <w:t>14</w:t>
            </w:r>
          </w:p>
        </w:tc>
        <w:tc>
          <w:tcPr>
            <w:tcW w:w="2218" w:type="dxa"/>
          </w:tcPr>
          <w:p w14:paraId="0F2D9B6F" w14:textId="77777777" w:rsidR="00CF21C5" w:rsidRDefault="00A7387D">
            <w:pPr>
              <w:pStyle w:val="TableParagraph"/>
              <w:spacing w:before="176"/>
              <w:ind w:left="237" w:right="769"/>
              <w:rPr>
                <w:sz w:val="24"/>
              </w:rPr>
            </w:pPr>
            <w:r>
              <w:rPr>
                <w:spacing w:val="-2"/>
                <w:sz w:val="24"/>
              </w:rPr>
              <w:t>Зарубежная литература</w:t>
            </w:r>
          </w:p>
        </w:tc>
        <w:tc>
          <w:tcPr>
            <w:tcW w:w="898" w:type="dxa"/>
          </w:tcPr>
          <w:p w14:paraId="63B0AD57" w14:textId="77777777" w:rsidR="00CF21C5" w:rsidRDefault="00CF21C5">
            <w:pPr>
              <w:pStyle w:val="TableParagraph"/>
              <w:spacing w:before="37"/>
              <w:rPr>
                <w:b/>
                <w:sz w:val="24"/>
              </w:rPr>
            </w:pPr>
          </w:p>
          <w:p w14:paraId="0BF6CF68" w14:textId="77777777" w:rsidR="00CF21C5" w:rsidRDefault="00A7387D">
            <w:pPr>
              <w:pStyle w:val="TableParagraph"/>
              <w:ind w:left="185" w:right="63"/>
              <w:jc w:val="center"/>
              <w:rPr>
                <w:sz w:val="24"/>
              </w:rPr>
            </w:pPr>
            <w:r>
              <w:rPr>
                <w:spacing w:val="-10"/>
                <w:sz w:val="24"/>
              </w:rPr>
              <w:t>7</w:t>
            </w:r>
          </w:p>
        </w:tc>
        <w:tc>
          <w:tcPr>
            <w:tcW w:w="1724" w:type="dxa"/>
          </w:tcPr>
          <w:p w14:paraId="167F725F" w14:textId="77777777" w:rsidR="00CF21C5" w:rsidRDefault="00CF21C5">
            <w:pPr>
              <w:pStyle w:val="TableParagraph"/>
              <w:spacing w:before="37"/>
              <w:rPr>
                <w:b/>
                <w:sz w:val="24"/>
              </w:rPr>
            </w:pPr>
          </w:p>
          <w:p w14:paraId="325352B8" w14:textId="77777777" w:rsidR="00CF21C5" w:rsidRDefault="00A7387D">
            <w:pPr>
              <w:pStyle w:val="TableParagraph"/>
              <w:ind w:right="705"/>
              <w:jc w:val="right"/>
              <w:rPr>
                <w:sz w:val="24"/>
              </w:rPr>
            </w:pPr>
            <w:r>
              <w:rPr>
                <w:spacing w:val="-10"/>
                <w:sz w:val="24"/>
              </w:rPr>
              <w:t>0</w:t>
            </w:r>
          </w:p>
        </w:tc>
        <w:tc>
          <w:tcPr>
            <w:tcW w:w="1789" w:type="dxa"/>
          </w:tcPr>
          <w:p w14:paraId="41993D20" w14:textId="77777777" w:rsidR="00CF21C5" w:rsidRDefault="00CF21C5">
            <w:pPr>
              <w:pStyle w:val="TableParagraph"/>
              <w:spacing w:before="37"/>
              <w:rPr>
                <w:b/>
                <w:sz w:val="24"/>
              </w:rPr>
            </w:pPr>
          </w:p>
          <w:p w14:paraId="2ECADE20" w14:textId="77777777" w:rsidR="00CF21C5" w:rsidRDefault="00A7387D">
            <w:pPr>
              <w:pStyle w:val="TableParagraph"/>
              <w:ind w:right="740"/>
              <w:jc w:val="right"/>
              <w:rPr>
                <w:sz w:val="24"/>
              </w:rPr>
            </w:pPr>
            <w:r>
              <w:rPr>
                <w:spacing w:val="-10"/>
                <w:sz w:val="24"/>
              </w:rPr>
              <w:t>0</w:t>
            </w:r>
          </w:p>
        </w:tc>
        <w:tc>
          <w:tcPr>
            <w:tcW w:w="3131" w:type="dxa"/>
          </w:tcPr>
          <w:p w14:paraId="37B841E0" w14:textId="77777777" w:rsidR="00CF21C5" w:rsidRDefault="00A7387D">
            <w:pPr>
              <w:pStyle w:val="TableParagraph"/>
              <w:spacing w:before="49"/>
              <w:ind w:left="234"/>
              <w:rPr>
                <w:sz w:val="24"/>
              </w:rPr>
            </w:pPr>
            <w:r>
              <w:rPr>
                <w:spacing w:val="-2"/>
                <w:sz w:val="24"/>
              </w:rPr>
              <w:t>Библиотека</w:t>
            </w:r>
          </w:p>
          <w:p w14:paraId="32C3F675" w14:textId="77777777" w:rsidR="00CF21C5" w:rsidRDefault="00A7387D">
            <w:pPr>
              <w:pStyle w:val="TableParagraph"/>
              <w:spacing w:line="256" w:lineRule="exact"/>
              <w:ind w:left="234" w:right="157"/>
            </w:pPr>
            <w:r>
              <w:rPr>
                <w:sz w:val="24"/>
              </w:rPr>
              <w:t>ЦОК</w:t>
            </w:r>
            <w:hyperlink r:id="rId157">
              <w:r>
                <w:rPr>
                  <w:color w:val="0000FF"/>
                  <w:u w:val="single" w:color="0000FF"/>
                </w:rPr>
                <w:t>https://m.edsoo.ru/7f412</w:t>
              </w:r>
            </w:hyperlink>
            <w:hyperlink r:id="rId158">
              <w:r>
                <w:rPr>
                  <w:color w:val="0000FF"/>
                  <w:spacing w:val="-4"/>
                  <w:u w:val="single" w:color="0000FF"/>
                </w:rPr>
                <w:t>cec</w:t>
              </w:r>
            </w:hyperlink>
          </w:p>
        </w:tc>
      </w:tr>
      <w:tr w:rsidR="00CF21C5" w14:paraId="57FC8696" w14:textId="77777777" w:rsidTr="00E22107">
        <w:trPr>
          <w:trHeight w:val="1154"/>
        </w:trPr>
        <w:tc>
          <w:tcPr>
            <w:tcW w:w="658" w:type="dxa"/>
          </w:tcPr>
          <w:p w14:paraId="08A892F9" w14:textId="77777777" w:rsidR="00CF21C5" w:rsidRDefault="00CF21C5">
            <w:pPr>
              <w:pStyle w:val="TableParagraph"/>
              <w:spacing w:before="186"/>
              <w:rPr>
                <w:b/>
                <w:sz w:val="24"/>
              </w:rPr>
            </w:pPr>
          </w:p>
          <w:p w14:paraId="461B1C9E" w14:textId="77777777" w:rsidR="00CF21C5" w:rsidRDefault="00A7387D">
            <w:pPr>
              <w:pStyle w:val="TableParagraph"/>
              <w:ind w:left="100"/>
              <w:rPr>
                <w:sz w:val="24"/>
              </w:rPr>
            </w:pPr>
            <w:r>
              <w:rPr>
                <w:spacing w:val="-5"/>
                <w:sz w:val="24"/>
              </w:rPr>
              <w:t>15</w:t>
            </w:r>
          </w:p>
        </w:tc>
        <w:tc>
          <w:tcPr>
            <w:tcW w:w="2218" w:type="dxa"/>
          </w:tcPr>
          <w:p w14:paraId="1925C227" w14:textId="77777777" w:rsidR="00CF21C5" w:rsidRDefault="00A7387D">
            <w:pPr>
              <w:pStyle w:val="TableParagraph"/>
              <w:spacing w:before="30" w:line="270" w:lineRule="atLeast"/>
              <w:ind w:left="237" w:right="41"/>
              <w:rPr>
                <w:sz w:val="24"/>
              </w:rPr>
            </w:pPr>
            <w:r>
              <w:rPr>
                <w:spacing w:val="-2"/>
                <w:sz w:val="24"/>
              </w:rPr>
              <w:t xml:space="preserve">Библиографическ </w:t>
            </w:r>
            <w:r>
              <w:rPr>
                <w:sz w:val="24"/>
              </w:rPr>
              <w:t>ая культура (работасдетской книгой и</w:t>
            </w:r>
          </w:p>
        </w:tc>
        <w:tc>
          <w:tcPr>
            <w:tcW w:w="898" w:type="dxa"/>
          </w:tcPr>
          <w:p w14:paraId="58960318" w14:textId="77777777" w:rsidR="00CF21C5" w:rsidRDefault="00CF21C5">
            <w:pPr>
              <w:pStyle w:val="TableParagraph"/>
              <w:spacing w:before="186"/>
              <w:rPr>
                <w:b/>
                <w:sz w:val="24"/>
              </w:rPr>
            </w:pPr>
          </w:p>
          <w:p w14:paraId="0E01A104" w14:textId="77777777" w:rsidR="00CF21C5" w:rsidRDefault="00A7387D">
            <w:pPr>
              <w:pStyle w:val="TableParagraph"/>
              <w:ind w:left="185"/>
              <w:jc w:val="center"/>
              <w:rPr>
                <w:sz w:val="24"/>
              </w:rPr>
            </w:pPr>
            <w:r>
              <w:rPr>
                <w:spacing w:val="-10"/>
                <w:sz w:val="24"/>
              </w:rPr>
              <w:t>6</w:t>
            </w:r>
          </w:p>
        </w:tc>
        <w:tc>
          <w:tcPr>
            <w:tcW w:w="1724" w:type="dxa"/>
          </w:tcPr>
          <w:p w14:paraId="6F8ABC24" w14:textId="77777777" w:rsidR="00CF21C5" w:rsidRDefault="00CF21C5">
            <w:pPr>
              <w:pStyle w:val="TableParagraph"/>
              <w:spacing w:before="186"/>
              <w:rPr>
                <w:b/>
                <w:sz w:val="24"/>
              </w:rPr>
            </w:pPr>
          </w:p>
          <w:p w14:paraId="386098EE" w14:textId="77777777" w:rsidR="00CF21C5" w:rsidRDefault="00A7387D">
            <w:pPr>
              <w:pStyle w:val="TableParagraph"/>
              <w:ind w:right="705"/>
              <w:jc w:val="right"/>
              <w:rPr>
                <w:sz w:val="24"/>
              </w:rPr>
            </w:pPr>
            <w:r>
              <w:rPr>
                <w:spacing w:val="-10"/>
                <w:sz w:val="24"/>
              </w:rPr>
              <w:t>0</w:t>
            </w:r>
          </w:p>
        </w:tc>
        <w:tc>
          <w:tcPr>
            <w:tcW w:w="1789" w:type="dxa"/>
          </w:tcPr>
          <w:p w14:paraId="6CD7B302" w14:textId="77777777" w:rsidR="00CF21C5" w:rsidRDefault="00CF21C5">
            <w:pPr>
              <w:pStyle w:val="TableParagraph"/>
              <w:spacing w:before="186"/>
              <w:rPr>
                <w:b/>
                <w:sz w:val="24"/>
              </w:rPr>
            </w:pPr>
          </w:p>
          <w:p w14:paraId="29FB37AF" w14:textId="77777777" w:rsidR="00CF21C5" w:rsidRDefault="00A7387D">
            <w:pPr>
              <w:pStyle w:val="TableParagraph"/>
              <w:ind w:right="740"/>
              <w:jc w:val="right"/>
              <w:rPr>
                <w:sz w:val="24"/>
              </w:rPr>
            </w:pPr>
            <w:r>
              <w:rPr>
                <w:spacing w:val="-10"/>
                <w:sz w:val="24"/>
              </w:rPr>
              <w:t>0</w:t>
            </w:r>
          </w:p>
        </w:tc>
        <w:tc>
          <w:tcPr>
            <w:tcW w:w="3131" w:type="dxa"/>
          </w:tcPr>
          <w:p w14:paraId="2593F40A" w14:textId="77777777" w:rsidR="00CF21C5" w:rsidRDefault="00A7387D">
            <w:pPr>
              <w:pStyle w:val="TableParagraph"/>
              <w:spacing w:before="198"/>
              <w:ind w:left="234"/>
              <w:rPr>
                <w:sz w:val="24"/>
              </w:rPr>
            </w:pPr>
            <w:r>
              <w:rPr>
                <w:spacing w:val="-2"/>
                <w:sz w:val="24"/>
              </w:rPr>
              <w:t>Библиотека</w:t>
            </w:r>
          </w:p>
          <w:p w14:paraId="3805F7B4" w14:textId="77777777" w:rsidR="00CF21C5" w:rsidRDefault="00A7387D">
            <w:pPr>
              <w:pStyle w:val="TableParagraph"/>
              <w:ind w:left="234" w:right="157"/>
            </w:pPr>
            <w:r>
              <w:rPr>
                <w:sz w:val="24"/>
              </w:rPr>
              <w:t>ЦОК</w:t>
            </w:r>
            <w:hyperlink r:id="rId159">
              <w:r>
                <w:rPr>
                  <w:color w:val="0000FF"/>
                  <w:u w:val="single" w:color="0000FF"/>
                </w:rPr>
                <w:t>https://m.edsoo.ru/7f412</w:t>
              </w:r>
            </w:hyperlink>
            <w:hyperlink r:id="rId160">
              <w:r>
                <w:rPr>
                  <w:color w:val="0000FF"/>
                  <w:spacing w:val="-4"/>
                  <w:u w:val="single" w:color="0000FF"/>
                </w:rPr>
                <w:t>cec</w:t>
              </w:r>
            </w:hyperlink>
          </w:p>
        </w:tc>
      </w:tr>
      <w:tr w:rsidR="00CF21C5" w14:paraId="29CD2717" w14:textId="77777777" w:rsidTr="00E22107">
        <w:trPr>
          <w:trHeight w:val="602"/>
        </w:trPr>
        <w:tc>
          <w:tcPr>
            <w:tcW w:w="658" w:type="dxa"/>
          </w:tcPr>
          <w:p w14:paraId="0DC40C4D" w14:textId="77777777" w:rsidR="00CF21C5" w:rsidRDefault="00CF21C5">
            <w:pPr>
              <w:pStyle w:val="TableParagraph"/>
              <w:rPr>
                <w:sz w:val="24"/>
              </w:rPr>
            </w:pPr>
          </w:p>
        </w:tc>
        <w:tc>
          <w:tcPr>
            <w:tcW w:w="2218" w:type="dxa"/>
          </w:tcPr>
          <w:p w14:paraId="3518975A" w14:textId="77777777" w:rsidR="00CF21C5" w:rsidRDefault="00A7387D">
            <w:pPr>
              <w:pStyle w:val="TableParagraph"/>
              <w:spacing w:before="30" w:line="270" w:lineRule="atLeast"/>
              <w:ind w:left="239"/>
              <w:rPr>
                <w:sz w:val="24"/>
              </w:rPr>
            </w:pPr>
            <w:r>
              <w:rPr>
                <w:spacing w:val="-2"/>
                <w:sz w:val="24"/>
              </w:rPr>
              <w:t>справочной литературой</w:t>
            </w:r>
          </w:p>
        </w:tc>
        <w:tc>
          <w:tcPr>
            <w:tcW w:w="898" w:type="dxa"/>
          </w:tcPr>
          <w:p w14:paraId="0B732613" w14:textId="77777777" w:rsidR="00CF21C5" w:rsidRDefault="00CF21C5">
            <w:pPr>
              <w:pStyle w:val="TableParagraph"/>
              <w:rPr>
                <w:sz w:val="24"/>
              </w:rPr>
            </w:pPr>
          </w:p>
        </w:tc>
        <w:tc>
          <w:tcPr>
            <w:tcW w:w="1724" w:type="dxa"/>
          </w:tcPr>
          <w:p w14:paraId="5B885A3A" w14:textId="77777777" w:rsidR="00CF21C5" w:rsidRDefault="00CF21C5">
            <w:pPr>
              <w:pStyle w:val="TableParagraph"/>
              <w:rPr>
                <w:sz w:val="24"/>
              </w:rPr>
            </w:pPr>
          </w:p>
        </w:tc>
        <w:tc>
          <w:tcPr>
            <w:tcW w:w="1789" w:type="dxa"/>
          </w:tcPr>
          <w:p w14:paraId="18FA4D2C" w14:textId="77777777" w:rsidR="00CF21C5" w:rsidRDefault="00CF21C5">
            <w:pPr>
              <w:pStyle w:val="TableParagraph"/>
              <w:rPr>
                <w:sz w:val="24"/>
              </w:rPr>
            </w:pPr>
          </w:p>
        </w:tc>
        <w:tc>
          <w:tcPr>
            <w:tcW w:w="3131" w:type="dxa"/>
          </w:tcPr>
          <w:p w14:paraId="556F4C40" w14:textId="77777777" w:rsidR="00CF21C5" w:rsidRDefault="00CF21C5">
            <w:pPr>
              <w:pStyle w:val="TableParagraph"/>
              <w:rPr>
                <w:sz w:val="24"/>
              </w:rPr>
            </w:pPr>
          </w:p>
        </w:tc>
      </w:tr>
      <w:tr w:rsidR="00CF21C5" w14:paraId="518F7516" w14:textId="77777777" w:rsidTr="00E22107">
        <w:trPr>
          <w:trHeight w:val="326"/>
        </w:trPr>
        <w:tc>
          <w:tcPr>
            <w:tcW w:w="2876" w:type="dxa"/>
            <w:gridSpan w:val="2"/>
          </w:tcPr>
          <w:p w14:paraId="3E617027" w14:textId="77777777" w:rsidR="00CF21C5" w:rsidRDefault="00A7387D">
            <w:pPr>
              <w:pStyle w:val="TableParagraph"/>
              <w:spacing w:before="49" w:line="257" w:lineRule="exact"/>
              <w:ind w:left="239"/>
              <w:rPr>
                <w:sz w:val="24"/>
              </w:rPr>
            </w:pPr>
            <w:r>
              <w:rPr>
                <w:sz w:val="24"/>
              </w:rPr>
              <w:t>Резервное</w:t>
            </w:r>
            <w:r>
              <w:rPr>
                <w:spacing w:val="-2"/>
                <w:sz w:val="24"/>
              </w:rPr>
              <w:t xml:space="preserve"> время</w:t>
            </w:r>
          </w:p>
        </w:tc>
        <w:tc>
          <w:tcPr>
            <w:tcW w:w="898" w:type="dxa"/>
          </w:tcPr>
          <w:p w14:paraId="3B1856FE" w14:textId="77777777" w:rsidR="00CF21C5" w:rsidRDefault="00A7387D">
            <w:pPr>
              <w:pStyle w:val="TableParagraph"/>
              <w:spacing w:before="49" w:line="257" w:lineRule="exact"/>
              <w:ind w:left="421"/>
              <w:rPr>
                <w:sz w:val="24"/>
              </w:rPr>
            </w:pPr>
            <w:r>
              <w:rPr>
                <w:spacing w:val="-5"/>
                <w:sz w:val="24"/>
              </w:rPr>
              <w:t>11</w:t>
            </w:r>
          </w:p>
        </w:tc>
        <w:tc>
          <w:tcPr>
            <w:tcW w:w="1724" w:type="dxa"/>
          </w:tcPr>
          <w:p w14:paraId="2FCE2B69" w14:textId="77777777" w:rsidR="00CF21C5" w:rsidRDefault="00A7387D">
            <w:pPr>
              <w:pStyle w:val="TableParagraph"/>
              <w:spacing w:before="49" w:line="257" w:lineRule="exact"/>
              <w:ind w:right="703"/>
              <w:jc w:val="right"/>
              <w:rPr>
                <w:sz w:val="24"/>
              </w:rPr>
            </w:pPr>
            <w:r>
              <w:rPr>
                <w:spacing w:val="-10"/>
                <w:sz w:val="24"/>
              </w:rPr>
              <w:t>1</w:t>
            </w:r>
          </w:p>
        </w:tc>
        <w:tc>
          <w:tcPr>
            <w:tcW w:w="1789" w:type="dxa"/>
          </w:tcPr>
          <w:p w14:paraId="13642C85" w14:textId="77777777" w:rsidR="00CF21C5" w:rsidRDefault="00A7387D">
            <w:pPr>
              <w:pStyle w:val="TableParagraph"/>
              <w:spacing w:before="49" w:line="257" w:lineRule="exact"/>
              <w:ind w:right="737"/>
              <w:jc w:val="right"/>
              <w:rPr>
                <w:sz w:val="24"/>
              </w:rPr>
            </w:pPr>
            <w:r>
              <w:rPr>
                <w:spacing w:val="-10"/>
                <w:sz w:val="24"/>
              </w:rPr>
              <w:t>0</w:t>
            </w:r>
          </w:p>
        </w:tc>
        <w:tc>
          <w:tcPr>
            <w:tcW w:w="3131" w:type="dxa"/>
          </w:tcPr>
          <w:p w14:paraId="050CA7D6" w14:textId="77777777" w:rsidR="00CF21C5" w:rsidRDefault="00CF21C5">
            <w:pPr>
              <w:pStyle w:val="TableParagraph"/>
              <w:rPr>
                <w:sz w:val="24"/>
              </w:rPr>
            </w:pPr>
          </w:p>
        </w:tc>
      </w:tr>
      <w:tr w:rsidR="00CF21C5" w14:paraId="3E4C9B33" w14:textId="77777777" w:rsidTr="00E22107">
        <w:trPr>
          <w:trHeight w:val="892"/>
        </w:trPr>
        <w:tc>
          <w:tcPr>
            <w:tcW w:w="2876" w:type="dxa"/>
            <w:gridSpan w:val="2"/>
          </w:tcPr>
          <w:p w14:paraId="078BBD9D" w14:textId="77777777" w:rsidR="00CF21C5" w:rsidRDefault="00A7387D">
            <w:pPr>
              <w:pStyle w:val="TableParagraph"/>
              <w:spacing w:before="44" w:line="270" w:lineRule="atLeast"/>
              <w:ind w:left="239" w:right="108"/>
              <w:rPr>
                <w:sz w:val="24"/>
              </w:rPr>
            </w:pPr>
            <w:r>
              <w:rPr>
                <w:sz w:val="24"/>
              </w:rPr>
              <w:t xml:space="preserve">ОБЩЕЕКОЛИЧЕСТВО ЧАСОВ ПО </w:t>
            </w:r>
            <w:r>
              <w:rPr>
                <w:spacing w:val="-2"/>
                <w:sz w:val="24"/>
              </w:rPr>
              <w:t>ПРОГРАММЕ</w:t>
            </w:r>
          </w:p>
        </w:tc>
        <w:tc>
          <w:tcPr>
            <w:tcW w:w="898" w:type="dxa"/>
          </w:tcPr>
          <w:p w14:paraId="16F5E3BD" w14:textId="77777777" w:rsidR="00CF21C5" w:rsidRDefault="00CF21C5">
            <w:pPr>
              <w:pStyle w:val="TableParagraph"/>
              <w:spacing w:before="49"/>
              <w:rPr>
                <w:b/>
                <w:sz w:val="24"/>
              </w:rPr>
            </w:pPr>
          </w:p>
          <w:p w14:paraId="722E89DF" w14:textId="77777777" w:rsidR="00CF21C5" w:rsidRDefault="00A7387D">
            <w:pPr>
              <w:pStyle w:val="TableParagraph"/>
              <w:ind w:left="361"/>
              <w:rPr>
                <w:sz w:val="24"/>
              </w:rPr>
            </w:pPr>
            <w:r>
              <w:rPr>
                <w:spacing w:val="-5"/>
                <w:sz w:val="24"/>
              </w:rPr>
              <w:t>102</w:t>
            </w:r>
          </w:p>
        </w:tc>
        <w:tc>
          <w:tcPr>
            <w:tcW w:w="1724" w:type="dxa"/>
          </w:tcPr>
          <w:p w14:paraId="7E6C2366" w14:textId="77777777" w:rsidR="00CF21C5" w:rsidRDefault="00CF21C5">
            <w:pPr>
              <w:pStyle w:val="TableParagraph"/>
              <w:spacing w:before="49"/>
              <w:rPr>
                <w:b/>
                <w:sz w:val="24"/>
              </w:rPr>
            </w:pPr>
          </w:p>
          <w:p w14:paraId="1596F5C5" w14:textId="77777777" w:rsidR="00CF21C5" w:rsidRDefault="00A7387D">
            <w:pPr>
              <w:pStyle w:val="TableParagraph"/>
              <w:ind w:right="703"/>
              <w:jc w:val="right"/>
              <w:rPr>
                <w:sz w:val="24"/>
              </w:rPr>
            </w:pPr>
            <w:r>
              <w:rPr>
                <w:spacing w:val="-10"/>
                <w:sz w:val="24"/>
              </w:rPr>
              <w:t>4</w:t>
            </w:r>
          </w:p>
        </w:tc>
        <w:tc>
          <w:tcPr>
            <w:tcW w:w="1789" w:type="dxa"/>
          </w:tcPr>
          <w:p w14:paraId="5B5F47D4" w14:textId="77777777" w:rsidR="00CF21C5" w:rsidRDefault="00CF21C5">
            <w:pPr>
              <w:pStyle w:val="TableParagraph"/>
              <w:spacing w:before="49"/>
              <w:rPr>
                <w:b/>
                <w:sz w:val="24"/>
              </w:rPr>
            </w:pPr>
          </w:p>
          <w:p w14:paraId="715371DF" w14:textId="77777777" w:rsidR="00CF21C5" w:rsidRDefault="00A7387D">
            <w:pPr>
              <w:pStyle w:val="TableParagraph"/>
              <w:ind w:right="737"/>
              <w:jc w:val="right"/>
              <w:rPr>
                <w:sz w:val="24"/>
              </w:rPr>
            </w:pPr>
            <w:r>
              <w:rPr>
                <w:spacing w:val="-10"/>
                <w:sz w:val="24"/>
              </w:rPr>
              <w:t>0</w:t>
            </w:r>
          </w:p>
        </w:tc>
        <w:tc>
          <w:tcPr>
            <w:tcW w:w="3131" w:type="dxa"/>
            <w:tcBorders>
              <w:bottom w:val="single" w:sz="4" w:space="0" w:color="000000"/>
              <w:right w:val="single" w:sz="4" w:space="0" w:color="000000"/>
            </w:tcBorders>
          </w:tcPr>
          <w:p w14:paraId="29445A65" w14:textId="77777777" w:rsidR="00CF21C5" w:rsidRDefault="00CF21C5">
            <w:pPr>
              <w:pStyle w:val="TableParagraph"/>
              <w:rPr>
                <w:sz w:val="24"/>
              </w:rPr>
            </w:pPr>
          </w:p>
        </w:tc>
      </w:tr>
    </w:tbl>
    <w:p w14:paraId="1BEACA72" w14:textId="77777777" w:rsidR="00CF21C5" w:rsidRDefault="00CF21C5">
      <w:pPr>
        <w:pStyle w:val="a3"/>
        <w:spacing w:before="251"/>
        <w:ind w:left="0"/>
        <w:jc w:val="left"/>
        <w:rPr>
          <w:b/>
        </w:rPr>
      </w:pPr>
    </w:p>
    <w:p w14:paraId="196545DE" w14:textId="77777777" w:rsidR="00CF21C5" w:rsidRDefault="00A7387D" w:rsidP="00DC4025">
      <w:pPr>
        <w:pStyle w:val="a3"/>
        <w:ind w:left="249" w:right="142" w:firstLine="567"/>
      </w:pPr>
      <w: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14:paraId="5D360FF1" w14:textId="77777777" w:rsidR="00CF21C5" w:rsidRDefault="00CF21C5">
      <w:pPr>
        <w:pStyle w:val="a3"/>
        <w:spacing w:before="236"/>
        <w:ind w:left="0"/>
        <w:jc w:val="left"/>
      </w:pPr>
    </w:p>
    <w:p w14:paraId="7E0E7686" w14:textId="77777777" w:rsidR="00CF21C5" w:rsidRDefault="00A7387D" w:rsidP="00E874B6">
      <w:pPr>
        <w:pStyle w:val="a4"/>
        <w:numPr>
          <w:ilvl w:val="3"/>
          <w:numId w:val="51"/>
        </w:numPr>
        <w:tabs>
          <w:tab w:val="left" w:pos="1864"/>
        </w:tabs>
        <w:spacing w:before="65"/>
        <w:ind w:left="1864"/>
        <w:jc w:val="center"/>
        <w:rPr>
          <w:b/>
          <w:sz w:val="24"/>
        </w:rPr>
      </w:pPr>
      <w:r>
        <w:rPr>
          <w:b/>
          <w:sz w:val="24"/>
        </w:rPr>
        <w:t>ИНОСТРАННЫЙ</w:t>
      </w:r>
      <w:r w:rsidR="009B4E59">
        <w:rPr>
          <w:b/>
          <w:sz w:val="24"/>
        </w:rPr>
        <w:t xml:space="preserve">  </w:t>
      </w:r>
      <w:r>
        <w:rPr>
          <w:b/>
          <w:spacing w:val="-4"/>
          <w:sz w:val="24"/>
        </w:rPr>
        <w:t>ЯЗЫК</w:t>
      </w:r>
    </w:p>
    <w:p w14:paraId="0BE5FB0D" w14:textId="77777777" w:rsidR="00CF21C5" w:rsidRDefault="00A7387D" w:rsidP="00DC4025">
      <w:pPr>
        <w:pStyle w:val="a3"/>
        <w:ind w:left="424" w:right="989" w:firstLine="720"/>
      </w:pPr>
      <w:r>
        <w:t xml:space="preserve">В </w:t>
      </w:r>
      <w:r w:rsidR="006E17F2">
        <w:t>МАОУ «Школа 96 Эврика-Развитие»</w:t>
      </w:r>
      <w:r>
        <w:t xml:space="preserve"> изучается иностранный язык </w:t>
      </w:r>
      <w:r w:rsidR="00E704E8">
        <w:t>английский</w:t>
      </w:r>
      <w:r>
        <w:t xml:space="preserve"> язык. В курсе</w:t>
      </w:r>
      <w:r w:rsidR="00E704E8">
        <w:t xml:space="preserve"> английского</w:t>
      </w:r>
      <w:r>
        <w:t xml:space="preserve"> языка можно выделить следующие содержательные </w:t>
      </w:r>
      <w:r>
        <w:rPr>
          <w:spacing w:val="-2"/>
        </w:rPr>
        <w:t>линии:</w:t>
      </w:r>
    </w:p>
    <w:p w14:paraId="10DCEBAE" w14:textId="77777777" w:rsidR="00CF21C5" w:rsidRDefault="00A7387D" w:rsidP="00E874B6">
      <w:pPr>
        <w:pStyle w:val="a4"/>
        <w:numPr>
          <w:ilvl w:val="0"/>
          <w:numId w:val="47"/>
        </w:numPr>
        <w:tabs>
          <w:tab w:val="left" w:pos="1864"/>
          <w:tab w:val="left" w:pos="4017"/>
          <w:tab w:val="left" w:pos="5032"/>
          <w:tab w:val="left" w:pos="5414"/>
          <w:tab w:val="left" w:pos="6681"/>
          <w:tab w:val="left" w:pos="7540"/>
          <w:tab w:val="left" w:pos="8625"/>
        </w:tabs>
        <w:ind w:right="992" w:firstLine="720"/>
        <w:jc w:val="left"/>
        <w:rPr>
          <w:sz w:val="24"/>
        </w:rPr>
      </w:pPr>
      <w:r>
        <w:rPr>
          <w:spacing w:val="-2"/>
          <w:sz w:val="24"/>
        </w:rPr>
        <w:t>коммуникативные</w:t>
      </w:r>
      <w:r>
        <w:rPr>
          <w:sz w:val="24"/>
        </w:rPr>
        <w:tab/>
      </w:r>
      <w:r>
        <w:rPr>
          <w:spacing w:val="-2"/>
          <w:sz w:val="24"/>
        </w:rPr>
        <w:t>умения</w:t>
      </w:r>
      <w:r>
        <w:rPr>
          <w:sz w:val="24"/>
        </w:rPr>
        <w:tab/>
      </w:r>
      <w:r>
        <w:rPr>
          <w:spacing w:val="-10"/>
          <w:sz w:val="24"/>
        </w:rPr>
        <w:t>в</w:t>
      </w:r>
      <w:r>
        <w:rPr>
          <w:sz w:val="24"/>
        </w:rPr>
        <w:tab/>
      </w:r>
      <w:r>
        <w:rPr>
          <w:spacing w:val="-2"/>
          <w:sz w:val="24"/>
        </w:rPr>
        <w:t>основных</w:t>
      </w:r>
      <w:r>
        <w:rPr>
          <w:sz w:val="24"/>
        </w:rPr>
        <w:tab/>
      </w:r>
      <w:r>
        <w:rPr>
          <w:spacing w:val="-2"/>
          <w:sz w:val="24"/>
        </w:rPr>
        <w:t>видах</w:t>
      </w:r>
      <w:r>
        <w:rPr>
          <w:sz w:val="24"/>
        </w:rPr>
        <w:tab/>
      </w:r>
      <w:r>
        <w:rPr>
          <w:spacing w:val="-2"/>
          <w:sz w:val="24"/>
        </w:rPr>
        <w:t>речевой</w:t>
      </w:r>
      <w:r>
        <w:rPr>
          <w:sz w:val="24"/>
        </w:rPr>
        <w:tab/>
      </w:r>
      <w:r>
        <w:rPr>
          <w:spacing w:val="-2"/>
          <w:sz w:val="24"/>
        </w:rPr>
        <w:t xml:space="preserve">деятельности: </w:t>
      </w:r>
      <w:r>
        <w:rPr>
          <w:sz w:val="24"/>
        </w:rPr>
        <w:t>аудировании, говорении, чтении и письме;</w:t>
      </w:r>
    </w:p>
    <w:p w14:paraId="064A3068" w14:textId="77777777" w:rsidR="00CF21C5" w:rsidRDefault="00A7387D" w:rsidP="00E874B6">
      <w:pPr>
        <w:pStyle w:val="a4"/>
        <w:numPr>
          <w:ilvl w:val="0"/>
          <w:numId w:val="47"/>
        </w:numPr>
        <w:tabs>
          <w:tab w:val="left" w:pos="1864"/>
        </w:tabs>
        <w:ind w:left="1864"/>
        <w:rPr>
          <w:sz w:val="24"/>
        </w:rPr>
      </w:pPr>
      <w:r>
        <w:rPr>
          <w:sz w:val="24"/>
        </w:rPr>
        <w:t>языковые</w:t>
      </w:r>
      <w:r w:rsidR="00E704E8">
        <w:rPr>
          <w:sz w:val="24"/>
        </w:rPr>
        <w:t xml:space="preserve"> </w:t>
      </w:r>
      <w:r>
        <w:rPr>
          <w:sz w:val="24"/>
        </w:rPr>
        <w:t>средстваи навыки пользования</w:t>
      </w:r>
      <w:r>
        <w:rPr>
          <w:spacing w:val="-4"/>
          <w:sz w:val="24"/>
        </w:rPr>
        <w:t xml:space="preserve"> ими;</w:t>
      </w:r>
    </w:p>
    <w:p w14:paraId="672FB01D" w14:textId="77777777" w:rsidR="00CF21C5" w:rsidRDefault="00A7387D" w:rsidP="00E874B6">
      <w:pPr>
        <w:pStyle w:val="a4"/>
        <w:numPr>
          <w:ilvl w:val="0"/>
          <w:numId w:val="47"/>
        </w:numPr>
        <w:tabs>
          <w:tab w:val="left" w:pos="1864"/>
        </w:tabs>
        <w:ind w:left="1864"/>
        <w:rPr>
          <w:sz w:val="24"/>
        </w:rPr>
      </w:pPr>
      <w:r>
        <w:rPr>
          <w:sz w:val="24"/>
        </w:rPr>
        <w:t>социокультурная</w:t>
      </w:r>
      <w:r w:rsidR="00E22107">
        <w:rPr>
          <w:sz w:val="24"/>
        </w:rPr>
        <w:t xml:space="preserve"> </w:t>
      </w:r>
      <w:r>
        <w:rPr>
          <w:spacing w:val="-2"/>
          <w:sz w:val="24"/>
        </w:rPr>
        <w:t>осведомленность;</w:t>
      </w:r>
    </w:p>
    <w:p w14:paraId="2B843A6D" w14:textId="77777777" w:rsidR="00CF21C5" w:rsidRDefault="00A7387D" w:rsidP="00E874B6">
      <w:pPr>
        <w:pStyle w:val="a4"/>
        <w:numPr>
          <w:ilvl w:val="0"/>
          <w:numId w:val="47"/>
        </w:numPr>
        <w:tabs>
          <w:tab w:val="left" w:pos="1864"/>
        </w:tabs>
        <w:ind w:left="1864"/>
        <w:rPr>
          <w:sz w:val="24"/>
        </w:rPr>
      </w:pPr>
      <w:r>
        <w:rPr>
          <w:sz w:val="24"/>
        </w:rPr>
        <w:t>общеучебныеи специальныеучебные</w:t>
      </w:r>
      <w:r>
        <w:rPr>
          <w:spacing w:val="-2"/>
          <w:sz w:val="24"/>
        </w:rPr>
        <w:t xml:space="preserve"> умения.</w:t>
      </w:r>
    </w:p>
    <w:p w14:paraId="0AC24509" w14:textId="77777777" w:rsidR="00CF21C5" w:rsidRDefault="00A7387D" w:rsidP="00DC4025">
      <w:pPr>
        <w:pStyle w:val="a3"/>
        <w:ind w:left="424" w:right="988" w:firstLine="720"/>
      </w:pPr>
      <w:r>
        <w:t>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w:t>
      </w:r>
      <w:r w:rsidR="00E704E8">
        <w:t>Английский</w:t>
      </w:r>
      <w:r>
        <w:t xml:space="preserve"> язык».</w:t>
      </w:r>
    </w:p>
    <w:p w14:paraId="59DF3127" w14:textId="77777777" w:rsidR="00CF21C5" w:rsidRDefault="00A7387D" w:rsidP="00DC4025">
      <w:pPr>
        <w:pStyle w:val="a3"/>
        <w:ind w:left="424" w:right="987" w:firstLine="720"/>
      </w:pPr>
      <w:r>
        <w:t>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14:paraId="626D7890" w14:textId="77777777" w:rsidR="00CF21C5" w:rsidRDefault="00A7387D" w:rsidP="00DC4025">
      <w:pPr>
        <w:pStyle w:val="a3"/>
        <w:ind w:left="424" w:right="989" w:firstLine="720"/>
      </w:pPr>
      <w: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1CB70C86" w14:textId="77777777" w:rsidR="00CF21C5" w:rsidRDefault="00A7387D" w:rsidP="00DC4025">
      <w:pPr>
        <w:pStyle w:val="a3"/>
        <w:ind w:left="424" w:right="990" w:firstLine="720"/>
      </w:pPr>
      <w: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14:paraId="35682CD9" w14:textId="77777777" w:rsidR="00CF21C5" w:rsidRDefault="00A7387D" w:rsidP="00DC4025">
      <w:pPr>
        <w:pStyle w:val="a3"/>
        <w:ind w:left="424" w:right="991" w:firstLine="720"/>
      </w:pPr>
      <w:r>
        <w:t>Мир моих увлечений. Мои любимые занятия. Виды спорта и спортивные игры. Мои любимые сказки. Выходной день (в зоопарке, цирке), каникулы.</w:t>
      </w:r>
    </w:p>
    <w:p w14:paraId="788D5533" w14:textId="77777777" w:rsidR="00CF21C5" w:rsidRDefault="00A7387D" w:rsidP="00DC4025">
      <w:pPr>
        <w:pStyle w:val="a3"/>
        <w:ind w:left="424" w:right="991" w:firstLine="720"/>
      </w:pPr>
      <w: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610A7398" w14:textId="77777777" w:rsidR="00CF21C5" w:rsidRDefault="00A7387D" w:rsidP="00DC4025">
      <w:pPr>
        <w:pStyle w:val="a3"/>
        <w:ind w:left="424" w:right="855" w:firstLine="720"/>
      </w:pPr>
      <w:r>
        <w:t>Моя</w:t>
      </w:r>
      <w:r w:rsidR="00E704E8">
        <w:t xml:space="preserve"> </w:t>
      </w:r>
      <w:r>
        <w:t>школа.</w:t>
      </w:r>
      <w:r w:rsidR="00E704E8">
        <w:t xml:space="preserve"> </w:t>
      </w:r>
      <w:r>
        <w:t>Классная</w:t>
      </w:r>
      <w:r w:rsidR="00E704E8">
        <w:t xml:space="preserve"> </w:t>
      </w:r>
      <w:r>
        <w:t>комната,</w:t>
      </w:r>
      <w:r w:rsidR="00E704E8">
        <w:t xml:space="preserve"> </w:t>
      </w:r>
      <w:r>
        <w:t>учебные</w:t>
      </w:r>
      <w:r w:rsidR="00E704E8">
        <w:t xml:space="preserve"> </w:t>
      </w:r>
      <w:r>
        <w:t>предметы,</w:t>
      </w:r>
      <w:r w:rsidR="00E704E8">
        <w:t xml:space="preserve"> </w:t>
      </w:r>
      <w:r>
        <w:t>школьные</w:t>
      </w:r>
      <w:r w:rsidR="00E704E8">
        <w:t xml:space="preserve"> </w:t>
      </w:r>
      <w:r>
        <w:rPr>
          <w:spacing w:val="-2"/>
        </w:rPr>
        <w:t>принадлежности.</w:t>
      </w:r>
      <w:r w:rsidR="00E704E8">
        <w:rPr>
          <w:spacing w:val="-2"/>
        </w:rPr>
        <w:t xml:space="preserve"> </w:t>
      </w:r>
      <w:r>
        <w:t>Учебные</w:t>
      </w:r>
      <w:r w:rsidR="00E704E8">
        <w:t xml:space="preserve"> </w:t>
      </w:r>
      <w:r>
        <w:t xml:space="preserve">занятия на </w:t>
      </w:r>
      <w:r>
        <w:rPr>
          <w:spacing w:val="-2"/>
        </w:rPr>
        <w:t>уроках.</w:t>
      </w:r>
    </w:p>
    <w:p w14:paraId="690187FA" w14:textId="77777777" w:rsidR="00CF21C5" w:rsidRDefault="00A7387D" w:rsidP="00DC4025">
      <w:pPr>
        <w:pStyle w:val="a3"/>
        <w:ind w:left="424" w:right="991" w:firstLine="720"/>
      </w:pPr>
      <w: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14:paraId="7ACA6206" w14:textId="77777777" w:rsidR="00CF21C5" w:rsidRDefault="00A7387D" w:rsidP="00DC4025">
      <w:pPr>
        <w:pStyle w:val="a3"/>
        <w:ind w:left="424" w:right="989" w:firstLine="720"/>
      </w:pPr>
      <w:r>
        <w:t>Страна/страны изучаемого языка и родная страна. Общие сведения: название,столица.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411F8913" w14:textId="77777777" w:rsidR="00CF21C5" w:rsidRDefault="00A7387D" w:rsidP="00DC4025">
      <w:pPr>
        <w:pStyle w:val="a3"/>
        <w:ind w:left="424" w:right="988" w:firstLine="720"/>
      </w:pPr>
      <w:r>
        <w:t>Некоторые формы речевого и неречевого этикета стран изучаемого языка в ряде ситуаций общения (в школе, во время совместной игры, в магазине).</w:t>
      </w:r>
    </w:p>
    <w:p w14:paraId="71DA7258" w14:textId="77777777" w:rsidR="00CF21C5" w:rsidRDefault="00A7387D" w:rsidP="00DC4025">
      <w:pPr>
        <w:pStyle w:val="a3"/>
        <w:ind w:left="1144" w:right="3781"/>
        <w:jc w:val="left"/>
      </w:pPr>
      <w:r>
        <w:t>Коммуникативныеуменияповидамречевойдеятельности В русле говорения</w:t>
      </w:r>
    </w:p>
    <w:p w14:paraId="64618F01" w14:textId="77777777" w:rsidR="00CF21C5" w:rsidRDefault="00A7387D" w:rsidP="00E874B6">
      <w:pPr>
        <w:pStyle w:val="a4"/>
        <w:numPr>
          <w:ilvl w:val="0"/>
          <w:numId w:val="46"/>
        </w:numPr>
        <w:tabs>
          <w:tab w:val="left" w:pos="1384"/>
        </w:tabs>
        <w:ind w:right="7421" w:firstLine="0"/>
        <w:rPr>
          <w:sz w:val="24"/>
        </w:rPr>
      </w:pPr>
      <w:r>
        <w:rPr>
          <w:sz w:val="24"/>
        </w:rPr>
        <w:t>Диалогическаяформа Уметь вести:</w:t>
      </w:r>
    </w:p>
    <w:p w14:paraId="0DB80F14" w14:textId="77777777" w:rsidR="00CF21C5" w:rsidRDefault="00A7387D" w:rsidP="00DC4025">
      <w:pPr>
        <w:pStyle w:val="a3"/>
        <w:tabs>
          <w:tab w:val="left" w:pos="2471"/>
          <w:tab w:val="left" w:pos="3561"/>
          <w:tab w:val="left" w:pos="3940"/>
          <w:tab w:val="left" w:pos="5229"/>
          <w:tab w:val="left" w:pos="6549"/>
          <w:tab w:val="left" w:pos="7835"/>
          <w:tab w:val="left" w:pos="9936"/>
        </w:tabs>
        <w:ind w:left="424" w:right="990" w:firstLine="720"/>
        <w:jc w:val="left"/>
      </w:pPr>
      <w:r>
        <w:rPr>
          <w:spacing w:val="-2"/>
        </w:rPr>
        <w:t>этикетные</w:t>
      </w:r>
      <w:r>
        <w:tab/>
      </w:r>
      <w:r>
        <w:rPr>
          <w:spacing w:val="-2"/>
        </w:rPr>
        <w:t>диалоги</w:t>
      </w:r>
      <w:r>
        <w:tab/>
      </w:r>
      <w:r>
        <w:rPr>
          <w:spacing w:val="-10"/>
        </w:rPr>
        <w:t>в</w:t>
      </w:r>
      <w:r>
        <w:tab/>
      </w:r>
      <w:r>
        <w:rPr>
          <w:spacing w:val="-2"/>
        </w:rPr>
        <w:t>типичных</w:t>
      </w:r>
      <w:r>
        <w:tab/>
      </w:r>
      <w:r>
        <w:rPr>
          <w:spacing w:val="-2"/>
        </w:rPr>
        <w:t>ситуациях</w:t>
      </w:r>
      <w:r>
        <w:tab/>
      </w:r>
      <w:r>
        <w:rPr>
          <w:spacing w:val="-2"/>
        </w:rPr>
        <w:t>бытового,</w:t>
      </w:r>
      <w:r>
        <w:tab/>
      </w:r>
      <w:r>
        <w:rPr>
          <w:spacing w:val="-2"/>
        </w:rPr>
        <w:t>учебно-трудового</w:t>
      </w:r>
      <w:r>
        <w:tab/>
      </w:r>
      <w:r>
        <w:rPr>
          <w:spacing w:val="-10"/>
        </w:rPr>
        <w:t xml:space="preserve">и </w:t>
      </w:r>
      <w:r>
        <w:t>межкультурного общения, в том числе при помощи средств телекоммуникации;</w:t>
      </w:r>
    </w:p>
    <w:p w14:paraId="69273373" w14:textId="77777777" w:rsidR="00CF21C5" w:rsidRDefault="00A7387D" w:rsidP="00DC4025">
      <w:pPr>
        <w:pStyle w:val="a3"/>
        <w:ind w:left="1144" w:right="3781"/>
        <w:jc w:val="left"/>
      </w:pPr>
      <w:r>
        <w:t>диалограсспрос(запросинформациииответнанего); диалог — побуждение к действию.</w:t>
      </w:r>
    </w:p>
    <w:p w14:paraId="1FEDC408" w14:textId="77777777" w:rsidR="00CF21C5" w:rsidRDefault="00A7387D" w:rsidP="00E874B6">
      <w:pPr>
        <w:pStyle w:val="a4"/>
        <w:numPr>
          <w:ilvl w:val="0"/>
          <w:numId w:val="46"/>
        </w:numPr>
        <w:tabs>
          <w:tab w:val="left" w:pos="1516"/>
        </w:tabs>
        <w:ind w:left="424" w:right="990" w:firstLine="720"/>
        <w:rPr>
          <w:sz w:val="24"/>
        </w:rPr>
      </w:pPr>
      <w:r>
        <w:rPr>
          <w:sz w:val="24"/>
        </w:rPr>
        <w:t>Монологическаяформа:уметьпользоватьсяосновнымикоммуникативнымитипами речи: описание, рассказ, характеристика (персонажей).</w:t>
      </w:r>
    </w:p>
    <w:p w14:paraId="7F86270B" w14:textId="77777777" w:rsidR="00CF21C5" w:rsidRDefault="00A7387D" w:rsidP="00DC4025">
      <w:pPr>
        <w:pStyle w:val="a3"/>
        <w:ind w:left="1144" w:right="6286"/>
        <w:jc w:val="left"/>
      </w:pPr>
      <w:r>
        <w:t>В русле аудирования Восприниматьнаслухипонимать:</w:t>
      </w:r>
    </w:p>
    <w:p w14:paraId="5894BD6B" w14:textId="77777777" w:rsidR="00CF21C5" w:rsidRDefault="00A7387D" w:rsidP="00DC4025">
      <w:pPr>
        <w:pStyle w:val="a3"/>
        <w:tabs>
          <w:tab w:val="left" w:pos="1931"/>
          <w:tab w:val="left" w:pos="3074"/>
          <w:tab w:val="left" w:pos="3535"/>
          <w:tab w:val="left" w:pos="5522"/>
          <w:tab w:val="left" w:pos="5966"/>
          <w:tab w:val="left" w:pos="7219"/>
          <w:tab w:val="left" w:pos="8452"/>
          <w:tab w:val="left" w:pos="9019"/>
          <w:tab w:val="left" w:pos="9933"/>
        </w:tabs>
        <w:ind w:left="424" w:right="993" w:firstLine="720"/>
        <w:jc w:val="left"/>
      </w:pPr>
      <w:r>
        <w:rPr>
          <w:spacing w:val="-4"/>
        </w:rPr>
        <w:t>речь</w:t>
      </w:r>
      <w:r>
        <w:tab/>
      </w:r>
      <w:r>
        <w:rPr>
          <w:spacing w:val="-2"/>
        </w:rPr>
        <w:t>учителя</w:t>
      </w:r>
      <w:r>
        <w:tab/>
      </w:r>
      <w:r>
        <w:rPr>
          <w:spacing w:val="-10"/>
        </w:rPr>
        <w:t>и</w:t>
      </w:r>
      <w:r>
        <w:tab/>
      </w:r>
      <w:r>
        <w:rPr>
          <w:spacing w:val="-2"/>
        </w:rPr>
        <w:t>одноклассников</w:t>
      </w:r>
      <w:r>
        <w:tab/>
      </w:r>
      <w:r>
        <w:rPr>
          <w:spacing w:val="-10"/>
        </w:rPr>
        <w:t>в</w:t>
      </w:r>
      <w:r>
        <w:tab/>
      </w:r>
      <w:r>
        <w:rPr>
          <w:spacing w:val="-2"/>
        </w:rPr>
        <w:t>процессе</w:t>
      </w:r>
      <w:r>
        <w:tab/>
      </w:r>
      <w:r>
        <w:rPr>
          <w:spacing w:val="-2"/>
        </w:rPr>
        <w:t>общения</w:t>
      </w:r>
      <w:r>
        <w:tab/>
      </w:r>
      <w:r>
        <w:rPr>
          <w:spacing w:val="-6"/>
        </w:rPr>
        <w:t>на</w:t>
      </w:r>
      <w:r>
        <w:tab/>
      </w:r>
      <w:r>
        <w:rPr>
          <w:spacing w:val="-2"/>
        </w:rPr>
        <w:t>уроке</w:t>
      </w:r>
      <w:r>
        <w:tab/>
      </w:r>
      <w:r>
        <w:rPr>
          <w:spacing w:val="-10"/>
        </w:rPr>
        <w:t xml:space="preserve">и </w:t>
      </w:r>
      <w:r>
        <w:t>вербально/невербально реагировать на услышанное;</w:t>
      </w:r>
    </w:p>
    <w:p w14:paraId="5D33856A" w14:textId="77777777" w:rsidR="00CF21C5" w:rsidRDefault="00A7387D" w:rsidP="00DC4025">
      <w:pPr>
        <w:pStyle w:val="a3"/>
        <w:ind w:left="424" w:right="869" w:firstLine="720"/>
        <w:jc w:val="left"/>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1C9221A8" w14:textId="77777777" w:rsidR="00CF21C5" w:rsidRDefault="00A7387D" w:rsidP="00DC4025">
      <w:pPr>
        <w:pStyle w:val="a3"/>
        <w:ind w:left="1144"/>
        <w:jc w:val="left"/>
      </w:pPr>
      <w:r>
        <w:t>В</w:t>
      </w:r>
      <w:r w:rsidR="00E704E8">
        <w:t xml:space="preserve"> </w:t>
      </w:r>
      <w:r>
        <w:t>русле</w:t>
      </w:r>
      <w:r w:rsidR="00E704E8">
        <w:t xml:space="preserve"> </w:t>
      </w:r>
      <w:r>
        <w:t xml:space="preserve">чтения. </w:t>
      </w:r>
      <w:r>
        <w:rPr>
          <w:spacing w:val="-2"/>
        </w:rPr>
        <w:t>Читать:</w:t>
      </w:r>
    </w:p>
    <w:p w14:paraId="2D21DDF5" w14:textId="77777777" w:rsidR="00E704E8" w:rsidRDefault="00A7387D" w:rsidP="00DC4025">
      <w:pPr>
        <w:pStyle w:val="a3"/>
        <w:ind w:left="1144"/>
        <w:jc w:val="left"/>
        <w:rPr>
          <w:spacing w:val="-2"/>
        </w:rPr>
      </w:pPr>
      <w:r>
        <w:t>-вслух</w:t>
      </w:r>
      <w:r w:rsidR="00E704E8">
        <w:t xml:space="preserve"> </w:t>
      </w:r>
      <w:r>
        <w:t>небольшие</w:t>
      </w:r>
      <w:r w:rsidR="00E704E8">
        <w:t xml:space="preserve"> </w:t>
      </w:r>
      <w:r>
        <w:t>тексты,</w:t>
      </w:r>
      <w:r w:rsidR="00E704E8">
        <w:t xml:space="preserve"> </w:t>
      </w:r>
      <w:r>
        <w:t>построенные</w:t>
      </w:r>
      <w:r w:rsidR="00E704E8">
        <w:t xml:space="preserve"> </w:t>
      </w:r>
      <w:r>
        <w:t>на</w:t>
      </w:r>
      <w:r w:rsidR="00E704E8">
        <w:t xml:space="preserve"> </w:t>
      </w:r>
      <w:r>
        <w:t>изученном</w:t>
      </w:r>
      <w:r w:rsidR="00E704E8">
        <w:t xml:space="preserve"> </w:t>
      </w:r>
      <w:r>
        <w:t>языковом</w:t>
      </w:r>
      <w:r w:rsidR="00E704E8">
        <w:t xml:space="preserve"> </w:t>
      </w:r>
      <w:r>
        <w:rPr>
          <w:spacing w:val="-2"/>
        </w:rPr>
        <w:t>материале;</w:t>
      </w:r>
    </w:p>
    <w:p w14:paraId="074CD520" w14:textId="77777777" w:rsidR="00CF21C5" w:rsidRDefault="00A7387D" w:rsidP="00DC4025">
      <w:pPr>
        <w:pStyle w:val="a3"/>
        <w:ind w:left="426" w:right="996"/>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2998ED4A" w14:textId="77777777" w:rsidR="00CF21C5" w:rsidRDefault="00A7387D" w:rsidP="00DC4025">
      <w:pPr>
        <w:pStyle w:val="a3"/>
        <w:ind w:left="1144"/>
      </w:pPr>
      <w:r>
        <w:t>В</w:t>
      </w:r>
      <w:r w:rsidR="00E704E8">
        <w:t xml:space="preserve"> </w:t>
      </w:r>
      <w:r>
        <w:t>русле</w:t>
      </w:r>
      <w:r w:rsidR="00E704E8">
        <w:t xml:space="preserve"> </w:t>
      </w:r>
      <w:r>
        <w:t>письма.</w:t>
      </w:r>
      <w:r w:rsidR="00E704E8">
        <w:t xml:space="preserve"> </w:t>
      </w:r>
      <w:r>
        <w:rPr>
          <w:spacing w:val="-2"/>
        </w:rPr>
        <w:t>Владеть:</w:t>
      </w:r>
    </w:p>
    <w:p w14:paraId="6AD4005A" w14:textId="77777777" w:rsidR="00CF21C5" w:rsidRDefault="00A7387D" w:rsidP="00DC4025">
      <w:pPr>
        <w:pStyle w:val="a3"/>
        <w:ind w:left="1144"/>
      </w:pPr>
      <w:r>
        <w:t xml:space="preserve">умениемвыписыватьизтекстаслова,словосочетанияи </w:t>
      </w:r>
      <w:r>
        <w:rPr>
          <w:spacing w:val="-2"/>
        </w:rPr>
        <w:t>предложения;</w:t>
      </w:r>
    </w:p>
    <w:p w14:paraId="621E800B" w14:textId="77777777" w:rsidR="00CF21C5" w:rsidRDefault="00A7387D" w:rsidP="00DC4025">
      <w:pPr>
        <w:pStyle w:val="a3"/>
        <w:ind w:left="424" w:right="990" w:firstLine="720"/>
      </w:pPr>
      <w:r>
        <w:t>основами письменной речи: писать по образцу поздравление с праздником, короткое личное письмо.</w:t>
      </w:r>
    </w:p>
    <w:p w14:paraId="47230FDF" w14:textId="77777777" w:rsidR="00CF21C5" w:rsidRDefault="00A7387D" w:rsidP="00DC4025">
      <w:pPr>
        <w:pStyle w:val="a3"/>
        <w:ind w:left="1144" w:right="5119"/>
      </w:pPr>
      <w:r>
        <w:t>Языковые</w:t>
      </w:r>
      <w:r w:rsidR="00E704E8">
        <w:t xml:space="preserve"> </w:t>
      </w:r>
      <w:r>
        <w:t>средства</w:t>
      </w:r>
      <w:r w:rsidR="00E704E8">
        <w:t xml:space="preserve"> </w:t>
      </w:r>
      <w:r>
        <w:t>и</w:t>
      </w:r>
      <w:r w:rsidR="00E704E8">
        <w:t xml:space="preserve"> </w:t>
      </w:r>
      <w:r>
        <w:t>навыки</w:t>
      </w:r>
      <w:r w:rsidR="00E704E8">
        <w:t xml:space="preserve"> </w:t>
      </w:r>
      <w:r>
        <w:t>пользования</w:t>
      </w:r>
      <w:r w:rsidR="00E704E8">
        <w:t xml:space="preserve"> </w:t>
      </w:r>
      <w:r>
        <w:t xml:space="preserve">ими </w:t>
      </w:r>
      <w:r w:rsidR="00E704E8">
        <w:t xml:space="preserve">Английский </w:t>
      </w:r>
      <w:r>
        <w:t>язык</w:t>
      </w:r>
    </w:p>
    <w:p w14:paraId="2724AABD" w14:textId="77777777" w:rsidR="00CF21C5" w:rsidRDefault="00A7387D" w:rsidP="00DC4025">
      <w:pPr>
        <w:pStyle w:val="a3"/>
        <w:ind w:left="424" w:right="989" w:firstLine="720"/>
      </w:pPr>
      <w:r>
        <w:t xml:space="preserve">Графика, каллиграфия, орфография.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w:t>
      </w:r>
      <w:r>
        <w:rPr>
          <w:spacing w:val="-2"/>
        </w:rPr>
        <w:t>словарь.</w:t>
      </w:r>
    </w:p>
    <w:p w14:paraId="44B6EE80" w14:textId="77777777" w:rsidR="00CF21C5" w:rsidRDefault="00A7387D" w:rsidP="00DC4025">
      <w:pPr>
        <w:pStyle w:val="a3"/>
        <w:ind w:left="424" w:right="989" w:firstLine="720"/>
      </w:pPr>
      <w:r>
        <w:t>Фонетическая</w:t>
      </w:r>
      <w:r w:rsidR="00E704E8">
        <w:t xml:space="preserve"> </w:t>
      </w:r>
      <w:r>
        <w:t>сторона</w:t>
      </w:r>
      <w:r w:rsidR="00E704E8">
        <w:t xml:space="preserve"> </w:t>
      </w:r>
      <w:r>
        <w:t>речи.</w:t>
      </w:r>
      <w:r w:rsidR="00E704E8">
        <w:t xml:space="preserve"> </w:t>
      </w:r>
      <w:r>
        <w:t>Все</w:t>
      </w:r>
      <w:r w:rsidR="00E704E8">
        <w:t xml:space="preserve"> </w:t>
      </w:r>
      <w:r>
        <w:t>звуки</w:t>
      </w:r>
      <w:r w:rsidR="00E704E8">
        <w:t xml:space="preserve"> английского </w:t>
      </w:r>
      <w:r>
        <w:t>языка.</w:t>
      </w:r>
      <w:r w:rsidR="00E704E8">
        <w:t xml:space="preserve"> </w:t>
      </w:r>
      <w:r>
        <w:t>Нормы</w:t>
      </w:r>
      <w:r w:rsidR="00E704E8">
        <w:t xml:space="preserve"> </w:t>
      </w:r>
      <w:r>
        <w:t>произношения</w:t>
      </w:r>
      <w:r w:rsidR="00E704E8">
        <w:t xml:space="preserve"> </w:t>
      </w:r>
      <w:r>
        <w:t xml:space="preserve">звуков </w:t>
      </w:r>
      <w:r w:rsidR="00E704E8">
        <w:t>английского</w:t>
      </w:r>
      <w:r>
        <w:t xml:space="preserve">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14:paraId="38E8762C" w14:textId="77777777" w:rsidR="00CF21C5" w:rsidRDefault="00A7387D" w:rsidP="00DC4025">
      <w:pPr>
        <w:pStyle w:val="a3"/>
        <w:ind w:left="424" w:right="989" w:firstLine="720"/>
      </w:pPr>
      <w: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w:t>
      </w:r>
      <w:r w:rsidR="00E704E8">
        <w:t>тернациональные слова</w:t>
      </w:r>
      <w:r>
        <w:t>. Начальные представления о способах словообразования: суффиксация (er, in, chen, lein, tion, ist); словосложение; конверсия.</w:t>
      </w:r>
    </w:p>
    <w:p w14:paraId="490A4F60" w14:textId="77777777" w:rsidR="00CF21C5" w:rsidRDefault="00A7387D" w:rsidP="00DC4025">
      <w:pPr>
        <w:pStyle w:val="a3"/>
        <w:ind w:left="424" w:right="989" w:firstLine="720"/>
      </w:pPr>
      <w:r>
        <w:t>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w:t>
      </w:r>
      <w:r w:rsidR="00E704E8">
        <w:t>, составным именным сказуемым</w:t>
      </w:r>
      <w:r>
        <w:t>.</w:t>
      </w:r>
      <w:r w:rsidR="00E704E8">
        <w:t xml:space="preserve"> </w:t>
      </w:r>
      <w:r>
        <w:rPr>
          <w:spacing w:val="-2"/>
        </w:rPr>
        <w:t>Безличные</w:t>
      </w:r>
      <w:r w:rsidR="00E704E8">
        <w:t xml:space="preserve"> </w:t>
      </w:r>
      <w:r>
        <w:t>предложения</w:t>
      </w:r>
      <w:r w:rsidRPr="00E704E8">
        <w:t xml:space="preserve">. </w:t>
      </w:r>
      <w:r>
        <w:t xml:space="preserve">Побудительные предложения. Простые распространённые предложения. Предложения с однородными членами. Сложносочинённые предложения с союзами </w:t>
      </w:r>
      <w:r w:rsidR="00E704E8">
        <w:t>аnd</w:t>
      </w:r>
      <w:r>
        <w:t>.</w:t>
      </w:r>
    </w:p>
    <w:p w14:paraId="2B93E41A" w14:textId="77777777" w:rsidR="00CF21C5" w:rsidRDefault="00A7387D" w:rsidP="00DC4025">
      <w:pPr>
        <w:pStyle w:val="a3"/>
        <w:ind w:left="424" w:right="994" w:firstLine="720"/>
      </w:pPr>
      <w:r>
        <w:t>Существительные в единственном и множественном числе с определённым/неопределённым и нулевым артиклем. Склонение существительных.</w:t>
      </w:r>
    </w:p>
    <w:p w14:paraId="63A28532" w14:textId="77777777" w:rsidR="00CF21C5" w:rsidRDefault="00A7387D" w:rsidP="00DC4025">
      <w:pPr>
        <w:pStyle w:val="a3"/>
        <w:ind w:left="424" w:right="989" w:firstLine="720"/>
      </w:pPr>
      <w:r>
        <w:t>Прилагательные в положительной, сравнительной и превосходной степени, образованные по правилам, и исключения.</w:t>
      </w:r>
    </w:p>
    <w:p w14:paraId="6CDCC181" w14:textId="77777777" w:rsidR="00CF21C5" w:rsidRDefault="00A7387D" w:rsidP="00DC4025">
      <w:pPr>
        <w:pStyle w:val="a3"/>
        <w:ind w:left="1144"/>
      </w:pPr>
      <w:r>
        <w:t>Местоимения: личные, притяжательные и</w:t>
      </w:r>
      <w:r w:rsidR="00E704E8">
        <w:t xml:space="preserve"> </w:t>
      </w:r>
      <w:r>
        <w:t xml:space="preserve">указательные </w:t>
      </w:r>
    </w:p>
    <w:p w14:paraId="6BF852BE" w14:textId="77777777" w:rsidR="00CF21C5" w:rsidRDefault="00E704E8" w:rsidP="00DC4025">
      <w:pPr>
        <w:pStyle w:val="a3"/>
        <w:ind w:left="424" w:right="989" w:firstLine="720"/>
      </w:pPr>
      <w:r>
        <w:t>Наречия времени.</w:t>
      </w:r>
    </w:p>
    <w:p w14:paraId="308B3DFB" w14:textId="77777777" w:rsidR="00CF21C5" w:rsidRDefault="00A7387D" w:rsidP="00DC4025">
      <w:pPr>
        <w:pStyle w:val="a3"/>
        <w:ind w:left="1144"/>
      </w:pPr>
      <w:r>
        <w:t>Количественные</w:t>
      </w:r>
      <w:r w:rsidR="00E704E8">
        <w:t xml:space="preserve"> </w:t>
      </w:r>
      <w:r>
        <w:t>числительные</w:t>
      </w:r>
      <w:r w:rsidR="00E704E8">
        <w:t xml:space="preserve"> </w:t>
      </w:r>
      <w:r>
        <w:t>(до100),порядковые</w:t>
      </w:r>
      <w:r w:rsidR="00E704E8">
        <w:t xml:space="preserve"> </w:t>
      </w:r>
      <w:r>
        <w:t>числительные</w:t>
      </w:r>
      <w:r w:rsidR="00E704E8">
        <w:t xml:space="preserve"> </w:t>
      </w:r>
      <w:r>
        <w:t>(до</w:t>
      </w:r>
      <w:r>
        <w:rPr>
          <w:spacing w:val="-4"/>
        </w:rPr>
        <w:t>30).</w:t>
      </w:r>
    </w:p>
    <w:p w14:paraId="68D5A2DE" w14:textId="77777777" w:rsidR="00CF21C5" w:rsidRDefault="00A7387D" w:rsidP="00DC4025">
      <w:pPr>
        <w:pStyle w:val="a3"/>
        <w:ind w:left="424" w:right="991" w:firstLine="720"/>
      </w:pPr>
      <w:r>
        <w:t>Наиболее употребительные предлоги</w:t>
      </w:r>
      <w:r w:rsidR="00E704E8">
        <w:t>.</w:t>
      </w:r>
    </w:p>
    <w:p w14:paraId="66D612EF" w14:textId="77777777" w:rsidR="00CF21C5" w:rsidRDefault="00A7387D" w:rsidP="00DC4025">
      <w:pPr>
        <w:pStyle w:val="a3"/>
        <w:ind w:left="1144"/>
      </w:pPr>
      <w:r>
        <w:t>Социокультурная</w:t>
      </w:r>
      <w:r w:rsidR="00E704E8">
        <w:t xml:space="preserve"> </w:t>
      </w:r>
      <w:r>
        <w:rPr>
          <w:spacing w:val="-2"/>
        </w:rPr>
        <w:t>осведомлённость</w:t>
      </w:r>
    </w:p>
    <w:p w14:paraId="3DA1576E" w14:textId="77777777" w:rsidR="00CF21C5" w:rsidRDefault="00A7387D" w:rsidP="00DC4025">
      <w:pPr>
        <w:pStyle w:val="a3"/>
        <w:ind w:left="424" w:right="989" w:firstLine="720"/>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персонажамипопулярныхдетскихпроизведений;ссюжетаминекоторыхпопулярныхсказок,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71A3F36B" w14:textId="77777777" w:rsidR="00CF21C5" w:rsidRDefault="00A7387D" w:rsidP="00DC4025">
      <w:pPr>
        <w:pStyle w:val="a3"/>
        <w:ind w:left="1144"/>
      </w:pPr>
      <w:r>
        <w:t>Специальныеучебные</w:t>
      </w:r>
      <w:r>
        <w:rPr>
          <w:spacing w:val="-2"/>
        </w:rPr>
        <w:t xml:space="preserve"> умения</w:t>
      </w:r>
    </w:p>
    <w:p w14:paraId="39BE559E" w14:textId="77777777" w:rsidR="00CF21C5" w:rsidRDefault="00A7387D" w:rsidP="00DC4025">
      <w:pPr>
        <w:pStyle w:val="a3"/>
        <w:tabs>
          <w:tab w:val="left" w:pos="2359"/>
          <w:tab w:val="left" w:pos="3746"/>
          <w:tab w:val="left" w:pos="5171"/>
          <w:tab w:val="left" w:pos="6755"/>
          <w:tab w:val="left" w:pos="8493"/>
        </w:tabs>
        <w:ind w:left="424" w:right="991" w:firstLine="720"/>
        <w:jc w:val="left"/>
      </w:pPr>
      <w:r>
        <w:rPr>
          <w:spacing w:val="-2"/>
        </w:rPr>
        <w:t>Младшие</w:t>
      </w:r>
      <w:r>
        <w:tab/>
      </w:r>
      <w:r>
        <w:rPr>
          <w:spacing w:val="-2"/>
        </w:rPr>
        <w:t>школьники</w:t>
      </w:r>
      <w:r>
        <w:tab/>
      </w:r>
      <w:r>
        <w:rPr>
          <w:spacing w:val="-2"/>
        </w:rPr>
        <w:t>овладевают</w:t>
      </w:r>
      <w:r>
        <w:tab/>
      </w:r>
      <w:r>
        <w:rPr>
          <w:spacing w:val="-2"/>
        </w:rPr>
        <w:t>следующими</w:t>
      </w:r>
      <w:r>
        <w:tab/>
      </w:r>
      <w:r>
        <w:rPr>
          <w:spacing w:val="-2"/>
        </w:rPr>
        <w:t>специальными</w:t>
      </w:r>
      <w:r>
        <w:tab/>
      </w:r>
      <w:r>
        <w:rPr>
          <w:spacing w:val="-2"/>
        </w:rPr>
        <w:t xml:space="preserve">(предметными) </w:t>
      </w:r>
      <w:r>
        <w:t>учебными умениями и навыками:</w:t>
      </w:r>
    </w:p>
    <w:p w14:paraId="55E77114" w14:textId="77777777" w:rsidR="00CF21C5" w:rsidRDefault="00A7387D" w:rsidP="00DC4025">
      <w:pPr>
        <w:pStyle w:val="a3"/>
        <w:tabs>
          <w:tab w:val="left" w:pos="2709"/>
          <w:tab w:val="left" w:pos="4214"/>
          <w:tab w:val="left" w:pos="5378"/>
          <w:tab w:val="left" w:pos="6554"/>
          <w:tab w:val="left" w:pos="6967"/>
          <w:tab w:val="left" w:pos="7567"/>
          <w:tab w:val="left" w:pos="8371"/>
        </w:tabs>
        <w:ind w:left="424" w:right="989" w:firstLine="720"/>
        <w:jc w:val="left"/>
      </w:pPr>
      <w:r>
        <w:rPr>
          <w:spacing w:val="-2"/>
        </w:rPr>
        <w:t>пользоваться</w:t>
      </w:r>
      <w:r>
        <w:tab/>
      </w:r>
      <w:r>
        <w:rPr>
          <w:spacing w:val="-2"/>
        </w:rPr>
        <w:t>двуязычным</w:t>
      </w:r>
      <w:r>
        <w:tab/>
      </w:r>
      <w:r>
        <w:rPr>
          <w:spacing w:val="-2"/>
        </w:rPr>
        <w:t>словарём</w:t>
      </w:r>
      <w:r>
        <w:tab/>
      </w:r>
      <w:r>
        <w:rPr>
          <w:spacing w:val="-2"/>
        </w:rPr>
        <w:t>учебника</w:t>
      </w:r>
      <w:r>
        <w:tab/>
      </w:r>
      <w:r>
        <w:rPr>
          <w:spacing w:val="-6"/>
        </w:rPr>
        <w:t>(в</w:t>
      </w:r>
      <w:r>
        <w:tab/>
      </w:r>
      <w:r>
        <w:rPr>
          <w:spacing w:val="-4"/>
        </w:rPr>
        <w:t>том</w:t>
      </w:r>
      <w:r>
        <w:tab/>
      </w:r>
      <w:r>
        <w:rPr>
          <w:spacing w:val="-2"/>
        </w:rPr>
        <w:t>числе</w:t>
      </w:r>
      <w:r>
        <w:tab/>
      </w:r>
      <w:r>
        <w:rPr>
          <w:spacing w:val="-2"/>
        </w:rPr>
        <w:t xml:space="preserve">транскрипцией), </w:t>
      </w:r>
      <w:r>
        <w:t>компьютерным словарём и экранным переводом отдельных слов;</w:t>
      </w:r>
    </w:p>
    <w:p w14:paraId="2AE9EE93" w14:textId="77777777" w:rsidR="00CF21C5" w:rsidRDefault="00A7387D" w:rsidP="00DC4025">
      <w:pPr>
        <w:pStyle w:val="a3"/>
        <w:ind w:left="424" w:right="869" w:firstLine="720"/>
        <w:jc w:val="left"/>
      </w:pPr>
      <w:r>
        <w:t>пользоваться справочным материалом, представленным в виде таблиц, схем, правил; вести словарь (словарную тетрадь);</w:t>
      </w:r>
    </w:p>
    <w:p w14:paraId="6B723CDD" w14:textId="77777777" w:rsidR="00CF21C5" w:rsidRDefault="00A7387D" w:rsidP="00DC4025">
      <w:pPr>
        <w:pStyle w:val="a3"/>
        <w:ind w:left="1144"/>
        <w:jc w:val="left"/>
      </w:pPr>
      <w:r>
        <w:t>систематизировать</w:t>
      </w:r>
      <w:r w:rsidR="00E704E8">
        <w:t xml:space="preserve"> </w:t>
      </w:r>
      <w:r>
        <w:t>слова,</w:t>
      </w:r>
      <w:r w:rsidR="00E704E8">
        <w:t xml:space="preserve"> </w:t>
      </w:r>
      <w:r>
        <w:t>например,</w:t>
      </w:r>
      <w:r w:rsidR="00E704E8">
        <w:t xml:space="preserve"> </w:t>
      </w:r>
      <w:r>
        <w:t>по</w:t>
      </w:r>
      <w:r w:rsidR="00E704E8">
        <w:t xml:space="preserve"> </w:t>
      </w:r>
      <w:r>
        <w:t>тематическому</w:t>
      </w:r>
      <w:r w:rsidR="00E704E8">
        <w:t xml:space="preserve"> </w:t>
      </w:r>
      <w:r>
        <w:rPr>
          <w:spacing w:val="-2"/>
        </w:rPr>
        <w:t>принципу;</w:t>
      </w:r>
    </w:p>
    <w:p w14:paraId="1895E4B9" w14:textId="77777777" w:rsidR="00CF21C5" w:rsidRDefault="00A7387D" w:rsidP="00DC4025">
      <w:pPr>
        <w:pStyle w:val="a3"/>
        <w:ind w:left="1144" w:right="994"/>
      </w:pPr>
      <w:r>
        <w:t>пользоваться языковой догадкой, например, при опознавании интернационализмов; делатьобобщениянаосновеструктурно-функциональныхсхем</w:t>
      </w:r>
      <w:r>
        <w:rPr>
          <w:spacing w:val="-2"/>
        </w:rPr>
        <w:t>простого</w:t>
      </w:r>
    </w:p>
    <w:p w14:paraId="49743931" w14:textId="77777777" w:rsidR="00CF21C5" w:rsidRDefault="00A7387D" w:rsidP="00DC4025">
      <w:pPr>
        <w:pStyle w:val="a3"/>
        <w:ind w:left="424" w:right="989"/>
      </w:pPr>
      <w:r>
        <w:t>предложения; опознавать грамматические явления, отсутствующие в родном языке, например, артикли.</w:t>
      </w:r>
    </w:p>
    <w:p w14:paraId="0AC2D82F" w14:textId="77777777" w:rsidR="00CF21C5" w:rsidRDefault="00A7387D" w:rsidP="00DC4025">
      <w:pPr>
        <w:pStyle w:val="a3"/>
        <w:ind w:left="1144"/>
      </w:pPr>
      <w:r>
        <w:t>Общеучебные</w:t>
      </w:r>
      <w:r w:rsidR="00E704E8">
        <w:t xml:space="preserve"> </w:t>
      </w:r>
      <w:r>
        <w:t>умения</w:t>
      </w:r>
      <w:r w:rsidR="00E704E8">
        <w:t xml:space="preserve"> </w:t>
      </w:r>
      <w:r>
        <w:t>и</w:t>
      </w:r>
      <w:r w:rsidR="00E704E8">
        <w:t xml:space="preserve"> </w:t>
      </w:r>
      <w:r>
        <w:t>универсальные</w:t>
      </w:r>
      <w:r w:rsidR="00E704E8">
        <w:t xml:space="preserve"> </w:t>
      </w:r>
      <w:r>
        <w:t>учебные</w:t>
      </w:r>
      <w:r>
        <w:rPr>
          <w:spacing w:val="-2"/>
        </w:rPr>
        <w:t xml:space="preserve"> действия</w:t>
      </w:r>
    </w:p>
    <w:p w14:paraId="6FEC2C35" w14:textId="77777777" w:rsidR="00CF21C5" w:rsidRDefault="00A7387D" w:rsidP="00DC4025">
      <w:pPr>
        <w:pStyle w:val="a3"/>
        <w:ind w:left="1144" w:right="989"/>
      </w:pPr>
      <w:r>
        <w:t>В процессе изучения курса «Иностранный язык» младшие школьники: совершенствуютприёмыработыстекстом,опираясьнаумения,приобретённые</w:t>
      </w:r>
      <w:r>
        <w:rPr>
          <w:spacing w:val="-5"/>
        </w:rPr>
        <w:t>на</w:t>
      </w:r>
    </w:p>
    <w:p w14:paraId="5268E2BE" w14:textId="77777777" w:rsidR="00CF21C5" w:rsidRDefault="00A7387D" w:rsidP="00DC4025">
      <w:pPr>
        <w:pStyle w:val="a3"/>
        <w:ind w:left="424" w:right="989"/>
      </w:pPr>
      <w:r>
        <w:t>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1CCF65AC" w14:textId="77777777" w:rsidR="00CF21C5" w:rsidRDefault="00A7387D" w:rsidP="00DC4025">
      <w:pPr>
        <w:pStyle w:val="a3"/>
        <w:ind w:left="424" w:right="989" w:firstLine="720"/>
      </w:pPr>
      <w:r>
        <w:t>овладевают более разнообразными приёмами раскрытия значения слова, используя словообразовательные элементы; синонимы, антонимы; контекст;</w:t>
      </w:r>
    </w:p>
    <w:p w14:paraId="5B7C385F" w14:textId="77777777" w:rsidR="00CF21C5" w:rsidRDefault="00A7387D" w:rsidP="00DC4025">
      <w:pPr>
        <w:pStyle w:val="a3"/>
        <w:ind w:left="424" w:right="990" w:firstLine="720"/>
      </w:pPr>
      <w: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w:t>
      </w:r>
      <w:r>
        <w:rPr>
          <w:spacing w:val="-2"/>
        </w:rPr>
        <w:t>переспрашивая;</w:t>
      </w:r>
    </w:p>
    <w:p w14:paraId="478B79E4" w14:textId="77777777" w:rsidR="00CF21C5" w:rsidRDefault="00A7387D" w:rsidP="00DC4025">
      <w:pPr>
        <w:pStyle w:val="a3"/>
        <w:ind w:left="1144"/>
      </w:pPr>
      <w:r>
        <w:t>учатсяосуществлятьсамоконтроль,</w:t>
      </w:r>
      <w:r>
        <w:rPr>
          <w:spacing w:val="-2"/>
        </w:rPr>
        <w:t>самооценку;</w:t>
      </w:r>
    </w:p>
    <w:p w14:paraId="4CCFF073" w14:textId="77777777" w:rsidR="00CF21C5" w:rsidRDefault="00A7387D" w:rsidP="00DC4025">
      <w:pPr>
        <w:pStyle w:val="a3"/>
        <w:ind w:left="424" w:right="992" w:firstLine="720"/>
      </w:pPr>
      <w:r>
        <w:t>учатся самостоятельно выполнять задания с использованием компьютера (при наличии мультимедийного приложения).</w:t>
      </w:r>
    </w:p>
    <w:p w14:paraId="604856B3" w14:textId="77777777" w:rsidR="00CF21C5" w:rsidRDefault="00A7387D" w:rsidP="00DC4025">
      <w:pPr>
        <w:pStyle w:val="a3"/>
        <w:ind w:left="424" w:right="992" w:firstLine="720"/>
      </w:pPr>
      <w: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14:paraId="5232F295" w14:textId="77777777" w:rsidR="00CF21C5" w:rsidRDefault="00CF21C5">
      <w:pPr>
        <w:pStyle w:val="a3"/>
        <w:spacing w:before="44"/>
        <w:ind w:left="0"/>
        <w:jc w:val="left"/>
        <w:rPr>
          <w:sz w:val="28"/>
        </w:rPr>
      </w:pPr>
    </w:p>
    <w:p w14:paraId="07912B01" w14:textId="77777777" w:rsidR="00CF21C5" w:rsidRDefault="00A7387D">
      <w:pPr>
        <w:ind w:left="604" w:right="452"/>
        <w:jc w:val="center"/>
        <w:rPr>
          <w:b/>
          <w:sz w:val="28"/>
        </w:rPr>
      </w:pPr>
      <w:r>
        <w:rPr>
          <w:b/>
          <w:sz w:val="28"/>
        </w:rPr>
        <w:t>Тематическое</w:t>
      </w:r>
      <w:r w:rsidR="009B4E59">
        <w:rPr>
          <w:b/>
          <w:sz w:val="28"/>
        </w:rPr>
        <w:t xml:space="preserve">  </w:t>
      </w:r>
      <w:r>
        <w:rPr>
          <w:b/>
          <w:spacing w:val="-2"/>
          <w:sz w:val="28"/>
        </w:rPr>
        <w:t>планирование.</w:t>
      </w:r>
    </w:p>
    <w:p w14:paraId="672B75EA" w14:textId="77777777" w:rsidR="00CF21C5" w:rsidRDefault="00A7387D">
      <w:pPr>
        <w:spacing w:before="48"/>
        <w:ind w:left="152" w:right="7998"/>
        <w:jc w:val="center"/>
        <w:rPr>
          <w:b/>
          <w:sz w:val="28"/>
        </w:rPr>
      </w:pPr>
      <w:r>
        <w:rPr>
          <w:b/>
          <w:sz w:val="28"/>
        </w:rPr>
        <w:t xml:space="preserve">2 </w:t>
      </w:r>
      <w:r>
        <w:rPr>
          <w:b/>
          <w:spacing w:val="-2"/>
          <w:sz w:val="28"/>
        </w:rPr>
        <w:t>класс</w:t>
      </w:r>
    </w:p>
    <w:p w14:paraId="095786D3" w14:textId="77777777" w:rsidR="00CF21C5" w:rsidRDefault="00CF21C5">
      <w:pPr>
        <w:pStyle w:val="a3"/>
        <w:spacing w:before="189" w:after="1"/>
        <w:ind w:left="0"/>
        <w:jc w:val="left"/>
        <w:rPr>
          <w:b/>
          <w:sz w:val="20"/>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2981"/>
        <w:gridCol w:w="886"/>
        <w:gridCol w:w="1844"/>
        <w:gridCol w:w="1844"/>
        <w:gridCol w:w="1950"/>
      </w:tblGrid>
      <w:tr w:rsidR="00CF21C5" w14:paraId="2C7C63D8" w14:textId="77777777">
        <w:trPr>
          <w:trHeight w:val="1154"/>
        </w:trPr>
        <w:tc>
          <w:tcPr>
            <w:tcW w:w="763" w:type="dxa"/>
            <w:vMerge w:val="restart"/>
          </w:tcPr>
          <w:p w14:paraId="7DDC06F1" w14:textId="77777777" w:rsidR="00CF21C5" w:rsidRDefault="00CF21C5">
            <w:pPr>
              <w:pStyle w:val="TableParagraph"/>
              <w:rPr>
                <w:b/>
                <w:sz w:val="24"/>
              </w:rPr>
            </w:pPr>
          </w:p>
          <w:p w14:paraId="7D0357E3" w14:textId="77777777" w:rsidR="00CF21C5" w:rsidRDefault="00CF21C5">
            <w:pPr>
              <w:pStyle w:val="TableParagraph"/>
              <w:spacing w:before="75"/>
              <w:rPr>
                <w:b/>
                <w:sz w:val="24"/>
              </w:rPr>
            </w:pPr>
          </w:p>
          <w:p w14:paraId="044FA7EA" w14:textId="77777777" w:rsidR="00CF21C5" w:rsidRDefault="00A7387D">
            <w:pPr>
              <w:pStyle w:val="TableParagraph"/>
              <w:spacing w:before="1"/>
              <w:ind w:left="237" w:right="172"/>
              <w:rPr>
                <w:b/>
                <w:sz w:val="24"/>
              </w:rPr>
            </w:pPr>
            <w:r>
              <w:rPr>
                <w:b/>
                <w:spacing w:val="-10"/>
                <w:sz w:val="24"/>
              </w:rPr>
              <w:t xml:space="preserve">№ </w:t>
            </w:r>
            <w:r>
              <w:rPr>
                <w:b/>
                <w:spacing w:val="-5"/>
                <w:sz w:val="24"/>
              </w:rPr>
              <w:t>п/п</w:t>
            </w:r>
          </w:p>
        </w:tc>
        <w:tc>
          <w:tcPr>
            <w:tcW w:w="2981" w:type="dxa"/>
            <w:vMerge w:val="restart"/>
          </w:tcPr>
          <w:p w14:paraId="7EE966A3" w14:textId="77777777" w:rsidR="00CF21C5" w:rsidRDefault="00CF21C5">
            <w:pPr>
              <w:pStyle w:val="TableParagraph"/>
              <w:spacing w:before="215"/>
              <w:rPr>
                <w:b/>
                <w:sz w:val="24"/>
              </w:rPr>
            </w:pPr>
          </w:p>
          <w:p w14:paraId="5B1388FA" w14:textId="77777777" w:rsidR="00CF21C5" w:rsidRDefault="00A7387D">
            <w:pPr>
              <w:pStyle w:val="TableParagraph"/>
              <w:ind w:left="240" w:right="1125"/>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574" w:type="dxa"/>
            <w:gridSpan w:val="3"/>
          </w:tcPr>
          <w:p w14:paraId="177AD223" w14:textId="77777777" w:rsidR="00CF21C5" w:rsidRDefault="00CF21C5">
            <w:pPr>
              <w:pStyle w:val="TableParagraph"/>
              <w:spacing w:before="186"/>
              <w:rPr>
                <w:b/>
                <w:sz w:val="24"/>
              </w:rPr>
            </w:pPr>
          </w:p>
          <w:p w14:paraId="5DDC5118" w14:textId="77777777" w:rsidR="00CF21C5" w:rsidRDefault="00A7387D">
            <w:pPr>
              <w:pStyle w:val="TableParagraph"/>
              <w:ind w:left="100"/>
              <w:rPr>
                <w:b/>
                <w:sz w:val="24"/>
              </w:rPr>
            </w:pPr>
            <w:r>
              <w:rPr>
                <w:b/>
                <w:sz w:val="24"/>
              </w:rPr>
              <w:t>Количество</w:t>
            </w:r>
            <w:r>
              <w:rPr>
                <w:b/>
                <w:spacing w:val="-4"/>
                <w:sz w:val="24"/>
              </w:rPr>
              <w:t>часов</w:t>
            </w:r>
          </w:p>
        </w:tc>
        <w:tc>
          <w:tcPr>
            <w:tcW w:w="1950" w:type="dxa"/>
          </w:tcPr>
          <w:p w14:paraId="681FF163" w14:textId="77777777" w:rsidR="00CF21C5" w:rsidRDefault="00A7387D">
            <w:pPr>
              <w:pStyle w:val="TableParagraph"/>
              <w:spacing w:before="30" w:line="270" w:lineRule="atLeast"/>
              <w:ind w:left="235" w:right="52"/>
              <w:rPr>
                <w:b/>
                <w:sz w:val="24"/>
              </w:rPr>
            </w:pPr>
            <w:r>
              <w:rPr>
                <w:b/>
                <w:spacing w:val="-2"/>
                <w:sz w:val="24"/>
              </w:rPr>
              <w:t xml:space="preserve">Электронные (цифровые) образовательн </w:t>
            </w:r>
            <w:r>
              <w:rPr>
                <w:b/>
                <w:sz w:val="24"/>
              </w:rPr>
              <w:t>ые ресурсы</w:t>
            </w:r>
          </w:p>
        </w:tc>
      </w:tr>
      <w:tr w:rsidR="00CF21C5" w14:paraId="7ECBA93D" w14:textId="77777777">
        <w:trPr>
          <w:trHeight w:val="616"/>
        </w:trPr>
        <w:tc>
          <w:tcPr>
            <w:tcW w:w="763" w:type="dxa"/>
            <w:vMerge/>
            <w:tcBorders>
              <w:top w:val="nil"/>
            </w:tcBorders>
          </w:tcPr>
          <w:p w14:paraId="3B0F1921" w14:textId="77777777" w:rsidR="00CF21C5" w:rsidRDefault="00CF21C5">
            <w:pPr>
              <w:rPr>
                <w:sz w:val="2"/>
                <w:szCs w:val="2"/>
              </w:rPr>
            </w:pPr>
          </w:p>
        </w:tc>
        <w:tc>
          <w:tcPr>
            <w:tcW w:w="2981" w:type="dxa"/>
            <w:vMerge/>
            <w:tcBorders>
              <w:top w:val="nil"/>
            </w:tcBorders>
          </w:tcPr>
          <w:p w14:paraId="4D43E1A7" w14:textId="77777777" w:rsidR="00CF21C5" w:rsidRDefault="00CF21C5">
            <w:pPr>
              <w:rPr>
                <w:sz w:val="2"/>
                <w:szCs w:val="2"/>
              </w:rPr>
            </w:pPr>
          </w:p>
        </w:tc>
        <w:tc>
          <w:tcPr>
            <w:tcW w:w="886" w:type="dxa"/>
          </w:tcPr>
          <w:p w14:paraId="40349544" w14:textId="77777777" w:rsidR="00CF21C5" w:rsidRDefault="00A7387D">
            <w:pPr>
              <w:pStyle w:val="TableParagraph"/>
              <w:spacing w:before="186"/>
              <w:ind w:left="100"/>
              <w:rPr>
                <w:b/>
                <w:sz w:val="24"/>
              </w:rPr>
            </w:pPr>
            <w:r>
              <w:rPr>
                <w:b/>
                <w:spacing w:val="-2"/>
                <w:sz w:val="24"/>
              </w:rPr>
              <w:t>Всего</w:t>
            </w:r>
          </w:p>
        </w:tc>
        <w:tc>
          <w:tcPr>
            <w:tcW w:w="1844" w:type="dxa"/>
          </w:tcPr>
          <w:p w14:paraId="3C4F2420" w14:textId="77777777" w:rsidR="00CF21C5" w:rsidRDefault="00A7387D">
            <w:pPr>
              <w:pStyle w:val="TableParagraph"/>
              <w:spacing w:before="44" w:line="270" w:lineRule="atLeast"/>
              <w:ind w:left="100"/>
              <w:rPr>
                <w:b/>
                <w:sz w:val="24"/>
              </w:rPr>
            </w:pPr>
            <w:r>
              <w:rPr>
                <w:b/>
                <w:spacing w:val="-2"/>
                <w:sz w:val="24"/>
              </w:rPr>
              <w:t>Контрольные работы</w:t>
            </w:r>
          </w:p>
        </w:tc>
        <w:tc>
          <w:tcPr>
            <w:tcW w:w="1844" w:type="dxa"/>
          </w:tcPr>
          <w:p w14:paraId="4329B1F9" w14:textId="77777777" w:rsidR="00CF21C5" w:rsidRDefault="00A7387D">
            <w:pPr>
              <w:pStyle w:val="TableParagraph"/>
              <w:spacing w:before="44" w:line="270" w:lineRule="atLeast"/>
              <w:ind w:left="99"/>
              <w:rPr>
                <w:b/>
                <w:sz w:val="24"/>
              </w:rPr>
            </w:pPr>
            <w:r>
              <w:rPr>
                <w:b/>
                <w:spacing w:val="-2"/>
                <w:sz w:val="24"/>
              </w:rPr>
              <w:t>Практические работы</w:t>
            </w:r>
          </w:p>
        </w:tc>
        <w:tc>
          <w:tcPr>
            <w:tcW w:w="1950" w:type="dxa"/>
          </w:tcPr>
          <w:p w14:paraId="319D68D6" w14:textId="77777777" w:rsidR="00CF21C5" w:rsidRDefault="00CF21C5">
            <w:pPr>
              <w:pStyle w:val="TableParagraph"/>
              <w:rPr>
                <w:sz w:val="24"/>
              </w:rPr>
            </w:pPr>
          </w:p>
        </w:tc>
      </w:tr>
      <w:tr w:rsidR="00CF21C5" w14:paraId="5472997A" w14:textId="77777777">
        <w:trPr>
          <w:trHeight w:val="2810"/>
        </w:trPr>
        <w:tc>
          <w:tcPr>
            <w:tcW w:w="763" w:type="dxa"/>
          </w:tcPr>
          <w:p w14:paraId="66287EA5" w14:textId="77777777" w:rsidR="00CF21C5" w:rsidRDefault="00CF21C5">
            <w:pPr>
              <w:pStyle w:val="TableParagraph"/>
              <w:rPr>
                <w:b/>
                <w:sz w:val="24"/>
              </w:rPr>
            </w:pPr>
          </w:p>
          <w:p w14:paraId="3A8F78F4" w14:textId="77777777" w:rsidR="00CF21C5" w:rsidRDefault="00CF21C5">
            <w:pPr>
              <w:pStyle w:val="TableParagraph"/>
              <w:rPr>
                <w:b/>
                <w:sz w:val="24"/>
              </w:rPr>
            </w:pPr>
          </w:p>
          <w:p w14:paraId="2D1FE988" w14:textId="77777777" w:rsidR="00CF21C5" w:rsidRDefault="00CF21C5">
            <w:pPr>
              <w:pStyle w:val="TableParagraph"/>
              <w:rPr>
                <w:b/>
                <w:sz w:val="24"/>
              </w:rPr>
            </w:pPr>
          </w:p>
          <w:p w14:paraId="3C4EC56C" w14:textId="77777777" w:rsidR="00CF21C5" w:rsidRDefault="00CF21C5">
            <w:pPr>
              <w:pStyle w:val="TableParagraph"/>
              <w:spacing w:before="186"/>
              <w:rPr>
                <w:b/>
                <w:sz w:val="24"/>
              </w:rPr>
            </w:pPr>
          </w:p>
          <w:p w14:paraId="34F890DC" w14:textId="77777777" w:rsidR="00CF21C5" w:rsidRDefault="00A7387D">
            <w:pPr>
              <w:pStyle w:val="TableParagraph"/>
              <w:ind w:left="100"/>
              <w:rPr>
                <w:sz w:val="24"/>
              </w:rPr>
            </w:pPr>
            <w:r>
              <w:rPr>
                <w:spacing w:val="-10"/>
                <w:sz w:val="24"/>
              </w:rPr>
              <w:t>1</w:t>
            </w:r>
          </w:p>
        </w:tc>
        <w:tc>
          <w:tcPr>
            <w:tcW w:w="2981" w:type="dxa"/>
          </w:tcPr>
          <w:p w14:paraId="3EDA0C7B" w14:textId="77777777" w:rsidR="00CF21C5" w:rsidRDefault="00A7387D" w:rsidP="00DC4025">
            <w:pPr>
              <w:pStyle w:val="TableParagraph"/>
              <w:spacing w:before="30" w:line="270" w:lineRule="atLeast"/>
              <w:ind w:left="103" w:right="175"/>
              <w:rPr>
                <w:sz w:val="24"/>
              </w:rPr>
            </w:pPr>
            <w:r>
              <w:rPr>
                <w:sz w:val="24"/>
              </w:rPr>
              <w:t xml:space="preserve">Вводныйкурс (Знакомство. С </w:t>
            </w:r>
            <w:r>
              <w:rPr>
                <w:spacing w:val="-2"/>
                <w:sz w:val="24"/>
              </w:rPr>
              <w:t xml:space="preserve">одноклассниками, </w:t>
            </w:r>
            <w:r>
              <w:rPr>
                <w:sz w:val="24"/>
              </w:rPr>
              <w:t xml:space="preserve">учителями, персонажами детских произведений: приветствие, прощание (с </w:t>
            </w:r>
            <w:r>
              <w:rPr>
                <w:spacing w:val="-2"/>
                <w:sz w:val="24"/>
              </w:rPr>
              <w:t>использованием</w:t>
            </w:r>
            <w:r>
              <w:rPr>
                <w:sz w:val="24"/>
              </w:rPr>
              <w:t>типичныхфразнемецкого этикета). Страна изучаемого языка и</w:t>
            </w:r>
            <w:r w:rsidR="00DC4025">
              <w:rPr>
                <w:sz w:val="24"/>
              </w:rPr>
              <w:t xml:space="preserve"> родная страна. Общие сведения: название страны,столица. Крупные города. Литературные персонажи популярных детских книг (имена героев книг, черты характера) Небольшие произведения детского фольклора на англ. языке (рифмовки, стихи, сказки).Некоторые формы речевого и неречевого этикета в ряде ситуаций </w:t>
            </w:r>
            <w:r w:rsidR="00DC4025">
              <w:rPr>
                <w:spacing w:val="-2"/>
                <w:sz w:val="24"/>
              </w:rPr>
              <w:t>общения).</w:t>
            </w:r>
          </w:p>
        </w:tc>
        <w:tc>
          <w:tcPr>
            <w:tcW w:w="886" w:type="dxa"/>
          </w:tcPr>
          <w:p w14:paraId="4E1DAC3D" w14:textId="77777777" w:rsidR="00CF21C5" w:rsidRDefault="00A7387D">
            <w:pPr>
              <w:pStyle w:val="TableParagraph"/>
              <w:spacing w:before="49"/>
              <w:ind w:left="100"/>
              <w:rPr>
                <w:sz w:val="24"/>
              </w:rPr>
            </w:pPr>
            <w:r>
              <w:rPr>
                <w:spacing w:val="-5"/>
                <w:sz w:val="24"/>
              </w:rPr>
              <w:t>32</w:t>
            </w:r>
          </w:p>
          <w:p w14:paraId="63658D07" w14:textId="77777777" w:rsidR="00CF21C5" w:rsidRDefault="00A7387D">
            <w:pPr>
              <w:pStyle w:val="TableParagraph"/>
              <w:ind w:left="100"/>
              <w:rPr>
                <w:sz w:val="24"/>
              </w:rPr>
            </w:pPr>
            <w:r>
              <w:rPr>
                <w:spacing w:val="-4"/>
                <w:sz w:val="24"/>
              </w:rPr>
              <w:t>часа</w:t>
            </w:r>
          </w:p>
        </w:tc>
        <w:tc>
          <w:tcPr>
            <w:tcW w:w="1844" w:type="dxa"/>
          </w:tcPr>
          <w:p w14:paraId="49E042D3" w14:textId="77777777" w:rsidR="00CF21C5" w:rsidRDefault="00CF21C5">
            <w:pPr>
              <w:pStyle w:val="TableParagraph"/>
              <w:rPr>
                <w:sz w:val="24"/>
              </w:rPr>
            </w:pPr>
          </w:p>
        </w:tc>
        <w:tc>
          <w:tcPr>
            <w:tcW w:w="1844" w:type="dxa"/>
          </w:tcPr>
          <w:p w14:paraId="3B70671A" w14:textId="77777777" w:rsidR="00CF21C5" w:rsidRDefault="00CF21C5">
            <w:pPr>
              <w:pStyle w:val="TableParagraph"/>
              <w:rPr>
                <w:sz w:val="24"/>
              </w:rPr>
            </w:pPr>
          </w:p>
        </w:tc>
        <w:tc>
          <w:tcPr>
            <w:tcW w:w="1950" w:type="dxa"/>
          </w:tcPr>
          <w:p w14:paraId="6230311A" w14:textId="77777777" w:rsidR="00CF21C5" w:rsidRDefault="00CF21C5">
            <w:pPr>
              <w:pStyle w:val="TableParagraph"/>
              <w:rPr>
                <w:b/>
              </w:rPr>
            </w:pPr>
          </w:p>
          <w:p w14:paraId="6DD8986C" w14:textId="77777777" w:rsidR="00CF21C5" w:rsidRDefault="00CF21C5">
            <w:pPr>
              <w:pStyle w:val="TableParagraph"/>
              <w:rPr>
                <w:b/>
              </w:rPr>
            </w:pPr>
          </w:p>
          <w:p w14:paraId="295C493E" w14:textId="77777777" w:rsidR="00CF21C5" w:rsidRDefault="00A7387D">
            <w:pPr>
              <w:pStyle w:val="TableParagraph"/>
              <w:ind w:left="235" w:right="52"/>
            </w:pPr>
            <w:r>
              <w:rPr>
                <w:spacing w:val="-2"/>
                <w:sz w:val="24"/>
              </w:rPr>
              <w:t xml:space="preserve">Библиотека </w:t>
            </w:r>
            <w:r>
              <w:rPr>
                <w:sz w:val="24"/>
              </w:rPr>
              <w:t>ЦОК</w:t>
            </w:r>
            <w:hyperlink r:id="rId161">
              <w:r>
                <w:rPr>
                  <w:color w:val="0000FF"/>
                  <w:u w:val="single" w:color="0000FF"/>
                </w:rPr>
                <w:t>https://m.e</w:t>
              </w:r>
            </w:hyperlink>
            <w:hyperlink r:id="rId162">
              <w:r>
                <w:rPr>
                  <w:color w:val="0000FF"/>
                  <w:spacing w:val="-2"/>
                  <w:u w:val="single" w:color="0000FF"/>
                </w:rPr>
                <w:t>dsoo.ru/7f412cec</w:t>
              </w:r>
            </w:hyperlink>
          </w:p>
        </w:tc>
      </w:tr>
    </w:tbl>
    <w:p w14:paraId="4B76C1E0"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2981"/>
        <w:gridCol w:w="886"/>
        <w:gridCol w:w="1844"/>
        <w:gridCol w:w="1844"/>
        <w:gridCol w:w="1950"/>
      </w:tblGrid>
      <w:tr w:rsidR="00CF21C5" w14:paraId="57D31772" w14:textId="77777777">
        <w:trPr>
          <w:trHeight w:val="2810"/>
        </w:trPr>
        <w:tc>
          <w:tcPr>
            <w:tcW w:w="763" w:type="dxa"/>
          </w:tcPr>
          <w:p w14:paraId="25F87F13" w14:textId="77777777" w:rsidR="00CF21C5" w:rsidRDefault="00CF21C5">
            <w:pPr>
              <w:pStyle w:val="TableParagraph"/>
              <w:rPr>
                <w:b/>
                <w:sz w:val="24"/>
              </w:rPr>
            </w:pPr>
          </w:p>
          <w:p w14:paraId="492FC76E" w14:textId="77777777" w:rsidR="00CF21C5" w:rsidRDefault="00CF21C5">
            <w:pPr>
              <w:pStyle w:val="TableParagraph"/>
              <w:rPr>
                <w:b/>
                <w:sz w:val="24"/>
              </w:rPr>
            </w:pPr>
          </w:p>
          <w:p w14:paraId="4902A465" w14:textId="77777777" w:rsidR="00CF21C5" w:rsidRDefault="00CF21C5">
            <w:pPr>
              <w:pStyle w:val="TableParagraph"/>
              <w:rPr>
                <w:b/>
                <w:sz w:val="24"/>
              </w:rPr>
            </w:pPr>
          </w:p>
          <w:p w14:paraId="0569A3F1" w14:textId="77777777" w:rsidR="00CF21C5" w:rsidRDefault="00CF21C5">
            <w:pPr>
              <w:pStyle w:val="TableParagraph"/>
              <w:spacing w:before="188"/>
              <w:rPr>
                <w:b/>
                <w:sz w:val="24"/>
              </w:rPr>
            </w:pPr>
          </w:p>
          <w:p w14:paraId="40C30195" w14:textId="77777777" w:rsidR="00CF21C5" w:rsidRDefault="00A7387D">
            <w:pPr>
              <w:pStyle w:val="TableParagraph"/>
              <w:ind w:left="100"/>
              <w:rPr>
                <w:sz w:val="24"/>
              </w:rPr>
            </w:pPr>
            <w:r>
              <w:rPr>
                <w:spacing w:val="-10"/>
                <w:sz w:val="24"/>
              </w:rPr>
              <w:t>2</w:t>
            </w:r>
          </w:p>
        </w:tc>
        <w:tc>
          <w:tcPr>
            <w:tcW w:w="2981" w:type="dxa"/>
          </w:tcPr>
          <w:p w14:paraId="14209157" w14:textId="77777777" w:rsidR="00CF21C5" w:rsidRDefault="00A7387D" w:rsidP="00DC4025">
            <w:pPr>
              <w:pStyle w:val="TableParagraph"/>
              <w:spacing w:before="30" w:line="270" w:lineRule="atLeast"/>
              <w:ind w:left="103" w:right="84"/>
              <w:rPr>
                <w:sz w:val="24"/>
              </w:rPr>
            </w:pPr>
            <w:r>
              <w:rPr>
                <w:sz w:val="24"/>
              </w:rPr>
              <w:t xml:space="preserve">Мы знаем некоторые персонажи </w:t>
            </w:r>
            <w:r w:rsidR="00E704E8">
              <w:rPr>
                <w:sz w:val="24"/>
              </w:rPr>
              <w:t>анг</w:t>
            </w:r>
            <w:r w:rsidR="00DC4025">
              <w:rPr>
                <w:sz w:val="24"/>
              </w:rPr>
              <w:t>л</w:t>
            </w:r>
            <w:r w:rsidR="00E704E8">
              <w:rPr>
                <w:sz w:val="24"/>
              </w:rPr>
              <w:t xml:space="preserve">ийских </w:t>
            </w:r>
            <w:r>
              <w:rPr>
                <w:sz w:val="24"/>
              </w:rPr>
              <w:t>книжек, не так ли? (Я и мои друзья ,новые друзья из</w:t>
            </w:r>
            <w:r w:rsidR="00E704E8">
              <w:rPr>
                <w:sz w:val="24"/>
              </w:rPr>
              <w:t xml:space="preserve"> Англии</w:t>
            </w:r>
            <w:r>
              <w:rPr>
                <w:sz w:val="24"/>
              </w:rPr>
              <w:t xml:space="preserve">:имя,возраст, внешность, харак¬тер, увлечения/хобби. Пе- реписка с зарубежным другом. Почта из </w:t>
            </w:r>
            <w:r w:rsidR="00E704E8">
              <w:rPr>
                <w:spacing w:val="-2"/>
                <w:sz w:val="24"/>
              </w:rPr>
              <w:t>Англии</w:t>
            </w:r>
            <w:r>
              <w:rPr>
                <w:spacing w:val="-2"/>
                <w:sz w:val="24"/>
              </w:rPr>
              <w:t>)</w:t>
            </w:r>
          </w:p>
        </w:tc>
        <w:tc>
          <w:tcPr>
            <w:tcW w:w="886" w:type="dxa"/>
          </w:tcPr>
          <w:p w14:paraId="407472C6" w14:textId="77777777" w:rsidR="00CF21C5" w:rsidRDefault="00A7387D">
            <w:pPr>
              <w:pStyle w:val="TableParagraph"/>
              <w:spacing w:before="49"/>
              <w:ind w:left="100"/>
              <w:rPr>
                <w:sz w:val="24"/>
              </w:rPr>
            </w:pPr>
            <w:r>
              <w:rPr>
                <w:spacing w:val="-10"/>
                <w:sz w:val="24"/>
              </w:rPr>
              <w:t>6</w:t>
            </w:r>
          </w:p>
          <w:p w14:paraId="4E63EA4C" w14:textId="77777777" w:rsidR="00CF21C5" w:rsidRDefault="00A7387D">
            <w:pPr>
              <w:pStyle w:val="TableParagraph"/>
              <w:ind w:left="100"/>
              <w:rPr>
                <w:sz w:val="24"/>
              </w:rPr>
            </w:pPr>
            <w:r>
              <w:rPr>
                <w:spacing w:val="-4"/>
                <w:sz w:val="24"/>
              </w:rPr>
              <w:t>часов</w:t>
            </w:r>
          </w:p>
        </w:tc>
        <w:tc>
          <w:tcPr>
            <w:tcW w:w="1844" w:type="dxa"/>
          </w:tcPr>
          <w:p w14:paraId="6A2053AD" w14:textId="77777777" w:rsidR="00CF21C5" w:rsidRDefault="00CF21C5">
            <w:pPr>
              <w:pStyle w:val="TableParagraph"/>
            </w:pPr>
          </w:p>
        </w:tc>
        <w:tc>
          <w:tcPr>
            <w:tcW w:w="1844" w:type="dxa"/>
          </w:tcPr>
          <w:p w14:paraId="75370D87" w14:textId="77777777" w:rsidR="00CF21C5" w:rsidRDefault="00CF21C5">
            <w:pPr>
              <w:pStyle w:val="TableParagraph"/>
            </w:pPr>
          </w:p>
        </w:tc>
        <w:tc>
          <w:tcPr>
            <w:tcW w:w="1950" w:type="dxa"/>
          </w:tcPr>
          <w:p w14:paraId="5C0EF3A5" w14:textId="77777777" w:rsidR="00CF21C5" w:rsidRDefault="00CF21C5">
            <w:pPr>
              <w:pStyle w:val="TableParagraph"/>
              <w:rPr>
                <w:b/>
              </w:rPr>
            </w:pPr>
          </w:p>
          <w:p w14:paraId="44A5E7AB" w14:textId="77777777" w:rsidR="00CF21C5" w:rsidRDefault="00CF21C5">
            <w:pPr>
              <w:pStyle w:val="TableParagraph"/>
              <w:rPr>
                <w:b/>
              </w:rPr>
            </w:pPr>
          </w:p>
          <w:p w14:paraId="2BB56616" w14:textId="77777777" w:rsidR="00CF21C5" w:rsidRDefault="00CF21C5">
            <w:pPr>
              <w:pStyle w:val="TableParagraph"/>
              <w:rPr>
                <w:b/>
              </w:rPr>
            </w:pPr>
          </w:p>
          <w:p w14:paraId="691A2119" w14:textId="77777777" w:rsidR="00CF21C5" w:rsidRDefault="00CF21C5">
            <w:pPr>
              <w:pStyle w:val="TableParagraph"/>
              <w:spacing w:before="18"/>
              <w:rPr>
                <w:b/>
              </w:rPr>
            </w:pPr>
          </w:p>
          <w:p w14:paraId="2A74A462" w14:textId="77777777" w:rsidR="00CF21C5" w:rsidRDefault="00A7387D">
            <w:pPr>
              <w:pStyle w:val="TableParagraph"/>
              <w:spacing w:before="1" w:line="237" w:lineRule="auto"/>
              <w:ind w:left="235" w:right="52"/>
            </w:pPr>
            <w:r>
              <w:rPr>
                <w:spacing w:val="-2"/>
                <w:sz w:val="24"/>
              </w:rPr>
              <w:t xml:space="preserve">Библиотека </w:t>
            </w:r>
            <w:r>
              <w:rPr>
                <w:sz w:val="24"/>
              </w:rPr>
              <w:t>ЦОК</w:t>
            </w:r>
            <w:hyperlink r:id="rId163">
              <w:r>
                <w:rPr>
                  <w:color w:val="0000FF"/>
                  <w:u w:val="single" w:color="0000FF"/>
                </w:rPr>
                <w:t>https://m.e</w:t>
              </w:r>
            </w:hyperlink>
            <w:hyperlink r:id="rId164">
              <w:r>
                <w:rPr>
                  <w:color w:val="0000FF"/>
                  <w:spacing w:val="-2"/>
                  <w:u w:val="single" w:color="0000FF"/>
                </w:rPr>
                <w:t>dsoo.ru/7f412cec</w:t>
              </w:r>
            </w:hyperlink>
          </w:p>
        </w:tc>
      </w:tr>
      <w:tr w:rsidR="00CF21C5" w14:paraId="3958E90F" w14:textId="77777777">
        <w:trPr>
          <w:trHeight w:val="4190"/>
        </w:trPr>
        <w:tc>
          <w:tcPr>
            <w:tcW w:w="763" w:type="dxa"/>
          </w:tcPr>
          <w:p w14:paraId="58375411" w14:textId="77777777" w:rsidR="00CF21C5" w:rsidRDefault="00CF21C5">
            <w:pPr>
              <w:pStyle w:val="TableParagraph"/>
              <w:rPr>
                <w:b/>
                <w:sz w:val="24"/>
              </w:rPr>
            </w:pPr>
          </w:p>
          <w:p w14:paraId="5DA10058" w14:textId="77777777" w:rsidR="00CF21C5" w:rsidRDefault="00CF21C5">
            <w:pPr>
              <w:pStyle w:val="TableParagraph"/>
              <w:rPr>
                <w:b/>
                <w:sz w:val="24"/>
              </w:rPr>
            </w:pPr>
          </w:p>
          <w:p w14:paraId="04970697" w14:textId="77777777" w:rsidR="00CF21C5" w:rsidRDefault="00CF21C5">
            <w:pPr>
              <w:pStyle w:val="TableParagraph"/>
              <w:rPr>
                <w:b/>
                <w:sz w:val="24"/>
              </w:rPr>
            </w:pPr>
          </w:p>
          <w:p w14:paraId="30E4816F" w14:textId="77777777" w:rsidR="00CF21C5" w:rsidRDefault="00CF21C5">
            <w:pPr>
              <w:pStyle w:val="TableParagraph"/>
              <w:rPr>
                <w:b/>
                <w:sz w:val="24"/>
              </w:rPr>
            </w:pPr>
          </w:p>
          <w:p w14:paraId="49464A1A" w14:textId="77777777" w:rsidR="00CF21C5" w:rsidRDefault="00CF21C5">
            <w:pPr>
              <w:pStyle w:val="TableParagraph"/>
              <w:rPr>
                <w:b/>
                <w:sz w:val="24"/>
              </w:rPr>
            </w:pPr>
          </w:p>
          <w:p w14:paraId="2895ABED" w14:textId="77777777" w:rsidR="00CF21C5" w:rsidRDefault="00CF21C5">
            <w:pPr>
              <w:pStyle w:val="TableParagraph"/>
              <w:rPr>
                <w:b/>
                <w:sz w:val="24"/>
              </w:rPr>
            </w:pPr>
          </w:p>
          <w:p w14:paraId="10F16CD5" w14:textId="77777777" w:rsidR="00CF21C5" w:rsidRDefault="00CF21C5">
            <w:pPr>
              <w:pStyle w:val="TableParagraph"/>
              <w:spacing w:before="49"/>
              <w:rPr>
                <w:b/>
                <w:sz w:val="24"/>
              </w:rPr>
            </w:pPr>
          </w:p>
          <w:p w14:paraId="18E8D0AB" w14:textId="77777777" w:rsidR="00CF21C5" w:rsidRDefault="00A7387D">
            <w:pPr>
              <w:pStyle w:val="TableParagraph"/>
              <w:ind w:left="100"/>
              <w:rPr>
                <w:sz w:val="24"/>
              </w:rPr>
            </w:pPr>
            <w:r>
              <w:rPr>
                <w:spacing w:val="-10"/>
                <w:sz w:val="24"/>
              </w:rPr>
              <w:t>3</w:t>
            </w:r>
          </w:p>
        </w:tc>
        <w:tc>
          <w:tcPr>
            <w:tcW w:w="2981" w:type="dxa"/>
          </w:tcPr>
          <w:p w14:paraId="3699E6D2" w14:textId="77777777" w:rsidR="00CF21C5" w:rsidRDefault="00A7387D">
            <w:pPr>
              <w:pStyle w:val="TableParagraph"/>
              <w:spacing w:before="49"/>
              <w:ind w:left="103" w:right="175"/>
              <w:rPr>
                <w:sz w:val="24"/>
              </w:rPr>
            </w:pPr>
            <w:r>
              <w:rPr>
                <w:sz w:val="24"/>
              </w:rPr>
              <w:t>Семейные</w:t>
            </w:r>
            <w:r w:rsidR="0059307B">
              <w:rPr>
                <w:sz w:val="24"/>
              </w:rPr>
              <w:t xml:space="preserve"> </w:t>
            </w:r>
            <w:r>
              <w:rPr>
                <w:sz w:val="24"/>
              </w:rPr>
              <w:t>фотографии</w:t>
            </w:r>
            <w:r w:rsidR="0059307B">
              <w:rPr>
                <w:sz w:val="24"/>
              </w:rPr>
              <w:t xml:space="preserve"> </w:t>
            </w:r>
            <w:r>
              <w:rPr>
                <w:sz w:val="24"/>
              </w:rPr>
              <w:t xml:space="preserve">из </w:t>
            </w:r>
            <w:r w:rsidR="0059307B">
              <w:rPr>
                <w:sz w:val="24"/>
              </w:rPr>
              <w:t>Англии</w:t>
            </w:r>
            <w:r>
              <w:rPr>
                <w:sz w:val="24"/>
              </w:rPr>
              <w:t xml:space="preserve"> (Я и моя семья (членысемьиСабины,их имена, возраст. Какие они? Чем занимаются?</w:t>
            </w:r>
          </w:p>
          <w:p w14:paraId="4938D0B1" w14:textId="77777777" w:rsidR="00CF21C5" w:rsidRDefault="00A7387D">
            <w:pPr>
              <w:pStyle w:val="TableParagraph"/>
              <w:spacing w:line="270" w:lineRule="atLeast"/>
              <w:ind w:left="103" w:right="84"/>
              <w:rPr>
                <w:sz w:val="24"/>
              </w:rPr>
            </w:pPr>
            <w:r>
              <w:rPr>
                <w:sz w:val="24"/>
              </w:rPr>
              <w:t xml:space="preserve">Семья Джона: мама, папа, бабушка, дедушка, тётя, дядя и другие родственники.Я и мои друзья (переписка с </w:t>
            </w:r>
            <w:r>
              <w:rPr>
                <w:spacing w:val="-2"/>
                <w:sz w:val="24"/>
              </w:rPr>
              <w:t xml:space="preserve">зарубежными </w:t>
            </w:r>
            <w:r>
              <w:rPr>
                <w:sz w:val="24"/>
              </w:rPr>
              <w:t xml:space="preserve">сверстниками) Домашнее животное (имя, возраст, характер,чтоумеетделать </w:t>
            </w:r>
            <w:r>
              <w:rPr>
                <w:spacing w:val="-2"/>
                <w:sz w:val="24"/>
              </w:rPr>
              <w:t>животное)</w:t>
            </w:r>
          </w:p>
        </w:tc>
        <w:tc>
          <w:tcPr>
            <w:tcW w:w="886" w:type="dxa"/>
          </w:tcPr>
          <w:p w14:paraId="23AAFE4E" w14:textId="77777777" w:rsidR="00CF21C5" w:rsidRDefault="00A7387D">
            <w:pPr>
              <w:pStyle w:val="TableParagraph"/>
              <w:spacing w:before="49"/>
              <w:ind w:left="100"/>
              <w:rPr>
                <w:sz w:val="24"/>
              </w:rPr>
            </w:pPr>
            <w:r>
              <w:rPr>
                <w:spacing w:val="-10"/>
                <w:sz w:val="24"/>
              </w:rPr>
              <w:t>7</w:t>
            </w:r>
          </w:p>
          <w:p w14:paraId="71EAAE4E" w14:textId="77777777" w:rsidR="00CF21C5" w:rsidRDefault="00A7387D">
            <w:pPr>
              <w:pStyle w:val="TableParagraph"/>
              <w:ind w:left="100"/>
              <w:rPr>
                <w:sz w:val="24"/>
              </w:rPr>
            </w:pPr>
            <w:r>
              <w:rPr>
                <w:spacing w:val="-4"/>
                <w:sz w:val="24"/>
              </w:rPr>
              <w:t>часов</w:t>
            </w:r>
          </w:p>
        </w:tc>
        <w:tc>
          <w:tcPr>
            <w:tcW w:w="1844" w:type="dxa"/>
          </w:tcPr>
          <w:p w14:paraId="532DDA79" w14:textId="77777777" w:rsidR="00CF21C5" w:rsidRDefault="00CF21C5">
            <w:pPr>
              <w:pStyle w:val="TableParagraph"/>
            </w:pPr>
          </w:p>
        </w:tc>
        <w:tc>
          <w:tcPr>
            <w:tcW w:w="1844" w:type="dxa"/>
          </w:tcPr>
          <w:p w14:paraId="212342C7" w14:textId="77777777" w:rsidR="00CF21C5" w:rsidRDefault="00CF21C5">
            <w:pPr>
              <w:pStyle w:val="TableParagraph"/>
            </w:pPr>
          </w:p>
        </w:tc>
        <w:tc>
          <w:tcPr>
            <w:tcW w:w="1950" w:type="dxa"/>
          </w:tcPr>
          <w:p w14:paraId="60C59891" w14:textId="77777777" w:rsidR="00CF21C5" w:rsidRDefault="00CF21C5">
            <w:pPr>
              <w:pStyle w:val="TableParagraph"/>
              <w:rPr>
                <w:b/>
              </w:rPr>
            </w:pPr>
          </w:p>
          <w:p w14:paraId="177AEF6F" w14:textId="77777777" w:rsidR="00CF21C5" w:rsidRDefault="00CF21C5">
            <w:pPr>
              <w:pStyle w:val="TableParagraph"/>
              <w:rPr>
                <w:b/>
              </w:rPr>
            </w:pPr>
          </w:p>
          <w:p w14:paraId="6240395B" w14:textId="77777777" w:rsidR="00CF21C5" w:rsidRDefault="00CF21C5">
            <w:pPr>
              <w:pStyle w:val="TableParagraph"/>
              <w:rPr>
                <w:b/>
              </w:rPr>
            </w:pPr>
          </w:p>
          <w:p w14:paraId="54E55590" w14:textId="77777777" w:rsidR="00CF21C5" w:rsidRDefault="00CF21C5">
            <w:pPr>
              <w:pStyle w:val="TableParagraph"/>
              <w:rPr>
                <w:b/>
              </w:rPr>
            </w:pPr>
          </w:p>
          <w:p w14:paraId="7D1058AA" w14:textId="77777777" w:rsidR="00CF21C5" w:rsidRDefault="00CF21C5">
            <w:pPr>
              <w:pStyle w:val="TableParagraph"/>
              <w:rPr>
                <w:b/>
              </w:rPr>
            </w:pPr>
          </w:p>
          <w:p w14:paraId="77266C6A" w14:textId="77777777" w:rsidR="00CF21C5" w:rsidRDefault="00CF21C5">
            <w:pPr>
              <w:pStyle w:val="TableParagraph"/>
              <w:spacing w:before="199"/>
              <w:rPr>
                <w:b/>
              </w:rPr>
            </w:pPr>
          </w:p>
          <w:p w14:paraId="181A05B0" w14:textId="77777777" w:rsidR="00CF21C5" w:rsidRDefault="00A7387D">
            <w:pPr>
              <w:pStyle w:val="TableParagraph"/>
              <w:ind w:left="235" w:right="52"/>
            </w:pPr>
            <w:r>
              <w:rPr>
                <w:spacing w:val="-2"/>
                <w:sz w:val="24"/>
              </w:rPr>
              <w:t xml:space="preserve">Библиотека </w:t>
            </w:r>
            <w:r>
              <w:rPr>
                <w:sz w:val="24"/>
              </w:rPr>
              <w:t>ЦОК</w:t>
            </w:r>
            <w:hyperlink r:id="rId165">
              <w:r>
                <w:rPr>
                  <w:color w:val="0000FF"/>
                  <w:u w:val="single" w:color="0000FF"/>
                </w:rPr>
                <w:t>https://m.e</w:t>
              </w:r>
            </w:hyperlink>
            <w:hyperlink r:id="rId166">
              <w:r>
                <w:rPr>
                  <w:color w:val="0000FF"/>
                  <w:spacing w:val="-2"/>
                  <w:u w:val="single" w:color="0000FF"/>
                </w:rPr>
                <w:t>dsoo.ru/7f412cec</w:t>
              </w:r>
            </w:hyperlink>
          </w:p>
        </w:tc>
      </w:tr>
      <w:tr w:rsidR="00CF21C5" w14:paraId="78454E19" w14:textId="77777777">
        <w:trPr>
          <w:trHeight w:val="2258"/>
        </w:trPr>
        <w:tc>
          <w:tcPr>
            <w:tcW w:w="763" w:type="dxa"/>
          </w:tcPr>
          <w:p w14:paraId="22F1C02A" w14:textId="77777777" w:rsidR="00CF21C5" w:rsidRDefault="00CF21C5">
            <w:pPr>
              <w:pStyle w:val="TableParagraph"/>
              <w:rPr>
                <w:b/>
                <w:sz w:val="24"/>
              </w:rPr>
            </w:pPr>
          </w:p>
          <w:p w14:paraId="2F65CB53" w14:textId="77777777" w:rsidR="00CF21C5" w:rsidRDefault="00CF21C5">
            <w:pPr>
              <w:pStyle w:val="TableParagraph"/>
              <w:rPr>
                <w:b/>
                <w:sz w:val="24"/>
              </w:rPr>
            </w:pPr>
          </w:p>
          <w:p w14:paraId="6F35EE3D" w14:textId="77777777" w:rsidR="00CF21C5" w:rsidRDefault="00CF21C5">
            <w:pPr>
              <w:pStyle w:val="TableParagraph"/>
              <w:spacing w:before="186"/>
              <w:rPr>
                <w:b/>
                <w:sz w:val="24"/>
              </w:rPr>
            </w:pPr>
          </w:p>
          <w:p w14:paraId="0301981E" w14:textId="77777777" w:rsidR="00CF21C5" w:rsidRDefault="00A7387D">
            <w:pPr>
              <w:pStyle w:val="TableParagraph"/>
              <w:ind w:left="100"/>
              <w:rPr>
                <w:sz w:val="24"/>
              </w:rPr>
            </w:pPr>
            <w:r>
              <w:rPr>
                <w:spacing w:val="-10"/>
                <w:sz w:val="24"/>
              </w:rPr>
              <w:t>4</w:t>
            </w:r>
          </w:p>
        </w:tc>
        <w:tc>
          <w:tcPr>
            <w:tcW w:w="2981" w:type="dxa"/>
          </w:tcPr>
          <w:p w14:paraId="6F357769" w14:textId="77777777" w:rsidR="00CF21C5" w:rsidRDefault="00A7387D">
            <w:pPr>
              <w:pStyle w:val="TableParagraph"/>
              <w:tabs>
                <w:tab w:val="left" w:pos="1499"/>
              </w:tabs>
              <w:spacing w:before="30" w:line="270" w:lineRule="atLeast"/>
              <w:ind w:left="103" w:right="145"/>
              <w:rPr>
                <w:sz w:val="24"/>
              </w:rPr>
            </w:pPr>
            <w:r>
              <w:rPr>
                <w:sz w:val="24"/>
              </w:rPr>
              <w:t>Что охотно</w:t>
            </w:r>
            <w:r>
              <w:rPr>
                <w:sz w:val="24"/>
              </w:rPr>
              <w:tab/>
            </w:r>
            <w:r>
              <w:rPr>
                <w:spacing w:val="-2"/>
                <w:sz w:val="24"/>
              </w:rPr>
              <w:t xml:space="preserve">делают </w:t>
            </w:r>
            <w:r>
              <w:rPr>
                <w:sz w:val="24"/>
              </w:rPr>
              <w:t>СабинаиСвен?Авы?(Я имоидрузья(семьяСвена и семья Сабины. Члены семьи, их имена, возраст, черты характера, профессии) Любимые животные.Мир моих</w:t>
            </w:r>
            <w:r w:rsidR="00DC4025">
              <w:rPr>
                <w:sz w:val="24"/>
              </w:rPr>
              <w:t xml:space="preserve"> увлечений (любимые занятия героев, что они любятделать,ачто </w:t>
            </w:r>
            <w:r w:rsidR="00DC4025">
              <w:rPr>
                <w:spacing w:val="-4"/>
                <w:sz w:val="24"/>
              </w:rPr>
              <w:t>нет.)</w:t>
            </w:r>
          </w:p>
        </w:tc>
        <w:tc>
          <w:tcPr>
            <w:tcW w:w="886" w:type="dxa"/>
          </w:tcPr>
          <w:p w14:paraId="7132E00B" w14:textId="77777777" w:rsidR="00CF21C5" w:rsidRDefault="00A7387D">
            <w:pPr>
              <w:pStyle w:val="TableParagraph"/>
              <w:spacing w:before="49"/>
              <w:ind w:left="100"/>
              <w:rPr>
                <w:sz w:val="24"/>
              </w:rPr>
            </w:pPr>
            <w:r>
              <w:rPr>
                <w:spacing w:val="-10"/>
                <w:sz w:val="24"/>
              </w:rPr>
              <w:t>6</w:t>
            </w:r>
          </w:p>
          <w:p w14:paraId="47CA024D" w14:textId="77777777" w:rsidR="00CF21C5" w:rsidRDefault="00A7387D">
            <w:pPr>
              <w:pStyle w:val="TableParagraph"/>
              <w:ind w:left="100"/>
              <w:rPr>
                <w:sz w:val="24"/>
              </w:rPr>
            </w:pPr>
            <w:r>
              <w:rPr>
                <w:spacing w:val="-4"/>
                <w:sz w:val="24"/>
              </w:rPr>
              <w:t>часов</w:t>
            </w:r>
          </w:p>
        </w:tc>
        <w:tc>
          <w:tcPr>
            <w:tcW w:w="1844" w:type="dxa"/>
          </w:tcPr>
          <w:p w14:paraId="2BC72B00" w14:textId="77777777" w:rsidR="00CF21C5" w:rsidRDefault="00CF21C5">
            <w:pPr>
              <w:pStyle w:val="TableParagraph"/>
            </w:pPr>
          </w:p>
        </w:tc>
        <w:tc>
          <w:tcPr>
            <w:tcW w:w="1844" w:type="dxa"/>
          </w:tcPr>
          <w:p w14:paraId="12C96F7A" w14:textId="77777777" w:rsidR="00CF21C5" w:rsidRDefault="00CF21C5">
            <w:pPr>
              <w:pStyle w:val="TableParagraph"/>
            </w:pPr>
          </w:p>
        </w:tc>
        <w:tc>
          <w:tcPr>
            <w:tcW w:w="1950" w:type="dxa"/>
          </w:tcPr>
          <w:p w14:paraId="54C651F1" w14:textId="77777777" w:rsidR="00CF21C5" w:rsidRDefault="00CF21C5">
            <w:pPr>
              <w:pStyle w:val="TableParagraph"/>
              <w:rPr>
                <w:b/>
              </w:rPr>
            </w:pPr>
          </w:p>
          <w:p w14:paraId="57427459" w14:textId="77777777" w:rsidR="00CF21C5" w:rsidRDefault="00CF21C5">
            <w:pPr>
              <w:pStyle w:val="TableParagraph"/>
              <w:spacing w:before="244"/>
              <w:rPr>
                <w:b/>
              </w:rPr>
            </w:pPr>
          </w:p>
          <w:p w14:paraId="2B766675" w14:textId="77777777" w:rsidR="00CF21C5" w:rsidRDefault="00A7387D">
            <w:pPr>
              <w:pStyle w:val="TableParagraph"/>
              <w:ind w:left="235" w:right="52"/>
            </w:pPr>
            <w:r>
              <w:rPr>
                <w:spacing w:val="-2"/>
                <w:sz w:val="24"/>
              </w:rPr>
              <w:t xml:space="preserve">Библиотека </w:t>
            </w:r>
            <w:r>
              <w:rPr>
                <w:sz w:val="24"/>
              </w:rPr>
              <w:t>ЦОК</w:t>
            </w:r>
            <w:hyperlink r:id="rId167">
              <w:r>
                <w:rPr>
                  <w:color w:val="0000FF"/>
                  <w:u w:val="single" w:color="0000FF"/>
                </w:rPr>
                <w:t>https://m.e</w:t>
              </w:r>
            </w:hyperlink>
            <w:hyperlink r:id="rId168">
              <w:r>
                <w:rPr>
                  <w:color w:val="0000FF"/>
                  <w:spacing w:val="-2"/>
                  <w:u w:val="single" w:color="0000FF"/>
                </w:rPr>
                <w:t>dsoo.ru/7f412cec</w:t>
              </w:r>
            </w:hyperlink>
          </w:p>
        </w:tc>
      </w:tr>
    </w:tbl>
    <w:p w14:paraId="15D20CBF" w14:textId="77777777" w:rsidR="00CF21C5" w:rsidRDefault="00CF21C5">
      <w:pPr>
        <w:pStyle w:val="a3"/>
        <w:spacing w:before="4"/>
        <w:ind w:left="0"/>
        <w:jc w:val="left"/>
        <w:rPr>
          <w:b/>
          <w:sz w:val="2"/>
        </w:rPr>
      </w:pPr>
    </w:p>
    <w:tbl>
      <w:tblPr>
        <w:tblStyle w:val="TableNormal"/>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2981"/>
        <w:gridCol w:w="886"/>
        <w:gridCol w:w="1844"/>
        <w:gridCol w:w="1844"/>
        <w:gridCol w:w="1948"/>
      </w:tblGrid>
      <w:tr w:rsidR="00CF21C5" w14:paraId="11DA9B49" w14:textId="77777777">
        <w:trPr>
          <w:trHeight w:val="4742"/>
        </w:trPr>
        <w:tc>
          <w:tcPr>
            <w:tcW w:w="763" w:type="dxa"/>
          </w:tcPr>
          <w:p w14:paraId="363FB203" w14:textId="77777777" w:rsidR="00CF21C5" w:rsidRDefault="00CF21C5">
            <w:pPr>
              <w:pStyle w:val="TableParagraph"/>
              <w:rPr>
                <w:b/>
                <w:sz w:val="24"/>
              </w:rPr>
            </w:pPr>
          </w:p>
          <w:p w14:paraId="449CE086" w14:textId="77777777" w:rsidR="00CF21C5" w:rsidRDefault="00CF21C5">
            <w:pPr>
              <w:pStyle w:val="TableParagraph"/>
              <w:rPr>
                <w:b/>
                <w:sz w:val="24"/>
              </w:rPr>
            </w:pPr>
          </w:p>
          <w:p w14:paraId="515E60CD" w14:textId="77777777" w:rsidR="00CF21C5" w:rsidRDefault="00CF21C5">
            <w:pPr>
              <w:pStyle w:val="TableParagraph"/>
              <w:rPr>
                <w:b/>
                <w:sz w:val="24"/>
              </w:rPr>
            </w:pPr>
          </w:p>
          <w:p w14:paraId="2CB4766F" w14:textId="77777777" w:rsidR="00CF21C5" w:rsidRDefault="00CF21C5">
            <w:pPr>
              <w:pStyle w:val="TableParagraph"/>
              <w:rPr>
                <w:b/>
                <w:sz w:val="24"/>
              </w:rPr>
            </w:pPr>
          </w:p>
          <w:p w14:paraId="223051A0" w14:textId="77777777" w:rsidR="00CF21C5" w:rsidRDefault="00CF21C5">
            <w:pPr>
              <w:pStyle w:val="TableParagraph"/>
              <w:rPr>
                <w:b/>
                <w:sz w:val="24"/>
              </w:rPr>
            </w:pPr>
          </w:p>
          <w:p w14:paraId="32B81DAD" w14:textId="77777777" w:rsidR="00CF21C5" w:rsidRDefault="00CF21C5">
            <w:pPr>
              <w:pStyle w:val="TableParagraph"/>
              <w:rPr>
                <w:b/>
                <w:sz w:val="24"/>
              </w:rPr>
            </w:pPr>
          </w:p>
          <w:p w14:paraId="5C573250" w14:textId="77777777" w:rsidR="00CF21C5" w:rsidRDefault="00CF21C5">
            <w:pPr>
              <w:pStyle w:val="TableParagraph"/>
              <w:rPr>
                <w:b/>
                <w:sz w:val="24"/>
              </w:rPr>
            </w:pPr>
          </w:p>
          <w:p w14:paraId="1832174F" w14:textId="77777777" w:rsidR="00CF21C5" w:rsidRDefault="00CF21C5">
            <w:pPr>
              <w:pStyle w:val="TableParagraph"/>
              <w:spacing w:before="49"/>
              <w:rPr>
                <w:b/>
                <w:sz w:val="24"/>
              </w:rPr>
            </w:pPr>
          </w:p>
          <w:p w14:paraId="54B4E8EC" w14:textId="77777777" w:rsidR="00CF21C5" w:rsidRDefault="00A7387D">
            <w:pPr>
              <w:pStyle w:val="TableParagraph"/>
              <w:ind w:left="103"/>
              <w:rPr>
                <w:sz w:val="24"/>
              </w:rPr>
            </w:pPr>
            <w:r>
              <w:rPr>
                <w:spacing w:val="-10"/>
                <w:sz w:val="24"/>
              </w:rPr>
              <w:t>5</w:t>
            </w:r>
          </w:p>
        </w:tc>
        <w:tc>
          <w:tcPr>
            <w:tcW w:w="2981" w:type="dxa"/>
          </w:tcPr>
          <w:p w14:paraId="3B587A8E" w14:textId="77777777" w:rsidR="00CF21C5" w:rsidRDefault="00A7387D">
            <w:pPr>
              <w:pStyle w:val="TableParagraph"/>
              <w:spacing w:before="49"/>
              <w:ind w:left="105" w:right="175"/>
              <w:rPr>
                <w:sz w:val="24"/>
              </w:rPr>
            </w:pPr>
            <w:r>
              <w:rPr>
                <w:sz w:val="24"/>
              </w:rPr>
              <w:t>О чём говорятсегодня дети</w:t>
            </w:r>
            <w:r w:rsidR="0059307B">
              <w:rPr>
                <w:sz w:val="24"/>
              </w:rPr>
              <w:t xml:space="preserve"> </w:t>
            </w:r>
            <w:r>
              <w:rPr>
                <w:sz w:val="24"/>
              </w:rPr>
              <w:t>на</w:t>
            </w:r>
            <w:r w:rsidR="0059307B">
              <w:rPr>
                <w:sz w:val="24"/>
              </w:rPr>
              <w:t xml:space="preserve"> </w:t>
            </w:r>
            <w:r>
              <w:rPr>
                <w:sz w:val="24"/>
              </w:rPr>
              <w:t>уроке</w:t>
            </w:r>
            <w:r w:rsidR="0059307B">
              <w:rPr>
                <w:sz w:val="24"/>
              </w:rPr>
              <w:t xml:space="preserve"> английского</w:t>
            </w:r>
            <w:r>
              <w:rPr>
                <w:sz w:val="24"/>
              </w:rPr>
              <w:t xml:space="preserve"> языка? (Моя - школа (школьный праздник</w:t>
            </w:r>
          </w:p>
          <w:p w14:paraId="4C6264BD" w14:textId="77777777" w:rsidR="00CF21C5" w:rsidRDefault="00A7387D">
            <w:pPr>
              <w:pStyle w:val="TableParagraph"/>
              <w:ind w:left="105" w:right="175"/>
              <w:rPr>
                <w:sz w:val="24"/>
              </w:rPr>
            </w:pPr>
            <w:r>
              <w:rPr>
                <w:sz w:val="24"/>
              </w:rPr>
              <w:t xml:space="preserve">«Прощай, 2-й класс!». Подготовкакпразднику. Разучивание немецких песен, рифмовок. Сбор писем и фотографий из </w:t>
            </w:r>
            <w:r w:rsidR="0059307B">
              <w:rPr>
                <w:sz w:val="24"/>
              </w:rPr>
              <w:t>Англии</w:t>
            </w:r>
            <w:r>
              <w:rPr>
                <w:sz w:val="24"/>
              </w:rPr>
              <w:t xml:space="preserve">. Переписка с </w:t>
            </w:r>
            <w:r w:rsidR="0059307B">
              <w:rPr>
                <w:sz w:val="24"/>
              </w:rPr>
              <w:t>английскими</w:t>
            </w:r>
            <w:r>
              <w:rPr>
                <w:sz w:val="24"/>
              </w:rPr>
              <w:t xml:space="preserve"> друзьями.</w:t>
            </w:r>
          </w:p>
          <w:p w14:paraId="75BF879D" w14:textId="77777777" w:rsidR="00CF21C5" w:rsidRDefault="0059307B">
            <w:pPr>
              <w:pStyle w:val="TableParagraph"/>
              <w:ind w:left="105" w:right="213"/>
              <w:rPr>
                <w:sz w:val="24"/>
              </w:rPr>
            </w:pPr>
            <w:r>
              <w:rPr>
                <w:sz w:val="24"/>
              </w:rPr>
              <w:t>Со</w:t>
            </w:r>
            <w:r w:rsidR="00A7387D">
              <w:rPr>
                <w:sz w:val="24"/>
              </w:rPr>
              <w:t>ставление</w:t>
            </w:r>
            <w:r>
              <w:rPr>
                <w:sz w:val="24"/>
              </w:rPr>
              <w:t xml:space="preserve"> </w:t>
            </w:r>
            <w:r w:rsidR="00A7387D">
              <w:rPr>
                <w:sz w:val="24"/>
              </w:rPr>
              <w:t xml:space="preserve">программы праздника. Небольшие произведения </w:t>
            </w:r>
            <w:r>
              <w:rPr>
                <w:sz w:val="24"/>
              </w:rPr>
              <w:t>английского  фольк</w:t>
            </w:r>
            <w:r w:rsidR="00A7387D">
              <w:rPr>
                <w:sz w:val="24"/>
              </w:rPr>
              <w:t>лора (сказка</w:t>
            </w:r>
          </w:p>
          <w:p w14:paraId="4FC293E3" w14:textId="77777777" w:rsidR="00CF21C5" w:rsidRDefault="00A7387D" w:rsidP="0059307B">
            <w:pPr>
              <w:pStyle w:val="TableParagraph"/>
              <w:spacing w:line="270" w:lineRule="atLeast"/>
              <w:ind w:left="105" w:right="175"/>
              <w:rPr>
                <w:sz w:val="24"/>
              </w:rPr>
            </w:pPr>
            <w:r>
              <w:rPr>
                <w:sz w:val="24"/>
              </w:rPr>
              <w:t>«Золотой</w:t>
            </w:r>
            <w:r w:rsidR="0059307B">
              <w:rPr>
                <w:sz w:val="24"/>
              </w:rPr>
              <w:t xml:space="preserve"> </w:t>
            </w:r>
            <w:r>
              <w:rPr>
                <w:sz w:val="24"/>
              </w:rPr>
              <w:t>гусь»</w:t>
            </w:r>
            <w:r>
              <w:rPr>
                <w:spacing w:val="-2"/>
                <w:sz w:val="24"/>
              </w:rPr>
              <w:t>)</w:t>
            </w:r>
          </w:p>
        </w:tc>
        <w:tc>
          <w:tcPr>
            <w:tcW w:w="886" w:type="dxa"/>
          </w:tcPr>
          <w:p w14:paraId="76B03D0F" w14:textId="77777777" w:rsidR="00CF21C5" w:rsidRDefault="00A7387D">
            <w:pPr>
              <w:pStyle w:val="TableParagraph"/>
              <w:spacing w:before="49"/>
              <w:ind w:left="103"/>
              <w:rPr>
                <w:sz w:val="24"/>
              </w:rPr>
            </w:pPr>
            <w:r>
              <w:rPr>
                <w:spacing w:val="-10"/>
                <w:sz w:val="24"/>
              </w:rPr>
              <w:t>6</w:t>
            </w:r>
          </w:p>
          <w:p w14:paraId="6223613B" w14:textId="77777777" w:rsidR="00CF21C5" w:rsidRDefault="00A7387D">
            <w:pPr>
              <w:pStyle w:val="TableParagraph"/>
              <w:ind w:left="103"/>
              <w:rPr>
                <w:sz w:val="24"/>
              </w:rPr>
            </w:pPr>
            <w:r>
              <w:rPr>
                <w:spacing w:val="-4"/>
                <w:sz w:val="24"/>
              </w:rPr>
              <w:t>часов</w:t>
            </w:r>
          </w:p>
        </w:tc>
        <w:tc>
          <w:tcPr>
            <w:tcW w:w="1844" w:type="dxa"/>
          </w:tcPr>
          <w:p w14:paraId="02560D26" w14:textId="77777777" w:rsidR="00CF21C5" w:rsidRDefault="00CF21C5">
            <w:pPr>
              <w:pStyle w:val="TableParagraph"/>
            </w:pPr>
          </w:p>
        </w:tc>
        <w:tc>
          <w:tcPr>
            <w:tcW w:w="1844" w:type="dxa"/>
          </w:tcPr>
          <w:p w14:paraId="3A430FD2" w14:textId="77777777" w:rsidR="00CF21C5" w:rsidRDefault="00CF21C5">
            <w:pPr>
              <w:pStyle w:val="TableParagraph"/>
            </w:pPr>
          </w:p>
        </w:tc>
        <w:tc>
          <w:tcPr>
            <w:tcW w:w="1948" w:type="dxa"/>
          </w:tcPr>
          <w:p w14:paraId="39C2BACB" w14:textId="77777777" w:rsidR="00CF21C5" w:rsidRDefault="00CF21C5">
            <w:pPr>
              <w:pStyle w:val="TableParagraph"/>
              <w:rPr>
                <w:b/>
              </w:rPr>
            </w:pPr>
          </w:p>
          <w:p w14:paraId="7E84BD82" w14:textId="77777777" w:rsidR="00CF21C5" w:rsidRDefault="00CF21C5">
            <w:pPr>
              <w:pStyle w:val="TableParagraph"/>
              <w:rPr>
                <w:b/>
              </w:rPr>
            </w:pPr>
          </w:p>
          <w:p w14:paraId="4567142B" w14:textId="77777777" w:rsidR="00CF21C5" w:rsidRDefault="00CF21C5">
            <w:pPr>
              <w:pStyle w:val="TableParagraph"/>
              <w:rPr>
                <w:b/>
              </w:rPr>
            </w:pPr>
          </w:p>
          <w:p w14:paraId="1E7D9DD9" w14:textId="77777777" w:rsidR="00CF21C5" w:rsidRDefault="00CF21C5">
            <w:pPr>
              <w:pStyle w:val="TableParagraph"/>
              <w:rPr>
                <w:b/>
              </w:rPr>
            </w:pPr>
          </w:p>
          <w:p w14:paraId="541D5AB5" w14:textId="77777777" w:rsidR="00CF21C5" w:rsidRDefault="00CF21C5">
            <w:pPr>
              <w:pStyle w:val="TableParagraph"/>
              <w:rPr>
                <w:b/>
              </w:rPr>
            </w:pPr>
          </w:p>
          <w:p w14:paraId="052DB989" w14:textId="77777777" w:rsidR="00CF21C5" w:rsidRDefault="00CF21C5">
            <w:pPr>
              <w:pStyle w:val="TableParagraph"/>
              <w:rPr>
                <w:b/>
              </w:rPr>
            </w:pPr>
          </w:p>
          <w:p w14:paraId="46335FD6" w14:textId="77777777" w:rsidR="00CF21C5" w:rsidRDefault="00CF21C5">
            <w:pPr>
              <w:pStyle w:val="TableParagraph"/>
              <w:spacing w:before="222"/>
              <w:rPr>
                <w:b/>
              </w:rPr>
            </w:pPr>
          </w:p>
          <w:p w14:paraId="3BF06EE2" w14:textId="77777777" w:rsidR="00CF21C5" w:rsidRDefault="00A7387D">
            <w:pPr>
              <w:pStyle w:val="TableParagraph"/>
              <w:ind w:left="237" w:right="48"/>
            </w:pPr>
            <w:r>
              <w:rPr>
                <w:spacing w:val="-2"/>
                <w:sz w:val="24"/>
              </w:rPr>
              <w:t xml:space="preserve">Библиотека </w:t>
            </w:r>
            <w:r>
              <w:rPr>
                <w:sz w:val="24"/>
              </w:rPr>
              <w:t>ЦОК</w:t>
            </w:r>
            <w:hyperlink r:id="rId169">
              <w:r>
                <w:rPr>
                  <w:color w:val="0000FF"/>
                  <w:u w:val="single" w:color="0000FF"/>
                </w:rPr>
                <w:t>https://m.e</w:t>
              </w:r>
            </w:hyperlink>
            <w:hyperlink r:id="rId170">
              <w:r>
                <w:rPr>
                  <w:color w:val="0000FF"/>
                  <w:spacing w:val="-2"/>
                  <w:u w:val="single" w:color="0000FF"/>
                </w:rPr>
                <w:t>dsoo.ru/7f412cec</w:t>
              </w:r>
            </w:hyperlink>
          </w:p>
        </w:tc>
      </w:tr>
      <w:tr w:rsidR="00CF21C5" w14:paraId="737F9F68" w14:textId="77777777">
        <w:trPr>
          <w:trHeight w:val="3362"/>
        </w:trPr>
        <w:tc>
          <w:tcPr>
            <w:tcW w:w="763" w:type="dxa"/>
          </w:tcPr>
          <w:p w14:paraId="0A84086E" w14:textId="77777777" w:rsidR="00CF21C5" w:rsidRDefault="00CF21C5">
            <w:pPr>
              <w:pStyle w:val="TableParagraph"/>
              <w:rPr>
                <w:b/>
                <w:sz w:val="24"/>
              </w:rPr>
            </w:pPr>
          </w:p>
          <w:p w14:paraId="06440D53" w14:textId="77777777" w:rsidR="00CF21C5" w:rsidRDefault="00CF21C5">
            <w:pPr>
              <w:pStyle w:val="TableParagraph"/>
              <w:rPr>
                <w:b/>
                <w:sz w:val="24"/>
              </w:rPr>
            </w:pPr>
          </w:p>
          <w:p w14:paraId="7BBFE6D1" w14:textId="77777777" w:rsidR="00CF21C5" w:rsidRDefault="00CF21C5">
            <w:pPr>
              <w:pStyle w:val="TableParagraph"/>
              <w:rPr>
                <w:b/>
                <w:sz w:val="24"/>
              </w:rPr>
            </w:pPr>
          </w:p>
          <w:p w14:paraId="0C06CC93" w14:textId="77777777" w:rsidR="00CF21C5" w:rsidRDefault="00CF21C5">
            <w:pPr>
              <w:pStyle w:val="TableParagraph"/>
              <w:rPr>
                <w:b/>
                <w:sz w:val="24"/>
              </w:rPr>
            </w:pPr>
          </w:p>
          <w:p w14:paraId="7BE2E590" w14:textId="77777777" w:rsidR="00CF21C5" w:rsidRDefault="00CF21C5">
            <w:pPr>
              <w:pStyle w:val="TableParagraph"/>
              <w:spacing w:before="188"/>
              <w:rPr>
                <w:b/>
                <w:sz w:val="24"/>
              </w:rPr>
            </w:pPr>
          </w:p>
          <w:p w14:paraId="4A8DAE10" w14:textId="77777777" w:rsidR="00CF21C5" w:rsidRDefault="00A7387D">
            <w:pPr>
              <w:pStyle w:val="TableParagraph"/>
              <w:ind w:left="103"/>
              <w:rPr>
                <w:sz w:val="24"/>
              </w:rPr>
            </w:pPr>
            <w:r>
              <w:rPr>
                <w:spacing w:val="-10"/>
                <w:sz w:val="24"/>
              </w:rPr>
              <w:t>6</w:t>
            </w:r>
          </w:p>
        </w:tc>
        <w:tc>
          <w:tcPr>
            <w:tcW w:w="2981" w:type="dxa"/>
          </w:tcPr>
          <w:p w14:paraId="385B7341" w14:textId="77777777" w:rsidR="00CF21C5" w:rsidRDefault="00A7387D" w:rsidP="0059307B">
            <w:pPr>
              <w:pStyle w:val="TableParagraph"/>
              <w:spacing w:before="30" w:line="270" w:lineRule="atLeast"/>
              <w:ind w:left="105" w:right="146"/>
              <w:rPr>
                <w:sz w:val="24"/>
              </w:rPr>
            </w:pPr>
            <w:r>
              <w:rPr>
                <w:sz w:val="24"/>
              </w:rPr>
              <w:t>Касперлеговорит,что тот,кто захочет, тот сможет.Верно? (Страна изучаемого язы-ка (литературные персонажи популярныхдетскихкниг) Небольшие произведе- ния детского фольклорана немецком языке (рифмовки, стихи, песни, сказка «Золотой гусь»)</w:t>
            </w:r>
          </w:p>
        </w:tc>
        <w:tc>
          <w:tcPr>
            <w:tcW w:w="886" w:type="dxa"/>
          </w:tcPr>
          <w:p w14:paraId="27615D7B" w14:textId="77777777" w:rsidR="00CF21C5" w:rsidRDefault="00A7387D">
            <w:pPr>
              <w:pStyle w:val="TableParagraph"/>
              <w:spacing w:before="49"/>
              <w:ind w:left="103"/>
              <w:rPr>
                <w:sz w:val="24"/>
              </w:rPr>
            </w:pPr>
            <w:r>
              <w:rPr>
                <w:spacing w:val="-10"/>
                <w:sz w:val="24"/>
              </w:rPr>
              <w:t>6</w:t>
            </w:r>
          </w:p>
          <w:p w14:paraId="5D4BFB7E" w14:textId="77777777" w:rsidR="00CF21C5" w:rsidRDefault="00A7387D">
            <w:pPr>
              <w:pStyle w:val="TableParagraph"/>
              <w:ind w:left="103"/>
              <w:rPr>
                <w:sz w:val="24"/>
              </w:rPr>
            </w:pPr>
            <w:r>
              <w:rPr>
                <w:spacing w:val="-4"/>
                <w:sz w:val="24"/>
              </w:rPr>
              <w:t>часов</w:t>
            </w:r>
          </w:p>
        </w:tc>
        <w:tc>
          <w:tcPr>
            <w:tcW w:w="1844" w:type="dxa"/>
          </w:tcPr>
          <w:p w14:paraId="46FBF960" w14:textId="77777777" w:rsidR="00CF21C5" w:rsidRDefault="00CF21C5">
            <w:pPr>
              <w:pStyle w:val="TableParagraph"/>
            </w:pPr>
          </w:p>
        </w:tc>
        <w:tc>
          <w:tcPr>
            <w:tcW w:w="1844" w:type="dxa"/>
          </w:tcPr>
          <w:p w14:paraId="4B9AA13B" w14:textId="77777777" w:rsidR="00CF21C5" w:rsidRDefault="00CF21C5">
            <w:pPr>
              <w:pStyle w:val="TableParagraph"/>
            </w:pPr>
          </w:p>
        </w:tc>
        <w:tc>
          <w:tcPr>
            <w:tcW w:w="1948" w:type="dxa"/>
          </w:tcPr>
          <w:p w14:paraId="0628279C" w14:textId="77777777" w:rsidR="00CF21C5" w:rsidRDefault="00CF21C5">
            <w:pPr>
              <w:pStyle w:val="TableParagraph"/>
              <w:rPr>
                <w:b/>
              </w:rPr>
            </w:pPr>
          </w:p>
          <w:p w14:paraId="4D84309C" w14:textId="77777777" w:rsidR="00CF21C5" w:rsidRDefault="00CF21C5">
            <w:pPr>
              <w:pStyle w:val="TableParagraph"/>
              <w:rPr>
                <w:b/>
              </w:rPr>
            </w:pPr>
          </w:p>
          <w:p w14:paraId="6349BF90" w14:textId="77777777" w:rsidR="00CF21C5" w:rsidRDefault="00CF21C5">
            <w:pPr>
              <w:pStyle w:val="TableParagraph"/>
              <w:rPr>
                <w:b/>
              </w:rPr>
            </w:pPr>
          </w:p>
          <w:p w14:paraId="1F46F0EC" w14:textId="77777777" w:rsidR="00CF21C5" w:rsidRDefault="00CF21C5">
            <w:pPr>
              <w:pStyle w:val="TableParagraph"/>
              <w:rPr>
                <w:b/>
              </w:rPr>
            </w:pPr>
          </w:p>
          <w:p w14:paraId="7F956001" w14:textId="77777777" w:rsidR="00CF21C5" w:rsidRDefault="00CF21C5">
            <w:pPr>
              <w:pStyle w:val="TableParagraph"/>
              <w:spacing w:before="37"/>
              <w:rPr>
                <w:b/>
              </w:rPr>
            </w:pPr>
          </w:p>
          <w:p w14:paraId="2090F123" w14:textId="77777777" w:rsidR="00CF21C5" w:rsidRDefault="00A7387D">
            <w:pPr>
              <w:pStyle w:val="TableParagraph"/>
              <w:ind w:left="237" w:right="48"/>
            </w:pPr>
            <w:r>
              <w:rPr>
                <w:spacing w:val="-2"/>
                <w:sz w:val="24"/>
              </w:rPr>
              <w:t xml:space="preserve">Библиотека </w:t>
            </w:r>
            <w:r>
              <w:rPr>
                <w:sz w:val="24"/>
              </w:rPr>
              <w:t>ЦОК</w:t>
            </w:r>
            <w:hyperlink r:id="rId171">
              <w:r>
                <w:rPr>
                  <w:color w:val="0000FF"/>
                  <w:u w:val="single" w:color="0000FF"/>
                </w:rPr>
                <w:t>https://m.e</w:t>
              </w:r>
            </w:hyperlink>
            <w:hyperlink r:id="rId172">
              <w:r>
                <w:rPr>
                  <w:color w:val="0000FF"/>
                  <w:spacing w:val="-2"/>
                  <w:u w:val="single" w:color="0000FF"/>
                </w:rPr>
                <w:t>dsoo.ru/7f412cec</w:t>
              </w:r>
            </w:hyperlink>
          </w:p>
        </w:tc>
      </w:tr>
      <w:tr w:rsidR="00CF21C5" w14:paraId="5A22B334" w14:textId="77777777">
        <w:trPr>
          <w:trHeight w:val="2534"/>
        </w:trPr>
        <w:tc>
          <w:tcPr>
            <w:tcW w:w="763" w:type="dxa"/>
          </w:tcPr>
          <w:p w14:paraId="021354DE" w14:textId="77777777" w:rsidR="00CF21C5" w:rsidRDefault="00CF21C5">
            <w:pPr>
              <w:pStyle w:val="TableParagraph"/>
              <w:rPr>
                <w:b/>
                <w:sz w:val="24"/>
              </w:rPr>
            </w:pPr>
          </w:p>
          <w:p w14:paraId="3AAB7455" w14:textId="77777777" w:rsidR="00CF21C5" w:rsidRDefault="00CF21C5">
            <w:pPr>
              <w:pStyle w:val="TableParagraph"/>
              <w:rPr>
                <w:b/>
                <w:sz w:val="24"/>
              </w:rPr>
            </w:pPr>
          </w:p>
          <w:p w14:paraId="5E9AB6BF" w14:textId="77777777" w:rsidR="00CF21C5" w:rsidRDefault="00CF21C5">
            <w:pPr>
              <w:pStyle w:val="TableParagraph"/>
              <w:rPr>
                <w:b/>
                <w:sz w:val="24"/>
              </w:rPr>
            </w:pPr>
          </w:p>
          <w:p w14:paraId="7061B45F" w14:textId="77777777" w:rsidR="00CF21C5" w:rsidRDefault="00CF21C5">
            <w:pPr>
              <w:pStyle w:val="TableParagraph"/>
              <w:spacing w:before="49"/>
              <w:rPr>
                <w:b/>
                <w:sz w:val="24"/>
              </w:rPr>
            </w:pPr>
          </w:p>
          <w:p w14:paraId="6F518B6F" w14:textId="77777777" w:rsidR="00CF21C5" w:rsidRDefault="00A7387D">
            <w:pPr>
              <w:pStyle w:val="TableParagraph"/>
              <w:ind w:left="103"/>
              <w:rPr>
                <w:sz w:val="24"/>
              </w:rPr>
            </w:pPr>
            <w:r>
              <w:rPr>
                <w:spacing w:val="-10"/>
                <w:sz w:val="24"/>
              </w:rPr>
              <w:t>7</w:t>
            </w:r>
          </w:p>
        </w:tc>
        <w:tc>
          <w:tcPr>
            <w:tcW w:w="2981" w:type="dxa"/>
          </w:tcPr>
          <w:p w14:paraId="265F02F5" w14:textId="77777777" w:rsidR="00CF21C5" w:rsidRDefault="00A7387D">
            <w:pPr>
              <w:pStyle w:val="TableParagraph"/>
              <w:spacing w:before="30" w:line="270" w:lineRule="atLeast"/>
              <w:ind w:left="105" w:right="175"/>
              <w:rPr>
                <w:sz w:val="24"/>
              </w:rPr>
            </w:pPr>
            <w:r>
              <w:rPr>
                <w:sz w:val="24"/>
              </w:rPr>
              <w:t>«Добропожаловатьна праздник!» (Страна изучаемого языка (школьный праздник „ Tschs, 2. Klasse!". В нём принимают участие большие и маленькие, бабушки и дедушки, братьяисестрыидрузья)</w:t>
            </w:r>
          </w:p>
        </w:tc>
        <w:tc>
          <w:tcPr>
            <w:tcW w:w="886" w:type="dxa"/>
          </w:tcPr>
          <w:p w14:paraId="26013E8E" w14:textId="77777777" w:rsidR="00CF21C5" w:rsidRDefault="00A7387D">
            <w:pPr>
              <w:pStyle w:val="TableParagraph"/>
              <w:spacing w:before="49"/>
              <w:ind w:left="103"/>
              <w:rPr>
                <w:sz w:val="24"/>
              </w:rPr>
            </w:pPr>
            <w:r>
              <w:rPr>
                <w:spacing w:val="-10"/>
                <w:sz w:val="24"/>
              </w:rPr>
              <w:t>7</w:t>
            </w:r>
          </w:p>
          <w:p w14:paraId="18C9A75A" w14:textId="77777777" w:rsidR="00CF21C5" w:rsidRDefault="00A7387D">
            <w:pPr>
              <w:pStyle w:val="TableParagraph"/>
              <w:ind w:left="103"/>
              <w:rPr>
                <w:sz w:val="24"/>
              </w:rPr>
            </w:pPr>
            <w:r>
              <w:rPr>
                <w:spacing w:val="-4"/>
                <w:sz w:val="24"/>
              </w:rPr>
              <w:t>часов</w:t>
            </w:r>
          </w:p>
        </w:tc>
        <w:tc>
          <w:tcPr>
            <w:tcW w:w="1844" w:type="dxa"/>
          </w:tcPr>
          <w:p w14:paraId="0B25F267" w14:textId="77777777" w:rsidR="00CF21C5" w:rsidRDefault="00CF21C5">
            <w:pPr>
              <w:pStyle w:val="TableParagraph"/>
            </w:pPr>
          </w:p>
        </w:tc>
        <w:tc>
          <w:tcPr>
            <w:tcW w:w="1844" w:type="dxa"/>
          </w:tcPr>
          <w:p w14:paraId="49D11091" w14:textId="77777777" w:rsidR="00CF21C5" w:rsidRDefault="00CF21C5">
            <w:pPr>
              <w:pStyle w:val="TableParagraph"/>
            </w:pPr>
          </w:p>
        </w:tc>
        <w:tc>
          <w:tcPr>
            <w:tcW w:w="1948" w:type="dxa"/>
          </w:tcPr>
          <w:p w14:paraId="74755886" w14:textId="77777777" w:rsidR="00CF21C5" w:rsidRDefault="00CF21C5">
            <w:pPr>
              <w:pStyle w:val="TableParagraph"/>
              <w:rPr>
                <w:b/>
              </w:rPr>
            </w:pPr>
          </w:p>
          <w:p w14:paraId="54D20251" w14:textId="77777777" w:rsidR="00CF21C5" w:rsidRDefault="00CF21C5">
            <w:pPr>
              <w:pStyle w:val="TableParagraph"/>
              <w:rPr>
                <w:b/>
              </w:rPr>
            </w:pPr>
          </w:p>
          <w:p w14:paraId="17AFBE29" w14:textId="77777777" w:rsidR="00CF21C5" w:rsidRDefault="00CF21C5">
            <w:pPr>
              <w:pStyle w:val="TableParagraph"/>
              <w:spacing w:before="130"/>
              <w:rPr>
                <w:b/>
              </w:rPr>
            </w:pPr>
          </w:p>
          <w:p w14:paraId="4C1EF17A" w14:textId="77777777" w:rsidR="00CF21C5" w:rsidRDefault="00A7387D">
            <w:pPr>
              <w:pStyle w:val="TableParagraph"/>
              <w:ind w:left="237" w:right="48"/>
            </w:pPr>
            <w:r>
              <w:rPr>
                <w:spacing w:val="-2"/>
                <w:sz w:val="24"/>
              </w:rPr>
              <w:t xml:space="preserve">Библиотека </w:t>
            </w:r>
            <w:r>
              <w:rPr>
                <w:sz w:val="24"/>
              </w:rPr>
              <w:t>ЦОК</w:t>
            </w:r>
            <w:hyperlink r:id="rId173">
              <w:r>
                <w:rPr>
                  <w:color w:val="0000FF"/>
                  <w:u w:val="single" w:color="0000FF"/>
                </w:rPr>
                <w:t>https://m.e</w:t>
              </w:r>
            </w:hyperlink>
            <w:hyperlink r:id="rId174">
              <w:r>
                <w:rPr>
                  <w:color w:val="0000FF"/>
                  <w:spacing w:val="-2"/>
                  <w:u w:val="single" w:color="0000FF"/>
                </w:rPr>
                <w:t>dsoo.ru/7f412cec</w:t>
              </w:r>
            </w:hyperlink>
          </w:p>
        </w:tc>
      </w:tr>
      <w:tr w:rsidR="00CF21C5" w14:paraId="66E0D38C" w14:textId="77777777">
        <w:trPr>
          <w:trHeight w:val="616"/>
        </w:trPr>
        <w:tc>
          <w:tcPr>
            <w:tcW w:w="3744" w:type="dxa"/>
            <w:gridSpan w:val="2"/>
            <w:tcBorders>
              <w:bottom w:val="single" w:sz="4" w:space="0" w:color="000000"/>
            </w:tcBorders>
          </w:tcPr>
          <w:p w14:paraId="0041C296" w14:textId="77777777" w:rsidR="00CF21C5" w:rsidRDefault="00A7387D">
            <w:pPr>
              <w:pStyle w:val="TableParagraph"/>
              <w:spacing w:before="44" w:line="270" w:lineRule="atLeast"/>
              <w:ind w:left="239" w:right="180"/>
              <w:rPr>
                <w:sz w:val="24"/>
              </w:rPr>
            </w:pPr>
            <w:r>
              <w:rPr>
                <w:sz w:val="24"/>
              </w:rPr>
              <w:t>ОБЩЕЕ КОЛИЧЕСТВО ЧАСОВПОПРОГРАММЕ</w:t>
            </w:r>
          </w:p>
        </w:tc>
        <w:tc>
          <w:tcPr>
            <w:tcW w:w="886" w:type="dxa"/>
            <w:tcBorders>
              <w:bottom w:val="single" w:sz="4" w:space="0" w:color="000000"/>
            </w:tcBorders>
          </w:tcPr>
          <w:p w14:paraId="75D2AF28" w14:textId="77777777" w:rsidR="00CF21C5" w:rsidRDefault="00A7387D">
            <w:pPr>
              <w:pStyle w:val="TableParagraph"/>
              <w:spacing w:before="49"/>
              <w:jc w:val="center"/>
              <w:rPr>
                <w:sz w:val="24"/>
              </w:rPr>
            </w:pPr>
            <w:r>
              <w:rPr>
                <w:spacing w:val="-5"/>
                <w:sz w:val="24"/>
              </w:rPr>
              <w:t>70</w:t>
            </w:r>
          </w:p>
          <w:p w14:paraId="2E969A5A" w14:textId="77777777" w:rsidR="00CF21C5" w:rsidRDefault="00A7387D">
            <w:pPr>
              <w:pStyle w:val="TableParagraph"/>
              <w:spacing w:line="271" w:lineRule="exact"/>
              <w:ind w:right="103"/>
              <w:jc w:val="center"/>
              <w:rPr>
                <w:sz w:val="24"/>
              </w:rPr>
            </w:pPr>
            <w:r>
              <w:rPr>
                <w:spacing w:val="-4"/>
                <w:sz w:val="24"/>
              </w:rPr>
              <w:t>часов</w:t>
            </w:r>
          </w:p>
        </w:tc>
        <w:tc>
          <w:tcPr>
            <w:tcW w:w="1844" w:type="dxa"/>
            <w:tcBorders>
              <w:bottom w:val="single" w:sz="4" w:space="0" w:color="000000"/>
            </w:tcBorders>
          </w:tcPr>
          <w:p w14:paraId="62AC4A7B" w14:textId="77777777" w:rsidR="00CF21C5" w:rsidRDefault="00CF21C5">
            <w:pPr>
              <w:pStyle w:val="TableParagraph"/>
            </w:pPr>
          </w:p>
        </w:tc>
        <w:tc>
          <w:tcPr>
            <w:tcW w:w="1844" w:type="dxa"/>
            <w:tcBorders>
              <w:bottom w:val="single" w:sz="4" w:space="0" w:color="000000"/>
            </w:tcBorders>
          </w:tcPr>
          <w:p w14:paraId="06B23E15" w14:textId="77777777" w:rsidR="00CF21C5" w:rsidRDefault="00A7387D">
            <w:pPr>
              <w:pStyle w:val="TableParagraph"/>
              <w:spacing w:before="186"/>
              <w:ind w:left="188"/>
              <w:jc w:val="center"/>
              <w:rPr>
                <w:sz w:val="24"/>
              </w:rPr>
            </w:pPr>
            <w:r>
              <w:rPr>
                <w:spacing w:val="-10"/>
                <w:sz w:val="24"/>
              </w:rPr>
              <w:t>0</w:t>
            </w:r>
          </w:p>
        </w:tc>
        <w:tc>
          <w:tcPr>
            <w:tcW w:w="1948" w:type="dxa"/>
            <w:tcBorders>
              <w:bottom w:val="single" w:sz="4" w:space="0" w:color="000000"/>
              <w:right w:val="single" w:sz="4" w:space="0" w:color="000000"/>
            </w:tcBorders>
          </w:tcPr>
          <w:p w14:paraId="7F046698" w14:textId="77777777" w:rsidR="00CF21C5" w:rsidRDefault="00CF21C5">
            <w:pPr>
              <w:pStyle w:val="TableParagraph"/>
            </w:pPr>
          </w:p>
        </w:tc>
      </w:tr>
    </w:tbl>
    <w:p w14:paraId="5A20854A" w14:textId="77777777" w:rsidR="00CF21C5" w:rsidRPr="009B4E59" w:rsidRDefault="00A7387D">
      <w:pPr>
        <w:spacing w:before="321"/>
        <w:ind w:left="1024"/>
        <w:rPr>
          <w:b/>
          <w:sz w:val="24"/>
          <w:szCs w:val="24"/>
        </w:rPr>
      </w:pPr>
      <w:r w:rsidRPr="009B4E59">
        <w:rPr>
          <w:b/>
          <w:spacing w:val="-2"/>
          <w:sz w:val="24"/>
          <w:szCs w:val="24"/>
        </w:rPr>
        <w:t>3</w:t>
      </w:r>
      <w:r w:rsidR="009B4E59">
        <w:rPr>
          <w:b/>
          <w:spacing w:val="-2"/>
          <w:sz w:val="24"/>
          <w:szCs w:val="24"/>
        </w:rPr>
        <w:t xml:space="preserve"> </w:t>
      </w:r>
      <w:r w:rsidRPr="009B4E59">
        <w:rPr>
          <w:b/>
          <w:spacing w:val="-2"/>
          <w:sz w:val="24"/>
          <w:szCs w:val="24"/>
        </w:rPr>
        <w:t>КЛАСС</w:t>
      </w:r>
    </w:p>
    <w:p w14:paraId="2CA64326" w14:textId="77777777" w:rsidR="00CF21C5" w:rsidRDefault="00CF21C5">
      <w:pPr>
        <w:rPr>
          <w:b/>
          <w:sz w:val="28"/>
        </w:rPr>
        <w:sectPr w:rsidR="00CF21C5">
          <w:footerReference w:type="default" r:id="rId175"/>
          <w:pgSz w:w="11910" w:h="16390"/>
          <w:pgMar w:top="820" w:right="141" w:bottom="1260" w:left="708" w:header="0" w:footer="1063" w:gutter="0"/>
          <w:cols w:space="720"/>
        </w:sectPr>
      </w:pPr>
    </w:p>
    <w:p w14:paraId="016AC56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122"/>
        <w:gridCol w:w="835"/>
        <w:gridCol w:w="1711"/>
        <w:gridCol w:w="1989"/>
        <w:gridCol w:w="1843"/>
      </w:tblGrid>
      <w:tr w:rsidR="00CF21C5" w14:paraId="25D8FA34" w14:textId="77777777">
        <w:trPr>
          <w:trHeight w:val="1154"/>
        </w:trPr>
        <w:tc>
          <w:tcPr>
            <w:tcW w:w="763" w:type="dxa"/>
            <w:vMerge w:val="restart"/>
          </w:tcPr>
          <w:p w14:paraId="7824980C" w14:textId="77777777" w:rsidR="00CF21C5" w:rsidRDefault="00CF21C5">
            <w:pPr>
              <w:pStyle w:val="TableParagraph"/>
              <w:rPr>
                <w:b/>
                <w:sz w:val="24"/>
              </w:rPr>
            </w:pPr>
          </w:p>
          <w:p w14:paraId="2EEA0012" w14:textId="77777777" w:rsidR="00CF21C5" w:rsidRDefault="00CF21C5">
            <w:pPr>
              <w:pStyle w:val="TableParagraph"/>
              <w:spacing w:before="75"/>
              <w:rPr>
                <w:b/>
                <w:sz w:val="24"/>
              </w:rPr>
            </w:pPr>
          </w:p>
          <w:p w14:paraId="62116D5B" w14:textId="77777777" w:rsidR="00CF21C5" w:rsidRDefault="00A7387D">
            <w:pPr>
              <w:pStyle w:val="TableParagraph"/>
              <w:spacing w:before="1"/>
              <w:ind w:left="237" w:right="172"/>
              <w:rPr>
                <w:b/>
                <w:sz w:val="24"/>
              </w:rPr>
            </w:pPr>
            <w:r>
              <w:rPr>
                <w:b/>
                <w:spacing w:val="-10"/>
                <w:sz w:val="24"/>
              </w:rPr>
              <w:t xml:space="preserve">№ </w:t>
            </w:r>
            <w:r>
              <w:rPr>
                <w:b/>
                <w:spacing w:val="-5"/>
                <w:sz w:val="24"/>
              </w:rPr>
              <w:t>п/п</w:t>
            </w:r>
          </w:p>
        </w:tc>
        <w:tc>
          <w:tcPr>
            <w:tcW w:w="3122" w:type="dxa"/>
            <w:vMerge w:val="restart"/>
          </w:tcPr>
          <w:p w14:paraId="519D2C73" w14:textId="77777777" w:rsidR="00CF21C5" w:rsidRDefault="00CF21C5">
            <w:pPr>
              <w:pStyle w:val="TableParagraph"/>
              <w:rPr>
                <w:b/>
                <w:sz w:val="24"/>
              </w:rPr>
            </w:pPr>
          </w:p>
          <w:p w14:paraId="15BF234D" w14:textId="77777777" w:rsidR="00CF21C5" w:rsidRDefault="00CF21C5">
            <w:pPr>
              <w:pStyle w:val="TableParagraph"/>
              <w:spacing w:before="75"/>
              <w:rPr>
                <w:b/>
                <w:sz w:val="24"/>
              </w:rPr>
            </w:pPr>
          </w:p>
          <w:p w14:paraId="60BA0D8C" w14:textId="77777777" w:rsidR="00CF21C5" w:rsidRDefault="00A7387D">
            <w:pPr>
              <w:pStyle w:val="TableParagraph"/>
              <w:spacing w:before="1"/>
              <w:ind w:left="240" w:right="243"/>
              <w:rPr>
                <w:b/>
                <w:sz w:val="24"/>
              </w:rPr>
            </w:pPr>
            <w:r>
              <w:rPr>
                <w:b/>
                <w:sz w:val="24"/>
              </w:rPr>
              <w:t>Наименованиеразделов и тем программы</w:t>
            </w:r>
          </w:p>
        </w:tc>
        <w:tc>
          <w:tcPr>
            <w:tcW w:w="4535" w:type="dxa"/>
            <w:gridSpan w:val="3"/>
          </w:tcPr>
          <w:p w14:paraId="5CA6A620" w14:textId="77777777" w:rsidR="00CF21C5" w:rsidRDefault="00CF21C5">
            <w:pPr>
              <w:pStyle w:val="TableParagraph"/>
              <w:spacing w:before="186"/>
              <w:rPr>
                <w:b/>
                <w:sz w:val="24"/>
              </w:rPr>
            </w:pPr>
          </w:p>
          <w:p w14:paraId="003FF38B" w14:textId="77777777" w:rsidR="00CF21C5" w:rsidRDefault="00A7387D">
            <w:pPr>
              <w:pStyle w:val="TableParagraph"/>
              <w:ind w:left="101"/>
              <w:rPr>
                <w:b/>
                <w:sz w:val="24"/>
              </w:rPr>
            </w:pPr>
            <w:r>
              <w:rPr>
                <w:b/>
                <w:sz w:val="24"/>
              </w:rPr>
              <w:t>Количество</w:t>
            </w:r>
            <w:r>
              <w:rPr>
                <w:b/>
                <w:spacing w:val="-4"/>
                <w:sz w:val="24"/>
              </w:rPr>
              <w:t>часов</w:t>
            </w:r>
          </w:p>
        </w:tc>
        <w:tc>
          <w:tcPr>
            <w:tcW w:w="1843" w:type="dxa"/>
          </w:tcPr>
          <w:p w14:paraId="306ECDC6" w14:textId="77777777" w:rsidR="00CF21C5" w:rsidRDefault="00A7387D">
            <w:pPr>
              <w:pStyle w:val="TableParagraph"/>
              <w:spacing w:before="30" w:line="270" w:lineRule="atLeast"/>
              <w:ind w:left="239" w:right="88"/>
              <w:rPr>
                <w:b/>
                <w:sz w:val="24"/>
              </w:rPr>
            </w:pPr>
            <w:r>
              <w:rPr>
                <w:b/>
                <w:spacing w:val="-2"/>
                <w:sz w:val="24"/>
              </w:rPr>
              <w:t xml:space="preserve">Электронные (цифровые) образователь </w:t>
            </w:r>
            <w:r>
              <w:rPr>
                <w:b/>
                <w:sz w:val="24"/>
              </w:rPr>
              <w:t>ные ресурсы</w:t>
            </w:r>
          </w:p>
        </w:tc>
      </w:tr>
      <w:tr w:rsidR="00CF21C5" w14:paraId="47B2A7C8" w14:textId="77777777">
        <w:trPr>
          <w:trHeight w:val="616"/>
        </w:trPr>
        <w:tc>
          <w:tcPr>
            <w:tcW w:w="763" w:type="dxa"/>
            <w:vMerge/>
            <w:tcBorders>
              <w:top w:val="nil"/>
            </w:tcBorders>
          </w:tcPr>
          <w:p w14:paraId="10035384" w14:textId="77777777" w:rsidR="00CF21C5" w:rsidRDefault="00CF21C5">
            <w:pPr>
              <w:rPr>
                <w:sz w:val="2"/>
                <w:szCs w:val="2"/>
              </w:rPr>
            </w:pPr>
          </w:p>
        </w:tc>
        <w:tc>
          <w:tcPr>
            <w:tcW w:w="3122" w:type="dxa"/>
            <w:vMerge/>
            <w:tcBorders>
              <w:top w:val="nil"/>
            </w:tcBorders>
          </w:tcPr>
          <w:p w14:paraId="6AA7B263" w14:textId="77777777" w:rsidR="00CF21C5" w:rsidRDefault="00CF21C5">
            <w:pPr>
              <w:rPr>
                <w:sz w:val="2"/>
                <w:szCs w:val="2"/>
              </w:rPr>
            </w:pPr>
          </w:p>
        </w:tc>
        <w:tc>
          <w:tcPr>
            <w:tcW w:w="835" w:type="dxa"/>
          </w:tcPr>
          <w:p w14:paraId="3E736C16" w14:textId="77777777" w:rsidR="00CF21C5" w:rsidRDefault="00A7387D">
            <w:pPr>
              <w:pStyle w:val="TableParagraph"/>
              <w:spacing w:before="186"/>
              <w:ind w:left="101"/>
              <w:rPr>
                <w:b/>
                <w:sz w:val="24"/>
              </w:rPr>
            </w:pPr>
            <w:r>
              <w:rPr>
                <w:b/>
                <w:spacing w:val="-2"/>
                <w:sz w:val="24"/>
              </w:rPr>
              <w:t>Всего</w:t>
            </w:r>
          </w:p>
        </w:tc>
        <w:tc>
          <w:tcPr>
            <w:tcW w:w="1711" w:type="dxa"/>
          </w:tcPr>
          <w:p w14:paraId="6D0665F3" w14:textId="77777777" w:rsidR="00CF21C5" w:rsidRDefault="00A7387D">
            <w:pPr>
              <w:pStyle w:val="TableParagraph"/>
              <w:spacing w:before="44" w:line="270" w:lineRule="atLeast"/>
              <w:ind w:left="101" w:right="206"/>
              <w:rPr>
                <w:b/>
                <w:sz w:val="24"/>
              </w:rPr>
            </w:pPr>
            <w:r>
              <w:rPr>
                <w:b/>
                <w:spacing w:val="-2"/>
                <w:sz w:val="24"/>
              </w:rPr>
              <w:t xml:space="preserve">Контрольны </w:t>
            </w:r>
            <w:r>
              <w:rPr>
                <w:b/>
                <w:sz w:val="24"/>
              </w:rPr>
              <w:t>е работы</w:t>
            </w:r>
          </w:p>
        </w:tc>
        <w:tc>
          <w:tcPr>
            <w:tcW w:w="1989" w:type="dxa"/>
          </w:tcPr>
          <w:p w14:paraId="298212F1" w14:textId="77777777" w:rsidR="00CF21C5" w:rsidRDefault="00A7387D">
            <w:pPr>
              <w:pStyle w:val="TableParagraph"/>
              <w:spacing w:before="44" w:line="270" w:lineRule="atLeast"/>
              <w:ind w:left="101"/>
              <w:rPr>
                <w:b/>
                <w:sz w:val="24"/>
              </w:rPr>
            </w:pPr>
            <w:r>
              <w:rPr>
                <w:b/>
                <w:spacing w:val="-2"/>
                <w:sz w:val="24"/>
              </w:rPr>
              <w:t>Практические работы</w:t>
            </w:r>
          </w:p>
        </w:tc>
        <w:tc>
          <w:tcPr>
            <w:tcW w:w="1843" w:type="dxa"/>
          </w:tcPr>
          <w:p w14:paraId="7E1D5E2C" w14:textId="77777777" w:rsidR="00CF21C5" w:rsidRDefault="00CF21C5">
            <w:pPr>
              <w:pStyle w:val="TableParagraph"/>
            </w:pPr>
          </w:p>
        </w:tc>
      </w:tr>
      <w:tr w:rsidR="00CF21C5" w14:paraId="0E70A7AB" w14:textId="77777777">
        <w:trPr>
          <w:trHeight w:val="3362"/>
        </w:trPr>
        <w:tc>
          <w:tcPr>
            <w:tcW w:w="763" w:type="dxa"/>
          </w:tcPr>
          <w:p w14:paraId="2BDB8FC8" w14:textId="77777777" w:rsidR="00CF21C5" w:rsidRDefault="00CF21C5">
            <w:pPr>
              <w:pStyle w:val="TableParagraph"/>
              <w:rPr>
                <w:b/>
                <w:sz w:val="24"/>
              </w:rPr>
            </w:pPr>
          </w:p>
          <w:p w14:paraId="2127A341" w14:textId="77777777" w:rsidR="00CF21C5" w:rsidRDefault="00CF21C5">
            <w:pPr>
              <w:pStyle w:val="TableParagraph"/>
              <w:rPr>
                <w:b/>
                <w:sz w:val="24"/>
              </w:rPr>
            </w:pPr>
          </w:p>
          <w:p w14:paraId="08AEC5EA" w14:textId="77777777" w:rsidR="00CF21C5" w:rsidRDefault="00CF21C5">
            <w:pPr>
              <w:pStyle w:val="TableParagraph"/>
              <w:rPr>
                <w:b/>
                <w:sz w:val="24"/>
              </w:rPr>
            </w:pPr>
          </w:p>
          <w:p w14:paraId="33EB588F" w14:textId="77777777" w:rsidR="00CF21C5" w:rsidRDefault="00CF21C5">
            <w:pPr>
              <w:pStyle w:val="TableParagraph"/>
              <w:rPr>
                <w:b/>
                <w:sz w:val="24"/>
              </w:rPr>
            </w:pPr>
          </w:p>
          <w:p w14:paraId="66B1226A" w14:textId="77777777" w:rsidR="00CF21C5" w:rsidRDefault="00CF21C5">
            <w:pPr>
              <w:pStyle w:val="TableParagraph"/>
              <w:spacing w:before="186"/>
              <w:rPr>
                <w:b/>
                <w:sz w:val="24"/>
              </w:rPr>
            </w:pPr>
          </w:p>
          <w:p w14:paraId="34822CC0" w14:textId="77777777" w:rsidR="00CF21C5" w:rsidRDefault="00A7387D">
            <w:pPr>
              <w:pStyle w:val="TableParagraph"/>
              <w:ind w:left="100"/>
              <w:rPr>
                <w:sz w:val="24"/>
              </w:rPr>
            </w:pPr>
            <w:r>
              <w:rPr>
                <w:spacing w:val="-10"/>
                <w:sz w:val="24"/>
              </w:rPr>
              <w:t>1</w:t>
            </w:r>
          </w:p>
        </w:tc>
        <w:tc>
          <w:tcPr>
            <w:tcW w:w="3122" w:type="dxa"/>
          </w:tcPr>
          <w:p w14:paraId="00FB9F57" w14:textId="77777777" w:rsidR="00CF21C5" w:rsidRDefault="00A7387D">
            <w:pPr>
              <w:pStyle w:val="TableParagraph"/>
              <w:spacing w:before="49"/>
              <w:ind w:left="103" w:right="171"/>
              <w:rPr>
                <w:sz w:val="24"/>
              </w:rPr>
            </w:pPr>
            <w:r>
              <w:rPr>
                <w:sz w:val="24"/>
              </w:rPr>
              <w:t>Привет3класс!Встречас друзьями. Я и моя семья.</w:t>
            </w:r>
          </w:p>
          <w:p w14:paraId="501C7B0F" w14:textId="77777777" w:rsidR="00CF21C5" w:rsidRDefault="00A7387D">
            <w:pPr>
              <w:pStyle w:val="TableParagraph"/>
              <w:ind w:left="103" w:right="171"/>
              <w:rPr>
                <w:sz w:val="24"/>
              </w:rPr>
            </w:pPr>
            <w:r>
              <w:rPr>
                <w:sz w:val="24"/>
              </w:rPr>
              <w:t>Летниеканикулы,какигде их проводят школьники». (Я и мои друзья (имя, возраст, характер, увлече- ния) Я и моя семья (члены семьи, их имена, внеш- ность, возраст, черты характера, профессия.</w:t>
            </w:r>
          </w:p>
          <w:p w14:paraId="6FA9DFF7" w14:textId="77777777" w:rsidR="00CF21C5" w:rsidRDefault="00A7387D">
            <w:pPr>
              <w:pStyle w:val="TableParagraph"/>
              <w:spacing w:line="270" w:lineRule="atLeast"/>
              <w:ind w:left="103" w:right="243"/>
              <w:rPr>
                <w:sz w:val="24"/>
              </w:rPr>
            </w:pPr>
            <w:r>
              <w:rPr>
                <w:sz w:val="24"/>
              </w:rPr>
              <w:t xml:space="preserve">Жизньвгородеиселе </w:t>
            </w:r>
            <w:r>
              <w:rPr>
                <w:spacing w:val="-2"/>
                <w:sz w:val="24"/>
              </w:rPr>
              <w:t>Природа.)</w:t>
            </w:r>
          </w:p>
        </w:tc>
        <w:tc>
          <w:tcPr>
            <w:tcW w:w="835" w:type="dxa"/>
          </w:tcPr>
          <w:p w14:paraId="6301F326" w14:textId="77777777" w:rsidR="00CF21C5" w:rsidRDefault="00A7387D">
            <w:pPr>
              <w:pStyle w:val="TableParagraph"/>
              <w:spacing w:before="49"/>
              <w:ind w:left="221"/>
              <w:rPr>
                <w:sz w:val="24"/>
              </w:rPr>
            </w:pPr>
            <w:r>
              <w:rPr>
                <w:spacing w:val="-10"/>
                <w:sz w:val="24"/>
              </w:rPr>
              <w:t>8</w:t>
            </w:r>
          </w:p>
          <w:p w14:paraId="5CD9F2B6" w14:textId="77777777" w:rsidR="00CF21C5" w:rsidRDefault="00A7387D">
            <w:pPr>
              <w:pStyle w:val="TableParagraph"/>
              <w:ind w:left="101"/>
              <w:rPr>
                <w:sz w:val="24"/>
              </w:rPr>
            </w:pPr>
            <w:r>
              <w:rPr>
                <w:spacing w:val="-4"/>
                <w:sz w:val="24"/>
              </w:rPr>
              <w:t>часов</w:t>
            </w:r>
          </w:p>
        </w:tc>
        <w:tc>
          <w:tcPr>
            <w:tcW w:w="1711" w:type="dxa"/>
          </w:tcPr>
          <w:p w14:paraId="30411E43" w14:textId="77777777" w:rsidR="00CF21C5" w:rsidRDefault="00CF21C5">
            <w:pPr>
              <w:pStyle w:val="TableParagraph"/>
            </w:pPr>
          </w:p>
        </w:tc>
        <w:tc>
          <w:tcPr>
            <w:tcW w:w="1989" w:type="dxa"/>
          </w:tcPr>
          <w:p w14:paraId="4D32CAA1" w14:textId="77777777" w:rsidR="00CF21C5" w:rsidRDefault="00CF21C5">
            <w:pPr>
              <w:pStyle w:val="TableParagraph"/>
            </w:pPr>
          </w:p>
        </w:tc>
        <w:tc>
          <w:tcPr>
            <w:tcW w:w="1843" w:type="dxa"/>
          </w:tcPr>
          <w:p w14:paraId="3094579C" w14:textId="77777777" w:rsidR="00CF21C5" w:rsidRDefault="00CF21C5">
            <w:pPr>
              <w:pStyle w:val="TableParagraph"/>
              <w:rPr>
                <w:b/>
              </w:rPr>
            </w:pPr>
          </w:p>
          <w:p w14:paraId="45F1BC56" w14:textId="77777777" w:rsidR="00CF21C5" w:rsidRDefault="00CF21C5">
            <w:pPr>
              <w:pStyle w:val="TableParagraph"/>
              <w:rPr>
                <w:b/>
              </w:rPr>
            </w:pPr>
          </w:p>
          <w:p w14:paraId="65D2FFB7" w14:textId="77777777" w:rsidR="00CF21C5" w:rsidRDefault="00CF21C5">
            <w:pPr>
              <w:pStyle w:val="TableParagraph"/>
              <w:rPr>
                <w:b/>
              </w:rPr>
            </w:pPr>
          </w:p>
          <w:p w14:paraId="6AA8EC77" w14:textId="77777777" w:rsidR="00CF21C5" w:rsidRDefault="00CF21C5">
            <w:pPr>
              <w:pStyle w:val="TableParagraph"/>
              <w:spacing w:before="163"/>
              <w:rPr>
                <w:b/>
              </w:rPr>
            </w:pPr>
          </w:p>
          <w:p w14:paraId="6D847B07" w14:textId="77777777" w:rsidR="00CF21C5" w:rsidRDefault="00A7387D">
            <w:pPr>
              <w:pStyle w:val="TableParagraph"/>
              <w:ind w:left="239" w:right="88"/>
            </w:pPr>
            <w:r>
              <w:rPr>
                <w:spacing w:val="-2"/>
                <w:sz w:val="24"/>
              </w:rPr>
              <w:t xml:space="preserve">Библиотека </w:t>
            </w:r>
            <w:r>
              <w:rPr>
                <w:sz w:val="24"/>
              </w:rPr>
              <w:t>ЦОК</w:t>
            </w:r>
            <w:hyperlink r:id="rId176">
              <w:r>
                <w:rPr>
                  <w:color w:val="0000FF"/>
                  <w:u w:val="single" w:color="0000FF"/>
                </w:rPr>
                <w:t>https://m.</w:t>
              </w:r>
            </w:hyperlink>
            <w:hyperlink r:id="rId177">
              <w:r>
                <w:rPr>
                  <w:color w:val="0000FF"/>
                  <w:spacing w:val="-2"/>
                  <w:u w:val="single" w:color="0000FF"/>
                </w:rPr>
                <w:t>edsoo.ru/7f412c</w:t>
              </w:r>
            </w:hyperlink>
            <w:hyperlink r:id="rId178">
              <w:r>
                <w:rPr>
                  <w:color w:val="0000FF"/>
                  <w:spacing w:val="-6"/>
                  <w:u w:val="single" w:color="0000FF"/>
                </w:rPr>
                <w:t>ec</w:t>
              </w:r>
            </w:hyperlink>
          </w:p>
        </w:tc>
      </w:tr>
      <w:tr w:rsidR="00CF21C5" w14:paraId="67993801" w14:textId="77777777">
        <w:trPr>
          <w:trHeight w:val="1430"/>
        </w:trPr>
        <w:tc>
          <w:tcPr>
            <w:tcW w:w="763" w:type="dxa"/>
          </w:tcPr>
          <w:p w14:paraId="12DD02CC" w14:textId="77777777" w:rsidR="00CF21C5" w:rsidRDefault="00CF21C5">
            <w:pPr>
              <w:pStyle w:val="TableParagraph"/>
              <w:rPr>
                <w:b/>
                <w:sz w:val="24"/>
              </w:rPr>
            </w:pPr>
          </w:p>
          <w:p w14:paraId="43C0FE03" w14:textId="77777777" w:rsidR="00CF21C5" w:rsidRDefault="00CF21C5">
            <w:pPr>
              <w:pStyle w:val="TableParagraph"/>
              <w:spacing w:before="49"/>
              <w:rPr>
                <w:b/>
                <w:sz w:val="24"/>
              </w:rPr>
            </w:pPr>
          </w:p>
          <w:p w14:paraId="5DDD91E1" w14:textId="77777777" w:rsidR="00CF21C5" w:rsidRDefault="00A7387D">
            <w:pPr>
              <w:pStyle w:val="TableParagraph"/>
              <w:ind w:left="100"/>
              <w:rPr>
                <w:sz w:val="24"/>
              </w:rPr>
            </w:pPr>
            <w:r>
              <w:rPr>
                <w:spacing w:val="-10"/>
                <w:sz w:val="24"/>
              </w:rPr>
              <w:t>2</w:t>
            </w:r>
          </w:p>
        </w:tc>
        <w:tc>
          <w:tcPr>
            <w:tcW w:w="3122" w:type="dxa"/>
          </w:tcPr>
          <w:p w14:paraId="183247F2" w14:textId="77777777" w:rsidR="00CF21C5" w:rsidRDefault="00A7387D">
            <w:pPr>
              <w:pStyle w:val="TableParagraph"/>
              <w:spacing w:before="30" w:line="270" w:lineRule="atLeast"/>
              <w:ind w:left="103" w:right="243"/>
              <w:rPr>
                <w:sz w:val="24"/>
              </w:rPr>
            </w:pPr>
            <w:r>
              <w:rPr>
                <w:sz w:val="24"/>
              </w:rPr>
              <w:t xml:space="preserve">Сабинаохотноходитв школу.Авы? Первый учебный день. Подарки первоклассникам. Дни </w:t>
            </w:r>
            <w:r>
              <w:rPr>
                <w:spacing w:val="-2"/>
                <w:sz w:val="24"/>
              </w:rPr>
              <w:t>недели.</w:t>
            </w:r>
          </w:p>
        </w:tc>
        <w:tc>
          <w:tcPr>
            <w:tcW w:w="835" w:type="dxa"/>
          </w:tcPr>
          <w:p w14:paraId="5BFED545" w14:textId="77777777" w:rsidR="00CF21C5" w:rsidRDefault="00A7387D">
            <w:pPr>
              <w:pStyle w:val="TableParagraph"/>
              <w:spacing w:before="49"/>
              <w:ind w:left="101"/>
              <w:rPr>
                <w:sz w:val="24"/>
              </w:rPr>
            </w:pPr>
            <w:r>
              <w:rPr>
                <w:spacing w:val="-10"/>
                <w:sz w:val="24"/>
              </w:rPr>
              <w:t>9</w:t>
            </w:r>
          </w:p>
          <w:p w14:paraId="5A48A769" w14:textId="77777777" w:rsidR="00CF21C5" w:rsidRDefault="00A7387D">
            <w:pPr>
              <w:pStyle w:val="TableParagraph"/>
              <w:ind w:left="101"/>
              <w:rPr>
                <w:sz w:val="24"/>
              </w:rPr>
            </w:pPr>
            <w:r>
              <w:rPr>
                <w:spacing w:val="-4"/>
                <w:sz w:val="24"/>
              </w:rPr>
              <w:t>часов</w:t>
            </w:r>
          </w:p>
        </w:tc>
        <w:tc>
          <w:tcPr>
            <w:tcW w:w="1711" w:type="dxa"/>
          </w:tcPr>
          <w:p w14:paraId="304B3DD6" w14:textId="77777777" w:rsidR="00CF21C5" w:rsidRDefault="00CF21C5">
            <w:pPr>
              <w:pStyle w:val="TableParagraph"/>
            </w:pPr>
          </w:p>
        </w:tc>
        <w:tc>
          <w:tcPr>
            <w:tcW w:w="1989" w:type="dxa"/>
          </w:tcPr>
          <w:p w14:paraId="51901AA6" w14:textId="77777777" w:rsidR="00CF21C5" w:rsidRDefault="00CF21C5">
            <w:pPr>
              <w:pStyle w:val="TableParagraph"/>
            </w:pPr>
          </w:p>
        </w:tc>
        <w:tc>
          <w:tcPr>
            <w:tcW w:w="1843" w:type="dxa"/>
          </w:tcPr>
          <w:p w14:paraId="205B3F54" w14:textId="77777777" w:rsidR="00CF21C5" w:rsidRDefault="00A7387D">
            <w:pPr>
              <w:pStyle w:val="TableParagraph"/>
              <w:spacing w:before="210"/>
              <w:ind w:left="239" w:right="88"/>
            </w:pPr>
            <w:r>
              <w:rPr>
                <w:spacing w:val="-2"/>
                <w:sz w:val="24"/>
              </w:rPr>
              <w:t xml:space="preserve">Библиотека </w:t>
            </w:r>
            <w:r>
              <w:rPr>
                <w:sz w:val="24"/>
              </w:rPr>
              <w:t>ЦОК</w:t>
            </w:r>
            <w:hyperlink r:id="rId179">
              <w:r>
                <w:rPr>
                  <w:color w:val="0000FF"/>
                  <w:u w:val="single" w:color="0000FF"/>
                </w:rPr>
                <w:t>https://m.</w:t>
              </w:r>
            </w:hyperlink>
            <w:hyperlink r:id="rId180">
              <w:r>
                <w:rPr>
                  <w:color w:val="0000FF"/>
                  <w:spacing w:val="-2"/>
                  <w:u w:val="single" w:color="0000FF"/>
                </w:rPr>
                <w:t>edsoo.ru/7f412c</w:t>
              </w:r>
            </w:hyperlink>
            <w:hyperlink r:id="rId181">
              <w:r>
                <w:rPr>
                  <w:color w:val="0000FF"/>
                  <w:spacing w:val="-6"/>
                  <w:u w:val="single" w:color="0000FF"/>
                </w:rPr>
                <w:t>ec</w:t>
              </w:r>
            </w:hyperlink>
          </w:p>
        </w:tc>
      </w:tr>
      <w:tr w:rsidR="00CF21C5" w14:paraId="09408697" w14:textId="77777777">
        <w:trPr>
          <w:trHeight w:val="1154"/>
        </w:trPr>
        <w:tc>
          <w:tcPr>
            <w:tcW w:w="763" w:type="dxa"/>
          </w:tcPr>
          <w:p w14:paraId="7C066AEE" w14:textId="77777777" w:rsidR="00CF21C5" w:rsidRDefault="00CF21C5">
            <w:pPr>
              <w:pStyle w:val="TableParagraph"/>
              <w:spacing w:before="186"/>
              <w:rPr>
                <w:b/>
                <w:sz w:val="24"/>
              </w:rPr>
            </w:pPr>
          </w:p>
          <w:p w14:paraId="1D41343C" w14:textId="77777777" w:rsidR="00CF21C5" w:rsidRDefault="00A7387D">
            <w:pPr>
              <w:pStyle w:val="TableParagraph"/>
              <w:ind w:left="100"/>
              <w:rPr>
                <w:sz w:val="24"/>
              </w:rPr>
            </w:pPr>
            <w:r>
              <w:rPr>
                <w:spacing w:val="-10"/>
                <w:sz w:val="24"/>
              </w:rPr>
              <w:t>3</w:t>
            </w:r>
          </w:p>
        </w:tc>
        <w:tc>
          <w:tcPr>
            <w:tcW w:w="3122" w:type="dxa"/>
          </w:tcPr>
          <w:p w14:paraId="697D9A5E" w14:textId="77777777" w:rsidR="00CF21C5" w:rsidRDefault="00A7387D">
            <w:pPr>
              <w:pStyle w:val="TableParagraph"/>
              <w:spacing w:before="30" w:line="270" w:lineRule="atLeast"/>
              <w:ind w:left="103" w:right="243"/>
              <w:rPr>
                <w:sz w:val="24"/>
              </w:rPr>
            </w:pPr>
            <w:r>
              <w:rPr>
                <w:sz w:val="24"/>
              </w:rPr>
              <w:t xml:space="preserve">(Моя школа (классная комната,учебныепредме- ты, школьные </w:t>
            </w:r>
            <w:r>
              <w:rPr>
                <w:spacing w:val="-2"/>
                <w:sz w:val="24"/>
              </w:rPr>
              <w:t>принадлежности)</w:t>
            </w:r>
          </w:p>
        </w:tc>
        <w:tc>
          <w:tcPr>
            <w:tcW w:w="835" w:type="dxa"/>
          </w:tcPr>
          <w:p w14:paraId="1297E74F" w14:textId="77777777" w:rsidR="00CF21C5" w:rsidRDefault="00A7387D">
            <w:pPr>
              <w:pStyle w:val="TableParagraph"/>
              <w:spacing w:before="49"/>
              <w:ind w:left="101"/>
              <w:rPr>
                <w:sz w:val="24"/>
              </w:rPr>
            </w:pPr>
            <w:r>
              <w:rPr>
                <w:spacing w:val="-5"/>
                <w:sz w:val="24"/>
              </w:rPr>
              <w:t>10</w:t>
            </w:r>
          </w:p>
          <w:p w14:paraId="68918F66" w14:textId="77777777" w:rsidR="00CF21C5" w:rsidRDefault="00A7387D">
            <w:pPr>
              <w:pStyle w:val="TableParagraph"/>
              <w:ind w:left="101"/>
              <w:rPr>
                <w:sz w:val="24"/>
              </w:rPr>
            </w:pPr>
            <w:r>
              <w:rPr>
                <w:spacing w:val="-4"/>
                <w:sz w:val="24"/>
              </w:rPr>
              <w:t>часов</w:t>
            </w:r>
          </w:p>
        </w:tc>
        <w:tc>
          <w:tcPr>
            <w:tcW w:w="1711" w:type="dxa"/>
          </w:tcPr>
          <w:p w14:paraId="333723C2" w14:textId="77777777" w:rsidR="00CF21C5" w:rsidRDefault="00CF21C5">
            <w:pPr>
              <w:pStyle w:val="TableParagraph"/>
            </w:pPr>
          </w:p>
        </w:tc>
        <w:tc>
          <w:tcPr>
            <w:tcW w:w="1989" w:type="dxa"/>
          </w:tcPr>
          <w:p w14:paraId="65638BF0" w14:textId="77777777" w:rsidR="00CF21C5" w:rsidRDefault="00CF21C5">
            <w:pPr>
              <w:pStyle w:val="TableParagraph"/>
            </w:pPr>
          </w:p>
        </w:tc>
        <w:tc>
          <w:tcPr>
            <w:tcW w:w="1843" w:type="dxa"/>
          </w:tcPr>
          <w:p w14:paraId="36FC5473" w14:textId="77777777" w:rsidR="00CF21C5" w:rsidRDefault="00A7387D">
            <w:pPr>
              <w:pStyle w:val="TableParagraph"/>
              <w:spacing w:before="71"/>
              <w:ind w:left="239" w:right="88"/>
            </w:pPr>
            <w:r>
              <w:rPr>
                <w:spacing w:val="-2"/>
                <w:sz w:val="24"/>
              </w:rPr>
              <w:t xml:space="preserve">Библиотека </w:t>
            </w:r>
            <w:r>
              <w:rPr>
                <w:sz w:val="24"/>
              </w:rPr>
              <w:t>ЦОК</w:t>
            </w:r>
            <w:hyperlink r:id="rId182">
              <w:r>
                <w:rPr>
                  <w:color w:val="0000FF"/>
                  <w:u w:val="single" w:color="0000FF"/>
                </w:rPr>
                <w:t>https://m.</w:t>
              </w:r>
            </w:hyperlink>
            <w:hyperlink r:id="rId183">
              <w:r>
                <w:rPr>
                  <w:color w:val="0000FF"/>
                  <w:spacing w:val="-2"/>
                  <w:u w:val="single" w:color="0000FF"/>
                </w:rPr>
                <w:t>edsoo.ru/7f412c</w:t>
              </w:r>
            </w:hyperlink>
            <w:hyperlink r:id="rId184">
              <w:r>
                <w:rPr>
                  <w:color w:val="0000FF"/>
                  <w:spacing w:val="-6"/>
                  <w:u w:val="single" w:color="0000FF"/>
                </w:rPr>
                <w:t>ec</w:t>
              </w:r>
            </w:hyperlink>
          </w:p>
        </w:tc>
      </w:tr>
      <w:tr w:rsidR="00CF21C5" w14:paraId="36D016F9" w14:textId="77777777">
        <w:trPr>
          <w:trHeight w:val="5015"/>
        </w:trPr>
        <w:tc>
          <w:tcPr>
            <w:tcW w:w="763" w:type="dxa"/>
          </w:tcPr>
          <w:p w14:paraId="0B77F4EC" w14:textId="77777777" w:rsidR="00CF21C5" w:rsidRDefault="00CF21C5">
            <w:pPr>
              <w:pStyle w:val="TableParagraph"/>
              <w:rPr>
                <w:b/>
                <w:sz w:val="24"/>
              </w:rPr>
            </w:pPr>
          </w:p>
          <w:p w14:paraId="13FBBFB4" w14:textId="77777777" w:rsidR="00CF21C5" w:rsidRDefault="00CF21C5">
            <w:pPr>
              <w:pStyle w:val="TableParagraph"/>
              <w:rPr>
                <w:b/>
                <w:sz w:val="24"/>
              </w:rPr>
            </w:pPr>
          </w:p>
          <w:p w14:paraId="3BF6182F" w14:textId="77777777" w:rsidR="00CF21C5" w:rsidRDefault="00CF21C5">
            <w:pPr>
              <w:pStyle w:val="TableParagraph"/>
              <w:rPr>
                <w:b/>
                <w:sz w:val="24"/>
              </w:rPr>
            </w:pPr>
          </w:p>
          <w:p w14:paraId="6B0A9AF6" w14:textId="77777777" w:rsidR="00CF21C5" w:rsidRDefault="00CF21C5">
            <w:pPr>
              <w:pStyle w:val="TableParagraph"/>
              <w:rPr>
                <w:b/>
                <w:sz w:val="24"/>
              </w:rPr>
            </w:pPr>
          </w:p>
          <w:p w14:paraId="10E7D20C" w14:textId="77777777" w:rsidR="00CF21C5" w:rsidRDefault="00CF21C5">
            <w:pPr>
              <w:pStyle w:val="TableParagraph"/>
              <w:rPr>
                <w:b/>
                <w:sz w:val="24"/>
              </w:rPr>
            </w:pPr>
          </w:p>
          <w:p w14:paraId="2871C172" w14:textId="77777777" w:rsidR="00CF21C5" w:rsidRDefault="00CF21C5">
            <w:pPr>
              <w:pStyle w:val="TableParagraph"/>
              <w:rPr>
                <w:b/>
                <w:sz w:val="24"/>
              </w:rPr>
            </w:pPr>
          </w:p>
          <w:p w14:paraId="2F16F6E6" w14:textId="77777777" w:rsidR="00CF21C5" w:rsidRDefault="00CF21C5">
            <w:pPr>
              <w:pStyle w:val="TableParagraph"/>
              <w:rPr>
                <w:b/>
                <w:sz w:val="24"/>
              </w:rPr>
            </w:pPr>
          </w:p>
          <w:p w14:paraId="1F0AB025" w14:textId="77777777" w:rsidR="00CF21C5" w:rsidRDefault="00CF21C5">
            <w:pPr>
              <w:pStyle w:val="TableParagraph"/>
              <w:spacing w:before="186"/>
              <w:rPr>
                <w:b/>
                <w:sz w:val="24"/>
              </w:rPr>
            </w:pPr>
          </w:p>
          <w:p w14:paraId="78144611" w14:textId="77777777" w:rsidR="00CF21C5" w:rsidRDefault="00A7387D">
            <w:pPr>
              <w:pStyle w:val="TableParagraph"/>
              <w:ind w:left="100"/>
              <w:rPr>
                <w:sz w:val="24"/>
              </w:rPr>
            </w:pPr>
            <w:r>
              <w:rPr>
                <w:spacing w:val="-10"/>
                <w:sz w:val="24"/>
              </w:rPr>
              <w:t>4</w:t>
            </w:r>
          </w:p>
        </w:tc>
        <w:tc>
          <w:tcPr>
            <w:tcW w:w="3122" w:type="dxa"/>
          </w:tcPr>
          <w:p w14:paraId="3CD0F715" w14:textId="77777777" w:rsidR="00CF21C5" w:rsidRDefault="00A7387D" w:rsidP="0059307B">
            <w:pPr>
              <w:pStyle w:val="TableParagraph"/>
              <w:spacing w:before="28" w:line="270" w:lineRule="atLeast"/>
              <w:ind w:left="103" w:right="114"/>
              <w:rPr>
                <w:sz w:val="24"/>
              </w:rPr>
            </w:pPr>
            <w:r>
              <w:rPr>
                <w:sz w:val="24"/>
              </w:rPr>
              <w:t xml:space="preserve">Осень. Какая сейчас погода?( Жизнь в городе и селе (природа. Любимое время года. Осень. Погода.) Страна изучаемого языка и родная страна (литературные персонажи популярных детских книг) Небольшие произведения детского фольклора на </w:t>
            </w:r>
            <w:r w:rsidR="0059307B">
              <w:rPr>
                <w:sz w:val="24"/>
              </w:rPr>
              <w:t xml:space="preserve">английском  </w:t>
            </w:r>
            <w:r>
              <w:rPr>
                <w:sz w:val="24"/>
              </w:rPr>
              <w:t xml:space="preserve">языке(рифмовки, стихи, песни, сказки) Некоторые формы </w:t>
            </w:r>
            <w:r w:rsidR="0059307B">
              <w:rPr>
                <w:sz w:val="24"/>
              </w:rPr>
              <w:t>ангшлийского</w:t>
            </w:r>
            <w:r>
              <w:rPr>
                <w:sz w:val="24"/>
              </w:rPr>
              <w:t xml:space="preserve"> речевого и неречевого этикета в ряде ситуаций общения (во время совместной игры, в магазине, на рынке)</w:t>
            </w:r>
          </w:p>
        </w:tc>
        <w:tc>
          <w:tcPr>
            <w:tcW w:w="835" w:type="dxa"/>
          </w:tcPr>
          <w:p w14:paraId="37A3B2AD" w14:textId="77777777" w:rsidR="00CF21C5" w:rsidRDefault="00A7387D">
            <w:pPr>
              <w:pStyle w:val="TableParagraph"/>
              <w:spacing w:before="47"/>
              <w:ind w:left="101"/>
              <w:rPr>
                <w:sz w:val="24"/>
              </w:rPr>
            </w:pPr>
            <w:r>
              <w:rPr>
                <w:spacing w:val="-10"/>
                <w:sz w:val="24"/>
              </w:rPr>
              <w:t>9</w:t>
            </w:r>
          </w:p>
          <w:p w14:paraId="1E0A6CB8" w14:textId="77777777" w:rsidR="00CF21C5" w:rsidRDefault="00A7387D">
            <w:pPr>
              <w:pStyle w:val="TableParagraph"/>
              <w:ind w:left="101"/>
              <w:rPr>
                <w:sz w:val="24"/>
              </w:rPr>
            </w:pPr>
            <w:r>
              <w:rPr>
                <w:spacing w:val="-4"/>
                <w:sz w:val="24"/>
              </w:rPr>
              <w:t>часов</w:t>
            </w:r>
          </w:p>
        </w:tc>
        <w:tc>
          <w:tcPr>
            <w:tcW w:w="1711" w:type="dxa"/>
          </w:tcPr>
          <w:p w14:paraId="10F98878" w14:textId="77777777" w:rsidR="00CF21C5" w:rsidRDefault="00CF21C5">
            <w:pPr>
              <w:pStyle w:val="TableParagraph"/>
            </w:pPr>
          </w:p>
        </w:tc>
        <w:tc>
          <w:tcPr>
            <w:tcW w:w="1989" w:type="dxa"/>
          </w:tcPr>
          <w:p w14:paraId="4FF50ADB" w14:textId="77777777" w:rsidR="00CF21C5" w:rsidRDefault="00CF21C5">
            <w:pPr>
              <w:pStyle w:val="TableParagraph"/>
            </w:pPr>
          </w:p>
        </w:tc>
        <w:tc>
          <w:tcPr>
            <w:tcW w:w="1843" w:type="dxa"/>
          </w:tcPr>
          <w:p w14:paraId="06AE544B" w14:textId="77777777" w:rsidR="00CF21C5" w:rsidRDefault="00CF21C5">
            <w:pPr>
              <w:pStyle w:val="TableParagraph"/>
              <w:rPr>
                <w:b/>
              </w:rPr>
            </w:pPr>
          </w:p>
          <w:p w14:paraId="68E487D4" w14:textId="77777777" w:rsidR="00CF21C5" w:rsidRDefault="00CF21C5">
            <w:pPr>
              <w:pStyle w:val="TableParagraph"/>
              <w:rPr>
                <w:b/>
              </w:rPr>
            </w:pPr>
          </w:p>
          <w:p w14:paraId="223BADE7" w14:textId="77777777" w:rsidR="00CF21C5" w:rsidRDefault="00CF21C5">
            <w:pPr>
              <w:pStyle w:val="TableParagraph"/>
              <w:rPr>
                <w:b/>
              </w:rPr>
            </w:pPr>
          </w:p>
          <w:p w14:paraId="668B413F" w14:textId="77777777" w:rsidR="00CF21C5" w:rsidRDefault="00CF21C5">
            <w:pPr>
              <w:pStyle w:val="TableParagraph"/>
              <w:rPr>
                <w:b/>
              </w:rPr>
            </w:pPr>
          </w:p>
          <w:p w14:paraId="0752EEEC" w14:textId="77777777" w:rsidR="00CF21C5" w:rsidRDefault="00CF21C5">
            <w:pPr>
              <w:pStyle w:val="TableParagraph"/>
              <w:rPr>
                <w:b/>
              </w:rPr>
            </w:pPr>
          </w:p>
          <w:p w14:paraId="13A48FD4" w14:textId="77777777" w:rsidR="00CF21C5" w:rsidRDefault="00CF21C5">
            <w:pPr>
              <w:pStyle w:val="TableParagraph"/>
              <w:rPr>
                <w:b/>
              </w:rPr>
            </w:pPr>
          </w:p>
          <w:p w14:paraId="2B2E856B" w14:textId="77777777" w:rsidR="00CF21C5" w:rsidRDefault="00CF21C5">
            <w:pPr>
              <w:pStyle w:val="TableParagraph"/>
              <w:spacing w:before="232"/>
              <w:rPr>
                <w:b/>
              </w:rPr>
            </w:pPr>
          </w:p>
          <w:p w14:paraId="32C125B3" w14:textId="77777777" w:rsidR="00CF21C5" w:rsidRDefault="00A7387D">
            <w:pPr>
              <w:pStyle w:val="TableParagraph"/>
              <w:ind w:left="239" w:right="88"/>
            </w:pPr>
            <w:r>
              <w:rPr>
                <w:spacing w:val="-2"/>
                <w:sz w:val="24"/>
              </w:rPr>
              <w:t xml:space="preserve">Библиотека </w:t>
            </w:r>
            <w:r>
              <w:rPr>
                <w:sz w:val="24"/>
              </w:rPr>
              <w:t>ЦОК</w:t>
            </w:r>
            <w:hyperlink r:id="rId185">
              <w:r>
                <w:rPr>
                  <w:color w:val="0000FF"/>
                  <w:u w:val="single" w:color="0000FF"/>
                </w:rPr>
                <w:t>https://m.</w:t>
              </w:r>
            </w:hyperlink>
            <w:hyperlink r:id="rId186">
              <w:r>
                <w:rPr>
                  <w:color w:val="0000FF"/>
                  <w:spacing w:val="-2"/>
                  <w:u w:val="single" w:color="0000FF"/>
                </w:rPr>
                <w:t>edsoo.ru/7f412c</w:t>
              </w:r>
            </w:hyperlink>
            <w:hyperlink r:id="rId187">
              <w:r>
                <w:rPr>
                  <w:color w:val="0000FF"/>
                  <w:spacing w:val="-6"/>
                  <w:u w:val="single" w:color="0000FF"/>
                </w:rPr>
                <w:t>ec</w:t>
              </w:r>
            </w:hyperlink>
          </w:p>
        </w:tc>
      </w:tr>
    </w:tbl>
    <w:p w14:paraId="680E2B37" w14:textId="77777777" w:rsidR="00CF21C5" w:rsidRDefault="00CF21C5">
      <w:pPr>
        <w:pStyle w:val="TableParagraph"/>
        <w:sectPr w:rsidR="00CF21C5">
          <w:pgSz w:w="11910" w:h="16390"/>
          <w:pgMar w:top="1780" w:right="141" w:bottom="1260" w:left="708" w:header="0" w:footer="1063" w:gutter="0"/>
          <w:cols w:space="720"/>
        </w:sectPr>
      </w:pPr>
    </w:p>
    <w:p w14:paraId="029CD83E" w14:textId="77777777" w:rsidR="00CF21C5" w:rsidRDefault="00CF21C5">
      <w:pPr>
        <w:pStyle w:val="a3"/>
        <w:spacing w:before="4"/>
        <w:ind w:left="0"/>
        <w:jc w:val="left"/>
        <w:rPr>
          <w:b/>
          <w:sz w:val="2"/>
        </w:rPr>
      </w:pPr>
    </w:p>
    <w:tbl>
      <w:tblPr>
        <w:tblStyle w:val="TableNormal"/>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122"/>
        <w:gridCol w:w="835"/>
        <w:gridCol w:w="1711"/>
        <w:gridCol w:w="1989"/>
        <w:gridCol w:w="1843"/>
      </w:tblGrid>
      <w:tr w:rsidR="00CF21C5" w14:paraId="5B5C38B8" w14:textId="77777777">
        <w:trPr>
          <w:trHeight w:val="2807"/>
        </w:trPr>
        <w:tc>
          <w:tcPr>
            <w:tcW w:w="763" w:type="dxa"/>
          </w:tcPr>
          <w:p w14:paraId="56206E48" w14:textId="77777777" w:rsidR="00CF21C5" w:rsidRDefault="00CF21C5">
            <w:pPr>
              <w:pStyle w:val="TableParagraph"/>
              <w:rPr>
                <w:b/>
                <w:sz w:val="24"/>
              </w:rPr>
            </w:pPr>
          </w:p>
          <w:p w14:paraId="35339CFF" w14:textId="77777777" w:rsidR="00CF21C5" w:rsidRDefault="00CF21C5">
            <w:pPr>
              <w:pStyle w:val="TableParagraph"/>
              <w:rPr>
                <w:b/>
                <w:sz w:val="24"/>
              </w:rPr>
            </w:pPr>
          </w:p>
          <w:p w14:paraId="181AAF24" w14:textId="77777777" w:rsidR="00CF21C5" w:rsidRDefault="00CF21C5">
            <w:pPr>
              <w:pStyle w:val="TableParagraph"/>
              <w:rPr>
                <w:b/>
                <w:sz w:val="24"/>
              </w:rPr>
            </w:pPr>
          </w:p>
          <w:p w14:paraId="52BDBD03" w14:textId="77777777" w:rsidR="00CF21C5" w:rsidRDefault="00CF21C5">
            <w:pPr>
              <w:pStyle w:val="TableParagraph"/>
              <w:spacing w:before="186"/>
              <w:rPr>
                <w:b/>
                <w:sz w:val="24"/>
              </w:rPr>
            </w:pPr>
          </w:p>
          <w:p w14:paraId="5408FA20" w14:textId="77777777" w:rsidR="00CF21C5" w:rsidRDefault="00A7387D">
            <w:pPr>
              <w:pStyle w:val="TableParagraph"/>
              <w:ind w:left="103"/>
              <w:rPr>
                <w:sz w:val="24"/>
              </w:rPr>
            </w:pPr>
            <w:r>
              <w:rPr>
                <w:spacing w:val="-10"/>
                <w:sz w:val="24"/>
              </w:rPr>
              <w:t>5</w:t>
            </w:r>
          </w:p>
        </w:tc>
        <w:tc>
          <w:tcPr>
            <w:tcW w:w="3122" w:type="dxa"/>
          </w:tcPr>
          <w:p w14:paraId="777075E3" w14:textId="77777777" w:rsidR="00CF21C5" w:rsidRDefault="00A7387D" w:rsidP="0059307B">
            <w:pPr>
              <w:pStyle w:val="TableParagraph"/>
              <w:spacing w:before="28" w:line="270" w:lineRule="atLeast"/>
              <w:ind w:left="105" w:right="171"/>
              <w:rPr>
                <w:sz w:val="24"/>
              </w:rPr>
            </w:pPr>
            <w:r>
              <w:rPr>
                <w:sz w:val="24"/>
              </w:rPr>
              <w:t xml:space="preserve">Чтонамприноситзима? (Жизнь в городе и селе (природа. Любимое время года. Зима.) Страна изучаемогоязыкаиродная страна (ознакомление с новой страноведческой информацией:Рождествов </w:t>
            </w:r>
            <w:r w:rsidR="0059307B">
              <w:rPr>
                <w:sz w:val="24"/>
              </w:rPr>
              <w:t>Англии</w:t>
            </w:r>
            <w:r>
              <w:rPr>
                <w:sz w:val="24"/>
              </w:rPr>
              <w:t xml:space="preserve"> и традиции </w:t>
            </w:r>
            <w:r>
              <w:rPr>
                <w:spacing w:val="-2"/>
                <w:sz w:val="24"/>
              </w:rPr>
              <w:t>празднования)</w:t>
            </w:r>
          </w:p>
        </w:tc>
        <w:tc>
          <w:tcPr>
            <w:tcW w:w="835" w:type="dxa"/>
          </w:tcPr>
          <w:p w14:paraId="3067849F" w14:textId="77777777" w:rsidR="00CF21C5" w:rsidRDefault="00A7387D">
            <w:pPr>
              <w:pStyle w:val="TableParagraph"/>
              <w:spacing w:before="47"/>
              <w:ind w:left="103"/>
              <w:rPr>
                <w:sz w:val="24"/>
              </w:rPr>
            </w:pPr>
            <w:r>
              <w:rPr>
                <w:spacing w:val="-5"/>
                <w:sz w:val="24"/>
              </w:rPr>
              <w:t>10</w:t>
            </w:r>
          </w:p>
          <w:p w14:paraId="0E5784AF" w14:textId="77777777" w:rsidR="00CF21C5" w:rsidRDefault="00A7387D">
            <w:pPr>
              <w:pStyle w:val="TableParagraph"/>
              <w:ind w:left="103"/>
              <w:rPr>
                <w:sz w:val="24"/>
              </w:rPr>
            </w:pPr>
            <w:r>
              <w:rPr>
                <w:spacing w:val="-4"/>
                <w:sz w:val="24"/>
              </w:rPr>
              <w:t>часов</w:t>
            </w:r>
          </w:p>
        </w:tc>
        <w:tc>
          <w:tcPr>
            <w:tcW w:w="1711" w:type="dxa"/>
          </w:tcPr>
          <w:p w14:paraId="4E89D489" w14:textId="77777777" w:rsidR="00CF21C5" w:rsidRDefault="00CF21C5">
            <w:pPr>
              <w:pStyle w:val="TableParagraph"/>
            </w:pPr>
          </w:p>
        </w:tc>
        <w:tc>
          <w:tcPr>
            <w:tcW w:w="1989" w:type="dxa"/>
          </w:tcPr>
          <w:p w14:paraId="18AB76FF" w14:textId="77777777" w:rsidR="00CF21C5" w:rsidRDefault="00CF21C5">
            <w:pPr>
              <w:pStyle w:val="TableParagraph"/>
            </w:pPr>
          </w:p>
        </w:tc>
        <w:tc>
          <w:tcPr>
            <w:tcW w:w="1843" w:type="dxa"/>
          </w:tcPr>
          <w:p w14:paraId="0500C558" w14:textId="77777777" w:rsidR="00CF21C5" w:rsidRDefault="00CF21C5">
            <w:pPr>
              <w:pStyle w:val="TableParagraph"/>
              <w:rPr>
                <w:b/>
              </w:rPr>
            </w:pPr>
          </w:p>
          <w:p w14:paraId="099F76FF" w14:textId="77777777" w:rsidR="00CF21C5" w:rsidRDefault="00CF21C5">
            <w:pPr>
              <w:pStyle w:val="TableParagraph"/>
              <w:rPr>
                <w:b/>
              </w:rPr>
            </w:pPr>
          </w:p>
          <w:p w14:paraId="45A4C6B0" w14:textId="77777777" w:rsidR="00CF21C5" w:rsidRDefault="00CF21C5">
            <w:pPr>
              <w:pStyle w:val="TableParagraph"/>
              <w:spacing w:before="140"/>
              <w:rPr>
                <w:b/>
              </w:rPr>
            </w:pPr>
          </w:p>
          <w:p w14:paraId="5D6734AA" w14:textId="77777777" w:rsidR="00CF21C5" w:rsidRDefault="00A7387D">
            <w:pPr>
              <w:pStyle w:val="TableParagraph"/>
              <w:ind w:left="241" w:right="88"/>
            </w:pPr>
            <w:r>
              <w:rPr>
                <w:spacing w:val="-2"/>
                <w:sz w:val="24"/>
              </w:rPr>
              <w:t xml:space="preserve">Библиотека </w:t>
            </w:r>
            <w:r>
              <w:rPr>
                <w:sz w:val="24"/>
              </w:rPr>
              <w:t>ЦОК</w:t>
            </w:r>
            <w:hyperlink r:id="rId188">
              <w:r>
                <w:rPr>
                  <w:color w:val="0000FF"/>
                  <w:u w:val="single" w:color="0000FF"/>
                </w:rPr>
                <w:t>https://m.</w:t>
              </w:r>
            </w:hyperlink>
            <w:hyperlink r:id="rId189">
              <w:r>
                <w:rPr>
                  <w:color w:val="0000FF"/>
                  <w:spacing w:val="-2"/>
                  <w:u w:val="single" w:color="0000FF"/>
                </w:rPr>
                <w:t>edsoo.ru/7f412c</w:t>
              </w:r>
            </w:hyperlink>
            <w:hyperlink r:id="rId190">
              <w:r>
                <w:rPr>
                  <w:color w:val="0000FF"/>
                  <w:spacing w:val="-6"/>
                  <w:u w:val="single" w:color="0000FF"/>
                </w:rPr>
                <w:t>ec</w:t>
              </w:r>
            </w:hyperlink>
          </w:p>
        </w:tc>
      </w:tr>
      <w:tr w:rsidR="00CF21C5" w14:paraId="18CE3089" w14:textId="77777777">
        <w:trPr>
          <w:trHeight w:val="4742"/>
        </w:trPr>
        <w:tc>
          <w:tcPr>
            <w:tcW w:w="763" w:type="dxa"/>
          </w:tcPr>
          <w:p w14:paraId="7BF8D850" w14:textId="77777777" w:rsidR="00CF21C5" w:rsidRDefault="00CF21C5">
            <w:pPr>
              <w:pStyle w:val="TableParagraph"/>
              <w:rPr>
                <w:b/>
                <w:sz w:val="24"/>
              </w:rPr>
            </w:pPr>
          </w:p>
          <w:p w14:paraId="148F5D5E" w14:textId="77777777" w:rsidR="00CF21C5" w:rsidRDefault="00CF21C5">
            <w:pPr>
              <w:pStyle w:val="TableParagraph"/>
              <w:rPr>
                <w:b/>
                <w:sz w:val="24"/>
              </w:rPr>
            </w:pPr>
          </w:p>
          <w:p w14:paraId="5AFD8CA1" w14:textId="77777777" w:rsidR="00CF21C5" w:rsidRDefault="00CF21C5">
            <w:pPr>
              <w:pStyle w:val="TableParagraph"/>
              <w:rPr>
                <w:b/>
                <w:sz w:val="24"/>
              </w:rPr>
            </w:pPr>
          </w:p>
          <w:p w14:paraId="4C08E024" w14:textId="77777777" w:rsidR="00CF21C5" w:rsidRDefault="00CF21C5">
            <w:pPr>
              <w:pStyle w:val="TableParagraph"/>
              <w:rPr>
                <w:b/>
                <w:sz w:val="24"/>
              </w:rPr>
            </w:pPr>
          </w:p>
          <w:p w14:paraId="0B8BB540" w14:textId="77777777" w:rsidR="00CF21C5" w:rsidRDefault="00CF21C5">
            <w:pPr>
              <w:pStyle w:val="TableParagraph"/>
              <w:rPr>
                <w:b/>
                <w:sz w:val="24"/>
              </w:rPr>
            </w:pPr>
          </w:p>
          <w:p w14:paraId="09B50882" w14:textId="77777777" w:rsidR="00CF21C5" w:rsidRDefault="00CF21C5">
            <w:pPr>
              <w:pStyle w:val="TableParagraph"/>
              <w:rPr>
                <w:b/>
                <w:sz w:val="24"/>
              </w:rPr>
            </w:pPr>
          </w:p>
          <w:p w14:paraId="011415CF" w14:textId="77777777" w:rsidR="00CF21C5" w:rsidRDefault="00CF21C5">
            <w:pPr>
              <w:pStyle w:val="TableParagraph"/>
              <w:rPr>
                <w:b/>
                <w:sz w:val="24"/>
              </w:rPr>
            </w:pPr>
          </w:p>
          <w:p w14:paraId="7A954A9C" w14:textId="77777777" w:rsidR="00CF21C5" w:rsidRDefault="00CF21C5">
            <w:pPr>
              <w:pStyle w:val="TableParagraph"/>
              <w:spacing w:before="49"/>
              <w:rPr>
                <w:b/>
                <w:sz w:val="24"/>
              </w:rPr>
            </w:pPr>
          </w:p>
          <w:p w14:paraId="4C5C4D84" w14:textId="77777777" w:rsidR="00CF21C5" w:rsidRDefault="00A7387D">
            <w:pPr>
              <w:pStyle w:val="TableParagraph"/>
              <w:ind w:left="103"/>
              <w:rPr>
                <w:sz w:val="24"/>
              </w:rPr>
            </w:pPr>
            <w:r>
              <w:rPr>
                <w:spacing w:val="-10"/>
                <w:sz w:val="24"/>
              </w:rPr>
              <w:t>6</w:t>
            </w:r>
          </w:p>
        </w:tc>
        <w:tc>
          <w:tcPr>
            <w:tcW w:w="3122" w:type="dxa"/>
          </w:tcPr>
          <w:p w14:paraId="0C16964D" w14:textId="77777777" w:rsidR="00CF21C5" w:rsidRDefault="00A7387D">
            <w:pPr>
              <w:pStyle w:val="TableParagraph"/>
              <w:spacing w:before="49"/>
              <w:ind w:left="105" w:right="171"/>
              <w:rPr>
                <w:sz w:val="24"/>
              </w:rPr>
            </w:pPr>
            <w:r>
              <w:rPr>
                <w:sz w:val="24"/>
              </w:rPr>
              <w:t>Вшколеунасмногодел. (Моя школа (классная комната, учебные предметы, школьные принадлежности. Одежда.</w:t>
            </w:r>
          </w:p>
          <w:p w14:paraId="5990B72D" w14:textId="77777777" w:rsidR="00CF21C5" w:rsidRDefault="00A7387D" w:rsidP="0059307B">
            <w:pPr>
              <w:pStyle w:val="TableParagraph"/>
              <w:spacing w:line="270" w:lineRule="atLeast"/>
              <w:ind w:left="105" w:right="88"/>
              <w:rPr>
                <w:sz w:val="24"/>
              </w:rPr>
            </w:pPr>
            <w:r>
              <w:rPr>
                <w:sz w:val="24"/>
              </w:rPr>
              <w:t xml:space="preserve">Страна изучаемого языка и родная страна (новая </w:t>
            </w:r>
            <w:r>
              <w:rPr>
                <w:spacing w:val="-2"/>
                <w:sz w:val="24"/>
              </w:rPr>
              <w:t xml:space="preserve">страноведческая </w:t>
            </w:r>
            <w:r>
              <w:rPr>
                <w:sz w:val="24"/>
              </w:rPr>
              <w:t xml:space="preserve">информация: праздник карнавала в школе) Небольшие произведения детского фольклора на </w:t>
            </w:r>
            <w:r w:rsidR="0059307B">
              <w:rPr>
                <w:sz w:val="24"/>
              </w:rPr>
              <w:t xml:space="preserve">английском </w:t>
            </w:r>
            <w:r>
              <w:rPr>
                <w:sz w:val="24"/>
              </w:rPr>
              <w:t>языке(рифмовки, стихи, пес</w:t>
            </w:r>
            <w:r w:rsidR="0059307B">
              <w:rPr>
                <w:sz w:val="24"/>
              </w:rPr>
              <w:t>ни, сказки) Некоторые формы ре</w:t>
            </w:r>
            <w:r>
              <w:rPr>
                <w:sz w:val="24"/>
              </w:rPr>
              <w:t>чевого</w:t>
            </w:r>
            <w:r w:rsidR="0059307B">
              <w:rPr>
                <w:sz w:val="24"/>
              </w:rPr>
              <w:t xml:space="preserve"> </w:t>
            </w:r>
            <w:r>
              <w:rPr>
                <w:sz w:val="24"/>
              </w:rPr>
              <w:t>и</w:t>
            </w:r>
            <w:r w:rsidR="0059307B">
              <w:rPr>
                <w:sz w:val="24"/>
              </w:rPr>
              <w:t xml:space="preserve"> </w:t>
            </w:r>
            <w:r>
              <w:rPr>
                <w:sz w:val="24"/>
              </w:rPr>
              <w:t>неречевого</w:t>
            </w:r>
            <w:r w:rsidR="0059307B">
              <w:rPr>
                <w:sz w:val="24"/>
              </w:rPr>
              <w:t xml:space="preserve"> </w:t>
            </w:r>
            <w:r>
              <w:rPr>
                <w:sz w:val="24"/>
              </w:rPr>
              <w:t>этикета в ряде ситуаций общения.)</w:t>
            </w:r>
          </w:p>
        </w:tc>
        <w:tc>
          <w:tcPr>
            <w:tcW w:w="835" w:type="dxa"/>
          </w:tcPr>
          <w:p w14:paraId="1FD023D3" w14:textId="77777777" w:rsidR="00CF21C5" w:rsidRDefault="00A7387D">
            <w:pPr>
              <w:pStyle w:val="TableParagraph"/>
              <w:spacing w:before="49"/>
              <w:ind w:left="103"/>
              <w:rPr>
                <w:sz w:val="24"/>
              </w:rPr>
            </w:pPr>
            <w:r>
              <w:rPr>
                <w:spacing w:val="-5"/>
                <w:sz w:val="24"/>
              </w:rPr>
              <w:t>10</w:t>
            </w:r>
          </w:p>
          <w:p w14:paraId="0EFB0D67" w14:textId="77777777" w:rsidR="00CF21C5" w:rsidRDefault="00A7387D">
            <w:pPr>
              <w:pStyle w:val="TableParagraph"/>
              <w:ind w:left="103"/>
              <w:rPr>
                <w:sz w:val="24"/>
              </w:rPr>
            </w:pPr>
            <w:r>
              <w:rPr>
                <w:spacing w:val="-4"/>
                <w:sz w:val="24"/>
              </w:rPr>
              <w:t>часов</w:t>
            </w:r>
          </w:p>
        </w:tc>
        <w:tc>
          <w:tcPr>
            <w:tcW w:w="1711" w:type="dxa"/>
          </w:tcPr>
          <w:p w14:paraId="503DE14A" w14:textId="77777777" w:rsidR="00CF21C5" w:rsidRDefault="00CF21C5">
            <w:pPr>
              <w:pStyle w:val="TableParagraph"/>
            </w:pPr>
          </w:p>
        </w:tc>
        <w:tc>
          <w:tcPr>
            <w:tcW w:w="1989" w:type="dxa"/>
          </w:tcPr>
          <w:p w14:paraId="70F8A88D" w14:textId="77777777" w:rsidR="00CF21C5" w:rsidRDefault="00CF21C5">
            <w:pPr>
              <w:pStyle w:val="TableParagraph"/>
            </w:pPr>
          </w:p>
        </w:tc>
        <w:tc>
          <w:tcPr>
            <w:tcW w:w="1843" w:type="dxa"/>
          </w:tcPr>
          <w:p w14:paraId="0E670CCE" w14:textId="77777777" w:rsidR="00CF21C5" w:rsidRDefault="00CF21C5">
            <w:pPr>
              <w:pStyle w:val="TableParagraph"/>
              <w:rPr>
                <w:b/>
              </w:rPr>
            </w:pPr>
          </w:p>
          <w:p w14:paraId="2262FDC0" w14:textId="77777777" w:rsidR="00CF21C5" w:rsidRDefault="00CF21C5">
            <w:pPr>
              <w:pStyle w:val="TableParagraph"/>
              <w:rPr>
                <w:b/>
              </w:rPr>
            </w:pPr>
          </w:p>
          <w:p w14:paraId="4AAD6A18" w14:textId="77777777" w:rsidR="00CF21C5" w:rsidRDefault="00CF21C5">
            <w:pPr>
              <w:pStyle w:val="TableParagraph"/>
              <w:rPr>
                <w:b/>
              </w:rPr>
            </w:pPr>
          </w:p>
          <w:p w14:paraId="79CBEF29" w14:textId="77777777" w:rsidR="00CF21C5" w:rsidRDefault="00CF21C5">
            <w:pPr>
              <w:pStyle w:val="TableParagraph"/>
              <w:rPr>
                <w:b/>
              </w:rPr>
            </w:pPr>
          </w:p>
          <w:p w14:paraId="1FA2ECEF" w14:textId="77777777" w:rsidR="00CF21C5" w:rsidRDefault="00CF21C5">
            <w:pPr>
              <w:pStyle w:val="TableParagraph"/>
              <w:rPr>
                <w:b/>
              </w:rPr>
            </w:pPr>
          </w:p>
          <w:p w14:paraId="48685C2C" w14:textId="77777777" w:rsidR="00CF21C5" w:rsidRDefault="00CF21C5">
            <w:pPr>
              <w:pStyle w:val="TableParagraph"/>
              <w:rPr>
                <w:b/>
              </w:rPr>
            </w:pPr>
          </w:p>
          <w:p w14:paraId="66A4EB89" w14:textId="77777777" w:rsidR="00CF21C5" w:rsidRDefault="00CF21C5">
            <w:pPr>
              <w:pStyle w:val="TableParagraph"/>
              <w:spacing w:before="95"/>
              <w:rPr>
                <w:b/>
              </w:rPr>
            </w:pPr>
          </w:p>
          <w:p w14:paraId="5FECC1A8" w14:textId="77777777" w:rsidR="00CF21C5" w:rsidRDefault="00A7387D">
            <w:pPr>
              <w:pStyle w:val="TableParagraph"/>
              <w:ind w:left="241" w:right="88"/>
            </w:pPr>
            <w:r>
              <w:rPr>
                <w:spacing w:val="-2"/>
                <w:sz w:val="24"/>
              </w:rPr>
              <w:t xml:space="preserve">Библиотека </w:t>
            </w:r>
            <w:r>
              <w:rPr>
                <w:sz w:val="24"/>
              </w:rPr>
              <w:t>ЦОК</w:t>
            </w:r>
            <w:hyperlink r:id="rId191">
              <w:r>
                <w:rPr>
                  <w:color w:val="0000FF"/>
                  <w:u w:val="single" w:color="0000FF"/>
                </w:rPr>
                <w:t>https://m.</w:t>
              </w:r>
            </w:hyperlink>
            <w:hyperlink r:id="rId192">
              <w:r>
                <w:rPr>
                  <w:color w:val="0000FF"/>
                  <w:spacing w:val="-2"/>
                  <w:u w:val="single" w:color="0000FF"/>
                </w:rPr>
                <w:t>edsoo.ru/7f412c</w:t>
              </w:r>
            </w:hyperlink>
            <w:hyperlink r:id="rId193">
              <w:r>
                <w:rPr>
                  <w:color w:val="0000FF"/>
                  <w:spacing w:val="-6"/>
                  <w:u w:val="single" w:color="0000FF"/>
                </w:rPr>
                <w:t>ec</w:t>
              </w:r>
            </w:hyperlink>
          </w:p>
        </w:tc>
      </w:tr>
      <w:tr w:rsidR="00CF21C5" w14:paraId="4C5299A6" w14:textId="77777777">
        <w:trPr>
          <w:trHeight w:val="2534"/>
        </w:trPr>
        <w:tc>
          <w:tcPr>
            <w:tcW w:w="763" w:type="dxa"/>
          </w:tcPr>
          <w:p w14:paraId="3928BDD4" w14:textId="77777777" w:rsidR="00CF21C5" w:rsidRDefault="00CF21C5">
            <w:pPr>
              <w:pStyle w:val="TableParagraph"/>
              <w:rPr>
                <w:b/>
                <w:sz w:val="24"/>
              </w:rPr>
            </w:pPr>
          </w:p>
          <w:p w14:paraId="6B07417C" w14:textId="77777777" w:rsidR="00CF21C5" w:rsidRDefault="00CF21C5">
            <w:pPr>
              <w:pStyle w:val="TableParagraph"/>
              <w:rPr>
                <w:b/>
                <w:sz w:val="24"/>
              </w:rPr>
            </w:pPr>
          </w:p>
          <w:p w14:paraId="1068193A" w14:textId="77777777" w:rsidR="00CF21C5" w:rsidRDefault="00CF21C5">
            <w:pPr>
              <w:pStyle w:val="TableParagraph"/>
              <w:rPr>
                <w:b/>
                <w:sz w:val="24"/>
              </w:rPr>
            </w:pPr>
          </w:p>
          <w:p w14:paraId="049C7E32" w14:textId="77777777" w:rsidR="00CF21C5" w:rsidRDefault="00CF21C5">
            <w:pPr>
              <w:pStyle w:val="TableParagraph"/>
              <w:spacing w:before="49"/>
              <w:rPr>
                <w:b/>
                <w:sz w:val="24"/>
              </w:rPr>
            </w:pPr>
          </w:p>
          <w:p w14:paraId="02A1F984" w14:textId="77777777" w:rsidR="00CF21C5" w:rsidRDefault="00A7387D">
            <w:pPr>
              <w:pStyle w:val="TableParagraph"/>
              <w:ind w:left="103"/>
              <w:rPr>
                <w:sz w:val="24"/>
              </w:rPr>
            </w:pPr>
            <w:r>
              <w:rPr>
                <w:spacing w:val="-10"/>
                <w:sz w:val="24"/>
              </w:rPr>
              <w:t>7</w:t>
            </w:r>
          </w:p>
        </w:tc>
        <w:tc>
          <w:tcPr>
            <w:tcW w:w="3122" w:type="dxa"/>
          </w:tcPr>
          <w:p w14:paraId="1AEDFD05" w14:textId="77777777" w:rsidR="00CF21C5" w:rsidRDefault="00A7387D" w:rsidP="0059307B">
            <w:pPr>
              <w:pStyle w:val="TableParagraph"/>
              <w:spacing w:before="30" w:line="270" w:lineRule="atLeast"/>
              <w:ind w:left="105" w:right="289"/>
              <w:rPr>
                <w:sz w:val="24"/>
              </w:rPr>
            </w:pPr>
            <w:r>
              <w:rPr>
                <w:sz w:val="24"/>
              </w:rPr>
              <w:t>Весна наступила. А с ней замечательные</w:t>
            </w:r>
            <w:r w:rsidR="0059307B">
              <w:rPr>
                <w:sz w:val="24"/>
              </w:rPr>
              <w:t xml:space="preserve"> </w:t>
            </w:r>
            <w:r>
              <w:rPr>
                <w:sz w:val="24"/>
              </w:rPr>
              <w:t xml:space="preserve">праздники. Не так ли? (Времена года (погода весной. Праздник Пасхи в </w:t>
            </w:r>
            <w:r w:rsidR="0059307B">
              <w:rPr>
                <w:sz w:val="24"/>
              </w:rPr>
              <w:t>Англии</w:t>
            </w:r>
            <w:r>
              <w:rPr>
                <w:sz w:val="24"/>
              </w:rPr>
              <w:t xml:space="preserve"> и России. Празднование 8 МартавРоссии.Весенние каникулы в </w:t>
            </w:r>
            <w:r w:rsidR="0059307B">
              <w:rPr>
                <w:sz w:val="24"/>
              </w:rPr>
              <w:t>Англии</w:t>
            </w:r>
            <w:r>
              <w:rPr>
                <w:sz w:val="24"/>
              </w:rPr>
              <w:t xml:space="preserve"> и </w:t>
            </w:r>
            <w:r>
              <w:rPr>
                <w:spacing w:val="-2"/>
                <w:sz w:val="24"/>
              </w:rPr>
              <w:t>России)</w:t>
            </w:r>
          </w:p>
        </w:tc>
        <w:tc>
          <w:tcPr>
            <w:tcW w:w="835" w:type="dxa"/>
          </w:tcPr>
          <w:p w14:paraId="371067E9" w14:textId="77777777" w:rsidR="00CF21C5" w:rsidRDefault="00A7387D">
            <w:pPr>
              <w:pStyle w:val="TableParagraph"/>
              <w:spacing w:before="49"/>
              <w:ind w:left="103"/>
              <w:rPr>
                <w:sz w:val="24"/>
              </w:rPr>
            </w:pPr>
            <w:r>
              <w:rPr>
                <w:spacing w:val="-5"/>
                <w:sz w:val="24"/>
              </w:rPr>
              <w:t>10</w:t>
            </w:r>
          </w:p>
          <w:p w14:paraId="0B6F1DE1" w14:textId="77777777" w:rsidR="00CF21C5" w:rsidRDefault="00A7387D">
            <w:pPr>
              <w:pStyle w:val="TableParagraph"/>
              <w:ind w:left="103"/>
              <w:rPr>
                <w:sz w:val="24"/>
              </w:rPr>
            </w:pPr>
            <w:r>
              <w:rPr>
                <w:spacing w:val="-4"/>
                <w:sz w:val="24"/>
              </w:rPr>
              <w:t>часов</w:t>
            </w:r>
          </w:p>
        </w:tc>
        <w:tc>
          <w:tcPr>
            <w:tcW w:w="1711" w:type="dxa"/>
          </w:tcPr>
          <w:p w14:paraId="40D9F81C" w14:textId="77777777" w:rsidR="00CF21C5" w:rsidRDefault="00CF21C5">
            <w:pPr>
              <w:pStyle w:val="TableParagraph"/>
            </w:pPr>
          </w:p>
        </w:tc>
        <w:tc>
          <w:tcPr>
            <w:tcW w:w="1989" w:type="dxa"/>
          </w:tcPr>
          <w:p w14:paraId="05102CEE" w14:textId="77777777" w:rsidR="00CF21C5" w:rsidRDefault="00CF21C5">
            <w:pPr>
              <w:pStyle w:val="TableParagraph"/>
            </w:pPr>
          </w:p>
        </w:tc>
        <w:tc>
          <w:tcPr>
            <w:tcW w:w="1843" w:type="dxa"/>
          </w:tcPr>
          <w:p w14:paraId="5898695F" w14:textId="77777777" w:rsidR="00CF21C5" w:rsidRDefault="00CF21C5">
            <w:pPr>
              <w:pStyle w:val="TableParagraph"/>
              <w:rPr>
                <w:b/>
              </w:rPr>
            </w:pPr>
          </w:p>
          <w:p w14:paraId="6A0F4337" w14:textId="77777777" w:rsidR="00CF21C5" w:rsidRDefault="00CF21C5">
            <w:pPr>
              <w:pStyle w:val="TableParagraph"/>
              <w:rPr>
                <w:b/>
              </w:rPr>
            </w:pPr>
          </w:p>
          <w:p w14:paraId="66928FC9" w14:textId="77777777" w:rsidR="00CF21C5" w:rsidRDefault="00CF21C5">
            <w:pPr>
              <w:pStyle w:val="TableParagraph"/>
              <w:spacing w:before="3"/>
              <w:rPr>
                <w:b/>
              </w:rPr>
            </w:pPr>
          </w:p>
          <w:p w14:paraId="1FA3070F" w14:textId="77777777" w:rsidR="00CF21C5" w:rsidRDefault="00A7387D">
            <w:pPr>
              <w:pStyle w:val="TableParagraph"/>
              <w:ind w:left="241" w:right="88"/>
            </w:pPr>
            <w:r>
              <w:rPr>
                <w:spacing w:val="-2"/>
                <w:sz w:val="24"/>
              </w:rPr>
              <w:t xml:space="preserve">Библиотека </w:t>
            </w:r>
            <w:r>
              <w:rPr>
                <w:sz w:val="24"/>
              </w:rPr>
              <w:t>ЦОК</w:t>
            </w:r>
            <w:hyperlink r:id="rId194">
              <w:r>
                <w:rPr>
                  <w:color w:val="0000FF"/>
                  <w:u w:val="single" w:color="0000FF"/>
                </w:rPr>
                <w:t>https://m.</w:t>
              </w:r>
            </w:hyperlink>
            <w:hyperlink r:id="rId195">
              <w:r>
                <w:rPr>
                  <w:color w:val="0000FF"/>
                  <w:spacing w:val="-2"/>
                  <w:u w:val="single" w:color="0000FF"/>
                </w:rPr>
                <w:t>edsoo.ru/7f412c</w:t>
              </w:r>
            </w:hyperlink>
            <w:hyperlink r:id="rId196">
              <w:r>
                <w:rPr>
                  <w:color w:val="0000FF"/>
                  <w:spacing w:val="-6"/>
                  <w:u w:val="single" w:color="0000FF"/>
                </w:rPr>
                <w:t>ec</w:t>
              </w:r>
            </w:hyperlink>
          </w:p>
        </w:tc>
      </w:tr>
      <w:tr w:rsidR="00CF21C5" w14:paraId="3DD04F77" w14:textId="77777777">
        <w:trPr>
          <w:trHeight w:val="2258"/>
        </w:trPr>
        <w:tc>
          <w:tcPr>
            <w:tcW w:w="763" w:type="dxa"/>
          </w:tcPr>
          <w:p w14:paraId="17DD4EEC" w14:textId="77777777" w:rsidR="00CF21C5" w:rsidRDefault="00CF21C5">
            <w:pPr>
              <w:pStyle w:val="TableParagraph"/>
              <w:rPr>
                <w:b/>
                <w:sz w:val="24"/>
              </w:rPr>
            </w:pPr>
          </w:p>
          <w:p w14:paraId="20297081" w14:textId="77777777" w:rsidR="00CF21C5" w:rsidRDefault="00CF21C5">
            <w:pPr>
              <w:pStyle w:val="TableParagraph"/>
              <w:rPr>
                <w:b/>
                <w:sz w:val="24"/>
              </w:rPr>
            </w:pPr>
          </w:p>
          <w:p w14:paraId="70CDC440" w14:textId="77777777" w:rsidR="00CF21C5" w:rsidRDefault="00CF21C5">
            <w:pPr>
              <w:pStyle w:val="TableParagraph"/>
              <w:spacing w:before="186"/>
              <w:rPr>
                <w:b/>
                <w:sz w:val="24"/>
              </w:rPr>
            </w:pPr>
          </w:p>
          <w:p w14:paraId="20EEBEB7" w14:textId="77777777" w:rsidR="00CF21C5" w:rsidRDefault="00A7387D">
            <w:pPr>
              <w:pStyle w:val="TableParagraph"/>
              <w:ind w:left="103"/>
              <w:rPr>
                <w:sz w:val="24"/>
              </w:rPr>
            </w:pPr>
            <w:r>
              <w:rPr>
                <w:spacing w:val="-10"/>
                <w:sz w:val="24"/>
              </w:rPr>
              <w:t>8</w:t>
            </w:r>
          </w:p>
        </w:tc>
        <w:tc>
          <w:tcPr>
            <w:tcW w:w="3122" w:type="dxa"/>
          </w:tcPr>
          <w:p w14:paraId="021748E0" w14:textId="77777777" w:rsidR="00CF21C5" w:rsidRDefault="00A7387D">
            <w:pPr>
              <w:pStyle w:val="TableParagraph"/>
              <w:spacing w:before="30" w:line="270" w:lineRule="atLeast"/>
              <w:ind w:left="105" w:right="171"/>
              <w:rPr>
                <w:sz w:val="24"/>
              </w:rPr>
            </w:pPr>
            <w:r>
              <w:rPr>
                <w:sz w:val="24"/>
              </w:rPr>
              <w:t xml:space="preserve">День рождения!Разве это не прекрасный день? (Я и моя семья (семейные праздники:деньрождения. Подарки, праздничный стол) Покупки в магазине (одежда, обувь, продукты </w:t>
            </w:r>
            <w:r>
              <w:rPr>
                <w:spacing w:val="-2"/>
                <w:sz w:val="24"/>
              </w:rPr>
              <w:t>питания)</w:t>
            </w:r>
          </w:p>
        </w:tc>
        <w:tc>
          <w:tcPr>
            <w:tcW w:w="835" w:type="dxa"/>
          </w:tcPr>
          <w:p w14:paraId="52537D69" w14:textId="77777777" w:rsidR="00CF21C5" w:rsidRDefault="00A7387D">
            <w:pPr>
              <w:pStyle w:val="TableParagraph"/>
              <w:spacing w:before="49"/>
              <w:ind w:left="103"/>
              <w:rPr>
                <w:sz w:val="24"/>
              </w:rPr>
            </w:pPr>
            <w:r>
              <w:rPr>
                <w:spacing w:val="-10"/>
                <w:sz w:val="24"/>
              </w:rPr>
              <w:t>4</w:t>
            </w:r>
          </w:p>
          <w:p w14:paraId="67FEFC49" w14:textId="77777777" w:rsidR="00CF21C5" w:rsidRDefault="00A7387D">
            <w:pPr>
              <w:pStyle w:val="TableParagraph"/>
              <w:ind w:left="103"/>
              <w:rPr>
                <w:sz w:val="24"/>
              </w:rPr>
            </w:pPr>
            <w:r>
              <w:rPr>
                <w:spacing w:val="-4"/>
                <w:sz w:val="24"/>
              </w:rPr>
              <w:t>часа</w:t>
            </w:r>
          </w:p>
        </w:tc>
        <w:tc>
          <w:tcPr>
            <w:tcW w:w="1711" w:type="dxa"/>
          </w:tcPr>
          <w:p w14:paraId="3C2176E1" w14:textId="77777777" w:rsidR="00CF21C5" w:rsidRDefault="00CF21C5">
            <w:pPr>
              <w:pStyle w:val="TableParagraph"/>
            </w:pPr>
          </w:p>
        </w:tc>
        <w:tc>
          <w:tcPr>
            <w:tcW w:w="1989" w:type="dxa"/>
          </w:tcPr>
          <w:p w14:paraId="6ADA60F7" w14:textId="77777777" w:rsidR="00CF21C5" w:rsidRDefault="00CF21C5">
            <w:pPr>
              <w:pStyle w:val="TableParagraph"/>
            </w:pPr>
          </w:p>
        </w:tc>
        <w:tc>
          <w:tcPr>
            <w:tcW w:w="1843" w:type="dxa"/>
          </w:tcPr>
          <w:p w14:paraId="56C6CBA8" w14:textId="77777777" w:rsidR="00CF21C5" w:rsidRDefault="00CF21C5">
            <w:pPr>
              <w:pStyle w:val="TableParagraph"/>
              <w:spacing w:before="186"/>
              <w:rPr>
                <w:b/>
                <w:sz w:val="24"/>
              </w:rPr>
            </w:pPr>
          </w:p>
          <w:p w14:paraId="237FC37A" w14:textId="77777777" w:rsidR="00CF21C5" w:rsidRDefault="00A7387D">
            <w:pPr>
              <w:pStyle w:val="TableParagraph"/>
              <w:ind w:left="104" w:right="88"/>
              <w:rPr>
                <w:sz w:val="24"/>
              </w:rPr>
            </w:pPr>
            <w:r>
              <w:rPr>
                <w:spacing w:val="-2"/>
                <w:sz w:val="24"/>
              </w:rPr>
              <w:t xml:space="preserve">Библиотека </w:t>
            </w:r>
            <w:r>
              <w:rPr>
                <w:spacing w:val="-4"/>
                <w:sz w:val="24"/>
              </w:rPr>
              <w:t>ЦОК</w:t>
            </w:r>
          </w:p>
          <w:p w14:paraId="777AD1D2" w14:textId="77777777" w:rsidR="00CF21C5" w:rsidRDefault="002432B3">
            <w:pPr>
              <w:pStyle w:val="TableParagraph"/>
              <w:ind w:left="104" w:right="88"/>
              <w:rPr>
                <w:sz w:val="24"/>
              </w:rPr>
            </w:pPr>
            <w:hyperlink r:id="rId197">
              <w:r w:rsidR="00A7387D">
                <w:rPr>
                  <w:color w:val="0000FF"/>
                  <w:spacing w:val="-2"/>
                  <w:sz w:val="24"/>
                  <w:u w:val="single" w:color="0000FF"/>
                </w:rPr>
                <w:t>https://m.edsoo.r</w:t>
              </w:r>
            </w:hyperlink>
            <w:hyperlink r:id="rId198">
              <w:r w:rsidR="00A7387D">
                <w:rPr>
                  <w:color w:val="0000FF"/>
                  <w:spacing w:val="-2"/>
                  <w:sz w:val="24"/>
                  <w:u w:val="single" w:color="0000FF"/>
                </w:rPr>
                <w:t>u/7f412cec</w:t>
              </w:r>
            </w:hyperlink>
          </w:p>
        </w:tc>
      </w:tr>
      <w:tr w:rsidR="00CF21C5" w14:paraId="6F6E8B80" w14:textId="77777777">
        <w:trPr>
          <w:trHeight w:val="616"/>
        </w:trPr>
        <w:tc>
          <w:tcPr>
            <w:tcW w:w="3885" w:type="dxa"/>
            <w:gridSpan w:val="2"/>
            <w:tcBorders>
              <w:bottom w:val="single" w:sz="4" w:space="0" w:color="000000"/>
            </w:tcBorders>
          </w:tcPr>
          <w:p w14:paraId="7B854A8A" w14:textId="77777777" w:rsidR="00CF21C5" w:rsidRDefault="00A7387D">
            <w:pPr>
              <w:pStyle w:val="TableParagraph"/>
              <w:spacing w:before="44" w:line="270" w:lineRule="atLeast"/>
              <w:ind w:left="239"/>
              <w:rPr>
                <w:sz w:val="24"/>
              </w:rPr>
            </w:pPr>
            <w:r>
              <w:rPr>
                <w:sz w:val="24"/>
              </w:rPr>
              <w:t>ОБЩЕЕКОЛИЧЕСТВОЧАСОВ ПО ПРОГРАММЕ</w:t>
            </w:r>
          </w:p>
        </w:tc>
        <w:tc>
          <w:tcPr>
            <w:tcW w:w="835" w:type="dxa"/>
            <w:tcBorders>
              <w:bottom w:val="single" w:sz="4" w:space="0" w:color="000000"/>
            </w:tcBorders>
          </w:tcPr>
          <w:p w14:paraId="438986D2" w14:textId="77777777" w:rsidR="00CF21C5" w:rsidRDefault="00A7387D">
            <w:pPr>
              <w:pStyle w:val="TableParagraph"/>
              <w:spacing w:before="49"/>
              <w:ind w:left="131"/>
              <w:jc w:val="center"/>
              <w:rPr>
                <w:sz w:val="24"/>
              </w:rPr>
            </w:pPr>
            <w:r>
              <w:rPr>
                <w:spacing w:val="-5"/>
                <w:sz w:val="24"/>
              </w:rPr>
              <w:t>70</w:t>
            </w:r>
          </w:p>
          <w:p w14:paraId="0E05F557" w14:textId="77777777" w:rsidR="00CF21C5" w:rsidRDefault="00A7387D">
            <w:pPr>
              <w:pStyle w:val="TableParagraph"/>
              <w:spacing w:line="271" w:lineRule="exact"/>
              <w:ind w:left="131" w:right="89"/>
              <w:jc w:val="center"/>
              <w:rPr>
                <w:sz w:val="24"/>
              </w:rPr>
            </w:pPr>
            <w:r>
              <w:rPr>
                <w:spacing w:val="-4"/>
                <w:sz w:val="24"/>
              </w:rPr>
              <w:t>часов</w:t>
            </w:r>
          </w:p>
        </w:tc>
        <w:tc>
          <w:tcPr>
            <w:tcW w:w="1711" w:type="dxa"/>
            <w:tcBorders>
              <w:bottom w:val="single" w:sz="4" w:space="0" w:color="000000"/>
            </w:tcBorders>
          </w:tcPr>
          <w:p w14:paraId="15A1D649" w14:textId="77777777" w:rsidR="00CF21C5" w:rsidRDefault="00CF21C5">
            <w:pPr>
              <w:pStyle w:val="TableParagraph"/>
            </w:pPr>
          </w:p>
        </w:tc>
        <w:tc>
          <w:tcPr>
            <w:tcW w:w="1989" w:type="dxa"/>
            <w:tcBorders>
              <w:bottom w:val="single" w:sz="4" w:space="0" w:color="000000"/>
            </w:tcBorders>
          </w:tcPr>
          <w:p w14:paraId="7CA67386" w14:textId="77777777" w:rsidR="00CF21C5" w:rsidRDefault="00A7387D">
            <w:pPr>
              <w:pStyle w:val="TableParagraph"/>
              <w:spacing w:before="186"/>
              <w:ind w:left="192"/>
              <w:jc w:val="center"/>
              <w:rPr>
                <w:sz w:val="24"/>
              </w:rPr>
            </w:pPr>
            <w:r>
              <w:rPr>
                <w:spacing w:val="-10"/>
                <w:sz w:val="24"/>
              </w:rPr>
              <w:t>0</w:t>
            </w:r>
          </w:p>
        </w:tc>
        <w:tc>
          <w:tcPr>
            <w:tcW w:w="1843" w:type="dxa"/>
            <w:tcBorders>
              <w:bottom w:val="single" w:sz="4" w:space="0" w:color="000000"/>
              <w:right w:val="single" w:sz="4" w:space="0" w:color="000000"/>
            </w:tcBorders>
          </w:tcPr>
          <w:p w14:paraId="18AAE70D" w14:textId="77777777" w:rsidR="00CF21C5" w:rsidRDefault="00CF21C5">
            <w:pPr>
              <w:pStyle w:val="TableParagraph"/>
            </w:pPr>
          </w:p>
        </w:tc>
      </w:tr>
    </w:tbl>
    <w:p w14:paraId="7EEAAD06" w14:textId="77777777" w:rsidR="00CF21C5" w:rsidRDefault="00CF21C5">
      <w:pPr>
        <w:pStyle w:val="TableParagraph"/>
        <w:sectPr w:rsidR="00CF21C5">
          <w:pgSz w:w="11910" w:h="16390"/>
          <w:pgMar w:top="820" w:right="141" w:bottom="1260" w:left="708" w:header="0" w:footer="1063" w:gutter="0"/>
          <w:cols w:space="720"/>
        </w:sectPr>
      </w:pPr>
    </w:p>
    <w:p w14:paraId="0BFCC561" w14:textId="77777777" w:rsidR="00CF21C5" w:rsidRPr="009B4E59" w:rsidRDefault="00A7387D">
      <w:pPr>
        <w:spacing w:before="67" w:after="2"/>
        <w:ind w:left="1024"/>
        <w:rPr>
          <w:b/>
          <w:sz w:val="24"/>
          <w:szCs w:val="24"/>
        </w:rPr>
      </w:pPr>
      <w:r w:rsidRPr="009B4E59">
        <w:rPr>
          <w:b/>
          <w:spacing w:val="-2"/>
          <w:sz w:val="24"/>
          <w:szCs w:val="24"/>
        </w:rPr>
        <w:t>4</w:t>
      </w:r>
      <w:r w:rsidR="0059307B" w:rsidRPr="009B4E59">
        <w:rPr>
          <w:b/>
          <w:spacing w:val="-2"/>
          <w:sz w:val="24"/>
          <w:szCs w:val="24"/>
        </w:rPr>
        <w:t xml:space="preserve">  </w:t>
      </w:r>
      <w:r w:rsidRPr="009B4E59">
        <w:rPr>
          <w:b/>
          <w:spacing w:val="-2"/>
          <w:sz w:val="24"/>
          <w:szCs w:val="24"/>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122"/>
        <w:gridCol w:w="849"/>
        <w:gridCol w:w="1766"/>
        <w:gridCol w:w="1800"/>
        <w:gridCol w:w="2246"/>
      </w:tblGrid>
      <w:tr w:rsidR="00CF21C5" w14:paraId="31437B6C" w14:textId="77777777">
        <w:trPr>
          <w:trHeight w:val="1154"/>
        </w:trPr>
        <w:tc>
          <w:tcPr>
            <w:tcW w:w="763" w:type="dxa"/>
            <w:vMerge w:val="restart"/>
          </w:tcPr>
          <w:p w14:paraId="7B2CDA00" w14:textId="77777777" w:rsidR="00CF21C5" w:rsidRDefault="00CF21C5">
            <w:pPr>
              <w:pStyle w:val="TableParagraph"/>
              <w:rPr>
                <w:b/>
                <w:sz w:val="24"/>
              </w:rPr>
            </w:pPr>
          </w:p>
          <w:p w14:paraId="02B421F2" w14:textId="77777777" w:rsidR="00CF21C5" w:rsidRDefault="00CF21C5">
            <w:pPr>
              <w:pStyle w:val="TableParagraph"/>
              <w:spacing w:before="75"/>
              <w:rPr>
                <w:b/>
                <w:sz w:val="24"/>
              </w:rPr>
            </w:pPr>
          </w:p>
          <w:p w14:paraId="538702C6" w14:textId="77777777" w:rsidR="00CF21C5" w:rsidRDefault="00A7387D">
            <w:pPr>
              <w:pStyle w:val="TableParagraph"/>
              <w:spacing w:before="1"/>
              <w:ind w:left="237" w:right="169"/>
              <w:rPr>
                <w:b/>
                <w:sz w:val="24"/>
              </w:rPr>
            </w:pPr>
            <w:r>
              <w:rPr>
                <w:b/>
                <w:spacing w:val="-10"/>
                <w:sz w:val="24"/>
              </w:rPr>
              <w:t xml:space="preserve">№ </w:t>
            </w:r>
            <w:r>
              <w:rPr>
                <w:b/>
                <w:spacing w:val="-4"/>
                <w:sz w:val="24"/>
              </w:rPr>
              <w:t>п/п</w:t>
            </w:r>
          </w:p>
        </w:tc>
        <w:tc>
          <w:tcPr>
            <w:tcW w:w="3122" w:type="dxa"/>
            <w:vMerge w:val="restart"/>
          </w:tcPr>
          <w:p w14:paraId="7D82592B" w14:textId="77777777" w:rsidR="00CF21C5" w:rsidRDefault="00CF21C5">
            <w:pPr>
              <w:pStyle w:val="TableParagraph"/>
              <w:rPr>
                <w:b/>
                <w:sz w:val="24"/>
              </w:rPr>
            </w:pPr>
          </w:p>
          <w:p w14:paraId="0CA3C567" w14:textId="77777777" w:rsidR="00CF21C5" w:rsidRDefault="00CF21C5">
            <w:pPr>
              <w:pStyle w:val="TableParagraph"/>
              <w:spacing w:before="75"/>
              <w:rPr>
                <w:b/>
                <w:sz w:val="24"/>
              </w:rPr>
            </w:pPr>
          </w:p>
          <w:p w14:paraId="01D8C0C9" w14:textId="77777777" w:rsidR="00CF21C5" w:rsidRDefault="00A7387D">
            <w:pPr>
              <w:pStyle w:val="TableParagraph"/>
              <w:spacing w:before="1"/>
              <w:ind w:left="240" w:right="243"/>
              <w:rPr>
                <w:b/>
                <w:sz w:val="24"/>
              </w:rPr>
            </w:pPr>
            <w:r>
              <w:rPr>
                <w:b/>
                <w:sz w:val="24"/>
              </w:rPr>
              <w:t>Наименование</w:t>
            </w:r>
            <w:r w:rsidR="0059307B">
              <w:rPr>
                <w:b/>
                <w:sz w:val="24"/>
              </w:rPr>
              <w:t xml:space="preserve"> </w:t>
            </w:r>
            <w:r>
              <w:rPr>
                <w:b/>
                <w:sz w:val="24"/>
              </w:rPr>
              <w:t>разделов и тем программы</w:t>
            </w:r>
          </w:p>
        </w:tc>
        <w:tc>
          <w:tcPr>
            <w:tcW w:w="4415" w:type="dxa"/>
            <w:gridSpan w:val="3"/>
          </w:tcPr>
          <w:p w14:paraId="7368939E" w14:textId="77777777" w:rsidR="00CF21C5" w:rsidRDefault="00CF21C5">
            <w:pPr>
              <w:pStyle w:val="TableParagraph"/>
              <w:spacing w:before="186"/>
              <w:rPr>
                <w:b/>
                <w:sz w:val="24"/>
              </w:rPr>
            </w:pPr>
          </w:p>
          <w:p w14:paraId="0DF401E0" w14:textId="77777777" w:rsidR="00CF21C5" w:rsidRDefault="00A7387D">
            <w:pPr>
              <w:pStyle w:val="TableParagraph"/>
              <w:ind w:left="101"/>
              <w:rPr>
                <w:b/>
                <w:sz w:val="24"/>
              </w:rPr>
            </w:pPr>
            <w:r>
              <w:rPr>
                <w:b/>
                <w:sz w:val="24"/>
              </w:rPr>
              <w:t>Количество</w:t>
            </w:r>
            <w:r>
              <w:rPr>
                <w:b/>
                <w:spacing w:val="-4"/>
                <w:sz w:val="24"/>
              </w:rPr>
              <w:t>часов</w:t>
            </w:r>
          </w:p>
        </w:tc>
        <w:tc>
          <w:tcPr>
            <w:tcW w:w="2246" w:type="dxa"/>
          </w:tcPr>
          <w:p w14:paraId="64F8A0F3" w14:textId="77777777" w:rsidR="00CF21C5" w:rsidRDefault="00A7387D">
            <w:pPr>
              <w:pStyle w:val="TableParagraph"/>
              <w:spacing w:before="30" w:line="270" w:lineRule="atLeast"/>
              <w:ind w:left="116"/>
              <w:rPr>
                <w:b/>
                <w:sz w:val="24"/>
              </w:rPr>
            </w:pPr>
            <w:r>
              <w:rPr>
                <w:b/>
                <w:spacing w:val="-2"/>
                <w:sz w:val="24"/>
              </w:rPr>
              <w:t>Электронные (цифровые) образовательные ресурсы</w:t>
            </w:r>
          </w:p>
        </w:tc>
      </w:tr>
      <w:tr w:rsidR="00CF21C5" w14:paraId="3D67B8F4" w14:textId="77777777">
        <w:trPr>
          <w:trHeight w:val="616"/>
        </w:trPr>
        <w:tc>
          <w:tcPr>
            <w:tcW w:w="763" w:type="dxa"/>
            <w:vMerge/>
            <w:tcBorders>
              <w:top w:val="nil"/>
            </w:tcBorders>
          </w:tcPr>
          <w:p w14:paraId="04E29C5B" w14:textId="77777777" w:rsidR="00CF21C5" w:rsidRDefault="00CF21C5">
            <w:pPr>
              <w:rPr>
                <w:sz w:val="2"/>
                <w:szCs w:val="2"/>
              </w:rPr>
            </w:pPr>
          </w:p>
        </w:tc>
        <w:tc>
          <w:tcPr>
            <w:tcW w:w="3122" w:type="dxa"/>
            <w:vMerge/>
            <w:tcBorders>
              <w:top w:val="nil"/>
            </w:tcBorders>
          </w:tcPr>
          <w:p w14:paraId="0494F26E" w14:textId="77777777" w:rsidR="00CF21C5" w:rsidRDefault="00CF21C5">
            <w:pPr>
              <w:rPr>
                <w:sz w:val="2"/>
                <w:szCs w:val="2"/>
              </w:rPr>
            </w:pPr>
          </w:p>
        </w:tc>
        <w:tc>
          <w:tcPr>
            <w:tcW w:w="849" w:type="dxa"/>
          </w:tcPr>
          <w:p w14:paraId="61250F3F" w14:textId="77777777" w:rsidR="00CF21C5" w:rsidRDefault="00A7387D">
            <w:pPr>
              <w:pStyle w:val="TableParagraph"/>
              <w:spacing w:before="186"/>
              <w:ind w:left="101"/>
              <w:rPr>
                <w:b/>
                <w:sz w:val="24"/>
              </w:rPr>
            </w:pPr>
            <w:r>
              <w:rPr>
                <w:b/>
                <w:spacing w:val="-2"/>
                <w:sz w:val="24"/>
              </w:rPr>
              <w:t>Всего</w:t>
            </w:r>
          </w:p>
        </w:tc>
        <w:tc>
          <w:tcPr>
            <w:tcW w:w="1766" w:type="dxa"/>
          </w:tcPr>
          <w:p w14:paraId="65C6C0F2" w14:textId="77777777" w:rsidR="00CF21C5" w:rsidRDefault="00A7387D">
            <w:pPr>
              <w:pStyle w:val="TableParagraph"/>
              <w:spacing w:before="44" w:line="270" w:lineRule="atLeast"/>
              <w:ind w:left="101" w:right="156"/>
              <w:rPr>
                <w:b/>
                <w:sz w:val="24"/>
              </w:rPr>
            </w:pPr>
            <w:r>
              <w:rPr>
                <w:b/>
                <w:spacing w:val="-2"/>
                <w:sz w:val="24"/>
              </w:rPr>
              <w:t>Контрольные работы</w:t>
            </w:r>
          </w:p>
        </w:tc>
        <w:tc>
          <w:tcPr>
            <w:tcW w:w="1800" w:type="dxa"/>
          </w:tcPr>
          <w:p w14:paraId="14E4F4AF" w14:textId="77777777" w:rsidR="00CF21C5" w:rsidRDefault="00A7387D">
            <w:pPr>
              <w:pStyle w:val="TableParagraph"/>
              <w:spacing w:before="44" w:line="270" w:lineRule="atLeast"/>
              <w:ind w:left="102"/>
              <w:rPr>
                <w:b/>
                <w:sz w:val="24"/>
              </w:rPr>
            </w:pPr>
            <w:r>
              <w:rPr>
                <w:b/>
                <w:spacing w:val="-2"/>
                <w:sz w:val="24"/>
              </w:rPr>
              <w:t>Практические работы</w:t>
            </w:r>
          </w:p>
        </w:tc>
        <w:tc>
          <w:tcPr>
            <w:tcW w:w="2246" w:type="dxa"/>
          </w:tcPr>
          <w:p w14:paraId="2E8B9F36" w14:textId="77777777" w:rsidR="00CF21C5" w:rsidRDefault="00CF21C5">
            <w:pPr>
              <w:pStyle w:val="TableParagraph"/>
            </w:pPr>
          </w:p>
        </w:tc>
      </w:tr>
      <w:tr w:rsidR="00CF21C5" w14:paraId="1F7F9BD5" w14:textId="77777777">
        <w:trPr>
          <w:trHeight w:val="2810"/>
        </w:trPr>
        <w:tc>
          <w:tcPr>
            <w:tcW w:w="763" w:type="dxa"/>
          </w:tcPr>
          <w:p w14:paraId="4F2F366A" w14:textId="77777777" w:rsidR="00CF21C5" w:rsidRDefault="00CF21C5">
            <w:pPr>
              <w:pStyle w:val="TableParagraph"/>
              <w:rPr>
                <w:b/>
                <w:sz w:val="24"/>
              </w:rPr>
            </w:pPr>
          </w:p>
          <w:p w14:paraId="61476F2D" w14:textId="77777777" w:rsidR="00CF21C5" w:rsidRDefault="00CF21C5">
            <w:pPr>
              <w:pStyle w:val="TableParagraph"/>
              <w:rPr>
                <w:b/>
                <w:sz w:val="24"/>
              </w:rPr>
            </w:pPr>
          </w:p>
          <w:p w14:paraId="0C80F60E" w14:textId="77777777" w:rsidR="00CF21C5" w:rsidRDefault="00CF21C5">
            <w:pPr>
              <w:pStyle w:val="TableParagraph"/>
              <w:rPr>
                <w:b/>
                <w:sz w:val="24"/>
              </w:rPr>
            </w:pPr>
          </w:p>
          <w:p w14:paraId="4A6C2F5B" w14:textId="77777777" w:rsidR="00CF21C5" w:rsidRDefault="00CF21C5">
            <w:pPr>
              <w:pStyle w:val="TableParagraph"/>
              <w:spacing w:before="186"/>
              <w:rPr>
                <w:b/>
                <w:sz w:val="24"/>
              </w:rPr>
            </w:pPr>
          </w:p>
          <w:p w14:paraId="33619FB5" w14:textId="77777777" w:rsidR="00CF21C5" w:rsidRDefault="00A7387D">
            <w:pPr>
              <w:pStyle w:val="TableParagraph"/>
              <w:ind w:left="100"/>
              <w:rPr>
                <w:sz w:val="24"/>
              </w:rPr>
            </w:pPr>
            <w:r>
              <w:rPr>
                <w:spacing w:val="-10"/>
                <w:sz w:val="24"/>
              </w:rPr>
              <w:t>1</w:t>
            </w:r>
          </w:p>
        </w:tc>
        <w:tc>
          <w:tcPr>
            <w:tcW w:w="3122" w:type="dxa"/>
          </w:tcPr>
          <w:p w14:paraId="4338C0F0" w14:textId="77777777" w:rsidR="00CF21C5" w:rsidRDefault="00A7387D" w:rsidP="0059307B">
            <w:pPr>
              <w:pStyle w:val="TableParagraph"/>
              <w:spacing w:before="30" w:line="270" w:lineRule="atLeast"/>
              <w:ind w:left="103" w:right="171"/>
              <w:rPr>
                <w:sz w:val="24"/>
              </w:rPr>
            </w:pPr>
            <w:r>
              <w:rPr>
                <w:sz w:val="24"/>
              </w:rPr>
              <w:t xml:space="preserve">Мызнаемиумеемочень многое»-повторение(Моя школа (начало учебного года в России и </w:t>
            </w:r>
            <w:r w:rsidR="0059307B">
              <w:rPr>
                <w:sz w:val="24"/>
              </w:rPr>
              <w:t>Англии</w:t>
            </w:r>
            <w:r>
              <w:rPr>
                <w:sz w:val="24"/>
              </w:rPr>
              <w:t xml:space="preserve">. </w:t>
            </w:r>
            <w:r>
              <w:rPr>
                <w:spacing w:val="-2"/>
                <w:sz w:val="24"/>
              </w:rPr>
              <w:t xml:space="preserve">Школьные </w:t>
            </w:r>
            <w:r>
              <w:rPr>
                <w:sz w:val="24"/>
              </w:rPr>
              <w:t xml:space="preserve">принадлежности.Я и моя семья (члены семьи) Я и мои друзья (имя, возраст, внешность, характер, </w:t>
            </w:r>
            <w:r>
              <w:rPr>
                <w:spacing w:val="-2"/>
                <w:sz w:val="24"/>
              </w:rPr>
              <w:t>увлечения/хобби)</w:t>
            </w:r>
          </w:p>
        </w:tc>
        <w:tc>
          <w:tcPr>
            <w:tcW w:w="849" w:type="dxa"/>
          </w:tcPr>
          <w:p w14:paraId="734E9D63" w14:textId="77777777" w:rsidR="00CF21C5" w:rsidRDefault="00A7387D">
            <w:pPr>
              <w:pStyle w:val="TableParagraph"/>
              <w:spacing w:before="49"/>
              <w:ind w:left="101"/>
              <w:rPr>
                <w:sz w:val="24"/>
              </w:rPr>
            </w:pPr>
            <w:r>
              <w:rPr>
                <w:spacing w:val="-10"/>
                <w:sz w:val="24"/>
              </w:rPr>
              <w:t>8</w:t>
            </w:r>
          </w:p>
          <w:p w14:paraId="29F8D5E1" w14:textId="77777777" w:rsidR="00CF21C5" w:rsidRDefault="00A7387D">
            <w:pPr>
              <w:pStyle w:val="TableParagraph"/>
              <w:ind w:left="101"/>
              <w:rPr>
                <w:sz w:val="24"/>
              </w:rPr>
            </w:pPr>
            <w:r>
              <w:rPr>
                <w:spacing w:val="-4"/>
                <w:sz w:val="24"/>
              </w:rPr>
              <w:t>часов</w:t>
            </w:r>
          </w:p>
        </w:tc>
        <w:tc>
          <w:tcPr>
            <w:tcW w:w="1766" w:type="dxa"/>
          </w:tcPr>
          <w:p w14:paraId="4A31D667" w14:textId="77777777" w:rsidR="00CF21C5" w:rsidRDefault="00CF21C5">
            <w:pPr>
              <w:pStyle w:val="TableParagraph"/>
            </w:pPr>
          </w:p>
        </w:tc>
        <w:tc>
          <w:tcPr>
            <w:tcW w:w="1800" w:type="dxa"/>
          </w:tcPr>
          <w:p w14:paraId="74FB1A10" w14:textId="77777777" w:rsidR="00CF21C5" w:rsidRDefault="00CF21C5">
            <w:pPr>
              <w:pStyle w:val="TableParagraph"/>
            </w:pPr>
          </w:p>
        </w:tc>
        <w:tc>
          <w:tcPr>
            <w:tcW w:w="2246" w:type="dxa"/>
          </w:tcPr>
          <w:p w14:paraId="6023C030" w14:textId="77777777" w:rsidR="00CF21C5" w:rsidRDefault="00CF21C5">
            <w:pPr>
              <w:pStyle w:val="TableParagraph"/>
              <w:rPr>
                <w:b/>
                <w:sz w:val="24"/>
              </w:rPr>
            </w:pPr>
          </w:p>
          <w:p w14:paraId="5690CC53" w14:textId="77777777" w:rsidR="00CF21C5" w:rsidRDefault="00CF21C5">
            <w:pPr>
              <w:pStyle w:val="TableParagraph"/>
              <w:rPr>
                <w:b/>
                <w:sz w:val="24"/>
              </w:rPr>
            </w:pPr>
          </w:p>
          <w:p w14:paraId="0BFB72A8" w14:textId="77777777" w:rsidR="00CF21C5" w:rsidRDefault="00CF21C5">
            <w:pPr>
              <w:pStyle w:val="TableParagraph"/>
              <w:spacing w:before="198"/>
              <w:rPr>
                <w:b/>
                <w:sz w:val="24"/>
              </w:rPr>
            </w:pPr>
          </w:p>
          <w:p w14:paraId="486A5D17" w14:textId="77777777" w:rsidR="00CF21C5" w:rsidRDefault="00A7387D">
            <w:pPr>
              <w:pStyle w:val="TableParagraph"/>
              <w:ind w:left="239"/>
              <w:rPr>
                <w:sz w:val="24"/>
              </w:rPr>
            </w:pPr>
            <w:r>
              <w:rPr>
                <w:spacing w:val="-2"/>
                <w:sz w:val="24"/>
              </w:rPr>
              <w:t>Библиотека</w:t>
            </w:r>
          </w:p>
          <w:p w14:paraId="33820ED4" w14:textId="77777777" w:rsidR="00CF21C5" w:rsidRDefault="00A7387D">
            <w:pPr>
              <w:pStyle w:val="TableParagraph"/>
              <w:ind w:left="239" w:right="189"/>
            </w:pPr>
            <w:r>
              <w:rPr>
                <w:sz w:val="24"/>
              </w:rPr>
              <w:t>ЦОК</w:t>
            </w:r>
            <w:hyperlink r:id="rId199">
              <w:r>
                <w:rPr>
                  <w:color w:val="0000FF"/>
                  <w:u w:val="single" w:color="0000FF"/>
                </w:rPr>
                <w:t>https://m.edso</w:t>
              </w:r>
            </w:hyperlink>
            <w:hyperlink r:id="rId200">
              <w:r>
                <w:rPr>
                  <w:color w:val="0000FF"/>
                  <w:spacing w:val="-2"/>
                  <w:u w:val="single" w:color="0000FF"/>
                </w:rPr>
                <w:t>o.ru/7f412cec</w:t>
              </w:r>
            </w:hyperlink>
          </w:p>
        </w:tc>
      </w:tr>
      <w:tr w:rsidR="00CF21C5" w14:paraId="670C4156" w14:textId="77777777">
        <w:trPr>
          <w:trHeight w:val="4739"/>
        </w:trPr>
        <w:tc>
          <w:tcPr>
            <w:tcW w:w="763" w:type="dxa"/>
          </w:tcPr>
          <w:p w14:paraId="7D89F26C" w14:textId="77777777" w:rsidR="00CF21C5" w:rsidRDefault="00CF21C5">
            <w:pPr>
              <w:pStyle w:val="TableParagraph"/>
              <w:rPr>
                <w:b/>
                <w:sz w:val="24"/>
              </w:rPr>
            </w:pPr>
          </w:p>
          <w:p w14:paraId="30261458" w14:textId="77777777" w:rsidR="00CF21C5" w:rsidRDefault="00CF21C5">
            <w:pPr>
              <w:pStyle w:val="TableParagraph"/>
              <w:rPr>
                <w:b/>
                <w:sz w:val="24"/>
              </w:rPr>
            </w:pPr>
          </w:p>
          <w:p w14:paraId="3FE7383B" w14:textId="77777777" w:rsidR="00CF21C5" w:rsidRDefault="00CF21C5">
            <w:pPr>
              <w:pStyle w:val="TableParagraph"/>
              <w:rPr>
                <w:b/>
                <w:sz w:val="24"/>
              </w:rPr>
            </w:pPr>
          </w:p>
          <w:p w14:paraId="2464F51E" w14:textId="77777777" w:rsidR="00CF21C5" w:rsidRDefault="00CF21C5">
            <w:pPr>
              <w:pStyle w:val="TableParagraph"/>
              <w:rPr>
                <w:b/>
                <w:sz w:val="24"/>
              </w:rPr>
            </w:pPr>
          </w:p>
          <w:p w14:paraId="501C56E4" w14:textId="77777777" w:rsidR="00CF21C5" w:rsidRDefault="00CF21C5">
            <w:pPr>
              <w:pStyle w:val="TableParagraph"/>
              <w:rPr>
                <w:b/>
                <w:sz w:val="24"/>
              </w:rPr>
            </w:pPr>
          </w:p>
          <w:p w14:paraId="6A3E3E3E" w14:textId="77777777" w:rsidR="00CF21C5" w:rsidRDefault="00CF21C5">
            <w:pPr>
              <w:pStyle w:val="TableParagraph"/>
              <w:rPr>
                <w:b/>
                <w:sz w:val="24"/>
              </w:rPr>
            </w:pPr>
          </w:p>
          <w:p w14:paraId="70E6D36C" w14:textId="77777777" w:rsidR="00CF21C5" w:rsidRDefault="00CF21C5">
            <w:pPr>
              <w:pStyle w:val="TableParagraph"/>
              <w:rPr>
                <w:b/>
                <w:sz w:val="24"/>
              </w:rPr>
            </w:pPr>
          </w:p>
          <w:p w14:paraId="6249BC96" w14:textId="77777777" w:rsidR="00CF21C5" w:rsidRDefault="00CF21C5">
            <w:pPr>
              <w:pStyle w:val="TableParagraph"/>
              <w:spacing w:before="47"/>
              <w:rPr>
                <w:b/>
                <w:sz w:val="24"/>
              </w:rPr>
            </w:pPr>
          </w:p>
          <w:p w14:paraId="41D4A520" w14:textId="77777777" w:rsidR="00CF21C5" w:rsidRDefault="00A7387D">
            <w:pPr>
              <w:pStyle w:val="TableParagraph"/>
              <w:ind w:left="100"/>
              <w:rPr>
                <w:sz w:val="24"/>
              </w:rPr>
            </w:pPr>
            <w:r>
              <w:rPr>
                <w:spacing w:val="-10"/>
                <w:sz w:val="24"/>
              </w:rPr>
              <w:t>2</w:t>
            </w:r>
          </w:p>
        </w:tc>
        <w:tc>
          <w:tcPr>
            <w:tcW w:w="3122" w:type="dxa"/>
          </w:tcPr>
          <w:p w14:paraId="15CFA647" w14:textId="77777777" w:rsidR="00CF21C5" w:rsidRDefault="00A7387D">
            <w:pPr>
              <w:pStyle w:val="TableParagraph"/>
              <w:spacing w:before="47"/>
              <w:ind w:left="103" w:right="171"/>
              <w:rPr>
                <w:sz w:val="24"/>
              </w:rPr>
            </w:pPr>
            <w:r>
              <w:rPr>
                <w:sz w:val="24"/>
              </w:rPr>
              <w:t>Какбылолетом?(Жизньв городе или селе (природа летом. Любимое время года. Овощи, фрукты.</w:t>
            </w:r>
          </w:p>
          <w:p w14:paraId="5A2AA99D" w14:textId="77777777" w:rsidR="00CF21C5" w:rsidRDefault="00A7387D">
            <w:pPr>
              <w:pStyle w:val="TableParagraph"/>
              <w:ind w:left="103" w:right="243"/>
              <w:rPr>
                <w:sz w:val="24"/>
              </w:rPr>
            </w:pPr>
            <w:r>
              <w:rPr>
                <w:sz w:val="24"/>
              </w:rPr>
              <w:t xml:space="preserve">Каникулы Сабины у бабушки в деревне. Школьныеканикулыв </w:t>
            </w:r>
            <w:r w:rsidR="0059307B">
              <w:rPr>
                <w:sz w:val="24"/>
              </w:rPr>
              <w:t>Англии</w:t>
            </w:r>
            <w:r>
              <w:rPr>
                <w:sz w:val="24"/>
              </w:rPr>
              <w:t>и России.</w:t>
            </w:r>
          </w:p>
          <w:p w14:paraId="31B9D23D" w14:textId="77777777" w:rsidR="00CF21C5" w:rsidRDefault="00A7387D" w:rsidP="0059307B">
            <w:pPr>
              <w:pStyle w:val="TableParagraph"/>
              <w:spacing w:line="270" w:lineRule="atLeast"/>
              <w:ind w:left="103" w:right="171"/>
              <w:rPr>
                <w:sz w:val="24"/>
              </w:rPr>
            </w:pPr>
            <w:r>
              <w:rPr>
                <w:sz w:val="24"/>
              </w:rPr>
              <w:t xml:space="preserve">Любимыеживотныедетей. Как школьникипразднуют свойденьрождениялетом) Странаизучаемогоязыкаи родная страна. Небольшие произведения детского фольклора на </w:t>
            </w:r>
            <w:r w:rsidR="0059307B">
              <w:rPr>
                <w:sz w:val="24"/>
              </w:rPr>
              <w:t xml:space="preserve">ангшлийском </w:t>
            </w:r>
            <w:r>
              <w:rPr>
                <w:sz w:val="24"/>
              </w:rPr>
              <w:t>языке (риф-мовки, стихи, песни, сказки)</w:t>
            </w:r>
          </w:p>
        </w:tc>
        <w:tc>
          <w:tcPr>
            <w:tcW w:w="849" w:type="dxa"/>
          </w:tcPr>
          <w:p w14:paraId="40C33EB5" w14:textId="77777777" w:rsidR="00CF21C5" w:rsidRDefault="00A7387D">
            <w:pPr>
              <w:pStyle w:val="TableParagraph"/>
              <w:spacing w:before="47"/>
              <w:ind w:left="101"/>
              <w:rPr>
                <w:sz w:val="24"/>
              </w:rPr>
            </w:pPr>
            <w:r>
              <w:rPr>
                <w:spacing w:val="-5"/>
                <w:sz w:val="24"/>
              </w:rPr>
              <w:t>11</w:t>
            </w:r>
          </w:p>
          <w:p w14:paraId="1D4989B6" w14:textId="77777777" w:rsidR="00CF21C5" w:rsidRDefault="00A7387D">
            <w:pPr>
              <w:pStyle w:val="TableParagraph"/>
              <w:ind w:left="101"/>
              <w:rPr>
                <w:sz w:val="24"/>
              </w:rPr>
            </w:pPr>
            <w:r>
              <w:rPr>
                <w:spacing w:val="-4"/>
                <w:sz w:val="24"/>
              </w:rPr>
              <w:t>часов</w:t>
            </w:r>
          </w:p>
        </w:tc>
        <w:tc>
          <w:tcPr>
            <w:tcW w:w="1766" w:type="dxa"/>
          </w:tcPr>
          <w:p w14:paraId="2934CA6F" w14:textId="77777777" w:rsidR="00CF21C5" w:rsidRDefault="00CF21C5">
            <w:pPr>
              <w:pStyle w:val="TableParagraph"/>
            </w:pPr>
          </w:p>
        </w:tc>
        <w:tc>
          <w:tcPr>
            <w:tcW w:w="1800" w:type="dxa"/>
          </w:tcPr>
          <w:p w14:paraId="6946CA74" w14:textId="77777777" w:rsidR="00CF21C5" w:rsidRDefault="00CF21C5">
            <w:pPr>
              <w:pStyle w:val="TableParagraph"/>
            </w:pPr>
          </w:p>
        </w:tc>
        <w:tc>
          <w:tcPr>
            <w:tcW w:w="2246" w:type="dxa"/>
          </w:tcPr>
          <w:p w14:paraId="5BD1C4F1" w14:textId="77777777" w:rsidR="00CF21C5" w:rsidRDefault="00CF21C5">
            <w:pPr>
              <w:pStyle w:val="TableParagraph"/>
              <w:rPr>
                <w:b/>
                <w:sz w:val="24"/>
              </w:rPr>
            </w:pPr>
          </w:p>
          <w:p w14:paraId="197D349C" w14:textId="77777777" w:rsidR="00CF21C5" w:rsidRDefault="00CF21C5">
            <w:pPr>
              <w:pStyle w:val="TableParagraph"/>
              <w:rPr>
                <w:b/>
                <w:sz w:val="24"/>
              </w:rPr>
            </w:pPr>
          </w:p>
          <w:p w14:paraId="7357FD17" w14:textId="77777777" w:rsidR="00CF21C5" w:rsidRDefault="00CF21C5">
            <w:pPr>
              <w:pStyle w:val="TableParagraph"/>
              <w:rPr>
                <w:b/>
                <w:sz w:val="24"/>
              </w:rPr>
            </w:pPr>
          </w:p>
          <w:p w14:paraId="119552F2" w14:textId="77777777" w:rsidR="00CF21C5" w:rsidRDefault="00CF21C5">
            <w:pPr>
              <w:pStyle w:val="TableParagraph"/>
              <w:rPr>
                <w:b/>
                <w:sz w:val="24"/>
              </w:rPr>
            </w:pPr>
          </w:p>
          <w:p w14:paraId="289BBD7F" w14:textId="77777777" w:rsidR="00CF21C5" w:rsidRDefault="00CF21C5">
            <w:pPr>
              <w:pStyle w:val="TableParagraph"/>
              <w:rPr>
                <w:b/>
                <w:sz w:val="24"/>
              </w:rPr>
            </w:pPr>
          </w:p>
          <w:p w14:paraId="79C171B9" w14:textId="77777777" w:rsidR="00CF21C5" w:rsidRDefault="00CF21C5">
            <w:pPr>
              <w:pStyle w:val="TableParagraph"/>
              <w:rPr>
                <w:b/>
                <w:sz w:val="24"/>
              </w:rPr>
            </w:pPr>
          </w:p>
          <w:p w14:paraId="0D34B614" w14:textId="77777777" w:rsidR="00CF21C5" w:rsidRDefault="00CF21C5">
            <w:pPr>
              <w:pStyle w:val="TableParagraph"/>
              <w:spacing w:before="59"/>
              <w:rPr>
                <w:b/>
                <w:sz w:val="24"/>
              </w:rPr>
            </w:pPr>
          </w:p>
          <w:p w14:paraId="3A39D816" w14:textId="77777777" w:rsidR="00CF21C5" w:rsidRDefault="00A7387D">
            <w:pPr>
              <w:pStyle w:val="TableParagraph"/>
              <w:ind w:left="239"/>
              <w:rPr>
                <w:sz w:val="24"/>
              </w:rPr>
            </w:pPr>
            <w:r>
              <w:rPr>
                <w:spacing w:val="-2"/>
                <w:sz w:val="24"/>
              </w:rPr>
              <w:t>Библиотека</w:t>
            </w:r>
          </w:p>
          <w:p w14:paraId="58238E05" w14:textId="77777777" w:rsidR="00CF21C5" w:rsidRDefault="00A7387D">
            <w:pPr>
              <w:pStyle w:val="TableParagraph"/>
              <w:ind w:left="239" w:right="189"/>
            </w:pPr>
            <w:r>
              <w:rPr>
                <w:sz w:val="24"/>
              </w:rPr>
              <w:t>ЦОК</w:t>
            </w:r>
            <w:hyperlink r:id="rId201">
              <w:r>
                <w:rPr>
                  <w:color w:val="0000FF"/>
                  <w:u w:val="single" w:color="0000FF"/>
                </w:rPr>
                <w:t>https://m.edso</w:t>
              </w:r>
            </w:hyperlink>
            <w:hyperlink r:id="rId202">
              <w:r>
                <w:rPr>
                  <w:color w:val="0000FF"/>
                  <w:spacing w:val="-2"/>
                  <w:u w:val="single" w:color="0000FF"/>
                </w:rPr>
                <w:t>o.ru/7f412cec</w:t>
              </w:r>
            </w:hyperlink>
          </w:p>
        </w:tc>
      </w:tr>
      <w:tr w:rsidR="00CF21C5" w14:paraId="47132F49" w14:textId="77777777">
        <w:trPr>
          <w:trHeight w:val="3914"/>
        </w:trPr>
        <w:tc>
          <w:tcPr>
            <w:tcW w:w="763" w:type="dxa"/>
          </w:tcPr>
          <w:p w14:paraId="5C33732E" w14:textId="77777777" w:rsidR="00CF21C5" w:rsidRDefault="00CF21C5">
            <w:pPr>
              <w:pStyle w:val="TableParagraph"/>
              <w:rPr>
                <w:b/>
                <w:sz w:val="24"/>
              </w:rPr>
            </w:pPr>
          </w:p>
          <w:p w14:paraId="3CD69DFA" w14:textId="77777777" w:rsidR="00CF21C5" w:rsidRDefault="00CF21C5">
            <w:pPr>
              <w:pStyle w:val="TableParagraph"/>
              <w:rPr>
                <w:b/>
                <w:sz w:val="24"/>
              </w:rPr>
            </w:pPr>
          </w:p>
          <w:p w14:paraId="107759BD" w14:textId="77777777" w:rsidR="00CF21C5" w:rsidRDefault="00CF21C5">
            <w:pPr>
              <w:pStyle w:val="TableParagraph"/>
              <w:rPr>
                <w:b/>
                <w:sz w:val="24"/>
              </w:rPr>
            </w:pPr>
          </w:p>
          <w:p w14:paraId="4DBA59F0" w14:textId="77777777" w:rsidR="00CF21C5" w:rsidRDefault="00CF21C5">
            <w:pPr>
              <w:pStyle w:val="TableParagraph"/>
              <w:rPr>
                <w:b/>
                <w:sz w:val="24"/>
              </w:rPr>
            </w:pPr>
          </w:p>
          <w:p w14:paraId="01192176" w14:textId="77777777" w:rsidR="00CF21C5" w:rsidRDefault="00CF21C5">
            <w:pPr>
              <w:pStyle w:val="TableParagraph"/>
              <w:rPr>
                <w:b/>
                <w:sz w:val="24"/>
              </w:rPr>
            </w:pPr>
          </w:p>
          <w:p w14:paraId="3C25541B" w14:textId="77777777" w:rsidR="00CF21C5" w:rsidRDefault="00CF21C5">
            <w:pPr>
              <w:pStyle w:val="TableParagraph"/>
              <w:spacing w:before="188"/>
              <w:rPr>
                <w:b/>
                <w:sz w:val="24"/>
              </w:rPr>
            </w:pPr>
          </w:p>
          <w:p w14:paraId="7F18580A" w14:textId="77777777" w:rsidR="00CF21C5" w:rsidRDefault="00A7387D">
            <w:pPr>
              <w:pStyle w:val="TableParagraph"/>
              <w:ind w:left="100"/>
              <w:rPr>
                <w:sz w:val="24"/>
              </w:rPr>
            </w:pPr>
            <w:r>
              <w:rPr>
                <w:spacing w:val="-10"/>
                <w:sz w:val="24"/>
              </w:rPr>
              <w:t>3</w:t>
            </w:r>
          </w:p>
        </w:tc>
        <w:tc>
          <w:tcPr>
            <w:tcW w:w="3122" w:type="dxa"/>
          </w:tcPr>
          <w:p w14:paraId="63F660D5" w14:textId="77777777" w:rsidR="00CF21C5" w:rsidRDefault="00A7387D">
            <w:pPr>
              <w:pStyle w:val="TableParagraph"/>
              <w:spacing w:before="49"/>
              <w:ind w:left="103" w:right="129"/>
              <w:rPr>
                <w:sz w:val="24"/>
              </w:rPr>
            </w:pPr>
            <w:r>
              <w:rPr>
                <w:sz w:val="24"/>
              </w:rPr>
              <w:t>Что нового в школе? (Моя школа (классная комната, учебные предметы, школьныепринадлежности. Расписание уроков) Жизнь в городе и селе (природа.</w:t>
            </w:r>
          </w:p>
          <w:p w14:paraId="7DEDA61D" w14:textId="77777777" w:rsidR="00CF21C5" w:rsidRDefault="00A7387D">
            <w:pPr>
              <w:pStyle w:val="TableParagraph"/>
              <w:spacing w:line="270" w:lineRule="atLeast"/>
              <w:ind w:left="103" w:right="88"/>
              <w:rPr>
                <w:sz w:val="24"/>
              </w:rPr>
            </w:pPr>
            <w:r>
              <w:rPr>
                <w:sz w:val="24"/>
              </w:rPr>
              <w:t>Любимое время года. Зима. Погода. Подготовка к Рождеству.Приобретениеи изготовление подарков членам семьи и друзьям) Подготовка к новогоднему празднику (подготовка к карнавалу и изготовление</w:t>
            </w:r>
            <w:r w:rsidR="00691EE9">
              <w:rPr>
                <w:sz w:val="24"/>
              </w:rPr>
              <w:t xml:space="preserve"> костюмов)</w:t>
            </w:r>
          </w:p>
        </w:tc>
        <w:tc>
          <w:tcPr>
            <w:tcW w:w="849" w:type="dxa"/>
          </w:tcPr>
          <w:p w14:paraId="210AA577" w14:textId="77777777" w:rsidR="00CF21C5" w:rsidRDefault="00A7387D">
            <w:pPr>
              <w:pStyle w:val="TableParagraph"/>
              <w:spacing w:before="49"/>
              <w:ind w:left="101"/>
              <w:rPr>
                <w:sz w:val="24"/>
              </w:rPr>
            </w:pPr>
            <w:r>
              <w:rPr>
                <w:spacing w:val="-5"/>
                <w:sz w:val="24"/>
              </w:rPr>
              <w:t>11</w:t>
            </w:r>
          </w:p>
          <w:p w14:paraId="307A94AF" w14:textId="77777777" w:rsidR="00CF21C5" w:rsidRDefault="00A7387D">
            <w:pPr>
              <w:pStyle w:val="TableParagraph"/>
              <w:ind w:left="101"/>
              <w:rPr>
                <w:sz w:val="24"/>
              </w:rPr>
            </w:pPr>
            <w:r>
              <w:rPr>
                <w:spacing w:val="-4"/>
                <w:sz w:val="24"/>
              </w:rPr>
              <w:t>часов</w:t>
            </w:r>
          </w:p>
        </w:tc>
        <w:tc>
          <w:tcPr>
            <w:tcW w:w="1766" w:type="dxa"/>
          </w:tcPr>
          <w:p w14:paraId="69A6B7DE" w14:textId="77777777" w:rsidR="00CF21C5" w:rsidRDefault="00CF21C5">
            <w:pPr>
              <w:pStyle w:val="TableParagraph"/>
            </w:pPr>
          </w:p>
        </w:tc>
        <w:tc>
          <w:tcPr>
            <w:tcW w:w="1800" w:type="dxa"/>
          </w:tcPr>
          <w:p w14:paraId="3BE8A5A0" w14:textId="77777777" w:rsidR="00CF21C5" w:rsidRDefault="00CF21C5">
            <w:pPr>
              <w:pStyle w:val="TableParagraph"/>
            </w:pPr>
          </w:p>
        </w:tc>
        <w:tc>
          <w:tcPr>
            <w:tcW w:w="2246" w:type="dxa"/>
          </w:tcPr>
          <w:p w14:paraId="6726CD21" w14:textId="77777777" w:rsidR="00CF21C5" w:rsidRDefault="00CF21C5">
            <w:pPr>
              <w:pStyle w:val="TableParagraph"/>
              <w:rPr>
                <w:b/>
                <w:sz w:val="24"/>
              </w:rPr>
            </w:pPr>
          </w:p>
          <w:p w14:paraId="56985B4E" w14:textId="77777777" w:rsidR="00CF21C5" w:rsidRDefault="00CF21C5">
            <w:pPr>
              <w:pStyle w:val="TableParagraph"/>
              <w:rPr>
                <w:b/>
                <w:sz w:val="24"/>
              </w:rPr>
            </w:pPr>
          </w:p>
          <w:p w14:paraId="2DF3A3E4" w14:textId="77777777" w:rsidR="00CF21C5" w:rsidRDefault="00CF21C5">
            <w:pPr>
              <w:pStyle w:val="TableParagraph"/>
              <w:rPr>
                <w:b/>
                <w:sz w:val="24"/>
              </w:rPr>
            </w:pPr>
          </w:p>
          <w:p w14:paraId="76E33286" w14:textId="77777777" w:rsidR="00CF21C5" w:rsidRDefault="00CF21C5">
            <w:pPr>
              <w:pStyle w:val="TableParagraph"/>
              <w:rPr>
                <w:b/>
                <w:sz w:val="24"/>
              </w:rPr>
            </w:pPr>
          </w:p>
          <w:p w14:paraId="05163093" w14:textId="77777777" w:rsidR="00CF21C5" w:rsidRDefault="00CF21C5">
            <w:pPr>
              <w:pStyle w:val="TableParagraph"/>
              <w:spacing w:before="198"/>
              <w:rPr>
                <w:b/>
                <w:sz w:val="24"/>
              </w:rPr>
            </w:pPr>
          </w:p>
          <w:p w14:paraId="3F522E7A" w14:textId="77777777" w:rsidR="00CF21C5" w:rsidRDefault="00A7387D">
            <w:pPr>
              <w:pStyle w:val="TableParagraph"/>
              <w:ind w:left="239"/>
              <w:rPr>
                <w:sz w:val="24"/>
              </w:rPr>
            </w:pPr>
            <w:r>
              <w:rPr>
                <w:spacing w:val="-2"/>
                <w:sz w:val="24"/>
              </w:rPr>
              <w:t>Библиотека</w:t>
            </w:r>
          </w:p>
          <w:p w14:paraId="4ECDC534" w14:textId="77777777" w:rsidR="00CF21C5" w:rsidRDefault="00A7387D">
            <w:pPr>
              <w:pStyle w:val="TableParagraph"/>
              <w:ind w:left="239" w:right="189"/>
            </w:pPr>
            <w:r>
              <w:rPr>
                <w:sz w:val="24"/>
              </w:rPr>
              <w:t>ЦОК</w:t>
            </w:r>
            <w:hyperlink r:id="rId203">
              <w:r>
                <w:rPr>
                  <w:color w:val="0000FF"/>
                  <w:u w:val="single" w:color="0000FF"/>
                </w:rPr>
                <w:t>https://m.edso</w:t>
              </w:r>
            </w:hyperlink>
            <w:hyperlink r:id="rId204">
              <w:r>
                <w:rPr>
                  <w:color w:val="0000FF"/>
                  <w:spacing w:val="-2"/>
                  <w:u w:val="single" w:color="0000FF"/>
                </w:rPr>
                <w:t>o.ru/7f412cec</w:t>
              </w:r>
            </w:hyperlink>
          </w:p>
        </w:tc>
      </w:tr>
    </w:tbl>
    <w:p w14:paraId="4609E3BA" w14:textId="77777777" w:rsidR="00CF21C5" w:rsidRDefault="00CF21C5">
      <w:pPr>
        <w:pStyle w:val="TableParagraph"/>
        <w:sectPr w:rsidR="00CF21C5">
          <w:pgSz w:w="11910" w:h="16390"/>
          <w:pgMar w:top="780" w:right="141" w:bottom="1260" w:left="708" w:header="0" w:footer="1063" w:gutter="0"/>
          <w:cols w:space="720"/>
        </w:sectPr>
      </w:pPr>
    </w:p>
    <w:p w14:paraId="0472391B" w14:textId="77777777" w:rsidR="00CF21C5" w:rsidRDefault="00CF21C5">
      <w:pPr>
        <w:pStyle w:val="a3"/>
        <w:spacing w:before="4"/>
        <w:ind w:left="0"/>
        <w:jc w:val="left"/>
        <w:rPr>
          <w:b/>
          <w:sz w:val="2"/>
        </w:rPr>
      </w:pPr>
    </w:p>
    <w:tbl>
      <w:tblPr>
        <w:tblStyle w:val="TableNormal"/>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122"/>
        <w:gridCol w:w="849"/>
        <w:gridCol w:w="1766"/>
        <w:gridCol w:w="1800"/>
        <w:gridCol w:w="2246"/>
      </w:tblGrid>
      <w:tr w:rsidR="00CF21C5" w14:paraId="0B1E43BC" w14:textId="77777777">
        <w:trPr>
          <w:trHeight w:val="4742"/>
        </w:trPr>
        <w:tc>
          <w:tcPr>
            <w:tcW w:w="763" w:type="dxa"/>
          </w:tcPr>
          <w:p w14:paraId="2D056ED1" w14:textId="77777777" w:rsidR="00CF21C5" w:rsidRDefault="00CF21C5">
            <w:pPr>
              <w:pStyle w:val="TableParagraph"/>
              <w:rPr>
                <w:b/>
                <w:sz w:val="24"/>
              </w:rPr>
            </w:pPr>
          </w:p>
          <w:p w14:paraId="44790FA2" w14:textId="77777777" w:rsidR="00CF21C5" w:rsidRDefault="00CF21C5">
            <w:pPr>
              <w:pStyle w:val="TableParagraph"/>
              <w:rPr>
                <w:b/>
                <w:sz w:val="24"/>
              </w:rPr>
            </w:pPr>
          </w:p>
          <w:p w14:paraId="73598D2B" w14:textId="77777777" w:rsidR="00CF21C5" w:rsidRDefault="00CF21C5">
            <w:pPr>
              <w:pStyle w:val="TableParagraph"/>
              <w:rPr>
                <w:b/>
                <w:sz w:val="24"/>
              </w:rPr>
            </w:pPr>
          </w:p>
          <w:p w14:paraId="4D89AA39" w14:textId="77777777" w:rsidR="00CF21C5" w:rsidRDefault="00CF21C5">
            <w:pPr>
              <w:pStyle w:val="TableParagraph"/>
              <w:rPr>
                <w:b/>
                <w:sz w:val="24"/>
              </w:rPr>
            </w:pPr>
          </w:p>
          <w:p w14:paraId="3554336F" w14:textId="77777777" w:rsidR="00CF21C5" w:rsidRDefault="00CF21C5">
            <w:pPr>
              <w:pStyle w:val="TableParagraph"/>
              <w:rPr>
                <w:b/>
                <w:sz w:val="24"/>
              </w:rPr>
            </w:pPr>
          </w:p>
          <w:p w14:paraId="7A460449" w14:textId="77777777" w:rsidR="00CF21C5" w:rsidRDefault="00CF21C5">
            <w:pPr>
              <w:pStyle w:val="TableParagraph"/>
              <w:rPr>
                <w:b/>
                <w:sz w:val="24"/>
              </w:rPr>
            </w:pPr>
          </w:p>
          <w:p w14:paraId="6B1F51FD" w14:textId="77777777" w:rsidR="00CF21C5" w:rsidRDefault="00CF21C5">
            <w:pPr>
              <w:pStyle w:val="TableParagraph"/>
              <w:rPr>
                <w:b/>
                <w:sz w:val="24"/>
              </w:rPr>
            </w:pPr>
          </w:p>
          <w:p w14:paraId="2B993F49" w14:textId="77777777" w:rsidR="00CF21C5" w:rsidRDefault="00CF21C5">
            <w:pPr>
              <w:pStyle w:val="TableParagraph"/>
              <w:spacing w:before="49"/>
              <w:rPr>
                <w:b/>
                <w:sz w:val="24"/>
              </w:rPr>
            </w:pPr>
          </w:p>
          <w:p w14:paraId="311DAE69" w14:textId="77777777" w:rsidR="00CF21C5" w:rsidRDefault="00A7387D">
            <w:pPr>
              <w:pStyle w:val="TableParagraph"/>
              <w:ind w:left="103"/>
              <w:rPr>
                <w:sz w:val="24"/>
              </w:rPr>
            </w:pPr>
            <w:r>
              <w:rPr>
                <w:spacing w:val="-10"/>
                <w:sz w:val="24"/>
              </w:rPr>
              <w:t>4</w:t>
            </w:r>
          </w:p>
        </w:tc>
        <w:tc>
          <w:tcPr>
            <w:tcW w:w="3122" w:type="dxa"/>
          </w:tcPr>
          <w:p w14:paraId="5AB8B248" w14:textId="77777777" w:rsidR="00CF21C5" w:rsidRDefault="00A7387D">
            <w:pPr>
              <w:pStyle w:val="TableParagraph"/>
              <w:spacing w:before="49"/>
              <w:ind w:left="105" w:right="243"/>
              <w:rPr>
                <w:sz w:val="24"/>
              </w:rPr>
            </w:pPr>
            <w:r>
              <w:rPr>
                <w:sz w:val="24"/>
              </w:rPr>
              <w:t>Мойдом.Естьвнёмвсё необходимое? (Жизнь в городе и селе (мой дом</w:t>
            </w:r>
          </w:p>
          <w:p w14:paraId="7A9C6093" w14:textId="77777777" w:rsidR="00CF21C5" w:rsidRDefault="00A7387D" w:rsidP="0059307B">
            <w:pPr>
              <w:pStyle w:val="TableParagraph"/>
              <w:spacing w:line="270" w:lineRule="atLeast"/>
              <w:ind w:left="105" w:right="159"/>
              <w:rPr>
                <w:sz w:val="24"/>
              </w:rPr>
            </w:pPr>
            <w:r>
              <w:rPr>
                <w:sz w:val="24"/>
              </w:rPr>
              <w:t xml:space="preserve">/квартира/комната(мебель, интерьер) Страна изучаемого языка и родная страна (общие сведения, города) Литературные персонажи популярных детских книг (небольшие произведения детского фольклора на </w:t>
            </w:r>
            <w:r w:rsidR="0059307B">
              <w:rPr>
                <w:sz w:val="24"/>
              </w:rPr>
              <w:t xml:space="preserve">ангшлийском </w:t>
            </w:r>
            <w:r>
              <w:rPr>
                <w:sz w:val="24"/>
              </w:rPr>
              <w:t xml:space="preserve">языке (рифмовки, стихи, песни, сказки) Некоторые формы </w:t>
            </w:r>
            <w:r w:rsidR="0059307B">
              <w:rPr>
                <w:sz w:val="24"/>
              </w:rPr>
              <w:t>английского</w:t>
            </w:r>
            <w:r>
              <w:rPr>
                <w:sz w:val="24"/>
              </w:rPr>
              <w:t xml:space="preserve"> речевого инеречевого этикета вряде ситуаций общения.)</w:t>
            </w:r>
          </w:p>
        </w:tc>
        <w:tc>
          <w:tcPr>
            <w:tcW w:w="849" w:type="dxa"/>
          </w:tcPr>
          <w:p w14:paraId="5C31E13C" w14:textId="77777777" w:rsidR="00CF21C5" w:rsidRDefault="00A7387D">
            <w:pPr>
              <w:pStyle w:val="TableParagraph"/>
              <w:spacing w:before="49"/>
              <w:ind w:left="103"/>
              <w:rPr>
                <w:sz w:val="24"/>
              </w:rPr>
            </w:pPr>
            <w:r>
              <w:rPr>
                <w:spacing w:val="-5"/>
                <w:sz w:val="24"/>
              </w:rPr>
              <w:t>10</w:t>
            </w:r>
          </w:p>
          <w:p w14:paraId="009AA221" w14:textId="77777777" w:rsidR="00CF21C5" w:rsidRDefault="00A7387D">
            <w:pPr>
              <w:pStyle w:val="TableParagraph"/>
              <w:ind w:left="103"/>
              <w:rPr>
                <w:sz w:val="24"/>
              </w:rPr>
            </w:pPr>
            <w:r>
              <w:rPr>
                <w:spacing w:val="-4"/>
                <w:sz w:val="24"/>
              </w:rPr>
              <w:t>часов</w:t>
            </w:r>
          </w:p>
        </w:tc>
        <w:tc>
          <w:tcPr>
            <w:tcW w:w="1766" w:type="dxa"/>
          </w:tcPr>
          <w:p w14:paraId="474A6B9C" w14:textId="77777777" w:rsidR="00CF21C5" w:rsidRDefault="00CF21C5">
            <w:pPr>
              <w:pStyle w:val="TableParagraph"/>
            </w:pPr>
          </w:p>
        </w:tc>
        <w:tc>
          <w:tcPr>
            <w:tcW w:w="1800" w:type="dxa"/>
          </w:tcPr>
          <w:p w14:paraId="0D0F0C2E" w14:textId="77777777" w:rsidR="00CF21C5" w:rsidRDefault="00CF21C5">
            <w:pPr>
              <w:pStyle w:val="TableParagraph"/>
            </w:pPr>
          </w:p>
        </w:tc>
        <w:tc>
          <w:tcPr>
            <w:tcW w:w="2246" w:type="dxa"/>
          </w:tcPr>
          <w:p w14:paraId="1552EAC0" w14:textId="77777777" w:rsidR="00CF21C5" w:rsidRDefault="00CF21C5">
            <w:pPr>
              <w:pStyle w:val="TableParagraph"/>
              <w:rPr>
                <w:b/>
                <w:sz w:val="24"/>
              </w:rPr>
            </w:pPr>
          </w:p>
          <w:p w14:paraId="29047768" w14:textId="77777777" w:rsidR="00CF21C5" w:rsidRDefault="00CF21C5">
            <w:pPr>
              <w:pStyle w:val="TableParagraph"/>
              <w:rPr>
                <w:b/>
                <w:sz w:val="24"/>
              </w:rPr>
            </w:pPr>
          </w:p>
          <w:p w14:paraId="2B659857" w14:textId="77777777" w:rsidR="00CF21C5" w:rsidRDefault="00CF21C5">
            <w:pPr>
              <w:pStyle w:val="TableParagraph"/>
              <w:rPr>
                <w:b/>
                <w:sz w:val="24"/>
              </w:rPr>
            </w:pPr>
          </w:p>
          <w:p w14:paraId="739206FC" w14:textId="77777777" w:rsidR="00CF21C5" w:rsidRDefault="00CF21C5">
            <w:pPr>
              <w:pStyle w:val="TableParagraph"/>
              <w:rPr>
                <w:b/>
                <w:sz w:val="24"/>
              </w:rPr>
            </w:pPr>
          </w:p>
          <w:p w14:paraId="4422F964" w14:textId="77777777" w:rsidR="00CF21C5" w:rsidRDefault="00CF21C5">
            <w:pPr>
              <w:pStyle w:val="TableParagraph"/>
              <w:rPr>
                <w:b/>
                <w:sz w:val="24"/>
              </w:rPr>
            </w:pPr>
          </w:p>
          <w:p w14:paraId="0CC6574F" w14:textId="77777777" w:rsidR="00CF21C5" w:rsidRDefault="00CF21C5">
            <w:pPr>
              <w:pStyle w:val="TableParagraph"/>
              <w:rPr>
                <w:b/>
                <w:sz w:val="24"/>
              </w:rPr>
            </w:pPr>
          </w:p>
          <w:p w14:paraId="30102D58" w14:textId="77777777" w:rsidR="00CF21C5" w:rsidRDefault="00CF21C5">
            <w:pPr>
              <w:pStyle w:val="TableParagraph"/>
              <w:spacing w:before="61"/>
              <w:rPr>
                <w:b/>
                <w:sz w:val="24"/>
              </w:rPr>
            </w:pPr>
          </w:p>
          <w:p w14:paraId="77A852EB" w14:textId="77777777" w:rsidR="00CF21C5" w:rsidRDefault="00A7387D">
            <w:pPr>
              <w:pStyle w:val="TableParagraph"/>
              <w:ind w:left="241"/>
              <w:rPr>
                <w:sz w:val="24"/>
              </w:rPr>
            </w:pPr>
            <w:r>
              <w:rPr>
                <w:spacing w:val="-2"/>
                <w:sz w:val="24"/>
              </w:rPr>
              <w:t>Библиотека</w:t>
            </w:r>
          </w:p>
          <w:p w14:paraId="0F820C4B" w14:textId="77777777" w:rsidR="00CF21C5" w:rsidRDefault="00A7387D">
            <w:pPr>
              <w:pStyle w:val="TableParagraph"/>
              <w:ind w:left="241" w:right="187"/>
            </w:pPr>
            <w:r>
              <w:rPr>
                <w:sz w:val="24"/>
              </w:rPr>
              <w:t>ЦОК</w:t>
            </w:r>
            <w:hyperlink r:id="rId205">
              <w:r>
                <w:rPr>
                  <w:color w:val="0000FF"/>
                  <w:u w:val="single" w:color="0000FF"/>
                </w:rPr>
                <w:t>https://m.edso</w:t>
              </w:r>
            </w:hyperlink>
            <w:hyperlink r:id="rId206">
              <w:r>
                <w:rPr>
                  <w:color w:val="0000FF"/>
                  <w:spacing w:val="-2"/>
                  <w:u w:val="single" w:color="0000FF"/>
                </w:rPr>
                <w:t>o.ru/7f412cec</w:t>
              </w:r>
            </w:hyperlink>
          </w:p>
        </w:tc>
      </w:tr>
      <w:tr w:rsidR="00CF21C5" w14:paraId="063E7355" w14:textId="77777777">
        <w:trPr>
          <w:trHeight w:val="4742"/>
        </w:trPr>
        <w:tc>
          <w:tcPr>
            <w:tcW w:w="763" w:type="dxa"/>
          </w:tcPr>
          <w:p w14:paraId="23193666" w14:textId="77777777" w:rsidR="00CF21C5" w:rsidRDefault="00CF21C5">
            <w:pPr>
              <w:pStyle w:val="TableParagraph"/>
              <w:rPr>
                <w:b/>
                <w:sz w:val="24"/>
              </w:rPr>
            </w:pPr>
          </w:p>
          <w:p w14:paraId="1948BC40" w14:textId="77777777" w:rsidR="00CF21C5" w:rsidRDefault="00CF21C5">
            <w:pPr>
              <w:pStyle w:val="TableParagraph"/>
              <w:rPr>
                <w:b/>
                <w:sz w:val="24"/>
              </w:rPr>
            </w:pPr>
          </w:p>
          <w:p w14:paraId="166AAAE2" w14:textId="77777777" w:rsidR="00CF21C5" w:rsidRDefault="00CF21C5">
            <w:pPr>
              <w:pStyle w:val="TableParagraph"/>
              <w:rPr>
                <w:b/>
                <w:sz w:val="24"/>
              </w:rPr>
            </w:pPr>
          </w:p>
          <w:p w14:paraId="152A6C75" w14:textId="77777777" w:rsidR="00CF21C5" w:rsidRDefault="00CF21C5">
            <w:pPr>
              <w:pStyle w:val="TableParagraph"/>
              <w:rPr>
                <w:b/>
                <w:sz w:val="24"/>
              </w:rPr>
            </w:pPr>
          </w:p>
          <w:p w14:paraId="178F7B81" w14:textId="77777777" w:rsidR="00CF21C5" w:rsidRDefault="00CF21C5">
            <w:pPr>
              <w:pStyle w:val="TableParagraph"/>
              <w:rPr>
                <w:b/>
                <w:sz w:val="24"/>
              </w:rPr>
            </w:pPr>
          </w:p>
          <w:p w14:paraId="7681C3C6" w14:textId="77777777" w:rsidR="00CF21C5" w:rsidRDefault="00CF21C5">
            <w:pPr>
              <w:pStyle w:val="TableParagraph"/>
              <w:rPr>
                <w:b/>
                <w:sz w:val="24"/>
              </w:rPr>
            </w:pPr>
          </w:p>
          <w:p w14:paraId="6B4080CF" w14:textId="77777777" w:rsidR="00CF21C5" w:rsidRDefault="00CF21C5">
            <w:pPr>
              <w:pStyle w:val="TableParagraph"/>
              <w:rPr>
                <w:b/>
                <w:sz w:val="24"/>
              </w:rPr>
            </w:pPr>
          </w:p>
          <w:p w14:paraId="249A6509" w14:textId="77777777" w:rsidR="00CF21C5" w:rsidRDefault="00CF21C5">
            <w:pPr>
              <w:pStyle w:val="TableParagraph"/>
              <w:spacing w:before="49"/>
              <w:rPr>
                <w:b/>
                <w:sz w:val="24"/>
              </w:rPr>
            </w:pPr>
          </w:p>
          <w:p w14:paraId="5222CA08" w14:textId="77777777" w:rsidR="00CF21C5" w:rsidRDefault="00A7387D">
            <w:pPr>
              <w:pStyle w:val="TableParagraph"/>
              <w:ind w:left="103"/>
              <w:rPr>
                <w:sz w:val="24"/>
              </w:rPr>
            </w:pPr>
            <w:r>
              <w:rPr>
                <w:spacing w:val="-10"/>
                <w:sz w:val="24"/>
              </w:rPr>
              <w:t>5</w:t>
            </w:r>
          </w:p>
        </w:tc>
        <w:tc>
          <w:tcPr>
            <w:tcW w:w="3122" w:type="dxa"/>
          </w:tcPr>
          <w:p w14:paraId="1BAD84DA" w14:textId="77777777" w:rsidR="00CF21C5" w:rsidRDefault="00A7387D">
            <w:pPr>
              <w:pStyle w:val="TableParagraph"/>
              <w:spacing w:before="49"/>
              <w:ind w:left="105" w:right="171"/>
              <w:rPr>
                <w:sz w:val="24"/>
              </w:rPr>
            </w:pPr>
            <w:r>
              <w:rPr>
                <w:sz w:val="24"/>
              </w:rPr>
              <w:t>Свободноевремя.Чтомы делаем? (Я и мои друзья (имя, возраст, внешность, характер,увлечения/хобби. Переписка с зарубежным другом) Животные (дикие, домашние, части тела).</w:t>
            </w:r>
          </w:p>
          <w:p w14:paraId="6ACE60E8" w14:textId="77777777" w:rsidR="00CF21C5" w:rsidRDefault="00A7387D">
            <w:pPr>
              <w:pStyle w:val="TableParagraph"/>
              <w:ind w:left="105" w:right="171"/>
              <w:rPr>
                <w:sz w:val="24"/>
              </w:rPr>
            </w:pPr>
            <w:r>
              <w:rPr>
                <w:sz w:val="24"/>
              </w:rPr>
              <w:t>Странаизучаемогоязыкаи родная страна Литературные персонажи популярных детских книг. Мир моих увлечений(мои любимые занятия.</w:t>
            </w:r>
          </w:p>
          <w:p w14:paraId="0A688997" w14:textId="77777777" w:rsidR="00CF21C5" w:rsidRDefault="00A7387D">
            <w:pPr>
              <w:pStyle w:val="TableParagraph"/>
              <w:spacing w:line="270" w:lineRule="atLeast"/>
              <w:ind w:left="105" w:right="243"/>
              <w:rPr>
                <w:sz w:val="24"/>
              </w:rPr>
            </w:pPr>
            <w:r>
              <w:rPr>
                <w:sz w:val="24"/>
              </w:rPr>
              <w:t xml:space="preserve">Выходнойденьвпарке,в зоопарке) Я и моя семья (члены семьи в </w:t>
            </w:r>
            <w:r>
              <w:rPr>
                <w:spacing w:val="-2"/>
                <w:sz w:val="24"/>
              </w:rPr>
              <w:t>зоомагазине.)</w:t>
            </w:r>
          </w:p>
        </w:tc>
        <w:tc>
          <w:tcPr>
            <w:tcW w:w="849" w:type="dxa"/>
          </w:tcPr>
          <w:p w14:paraId="67730925" w14:textId="77777777" w:rsidR="00CF21C5" w:rsidRDefault="00A7387D">
            <w:pPr>
              <w:pStyle w:val="TableParagraph"/>
              <w:spacing w:before="49"/>
              <w:ind w:left="103"/>
              <w:rPr>
                <w:sz w:val="24"/>
              </w:rPr>
            </w:pPr>
            <w:r>
              <w:rPr>
                <w:spacing w:val="-5"/>
                <w:sz w:val="24"/>
              </w:rPr>
              <w:t>14</w:t>
            </w:r>
          </w:p>
          <w:p w14:paraId="4332BF7C" w14:textId="77777777" w:rsidR="00CF21C5" w:rsidRDefault="00A7387D">
            <w:pPr>
              <w:pStyle w:val="TableParagraph"/>
              <w:ind w:left="103"/>
              <w:rPr>
                <w:sz w:val="24"/>
              </w:rPr>
            </w:pPr>
            <w:r>
              <w:rPr>
                <w:spacing w:val="-4"/>
                <w:sz w:val="24"/>
              </w:rPr>
              <w:t>часов</w:t>
            </w:r>
          </w:p>
        </w:tc>
        <w:tc>
          <w:tcPr>
            <w:tcW w:w="1766" w:type="dxa"/>
          </w:tcPr>
          <w:p w14:paraId="0CE8D93B" w14:textId="77777777" w:rsidR="00CF21C5" w:rsidRDefault="00CF21C5">
            <w:pPr>
              <w:pStyle w:val="TableParagraph"/>
            </w:pPr>
          </w:p>
        </w:tc>
        <w:tc>
          <w:tcPr>
            <w:tcW w:w="1800" w:type="dxa"/>
          </w:tcPr>
          <w:p w14:paraId="5BE27676" w14:textId="77777777" w:rsidR="00CF21C5" w:rsidRDefault="00CF21C5">
            <w:pPr>
              <w:pStyle w:val="TableParagraph"/>
            </w:pPr>
          </w:p>
        </w:tc>
        <w:tc>
          <w:tcPr>
            <w:tcW w:w="2246" w:type="dxa"/>
          </w:tcPr>
          <w:p w14:paraId="19E77864" w14:textId="77777777" w:rsidR="00CF21C5" w:rsidRDefault="00CF21C5">
            <w:pPr>
              <w:pStyle w:val="TableParagraph"/>
              <w:rPr>
                <w:b/>
                <w:sz w:val="24"/>
              </w:rPr>
            </w:pPr>
          </w:p>
          <w:p w14:paraId="600260E7" w14:textId="77777777" w:rsidR="00CF21C5" w:rsidRDefault="00CF21C5">
            <w:pPr>
              <w:pStyle w:val="TableParagraph"/>
              <w:rPr>
                <w:b/>
                <w:sz w:val="24"/>
              </w:rPr>
            </w:pPr>
          </w:p>
          <w:p w14:paraId="564C702F" w14:textId="77777777" w:rsidR="00CF21C5" w:rsidRDefault="00CF21C5">
            <w:pPr>
              <w:pStyle w:val="TableParagraph"/>
              <w:rPr>
                <w:b/>
                <w:sz w:val="24"/>
              </w:rPr>
            </w:pPr>
          </w:p>
          <w:p w14:paraId="4D7894FD" w14:textId="77777777" w:rsidR="00CF21C5" w:rsidRDefault="00CF21C5">
            <w:pPr>
              <w:pStyle w:val="TableParagraph"/>
              <w:rPr>
                <w:b/>
                <w:sz w:val="24"/>
              </w:rPr>
            </w:pPr>
          </w:p>
          <w:p w14:paraId="25F8868D" w14:textId="77777777" w:rsidR="00CF21C5" w:rsidRDefault="00CF21C5">
            <w:pPr>
              <w:pStyle w:val="TableParagraph"/>
              <w:rPr>
                <w:b/>
                <w:sz w:val="24"/>
              </w:rPr>
            </w:pPr>
          </w:p>
          <w:p w14:paraId="4A4EA47E" w14:textId="77777777" w:rsidR="00CF21C5" w:rsidRDefault="00CF21C5">
            <w:pPr>
              <w:pStyle w:val="TableParagraph"/>
              <w:rPr>
                <w:b/>
                <w:sz w:val="24"/>
              </w:rPr>
            </w:pPr>
          </w:p>
          <w:p w14:paraId="46094460" w14:textId="77777777" w:rsidR="00CF21C5" w:rsidRDefault="00CF21C5">
            <w:pPr>
              <w:pStyle w:val="TableParagraph"/>
              <w:spacing w:before="61"/>
              <w:rPr>
                <w:b/>
                <w:sz w:val="24"/>
              </w:rPr>
            </w:pPr>
          </w:p>
          <w:p w14:paraId="6C90DF1A" w14:textId="77777777" w:rsidR="00CF21C5" w:rsidRDefault="00A7387D">
            <w:pPr>
              <w:pStyle w:val="TableParagraph"/>
              <w:ind w:left="241"/>
              <w:rPr>
                <w:sz w:val="24"/>
              </w:rPr>
            </w:pPr>
            <w:r>
              <w:rPr>
                <w:spacing w:val="-2"/>
                <w:sz w:val="24"/>
              </w:rPr>
              <w:t>Библиотека</w:t>
            </w:r>
          </w:p>
          <w:p w14:paraId="0CCBEC8C" w14:textId="77777777" w:rsidR="00CF21C5" w:rsidRDefault="00A7387D">
            <w:pPr>
              <w:pStyle w:val="TableParagraph"/>
              <w:ind w:left="241"/>
            </w:pPr>
            <w:r>
              <w:rPr>
                <w:sz w:val="24"/>
              </w:rPr>
              <w:t>ЦОК</w:t>
            </w:r>
            <w:hyperlink r:id="rId207">
              <w:r>
                <w:rPr>
                  <w:color w:val="0000FF"/>
                  <w:u w:val="single" w:color="0000FF"/>
                </w:rPr>
                <w:t>https://m.edso</w:t>
              </w:r>
            </w:hyperlink>
            <w:hyperlink r:id="rId208">
              <w:r>
                <w:rPr>
                  <w:color w:val="0000FF"/>
                  <w:spacing w:val="-2"/>
                  <w:u w:val="single" w:color="0000FF"/>
                </w:rPr>
                <w:t>o.ru/7f412cec</w:t>
              </w:r>
            </w:hyperlink>
          </w:p>
        </w:tc>
      </w:tr>
      <w:tr w:rsidR="00CF21C5" w14:paraId="099F5168" w14:textId="77777777">
        <w:trPr>
          <w:trHeight w:val="3086"/>
        </w:trPr>
        <w:tc>
          <w:tcPr>
            <w:tcW w:w="763" w:type="dxa"/>
          </w:tcPr>
          <w:p w14:paraId="24DB2766" w14:textId="77777777" w:rsidR="00CF21C5" w:rsidRDefault="00CF21C5">
            <w:pPr>
              <w:pStyle w:val="TableParagraph"/>
              <w:rPr>
                <w:b/>
                <w:sz w:val="24"/>
              </w:rPr>
            </w:pPr>
          </w:p>
          <w:p w14:paraId="06832B48" w14:textId="77777777" w:rsidR="00CF21C5" w:rsidRDefault="00CF21C5">
            <w:pPr>
              <w:pStyle w:val="TableParagraph"/>
              <w:rPr>
                <w:b/>
                <w:sz w:val="24"/>
              </w:rPr>
            </w:pPr>
          </w:p>
          <w:p w14:paraId="7120179C" w14:textId="77777777" w:rsidR="00CF21C5" w:rsidRDefault="00CF21C5">
            <w:pPr>
              <w:pStyle w:val="TableParagraph"/>
              <w:rPr>
                <w:b/>
                <w:sz w:val="24"/>
              </w:rPr>
            </w:pPr>
          </w:p>
          <w:p w14:paraId="7736AD2F" w14:textId="77777777" w:rsidR="00CF21C5" w:rsidRDefault="00CF21C5">
            <w:pPr>
              <w:pStyle w:val="TableParagraph"/>
              <w:rPr>
                <w:b/>
                <w:sz w:val="24"/>
              </w:rPr>
            </w:pPr>
          </w:p>
          <w:p w14:paraId="079EEB79" w14:textId="77777777" w:rsidR="00CF21C5" w:rsidRDefault="00CF21C5">
            <w:pPr>
              <w:pStyle w:val="TableParagraph"/>
              <w:spacing w:before="49"/>
              <w:rPr>
                <w:b/>
                <w:sz w:val="24"/>
              </w:rPr>
            </w:pPr>
          </w:p>
          <w:p w14:paraId="76BC3D1F" w14:textId="77777777" w:rsidR="00CF21C5" w:rsidRDefault="00A7387D">
            <w:pPr>
              <w:pStyle w:val="TableParagraph"/>
              <w:ind w:left="103"/>
              <w:rPr>
                <w:sz w:val="24"/>
              </w:rPr>
            </w:pPr>
            <w:r>
              <w:rPr>
                <w:spacing w:val="-10"/>
                <w:sz w:val="24"/>
              </w:rPr>
              <w:t>6</w:t>
            </w:r>
          </w:p>
        </w:tc>
        <w:tc>
          <w:tcPr>
            <w:tcW w:w="3122" w:type="dxa"/>
          </w:tcPr>
          <w:p w14:paraId="2E81C8FF" w14:textId="77777777" w:rsidR="00CF21C5" w:rsidRDefault="00A7387D" w:rsidP="0059307B">
            <w:pPr>
              <w:pStyle w:val="TableParagraph"/>
              <w:spacing w:before="30" w:line="270" w:lineRule="atLeast"/>
              <w:ind w:left="105" w:right="148"/>
              <w:rPr>
                <w:sz w:val="24"/>
              </w:rPr>
            </w:pPr>
            <w:r>
              <w:rPr>
                <w:sz w:val="24"/>
              </w:rPr>
              <w:t xml:space="preserve">Скоролетниеканикулы! (Жизнь в городе и селе (природа. Любимое время года.Весна.Погодавесной. Весенние праздники в </w:t>
            </w:r>
            <w:r w:rsidR="0059307B">
              <w:rPr>
                <w:sz w:val="24"/>
              </w:rPr>
              <w:t>Англии</w:t>
            </w:r>
            <w:r>
              <w:rPr>
                <w:sz w:val="24"/>
              </w:rPr>
              <w:t xml:space="preserve"> и России (Пасха) Я и мои друзья (увлечения, хобби. Переписка с зарубежным другом) Страна изучаемого языка и родная страна.)</w:t>
            </w:r>
          </w:p>
        </w:tc>
        <w:tc>
          <w:tcPr>
            <w:tcW w:w="849" w:type="dxa"/>
          </w:tcPr>
          <w:p w14:paraId="4408A67E" w14:textId="77777777" w:rsidR="00CF21C5" w:rsidRDefault="00A7387D">
            <w:pPr>
              <w:pStyle w:val="TableParagraph"/>
              <w:spacing w:before="49"/>
              <w:ind w:left="103"/>
              <w:rPr>
                <w:sz w:val="24"/>
              </w:rPr>
            </w:pPr>
            <w:r>
              <w:rPr>
                <w:spacing w:val="-5"/>
                <w:sz w:val="24"/>
              </w:rPr>
              <w:t>16</w:t>
            </w:r>
          </w:p>
          <w:p w14:paraId="1AE81108" w14:textId="77777777" w:rsidR="00CF21C5" w:rsidRDefault="00A7387D">
            <w:pPr>
              <w:pStyle w:val="TableParagraph"/>
              <w:ind w:left="103"/>
              <w:rPr>
                <w:sz w:val="24"/>
              </w:rPr>
            </w:pPr>
            <w:r>
              <w:rPr>
                <w:spacing w:val="-4"/>
                <w:sz w:val="24"/>
              </w:rPr>
              <w:t>часов</w:t>
            </w:r>
          </w:p>
        </w:tc>
        <w:tc>
          <w:tcPr>
            <w:tcW w:w="1766" w:type="dxa"/>
          </w:tcPr>
          <w:p w14:paraId="53E230E7" w14:textId="77777777" w:rsidR="00CF21C5" w:rsidRDefault="00CF21C5">
            <w:pPr>
              <w:pStyle w:val="TableParagraph"/>
            </w:pPr>
          </w:p>
        </w:tc>
        <w:tc>
          <w:tcPr>
            <w:tcW w:w="1800" w:type="dxa"/>
          </w:tcPr>
          <w:p w14:paraId="277AF552" w14:textId="77777777" w:rsidR="00CF21C5" w:rsidRDefault="00CF21C5">
            <w:pPr>
              <w:pStyle w:val="TableParagraph"/>
            </w:pPr>
          </w:p>
        </w:tc>
        <w:tc>
          <w:tcPr>
            <w:tcW w:w="2246" w:type="dxa"/>
          </w:tcPr>
          <w:p w14:paraId="332217BE" w14:textId="77777777" w:rsidR="00CF21C5" w:rsidRDefault="00CF21C5">
            <w:pPr>
              <w:pStyle w:val="TableParagraph"/>
              <w:rPr>
                <w:b/>
                <w:sz w:val="24"/>
              </w:rPr>
            </w:pPr>
          </w:p>
          <w:p w14:paraId="3DF59C68" w14:textId="77777777" w:rsidR="00CF21C5" w:rsidRDefault="00CF21C5">
            <w:pPr>
              <w:pStyle w:val="TableParagraph"/>
              <w:rPr>
                <w:b/>
                <w:sz w:val="24"/>
              </w:rPr>
            </w:pPr>
          </w:p>
          <w:p w14:paraId="127E0718" w14:textId="77777777" w:rsidR="00CF21C5" w:rsidRDefault="00CF21C5">
            <w:pPr>
              <w:pStyle w:val="TableParagraph"/>
              <w:rPr>
                <w:b/>
                <w:sz w:val="24"/>
              </w:rPr>
            </w:pPr>
          </w:p>
          <w:p w14:paraId="07E2D7DF" w14:textId="77777777" w:rsidR="00CF21C5" w:rsidRDefault="00CF21C5">
            <w:pPr>
              <w:pStyle w:val="TableParagraph"/>
              <w:spacing w:before="61"/>
              <w:rPr>
                <w:b/>
                <w:sz w:val="24"/>
              </w:rPr>
            </w:pPr>
          </w:p>
          <w:p w14:paraId="248049AD" w14:textId="77777777" w:rsidR="00CF21C5" w:rsidRDefault="00A7387D">
            <w:pPr>
              <w:pStyle w:val="TableParagraph"/>
              <w:ind w:left="241"/>
              <w:rPr>
                <w:sz w:val="24"/>
              </w:rPr>
            </w:pPr>
            <w:r>
              <w:rPr>
                <w:spacing w:val="-2"/>
                <w:sz w:val="24"/>
              </w:rPr>
              <w:t>Библиотека</w:t>
            </w:r>
          </w:p>
          <w:p w14:paraId="68972625" w14:textId="77777777" w:rsidR="00CF21C5" w:rsidRDefault="00A7387D">
            <w:pPr>
              <w:pStyle w:val="TableParagraph"/>
              <w:ind w:left="241"/>
            </w:pPr>
            <w:r>
              <w:rPr>
                <w:sz w:val="24"/>
              </w:rPr>
              <w:t>ЦОК</w:t>
            </w:r>
            <w:hyperlink r:id="rId209">
              <w:r>
                <w:rPr>
                  <w:color w:val="0000FF"/>
                  <w:u w:val="single" w:color="0000FF"/>
                </w:rPr>
                <w:t>https://m.edso</w:t>
              </w:r>
            </w:hyperlink>
            <w:hyperlink r:id="rId210">
              <w:r>
                <w:rPr>
                  <w:color w:val="0000FF"/>
                  <w:spacing w:val="-2"/>
                  <w:u w:val="single" w:color="0000FF"/>
                </w:rPr>
                <w:t>o.ru/7f412cec</w:t>
              </w:r>
            </w:hyperlink>
          </w:p>
        </w:tc>
      </w:tr>
      <w:tr w:rsidR="00CF21C5" w14:paraId="4F702567" w14:textId="77777777">
        <w:trPr>
          <w:trHeight w:val="614"/>
        </w:trPr>
        <w:tc>
          <w:tcPr>
            <w:tcW w:w="3885" w:type="dxa"/>
            <w:gridSpan w:val="2"/>
          </w:tcPr>
          <w:p w14:paraId="4002AED7" w14:textId="77777777" w:rsidR="00CF21C5" w:rsidRDefault="00A7387D">
            <w:pPr>
              <w:pStyle w:val="TableParagraph"/>
              <w:spacing w:before="42" w:line="270" w:lineRule="atLeast"/>
              <w:ind w:left="239"/>
              <w:rPr>
                <w:sz w:val="24"/>
              </w:rPr>
            </w:pPr>
            <w:r>
              <w:rPr>
                <w:sz w:val="24"/>
              </w:rPr>
              <w:t>ОБЩЕЕКОЛИЧЕСТВОЧАСОВ ПО ПРОГРАММЕ</w:t>
            </w:r>
          </w:p>
        </w:tc>
        <w:tc>
          <w:tcPr>
            <w:tcW w:w="849" w:type="dxa"/>
          </w:tcPr>
          <w:p w14:paraId="41FA4074" w14:textId="77777777" w:rsidR="00CF21C5" w:rsidRDefault="00A7387D">
            <w:pPr>
              <w:pStyle w:val="TableParagraph"/>
              <w:spacing w:before="49"/>
              <w:ind w:right="98"/>
              <w:jc w:val="center"/>
              <w:rPr>
                <w:sz w:val="24"/>
              </w:rPr>
            </w:pPr>
            <w:r>
              <w:rPr>
                <w:spacing w:val="-5"/>
                <w:sz w:val="24"/>
              </w:rPr>
              <w:t>70</w:t>
            </w:r>
          </w:p>
          <w:p w14:paraId="38876D85" w14:textId="77777777" w:rsidR="00CF21C5" w:rsidRDefault="00A7387D">
            <w:pPr>
              <w:pStyle w:val="TableParagraph"/>
              <w:spacing w:line="269" w:lineRule="exact"/>
              <w:ind w:right="98"/>
              <w:jc w:val="center"/>
              <w:rPr>
                <w:sz w:val="24"/>
              </w:rPr>
            </w:pPr>
            <w:r>
              <w:rPr>
                <w:spacing w:val="-4"/>
                <w:sz w:val="24"/>
              </w:rPr>
              <w:t>часов</w:t>
            </w:r>
          </w:p>
        </w:tc>
        <w:tc>
          <w:tcPr>
            <w:tcW w:w="1766" w:type="dxa"/>
          </w:tcPr>
          <w:p w14:paraId="3E8156D1" w14:textId="77777777" w:rsidR="00CF21C5" w:rsidRDefault="00CF21C5">
            <w:pPr>
              <w:pStyle w:val="TableParagraph"/>
            </w:pPr>
          </w:p>
        </w:tc>
        <w:tc>
          <w:tcPr>
            <w:tcW w:w="1800" w:type="dxa"/>
          </w:tcPr>
          <w:p w14:paraId="02EC5F0E" w14:textId="77777777" w:rsidR="00CF21C5" w:rsidRDefault="00A7387D">
            <w:pPr>
              <w:pStyle w:val="TableParagraph"/>
              <w:spacing w:before="186"/>
              <w:ind w:left="195"/>
              <w:jc w:val="center"/>
              <w:rPr>
                <w:sz w:val="24"/>
              </w:rPr>
            </w:pPr>
            <w:r>
              <w:rPr>
                <w:spacing w:val="-10"/>
                <w:sz w:val="24"/>
              </w:rPr>
              <w:t>0</w:t>
            </w:r>
          </w:p>
        </w:tc>
        <w:tc>
          <w:tcPr>
            <w:tcW w:w="2246" w:type="dxa"/>
            <w:tcBorders>
              <w:bottom w:val="single" w:sz="4" w:space="0" w:color="000000"/>
              <w:right w:val="single" w:sz="4" w:space="0" w:color="000000"/>
            </w:tcBorders>
          </w:tcPr>
          <w:p w14:paraId="4107485E" w14:textId="77777777" w:rsidR="00CF21C5" w:rsidRDefault="00CF21C5">
            <w:pPr>
              <w:pStyle w:val="TableParagraph"/>
            </w:pPr>
          </w:p>
        </w:tc>
      </w:tr>
    </w:tbl>
    <w:p w14:paraId="1C57B670" w14:textId="77777777" w:rsidR="00CF21C5" w:rsidRDefault="00CF21C5">
      <w:pPr>
        <w:pStyle w:val="TableParagraph"/>
        <w:sectPr w:rsidR="00CF21C5">
          <w:pgSz w:w="11910" w:h="16390"/>
          <w:pgMar w:top="820" w:right="141" w:bottom="1260" w:left="708" w:header="0" w:footer="1063" w:gutter="0"/>
          <w:cols w:space="720"/>
        </w:sectPr>
      </w:pPr>
    </w:p>
    <w:p w14:paraId="6BFEAE3E" w14:textId="77777777" w:rsidR="00CF21C5" w:rsidRDefault="00A7387D" w:rsidP="00E874B6">
      <w:pPr>
        <w:pStyle w:val="a4"/>
        <w:numPr>
          <w:ilvl w:val="3"/>
          <w:numId w:val="51"/>
        </w:numPr>
        <w:tabs>
          <w:tab w:val="left" w:pos="1134"/>
        </w:tabs>
        <w:spacing w:before="72"/>
        <w:ind w:left="1134"/>
        <w:jc w:val="center"/>
        <w:rPr>
          <w:b/>
          <w:sz w:val="24"/>
        </w:rPr>
      </w:pPr>
      <w:r>
        <w:rPr>
          <w:b/>
          <w:spacing w:val="-2"/>
          <w:sz w:val="24"/>
        </w:rPr>
        <w:t>МАТЕМАТИКА</w:t>
      </w:r>
    </w:p>
    <w:p w14:paraId="246F6C46" w14:textId="77777777" w:rsidR="00CF21C5" w:rsidRDefault="00A7387D" w:rsidP="00DC4025">
      <w:pPr>
        <w:pStyle w:val="11"/>
        <w:ind w:left="1144"/>
      </w:pPr>
      <w:bookmarkStart w:id="56" w:name="Числа_и_величины"/>
      <w:bookmarkEnd w:id="56"/>
      <w:r>
        <w:t>Числа</w:t>
      </w:r>
      <w:r w:rsidR="0059307B">
        <w:t xml:space="preserve"> </w:t>
      </w:r>
      <w:r>
        <w:t>и</w:t>
      </w:r>
      <w:r w:rsidR="0059307B">
        <w:t xml:space="preserve"> </w:t>
      </w:r>
      <w:r>
        <w:rPr>
          <w:spacing w:val="-2"/>
        </w:rPr>
        <w:t>величины</w:t>
      </w:r>
    </w:p>
    <w:p w14:paraId="619974B2" w14:textId="77777777" w:rsidR="00CF21C5" w:rsidRDefault="00A7387D" w:rsidP="00DC4025">
      <w:pPr>
        <w:pStyle w:val="a3"/>
        <w:ind w:left="424" w:right="991" w:firstLine="566"/>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71EC481" w14:textId="77777777" w:rsidR="00CF21C5" w:rsidRDefault="00A7387D" w:rsidP="00DC4025">
      <w:pPr>
        <w:pStyle w:val="a3"/>
        <w:ind w:left="424" w:right="988" w:firstLine="566"/>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52655BA9" w14:textId="77777777" w:rsidR="00CF21C5" w:rsidRDefault="00A7387D" w:rsidP="00DC4025">
      <w:pPr>
        <w:pStyle w:val="21"/>
        <w:ind w:left="991"/>
      </w:pPr>
      <w:r>
        <w:t>Арифметические</w:t>
      </w:r>
      <w:r>
        <w:rPr>
          <w:spacing w:val="-2"/>
        </w:rPr>
        <w:t xml:space="preserve"> действия</w:t>
      </w:r>
    </w:p>
    <w:p w14:paraId="157A3139" w14:textId="77777777" w:rsidR="00CF21C5" w:rsidRDefault="00A7387D" w:rsidP="00DC4025">
      <w:pPr>
        <w:pStyle w:val="a3"/>
        <w:ind w:left="424" w:right="990" w:firstLine="566"/>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0BBF0E7C" w14:textId="77777777" w:rsidR="00CF21C5" w:rsidRDefault="00A7387D" w:rsidP="00DC4025">
      <w:pPr>
        <w:pStyle w:val="a3"/>
        <w:ind w:left="424" w:right="990" w:firstLine="566"/>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3B9B560E" w14:textId="77777777" w:rsidR="00CF21C5" w:rsidRDefault="00A7387D" w:rsidP="00DC4025">
      <w:pPr>
        <w:pStyle w:val="a3"/>
        <w:ind w:left="424" w:right="991" w:firstLine="566"/>
      </w:pPr>
      <w:r>
        <w:t xml:space="preserve">Алгоритмы письменного сложения, вычитания, умножения и деления многозначных </w:t>
      </w:r>
      <w:r>
        <w:rPr>
          <w:spacing w:val="-2"/>
        </w:rPr>
        <w:t>чисел.</w:t>
      </w:r>
    </w:p>
    <w:p w14:paraId="51413AF7" w14:textId="77777777" w:rsidR="00CF21C5" w:rsidRDefault="00A7387D" w:rsidP="00DC4025">
      <w:pPr>
        <w:pStyle w:val="a3"/>
        <w:ind w:left="424" w:right="991" w:firstLine="566"/>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4E7FF470" w14:textId="77777777" w:rsidR="00CF21C5" w:rsidRDefault="00A7387D" w:rsidP="00DC4025">
      <w:pPr>
        <w:pStyle w:val="21"/>
        <w:ind w:left="991"/>
      </w:pPr>
      <w:r>
        <w:t>Работа</w:t>
      </w:r>
      <w:r w:rsidR="00DC4025">
        <w:t xml:space="preserve"> </w:t>
      </w:r>
      <w:r>
        <w:t>с</w:t>
      </w:r>
      <w:r w:rsidR="00DC4025">
        <w:t xml:space="preserve">  </w:t>
      </w:r>
      <w:r>
        <w:t>текстовыми</w:t>
      </w:r>
      <w:r>
        <w:rPr>
          <w:spacing w:val="-2"/>
        </w:rPr>
        <w:t xml:space="preserve"> задачами</w:t>
      </w:r>
    </w:p>
    <w:p w14:paraId="1DD15D4F" w14:textId="77777777" w:rsidR="00CF21C5" w:rsidRDefault="00A7387D" w:rsidP="00DC4025">
      <w:pPr>
        <w:pStyle w:val="a3"/>
        <w:ind w:left="991"/>
      </w:pPr>
      <w:r>
        <w:t>Решениетекстовыхзадачарифметическимспособом.Задачи,содержащие</w:t>
      </w:r>
      <w:r>
        <w:rPr>
          <w:spacing w:val="-2"/>
        </w:rPr>
        <w:t>отношения</w:t>
      </w:r>
    </w:p>
    <w:p w14:paraId="03F55367" w14:textId="77777777" w:rsidR="00CF21C5" w:rsidRDefault="00A7387D" w:rsidP="00DC4025">
      <w:pPr>
        <w:pStyle w:val="a3"/>
        <w:ind w:left="424" w:right="991"/>
      </w:pPr>
      <w:r>
        <w:t>«больше (меньше) на…», «больше (меньше) в…». Зависимости между величинами, характеризующими процессы движения, работы, купли-продажи и др. Скорость, время,путь; объём работы, время, производительность труда; количество товара, его цена и стоимость идр. Планирование хода решения задачи. Представление текста задачи (схема, таблица и другие модели).</w:t>
      </w:r>
    </w:p>
    <w:p w14:paraId="758D56A1" w14:textId="77777777" w:rsidR="00CF21C5" w:rsidRDefault="00A7387D" w:rsidP="00DC4025">
      <w:pPr>
        <w:pStyle w:val="a3"/>
        <w:ind w:left="991"/>
      </w:pPr>
      <w:r>
        <w:t xml:space="preserve">Задачинанахождениедоли целогоицелогопоего </w:t>
      </w:r>
      <w:r>
        <w:rPr>
          <w:spacing w:val="-2"/>
        </w:rPr>
        <w:t>доле.</w:t>
      </w:r>
    </w:p>
    <w:p w14:paraId="4A4151E1" w14:textId="77777777" w:rsidR="00CF21C5" w:rsidRDefault="00A7387D" w:rsidP="00DC4025">
      <w:pPr>
        <w:pStyle w:val="21"/>
        <w:ind w:left="991"/>
      </w:pPr>
      <w:r>
        <w:t>Пространственные</w:t>
      </w:r>
      <w:r w:rsidR="00DC4025">
        <w:t xml:space="preserve"> </w:t>
      </w:r>
      <w:r>
        <w:t>отношения.</w:t>
      </w:r>
      <w:r w:rsidR="009B029E">
        <w:t xml:space="preserve"> </w:t>
      </w:r>
      <w:r>
        <w:t>Геометрические</w:t>
      </w:r>
      <w:r w:rsidR="00DC4025">
        <w:t xml:space="preserve"> </w:t>
      </w:r>
      <w:r>
        <w:rPr>
          <w:spacing w:val="-2"/>
        </w:rPr>
        <w:t>фигуры</w:t>
      </w:r>
    </w:p>
    <w:p w14:paraId="46EEF416" w14:textId="77777777" w:rsidR="00CF21C5" w:rsidRDefault="00A7387D" w:rsidP="00DC4025">
      <w:pPr>
        <w:pStyle w:val="a3"/>
        <w:ind w:left="424" w:right="991" w:firstLine="566"/>
      </w:pPr>
      <w:r>
        <w:t>Взаимное расположение предметов в пространстве и на плоскости (выше—ниже, слева—справа,сверху—снизу,ближе—дальше,междуипр.).Распознаваниеи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5816D78B" w14:textId="77777777" w:rsidR="00CF21C5" w:rsidRDefault="00A7387D" w:rsidP="00DC4025">
      <w:pPr>
        <w:pStyle w:val="21"/>
        <w:ind w:left="991"/>
      </w:pPr>
      <w:r>
        <w:t>Геометрические</w:t>
      </w:r>
      <w:r w:rsidR="00DC4025">
        <w:t xml:space="preserve"> </w:t>
      </w:r>
      <w:r>
        <w:rPr>
          <w:spacing w:val="-2"/>
        </w:rPr>
        <w:t>величины</w:t>
      </w:r>
    </w:p>
    <w:p w14:paraId="7F57CA61" w14:textId="77777777" w:rsidR="00DC4025" w:rsidRDefault="00DC4025" w:rsidP="00DC4025">
      <w:pPr>
        <w:pStyle w:val="a3"/>
        <w:ind w:left="424" w:right="989" w:firstLine="566"/>
      </w:pPr>
      <w:r>
        <w:t>Геометрические величины и их измерение. Измерение длины отрезка. Единицы длины (мм, см, дм, м, км). Периметр. Вычисление периметра многоугольника.</w:t>
      </w:r>
    </w:p>
    <w:p w14:paraId="65FBF81A" w14:textId="77777777" w:rsidR="00DC4025" w:rsidRDefault="00DC4025" w:rsidP="00DC4025">
      <w:pPr>
        <w:pStyle w:val="a3"/>
        <w:ind w:left="424" w:right="987" w:firstLine="566"/>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Вычисление площади прямоугольника.</w:t>
      </w:r>
    </w:p>
    <w:p w14:paraId="0E69E9DF" w14:textId="77777777" w:rsidR="00DC4025" w:rsidRDefault="00DC4025" w:rsidP="00DC4025">
      <w:pPr>
        <w:pStyle w:val="21"/>
        <w:sectPr w:rsidR="00DC4025">
          <w:pgSz w:w="11910" w:h="16390"/>
          <w:pgMar w:top="1420" w:right="141" w:bottom="1260" w:left="708" w:header="0" w:footer="1063" w:gutter="0"/>
          <w:cols w:space="720"/>
        </w:sectPr>
      </w:pPr>
    </w:p>
    <w:p w14:paraId="103DBD1F" w14:textId="77777777" w:rsidR="00CF21C5" w:rsidRDefault="00A7387D" w:rsidP="00DC4025">
      <w:pPr>
        <w:pStyle w:val="21"/>
        <w:ind w:left="991"/>
      </w:pPr>
      <w:r>
        <w:t>Работас</w:t>
      </w:r>
      <w:r>
        <w:rPr>
          <w:spacing w:val="-2"/>
        </w:rPr>
        <w:t>информацией</w:t>
      </w:r>
    </w:p>
    <w:p w14:paraId="2B8D0F14" w14:textId="77777777" w:rsidR="00CF21C5" w:rsidRDefault="00A7387D" w:rsidP="00DC4025">
      <w:pPr>
        <w:pStyle w:val="a3"/>
        <w:ind w:left="424" w:right="990" w:firstLine="566"/>
      </w:pPr>
      <w:r>
        <w:t>Сбор и представление информации, связанной со счётом (пересчётом), измерением величин; фиксирование, анализ полученной информации.</w:t>
      </w:r>
    </w:p>
    <w:p w14:paraId="5D882A4F" w14:textId="77777777" w:rsidR="00CF21C5" w:rsidRDefault="00A7387D" w:rsidP="00DC4025">
      <w:pPr>
        <w:pStyle w:val="a3"/>
        <w:ind w:left="991"/>
      </w:pPr>
      <w:r>
        <w:t>Построениепростейшихвыраженийспомощьюлогическихсвязокислов(«и»;</w:t>
      </w:r>
      <w:r>
        <w:rPr>
          <w:spacing w:val="-2"/>
        </w:rPr>
        <w:t>«не»;</w:t>
      </w:r>
    </w:p>
    <w:p w14:paraId="4BCC13CE" w14:textId="77777777" w:rsidR="00CF21C5" w:rsidRDefault="00A7387D" w:rsidP="00DC4025">
      <w:pPr>
        <w:pStyle w:val="a3"/>
        <w:ind w:left="424"/>
      </w:pPr>
      <w:r>
        <w:rPr>
          <w:spacing w:val="-2"/>
        </w:rPr>
        <w:t>«если…то…»;«верно/неверно,что…»;«каждый»;«все»;«некоторые»).</w:t>
      </w:r>
    </w:p>
    <w:p w14:paraId="6F20B062" w14:textId="77777777" w:rsidR="00CF21C5" w:rsidRDefault="00A7387D" w:rsidP="00DC4025">
      <w:pPr>
        <w:pStyle w:val="a3"/>
        <w:ind w:left="424" w:right="991" w:firstLine="566"/>
      </w:pPr>
      <w:r>
        <w:t>Составлениеконечнойпоследовательности(цепочки)предметов,чисел,геометрических фигур и др. по правилу. Составление, запись и выполнение простого алгоритма, планапоиска информации.</w:t>
      </w:r>
    </w:p>
    <w:p w14:paraId="541B84AE" w14:textId="77777777" w:rsidR="00CF21C5" w:rsidRDefault="00A7387D" w:rsidP="00DC4025">
      <w:pPr>
        <w:pStyle w:val="a3"/>
        <w:ind w:left="424" w:right="993" w:firstLine="566"/>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3EBDE266" w14:textId="77777777" w:rsidR="00CF21C5" w:rsidRDefault="00CF21C5" w:rsidP="00DC4025">
      <w:pPr>
        <w:pStyle w:val="a3"/>
        <w:ind w:left="0"/>
        <w:jc w:val="left"/>
        <w:rPr>
          <w:sz w:val="21"/>
        </w:rPr>
      </w:pPr>
    </w:p>
    <w:p w14:paraId="15A33F12" w14:textId="77777777" w:rsidR="00CF21C5" w:rsidRDefault="00CF21C5">
      <w:pPr>
        <w:pStyle w:val="a3"/>
        <w:spacing w:before="146"/>
        <w:ind w:left="0"/>
        <w:jc w:val="left"/>
        <w:rPr>
          <w:sz w:val="21"/>
        </w:rPr>
      </w:pPr>
    </w:p>
    <w:p w14:paraId="32B74B1D" w14:textId="77777777" w:rsidR="00CF21C5" w:rsidRDefault="00A7387D">
      <w:pPr>
        <w:spacing w:before="1"/>
        <w:ind w:left="3374"/>
        <w:rPr>
          <w:b/>
          <w:sz w:val="21"/>
        </w:rPr>
      </w:pPr>
      <w:r>
        <w:rPr>
          <w:b/>
          <w:spacing w:val="-2"/>
          <w:sz w:val="21"/>
        </w:rPr>
        <w:t>ТЕМАТИЧЕСКОЕПЛАНИРОВАНИЕ</w:t>
      </w:r>
    </w:p>
    <w:p w14:paraId="3CC96C81" w14:textId="77777777" w:rsidR="00CF21C5" w:rsidRDefault="00A7387D">
      <w:pPr>
        <w:spacing w:before="1"/>
        <w:ind w:left="424"/>
        <w:rPr>
          <w:b/>
          <w:sz w:val="21"/>
        </w:rPr>
      </w:pPr>
      <w:r>
        <w:rPr>
          <w:b/>
          <w:sz w:val="21"/>
        </w:rPr>
        <w:t xml:space="preserve">1 </w:t>
      </w:r>
      <w:r>
        <w:rPr>
          <w:b/>
          <w:spacing w:val="-2"/>
          <w:sz w:val="21"/>
        </w:rPr>
        <w:t>КЛАСС</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745"/>
        <w:gridCol w:w="684"/>
        <w:gridCol w:w="1306"/>
        <w:gridCol w:w="1352"/>
        <w:gridCol w:w="4297"/>
      </w:tblGrid>
      <w:tr w:rsidR="00CF21C5" w14:paraId="20656DF7" w14:textId="77777777">
        <w:trPr>
          <w:trHeight w:val="275"/>
        </w:trPr>
        <w:tc>
          <w:tcPr>
            <w:tcW w:w="473" w:type="dxa"/>
            <w:vMerge w:val="restart"/>
          </w:tcPr>
          <w:p w14:paraId="165469F5" w14:textId="77777777" w:rsidR="00CF21C5" w:rsidRDefault="00A7387D">
            <w:pPr>
              <w:pStyle w:val="TableParagraph"/>
              <w:ind w:left="139" w:right="109" w:hanging="17"/>
              <w:jc w:val="both"/>
              <w:rPr>
                <w:sz w:val="24"/>
              </w:rPr>
            </w:pPr>
            <w:r>
              <w:rPr>
                <w:spacing w:val="-10"/>
                <w:sz w:val="24"/>
              </w:rPr>
              <w:t xml:space="preserve">№ </w:t>
            </w:r>
            <w:r>
              <w:rPr>
                <w:spacing w:val="-6"/>
                <w:sz w:val="24"/>
              </w:rPr>
              <w:t xml:space="preserve">п/ </w:t>
            </w:r>
            <w:r>
              <w:rPr>
                <w:spacing w:val="-10"/>
                <w:sz w:val="24"/>
              </w:rPr>
              <w:t>п</w:t>
            </w:r>
          </w:p>
        </w:tc>
        <w:tc>
          <w:tcPr>
            <w:tcW w:w="1745" w:type="dxa"/>
            <w:vMerge w:val="restart"/>
          </w:tcPr>
          <w:p w14:paraId="3F718E5B" w14:textId="77777777" w:rsidR="00CF21C5" w:rsidRDefault="00A7387D">
            <w:pPr>
              <w:pStyle w:val="TableParagraph"/>
              <w:ind w:left="114" w:right="103" w:firstLine="2"/>
              <w:jc w:val="center"/>
              <w:rPr>
                <w:sz w:val="24"/>
              </w:rPr>
            </w:pPr>
            <w:r>
              <w:rPr>
                <w:spacing w:val="-2"/>
                <w:sz w:val="24"/>
              </w:rPr>
              <w:t xml:space="preserve">Наименование </w:t>
            </w:r>
            <w:r>
              <w:rPr>
                <w:sz w:val="24"/>
              </w:rPr>
              <w:t xml:space="preserve">разделовитем </w:t>
            </w:r>
            <w:r>
              <w:rPr>
                <w:spacing w:val="-2"/>
                <w:sz w:val="24"/>
              </w:rPr>
              <w:t>программы</w:t>
            </w:r>
          </w:p>
        </w:tc>
        <w:tc>
          <w:tcPr>
            <w:tcW w:w="3342" w:type="dxa"/>
            <w:gridSpan w:val="3"/>
          </w:tcPr>
          <w:p w14:paraId="026F154D" w14:textId="77777777" w:rsidR="00CF21C5" w:rsidRDefault="00A7387D">
            <w:pPr>
              <w:pStyle w:val="TableParagraph"/>
              <w:spacing w:line="256" w:lineRule="exact"/>
              <w:ind w:left="757"/>
              <w:rPr>
                <w:sz w:val="24"/>
              </w:rPr>
            </w:pPr>
            <w:r>
              <w:rPr>
                <w:sz w:val="24"/>
              </w:rPr>
              <w:t>Количество</w:t>
            </w:r>
            <w:r>
              <w:rPr>
                <w:spacing w:val="-2"/>
                <w:sz w:val="24"/>
              </w:rPr>
              <w:t>часов</w:t>
            </w:r>
          </w:p>
        </w:tc>
        <w:tc>
          <w:tcPr>
            <w:tcW w:w="4297" w:type="dxa"/>
            <w:vMerge w:val="restart"/>
          </w:tcPr>
          <w:p w14:paraId="7A90CF16" w14:textId="77777777" w:rsidR="00CF21C5" w:rsidRDefault="00A7387D">
            <w:pPr>
              <w:pStyle w:val="TableParagraph"/>
              <w:ind w:left="826" w:firstLine="9"/>
              <w:rPr>
                <w:sz w:val="24"/>
              </w:rPr>
            </w:pPr>
            <w:r>
              <w:rPr>
                <w:sz w:val="24"/>
              </w:rPr>
              <w:t>Электронные(цифровые) образовательные</w:t>
            </w:r>
            <w:r>
              <w:rPr>
                <w:spacing w:val="-2"/>
                <w:sz w:val="24"/>
              </w:rPr>
              <w:t>ресурсы</w:t>
            </w:r>
          </w:p>
        </w:tc>
      </w:tr>
      <w:tr w:rsidR="00CF21C5" w14:paraId="2692CC5A" w14:textId="77777777">
        <w:trPr>
          <w:trHeight w:val="827"/>
        </w:trPr>
        <w:tc>
          <w:tcPr>
            <w:tcW w:w="473" w:type="dxa"/>
            <w:vMerge/>
            <w:tcBorders>
              <w:top w:val="nil"/>
            </w:tcBorders>
          </w:tcPr>
          <w:p w14:paraId="6E386795" w14:textId="77777777" w:rsidR="00CF21C5" w:rsidRDefault="00CF21C5">
            <w:pPr>
              <w:rPr>
                <w:sz w:val="2"/>
                <w:szCs w:val="2"/>
              </w:rPr>
            </w:pPr>
          </w:p>
        </w:tc>
        <w:tc>
          <w:tcPr>
            <w:tcW w:w="1745" w:type="dxa"/>
            <w:vMerge/>
            <w:tcBorders>
              <w:top w:val="nil"/>
            </w:tcBorders>
          </w:tcPr>
          <w:p w14:paraId="04EAAA94" w14:textId="77777777" w:rsidR="00CF21C5" w:rsidRDefault="00CF21C5">
            <w:pPr>
              <w:rPr>
                <w:sz w:val="2"/>
                <w:szCs w:val="2"/>
              </w:rPr>
            </w:pPr>
          </w:p>
        </w:tc>
        <w:tc>
          <w:tcPr>
            <w:tcW w:w="684" w:type="dxa"/>
          </w:tcPr>
          <w:p w14:paraId="399EB586" w14:textId="77777777" w:rsidR="00CF21C5" w:rsidRDefault="00A7387D">
            <w:pPr>
              <w:pStyle w:val="TableParagraph"/>
              <w:ind w:left="234" w:right="142" w:hanging="77"/>
              <w:rPr>
                <w:sz w:val="24"/>
              </w:rPr>
            </w:pPr>
            <w:r>
              <w:rPr>
                <w:spacing w:val="-4"/>
                <w:sz w:val="24"/>
              </w:rPr>
              <w:t xml:space="preserve">Все </w:t>
            </w:r>
            <w:r>
              <w:rPr>
                <w:spacing w:val="-6"/>
                <w:sz w:val="24"/>
              </w:rPr>
              <w:t>го</w:t>
            </w:r>
          </w:p>
        </w:tc>
        <w:tc>
          <w:tcPr>
            <w:tcW w:w="1306" w:type="dxa"/>
          </w:tcPr>
          <w:p w14:paraId="18A6B3A4" w14:textId="77777777" w:rsidR="00CF21C5" w:rsidRDefault="00A7387D">
            <w:pPr>
              <w:pStyle w:val="TableParagraph"/>
              <w:spacing w:line="276" w:lineRule="exact"/>
              <w:ind w:left="121" w:right="107"/>
              <w:jc w:val="center"/>
              <w:rPr>
                <w:sz w:val="24"/>
              </w:rPr>
            </w:pPr>
            <w:r>
              <w:rPr>
                <w:spacing w:val="-2"/>
                <w:sz w:val="24"/>
              </w:rPr>
              <w:t xml:space="preserve">Контроль </w:t>
            </w:r>
            <w:r>
              <w:rPr>
                <w:spacing w:val="-4"/>
                <w:sz w:val="24"/>
              </w:rPr>
              <w:t xml:space="preserve">ные </w:t>
            </w:r>
            <w:r>
              <w:rPr>
                <w:spacing w:val="-2"/>
                <w:sz w:val="24"/>
              </w:rPr>
              <w:t>работы</w:t>
            </w:r>
          </w:p>
        </w:tc>
        <w:tc>
          <w:tcPr>
            <w:tcW w:w="1352" w:type="dxa"/>
          </w:tcPr>
          <w:p w14:paraId="4E466BE0" w14:textId="77777777" w:rsidR="00CF21C5" w:rsidRDefault="00A7387D">
            <w:pPr>
              <w:pStyle w:val="TableParagraph"/>
              <w:spacing w:line="276" w:lineRule="exact"/>
              <w:ind w:left="133" w:right="124"/>
              <w:jc w:val="center"/>
              <w:rPr>
                <w:sz w:val="24"/>
              </w:rPr>
            </w:pPr>
            <w:r>
              <w:rPr>
                <w:spacing w:val="-2"/>
                <w:sz w:val="24"/>
              </w:rPr>
              <w:t xml:space="preserve">Практичес </w:t>
            </w:r>
            <w:r>
              <w:rPr>
                <w:spacing w:val="-4"/>
                <w:sz w:val="24"/>
              </w:rPr>
              <w:t>кие</w:t>
            </w:r>
            <w:r>
              <w:rPr>
                <w:spacing w:val="-2"/>
                <w:sz w:val="24"/>
              </w:rPr>
              <w:t>работы</w:t>
            </w:r>
          </w:p>
        </w:tc>
        <w:tc>
          <w:tcPr>
            <w:tcW w:w="4297" w:type="dxa"/>
            <w:vMerge/>
            <w:tcBorders>
              <w:top w:val="nil"/>
            </w:tcBorders>
          </w:tcPr>
          <w:p w14:paraId="7EA54D48" w14:textId="77777777" w:rsidR="00CF21C5" w:rsidRDefault="00CF21C5">
            <w:pPr>
              <w:rPr>
                <w:sz w:val="2"/>
                <w:szCs w:val="2"/>
              </w:rPr>
            </w:pPr>
          </w:p>
        </w:tc>
      </w:tr>
      <w:tr w:rsidR="00CF21C5" w14:paraId="37F35EDC" w14:textId="77777777">
        <w:trPr>
          <w:trHeight w:val="275"/>
        </w:trPr>
        <w:tc>
          <w:tcPr>
            <w:tcW w:w="9857" w:type="dxa"/>
            <w:gridSpan w:val="6"/>
          </w:tcPr>
          <w:p w14:paraId="68B662A6" w14:textId="77777777" w:rsidR="00CF21C5" w:rsidRDefault="00A7387D">
            <w:pPr>
              <w:pStyle w:val="TableParagraph"/>
              <w:spacing w:line="255" w:lineRule="exact"/>
              <w:ind w:left="107"/>
              <w:rPr>
                <w:b/>
                <w:sz w:val="24"/>
              </w:rPr>
            </w:pPr>
            <w:r>
              <w:rPr>
                <w:b/>
                <w:sz w:val="24"/>
              </w:rPr>
              <w:t>Раздел1.Числаи</w:t>
            </w:r>
            <w:r>
              <w:rPr>
                <w:b/>
                <w:spacing w:val="-2"/>
                <w:sz w:val="24"/>
              </w:rPr>
              <w:t>величины</w:t>
            </w:r>
          </w:p>
        </w:tc>
      </w:tr>
      <w:tr w:rsidR="00CF21C5" w14:paraId="6313BDE2" w14:textId="77777777">
        <w:trPr>
          <w:trHeight w:val="4967"/>
        </w:trPr>
        <w:tc>
          <w:tcPr>
            <w:tcW w:w="473" w:type="dxa"/>
          </w:tcPr>
          <w:p w14:paraId="0E8AEE9F" w14:textId="77777777" w:rsidR="00CF21C5" w:rsidRDefault="00A7387D">
            <w:pPr>
              <w:pStyle w:val="TableParagraph"/>
              <w:spacing w:line="275" w:lineRule="exact"/>
              <w:ind w:left="107"/>
              <w:rPr>
                <w:sz w:val="24"/>
              </w:rPr>
            </w:pPr>
            <w:r>
              <w:rPr>
                <w:spacing w:val="-5"/>
                <w:sz w:val="24"/>
              </w:rPr>
              <w:t>1.</w:t>
            </w:r>
          </w:p>
          <w:p w14:paraId="02F1154B" w14:textId="77777777" w:rsidR="00CF21C5" w:rsidRDefault="00A7387D">
            <w:pPr>
              <w:pStyle w:val="TableParagraph"/>
              <w:ind w:left="107"/>
              <w:rPr>
                <w:sz w:val="24"/>
              </w:rPr>
            </w:pPr>
            <w:r>
              <w:rPr>
                <w:spacing w:val="-10"/>
                <w:sz w:val="24"/>
              </w:rPr>
              <w:t>1</w:t>
            </w:r>
          </w:p>
        </w:tc>
        <w:tc>
          <w:tcPr>
            <w:tcW w:w="1745" w:type="dxa"/>
          </w:tcPr>
          <w:p w14:paraId="75CA9551" w14:textId="77777777" w:rsidR="00CF21C5" w:rsidRDefault="00A7387D">
            <w:pPr>
              <w:pStyle w:val="TableParagraph"/>
              <w:spacing w:line="275" w:lineRule="exact"/>
              <w:ind w:left="107"/>
              <w:rPr>
                <w:sz w:val="24"/>
              </w:rPr>
            </w:pPr>
            <w:r>
              <w:rPr>
                <w:sz w:val="24"/>
              </w:rPr>
              <w:t xml:space="preserve">Числаот 1 </w:t>
            </w:r>
            <w:r>
              <w:rPr>
                <w:spacing w:val="-5"/>
                <w:sz w:val="24"/>
              </w:rPr>
              <w:t>до</w:t>
            </w:r>
          </w:p>
          <w:p w14:paraId="77CF31AC" w14:textId="77777777" w:rsidR="00CF21C5" w:rsidRDefault="00A7387D">
            <w:pPr>
              <w:pStyle w:val="TableParagraph"/>
              <w:ind w:left="107"/>
              <w:rPr>
                <w:sz w:val="24"/>
              </w:rPr>
            </w:pPr>
            <w:r>
              <w:rPr>
                <w:spacing w:val="-10"/>
                <w:sz w:val="24"/>
              </w:rPr>
              <w:t>9</w:t>
            </w:r>
          </w:p>
        </w:tc>
        <w:tc>
          <w:tcPr>
            <w:tcW w:w="684" w:type="dxa"/>
          </w:tcPr>
          <w:p w14:paraId="62B17DF5" w14:textId="77777777" w:rsidR="00CF21C5" w:rsidRDefault="00A7387D">
            <w:pPr>
              <w:pStyle w:val="TableParagraph"/>
              <w:spacing w:line="275" w:lineRule="exact"/>
              <w:ind w:left="11"/>
              <w:jc w:val="center"/>
              <w:rPr>
                <w:sz w:val="24"/>
              </w:rPr>
            </w:pPr>
            <w:r>
              <w:rPr>
                <w:spacing w:val="-5"/>
                <w:sz w:val="24"/>
              </w:rPr>
              <w:t>13</w:t>
            </w:r>
          </w:p>
        </w:tc>
        <w:tc>
          <w:tcPr>
            <w:tcW w:w="1306" w:type="dxa"/>
          </w:tcPr>
          <w:p w14:paraId="4E39FE30" w14:textId="77777777" w:rsidR="00CF21C5" w:rsidRDefault="00CF21C5">
            <w:pPr>
              <w:pStyle w:val="TableParagraph"/>
            </w:pPr>
          </w:p>
        </w:tc>
        <w:tc>
          <w:tcPr>
            <w:tcW w:w="1352" w:type="dxa"/>
          </w:tcPr>
          <w:p w14:paraId="21D95DA4" w14:textId="77777777" w:rsidR="00CF21C5" w:rsidRDefault="00CF21C5">
            <w:pPr>
              <w:pStyle w:val="TableParagraph"/>
            </w:pPr>
          </w:p>
        </w:tc>
        <w:tc>
          <w:tcPr>
            <w:tcW w:w="4297" w:type="dxa"/>
          </w:tcPr>
          <w:p w14:paraId="2AEA2D21" w14:textId="77777777" w:rsidR="00CF21C5" w:rsidRDefault="00A7387D">
            <w:pPr>
              <w:pStyle w:val="TableParagraph"/>
              <w:ind w:left="108"/>
              <w:rPr>
                <w:sz w:val="24"/>
              </w:rPr>
            </w:pPr>
            <w:r>
              <w:rPr>
                <w:sz w:val="24"/>
              </w:rPr>
              <w:t xml:space="preserve">Открытый урок </w:t>
            </w:r>
            <w:hyperlink r:id="rId211">
              <w:r>
                <w:rPr>
                  <w:color w:val="0000FF"/>
                  <w:sz w:val="24"/>
                  <w:u w:val="single" w:color="0000FF"/>
                </w:rPr>
                <w:t>https://urok.1sept.ru/</w:t>
              </w:r>
            </w:hyperlink>
            <w:r>
              <w:rPr>
                <w:sz w:val="24"/>
              </w:rPr>
              <w:t xml:space="preserve">Инфоурок </w:t>
            </w:r>
            <w:hyperlink r:id="rId212">
              <w:r>
                <w:rPr>
                  <w:color w:val="0000FF"/>
                  <w:sz w:val="24"/>
                  <w:u w:val="single" w:color="0000FF"/>
                </w:rPr>
                <w:t>https://infourok.ru/</w:t>
              </w:r>
            </w:hyperlink>
            <w:hyperlink r:id="rId213">
              <w:r>
                <w:rPr>
                  <w:color w:val="0000FF"/>
                  <w:spacing w:val="-2"/>
                  <w:sz w:val="24"/>
                  <w:u w:val="single" w:color="0000FF"/>
                </w:rPr>
                <w:t>https://lib.myschool.edu.ru/market?filters</w:t>
              </w:r>
            </w:hyperlink>
          </w:p>
          <w:p w14:paraId="74D20894" w14:textId="77777777" w:rsidR="00CF21C5" w:rsidRDefault="002432B3">
            <w:pPr>
              <w:pStyle w:val="TableParagraph"/>
              <w:ind w:left="108"/>
              <w:rPr>
                <w:sz w:val="24"/>
              </w:rPr>
            </w:pPr>
            <w:hyperlink r:id="rId214">
              <w:r w:rsidR="00A7387D">
                <w:rPr>
                  <w:color w:val="0000FF"/>
                  <w:spacing w:val="-5"/>
                  <w:sz w:val="24"/>
                  <w:u w:val="single" w:color="0000FF"/>
                </w:rPr>
                <w:t>=</w:t>
              </w:r>
            </w:hyperlink>
            <w:r w:rsidR="00A7387D">
              <w:rPr>
                <w:spacing w:val="-5"/>
                <w:sz w:val="24"/>
              </w:rPr>
              <w:t>"</w:t>
            </w:r>
          </w:p>
          <w:p w14:paraId="389FFB72" w14:textId="77777777" w:rsidR="00CF21C5" w:rsidRDefault="002432B3">
            <w:pPr>
              <w:pStyle w:val="TableParagraph"/>
              <w:ind w:left="108" w:right="106" w:firstLine="60"/>
              <w:rPr>
                <w:sz w:val="24"/>
              </w:rPr>
            </w:pPr>
            <w:hyperlink r:id="rId215">
              <w:r w:rsidR="00A7387D">
                <w:rPr>
                  <w:color w:val="0000FF"/>
                  <w:spacing w:val="-2"/>
                  <w:sz w:val="24"/>
                  <w:u w:val="single" w:color="0000FF"/>
                </w:rPr>
                <w:t>https://resh.edu.ru/</w:t>
              </w:r>
            </w:hyperlink>
            <w:hyperlink r:id="rId216">
              <w:r w:rsidR="00A7387D">
                <w:rPr>
                  <w:color w:val="0000FF"/>
                  <w:sz w:val="24"/>
                  <w:u w:val="single" w:color="0000FF"/>
                </w:rPr>
                <w:t>https://resh.edu.ru/subject/32/2/</w:t>
              </w:r>
            </w:hyperlink>
            <w:r w:rsidR="00A7387D">
              <w:rPr>
                <w:sz w:val="24"/>
              </w:rPr>
              <w:t>Библиоте ка ЦОК</w:t>
            </w:r>
          </w:p>
          <w:p w14:paraId="6C7E0A9F" w14:textId="77777777" w:rsidR="00CF21C5" w:rsidRDefault="00A7387D">
            <w:pPr>
              <w:pStyle w:val="TableParagraph"/>
              <w:ind w:left="108" w:right="660"/>
              <w:rPr>
                <w:sz w:val="24"/>
              </w:rPr>
            </w:pPr>
            <w:r>
              <w:rPr>
                <w:sz w:val="24"/>
              </w:rPr>
              <w:t>РЭШ</w:t>
            </w:r>
            <w:hyperlink r:id="rId217">
              <w:r>
                <w:rPr>
                  <w:color w:val="0000FF"/>
                  <w:sz w:val="24"/>
                  <w:u w:val="single" w:color="0000FF"/>
                </w:rPr>
                <w:t>https://resh.edu.ru/subject/7/2/</w:t>
              </w:r>
            </w:hyperlink>
            <w:r>
              <w:rPr>
                <w:spacing w:val="-2"/>
                <w:sz w:val="24"/>
              </w:rPr>
              <w:t>ПЕРВОЕ</w:t>
            </w:r>
          </w:p>
          <w:p w14:paraId="3A6A572B" w14:textId="77777777" w:rsidR="00CF21C5" w:rsidRDefault="00A7387D">
            <w:pPr>
              <w:pStyle w:val="TableParagraph"/>
              <w:ind w:left="108" w:right="898"/>
              <w:jc w:val="both"/>
              <w:rPr>
                <w:sz w:val="24"/>
              </w:rPr>
            </w:pPr>
            <w:r>
              <w:rPr>
                <w:sz w:val="24"/>
              </w:rPr>
              <w:t>СЕНТЯБРЯ</w:t>
            </w:r>
            <w:hyperlink r:id="rId218">
              <w:r>
                <w:rPr>
                  <w:color w:val="0000FF"/>
                  <w:sz w:val="24"/>
                  <w:u w:val="single" w:color="0000FF"/>
                </w:rPr>
                <w:t>https://urok.1sept.ru/</w:t>
              </w:r>
            </w:hyperlink>
            <w:r>
              <w:rPr>
                <w:sz w:val="24"/>
              </w:rPr>
              <w:t xml:space="preserve">ИНФОУРОК </w:t>
            </w:r>
            <w:hyperlink r:id="rId219">
              <w:r>
                <w:rPr>
                  <w:color w:val="0000FF"/>
                  <w:sz w:val="24"/>
                  <w:u w:val="single" w:color="0000FF"/>
                </w:rPr>
                <w:t>https://infourok.ru/</w:t>
              </w:r>
            </w:hyperlink>
            <w:hyperlink r:id="rId220">
              <w:r>
                <w:rPr>
                  <w:color w:val="0000FF"/>
                  <w:spacing w:val="-2"/>
                  <w:sz w:val="24"/>
                  <w:u w:val="single" w:color="0000FF"/>
                </w:rPr>
                <w:t>https://nsportal.ru/</w:t>
              </w:r>
            </w:hyperlink>
          </w:p>
          <w:p w14:paraId="1C9EEB8F" w14:textId="77777777" w:rsidR="00CF21C5" w:rsidRDefault="00A7387D">
            <w:pPr>
              <w:pStyle w:val="TableParagraph"/>
              <w:ind w:left="108" w:right="509"/>
              <w:rPr>
                <w:sz w:val="24"/>
              </w:rPr>
            </w:pPr>
            <w:r>
              <w:rPr>
                <w:sz w:val="24"/>
              </w:rPr>
              <w:t>Библиотека интерактивных материалов</w:t>
            </w:r>
            <w:hyperlink r:id="rId221">
              <w:r>
                <w:rPr>
                  <w:color w:val="0000FF"/>
                  <w:sz w:val="24"/>
                  <w:u w:val="single" w:color="0000FF"/>
                </w:rPr>
                <w:t>https://urok.1c.ru/library/</w:t>
              </w:r>
            </w:hyperlink>
          </w:p>
          <w:p w14:paraId="17BF85BF" w14:textId="77777777" w:rsidR="00CF21C5" w:rsidRDefault="00A7387D">
            <w:pPr>
              <w:pStyle w:val="TableParagraph"/>
              <w:ind w:left="108"/>
              <w:rPr>
                <w:sz w:val="24"/>
              </w:rPr>
            </w:pPr>
            <w:r>
              <w:rPr>
                <w:sz w:val="24"/>
              </w:rPr>
              <w:t>МУЛЬТИУРОК</w:t>
            </w:r>
            <w:hyperlink r:id="rId222">
              <w:r>
                <w:rPr>
                  <w:color w:val="0000FF"/>
                  <w:spacing w:val="-2"/>
                  <w:sz w:val="24"/>
                  <w:u w:val="single" w:color="0000FF"/>
                </w:rPr>
                <w:t>https://multiurok.ru/id26</w:t>
              </w:r>
            </w:hyperlink>
          </w:p>
          <w:p w14:paraId="297ABE17" w14:textId="77777777" w:rsidR="00CF21C5" w:rsidRDefault="002432B3">
            <w:pPr>
              <w:pStyle w:val="TableParagraph"/>
              <w:ind w:left="108"/>
              <w:rPr>
                <w:sz w:val="24"/>
              </w:rPr>
            </w:pPr>
            <w:hyperlink r:id="rId223">
              <w:r w:rsidR="00A7387D">
                <w:rPr>
                  <w:color w:val="0000FF"/>
                  <w:spacing w:val="-2"/>
                  <w:sz w:val="24"/>
                </w:rPr>
                <w:t>261694/</w:t>
              </w:r>
            </w:hyperlink>
          </w:p>
          <w:p w14:paraId="64DB39B1" w14:textId="77777777" w:rsidR="00CF21C5" w:rsidRDefault="002432B3">
            <w:pPr>
              <w:pStyle w:val="TableParagraph"/>
              <w:ind w:left="108"/>
              <w:rPr>
                <w:sz w:val="24"/>
              </w:rPr>
            </w:pPr>
            <w:r>
              <w:rPr>
                <w:sz w:val="24"/>
              </w:rPr>
              <w:pict w14:anchorId="29BA864A">
                <v:group id="docshapegroup15" o:spid="_x0000_s1096" style="position:absolute;left:0;text-align:left;margin-left:5.5pt;margin-top:-1.3pt;width:39.4pt;height:.6pt;z-index:-31894528" coordorigin="110,-26" coordsize="788,12">
                  <v:rect id="docshape16" o:spid="_x0000_s1097" style="position:absolute;left:110;top:-26;width:788;height:12" fillcolor="blue" stroked="f"/>
                </v:group>
              </w:pict>
            </w:r>
            <w:r w:rsidR="00A7387D">
              <w:rPr>
                <w:sz w:val="24"/>
              </w:rPr>
              <w:t xml:space="preserve">Учи.ру </w:t>
            </w:r>
            <w:hyperlink r:id="rId224">
              <w:r w:rsidR="00A7387D">
                <w:rPr>
                  <w:color w:val="0000FF"/>
                  <w:spacing w:val="-2"/>
                  <w:sz w:val="24"/>
                </w:rPr>
                <w:t>https://uchi.ru/?ysclid=lkio3kozh</w:t>
              </w:r>
            </w:hyperlink>
          </w:p>
          <w:p w14:paraId="49412420" w14:textId="77777777" w:rsidR="00CF21C5" w:rsidRDefault="002432B3">
            <w:pPr>
              <w:pStyle w:val="TableParagraph"/>
              <w:spacing w:line="257" w:lineRule="exact"/>
              <w:ind w:left="108"/>
              <w:rPr>
                <w:sz w:val="24"/>
              </w:rPr>
            </w:pPr>
            <w:r>
              <w:rPr>
                <w:sz w:val="24"/>
              </w:rPr>
              <w:pict w14:anchorId="73BE8C36">
                <v:group id="docshapegroup17" o:spid="_x0000_s1094" style="position:absolute;left:0;text-align:left;margin-left:44.5pt;margin-top:-1.3pt;width:159pt;height:.6pt;z-index:-31894016" coordorigin="890,-26" coordsize="3180,12">
                  <v:rect id="docshape18" o:spid="_x0000_s1095" style="position:absolute;left:890;top:-26;width:3180;height:12" fillcolor="blue" stroked="f"/>
                </v:group>
              </w:pict>
            </w:r>
            <w:hyperlink r:id="rId225">
              <w:r w:rsidR="00A7387D">
                <w:rPr>
                  <w:color w:val="0000FF"/>
                  <w:spacing w:val="-2"/>
                  <w:sz w:val="24"/>
                  <w:u w:val="single" w:color="0000FF"/>
                </w:rPr>
                <w:t>0387472924</w:t>
              </w:r>
            </w:hyperlink>
          </w:p>
        </w:tc>
      </w:tr>
      <w:tr w:rsidR="00CF21C5" w14:paraId="559BD478" w14:textId="77777777">
        <w:trPr>
          <w:trHeight w:val="1655"/>
        </w:trPr>
        <w:tc>
          <w:tcPr>
            <w:tcW w:w="473" w:type="dxa"/>
          </w:tcPr>
          <w:p w14:paraId="07687447" w14:textId="77777777" w:rsidR="00CF21C5" w:rsidRDefault="00A7387D">
            <w:pPr>
              <w:pStyle w:val="TableParagraph"/>
              <w:spacing w:line="275" w:lineRule="exact"/>
              <w:ind w:left="107"/>
              <w:rPr>
                <w:sz w:val="24"/>
              </w:rPr>
            </w:pPr>
            <w:r>
              <w:rPr>
                <w:spacing w:val="-5"/>
                <w:sz w:val="24"/>
              </w:rPr>
              <w:t>1.</w:t>
            </w:r>
          </w:p>
          <w:p w14:paraId="4D416DDB" w14:textId="77777777" w:rsidR="00CF21C5" w:rsidRDefault="00A7387D">
            <w:pPr>
              <w:pStyle w:val="TableParagraph"/>
              <w:ind w:left="107"/>
              <w:rPr>
                <w:sz w:val="24"/>
              </w:rPr>
            </w:pPr>
            <w:r>
              <w:rPr>
                <w:spacing w:val="-10"/>
                <w:sz w:val="24"/>
              </w:rPr>
              <w:t>2</w:t>
            </w:r>
          </w:p>
        </w:tc>
        <w:tc>
          <w:tcPr>
            <w:tcW w:w="1745" w:type="dxa"/>
          </w:tcPr>
          <w:p w14:paraId="62204EE3" w14:textId="77777777" w:rsidR="00CF21C5" w:rsidRDefault="00A7387D">
            <w:pPr>
              <w:pStyle w:val="TableParagraph"/>
              <w:spacing w:line="275" w:lineRule="exact"/>
              <w:ind w:left="107"/>
              <w:rPr>
                <w:sz w:val="24"/>
              </w:rPr>
            </w:pPr>
            <w:r>
              <w:rPr>
                <w:sz w:val="24"/>
              </w:rPr>
              <w:t xml:space="preserve">Числаот 0 </w:t>
            </w:r>
            <w:r>
              <w:rPr>
                <w:spacing w:val="-5"/>
                <w:sz w:val="24"/>
              </w:rPr>
              <w:t>до</w:t>
            </w:r>
          </w:p>
          <w:p w14:paraId="0C7F3CA0" w14:textId="77777777" w:rsidR="00CF21C5" w:rsidRDefault="00A7387D">
            <w:pPr>
              <w:pStyle w:val="TableParagraph"/>
              <w:ind w:left="107"/>
              <w:rPr>
                <w:sz w:val="24"/>
              </w:rPr>
            </w:pPr>
            <w:r>
              <w:rPr>
                <w:spacing w:val="-5"/>
                <w:sz w:val="24"/>
              </w:rPr>
              <w:t>10</w:t>
            </w:r>
          </w:p>
        </w:tc>
        <w:tc>
          <w:tcPr>
            <w:tcW w:w="684" w:type="dxa"/>
          </w:tcPr>
          <w:p w14:paraId="084577A8" w14:textId="77777777" w:rsidR="00CF21C5" w:rsidRDefault="00A7387D">
            <w:pPr>
              <w:pStyle w:val="TableParagraph"/>
              <w:spacing w:line="275" w:lineRule="exact"/>
              <w:ind w:left="11"/>
              <w:jc w:val="center"/>
              <w:rPr>
                <w:sz w:val="24"/>
              </w:rPr>
            </w:pPr>
            <w:r>
              <w:rPr>
                <w:spacing w:val="-10"/>
                <w:sz w:val="24"/>
              </w:rPr>
              <w:t>3</w:t>
            </w:r>
          </w:p>
        </w:tc>
        <w:tc>
          <w:tcPr>
            <w:tcW w:w="1306" w:type="dxa"/>
          </w:tcPr>
          <w:p w14:paraId="6C0C1DFA" w14:textId="77777777" w:rsidR="00CF21C5" w:rsidRDefault="00CF21C5">
            <w:pPr>
              <w:pStyle w:val="TableParagraph"/>
            </w:pPr>
          </w:p>
        </w:tc>
        <w:tc>
          <w:tcPr>
            <w:tcW w:w="1352" w:type="dxa"/>
          </w:tcPr>
          <w:p w14:paraId="27E6F7A2" w14:textId="77777777" w:rsidR="00CF21C5" w:rsidRDefault="00CF21C5">
            <w:pPr>
              <w:pStyle w:val="TableParagraph"/>
            </w:pPr>
          </w:p>
        </w:tc>
        <w:tc>
          <w:tcPr>
            <w:tcW w:w="4297" w:type="dxa"/>
          </w:tcPr>
          <w:p w14:paraId="62B6C669" w14:textId="77777777" w:rsidR="00CF21C5" w:rsidRDefault="00A7387D">
            <w:pPr>
              <w:pStyle w:val="TableParagraph"/>
              <w:ind w:left="108"/>
              <w:rPr>
                <w:sz w:val="24"/>
              </w:rPr>
            </w:pPr>
            <w:r>
              <w:rPr>
                <w:sz w:val="24"/>
              </w:rPr>
              <w:t xml:space="preserve">Открытый урок </w:t>
            </w:r>
            <w:hyperlink r:id="rId226">
              <w:r>
                <w:rPr>
                  <w:color w:val="0000FF"/>
                  <w:sz w:val="24"/>
                  <w:u w:val="single" w:color="0000FF"/>
                </w:rPr>
                <w:t>https://urok.1sept.ru/</w:t>
              </w:r>
            </w:hyperlink>
            <w:r>
              <w:rPr>
                <w:sz w:val="24"/>
              </w:rPr>
              <w:t xml:space="preserve">Инфоурок </w:t>
            </w:r>
            <w:hyperlink r:id="rId227">
              <w:r>
                <w:rPr>
                  <w:color w:val="0000FF"/>
                  <w:sz w:val="24"/>
                  <w:u w:val="single" w:color="0000FF"/>
                </w:rPr>
                <w:t>https://infourok.ru/</w:t>
              </w:r>
            </w:hyperlink>
            <w:hyperlink r:id="rId228">
              <w:r>
                <w:rPr>
                  <w:color w:val="0000FF"/>
                  <w:spacing w:val="-2"/>
                  <w:sz w:val="24"/>
                  <w:u w:val="single" w:color="0000FF"/>
                </w:rPr>
                <w:t>https://lib.myschool.edu.ru/market?filters</w:t>
              </w:r>
            </w:hyperlink>
          </w:p>
          <w:p w14:paraId="18E68BB4" w14:textId="77777777" w:rsidR="00CF21C5" w:rsidRDefault="002432B3">
            <w:pPr>
              <w:pStyle w:val="TableParagraph"/>
              <w:ind w:left="108"/>
              <w:rPr>
                <w:sz w:val="24"/>
              </w:rPr>
            </w:pPr>
            <w:hyperlink r:id="rId229">
              <w:r w:rsidR="00A7387D">
                <w:rPr>
                  <w:color w:val="0000FF"/>
                  <w:spacing w:val="-5"/>
                  <w:sz w:val="24"/>
                  <w:u w:val="single" w:color="0000FF"/>
                </w:rPr>
                <w:t>=</w:t>
              </w:r>
            </w:hyperlink>
            <w:r w:rsidR="00A7387D">
              <w:rPr>
                <w:spacing w:val="-5"/>
                <w:sz w:val="24"/>
              </w:rPr>
              <w:t>"</w:t>
            </w:r>
          </w:p>
          <w:p w14:paraId="5F8A3EE6" w14:textId="77777777" w:rsidR="00CF21C5" w:rsidRDefault="002432B3">
            <w:pPr>
              <w:pStyle w:val="TableParagraph"/>
              <w:spacing w:line="270" w:lineRule="atLeast"/>
              <w:ind w:left="108" w:right="106" w:firstLine="60"/>
              <w:rPr>
                <w:sz w:val="24"/>
              </w:rPr>
            </w:pPr>
            <w:hyperlink r:id="rId230">
              <w:r w:rsidR="00A7387D">
                <w:rPr>
                  <w:color w:val="0000FF"/>
                  <w:spacing w:val="-2"/>
                  <w:sz w:val="24"/>
                  <w:u w:val="single" w:color="0000FF"/>
                </w:rPr>
                <w:t>https://resh.edu.ru/</w:t>
              </w:r>
            </w:hyperlink>
            <w:hyperlink r:id="rId231">
              <w:r w:rsidR="00A7387D">
                <w:rPr>
                  <w:color w:val="0000FF"/>
                  <w:sz w:val="24"/>
                  <w:u w:val="single" w:color="0000FF"/>
                </w:rPr>
                <w:t>https://resh.edu.ru/subject/32/2/</w:t>
              </w:r>
            </w:hyperlink>
            <w:r w:rsidR="00A7387D">
              <w:rPr>
                <w:sz w:val="24"/>
              </w:rPr>
              <w:t>Библиоте</w:t>
            </w:r>
          </w:p>
        </w:tc>
      </w:tr>
    </w:tbl>
    <w:p w14:paraId="5632F468" w14:textId="77777777" w:rsidR="00CF21C5" w:rsidRDefault="00CF21C5">
      <w:pPr>
        <w:pStyle w:val="TableParagraph"/>
        <w:spacing w:line="270" w:lineRule="atLeast"/>
        <w:rPr>
          <w:sz w:val="24"/>
        </w:rPr>
        <w:sectPr w:rsidR="00CF21C5">
          <w:pgSz w:w="11910" w:h="16390"/>
          <w:pgMar w:top="780" w:right="141" w:bottom="1260" w:left="708" w:header="0" w:footer="1063" w:gutter="0"/>
          <w:cols w:space="720"/>
        </w:sectPr>
      </w:pPr>
    </w:p>
    <w:p w14:paraId="7BD71A6F"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745"/>
        <w:gridCol w:w="684"/>
        <w:gridCol w:w="1306"/>
        <w:gridCol w:w="1352"/>
        <w:gridCol w:w="4297"/>
      </w:tblGrid>
      <w:tr w:rsidR="00CF21C5" w14:paraId="16E1A682" w14:textId="77777777">
        <w:trPr>
          <w:trHeight w:val="3311"/>
        </w:trPr>
        <w:tc>
          <w:tcPr>
            <w:tcW w:w="473" w:type="dxa"/>
          </w:tcPr>
          <w:p w14:paraId="061E20AB" w14:textId="77777777" w:rsidR="00CF21C5" w:rsidRDefault="00CF21C5">
            <w:pPr>
              <w:pStyle w:val="TableParagraph"/>
              <w:rPr>
                <w:sz w:val="24"/>
              </w:rPr>
            </w:pPr>
          </w:p>
        </w:tc>
        <w:tc>
          <w:tcPr>
            <w:tcW w:w="1745" w:type="dxa"/>
          </w:tcPr>
          <w:p w14:paraId="4CD7FBD7" w14:textId="77777777" w:rsidR="00CF21C5" w:rsidRDefault="00CF21C5">
            <w:pPr>
              <w:pStyle w:val="TableParagraph"/>
              <w:rPr>
                <w:sz w:val="24"/>
              </w:rPr>
            </w:pPr>
          </w:p>
        </w:tc>
        <w:tc>
          <w:tcPr>
            <w:tcW w:w="684" w:type="dxa"/>
          </w:tcPr>
          <w:p w14:paraId="14E53808" w14:textId="77777777" w:rsidR="00CF21C5" w:rsidRDefault="00CF21C5">
            <w:pPr>
              <w:pStyle w:val="TableParagraph"/>
              <w:rPr>
                <w:sz w:val="24"/>
              </w:rPr>
            </w:pPr>
          </w:p>
        </w:tc>
        <w:tc>
          <w:tcPr>
            <w:tcW w:w="1306" w:type="dxa"/>
          </w:tcPr>
          <w:p w14:paraId="38A344FA" w14:textId="77777777" w:rsidR="00CF21C5" w:rsidRDefault="00CF21C5">
            <w:pPr>
              <w:pStyle w:val="TableParagraph"/>
              <w:rPr>
                <w:sz w:val="24"/>
              </w:rPr>
            </w:pPr>
          </w:p>
        </w:tc>
        <w:tc>
          <w:tcPr>
            <w:tcW w:w="1352" w:type="dxa"/>
          </w:tcPr>
          <w:p w14:paraId="6A99FBE4" w14:textId="77777777" w:rsidR="00CF21C5" w:rsidRDefault="00CF21C5">
            <w:pPr>
              <w:pStyle w:val="TableParagraph"/>
              <w:rPr>
                <w:sz w:val="24"/>
              </w:rPr>
            </w:pPr>
          </w:p>
        </w:tc>
        <w:tc>
          <w:tcPr>
            <w:tcW w:w="4297" w:type="dxa"/>
          </w:tcPr>
          <w:p w14:paraId="30614833" w14:textId="77777777" w:rsidR="00CF21C5" w:rsidRDefault="00A7387D">
            <w:pPr>
              <w:pStyle w:val="TableParagraph"/>
              <w:spacing w:line="275" w:lineRule="exact"/>
              <w:ind w:left="108"/>
              <w:rPr>
                <w:sz w:val="24"/>
              </w:rPr>
            </w:pPr>
            <w:r>
              <w:rPr>
                <w:sz w:val="24"/>
              </w:rPr>
              <w:t xml:space="preserve">ка </w:t>
            </w:r>
            <w:r>
              <w:rPr>
                <w:spacing w:val="-5"/>
                <w:sz w:val="24"/>
              </w:rPr>
              <w:t>ЦОК</w:t>
            </w:r>
          </w:p>
          <w:p w14:paraId="1F1B955C" w14:textId="77777777" w:rsidR="00CF21C5" w:rsidRDefault="00A7387D">
            <w:pPr>
              <w:pStyle w:val="TableParagraph"/>
              <w:ind w:left="108" w:right="660"/>
              <w:rPr>
                <w:sz w:val="24"/>
              </w:rPr>
            </w:pPr>
            <w:r>
              <w:rPr>
                <w:sz w:val="24"/>
              </w:rPr>
              <w:t>РЭШ</w:t>
            </w:r>
            <w:hyperlink r:id="rId232">
              <w:r>
                <w:rPr>
                  <w:color w:val="0000FF"/>
                  <w:sz w:val="24"/>
                  <w:u w:val="single" w:color="0000FF"/>
                </w:rPr>
                <w:t>https://resh.edu.ru/subject/7/2/</w:t>
              </w:r>
            </w:hyperlink>
            <w:r>
              <w:rPr>
                <w:spacing w:val="-2"/>
                <w:sz w:val="24"/>
              </w:rPr>
              <w:t>ПЕРВОЕ</w:t>
            </w:r>
          </w:p>
          <w:p w14:paraId="003DB32E" w14:textId="77777777" w:rsidR="00CF21C5" w:rsidRDefault="00A7387D">
            <w:pPr>
              <w:pStyle w:val="TableParagraph"/>
              <w:ind w:left="108" w:right="898"/>
              <w:jc w:val="both"/>
              <w:rPr>
                <w:sz w:val="24"/>
              </w:rPr>
            </w:pPr>
            <w:r>
              <w:rPr>
                <w:sz w:val="24"/>
              </w:rPr>
              <w:t>СЕНТЯБРЯ</w:t>
            </w:r>
            <w:hyperlink r:id="rId233">
              <w:r>
                <w:rPr>
                  <w:color w:val="0000FF"/>
                  <w:sz w:val="24"/>
                  <w:u w:val="single" w:color="0000FF"/>
                </w:rPr>
                <w:t>https://urok.1sept.ru/</w:t>
              </w:r>
            </w:hyperlink>
            <w:r>
              <w:rPr>
                <w:sz w:val="24"/>
              </w:rPr>
              <w:t xml:space="preserve">ИНФОУРОК </w:t>
            </w:r>
            <w:hyperlink r:id="rId234">
              <w:r>
                <w:rPr>
                  <w:color w:val="0000FF"/>
                  <w:sz w:val="24"/>
                  <w:u w:val="single" w:color="0000FF"/>
                </w:rPr>
                <w:t>https://infourok.ru/</w:t>
              </w:r>
            </w:hyperlink>
            <w:hyperlink r:id="rId235">
              <w:r>
                <w:rPr>
                  <w:color w:val="0000FF"/>
                  <w:spacing w:val="-2"/>
                  <w:sz w:val="24"/>
                  <w:u w:val="single" w:color="0000FF"/>
                </w:rPr>
                <w:t>https://nsportal.ru/</w:t>
              </w:r>
            </w:hyperlink>
          </w:p>
          <w:p w14:paraId="5A0FAD7F" w14:textId="77777777" w:rsidR="00CF21C5" w:rsidRDefault="00A7387D">
            <w:pPr>
              <w:pStyle w:val="TableParagraph"/>
              <w:ind w:left="108" w:right="509"/>
              <w:rPr>
                <w:sz w:val="24"/>
              </w:rPr>
            </w:pPr>
            <w:r>
              <w:rPr>
                <w:sz w:val="24"/>
              </w:rPr>
              <w:t>Библиотека интерактивных материалов</w:t>
            </w:r>
            <w:hyperlink r:id="rId236">
              <w:r>
                <w:rPr>
                  <w:color w:val="0000FF"/>
                  <w:sz w:val="24"/>
                  <w:u w:val="single" w:color="0000FF"/>
                </w:rPr>
                <w:t>https://urok.1c.ru/library/</w:t>
              </w:r>
            </w:hyperlink>
          </w:p>
          <w:p w14:paraId="267FCD69" w14:textId="77777777" w:rsidR="00CF21C5" w:rsidRDefault="00A7387D">
            <w:pPr>
              <w:pStyle w:val="TableParagraph"/>
              <w:ind w:left="108"/>
              <w:rPr>
                <w:sz w:val="24"/>
              </w:rPr>
            </w:pPr>
            <w:r>
              <w:rPr>
                <w:sz w:val="24"/>
              </w:rPr>
              <w:t>МУЛЬТИУРОК</w:t>
            </w:r>
            <w:hyperlink r:id="rId237">
              <w:r>
                <w:rPr>
                  <w:color w:val="0000FF"/>
                  <w:spacing w:val="-2"/>
                  <w:sz w:val="24"/>
                  <w:u w:val="single" w:color="0000FF"/>
                </w:rPr>
                <w:t>https://multiurok.ru/id26</w:t>
              </w:r>
            </w:hyperlink>
          </w:p>
          <w:p w14:paraId="0FF80911" w14:textId="77777777" w:rsidR="00CF21C5" w:rsidRDefault="002432B3">
            <w:pPr>
              <w:pStyle w:val="TableParagraph"/>
              <w:ind w:left="108"/>
              <w:rPr>
                <w:sz w:val="24"/>
              </w:rPr>
            </w:pPr>
            <w:hyperlink r:id="rId238">
              <w:r w:rsidR="00A7387D">
                <w:rPr>
                  <w:color w:val="0000FF"/>
                  <w:spacing w:val="-2"/>
                  <w:sz w:val="24"/>
                </w:rPr>
                <w:t>261694/</w:t>
              </w:r>
            </w:hyperlink>
          </w:p>
          <w:p w14:paraId="39809570" w14:textId="77777777" w:rsidR="00CF21C5" w:rsidRDefault="002432B3">
            <w:pPr>
              <w:pStyle w:val="TableParagraph"/>
              <w:ind w:left="108"/>
              <w:rPr>
                <w:sz w:val="24"/>
              </w:rPr>
            </w:pPr>
            <w:r>
              <w:rPr>
                <w:sz w:val="24"/>
              </w:rPr>
              <w:pict w14:anchorId="7015F0D2">
                <v:group id="docshapegroup19" o:spid="_x0000_s1092" style="position:absolute;left:0;text-align:left;margin-left:5.5pt;margin-top:-1.3pt;width:39.4pt;height:.6pt;z-index:-31893504" coordorigin="110,-26" coordsize="788,12">
                  <v:rect id="docshape20" o:spid="_x0000_s1093" style="position:absolute;left:110;top:-26;width:788;height:12" fillcolor="blue" stroked="f"/>
                </v:group>
              </w:pict>
            </w:r>
            <w:r w:rsidR="00A7387D">
              <w:rPr>
                <w:sz w:val="24"/>
              </w:rPr>
              <w:t xml:space="preserve">Учи.ру </w:t>
            </w:r>
            <w:hyperlink r:id="rId239">
              <w:r w:rsidR="00A7387D">
                <w:rPr>
                  <w:color w:val="0000FF"/>
                  <w:spacing w:val="-2"/>
                  <w:sz w:val="24"/>
                </w:rPr>
                <w:t>https://uchi.ru/?ysclid=lkio3kozh</w:t>
              </w:r>
            </w:hyperlink>
          </w:p>
          <w:p w14:paraId="14F1AF60" w14:textId="77777777" w:rsidR="00CF21C5" w:rsidRDefault="002432B3">
            <w:pPr>
              <w:pStyle w:val="TableParagraph"/>
              <w:spacing w:line="257" w:lineRule="exact"/>
              <w:ind w:left="108"/>
              <w:rPr>
                <w:sz w:val="24"/>
              </w:rPr>
            </w:pPr>
            <w:r>
              <w:rPr>
                <w:sz w:val="24"/>
              </w:rPr>
              <w:pict w14:anchorId="14C49636">
                <v:group id="docshapegroup21" o:spid="_x0000_s1090" style="position:absolute;left:0;text-align:left;margin-left:44.5pt;margin-top:-1.3pt;width:159pt;height:.6pt;z-index:-31892992" coordorigin="890,-26" coordsize="3180,12">
                  <v:rect id="docshape22" o:spid="_x0000_s1091" style="position:absolute;left:890;top:-26;width:3180;height:12" fillcolor="blue" stroked="f"/>
                </v:group>
              </w:pict>
            </w:r>
            <w:hyperlink r:id="rId240">
              <w:r w:rsidR="00A7387D">
                <w:rPr>
                  <w:color w:val="0000FF"/>
                  <w:spacing w:val="-2"/>
                  <w:sz w:val="24"/>
                  <w:u w:val="single" w:color="0000FF"/>
                </w:rPr>
                <w:t>0387472924</w:t>
              </w:r>
            </w:hyperlink>
          </w:p>
        </w:tc>
      </w:tr>
      <w:tr w:rsidR="00CF21C5" w14:paraId="54737475" w14:textId="77777777">
        <w:trPr>
          <w:trHeight w:val="4967"/>
        </w:trPr>
        <w:tc>
          <w:tcPr>
            <w:tcW w:w="473" w:type="dxa"/>
          </w:tcPr>
          <w:p w14:paraId="69BD7848" w14:textId="77777777" w:rsidR="00CF21C5" w:rsidRDefault="00A7387D">
            <w:pPr>
              <w:pStyle w:val="TableParagraph"/>
              <w:spacing w:line="275" w:lineRule="exact"/>
              <w:ind w:left="107"/>
              <w:rPr>
                <w:sz w:val="24"/>
              </w:rPr>
            </w:pPr>
            <w:r>
              <w:rPr>
                <w:spacing w:val="-5"/>
                <w:sz w:val="24"/>
              </w:rPr>
              <w:t>1.</w:t>
            </w:r>
          </w:p>
          <w:p w14:paraId="24BC3EB2" w14:textId="77777777" w:rsidR="00CF21C5" w:rsidRDefault="00A7387D">
            <w:pPr>
              <w:pStyle w:val="TableParagraph"/>
              <w:ind w:left="107"/>
              <w:rPr>
                <w:sz w:val="24"/>
              </w:rPr>
            </w:pPr>
            <w:r>
              <w:rPr>
                <w:spacing w:val="-10"/>
                <w:sz w:val="24"/>
              </w:rPr>
              <w:t>3</w:t>
            </w:r>
          </w:p>
        </w:tc>
        <w:tc>
          <w:tcPr>
            <w:tcW w:w="1745" w:type="dxa"/>
          </w:tcPr>
          <w:p w14:paraId="64BDF2A7" w14:textId="77777777" w:rsidR="00CF21C5" w:rsidRDefault="00A7387D">
            <w:pPr>
              <w:pStyle w:val="TableParagraph"/>
              <w:spacing w:line="275" w:lineRule="exact"/>
              <w:ind w:left="107"/>
              <w:rPr>
                <w:sz w:val="24"/>
              </w:rPr>
            </w:pPr>
            <w:r>
              <w:rPr>
                <w:sz w:val="24"/>
              </w:rPr>
              <w:t xml:space="preserve">Числаот 11 </w:t>
            </w:r>
            <w:r>
              <w:rPr>
                <w:spacing w:val="-5"/>
                <w:sz w:val="24"/>
              </w:rPr>
              <w:t>до</w:t>
            </w:r>
          </w:p>
          <w:p w14:paraId="6612CF27" w14:textId="77777777" w:rsidR="00CF21C5" w:rsidRDefault="00A7387D">
            <w:pPr>
              <w:pStyle w:val="TableParagraph"/>
              <w:ind w:left="107"/>
              <w:rPr>
                <w:sz w:val="24"/>
              </w:rPr>
            </w:pPr>
            <w:r>
              <w:rPr>
                <w:spacing w:val="-5"/>
                <w:sz w:val="24"/>
              </w:rPr>
              <w:t>20</w:t>
            </w:r>
          </w:p>
        </w:tc>
        <w:tc>
          <w:tcPr>
            <w:tcW w:w="684" w:type="dxa"/>
          </w:tcPr>
          <w:p w14:paraId="7AA1E6E0" w14:textId="77777777" w:rsidR="00CF21C5" w:rsidRDefault="00A7387D">
            <w:pPr>
              <w:pStyle w:val="TableParagraph"/>
              <w:spacing w:line="275" w:lineRule="exact"/>
              <w:ind w:left="11"/>
              <w:jc w:val="center"/>
              <w:rPr>
                <w:sz w:val="24"/>
              </w:rPr>
            </w:pPr>
            <w:r>
              <w:rPr>
                <w:spacing w:val="-10"/>
                <w:sz w:val="24"/>
              </w:rPr>
              <w:t>4</w:t>
            </w:r>
          </w:p>
        </w:tc>
        <w:tc>
          <w:tcPr>
            <w:tcW w:w="1306" w:type="dxa"/>
          </w:tcPr>
          <w:p w14:paraId="30232C2B" w14:textId="77777777" w:rsidR="00CF21C5" w:rsidRDefault="00CF21C5">
            <w:pPr>
              <w:pStyle w:val="TableParagraph"/>
              <w:rPr>
                <w:sz w:val="24"/>
              </w:rPr>
            </w:pPr>
          </w:p>
        </w:tc>
        <w:tc>
          <w:tcPr>
            <w:tcW w:w="1352" w:type="dxa"/>
          </w:tcPr>
          <w:p w14:paraId="50622CC9" w14:textId="77777777" w:rsidR="00CF21C5" w:rsidRDefault="00CF21C5">
            <w:pPr>
              <w:pStyle w:val="TableParagraph"/>
              <w:rPr>
                <w:sz w:val="24"/>
              </w:rPr>
            </w:pPr>
          </w:p>
        </w:tc>
        <w:tc>
          <w:tcPr>
            <w:tcW w:w="4297" w:type="dxa"/>
          </w:tcPr>
          <w:p w14:paraId="615CF994" w14:textId="77777777" w:rsidR="00CF21C5" w:rsidRDefault="00A7387D">
            <w:pPr>
              <w:pStyle w:val="TableParagraph"/>
              <w:ind w:left="108"/>
              <w:rPr>
                <w:sz w:val="24"/>
              </w:rPr>
            </w:pPr>
            <w:r>
              <w:rPr>
                <w:sz w:val="24"/>
              </w:rPr>
              <w:t xml:space="preserve">Открытый урок </w:t>
            </w:r>
            <w:hyperlink r:id="rId241">
              <w:r>
                <w:rPr>
                  <w:color w:val="0000FF"/>
                  <w:sz w:val="24"/>
                  <w:u w:val="single" w:color="0000FF"/>
                </w:rPr>
                <w:t>https://urok.1sept.ru/</w:t>
              </w:r>
            </w:hyperlink>
            <w:r>
              <w:rPr>
                <w:sz w:val="24"/>
              </w:rPr>
              <w:t xml:space="preserve">Инфоурок </w:t>
            </w:r>
            <w:hyperlink r:id="rId242">
              <w:r>
                <w:rPr>
                  <w:color w:val="0000FF"/>
                  <w:sz w:val="24"/>
                  <w:u w:val="single" w:color="0000FF"/>
                </w:rPr>
                <w:t>https://infourok.ru/</w:t>
              </w:r>
            </w:hyperlink>
            <w:hyperlink r:id="rId243">
              <w:r>
                <w:rPr>
                  <w:color w:val="0000FF"/>
                  <w:spacing w:val="-2"/>
                  <w:sz w:val="24"/>
                  <w:u w:val="single" w:color="0000FF"/>
                </w:rPr>
                <w:t>https://lib.myschool.edu.ru/market?filters</w:t>
              </w:r>
            </w:hyperlink>
          </w:p>
          <w:p w14:paraId="46DF8572" w14:textId="77777777" w:rsidR="00CF21C5" w:rsidRDefault="002432B3">
            <w:pPr>
              <w:pStyle w:val="TableParagraph"/>
              <w:ind w:left="108"/>
              <w:rPr>
                <w:sz w:val="24"/>
              </w:rPr>
            </w:pPr>
            <w:hyperlink r:id="rId244">
              <w:r w:rsidR="00A7387D">
                <w:rPr>
                  <w:color w:val="0000FF"/>
                  <w:spacing w:val="-5"/>
                  <w:sz w:val="24"/>
                  <w:u w:val="single" w:color="0000FF"/>
                </w:rPr>
                <w:t>=</w:t>
              </w:r>
            </w:hyperlink>
            <w:r w:rsidR="00A7387D">
              <w:rPr>
                <w:spacing w:val="-5"/>
                <w:sz w:val="24"/>
              </w:rPr>
              <w:t>"</w:t>
            </w:r>
          </w:p>
          <w:p w14:paraId="080F48B9" w14:textId="77777777" w:rsidR="00CF21C5" w:rsidRDefault="002432B3">
            <w:pPr>
              <w:pStyle w:val="TableParagraph"/>
              <w:ind w:left="108" w:right="106" w:firstLine="60"/>
              <w:rPr>
                <w:sz w:val="24"/>
              </w:rPr>
            </w:pPr>
            <w:hyperlink r:id="rId245">
              <w:r w:rsidR="00A7387D">
                <w:rPr>
                  <w:color w:val="0000FF"/>
                  <w:spacing w:val="-2"/>
                  <w:sz w:val="24"/>
                  <w:u w:val="single" w:color="0000FF"/>
                </w:rPr>
                <w:t>https://resh.edu.ru/</w:t>
              </w:r>
            </w:hyperlink>
            <w:hyperlink r:id="rId246">
              <w:r w:rsidR="00A7387D">
                <w:rPr>
                  <w:color w:val="0000FF"/>
                  <w:sz w:val="24"/>
                  <w:u w:val="single" w:color="0000FF"/>
                </w:rPr>
                <w:t>https://resh.edu.ru/subject/32/2/</w:t>
              </w:r>
            </w:hyperlink>
            <w:r w:rsidR="00A7387D">
              <w:rPr>
                <w:sz w:val="24"/>
              </w:rPr>
              <w:t>Библиоте ка ЦОК</w:t>
            </w:r>
          </w:p>
          <w:p w14:paraId="4D65A0AC" w14:textId="77777777" w:rsidR="00CF21C5" w:rsidRDefault="00A7387D">
            <w:pPr>
              <w:pStyle w:val="TableParagraph"/>
              <w:ind w:left="108" w:right="660"/>
              <w:rPr>
                <w:sz w:val="24"/>
              </w:rPr>
            </w:pPr>
            <w:r>
              <w:rPr>
                <w:sz w:val="24"/>
              </w:rPr>
              <w:t>РЭШ</w:t>
            </w:r>
            <w:hyperlink r:id="rId247">
              <w:r>
                <w:rPr>
                  <w:color w:val="0000FF"/>
                  <w:sz w:val="24"/>
                  <w:u w:val="single" w:color="0000FF"/>
                </w:rPr>
                <w:t>https://resh.edu.ru/subject/7/2/</w:t>
              </w:r>
            </w:hyperlink>
            <w:r>
              <w:rPr>
                <w:spacing w:val="-2"/>
                <w:sz w:val="24"/>
              </w:rPr>
              <w:t>ПЕРВОЕ</w:t>
            </w:r>
          </w:p>
          <w:p w14:paraId="4ED1BA8E" w14:textId="77777777" w:rsidR="00CF21C5" w:rsidRDefault="00A7387D">
            <w:pPr>
              <w:pStyle w:val="TableParagraph"/>
              <w:ind w:left="108" w:right="898"/>
              <w:jc w:val="both"/>
              <w:rPr>
                <w:sz w:val="24"/>
              </w:rPr>
            </w:pPr>
            <w:r>
              <w:rPr>
                <w:sz w:val="24"/>
              </w:rPr>
              <w:t>СЕНТЯБРЯ</w:t>
            </w:r>
            <w:hyperlink r:id="rId248">
              <w:r>
                <w:rPr>
                  <w:color w:val="0000FF"/>
                  <w:sz w:val="24"/>
                  <w:u w:val="single" w:color="0000FF"/>
                </w:rPr>
                <w:t>https://urok.1sept.ru/</w:t>
              </w:r>
            </w:hyperlink>
            <w:r>
              <w:rPr>
                <w:sz w:val="24"/>
              </w:rPr>
              <w:t xml:space="preserve">ИНФОУРОК </w:t>
            </w:r>
            <w:hyperlink r:id="rId249">
              <w:r>
                <w:rPr>
                  <w:color w:val="0000FF"/>
                  <w:sz w:val="24"/>
                  <w:u w:val="single" w:color="0000FF"/>
                </w:rPr>
                <w:t>https://infourok.ru/</w:t>
              </w:r>
            </w:hyperlink>
            <w:hyperlink r:id="rId250">
              <w:r>
                <w:rPr>
                  <w:color w:val="0000FF"/>
                  <w:spacing w:val="-2"/>
                  <w:sz w:val="24"/>
                  <w:u w:val="single" w:color="0000FF"/>
                </w:rPr>
                <w:t>https://nsportal.ru/</w:t>
              </w:r>
            </w:hyperlink>
          </w:p>
          <w:p w14:paraId="5EEEABC8" w14:textId="77777777" w:rsidR="00CF21C5" w:rsidRDefault="00A7387D">
            <w:pPr>
              <w:pStyle w:val="TableParagraph"/>
              <w:ind w:left="108" w:right="509"/>
              <w:rPr>
                <w:sz w:val="24"/>
              </w:rPr>
            </w:pPr>
            <w:r>
              <w:rPr>
                <w:sz w:val="24"/>
              </w:rPr>
              <w:t>Библиотека интерактивных материалов</w:t>
            </w:r>
            <w:hyperlink r:id="rId251">
              <w:r>
                <w:rPr>
                  <w:color w:val="0000FF"/>
                  <w:sz w:val="24"/>
                  <w:u w:val="single" w:color="0000FF"/>
                </w:rPr>
                <w:t>https://urok.1c.ru/library/</w:t>
              </w:r>
            </w:hyperlink>
          </w:p>
          <w:p w14:paraId="0540FB77" w14:textId="77777777" w:rsidR="00CF21C5" w:rsidRDefault="00A7387D">
            <w:pPr>
              <w:pStyle w:val="TableParagraph"/>
              <w:ind w:left="108"/>
              <w:rPr>
                <w:sz w:val="24"/>
              </w:rPr>
            </w:pPr>
            <w:r>
              <w:rPr>
                <w:sz w:val="24"/>
              </w:rPr>
              <w:t>МУЛЬТИУРОК</w:t>
            </w:r>
            <w:hyperlink r:id="rId252">
              <w:r>
                <w:rPr>
                  <w:color w:val="0000FF"/>
                  <w:spacing w:val="-2"/>
                  <w:sz w:val="24"/>
                  <w:u w:val="single" w:color="0000FF"/>
                </w:rPr>
                <w:t>https://multiurok.ru/id26</w:t>
              </w:r>
            </w:hyperlink>
          </w:p>
          <w:p w14:paraId="28FBB59C" w14:textId="77777777" w:rsidR="00CF21C5" w:rsidRDefault="002432B3">
            <w:pPr>
              <w:pStyle w:val="TableParagraph"/>
              <w:ind w:left="108"/>
              <w:rPr>
                <w:sz w:val="24"/>
              </w:rPr>
            </w:pPr>
            <w:hyperlink r:id="rId253">
              <w:r w:rsidR="00A7387D">
                <w:rPr>
                  <w:color w:val="0000FF"/>
                  <w:spacing w:val="-2"/>
                  <w:sz w:val="24"/>
                </w:rPr>
                <w:t>261694/</w:t>
              </w:r>
            </w:hyperlink>
          </w:p>
          <w:p w14:paraId="5B72F00C" w14:textId="77777777" w:rsidR="00CF21C5" w:rsidRDefault="002432B3">
            <w:pPr>
              <w:pStyle w:val="TableParagraph"/>
              <w:ind w:left="108"/>
              <w:rPr>
                <w:sz w:val="24"/>
              </w:rPr>
            </w:pPr>
            <w:r>
              <w:rPr>
                <w:sz w:val="24"/>
              </w:rPr>
              <w:pict w14:anchorId="54C35B13">
                <v:group id="docshapegroup23" o:spid="_x0000_s1088" style="position:absolute;left:0;text-align:left;margin-left:5.5pt;margin-top:-1.3pt;width:39.4pt;height:.6pt;z-index:-31892480" coordorigin="110,-26" coordsize="788,12">
                  <v:rect id="docshape24" o:spid="_x0000_s1089" style="position:absolute;left:110;top:-26;width:788;height:12" fillcolor="blue" stroked="f"/>
                </v:group>
              </w:pict>
            </w:r>
            <w:r w:rsidR="00A7387D">
              <w:rPr>
                <w:sz w:val="24"/>
              </w:rPr>
              <w:t xml:space="preserve">Учи.ру </w:t>
            </w:r>
            <w:hyperlink r:id="rId254">
              <w:r w:rsidR="00A7387D">
                <w:rPr>
                  <w:color w:val="0000FF"/>
                  <w:spacing w:val="-2"/>
                  <w:sz w:val="24"/>
                </w:rPr>
                <w:t>https://uchi.ru/?ysclid=lkio3kozh</w:t>
              </w:r>
            </w:hyperlink>
          </w:p>
          <w:p w14:paraId="636FD60C" w14:textId="77777777" w:rsidR="00CF21C5" w:rsidRDefault="002432B3">
            <w:pPr>
              <w:pStyle w:val="TableParagraph"/>
              <w:spacing w:line="257" w:lineRule="exact"/>
              <w:ind w:left="108"/>
              <w:rPr>
                <w:sz w:val="24"/>
              </w:rPr>
            </w:pPr>
            <w:r>
              <w:rPr>
                <w:sz w:val="24"/>
              </w:rPr>
              <w:pict w14:anchorId="6589D05A">
                <v:group id="docshapegroup25" o:spid="_x0000_s1086" style="position:absolute;left:0;text-align:left;margin-left:44.5pt;margin-top:-1.3pt;width:159pt;height:.6pt;z-index:-31891968" coordorigin="890,-26" coordsize="3180,12">
                  <v:rect id="docshape26" o:spid="_x0000_s1087" style="position:absolute;left:890;top:-26;width:3180;height:12" fillcolor="blue" stroked="f"/>
                </v:group>
              </w:pict>
            </w:r>
            <w:hyperlink r:id="rId255">
              <w:r w:rsidR="00A7387D">
                <w:rPr>
                  <w:color w:val="0000FF"/>
                  <w:spacing w:val="-2"/>
                  <w:sz w:val="24"/>
                  <w:u w:val="single" w:color="0000FF"/>
                </w:rPr>
                <w:t>0387472924</w:t>
              </w:r>
            </w:hyperlink>
          </w:p>
        </w:tc>
      </w:tr>
      <w:tr w:rsidR="00CF21C5" w14:paraId="6CD474B4" w14:textId="77777777">
        <w:trPr>
          <w:trHeight w:val="4967"/>
        </w:trPr>
        <w:tc>
          <w:tcPr>
            <w:tcW w:w="473" w:type="dxa"/>
          </w:tcPr>
          <w:p w14:paraId="6C478E22" w14:textId="77777777" w:rsidR="00CF21C5" w:rsidRDefault="00A7387D">
            <w:pPr>
              <w:pStyle w:val="TableParagraph"/>
              <w:spacing w:line="275" w:lineRule="exact"/>
              <w:ind w:left="107"/>
              <w:rPr>
                <w:sz w:val="24"/>
              </w:rPr>
            </w:pPr>
            <w:r>
              <w:rPr>
                <w:spacing w:val="-5"/>
                <w:sz w:val="24"/>
              </w:rPr>
              <w:t>1.</w:t>
            </w:r>
          </w:p>
          <w:p w14:paraId="1024A232" w14:textId="77777777" w:rsidR="00CF21C5" w:rsidRDefault="00A7387D">
            <w:pPr>
              <w:pStyle w:val="TableParagraph"/>
              <w:ind w:left="107"/>
              <w:rPr>
                <w:sz w:val="24"/>
              </w:rPr>
            </w:pPr>
            <w:r>
              <w:rPr>
                <w:spacing w:val="-10"/>
                <w:sz w:val="24"/>
              </w:rPr>
              <w:t>4</w:t>
            </w:r>
          </w:p>
        </w:tc>
        <w:tc>
          <w:tcPr>
            <w:tcW w:w="1745" w:type="dxa"/>
          </w:tcPr>
          <w:p w14:paraId="686F04BF" w14:textId="77777777" w:rsidR="00CF21C5" w:rsidRDefault="00A7387D">
            <w:pPr>
              <w:pStyle w:val="TableParagraph"/>
              <w:ind w:left="107"/>
              <w:rPr>
                <w:sz w:val="24"/>
              </w:rPr>
            </w:pPr>
            <w:r>
              <w:rPr>
                <w:spacing w:val="-2"/>
                <w:sz w:val="24"/>
              </w:rPr>
              <w:t>Длина. Измерение длины</w:t>
            </w:r>
          </w:p>
        </w:tc>
        <w:tc>
          <w:tcPr>
            <w:tcW w:w="684" w:type="dxa"/>
          </w:tcPr>
          <w:p w14:paraId="0615F027" w14:textId="77777777" w:rsidR="00CF21C5" w:rsidRDefault="00A7387D">
            <w:pPr>
              <w:pStyle w:val="TableParagraph"/>
              <w:spacing w:line="275" w:lineRule="exact"/>
              <w:ind w:left="11"/>
              <w:jc w:val="center"/>
              <w:rPr>
                <w:sz w:val="24"/>
              </w:rPr>
            </w:pPr>
            <w:r>
              <w:rPr>
                <w:spacing w:val="-10"/>
                <w:sz w:val="24"/>
              </w:rPr>
              <w:t>7</w:t>
            </w:r>
          </w:p>
        </w:tc>
        <w:tc>
          <w:tcPr>
            <w:tcW w:w="1306" w:type="dxa"/>
          </w:tcPr>
          <w:p w14:paraId="12AAB6B4" w14:textId="77777777" w:rsidR="00CF21C5" w:rsidRDefault="00CF21C5">
            <w:pPr>
              <w:pStyle w:val="TableParagraph"/>
              <w:rPr>
                <w:sz w:val="24"/>
              </w:rPr>
            </w:pPr>
          </w:p>
        </w:tc>
        <w:tc>
          <w:tcPr>
            <w:tcW w:w="1352" w:type="dxa"/>
          </w:tcPr>
          <w:p w14:paraId="3A2FC326" w14:textId="77777777" w:rsidR="00CF21C5" w:rsidRDefault="00CF21C5">
            <w:pPr>
              <w:pStyle w:val="TableParagraph"/>
              <w:rPr>
                <w:sz w:val="24"/>
              </w:rPr>
            </w:pPr>
          </w:p>
        </w:tc>
        <w:tc>
          <w:tcPr>
            <w:tcW w:w="4297" w:type="dxa"/>
          </w:tcPr>
          <w:p w14:paraId="555E65A4" w14:textId="77777777" w:rsidR="00CF21C5" w:rsidRDefault="00A7387D" w:rsidP="0059307B">
            <w:pPr>
              <w:pStyle w:val="TableParagraph"/>
              <w:ind w:left="108"/>
              <w:rPr>
                <w:sz w:val="24"/>
              </w:rPr>
            </w:pPr>
            <w:r>
              <w:rPr>
                <w:sz w:val="24"/>
              </w:rPr>
              <w:t xml:space="preserve">Открытый урок </w:t>
            </w:r>
            <w:hyperlink r:id="rId256">
              <w:r>
                <w:rPr>
                  <w:color w:val="0000FF"/>
                  <w:sz w:val="24"/>
                  <w:u w:val="single" w:color="0000FF"/>
                </w:rPr>
                <w:t>https://urok.1sept.ru/</w:t>
              </w:r>
            </w:hyperlink>
            <w:r>
              <w:rPr>
                <w:sz w:val="24"/>
              </w:rPr>
              <w:t xml:space="preserve">Инфоурок </w:t>
            </w:r>
            <w:hyperlink r:id="rId257">
              <w:r>
                <w:rPr>
                  <w:color w:val="0000FF"/>
                  <w:sz w:val="24"/>
                  <w:u w:val="single" w:color="0000FF"/>
                </w:rPr>
                <w:t>https://infourok.ru/</w:t>
              </w:r>
            </w:hyperlink>
            <w:hyperlink r:id="rId258">
              <w:r>
                <w:rPr>
                  <w:color w:val="0000FF"/>
                  <w:spacing w:val="-2"/>
                  <w:sz w:val="24"/>
                  <w:u w:val="single" w:color="0000FF"/>
                </w:rPr>
                <w:t>https://lib.myschool.edu.ru/market?filters</w:t>
              </w:r>
            </w:hyperlink>
            <w:r>
              <w:rPr>
                <w:color w:val="0000FF"/>
                <w:spacing w:val="-5"/>
                <w:sz w:val="24"/>
                <w:u w:val="single" w:color="0000FF"/>
              </w:rPr>
              <w:t>=</w:t>
            </w:r>
          </w:p>
          <w:p w14:paraId="216E2071" w14:textId="77777777" w:rsidR="00CF21C5" w:rsidRDefault="002432B3">
            <w:pPr>
              <w:pStyle w:val="TableParagraph"/>
              <w:ind w:left="108" w:right="106" w:firstLine="60"/>
              <w:rPr>
                <w:sz w:val="24"/>
              </w:rPr>
            </w:pPr>
            <w:hyperlink r:id="rId259">
              <w:r w:rsidR="00A7387D">
                <w:rPr>
                  <w:color w:val="0000FF"/>
                  <w:spacing w:val="-2"/>
                  <w:sz w:val="24"/>
                  <w:u w:val="single" w:color="0000FF"/>
                </w:rPr>
                <w:t>https://resh.edu.ru/</w:t>
              </w:r>
            </w:hyperlink>
            <w:hyperlink r:id="rId260">
              <w:r w:rsidR="00A7387D">
                <w:rPr>
                  <w:color w:val="0000FF"/>
                  <w:sz w:val="24"/>
                  <w:u w:val="single" w:color="0000FF"/>
                </w:rPr>
                <w:t>https://resh.edu.ru/subject/32/2/</w:t>
              </w:r>
            </w:hyperlink>
            <w:r w:rsidR="00A7387D">
              <w:rPr>
                <w:sz w:val="24"/>
              </w:rPr>
              <w:t>Библиоте ка ЦОК</w:t>
            </w:r>
          </w:p>
          <w:p w14:paraId="18DF5D0E" w14:textId="77777777" w:rsidR="00CF21C5" w:rsidRDefault="00A7387D">
            <w:pPr>
              <w:pStyle w:val="TableParagraph"/>
              <w:ind w:left="108" w:right="660"/>
              <w:rPr>
                <w:sz w:val="24"/>
              </w:rPr>
            </w:pPr>
            <w:r>
              <w:rPr>
                <w:sz w:val="24"/>
              </w:rPr>
              <w:t>РЭШ</w:t>
            </w:r>
            <w:hyperlink r:id="rId261">
              <w:r>
                <w:rPr>
                  <w:color w:val="0000FF"/>
                  <w:sz w:val="24"/>
                  <w:u w:val="single" w:color="0000FF"/>
                </w:rPr>
                <w:t>https://resh.edu.ru/subject/7/2/</w:t>
              </w:r>
            </w:hyperlink>
            <w:r>
              <w:rPr>
                <w:spacing w:val="-2"/>
                <w:sz w:val="24"/>
              </w:rPr>
              <w:t>ПЕРВОЕ</w:t>
            </w:r>
          </w:p>
          <w:p w14:paraId="4C0198EF" w14:textId="77777777" w:rsidR="00CF21C5" w:rsidRDefault="00A7387D">
            <w:pPr>
              <w:pStyle w:val="TableParagraph"/>
              <w:ind w:left="108" w:right="898"/>
              <w:jc w:val="both"/>
              <w:rPr>
                <w:sz w:val="24"/>
              </w:rPr>
            </w:pPr>
            <w:r>
              <w:rPr>
                <w:sz w:val="24"/>
              </w:rPr>
              <w:t>СЕНТЯБРЯ</w:t>
            </w:r>
            <w:hyperlink r:id="rId262">
              <w:r>
                <w:rPr>
                  <w:color w:val="0000FF"/>
                  <w:sz w:val="24"/>
                  <w:u w:val="single" w:color="0000FF"/>
                </w:rPr>
                <w:t>https://urok.1sept.ru/</w:t>
              </w:r>
            </w:hyperlink>
            <w:r>
              <w:rPr>
                <w:sz w:val="24"/>
              </w:rPr>
              <w:t xml:space="preserve">ИНФОУРОК </w:t>
            </w:r>
            <w:hyperlink r:id="rId263">
              <w:r>
                <w:rPr>
                  <w:color w:val="0000FF"/>
                  <w:sz w:val="24"/>
                  <w:u w:val="single" w:color="0000FF"/>
                </w:rPr>
                <w:t>https://infourok.ru/</w:t>
              </w:r>
            </w:hyperlink>
            <w:hyperlink r:id="rId264">
              <w:r>
                <w:rPr>
                  <w:color w:val="0000FF"/>
                  <w:spacing w:val="-2"/>
                  <w:sz w:val="24"/>
                  <w:u w:val="single" w:color="0000FF"/>
                </w:rPr>
                <w:t>https://nsportal.ru/</w:t>
              </w:r>
            </w:hyperlink>
          </w:p>
          <w:p w14:paraId="7454E129" w14:textId="77777777" w:rsidR="00CF21C5" w:rsidRDefault="00A7387D">
            <w:pPr>
              <w:pStyle w:val="TableParagraph"/>
              <w:ind w:left="108" w:right="509"/>
              <w:rPr>
                <w:sz w:val="24"/>
              </w:rPr>
            </w:pPr>
            <w:r>
              <w:rPr>
                <w:sz w:val="24"/>
              </w:rPr>
              <w:t>Библиотека интерактивных материалов</w:t>
            </w:r>
            <w:hyperlink r:id="rId265">
              <w:r>
                <w:rPr>
                  <w:color w:val="0000FF"/>
                  <w:sz w:val="24"/>
                  <w:u w:val="single" w:color="0000FF"/>
                </w:rPr>
                <w:t>https://urok.1c.ru/library/</w:t>
              </w:r>
            </w:hyperlink>
          </w:p>
          <w:p w14:paraId="774EE803" w14:textId="77777777" w:rsidR="00CF21C5" w:rsidRDefault="00A7387D">
            <w:pPr>
              <w:pStyle w:val="TableParagraph"/>
              <w:ind w:left="108"/>
              <w:rPr>
                <w:sz w:val="24"/>
              </w:rPr>
            </w:pPr>
            <w:r>
              <w:rPr>
                <w:sz w:val="24"/>
              </w:rPr>
              <w:t>МУЛЬТИУРОК</w:t>
            </w:r>
            <w:hyperlink r:id="rId266">
              <w:r>
                <w:rPr>
                  <w:color w:val="0000FF"/>
                  <w:spacing w:val="-2"/>
                  <w:sz w:val="24"/>
                  <w:u w:val="single" w:color="0000FF"/>
                </w:rPr>
                <w:t>https://multiurok.ru/id26</w:t>
              </w:r>
            </w:hyperlink>
          </w:p>
          <w:p w14:paraId="2927C0B0" w14:textId="77777777" w:rsidR="00CF21C5" w:rsidRDefault="002432B3">
            <w:pPr>
              <w:pStyle w:val="TableParagraph"/>
              <w:ind w:left="108"/>
              <w:rPr>
                <w:sz w:val="24"/>
              </w:rPr>
            </w:pPr>
            <w:hyperlink r:id="rId267">
              <w:r w:rsidR="00A7387D">
                <w:rPr>
                  <w:color w:val="0000FF"/>
                  <w:spacing w:val="-2"/>
                  <w:sz w:val="24"/>
                </w:rPr>
                <w:t>261694/</w:t>
              </w:r>
            </w:hyperlink>
          </w:p>
          <w:p w14:paraId="7517F4AE" w14:textId="77777777" w:rsidR="00CF21C5" w:rsidRDefault="002432B3">
            <w:pPr>
              <w:pStyle w:val="TableParagraph"/>
              <w:ind w:left="108"/>
              <w:rPr>
                <w:sz w:val="24"/>
              </w:rPr>
            </w:pPr>
            <w:r>
              <w:rPr>
                <w:sz w:val="24"/>
              </w:rPr>
              <w:pict w14:anchorId="730AEE79">
                <v:group id="docshapegroup27" o:spid="_x0000_s1084" style="position:absolute;left:0;text-align:left;margin-left:5.5pt;margin-top:-1.3pt;width:39.4pt;height:.6pt;z-index:-31891456" coordorigin="110,-26" coordsize="788,12">
                  <v:rect id="docshape28" o:spid="_x0000_s1085" style="position:absolute;left:110;top:-26;width:788;height:12" fillcolor="blue" stroked="f"/>
                </v:group>
              </w:pict>
            </w:r>
            <w:r w:rsidR="00A7387D">
              <w:rPr>
                <w:sz w:val="24"/>
              </w:rPr>
              <w:t xml:space="preserve">Учи.ру </w:t>
            </w:r>
            <w:hyperlink r:id="rId268">
              <w:r w:rsidR="00A7387D">
                <w:rPr>
                  <w:color w:val="0000FF"/>
                  <w:spacing w:val="-2"/>
                  <w:sz w:val="24"/>
                </w:rPr>
                <w:t>https://uchi.ru/?ysclid=lkio3kozh</w:t>
              </w:r>
            </w:hyperlink>
          </w:p>
          <w:p w14:paraId="3312A1C3" w14:textId="77777777" w:rsidR="00CF21C5" w:rsidRDefault="002432B3">
            <w:pPr>
              <w:pStyle w:val="TableParagraph"/>
              <w:spacing w:line="257" w:lineRule="exact"/>
              <w:ind w:left="108"/>
              <w:rPr>
                <w:sz w:val="24"/>
              </w:rPr>
            </w:pPr>
            <w:r>
              <w:rPr>
                <w:sz w:val="24"/>
              </w:rPr>
              <w:pict w14:anchorId="056B99BD">
                <v:group id="docshapegroup29" o:spid="_x0000_s1082" style="position:absolute;left:0;text-align:left;margin-left:44.5pt;margin-top:-1.3pt;width:159pt;height:.6pt;z-index:-31890944" coordorigin="890,-26" coordsize="3180,12">
                  <v:rect id="docshape30" o:spid="_x0000_s1083" style="position:absolute;left:890;top:-26;width:3180;height:12" fillcolor="blue" stroked="f"/>
                </v:group>
              </w:pict>
            </w:r>
            <w:hyperlink r:id="rId269">
              <w:r w:rsidR="00A7387D">
                <w:rPr>
                  <w:color w:val="0000FF"/>
                  <w:spacing w:val="-2"/>
                  <w:sz w:val="24"/>
                  <w:u w:val="single" w:color="0000FF"/>
                </w:rPr>
                <w:t>0387472924</w:t>
              </w:r>
            </w:hyperlink>
          </w:p>
        </w:tc>
      </w:tr>
      <w:tr w:rsidR="00CF21C5" w14:paraId="26CA94B2" w14:textId="77777777">
        <w:trPr>
          <w:trHeight w:val="275"/>
        </w:trPr>
        <w:tc>
          <w:tcPr>
            <w:tcW w:w="2218" w:type="dxa"/>
            <w:gridSpan w:val="2"/>
          </w:tcPr>
          <w:p w14:paraId="2D8E0671" w14:textId="77777777" w:rsidR="00CF21C5" w:rsidRDefault="00A7387D">
            <w:pPr>
              <w:pStyle w:val="TableParagraph"/>
              <w:spacing w:line="256" w:lineRule="exact"/>
              <w:ind w:left="107"/>
              <w:rPr>
                <w:sz w:val="24"/>
              </w:rPr>
            </w:pPr>
            <w:r>
              <w:rPr>
                <w:sz w:val="24"/>
              </w:rPr>
              <w:t xml:space="preserve">Итого по </w:t>
            </w:r>
            <w:r>
              <w:rPr>
                <w:spacing w:val="-2"/>
                <w:sz w:val="24"/>
              </w:rPr>
              <w:t>разделу</w:t>
            </w:r>
          </w:p>
        </w:tc>
        <w:tc>
          <w:tcPr>
            <w:tcW w:w="684" w:type="dxa"/>
          </w:tcPr>
          <w:p w14:paraId="3C99EA01" w14:textId="77777777" w:rsidR="00CF21C5" w:rsidRDefault="00A7387D">
            <w:pPr>
              <w:pStyle w:val="TableParagraph"/>
              <w:spacing w:line="256" w:lineRule="exact"/>
              <w:ind w:left="11"/>
              <w:jc w:val="center"/>
              <w:rPr>
                <w:sz w:val="24"/>
              </w:rPr>
            </w:pPr>
            <w:r>
              <w:rPr>
                <w:spacing w:val="-5"/>
                <w:sz w:val="24"/>
              </w:rPr>
              <w:t>27</w:t>
            </w:r>
          </w:p>
        </w:tc>
        <w:tc>
          <w:tcPr>
            <w:tcW w:w="6955" w:type="dxa"/>
            <w:gridSpan w:val="3"/>
          </w:tcPr>
          <w:p w14:paraId="77B2F0BE" w14:textId="77777777" w:rsidR="00CF21C5" w:rsidRDefault="00CF21C5">
            <w:pPr>
              <w:pStyle w:val="TableParagraph"/>
              <w:rPr>
                <w:sz w:val="20"/>
              </w:rPr>
            </w:pPr>
          </w:p>
        </w:tc>
      </w:tr>
    </w:tbl>
    <w:p w14:paraId="44B74B41" w14:textId="77777777" w:rsidR="00CF21C5" w:rsidRDefault="00CF21C5">
      <w:pPr>
        <w:pStyle w:val="TableParagraph"/>
        <w:rPr>
          <w:sz w:val="20"/>
        </w:rPr>
        <w:sectPr w:rsidR="00CF21C5">
          <w:pgSz w:w="11910" w:h="16390"/>
          <w:pgMar w:top="820" w:right="141" w:bottom="1260" w:left="708" w:header="0" w:footer="1063" w:gutter="0"/>
          <w:cols w:space="720"/>
        </w:sectPr>
      </w:pPr>
    </w:p>
    <w:p w14:paraId="46CEC73E"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745"/>
        <w:gridCol w:w="684"/>
        <w:gridCol w:w="1306"/>
        <w:gridCol w:w="1352"/>
        <w:gridCol w:w="4297"/>
      </w:tblGrid>
      <w:tr w:rsidR="00CF21C5" w14:paraId="75449A25" w14:textId="77777777">
        <w:trPr>
          <w:trHeight w:val="275"/>
        </w:trPr>
        <w:tc>
          <w:tcPr>
            <w:tcW w:w="9857" w:type="dxa"/>
            <w:gridSpan w:val="6"/>
          </w:tcPr>
          <w:p w14:paraId="05BE6C12" w14:textId="77777777" w:rsidR="00CF21C5" w:rsidRDefault="00A7387D">
            <w:pPr>
              <w:pStyle w:val="TableParagraph"/>
              <w:spacing w:line="256" w:lineRule="exact"/>
              <w:ind w:left="107"/>
              <w:rPr>
                <w:b/>
                <w:sz w:val="24"/>
              </w:rPr>
            </w:pPr>
            <w:r>
              <w:rPr>
                <w:b/>
                <w:sz w:val="24"/>
              </w:rPr>
              <w:t>Раздел2.Арифметические</w:t>
            </w:r>
            <w:r>
              <w:rPr>
                <w:b/>
                <w:spacing w:val="-2"/>
                <w:sz w:val="24"/>
              </w:rPr>
              <w:t>действия</w:t>
            </w:r>
          </w:p>
        </w:tc>
      </w:tr>
      <w:tr w:rsidR="00CF21C5" w14:paraId="2BF718B3" w14:textId="77777777">
        <w:trPr>
          <w:trHeight w:val="4967"/>
        </w:trPr>
        <w:tc>
          <w:tcPr>
            <w:tcW w:w="473" w:type="dxa"/>
          </w:tcPr>
          <w:p w14:paraId="63DA72B4" w14:textId="77777777" w:rsidR="00CF21C5" w:rsidRDefault="00A7387D">
            <w:pPr>
              <w:pStyle w:val="TableParagraph"/>
              <w:spacing w:line="275" w:lineRule="exact"/>
              <w:ind w:left="107"/>
              <w:rPr>
                <w:sz w:val="24"/>
              </w:rPr>
            </w:pPr>
            <w:r>
              <w:rPr>
                <w:spacing w:val="-5"/>
                <w:sz w:val="24"/>
              </w:rPr>
              <w:t>2.</w:t>
            </w:r>
          </w:p>
          <w:p w14:paraId="4E6F4792" w14:textId="77777777" w:rsidR="00CF21C5" w:rsidRDefault="00A7387D">
            <w:pPr>
              <w:pStyle w:val="TableParagraph"/>
              <w:ind w:left="107"/>
              <w:rPr>
                <w:sz w:val="24"/>
              </w:rPr>
            </w:pPr>
            <w:r>
              <w:rPr>
                <w:spacing w:val="-10"/>
                <w:sz w:val="24"/>
              </w:rPr>
              <w:t>1</w:t>
            </w:r>
          </w:p>
        </w:tc>
        <w:tc>
          <w:tcPr>
            <w:tcW w:w="1745" w:type="dxa"/>
          </w:tcPr>
          <w:p w14:paraId="1E198043" w14:textId="77777777" w:rsidR="00CF21C5" w:rsidRDefault="00A7387D">
            <w:pPr>
              <w:pStyle w:val="TableParagraph"/>
              <w:ind w:left="107" w:right="352"/>
              <w:jc w:val="both"/>
              <w:rPr>
                <w:sz w:val="24"/>
              </w:rPr>
            </w:pPr>
            <w:r>
              <w:rPr>
                <w:sz w:val="24"/>
              </w:rPr>
              <w:t>Сложение и вычитаниев пределах 10</w:t>
            </w:r>
          </w:p>
        </w:tc>
        <w:tc>
          <w:tcPr>
            <w:tcW w:w="684" w:type="dxa"/>
          </w:tcPr>
          <w:p w14:paraId="535A441C" w14:textId="77777777" w:rsidR="00CF21C5" w:rsidRDefault="00A7387D">
            <w:pPr>
              <w:pStyle w:val="TableParagraph"/>
              <w:spacing w:line="275" w:lineRule="exact"/>
              <w:ind w:left="11"/>
              <w:jc w:val="center"/>
              <w:rPr>
                <w:sz w:val="24"/>
              </w:rPr>
            </w:pPr>
            <w:r>
              <w:rPr>
                <w:spacing w:val="-5"/>
                <w:sz w:val="24"/>
              </w:rPr>
              <w:t>11</w:t>
            </w:r>
          </w:p>
        </w:tc>
        <w:tc>
          <w:tcPr>
            <w:tcW w:w="1306" w:type="dxa"/>
          </w:tcPr>
          <w:p w14:paraId="48F3C1BC" w14:textId="77777777" w:rsidR="00CF21C5" w:rsidRDefault="00CF21C5">
            <w:pPr>
              <w:pStyle w:val="TableParagraph"/>
              <w:rPr>
                <w:sz w:val="24"/>
              </w:rPr>
            </w:pPr>
          </w:p>
        </w:tc>
        <w:tc>
          <w:tcPr>
            <w:tcW w:w="1352" w:type="dxa"/>
          </w:tcPr>
          <w:p w14:paraId="4A5C21C9" w14:textId="77777777" w:rsidR="00CF21C5" w:rsidRDefault="00CF21C5">
            <w:pPr>
              <w:pStyle w:val="TableParagraph"/>
              <w:rPr>
                <w:sz w:val="24"/>
              </w:rPr>
            </w:pPr>
          </w:p>
        </w:tc>
        <w:tc>
          <w:tcPr>
            <w:tcW w:w="4297" w:type="dxa"/>
          </w:tcPr>
          <w:p w14:paraId="4B8909B7" w14:textId="77777777" w:rsidR="00CF21C5" w:rsidRDefault="00A7387D">
            <w:pPr>
              <w:pStyle w:val="TableParagraph"/>
              <w:ind w:left="108"/>
              <w:rPr>
                <w:sz w:val="24"/>
              </w:rPr>
            </w:pPr>
            <w:r>
              <w:rPr>
                <w:sz w:val="24"/>
              </w:rPr>
              <w:t xml:space="preserve">Открытый урок </w:t>
            </w:r>
            <w:hyperlink r:id="rId270">
              <w:r>
                <w:rPr>
                  <w:color w:val="0000FF"/>
                  <w:sz w:val="24"/>
                  <w:u w:val="single" w:color="0000FF"/>
                </w:rPr>
                <w:t>https://urok.1sept.ru/</w:t>
              </w:r>
            </w:hyperlink>
            <w:r>
              <w:rPr>
                <w:sz w:val="24"/>
              </w:rPr>
              <w:t xml:space="preserve">Инфоурок </w:t>
            </w:r>
            <w:hyperlink r:id="rId271">
              <w:r>
                <w:rPr>
                  <w:color w:val="0000FF"/>
                  <w:sz w:val="24"/>
                  <w:u w:val="single" w:color="0000FF"/>
                </w:rPr>
                <w:t>https://infourok.ru/</w:t>
              </w:r>
            </w:hyperlink>
            <w:hyperlink r:id="rId272">
              <w:r>
                <w:rPr>
                  <w:color w:val="0000FF"/>
                  <w:spacing w:val="-2"/>
                  <w:sz w:val="24"/>
                  <w:u w:val="single" w:color="0000FF"/>
                </w:rPr>
                <w:t>https://lib.myschool.edu.ru/market?filters</w:t>
              </w:r>
            </w:hyperlink>
          </w:p>
          <w:p w14:paraId="63468852" w14:textId="77777777" w:rsidR="00CF21C5" w:rsidRDefault="002432B3">
            <w:pPr>
              <w:pStyle w:val="TableParagraph"/>
              <w:ind w:left="108"/>
              <w:rPr>
                <w:sz w:val="24"/>
              </w:rPr>
            </w:pPr>
            <w:hyperlink r:id="rId273">
              <w:r w:rsidR="00A7387D">
                <w:rPr>
                  <w:color w:val="0000FF"/>
                  <w:spacing w:val="-5"/>
                  <w:sz w:val="24"/>
                  <w:u w:val="single" w:color="0000FF"/>
                </w:rPr>
                <w:t>=</w:t>
              </w:r>
            </w:hyperlink>
            <w:r w:rsidR="00A7387D">
              <w:rPr>
                <w:spacing w:val="-5"/>
                <w:sz w:val="24"/>
              </w:rPr>
              <w:t>"</w:t>
            </w:r>
          </w:p>
          <w:p w14:paraId="23E89FA3" w14:textId="77777777" w:rsidR="00CF21C5" w:rsidRDefault="002432B3">
            <w:pPr>
              <w:pStyle w:val="TableParagraph"/>
              <w:ind w:left="108" w:right="106" w:firstLine="60"/>
              <w:rPr>
                <w:sz w:val="24"/>
              </w:rPr>
            </w:pPr>
            <w:hyperlink r:id="rId274">
              <w:r w:rsidR="00A7387D">
                <w:rPr>
                  <w:color w:val="0000FF"/>
                  <w:spacing w:val="-2"/>
                  <w:sz w:val="24"/>
                  <w:u w:val="single" w:color="0000FF"/>
                </w:rPr>
                <w:t>https://resh.edu.ru/</w:t>
              </w:r>
            </w:hyperlink>
            <w:hyperlink r:id="rId275">
              <w:r w:rsidR="00A7387D">
                <w:rPr>
                  <w:color w:val="0000FF"/>
                  <w:sz w:val="24"/>
                  <w:u w:val="single" w:color="0000FF"/>
                </w:rPr>
                <w:t>https://resh.edu.ru/subject/32/2/</w:t>
              </w:r>
            </w:hyperlink>
            <w:r w:rsidR="00A7387D">
              <w:rPr>
                <w:sz w:val="24"/>
              </w:rPr>
              <w:t>Библиоте ка ЦОК</w:t>
            </w:r>
          </w:p>
          <w:p w14:paraId="2E40EEA2" w14:textId="77777777" w:rsidR="00CF21C5" w:rsidRDefault="00A7387D">
            <w:pPr>
              <w:pStyle w:val="TableParagraph"/>
              <w:ind w:left="108" w:right="660"/>
              <w:rPr>
                <w:sz w:val="24"/>
              </w:rPr>
            </w:pPr>
            <w:r>
              <w:rPr>
                <w:sz w:val="24"/>
              </w:rPr>
              <w:t>РЭШ</w:t>
            </w:r>
            <w:hyperlink r:id="rId276">
              <w:r>
                <w:rPr>
                  <w:color w:val="0000FF"/>
                  <w:sz w:val="24"/>
                  <w:u w:val="single" w:color="0000FF"/>
                </w:rPr>
                <w:t>https://resh.edu.ru/subject/7/2/</w:t>
              </w:r>
            </w:hyperlink>
            <w:r>
              <w:rPr>
                <w:spacing w:val="-2"/>
                <w:sz w:val="24"/>
              </w:rPr>
              <w:t>ПЕРВОЕ</w:t>
            </w:r>
          </w:p>
          <w:p w14:paraId="0C0F7C18" w14:textId="77777777" w:rsidR="00CF21C5" w:rsidRDefault="00A7387D">
            <w:pPr>
              <w:pStyle w:val="TableParagraph"/>
              <w:ind w:left="108" w:right="898"/>
              <w:jc w:val="both"/>
              <w:rPr>
                <w:sz w:val="24"/>
              </w:rPr>
            </w:pPr>
            <w:r>
              <w:rPr>
                <w:sz w:val="24"/>
              </w:rPr>
              <w:t>СЕНТЯБРЯ</w:t>
            </w:r>
            <w:hyperlink r:id="rId277">
              <w:r>
                <w:rPr>
                  <w:color w:val="0000FF"/>
                  <w:sz w:val="24"/>
                  <w:u w:val="single" w:color="0000FF"/>
                </w:rPr>
                <w:t>https://urok.1sept.ru/</w:t>
              </w:r>
            </w:hyperlink>
            <w:r>
              <w:rPr>
                <w:sz w:val="24"/>
              </w:rPr>
              <w:t xml:space="preserve">ИНФОУРОК </w:t>
            </w:r>
            <w:hyperlink r:id="rId278">
              <w:r>
                <w:rPr>
                  <w:color w:val="0000FF"/>
                  <w:sz w:val="24"/>
                  <w:u w:val="single" w:color="0000FF"/>
                </w:rPr>
                <w:t>https://infourok.ru/</w:t>
              </w:r>
            </w:hyperlink>
            <w:hyperlink r:id="rId279">
              <w:r>
                <w:rPr>
                  <w:color w:val="0000FF"/>
                  <w:spacing w:val="-2"/>
                  <w:sz w:val="24"/>
                  <w:u w:val="single" w:color="0000FF"/>
                </w:rPr>
                <w:t>https://nsportal.ru/</w:t>
              </w:r>
            </w:hyperlink>
          </w:p>
          <w:p w14:paraId="491863E2" w14:textId="77777777" w:rsidR="00CF21C5" w:rsidRDefault="00A7387D">
            <w:pPr>
              <w:pStyle w:val="TableParagraph"/>
              <w:ind w:left="108" w:right="509"/>
              <w:rPr>
                <w:sz w:val="24"/>
              </w:rPr>
            </w:pPr>
            <w:r>
              <w:rPr>
                <w:sz w:val="24"/>
              </w:rPr>
              <w:t>Библиотека интерактивных материалов</w:t>
            </w:r>
            <w:hyperlink r:id="rId280">
              <w:r>
                <w:rPr>
                  <w:color w:val="0000FF"/>
                  <w:sz w:val="24"/>
                  <w:u w:val="single" w:color="0000FF"/>
                </w:rPr>
                <w:t>https://urok.1c.ru/library/</w:t>
              </w:r>
            </w:hyperlink>
          </w:p>
          <w:p w14:paraId="47BCB3A9" w14:textId="77777777" w:rsidR="00CF21C5" w:rsidRDefault="00A7387D">
            <w:pPr>
              <w:pStyle w:val="TableParagraph"/>
              <w:ind w:left="108"/>
              <w:rPr>
                <w:sz w:val="24"/>
              </w:rPr>
            </w:pPr>
            <w:r>
              <w:rPr>
                <w:sz w:val="24"/>
              </w:rPr>
              <w:t>МУЛЬТИУРОК</w:t>
            </w:r>
            <w:hyperlink r:id="rId281">
              <w:r>
                <w:rPr>
                  <w:color w:val="0000FF"/>
                  <w:spacing w:val="-2"/>
                  <w:sz w:val="24"/>
                  <w:u w:val="single" w:color="0000FF"/>
                </w:rPr>
                <w:t>https://multiurok.ru/id26</w:t>
              </w:r>
            </w:hyperlink>
          </w:p>
          <w:p w14:paraId="2D453D14" w14:textId="77777777" w:rsidR="00CF21C5" w:rsidRDefault="002432B3">
            <w:pPr>
              <w:pStyle w:val="TableParagraph"/>
              <w:ind w:left="108"/>
              <w:rPr>
                <w:sz w:val="24"/>
              </w:rPr>
            </w:pPr>
            <w:hyperlink r:id="rId282">
              <w:r w:rsidR="00A7387D">
                <w:rPr>
                  <w:color w:val="0000FF"/>
                  <w:spacing w:val="-2"/>
                  <w:sz w:val="24"/>
                </w:rPr>
                <w:t>261694/</w:t>
              </w:r>
            </w:hyperlink>
          </w:p>
          <w:p w14:paraId="5444E435" w14:textId="77777777" w:rsidR="00CF21C5" w:rsidRDefault="002432B3">
            <w:pPr>
              <w:pStyle w:val="TableParagraph"/>
              <w:ind w:left="108"/>
              <w:rPr>
                <w:sz w:val="24"/>
              </w:rPr>
            </w:pPr>
            <w:r>
              <w:rPr>
                <w:sz w:val="24"/>
              </w:rPr>
              <w:pict w14:anchorId="0BF58BDB">
                <v:group id="docshapegroup31" o:spid="_x0000_s1080" style="position:absolute;left:0;text-align:left;margin-left:5.5pt;margin-top:-1.3pt;width:39.4pt;height:.6pt;z-index:-31890432" coordorigin="110,-26" coordsize="788,12">
                  <v:rect id="docshape32" o:spid="_x0000_s1081" style="position:absolute;left:110;top:-26;width:788;height:12" fillcolor="blue" stroked="f"/>
                </v:group>
              </w:pict>
            </w:r>
            <w:r w:rsidR="00A7387D">
              <w:rPr>
                <w:sz w:val="24"/>
              </w:rPr>
              <w:t xml:space="preserve">Учи.ру </w:t>
            </w:r>
            <w:hyperlink r:id="rId283">
              <w:r w:rsidR="00A7387D">
                <w:rPr>
                  <w:color w:val="0000FF"/>
                  <w:spacing w:val="-2"/>
                  <w:sz w:val="24"/>
                </w:rPr>
                <w:t>https://uchi.ru/?ysclid=lkio3kozh</w:t>
              </w:r>
            </w:hyperlink>
          </w:p>
          <w:p w14:paraId="71F3AB14" w14:textId="77777777" w:rsidR="00CF21C5" w:rsidRDefault="002432B3">
            <w:pPr>
              <w:pStyle w:val="TableParagraph"/>
              <w:spacing w:line="257" w:lineRule="exact"/>
              <w:ind w:left="108"/>
              <w:rPr>
                <w:sz w:val="24"/>
              </w:rPr>
            </w:pPr>
            <w:r>
              <w:rPr>
                <w:sz w:val="24"/>
              </w:rPr>
              <w:pict w14:anchorId="6602F9C4">
                <v:group id="docshapegroup33" o:spid="_x0000_s1078" style="position:absolute;left:0;text-align:left;margin-left:44.5pt;margin-top:-1.3pt;width:159pt;height:.6pt;z-index:-31889920" coordorigin="890,-26" coordsize="3180,12">
                  <v:rect id="docshape34" o:spid="_x0000_s1079" style="position:absolute;left:890;top:-26;width:3180;height:12" fillcolor="blue" stroked="f"/>
                </v:group>
              </w:pict>
            </w:r>
            <w:hyperlink r:id="rId284">
              <w:r w:rsidR="00A7387D">
                <w:rPr>
                  <w:color w:val="0000FF"/>
                  <w:spacing w:val="-2"/>
                  <w:sz w:val="24"/>
                  <w:u w:val="single" w:color="0000FF"/>
                </w:rPr>
                <w:t>0387472924</w:t>
              </w:r>
            </w:hyperlink>
          </w:p>
        </w:tc>
      </w:tr>
      <w:tr w:rsidR="00CF21C5" w14:paraId="1742F091" w14:textId="77777777">
        <w:trPr>
          <w:trHeight w:val="4967"/>
        </w:trPr>
        <w:tc>
          <w:tcPr>
            <w:tcW w:w="473" w:type="dxa"/>
          </w:tcPr>
          <w:p w14:paraId="417B5D60" w14:textId="77777777" w:rsidR="00CF21C5" w:rsidRDefault="00A7387D">
            <w:pPr>
              <w:pStyle w:val="TableParagraph"/>
              <w:spacing w:line="275" w:lineRule="exact"/>
              <w:ind w:left="107"/>
              <w:rPr>
                <w:sz w:val="24"/>
              </w:rPr>
            </w:pPr>
            <w:r>
              <w:rPr>
                <w:spacing w:val="-5"/>
                <w:sz w:val="24"/>
              </w:rPr>
              <w:t>2.</w:t>
            </w:r>
          </w:p>
          <w:p w14:paraId="34B9F741" w14:textId="77777777" w:rsidR="00CF21C5" w:rsidRDefault="00A7387D">
            <w:pPr>
              <w:pStyle w:val="TableParagraph"/>
              <w:ind w:left="107"/>
              <w:rPr>
                <w:sz w:val="24"/>
              </w:rPr>
            </w:pPr>
            <w:r>
              <w:rPr>
                <w:spacing w:val="-10"/>
                <w:sz w:val="24"/>
              </w:rPr>
              <w:t>2</w:t>
            </w:r>
          </w:p>
        </w:tc>
        <w:tc>
          <w:tcPr>
            <w:tcW w:w="1745" w:type="dxa"/>
          </w:tcPr>
          <w:p w14:paraId="5D4F481C" w14:textId="77777777" w:rsidR="00CF21C5" w:rsidRDefault="00A7387D">
            <w:pPr>
              <w:pStyle w:val="TableParagraph"/>
              <w:ind w:left="107" w:right="352"/>
              <w:jc w:val="both"/>
              <w:rPr>
                <w:sz w:val="24"/>
              </w:rPr>
            </w:pPr>
            <w:r>
              <w:rPr>
                <w:sz w:val="24"/>
              </w:rPr>
              <w:t>Сложение и вычитаниев пределах 20</w:t>
            </w:r>
          </w:p>
        </w:tc>
        <w:tc>
          <w:tcPr>
            <w:tcW w:w="684" w:type="dxa"/>
          </w:tcPr>
          <w:p w14:paraId="458E4FA9" w14:textId="77777777" w:rsidR="00CF21C5" w:rsidRDefault="00A7387D">
            <w:pPr>
              <w:pStyle w:val="TableParagraph"/>
              <w:spacing w:line="275" w:lineRule="exact"/>
              <w:ind w:left="11"/>
              <w:jc w:val="center"/>
              <w:rPr>
                <w:sz w:val="24"/>
              </w:rPr>
            </w:pPr>
            <w:r>
              <w:rPr>
                <w:spacing w:val="-5"/>
                <w:sz w:val="24"/>
              </w:rPr>
              <w:t>29</w:t>
            </w:r>
          </w:p>
        </w:tc>
        <w:tc>
          <w:tcPr>
            <w:tcW w:w="1306" w:type="dxa"/>
          </w:tcPr>
          <w:p w14:paraId="7F92D909" w14:textId="77777777" w:rsidR="00CF21C5" w:rsidRDefault="00CF21C5">
            <w:pPr>
              <w:pStyle w:val="TableParagraph"/>
              <w:rPr>
                <w:sz w:val="24"/>
              </w:rPr>
            </w:pPr>
          </w:p>
        </w:tc>
        <w:tc>
          <w:tcPr>
            <w:tcW w:w="1352" w:type="dxa"/>
          </w:tcPr>
          <w:p w14:paraId="3F9D3BE2" w14:textId="77777777" w:rsidR="00CF21C5" w:rsidRDefault="00CF21C5">
            <w:pPr>
              <w:pStyle w:val="TableParagraph"/>
              <w:rPr>
                <w:sz w:val="24"/>
              </w:rPr>
            </w:pPr>
          </w:p>
        </w:tc>
        <w:tc>
          <w:tcPr>
            <w:tcW w:w="4297" w:type="dxa"/>
          </w:tcPr>
          <w:p w14:paraId="0E0F32A2" w14:textId="77777777" w:rsidR="00CF21C5" w:rsidRDefault="00A7387D">
            <w:pPr>
              <w:pStyle w:val="TableParagraph"/>
              <w:ind w:left="108"/>
              <w:rPr>
                <w:sz w:val="24"/>
              </w:rPr>
            </w:pPr>
            <w:r>
              <w:rPr>
                <w:sz w:val="24"/>
              </w:rPr>
              <w:t xml:space="preserve">Открытый урок </w:t>
            </w:r>
            <w:hyperlink r:id="rId285">
              <w:r>
                <w:rPr>
                  <w:color w:val="0000FF"/>
                  <w:sz w:val="24"/>
                  <w:u w:val="single" w:color="0000FF"/>
                </w:rPr>
                <w:t>https://urok.1sept.ru/</w:t>
              </w:r>
            </w:hyperlink>
            <w:r>
              <w:rPr>
                <w:sz w:val="24"/>
              </w:rPr>
              <w:t xml:space="preserve">Инфоурок </w:t>
            </w:r>
            <w:hyperlink r:id="rId286">
              <w:r>
                <w:rPr>
                  <w:color w:val="0000FF"/>
                  <w:sz w:val="24"/>
                  <w:u w:val="single" w:color="0000FF"/>
                </w:rPr>
                <w:t>https://infourok.ru/</w:t>
              </w:r>
            </w:hyperlink>
            <w:hyperlink r:id="rId287">
              <w:r>
                <w:rPr>
                  <w:color w:val="0000FF"/>
                  <w:spacing w:val="-2"/>
                  <w:sz w:val="24"/>
                  <w:u w:val="single" w:color="0000FF"/>
                </w:rPr>
                <w:t>https://lib.myschool.edu.ru/market?filters</w:t>
              </w:r>
            </w:hyperlink>
          </w:p>
          <w:p w14:paraId="7816290B" w14:textId="77777777" w:rsidR="00CF21C5" w:rsidRDefault="002432B3">
            <w:pPr>
              <w:pStyle w:val="TableParagraph"/>
              <w:ind w:left="108"/>
              <w:rPr>
                <w:sz w:val="24"/>
              </w:rPr>
            </w:pPr>
            <w:hyperlink r:id="rId288">
              <w:r w:rsidR="00A7387D">
                <w:rPr>
                  <w:color w:val="0000FF"/>
                  <w:spacing w:val="-5"/>
                  <w:sz w:val="24"/>
                  <w:u w:val="single" w:color="0000FF"/>
                </w:rPr>
                <w:t>=</w:t>
              </w:r>
            </w:hyperlink>
            <w:r w:rsidR="00A7387D">
              <w:rPr>
                <w:spacing w:val="-5"/>
                <w:sz w:val="24"/>
              </w:rPr>
              <w:t>"</w:t>
            </w:r>
          </w:p>
          <w:p w14:paraId="0531940B" w14:textId="77777777" w:rsidR="00CF21C5" w:rsidRDefault="002432B3">
            <w:pPr>
              <w:pStyle w:val="TableParagraph"/>
              <w:ind w:left="108" w:right="106" w:firstLine="60"/>
              <w:rPr>
                <w:sz w:val="24"/>
              </w:rPr>
            </w:pPr>
            <w:hyperlink r:id="rId289">
              <w:r w:rsidR="00A7387D">
                <w:rPr>
                  <w:color w:val="0000FF"/>
                  <w:spacing w:val="-2"/>
                  <w:sz w:val="24"/>
                  <w:u w:val="single" w:color="0000FF"/>
                </w:rPr>
                <w:t>https://resh.edu.ru/</w:t>
              </w:r>
            </w:hyperlink>
            <w:hyperlink r:id="rId290">
              <w:r w:rsidR="00A7387D">
                <w:rPr>
                  <w:color w:val="0000FF"/>
                  <w:sz w:val="24"/>
                  <w:u w:val="single" w:color="0000FF"/>
                </w:rPr>
                <w:t>https://resh.edu.ru/subject/32/2/</w:t>
              </w:r>
            </w:hyperlink>
            <w:r w:rsidR="00A7387D">
              <w:rPr>
                <w:sz w:val="24"/>
              </w:rPr>
              <w:t>Библиоте ка ЦОК</w:t>
            </w:r>
          </w:p>
          <w:p w14:paraId="5A092603" w14:textId="77777777" w:rsidR="00CF21C5" w:rsidRDefault="00A7387D">
            <w:pPr>
              <w:pStyle w:val="TableParagraph"/>
              <w:ind w:left="108" w:right="660"/>
              <w:rPr>
                <w:sz w:val="24"/>
              </w:rPr>
            </w:pPr>
            <w:r>
              <w:rPr>
                <w:sz w:val="24"/>
              </w:rPr>
              <w:t>РЭШ</w:t>
            </w:r>
            <w:hyperlink r:id="rId291">
              <w:r>
                <w:rPr>
                  <w:color w:val="0000FF"/>
                  <w:sz w:val="24"/>
                  <w:u w:val="single" w:color="0000FF"/>
                </w:rPr>
                <w:t>https://resh.edu.ru/subject/7/2/</w:t>
              </w:r>
            </w:hyperlink>
            <w:r>
              <w:rPr>
                <w:spacing w:val="-2"/>
                <w:sz w:val="24"/>
              </w:rPr>
              <w:t>ПЕРВОЕ</w:t>
            </w:r>
          </w:p>
          <w:p w14:paraId="2C042DE3" w14:textId="77777777" w:rsidR="00CF21C5" w:rsidRDefault="00A7387D">
            <w:pPr>
              <w:pStyle w:val="TableParagraph"/>
              <w:ind w:left="108" w:right="898"/>
              <w:jc w:val="both"/>
              <w:rPr>
                <w:sz w:val="24"/>
              </w:rPr>
            </w:pPr>
            <w:r>
              <w:rPr>
                <w:sz w:val="24"/>
              </w:rPr>
              <w:t>СЕНТЯБРЯ</w:t>
            </w:r>
            <w:hyperlink r:id="rId292">
              <w:r>
                <w:rPr>
                  <w:color w:val="0000FF"/>
                  <w:sz w:val="24"/>
                  <w:u w:val="single" w:color="0000FF"/>
                </w:rPr>
                <w:t>https://urok.1sept.ru/</w:t>
              </w:r>
            </w:hyperlink>
            <w:r>
              <w:rPr>
                <w:sz w:val="24"/>
              </w:rPr>
              <w:t xml:space="preserve">ИНФОУРОК </w:t>
            </w:r>
            <w:hyperlink r:id="rId293">
              <w:r>
                <w:rPr>
                  <w:color w:val="0000FF"/>
                  <w:sz w:val="24"/>
                  <w:u w:val="single" w:color="0000FF"/>
                </w:rPr>
                <w:t>https://infourok.ru/</w:t>
              </w:r>
            </w:hyperlink>
            <w:hyperlink r:id="rId294">
              <w:r>
                <w:rPr>
                  <w:color w:val="0000FF"/>
                  <w:spacing w:val="-2"/>
                  <w:sz w:val="24"/>
                  <w:u w:val="single" w:color="0000FF"/>
                </w:rPr>
                <w:t>https://nsportal.ru/</w:t>
              </w:r>
            </w:hyperlink>
          </w:p>
          <w:p w14:paraId="37612D6A" w14:textId="77777777" w:rsidR="00CF21C5" w:rsidRDefault="00A7387D">
            <w:pPr>
              <w:pStyle w:val="TableParagraph"/>
              <w:ind w:left="108" w:right="509"/>
              <w:rPr>
                <w:sz w:val="24"/>
              </w:rPr>
            </w:pPr>
            <w:r>
              <w:rPr>
                <w:sz w:val="24"/>
              </w:rPr>
              <w:t>Библиотека интерактивных материалов</w:t>
            </w:r>
            <w:hyperlink r:id="rId295">
              <w:r>
                <w:rPr>
                  <w:color w:val="0000FF"/>
                  <w:sz w:val="24"/>
                  <w:u w:val="single" w:color="0000FF"/>
                </w:rPr>
                <w:t>https://urok.1c.ru/library/</w:t>
              </w:r>
            </w:hyperlink>
          </w:p>
          <w:p w14:paraId="26180E15" w14:textId="77777777" w:rsidR="00CF21C5" w:rsidRDefault="00A7387D">
            <w:pPr>
              <w:pStyle w:val="TableParagraph"/>
              <w:ind w:left="108"/>
              <w:rPr>
                <w:sz w:val="24"/>
              </w:rPr>
            </w:pPr>
            <w:r>
              <w:rPr>
                <w:sz w:val="24"/>
              </w:rPr>
              <w:t>МУЛЬТИУРОК</w:t>
            </w:r>
            <w:hyperlink r:id="rId296">
              <w:r>
                <w:rPr>
                  <w:color w:val="0000FF"/>
                  <w:spacing w:val="-2"/>
                  <w:sz w:val="24"/>
                  <w:u w:val="single" w:color="0000FF"/>
                </w:rPr>
                <w:t>https://multiurok.ru/id26</w:t>
              </w:r>
            </w:hyperlink>
          </w:p>
          <w:p w14:paraId="03E0F58D" w14:textId="77777777" w:rsidR="00CF21C5" w:rsidRDefault="002432B3">
            <w:pPr>
              <w:pStyle w:val="TableParagraph"/>
              <w:ind w:left="108"/>
              <w:rPr>
                <w:sz w:val="24"/>
              </w:rPr>
            </w:pPr>
            <w:hyperlink r:id="rId297">
              <w:r w:rsidR="00A7387D">
                <w:rPr>
                  <w:color w:val="0000FF"/>
                  <w:spacing w:val="-2"/>
                  <w:sz w:val="24"/>
                </w:rPr>
                <w:t>261694/</w:t>
              </w:r>
            </w:hyperlink>
          </w:p>
          <w:p w14:paraId="6838E55B" w14:textId="77777777" w:rsidR="00CF21C5" w:rsidRDefault="002432B3">
            <w:pPr>
              <w:pStyle w:val="TableParagraph"/>
              <w:ind w:left="108"/>
              <w:rPr>
                <w:sz w:val="24"/>
              </w:rPr>
            </w:pPr>
            <w:r>
              <w:rPr>
                <w:sz w:val="24"/>
              </w:rPr>
              <w:pict w14:anchorId="1B34D0A9">
                <v:group id="docshapegroup35" o:spid="_x0000_s1076" style="position:absolute;left:0;text-align:left;margin-left:5.5pt;margin-top:-1.3pt;width:39.4pt;height:.6pt;z-index:-31889408" coordorigin="110,-26" coordsize="788,12">
                  <v:rect id="docshape36" o:spid="_x0000_s1077" style="position:absolute;left:110;top:-26;width:788;height:12" fillcolor="blue" stroked="f"/>
                </v:group>
              </w:pict>
            </w:r>
            <w:r w:rsidR="00A7387D">
              <w:rPr>
                <w:sz w:val="24"/>
              </w:rPr>
              <w:t xml:space="preserve">Учи.ру </w:t>
            </w:r>
            <w:hyperlink r:id="rId298">
              <w:r w:rsidR="00A7387D">
                <w:rPr>
                  <w:color w:val="0000FF"/>
                  <w:spacing w:val="-2"/>
                  <w:sz w:val="24"/>
                </w:rPr>
                <w:t>https://uchi.ru/?ysclid=lkio3kozh</w:t>
              </w:r>
            </w:hyperlink>
          </w:p>
          <w:p w14:paraId="69C3CAAB" w14:textId="77777777" w:rsidR="00CF21C5" w:rsidRDefault="002432B3">
            <w:pPr>
              <w:pStyle w:val="TableParagraph"/>
              <w:spacing w:line="257" w:lineRule="exact"/>
              <w:ind w:left="108"/>
              <w:rPr>
                <w:sz w:val="24"/>
              </w:rPr>
            </w:pPr>
            <w:r>
              <w:rPr>
                <w:sz w:val="24"/>
              </w:rPr>
              <w:pict w14:anchorId="5435B1EB">
                <v:group id="docshapegroup37" o:spid="_x0000_s1074" style="position:absolute;left:0;text-align:left;margin-left:44.5pt;margin-top:-1.3pt;width:159pt;height:.6pt;z-index:-31888896" coordorigin="890,-26" coordsize="3180,12">
                  <v:rect id="docshape38" o:spid="_x0000_s1075" style="position:absolute;left:890;top:-26;width:3180;height:12" fillcolor="blue" stroked="f"/>
                </v:group>
              </w:pict>
            </w:r>
            <w:hyperlink r:id="rId299">
              <w:r w:rsidR="00A7387D">
                <w:rPr>
                  <w:color w:val="0000FF"/>
                  <w:spacing w:val="-2"/>
                  <w:sz w:val="24"/>
                  <w:u w:val="single" w:color="0000FF"/>
                </w:rPr>
                <w:t>0387472924</w:t>
              </w:r>
            </w:hyperlink>
          </w:p>
        </w:tc>
      </w:tr>
      <w:tr w:rsidR="00CF21C5" w14:paraId="2CF13702" w14:textId="77777777">
        <w:trPr>
          <w:trHeight w:val="275"/>
        </w:trPr>
        <w:tc>
          <w:tcPr>
            <w:tcW w:w="2218" w:type="dxa"/>
            <w:gridSpan w:val="2"/>
          </w:tcPr>
          <w:p w14:paraId="7E13BA79" w14:textId="77777777" w:rsidR="00CF21C5" w:rsidRDefault="00A7387D">
            <w:pPr>
              <w:pStyle w:val="TableParagraph"/>
              <w:spacing w:line="256" w:lineRule="exact"/>
              <w:ind w:left="107"/>
              <w:rPr>
                <w:sz w:val="24"/>
              </w:rPr>
            </w:pPr>
            <w:r>
              <w:rPr>
                <w:sz w:val="24"/>
              </w:rPr>
              <w:t xml:space="preserve">Итого по </w:t>
            </w:r>
            <w:r>
              <w:rPr>
                <w:spacing w:val="-2"/>
                <w:sz w:val="24"/>
              </w:rPr>
              <w:t>разделу</w:t>
            </w:r>
          </w:p>
        </w:tc>
        <w:tc>
          <w:tcPr>
            <w:tcW w:w="684" w:type="dxa"/>
          </w:tcPr>
          <w:p w14:paraId="55E59EF4" w14:textId="77777777" w:rsidR="00CF21C5" w:rsidRDefault="00A7387D">
            <w:pPr>
              <w:pStyle w:val="TableParagraph"/>
              <w:spacing w:line="256" w:lineRule="exact"/>
              <w:ind w:left="11"/>
              <w:jc w:val="center"/>
              <w:rPr>
                <w:sz w:val="24"/>
              </w:rPr>
            </w:pPr>
            <w:r>
              <w:rPr>
                <w:spacing w:val="-5"/>
                <w:sz w:val="24"/>
              </w:rPr>
              <w:t>40</w:t>
            </w:r>
          </w:p>
        </w:tc>
        <w:tc>
          <w:tcPr>
            <w:tcW w:w="6955" w:type="dxa"/>
            <w:gridSpan w:val="3"/>
          </w:tcPr>
          <w:p w14:paraId="650FDF2A" w14:textId="77777777" w:rsidR="00CF21C5" w:rsidRDefault="00CF21C5">
            <w:pPr>
              <w:pStyle w:val="TableParagraph"/>
              <w:rPr>
                <w:sz w:val="20"/>
              </w:rPr>
            </w:pPr>
          </w:p>
        </w:tc>
      </w:tr>
      <w:tr w:rsidR="00CF21C5" w14:paraId="4A2ACDBF" w14:textId="77777777">
        <w:trPr>
          <w:trHeight w:val="275"/>
        </w:trPr>
        <w:tc>
          <w:tcPr>
            <w:tcW w:w="9857" w:type="dxa"/>
            <w:gridSpan w:val="6"/>
          </w:tcPr>
          <w:p w14:paraId="3CD81F05" w14:textId="77777777" w:rsidR="00CF21C5" w:rsidRDefault="00A7387D">
            <w:pPr>
              <w:pStyle w:val="TableParagraph"/>
              <w:spacing w:line="256" w:lineRule="exact"/>
              <w:ind w:left="107"/>
              <w:rPr>
                <w:b/>
                <w:sz w:val="24"/>
              </w:rPr>
            </w:pPr>
            <w:r>
              <w:rPr>
                <w:b/>
                <w:sz w:val="24"/>
              </w:rPr>
              <w:t>Раздел3.Текстовые</w:t>
            </w:r>
            <w:r>
              <w:rPr>
                <w:b/>
                <w:spacing w:val="-2"/>
                <w:sz w:val="24"/>
              </w:rPr>
              <w:t>задачи</w:t>
            </w:r>
          </w:p>
        </w:tc>
      </w:tr>
      <w:tr w:rsidR="00CF21C5" w14:paraId="49A51234" w14:textId="77777777">
        <w:trPr>
          <w:trHeight w:val="551"/>
        </w:trPr>
        <w:tc>
          <w:tcPr>
            <w:tcW w:w="473" w:type="dxa"/>
          </w:tcPr>
          <w:p w14:paraId="6723E470" w14:textId="77777777" w:rsidR="00CF21C5" w:rsidRDefault="00A7387D">
            <w:pPr>
              <w:pStyle w:val="TableParagraph"/>
              <w:spacing w:line="275" w:lineRule="exact"/>
              <w:ind w:left="107"/>
              <w:rPr>
                <w:sz w:val="24"/>
              </w:rPr>
            </w:pPr>
            <w:r>
              <w:rPr>
                <w:spacing w:val="-5"/>
                <w:sz w:val="24"/>
              </w:rPr>
              <w:t>3.</w:t>
            </w:r>
          </w:p>
          <w:p w14:paraId="66FF8489" w14:textId="77777777" w:rsidR="00CF21C5" w:rsidRDefault="00A7387D">
            <w:pPr>
              <w:pStyle w:val="TableParagraph"/>
              <w:spacing w:line="257" w:lineRule="exact"/>
              <w:ind w:left="107"/>
              <w:rPr>
                <w:sz w:val="24"/>
              </w:rPr>
            </w:pPr>
            <w:r>
              <w:rPr>
                <w:spacing w:val="-10"/>
                <w:sz w:val="24"/>
              </w:rPr>
              <w:t>1</w:t>
            </w:r>
          </w:p>
        </w:tc>
        <w:tc>
          <w:tcPr>
            <w:tcW w:w="1745" w:type="dxa"/>
          </w:tcPr>
          <w:p w14:paraId="738C7287" w14:textId="77777777" w:rsidR="00CF21C5" w:rsidRDefault="00A7387D">
            <w:pPr>
              <w:pStyle w:val="TableParagraph"/>
              <w:spacing w:line="276" w:lineRule="exact"/>
              <w:ind w:left="107" w:right="543"/>
              <w:rPr>
                <w:sz w:val="24"/>
              </w:rPr>
            </w:pPr>
            <w:r>
              <w:rPr>
                <w:spacing w:val="-2"/>
                <w:sz w:val="24"/>
              </w:rPr>
              <w:t>Текстовые задачи</w:t>
            </w:r>
          </w:p>
        </w:tc>
        <w:tc>
          <w:tcPr>
            <w:tcW w:w="684" w:type="dxa"/>
          </w:tcPr>
          <w:p w14:paraId="6E12A16C" w14:textId="77777777" w:rsidR="00CF21C5" w:rsidRDefault="00A7387D">
            <w:pPr>
              <w:pStyle w:val="TableParagraph"/>
              <w:spacing w:line="275" w:lineRule="exact"/>
              <w:ind w:left="11"/>
              <w:jc w:val="center"/>
              <w:rPr>
                <w:sz w:val="24"/>
              </w:rPr>
            </w:pPr>
            <w:r>
              <w:rPr>
                <w:spacing w:val="-5"/>
                <w:sz w:val="24"/>
              </w:rPr>
              <w:t>16</w:t>
            </w:r>
          </w:p>
        </w:tc>
        <w:tc>
          <w:tcPr>
            <w:tcW w:w="1306" w:type="dxa"/>
          </w:tcPr>
          <w:p w14:paraId="5BC79A27" w14:textId="77777777" w:rsidR="00CF21C5" w:rsidRDefault="00CF21C5">
            <w:pPr>
              <w:pStyle w:val="TableParagraph"/>
              <w:rPr>
                <w:sz w:val="24"/>
              </w:rPr>
            </w:pPr>
          </w:p>
        </w:tc>
        <w:tc>
          <w:tcPr>
            <w:tcW w:w="1352" w:type="dxa"/>
          </w:tcPr>
          <w:p w14:paraId="1371B5FE" w14:textId="77777777" w:rsidR="00CF21C5" w:rsidRDefault="00CF21C5">
            <w:pPr>
              <w:pStyle w:val="TableParagraph"/>
              <w:rPr>
                <w:sz w:val="24"/>
              </w:rPr>
            </w:pPr>
          </w:p>
        </w:tc>
        <w:tc>
          <w:tcPr>
            <w:tcW w:w="4297" w:type="dxa"/>
          </w:tcPr>
          <w:p w14:paraId="0C5F935D" w14:textId="77777777" w:rsidR="00CF21C5" w:rsidRDefault="00CF21C5">
            <w:pPr>
              <w:pStyle w:val="TableParagraph"/>
              <w:rPr>
                <w:sz w:val="24"/>
              </w:rPr>
            </w:pPr>
          </w:p>
        </w:tc>
      </w:tr>
      <w:tr w:rsidR="00CF21C5" w14:paraId="17ABD183" w14:textId="77777777">
        <w:trPr>
          <w:trHeight w:val="275"/>
        </w:trPr>
        <w:tc>
          <w:tcPr>
            <w:tcW w:w="2218" w:type="dxa"/>
            <w:gridSpan w:val="2"/>
          </w:tcPr>
          <w:p w14:paraId="5CB8304D" w14:textId="77777777" w:rsidR="00CF21C5" w:rsidRDefault="00A7387D">
            <w:pPr>
              <w:pStyle w:val="TableParagraph"/>
              <w:spacing w:line="255" w:lineRule="exact"/>
              <w:ind w:left="107"/>
              <w:rPr>
                <w:sz w:val="24"/>
              </w:rPr>
            </w:pPr>
            <w:r>
              <w:rPr>
                <w:sz w:val="24"/>
              </w:rPr>
              <w:t xml:space="preserve">Итого по </w:t>
            </w:r>
            <w:r>
              <w:rPr>
                <w:spacing w:val="-2"/>
                <w:sz w:val="24"/>
              </w:rPr>
              <w:t>разделу</w:t>
            </w:r>
          </w:p>
        </w:tc>
        <w:tc>
          <w:tcPr>
            <w:tcW w:w="684" w:type="dxa"/>
          </w:tcPr>
          <w:p w14:paraId="2121EAE4" w14:textId="77777777" w:rsidR="00CF21C5" w:rsidRDefault="00A7387D">
            <w:pPr>
              <w:pStyle w:val="TableParagraph"/>
              <w:spacing w:line="255" w:lineRule="exact"/>
              <w:ind w:left="11"/>
              <w:jc w:val="center"/>
              <w:rPr>
                <w:sz w:val="24"/>
              </w:rPr>
            </w:pPr>
            <w:r>
              <w:rPr>
                <w:spacing w:val="-5"/>
                <w:sz w:val="24"/>
              </w:rPr>
              <w:t>16</w:t>
            </w:r>
          </w:p>
        </w:tc>
        <w:tc>
          <w:tcPr>
            <w:tcW w:w="6955" w:type="dxa"/>
            <w:gridSpan w:val="3"/>
          </w:tcPr>
          <w:p w14:paraId="2D3CFC67" w14:textId="77777777" w:rsidR="00CF21C5" w:rsidRDefault="00CF21C5">
            <w:pPr>
              <w:pStyle w:val="TableParagraph"/>
              <w:rPr>
                <w:sz w:val="20"/>
              </w:rPr>
            </w:pPr>
          </w:p>
        </w:tc>
      </w:tr>
      <w:tr w:rsidR="00CF21C5" w14:paraId="24AE092A" w14:textId="77777777">
        <w:trPr>
          <w:trHeight w:val="275"/>
        </w:trPr>
        <w:tc>
          <w:tcPr>
            <w:tcW w:w="9857" w:type="dxa"/>
            <w:gridSpan w:val="6"/>
          </w:tcPr>
          <w:p w14:paraId="35915D1E" w14:textId="77777777" w:rsidR="00CF21C5" w:rsidRDefault="00A7387D">
            <w:pPr>
              <w:pStyle w:val="TableParagraph"/>
              <w:spacing w:line="256" w:lineRule="exact"/>
              <w:ind w:left="107"/>
              <w:rPr>
                <w:b/>
                <w:sz w:val="24"/>
              </w:rPr>
            </w:pPr>
            <w:r>
              <w:rPr>
                <w:b/>
                <w:sz w:val="24"/>
              </w:rPr>
              <w:t>Раздел4.Пространственныеотношенияигеометрические</w:t>
            </w:r>
            <w:r>
              <w:rPr>
                <w:b/>
                <w:spacing w:val="-2"/>
                <w:sz w:val="24"/>
              </w:rPr>
              <w:t>фигуры</w:t>
            </w:r>
          </w:p>
        </w:tc>
      </w:tr>
      <w:tr w:rsidR="00CF21C5" w14:paraId="6606AA6E" w14:textId="77777777">
        <w:trPr>
          <w:trHeight w:val="1658"/>
        </w:trPr>
        <w:tc>
          <w:tcPr>
            <w:tcW w:w="473" w:type="dxa"/>
          </w:tcPr>
          <w:p w14:paraId="43A24BC0" w14:textId="77777777" w:rsidR="00CF21C5" w:rsidRDefault="00A7387D">
            <w:pPr>
              <w:pStyle w:val="TableParagraph"/>
              <w:spacing w:before="1"/>
              <w:ind w:left="107"/>
              <w:rPr>
                <w:sz w:val="24"/>
              </w:rPr>
            </w:pPr>
            <w:r>
              <w:rPr>
                <w:spacing w:val="-5"/>
                <w:sz w:val="24"/>
              </w:rPr>
              <w:t>4.</w:t>
            </w:r>
          </w:p>
          <w:p w14:paraId="4440E722" w14:textId="77777777" w:rsidR="00CF21C5" w:rsidRDefault="00A7387D">
            <w:pPr>
              <w:pStyle w:val="TableParagraph"/>
              <w:ind w:left="107"/>
              <w:rPr>
                <w:sz w:val="24"/>
              </w:rPr>
            </w:pPr>
            <w:r>
              <w:rPr>
                <w:spacing w:val="-10"/>
                <w:sz w:val="24"/>
              </w:rPr>
              <w:t>1</w:t>
            </w:r>
          </w:p>
        </w:tc>
        <w:tc>
          <w:tcPr>
            <w:tcW w:w="1745" w:type="dxa"/>
          </w:tcPr>
          <w:p w14:paraId="08EFC9CA" w14:textId="77777777" w:rsidR="00CF21C5" w:rsidRDefault="00A7387D">
            <w:pPr>
              <w:pStyle w:val="TableParagraph"/>
              <w:spacing w:before="1"/>
              <w:ind w:left="107" w:right="26"/>
              <w:rPr>
                <w:sz w:val="24"/>
              </w:rPr>
            </w:pPr>
            <w:r>
              <w:rPr>
                <w:spacing w:val="-2"/>
                <w:sz w:val="24"/>
              </w:rPr>
              <w:t xml:space="preserve">Пространстве </w:t>
            </w:r>
            <w:r>
              <w:rPr>
                <w:spacing w:val="-4"/>
                <w:sz w:val="24"/>
              </w:rPr>
              <w:t xml:space="preserve">нные </w:t>
            </w:r>
            <w:r>
              <w:rPr>
                <w:spacing w:val="-2"/>
                <w:sz w:val="24"/>
              </w:rPr>
              <w:t>отношения</w:t>
            </w:r>
          </w:p>
        </w:tc>
        <w:tc>
          <w:tcPr>
            <w:tcW w:w="684" w:type="dxa"/>
          </w:tcPr>
          <w:p w14:paraId="721CF3F7" w14:textId="77777777" w:rsidR="00CF21C5" w:rsidRDefault="00A7387D">
            <w:pPr>
              <w:pStyle w:val="TableParagraph"/>
              <w:spacing w:before="1"/>
              <w:ind w:left="11"/>
              <w:jc w:val="center"/>
              <w:rPr>
                <w:sz w:val="24"/>
              </w:rPr>
            </w:pPr>
            <w:r>
              <w:rPr>
                <w:spacing w:val="-10"/>
                <w:sz w:val="24"/>
              </w:rPr>
              <w:t>3</w:t>
            </w:r>
          </w:p>
        </w:tc>
        <w:tc>
          <w:tcPr>
            <w:tcW w:w="1306" w:type="dxa"/>
          </w:tcPr>
          <w:p w14:paraId="5BC843AA" w14:textId="77777777" w:rsidR="00CF21C5" w:rsidRDefault="00CF21C5">
            <w:pPr>
              <w:pStyle w:val="TableParagraph"/>
              <w:rPr>
                <w:sz w:val="24"/>
              </w:rPr>
            </w:pPr>
          </w:p>
        </w:tc>
        <w:tc>
          <w:tcPr>
            <w:tcW w:w="1352" w:type="dxa"/>
          </w:tcPr>
          <w:p w14:paraId="2CD8B131" w14:textId="77777777" w:rsidR="00CF21C5" w:rsidRDefault="00CF21C5">
            <w:pPr>
              <w:pStyle w:val="TableParagraph"/>
              <w:rPr>
                <w:sz w:val="24"/>
              </w:rPr>
            </w:pPr>
          </w:p>
        </w:tc>
        <w:tc>
          <w:tcPr>
            <w:tcW w:w="4297" w:type="dxa"/>
          </w:tcPr>
          <w:p w14:paraId="101275E0" w14:textId="77777777" w:rsidR="00CF21C5" w:rsidRDefault="00A7387D" w:rsidP="0059307B">
            <w:pPr>
              <w:pStyle w:val="TableParagraph"/>
              <w:spacing w:before="1"/>
              <w:ind w:left="108"/>
              <w:rPr>
                <w:sz w:val="24"/>
              </w:rPr>
            </w:pPr>
            <w:r>
              <w:rPr>
                <w:sz w:val="24"/>
              </w:rPr>
              <w:t xml:space="preserve">Открытый урок </w:t>
            </w:r>
            <w:hyperlink r:id="rId300">
              <w:r>
                <w:rPr>
                  <w:color w:val="0000FF"/>
                  <w:sz w:val="24"/>
                  <w:u w:val="single" w:color="0000FF"/>
                </w:rPr>
                <w:t>https://urok.1sept.ru/</w:t>
              </w:r>
            </w:hyperlink>
            <w:r>
              <w:rPr>
                <w:sz w:val="24"/>
              </w:rPr>
              <w:t xml:space="preserve">Инфоурок </w:t>
            </w:r>
            <w:hyperlink r:id="rId301">
              <w:r>
                <w:rPr>
                  <w:color w:val="0000FF"/>
                  <w:sz w:val="24"/>
                  <w:u w:val="single" w:color="0000FF"/>
                </w:rPr>
                <w:t>https://infourok.ru/</w:t>
              </w:r>
            </w:hyperlink>
            <w:hyperlink r:id="rId302">
              <w:r>
                <w:rPr>
                  <w:color w:val="0000FF"/>
                  <w:spacing w:val="-2"/>
                  <w:sz w:val="24"/>
                  <w:u w:val="single" w:color="0000FF"/>
                </w:rPr>
                <w:t>https://lib.myschool.edu.ru/market?filters</w:t>
              </w:r>
            </w:hyperlink>
            <w:r>
              <w:rPr>
                <w:color w:val="0000FF"/>
                <w:spacing w:val="-5"/>
                <w:sz w:val="24"/>
                <w:u w:val="single" w:color="0000FF"/>
              </w:rPr>
              <w:t>=</w:t>
            </w:r>
          </w:p>
          <w:p w14:paraId="2F40DA62" w14:textId="77777777" w:rsidR="00CF21C5" w:rsidRDefault="002432B3">
            <w:pPr>
              <w:pStyle w:val="TableParagraph"/>
              <w:spacing w:line="270" w:lineRule="atLeast"/>
              <w:ind w:left="108" w:right="106" w:firstLine="60"/>
              <w:rPr>
                <w:sz w:val="24"/>
              </w:rPr>
            </w:pPr>
            <w:hyperlink r:id="rId303">
              <w:r w:rsidR="00A7387D">
                <w:rPr>
                  <w:color w:val="0000FF"/>
                  <w:spacing w:val="-2"/>
                  <w:sz w:val="24"/>
                  <w:u w:val="single" w:color="0000FF"/>
                </w:rPr>
                <w:t>https://resh.edu.ru/</w:t>
              </w:r>
            </w:hyperlink>
            <w:hyperlink r:id="rId304">
              <w:r w:rsidR="00A7387D">
                <w:rPr>
                  <w:color w:val="0000FF"/>
                  <w:sz w:val="24"/>
                  <w:u w:val="single" w:color="0000FF"/>
                </w:rPr>
                <w:t>https://resh.edu.ru/subject/32/2/</w:t>
              </w:r>
            </w:hyperlink>
            <w:r w:rsidR="00A7387D">
              <w:rPr>
                <w:sz w:val="24"/>
              </w:rPr>
              <w:t>Библиоте</w:t>
            </w:r>
          </w:p>
        </w:tc>
      </w:tr>
    </w:tbl>
    <w:p w14:paraId="28C52D15" w14:textId="77777777" w:rsidR="00CF21C5" w:rsidRDefault="00CF21C5">
      <w:pPr>
        <w:pStyle w:val="TableParagraph"/>
        <w:spacing w:line="270" w:lineRule="atLeast"/>
        <w:rPr>
          <w:sz w:val="24"/>
        </w:rPr>
        <w:sectPr w:rsidR="00CF21C5">
          <w:pgSz w:w="11910" w:h="16390"/>
          <w:pgMar w:top="820" w:right="141" w:bottom="1260" w:left="708" w:header="0" w:footer="1063" w:gutter="0"/>
          <w:cols w:space="720"/>
        </w:sectPr>
      </w:pPr>
    </w:p>
    <w:p w14:paraId="2F5F406B"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745"/>
        <w:gridCol w:w="684"/>
        <w:gridCol w:w="1306"/>
        <w:gridCol w:w="1352"/>
        <w:gridCol w:w="4297"/>
      </w:tblGrid>
      <w:tr w:rsidR="00CF21C5" w14:paraId="75BDCFA4" w14:textId="77777777">
        <w:trPr>
          <w:trHeight w:val="3311"/>
        </w:trPr>
        <w:tc>
          <w:tcPr>
            <w:tcW w:w="473" w:type="dxa"/>
          </w:tcPr>
          <w:p w14:paraId="74370EC7" w14:textId="77777777" w:rsidR="00CF21C5" w:rsidRDefault="00CF21C5">
            <w:pPr>
              <w:pStyle w:val="TableParagraph"/>
              <w:rPr>
                <w:sz w:val="24"/>
              </w:rPr>
            </w:pPr>
          </w:p>
        </w:tc>
        <w:tc>
          <w:tcPr>
            <w:tcW w:w="1745" w:type="dxa"/>
          </w:tcPr>
          <w:p w14:paraId="7F3ED430" w14:textId="77777777" w:rsidR="00CF21C5" w:rsidRDefault="00CF21C5">
            <w:pPr>
              <w:pStyle w:val="TableParagraph"/>
              <w:rPr>
                <w:sz w:val="24"/>
              </w:rPr>
            </w:pPr>
          </w:p>
        </w:tc>
        <w:tc>
          <w:tcPr>
            <w:tcW w:w="684" w:type="dxa"/>
          </w:tcPr>
          <w:p w14:paraId="285F24DC" w14:textId="77777777" w:rsidR="00CF21C5" w:rsidRDefault="00CF21C5">
            <w:pPr>
              <w:pStyle w:val="TableParagraph"/>
              <w:rPr>
                <w:sz w:val="24"/>
              </w:rPr>
            </w:pPr>
          </w:p>
        </w:tc>
        <w:tc>
          <w:tcPr>
            <w:tcW w:w="1306" w:type="dxa"/>
          </w:tcPr>
          <w:p w14:paraId="6515C34B" w14:textId="77777777" w:rsidR="00CF21C5" w:rsidRDefault="00CF21C5">
            <w:pPr>
              <w:pStyle w:val="TableParagraph"/>
              <w:rPr>
                <w:sz w:val="24"/>
              </w:rPr>
            </w:pPr>
          </w:p>
        </w:tc>
        <w:tc>
          <w:tcPr>
            <w:tcW w:w="1352" w:type="dxa"/>
          </w:tcPr>
          <w:p w14:paraId="0EF1F701" w14:textId="77777777" w:rsidR="00CF21C5" w:rsidRDefault="00CF21C5">
            <w:pPr>
              <w:pStyle w:val="TableParagraph"/>
              <w:rPr>
                <w:sz w:val="24"/>
              </w:rPr>
            </w:pPr>
          </w:p>
        </w:tc>
        <w:tc>
          <w:tcPr>
            <w:tcW w:w="4297" w:type="dxa"/>
          </w:tcPr>
          <w:p w14:paraId="739DA445" w14:textId="77777777" w:rsidR="00CF21C5" w:rsidRDefault="00A7387D">
            <w:pPr>
              <w:pStyle w:val="TableParagraph"/>
              <w:spacing w:line="275" w:lineRule="exact"/>
              <w:ind w:left="108"/>
              <w:rPr>
                <w:sz w:val="24"/>
              </w:rPr>
            </w:pPr>
            <w:r>
              <w:rPr>
                <w:sz w:val="24"/>
              </w:rPr>
              <w:t xml:space="preserve">ка </w:t>
            </w:r>
            <w:r>
              <w:rPr>
                <w:spacing w:val="-5"/>
                <w:sz w:val="24"/>
              </w:rPr>
              <w:t>ЦОК</w:t>
            </w:r>
          </w:p>
          <w:p w14:paraId="01B3F324" w14:textId="77777777" w:rsidR="00CF21C5" w:rsidRDefault="00A7387D">
            <w:pPr>
              <w:pStyle w:val="TableParagraph"/>
              <w:ind w:left="108" w:right="660"/>
              <w:rPr>
                <w:sz w:val="24"/>
              </w:rPr>
            </w:pPr>
            <w:r>
              <w:rPr>
                <w:sz w:val="24"/>
              </w:rPr>
              <w:t>РЭШ</w:t>
            </w:r>
            <w:hyperlink r:id="rId305">
              <w:r>
                <w:rPr>
                  <w:color w:val="0000FF"/>
                  <w:sz w:val="24"/>
                  <w:u w:val="single" w:color="0000FF"/>
                </w:rPr>
                <w:t>https://resh.edu.ru/subject/7/2/</w:t>
              </w:r>
            </w:hyperlink>
            <w:r>
              <w:rPr>
                <w:spacing w:val="-2"/>
                <w:sz w:val="24"/>
              </w:rPr>
              <w:t>ПЕРВОЕ</w:t>
            </w:r>
          </w:p>
          <w:p w14:paraId="6F835A28" w14:textId="77777777" w:rsidR="00CF21C5" w:rsidRDefault="00A7387D">
            <w:pPr>
              <w:pStyle w:val="TableParagraph"/>
              <w:ind w:left="108" w:right="898"/>
              <w:jc w:val="both"/>
              <w:rPr>
                <w:sz w:val="24"/>
              </w:rPr>
            </w:pPr>
            <w:r>
              <w:rPr>
                <w:sz w:val="24"/>
              </w:rPr>
              <w:t>СЕНТЯБРЯ</w:t>
            </w:r>
            <w:hyperlink r:id="rId306">
              <w:r>
                <w:rPr>
                  <w:color w:val="0000FF"/>
                  <w:sz w:val="24"/>
                  <w:u w:val="single" w:color="0000FF"/>
                </w:rPr>
                <w:t>https://urok.1sept.ru/</w:t>
              </w:r>
            </w:hyperlink>
            <w:r>
              <w:rPr>
                <w:sz w:val="24"/>
              </w:rPr>
              <w:t xml:space="preserve">ИНФОУРОК </w:t>
            </w:r>
            <w:hyperlink r:id="rId307">
              <w:r>
                <w:rPr>
                  <w:color w:val="0000FF"/>
                  <w:sz w:val="24"/>
                  <w:u w:val="single" w:color="0000FF"/>
                </w:rPr>
                <w:t>https://infourok.ru/</w:t>
              </w:r>
            </w:hyperlink>
            <w:hyperlink r:id="rId308">
              <w:r>
                <w:rPr>
                  <w:color w:val="0000FF"/>
                  <w:spacing w:val="-2"/>
                  <w:sz w:val="24"/>
                  <w:u w:val="single" w:color="0000FF"/>
                </w:rPr>
                <w:t>https://nsportal.ru/</w:t>
              </w:r>
            </w:hyperlink>
          </w:p>
          <w:p w14:paraId="1D26A593" w14:textId="77777777" w:rsidR="00CF21C5" w:rsidRDefault="00A7387D">
            <w:pPr>
              <w:pStyle w:val="TableParagraph"/>
              <w:ind w:left="108" w:right="509"/>
              <w:rPr>
                <w:sz w:val="24"/>
              </w:rPr>
            </w:pPr>
            <w:r>
              <w:rPr>
                <w:sz w:val="24"/>
              </w:rPr>
              <w:t>Библиотека интерактивных материалов</w:t>
            </w:r>
            <w:hyperlink r:id="rId309">
              <w:r>
                <w:rPr>
                  <w:color w:val="0000FF"/>
                  <w:sz w:val="24"/>
                  <w:u w:val="single" w:color="0000FF"/>
                </w:rPr>
                <w:t>https://urok.1c.ru/library/</w:t>
              </w:r>
            </w:hyperlink>
          </w:p>
          <w:p w14:paraId="6EAAB850" w14:textId="77777777" w:rsidR="00CF21C5" w:rsidRDefault="00A7387D">
            <w:pPr>
              <w:pStyle w:val="TableParagraph"/>
              <w:ind w:left="108"/>
              <w:rPr>
                <w:sz w:val="24"/>
              </w:rPr>
            </w:pPr>
            <w:r>
              <w:rPr>
                <w:sz w:val="24"/>
              </w:rPr>
              <w:t>МУЛЬТИУРОК</w:t>
            </w:r>
            <w:hyperlink r:id="rId310">
              <w:r>
                <w:rPr>
                  <w:color w:val="0000FF"/>
                  <w:spacing w:val="-2"/>
                  <w:sz w:val="24"/>
                  <w:u w:val="single" w:color="0000FF"/>
                </w:rPr>
                <w:t>https://multiurok.ru/id26</w:t>
              </w:r>
            </w:hyperlink>
          </w:p>
          <w:p w14:paraId="266DD2F2" w14:textId="77777777" w:rsidR="00CF21C5" w:rsidRDefault="002432B3">
            <w:pPr>
              <w:pStyle w:val="TableParagraph"/>
              <w:ind w:left="108"/>
              <w:rPr>
                <w:sz w:val="24"/>
              </w:rPr>
            </w:pPr>
            <w:hyperlink r:id="rId311">
              <w:r w:rsidR="00A7387D">
                <w:rPr>
                  <w:color w:val="0000FF"/>
                  <w:spacing w:val="-2"/>
                  <w:sz w:val="24"/>
                </w:rPr>
                <w:t>261694/</w:t>
              </w:r>
            </w:hyperlink>
          </w:p>
          <w:p w14:paraId="5E424762" w14:textId="77777777" w:rsidR="00CF21C5" w:rsidRDefault="002432B3">
            <w:pPr>
              <w:pStyle w:val="TableParagraph"/>
              <w:ind w:left="108"/>
              <w:rPr>
                <w:sz w:val="24"/>
              </w:rPr>
            </w:pPr>
            <w:r>
              <w:rPr>
                <w:sz w:val="24"/>
              </w:rPr>
              <w:pict w14:anchorId="2AF76C00">
                <v:group id="docshapegroup39" o:spid="_x0000_s1072" style="position:absolute;left:0;text-align:left;margin-left:5.5pt;margin-top:-1.3pt;width:39.4pt;height:.6pt;z-index:-31888384" coordorigin="110,-26" coordsize="788,12">
                  <v:rect id="docshape40" o:spid="_x0000_s1073" style="position:absolute;left:110;top:-26;width:788;height:12" fillcolor="blue" stroked="f"/>
                </v:group>
              </w:pict>
            </w:r>
            <w:r w:rsidR="00A7387D">
              <w:rPr>
                <w:sz w:val="24"/>
              </w:rPr>
              <w:t xml:space="preserve">Учи.ру </w:t>
            </w:r>
            <w:hyperlink r:id="rId312">
              <w:r w:rsidR="00A7387D">
                <w:rPr>
                  <w:color w:val="0000FF"/>
                  <w:spacing w:val="-2"/>
                  <w:sz w:val="24"/>
                </w:rPr>
                <w:t>https://uchi.ru/?ysclid=lkio3kozh</w:t>
              </w:r>
            </w:hyperlink>
          </w:p>
          <w:p w14:paraId="2FB960A8" w14:textId="77777777" w:rsidR="00CF21C5" w:rsidRDefault="002432B3">
            <w:pPr>
              <w:pStyle w:val="TableParagraph"/>
              <w:spacing w:line="257" w:lineRule="exact"/>
              <w:ind w:left="108"/>
              <w:rPr>
                <w:sz w:val="24"/>
              </w:rPr>
            </w:pPr>
            <w:r>
              <w:rPr>
                <w:sz w:val="24"/>
              </w:rPr>
              <w:pict w14:anchorId="70F6F77E">
                <v:group id="docshapegroup41" o:spid="_x0000_s1070" style="position:absolute;left:0;text-align:left;margin-left:44.5pt;margin-top:-1.3pt;width:159pt;height:.6pt;z-index:-31887872" coordorigin="890,-26" coordsize="3180,12">
                  <v:rect id="docshape42" o:spid="_x0000_s1071" style="position:absolute;left:890;top:-26;width:3180;height:12" fillcolor="blue" stroked="f"/>
                </v:group>
              </w:pict>
            </w:r>
            <w:hyperlink r:id="rId313">
              <w:r w:rsidR="00A7387D">
                <w:rPr>
                  <w:color w:val="0000FF"/>
                  <w:spacing w:val="-2"/>
                  <w:sz w:val="24"/>
                  <w:u w:val="single" w:color="0000FF"/>
                </w:rPr>
                <w:t>0387472924</w:t>
              </w:r>
            </w:hyperlink>
          </w:p>
        </w:tc>
      </w:tr>
      <w:tr w:rsidR="00CF21C5" w14:paraId="2E9CA780" w14:textId="77777777">
        <w:trPr>
          <w:trHeight w:val="4967"/>
        </w:trPr>
        <w:tc>
          <w:tcPr>
            <w:tcW w:w="473" w:type="dxa"/>
          </w:tcPr>
          <w:p w14:paraId="0DD3B2C7" w14:textId="77777777" w:rsidR="00CF21C5" w:rsidRDefault="00A7387D">
            <w:pPr>
              <w:pStyle w:val="TableParagraph"/>
              <w:spacing w:line="275" w:lineRule="exact"/>
              <w:ind w:left="107"/>
              <w:rPr>
                <w:sz w:val="24"/>
              </w:rPr>
            </w:pPr>
            <w:r>
              <w:rPr>
                <w:spacing w:val="-5"/>
                <w:sz w:val="24"/>
              </w:rPr>
              <w:t>4.</w:t>
            </w:r>
          </w:p>
          <w:p w14:paraId="0D7E3ADD" w14:textId="77777777" w:rsidR="00CF21C5" w:rsidRDefault="00A7387D">
            <w:pPr>
              <w:pStyle w:val="TableParagraph"/>
              <w:ind w:left="107"/>
              <w:rPr>
                <w:sz w:val="24"/>
              </w:rPr>
            </w:pPr>
            <w:r>
              <w:rPr>
                <w:spacing w:val="-10"/>
                <w:sz w:val="24"/>
              </w:rPr>
              <w:t>2</w:t>
            </w:r>
          </w:p>
        </w:tc>
        <w:tc>
          <w:tcPr>
            <w:tcW w:w="1745" w:type="dxa"/>
          </w:tcPr>
          <w:p w14:paraId="3EA4D719" w14:textId="77777777" w:rsidR="00CF21C5" w:rsidRDefault="00A7387D">
            <w:pPr>
              <w:pStyle w:val="TableParagraph"/>
              <w:ind w:left="107" w:right="26"/>
              <w:rPr>
                <w:sz w:val="24"/>
              </w:rPr>
            </w:pPr>
            <w:r>
              <w:rPr>
                <w:spacing w:val="-2"/>
                <w:sz w:val="24"/>
              </w:rPr>
              <w:t xml:space="preserve">Геометрическ </w:t>
            </w:r>
            <w:r>
              <w:rPr>
                <w:sz w:val="24"/>
              </w:rPr>
              <w:t>ие фигуры</w:t>
            </w:r>
          </w:p>
        </w:tc>
        <w:tc>
          <w:tcPr>
            <w:tcW w:w="684" w:type="dxa"/>
          </w:tcPr>
          <w:p w14:paraId="54DCB75E" w14:textId="77777777" w:rsidR="00CF21C5" w:rsidRDefault="00A7387D">
            <w:pPr>
              <w:pStyle w:val="TableParagraph"/>
              <w:spacing w:line="275" w:lineRule="exact"/>
              <w:ind w:left="11"/>
              <w:jc w:val="center"/>
              <w:rPr>
                <w:sz w:val="24"/>
              </w:rPr>
            </w:pPr>
            <w:r>
              <w:rPr>
                <w:spacing w:val="-5"/>
                <w:sz w:val="24"/>
              </w:rPr>
              <w:t>17</w:t>
            </w:r>
          </w:p>
        </w:tc>
        <w:tc>
          <w:tcPr>
            <w:tcW w:w="1306" w:type="dxa"/>
          </w:tcPr>
          <w:p w14:paraId="32737075" w14:textId="77777777" w:rsidR="00CF21C5" w:rsidRDefault="00CF21C5">
            <w:pPr>
              <w:pStyle w:val="TableParagraph"/>
              <w:rPr>
                <w:sz w:val="24"/>
              </w:rPr>
            </w:pPr>
          </w:p>
        </w:tc>
        <w:tc>
          <w:tcPr>
            <w:tcW w:w="1352" w:type="dxa"/>
          </w:tcPr>
          <w:p w14:paraId="11AE1425" w14:textId="77777777" w:rsidR="00CF21C5" w:rsidRDefault="00CF21C5">
            <w:pPr>
              <w:pStyle w:val="TableParagraph"/>
              <w:rPr>
                <w:sz w:val="24"/>
              </w:rPr>
            </w:pPr>
          </w:p>
        </w:tc>
        <w:tc>
          <w:tcPr>
            <w:tcW w:w="4297" w:type="dxa"/>
          </w:tcPr>
          <w:p w14:paraId="5E478889" w14:textId="77777777" w:rsidR="00CF21C5" w:rsidRDefault="00A7387D">
            <w:pPr>
              <w:pStyle w:val="TableParagraph"/>
              <w:ind w:left="108"/>
              <w:rPr>
                <w:sz w:val="24"/>
              </w:rPr>
            </w:pPr>
            <w:r>
              <w:rPr>
                <w:sz w:val="24"/>
              </w:rPr>
              <w:t xml:space="preserve">Открытый урок </w:t>
            </w:r>
            <w:hyperlink r:id="rId314">
              <w:r>
                <w:rPr>
                  <w:color w:val="0000FF"/>
                  <w:sz w:val="24"/>
                  <w:u w:val="single" w:color="0000FF"/>
                </w:rPr>
                <w:t>https://urok.1sept.ru/</w:t>
              </w:r>
            </w:hyperlink>
            <w:r>
              <w:rPr>
                <w:sz w:val="24"/>
              </w:rPr>
              <w:t xml:space="preserve">Инфоурок </w:t>
            </w:r>
            <w:hyperlink r:id="rId315">
              <w:r>
                <w:rPr>
                  <w:color w:val="0000FF"/>
                  <w:sz w:val="24"/>
                  <w:u w:val="single" w:color="0000FF"/>
                </w:rPr>
                <w:t>https://infourok.ru/</w:t>
              </w:r>
            </w:hyperlink>
            <w:hyperlink r:id="rId316">
              <w:r>
                <w:rPr>
                  <w:color w:val="0000FF"/>
                  <w:spacing w:val="-2"/>
                  <w:sz w:val="24"/>
                  <w:u w:val="single" w:color="0000FF"/>
                </w:rPr>
                <w:t>https://lib.myschool.edu.ru/market?filters</w:t>
              </w:r>
            </w:hyperlink>
          </w:p>
          <w:p w14:paraId="794DD957" w14:textId="77777777" w:rsidR="00CF21C5" w:rsidRDefault="002432B3">
            <w:pPr>
              <w:pStyle w:val="TableParagraph"/>
              <w:ind w:left="108"/>
              <w:rPr>
                <w:sz w:val="24"/>
              </w:rPr>
            </w:pPr>
            <w:hyperlink r:id="rId317">
              <w:r w:rsidR="00A7387D">
                <w:rPr>
                  <w:color w:val="0000FF"/>
                  <w:spacing w:val="-5"/>
                  <w:sz w:val="24"/>
                  <w:u w:val="single" w:color="0000FF"/>
                </w:rPr>
                <w:t>=</w:t>
              </w:r>
            </w:hyperlink>
            <w:r w:rsidR="00A7387D">
              <w:rPr>
                <w:spacing w:val="-5"/>
                <w:sz w:val="24"/>
              </w:rPr>
              <w:t>"</w:t>
            </w:r>
          </w:p>
          <w:p w14:paraId="3A97DC30" w14:textId="77777777" w:rsidR="00CF21C5" w:rsidRDefault="002432B3">
            <w:pPr>
              <w:pStyle w:val="TableParagraph"/>
              <w:ind w:left="108" w:right="106" w:firstLine="60"/>
              <w:rPr>
                <w:sz w:val="24"/>
              </w:rPr>
            </w:pPr>
            <w:hyperlink r:id="rId318">
              <w:r w:rsidR="00A7387D">
                <w:rPr>
                  <w:color w:val="0000FF"/>
                  <w:spacing w:val="-2"/>
                  <w:sz w:val="24"/>
                  <w:u w:val="single" w:color="0000FF"/>
                </w:rPr>
                <w:t>https://resh.edu.ru/</w:t>
              </w:r>
            </w:hyperlink>
            <w:hyperlink r:id="rId319">
              <w:r w:rsidR="00A7387D">
                <w:rPr>
                  <w:color w:val="0000FF"/>
                  <w:sz w:val="24"/>
                  <w:u w:val="single" w:color="0000FF"/>
                </w:rPr>
                <w:t>https://resh.edu.ru/subject/32/2/</w:t>
              </w:r>
            </w:hyperlink>
            <w:r w:rsidR="00A7387D">
              <w:rPr>
                <w:sz w:val="24"/>
              </w:rPr>
              <w:t>Библиоте ка ЦОК</w:t>
            </w:r>
          </w:p>
          <w:p w14:paraId="6EE6E165" w14:textId="77777777" w:rsidR="00CF21C5" w:rsidRDefault="00A7387D">
            <w:pPr>
              <w:pStyle w:val="TableParagraph"/>
              <w:ind w:left="108" w:right="660"/>
              <w:rPr>
                <w:sz w:val="24"/>
              </w:rPr>
            </w:pPr>
            <w:r>
              <w:rPr>
                <w:sz w:val="24"/>
              </w:rPr>
              <w:t>РЭШ</w:t>
            </w:r>
            <w:hyperlink r:id="rId320">
              <w:r>
                <w:rPr>
                  <w:color w:val="0000FF"/>
                  <w:sz w:val="24"/>
                  <w:u w:val="single" w:color="0000FF"/>
                </w:rPr>
                <w:t>https://resh.edu.ru/subject/7/2/</w:t>
              </w:r>
            </w:hyperlink>
            <w:r>
              <w:rPr>
                <w:spacing w:val="-2"/>
                <w:sz w:val="24"/>
              </w:rPr>
              <w:t>ПЕРВОЕ</w:t>
            </w:r>
          </w:p>
          <w:p w14:paraId="2A61D63B" w14:textId="77777777" w:rsidR="00CF21C5" w:rsidRDefault="00A7387D">
            <w:pPr>
              <w:pStyle w:val="TableParagraph"/>
              <w:ind w:left="108" w:right="898"/>
              <w:jc w:val="both"/>
              <w:rPr>
                <w:sz w:val="24"/>
              </w:rPr>
            </w:pPr>
            <w:r>
              <w:rPr>
                <w:sz w:val="24"/>
              </w:rPr>
              <w:t>СЕНТЯБРЯ</w:t>
            </w:r>
            <w:hyperlink r:id="rId321">
              <w:r>
                <w:rPr>
                  <w:color w:val="0000FF"/>
                  <w:sz w:val="24"/>
                  <w:u w:val="single" w:color="0000FF"/>
                </w:rPr>
                <w:t>https://urok.1sept.ru/</w:t>
              </w:r>
            </w:hyperlink>
            <w:r>
              <w:rPr>
                <w:sz w:val="24"/>
              </w:rPr>
              <w:t xml:space="preserve">ИНФОУРОК </w:t>
            </w:r>
            <w:hyperlink r:id="rId322">
              <w:r>
                <w:rPr>
                  <w:color w:val="0000FF"/>
                  <w:sz w:val="24"/>
                  <w:u w:val="single" w:color="0000FF"/>
                </w:rPr>
                <w:t>https://infourok.ru/</w:t>
              </w:r>
            </w:hyperlink>
            <w:hyperlink r:id="rId323">
              <w:r>
                <w:rPr>
                  <w:color w:val="0000FF"/>
                  <w:spacing w:val="-2"/>
                  <w:sz w:val="24"/>
                  <w:u w:val="single" w:color="0000FF"/>
                </w:rPr>
                <w:t>https://nsportal.ru/</w:t>
              </w:r>
            </w:hyperlink>
          </w:p>
          <w:p w14:paraId="066456B3" w14:textId="77777777" w:rsidR="00CF21C5" w:rsidRDefault="00A7387D">
            <w:pPr>
              <w:pStyle w:val="TableParagraph"/>
              <w:ind w:left="108" w:right="509"/>
              <w:rPr>
                <w:sz w:val="24"/>
              </w:rPr>
            </w:pPr>
            <w:r>
              <w:rPr>
                <w:sz w:val="24"/>
              </w:rPr>
              <w:t>Библиотека интерактивных материалов</w:t>
            </w:r>
            <w:hyperlink r:id="rId324">
              <w:r>
                <w:rPr>
                  <w:color w:val="0000FF"/>
                  <w:sz w:val="24"/>
                  <w:u w:val="single" w:color="0000FF"/>
                </w:rPr>
                <w:t>https://urok.1c.ru/library/</w:t>
              </w:r>
            </w:hyperlink>
          </w:p>
          <w:p w14:paraId="525ECC85" w14:textId="77777777" w:rsidR="00CF21C5" w:rsidRDefault="00A7387D">
            <w:pPr>
              <w:pStyle w:val="TableParagraph"/>
              <w:ind w:left="108"/>
              <w:rPr>
                <w:sz w:val="24"/>
              </w:rPr>
            </w:pPr>
            <w:r>
              <w:rPr>
                <w:sz w:val="24"/>
              </w:rPr>
              <w:t>МУЛЬТИУРОК</w:t>
            </w:r>
            <w:hyperlink r:id="rId325">
              <w:r>
                <w:rPr>
                  <w:color w:val="0000FF"/>
                  <w:spacing w:val="-2"/>
                  <w:sz w:val="24"/>
                  <w:u w:val="single" w:color="0000FF"/>
                </w:rPr>
                <w:t>https://multiurok.ru/id26</w:t>
              </w:r>
            </w:hyperlink>
          </w:p>
          <w:p w14:paraId="19D8ECB3" w14:textId="77777777" w:rsidR="00CF21C5" w:rsidRDefault="002432B3">
            <w:pPr>
              <w:pStyle w:val="TableParagraph"/>
              <w:ind w:left="108"/>
              <w:rPr>
                <w:sz w:val="24"/>
              </w:rPr>
            </w:pPr>
            <w:hyperlink r:id="rId326">
              <w:r w:rsidR="00A7387D">
                <w:rPr>
                  <w:color w:val="0000FF"/>
                  <w:spacing w:val="-2"/>
                  <w:sz w:val="24"/>
                </w:rPr>
                <w:t>261694/</w:t>
              </w:r>
            </w:hyperlink>
          </w:p>
          <w:p w14:paraId="31FD5576" w14:textId="77777777" w:rsidR="00CF21C5" w:rsidRDefault="002432B3">
            <w:pPr>
              <w:pStyle w:val="TableParagraph"/>
              <w:ind w:left="108"/>
              <w:rPr>
                <w:sz w:val="24"/>
              </w:rPr>
            </w:pPr>
            <w:r>
              <w:rPr>
                <w:sz w:val="24"/>
              </w:rPr>
              <w:pict w14:anchorId="4D817F27">
                <v:group id="docshapegroup43" o:spid="_x0000_s1068" style="position:absolute;left:0;text-align:left;margin-left:5.5pt;margin-top:-1.3pt;width:39.4pt;height:.6pt;z-index:-31887360" coordorigin="110,-26" coordsize="788,12">
                  <v:rect id="docshape44" o:spid="_x0000_s1069" style="position:absolute;left:110;top:-26;width:788;height:12" fillcolor="blue" stroked="f"/>
                </v:group>
              </w:pict>
            </w:r>
            <w:r w:rsidR="00A7387D">
              <w:rPr>
                <w:sz w:val="24"/>
              </w:rPr>
              <w:t xml:space="preserve">Учи.ру </w:t>
            </w:r>
            <w:hyperlink r:id="rId327">
              <w:r w:rsidR="00A7387D">
                <w:rPr>
                  <w:color w:val="0000FF"/>
                  <w:spacing w:val="-2"/>
                  <w:sz w:val="24"/>
                </w:rPr>
                <w:t>https://uchi.ru/?ysclid=lkio3kozh</w:t>
              </w:r>
            </w:hyperlink>
          </w:p>
          <w:p w14:paraId="5EC45FD0" w14:textId="77777777" w:rsidR="00CF21C5" w:rsidRDefault="002432B3">
            <w:pPr>
              <w:pStyle w:val="TableParagraph"/>
              <w:spacing w:line="257" w:lineRule="exact"/>
              <w:ind w:left="108"/>
              <w:rPr>
                <w:sz w:val="24"/>
              </w:rPr>
            </w:pPr>
            <w:r>
              <w:rPr>
                <w:sz w:val="24"/>
              </w:rPr>
              <w:pict w14:anchorId="7BF7E809">
                <v:group id="docshapegroup45" o:spid="_x0000_s1066" style="position:absolute;left:0;text-align:left;margin-left:44.5pt;margin-top:-1.3pt;width:159pt;height:.6pt;z-index:-31886848" coordorigin="890,-26" coordsize="3180,12">
                  <v:rect id="docshape46" o:spid="_x0000_s1067" style="position:absolute;left:890;top:-26;width:3180;height:12" fillcolor="blue" stroked="f"/>
                </v:group>
              </w:pict>
            </w:r>
            <w:hyperlink r:id="rId328">
              <w:r w:rsidR="00A7387D">
                <w:rPr>
                  <w:color w:val="0000FF"/>
                  <w:spacing w:val="-2"/>
                  <w:sz w:val="24"/>
                  <w:u w:val="single" w:color="0000FF"/>
                </w:rPr>
                <w:t>0387472924</w:t>
              </w:r>
            </w:hyperlink>
          </w:p>
        </w:tc>
      </w:tr>
      <w:tr w:rsidR="00CF21C5" w14:paraId="501E3DEC" w14:textId="77777777">
        <w:trPr>
          <w:trHeight w:val="275"/>
        </w:trPr>
        <w:tc>
          <w:tcPr>
            <w:tcW w:w="2218" w:type="dxa"/>
            <w:gridSpan w:val="2"/>
          </w:tcPr>
          <w:p w14:paraId="4AD2936B" w14:textId="77777777" w:rsidR="00CF21C5" w:rsidRDefault="00A7387D">
            <w:pPr>
              <w:pStyle w:val="TableParagraph"/>
              <w:spacing w:line="256" w:lineRule="exact"/>
              <w:ind w:left="107"/>
              <w:rPr>
                <w:sz w:val="24"/>
              </w:rPr>
            </w:pPr>
            <w:r>
              <w:rPr>
                <w:sz w:val="24"/>
              </w:rPr>
              <w:t xml:space="preserve">Итого по </w:t>
            </w:r>
            <w:r>
              <w:rPr>
                <w:spacing w:val="-2"/>
                <w:sz w:val="24"/>
              </w:rPr>
              <w:t>разделу</w:t>
            </w:r>
          </w:p>
        </w:tc>
        <w:tc>
          <w:tcPr>
            <w:tcW w:w="684" w:type="dxa"/>
          </w:tcPr>
          <w:p w14:paraId="0B6E5960" w14:textId="77777777" w:rsidR="00CF21C5" w:rsidRDefault="00A7387D">
            <w:pPr>
              <w:pStyle w:val="TableParagraph"/>
              <w:spacing w:line="256" w:lineRule="exact"/>
              <w:ind w:left="11"/>
              <w:jc w:val="center"/>
              <w:rPr>
                <w:sz w:val="24"/>
              </w:rPr>
            </w:pPr>
            <w:r>
              <w:rPr>
                <w:spacing w:val="-5"/>
                <w:sz w:val="24"/>
              </w:rPr>
              <w:t>20</w:t>
            </w:r>
          </w:p>
        </w:tc>
        <w:tc>
          <w:tcPr>
            <w:tcW w:w="6955" w:type="dxa"/>
            <w:gridSpan w:val="3"/>
          </w:tcPr>
          <w:p w14:paraId="236761C3" w14:textId="77777777" w:rsidR="00CF21C5" w:rsidRDefault="00CF21C5">
            <w:pPr>
              <w:pStyle w:val="TableParagraph"/>
              <w:rPr>
                <w:sz w:val="20"/>
              </w:rPr>
            </w:pPr>
          </w:p>
        </w:tc>
      </w:tr>
      <w:tr w:rsidR="00CF21C5" w14:paraId="60168A67" w14:textId="77777777">
        <w:trPr>
          <w:trHeight w:val="275"/>
        </w:trPr>
        <w:tc>
          <w:tcPr>
            <w:tcW w:w="9857" w:type="dxa"/>
            <w:gridSpan w:val="6"/>
          </w:tcPr>
          <w:p w14:paraId="333A5689" w14:textId="77777777" w:rsidR="00CF21C5" w:rsidRDefault="00A7387D">
            <w:pPr>
              <w:pStyle w:val="TableParagraph"/>
              <w:spacing w:line="256" w:lineRule="exact"/>
              <w:ind w:left="107"/>
              <w:rPr>
                <w:b/>
                <w:sz w:val="24"/>
              </w:rPr>
            </w:pPr>
            <w:r>
              <w:rPr>
                <w:b/>
                <w:sz w:val="24"/>
              </w:rPr>
              <w:t>Раздел5.Математическая</w:t>
            </w:r>
            <w:r>
              <w:rPr>
                <w:b/>
                <w:spacing w:val="-2"/>
                <w:sz w:val="24"/>
              </w:rPr>
              <w:t>информация</w:t>
            </w:r>
          </w:p>
        </w:tc>
      </w:tr>
      <w:tr w:rsidR="00CF21C5" w14:paraId="76095FE6" w14:textId="77777777">
        <w:trPr>
          <w:trHeight w:val="4691"/>
        </w:trPr>
        <w:tc>
          <w:tcPr>
            <w:tcW w:w="473" w:type="dxa"/>
          </w:tcPr>
          <w:p w14:paraId="5BC879F1" w14:textId="77777777" w:rsidR="00CF21C5" w:rsidRDefault="00A7387D">
            <w:pPr>
              <w:pStyle w:val="TableParagraph"/>
              <w:spacing w:line="275" w:lineRule="exact"/>
              <w:ind w:left="107"/>
              <w:rPr>
                <w:sz w:val="24"/>
              </w:rPr>
            </w:pPr>
            <w:r>
              <w:rPr>
                <w:spacing w:val="-5"/>
                <w:sz w:val="24"/>
              </w:rPr>
              <w:t>5.</w:t>
            </w:r>
          </w:p>
          <w:p w14:paraId="34FAFB4D" w14:textId="77777777" w:rsidR="00CF21C5" w:rsidRDefault="00A7387D">
            <w:pPr>
              <w:pStyle w:val="TableParagraph"/>
              <w:ind w:left="107"/>
              <w:rPr>
                <w:sz w:val="24"/>
              </w:rPr>
            </w:pPr>
            <w:r>
              <w:rPr>
                <w:spacing w:val="-10"/>
                <w:sz w:val="24"/>
              </w:rPr>
              <w:t>1</w:t>
            </w:r>
          </w:p>
        </w:tc>
        <w:tc>
          <w:tcPr>
            <w:tcW w:w="1745" w:type="dxa"/>
          </w:tcPr>
          <w:p w14:paraId="1B879044" w14:textId="77777777" w:rsidR="00CF21C5" w:rsidRDefault="00A7387D">
            <w:pPr>
              <w:pStyle w:val="TableParagraph"/>
              <w:ind w:left="107" w:right="26"/>
              <w:rPr>
                <w:sz w:val="24"/>
              </w:rPr>
            </w:pPr>
            <w:r>
              <w:rPr>
                <w:spacing w:val="-2"/>
                <w:sz w:val="24"/>
              </w:rPr>
              <w:t xml:space="preserve">Характеристи </w:t>
            </w:r>
            <w:r>
              <w:rPr>
                <w:sz w:val="24"/>
              </w:rPr>
              <w:t xml:space="preserve">ка объекта, </w:t>
            </w:r>
            <w:r>
              <w:rPr>
                <w:spacing w:val="-2"/>
                <w:sz w:val="24"/>
              </w:rPr>
              <w:t>группы объектов</w:t>
            </w:r>
          </w:p>
        </w:tc>
        <w:tc>
          <w:tcPr>
            <w:tcW w:w="684" w:type="dxa"/>
          </w:tcPr>
          <w:p w14:paraId="3AB64BA2" w14:textId="77777777" w:rsidR="00CF21C5" w:rsidRDefault="00A7387D">
            <w:pPr>
              <w:pStyle w:val="TableParagraph"/>
              <w:spacing w:line="275" w:lineRule="exact"/>
              <w:ind w:left="11"/>
              <w:jc w:val="center"/>
              <w:rPr>
                <w:sz w:val="24"/>
              </w:rPr>
            </w:pPr>
            <w:r>
              <w:rPr>
                <w:spacing w:val="-10"/>
                <w:sz w:val="24"/>
              </w:rPr>
              <w:t>8</w:t>
            </w:r>
          </w:p>
        </w:tc>
        <w:tc>
          <w:tcPr>
            <w:tcW w:w="1306" w:type="dxa"/>
          </w:tcPr>
          <w:p w14:paraId="7E8051E6" w14:textId="77777777" w:rsidR="00CF21C5" w:rsidRDefault="00CF21C5">
            <w:pPr>
              <w:pStyle w:val="TableParagraph"/>
              <w:rPr>
                <w:sz w:val="24"/>
              </w:rPr>
            </w:pPr>
          </w:p>
        </w:tc>
        <w:tc>
          <w:tcPr>
            <w:tcW w:w="1352" w:type="dxa"/>
          </w:tcPr>
          <w:p w14:paraId="1BD2F2C5" w14:textId="77777777" w:rsidR="00CF21C5" w:rsidRDefault="00CF21C5">
            <w:pPr>
              <w:pStyle w:val="TableParagraph"/>
              <w:rPr>
                <w:sz w:val="24"/>
              </w:rPr>
            </w:pPr>
          </w:p>
        </w:tc>
        <w:tc>
          <w:tcPr>
            <w:tcW w:w="4297" w:type="dxa"/>
          </w:tcPr>
          <w:p w14:paraId="06B8401E" w14:textId="77777777" w:rsidR="00CF21C5" w:rsidRDefault="00A7387D" w:rsidP="0059307B">
            <w:pPr>
              <w:pStyle w:val="TableParagraph"/>
              <w:ind w:left="108"/>
              <w:rPr>
                <w:sz w:val="24"/>
              </w:rPr>
            </w:pPr>
            <w:r>
              <w:rPr>
                <w:sz w:val="24"/>
              </w:rPr>
              <w:t xml:space="preserve">Открытый урок </w:t>
            </w:r>
            <w:hyperlink r:id="rId329">
              <w:r>
                <w:rPr>
                  <w:color w:val="0000FF"/>
                  <w:sz w:val="24"/>
                  <w:u w:val="single" w:color="0000FF"/>
                </w:rPr>
                <w:t>https://urok.1sept.ru/</w:t>
              </w:r>
            </w:hyperlink>
            <w:r>
              <w:rPr>
                <w:sz w:val="24"/>
              </w:rPr>
              <w:t xml:space="preserve">Инфоурок </w:t>
            </w:r>
            <w:hyperlink r:id="rId330">
              <w:r>
                <w:rPr>
                  <w:color w:val="0000FF"/>
                  <w:sz w:val="24"/>
                  <w:u w:val="single" w:color="0000FF"/>
                </w:rPr>
                <w:t>https://infourok.ru/</w:t>
              </w:r>
            </w:hyperlink>
            <w:hyperlink r:id="rId331">
              <w:r>
                <w:rPr>
                  <w:color w:val="0000FF"/>
                  <w:spacing w:val="-2"/>
                  <w:sz w:val="24"/>
                  <w:u w:val="single" w:color="0000FF"/>
                </w:rPr>
                <w:t>https://lib.myschool.edu.ru/market?filters</w:t>
              </w:r>
            </w:hyperlink>
            <w:r>
              <w:rPr>
                <w:color w:val="0000FF"/>
                <w:spacing w:val="-5"/>
                <w:sz w:val="24"/>
                <w:u w:val="single" w:color="0000FF"/>
              </w:rPr>
              <w:t>=</w:t>
            </w:r>
          </w:p>
          <w:p w14:paraId="65807C7D" w14:textId="77777777" w:rsidR="00CF21C5" w:rsidRDefault="002432B3">
            <w:pPr>
              <w:pStyle w:val="TableParagraph"/>
              <w:ind w:left="108" w:right="106" w:firstLine="60"/>
              <w:rPr>
                <w:sz w:val="24"/>
              </w:rPr>
            </w:pPr>
            <w:hyperlink r:id="rId332">
              <w:r w:rsidR="00A7387D">
                <w:rPr>
                  <w:color w:val="0000FF"/>
                  <w:spacing w:val="-2"/>
                  <w:sz w:val="24"/>
                  <w:u w:val="single" w:color="0000FF"/>
                </w:rPr>
                <w:t>https://resh.edu.ru/</w:t>
              </w:r>
            </w:hyperlink>
            <w:hyperlink r:id="rId333">
              <w:r w:rsidR="00A7387D">
                <w:rPr>
                  <w:color w:val="0000FF"/>
                  <w:sz w:val="24"/>
                  <w:u w:val="single" w:color="0000FF"/>
                </w:rPr>
                <w:t>https://resh.edu.ru/subject/32/2/</w:t>
              </w:r>
            </w:hyperlink>
            <w:r w:rsidR="00A7387D">
              <w:rPr>
                <w:sz w:val="24"/>
              </w:rPr>
              <w:t>Библиоте ка ЦОК</w:t>
            </w:r>
          </w:p>
          <w:p w14:paraId="0D34AD17" w14:textId="77777777" w:rsidR="00CF21C5" w:rsidRDefault="00A7387D">
            <w:pPr>
              <w:pStyle w:val="TableParagraph"/>
              <w:ind w:left="108" w:right="660"/>
              <w:rPr>
                <w:sz w:val="24"/>
              </w:rPr>
            </w:pPr>
            <w:r>
              <w:rPr>
                <w:sz w:val="24"/>
              </w:rPr>
              <w:t>РЭШ</w:t>
            </w:r>
            <w:hyperlink r:id="rId334">
              <w:r>
                <w:rPr>
                  <w:color w:val="0000FF"/>
                  <w:sz w:val="24"/>
                  <w:u w:val="single" w:color="0000FF"/>
                </w:rPr>
                <w:t>https://resh.edu.ru/subject/7/2/</w:t>
              </w:r>
            </w:hyperlink>
            <w:r>
              <w:rPr>
                <w:spacing w:val="-2"/>
                <w:sz w:val="24"/>
              </w:rPr>
              <w:t>ПЕРВОЕ</w:t>
            </w:r>
          </w:p>
          <w:p w14:paraId="38E1117D" w14:textId="77777777" w:rsidR="00CF21C5" w:rsidRDefault="00A7387D">
            <w:pPr>
              <w:pStyle w:val="TableParagraph"/>
              <w:ind w:left="108" w:right="898"/>
              <w:jc w:val="both"/>
              <w:rPr>
                <w:sz w:val="24"/>
              </w:rPr>
            </w:pPr>
            <w:r>
              <w:rPr>
                <w:sz w:val="24"/>
              </w:rPr>
              <w:t>СЕНТЯБРЯ</w:t>
            </w:r>
            <w:hyperlink r:id="rId335">
              <w:r>
                <w:rPr>
                  <w:color w:val="0000FF"/>
                  <w:sz w:val="24"/>
                  <w:u w:val="single" w:color="0000FF"/>
                </w:rPr>
                <w:t>https://urok.1sept.ru/</w:t>
              </w:r>
            </w:hyperlink>
            <w:r>
              <w:rPr>
                <w:sz w:val="24"/>
              </w:rPr>
              <w:t xml:space="preserve">ИНФОУРОК </w:t>
            </w:r>
            <w:hyperlink r:id="rId336">
              <w:r>
                <w:rPr>
                  <w:color w:val="0000FF"/>
                  <w:sz w:val="24"/>
                  <w:u w:val="single" w:color="0000FF"/>
                </w:rPr>
                <w:t>https://infourok.ru/</w:t>
              </w:r>
            </w:hyperlink>
            <w:hyperlink r:id="rId337">
              <w:r>
                <w:rPr>
                  <w:color w:val="0000FF"/>
                  <w:spacing w:val="-2"/>
                  <w:sz w:val="24"/>
                  <w:u w:val="single" w:color="0000FF"/>
                </w:rPr>
                <w:t>https://nsportal.ru/</w:t>
              </w:r>
            </w:hyperlink>
          </w:p>
          <w:p w14:paraId="2D68C2DA" w14:textId="77777777" w:rsidR="00CF21C5" w:rsidRDefault="00A7387D">
            <w:pPr>
              <w:pStyle w:val="TableParagraph"/>
              <w:ind w:left="108" w:right="509"/>
              <w:rPr>
                <w:sz w:val="24"/>
              </w:rPr>
            </w:pPr>
            <w:r>
              <w:rPr>
                <w:sz w:val="24"/>
              </w:rPr>
              <w:t>Библиотека интерактивных материалов</w:t>
            </w:r>
            <w:hyperlink r:id="rId338">
              <w:r>
                <w:rPr>
                  <w:color w:val="0000FF"/>
                  <w:sz w:val="24"/>
                  <w:u w:val="single" w:color="0000FF"/>
                </w:rPr>
                <w:t>https://urok.1c.ru/library/</w:t>
              </w:r>
            </w:hyperlink>
          </w:p>
          <w:p w14:paraId="2707E1E4" w14:textId="77777777" w:rsidR="00CF21C5" w:rsidRDefault="00A7387D">
            <w:pPr>
              <w:pStyle w:val="TableParagraph"/>
              <w:ind w:left="108"/>
              <w:rPr>
                <w:sz w:val="24"/>
              </w:rPr>
            </w:pPr>
            <w:r>
              <w:rPr>
                <w:sz w:val="24"/>
              </w:rPr>
              <w:t>МУЛЬТИУРОК</w:t>
            </w:r>
            <w:hyperlink r:id="rId339">
              <w:r>
                <w:rPr>
                  <w:color w:val="0000FF"/>
                  <w:spacing w:val="-2"/>
                  <w:sz w:val="24"/>
                  <w:u w:val="single" w:color="0000FF"/>
                </w:rPr>
                <w:t>https://multiurok.ru/id26</w:t>
              </w:r>
            </w:hyperlink>
          </w:p>
          <w:p w14:paraId="7471A03F" w14:textId="77777777" w:rsidR="00CF21C5" w:rsidRDefault="002432B3">
            <w:pPr>
              <w:pStyle w:val="TableParagraph"/>
              <w:ind w:left="108"/>
              <w:rPr>
                <w:sz w:val="24"/>
              </w:rPr>
            </w:pPr>
            <w:hyperlink r:id="rId340">
              <w:r w:rsidR="00A7387D">
                <w:rPr>
                  <w:color w:val="0000FF"/>
                  <w:spacing w:val="-2"/>
                  <w:sz w:val="24"/>
                  <w:u w:val="single" w:color="0000FF"/>
                </w:rPr>
                <w:t>261694/</w:t>
              </w:r>
            </w:hyperlink>
          </w:p>
          <w:p w14:paraId="461D8879" w14:textId="77777777" w:rsidR="00CF21C5" w:rsidRDefault="00A7387D">
            <w:pPr>
              <w:pStyle w:val="TableParagraph"/>
              <w:spacing w:line="257" w:lineRule="exact"/>
              <w:ind w:left="108"/>
              <w:rPr>
                <w:sz w:val="24"/>
              </w:rPr>
            </w:pPr>
            <w:r>
              <w:rPr>
                <w:sz w:val="24"/>
              </w:rPr>
              <w:t xml:space="preserve">Учи.ру </w:t>
            </w:r>
            <w:hyperlink r:id="rId341">
              <w:r>
                <w:rPr>
                  <w:color w:val="0000FF"/>
                  <w:spacing w:val="-2"/>
                  <w:sz w:val="24"/>
                  <w:u w:val="single" w:color="0000FF"/>
                </w:rPr>
                <w:t>https://uchi.ru/?ysclid=lkio3kozh</w:t>
              </w:r>
            </w:hyperlink>
          </w:p>
        </w:tc>
      </w:tr>
    </w:tbl>
    <w:p w14:paraId="60B0E181" w14:textId="77777777" w:rsidR="00CF21C5" w:rsidRDefault="00CF21C5">
      <w:pPr>
        <w:pStyle w:val="TableParagraph"/>
        <w:spacing w:line="257" w:lineRule="exact"/>
        <w:rPr>
          <w:sz w:val="24"/>
        </w:rPr>
        <w:sectPr w:rsidR="00CF21C5">
          <w:pgSz w:w="11910" w:h="16390"/>
          <w:pgMar w:top="820" w:right="141" w:bottom="1260" w:left="708" w:header="0" w:footer="1063" w:gutter="0"/>
          <w:cols w:space="720"/>
        </w:sectPr>
      </w:pPr>
    </w:p>
    <w:p w14:paraId="7CC801E1"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1745"/>
        <w:gridCol w:w="684"/>
        <w:gridCol w:w="1306"/>
        <w:gridCol w:w="1352"/>
        <w:gridCol w:w="4297"/>
      </w:tblGrid>
      <w:tr w:rsidR="00CF21C5" w14:paraId="3F45F01D" w14:textId="77777777">
        <w:trPr>
          <w:trHeight w:val="275"/>
        </w:trPr>
        <w:tc>
          <w:tcPr>
            <w:tcW w:w="473" w:type="dxa"/>
          </w:tcPr>
          <w:p w14:paraId="1FFD03C9" w14:textId="77777777" w:rsidR="00CF21C5" w:rsidRDefault="00CF21C5">
            <w:pPr>
              <w:pStyle w:val="TableParagraph"/>
              <w:rPr>
                <w:sz w:val="20"/>
              </w:rPr>
            </w:pPr>
          </w:p>
        </w:tc>
        <w:tc>
          <w:tcPr>
            <w:tcW w:w="1745" w:type="dxa"/>
          </w:tcPr>
          <w:p w14:paraId="4886F0FD" w14:textId="77777777" w:rsidR="00CF21C5" w:rsidRDefault="00CF21C5">
            <w:pPr>
              <w:pStyle w:val="TableParagraph"/>
              <w:rPr>
                <w:sz w:val="20"/>
              </w:rPr>
            </w:pPr>
          </w:p>
        </w:tc>
        <w:tc>
          <w:tcPr>
            <w:tcW w:w="684" w:type="dxa"/>
          </w:tcPr>
          <w:p w14:paraId="7BD7F1DF" w14:textId="77777777" w:rsidR="00CF21C5" w:rsidRDefault="00CF21C5">
            <w:pPr>
              <w:pStyle w:val="TableParagraph"/>
              <w:rPr>
                <w:sz w:val="20"/>
              </w:rPr>
            </w:pPr>
          </w:p>
        </w:tc>
        <w:tc>
          <w:tcPr>
            <w:tcW w:w="1306" w:type="dxa"/>
          </w:tcPr>
          <w:p w14:paraId="266701A8" w14:textId="77777777" w:rsidR="00CF21C5" w:rsidRDefault="00CF21C5">
            <w:pPr>
              <w:pStyle w:val="TableParagraph"/>
              <w:rPr>
                <w:sz w:val="20"/>
              </w:rPr>
            </w:pPr>
          </w:p>
        </w:tc>
        <w:tc>
          <w:tcPr>
            <w:tcW w:w="1352" w:type="dxa"/>
          </w:tcPr>
          <w:p w14:paraId="58B7576E" w14:textId="77777777" w:rsidR="00CF21C5" w:rsidRDefault="00CF21C5">
            <w:pPr>
              <w:pStyle w:val="TableParagraph"/>
              <w:rPr>
                <w:sz w:val="20"/>
              </w:rPr>
            </w:pPr>
          </w:p>
        </w:tc>
        <w:tc>
          <w:tcPr>
            <w:tcW w:w="4297" w:type="dxa"/>
          </w:tcPr>
          <w:p w14:paraId="0CA20928" w14:textId="77777777" w:rsidR="00CF21C5" w:rsidRDefault="002432B3">
            <w:pPr>
              <w:pStyle w:val="TableParagraph"/>
              <w:spacing w:line="256" w:lineRule="exact"/>
              <w:ind w:left="108"/>
              <w:rPr>
                <w:sz w:val="24"/>
              </w:rPr>
            </w:pPr>
            <w:hyperlink r:id="rId342">
              <w:r w:rsidR="00A7387D">
                <w:rPr>
                  <w:color w:val="0000FF"/>
                  <w:spacing w:val="-2"/>
                  <w:sz w:val="24"/>
                  <w:u w:val="single" w:color="0000FF"/>
                </w:rPr>
                <w:t>0387472924</w:t>
              </w:r>
            </w:hyperlink>
          </w:p>
        </w:tc>
      </w:tr>
      <w:tr w:rsidR="00CF21C5" w14:paraId="2D28B0DA" w14:textId="77777777">
        <w:trPr>
          <w:trHeight w:val="4967"/>
        </w:trPr>
        <w:tc>
          <w:tcPr>
            <w:tcW w:w="473" w:type="dxa"/>
          </w:tcPr>
          <w:p w14:paraId="7919654B" w14:textId="77777777" w:rsidR="00CF21C5" w:rsidRDefault="00A7387D">
            <w:pPr>
              <w:pStyle w:val="TableParagraph"/>
              <w:spacing w:line="275" w:lineRule="exact"/>
              <w:ind w:left="107"/>
              <w:rPr>
                <w:sz w:val="24"/>
              </w:rPr>
            </w:pPr>
            <w:r>
              <w:rPr>
                <w:spacing w:val="-5"/>
                <w:sz w:val="24"/>
              </w:rPr>
              <w:t>5.</w:t>
            </w:r>
          </w:p>
          <w:p w14:paraId="5E4FE980" w14:textId="77777777" w:rsidR="00CF21C5" w:rsidRDefault="00A7387D">
            <w:pPr>
              <w:pStyle w:val="TableParagraph"/>
              <w:ind w:left="107"/>
              <w:rPr>
                <w:sz w:val="24"/>
              </w:rPr>
            </w:pPr>
            <w:r>
              <w:rPr>
                <w:spacing w:val="-10"/>
                <w:sz w:val="24"/>
              </w:rPr>
              <w:t>2</w:t>
            </w:r>
          </w:p>
        </w:tc>
        <w:tc>
          <w:tcPr>
            <w:tcW w:w="1745" w:type="dxa"/>
          </w:tcPr>
          <w:p w14:paraId="3ABDCC0F" w14:textId="77777777" w:rsidR="00CF21C5" w:rsidRDefault="00A7387D">
            <w:pPr>
              <w:pStyle w:val="TableParagraph"/>
              <w:spacing w:line="275" w:lineRule="exact"/>
              <w:ind w:left="107"/>
              <w:rPr>
                <w:sz w:val="24"/>
              </w:rPr>
            </w:pPr>
            <w:r>
              <w:rPr>
                <w:spacing w:val="-2"/>
                <w:sz w:val="24"/>
              </w:rPr>
              <w:t>Таблицы</w:t>
            </w:r>
          </w:p>
        </w:tc>
        <w:tc>
          <w:tcPr>
            <w:tcW w:w="684" w:type="dxa"/>
          </w:tcPr>
          <w:p w14:paraId="1E4A3F42" w14:textId="77777777" w:rsidR="00CF21C5" w:rsidRDefault="00A7387D">
            <w:pPr>
              <w:pStyle w:val="TableParagraph"/>
              <w:spacing w:line="275" w:lineRule="exact"/>
              <w:ind w:left="11"/>
              <w:jc w:val="center"/>
              <w:rPr>
                <w:sz w:val="24"/>
              </w:rPr>
            </w:pPr>
            <w:r>
              <w:rPr>
                <w:spacing w:val="-10"/>
                <w:sz w:val="24"/>
              </w:rPr>
              <w:t>7</w:t>
            </w:r>
          </w:p>
        </w:tc>
        <w:tc>
          <w:tcPr>
            <w:tcW w:w="1306" w:type="dxa"/>
          </w:tcPr>
          <w:p w14:paraId="2169785B" w14:textId="77777777" w:rsidR="00CF21C5" w:rsidRDefault="00CF21C5">
            <w:pPr>
              <w:pStyle w:val="TableParagraph"/>
            </w:pPr>
          </w:p>
        </w:tc>
        <w:tc>
          <w:tcPr>
            <w:tcW w:w="1352" w:type="dxa"/>
          </w:tcPr>
          <w:p w14:paraId="663B096E" w14:textId="77777777" w:rsidR="00CF21C5" w:rsidRDefault="00CF21C5">
            <w:pPr>
              <w:pStyle w:val="TableParagraph"/>
            </w:pPr>
          </w:p>
        </w:tc>
        <w:tc>
          <w:tcPr>
            <w:tcW w:w="4297" w:type="dxa"/>
          </w:tcPr>
          <w:p w14:paraId="01E5C104" w14:textId="77777777" w:rsidR="00CF21C5" w:rsidRDefault="00A7387D">
            <w:pPr>
              <w:pStyle w:val="TableParagraph"/>
              <w:ind w:left="108"/>
              <w:rPr>
                <w:sz w:val="24"/>
              </w:rPr>
            </w:pPr>
            <w:r>
              <w:rPr>
                <w:sz w:val="24"/>
              </w:rPr>
              <w:t xml:space="preserve">Открытый урок </w:t>
            </w:r>
            <w:hyperlink r:id="rId343">
              <w:r>
                <w:rPr>
                  <w:color w:val="0000FF"/>
                  <w:sz w:val="24"/>
                  <w:u w:val="single" w:color="0000FF"/>
                </w:rPr>
                <w:t>https://urok.1sept.ru/</w:t>
              </w:r>
            </w:hyperlink>
            <w:r>
              <w:rPr>
                <w:sz w:val="24"/>
              </w:rPr>
              <w:t xml:space="preserve">Инфоурок </w:t>
            </w:r>
            <w:hyperlink r:id="rId344">
              <w:r>
                <w:rPr>
                  <w:color w:val="0000FF"/>
                  <w:sz w:val="24"/>
                  <w:u w:val="single" w:color="0000FF"/>
                </w:rPr>
                <w:t>https://infourok.ru/</w:t>
              </w:r>
            </w:hyperlink>
            <w:hyperlink r:id="rId345">
              <w:r>
                <w:rPr>
                  <w:color w:val="0000FF"/>
                  <w:spacing w:val="-2"/>
                  <w:sz w:val="24"/>
                  <w:u w:val="single" w:color="0000FF"/>
                </w:rPr>
                <w:t>https://lib.myschool.edu.ru/market?filters</w:t>
              </w:r>
            </w:hyperlink>
          </w:p>
          <w:p w14:paraId="662A7A30" w14:textId="77777777" w:rsidR="00CF21C5" w:rsidRDefault="002432B3">
            <w:pPr>
              <w:pStyle w:val="TableParagraph"/>
              <w:ind w:left="108"/>
              <w:rPr>
                <w:sz w:val="24"/>
              </w:rPr>
            </w:pPr>
            <w:hyperlink r:id="rId346">
              <w:r w:rsidR="00A7387D">
                <w:rPr>
                  <w:color w:val="0000FF"/>
                  <w:spacing w:val="-5"/>
                  <w:sz w:val="24"/>
                  <w:u w:val="single" w:color="0000FF"/>
                </w:rPr>
                <w:t>=</w:t>
              </w:r>
            </w:hyperlink>
            <w:r w:rsidR="00A7387D">
              <w:rPr>
                <w:spacing w:val="-5"/>
                <w:sz w:val="24"/>
              </w:rPr>
              <w:t>"</w:t>
            </w:r>
          </w:p>
          <w:p w14:paraId="069E6513" w14:textId="77777777" w:rsidR="00CF21C5" w:rsidRDefault="002432B3">
            <w:pPr>
              <w:pStyle w:val="TableParagraph"/>
              <w:ind w:left="108" w:right="106" w:firstLine="60"/>
              <w:rPr>
                <w:sz w:val="24"/>
              </w:rPr>
            </w:pPr>
            <w:hyperlink r:id="rId347">
              <w:r w:rsidR="00A7387D">
                <w:rPr>
                  <w:color w:val="0000FF"/>
                  <w:spacing w:val="-2"/>
                  <w:sz w:val="24"/>
                  <w:u w:val="single" w:color="0000FF"/>
                </w:rPr>
                <w:t>https://resh.edu.ru/</w:t>
              </w:r>
            </w:hyperlink>
            <w:hyperlink r:id="rId348">
              <w:r w:rsidR="00A7387D">
                <w:rPr>
                  <w:color w:val="0000FF"/>
                  <w:sz w:val="24"/>
                  <w:u w:val="single" w:color="0000FF"/>
                </w:rPr>
                <w:t>https://resh.edu.ru/subject/32/2/</w:t>
              </w:r>
            </w:hyperlink>
            <w:r w:rsidR="00A7387D">
              <w:rPr>
                <w:sz w:val="24"/>
              </w:rPr>
              <w:t>Библиоте ка ЦОК</w:t>
            </w:r>
          </w:p>
          <w:p w14:paraId="05984806" w14:textId="77777777" w:rsidR="00CF21C5" w:rsidRDefault="00A7387D">
            <w:pPr>
              <w:pStyle w:val="TableParagraph"/>
              <w:ind w:left="108" w:right="660"/>
              <w:rPr>
                <w:sz w:val="24"/>
              </w:rPr>
            </w:pPr>
            <w:r>
              <w:rPr>
                <w:sz w:val="24"/>
              </w:rPr>
              <w:t>РЭШ</w:t>
            </w:r>
            <w:hyperlink r:id="rId349">
              <w:r>
                <w:rPr>
                  <w:color w:val="0000FF"/>
                  <w:sz w:val="24"/>
                  <w:u w:val="single" w:color="0000FF"/>
                </w:rPr>
                <w:t>https://resh.edu.ru/subject/7/2/</w:t>
              </w:r>
            </w:hyperlink>
            <w:r>
              <w:rPr>
                <w:spacing w:val="-2"/>
                <w:sz w:val="24"/>
              </w:rPr>
              <w:t>ПЕРВОЕ</w:t>
            </w:r>
          </w:p>
          <w:p w14:paraId="3E0FB18C" w14:textId="77777777" w:rsidR="00CF21C5" w:rsidRDefault="00A7387D">
            <w:pPr>
              <w:pStyle w:val="TableParagraph"/>
              <w:ind w:left="108" w:right="898"/>
              <w:jc w:val="both"/>
              <w:rPr>
                <w:sz w:val="24"/>
              </w:rPr>
            </w:pPr>
            <w:r>
              <w:rPr>
                <w:sz w:val="24"/>
              </w:rPr>
              <w:t>СЕНТЯБРЯ</w:t>
            </w:r>
            <w:hyperlink r:id="rId350">
              <w:r>
                <w:rPr>
                  <w:color w:val="0000FF"/>
                  <w:sz w:val="24"/>
                  <w:u w:val="single" w:color="0000FF"/>
                </w:rPr>
                <w:t>https://urok.1sept.ru/</w:t>
              </w:r>
            </w:hyperlink>
            <w:r>
              <w:rPr>
                <w:sz w:val="24"/>
              </w:rPr>
              <w:t xml:space="preserve">ИНФОУРОК </w:t>
            </w:r>
            <w:hyperlink r:id="rId351">
              <w:r>
                <w:rPr>
                  <w:color w:val="0000FF"/>
                  <w:sz w:val="24"/>
                  <w:u w:val="single" w:color="0000FF"/>
                </w:rPr>
                <w:t>https://infourok.ru/</w:t>
              </w:r>
            </w:hyperlink>
            <w:hyperlink r:id="rId352">
              <w:r>
                <w:rPr>
                  <w:color w:val="0000FF"/>
                  <w:spacing w:val="-2"/>
                  <w:sz w:val="24"/>
                  <w:u w:val="single" w:color="0000FF"/>
                </w:rPr>
                <w:t>https://nsportal.ru/</w:t>
              </w:r>
            </w:hyperlink>
          </w:p>
          <w:p w14:paraId="7B1B1781" w14:textId="77777777" w:rsidR="00CF21C5" w:rsidRDefault="00A7387D">
            <w:pPr>
              <w:pStyle w:val="TableParagraph"/>
              <w:ind w:left="108" w:right="509"/>
              <w:rPr>
                <w:sz w:val="24"/>
              </w:rPr>
            </w:pPr>
            <w:r>
              <w:rPr>
                <w:sz w:val="24"/>
              </w:rPr>
              <w:t>Библиотека интерактивных материалов</w:t>
            </w:r>
            <w:hyperlink r:id="rId353">
              <w:r>
                <w:rPr>
                  <w:color w:val="0000FF"/>
                  <w:sz w:val="24"/>
                  <w:u w:val="single" w:color="0000FF"/>
                </w:rPr>
                <w:t>https://urok.1c.ru/library/</w:t>
              </w:r>
            </w:hyperlink>
          </w:p>
          <w:p w14:paraId="5961B349" w14:textId="77777777" w:rsidR="00CF21C5" w:rsidRDefault="00A7387D">
            <w:pPr>
              <w:pStyle w:val="TableParagraph"/>
              <w:ind w:left="108"/>
              <w:rPr>
                <w:sz w:val="24"/>
              </w:rPr>
            </w:pPr>
            <w:r>
              <w:rPr>
                <w:sz w:val="24"/>
              </w:rPr>
              <w:t>МУЛЬТИУРОК</w:t>
            </w:r>
            <w:hyperlink r:id="rId354">
              <w:r>
                <w:rPr>
                  <w:color w:val="0000FF"/>
                  <w:spacing w:val="-2"/>
                  <w:sz w:val="24"/>
                  <w:u w:val="single" w:color="0000FF"/>
                </w:rPr>
                <w:t>https://multiurok.ru/id26</w:t>
              </w:r>
            </w:hyperlink>
          </w:p>
          <w:p w14:paraId="1427E871" w14:textId="77777777" w:rsidR="00CF21C5" w:rsidRDefault="002432B3">
            <w:pPr>
              <w:pStyle w:val="TableParagraph"/>
              <w:ind w:left="108"/>
              <w:rPr>
                <w:sz w:val="24"/>
              </w:rPr>
            </w:pPr>
            <w:hyperlink r:id="rId355">
              <w:r w:rsidR="00A7387D">
                <w:rPr>
                  <w:color w:val="0000FF"/>
                  <w:spacing w:val="-2"/>
                  <w:sz w:val="24"/>
                </w:rPr>
                <w:t>261694/</w:t>
              </w:r>
            </w:hyperlink>
          </w:p>
          <w:p w14:paraId="5A0CE043" w14:textId="77777777" w:rsidR="00CF21C5" w:rsidRDefault="002432B3">
            <w:pPr>
              <w:pStyle w:val="TableParagraph"/>
              <w:ind w:left="108"/>
              <w:rPr>
                <w:sz w:val="24"/>
              </w:rPr>
            </w:pPr>
            <w:r>
              <w:rPr>
                <w:sz w:val="24"/>
              </w:rPr>
              <w:pict w14:anchorId="708D9E8C">
                <v:group id="docshapegroup47" o:spid="_x0000_s1064" style="position:absolute;left:0;text-align:left;margin-left:5.5pt;margin-top:-1.3pt;width:39.4pt;height:.6pt;z-index:-31886336" coordorigin="110,-26" coordsize="788,12">
                  <v:rect id="docshape48" o:spid="_x0000_s1065" style="position:absolute;left:110;top:-26;width:788;height:12" fillcolor="blue" stroked="f"/>
                </v:group>
              </w:pict>
            </w:r>
            <w:r w:rsidR="00A7387D">
              <w:rPr>
                <w:sz w:val="24"/>
              </w:rPr>
              <w:t xml:space="preserve">Учи.ру </w:t>
            </w:r>
            <w:hyperlink r:id="rId356">
              <w:r w:rsidR="00A7387D">
                <w:rPr>
                  <w:color w:val="0000FF"/>
                  <w:spacing w:val="-2"/>
                  <w:sz w:val="24"/>
                </w:rPr>
                <w:t>https://uchi.ru/?ysclid=lkio3kozh</w:t>
              </w:r>
            </w:hyperlink>
          </w:p>
          <w:p w14:paraId="3B04406F" w14:textId="77777777" w:rsidR="00CF21C5" w:rsidRDefault="002432B3">
            <w:pPr>
              <w:pStyle w:val="TableParagraph"/>
              <w:spacing w:line="257" w:lineRule="exact"/>
              <w:ind w:left="108"/>
              <w:rPr>
                <w:sz w:val="24"/>
              </w:rPr>
            </w:pPr>
            <w:r>
              <w:rPr>
                <w:sz w:val="24"/>
              </w:rPr>
              <w:pict w14:anchorId="040855AD">
                <v:group id="docshapegroup49" o:spid="_x0000_s1062" style="position:absolute;left:0;text-align:left;margin-left:44.5pt;margin-top:-1.3pt;width:159pt;height:.6pt;z-index:-31885824" coordorigin="890,-26" coordsize="3180,12">
                  <v:rect id="docshape50" o:spid="_x0000_s1063" style="position:absolute;left:890;top:-26;width:3180;height:12" fillcolor="blue" stroked="f"/>
                </v:group>
              </w:pict>
            </w:r>
            <w:hyperlink r:id="rId357">
              <w:r w:rsidR="00A7387D">
                <w:rPr>
                  <w:color w:val="0000FF"/>
                  <w:spacing w:val="-2"/>
                  <w:sz w:val="24"/>
                  <w:u w:val="single" w:color="0000FF"/>
                </w:rPr>
                <w:t>0387472924</w:t>
              </w:r>
            </w:hyperlink>
          </w:p>
        </w:tc>
      </w:tr>
      <w:tr w:rsidR="00CF21C5" w14:paraId="03ABCA46" w14:textId="77777777">
        <w:trPr>
          <w:trHeight w:val="275"/>
        </w:trPr>
        <w:tc>
          <w:tcPr>
            <w:tcW w:w="2218" w:type="dxa"/>
            <w:gridSpan w:val="2"/>
          </w:tcPr>
          <w:p w14:paraId="0D155C76" w14:textId="77777777" w:rsidR="00CF21C5" w:rsidRDefault="00A7387D">
            <w:pPr>
              <w:pStyle w:val="TableParagraph"/>
              <w:spacing w:line="256" w:lineRule="exact"/>
              <w:ind w:left="107"/>
              <w:rPr>
                <w:sz w:val="24"/>
              </w:rPr>
            </w:pPr>
            <w:r>
              <w:rPr>
                <w:sz w:val="24"/>
              </w:rPr>
              <w:t xml:space="preserve">Итого по </w:t>
            </w:r>
            <w:r>
              <w:rPr>
                <w:spacing w:val="-2"/>
                <w:sz w:val="24"/>
              </w:rPr>
              <w:t>разделу</w:t>
            </w:r>
          </w:p>
        </w:tc>
        <w:tc>
          <w:tcPr>
            <w:tcW w:w="684" w:type="dxa"/>
          </w:tcPr>
          <w:p w14:paraId="0788D65D" w14:textId="77777777" w:rsidR="00CF21C5" w:rsidRDefault="00A7387D">
            <w:pPr>
              <w:pStyle w:val="TableParagraph"/>
              <w:spacing w:line="256" w:lineRule="exact"/>
              <w:ind w:left="11"/>
              <w:jc w:val="center"/>
              <w:rPr>
                <w:sz w:val="24"/>
              </w:rPr>
            </w:pPr>
            <w:r>
              <w:rPr>
                <w:spacing w:val="-5"/>
                <w:sz w:val="24"/>
              </w:rPr>
              <w:t>15</w:t>
            </w:r>
          </w:p>
        </w:tc>
        <w:tc>
          <w:tcPr>
            <w:tcW w:w="6955" w:type="dxa"/>
            <w:gridSpan w:val="3"/>
          </w:tcPr>
          <w:p w14:paraId="279469CE" w14:textId="77777777" w:rsidR="00CF21C5" w:rsidRDefault="00CF21C5">
            <w:pPr>
              <w:pStyle w:val="TableParagraph"/>
              <w:rPr>
                <w:sz w:val="20"/>
              </w:rPr>
            </w:pPr>
          </w:p>
        </w:tc>
      </w:tr>
      <w:tr w:rsidR="00CF21C5" w14:paraId="3333768B" w14:textId="77777777">
        <w:trPr>
          <w:trHeight w:val="827"/>
        </w:trPr>
        <w:tc>
          <w:tcPr>
            <w:tcW w:w="2218" w:type="dxa"/>
            <w:gridSpan w:val="2"/>
          </w:tcPr>
          <w:p w14:paraId="707B8903" w14:textId="77777777" w:rsidR="00CF21C5" w:rsidRDefault="00A7387D">
            <w:pPr>
              <w:pStyle w:val="TableParagraph"/>
              <w:spacing w:line="276" w:lineRule="exact"/>
              <w:ind w:left="107"/>
              <w:rPr>
                <w:sz w:val="24"/>
              </w:rPr>
            </w:pPr>
            <w:r>
              <w:rPr>
                <w:spacing w:val="-2"/>
                <w:sz w:val="24"/>
              </w:rPr>
              <w:t>Повторение пройденного материала</w:t>
            </w:r>
          </w:p>
        </w:tc>
        <w:tc>
          <w:tcPr>
            <w:tcW w:w="684" w:type="dxa"/>
          </w:tcPr>
          <w:p w14:paraId="4E443106" w14:textId="77777777" w:rsidR="00CF21C5" w:rsidRDefault="00A7387D">
            <w:pPr>
              <w:pStyle w:val="TableParagraph"/>
              <w:spacing w:line="275" w:lineRule="exact"/>
              <w:ind w:left="11"/>
              <w:jc w:val="center"/>
              <w:rPr>
                <w:sz w:val="24"/>
              </w:rPr>
            </w:pPr>
            <w:r>
              <w:rPr>
                <w:spacing w:val="-5"/>
                <w:sz w:val="24"/>
              </w:rPr>
              <w:t>14</w:t>
            </w:r>
          </w:p>
        </w:tc>
        <w:tc>
          <w:tcPr>
            <w:tcW w:w="1306" w:type="dxa"/>
          </w:tcPr>
          <w:p w14:paraId="2919939D" w14:textId="77777777" w:rsidR="00CF21C5" w:rsidRDefault="00CF21C5">
            <w:pPr>
              <w:pStyle w:val="TableParagraph"/>
            </w:pPr>
          </w:p>
        </w:tc>
        <w:tc>
          <w:tcPr>
            <w:tcW w:w="1352" w:type="dxa"/>
          </w:tcPr>
          <w:p w14:paraId="5540BF1B" w14:textId="77777777" w:rsidR="00CF21C5" w:rsidRDefault="00CF21C5">
            <w:pPr>
              <w:pStyle w:val="TableParagraph"/>
            </w:pPr>
          </w:p>
        </w:tc>
        <w:tc>
          <w:tcPr>
            <w:tcW w:w="4297" w:type="dxa"/>
          </w:tcPr>
          <w:p w14:paraId="2FF05D2E" w14:textId="77777777" w:rsidR="00CF21C5" w:rsidRDefault="00CF21C5">
            <w:pPr>
              <w:pStyle w:val="TableParagraph"/>
            </w:pPr>
          </w:p>
        </w:tc>
      </w:tr>
      <w:tr w:rsidR="00CF21C5" w14:paraId="2ED87D6B" w14:textId="77777777">
        <w:trPr>
          <w:trHeight w:val="1103"/>
        </w:trPr>
        <w:tc>
          <w:tcPr>
            <w:tcW w:w="2218" w:type="dxa"/>
            <w:gridSpan w:val="2"/>
          </w:tcPr>
          <w:p w14:paraId="58577B40" w14:textId="77777777" w:rsidR="00CF21C5" w:rsidRDefault="00A7387D">
            <w:pPr>
              <w:pStyle w:val="TableParagraph"/>
              <w:spacing w:line="276" w:lineRule="exact"/>
              <w:ind w:left="107"/>
              <w:rPr>
                <w:sz w:val="24"/>
              </w:rPr>
            </w:pPr>
            <w:r>
              <w:rPr>
                <w:spacing w:val="-2"/>
                <w:sz w:val="24"/>
              </w:rPr>
              <w:t xml:space="preserve">ОБЩЕЕ КОЛИЧЕСТВО </w:t>
            </w:r>
            <w:r>
              <w:rPr>
                <w:sz w:val="24"/>
              </w:rPr>
              <w:t xml:space="preserve">ЧАСОВ ПО </w:t>
            </w:r>
            <w:r>
              <w:rPr>
                <w:spacing w:val="-2"/>
                <w:sz w:val="24"/>
              </w:rPr>
              <w:t>ПРОГРАММЕ</w:t>
            </w:r>
          </w:p>
        </w:tc>
        <w:tc>
          <w:tcPr>
            <w:tcW w:w="684" w:type="dxa"/>
          </w:tcPr>
          <w:p w14:paraId="2F202E67" w14:textId="77777777" w:rsidR="00CF21C5" w:rsidRDefault="00A7387D">
            <w:pPr>
              <w:pStyle w:val="TableParagraph"/>
              <w:spacing w:line="275" w:lineRule="exact"/>
              <w:ind w:left="11"/>
              <w:jc w:val="center"/>
              <w:rPr>
                <w:sz w:val="24"/>
              </w:rPr>
            </w:pPr>
            <w:r>
              <w:rPr>
                <w:spacing w:val="-5"/>
                <w:sz w:val="24"/>
              </w:rPr>
              <w:t>132</w:t>
            </w:r>
          </w:p>
        </w:tc>
        <w:tc>
          <w:tcPr>
            <w:tcW w:w="1306" w:type="dxa"/>
          </w:tcPr>
          <w:p w14:paraId="00A0EB55" w14:textId="77777777" w:rsidR="00CF21C5" w:rsidRDefault="00A7387D">
            <w:pPr>
              <w:pStyle w:val="TableParagraph"/>
              <w:spacing w:line="275" w:lineRule="exact"/>
              <w:ind w:left="121" w:right="108"/>
              <w:jc w:val="center"/>
              <w:rPr>
                <w:sz w:val="24"/>
              </w:rPr>
            </w:pPr>
            <w:r>
              <w:rPr>
                <w:spacing w:val="-10"/>
                <w:sz w:val="24"/>
              </w:rPr>
              <w:t>0</w:t>
            </w:r>
          </w:p>
        </w:tc>
        <w:tc>
          <w:tcPr>
            <w:tcW w:w="1352" w:type="dxa"/>
          </w:tcPr>
          <w:p w14:paraId="3870BB0D" w14:textId="77777777" w:rsidR="00CF21C5" w:rsidRDefault="00A7387D">
            <w:pPr>
              <w:pStyle w:val="TableParagraph"/>
              <w:spacing w:line="275" w:lineRule="exact"/>
              <w:ind w:left="9"/>
              <w:jc w:val="center"/>
              <w:rPr>
                <w:sz w:val="24"/>
              </w:rPr>
            </w:pPr>
            <w:r>
              <w:rPr>
                <w:spacing w:val="-10"/>
                <w:sz w:val="24"/>
              </w:rPr>
              <w:t>0</w:t>
            </w:r>
          </w:p>
        </w:tc>
        <w:tc>
          <w:tcPr>
            <w:tcW w:w="4297" w:type="dxa"/>
          </w:tcPr>
          <w:p w14:paraId="57C4AAC7" w14:textId="77777777" w:rsidR="00CF21C5" w:rsidRDefault="00CF21C5">
            <w:pPr>
              <w:pStyle w:val="TableParagraph"/>
            </w:pPr>
          </w:p>
        </w:tc>
      </w:tr>
    </w:tbl>
    <w:p w14:paraId="425045A4" w14:textId="77777777" w:rsidR="00CF21C5" w:rsidRDefault="00CF21C5">
      <w:pPr>
        <w:pStyle w:val="a3"/>
        <w:ind w:left="0"/>
        <w:jc w:val="left"/>
        <w:rPr>
          <w:b/>
          <w:sz w:val="21"/>
        </w:rPr>
      </w:pPr>
    </w:p>
    <w:p w14:paraId="1C8C8144" w14:textId="77777777" w:rsidR="00CF21C5" w:rsidRDefault="00CF21C5">
      <w:pPr>
        <w:pStyle w:val="a3"/>
        <w:spacing w:before="3"/>
        <w:ind w:left="0"/>
        <w:jc w:val="left"/>
        <w:rPr>
          <w:b/>
          <w:sz w:val="21"/>
        </w:rPr>
      </w:pPr>
    </w:p>
    <w:p w14:paraId="5547DBA1" w14:textId="77777777" w:rsidR="00CF21C5" w:rsidRDefault="00A7387D">
      <w:pPr>
        <w:ind w:left="424"/>
        <w:rPr>
          <w:b/>
          <w:sz w:val="21"/>
        </w:rPr>
      </w:pPr>
      <w:r>
        <w:rPr>
          <w:b/>
          <w:sz w:val="21"/>
        </w:rPr>
        <w:t xml:space="preserve">2 </w:t>
      </w:r>
      <w:r>
        <w:rPr>
          <w:b/>
          <w:spacing w:val="-2"/>
          <w:sz w:val="21"/>
        </w:rPr>
        <w:t>КЛАСС</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75"/>
        <w:gridCol w:w="593"/>
        <w:gridCol w:w="1147"/>
        <w:gridCol w:w="1173"/>
        <w:gridCol w:w="5109"/>
      </w:tblGrid>
      <w:tr w:rsidR="00CF21C5" w14:paraId="168DEBF3" w14:textId="77777777">
        <w:trPr>
          <w:trHeight w:val="282"/>
        </w:trPr>
        <w:tc>
          <w:tcPr>
            <w:tcW w:w="456" w:type="dxa"/>
            <w:vMerge w:val="restart"/>
          </w:tcPr>
          <w:p w14:paraId="40C185BB" w14:textId="77777777" w:rsidR="00CF21C5" w:rsidRDefault="00A7387D">
            <w:pPr>
              <w:pStyle w:val="TableParagraph"/>
              <w:spacing w:line="281" w:lineRule="exact"/>
              <w:ind w:left="18"/>
              <w:jc w:val="center"/>
              <w:rPr>
                <w:rFonts w:ascii="Cambria" w:hAnsi="Cambria"/>
                <w:sz w:val="24"/>
              </w:rPr>
            </w:pPr>
            <w:r>
              <w:rPr>
                <w:rFonts w:ascii="Cambria" w:hAnsi="Cambria"/>
                <w:spacing w:val="-10"/>
                <w:sz w:val="24"/>
              </w:rPr>
              <w:t>№</w:t>
            </w:r>
          </w:p>
          <w:p w14:paraId="5B343365" w14:textId="77777777" w:rsidR="00CF21C5" w:rsidRDefault="00CF21C5">
            <w:pPr>
              <w:pStyle w:val="TableParagraph"/>
              <w:spacing w:before="6"/>
              <w:rPr>
                <w:b/>
                <w:sz w:val="24"/>
              </w:rPr>
            </w:pPr>
          </w:p>
          <w:p w14:paraId="7CA48912" w14:textId="77777777" w:rsidR="00CF21C5" w:rsidRDefault="00A7387D">
            <w:pPr>
              <w:pStyle w:val="TableParagraph"/>
              <w:spacing w:line="281" w:lineRule="exact"/>
              <w:ind w:left="18" w:right="12"/>
              <w:jc w:val="center"/>
              <w:rPr>
                <w:rFonts w:ascii="Cambria" w:hAnsi="Cambria"/>
                <w:sz w:val="24"/>
              </w:rPr>
            </w:pPr>
            <w:r>
              <w:rPr>
                <w:rFonts w:ascii="Cambria" w:hAnsi="Cambria"/>
                <w:spacing w:val="-10"/>
                <w:sz w:val="24"/>
              </w:rPr>
              <w:t>п</w:t>
            </w:r>
          </w:p>
          <w:p w14:paraId="4F2B8082" w14:textId="77777777" w:rsidR="00CF21C5" w:rsidRDefault="00A7387D">
            <w:pPr>
              <w:pStyle w:val="TableParagraph"/>
              <w:spacing w:line="281" w:lineRule="exact"/>
              <w:ind w:left="18" w:right="11"/>
              <w:jc w:val="center"/>
              <w:rPr>
                <w:rFonts w:ascii="Cambria"/>
                <w:sz w:val="24"/>
              </w:rPr>
            </w:pPr>
            <w:r>
              <w:rPr>
                <w:rFonts w:ascii="Cambria"/>
                <w:spacing w:val="-10"/>
                <w:sz w:val="24"/>
              </w:rPr>
              <w:t>/</w:t>
            </w:r>
          </w:p>
          <w:p w14:paraId="52EDD690" w14:textId="77777777" w:rsidR="00CF21C5" w:rsidRDefault="00A7387D">
            <w:pPr>
              <w:pStyle w:val="TableParagraph"/>
              <w:spacing w:line="281" w:lineRule="exact"/>
              <w:ind w:left="18" w:right="12"/>
              <w:jc w:val="center"/>
              <w:rPr>
                <w:rFonts w:ascii="Cambria" w:hAnsi="Cambria"/>
                <w:sz w:val="24"/>
              </w:rPr>
            </w:pPr>
            <w:r>
              <w:rPr>
                <w:rFonts w:ascii="Cambria" w:hAnsi="Cambria"/>
                <w:spacing w:val="-10"/>
                <w:sz w:val="24"/>
              </w:rPr>
              <w:t>п</w:t>
            </w:r>
          </w:p>
        </w:tc>
        <w:tc>
          <w:tcPr>
            <w:tcW w:w="1375" w:type="dxa"/>
            <w:vMerge w:val="restart"/>
          </w:tcPr>
          <w:p w14:paraId="094D3C44" w14:textId="77777777" w:rsidR="00CF21C5" w:rsidRDefault="00A7387D">
            <w:pPr>
              <w:pStyle w:val="TableParagraph"/>
              <w:ind w:left="141" w:right="125"/>
              <w:jc w:val="center"/>
              <w:rPr>
                <w:rFonts w:ascii="Cambria" w:hAnsi="Cambria"/>
                <w:sz w:val="24"/>
              </w:rPr>
            </w:pPr>
            <w:r>
              <w:rPr>
                <w:rFonts w:ascii="Cambria" w:hAnsi="Cambria"/>
                <w:spacing w:val="-2"/>
                <w:sz w:val="24"/>
              </w:rPr>
              <w:t xml:space="preserve">Наименов </w:t>
            </w:r>
            <w:r>
              <w:rPr>
                <w:rFonts w:ascii="Cambria" w:hAnsi="Cambria"/>
                <w:spacing w:val="-4"/>
                <w:sz w:val="24"/>
              </w:rPr>
              <w:t xml:space="preserve">ание </w:t>
            </w:r>
            <w:r>
              <w:rPr>
                <w:rFonts w:ascii="Cambria" w:hAnsi="Cambria"/>
                <w:spacing w:val="-2"/>
                <w:sz w:val="24"/>
              </w:rPr>
              <w:t xml:space="preserve">разделов </w:t>
            </w:r>
            <w:r>
              <w:rPr>
                <w:rFonts w:ascii="Cambria" w:hAnsi="Cambria"/>
                <w:sz w:val="24"/>
              </w:rPr>
              <w:t xml:space="preserve">и тем </w:t>
            </w:r>
            <w:r>
              <w:rPr>
                <w:rFonts w:ascii="Cambria" w:hAnsi="Cambria"/>
                <w:spacing w:val="-2"/>
                <w:sz w:val="24"/>
              </w:rPr>
              <w:t>программ</w:t>
            </w:r>
          </w:p>
          <w:p w14:paraId="730DAA08" w14:textId="77777777" w:rsidR="00CF21C5" w:rsidRDefault="00A7387D">
            <w:pPr>
              <w:pStyle w:val="TableParagraph"/>
              <w:spacing w:before="1" w:line="261" w:lineRule="exact"/>
              <w:ind w:left="14"/>
              <w:jc w:val="center"/>
              <w:rPr>
                <w:rFonts w:ascii="Cambria" w:hAnsi="Cambria"/>
                <w:sz w:val="24"/>
              </w:rPr>
            </w:pPr>
            <w:r>
              <w:rPr>
                <w:rFonts w:ascii="Cambria" w:hAnsi="Cambria"/>
                <w:spacing w:val="-10"/>
                <w:sz w:val="24"/>
              </w:rPr>
              <w:t>ы</w:t>
            </w:r>
          </w:p>
        </w:tc>
        <w:tc>
          <w:tcPr>
            <w:tcW w:w="2913" w:type="dxa"/>
            <w:gridSpan w:val="3"/>
          </w:tcPr>
          <w:p w14:paraId="6E40F0FC" w14:textId="77777777" w:rsidR="00CF21C5" w:rsidRDefault="00A7387D">
            <w:pPr>
              <w:pStyle w:val="TableParagraph"/>
              <w:spacing w:line="263" w:lineRule="exact"/>
              <w:ind w:left="487"/>
              <w:rPr>
                <w:rFonts w:ascii="Cambria" w:hAnsi="Cambria"/>
                <w:sz w:val="24"/>
              </w:rPr>
            </w:pPr>
            <w:r>
              <w:rPr>
                <w:rFonts w:ascii="Cambria" w:hAnsi="Cambria"/>
                <w:sz w:val="24"/>
              </w:rPr>
              <w:t>Количество</w:t>
            </w:r>
            <w:r>
              <w:rPr>
                <w:rFonts w:ascii="Cambria" w:hAnsi="Cambria"/>
                <w:spacing w:val="-4"/>
                <w:sz w:val="24"/>
              </w:rPr>
              <w:t>часов</w:t>
            </w:r>
          </w:p>
        </w:tc>
        <w:tc>
          <w:tcPr>
            <w:tcW w:w="5109" w:type="dxa"/>
            <w:vMerge w:val="restart"/>
          </w:tcPr>
          <w:p w14:paraId="4C69EBF5" w14:textId="77777777" w:rsidR="00CF21C5" w:rsidRDefault="00A7387D">
            <w:pPr>
              <w:pStyle w:val="TableParagraph"/>
              <w:ind w:left="2107" w:hanging="1964"/>
              <w:rPr>
                <w:rFonts w:ascii="Cambria" w:hAnsi="Cambria"/>
                <w:sz w:val="24"/>
              </w:rPr>
            </w:pPr>
            <w:r>
              <w:rPr>
                <w:rFonts w:ascii="Cambria" w:hAnsi="Cambria"/>
                <w:sz w:val="24"/>
              </w:rPr>
              <w:t xml:space="preserve">Электронные(цифровые)образовательные </w:t>
            </w:r>
            <w:r>
              <w:rPr>
                <w:rFonts w:ascii="Cambria" w:hAnsi="Cambria"/>
                <w:spacing w:val="-2"/>
                <w:sz w:val="24"/>
              </w:rPr>
              <w:t>ресурсы</w:t>
            </w:r>
          </w:p>
        </w:tc>
      </w:tr>
      <w:tr w:rsidR="00CF21C5" w14:paraId="456F21DD" w14:textId="77777777">
        <w:trPr>
          <w:trHeight w:val="1396"/>
        </w:trPr>
        <w:tc>
          <w:tcPr>
            <w:tcW w:w="456" w:type="dxa"/>
            <w:vMerge/>
            <w:tcBorders>
              <w:top w:val="nil"/>
            </w:tcBorders>
          </w:tcPr>
          <w:p w14:paraId="5DA189DD" w14:textId="77777777" w:rsidR="00CF21C5" w:rsidRDefault="00CF21C5">
            <w:pPr>
              <w:rPr>
                <w:sz w:val="2"/>
                <w:szCs w:val="2"/>
              </w:rPr>
            </w:pPr>
          </w:p>
        </w:tc>
        <w:tc>
          <w:tcPr>
            <w:tcW w:w="1375" w:type="dxa"/>
            <w:vMerge/>
            <w:tcBorders>
              <w:top w:val="nil"/>
            </w:tcBorders>
          </w:tcPr>
          <w:p w14:paraId="1932D328" w14:textId="77777777" w:rsidR="00CF21C5" w:rsidRDefault="00CF21C5">
            <w:pPr>
              <w:rPr>
                <w:sz w:val="2"/>
                <w:szCs w:val="2"/>
              </w:rPr>
            </w:pPr>
          </w:p>
        </w:tc>
        <w:tc>
          <w:tcPr>
            <w:tcW w:w="593" w:type="dxa"/>
          </w:tcPr>
          <w:p w14:paraId="4DDB6046" w14:textId="77777777" w:rsidR="00CF21C5" w:rsidRDefault="00A7387D">
            <w:pPr>
              <w:pStyle w:val="TableParagraph"/>
              <w:ind w:left="180" w:right="93" w:hanging="68"/>
              <w:rPr>
                <w:rFonts w:ascii="Cambria" w:hAnsi="Cambria"/>
                <w:sz w:val="24"/>
              </w:rPr>
            </w:pPr>
            <w:r>
              <w:rPr>
                <w:rFonts w:ascii="Cambria" w:hAnsi="Cambria"/>
                <w:spacing w:val="-4"/>
                <w:sz w:val="24"/>
              </w:rPr>
              <w:t xml:space="preserve">Все </w:t>
            </w:r>
            <w:r>
              <w:rPr>
                <w:rFonts w:ascii="Cambria" w:hAnsi="Cambria"/>
                <w:spacing w:val="-6"/>
                <w:sz w:val="24"/>
              </w:rPr>
              <w:t>го</w:t>
            </w:r>
          </w:p>
        </w:tc>
        <w:tc>
          <w:tcPr>
            <w:tcW w:w="1147" w:type="dxa"/>
          </w:tcPr>
          <w:p w14:paraId="740946DA" w14:textId="77777777" w:rsidR="00CF21C5" w:rsidRDefault="00A7387D">
            <w:pPr>
              <w:pStyle w:val="TableParagraph"/>
              <w:ind w:left="167" w:right="156"/>
              <w:jc w:val="both"/>
              <w:rPr>
                <w:rFonts w:ascii="Cambria" w:hAnsi="Cambria"/>
                <w:sz w:val="24"/>
              </w:rPr>
            </w:pPr>
            <w:r>
              <w:rPr>
                <w:rFonts w:ascii="Cambria" w:hAnsi="Cambria"/>
                <w:spacing w:val="-2"/>
                <w:sz w:val="24"/>
              </w:rPr>
              <w:t>Контро льные работы</w:t>
            </w:r>
          </w:p>
        </w:tc>
        <w:tc>
          <w:tcPr>
            <w:tcW w:w="1173" w:type="dxa"/>
          </w:tcPr>
          <w:p w14:paraId="22F008D7" w14:textId="77777777" w:rsidR="00CF21C5" w:rsidRDefault="00A7387D">
            <w:pPr>
              <w:pStyle w:val="TableParagraph"/>
              <w:ind w:left="13"/>
              <w:jc w:val="center"/>
              <w:rPr>
                <w:rFonts w:ascii="Cambria" w:hAnsi="Cambria"/>
                <w:sz w:val="24"/>
              </w:rPr>
            </w:pPr>
            <w:r>
              <w:rPr>
                <w:rFonts w:ascii="Cambria" w:hAnsi="Cambria"/>
                <w:spacing w:val="-2"/>
                <w:sz w:val="24"/>
              </w:rPr>
              <w:t xml:space="preserve">Практич </w:t>
            </w:r>
            <w:r>
              <w:rPr>
                <w:rFonts w:ascii="Cambria" w:hAnsi="Cambria"/>
                <w:spacing w:val="-4"/>
                <w:sz w:val="24"/>
              </w:rPr>
              <w:t xml:space="preserve">еские </w:t>
            </w:r>
            <w:r>
              <w:rPr>
                <w:rFonts w:ascii="Cambria" w:hAnsi="Cambria"/>
                <w:spacing w:val="-2"/>
                <w:sz w:val="24"/>
              </w:rPr>
              <w:t>работы</w:t>
            </w:r>
          </w:p>
        </w:tc>
        <w:tc>
          <w:tcPr>
            <w:tcW w:w="5109" w:type="dxa"/>
            <w:vMerge/>
            <w:tcBorders>
              <w:top w:val="nil"/>
            </w:tcBorders>
          </w:tcPr>
          <w:p w14:paraId="6D8FEC74" w14:textId="77777777" w:rsidR="00CF21C5" w:rsidRDefault="00CF21C5">
            <w:pPr>
              <w:rPr>
                <w:sz w:val="2"/>
                <w:szCs w:val="2"/>
              </w:rPr>
            </w:pPr>
          </w:p>
        </w:tc>
      </w:tr>
      <w:tr w:rsidR="00CF21C5" w14:paraId="7E158891" w14:textId="77777777">
        <w:trPr>
          <w:trHeight w:val="280"/>
        </w:trPr>
        <w:tc>
          <w:tcPr>
            <w:tcW w:w="9853" w:type="dxa"/>
            <w:gridSpan w:val="6"/>
          </w:tcPr>
          <w:p w14:paraId="537301B6" w14:textId="77777777" w:rsidR="00CF21C5" w:rsidRDefault="00A7387D">
            <w:pPr>
              <w:pStyle w:val="TableParagraph"/>
              <w:spacing w:line="260" w:lineRule="exact"/>
              <w:ind w:left="107"/>
              <w:rPr>
                <w:rFonts w:ascii="Cambria" w:hAnsi="Cambria"/>
                <w:b/>
                <w:sz w:val="24"/>
              </w:rPr>
            </w:pPr>
            <w:r>
              <w:rPr>
                <w:rFonts w:ascii="Cambria" w:hAnsi="Cambria"/>
                <w:b/>
                <w:sz w:val="24"/>
              </w:rPr>
              <w:t>Раздел1.Числа и</w:t>
            </w:r>
            <w:r>
              <w:rPr>
                <w:rFonts w:ascii="Cambria" w:hAnsi="Cambria"/>
                <w:b/>
                <w:spacing w:val="-2"/>
                <w:sz w:val="24"/>
              </w:rPr>
              <w:t>величины</w:t>
            </w:r>
          </w:p>
        </w:tc>
      </w:tr>
      <w:tr w:rsidR="00CF21C5" w14:paraId="25394AEB" w14:textId="77777777">
        <w:trPr>
          <w:trHeight w:val="1125"/>
        </w:trPr>
        <w:tc>
          <w:tcPr>
            <w:tcW w:w="456" w:type="dxa"/>
          </w:tcPr>
          <w:p w14:paraId="1B2520A2" w14:textId="77777777" w:rsidR="00CF21C5" w:rsidRDefault="00A7387D">
            <w:pPr>
              <w:pStyle w:val="TableParagraph"/>
              <w:spacing w:line="281" w:lineRule="exact"/>
              <w:ind w:left="107"/>
              <w:rPr>
                <w:rFonts w:ascii="Cambria"/>
                <w:sz w:val="24"/>
              </w:rPr>
            </w:pPr>
            <w:r>
              <w:rPr>
                <w:rFonts w:ascii="Cambria"/>
                <w:spacing w:val="-5"/>
                <w:sz w:val="24"/>
              </w:rPr>
              <w:t>1.</w:t>
            </w:r>
          </w:p>
          <w:p w14:paraId="7A61A75D" w14:textId="77777777" w:rsidR="00CF21C5" w:rsidRDefault="00A7387D">
            <w:pPr>
              <w:pStyle w:val="TableParagraph"/>
              <w:spacing w:before="2"/>
              <w:ind w:left="107"/>
              <w:rPr>
                <w:rFonts w:ascii="Cambria"/>
                <w:sz w:val="24"/>
              </w:rPr>
            </w:pPr>
            <w:r>
              <w:rPr>
                <w:rFonts w:ascii="Cambria"/>
                <w:spacing w:val="-10"/>
                <w:sz w:val="24"/>
              </w:rPr>
              <w:t>1</w:t>
            </w:r>
          </w:p>
        </w:tc>
        <w:tc>
          <w:tcPr>
            <w:tcW w:w="1375" w:type="dxa"/>
          </w:tcPr>
          <w:p w14:paraId="0F5E83B0" w14:textId="77777777" w:rsidR="00CF21C5" w:rsidRDefault="00A7387D">
            <w:pPr>
              <w:pStyle w:val="TableParagraph"/>
              <w:spacing w:line="281" w:lineRule="exact"/>
              <w:ind w:left="110"/>
              <w:rPr>
                <w:rFonts w:ascii="Cambria" w:hAnsi="Cambria"/>
                <w:sz w:val="24"/>
              </w:rPr>
            </w:pPr>
            <w:r>
              <w:rPr>
                <w:rFonts w:ascii="Cambria" w:hAnsi="Cambria"/>
                <w:spacing w:val="-4"/>
                <w:sz w:val="24"/>
              </w:rPr>
              <w:t>Числа</w:t>
            </w:r>
          </w:p>
        </w:tc>
        <w:tc>
          <w:tcPr>
            <w:tcW w:w="593" w:type="dxa"/>
          </w:tcPr>
          <w:p w14:paraId="37EEB5CE" w14:textId="77777777" w:rsidR="00CF21C5" w:rsidRDefault="00A7387D">
            <w:pPr>
              <w:pStyle w:val="TableParagraph"/>
              <w:spacing w:line="281" w:lineRule="exact"/>
              <w:ind w:left="10"/>
              <w:jc w:val="center"/>
              <w:rPr>
                <w:rFonts w:ascii="Cambria"/>
                <w:sz w:val="24"/>
              </w:rPr>
            </w:pPr>
            <w:r>
              <w:rPr>
                <w:rFonts w:ascii="Cambria"/>
                <w:spacing w:val="-10"/>
                <w:sz w:val="24"/>
              </w:rPr>
              <w:t>9</w:t>
            </w:r>
          </w:p>
        </w:tc>
        <w:tc>
          <w:tcPr>
            <w:tcW w:w="1147" w:type="dxa"/>
          </w:tcPr>
          <w:p w14:paraId="5BC16285"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24ED7B7C" w14:textId="77777777" w:rsidR="00CF21C5" w:rsidRDefault="00CF21C5">
            <w:pPr>
              <w:pStyle w:val="TableParagraph"/>
            </w:pPr>
          </w:p>
        </w:tc>
        <w:tc>
          <w:tcPr>
            <w:tcW w:w="5109" w:type="dxa"/>
          </w:tcPr>
          <w:p w14:paraId="45A6FE7E" w14:textId="77777777" w:rsidR="00CF21C5" w:rsidRDefault="00A7387D">
            <w:pPr>
              <w:pStyle w:val="TableParagraph"/>
              <w:ind w:left="108"/>
              <w:rPr>
                <w:rFonts w:ascii="Cambria" w:hAnsi="Cambria"/>
                <w:sz w:val="24"/>
              </w:rPr>
            </w:pPr>
            <w:r>
              <w:rPr>
                <w:rFonts w:ascii="Cambria" w:hAnsi="Cambria"/>
                <w:sz w:val="24"/>
              </w:rPr>
              <w:t xml:space="preserve">РЭШ </w:t>
            </w:r>
            <w:hyperlink r:id="rId358">
              <w:r>
                <w:rPr>
                  <w:rFonts w:ascii="Cambria" w:hAnsi="Cambria"/>
                  <w:color w:val="0000FF"/>
                  <w:sz w:val="24"/>
                  <w:u w:val="single" w:color="0000FF"/>
                </w:rPr>
                <w:t>https://resh.edu.ru/subject/12/</w:t>
              </w:r>
            </w:hyperlink>
            <w:r>
              <w:rPr>
                <w:rFonts w:ascii="Cambria" w:hAnsi="Cambria"/>
                <w:sz w:val="24"/>
              </w:rPr>
              <w:t xml:space="preserve">Учи.ру </w:t>
            </w:r>
            <w:hyperlink r:id="rId359">
              <w:r>
                <w:rPr>
                  <w:rFonts w:ascii="Cambria" w:hAnsi="Cambria"/>
                  <w:color w:val="0000FF"/>
                  <w:spacing w:val="-2"/>
                  <w:sz w:val="24"/>
                  <w:u w:val="single" w:color="0000FF"/>
                </w:rPr>
                <w:t>https://uchi.ru/teachers/groups/16233109/s</w:t>
              </w:r>
            </w:hyperlink>
            <w:hyperlink r:id="rId360">
              <w:r>
                <w:rPr>
                  <w:rFonts w:ascii="Cambria" w:hAnsi="Cambria"/>
                  <w:color w:val="0000FF"/>
                  <w:sz w:val="24"/>
                  <w:u w:val="single" w:color="0000FF"/>
                </w:rPr>
                <w:t>ubjects/1/course_programs/2</w:t>
              </w:r>
            </w:hyperlink>
            <w:r>
              <w:rPr>
                <w:rFonts w:ascii="Cambria" w:hAnsi="Cambria"/>
                <w:sz w:val="24"/>
              </w:rPr>
              <w:t>ЯКласс</w:t>
            </w:r>
          </w:p>
          <w:p w14:paraId="327DF553" w14:textId="77777777" w:rsidR="00CF21C5" w:rsidRDefault="002432B3">
            <w:pPr>
              <w:pStyle w:val="TableParagraph"/>
              <w:spacing w:line="261" w:lineRule="exact"/>
              <w:ind w:left="108"/>
              <w:rPr>
                <w:rFonts w:ascii="Cambria"/>
                <w:sz w:val="24"/>
              </w:rPr>
            </w:pPr>
            <w:hyperlink r:id="rId361">
              <w:r w:rsidR="00A7387D">
                <w:rPr>
                  <w:rFonts w:ascii="Cambria"/>
                  <w:color w:val="0000FF"/>
                  <w:spacing w:val="-2"/>
                  <w:sz w:val="24"/>
                  <w:u w:val="single" w:color="0000FF"/>
                </w:rPr>
                <w:t>https://www.yaklass.ru/p/matematika</w:t>
              </w:r>
            </w:hyperlink>
          </w:p>
        </w:tc>
      </w:tr>
      <w:tr w:rsidR="00CF21C5" w14:paraId="412CF660" w14:textId="77777777">
        <w:trPr>
          <w:trHeight w:val="1125"/>
        </w:trPr>
        <w:tc>
          <w:tcPr>
            <w:tcW w:w="456" w:type="dxa"/>
          </w:tcPr>
          <w:p w14:paraId="21FBE414" w14:textId="77777777" w:rsidR="00CF21C5" w:rsidRDefault="00A7387D">
            <w:pPr>
              <w:pStyle w:val="TableParagraph"/>
              <w:spacing w:line="281" w:lineRule="exact"/>
              <w:ind w:left="107"/>
              <w:rPr>
                <w:rFonts w:ascii="Cambria"/>
                <w:sz w:val="24"/>
              </w:rPr>
            </w:pPr>
            <w:r>
              <w:rPr>
                <w:rFonts w:ascii="Cambria"/>
                <w:spacing w:val="-5"/>
                <w:sz w:val="24"/>
              </w:rPr>
              <w:t>1.</w:t>
            </w:r>
          </w:p>
          <w:p w14:paraId="57698A69" w14:textId="77777777" w:rsidR="00CF21C5" w:rsidRDefault="00A7387D">
            <w:pPr>
              <w:pStyle w:val="TableParagraph"/>
              <w:spacing w:before="2"/>
              <w:ind w:left="107"/>
              <w:rPr>
                <w:rFonts w:ascii="Cambria"/>
                <w:sz w:val="24"/>
              </w:rPr>
            </w:pPr>
            <w:r>
              <w:rPr>
                <w:rFonts w:ascii="Cambria"/>
                <w:spacing w:val="-10"/>
                <w:sz w:val="24"/>
              </w:rPr>
              <w:t>2</w:t>
            </w:r>
          </w:p>
        </w:tc>
        <w:tc>
          <w:tcPr>
            <w:tcW w:w="1375" w:type="dxa"/>
          </w:tcPr>
          <w:p w14:paraId="06EFD25D" w14:textId="77777777" w:rsidR="00CF21C5" w:rsidRDefault="00A7387D">
            <w:pPr>
              <w:pStyle w:val="TableParagraph"/>
              <w:spacing w:line="281" w:lineRule="exact"/>
              <w:ind w:left="110"/>
              <w:rPr>
                <w:rFonts w:ascii="Cambria" w:hAnsi="Cambria"/>
                <w:sz w:val="24"/>
              </w:rPr>
            </w:pPr>
            <w:r>
              <w:rPr>
                <w:rFonts w:ascii="Cambria" w:hAnsi="Cambria"/>
                <w:spacing w:val="-2"/>
                <w:sz w:val="24"/>
              </w:rPr>
              <w:t>Величины</w:t>
            </w:r>
          </w:p>
        </w:tc>
        <w:tc>
          <w:tcPr>
            <w:tcW w:w="593" w:type="dxa"/>
          </w:tcPr>
          <w:p w14:paraId="3965E2B2" w14:textId="77777777" w:rsidR="00CF21C5" w:rsidRDefault="00A7387D">
            <w:pPr>
              <w:pStyle w:val="TableParagraph"/>
              <w:spacing w:line="281" w:lineRule="exact"/>
              <w:ind w:left="10" w:right="3"/>
              <w:jc w:val="center"/>
              <w:rPr>
                <w:rFonts w:ascii="Cambria"/>
                <w:sz w:val="24"/>
              </w:rPr>
            </w:pPr>
            <w:r>
              <w:rPr>
                <w:rFonts w:ascii="Cambria"/>
                <w:spacing w:val="-5"/>
                <w:sz w:val="24"/>
              </w:rPr>
              <w:t>10</w:t>
            </w:r>
          </w:p>
        </w:tc>
        <w:tc>
          <w:tcPr>
            <w:tcW w:w="1147" w:type="dxa"/>
          </w:tcPr>
          <w:p w14:paraId="14B6A740" w14:textId="77777777" w:rsidR="00CF21C5" w:rsidRDefault="00CF21C5">
            <w:pPr>
              <w:pStyle w:val="TableParagraph"/>
            </w:pPr>
          </w:p>
        </w:tc>
        <w:tc>
          <w:tcPr>
            <w:tcW w:w="1173" w:type="dxa"/>
          </w:tcPr>
          <w:p w14:paraId="3E3AFAE5" w14:textId="77777777" w:rsidR="00CF21C5" w:rsidRDefault="00CF21C5">
            <w:pPr>
              <w:pStyle w:val="TableParagraph"/>
            </w:pPr>
          </w:p>
        </w:tc>
        <w:tc>
          <w:tcPr>
            <w:tcW w:w="5109" w:type="dxa"/>
          </w:tcPr>
          <w:p w14:paraId="77B80951" w14:textId="77777777" w:rsidR="00CF21C5" w:rsidRDefault="00A7387D">
            <w:pPr>
              <w:pStyle w:val="TableParagraph"/>
              <w:ind w:left="108"/>
              <w:rPr>
                <w:rFonts w:ascii="Cambria" w:hAnsi="Cambria"/>
                <w:sz w:val="24"/>
              </w:rPr>
            </w:pPr>
            <w:r>
              <w:rPr>
                <w:rFonts w:ascii="Cambria" w:hAnsi="Cambria"/>
                <w:sz w:val="24"/>
              </w:rPr>
              <w:t xml:space="preserve">РЭШ </w:t>
            </w:r>
            <w:hyperlink r:id="rId362">
              <w:r>
                <w:rPr>
                  <w:rFonts w:ascii="Cambria" w:hAnsi="Cambria"/>
                  <w:color w:val="0000FF"/>
                  <w:sz w:val="24"/>
                  <w:u w:val="single" w:color="0000FF"/>
                </w:rPr>
                <w:t>https://resh.edu.ru/subject/12/</w:t>
              </w:r>
            </w:hyperlink>
            <w:r>
              <w:rPr>
                <w:rFonts w:ascii="Cambria" w:hAnsi="Cambria"/>
                <w:sz w:val="24"/>
              </w:rPr>
              <w:t xml:space="preserve">Учи.ру </w:t>
            </w:r>
            <w:hyperlink r:id="rId363">
              <w:r>
                <w:rPr>
                  <w:rFonts w:ascii="Cambria" w:hAnsi="Cambria"/>
                  <w:color w:val="0000FF"/>
                  <w:spacing w:val="-2"/>
                  <w:sz w:val="24"/>
                  <w:u w:val="single" w:color="0000FF"/>
                </w:rPr>
                <w:t>https://uchi.ru/teachers/groups/16233109/s</w:t>
              </w:r>
            </w:hyperlink>
            <w:hyperlink r:id="rId364">
              <w:r>
                <w:rPr>
                  <w:rFonts w:ascii="Cambria" w:hAnsi="Cambria"/>
                  <w:color w:val="0000FF"/>
                  <w:sz w:val="24"/>
                  <w:u w:val="single" w:color="0000FF"/>
                </w:rPr>
                <w:t>ubjects/1/course_programs/2</w:t>
              </w:r>
            </w:hyperlink>
            <w:r>
              <w:rPr>
                <w:rFonts w:ascii="Cambria" w:hAnsi="Cambria"/>
                <w:sz w:val="24"/>
              </w:rPr>
              <w:t>ЯКласс</w:t>
            </w:r>
          </w:p>
          <w:p w14:paraId="6A4A585E" w14:textId="77777777" w:rsidR="00CF21C5" w:rsidRDefault="002432B3">
            <w:pPr>
              <w:pStyle w:val="TableParagraph"/>
              <w:spacing w:line="261" w:lineRule="exact"/>
              <w:ind w:left="108"/>
              <w:rPr>
                <w:rFonts w:ascii="Cambria"/>
                <w:sz w:val="24"/>
              </w:rPr>
            </w:pPr>
            <w:hyperlink r:id="rId365">
              <w:r w:rsidR="00A7387D">
                <w:rPr>
                  <w:rFonts w:ascii="Cambria"/>
                  <w:color w:val="0000FF"/>
                  <w:spacing w:val="-2"/>
                  <w:sz w:val="24"/>
                  <w:u w:val="single" w:color="0000FF"/>
                </w:rPr>
                <w:t>https://www.yaklass.ru/p/matematika</w:t>
              </w:r>
            </w:hyperlink>
          </w:p>
        </w:tc>
      </w:tr>
      <w:tr w:rsidR="00CF21C5" w14:paraId="1618E5F8" w14:textId="77777777">
        <w:trPr>
          <w:trHeight w:val="563"/>
        </w:trPr>
        <w:tc>
          <w:tcPr>
            <w:tcW w:w="1831" w:type="dxa"/>
            <w:gridSpan w:val="2"/>
          </w:tcPr>
          <w:p w14:paraId="74F48DC0" w14:textId="77777777" w:rsidR="00CF21C5" w:rsidRDefault="00A7387D">
            <w:pPr>
              <w:pStyle w:val="TableParagraph"/>
              <w:spacing w:line="280" w:lineRule="exact"/>
              <w:ind w:left="107" w:right="740"/>
              <w:rPr>
                <w:rFonts w:ascii="Cambria" w:hAnsi="Cambria"/>
                <w:sz w:val="24"/>
              </w:rPr>
            </w:pPr>
            <w:r>
              <w:rPr>
                <w:rFonts w:ascii="Cambria" w:hAnsi="Cambria"/>
                <w:sz w:val="24"/>
              </w:rPr>
              <w:t xml:space="preserve">Итогопо </w:t>
            </w:r>
            <w:r>
              <w:rPr>
                <w:rFonts w:ascii="Cambria" w:hAnsi="Cambria"/>
                <w:spacing w:val="-2"/>
                <w:sz w:val="24"/>
              </w:rPr>
              <w:t>разделу</w:t>
            </w:r>
          </w:p>
        </w:tc>
        <w:tc>
          <w:tcPr>
            <w:tcW w:w="593" w:type="dxa"/>
          </w:tcPr>
          <w:p w14:paraId="64EEE686" w14:textId="77777777" w:rsidR="00CF21C5" w:rsidRDefault="00A7387D">
            <w:pPr>
              <w:pStyle w:val="TableParagraph"/>
              <w:spacing w:before="2"/>
              <w:ind w:left="10" w:right="3"/>
              <w:jc w:val="center"/>
              <w:rPr>
                <w:rFonts w:ascii="Cambria"/>
                <w:sz w:val="24"/>
              </w:rPr>
            </w:pPr>
            <w:r>
              <w:rPr>
                <w:rFonts w:ascii="Cambria"/>
                <w:spacing w:val="-5"/>
                <w:sz w:val="24"/>
              </w:rPr>
              <w:t>19</w:t>
            </w:r>
          </w:p>
        </w:tc>
        <w:tc>
          <w:tcPr>
            <w:tcW w:w="7429" w:type="dxa"/>
            <w:gridSpan w:val="3"/>
          </w:tcPr>
          <w:p w14:paraId="3C0E928C" w14:textId="77777777" w:rsidR="00CF21C5" w:rsidRDefault="00CF21C5">
            <w:pPr>
              <w:pStyle w:val="TableParagraph"/>
            </w:pPr>
          </w:p>
        </w:tc>
      </w:tr>
      <w:tr w:rsidR="00CF21C5" w14:paraId="7B00ADCF" w14:textId="77777777">
        <w:trPr>
          <w:trHeight w:val="282"/>
        </w:trPr>
        <w:tc>
          <w:tcPr>
            <w:tcW w:w="9853" w:type="dxa"/>
            <w:gridSpan w:val="6"/>
          </w:tcPr>
          <w:p w14:paraId="543B1E27" w14:textId="77777777" w:rsidR="00CF21C5" w:rsidRDefault="00A7387D">
            <w:pPr>
              <w:pStyle w:val="TableParagraph"/>
              <w:spacing w:line="263" w:lineRule="exact"/>
              <w:ind w:left="107"/>
              <w:rPr>
                <w:rFonts w:ascii="Cambria" w:hAnsi="Cambria"/>
                <w:b/>
                <w:sz w:val="24"/>
              </w:rPr>
            </w:pPr>
            <w:r>
              <w:rPr>
                <w:rFonts w:ascii="Cambria" w:hAnsi="Cambria"/>
                <w:b/>
                <w:sz w:val="24"/>
              </w:rPr>
              <w:t>Раздел2.Арифметические</w:t>
            </w:r>
            <w:r>
              <w:rPr>
                <w:rFonts w:ascii="Cambria" w:hAnsi="Cambria"/>
                <w:b/>
                <w:spacing w:val="-2"/>
                <w:sz w:val="24"/>
              </w:rPr>
              <w:t>действия</w:t>
            </w:r>
          </w:p>
        </w:tc>
      </w:tr>
    </w:tbl>
    <w:p w14:paraId="6418D0C3" w14:textId="77777777" w:rsidR="00CF21C5" w:rsidRDefault="00CF21C5">
      <w:pPr>
        <w:pStyle w:val="TableParagraph"/>
        <w:spacing w:line="263" w:lineRule="exact"/>
        <w:rPr>
          <w:rFonts w:ascii="Cambria" w:hAnsi="Cambria"/>
          <w:b/>
          <w:sz w:val="24"/>
        </w:rPr>
        <w:sectPr w:rsidR="00CF21C5">
          <w:pgSz w:w="11910" w:h="16390"/>
          <w:pgMar w:top="820" w:right="141" w:bottom="1260" w:left="708" w:header="0" w:footer="1063" w:gutter="0"/>
          <w:cols w:space="720"/>
        </w:sectPr>
      </w:pPr>
    </w:p>
    <w:p w14:paraId="270DBEB4"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75"/>
        <w:gridCol w:w="593"/>
        <w:gridCol w:w="1147"/>
        <w:gridCol w:w="1173"/>
        <w:gridCol w:w="5109"/>
      </w:tblGrid>
      <w:tr w:rsidR="00CF21C5" w14:paraId="0723B6D0" w14:textId="77777777">
        <w:trPr>
          <w:trHeight w:val="1645"/>
        </w:trPr>
        <w:tc>
          <w:tcPr>
            <w:tcW w:w="456" w:type="dxa"/>
          </w:tcPr>
          <w:p w14:paraId="5559CE84" w14:textId="77777777" w:rsidR="00CF21C5" w:rsidRDefault="00A7387D">
            <w:pPr>
              <w:pStyle w:val="TableParagraph"/>
              <w:spacing w:line="281" w:lineRule="exact"/>
              <w:ind w:left="107"/>
              <w:rPr>
                <w:rFonts w:ascii="Cambria"/>
                <w:sz w:val="24"/>
              </w:rPr>
            </w:pPr>
            <w:r>
              <w:rPr>
                <w:rFonts w:ascii="Cambria"/>
                <w:spacing w:val="-5"/>
                <w:sz w:val="24"/>
              </w:rPr>
              <w:t>2.</w:t>
            </w:r>
          </w:p>
          <w:p w14:paraId="71547099" w14:textId="77777777" w:rsidR="00CF21C5" w:rsidRDefault="00A7387D">
            <w:pPr>
              <w:pStyle w:val="TableParagraph"/>
              <w:spacing w:line="281" w:lineRule="exact"/>
              <w:ind w:left="107"/>
              <w:rPr>
                <w:rFonts w:ascii="Cambria"/>
                <w:sz w:val="24"/>
              </w:rPr>
            </w:pPr>
            <w:r>
              <w:rPr>
                <w:rFonts w:ascii="Cambria"/>
                <w:spacing w:val="-10"/>
                <w:sz w:val="24"/>
              </w:rPr>
              <w:t>1</w:t>
            </w:r>
          </w:p>
        </w:tc>
        <w:tc>
          <w:tcPr>
            <w:tcW w:w="1375" w:type="dxa"/>
          </w:tcPr>
          <w:p w14:paraId="4F7084D5" w14:textId="77777777" w:rsidR="00CF21C5" w:rsidRDefault="00A7387D">
            <w:pPr>
              <w:pStyle w:val="TableParagraph"/>
              <w:ind w:left="110" w:right="154"/>
              <w:rPr>
                <w:rFonts w:ascii="Cambria" w:hAnsi="Cambria"/>
                <w:sz w:val="24"/>
              </w:rPr>
            </w:pPr>
            <w:r>
              <w:rPr>
                <w:rFonts w:ascii="Cambria" w:hAnsi="Cambria"/>
                <w:spacing w:val="-2"/>
                <w:sz w:val="24"/>
              </w:rPr>
              <w:t xml:space="preserve">Сложение </w:t>
            </w:r>
            <w:r>
              <w:rPr>
                <w:rFonts w:ascii="Cambria" w:hAnsi="Cambria"/>
                <w:spacing w:val="-10"/>
                <w:sz w:val="24"/>
              </w:rPr>
              <w:t xml:space="preserve">и </w:t>
            </w:r>
            <w:r>
              <w:rPr>
                <w:rFonts w:ascii="Cambria" w:hAnsi="Cambria"/>
                <w:spacing w:val="-2"/>
                <w:sz w:val="24"/>
              </w:rPr>
              <w:t xml:space="preserve">вычитани </w:t>
            </w:r>
            <w:r>
              <w:rPr>
                <w:rFonts w:ascii="Cambria" w:hAnsi="Cambria"/>
                <w:spacing w:val="-10"/>
                <w:sz w:val="24"/>
              </w:rPr>
              <w:t>е</w:t>
            </w:r>
          </w:p>
        </w:tc>
        <w:tc>
          <w:tcPr>
            <w:tcW w:w="593" w:type="dxa"/>
          </w:tcPr>
          <w:p w14:paraId="2AA4C4E9" w14:textId="77777777" w:rsidR="00CF21C5" w:rsidRDefault="00A7387D">
            <w:pPr>
              <w:pStyle w:val="TableParagraph"/>
              <w:spacing w:line="281" w:lineRule="exact"/>
              <w:ind w:left="10" w:right="3"/>
              <w:jc w:val="center"/>
              <w:rPr>
                <w:rFonts w:ascii="Cambria"/>
                <w:sz w:val="24"/>
              </w:rPr>
            </w:pPr>
            <w:r>
              <w:rPr>
                <w:rFonts w:ascii="Cambria"/>
                <w:spacing w:val="-5"/>
                <w:sz w:val="24"/>
              </w:rPr>
              <w:t>19</w:t>
            </w:r>
          </w:p>
        </w:tc>
        <w:tc>
          <w:tcPr>
            <w:tcW w:w="1147" w:type="dxa"/>
          </w:tcPr>
          <w:p w14:paraId="0E22D6D8"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6998D8C9" w14:textId="77777777" w:rsidR="00CF21C5" w:rsidRDefault="00CF21C5">
            <w:pPr>
              <w:pStyle w:val="TableParagraph"/>
              <w:rPr>
                <w:sz w:val="24"/>
              </w:rPr>
            </w:pPr>
          </w:p>
        </w:tc>
        <w:tc>
          <w:tcPr>
            <w:tcW w:w="5109" w:type="dxa"/>
          </w:tcPr>
          <w:p w14:paraId="27C17954"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66">
              <w:r>
                <w:rPr>
                  <w:rFonts w:ascii="Cambria" w:hAnsi="Cambria"/>
                  <w:color w:val="0000FF"/>
                  <w:spacing w:val="-2"/>
                  <w:sz w:val="24"/>
                  <w:u w:val="single" w:color="0000FF"/>
                </w:rPr>
                <w:t>https://resh.edu.ru/subject/12/</w:t>
              </w:r>
            </w:hyperlink>
          </w:p>
          <w:p w14:paraId="44584AFB" w14:textId="77777777" w:rsidR="00CF21C5" w:rsidRDefault="00A7387D">
            <w:pPr>
              <w:pStyle w:val="TableParagraph"/>
              <w:spacing w:before="239"/>
              <w:ind w:left="108"/>
              <w:rPr>
                <w:rFonts w:ascii="Cambria" w:hAnsi="Cambria"/>
                <w:sz w:val="24"/>
              </w:rPr>
            </w:pPr>
            <w:r>
              <w:rPr>
                <w:rFonts w:ascii="Cambria" w:hAnsi="Cambria"/>
                <w:spacing w:val="-2"/>
                <w:sz w:val="24"/>
              </w:rPr>
              <w:t xml:space="preserve">Учи.ру </w:t>
            </w:r>
            <w:hyperlink r:id="rId367">
              <w:r>
                <w:rPr>
                  <w:rFonts w:ascii="Cambria" w:hAnsi="Cambria"/>
                  <w:color w:val="0000FF"/>
                  <w:spacing w:val="-2"/>
                  <w:sz w:val="24"/>
                  <w:u w:val="single" w:color="0000FF"/>
                </w:rPr>
                <w:t>https://uchi.ru/teachers/groups/16233109/s</w:t>
              </w:r>
            </w:hyperlink>
            <w:hyperlink r:id="rId368">
              <w:r>
                <w:rPr>
                  <w:rFonts w:ascii="Cambria" w:hAnsi="Cambria"/>
                  <w:color w:val="0000FF"/>
                  <w:sz w:val="24"/>
                  <w:u w:val="single" w:color="0000FF"/>
                </w:rPr>
                <w:t>ubjects/1/course_programs/2</w:t>
              </w:r>
            </w:hyperlink>
            <w:r>
              <w:rPr>
                <w:rFonts w:ascii="Cambria" w:hAnsi="Cambria"/>
                <w:sz w:val="24"/>
              </w:rPr>
              <w:t>ЯКласс</w:t>
            </w:r>
          </w:p>
          <w:p w14:paraId="0A415342" w14:textId="77777777" w:rsidR="00CF21C5" w:rsidRDefault="002432B3">
            <w:pPr>
              <w:pStyle w:val="TableParagraph"/>
              <w:spacing w:before="1" w:line="261" w:lineRule="exact"/>
              <w:ind w:left="108"/>
              <w:rPr>
                <w:rFonts w:ascii="Cambria"/>
                <w:sz w:val="24"/>
              </w:rPr>
            </w:pPr>
            <w:hyperlink r:id="rId369">
              <w:r w:rsidR="00A7387D">
                <w:rPr>
                  <w:rFonts w:ascii="Cambria"/>
                  <w:color w:val="0000FF"/>
                  <w:spacing w:val="-2"/>
                  <w:sz w:val="24"/>
                  <w:u w:val="single" w:color="0000FF"/>
                </w:rPr>
                <w:t>https://www.yaklass.ru/p/matematika</w:t>
              </w:r>
            </w:hyperlink>
          </w:p>
        </w:tc>
      </w:tr>
      <w:tr w:rsidR="00CF21C5" w14:paraId="20BBD83E" w14:textId="77777777">
        <w:trPr>
          <w:trHeight w:val="844"/>
        </w:trPr>
        <w:tc>
          <w:tcPr>
            <w:tcW w:w="456" w:type="dxa"/>
          </w:tcPr>
          <w:p w14:paraId="00290702" w14:textId="77777777" w:rsidR="00CF21C5" w:rsidRDefault="00A7387D">
            <w:pPr>
              <w:pStyle w:val="TableParagraph"/>
              <w:spacing w:line="281" w:lineRule="exact"/>
              <w:ind w:left="107"/>
              <w:rPr>
                <w:rFonts w:ascii="Cambria"/>
                <w:sz w:val="24"/>
              </w:rPr>
            </w:pPr>
            <w:r>
              <w:rPr>
                <w:rFonts w:ascii="Cambria"/>
                <w:spacing w:val="-5"/>
                <w:sz w:val="24"/>
              </w:rPr>
              <w:t>2.</w:t>
            </w:r>
          </w:p>
          <w:p w14:paraId="40FE891B" w14:textId="77777777" w:rsidR="00CF21C5" w:rsidRDefault="00A7387D">
            <w:pPr>
              <w:pStyle w:val="TableParagraph"/>
              <w:spacing w:line="281" w:lineRule="exact"/>
              <w:ind w:left="107"/>
              <w:rPr>
                <w:rFonts w:ascii="Cambria"/>
                <w:sz w:val="24"/>
              </w:rPr>
            </w:pPr>
            <w:r>
              <w:rPr>
                <w:rFonts w:ascii="Cambria"/>
                <w:spacing w:val="-10"/>
                <w:sz w:val="24"/>
              </w:rPr>
              <w:t>2</w:t>
            </w:r>
          </w:p>
        </w:tc>
        <w:tc>
          <w:tcPr>
            <w:tcW w:w="1375" w:type="dxa"/>
          </w:tcPr>
          <w:p w14:paraId="7FDE9F2E" w14:textId="77777777" w:rsidR="00CF21C5" w:rsidRDefault="00A7387D">
            <w:pPr>
              <w:pStyle w:val="TableParagraph"/>
              <w:ind w:left="110" w:right="105"/>
              <w:rPr>
                <w:rFonts w:ascii="Cambria" w:hAnsi="Cambria"/>
                <w:sz w:val="24"/>
              </w:rPr>
            </w:pPr>
            <w:r>
              <w:rPr>
                <w:rFonts w:ascii="Cambria" w:hAnsi="Cambria"/>
                <w:spacing w:val="-2"/>
                <w:sz w:val="24"/>
              </w:rPr>
              <w:t xml:space="preserve">Умножени </w:t>
            </w:r>
            <w:r>
              <w:rPr>
                <w:rFonts w:ascii="Cambria" w:hAnsi="Cambria"/>
                <w:sz w:val="24"/>
              </w:rPr>
              <w:t>е и</w:t>
            </w:r>
          </w:p>
          <w:p w14:paraId="1A8DB627" w14:textId="77777777" w:rsidR="00CF21C5" w:rsidRDefault="00A7387D">
            <w:pPr>
              <w:pStyle w:val="TableParagraph"/>
              <w:spacing w:before="1" w:line="261" w:lineRule="exact"/>
              <w:ind w:left="110"/>
              <w:rPr>
                <w:rFonts w:ascii="Cambria" w:hAnsi="Cambria"/>
                <w:sz w:val="24"/>
              </w:rPr>
            </w:pPr>
            <w:r>
              <w:rPr>
                <w:rFonts w:ascii="Cambria" w:hAnsi="Cambria"/>
                <w:spacing w:val="-2"/>
                <w:sz w:val="24"/>
              </w:rPr>
              <w:t>деление</w:t>
            </w:r>
          </w:p>
        </w:tc>
        <w:tc>
          <w:tcPr>
            <w:tcW w:w="593" w:type="dxa"/>
          </w:tcPr>
          <w:p w14:paraId="4991B52F" w14:textId="77777777" w:rsidR="00CF21C5" w:rsidRDefault="00A7387D">
            <w:pPr>
              <w:pStyle w:val="TableParagraph"/>
              <w:spacing w:line="281" w:lineRule="exact"/>
              <w:ind w:left="10" w:right="3"/>
              <w:jc w:val="center"/>
              <w:rPr>
                <w:rFonts w:ascii="Cambria"/>
                <w:sz w:val="24"/>
              </w:rPr>
            </w:pPr>
            <w:r>
              <w:rPr>
                <w:rFonts w:ascii="Cambria"/>
                <w:spacing w:val="-5"/>
                <w:sz w:val="24"/>
              </w:rPr>
              <w:t>25</w:t>
            </w:r>
          </w:p>
        </w:tc>
        <w:tc>
          <w:tcPr>
            <w:tcW w:w="1147" w:type="dxa"/>
          </w:tcPr>
          <w:p w14:paraId="75E09CB2"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44E84396" w14:textId="77777777" w:rsidR="00CF21C5" w:rsidRDefault="00CF21C5">
            <w:pPr>
              <w:pStyle w:val="TableParagraph"/>
              <w:rPr>
                <w:sz w:val="24"/>
              </w:rPr>
            </w:pPr>
          </w:p>
        </w:tc>
        <w:tc>
          <w:tcPr>
            <w:tcW w:w="5109" w:type="dxa"/>
          </w:tcPr>
          <w:p w14:paraId="1D75B320"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70">
              <w:r>
                <w:rPr>
                  <w:rFonts w:ascii="Cambria" w:hAnsi="Cambria"/>
                  <w:color w:val="0000FF"/>
                  <w:spacing w:val="-2"/>
                  <w:sz w:val="24"/>
                  <w:u w:val="single" w:color="0000FF"/>
                </w:rPr>
                <w:t>https://resh.edu.ru/subject/12/</w:t>
              </w:r>
            </w:hyperlink>
          </w:p>
          <w:p w14:paraId="4765A01A" w14:textId="77777777" w:rsidR="00CF21C5" w:rsidRDefault="00A7387D">
            <w:pPr>
              <w:pStyle w:val="TableParagraph"/>
              <w:spacing w:before="239"/>
              <w:ind w:left="108"/>
              <w:rPr>
                <w:rFonts w:ascii="Cambria" w:hAnsi="Cambria"/>
                <w:sz w:val="24"/>
              </w:rPr>
            </w:pPr>
            <w:r>
              <w:rPr>
                <w:rFonts w:ascii="Cambria" w:hAnsi="Cambria"/>
                <w:sz w:val="24"/>
              </w:rPr>
              <w:t>ЯКласс</w:t>
            </w:r>
            <w:hyperlink r:id="rId371">
              <w:r>
                <w:rPr>
                  <w:rFonts w:ascii="Cambria" w:hAnsi="Cambria"/>
                  <w:color w:val="0000FF"/>
                  <w:spacing w:val="-2"/>
                  <w:sz w:val="24"/>
                  <w:u w:val="single" w:color="0000FF"/>
                </w:rPr>
                <w:t>https://www.yaklass.ru/p/matematika</w:t>
              </w:r>
            </w:hyperlink>
          </w:p>
        </w:tc>
      </w:tr>
      <w:tr w:rsidR="00CF21C5" w14:paraId="2A07A870" w14:textId="77777777">
        <w:trPr>
          <w:trHeight w:val="1970"/>
        </w:trPr>
        <w:tc>
          <w:tcPr>
            <w:tcW w:w="456" w:type="dxa"/>
          </w:tcPr>
          <w:p w14:paraId="61639159" w14:textId="77777777" w:rsidR="00CF21C5" w:rsidRDefault="00A7387D">
            <w:pPr>
              <w:pStyle w:val="TableParagraph"/>
              <w:spacing w:line="281" w:lineRule="exact"/>
              <w:ind w:left="107"/>
              <w:rPr>
                <w:rFonts w:ascii="Cambria"/>
                <w:sz w:val="24"/>
              </w:rPr>
            </w:pPr>
            <w:r>
              <w:rPr>
                <w:rFonts w:ascii="Cambria"/>
                <w:spacing w:val="-5"/>
                <w:sz w:val="24"/>
              </w:rPr>
              <w:t>2.</w:t>
            </w:r>
          </w:p>
          <w:p w14:paraId="43CBE078" w14:textId="77777777" w:rsidR="00CF21C5" w:rsidRDefault="00A7387D">
            <w:pPr>
              <w:pStyle w:val="TableParagraph"/>
              <w:spacing w:line="281" w:lineRule="exact"/>
              <w:ind w:left="107"/>
              <w:rPr>
                <w:rFonts w:ascii="Cambria"/>
                <w:sz w:val="24"/>
              </w:rPr>
            </w:pPr>
            <w:r>
              <w:rPr>
                <w:rFonts w:ascii="Cambria"/>
                <w:spacing w:val="-10"/>
                <w:sz w:val="24"/>
              </w:rPr>
              <w:t>3</w:t>
            </w:r>
          </w:p>
        </w:tc>
        <w:tc>
          <w:tcPr>
            <w:tcW w:w="1375" w:type="dxa"/>
          </w:tcPr>
          <w:p w14:paraId="7F6F2CF6" w14:textId="77777777" w:rsidR="00CF21C5" w:rsidRDefault="00A7387D">
            <w:pPr>
              <w:pStyle w:val="TableParagraph"/>
              <w:ind w:left="110" w:right="120"/>
              <w:rPr>
                <w:rFonts w:ascii="Cambria" w:hAnsi="Cambria"/>
                <w:sz w:val="24"/>
              </w:rPr>
            </w:pPr>
            <w:r>
              <w:rPr>
                <w:rFonts w:ascii="Cambria" w:hAnsi="Cambria"/>
                <w:spacing w:val="-2"/>
                <w:sz w:val="24"/>
              </w:rPr>
              <w:t>Арифмети ческие действия</w:t>
            </w:r>
            <w:r>
              <w:rPr>
                <w:rFonts w:ascii="Cambria" w:hAnsi="Cambria"/>
                <w:sz w:val="24"/>
              </w:rPr>
              <w:t xml:space="preserve">с числами </w:t>
            </w:r>
            <w:r>
              <w:rPr>
                <w:rFonts w:ascii="Cambria" w:hAnsi="Cambria"/>
                <w:spacing w:val="-10"/>
                <w:sz w:val="24"/>
              </w:rPr>
              <w:t>в</w:t>
            </w:r>
            <w:r>
              <w:rPr>
                <w:rFonts w:ascii="Cambria" w:hAnsi="Cambria"/>
                <w:spacing w:val="-2"/>
                <w:sz w:val="24"/>
              </w:rPr>
              <w:t>пределах</w:t>
            </w:r>
          </w:p>
          <w:p w14:paraId="671CE39C" w14:textId="77777777" w:rsidR="00CF21C5" w:rsidRDefault="00A7387D">
            <w:pPr>
              <w:pStyle w:val="TableParagraph"/>
              <w:spacing w:line="262" w:lineRule="exact"/>
              <w:ind w:left="110"/>
              <w:rPr>
                <w:rFonts w:ascii="Cambria"/>
                <w:sz w:val="24"/>
              </w:rPr>
            </w:pPr>
            <w:r>
              <w:rPr>
                <w:rFonts w:ascii="Cambria"/>
                <w:spacing w:val="-5"/>
                <w:sz w:val="24"/>
              </w:rPr>
              <w:t>100</w:t>
            </w:r>
          </w:p>
        </w:tc>
        <w:tc>
          <w:tcPr>
            <w:tcW w:w="593" w:type="dxa"/>
          </w:tcPr>
          <w:p w14:paraId="5A54B674" w14:textId="77777777" w:rsidR="00CF21C5" w:rsidRDefault="00A7387D">
            <w:pPr>
              <w:pStyle w:val="TableParagraph"/>
              <w:spacing w:line="281" w:lineRule="exact"/>
              <w:ind w:left="10" w:right="3"/>
              <w:jc w:val="center"/>
              <w:rPr>
                <w:rFonts w:ascii="Cambria"/>
                <w:sz w:val="24"/>
              </w:rPr>
            </w:pPr>
            <w:r>
              <w:rPr>
                <w:rFonts w:ascii="Cambria"/>
                <w:spacing w:val="-5"/>
                <w:sz w:val="24"/>
              </w:rPr>
              <w:t>12</w:t>
            </w:r>
          </w:p>
        </w:tc>
        <w:tc>
          <w:tcPr>
            <w:tcW w:w="1147" w:type="dxa"/>
          </w:tcPr>
          <w:p w14:paraId="7EE877B9"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3745F084" w14:textId="77777777" w:rsidR="00CF21C5" w:rsidRDefault="00CF21C5">
            <w:pPr>
              <w:pStyle w:val="TableParagraph"/>
              <w:rPr>
                <w:sz w:val="24"/>
              </w:rPr>
            </w:pPr>
          </w:p>
        </w:tc>
        <w:tc>
          <w:tcPr>
            <w:tcW w:w="5109" w:type="dxa"/>
          </w:tcPr>
          <w:p w14:paraId="1128B89F"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72">
              <w:r>
                <w:rPr>
                  <w:rFonts w:ascii="Cambria" w:hAnsi="Cambria"/>
                  <w:color w:val="0000FF"/>
                  <w:spacing w:val="-2"/>
                  <w:sz w:val="24"/>
                  <w:u w:val="single" w:color="0000FF"/>
                </w:rPr>
                <w:t>https://resh.edu.ru/subject/12/</w:t>
              </w:r>
            </w:hyperlink>
          </w:p>
          <w:p w14:paraId="623F55DF" w14:textId="77777777" w:rsidR="00CF21C5" w:rsidRDefault="00A7387D">
            <w:pPr>
              <w:pStyle w:val="TableParagraph"/>
              <w:spacing w:before="239"/>
              <w:ind w:left="108"/>
              <w:rPr>
                <w:rFonts w:ascii="Cambria" w:hAnsi="Cambria"/>
                <w:sz w:val="24"/>
              </w:rPr>
            </w:pPr>
            <w:r>
              <w:rPr>
                <w:rFonts w:ascii="Cambria" w:hAnsi="Cambria"/>
                <w:spacing w:val="-2"/>
                <w:sz w:val="24"/>
              </w:rPr>
              <w:t xml:space="preserve">Учи.ру </w:t>
            </w:r>
            <w:hyperlink r:id="rId373">
              <w:r>
                <w:rPr>
                  <w:rFonts w:ascii="Cambria" w:hAnsi="Cambria"/>
                  <w:color w:val="0000FF"/>
                  <w:spacing w:val="-2"/>
                  <w:sz w:val="24"/>
                  <w:u w:val="single" w:color="0000FF"/>
                </w:rPr>
                <w:t>https://uchi.ru/teachers/groups/16233109/s</w:t>
              </w:r>
            </w:hyperlink>
            <w:hyperlink r:id="rId374">
              <w:r>
                <w:rPr>
                  <w:rFonts w:ascii="Cambria" w:hAnsi="Cambria"/>
                  <w:color w:val="0000FF"/>
                  <w:spacing w:val="-2"/>
                  <w:sz w:val="24"/>
                  <w:u w:val="single" w:color="0000FF"/>
                </w:rPr>
                <w:t>ubjects/1/course_programs/2</w:t>
              </w:r>
            </w:hyperlink>
          </w:p>
          <w:p w14:paraId="32CE2900" w14:textId="77777777" w:rsidR="00CF21C5" w:rsidRDefault="00A7387D">
            <w:pPr>
              <w:pStyle w:val="TableParagraph"/>
              <w:spacing w:before="241"/>
              <w:ind w:left="108"/>
              <w:rPr>
                <w:rFonts w:ascii="Cambria" w:hAnsi="Cambria"/>
                <w:sz w:val="24"/>
              </w:rPr>
            </w:pPr>
            <w:r>
              <w:rPr>
                <w:rFonts w:ascii="Cambria" w:hAnsi="Cambria"/>
                <w:sz w:val="24"/>
              </w:rPr>
              <w:t>ЯКласс</w:t>
            </w:r>
            <w:hyperlink r:id="rId375">
              <w:r>
                <w:rPr>
                  <w:rFonts w:ascii="Cambria" w:hAnsi="Cambria"/>
                  <w:color w:val="0000FF"/>
                  <w:spacing w:val="-2"/>
                  <w:sz w:val="24"/>
                  <w:u w:val="single" w:color="0000FF"/>
                </w:rPr>
                <w:t>https://www.yaklass.ru/p/matematika</w:t>
              </w:r>
            </w:hyperlink>
          </w:p>
        </w:tc>
      </w:tr>
      <w:tr w:rsidR="00CF21C5" w14:paraId="3EF428E6" w14:textId="77777777">
        <w:trPr>
          <w:trHeight w:val="561"/>
        </w:trPr>
        <w:tc>
          <w:tcPr>
            <w:tcW w:w="1831" w:type="dxa"/>
            <w:gridSpan w:val="2"/>
          </w:tcPr>
          <w:p w14:paraId="02D59673" w14:textId="77777777" w:rsidR="00CF21C5" w:rsidRDefault="00A7387D">
            <w:pPr>
              <w:pStyle w:val="TableParagraph"/>
              <w:spacing w:line="280" w:lineRule="exact"/>
              <w:ind w:left="107" w:right="740"/>
              <w:rPr>
                <w:rFonts w:ascii="Cambria" w:hAnsi="Cambria"/>
                <w:sz w:val="24"/>
              </w:rPr>
            </w:pPr>
            <w:r>
              <w:rPr>
                <w:rFonts w:ascii="Cambria" w:hAnsi="Cambria"/>
                <w:sz w:val="24"/>
              </w:rPr>
              <w:t xml:space="preserve">Итогопо </w:t>
            </w:r>
            <w:r>
              <w:rPr>
                <w:rFonts w:ascii="Cambria" w:hAnsi="Cambria"/>
                <w:spacing w:val="-2"/>
                <w:sz w:val="24"/>
              </w:rPr>
              <w:t>разделу</w:t>
            </w:r>
          </w:p>
        </w:tc>
        <w:tc>
          <w:tcPr>
            <w:tcW w:w="593" w:type="dxa"/>
          </w:tcPr>
          <w:p w14:paraId="56F97160" w14:textId="77777777" w:rsidR="00CF21C5" w:rsidRDefault="00A7387D">
            <w:pPr>
              <w:pStyle w:val="TableParagraph"/>
              <w:spacing w:line="281" w:lineRule="exact"/>
              <w:ind w:left="10" w:right="3"/>
              <w:jc w:val="center"/>
              <w:rPr>
                <w:rFonts w:ascii="Cambria"/>
                <w:sz w:val="24"/>
              </w:rPr>
            </w:pPr>
            <w:r>
              <w:rPr>
                <w:rFonts w:ascii="Cambria"/>
                <w:spacing w:val="-5"/>
                <w:sz w:val="24"/>
              </w:rPr>
              <w:t>56</w:t>
            </w:r>
          </w:p>
        </w:tc>
        <w:tc>
          <w:tcPr>
            <w:tcW w:w="7429" w:type="dxa"/>
            <w:gridSpan w:val="3"/>
          </w:tcPr>
          <w:p w14:paraId="3A7F412D" w14:textId="77777777" w:rsidR="00CF21C5" w:rsidRDefault="00CF21C5">
            <w:pPr>
              <w:pStyle w:val="TableParagraph"/>
              <w:rPr>
                <w:sz w:val="24"/>
              </w:rPr>
            </w:pPr>
          </w:p>
        </w:tc>
      </w:tr>
      <w:tr w:rsidR="00CF21C5" w14:paraId="088AE97F" w14:textId="77777777">
        <w:trPr>
          <w:trHeight w:val="282"/>
        </w:trPr>
        <w:tc>
          <w:tcPr>
            <w:tcW w:w="9853" w:type="dxa"/>
            <w:gridSpan w:val="6"/>
          </w:tcPr>
          <w:p w14:paraId="37D1D952" w14:textId="77777777" w:rsidR="00CF21C5" w:rsidRDefault="00A7387D">
            <w:pPr>
              <w:pStyle w:val="TableParagraph"/>
              <w:spacing w:line="263" w:lineRule="exact"/>
              <w:ind w:left="107"/>
              <w:rPr>
                <w:rFonts w:ascii="Cambria" w:hAnsi="Cambria"/>
                <w:b/>
                <w:sz w:val="24"/>
              </w:rPr>
            </w:pPr>
            <w:r>
              <w:rPr>
                <w:rFonts w:ascii="Cambria" w:hAnsi="Cambria"/>
                <w:b/>
                <w:sz w:val="24"/>
              </w:rPr>
              <w:t>Раздел3.Текстовые</w:t>
            </w:r>
            <w:r>
              <w:rPr>
                <w:rFonts w:ascii="Cambria" w:hAnsi="Cambria"/>
                <w:b/>
                <w:spacing w:val="-2"/>
                <w:sz w:val="24"/>
              </w:rPr>
              <w:t xml:space="preserve"> задачи</w:t>
            </w:r>
          </w:p>
        </w:tc>
      </w:tr>
      <w:tr w:rsidR="00CF21C5" w14:paraId="581E1F89" w14:textId="77777777">
        <w:trPr>
          <w:trHeight w:val="1886"/>
        </w:trPr>
        <w:tc>
          <w:tcPr>
            <w:tcW w:w="456" w:type="dxa"/>
          </w:tcPr>
          <w:p w14:paraId="542C6448" w14:textId="77777777" w:rsidR="00CF21C5" w:rsidRDefault="00A7387D">
            <w:pPr>
              <w:pStyle w:val="TableParagraph"/>
              <w:spacing w:line="281" w:lineRule="exact"/>
              <w:ind w:left="107"/>
              <w:rPr>
                <w:rFonts w:ascii="Cambria"/>
                <w:sz w:val="24"/>
              </w:rPr>
            </w:pPr>
            <w:r>
              <w:rPr>
                <w:rFonts w:ascii="Cambria"/>
                <w:spacing w:val="-5"/>
                <w:sz w:val="24"/>
              </w:rPr>
              <w:t>3.</w:t>
            </w:r>
          </w:p>
          <w:p w14:paraId="4610125F" w14:textId="77777777" w:rsidR="00CF21C5" w:rsidRDefault="00A7387D">
            <w:pPr>
              <w:pStyle w:val="TableParagraph"/>
              <w:spacing w:line="281" w:lineRule="exact"/>
              <w:ind w:left="107"/>
              <w:rPr>
                <w:rFonts w:ascii="Cambria"/>
                <w:sz w:val="24"/>
              </w:rPr>
            </w:pPr>
            <w:r>
              <w:rPr>
                <w:rFonts w:ascii="Cambria"/>
                <w:spacing w:val="-10"/>
                <w:sz w:val="24"/>
              </w:rPr>
              <w:t>1</w:t>
            </w:r>
          </w:p>
        </w:tc>
        <w:tc>
          <w:tcPr>
            <w:tcW w:w="1375" w:type="dxa"/>
          </w:tcPr>
          <w:p w14:paraId="719D95C8" w14:textId="77777777" w:rsidR="00CF21C5" w:rsidRDefault="00A7387D">
            <w:pPr>
              <w:pStyle w:val="TableParagraph"/>
              <w:ind w:left="110" w:right="201"/>
              <w:rPr>
                <w:rFonts w:ascii="Cambria" w:hAnsi="Cambria"/>
                <w:sz w:val="24"/>
              </w:rPr>
            </w:pPr>
            <w:r>
              <w:rPr>
                <w:rFonts w:ascii="Cambria" w:hAnsi="Cambria"/>
                <w:spacing w:val="-2"/>
                <w:sz w:val="24"/>
              </w:rPr>
              <w:t xml:space="preserve">Текстовы </w:t>
            </w:r>
            <w:r>
              <w:rPr>
                <w:rFonts w:ascii="Cambria" w:hAnsi="Cambria"/>
                <w:sz w:val="24"/>
              </w:rPr>
              <w:t>е задачи</w:t>
            </w:r>
          </w:p>
        </w:tc>
        <w:tc>
          <w:tcPr>
            <w:tcW w:w="593" w:type="dxa"/>
          </w:tcPr>
          <w:p w14:paraId="4588209A" w14:textId="77777777" w:rsidR="00CF21C5" w:rsidRDefault="00A7387D">
            <w:pPr>
              <w:pStyle w:val="TableParagraph"/>
              <w:spacing w:line="281" w:lineRule="exact"/>
              <w:ind w:left="10" w:right="3"/>
              <w:jc w:val="center"/>
              <w:rPr>
                <w:rFonts w:ascii="Cambria"/>
                <w:sz w:val="24"/>
              </w:rPr>
            </w:pPr>
            <w:r>
              <w:rPr>
                <w:rFonts w:ascii="Cambria"/>
                <w:spacing w:val="-5"/>
                <w:sz w:val="24"/>
              </w:rPr>
              <w:t>11</w:t>
            </w:r>
          </w:p>
        </w:tc>
        <w:tc>
          <w:tcPr>
            <w:tcW w:w="1147" w:type="dxa"/>
          </w:tcPr>
          <w:p w14:paraId="12579308"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44B060A3" w14:textId="77777777" w:rsidR="00CF21C5" w:rsidRDefault="00CF21C5">
            <w:pPr>
              <w:pStyle w:val="TableParagraph"/>
              <w:rPr>
                <w:sz w:val="24"/>
              </w:rPr>
            </w:pPr>
          </w:p>
        </w:tc>
        <w:tc>
          <w:tcPr>
            <w:tcW w:w="5109" w:type="dxa"/>
          </w:tcPr>
          <w:p w14:paraId="3D78390A"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76">
              <w:r>
                <w:rPr>
                  <w:rFonts w:ascii="Cambria" w:hAnsi="Cambria"/>
                  <w:color w:val="0000FF"/>
                  <w:spacing w:val="-2"/>
                  <w:sz w:val="24"/>
                  <w:u w:val="single" w:color="0000FF"/>
                </w:rPr>
                <w:t>https://resh.edu.ru/subject/12/</w:t>
              </w:r>
            </w:hyperlink>
          </w:p>
          <w:p w14:paraId="4830F6B8" w14:textId="77777777" w:rsidR="00CF21C5" w:rsidRDefault="00A7387D">
            <w:pPr>
              <w:pStyle w:val="TableParagraph"/>
              <w:spacing w:before="239"/>
              <w:ind w:left="108"/>
              <w:rPr>
                <w:rFonts w:ascii="Cambria" w:hAnsi="Cambria"/>
                <w:sz w:val="24"/>
              </w:rPr>
            </w:pPr>
            <w:r>
              <w:rPr>
                <w:rFonts w:ascii="Cambria" w:hAnsi="Cambria"/>
                <w:spacing w:val="-2"/>
                <w:sz w:val="24"/>
              </w:rPr>
              <w:t xml:space="preserve">Учи.ру </w:t>
            </w:r>
            <w:hyperlink r:id="rId377">
              <w:r>
                <w:rPr>
                  <w:rFonts w:ascii="Cambria" w:hAnsi="Cambria"/>
                  <w:color w:val="0000FF"/>
                  <w:spacing w:val="-2"/>
                  <w:sz w:val="24"/>
                  <w:u w:val="single" w:color="0000FF"/>
                </w:rPr>
                <w:t>https://uchi.ru/teachers/groups/16233109/s</w:t>
              </w:r>
            </w:hyperlink>
            <w:hyperlink r:id="rId378">
              <w:r>
                <w:rPr>
                  <w:rFonts w:ascii="Cambria" w:hAnsi="Cambria"/>
                  <w:color w:val="0000FF"/>
                  <w:spacing w:val="-2"/>
                  <w:sz w:val="24"/>
                  <w:u w:val="single" w:color="0000FF"/>
                </w:rPr>
                <w:t>ubjects/1/course_programs/2</w:t>
              </w:r>
            </w:hyperlink>
          </w:p>
          <w:p w14:paraId="1975D2A1" w14:textId="77777777" w:rsidR="00CF21C5" w:rsidRDefault="00A7387D">
            <w:pPr>
              <w:pStyle w:val="TableParagraph"/>
              <w:spacing w:before="241" w:line="261" w:lineRule="exact"/>
              <w:ind w:left="108"/>
              <w:rPr>
                <w:rFonts w:ascii="Cambria" w:hAnsi="Cambria"/>
                <w:sz w:val="24"/>
              </w:rPr>
            </w:pPr>
            <w:r>
              <w:rPr>
                <w:rFonts w:ascii="Cambria" w:hAnsi="Cambria"/>
                <w:sz w:val="24"/>
              </w:rPr>
              <w:t>ЯКласс</w:t>
            </w:r>
            <w:hyperlink r:id="rId379">
              <w:r>
                <w:rPr>
                  <w:rFonts w:ascii="Cambria" w:hAnsi="Cambria"/>
                  <w:color w:val="0000FF"/>
                  <w:spacing w:val="-2"/>
                  <w:sz w:val="24"/>
                  <w:u w:val="single" w:color="0000FF"/>
                </w:rPr>
                <w:t>https://www.yaklass.ru/p/matematika</w:t>
              </w:r>
            </w:hyperlink>
          </w:p>
        </w:tc>
      </w:tr>
      <w:tr w:rsidR="00CF21C5" w14:paraId="1C8AD12D" w14:textId="77777777">
        <w:trPr>
          <w:trHeight w:val="563"/>
        </w:trPr>
        <w:tc>
          <w:tcPr>
            <w:tcW w:w="1831" w:type="dxa"/>
            <w:gridSpan w:val="2"/>
          </w:tcPr>
          <w:p w14:paraId="16ACBBB0" w14:textId="77777777" w:rsidR="00CF21C5" w:rsidRDefault="00A7387D">
            <w:pPr>
              <w:pStyle w:val="TableParagraph"/>
              <w:spacing w:line="280" w:lineRule="exact"/>
              <w:ind w:left="107" w:right="740"/>
              <w:rPr>
                <w:rFonts w:ascii="Cambria" w:hAnsi="Cambria"/>
                <w:sz w:val="24"/>
              </w:rPr>
            </w:pPr>
            <w:r>
              <w:rPr>
                <w:rFonts w:ascii="Cambria" w:hAnsi="Cambria"/>
                <w:sz w:val="24"/>
              </w:rPr>
              <w:t xml:space="preserve">Итогопо </w:t>
            </w:r>
            <w:r>
              <w:rPr>
                <w:rFonts w:ascii="Cambria" w:hAnsi="Cambria"/>
                <w:spacing w:val="-2"/>
                <w:sz w:val="24"/>
              </w:rPr>
              <w:t>разделу</w:t>
            </w:r>
          </w:p>
        </w:tc>
        <w:tc>
          <w:tcPr>
            <w:tcW w:w="593" w:type="dxa"/>
          </w:tcPr>
          <w:p w14:paraId="7BA91E82" w14:textId="77777777" w:rsidR="00CF21C5" w:rsidRDefault="00A7387D">
            <w:pPr>
              <w:pStyle w:val="TableParagraph"/>
              <w:spacing w:line="281" w:lineRule="exact"/>
              <w:ind w:left="10" w:right="3"/>
              <w:jc w:val="center"/>
              <w:rPr>
                <w:rFonts w:ascii="Cambria"/>
                <w:sz w:val="24"/>
              </w:rPr>
            </w:pPr>
            <w:r>
              <w:rPr>
                <w:rFonts w:ascii="Cambria"/>
                <w:spacing w:val="-5"/>
                <w:sz w:val="24"/>
              </w:rPr>
              <w:t>11</w:t>
            </w:r>
          </w:p>
        </w:tc>
        <w:tc>
          <w:tcPr>
            <w:tcW w:w="7429" w:type="dxa"/>
            <w:gridSpan w:val="3"/>
          </w:tcPr>
          <w:p w14:paraId="22045DAF" w14:textId="77777777" w:rsidR="00CF21C5" w:rsidRDefault="00CF21C5">
            <w:pPr>
              <w:pStyle w:val="TableParagraph"/>
              <w:rPr>
                <w:sz w:val="24"/>
              </w:rPr>
            </w:pPr>
          </w:p>
        </w:tc>
      </w:tr>
      <w:tr w:rsidR="00CF21C5" w14:paraId="2B69D281" w14:textId="77777777">
        <w:trPr>
          <w:trHeight w:val="280"/>
        </w:trPr>
        <w:tc>
          <w:tcPr>
            <w:tcW w:w="9853" w:type="dxa"/>
            <w:gridSpan w:val="6"/>
          </w:tcPr>
          <w:p w14:paraId="14877395" w14:textId="77777777" w:rsidR="00CF21C5" w:rsidRDefault="00A7387D">
            <w:pPr>
              <w:pStyle w:val="TableParagraph"/>
              <w:spacing w:line="260" w:lineRule="exact"/>
              <w:ind w:left="107"/>
              <w:rPr>
                <w:rFonts w:ascii="Cambria" w:hAnsi="Cambria"/>
                <w:b/>
                <w:sz w:val="24"/>
              </w:rPr>
            </w:pPr>
            <w:r>
              <w:rPr>
                <w:rFonts w:ascii="Cambria" w:hAnsi="Cambria"/>
                <w:b/>
                <w:sz w:val="24"/>
              </w:rPr>
              <w:t>Раздел4.Пространственныеотношенияигеометрические</w:t>
            </w:r>
            <w:r>
              <w:rPr>
                <w:rFonts w:ascii="Cambria" w:hAnsi="Cambria"/>
                <w:b/>
                <w:spacing w:val="-2"/>
                <w:sz w:val="24"/>
              </w:rPr>
              <w:t>фигуры</w:t>
            </w:r>
          </w:p>
        </w:tc>
      </w:tr>
      <w:tr w:rsidR="00CF21C5" w14:paraId="099F1D9B" w14:textId="77777777">
        <w:trPr>
          <w:trHeight w:val="2169"/>
        </w:trPr>
        <w:tc>
          <w:tcPr>
            <w:tcW w:w="456" w:type="dxa"/>
          </w:tcPr>
          <w:p w14:paraId="15BD5B42" w14:textId="77777777" w:rsidR="00CF21C5" w:rsidRDefault="00A7387D">
            <w:pPr>
              <w:pStyle w:val="TableParagraph"/>
              <w:spacing w:line="281" w:lineRule="exact"/>
              <w:ind w:left="107"/>
              <w:rPr>
                <w:rFonts w:ascii="Cambria"/>
                <w:sz w:val="24"/>
              </w:rPr>
            </w:pPr>
            <w:r>
              <w:rPr>
                <w:rFonts w:ascii="Cambria"/>
                <w:spacing w:val="-5"/>
                <w:sz w:val="24"/>
              </w:rPr>
              <w:t>4.</w:t>
            </w:r>
          </w:p>
          <w:p w14:paraId="1C62B5E4" w14:textId="77777777" w:rsidR="00CF21C5" w:rsidRDefault="00A7387D">
            <w:pPr>
              <w:pStyle w:val="TableParagraph"/>
              <w:spacing w:line="281" w:lineRule="exact"/>
              <w:ind w:left="107"/>
              <w:rPr>
                <w:rFonts w:ascii="Cambria"/>
                <w:sz w:val="24"/>
              </w:rPr>
            </w:pPr>
            <w:r>
              <w:rPr>
                <w:rFonts w:ascii="Cambria"/>
                <w:spacing w:val="-10"/>
                <w:sz w:val="24"/>
              </w:rPr>
              <w:t>1</w:t>
            </w:r>
          </w:p>
        </w:tc>
        <w:tc>
          <w:tcPr>
            <w:tcW w:w="1375" w:type="dxa"/>
          </w:tcPr>
          <w:p w14:paraId="11E8A72D" w14:textId="77777777" w:rsidR="00CF21C5" w:rsidRDefault="00A7387D">
            <w:pPr>
              <w:pStyle w:val="TableParagraph"/>
              <w:ind w:left="110" w:right="202"/>
              <w:rPr>
                <w:rFonts w:ascii="Cambria" w:hAnsi="Cambria"/>
                <w:sz w:val="24"/>
              </w:rPr>
            </w:pPr>
            <w:r>
              <w:rPr>
                <w:rFonts w:ascii="Cambria" w:hAnsi="Cambria"/>
                <w:spacing w:val="-2"/>
                <w:sz w:val="24"/>
              </w:rPr>
              <w:t>Геометри ческие фигуры</w:t>
            </w:r>
          </w:p>
        </w:tc>
        <w:tc>
          <w:tcPr>
            <w:tcW w:w="593" w:type="dxa"/>
          </w:tcPr>
          <w:p w14:paraId="2562176E" w14:textId="77777777" w:rsidR="00CF21C5" w:rsidRDefault="00A7387D">
            <w:pPr>
              <w:pStyle w:val="TableParagraph"/>
              <w:spacing w:line="281" w:lineRule="exact"/>
              <w:ind w:left="10" w:right="3"/>
              <w:jc w:val="center"/>
              <w:rPr>
                <w:rFonts w:ascii="Cambria"/>
                <w:sz w:val="24"/>
              </w:rPr>
            </w:pPr>
            <w:r>
              <w:rPr>
                <w:rFonts w:ascii="Cambria"/>
                <w:spacing w:val="-5"/>
                <w:sz w:val="24"/>
              </w:rPr>
              <w:t>10</w:t>
            </w:r>
          </w:p>
        </w:tc>
        <w:tc>
          <w:tcPr>
            <w:tcW w:w="1147" w:type="dxa"/>
          </w:tcPr>
          <w:p w14:paraId="3F29A5A3"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3BC42D6A" w14:textId="77777777" w:rsidR="00CF21C5" w:rsidRDefault="00CF21C5">
            <w:pPr>
              <w:pStyle w:val="TableParagraph"/>
              <w:rPr>
                <w:sz w:val="24"/>
              </w:rPr>
            </w:pPr>
          </w:p>
        </w:tc>
        <w:tc>
          <w:tcPr>
            <w:tcW w:w="5109" w:type="dxa"/>
          </w:tcPr>
          <w:p w14:paraId="700F151F"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80">
              <w:r>
                <w:rPr>
                  <w:rFonts w:ascii="Cambria" w:hAnsi="Cambria"/>
                  <w:color w:val="0000FF"/>
                  <w:sz w:val="24"/>
                  <w:u w:val="single" w:color="0000FF"/>
                </w:rPr>
                <w:t>https://resh.edu.ru/subject/12/</w:t>
              </w:r>
            </w:hyperlink>
            <w:r>
              <w:rPr>
                <w:rFonts w:ascii="Cambria" w:hAnsi="Cambria"/>
                <w:spacing w:val="-2"/>
                <w:sz w:val="24"/>
              </w:rPr>
              <w:t>Учи.ру</w:t>
            </w:r>
          </w:p>
          <w:p w14:paraId="0DAA2965" w14:textId="77777777" w:rsidR="00CF21C5" w:rsidRDefault="002432B3">
            <w:pPr>
              <w:pStyle w:val="TableParagraph"/>
              <w:spacing w:before="239"/>
              <w:ind w:left="108"/>
              <w:rPr>
                <w:rFonts w:ascii="Cambria"/>
                <w:sz w:val="24"/>
              </w:rPr>
            </w:pPr>
            <w:hyperlink r:id="rId381">
              <w:r w:rsidR="00A7387D">
                <w:rPr>
                  <w:rFonts w:ascii="Cambria"/>
                  <w:color w:val="0000FF"/>
                  <w:spacing w:val="-2"/>
                  <w:sz w:val="24"/>
                  <w:u w:val="single" w:color="0000FF"/>
                </w:rPr>
                <w:t>https://uchi.ru/teachers/groups/16233109/s</w:t>
              </w:r>
            </w:hyperlink>
            <w:hyperlink r:id="rId382">
              <w:r w:rsidR="00A7387D">
                <w:rPr>
                  <w:rFonts w:ascii="Cambria"/>
                  <w:color w:val="0000FF"/>
                  <w:spacing w:val="-2"/>
                  <w:sz w:val="24"/>
                  <w:u w:val="single" w:color="0000FF"/>
                </w:rPr>
                <w:t>ubjects/1/course_programs/2</w:t>
              </w:r>
            </w:hyperlink>
          </w:p>
          <w:p w14:paraId="5402C728" w14:textId="77777777" w:rsidR="00CF21C5" w:rsidRDefault="00A7387D">
            <w:pPr>
              <w:pStyle w:val="TableParagraph"/>
              <w:spacing w:before="226" w:line="280" w:lineRule="exact"/>
              <w:ind w:left="108"/>
              <w:rPr>
                <w:rFonts w:ascii="Cambria" w:hAnsi="Cambria"/>
                <w:sz w:val="24"/>
              </w:rPr>
            </w:pPr>
            <w:r>
              <w:rPr>
                <w:rFonts w:ascii="Cambria" w:hAnsi="Cambria"/>
                <w:spacing w:val="-2"/>
                <w:sz w:val="24"/>
              </w:rPr>
              <w:t xml:space="preserve">ЯКласс </w:t>
            </w:r>
            <w:hyperlink r:id="rId383">
              <w:r>
                <w:rPr>
                  <w:rFonts w:ascii="Cambria" w:hAnsi="Cambria"/>
                  <w:color w:val="0000FF"/>
                  <w:spacing w:val="-2"/>
                  <w:sz w:val="24"/>
                  <w:u w:val="single" w:color="0000FF"/>
                </w:rPr>
                <w:t>https://uchi.ru/teachers/groups/16233109/s</w:t>
              </w:r>
            </w:hyperlink>
            <w:hyperlink r:id="rId384">
              <w:r>
                <w:rPr>
                  <w:rFonts w:ascii="Cambria" w:hAnsi="Cambria"/>
                  <w:color w:val="0000FF"/>
                  <w:spacing w:val="-2"/>
                  <w:sz w:val="24"/>
                  <w:u w:val="single" w:color="0000FF"/>
                </w:rPr>
                <w:t>ubjects/1/course_programs/2</w:t>
              </w:r>
            </w:hyperlink>
          </w:p>
        </w:tc>
      </w:tr>
      <w:tr w:rsidR="00CF21C5" w14:paraId="3FED3764" w14:textId="77777777">
        <w:trPr>
          <w:trHeight w:val="1886"/>
        </w:trPr>
        <w:tc>
          <w:tcPr>
            <w:tcW w:w="456" w:type="dxa"/>
          </w:tcPr>
          <w:p w14:paraId="383F6F24" w14:textId="77777777" w:rsidR="00CF21C5" w:rsidRDefault="00A7387D">
            <w:pPr>
              <w:pStyle w:val="TableParagraph"/>
              <w:spacing w:line="281" w:lineRule="exact"/>
              <w:ind w:left="107"/>
              <w:rPr>
                <w:rFonts w:ascii="Cambria"/>
                <w:sz w:val="24"/>
              </w:rPr>
            </w:pPr>
            <w:r>
              <w:rPr>
                <w:rFonts w:ascii="Cambria"/>
                <w:spacing w:val="-5"/>
                <w:sz w:val="24"/>
              </w:rPr>
              <w:t>4.</w:t>
            </w:r>
          </w:p>
          <w:p w14:paraId="74979BE1" w14:textId="77777777" w:rsidR="00CF21C5" w:rsidRDefault="00A7387D">
            <w:pPr>
              <w:pStyle w:val="TableParagraph"/>
              <w:spacing w:line="281" w:lineRule="exact"/>
              <w:ind w:left="107"/>
              <w:rPr>
                <w:rFonts w:ascii="Cambria"/>
                <w:sz w:val="24"/>
              </w:rPr>
            </w:pPr>
            <w:r>
              <w:rPr>
                <w:rFonts w:ascii="Cambria"/>
                <w:spacing w:val="-10"/>
                <w:sz w:val="24"/>
              </w:rPr>
              <w:t>2</w:t>
            </w:r>
          </w:p>
        </w:tc>
        <w:tc>
          <w:tcPr>
            <w:tcW w:w="1375" w:type="dxa"/>
          </w:tcPr>
          <w:p w14:paraId="774404D7" w14:textId="77777777" w:rsidR="00CF21C5" w:rsidRDefault="00A7387D">
            <w:pPr>
              <w:pStyle w:val="TableParagraph"/>
              <w:ind w:left="110" w:right="142"/>
              <w:rPr>
                <w:rFonts w:ascii="Cambria" w:hAnsi="Cambria"/>
                <w:sz w:val="24"/>
              </w:rPr>
            </w:pPr>
            <w:r>
              <w:rPr>
                <w:rFonts w:ascii="Cambria" w:hAnsi="Cambria"/>
                <w:spacing w:val="-2"/>
                <w:sz w:val="24"/>
              </w:rPr>
              <w:t>Геометри ческие величины</w:t>
            </w:r>
          </w:p>
        </w:tc>
        <w:tc>
          <w:tcPr>
            <w:tcW w:w="593" w:type="dxa"/>
          </w:tcPr>
          <w:p w14:paraId="077AA0EC" w14:textId="77777777" w:rsidR="00CF21C5" w:rsidRDefault="00A7387D">
            <w:pPr>
              <w:pStyle w:val="TableParagraph"/>
              <w:spacing w:line="281" w:lineRule="exact"/>
              <w:ind w:left="10"/>
              <w:jc w:val="center"/>
              <w:rPr>
                <w:rFonts w:ascii="Cambria"/>
                <w:sz w:val="24"/>
              </w:rPr>
            </w:pPr>
            <w:r>
              <w:rPr>
                <w:rFonts w:ascii="Cambria"/>
                <w:spacing w:val="-10"/>
                <w:sz w:val="24"/>
              </w:rPr>
              <w:t>9</w:t>
            </w:r>
          </w:p>
        </w:tc>
        <w:tc>
          <w:tcPr>
            <w:tcW w:w="1147" w:type="dxa"/>
          </w:tcPr>
          <w:p w14:paraId="067C381B" w14:textId="77777777" w:rsidR="00CF21C5" w:rsidRDefault="00A7387D">
            <w:pPr>
              <w:pStyle w:val="TableParagraph"/>
              <w:spacing w:line="281" w:lineRule="exact"/>
              <w:ind w:left="8"/>
              <w:jc w:val="center"/>
              <w:rPr>
                <w:rFonts w:ascii="Cambria"/>
                <w:sz w:val="24"/>
              </w:rPr>
            </w:pPr>
            <w:r>
              <w:rPr>
                <w:rFonts w:ascii="Cambria"/>
                <w:spacing w:val="-10"/>
                <w:sz w:val="24"/>
              </w:rPr>
              <w:t>1</w:t>
            </w:r>
          </w:p>
        </w:tc>
        <w:tc>
          <w:tcPr>
            <w:tcW w:w="1173" w:type="dxa"/>
          </w:tcPr>
          <w:p w14:paraId="66812A64" w14:textId="77777777" w:rsidR="00CF21C5" w:rsidRDefault="00CF21C5">
            <w:pPr>
              <w:pStyle w:val="TableParagraph"/>
              <w:rPr>
                <w:sz w:val="24"/>
              </w:rPr>
            </w:pPr>
          </w:p>
        </w:tc>
        <w:tc>
          <w:tcPr>
            <w:tcW w:w="5109" w:type="dxa"/>
          </w:tcPr>
          <w:p w14:paraId="04441C38"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85">
              <w:r>
                <w:rPr>
                  <w:rFonts w:ascii="Cambria" w:hAnsi="Cambria"/>
                  <w:color w:val="0000FF"/>
                  <w:spacing w:val="-2"/>
                  <w:sz w:val="24"/>
                  <w:u w:val="single" w:color="0000FF"/>
                </w:rPr>
                <w:t>https://resh.edu.ru/subject/12/</w:t>
              </w:r>
            </w:hyperlink>
          </w:p>
          <w:p w14:paraId="43FB344F" w14:textId="77777777" w:rsidR="00CF21C5" w:rsidRDefault="00A7387D">
            <w:pPr>
              <w:pStyle w:val="TableParagraph"/>
              <w:spacing w:before="239"/>
              <w:ind w:left="108"/>
              <w:rPr>
                <w:rFonts w:ascii="Cambria" w:hAnsi="Cambria"/>
                <w:sz w:val="24"/>
              </w:rPr>
            </w:pPr>
            <w:r>
              <w:rPr>
                <w:rFonts w:ascii="Cambria" w:hAnsi="Cambria"/>
                <w:spacing w:val="-2"/>
                <w:sz w:val="24"/>
              </w:rPr>
              <w:t xml:space="preserve">Учи.ру </w:t>
            </w:r>
            <w:hyperlink r:id="rId386">
              <w:r>
                <w:rPr>
                  <w:rFonts w:ascii="Cambria" w:hAnsi="Cambria"/>
                  <w:color w:val="0000FF"/>
                  <w:spacing w:val="-2"/>
                  <w:sz w:val="24"/>
                  <w:u w:val="single" w:color="0000FF"/>
                </w:rPr>
                <w:t>https://uchi.ru/teachers/groups/16233109/s</w:t>
              </w:r>
            </w:hyperlink>
            <w:hyperlink r:id="rId387">
              <w:r>
                <w:rPr>
                  <w:rFonts w:ascii="Cambria" w:hAnsi="Cambria"/>
                  <w:color w:val="0000FF"/>
                  <w:spacing w:val="-2"/>
                  <w:sz w:val="24"/>
                  <w:u w:val="single" w:color="0000FF"/>
                </w:rPr>
                <w:t>ubjects/1/course_programs/2</w:t>
              </w:r>
            </w:hyperlink>
          </w:p>
          <w:p w14:paraId="17129BBC" w14:textId="77777777" w:rsidR="00CF21C5" w:rsidRDefault="00A7387D">
            <w:pPr>
              <w:pStyle w:val="TableParagraph"/>
              <w:spacing w:before="241" w:line="261" w:lineRule="exact"/>
              <w:ind w:left="108"/>
              <w:rPr>
                <w:rFonts w:ascii="Cambria" w:hAnsi="Cambria"/>
                <w:sz w:val="24"/>
              </w:rPr>
            </w:pPr>
            <w:r>
              <w:rPr>
                <w:rFonts w:ascii="Cambria" w:hAnsi="Cambria"/>
                <w:sz w:val="24"/>
              </w:rPr>
              <w:t>ЯКласс</w:t>
            </w:r>
            <w:hyperlink r:id="rId388">
              <w:r>
                <w:rPr>
                  <w:rFonts w:ascii="Cambria" w:hAnsi="Cambria"/>
                  <w:color w:val="0000FF"/>
                  <w:spacing w:val="-2"/>
                  <w:sz w:val="24"/>
                  <w:u w:val="single" w:color="0000FF"/>
                </w:rPr>
                <w:t>https://www.yaklass.ru/p/matematika</w:t>
              </w:r>
            </w:hyperlink>
          </w:p>
        </w:tc>
      </w:tr>
      <w:tr w:rsidR="00CF21C5" w14:paraId="04C9E7DC" w14:textId="77777777">
        <w:trPr>
          <w:trHeight w:val="563"/>
        </w:trPr>
        <w:tc>
          <w:tcPr>
            <w:tcW w:w="1831" w:type="dxa"/>
            <w:gridSpan w:val="2"/>
          </w:tcPr>
          <w:p w14:paraId="0A72C4BC" w14:textId="77777777" w:rsidR="00CF21C5" w:rsidRDefault="00A7387D">
            <w:pPr>
              <w:pStyle w:val="TableParagraph"/>
              <w:spacing w:line="280" w:lineRule="exact"/>
              <w:ind w:left="107" w:right="740"/>
              <w:rPr>
                <w:rFonts w:ascii="Cambria" w:hAnsi="Cambria"/>
                <w:sz w:val="24"/>
              </w:rPr>
            </w:pPr>
            <w:r>
              <w:rPr>
                <w:rFonts w:ascii="Cambria" w:hAnsi="Cambria"/>
                <w:sz w:val="24"/>
              </w:rPr>
              <w:t xml:space="preserve">Итогопо </w:t>
            </w:r>
            <w:r>
              <w:rPr>
                <w:rFonts w:ascii="Cambria" w:hAnsi="Cambria"/>
                <w:spacing w:val="-2"/>
                <w:sz w:val="24"/>
              </w:rPr>
              <w:t>разделу</w:t>
            </w:r>
          </w:p>
        </w:tc>
        <w:tc>
          <w:tcPr>
            <w:tcW w:w="593" w:type="dxa"/>
          </w:tcPr>
          <w:p w14:paraId="6FF205C2" w14:textId="77777777" w:rsidR="00CF21C5" w:rsidRDefault="00A7387D">
            <w:pPr>
              <w:pStyle w:val="TableParagraph"/>
              <w:spacing w:line="281" w:lineRule="exact"/>
              <w:ind w:left="10" w:right="3"/>
              <w:jc w:val="center"/>
              <w:rPr>
                <w:rFonts w:ascii="Cambria"/>
                <w:sz w:val="24"/>
              </w:rPr>
            </w:pPr>
            <w:r>
              <w:rPr>
                <w:rFonts w:ascii="Cambria"/>
                <w:spacing w:val="-5"/>
                <w:sz w:val="24"/>
              </w:rPr>
              <w:t>19</w:t>
            </w:r>
          </w:p>
        </w:tc>
        <w:tc>
          <w:tcPr>
            <w:tcW w:w="7429" w:type="dxa"/>
            <w:gridSpan w:val="3"/>
          </w:tcPr>
          <w:p w14:paraId="32D3DCC9" w14:textId="77777777" w:rsidR="00CF21C5" w:rsidRDefault="00CF21C5">
            <w:pPr>
              <w:pStyle w:val="TableParagraph"/>
              <w:rPr>
                <w:sz w:val="24"/>
              </w:rPr>
            </w:pPr>
          </w:p>
        </w:tc>
      </w:tr>
      <w:tr w:rsidR="00CF21C5" w14:paraId="6D74353B" w14:textId="77777777">
        <w:trPr>
          <w:trHeight w:val="280"/>
        </w:trPr>
        <w:tc>
          <w:tcPr>
            <w:tcW w:w="9853" w:type="dxa"/>
            <w:gridSpan w:val="6"/>
          </w:tcPr>
          <w:p w14:paraId="50D0986C" w14:textId="77777777" w:rsidR="00CF21C5" w:rsidRDefault="00A7387D">
            <w:pPr>
              <w:pStyle w:val="TableParagraph"/>
              <w:spacing w:line="260" w:lineRule="exact"/>
              <w:ind w:left="107"/>
              <w:rPr>
                <w:rFonts w:ascii="Cambria" w:hAnsi="Cambria"/>
                <w:b/>
                <w:sz w:val="24"/>
              </w:rPr>
            </w:pPr>
            <w:r>
              <w:rPr>
                <w:rFonts w:ascii="Cambria" w:hAnsi="Cambria"/>
                <w:b/>
                <w:sz w:val="24"/>
              </w:rPr>
              <w:t>Раздел5.Математическая</w:t>
            </w:r>
            <w:r>
              <w:rPr>
                <w:rFonts w:ascii="Cambria" w:hAnsi="Cambria"/>
                <w:b/>
                <w:spacing w:val="-2"/>
                <w:sz w:val="24"/>
              </w:rPr>
              <w:t>информация</w:t>
            </w:r>
          </w:p>
        </w:tc>
      </w:tr>
      <w:tr w:rsidR="00CF21C5" w14:paraId="4B9973ED" w14:textId="77777777">
        <w:trPr>
          <w:trHeight w:val="563"/>
        </w:trPr>
        <w:tc>
          <w:tcPr>
            <w:tcW w:w="456" w:type="dxa"/>
          </w:tcPr>
          <w:p w14:paraId="1E2B1C03" w14:textId="77777777" w:rsidR="00CF21C5" w:rsidRDefault="00A7387D">
            <w:pPr>
              <w:pStyle w:val="TableParagraph"/>
              <w:spacing w:line="281" w:lineRule="exact"/>
              <w:ind w:left="107"/>
              <w:rPr>
                <w:rFonts w:ascii="Cambria"/>
                <w:sz w:val="24"/>
              </w:rPr>
            </w:pPr>
            <w:r>
              <w:rPr>
                <w:rFonts w:ascii="Cambria"/>
                <w:spacing w:val="-5"/>
                <w:sz w:val="24"/>
              </w:rPr>
              <w:t>5.</w:t>
            </w:r>
          </w:p>
          <w:p w14:paraId="76DE5110" w14:textId="77777777" w:rsidR="00CF21C5" w:rsidRDefault="00A7387D">
            <w:pPr>
              <w:pStyle w:val="TableParagraph"/>
              <w:spacing w:line="263" w:lineRule="exact"/>
              <w:ind w:left="107"/>
              <w:rPr>
                <w:rFonts w:ascii="Cambria"/>
                <w:sz w:val="24"/>
              </w:rPr>
            </w:pPr>
            <w:r>
              <w:rPr>
                <w:rFonts w:ascii="Cambria"/>
                <w:spacing w:val="-10"/>
                <w:sz w:val="24"/>
              </w:rPr>
              <w:t>1</w:t>
            </w:r>
          </w:p>
        </w:tc>
        <w:tc>
          <w:tcPr>
            <w:tcW w:w="1375" w:type="dxa"/>
          </w:tcPr>
          <w:p w14:paraId="49D8D8EF" w14:textId="77777777" w:rsidR="00CF21C5" w:rsidRDefault="00A7387D">
            <w:pPr>
              <w:pStyle w:val="TableParagraph"/>
              <w:spacing w:line="280" w:lineRule="exact"/>
              <w:ind w:left="110" w:right="155"/>
              <w:rPr>
                <w:rFonts w:ascii="Cambria" w:hAnsi="Cambria"/>
                <w:sz w:val="24"/>
              </w:rPr>
            </w:pPr>
            <w:r>
              <w:rPr>
                <w:rFonts w:ascii="Cambria" w:hAnsi="Cambria"/>
                <w:spacing w:val="-2"/>
                <w:sz w:val="24"/>
              </w:rPr>
              <w:t>Математи ческая</w:t>
            </w:r>
          </w:p>
        </w:tc>
        <w:tc>
          <w:tcPr>
            <w:tcW w:w="593" w:type="dxa"/>
          </w:tcPr>
          <w:p w14:paraId="1F07280F" w14:textId="77777777" w:rsidR="00CF21C5" w:rsidRDefault="00A7387D">
            <w:pPr>
              <w:pStyle w:val="TableParagraph"/>
              <w:spacing w:line="281" w:lineRule="exact"/>
              <w:ind w:left="10" w:right="3"/>
              <w:jc w:val="center"/>
              <w:rPr>
                <w:rFonts w:ascii="Cambria"/>
                <w:sz w:val="24"/>
              </w:rPr>
            </w:pPr>
            <w:r>
              <w:rPr>
                <w:rFonts w:ascii="Cambria"/>
                <w:spacing w:val="-5"/>
                <w:sz w:val="24"/>
              </w:rPr>
              <w:t>14</w:t>
            </w:r>
          </w:p>
        </w:tc>
        <w:tc>
          <w:tcPr>
            <w:tcW w:w="1147" w:type="dxa"/>
          </w:tcPr>
          <w:p w14:paraId="70989C1E" w14:textId="77777777" w:rsidR="00CF21C5" w:rsidRDefault="00CF21C5">
            <w:pPr>
              <w:pStyle w:val="TableParagraph"/>
              <w:rPr>
                <w:sz w:val="24"/>
              </w:rPr>
            </w:pPr>
          </w:p>
        </w:tc>
        <w:tc>
          <w:tcPr>
            <w:tcW w:w="1173" w:type="dxa"/>
          </w:tcPr>
          <w:p w14:paraId="29AA0E7B" w14:textId="77777777" w:rsidR="00CF21C5" w:rsidRDefault="00CF21C5">
            <w:pPr>
              <w:pStyle w:val="TableParagraph"/>
              <w:rPr>
                <w:sz w:val="24"/>
              </w:rPr>
            </w:pPr>
          </w:p>
        </w:tc>
        <w:tc>
          <w:tcPr>
            <w:tcW w:w="5109" w:type="dxa"/>
          </w:tcPr>
          <w:p w14:paraId="7BFA4797"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89">
              <w:r>
                <w:rPr>
                  <w:rFonts w:ascii="Cambria" w:hAnsi="Cambria"/>
                  <w:color w:val="0000FF"/>
                  <w:spacing w:val="-2"/>
                  <w:sz w:val="24"/>
                  <w:u w:val="single" w:color="0000FF"/>
                </w:rPr>
                <w:t>https://resh.edu.ru/subject/12/</w:t>
              </w:r>
            </w:hyperlink>
          </w:p>
        </w:tc>
      </w:tr>
    </w:tbl>
    <w:p w14:paraId="59011F8A" w14:textId="77777777" w:rsidR="00CF21C5" w:rsidRDefault="00CF21C5">
      <w:pPr>
        <w:pStyle w:val="TableParagraph"/>
        <w:spacing w:line="281" w:lineRule="exact"/>
        <w:rPr>
          <w:rFonts w:ascii="Cambria" w:hAnsi="Cambria"/>
          <w:sz w:val="24"/>
        </w:rPr>
        <w:sectPr w:rsidR="00CF21C5">
          <w:pgSz w:w="11910" w:h="16390"/>
          <w:pgMar w:top="820" w:right="141" w:bottom="1260" w:left="708" w:header="0" w:footer="1063" w:gutter="0"/>
          <w:cols w:space="720"/>
        </w:sectPr>
      </w:pPr>
    </w:p>
    <w:p w14:paraId="1B23E62C"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75"/>
        <w:gridCol w:w="593"/>
        <w:gridCol w:w="1147"/>
        <w:gridCol w:w="1173"/>
        <w:gridCol w:w="5109"/>
      </w:tblGrid>
      <w:tr w:rsidR="00CF21C5" w14:paraId="7CB2FC09" w14:textId="77777777">
        <w:trPr>
          <w:trHeight w:val="1365"/>
        </w:trPr>
        <w:tc>
          <w:tcPr>
            <w:tcW w:w="456" w:type="dxa"/>
          </w:tcPr>
          <w:p w14:paraId="4B41F52F" w14:textId="77777777" w:rsidR="00CF21C5" w:rsidRDefault="00CF21C5">
            <w:pPr>
              <w:pStyle w:val="TableParagraph"/>
            </w:pPr>
          </w:p>
        </w:tc>
        <w:tc>
          <w:tcPr>
            <w:tcW w:w="1375" w:type="dxa"/>
          </w:tcPr>
          <w:p w14:paraId="3C67E5B0" w14:textId="77777777" w:rsidR="00CF21C5" w:rsidRDefault="00A7387D">
            <w:pPr>
              <w:pStyle w:val="TableParagraph"/>
              <w:ind w:left="110"/>
              <w:rPr>
                <w:rFonts w:ascii="Cambria" w:hAnsi="Cambria"/>
                <w:sz w:val="24"/>
              </w:rPr>
            </w:pPr>
            <w:r>
              <w:rPr>
                <w:rFonts w:ascii="Cambria" w:hAnsi="Cambria"/>
                <w:spacing w:val="-2"/>
                <w:sz w:val="24"/>
              </w:rPr>
              <w:t xml:space="preserve">информац </w:t>
            </w:r>
            <w:r>
              <w:rPr>
                <w:rFonts w:ascii="Cambria" w:hAnsi="Cambria"/>
                <w:spacing w:val="-6"/>
                <w:sz w:val="24"/>
              </w:rPr>
              <w:t>ия</w:t>
            </w:r>
          </w:p>
        </w:tc>
        <w:tc>
          <w:tcPr>
            <w:tcW w:w="593" w:type="dxa"/>
          </w:tcPr>
          <w:p w14:paraId="78E37411" w14:textId="77777777" w:rsidR="00CF21C5" w:rsidRDefault="00CF21C5">
            <w:pPr>
              <w:pStyle w:val="TableParagraph"/>
            </w:pPr>
          </w:p>
        </w:tc>
        <w:tc>
          <w:tcPr>
            <w:tcW w:w="1147" w:type="dxa"/>
          </w:tcPr>
          <w:p w14:paraId="48E895EE" w14:textId="77777777" w:rsidR="00CF21C5" w:rsidRDefault="00CF21C5">
            <w:pPr>
              <w:pStyle w:val="TableParagraph"/>
            </w:pPr>
          </w:p>
        </w:tc>
        <w:tc>
          <w:tcPr>
            <w:tcW w:w="1173" w:type="dxa"/>
          </w:tcPr>
          <w:p w14:paraId="1DCC98B7" w14:textId="77777777" w:rsidR="00CF21C5" w:rsidRDefault="00CF21C5">
            <w:pPr>
              <w:pStyle w:val="TableParagraph"/>
            </w:pPr>
          </w:p>
        </w:tc>
        <w:tc>
          <w:tcPr>
            <w:tcW w:w="5109" w:type="dxa"/>
          </w:tcPr>
          <w:p w14:paraId="4D0B625F" w14:textId="77777777" w:rsidR="00CF21C5" w:rsidRDefault="00A7387D">
            <w:pPr>
              <w:pStyle w:val="TableParagraph"/>
              <w:ind w:left="108"/>
              <w:rPr>
                <w:rFonts w:ascii="Cambria" w:hAnsi="Cambria"/>
                <w:sz w:val="24"/>
              </w:rPr>
            </w:pPr>
            <w:r>
              <w:rPr>
                <w:rFonts w:ascii="Cambria" w:hAnsi="Cambria"/>
                <w:spacing w:val="-2"/>
                <w:sz w:val="24"/>
              </w:rPr>
              <w:t xml:space="preserve">Учи.ру </w:t>
            </w:r>
            <w:hyperlink r:id="rId390">
              <w:r>
                <w:rPr>
                  <w:rFonts w:ascii="Cambria" w:hAnsi="Cambria"/>
                  <w:color w:val="0000FF"/>
                  <w:spacing w:val="-2"/>
                  <w:sz w:val="24"/>
                  <w:u w:val="single" w:color="0000FF"/>
                </w:rPr>
                <w:t>https://uchi.ru/teachers/groups/16233109/s</w:t>
              </w:r>
            </w:hyperlink>
            <w:hyperlink r:id="rId391">
              <w:r>
                <w:rPr>
                  <w:rFonts w:ascii="Cambria" w:hAnsi="Cambria"/>
                  <w:color w:val="0000FF"/>
                  <w:spacing w:val="-2"/>
                  <w:sz w:val="24"/>
                  <w:u w:val="single" w:color="0000FF"/>
                </w:rPr>
                <w:t>ubjects/1/course_programs/2</w:t>
              </w:r>
            </w:hyperlink>
          </w:p>
          <w:p w14:paraId="48C9B1B3" w14:textId="77777777" w:rsidR="00CF21C5" w:rsidRDefault="00A7387D">
            <w:pPr>
              <w:pStyle w:val="TableParagraph"/>
              <w:spacing w:before="238" w:line="263" w:lineRule="exact"/>
              <w:ind w:left="108"/>
              <w:rPr>
                <w:rFonts w:ascii="Cambria" w:hAnsi="Cambria"/>
                <w:sz w:val="24"/>
              </w:rPr>
            </w:pPr>
            <w:r>
              <w:rPr>
                <w:rFonts w:ascii="Cambria" w:hAnsi="Cambria"/>
                <w:sz w:val="24"/>
              </w:rPr>
              <w:t>ЯКласс</w:t>
            </w:r>
            <w:hyperlink r:id="rId392">
              <w:r>
                <w:rPr>
                  <w:rFonts w:ascii="Cambria" w:hAnsi="Cambria"/>
                  <w:color w:val="0000FF"/>
                  <w:spacing w:val="-2"/>
                  <w:sz w:val="24"/>
                  <w:u w:val="single" w:color="0000FF"/>
                </w:rPr>
                <w:t>https://www.yaklass.ru/p/matematika</w:t>
              </w:r>
            </w:hyperlink>
          </w:p>
        </w:tc>
      </w:tr>
      <w:tr w:rsidR="00CF21C5" w14:paraId="1A3C4E68" w14:textId="77777777">
        <w:trPr>
          <w:trHeight w:val="561"/>
        </w:trPr>
        <w:tc>
          <w:tcPr>
            <w:tcW w:w="1831" w:type="dxa"/>
            <w:gridSpan w:val="2"/>
          </w:tcPr>
          <w:p w14:paraId="797BE791" w14:textId="77777777" w:rsidR="00CF21C5" w:rsidRDefault="00A7387D">
            <w:pPr>
              <w:pStyle w:val="TableParagraph"/>
              <w:spacing w:line="280" w:lineRule="exact"/>
              <w:ind w:left="107" w:right="740"/>
              <w:rPr>
                <w:rFonts w:ascii="Cambria" w:hAnsi="Cambria"/>
                <w:sz w:val="24"/>
              </w:rPr>
            </w:pPr>
            <w:r>
              <w:rPr>
                <w:rFonts w:ascii="Cambria" w:hAnsi="Cambria"/>
                <w:sz w:val="24"/>
              </w:rPr>
              <w:t xml:space="preserve">Итогопо </w:t>
            </w:r>
            <w:r>
              <w:rPr>
                <w:rFonts w:ascii="Cambria" w:hAnsi="Cambria"/>
                <w:spacing w:val="-2"/>
                <w:sz w:val="24"/>
              </w:rPr>
              <w:t>разделу</w:t>
            </w:r>
          </w:p>
        </w:tc>
        <w:tc>
          <w:tcPr>
            <w:tcW w:w="593" w:type="dxa"/>
          </w:tcPr>
          <w:p w14:paraId="216FA116" w14:textId="77777777" w:rsidR="00CF21C5" w:rsidRDefault="00A7387D">
            <w:pPr>
              <w:pStyle w:val="TableParagraph"/>
              <w:spacing w:line="281" w:lineRule="exact"/>
              <w:ind w:left="10" w:right="3"/>
              <w:jc w:val="center"/>
              <w:rPr>
                <w:rFonts w:ascii="Cambria"/>
                <w:sz w:val="24"/>
              </w:rPr>
            </w:pPr>
            <w:r>
              <w:rPr>
                <w:rFonts w:ascii="Cambria"/>
                <w:spacing w:val="-5"/>
                <w:sz w:val="24"/>
              </w:rPr>
              <w:t>14</w:t>
            </w:r>
          </w:p>
        </w:tc>
        <w:tc>
          <w:tcPr>
            <w:tcW w:w="7429" w:type="dxa"/>
            <w:gridSpan w:val="3"/>
          </w:tcPr>
          <w:p w14:paraId="528382C3" w14:textId="77777777" w:rsidR="00CF21C5" w:rsidRDefault="00CF21C5">
            <w:pPr>
              <w:pStyle w:val="TableParagraph"/>
            </w:pPr>
          </w:p>
        </w:tc>
      </w:tr>
      <w:tr w:rsidR="00CF21C5" w14:paraId="1341031E" w14:textId="77777777">
        <w:trPr>
          <w:trHeight w:val="1689"/>
        </w:trPr>
        <w:tc>
          <w:tcPr>
            <w:tcW w:w="1831" w:type="dxa"/>
            <w:gridSpan w:val="2"/>
          </w:tcPr>
          <w:p w14:paraId="16989DE9" w14:textId="77777777" w:rsidR="00CF21C5" w:rsidRDefault="00A7387D">
            <w:pPr>
              <w:pStyle w:val="TableParagraph"/>
              <w:spacing w:before="2"/>
              <w:ind w:left="107" w:right="142"/>
              <w:rPr>
                <w:rFonts w:ascii="Cambria" w:hAnsi="Cambria"/>
                <w:sz w:val="24"/>
              </w:rPr>
            </w:pPr>
            <w:r>
              <w:rPr>
                <w:rFonts w:ascii="Cambria" w:hAnsi="Cambria"/>
                <w:spacing w:val="-2"/>
                <w:sz w:val="24"/>
              </w:rPr>
              <w:t xml:space="preserve">Итоговый контроль (контрольные </w:t>
            </w:r>
            <w:r>
              <w:rPr>
                <w:rFonts w:ascii="Cambria" w:hAnsi="Cambria"/>
                <w:spacing w:val="-10"/>
                <w:sz w:val="24"/>
              </w:rPr>
              <w:t xml:space="preserve">и </w:t>
            </w:r>
            <w:r>
              <w:rPr>
                <w:rFonts w:ascii="Cambria" w:hAnsi="Cambria"/>
                <w:spacing w:val="-2"/>
                <w:sz w:val="24"/>
              </w:rPr>
              <w:t>проверочные</w:t>
            </w:r>
          </w:p>
          <w:p w14:paraId="77EEBAF9" w14:textId="77777777" w:rsidR="00CF21C5" w:rsidRDefault="00A7387D">
            <w:pPr>
              <w:pStyle w:val="TableParagraph"/>
              <w:spacing w:line="260" w:lineRule="exact"/>
              <w:ind w:left="107"/>
              <w:rPr>
                <w:rFonts w:ascii="Cambria" w:hAnsi="Cambria"/>
                <w:sz w:val="24"/>
              </w:rPr>
            </w:pPr>
            <w:r>
              <w:rPr>
                <w:rFonts w:ascii="Cambria" w:hAnsi="Cambria"/>
                <w:spacing w:val="-2"/>
                <w:sz w:val="24"/>
              </w:rPr>
              <w:t>работы)</w:t>
            </w:r>
          </w:p>
        </w:tc>
        <w:tc>
          <w:tcPr>
            <w:tcW w:w="593" w:type="dxa"/>
          </w:tcPr>
          <w:p w14:paraId="1C87DFAA" w14:textId="77777777" w:rsidR="00CF21C5" w:rsidRDefault="00A7387D">
            <w:pPr>
              <w:pStyle w:val="TableParagraph"/>
              <w:spacing w:before="2"/>
              <w:ind w:left="10"/>
              <w:jc w:val="center"/>
              <w:rPr>
                <w:rFonts w:ascii="Cambria"/>
                <w:sz w:val="24"/>
              </w:rPr>
            </w:pPr>
            <w:r>
              <w:rPr>
                <w:rFonts w:ascii="Cambria"/>
                <w:spacing w:val="-10"/>
                <w:sz w:val="24"/>
              </w:rPr>
              <w:t>8</w:t>
            </w:r>
          </w:p>
        </w:tc>
        <w:tc>
          <w:tcPr>
            <w:tcW w:w="1147" w:type="dxa"/>
          </w:tcPr>
          <w:p w14:paraId="239C4451" w14:textId="77777777" w:rsidR="00CF21C5" w:rsidRDefault="00A7387D">
            <w:pPr>
              <w:pStyle w:val="TableParagraph"/>
              <w:spacing w:before="2"/>
              <w:ind w:left="8"/>
              <w:jc w:val="center"/>
              <w:rPr>
                <w:rFonts w:ascii="Cambria"/>
                <w:sz w:val="24"/>
              </w:rPr>
            </w:pPr>
            <w:r>
              <w:rPr>
                <w:rFonts w:ascii="Cambria"/>
                <w:spacing w:val="-10"/>
                <w:sz w:val="24"/>
              </w:rPr>
              <w:t>1</w:t>
            </w:r>
          </w:p>
        </w:tc>
        <w:tc>
          <w:tcPr>
            <w:tcW w:w="1173" w:type="dxa"/>
          </w:tcPr>
          <w:p w14:paraId="3CF59CCF" w14:textId="77777777" w:rsidR="00CF21C5" w:rsidRDefault="00CF21C5">
            <w:pPr>
              <w:pStyle w:val="TableParagraph"/>
            </w:pPr>
          </w:p>
        </w:tc>
        <w:tc>
          <w:tcPr>
            <w:tcW w:w="5109" w:type="dxa"/>
          </w:tcPr>
          <w:p w14:paraId="358D92AF" w14:textId="77777777" w:rsidR="00CF21C5" w:rsidRDefault="00A7387D">
            <w:pPr>
              <w:pStyle w:val="TableParagraph"/>
              <w:spacing w:before="2"/>
              <w:ind w:left="108"/>
              <w:rPr>
                <w:rFonts w:ascii="Cambria" w:hAnsi="Cambria"/>
                <w:sz w:val="24"/>
              </w:rPr>
            </w:pPr>
            <w:r>
              <w:rPr>
                <w:rFonts w:ascii="Cambria" w:hAnsi="Cambria"/>
                <w:sz w:val="24"/>
              </w:rPr>
              <w:t>Поледлясвободного</w:t>
            </w:r>
            <w:r>
              <w:rPr>
                <w:rFonts w:ascii="Cambria" w:hAnsi="Cambria"/>
                <w:spacing w:val="-2"/>
                <w:sz w:val="24"/>
              </w:rPr>
              <w:t>ввода</w:t>
            </w:r>
          </w:p>
        </w:tc>
      </w:tr>
      <w:tr w:rsidR="00CF21C5" w14:paraId="234AA121" w14:textId="77777777">
        <w:trPr>
          <w:trHeight w:val="1886"/>
        </w:trPr>
        <w:tc>
          <w:tcPr>
            <w:tcW w:w="1831" w:type="dxa"/>
            <w:gridSpan w:val="2"/>
          </w:tcPr>
          <w:p w14:paraId="40214A93" w14:textId="77777777" w:rsidR="00CF21C5" w:rsidRDefault="00A7387D">
            <w:pPr>
              <w:pStyle w:val="TableParagraph"/>
              <w:ind w:left="107" w:right="142"/>
              <w:rPr>
                <w:rFonts w:ascii="Cambria" w:hAnsi="Cambria"/>
                <w:sz w:val="24"/>
              </w:rPr>
            </w:pPr>
            <w:r>
              <w:rPr>
                <w:rFonts w:ascii="Cambria" w:hAnsi="Cambria"/>
                <w:spacing w:val="-2"/>
                <w:sz w:val="24"/>
              </w:rPr>
              <w:t>Повторение пройденного материала</w:t>
            </w:r>
          </w:p>
        </w:tc>
        <w:tc>
          <w:tcPr>
            <w:tcW w:w="593" w:type="dxa"/>
          </w:tcPr>
          <w:p w14:paraId="5836B77A" w14:textId="77777777" w:rsidR="00CF21C5" w:rsidRDefault="00A7387D">
            <w:pPr>
              <w:pStyle w:val="TableParagraph"/>
              <w:spacing w:line="281" w:lineRule="exact"/>
              <w:ind w:left="10"/>
              <w:jc w:val="center"/>
              <w:rPr>
                <w:rFonts w:ascii="Cambria"/>
                <w:sz w:val="24"/>
              </w:rPr>
            </w:pPr>
            <w:r>
              <w:rPr>
                <w:rFonts w:ascii="Cambria"/>
                <w:spacing w:val="-10"/>
                <w:sz w:val="24"/>
              </w:rPr>
              <w:t>9</w:t>
            </w:r>
          </w:p>
        </w:tc>
        <w:tc>
          <w:tcPr>
            <w:tcW w:w="1147" w:type="dxa"/>
          </w:tcPr>
          <w:p w14:paraId="4629A780" w14:textId="77777777" w:rsidR="00CF21C5" w:rsidRDefault="00CF21C5">
            <w:pPr>
              <w:pStyle w:val="TableParagraph"/>
            </w:pPr>
          </w:p>
        </w:tc>
        <w:tc>
          <w:tcPr>
            <w:tcW w:w="1173" w:type="dxa"/>
          </w:tcPr>
          <w:p w14:paraId="470BADB8" w14:textId="77777777" w:rsidR="00CF21C5" w:rsidRDefault="00CF21C5">
            <w:pPr>
              <w:pStyle w:val="TableParagraph"/>
            </w:pPr>
          </w:p>
        </w:tc>
        <w:tc>
          <w:tcPr>
            <w:tcW w:w="5109" w:type="dxa"/>
          </w:tcPr>
          <w:p w14:paraId="26144BFB" w14:textId="77777777" w:rsidR="00CF21C5" w:rsidRDefault="00A7387D">
            <w:pPr>
              <w:pStyle w:val="TableParagraph"/>
              <w:spacing w:line="281" w:lineRule="exact"/>
              <w:ind w:left="108"/>
              <w:rPr>
                <w:rFonts w:ascii="Cambria" w:hAnsi="Cambria"/>
                <w:sz w:val="24"/>
              </w:rPr>
            </w:pPr>
            <w:r>
              <w:rPr>
                <w:rFonts w:ascii="Cambria" w:hAnsi="Cambria"/>
                <w:sz w:val="24"/>
              </w:rPr>
              <w:t>РЭШ</w:t>
            </w:r>
            <w:hyperlink r:id="rId393">
              <w:r>
                <w:rPr>
                  <w:rFonts w:ascii="Cambria" w:hAnsi="Cambria"/>
                  <w:color w:val="0000FF"/>
                  <w:spacing w:val="-2"/>
                  <w:sz w:val="24"/>
                  <w:u w:val="single" w:color="0000FF"/>
                </w:rPr>
                <w:t>https://resh.edu.ru/subject/12/</w:t>
              </w:r>
            </w:hyperlink>
          </w:p>
          <w:p w14:paraId="73B39161" w14:textId="77777777" w:rsidR="00CF21C5" w:rsidRDefault="00A7387D">
            <w:pPr>
              <w:pStyle w:val="TableParagraph"/>
              <w:spacing w:before="239"/>
              <w:ind w:left="108"/>
              <w:rPr>
                <w:rFonts w:ascii="Cambria" w:hAnsi="Cambria"/>
                <w:sz w:val="24"/>
              </w:rPr>
            </w:pPr>
            <w:r>
              <w:rPr>
                <w:rFonts w:ascii="Cambria" w:hAnsi="Cambria"/>
                <w:spacing w:val="-2"/>
                <w:sz w:val="24"/>
              </w:rPr>
              <w:t xml:space="preserve">Учи.ру </w:t>
            </w:r>
            <w:hyperlink r:id="rId394">
              <w:r>
                <w:rPr>
                  <w:rFonts w:ascii="Cambria" w:hAnsi="Cambria"/>
                  <w:color w:val="0000FF"/>
                  <w:spacing w:val="-2"/>
                  <w:sz w:val="24"/>
                  <w:u w:val="single" w:color="0000FF"/>
                </w:rPr>
                <w:t>https://uchi.ru/teachers/groups/16233109/s</w:t>
              </w:r>
            </w:hyperlink>
            <w:hyperlink r:id="rId395">
              <w:r>
                <w:rPr>
                  <w:rFonts w:ascii="Cambria" w:hAnsi="Cambria"/>
                  <w:color w:val="0000FF"/>
                  <w:spacing w:val="-2"/>
                  <w:sz w:val="24"/>
                  <w:u w:val="single" w:color="0000FF"/>
                </w:rPr>
                <w:t>ubjects/1/course_programs/2</w:t>
              </w:r>
            </w:hyperlink>
          </w:p>
          <w:p w14:paraId="4ADD3517" w14:textId="77777777" w:rsidR="00CF21C5" w:rsidRDefault="00A7387D">
            <w:pPr>
              <w:pStyle w:val="TableParagraph"/>
              <w:spacing w:before="241" w:line="261" w:lineRule="exact"/>
              <w:ind w:left="108"/>
              <w:rPr>
                <w:rFonts w:ascii="Cambria" w:hAnsi="Cambria"/>
                <w:sz w:val="24"/>
              </w:rPr>
            </w:pPr>
            <w:r>
              <w:rPr>
                <w:rFonts w:ascii="Cambria" w:hAnsi="Cambria"/>
                <w:sz w:val="24"/>
              </w:rPr>
              <w:t>ЯКласс</w:t>
            </w:r>
            <w:hyperlink r:id="rId396">
              <w:r>
                <w:rPr>
                  <w:rFonts w:ascii="Cambria" w:hAnsi="Cambria"/>
                  <w:color w:val="0000FF"/>
                  <w:spacing w:val="-2"/>
                  <w:sz w:val="24"/>
                  <w:u w:val="single" w:color="0000FF"/>
                </w:rPr>
                <w:t>https://www.yaklass.ru/p/matematika</w:t>
              </w:r>
            </w:hyperlink>
          </w:p>
        </w:tc>
      </w:tr>
      <w:tr w:rsidR="00CF21C5" w14:paraId="78BA15EA" w14:textId="77777777">
        <w:trPr>
          <w:trHeight w:val="1127"/>
        </w:trPr>
        <w:tc>
          <w:tcPr>
            <w:tcW w:w="1831" w:type="dxa"/>
            <w:gridSpan w:val="2"/>
          </w:tcPr>
          <w:p w14:paraId="01142670" w14:textId="77777777" w:rsidR="00CF21C5" w:rsidRDefault="00A7387D">
            <w:pPr>
              <w:pStyle w:val="TableParagraph"/>
              <w:ind w:left="107" w:right="142"/>
              <w:rPr>
                <w:rFonts w:ascii="Cambria" w:hAnsi="Cambria"/>
                <w:sz w:val="24"/>
              </w:rPr>
            </w:pPr>
            <w:r>
              <w:rPr>
                <w:rFonts w:ascii="Cambria" w:hAnsi="Cambria"/>
                <w:spacing w:val="-2"/>
                <w:sz w:val="24"/>
              </w:rPr>
              <w:t>ОБЩЕЕ КОЛИЧЕСТВО</w:t>
            </w:r>
          </w:p>
          <w:p w14:paraId="7D135A0B" w14:textId="77777777" w:rsidR="00CF21C5" w:rsidRDefault="00A7387D">
            <w:pPr>
              <w:pStyle w:val="TableParagraph"/>
              <w:spacing w:line="280" w:lineRule="exact"/>
              <w:ind w:left="107" w:right="142"/>
              <w:rPr>
                <w:rFonts w:ascii="Cambria" w:hAnsi="Cambria"/>
                <w:sz w:val="24"/>
              </w:rPr>
            </w:pPr>
            <w:r>
              <w:rPr>
                <w:rFonts w:ascii="Cambria" w:hAnsi="Cambria"/>
                <w:sz w:val="24"/>
              </w:rPr>
              <w:t xml:space="preserve">ЧАСОВ ПО </w:t>
            </w:r>
            <w:r>
              <w:rPr>
                <w:rFonts w:ascii="Cambria" w:hAnsi="Cambria"/>
                <w:spacing w:val="-2"/>
                <w:sz w:val="24"/>
              </w:rPr>
              <w:t>ПРОГРАММЕ</w:t>
            </w:r>
          </w:p>
        </w:tc>
        <w:tc>
          <w:tcPr>
            <w:tcW w:w="593" w:type="dxa"/>
          </w:tcPr>
          <w:p w14:paraId="6A726383" w14:textId="77777777" w:rsidR="00CF21C5" w:rsidRDefault="00A7387D">
            <w:pPr>
              <w:pStyle w:val="TableParagraph"/>
              <w:spacing w:line="281" w:lineRule="exact"/>
              <w:ind w:left="10" w:right="3"/>
              <w:jc w:val="center"/>
              <w:rPr>
                <w:rFonts w:ascii="Cambria"/>
                <w:sz w:val="24"/>
              </w:rPr>
            </w:pPr>
            <w:r>
              <w:rPr>
                <w:rFonts w:ascii="Cambria"/>
                <w:spacing w:val="-5"/>
                <w:sz w:val="24"/>
              </w:rPr>
              <w:t>13</w:t>
            </w:r>
          </w:p>
          <w:p w14:paraId="41608636" w14:textId="77777777" w:rsidR="00CF21C5" w:rsidRDefault="00A7387D">
            <w:pPr>
              <w:pStyle w:val="TableParagraph"/>
              <w:spacing w:before="2"/>
              <w:ind w:left="10"/>
              <w:jc w:val="center"/>
              <w:rPr>
                <w:rFonts w:ascii="Cambria"/>
                <w:sz w:val="24"/>
              </w:rPr>
            </w:pPr>
            <w:r>
              <w:rPr>
                <w:rFonts w:ascii="Cambria"/>
                <w:spacing w:val="-10"/>
                <w:sz w:val="24"/>
              </w:rPr>
              <w:t>6</w:t>
            </w:r>
          </w:p>
        </w:tc>
        <w:tc>
          <w:tcPr>
            <w:tcW w:w="1147" w:type="dxa"/>
          </w:tcPr>
          <w:p w14:paraId="2F09957E" w14:textId="77777777" w:rsidR="00CF21C5" w:rsidRDefault="00A7387D">
            <w:pPr>
              <w:pStyle w:val="TableParagraph"/>
              <w:spacing w:line="281" w:lineRule="exact"/>
              <w:ind w:left="8"/>
              <w:jc w:val="center"/>
              <w:rPr>
                <w:rFonts w:ascii="Cambria"/>
                <w:sz w:val="24"/>
              </w:rPr>
            </w:pPr>
            <w:r>
              <w:rPr>
                <w:rFonts w:ascii="Cambria"/>
                <w:spacing w:val="-10"/>
                <w:sz w:val="24"/>
              </w:rPr>
              <w:t>8</w:t>
            </w:r>
          </w:p>
        </w:tc>
        <w:tc>
          <w:tcPr>
            <w:tcW w:w="1173" w:type="dxa"/>
          </w:tcPr>
          <w:p w14:paraId="1DB8CE61" w14:textId="77777777" w:rsidR="00CF21C5" w:rsidRDefault="00A7387D">
            <w:pPr>
              <w:pStyle w:val="TableParagraph"/>
              <w:spacing w:line="281" w:lineRule="exact"/>
              <w:ind w:left="13" w:right="2"/>
              <w:jc w:val="center"/>
              <w:rPr>
                <w:rFonts w:ascii="Cambria"/>
                <w:sz w:val="24"/>
              </w:rPr>
            </w:pPr>
            <w:r>
              <w:rPr>
                <w:rFonts w:ascii="Cambria"/>
                <w:spacing w:val="-10"/>
                <w:sz w:val="24"/>
              </w:rPr>
              <w:t>0</w:t>
            </w:r>
          </w:p>
        </w:tc>
        <w:tc>
          <w:tcPr>
            <w:tcW w:w="5109" w:type="dxa"/>
          </w:tcPr>
          <w:p w14:paraId="55D21D47" w14:textId="77777777" w:rsidR="00CF21C5" w:rsidRDefault="00CF21C5">
            <w:pPr>
              <w:pStyle w:val="TableParagraph"/>
            </w:pPr>
          </w:p>
        </w:tc>
      </w:tr>
    </w:tbl>
    <w:p w14:paraId="15E7AC25" w14:textId="77777777" w:rsidR="00CF21C5" w:rsidRDefault="00CF21C5">
      <w:pPr>
        <w:pStyle w:val="a3"/>
        <w:ind w:left="0"/>
        <w:jc w:val="left"/>
        <w:rPr>
          <w:b/>
          <w:sz w:val="21"/>
        </w:rPr>
      </w:pPr>
    </w:p>
    <w:p w14:paraId="73C3BDE9" w14:textId="77777777" w:rsidR="00CF21C5" w:rsidRDefault="00A7387D">
      <w:pPr>
        <w:ind w:left="424"/>
        <w:rPr>
          <w:b/>
          <w:sz w:val="21"/>
        </w:rPr>
      </w:pPr>
      <w:r>
        <w:rPr>
          <w:b/>
          <w:sz w:val="21"/>
        </w:rPr>
        <w:t xml:space="preserve">3 </w:t>
      </w:r>
      <w:r>
        <w:rPr>
          <w:b/>
          <w:spacing w:val="-2"/>
          <w:sz w:val="21"/>
        </w:rPr>
        <w:t>КЛАСС</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922"/>
        <w:gridCol w:w="782"/>
        <w:gridCol w:w="1627"/>
        <w:gridCol w:w="1663"/>
        <w:gridCol w:w="3276"/>
      </w:tblGrid>
      <w:tr w:rsidR="00CF21C5" w14:paraId="5421C03A" w14:textId="77777777">
        <w:trPr>
          <w:trHeight w:val="280"/>
        </w:trPr>
        <w:tc>
          <w:tcPr>
            <w:tcW w:w="583" w:type="dxa"/>
            <w:vMerge w:val="restart"/>
          </w:tcPr>
          <w:p w14:paraId="375995DF" w14:textId="77777777" w:rsidR="00CF21C5" w:rsidRDefault="00A7387D">
            <w:pPr>
              <w:pStyle w:val="TableParagraph"/>
              <w:spacing w:line="280" w:lineRule="exact"/>
              <w:ind w:left="163" w:right="152" w:firstLine="2"/>
              <w:jc w:val="both"/>
              <w:rPr>
                <w:rFonts w:ascii="Cambria" w:hAnsi="Cambria"/>
                <w:sz w:val="24"/>
              </w:rPr>
            </w:pPr>
            <w:r>
              <w:rPr>
                <w:rFonts w:ascii="Cambria" w:hAnsi="Cambria"/>
                <w:spacing w:val="-10"/>
                <w:sz w:val="24"/>
              </w:rPr>
              <w:t xml:space="preserve">№ </w:t>
            </w:r>
            <w:r>
              <w:rPr>
                <w:rFonts w:ascii="Cambria" w:hAnsi="Cambria"/>
                <w:spacing w:val="-6"/>
                <w:sz w:val="24"/>
              </w:rPr>
              <w:t xml:space="preserve">п/ </w:t>
            </w:r>
            <w:r>
              <w:rPr>
                <w:rFonts w:ascii="Cambria" w:hAnsi="Cambria"/>
                <w:spacing w:val="-10"/>
                <w:sz w:val="24"/>
              </w:rPr>
              <w:t>п</w:t>
            </w:r>
          </w:p>
        </w:tc>
        <w:tc>
          <w:tcPr>
            <w:tcW w:w="1922" w:type="dxa"/>
            <w:vMerge w:val="restart"/>
          </w:tcPr>
          <w:p w14:paraId="02D75A2A" w14:textId="77777777" w:rsidR="00CF21C5" w:rsidRDefault="00A7387D">
            <w:pPr>
              <w:pStyle w:val="TableParagraph"/>
              <w:spacing w:line="280" w:lineRule="exact"/>
              <w:ind w:left="136" w:right="123" w:hanging="2"/>
              <w:jc w:val="center"/>
              <w:rPr>
                <w:rFonts w:ascii="Cambria" w:hAnsi="Cambria"/>
                <w:sz w:val="24"/>
              </w:rPr>
            </w:pPr>
            <w:r>
              <w:rPr>
                <w:rFonts w:ascii="Cambria" w:hAnsi="Cambria"/>
                <w:spacing w:val="-2"/>
                <w:sz w:val="24"/>
              </w:rPr>
              <w:t xml:space="preserve">Наименование </w:t>
            </w:r>
            <w:r>
              <w:rPr>
                <w:rFonts w:ascii="Cambria" w:hAnsi="Cambria"/>
                <w:sz w:val="24"/>
              </w:rPr>
              <w:t xml:space="preserve">разделовитем </w:t>
            </w:r>
            <w:r>
              <w:rPr>
                <w:rFonts w:ascii="Cambria" w:hAnsi="Cambria"/>
                <w:spacing w:val="-2"/>
                <w:sz w:val="24"/>
              </w:rPr>
              <w:t>программы</w:t>
            </w:r>
          </w:p>
        </w:tc>
        <w:tc>
          <w:tcPr>
            <w:tcW w:w="4072" w:type="dxa"/>
            <w:gridSpan w:val="3"/>
          </w:tcPr>
          <w:p w14:paraId="1AAAC20B" w14:textId="77777777" w:rsidR="00CF21C5" w:rsidRDefault="00A7387D">
            <w:pPr>
              <w:pStyle w:val="TableParagraph"/>
              <w:spacing w:line="260" w:lineRule="exact"/>
              <w:ind w:left="1066"/>
              <w:rPr>
                <w:rFonts w:ascii="Cambria" w:hAnsi="Cambria"/>
                <w:sz w:val="24"/>
              </w:rPr>
            </w:pPr>
            <w:r>
              <w:rPr>
                <w:rFonts w:ascii="Cambria" w:hAnsi="Cambria"/>
                <w:sz w:val="24"/>
              </w:rPr>
              <w:t>Количество</w:t>
            </w:r>
            <w:r>
              <w:rPr>
                <w:rFonts w:ascii="Cambria" w:hAnsi="Cambria"/>
                <w:spacing w:val="-4"/>
                <w:sz w:val="24"/>
              </w:rPr>
              <w:t>часов</w:t>
            </w:r>
          </w:p>
        </w:tc>
        <w:tc>
          <w:tcPr>
            <w:tcW w:w="3276" w:type="dxa"/>
            <w:vMerge w:val="restart"/>
          </w:tcPr>
          <w:p w14:paraId="23E2F019" w14:textId="77777777" w:rsidR="00CF21C5" w:rsidRDefault="00A7387D">
            <w:pPr>
              <w:pStyle w:val="TableParagraph"/>
              <w:ind w:left="202" w:firstLine="14"/>
              <w:rPr>
                <w:rFonts w:ascii="Cambria" w:hAnsi="Cambria"/>
                <w:sz w:val="24"/>
              </w:rPr>
            </w:pPr>
            <w:r>
              <w:rPr>
                <w:rFonts w:ascii="Cambria" w:hAnsi="Cambria"/>
                <w:sz w:val="24"/>
              </w:rPr>
              <w:t>Электронные(цифровые) образовательные</w:t>
            </w:r>
            <w:r>
              <w:rPr>
                <w:rFonts w:ascii="Cambria" w:hAnsi="Cambria"/>
                <w:spacing w:val="-2"/>
                <w:sz w:val="24"/>
              </w:rPr>
              <w:t>ресурсы</w:t>
            </w:r>
          </w:p>
        </w:tc>
      </w:tr>
      <w:tr w:rsidR="00CF21C5" w14:paraId="6C9C21AF" w14:textId="77777777">
        <w:trPr>
          <w:trHeight w:val="563"/>
        </w:trPr>
        <w:tc>
          <w:tcPr>
            <w:tcW w:w="583" w:type="dxa"/>
            <w:vMerge/>
            <w:tcBorders>
              <w:top w:val="nil"/>
            </w:tcBorders>
          </w:tcPr>
          <w:p w14:paraId="2DD86669" w14:textId="77777777" w:rsidR="00CF21C5" w:rsidRDefault="00CF21C5">
            <w:pPr>
              <w:rPr>
                <w:sz w:val="2"/>
                <w:szCs w:val="2"/>
              </w:rPr>
            </w:pPr>
          </w:p>
        </w:tc>
        <w:tc>
          <w:tcPr>
            <w:tcW w:w="1922" w:type="dxa"/>
            <w:vMerge/>
            <w:tcBorders>
              <w:top w:val="nil"/>
            </w:tcBorders>
          </w:tcPr>
          <w:p w14:paraId="61DD8EDA" w14:textId="77777777" w:rsidR="00CF21C5" w:rsidRDefault="00CF21C5">
            <w:pPr>
              <w:rPr>
                <w:sz w:val="2"/>
                <w:szCs w:val="2"/>
              </w:rPr>
            </w:pPr>
          </w:p>
        </w:tc>
        <w:tc>
          <w:tcPr>
            <w:tcW w:w="782" w:type="dxa"/>
          </w:tcPr>
          <w:p w14:paraId="0BBE30B1" w14:textId="77777777" w:rsidR="00CF21C5" w:rsidRDefault="00A7387D">
            <w:pPr>
              <w:pStyle w:val="TableParagraph"/>
              <w:spacing w:line="284" w:lineRule="exact"/>
              <w:ind w:left="326" w:right="141" w:hanging="176"/>
              <w:rPr>
                <w:rFonts w:ascii="Cambria" w:hAnsi="Cambria"/>
                <w:sz w:val="24"/>
              </w:rPr>
            </w:pPr>
            <w:r>
              <w:rPr>
                <w:rFonts w:ascii="Cambria" w:hAnsi="Cambria"/>
                <w:spacing w:val="-4"/>
                <w:sz w:val="24"/>
              </w:rPr>
              <w:t xml:space="preserve">Всег </w:t>
            </w:r>
            <w:r>
              <w:rPr>
                <w:rFonts w:ascii="Cambria" w:hAnsi="Cambria"/>
                <w:spacing w:val="-10"/>
                <w:sz w:val="24"/>
              </w:rPr>
              <w:t>о</w:t>
            </w:r>
          </w:p>
        </w:tc>
        <w:tc>
          <w:tcPr>
            <w:tcW w:w="1627" w:type="dxa"/>
          </w:tcPr>
          <w:p w14:paraId="1A5EB492" w14:textId="77777777" w:rsidR="00CF21C5" w:rsidRDefault="00A7387D">
            <w:pPr>
              <w:pStyle w:val="TableParagraph"/>
              <w:spacing w:line="284" w:lineRule="exact"/>
              <w:ind w:left="324" w:right="33" w:hanging="204"/>
              <w:rPr>
                <w:rFonts w:ascii="Cambria" w:hAnsi="Cambria"/>
                <w:sz w:val="24"/>
              </w:rPr>
            </w:pPr>
            <w:r>
              <w:rPr>
                <w:rFonts w:ascii="Cambria" w:hAnsi="Cambria"/>
                <w:spacing w:val="-2"/>
                <w:sz w:val="24"/>
              </w:rPr>
              <w:t xml:space="preserve">Контрольны </w:t>
            </w:r>
            <w:r>
              <w:rPr>
                <w:rFonts w:ascii="Cambria" w:hAnsi="Cambria"/>
                <w:sz w:val="24"/>
              </w:rPr>
              <w:t>е работы</w:t>
            </w:r>
          </w:p>
        </w:tc>
        <w:tc>
          <w:tcPr>
            <w:tcW w:w="1663" w:type="dxa"/>
          </w:tcPr>
          <w:p w14:paraId="3E41F658" w14:textId="77777777" w:rsidR="00CF21C5" w:rsidRDefault="00A7387D">
            <w:pPr>
              <w:pStyle w:val="TableParagraph"/>
              <w:spacing w:line="284" w:lineRule="exact"/>
              <w:ind w:left="341" w:right="104" w:hanging="224"/>
              <w:rPr>
                <w:rFonts w:ascii="Cambria" w:hAnsi="Cambria"/>
                <w:sz w:val="24"/>
              </w:rPr>
            </w:pPr>
            <w:r>
              <w:rPr>
                <w:rFonts w:ascii="Cambria" w:hAnsi="Cambria"/>
                <w:spacing w:val="-2"/>
                <w:sz w:val="24"/>
              </w:rPr>
              <w:t xml:space="preserve">Практически </w:t>
            </w:r>
            <w:r>
              <w:rPr>
                <w:rFonts w:ascii="Cambria" w:hAnsi="Cambria"/>
                <w:sz w:val="24"/>
              </w:rPr>
              <w:t>е работы</w:t>
            </w:r>
          </w:p>
        </w:tc>
        <w:tc>
          <w:tcPr>
            <w:tcW w:w="3276" w:type="dxa"/>
            <w:vMerge/>
            <w:tcBorders>
              <w:top w:val="nil"/>
            </w:tcBorders>
          </w:tcPr>
          <w:p w14:paraId="03945561" w14:textId="77777777" w:rsidR="00CF21C5" w:rsidRDefault="00CF21C5">
            <w:pPr>
              <w:rPr>
                <w:sz w:val="2"/>
                <w:szCs w:val="2"/>
              </w:rPr>
            </w:pPr>
          </w:p>
        </w:tc>
      </w:tr>
      <w:tr w:rsidR="00CF21C5" w14:paraId="7174E8D6" w14:textId="77777777">
        <w:trPr>
          <w:trHeight w:val="276"/>
        </w:trPr>
        <w:tc>
          <w:tcPr>
            <w:tcW w:w="9853" w:type="dxa"/>
            <w:gridSpan w:val="6"/>
          </w:tcPr>
          <w:p w14:paraId="3CC5204C" w14:textId="77777777" w:rsidR="00CF21C5" w:rsidRDefault="00A7387D">
            <w:pPr>
              <w:pStyle w:val="TableParagraph"/>
              <w:spacing w:line="256" w:lineRule="exact"/>
              <w:ind w:left="107"/>
              <w:rPr>
                <w:rFonts w:ascii="Cambria" w:hAnsi="Cambria"/>
                <w:b/>
                <w:sz w:val="24"/>
              </w:rPr>
            </w:pPr>
            <w:r>
              <w:rPr>
                <w:rFonts w:ascii="Cambria" w:hAnsi="Cambria"/>
                <w:b/>
                <w:sz w:val="24"/>
              </w:rPr>
              <w:t>Раздел1.Числа и</w:t>
            </w:r>
            <w:r>
              <w:rPr>
                <w:rFonts w:ascii="Cambria" w:hAnsi="Cambria"/>
                <w:b/>
                <w:spacing w:val="-2"/>
                <w:sz w:val="24"/>
              </w:rPr>
              <w:t>величины</w:t>
            </w:r>
          </w:p>
        </w:tc>
      </w:tr>
      <w:tr w:rsidR="00CF21C5" w14:paraId="3AB2E333" w14:textId="77777777">
        <w:trPr>
          <w:trHeight w:val="844"/>
        </w:trPr>
        <w:tc>
          <w:tcPr>
            <w:tcW w:w="583" w:type="dxa"/>
          </w:tcPr>
          <w:p w14:paraId="2D1542CB" w14:textId="77777777" w:rsidR="00CF21C5" w:rsidRDefault="00A7387D">
            <w:pPr>
              <w:pStyle w:val="TableParagraph"/>
              <w:spacing w:line="281" w:lineRule="exact"/>
              <w:ind w:right="40"/>
              <w:jc w:val="center"/>
              <w:rPr>
                <w:rFonts w:ascii="Cambria"/>
                <w:sz w:val="24"/>
              </w:rPr>
            </w:pPr>
            <w:r>
              <w:rPr>
                <w:rFonts w:ascii="Cambria"/>
                <w:spacing w:val="-5"/>
                <w:sz w:val="24"/>
              </w:rPr>
              <w:t>1.1</w:t>
            </w:r>
          </w:p>
        </w:tc>
        <w:tc>
          <w:tcPr>
            <w:tcW w:w="1922" w:type="dxa"/>
          </w:tcPr>
          <w:p w14:paraId="23B032B3" w14:textId="77777777" w:rsidR="00CF21C5" w:rsidRDefault="00A7387D">
            <w:pPr>
              <w:pStyle w:val="TableParagraph"/>
              <w:spacing w:line="281" w:lineRule="exact"/>
              <w:ind w:left="108"/>
              <w:rPr>
                <w:rFonts w:ascii="Cambria" w:hAnsi="Cambria"/>
                <w:sz w:val="24"/>
              </w:rPr>
            </w:pPr>
            <w:r>
              <w:rPr>
                <w:rFonts w:ascii="Cambria" w:hAnsi="Cambria"/>
                <w:spacing w:val="-4"/>
                <w:sz w:val="24"/>
              </w:rPr>
              <w:t>Числа</w:t>
            </w:r>
          </w:p>
        </w:tc>
        <w:tc>
          <w:tcPr>
            <w:tcW w:w="782" w:type="dxa"/>
          </w:tcPr>
          <w:p w14:paraId="3995C569" w14:textId="77777777" w:rsidR="00CF21C5" w:rsidRDefault="00A7387D">
            <w:pPr>
              <w:pStyle w:val="TableParagraph"/>
              <w:spacing w:line="281" w:lineRule="exact"/>
              <w:ind w:left="9" w:right="3"/>
              <w:jc w:val="center"/>
              <w:rPr>
                <w:rFonts w:ascii="Cambria"/>
                <w:sz w:val="24"/>
              </w:rPr>
            </w:pPr>
            <w:r>
              <w:rPr>
                <w:rFonts w:ascii="Cambria"/>
                <w:spacing w:val="-5"/>
                <w:sz w:val="24"/>
              </w:rPr>
              <w:t>10</w:t>
            </w:r>
          </w:p>
        </w:tc>
        <w:tc>
          <w:tcPr>
            <w:tcW w:w="1627" w:type="dxa"/>
          </w:tcPr>
          <w:p w14:paraId="41C31274" w14:textId="77777777" w:rsidR="00CF21C5" w:rsidRDefault="00CF21C5">
            <w:pPr>
              <w:pStyle w:val="TableParagraph"/>
            </w:pPr>
          </w:p>
        </w:tc>
        <w:tc>
          <w:tcPr>
            <w:tcW w:w="1663" w:type="dxa"/>
          </w:tcPr>
          <w:p w14:paraId="73A7C6A7" w14:textId="77777777" w:rsidR="00CF21C5" w:rsidRDefault="00CF21C5">
            <w:pPr>
              <w:pStyle w:val="TableParagraph"/>
            </w:pPr>
          </w:p>
        </w:tc>
        <w:tc>
          <w:tcPr>
            <w:tcW w:w="3276" w:type="dxa"/>
            <w:tcBorders>
              <w:bottom w:val="nil"/>
            </w:tcBorders>
          </w:tcPr>
          <w:p w14:paraId="067CDEB2" w14:textId="77777777" w:rsidR="00CF21C5" w:rsidRDefault="00A7387D">
            <w:pPr>
              <w:pStyle w:val="TableParagraph"/>
              <w:spacing w:line="281" w:lineRule="exact"/>
              <w:ind w:left="109"/>
              <w:rPr>
                <w:rFonts w:ascii="Cambria" w:hAnsi="Cambria"/>
                <w:sz w:val="24"/>
              </w:rPr>
            </w:pPr>
            <w:r>
              <w:rPr>
                <w:rFonts w:ascii="Cambria" w:hAnsi="Cambria"/>
                <w:sz w:val="24"/>
              </w:rPr>
              <w:t>[Библиотека</w:t>
            </w:r>
            <w:r>
              <w:rPr>
                <w:rFonts w:ascii="Cambria" w:hAnsi="Cambria"/>
                <w:spacing w:val="-5"/>
                <w:sz w:val="24"/>
              </w:rPr>
              <w:t xml:space="preserve"> ЦОК</w:t>
            </w:r>
          </w:p>
          <w:p w14:paraId="7F780709" w14:textId="77777777" w:rsidR="00CF21C5" w:rsidRDefault="00A7387D">
            <w:pPr>
              <w:pStyle w:val="TableParagraph"/>
              <w:spacing w:line="280" w:lineRule="exact"/>
              <w:ind w:left="109"/>
              <w:rPr>
                <w:rFonts w:ascii="Cambria"/>
                <w:sz w:val="24"/>
              </w:rPr>
            </w:pPr>
            <w:r>
              <w:rPr>
                <w:rFonts w:ascii="Cambria"/>
                <w:spacing w:val="-2"/>
                <w:sz w:val="24"/>
              </w:rPr>
              <w:t>[</w:t>
            </w:r>
            <w:hyperlink r:id="rId397">
              <w:r>
                <w:rPr>
                  <w:rFonts w:ascii="Cambria"/>
                  <w:color w:val="0000FF"/>
                  <w:spacing w:val="-2"/>
                  <w:sz w:val="24"/>
                  <w:u w:val="single" w:color="0000FF"/>
                </w:rPr>
                <w:t>https://m.edsoo.ru/7f4110f</w:t>
              </w:r>
            </w:hyperlink>
            <w:hyperlink r:id="rId398">
              <w:r>
                <w:rPr>
                  <w:rFonts w:ascii="Cambria"/>
                  <w:color w:val="0000FF"/>
                  <w:spacing w:val="-4"/>
                  <w:sz w:val="24"/>
                </w:rPr>
                <w:t>e</w:t>
              </w:r>
            </w:hyperlink>
            <w:r>
              <w:rPr>
                <w:rFonts w:ascii="Cambria"/>
                <w:spacing w:val="-4"/>
                <w:sz w:val="24"/>
              </w:rPr>
              <w:t>]]</w:t>
            </w:r>
          </w:p>
        </w:tc>
      </w:tr>
      <w:tr w:rsidR="00CF21C5" w14:paraId="6DC500FC" w14:textId="77777777">
        <w:trPr>
          <w:trHeight w:val="844"/>
        </w:trPr>
        <w:tc>
          <w:tcPr>
            <w:tcW w:w="583" w:type="dxa"/>
          </w:tcPr>
          <w:p w14:paraId="7BC2E9F9" w14:textId="77777777" w:rsidR="00CF21C5" w:rsidRDefault="00A7387D">
            <w:pPr>
              <w:pStyle w:val="TableParagraph"/>
              <w:spacing w:line="281" w:lineRule="exact"/>
              <w:ind w:right="40"/>
              <w:jc w:val="center"/>
              <w:rPr>
                <w:rFonts w:ascii="Cambria"/>
                <w:sz w:val="24"/>
              </w:rPr>
            </w:pPr>
            <w:r>
              <w:rPr>
                <w:rFonts w:ascii="Cambria"/>
                <w:spacing w:val="-5"/>
                <w:sz w:val="24"/>
              </w:rPr>
              <w:t>1.2</w:t>
            </w:r>
          </w:p>
        </w:tc>
        <w:tc>
          <w:tcPr>
            <w:tcW w:w="1922" w:type="dxa"/>
          </w:tcPr>
          <w:p w14:paraId="7F96FC79" w14:textId="77777777" w:rsidR="00CF21C5" w:rsidRDefault="00A7387D">
            <w:pPr>
              <w:pStyle w:val="TableParagraph"/>
              <w:spacing w:line="281" w:lineRule="exact"/>
              <w:ind w:left="108"/>
              <w:rPr>
                <w:rFonts w:ascii="Cambria" w:hAnsi="Cambria"/>
                <w:sz w:val="24"/>
              </w:rPr>
            </w:pPr>
            <w:r>
              <w:rPr>
                <w:rFonts w:ascii="Cambria" w:hAnsi="Cambria"/>
                <w:spacing w:val="-2"/>
                <w:sz w:val="24"/>
              </w:rPr>
              <w:t>Величины</w:t>
            </w:r>
          </w:p>
        </w:tc>
        <w:tc>
          <w:tcPr>
            <w:tcW w:w="782" w:type="dxa"/>
          </w:tcPr>
          <w:p w14:paraId="5E60BA72" w14:textId="77777777" w:rsidR="00CF21C5" w:rsidRDefault="00A7387D">
            <w:pPr>
              <w:pStyle w:val="TableParagraph"/>
              <w:spacing w:line="281" w:lineRule="exact"/>
              <w:ind w:left="9"/>
              <w:jc w:val="center"/>
              <w:rPr>
                <w:rFonts w:ascii="Cambria"/>
                <w:sz w:val="24"/>
              </w:rPr>
            </w:pPr>
            <w:r>
              <w:rPr>
                <w:rFonts w:ascii="Cambria"/>
                <w:spacing w:val="-10"/>
                <w:sz w:val="24"/>
              </w:rPr>
              <w:t>8</w:t>
            </w:r>
          </w:p>
        </w:tc>
        <w:tc>
          <w:tcPr>
            <w:tcW w:w="1627" w:type="dxa"/>
          </w:tcPr>
          <w:p w14:paraId="3FDD976F" w14:textId="77777777" w:rsidR="00CF21C5" w:rsidRDefault="00CF21C5">
            <w:pPr>
              <w:pStyle w:val="TableParagraph"/>
            </w:pPr>
          </w:p>
        </w:tc>
        <w:tc>
          <w:tcPr>
            <w:tcW w:w="1663" w:type="dxa"/>
          </w:tcPr>
          <w:p w14:paraId="33074601" w14:textId="77777777" w:rsidR="00CF21C5" w:rsidRDefault="00CF21C5">
            <w:pPr>
              <w:pStyle w:val="TableParagraph"/>
            </w:pPr>
          </w:p>
        </w:tc>
        <w:tc>
          <w:tcPr>
            <w:tcW w:w="3276" w:type="dxa"/>
            <w:tcBorders>
              <w:top w:val="nil"/>
            </w:tcBorders>
          </w:tcPr>
          <w:p w14:paraId="3915758C" w14:textId="77777777" w:rsidR="00CF21C5" w:rsidRDefault="00A7387D">
            <w:pPr>
              <w:pStyle w:val="TableParagraph"/>
              <w:spacing w:line="281" w:lineRule="exact"/>
              <w:ind w:left="109"/>
              <w:rPr>
                <w:rFonts w:ascii="Cambria" w:hAnsi="Cambria"/>
                <w:sz w:val="24"/>
              </w:rPr>
            </w:pPr>
            <w:r>
              <w:rPr>
                <w:rFonts w:ascii="Cambria" w:hAnsi="Cambria"/>
                <w:sz w:val="24"/>
              </w:rPr>
              <w:t>[Библиотека</w:t>
            </w:r>
            <w:r>
              <w:rPr>
                <w:rFonts w:ascii="Cambria" w:hAnsi="Cambria"/>
                <w:spacing w:val="-5"/>
                <w:sz w:val="24"/>
              </w:rPr>
              <w:t xml:space="preserve"> ЦОК</w:t>
            </w:r>
          </w:p>
          <w:p w14:paraId="074B45E4" w14:textId="77777777" w:rsidR="00CF21C5" w:rsidRDefault="002432B3">
            <w:pPr>
              <w:pStyle w:val="TableParagraph"/>
              <w:spacing w:line="280" w:lineRule="exact"/>
              <w:ind w:left="109"/>
              <w:rPr>
                <w:rFonts w:ascii="Cambria"/>
                <w:sz w:val="24"/>
              </w:rPr>
            </w:pPr>
            <w:r>
              <w:rPr>
                <w:rFonts w:ascii="Cambria"/>
                <w:sz w:val="24"/>
              </w:rPr>
              <w:pict w14:anchorId="4ECB8837">
                <v:group id="docshapegroup51" o:spid="_x0000_s1060" style="position:absolute;left:0;text-align:left;margin-left:9.6pt;margin-top:12.2pt;width:144.85pt;height:.75pt;z-index:-31885312" coordorigin="192,244" coordsize="2897,15">
                  <v:rect id="docshape52" o:spid="_x0000_s1061" style="position:absolute;left:191;top:244;width:2897;height:15" fillcolor="blue" stroked="f"/>
                </v:group>
              </w:pict>
            </w:r>
            <w:r w:rsidR="00A7387D">
              <w:rPr>
                <w:rFonts w:ascii="Cambria"/>
                <w:spacing w:val="-2"/>
                <w:sz w:val="24"/>
              </w:rPr>
              <w:t>[</w:t>
            </w:r>
            <w:hyperlink r:id="rId399">
              <w:r w:rsidR="00A7387D">
                <w:rPr>
                  <w:rFonts w:ascii="Cambria"/>
                  <w:color w:val="0000FF"/>
                  <w:spacing w:val="-2"/>
                  <w:sz w:val="24"/>
                </w:rPr>
                <w:t>https://m.edsoo.ru/7f4110f</w:t>
              </w:r>
            </w:hyperlink>
            <w:hyperlink r:id="rId400">
              <w:r w:rsidR="00A7387D">
                <w:rPr>
                  <w:rFonts w:ascii="Cambria"/>
                  <w:color w:val="0000FF"/>
                  <w:spacing w:val="-4"/>
                  <w:sz w:val="24"/>
                  <w:u w:val="single" w:color="0000FF"/>
                </w:rPr>
                <w:t>e</w:t>
              </w:r>
            </w:hyperlink>
            <w:r w:rsidR="00A7387D">
              <w:rPr>
                <w:rFonts w:ascii="Cambria"/>
                <w:spacing w:val="-4"/>
                <w:sz w:val="24"/>
              </w:rPr>
              <w:t>]]</w:t>
            </w:r>
          </w:p>
        </w:tc>
      </w:tr>
      <w:tr w:rsidR="00CF21C5" w14:paraId="53F76E3E" w14:textId="77777777">
        <w:trPr>
          <w:trHeight w:val="280"/>
        </w:trPr>
        <w:tc>
          <w:tcPr>
            <w:tcW w:w="2505" w:type="dxa"/>
            <w:gridSpan w:val="2"/>
          </w:tcPr>
          <w:p w14:paraId="39C3B67D"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82" w:type="dxa"/>
          </w:tcPr>
          <w:p w14:paraId="243CA577" w14:textId="77777777" w:rsidR="00CF21C5" w:rsidRDefault="00A7387D">
            <w:pPr>
              <w:pStyle w:val="TableParagraph"/>
              <w:spacing w:line="260" w:lineRule="exact"/>
              <w:ind w:left="9" w:right="3"/>
              <w:jc w:val="center"/>
              <w:rPr>
                <w:rFonts w:ascii="Cambria"/>
                <w:sz w:val="24"/>
              </w:rPr>
            </w:pPr>
            <w:r>
              <w:rPr>
                <w:rFonts w:ascii="Cambria"/>
                <w:spacing w:val="-5"/>
                <w:sz w:val="24"/>
              </w:rPr>
              <w:t>18</w:t>
            </w:r>
          </w:p>
        </w:tc>
        <w:tc>
          <w:tcPr>
            <w:tcW w:w="6566" w:type="dxa"/>
            <w:gridSpan w:val="3"/>
          </w:tcPr>
          <w:p w14:paraId="45A487B8" w14:textId="77777777" w:rsidR="00CF21C5" w:rsidRDefault="00CF21C5">
            <w:pPr>
              <w:pStyle w:val="TableParagraph"/>
              <w:rPr>
                <w:sz w:val="20"/>
              </w:rPr>
            </w:pPr>
          </w:p>
        </w:tc>
      </w:tr>
      <w:tr w:rsidR="00CF21C5" w14:paraId="66669A0D" w14:textId="77777777">
        <w:trPr>
          <w:trHeight w:val="282"/>
        </w:trPr>
        <w:tc>
          <w:tcPr>
            <w:tcW w:w="9853" w:type="dxa"/>
            <w:gridSpan w:val="6"/>
          </w:tcPr>
          <w:p w14:paraId="564D168A" w14:textId="77777777" w:rsidR="00CF21C5" w:rsidRDefault="00A7387D">
            <w:pPr>
              <w:pStyle w:val="TableParagraph"/>
              <w:spacing w:before="2" w:line="261" w:lineRule="exact"/>
              <w:ind w:left="107"/>
              <w:rPr>
                <w:rFonts w:ascii="Cambria" w:hAnsi="Cambria"/>
                <w:b/>
                <w:sz w:val="24"/>
              </w:rPr>
            </w:pPr>
            <w:r>
              <w:rPr>
                <w:rFonts w:ascii="Cambria" w:hAnsi="Cambria"/>
                <w:b/>
                <w:sz w:val="24"/>
              </w:rPr>
              <w:t>Раздел2.Арифметические</w:t>
            </w:r>
            <w:r>
              <w:rPr>
                <w:rFonts w:ascii="Cambria" w:hAnsi="Cambria"/>
                <w:b/>
                <w:spacing w:val="-2"/>
                <w:sz w:val="24"/>
              </w:rPr>
              <w:t>действия</w:t>
            </w:r>
          </w:p>
        </w:tc>
      </w:tr>
      <w:tr w:rsidR="00CF21C5" w14:paraId="43E352FC" w14:textId="77777777">
        <w:trPr>
          <w:trHeight w:val="844"/>
        </w:trPr>
        <w:tc>
          <w:tcPr>
            <w:tcW w:w="583" w:type="dxa"/>
          </w:tcPr>
          <w:p w14:paraId="0930D079" w14:textId="77777777" w:rsidR="00CF21C5" w:rsidRDefault="00A7387D">
            <w:pPr>
              <w:pStyle w:val="TableParagraph"/>
              <w:spacing w:line="281" w:lineRule="exact"/>
              <w:ind w:right="40"/>
              <w:jc w:val="center"/>
              <w:rPr>
                <w:rFonts w:ascii="Cambria"/>
                <w:sz w:val="24"/>
              </w:rPr>
            </w:pPr>
            <w:r>
              <w:rPr>
                <w:rFonts w:ascii="Cambria"/>
                <w:spacing w:val="-5"/>
                <w:sz w:val="24"/>
              </w:rPr>
              <w:t>2.1</w:t>
            </w:r>
          </w:p>
        </w:tc>
        <w:tc>
          <w:tcPr>
            <w:tcW w:w="1922" w:type="dxa"/>
          </w:tcPr>
          <w:p w14:paraId="30BA6D14" w14:textId="77777777" w:rsidR="00CF21C5" w:rsidRDefault="00A7387D">
            <w:pPr>
              <w:pStyle w:val="TableParagraph"/>
              <w:spacing w:line="281" w:lineRule="exact"/>
              <w:ind w:left="108"/>
              <w:rPr>
                <w:rFonts w:ascii="Cambria" w:hAnsi="Cambria"/>
                <w:sz w:val="24"/>
              </w:rPr>
            </w:pPr>
            <w:r>
              <w:rPr>
                <w:rFonts w:ascii="Cambria" w:hAnsi="Cambria"/>
                <w:spacing w:val="-2"/>
                <w:sz w:val="24"/>
              </w:rPr>
              <w:t>Вычисления</w:t>
            </w:r>
          </w:p>
        </w:tc>
        <w:tc>
          <w:tcPr>
            <w:tcW w:w="782" w:type="dxa"/>
          </w:tcPr>
          <w:p w14:paraId="7AF757CD" w14:textId="77777777" w:rsidR="00CF21C5" w:rsidRDefault="00A7387D">
            <w:pPr>
              <w:pStyle w:val="TableParagraph"/>
              <w:spacing w:line="281" w:lineRule="exact"/>
              <w:ind w:left="9" w:right="3"/>
              <w:jc w:val="center"/>
              <w:rPr>
                <w:rFonts w:ascii="Cambria"/>
                <w:sz w:val="24"/>
              </w:rPr>
            </w:pPr>
            <w:r>
              <w:rPr>
                <w:rFonts w:ascii="Cambria"/>
                <w:spacing w:val="-5"/>
                <w:sz w:val="24"/>
              </w:rPr>
              <w:t>40</w:t>
            </w:r>
          </w:p>
        </w:tc>
        <w:tc>
          <w:tcPr>
            <w:tcW w:w="1627" w:type="dxa"/>
          </w:tcPr>
          <w:p w14:paraId="7DF054DF" w14:textId="77777777" w:rsidR="00CF21C5" w:rsidRDefault="00CF21C5">
            <w:pPr>
              <w:pStyle w:val="TableParagraph"/>
            </w:pPr>
          </w:p>
        </w:tc>
        <w:tc>
          <w:tcPr>
            <w:tcW w:w="1663" w:type="dxa"/>
          </w:tcPr>
          <w:p w14:paraId="07F4E387" w14:textId="77777777" w:rsidR="00CF21C5" w:rsidRDefault="00CF21C5">
            <w:pPr>
              <w:pStyle w:val="TableParagraph"/>
            </w:pPr>
          </w:p>
        </w:tc>
        <w:tc>
          <w:tcPr>
            <w:tcW w:w="3276" w:type="dxa"/>
            <w:tcBorders>
              <w:bottom w:val="nil"/>
            </w:tcBorders>
          </w:tcPr>
          <w:p w14:paraId="58C976E7" w14:textId="77777777" w:rsidR="00CF21C5" w:rsidRDefault="00A7387D">
            <w:pPr>
              <w:pStyle w:val="TableParagraph"/>
              <w:spacing w:line="280" w:lineRule="exact"/>
              <w:ind w:left="109"/>
              <w:rPr>
                <w:rFonts w:ascii="Cambria" w:hAnsi="Cambria"/>
                <w:sz w:val="24"/>
              </w:rPr>
            </w:pPr>
            <w:r>
              <w:rPr>
                <w:rFonts w:ascii="Cambria" w:hAnsi="Cambria"/>
                <w:sz w:val="24"/>
              </w:rPr>
              <w:t xml:space="preserve">[Библиотека ЦОК </w:t>
            </w:r>
            <w:r>
              <w:rPr>
                <w:rFonts w:ascii="Cambria" w:hAnsi="Cambria"/>
                <w:spacing w:val="-2"/>
                <w:sz w:val="24"/>
              </w:rPr>
              <w:t>[</w:t>
            </w:r>
            <w:hyperlink r:id="rId401">
              <w:r>
                <w:rPr>
                  <w:rFonts w:ascii="Cambria" w:hAnsi="Cambria"/>
                  <w:color w:val="0000FF"/>
                  <w:spacing w:val="-2"/>
                  <w:sz w:val="24"/>
                  <w:u w:val="single" w:color="0000FF"/>
                </w:rPr>
                <w:t>https://m.edsoo.ru/7f4110f</w:t>
              </w:r>
            </w:hyperlink>
            <w:hyperlink r:id="rId402">
              <w:r>
                <w:rPr>
                  <w:rFonts w:ascii="Cambria" w:hAnsi="Cambria"/>
                  <w:color w:val="0000FF"/>
                  <w:spacing w:val="-4"/>
                  <w:sz w:val="24"/>
                </w:rPr>
                <w:t>e</w:t>
              </w:r>
            </w:hyperlink>
            <w:r>
              <w:rPr>
                <w:rFonts w:ascii="Cambria" w:hAnsi="Cambria"/>
                <w:spacing w:val="-4"/>
                <w:sz w:val="24"/>
              </w:rPr>
              <w:t>]]</w:t>
            </w:r>
          </w:p>
        </w:tc>
      </w:tr>
      <w:tr w:rsidR="00CF21C5" w14:paraId="214D446B" w14:textId="77777777">
        <w:trPr>
          <w:trHeight w:val="844"/>
        </w:trPr>
        <w:tc>
          <w:tcPr>
            <w:tcW w:w="583" w:type="dxa"/>
          </w:tcPr>
          <w:p w14:paraId="02F369F0" w14:textId="77777777" w:rsidR="00CF21C5" w:rsidRDefault="00A7387D">
            <w:pPr>
              <w:pStyle w:val="TableParagraph"/>
              <w:spacing w:line="281" w:lineRule="exact"/>
              <w:ind w:right="40"/>
              <w:jc w:val="center"/>
              <w:rPr>
                <w:rFonts w:ascii="Cambria"/>
                <w:sz w:val="24"/>
              </w:rPr>
            </w:pPr>
            <w:r>
              <w:rPr>
                <w:rFonts w:ascii="Cambria"/>
                <w:spacing w:val="-5"/>
                <w:sz w:val="24"/>
              </w:rPr>
              <w:t>2.2</w:t>
            </w:r>
          </w:p>
        </w:tc>
        <w:tc>
          <w:tcPr>
            <w:tcW w:w="1922" w:type="dxa"/>
          </w:tcPr>
          <w:p w14:paraId="4F33CE3D" w14:textId="77777777" w:rsidR="00CF21C5" w:rsidRDefault="00A7387D">
            <w:pPr>
              <w:pStyle w:val="TableParagraph"/>
              <w:ind w:left="108"/>
              <w:rPr>
                <w:rFonts w:ascii="Cambria" w:hAnsi="Cambria"/>
                <w:sz w:val="24"/>
              </w:rPr>
            </w:pPr>
            <w:r>
              <w:rPr>
                <w:rFonts w:ascii="Cambria" w:hAnsi="Cambria"/>
                <w:spacing w:val="-2"/>
                <w:sz w:val="24"/>
              </w:rPr>
              <w:t>Числовые выражения</w:t>
            </w:r>
          </w:p>
        </w:tc>
        <w:tc>
          <w:tcPr>
            <w:tcW w:w="782" w:type="dxa"/>
          </w:tcPr>
          <w:p w14:paraId="117BE0E4" w14:textId="77777777" w:rsidR="00CF21C5" w:rsidRDefault="00A7387D">
            <w:pPr>
              <w:pStyle w:val="TableParagraph"/>
              <w:spacing w:line="281" w:lineRule="exact"/>
              <w:ind w:left="9"/>
              <w:jc w:val="center"/>
              <w:rPr>
                <w:rFonts w:ascii="Cambria"/>
                <w:sz w:val="24"/>
              </w:rPr>
            </w:pPr>
            <w:r>
              <w:rPr>
                <w:rFonts w:ascii="Cambria"/>
                <w:spacing w:val="-10"/>
                <w:sz w:val="24"/>
              </w:rPr>
              <w:t>7</w:t>
            </w:r>
          </w:p>
        </w:tc>
        <w:tc>
          <w:tcPr>
            <w:tcW w:w="1627" w:type="dxa"/>
          </w:tcPr>
          <w:p w14:paraId="586F566E" w14:textId="77777777" w:rsidR="00CF21C5" w:rsidRDefault="00CF21C5">
            <w:pPr>
              <w:pStyle w:val="TableParagraph"/>
            </w:pPr>
          </w:p>
        </w:tc>
        <w:tc>
          <w:tcPr>
            <w:tcW w:w="1663" w:type="dxa"/>
          </w:tcPr>
          <w:p w14:paraId="42539E5D" w14:textId="77777777" w:rsidR="00CF21C5" w:rsidRDefault="00CF21C5">
            <w:pPr>
              <w:pStyle w:val="TableParagraph"/>
            </w:pPr>
          </w:p>
        </w:tc>
        <w:tc>
          <w:tcPr>
            <w:tcW w:w="3276" w:type="dxa"/>
            <w:tcBorders>
              <w:top w:val="nil"/>
            </w:tcBorders>
          </w:tcPr>
          <w:p w14:paraId="1CEF3EE9" w14:textId="77777777" w:rsidR="00CF21C5" w:rsidRDefault="002432B3">
            <w:pPr>
              <w:pStyle w:val="TableParagraph"/>
              <w:spacing w:line="280" w:lineRule="exact"/>
              <w:ind w:left="109"/>
              <w:rPr>
                <w:rFonts w:ascii="Cambria" w:hAnsi="Cambria"/>
                <w:sz w:val="24"/>
              </w:rPr>
            </w:pPr>
            <w:r>
              <w:rPr>
                <w:rFonts w:ascii="Cambria" w:hAnsi="Cambria"/>
                <w:sz w:val="24"/>
              </w:rPr>
              <w:pict w14:anchorId="713592EC">
                <v:group id="docshapegroup53" o:spid="_x0000_s1058" style="position:absolute;left:0;text-align:left;margin-left:9.6pt;margin-top:26.15pt;width:144.85pt;height:.75pt;z-index:-31884800;mso-position-horizontal-relative:text;mso-position-vertical-relative:text" coordorigin="192,523" coordsize="2897,15">
                  <v:rect id="docshape54" o:spid="_x0000_s1059" style="position:absolute;left:191;top:523;width:2897;height:15" fillcolor="blue" stroked="f"/>
                </v:group>
              </w:pict>
            </w:r>
            <w:r w:rsidR="00A7387D">
              <w:rPr>
                <w:rFonts w:ascii="Cambria" w:hAnsi="Cambria"/>
                <w:sz w:val="24"/>
              </w:rPr>
              <w:t xml:space="preserve">[Библиотека ЦОК </w:t>
            </w:r>
            <w:r w:rsidR="00A7387D">
              <w:rPr>
                <w:rFonts w:ascii="Cambria" w:hAnsi="Cambria"/>
                <w:spacing w:val="-2"/>
                <w:sz w:val="24"/>
              </w:rPr>
              <w:t>[</w:t>
            </w:r>
            <w:hyperlink r:id="rId403">
              <w:r w:rsidR="00A7387D">
                <w:rPr>
                  <w:rFonts w:ascii="Cambria" w:hAnsi="Cambria"/>
                  <w:color w:val="0000FF"/>
                  <w:spacing w:val="-2"/>
                  <w:sz w:val="24"/>
                </w:rPr>
                <w:t>https://m.edsoo.ru/7f4110f</w:t>
              </w:r>
            </w:hyperlink>
            <w:hyperlink r:id="rId404">
              <w:r w:rsidR="00A7387D">
                <w:rPr>
                  <w:rFonts w:ascii="Cambria" w:hAnsi="Cambria"/>
                  <w:color w:val="0000FF"/>
                  <w:spacing w:val="-4"/>
                  <w:sz w:val="24"/>
                  <w:u w:val="single" w:color="0000FF"/>
                </w:rPr>
                <w:t>e</w:t>
              </w:r>
            </w:hyperlink>
            <w:r w:rsidR="00A7387D">
              <w:rPr>
                <w:rFonts w:ascii="Cambria" w:hAnsi="Cambria"/>
                <w:spacing w:val="-4"/>
                <w:sz w:val="24"/>
              </w:rPr>
              <w:t>]]</w:t>
            </w:r>
          </w:p>
        </w:tc>
      </w:tr>
      <w:tr w:rsidR="00CF21C5" w14:paraId="7E01DD0A" w14:textId="77777777">
        <w:trPr>
          <w:trHeight w:val="280"/>
        </w:trPr>
        <w:tc>
          <w:tcPr>
            <w:tcW w:w="2505" w:type="dxa"/>
            <w:gridSpan w:val="2"/>
          </w:tcPr>
          <w:p w14:paraId="2C467332"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82" w:type="dxa"/>
          </w:tcPr>
          <w:p w14:paraId="25BE1317" w14:textId="77777777" w:rsidR="00CF21C5" w:rsidRDefault="00A7387D">
            <w:pPr>
              <w:pStyle w:val="TableParagraph"/>
              <w:spacing w:line="260" w:lineRule="exact"/>
              <w:ind w:left="9" w:right="3"/>
              <w:jc w:val="center"/>
              <w:rPr>
                <w:rFonts w:ascii="Cambria"/>
                <w:sz w:val="24"/>
              </w:rPr>
            </w:pPr>
            <w:r>
              <w:rPr>
                <w:rFonts w:ascii="Cambria"/>
                <w:spacing w:val="-5"/>
                <w:sz w:val="24"/>
              </w:rPr>
              <w:t>47</w:t>
            </w:r>
          </w:p>
        </w:tc>
        <w:tc>
          <w:tcPr>
            <w:tcW w:w="6566" w:type="dxa"/>
            <w:gridSpan w:val="3"/>
          </w:tcPr>
          <w:p w14:paraId="07EF2F9A" w14:textId="77777777" w:rsidR="00CF21C5" w:rsidRDefault="00CF21C5">
            <w:pPr>
              <w:pStyle w:val="TableParagraph"/>
              <w:rPr>
                <w:sz w:val="20"/>
              </w:rPr>
            </w:pPr>
          </w:p>
        </w:tc>
      </w:tr>
      <w:tr w:rsidR="00CF21C5" w14:paraId="49BF41EB" w14:textId="77777777">
        <w:trPr>
          <w:trHeight w:val="280"/>
        </w:trPr>
        <w:tc>
          <w:tcPr>
            <w:tcW w:w="9853" w:type="dxa"/>
            <w:gridSpan w:val="6"/>
          </w:tcPr>
          <w:p w14:paraId="2889CE62" w14:textId="77777777" w:rsidR="00CF21C5" w:rsidRDefault="00A7387D">
            <w:pPr>
              <w:pStyle w:val="TableParagraph"/>
              <w:spacing w:line="260" w:lineRule="exact"/>
              <w:ind w:left="107"/>
              <w:rPr>
                <w:rFonts w:ascii="Cambria" w:hAnsi="Cambria"/>
                <w:b/>
                <w:sz w:val="24"/>
              </w:rPr>
            </w:pPr>
            <w:r>
              <w:rPr>
                <w:rFonts w:ascii="Cambria" w:hAnsi="Cambria"/>
                <w:b/>
                <w:sz w:val="24"/>
              </w:rPr>
              <w:t>Раздел3.Текстовые</w:t>
            </w:r>
            <w:r>
              <w:rPr>
                <w:rFonts w:ascii="Cambria" w:hAnsi="Cambria"/>
                <w:b/>
                <w:spacing w:val="-2"/>
                <w:sz w:val="24"/>
              </w:rPr>
              <w:t xml:space="preserve"> задачи</w:t>
            </w:r>
          </w:p>
        </w:tc>
      </w:tr>
      <w:tr w:rsidR="00CF21C5" w14:paraId="4076BCF9" w14:textId="77777777">
        <w:trPr>
          <w:trHeight w:val="844"/>
        </w:trPr>
        <w:tc>
          <w:tcPr>
            <w:tcW w:w="583" w:type="dxa"/>
          </w:tcPr>
          <w:p w14:paraId="4950B6AD" w14:textId="77777777" w:rsidR="00CF21C5" w:rsidRDefault="00A7387D">
            <w:pPr>
              <w:pStyle w:val="TableParagraph"/>
              <w:spacing w:before="2"/>
              <w:ind w:right="40"/>
              <w:jc w:val="center"/>
              <w:rPr>
                <w:rFonts w:ascii="Cambria"/>
                <w:sz w:val="24"/>
              </w:rPr>
            </w:pPr>
            <w:r>
              <w:rPr>
                <w:rFonts w:ascii="Cambria"/>
                <w:spacing w:val="-5"/>
                <w:sz w:val="24"/>
              </w:rPr>
              <w:t>3.1</w:t>
            </w:r>
          </w:p>
        </w:tc>
        <w:tc>
          <w:tcPr>
            <w:tcW w:w="1922" w:type="dxa"/>
          </w:tcPr>
          <w:p w14:paraId="387CF0AD" w14:textId="77777777" w:rsidR="00CF21C5" w:rsidRDefault="00A7387D">
            <w:pPr>
              <w:pStyle w:val="TableParagraph"/>
              <w:spacing w:line="280" w:lineRule="exact"/>
              <w:ind w:left="108" w:right="682"/>
              <w:rPr>
                <w:rFonts w:ascii="Cambria" w:hAnsi="Cambria"/>
                <w:sz w:val="24"/>
              </w:rPr>
            </w:pPr>
            <w:r>
              <w:rPr>
                <w:rFonts w:ascii="Cambria" w:hAnsi="Cambria"/>
                <w:sz w:val="24"/>
              </w:rPr>
              <w:t xml:space="preserve">Работа с </w:t>
            </w:r>
            <w:r>
              <w:rPr>
                <w:rFonts w:ascii="Cambria" w:hAnsi="Cambria"/>
                <w:spacing w:val="-2"/>
                <w:sz w:val="24"/>
              </w:rPr>
              <w:t>текстовой задачей</w:t>
            </w:r>
          </w:p>
        </w:tc>
        <w:tc>
          <w:tcPr>
            <w:tcW w:w="782" w:type="dxa"/>
          </w:tcPr>
          <w:p w14:paraId="2C29F0EB" w14:textId="77777777" w:rsidR="00CF21C5" w:rsidRDefault="00A7387D">
            <w:pPr>
              <w:pStyle w:val="TableParagraph"/>
              <w:spacing w:before="2"/>
              <w:ind w:left="9" w:right="3"/>
              <w:jc w:val="center"/>
              <w:rPr>
                <w:rFonts w:ascii="Cambria"/>
                <w:sz w:val="24"/>
              </w:rPr>
            </w:pPr>
            <w:r>
              <w:rPr>
                <w:rFonts w:ascii="Cambria"/>
                <w:spacing w:val="-5"/>
                <w:sz w:val="24"/>
              </w:rPr>
              <w:t>12</w:t>
            </w:r>
          </w:p>
        </w:tc>
        <w:tc>
          <w:tcPr>
            <w:tcW w:w="1627" w:type="dxa"/>
          </w:tcPr>
          <w:p w14:paraId="600C3991" w14:textId="77777777" w:rsidR="00CF21C5" w:rsidRDefault="00CF21C5">
            <w:pPr>
              <w:pStyle w:val="TableParagraph"/>
            </w:pPr>
          </w:p>
        </w:tc>
        <w:tc>
          <w:tcPr>
            <w:tcW w:w="1663" w:type="dxa"/>
          </w:tcPr>
          <w:p w14:paraId="5009537B" w14:textId="77777777" w:rsidR="00CF21C5" w:rsidRDefault="00CF21C5">
            <w:pPr>
              <w:pStyle w:val="TableParagraph"/>
            </w:pPr>
          </w:p>
        </w:tc>
        <w:tc>
          <w:tcPr>
            <w:tcW w:w="3276" w:type="dxa"/>
          </w:tcPr>
          <w:p w14:paraId="10D46D6E" w14:textId="77777777" w:rsidR="00CF21C5" w:rsidRDefault="00A7387D">
            <w:pPr>
              <w:pStyle w:val="TableParagraph"/>
              <w:spacing w:line="280" w:lineRule="exact"/>
              <w:ind w:left="109"/>
              <w:rPr>
                <w:rFonts w:ascii="Cambria" w:hAnsi="Cambria"/>
                <w:sz w:val="24"/>
              </w:rPr>
            </w:pPr>
            <w:r>
              <w:rPr>
                <w:rFonts w:ascii="Cambria" w:hAnsi="Cambria"/>
                <w:sz w:val="24"/>
              </w:rPr>
              <w:t xml:space="preserve">[Библиотека ЦОК </w:t>
            </w:r>
            <w:r>
              <w:rPr>
                <w:rFonts w:ascii="Cambria" w:hAnsi="Cambria"/>
                <w:spacing w:val="-2"/>
                <w:sz w:val="24"/>
              </w:rPr>
              <w:t>[</w:t>
            </w:r>
            <w:hyperlink r:id="rId405">
              <w:r>
                <w:rPr>
                  <w:rFonts w:ascii="Cambria" w:hAnsi="Cambria"/>
                  <w:color w:val="0000FF"/>
                  <w:spacing w:val="-2"/>
                  <w:sz w:val="24"/>
                  <w:u w:val="single" w:color="0000FF"/>
                </w:rPr>
                <w:t>https://m.edsoo.ru/7f4110f</w:t>
              </w:r>
            </w:hyperlink>
            <w:hyperlink r:id="rId406">
              <w:r>
                <w:rPr>
                  <w:rFonts w:ascii="Cambria" w:hAnsi="Cambria"/>
                  <w:color w:val="0000FF"/>
                  <w:spacing w:val="-4"/>
                  <w:sz w:val="24"/>
                  <w:u w:val="single" w:color="0000FF"/>
                </w:rPr>
                <w:t>e</w:t>
              </w:r>
            </w:hyperlink>
            <w:r>
              <w:rPr>
                <w:rFonts w:ascii="Cambria" w:hAnsi="Cambria"/>
                <w:spacing w:val="-4"/>
                <w:sz w:val="24"/>
              </w:rPr>
              <w:t>]]</w:t>
            </w:r>
          </w:p>
        </w:tc>
      </w:tr>
    </w:tbl>
    <w:p w14:paraId="263C7626" w14:textId="77777777" w:rsidR="00CF21C5" w:rsidRDefault="00CF21C5">
      <w:pPr>
        <w:pStyle w:val="TableParagraph"/>
        <w:spacing w:line="280" w:lineRule="exact"/>
        <w:rPr>
          <w:rFonts w:ascii="Cambria" w:hAnsi="Cambria"/>
          <w:sz w:val="24"/>
        </w:rPr>
        <w:sectPr w:rsidR="00CF21C5">
          <w:pgSz w:w="11910" w:h="16390"/>
          <w:pgMar w:top="820" w:right="141" w:bottom="1260" w:left="708" w:header="0" w:footer="1063" w:gutter="0"/>
          <w:cols w:space="720"/>
        </w:sectPr>
      </w:pPr>
    </w:p>
    <w:p w14:paraId="788D5389"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1922"/>
        <w:gridCol w:w="782"/>
        <w:gridCol w:w="1627"/>
        <w:gridCol w:w="1663"/>
        <w:gridCol w:w="3276"/>
      </w:tblGrid>
      <w:tr w:rsidR="00CF21C5" w14:paraId="69F9C188" w14:textId="77777777">
        <w:trPr>
          <w:trHeight w:val="841"/>
        </w:trPr>
        <w:tc>
          <w:tcPr>
            <w:tcW w:w="583" w:type="dxa"/>
          </w:tcPr>
          <w:p w14:paraId="60CAB6C3" w14:textId="77777777" w:rsidR="00CF21C5" w:rsidRDefault="00A7387D">
            <w:pPr>
              <w:pStyle w:val="TableParagraph"/>
              <w:spacing w:line="281" w:lineRule="exact"/>
              <w:ind w:right="40"/>
              <w:jc w:val="center"/>
              <w:rPr>
                <w:rFonts w:ascii="Cambria"/>
                <w:sz w:val="24"/>
              </w:rPr>
            </w:pPr>
            <w:r>
              <w:rPr>
                <w:rFonts w:ascii="Cambria"/>
                <w:spacing w:val="-5"/>
                <w:sz w:val="24"/>
              </w:rPr>
              <w:t>3.2</w:t>
            </w:r>
          </w:p>
        </w:tc>
        <w:tc>
          <w:tcPr>
            <w:tcW w:w="1922" w:type="dxa"/>
          </w:tcPr>
          <w:p w14:paraId="5BD24AC1" w14:textId="77777777" w:rsidR="00CF21C5" w:rsidRDefault="00A7387D">
            <w:pPr>
              <w:pStyle w:val="TableParagraph"/>
              <w:spacing w:line="281" w:lineRule="exact"/>
              <w:ind w:left="108"/>
              <w:rPr>
                <w:rFonts w:ascii="Cambria" w:hAnsi="Cambria"/>
                <w:sz w:val="24"/>
              </w:rPr>
            </w:pPr>
            <w:r>
              <w:rPr>
                <w:rFonts w:ascii="Cambria" w:hAnsi="Cambria"/>
                <w:sz w:val="24"/>
              </w:rPr>
              <w:t>Решение</w:t>
            </w:r>
            <w:r>
              <w:rPr>
                <w:rFonts w:ascii="Cambria" w:hAnsi="Cambria"/>
                <w:spacing w:val="-2"/>
                <w:sz w:val="24"/>
              </w:rPr>
              <w:t>задач</w:t>
            </w:r>
          </w:p>
        </w:tc>
        <w:tc>
          <w:tcPr>
            <w:tcW w:w="782" w:type="dxa"/>
          </w:tcPr>
          <w:p w14:paraId="2D8AA7E1" w14:textId="77777777" w:rsidR="00CF21C5" w:rsidRDefault="00A7387D">
            <w:pPr>
              <w:pStyle w:val="TableParagraph"/>
              <w:spacing w:line="281" w:lineRule="exact"/>
              <w:ind w:left="9" w:right="3"/>
              <w:jc w:val="center"/>
              <w:rPr>
                <w:rFonts w:ascii="Cambria"/>
                <w:sz w:val="24"/>
              </w:rPr>
            </w:pPr>
            <w:r>
              <w:rPr>
                <w:rFonts w:ascii="Cambria"/>
                <w:spacing w:val="-5"/>
                <w:sz w:val="24"/>
              </w:rPr>
              <w:t>11</w:t>
            </w:r>
          </w:p>
        </w:tc>
        <w:tc>
          <w:tcPr>
            <w:tcW w:w="1627" w:type="dxa"/>
          </w:tcPr>
          <w:p w14:paraId="3B572D71" w14:textId="77777777" w:rsidR="00CF21C5" w:rsidRDefault="00CF21C5">
            <w:pPr>
              <w:pStyle w:val="TableParagraph"/>
            </w:pPr>
          </w:p>
        </w:tc>
        <w:tc>
          <w:tcPr>
            <w:tcW w:w="1663" w:type="dxa"/>
          </w:tcPr>
          <w:p w14:paraId="1A772590" w14:textId="77777777" w:rsidR="00CF21C5" w:rsidRDefault="00CF21C5">
            <w:pPr>
              <w:pStyle w:val="TableParagraph"/>
            </w:pPr>
          </w:p>
        </w:tc>
        <w:tc>
          <w:tcPr>
            <w:tcW w:w="3276" w:type="dxa"/>
          </w:tcPr>
          <w:p w14:paraId="67E8D329" w14:textId="77777777" w:rsidR="00CF21C5" w:rsidRDefault="00A7387D">
            <w:pPr>
              <w:pStyle w:val="TableParagraph"/>
              <w:spacing w:line="280" w:lineRule="exact"/>
              <w:ind w:left="109"/>
              <w:rPr>
                <w:rFonts w:ascii="Cambria" w:hAnsi="Cambria"/>
                <w:sz w:val="24"/>
              </w:rPr>
            </w:pPr>
            <w:r>
              <w:rPr>
                <w:rFonts w:ascii="Cambria" w:hAnsi="Cambria"/>
                <w:sz w:val="24"/>
              </w:rPr>
              <w:t xml:space="preserve">[Библиотека ЦОК </w:t>
            </w:r>
            <w:r>
              <w:rPr>
                <w:rFonts w:ascii="Cambria" w:hAnsi="Cambria"/>
                <w:spacing w:val="-2"/>
                <w:sz w:val="24"/>
              </w:rPr>
              <w:t>[</w:t>
            </w:r>
            <w:hyperlink r:id="rId407">
              <w:r>
                <w:rPr>
                  <w:rFonts w:ascii="Cambria" w:hAnsi="Cambria"/>
                  <w:color w:val="0000FF"/>
                  <w:spacing w:val="-2"/>
                  <w:sz w:val="24"/>
                  <w:u w:val="single" w:color="0000FF"/>
                </w:rPr>
                <w:t>https://m.edsoo.ru/7f4110f</w:t>
              </w:r>
            </w:hyperlink>
            <w:hyperlink r:id="rId408">
              <w:r>
                <w:rPr>
                  <w:rFonts w:ascii="Cambria" w:hAnsi="Cambria"/>
                  <w:color w:val="0000FF"/>
                  <w:spacing w:val="-4"/>
                  <w:sz w:val="24"/>
                  <w:u w:val="single" w:color="0000FF"/>
                </w:rPr>
                <w:t>e</w:t>
              </w:r>
            </w:hyperlink>
            <w:r>
              <w:rPr>
                <w:rFonts w:ascii="Cambria" w:hAnsi="Cambria"/>
                <w:spacing w:val="-4"/>
                <w:sz w:val="24"/>
              </w:rPr>
              <w:t>]]</w:t>
            </w:r>
          </w:p>
        </w:tc>
      </w:tr>
      <w:tr w:rsidR="00CF21C5" w14:paraId="676B5F27" w14:textId="77777777">
        <w:trPr>
          <w:trHeight w:val="282"/>
        </w:trPr>
        <w:tc>
          <w:tcPr>
            <w:tcW w:w="2505" w:type="dxa"/>
            <w:gridSpan w:val="2"/>
          </w:tcPr>
          <w:p w14:paraId="2D825EFE" w14:textId="77777777" w:rsidR="00CF21C5" w:rsidRDefault="00A7387D">
            <w:pPr>
              <w:pStyle w:val="TableParagraph"/>
              <w:spacing w:before="2" w:line="261"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82" w:type="dxa"/>
          </w:tcPr>
          <w:p w14:paraId="7D82EEEA" w14:textId="77777777" w:rsidR="00CF21C5" w:rsidRDefault="00A7387D">
            <w:pPr>
              <w:pStyle w:val="TableParagraph"/>
              <w:spacing w:before="2" w:line="261" w:lineRule="exact"/>
              <w:ind w:left="9" w:right="3"/>
              <w:jc w:val="center"/>
              <w:rPr>
                <w:rFonts w:ascii="Cambria"/>
                <w:sz w:val="24"/>
              </w:rPr>
            </w:pPr>
            <w:r>
              <w:rPr>
                <w:rFonts w:ascii="Cambria"/>
                <w:spacing w:val="-5"/>
                <w:sz w:val="24"/>
              </w:rPr>
              <w:t>23</w:t>
            </w:r>
          </w:p>
        </w:tc>
        <w:tc>
          <w:tcPr>
            <w:tcW w:w="6566" w:type="dxa"/>
            <w:gridSpan w:val="3"/>
          </w:tcPr>
          <w:p w14:paraId="23149380" w14:textId="77777777" w:rsidR="00CF21C5" w:rsidRDefault="00CF21C5">
            <w:pPr>
              <w:pStyle w:val="TableParagraph"/>
              <w:rPr>
                <w:sz w:val="20"/>
              </w:rPr>
            </w:pPr>
          </w:p>
        </w:tc>
      </w:tr>
      <w:tr w:rsidR="00CF21C5" w14:paraId="13E1DACD" w14:textId="77777777">
        <w:trPr>
          <w:trHeight w:val="280"/>
        </w:trPr>
        <w:tc>
          <w:tcPr>
            <w:tcW w:w="9853" w:type="dxa"/>
            <w:gridSpan w:val="6"/>
          </w:tcPr>
          <w:p w14:paraId="1D2E4A37" w14:textId="77777777" w:rsidR="00CF21C5" w:rsidRDefault="00A7387D">
            <w:pPr>
              <w:pStyle w:val="TableParagraph"/>
              <w:spacing w:line="260" w:lineRule="exact"/>
              <w:ind w:left="107"/>
              <w:rPr>
                <w:rFonts w:ascii="Cambria" w:hAnsi="Cambria"/>
                <w:b/>
                <w:sz w:val="24"/>
              </w:rPr>
            </w:pPr>
            <w:r>
              <w:rPr>
                <w:rFonts w:ascii="Cambria" w:hAnsi="Cambria"/>
                <w:b/>
                <w:sz w:val="24"/>
              </w:rPr>
              <w:t>Раздел4.Пространственныеотношенияигеометрические</w:t>
            </w:r>
            <w:r>
              <w:rPr>
                <w:rFonts w:ascii="Cambria" w:hAnsi="Cambria"/>
                <w:b/>
                <w:spacing w:val="-2"/>
                <w:sz w:val="24"/>
              </w:rPr>
              <w:t>фигуры</w:t>
            </w:r>
          </w:p>
        </w:tc>
      </w:tr>
      <w:tr w:rsidR="00CF21C5" w14:paraId="08FA1FEF" w14:textId="77777777">
        <w:trPr>
          <w:trHeight w:val="844"/>
        </w:trPr>
        <w:tc>
          <w:tcPr>
            <w:tcW w:w="583" w:type="dxa"/>
          </w:tcPr>
          <w:p w14:paraId="5A93B480" w14:textId="77777777" w:rsidR="00CF21C5" w:rsidRDefault="00A7387D">
            <w:pPr>
              <w:pStyle w:val="TableParagraph"/>
              <w:spacing w:line="281" w:lineRule="exact"/>
              <w:ind w:right="40"/>
              <w:jc w:val="center"/>
              <w:rPr>
                <w:rFonts w:ascii="Cambria"/>
                <w:sz w:val="24"/>
              </w:rPr>
            </w:pPr>
            <w:r>
              <w:rPr>
                <w:rFonts w:ascii="Cambria"/>
                <w:spacing w:val="-5"/>
                <w:sz w:val="24"/>
              </w:rPr>
              <w:t>4.1</w:t>
            </w:r>
          </w:p>
        </w:tc>
        <w:tc>
          <w:tcPr>
            <w:tcW w:w="1922" w:type="dxa"/>
          </w:tcPr>
          <w:p w14:paraId="6F807E05" w14:textId="77777777" w:rsidR="00CF21C5" w:rsidRDefault="00A7387D">
            <w:pPr>
              <w:pStyle w:val="TableParagraph"/>
              <w:ind w:left="108" w:right="62"/>
              <w:rPr>
                <w:rFonts w:ascii="Cambria" w:hAnsi="Cambria"/>
                <w:sz w:val="24"/>
              </w:rPr>
            </w:pPr>
            <w:r>
              <w:rPr>
                <w:rFonts w:ascii="Cambria" w:hAnsi="Cambria"/>
                <w:spacing w:val="-2"/>
                <w:sz w:val="24"/>
              </w:rPr>
              <w:t xml:space="preserve">Геометрически </w:t>
            </w:r>
            <w:r>
              <w:rPr>
                <w:rFonts w:ascii="Cambria" w:hAnsi="Cambria"/>
                <w:sz w:val="24"/>
              </w:rPr>
              <w:t>е фигуры</w:t>
            </w:r>
          </w:p>
        </w:tc>
        <w:tc>
          <w:tcPr>
            <w:tcW w:w="782" w:type="dxa"/>
          </w:tcPr>
          <w:p w14:paraId="2F6F78C2" w14:textId="77777777" w:rsidR="00CF21C5" w:rsidRDefault="00A7387D">
            <w:pPr>
              <w:pStyle w:val="TableParagraph"/>
              <w:spacing w:line="281" w:lineRule="exact"/>
              <w:ind w:left="9"/>
              <w:jc w:val="center"/>
              <w:rPr>
                <w:rFonts w:ascii="Cambria"/>
                <w:sz w:val="24"/>
              </w:rPr>
            </w:pPr>
            <w:r>
              <w:rPr>
                <w:rFonts w:ascii="Cambria"/>
                <w:spacing w:val="-10"/>
                <w:sz w:val="24"/>
              </w:rPr>
              <w:t>9</w:t>
            </w:r>
          </w:p>
        </w:tc>
        <w:tc>
          <w:tcPr>
            <w:tcW w:w="1627" w:type="dxa"/>
          </w:tcPr>
          <w:p w14:paraId="62787687" w14:textId="77777777" w:rsidR="00CF21C5" w:rsidRDefault="00CF21C5">
            <w:pPr>
              <w:pStyle w:val="TableParagraph"/>
            </w:pPr>
          </w:p>
        </w:tc>
        <w:tc>
          <w:tcPr>
            <w:tcW w:w="1663" w:type="dxa"/>
          </w:tcPr>
          <w:p w14:paraId="426800E5" w14:textId="77777777" w:rsidR="00CF21C5" w:rsidRDefault="00CF21C5">
            <w:pPr>
              <w:pStyle w:val="TableParagraph"/>
            </w:pPr>
          </w:p>
        </w:tc>
        <w:tc>
          <w:tcPr>
            <w:tcW w:w="3276" w:type="dxa"/>
            <w:tcBorders>
              <w:bottom w:val="nil"/>
            </w:tcBorders>
          </w:tcPr>
          <w:p w14:paraId="2AF72197" w14:textId="77777777" w:rsidR="00CF21C5" w:rsidRDefault="00A7387D">
            <w:pPr>
              <w:pStyle w:val="TableParagraph"/>
              <w:spacing w:line="281" w:lineRule="exact"/>
              <w:ind w:left="109"/>
              <w:rPr>
                <w:rFonts w:ascii="Cambria" w:hAnsi="Cambria"/>
                <w:sz w:val="24"/>
              </w:rPr>
            </w:pPr>
            <w:r>
              <w:rPr>
                <w:rFonts w:ascii="Cambria" w:hAnsi="Cambria"/>
                <w:sz w:val="24"/>
              </w:rPr>
              <w:t>[Библиотека</w:t>
            </w:r>
            <w:r>
              <w:rPr>
                <w:rFonts w:ascii="Cambria" w:hAnsi="Cambria"/>
                <w:spacing w:val="-5"/>
                <w:sz w:val="24"/>
              </w:rPr>
              <w:t xml:space="preserve"> ЦОК</w:t>
            </w:r>
          </w:p>
          <w:p w14:paraId="65D073DF" w14:textId="77777777" w:rsidR="00CF21C5" w:rsidRDefault="00A7387D">
            <w:pPr>
              <w:pStyle w:val="TableParagraph"/>
              <w:spacing w:line="280" w:lineRule="exact"/>
              <w:ind w:left="109"/>
              <w:rPr>
                <w:rFonts w:ascii="Cambria"/>
                <w:sz w:val="24"/>
              </w:rPr>
            </w:pPr>
            <w:r>
              <w:rPr>
                <w:rFonts w:ascii="Cambria"/>
                <w:spacing w:val="-2"/>
                <w:sz w:val="24"/>
              </w:rPr>
              <w:t>[</w:t>
            </w:r>
            <w:hyperlink r:id="rId409">
              <w:r>
                <w:rPr>
                  <w:rFonts w:ascii="Cambria"/>
                  <w:color w:val="0000FF"/>
                  <w:spacing w:val="-2"/>
                  <w:sz w:val="24"/>
                  <w:u w:val="single" w:color="0000FF"/>
                </w:rPr>
                <w:t>https://m.edsoo.ru/7f4110f</w:t>
              </w:r>
            </w:hyperlink>
            <w:hyperlink r:id="rId410">
              <w:r>
                <w:rPr>
                  <w:rFonts w:ascii="Cambria"/>
                  <w:color w:val="0000FF"/>
                  <w:spacing w:val="-4"/>
                  <w:sz w:val="24"/>
                </w:rPr>
                <w:t>e</w:t>
              </w:r>
            </w:hyperlink>
            <w:r>
              <w:rPr>
                <w:rFonts w:ascii="Cambria"/>
                <w:spacing w:val="-4"/>
                <w:sz w:val="24"/>
              </w:rPr>
              <w:t>]]</w:t>
            </w:r>
          </w:p>
        </w:tc>
      </w:tr>
      <w:tr w:rsidR="00CF21C5" w14:paraId="5BC2BD11" w14:textId="77777777">
        <w:trPr>
          <w:trHeight w:val="844"/>
        </w:trPr>
        <w:tc>
          <w:tcPr>
            <w:tcW w:w="583" w:type="dxa"/>
          </w:tcPr>
          <w:p w14:paraId="7EA7D934" w14:textId="77777777" w:rsidR="00CF21C5" w:rsidRDefault="00A7387D">
            <w:pPr>
              <w:pStyle w:val="TableParagraph"/>
              <w:spacing w:line="281" w:lineRule="exact"/>
              <w:ind w:right="40"/>
              <w:jc w:val="center"/>
              <w:rPr>
                <w:rFonts w:ascii="Cambria"/>
                <w:sz w:val="24"/>
              </w:rPr>
            </w:pPr>
            <w:r>
              <w:rPr>
                <w:rFonts w:ascii="Cambria"/>
                <w:spacing w:val="-5"/>
                <w:sz w:val="24"/>
              </w:rPr>
              <w:t>4.2</w:t>
            </w:r>
          </w:p>
        </w:tc>
        <w:tc>
          <w:tcPr>
            <w:tcW w:w="1922" w:type="dxa"/>
          </w:tcPr>
          <w:p w14:paraId="0844A7BD" w14:textId="77777777" w:rsidR="00CF21C5" w:rsidRDefault="00A7387D">
            <w:pPr>
              <w:pStyle w:val="TableParagraph"/>
              <w:ind w:left="108" w:right="62"/>
              <w:rPr>
                <w:rFonts w:ascii="Cambria" w:hAnsi="Cambria"/>
                <w:sz w:val="24"/>
              </w:rPr>
            </w:pPr>
            <w:r>
              <w:rPr>
                <w:rFonts w:ascii="Cambria" w:hAnsi="Cambria"/>
                <w:spacing w:val="-2"/>
                <w:sz w:val="24"/>
              </w:rPr>
              <w:t xml:space="preserve">Геометрически </w:t>
            </w:r>
            <w:r>
              <w:rPr>
                <w:rFonts w:ascii="Cambria" w:hAnsi="Cambria"/>
                <w:sz w:val="24"/>
              </w:rPr>
              <w:t>е величины</w:t>
            </w:r>
          </w:p>
        </w:tc>
        <w:tc>
          <w:tcPr>
            <w:tcW w:w="782" w:type="dxa"/>
          </w:tcPr>
          <w:p w14:paraId="4CE3BD46" w14:textId="77777777" w:rsidR="00CF21C5" w:rsidRDefault="00A7387D">
            <w:pPr>
              <w:pStyle w:val="TableParagraph"/>
              <w:spacing w:line="281" w:lineRule="exact"/>
              <w:ind w:left="9" w:right="3"/>
              <w:jc w:val="center"/>
              <w:rPr>
                <w:rFonts w:ascii="Cambria"/>
                <w:sz w:val="24"/>
              </w:rPr>
            </w:pPr>
            <w:r>
              <w:rPr>
                <w:rFonts w:ascii="Cambria"/>
                <w:spacing w:val="-5"/>
                <w:sz w:val="24"/>
              </w:rPr>
              <w:t>13</w:t>
            </w:r>
          </w:p>
        </w:tc>
        <w:tc>
          <w:tcPr>
            <w:tcW w:w="1627" w:type="dxa"/>
          </w:tcPr>
          <w:p w14:paraId="57E1086F" w14:textId="77777777" w:rsidR="00CF21C5" w:rsidRDefault="00CF21C5">
            <w:pPr>
              <w:pStyle w:val="TableParagraph"/>
            </w:pPr>
          </w:p>
        </w:tc>
        <w:tc>
          <w:tcPr>
            <w:tcW w:w="1663" w:type="dxa"/>
          </w:tcPr>
          <w:p w14:paraId="6F0D7AA4" w14:textId="77777777" w:rsidR="00CF21C5" w:rsidRDefault="00CF21C5">
            <w:pPr>
              <w:pStyle w:val="TableParagraph"/>
            </w:pPr>
          </w:p>
        </w:tc>
        <w:tc>
          <w:tcPr>
            <w:tcW w:w="3276" w:type="dxa"/>
            <w:tcBorders>
              <w:top w:val="nil"/>
            </w:tcBorders>
          </w:tcPr>
          <w:p w14:paraId="7326CA21" w14:textId="77777777" w:rsidR="00CF21C5" w:rsidRDefault="00A7387D">
            <w:pPr>
              <w:pStyle w:val="TableParagraph"/>
              <w:spacing w:line="281" w:lineRule="exact"/>
              <w:ind w:left="109"/>
              <w:rPr>
                <w:rFonts w:ascii="Cambria" w:hAnsi="Cambria"/>
                <w:sz w:val="24"/>
              </w:rPr>
            </w:pPr>
            <w:r>
              <w:rPr>
                <w:rFonts w:ascii="Cambria" w:hAnsi="Cambria"/>
                <w:sz w:val="24"/>
              </w:rPr>
              <w:t>[Библиотека</w:t>
            </w:r>
            <w:r>
              <w:rPr>
                <w:rFonts w:ascii="Cambria" w:hAnsi="Cambria"/>
                <w:spacing w:val="-5"/>
                <w:sz w:val="24"/>
              </w:rPr>
              <w:t xml:space="preserve"> ЦОК</w:t>
            </w:r>
          </w:p>
          <w:p w14:paraId="32254B33" w14:textId="77777777" w:rsidR="00CF21C5" w:rsidRDefault="002432B3">
            <w:pPr>
              <w:pStyle w:val="TableParagraph"/>
              <w:spacing w:line="280" w:lineRule="exact"/>
              <w:ind w:left="109"/>
              <w:rPr>
                <w:rFonts w:ascii="Cambria"/>
                <w:sz w:val="24"/>
              </w:rPr>
            </w:pPr>
            <w:r>
              <w:rPr>
                <w:rFonts w:ascii="Cambria"/>
                <w:sz w:val="24"/>
              </w:rPr>
              <w:pict w14:anchorId="2F526BFC">
                <v:group id="docshapegroup55" o:spid="_x0000_s1056" style="position:absolute;left:0;text-align:left;margin-left:9.6pt;margin-top:12.2pt;width:144.85pt;height:.75pt;z-index:-31884288" coordorigin="192,244" coordsize="2897,15">
                  <v:rect id="docshape56" o:spid="_x0000_s1057" style="position:absolute;left:191;top:244;width:2897;height:15" fillcolor="blue" stroked="f"/>
                </v:group>
              </w:pict>
            </w:r>
            <w:r w:rsidR="00A7387D">
              <w:rPr>
                <w:rFonts w:ascii="Cambria"/>
                <w:spacing w:val="-2"/>
                <w:sz w:val="24"/>
              </w:rPr>
              <w:t>[</w:t>
            </w:r>
            <w:hyperlink r:id="rId411">
              <w:r w:rsidR="00A7387D">
                <w:rPr>
                  <w:rFonts w:ascii="Cambria"/>
                  <w:color w:val="0000FF"/>
                  <w:spacing w:val="-2"/>
                  <w:sz w:val="24"/>
                </w:rPr>
                <w:t>https://m.edsoo.ru/7f4110f</w:t>
              </w:r>
            </w:hyperlink>
            <w:hyperlink r:id="rId412">
              <w:r w:rsidR="00A7387D">
                <w:rPr>
                  <w:rFonts w:ascii="Cambria"/>
                  <w:color w:val="0000FF"/>
                  <w:spacing w:val="-4"/>
                  <w:sz w:val="24"/>
                  <w:u w:val="single" w:color="0000FF"/>
                </w:rPr>
                <w:t>e</w:t>
              </w:r>
            </w:hyperlink>
            <w:r w:rsidR="00A7387D">
              <w:rPr>
                <w:rFonts w:ascii="Cambria"/>
                <w:spacing w:val="-4"/>
                <w:sz w:val="24"/>
              </w:rPr>
              <w:t>]]</w:t>
            </w:r>
          </w:p>
        </w:tc>
      </w:tr>
      <w:tr w:rsidR="00CF21C5" w14:paraId="74BE5CF6" w14:textId="77777777">
        <w:trPr>
          <w:trHeight w:val="280"/>
        </w:trPr>
        <w:tc>
          <w:tcPr>
            <w:tcW w:w="2505" w:type="dxa"/>
            <w:gridSpan w:val="2"/>
          </w:tcPr>
          <w:p w14:paraId="58DC1156"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82" w:type="dxa"/>
          </w:tcPr>
          <w:p w14:paraId="0D91FA1F" w14:textId="77777777" w:rsidR="00CF21C5" w:rsidRDefault="00A7387D">
            <w:pPr>
              <w:pStyle w:val="TableParagraph"/>
              <w:spacing w:line="260" w:lineRule="exact"/>
              <w:ind w:left="9" w:right="3"/>
              <w:jc w:val="center"/>
              <w:rPr>
                <w:rFonts w:ascii="Cambria"/>
                <w:sz w:val="24"/>
              </w:rPr>
            </w:pPr>
            <w:r>
              <w:rPr>
                <w:rFonts w:ascii="Cambria"/>
                <w:spacing w:val="-5"/>
                <w:sz w:val="24"/>
              </w:rPr>
              <w:t>22</w:t>
            </w:r>
          </w:p>
        </w:tc>
        <w:tc>
          <w:tcPr>
            <w:tcW w:w="6566" w:type="dxa"/>
            <w:gridSpan w:val="3"/>
          </w:tcPr>
          <w:p w14:paraId="34351DA0" w14:textId="77777777" w:rsidR="00CF21C5" w:rsidRDefault="00CF21C5">
            <w:pPr>
              <w:pStyle w:val="TableParagraph"/>
              <w:rPr>
                <w:sz w:val="20"/>
              </w:rPr>
            </w:pPr>
          </w:p>
        </w:tc>
      </w:tr>
      <w:tr w:rsidR="00CF21C5" w14:paraId="3936E5F5" w14:textId="77777777">
        <w:trPr>
          <w:trHeight w:val="282"/>
        </w:trPr>
        <w:tc>
          <w:tcPr>
            <w:tcW w:w="9853" w:type="dxa"/>
            <w:gridSpan w:val="6"/>
          </w:tcPr>
          <w:p w14:paraId="46014167" w14:textId="77777777" w:rsidR="00CF21C5" w:rsidRDefault="00A7387D">
            <w:pPr>
              <w:pStyle w:val="TableParagraph"/>
              <w:spacing w:before="2" w:line="261" w:lineRule="exact"/>
              <w:ind w:left="107"/>
              <w:rPr>
                <w:rFonts w:ascii="Cambria" w:hAnsi="Cambria"/>
                <w:b/>
                <w:sz w:val="24"/>
              </w:rPr>
            </w:pPr>
            <w:r>
              <w:rPr>
                <w:rFonts w:ascii="Cambria" w:hAnsi="Cambria"/>
                <w:b/>
                <w:sz w:val="24"/>
              </w:rPr>
              <w:t>Раздел5.Математическая</w:t>
            </w:r>
            <w:r>
              <w:rPr>
                <w:rFonts w:ascii="Cambria" w:hAnsi="Cambria"/>
                <w:b/>
                <w:spacing w:val="-2"/>
                <w:sz w:val="24"/>
              </w:rPr>
              <w:t>информация</w:t>
            </w:r>
          </w:p>
        </w:tc>
      </w:tr>
      <w:tr w:rsidR="00CF21C5" w14:paraId="03467ADF" w14:textId="77777777">
        <w:trPr>
          <w:trHeight w:val="844"/>
        </w:trPr>
        <w:tc>
          <w:tcPr>
            <w:tcW w:w="583" w:type="dxa"/>
          </w:tcPr>
          <w:p w14:paraId="0A20C42B" w14:textId="77777777" w:rsidR="00CF21C5" w:rsidRDefault="00A7387D">
            <w:pPr>
              <w:pStyle w:val="TableParagraph"/>
              <w:spacing w:line="281" w:lineRule="exact"/>
              <w:ind w:right="40"/>
              <w:jc w:val="center"/>
              <w:rPr>
                <w:rFonts w:ascii="Cambria"/>
                <w:sz w:val="24"/>
              </w:rPr>
            </w:pPr>
            <w:r>
              <w:rPr>
                <w:rFonts w:ascii="Cambria"/>
                <w:spacing w:val="-5"/>
                <w:sz w:val="24"/>
              </w:rPr>
              <w:t>5.1</w:t>
            </w:r>
          </w:p>
        </w:tc>
        <w:tc>
          <w:tcPr>
            <w:tcW w:w="1922" w:type="dxa"/>
          </w:tcPr>
          <w:p w14:paraId="26126922" w14:textId="77777777" w:rsidR="00CF21C5" w:rsidRDefault="00A7387D">
            <w:pPr>
              <w:pStyle w:val="TableParagraph"/>
              <w:ind w:left="108" w:right="62"/>
              <w:rPr>
                <w:rFonts w:ascii="Cambria" w:hAnsi="Cambria"/>
                <w:sz w:val="24"/>
              </w:rPr>
            </w:pPr>
            <w:r>
              <w:rPr>
                <w:rFonts w:ascii="Cambria" w:hAnsi="Cambria"/>
                <w:spacing w:val="-2"/>
                <w:sz w:val="24"/>
              </w:rPr>
              <w:t xml:space="preserve">Математическа </w:t>
            </w:r>
            <w:r>
              <w:rPr>
                <w:rFonts w:ascii="Cambria" w:hAnsi="Cambria"/>
                <w:sz w:val="24"/>
              </w:rPr>
              <w:t>я информация</w:t>
            </w:r>
          </w:p>
        </w:tc>
        <w:tc>
          <w:tcPr>
            <w:tcW w:w="782" w:type="dxa"/>
          </w:tcPr>
          <w:p w14:paraId="2B580A14" w14:textId="77777777" w:rsidR="00CF21C5" w:rsidRDefault="00A7387D">
            <w:pPr>
              <w:pStyle w:val="TableParagraph"/>
              <w:spacing w:line="281" w:lineRule="exact"/>
              <w:ind w:left="9" w:right="3"/>
              <w:jc w:val="center"/>
              <w:rPr>
                <w:rFonts w:ascii="Cambria"/>
                <w:sz w:val="24"/>
              </w:rPr>
            </w:pPr>
            <w:r>
              <w:rPr>
                <w:rFonts w:ascii="Cambria"/>
                <w:spacing w:val="-5"/>
                <w:sz w:val="24"/>
              </w:rPr>
              <w:t>15</w:t>
            </w:r>
          </w:p>
        </w:tc>
        <w:tc>
          <w:tcPr>
            <w:tcW w:w="1627" w:type="dxa"/>
          </w:tcPr>
          <w:p w14:paraId="6B877B1A" w14:textId="77777777" w:rsidR="00CF21C5" w:rsidRDefault="00CF21C5">
            <w:pPr>
              <w:pStyle w:val="TableParagraph"/>
            </w:pPr>
          </w:p>
        </w:tc>
        <w:tc>
          <w:tcPr>
            <w:tcW w:w="1663" w:type="dxa"/>
          </w:tcPr>
          <w:p w14:paraId="478A8C7B" w14:textId="77777777" w:rsidR="00CF21C5" w:rsidRDefault="00CF21C5">
            <w:pPr>
              <w:pStyle w:val="TableParagraph"/>
            </w:pPr>
          </w:p>
        </w:tc>
        <w:tc>
          <w:tcPr>
            <w:tcW w:w="3276" w:type="dxa"/>
          </w:tcPr>
          <w:p w14:paraId="293C243A" w14:textId="77777777" w:rsidR="00CF21C5" w:rsidRDefault="00A7387D">
            <w:pPr>
              <w:pStyle w:val="TableParagraph"/>
              <w:spacing w:line="280" w:lineRule="exact"/>
              <w:ind w:left="109"/>
              <w:rPr>
                <w:rFonts w:ascii="Cambria" w:hAnsi="Cambria"/>
                <w:sz w:val="24"/>
              </w:rPr>
            </w:pPr>
            <w:r>
              <w:rPr>
                <w:rFonts w:ascii="Cambria" w:hAnsi="Cambria"/>
                <w:sz w:val="24"/>
              </w:rPr>
              <w:t xml:space="preserve">[Библиотека ЦОК </w:t>
            </w:r>
            <w:r>
              <w:rPr>
                <w:rFonts w:ascii="Cambria" w:hAnsi="Cambria"/>
                <w:spacing w:val="-2"/>
                <w:sz w:val="24"/>
              </w:rPr>
              <w:t>[</w:t>
            </w:r>
            <w:hyperlink r:id="rId413">
              <w:r>
                <w:rPr>
                  <w:rFonts w:ascii="Cambria" w:hAnsi="Cambria"/>
                  <w:color w:val="0000FF"/>
                  <w:spacing w:val="-2"/>
                  <w:sz w:val="24"/>
                  <w:u w:val="single" w:color="0000FF"/>
                </w:rPr>
                <w:t>https://m.edsoo.ru/7f4110f</w:t>
              </w:r>
            </w:hyperlink>
            <w:hyperlink r:id="rId414">
              <w:r>
                <w:rPr>
                  <w:rFonts w:ascii="Cambria" w:hAnsi="Cambria"/>
                  <w:color w:val="0000FF"/>
                  <w:spacing w:val="-4"/>
                  <w:sz w:val="24"/>
                  <w:u w:val="single" w:color="0000FF"/>
                </w:rPr>
                <w:t>e</w:t>
              </w:r>
            </w:hyperlink>
            <w:r>
              <w:rPr>
                <w:rFonts w:ascii="Cambria" w:hAnsi="Cambria"/>
                <w:spacing w:val="-4"/>
                <w:sz w:val="24"/>
              </w:rPr>
              <w:t>]]</w:t>
            </w:r>
          </w:p>
        </w:tc>
      </w:tr>
      <w:tr w:rsidR="00CF21C5" w14:paraId="6FC999E1" w14:textId="77777777">
        <w:trPr>
          <w:trHeight w:val="280"/>
        </w:trPr>
        <w:tc>
          <w:tcPr>
            <w:tcW w:w="2505" w:type="dxa"/>
            <w:gridSpan w:val="2"/>
          </w:tcPr>
          <w:p w14:paraId="41E48086"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82" w:type="dxa"/>
          </w:tcPr>
          <w:p w14:paraId="76236168" w14:textId="77777777" w:rsidR="00CF21C5" w:rsidRDefault="00A7387D">
            <w:pPr>
              <w:pStyle w:val="TableParagraph"/>
              <w:spacing w:line="260" w:lineRule="exact"/>
              <w:ind w:left="9" w:right="3"/>
              <w:jc w:val="center"/>
              <w:rPr>
                <w:rFonts w:ascii="Cambria"/>
                <w:sz w:val="24"/>
              </w:rPr>
            </w:pPr>
            <w:r>
              <w:rPr>
                <w:rFonts w:ascii="Cambria"/>
                <w:spacing w:val="-5"/>
                <w:sz w:val="24"/>
              </w:rPr>
              <w:t>15</w:t>
            </w:r>
          </w:p>
        </w:tc>
        <w:tc>
          <w:tcPr>
            <w:tcW w:w="6566" w:type="dxa"/>
            <w:gridSpan w:val="3"/>
          </w:tcPr>
          <w:p w14:paraId="465CC3A0" w14:textId="77777777" w:rsidR="00CF21C5" w:rsidRDefault="00CF21C5">
            <w:pPr>
              <w:pStyle w:val="TableParagraph"/>
              <w:rPr>
                <w:sz w:val="20"/>
              </w:rPr>
            </w:pPr>
          </w:p>
        </w:tc>
      </w:tr>
      <w:tr w:rsidR="00CF21C5" w14:paraId="006E680B" w14:textId="77777777">
        <w:trPr>
          <w:trHeight w:val="844"/>
        </w:trPr>
        <w:tc>
          <w:tcPr>
            <w:tcW w:w="2505" w:type="dxa"/>
            <w:gridSpan w:val="2"/>
          </w:tcPr>
          <w:p w14:paraId="242134E4" w14:textId="77777777" w:rsidR="00CF21C5" w:rsidRDefault="00A7387D">
            <w:pPr>
              <w:pStyle w:val="TableParagraph"/>
              <w:spacing w:line="281" w:lineRule="exact"/>
              <w:ind w:left="107"/>
              <w:rPr>
                <w:rFonts w:ascii="Cambria" w:hAnsi="Cambria"/>
                <w:sz w:val="24"/>
              </w:rPr>
            </w:pPr>
            <w:r>
              <w:rPr>
                <w:rFonts w:ascii="Cambria" w:hAnsi="Cambria"/>
                <w:spacing w:val="-2"/>
                <w:sz w:val="24"/>
              </w:rPr>
              <w:t>Повторение</w:t>
            </w:r>
          </w:p>
          <w:p w14:paraId="28F6D4E3" w14:textId="77777777" w:rsidR="00CF21C5" w:rsidRDefault="00A7387D">
            <w:pPr>
              <w:pStyle w:val="TableParagraph"/>
              <w:spacing w:line="280" w:lineRule="exact"/>
              <w:ind w:left="107"/>
              <w:rPr>
                <w:rFonts w:ascii="Cambria" w:hAnsi="Cambria"/>
                <w:sz w:val="24"/>
              </w:rPr>
            </w:pPr>
            <w:r>
              <w:rPr>
                <w:rFonts w:ascii="Cambria" w:hAnsi="Cambria"/>
                <w:spacing w:val="-2"/>
                <w:sz w:val="24"/>
              </w:rPr>
              <w:t>пройденного материала</w:t>
            </w:r>
          </w:p>
        </w:tc>
        <w:tc>
          <w:tcPr>
            <w:tcW w:w="782" w:type="dxa"/>
          </w:tcPr>
          <w:p w14:paraId="2051DBF0" w14:textId="77777777" w:rsidR="00CF21C5" w:rsidRDefault="00A7387D">
            <w:pPr>
              <w:pStyle w:val="TableParagraph"/>
              <w:spacing w:line="281" w:lineRule="exact"/>
              <w:ind w:left="9"/>
              <w:jc w:val="center"/>
              <w:rPr>
                <w:rFonts w:ascii="Cambria"/>
                <w:sz w:val="24"/>
              </w:rPr>
            </w:pPr>
            <w:r>
              <w:rPr>
                <w:rFonts w:ascii="Cambria"/>
                <w:spacing w:val="-10"/>
                <w:sz w:val="24"/>
              </w:rPr>
              <w:t>4</w:t>
            </w:r>
          </w:p>
        </w:tc>
        <w:tc>
          <w:tcPr>
            <w:tcW w:w="1627" w:type="dxa"/>
          </w:tcPr>
          <w:p w14:paraId="7F6F46FF" w14:textId="77777777" w:rsidR="00CF21C5" w:rsidRDefault="00CF21C5">
            <w:pPr>
              <w:pStyle w:val="TableParagraph"/>
            </w:pPr>
          </w:p>
        </w:tc>
        <w:tc>
          <w:tcPr>
            <w:tcW w:w="1663" w:type="dxa"/>
          </w:tcPr>
          <w:p w14:paraId="6B03A968" w14:textId="77777777" w:rsidR="00CF21C5" w:rsidRDefault="00A7387D">
            <w:pPr>
              <w:pStyle w:val="TableParagraph"/>
              <w:spacing w:line="281" w:lineRule="exact"/>
              <w:ind w:left="17" w:right="4"/>
              <w:jc w:val="center"/>
              <w:rPr>
                <w:rFonts w:ascii="Cambria"/>
                <w:sz w:val="24"/>
              </w:rPr>
            </w:pPr>
            <w:r>
              <w:rPr>
                <w:rFonts w:ascii="Cambria"/>
                <w:spacing w:val="-10"/>
                <w:sz w:val="24"/>
              </w:rPr>
              <w:t>1</w:t>
            </w:r>
          </w:p>
        </w:tc>
        <w:tc>
          <w:tcPr>
            <w:tcW w:w="3276" w:type="dxa"/>
            <w:tcBorders>
              <w:bottom w:val="nil"/>
            </w:tcBorders>
          </w:tcPr>
          <w:p w14:paraId="0686F5E4" w14:textId="77777777" w:rsidR="00CF21C5" w:rsidRDefault="00A7387D">
            <w:pPr>
              <w:pStyle w:val="TableParagraph"/>
              <w:spacing w:line="281" w:lineRule="exact"/>
              <w:ind w:left="109"/>
              <w:rPr>
                <w:rFonts w:ascii="Cambria" w:hAnsi="Cambria"/>
                <w:sz w:val="24"/>
              </w:rPr>
            </w:pPr>
            <w:r>
              <w:rPr>
                <w:rFonts w:ascii="Cambria" w:hAnsi="Cambria"/>
                <w:sz w:val="24"/>
              </w:rPr>
              <w:t>[Библиотека</w:t>
            </w:r>
            <w:r>
              <w:rPr>
                <w:rFonts w:ascii="Cambria" w:hAnsi="Cambria"/>
                <w:spacing w:val="-5"/>
                <w:sz w:val="24"/>
              </w:rPr>
              <w:t xml:space="preserve"> ЦОК</w:t>
            </w:r>
          </w:p>
          <w:p w14:paraId="0293F018" w14:textId="77777777" w:rsidR="00CF21C5" w:rsidRDefault="00A7387D">
            <w:pPr>
              <w:pStyle w:val="TableParagraph"/>
              <w:spacing w:line="280" w:lineRule="exact"/>
              <w:ind w:left="109"/>
              <w:rPr>
                <w:rFonts w:ascii="Cambria"/>
                <w:sz w:val="24"/>
              </w:rPr>
            </w:pPr>
            <w:r>
              <w:rPr>
                <w:rFonts w:ascii="Cambria"/>
                <w:spacing w:val="-2"/>
                <w:sz w:val="24"/>
              </w:rPr>
              <w:t>[</w:t>
            </w:r>
            <w:hyperlink r:id="rId415">
              <w:r>
                <w:rPr>
                  <w:rFonts w:ascii="Cambria"/>
                  <w:color w:val="0000FF"/>
                  <w:spacing w:val="-2"/>
                  <w:sz w:val="24"/>
                  <w:u w:val="single" w:color="0000FF"/>
                </w:rPr>
                <w:t>https://m.edsoo.ru/7f4110f</w:t>
              </w:r>
            </w:hyperlink>
            <w:hyperlink r:id="rId416">
              <w:r>
                <w:rPr>
                  <w:rFonts w:ascii="Cambria"/>
                  <w:color w:val="0000FF"/>
                  <w:spacing w:val="-4"/>
                  <w:sz w:val="24"/>
                </w:rPr>
                <w:t>e</w:t>
              </w:r>
            </w:hyperlink>
            <w:r>
              <w:rPr>
                <w:rFonts w:ascii="Cambria"/>
                <w:spacing w:val="-4"/>
                <w:sz w:val="24"/>
              </w:rPr>
              <w:t>]]</w:t>
            </w:r>
          </w:p>
        </w:tc>
      </w:tr>
      <w:tr w:rsidR="00CF21C5" w14:paraId="37C96BBF" w14:textId="77777777">
        <w:trPr>
          <w:trHeight w:val="1125"/>
        </w:trPr>
        <w:tc>
          <w:tcPr>
            <w:tcW w:w="2505" w:type="dxa"/>
            <w:gridSpan w:val="2"/>
          </w:tcPr>
          <w:p w14:paraId="269A1EA1" w14:textId="77777777" w:rsidR="00CF21C5" w:rsidRDefault="00A7387D">
            <w:pPr>
              <w:pStyle w:val="TableParagraph"/>
              <w:ind w:left="107" w:right="192"/>
              <w:rPr>
                <w:rFonts w:ascii="Cambria" w:hAnsi="Cambria"/>
                <w:sz w:val="24"/>
              </w:rPr>
            </w:pPr>
            <w:r>
              <w:rPr>
                <w:rFonts w:ascii="Cambria" w:hAnsi="Cambria"/>
                <w:sz w:val="24"/>
              </w:rPr>
              <w:t xml:space="preserve">Итоговыйконтроль (контрольные и </w:t>
            </w:r>
            <w:r>
              <w:rPr>
                <w:rFonts w:ascii="Cambria" w:hAnsi="Cambria"/>
                <w:spacing w:val="-2"/>
                <w:sz w:val="24"/>
              </w:rPr>
              <w:t>проверочные</w:t>
            </w:r>
          </w:p>
          <w:p w14:paraId="0195CC8B" w14:textId="77777777" w:rsidR="00CF21C5" w:rsidRDefault="00A7387D">
            <w:pPr>
              <w:pStyle w:val="TableParagraph"/>
              <w:spacing w:line="261" w:lineRule="exact"/>
              <w:ind w:left="107"/>
              <w:rPr>
                <w:rFonts w:ascii="Cambria" w:hAnsi="Cambria"/>
                <w:sz w:val="24"/>
              </w:rPr>
            </w:pPr>
            <w:r>
              <w:rPr>
                <w:rFonts w:ascii="Cambria" w:hAnsi="Cambria"/>
                <w:spacing w:val="-2"/>
                <w:sz w:val="24"/>
              </w:rPr>
              <w:t>работы)</w:t>
            </w:r>
          </w:p>
        </w:tc>
        <w:tc>
          <w:tcPr>
            <w:tcW w:w="782" w:type="dxa"/>
          </w:tcPr>
          <w:p w14:paraId="6AD4B0D2" w14:textId="77777777" w:rsidR="00CF21C5" w:rsidRDefault="00A7387D">
            <w:pPr>
              <w:pStyle w:val="TableParagraph"/>
              <w:spacing w:line="281" w:lineRule="exact"/>
              <w:ind w:left="9"/>
              <w:jc w:val="center"/>
              <w:rPr>
                <w:rFonts w:ascii="Cambria"/>
                <w:sz w:val="24"/>
              </w:rPr>
            </w:pPr>
            <w:r>
              <w:rPr>
                <w:rFonts w:ascii="Cambria"/>
                <w:spacing w:val="-10"/>
                <w:sz w:val="24"/>
              </w:rPr>
              <w:t>7</w:t>
            </w:r>
          </w:p>
        </w:tc>
        <w:tc>
          <w:tcPr>
            <w:tcW w:w="1627" w:type="dxa"/>
          </w:tcPr>
          <w:p w14:paraId="7C9052F3" w14:textId="77777777" w:rsidR="00CF21C5" w:rsidRDefault="00A7387D">
            <w:pPr>
              <w:pStyle w:val="TableParagraph"/>
              <w:spacing w:line="281" w:lineRule="exact"/>
              <w:ind w:left="10"/>
              <w:jc w:val="center"/>
              <w:rPr>
                <w:rFonts w:ascii="Cambria"/>
                <w:sz w:val="24"/>
              </w:rPr>
            </w:pPr>
            <w:r>
              <w:rPr>
                <w:rFonts w:ascii="Cambria"/>
                <w:spacing w:val="-10"/>
                <w:sz w:val="24"/>
              </w:rPr>
              <w:t>7</w:t>
            </w:r>
          </w:p>
        </w:tc>
        <w:tc>
          <w:tcPr>
            <w:tcW w:w="1663" w:type="dxa"/>
          </w:tcPr>
          <w:p w14:paraId="47CB1C34" w14:textId="77777777" w:rsidR="00CF21C5" w:rsidRDefault="00CF21C5">
            <w:pPr>
              <w:pStyle w:val="TableParagraph"/>
            </w:pPr>
          </w:p>
        </w:tc>
        <w:tc>
          <w:tcPr>
            <w:tcW w:w="3276" w:type="dxa"/>
            <w:tcBorders>
              <w:top w:val="nil"/>
            </w:tcBorders>
          </w:tcPr>
          <w:p w14:paraId="5605CE55" w14:textId="77777777" w:rsidR="00CF21C5" w:rsidRDefault="002432B3">
            <w:pPr>
              <w:pStyle w:val="TableParagraph"/>
              <w:ind w:left="109"/>
              <w:rPr>
                <w:rFonts w:ascii="Cambria" w:hAnsi="Cambria"/>
                <w:sz w:val="24"/>
              </w:rPr>
            </w:pPr>
            <w:r>
              <w:rPr>
                <w:rFonts w:ascii="Cambria" w:hAnsi="Cambria"/>
                <w:sz w:val="24"/>
              </w:rPr>
              <w:pict w14:anchorId="08056CF4">
                <v:group id="docshapegroup57" o:spid="_x0000_s1054" style="position:absolute;left:0;text-align:left;margin-left:9.6pt;margin-top:26.15pt;width:144.85pt;height:.75pt;z-index:-31883776;mso-position-horizontal-relative:text;mso-position-vertical-relative:text" coordorigin="192,523" coordsize="2897,15">
                  <v:rect id="docshape58" o:spid="_x0000_s1055" style="position:absolute;left:191;top:523;width:2897;height:15" fillcolor="blue" stroked="f"/>
                </v:group>
              </w:pict>
            </w:r>
            <w:r w:rsidR="00A7387D">
              <w:rPr>
                <w:rFonts w:ascii="Cambria" w:hAnsi="Cambria"/>
                <w:sz w:val="24"/>
              </w:rPr>
              <w:t xml:space="preserve">[Библиотека ЦОК </w:t>
            </w:r>
            <w:r w:rsidR="00A7387D">
              <w:rPr>
                <w:rFonts w:ascii="Cambria" w:hAnsi="Cambria"/>
                <w:spacing w:val="-2"/>
                <w:sz w:val="24"/>
              </w:rPr>
              <w:t>[</w:t>
            </w:r>
            <w:hyperlink r:id="rId417">
              <w:r w:rsidR="00A7387D">
                <w:rPr>
                  <w:rFonts w:ascii="Cambria" w:hAnsi="Cambria"/>
                  <w:color w:val="0000FF"/>
                  <w:spacing w:val="-2"/>
                  <w:sz w:val="24"/>
                </w:rPr>
                <w:t>https://m.edsoo.ru/7f4110f</w:t>
              </w:r>
            </w:hyperlink>
            <w:hyperlink r:id="rId418">
              <w:r w:rsidR="00A7387D">
                <w:rPr>
                  <w:rFonts w:ascii="Cambria" w:hAnsi="Cambria"/>
                  <w:color w:val="0000FF"/>
                  <w:spacing w:val="-4"/>
                  <w:sz w:val="24"/>
                  <w:u w:val="single" w:color="0000FF"/>
                </w:rPr>
                <w:t>e</w:t>
              </w:r>
            </w:hyperlink>
            <w:r w:rsidR="00A7387D">
              <w:rPr>
                <w:rFonts w:ascii="Cambria" w:hAnsi="Cambria"/>
                <w:spacing w:val="-4"/>
                <w:sz w:val="24"/>
              </w:rPr>
              <w:t>]]</w:t>
            </w:r>
          </w:p>
        </w:tc>
      </w:tr>
      <w:tr w:rsidR="00CF21C5" w14:paraId="1D8368B4" w14:textId="77777777">
        <w:trPr>
          <w:trHeight w:val="1125"/>
        </w:trPr>
        <w:tc>
          <w:tcPr>
            <w:tcW w:w="2505" w:type="dxa"/>
            <w:gridSpan w:val="2"/>
          </w:tcPr>
          <w:p w14:paraId="45374232" w14:textId="77777777" w:rsidR="00CF21C5" w:rsidRDefault="00A7387D">
            <w:pPr>
              <w:pStyle w:val="TableParagraph"/>
              <w:ind w:left="107" w:right="192"/>
              <w:rPr>
                <w:rFonts w:ascii="Cambria" w:hAnsi="Cambria"/>
                <w:sz w:val="24"/>
              </w:rPr>
            </w:pPr>
            <w:r>
              <w:rPr>
                <w:rFonts w:ascii="Cambria" w:hAnsi="Cambria"/>
                <w:spacing w:val="-2"/>
                <w:sz w:val="24"/>
              </w:rPr>
              <w:t>ОБЩЕЕ КОЛИЧЕСТВО</w:t>
            </w:r>
          </w:p>
          <w:p w14:paraId="73F360C3" w14:textId="77777777" w:rsidR="00CF21C5" w:rsidRDefault="00A7387D">
            <w:pPr>
              <w:pStyle w:val="TableParagraph"/>
              <w:spacing w:line="280" w:lineRule="exact"/>
              <w:ind w:left="107"/>
              <w:rPr>
                <w:rFonts w:ascii="Cambria" w:hAnsi="Cambria"/>
                <w:sz w:val="24"/>
              </w:rPr>
            </w:pPr>
            <w:r>
              <w:rPr>
                <w:rFonts w:ascii="Cambria" w:hAnsi="Cambria"/>
                <w:sz w:val="24"/>
              </w:rPr>
              <w:t xml:space="preserve">ЧАСОВ ПО </w:t>
            </w:r>
            <w:r>
              <w:rPr>
                <w:rFonts w:ascii="Cambria" w:hAnsi="Cambria"/>
                <w:spacing w:val="-2"/>
                <w:sz w:val="24"/>
              </w:rPr>
              <w:t>ПРОГРАММЕ</w:t>
            </w:r>
          </w:p>
        </w:tc>
        <w:tc>
          <w:tcPr>
            <w:tcW w:w="782" w:type="dxa"/>
          </w:tcPr>
          <w:p w14:paraId="5AD4088E" w14:textId="77777777" w:rsidR="00CF21C5" w:rsidRDefault="00A7387D">
            <w:pPr>
              <w:pStyle w:val="TableParagraph"/>
              <w:spacing w:line="281" w:lineRule="exact"/>
              <w:ind w:left="9" w:right="1"/>
              <w:jc w:val="center"/>
              <w:rPr>
                <w:rFonts w:ascii="Cambria"/>
                <w:sz w:val="24"/>
              </w:rPr>
            </w:pPr>
            <w:r>
              <w:rPr>
                <w:rFonts w:ascii="Cambria"/>
                <w:spacing w:val="-5"/>
                <w:sz w:val="24"/>
              </w:rPr>
              <w:t>136</w:t>
            </w:r>
          </w:p>
        </w:tc>
        <w:tc>
          <w:tcPr>
            <w:tcW w:w="1627" w:type="dxa"/>
          </w:tcPr>
          <w:p w14:paraId="13592933" w14:textId="77777777" w:rsidR="00CF21C5" w:rsidRDefault="00A7387D">
            <w:pPr>
              <w:pStyle w:val="TableParagraph"/>
              <w:spacing w:line="281" w:lineRule="exact"/>
              <w:ind w:left="10"/>
              <w:jc w:val="center"/>
              <w:rPr>
                <w:rFonts w:ascii="Cambria"/>
                <w:sz w:val="24"/>
              </w:rPr>
            </w:pPr>
            <w:r>
              <w:rPr>
                <w:rFonts w:ascii="Cambria"/>
                <w:spacing w:val="-10"/>
                <w:sz w:val="24"/>
              </w:rPr>
              <w:t>7</w:t>
            </w:r>
          </w:p>
        </w:tc>
        <w:tc>
          <w:tcPr>
            <w:tcW w:w="1663" w:type="dxa"/>
          </w:tcPr>
          <w:p w14:paraId="5E8E356F" w14:textId="77777777" w:rsidR="00CF21C5" w:rsidRDefault="00A7387D">
            <w:pPr>
              <w:pStyle w:val="TableParagraph"/>
              <w:spacing w:line="281" w:lineRule="exact"/>
              <w:ind w:left="17" w:right="4"/>
              <w:jc w:val="center"/>
              <w:rPr>
                <w:rFonts w:ascii="Cambria"/>
                <w:sz w:val="24"/>
              </w:rPr>
            </w:pPr>
            <w:r>
              <w:rPr>
                <w:rFonts w:ascii="Cambria"/>
                <w:spacing w:val="-10"/>
                <w:sz w:val="24"/>
              </w:rPr>
              <w:t>1</w:t>
            </w:r>
          </w:p>
        </w:tc>
        <w:tc>
          <w:tcPr>
            <w:tcW w:w="3276" w:type="dxa"/>
          </w:tcPr>
          <w:p w14:paraId="10A4CE1A" w14:textId="77777777" w:rsidR="00CF21C5" w:rsidRDefault="00CF21C5">
            <w:pPr>
              <w:pStyle w:val="TableParagraph"/>
            </w:pPr>
          </w:p>
        </w:tc>
      </w:tr>
    </w:tbl>
    <w:p w14:paraId="55549024" w14:textId="77777777" w:rsidR="00CF21C5" w:rsidRDefault="00CF21C5">
      <w:pPr>
        <w:pStyle w:val="a3"/>
        <w:spacing w:before="7"/>
        <w:ind w:left="0"/>
        <w:jc w:val="left"/>
        <w:rPr>
          <w:b/>
          <w:sz w:val="21"/>
        </w:rPr>
      </w:pPr>
    </w:p>
    <w:p w14:paraId="282A8B3F" w14:textId="77777777" w:rsidR="00CF21C5" w:rsidRDefault="00A7387D">
      <w:pPr>
        <w:ind w:left="424"/>
        <w:rPr>
          <w:b/>
          <w:sz w:val="21"/>
        </w:rPr>
      </w:pPr>
      <w:r>
        <w:rPr>
          <w:b/>
          <w:sz w:val="21"/>
        </w:rPr>
        <w:t xml:space="preserve">4 </w:t>
      </w:r>
      <w:r>
        <w:rPr>
          <w:b/>
          <w:spacing w:val="-2"/>
          <w:sz w:val="21"/>
        </w:rPr>
        <w:t>КЛАСС</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1968"/>
        <w:gridCol w:w="799"/>
        <w:gridCol w:w="1663"/>
        <w:gridCol w:w="1701"/>
        <w:gridCol w:w="3131"/>
      </w:tblGrid>
      <w:tr w:rsidR="00CF21C5" w14:paraId="44508272" w14:textId="77777777">
        <w:trPr>
          <w:trHeight w:val="280"/>
        </w:trPr>
        <w:tc>
          <w:tcPr>
            <w:tcW w:w="590" w:type="dxa"/>
            <w:vMerge w:val="restart"/>
          </w:tcPr>
          <w:p w14:paraId="032CC562" w14:textId="77777777" w:rsidR="00CF21C5" w:rsidRDefault="00A7387D">
            <w:pPr>
              <w:pStyle w:val="TableParagraph"/>
              <w:spacing w:line="280" w:lineRule="exact"/>
              <w:ind w:left="167" w:right="155" w:firstLine="2"/>
              <w:jc w:val="both"/>
              <w:rPr>
                <w:rFonts w:ascii="Cambria" w:hAnsi="Cambria"/>
                <w:sz w:val="24"/>
              </w:rPr>
            </w:pPr>
            <w:r>
              <w:rPr>
                <w:rFonts w:ascii="Cambria" w:hAnsi="Cambria"/>
                <w:spacing w:val="-10"/>
                <w:sz w:val="24"/>
              </w:rPr>
              <w:t xml:space="preserve">№ </w:t>
            </w:r>
            <w:r>
              <w:rPr>
                <w:rFonts w:ascii="Cambria" w:hAnsi="Cambria"/>
                <w:spacing w:val="-6"/>
                <w:sz w:val="24"/>
              </w:rPr>
              <w:t xml:space="preserve">п/ </w:t>
            </w:r>
            <w:r>
              <w:rPr>
                <w:rFonts w:ascii="Cambria" w:hAnsi="Cambria"/>
                <w:spacing w:val="-10"/>
                <w:sz w:val="24"/>
              </w:rPr>
              <w:t>п</w:t>
            </w:r>
          </w:p>
        </w:tc>
        <w:tc>
          <w:tcPr>
            <w:tcW w:w="1968" w:type="dxa"/>
            <w:vMerge w:val="restart"/>
          </w:tcPr>
          <w:p w14:paraId="679CFDBE" w14:textId="77777777" w:rsidR="00CF21C5" w:rsidRDefault="00A7387D">
            <w:pPr>
              <w:pStyle w:val="TableParagraph"/>
              <w:spacing w:line="280" w:lineRule="exact"/>
              <w:ind w:left="161" w:right="145" w:hanging="2"/>
              <w:jc w:val="center"/>
              <w:rPr>
                <w:rFonts w:ascii="Cambria" w:hAnsi="Cambria"/>
                <w:sz w:val="24"/>
              </w:rPr>
            </w:pPr>
            <w:r>
              <w:rPr>
                <w:rFonts w:ascii="Cambria" w:hAnsi="Cambria"/>
                <w:spacing w:val="-2"/>
                <w:sz w:val="24"/>
              </w:rPr>
              <w:t xml:space="preserve">Наименование </w:t>
            </w:r>
            <w:r>
              <w:rPr>
                <w:rFonts w:ascii="Cambria" w:hAnsi="Cambria"/>
                <w:sz w:val="24"/>
              </w:rPr>
              <w:t xml:space="preserve">разделовитем </w:t>
            </w:r>
            <w:r>
              <w:rPr>
                <w:rFonts w:ascii="Cambria" w:hAnsi="Cambria"/>
                <w:spacing w:val="-2"/>
                <w:sz w:val="24"/>
              </w:rPr>
              <w:t>программы</w:t>
            </w:r>
          </w:p>
        </w:tc>
        <w:tc>
          <w:tcPr>
            <w:tcW w:w="4163" w:type="dxa"/>
            <w:gridSpan w:val="3"/>
          </w:tcPr>
          <w:p w14:paraId="0CBF4443" w14:textId="77777777" w:rsidR="00CF21C5" w:rsidRDefault="00A7387D">
            <w:pPr>
              <w:pStyle w:val="TableParagraph"/>
              <w:spacing w:line="260" w:lineRule="exact"/>
              <w:ind w:left="1113"/>
              <w:rPr>
                <w:rFonts w:ascii="Cambria" w:hAnsi="Cambria"/>
                <w:sz w:val="24"/>
              </w:rPr>
            </w:pPr>
            <w:r>
              <w:rPr>
                <w:rFonts w:ascii="Cambria" w:hAnsi="Cambria"/>
                <w:sz w:val="24"/>
              </w:rPr>
              <w:t>Количество</w:t>
            </w:r>
            <w:r>
              <w:rPr>
                <w:rFonts w:ascii="Cambria" w:hAnsi="Cambria"/>
                <w:spacing w:val="-4"/>
                <w:sz w:val="24"/>
              </w:rPr>
              <w:t>часов</w:t>
            </w:r>
          </w:p>
        </w:tc>
        <w:tc>
          <w:tcPr>
            <w:tcW w:w="3131" w:type="dxa"/>
            <w:vMerge w:val="restart"/>
          </w:tcPr>
          <w:p w14:paraId="20AA677A" w14:textId="77777777" w:rsidR="00CF21C5" w:rsidRDefault="00A7387D">
            <w:pPr>
              <w:pStyle w:val="TableParagraph"/>
              <w:ind w:left="133" w:firstLine="14"/>
              <w:rPr>
                <w:rFonts w:ascii="Cambria" w:hAnsi="Cambria"/>
                <w:sz w:val="24"/>
              </w:rPr>
            </w:pPr>
            <w:r>
              <w:rPr>
                <w:rFonts w:ascii="Cambria" w:hAnsi="Cambria"/>
                <w:sz w:val="24"/>
              </w:rPr>
              <w:t>Электронные(цифровые) образовательные</w:t>
            </w:r>
            <w:r>
              <w:rPr>
                <w:rFonts w:ascii="Cambria" w:hAnsi="Cambria"/>
                <w:spacing w:val="-2"/>
                <w:sz w:val="24"/>
              </w:rPr>
              <w:t>ресурсы</w:t>
            </w:r>
          </w:p>
        </w:tc>
      </w:tr>
      <w:tr w:rsidR="00CF21C5" w14:paraId="0B2620F9" w14:textId="77777777">
        <w:trPr>
          <w:trHeight w:val="563"/>
        </w:trPr>
        <w:tc>
          <w:tcPr>
            <w:tcW w:w="590" w:type="dxa"/>
            <w:vMerge/>
            <w:tcBorders>
              <w:top w:val="nil"/>
            </w:tcBorders>
          </w:tcPr>
          <w:p w14:paraId="5FA9220F" w14:textId="77777777" w:rsidR="00CF21C5" w:rsidRDefault="00CF21C5">
            <w:pPr>
              <w:rPr>
                <w:sz w:val="2"/>
                <w:szCs w:val="2"/>
              </w:rPr>
            </w:pPr>
          </w:p>
        </w:tc>
        <w:tc>
          <w:tcPr>
            <w:tcW w:w="1968" w:type="dxa"/>
            <w:vMerge/>
            <w:tcBorders>
              <w:top w:val="nil"/>
            </w:tcBorders>
          </w:tcPr>
          <w:p w14:paraId="768C80B3" w14:textId="77777777" w:rsidR="00CF21C5" w:rsidRDefault="00CF21C5">
            <w:pPr>
              <w:rPr>
                <w:sz w:val="2"/>
                <w:szCs w:val="2"/>
              </w:rPr>
            </w:pPr>
          </w:p>
        </w:tc>
        <w:tc>
          <w:tcPr>
            <w:tcW w:w="799" w:type="dxa"/>
          </w:tcPr>
          <w:p w14:paraId="07323869" w14:textId="77777777" w:rsidR="00CF21C5" w:rsidRDefault="00A7387D">
            <w:pPr>
              <w:pStyle w:val="TableParagraph"/>
              <w:spacing w:line="280" w:lineRule="exact"/>
              <w:ind w:left="338" w:right="68" w:hanging="176"/>
              <w:rPr>
                <w:rFonts w:ascii="Cambria" w:hAnsi="Cambria"/>
                <w:sz w:val="24"/>
              </w:rPr>
            </w:pPr>
            <w:r>
              <w:rPr>
                <w:rFonts w:ascii="Cambria" w:hAnsi="Cambria"/>
                <w:spacing w:val="-4"/>
                <w:sz w:val="24"/>
              </w:rPr>
              <w:t xml:space="preserve">Всег </w:t>
            </w:r>
            <w:r>
              <w:rPr>
                <w:rFonts w:ascii="Cambria" w:hAnsi="Cambria"/>
                <w:spacing w:val="-10"/>
                <w:sz w:val="24"/>
              </w:rPr>
              <w:t>о</w:t>
            </w:r>
          </w:p>
        </w:tc>
        <w:tc>
          <w:tcPr>
            <w:tcW w:w="1663" w:type="dxa"/>
          </w:tcPr>
          <w:p w14:paraId="2CAABE7B" w14:textId="77777777" w:rsidR="00CF21C5" w:rsidRDefault="00A7387D">
            <w:pPr>
              <w:pStyle w:val="TableParagraph"/>
              <w:spacing w:line="280" w:lineRule="exact"/>
              <w:ind w:left="341" w:right="52" w:hanging="204"/>
              <w:rPr>
                <w:rFonts w:ascii="Cambria" w:hAnsi="Cambria"/>
                <w:sz w:val="24"/>
              </w:rPr>
            </w:pPr>
            <w:r>
              <w:rPr>
                <w:rFonts w:ascii="Cambria" w:hAnsi="Cambria"/>
                <w:spacing w:val="-2"/>
                <w:sz w:val="24"/>
              </w:rPr>
              <w:t xml:space="preserve">Контрольны </w:t>
            </w:r>
            <w:r>
              <w:rPr>
                <w:rFonts w:ascii="Cambria" w:hAnsi="Cambria"/>
                <w:sz w:val="24"/>
              </w:rPr>
              <w:t>е работы</w:t>
            </w:r>
          </w:p>
        </w:tc>
        <w:tc>
          <w:tcPr>
            <w:tcW w:w="1701" w:type="dxa"/>
          </w:tcPr>
          <w:p w14:paraId="2D5A4036" w14:textId="77777777" w:rsidR="00CF21C5" w:rsidRDefault="00A7387D">
            <w:pPr>
              <w:pStyle w:val="TableParagraph"/>
              <w:spacing w:line="280" w:lineRule="exact"/>
              <w:ind w:left="363" w:right="51" w:hanging="226"/>
              <w:rPr>
                <w:rFonts w:ascii="Cambria" w:hAnsi="Cambria"/>
                <w:sz w:val="24"/>
              </w:rPr>
            </w:pPr>
            <w:r>
              <w:rPr>
                <w:rFonts w:ascii="Cambria" w:hAnsi="Cambria"/>
                <w:spacing w:val="-2"/>
                <w:sz w:val="24"/>
              </w:rPr>
              <w:t xml:space="preserve">Практически </w:t>
            </w:r>
            <w:r>
              <w:rPr>
                <w:rFonts w:ascii="Cambria" w:hAnsi="Cambria"/>
                <w:sz w:val="24"/>
              </w:rPr>
              <w:t>е работы</w:t>
            </w:r>
          </w:p>
        </w:tc>
        <w:tc>
          <w:tcPr>
            <w:tcW w:w="3131" w:type="dxa"/>
            <w:vMerge/>
            <w:tcBorders>
              <w:top w:val="nil"/>
            </w:tcBorders>
          </w:tcPr>
          <w:p w14:paraId="7A5E350D" w14:textId="77777777" w:rsidR="00CF21C5" w:rsidRDefault="00CF21C5">
            <w:pPr>
              <w:rPr>
                <w:sz w:val="2"/>
                <w:szCs w:val="2"/>
              </w:rPr>
            </w:pPr>
          </w:p>
        </w:tc>
      </w:tr>
      <w:tr w:rsidR="00CF21C5" w14:paraId="2E6B645C" w14:textId="77777777">
        <w:trPr>
          <w:trHeight w:val="280"/>
        </w:trPr>
        <w:tc>
          <w:tcPr>
            <w:tcW w:w="9852" w:type="dxa"/>
            <w:gridSpan w:val="6"/>
          </w:tcPr>
          <w:p w14:paraId="50CB9DA3" w14:textId="77777777" w:rsidR="00CF21C5" w:rsidRDefault="00A7387D">
            <w:pPr>
              <w:pStyle w:val="TableParagraph"/>
              <w:spacing w:line="260" w:lineRule="exact"/>
              <w:ind w:left="107"/>
              <w:rPr>
                <w:rFonts w:ascii="Cambria" w:hAnsi="Cambria"/>
                <w:b/>
                <w:sz w:val="24"/>
              </w:rPr>
            </w:pPr>
            <w:r>
              <w:rPr>
                <w:rFonts w:ascii="Cambria" w:hAnsi="Cambria"/>
                <w:b/>
                <w:sz w:val="24"/>
              </w:rPr>
              <w:t>Раздел1.Числа и</w:t>
            </w:r>
            <w:r>
              <w:rPr>
                <w:rFonts w:ascii="Cambria" w:hAnsi="Cambria"/>
                <w:b/>
                <w:spacing w:val="-2"/>
                <w:sz w:val="24"/>
              </w:rPr>
              <w:t>величины</w:t>
            </w:r>
          </w:p>
        </w:tc>
      </w:tr>
      <w:tr w:rsidR="00CF21C5" w14:paraId="7C493083" w14:textId="77777777">
        <w:trPr>
          <w:trHeight w:val="844"/>
        </w:trPr>
        <w:tc>
          <w:tcPr>
            <w:tcW w:w="590" w:type="dxa"/>
          </w:tcPr>
          <w:p w14:paraId="68F5F7B5" w14:textId="77777777" w:rsidR="00CF21C5" w:rsidRDefault="00A7387D">
            <w:pPr>
              <w:pStyle w:val="TableParagraph"/>
              <w:spacing w:line="281" w:lineRule="exact"/>
              <w:ind w:right="47"/>
              <w:jc w:val="center"/>
              <w:rPr>
                <w:rFonts w:ascii="Cambria"/>
                <w:sz w:val="24"/>
              </w:rPr>
            </w:pPr>
            <w:r>
              <w:rPr>
                <w:rFonts w:ascii="Cambria"/>
                <w:spacing w:val="-5"/>
                <w:sz w:val="24"/>
              </w:rPr>
              <w:t>1.1</w:t>
            </w:r>
          </w:p>
        </w:tc>
        <w:tc>
          <w:tcPr>
            <w:tcW w:w="1968" w:type="dxa"/>
          </w:tcPr>
          <w:p w14:paraId="3F2CD63C" w14:textId="77777777" w:rsidR="00CF21C5" w:rsidRDefault="00A7387D">
            <w:pPr>
              <w:pStyle w:val="TableParagraph"/>
              <w:spacing w:line="281" w:lineRule="exact"/>
              <w:ind w:left="110"/>
              <w:rPr>
                <w:rFonts w:ascii="Cambria" w:hAnsi="Cambria"/>
                <w:sz w:val="24"/>
              </w:rPr>
            </w:pPr>
            <w:r>
              <w:rPr>
                <w:rFonts w:ascii="Cambria" w:hAnsi="Cambria"/>
                <w:spacing w:val="-4"/>
                <w:sz w:val="24"/>
              </w:rPr>
              <w:t>Числа</w:t>
            </w:r>
          </w:p>
        </w:tc>
        <w:tc>
          <w:tcPr>
            <w:tcW w:w="799" w:type="dxa"/>
          </w:tcPr>
          <w:p w14:paraId="3623A2D3" w14:textId="77777777" w:rsidR="00CF21C5" w:rsidRDefault="00A7387D">
            <w:pPr>
              <w:pStyle w:val="TableParagraph"/>
              <w:spacing w:line="281" w:lineRule="exact"/>
              <w:ind w:left="16" w:right="3"/>
              <w:jc w:val="center"/>
              <w:rPr>
                <w:rFonts w:ascii="Cambria"/>
                <w:sz w:val="24"/>
              </w:rPr>
            </w:pPr>
            <w:r>
              <w:rPr>
                <w:rFonts w:ascii="Cambria"/>
                <w:spacing w:val="-5"/>
                <w:sz w:val="24"/>
              </w:rPr>
              <w:t>11</w:t>
            </w:r>
          </w:p>
        </w:tc>
        <w:tc>
          <w:tcPr>
            <w:tcW w:w="1663" w:type="dxa"/>
          </w:tcPr>
          <w:p w14:paraId="102A4921" w14:textId="77777777" w:rsidR="00CF21C5" w:rsidRDefault="00CF21C5">
            <w:pPr>
              <w:pStyle w:val="TableParagraph"/>
            </w:pPr>
          </w:p>
        </w:tc>
        <w:tc>
          <w:tcPr>
            <w:tcW w:w="1701" w:type="dxa"/>
          </w:tcPr>
          <w:p w14:paraId="41442D9C" w14:textId="77777777" w:rsidR="00CF21C5" w:rsidRDefault="00CF21C5">
            <w:pPr>
              <w:pStyle w:val="TableParagraph"/>
            </w:pPr>
          </w:p>
        </w:tc>
        <w:tc>
          <w:tcPr>
            <w:tcW w:w="3131" w:type="dxa"/>
          </w:tcPr>
          <w:p w14:paraId="6F96A378" w14:textId="77777777" w:rsidR="00CF21C5" w:rsidRDefault="00A7387D">
            <w:pPr>
              <w:pStyle w:val="TableParagraph"/>
              <w:spacing w:line="281" w:lineRule="exact"/>
              <w:ind w:left="111"/>
              <w:rPr>
                <w:rFonts w:ascii="Cambria" w:hAnsi="Cambria"/>
                <w:sz w:val="24"/>
              </w:rPr>
            </w:pPr>
            <w:r>
              <w:rPr>
                <w:rFonts w:ascii="Cambria" w:hAnsi="Cambria"/>
                <w:sz w:val="24"/>
              </w:rPr>
              <w:t>Библиотека</w:t>
            </w:r>
            <w:r>
              <w:rPr>
                <w:rFonts w:ascii="Cambria" w:hAnsi="Cambria"/>
                <w:spacing w:val="-5"/>
                <w:sz w:val="24"/>
              </w:rPr>
              <w:t>ЦОК</w:t>
            </w:r>
          </w:p>
          <w:p w14:paraId="010A1EB8" w14:textId="77777777" w:rsidR="00CF21C5" w:rsidRDefault="002432B3">
            <w:pPr>
              <w:pStyle w:val="TableParagraph"/>
              <w:spacing w:line="284" w:lineRule="exact"/>
              <w:ind w:left="111" w:right="63"/>
              <w:rPr>
                <w:rFonts w:ascii="Cambria"/>
                <w:sz w:val="24"/>
              </w:rPr>
            </w:pPr>
            <w:hyperlink r:id="rId419">
              <w:r w:rsidR="00A7387D">
                <w:rPr>
                  <w:rFonts w:ascii="Cambria"/>
                  <w:color w:val="0000FF"/>
                  <w:spacing w:val="-2"/>
                  <w:sz w:val="24"/>
                  <w:u w:val="single" w:color="0000FF"/>
                </w:rPr>
                <w:t>https://m.edsoo.ru/7f411f3</w:t>
              </w:r>
            </w:hyperlink>
            <w:hyperlink r:id="rId420">
              <w:r w:rsidR="00A7387D">
                <w:rPr>
                  <w:rFonts w:ascii="Cambria"/>
                  <w:color w:val="0000FF"/>
                  <w:spacing w:val="-10"/>
                  <w:sz w:val="24"/>
                  <w:u w:val="single" w:color="0000FF"/>
                </w:rPr>
                <w:t>6</w:t>
              </w:r>
            </w:hyperlink>
          </w:p>
        </w:tc>
      </w:tr>
      <w:tr w:rsidR="00CF21C5" w14:paraId="0AC79055" w14:textId="77777777">
        <w:trPr>
          <w:trHeight w:val="840"/>
        </w:trPr>
        <w:tc>
          <w:tcPr>
            <w:tcW w:w="590" w:type="dxa"/>
          </w:tcPr>
          <w:p w14:paraId="1ED71039" w14:textId="77777777" w:rsidR="00CF21C5" w:rsidRDefault="00A7387D">
            <w:pPr>
              <w:pStyle w:val="TableParagraph"/>
              <w:spacing w:line="277" w:lineRule="exact"/>
              <w:ind w:right="47"/>
              <w:jc w:val="center"/>
              <w:rPr>
                <w:rFonts w:ascii="Cambria"/>
                <w:sz w:val="24"/>
              </w:rPr>
            </w:pPr>
            <w:r>
              <w:rPr>
                <w:rFonts w:ascii="Cambria"/>
                <w:spacing w:val="-5"/>
                <w:sz w:val="24"/>
              </w:rPr>
              <w:t>1.2</w:t>
            </w:r>
          </w:p>
        </w:tc>
        <w:tc>
          <w:tcPr>
            <w:tcW w:w="1968" w:type="dxa"/>
          </w:tcPr>
          <w:p w14:paraId="3B9618AC" w14:textId="77777777" w:rsidR="00CF21C5" w:rsidRDefault="00A7387D">
            <w:pPr>
              <w:pStyle w:val="TableParagraph"/>
              <w:spacing w:line="277" w:lineRule="exact"/>
              <w:ind w:left="110"/>
              <w:rPr>
                <w:rFonts w:ascii="Cambria" w:hAnsi="Cambria"/>
                <w:sz w:val="24"/>
              </w:rPr>
            </w:pPr>
            <w:r>
              <w:rPr>
                <w:rFonts w:ascii="Cambria" w:hAnsi="Cambria"/>
                <w:spacing w:val="-2"/>
                <w:sz w:val="24"/>
              </w:rPr>
              <w:t>Величины</w:t>
            </w:r>
          </w:p>
        </w:tc>
        <w:tc>
          <w:tcPr>
            <w:tcW w:w="799" w:type="dxa"/>
          </w:tcPr>
          <w:p w14:paraId="083D60A5" w14:textId="77777777" w:rsidR="00CF21C5" w:rsidRDefault="00A7387D">
            <w:pPr>
              <w:pStyle w:val="TableParagraph"/>
              <w:spacing w:line="277" w:lineRule="exact"/>
              <w:ind w:left="16" w:right="3"/>
              <w:jc w:val="center"/>
              <w:rPr>
                <w:rFonts w:ascii="Cambria"/>
                <w:sz w:val="24"/>
              </w:rPr>
            </w:pPr>
            <w:r>
              <w:rPr>
                <w:rFonts w:ascii="Cambria"/>
                <w:spacing w:val="-5"/>
                <w:sz w:val="24"/>
              </w:rPr>
              <w:t>12</w:t>
            </w:r>
          </w:p>
        </w:tc>
        <w:tc>
          <w:tcPr>
            <w:tcW w:w="1663" w:type="dxa"/>
          </w:tcPr>
          <w:p w14:paraId="35B14B78" w14:textId="77777777" w:rsidR="00CF21C5" w:rsidRDefault="00CF21C5">
            <w:pPr>
              <w:pStyle w:val="TableParagraph"/>
            </w:pPr>
          </w:p>
        </w:tc>
        <w:tc>
          <w:tcPr>
            <w:tcW w:w="1701" w:type="dxa"/>
          </w:tcPr>
          <w:p w14:paraId="6DA916E7" w14:textId="77777777" w:rsidR="00CF21C5" w:rsidRDefault="00CF21C5">
            <w:pPr>
              <w:pStyle w:val="TableParagraph"/>
            </w:pPr>
          </w:p>
        </w:tc>
        <w:tc>
          <w:tcPr>
            <w:tcW w:w="3131" w:type="dxa"/>
          </w:tcPr>
          <w:p w14:paraId="0AE093BB" w14:textId="77777777" w:rsidR="00CF21C5" w:rsidRDefault="00A7387D">
            <w:pPr>
              <w:pStyle w:val="TableParagraph"/>
              <w:spacing w:line="276" w:lineRule="exact"/>
              <w:ind w:left="111"/>
              <w:rPr>
                <w:rFonts w:ascii="Cambria" w:hAnsi="Cambria"/>
                <w:sz w:val="24"/>
              </w:rPr>
            </w:pPr>
            <w:r>
              <w:rPr>
                <w:rFonts w:ascii="Cambria" w:hAnsi="Cambria"/>
                <w:sz w:val="24"/>
              </w:rPr>
              <w:t>Библиотека</w:t>
            </w:r>
            <w:r>
              <w:rPr>
                <w:rFonts w:ascii="Cambria" w:hAnsi="Cambria"/>
                <w:spacing w:val="-5"/>
                <w:sz w:val="24"/>
              </w:rPr>
              <w:t>ЦОК</w:t>
            </w:r>
          </w:p>
          <w:p w14:paraId="6490317E" w14:textId="77777777" w:rsidR="00CF21C5" w:rsidRDefault="002432B3">
            <w:pPr>
              <w:pStyle w:val="TableParagraph"/>
              <w:spacing w:line="284" w:lineRule="exact"/>
              <w:ind w:left="111" w:right="63"/>
              <w:rPr>
                <w:rFonts w:ascii="Cambria"/>
                <w:sz w:val="24"/>
              </w:rPr>
            </w:pPr>
            <w:hyperlink r:id="rId421">
              <w:r w:rsidR="00A7387D">
                <w:rPr>
                  <w:rFonts w:ascii="Cambria"/>
                  <w:color w:val="0000FF"/>
                  <w:spacing w:val="-2"/>
                  <w:sz w:val="24"/>
                  <w:u w:val="single" w:color="0000FF"/>
                </w:rPr>
                <w:t>https://m.edsoo.ru/7f411f3</w:t>
              </w:r>
            </w:hyperlink>
            <w:hyperlink r:id="rId422">
              <w:r w:rsidR="00A7387D">
                <w:rPr>
                  <w:rFonts w:ascii="Cambria"/>
                  <w:color w:val="0000FF"/>
                  <w:spacing w:val="-10"/>
                  <w:sz w:val="24"/>
                  <w:u w:val="single" w:color="0000FF"/>
                </w:rPr>
                <w:t>6</w:t>
              </w:r>
            </w:hyperlink>
          </w:p>
        </w:tc>
      </w:tr>
      <w:tr w:rsidR="00CF21C5" w14:paraId="7A08A8F4" w14:textId="77777777">
        <w:trPr>
          <w:trHeight w:val="276"/>
        </w:trPr>
        <w:tc>
          <w:tcPr>
            <w:tcW w:w="2558" w:type="dxa"/>
            <w:gridSpan w:val="2"/>
          </w:tcPr>
          <w:p w14:paraId="24F8D363" w14:textId="77777777" w:rsidR="00CF21C5" w:rsidRDefault="00A7387D">
            <w:pPr>
              <w:pStyle w:val="TableParagraph"/>
              <w:spacing w:line="256"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99" w:type="dxa"/>
          </w:tcPr>
          <w:p w14:paraId="78D253E1" w14:textId="77777777" w:rsidR="00CF21C5" w:rsidRDefault="00A7387D">
            <w:pPr>
              <w:pStyle w:val="TableParagraph"/>
              <w:spacing w:line="256" w:lineRule="exact"/>
              <w:ind w:left="16" w:right="3"/>
              <w:jc w:val="center"/>
              <w:rPr>
                <w:rFonts w:ascii="Cambria"/>
                <w:sz w:val="24"/>
              </w:rPr>
            </w:pPr>
            <w:r>
              <w:rPr>
                <w:rFonts w:ascii="Cambria"/>
                <w:spacing w:val="-5"/>
                <w:sz w:val="24"/>
              </w:rPr>
              <w:t>23</w:t>
            </w:r>
          </w:p>
        </w:tc>
        <w:tc>
          <w:tcPr>
            <w:tcW w:w="6495" w:type="dxa"/>
            <w:gridSpan w:val="3"/>
          </w:tcPr>
          <w:p w14:paraId="37E8D38D" w14:textId="77777777" w:rsidR="00CF21C5" w:rsidRDefault="00CF21C5">
            <w:pPr>
              <w:pStyle w:val="TableParagraph"/>
              <w:rPr>
                <w:sz w:val="20"/>
              </w:rPr>
            </w:pPr>
          </w:p>
        </w:tc>
      </w:tr>
      <w:tr w:rsidR="00CF21C5" w14:paraId="617FA987" w14:textId="77777777">
        <w:trPr>
          <w:trHeight w:val="282"/>
        </w:trPr>
        <w:tc>
          <w:tcPr>
            <w:tcW w:w="9852" w:type="dxa"/>
            <w:gridSpan w:val="6"/>
          </w:tcPr>
          <w:p w14:paraId="39468596" w14:textId="77777777" w:rsidR="00CF21C5" w:rsidRDefault="00A7387D">
            <w:pPr>
              <w:pStyle w:val="TableParagraph"/>
              <w:spacing w:line="263" w:lineRule="exact"/>
              <w:ind w:left="107"/>
              <w:rPr>
                <w:rFonts w:ascii="Cambria" w:hAnsi="Cambria"/>
                <w:b/>
                <w:sz w:val="24"/>
              </w:rPr>
            </w:pPr>
            <w:r>
              <w:rPr>
                <w:rFonts w:ascii="Cambria" w:hAnsi="Cambria"/>
                <w:b/>
                <w:sz w:val="24"/>
              </w:rPr>
              <w:t>Раздел2.Арифметические</w:t>
            </w:r>
            <w:r>
              <w:rPr>
                <w:rFonts w:ascii="Cambria" w:hAnsi="Cambria"/>
                <w:b/>
                <w:spacing w:val="-2"/>
                <w:sz w:val="24"/>
              </w:rPr>
              <w:t>действия</w:t>
            </w:r>
          </w:p>
        </w:tc>
      </w:tr>
      <w:tr w:rsidR="00CF21C5" w14:paraId="76FCA370" w14:textId="77777777">
        <w:trPr>
          <w:trHeight w:val="841"/>
        </w:trPr>
        <w:tc>
          <w:tcPr>
            <w:tcW w:w="590" w:type="dxa"/>
          </w:tcPr>
          <w:p w14:paraId="7997784E" w14:textId="77777777" w:rsidR="00CF21C5" w:rsidRDefault="00A7387D">
            <w:pPr>
              <w:pStyle w:val="TableParagraph"/>
              <w:spacing w:line="281" w:lineRule="exact"/>
              <w:ind w:right="47"/>
              <w:jc w:val="center"/>
              <w:rPr>
                <w:rFonts w:ascii="Cambria"/>
                <w:sz w:val="24"/>
              </w:rPr>
            </w:pPr>
            <w:r>
              <w:rPr>
                <w:rFonts w:ascii="Cambria"/>
                <w:spacing w:val="-5"/>
                <w:sz w:val="24"/>
              </w:rPr>
              <w:t>2.1</w:t>
            </w:r>
          </w:p>
        </w:tc>
        <w:tc>
          <w:tcPr>
            <w:tcW w:w="1968" w:type="dxa"/>
          </w:tcPr>
          <w:p w14:paraId="42EF477D" w14:textId="77777777" w:rsidR="00CF21C5" w:rsidRDefault="00A7387D">
            <w:pPr>
              <w:pStyle w:val="TableParagraph"/>
              <w:spacing w:line="281" w:lineRule="exact"/>
              <w:ind w:left="110"/>
              <w:rPr>
                <w:rFonts w:ascii="Cambria" w:hAnsi="Cambria"/>
                <w:sz w:val="24"/>
              </w:rPr>
            </w:pPr>
            <w:r>
              <w:rPr>
                <w:rFonts w:ascii="Cambria" w:hAnsi="Cambria"/>
                <w:spacing w:val="-2"/>
                <w:sz w:val="24"/>
              </w:rPr>
              <w:t>Вычисления</w:t>
            </w:r>
          </w:p>
        </w:tc>
        <w:tc>
          <w:tcPr>
            <w:tcW w:w="799" w:type="dxa"/>
          </w:tcPr>
          <w:p w14:paraId="709669B0" w14:textId="77777777" w:rsidR="00CF21C5" w:rsidRDefault="00A7387D">
            <w:pPr>
              <w:pStyle w:val="TableParagraph"/>
              <w:spacing w:line="281" w:lineRule="exact"/>
              <w:ind w:left="16" w:right="3"/>
              <w:jc w:val="center"/>
              <w:rPr>
                <w:rFonts w:ascii="Cambria"/>
                <w:sz w:val="24"/>
              </w:rPr>
            </w:pPr>
            <w:r>
              <w:rPr>
                <w:rFonts w:ascii="Cambria"/>
                <w:spacing w:val="-5"/>
                <w:sz w:val="24"/>
              </w:rPr>
              <w:t>25</w:t>
            </w:r>
          </w:p>
        </w:tc>
        <w:tc>
          <w:tcPr>
            <w:tcW w:w="1663" w:type="dxa"/>
          </w:tcPr>
          <w:p w14:paraId="556178A0" w14:textId="77777777" w:rsidR="00CF21C5" w:rsidRDefault="00CF21C5">
            <w:pPr>
              <w:pStyle w:val="TableParagraph"/>
            </w:pPr>
          </w:p>
        </w:tc>
        <w:tc>
          <w:tcPr>
            <w:tcW w:w="1701" w:type="dxa"/>
          </w:tcPr>
          <w:p w14:paraId="175D7D5A" w14:textId="77777777" w:rsidR="00CF21C5" w:rsidRDefault="00CF21C5">
            <w:pPr>
              <w:pStyle w:val="TableParagraph"/>
            </w:pPr>
          </w:p>
        </w:tc>
        <w:tc>
          <w:tcPr>
            <w:tcW w:w="3131" w:type="dxa"/>
          </w:tcPr>
          <w:p w14:paraId="789E9665" w14:textId="77777777" w:rsidR="00CF21C5" w:rsidRDefault="00A7387D">
            <w:pPr>
              <w:pStyle w:val="TableParagraph"/>
              <w:spacing w:line="280" w:lineRule="exact"/>
              <w:ind w:left="111" w:right="63"/>
              <w:rPr>
                <w:rFonts w:ascii="Cambria" w:hAnsi="Cambria"/>
                <w:sz w:val="24"/>
              </w:rPr>
            </w:pPr>
            <w:r>
              <w:rPr>
                <w:rFonts w:ascii="Cambria" w:hAnsi="Cambria"/>
                <w:sz w:val="24"/>
              </w:rPr>
              <w:t xml:space="preserve">Библиотека ЦОК </w:t>
            </w:r>
            <w:hyperlink r:id="rId423">
              <w:r>
                <w:rPr>
                  <w:rFonts w:ascii="Cambria" w:hAnsi="Cambria"/>
                  <w:color w:val="0000FF"/>
                  <w:spacing w:val="-2"/>
                  <w:sz w:val="24"/>
                  <w:u w:val="single" w:color="0000FF"/>
                </w:rPr>
                <w:t>https://m.edsoo.ru/7f411f3</w:t>
              </w:r>
            </w:hyperlink>
            <w:hyperlink r:id="rId424">
              <w:r>
                <w:rPr>
                  <w:rFonts w:ascii="Cambria" w:hAnsi="Cambria"/>
                  <w:color w:val="0000FF"/>
                  <w:spacing w:val="-10"/>
                  <w:sz w:val="24"/>
                  <w:u w:val="single" w:color="0000FF"/>
                </w:rPr>
                <w:t>6</w:t>
              </w:r>
            </w:hyperlink>
          </w:p>
        </w:tc>
      </w:tr>
      <w:tr w:rsidR="00CF21C5" w14:paraId="6D6005A3" w14:textId="77777777">
        <w:trPr>
          <w:trHeight w:val="846"/>
        </w:trPr>
        <w:tc>
          <w:tcPr>
            <w:tcW w:w="590" w:type="dxa"/>
          </w:tcPr>
          <w:p w14:paraId="5516FE8A" w14:textId="77777777" w:rsidR="00CF21C5" w:rsidRDefault="00A7387D">
            <w:pPr>
              <w:pStyle w:val="TableParagraph"/>
              <w:spacing w:before="2"/>
              <w:ind w:right="47"/>
              <w:jc w:val="center"/>
              <w:rPr>
                <w:rFonts w:ascii="Cambria"/>
                <w:sz w:val="24"/>
              </w:rPr>
            </w:pPr>
            <w:r>
              <w:rPr>
                <w:rFonts w:ascii="Cambria"/>
                <w:spacing w:val="-5"/>
                <w:sz w:val="24"/>
              </w:rPr>
              <w:t>2.2</w:t>
            </w:r>
          </w:p>
        </w:tc>
        <w:tc>
          <w:tcPr>
            <w:tcW w:w="1968" w:type="dxa"/>
          </w:tcPr>
          <w:p w14:paraId="6E2FE1E6" w14:textId="77777777" w:rsidR="00CF21C5" w:rsidRDefault="00A7387D">
            <w:pPr>
              <w:pStyle w:val="TableParagraph"/>
              <w:spacing w:before="2"/>
              <w:ind w:left="110"/>
              <w:rPr>
                <w:rFonts w:ascii="Cambria" w:hAnsi="Cambria"/>
                <w:sz w:val="24"/>
              </w:rPr>
            </w:pPr>
            <w:r>
              <w:rPr>
                <w:rFonts w:ascii="Cambria" w:hAnsi="Cambria"/>
                <w:spacing w:val="-2"/>
                <w:sz w:val="24"/>
              </w:rPr>
              <w:t>Числовые выражения</w:t>
            </w:r>
          </w:p>
        </w:tc>
        <w:tc>
          <w:tcPr>
            <w:tcW w:w="799" w:type="dxa"/>
          </w:tcPr>
          <w:p w14:paraId="3DFA38BB" w14:textId="77777777" w:rsidR="00CF21C5" w:rsidRDefault="00A7387D">
            <w:pPr>
              <w:pStyle w:val="TableParagraph"/>
              <w:spacing w:before="2"/>
              <w:ind w:left="16" w:right="3"/>
              <w:jc w:val="center"/>
              <w:rPr>
                <w:rFonts w:ascii="Cambria"/>
                <w:sz w:val="24"/>
              </w:rPr>
            </w:pPr>
            <w:r>
              <w:rPr>
                <w:rFonts w:ascii="Cambria"/>
                <w:spacing w:val="-5"/>
                <w:sz w:val="24"/>
              </w:rPr>
              <w:t>12</w:t>
            </w:r>
          </w:p>
        </w:tc>
        <w:tc>
          <w:tcPr>
            <w:tcW w:w="1663" w:type="dxa"/>
          </w:tcPr>
          <w:p w14:paraId="435F214B" w14:textId="77777777" w:rsidR="00CF21C5" w:rsidRDefault="00CF21C5">
            <w:pPr>
              <w:pStyle w:val="TableParagraph"/>
            </w:pPr>
          </w:p>
        </w:tc>
        <w:tc>
          <w:tcPr>
            <w:tcW w:w="1701" w:type="dxa"/>
          </w:tcPr>
          <w:p w14:paraId="338D1F66" w14:textId="77777777" w:rsidR="00CF21C5" w:rsidRDefault="00CF21C5">
            <w:pPr>
              <w:pStyle w:val="TableParagraph"/>
            </w:pPr>
          </w:p>
        </w:tc>
        <w:tc>
          <w:tcPr>
            <w:tcW w:w="3131" w:type="dxa"/>
          </w:tcPr>
          <w:p w14:paraId="47FA6E23" w14:textId="77777777" w:rsidR="00CF21C5" w:rsidRDefault="00A7387D">
            <w:pPr>
              <w:pStyle w:val="TableParagraph"/>
              <w:spacing w:line="280" w:lineRule="exact"/>
              <w:ind w:left="111" w:right="63"/>
              <w:rPr>
                <w:rFonts w:ascii="Cambria" w:hAnsi="Cambria"/>
                <w:sz w:val="24"/>
              </w:rPr>
            </w:pPr>
            <w:r>
              <w:rPr>
                <w:rFonts w:ascii="Cambria" w:hAnsi="Cambria"/>
                <w:sz w:val="24"/>
              </w:rPr>
              <w:t xml:space="preserve">Библиотека ЦОК </w:t>
            </w:r>
            <w:hyperlink r:id="rId425">
              <w:r>
                <w:rPr>
                  <w:rFonts w:ascii="Cambria" w:hAnsi="Cambria"/>
                  <w:color w:val="0000FF"/>
                  <w:spacing w:val="-2"/>
                  <w:sz w:val="24"/>
                  <w:u w:val="single" w:color="0000FF"/>
                </w:rPr>
                <w:t>https://m.edsoo.ru/7f411f3</w:t>
              </w:r>
            </w:hyperlink>
            <w:hyperlink r:id="rId426">
              <w:r>
                <w:rPr>
                  <w:rFonts w:ascii="Cambria" w:hAnsi="Cambria"/>
                  <w:color w:val="0000FF"/>
                  <w:spacing w:val="-10"/>
                  <w:sz w:val="24"/>
                  <w:u w:val="single" w:color="0000FF"/>
                </w:rPr>
                <w:t>6</w:t>
              </w:r>
            </w:hyperlink>
          </w:p>
        </w:tc>
      </w:tr>
    </w:tbl>
    <w:p w14:paraId="17C51EA6" w14:textId="77777777" w:rsidR="00CF21C5" w:rsidRDefault="00CF21C5">
      <w:pPr>
        <w:pStyle w:val="TableParagraph"/>
        <w:spacing w:line="280" w:lineRule="exact"/>
        <w:rPr>
          <w:rFonts w:ascii="Cambria" w:hAnsi="Cambria"/>
          <w:sz w:val="24"/>
        </w:rPr>
        <w:sectPr w:rsidR="00CF21C5">
          <w:pgSz w:w="11910" w:h="16390"/>
          <w:pgMar w:top="820" w:right="141" w:bottom="1260" w:left="708" w:header="0" w:footer="1063" w:gutter="0"/>
          <w:cols w:space="720"/>
        </w:sectPr>
      </w:pPr>
    </w:p>
    <w:p w14:paraId="00359775" w14:textId="77777777" w:rsidR="00CF21C5" w:rsidRDefault="00CF21C5">
      <w:pPr>
        <w:pStyle w:val="a3"/>
        <w:spacing w:before="6"/>
        <w:ind w:left="0"/>
        <w:jc w:val="left"/>
        <w:rPr>
          <w:b/>
          <w:sz w:val="2"/>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1968"/>
        <w:gridCol w:w="799"/>
        <w:gridCol w:w="1663"/>
        <w:gridCol w:w="1701"/>
        <w:gridCol w:w="3131"/>
      </w:tblGrid>
      <w:tr w:rsidR="00CF21C5" w14:paraId="6FF14045" w14:textId="77777777">
        <w:trPr>
          <w:trHeight w:val="280"/>
        </w:trPr>
        <w:tc>
          <w:tcPr>
            <w:tcW w:w="2558" w:type="dxa"/>
            <w:gridSpan w:val="2"/>
          </w:tcPr>
          <w:p w14:paraId="23000C1E"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99" w:type="dxa"/>
          </w:tcPr>
          <w:p w14:paraId="53DD9F9C" w14:textId="77777777" w:rsidR="00CF21C5" w:rsidRDefault="00A7387D">
            <w:pPr>
              <w:pStyle w:val="TableParagraph"/>
              <w:spacing w:line="260" w:lineRule="exact"/>
              <w:ind w:left="16" w:right="3"/>
              <w:jc w:val="center"/>
              <w:rPr>
                <w:rFonts w:ascii="Cambria"/>
                <w:sz w:val="24"/>
              </w:rPr>
            </w:pPr>
            <w:r>
              <w:rPr>
                <w:rFonts w:ascii="Cambria"/>
                <w:spacing w:val="-5"/>
                <w:sz w:val="24"/>
              </w:rPr>
              <w:t>37</w:t>
            </w:r>
          </w:p>
        </w:tc>
        <w:tc>
          <w:tcPr>
            <w:tcW w:w="6495" w:type="dxa"/>
            <w:gridSpan w:val="3"/>
          </w:tcPr>
          <w:p w14:paraId="7840FB2F" w14:textId="77777777" w:rsidR="00CF21C5" w:rsidRDefault="00CF21C5">
            <w:pPr>
              <w:pStyle w:val="TableParagraph"/>
              <w:rPr>
                <w:sz w:val="20"/>
              </w:rPr>
            </w:pPr>
          </w:p>
        </w:tc>
      </w:tr>
      <w:tr w:rsidR="00CF21C5" w14:paraId="263EB0D2" w14:textId="77777777">
        <w:trPr>
          <w:trHeight w:val="280"/>
        </w:trPr>
        <w:tc>
          <w:tcPr>
            <w:tcW w:w="9852" w:type="dxa"/>
            <w:gridSpan w:val="6"/>
          </w:tcPr>
          <w:p w14:paraId="153B7D32" w14:textId="77777777" w:rsidR="00CF21C5" w:rsidRDefault="00A7387D">
            <w:pPr>
              <w:pStyle w:val="TableParagraph"/>
              <w:spacing w:line="260" w:lineRule="exact"/>
              <w:ind w:left="107"/>
              <w:rPr>
                <w:rFonts w:ascii="Cambria" w:hAnsi="Cambria"/>
                <w:b/>
                <w:sz w:val="24"/>
              </w:rPr>
            </w:pPr>
            <w:r>
              <w:rPr>
                <w:rFonts w:ascii="Cambria" w:hAnsi="Cambria"/>
                <w:b/>
                <w:sz w:val="24"/>
              </w:rPr>
              <w:t>Раздел3.Текстовые</w:t>
            </w:r>
            <w:r>
              <w:rPr>
                <w:rFonts w:ascii="Cambria" w:hAnsi="Cambria"/>
                <w:b/>
                <w:spacing w:val="-2"/>
                <w:sz w:val="24"/>
              </w:rPr>
              <w:t xml:space="preserve"> задачи</w:t>
            </w:r>
          </w:p>
        </w:tc>
      </w:tr>
      <w:tr w:rsidR="00CF21C5" w14:paraId="1D31D3FE" w14:textId="77777777">
        <w:trPr>
          <w:trHeight w:val="844"/>
        </w:trPr>
        <w:tc>
          <w:tcPr>
            <w:tcW w:w="590" w:type="dxa"/>
          </w:tcPr>
          <w:p w14:paraId="4E1230F8" w14:textId="77777777" w:rsidR="00CF21C5" w:rsidRDefault="00A7387D">
            <w:pPr>
              <w:pStyle w:val="TableParagraph"/>
              <w:spacing w:before="2"/>
              <w:ind w:right="47"/>
              <w:jc w:val="center"/>
              <w:rPr>
                <w:rFonts w:ascii="Cambria"/>
                <w:sz w:val="24"/>
              </w:rPr>
            </w:pPr>
            <w:r>
              <w:rPr>
                <w:rFonts w:ascii="Cambria"/>
                <w:spacing w:val="-5"/>
                <w:sz w:val="24"/>
              </w:rPr>
              <w:t>3.1</w:t>
            </w:r>
          </w:p>
        </w:tc>
        <w:tc>
          <w:tcPr>
            <w:tcW w:w="1968" w:type="dxa"/>
          </w:tcPr>
          <w:p w14:paraId="2AED7B47" w14:textId="77777777" w:rsidR="00CF21C5" w:rsidRDefault="00A7387D">
            <w:pPr>
              <w:pStyle w:val="TableParagraph"/>
              <w:spacing w:line="280" w:lineRule="exact"/>
              <w:ind w:left="110" w:right="144"/>
              <w:rPr>
                <w:rFonts w:ascii="Cambria" w:hAnsi="Cambria"/>
                <w:sz w:val="24"/>
              </w:rPr>
            </w:pPr>
            <w:r>
              <w:rPr>
                <w:rFonts w:ascii="Cambria" w:hAnsi="Cambria"/>
                <w:spacing w:val="-2"/>
                <w:sz w:val="24"/>
              </w:rPr>
              <w:t>Решение текстовых задач</w:t>
            </w:r>
          </w:p>
        </w:tc>
        <w:tc>
          <w:tcPr>
            <w:tcW w:w="799" w:type="dxa"/>
          </w:tcPr>
          <w:p w14:paraId="739F1CD2" w14:textId="77777777" w:rsidR="00CF21C5" w:rsidRDefault="00A7387D">
            <w:pPr>
              <w:pStyle w:val="TableParagraph"/>
              <w:spacing w:before="2"/>
              <w:ind w:left="16" w:right="3"/>
              <w:jc w:val="center"/>
              <w:rPr>
                <w:rFonts w:ascii="Cambria"/>
                <w:sz w:val="24"/>
              </w:rPr>
            </w:pPr>
            <w:r>
              <w:rPr>
                <w:rFonts w:ascii="Cambria"/>
                <w:spacing w:val="-5"/>
                <w:sz w:val="24"/>
              </w:rPr>
              <w:t>20</w:t>
            </w:r>
          </w:p>
        </w:tc>
        <w:tc>
          <w:tcPr>
            <w:tcW w:w="1663" w:type="dxa"/>
          </w:tcPr>
          <w:p w14:paraId="3A218FD0" w14:textId="77777777" w:rsidR="00CF21C5" w:rsidRDefault="00CF21C5">
            <w:pPr>
              <w:pStyle w:val="TableParagraph"/>
              <w:rPr>
                <w:sz w:val="24"/>
              </w:rPr>
            </w:pPr>
          </w:p>
        </w:tc>
        <w:tc>
          <w:tcPr>
            <w:tcW w:w="1701" w:type="dxa"/>
          </w:tcPr>
          <w:p w14:paraId="3496EB37" w14:textId="77777777" w:rsidR="00CF21C5" w:rsidRDefault="00CF21C5">
            <w:pPr>
              <w:pStyle w:val="TableParagraph"/>
              <w:rPr>
                <w:sz w:val="24"/>
              </w:rPr>
            </w:pPr>
          </w:p>
        </w:tc>
        <w:tc>
          <w:tcPr>
            <w:tcW w:w="3131" w:type="dxa"/>
          </w:tcPr>
          <w:p w14:paraId="1CCA6FDB" w14:textId="77777777" w:rsidR="00CF21C5" w:rsidRDefault="00A7387D">
            <w:pPr>
              <w:pStyle w:val="TableParagraph"/>
              <w:spacing w:line="280" w:lineRule="exact"/>
              <w:ind w:left="111" w:right="63"/>
              <w:rPr>
                <w:rFonts w:ascii="Cambria" w:hAnsi="Cambria"/>
                <w:sz w:val="24"/>
              </w:rPr>
            </w:pPr>
            <w:r>
              <w:rPr>
                <w:rFonts w:ascii="Cambria" w:hAnsi="Cambria"/>
                <w:sz w:val="24"/>
              </w:rPr>
              <w:t xml:space="preserve">Библиотека ЦОК </w:t>
            </w:r>
            <w:hyperlink r:id="rId427">
              <w:r>
                <w:rPr>
                  <w:rFonts w:ascii="Cambria" w:hAnsi="Cambria"/>
                  <w:color w:val="0000FF"/>
                  <w:spacing w:val="-2"/>
                  <w:sz w:val="24"/>
                  <w:u w:val="single" w:color="0000FF"/>
                </w:rPr>
                <w:t>https://m.edsoo.ru/7f411f3</w:t>
              </w:r>
            </w:hyperlink>
            <w:hyperlink r:id="rId428">
              <w:r>
                <w:rPr>
                  <w:rFonts w:ascii="Cambria" w:hAnsi="Cambria"/>
                  <w:color w:val="0000FF"/>
                  <w:spacing w:val="-10"/>
                  <w:sz w:val="24"/>
                  <w:u w:val="single" w:color="0000FF"/>
                </w:rPr>
                <w:t>6</w:t>
              </w:r>
            </w:hyperlink>
          </w:p>
        </w:tc>
      </w:tr>
      <w:tr w:rsidR="00CF21C5" w14:paraId="7BA3DF1E" w14:textId="77777777">
        <w:trPr>
          <w:trHeight w:val="282"/>
        </w:trPr>
        <w:tc>
          <w:tcPr>
            <w:tcW w:w="2558" w:type="dxa"/>
            <w:gridSpan w:val="2"/>
          </w:tcPr>
          <w:p w14:paraId="1B9E69ED" w14:textId="77777777" w:rsidR="00CF21C5" w:rsidRDefault="00A7387D">
            <w:pPr>
              <w:pStyle w:val="TableParagraph"/>
              <w:spacing w:line="263"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99" w:type="dxa"/>
          </w:tcPr>
          <w:p w14:paraId="27527AD9" w14:textId="77777777" w:rsidR="00CF21C5" w:rsidRDefault="00A7387D">
            <w:pPr>
              <w:pStyle w:val="TableParagraph"/>
              <w:spacing w:line="263" w:lineRule="exact"/>
              <w:ind w:left="16" w:right="3"/>
              <w:jc w:val="center"/>
              <w:rPr>
                <w:rFonts w:ascii="Cambria"/>
                <w:sz w:val="24"/>
              </w:rPr>
            </w:pPr>
            <w:r>
              <w:rPr>
                <w:rFonts w:ascii="Cambria"/>
                <w:spacing w:val="-5"/>
                <w:sz w:val="24"/>
              </w:rPr>
              <w:t>20</w:t>
            </w:r>
          </w:p>
        </w:tc>
        <w:tc>
          <w:tcPr>
            <w:tcW w:w="6495" w:type="dxa"/>
            <w:gridSpan w:val="3"/>
          </w:tcPr>
          <w:p w14:paraId="223F90D4" w14:textId="77777777" w:rsidR="00CF21C5" w:rsidRDefault="00CF21C5">
            <w:pPr>
              <w:pStyle w:val="TableParagraph"/>
              <w:rPr>
                <w:sz w:val="20"/>
              </w:rPr>
            </w:pPr>
          </w:p>
        </w:tc>
      </w:tr>
      <w:tr w:rsidR="00CF21C5" w14:paraId="7784E8C8" w14:textId="77777777">
        <w:trPr>
          <w:trHeight w:val="280"/>
        </w:trPr>
        <w:tc>
          <w:tcPr>
            <w:tcW w:w="9852" w:type="dxa"/>
            <w:gridSpan w:val="6"/>
          </w:tcPr>
          <w:p w14:paraId="58B37463" w14:textId="77777777" w:rsidR="00CF21C5" w:rsidRDefault="00A7387D">
            <w:pPr>
              <w:pStyle w:val="TableParagraph"/>
              <w:spacing w:line="260" w:lineRule="exact"/>
              <w:ind w:left="107"/>
              <w:rPr>
                <w:rFonts w:ascii="Cambria" w:hAnsi="Cambria"/>
                <w:b/>
                <w:sz w:val="24"/>
              </w:rPr>
            </w:pPr>
            <w:r>
              <w:rPr>
                <w:rFonts w:ascii="Cambria" w:hAnsi="Cambria"/>
                <w:b/>
                <w:sz w:val="24"/>
              </w:rPr>
              <w:t>Раздел4.Пространственныеотношенияигеометрические</w:t>
            </w:r>
            <w:r>
              <w:rPr>
                <w:rFonts w:ascii="Cambria" w:hAnsi="Cambria"/>
                <w:b/>
                <w:spacing w:val="-2"/>
                <w:sz w:val="24"/>
              </w:rPr>
              <w:t>фигуры</w:t>
            </w:r>
          </w:p>
        </w:tc>
      </w:tr>
      <w:tr w:rsidR="00CF21C5" w14:paraId="5BACA0AE" w14:textId="77777777">
        <w:trPr>
          <w:trHeight w:val="844"/>
        </w:trPr>
        <w:tc>
          <w:tcPr>
            <w:tcW w:w="590" w:type="dxa"/>
          </w:tcPr>
          <w:p w14:paraId="40E3334C" w14:textId="77777777" w:rsidR="00CF21C5" w:rsidRDefault="00A7387D">
            <w:pPr>
              <w:pStyle w:val="TableParagraph"/>
              <w:spacing w:line="281" w:lineRule="exact"/>
              <w:ind w:right="47"/>
              <w:jc w:val="center"/>
              <w:rPr>
                <w:rFonts w:ascii="Cambria"/>
                <w:sz w:val="24"/>
              </w:rPr>
            </w:pPr>
            <w:r>
              <w:rPr>
                <w:rFonts w:ascii="Cambria"/>
                <w:spacing w:val="-5"/>
                <w:sz w:val="24"/>
              </w:rPr>
              <w:t>4.1</w:t>
            </w:r>
          </w:p>
        </w:tc>
        <w:tc>
          <w:tcPr>
            <w:tcW w:w="1968" w:type="dxa"/>
          </w:tcPr>
          <w:p w14:paraId="6733C126" w14:textId="77777777" w:rsidR="00CF21C5" w:rsidRDefault="00A7387D">
            <w:pPr>
              <w:pStyle w:val="TableParagraph"/>
              <w:ind w:left="110" w:right="144"/>
              <w:rPr>
                <w:rFonts w:ascii="Cambria" w:hAnsi="Cambria"/>
                <w:sz w:val="24"/>
              </w:rPr>
            </w:pPr>
            <w:r>
              <w:rPr>
                <w:rFonts w:ascii="Cambria" w:hAnsi="Cambria"/>
                <w:spacing w:val="-2"/>
                <w:sz w:val="24"/>
              </w:rPr>
              <w:t xml:space="preserve">Геометрически </w:t>
            </w:r>
            <w:r>
              <w:rPr>
                <w:rFonts w:ascii="Cambria" w:hAnsi="Cambria"/>
                <w:sz w:val="24"/>
              </w:rPr>
              <w:t>е фигуры</w:t>
            </w:r>
          </w:p>
        </w:tc>
        <w:tc>
          <w:tcPr>
            <w:tcW w:w="799" w:type="dxa"/>
          </w:tcPr>
          <w:p w14:paraId="4785C724" w14:textId="77777777" w:rsidR="00CF21C5" w:rsidRDefault="00A7387D">
            <w:pPr>
              <w:pStyle w:val="TableParagraph"/>
              <w:spacing w:line="281" w:lineRule="exact"/>
              <w:ind w:left="16" w:right="3"/>
              <w:jc w:val="center"/>
              <w:rPr>
                <w:rFonts w:ascii="Cambria"/>
                <w:sz w:val="24"/>
              </w:rPr>
            </w:pPr>
            <w:r>
              <w:rPr>
                <w:rFonts w:ascii="Cambria"/>
                <w:spacing w:val="-5"/>
                <w:sz w:val="24"/>
              </w:rPr>
              <w:t>12</w:t>
            </w:r>
          </w:p>
        </w:tc>
        <w:tc>
          <w:tcPr>
            <w:tcW w:w="1663" w:type="dxa"/>
          </w:tcPr>
          <w:p w14:paraId="72357EFA" w14:textId="77777777" w:rsidR="00CF21C5" w:rsidRDefault="00CF21C5">
            <w:pPr>
              <w:pStyle w:val="TableParagraph"/>
              <w:rPr>
                <w:sz w:val="24"/>
              </w:rPr>
            </w:pPr>
          </w:p>
        </w:tc>
        <w:tc>
          <w:tcPr>
            <w:tcW w:w="1701" w:type="dxa"/>
          </w:tcPr>
          <w:p w14:paraId="095520EE" w14:textId="77777777" w:rsidR="00CF21C5" w:rsidRDefault="00CF21C5">
            <w:pPr>
              <w:pStyle w:val="TableParagraph"/>
              <w:rPr>
                <w:sz w:val="24"/>
              </w:rPr>
            </w:pPr>
          </w:p>
        </w:tc>
        <w:tc>
          <w:tcPr>
            <w:tcW w:w="3131" w:type="dxa"/>
          </w:tcPr>
          <w:p w14:paraId="21DCF15A" w14:textId="77777777" w:rsidR="00CF21C5" w:rsidRDefault="00A7387D">
            <w:pPr>
              <w:pStyle w:val="TableParagraph"/>
              <w:spacing w:line="281" w:lineRule="exact"/>
              <w:ind w:left="111"/>
              <w:rPr>
                <w:rFonts w:ascii="Cambria" w:hAnsi="Cambria"/>
                <w:sz w:val="24"/>
              </w:rPr>
            </w:pPr>
            <w:r>
              <w:rPr>
                <w:rFonts w:ascii="Cambria" w:hAnsi="Cambria"/>
                <w:sz w:val="24"/>
              </w:rPr>
              <w:t>Библиотека</w:t>
            </w:r>
            <w:r>
              <w:rPr>
                <w:rFonts w:ascii="Cambria" w:hAnsi="Cambria"/>
                <w:spacing w:val="-5"/>
                <w:sz w:val="24"/>
              </w:rPr>
              <w:t>ЦОК</w:t>
            </w:r>
          </w:p>
          <w:p w14:paraId="3423C796" w14:textId="77777777" w:rsidR="00CF21C5" w:rsidRDefault="002432B3">
            <w:pPr>
              <w:pStyle w:val="TableParagraph"/>
              <w:spacing w:line="284" w:lineRule="exact"/>
              <w:ind w:left="111" w:right="63"/>
              <w:rPr>
                <w:rFonts w:ascii="Cambria"/>
                <w:sz w:val="24"/>
              </w:rPr>
            </w:pPr>
            <w:hyperlink r:id="rId429">
              <w:r w:rsidR="00A7387D">
                <w:rPr>
                  <w:rFonts w:ascii="Cambria"/>
                  <w:color w:val="0000FF"/>
                  <w:spacing w:val="-2"/>
                  <w:sz w:val="24"/>
                  <w:u w:val="single" w:color="0000FF"/>
                </w:rPr>
                <w:t>https://m.edsoo.ru/7f411f3</w:t>
              </w:r>
            </w:hyperlink>
            <w:hyperlink r:id="rId430">
              <w:r w:rsidR="00A7387D">
                <w:rPr>
                  <w:rFonts w:ascii="Cambria"/>
                  <w:color w:val="0000FF"/>
                  <w:spacing w:val="-10"/>
                  <w:sz w:val="24"/>
                  <w:u w:val="single" w:color="0000FF"/>
                </w:rPr>
                <w:t>6</w:t>
              </w:r>
            </w:hyperlink>
          </w:p>
        </w:tc>
      </w:tr>
      <w:tr w:rsidR="00CF21C5" w14:paraId="2222B91D" w14:textId="77777777">
        <w:trPr>
          <w:trHeight w:val="840"/>
        </w:trPr>
        <w:tc>
          <w:tcPr>
            <w:tcW w:w="590" w:type="dxa"/>
          </w:tcPr>
          <w:p w14:paraId="089D0F3A" w14:textId="77777777" w:rsidR="00CF21C5" w:rsidRDefault="00A7387D">
            <w:pPr>
              <w:pStyle w:val="TableParagraph"/>
              <w:spacing w:line="277" w:lineRule="exact"/>
              <w:ind w:right="47"/>
              <w:jc w:val="center"/>
              <w:rPr>
                <w:rFonts w:ascii="Cambria"/>
                <w:sz w:val="24"/>
              </w:rPr>
            </w:pPr>
            <w:r>
              <w:rPr>
                <w:rFonts w:ascii="Cambria"/>
                <w:spacing w:val="-5"/>
                <w:sz w:val="24"/>
              </w:rPr>
              <w:t>4.2</w:t>
            </w:r>
          </w:p>
        </w:tc>
        <w:tc>
          <w:tcPr>
            <w:tcW w:w="1968" w:type="dxa"/>
          </w:tcPr>
          <w:p w14:paraId="0C5DD9A6" w14:textId="77777777" w:rsidR="00CF21C5" w:rsidRDefault="00A7387D">
            <w:pPr>
              <w:pStyle w:val="TableParagraph"/>
              <w:ind w:left="110" w:right="144"/>
              <w:rPr>
                <w:rFonts w:ascii="Cambria" w:hAnsi="Cambria"/>
                <w:sz w:val="24"/>
              </w:rPr>
            </w:pPr>
            <w:r>
              <w:rPr>
                <w:rFonts w:ascii="Cambria" w:hAnsi="Cambria"/>
                <w:spacing w:val="-2"/>
                <w:sz w:val="24"/>
              </w:rPr>
              <w:t xml:space="preserve">Геометрически </w:t>
            </w:r>
            <w:r>
              <w:rPr>
                <w:rFonts w:ascii="Cambria" w:hAnsi="Cambria"/>
                <w:sz w:val="24"/>
              </w:rPr>
              <w:t>е величины</w:t>
            </w:r>
          </w:p>
        </w:tc>
        <w:tc>
          <w:tcPr>
            <w:tcW w:w="799" w:type="dxa"/>
          </w:tcPr>
          <w:p w14:paraId="077363EA" w14:textId="77777777" w:rsidR="00CF21C5" w:rsidRDefault="00A7387D">
            <w:pPr>
              <w:pStyle w:val="TableParagraph"/>
              <w:spacing w:line="277" w:lineRule="exact"/>
              <w:ind w:left="16"/>
              <w:jc w:val="center"/>
              <w:rPr>
                <w:rFonts w:ascii="Cambria"/>
                <w:sz w:val="24"/>
              </w:rPr>
            </w:pPr>
            <w:r>
              <w:rPr>
                <w:rFonts w:ascii="Cambria"/>
                <w:spacing w:val="-10"/>
                <w:sz w:val="24"/>
              </w:rPr>
              <w:t>8</w:t>
            </w:r>
          </w:p>
        </w:tc>
        <w:tc>
          <w:tcPr>
            <w:tcW w:w="1663" w:type="dxa"/>
          </w:tcPr>
          <w:p w14:paraId="70CCBABB" w14:textId="77777777" w:rsidR="00CF21C5" w:rsidRDefault="00CF21C5">
            <w:pPr>
              <w:pStyle w:val="TableParagraph"/>
              <w:rPr>
                <w:sz w:val="24"/>
              </w:rPr>
            </w:pPr>
          </w:p>
        </w:tc>
        <w:tc>
          <w:tcPr>
            <w:tcW w:w="1701" w:type="dxa"/>
          </w:tcPr>
          <w:p w14:paraId="79249702" w14:textId="77777777" w:rsidR="00CF21C5" w:rsidRDefault="00CF21C5">
            <w:pPr>
              <w:pStyle w:val="TableParagraph"/>
              <w:rPr>
                <w:sz w:val="24"/>
              </w:rPr>
            </w:pPr>
          </w:p>
        </w:tc>
        <w:tc>
          <w:tcPr>
            <w:tcW w:w="3131" w:type="dxa"/>
          </w:tcPr>
          <w:p w14:paraId="0BC22A55" w14:textId="77777777" w:rsidR="00CF21C5" w:rsidRDefault="00A7387D">
            <w:pPr>
              <w:pStyle w:val="TableParagraph"/>
              <w:spacing w:line="276" w:lineRule="exact"/>
              <w:ind w:left="111"/>
              <w:rPr>
                <w:rFonts w:ascii="Cambria" w:hAnsi="Cambria"/>
                <w:sz w:val="24"/>
              </w:rPr>
            </w:pPr>
            <w:r>
              <w:rPr>
                <w:rFonts w:ascii="Cambria" w:hAnsi="Cambria"/>
                <w:sz w:val="24"/>
              </w:rPr>
              <w:t>Библиотека</w:t>
            </w:r>
            <w:r>
              <w:rPr>
                <w:rFonts w:ascii="Cambria" w:hAnsi="Cambria"/>
                <w:spacing w:val="-5"/>
                <w:sz w:val="24"/>
              </w:rPr>
              <w:t>ЦОК</w:t>
            </w:r>
          </w:p>
          <w:p w14:paraId="32DEA312" w14:textId="77777777" w:rsidR="00CF21C5" w:rsidRDefault="002432B3">
            <w:pPr>
              <w:pStyle w:val="TableParagraph"/>
              <w:spacing w:line="284" w:lineRule="exact"/>
              <w:ind w:left="111" w:right="63"/>
              <w:rPr>
                <w:rFonts w:ascii="Cambria"/>
                <w:sz w:val="24"/>
              </w:rPr>
            </w:pPr>
            <w:hyperlink r:id="rId431">
              <w:r w:rsidR="00A7387D">
                <w:rPr>
                  <w:rFonts w:ascii="Cambria"/>
                  <w:color w:val="0000FF"/>
                  <w:spacing w:val="-2"/>
                  <w:sz w:val="24"/>
                  <w:u w:val="single" w:color="0000FF"/>
                </w:rPr>
                <w:t>https://m.edsoo.ru/7f411f3</w:t>
              </w:r>
            </w:hyperlink>
            <w:hyperlink r:id="rId432">
              <w:r w:rsidR="00A7387D">
                <w:rPr>
                  <w:rFonts w:ascii="Cambria"/>
                  <w:color w:val="0000FF"/>
                  <w:spacing w:val="-10"/>
                  <w:sz w:val="24"/>
                  <w:u w:val="single" w:color="0000FF"/>
                </w:rPr>
                <w:t>6</w:t>
              </w:r>
            </w:hyperlink>
          </w:p>
        </w:tc>
      </w:tr>
      <w:tr w:rsidR="00CF21C5" w14:paraId="23DE966A" w14:textId="77777777">
        <w:trPr>
          <w:trHeight w:val="276"/>
        </w:trPr>
        <w:tc>
          <w:tcPr>
            <w:tcW w:w="2558" w:type="dxa"/>
            <w:gridSpan w:val="2"/>
          </w:tcPr>
          <w:p w14:paraId="292463A1" w14:textId="77777777" w:rsidR="00CF21C5" w:rsidRDefault="00A7387D">
            <w:pPr>
              <w:pStyle w:val="TableParagraph"/>
              <w:spacing w:line="256"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99" w:type="dxa"/>
          </w:tcPr>
          <w:p w14:paraId="740EE603" w14:textId="77777777" w:rsidR="00CF21C5" w:rsidRDefault="00A7387D">
            <w:pPr>
              <w:pStyle w:val="TableParagraph"/>
              <w:spacing w:line="256" w:lineRule="exact"/>
              <w:ind w:left="16" w:right="3"/>
              <w:jc w:val="center"/>
              <w:rPr>
                <w:rFonts w:ascii="Cambria"/>
                <w:sz w:val="24"/>
              </w:rPr>
            </w:pPr>
            <w:r>
              <w:rPr>
                <w:rFonts w:ascii="Cambria"/>
                <w:spacing w:val="-5"/>
                <w:sz w:val="24"/>
              </w:rPr>
              <w:t>20</w:t>
            </w:r>
          </w:p>
        </w:tc>
        <w:tc>
          <w:tcPr>
            <w:tcW w:w="6495" w:type="dxa"/>
            <w:gridSpan w:val="3"/>
          </w:tcPr>
          <w:p w14:paraId="7A9AE8B6" w14:textId="77777777" w:rsidR="00CF21C5" w:rsidRDefault="00CF21C5">
            <w:pPr>
              <w:pStyle w:val="TableParagraph"/>
              <w:rPr>
                <w:sz w:val="20"/>
              </w:rPr>
            </w:pPr>
          </w:p>
        </w:tc>
      </w:tr>
      <w:tr w:rsidR="00CF21C5" w14:paraId="1D8A6152" w14:textId="77777777">
        <w:trPr>
          <w:trHeight w:val="282"/>
        </w:trPr>
        <w:tc>
          <w:tcPr>
            <w:tcW w:w="9852" w:type="dxa"/>
            <w:gridSpan w:val="6"/>
          </w:tcPr>
          <w:p w14:paraId="2D3D2392" w14:textId="77777777" w:rsidR="00CF21C5" w:rsidRDefault="00A7387D">
            <w:pPr>
              <w:pStyle w:val="TableParagraph"/>
              <w:spacing w:line="263" w:lineRule="exact"/>
              <w:ind w:left="107"/>
              <w:rPr>
                <w:rFonts w:ascii="Cambria" w:hAnsi="Cambria"/>
                <w:b/>
                <w:sz w:val="24"/>
              </w:rPr>
            </w:pPr>
            <w:r>
              <w:rPr>
                <w:rFonts w:ascii="Cambria" w:hAnsi="Cambria"/>
                <w:b/>
                <w:sz w:val="24"/>
              </w:rPr>
              <w:t>Раздел5.Математическая</w:t>
            </w:r>
            <w:r>
              <w:rPr>
                <w:rFonts w:ascii="Cambria" w:hAnsi="Cambria"/>
                <w:b/>
                <w:spacing w:val="-2"/>
                <w:sz w:val="24"/>
              </w:rPr>
              <w:t>информация</w:t>
            </w:r>
          </w:p>
        </w:tc>
      </w:tr>
      <w:tr w:rsidR="00CF21C5" w14:paraId="2C6A8BBB" w14:textId="77777777">
        <w:trPr>
          <w:trHeight w:val="844"/>
        </w:trPr>
        <w:tc>
          <w:tcPr>
            <w:tcW w:w="590" w:type="dxa"/>
          </w:tcPr>
          <w:p w14:paraId="60C452FD" w14:textId="77777777" w:rsidR="00CF21C5" w:rsidRDefault="00A7387D">
            <w:pPr>
              <w:pStyle w:val="TableParagraph"/>
              <w:spacing w:line="281" w:lineRule="exact"/>
              <w:ind w:right="47"/>
              <w:jc w:val="center"/>
              <w:rPr>
                <w:rFonts w:ascii="Cambria"/>
                <w:sz w:val="24"/>
              </w:rPr>
            </w:pPr>
            <w:r>
              <w:rPr>
                <w:rFonts w:ascii="Cambria"/>
                <w:spacing w:val="-5"/>
                <w:sz w:val="24"/>
              </w:rPr>
              <w:t>5.1</w:t>
            </w:r>
          </w:p>
        </w:tc>
        <w:tc>
          <w:tcPr>
            <w:tcW w:w="1968" w:type="dxa"/>
          </w:tcPr>
          <w:p w14:paraId="66B0A9B2" w14:textId="77777777" w:rsidR="00CF21C5" w:rsidRDefault="00A7387D">
            <w:pPr>
              <w:pStyle w:val="TableParagraph"/>
              <w:ind w:left="110" w:right="144"/>
              <w:rPr>
                <w:rFonts w:ascii="Cambria" w:hAnsi="Cambria"/>
                <w:sz w:val="24"/>
              </w:rPr>
            </w:pPr>
            <w:r>
              <w:rPr>
                <w:rFonts w:ascii="Cambria" w:hAnsi="Cambria"/>
                <w:spacing w:val="-2"/>
                <w:sz w:val="24"/>
              </w:rPr>
              <w:t xml:space="preserve">Математическа </w:t>
            </w:r>
            <w:r>
              <w:rPr>
                <w:rFonts w:ascii="Cambria" w:hAnsi="Cambria"/>
                <w:sz w:val="24"/>
              </w:rPr>
              <w:t>я информация</w:t>
            </w:r>
          </w:p>
        </w:tc>
        <w:tc>
          <w:tcPr>
            <w:tcW w:w="799" w:type="dxa"/>
          </w:tcPr>
          <w:p w14:paraId="226B002F" w14:textId="77777777" w:rsidR="00CF21C5" w:rsidRDefault="00A7387D">
            <w:pPr>
              <w:pStyle w:val="TableParagraph"/>
              <w:spacing w:line="281" w:lineRule="exact"/>
              <w:ind w:left="16" w:right="3"/>
              <w:jc w:val="center"/>
              <w:rPr>
                <w:rFonts w:ascii="Cambria"/>
                <w:sz w:val="24"/>
              </w:rPr>
            </w:pPr>
            <w:r>
              <w:rPr>
                <w:rFonts w:ascii="Cambria"/>
                <w:spacing w:val="-5"/>
                <w:sz w:val="24"/>
              </w:rPr>
              <w:t>15</w:t>
            </w:r>
          </w:p>
        </w:tc>
        <w:tc>
          <w:tcPr>
            <w:tcW w:w="1663" w:type="dxa"/>
          </w:tcPr>
          <w:p w14:paraId="7DF2E1D6" w14:textId="77777777" w:rsidR="00CF21C5" w:rsidRDefault="00CF21C5">
            <w:pPr>
              <w:pStyle w:val="TableParagraph"/>
              <w:rPr>
                <w:sz w:val="24"/>
              </w:rPr>
            </w:pPr>
          </w:p>
        </w:tc>
        <w:tc>
          <w:tcPr>
            <w:tcW w:w="1701" w:type="dxa"/>
          </w:tcPr>
          <w:p w14:paraId="69CEDBFB" w14:textId="77777777" w:rsidR="00CF21C5" w:rsidRDefault="00CF21C5">
            <w:pPr>
              <w:pStyle w:val="TableParagraph"/>
              <w:rPr>
                <w:sz w:val="24"/>
              </w:rPr>
            </w:pPr>
          </w:p>
        </w:tc>
        <w:tc>
          <w:tcPr>
            <w:tcW w:w="3131" w:type="dxa"/>
          </w:tcPr>
          <w:p w14:paraId="3FDA1529" w14:textId="77777777" w:rsidR="00CF21C5" w:rsidRDefault="00A7387D">
            <w:pPr>
              <w:pStyle w:val="TableParagraph"/>
              <w:spacing w:line="280" w:lineRule="exact"/>
              <w:ind w:left="111" w:right="63"/>
              <w:rPr>
                <w:rFonts w:ascii="Cambria" w:hAnsi="Cambria"/>
                <w:sz w:val="24"/>
              </w:rPr>
            </w:pPr>
            <w:r>
              <w:rPr>
                <w:rFonts w:ascii="Cambria" w:hAnsi="Cambria"/>
                <w:sz w:val="24"/>
              </w:rPr>
              <w:t xml:space="preserve">Библиотека ЦОК </w:t>
            </w:r>
            <w:hyperlink r:id="rId433">
              <w:r>
                <w:rPr>
                  <w:rFonts w:ascii="Cambria" w:hAnsi="Cambria"/>
                  <w:color w:val="0000FF"/>
                  <w:spacing w:val="-2"/>
                  <w:sz w:val="24"/>
                  <w:u w:val="single" w:color="0000FF"/>
                </w:rPr>
                <w:t>https://m.edsoo.ru/7f411f3</w:t>
              </w:r>
            </w:hyperlink>
            <w:hyperlink r:id="rId434">
              <w:r>
                <w:rPr>
                  <w:rFonts w:ascii="Cambria" w:hAnsi="Cambria"/>
                  <w:color w:val="0000FF"/>
                  <w:spacing w:val="-10"/>
                  <w:sz w:val="24"/>
                  <w:u w:val="single" w:color="0000FF"/>
                </w:rPr>
                <w:t>6</w:t>
              </w:r>
            </w:hyperlink>
          </w:p>
        </w:tc>
      </w:tr>
      <w:tr w:rsidR="00CF21C5" w14:paraId="5564BBA9" w14:textId="77777777">
        <w:trPr>
          <w:trHeight w:val="280"/>
        </w:trPr>
        <w:tc>
          <w:tcPr>
            <w:tcW w:w="2558" w:type="dxa"/>
            <w:gridSpan w:val="2"/>
          </w:tcPr>
          <w:p w14:paraId="0E7F4381" w14:textId="77777777" w:rsidR="00CF21C5" w:rsidRDefault="00A7387D">
            <w:pPr>
              <w:pStyle w:val="TableParagraph"/>
              <w:spacing w:line="260" w:lineRule="exact"/>
              <w:ind w:left="107"/>
              <w:rPr>
                <w:rFonts w:ascii="Cambria" w:hAnsi="Cambria"/>
                <w:sz w:val="24"/>
              </w:rPr>
            </w:pPr>
            <w:r>
              <w:rPr>
                <w:rFonts w:ascii="Cambria" w:hAnsi="Cambria"/>
                <w:sz w:val="24"/>
              </w:rPr>
              <w:t>Итогопо</w:t>
            </w:r>
            <w:r>
              <w:rPr>
                <w:rFonts w:ascii="Cambria" w:hAnsi="Cambria"/>
                <w:spacing w:val="-2"/>
                <w:sz w:val="24"/>
              </w:rPr>
              <w:t xml:space="preserve"> разделу</w:t>
            </w:r>
          </w:p>
        </w:tc>
        <w:tc>
          <w:tcPr>
            <w:tcW w:w="799" w:type="dxa"/>
          </w:tcPr>
          <w:p w14:paraId="434D52AD" w14:textId="77777777" w:rsidR="00CF21C5" w:rsidRDefault="00A7387D">
            <w:pPr>
              <w:pStyle w:val="TableParagraph"/>
              <w:spacing w:line="260" w:lineRule="exact"/>
              <w:ind w:left="16" w:right="3"/>
              <w:jc w:val="center"/>
              <w:rPr>
                <w:rFonts w:ascii="Cambria"/>
                <w:sz w:val="24"/>
              </w:rPr>
            </w:pPr>
            <w:r>
              <w:rPr>
                <w:rFonts w:ascii="Cambria"/>
                <w:spacing w:val="-5"/>
                <w:sz w:val="24"/>
              </w:rPr>
              <w:t>15</w:t>
            </w:r>
          </w:p>
        </w:tc>
        <w:tc>
          <w:tcPr>
            <w:tcW w:w="6495" w:type="dxa"/>
            <w:gridSpan w:val="3"/>
          </w:tcPr>
          <w:p w14:paraId="08699423" w14:textId="77777777" w:rsidR="00CF21C5" w:rsidRDefault="00CF21C5">
            <w:pPr>
              <w:pStyle w:val="TableParagraph"/>
              <w:rPr>
                <w:sz w:val="20"/>
              </w:rPr>
            </w:pPr>
          </w:p>
        </w:tc>
      </w:tr>
      <w:tr w:rsidR="00CF21C5" w14:paraId="54A1387B" w14:textId="77777777">
        <w:trPr>
          <w:trHeight w:val="844"/>
        </w:trPr>
        <w:tc>
          <w:tcPr>
            <w:tcW w:w="2558" w:type="dxa"/>
            <w:gridSpan w:val="2"/>
          </w:tcPr>
          <w:p w14:paraId="14801E09" w14:textId="77777777" w:rsidR="00CF21C5" w:rsidRDefault="00A7387D">
            <w:pPr>
              <w:pStyle w:val="TableParagraph"/>
              <w:ind w:left="107"/>
              <w:rPr>
                <w:rFonts w:ascii="Cambria" w:hAnsi="Cambria"/>
                <w:sz w:val="24"/>
              </w:rPr>
            </w:pPr>
            <w:r>
              <w:rPr>
                <w:rFonts w:ascii="Cambria" w:hAnsi="Cambria"/>
                <w:spacing w:val="-2"/>
                <w:sz w:val="24"/>
              </w:rPr>
              <w:t>Повторение пройденного</w:t>
            </w:r>
          </w:p>
          <w:p w14:paraId="120CF85E" w14:textId="77777777" w:rsidR="00CF21C5" w:rsidRDefault="00A7387D">
            <w:pPr>
              <w:pStyle w:val="TableParagraph"/>
              <w:spacing w:before="1" w:line="261" w:lineRule="exact"/>
              <w:ind w:left="107"/>
              <w:rPr>
                <w:rFonts w:ascii="Cambria" w:hAnsi="Cambria"/>
                <w:sz w:val="24"/>
              </w:rPr>
            </w:pPr>
            <w:r>
              <w:rPr>
                <w:rFonts w:ascii="Cambria" w:hAnsi="Cambria"/>
                <w:spacing w:val="-2"/>
                <w:sz w:val="24"/>
              </w:rPr>
              <w:t>материала</w:t>
            </w:r>
          </w:p>
        </w:tc>
        <w:tc>
          <w:tcPr>
            <w:tcW w:w="799" w:type="dxa"/>
          </w:tcPr>
          <w:p w14:paraId="16A0F15D" w14:textId="77777777" w:rsidR="00CF21C5" w:rsidRDefault="00A7387D">
            <w:pPr>
              <w:pStyle w:val="TableParagraph"/>
              <w:spacing w:line="281" w:lineRule="exact"/>
              <w:ind w:left="16" w:right="3"/>
              <w:jc w:val="center"/>
              <w:rPr>
                <w:rFonts w:ascii="Cambria"/>
                <w:sz w:val="24"/>
              </w:rPr>
            </w:pPr>
            <w:r>
              <w:rPr>
                <w:rFonts w:ascii="Cambria"/>
                <w:spacing w:val="-5"/>
                <w:sz w:val="24"/>
              </w:rPr>
              <w:t>14</w:t>
            </w:r>
          </w:p>
        </w:tc>
        <w:tc>
          <w:tcPr>
            <w:tcW w:w="1663" w:type="dxa"/>
          </w:tcPr>
          <w:p w14:paraId="37582DA4" w14:textId="77777777" w:rsidR="00CF21C5" w:rsidRDefault="00CF21C5">
            <w:pPr>
              <w:pStyle w:val="TableParagraph"/>
              <w:rPr>
                <w:sz w:val="24"/>
              </w:rPr>
            </w:pPr>
          </w:p>
        </w:tc>
        <w:tc>
          <w:tcPr>
            <w:tcW w:w="1701" w:type="dxa"/>
          </w:tcPr>
          <w:p w14:paraId="4CDBB08A" w14:textId="77777777" w:rsidR="00CF21C5" w:rsidRDefault="00A7387D">
            <w:pPr>
              <w:pStyle w:val="TableParagraph"/>
              <w:spacing w:line="281" w:lineRule="exact"/>
              <w:ind w:left="12"/>
              <w:jc w:val="center"/>
              <w:rPr>
                <w:rFonts w:ascii="Cambria"/>
                <w:sz w:val="24"/>
              </w:rPr>
            </w:pPr>
            <w:r>
              <w:rPr>
                <w:rFonts w:ascii="Cambria"/>
                <w:spacing w:val="-10"/>
                <w:sz w:val="24"/>
              </w:rPr>
              <w:t>2</w:t>
            </w:r>
          </w:p>
        </w:tc>
        <w:tc>
          <w:tcPr>
            <w:tcW w:w="3131" w:type="dxa"/>
          </w:tcPr>
          <w:p w14:paraId="23106E4F" w14:textId="77777777" w:rsidR="00CF21C5" w:rsidRDefault="00A7387D">
            <w:pPr>
              <w:pStyle w:val="TableParagraph"/>
              <w:spacing w:line="281" w:lineRule="exact"/>
              <w:ind w:left="111"/>
              <w:rPr>
                <w:rFonts w:ascii="Cambria" w:hAnsi="Cambria"/>
                <w:sz w:val="24"/>
              </w:rPr>
            </w:pPr>
            <w:r>
              <w:rPr>
                <w:rFonts w:ascii="Cambria" w:hAnsi="Cambria"/>
                <w:sz w:val="24"/>
              </w:rPr>
              <w:t>Библиотека</w:t>
            </w:r>
            <w:r>
              <w:rPr>
                <w:rFonts w:ascii="Cambria" w:hAnsi="Cambria"/>
                <w:spacing w:val="-5"/>
                <w:sz w:val="24"/>
              </w:rPr>
              <w:t>ЦОК</w:t>
            </w:r>
          </w:p>
          <w:p w14:paraId="48648DD0" w14:textId="77777777" w:rsidR="00CF21C5" w:rsidRDefault="002432B3">
            <w:pPr>
              <w:pStyle w:val="TableParagraph"/>
              <w:spacing w:line="284" w:lineRule="exact"/>
              <w:ind w:left="111" w:right="63"/>
              <w:rPr>
                <w:rFonts w:ascii="Cambria"/>
                <w:sz w:val="24"/>
              </w:rPr>
            </w:pPr>
            <w:hyperlink r:id="rId435">
              <w:r w:rsidR="00A7387D">
                <w:rPr>
                  <w:rFonts w:ascii="Cambria"/>
                  <w:color w:val="0000FF"/>
                  <w:spacing w:val="-2"/>
                  <w:sz w:val="24"/>
                  <w:u w:val="single" w:color="0000FF"/>
                </w:rPr>
                <w:t>https://m.edsoo.ru/7f411f3</w:t>
              </w:r>
            </w:hyperlink>
            <w:hyperlink r:id="rId436">
              <w:r w:rsidR="00A7387D">
                <w:rPr>
                  <w:rFonts w:ascii="Cambria"/>
                  <w:color w:val="0000FF"/>
                  <w:spacing w:val="-10"/>
                  <w:sz w:val="24"/>
                  <w:u w:val="single" w:color="0000FF"/>
                </w:rPr>
                <w:t>6</w:t>
              </w:r>
            </w:hyperlink>
          </w:p>
        </w:tc>
      </w:tr>
      <w:tr w:rsidR="00CF21C5" w14:paraId="1615B7EF" w14:textId="77777777">
        <w:trPr>
          <w:trHeight w:val="1121"/>
        </w:trPr>
        <w:tc>
          <w:tcPr>
            <w:tcW w:w="2558" w:type="dxa"/>
            <w:gridSpan w:val="2"/>
          </w:tcPr>
          <w:p w14:paraId="4800B14E" w14:textId="77777777" w:rsidR="00CF21C5" w:rsidRDefault="00A7387D">
            <w:pPr>
              <w:pStyle w:val="TableParagraph"/>
              <w:ind w:left="107" w:right="245"/>
              <w:rPr>
                <w:rFonts w:ascii="Cambria" w:hAnsi="Cambria"/>
                <w:sz w:val="24"/>
              </w:rPr>
            </w:pPr>
            <w:r>
              <w:rPr>
                <w:rFonts w:ascii="Cambria" w:hAnsi="Cambria"/>
                <w:sz w:val="24"/>
              </w:rPr>
              <w:t xml:space="preserve">Итоговыйконтроль (контрольные и </w:t>
            </w:r>
            <w:r>
              <w:rPr>
                <w:rFonts w:ascii="Cambria" w:hAnsi="Cambria"/>
                <w:spacing w:val="-2"/>
                <w:sz w:val="24"/>
              </w:rPr>
              <w:t>проверочные</w:t>
            </w:r>
          </w:p>
          <w:p w14:paraId="5D9EE962" w14:textId="77777777" w:rsidR="00CF21C5" w:rsidRDefault="00A7387D">
            <w:pPr>
              <w:pStyle w:val="TableParagraph"/>
              <w:spacing w:line="261" w:lineRule="exact"/>
              <w:ind w:left="107"/>
              <w:rPr>
                <w:rFonts w:ascii="Cambria" w:hAnsi="Cambria"/>
                <w:sz w:val="24"/>
              </w:rPr>
            </w:pPr>
            <w:r>
              <w:rPr>
                <w:rFonts w:ascii="Cambria" w:hAnsi="Cambria"/>
                <w:spacing w:val="-2"/>
                <w:sz w:val="24"/>
              </w:rPr>
              <w:t>работы)</w:t>
            </w:r>
          </w:p>
        </w:tc>
        <w:tc>
          <w:tcPr>
            <w:tcW w:w="799" w:type="dxa"/>
          </w:tcPr>
          <w:p w14:paraId="346C2B98" w14:textId="77777777" w:rsidR="00CF21C5" w:rsidRDefault="00A7387D">
            <w:pPr>
              <w:pStyle w:val="TableParagraph"/>
              <w:spacing w:line="277" w:lineRule="exact"/>
              <w:ind w:left="16"/>
              <w:jc w:val="center"/>
              <w:rPr>
                <w:rFonts w:ascii="Cambria"/>
                <w:sz w:val="24"/>
              </w:rPr>
            </w:pPr>
            <w:r>
              <w:rPr>
                <w:rFonts w:ascii="Cambria"/>
                <w:spacing w:val="-10"/>
                <w:sz w:val="24"/>
              </w:rPr>
              <w:t>7</w:t>
            </w:r>
          </w:p>
        </w:tc>
        <w:tc>
          <w:tcPr>
            <w:tcW w:w="1663" w:type="dxa"/>
          </w:tcPr>
          <w:p w14:paraId="34D13BA3" w14:textId="77777777" w:rsidR="00CF21C5" w:rsidRDefault="00A7387D">
            <w:pPr>
              <w:pStyle w:val="TableParagraph"/>
              <w:spacing w:line="277" w:lineRule="exact"/>
              <w:ind w:left="17" w:right="6"/>
              <w:jc w:val="center"/>
              <w:rPr>
                <w:rFonts w:ascii="Cambria"/>
                <w:sz w:val="24"/>
              </w:rPr>
            </w:pPr>
            <w:r>
              <w:rPr>
                <w:rFonts w:ascii="Cambria"/>
                <w:spacing w:val="-10"/>
                <w:sz w:val="24"/>
              </w:rPr>
              <w:t>7</w:t>
            </w:r>
          </w:p>
        </w:tc>
        <w:tc>
          <w:tcPr>
            <w:tcW w:w="1701" w:type="dxa"/>
          </w:tcPr>
          <w:p w14:paraId="59E9B8C0" w14:textId="77777777" w:rsidR="00CF21C5" w:rsidRDefault="00CF21C5">
            <w:pPr>
              <w:pStyle w:val="TableParagraph"/>
              <w:rPr>
                <w:sz w:val="24"/>
              </w:rPr>
            </w:pPr>
          </w:p>
        </w:tc>
        <w:tc>
          <w:tcPr>
            <w:tcW w:w="3131" w:type="dxa"/>
          </w:tcPr>
          <w:p w14:paraId="76618419" w14:textId="77777777" w:rsidR="00CF21C5" w:rsidRDefault="00A7387D">
            <w:pPr>
              <w:pStyle w:val="TableParagraph"/>
              <w:ind w:left="111" w:right="63"/>
              <w:rPr>
                <w:rFonts w:ascii="Cambria" w:hAnsi="Cambria"/>
                <w:sz w:val="24"/>
              </w:rPr>
            </w:pPr>
            <w:r>
              <w:rPr>
                <w:rFonts w:ascii="Cambria" w:hAnsi="Cambria"/>
                <w:sz w:val="24"/>
              </w:rPr>
              <w:t xml:space="preserve">Библиотека ЦОК </w:t>
            </w:r>
            <w:hyperlink r:id="rId437">
              <w:r>
                <w:rPr>
                  <w:rFonts w:ascii="Cambria" w:hAnsi="Cambria"/>
                  <w:color w:val="0000FF"/>
                  <w:spacing w:val="-2"/>
                  <w:sz w:val="24"/>
                  <w:u w:val="single" w:color="0000FF"/>
                </w:rPr>
                <w:t>https://m.edsoo.ru/7f411f3</w:t>
              </w:r>
            </w:hyperlink>
            <w:hyperlink r:id="rId438">
              <w:r>
                <w:rPr>
                  <w:rFonts w:ascii="Cambria" w:hAnsi="Cambria"/>
                  <w:color w:val="0000FF"/>
                  <w:spacing w:val="-10"/>
                  <w:sz w:val="24"/>
                  <w:u w:val="single" w:color="0000FF"/>
                </w:rPr>
                <w:t>6</w:t>
              </w:r>
            </w:hyperlink>
          </w:p>
        </w:tc>
      </w:tr>
      <w:tr w:rsidR="00CF21C5" w14:paraId="5A6C0AC8" w14:textId="77777777">
        <w:trPr>
          <w:trHeight w:val="844"/>
        </w:trPr>
        <w:tc>
          <w:tcPr>
            <w:tcW w:w="2558" w:type="dxa"/>
            <w:gridSpan w:val="2"/>
          </w:tcPr>
          <w:p w14:paraId="5A3E013F" w14:textId="77777777" w:rsidR="00CF21C5" w:rsidRDefault="00A7387D">
            <w:pPr>
              <w:pStyle w:val="TableParagraph"/>
              <w:ind w:left="107" w:right="139"/>
              <w:rPr>
                <w:rFonts w:ascii="Cambria" w:hAnsi="Cambria"/>
                <w:sz w:val="24"/>
              </w:rPr>
            </w:pPr>
            <w:r>
              <w:rPr>
                <w:rFonts w:ascii="Cambria" w:hAnsi="Cambria"/>
                <w:spacing w:val="-2"/>
                <w:sz w:val="24"/>
              </w:rPr>
              <w:t xml:space="preserve">ОБЩЕЕ </w:t>
            </w:r>
            <w:r>
              <w:rPr>
                <w:rFonts w:ascii="Cambria" w:hAnsi="Cambria"/>
                <w:sz w:val="24"/>
              </w:rPr>
              <w:t>КОЛИЧЕСТВОЧАСОВ</w:t>
            </w:r>
          </w:p>
          <w:p w14:paraId="17C2BB49" w14:textId="77777777" w:rsidR="00CF21C5" w:rsidRDefault="00A7387D">
            <w:pPr>
              <w:pStyle w:val="TableParagraph"/>
              <w:spacing w:before="1" w:line="261" w:lineRule="exact"/>
              <w:ind w:left="107"/>
              <w:rPr>
                <w:rFonts w:ascii="Cambria" w:hAnsi="Cambria"/>
                <w:sz w:val="24"/>
              </w:rPr>
            </w:pPr>
            <w:r>
              <w:rPr>
                <w:rFonts w:ascii="Cambria" w:hAnsi="Cambria"/>
                <w:sz w:val="24"/>
              </w:rPr>
              <w:t>ПО</w:t>
            </w:r>
            <w:r>
              <w:rPr>
                <w:rFonts w:ascii="Cambria" w:hAnsi="Cambria"/>
                <w:spacing w:val="-2"/>
                <w:sz w:val="24"/>
              </w:rPr>
              <w:t>ПРОГРАММЕ</w:t>
            </w:r>
          </w:p>
        </w:tc>
        <w:tc>
          <w:tcPr>
            <w:tcW w:w="799" w:type="dxa"/>
          </w:tcPr>
          <w:p w14:paraId="24979A7D" w14:textId="77777777" w:rsidR="00CF21C5" w:rsidRDefault="00A7387D">
            <w:pPr>
              <w:pStyle w:val="TableParagraph"/>
              <w:spacing w:line="281" w:lineRule="exact"/>
              <w:ind w:left="16" w:right="6"/>
              <w:jc w:val="center"/>
              <w:rPr>
                <w:rFonts w:ascii="Cambria"/>
                <w:sz w:val="24"/>
              </w:rPr>
            </w:pPr>
            <w:r>
              <w:rPr>
                <w:rFonts w:ascii="Cambria"/>
                <w:spacing w:val="-5"/>
                <w:sz w:val="24"/>
              </w:rPr>
              <w:t>136</w:t>
            </w:r>
          </w:p>
        </w:tc>
        <w:tc>
          <w:tcPr>
            <w:tcW w:w="1663" w:type="dxa"/>
          </w:tcPr>
          <w:p w14:paraId="670E8560" w14:textId="77777777" w:rsidR="00CF21C5" w:rsidRDefault="00A7387D">
            <w:pPr>
              <w:pStyle w:val="TableParagraph"/>
              <w:spacing w:line="281" w:lineRule="exact"/>
              <w:ind w:left="17" w:right="6"/>
              <w:jc w:val="center"/>
              <w:rPr>
                <w:rFonts w:ascii="Cambria"/>
                <w:sz w:val="24"/>
              </w:rPr>
            </w:pPr>
            <w:r>
              <w:rPr>
                <w:rFonts w:ascii="Cambria"/>
                <w:spacing w:val="-10"/>
                <w:sz w:val="24"/>
              </w:rPr>
              <w:t>7</w:t>
            </w:r>
          </w:p>
        </w:tc>
        <w:tc>
          <w:tcPr>
            <w:tcW w:w="1701" w:type="dxa"/>
          </w:tcPr>
          <w:p w14:paraId="331F9728" w14:textId="77777777" w:rsidR="00CF21C5" w:rsidRDefault="00A7387D">
            <w:pPr>
              <w:pStyle w:val="TableParagraph"/>
              <w:spacing w:line="281" w:lineRule="exact"/>
              <w:ind w:left="12"/>
              <w:jc w:val="center"/>
              <w:rPr>
                <w:rFonts w:ascii="Cambria"/>
                <w:sz w:val="24"/>
              </w:rPr>
            </w:pPr>
            <w:r>
              <w:rPr>
                <w:rFonts w:ascii="Cambria"/>
                <w:spacing w:val="-10"/>
                <w:sz w:val="24"/>
              </w:rPr>
              <w:t>2</w:t>
            </w:r>
          </w:p>
        </w:tc>
        <w:tc>
          <w:tcPr>
            <w:tcW w:w="3131" w:type="dxa"/>
          </w:tcPr>
          <w:p w14:paraId="5DF6A6DB" w14:textId="77777777" w:rsidR="00CF21C5" w:rsidRDefault="00CF21C5">
            <w:pPr>
              <w:pStyle w:val="TableParagraph"/>
              <w:rPr>
                <w:sz w:val="24"/>
              </w:rPr>
            </w:pPr>
          </w:p>
        </w:tc>
      </w:tr>
    </w:tbl>
    <w:p w14:paraId="7DE671B8" w14:textId="77777777" w:rsidR="00CF21C5" w:rsidRDefault="00CF21C5">
      <w:pPr>
        <w:pStyle w:val="TableParagraph"/>
        <w:rPr>
          <w:sz w:val="24"/>
        </w:rPr>
        <w:sectPr w:rsidR="00CF21C5">
          <w:pgSz w:w="11910" w:h="16390"/>
          <w:pgMar w:top="820" w:right="141" w:bottom="1260" w:left="708" w:header="0" w:footer="1063" w:gutter="0"/>
          <w:cols w:space="720"/>
        </w:sectPr>
      </w:pPr>
    </w:p>
    <w:p w14:paraId="0CA5A299" w14:textId="77777777" w:rsidR="00CF21C5" w:rsidRDefault="00A7387D" w:rsidP="00E874B6">
      <w:pPr>
        <w:pStyle w:val="a4"/>
        <w:numPr>
          <w:ilvl w:val="3"/>
          <w:numId w:val="51"/>
        </w:numPr>
        <w:tabs>
          <w:tab w:val="left" w:pos="4293"/>
        </w:tabs>
        <w:spacing w:before="73"/>
        <w:ind w:left="4293"/>
        <w:jc w:val="left"/>
        <w:rPr>
          <w:b/>
          <w:sz w:val="24"/>
        </w:rPr>
      </w:pPr>
      <w:r>
        <w:rPr>
          <w:b/>
          <w:sz w:val="24"/>
        </w:rPr>
        <w:t>ОКРУЖАЮЩИЙ</w:t>
      </w:r>
      <w:r w:rsidR="009B4E59">
        <w:rPr>
          <w:b/>
          <w:sz w:val="24"/>
        </w:rPr>
        <w:t xml:space="preserve">  </w:t>
      </w:r>
      <w:r>
        <w:rPr>
          <w:b/>
          <w:spacing w:val="-5"/>
          <w:sz w:val="24"/>
        </w:rPr>
        <w:t>МИР</w:t>
      </w:r>
    </w:p>
    <w:p w14:paraId="495B79B5" w14:textId="77777777" w:rsidR="00CF21C5" w:rsidRDefault="00A7387D" w:rsidP="00313D2E">
      <w:pPr>
        <w:pStyle w:val="a3"/>
        <w:spacing w:line="276" w:lineRule="auto"/>
        <w:ind w:left="424" w:right="991" w:firstLine="566"/>
      </w:pPr>
      <w:r>
        <w:t xml:space="preserve">Рабочая программа по предмету «Окружающий мир» на уровне начального общего образования обучающихся с </w:t>
      </w:r>
      <w:r w:rsidR="00ED32B2">
        <w:t>РАС</w:t>
      </w:r>
      <w:r>
        <w:t xml:space="preserve"> составлена на основе требований к результатам освоения АОП НОО, установленными ФГОС НОО обучающихся с ОВЗ, федеральной программы </w:t>
      </w:r>
      <w:r>
        <w:rPr>
          <w:spacing w:val="-2"/>
        </w:rPr>
        <w:t>воспитания.</w:t>
      </w:r>
    </w:p>
    <w:p w14:paraId="55590273" w14:textId="77777777" w:rsidR="00CF21C5" w:rsidRDefault="00A7387D" w:rsidP="00313D2E">
      <w:pPr>
        <w:pStyle w:val="a3"/>
        <w:spacing w:line="276" w:lineRule="auto"/>
        <w:ind w:left="424" w:right="990" w:firstLine="566"/>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w:t>
      </w:r>
      <w:r w:rsidR="0059307B">
        <w:t xml:space="preserve"> </w:t>
      </w:r>
      <w:r>
        <w:t>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52BFCC9E" w14:textId="77777777" w:rsidR="00CF21C5" w:rsidRDefault="00A7387D" w:rsidP="00313D2E">
      <w:pPr>
        <w:pStyle w:val="a3"/>
        <w:spacing w:line="276" w:lineRule="auto"/>
        <w:ind w:left="424" w:right="989" w:firstLine="566"/>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2319B73F" w14:textId="77777777" w:rsidR="00CF21C5" w:rsidRDefault="00A7387D" w:rsidP="00313D2E">
      <w:pPr>
        <w:pStyle w:val="a3"/>
        <w:spacing w:line="276" w:lineRule="auto"/>
        <w:ind w:left="424" w:right="989" w:firstLine="566"/>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w:t>
      </w:r>
      <w:r w:rsidR="00ED32B2">
        <w:t>РАС</w:t>
      </w:r>
      <w:r>
        <w:t>.</w:t>
      </w:r>
    </w:p>
    <w:p w14:paraId="2C97AA4E" w14:textId="77777777" w:rsidR="00CF21C5" w:rsidRDefault="00A7387D" w:rsidP="00313D2E">
      <w:pPr>
        <w:pStyle w:val="a3"/>
        <w:spacing w:line="276" w:lineRule="auto"/>
        <w:ind w:left="424" w:right="989" w:firstLine="566"/>
      </w:pPr>
      <w:r>
        <w:t xml:space="preserve">Обучающиеся с </w:t>
      </w:r>
      <w:r w:rsidR="00ED32B2">
        <w:t>РАС</w:t>
      </w:r>
      <w:r>
        <w:t xml:space="preserve">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даваяобучающемуся с </w:t>
      </w:r>
      <w:r w:rsidR="00ED32B2">
        <w:t>РАС</w:t>
      </w:r>
      <w:r>
        <w:t xml:space="preserve">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благополучие,что особенно важно для обучающихся с </w:t>
      </w:r>
      <w:r w:rsidR="00ED32B2">
        <w:t>РАС</w:t>
      </w:r>
      <w:r>
        <w:t>.</w:t>
      </w:r>
    </w:p>
    <w:p w14:paraId="516D3193" w14:textId="77777777" w:rsidR="00CF21C5" w:rsidRDefault="00A7387D" w:rsidP="00313D2E">
      <w:pPr>
        <w:pStyle w:val="a3"/>
        <w:spacing w:line="276" w:lineRule="auto"/>
        <w:ind w:left="424" w:right="990" w:firstLine="566"/>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6513B9EE" w14:textId="77777777" w:rsidR="00CF21C5" w:rsidRDefault="00A7387D" w:rsidP="00313D2E">
      <w:pPr>
        <w:pStyle w:val="11"/>
        <w:ind w:left="991"/>
      </w:pPr>
      <w:r>
        <w:t>(Человек,природа,</w:t>
      </w:r>
      <w:r>
        <w:rPr>
          <w:spacing w:val="-2"/>
        </w:rPr>
        <w:t xml:space="preserve"> общество)</w:t>
      </w:r>
    </w:p>
    <w:p w14:paraId="40D0BE05" w14:textId="77777777" w:rsidR="00CF21C5" w:rsidRDefault="00A7387D" w:rsidP="00313D2E">
      <w:pPr>
        <w:pStyle w:val="21"/>
        <w:ind w:left="991"/>
      </w:pPr>
      <w:r>
        <w:t>Человек</w:t>
      </w:r>
      <w:r w:rsidR="0059307B">
        <w:t xml:space="preserve"> </w:t>
      </w:r>
      <w:r>
        <w:t>и</w:t>
      </w:r>
      <w:r w:rsidR="0059307B">
        <w:t xml:space="preserve"> </w:t>
      </w:r>
      <w:r>
        <w:rPr>
          <w:spacing w:val="-2"/>
        </w:rPr>
        <w:t>природа</w:t>
      </w:r>
    </w:p>
    <w:p w14:paraId="2316A880" w14:textId="77777777" w:rsidR="00CF21C5" w:rsidRDefault="00A7387D" w:rsidP="00313D2E">
      <w:pPr>
        <w:pStyle w:val="a3"/>
        <w:spacing w:line="276" w:lineRule="auto"/>
        <w:ind w:left="424" w:right="990" w:firstLine="566"/>
      </w:pPr>
      <w:r>
        <w:t>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форма,сравнительныеразмерыидр.).Расположениепредметоввпространстве(право,лево,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374AF272" w14:textId="77777777" w:rsidR="00CF21C5" w:rsidRDefault="00CF21C5" w:rsidP="00313D2E">
      <w:pPr>
        <w:pStyle w:val="a3"/>
        <w:spacing w:line="276" w:lineRule="auto"/>
        <w:sectPr w:rsidR="00CF21C5">
          <w:pgSz w:w="11910" w:h="16390"/>
          <w:pgMar w:top="780" w:right="141" w:bottom="1260" w:left="708" w:header="0" w:footer="1063" w:gutter="0"/>
          <w:cols w:space="720"/>
        </w:sectPr>
      </w:pPr>
    </w:p>
    <w:p w14:paraId="5143BEE1" w14:textId="77777777" w:rsidR="00CF21C5" w:rsidRDefault="00A7387D" w:rsidP="00313D2E">
      <w:pPr>
        <w:pStyle w:val="a3"/>
        <w:spacing w:line="276" w:lineRule="auto"/>
        <w:ind w:left="424" w:right="990" w:firstLine="566"/>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2EFE91CF" w14:textId="77777777" w:rsidR="00CF21C5" w:rsidRDefault="00A7387D" w:rsidP="00313D2E">
      <w:pPr>
        <w:pStyle w:val="a3"/>
        <w:spacing w:line="276" w:lineRule="auto"/>
        <w:ind w:left="424" w:right="990" w:firstLine="566"/>
      </w:pPr>
      <w:r>
        <w:t>Звёзды ипланеты. Солнце —ближайшаяк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72C8464" w14:textId="77777777" w:rsidR="00CF21C5" w:rsidRDefault="00A7387D" w:rsidP="00313D2E">
      <w:pPr>
        <w:pStyle w:val="a3"/>
        <w:spacing w:line="276" w:lineRule="auto"/>
        <w:ind w:left="424" w:right="989" w:firstLine="566"/>
      </w:pPr>
      <w:r>
        <w:t>Смена дня и ночи на Земле. Вращение Земли как причина смены дня и ночи. Времена года,ихособенности(наосновенаблюдений).Обращение Земли вокруг Солнца как причина смены времён года. Смена времён года в родном крае на основе наблюдений.</w:t>
      </w:r>
    </w:p>
    <w:p w14:paraId="01DFFA80" w14:textId="77777777" w:rsidR="00CF21C5" w:rsidRDefault="00A7387D" w:rsidP="00313D2E">
      <w:pPr>
        <w:pStyle w:val="a3"/>
        <w:spacing w:line="276" w:lineRule="auto"/>
        <w:ind w:left="424" w:right="993" w:firstLine="566"/>
      </w:pPr>
      <w:r>
        <w:t>Погода,еёсоставляющие(температуравоздуха,облачность,осадки,ветер).Наблюдение за погодой своего края.</w:t>
      </w:r>
    </w:p>
    <w:p w14:paraId="0899B1E2" w14:textId="77777777" w:rsidR="00CF21C5" w:rsidRDefault="00A7387D" w:rsidP="00313D2E">
      <w:pPr>
        <w:pStyle w:val="a3"/>
        <w:spacing w:line="276" w:lineRule="auto"/>
        <w:ind w:left="424" w:right="991" w:firstLine="566"/>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0B49D31F" w14:textId="77777777" w:rsidR="00CF21C5" w:rsidRDefault="00A7387D" w:rsidP="00313D2E">
      <w:pPr>
        <w:pStyle w:val="a3"/>
        <w:spacing w:line="276" w:lineRule="auto"/>
        <w:ind w:left="424" w:right="988" w:firstLine="566"/>
      </w:pPr>
      <w:r>
        <w:t>Водоёмы, их разнообразие (океан, море, река, озеро, пруд, болото); использование человеком. Водоёмы родного края (названия, краткая характеристика на основе</w:t>
      </w:r>
      <w:r>
        <w:rPr>
          <w:spacing w:val="-2"/>
        </w:rPr>
        <w:t>наблюдений).</w:t>
      </w:r>
    </w:p>
    <w:p w14:paraId="2A34F038" w14:textId="77777777" w:rsidR="00CF21C5" w:rsidRDefault="00A7387D" w:rsidP="00313D2E">
      <w:pPr>
        <w:pStyle w:val="a3"/>
        <w:spacing w:line="276" w:lineRule="auto"/>
        <w:ind w:left="424" w:right="989" w:firstLine="566"/>
      </w:pPr>
      <w:r>
        <w:t>Воздух— смесь газов. Свойства воздуха. Значение воздуха для растений, животных, человека. Охрана, бережное использованиевоздуха.</w:t>
      </w:r>
    </w:p>
    <w:p w14:paraId="4BF0661E" w14:textId="77777777" w:rsidR="00CF21C5" w:rsidRDefault="00A7387D" w:rsidP="00313D2E">
      <w:pPr>
        <w:pStyle w:val="a3"/>
        <w:spacing w:line="276" w:lineRule="auto"/>
        <w:ind w:left="424" w:right="991" w:firstLine="566"/>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использованиеводы.</w:t>
      </w:r>
    </w:p>
    <w:p w14:paraId="608A74AC" w14:textId="77777777" w:rsidR="00CF21C5" w:rsidRDefault="00A7387D" w:rsidP="00313D2E">
      <w:pPr>
        <w:pStyle w:val="a3"/>
        <w:spacing w:line="278" w:lineRule="auto"/>
        <w:ind w:left="424" w:right="991" w:firstLine="566"/>
      </w:pPr>
      <w:r>
        <w:t>Полезныеископаемые, их значениевхозяйствечеловека, бережноеотношениелюдей к полезным ископаемым. Полезные ископаемые родного края (2—3 примера).</w:t>
      </w:r>
    </w:p>
    <w:p w14:paraId="3AAADA47" w14:textId="77777777" w:rsidR="00CF21C5" w:rsidRDefault="00A7387D" w:rsidP="00313D2E">
      <w:pPr>
        <w:pStyle w:val="a3"/>
        <w:spacing w:line="272" w:lineRule="exact"/>
        <w:ind w:left="991"/>
      </w:pPr>
      <w:r>
        <w:t>Почва,еёсостав,значениедляживойприродыидляхозяйственнойжизни</w:t>
      </w:r>
      <w:r>
        <w:rPr>
          <w:spacing w:val="-2"/>
        </w:rPr>
        <w:t>человека.</w:t>
      </w:r>
    </w:p>
    <w:p w14:paraId="4784AFEE" w14:textId="77777777" w:rsidR="00CF21C5" w:rsidRDefault="00A7387D" w:rsidP="00313D2E">
      <w:pPr>
        <w:pStyle w:val="a3"/>
        <w:ind w:left="424"/>
      </w:pPr>
      <w:r>
        <w:t>Охрана,бережноеиспользование</w:t>
      </w:r>
      <w:r>
        <w:rPr>
          <w:spacing w:val="-4"/>
        </w:rPr>
        <w:t>почв.</w:t>
      </w:r>
    </w:p>
    <w:p w14:paraId="485E2B02" w14:textId="77777777" w:rsidR="00CF21C5" w:rsidRDefault="00A7387D" w:rsidP="00313D2E">
      <w:pPr>
        <w:pStyle w:val="a3"/>
        <w:spacing w:line="276" w:lineRule="auto"/>
        <w:ind w:left="424" w:right="989" w:firstLine="566"/>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комнатныерастения.Рольрастенийвприродеижизнилюдей,бережноеотношениечеловека к дикорастущим растениям, уход за комнатные и культурные растения. Растения родного края, названия и краткая характеристика на основе наблюдений.</w:t>
      </w:r>
    </w:p>
    <w:p w14:paraId="5FA4B4A1" w14:textId="77777777" w:rsidR="00CF21C5" w:rsidRDefault="00A7387D" w:rsidP="00313D2E">
      <w:pPr>
        <w:pStyle w:val="a3"/>
        <w:ind w:left="991"/>
      </w:pPr>
      <w:r>
        <w:t>Грибы:съедобныеиядовитые.Правиласбора</w:t>
      </w:r>
      <w:r>
        <w:rPr>
          <w:spacing w:val="-2"/>
        </w:rPr>
        <w:t>грибов.</w:t>
      </w:r>
    </w:p>
    <w:p w14:paraId="4CB27A93" w14:textId="77777777" w:rsidR="00CF21C5" w:rsidRDefault="00A7387D" w:rsidP="00313D2E">
      <w:pPr>
        <w:pStyle w:val="a3"/>
        <w:spacing w:line="276" w:lineRule="auto"/>
        <w:ind w:left="424" w:right="989" w:firstLine="566"/>
      </w:pPr>
      <w:r>
        <w:t>Животные, их разнообразие. Условия, необходимые для жизни животных (воздух,вода,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отношениечеловекак дикимживотным,уходзадомашними животными.Животныеродного края, их названия, краткая характеристика на основе наблюдений.</w:t>
      </w:r>
    </w:p>
    <w:p w14:paraId="76153D6E" w14:textId="77777777" w:rsidR="00CF21C5" w:rsidRDefault="00A7387D" w:rsidP="00313D2E">
      <w:pPr>
        <w:pStyle w:val="a3"/>
        <w:spacing w:line="278" w:lineRule="auto"/>
        <w:ind w:left="424" w:right="990" w:firstLine="566"/>
      </w:pPr>
      <w:r>
        <w:t>Лес, луг, водоём— единство живой и неживой природы (солнечный свет, воздух, вода, почва,растения,животные).Круговоротвеществ.Взаимосвязивприродном</w:t>
      </w:r>
      <w:r>
        <w:rPr>
          <w:spacing w:val="-2"/>
        </w:rPr>
        <w:t>сообществе:</w:t>
      </w:r>
    </w:p>
    <w:p w14:paraId="27E2919C" w14:textId="77777777" w:rsidR="00CF21C5" w:rsidRDefault="00CF21C5" w:rsidP="00313D2E">
      <w:pPr>
        <w:pStyle w:val="a3"/>
        <w:spacing w:line="278" w:lineRule="auto"/>
        <w:sectPr w:rsidR="00CF21C5">
          <w:pgSz w:w="11910" w:h="16390"/>
          <w:pgMar w:top="780" w:right="141" w:bottom="1260" w:left="708" w:header="0" w:footer="1063" w:gutter="0"/>
          <w:cols w:space="720"/>
        </w:sectPr>
      </w:pPr>
    </w:p>
    <w:p w14:paraId="39F8CFD6" w14:textId="77777777" w:rsidR="00CF21C5" w:rsidRDefault="00A7387D" w:rsidP="00313D2E">
      <w:pPr>
        <w:pStyle w:val="a3"/>
        <w:spacing w:line="276" w:lineRule="auto"/>
        <w:ind w:left="424" w:right="989"/>
      </w:pPr>
      <w:r>
        <w:t>растения— пища и укрытие для животных; животные— распространители плодов и семян растений.Влияниечеловека на природные сообщества. Природные сообщества родногокрая (2—3 примера на основе наблюдений).</w:t>
      </w:r>
    </w:p>
    <w:p w14:paraId="194A0722" w14:textId="77777777" w:rsidR="00CF21C5" w:rsidRDefault="00A7387D" w:rsidP="00313D2E">
      <w:pPr>
        <w:pStyle w:val="a3"/>
        <w:spacing w:line="276" w:lineRule="auto"/>
        <w:ind w:left="424" w:right="989" w:firstLine="566"/>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8005448" w14:textId="77777777" w:rsidR="00CF21C5" w:rsidRDefault="00A7387D" w:rsidP="00313D2E">
      <w:pPr>
        <w:pStyle w:val="a3"/>
        <w:spacing w:line="276" w:lineRule="auto"/>
        <w:ind w:left="424" w:right="992" w:firstLine="566"/>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4FAE1915" w14:textId="77777777" w:rsidR="00CF21C5" w:rsidRDefault="00A7387D" w:rsidP="00313D2E">
      <w:pPr>
        <w:pStyle w:val="a3"/>
        <w:spacing w:line="276" w:lineRule="auto"/>
        <w:ind w:left="424" w:right="989" w:firstLine="566"/>
      </w:pPr>
      <w:r>
        <w:t>Положительное и отрицательное влияние деятельности человека на природу (в том численапримереокружающейместности).Правилаповедениявприроде.Охранаприродных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значение,отдельныепредставителирастенийиживотныхКраснойкниги.Посильноеучастие в охране природы. Личная ответственность каждого человека за сохранность природы.</w:t>
      </w:r>
    </w:p>
    <w:p w14:paraId="65052D0B" w14:textId="77777777" w:rsidR="00CF21C5" w:rsidRDefault="00A7387D" w:rsidP="00313D2E">
      <w:pPr>
        <w:pStyle w:val="a3"/>
        <w:spacing w:line="276" w:lineRule="auto"/>
        <w:ind w:left="424" w:right="989" w:firstLine="566"/>
      </w:pPr>
      <w:r>
        <w:t>Человек. Ребенок, взрослый, пожилой человек. Мужчины и женщины, мальчики и девочки.Общеепредставлениеостроениителачеловека.Системыорганов(опорно­двигательная, пищеварительная, дыхательная, кровеносная, нервная, органычувств),ихрольвжизнедеятельностиорганизма.Гигиена:уходзакожей,ногтями,волосами, зубами. Здоровый образ жизни, соблюдение режима, профилактиканарушений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здоровья,личнаяответственностькаждогочеловеказасостояниесвоегоздоровьяи здоровья окружающих его людей. Внимание, уважительное отношение к людям с ограниченными возможностями здоровья, забота о них.</w:t>
      </w:r>
    </w:p>
    <w:p w14:paraId="129DE6DA" w14:textId="77777777" w:rsidR="00CF21C5" w:rsidRDefault="00A7387D" w:rsidP="00313D2E">
      <w:pPr>
        <w:pStyle w:val="21"/>
        <w:ind w:left="991"/>
      </w:pPr>
      <w:r>
        <w:t>Человеки</w:t>
      </w:r>
      <w:r>
        <w:rPr>
          <w:spacing w:val="-2"/>
        </w:rPr>
        <w:t>общество</w:t>
      </w:r>
    </w:p>
    <w:p w14:paraId="4EADE33B" w14:textId="77777777" w:rsidR="00CF21C5" w:rsidRDefault="00A7387D" w:rsidP="00313D2E">
      <w:pPr>
        <w:pStyle w:val="a3"/>
        <w:spacing w:line="276" w:lineRule="auto"/>
        <w:ind w:left="424" w:right="988" w:firstLine="566"/>
      </w:pPr>
      <w:r>
        <w:t>Общество -совокупностьлюдей,которыеобъединеныобщей культурой и связаны друг с другом совместной деятельностью во имя общей цели. Духовно­нравственные и культурные ценностироссийского общества, отраженные в государственных праздниках и народных традициях региона.</w:t>
      </w:r>
    </w:p>
    <w:p w14:paraId="7FF32473" w14:textId="77777777" w:rsidR="00CF21C5" w:rsidRDefault="00A7387D" w:rsidP="00313D2E">
      <w:pPr>
        <w:pStyle w:val="a3"/>
        <w:spacing w:line="276" w:lineRule="auto"/>
        <w:ind w:left="424" w:right="989" w:firstLine="566"/>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идля всей страны. Взаимоотношения человека с другими людьми. Культура общения. Уважение к чужому мнению.</w:t>
      </w:r>
    </w:p>
    <w:p w14:paraId="2DCA3DB3" w14:textId="77777777" w:rsidR="00CF21C5" w:rsidRDefault="00A7387D" w:rsidP="00313D2E">
      <w:pPr>
        <w:pStyle w:val="a3"/>
        <w:spacing w:line="276" w:lineRule="auto"/>
        <w:ind w:left="424" w:right="989" w:firstLine="566"/>
      </w:pPr>
      <w:r>
        <w:t xml:space="preserve">Семья —самоеблизкоеокружениечеловека.Семейныетрадиции.Взаимоотношения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семьии </w:t>
      </w:r>
      <w:r>
        <w:rPr>
          <w:spacing w:val="-2"/>
        </w:rPr>
        <w:t>верности.</w:t>
      </w:r>
    </w:p>
    <w:p w14:paraId="42ADC17C" w14:textId="77777777" w:rsidR="00CF21C5" w:rsidRDefault="00CF21C5" w:rsidP="00313D2E">
      <w:pPr>
        <w:pStyle w:val="a3"/>
        <w:spacing w:line="276" w:lineRule="auto"/>
        <w:sectPr w:rsidR="00CF21C5">
          <w:pgSz w:w="11910" w:h="16390"/>
          <w:pgMar w:top="780" w:right="141" w:bottom="1260" w:left="708" w:header="0" w:footer="1063" w:gutter="0"/>
          <w:cols w:space="720"/>
        </w:sectPr>
      </w:pPr>
    </w:p>
    <w:p w14:paraId="1EE49A80" w14:textId="77777777" w:rsidR="00CF21C5" w:rsidRDefault="00A7387D" w:rsidP="00313D2E">
      <w:pPr>
        <w:pStyle w:val="a3"/>
        <w:spacing w:line="276" w:lineRule="auto"/>
        <w:ind w:left="424" w:right="990" w:firstLine="566"/>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4307DBEB" w14:textId="77777777" w:rsidR="00CF21C5" w:rsidRDefault="00A7387D" w:rsidP="00313D2E">
      <w:pPr>
        <w:pStyle w:val="a3"/>
        <w:spacing w:line="276" w:lineRule="auto"/>
        <w:ind w:left="424" w:right="990" w:firstLine="566"/>
      </w:pPr>
      <w:r>
        <w:t>Друзья,взаимоотношениямеждуними;ценностьдружбы,согласия,взаимной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1F8CA1C9" w14:textId="77777777" w:rsidR="00CF21C5" w:rsidRDefault="00A7387D" w:rsidP="00313D2E">
      <w:pPr>
        <w:pStyle w:val="a3"/>
        <w:spacing w:line="276" w:lineRule="auto"/>
        <w:ind w:left="424" w:right="991" w:firstLine="566"/>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71276692" w14:textId="77777777" w:rsidR="00CF21C5" w:rsidRDefault="00A7387D" w:rsidP="00313D2E">
      <w:pPr>
        <w:pStyle w:val="a3"/>
        <w:spacing w:line="276" w:lineRule="auto"/>
        <w:ind w:left="424" w:right="993" w:firstLine="566"/>
      </w:pPr>
      <w:r>
        <w:t>Общественный транспорт. Транспорт городаили села. Наземный, воздушныйи водный транспорт. Правила пользования транспортом.</w:t>
      </w:r>
    </w:p>
    <w:p w14:paraId="0F96E4FB" w14:textId="77777777" w:rsidR="00CF21C5" w:rsidRDefault="00A7387D" w:rsidP="00313D2E">
      <w:pPr>
        <w:pStyle w:val="a3"/>
        <w:spacing w:line="275" w:lineRule="exact"/>
        <w:ind w:left="991"/>
      </w:pPr>
      <w:r>
        <w:t>Средствамассовойинформации:радио,телевидение,пресса,</w:t>
      </w:r>
      <w:r>
        <w:rPr>
          <w:spacing w:val="-2"/>
        </w:rPr>
        <w:t>Интернет.</w:t>
      </w:r>
    </w:p>
    <w:p w14:paraId="2ADB2110" w14:textId="77777777" w:rsidR="00CF21C5" w:rsidRDefault="00A7387D" w:rsidP="00313D2E">
      <w:pPr>
        <w:pStyle w:val="a3"/>
        <w:spacing w:line="276" w:lineRule="auto"/>
        <w:ind w:left="424" w:right="990" w:firstLine="566"/>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33903F46" w14:textId="77777777" w:rsidR="00CF21C5" w:rsidRDefault="00A7387D" w:rsidP="00313D2E">
      <w:pPr>
        <w:pStyle w:val="a3"/>
        <w:spacing w:line="276" w:lineRule="auto"/>
        <w:ind w:left="424" w:right="992" w:firstLine="566"/>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3FD83FD0" w14:textId="77777777" w:rsidR="00CF21C5" w:rsidRDefault="00A7387D" w:rsidP="00313D2E">
      <w:pPr>
        <w:pStyle w:val="a3"/>
        <w:spacing w:line="276" w:lineRule="auto"/>
        <w:ind w:left="424" w:right="992" w:firstLine="566"/>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илистенной газеты кгосударственному празднику.</w:t>
      </w:r>
    </w:p>
    <w:p w14:paraId="6614F12B" w14:textId="77777777" w:rsidR="00CF21C5" w:rsidRDefault="00A7387D" w:rsidP="00313D2E">
      <w:pPr>
        <w:pStyle w:val="a3"/>
        <w:ind w:left="991"/>
      </w:pPr>
      <w:r>
        <w:t>Россиянакарте, государственная граница</w:t>
      </w:r>
      <w:r>
        <w:rPr>
          <w:spacing w:val="-2"/>
        </w:rPr>
        <w:t>России.</w:t>
      </w:r>
    </w:p>
    <w:p w14:paraId="4C74D9F5" w14:textId="77777777" w:rsidR="00CF21C5" w:rsidRDefault="00A7387D" w:rsidP="00313D2E">
      <w:pPr>
        <w:pStyle w:val="a3"/>
        <w:spacing w:line="276" w:lineRule="auto"/>
        <w:ind w:left="424" w:right="991" w:firstLine="566"/>
      </w:pPr>
      <w:r>
        <w:t>Москва — столица России. Достопримечательности Москвы: Кремль, Краснаяплощадь, Большой театр идр. Расположение Москвы на карте.</w:t>
      </w:r>
    </w:p>
    <w:p w14:paraId="39DA75F4" w14:textId="77777777" w:rsidR="00CF21C5" w:rsidRDefault="00A7387D" w:rsidP="00313D2E">
      <w:pPr>
        <w:pStyle w:val="a3"/>
        <w:spacing w:line="276" w:lineRule="auto"/>
        <w:ind w:left="424" w:right="988" w:firstLine="566"/>
      </w:pPr>
      <w: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0CEBE557" w14:textId="77777777" w:rsidR="00CF21C5" w:rsidRDefault="00A7387D" w:rsidP="00313D2E">
      <w:pPr>
        <w:pStyle w:val="a3"/>
        <w:spacing w:line="278" w:lineRule="auto"/>
        <w:ind w:left="424" w:right="992" w:firstLine="566"/>
      </w:pPr>
      <w:r>
        <w:t>Россия— многонациональная страна. Народы, населяющие Россию, их обычаи, характерные особенности быта (по выбору).</w:t>
      </w:r>
    </w:p>
    <w:p w14:paraId="50C9E9F6" w14:textId="77777777" w:rsidR="00CF21C5" w:rsidRDefault="00A7387D" w:rsidP="00313D2E">
      <w:pPr>
        <w:pStyle w:val="a3"/>
        <w:spacing w:line="276" w:lineRule="auto"/>
        <w:ind w:left="424" w:right="990" w:firstLine="566"/>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D215469" w14:textId="77777777" w:rsidR="00CF21C5" w:rsidRDefault="00A7387D" w:rsidP="00313D2E">
      <w:pPr>
        <w:pStyle w:val="a3"/>
        <w:spacing w:line="278" w:lineRule="auto"/>
        <w:ind w:left="424" w:right="990" w:firstLine="566"/>
      </w:pPr>
      <w:r>
        <w:t>История Отечества. Счет лет в истории. Наиболее важные и яркие события общественнойикультурнойжизнистранывразныеисторическиепериоды:Древняя</w:t>
      </w:r>
      <w:r>
        <w:rPr>
          <w:spacing w:val="-2"/>
        </w:rPr>
        <w:t>Русь,</w:t>
      </w:r>
    </w:p>
    <w:p w14:paraId="32B03C60" w14:textId="77777777" w:rsidR="00CF21C5" w:rsidRDefault="00CF21C5" w:rsidP="00313D2E">
      <w:pPr>
        <w:pStyle w:val="a3"/>
        <w:spacing w:line="278" w:lineRule="auto"/>
        <w:sectPr w:rsidR="00CF21C5">
          <w:pgSz w:w="11910" w:h="16390"/>
          <w:pgMar w:top="780" w:right="141" w:bottom="1260" w:left="708" w:header="0" w:footer="1063" w:gutter="0"/>
          <w:cols w:space="720"/>
        </w:sectPr>
      </w:pPr>
    </w:p>
    <w:p w14:paraId="2E090F02" w14:textId="77777777" w:rsidR="00CF21C5" w:rsidRDefault="00A7387D" w:rsidP="00313D2E">
      <w:pPr>
        <w:pStyle w:val="a3"/>
        <w:spacing w:line="276" w:lineRule="auto"/>
        <w:ind w:left="424" w:right="987"/>
      </w:pPr>
      <w:r>
        <w:t xml:space="preserve">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w:t>
      </w:r>
      <w:r>
        <w:rPr>
          <w:spacing w:val="-2"/>
        </w:rPr>
        <w:t>достопримечательности.</w:t>
      </w:r>
    </w:p>
    <w:p w14:paraId="2C919B4A" w14:textId="77777777" w:rsidR="00CF21C5" w:rsidRDefault="00A7387D" w:rsidP="00313D2E">
      <w:pPr>
        <w:pStyle w:val="21"/>
        <w:ind w:left="991"/>
      </w:pPr>
      <w:r>
        <w:t>Правила</w:t>
      </w:r>
      <w:r w:rsidR="00F66C34">
        <w:t xml:space="preserve"> </w:t>
      </w:r>
      <w:r>
        <w:t>безопасной</w:t>
      </w:r>
      <w:r w:rsidR="00F66C34">
        <w:t xml:space="preserve"> </w:t>
      </w:r>
      <w:r>
        <w:rPr>
          <w:spacing w:val="-4"/>
        </w:rPr>
        <w:t>жизни</w:t>
      </w:r>
    </w:p>
    <w:p w14:paraId="68FF3E5F" w14:textId="77777777" w:rsidR="00CF21C5" w:rsidRDefault="00A7387D" w:rsidP="00313D2E">
      <w:pPr>
        <w:pStyle w:val="a3"/>
        <w:ind w:left="991"/>
      </w:pPr>
      <w:r>
        <w:t>Ценность</w:t>
      </w:r>
      <w:r w:rsidR="00F66C34">
        <w:t xml:space="preserve"> </w:t>
      </w:r>
      <w:r>
        <w:t>здоровья</w:t>
      </w:r>
      <w:r w:rsidR="00F66C34">
        <w:t xml:space="preserve"> </w:t>
      </w:r>
      <w:r>
        <w:t>и</w:t>
      </w:r>
      <w:r w:rsidR="00F66C34">
        <w:t xml:space="preserve"> </w:t>
      </w:r>
      <w:r>
        <w:t>здорового</w:t>
      </w:r>
      <w:r w:rsidR="00F66C34">
        <w:t xml:space="preserve"> </w:t>
      </w:r>
      <w:r>
        <w:t>образа</w:t>
      </w:r>
      <w:r w:rsidR="00F66C34">
        <w:t xml:space="preserve"> </w:t>
      </w:r>
      <w:r>
        <w:rPr>
          <w:spacing w:val="-2"/>
        </w:rPr>
        <w:t>жизни.</w:t>
      </w:r>
    </w:p>
    <w:p w14:paraId="2308B035" w14:textId="77777777" w:rsidR="00CF21C5" w:rsidRDefault="00A7387D" w:rsidP="00313D2E">
      <w:pPr>
        <w:pStyle w:val="a3"/>
        <w:spacing w:line="276" w:lineRule="auto"/>
        <w:ind w:left="424" w:right="989" w:firstLine="566"/>
        <w:rPr>
          <w:i/>
        </w:rPr>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p>
    <w:p w14:paraId="1F5CB819" w14:textId="77777777" w:rsidR="00CF21C5" w:rsidRDefault="00A7387D" w:rsidP="00313D2E">
      <w:pPr>
        <w:pStyle w:val="a3"/>
        <w:spacing w:line="276" w:lineRule="auto"/>
        <w:ind w:left="424" w:right="988" w:firstLine="566"/>
      </w:pPr>
      <w:r>
        <w:t>Дорога от дома до школы, правила безопасного поведения на дорогах, в лесу, на водоёмевразноевремягода.Правила пожарной безопасности, основные правила обращения с газом, электричеством, водой.</w:t>
      </w:r>
    </w:p>
    <w:p w14:paraId="430F5E90" w14:textId="77777777" w:rsidR="00CF21C5" w:rsidRDefault="00A7387D" w:rsidP="00313D2E">
      <w:pPr>
        <w:pStyle w:val="a3"/>
        <w:spacing w:line="274" w:lineRule="exact"/>
        <w:ind w:left="991"/>
      </w:pPr>
      <w:r>
        <w:t>Правилабезопасногоповеденияв</w:t>
      </w:r>
      <w:r>
        <w:rPr>
          <w:spacing w:val="-2"/>
        </w:rPr>
        <w:t xml:space="preserve"> природе.</w:t>
      </w:r>
    </w:p>
    <w:p w14:paraId="3FAB9F17" w14:textId="77777777" w:rsidR="00CF21C5" w:rsidRDefault="00A7387D" w:rsidP="00313D2E">
      <w:pPr>
        <w:pStyle w:val="a3"/>
        <w:spacing w:line="276" w:lineRule="auto"/>
        <w:ind w:left="424" w:right="994" w:firstLine="566"/>
      </w:pPr>
      <w:r>
        <w:t>Правило безопасного поведения в общественных местах. Правила взаимодействия с незнакомыми людьми.</w:t>
      </w:r>
    </w:p>
    <w:p w14:paraId="36031AF6" w14:textId="77777777" w:rsidR="00CF21C5" w:rsidRDefault="00A7387D" w:rsidP="00313D2E">
      <w:pPr>
        <w:pStyle w:val="a3"/>
        <w:spacing w:line="276" w:lineRule="auto"/>
        <w:ind w:left="424" w:right="992" w:firstLine="566"/>
      </w:pPr>
      <w:r>
        <w:t xml:space="preserve">Забота о здоровье и безопасности окружающих людей— нравственный долг каждого </w:t>
      </w:r>
      <w:r>
        <w:rPr>
          <w:spacing w:val="-2"/>
        </w:rPr>
        <w:t>человека.</w:t>
      </w:r>
    </w:p>
    <w:p w14:paraId="302E0E88" w14:textId="77777777" w:rsidR="00CF21C5" w:rsidRDefault="00A7387D" w:rsidP="00313D2E">
      <w:pPr>
        <w:pStyle w:val="11"/>
        <w:ind w:left="991"/>
      </w:pPr>
      <w:r>
        <w:t>Планируемыерезультатыосвоенияучебного</w:t>
      </w:r>
      <w:r>
        <w:rPr>
          <w:spacing w:val="-2"/>
        </w:rPr>
        <w:t>предмета:</w:t>
      </w:r>
    </w:p>
    <w:p w14:paraId="71F055F7" w14:textId="77777777" w:rsidR="00CF21C5" w:rsidRDefault="00A7387D" w:rsidP="00E874B6">
      <w:pPr>
        <w:pStyle w:val="a4"/>
        <w:numPr>
          <w:ilvl w:val="0"/>
          <w:numId w:val="45"/>
        </w:numPr>
        <w:tabs>
          <w:tab w:val="left" w:pos="1864"/>
        </w:tabs>
        <w:spacing w:line="276" w:lineRule="auto"/>
        <w:ind w:right="995" w:firstLine="566"/>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2C1EC76A" w14:textId="77777777" w:rsidR="00CF21C5" w:rsidRDefault="00A7387D" w:rsidP="00E874B6">
      <w:pPr>
        <w:pStyle w:val="a4"/>
        <w:numPr>
          <w:ilvl w:val="0"/>
          <w:numId w:val="45"/>
        </w:numPr>
        <w:tabs>
          <w:tab w:val="left" w:pos="1864"/>
        </w:tabs>
        <w:spacing w:line="276" w:lineRule="auto"/>
        <w:ind w:right="989" w:firstLine="566"/>
        <w:jc w:val="both"/>
        <w:rPr>
          <w:sz w:val="24"/>
        </w:rPr>
      </w:pPr>
      <w:r>
        <w:rPr>
          <w:sz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3D4E987" w14:textId="77777777" w:rsidR="00CF21C5" w:rsidRDefault="00A7387D" w:rsidP="00E874B6">
      <w:pPr>
        <w:pStyle w:val="a4"/>
        <w:numPr>
          <w:ilvl w:val="0"/>
          <w:numId w:val="45"/>
        </w:numPr>
        <w:tabs>
          <w:tab w:val="left" w:pos="1864"/>
        </w:tabs>
        <w:spacing w:line="276" w:lineRule="auto"/>
        <w:ind w:right="988" w:firstLine="566"/>
        <w:jc w:val="both"/>
        <w:rPr>
          <w:sz w:val="24"/>
        </w:rPr>
      </w:pPr>
      <w:r>
        <w:rPr>
          <w:sz w:val="24"/>
        </w:rPr>
        <w:t>усвоение простейших взаимосвязей и взаимозависимостей между миромживой инеживойприроды,междудеятельностью человекаи происходящими изменениямив окружающей среде;</w:t>
      </w:r>
    </w:p>
    <w:p w14:paraId="0A0FA67B" w14:textId="77777777" w:rsidR="00CF21C5" w:rsidRDefault="00A7387D" w:rsidP="00E874B6">
      <w:pPr>
        <w:pStyle w:val="a4"/>
        <w:numPr>
          <w:ilvl w:val="0"/>
          <w:numId w:val="45"/>
        </w:numPr>
        <w:tabs>
          <w:tab w:val="left" w:pos="1864"/>
        </w:tabs>
        <w:spacing w:line="276" w:lineRule="auto"/>
        <w:ind w:right="990" w:firstLine="566"/>
        <w:jc w:val="both"/>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15726646" w14:textId="77777777" w:rsidR="00CF21C5" w:rsidRDefault="00CF21C5">
      <w:pPr>
        <w:pStyle w:val="a3"/>
        <w:spacing w:before="41"/>
        <w:ind w:left="0"/>
        <w:jc w:val="left"/>
      </w:pPr>
    </w:p>
    <w:p w14:paraId="60CA37A3" w14:textId="77777777" w:rsidR="00CF21C5" w:rsidRDefault="00A7387D">
      <w:pPr>
        <w:ind w:left="152" w:right="600"/>
        <w:jc w:val="center"/>
        <w:rPr>
          <w:b/>
          <w:sz w:val="24"/>
        </w:rPr>
      </w:pPr>
      <w:r>
        <w:rPr>
          <w:b/>
          <w:sz w:val="24"/>
        </w:rPr>
        <w:t>ТЕМАТИЧЕСКОЕ</w:t>
      </w:r>
      <w:r w:rsidR="00230C82">
        <w:rPr>
          <w:b/>
          <w:sz w:val="24"/>
        </w:rPr>
        <w:t xml:space="preserve">  </w:t>
      </w:r>
      <w:r>
        <w:rPr>
          <w:b/>
          <w:spacing w:val="-2"/>
          <w:sz w:val="24"/>
        </w:rPr>
        <w:t>ПЛАНИРОВАНИЕ</w:t>
      </w:r>
    </w:p>
    <w:p w14:paraId="48C5487F" w14:textId="77777777" w:rsidR="00CF21C5" w:rsidRDefault="00A7387D" w:rsidP="00E874B6">
      <w:pPr>
        <w:pStyle w:val="a4"/>
        <w:numPr>
          <w:ilvl w:val="0"/>
          <w:numId w:val="44"/>
        </w:numPr>
        <w:tabs>
          <w:tab w:val="left" w:pos="180"/>
        </w:tabs>
        <w:ind w:left="180" w:right="8792"/>
        <w:jc w:val="center"/>
        <w:rPr>
          <w:b/>
          <w:sz w:val="24"/>
        </w:rPr>
      </w:pPr>
      <w:r>
        <w:rPr>
          <w:b/>
          <w:spacing w:val="-2"/>
          <w:sz w:val="24"/>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8"/>
        <w:gridCol w:w="3045"/>
        <w:gridCol w:w="991"/>
        <w:gridCol w:w="1985"/>
        <w:gridCol w:w="1702"/>
        <w:gridCol w:w="2268"/>
      </w:tblGrid>
      <w:tr w:rsidR="00CF21C5" w14:paraId="2DC501F1" w14:textId="77777777">
        <w:trPr>
          <w:trHeight w:val="326"/>
        </w:trPr>
        <w:tc>
          <w:tcPr>
            <w:tcW w:w="698" w:type="dxa"/>
            <w:vMerge w:val="restart"/>
          </w:tcPr>
          <w:p w14:paraId="537B19A3" w14:textId="77777777" w:rsidR="00CF21C5" w:rsidRDefault="00CF21C5">
            <w:pPr>
              <w:pStyle w:val="TableParagraph"/>
              <w:spacing w:before="49"/>
              <w:rPr>
                <w:b/>
                <w:sz w:val="24"/>
              </w:rPr>
            </w:pPr>
          </w:p>
          <w:p w14:paraId="34935277" w14:textId="77777777" w:rsidR="00CF21C5" w:rsidRDefault="00A7387D">
            <w:pPr>
              <w:pStyle w:val="TableParagraph"/>
              <w:ind w:left="237" w:right="107"/>
              <w:rPr>
                <w:b/>
                <w:sz w:val="24"/>
              </w:rPr>
            </w:pPr>
            <w:r>
              <w:rPr>
                <w:b/>
                <w:spacing w:val="-10"/>
                <w:sz w:val="24"/>
              </w:rPr>
              <w:t xml:space="preserve">№ </w:t>
            </w:r>
            <w:r>
              <w:rPr>
                <w:b/>
                <w:spacing w:val="-5"/>
                <w:sz w:val="24"/>
              </w:rPr>
              <w:t>п/п</w:t>
            </w:r>
          </w:p>
        </w:tc>
        <w:tc>
          <w:tcPr>
            <w:tcW w:w="3045" w:type="dxa"/>
            <w:vMerge w:val="restart"/>
          </w:tcPr>
          <w:p w14:paraId="12CF6751" w14:textId="77777777" w:rsidR="00CF21C5" w:rsidRDefault="00CF21C5">
            <w:pPr>
              <w:pStyle w:val="TableParagraph"/>
              <w:spacing w:before="49"/>
              <w:rPr>
                <w:b/>
                <w:sz w:val="24"/>
              </w:rPr>
            </w:pPr>
          </w:p>
          <w:p w14:paraId="39BB37DD" w14:textId="77777777" w:rsidR="00CF21C5" w:rsidRDefault="00A7387D">
            <w:pPr>
              <w:pStyle w:val="TableParagraph"/>
              <w:ind w:left="237" w:right="169"/>
              <w:rPr>
                <w:b/>
                <w:sz w:val="24"/>
              </w:rPr>
            </w:pPr>
            <w:r>
              <w:rPr>
                <w:b/>
                <w:sz w:val="24"/>
              </w:rPr>
              <w:t>Наименованиеразделов и тем программы</w:t>
            </w:r>
          </w:p>
        </w:tc>
        <w:tc>
          <w:tcPr>
            <w:tcW w:w="4678" w:type="dxa"/>
            <w:gridSpan w:val="3"/>
          </w:tcPr>
          <w:p w14:paraId="5E5ADDEB" w14:textId="77777777" w:rsidR="00CF21C5" w:rsidRDefault="00A7387D">
            <w:pPr>
              <w:pStyle w:val="TableParagraph"/>
              <w:spacing w:before="49" w:line="257" w:lineRule="exact"/>
              <w:ind w:left="101"/>
              <w:rPr>
                <w:b/>
                <w:sz w:val="24"/>
              </w:rPr>
            </w:pPr>
            <w:r>
              <w:rPr>
                <w:b/>
                <w:sz w:val="24"/>
              </w:rPr>
              <w:t>Количество</w:t>
            </w:r>
            <w:r>
              <w:rPr>
                <w:b/>
                <w:spacing w:val="-4"/>
                <w:sz w:val="24"/>
              </w:rPr>
              <w:t>часов</w:t>
            </w:r>
          </w:p>
        </w:tc>
        <w:tc>
          <w:tcPr>
            <w:tcW w:w="2268" w:type="dxa"/>
            <w:vMerge w:val="restart"/>
          </w:tcPr>
          <w:p w14:paraId="5F0068E5" w14:textId="77777777" w:rsidR="00CF21C5" w:rsidRDefault="00A7387D">
            <w:pPr>
              <w:pStyle w:val="TableParagraph"/>
              <w:spacing w:before="44" w:line="270" w:lineRule="atLeast"/>
              <w:ind w:left="238" w:right="145"/>
              <w:rPr>
                <w:b/>
                <w:sz w:val="24"/>
              </w:rPr>
            </w:pPr>
            <w:r>
              <w:rPr>
                <w:b/>
                <w:spacing w:val="-2"/>
                <w:sz w:val="24"/>
              </w:rPr>
              <w:t>Электронные (цифровые) образовательные ресурсы</w:t>
            </w:r>
          </w:p>
        </w:tc>
      </w:tr>
      <w:tr w:rsidR="00CF21C5" w14:paraId="49F4FE4C" w14:textId="77777777">
        <w:trPr>
          <w:trHeight w:val="837"/>
        </w:trPr>
        <w:tc>
          <w:tcPr>
            <w:tcW w:w="698" w:type="dxa"/>
            <w:vMerge/>
            <w:tcBorders>
              <w:top w:val="nil"/>
            </w:tcBorders>
          </w:tcPr>
          <w:p w14:paraId="79E851D7" w14:textId="77777777" w:rsidR="00CF21C5" w:rsidRDefault="00CF21C5">
            <w:pPr>
              <w:rPr>
                <w:sz w:val="2"/>
                <w:szCs w:val="2"/>
              </w:rPr>
            </w:pPr>
          </w:p>
        </w:tc>
        <w:tc>
          <w:tcPr>
            <w:tcW w:w="3045" w:type="dxa"/>
            <w:vMerge/>
            <w:tcBorders>
              <w:top w:val="nil"/>
            </w:tcBorders>
          </w:tcPr>
          <w:p w14:paraId="60989665" w14:textId="77777777" w:rsidR="00CF21C5" w:rsidRDefault="00CF21C5">
            <w:pPr>
              <w:rPr>
                <w:sz w:val="2"/>
                <w:szCs w:val="2"/>
              </w:rPr>
            </w:pPr>
          </w:p>
        </w:tc>
        <w:tc>
          <w:tcPr>
            <w:tcW w:w="991" w:type="dxa"/>
          </w:tcPr>
          <w:p w14:paraId="58CE931B" w14:textId="77777777" w:rsidR="00CF21C5" w:rsidRDefault="00CF21C5">
            <w:pPr>
              <w:pStyle w:val="TableParagraph"/>
              <w:spacing w:before="20"/>
              <w:rPr>
                <w:b/>
                <w:sz w:val="24"/>
              </w:rPr>
            </w:pPr>
          </w:p>
          <w:p w14:paraId="07EE5AAA" w14:textId="77777777" w:rsidR="00CF21C5" w:rsidRDefault="00A7387D">
            <w:pPr>
              <w:pStyle w:val="TableParagraph"/>
              <w:rPr>
                <w:b/>
                <w:sz w:val="24"/>
              </w:rPr>
            </w:pPr>
            <w:r>
              <w:rPr>
                <w:b/>
                <w:spacing w:val="-2"/>
                <w:sz w:val="24"/>
              </w:rPr>
              <w:t>Всего</w:t>
            </w:r>
          </w:p>
        </w:tc>
        <w:tc>
          <w:tcPr>
            <w:tcW w:w="1985" w:type="dxa"/>
          </w:tcPr>
          <w:p w14:paraId="5E18D5CB" w14:textId="77777777" w:rsidR="00CF21C5" w:rsidRDefault="00A7387D">
            <w:pPr>
              <w:pStyle w:val="TableParagraph"/>
              <w:spacing w:before="160"/>
              <w:ind w:left="3"/>
              <w:rPr>
                <w:b/>
                <w:sz w:val="24"/>
              </w:rPr>
            </w:pPr>
            <w:r>
              <w:rPr>
                <w:b/>
                <w:spacing w:val="-2"/>
                <w:sz w:val="24"/>
              </w:rPr>
              <w:t>Контрольные работы</w:t>
            </w:r>
          </w:p>
        </w:tc>
        <w:tc>
          <w:tcPr>
            <w:tcW w:w="1702" w:type="dxa"/>
          </w:tcPr>
          <w:p w14:paraId="79CEA2C3" w14:textId="77777777" w:rsidR="00CF21C5" w:rsidRDefault="00A7387D">
            <w:pPr>
              <w:pStyle w:val="TableParagraph"/>
              <w:spacing w:before="160"/>
              <w:ind w:left="8"/>
              <w:rPr>
                <w:b/>
                <w:sz w:val="24"/>
              </w:rPr>
            </w:pPr>
            <w:r>
              <w:rPr>
                <w:b/>
                <w:spacing w:val="-2"/>
                <w:sz w:val="24"/>
              </w:rPr>
              <w:t>Практические работы</w:t>
            </w:r>
          </w:p>
        </w:tc>
        <w:tc>
          <w:tcPr>
            <w:tcW w:w="2268" w:type="dxa"/>
            <w:vMerge/>
            <w:tcBorders>
              <w:top w:val="nil"/>
            </w:tcBorders>
          </w:tcPr>
          <w:p w14:paraId="074700C3" w14:textId="77777777" w:rsidR="00CF21C5" w:rsidRDefault="00CF21C5">
            <w:pPr>
              <w:rPr>
                <w:sz w:val="2"/>
                <w:szCs w:val="2"/>
              </w:rPr>
            </w:pPr>
          </w:p>
        </w:tc>
      </w:tr>
      <w:tr w:rsidR="00CF21C5" w14:paraId="010C2B3C" w14:textId="77777777">
        <w:trPr>
          <w:trHeight w:val="326"/>
        </w:trPr>
        <w:tc>
          <w:tcPr>
            <w:tcW w:w="10689" w:type="dxa"/>
            <w:gridSpan w:val="6"/>
          </w:tcPr>
          <w:p w14:paraId="56CC920F" w14:textId="77777777" w:rsidR="00CF21C5" w:rsidRDefault="00A7387D">
            <w:pPr>
              <w:pStyle w:val="TableParagraph"/>
              <w:spacing w:before="49" w:line="257" w:lineRule="exact"/>
              <w:ind w:left="237"/>
              <w:rPr>
                <w:b/>
                <w:sz w:val="24"/>
              </w:rPr>
            </w:pPr>
            <w:r>
              <w:rPr>
                <w:b/>
                <w:sz w:val="24"/>
              </w:rPr>
              <w:t>Раздел1.Человеки</w:t>
            </w:r>
            <w:r>
              <w:rPr>
                <w:b/>
                <w:spacing w:val="-2"/>
                <w:sz w:val="24"/>
              </w:rPr>
              <w:t>общество</w:t>
            </w:r>
          </w:p>
        </w:tc>
      </w:tr>
      <w:tr w:rsidR="00CF21C5" w14:paraId="6AC28937" w14:textId="77777777">
        <w:trPr>
          <w:trHeight w:val="602"/>
        </w:trPr>
        <w:tc>
          <w:tcPr>
            <w:tcW w:w="698" w:type="dxa"/>
          </w:tcPr>
          <w:p w14:paraId="4AE351D9" w14:textId="77777777" w:rsidR="00CF21C5" w:rsidRDefault="00A7387D">
            <w:pPr>
              <w:pStyle w:val="TableParagraph"/>
              <w:spacing w:before="186"/>
              <w:ind w:left="100"/>
              <w:rPr>
                <w:sz w:val="24"/>
              </w:rPr>
            </w:pPr>
            <w:r>
              <w:rPr>
                <w:spacing w:val="-5"/>
                <w:sz w:val="24"/>
              </w:rPr>
              <w:t>1.1</w:t>
            </w:r>
          </w:p>
        </w:tc>
        <w:tc>
          <w:tcPr>
            <w:tcW w:w="3045" w:type="dxa"/>
          </w:tcPr>
          <w:p w14:paraId="0DC7BC64" w14:textId="77777777" w:rsidR="00CF21C5" w:rsidRDefault="00A7387D">
            <w:pPr>
              <w:pStyle w:val="TableParagraph"/>
              <w:spacing w:before="30" w:line="270" w:lineRule="atLeast"/>
              <w:ind w:left="237" w:right="169"/>
              <w:rPr>
                <w:sz w:val="24"/>
              </w:rPr>
            </w:pPr>
            <w:r>
              <w:rPr>
                <w:sz w:val="24"/>
              </w:rPr>
              <w:t>Школа. Школьные традицииипраздники.</w:t>
            </w:r>
          </w:p>
        </w:tc>
        <w:tc>
          <w:tcPr>
            <w:tcW w:w="991" w:type="dxa"/>
          </w:tcPr>
          <w:p w14:paraId="4292FD01" w14:textId="77777777" w:rsidR="00CF21C5" w:rsidRDefault="00A7387D">
            <w:pPr>
              <w:pStyle w:val="TableParagraph"/>
              <w:spacing w:before="186"/>
              <w:ind w:left="187"/>
              <w:jc w:val="center"/>
              <w:rPr>
                <w:sz w:val="24"/>
              </w:rPr>
            </w:pPr>
            <w:r>
              <w:rPr>
                <w:spacing w:val="-10"/>
                <w:sz w:val="24"/>
              </w:rPr>
              <w:t>2</w:t>
            </w:r>
          </w:p>
        </w:tc>
        <w:tc>
          <w:tcPr>
            <w:tcW w:w="1985" w:type="dxa"/>
          </w:tcPr>
          <w:p w14:paraId="1C00DD71" w14:textId="77777777" w:rsidR="00CF21C5" w:rsidRDefault="00CF21C5">
            <w:pPr>
              <w:pStyle w:val="TableParagraph"/>
              <w:rPr>
                <w:sz w:val="24"/>
              </w:rPr>
            </w:pPr>
          </w:p>
        </w:tc>
        <w:tc>
          <w:tcPr>
            <w:tcW w:w="1702" w:type="dxa"/>
          </w:tcPr>
          <w:p w14:paraId="683BF5DD" w14:textId="77777777" w:rsidR="00CF21C5" w:rsidRDefault="00CF21C5">
            <w:pPr>
              <w:pStyle w:val="TableParagraph"/>
              <w:rPr>
                <w:sz w:val="24"/>
              </w:rPr>
            </w:pPr>
          </w:p>
        </w:tc>
        <w:tc>
          <w:tcPr>
            <w:tcW w:w="2268" w:type="dxa"/>
          </w:tcPr>
          <w:p w14:paraId="5F5419DE" w14:textId="77777777" w:rsidR="00CF21C5" w:rsidRDefault="00A7387D">
            <w:pPr>
              <w:pStyle w:val="TableParagraph"/>
              <w:spacing w:before="49"/>
              <w:ind w:left="238"/>
              <w:rPr>
                <w:sz w:val="24"/>
              </w:rPr>
            </w:pPr>
            <w:r>
              <w:rPr>
                <w:spacing w:val="-2"/>
                <w:sz w:val="24"/>
              </w:rPr>
              <w:t>Библиотека</w:t>
            </w:r>
          </w:p>
          <w:p w14:paraId="387139C8" w14:textId="77777777" w:rsidR="00CF21C5" w:rsidRDefault="00A7387D">
            <w:pPr>
              <w:pStyle w:val="TableParagraph"/>
              <w:spacing w:line="257" w:lineRule="exact"/>
              <w:ind w:left="238"/>
              <w:rPr>
                <w:sz w:val="24"/>
              </w:rPr>
            </w:pPr>
            <w:r>
              <w:rPr>
                <w:sz w:val="24"/>
              </w:rPr>
              <w:t>ЦОК</w:t>
            </w:r>
            <w:hyperlink r:id="rId439">
              <w:r>
                <w:rPr>
                  <w:color w:val="0000FF"/>
                  <w:spacing w:val="-2"/>
                  <w:sz w:val="24"/>
                  <w:u w:val="single" w:color="0000FF"/>
                </w:rPr>
                <w:t>https://m.eds</w:t>
              </w:r>
            </w:hyperlink>
          </w:p>
        </w:tc>
      </w:tr>
    </w:tbl>
    <w:p w14:paraId="441701D6" w14:textId="77777777" w:rsidR="00CF21C5" w:rsidRDefault="00CF21C5">
      <w:pPr>
        <w:pStyle w:val="TableParagraph"/>
        <w:spacing w:line="257" w:lineRule="exact"/>
        <w:rPr>
          <w:sz w:val="24"/>
        </w:rPr>
        <w:sectPr w:rsidR="00CF21C5">
          <w:pgSz w:w="11910" w:h="16390"/>
          <w:pgMar w:top="780" w:right="141" w:bottom="1260" w:left="708" w:header="0" w:footer="1063" w:gutter="0"/>
          <w:cols w:space="720"/>
        </w:sectPr>
      </w:pPr>
    </w:p>
    <w:p w14:paraId="41AE3613"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8"/>
        <w:gridCol w:w="3045"/>
        <w:gridCol w:w="991"/>
        <w:gridCol w:w="1985"/>
        <w:gridCol w:w="1702"/>
        <w:gridCol w:w="2268"/>
      </w:tblGrid>
      <w:tr w:rsidR="00CF21C5" w14:paraId="0F1529D0" w14:textId="77777777">
        <w:trPr>
          <w:trHeight w:val="1703"/>
        </w:trPr>
        <w:tc>
          <w:tcPr>
            <w:tcW w:w="698" w:type="dxa"/>
          </w:tcPr>
          <w:p w14:paraId="535D4DBE" w14:textId="77777777" w:rsidR="00CF21C5" w:rsidRDefault="00CF21C5">
            <w:pPr>
              <w:pStyle w:val="TableParagraph"/>
              <w:rPr>
                <w:sz w:val="24"/>
              </w:rPr>
            </w:pPr>
          </w:p>
        </w:tc>
        <w:tc>
          <w:tcPr>
            <w:tcW w:w="3045" w:type="dxa"/>
          </w:tcPr>
          <w:p w14:paraId="3D7C5FDE" w14:textId="77777777" w:rsidR="00CF21C5" w:rsidRDefault="00A7387D">
            <w:pPr>
              <w:pStyle w:val="TableParagraph"/>
              <w:spacing w:before="47"/>
              <w:ind w:left="237" w:right="169"/>
              <w:rPr>
                <w:sz w:val="24"/>
              </w:rPr>
            </w:pPr>
            <w:r>
              <w:rPr>
                <w:sz w:val="24"/>
              </w:rPr>
              <w:t>Адресшколы.Классный, школьный коллектив.</w:t>
            </w:r>
          </w:p>
          <w:p w14:paraId="6776AC6D" w14:textId="77777777" w:rsidR="00CF21C5" w:rsidRDefault="00A7387D">
            <w:pPr>
              <w:pStyle w:val="TableParagraph"/>
              <w:spacing w:line="270" w:lineRule="atLeast"/>
              <w:ind w:left="237" w:right="112"/>
              <w:rPr>
                <w:sz w:val="24"/>
              </w:rPr>
            </w:pPr>
            <w:r>
              <w:rPr>
                <w:sz w:val="24"/>
              </w:rPr>
              <w:t>Друзья,взаимоотношения между ними, ценность дружбы, согласия, взаимной помощи</w:t>
            </w:r>
          </w:p>
        </w:tc>
        <w:tc>
          <w:tcPr>
            <w:tcW w:w="991" w:type="dxa"/>
          </w:tcPr>
          <w:p w14:paraId="4EC1B733" w14:textId="77777777" w:rsidR="00CF21C5" w:rsidRDefault="00CF21C5">
            <w:pPr>
              <w:pStyle w:val="TableParagraph"/>
              <w:rPr>
                <w:sz w:val="24"/>
              </w:rPr>
            </w:pPr>
          </w:p>
        </w:tc>
        <w:tc>
          <w:tcPr>
            <w:tcW w:w="1985" w:type="dxa"/>
          </w:tcPr>
          <w:p w14:paraId="789E050D" w14:textId="77777777" w:rsidR="00CF21C5" w:rsidRDefault="00CF21C5">
            <w:pPr>
              <w:pStyle w:val="TableParagraph"/>
              <w:rPr>
                <w:sz w:val="24"/>
              </w:rPr>
            </w:pPr>
          </w:p>
        </w:tc>
        <w:tc>
          <w:tcPr>
            <w:tcW w:w="1702" w:type="dxa"/>
          </w:tcPr>
          <w:p w14:paraId="6134C8A5" w14:textId="77777777" w:rsidR="00CF21C5" w:rsidRDefault="00CF21C5">
            <w:pPr>
              <w:pStyle w:val="TableParagraph"/>
              <w:rPr>
                <w:sz w:val="24"/>
              </w:rPr>
            </w:pPr>
          </w:p>
        </w:tc>
        <w:tc>
          <w:tcPr>
            <w:tcW w:w="2268" w:type="dxa"/>
          </w:tcPr>
          <w:p w14:paraId="410244C6" w14:textId="77777777" w:rsidR="00CF21C5" w:rsidRDefault="002432B3">
            <w:pPr>
              <w:pStyle w:val="TableParagraph"/>
              <w:spacing w:before="47"/>
              <w:ind w:left="238"/>
              <w:rPr>
                <w:sz w:val="24"/>
              </w:rPr>
            </w:pPr>
            <w:hyperlink r:id="rId440">
              <w:r w:rsidR="00A7387D">
                <w:rPr>
                  <w:color w:val="0000FF"/>
                  <w:spacing w:val="-2"/>
                  <w:sz w:val="24"/>
                  <w:u w:val="single" w:color="0000FF"/>
                </w:rPr>
                <w:t>oo.ru/7f4116e4</w:t>
              </w:r>
            </w:hyperlink>
          </w:p>
        </w:tc>
      </w:tr>
      <w:tr w:rsidR="00CF21C5" w14:paraId="0CB5343F" w14:textId="77777777">
        <w:trPr>
          <w:trHeight w:val="2810"/>
        </w:trPr>
        <w:tc>
          <w:tcPr>
            <w:tcW w:w="698" w:type="dxa"/>
          </w:tcPr>
          <w:p w14:paraId="39F1C7C9" w14:textId="77777777" w:rsidR="00CF21C5" w:rsidRDefault="00CF21C5">
            <w:pPr>
              <w:pStyle w:val="TableParagraph"/>
              <w:rPr>
                <w:b/>
                <w:sz w:val="24"/>
              </w:rPr>
            </w:pPr>
          </w:p>
          <w:p w14:paraId="0B8A3ED8" w14:textId="77777777" w:rsidR="00CF21C5" w:rsidRDefault="00CF21C5">
            <w:pPr>
              <w:pStyle w:val="TableParagraph"/>
              <w:rPr>
                <w:b/>
                <w:sz w:val="24"/>
              </w:rPr>
            </w:pPr>
          </w:p>
          <w:p w14:paraId="51998942" w14:textId="77777777" w:rsidR="00CF21C5" w:rsidRDefault="00CF21C5">
            <w:pPr>
              <w:pStyle w:val="TableParagraph"/>
              <w:rPr>
                <w:b/>
                <w:sz w:val="24"/>
              </w:rPr>
            </w:pPr>
          </w:p>
          <w:p w14:paraId="0A3389F0" w14:textId="77777777" w:rsidR="00CF21C5" w:rsidRDefault="00CF21C5">
            <w:pPr>
              <w:pStyle w:val="TableParagraph"/>
              <w:spacing w:before="188"/>
              <w:rPr>
                <w:b/>
                <w:sz w:val="24"/>
              </w:rPr>
            </w:pPr>
          </w:p>
          <w:p w14:paraId="763F714F" w14:textId="77777777" w:rsidR="00CF21C5" w:rsidRDefault="00A7387D">
            <w:pPr>
              <w:pStyle w:val="TableParagraph"/>
              <w:ind w:left="100"/>
              <w:rPr>
                <w:sz w:val="24"/>
              </w:rPr>
            </w:pPr>
            <w:r>
              <w:rPr>
                <w:spacing w:val="-5"/>
                <w:sz w:val="24"/>
              </w:rPr>
              <w:t>1.2</w:t>
            </w:r>
          </w:p>
        </w:tc>
        <w:tc>
          <w:tcPr>
            <w:tcW w:w="3045" w:type="dxa"/>
          </w:tcPr>
          <w:p w14:paraId="7AEADB95" w14:textId="77777777" w:rsidR="00CF21C5" w:rsidRDefault="00A7387D">
            <w:pPr>
              <w:pStyle w:val="TableParagraph"/>
              <w:spacing w:before="49"/>
              <w:ind w:left="237" w:right="180"/>
              <w:rPr>
                <w:sz w:val="24"/>
              </w:rPr>
            </w:pPr>
            <w:r>
              <w:rPr>
                <w:sz w:val="24"/>
              </w:rPr>
              <w:t>Совместнаядеятельность с одноклассниками.</w:t>
            </w:r>
          </w:p>
          <w:p w14:paraId="1EF6D4F3" w14:textId="77777777" w:rsidR="00CF21C5" w:rsidRDefault="00A7387D">
            <w:pPr>
              <w:pStyle w:val="TableParagraph"/>
              <w:spacing w:line="270" w:lineRule="atLeast"/>
              <w:ind w:left="237" w:right="378"/>
              <w:rPr>
                <w:sz w:val="24"/>
              </w:rPr>
            </w:pPr>
            <w:r>
              <w:rPr>
                <w:sz w:val="24"/>
              </w:rPr>
              <w:t>Рабочее место школьника: удобное размещение учебных материалов и учебного оборудования.Правила безопасной работы на учебном месте. Режим труда и отдыха</w:t>
            </w:r>
          </w:p>
        </w:tc>
        <w:tc>
          <w:tcPr>
            <w:tcW w:w="991" w:type="dxa"/>
          </w:tcPr>
          <w:p w14:paraId="7E541E74" w14:textId="77777777" w:rsidR="00CF21C5" w:rsidRDefault="00CF21C5">
            <w:pPr>
              <w:pStyle w:val="TableParagraph"/>
              <w:rPr>
                <w:b/>
                <w:sz w:val="24"/>
              </w:rPr>
            </w:pPr>
          </w:p>
          <w:p w14:paraId="7C214079" w14:textId="77777777" w:rsidR="00CF21C5" w:rsidRDefault="00CF21C5">
            <w:pPr>
              <w:pStyle w:val="TableParagraph"/>
              <w:rPr>
                <w:b/>
                <w:sz w:val="24"/>
              </w:rPr>
            </w:pPr>
          </w:p>
          <w:p w14:paraId="22B3575F" w14:textId="77777777" w:rsidR="00CF21C5" w:rsidRDefault="00CF21C5">
            <w:pPr>
              <w:pStyle w:val="TableParagraph"/>
              <w:rPr>
                <w:b/>
                <w:sz w:val="24"/>
              </w:rPr>
            </w:pPr>
          </w:p>
          <w:p w14:paraId="552BA343" w14:textId="77777777" w:rsidR="00CF21C5" w:rsidRDefault="00CF21C5">
            <w:pPr>
              <w:pStyle w:val="TableParagraph"/>
              <w:spacing w:before="188"/>
              <w:rPr>
                <w:b/>
                <w:sz w:val="24"/>
              </w:rPr>
            </w:pPr>
          </w:p>
          <w:p w14:paraId="062333AF" w14:textId="77777777" w:rsidR="00CF21C5" w:rsidRDefault="00A7387D">
            <w:pPr>
              <w:pStyle w:val="TableParagraph"/>
              <w:ind w:right="337"/>
              <w:jc w:val="right"/>
              <w:rPr>
                <w:sz w:val="24"/>
              </w:rPr>
            </w:pPr>
            <w:r>
              <w:rPr>
                <w:spacing w:val="-10"/>
                <w:sz w:val="24"/>
              </w:rPr>
              <w:t>1</w:t>
            </w:r>
          </w:p>
        </w:tc>
        <w:tc>
          <w:tcPr>
            <w:tcW w:w="1985" w:type="dxa"/>
          </w:tcPr>
          <w:p w14:paraId="0F827B19" w14:textId="77777777" w:rsidR="00CF21C5" w:rsidRDefault="00CF21C5">
            <w:pPr>
              <w:pStyle w:val="TableParagraph"/>
              <w:rPr>
                <w:sz w:val="24"/>
              </w:rPr>
            </w:pPr>
          </w:p>
        </w:tc>
        <w:tc>
          <w:tcPr>
            <w:tcW w:w="1702" w:type="dxa"/>
          </w:tcPr>
          <w:p w14:paraId="1BB91C3E" w14:textId="77777777" w:rsidR="00CF21C5" w:rsidRDefault="00CF21C5">
            <w:pPr>
              <w:pStyle w:val="TableParagraph"/>
              <w:rPr>
                <w:sz w:val="24"/>
              </w:rPr>
            </w:pPr>
          </w:p>
        </w:tc>
        <w:tc>
          <w:tcPr>
            <w:tcW w:w="2268" w:type="dxa"/>
          </w:tcPr>
          <w:p w14:paraId="277D25CE" w14:textId="77777777" w:rsidR="00CF21C5" w:rsidRDefault="00CF21C5">
            <w:pPr>
              <w:pStyle w:val="TableParagraph"/>
              <w:rPr>
                <w:b/>
                <w:sz w:val="24"/>
              </w:rPr>
            </w:pPr>
          </w:p>
          <w:p w14:paraId="07201AEB" w14:textId="77777777" w:rsidR="00CF21C5" w:rsidRDefault="00CF21C5">
            <w:pPr>
              <w:pStyle w:val="TableParagraph"/>
              <w:rPr>
                <w:b/>
                <w:sz w:val="24"/>
              </w:rPr>
            </w:pPr>
          </w:p>
          <w:p w14:paraId="75B55CFE" w14:textId="77777777" w:rsidR="00CF21C5" w:rsidRDefault="00CF21C5">
            <w:pPr>
              <w:pStyle w:val="TableParagraph"/>
              <w:spacing w:before="188"/>
              <w:rPr>
                <w:b/>
                <w:sz w:val="24"/>
              </w:rPr>
            </w:pPr>
          </w:p>
          <w:p w14:paraId="49BD823F" w14:textId="77777777" w:rsidR="00CF21C5" w:rsidRDefault="00A7387D">
            <w:pPr>
              <w:pStyle w:val="TableParagraph"/>
              <w:ind w:left="238"/>
              <w:rPr>
                <w:sz w:val="24"/>
              </w:rPr>
            </w:pPr>
            <w:r>
              <w:rPr>
                <w:spacing w:val="-2"/>
                <w:sz w:val="24"/>
              </w:rPr>
              <w:t>Библиотека</w:t>
            </w:r>
          </w:p>
          <w:p w14:paraId="063A7C0A" w14:textId="77777777" w:rsidR="00CF21C5" w:rsidRDefault="00A7387D">
            <w:pPr>
              <w:pStyle w:val="TableParagraph"/>
              <w:ind w:left="238" w:right="219"/>
              <w:rPr>
                <w:sz w:val="24"/>
              </w:rPr>
            </w:pPr>
            <w:r>
              <w:rPr>
                <w:sz w:val="24"/>
              </w:rPr>
              <w:t>ЦОК</w:t>
            </w:r>
            <w:hyperlink r:id="rId441">
              <w:r>
                <w:rPr>
                  <w:color w:val="0000FF"/>
                  <w:sz w:val="24"/>
                  <w:u w:val="single" w:color="0000FF"/>
                </w:rPr>
                <w:t>https://m.eds</w:t>
              </w:r>
            </w:hyperlink>
            <w:hyperlink r:id="rId442">
              <w:r>
                <w:rPr>
                  <w:color w:val="0000FF"/>
                  <w:spacing w:val="-2"/>
                  <w:sz w:val="24"/>
                  <w:u w:val="single" w:color="0000FF"/>
                </w:rPr>
                <w:t>oo.ru/7f4116e4</w:t>
              </w:r>
            </w:hyperlink>
          </w:p>
        </w:tc>
      </w:tr>
      <w:tr w:rsidR="00CF21C5" w14:paraId="666C576E" w14:textId="77777777">
        <w:trPr>
          <w:trHeight w:val="1154"/>
        </w:trPr>
        <w:tc>
          <w:tcPr>
            <w:tcW w:w="698" w:type="dxa"/>
          </w:tcPr>
          <w:p w14:paraId="1EA21999" w14:textId="77777777" w:rsidR="00CF21C5" w:rsidRDefault="00CF21C5">
            <w:pPr>
              <w:pStyle w:val="TableParagraph"/>
              <w:spacing w:before="188"/>
              <w:rPr>
                <w:b/>
                <w:sz w:val="24"/>
              </w:rPr>
            </w:pPr>
          </w:p>
          <w:p w14:paraId="4BBCCBB6" w14:textId="77777777" w:rsidR="00CF21C5" w:rsidRDefault="00A7387D">
            <w:pPr>
              <w:pStyle w:val="TableParagraph"/>
              <w:ind w:left="100"/>
              <w:rPr>
                <w:sz w:val="24"/>
              </w:rPr>
            </w:pPr>
            <w:r>
              <w:rPr>
                <w:spacing w:val="-5"/>
                <w:sz w:val="24"/>
              </w:rPr>
              <w:t>1.3</w:t>
            </w:r>
          </w:p>
        </w:tc>
        <w:tc>
          <w:tcPr>
            <w:tcW w:w="3045" w:type="dxa"/>
          </w:tcPr>
          <w:p w14:paraId="24DFE9BF" w14:textId="77777777" w:rsidR="00CF21C5" w:rsidRDefault="00A7387D">
            <w:pPr>
              <w:pStyle w:val="TableParagraph"/>
              <w:spacing w:before="30" w:line="270" w:lineRule="atLeast"/>
              <w:ind w:left="237" w:right="169"/>
              <w:rPr>
                <w:sz w:val="24"/>
              </w:rPr>
            </w:pPr>
            <w:r>
              <w:rPr>
                <w:sz w:val="24"/>
              </w:rPr>
              <w:t>Семья. Моя семья в прошлом и настоящем. Именаифамилиичленов семьи, их профессии</w:t>
            </w:r>
          </w:p>
        </w:tc>
        <w:tc>
          <w:tcPr>
            <w:tcW w:w="991" w:type="dxa"/>
          </w:tcPr>
          <w:p w14:paraId="3D171C0E" w14:textId="77777777" w:rsidR="00CF21C5" w:rsidRDefault="00CF21C5">
            <w:pPr>
              <w:pStyle w:val="TableParagraph"/>
              <w:spacing w:before="188"/>
              <w:rPr>
                <w:b/>
                <w:sz w:val="24"/>
              </w:rPr>
            </w:pPr>
          </w:p>
          <w:p w14:paraId="3A9C0C7E" w14:textId="77777777" w:rsidR="00CF21C5" w:rsidRDefault="00A7387D">
            <w:pPr>
              <w:pStyle w:val="TableParagraph"/>
              <w:ind w:right="337"/>
              <w:jc w:val="right"/>
              <w:rPr>
                <w:sz w:val="24"/>
              </w:rPr>
            </w:pPr>
            <w:r>
              <w:rPr>
                <w:spacing w:val="-10"/>
                <w:sz w:val="24"/>
              </w:rPr>
              <w:t>1</w:t>
            </w:r>
          </w:p>
        </w:tc>
        <w:tc>
          <w:tcPr>
            <w:tcW w:w="1985" w:type="dxa"/>
          </w:tcPr>
          <w:p w14:paraId="0F981B96" w14:textId="77777777" w:rsidR="00CF21C5" w:rsidRDefault="00CF21C5">
            <w:pPr>
              <w:pStyle w:val="TableParagraph"/>
              <w:rPr>
                <w:sz w:val="24"/>
              </w:rPr>
            </w:pPr>
          </w:p>
        </w:tc>
        <w:tc>
          <w:tcPr>
            <w:tcW w:w="1702" w:type="dxa"/>
          </w:tcPr>
          <w:p w14:paraId="59670CDA" w14:textId="77777777" w:rsidR="00CF21C5" w:rsidRDefault="00CF21C5">
            <w:pPr>
              <w:pStyle w:val="TableParagraph"/>
              <w:rPr>
                <w:sz w:val="24"/>
              </w:rPr>
            </w:pPr>
          </w:p>
        </w:tc>
        <w:tc>
          <w:tcPr>
            <w:tcW w:w="2268" w:type="dxa"/>
          </w:tcPr>
          <w:p w14:paraId="6164EC59" w14:textId="77777777" w:rsidR="00CF21C5" w:rsidRDefault="00A7387D">
            <w:pPr>
              <w:pStyle w:val="TableParagraph"/>
              <w:spacing w:before="188"/>
              <w:ind w:left="238"/>
              <w:rPr>
                <w:sz w:val="24"/>
              </w:rPr>
            </w:pPr>
            <w:r>
              <w:rPr>
                <w:spacing w:val="-2"/>
                <w:sz w:val="24"/>
              </w:rPr>
              <w:t>Библиотека</w:t>
            </w:r>
          </w:p>
          <w:p w14:paraId="77CBF469" w14:textId="77777777" w:rsidR="00CF21C5" w:rsidRDefault="00A7387D">
            <w:pPr>
              <w:pStyle w:val="TableParagraph"/>
              <w:ind w:left="238" w:right="219"/>
              <w:rPr>
                <w:sz w:val="24"/>
              </w:rPr>
            </w:pPr>
            <w:r>
              <w:rPr>
                <w:sz w:val="24"/>
              </w:rPr>
              <w:t>ЦОК</w:t>
            </w:r>
            <w:hyperlink r:id="rId443">
              <w:r>
                <w:rPr>
                  <w:color w:val="0000FF"/>
                  <w:sz w:val="24"/>
                  <w:u w:val="single" w:color="0000FF"/>
                </w:rPr>
                <w:t>https://m.eds</w:t>
              </w:r>
            </w:hyperlink>
            <w:hyperlink r:id="rId444">
              <w:r>
                <w:rPr>
                  <w:color w:val="0000FF"/>
                  <w:spacing w:val="-2"/>
                  <w:sz w:val="24"/>
                  <w:u w:val="single" w:color="0000FF"/>
                </w:rPr>
                <w:t>oo.ru/7f4116e4</w:t>
              </w:r>
            </w:hyperlink>
          </w:p>
        </w:tc>
      </w:tr>
      <w:tr w:rsidR="00CF21C5" w14:paraId="47CB5480" w14:textId="77777777">
        <w:trPr>
          <w:trHeight w:val="1154"/>
        </w:trPr>
        <w:tc>
          <w:tcPr>
            <w:tcW w:w="698" w:type="dxa"/>
          </w:tcPr>
          <w:p w14:paraId="6562F764" w14:textId="77777777" w:rsidR="00CF21C5" w:rsidRDefault="00CF21C5">
            <w:pPr>
              <w:pStyle w:val="TableParagraph"/>
              <w:spacing w:before="188"/>
              <w:rPr>
                <w:b/>
                <w:sz w:val="24"/>
              </w:rPr>
            </w:pPr>
          </w:p>
          <w:p w14:paraId="20B9AEC4" w14:textId="77777777" w:rsidR="00CF21C5" w:rsidRDefault="00A7387D">
            <w:pPr>
              <w:pStyle w:val="TableParagraph"/>
              <w:ind w:left="100"/>
              <w:rPr>
                <w:sz w:val="24"/>
              </w:rPr>
            </w:pPr>
            <w:r>
              <w:rPr>
                <w:spacing w:val="-5"/>
                <w:sz w:val="24"/>
              </w:rPr>
              <w:t>1.4</w:t>
            </w:r>
          </w:p>
        </w:tc>
        <w:tc>
          <w:tcPr>
            <w:tcW w:w="3045" w:type="dxa"/>
          </w:tcPr>
          <w:p w14:paraId="0E725D36" w14:textId="77777777" w:rsidR="00CF21C5" w:rsidRDefault="00A7387D">
            <w:pPr>
              <w:pStyle w:val="TableParagraph"/>
              <w:spacing w:before="30" w:line="270" w:lineRule="atLeast"/>
              <w:ind w:left="237" w:right="169"/>
              <w:rPr>
                <w:sz w:val="24"/>
              </w:rPr>
            </w:pPr>
            <w:r>
              <w:rPr>
                <w:sz w:val="24"/>
              </w:rPr>
              <w:t>Взаимоотношения и взаимопомощь в семье. Совместный труд и отдых.Домашнийадрес</w:t>
            </w:r>
          </w:p>
        </w:tc>
        <w:tc>
          <w:tcPr>
            <w:tcW w:w="991" w:type="dxa"/>
          </w:tcPr>
          <w:p w14:paraId="546EA972" w14:textId="77777777" w:rsidR="00CF21C5" w:rsidRDefault="00CF21C5">
            <w:pPr>
              <w:pStyle w:val="TableParagraph"/>
              <w:spacing w:before="188"/>
              <w:rPr>
                <w:b/>
                <w:sz w:val="24"/>
              </w:rPr>
            </w:pPr>
          </w:p>
          <w:p w14:paraId="34676989" w14:textId="77777777" w:rsidR="00CF21C5" w:rsidRDefault="00A7387D">
            <w:pPr>
              <w:pStyle w:val="TableParagraph"/>
              <w:ind w:right="337"/>
              <w:jc w:val="right"/>
              <w:rPr>
                <w:sz w:val="24"/>
              </w:rPr>
            </w:pPr>
            <w:r>
              <w:rPr>
                <w:spacing w:val="-10"/>
                <w:sz w:val="24"/>
              </w:rPr>
              <w:t>1</w:t>
            </w:r>
          </w:p>
        </w:tc>
        <w:tc>
          <w:tcPr>
            <w:tcW w:w="1985" w:type="dxa"/>
          </w:tcPr>
          <w:p w14:paraId="7E486E8E" w14:textId="77777777" w:rsidR="00CF21C5" w:rsidRDefault="00CF21C5">
            <w:pPr>
              <w:pStyle w:val="TableParagraph"/>
              <w:rPr>
                <w:sz w:val="24"/>
              </w:rPr>
            </w:pPr>
          </w:p>
        </w:tc>
        <w:tc>
          <w:tcPr>
            <w:tcW w:w="1702" w:type="dxa"/>
          </w:tcPr>
          <w:p w14:paraId="3BC629DC" w14:textId="77777777" w:rsidR="00CF21C5" w:rsidRDefault="00CF21C5">
            <w:pPr>
              <w:pStyle w:val="TableParagraph"/>
              <w:rPr>
                <w:sz w:val="24"/>
              </w:rPr>
            </w:pPr>
          </w:p>
        </w:tc>
        <w:tc>
          <w:tcPr>
            <w:tcW w:w="2268" w:type="dxa"/>
          </w:tcPr>
          <w:p w14:paraId="3C40A288" w14:textId="77777777" w:rsidR="00CF21C5" w:rsidRDefault="00A7387D">
            <w:pPr>
              <w:pStyle w:val="TableParagraph"/>
              <w:spacing w:before="188"/>
              <w:ind w:left="238"/>
              <w:rPr>
                <w:sz w:val="24"/>
              </w:rPr>
            </w:pPr>
            <w:r>
              <w:rPr>
                <w:spacing w:val="-2"/>
                <w:sz w:val="24"/>
              </w:rPr>
              <w:t>Библиотека</w:t>
            </w:r>
          </w:p>
          <w:p w14:paraId="16A80B6F" w14:textId="77777777" w:rsidR="00CF21C5" w:rsidRDefault="00A7387D">
            <w:pPr>
              <w:pStyle w:val="TableParagraph"/>
              <w:ind w:left="238" w:right="219"/>
              <w:rPr>
                <w:sz w:val="24"/>
              </w:rPr>
            </w:pPr>
            <w:r>
              <w:rPr>
                <w:sz w:val="24"/>
              </w:rPr>
              <w:t>ЦОК</w:t>
            </w:r>
            <w:hyperlink r:id="rId445">
              <w:r>
                <w:rPr>
                  <w:color w:val="0000FF"/>
                  <w:sz w:val="24"/>
                  <w:u w:val="single" w:color="0000FF"/>
                </w:rPr>
                <w:t>https://m.eds</w:t>
              </w:r>
            </w:hyperlink>
            <w:hyperlink r:id="rId446">
              <w:r>
                <w:rPr>
                  <w:color w:val="0000FF"/>
                  <w:spacing w:val="-2"/>
                  <w:sz w:val="24"/>
                  <w:u w:val="single" w:color="0000FF"/>
                </w:rPr>
                <w:t>oo.ru/7f4116e4</w:t>
              </w:r>
            </w:hyperlink>
          </w:p>
        </w:tc>
      </w:tr>
      <w:tr w:rsidR="00CF21C5" w14:paraId="187245E6" w14:textId="77777777">
        <w:trPr>
          <w:trHeight w:val="878"/>
        </w:trPr>
        <w:tc>
          <w:tcPr>
            <w:tcW w:w="698" w:type="dxa"/>
          </w:tcPr>
          <w:p w14:paraId="5E758EA9" w14:textId="77777777" w:rsidR="00CF21C5" w:rsidRDefault="00CF21C5">
            <w:pPr>
              <w:pStyle w:val="TableParagraph"/>
              <w:spacing w:before="49"/>
              <w:rPr>
                <w:b/>
                <w:sz w:val="24"/>
              </w:rPr>
            </w:pPr>
          </w:p>
          <w:p w14:paraId="5EEED344" w14:textId="77777777" w:rsidR="00CF21C5" w:rsidRDefault="00A7387D">
            <w:pPr>
              <w:pStyle w:val="TableParagraph"/>
              <w:ind w:left="100"/>
              <w:rPr>
                <w:sz w:val="24"/>
              </w:rPr>
            </w:pPr>
            <w:r>
              <w:rPr>
                <w:spacing w:val="-5"/>
                <w:sz w:val="24"/>
              </w:rPr>
              <w:t>1.5</w:t>
            </w:r>
          </w:p>
        </w:tc>
        <w:tc>
          <w:tcPr>
            <w:tcW w:w="3045" w:type="dxa"/>
          </w:tcPr>
          <w:p w14:paraId="0B2BCACC" w14:textId="77777777" w:rsidR="00CF21C5" w:rsidRDefault="00A7387D">
            <w:pPr>
              <w:pStyle w:val="TableParagraph"/>
              <w:spacing w:before="30" w:line="270" w:lineRule="atLeast"/>
              <w:ind w:left="237" w:right="414"/>
              <w:jc w:val="both"/>
              <w:rPr>
                <w:sz w:val="24"/>
              </w:rPr>
            </w:pPr>
            <w:r>
              <w:rPr>
                <w:sz w:val="24"/>
              </w:rPr>
              <w:t>Россия – наша Родина. СимволыРоссии(герб, флаг, гимн)</w:t>
            </w:r>
          </w:p>
        </w:tc>
        <w:tc>
          <w:tcPr>
            <w:tcW w:w="991" w:type="dxa"/>
          </w:tcPr>
          <w:p w14:paraId="2A0FA796" w14:textId="77777777" w:rsidR="00CF21C5" w:rsidRDefault="00CF21C5">
            <w:pPr>
              <w:pStyle w:val="TableParagraph"/>
              <w:spacing w:before="49"/>
              <w:rPr>
                <w:b/>
                <w:sz w:val="24"/>
              </w:rPr>
            </w:pPr>
          </w:p>
          <w:p w14:paraId="359CF72A" w14:textId="77777777" w:rsidR="00CF21C5" w:rsidRDefault="00A7387D">
            <w:pPr>
              <w:pStyle w:val="TableParagraph"/>
              <w:ind w:right="337"/>
              <w:jc w:val="right"/>
              <w:rPr>
                <w:sz w:val="24"/>
              </w:rPr>
            </w:pPr>
            <w:r>
              <w:rPr>
                <w:spacing w:val="-10"/>
                <w:sz w:val="24"/>
              </w:rPr>
              <w:t>2</w:t>
            </w:r>
          </w:p>
        </w:tc>
        <w:tc>
          <w:tcPr>
            <w:tcW w:w="1985" w:type="dxa"/>
          </w:tcPr>
          <w:p w14:paraId="61C2DFA5" w14:textId="77777777" w:rsidR="00CF21C5" w:rsidRDefault="00CF21C5">
            <w:pPr>
              <w:pStyle w:val="TableParagraph"/>
              <w:rPr>
                <w:sz w:val="24"/>
              </w:rPr>
            </w:pPr>
          </w:p>
        </w:tc>
        <w:tc>
          <w:tcPr>
            <w:tcW w:w="1702" w:type="dxa"/>
          </w:tcPr>
          <w:p w14:paraId="0C0AB189" w14:textId="77777777" w:rsidR="00CF21C5" w:rsidRDefault="00CF21C5">
            <w:pPr>
              <w:pStyle w:val="TableParagraph"/>
              <w:rPr>
                <w:sz w:val="24"/>
              </w:rPr>
            </w:pPr>
          </w:p>
        </w:tc>
        <w:tc>
          <w:tcPr>
            <w:tcW w:w="2268" w:type="dxa"/>
          </w:tcPr>
          <w:p w14:paraId="11497A29" w14:textId="77777777" w:rsidR="00CF21C5" w:rsidRDefault="00A7387D">
            <w:pPr>
              <w:pStyle w:val="TableParagraph"/>
              <w:spacing w:before="49"/>
              <w:ind w:left="238"/>
              <w:rPr>
                <w:sz w:val="24"/>
              </w:rPr>
            </w:pPr>
            <w:r>
              <w:rPr>
                <w:spacing w:val="-2"/>
                <w:sz w:val="24"/>
              </w:rPr>
              <w:t>Библиотека</w:t>
            </w:r>
          </w:p>
          <w:p w14:paraId="4AE042DF" w14:textId="77777777" w:rsidR="00CF21C5" w:rsidRDefault="00A7387D">
            <w:pPr>
              <w:pStyle w:val="TableParagraph"/>
              <w:spacing w:line="270" w:lineRule="atLeast"/>
              <w:ind w:left="238" w:right="219"/>
              <w:rPr>
                <w:sz w:val="24"/>
              </w:rPr>
            </w:pPr>
            <w:r>
              <w:rPr>
                <w:sz w:val="24"/>
              </w:rPr>
              <w:t>ЦОК</w:t>
            </w:r>
            <w:hyperlink r:id="rId447">
              <w:r>
                <w:rPr>
                  <w:color w:val="0000FF"/>
                  <w:sz w:val="24"/>
                  <w:u w:val="single" w:color="0000FF"/>
                </w:rPr>
                <w:t>https://m.eds</w:t>
              </w:r>
            </w:hyperlink>
            <w:hyperlink r:id="rId448">
              <w:r>
                <w:rPr>
                  <w:color w:val="0000FF"/>
                  <w:spacing w:val="-2"/>
                  <w:sz w:val="24"/>
                  <w:u w:val="single" w:color="0000FF"/>
                </w:rPr>
                <w:t>oo.ru/7f4116e4</w:t>
              </w:r>
            </w:hyperlink>
          </w:p>
        </w:tc>
      </w:tr>
      <w:tr w:rsidR="00CF21C5" w14:paraId="235308C2" w14:textId="77777777">
        <w:trPr>
          <w:trHeight w:val="878"/>
        </w:trPr>
        <w:tc>
          <w:tcPr>
            <w:tcW w:w="698" w:type="dxa"/>
          </w:tcPr>
          <w:p w14:paraId="72F036B5" w14:textId="77777777" w:rsidR="00CF21C5" w:rsidRDefault="00CF21C5">
            <w:pPr>
              <w:pStyle w:val="TableParagraph"/>
              <w:spacing w:before="49"/>
              <w:rPr>
                <w:b/>
                <w:sz w:val="24"/>
              </w:rPr>
            </w:pPr>
          </w:p>
          <w:p w14:paraId="046FB9C4" w14:textId="77777777" w:rsidR="00CF21C5" w:rsidRDefault="00A7387D">
            <w:pPr>
              <w:pStyle w:val="TableParagraph"/>
              <w:ind w:left="100"/>
              <w:rPr>
                <w:sz w:val="24"/>
              </w:rPr>
            </w:pPr>
            <w:r>
              <w:rPr>
                <w:spacing w:val="-5"/>
                <w:sz w:val="24"/>
              </w:rPr>
              <w:t>1.6</w:t>
            </w:r>
          </w:p>
        </w:tc>
        <w:tc>
          <w:tcPr>
            <w:tcW w:w="3045" w:type="dxa"/>
          </w:tcPr>
          <w:p w14:paraId="4D3638FE" w14:textId="77777777" w:rsidR="00CF21C5" w:rsidRDefault="00CF21C5">
            <w:pPr>
              <w:pStyle w:val="TableParagraph"/>
              <w:spacing w:before="49"/>
              <w:rPr>
                <w:b/>
                <w:sz w:val="24"/>
              </w:rPr>
            </w:pPr>
          </w:p>
          <w:p w14:paraId="3435493B" w14:textId="77777777" w:rsidR="00CF21C5" w:rsidRDefault="00A7387D">
            <w:pPr>
              <w:pStyle w:val="TableParagraph"/>
              <w:ind w:left="237"/>
              <w:rPr>
                <w:sz w:val="24"/>
              </w:rPr>
            </w:pPr>
            <w:r>
              <w:rPr>
                <w:sz w:val="24"/>
              </w:rPr>
              <w:t>Москва– столица</w:t>
            </w:r>
            <w:r>
              <w:rPr>
                <w:spacing w:val="-2"/>
                <w:sz w:val="24"/>
              </w:rPr>
              <w:t>России</w:t>
            </w:r>
          </w:p>
        </w:tc>
        <w:tc>
          <w:tcPr>
            <w:tcW w:w="991" w:type="dxa"/>
          </w:tcPr>
          <w:p w14:paraId="7B4737EB" w14:textId="77777777" w:rsidR="00CF21C5" w:rsidRDefault="00CF21C5">
            <w:pPr>
              <w:pStyle w:val="TableParagraph"/>
              <w:spacing w:before="49"/>
              <w:rPr>
                <w:b/>
                <w:sz w:val="24"/>
              </w:rPr>
            </w:pPr>
          </w:p>
          <w:p w14:paraId="76392A41" w14:textId="77777777" w:rsidR="00CF21C5" w:rsidRDefault="00A7387D">
            <w:pPr>
              <w:pStyle w:val="TableParagraph"/>
              <w:ind w:right="337"/>
              <w:jc w:val="right"/>
              <w:rPr>
                <w:sz w:val="24"/>
              </w:rPr>
            </w:pPr>
            <w:r>
              <w:rPr>
                <w:spacing w:val="-10"/>
                <w:sz w:val="24"/>
              </w:rPr>
              <w:t>1</w:t>
            </w:r>
          </w:p>
        </w:tc>
        <w:tc>
          <w:tcPr>
            <w:tcW w:w="1985" w:type="dxa"/>
          </w:tcPr>
          <w:p w14:paraId="0A16F16F" w14:textId="77777777" w:rsidR="00CF21C5" w:rsidRDefault="00CF21C5">
            <w:pPr>
              <w:pStyle w:val="TableParagraph"/>
              <w:rPr>
                <w:sz w:val="24"/>
              </w:rPr>
            </w:pPr>
          </w:p>
        </w:tc>
        <w:tc>
          <w:tcPr>
            <w:tcW w:w="1702" w:type="dxa"/>
          </w:tcPr>
          <w:p w14:paraId="2D38DF81" w14:textId="77777777" w:rsidR="00CF21C5" w:rsidRDefault="00CF21C5">
            <w:pPr>
              <w:pStyle w:val="TableParagraph"/>
              <w:rPr>
                <w:sz w:val="24"/>
              </w:rPr>
            </w:pPr>
          </w:p>
        </w:tc>
        <w:tc>
          <w:tcPr>
            <w:tcW w:w="2268" w:type="dxa"/>
          </w:tcPr>
          <w:p w14:paraId="79E329D5" w14:textId="77777777" w:rsidR="00CF21C5" w:rsidRDefault="00A7387D">
            <w:pPr>
              <w:pStyle w:val="TableParagraph"/>
              <w:spacing w:before="49"/>
              <w:ind w:left="238"/>
              <w:rPr>
                <w:sz w:val="24"/>
              </w:rPr>
            </w:pPr>
            <w:r>
              <w:rPr>
                <w:spacing w:val="-2"/>
                <w:sz w:val="24"/>
              </w:rPr>
              <w:t>Библиотека</w:t>
            </w:r>
          </w:p>
          <w:p w14:paraId="1AC8C5A5" w14:textId="77777777" w:rsidR="00CF21C5" w:rsidRDefault="00A7387D">
            <w:pPr>
              <w:pStyle w:val="TableParagraph"/>
              <w:spacing w:line="270" w:lineRule="atLeast"/>
              <w:ind w:left="238" w:right="219"/>
              <w:rPr>
                <w:sz w:val="24"/>
              </w:rPr>
            </w:pPr>
            <w:r>
              <w:rPr>
                <w:sz w:val="24"/>
              </w:rPr>
              <w:t>ЦОК</w:t>
            </w:r>
            <w:hyperlink r:id="rId449">
              <w:r>
                <w:rPr>
                  <w:color w:val="0000FF"/>
                  <w:sz w:val="24"/>
                  <w:u w:val="single" w:color="0000FF"/>
                </w:rPr>
                <w:t>https://m.eds</w:t>
              </w:r>
            </w:hyperlink>
            <w:hyperlink r:id="rId450">
              <w:r>
                <w:rPr>
                  <w:color w:val="0000FF"/>
                  <w:spacing w:val="-2"/>
                  <w:sz w:val="24"/>
                  <w:u w:val="single" w:color="0000FF"/>
                </w:rPr>
                <w:t>oo.ru/7f4116e4</w:t>
              </w:r>
            </w:hyperlink>
          </w:p>
        </w:tc>
      </w:tr>
      <w:tr w:rsidR="00CF21C5" w14:paraId="2B4B2F9A" w14:textId="77777777">
        <w:trPr>
          <w:trHeight w:val="878"/>
        </w:trPr>
        <w:tc>
          <w:tcPr>
            <w:tcW w:w="698" w:type="dxa"/>
          </w:tcPr>
          <w:p w14:paraId="4383CEB2" w14:textId="77777777" w:rsidR="00CF21C5" w:rsidRDefault="00CF21C5">
            <w:pPr>
              <w:pStyle w:val="TableParagraph"/>
              <w:spacing w:before="49"/>
              <w:rPr>
                <w:b/>
                <w:sz w:val="24"/>
              </w:rPr>
            </w:pPr>
          </w:p>
          <w:p w14:paraId="329D62CC" w14:textId="77777777" w:rsidR="00CF21C5" w:rsidRDefault="00A7387D">
            <w:pPr>
              <w:pStyle w:val="TableParagraph"/>
              <w:ind w:left="100"/>
              <w:rPr>
                <w:sz w:val="24"/>
              </w:rPr>
            </w:pPr>
            <w:r>
              <w:rPr>
                <w:spacing w:val="-5"/>
                <w:sz w:val="24"/>
              </w:rPr>
              <w:t>1.7</w:t>
            </w:r>
          </w:p>
        </w:tc>
        <w:tc>
          <w:tcPr>
            <w:tcW w:w="3045" w:type="dxa"/>
          </w:tcPr>
          <w:p w14:paraId="5AE407AC" w14:textId="77777777" w:rsidR="00CF21C5" w:rsidRDefault="00CF21C5">
            <w:pPr>
              <w:pStyle w:val="TableParagraph"/>
              <w:spacing w:before="49"/>
              <w:rPr>
                <w:b/>
                <w:sz w:val="24"/>
              </w:rPr>
            </w:pPr>
          </w:p>
          <w:p w14:paraId="790729F9" w14:textId="77777777" w:rsidR="00CF21C5" w:rsidRDefault="00A7387D">
            <w:pPr>
              <w:pStyle w:val="TableParagraph"/>
              <w:ind w:left="237"/>
              <w:rPr>
                <w:sz w:val="24"/>
              </w:rPr>
            </w:pPr>
            <w:r>
              <w:rPr>
                <w:sz w:val="24"/>
              </w:rPr>
              <w:t>Народы</w:t>
            </w:r>
            <w:r>
              <w:rPr>
                <w:spacing w:val="-2"/>
                <w:sz w:val="24"/>
              </w:rPr>
              <w:t>России</w:t>
            </w:r>
          </w:p>
        </w:tc>
        <w:tc>
          <w:tcPr>
            <w:tcW w:w="991" w:type="dxa"/>
          </w:tcPr>
          <w:p w14:paraId="22E22327" w14:textId="77777777" w:rsidR="00CF21C5" w:rsidRDefault="00CF21C5">
            <w:pPr>
              <w:pStyle w:val="TableParagraph"/>
              <w:spacing w:before="49"/>
              <w:rPr>
                <w:b/>
                <w:sz w:val="24"/>
              </w:rPr>
            </w:pPr>
          </w:p>
          <w:p w14:paraId="586B6602" w14:textId="77777777" w:rsidR="00CF21C5" w:rsidRDefault="00A7387D">
            <w:pPr>
              <w:pStyle w:val="TableParagraph"/>
              <w:ind w:right="337"/>
              <w:jc w:val="right"/>
              <w:rPr>
                <w:sz w:val="24"/>
              </w:rPr>
            </w:pPr>
            <w:r>
              <w:rPr>
                <w:spacing w:val="-10"/>
                <w:sz w:val="24"/>
              </w:rPr>
              <w:t>1</w:t>
            </w:r>
          </w:p>
        </w:tc>
        <w:tc>
          <w:tcPr>
            <w:tcW w:w="1985" w:type="dxa"/>
          </w:tcPr>
          <w:p w14:paraId="2B354893" w14:textId="77777777" w:rsidR="00CF21C5" w:rsidRDefault="00CF21C5">
            <w:pPr>
              <w:pStyle w:val="TableParagraph"/>
              <w:rPr>
                <w:sz w:val="24"/>
              </w:rPr>
            </w:pPr>
          </w:p>
        </w:tc>
        <w:tc>
          <w:tcPr>
            <w:tcW w:w="1702" w:type="dxa"/>
          </w:tcPr>
          <w:p w14:paraId="362DEDD2" w14:textId="77777777" w:rsidR="00CF21C5" w:rsidRDefault="00CF21C5">
            <w:pPr>
              <w:pStyle w:val="TableParagraph"/>
              <w:rPr>
                <w:sz w:val="24"/>
              </w:rPr>
            </w:pPr>
          </w:p>
        </w:tc>
        <w:tc>
          <w:tcPr>
            <w:tcW w:w="2268" w:type="dxa"/>
          </w:tcPr>
          <w:p w14:paraId="1B095088" w14:textId="77777777" w:rsidR="00CF21C5" w:rsidRDefault="00A7387D">
            <w:pPr>
              <w:pStyle w:val="TableParagraph"/>
              <w:spacing w:before="49"/>
              <w:ind w:left="238"/>
              <w:rPr>
                <w:sz w:val="24"/>
              </w:rPr>
            </w:pPr>
            <w:r>
              <w:rPr>
                <w:spacing w:val="-2"/>
                <w:sz w:val="24"/>
              </w:rPr>
              <w:t>Библиотека</w:t>
            </w:r>
          </w:p>
          <w:p w14:paraId="4F633092" w14:textId="77777777" w:rsidR="00CF21C5" w:rsidRDefault="00A7387D">
            <w:pPr>
              <w:pStyle w:val="TableParagraph"/>
              <w:spacing w:line="270" w:lineRule="atLeast"/>
              <w:ind w:left="238" w:right="219"/>
              <w:rPr>
                <w:sz w:val="24"/>
              </w:rPr>
            </w:pPr>
            <w:r>
              <w:rPr>
                <w:sz w:val="24"/>
              </w:rPr>
              <w:t>ЦОК</w:t>
            </w:r>
            <w:hyperlink r:id="rId451">
              <w:r>
                <w:rPr>
                  <w:color w:val="0000FF"/>
                  <w:sz w:val="24"/>
                  <w:u w:val="single" w:color="0000FF"/>
                </w:rPr>
                <w:t>https://m.eds</w:t>
              </w:r>
            </w:hyperlink>
            <w:hyperlink r:id="rId452">
              <w:r>
                <w:rPr>
                  <w:color w:val="0000FF"/>
                  <w:spacing w:val="-2"/>
                  <w:sz w:val="24"/>
                  <w:u w:val="single" w:color="0000FF"/>
                </w:rPr>
                <w:t>oo.ru/7f4116e4</w:t>
              </w:r>
            </w:hyperlink>
          </w:p>
        </w:tc>
      </w:tr>
      <w:tr w:rsidR="00CF21C5" w14:paraId="2063E36C" w14:textId="77777777">
        <w:trPr>
          <w:trHeight w:val="1982"/>
        </w:trPr>
        <w:tc>
          <w:tcPr>
            <w:tcW w:w="698" w:type="dxa"/>
          </w:tcPr>
          <w:p w14:paraId="7E6DE342" w14:textId="77777777" w:rsidR="00CF21C5" w:rsidRDefault="00CF21C5">
            <w:pPr>
              <w:pStyle w:val="TableParagraph"/>
              <w:rPr>
                <w:b/>
                <w:sz w:val="24"/>
              </w:rPr>
            </w:pPr>
          </w:p>
          <w:p w14:paraId="58B463A5" w14:textId="77777777" w:rsidR="00CF21C5" w:rsidRDefault="00CF21C5">
            <w:pPr>
              <w:pStyle w:val="TableParagraph"/>
              <w:rPr>
                <w:b/>
                <w:sz w:val="24"/>
              </w:rPr>
            </w:pPr>
          </w:p>
          <w:p w14:paraId="1B5F96C6" w14:textId="77777777" w:rsidR="00CF21C5" w:rsidRDefault="00CF21C5">
            <w:pPr>
              <w:pStyle w:val="TableParagraph"/>
              <w:spacing w:before="49"/>
              <w:rPr>
                <w:b/>
                <w:sz w:val="24"/>
              </w:rPr>
            </w:pPr>
          </w:p>
          <w:p w14:paraId="3D27D7A3" w14:textId="77777777" w:rsidR="00CF21C5" w:rsidRDefault="00A7387D">
            <w:pPr>
              <w:pStyle w:val="TableParagraph"/>
              <w:ind w:left="100"/>
              <w:rPr>
                <w:sz w:val="24"/>
              </w:rPr>
            </w:pPr>
            <w:r>
              <w:rPr>
                <w:spacing w:val="-5"/>
                <w:sz w:val="24"/>
              </w:rPr>
              <w:t>1.8</w:t>
            </w:r>
          </w:p>
        </w:tc>
        <w:tc>
          <w:tcPr>
            <w:tcW w:w="3045" w:type="dxa"/>
          </w:tcPr>
          <w:p w14:paraId="3C885A69" w14:textId="77777777" w:rsidR="00CF21C5" w:rsidRDefault="00A7387D">
            <w:pPr>
              <w:pStyle w:val="TableParagraph"/>
              <w:spacing w:before="30" w:line="270" w:lineRule="atLeast"/>
              <w:ind w:left="237" w:right="221"/>
              <w:rPr>
                <w:sz w:val="24"/>
              </w:rPr>
            </w:pPr>
            <w:r>
              <w:rPr>
                <w:spacing w:val="-2"/>
                <w:sz w:val="24"/>
              </w:rPr>
              <w:t xml:space="preserve">Первоначальные </w:t>
            </w:r>
            <w:r>
              <w:rPr>
                <w:sz w:val="24"/>
              </w:rPr>
              <w:t>сведенияородномкрае. Название своего населённого пункта (города, села), региона. Культурные объекты родного края</w:t>
            </w:r>
          </w:p>
        </w:tc>
        <w:tc>
          <w:tcPr>
            <w:tcW w:w="991" w:type="dxa"/>
          </w:tcPr>
          <w:p w14:paraId="560151F3" w14:textId="77777777" w:rsidR="00CF21C5" w:rsidRDefault="00CF21C5">
            <w:pPr>
              <w:pStyle w:val="TableParagraph"/>
              <w:rPr>
                <w:b/>
                <w:sz w:val="24"/>
              </w:rPr>
            </w:pPr>
          </w:p>
          <w:p w14:paraId="0BB1AF06" w14:textId="77777777" w:rsidR="00CF21C5" w:rsidRDefault="00CF21C5">
            <w:pPr>
              <w:pStyle w:val="TableParagraph"/>
              <w:rPr>
                <w:b/>
                <w:sz w:val="24"/>
              </w:rPr>
            </w:pPr>
          </w:p>
          <w:p w14:paraId="3A942131" w14:textId="77777777" w:rsidR="00CF21C5" w:rsidRDefault="00CF21C5">
            <w:pPr>
              <w:pStyle w:val="TableParagraph"/>
              <w:spacing w:before="49"/>
              <w:rPr>
                <w:b/>
                <w:sz w:val="24"/>
              </w:rPr>
            </w:pPr>
          </w:p>
          <w:p w14:paraId="5FCA2E7D" w14:textId="77777777" w:rsidR="00CF21C5" w:rsidRDefault="00A7387D">
            <w:pPr>
              <w:pStyle w:val="TableParagraph"/>
              <w:ind w:right="337"/>
              <w:jc w:val="right"/>
              <w:rPr>
                <w:sz w:val="24"/>
              </w:rPr>
            </w:pPr>
            <w:r>
              <w:rPr>
                <w:spacing w:val="-10"/>
                <w:sz w:val="24"/>
              </w:rPr>
              <w:t>4</w:t>
            </w:r>
          </w:p>
        </w:tc>
        <w:tc>
          <w:tcPr>
            <w:tcW w:w="1985" w:type="dxa"/>
          </w:tcPr>
          <w:p w14:paraId="6A665B82" w14:textId="77777777" w:rsidR="00CF21C5" w:rsidRDefault="00CF21C5">
            <w:pPr>
              <w:pStyle w:val="TableParagraph"/>
              <w:rPr>
                <w:sz w:val="24"/>
              </w:rPr>
            </w:pPr>
          </w:p>
        </w:tc>
        <w:tc>
          <w:tcPr>
            <w:tcW w:w="1702" w:type="dxa"/>
          </w:tcPr>
          <w:p w14:paraId="73D16BDB" w14:textId="77777777" w:rsidR="00CF21C5" w:rsidRDefault="00CF21C5">
            <w:pPr>
              <w:pStyle w:val="TableParagraph"/>
              <w:rPr>
                <w:sz w:val="24"/>
              </w:rPr>
            </w:pPr>
          </w:p>
        </w:tc>
        <w:tc>
          <w:tcPr>
            <w:tcW w:w="2268" w:type="dxa"/>
          </w:tcPr>
          <w:p w14:paraId="4423A466" w14:textId="77777777" w:rsidR="00CF21C5" w:rsidRDefault="00CF21C5">
            <w:pPr>
              <w:pStyle w:val="TableParagraph"/>
              <w:rPr>
                <w:b/>
                <w:sz w:val="24"/>
              </w:rPr>
            </w:pPr>
          </w:p>
          <w:p w14:paraId="2666B001" w14:textId="77777777" w:rsidR="00CF21C5" w:rsidRDefault="00CF21C5">
            <w:pPr>
              <w:pStyle w:val="TableParagraph"/>
              <w:spacing w:before="49"/>
              <w:rPr>
                <w:b/>
                <w:sz w:val="24"/>
              </w:rPr>
            </w:pPr>
          </w:p>
          <w:p w14:paraId="4C7ACCC3" w14:textId="77777777" w:rsidR="00CF21C5" w:rsidRDefault="00A7387D">
            <w:pPr>
              <w:pStyle w:val="TableParagraph"/>
              <w:ind w:left="238"/>
              <w:rPr>
                <w:sz w:val="24"/>
              </w:rPr>
            </w:pPr>
            <w:r>
              <w:rPr>
                <w:spacing w:val="-2"/>
                <w:sz w:val="24"/>
              </w:rPr>
              <w:t>Библиотека</w:t>
            </w:r>
          </w:p>
          <w:p w14:paraId="1E0E29BC" w14:textId="77777777" w:rsidR="00CF21C5" w:rsidRDefault="00A7387D">
            <w:pPr>
              <w:pStyle w:val="TableParagraph"/>
              <w:ind w:left="238" w:right="219"/>
              <w:rPr>
                <w:sz w:val="24"/>
              </w:rPr>
            </w:pPr>
            <w:r>
              <w:rPr>
                <w:sz w:val="24"/>
              </w:rPr>
              <w:t>ЦОК</w:t>
            </w:r>
            <w:hyperlink r:id="rId453">
              <w:r>
                <w:rPr>
                  <w:color w:val="0000FF"/>
                  <w:sz w:val="24"/>
                  <w:u w:val="single" w:color="0000FF"/>
                </w:rPr>
                <w:t>https://m.eds</w:t>
              </w:r>
            </w:hyperlink>
            <w:hyperlink r:id="rId454">
              <w:r>
                <w:rPr>
                  <w:color w:val="0000FF"/>
                  <w:spacing w:val="-2"/>
                  <w:sz w:val="24"/>
                  <w:u w:val="single" w:color="0000FF"/>
                </w:rPr>
                <w:t>oo.ru/7f4116e4</w:t>
              </w:r>
            </w:hyperlink>
          </w:p>
        </w:tc>
      </w:tr>
      <w:tr w:rsidR="00CF21C5" w14:paraId="59F0258F" w14:textId="77777777">
        <w:trPr>
          <w:trHeight w:val="875"/>
        </w:trPr>
        <w:tc>
          <w:tcPr>
            <w:tcW w:w="698" w:type="dxa"/>
          </w:tcPr>
          <w:p w14:paraId="33185CB5" w14:textId="77777777" w:rsidR="00CF21C5" w:rsidRDefault="00CF21C5">
            <w:pPr>
              <w:pStyle w:val="TableParagraph"/>
              <w:spacing w:before="47"/>
              <w:rPr>
                <w:b/>
                <w:sz w:val="24"/>
              </w:rPr>
            </w:pPr>
          </w:p>
          <w:p w14:paraId="48A9679E" w14:textId="77777777" w:rsidR="00CF21C5" w:rsidRDefault="00A7387D">
            <w:pPr>
              <w:pStyle w:val="TableParagraph"/>
              <w:ind w:left="100"/>
              <w:rPr>
                <w:sz w:val="24"/>
              </w:rPr>
            </w:pPr>
            <w:r>
              <w:rPr>
                <w:spacing w:val="-5"/>
                <w:sz w:val="24"/>
              </w:rPr>
              <w:t>1.9</w:t>
            </w:r>
          </w:p>
        </w:tc>
        <w:tc>
          <w:tcPr>
            <w:tcW w:w="3045" w:type="dxa"/>
          </w:tcPr>
          <w:p w14:paraId="25F8E667" w14:textId="77777777" w:rsidR="00CF21C5" w:rsidRDefault="00A7387D">
            <w:pPr>
              <w:pStyle w:val="TableParagraph"/>
              <w:spacing w:before="186"/>
              <w:ind w:left="237" w:right="169"/>
              <w:rPr>
                <w:sz w:val="24"/>
              </w:rPr>
            </w:pPr>
            <w:r>
              <w:rPr>
                <w:sz w:val="24"/>
              </w:rPr>
              <w:t>Ценностьикрасота рукотворного</w:t>
            </w:r>
            <w:r>
              <w:rPr>
                <w:spacing w:val="-4"/>
                <w:sz w:val="24"/>
              </w:rPr>
              <w:t>мира</w:t>
            </w:r>
          </w:p>
        </w:tc>
        <w:tc>
          <w:tcPr>
            <w:tcW w:w="991" w:type="dxa"/>
          </w:tcPr>
          <w:p w14:paraId="58ABB444" w14:textId="77777777" w:rsidR="00CF21C5" w:rsidRDefault="00CF21C5">
            <w:pPr>
              <w:pStyle w:val="TableParagraph"/>
              <w:spacing w:before="47"/>
              <w:rPr>
                <w:b/>
                <w:sz w:val="24"/>
              </w:rPr>
            </w:pPr>
          </w:p>
          <w:p w14:paraId="4E2F6D0B" w14:textId="77777777" w:rsidR="00CF21C5" w:rsidRDefault="00A7387D">
            <w:pPr>
              <w:pStyle w:val="TableParagraph"/>
              <w:ind w:right="337"/>
              <w:jc w:val="right"/>
              <w:rPr>
                <w:sz w:val="24"/>
              </w:rPr>
            </w:pPr>
            <w:r>
              <w:rPr>
                <w:spacing w:val="-10"/>
                <w:sz w:val="24"/>
              </w:rPr>
              <w:t>2</w:t>
            </w:r>
          </w:p>
        </w:tc>
        <w:tc>
          <w:tcPr>
            <w:tcW w:w="1985" w:type="dxa"/>
          </w:tcPr>
          <w:p w14:paraId="0C771EC2" w14:textId="77777777" w:rsidR="00CF21C5" w:rsidRDefault="00CF21C5">
            <w:pPr>
              <w:pStyle w:val="TableParagraph"/>
              <w:rPr>
                <w:sz w:val="24"/>
              </w:rPr>
            </w:pPr>
          </w:p>
        </w:tc>
        <w:tc>
          <w:tcPr>
            <w:tcW w:w="1702" w:type="dxa"/>
          </w:tcPr>
          <w:p w14:paraId="50E3B132" w14:textId="77777777" w:rsidR="00CF21C5" w:rsidRDefault="00CF21C5">
            <w:pPr>
              <w:pStyle w:val="TableParagraph"/>
              <w:rPr>
                <w:sz w:val="24"/>
              </w:rPr>
            </w:pPr>
          </w:p>
        </w:tc>
        <w:tc>
          <w:tcPr>
            <w:tcW w:w="2268" w:type="dxa"/>
          </w:tcPr>
          <w:p w14:paraId="4A11B842" w14:textId="77777777" w:rsidR="00CF21C5" w:rsidRDefault="00A7387D">
            <w:pPr>
              <w:pStyle w:val="TableParagraph"/>
              <w:spacing w:before="47"/>
              <w:ind w:left="238"/>
              <w:rPr>
                <w:sz w:val="24"/>
              </w:rPr>
            </w:pPr>
            <w:r>
              <w:rPr>
                <w:spacing w:val="-2"/>
                <w:sz w:val="24"/>
              </w:rPr>
              <w:t>Библиотека</w:t>
            </w:r>
          </w:p>
          <w:p w14:paraId="24D6A7CD" w14:textId="77777777" w:rsidR="00CF21C5" w:rsidRDefault="00A7387D">
            <w:pPr>
              <w:pStyle w:val="TableParagraph"/>
              <w:spacing w:line="270" w:lineRule="atLeast"/>
              <w:ind w:left="238" w:right="219"/>
              <w:rPr>
                <w:sz w:val="24"/>
              </w:rPr>
            </w:pPr>
            <w:r>
              <w:rPr>
                <w:sz w:val="24"/>
              </w:rPr>
              <w:t>ЦОК</w:t>
            </w:r>
            <w:hyperlink r:id="rId455">
              <w:r>
                <w:rPr>
                  <w:color w:val="0000FF"/>
                  <w:sz w:val="24"/>
                  <w:u w:val="single" w:color="0000FF"/>
                </w:rPr>
                <w:t>https://m.eds</w:t>
              </w:r>
            </w:hyperlink>
            <w:hyperlink r:id="rId456">
              <w:r>
                <w:rPr>
                  <w:color w:val="0000FF"/>
                  <w:spacing w:val="-2"/>
                  <w:sz w:val="24"/>
                  <w:u w:val="single" w:color="0000FF"/>
                </w:rPr>
                <w:t>oo.ru/7f4116e4</w:t>
              </w:r>
            </w:hyperlink>
          </w:p>
        </w:tc>
      </w:tr>
      <w:tr w:rsidR="00CF21C5" w14:paraId="6816AF83" w14:textId="77777777">
        <w:trPr>
          <w:trHeight w:val="878"/>
        </w:trPr>
        <w:tc>
          <w:tcPr>
            <w:tcW w:w="698" w:type="dxa"/>
          </w:tcPr>
          <w:p w14:paraId="6CDDC0BA" w14:textId="77777777" w:rsidR="00CF21C5" w:rsidRDefault="00CF21C5">
            <w:pPr>
              <w:pStyle w:val="TableParagraph"/>
              <w:spacing w:before="49"/>
              <w:rPr>
                <w:b/>
                <w:sz w:val="24"/>
              </w:rPr>
            </w:pPr>
          </w:p>
          <w:p w14:paraId="1237A159" w14:textId="77777777" w:rsidR="00CF21C5" w:rsidRDefault="00A7387D">
            <w:pPr>
              <w:pStyle w:val="TableParagraph"/>
              <w:ind w:left="100"/>
              <w:rPr>
                <w:sz w:val="24"/>
              </w:rPr>
            </w:pPr>
            <w:r>
              <w:rPr>
                <w:spacing w:val="-4"/>
                <w:sz w:val="24"/>
              </w:rPr>
              <w:t>1.10</w:t>
            </w:r>
          </w:p>
        </w:tc>
        <w:tc>
          <w:tcPr>
            <w:tcW w:w="3045" w:type="dxa"/>
          </w:tcPr>
          <w:p w14:paraId="7B359DE2" w14:textId="77777777" w:rsidR="00CF21C5" w:rsidRDefault="00A7387D">
            <w:pPr>
              <w:pStyle w:val="TableParagraph"/>
              <w:spacing w:before="188"/>
              <w:ind w:left="237" w:right="169"/>
              <w:rPr>
                <w:sz w:val="24"/>
              </w:rPr>
            </w:pPr>
            <w:r>
              <w:rPr>
                <w:sz w:val="24"/>
              </w:rPr>
              <w:t xml:space="preserve">Правилаповеденияв </w:t>
            </w:r>
            <w:r>
              <w:rPr>
                <w:spacing w:val="-2"/>
                <w:sz w:val="24"/>
              </w:rPr>
              <w:t>социуме</w:t>
            </w:r>
          </w:p>
        </w:tc>
        <w:tc>
          <w:tcPr>
            <w:tcW w:w="991" w:type="dxa"/>
          </w:tcPr>
          <w:p w14:paraId="52F6DD0A" w14:textId="77777777" w:rsidR="00CF21C5" w:rsidRDefault="00CF21C5">
            <w:pPr>
              <w:pStyle w:val="TableParagraph"/>
              <w:spacing w:before="49"/>
              <w:rPr>
                <w:b/>
                <w:sz w:val="24"/>
              </w:rPr>
            </w:pPr>
          </w:p>
          <w:p w14:paraId="638A9EE0" w14:textId="77777777" w:rsidR="00CF21C5" w:rsidRDefault="00A7387D">
            <w:pPr>
              <w:pStyle w:val="TableParagraph"/>
              <w:ind w:right="337"/>
              <w:jc w:val="right"/>
              <w:rPr>
                <w:sz w:val="24"/>
              </w:rPr>
            </w:pPr>
            <w:r>
              <w:rPr>
                <w:spacing w:val="-10"/>
                <w:sz w:val="24"/>
              </w:rPr>
              <w:t>1</w:t>
            </w:r>
          </w:p>
        </w:tc>
        <w:tc>
          <w:tcPr>
            <w:tcW w:w="1985" w:type="dxa"/>
          </w:tcPr>
          <w:p w14:paraId="57FDD3D6" w14:textId="77777777" w:rsidR="00CF21C5" w:rsidRDefault="00CF21C5">
            <w:pPr>
              <w:pStyle w:val="TableParagraph"/>
              <w:rPr>
                <w:sz w:val="24"/>
              </w:rPr>
            </w:pPr>
          </w:p>
        </w:tc>
        <w:tc>
          <w:tcPr>
            <w:tcW w:w="1702" w:type="dxa"/>
          </w:tcPr>
          <w:p w14:paraId="3FB49820" w14:textId="77777777" w:rsidR="00CF21C5" w:rsidRDefault="00CF21C5">
            <w:pPr>
              <w:pStyle w:val="TableParagraph"/>
              <w:rPr>
                <w:sz w:val="24"/>
              </w:rPr>
            </w:pPr>
          </w:p>
        </w:tc>
        <w:tc>
          <w:tcPr>
            <w:tcW w:w="2268" w:type="dxa"/>
          </w:tcPr>
          <w:p w14:paraId="0E3CE63C" w14:textId="77777777" w:rsidR="00CF21C5" w:rsidRDefault="00A7387D">
            <w:pPr>
              <w:pStyle w:val="TableParagraph"/>
              <w:spacing w:before="49"/>
              <w:ind w:left="238"/>
              <w:rPr>
                <w:sz w:val="24"/>
              </w:rPr>
            </w:pPr>
            <w:r>
              <w:rPr>
                <w:spacing w:val="-2"/>
                <w:sz w:val="24"/>
              </w:rPr>
              <w:t>Библиотека</w:t>
            </w:r>
          </w:p>
          <w:p w14:paraId="515940C5" w14:textId="77777777" w:rsidR="00CF21C5" w:rsidRDefault="00A7387D">
            <w:pPr>
              <w:pStyle w:val="TableParagraph"/>
              <w:spacing w:line="270" w:lineRule="atLeast"/>
              <w:ind w:left="238" w:right="219"/>
              <w:rPr>
                <w:sz w:val="24"/>
              </w:rPr>
            </w:pPr>
            <w:r>
              <w:rPr>
                <w:sz w:val="24"/>
              </w:rPr>
              <w:t>ЦОК</w:t>
            </w:r>
            <w:hyperlink r:id="rId457">
              <w:r>
                <w:rPr>
                  <w:color w:val="0000FF"/>
                  <w:sz w:val="24"/>
                  <w:u w:val="single" w:color="0000FF"/>
                </w:rPr>
                <w:t>https://m.eds</w:t>
              </w:r>
            </w:hyperlink>
            <w:hyperlink r:id="rId458">
              <w:r>
                <w:rPr>
                  <w:color w:val="0000FF"/>
                  <w:spacing w:val="-2"/>
                  <w:sz w:val="24"/>
                  <w:u w:val="single" w:color="0000FF"/>
                </w:rPr>
                <w:t>oo.ru/7f4116e4</w:t>
              </w:r>
            </w:hyperlink>
          </w:p>
        </w:tc>
      </w:tr>
      <w:tr w:rsidR="00CF21C5" w14:paraId="27042AF1" w14:textId="77777777">
        <w:trPr>
          <w:trHeight w:val="326"/>
        </w:trPr>
        <w:tc>
          <w:tcPr>
            <w:tcW w:w="3743" w:type="dxa"/>
            <w:gridSpan w:val="2"/>
          </w:tcPr>
          <w:p w14:paraId="49582EA6"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57026C06" w14:textId="77777777" w:rsidR="00CF21C5" w:rsidRDefault="00A7387D">
            <w:pPr>
              <w:pStyle w:val="TableParagraph"/>
              <w:spacing w:before="49" w:line="257" w:lineRule="exact"/>
              <w:ind w:right="277"/>
              <w:jc w:val="right"/>
              <w:rPr>
                <w:sz w:val="24"/>
              </w:rPr>
            </w:pPr>
            <w:r>
              <w:rPr>
                <w:spacing w:val="-5"/>
                <w:sz w:val="24"/>
              </w:rPr>
              <w:t>16</w:t>
            </w:r>
          </w:p>
        </w:tc>
        <w:tc>
          <w:tcPr>
            <w:tcW w:w="5955" w:type="dxa"/>
            <w:gridSpan w:val="3"/>
          </w:tcPr>
          <w:p w14:paraId="12F6F43B" w14:textId="77777777" w:rsidR="00CF21C5" w:rsidRDefault="00CF21C5">
            <w:pPr>
              <w:pStyle w:val="TableParagraph"/>
              <w:rPr>
                <w:sz w:val="24"/>
              </w:rPr>
            </w:pPr>
          </w:p>
        </w:tc>
      </w:tr>
    </w:tbl>
    <w:p w14:paraId="65F0192B" w14:textId="77777777" w:rsidR="00CF21C5" w:rsidRDefault="00CF21C5">
      <w:pPr>
        <w:pStyle w:val="TableParagraph"/>
        <w:rPr>
          <w:sz w:val="24"/>
        </w:rPr>
        <w:sectPr w:rsidR="00CF21C5">
          <w:pgSz w:w="11910" w:h="16390"/>
          <w:pgMar w:top="820" w:right="141" w:bottom="1260" w:left="708" w:header="0" w:footer="1063" w:gutter="0"/>
          <w:cols w:space="720"/>
        </w:sectPr>
      </w:pPr>
    </w:p>
    <w:p w14:paraId="47027A9C"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8"/>
        <w:gridCol w:w="3045"/>
        <w:gridCol w:w="991"/>
        <w:gridCol w:w="1985"/>
        <w:gridCol w:w="1702"/>
        <w:gridCol w:w="2268"/>
      </w:tblGrid>
      <w:tr w:rsidR="00CF21C5" w14:paraId="73F1C35C" w14:textId="77777777">
        <w:trPr>
          <w:trHeight w:val="323"/>
        </w:trPr>
        <w:tc>
          <w:tcPr>
            <w:tcW w:w="10689" w:type="dxa"/>
            <w:gridSpan w:val="6"/>
          </w:tcPr>
          <w:p w14:paraId="45269368" w14:textId="77777777" w:rsidR="00CF21C5" w:rsidRDefault="00A7387D">
            <w:pPr>
              <w:pStyle w:val="TableParagraph"/>
              <w:spacing w:before="47" w:line="257" w:lineRule="exact"/>
              <w:ind w:left="237"/>
              <w:rPr>
                <w:b/>
                <w:sz w:val="24"/>
              </w:rPr>
            </w:pPr>
            <w:r>
              <w:rPr>
                <w:b/>
                <w:sz w:val="24"/>
              </w:rPr>
              <w:t>Раздел2.Человеки</w:t>
            </w:r>
            <w:r>
              <w:rPr>
                <w:b/>
                <w:spacing w:val="-2"/>
                <w:sz w:val="24"/>
              </w:rPr>
              <w:t>природа</w:t>
            </w:r>
          </w:p>
        </w:tc>
      </w:tr>
      <w:tr w:rsidR="00CF21C5" w14:paraId="4EC5CA45" w14:textId="77777777">
        <w:trPr>
          <w:trHeight w:val="878"/>
        </w:trPr>
        <w:tc>
          <w:tcPr>
            <w:tcW w:w="698" w:type="dxa"/>
          </w:tcPr>
          <w:p w14:paraId="1CE0A4AC" w14:textId="77777777" w:rsidR="00CF21C5" w:rsidRDefault="00CF21C5">
            <w:pPr>
              <w:pStyle w:val="TableParagraph"/>
              <w:spacing w:before="49"/>
              <w:rPr>
                <w:b/>
                <w:sz w:val="24"/>
              </w:rPr>
            </w:pPr>
          </w:p>
          <w:p w14:paraId="711A24E3" w14:textId="77777777" w:rsidR="00CF21C5" w:rsidRDefault="00A7387D">
            <w:pPr>
              <w:pStyle w:val="TableParagraph"/>
              <w:ind w:left="100"/>
              <w:rPr>
                <w:sz w:val="24"/>
              </w:rPr>
            </w:pPr>
            <w:r>
              <w:rPr>
                <w:spacing w:val="-5"/>
                <w:sz w:val="24"/>
              </w:rPr>
              <w:t>2.1</w:t>
            </w:r>
          </w:p>
        </w:tc>
        <w:tc>
          <w:tcPr>
            <w:tcW w:w="3045" w:type="dxa"/>
          </w:tcPr>
          <w:p w14:paraId="13060078" w14:textId="77777777" w:rsidR="00CF21C5" w:rsidRDefault="00A7387D">
            <w:pPr>
              <w:pStyle w:val="TableParagraph"/>
              <w:spacing w:before="188"/>
              <w:ind w:left="237" w:right="878"/>
              <w:rPr>
                <w:sz w:val="24"/>
              </w:rPr>
            </w:pPr>
            <w:r>
              <w:rPr>
                <w:sz w:val="24"/>
              </w:rPr>
              <w:t>Природа – среда обитаниячеловека</w:t>
            </w:r>
          </w:p>
        </w:tc>
        <w:tc>
          <w:tcPr>
            <w:tcW w:w="991" w:type="dxa"/>
          </w:tcPr>
          <w:p w14:paraId="684CB390" w14:textId="77777777" w:rsidR="00CF21C5" w:rsidRDefault="00CF21C5">
            <w:pPr>
              <w:pStyle w:val="TableParagraph"/>
              <w:spacing w:before="49"/>
              <w:rPr>
                <w:b/>
                <w:sz w:val="24"/>
              </w:rPr>
            </w:pPr>
          </w:p>
          <w:p w14:paraId="61918F73" w14:textId="77777777" w:rsidR="00CF21C5" w:rsidRDefault="00A7387D">
            <w:pPr>
              <w:pStyle w:val="TableParagraph"/>
              <w:ind w:right="337"/>
              <w:jc w:val="right"/>
              <w:rPr>
                <w:sz w:val="24"/>
              </w:rPr>
            </w:pPr>
            <w:r>
              <w:rPr>
                <w:spacing w:val="-10"/>
                <w:sz w:val="24"/>
              </w:rPr>
              <w:t>2</w:t>
            </w:r>
          </w:p>
        </w:tc>
        <w:tc>
          <w:tcPr>
            <w:tcW w:w="1985" w:type="dxa"/>
          </w:tcPr>
          <w:p w14:paraId="28391D73" w14:textId="77777777" w:rsidR="00CF21C5" w:rsidRDefault="00CF21C5">
            <w:pPr>
              <w:pStyle w:val="TableParagraph"/>
              <w:rPr>
                <w:sz w:val="24"/>
              </w:rPr>
            </w:pPr>
          </w:p>
        </w:tc>
        <w:tc>
          <w:tcPr>
            <w:tcW w:w="1702" w:type="dxa"/>
          </w:tcPr>
          <w:p w14:paraId="322B831E" w14:textId="77777777" w:rsidR="00CF21C5" w:rsidRDefault="00CF21C5">
            <w:pPr>
              <w:pStyle w:val="TableParagraph"/>
              <w:rPr>
                <w:sz w:val="24"/>
              </w:rPr>
            </w:pPr>
          </w:p>
        </w:tc>
        <w:tc>
          <w:tcPr>
            <w:tcW w:w="2268" w:type="dxa"/>
          </w:tcPr>
          <w:p w14:paraId="4A51F488" w14:textId="77777777" w:rsidR="00CF21C5" w:rsidRDefault="00A7387D">
            <w:pPr>
              <w:pStyle w:val="TableParagraph"/>
              <w:spacing w:before="49"/>
              <w:ind w:left="238"/>
              <w:rPr>
                <w:sz w:val="24"/>
              </w:rPr>
            </w:pPr>
            <w:r>
              <w:rPr>
                <w:spacing w:val="-2"/>
                <w:sz w:val="24"/>
              </w:rPr>
              <w:t>Библиотека</w:t>
            </w:r>
          </w:p>
          <w:p w14:paraId="451EEF0E" w14:textId="77777777" w:rsidR="00CF21C5" w:rsidRDefault="00A7387D">
            <w:pPr>
              <w:pStyle w:val="TableParagraph"/>
              <w:spacing w:line="270" w:lineRule="atLeast"/>
              <w:ind w:left="238" w:right="219"/>
              <w:rPr>
                <w:sz w:val="24"/>
              </w:rPr>
            </w:pPr>
            <w:r>
              <w:rPr>
                <w:sz w:val="24"/>
              </w:rPr>
              <w:t>ЦОК</w:t>
            </w:r>
            <w:hyperlink r:id="rId459">
              <w:r>
                <w:rPr>
                  <w:color w:val="0000FF"/>
                  <w:sz w:val="24"/>
                  <w:u w:val="single" w:color="0000FF"/>
                </w:rPr>
                <w:t>https://m.eds</w:t>
              </w:r>
            </w:hyperlink>
            <w:hyperlink r:id="rId460">
              <w:r>
                <w:rPr>
                  <w:color w:val="0000FF"/>
                  <w:spacing w:val="-2"/>
                  <w:sz w:val="24"/>
                  <w:u w:val="single" w:color="0000FF"/>
                </w:rPr>
                <w:t>oo.ru/7f4116e4</w:t>
              </w:r>
            </w:hyperlink>
          </w:p>
        </w:tc>
      </w:tr>
      <w:tr w:rsidR="00CF21C5" w14:paraId="4F431D69" w14:textId="77777777">
        <w:trPr>
          <w:trHeight w:val="1706"/>
        </w:trPr>
        <w:tc>
          <w:tcPr>
            <w:tcW w:w="698" w:type="dxa"/>
          </w:tcPr>
          <w:p w14:paraId="14ED9F46" w14:textId="77777777" w:rsidR="00CF21C5" w:rsidRDefault="00CF21C5">
            <w:pPr>
              <w:pStyle w:val="TableParagraph"/>
              <w:rPr>
                <w:b/>
                <w:sz w:val="24"/>
              </w:rPr>
            </w:pPr>
          </w:p>
          <w:p w14:paraId="7B03EA9C" w14:textId="77777777" w:rsidR="00CF21C5" w:rsidRDefault="00CF21C5">
            <w:pPr>
              <w:pStyle w:val="TableParagraph"/>
              <w:spacing w:before="188"/>
              <w:rPr>
                <w:b/>
                <w:sz w:val="24"/>
              </w:rPr>
            </w:pPr>
          </w:p>
          <w:p w14:paraId="604C6CFD" w14:textId="77777777" w:rsidR="00CF21C5" w:rsidRDefault="00A7387D">
            <w:pPr>
              <w:pStyle w:val="TableParagraph"/>
              <w:ind w:left="100"/>
              <w:rPr>
                <w:sz w:val="24"/>
              </w:rPr>
            </w:pPr>
            <w:r>
              <w:rPr>
                <w:spacing w:val="-5"/>
                <w:sz w:val="24"/>
              </w:rPr>
              <w:t>2.2</w:t>
            </w:r>
          </w:p>
        </w:tc>
        <w:tc>
          <w:tcPr>
            <w:tcW w:w="3045" w:type="dxa"/>
          </w:tcPr>
          <w:p w14:paraId="6EFE0BBC" w14:textId="77777777" w:rsidR="00CF21C5" w:rsidRDefault="00A7387D">
            <w:pPr>
              <w:pStyle w:val="TableParagraph"/>
              <w:spacing w:before="30" w:line="270" w:lineRule="atLeast"/>
              <w:ind w:left="237" w:right="169"/>
              <w:rPr>
                <w:sz w:val="24"/>
              </w:rPr>
            </w:pPr>
            <w:r>
              <w:rPr>
                <w:sz w:val="24"/>
              </w:rPr>
              <w:t>Природа и предметы, созданные человеком. Природные материалы. Бережное отношение к предметам,вещам,уход за ними</w:t>
            </w:r>
          </w:p>
        </w:tc>
        <w:tc>
          <w:tcPr>
            <w:tcW w:w="991" w:type="dxa"/>
          </w:tcPr>
          <w:p w14:paraId="231525BB" w14:textId="77777777" w:rsidR="00CF21C5" w:rsidRDefault="00CF21C5">
            <w:pPr>
              <w:pStyle w:val="TableParagraph"/>
              <w:rPr>
                <w:b/>
                <w:sz w:val="24"/>
              </w:rPr>
            </w:pPr>
          </w:p>
          <w:p w14:paraId="7D554947" w14:textId="77777777" w:rsidR="00CF21C5" w:rsidRDefault="00CF21C5">
            <w:pPr>
              <w:pStyle w:val="TableParagraph"/>
              <w:spacing w:before="188"/>
              <w:rPr>
                <w:b/>
                <w:sz w:val="24"/>
              </w:rPr>
            </w:pPr>
          </w:p>
          <w:p w14:paraId="4BE91A89" w14:textId="77777777" w:rsidR="00CF21C5" w:rsidRDefault="00A7387D">
            <w:pPr>
              <w:pStyle w:val="TableParagraph"/>
              <w:ind w:right="337"/>
              <w:jc w:val="right"/>
              <w:rPr>
                <w:sz w:val="24"/>
              </w:rPr>
            </w:pPr>
            <w:r>
              <w:rPr>
                <w:spacing w:val="-10"/>
                <w:sz w:val="24"/>
              </w:rPr>
              <w:t>1</w:t>
            </w:r>
          </w:p>
        </w:tc>
        <w:tc>
          <w:tcPr>
            <w:tcW w:w="1985" w:type="dxa"/>
          </w:tcPr>
          <w:p w14:paraId="48ABC96B" w14:textId="77777777" w:rsidR="00CF21C5" w:rsidRDefault="00CF21C5">
            <w:pPr>
              <w:pStyle w:val="TableParagraph"/>
              <w:rPr>
                <w:sz w:val="24"/>
              </w:rPr>
            </w:pPr>
          </w:p>
        </w:tc>
        <w:tc>
          <w:tcPr>
            <w:tcW w:w="1702" w:type="dxa"/>
          </w:tcPr>
          <w:p w14:paraId="015AEAF0" w14:textId="77777777" w:rsidR="00CF21C5" w:rsidRDefault="00CF21C5">
            <w:pPr>
              <w:pStyle w:val="TableParagraph"/>
              <w:rPr>
                <w:sz w:val="24"/>
              </w:rPr>
            </w:pPr>
          </w:p>
        </w:tc>
        <w:tc>
          <w:tcPr>
            <w:tcW w:w="2268" w:type="dxa"/>
          </w:tcPr>
          <w:p w14:paraId="17F39D3B" w14:textId="77777777" w:rsidR="00CF21C5" w:rsidRDefault="00CF21C5">
            <w:pPr>
              <w:pStyle w:val="TableParagraph"/>
              <w:spacing w:before="188"/>
              <w:rPr>
                <w:b/>
                <w:sz w:val="24"/>
              </w:rPr>
            </w:pPr>
          </w:p>
          <w:p w14:paraId="77E3A212" w14:textId="77777777" w:rsidR="00CF21C5" w:rsidRDefault="00A7387D">
            <w:pPr>
              <w:pStyle w:val="TableParagraph"/>
              <w:ind w:left="238"/>
              <w:rPr>
                <w:sz w:val="24"/>
              </w:rPr>
            </w:pPr>
            <w:r>
              <w:rPr>
                <w:spacing w:val="-2"/>
                <w:sz w:val="24"/>
              </w:rPr>
              <w:t>Библиотека</w:t>
            </w:r>
          </w:p>
          <w:p w14:paraId="72CD765F" w14:textId="77777777" w:rsidR="00CF21C5" w:rsidRDefault="00A7387D">
            <w:pPr>
              <w:pStyle w:val="TableParagraph"/>
              <w:ind w:left="238" w:right="219"/>
              <w:rPr>
                <w:sz w:val="24"/>
              </w:rPr>
            </w:pPr>
            <w:r>
              <w:rPr>
                <w:sz w:val="24"/>
              </w:rPr>
              <w:t>ЦОК</w:t>
            </w:r>
            <w:hyperlink r:id="rId461">
              <w:r>
                <w:rPr>
                  <w:color w:val="0000FF"/>
                  <w:sz w:val="24"/>
                  <w:u w:val="single" w:color="0000FF"/>
                </w:rPr>
                <w:t>https://m.eds</w:t>
              </w:r>
            </w:hyperlink>
            <w:hyperlink r:id="rId462">
              <w:r>
                <w:rPr>
                  <w:color w:val="0000FF"/>
                  <w:spacing w:val="-2"/>
                  <w:sz w:val="24"/>
                  <w:u w:val="single" w:color="0000FF"/>
                </w:rPr>
                <w:t>oo.ru/7f4116e4</w:t>
              </w:r>
            </w:hyperlink>
          </w:p>
        </w:tc>
      </w:tr>
      <w:tr w:rsidR="00CF21C5" w14:paraId="71179D3A" w14:textId="77777777">
        <w:trPr>
          <w:trHeight w:val="878"/>
        </w:trPr>
        <w:tc>
          <w:tcPr>
            <w:tcW w:w="698" w:type="dxa"/>
          </w:tcPr>
          <w:p w14:paraId="5CCC2B92" w14:textId="77777777" w:rsidR="00CF21C5" w:rsidRDefault="00CF21C5">
            <w:pPr>
              <w:pStyle w:val="TableParagraph"/>
              <w:spacing w:before="49"/>
              <w:rPr>
                <w:b/>
                <w:sz w:val="24"/>
              </w:rPr>
            </w:pPr>
          </w:p>
          <w:p w14:paraId="1FB0657F" w14:textId="77777777" w:rsidR="00CF21C5" w:rsidRDefault="00A7387D">
            <w:pPr>
              <w:pStyle w:val="TableParagraph"/>
              <w:ind w:left="100"/>
              <w:rPr>
                <w:sz w:val="24"/>
              </w:rPr>
            </w:pPr>
            <w:r>
              <w:rPr>
                <w:spacing w:val="-5"/>
                <w:sz w:val="24"/>
              </w:rPr>
              <w:t>2.3</w:t>
            </w:r>
          </w:p>
        </w:tc>
        <w:tc>
          <w:tcPr>
            <w:tcW w:w="3045" w:type="dxa"/>
          </w:tcPr>
          <w:p w14:paraId="4D326A5D" w14:textId="77777777" w:rsidR="00CF21C5" w:rsidRDefault="00CF21C5">
            <w:pPr>
              <w:pStyle w:val="TableParagraph"/>
              <w:spacing w:before="49"/>
              <w:rPr>
                <w:b/>
                <w:sz w:val="24"/>
              </w:rPr>
            </w:pPr>
          </w:p>
          <w:p w14:paraId="22275897" w14:textId="77777777" w:rsidR="00CF21C5" w:rsidRDefault="00A7387D">
            <w:pPr>
              <w:pStyle w:val="TableParagraph"/>
              <w:ind w:left="237"/>
              <w:rPr>
                <w:sz w:val="24"/>
              </w:rPr>
            </w:pPr>
            <w:r>
              <w:rPr>
                <w:sz w:val="24"/>
              </w:rPr>
              <w:t>Неживаяиживая</w:t>
            </w:r>
            <w:r>
              <w:rPr>
                <w:spacing w:val="-2"/>
                <w:sz w:val="24"/>
              </w:rPr>
              <w:t>природа</w:t>
            </w:r>
          </w:p>
        </w:tc>
        <w:tc>
          <w:tcPr>
            <w:tcW w:w="991" w:type="dxa"/>
          </w:tcPr>
          <w:p w14:paraId="5A7E546C" w14:textId="77777777" w:rsidR="00CF21C5" w:rsidRDefault="00CF21C5">
            <w:pPr>
              <w:pStyle w:val="TableParagraph"/>
              <w:spacing w:before="49"/>
              <w:rPr>
                <w:b/>
                <w:sz w:val="24"/>
              </w:rPr>
            </w:pPr>
          </w:p>
          <w:p w14:paraId="3B799C96" w14:textId="77777777" w:rsidR="00CF21C5" w:rsidRDefault="00A7387D">
            <w:pPr>
              <w:pStyle w:val="TableParagraph"/>
              <w:ind w:right="337"/>
              <w:jc w:val="right"/>
              <w:rPr>
                <w:sz w:val="24"/>
              </w:rPr>
            </w:pPr>
            <w:r>
              <w:rPr>
                <w:spacing w:val="-10"/>
                <w:sz w:val="24"/>
              </w:rPr>
              <w:t>2</w:t>
            </w:r>
          </w:p>
        </w:tc>
        <w:tc>
          <w:tcPr>
            <w:tcW w:w="1985" w:type="dxa"/>
          </w:tcPr>
          <w:p w14:paraId="4378E8CE" w14:textId="77777777" w:rsidR="00CF21C5" w:rsidRDefault="00CF21C5">
            <w:pPr>
              <w:pStyle w:val="TableParagraph"/>
              <w:rPr>
                <w:sz w:val="24"/>
              </w:rPr>
            </w:pPr>
          </w:p>
        </w:tc>
        <w:tc>
          <w:tcPr>
            <w:tcW w:w="1702" w:type="dxa"/>
          </w:tcPr>
          <w:p w14:paraId="1087F72A" w14:textId="77777777" w:rsidR="00CF21C5" w:rsidRDefault="00CF21C5">
            <w:pPr>
              <w:pStyle w:val="TableParagraph"/>
              <w:rPr>
                <w:sz w:val="24"/>
              </w:rPr>
            </w:pPr>
          </w:p>
        </w:tc>
        <w:tc>
          <w:tcPr>
            <w:tcW w:w="2268" w:type="dxa"/>
          </w:tcPr>
          <w:p w14:paraId="4B21AEF2" w14:textId="77777777" w:rsidR="00CF21C5" w:rsidRDefault="00A7387D">
            <w:pPr>
              <w:pStyle w:val="TableParagraph"/>
              <w:spacing w:before="49"/>
              <w:ind w:left="238"/>
              <w:rPr>
                <w:sz w:val="24"/>
              </w:rPr>
            </w:pPr>
            <w:r>
              <w:rPr>
                <w:spacing w:val="-2"/>
                <w:sz w:val="24"/>
              </w:rPr>
              <w:t>Библиотека</w:t>
            </w:r>
          </w:p>
          <w:p w14:paraId="66414597" w14:textId="77777777" w:rsidR="00CF21C5" w:rsidRDefault="00A7387D">
            <w:pPr>
              <w:pStyle w:val="TableParagraph"/>
              <w:spacing w:line="270" w:lineRule="atLeast"/>
              <w:ind w:left="238" w:right="219"/>
              <w:rPr>
                <w:sz w:val="24"/>
              </w:rPr>
            </w:pPr>
            <w:r>
              <w:rPr>
                <w:sz w:val="24"/>
              </w:rPr>
              <w:t>ЦОК</w:t>
            </w:r>
            <w:hyperlink r:id="rId463">
              <w:r>
                <w:rPr>
                  <w:color w:val="0000FF"/>
                  <w:sz w:val="24"/>
                  <w:u w:val="single" w:color="0000FF"/>
                </w:rPr>
                <w:t>https://m.eds</w:t>
              </w:r>
            </w:hyperlink>
            <w:hyperlink r:id="rId464">
              <w:r>
                <w:rPr>
                  <w:color w:val="0000FF"/>
                  <w:spacing w:val="-2"/>
                  <w:sz w:val="24"/>
                  <w:u w:val="single" w:color="0000FF"/>
                </w:rPr>
                <w:t>oo.ru/7f4116e4</w:t>
              </w:r>
            </w:hyperlink>
          </w:p>
        </w:tc>
      </w:tr>
      <w:tr w:rsidR="00CF21C5" w14:paraId="6C8C028E" w14:textId="77777777">
        <w:trPr>
          <w:trHeight w:val="878"/>
        </w:trPr>
        <w:tc>
          <w:tcPr>
            <w:tcW w:w="698" w:type="dxa"/>
          </w:tcPr>
          <w:p w14:paraId="31F79F13" w14:textId="77777777" w:rsidR="00CF21C5" w:rsidRDefault="00CF21C5">
            <w:pPr>
              <w:pStyle w:val="TableParagraph"/>
              <w:spacing w:before="49"/>
              <w:rPr>
                <w:b/>
                <w:sz w:val="24"/>
              </w:rPr>
            </w:pPr>
          </w:p>
          <w:p w14:paraId="039E700D" w14:textId="77777777" w:rsidR="00CF21C5" w:rsidRDefault="00A7387D">
            <w:pPr>
              <w:pStyle w:val="TableParagraph"/>
              <w:ind w:left="100"/>
              <w:rPr>
                <w:sz w:val="24"/>
              </w:rPr>
            </w:pPr>
            <w:r>
              <w:rPr>
                <w:spacing w:val="-5"/>
                <w:sz w:val="24"/>
              </w:rPr>
              <w:t>2.4</w:t>
            </w:r>
          </w:p>
        </w:tc>
        <w:tc>
          <w:tcPr>
            <w:tcW w:w="3045" w:type="dxa"/>
          </w:tcPr>
          <w:p w14:paraId="703D5585" w14:textId="77777777" w:rsidR="00CF21C5" w:rsidRDefault="00A7387D">
            <w:pPr>
              <w:pStyle w:val="TableParagraph"/>
              <w:spacing w:before="30" w:line="270" w:lineRule="atLeast"/>
              <w:ind w:left="237" w:right="343"/>
              <w:jc w:val="both"/>
              <w:rPr>
                <w:sz w:val="24"/>
              </w:rPr>
            </w:pPr>
            <w:r>
              <w:rPr>
                <w:sz w:val="24"/>
              </w:rPr>
              <w:t xml:space="preserve">Наблюдениязапогодой родного края. Погода и </w:t>
            </w:r>
            <w:r>
              <w:rPr>
                <w:spacing w:val="-2"/>
                <w:sz w:val="24"/>
              </w:rPr>
              <w:t>термометр</w:t>
            </w:r>
          </w:p>
        </w:tc>
        <w:tc>
          <w:tcPr>
            <w:tcW w:w="991" w:type="dxa"/>
          </w:tcPr>
          <w:p w14:paraId="7C06D55C" w14:textId="77777777" w:rsidR="00CF21C5" w:rsidRDefault="00CF21C5">
            <w:pPr>
              <w:pStyle w:val="TableParagraph"/>
              <w:spacing w:before="49"/>
              <w:rPr>
                <w:b/>
                <w:sz w:val="24"/>
              </w:rPr>
            </w:pPr>
          </w:p>
          <w:p w14:paraId="2D3428FA" w14:textId="77777777" w:rsidR="00CF21C5" w:rsidRDefault="00A7387D">
            <w:pPr>
              <w:pStyle w:val="TableParagraph"/>
              <w:ind w:right="337"/>
              <w:jc w:val="right"/>
              <w:rPr>
                <w:sz w:val="24"/>
              </w:rPr>
            </w:pPr>
            <w:r>
              <w:rPr>
                <w:spacing w:val="-10"/>
                <w:sz w:val="24"/>
              </w:rPr>
              <w:t>2</w:t>
            </w:r>
          </w:p>
        </w:tc>
        <w:tc>
          <w:tcPr>
            <w:tcW w:w="1985" w:type="dxa"/>
          </w:tcPr>
          <w:p w14:paraId="4514D0B8" w14:textId="77777777" w:rsidR="00CF21C5" w:rsidRDefault="00CF21C5">
            <w:pPr>
              <w:pStyle w:val="TableParagraph"/>
              <w:rPr>
                <w:sz w:val="24"/>
              </w:rPr>
            </w:pPr>
          </w:p>
        </w:tc>
        <w:tc>
          <w:tcPr>
            <w:tcW w:w="1702" w:type="dxa"/>
          </w:tcPr>
          <w:p w14:paraId="4A97EAC6" w14:textId="77777777" w:rsidR="00CF21C5" w:rsidRDefault="00CF21C5">
            <w:pPr>
              <w:pStyle w:val="TableParagraph"/>
              <w:rPr>
                <w:sz w:val="24"/>
              </w:rPr>
            </w:pPr>
          </w:p>
        </w:tc>
        <w:tc>
          <w:tcPr>
            <w:tcW w:w="2268" w:type="dxa"/>
          </w:tcPr>
          <w:p w14:paraId="41169628" w14:textId="77777777" w:rsidR="00CF21C5" w:rsidRDefault="00A7387D">
            <w:pPr>
              <w:pStyle w:val="TableParagraph"/>
              <w:spacing w:before="49"/>
              <w:ind w:left="238"/>
              <w:rPr>
                <w:sz w:val="24"/>
              </w:rPr>
            </w:pPr>
            <w:r>
              <w:rPr>
                <w:spacing w:val="-2"/>
                <w:sz w:val="24"/>
              </w:rPr>
              <w:t>Библиотека</w:t>
            </w:r>
          </w:p>
          <w:p w14:paraId="1A8B4969" w14:textId="77777777" w:rsidR="00CF21C5" w:rsidRDefault="00A7387D">
            <w:pPr>
              <w:pStyle w:val="TableParagraph"/>
              <w:spacing w:line="270" w:lineRule="atLeast"/>
              <w:ind w:left="238" w:right="219"/>
              <w:rPr>
                <w:sz w:val="24"/>
              </w:rPr>
            </w:pPr>
            <w:r>
              <w:rPr>
                <w:sz w:val="24"/>
              </w:rPr>
              <w:t>ЦОК</w:t>
            </w:r>
            <w:hyperlink r:id="rId465">
              <w:r>
                <w:rPr>
                  <w:color w:val="0000FF"/>
                  <w:sz w:val="24"/>
                  <w:u w:val="single" w:color="0000FF"/>
                </w:rPr>
                <w:t>https://m.eds</w:t>
              </w:r>
            </w:hyperlink>
            <w:hyperlink r:id="rId466">
              <w:r>
                <w:rPr>
                  <w:color w:val="0000FF"/>
                  <w:spacing w:val="-2"/>
                  <w:sz w:val="24"/>
                  <w:u w:val="single" w:color="0000FF"/>
                </w:rPr>
                <w:t>oo.ru/7f4116e4</w:t>
              </w:r>
            </w:hyperlink>
          </w:p>
        </w:tc>
      </w:tr>
      <w:tr w:rsidR="00CF21C5" w14:paraId="3D1CA058" w14:textId="77777777">
        <w:trPr>
          <w:trHeight w:val="878"/>
        </w:trPr>
        <w:tc>
          <w:tcPr>
            <w:tcW w:w="698" w:type="dxa"/>
          </w:tcPr>
          <w:p w14:paraId="524AF161" w14:textId="77777777" w:rsidR="00CF21C5" w:rsidRDefault="00CF21C5">
            <w:pPr>
              <w:pStyle w:val="TableParagraph"/>
              <w:spacing w:before="49"/>
              <w:rPr>
                <w:b/>
                <w:sz w:val="24"/>
              </w:rPr>
            </w:pPr>
          </w:p>
          <w:p w14:paraId="201AF061" w14:textId="77777777" w:rsidR="00CF21C5" w:rsidRDefault="00A7387D">
            <w:pPr>
              <w:pStyle w:val="TableParagraph"/>
              <w:ind w:left="100"/>
              <w:rPr>
                <w:sz w:val="24"/>
              </w:rPr>
            </w:pPr>
            <w:r>
              <w:rPr>
                <w:spacing w:val="-5"/>
                <w:sz w:val="24"/>
              </w:rPr>
              <w:t>2.5</w:t>
            </w:r>
          </w:p>
        </w:tc>
        <w:tc>
          <w:tcPr>
            <w:tcW w:w="3045" w:type="dxa"/>
          </w:tcPr>
          <w:p w14:paraId="4484806C" w14:textId="77777777" w:rsidR="00CF21C5" w:rsidRDefault="00A7387D">
            <w:pPr>
              <w:pStyle w:val="TableParagraph"/>
              <w:spacing w:before="30" w:line="270" w:lineRule="atLeast"/>
              <w:ind w:left="237" w:right="550"/>
              <w:rPr>
                <w:sz w:val="24"/>
              </w:rPr>
            </w:pPr>
            <w:r>
              <w:rPr>
                <w:spacing w:val="-2"/>
                <w:sz w:val="24"/>
              </w:rPr>
              <w:t xml:space="preserve">Определение </w:t>
            </w:r>
            <w:r>
              <w:rPr>
                <w:sz w:val="24"/>
              </w:rPr>
              <w:t>температурывоздуха, воды по термометру</w:t>
            </w:r>
          </w:p>
        </w:tc>
        <w:tc>
          <w:tcPr>
            <w:tcW w:w="991" w:type="dxa"/>
          </w:tcPr>
          <w:p w14:paraId="2A3F7824" w14:textId="77777777" w:rsidR="00CF21C5" w:rsidRDefault="00CF21C5">
            <w:pPr>
              <w:pStyle w:val="TableParagraph"/>
              <w:spacing w:before="49"/>
              <w:rPr>
                <w:b/>
                <w:sz w:val="24"/>
              </w:rPr>
            </w:pPr>
          </w:p>
          <w:p w14:paraId="5FF0CCCD" w14:textId="77777777" w:rsidR="00CF21C5" w:rsidRDefault="00A7387D">
            <w:pPr>
              <w:pStyle w:val="TableParagraph"/>
              <w:ind w:right="337"/>
              <w:jc w:val="right"/>
              <w:rPr>
                <w:sz w:val="24"/>
              </w:rPr>
            </w:pPr>
            <w:r>
              <w:rPr>
                <w:spacing w:val="-10"/>
                <w:sz w:val="24"/>
              </w:rPr>
              <w:t>1</w:t>
            </w:r>
          </w:p>
        </w:tc>
        <w:tc>
          <w:tcPr>
            <w:tcW w:w="1985" w:type="dxa"/>
          </w:tcPr>
          <w:p w14:paraId="33EDB881" w14:textId="77777777" w:rsidR="00CF21C5" w:rsidRDefault="00CF21C5">
            <w:pPr>
              <w:pStyle w:val="TableParagraph"/>
              <w:rPr>
                <w:sz w:val="24"/>
              </w:rPr>
            </w:pPr>
          </w:p>
        </w:tc>
        <w:tc>
          <w:tcPr>
            <w:tcW w:w="1702" w:type="dxa"/>
          </w:tcPr>
          <w:p w14:paraId="41CBF325" w14:textId="77777777" w:rsidR="00CF21C5" w:rsidRDefault="00CF21C5">
            <w:pPr>
              <w:pStyle w:val="TableParagraph"/>
              <w:spacing w:before="49"/>
              <w:rPr>
                <w:b/>
                <w:sz w:val="24"/>
              </w:rPr>
            </w:pPr>
          </w:p>
          <w:p w14:paraId="483BBAD1" w14:textId="77777777" w:rsidR="00CF21C5" w:rsidRDefault="00A7387D">
            <w:pPr>
              <w:pStyle w:val="TableParagraph"/>
              <w:ind w:right="693"/>
              <w:jc w:val="right"/>
              <w:rPr>
                <w:sz w:val="24"/>
              </w:rPr>
            </w:pPr>
            <w:r>
              <w:rPr>
                <w:spacing w:val="-10"/>
                <w:sz w:val="24"/>
              </w:rPr>
              <w:t>1</w:t>
            </w:r>
          </w:p>
        </w:tc>
        <w:tc>
          <w:tcPr>
            <w:tcW w:w="2268" w:type="dxa"/>
          </w:tcPr>
          <w:p w14:paraId="367ABEBD" w14:textId="77777777" w:rsidR="00CF21C5" w:rsidRDefault="00A7387D">
            <w:pPr>
              <w:pStyle w:val="TableParagraph"/>
              <w:spacing w:before="49"/>
              <w:ind w:left="238"/>
              <w:rPr>
                <w:sz w:val="24"/>
              </w:rPr>
            </w:pPr>
            <w:r>
              <w:rPr>
                <w:spacing w:val="-2"/>
                <w:sz w:val="24"/>
              </w:rPr>
              <w:t>Библиотека</w:t>
            </w:r>
          </w:p>
          <w:p w14:paraId="1DF43832" w14:textId="77777777" w:rsidR="00CF21C5" w:rsidRDefault="00A7387D">
            <w:pPr>
              <w:pStyle w:val="TableParagraph"/>
              <w:spacing w:line="270" w:lineRule="atLeast"/>
              <w:ind w:left="238" w:right="219"/>
              <w:rPr>
                <w:sz w:val="24"/>
              </w:rPr>
            </w:pPr>
            <w:r>
              <w:rPr>
                <w:sz w:val="24"/>
              </w:rPr>
              <w:t>ЦОК</w:t>
            </w:r>
            <w:hyperlink r:id="rId467">
              <w:r>
                <w:rPr>
                  <w:color w:val="0000FF"/>
                  <w:sz w:val="24"/>
                  <w:u w:val="single" w:color="0000FF"/>
                </w:rPr>
                <w:t>https://m.eds</w:t>
              </w:r>
            </w:hyperlink>
            <w:hyperlink r:id="rId468">
              <w:r>
                <w:rPr>
                  <w:color w:val="0000FF"/>
                  <w:spacing w:val="-2"/>
                  <w:sz w:val="24"/>
                  <w:u w:val="single" w:color="0000FF"/>
                </w:rPr>
                <w:t>oo.ru/7f4116e4</w:t>
              </w:r>
            </w:hyperlink>
          </w:p>
        </w:tc>
      </w:tr>
      <w:tr w:rsidR="00CF21C5" w14:paraId="5F24C409" w14:textId="77777777">
        <w:trPr>
          <w:trHeight w:val="878"/>
        </w:trPr>
        <w:tc>
          <w:tcPr>
            <w:tcW w:w="698" w:type="dxa"/>
          </w:tcPr>
          <w:p w14:paraId="0E402311" w14:textId="77777777" w:rsidR="00CF21C5" w:rsidRDefault="00CF21C5">
            <w:pPr>
              <w:pStyle w:val="TableParagraph"/>
              <w:spacing w:before="49"/>
              <w:rPr>
                <w:b/>
                <w:sz w:val="24"/>
              </w:rPr>
            </w:pPr>
          </w:p>
          <w:p w14:paraId="4D8E0783" w14:textId="77777777" w:rsidR="00CF21C5" w:rsidRDefault="00A7387D">
            <w:pPr>
              <w:pStyle w:val="TableParagraph"/>
              <w:ind w:left="100"/>
              <w:rPr>
                <w:sz w:val="24"/>
              </w:rPr>
            </w:pPr>
            <w:r>
              <w:rPr>
                <w:spacing w:val="-5"/>
                <w:sz w:val="24"/>
              </w:rPr>
              <w:t>2.6</w:t>
            </w:r>
          </w:p>
        </w:tc>
        <w:tc>
          <w:tcPr>
            <w:tcW w:w="3045" w:type="dxa"/>
          </w:tcPr>
          <w:p w14:paraId="5CC2F93D" w14:textId="77777777" w:rsidR="00CF21C5" w:rsidRDefault="00A7387D">
            <w:pPr>
              <w:pStyle w:val="TableParagraph"/>
              <w:spacing w:before="186"/>
              <w:ind w:left="237" w:right="169"/>
              <w:rPr>
                <w:sz w:val="24"/>
              </w:rPr>
            </w:pPr>
            <w:r>
              <w:rPr>
                <w:sz w:val="24"/>
              </w:rPr>
              <w:t xml:space="preserve">Сезонныеизмененияв </w:t>
            </w:r>
            <w:r>
              <w:rPr>
                <w:spacing w:val="-2"/>
                <w:sz w:val="24"/>
              </w:rPr>
              <w:t>природе</w:t>
            </w:r>
          </w:p>
        </w:tc>
        <w:tc>
          <w:tcPr>
            <w:tcW w:w="991" w:type="dxa"/>
          </w:tcPr>
          <w:p w14:paraId="3EE09265" w14:textId="77777777" w:rsidR="00CF21C5" w:rsidRDefault="00CF21C5">
            <w:pPr>
              <w:pStyle w:val="TableParagraph"/>
              <w:spacing w:before="49"/>
              <w:rPr>
                <w:b/>
                <w:sz w:val="24"/>
              </w:rPr>
            </w:pPr>
          </w:p>
          <w:p w14:paraId="485D027C" w14:textId="77777777" w:rsidR="00CF21C5" w:rsidRDefault="00A7387D">
            <w:pPr>
              <w:pStyle w:val="TableParagraph"/>
              <w:ind w:right="337"/>
              <w:jc w:val="right"/>
              <w:rPr>
                <w:sz w:val="24"/>
              </w:rPr>
            </w:pPr>
            <w:r>
              <w:rPr>
                <w:spacing w:val="-10"/>
                <w:sz w:val="24"/>
              </w:rPr>
              <w:t>3</w:t>
            </w:r>
          </w:p>
        </w:tc>
        <w:tc>
          <w:tcPr>
            <w:tcW w:w="1985" w:type="dxa"/>
          </w:tcPr>
          <w:p w14:paraId="33352810" w14:textId="77777777" w:rsidR="00CF21C5" w:rsidRDefault="00CF21C5">
            <w:pPr>
              <w:pStyle w:val="TableParagraph"/>
              <w:rPr>
                <w:sz w:val="24"/>
              </w:rPr>
            </w:pPr>
          </w:p>
        </w:tc>
        <w:tc>
          <w:tcPr>
            <w:tcW w:w="1702" w:type="dxa"/>
          </w:tcPr>
          <w:p w14:paraId="194EBF90" w14:textId="77777777" w:rsidR="00CF21C5" w:rsidRDefault="00CF21C5">
            <w:pPr>
              <w:pStyle w:val="TableParagraph"/>
              <w:rPr>
                <w:sz w:val="24"/>
              </w:rPr>
            </w:pPr>
          </w:p>
        </w:tc>
        <w:tc>
          <w:tcPr>
            <w:tcW w:w="2268" w:type="dxa"/>
          </w:tcPr>
          <w:p w14:paraId="7D17B14E" w14:textId="77777777" w:rsidR="00CF21C5" w:rsidRDefault="00A7387D">
            <w:pPr>
              <w:pStyle w:val="TableParagraph"/>
              <w:spacing w:before="49"/>
              <w:ind w:left="238"/>
              <w:rPr>
                <w:sz w:val="24"/>
              </w:rPr>
            </w:pPr>
            <w:r>
              <w:rPr>
                <w:spacing w:val="-2"/>
                <w:sz w:val="24"/>
              </w:rPr>
              <w:t>Библиотека</w:t>
            </w:r>
          </w:p>
          <w:p w14:paraId="10F9EDCE" w14:textId="77777777" w:rsidR="00CF21C5" w:rsidRDefault="00A7387D">
            <w:pPr>
              <w:pStyle w:val="TableParagraph"/>
              <w:spacing w:line="270" w:lineRule="atLeast"/>
              <w:ind w:left="238" w:right="219"/>
              <w:rPr>
                <w:sz w:val="24"/>
              </w:rPr>
            </w:pPr>
            <w:r>
              <w:rPr>
                <w:sz w:val="24"/>
              </w:rPr>
              <w:t>ЦОК</w:t>
            </w:r>
            <w:hyperlink r:id="rId469">
              <w:r>
                <w:rPr>
                  <w:color w:val="0000FF"/>
                  <w:sz w:val="24"/>
                  <w:u w:val="single" w:color="0000FF"/>
                </w:rPr>
                <w:t>https://m.eds</w:t>
              </w:r>
            </w:hyperlink>
            <w:hyperlink r:id="rId470">
              <w:r>
                <w:rPr>
                  <w:color w:val="0000FF"/>
                  <w:spacing w:val="-2"/>
                  <w:sz w:val="24"/>
                  <w:u w:val="single" w:color="0000FF"/>
                </w:rPr>
                <w:t>oo.ru/7f4116e4</w:t>
              </w:r>
            </w:hyperlink>
          </w:p>
        </w:tc>
      </w:tr>
      <w:tr w:rsidR="00CF21C5" w14:paraId="24478AE1" w14:textId="77777777">
        <w:trPr>
          <w:trHeight w:val="878"/>
        </w:trPr>
        <w:tc>
          <w:tcPr>
            <w:tcW w:w="698" w:type="dxa"/>
          </w:tcPr>
          <w:p w14:paraId="2081830F" w14:textId="77777777" w:rsidR="00CF21C5" w:rsidRDefault="00CF21C5">
            <w:pPr>
              <w:pStyle w:val="TableParagraph"/>
              <w:spacing w:before="49"/>
              <w:rPr>
                <w:b/>
                <w:sz w:val="24"/>
              </w:rPr>
            </w:pPr>
          </w:p>
          <w:p w14:paraId="238D9E9B" w14:textId="77777777" w:rsidR="00CF21C5" w:rsidRDefault="00A7387D">
            <w:pPr>
              <w:pStyle w:val="TableParagraph"/>
              <w:ind w:left="100"/>
              <w:rPr>
                <w:sz w:val="24"/>
              </w:rPr>
            </w:pPr>
            <w:r>
              <w:rPr>
                <w:spacing w:val="-5"/>
                <w:sz w:val="24"/>
              </w:rPr>
              <w:t>2.7</w:t>
            </w:r>
          </w:p>
        </w:tc>
        <w:tc>
          <w:tcPr>
            <w:tcW w:w="3045" w:type="dxa"/>
          </w:tcPr>
          <w:p w14:paraId="0B0A7714" w14:textId="77777777" w:rsidR="00CF21C5" w:rsidRDefault="00A7387D">
            <w:pPr>
              <w:pStyle w:val="TableParagraph"/>
              <w:spacing w:before="186"/>
              <w:ind w:left="237" w:right="169"/>
              <w:rPr>
                <w:sz w:val="24"/>
              </w:rPr>
            </w:pPr>
            <w:r>
              <w:rPr>
                <w:sz w:val="24"/>
              </w:rPr>
              <w:t>Взаимосвязи между человекомиприродой</w:t>
            </w:r>
          </w:p>
        </w:tc>
        <w:tc>
          <w:tcPr>
            <w:tcW w:w="991" w:type="dxa"/>
          </w:tcPr>
          <w:p w14:paraId="2B86FAC8" w14:textId="77777777" w:rsidR="00CF21C5" w:rsidRDefault="00CF21C5">
            <w:pPr>
              <w:pStyle w:val="TableParagraph"/>
              <w:spacing w:before="49"/>
              <w:rPr>
                <w:b/>
                <w:sz w:val="24"/>
              </w:rPr>
            </w:pPr>
          </w:p>
          <w:p w14:paraId="744F8D31" w14:textId="77777777" w:rsidR="00CF21C5" w:rsidRDefault="00A7387D">
            <w:pPr>
              <w:pStyle w:val="TableParagraph"/>
              <w:ind w:right="337"/>
              <w:jc w:val="right"/>
              <w:rPr>
                <w:sz w:val="24"/>
              </w:rPr>
            </w:pPr>
            <w:r>
              <w:rPr>
                <w:spacing w:val="-10"/>
                <w:sz w:val="24"/>
              </w:rPr>
              <w:t>1</w:t>
            </w:r>
          </w:p>
        </w:tc>
        <w:tc>
          <w:tcPr>
            <w:tcW w:w="1985" w:type="dxa"/>
          </w:tcPr>
          <w:p w14:paraId="2AE87608" w14:textId="77777777" w:rsidR="00CF21C5" w:rsidRDefault="00CF21C5">
            <w:pPr>
              <w:pStyle w:val="TableParagraph"/>
              <w:rPr>
                <w:sz w:val="24"/>
              </w:rPr>
            </w:pPr>
          </w:p>
        </w:tc>
        <w:tc>
          <w:tcPr>
            <w:tcW w:w="1702" w:type="dxa"/>
          </w:tcPr>
          <w:p w14:paraId="3304D3AB" w14:textId="77777777" w:rsidR="00CF21C5" w:rsidRDefault="00CF21C5">
            <w:pPr>
              <w:pStyle w:val="TableParagraph"/>
              <w:rPr>
                <w:sz w:val="24"/>
              </w:rPr>
            </w:pPr>
          </w:p>
        </w:tc>
        <w:tc>
          <w:tcPr>
            <w:tcW w:w="2268" w:type="dxa"/>
          </w:tcPr>
          <w:p w14:paraId="5B391AE4" w14:textId="77777777" w:rsidR="00CF21C5" w:rsidRDefault="00A7387D">
            <w:pPr>
              <w:pStyle w:val="TableParagraph"/>
              <w:spacing w:before="49"/>
              <w:ind w:left="238"/>
              <w:rPr>
                <w:sz w:val="24"/>
              </w:rPr>
            </w:pPr>
            <w:r>
              <w:rPr>
                <w:spacing w:val="-2"/>
                <w:sz w:val="24"/>
              </w:rPr>
              <w:t>Библиотека</w:t>
            </w:r>
          </w:p>
          <w:p w14:paraId="38C97984" w14:textId="77777777" w:rsidR="00CF21C5" w:rsidRDefault="00A7387D">
            <w:pPr>
              <w:pStyle w:val="TableParagraph"/>
              <w:spacing w:line="270" w:lineRule="atLeast"/>
              <w:ind w:left="238" w:right="219"/>
              <w:rPr>
                <w:sz w:val="24"/>
              </w:rPr>
            </w:pPr>
            <w:r>
              <w:rPr>
                <w:sz w:val="24"/>
              </w:rPr>
              <w:t>ЦОК</w:t>
            </w:r>
            <w:hyperlink r:id="rId471">
              <w:r>
                <w:rPr>
                  <w:color w:val="0000FF"/>
                  <w:sz w:val="24"/>
                  <w:u w:val="single" w:color="0000FF"/>
                </w:rPr>
                <w:t>https://m.eds</w:t>
              </w:r>
            </w:hyperlink>
            <w:hyperlink r:id="rId472">
              <w:r>
                <w:rPr>
                  <w:color w:val="0000FF"/>
                  <w:spacing w:val="-2"/>
                  <w:sz w:val="24"/>
                  <w:u w:val="single" w:color="0000FF"/>
                </w:rPr>
                <w:t>oo.ru/7f4116e4</w:t>
              </w:r>
            </w:hyperlink>
          </w:p>
        </w:tc>
      </w:tr>
      <w:tr w:rsidR="00CF21C5" w14:paraId="7EC68D1E" w14:textId="77777777">
        <w:trPr>
          <w:trHeight w:val="878"/>
        </w:trPr>
        <w:tc>
          <w:tcPr>
            <w:tcW w:w="698" w:type="dxa"/>
          </w:tcPr>
          <w:p w14:paraId="67A7AFFB" w14:textId="77777777" w:rsidR="00CF21C5" w:rsidRDefault="00CF21C5">
            <w:pPr>
              <w:pStyle w:val="TableParagraph"/>
              <w:spacing w:before="49"/>
              <w:rPr>
                <w:b/>
                <w:sz w:val="24"/>
              </w:rPr>
            </w:pPr>
          </w:p>
          <w:p w14:paraId="27170CA6" w14:textId="77777777" w:rsidR="00CF21C5" w:rsidRDefault="00A7387D">
            <w:pPr>
              <w:pStyle w:val="TableParagraph"/>
              <w:ind w:left="100"/>
              <w:rPr>
                <w:sz w:val="24"/>
              </w:rPr>
            </w:pPr>
            <w:r>
              <w:rPr>
                <w:spacing w:val="-5"/>
                <w:sz w:val="24"/>
              </w:rPr>
              <w:t>2.8</w:t>
            </w:r>
          </w:p>
        </w:tc>
        <w:tc>
          <w:tcPr>
            <w:tcW w:w="3045" w:type="dxa"/>
          </w:tcPr>
          <w:p w14:paraId="3A4CF553" w14:textId="77777777" w:rsidR="00CF21C5" w:rsidRDefault="00A7387D">
            <w:pPr>
              <w:pStyle w:val="TableParagraph"/>
              <w:spacing w:before="30" w:line="270" w:lineRule="atLeast"/>
              <w:ind w:left="237" w:right="187"/>
              <w:jc w:val="both"/>
              <w:rPr>
                <w:sz w:val="24"/>
              </w:rPr>
            </w:pPr>
            <w:r>
              <w:rPr>
                <w:sz w:val="24"/>
              </w:rPr>
              <w:t xml:space="preserve">Правиланравственногои безопасного поведения в </w:t>
            </w:r>
            <w:r>
              <w:rPr>
                <w:spacing w:val="-2"/>
                <w:sz w:val="24"/>
              </w:rPr>
              <w:t>природе</w:t>
            </w:r>
          </w:p>
        </w:tc>
        <w:tc>
          <w:tcPr>
            <w:tcW w:w="991" w:type="dxa"/>
          </w:tcPr>
          <w:p w14:paraId="356C53C2" w14:textId="77777777" w:rsidR="00CF21C5" w:rsidRDefault="00CF21C5">
            <w:pPr>
              <w:pStyle w:val="TableParagraph"/>
              <w:spacing w:before="49"/>
              <w:rPr>
                <w:b/>
                <w:sz w:val="24"/>
              </w:rPr>
            </w:pPr>
          </w:p>
          <w:p w14:paraId="17D614D1" w14:textId="77777777" w:rsidR="00CF21C5" w:rsidRDefault="00A7387D">
            <w:pPr>
              <w:pStyle w:val="TableParagraph"/>
              <w:ind w:right="337"/>
              <w:jc w:val="right"/>
              <w:rPr>
                <w:sz w:val="24"/>
              </w:rPr>
            </w:pPr>
            <w:r>
              <w:rPr>
                <w:spacing w:val="-10"/>
                <w:sz w:val="24"/>
              </w:rPr>
              <w:t>1</w:t>
            </w:r>
          </w:p>
        </w:tc>
        <w:tc>
          <w:tcPr>
            <w:tcW w:w="1985" w:type="dxa"/>
          </w:tcPr>
          <w:p w14:paraId="0AE95984" w14:textId="77777777" w:rsidR="00CF21C5" w:rsidRDefault="00CF21C5">
            <w:pPr>
              <w:pStyle w:val="TableParagraph"/>
              <w:rPr>
                <w:sz w:val="24"/>
              </w:rPr>
            </w:pPr>
          </w:p>
        </w:tc>
        <w:tc>
          <w:tcPr>
            <w:tcW w:w="1702" w:type="dxa"/>
          </w:tcPr>
          <w:p w14:paraId="351BCA49" w14:textId="77777777" w:rsidR="00CF21C5" w:rsidRDefault="00CF21C5">
            <w:pPr>
              <w:pStyle w:val="TableParagraph"/>
              <w:rPr>
                <w:sz w:val="24"/>
              </w:rPr>
            </w:pPr>
          </w:p>
        </w:tc>
        <w:tc>
          <w:tcPr>
            <w:tcW w:w="2268" w:type="dxa"/>
          </w:tcPr>
          <w:p w14:paraId="062C283E" w14:textId="77777777" w:rsidR="00CF21C5" w:rsidRDefault="00A7387D">
            <w:pPr>
              <w:pStyle w:val="TableParagraph"/>
              <w:spacing w:before="49"/>
              <w:ind w:left="238"/>
              <w:rPr>
                <w:sz w:val="24"/>
              </w:rPr>
            </w:pPr>
            <w:r>
              <w:rPr>
                <w:spacing w:val="-2"/>
                <w:sz w:val="24"/>
              </w:rPr>
              <w:t>Библиотека</w:t>
            </w:r>
          </w:p>
          <w:p w14:paraId="67107E34" w14:textId="77777777" w:rsidR="00CF21C5" w:rsidRDefault="00A7387D">
            <w:pPr>
              <w:pStyle w:val="TableParagraph"/>
              <w:spacing w:line="270" w:lineRule="atLeast"/>
              <w:ind w:left="238" w:right="219"/>
              <w:rPr>
                <w:sz w:val="24"/>
              </w:rPr>
            </w:pPr>
            <w:r>
              <w:rPr>
                <w:sz w:val="24"/>
              </w:rPr>
              <w:t>ЦОК</w:t>
            </w:r>
            <w:hyperlink r:id="rId473">
              <w:r>
                <w:rPr>
                  <w:color w:val="0000FF"/>
                  <w:sz w:val="24"/>
                  <w:u w:val="single" w:color="0000FF"/>
                </w:rPr>
                <w:t>https://m.eds</w:t>
              </w:r>
            </w:hyperlink>
            <w:hyperlink r:id="rId474">
              <w:r>
                <w:rPr>
                  <w:color w:val="0000FF"/>
                  <w:spacing w:val="-2"/>
                  <w:sz w:val="24"/>
                  <w:u w:val="single" w:color="0000FF"/>
                </w:rPr>
                <w:t>oo.ru/7f4116e4</w:t>
              </w:r>
            </w:hyperlink>
          </w:p>
        </w:tc>
      </w:tr>
      <w:tr w:rsidR="00CF21C5" w14:paraId="61482772" w14:textId="77777777">
        <w:trPr>
          <w:trHeight w:val="1427"/>
        </w:trPr>
        <w:tc>
          <w:tcPr>
            <w:tcW w:w="698" w:type="dxa"/>
          </w:tcPr>
          <w:p w14:paraId="2220BE3F" w14:textId="77777777" w:rsidR="00CF21C5" w:rsidRDefault="00CF21C5">
            <w:pPr>
              <w:pStyle w:val="TableParagraph"/>
              <w:rPr>
                <w:b/>
                <w:sz w:val="24"/>
              </w:rPr>
            </w:pPr>
          </w:p>
          <w:p w14:paraId="5D2F4496" w14:textId="77777777" w:rsidR="00CF21C5" w:rsidRDefault="00CF21C5">
            <w:pPr>
              <w:pStyle w:val="TableParagraph"/>
              <w:spacing w:before="47"/>
              <w:rPr>
                <w:b/>
                <w:sz w:val="24"/>
              </w:rPr>
            </w:pPr>
          </w:p>
          <w:p w14:paraId="79671631" w14:textId="77777777" w:rsidR="00CF21C5" w:rsidRDefault="00A7387D">
            <w:pPr>
              <w:pStyle w:val="TableParagraph"/>
              <w:ind w:left="100"/>
              <w:rPr>
                <w:sz w:val="24"/>
              </w:rPr>
            </w:pPr>
            <w:r>
              <w:rPr>
                <w:spacing w:val="-5"/>
                <w:sz w:val="24"/>
              </w:rPr>
              <w:t>2.9</w:t>
            </w:r>
          </w:p>
        </w:tc>
        <w:tc>
          <w:tcPr>
            <w:tcW w:w="3045" w:type="dxa"/>
          </w:tcPr>
          <w:p w14:paraId="02CB3EA1" w14:textId="77777777" w:rsidR="00CF21C5" w:rsidRDefault="00A7387D">
            <w:pPr>
              <w:pStyle w:val="TableParagraph"/>
              <w:spacing w:before="28" w:line="270" w:lineRule="atLeast"/>
              <w:ind w:left="237" w:right="169"/>
              <w:rPr>
                <w:sz w:val="24"/>
              </w:rPr>
            </w:pPr>
            <w:r>
              <w:rPr>
                <w:sz w:val="24"/>
              </w:rPr>
              <w:t xml:space="preserve">Растительный мир. Растения ближайшего окружения:узнавание, называние, краткое </w:t>
            </w:r>
            <w:r>
              <w:rPr>
                <w:spacing w:val="-2"/>
                <w:sz w:val="24"/>
              </w:rPr>
              <w:t>описание</w:t>
            </w:r>
          </w:p>
        </w:tc>
        <w:tc>
          <w:tcPr>
            <w:tcW w:w="991" w:type="dxa"/>
          </w:tcPr>
          <w:p w14:paraId="4A2E5E76" w14:textId="77777777" w:rsidR="00CF21C5" w:rsidRDefault="00CF21C5">
            <w:pPr>
              <w:pStyle w:val="TableParagraph"/>
              <w:rPr>
                <w:b/>
                <w:sz w:val="24"/>
              </w:rPr>
            </w:pPr>
          </w:p>
          <w:p w14:paraId="6FEAA2A4" w14:textId="77777777" w:rsidR="00CF21C5" w:rsidRDefault="00CF21C5">
            <w:pPr>
              <w:pStyle w:val="TableParagraph"/>
              <w:spacing w:before="47"/>
              <w:rPr>
                <w:b/>
                <w:sz w:val="24"/>
              </w:rPr>
            </w:pPr>
          </w:p>
          <w:p w14:paraId="176E7341" w14:textId="77777777" w:rsidR="00CF21C5" w:rsidRDefault="00A7387D">
            <w:pPr>
              <w:pStyle w:val="TableParagraph"/>
              <w:ind w:right="337"/>
              <w:jc w:val="right"/>
              <w:rPr>
                <w:sz w:val="24"/>
              </w:rPr>
            </w:pPr>
            <w:r>
              <w:rPr>
                <w:spacing w:val="-10"/>
                <w:sz w:val="24"/>
              </w:rPr>
              <w:t>1</w:t>
            </w:r>
          </w:p>
        </w:tc>
        <w:tc>
          <w:tcPr>
            <w:tcW w:w="1985" w:type="dxa"/>
          </w:tcPr>
          <w:p w14:paraId="034839E4" w14:textId="77777777" w:rsidR="00CF21C5" w:rsidRDefault="00CF21C5">
            <w:pPr>
              <w:pStyle w:val="TableParagraph"/>
              <w:rPr>
                <w:sz w:val="24"/>
              </w:rPr>
            </w:pPr>
          </w:p>
        </w:tc>
        <w:tc>
          <w:tcPr>
            <w:tcW w:w="1702" w:type="dxa"/>
          </w:tcPr>
          <w:p w14:paraId="04E198ED" w14:textId="77777777" w:rsidR="00CF21C5" w:rsidRDefault="00CF21C5">
            <w:pPr>
              <w:pStyle w:val="TableParagraph"/>
              <w:rPr>
                <w:sz w:val="24"/>
              </w:rPr>
            </w:pPr>
          </w:p>
        </w:tc>
        <w:tc>
          <w:tcPr>
            <w:tcW w:w="2268" w:type="dxa"/>
          </w:tcPr>
          <w:p w14:paraId="5DB47F4F" w14:textId="77777777" w:rsidR="00CF21C5" w:rsidRDefault="00CF21C5">
            <w:pPr>
              <w:pStyle w:val="TableParagraph"/>
              <w:spacing w:before="47"/>
              <w:rPr>
                <w:b/>
                <w:sz w:val="24"/>
              </w:rPr>
            </w:pPr>
          </w:p>
          <w:p w14:paraId="7084E7E8" w14:textId="77777777" w:rsidR="00CF21C5" w:rsidRDefault="00A7387D">
            <w:pPr>
              <w:pStyle w:val="TableParagraph"/>
              <w:ind w:left="238"/>
              <w:rPr>
                <w:sz w:val="24"/>
              </w:rPr>
            </w:pPr>
            <w:r>
              <w:rPr>
                <w:spacing w:val="-2"/>
                <w:sz w:val="24"/>
              </w:rPr>
              <w:t>Библиотека</w:t>
            </w:r>
          </w:p>
          <w:p w14:paraId="35C1A79E" w14:textId="77777777" w:rsidR="00CF21C5" w:rsidRDefault="00A7387D">
            <w:pPr>
              <w:pStyle w:val="TableParagraph"/>
              <w:ind w:left="238" w:right="219"/>
              <w:rPr>
                <w:sz w:val="24"/>
              </w:rPr>
            </w:pPr>
            <w:r>
              <w:rPr>
                <w:sz w:val="24"/>
              </w:rPr>
              <w:t>ЦОК</w:t>
            </w:r>
            <w:hyperlink r:id="rId475">
              <w:r>
                <w:rPr>
                  <w:color w:val="0000FF"/>
                  <w:sz w:val="24"/>
                  <w:u w:val="single" w:color="0000FF"/>
                </w:rPr>
                <w:t>https://m.eds</w:t>
              </w:r>
            </w:hyperlink>
            <w:hyperlink r:id="rId476">
              <w:r>
                <w:rPr>
                  <w:color w:val="0000FF"/>
                  <w:spacing w:val="-2"/>
                  <w:sz w:val="24"/>
                  <w:u w:val="single" w:color="0000FF"/>
                </w:rPr>
                <w:t>oo.ru/7f4116e4</w:t>
              </w:r>
            </w:hyperlink>
          </w:p>
        </w:tc>
      </w:tr>
      <w:tr w:rsidR="00CF21C5" w14:paraId="3A876AB6" w14:textId="77777777">
        <w:trPr>
          <w:trHeight w:val="878"/>
        </w:trPr>
        <w:tc>
          <w:tcPr>
            <w:tcW w:w="698" w:type="dxa"/>
          </w:tcPr>
          <w:p w14:paraId="281E3275" w14:textId="77777777" w:rsidR="00CF21C5" w:rsidRDefault="00CF21C5">
            <w:pPr>
              <w:pStyle w:val="TableParagraph"/>
              <w:spacing w:before="49"/>
              <w:rPr>
                <w:b/>
                <w:sz w:val="24"/>
              </w:rPr>
            </w:pPr>
          </w:p>
          <w:p w14:paraId="29827784" w14:textId="77777777" w:rsidR="00CF21C5" w:rsidRDefault="00A7387D">
            <w:pPr>
              <w:pStyle w:val="TableParagraph"/>
              <w:ind w:left="100"/>
              <w:rPr>
                <w:sz w:val="24"/>
              </w:rPr>
            </w:pPr>
            <w:r>
              <w:rPr>
                <w:spacing w:val="-4"/>
                <w:sz w:val="24"/>
              </w:rPr>
              <w:t>2.10</w:t>
            </w:r>
          </w:p>
        </w:tc>
        <w:tc>
          <w:tcPr>
            <w:tcW w:w="3045" w:type="dxa"/>
          </w:tcPr>
          <w:p w14:paraId="0D2FC199" w14:textId="77777777" w:rsidR="00CF21C5" w:rsidRDefault="00A7387D">
            <w:pPr>
              <w:pStyle w:val="TableParagraph"/>
              <w:spacing w:before="188"/>
              <w:ind w:left="237" w:right="169"/>
              <w:rPr>
                <w:sz w:val="24"/>
              </w:rPr>
            </w:pPr>
            <w:r>
              <w:rPr>
                <w:sz w:val="24"/>
              </w:rPr>
              <w:t xml:space="preserve">Лиственныеихвойные </w:t>
            </w:r>
            <w:r>
              <w:rPr>
                <w:spacing w:val="-2"/>
                <w:sz w:val="24"/>
              </w:rPr>
              <w:t>растения</w:t>
            </w:r>
          </w:p>
        </w:tc>
        <w:tc>
          <w:tcPr>
            <w:tcW w:w="991" w:type="dxa"/>
          </w:tcPr>
          <w:p w14:paraId="7C22B85C" w14:textId="77777777" w:rsidR="00CF21C5" w:rsidRDefault="00CF21C5">
            <w:pPr>
              <w:pStyle w:val="TableParagraph"/>
              <w:spacing w:before="49"/>
              <w:rPr>
                <w:b/>
                <w:sz w:val="24"/>
              </w:rPr>
            </w:pPr>
          </w:p>
          <w:p w14:paraId="5B07A0F3" w14:textId="77777777" w:rsidR="00CF21C5" w:rsidRDefault="00A7387D">
            <w:pPr>
              <w:pStyle w:val="TableParagraph"/>
              <w:ind w:right="337"/>
              <w:jc w:val="right"/>
              <w:rPr>
                <w:sz w:val="24"/>
              </w:rPr>
            </w:pPr>
            <w:r>
              <w:rPr>
                <w:spacing w:val="-10"/>
                <w:sz w:val="24"/>
              </w:rPr>
              <w:t>2</w:t>
            </w:r>
          </w:p>
        </w:tc>
        <w:tc>
          <w:tcPr>
            <w:tcW w:w="1985" w:type="dxa"/>
          </w:tcPr>
          <w:p w14:paraId="4EB66A1C" w14:textId="77777777" w:rsidR="00CF21C5" w:rsidRDefault="00CF21C5">
            <w:pPr>
              <w:pStyle w:val="TableParagraph"/>
              <w:rPr>
                <w:sz w:val="24"/>
              </w:rPr>
            </w:pPr>
          </w:p>
        </w:tc>
        <w:tc>
          <w:tcPr>
            <w:tcW w:w="1702" w:type="dxa"/>
          </w:tcPr>
          <w:p w14:paraId="47119A39" w14:textId="77777777" w:rsidR="00CF21C5" w:rsidRDefault="00CF21C5">
            <w:pPr>
              <w:pStyle w:val="TableParagraph"/>
              <w:rPr>
                <w:sz w:val="24"/>
              </w:rPr>
            </w:pPr>
          </w:p>
        </w:tc>
        <w:tc>
          <w:tcPr>
            <w:tcW w:w="2268" w:type="dxa"/>
          </w:tcPr>
          <w:p w14:paraId="095665AF" w14:textId="77777777" w:rsidR="00CF21C5" w:rsidRDefault="00A7387D">
            <w:pPr>
              <w:pStyle w:val="TableParagraph"/>
              <w:spacing w:before="49"/>
              <w:ind w:left="238"/>
              <w:rPr>
                <w:sz w:val="24"/>
              </w:rPr>
            </w:pPr>
            <w:r>
              <w:rPr>
                <w:spacing w:val="-2"/>
                <w:sz w:val="24"/>
              </w:rPr>
              <w:t>Библиотека</w:t>
            </w:r>
          </w:p>
          <w:p w14:paraId="5287B068" w14:textId="77777777" w:rsidR="00CF21C5" w:rsidRDefault="00A7387D">
            <w:pPr>
              <w:pStyle w:val="TableParagraph"/>
              <w:spacing w:line="270" w:lineRule="atLeast"/>
              <w:ind w:left="238" w:right="219"/>
              <w:rPr>
                <w:sz w:val="24"/>
              </w:rPr>
            </w:pPr>
            <w:r>
              <w:rPr>
                <w:sz w:val="24"/>
              </w:rPr>
              <w:t>ЦОК</w:t>
            </w:r>
            <w:hyperlink r:id="rId477">
              <w:r>
                <w:rPr>
                  <w:color w:val="0000FF"/>
                  <w:sz w:val="24"/>
                  <w:u w:val="single" w:color="0000FF"/>
                </w:rPr>
                <w:t>https://m.eds</w:t>
              </w:r>
            </w:hyperlink>
            <w:hyperlink r:id="rId478">
              <w:r>
                <w:rPr>
                  <w:color w:val="0000FF"/>
                  <w:spacing w:val="-2"/>
                  <w:sz w:val="24"/>
                  <w:u w:val="single" w:color="0000FF"/>
                </w:rPr>
                <w:t>oo.ru/7f4116e4</w:t>
              </w:r>
            </w:hyperlink>
          </w:p>
        </w:tc>
      </w:tr>
      <w:tr w:rsidR="00CF21C5" w14:paraId="3D29520A" w14:textId="77777777">
        <w:trPr>
          <w:trHeight w:val="878"/>
        </w:trPr>
        <w:tc>
          <w:tcPr>
            <w:tcW w:w="698" w:type="dxa"/>
          </w:tcPr>
          <w:p w14:paraId="7815954A" w14:textId="77777777" w:rsidR="00CF21C5" w:rsidRDefault="00CF21C5">
            <w:pPr>
              <w:pStyle w:val="TableParagraph"/>
              <w:spacing w:before="49"/>
              <w:rPr>
                <w:b/>
                <w:sz w:val="24"/>
              </w:rPr>
            </w:pPr>
          </w:p>
          <w:p w14:paraId="6F0D3B87" w14:textId="77777777" w:rsidR="00CF21C5" w:rsidRDefault="00A7387D">
            <w:pPr>
              <w:pStyle w:val="TableParagraph"/>
              <w:ind w:left="100"/>
              <w:rPr>
                <w:sz w:val="24"/>
              </w:rPr>
            </w:pPr>
            <w:r>
              <w:rPr>
                <w:spacing w:val="-4"/>
                <w:sz w:val="24"/>
              </w:rPr>
              <w:t>2.11</w:t>
            </w:r>
          </w:p>
        </w:tc>
        <w:tc>
          <w:tcPr>
            <w:tcW w:w="3045" w:type="dxa"/>
          </w:tcPr>
          <w:p w14:paraId="69B1AFCA" w14:textId="77777777" w:rsidR="00CF21C5" w:rsidRDefault="00A7387D">
            <w:pPr>
              <w:pStyle w:val="TableParagraph"/>
              <w:spacing w:before="188"/>
              <w:ind w:left="237" w:right="619"/>
              <w:rPr>
                <w:sz w:val="24"/>
              </w:rPr>
            </w:pPr>
            <w:r>
              <w:rPr>
                <w:sz w:val="24"/>
              </w:rPr>
              <w:t>Дикорастущие и культурныерастения</w:t>
            </w:r>
          </w:p>
        </w:tc>
        <w:tc>
          <w:tcPr>
            <w:tcW w:w="991" w:type="dxa"/>
          </w:tcPr>
          <w:p w14:paraId="60B1BB10" w14:textId="77777777" w:rsidR="00CF21C5" w:rsidRDefault="00CF21C5">
            <w:pPr>
              <w:pStyle w:val="TableParagraph"/>
              <w:spacing w:before="49"/>
              <w:rPr>
                <w:b/>
                <w:sz w:val="24"/>
              </w:rPr>
            </w:pPr>
          </w:p>
          <w:p w14:paraId="1D62371F" w14:textId="77777777" w:rsidR="00CF21C5" w:rsidRDefault="00A7387D">
            <w:pPr>
              <w:pStyle w:val="TableParagraph"/>
              <w:ind w:right="337"/>
              <w:jc w:val="right"/>
              <w:rPr>
                <w:sz w:val="24"/>
              </w:rPr>
            </w:pPr>
            <w:r>
              <w:rPr>
                <w:spacing w:val="-10"/>
                <w:sz w:val="24"/>
              </w:rPr>
              <w:t>1</w:t>
            </w:r>
          </w:p>
        </w:tc>
        <w:tc>
          <w:tcPr>
            <w:tcW w:w="1985" w:type="dxa"/>
          </w:tcPr>
          <w:p w14:paraId="5BE95FB9" w14:textId="77777777" w:rsidR="00CF21C5" w:rsidRDefault="00CF21C5">
            <w:pPr>
              <w:pStyle w:val="TableParagraph"/>
              <w:rPr>
                <w:sz w:val="24"/>
              </w:rPr>
            </w:pPr>
          </w:p>
        </w:tc>
        <w:tc>
          <w:tcPr>
            <w:tcW w:w="1702" w:type="dxa"/>
          </w:tcPr>
          <w:p w14:paraId="230A36A4" w14:textId="77777777" w:rsidR="00CF21C5" w:rsidRDefault="00CF21C5">
            <w:pPr>
              <w:pStyle w:val="TableParagraph"/>
              <w:rPr>
                <w:sz w:val="24"/>
              </w:rPr>
            </w:pPr>
          </w:p>
        </w:tc>
        <w:tc>
          <w:tcPr>
            <w:tcW w:w="2268" w:type="dxa"/>
          </w:tcPr>
          <w:p w14:paraId="59DF03C6" w14:textId="77777777" w:rsidR="00CF21C5" w:rsidRDefault="00A7387D">
            <w:pPr>
              <w:pStyle w:val="TableParagraph"/>
              <w:spacing w:before="49"/>
              <w:ind w:left="238"/>
              <w:rPr>
                <w:sz w:val="24"/>
              </w:rPr>
            </w:pPr>
            <w:r>
              <w:rPr>
                <w:spacing w:val="-2"/>
                <w:sz w:val="24"/>
              </w:rPr>
              <w:t>Библиотека</w:t>
            </w:r>
          </w:p>
          <w:p w14:paraId="5BA0A6BC" w14:textId="77777777" w:rsidR="00CF21C5" w:rsidRDefault="00A7387D">
            <w:pPr>
              <w:pStyle w:val="TableParagraph"/>
              <w:spacing w:line="270" w:lineRule="atLeast"/>
              <w:ind w:left="238" w:right="219"/>
              <w:rPr>
                <w:sz w:val="24"/>
              </w:rPr>
            </w:pPr>
            <w:r>
              <w:rPr>
                <w:sz w:val="24"/>
              </w:rPr>
              <w:t>ЦОК</w:t>
            </w:r>
            <w:hyperlink r:id="rId479">
              <w:r>
                <w:rPr>
                  <w:color w:val="0000FF"/>
                  <w:sz w:val="24"/>
                  <w:u w:val="single" w:color="0000FF"/>
                </w:rPr>
                <w:t>https://m.eds</w:t>
              </w:r>
            </w:hyperlink>
            <w:hyperlink r:id="rId480">
              <w:r>
                <w:rPr>
                  <w:color w:val="0000FF"/>
                  <w:spacing w:val="-2"/>
                  <w:sz w:val="24"/>
                  <w:u w:val="single" w:color="0000FF"/>
                </w:rPr>
                <w:t>oo.ru/7f4116e4</w:t>
              </w:r>
            </w:hyperlink>
          </w:p>
        </w:tc>
      </w:tr>
      <w:tr w:rsidR="00CF21C5" w14:paraId="237067FE" w14:textId="77777777">
        <w:trPr>
          <w:trHeight w:val="1706"/>
        </w:trPr>
        <w:tc>
          <w:tcPr>
            <w:tcW w:w="698" w:type="dxa"/>
          </w:tcPr>
          <w:p w14:paraId="753D1801" w14:textId="77777777" w:rsidR="00CF21C5" w:rsidRDefault="00CF21C5">
            <w:pPr>
              <w:pStyle w:val="TableParagraph"/>
              <w:rPr>
                <w:b/>
                <w:sz w:val="24"/>
              </w:rPr>
            </w:pPr>
          </w:p>
          <w:p w14:paraId="43CEDE6A" w14:textId="77777777" w:rsidR="00CF21C5" w:rsidRDefault="00CF21C5">
            <w:pPr>
              <w:pStyle w:val="TableParagraph"/>
              <w:spacing w:before="188"/>
              <w:rPr>
                <w:b/>
                <w:sz w:val="24"/>
              </w:rPr>
            </w:pPr>
          </w:p>
          <w:p w14:paraId="723772AE" w14:textId="77777777" w:rsidR="00CF21C5" w:rsidRDefault="00A7387D">
            <w:pPr>
              <w:pStyle w:val="TableParagraph"/>
              <w:ind w:left="100"/>
              <w:rPr>
                <w:sz w:val="24"/>
              </w:rPr>
            </w:pPr>
            <w:r>
              <w:rPr>
                <w:spacing w:val="-4"/>
                <w:sz w:val="24"/>
              </w:rPr>
              <w:t>2.12</w:t>
            </w:r>
          </w:p>
        </w:tc>
        <w:tc>
          <w:tcPr>
            <w:tcW w:w="3045" w:type="dxa"/>
          </w:tcPr>
          <w:p w14:paraId="543765CF" w14:textId="77777777" w:rsidR="00CF21C5" w:rsidRDefault="00A7387D">
            <w:pPr>
              <w:pStyle w:val="TableParagraph"/>
              <w:spacing w:before="30" w:line="270" w:lineRule="atLeast"/>
              <w:ind w:left="237" w:right="221"/>
              <w:rPr>
                <w:sz w:val="24"/>
              </w:rPr>
            </w:pPr>
            <w:r>
              <w:rPr>
                <w:sz w:val="24"/>
              </w:rPr>
              <w:t>Части растения. Название, краткая характеристиказначения для жизни растения: корень, стебель, лист, цветок, плод, семя</w:t>
            </w:r>
          </w:p>
        </w:tc>
        <w:tc>
          <w:tcPr>
            <w:tcW w:w="991" w:type="dxa"/>
          </w:tcPr>
          <w:p w14:paraId="6C49A5EA" w14:textId="77777777" w:rsidR="00CF21C5" w:rsidRDefault="00CF21C5">
            <w:pPr>
              <w:pStyle w:val="TableParagraph"/>
              <w:rPr>
                <w:b/>
                <w:sz w:val="24"/>
              </w:rPr>
            </w:pPr>
          </w:p>
          <w:p w14:paraId="606EFB8A" w14:textId="77777777" w:rsidR="00CF21C5" w:rsidRDefault="00CF21C5">
            <w:pPr>
              <w:pStyle w:val="TableParagraph"/>
              <w:spacing w:before="188"/>
              <w:rPr>
                <w:b/>
                <w:sz w:val="24"/>
              </w:rPr>
            </w:pPr>
          </w:p>
          <w:p w14:paraId="1CB4CEF4" w14:textId="77777777" w:rsidR="00CF21C5" w:rsidRDefault="00A7387D">
            <w:pPr>
              <w:pStyle w:val="TableParagraph"/>
              <w:ind w:right="337"/>
              <w:jc w:val="right"/>
              <w:rPr>
                <w:sz w:val="24"/>
              </w:rPr>
            </w:pPr>
            <w:r>
              <w:rPr>
                <w:spacing w:val="-10"/>
                <w:sz w:val="24"/>
              </w:rPr>
              <w:t>2</w:t>
            </w:r>
          </w:p>
        </w:tc>
        <w:tc>
          <w:tcPr>
            <w:tcW w:w="1985" w:type="dxa"/>
          </w:tcPr>
          <w:p w14:paraId="5F7416BE" w14:textId="77777777" w:rsidR="00CF21C5" w:rsidRDefault="00CF21C5">
            <w:pPr>
              <w:pStyle w:val="TableParagraph"/>
              <w:rPr>
                <w:sz w:val="24"/>
              </w:rPr>
            </w:pPr>
          </w:p>
        </w:tc>
        <w:tc>
          <w:tcPr>
            <w:tcW w:w="1702" w:type="dxa"/>
          </w:tcPr>
          <w:p w14:paraId="03996865" w14:textId="77777777" w:rsidR="00CF21C5" w:rsidRDefault="00CF21C5">
            <w:pPr>
              <w:pStyle w:val="TableParagraph"/>
              <w:rPr>
                <w:sz w:val="24"/>
              </w:rPr>
            </w:pPr>
          </w:p>
        </w:tc>
        <w:tc>
          <w:tcPr>
            <w:tcW w:w="2268" w:type="dxa"/>
          </w:tcPr>
          <w:p w14:paraId="2F46975A" w14:textId="77777777" w:rsidR="00CF21C5" w:rsidRDefault="00CF21C5">
            <w:pPr>
              <w:pStyle w:val="TableParagraph"/>
              <w:spacing w:before="188"/>
              <w:rPr>
                <w:b/>
                <w:sz w:val="24"/>
              </w:rPr>
            </w:pPr>
          </w:p>
          <w:p w14:paraId="42291510" w14:textId="77777777" w:rsidR="00CF21C5" w:rsidRDefault="00A7387D">
            <w:pPr>
              <w:pStyle w:val="TableParagraph"/>
              <w:ind w:left="238"/>
              <w:rPr>
                <w:sz w:val="24"/>
              </w:rPr>
            </w:pPr>
            <w:r>
              <w:rPr>
                <w:spacing w:val="-2"/>
                <w:sz w:val="24"/>
              </w:rPr>
              <w:t>Библиотека</w:t>
            </w:r>
          </w:p>
          <w:p w14:paraId="3D19D796" w14:textId="77777777" w:rsidR="00CF21C5" w:rsidRDefault="00A7387D">
            <w:pPr>
              <w:pStyle w:val="TableParagraph"/>
              <w:ind w:left="238" w:right="219"/>
              <w:rPr>
                <w:sz w:val="24"/>
              </w:rPr>
            </w:pPr>
            <w:r>
              <w:rPr>
                <w:sz w:val="24"/>
              </w:rPr>
              <w:t>ЦОК</w:t>
            </w:r>
            <w:hyperlink r:id="rId481">
              <w:r>
                <w:rPr>
                  <w:color w:val="0000FF"/>
                  <w:sz w:val="24"/>
                  <w:u w:val="single" w:color="0000FF"/>
                </w:rPr>
                <w:t>https://m.eds</w:t>
              </w:r>
            </w:hyperlink>
            <w:hyperlink r:id="rId482">
              <w:r>
                <w:rPr>
                  <w:color w:val="0000FF"/>
                  <w:spacing w:val="-2"/>
                  <w:sz w:val="24"/>
                  <w:u w:val="single" w:color="0000FF"/>
                </w:rPr>
                <w:t>oo.ru/7f4116e4</w:t>
              </w:r>
            </w:hyperlink>
          </w:p>
        </w:tc>
      </w:tr>
      <w:tr w:rsidR="00CF21C5" w14:paraId="41AD88D8" w14:textId="77777777">
        <w:trPr>
          <w:trHeight w:val="602"/>
        </w:trPr>
        <w:tc>
          <w:tcPr>
            <w:tcW w:w="698" w:type="dxa"/>
          </w:tcPr>
          <w:p w14:paraId="2A522E3A" w14:textId="77777777" w:rsidR="00CF21C5" w:rsidRDefault="00A7387D">
            <w:pPr>
              <w:pStyle w:val="TableParagraph"/>
              <w:spacing w:before="186"/>
              <w:ind w:left="100"/>
              <w:rPr>
                <w:sz w:val="24"/>
              </w:rPr>
            </w:pPr>
            <w:r>
              <w:rPr>
                <w:spacing w:val="-4"/>
                <w:sz w:val="24"/>
              </w:rPr>
              <w:t>2.13</w:t>
            </w:r>
          </w:p>
        </w:tc>
        <w:tc>
          <w:tcPr>
            <w:tcW w:w="3045" w:type="dxa"/>
          </w:tcPr>
          <w:p w14:paraId="2DC42E54" w14:textId="77777777" w:rsidR="00CF21C5" w:rsidRDefault="00A7387D">
            <w:pPr>
              <w:pStyle w:val="TableParagraph"/>
              <w:spacing w:before="30" w:line="270" w:lineRule="atLeast"/>
              <w:ind w:left="237" w:right="463"/>
              <w:rPr>
                <w:sz w:val="24"/>
              </w:rPr>
            </w:pPr>
            <w:r>
              <w:rPr>
                <w:sz w:val="24"/>
              </w:rPr>
              <w:t xml:space="preserve">Комнатные растения. Правиласодержания </w:t>
            </w:r>
            <w:r>
              <w:rPr>
                <w:spacing w:val="-10"/>
                <w:sz w:val="24"/>
              </w:rPr>
              <w:t>и</w:t>
            </w:r>
          </w:p>
        </w:tc>
        <w:tc>
          <w:tcPr>
            <w:tcW w:w="991" w:type="dxa"/>
          </w:tcPr>
          <w:p w14:paraId="5A321C63" w14:textId="77777777" w:rsidR="00CF21C5" w:rsidRDefault="00A7387D">
            <w:pPr>
              <w:pStyle w:val="TableParagraph"/>
              <w:spacing w:before="186"/>
              <w:ind w:right="337"/>
              <w:jc w:val="right"/>
              <w:rPr>
                <w:sz w:val="24"/>
              </w:rPr>
            </w:pPr>
            <w:r>
              <w:rPr>
                <w:spacing w:val="-10"/>
                <w:sz w:val="24"/>
              </w:rPr>
              <w:t>3</w:t>
            </w:r>
          </w:p>
        </w:tc>
        <w:tc>
          <w:tcPr>
            <w:tcW w:w="1985" w:type="dxa"/>
          </w:tcPr>
          <w:p w14:paraId="4F77F3EE" w14:textId="77777777" w:rsidR="00CF21C5" w:rsidRDefault="00CF21C5">
            <w:pPr>
              <w:pStyle w:val="TableParagraph"/>
              <w:rPr>
                <w:sz w:val="24"/>
              </w:rPr>
            </w:pPr>
          </w:p>
        </w:tc>
        <w:tc>
          <w:tcPr>
            <w:tcW w:w="1702" w:type="dxa"/>
          </w:tcPr>
          <w:p w14:paraId="47D5D5DD" w14:textId="77777777" w:rsidR="00CF21C5" w:rsidRDefault="00A7387D">
            <w:pPr>
              <w:pStyle w:val="TableParagraph"/>
              <w:spacing w:before="186"/>
              <w:ind w:right="693"/>
              <w:jc w:val="right"/>
              <w:rPr>
                <w:sz w:val="24"/>
              </w:rPr>
            </w:pPr>
            <w:r>
              <w:rPr>
                <w:spacing w:val="-10"/>
                <w:sz w:val="24"/>
              </w:rPr>
              <w:t>1</w:t>
            </w:r>
          </w:p>
        </w:tc>
        <w:tc>
          <w:tcPr>
            <w:tcW w:w="2268" w:type="dxa"/>
          </w:tcPr>
          <w:p w14:paraId="717A6868" w14:textId="77777777" w:rsidR="00CF21C5" w:rsidRDefault="00A7387D">
            <w:pPr>
              <w:pStyle w:val="TableParagraph"/>
              <w:spacing w:before="49"/>
              <w:ind w:left="238"/>
              <w:rPr>
                <w:sz w:val="24"/>
              </w:rPr>
            </w:pPr>
            <w:r>
              <w:rPr>
                <w:spacing w:val="-2"/>
                <w:sz w:val="24"/>
              </w:rPr>
              <w:t>Библиотека</w:t>
            </w:r>
          </w:p>
          <w:p w14:paraId="000457EB" w14:textId="77777777" w:rsidR="00CF21C5" w:rsidRDefault="00A7387D">
            <w:pPr>
              <w:pStyle w:val="TableParagraph"/>
              <w:spacing w:line="257" w:lineRule="exact"/>
              <w:ind w:left="238"/>
              <w:rPr>
                <w:sz w:val="24"/>
              </w:rPr>
            </w:pPr>
            <w:r>
              <w:rPr>
                <w:sz w:val="24"/>
              </w:rPr>
              <w:t>ЦОК</w:t>
            </w:r>
            <w:hyperlink r:id="rId483">
              <w:r>
                <w:rPr>
                  <w:color w:val="0000FF"/>
                  <w:spacing w:val="-2"/>
                  <w:sz w:val="24"/>
                  <w:u w:val="single" w:color="0000FF"/>
                </w:rPr>
                <w:t>https://m.eds</w:t>
              </w:r>
            </w:hyperlink>
          </w:p>
        </w:tc>
      </w:tr>
    </w:tbl>
    <w:p w14:paraId="3967A255" w14:textId="77777777" w:rsidR="00CF21C5" w:rsidRDefault="00CF21C5">
      <w:pPr>
        <w:pStyle w:val="TableParagraph"/>
        <w:spacing w:line="257" w:lineRule="exact"/>
        <w:rPr>
          <w:sz w:val="24"/>
        </w:rPr>
        <w:sectPr w:rsidR="00CF21C5">
          <w:pgSz w:w="11910" w:h="16390"/>
          <w:pgMar w:top="820" w:right="141" w:bottom="1260" w:left="708" w:header="0" w:footer="1063" w:gutter="0"/>
          <w:cols w:space="720"/>
        </w:sectPr>
      </w:pPr>
    </w:p>
    <w:p w14:paraId="57CB72B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8"/>
        <w:gridCol w:w="3045"/>
        <w:gridCol w:w="991"/>
        <w:gridCol w:w="1985"/>
        <w:gridCol w:w="1702"/>
        <w:gridCol w:w="2268"/>
      </w:tblGrid>
      <w:tr w:rsidR="00CF21C5" w14:paraId="1410716E" w14:textId="77777777">
        <w:trPr>
          <w:trHeight w:val="323"/>
        </w:trPr>
        <w:tc>
          <w:tcPr>
            <w:tcW w:w="698" w:type="dxa"/>
          </w:tcPr>
          <w:p w14:paraId="32FDB106" w14:textId="77777777" w:rsidR="00CF21C5" w:rsidRDefault="00CF21C5">
            <w:pPr>
              <w:pStyle w:val="TableParagraph"/>
              <w:rPr>
                <w:sz w:val="24"/>
              </w:rPr>
            </w:pPr>
          </w:p>
        </w:tc>
        <w:tc>
          <w:tcPr>
            <w:tcW w:w="3045" w:type="dxa"/>
          </w:tcPr>
          <w:p w14:paraId="497D1064" w14:textId="77777777" w:rsidR="00CF21C5" w:rsidRDefault="00A7387D">
            <w:pPr>
              <w:pStyle w:val="TableParagraph"/>
              <w:spacing w:before="47" w:line="257" w:lineRule="exact"/>
              <w:ind w:left="237"/>
              <w:rPr>
                <w:sz w:val="24"/>
              </w:rPr>
            </w:pPr>
            <w:r>
              <w:rPr>
                <w:spacing w:val="-2"/>
                <w:sz w:val="24"/>
              </w:rPr>
              <w:t>ухода</w:t>
            </w:r>
          </w:p>
        </w:tc>
        <w:tc>
          <w:tcPr>
            <w:tcW w:w="991" w:type="dxa"/>
          </w:tcPr>
          <w:p w14:paraId="5DEAA4AB" w14:textId="77777777" w:rsidR="00CF21C5" w:rsidRDefault="00CF21C5">
            <w:pPr>
              <w:pStyle w:val="TableParagraph"/>
              <w:rPr>
                <w:sz w:val="24"/>
              </w:rPr>
            </w:pPr>
          </w:p>
        </w:tc>
        <w:tc>
          <w:tcPr>
            <w:tcW w:w="1985" w:type="dxa"/>
          </w:tcPr>
          <w:p w14:paraId="0DBC13E2" w14:textId="77777777" w:rsidR="00CF21C5" w:rsidRDefault="00CF21C5">
            <w:pPr>
              <w:pStyle w:val="TableParagraph"/>
              <w:rPr>
                <w:sz w:val="24"/>
              </w:rPr>
            </w:pPr>
          </w:p>
        </w:tc>
        <w:tc>
          <w:tcPr>
            <w:tcW w:w="1702" w:type="dxa"/>
          </w:tcPr>
          <w:p w14:paraId="03537DD4" w14:textId="77777777" w:rsidR="00CF21C5" w:rsidRDefault="00CF21C5">
            <w:pPr>
              <w:pStyle w:val="TableParagraph"/>
              <w:rPr>
                <w:sz w:val="24"/>
              </w:rPr>
            </w:pPr>
          </w:p>
        </w:tc>
        <w:tc>
          <w:tcPr>
            <w:tcW w:w="2268" w:type="dxa"/>
          </w:tcPr>
          <w:p w14:paraId="350ECE63" w14:textId="77777777" w:rsidR="00CF21C5" w:rsidRDefault="002432B3">
            <w:pPr>
              <w:pStyle w:val="TableParagraph"/>
              <w:spacing w:before="47" w:line="257" w:lineRule="exact"/>
              <w:ind w:left="238"/>
              <w:rPr>
                <w:sz w:val="24"/>
              </w:rPr>
            </w:pPr>
            <w:hyperlink r:id="rId484">
              <w:r w:rsidR="00A7387D">
                <w:rPr>
                  <w:color w:val="0000FF"/>
                  <w:spacing w:val="-2"/>
                  <w:sz w:val="24"/>
                  <w:u w:val="single" w:color="0000FF"/>
                </w:rPr>
                <w:t>oo.ru/7f4116e4</w:t>
              </w:r>
            </w:hyperlink>
          </w:p>
        </w:tc>
      </w:tr>
      <w:tr w:rsidR="00CF21C5" w14:paraId="445D4903" w14:textId="77777777">
        <w:trPr>
          <w:trHeight w:val="1154"/>
        </w:trPr>
        <w:tc>
          <w:tcPr>
            <w:tcW w:w="698" w:type="dxa"/>
          </w:tcPr>
          <w:p w14:paraId="55DC3BB0" w14:textId="77777777" w:rsidR="00CF21C5" w:rsidRDefault="00CF21C5">
            <w:pPr>
              <w:pStyle w:val="TableParagraph"/>
              <w:spacing w:before="188"/>
              <w:rPr>
                <w:b/>
                <w:sz w:val="24"/>
              </w:rPr>
            </w:pPr>
          </w:p>
          <w:p w14:paraId="7CEAA7A6" w14:textId="77777777" w:rsidR="00CF21C5" w:rsidRDefault="00A7387D">
            <w:pPr>
              <w:pStyle w:val="TableParagraph"/>
              <w:ind w:left="100"/>
              <w:rPr>
                <w:sz w:val="24"/>
              </w:rPr>
            </w:pPr>
            <w:r>
              <w:rPr>
                <w:spacing w:val="-4"/>
                <w:sz w:val="24"/>
              </w:rPr>
              <w:t>2.14</w:t>
            </w:r>
          </w:p>
        </w:tc>
        <w:tc>
          <w:tcPr>
            <w:tcW w:w="3045" w:type="dxa"/>
          </w:tcPr>
          <w:p w14:paraId="512E8DE7" w14:textId="77777777" w:rsidR="00CF21C5" w:rsidRDefault="00A7387D">
            <w:pPr>
              <w:pStyle w:val="TableParagraph"/>
              <w:spacing w:before="30" w:line="270" w:lineRule="atLeast"/>
              <w:ind w:left="237" w:right="169"/>
              <w:rPr>
                <w:sz w:val="24"/>
              </w:rPr>
            </w:pPr>
            <w:r>
              <w:rPr>
                <w:sz w:val="24"/>
              </w:rPr>
              <w:t>Мир животных. Разные группыживотных(звери, насекомые, птицы, рыбы и другие)</w:t>
            </w:r>
          </w:p>
        </w:tc>
        <w:tc>
          <w:tcPr>
            <w:tcW w:w="991" w:type="dxa"/>
          </w:tcPr>
          <w:p w14:paraId="0206C7D7" w14:textId="77777777" w:rsidR="00CF21C5" w:rsidRDefault="00CF21C5">
            <w:pPr>
              <w:pStyle w:val="TableParagraph"/>
              <w:spacing w:before="188"/>
              <w:rPr>
                <w:b/>
                <w:sz w:val="24"/>
              </w:rPr>
            </w:pPr>
          </w:p>
          <w:p w14:paraId="592D2C51" w14:textId="77777777" w:rsidR="00CF21C5" w:rsidRDefault="00A7387D">
            <w:pPr>
              <w:pStyle w:val="TableParagraph"/>
              <w:ind w:right="277"/>
              <w:jc w:val="right"/>
              <w:rPr>
                <w:sz w:val="24"/>
              </w:rPr>
            </w:pPr>
            <w:r>
              <w:rPr>
                <w:spacing w:val="-5"/>
                <w:sz w:val="24"/>
              </w:rPr>
              <w:t>13</w:t>
            </w:r>
          </w:p>
        </w:tc>
        <w:tc>
          <w:tcPr>
            <w:tcW w:w="1985" w:type="dxa"/>
          </w:tcPr>
          <w:p w14:paraId="3509F586" w14:textId="77777777" w:rsidR="00CF21C5" w:rsidRDefault="00CF21C5">
            <w:pPr>
              <w:pStyle w:val="TableParagraph"/>
              <w:rPr>
                <w:sz w:val="24"/>
              </w:rPr>
            </w:pPr>
          </w:p>
        </w:tc>
        <w:tc>
          <w:tcPr>
            <w:tcW w:w="1702" w:type="dxa"/>
          </w:tcPr>
          <w:p w14:paraId="5A1CD4D8" w14:textId="77777777" w:rsidR="00CF21C5" w:rsidRDefault="00CF21C5">
            <w:pPr>
              <w:pStyle w:val="TableParagraph"/>
              <w:rPr>
                <w:sz w:val="24"/>
              </w:rPr>
            </w:pPr>
          </w:p>
        </w:tc>
        <w:tc>
          <w:tcPr>
            <w:tcW w:w="2268" w:type="dxa"/>
          </w:tcPr>
          <w:p w14:paraId="1F1E4108" w14:textId="77777777" w:rsidR="00CF21C5" w:rsidRDefault="00A7387D">
            <w:pPr>
              <w:pStyle w:val="TableParagraph"/>
              <w:spacing w:before="188"/>
              <w:ind w:left="238"/>
              <w:rPr>
                <w:sz w:val="24"/>
              </w:rPr>
            </w:pPr>
            <w:r>
              <w:rPr>
                <w:spacing w:val="-2"/>
                <w:sz w:val="24"/>
              </w:rPr>
              <w:t>Библиотека</w:t>
            </w:r>
          </w:p>
          <w:p w14:paraId="66B18C39" w14:textId="77777777" w:rsidR="00CF21C5" w:rsidRDefault="00A7387D">
            <w:pPr>
              <w:pStyle w:val="TableParagraph"/>
              <w:ind w:left="238" w:right="219"/>
              <w:rPr>
                <w:sz w:val="24"/>
              </w:rPr>
            </w:pPr>
            <w:r>
              <w:rPr>
                <w:sz w:val="24"/>
              </w:rPr>
              <w:t>ЦОК</w:t>
            </w:r>
            <w:hyperlink r:id="rId485">
              <w:r>
                <w:rPr>
                  <w:color w:val="0000FF"/>
                  <w:sz w:val="24"/>
                  <w:u w:val="single" w:color="0000FF"/>
                </w:rPr>
                <w:t>https://m.eds</w:t>
              </w:r>
            </w:hyperlink>
            <w:hyperlink r:id="rId486">
              <w:r>
                <w:rPr>
                  <w:color w:val="0000FF"/>
                  <w:spacing w:val="-2"/>
                  <w:sz w:val="24"/>
                  <w:u w:val="single" w:color="0000FF"/>
                </w:rPr>
                <w:t>oo.ru/7f4116e4</w:t>
              </w:r>
            </w:hyperlink>
          </w:p>
        </w:tc>
      </w:tr>
      <w:tr w:rsidR="00CF21C5" w14:paraId="779385E3" w14:textId="77777777">
        <w:trPr>
          <w:trHeight w:val="1154"/>
        </w:trPr>
        <w:tc>
          <w:tcPr>
            <w:tcW w:w="698" w:type="dxa"/>
          </w:tcPr>
          <w:p w14:paraId="49C6DDEB" w14:textId="77777777" w:rsidR="00CF21C5" w:rsidRDefault="00CF21C5">
            <w:pPr>
              <w:pStyle w:val="TableParagraph"/>
              <w:spacing w:before="188"/>
              <w:rPr>
                <w:b/>
                <w:sz w:val="24"/>
              </w:rPr>
            </w:pPr>
          </w:p>
          <w:p w14:paraId="6D3C5470" w14:textId="77777777" w:rsidR="00CF21C5" w:rsidRDefault="00A7387D">
            <w:pPr>
              <w:pStyle w:val="TableParagraph"/>
              <w:ind w:left="100"/>
              <w:rPr>
                <w:sz w:val="24"/>
              </w:rPr>
            </w:pPr>
            <w:r>
              <w:rPr>
                <w:spacing w:val="-4"/>
                <w:sz w:val="24"/>
              </w:rPr>
              <w:t>2.15</w:t>
            </w:r>
          </w:p>
        </w:tc>
        <w:tc>
          <w:tcPr>
            <w:tcW w:w="3045" w:type="dxa"/>
          </w:tcPr>
          <w:p w14:paraId="3E80453F" w14:textId="77777777" w:rsidR="00CF21C5" w:rsidRDefault="00A7387D">
            <w:pPr>
              <w:pStyle w:val="TableParagraph"/>
              <w:spacing w:before="30" w:line="270" w:lineRule="atLeast"/>
              <w:ind w:left="237" w:right="221"/>
              <w:rPr>
                <w:sz w:val="24"/>
              </w:rPr>
            </w:pPr>
            <w:r>
              <w:rPr>
                <w:sz w:val="24"/>
              </w:rPr>
              <w:t>Домашние и дикие животные (различия в условияхжизни).Забота о домашних питомцах</w:t>
            </w:r>
          </w:p>
        </w:tc>
        <w:tc>
          <w:tcPr>
            <w:tcW w:w="991" w:type="dxa"/>
          </w:tcPr>
          <w:p w14:paraId="59ED65C4" w14:textId="77777777" w:rsidR="00CF21C5" w:rsidRDefault="00CF21C5">
            <w:pPr>
              <w:pStyle w:val="TableParagraph"/>
              <w:spacing w:before="188"/>
              <w:rPr>
                <w:b/>
                <w:sz w:val="24"/>
              </w:rPr>
            </w:pPr>
          </w:p>
          <w:p w14:paraId="0365EEEB" w14:textId="77777777" w:rsidR="00CF21C5" w:rsidRDefault="00A7387D">
            <w:pPr>
              <w:pStyle w:val="TableParagraph"/>
              <w:ind w:right="337"/>
              <w:jc w:val="right"/>
              <w:rPr>
                <w:sz w:val="24"/>
              </w:rPr>
            </w:pPr>
            <w:r>
              <w:rPr>
                <w:spacing w:val="-10"/>
                <w:sz w:val="24"/>
              </w:rPr>
              <w:t>2</w:t>
            </w:r>
          </w:p>
        </w:tc>
        <w:tc>
          <w:tcPr>
            <w:tcW w:w="1985" w:type="dxa"/>
          </w:tcPr>
          <w:p w14:paraId="788B5142" w14:textId="77777777" w:rsidR="00CF21C5" w:rsidRDefault="00CF21C5">
            <w:pPr>
              <w:pStyle w:val="TableParagraph"/>
              <w:rPr>
                <w:sz w:val="24"/>
              </w:rPr>
            </w:pPr>
          </w:p>
        </w:tc>
        <w:tc>
          <w:tcPr>
            <w:tcW w:w="1702" w:type="dxa"/>
          </w:tcPr>
          <w:p w14:paraId="13B95168" w14:textId="77777777" w:rsidR="00CF21C5" w:rsidRDefault="00CF21C5">
            <w:pPr>
              <w:pStyle w:val="TableParagraph"/>
              <w:rPr>
                <w:sz w:val="24"/>
              </w:rPr>
            </w:pPr>
          </w:p>
        </w:tc>
        <w:tc>
          <w:tcPr>
            <w:tcW w:w="2268" w:type="dxa"/>
          </w:tcPr>
          <w:p w14:paraId="4774C325" w14:textId="77777777" w:rsidR="00CF21C5" w:rsidRDefault="00A7387D">
            <w:pPr>
              <w:pStyle w:val="TableParagraph"/>
              <w:spacing w:before="188"/>
              <w:ind w:left="238"/>
              <w:rPr>
                <w:sz w:val="24"/>
              </w:rPr>
            </w:pPr>
            <w:r>
              <w:rPr>
                <w:spacing w:val="-2"/>
                <w:sz w:val="24"/>
              </w:rPr>
              <w:t>Библиотека</w:t>
            </w:r>
          </w:p>
          <w:p w14:paraId="656F3D67" w14:textId="77777777" w:rsidR="00CF21C5" w:rsidRDefault="00A7387D">
            <w:pPr>
              <w:pStyle w:val="TableParagraph"/>
              <w:ind w:left="238" w:right="219"/>
              <w:rPr>
                <w:sz w:val="24"/>
              </w:rPr>
            </w:pPr>
            <w:r>
              <w:rPr>
                <w:sz w:val="24"/>
              </w:rPr>
              <w:t>ЦОК</w:t>
            </w:r>
            <w:hyperlink r:id="rId487">
              <w:r>
                <w:rPr>
                  <w:color w:val="0000FF"/>
                  <w:sz w:val="24"/>
                  <w:u w:val="single" w:color="0000FF"/>
                </w:rPr>
                <w:t>https://m.eds</w:t>
              </w:r>
            </w:hyperlink>
            <w:hyperlink r:id="rId488">
              <w:r>
                <w:rPr>
                  <w:color w:val="0000FF"/>
                  <w:spacing w:val="-2"/>
                  <w:sz w:val="24"/>
                  <w:u w:val="single" w:color="0000FF"/>
                </w:rPr>
                <w:t>oo.ru/7f4116e4</w:t>
              </w:r>
            </w:hyperlink>
          </w:p>
        </w:tc>
      </w:tr>
      <w:tr w:rsidR="00CF21C5" w14:paraId="748C6F33" w14:textId="77777777">
        <w:trPr>
          <w:trHeight w:val="326"/>
        </w:trPr>
        <w:tc>
          <w:tcPr>
            <w:tcW w:w="3743" w:type="dxa"/>
            <w:gridSpan w:val="2"/>
          </w:tcPr>
          <w:p w14:paraId="71843DC3"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79425C0B" w14:textId="77777777" w:rsidR="00CF21C5" w:rsidRDefault="00A7387D">
            <w:pPr>
              <w:pStyle w:val="TableParagraph"/>
              <w:spacing w:before="49" w:line="257" w:lineRule="exact"/>
              <w:ind w:right="277"/>
              <w:jc w:val="right"/>
              <w:rPr>
                <w:sz w:val="24"/>
              </w:rPr>
            </w:pPr>
            <w:r>
              <w:rPr>
                <w:spacing w:val="-5"/>
                <w:sz w:val="24"/>
              </w:rPr>
              <w:t>37</w:t>
            </w:r>
          </w:p>
        </w:tc>
        <w:tc>
          <w:tcPr>
            <w:tcW w:w="5955" w:type="dxa"/>
            <w:gridSpan w:val="3"/>
          </w:tcPr>
          <w:p w14:paraId="01D21C18" w14:textId="77777777" w:rsidR="00CF21C5" w:rsidRDefault="00CF21C5">
            <w:pPr>
              <w:pStyle w:val="TableParagraph"/>
              <w:rPr>
                <w:sz w:val="24"/>
              </w:rPr>
            </w:pPr>
          </w:p>
        </w:tc>
      </w:tr>
      <w:tr w:rsidR="00CF21C5" w14:paraId="03284A56" w14:textId="77777777">
        <w:trPr>
          <w:trHeight w:val="326"/>
        </w:trPr>
        <w:tc>
          <w:tcPr>
            <w:tcW w:w="10689" w:type="dxa"/>
            <w:gridSpan w:val="6"/>
          </w:tcPr>
          <w:p w14:paraId="4A92F75B" w14:textId="77777777" w:rsidR="00CF21C5" w:rsidRDefault="00A7387D">
            <w:pPr>
              <w:pStyle w:val="TableParagraph"/>
              <w:spacing w:before="49" w:line="257" w:lineRule="exact"/>
              <w:ind w:left="237"/>
              <w:rPr>
                <w:b/>
                <w:sz w:val="24"/>
              </w:rPr>
            </w:pPr>
            <w:r>
              <w:rPr>
                <w:b/>
                <w:sz w:val="24"/>
              </w:rPr>
              <w:t>Раздел3.Правилабезопасной</w:t>
            </w:r>
            <w:r>
              <w:rPr>
                <w:b/>
                <w:spacing w:val="-2"/>
                <w:sz w:val="24"/>
              </w:rPr>
              <w:t xml:space="preserve"> жизнедеятельности</w:t>
            </w:r>
          </w:p>
        </w:tc>
      </w:tr>
      <w:tr w:rsidR="00CF21C5" w14:paraId="4119D108" w14:textId="77777777">
        <w:trPr>
          <w:trHeight w:val="1706"/>
        </w:trPr>
        <w:tc>
          <w:tcPr>
            <w:tcW w:w="698" w:type="dxa"/>
          </w:tcPr>
          <w:p w14:paraId="3BB8646A" w14:textId="77777777" w:rsidR="00CF21C5" w:rsidRDefault="00CF21C5">
            <w:pPr>
              <w:pStyle w:val="TableParagraph"/>
              <w:rPr>
                <w:b/>
                <w:sz w:val="24"/>
              </w:rPr>
            </w:pPr>
          </w:p>
          <w:p w14:paraId="2BF0FF91" w14:textId="77777777" w:rsidR="00CF21C5" w:rsidRDefault="00CF21C5">
            <w:pPr>
              <w:pStyle w:val="TableParagraph"/>
              <w:spacing w:before="186"/>
              <w:rPr>
                <w:b/>
                <w:sz w:val="24"/>
              </w:rPr>
            </w:pPr>
          </w:p>
          <w:p w14:paraId="57892BFA" w14:textId="77777777" w:rsidR="00CF21C5" w:rsidRDefault="00A7387D">
            <w:pPr>
              <w:pStyle w:val="TableParagraph"/>
              <w:ind w:left="100"/>
              <w:rPr>
                <w:sz w:val="24"/>
              </w:rPr>
            </w:pPr>
            <w:r>
              <w:rPr>
                <w:spacing w:val="-5"/>
                <w:sz w:val="24"/>
              </w:rPr>
              <w:t>3.1</w:t>
            </w:r>
          </w:p>
        </w:tc>
        <w:tc>
          <w:tcPr>
            <w:tcW w:w="3045" w:type="dxa"/>
          </w:tcPr>
          <w:p w14:paraId="4468E88B" w14:textId="77777777" w:rsidR="00CF21C5" w:rsidRDefault="00A7387D">
            <w:pPr>
              <w:pStyle w:val="TableParagraph"/>
              <w:spacing w:before="30" w:line="270" w:lineRule="atLeast"/>
              <w:ind w:left="237" w:right="221"/>
              <w:rPr>
                <w:sz w:val="24"/>
              </w:rPr>
            </w:pPr>
            <w:r>
              <w:rPr>
                <w:spacing w:val="-2"/>
                <w:sz w:val="24"/>
              </w:rPr>
              <w:t xml:space="preserve">Понимание необходимости </w:t>
            </w:r>
            <w:r>
              <w:rPr>
                <w:sz w:val="24"/>
              </w:rPr>
              <w:t xml:space="preserve">соблюдениярежимадня, правил здорового питания и личной </w:t>
            </w:r>
            <w:r>
              <w:rPr>
                <w:spacing w:val="-2"/>
                <w:sz w:val="24"/>
              </w:rPr>
              <w:t>гигиены</w:t>
            </w:r>
          </w:p>
        </w:tc>
        <w:tc>
          <w:tcPr>
            <w:tcW w:w="991" w:type="dxa"/>
          </w:tcPr>
          <w:p w14:paraId="07ADE45B" w14:textId="77777777" w:rsidR="00CF21C5" w:rsidRDefault="00CF21C5">
            <w:pPr>
              <w:pStyle w:val="TableParagraph"/>
              <w:rPr>
                <w:b/>
                <w:sz w:val="24"/>
              </w:rPr>
            </w:pPr>
          </w:p>
          <w:p w14:paraId="351E31F4" w14:textId="77777777" w:rsidR="00CF21C5" w:rsidRDefault="00CF21C5">
            <w:pPr>
              <w:pStyle w:val="TableParagraph"/>
              <w:spacing w:before="186"/>
              <w:rPr>
                <w:b/>
                <w:sz w:val="24"/>
              </w:rPr>
            </w:pPr>
          </w:p>
          <w:p w14:paraId="626F2EA3" w14:textId="77777777" w:rsidR="00CF21C5" w:rsidRDefault="00A7387D">
            <w:pPr>
              <w:pStyle w:val="TableParagraph"/>
              <w:ind w:right="337"/>
              <w:jc w:val="right"/>
              <w:rPr>
                <w:sz w:val="24"/>
              </w:rPr>
            </w:pPr>
            <w:r>
              <w:rPr>
                <w:spacing w:val="-10"/>
                <w:sz w:val="24"/>
              </w:rPr>
              <w:t>3</w:t>
            </w:r>
          </w:p>
        </w:tc>
        <w:tc>
          <w:tcPr>
            <w:tcW w:w="1985" w:type="dxa"/>
          </w:tcPr>
          <w:p w14:paraId="5E5D0A9D" w14:textId="77777777" w:rsidR="00CF21C5" w:rsidRDefault="00CF21C5">
            <w:pPr>
              <w:pStyle w:val="TableParagraph"/>
              <w:rPr>
                <w:sz w:val="24"/>
              </w:rPr>
            </w:pPr>
          </w:p>
        </w:tc>
        <w:tc>
          <w:tcPr>
            <w:tcW w:w="1702" w:type="dxa"/>
          </w:tcPr>
          <w:p w14:paraId="326D1C5A" w14:textId="77777777" w:rsidR="00CF21C5" w:rsidRDefault="00CF21C5">
            <w:pPr>
              <w:pStyle w:val="TableParagraph"/>
              <w:rPr>
                <w:sz w:val="24"/>
              </w:rPr>
            </w:pPr>
          </w:p>
        </w:tc>
        <w:tc>
          <w:tcPr>
            <w:tcW w:w="2268" w:type="dxa"/>
          </w:tcPr>
          <w:p w14:paraId="1EE57114" w14:textId="77777777" w:rsidR="00CF21C5" w:rsidRDefault="00CF21C5">
            <w:pPr>
              <w:pStyle w:val="TableParagraph"/>
              <w:spacing w:before="186"/>
              <w:rPr>
                <w:b/>
                <w:sz w:val="24"/>
              </w:rPr>
            </w:pPr>
          </w:p>
          <w:p w14:paraId="632FD193" w14:textId="77777777" w:rsidR="00CF21C5" w:rsidRDefault="00A7387D">
            <w:pPr>
              <w:pStyle w:val="TableParagraph"/>
              <w:ind w:left="238"/>
              <w:rPr>
                <w:sz w:val="24"/>
              </w:rPr>
            </w:pPr>
            <w:r>
              <w:rPr>
                <w:spacing w:val="-2"/>
                <w:sz w:val="24"/>
              </w:rPr>
              <w:t>Библиотека</w:t>
            </w:r>
          </w:p>
          <w:p w14:paraId="3C87CEEB" w14:textId="77777777" w:rsidR="00CF21C5" w:rsidRDefault="00A7387D">
            <w:pPr>
              <w:pStyle w:val="TableParagraph"/>
              <w:ind w:left="238" w:right="219"/>
              <w:rPr>
                <w:sz w:val="24"/>
              </w:rPr>
            </w:pPr>
            <w:r>
              <w:rPr>
                <w:sz w:val="24"/>
              </w:rPr>
              <w:t>ЦОК</w:t>
            </w:r>
            <w:hyperlink r:id="rId489">
              <w:r>
                <w:rPr>
                  <w:color w:val="0000FF"/>
                  <w:sz w:val="24"/>
                  <w:u w:val="single" w:color="0000FF"/>
                </w:rPr>
                <w:t>https://m.eds</w:t>
              </w:r>
            </w:hyperlink>
            <w:hyperlink r:id="rId490">
              <w:r>
                <w:rPr>
                  <w:color w:val="0000FF"/>
                  <w:spacing w:val="-2"/>
                  <w:sz w:val="24"/>
                  <w:u w:val="single" w:color="0000FF"/>
                </w:rPr>
                <w:t>oo.ru/7f4116e4</w:t>
              </w:r>
            </w:hyperlink>
          </w:p>
        </w:tc>
      </w:tr>
      <w:tr w:rsidR="00CF21C5" w14:paraId="2D5D0261" w14:textId="77777777">
        <w:trPr>
          <w:trHeight w:val="1430"/>
        </w:trPr>
        <w:tc>
          <w:tcPr>
            <w:tcW w:w="698" w:type="dxa"/>
          </w:tcPr>
          <w:p w14:paraId="1674FA93" w14:textId="77777777" w:rsidR="00CF21C5" w:rsidRDefault="00CF21C5">
            <w:pPr>
              <w:pStyle w:val="TableParagraph"/>
              <w:rPr>
                <w:b/>
                <w:sz w:val="24"/>
              </w:rPr>
            </w:pPr>
          </w:p>
          <w:p w14:paraId="20BD84A3" w14:textId="77777777" w:rsidR="00CF21C5" w:rsidRDefault="00CF21C5">
            <w:pPr>
              <w:pStyle w:val="TableParagraph"/>
              <w:spacing w:before="49"/>
              <w:rPr>
                <w:b/>
                <w:sz w:val="24"/>
              </w:rPr>
            </w:pPr>
          </w:p>
          <w:p w14:paraId="219633A3" w14:textId="77777777" w:rsidR="00CF21C5" w:rsidRDefault="00A7387D">
            <w:pPr>
              <w:pStyle w:val="TableParagraph"/>
              <w:ind w:left="100"/>
              <w:rPr>
                <w:sz w:val="24"/>
              </w:rPr>
            </w:pPr>
            <w:r>
              <w:rPr>
                <w:spacing w:val="-5"/>
                <w:sz w:val="24"/>
              </w:rPr>
              <w:t>3.2</w:t>
            </w:r>
          </w:p>
        </w:tc>
        <w:tc>
          <w:tcPr>
            <w:tcW w:w="3045" w:type="dxa"/>
          </w:tcPr>
          <w:p w14:paraId="1A47C690" w14:textId="77777777" w:rsidR="00CF21C5" w:rsidRDefault="00A7387D">
            <w:pPr>
              <w:pStyle w:val="TableParagraph"/>
              <w:spacing w:before="30" w:line="270" w:lineRule="atLeast"/>
              <w:ind w:left="237" w:right="169"/>
              <w:rPr>
                <w:sz w:val="24"/>
              </w:rPr>
            </w:pPr>
            <w:r>
              <w:rPr>
                <w:sz w:val="24"/>
              </w:rPr>
              <w:t xml:space="preserve">Правилабезопасностив быту: пользование </w:t>
            </w:r>
            <w:r>
              <w:rPr>
                <w:spacing w:val="-2"/>
                <w:sz w:val="24"/>
              </w:rPr>
              <w:t xml:space="preserve">бытовыми электроприборами, </w:t>
            </w:r>
            <w:r>
              <w:rPr>
                <w:sz w:val="24"/>
              </w:rPr>
              <w:t>газовыми плитами</w:t>
            </w:r>
          </w:p>
        </w:tc>
        <w:tc>
          <w:tcPr>
            <w:tcW w:w="991" w:type="dxa"/>
          </w:tcPr>
          <w:p w14:paraId="4E994DB1" w14:textId="77777777" w:rsidR="00CF21C5" w:rsidRDefault="00CF21C5">
            <w:pPr>
              <w:pStyle w:val="TableParagraph"/>
              <w:rPr>
                <w:b/>
                <w:sz w:val="24"/>
              </w:rPr>
            </w:pPr>
          </w:p>
          <w:p w14:paraId="6A464ECC" w14:textId="77777777" w:rsidR="00CF21C5" w:rsidRDefault="00CF21C5">
            <w:pPr>
              <w:pStyle w:val="TableParagraph"/>
              <w:spacing w:before="49"/>
              <w:rPr>
                <w:b/>
                <w:sz w:val="24"/>
              </w:rPr>
            </w:pPr>
          </w:p>
          <w:p w14:paraId="2649DD99" w14:textId="77777777" w:rsidR="00CF21C5" w:rsidRDefault="00A7387D">
            <w:pPr>
              <w:pStyle w:val="TableParagraph"/>
              <w:ind w:right="337"/>
              <w:jc w:val="right"/>
              <w:rPr>
                <w:sz w:val="24"/>
              </w:rPr>
            </w:pPr>
            <w:r>
              <w:rPr>
                <w:spacing w:val="-10"/>
                <w:sz w:val="24"/>
              </w:rPr>
              <w:t>1</w:t>
            </w:r>
          </w:p>
        </w:tc>
        <w:tc>
          <w:tcPr>
            <w:tcW w:w="1985" w:type="dxa"/>
          </w:tcPr>
          <w:p w14:paraId="7AC7093A" w14:textId="77777777" w:rsidR="00CF21C5" w:rsidRDefault="00CF21C5">
            <w:pPr>
              <w:pStyle w:val="TableParagraph"/>
              <w:rPr>
                <w:sz w:val="24"/>
              </w:rPr>
            </w:pPr>
          </w:p>
        </w:tc>
        <w:tc>
          <w:tcPr>
            <w:tcW w:w="1702" w:type="dxa"/>
          </w:tcPr>
          <w:p w14:paraId="40B9DD52" w14:textId="77777777" w:rsidR="00CF21C5" w:rsidRDefault="00CF21C5">
            <w:pPr>
              <w:pStyle w:val="TableParagraph"/>
              <w:rPr>
                <w:sz w:val="24"/>
              </w:rPr>
            </w:pPr>
          </w:p>
        </w:tc>
        <w:tc>
          <w:tcPr>
            <w:tcW w:w="2268" w:type="dxa"/>
          </w:tcPr>
          <w:p w14:paraId="356C7851" w14:textId="77777777" w:rsidR="00CF21C5" w:rsidRDefault="00CF21C5">
            <w:pPr>
              <w:pStyle w:val="TableParagraph"/>
              <w:spacing w:before="49"/>
              <w:rPr>
                <w:b/>
                <w:sz w:val="24"/>
              </w:rPr>
            </w:pPr>
          </w:p>
          <w:p w14:paraId="1D5099FD" w14:textId="77777777" w:rsidR="00CF21C5" w:rsidRDefault="00A7387D">
            <w:pPr>
              <w:pStyle w:val="TableParagraph"/>
              <w:ind w:left="238"/>
              <w:rPr>
                <w:sz w:val="24"/>
              </w:rPr>
            </w:pPr>
            <w:r>
              <w:rPr>
                <w:spacing w:val="-2"/>
                <w:sz w:val="24"/>
              </w:rPr>
              <w:t>Библиотека</w:t>
            </w:r>
          </w:p>
          <w:p w14:paraId="38303B3A" w14:textId="77777777" w:rsidR="00CF21C5" w:rsidRDefault="00A7387D">
            <w:pPr>
              <w:pStyle w:val="TableParagraph"/>
              <w:ind w:left="238" w:right="219"/>
              <w:rPr>
                <w:sz w:val="24"/>
              </w:rPr>
            </w:pPr>
            <w:r>
              <w:rPr>
                <w:sz w:val="24"/>
              </w:rPr>
              <w:t>ЦОК</w:t>
            </w:r>
            <w:hyperlink r:id="rId491">
              <w:r>
                <w:rPr>
                  <w:color w:val="0000FF"/>
                  <w:sz w:val="24"/>
                  <w:u w:val="single" w:color="0000FF"/>
                </w:rPr>
                <w:t>https://m.eds</w:t>
              </w:r>
            </w:hyperlink>
            <w:hyperlink r:id="rId492">
              <w:r>
                <w:rPr>
                  <w:color w:val="0000FF"/>
                  <w:spacing w:val="-2"/>
                  <w:sz w:val="24"/>
                  <w:u w:val="single" w:color="0000FF"/>
                </w:rPr>
                <w:t>oo.ru/7f4116e4</w:t>
              </w:r>
            </w:hyperlink>
          </w:p>
        </w:tc>
      </w:tr>
      <w:tr w:rsidR="00CF21C5" w14:paraId="27456C15" w14:textId="77777777">
        <w:trPr>
          <w:trHeight w:val="1982"/>
        </w:trPr>
        <w:tc>
          <w:tcPr>
            <w:tcW w:w="698" w:type="dxa"/>
          </w:tcPr>
          <w:p w14:paraId="643102B3" w14:textId="77777777" w:rsidR="00CF21C5" w:rsidRDefault="00CF21C5">
            <w:pPr>
              <w:pStyle w:val="TableParagraph"/>
              <w:rPr>
                <w:b/>
                <w:sz w:val="24"/>
              </w:rPr>
            </w:pPr>
          </w:p>
          <w:p w14:paraId="47418776" w14:textId="77777777" w:rsidR="00CF21C5" w:rsidRDefault="00CF21C5">
            <w:pPr>
              <w:pStyle w:val="TableParagraph"/>
              <w:rPr>
                <w:b/>
                <w:sz w:val="24"/>
              </w:rPr>
            </w:pPr>
          </w:p>
          <w:p w14:paraId="37F68C10" w14:textId="77777777" w:rsidR="00CF21C5" w:rsidRDefault="00CF21C5">
            <w:pPr>
              <w:pStyle w:val="TableParagraph"/>
              <w:spacing w:before="49"/>
              <w:rPr>
                <w:b/>
                <w:sz w:val="24"/>
              </w:rPr>
            </w:pPr>
          </w:p>
          <w:p w14:paraId="0868259F" w14:textId="77777777" w:rsidR="00CF21C5" w:rsidRDefault="00A7387D">
            <w:pPr>
              <w:pStyle w:val="TableParagraph"/>
              <w:ind w:left="100"/>
              <w:rPr>
                <w:sz w:val="24"/>
              </w:rPr>
            </w:pPr>
            <w:r>
              <w:rPr>
                <w:spacing w:val="-5"/>
                <w:sz w:val="24"/>
              </w:rPr>
              <w:t>3.3</w:t>
            </w:r>
          </w:p>
        </w:tc>
        <w:tc>
          <w:tcPr>
            <w:tcW w:w="3045" w:type="dxa"/>
          </w:tcPr>
          <w:p w14:paraId="1E77F624" w14:textId="77777777" w:rsidR="00CF21C5" w:rsidRDefault="00A7387D">
            <w:pPr>
              <w:pStyle w:val="TableParagraph"/>
              <w:spacing w:before="30" w:line="270" w:lineRule="atLeast"/>
              <w:ind w:left="237" w:right="378"/>
              <w:rPr>
                <w:sz w:val="24"/>
              </w:rPr>
            </w:pPr>
            <w:r>
              <w:rPr>
                <w:sz w:val="24"/>
              </w:rPr>
              <w:t xml:space="preserve">Дорога от дома до школы. Правила безопасногоповедения пешехода (дорожные знаки, дорожная разметка, дорожные </w:t>
            </w:r>
            <w:r>
              <w:rPr>
                <w:spacing w:val="-2"/>
                <w:sz w:val="24"/>
              </w:rPr>
              <w:t>сигналы)</w:t>
            </w:r>
          </w:p>
        </w:tc>
        <w:tc>
          <w:tcPr>
            <w:tcW w:w="991" w:type="dxa"/>
          </w:tcPr>
          <w:p w14:paraId="7B2A9173" w14:textId="77777777" w:rsidR="00CF21C5" w:rsidRDefault="00CF21C5">
            <w:pPr>
              <w:pStyle w:val="TableParagraph"/>
              <w:rPr>
                <w:b/>
                <w:sz w:val="24"/>
              </w:rPr>
            </w:pPr>
          </w:p>
          <w:p w14:paraId="2B1AE8D5" w14:textId="77777777" w:rsidR="00CF21C5" w:rsidRDefault="00CF21C5">
            <w:pPr>
              <w:pStyle w:val="TableParagraph"/>
              <w:rPr>
                <w:b/>
                <w:sz w:val="24"/>
              </w:rPr>
            </w:pPr>
          </w:p>
          <w:p w14:paraId="4262F730" w14:textId="77777777" w:rsidR="00CF21C5" w:rsidRDefault="00CF21C5">
            <w:pPr>
              <w:pStyle w:val="TableParagraph"/>
              <w:spacing w:before="49"/>
              <w:rPr>
                <w:b/>
                <w:sz w:val="24"/>
              </w:rPr>
            </w:pPr>
          </w:p>
          <w:p w14:paraId="69B1D509" w14:textId="77777777" w:rsidR="00CF21C5" w:rsidRDefault="00A7387D">
            <w:pPr>
              <w:pStyle w:val="TableParagraph"/>
              <w:ind w:right="337"/>
              <w:jc w:val="right"/>
              <w:rPr>
                <w:sz w:val="24"/>
              </w:rPr>
            </w:pPr>
            <w:r>
              <w:rPr>
                <w:spacing w:val="-10"/>
                <w:sz w:val="24"/>
              </w:rPr>
              <w:t>2</w:t>
            </w:r>
          </w:p>
        </w:tc>
        <w:tc>
          <w:tcPr>
            <w:tcW w:w="1985" w:type="dxa"/>
          </w:tcPr>
          <w:p w14:paraId="6646A9FC" w14:textId="77777777" w:rsidR="00CF21C5" w:rsidRDefault="00CF21C5">
            <w:pPr>
              <w:pStyle w:val="TableParagraph"/>
              <w:rPr>
                <w:sz w:val="24"/>
              </w:rPr>
            </w:pPr>
          </w:p>
        </w:tc>
        <w:tc>
          <w:tcPr>
            <w:tcW w:w="1702" w:type="dxa"/>
          </w:tcPr>
          <w:p w14:paraId="3FF42215" w14:textId="77777777" w:rsidR="00CF21C5" w:rsidRDefault="00CF21C5">
            <w:pPr>
              <w:pStyle w:val="TableParagraph"/>
              <w:rPr>
                <w:sz w:val="24"/>
              </w:rPr>
            </w:pPr>
          </w:p>
        </w:tc>
        <w:tc>
          <w:tcPr>
            <w:tcW w:w="2268" w:type="dxa"/>
          </w:tcPr>
          <w:p w14:paraId="13CC4AEF" w14:textId="77777777" w:rsidR="00CF21C5" w:rsidRDefault="00CF21C5">
            <w:pPr>
              <w:pStyle w:val="TableParagraph"/>
              <w:rPr>
                <w:b/>
                <w:sz w:val="24"/>
              </w:rPr>
            </w:pPr>
          </w:p>
          <w:p w14:paraId="1F637B5B" w14:textId="77777777" w:rsidR="00CF21C5" w:rsidRDefault="00CF21C5">
            <w:pPr>
              <w:pStyle w:val="TableParagraph"/>
              <w:spacing w:before="49"/>
              <w:rPr>
                <w:b/>
                <w:sz w:val="24"/>
              </w:rPr>
            </w:pPr>
          </w:p>
          <w:p w14:paraId="4680254E" w14:textId="77777777" w:rsidR="00CF21C5" w:rsidRDefault="00A7387D">
            <w:pPr>
              <w:pStyle w:val="TableParagraph"/>
              <w:ind w:left="238"/>
              <w:rPr>
                <w:sz w:val="24"/>
              </w:rPr>
            </w:pPr>
            <w:r>
              <w:rPr>
                <w:spacing w:val="-2"/>
                <w:sz w:val="24"/>
              </w:rPr>
              <w:t>Библиотека</w:t>
            </w:r>
          </w:p>
          <w:p w14:paraId="3D23F39C" w14:textId="77777777" w:rsidR="00CF21C5" w:rsidRDefault="00A7387D">
            <w:pPr>
              <w:pStyle w:val="TableParagraph"/>
              <w:ind w:left="238" w:right="219"/>
              <w:rPr>
                <w:sz w:val="24"/>
              </w:rPr>
            </w:pPr>
            <w:r>
              <w:rPr>
                <w:sz w:val="24"/>
              </w:rPr>
              <w:t>ЦОК</w:t>
            </w:r>
            <w:hyperlink r:id="rId493">
              <w:r>
                <w:rPr>
                  <w:color w:val="0000FF"/>
                  <w:sz w:val="24"/>
                  <w:u w:val="single" w:color="0000FF"/>
                </w:rPr>
                <w:t>https://m.eds</w:t>
              </w:r>
            </w:hyperlink>
            <w:hyperlink r:id="rId494">
              <w:r>
                <w:rPr>
                  <w:color w:val="0000FF"/>
                  <w:spacing w:val="-2"/>
                  <w:sz w:val="24"/>
                  <w:u w:val="single" w:color="0000FF"/>
                </w:rPr>
                <w:t>oo.ru/7f4116e4</w:t>
              </w:r>
            </w:hyperlink>
          </w:p>
        </w:tc>
      </w:tr>
      <w:tr w:rsidR="00CF21C5" w14:paraId="5C5534E8" w14:textId="77777777">
        <w:trPr>
          <w:trHeight w:val="1979"/>
        </w:trPr>
        <w:tc>
          <w:tcPr>
            <w:tcW w:w="698" w:type="dxa"/>
          </w:tcPr>
          <w:p w14:paraId="2D503540" w14:textId="77777777" w:rsidR="00CF21C5" w:rsidRDefault="00CF21C5">
            <w:pPr>
              <w:pStyle w:val="TableParagraph"/>
              <w:rPr>
                <w:b/>
                <w:sz w:val="24"/>
              </w:rPr>
            </w:pPr>
          </w:p>
          <w:p w14:paraId="7917A6FF" w14:textId="77777777" w:rsidR="00CF21C5" w:rsidRDefault="00CF21C5">
            <w:pPr>
              <w:pStyle w:val="TableParagraph"/>
              <w:rPr>
                <w:b/>
                <w:sz w:val="24"/>
              </w:rPr>
            </w:pPr>
          </w:p>
          <w:p w14:paraId="1B6E812C" w14:textId="77777777" w:rsidR="00CF21C5" w:rsidRDefault="00CF21C5">
            <w:pPr>
              <w:pStyle w:val="TableParagraph"/>
              <w:spacing w:before="49"/>
              <w:rPr>
                <w:b/>
                <w:sz w:val="24"/>
              </w:rPr>
            </w:pPr>
          </w:p>
          <w:p w14:paraId="795E2443" w14:textId="77777777" w:rsidR="00CF21C5" w:rsidRDefault="00A7387D">
            <w:pPr>
              <w:pStyle w:val="TableParagraph"/>
              <w:ind w:left="100"/>
              <w:rPr>
                <w:sz w:val="24"/>
              </w:rPr>
            </w:pPr>
            <w:r>
              <w:rPr>
                <w:spacing w:val="-5"/>
                <w:sz w:val="24"/>
              </w:rPr>
              <w:t>3.4</w:t>
            </w:r>
          </w:p>
        </w:tc>
        <w:tc>
          <w:tcPr>
            <w:tcW w:w="3045" w:type="dxa"/>
          </w:tcPr>
          <w:p w14:paraId="2BA20FC8" w14:textId="77777777" w:rsidR="00CF21C5" w:rsidRDefault="00A7387D">
            <w:pPr>
              <w:pStyle w:val="TableParagraph"/>
              <w:spacing w:before="49"/>
              <w:ind w:left="237" w:right="338"/>
              <w:rPr>
                <w:sz w:val="24"/>
              </w:rPr>
            </w:pPr>
            <w:r>
              <w:rPr>
                <w:sz w:val="24"/>
              </w:rPr>
              <w:t xml:space="preserve">Безопасность в </w:t>
            </w:r>
            <w:r>
              <w:rPr>
                <w:spacing w:val="-2"/>
                <w:sz w:val="24"/>
              </w:rPr>
              <w:t xml:space="preserve">информационно- телекоммуникационной </w:t>
            </w:r>
            <w:r>
              <w:rPr>
                <w:sz w:val="24"/>
              </w:rPr>
              <w:t>сети «Интернет»: электронныйдневники электронные ресурсы</w:t>
            </w:r>
          </w:p>
          <w:p w14:paraId="034445CD" w14:textId="77777777" w:rsidR="00CF21C5" w:rsidRDefault="00A7387D">
            <w:pPr>
              <w:pStyle w:val="TableParagraph"/>
              <w:spacing w:line="255" w:lineRule="exact"/>
              <w:ind w:left="237"/>
              <w:rPr>
                <w:sz w:val="24"/>
              </w:rPr>
            </w:pPr>
            <w:r>
              <w:rPr>
                <w:spacing w:val="-2"/>
                <w:sz w:val="24"/>
              </w:rPr>
              <w:t>школы</w:t>
            </w:r>
          </w:p>
        </w:tc>
        <w:tc>
          <w:tcPr>
            <w:tcW w:w="991" w:type="dxa"/>
          </w:tcPr>
          <w:p w14:paraId="6D366A4A" w14:textId="77777777" w:rsidR="00CF21C5" w:rsidRDefault="00CF21C5">
            <w:pPr>
              <w:pStyle w:val="TableParagraph"/>
              <w:rPr>
                <w:b/>
                <w:sz w:val="24"/>
              </w:rPr>
            </w:pPr>
          </w:p>
          <w:p w14:paraId="5B988827" w14:textId="77777777" w:rsidR="00CF21C5" w:rsidRDefault="00CF21C5">
            <w:pPr>
              <w:pStyle w:val="TableParagraph"/>
              <w:rPr>
                <w:b/>
                <w:sz w:val="24"/>
              </w:rPr>
            </w:pPr>
          </w:p>
          <w:p w14:paraId="05AC26E6" w14:textId="77777777" w:rsidR="00CF21C5" w:rsidRDefault="00CF21C5">
            <w:pPr>
              <w:pStyle w:val="TableParagraph"/>
              <w:spacing w:before="49"/>
              <w:rPr>
                <w:b/>
                <w:sz w:val="24"/>
              </w:rPr>
            </w:pPr>
          </w:p>
          <w:p w14:paraId="385CFA28" w14:textId="77777777" w:rsidR="00CF21C5" w:rsidRDefault="00A7387D">
            <w:pPr>
              <w:pStyle w:val="TableParagraph"/>
              <w:ind w:right="337"/>
              <w:jc w:val="right"/>
              <w:rPr>
                <w:sz w:val="24"/>
              </w:rPr>
            </w:pPr>
            <w:r>
              <w:rPr>
                <w:spacing w:val="-10"/>
                <w:sz w:val="24"/>
              </w:rPr>
              <w:t>1</w:t>
            </w:r>
          </w:p>
        </w:tc>
        <w:tc>
          <w:tcPr>
            <w:tcW w:w="1985" w:type="dxa"/>
          </w:tcPr>
          <w:p w14:paraId="61F597A3" w14:textId="77777777" w:rsidR="00CF21C5" w:rsidRDefault="00CF21C5">
            <w:pPr>
              <w:pStyle w:val="TableParagraph"/>
              <w:rPr>
                <w:sz w:val="24"/>
              </w:rPr>
            </w:pPr>
          </w:p>
        </w:tc>
        <w:tc>
          <w:tcPr>
            <w:tcW w:w="1702" w:type="dxa"/>
          </w:tcPr>
          <w:p w14:paraId="25C73084" w14:textId="77777777" w:rsidR="00CF21C5" w:rsidRDefault="00CF21C5">
            <w:pPr>
              <w:pStyle w:val="TableParagraph"/>
              <w:rPr>
                <w:sz w:val="24"/>
              </w:rPr>
            </w:pPr>
          </w:p>
        </w:tc>
        <w:tc>
          <w:tcPr>
            <w:tcW w:w="2268" w:type="dxa"/>
          </w:tcPr>
          <w:p w14:paraId="659D0BCC" w14:textId="77777777" w:rsidR="00CF21C5" w:rsidRDefault="00CF21C5">
            <w:pPr>
              <w:pStyle w:val="TableParagraph"/>
              <w:rPr>
                <w:b/>
                <w:sz w:val="24"/>
              </w:rPr>
            </w:pPr>
          </w:p>
          <w:p w14:paraId="54DA74C3" w14:textId="77777777" w:rsidR="00CF21C5" w:rsidRDefault="00CF21C5">
            <w:pPr>
              <w:pStyle w:val="TableParagraph"/>
              <w:spacing w:before="49"/>
              <w:rPr>
                <w:b/>
                <w:sz w:val="24"/>
              </w:rPr>
            </w:pPr>
          </w:p>
          <w:p w14:paraId="5BBE4D02" w14:textId="77777777" w:rsidR="00CF21C5" w:rsidRDefault="00A7387D">
            <w:pPr>
              <w:pStyle w:val="TableParagraph"/>
              <w:ind w:left="238"/>
              <w:rPr>
                <w:sz w:val="24"/>
              </w:rPr>
            </w:pPr>
            <w:r>
              <w:rPr>
                <w:spacing w:val="-2"/>
                <w:sz w:val="24"/>
              </w:rPr>
              <w:t>Библиотека</w:t>
            </w:r>
          </w:p>
          <w:p w14:paraId="2E9D1C58" w14:textId="77777777" w:rsidR="00CF21C5" w:rsidRDefault="00A7387D">
            <w:pPr>
              <w:pStyle w:val="TableParagraph"/>
              <w:ind w:left="238" w:right="219"/>
              <w:rPr>
                <w:sz w:val="24"/>
              </w:rPr>
            </w:pPr>
            <w:r>
              <w:rPr>
                <w:sz w:val="24"/>
              </w:rPr>
              <w:t>ЦОК</w:t>
            </w:r>
            <w:hyperlink r:id="rId495">
              <w:r>
                <w:rPr>
                  <w:color w:val="0000FF"/>
                  <w:sz w:val="24"/>
                  <w:u w:val="single" w:color="0000FF"/>
                </w:rPr>
                <w:t>https://m.eds</w:t>
              </w:r>
            </w:hyperlink>
            <w:hyperlink r:id="rId496">
              <w:r>
                <w:rPr>
                  <w:color w:val="0000FF"/>
                  <w:spacing w:val="-2"/>
                  <w:sz w:val="24"/>
                  <w:u w:val="single" w:color="0000FF"/>
                </w:rPr>
                <w:t>oo.ru/7f4116e4</w:t>
              </w:r>
            </w:hyperlink>
          </w:p>
        </w:tc>
      </w:tr>
      <w:tr w:rsidR="00CF21C5" w14:paraId="04616D45" w14:textId="77777777">
        <w:trPr>
          <w:trHeight w:val="326"/>
        </w:trPr>
        <w:tc>
          <w:tcPr>
            <w:tcW w:w="3743" w:type="dxa"/>
            <w:gridSpan w:val="2"/>
          </w:tcPr>
          <w:p w14:paraId="4BDB996C"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4299A8B7" w14:textId="77777777" w:rsidR="00CF21C5" w:rsidRDefault="00A7387D">
            <w:pPr>
              <w:pStyle w:val="TableParagraph"/>
              <w:spacing w:before="49" w:line="257" w:lineRule="exact"/>
              <w:ind w:right="337"/>
              <w:jc w:val="right"/>
              <w:rPr>
                <w:sz w:val="24"/>
              </w:rPr>
            </w:pPr>
            <w:r>
              <w:rPr>
                <w:spacing w:val="-10"/>
                <w:sz w:val="24"/>
              </w:rPr>
              <w:t>7</w:t>
            </w:r>
          </w:p>
        </w:tc>
        <w:tc>
          <w:tcPr>
            <w:tcW w:w="5955" w:type="dxa"/>
            <w:gridSpan w:val="3"/>
          </w:tcPr>
          <w:p w14:paraId="1BEA3E36" w14:textId="77777777" w:rsidR="00CF21C5" w:rsidRDefault="00CF21C5">
            <w:pPr>
              <w:pStyle w:val="TableParagraph"/>
              <w:rPr>
                <w:sz w:val="24"/>
              </w:rPr>
            </w:pPr>
          </w:p>
        </w:tc>
      </w:tr>
      <w:tr w:rsidR="00CF21C5" w14:paraId="3329ADAB" w14:textId="77777777">
        <w:trPr>
          <w:trHeight w:val="326"/>
        </w:trPr>
        <w:tc>
          <w:tcPr>
            <w:tcW w:w="3743" w:type="dxa"/>
            <w:gridSpan w:val="2"/>
          </w:tcPr>
          <w:p w14:paraId="28A9A6C4"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91" w:type="dxa"/>
          </w:tcPr>
          <w:p w14:paraId="0F6F779C" w14:textId="77777777" w:rsidR="00CF21C5" w:rsidRDefault="00A7387D">
            <w:pPr>
              <w:pStyle w:val="TableParagraph"/>
              <w:spacing w:before="49" w:line="257" w:lineRule="exact"/>
              <w:ind w:right="337"/>
              <w:jc w:val="right"/>
              <w:rPr>
                <w:sz w:val="24"/>
              </w:rPr>
            </w:pPr>
            <w:r>
              <w:rPr>
                <w:spacing w:val="-10"/>
                <w:sz w:val="24"/>
              </w:rPr>
              <w:t>6</w:t>
            </w:r>
          </w:p>
        </w:tc>
        <w:tc>
          <w:tcPr>
            <w:tcW w:w="1985" w:type="dxa"/>
          </w:tcPr>
          <w:p w14:paraId="424C5D4F" w14:textId="77777777" w:rsidR="00CF21C5" w:rsidRDefault="00CF21C5">
            <w:pPr>
              <w:pStyle w:val="TableParagraph"/>
              <w:rPr>
                <w:sz w:val="24"/>
              </w:rPr>
            </w:pPr>
          </w:p>
        </w:tc>
        <w:tc>
          <w:tcPr>
            <w:tcW w:w="1702" w:type="dxa"/>
          </w:tcPr>
          <w:p w14:paraId="06A47E0A" w14:textId="77777777" w:rsidR="00CF21C5" w:rsidRDefault="00CF21C5">
            <w:pPr>
              <w:pStyle w:val="TableParagraph"/>
              <w:rPr>
                <w:sz w:val="24"/>
              </w:rPr>
            </w:pPr>
          </w:p>
        </w:tc>
        <w:tc>
          <w:tcPr>
            <w:tcW w:w="2268" w:type="dxa"/>
          </w:tcPr>
          <w:p w14:paraId="6F83ED0B" w14:textId="77777777" w:rsidR="00CF21C5" w:rsidRDefault="00CF21C5">
            <w:pPr>
              <w:pStyle w:val="TableParagraph"/>
              <w:rPr>
                <w:sz w:val="24"/>
              </w:rPr>
            </w:pPr>
          </w:p>
        </w:tc>
      </w:tr>
      <w:tr w:rsidR="00CF21C5" w14:paraId="572DC310" w14:textId="77777777">
        <w:trPr>
          <w:trHeight w:val="602"/>
        </w:trPr>
        <w:tc>
          <w:tcPr>
            <w:tcW w:w="3743" w:type="dxa"/>
            <w:gridSpan w:val="2"/>
          </w:tcPr>
          <w:p w14:paraId="60F83789" w14:textId="77777777" w:rsidR="00CF21C5" w:rsidRDefault="00A7387D">
            <w:pPr>
              <w:pStyle w:val="TableParagraph"/>
              <w:spacing w:before="30" w:line="270" w:lineRule="atLeast"/>
              <w:ind w:left="237" w:right="709"/>
              <w:rPr>
                <w:sz w:val="24"/>
              </w:rPr>
            </w:pPr>
            <w:r>
              <w:rPr>
                <w:sz w:val="24"/>
              </w:rPr>
              <w:t>ОБЩЕЕ КОЛИЧЕСТВО ЧАСОВПОПРОГРАММЕ</w:t>
            </w:r>
          </w:p>
        </w:tc>
        <w:tc>
          <w:tcPr>
            <w:tcW w:w="991" w:type="dxa"/>
          </w:tcPr>
          <w:p w14:paraId="2D776860" w14:textId="77777777" w:rsidR="00CF21C5" w:rsidRDefault="00A7387D">
            <w:pPr>
              <w:pStyle w:val="TableParagraph"/>
              <w:spacing w:before="188"/>
              <w:ind w:right="277"/>
              <w:jc w:val="right"/>
              <w:rPr>
                <w:sz w:val="24"/>
              </w:rPr>
            </w:pPr>
            <w:r>
              <w:rPr>
                <w:spacing w:val="-5"/>
                <w:sz w:val="24"/>
              </w:rPr>
              <w:t>66</w:t>
            </w:r>
          </w:p>
        </w:tc>
        <w:tc>
          <w:tcPr>
            <w:tcW w:w="1985" w:type="dxa"/>
          </w:tcPr>
          <w:p w14:paraId="58EBEA0A" w14:textId="77777777" w:rsidR="00CF21C5" w:rsidRDefault="00A7387D">
            <w:pPr>
              <w:pStyle w:val="TableParagraph"/>
              <w:spacing w:before="188"/>
              <w:ind w:left="187"/>
              <w:jc w:val="center"/>
              <w:rPr>
                <w:sz w:val="24"/>
              </w:rPr>
            </w:pPr>
            <w:r>
              <w:rPr>
                <w:spacing w:val="-10"/>
                <w:sz w:val="24"/>
              </w:rPr>
              <w:t>0</w:t>
            </w:r>
          </w:p>
        </w:tc>
        <w:tc>
          <w:tcPr>
            <w:tcW w:w="1702" w:type="dxa"/>
          </w:tcPr>
          <w:p w14:paraId="6D7E6031" w14:textId="77777777" w:rsidR="00CF21C5" w:rsidRDefault="00A7387D">
            <w:pPr>
              <w:pStyle w:val="TableParagraph"/>
              <w:spacing w:before="188"/>
              <w:ind w:left="186"/>
              <w:jc w:val="center"/>
              <w:rPr>
                <w:sz w:val="24"/>
              </w:rPr>
            </w:pPr>
            <w:r>
              <w:rPr>
                <w:spacing w:val="-10"/>
                <w:sz w:val="24"/>
              </w:rPr>
              <w:t>2</w:t>
            </w:r>
          </w:p>
        </w:tc>
        <w:tc>
          <w:tcPr>
            <w:tcW w:w="2268" w:type="dxa"/>
          </w:tcPr>
          <w:p w14:paraId="243D1A7C" w14:textId="77777777" w:rsidR="00CF21C5" w:rsidRDefault="00CF21C5">
            <w:pPr>
              <w:pStyle w:val="TableParagraph"/>
              <w:rPr>
                <w:sz w:val="24"/>
              </w:rPr>
            </w:pPr>
          </w:p>
        </w:tc>
      </w:tr>
    </w:tbl>
    <w:p w14:paraId="11A1299D" w14:textId="77777777" w:rsidR="00CF21C5" w:rsidRDefault="00CF21C5">
      <w:pPr>
        <w:pStyle w:val="a3"/>
        <w:spacing w:before="3"/>
        <w:ind w:left="0"/>
        <w:jc w:val="left"/>
        <w:rPr>
          <w:b/>
        </w:rPr>
      </w:pPr>
    </w:p>
    <w:p w14:paraId="6EC6159E" w14:textId="77777777" w:rsidR="00CF21C5" w:rsidRDefault="00A7387D" w:rsidP="00E874B6">
      <w:pPr>
        <w:pStyle w:val="a4"/>
        <w:numPr>
          <w:ilvl w:val="0"/>
          <w:numId w:val="44"/>
        </w:numPr>
        <w:tabs>
          <w:tab w:val="left" w:pos="784"/>
        </w:tabs>
        <w:jc w:val="left"/>
        <w:rPr>
          <w:b/>
          <w:sz w:val="24"/>
        </w:rPr>
      </w:pPr>
      <w:r>
        <w:rPr>
          <w:b/>
          <w:spacing w:val="-2"/>
          <w:sz w:val="24"/>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048"/>
        <w:gridCol w:w="991"/>
        <w:gridCol w:w="1843"/>
        <w:gridCol w:w="1718"/>
        <w:gridCol w:w="2392"/>
      </w:tblGrid>
      <w:tr w:rsidR="00CF21C5" w14:paraId="7B0920CE" w14:textId="77777777">
        <w:trPr>
          <w:trHeight w:val="1154"/>
        </w:trPr>
        <w:tc>
          <w:tcPr>
            <w:tcW w:w="696" w:type="dxa"/>
            <w:vMerge w:val="restart"/>
          </w:tcPr>
          <w:p w14:paraId="40384755" w14:textId="77777777" w:rsidR="00CF21C5" w:rsidRDefault="00CF21C5">
            <w:pPr>
              <w:pStyle w:val="TableParagraph"/>
              <w:spacing w:before="215"/>
              <w:rPr>
                <w:b/>
                <w:sz w:val="24"/>
              </w:rPr>
            </w:pPr>
          </w:p>
          <w:p w14:paraId="4A156850" w14:textId="77777777" w:rsidR="00CF21C5" w:rsidRDefault="00A7387D">
            <w:pPr>
              <w:pStyle w:val="TableParagraph"/>
              <w:ind w:left="237" w:right="105"/>
              <w:rPr>
                <w:b/>
                <w:sz w:val="24"/>
              </w:rPr>
            </w:pPr>
            <w:r>
              <w:rPr>
                <w:b/>
                <w:spacing w:val="-10"/>
                <w:sz w:val="24"/>
              </w:rPr>
              <w:t xml:space="preserve">№ </w:t>
            </w:r>
            <w:r>
              <w:rPr>
                <w:b/>
                <w:spacing w:val="-5"/>
                <w:sz w:val="24"/>
              </w:rPr>
              <w:t>п/п</w:t>
            </w:r>
          </w:p>
        </w:tc>
        <w:tc>
          <w:tcPr>
            <w:tcW w:w="3048" w:type="dxa"/>
            <w:vMerge w:val="restart"/>
          </w:tcPr>
          <w:p w14:paraId="324F9623" w14:textId="77777777" w:rsidR="00CF21C5" w:rsidRDefault="00CF21C5">
            <w:pPr>
              <w:pStyle w:val="TableParagraph"/>
              <w:spacing w:before="215"/>
              <w:rPr>
                <w:b/>
                <w:sz w:val="24"/>
              </w:rPr>
            </w:pPr>
          </w:p>
          <w:p w14:paraId="323F84B9" w14:textId="77777777" w:rsidR="00CF21C5" w:rsidRDefault="00A7387D">
            <w:pPr>
              <w:pStyle w:val="TableParagraph"/>
              <w:ind w:left="237" w:right="175"/>
              <w:rPr>
                <w:b/>
                <w:sz w:val="24"/>
              </w:rPr>
            </w:pPr>
            <w:r>
              <w:rPr>
                <w:b/>
                <w:sz w:val="24"/>
              </w:rPr>
              <w:t>Наименованиеразделов и тем программы</w:t>
            </w:r>
          </w:p>
        </w:tc>
        <w:tc>
          <w:tcPr>
            <w:tcW w:w="4552" w:type="dxa"/>
            <w:gridSpan w:val="3"/>
          </w:tcPr>
          <w:p w14:paraId="49D37609" w14:textId="77777777" w:rsidR="00CF21C5" w:rsidRDefault="00CF21C5">
            <w:pPr>
              <w:pStyle w:val="TableParagraph"/>
              <w:spacing w:before="188"/>
              <w:rPr>
                <w:b/>
                <w:sz w:val="24"/>
              </w:rPr>
            </w:pPr>
          </w:p>
          <w:p w14:paraId="50642663" w14:textId="77777777" w:rsidR="00CF21C5" w:rsidRDefault="00A7387D">
            <w:pPr>
              <w:pStyle w:val="TableParagraph"/>
              <w:ind w:left="100"/>
              <w:rPr>
                <w:b/>
                <w:sz w:val="24"/>
              </w:rPr>
            </w:pPr>
            <w:r>
              <w:rPr>
                <w:b/>
                <w:sz w:val="24"/>
              </w:rPr>
              <w:t>Количество</w:t>
            </w:r>
            <w:r>
              <w:rPr>
                <w:b/>
                <w:spacing w:val="-4"/>
                <w:sz w:val="24"/>
              </w:rPr>
              <w:t>часов</w:t>
            </w:r>
          </w:p>
        </w:tc>
        <w:tc>
          <w:tcPr>
            <w:tcW w:w="2392" w:type="dxa"/>
          </w:tcPr>
          <w:p w14:paraId="2D218C1E" w14:textId="77777777" w:rsidR="00CF21C5" w:rsidRDefault="00A7387D">
            <w:pPr>
              <w:pStyle w:val="TableParagraph"/>
              <w:spacing w:before="30" w:line="270" w:lineRule="atLeast"/>
              <w:ind w:left="238" w:right="269"/>
              <w:rPr>
                <w:b/>
                <w:sz w:val="24"/>
              </w:rPr>
            </w:pPr>
            <w:r>
              <w:rPr>
                <w:b/>
                <w:spacing w:val="-2"/>
                <w:sz w:val="24"/>
              </w:rPr>
              <w:t>Электронные (цифровые) образовательные ресурсы</w:t>
            </w:r>
          </w:p>
        </w:tc>
      </w:tr>
      <w:tr w:rsidR="00CF21C5" w14:paraId="6E2E265D" w14:textId="77777777">
        <w:trPr>
          <w:trHeight w:val="340"/>
        </w:trPr>
        <w:tc>
          <w:tcPr>
            <w:tcW w:w="696" w:type="dxa"/>
            <w:vMerge/>
            <w:tcBorders>
              <w:top w:val="nil"/>
            </w:tcBorders>
          </w:tcPr>
          <w:p w14:paraId="283C6ABC" w14:textId="77777777" w:rsidR="00CF21C5" w:rsidRDefault="00CF21C5">
            <w:pPr>
              <w:rPr>
                <w:sz w:val="2"/>
                <w:szCs w:val="2"/>
              </w:rPr>
            </w:pPr>
          </w:p>
        </w:tc>
        <w:tc>
          <w:tcPr>
            <w:tcW w:w="3048" w:type="dxa"/>
            <w:vMerge/>
            <w:tcBorders>
              <w:top w:val="nil"/>
            </w:tcBorders>
          </w:tcPr>
          <w:p w14:paraId="30D7775A" w14:textId="77777777" w:rsidR="00CF21C5" w:rsidRDefault="00CF21C5">
            <w:pPr>
              <w:rPr>
                <w:sz w:val="2"/>
                <w:szCs w:val="2"/>
              </w:rPr>
            </w:pPr>
          </w:p>
        </w:tc>
        <w:tc>
          <w:tcPr>
            <w:tcW w:w="991" w:type="dxa"/>
          </w:tcPr>
          <w:p w14:paraId="550A955B" w14:textId="77777777" w:rsidR="00CF21C5" w:rsidRDefault="00A7387D">
            <w:pPr>
              <w:pStyle w:val="TableParagraph"/>
              <w:spacing w:before="49" w:line="271" w:lineRule="exact"/>
              <w:ind w:left="-1"/>
              <w:rPr>
                <w:b/>
                <w:sz w:val="24"/>
              </w:rPr>
            </w:pPr>
            <w:r>
              <w:rPr>
                <w:b/>
                <w:spacing w:val="-2"/>
                <w:sz w:val="24"/>
              </w:rPr>
              <w:t>Всего</w:t>
            </w:r>
          </w:p>
        </w:tc>
        <w:tc>
          <w:tcPr>
            <w:tcW w:w="1843" w:type="dxa"/>
          </w:tcPr>
          <w:p w14:paraId="12109FD9" w14:textId="77777777" w:rsidR="00CF21C5" w:rsidRDefault="00A7387D">
            <w:pPr>
              <w:pStyle w:val="TableParagraph"/>
              <w:spacing w:before="49" w:line="271" w:lineRule="exact"/>
              <w:ind w:left="2"/>
              <w:rPr>
                <w:b/>
                <w:sz w:val="24"/>
              </w:rPr>
            </w:pPr>
            <w:r>
              <w:rPr>
                <w:b/>
                <w:spacing w:val="-2"/>
                <w:sz w:val="24"/>
              </w:rPr>
              <w:t>Контрольные</w:t>
            </w:r>
          </w:p>
        </w:tc>
        <w:tc>
          <w:tcPr>
            <w:tcW w:w="1718" w:type="dxa"/>
          </w:tcPr>
          <w:p w14:paraId="22D10EDE" w14:textId="77777777" w:rsidR="00CF21C5" w:rsidRDefault="00A7387D">
            <w:pPr>
              <w:pStyle w:val="TableParagraph"/>
              <w:spacing w:before="49" w:line="271" w:lineRule="exact"/>
              <w:ind w:left="7"/>
              <w:rPr>
                <w:b/>
                <w:sz w:val="24"/>
              </w:rPr>
            </w:pPr>
            <w:r>
              <w:rPr>
                <w:b/>
                <w:spacing w:val="-2"/>
                <w:sz w:val="24"/>
              </w:rPr>
              <w:t>Практические</w:t>
            </w:r>
          </w:p>
        </w:tc>
        <w:tc>
          <w:tcPr>
            <w:tcW w:w="2392" w:type="dxa"/>
          </w:tcPr>
          <w:p w14:paraId="4934159E" w14:textId="77777777" w:rsidR="00CF21C5" w:rsidRDefault="00CF21C5">
            <w:pPr>
              <w:pStyle w:val="TableParagraph"/>
              <w:rPr>
                <w:sz w:val="24"/>
              </w:rPr>
            </w:pPr>
          </w:p>
        </w:tc>
      </w:tr>
    </w:tbl>
    <w:p w14:paraId="7B82A110" w14:textId="77777777" w:rsidR="00CF21C5" w:rsidRDefault="00CF21C5">
      <w:pPr>
        <w:pStyle w:val="TableParagraph"/>
        <w:rPr>
          <w:sz w:val="24"/>
        </w:rPr>
        <w:sectPr w:rsidR="00CF21C5">
          <w:pgSz w:w="11910" w:h="16390"/>
          <w:pgMar w:top="820" w:right="141" w:bottom="1260" w:left="708" w:header="0" w:footer="1063" w:gutter="0"/>
          <w:cols w:space="720"/>
        </w:sectPr>
      </w:pPr>
    </w:p>
    <w:p w14:paraId="5D69D693"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048"/>
        <w:gridCol w:w="991"/>
        <w:gridCol w:w="1843"/>
        <w:gridCol w:w="1701"/>
        <w:gridCol w:w="2409"/>
      </w:tblGrid>
      <w:tr w:rsidR="00CF21C5" w14:paraId="02285B50" w14:textId="77777777">
        <w:trPr>
          <w:trHeight w:val="340"/>
        </w:trPr>
        <w:tc>
          <w:tcPr>
            <w:tcW w:w="696" w:type="dxa"/>
          </w:tcPr>
          <w:p w14:paraId="4059B7AB" w14:textId="77777777" w:rsidR="00CF21C5" w:rsidRDefault="00CF21C5">
            <w:pPr>
              <w:pStyle w:val="TableParagraph"/>
              <w:rPr>
                <w:sz w:val="24"/>
              </w:rPr>
            </w:pPr>
          </w:p>
        </w:tc>
        <w:tc>
          <w:tcPr>
            <w:tcW w:w="3048" w:type="dxa"/>
          </w:tcPr>
          <w:p w14:paraId="4CE7F509" w14:textId="77777777" w:rsidR="00CF21C5" w:rsidRDefault="00CF21C5">
            <w:pPr>
              <w:pStyle w:val="TableParagraph"/>
              <w:rPr>
                <w:sz w:val="24"/>
              </w:rPr>
            </w:pPr>
          </w:p>
        </w:tc>
        <w:tc>
          <w:tcPr>
            <w:tcW w:w="991" w:type="dxa"/>
          </w:tcPr>
          <w:p w14:paraId="79B032E8" w14:textId="77777777" w:rsidR="00CF21C5" w:rsidRDefault="00CF21C5">
            <w:pPr>
              <w:pStyle w:val="TableParagraph"/>
              <w:rPr>
                <w:sz w:val="24"/>
              </w:rPr>
            </w:pPr>
          </w:p>
        </w:tc>
        <w:tc>
          <w:tcPr>
            <w:tcW w:w="1843" w:type="dxa"/>
          </w:tcPr>
          <w:p w14:paraId="779DE9E9" w14:textId="77777777" w:rsidR="00CF21C5" w:rsidRDefault="00A7387D">
            <w:pPr>
              <w:pStyle w:val="TableParagraph"/>
              <w:spacing w:before="47" w:line="274" w:lineRule="exact"/>
              <w:ind w:left="2"/>
              <w:rPr>
                <w:b/>
                <w:sz w:val="24"/>
              </w:rPr>
            </w:pPr>
            <w:r>
              <w:rPr>
                <w:b/>
                <w:spacing w:val="-2"/>
                <w:sz w:val="24"/>
              </w:rPr>
              <w:t>работы</w:t>
            </w:r>
          </w:p>
        </w:tc>
        <w:tc>
          <w:tcPr>
            <w:tcW w:w="1701" w:type="dxa"/>
          </w:tcPr>
          <w:p w14:paraId="002384C3" w14:textId="77777777" w:rsidR="00CF21C5" w:rsidRDefault="00A7387D">
            <w:pPr>
              <w:pStyle w:val="TableParagraph"/>
              <w:spacing w:before="47" w:line="274" w:lineRule="exact"/>
              <w:ind w:left="7"/>
              <w:rPr>
                <w:b/>
                <w:sz w:val="24"/>
              </w:rPr>
            </w:pPr>
            <w:r>
              <w:rPr>
                <w:b/>
                <w:spacing w:val="-2"/>
                <w:sz w:val="24"/>
              </w:rPr>
              <w:t>работы</w:t>
            </w:r>
          </w:p>
        </w:tc>
        <w:tc>
          <w:tcPr>
            <w:tcW w:w="2409" w:type="dxa"/>
          </w:tcPr>
          <w:p w14:paraId="6DA8DCB7" w14:textId="77777777" w:rsidR="00CF21C5" w:rsidRDefault="00CF21C5">
            <w:pPr>
              <w:pStyle w:val="TableParagraph"/>
              <w:rPr>
                <w:sz w:val="24"/>
              </w:rPr>
            </w:pPr>
          </w:p>
        </w:tc>
      </w:tr>
      <w:tr w:rsidR="00CF21C5" w14:paraId="7C54C29E" w14:textId="77777777">
        <w:trPr>
          <w:trHeight w:val="326"/>
        </w:trPr>
        <w:tc>
          <w:tcPr>
            <w:tcW w:w="10688" w:type="dxa"/>
            <w:gridSpan w:val="6"/>
          </w:tcPr>
          <w:p w14:paraId="6143AD1B" w14:textId="77777777" w:rsidR="00CF21C5" w:rsidRDefault="00A7387D">
            <w:pPr>
              <w:pStyle w:val="TableParagraph"/>
              <w:spacing w:before="49" w:line="257" w:lineRule="exact"/>
              <w:ind w:left="237"/>
              <w:rPr>
                <w:b/>
                <w:sz w:val="24"/>
              </w:rPr>
            </w:pPr>
            <w:r>
              <w:rPr>
                <w:b/>
                <w:sz w:val="24"/>
              </w:rPr>
              <w:t>Раздел1.Человеки</w:t>
            </w:r>
            <w:r>
              <w:rPr>
                <w:b/>
                <w:spacing w:val="-2"/>
                <w:sz w:val="24"/>
              </w:rPr>
              <w:t>общество</w:t>
            </w:r>
          </w:p>
        </w:tc>
      </w:tr>
      <w:tr w:rsidR="00CF21C5" w14:paraId="3EC944B8" w14:textId="77777777">
        <w:trPr>
          <w:trHeight w:val="1430"/>
        </w:trPr>
        <w:tc>
          <w:tcPr>
            <w:tcW w:w="696" w:type="dxa"/>
          </w:tcPr>
          <w:p w14:paraId="5ABB2820" w14:textId="77777777" w:rsidR="00CF21C5" w:rsidRDefault="00CF21C5">
            <w:pPr>
              <w:pStyle w:val="TableParagraph"/>
              <w:rPr>
                <w:b/>
                <w:sz w:val="24"/>
              </w:rPr>
            </w:pPr>
          </w:p>
          <w:p w14:paraId="58FF2FDC" w14:textId="77777777" w:rsidR="00CF21C5" w:rsidRDefault="00CF21C5">
            <w:pPr>
              <w:pStyle w:val="TableParagraph"/>
              <w:spacing w:before="49"/>
              <w:rPr>
                <w:b/>
                <w:sz w:val="24"/>
              </w:rPr>
            </w:pPr>
          </w:p>
          <w:p w14:paraId="50DBFBC3" w14:textId="77777777" w:rsidR="00CF21C5" w:rsidRDefault="00A7387D">
            <w:pPr>
              <w:pStyle w:val="TableParagraph"/>
              <w:ind w:left="100"/>
              <w:rPr>
                <w:sz w:val="24"/>
              </w:rPr>
            </w:pPr>
            <w:r>
              <w:rPr>
                <w:spacing w:val="-5"/>
                <w:sz w:val="24"/>
              </w:rPr>
              <w:t>1.1</w:t>
            </w:r>
          </w:p>
        </w:tc>
        <w:tc>
          <w:tcPr>
            <w:tcW w:w="3048" w:type="dxa"/>
          </w:tcPr>
          <w:p w14:paraId="225656D0" w14:textId="77777777" w:rsidR="00CF21C5" w:rsidRDefault="00A7387D">
            <w:pPr>
              <w:pStyle w:val="TableParagraph"/>
              <w:spacing w:before="30" w:line="270" w:lineRule="atLeast"/>
              <w:ind w:left="237" w:right="340"/>
              <w:jc w:val="both"/>
              <w:rPr>
                <w:sz w:val="24"/>
              </w:rPr>
            </w:pPr>
            <w:r>
              <w:rPr>
                <w:sz w:val="24"/>
              </w:rPr>
              <w:t>Наша Родина – Россия, Российская Федерация. Россия и её столица на карте.Государственные символы России</w:t>
            </w:r>
          </w:p>
        </w:tc>
        <w:tc>
          <w:tcPr>
            <w:tcW w:w="991" w:type="dxa"/>
          </w:tcPr>
          <w:p w14:paraId="654D1D69" w14:textId="77777777" w:rsidR="00CF21C5" w:rsidRDefault="00CF21C5">
            <w:pPr>
              <w:pStyle w:val="TableParagraph"/>
              <w:rPr>
                <w:b/>
                <w:sz w:val="24"/>
              </w:rPr>
            </w:pPr>
          </w:p>
          <w:p w14:paraId="5A6E39A8" w14:textId="77777777" w:rsidR="00CF21C5" w:rsidRDefault="00CF21C5">
            <w:pPr>
              <w:pStyle w:val="TableParagraph"/>
              <w:spacing w:before="49"/>
              <w:rPr>
                <w:b/>
                <w:sz w:val="24"/>
              </w:rPr>
            </w:pPr>
          </w:p>
          <w:p w14:paraId="51A6CD2E" w14:textId="77777777" w:rsidR="00CF21C5" w:rsidRDefault="00A7387D">
            <w:pPr>
              <w:pStyle w:val="TableParagraph"/>
              <w:ind w:right="338"/>
              <w:jc w:val="right"/>
              <w:rPr>
                <w:sz w:val="24"/>
              </w:rPr>
            </w:pPr>
            <w:r>
              <w:rPr>
                <w:spacing w:val="-10"/>
                <w:sz w:val="24"/>
              </w:rPr>
              <w:t>1</w:t>
            </w:r>
          </w:p>
        </w:tc>
        <w:tc>
          <w:tcPr>
            <w:tcW w:w="1843" w:type="dxa"/>
          </w:tcPr>
          <w:p w14:paraId="071A2DD0" w14:textId="77777777" w:rsidR="00CF21C5" w:rsidRDefault="00CF21C5">
            <w:pPr>
              <w:pStyle w:val="TableParagraph"/>
              <w:rPr>
                <w:sz w:val="24"/>
              </w:rPr>
            </w:pPr>
          </w:p>
        </w:tc>
        <w:tc>
          <w:tcPr>
            <w:tcW w:w="1701" w:type="dxa"/>
          </w:tcPr>
          <w:p w14:paraId="125C3EB6" w14:textId="77777777" w:rsidR="00CF21C5" w:rsidRDefault="00CF21C5">
            <w:pPr>
              <w:pStyle w:val="TableParagraph"/>
              <w:rPr>
                <w:sz w:val="24"/>
              </w:rPr>
            </w:pPr>
          </w:p>
        </w:tc>
        <w:tc>
          <w:tcPr>
            <w:tcW w:w="2409" w:type="dxa"/>
          </w:tcPr>
          <w:p w14:paraId="77DE7DCB" w14:textId="77777777" w:rsidR="00CF21C5" w:rsidRDefault="00CF21C5">
            <w:pPr>
              <w:pStyle w:val="TableParagraph"/>
              <w:spacing w:before="49"/>
              <w:rPr>
                <w:b/>
                <w:sz w:val="24"/>
              </w:rPr>
            </w:pPr>
          </w:p>
          <w:p w14:paraId="2D8CBEFF" w14:textId="77777777" w:rsidR="00CF21C5" w:rsidRDefault="00A7387D">
            <w:pPr>
              <w:pStyle w:val="TableParagraph"/>
              <w:ind w:left="238"/>
              <w:rPr>
                <w:sz w:val="24"/>
              </w:rPr>
            </w:pPr>
            <w:r>
              <w:rPr>
                <w:spacing w:val="-2"/>
                <w:sz w:val="24"/>
              </w:rPr>
              <w:t>Библиотека</w:t>
            </w:r>
          </w:p>
          <w:p w14:paraId="0B8805FF" w14:textId="77777777" w:rsidR="00CF21C5" w:rsidRDefault="00A7387D">
            <w:pPr>
              <w:pStyle w:val="TableParagraph"/>
              <w:ind w:left="238"/>
              <w:rPr>
                <w:sz w:val="24"/>
              </w:rPr>
            </w:pPr>
            <w:r>
              <w:rPr>
                <w:sz w:val="24"/>
              </w:rPr>
              <w:t>ЦОК</w:t>
            </w:r>
            <w:hyperlink r:id="rId497">
              <w:r>
                <w:rPr>
                  <w:color w:val="0000FF"/>
                  <w:spacing w:val="-2"/>
                  <w:sz w:val="24"/>
                  <w:u w:val="single" w:color="0000FF"/>
                </w:rPr>
                <w:t>https://m.edsoo</w:t>
              </w:r>
            </w:hyperlink>
          </w:p>
          <w:p w14:paraId="7C5AB471" w14:textId="77777777" w:rsidR="00CF21C5" w:rsidRDefault="002432B3">
            <w:pPr>
              <w:pStyle w:val="TableParagraph"/>
              <w:ind w:left="238"/>
              <w:rPr>
                <w:sz w:val="24"/>
              </w:rPr>
            </w:pPr>
            <w:hyperlink r:id="rId498">
              <w:r w:rsidR="00A7387D">
                <w:rPr>
                  <w:color w:val="0000FF"/>
                  <w:spacing w:val="-2"/>
                  <w:sz w:val="24"/>
                  <w:u w:val="single" w:color="0000FF"/>
                </w:rPr>
                <w:t>.ru/7f4116e4</w:t>
              </w:r>
            </w:hyperlink>
          </w:p>
        </w:tc>
      </w:tr>
      <w:tr w:rsidR="00CF21C5" w14:paraId="44A91E05" w14:textId="77777777">
        <w:trPr>
          <w:trHeight w:val="1703"/>
        </w:trPr>
        <w:tc>
          <w:tcPr>
            <w:tcW w:w="696" w:type="dxa"/>
          </w:tcPr>
          <w:p w14:paraId="4A5E0F73" w14:textId="77777777" w:rsidR="00CF21C5" w:rsidRDefault="00CF21C5">
            <w:pPr>
              <w:pStyle w:val="TableParagraph"/>
              <w:rPr>
                <w:b/>
                <w:sz w:val="24"/>
              </w:rPr>
            </w:pPr>
          </w:p>
          <w:p w14:paraId="158388FE" w14:textId="77777777" w:rsidR="00CF21C5" w:rsidRDefault="00CF21C5">
            <w:pPr>
              <w:pStyle w:val="TableParagraph"/>
              <w:spacing w:before="186"/>
              <w:rPr>
                <w:b/>
                <w:sz w:val="24"/>
              </w:rPr>
            </w:pPr>
          </w:p>
          <w:p w14:paraId="722B466C" w14:textId="77777777" w:rsidR="00CF21C5" w:rsidRDefault="00A7387D">
            <w:pPr>
              <w:pStyle w:val="TableParagraph"/>
              <w:ind w:left="100"/>
              <w:rPr>
                <w:sz w:val="24"/>
              </w:rPr>
            </w:pPr>
            <w:r>
              <w:rPr>
                <w:spacing w:val="-5"/>
                <w:sz w:val="24"/>
              </w:rPr>
              <w:t>1.2</w:t>
            </w:r>
          </w:p>
        </w:tc>
        <w:tc>
          <w:tcPr>
            <w:tcW w:w="3048" w:type="dxa"/>
          </w:tcPr>
          <w:p w14:paraId="01398863" w14:textId="77777777" w:rsidR="00CF21C5" w:rsidRDefault="00A7387D">
            <w:pPr>
              <w:pStyle w:val="TableParagraph"/>
              <w:spacing w:before="28" w:line="270" w:lineRule="atLeast"/>
              <w:ind w:left="237" w:right="129"/>
              <w:rPr>
                <w:sz w:val="24"/>
              </w:rPr>
            </w:pPr>
            <w:r>
              <w:rPr>
                <w:sz w:val="24"/>
              </w:rPr>
              <w:t>Москва–столицаРоссии. Герб Москвы. Святыни Москвы – святыни России: Кремль, Красная площадь, Большой театр и другие</w:t>
            </w:r>
          </w:p>
        </w:tc>
        <w:tc>
          <w:tcPr>
            <w:tcW w:w="991" w:type="dxa"/>
          </w:tcPr>
          <w:p w14:paraId="1731E7DA" w14:textId="77777777" w:rsidR="00CF21C5" w:rsidRDefault="00CF21C5">
            <w:pPr>
              <w:pStyle w:val="TableParagraph"/>
              <w:rPr>
                <w:b/>
                <w:sz w:val="24"/>
              </w:rPr>
            </w:pPr>
          </w:p>
          <w:p w14:paraId="70985E46" w14:textId="77777777" w:rsidR="00CF21C5" w:rsidRDefault="00CF21C5">
            <w:pPr>
              <w:pStyle w:val="TableParagraph"/>
              <w:spacing w:before="186"/>
              <w:rPr>
                <w:b/>
                <w:sz w:val="24"/>
              </w:rPr>
            </w:pPr>
          </w:p>
          <w:p w14:paraId="2065A518" w14:textId="77777777" w:rsidR="00CF21C5" w:rsidRDefault="00A7387D">
            <w:pPr>
              <w:pStyle w:val="TableParagraph"/>
              <w:ind w:right="338"/>
              <w:jc w:val="right"/>
              <w:rPr>
                <w:sz w:val="24"/>
              </w:rPr>
            </w:pPr>
            <w:r>
              <w:rPr>
                <w:spacing w:val="-10"/>
                <w:sz w:val="24"/>
              </w:rPr>
              <w:t>2</w:t>
            </w:r>
          </w:p>
        </w:tc>
        <w:tc>
          <w:tcPr>
            <w:tcW w:w="1843" w:type="dxa"/>
          </w:tcPr>
          <w:p w14:paraId="767B5D1C" w14:textId="77777777" w:rsidR="00CF21C5" w:rsidRDefault="00CF21C5">
            <w:pPr>
              <w:pStyle w:val="TableParagraph"/>
              <w:rPr>
                <w:sz w:val="24"/>
              </w:rPr>
            </w:pPr>
          </w:p>
        </w:tc>
        <w:tc>
          <w:tcPr>
            <w:tcW w:w="1701" w:type="dxa"/>
          </w:tcPr>
          <w:p w14:paraId="75B001BD" w14:textId="77777777" w:rsidR="00CF21C5" w:rsidRDefault="00CF21C5">
            <w:pPr>
              <w:pStyle w:val="TableParagraph"/>
              <w:rPr>
                <w:sz w:val="24"/>
              </w:rPr>
            </w:pPr>
          </w:p>
        </w:tc>
        <w:tc>
          <w:tcPr>
            <w:tcW w:w="2409" w:type="dxa"/>
          </w:tcPr>
          <w:p w14:paraId="7C3FB88D" w14:textId="77777777" w:rsidR="00CF21C5" w:rsidRDefault="00CF21C5">
            <w:pPr>
              <w:pStyle w:val="TableParagraph"/>
              <w:spacing w:before="186"/>
              <w:rPr>
                <w:b/>
                <w:sz w:val="24"/>
              </w:rPr>
            </w:pPr>
          </w:p>
          <w:p w14:paraId="3397F408" w14:textId="77777777" w:rsidR="00CF21C5" w:rsidRDefault="00A7387D">
            <w:pPr>
              <w:pStyle w:val="TableParagraph"/>
              <w:ind w:left="238"/>
              <w:rPr>
                <w:sz w:val="24"/>
              </w:rPr>
            </w:pPr>
            <w:r>
              <w:rPr>
                <w:spacing w:val="-2"/>
                <w:sz w:val="24"/>
              </w:rPr>
              <w:t>Библиотека</w:t>
            </w:r>
          </w:p>
          <w:p w14:paraId="6779A5A7" w14:textId="77777777" w:rsidR="00CF21C5" w:rsidRDefault="00A7387D">
            <w:pPr>
              <w:pStyle w:val="TableParagraph"/>
              <w:ind w:left="238"/>
              <w:rPr>
                <w:sz w:val="24"/>
              </w:rPr>
            </w:pPr>
            <w:r>
              <w:rPr>
                <w:sz w:val="24"/>
              </w:rPr>
              <w:t>ЦОК</w:t>
            </w:r>
            <w:hyperlink r:id="rId499">
              <w:r>
                <w:rPr>
                  <w:color w:val="0000FF"/>
                  <w:spacing w:val="-2"/>
                  <w:sz w:val="24"/>
                  <w:u w:val="single" w:color="0000FF"/>
                </w:rPr>
                <w:t>https://m.edsoo</w:t>
              </w:r>
            </w:hyperlink>
          </w:p>
          <w:p w14:paraId="40D4F433" w14:textId="77777777" w:rsidR="00CF21C5" w:rsidRDefault="002432B3">
            <w:pPr>
              <w:pStyle w:val="TableParagraph"/>
              <w:ind w:left="238"/>
              <w:rPr>
                <w:sz w:val="24"/>
              </w:rPr>
            </w:pPr>
            <w:hyperlink r:id="rId500">
              <w:r w:rsidR="00A7387D">
                <w:rPr>
                  <w:color w:val="0000FF"/>
                  <w:spacing w:val="-2"/>
                  <w:sz w:val="24"/>
                  <w:u w:val="single" w:color="0000FF"/>
                </w:rPr>
                <w:t>.ru/7f4116e4</w:t>
              </w:r>
            </w:hyperlink>
          </w:p>
        </w:tc>
      </w:tr>
      <w:tr w:rsidR="00CF21C5" w14:paraId="21F3B7A3" w14:textId="77777777">
        <w:trPr>
          <w:trHeight w:val="2258"/>
        </w:trPr>
        <w:tc>
          <w:tcPr>
            <w:tcW w:w="696" w:type="dxa"/>
          </w:tcPr>
          <w:p w14:paraId="26F18953" w14:textId="77777777" w:rsidR="00CF21C5" w:rsidRDefault="00CF21C5">
            <w:pPr>
              <w:pStyle w:val="TableParagraph"/>
              <w:rPr>
                <w:b/>
                <w:sz w:val="24"/>
              </w:rPr>
            </w:pPr>
          </w:p>
          <w:p w14:paraId="1B2DF106" w14:textId="77777777" w:rsidR="00CF21C5" w:rsidRDefault="00CF21C5">
            <w:pPr>
              <w:pStyle w:val="TableParagraph"/>
              <w:rPr>
                <w:b/>
                <w:sz w:val="24"/>
              </w:rPr>
            </w:pPr>
          </w:p>
          <w:p w14:paraId="4C842BAD" w14:textId="77777777" w:rsidR="00CF21C5" w:rsidRDefault="00CF21C5">
            <w:pPr>
              <w:pStyle w:val="TableParagraph"/>
              <w:spacing w:before="188"/>
              <w:rPr>
                <w:b/>
                <w:sz w:val="24"/>
              </w:rPr>
            </w:pPr>
          </w:p>
          <w:p w14:paraId="058C640B" w14:textId="77777777" w:rsidR="00CF21C5" w:rsidRDefault="00A7387D">
            <w:pPr>
              <w:pStyle w:val="TableParagraph"/>
              <w:ind w:left="100"/>
              <w:rPr>
                <w:sz w:val="24"/>
              </w:rPr>
            </w:pPr>
            <w:r>
              <w:rPr>
                <w:spacing w:val="-5"/>
                <w:sz w:val="24"/>
              </w:rPr>
              <w:t>1.3</w:t>
            </w:r>
          </w:p>
        </w:tc>
        <w:tc>
          <w:tcPr>
            <w:tcW w:w="3048" w:type="dxa"/>
          </w:tcPr>
          <w:p w14:paraId="75E6A574" w14:textId="77777777" w:rsidR="00CF21C5" w:rsidRDefault="00A7387D">
            <w:pPr>
              <w:pStyle w:val="TableParagraph"/>
              <w:spacing w:before="49"/>
              <w:ind w:left="237" w:right="241"/>
              <w:rPr>
                <w:sz w:val="24"/>
              </w:rPr>
            </w:pPr>
            <w:r>
              <w:rPr>
                <w:spacing w:val="-2"/>
                <w:sz w:val="24"/>
              </w:rPr>
              <w:t xml:space="preserve">Характеристика </w:t>
            </w:r>
            <w:r>
              <w:rPr>
                <w:sz w:val="24"/>
              </w:rPr>
              <w:t>отдельныхисторических событий, связанных с Москвой (основание Москвы, строительство Кремля и другие).</w:t>
            </w:r>
          </w:p>
          <w:p w14:paraId="2C663A78" w14:textId="77777777" w:rsidR="00CF21C5" w:rsidRDefault="00A7387D">
            <w:pPr>
              <w:pStyle w:val="TableParagraph"/>
              <w:spacing w:line="270" w:lineRule="atLeast"/>
              <w:ind w:left="237"/>
              <w:rPr>
                <w:sz w:val="24"/>
              </w:rPr>
            </w:pPr>
            <w:r>
              <w:rPr>
                <w:sz w:val="24"/>
              </w:rPr>
              <w:t xml:space="preserve">РасположениеМосквына </w:t>
            </w:r>
            <w:r>
              <w:rPr>
                <w:spacing w:val="-4"/>
                <w:sz w:val="24"/>
              </w:rPr>
              <w:t>карте</w:t>
            </w:r>
          </w:p>
        </w:tc>
        <w:tc>
          <w:tcPr>
            <w:tcW w:w="991" w:type="dxa"/>
          </w:tcPr>
          <w:p w14:paraId="68DDD3A6" w14:textId="77777777" w:rsidR="00CF21C5" w:rsidRDefault="00CF21C5">
            <w:pPr>
              <w:pStyle w:val="TableParagraph"/>
              <w:rPr>
                <w:b/>
                <w:sz w:val="24"/>
              </w:rPr>
            </w:pPr>
          </w:p>
          <w:p w14:paraId="210D8124" w14:textId="77777777" w:rsidR="00CF21C5" w:rsidRDefault="00CF21C5">
            <w:pPr>
              <w:pStyle w:val="TableParagraph"/>
              <w:rPr>
                <w:b/>
                <w:sz w:val="24"/>
              </w:rPr>
            </w:pPr>
          </w:p>
          <w:p w14:paraId="1E2002E5" w14:textId="77777777" w:rsidR="00CF21C5" w:rsidRDefault="00CF21C5">
            <w:pPr>
              <w:pStyle w:val="TableParagraph"/>
              <w:spacing w:before="188"/>
              <w:rPr>
                <w:b/>
                <w:sz w:val="24"/>
              </w:rPr>
            </w:pPr>
          </w:p>
          <w:p w14:paraId="4D1BC33D" w14:textId="77777777" w:rsidR="00CF21C5" w:rsidRDefault="00A7387D">
            <w:pPr>
              <w:pStyle w:val="TableParagraph"/>
              <w:ind w:right="338"/>
              <w:jc w:val="right"/>
              <w:rPr>
                <w:sz w:val="24"/>
              </w:rPr>
            </w:pPr>
            <w:r>
              <w:rPr>
                <w:spacing w:val="-10"/>
                <w:sz w:val="24"/>
              </w:rPr>
              <w:t>1</w:t>
            </w:r>
          </w:p>
        </w:tc>
        <w:tc>
          <w:tcPr>
            <w:tcW w:w="1843" w:type="dxa"/>
          </w:tcPr>
          <w:p w14:paraId="3D1DCFE8" w14:textId="77777777" w:rsidR="00CF21C5" w:rsidRDefault="00CF21C5">
            <w:pPr>
              <w:pStyle w:val="TableParagraph"/>
              <w:rPr>
                <w:sz w:val="24"/>
              </w:rPr>
            </w:pPr>
          </w:p>
        </w:tc>
        <w:tc>
          <w:tcPr>
            <w:tcW w:w="1701" w:type="dxa"/>
          </w:tcPr>
          <w:p w14:paraId="3BBDBB77" w14:textId="77777777" w:rsidR="00CF21C5" w:rsidRDefault="00CF21C5">
            <w:pPr>
              <w:pStyle w:val="TableParagraph"/>
              <w:rPr>
                <w:sz w:val="24"/>
              </w:rPr>
            </w:pPr>
          </w:p>
        </w:tc>
        <w:tc>
          <w:tcPr>
            <w:tcW w:w="2409" w:type="dxa"/>
          </w:tcPr>
          <w:p w14:paraId="78CDA94E" w14:textId="77777777" w:rsidR="00CF21C5" w:rsidRDefault="00CF21C5">
            <w:pPr>
              <w:pStyle w:val="TableParagraph"/>
              <w:rPr>
                <w:b/>
                <w:sz w:val="24"/>
              </w:rPr>
            </w:pPr>
          </w:p>
          <w:p w14:paraId="04E516D1" w14:textId="77777777" w:rsidR="00CF21C5" w:rsidRDefault="00CF21C5">
            <w:pPr>
              <w:pStyle w:val="TableParagraph"/>
              <w:spacing w:before="188"/>
              <w:rPr>
                <w:b/>
                <w:sz w:val="24"/>
              </w:rPr>
            </w:pPr>
          </w:p>
          <w:p w14:paraId="63A8FE9B" w14:textId="77777777" w:rsidR="00CF21C5" w:rsidRDefault="00A7387D">
            <w:pPr>
              <w:pStyle w:val="TableParagraph"/>
              <w:ind w:left="238"/>
              <w:rPr>
                <w:sz w:val="24"/>
              </w:rPr>
            </w:pPr>
            <w:r>
              <w:rPr>
                <w:spacing w:val="-2"/>
                <w:sz w:val="24"/>
              </w:rPr>
              <w:t>Библиотека</w:t>
            </w:r>
          </w:p>
          <w:p w14:paraId="653C605D" w14:textId="77777777" w:rsidR="00CF21C5" w:rsidRDefault="00A7387D">
            <w:pPr>
              <w:pStyle w:val="TableParagraph"/>
              <w:ind w:left="238"/>
              <w:rPr>
                <w:sz w:val="24"/>
              </w:rPr>
            </w:pPr>
            <w:r>
              <w:rPr>
                <w:sz w:val="24"/>
              </w:rPr>
              <w:t>ЦОК</w:t>
            </w:r>
            <w:hyperlink r:id="rId501">
              <w:r>
                <w:rPr>
                  <w:color w:val="0000FF"/>
                  <w:spacing w:val="-2"/>
                  <w:sz w:val="24"/>
                  <w:u w:val="single" w:color="0000FF"/>
                </w:rPr>
                <w:t>https://m.edsoo</w:t>
              </w:r>
            </w:hyperlink>
          </w:p>
          <w:p w14:paraId="5849CABE" w14:textId="77777777" w:rsidR="00CF21C5" w:rsidRDefault="002432B3">
            <w:pPr>
              <w:pStyle w:val="TableParagraph"/>
              <w:ind w:left="238"/>
              <w:rPr>
                <w:sz w:val="24"/>
              </w:rPr>
            </w:pPr>
            <w:hyperlink r:id="rId502">
              <w:r w:rsidR="00A7387D">
                <w:rPr>
                  <w:color w:val="0000FF"/>
                  <w:spacing w:val="-2"/>
                  <w:sz w:val="24"/>
                  <w:u w:val="single" w:color="0000FF"/>
                </w:rPr>
                <w:t>.ru/7f4116e4</w:t>
              </w:r>
            </w:hyperlink>
          </w:p>
        </w:tc>
      </w:tr>
      <w:tr w:rsidR="00CF21C5" w14:paraId="71B5FD6B" w14:textId="77777777">
        <w:trPr>
          <w:trHeight w:val="878"/>
        </w:trPr>
        <w:tc>
          <w:tcPr>
            <w:tcW w:w="696" w:type="dxa"/>
          </w:tcPr>
          <w:p w14:paraId="1DD8AF2D" w14:textId="77777777" w:rsidR="00CF21C5" w:rsidRDefault="00CF21C5">
            <w:pPr>
              <w:pStyle w:val="TableParagraph"/>
              <w:spacing w:before="49"/>
              <w:rPr>
                <w:b/>
                <w:sz w:val="24"/>
              </w:rPr>
            </w:pPr>
          </w:p>
          <w:p w14:paraId="1CC5055A" w14:textId="77777777" w:rsidR="00CF21C5" w:rsidRDefault="00A7387D">
            <w:pPr>
              <w:pStyle w:val="TableParagraph"/>
              <w:ind w:left="100"/>
              <w:rPr>
                <w:sz w:val="24"/>
              </w:rPr>
            </w:pPr>
            <w:r>
              <w:rPr>
                <w:spacing w:val="-5"/>
                <w:sz w:val="24"/>
              </w:rPr>
              <w:t>1.4</w:t>
            </w:r>
          </w:p>
        </w:tc>
        <w:tc>
          <w:tcPr>
            <w:tcW w:w="3048" w:type="dxa"/>
          </w:tcPr>
          <w:p w14:paraId="4D6B036B" w14:textId="77777777" w:rsidR="00CF21C5" w:rsidRDefault="00CF21C5">
            <w:pPr>
              <w:pStyle w:val="TableParagraph"/>
              <w:spacing w:before="49"/>
              <w:rPr>
                <w:b/>
                <w:sz w:val="24"/>
              </w:rPr>
            </w:pPr>
          </w:p>
          <w:p w14:paraId="1D6F02C7" w14:textId="77777777" w:rsidR="00CF21C5" w:rsidRDefault="00A7387D">
            <w:pPr>
              <w:pStyle w:val="TableParagraph"/>
              <w:ind w:left="237"/>
              <w:rPr>
                <w:sz w:val="24"/>
              </w:rPr>
            </w:pPr>
            <w:r>
              <w:rPr>
                <w:sz w:val="24"/>
              </w:rPr>
              <w:t>Города</w:t>
            </w:r>
            <w:r>
              <w:rPr>
                <w:spacing w:val="-2"/>
                <w:sz w:val="24"/>
              </w:rPr>
              <w:t>России</w:t>
            </w:r>
          </w:p>
        </w:tc>
        <w:tc>
          <w:tcPr>
            <w:tcW w:w="991" w:type="dxa"/>
          </w:tcPr>
          <w:p w14:paraId="46CA5D24" w14:textId="77777777" w:rsidR="00CF21C5" w:rsidRDefault="00CF21C5">
            <w:pPr>
              <w:pStyle w:val="TableParagraph"/>
              <w:spacing w:before="49"/>
              <w:rPr>
                <w:b/>
                <w:sz w:val="24"/>
              </w:rPr>
            </w:pPr>
          </w:p>
          <w:p w14:paraId="5C64078B" w14:textId="77777777" w:rsidR="00CF21C5" w:rsidRDefault="00A7387D">
            <w:pPr>
              <w:pStyle w:val="TableParagraph"/>
              <w:ind w:right="338"/>
              <w:jc w:val="right"/>
              <w:rPr>
                <w:sz w:val="24"/>
              </w:rPr>
            </w:pPr>
            <w:r>
              <w:rPr>
                <w:spacing w:val="-10"/>
                <w:sz w:val="24"/>
              </w:rPr>
              <w:t>1</w:t>
            </w:r>
          </w:p>
        </w:tc>
        <w:tc>
          <w:tcPr>
            <w:tcW w:w="1843" w:type="dxa"/>
          </w:tcPr>
          <w:p w14:paraId="048234B2" w14:textId="77777777" w:rsidR="00CF21C5" w:rsidRDefault="00CF21C5">
            <w:pPr>
              <w:pStyle w:val="TableParagraph"/>
              <w:rPr>
                <w:sz w:val="24"/>
              </w:rPr>
            </w:pPr>
          </w:p>
        </w:tc>
        <w:tc>
          <w:tcPr>
            <w:tcW w:w="1701" w:type="dxa"/>
          </w:tcPr>
          <w:p w14:paraId="122C31EF" w14:textId="77777777" w:rsidR="00CF21C5" w:rsidRDefault="00CF21C5">
            <w:pPr>
              <w:pStyle w:val="TableParagraph"/>
              <w:rPr>
                <w:sz w:val="24"/>
              </w:rPr>
            </w:pPr>
          </w:p>
        </w:tc>
        <w:tc>
          <w:tcPr>
            <w:tcW w:w="2409" w:type="dxa"/>
          </w:tcPr>
          <w:p w14:paraId="44846A2D" w14:textId="77777777" w:rsidR="00CF21C5" w:rsidRDefault="00A7387D">
            <w:pPr>
              <w:pStyle w:val="TableParagraph"/>
              <w:spacing w:before="49"/>
              <w:ind w:left="238"/>
              <w:rPr>
                <w:sz w:val="24"/>
              </w:rPr>
            </w:pPr>
            <w:r>
              <w:rPr>
                <w:spacing w:val="-2"/>
                <w:sz w:val="24"/>
              </w:rPr>
              <w:t>Библиотека</w:t>
            </w:r>
          </w:p>
          <w:p w14:paraId="26EA1DB6" w14:textId="77777777" w:rsidR="00CF21C5" w:rsidRDefault="00A7387D">
            <w:pPr>
              <w:pStyle w:val="TableParagraph"/>
              <w:ind w:left="238"/>
              <w:rPr>
                <w:sz w:val="24"/>
              </w:rPr>
            </w:pPr>
            <w:r>
              <w:rPr>
                <w:sz w:val="24"/>
              </w:rPr>
              <w:t>ЦОК</w:t>
            </w:r>
            <w:hyperlink r:id="rId503">
              <w:r>
                <w:rPr>
                  <w:color w:val="0000FF"/>
                  <w:spacing w:val="-2"/>
                  <w:sz w:val="24"/>
                  <w:u w:val="single" w:color="0000FF"/>
                </w:rPr>
                <w:t>https://m.edsoo</w:t>
              </w:r>
            </w:hyperlink>
          </w:p>
          <w:p w14:paraId="7E828F07" w14:textId="77777777" w:rsidR="00CF21C5" w:rsidRDefault="002432B3">
            <w:pPr>
              <w:pStyle w:val="TableParagraph"/>
              <w:spacing w:line="257" w:lineRule="exact"/>
              <w:ind w:left="238"/>
              <w:rPr>
                <w:sz w:val="24"/>
              </w:rPr>
            </w:pPr>
            <w:hyperlink r:id="rId504">
              <w:r w:rsidR="00A7387D">
                <w:rPr>
                  <w:color w:val="0000FF"/>
                  <w:spacing w:val="-2"/>
                  <w:sz w:val="24"/>
                  <w:u w:val="single" w:color="0000FF"/>
                </w:rPr>
                <w:t>.ru/7f4116e4</w:t>
              </w:r>
            </w:hyperlink>
          </w:p>
        </w:tc>
      </w:tr>
      <w:tr w:rsidR="00CF21C5" w14:paraId="42D76011" w14:textId="77777777">
        <w:trPr>
          <w:trHeight w:val="1430"/>
        </w:trPr>
        <w:tc>
          <w:tcPr>
            <w:tcW w:w="696" w:type="dxa"/>
          </w:tcPr>
          <w:p w14:paraId="6DC7F811" w14:textId="77777777" w:rsidR="00CF21C5" w:rsidRDefault="00CF21C5">
            <w:pPr>
              <w:pStyle w:val="TableParagraph"/>
              <w:rPr>
                <w:b/>
                <w:sz w:val="24"/>
              </w:rPr>
            </w:pPr>
          </w:p>
          <w:p w14:paraId="2B848A4E" w14:textId="77777777" w:rsidR="00CF21C5" w:rsidRDefault="00CF21C5">
            <w:pPr>
              <w:pStyle w:val="TableParagraph"/>
              <w:spacing w:before="49"/>
              <w:rPr>
                <w:b/>
                <w:sz w:val="24"/>
              </w:rPr>
            </w:pPr>
          </w:p>
          <w:p w14:paraId="16BA9BFE" w14:textId="77777777" w:rsidR="00CF21C5" w:rsidRDefault="00A7387D">
            <w:pPr>
              <w:pStyle w:val="TableParagraph"/>
              <w:ind w:left="100"/>
              <w:rPr>
                <w:sz w:val="24"/>
              </w:rPr>
            </w:pPr>
            <w:r>
              <w:rPr>
                <w:spacing w:val="-5"/>
                <w:sz w:val="24"/>
              </w:rPr>
              <w:t>1.5</w:t>
            </w:r>
          </w:p>
        </w:tc>
        <w:tc>
          <w:tcPr>
            <w:tcW w:w="3048" w:type="dxa"/>
          </w:tcPr>
          <w:p w14:paraId="0FFF27F5" w14:textId="77777777" w:rsidR="00CF21C5" w:rsidRDefault="00A7387D">
            <w:pPr>
              <w:pStyle w:val="TableParagraph"/>
              <w:spacing w:before="30" w:line="270" w:lineRule="atLeast"/>
              <w:ind w:left="237" w:right="241"/>
              <w:rPr>
                <w:sz w:val="24"/>
              </w:rPr>
            </w:pPr>
            <w:r>
              <w:rPr>
                <w:sz w:val="24"/>
              </w:rPr>
              <w:t xml:space="preserve">Россия – </w:t>
            </w:r>
            <w:r>
              <w:rPr>
                <w:spacing w:val="-2"/>
                <w:sz w:val="24"/>
              </w:rPr>
              <w:t xml:space="preserve">многонациональное </w:t>
            </w:r>
            <w:r>
              <w:rPr>
                <w:sz w:val="24"/>
              </w:rPr>
              <w:t>государство.Народы России,ихтрадиции, обычаи, праздники</w:t>
            </w:r>
          </w:p>
        </w:tc>
        <w:tc>
          <w:tcPr>
            <w:tcW w:w="991" w:type="dxa"/>
          </w:tcPr>
          <w:p w14:paraId="4AAC9CD3" w14:textId="77777777" w:rsidR="00CF21C5" w:rsidRDefault="00CF21C5">
            <w:pPr>
              <w:pStyle w:val="TableParagraph"/>
              <w:rPr>
                <w:b/>
                <w:sz w:val="24"/>
              </w:rPr>
            </w:pPr>
          </w:p>
          <w:p w14:paraId="5B0914AE" w14:textId="77777777" w:rsidR="00CF21C5" w:rsidRDefault="00CF21C5">
            <w:pPr>
              <w:pStyle w:val="TableParagraph"/>
              <w:spacing w:before="49"/>
              <w:rPr>
                <w:b/>
                <w:sz w:val="24"/>
              </w:rPr>
            </w:pPr>
          </w:p>
          <w:p w14:paraId="066B42BD" w14:textId="77777777" w:rsidR="00CF21C5" w:rsidRDefault="00A7387D">
            <w:pPr>
              <w:pStyle w:val="TableParagraph"/>
              <w:ind w:right="338"/>
              <w:jc w:val="right"/>
              <w:rPr>
                <w:sz w:val="24"/>
              </w:rPr>
            </w:pPr>
            <w:r>
              <w:rPr>
                <w:spacing w:val="-10"/>
                <w:sz w:val="24"/>
              </w:rPr>
              <w:t>2</w:t>
            </w:r>
          </w:p>
        </w:tc>
        <w:tc>
          <w:tcPr>
            <w:tcW w:w="1843" w:type="dxa"/>
          </w:tcPr>
          <w:p w14:paraId="5BEBF2DF" w14:textId="77777777" w:rsidR="00CF21C5" w:rsidRDefault="00CF21C5">
            <w:pPr>
              <w:pStyle w:val="TableParagraph"/>
              <w:rPr>
                <w:sz w:val="24"/>
              </w:rPr>
            </w:pPr>
          </w:p>
        </w:tc>
        <w:tc>
          <w:tcPr>
            <w:tcW w:w="1701" w:type="dxa"/>
          </w:tcPr>
          <w:p w14:paraId="05D14748" w14:textId="77777777" w:rsidR="00CF21C5" w:rsidRDefault="00CF21C5">
            <w:pPr>
              <w:pStyle w:val="TableParagraph"/>
              <w:rPr>
                <w:sz w:val="24"/>
              </w:rPr>
            </w:pPr>
          </w:p>
        </w:tc>
        <w:tc>
          <w:tcPr>
            <w:tcW w:w="2409" w:type="dxa"/>
          </w:tcPr>
          <w:p w14:paraId="48A848B5" w14:textId="77777777" w:rsidR="00CF21C5" w:rsidRDefault="00CF21C5">
            <w:pPr>
              <w:pStyle w:val="TableParagraph"/>
              <w:spacing w:before="49"/>
              <w:rPr>
                <w:b/>
                <w:sz w:val="24"/>
              </w:rPr>
            </w:pPr>
          </w:p>
          <w:p w14:paraId="7AFA2064" w14:textId="77777777" w:rsidR="00CF21C5" w:rsidRDefault="00A7387D">
            <w:pPr>
              <w:pStyle w:val="TableParagraph"/>
              <w:ind w:left="238"/>
              <w:rPr>
                <w:sz w:val="24"/>
              </w:rPr>
            </w:pPr>
            <w:r>
              <w:rPr>
                <w:spacing w:val="-2"/>
                <w:sz w:val="24"/>
              </w:rPr>
              <w:t>Библиотека</w:t>
            </w:r>
          </w:p>
          <w:p w14:paraId="68B997F5" w14:textId="77777777" w:rsidR="00CF21C5" w:rsidRDefault="00A7387D">
            <w:pPr>
              <w:pStyle w:val="TableParagraph"/>
              <w:ind w:left="238"/>
              <w:rPr>
                <w:sz w:val="24"/>
              </w:rPr>
            </w:pPr>
            <w:r>
              <w:rPr>
                <w:sz w:val="24"/>
              </w:rPr>
              <w:t>ЦОК</w:t>
            </w:r>
            <w:hyperlink r:id="rId505">
              <w:r>
                <w:rPr>
                  <w:color w:val="0000FF"/>
                  <w:spacing w:val="-2"/>
                  <w:sz w:val="24"/>
                  <w:u w:val="single" w:color="0000FF"/>
                </w:rPr>
                <w:t>https://m.edsoo</w:t>
              </w:r>
            </w:hyperlink>
          </w:p>
          <w:p w14:paraId="3307871E" w14:textId="77777777" w:rsidR="00CF21C5" w:rsidRDefault="002432B3">
            <w:pPr>
              <w:pStyle w:val="TableParagraph"/>
              <w:ind w:left="238"/>
              <w:rPr>
                <w:sz w:val="24"/>
              </w:rPr>
            </w:pPr>
            <w:hyperlink r:id="rId506">
              <w:r w:rsidR="00A7387D">
                <w:rPr>
                  <w:color w:val="0000FF"/>
                  <w:spacing w:val="-2"/>
                  <w:sz w:val="24"/>
                  <w:u w:val="single" w:color="0000FF"/>
                </w:rPr>
                <w:t>.ru/7f4116e4</w:t>
              </w:r>
            </w:hyperlink>
          </w:p>
        </w:tc>
      </w:tr>
      <w:tr w:rsidR="00CF21C5" w14:paraId="37BA99C4" w14:textId="77777777">
        <w:trPr>
          <w:trHeight w:val="1430"/>
        </w:trPr>
        <w:tc>
          <w:tcPr>
            <w:tcW w:w="696" w:type="dxa"/>
          </w:tcPr>
          <w:p w14:paraId="5B8D41AB" w14:textId="77777777" w:rsidR="00CF21C5" w:rsidRDefault="00CF21C5">
            <w:pPr>
              <w:pStyle w:val="TableParagraph"/>
              <w:rPr>
                <w:b/>
                <w:sz w:val="24"/>
              </w:rPr>
            </w:pPr>
          </w:p>
          <w:p w14:paraId="551D20A0" w14:textId="77777777" w:rsidR="00CF21C5" w:rsidRDefault="00CF21C5">
            <w:pPr>
              <w:pStyle w:val="TableParagraph"/>
              <w:spacing w:before="49"/>
              <w:rPr>
                <w:b/>
                <w:sz w:val="24"/>
              </w:rPr>
            </w:pPr>
          </w:p>
          <w:p w14:paraId="59797C5B" w14:textId="77777777" w:rsidR="00CF21C5" w:rsidRDefault="00A7387D">
            <w:pPr>
              <w:pStyle w:val="TableParagraph"/>
              <w:ind w:left="100"/>
              <w:rPr>
                <w:sz w:val="24"/>
              </w:rPr>
            </w:pPr>
            <w:r>
              <w:rPr>
                <w:spacing w:val="-5"/>
                <w:sz w:val="24"/>
              </w:rPr>
              <w:t>1.6</w:t>
            </w:r>
          </w:p>
        </w:tc>
        <w:tc>
          <w:tcPr>
            <w:tcW w:w="3048" w:type="dxa"/>
          </w:tcPr>
          <w:p w14:paraId="24A48DEB" w14:textId="77777777" w:rsidR="00CF21C5" w:rsidRDefault="00A7387D">
            <w:pPr>
              <w:pStyle w:val="TableParagraph"/>
              <w:spacing w:before="30" w:line="270" w:lineRule="atLeast"/>
              <w:ind w:left="237" w:right="157"/>
              <w:rPr>
                <w:sz w:val="24"/>
              </w:rPr>
            </w:pPr>
            <w:r>
              <w:rPr>
                <w:sz w:val="24"/>
              </w:rPr>
              <w:t xml:space="preserve">Родной край, его природныеикультурные </w:t>
            </w:r>
            <w:r>
              <w:rPr>
                <w:spacing w:val="-2"/>
                <w:sz w:val="24"/>
              </w:rPr>
              <w:t xml:space="preserve">достопримечательности. </w:t>
            </w:r>
            <w:r>
              <w:rPr>
                <w:sz w:val="24"/>
              </w:rPr>
              <w:t>Значимые события истории родного края</w:t>
            </w:r>
          </w:p>
        </w:tc>
        <w:tc>
          <w:tcPr>
            <w:tcW w:w="991" w:type="dxa"/>
          </w:tcPr>
          <w:p w14:paraId="57E54890" w14:textId="77777777" w:rsidR="00CF21C5" w:rsidRDefault="00CF21C5">
            <w:pPr>
              <w:pStyle w:val="TableParagraph"/>
              <w:rPr>
                <w:b/>
                <w:sz w:val="24"/>
              </w:rPr>
            </w:pPr>
          </w:p>
          <w:p w14:paraId="121D8E23" w14:textId="77777777" w:rsidR="00CF21C5" w:rsidRDefault="00CF21C5">
            <w:pPr>
              <w:pStyle w:val="TableParagraph"/>
              <w:spacing w:before="49"/>
              <w:rPr>
                <w:b/>
                <w:sz w:val="24"/>
              </w:rPr>
            </w:pPr>
          </w:p>
          <w:p w14:paraId="12E295AE" w14:textId="77777777" w:rsidR="00CF21C5" w:rsidRDefault="00A7387D">
            <w:pPr>
              <w:pStyle w:val="TableParagraph"/>
              <w:ind w:right="338"/>
              <w:jc w:val="right"/>
              <w:rPr>
                <w:sz w:val="24"/>
              </w:rPr>
            </w:pPr>
            <w:r>
              <w:rPr>
                <w:spacing w:val="-10"/>
                <w:sz w:val="24"/>
              </w:rPr>
              <w:t>2</w:t>
            </w:r>
          </w:p>
        </w:tc>
        <w:tc>
          <w:tcPr>
            <w:tcW w:w="1843" w:type="dxa"/>
          </w:tcPr>
          <w:p w14:paraId="1994FA32" w14:textId="77777777" w:rsidR="00CF21C5" w:rsidRDefault="00CF21C5">
            <w:pPr>
              <w:pStyle w:val="TableParagraph"/>
              <w:rPr>
                <w:sz w:val="24"/>
              </w:rPr>
            </w:pPr>
          </w:p>
        </w:tc>
        <w:tc>
          <w:tcPr>
            <w:tcW w:w="1701" w:type="dxa"/>
          </w:tcPr>
          <w:p w14:paraId="034F1CAB" w14:textId="77777777" w:rsidR="00CF21C5" w:rsidRDefault="00CF21C5">
            <w:pPr>
              <w:pStyle w:val="TableParagraph"/>
              <w:rPr>
                <w:sz w:val="24"/>
              </w:rPr>
            </w:pPr>
          </w:p>
        </w:tc>
        <w:tc>
          <w:tcPr>
            <w:tcW w:w="2409" w:type="dxa"/>
          </w:tcPr>
          <w:p w14:paraId="0D0B910F" w14:textId="77777777" w:rsidR="00CF21C5" w:rsidRDefault="00CF21C5">
            <w:pPr>
              <w:pStyle w:val="TableParagraph"/>
              <w:spacing w:before="49"/>
              <w:rPr>
                <w:b/>
                <w:sz w:val="24"/>
              </w:rPr>
            </w:pPr>
          </w:p>
          <w:p w14:paraId="0FC8A420" w14:textId="77777777" w:rsidR="00CF21C5" w:rsidRDefault="00A7387D">
            <w:pPr>
              <w:pStyle w:val="TableParagraph"/>
              <w:ind w:left="238"/>
              <w:rPr>
                <w:sz w:val="24"/>
              </w:rPr>
            </w:pPr>
            <w:r>
              <w:rPr>
                <w:spacing w:val="-2"/>
                <w:sz w:val="24"/>
              </w:rPr>
              <w:t>Библиотека</w:t>
            </w:r>
          </w:p>
          <w:p w14:paraId="1F4D2886" w14:textId="77777777" w:rsidR="00CF21C5" w:rsidRDefault="00A7387D">
            <w:pPr>
              <w:pStyle w:val="TableParagraph"/>
              <w:ind w:left="238"/>
              <w:rPr>
                <w:sz w:val="24"/>
              </w:rPr>
            </w:pPr>
            <w:r>
              <w:rPr>
                <w:sz w:val="24"/>
              </w:rPr>
              <w:t>ЦОК</w:t>
            </w:r>
            <w:hyperlink r:id="rId507">
              <w:r>
                <w:rPr>
                  <w:color w:val="0000FF"/>
                  <w:spacing w:val="-2"/>
                  <w:sz w:val="24"/>
                  <w:u w:val="single" w:color="0000FF"/>
                </w:rPr>
                <w:t>https://m.edsoo</w:t>
              </w:r>
            </w:hyperlink>
          </w:p>
          <w:p w14:paraId="6E185D27" w14:textId="77777777" w:rsidR="00CF21C5" w:rsidRDefault="002432B3">
            <w:pPr>
              <w:pStyle w:val="TableParagraph"/>
              <w:ind w:left="238"/>
              <w:rPr>
                <w:sz w:val="24"/>
              </w:rPr>
            </w:pPr>
            <w:hyperlink r:id="rId508">
              <w:r w:rsidR="00A7387D">
                <w:rPr>
                  <w:color w:val="0000FF"/>
                  <w:spacing w:val="-2"/>
                  <w:sz w:val="24"/>
                  <w:u w:val="single" w:color="0000FF"/>
                </w:rPr>
                <w:t>.ru/7f4116e4</w:t>
              </w:r>
            </w:hyperlink>
          </w:p>
        </w:tc>
      </w:tr>
      <w:tr w:rsidR="00CF21C5" w14:paraId="5306983B" w14:textId="77777777">
        <w:trPr>
          <w:trHeight w:val="1706"/>
        </w:trPr>
        <w:tc>
          <w:tcPr>
            <w:tcW w:w="696" w:type="dxa"/>
          </w:tcPr>
          <w:p w14:paraId="0CA9C85A" w14:textId="77777777" w:rsidR="00CF21C5" w:rsidRDefault="00CF21C5">
            <w:pPr>
              <w:pStyle w:val="TableParagraph"/>
              <w:rPr>
                <w:b/>
                <w:sz w:val="24"/>
              </w:rPr>
            </w:pPr>
          </w:p>
          <w:p w14:paraId="6877D77F" w14:textId="77777777" w:rsidR="00CF21C5" w:rsidRDefault="00CF21C5">
            <w:pPr>
              <w:pStyle w:val="TableParagraph"/>
              <w:spacing w:before="186"/>
              <w:rPr>
                <w:b/>
                <w:sz w:val="24"/>
              </w:rPr>
            </w:pPr>
          </w:p>
          <w:p w14:paraId="589302D2" w14:textId="77777777" w:rsidR="00CF21C5" w:rsidRDefault="00A7387D">
            <w:pPr>
              <w:pStyle w:val="TableParagraph"/>
              <w:ind w:left="100"/>
              <w:rPr>
                <w:sz w:val="24"/>
              </w:rPr>
            </w:pPr>
            <w:r>
              <w:rPr>
                <w:spacing w:val="-5"/>
                <w:sz w:val="24"/>
              </w:rPr>
              <w:t>1.7</w:t>
            </w:r>
          </w:p>
        </w:tc>
        <w:tc>
          <w:tcPr>
            <w:tcW w:w="3048" w:type="dxa"/>
          </w:tcPr>
          <w:p w14:paraId="1AE00A68" w14:textId="77777777" w:rsidR="00CF21C5" w:rsidRDefault="00A7387D">
            <w:pPr>
              <w:pStyle w:val="TableParagraph"/>
              <w:spacing w:before="30" w:line="270" w:lineRule="atLeast"/>
              <w:ind w:left="237" w:right="289"/>
              <w:rPr>
                <w:sz w:val="24"/>
              </w:rPr>
            </w:pPr>
            <w:r>
              <w:rPr>
                <w:sz w:val="24"/>
              </w:rPr>
              <w:t>Свой регион и его главный город на карте, символика своего региона.Хозяйственные занятия, профессии жителей родного края</w:t>
            </w:r>
          </w:p>
        </w:tc>
        <w:tc>
          <w:tcPr>
            <w:tcW w:w="991" w:type="dxa"/>
          </w:tcPr>
          <w:p w14:paraId="1FFC02A3" w14:textId="77777777" w:rsidR="00CF21C5" w:rsidRDefault="00CF21C5">
            <w:pPr>
              <w:pStyle w:val="TableParagraph"/>
              <w:rPr>
                <w:b/>
                <w:sz w:val="24"/>
              </w:rPr>
            </w:pPr>
          </w:p>
          <w:p w14:paraId="21FDEC4D" w14:textId="77777777" w:rsidR="00CF21C5" w:rsidRDefault="00CF21C5">
            <w:pPr>
              <w:pStyle w:val="TableParagraph"/>
              <w:spacing w:before="186"/>
              <w:rPr>
                <w:b/>
                <w:sz w:val="24"/>
              </w:rPr>
            </w:pPr>
          </w:p>
          <w:p w14:paraId="255F0B95" w14:textId="77777777" w:rsidR="00CF21C5" w:rsidRDefault="00A7387D">
            <w:pPr>
              <w:pStyle w:val="TableParagraph"/>
              <w:ind w:right="338"/>
              <w:jc w:val="right"/>
              <w:rPr>
                <w:sz w:val="24"/>
              </w:rPr>
            </w:pPr>
            <w:r>
              <w:rPr>
                <w:spacing w:val="-10"/>
                <w:sz w:val="24"/>
              </w:rPr>
              <w:t>2</w:t>
            </w:r>
          </w:p>
        </w:tc>
        <w:tc>
          <w:tcPr>
            <w:tcW w:w="1843" w:type="dxa"/>
          </w:tcPr>
          <w:p w14:paraId="4A4C2327" w14:textId="77777777" w:rsidR="00CF21C5" w:rsidRDefault="00CF21C5">
            <w:pPr>
              <w:pStyle w:val="TableParagraph"/>
              <w:rPr>
                <w:sz w:val="24"/>
              </w:rPr>
            </w:pPr>
          </w:p>
        </w:tc>
        <w:tc>
          <w:tcPr>
            <w:tcW w:w="1701" w:type="dxa"/>
          </w:tcPr>
          <w:p w14:paraId="65ED68B5" w14:textId="77777777" w:rsidR="00CF21C5" w:rsidRDefault="00CF21C5">
            <w:pPr>
              <w:pStyle w:val="TableParagraph"/>
              <w:rPr>
                <w:sz w:val="24"/>
              </w:rPr>
            </w:pPr>
          </w:p>
        </w:tc>
        <w:tc>
          <w:tcPr>
            <w:tcW w:w="2409" w:type="dxa"/>
          </w:tcPr>
          <w:p w14:paraId="5FD6C3EA" w14:textId="77777777" w:rsidR="00CF21C5" w:rsidRDefault="00CF21C5">
            <w:pPr>
              <w:pStyle w:val="TableParagraph"/>
              <w:spacing w:before="186"/>
              <w:rPr>
                <w:b/>
                <w:sz w:val="24"/>
              </w:rPr>
            </w:pPr>
          </w:p>
          <w:p w14:paraId="4D26D1E2" w14:textId="77777777" w:rsidR="00CF21C5" w:rsidRDefault="00A7387D">
            <w:pPr>
              <w:pStyle w:val="TableParagraph"/>
              <w:ind w:left="238"/>
              <w:rPr>
                <w:sz w:val="24"/>
              </w:rPr>
            </w:pPr>
            <w:r>
              <w:rPr>
                <w:spacing w:val="-2"/>
                <w:sz w:val="24"/>
              </w:rPr>
              <w:t>Библиотека</w:t>
            </w:r>
          </w:p>
          <w:p w14:paraId="654E97D4" w14:textId="77777777" w:rsidR="00CF21C5" w:rsidRDefault="00A7387D">
            <w:pPr>
              <w:pStyle w:val="TableParagraph"/>
              <w:ind w:left="238"/>
              <w:rPr>
                <w:sz w:val="24"/>
              </w:rPr>
            </w:pPr>
            <w:r>
              <w:rPr>
                <w:sz w:val="24"/>
              </w:rPr>
              <w:t>ЦОК</w:t>
            </w:r>
            <w:hyperlink r:id="rId509">
              <w:r>
                <w:rPr>
                  <w:color w:val="0000FF"/>
                  <w:spacing w:val="-2"/>
                  <w:sz w:val="24"/>
                  <w:u w:val="single" w:color="0000FF"/>
                </w:rPr>
                <w:t>https://m.edsoo</w:t>
              </w:r>
            </w:hyperlink>
          </w:p>
          <w:p w14:paraId="132379DC" w14:textId="77777777" w:rsidR="00CF21C5" w:rsidRDefault="002432B3">
            <w:pPr>
              <w:pStyle w:val="TableParagraph"/>
              <w:ind w:left="238"/>
              <w:rPr>
                <w:sz w:val="24"/>
              </w:rPr>
            </w:pPr>
            <w:hyperlink r:id="rId510">
              <w:r w:rsidR="00A7387D">
                <w:rPr>
                  <w:color w:val="0000FF"/>
                  <w:spacing w:val="-2"/>
                  <w:sz w:val="24"/>
                  <w:u w:val="single" w:color="0000FF"/>
                </w:rPr>
                <w:t>.ru/7f4116e4</w:t>
              </w:r>
            </w:hyperlink>
          </w:p>
        </w:tc>
      </w:tr>
      <w:tr w:rsidR="00CF21C5" w14:paraId="33E93462" w14:textId="77777777">
        <w:trPr>
          <w:trHeight w:val="878"/>
        </w:trPr>
        <w:tc>
          <w:tcPr>
            <w:tcW w:w="696" w:type="dxa"/>
          </w:tcPr>
          <w:p w14:paraId="3F0AE8D3" w14:textId="77777777" w:rsidR="00CF21C5" w:rsidRDefault="00CF21C5">
            <w:pPr>
              <w:pStyle w:val="TableParagraph"/>
              <w:spacing w:before="49"/>
              <w:rPr>
                <w:b/>
                <w:sz w:val="24"/>
              </w:rPr>
            </w:pPr>
          </w:p>
          <w:p w14:paraId="2092B4E1" w14:textId="77777777" w:rsidR="00CF21C5" w:rsidRDefault="00A7387D">
            <w:pPr>
              <w:pStyle w:val="TableParagraph"/>
              <w:ind w:left="100"/>
              <w:rPr>
                <w:sz w:val="24"/>
              </w:rPr>
            </w:pPr>
            <w:r>
              <w:rPr>
                <w:spacing w:val="-5"/>
                <w:sz w:val="24"/>
              </w:rPr>
              <w:t>1.8</w:t>
            </w:r>
          </w:p>
        </w:tc>
        <w:tc>
          <w:tcPr>
            <w:tcW w:w="3048" w:type="dxa"/>
          </w:tcPr>
          <w:p w14:paraId="3731E77E" w14:textId="77777777" w:rsidR="00CF21C5" w:rsidRDefault="00A7387D">
            <w:pPr>
              <w:pStyle w:val="TableParagraph"/>
              <w:spacing w:before="186"/>
              <w:ind w:left="237" w:right="241"/>
              <w:rPr>
                <w:sz w:val="24"/>
              </w:rPr>
            </w:pPr>
            <w:r>
              <w:rPr>
                <w:sz w:val="24"/>
              </w:rPr>
              <w:t>Значениетрудавжизни человека и общества</w:t>
            </w:r>
          </w:p>
        </w:tc>
        <w:tc>
          <w:tcPr>
            <w:tcW w:w="991" w:type="dxa"/>
          </w:tcPr>
          <w:p w14:paraId="108A98C1" w14:textId="77777777" w:rsidR="00CF21C5" w:rsidRDefault="00CF21C5">
            <w:pPr>
              <w:pStyle w:val="TableParagraph"/>
              <w:spacing w:before="49"/>
              <w:rPr>
                <w:b/>
                <w:sz w:val="24"/>
              </w:rPr>
            </w:pPr>
          </w:p>
          <w:p w14:paraId="3012DEA2" w14:textId="77777777" w:rsidR="00CF21C5" w:rsidRDefault="00A7387D">
            <w:pPr>
              <w:pStyle w:val="TableParagraph"/>
              <w:ind w:right="338"/>
              <w:jc w:val="right"/>
              <w:rPr>
                <w:sz w:val="24"/>
              </w:rPr>
            </w:pPr>
            <w:r>
              <w:rPr>
                <w:spacing w:val="-10"/>
                <w:sz w:val="24"/>
              </w:rPr>
              <w:t>1</w:t>
            </w:r>
          </w:p>
        </w:tc>
        <w:tc>
          <w:tcPr>
            <w:tcW w:w="1843" w:type="dxa"/>
          </w:tcPr>
          <w:p w14:paraId="5EF3C15E" w14:textId="77777777" w:rsidR="00CF21C5" w:rsidRDefault="00CF21C5">
            <w:pPr>
              <w:pStyle w:val="TableParagraph"/>
              <w:rPr>
                <w:sz w:val="24"/>
              </w:rPr>
            </w:pPr>
          </w:p>
        </w:tc>
        <w:tc>
          <w:tcPr>
            <w:tcW w:w="1701" w:type="dxa"/>
          </w:tcPr>
          <w:p w14:paraId="484E2F28" w14:textId="77777777" w:rsidR="00CF21C5" w:rsidRDefault="00CF21C5">
            <w:pPr>
              <w:pStyle w:val="TableParagraph"/>
              <w:rPr>
                <w:sz w:val="24"/>
              </w:rPr>
            </w:pPr>
          </w:p>
        </w:tc>
        <w:tc>
          <w:tcPr>
            <w:tcW w:w="2409" w:type="dxa"/>
          </w:tcPr>
          <w:p w14:paraId="7A73DC9B" w14:textId="77777777" w:rsidR="00CF21C5" w:rsidRDefault="00A7387D">
            <w:pPr>
              <w:pStyle w:val="TableParagraph"/>
              <w:spacing w:before="49"/>
              <w:ind w:left="238"/>
              <w:rPr>
                <w:sz w:val="24"/>
              </w:rPr>
            </w:pPr>
            <w:r>
              <w:rPr>
                <w:spacing w:val="-2"/>
                <w:sz w:val="24"/>
              </w:rPr>
              <w:t>Библиотека</w:t>
            </w:r>
          </w:p>
          <w:p w14:paraId="49E326A9" w14:textId="77777777" w:rsidR="00CF21C5" w:rsidRDefault="00A7387D">
            <w:pPr>
              <w:pStyle w:val="TableParagraph"/>
              <w:ind w:left="238"/>
              <w:rPr>
                <w:sz w:val="24"/>
              </w:rPr>
            </w:pPr>
            <w:r>
              <w:rPr>
                <w:sz w:val="24"/>
              </w:rPr>
              <w:t>ЦОК</w:t>
            </w:r>
            <w:hyperlink r:id="rId511">
              <w:r>
                <w:rPr>
                  <w:color w:val="0000FF"/>
                  <w:spacing w:val="-2"/>
                  <w:sz w:val="24"/>
                  <w:u w:val="single" w:color="0000FF"/>
                </w:rPr>
                <w:t>https://m.edsoo</w:t>
              </w:r>
            </w:hyperlink>
          </w:p>
          <w:p w14:paraId="2A4F0114" w14:textId="77777777" w:rsidR="00CF21C5" w:rsidRDefault="002432B3">
            <w:pPr>
              <w:pStyle w:val="TableParagraph"/>
              <w:spacing w:line="257" w:lineRule="exact"/>
              <w:ind w:left="238"/>
              <w:rPr>
                <w:sz w:val="24"/>
              </w:rPr>
            </w:pPr>
            <w:hyperlink r:id="rId512">
              <w:r w:rsidR="00A7387D">
                <w:rPr>
                  <w:color w:val="0000FF"/>
                  <w:spacing w:val="-2"/>
                  <w:sz w:val="24"/>
                  <w:u w:val="single" w:color="0000FF"/>
                </w:rPr>
                <w:t>.ru/7f4116e4</w:t>
              </w:r>
            </w:hyperlink>
          </w:p>
        </w:tc>
      </w:tr>
      <w:tr w:rsidR="00CF21C5" w14:paraId="2B62704E" w14:textId="77777777">
        <w:trPr>
          <w:trHeight w:val="1154"/>
        </w:trPr>
        <w:tc>
          <w:tcPr>
            <w:tcW w:w="696" w:type="dxa"/>
          </w:tcPr>
          <w:p w14:paraId="148B5E75" w14:textId="77777777" w:rsidR="00CF21C5" w:rsidRDefault="00CF21C5">
            <w:pPr>
              <w:pStyle w:val="TableParagraph"/>
              <w:spacing w:before="186"/>
              <w:rPr>
                <w:b/>
                <w:sz w:val="24"/>
              </w:rPr>
            </w:pPr>
          </w:p>
          <w:p w14:paraId="41B37397" w14:textId="77777777" w:rsidR="00CF21C5" w:rsidRDefault="00A7387D">
            <w:pPr>
              <w:pStyle w:val="TableParagraph"/>
              <w:ind w:left="100"/>
              <w:rPr>
                <w:sz w:val="24"/>
              </w:rPr>
            </w:pPr>
            <w:r>
              <w:rPr>
                <w:spacing w:val="-5"/>
                <w:sz w:val="24"/>
              </w:rPr>
              <w:t>1.9</w:t>
            </w:r>
          </w:p>
        </w:tc>
        <w:tc>
          <w:tcPr>
            <w:tcW w:w="3048" w:type="dxa"/>
          </w:tcPr>
          <w:p w14:paraId="1C662D77" w14:textId="77777777" w:rsidR="00CF21C5" w:rsidRDefault="00A7387D">
            <w:pPr>
              <w:pStyle w:val="TableParagraph"/>
              <w:spacing w:before="47"/>
              <w:ind w:left="237" w:right="241"/>
              <w:rPr>
                <w:sz w:val="24"/>
              </w:rPr>
            </w:pPr>
            <w:r>
              <w:rPr>
                <w:sz w:val="24"/>
              </w:rPr>
              <w:t xml:space="preserve">Семья. Семейные ценностиитрадиции. </w:t>
            </w:r>
            <w:r>
              <w:rPr>
                <w:spacing w:val="-2"/>
                <w:sz w:val="24"/>
              </w:rPr>
              <w:t>Родословная.</w:t>
            </w:r>
          </w:p>
          <w:p w14:paraId="16EAFE42" w14:textId="77777777" w:rsidR="00CF21C5" w:rsidRDefault="00A7387D">
            <w:pPr>
              <w:pStyle w:val="TableParagraph"/>
              <w:spacing w:line="259" w:lineRule="exact"/>
              <w:ind w:left="237"/>
              <w:rPr>
                <w:sz w:val="24"/>
              </w:rPr>
            </w:pPr>
            <w:r>
              <w:rPr>
                <w:sz w:val="24"/>
              </w:rPr>
              <w:t>Составление</w:t>
            </w:r>
            <w:r>
              <w:rPr>
                <w:spacing w:val="-4"/>
                <w:sz w:val="24"/>
              </w:rPr>
              <w:t>схемы</w:t>
            </w:r>
          </w:p>
        </w:tc>
        <w:tc>
          <w:tcPr>
            <w:tcW w:w="991" w:type="dxa"/>
          </w:tcPr>
          <w:p w14:paraId="5028DD27" w14:textId="77777777" w:rsidR="00CF21C5" w:rsidRDefault="00CF21C5">
            <w:pPr>
              <w:pStyle w:val="TableParagraph"/>
              <w:spacing w:before="186"/>
              <w:rPr>
                <w:b/>
                <w:sz w:val="24"/>
              </w:rPr>
            </w:pPr>
          </w:p>
          <w:p w14:paraId="4AB8FD54" w14:textId="77777777" w:rsidR="00CF21C5" w:rsidRDefault="00A7387D">
            <w:pPr>
              <w:pStyle w:val="TableParagraph"/>
              <w:ind w:right="338"/>
              <w:jc w:val="right"/>
              <w:rPr>
                <w:sz w:val="24"/>
              </w:rPr>
            </w:pPr>
            <w:r>
              <w:rPr>
                <w:spacing w:val="-10"/>
                <w:sz w:val="24"/>
              </w:rPr>
              <w:t>2</w:t>
            </w:r>
          </w:p>
        </w:tc>
        <w:tc>
          <w:tcPr>
            <w:tcW w:w="1843" w:type="dxa"/>
          </w:tcPr>
          <w:p w14:paraId="35DB6964" w14:textId="77777777" w:rsidR="00CF21C5" w:rsidRDefault="00CF21C5">
            <w:pPr>
              <w:pStyle w:val="TableParagraph"/>
              <w:rPr>
                <w:sz w:val="24"/>
              </w:rPr>
            </w:pPr>
          </w:p>
        </w:tc>
        <w:tc>
          <w:tcPr>
            <w:tcW w:w="1701" w:type="dxa"/>
          </w:tcPr>
          <w:p w14:paraId="3D66EE0E" w14:textId="77777777" w:rsidR="00CF21C5" w:rsidRDefault="00CF21C5">
            <w:pPr>
              <w:pStyle w:val="TableParagraph"/>
              <w:rPr>
                <w:sz w:val="24"/>
              </w:rPr>
            </w:pPr>
          </w:p>
        </w:tc>
        <w:tc>
          <w:tcPr>
            <w:tcW w:w="2409" w:type="dxa"/>
          </w:tcPr>
          <w:p w14:paraId="30C768ED" w14:textId="77777777" w:rsidR="00CF21C5" w:rsidRDefault="00A7387D">
            <w:pPr>
              <w:pStyle w:val="TableParagraph"/>
              <w:spacing w:before="186"/>
              <w:ind w:left="238"/>
              <w:rPr>
                <w:sz w:val="24"/>
              </w:rPr>
            </w:pPr>
            <w:r>
              <w:rPr>
                <w:spacing w:val="-2"/>
                <w:sz w:val="24"/>
              </w:rPr>
              <w:t>Библиотека</w:t>
            </w:r>
          </w:p>
          <w:p w14:paraId="6D111DC4" w14:textId="77777777" w:rsidR="00CF21C5" w:rsidRDefault="00A7387D">
            <w:pPr>
              <w:pStyle w:val="TableParagraph"/>
              <w:ind w:left="238"/>
              <w:rPr>
                <w:sz w:val="24"/>
              </w:rPr>
            </w:pPr>
            <w:r>
              <w:rPr>
                <w:sz w:val="24"/>
              </w:rPr>
              <w:t>ЦОК</w:t>
            </w:r>
            <w:hyperlink r:id="rId513">
              <w:r>
                <w:rPr>
                  <w:color w:val="0000FF"/>
                  <w:spacing w:val="-2"/>
                  <w:sz w:val="24"/>
                  <w:u w:val="single" w:color="0000FF"/>
                </w:rPr>
                <w:t>https://m.edsoo</w:t>
              </w:r>
            </w:hyperlink>
          </w:p>
          <w:p w14:paraId="44AFE7F5" w14:textId="77777777" w:rsidR="00CF21C5" w:rsidRDefault="002432B3">
            <w:pPr>
              <w:pStyle w:val="TableParagraph"/>
              <w:ind w:left="238"/>
              <w:rPr>
                <w:sz w:val="24"/>
              </w:rPr>
            </w:pPr>
            <w:hyperlink r:id="rId514">
              <w:r w:rsidR="00A7387D">
                <w:rPr>
                  <w:color w:val="0000FF"/>
                  <w:spacing w:val="-2"/>
                  <w:sz w:val="24"/>
                  <w:u w:val="single" w:color="0000FF"/>
                </w:rPr>
                <w:t>.ru/7f4116e4</w:t>
              </w:r>
            </w:hyperlink>
          </w:p>
        </w:tc>
      </w:tr>
    </w:tbl>
    <w:p w14:paraId="7A7B330E" w14:textId="77777777" w:rsidR="00CF21C5" w:rsidRDefault="00CF21C5">
      <w:pPr>
        <w:pStyle w:val="TableParagraph"/>
        <w:rPr>
          <w:sz w:val="24"/>
        </w:rPr>
        <w:sectPr w:rsidR="00CF21C5">
          <w:pgSz w:w="11910" w:h="16390"/>
          <w:pgMar w:top="820" w:right="141" w:bottom="1260" w:left="708" w:header="0" w:footer="1063" w:gutter="0"/>
          <w:cols w:space="720"/>
        </w:sectPr>
      </w:pPr>
    </w:p>
    <w:p w14:paraId="63628E4E"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048"/>
        <w:gridCol w:w="991"/>
        <w:gridCol w:w="1843"/>
        <w:gridCol w:w="1701"/>
        <w:gridCol w:w="2409"/>
      </w:tblGrid>
      <w:tr w:rsidR="00CF21C5" w14:paraId="0BE0CC17" w14:textId="77777777">
        <w:trPr>
          <w:trHeight w:val="599"/>
        </w:trPr>
        <w:tc>
          <w:tcPr>
            <w:tcW w:w="696" w:type="dxa"/>
          </w:tcPr>
          <w:p w14:paraId="56FA27AB" w14:textId="77777777" w:rsidR="00CF21C5" w:rsidRDefault="00CF21C5">
            <w:pPr>
              <w:pStyle w:val="TableParagraph"/>
              <w:rPr>
                <w:sz w:val="24"/>
              </w:rPr>
            </w:pPr>
          </w:p>
        </w:tc>
        <w:tc>
          <w:tcPr>
            <w:tcW w:w="3048" w:type="dxa"/>
          </w:tcPr>
          <w:p w14:paraId="55D0A316" w14:textId="77777777" w:rsidR="00CF21C5" w:rsidRDefault="00A7387D">
            <w:pPr>
              <w:pStyle w:val="TableParagraph"/>
              <w:spacing w:before="28" w:line="270" w:lineRule="atLeast"/>
              <w:ind w:left="237" w:right="703"/>
              <w:rPr>
                <w:sz w:val="24"/>
              </w:rPr>
            </w:pPr>
            <w:r>
              <w:rPr>
                <w:sz w:val="24"/>
              </w:rPr>
              <w:t>родословногодрева, истории семьи</w:t>
            </w:r>
          </w:p>
        </w:tc>
        <w:tc>
          <w:tcPr>
            <w:tcW w:w="991" w:type="dxa"/>
          </w:tcPr>
          <w:p w14:paraId="400D6646" w14:textId="77777777" w:rsidR="00CF21C5" w:rsidRDefault="00CF21C5">
            <w:pPr>
              <w:pStyle w:val="TableParagraph"/>
              <w:rPr>
                <w:sz w:val="24"/>
              </w:rPr>
            </w:pPr>
          </w:p>
        </w:tc>
        <w:tc>
          <w:tcPr>
            <w:tcW w:w="1843" w:type="dxa"/>
          </w:tcPr>
          <w:p w14:paraId="5D1958C1" w14:textId="77777777" w:rsidR="00CF21C5" w:rsidRDefault="00CF21C5">
            <w:pPr>
              <w:pStyle w:val="TableParagraph"/>
              <w:rPr>
                <w:sz w:val="24"/>
              </w:rPr>
            </w:pPr>
          </w:p>
        </w:tc>
        <w:tc>
          <w:tcPr>
            <w:tcW w:w="1701" w:type="dxa"/>
          </w:tcPr>
          <w:p w14:paraId="306ECF56" w14:textId="77777777" w:rsidR="00CF21C5" w:rsidRDefault="00CF21C5">
            <w:pPr>
              <w:pStyle w:val="TableParagraph"/>
              <w:rPr>
                <w:sz w:val="24"/>
              </w:rPr>
            </w:pPr>
          </w:p>
        </w:tc>
        <w:tc>
          <w:tcPr>
            <w:tcW w:w="2409" w:type="dxa"/>
          </w:tcPr>
          <w:p w14:paraId="2614ED50" w14:textId="77777777" w:rsidR="00CF21C5" w:rsidRDefault="00CF21C5">
            <w:pPr>
              <w:pStyle w:val="TableParagraph"/>
              <w:rPr>
                <w:sz w:val="24"/>
              </w:rPr>
            </w:pPr>
          </w:p>
        </w:tc>
      </w:tr>
      <w:tr w:rsidR="00CF21C5" w14:paraId="553CBAF8" w14:textId="77777777">
        <w:trPr>
          <w:trHeight w:val="2810"/>
        </w:trPr>
        <w:tc>
          <w:tcPr>
            <w:tcW w:w="696" w:type="dxa"/>
          </w:tcPr>
          <w:p w14:paraId="4A024068" w14:textId="77777777" w:rsidR="00CF21C5" w:rsidRDefault="00CF21C5">
            <w:pPr>
              <w:pStyle w:val="TableParagraph"/>
              <w:rPr>
                <w:b/>
                <w:sz w:val="24"/>
              </w:rPr>
            </w:pPr>
          </w:p>
          <w:p w14:paraId="536DBC82" w14:textId="77777777" w:rsidR="00CF21C5" w:rsidRDefault="00CF21C5">
            <w:pPr>
              <w:pStyle w:val="TableParagraph"/>
              <w:rPr>
                <w:b/>
                <w:sz w:val="24"/>
              </w:rPr>
            </w:pPr>
          </w:p>
          <w:p w14:paraId="33E5A231" w14:textId="77777777" w:rsidR="00CF21C5" w:rsidRDefault="00CF21C5">
            <w:pPr>
              <w:pStyle w:val="TableParagraph"/>
              <w:rPr>
                <w:b/>
                <w:sz w:val="24"/>
              </w:rPr>
            </w:pPr>
          </w:p>
          <w:p w14:paraId="0B8BF8E9" w14:textId="77777777" w:rsidR="00CF21C5" w:rsidRDefault="00CF21C5">
            <w:pPr>
              <w:pStyle w:val="TableParagraph"/>
              <w:spacing w:before="188"/>
              <w:rPr>
                <w:b/>
                <w:sz w:val="24"/>
              </w:rPr>
            </w:pPr>
          </w:p>
          <w:p w14:paraId="13D8C496" w14:textId="77777777" w:rsidR="00CF21C5" w:rsidRDefault="00A7387D">
            <w:pPr>
              <w:pStyle w:val="TableParagraph"/>
              <w:ind w:left="100"/>
              <w:rPr>
                <w:sz w:val="24"/>
              </w:rPr>
            </w:pPr>
            <w:r>
              <w:rPr>
                <w:spacing w:val="-4"/>
                <w:sz w:val="24"/>
              </w:rPr>
              <w:t>1.10</w:t>
            </w:r>
          </w:p>
        </w:tc>
        <w:tc>
          <w:tcPr>
            <w:tcW w:w="3048" w:type="dxa"/>
          </w:tcPr>
          <w:p w14:paraId="7DFA5BF8" w14:textId="77777777" w:rsidR="00CF21C5" w:rsidRDefault="00A7387D">
            <w:pPr>
              <w:pStyle w:val="TableParagraph"/>
              <w:spacing w:before="30" w:line="270" w:lineRule="atLeast"/>
              <w:ind w:left="237" w:right="157"/>
              <w:rPr>
                <w:sz w:val="24"/>
              </w:rPr>
            </w:pPr>
            <w:r>
              <w:rPr>
                <w:sz w:val="24"/>
              </w:rPr>
              <w:t xml:space="preserve">Правила культурного поведения в общественных местах. Доброта,справедливость, честность, уважение к чужому мнению и особенностям других людей–главныеправила взаимоотношенийчленов </w:t>
            </w:r>
            <w:r>
              <w:rPr>
                <w:spacing w:val="-2"/>
                <w:sz w:val="24"/>
              </w:rPr>
              <w:t>общества</w:t>
            </w:r>
          </w:p>
        </w:tc>
        <w:tc>
          <w:tcPr>
            <w:tcW w:w="991" w:type="dxa"/>
          </w:tcPr>
          <w:p w14:paraId="08A7431E" w14:textId="77777777" w:rsidR="00CF21C5" w:rsidRDefault="00CF21C5">
            <w:pPr>
              <w:pStyle w:val="TableParagraph"/>
              <w:rPr>
                <w:b/>
                <w:sz w:val="24"/>
              </w:rPr>
            </w:pPr>
          </w:p>
          <w:p w14:paraId="13C6797E" w14:textId="77777777" w:rsidR="00CF21C5" w:rsidRDefault="00CF21C5">
            <w:pPr>
              <w:pStyle w:val="TableParagraph"/>
              <w:rPr>
                <w:b/>
                <w:sz w:val="24"/>
              </w:rPr>
            </w:pPr>
          </w:p>
          <w:p w14:paraId="402F94F7" w14:textId="77777777" w:rsidR="00CF21C5" w:rsidRDefault="00CF21C5">
            <w:pPr>
              <w:pStyle w:val="TableParagraph"/>
              <w:rPr>
                <w:b/>
                <w:sz w:val="24"/>
              </w:rPr>
            </w:pPr>
          </w:p>
          <w:p w14:paraId="7C72986D" w14:textId="77777777" w:rsidR="00CF21C5" w:rsidRDefault="00CF21C5">
            <w:pPr>
              <w:pStyle w:val="TableParagraph"/>
              <w:spacing w:before="188"/>
              <w:rPr>
                <w:b/>
                <w:sz w:val="24"/>
              </w:rPr>
            </w:pPr>
          </w:p>
          <w:p w14:paraId="534E7F7D" w14:textId="77777777" w:rsidR="00CF21C5" w:rsidRDefault="00A7387D">
            <w:pPr>
              <w:pStyle w:val="TableParagraph"/>
              <w:ind w:right="338"/>
              <w:jc w:val="right"/>
              <w:rPr>
                <w:sz w:val="24"/>
              </w:rPr>
            </w:pPr>
            <w:r>
              <w:rPr>
                <w:spacing w:val="-10"/>
                <w:sz w:val="24"/>
              </w:rPr>
              <w:t>2</w:t>
            </w:r>
          </w:p>
        </w:tc>
        <w:tc>
          <w:tcPr>
            <w:tcW w:w="1843" w:type="dxa"/>
          </w:tcPr>
          <w:p w14:paraId="057DBBDA" w14:textId="77777777" w:rsidR="00CF21C5" w:rsidRDefault="00CF21C5">
            <w:pPr>
              <w:pStyle w:val="TableParagraph"/>
              <w:rPr>
                <w:sz w:val="24"/>
              </w:rPr>
            </w:pPr>
          </w:p>
        </w:tc>
        <w:tc>
          <w:tcPr>
            <w:tcW w:w="1701" w:type="dxa"/>
          </w:tcPr>
          <w:p w14:paraId="439C3AB7" w14:textId="77777777" w:rsidR="00CF21C5" w:rsidRDefault="00CF21C5">
            <w:pPr>
              <w:pStyle w:val="TableParagraph"/>
              <w:rPr>
                <w:sz w:val="24"/>
              </w:rPr>
            </w:pPr>
          </w:p>
        </w:tc>
        <w:tc>
          <w:tcPr>
            <w:tcW w:w="2409" w:type="dxa"/>
          </w:tcPr>
          <w:p w14:paraId="5B8551E0" w14:textId="77777777" w:rsidR="00CF21C5" w:rsidRDefault="00CF21C5">
            <w:pPr>
              <w:pStyle w:val="TableParagraph"/>
              <w:rPr>
                <w:b/>
                <w:sz w:val="24"/>
              </w:rPr>
            </w:pPr>
          </w:p>
          <w:p w14:paraId="24A2DE96" w14:textId="77777777" w:rsidR="00CF21C5" w:rsidRDefault="00CF21C5">
            <w:pPr>
              <w:pStyle w:val="TableParagraph"/>
              <w:rPr>
                <w:b/>
                <w:sz w:val="24"/>
              </w:rPr>
            </w:pPr>
          </w:p>
          <w:p w14:paraId="1741DCAA" w14:textId="77777777" w:rsidR="00CF21C5" w:rsidRDefault="00CF21C5">
            <w:pPr>
              <w:pStyle w:val="TableParagraph"/>
              <w:spacing w:before="188"/>
              <w:rPr>
                <w:b/>
                <w:sz w:val="24"/>
              </w:rPr>
            </w:pPr>
          </w:p>
          <w:p w14:paraId="54BB13C3" w14:textId="77777777" w:rsidR="00CF21C5" w:rsidRDefault="00A7387D">
            <w:pPr>
              <w:pStyle w:val="TableParagraph"/>
              <w:ind w:left="238"/>
              <w:rPr>
                <w:sz w:val="24"/>
              </w:rPr>
            </w:pPr>
            <w:r>
              <w:rPr>
                <w:spacing w:val="-2"/>
                <w:sz w:val="24"/>
              </w:rPr>
              <w:t>Библиотека</w:t>
            </w:r>
          </w:p>
          <w:p w14:paraId="27F20DE9" w14:textId="77777777" w:rsidR="00CF21C5" w:rsidRDefault="00A7387D">
            <w:pPr>
              <w:pStyle w:val="TableParagraph"/>
              <w:ind w:left="238"/>
              <w:rPr>
                <w:sz w:val="24"/>
              </w:rPr>
            </w:pPr>
            <w:r>
              <w:rPr>
                <w:sz w:val="24"/>
              </w:rPr>
              <w:t>ЦОК</w:t>
            </w:r>
            <w:hyperlink r:id="rId515">
              <w:r>
                <w:rPr>
                  <w:color w:val="0000FF"/>
                  <w:spacing w:val="-2"/>
                  <w:sz w:val="24"/>
                  <w:u w:val="single" w:color="0000FF"/>
                </w:rPr>
                <w:t>https://m.edsoo</w:t>
              </w:r>
            </w:hyperlink>
          </w:p>
          <w:p w14:paraId="0C0C76F8" w14:textId="77777777" w:rsidR="00CF21C5" w:rsidRDefault="002432B3">
            <w:pPr>
              <w:pStyle w:val="TableParagraph"/>
              <w:ind w:left="238"/>
              <w:rPr>
                <w:sz w:val="24"/>
              </w:rPr>
            </w:pPr>
            <w:hyperlink r:id="rId516">
              <w:r w:rsidR="00A7387D">
                <w:rPr>
                  <w:color w:val="0000FF"/>
                  <w:spacing w:val="-2"/>
                  <w:sz w:val="24"/>
                  <w:u w:val="single" w:color="0000FF"/>
                </w:rPr>
                <w:t>.ru/7f4116e4</w:t>
              </w:r>
            </w:hyperlink>
          </w:p>
        </w:tc>
      </w:tr>
      <w:tr w:rsidR="00CF21C5" w14:paraId="5C9A73F1" w14:textId="77777777">
        <w:trPr>
          <w:trHeight w:val="326"/>
        </w:trPr>
        <w:tc>
          <w:tcPr>
            <w:tcW w:w="3744" w:type="dxa"/>
            <w:gridSpan w:val="2"/>
          </w:tcPr>
          <w:p w14:paraId="15DDA2C0"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72B94D61" w14:textId="77777777" w:rsidR="00CF21C5" w:rsidRDefault="00A7387D">
            <w:pPr>
              <w:pStyle w:val="TableParagraph"/>
              <w:spacing w:before="49" w:line="257" w:lineRule="exact"/>
              <w:ind w:right="278"/>
              <w:jc w:val="right"/>
              <w:rPr>
                <w:sz w:val="24"/>
              </w:rPr>
            </w:pPr>
            <w:r>
              <w:rPr>
                <w:spacing w:val="-5"/>
                <w:sz w:val="24"/>
              </w:rPr>
              <w:t>16</w:t>
            </w:r>
          </w:p>
        </w:tc>
        <w:tc>
          <w:tcPr>
            <w:tcW w:w="5953" w:type="dxa"/>
            <w:gridSpan w:val="3"/>
          </w:tcPr>
          <w:p w14:paraId="49DA73D4" w14:textId="77777777" w:rsidR="00CF21C5" w:rsidRDefault="00CF21C5">
            <w:pPr>
              <w:pStyle w:val="TableParagraph"/>
              <w:rPr>
                <w:sz w:val="24"/>
              </w:rPr>
            </w:pPr>
          </w:p>
        </w:tc>
      </w:tr>
      <w:tr w:rsidR="00CF21C5" w14:paraId="495BF844" w14:textId="77777777">
        <w:trPr>
          <w:trHeight w:val="326"/>
        </w:trPr>
        <w:tc>
          <w:tcPr>
            <w:tcW w:w="10688" w:type="dxa"/>
            <w:gridSpan w:val="6"/>
          </w:tcPr>
          <w:p w14:paraId="2C5EBBEB" w14:textId="77777777" w:rsidR="00CF21C5" w:rsidRDefault="00A7387D">
            <w:pPr>
              <w:pStyle w:val="TableParagraph"/>
              <w:spacing w:before="49" w:line="257" w:lineRule="exact"/>
              <w:ind w:left="237"/>
              <w:rPr>
                <w:b/>
                <w:sz w:val="24"/>
              </w:rPr>
            </w:pPr>
            <w:r>
              <w:rPr>
                <w:b/>
                <w:sz w:val="24"/>
              </w:rPr>
              <w:t>Раздел2.Человеки</w:t>
            </w:r>
            <w:r>
              <w:rPr>
                <w:b/>
                <w:spacing w:val="-2"/>
                <w:sz w:val="24"/>
              </w:rPr>
              <w:t>природа</w:t>
            </w:r>
          </w:p>
        </w:tc>
      </w:tr>
      <w:tr w:rsidR="00CF21C5" w14:paraId="1E8180EB" w14:textId="77777777">
        <w:trPr>
          <w:trHeight w:val="878"/>
        </w:trPr>
        <w:tc>
          <w:tcPr>
            <w:tcW w:w="696" w:type="dxa"/>
          </w:tcPr>
          <w:p w14:paraId="685036FF" w14:textId="77777777" w:rsidR="00CF21C5" w:rsidRDefault="00CF21C5">
            <w:pPr>
              <w:pStyle w:val="TableParagraph"/>
              <w:spacing w:before="49"/>
              <w:rPr>
                <w:b/>
                <w:sz w:val="24"/>
              </w:rPr>
            </w:pPr>
          </w:p>
          <w:p w14:paraId="685ABCDC" w14:textId="77777777" w:rsidR="00CF21C5" w:rsidRDefault="00A7387D">
            <w:pPr>
              <w:pStyle w:val="TableParagraph"/>
              <w:ind w:left="100"/>
              <w:rPr>
                <w:sz w:val="24"/>
              </w:rPr>
            </w:pPr>
            <w:r>
              <w:rPr>
                <w:spacing w:val="-5"/>
                <w:sz w:val="24"/>
              </w:rPr>
              <w:t>2.1</w:t>
            </w:r>
          </w:p>
        </w:tc>
        <w:tc>
          <w:tcPr>
            <w:tcW w:w="3048" w:type="dxa"/>
          </w:tcPr>
          <w:p w14:paraId="7C0C3729" w14:textId="77777777" w:rsidR="00CF21C5" w:rsidRDefault="00A7387D">
            <w:pPr>
              <w:pStyle w:val="TableParagraph"/>
              <w:spacing w:before="30" w:line="270" w:lineRule="atLeast"/>
              <w:ind w:left="237" w:right="241"/>
              <w:rPr>
                <w:sz w:val="24"/>
              </w:rPr>
            </w:pPr>
            <w:r>
              <w:rPr>
                <w:sz w:val="24"/>
              </w:rPr>
              <w:t>Методы познания природы:наблюдения, опыты, измерения</w:t>
            </w:r>
          </w:p>
        </w:tc>
        <w:tc>
          <w:tcPr>
            <w:tcW w:w="991" w:type="dxa"/>
          </w:tcPr>
          <w:p w14:paraId="7BAD07AB" w14:textId="77777777" w:rsidR="00CF21C5" w:rsidRDefault="00CF21C5">
            <w:pPr>
              <w:pStyle w:val="TableParagraph"/>
              <w:spacing w:before="49"/>
              <w:rPr>
                <w:b/>
                <w:sz w:val="24"/>
              </w:rPr>
            </w:pPr>
          </w:p>
          <w:p w14:paraId="380C1AFD" w14:textId="77777777" w:rsidR="00CF21C5" w:rsidRDefault="00A7387D">
            <w:pPr>
              <w:pStyle w:val="TableParagraph"/>
              <w:ind w:right="338"/>
              <w:jc w:val="right"/>
              <w:rPr>
                <w:sz w:val="24"/>
              </w:rPr>
            </w:pPr>
            <w:r>
              <w:rPr>
                <w:spacing w:val="-10"/>
                <w:sz w:val="24"/>
              </w:rPr>
              <w:t>1</w:t>
            </w:r>
          </w:p>
        </w:tc>
        <w:tc>
          <w:tcPr>
            <w:tcW w:w="1843" w:type="dxa"/>
          </w:tcPr>
          <w:p w14:paraId="43743D18" w14:textId="77777777" w:rsidR="00CF21C5" w:rsidRDefault="00CF21C5">
            <w:pPr>
              <w:pStyle w:val="TableParagraph"/>
              <w:spacing w:before="49"/>
              <w:rPr>
                <w:b/>
                <w:sz w:val="24"/>
              </w:rPr>
            </w:pPr>
          </w:p>
          <w:p w14:paraId="5D588BBF" w14:textId="77777777" w:rsidR="00CF21C5" w:rsidRDefault="00A7387D">
            <w:pPr>
              <w:pStyle w:val="TableParagraph"/>
              <w:ind w:left="187"/>
              <w:jc w:val="center"/>
              <w:rPr>
                <w:sz w:val="24"/>
              </w:rPr>
            </w:pPr>
            <w:r>
              <w:rPr>
                <w:spacing w:val="-10"/>
                <w:sz w:val="24"/>
              </w:rPr>
              <w:t>0</w:t>
            </w:r>
          </w:p>
        </w:tc>
        <w:tc>
          <w:tcPr>
            <w:tcW w:w="1701" w:type="dxa"/>
          </w:tcPr>
          <w:p w14:paraId="28F609E9" w14:textId="77777777" w:rsidR="00CF21C5" w:rsidRDefault="00CF21C5">
            <w:pPr>
              <w:pStyle w:val="TableParagraph"/>
              <w:spacing w:before="49"/>
              <w:rPr>
                <w:b/>
                <w:sz w:val="24"/>
              </w:rPr>
            </w:pPr>
          </w:p>
          <w:p w14:paraId="01E6FC3A" w14:textId="77777777" w:rsidR="00CF21C5" w:rsidRDefault="00A7387D">
            <w:pPr>
              <w:pStyle w:val="TableParagraph"/>
              <w:ind w:right="692"/>
              <w:jc w:val="right"/>
              <w:rPr>
                <w:sz w:val="24"/>
              </w:rPr>
            </w:pPr>
            <w:r>
              <w:rPr>
                <w:spacing w:val="-10"/>
                <w:sz w:val="24"/>
              </w:rPr>
              <w:t>1</w:t>
            </w:r>
          </w:p>
        </w:tc>
        <w:tc>
          <w:tcPr>
            <w:tcW w:w="2409" w:type="dxa"/>
          </w:tcPr>
          <w:p w14:paraId="1566E29D" w14:textId="77777777" w:rsidR="00CF21C5" w:rsidRDefault="00A7387D">
            <w:pPr>
              <w:pStyle w:val="TableParagraph"/>
              <w:spacing w:before="49"/>
              <w:ind w:left="238"/>
              <w:rPr>
                <w:sz w:val="24"/>
              </w:rPr>
            </w:pPr>
            <w:r>
              <w:rPr>
                <w:spacing w:val="-2"/>
                <w:sz w:val="24"/>
              </w:rPr>
              <w:t>Библиотека</w:t>
            </w:r>
          </w:p>
          <w:p w14:paraId="27105497" w14:textId="77777777" w:rsidR="00CF21C5" w:rsidRDefault="00A7387D">
            <w:pPr>
              <w:pStyle w:val="TableParagraph"/>
              <w:ind w:left="238"/>
              <w:rPr>
                <w:sz w:val="24"/>
              </w:rPr>
            </w:pPr>
            <w:r>
              <w:rPr>
                <w:sz w:val="24"/>
              </w:rPr>
              <w:t>ЦОК</w:t>
            </w:r>
            <w:hyperlink r:id="rId517">
              <w:r>
                <w:rPr>
                  <w:color w:val="0000FF"/>
                  <w:spacing w:val="-2"/>
                  <w:sz w:val="24"/>
                  <w:u w:val="single" w:color="0000FF"/>
                </w:rPr>
                <w:t>https://m.edsoo</w:t>
              </w:r>
            </w:hyperlink>
          </w:p>
          <w:p w14:paraId="3889EE23" w14:textId="77777777" w:rsidR="00CF21C5" w:rsidRDefault="002432B3">
            <w:pPr>
              <w:pStyle w:val="TableParagraph"/>
              <w:spacing w:line="257" w:lineRule="exact"/>
              <w:ind w:left="238"/>
              <w:rPr>
                <w:sz w:val="24"/>
              </w:rPr>
            </w:pPr>
            <w:hyperlink r:id="rId518">
              <w:r w:rsidR="00A7387D">
                <w:rPr>
                  <w:color w:val="0000FF"/>
                  <w:spacing w:val="-2"/>
                  <w:sz w:val="24"/>
                  <w:u w:val="single" w:color="0000FF"/>
                </w:rPr>
                <w:t>.ru/7f4116e4</w:t>
              </w:r>
            </w:hyperlink>
          </w:p>
        </w:tc>
      </w:tr>
      <w:tr w:rsidR="00CF21C5" w14:paraId="56138EB8" w14:textId="77777777">
        <w:trPr>
          <w:trHeight w:val="1706"/>
        </w:trPr>
        <w:tc>
          <w:tcPr>
            <w:tcW w:w="696" w:type="dxa"/>
          </w:tcPr>
          <w:p w14:paraId="693B86CB" w14:textId="77777777" w:rsidR="00CF21C5" w:rsidRDefault="00CF21C5">
            <w:pPr>
              <w:pStyle w:val="TableParagraph"/>
              <w:rPr>
                <w:b/>
                <w:sz w:val="24"/>
              </w:rPr>
            </w:pPr>
          </w:p>
          <w:p w14:paraId="2BAF0844" w14:textId="77777777" w:rsidR="00CF21C5" w:rsidRDefault="00CF21C5">
            <w:pPr>
              <w:pStyle w:val="TableParagraph"/>
              <w:spacing w:before="186"/>
              <w:rPr>
                <w:b/>
                <w:sz w:val="24"/>
              </w:rPr>
            </w:pPr>
          </w:p>
          <w:p w14:paraId="74DCEF78" w14:textId="77777777" w:rsidR="00CF21C5" w:rsidRDefault="00A7387D">
            <w:pPr>
              <w:pStyle w:val="TableParagraph"/>
              <w:ind w:left="100"/>
              <w:rPr>
                <w:sz w:val="24"/>
              </w:rPr>
            </w:pPr>
            <w:r>
              <w:rPr>
                <w:spacing w:val="-5"/>
                <w:sz w:val="24"/>
              </w:rPr>
              <w:t>2.2</w:t>
            </w:r>
          </w:p>
        </w:tc>
        <w:tc>
          <w:tcPr>
            <w:tcW w:w="3048" w:type="dxa"/>
          </w:tcPr>
          <w:p w14:paraId="5ADBB578" w14:textId="77777777" w:rsidR="00CF21C5" w:rsidRDefault="00A7387D">
            <w:pPr>
              <w:pStyle w:val="TableParagraph"/>
              <w:spacing w:before="30" w:line="270" w:lineRule="atLeast"/>
              <w:ind w:left="237"/>
              <w:rPr>
                <w:sz w:val="24"/>
              </w:rPr>
            </w:pPr>
            <w:r>
              <w:rPr>
                <w:sz w:val="24"/>
              </w:rPr>
              <w:t xml:space="preserve">Звёзды и созвездия, наблюдения звёздного неба.Планеты.ЧемЗемля отличается от других планет, условия жизни на </w:t>
            </w:r>
            <w:r>
              <w:rPr>
                <w:spacing w:val="-4"/>
                <w:sz w:val="24"/>
              </w:rPr>
              <w:t>Земле</w:t>
            </w:r>
          </w:p>
        </w:tc>
        <w:tc>
          <w:tcPr>
            <w:tcW w:w="991" w:type="dxa"/>
          </w:tcPr>
          <w:p w14:paraId="39CDA592" w14:textId="77777777" w:rsidR="00CF21C5" w:rsidRDefault="00CF21C5">
            <w:pPr>
              <w:pStyle w:val="TableParagraph"/>
              <w:rPr>
                <w:b/>
                <w:sz w:val="24"/>
              </w:rPr>
            </w:pPr>
          </w:p>
          <w:p w14:paraId="215597E0" w14:textId="77777777" w:rsidR="00CF21C5" w:rsidRDefault="00CF21C5">
            <w:pPr>
              <w:pStyle w:val="TableParagraph"/>
              <w:spacing w:before="186"/>
              <w:rPr>
                <w:b/>
                <w:sz w:val="24"/>
              </w:rPr>
            </w:pPr>
          </w:p>
          <w:p w14:paraId="6BB02AF0" w14:textId="77777777" w:rsidR="00CF21C5" w:rsidRDefault="00A7387D">
            <w:pPr>
              <w:pStyle w:val="TableParagraph"/>
              <w:ind w:right="338"/>
              <w:jc w:val="right"/>
              <w:rPr>
                <w:sz w:val="24"/>
              </w:rPr>
            </w:pPr>
            <w:r>
              <w:rPr>
                <w:spacing w:val="-10"/>
                <w:sz w:val="24"/>
              </w:rPr>
              <w:t>3</w:t>
            </w:r>
          </w:p>
        </w:tc>
        <w:tc>
          <w:tcPr>
            <w:tcW w:w="1843" w:type="dxa"/>
          </w:tcPr>
          <w:p w14:paraId="606C2CBA" w14:textId="77777777" w:rsidR="00CF21C5" w:rsidRDefault="00CF21C5">
            <w:pPr>
              <w:pStyle w:val="TableParagraph"/>
              <w:rPr>
                <w:sz w:val="24"/>
              </w:rPr>
            </w:pPr>
          </w:p>
        </w:tc>
        <w:tc>
          <w:tcPr>
            <w:tcW w:w="1701" w:type="dxa"/>
          </w:tcPr>
          <w:p w14:paraId="30FCB902" w14:textId="77777777" w:rsidR="00CF21C5" w:rsidRDefault="00CF21C5">
            <w:pPr>
              <w:pStyle w:val="TableParagraph"/>
              <w:rPr>
                <w:sz w:val="24"/>
              </w:rPr>
            </w:pPr>
          </w:p>
        </w:tc>
        <w:tc>
          <w:tcPr>
            <w:tcW w:w="2409" w:type="dxa"/>
          </w:tcPr>
          <w:p w14:paraId="6A52489B" w14:textId="77777777" w:rsidR="00CF21C5" w:rsidRDefault="00CF21C5">
            <w:pPr>
              <w:pStyle w:val="TableParagraph"/>
              <w:spacing w:before="186"/>
              <w:rPr>
                <w:b/>
                <w:sz w:val="24"/>
              </w:rPr>
            </w:pPr>
          </w:p>
          <w:p w14:paraId="71B85C10" w14:textId="77777777" w:rsidR="00CF21C5" w:rsidRDefault="00A7387D">
            <w:pPr>
              <w:pStyle w:val="TableParagraph"/>
              <w:ind w:left="238"/>
              <w:rPr>
                <w:sz w:val="24"/>
              </w:rPr>
            </w:pPr>
            <w:r>
              <w:rPr>
                <w:spacing w:val="-2"/>
                <w:sz w:val="24"/>
              </w:rPr>
              <w:t>Библиотека</w:t>
            </w:r>
          </w:p>
          <w:p w14:paraId="48B0D862" w14:textId="77777777" w:rsidR="00CF21C5" w:rsidRDefault="00A7387D">
            <w:pPr>
              <w:pStyle w:val="TableParagraph"/>
              <w:ind w:left="238"/>
              <w:rPr>
                <w:sz w:val="24"/>
              </w:rPr>
            </w:pPr>
            <w:r>
              <w:rPr>
                <w:sz w:val="24"/>
              </w:rPr>
              <w:t>ЦОК</w:t>
            </w:r>
            <w:hyperlink r:id="rId519">
              <w:r>
                <w:rPr>
                  <w:color w:val="0000FF"/>
                  <w:spacing w:val="-2"/>
                  <w:sz w:val="24"/>
                  <w:u w:val="single" w:color="0000FF"/>
                </w:rPr>
                <w:t>https://m.edsoo</w:t>
              </w:r>
            </w:hyperlink>
          </w:p>
          <w:p w14:paraId="436A0A22" w14:textId="77777777" w:rsidR="00CF21C5" w:rsidRDefault="002432B3">
            <w:pPr>
              <w:pStyle w:val="TableParagraph"/>
              <w:ind w:left="238"/>
              <w:rPr>
                <w:sz w:val="24"/>
              </w:rPr>
            </w:pPr>
            <w:hyperlink r:id="rId520">
              <w:r w:rsidR="00A7387D">
                <w:rPr>
                  <w:color w:val="0000FF"/>
                  <w:spacing w:val="-2"/>
                  <w:sz w:val="24"/>
                  <w:u w:val="single" w:color="0000FF"/>
                </w:rPr>
                <w:t>.ru/7f4116e4</w:t>
              </w:r>
            </w:hyperlink>
          </w:p>
        </w:tc>
      </w:tr>
      <w:tr w:rsidR="00CF21C5" w14:paraId="562A11EB" w14:textId="77777777">
        <w:trPr>
          <w:trHeight w:val="1154"/>
        </w:trPr>
        <w:tc>
          <w:tcPr>
            <w:tcW w:w="696" w:type="dxa"/>
          </w:tcPr>
          <w:p w14:paraId="475716EA" w14:textId="77777777" w:rsidR="00CF21C5" w:rsidRDefault="00CF21C5">
            <w:pPr>
              <w:pStyle w:val="TableParagraph"/>
              <w:spacing w:before="186"/>
              <w:rPr>
                <w:b/>
                <w:sz w:val="24"/>
              </w:rPr>
            </w:pPr>
          </w:p>
          <w:p w14:paraId="7316E253" w14:textId="77777777" w:rsidR="00CF21C5" w:rsidRDefault="00A7387D">
            <w:pPr>
              <w:pStyle w:val="TableParagraph"/>
              <w:ind w:left="100"/>
              <w:rPr>
                <w:sz w:val="24"/>
              </w:rPr>
            </w:pPr>
            <w:r>
              <w:rPr>
                <w:spacing w:val="-5"/>
                <w:sz w:val="24"/>
              </w:rPr>
              <w:t>2.3</w:t>
            </w:r>
          </w:p>
        </w:tc>
        <w:tc>
          <w:tcPr>
            <w:tcW w:w="3048" w:type="dxa"/>
          </w:tcPr>
          <w:p w14:paraId="4FF589C1" w14:textId="77777777" w:rsidR="00CF21C5" w:rsidRDefault="00A7387D">
            <w:pPr>
              <w:pStyle w:val="TableParagraph"/>
              <w:spacing w:before="49"/>
              <w:ind w:left="237" w:right="241"/>
              <w:rPr>
                <w:sz w:val="24"/>
              </w:rPr>
            </w:pPr>
            <w:r>
              <w:rPr>
                <w:sz w:val="24"/>
              </w:rPr>
              <w:t>Изображения Земли. Модели:глобус,карта, план. Карта мира.</w:t>
            </w:r>
          </w:p>
          <w:p w14:paraId="19B297D8" w14:textId="77777777" w:rsidR="00CF21C5" w:rsidRDefault="00A7387D">
            <w:pPr>
              <w:pStyle w:val="TableParagraph"/>
              <w:spacing w:line="257" w:lineRule="exact"/>
              <w:ind w:left="237"/>
              <w:rPr>
                <w:sz w:val="24"/>
              </w:rPr>
            </w:pPr>
            <w:r>
              <w:rPr>
                <w:sz w:val="24"/>
              </w:rPr>
              <w:t>Материкии</w:t>
            </w:r>
            <w:r>
              <w:rPr>
                <w:spacing w:val="-2"/>
                <w:sz w:val="24"/>
              </w:rPr>
              <w:t>океаны</w:t>
            </w:r>
          </w:p>
        </w:tc>
        <w:tc>
          <w:tcPr>
            <w:tcW w:w="991" w:type="dxa"/>
          </w:tcPr>
          <w:p w14:paraId="7377EE11" w14:textId="77777777" w:rsidR="00CF21C5" w:rsidRDefault="00CF21C5">
            <w:pPr>
              <w:pStyle w:val="TableParagraph"/>
              <w:spacing w:before="186"/>
              <w:rPr>
                <w:b/>
                <w:sz w:val="24"/>
              </w:rPr>
            </w:pPr>
          </w:p>
          <w:p w14:paraId="5AF4EFA5" w14:textId="77777777" w:rsidR="00CF21C5" w:rsidRDefault="00A7387D">
            <w:pPr>
              <w:pStyle w:val="TableParagraph"/>
              <w:ind w:right="338"/>
              <w:jc w:val="right"/>
              <w:rPr>
                <w:sz w:val="24"/>
              </w:rPr>
            </w:pPr>
            <w:r>
              <w:rPr>
                <w:spacing w:val="-10"/>
                <w:sz w:val="24"/>
              </w:rPr>
              <w:t>1</w:t>
            </w:r>
          </w:p>
        </w:tc>
        <w:tc>
          <w:tcPr>
            <w:tcW w:w="1843" w:type="dxa"/>
          </w:tcPr>
          <w:p w14:paraId="019A7552" w14:textId="77777777" w:rsidR="00CF21C5" w:rsidRDefault="00CF21C5">
            <w:pPr>
              <w:pStyle w:val="TableParagraph"/>
              <w:rPr>
                <w:sz w:val="24"/>
              </w:rPr>
            </w:pPr>
          </w:p>
        </w:tc>
        <w:tc>
          <w:tcPr>
            <w:tcW w:w="1701" w:type="dxa"/>
          </w:tcPr>
          <w:p w14:paraId="1D937F3E" w14:textId="77777777" w:rsidR="00CF21C5" w:rsidRDefault="00CF21C5">
            <w:pPr>
              <w:pStyle w:val="TableParagraph"/>
              <w:spacing w:before="186"/>
              <w:rPr>
                <w:b/>
                <w:sz w:val="24"/>
              </w:rPr>
            </w:pPr>
          </w:p>
          <w:p w14:paraId="3E8526B2" w14:textId="77777777" w:rsidR="00CF21C5" w:rsidRDefault="00A7387D">
            <w:pPr>
              <w:pStyle w:val="TableParagraph"/>
              <w:ind w:right="692"/>
              <w:jc w:val="right"/>
              <w:rPr>
                <w:sz w:val="24"/>
              </w:rPr>
            </w:pPr>
            <w:r>
              <w:rPr>
                <w:spacing w:val="-10"/>
                <w:sz w:val="24"/>
              </w:rPr>
              <w:t>1</w:t>
            </w:r>
          </w:p>
        </w:tc>
        <w:tc>
          <w:tcPr>
            <w:tcW w:w="2409" w:type="dxa"/>
          </w:tcPr>
          <w:p w14:paraId="152A5059" w14:textId="77777777" w:rsidR="00CF21C5" w:rsidRDefault="00A7387D">
            <w:pPr>
              <w:pStyle w:val="TableParagraph"/>
              <w:spacing w:before="186"/>
              <w:ind w:left="238"/>
              <w:rPr>
                <w:sz w:val="24"/>
              </w:rPr>
            </w:pPr>
            <w:r>
              <w:rPr>
                <w:spacing w:val="-2"/>
                <w:sz w:val="24"/>
              </w:rPr>
              <w:t>Библиотека</w:t>
            </w:r>
          </w:p>
          <w:p w14:paraId="135921AE" w14:textId="77777777" w:rsidR="00CF21C5" w:rsidRDefault="00A7387D">
            <w:pPr>
              <w:pStyle w:val="TableParagraph"/>
              <w:ind w:left="238"/>
              <w:rPr>
                <w:sz w:val="24"/>
              </w:rPr>
            </w:pPr>
            <w:r>
              <w:rPr>
                <w:sz w:val="24"/>
              </w:rPr>
              <w:t>ЦОК</w:t>
            </w:r>
            <w:hyperlink r:id="rId521">
              <w:r>
                <w:rPr>
                  <w:color w:val="0000FF"/>
                  <w:spacing w:val="-2"/>
                  <w:sz w:val="24"/>
                  <w:u w:val="single" w:color="0000FF"/>
                </w:rPr>
                <w:t>https://m.edsoo</w:t>
              </w:r>
            </w:hyperlink>
          </w:p>
          <w:p w14:paraId="5D6DBE4A" w14:textId="77777777" w:rsidR="00CF21C5" w:rsidRDefault="002432B3">
            <w:pPr>
              <w:pStyle w:val="TableParagraph"/>
              <w:ind w:left="238"/>
              <w:rPr>
                <w:sz w:val="24"/>
              </w:rPr>
            </w:pPr>
            <w:hyperlink r:id="rId522">
              <w:r w:rsidR="00A7387D">
                <w:rPr>
                  <w:color w:val="0000FF"/>
                  <w:spacing w:val="-2"/>
                  <w:sz w:val="24"/>
                  <w:u w:val="single" w:color="0000FF"/>
                </w:rPr>
                <w:t>.ru/7f4116e4</w:t>
              </w:r>
            </w:hyperlink>
          </w:p>
        </w:tc>
      </w:tr>
      <w:tr w:rsidR="00CF21C5" w14:paraId="2A23522E" w14:textId="77777777">
        <w:trPr>
          <w:trHeight w:val="1154"/>
        </w:trPr>
        <w:tc>
          <w:tcPr>
            <w:tcW w:w="696" w:type="dxa"/>
          </w:tcPr>
          <w:p w14:paraId="26FE59EF" w14:textId="77777777" w:rsidR="00CF21C5" w:rsidRDefault="00CF21C5">
            <w:pPr>
              <w:pStyle w:val="TableParagraph"/>
              <w:spacing w:before="186"/>
              <w:rPr>
                <w:b/>
                <w:sz w:val="24"/>
              </w:rPr>
            </w:pPr>
          </w:p>
          <w:p w14:paraId="06CCFF71" w14:textId="77777777" w:rsidR="00CF21C5" w:rsidRDefault="00A7387D">
            <w:pPr>
              <w:pStyle w:val="TableParagraph"/>
              <w:ind w:left="100"/>
              <w:rPr>
                <w:sz w:val="24"/>
              </w:rPr>
            </w:pPr>
            <w:r>
              <w:rPr>
                <w:spacing w:val="-5"/>
                <w:sz w:val="24"/>
              </w:rPr>
              <w:t>2.4</w:t>
            </w:r>
          </w:p>
        </w:tc>
        <w:tc>
          <w:tcPr>
            <w:tcW w:w="3048" w:type="dxa"/>
          </w:tcPr>
          <w:p w14:paraId="01704ED2" w14:textId="77777777" w:rsidR="00CF21C5" w:rsidRDefault="00A7387D">
            <w:pPr>
              <w:pStyle w:val="TableParagraph"/>
              <w:spacing w:before="30" w:line="270" w:lineRule="atLeast"/>
              <w:ind w:left="237" w:right="418"/>
              <w:rPr>
                <w:sz w:val="24"/>
              </w:rPr>
            </w:pPr>
            <w:r>
              <w:rPr>
                <w:sz w:val="24"/>
              </w:rPr>
              <w:t xml:space="preserve">Ориентирование на местности по местным природнымпризнакам, </w:t>
            </w:r>
            <w:r>
              <w:rPr>
                <w:spacing w:val="-2"/>
                <w:sz w:val="24"/>
              </w:rPr>
              <w:t>Солнцу</w:t>
            </w:r>
          </w:p>
        </w:tc>
        <w:tc>
          <w:tcPr>
            <w:tcW w:w="991" w:type="dxa"/>
          </w:tcPr>
          <w:p w14:paraId="4C8C8DAE" w14:textId="77777777" w:rsidR="00CF21C5" w:rsidRDefault="00CF21C5">
            <w:pPr>
              <w:pStyle w:val="TableParagraph"/>
              <w:spacing w:before="186"/>
              <w:rPr>
                <w:b/>
                <w:sz w:val="24"/>
              </w:rPr>
            </w:pPr>
          </w:p>
          <w:p w14:paraId="47241950" w14:textId="77777777" w:rsidR="00CF21C5" w:rsidRDefault="00A7387D">
            <w:pPr>
              <w:pStyle w:val="TableParagraph"/>
              <w:ind w:right="338"/>
              <w:jc w:val="right"/>
              <w:rPr>
                <w:sz w:val="24"/>
              </w:rPr>
            </w:pPr>
            <w:r>
              <w:rPr>
                <w:spacing w:val="-10"/>
                <w:sz w:val="24"/>
              </w:rPr>
              <w:t>1</w:t>
            </w:r>
          </w:p>
        </w:tc>
        <w:tc>
          <w:tcPr>
            <w:tcW w:w="1843" w:type="dxa"/>
          </w:tcPr>
          <w:p w14:paraId="4EEBF3D8" w14:textId="77777777" w:rsidR="00CF21C5" w:rsidRDefault="00CF21C5">
            <w:pPr>
              <w:pStyle w:val="TableParagraph"/>
              <w:rPr>
                <w:sz w:val="24"/>
              </w:rPr>
            </w:pPr>
          </w:p>
        </w:tc>
        <w:tc>
          <w:tcPr>
            <w:tcW w:w="1701" w:type="dxa"/>
          </w:tcPr>
          <w:p w14:paraId="4CF680E1" w14:textId="77777777" w:rsidR="00CF21C5" w:rsidRDefault="00CF21C5">
            <w:pPr>
              <w:pStyle w:val="TableParagraph"/>
              <w:spacing w:before="186"/>
              <w:rPr>
                <w:b/>
                <w:sz w:val="24"/>
              </w:rPr>
            </w:pPr>
          </w:p>
          <w:p w14:paraId="27BB28A8" w14:textId="77777777" w:rsidR="00CF21C5" w:rsidRDefault="00A7387D">
            <w:pPr>
              <w:pStyle w:val="TableParagraph"/>
              <w:ind w:right="692"/>
              <w:jc w:val="right"/>
              <w:rPr>
                <w:sz w:val="24"/>
              </w:rPr>
            </w:pPr>
            <w:r>
              <w:rPr>
                <w:spacing w:val="-10"/>
                <w:sz w:val="24"/>
              </w:rPr>
              <w:t>1</w:t>
            </w:r>
          </w:p>
        </w:tc>
        <w:tc>
          <w:tcPr>
            <w:tcW w:w="2409" w:type="dxa"/>
          </w:tcPr>
          <w:p w14:paraId="5213849B" w14:textId="77777777" w:rsidR="00CF21C5" w:rsidRDefault="00A7387D">
            <w:pPr>
              <w:pStyle w:val="TableParagraph"/>
              <w:spacing w:before="186"/>
              <w:ind w:left="238"/>
              <w:rPr>
                <w:sz w:val="24"/>
              </w:rPr>
            </w:pPr>
            <w:r>
              <w:rPr>
                <w:spacing w:val="-2"/>
                <w:sz w:val="24"/>
              </w:rPr>
              <w:t>Библиотека</w:t>
            </w:r>
          </w:p>
          <w:p w14:paraId="51D30467" w14:textId="77777777" w:rsidR="00CF21C5" w:rsidRDefault="00A7387D">
            <w:pPr>
              <w:pStyle w:val="TableParagraph"/>
              <w:ind w:left="238"/>
              <w:rPr>
                <w:sz w:val="24"/>
              </w:rPr>
            </w:pPr>
            <w:r>
              <w:rPr>
                <w:sz w:val="24"/>
              </w:rPr>
              <w:t>ЦОК</w:t>
            </w:r>
            <w:hyperlink r:id="rId523">
              <w:r>
                <w:rPr>
                  <w:color w:val="0000FF"/>
                  <w:spacing w:val="-2"/>
                  <w:sz w:val="24"/>
                  <w:u w:val="single" w:color="0000FF"/>
                </w:rPr>
                <w:t>https://m.edsoo</w:t>
              </w:r>
            </w:hyperlink>
          </w:p>
          <w:p w14:paraId="275CB1F2" w14:textId="77777777" w:rsidR="00CF21C5" w:rsidRDefault="002432B3">
            <w:pPr>
              <w:pStyle w:val="TableParagraph"/>
              <w:ind w:left="238"/>
              <w:rPr>
                <w:sz w:val="24"/>
              </w:rPr>
            </w:pPr>
            <w:hyperlink r:id="rId524">
              <w:r w:rsidR="00A7387D">
                <w:rPr>
                  <w:color w:val="0000FF"/>
                  <w:spacing w:val="-2"/>
                  <w:sz w:val="24"/>
                  <w:u w:val="single" w:color="0000FF"/>
                </w:rPr>
                <w:t>.ru/7f4116e4</w:t>
              </w:r>
            </w:hyperlink>
          </w:p>
        </w:tc>
      </w:tr>
      <w:tr w:rsidR="00CF21C5" w14:paraId="0212175C" w14:textId="77777777">
        <w:trPr>
          <w:trHeight w:val="1427"/>
        </w:trPr>
        <w:tc>
          <w:tcPr>
            <w:tcW w:w="696" w:type="dxa"/>
          </w:tcPr>
          <w:p w14:paraId="28146A35" w14:textId="77777777" w:rsidR="00CF21C5" w:rsidRDefault="00CF21C5">
            <w:pPr>
              <w:pStyle w:val="TableParagraph"/>
              <w:rPr>
                <w:b/>
                <w:sz w:val="24"/>
              </w:rPr>
            </w:pPr>
          </w:p>
          <w:p w14:paraId="323B2F46" w14:textId="77777777" w:rsidR="00CF21C5" w:rsidRDefault="00CF21C5">
            <w:pPr>
              <w:pStyle w:val="TableParagraph"/>
              <w:spacing w:before="49"/>
              <w:rPr>
                <w:b/>
                <w:sz w:val="24"/>
              </w:rPr>
            </w:pPr>
          </w:p>
          <w:p w14:paraId="239156DD" w14:textId="77777777" w:rsidR="00CF21C5" w:rsidRDefault="00A7387D">
            <w:pPr>
              <w:pStyle w:val="TableParagraph"/>
              <w:ind w:left="100"/>
              <w:rPr>
                <w:sz w:val="24"/>
              </w:rPr>
            </w:pPr>
            <w:r>
              <w:rPr>
                <w:spacing w:val="-5"/>
                <w:sz w:val="24"/>
              </w:rPr>
              <w:t>2.5</w:t>
            </w:r>
          </w:p>
        </w:tc>
        <w:tc>
          <w:tcPr>
            <w:tcW w:w="3048" w:type="dxa"/>
          </w:tcPr>
          <w:p w14:paraId="19BE2C3C" w14:textId="77777777" w:rsidR="00CF21C5" w:rsidRDefault="00A7387D">
            <w:pPr>
              <w:pStyle w:val="TableParagraph"/>
              <w:spacing w:before="49"/>
              <w:ind w:left="237" w:right="189"/>
              <w:rPr>
                <w:sz w:val="24"/>
              </w:rPr>
            </w:pPr>
            <w:r>
              <w:rPr>
                <w:sz w:val="24"/>
              </w:rPr>
              <w:t>Ориентирование на местности. Компас, устройство.Определение сторон горизонта при</w:t>
            </w:r>
          </w:p>
          <w:p w14:paraId="2FB3CC5F" w14:textId="77777777" w:rsidR="00CF21C5" w:rsidRDefault="00A7387D">
            <w:pPr>
              <w:pStyle w:val="TableParagraph"/>
              <w:spacing w:line="254" w:lineRule="exact"/>
              <w:ind w:left="237"/>
              <w:rPr>
                <w:sz w:val="24"/>
              </w:rPr>
            </w:pPr>
            <w:r>
              <w:rPr>
                <w:sz w:val="24"/>
              </w:rPr>
              <w:t>помощи</w:t>
            </w:r>
            <w:r>
              <w:rPr>
                <w:spacing w:val="-2"/>
                <w:sz w:val="24"/>
              </w:rPr>
              <w:t>компаса</w:t>
            </w:r>
          </w:p>
        </w:tc>
        <w:tc>
          <w:tcPr>
            <w:tcW w:w="991" w:type="dxa"/>
          </w:tcPr>
          <w:p w14:paraId="1FB4126F" w14:textId="77777777" w:rsidR="00CF21C5" w:rsidRDefault="00CF21C5">
            <w:pPr>
              <w:pStyle w:val="TableParagraph"/>
              <w:rPr>
                <w:b/>
                <w:sz w:val="24"/>
              </w:rPr>
            </w:pPr>
          </w:p>
          <w:p w14:paraId="5A33EF75" w14:textId="77777777" w:rsidR="00CF21C5" w:rsidRDefault="00CF21C5">
            <w:pPr>
              <w:pStyle w:val="TableParagraph"/>
              <w:spacing w:before="49"/>
              <w:rPr>
                <w:b/>
                <w:sz w:val="24"/>
              </w:rPr>
            </w:pPr>
          </w:p>
          <w:p w14:paraId="1576521E" w14:textId="77777777" w:rsidR="00CF21C5" w:rsidRDefault="00A7387D">
            <w:pPr>
              <w:pStyle w:val="TableParagraph"/>
              <w:ind w:right="338"/>
              <w:jc w:val="right"/>
              <w:rPr>
                <w:sz w:val="24"/>
              </w:rPr>
            </w:pPr>
            <w:r>
              <w:rPr>
                <w:spacing w:val="-10"/>
                <w:sz w:val="24"/>
              </w:rPr>
              <w:t>1</w:t>
            </w:r>
          </w:p>
        </w:tc>
        <w:tc>
          <w:tcPr>
            <w:tcW w:w="1843" w:type="dxa"/>
          </w:tcPr>
          <w:p w14:paraId="773910FA" w14:textId="77777777" w:rsidR="00CF21C5" w:rsidRDefault="00CF21C5">
            <w:pPr>
              <w:pStyle w:val="TableParagraph"/>
              <w:rPr>
                <w:sz w:val="24"/>
              </w:rPr>
            </w:pPr>
          </w:p>
        </w:tc>
        <w:tc>
          <w:tcPr>
            <w:tcW w:w="1701" w:type="dxa"/>
          </w:tcPr>
          <w:p w14:paraId="634D3CFB" w14:textId="77777777" w:rsidR="00CF21C5" w:rsidRDefault="00CF21C5">
            <w:pPr>
              <w:pStyle w:val="TableParagraph"/>
              <w:rPr>
                <w:b/>
                <w:sz w:val="24"/>
              </w:rPr>
            </w:pPr>
          </w:p>
          <w:p w14:paraId="25295442" w14:textId="77777777" w:rsidR="00CF21C5" w:rsidRDefault="00CF21C5">
            <w:pPr>
              <w:pStyle w:val="TableParagraph"/>
              <w:spacing w:before="49"/>
              <w:rPr>
                <w:b/>
                <w:sz w:val="24"/>
              </w:rPr>
            </w:pPr>
          </w:p>
          <w:p w14:paraId="3D92311B" w14:textId="77777777" w:rsidR="00CF21C5" w:rsidRDefault="00A7387D">
            <w:pPr>
              <w:pStyle w:val="TableParagraph"/>
              <w:ind w:right="692"/>
              <w:jc w:val="right"/>
              <w:rPr>
                <w:sz w:val="24"/>
              </w:rPr>
            </w:pPr>
            <w:r>
              <w:rPr>
                <w:spacing w:val="-10"/>
                <w:sz w:val="24"/>
              </w:rPr>
              <w:t>1</w:t>
            </w:r>
          </w:p>
        </w:tc>
        <w:tc>
          <w:tcPr>
            <w:tcW w:w="2409" w:type="dxa"/>
          </w:tcPr>
          <w:p w14:paraId="2C72BD70" w14:textId="77777777" w:rsidR="00CF21C5" w:rsidRDefault="00CF21C5">
            <w:pPr>
              <w:pStyle w:val="TableParagraph"/>
              <w:spacing w:before="49"/>
              <w:rPr>
                <w:b/>
                <w:sz w:val="24"/>
              </w:rPr>
            </w:pPr>
          </w:p>
          <w:p w14:paraId="48DA495A" w14:textId="77777777" w:rsidR="00CF21C5" w:rsidRDefault="00A7387D">
            <w:pPr>
              <w:pStyle w:val="TableParagraph"/>
              <w:ind w:left="238"/>
              <w:rPr>
                <w:sz w:val="24"/>
              </w:rPr>
            </w:pPr>
            <w:r>
              <w:rPr>
                <w:spacing w:val="-2"/>
                <w:sz w:val="24"/>
              </w:rPr>
              <w:t>Библиотека</w:t>
            </w:r>
          </w:p>
          <w:p w14:paraId="793CEF76" w14:textId="77777777" w:rsidR="00CF21C5" w:rsidRDefault="00A7387D">
            <w:pPr>
              <w:pStyle w:val="TableParagraph"/>
              <w:spacing w:line="275" w:lineRule="exact"/>
              <w:ind w:left="238"/>
              <w:rPr>
                <w:sz w:val="24"/>
              </w:rPr>
            </w:pPr>
            <w:r>
              <w:rPr>
                <w:sz w:val="24"/>
              </w:rPr>
              <w:t>ЦОК</w:t>
            </w:r>
            <w:hyperlink r:id="rId525">
              <w:r>
                <w:rPr>
                  <w:color w:val="0000FF"/>
                  <w:spacing w:val="-2"/>
                  <w:sz w:val="24"/>
                  <w:u w:val="single" w:color="0000FF"/>
                </w:rPr>
                <w:t>https://m.edsoo</w:t>
              </w:r>
            </w:hyperlink>
          </w:p>
          <w:p w14:paraId="31BB860B" w14:textId="77777777" w:rsidR="00CF21C5" w:rsidRDefault="002432B3">
            <w:pPr>
              <w:pStyle w:val="TableParagraph"/>
              <w:spacing w:line="275" w:lineRule="exact"/>
              <w:ind w:left="238"/>
              <w:rPr>
                <w:sz w:val="24"/>
              </w:rPr>
            </w:pPr>
            <w:hyperlink r:id="rId526">
              <w:r w:rsidR="00A7387D">
                <w:rPr>
                  <w:color w:val="0000FF"/>
                  <w:spacing w:val="-2"/>
                  <w:sz w:val="24"/>
                  <w:u w:val="single" w:color="0000FF"/>
                </w:rPr>
                <w:t>.ru/7f4116e4</w:t>
              </w:r>
            </w:hyperlink>
          </w:p>
        </w:tc>
      </w:tr>
      <w:tr w:rsidR="00CF21C5" w14:paraId="1283D55C" w14:textId="77777777">
        <w:trPr>
          <w:trHeight w:val="878"/>
        </w:trPr>
        <w:tc>
          <w:tcPr>
            <w:tcW w:w="696" w:type="dxa"/>
          </w:tcPr>
          <w:p w14:paraId="0B16E337" w14:textId="77777777" w:rsidR="00CF21C5" w:rsidRDefault="00CF21C5">
            <w:pPr>
              <w:pStyle w:val="TableParagraph"/>
              <w:spacing w:before="49"/>
              <w:rPr>
                <w:b/>
                <w:sz w:val="24"/>
              </w:rPr>
            </w:pPr>
          </w:p>
          <w:p w14:paraId="081770B4" w14:textId="77777777" w:rsidR="00CF21C5" w:rsidRDefault="00A7387D">
            <w:pPr>
              <w:pStyle w:val="TableParagraph"/>
              <w:ind w:left="100"/>
              <w:rPr>
                <w:sz w:val="24"/>
              </w:rPr>
            </w:pPr>
            <w:r>
              <w:rPr>
                <w:spacing w:val="-5"/>
                <w:sz w:val="24"/>
              </w:rPr>
              <w:t>2.6</w:t>
            </w:r>
          </w:p>
        </w:tc>
        <w:tc>
          <w:tcPr>
            <w:tcW w:w="3048" w:type="dxa"/>
          </w:tcPr>
          <w:p w14:paraId="064B6AF3" w14:textId="77777777" w:rsidR="00CF21C5" w:rsidRDefault="00A7387D">
            <w:pPr>
              <w:pStyle w:val="TableParagraph"/>
              <w:spacing w:before="30" w:line="270" w:lineRule="atLeast"/>
              <w:ind w:left="237" w:right="272"/>
              <w:rPr>
                <w:sz w:val="24"/>
              </w:rPr>
            </w:pPr>
            <w:r>
              <w:rPr>
                <w:sz w:val="24"/>
              </w:rPr>
              <w:t xml:space="preserve">Многообразиерастений. Деревья, кустарники, </w:t>
            </w:r>
            <w:r>
              <w:rPr>
                <w:spacing w:val="-2"/>
                <w:sz w:val="24"/>
              </w:rPr>
              <w:t>травы</w:t>
            </w:r>
          </w:p>
        </w:tc>
        <w:tc>
          <w:tcPr>
            <w:tcW w:w="991" w:type="dxa"/>
          </w:tcPr>
          <w:p w14:paraId="16528E07" w14:textId="77777777" w:rsidR="00CF21C5" w:rsidRDefault="00CF21C5">
            <w:pPr>
              <w:pStyle w:val="TableParagraph"/>
              <w:spacing w:before="49"/>
              <w:rPr>
                <w:b/>
                <w:sz w:val="24"/>
              </w:rPr>
            </w:pPr>
          </w:p>
          <w:p w14:paraId="781F5362" w14:textId="77777777" w:rsidR="00CF21C5" w:rsidRDefault="00A7387D">
            <w:pPr>
              <w:pStyle w:val="TableParagraph"/>
              <w:ind w:right="338"/>
              <w:jc w:val="right"/>
              <w:rPr>
                <w:sz w:val="24"/>
              </w:rPr>
            </w:pPr>
            <w:r>
              <w:rPr>
                <w:spacing w:val="-10"/>
                <w:sz w:val="24"/>
              </w:rPr>
              <w:t>5</w:t>
            </w:r>
          </w:p>
        </w:tc>
        <w:tc>
          <w:tcPr>
            <w:tcW w:w="1843" w:type="dxa"/>
          </w:tcPr>
          <w:p w14:paraId="64CED80A" w14:textId="77777777" w:rsidR="00CF21C5" w:rsidRDefault="00CF21C5">
            <w:pPr>
              <w:pStyle w:val="TableParagraph"/>
              <w:rPr>
                <w:sz w:val="24"/>
              </w:rPr>
            </w:pPr>
          </w:p>
        </w:tc>
        <w:tc>
          <w:tcPr>
            <w:tcW w:w="1701" w:type="dxa"/>
          </w:tcPr>
          <w:p w14:paraId="6E42DC69" w14:textId="77777777" w:rsidR="00CF21C5" w:rsidRDefault="00CF21C5">
            <w:pPr>
              <w:pStyle w:val="TableParagraph"/>
              <w:rPr>
                <w:sz w:val="24"/>
              </w:rPr>
            </w:pPr>
          </w:p>
        </w:tc>
        <w:tc>
          <w:tcPr>
            <w:tcW w:w="2409" w:type="dxa"/>
          </w:tcPr>
          <w:p w14:paraId="160E8DC0" w14:textId="77777777" w:rsidR="00CF21C5" w:rsidRDefault="00A7387D">
            <w:pPr>
              <w:pStyle w:val="TableParagraph"/>
              <w:spacing w:before="49"/>
              <w:ind w:left="238"/>
              <w:rPr>
                <w:sz w:val="24"/>
              </w:rPr>
            </w:pPr>
            <w:r>
              <w:rPr>
                <w:spacing w:val="-2"/>
                <w:sz w:val="24"/>
              </w:rPr>
              <w:t>Библиотека</w:t>
            </w:r>
          </w:p>
          <w:p w14:paraId="4760BDEA" w14:textId="77777777" w:rsidR="00CF21C5" w:rsidRDefault="00A7387D">
            <w:pPr>
              <w:pStyle w:val="TableParagraph"/>
              <w:ind w:left="238"/>
              <w:rPr>
                <w:sz w:val="24"/>
              </w:rPr>
            </w:pPr>
            <w:r>
              <w:rPr>
                <w:sz w:val="24"/>
              </w:rPr>
              <w:t>ЦОК</w:t>
            </w:r>
            <w:hyperlink r:id="rId527">
              <w:r>
                <w:rPr>
                  <w:color w:val="0000FF"/>
                  <w:spacing w:val="-2"/>
                  <w:sz w:val="24"/>
                  <w:u w:val="single" w:color="0000FF"/>
                </w:rPr>
                <w:t>https://m.edsoo</w:t>
              </w:r>
            </w:hyperlink>
          </w:p>
          <w:p w14:paraId="65629891" w14:textId="77777777" w:rsidR="00CF21C5" w:rsidRDefault="002432B3">
            <w:pPr>
              <w:pStyle w:val="TableParagraph"/>
              <w:spacing w:line="257" w:lineRule="exact"/>
              <w:ind w:left="238"/>
              <w:rPr>
                <w:sz w:val="24"/>
              </w:rPr>
            </w:pPr>
            <w:hyperlink r:id="rId528">
              <w:r w:rsidR="00A7387D">
                <w:rPr>
                  <w:color w:val="0000FF"/>
                  <w:spacing w:val="-2"/>
                  <w:sz w:val="24"/>
                  <w:u w:val="single" w:color="0000FF"/>
                </w:rPr>
                <w:t>.ru/7f4116e4</w:t>
              </w:r>
            </w:hyperlink>
          </w:p>
        </w:tc>
      </w:tr>
      <w:tr w:rsidR="00CF21C5" w14:paraId="29777DCE" w14:textId="77777777">
        <w:trPr>
          <w:trHeight w:val="878"/>
        </w:trPr>
        <w:tc>
          <w:tcPr>
            <w:tcW w:w="696" w:type="dxa"/>
          </w:tcPr>
          <w:p w14:paraId="669CE65D" w14:textId="77777777" w:rsidR="00CF21C5" w:rsidRDefault="00CF21C5">
            <w:pPr>
              <w:pStyle w:val="TableParagraph"/>
              <w:spacing w:before="49"/>
              <w:rPr>
                <w:b/>
                <w:sz w:val="24"/>
              </w:rPr>
            </w:pPr>
          </w:p>
          <w:p w14:paraId="2C3E639D" w14:textId="77777777" w:rsidR="00CF21C5" w:rsidRDefault="00A7387D">
            <w:pPr>
              <w:pStyle w:val="TableParagraph"/>
              <w:ind w:left="100"/>
              <w:rPr>
                <w:sz w:val="24"/>
              </w:rPr>
            </w:pPr>
            <w:r>
              <w:rPr>
                <w:spacing w:val="-5"/>
                <w:sz w:val="24"/>
              </w:rPr>
              <w:t>2.7</w:t>
            </w:r>
          </w:p>
        </w:tc>
        <w:tc>
          <w:tcPr>
            <w:tcW w:w="3048" w:type="dxa"/>
          </w:tcPr>
          <w:p w14:paraId="7080521A" w14:textId="77777777" w:rsidR="00CF21C5" w:rsidRDefault="00A7387D">
            <w:pPr>
              <w:pStyle w:val="TableParagraph"/>
              <w:spacing w:before="30" w:line="270" w:lineRule="atLeast"/>
              <w:ind w:left="237"/>
              <w:rPr>
                <w:sz w:val="24"/>
              </w:rPr>
            </w:pPr>
            <w:r>
              <w:rPr>
                <w:sz w:val="24"/>
              </w:rPr>
              <w:t xml:space="preserve">Связивприроде.Годовой ход изменений в жизни </w:t>
            </w:r>
            <w:r>
              <w:rPr>
                <w:spacing w:val="-2"/>
                <w:sz w:val="24"/>
              </w:rPr>
              <w:t>растений</w:t>
            </w:r>
          </w:p>
        </w:tc>
        <w:tc>
          <w:tcPr>
            <w:tcW w:w="991" w:type="dxa"/>
          </w:tcPr>
          <w:p w14:paraId="05DAA802" w14:textId="77777777" w:rsidR="00CF21C5" w:rsidRDefault="00CF21C5">
            <w:pPr>
              <w:pStyle w:val="TableParagraph"/>
              <w:spacing w:before="49"/>
              <w:rPr>
                <w:b/>
                <w:sz w:val="24"/>
              </w:rPr>
            </w:pPr>
          </w:p>
          <w:p w14:paraId="306C123E" w14:textId="77777777" w:rsidR="00CF21C5" w:rsidRDefault="00A7387D">
            <w:pPr>
              <w:pStyle w:val="TableParagraph"/>
              <w:ind w:right="338"/>
              <w:jc w:val="right"/>
              <w:rPr>
                <w:sz w:val="24"/>
              </w:rPr>
            </w:pPr>
            <w:r>
              <w:rPr>
                <w:spacing w:val="-10"/>
                <w:sz w:val="24"/>
              </w:rPr>
              <w:t>2</w:t>
            </w:r>
          </w:p>
        </w:tc>
        <w:tc>
          <w:tcPr>
            <w:tcW w:w="1843" w:type="dxa"/>
          </w:tcPr>
          <w:p w14:paraId="3D04B33C" w14:textId="77777777" w:rsidR="00CF21C5" w:rsidRDefault="00CF21C5">
            <w:pPr>
              <w:pStyle w:val="TableParagraph"/>
              <w:rPr>
                <w:sz w:val="24"/>
              </w:rPr>
            </w:pPr>
          </w:p>
        </w:tc>
        <w:tc>
          <w:tcPr>
            <w:tcW w:w="1701" w:type="dxa"/>
          </w:tcPr>
          <w:p w14:paraId="785CCF0C" w14:textId="77777777" w:rsidR="00CF21C5" w:rsidRDefault="00CF21C5">
            <w:pPr>
              <w:pStyle w:val="TableParagraph"/>
              <w:rPr>
                <w:sz w:val="24"/>
              </w:rPr>
            </w:pPr>
          </w:p>
        </w:tc>
        <w:tc>
          <w:tcPr>
            <w:tcW w:w="2409" w:type="dxa"/>
          </w:tcPr>
          <w:p w14:paraId="1B7FFFCA" w14:textId="77777777" w:rsidR="00CF21C5" w:rsidRDefault="00A7387D">
            <w:pPr>
              <w:pStyle w:val="TableParagraph"/>
              <w:spacing w:before="49"/>
              <w:ind w:left="238"/>
              <w:rPr>
                <w:sz w:val="24"/>
              </w:rPr>
            </w:pPr>
            <w:r>
              <w:rPr>
                <w:spacing w:val="-2"/>
                <w:sz w:val="24"/>
              </w:rPr>
              <w:t>Библиотека</w:t>
            </w:r>
          </w:p>
          <w:p w14:paraId="1884A8C0" w14:textId="77777777" w:rsidR="00CF21C5" w:rsidRDefault="00A7387D">
            <w:pPr>
              <w:pStyle w:val="TableParagraph"/>
              <w:ind w:left="238"/>
              <w:rPr>
                <w:sz w:val="24"/>
              </w:rPr>
            </w:pPr>
            <w:r>
              <w:rPr>
                <w:sz w:val="24"/>
              </w:rPr>
              <w:t>ЦОК</w:t>
            </w:r>
            <w:hyperlink r:id="rId529">
              <w:r>
                <w:rPr>
                  <w:color w:val="0000FF"/>
                  <w:spacing w:val="-2"/>
                  <w:sz w:val="24"/>
                  <w:u w:val="single" w:color="0000FF"/>
                </w:rPr>
                <w:t>https://m.edsoo</w:t>
              </w:r>
            </w:hyperlink>
          </w:p>
          <w:p w14:paraId="344A825A" w14:textId="77777777" w:rsidR="00CF21C5" w:rsidRDefault="002432B3">
            <w:pPr>
              <w:pStyle w:val="TableParagraph"/>
              <w:spacing w:line="257" w:lineRule="exact"/>
              <w:ind w:left="238"/>
              <w:rPr>
                <w:sz w:val="24"/>
              </w:rPr>
            </w:pPr>
            <w:hyperlink r:id="rId530">
              <w:r w:rsidR="00A7387D">
                <w:rPr>
                  <w:color w:val="0000FF"/>
                  <w:spacing w:val="-2"/>
                  <w:sz w:val="24"/>
                  <w:u w:val="single" w:color="0000FF"/>
                </w:rPr>
                <w:t>.ru/7f4116e4</w:t>
              </w:r>
            </w:hyperlink>
          </w:p>
        </w:tc>
      </w:tr>
      <w:tr w:rsidR="00CF21C5" w14:paraId="5F7B826C" w14:textId="77777777">
        <w:trPr>
          <w:trHeight w:val="878"/>
        </w:trPr>
        <w:tc>
          <w:tcPr>
            <w:tcW w:w="696" w:type="dxa"/>
          </w:tcPr>
          <w:p w14:paraId="682209C5" w14:textId="77777777" w:rsidR="00CF21C5" w:rsidRDefault="00CF21C5">
            <w:pPr>
              <w:pStyle w:val="TableParagraph"/>
              <w:spacing w:before="49"/>
              <w:rPr>
                <w:b/>
                <w:sz w:val="24"/>
              </w:rPr>
            </w:pPr>
          </w:p>
          <w:p w14:paraId="7CDDC4C5" w14:textId="77777777" w:rsidR="00CF21C5" w:rsidRDefault="00A7387D">
            <w:pPr>
              <w:pStyle w:val="TableParagraph"/>
              <w:ind w:left="100"/>
              <w:rPr>
                <w:sz w:val="24"/>
              </w:rPr>
            </w:pPr>
            <w:r>
              <w:rPr>
                <w:spacing w:val="-5"/>
                <w:sz w:val="24"/>
              </w:rPr>
              <w:t>2.8</w:t>
            </w:r>
          </w:p>
        </w:tc>
        <w:tc>
          <w:tcPr>
            <w:tcW w:w="3048" w:type="dxa"/>
          </w:tcPr>
          <w:p w14:paraId="62D2C395" w14:textId="77777777" w:rsidR="00CF21C5" w:rsidRDefault="00A7387D">
            <w:pPr>
              <w:pStyle w:val="TableParagraph"/>
              <w:spacing w:before="188"/>
              <w:ind w:left="237" w:right="622"/>
              <w:rPr>
                <w:sz w:val="24"/>
              </w:rPr>
            </w:pPr>
            <w:r>
              <w:rPr>
                <w:sz w:val="24"/>
              </w:rPr>
              <w:t>Дикорастущие и культурныерастения</w:t>
            </w:r>
          </w:p>
        </w:tc>
        <w:tc>
          <w:tcPr>
            <w:tcW w:w="991" w:type="dxa"/>
          </w:tcPr>
          <w:p w14:paraId="4AA61B72" w14:textId="77777777" w:rsidR="00CF21C5" w:rsidRDefault="00CF21C5">
            <w:pPr>
              <w:pStyle w:val="TableParagraph"/>
              <w:spacing w:before="49"/>
              <w:rPr>
                <w:b/>
                <w:sz w:val="24"/>
              </w:rPr>
            </w:pPr>
          </w:p>
          <w:p w14:paraId="6177C8F7" w14:textId="77777777" w:rsidR="00CF21C5" w:rsidRDefault="00A7387D">
            <w:pPr>
              <w:pStyle w:val="TableParagraph"/>
              <w:ind w:right="338"/>
              <w:jc w:val="right"/>
              <w:rPr>
                <w:sz w:val="24"/>
              </w:rPr>
            </w:pPr>
            <w:r>
              <w:rPr>
                <w:spacing w:val="-10"/>
                <w:sz w:val="24"/>
              </w:rPr>
              <w:t>1</w:t>
            </w:r>
          </w:p>
        </w:tc>
        <w:tc>
          <w:tcPr>
            <w:tcW w:w="1843" w:type="dxa"/>
          </w:tcPr>
          <w:p w14:paraId="4B65A2CB" w14:textId="77777777" w:rsidR="00CF21C5" w:rsidRDefault="00CF21C5">
            <w:pPr>
              <w:pStyle w:val="TableParagraph"/>
              <w:rPr>
                <w:sz w:val="24"/>
              </w:rPr>
            </w:pPr>
          </w:p>
        </w:tc>
        <w:tc>
          <w:tcPr>
            <w:tcW w:w="1701" w:type="dxa"/>
          </w:tcPr>
          <w:p w14:paraId="15231147" w14:textId="77777777" w:rsidR="00CF21C5" w:rsidRDefault="00CF21C5">
            <w:pPr>
              <w:pStyle w:val="TableParagraph"/>
              <w:rPr>
                <w:sz w:val="24"/>
              </w:rPr>
            </w:pPr>
          </w:p>
        </w:tc>
        <w:tc>
          <w:tcPr>
            <w:tcW w:w="2409" w:type="dxa"/>
          </w:tcPr>
          <w:p w14:paraId="7D5A87DD" w14:textId="77777777" w:rsidR="00CF21C5" w:rsidRDefault="00A7387D">
            <w:pPr>
              <w:pStyle w:val="TableParagraph"/>
              <w:spacing w:before="49"/>
              <w:ind w:left="238"/>
              <w:rPr>
                <w:sz w:val="24"/>
              </w:rPr>
            </w:pPr>
            <w:r>
              <w:rPr>
                <w:spacing w:val="-2"/>
                <w:sz w:val="24"/>
              </w:rPr>
              <w:t>Библиотека</w:t>
            </w:r>
          </w:p>
          <w:p w14:paraId="151B1689" w14:textId="77777777" w:rsidR="00CF21C5" w:rsidRDefault="00A7387D">
            <w:pPr>
              <w:pStyle w:val="TableParagraph"/>
              <w:ind w:left="238"/>
              <w:rPr>
                <w:sz w:val="24"/>
              </w:rPr>
            </w:pPr>
            <w:r>
              <w:rPr>
                <w:sz w:val="24"/>
              </w:rPr>
              <w:t>ЦОК</w:t>
            </w:r>
            <w:hyperlink r:id="rId531">
              <w:r>
                <w:rPr>
                  <w:color w:val="0000FF"/>
                  <w:spacing w:val="-2"/>
                  <w:sz w:val="24"/>
                  <w:u w:val="single" w:color="0000FF"/>
                </w:rPr>
                <w:t>https://m.edsoo</w:t>
              </w:r>
            </w:hyperlink>
          </w:p>
          <w:p w14:paraId="4B3C32F3" w14:textId="77777777" w:rsidR="00CF21C5" w:rsidRDefault="002432B3">
            <w:pPr>
              <w:pStyle w:val="TableParagraph"/>
              <w:spacing w:line="257" w:lineRule="exact"/>
              <w:ind w:left="238"/>
              <w:rPr>
                <w:sz w:val="24"/>
              </w:rPr>
            </w:pPr>
            <w:hyperlink r:id="rId532">
              <w:r w:rsidR="00A7387D">
                <w:rPr>
                  <w:color w:val="0000FF"/>
                  <w:spacing w:val="-2"/>
                  <w:sz w:val="24"/>
                  <w:u w:val="single" w:color="0000FF"/>
                </w:rPr>
                <w:t>.ru/7f4116e4</w:t>
              </w:r>
            </w:hyperlink>
          </w:p>
        </w:tc>
      </w:tr>
      <w:tr w:rsidR="00CF21C5" w14:paraId="5459AF81" w14:textId="77777777">
        <w:trPr>
          <w:trHeight w:val="602"/>
        </w:trPr>
        <w:tc>
          <w:tcPr>
            <w:tcW w:w="696" w:type="dxa"/>
          </w:tcPr>
          <w:p w14:paraId="20474386" w14:textId="77777777" w:rsidR="00CF21C5" w:rsidRDefault="00A7387D">
            <w:pPr>
              <w:pStyle w:val="TableParagraph"/>
              <w:spacing w:before="188"/>
              <w:ind w:left="100"/>
              <w:rPr>
                <w:sz w:val="24"/>
              </w:rPr>
            </w:pPr>
            <w:r>
              <w:rPr>
                <w:spacing w:val="-5"/>
                <w:sz w:val="24"/>
              </w:rPr>
              <w:t>2.9</w:t>
            </w:r>
          </w:p>
        </w:tc>
        <w:tc>
          <w:tcPr>
            <w:tcW w:w="3048" w:type="dxa"/>
          </w:tcPr>
          <w:p w14:paraId="68F640CC" w14:textId="77777777" w:rsidR="00CF21C5" w:rsidRDefault="00A7387D">
            <w:pPr>
              <w:pStyle w:val="TableParagraph"/>
              <w:spacing w:before="30" w:line="270" w:lineRule="atLeast"/>
              <w:ind w:left="237" w:right="138"/>
              <w:rPr>
                <w:sz w:val="24"/>
              </w:rPr>
            </w:pPr>
            <w:r>
              <w:rPr>
                <w:sz w:val="24"/>
              </w:rPr>
              <w:t>Многообразиеживотных. Насекомые,рыбы,</w:t>
            </w:r>
            <w:r>
              <w:rPr>
                <w:spacing w:val="-2"/>
                <w:sz w:val="24"/>
              </w:rPr>
              <w:t>птицы,</w:t>
            </w:r>
          </w:p>
        </w:tc>
        <w:tc>
          <w:tcPr>
            <w:tcW w:w="991" w:type="dxa"/>
          </w:tcPr>
          <w:p w14:paraId="4A20B923" w14:textId="77777777" w:rsidR="00CF21C5" w:rsidRDefault="00A7387D">
            <w:pPr>
              <w:pStyle w:val="TableParagraph"/>
              <w:spacing w:before="188"/>
              <w:ind w:right="338"/>
              <w:jc w:val="right"/>
              <w:rPr>
                <w:sz w:val="24"/>
              </w:rPr>
            </w:pPr>
            <w:r>
              <w:rPr>
                <w:spacing w:val="-10"/>
                <w:sz w:val="24"/>
              </w:rPr>
              <w:t>8</w:t>
            </w:r>
          </w:p>
        </w:tc>
        <w:tc>
          <w:tcPr>
            <w:tcW w:w="1843" w:type="dxa"/>
          </w:tcPr>
          <w:p w14:paraId="646B4430" w14:textId="77777777" w:rsidR="00CF21C5" w:rsidRDefault="00CF21C5">
            <w:pPr>
              <w:pStyle w:val="TableParagraph"/>
              <w:rPr>
                <w:sz w:val="24"/>
              </w:rPr>
            </w:pPr>
          </w:p>
        </w:tc>
        <w:tc>
          <w:tcPr>
            <w:tcW w:w="1701" w:type="dxa"/>
          </w:tcPr>
          <w:p w14:paraId="0223C26D" w14:textId="77777777" w:rsidR="00CF21C5" w:rsidRDefault="00CF21C5">
            <w:pPr>
              <w:pStyle w:val="TableParagraph"/>
              <w:rPr>
                <w:sz w:val="24"/>
              </w:rPr>
            </w:pPr>
          </w:p>
        </w:tc>
        <w:tc>
          <w:tcPr>
            <w:tcW w:w="2409" w:type="dxa"/>
          </w:tcPr>
          <w:p w14:paraId="30E69309" w14:textId="77777777" w:rsidR="00CF21C5" w:rsidRDefault="00A7387D">
            <w:pPr>
              <w:pStyle w:val="TableParagraph"/>
              <w:spacing w:before="49"/>
              <w:ind w:left="238"/>
              <w:rPr>
                <w:sz w:val="24"/>
              </w:rPr>
            </w:pPr>
            <w:r>
              <w:rPr>
                <w:spacing w:val="-2"/>
                <w:sz w:val="24"/>
              </w:rPr>
              <w:t>Библиотека</w:t>
            </w:r>
          </w:p>
          <w:p w14:paraId="18A38608" w14:textId="77777777" w:rsidR="00CF21C5" w:rsidRDefault="00A7387D">
            <w:pPr>
              <w:pStyle w:val="TableParagraph"/>
              <w:spacing w:line="257" w:lineRule="exact"/>
              <w:ind w:left="238"/>
              <w:rPr>
                <w:sz w:val="24"/>
              </w:rPr>
            </w:pPr>
            <w:r>
              <w:rPr>
                <w:sz w:val="24"/>
              </w:rPr>
              <w:t>ЦОК</w:t>
            </w:r>
            <w:hyperlink r:id="rId533">
              <w:r>
                <w:rPr>
                  <w:color w:val="0000FF"/>
                  <w:spacing w:val="-2"/>
                  <w:sz w:val="24"/>
                  <w:u w:val="single" w:color="0000FF"/>
                </w:rPr>
                <w:t>https://m.edsoo</w:t>
              </w:r>
            </w:hyperlink>
          </w:p>
        </w:tc>
      </w:tr>
    </w:tbl>
    <w:p w14:paraId="0FAED676" w14:textId="77777777" w:rsidR="00CF21C5" w:rsidRDefault="00CF21C5">
      <w:pPr>
        <w:pStyle w:val="TableParagraph"/>
        <w:spacing w:line="257" w:lineRule="exact"/>
        <w:rPr>
          <w:sz w:val="24"/>
        </w:rPr>
        <w:sectPr w:rsidR="00CF21C5">
          <w:pgSz w:w="11910" w:h="16390"/>
          <w:pgMar w:top="820" w:right="141" w:bottom="1260" w:left="708" w:header="0" w:footer="1063" w:gutter="0"/>
          <w:cols w:space="720"/>
        </w:sectPr>
      </w:pPr>
    </w:p>
    <w:p w14:paraId="4166243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048"/>
        <w:gridCol w:w="991"/>
        <w:gridCol w:w="1843"/>
        <w:gridCol w:w="1701"/>
        <w:gridCol w:w="2409"/>
      </w:tblGrid>
      <w:tr w:rsidR="00CF21C5" w14:paraId="3E80DC71" w14:textId="77777777">
        <w:trPr>
          <w:trHeight w:val="1151"/>
        </w:trPr>
        <w:tc>
          <w:tcPr>
            <w:tcW w:w="696" w:type="dxa"/>
          </w:tcPr>
          <w:p w14:paraId="06891AEB" w14:textId="77777777" w:rsidR="00CF21C5" w:rsidRDefault="00CF21C5">
            <w:pPr>
              <w:pStyle w:val="TableParagraph"/>
              <w:rPr>
                <w:sz w:val="24"/>
              </w:rPr>
            </w:pPr>
          </w:p>
        </w:tc>
        <w:tc>
          <w:tcPr>
            <w:tcW w:w="3048" w:type="dxa"/>
          </w:tcPr>
          <w:p w14:paraId="54DA6C48" w14:textId="77777777" w:rsidR="00CF21C5" w:rsidRDefault="00A7387D">
            <w:pPr>
              <w:pStyle w:val="TableParagraph"/>
              <w:spacing w:before="28" w:line="270" w:lineRule="atLeast"/>
              <w:ind w:left="237" w:right="216"/>
              <w:rPr>
                <w:sz w:val="24"/>
              </w:rPr>
            </w:pPr>
            <w:r>
              <w:rPr>
                <w:sz w:val="24"/>
              </w:rPr>
              <w:t xml:space="preserve">звери, земноводные, пресмыкающиеся:общая характеристикавнешних </w:t>
            </w:r>
            <w:r>
              <w:rPr>
                <w:spacing w:val="-2"/>
                <w:sz w:val="24"/>
              </w:rPr>
              <w:t>признаков</w:t>
            </w:r>
          </w:p>
        </w:tc>
        <w:tc>
          <w:tcPr>
            <w:tcW w:w="991" w:type="dxa"/>
          </w:tcPr>
          <w:p w14:paraId="5A78E7DD" w14:textId="77777777" w:rsidR="00CF21C5" w:rsidRDefault="00CF21C5">
            <w:pPr>
              <w:pStyle w:val="TableParagraph"/>
              <w:rPr>
                <w:sz w:val="24"/>
              </w:rPr>
            </w:pPr>
          </w:p>
        </w:tc>
        <w:tc>
          <w:tcPr>
            <w:tcW w:w="1843" w:type="dxa"/>
          </w:tcPr>
          <w:p w14:paraId="6B63DDBA" w14:textId="77777777" w:rsidR="00CF21C5" w:rsidRDefault="00CF21C5">
            <w:pPr>
              <w:pStyle w:val="TableParagraph"/>
              <w:rPr>
                <w:sz w:val="24"/>
              </w:rPr>
            </w:pPr>
          </w:p>
        </w:tc>
        <w:tc>
          <w:tcPr>
            <w:tcW w:w="1701" w:type="dxa"/>
          </w:tcPr>
          <w:p w14:paraId="713E1D9B" w14:textId="77777777" w:rsidR="00CF21C5" w:rsidRDefault="00CF21C5">
            <w:pPr>
              <w:pStyle w:val="TableParagraph"/>
              <w:rPr>
                <w:sz w:val="24"/>
              </w:rPr>
            </w:pPr>
          </w:p>
        </w:tc>
        <w:tc>
          <w:tcPr>
            <w:tcW w:w="2409" w:type="dxa"/>
          </w:tcPr>
          <w:p w14:paraId="7702B905" w14:textId="77777777" w:rsidR="00CF21C5" w:rsidRDefault="002432B3">
            <w:pPr>
              <w:pStyle w:val="TableParagraph"/>
              <w:spacing w:before="47"/>
              <w:ind w:left="238"/>
              <w:rPr>
                <w:sz w:val="24"/>
              </w:rPr>
            </w:pPr>
            <w:hyperlink r:id="rId534">
              <w:r w:rsidR="00A7387D">
                <w:rPr>
                  <w:color w:val="0000FF"/>
                  <w:spacing w:val="-2"/>
                  <w:sz w:val="24"/>
                  <w:u w:val="single" w:color="0000FF"/>
                </w:rPr>
                <w:t>.ru/7f4116e4</w:t>
              </w:r>
            </w:hyperlink>
          </w:p>
        </w:tc>
      </w:tr>
      <w:tr w:rsidR="00CF21C5" w14:paraId="3417DA94" w14:textId="77777777">
        <w:trPr>
          <w:trHeight w:val="878"/>
        </w:trPr>
        <w:tc>
          <w:tcPr>
            <w:tcW w:w="696" w:type="dxa"/>
          </w:tcPr>
          <w:p w14:paraId="7095BCFB" w14:textId="77777777" w:rsidR="00CF21C5" w:rsidRDefault="00CF21C5">
            <w:pPr>
              <w:pStyle w:val="TableParagraph"/>
              <w:spacing w:before="49"/>
              <w:rPr>
                <w:b/>
                <w:sz w:val="24"/>
              </w:rPr>
            </w:pPr>
          </w:p>
          <w:p w14:paraId="3B7FD289" w14:textId="77777777" w:rsidR="00CF21C5" w:rsidRDefault="00A7387D">
            <w:pPr>
              <w:pStyle w:val="TableParagraph"/>
              <w:ind w:left="100"/>
              <w:rPr>
                <w:sz w:val="24"/>
              </w:rPr>
            </w:pPr>
            <w:r>
              <w:rPr>
                <w:spacing w:val="-4"/>
                <w:sz w:val="24"/>
              </w:rPr>
              <w:t>2.10</w:t>
            </w:r>
          </w:p>
        </w:tc>
        <w:tc>
          <w:tcPr>
            <w:tcW w:w="3048" w:type="dxa"/>
          </w:tcPr>
          <w:p w14:paraId="31BC943B" w14:textId="77777777" w:rsidR="00CF21C5" w:rsidRDefault="00A7387D">
            <w:pPr>
              <w:pStyle w:val="TableParagraph"/>
              <w:spacing w:before="30" w:line="270" w:lineRule="atLeast"/>
              <w:ind w:left="237"/>
              <w:rPr>
                <w:sz w:val="24"/>
              </w:rPr>
            </w:pPr>
            <w:r>
              <w:rPr>
                <w:sz w:val="24"/>
              </w:rPr>
              <w:t xml:space="preserve">Связивприроде.Годовой ход изменений в жизни </w:t>
            </w:r>
            <w:r>
              <w:rPr>
                <w:spacing w:val="-2"/>
                <w:sz w:val="24"/>
              </w:rPr>
              <w:t>животных</w:t>
            </w:r>
          </w:p>
        </w:tc>
        <w:tc>
          <w:tcPr>
            <w:tcW w:w="991" w:type="dxa"/>
          </w:tcPr>
          <w:p w14:paraId="2A8F79B2" w14:textId="77777777" w:rsidR="00CF21C5" w:rsidRDefault="00CF21C5">
            <w:pPr>
              <w:pStyle w:val="TableParagraph"/>
              <w:spacing w:before="49"/>
              <w:rPr>
                <w:b/>
                <w:sz w:val="24"/>
              </w:rPr>
            </w:pPr>
          </w:p>
          <w:p w14:paraId="5D3C6878" w14:textId="77777777" w:rsidR="00CF21C5" w:rsidRDefault="00A7387D">
            <w:pPr>
              <w:pStyle w:val="TableParagraph"/>
              <w:ind w:right="338"/>
              <w:jc w:val="right"/>
              <w:rPr>
                <w:sz w:val="24"/>
              </w:rPr>
            </w:pPr>
            <w:r>
              <w:rPr>
                <w:spacing w:val="-10"/>
                <w:sz w:val="24"/>
              </w:rPr>
              <w:t>3</w:t>
            </w:r>
          </w:p>
        </w:tc>
        <w:tc>
          <w:tcPr>
            <w:tcW w:w="1843" w:type="dxa"/>
          </w:tcPr>
          <w:p w14:paraId="7180B662" w14:textId="77777777" w:rsidR="00CF21C5" w:rsidRDefault="00CF21C5">
            <w:pPr>
              <w:pStyle w:val="TableParagraph"/>
              <w:rPr>
                <w:sz w:val="24"/>
              </w:rPr>
            </w:pPr>
          </w:p>
        </w:tc>
        <w:tc>
          <w:tcPr>
            <w:tcW w:w="1701" w:type="dxa"/>
          </w:tcPr>
          <w:p w14:paraId="71E1B1EE" w14:textId="77777777" w:rsidR="00CF21C5" w:rsidRDefault="00CF21C5">
            <w:pPr>
              <w:pStyle w:val="TableParagraph"/>
              <w:rPr>
                <w:sz w:val="24"/>
              </w:rPr>
            </w:pPr>
          </w:p>
        </w:tc>
        <w:tc>
          <w:tcPr>
            <w:tcW w:w="2409" w:type="dxa"/>
          </w:tcPr>
          <w:p w14:paraId="7A73D9B0" w14:textId="77777777" w:rsidR="00CF21C5" w:rsidRDefault="00A7387D">
            <w:pPr>
              <w:pStyle w:val="TableParagraph"/>
              <w:spacing w:before="49"/>
              <w:ind w:left="238"/>
              <w:rPr>
                <w:sz w:val="24"/>
              </w:rPr>
            </w:pPr>
            <w:r>
              <w:rPr>
                <w:spacing w:val="-2"/>
                <w:sz w:val="24"/>
              </w:rPr>
              <w:t>Библиотека</w:t>
            </w:r>
          </w:p>
          <w:p w14:paraId="49733A3C" w14:textId="77777777" w:rsidR="00CF21C5" w:rsidRDefault="00A7387D">
            <w:pPr>
              <w:pStyle w:val="TableParagraph"/>
              <w:ind w:left="238"/>
              <w:rPr>
                <w:sz w:val="24"/>
              </w:rPr>
            </w:pPr>
            <w:r>
              <w:rPr>
                <w:sz w:val="24"/>
              </w:rPr>
              <w:t>ЦОК</w:t>
            </w:r>
            <w:hyperlink r:id="rId535">
              <w:r>
                <w:rPr>
                  <w:color w:val="0000FF"/>
                  <w:spacing w:val="-2"/>
                  <w:sz w:val="24"/>
                  <w:u w:val="single" w:color="0000FF"/>
                </w:rPr>
                <w:t>https://m.edsoo</w:t>
              </w:r>
            </w:hyperlink>
          </w:p>
          <w:p w14:paraId="648DEF07" w14:textId="77777777" w:rsidR="00CF21C5" w:rsidRDefault="002432B3">
            <w:pPr>
              <w:pStyle w:val="TableParagraph"/>
              <w:spacing w:line="257" w:lineRule="exact"/>
              <w:ind w:left="238"/>
              <w:rPr>
                <w:sz w:val="24"/>
              </w:rPr>
            </w:pPr>
            <w:hyperlink r:id="rId536">
              <w:r w:rsidR="00A7387D">
                <w:rPr>
                  <w:color w:val="0000FF"/>
                  <w:spacing w:val="-2"/>
                  <w:sz w:val="24"/>
                  <w:u w:val="single" w:color="0000FF"/>
                </w:rPr>
                <w:t>.ru/7f4116e4</w:t>
              </w:r>
            </w:hyperlink>
          </w:p>
        </w:tc>
      </w:tr>
      <w:tr w:rsidR="00CF21C5" w14:paraId="6D190C93" w14:textId="77777777">
        <w:trPr>
          <w:trHeight w:val="1154"/>
        </w:trPr>
        <w:tc>
          <w:tcPr>
            <w:tcW w:w="696" w:type="dxa"/>
          </w:tcPr>
          <w:p w14:paraId="12291CFC" w14:textId="77777777" w:rsidR="00CF21C5" w:rsidRDefault="00CF21C5">
            <w:pPr>
              <w:pStyle w:val="TableParagraph"/>
              <w:spacing w:before="188"/>
              <w:rPr>
                <w:b/>
                <w:sz w:val="24"/>
              </w:rPr>
            </w:pPr>
          </w:p>
          <w:p w14:paraId="4E49B262" w14:textId="77777777" w:rsidR="00CF21C5" w:rsidRDefault="00A7387D">
            <w:pPr>
              <w:pStyle w:val="TableParagraph"/>
              <w:ind w:left="100"/>
              <w:rPr>
                <w:sz w:val="24"/>
              </w:rPr>
            </w:pPr>
            <w:r>
              <w:rPr>
                <w:spacing w:val="-4"/>
                <w:sz w:val="24"/>
              </w:rPr>
              <w:t>2.11</w:t>
            </w:r>
          </w:p>
        </w:tc>
        <w:tc>
          <w:tcPr>
            <w:tcW w:w="3048" w:type="dxa"/>
          </w:tcPr>
          <w:p w14:paraId="7C4D3456" w14:textId="77777777" w:rsidR="00CF21C5" w:rsidRDefault="00A7387D">
            <w:pPr>
              <w:pStyle w:val="TableParagraph"/>
              <w:spacing w:before="30" w:line="270" w:lineRule="atLeast"/>
              <w:ind w:left="237"/>
              <w:rPr>
                <w:sz w:val="24"/>
              </w:rPr>
            </w:pPr>
            <w:r>
              <w:rPr>
                <w:sz w:val="24"/>
              </w:rPr>
              <w:t>Красная книга России, её значение, отдельные представителирастенийи животныхКрасной</w:t>
            </w:r>
            <w:r>
              <w:rPr>
                <w:spacing w:val="-2"/>
                <w:sz w:val="24"/>
              </w:rPr>
              <w:t>книги</w:t>
            </w:r>
          </w:p>
        </w:tc>
        <w:tc>
          <w:tcPr>
            <w:tcW w:w="991" w:type="dxa"/>
          </w:tcPr>
          <w:p w14:paraId="38DDC62C" w14:textId="77777777" w:rsidR="00CF21C5" w:rsidRDefault="00CF21C5">
            <w:pPr>
              <w:pStyle w:val="TableParagraph"/>
              <w:spacing w:before="188"/>
              <w:rPr>
                <w:b/>
                <w:sz w:val="24"/>
              </w:rPr>
            </w:pPr>
          </w:p>
          <w:p w14:paraId="2F085470" w14:textId="77777777" w:rsidR="00CF21C5" w:rsidRDefault="00A7387D">
            <w:pPr>
              <w:pStyle w:val="TableParagraph"/>
              <w:ind w:right="338"/>
              <w:jc w:val="right"/>
              <w:rPr>
                <w:sz w:val="24"/>
              </w:rPr>
            </w:pPr>
            <w:r>
              <w:rPr>
                <w:spacing w:val="-10"/>
                <w:sz w:val="24"/>
              </w:rPr>
              <w:t>3</w:t>
            </w:r>
          </w:p>
        </w:tc>
        <w:tc>
          <w:tcPr>
            <w:tcW w:w="1843" w:type="dxa"/>
          </w:tcPr>
          <w:p w14:paraId="6D9C06FB" w14:textId="77777777" w:rsidR="00CF21C5" w:rsidRDefault="00CF21C5">
            <w:pPr>
              <w:pStyle w:val="TableParagraph"/>
              <w:rPr>
                <w:sz w:val="24"/>
              </w:rPr>
            </w:pPr>
          </w:p>
        </w:tc>
        <w:tc>
          <w:tcPr>
            <w:tcW w:w="1701" w:type="dxa"/>
          </w:tcPr>
          <w:p w14:paraId="15C4B12A" w14:textId="77777777" w:rsidR="00CF21C5" w:rsidRDefault="00CF21C5">
            <w:pPr>
              <w:pStyle w:val="TableParagraph"/>
              <w:rPr>
                <w:sz w:val="24"/>
              </w:rPr>
            </w:pPr>
          </w:p>
        </w:tc>
        <w:tc>
          <w:tcPr>
            <w:tcW w:w="2409" w:type="dxa"/>
          </w:tcPr>
          <w:p w14:paraId="35CD53FA" w14:textId="77777777" w:rsidR="00CF21C5" w:rsidRDefault="00A7387D">
            <w:pPr>
              <w:pStyle w:val="TableParagraph"/>
              <w:spacing w:before="188"/>
              <w:ind w:left="238"/>
              <w:rPr>
                <w:sz w:val="24"/>
              </w:rPr>
            </w:pPr>
            <w:r>
              <w:rPr>
                <w:spacing w:val="-2"/>
                <w:sz w:val="24"/>
              </w:rPr>
              <w:t>Библиотека</w:t>
            </w:r>
          </w:p>
          <w:p w14:paraId="211B6EBF" w14:textId="77777777" w:rsidR="00CF21C5" w:rsidRDefault="00A7387D">
            <w:pPr>
              <w:pStyle w:val="TableParagraph"/>
              <w:ind w:left="238"/>
              <w:rPr>
                <w:sz w:val="24"/>
              </w:rPr>
            </w:pPr>
            <w:r>
              <w:rPr>
                <w:sz w:val="24"/>
              </w:rPr>
              <w:t>ЦОК</w:t>
            </w:r>
            <w:hyperlink r:id="rId537">
              <w:r>
                <w:rPr>
                  <w:color w:val="0000FF"/>
                  <w:spacing w:val="-2"/>
                  <w:sz w:val="24"/>
                  <w:u w:val="single" w:color="0000FF"/>
                </w:rPr>
                <w:t>https://m.edsoo</w:t>
              </w:r>
            </w:hyperlink>
          </w:p>
          <w:p w14:paraId="34744F75" w14:textId="77777777" w:rsidR="00CF21C5" w:rsidRDefault="002432B3">
            <w:pPr>
              <w:pStyle w:val="TableParagraph"/>
              <w:ind w:left="238"/>
              <w:rPr>
                <w:sz w:val="24"/>
              </w:rPr>
            </w:pPr>
            <w:hyperlink r:id="rId538">
              <w:r w:rsidR="00A7387D">
                <w:rPr>
                  <w:color w:val="0000FF"/>
                  <w:spacing w:val="-2"/>
                  <w:sz w:val="24"/>
                  <w:u w:val="single" w:color="0000FF"/>
                </w:rPr>
                <w:t>.ru/7f4116e4</w:t>
              </w:r>
            </w:hyperlink>
          </w:p>
        </w:tc>
      </w:tr>
      <w:tr w:rsidR="00CF21C5" w14:paraId="4EC1E7F6" w14:textId="77777777">
        <w:trPr>
          <w:trHeight w:val="1154"/>
        </w:trPr>
        <w:tc>
          <w:tcPr>
            <w:tcW w:w="696" w:type="dxa"/>
          </w:tcPr>
          <w:p w14:paraId="750451C5" w14:textId="77777777" w:rsidR="00CF21C5" w:rsidRDefault="00CF21C5">
            <w:pPr>
              <w:pStyle w:val="TableParagraph"/>
              <w:spacing w:before="188"/>
              <w:rPr>
                <w:b/>
                <w:sz w:val="24"/>
              </w:rPr>
            </w:pPr>
          </w:p>
          <w:p w14:paraId="41C1E1D6" w14:textId="77777777" w:rsidR="00CF21C5" w:rsidRDefault="00A7387D">
            <w:pPr>
              <w:pStyle w:val="TableParagraph"/>
              <w:ind w:left="100"/>
              <w:rPr>
                <w:sz w:val="24"/>
              </w:rPr>
            </w:pPr>
            <w:r>
              <w:rPr>
                <w:spacing w:val="-4"/>
                <w:sz w:val="24"/>
              </w:rPr>
              <w:t>2.12</w:t>
            </w:r>
          </w:p>
        </w:tc>
        <w:tc>
          <w:tcPr>
            <w:tcW w:w="3048" w:type="dxa"/>
          </w:tcPr>
          <w:p w14:paraId="46019E8A" w14:textId="77777777" w:rsidR="00CF21C5" w:rsidRDefault="00A7387D">
            <w:pPr>
              <w:pStyle w:val="TableParagraph"/>
              <w:spacing w:before="30" w:line="270" w:lineRule="atLeast"/>
              <w:ind w:left="237" w:right="226"/>
              <w:rPr>
                <w:sz w:val="24"/>
              </w:rPr>
            </w:pPr>
            <w:r>
              <w:rPr>
                <w:sz w:val="24"/>
              </w:rPr>
              <w:t>Заповедники,природные парки. Охрана природы. Правила нравственного поведения на природе</w:t>
            </w:r>
          </w:p>
        </w:tc>
        <w:tc>
          <w:tcPr>
            <w:tcW w:w="991" w:type="dxa"/>
          </w:tcPr>
          <w:p w14:paraId="472BFF21" w14:textId="77777777" w:rsidR="00CF21C5" w:rsidRDefault="00CF21C5">
            <w:pPr>
              <w:pStyle w:val="TableParagraph"/>
              <w:spacing w:before="188"/>
              <w:rPr>
                <w:b/>
                <w:sz w:val="24"/>
              </w:rPr>
            </w:pPr>
          </w:p>
          <w:p w14:paraId="7DE77D83" w14:textId="77777777" w:rsidR="00CF21C5" w:rsidRDefault="00A7387D">
            <w:pPr>
              <w:pStyle w:val="TableParagraph"/>
              <w:ind w:right="338"/>
              <w:jc w:val="right"/>
              <w:rPr>
                <w:sz w:val="24"/>
              </w:rPr>
            </w:pPr>
            <w:r>
              <w:rPr>
                <w:spacing w:val="-10"/>
                <w:sz w:val="24"/>
              </w:rPr>
              <w:t>5</w:t>
            </w:r>
          </w:p>
        </w:tc>
        <w:tc>
          <w:tcPr>
            <w:tcW w:w="1843" w:type="dxa"/>
          </w:tcPr>
          <w:p w14:paraId="34C6F357" w14:textId="77777777" w:rsidR="00CF21C5" w:rsidRDefault="00CF21C5">
            <w:pPr>
              <w:pStyle w:val="TableParagraph"/>
              <w:rPr>
                <w:sz w:val="24"/>
              </w:rPr>
            </w:pPr>
          </w:p>
        </w:tc>
        <w:tc>
          <w:tcPr>
            <w:tcW w:w="1701" w:type="dxa"/>
          </w:tcPr>
          <w:p w14:paraId="4F72280C" w14:textId="77777777" w:rsidR="00CF21C5" w:rsidRDefault="00CF21C5">
            <w:pPr>
              <w:pStyle w:val="TableParagraph"/>
              <w:rPr>
                <w:sz w:val="24"/>
              </w:rPr>
            </w:pPr>
          </w:p>
        </w:tc>
        <w:tc>
          <w:tcPr>
            <w:tcW w:w="2409" w:type="dxa"/>
          </w:tcPr>
          <w:p w14:paraId="69772D39" w14:textId="77777777" w:rsidR="00CF21C5" w:rsidRDefault="00A7387D">
            <w:pPr>
              <w:pStyle w:val="TableParagraph"/>
              <w:spacing w:before="188"/>
              <w:ind w:left="238"/>
              <w:rPr>
                <w:sz w:val="24"/>
              </w:rPr>
            </w:pPr>
            <w:r>
              <w:rPr>
                <w:spacing w:val="-2"/>
                <w:sz w:val="24"/>
              </w:rPr>
              <w:t>Библиотека</w:t>
            </w:r>
          </w:p>
          <w:p w14:paraId="1C0ECDE2" w14:textId="77777777" w:rsidR="00CF21C5" w:rsidRDefault="00A7387D">
            <w:pPr>
              <w:pStyle w:val="TableParagraph"/>
              <w:ind w:left="238"/>
              <w:rPr>
                <w:sz w:val="24"/>
              </w:rPr>
            </w:pPr>
            <w:r>
              <w:rPr>
                <w:sz w:val="24"/>
              </w:rPr>
              <w:t>ЦОК</w:t>
            </w:r>
            <w:hyperlink r:id="rId539">
              <w:r>
                <w:rPr>
                  <w:color w:val="0000FF"/>
                  <w:spacing w:val="-2"/>
                  <w:sz w:val="24"/>
                  <w:u w:val="single" w:color="0000FF"/>
                </w:rPr>
                <w:t>https://m.edsoo</w:t>
              </w:r>
            </w:hyperlink>
          </w:p>
          <w:p w14:paraId="7EFD1956" w14:textId="77777777" w:rsidR="00CF21C5" w:rsidRDefault="002432B3">
            <w:pPr>
              <w:pStyle w:val="TableParagraph"/>
              <w:ind w:left="238"/>
              <w:rPr>
                <w:sz w:val="24"/>
              </w:rPr>
            </w:pPr>
            <w:hyperlink r:id="rId540">
              <w:r w:rsidR="00A7387D">
                <w:rPr>
                  <w:color w:val="0000FF"/>
                  <w:spacing w:val="-2"/>
                  <w:sz w:val="24"/>
                  <w:u w:val="single" w:color="0000FF"/>
                </w:rPr>
                <w:t>.ru/7f4116e4</w:t>
              </w:r>
            </w:hyperlink>
          </w:p>
        </w:tc>
      </w:tr>
      <w:tr w:rsidR="00CF21C5" w14:paraId="3FFEFC89" w14:textId="77777777">
        <w:trPr>
          <w:trHeight w:val="326"/>
        </w:trPr>
        <w:tc>
          <w:tcPr>
            <w:tcW w:w="3744" w:type="dxa"/>
            <w:gridSpan w:val="2"/>
          </w:tcPr>
          <w:p w14:paraId="7FEC9B9C"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331AA84F" w14:textId="77777777" w:rsidR="00CF21C5" w:rsidRDefault="00A7387D">
            <w:pPr>
              <w:pStyle w:val="TableParagraph"/>
              <w:spacing w:before="49" w:line="257" w:lineRule="exact"/>
              <w:ind w:right="278"/>
              <w:jc w:val="right"/>
              <w:rPr>
                <w:sz w:val="24"/>
              </w:rPr>
            </w:pPr>
            <w:r>
              <w:rPr>
                <w:spacing w:val="-5"/>
                <w:sz w:val="24"/>
              </w:rPr>
              <w:t>34</w:t>
            </w:r>
          </w:p>
        </w:tc>
        <w:tc>
          <w:tcPr>
            <w:tcW w:w="5953" w:type="dxa"/>
            <w:gridSpan w:val="3"/>
          </w:tcPr>
          <w:p w14:paraId="20B7A343" w14:textId="77777777" w:rsidR="00CF21C5" w:rsidRDefault="00CF21C5">
            <w:pPr>
              <w:pStyle w:val="TableParagraph"/>
              <w:rPr>
                <w:sz w:val="24"/>
              </w:rPr>
            </w:pPr>
          </w:p>
        </w:tc>
      </w:tr>
      <w:tr w:rsidR="00CF21C5" w14:paraId="6B04ACB5" w14:textId="77777777">
        <w:trPr>
          <w:trHeight w:val="326"/>
        </w:trPr>
        <w:tc>
          <w:tcPr>
            <w:tcW w:w="10688" w:type="dxa"/>
            <w:gridSpan w:val="6"/>
          </w:tcPr>
          <w:p w14:paraId="342ADA47" w14:textId="77777777" w:rsidR="00CF21C5" w:rsidRDefault="00A7387D">
            <w:pPr>
              <w:pStyle w:val="TableParagraph"/>
              <w:spacing w:before="49" w:line="257" w:lineRule="exact"/>
              <w:ind w:left="237"/>
              <w:rPr>
                <w:b/>
                <w:sz w:val="24"/>
              </w:rPr>
            </w:pPr>
            <w:r>
              <w:rPr>
                <w:b/>
                <w:sz w:val="24"/>
              </w:rPr>
              <w:t>Раздел3.Правилабезопасной</w:t>
            </w:r>
            <w:r>
              <w:rPr>
                <w:b/>
                <w:spacing w:val="-2"/>
                <w:sz w:val="24"/>
              </w:rPr>
              <w:t xml:space="preserve"> жизнедеятельности</w:t>
            </w:r>
          </w:p>
        </w:tc>
      </w:tr>
      <w:tr w:rsidR="00CF21C5" w14:paraId="515AB7CB" w14:textId="77777777">
        <w:trPr>
          <w:trHeight w:val="1982"/>
        </w:trPr>
        <w:tc>
          <w:tcPr>
            <w:tcW w:w="696" w:type="dxa"/>
          </w:tcPr>
          <w:p w14:paraId="2D629092" w14:textId="77777777" w:rsidR="00CF21C5" w:rsidRDefault="00CF21C5">
            <w:pPr>
              <w:pStyle w:val="TableParagraph"/>
              <w:rPr>
                <w:b/>
                <w:sz w:val="24"/>
              </w:rPr>
            </w:pPr>
          </w:p>
          <w:p w14:paraId="3950EB69" w14:textId="77777777" w:rsidR="00CF21C5" w:rsidRDefault="00CF21C5">
            <w:pPr>
              <w:pStyle w:val="TableParagraph"/>
              <w:rPr>
                <w:b/>
                <w:sz w:val="24"/>
              </w:rPr>
            </w:pPr>
          </w:p>
          <w:p w14:paraId="7063E1B9" w14:textId="77777777" w:rsidR="00CF21C5" w:rsidRDefault="00CF21C5">
            <w:pPr>
              <w:pStyle w:val="TableParagraph"/>
              <w:spacing w:before="49"/>
              <w:rPr>
                <w:b/>
                <w:sz w:val="24"/>
              </w:rPr>
            </w:pPr>
          </w:p>
          <w:p w14:paraId="42D77A75" w14:textId="77777777" w:rsidR="00CF21C5" w:rsidRDefault="00A7387D">
            <w:pPr>
              <w:pStyle w:val="TableParagraph"/>
              <w:ind w:left="100"/>
              <w:rPr>
                <w:sz w:val="24"/>
              </w:rPr>
            </w:pPr>
            <w:r>
              <w:rPr>
                <w:spacing w:val="-5"/>
                <w:sz w:val="24"/>
              </w:rPr>
              <w:t>3.1</w:t>
            </w:r>
          </w:p>
        </w:tc>
        <w:tc>
          <w:tcPr>
            <w:tcW w:w="3048" w:type="dxa"/>
          </w:tcPr>
          <w:p w14:paraId="5F81A4E8" w14:textId="77777777" w:rsidR="00CF21C5" w:rsidRDefault="00A7387D">
            <w:pPr>
              <w:pStyle w:val="TableParagraph"/>
              <w:spacing w:before="30" w:line="270" w:lineRule="atLeast"/>
              <w:ind w:left="237" w:right="90"/>
              <w:rPr>
                <w:sz w:val="24"/>
              </w:rPr>
            </w:pPr>
            <w:r>
              <w:rPr>
                <w:sz w:val="24"/>
              </w:rPr>
              <w:t>Здоровый образ жизни: режим дня (чередование сна, учебных занятий, двигательнойактивности) и рациональное питание (количество приёмов пищи и рацион питания)</w:t>
            </w:r>
          </w:p>
        </w:tc>
        <w:tc>
          <w:tcPr>
            <w:tcW w:w="991" w:type="dxa"/>
          </w:tcPr>
          <w:p w14:paraId="0BA04049" w14:textId="77777777" w:rsidR="00CF21C5" w:rsidRDefault="00CF21C5">
            <w:pPr>
              <w:pStyle w:val="TableParagraph"/>
              <w:rPr>
                <w:b/>
                <w:sz w:val="24"/>
              </w:rPr>
            </w:pPr>
          </w:p>
          <w:p w14:paraId="1DCEE87E" w14:textId="77777777" w:rsidR="00CF21C5" w:rsidRDefault="00CF21C5">
            <w:pPr>
              <w:pStyle w:val="TableParagraph"/>
              <w:rPr>
                <w:b/>
                <w:sz w:val="24"/>
              </w:rPr>
            </w:pPr>
          </w:p>
          <w:p w14:paraId="25B9F78D" w14:textId="77777777" w:rsidR="00CF21C5" w:rsidRDefault="00CF21C5">
            <w:pPr>
              <w:pStyle w:val="TableParagraph"/>
              <w:spacing w:before="49"/>
              <w:rPr>
                <w:b/>
                <w:sz w:val="24"/>
              </w:rPr>
            </w:pPr>
          </w:p>
          <w:p w14:paraId="6A5AA487" w14:textId="77777777" w:rsidR="00CF21C5" w:rsidRDefault="00A7387D">
            <w:pPr>
              <w:pStyle w:val="TableParagraph"/>
              <w:ind w:right="338"/>
              <w:jc w:val="right"/>
              <w:rPr>
                <w:sz w:val="24"/>
              </w:rPr>
            </w:pPr>
            <w:r>
              <w:rPr>
                <w:spacing w:val="-10"/>
                <w:sz w:val="24"/>
              </w:rPr>
              <w:t>2</w:t>
            </w:r>
          </w:p>
        </w:tc>
        <w:tc>
          <w:tcPr>
            <w:tcW w:w="1843" w:type="dxa"/>
          </w:tcPr>
          <w:p w14:paraId="3266B3BF" w14:textId="77777777" w:rsidR="00CF21C5" w:rsidRDefault="00CF21C5">
            <w:pPr>
              <w:pStyle w:val="TableParagraph"/>
              <w:rPr>
                <w:sz w:val="24"/>
              </w:rPr>
            </w:pPr>
          </w:p>
        </w:tc>
        <w:tc>
          <w:tcPr>
            <w:tcW w:w="1701" w:type="dxa"/>
          </w:tcPr>
          <w:p w14:paraId="290A8506" w14:textId="77777777" w:rsidR="00CF21C5" w:rsidRDefault="00CF21C5">
            <w:pPr>
              <w:pStyle w:val="TableParagraph"/>
              <w:rPr>
                <w:sz w:val="24"/>
              </w:rPr>
            </w:pPr>
          </w:p>
        </w:tc>
        <w:tc>
          <w:tcPr>
            <w:tcW w:w="2409" w:type="dxa"/>
          </w:tcPr>
          <w:p w14:paraId="139DFA78" w14:textId="77777777" w:rsidR="00CF21C5" w:rsidRDefault="00CF21C5">
            <w:pPr>
              <w:pStyle w:val="TableParagraph"/>
              <w:rPr>
                <w:b/>
                <w:sz w:val="24"/>
              </w:rPr>
            </w:pPr>
          </w:p>
          <w:p w14:paraId="2E9E856B" w14:textId="77777777" w:rsidR="00CF21C5" w:rsidRDefault="00CF21C5">
            <w:pPr>
              <w:pStyle w:val="TableParagraph"/>
              <w:spacing w:before="49"/>
              <w:rPr>
                <w:b/>
                <w:sz w:val="24"/>
              </w:rPr>
            </w:pPr>
          </w:p>
          <w:p w14:paraId="127119B7" w14:textId="77777777" w:rsidR="00CF21C5" w:rsidRDefault="00A7387D">
            <w:pPr>
              <w:pStyle w:val="TableParagraph"/>
              <w:ind w:left="238"/>
              <w:rPr>
                <w:sz w:val="24"/>
              </w:rPr>
            </w:pPr>
            <w:r>
              <w:rPr>
                <w:spacing w:val="-2"/>
                <w:sz w:val="24"/>
              </w:rPr>
              <w:t>Библиотека</w:t>
            </w:r>
          </w:p>
          <w:p w14:paraId="17F42BAB" w14:textId="77777777" w:rsidR="00CF21C5" w:rsidRDefault="00A7387D">
            <w:pPr>
              <w:pStyle w:val="TableParagraph"/>
              <w:ind w:left="238"/>
              <w:rPr>
                <w:sz w:val="24"/>
              </w:rPr>
            </w:pPr>
            <w:r>
              <w:rPr>
                <w:sz w:val="24"/>
              </w:rPr>
              <w:t>ЦОК</w:t>
            </w:r>
            <w:hyperlink r:id="rId541">
              <w:r>
                <w:rPr>
                  <w:color w:val="0000FF"/>
                  <w:spacing w:val="-2"/>
                  <w:sz w:val="24"/>
                  <w:u w:val="single" w:color="0000FF"/>
                </w:rPr>
                <w:t>https://m.edsoo</w:t>
              </w:r>
            </w:hyperlink>
          </w:p>
          <w:p w14:paraId="0D3BFCB7" w14:textId="77777777" w:rsidR="00CF21C5" w:rsidRDefault="002432B3">
            <w:pPr>
              <w:pStyle w:val="TableParagraph"/>
              <w:ind w:left="238"/>
              <w:rPr>
                <w:sz w:val="24"/>
              </w:rPr>
            </w:pPr>
            <w:hyperlink r:id="rId542">
              <w:r w:rsidR="00A7387D">
                <w:rPr>
                  <w:color w:val="0000FF"/>
                  <w:spacing w:val="-2"/>
                  <w:sz w:val="24"/>
                  <w:u w:val="single" w:color="0000FF"/>
                </w:rPr>
                <w:t>.ru/7f4116e4</w:t>
              </w:r>
            </w:hyperlink>
          </w:p>
        </w:tc>
      </w:tr>
      <w:tr w:rsidR="00CF21C5" w14:paraId="167EEDF9" w14:textId="77777777">
        <w:trPr>
          <w:trHeight w:val="1430"/>
        </w:trPr>
        <w:tc>
          <w:tcPr>
            <w:tcW w:w="696" w:type="dxa"/>
          </w:tcPr>
          <w:p w14:paraId="2049D33F" w14:textId="77777777" w:rsidR="00CF21C5" w:rsidRDefault="00CF21C5">
            <w:pPr>
              <w:pStyle w:val="TableParagraph"/>
              <w:rPr>
                <w:b/>
                <w:sz w:val="24"/>
              </w:rPr>
            </w:pPr>
          </w:p>
          <w:p w14:paraId="4B39CBF6" w14:textId="77777777" w:rsidR="00CF21C5" w:rsidRDefault="00CF21C5">
            <w:pPr>
              <w:pStyle w:val="TableParagraph"/>
              <w:spacing w:before="49"/>
              <w:rPr>
                <w:b/>
                <w:sz w:val="24"/>
              </w:rPr>
            </w:pPr>
          </w:p>
          <w:p w14:paraId="03527F6D" w14:textId="77777777" w:rsidR="00CF21C5" w:rsidRDefault="00A7387D">
            <w:pPr>
              <w:pStyle w:val="TableParagraph"/>
              <w:ind w:left="100"/>
              <w:rPr>
                <w:sz w:val="24"/>
              </w:rPr>
            </w:pPr>
            <w:r>
              <w:rPr>
                <w:spacing w:val="-5"/>
                <w:sz w:val="24"/>
              </w:rPr>
              <w:t>3.2</w:t>
            </w:r>
          </w:p>
        </w:tc>
        <w:tc>
          <w:tcPr>
            <w:tcW w:w="3048" w:type="dxa"/>
          </w:tcPr>
          <w:p w14:paraId="0EEF3106" w14:textId="77777777" w:rsidR="00CF21C5" w:rsidRDefault="00A7387D">
            <w:pPr>
              <w:pStyle w:val="TableParagraph"/>
              <w:spacing w:before="30" w:line="270" w:lineRule="atLeast"/>
              <w:ind w:left="237"/>
              <w:rPr>
                <w:sz w:val="24"/>
              </w:rPr>
            </w:pPr>
            <w:r>
              <w:rPr>
                <w:sz w:val="24"/>
              </w:rPr>
              <w:t xml:space="preserve">Физическая культура, закаливание, игры на воздухе как условие сохраненияиукрепления </w:t>
            </w:r>
            <w:r>
              <w:rPr>
                <w:spacing w:val="-2"/>
                <w:sz w:val="24"/>
              </w:rPr>
              <w:t>здоровья</w:t>
            </w:r>
          </w:p>
        </w:tc>
        <w:tc>
          <w:tcPr>
            <w:tcW w:w="991" w:type="dxa"/>
          </w:tcPr>
          <w:p w14:paraId="09385E0B" w14:textId="77777777" w:rsidR="00CF21C5" w:rsidRDefault="00CF21C5">
            <w:pPr>
              <w:pStyle w:val="TableParagraph"/>
              <w:rPr>
                <w:b/>
                <w:sz w:val="24"/>
              </w:rPr>
            </w:pPr>
          </w:p>
          <w:p w14:paraId="527C9294" w14:textId="77777777" w:rsidR="00CF21C5" w:rsidRDefault="00CF21C5">
            <w:pPr>
              <w:pStyle w:val="TableParagraph"/>
              <w:spacing w:before="49"/>
              <w:rPr>
                <w:b/>
                <w:sz w:val="24"/>
              </w:rPr>
            </w:pPr>
          </w:p>
          <w:p w14:paraId="101015A7" w14:textId="77777777" w:rsidR="00CF21C5" w:rsidRDefault="00A7387D">
            <w:pPr>
              <w:pStyle w:val="TableParagraph"/>
              <w:ind w:right="338"/>
              <w:jc w:val="right"/>
              <w:rPr>
                <w:sz w:val="24"/>
              </w:rPr>
            </w:pPr>
            <w:r>
              <w:rPr>
                <w:spacing w:val="-10"/>
                <w:sz w:val="24"/>
              </w:rPr>
              <w:t>2</w:t>
            </w:r>
          </w:p>
        </w:tc>
        <w:tc>
          <w:tcPr>
            <w:tcW w:w="1843" w:type="dxa"/>
          </w:tcPr>
          <w:p w14:paraId="541B71FF" w14:textId="77777777" w:rsidR="00CF21C5" w:rsidRDefault="00CF21C5">
            <w:pPr>
              <w:pStyle w:val="TableParagraph"/>
              <w:rPr>
                <w:sz w:val="24"/>
              </w:rPr>
            </w:pPr>
          </w:p>
        </w:tc>
        <w:tc>
          <w:tcPr>
            <w:tcW w:w="1701" w:type="dxa"/>
          </w:tcPr>
          <w:p w14:paraId="3BF124AB" w14:textId="77777777" w:rsidR="00CF21C5" w:rsidRDefault="00CF21C5">
            <w:pPr>
              <w:pStyle w:val="TableParagraph"/>
              <w:rPr>
                <w:sz w:val="24"/>
              </w:rPr>
            </w:pPr>
          </w:p>
        </w:tc>
        <w:tc>
          <w:tcPr>
            <w:tcW w:w="2409" w:type="dxa"/>
          </w:tcPr>
          <w:p w14:paraId="2D189694" w14:textId="77777777" w:rsidR="00CF21C5" w:rsidRDefault="00CF21C5">
            <w:pPr>
              <w:pStyle w:val="TableParagraph"/>
              <w:spacing w:before="49"/>
              <w:rPr>
                <w:b/>
                <w:sz w:val="24"/>
              </w:rPr>
            </w:pPr>
          </w:p>
          <w:p w14:paraId="2355792B" w14:textId="77777777" w:rsidR="00CF21C5" w:rsidRDefault="00A7387D">
            <w:pPr>
              <w:pStyle w:val="TableParagraph"/>
              <w:ind w:left="238"/>
              <w:rPr>
                <w:sz w:val="24"/>
              </w:rPr>
            </w:pPr>
            <w:r>
              <w:rPr>
                <w:spacing w:val="-2"/>
                <w:sz w:val="24"/>
              </w:rPr>
              <w:t>Библиотека</w:t>
            </w:r>
          </w:p>
          <w:p w14:paraId="21163273" w14:textId="77777777" w:rsidR="00CF21C5" w:rsidRDefault="00A7387D">
            <w:pPr>
              <w:pStyle w:val="TableParagraph"/>
              <w:ind w:left="238"/>
              <w:rPr>
                <w:sz w:val="24"/>
              </w:rPr>
            </w:pPr>
            <w:r>
              <w:rPr>
                <w:sz w:val="24"/>
              </w:rPr>
              <w:t>ЦОК</w:t>
            </w:r>
            <w:hyperlink r:id="rId543">
              <w:r>
                <w:rPr>
                  <w:color w:val="0000FF"/>
                  <w:spacing w:val="-2"/>
                  <w:sz w:val="24"/>
                  <w:u w:val="single" w:color="0000FF"/>
                </w:rPr>
                <w:t>https://m.edsoo</w:t>
              </w:r>
            </w:hyperlink>
          </w:p>
          <w:p w14:paraId="6B9A38B8" w14:textId="77777777" w:rsidR="00CF21C5" w:rsidRDefault="002432B3">
            <w:pPr>
              <w:pStyle w:val="TableParagraph"/>
              <w:ind w:left="238"/>
              <w:rPr>
                <w:sz w:val="24"/>
              </w:rPr>
            </w:pPr>
            <w:hyperlink r:id="rId544">
              <w:r w:rsidR="00A7387D">
                <w:rPr>
                  <w:color w:val="0000FF"/>
                  <w:spacing w:val="-2"/>
                  <w:sz w:val="24"/>
                  <w:u w:val="single" w:color="0000FF"/>
                </w:rPr>
                <w:t>.ru/7f4116e4</w:t>
              </w:r>
            </w:hyperlink>
          </w:p>
        </w:tc>
      </w:tr>
      <w:tr w:rsidR="00CF21C5" w14:paraId="44388612" w14:textId="77777777">
        <w:trPr>
          <w:trHeight w:val="2807"/>
        </w:trPr>
        <w:tc>
          <w:tcPr>
            <w:tcW w:w="696" w:type="dxa"/>
          </w:tcPr>
          <w:p w14:paraId="1E7C1824" w14:textId="77777777" w:rsidR="00CF21C5" w:rsidRDefault="00CF21C5">
            <w:pPr>
              <w:pStyle w:val="TableParagraph"/>
              <w:rPr>
                <w:b/>
                <w:sz w:val="24"/>
              </w:rPr>
            </w:pPr>
          </w:p>
          <w:p w14:paraId="19B6D6C7" w14:textId="77777777" w:rsidR="00CF21C5" w:rsidRDefault="00CF21C5">
            <w:pPr>
              <w:pStyle w:val="TableParagraph"/>
              <w:rPr>
                <w:b/>
                <w:sz w:val="24"/>
              </w:rPr>
            </w:pPr>
          </w:p>
          <w:p w14:paraId="165A3E87" w14:textId="77777777" w:rsidR="00CF21C5" w:rsidRDefault="00CF21C5">
            <w:pPr>
              <w:pStyle w:val="TableParagraph"/>
              <w:rPr>
                <w:b/>
                <w:sz w:val="24"/>
              </w:rPr>
            </w:pPr>
          </w:p>
          <w:p w14:paraId="1F1D774B" w14:textId="77777777" w:rsidR="00CF21C5" w:rsidRDefault="00CF21C5">
            <w:pPr>
              <w:pStyle w:val="TableParagraph"/>
              <w:spacing w:before="186"/>
              <w:rPr>
                <w:b/>
                <w:sz w:val="24"/>
              </w:rPr>
            </w:pPr>
          </w:p>
          <w:p w14:paraId="48763F34" w14:textId="77777777" w:rsidR="00CF21C5" w:rsidRDefault="00A7387D">
            <w:pPr>
              <w:pStyle w:val="TableParagraph"/>
              <w:ind w:left="100"/>
              <w:rPr>
                <w:sz w:val="24"/>
              </w:rPr>
            </w:pPr>
            <w:r>
              <w:rPr>
                <w:spacing w:val="-5"/>
                <w:sz w:val="24"/>
              </w:rPr>
              <w:t>3.3</w:t>
            </w:r>
          </w:p>
        </w:tc>
        <w:tc>
          <w:tcPr>
            <w:tcW w:w="3048" w:type="dxa"/>
          </w:tcPr>
          <w:p w14:paraId="7B638840" w14:textId="77777777" w:rsidR="00CF21C5" w:rsidRDefault="00A7387D">
            <w:pPr>
              <w:pStyle w:val="TableParagraph"/>
              <w:spacing w:before="49"/>
              <w:ind w:left="237" w:right="241"/>
              <w:rPr>
                <w:sz w:val="24"/>
              </w:rPr>
            </w:pPr>
            <w:r>
              <w:rPr>
                <w:sz w:val="24"/>
              </w:rPr>
              <w:t>Правила безопасности в школе (маршрут до школы, правила поведения на занятиях, переменах,приприёмах пищиинапришкольной территории), в быту, на прогулках. Номера телефонов экстренной</w:t>
            </w:r>
          </w:p>
          <w:p w14:paraId="346F01B4" w14:textId="77777777" w:rsidR="00CF21C5" w:rsidRDefault="00A7387D">
            <w:pPr>
              <w:pStyle w:val="TableParagraph"/>
              <w:spacing w:line="255" w:lineRule="exact"/>
              <w:ind w:left="237"/>
              <w:rPr>
                <w:sz w:val="24"/>
              </w:rPr>
            </w:pPr>
            <w:r>
              <w:rPr>
                <w:spacing w:val="-2"/>
                <w:sz w:val="24"/>
              </w:rPr>
              <w:t>помощи</w:t>
            </w:r>
          </w:p>
        </w:tc>
        <w:tc>
          <w:tcPr>
            <w:tcW w:w="991" w:type="dxa"/>
          </w:tcPr>
          <w:p w14:paraId="21A11303" w14:textId="77777777" w:rsidR="00CF21C5" w:rsidRDefault="00CF21C5">
            <w:pPr>
              <w:pStyle w:val="TableParagraph"/>
              <w:rPr>
                <w:b/>
                <w:sz w:val="24"/>
              </w:rPr>
            </w:pPr>
          </w:p>
          <w:p w14:paraId="3B630B8B" w14:textId="77777777" w:rsidR="00CF21C5" w:rsidRDefault="00CF21C5">
            <w:pPr>
              <w:pStyle w:val="TableParagraph"/>
              <w:rPr>
                <w:b/>
                <w:sz w:val="24"/>
              </w:rPr>
            </w:pPr>
          </w:p>
          <w:p w14:paraId="61BEA8D6" w14:textId="77777777" w:rsidR="00CF21C5" w:rsidRDefault="00CF21C5">
            <w:pPr>
              <w:pStyle w:val="TableParagraph"/>
              <w:rPr>
                <w:b/>
                <w:sz w:val="24"/>
              </w:rPr>
            </w:pPr>
          </w:p>
          <w:p w14:paraId="6A6015AC" w14:textId="77777777" w:rsidR="00CF21C5" w:rsidRDefault="00CF21C5">
            <w:pPr>
              <w:pStyle w:val="TableParagraph"/>
              <w:spacing w:before="186"/>
              <w:rPr>
                <w:b/>
                <w:sz w:val="24"/>
              </w:rPr>
            </w:pPr>
          </w:p>
          <w:p w14:paraId="032C51F6" w14:textId="77777777" w:rsidR="00CF21C5" w:rsidRDefault="00A7387D">
            <w:pPr>
              <w:pStyle w:val="TableParagraph"/>
              <w:ind w:right="338"/>
              <w:jc w:val="right"/>
              <w:rPr>
                <w:sz w:val="24"/>
              </w:rPr>
            </w:pPr>
            <w:r>
              <w:rPr>
                <w:spacing w:val="-10"/>
                <w:sz w:val="24"/>
              </w:rPr>
              <w:t>3</w:t>
            </w:r>
          </w:p>
        </w:tc>
        <w:tc>
          <w:tcPr>
            <w:tcW w:w="1843" w:type="dxa"/>
          </w:tcPr>
          <w:p w14:paraId="5651021D" w14:textId="77777777" w:rsidR="00CF21C5" w:rsidRDefault="00CF21C5">
            <w:pPr>
              <w:pStyle w:val="TableParagraph"/>
              <w:rPr>
                <w:sz w:val="24"/>
              </w:rPr>
            </w:pPr>
          </w:p>
        </w:tc>
        <w:tc>
          <w:tcPr>
            <w:tcW w:w="1701" w:type="dxa"/>
          </w:tcPr>
          <w:p w14:paraId="7CCAF1C5" w14:textId="77777777" w:rsidR="00CF21C5" w:rsidRDefault="00CF21C5">
            <w:pPr>
              <w:pStyle w:val="TableParagraph"/>
              <w:rPr>
                <w:sz w:val="24"/>
              </w:rPr>
            </w:pPr>
          </w:p>
        </w:tc>
        <w:tc>
          <w:tcPr>
            <w:tcW w:w="2409" w:type="dxa"/>
          </w:tcPr>
          <w:p w14:paraId="10A9FE3E" w14:textId="77777777" w:rsidR="00CF21C5" w:rsidRDefault="00CF21C5">
            <w:pPr>
              <w:pStyle w:val="TableParagraph"/>
              <w:rPr>
                <w:b/>
                <w:sz w:val="24"/>
              </w:rPr>
            </w:pPr>
          </w:p>
          <w:p w14:paraId="648B44BF" w14:textId="77777777" w:rsidR="00CF21C5" w:rsidRDefault="00CF21C5">
            <w:pPr>
              <w:pStyle w:val="TableParagraph"/>
              <w:rPr>
                <w:b/>
                <w:sz w:val="24"/>
              </w:rPr>
            </w:pPr>
          </w:p>
          <w:p w14:paraId="4DD94461" w14:textId="77777777" w:rsidR="00CF21C5" w:rsidRDefault="00CF21C5">
            <w:pPr>
              <w:pStyle w:val="TableParagraph"/>
              <w:spacing w:before="186"/>
              <w:rPr>
                <w:b/>
                <w:sz w:val="24"/>
              </w:rPr>
            </w:pPr>
          </w:p>
          <w:p w14:paraId="232113C8" w14:textId="77777777" w:rsidR="00CF21C5" w:rsidRDefault="00A7387D">
            <w:pPr>
              <w:pStyle w:val="TableParagraph"/>
              <w:ind w:left="238"/>
              <w:rPr>
                <w:sz w:val="24"/>
              </w:rPr>
            </w:pPr>
            <w:r>
              <w:rPr>
                <w:spacing w:val="-2"/>
                <w:sz w:val="24"/>
              </w:rPr>
              <w:t>Библиотека</w:t>
            </w:r>
          </w:p>
          <w:p w14:paraId="4700B1A1" w14:textId="77777777" w:rsidR="00CF21C5" w:rsidRDefault="00A7387D">
            <w:pPr>
              <w:pStyle w:val="TableParagraph"/>
              <w:ind w:left="238"/>
              <w:rPr>
                <w:sz w:val="24"/>
              </w:rPr>
            </w:pPr>
            <w:r>
              <w:rPr>
                <w:sz w:val="24"/>
              </w:rPr>
              <w:t>ЦОК</w:t>
            </w:r>
            <w:hyperlink r:id="rId545">
              <w:r>
                <w:rPr>
                  <w:color w:val="0000FF"/>
                  <w:spacing w:val="-2"/>
                  <w:sz w:val="24"/>
                  <w:u w:val="single" w:color="0000FF"/>
                </w:rPr>
                <w:t>https://m.edsoo</w:t>
              </w:r>
            </w:hyperlink>
          </w:p>
          <w:p w14:paraId="00AB3C64" w14:textId="77777777" w:rsidR="00CF21C5" w:rsidRDefault="002432B3">
            <w:pPr>
              <w:pStyle w:val="TableParagraph"/>
              <w:ind w:left="238"/>
              <w:rPr>
                <w:sz w:val="24"/>
              </w:rPr>
            </w:pPr>
            <w:hyperlink r:id="rId546">
              <w:r w:rsidR="00A7387D">
                <w:rPr>
                  <w:color w:val="0000FF"/>
                  <w:spacing w:val="-2"/>
                  <w:sz w:val="24"/>
                  <w:u w:val="single" w:color="0000FF"/>
                </w:rPr>
                <w:t>.ru/7f4116e4</w:t>
              </w:r>
            </w:hyperlink>
          </w:p>
        </w:tc>
      </w:tr>
      <w:tr w:rsidR="00CF21C5" w14:paraId="48567433" w14:textId="77777777">
        <w:trPr>
          <w:trHeight w:val="2534"/>
        </w:trPr>
        <w:tc>
          <w:tcPr>
            <w:tcW w:w="696" w:type="dxa"/>
          </w:tcPr>
          <w:p w14:paraId="477C2DCB" w14:textId="77777777" w:rsidR="00CF21C5" w:rsidRDefault="00CF21C5">
            <w:pPr>
              <w:pStyle w:val="TableParagraph"/>
              <w:rPr>
                <w:b/>
                <w:sz w:val="24"/>
              </w:rPr>
            </w:pPr>
          </w:p>
          <w:p w14:paraId="01F58E1B" w14:textId="77777777" w:rsidR="00CF21C5" w:rsidRDefault="00CF21C5">
            <w:pPr>
              <w:pStyle w:val="TableParagraph"/>
              <w:rPr>
                <w:b/>
                <w:sz w:val="24"/>
              </w:rPr>
            </w:pPr>
          </w:p>
          <w:p w14:paraId="44594E9E" w14:textId="77777777" w:rsidR="00CF21C5" w:rsidRDefault="00CF21C5">
            <w:pPr>
              <w:pStyle w:val="TableParagraph"/>
              <w:rPr>
                <w:b/>
                <w:sz w:val="24"/>
              </w:rPr>
            </w:pPr>
          </w:p>
          <w:p w14:paraId="3129CEB4" w14:textId="77777777" w:rsidR="00CF21C5" w:rsidRDefault="00CF21C5">
            <w:pPr>
              <w:pStyle w:val="TableParagraph"/>
              <w:spacing w:before="49"/>
              <w:rPr>
                <w:b/>
                <w:sz w:val="24"/>
              </w:rPr>
            </w:pPr>
          </w:p>
          <w:p w14:paraId="2BEBAEED" w14:textId="77777777" w:rsidR="00CF21C5" w:rsidRDefault="00A7387D">
            <w:pPr>
              <w:pStyle w:val="TableParagraph"/>
              <w:ind w:left="100"/>
              <w:rPr>
                <w:sz w:val="24"/>
              </w:rPr>
            </w:pPr>
            <w:r>
              <w:rPr>
                <w:spacing w:val="-5"/>
                <w:sz w:val="24"/>
              </w:rPr>
              <w:t>3.4</w:t>
            </w:r>
          </w:p>
        </w:tc>
        <w:tc>
          <w:tcPr>
            <w:tcW w:w="3048" w:type="dxa"/>
          </w:tcPr>
          <w:p w14:paraId="0BA28448" w14:textId="77777777" w:rsidR="00CF21C5" w:rsidRDefault="00A7387D">
            <w:pPr>
              <w:pStyle w:val="TableParagraph"/>
              <w:spacing w:before="30" w:line="270" w:lineRule="atLeast"/>
              <w:ind w:left="237"/>
              <w:rPr>
                <w:sz w:val="24"/>
              </w:rPr>
            </w:pPr>
            <w:r>
              <w:rPr>
                <w:sz w:val="24"/>
              </w:rPr>
              <w:t xml:space="preserve">Правила безопасного поведения пассажира наземного транспорта и метро (ожидание на остановке, посадка, размещениевсалонеили вагоне, высадка, знаки безопасности на </w:t>
            </w:r>
            <w:r>
              <w:rPr>
                <w:spacing w:val="-2"/>
                <w:sz w:val="24"/>
              </w:rPr>
              <w:t>общественном</w:t>
            </w:r>
          </w:p>
        </w:tc>
        <w:tc>
          <w:tcPr>
            <w:tcW w:w="991" w:type="dxa"/>
          </w:tcPr>
          <w:p w14:paraId="74B96AE3" w14:textId="77777777" w:rsidR="00CF21C5" w:rsidRDefault="00CF21C5">
            <w:pPr>
              <w:pStyle w:val="TableParagraph"/>
              <w:rPr>
                <w:b/>
                <w:sz w:val="24"/>
              </w:rPr>
            </w:pPr>
          </w:p>
          <w:p w14:paraId="0846712B" w14:textId="77777777" w:rsidR="00CF21C5" w:rsidRDefault="00CF21C5">
            <w:pPr>
              <w:pStyle w:val="TableParagraph"/>
              <w:rPr>
                <w:b/>
                <w:sz w:val="24"/>
              </w:rPr>
            </w:pPr>
          </w:p>
          <w:p w14:paraId="117024EA" w14:textId="77777777" w:rsidR="00CF21C5" w:rsidRDefault="00CF21C5">
            <w:pPr>
              <w:pStyle w:val="TableParagraph"/>
              <w:rPr>
                <w:b/>
                <w:sz w:val="24"/>
              </w:rPr>
            </w:pPr>
          </w:p>
          <w:p w14:paraId="1644D185" w14:textId="77777777" w:rsidR="00CF21C5" w:rsidRDefault="00CF21C5">
            <w:pPr>
              <w:pStyle w:val="TableParagraph"/>
              <w:spacing w:before="49"/>
              <w:rPr>
                <w:b/>
                <w:sz w:val="24"/>
              </w:rPr>
            </w:pPr>
          </w:p>
          <w:p w14:paraId="69268ABE" w14:textId="77777777" w:rsidR="00CF21C5" w:rsidRDefault="00A7387D">
            <w:pPr>
              <w:pStyle w:val="TableParagraph"/>
              <w:ind w:right="338"/>
              <w:jc w:val="right"/>
              <w:rPr>
                <w:sz w:val="24"/>
              </w:rPr>
            </w:pPr>
            <w:r>
              <w:rPr>
                <w:spacing w:val="-10"/>
                <w:sz w:val="24"/>
              </w:rPr>
              <w:t>3</w:t>
            </w:r>
          </w:p>
        </w:tc>
        <w:tc>
          <w:tcPr>
            <w:tcW w:w="1843" w:type="dxa"/>
          </w:tcPr>
          <w:p w14:paraId="06A59A68" w14:textId="77777777" w:rsidR="00CF21C5" w:rsidRDefault="00CF21C5">
            <w:pPr>
              <w:pStyle w:val="TableParagraph"/>
              <w:rPr>
                <w:sz w:val="24"/>
              </w:rPr>
            </w:pPr>
          </w:p>
        </w:tc>
        <w:tc>
          <w:tcPr>
            <w:tcW w:w="1701" w:type="dxa"/>
          </w:tcPr>
          <w:p w14:paraId="1A21332B" w14:textId="77777777" w:rsidR="00CF21C5" w:rsidRDefault="00CF21C5">
            <w:pPr>
              <w:pStyle w:val="TableParagraph"/>
              <w:rPr>
                <w:sz w:val="24"/>
              </w:rPr>
            </w:pPr>
          </w:p>
        </w:tc>
        <w:tc>
          <w:tcPr>
            <w:tcW w:w="2409" w:type="dxa"/>
          </w:tcPr>
          <w:p w14:paraId="06B4B29F" w14:textId="77777777" w:rsidR="00CF21C5" w:rsidRDefault="00CF21C5">
            <w:pPr>
              <w:pStyle w:val="TableParagraph"/>
              <w:rPr>
                <w:b/>
                <w:sz w:val="24"/>
              </w:rPr>
            </w:pPr>
          </w:p>
          <w:p w14:paraId="5D352180" w14:textId="77777777" w:rsidR="00CF21C5" w:rsidRDefault="00CF21C5">
            <w:pPr>
              <w:pStyle w:val="TableParagraph"/>
              <w:rPr>
                <w:b/>
                <w:sz w:val="24"/>
              </w:rPr>
            </w:pPr>
          </w:p>
          <w:p w14:paraId="5A531DFD" w14:textId="77777777" w:rsidR="00CF21C5" w:rsidRDefault="00CF21C5">
            <w:pPr>
              <w:pStyle w:val="TableParagraph"/>
              <w:spacing w:before="49"/>
              <w:rPr>
                <w:b/>
                <w:sz w:val="24"/>
              </w:rPr>
            </w:pPr>
          </w:p>
          <w:p w14:paraId="41B261BB" w14:textId="77777777" w:rsidR="00CF21C5" w:rsidRDefault="00A7387D">
            <w:pPr>
              <w:pStyle w:val="TableParagraph"/>
              <w:ind w:left="238"/>
              <w:rPr>
                <w:sz w:val="24"/>
              </w:rPr>
            </w:pPr>
            <w:r>
              <w:rPr>
                <w:spacing w:val="-2"/>
                <w:sz w:val="24"/>
              </w:rPr>
              <w:t>Библиотека</w:t>
            </w:r>
          </w:p>
          <w:p w14:paraId="735C0F35" w14:textId="77777777" w:rsidR="00CF21C5" w:rsidRDefault="00A7387D">
            <w:pPr>
              <w:pStyle w:val="TableParagraph"/>
              <w:ind w:left="238"/>
              <w:rPr>
                <w:sz w:val="24"/>
              </w:rPr>
            </w:pPr>
            <w:r>
              <w:rPr>
                <w:sz w:val="24"/>
              </w:rPr>
              <w:t>ЦОК</w:t>
            </w:r>
            <w:hyperlink r:id="rId547">
              <w:r>
                <w:rPr>
                  <w:color w:val="0000FF"/>
                  <w:spacing w:val="-2"/>
                  <w:sz w:val="24"/>
                  <w:u w:val="single" w:color="0000FF"/>
                </w:rPr>
                <w:t>https://m.edsoo</w:t>
              </w:r>
            </w:hyperlink>
          </w:p>
          <w:p w14:paraId="2DC06103" w14:textId="77777777" w:rsidR="00CF21C5" w:rsidRDefault="002432B3">
            <w:pPr>
              <w:pStyle w:val="TableParagraph"/>
              <w:ind w:left="238"/>
              <w:rPr>
                <w:sz w:val="24"/>
              </w:rPr>
            </w:pPr>
            <w:hyperlink r:id="rId548">
              <w:r w:rsidR="00A7387D">
                <w:rPr>
                  <w:color w:val="0000FF"/>
                  <w:spacing w:val="-2"/>
                  <w:sz w:val="24"/>
                  <w:u w:val="single" w:color="0000FF"/>
                </w:rPr>
                <w:t>.ru/7f4116e4</w:t>
              </w:r>
            </w:hyperlink>
          </w:p>
        </w:tc>
      </w:tr>
    </w:tbl>
    <w:p w14:paraId="37B4A6A3" w14:textId="77777777" w:rsidR="00CF21C5" w:rsidRDefault="00CF21C5">
      <w:pPr>
        <w:pStyle w:val="TableParagraph"/>
        <w:rPr>
          <w:sz w:val="24"/>
        </w:rPr>
        <w:sectPr w:rsidR="00CF21C5">
          <w:pgSz w:w="11910" w:h="16390"/>
          <w:pgMar w:top="820" w:right="141" w:bottom="1260" w:left="708" w:header="0" w:footer="1063" w:gutter="0"/>
          <w:cols w:space="720"/>
        </w:sectPr>
      </w:pPr>
    </w:p>
    <w:p w14:paraId="28699A73"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3048"/>
        <w:gridCol w:w="991"/>
        <w:gridCol w:w="1843"/>
        <w:gridCol w:w="1701"/>
        <w:gridCol w:w="2409"/>
      </w:tblGrid>
      <w:tr w:rsidR="00CF21C5" w14:paraId="584F0E73" w14:textId="77777777">
        <w:trPr>
          <w:trHeight w:val="323"/>
        </w:trPr>
        <w:tc>
          <w:tcPr>
            <w:tcW w:w="696" w:type="dxa"/>
          </w:tcPr>
          <w:p w14:paraId="76570271" w14:textId="77777777" w:rsidR="00CF21C5" w:rsidRDefault="00CF21C5">
            <w:pPr>
              <w:pStyle w:val="TableParagraph"/>
              <w:rPr>
                <w:sz w:val="24"/>
              </w:rPr>
            </w:pPr>
          </w:p>
        </w:tc>
        <w:tc>
          <w:tcPr>
            <w:tcW w:w="3048" w:type="dxa"/>
          </w:tcPr>
          <w:p w14:paraId="0305B2FF" w14:textId="77777777" w:rsidR="00CF21C5" w:rsidRDefault="00A7387D">
            <w:pPr>
              <w:pStyle w:val="TableParagraph"/>
              <w:spacing w:before="47" w:line="257" w:lineRule="exact"/>
              <w:ind w:left="237"/>
              <w:rPr>
                <w:sz w:val="24"/>
              </w:rPr>
            </w:pPr>
            <w:r>
              <w:rPr>
                <w:spacing w:val="-2"/>
                <w:sz w:val="24"/>
              </w:rPr>
              <w:t>транспорте)</w:t>
            </w:r>
          </w:p>
        </w:tc>
        <w:tc>
          <w:tcPr>
            <w:tcW w:w="991" w:type="dxa"/>
          </w:tcPr>
          <w:p w14:paraId="0CB0A38D" w14:textId="77777777" w:rsidR="00CF21C5" w:rsidRDefault="00CF21C5">
            <w:pPr>
              <w:pStyle w:val="TableParagraph"/>
              <w:rPr>
                <w:sz w:val="24"/>
              </w:rPr>
            </w:pPr>
          </w:p>
        </w:tc>
        <w:tc>
          <w:tcPr>
            <w:tcW w:w="1843" w:type="dxa"/>
          </w:tcPr>
          <w:p w14:paraId="6F7F1391" w14:textId="77777777" w:rsidR="00CF21C5" w:rsidRDefault="00CF21C5">
            <w:pPr>
              <w:pStyle w:val="TableParagraph"/>
              <w:rPr>
                <w:sz w:val="24"/>
              </w:rPr>
            </w:pPr>
          </w:p>
        </w:tc>
        <w:tc>
          <w:tcPr>
            <w:tcW w:w="1701" w:type="dxa"/>
          </w:tcPr>
          <w:p w14:paraId="791E8D1C" w14:textId="77777777" w:rsidR="00CF21C5" w:rsidRDefault="00CF21C5">
            <w:pPr>
              <w:pStyle w:val="TableParagraph"/>
              <w:rPr>
                <w:sz w:val="24"/>
              </w:rPr>
            </w:pPr>
          </w:p>
        </w:tc>
        <w:tc>
          <w:tcPr>
            <w:tcW w:w="2409" w:type="dxa"/>
          </w:tcPr>
          <w:p w14:paraId="24186E60" w14:textId="77777777" w:rsidR="00CF21C5" w:rsidRDefault="00CF21C5">
            <w:pPr>
              <w:pStyle w:val="TableParagraph"/>
              <w:rPr>
                <w:sz w:val="24"/>
              </w:rPr>
            </w:pPr>
          </w:p>
        </w:tc>
      </w:tr>
      <w:tr w:rsidR="00CF21C5" w14:paraId="78EF82DC" w14:textId="77777777">
        <w:trPr>
          <w:trHeight w:val="3362"/>
        </w:trPr>
        <w:tc>
          <w:tcPr>
            <w:tcW w:w="696" w:type="dxa"/>
          </w:tcPr>
          <w:p w14:paraId="6BEA26BE" w14:textId="77777777" w:rsidR="00CF21C5" w:rsidRDefault="00CF21C5">
            <w:pPr>
              <w:pStyle w:val="TableParagraph"/>
              <w:rPr>
                <w:b/>
                <w:sz w:val="24"/>
              </w:rPr>
            </w:pPr>
          </w:p>
          <w:p w14:paraId="10DD467B" w14:textId="77777777" w:rsidR="00CF21C5" w:rsidRDefault="00CF21C5">
            <w:pPr>
              <w:pStyle w:val="TableParagraph"/>
              <w:rPr>
                <w:b/>
                <w:sz w:val="24"/>
              </w:rPr>
            </w:pPr>
          </w:p>
          <w:p w14:paraId="13E58F1D" w14:textId="77777777" w:rsidR="00CF21C5" w:rsidRDefault="00CF21C5">
            <w:pPr>
              <w:pStyle w:val="TableParagraph"/>
              <w:rPr>
                <w:b/>
                <w:sz w:val="24"/>
              </w:rPr>
            </w:pPr>
          </w:p>
          <w:p w14:paraId="68B00860" w14:textId="77777777" w:rsidR="00CF21C5" w:rsidRDefault="00CF21C5">
            <w:pPr>
              <w:pStyle w:val="TableParagraph"/>
              <w:rPr>
                <w:b/>
                <w:sz w:val="24"/>
              </w:rPr>
            </w:pPr>
          </w:p>
          <w:p w14:paraId="443E3799" w14:textId="77777777" w:rsidR="00CF21C5" w:rsidRDefault="00CF21C5">
            <w:pPr>
              <w:pStyle w:val="TableParagraph"/>
              <w:spacing w:before="188"/>
              <w:rPr>
                <w:b/>
                <w:sz w:val="24"/>
              </w:rPr>
            </w:pPr>
          </w:p>
          <w:p w14:paraId="21E7B190" w14:textId="77777777" w:rsidR="00CF21C5" w:rsidRDefault="00A7387D">
            <w:pPr>
              <w:pStyle w:val="TableParagraph"/>
              <w:ind w:left="100"/>
              <w:rPr>
                <w:sz w:val="24"/>
              </w:rPr>
            </w:pPr>
            <w:r>
              <w:rPr>
                <w:spacing w:val="-5"/>
                <w:sz w:val="24"/>
              </w:rPr>
              <w:t>3.5</w:t>
            </w:r>
          </w:p>
        </w:tc>
        <w:tc>
          <w:tcPr>
            <w:tcW w:w="3048" w:type="dxa"/>
          </w:tcPr>
          <w:p w14:paraId="5093B801" w14:textId="77777777" w:rsidR="00CF21C5" w:rsidRDefault="00A7387D">
            <w:pPr>
              <w:pStyle w:val="TableParagraph"/>
              <w:spacing w:before="49"/>
              <w:ind w:left="237" w:right="274"/>
              <w:rPr>
                <w:sz w:val="24"/>
              </w:rPr>
            </w:pPr>
            <w:r>
              <w:rPr>
                <w:sz w:val="24"/>
              </w:rPr>
              <w:t xml:space="preserve">Безопасность в </w:t>
            </w:r>
            <w:r>
              <w:rPr>
                <w:spacing w:val="-2"/>
                <w:sz w:val="24"/>
              </w:rPr>
              <w:t xml:space="preserve">информационно- </w:t>
            </w:r>
            <w:r>
              <w:rPr>
                <w:sz w:val="24"/>
              </w:rPr>
              <w:t>коммуникационнойсети</w:t>
            </w:r>
          </w:p>
          <w:p w14:paraId="4E06DE45" w14:textId="77777777" w:rsidR="00CF21C5" w:rsidRDefault="00A7387D">
            <w:pPr>
              <w:pStyle w:val="TableParagraph"/>
              <w:spacing w:line="270" w:lineRule="atLeast"/>
              <w:ind w:left="237" w:right="137"/>
              <w:rPr>
                <w:sz w:val="24"/>
              </w:rPr>
            </w:pPr>
            <w:r>
              <w:rPr>
                <w:spacing w:val="-2"/>
                <w:sz w:val="24"/>
              </w:rPr>
              <w:t xml:space="preserve">«Интернет» </w:t>
            </w:r>
            <w:r>
              <w:rPr>
                <w:sz w:val="24"/>
              </w:rPr>
              <w:t xml:space="preserve">(коммуникация в мессенджерах и социальных группах) в </w:t>
            </w:r>
            <w:r>
              <w:rPr>
                <w:spacing w:val="-2"/>
                <w:sz w:val="24"/>
              </w:rPr>
              <w:t xml:space="preserve">условиях </w:t>
            </w:r>
            <w:r>
              <w:rPr>
                <w:sz w:val="24"/>
              </w:rPr>
              <w:t xml:space="preserve">контролируемогодоступа в информационно- </w:t>
            </w:r>
            <w:r>
              <w:rPr>
                <w:spacing w:val="-2"/>
                <w:sz w:val="24"/>
              </w:rPr>
              <w:t xml:space="preserve">телекоммуникационную </w:t>
            </w:r>
            <w:r>
              <w:rPr>
                <w:sz w:val="24"/>
              </w:rPr>
              <w:t>сеть «Интернет»</w:t>
            </w:r>
          </w:p>
        </w:tc>
        <w:tc>
          <w:tcPr>
            <w:tcW w:w="991" w:type="dxa"/>
          </w:tcPr>
          <w:p w14:paraId="7889EA15" w14:textId="77777777" w:rsidR="00CF21C5" w:rsidRDefault="00CF21C5">
            <w:pPr>
              <w:pStyle w:val="TableParagraph"/>
              <w:rPr>
                <w:b/>
                <w:sz w:val="24"/>
              </w:rPr>
            </w:pPr>
          </w:p>
          <w:p w14:paraId="5DE632D8" w14:textId="77777777" w:rsidR="00CF21C5" w:rsidRDefault="00CF21C5">
            <w:pPr>
              <w:pStyle w:val="TableParagraph"/>
              <w:rPr>
                <w:b/>
                <w:sz w:val="24"/>
              </w:rPr>
            </w:pPr>
          </w:p>
          <w:p w14:paraId="63397530" w14:textId="77777777" w:rsidR="00CF21C5" w:rsidRDefault="00CF21C5">
            <w:pPr>
              <w:pStyle w:val="TableParagraph"/>
              <w:rPr>
                <w:b/>
                <w:sz w:val="24"/>
              </w:rPr>
            </w:pPr>
          </w:p>
          <w:p w14:paraId="2E51A1C8" w14:textId="77777777" w:rsidR="00CF21C5" w:rsidRDefault="00CF21C5">
            <w:pPr>
              <w:pStyle w:val="TableParagraph"/>
              <w:rPr>
                <w:b/>
                <w:sz w:val="24"/>
              </w:rPr>
            </w:pPr>
          </w:p>
          <w:p w14:paraId="0CB84C5A" w14:textId="77777777" w:rsidR="00CF21C5" w:rsidRDefault="00CF21C5">
            <w:pPr>
              <w:pStyle w:val="TableParagraph"/>
              <w:spacing w:before="188"/>
              <w:rPr>
                <w:b/>
                <w:sz w:val="24"/>
              </w:rPr>
            </w:pPr>
          </w:p>
          <w:p w14:paraId="1555D23E" w14:textId="77777777" w:rsidR="00CF21C5" w:rsidRDefault="00A7387D">
            <w:pPr>
              <w:pStyle w:val="TableParagraph"/>
              <w:ind w:right="338"/>
              <w:jc w:val="right"/>
              <w:rPr>
                <w:sz w:val="24"/>
              </w:rPr>
            </w:pPr>
            <w:r>
              <w:rPr>
                <w:spacing w:val="-10"/>
                <w:sz w:val="24"/>
              </w:rPr>
              <w:t>2</w:t>
            </w:r>
          </w:p>
        </w:tc>
        <w:tc>
          <w:tcPr>
            <w:tcW w:w="1843" w:type="dxa"/>
          </w:tcPr>
          <w:p w14:paraId="186F5B2F" w14:textId="77777777" w:rsidR="00CF21C5" w:rsidRDefault="00CF21C5">
            <w:pPr>
              <w:pStyle w:val="TableParagraph"/>
              <w:rPr>
                <w:sz w:val="24"/>
              </w:rPr>
            </w:pPr>
          </w:p>
        </w:tc>
        <w:tc>
          <w:tcPr>
            <w:tcW w:w="1701" w:type="dxa"/>
          </w:tcPr>
          <w:p w14:paraId="0309D892" w14:textId="77777777" w:rsidR="00CF21C5" w:rsidRDefault="00CF21C5">
            <w:pPr>
              <w:pStyle w:val="TableParagraph"/>
              <w:rPr>
                <w:sz w:val="24"/>
              </w:rPr>
            </w:pPr>
          </w:p>
        </w:tc>
        <w:tc>
          <w:tcPr>
            <w:tcW w:w="2409" w:type="dxa"/>
          </w:tcPr>
          <w:p w14:paraId="2BC5F8E3" w14:textId="77777777" w:rsidR="00CF21C5" w:rsidRDefault="00CF21C5">
            <w:pPr>
              <w:pStyle w:val="TableParagraph"/>
              <w:rPr>
                <w:b/>
                <w:sz w:val="24"/>
              </w:rPr>
            </w:pPr>
          </w:p>
          <w:p w14:paraId="64E9D782" w14:textId="77777777" w:rsidR="00CF21C5" w:rsidRDefault="00CF21C5">
            <w:pPr>
              <w:pStyle w:val="TableParagraph"/>
              <w:rPr>
                <w:b/>
                <w:sz w:val="24"/>
              </w:rPr>
            </w:pPr>
          </w:p>
          <w:p w14:paraId="79FD8C29" w14:textId="77777777" w:rsidR="00CF21C5" w:rsidRDefault="00CF21C5">
            <w:pPr>
              <w:pStyle w:val="TableParagraph"/>
              <w:rPr>
                <w:b/>
                <w:sz w:val="24"/>
              </w:rPr>
            </w:pPr>
          </w:p>
          <w:p w14:paraId="0EF6FD5B" w14:textId="77777777" w:rsidR="00CF21C5" w:rsidRDefault="00CF21C5">
            <w:pPr>
              <w:pStyle w:val="TableParagraph"/>
              <w:spacing w:before="188"/>
              <w:rPr>
                <w:b/>
                <w:sz w:val="24"/>
              </w:rPr>
            </w:pPr>
          </w:p>
          <w:p w14:paraId="3462344C" w14:textId="77777777" w:rsidR="00CF21C5" w:rsidRDefault="00A7387D">
            <w:pPr>
              <w:pStyle w:val="TableParagraph"/>
              <w:ind w:left="238"/>
              <w:rPr>
                <w:sz w:val="24"/>
              </w:rPr>
            </w:pPr>
            <w:r>
              <w:rPr>
                <w:spacing w:val="-2"/>
                <w:sz w:val="24"/>
              </w:rPr>
              <w:t>Библиотека</w:t>
            </w:r>
          </w:p>
          <w:p w14:paraId="367D0FD7" w14:textId="77777777" w:rsidR="00CF21C5" w:rsidRDefault="00A7387D">
            <w:pPr>
              <w:pStyle w:val="TableParagraph"/>
              <w:ind w:left="238"/>
              <w:rPr>
                <w:sz w:val="24"/>
              </w:rPr>
            </w:pPr>
            <w:r>
              <w:rPr>
                <w:sz w:val="24"/>
              </w:rPr>
              <w:t>ЦОК</w:t>
            </w:r>
            <w:hyperlink r:id="rId549">
              <w:r>
                <w:rPr>
                  <w:color w:val="0000FF"/>
                  <w:spacing w:val="-2"/>
                  <w:sz w:val="24"/>
                  <w:u w:val="single" w:color="0000FF"/>
                </w:rPr>
                <w:t>https://m.edsoo</w:t>
              </w:r>
            </w:hyperlink>
          </w:p>
          <w:p w14:paraId="76D588D6" w14:textId="77777777" w:rsidR="00CF21C5" w:rsidRDefault="002432B3">
            <w:pPr>
              <w:pStyle w:val="TableParagraph"/>
              <w:ind w:left="238"/>
              <w:rPr>
                <w:sz w:val="24"/>
              </w:rPr>
            </w:pPr>
            <w:hyperlink r:id="rId550">
              <w:r w:rsidR="00A7387D">
                <w:rPr>
                  <w:color w:val="0000FF"/>
                  <w:spacing w:val="-2"/>
                  <w:sz w:val="24"/>
                  <w:u w:val="single" w:color="0000FF"/>
                </w:rPr>
                <w:t>.ru/7f4116e4</w:t>
              </w:r>
            </w:hyperlink>
          </w:p>
        </w:tc>
      </w:tr>
      <w:tr w:rsidR="00CF21C5" w14:paraId="26CA627A" w14:textId="77777777">
        <w:trPr>
          <w:trHeight w:val="326"/>
        </w:trPr>
        <w:tc>
          <w:tcPr>
            <w:tcW w:w="3744" w:type="dxa"/>
            <w:gridSpan w:val="2"/>
          </w:tcPr>
          <w:p w14:paraId="177C1B59"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91" w:type="dxa"/>
          </w:tcPr>
          <w:p w14:paraId="0F31EEB1" w14:textId="77777777" w:rsidR="00CF21C5" w:rsidRDefault="00A7387D">
            <w:pPr>
              <w:pStyle w:val="TableParagraph"/>
              <w:spacing w:before="49" w:line="257" w:lineRule="exact"/>
              <w:ind w:right="278"/>
              <w:jc w:val="right"/>
              <w:rPr>
                <w:sz w:val="24"/>
              </w:rPr>
            </w:pPr>
            <w:r>
              <w:rPr>
                <w:spacing w:val="-5"/>
                <w:sz w:val="24"/>
              </w:rPr>
              <w:t>12</w:t>
            </w:r>
          </w:p>
        </w:tc>
        <w:tc>
          <w:tcPr>
            <w:tcW w:w="5953" w:type="dxa"/>
            <w:gridSpan w:val="3"/>
          </w:tcPr>
          <w:p w14:paraId="099EA91D" w14:textId="77777777" w:rsidR="00CF21C5" w:rsidRDefault="00CF21C5">
            <w:pPr>
              <w:pStyle w:val="TableParagraph"/>
              <w:rPr>
                <w:sz w:val="24"/>
              </w:rPr>
            </w:pPr>
          </w:p>
        </w:tc>
      </w:tr>
      <w:tr w:rsidR="00CF21C5" w14:paraId="463FE393" w14:textId="77777777">
        <w:trPr>
          <w:trHeight w:val="326"/>
        </w:trPr>
        <w:tc>
          <w:tcPr>
            <w:tcW w:w="3744" w:type="dxa"/>
            <w:gridSpan w:val="2"/>
          </w:tcPr>
          <w:p w14:paraId="3D30AADA"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91" w:type="dxa"/>
          </w:tcPr>
          <w:p w14:paraId="0F174072" w14:textId="77777777" w:rsidR="00CF21C5" w:rsidRDefault="00A7387D">
            <w:pPr>
              <w:pStyle w:val="TableParagraph"/>
              <w:spacing w:before="49" w:line="257" w:lineRule="exact"/>
              <w:ind w:right="338"/>
              <w:jc w:val="right"/>
              <w:rPr>
                <w:sz w:val="24"/>
              </w:rPr>
            </w:pPr>
            <w:r>
              <w:rPr>
                <w:spacing w:val="-10"/>
                <w:sz w:val="24"/>
              </w:rPr>
              <w:t>6</w:t>
            </w:r>
          </w:p>
        </w:tc>
        <w:tc>
          <w:tcPr>
            <w:tcW w:w="1843" w:type="dxa"/>
          </w:tcPr>
          <w:p w14:paraId="0A100153" w14:textId="77777777" w:rsidR="00CF21C5" w:rsidRDefault="00A7387D">
            <w:pPr>
              <w:pStyle w:val="TableParagraph"/>
              <w:spacing w:before="49" w:line="257" w:lineRule="exact"/>
              <w:ind w:right="763"/>
              <w:jc w:val="right"/>
              <w:rPr>
                <w:sz w:val="24"/>
              </w:rPr>
            </w:pPr>
            <w:r>
              <w:rPr>
                <w:spacing w:val="-10"/>
                <w:sz w:val="24"/>
              </w:rPr>
              <w:t>3</w:t>
            </w:r>
          </w:p>
        </w:tc>
        <w:tc>
          <w:tcPr>
            <w:tcW w:w="1701" w:type="dxa"/>
          </w:tcPr>
          <w:p w14:paraId="230F9190" w14:textId="77777777" w:rsidR="00CF21C5" w:rsidRDefault="00CF21C5">
            <w:pPr>
              <w:pStyle w:val="TableParagraph"/>
              <w:rPr>
                <w:sz w:val="24"/>
              </w:rPr>
            </w:pPr>
          </w:p>
        </w:tc>
        <w:tc>
          <w:tcPr>
            <w:tcW w:w="2409" w:type="dxa"/>
          </w:tcPr>
          <w:p w14:paraId="275014EF" w14:textId="77777777" w:rsidR="00CF21C5" w:rsidRDefault="00CF21C5">
            <w:pPr>
              <w:pStyle w:val="TableParagraph"/>
              <w:rPr>
                <w:sz w:val="24"/>
              </w:rPr>
            </w:pPr>
          </w:p>
        </w:tc>
      </w:tr>
      <w:tr w:rsidR="00CF21C5" w14:paraId="48513FEF" w14:textId="77777777">
        <w:trPr>
          <w:trHeight w:val="602"/>
        </w:trPr>
        <w:tc>
          <w:tcPr>
            <w:tcW w:w="3744" w:type="dxa"/>
            <w:gridSpan w:val="2"/>
          </w:tcPr>
          <w:p w14:paraId="1C0A5493" w14:textId="77777777" w:rsidR="00CF21C5" w:rsidRDefault="00A7387D">
            <w:pPr>
              <w:pStyle w:val="TableParagraph"/>
              <w:spacing w:before="30" w:line="270" w:lineRule="atLeast"/>
              <w:ind w:left="237" w:right="180"/>
              <w:rPr>
                <w:sz w:val="24"/>
              </w:rPr>
            </w:pPr>
            <w:r>
              <w:rPr>
                <w:sz w:val="24"/>
              </w:rPr>
              <w:t>ОБЩЕЕ КОЛИЧЕСТВО ЧАСОВПОПРОГРАММЕ</w:t>
            </w:r>
          </w:p>
        </w:tc>
        <w:tc>
          <w:tcPr>
            <w:tcW w:w="991" w:type="dxa"/>
          </w:tcPr>
          <w:p w14:paraId="535B3A88" w14:textId="77777777" w:rsidR="00CF21C5" w:rsidRDefault="00A7387D">
            <w:pPr>
              <w:pStyle w:val="TableParagraph"/>
              <w:spacing w:before="188"/>
              <w:ind w:right="278"/>
              <w:jc w:val="right"/>
              <w:rPr>
                <w:sz w:val="24"/>
              </w:rPr>
            </w:pPr>
            <w:r>
              <w:rPr>
                <w:spacing w:val="-5"/>
                <w:sz w:val="24"/>
              </w:rPr>
              <w:t>68</w:t>
            </w:r>
          </w:p>
        </w:tc>
        <w:tc>
          <w:tcPr>
            <w:tcW w:w="1843" w:type="dxa"/>
          </w:tcPr>
          <w:p w14:paraId="6DE156E9" w14:textId="77777777" w:rsidR="00CF21C5" w:rsidRDefault="00A7387D">
            <w:pPr>
              <w:pStyle w:val="TableParagraph"/>
              <w:spacing w:before="188"/>
              <w:ind w:right="763"/>
              <w:jc w:val="right"/>
              <w:rPr>
                <w:sz w:val="24"/>
              </w:rPr>
            </w:pPr>
            <w:r>
              <w:rPr>
                <w:spacing w:val="-10"/>
                <w:sz w:val="24"/>
              </w:rPr>
              <w:t>3</w:t>
            </w:r>
          </w:p>
        </w:tc>
        <w:tc>
          <w:tcPr>
            <w:tcW w:w="1701" w:type="dxa"/>
          </w:tcPr>
          <w:p w14:paraId="78D00ADF" w14:textId="77777777" w:rsidR="00CF21C5" w:rsidRDefault="00A7387D">
            <w:pPr>
              <w:pStyle w:val="TableParagraph"/>
              <w:spacing w:before="188"/>
              <w:ind w:left="186"/>
              <w:jc w:val="center"/>
              <w:rPr>
                <w:sz w:val="24"/>
              </w:rPr>
            </w:pPr>
            <w:r>
              <w:rPr>
                <w:spacing w:val="-10"/>
                <w:sz w:val="24"/>
              </w:rPr>
              <w:t>4</w:t>
            </w:r>
          </w:p>
        </w:tc>
        <w:tc>
          <w:tcPr>
            <w:tcW w:w="2409" w:type="dxa"/>
          </w:tcPr>
          <w:p w14:paraId="603E124F" w14:textId="77777777" w:rsidR="00CF21C5" w:rsidRDefault="00CF21C5">
            <w:pPr>
              <w:pStyle w:val="TableParagraph"/>
              <w:rPr>
                <w:sz w:val="24"/>
              </w:rPr>
            </w:pPr>
          </w:p>
        </w:tc>
      </w:tr>
    </w:tbl>
    <w:p w14:paraId="700E887E" w14:textId="77777777" w:rsidR="00CF21C5" w:rsidRDefault="00CF21C5">
      <w:pPr>
        <w:pStyle w:val="a3"/>
        <w:ind w:left="0"/>
        <w:jc w:val="left"/>
        <w:rPr>
          <w:b/>
        </w:rPr>
      </w:pPr>
    </w:p>
    <w:p w14:paraId="78972D5A" w14:textId="77777777" w:rsidR="00CF21C5" w:rsidRDefault="00CF21C5">
      <w:pPr>
        <w:pStyle w:val="a3"/>
        <w:spacing w:before="1"/>
        <w:ind w:left="0"/>
        <w:jc w:val="left"/>
        <w:rPr>
          <w:b/>
        </w:rPr>
      </w:pPr>
    </w:p>
    <w:p w14:paraId="5AB3BEF8" w14:textId="77777777" w:rsidR="00CF21C5" w:rsidRDefault="00A7387D" w:rsidP="00E874B6">
      <w:pPr>
        <w:pStyle w:val="a4"/>
        <w:numPr>
          <w:ilvl w:val="0"/>
          <w:numId w:val="44"/>
        </w:numPr>
        <w:tabs>
          <w:tab w:val="left" w:pos="784"/>
        </w:tabs>
        <w:jc w:val="left"/>
        <w:rPr>
          <w:b/>
          <w:sz w:val="24"/>
        </w:rPr>
      </w:pPr>
      <w:r>
        <w:rPr>
          <w:b/>
          <w:spacing w:val="-2"/>
          <w:sz w:val="24"/>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23"/>
        <w:gridCol w:w="2401"/>
      </w:tblGrid>
      <w:tr w:rsidR="00CF21C5" w14:paraId="4DF2D24D" w14:textId="77777777">
        <w:trPr>
          <w:trHeight w:val="1154"/>
        </w:trPr>
        <w:tc>
          <w:tcPr>
            <w:tcW w:w="696" w:type="dxa"/>
            <w:vMerge w:val="restart"/>
          </w:tcPr>
          <w:p w14:paraId="3CB211E0" w14:textId="77777777" w:rsidR="00CF21C5" w:rsidRDefault="00CF21C5">
            <w:pPr>
              <w:pStyle w:val="TableParagraph"/>
              <w:rPr>
                <w:b/>
                <w:sz w:val="24"/>
              </w:rPr>
            </w:pPr>
          </w:p>
          <w:p w14:paraId="166499CA" w14:textId="77777777" w:rsidR="00CF21C5" w:rsidRDefault="00CF21C5">
            <w:pPr>
              <w:pStyle w:val="TableParagraph"/>
              <w:spacing w:before="75"/>
              <w:rPr>
                <w:b/>
                <w:sz w:val="24"/>
              </w:rPr>
            </w:pPr>
          </w:p>
          <w:p w14:paraId="2C6CA4F0" w14:textId="77777777" w:rsidR="00CF21C5" w:rsidRDefault="00A7387D">
            <w:pPr>
              <w:pStyle w:val="TableParagraph"/>
              <w:spacing w:before="1"/>
              <w:ind w:left="237" w:right="105"/>
              <w:rPr>
                <w:b/>
                <w:sz w:val="24"/>
              </w:rPr>
            </w:pPr>
            <w:r>
              <w:rPr>
                <w:b/>
                <w:spacing w:val="-10"/>
                <w:sz w:val="24"/>
              </w:rPr>
              <w:t xml:space="preserve">№ </w:t>
            </w:r>
            <w:r>
              <w:rPr>
                <w:b/>
                <w:spacing w:val="-5"/>
                <w:sz w:val="24"/>
              </w:rPr>
              <w:t>п/п</w:t>
            </w:r>
          </w:p>
        </w:tc>
        <w:tc>
          <w:tcPr>
            <w:tcW w:w="2863" w:type="dxa"/>
            <w:vMerge w:val="restart"/>
          </w:tcPr>
          <w:p w14:paraId="5F005AC3" w14:textId="77777777" w:rsidR="00CF21C5" w:rsidRDefault="00CF21C5">
            <w:pPr>
              <w:pStyle w:val="TableParagraph"/>
              <w:spacing w:before="215"/>
              <w:rPr>
                <w:b/>
                <w:sz w:val="24"/>
              </w:rPr>
            </w:pPr>
          </w:p>
          <w:p w14:paraId="2BA6C0EF" w14:textId="77777777" w:rsidR="00CF21C5" w:rsidRDefault="00A7387D">
            <w:pPr>
              <w:pStyle w:val="TableParagraph"/>
              <w:ind w:left="237" w:right="1009"/>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728" w:type="dxa"/>
            <w:gridSpan w:val="3"/>
          </w:tcPr>
          <w:p w14:paraId="37445F5A" w14:textId="77777777" w:rsidR="00CF21C5" w:rsidRDefault="00CF21C5">
            <w:pPr>
              <w:pStyle w:val="TableParagraph"/>
              <w:spacing w:before="186"/>
              <w:rPr>
                <w:b/>
                <w:sz w:val="24"/>
              </w:rPr>
            </w:pPr>
          </w:p>
          <w:p w14:paraId="550AC0F5" w14:textId="77777777" w:rsidR="00CF21C5" w:rsidRDefault="00A7387D">
            <w:pPr>
              <w:pStyle w:val="TableParagraph"/>
              <w:ind w:left="100"/>
              <w:rPr>
                <w:b/>
                <w:sz w:val="24"/>
              </w:rPr>
            </w:pPr>
            <w:r>
              <w:rPr>
                <w:b/>
                <w:sz w:val="24"/>
              </w:rPr>
              <w:t>Количество</w:t>
            </w:r>
            <w:r>
              <w:rPr>
                <w:b/>
                <w:spacing w:val="-4"/>
                <w:sz w:val="24"/>
              </w:rPr>
              <w:t>часов</w:t>
            </w:r>
          </w:p>
        </w:tc>
        <w:tc>
          <w:tcPr>
            <w:tcW w:w="2401" w:type="dxa"/>
          </w:tcPr>
          <w:p w14:paraId="189958DD" w14:textId="77777777" w:rsidR="00CF21C5" w:rsidRDefault="00A7387D">
            <w:pPr>
              <w:pStyle w:val="TableParagraph"/>
              <w:spacing w:before="30" w:line="270" w:lineRule="atLeast"/>
              <w:ind w:left="244"/>
              <w:rPr>
                <w:b/>
                <w:sz w:val="24"/>
              </w:rPr>
            </w:pPr>
            <w:r>
              <w:rPr>
                <w:b/>
                <w:spacing w:val="-2"/>
                <w:sz w:val="24"/>
              </w:rPr>
              <w:t>Электронные (цифровые) образовательные ресурсы</w:t>
            </w:r>
          </w:p>
        </w:tc>
      </w:tr>
      <w:tr w:rsidR="00CF21C5" w14:paraId="17C693CA" w14:textId="77777777">
        <w:trPr>
          <w:trHeight w:val="616"/>
        </w:trPr>
        <w:tc>
          <w:tcPr>
            <w:tcW w:w="696" w:type="dxa"/>
            <w:vMerge/>
            <w:tcBorders>
              <w:top w:val="nil"/>
            </w:tcBorders>
          </w:tcPr>
          <w:p w14:paraId="777AC0C4" w14:textId="77777777" w:rsidR="00CF21C5" w:rsidRDefault="00CF21C5">
            <w:pPr>
              <w:rPr>
                <w:sz w:val="2"/>
                <w:szCs w:val="2"/>
              </w:rPr>
            </w:pPr>
          </w:p>
        </w:tc>
        <w:tc>
          <w:tcPr>
            <w:tcW w:w="2863" w:type="dxa"/>
            <w:vMerge/>
            <w:tcBorders>
              <w:top w:val="nil"/>
            </w:tcBorders>
          </w:tcPr>
          <w:p w14:paraId="3B421584" w14:textId="77777777" w:rsidR="00CF21C5" w:rsidRDefault="00CF21C5">
            <w:pPr>
              <w:rPr>
                <w:sz w:val="2"/>
                <w:szCs w:val="2"/>
              </w:rPr>
            </w:pPr>
          </w:p>
        </w:tc>
        <w:tc>
          <w:tcPr>
            <w:tcW w:w="955" w:type="dxa"/>
          </w:tcPr>
          <w:p w14:paraId="71403B99" w14:textId="77777777" w:rsidR="00CF21C5" w:rsidRDefault="00A7387D">
            <w:pPr>
              <w:pStyle w:val="TableParagraph"/>
              <w:spacing w:before="186"/>
              <w:ind w:left="192" w:right="68"/>
              <w:jc w:val="center"/>
              <w:rPr>
                <w:b/>
                <w:sz w:val="24"/>
              </w:rPr>
            </w:pPr>
            <w:r>
              <w:rPr>
                <w:b/>
                <w:spacing w:val="-2"/>
                <w:sz w:val="24"/>
              </w:rPr>
              <w:t>Всего</w:t>
            </w:r>
          </w:p>
        </w:tc>
        <w:tc>
          <w:tcPr>
            <w:tcW w:w="1850" w:type="dxa"/>
          </w:tcPr>
          <w:p w14:paraId="483B43D5" w14:textId="77777777" w:rsidR="00CF21C5" w:rsidRDefault="00A7387D">
            <w:pPr>
              <w:pStyle w:val="TableParagraph"/>
              <w:spacing w:before="44" w:line="270" w:lineRule="atLeast"/>
              <w:ind w:left="237"/>
              <w:rPr>
                <w:b/>
                <w:sz w:val="24"/>
              </w:rPr>
            </w:pPr>
            <w:r>
              <w:rPr>
                <w:b/>
                <w:spacing w:val="-2"/>
                <w:sz w:val="24"/>
              </w:rPr>
              <w:t>Контрольные работы</w:t>
            </w:r>
          </w:p>
        </w:tc>
        <w:tc>
          <w:tcPr>
            <w:tcW w:w="1923" w:type="dxa"/>
          </w:tcPr>
          <w:p w14:paraId="24A627E9" w14:textId="77777777" w:rsidR="00CF21C5" w:rsidRDefault="00A7387D">
            <w:pPr>
              <w:pStyle w:val="TableParagraph"/>
              <w:spacing w:before="44" w:line="270" w:lineRule="atLeast"/>
              <w:ind w:left="238" w:right="108"/>
              <w:rPr>
                <w:b/>
                <w:sz w:val="24"/>
              </w:rPr>
            </w:pPr>
            <w:r>
              <w:rPr>
                <w:b/>
                <w:spacing w:val="-2"/>
                <w:sz w:val="24"/>
              </w:rPr>
              <w:t>Практические работы</w:t>
            </w:r>
          </w:p>
        </w:tc>
        <w:tc>
          <w:tcPr>
            <w:tcW w:w="2401" w:type="dxa"/>
          </w:tcPr>
          <w:p w14:paraId="1555CDD8" w14:textId="77777777" w:rsidR="00CF21C5" w:rsidRDefault="00CF21C5">
            <w:pPr>
              <w:pStyle w:val="TableParagraph"/>
              <w:rPr>
                <w:sz w:val="24"/>
              </w:rPr>
            </w:pPr>
          </w:p>
        </w:tc>
      </w:tr>
      <w:tr w:rsidR="00CF21C5" w14:paraId="4E4F1DFB" w14:textId="77777777">
        <w:trPr>
          <w:trHeight w:val="326"/>
        </w:trPr>
        <w:tc>
          <w:tcPr>
            <w:tcW w:w="10688" w:type="dxa"/>
            <w:gridSpan w:val="6"/>
          </w:tcPr>
          <w:p w14:paraId="38206854" w14:textId="77777777" w:rsidR="00CF21C5" w:rsidRDefault="00A7387D">
            <w:pPr>
              <w:pStyle w:val="TableParagraph"/>
              <w:spacing w:before="49" w:line="257" w:lineRule="exact"/>
              <w:ind w:left="237"/>
              <w:rPr>
                <w:b/>
                <w:sz w:val="24"/>
              </w:rPr>
            </w:pPr>
            <w:r>
              <w:rPr>
                <w:b/>
                <w:sz w:val="24"/>
              </w:rPr>
              <w:t>Раздел1.Человеки</w:t>
            </w:r>
            <w:r>
              <w:rPr>
                <w:b/>
                <w:spacing w:val="-2"/>
                <w:sz w:val="24"/>
              </w:rPr>
              <w:t>общество</w:t>
            </w:r>
          </w:p>
        </w:tc>
      </w:tr>
      <w:tr w:rsidR="00CF21C5" w14:paraId="34566CE7" w14:textId="77777777">
        <w:trPr>
          <w:trHeight w:val="2258"/>
        </w:trPr>
        <w:tc>
          <w:tcPr>
            <w:tcW w:w="696" w:type="dxa"/>
          </w:tcPr>
          <w:p w14:paraId="4C3DFA41" w14:textId="77777777" w:rsidR="00CF21C5" w:rsidRDefault="00CF21C5">
            <w:pPr>
              <w:pStyle w:val="TableParagraph"/>
              <w:rPr>
                <w:b/>
                <w:sz w:val="24"/>
              </w:rPr>
            </w:pPr>
          </w:p>
          <w:p w14:paraId="00B661D0" w14:textId="77777777" w:rsidR="00CF21C5" w:rsidRDefault="00CF21C5">
            <w:pPr>
              <w:pStyle w:val="TableParagraph"/>
              <w:rPr>
                <w:b/>
                <w:sz w:val="24"/>
              </w:rPr>
            </w:pPr>
          </w:p>
          <w:p w14:paraId="6FD32600" w14:textId="77777777" w:rsidR="00CF21C5" w:rsidRDefault="00CF21C5">
            <w:pPr>
              <w:pStyle w:val="TableParagraph"/>
              <w:spacing w:before="186"/>
              <w:rPr>
                <w:b/>
                <w:sz w:val="24"/>
              </w:rPr>
            </w:pPr>
          </w:p>
          <w:p w14:paraId="1265CC1C" w14:textId="77777777" w:rsidR="00CF21C5" w:rsidRDefault="00A7387D">
            <w:pPr>
              <w:pStyle w:val="TableParagraph"/>
              <w:ind w:left="100"/>
              <w:rPr>
                <w:sz w:val="24"/>
              </w:rPr>
            </w:pPr>
            <w:r>
              <w:rPr>
                <w:spacing w:val="-5"/>
                <w:sz w:val="24"/>
              </w:rPr>
              <w:t>1.1</w:t>
            </w:r>
          </w:p>
        </w:tc>
        <w:tc>
          <w:tcPr>
            <w:tcW w:w="2863" w:type="dxa"/>
          </w:tcPr>
          <w:p w14:paraId="665401CC" w14:textId="77777777" w:rsidR="00CF21C5" w:rsidRDefault="00A7387D">
            <w:pPr>
              <w:pStyle w:val="TableParagraph"/>
              <w:spacing w:before="30" w:line="270" w:lineRule="atLeast"/>
              <w:ind w:left="237" w:right="214"/>
              <w:rPr>
                <w:sz w:val="24"/>
              </w:rPr>
            </w:pPr>
            <w:r>
              <w:rPr>
                <w:sz w:val="24"/>
              </w:rPr>
              <w:t xml:space="preserve">Общество — совокупность людей, которые объединены общей культурой и связаныдругсдругом </w:t>
            </w:r>
            <w:r>
              <w:rPr>
                <w:spacing w:val="-2"/>
                <w:sz w:val="24"/>
              </w:rPr>
              <w:t xml:space="preserve">совместной </w:t>
            </w:r>
            <w:r>
              <w:rPr>
                <w:sz w:val="24"/>
              </w:rPr>
              <w:t>деятельностьювоимя общей цели</w:t>
            </w:r>
          </w:p>
        </w:tc>
        <w:tc>
          <w:tcPr>
            <w:tcW w:w="955" w:type="dxa"/>
          </w:tcPr>
          <w:p w14:paraId="3FD5CEB8" w14:textId="77777777" w:rsidR="00CF21C5" w:rsidRDefault="00CF21C5">
            <w:pPr>
              <w:pStyle w:val="TableParagraph"/>
              <w:rPr>
                <w:b/>
                <w:sz w:val="24"/>
              </w:rPr>
            </w:pPr>
          </w:p>
          <w:p w14:paraId="086839FF" w14:textId="77777777" w:rsidR="00CF21C5" w:rsidRDefault="00CF21C5">
            <w:pPr>
              <w:pStyle w:val="TableParagraph"/>
              <w:rPr>
                <w:b/>
                <w:sz w:val="24"/>
              </w:rPr>
            </w:pPr>
          </w:p>
          <w:p w14:paraId="21859440" w14:textId="77777777" w:rsidR="00CF21C5" w:rsidRDefault="00CF21C5">
            <w:pPr>
              <w:pStyle w:val="TableParagraph"/>
              <w:spacing w:before="186"/>
              <w:rPr>
                <w:b/>
                <w:sz w:val="24"/>
              </w:rPr>
            </w:pPr>
          </w:p>
          <w:p w14:paraId="1C951FF6" w14:textId="77777777" w:rsidR="00CF21C5" w:rsidRDefault="00A7387D">
            <w:pPr>
              <w:pStyle w:val="TableParagraph"/>
              <w:ind w:left="192" w:right="5"/>
              <w:jc w:val="center"/>
              <w:rPr>
                <w:sz w:val="24"/>
              </w:rPr>
            </w:pPr>
            <w:r>
              <w:rPr>
                <w:spacing w:val="-10"/>
                <w:sz w:val="24"/>
              </w:rPr>
              <w:t>1</w:t>
            </w:r>
          </w:p>
        </w:tc>
        <w:tc>
          <w:tcPr>
            <w:tcW w:w="1850" w:type="dxa"/>
          </w:tcPr>
          <w:p w14:paraId="1FF7E980" w14:textId="77777777" w:rsidR="00CF21C5" w:rsidRDefault="00CF21C5">
            <w:pPr>
              <w:pStyle w:val="TableParagraph"/>
              <w:rPr>
                <w:sz w:val="24"/>
              </w:rPr>
            </w:pPr>
          </w:p>
        </w:tc>
        <w:tc>
          <w:tcPr>
            <w:tcW w:w="1923" w:type="dxa"/>
          </w:tcPr>
          <w:p w14:paraId="04C591C5" w14:textId="77777777" w:rsidR="00CF21C5" w:rsidRDefault="00CF21C5">
            <w:pPr>
              <w:pStyle w:val="TableParagraph"/>
              <w:rPr>
                <w:sz w:val="24"/>
              </w:rPr>
            </w:pPr>
          </w:p>
        </w:tc>
        <w:tc>
          <w:tcPr>
            <w:tcW w:w="2401" w:type="dxa"/>
          </w:tcPr>
          <w:p w14:paraId="2A75E3DF" w14:textId="77777777" w:rsidR="00CF21C5" w:rsidRDefault="00CF21C5">
            <w:pPr>
              <w:pStyle w:val="TableParagraph"/>
              <w:rPr>
                <w:b/>
                <w:sz w:val="24"/>
              </w:rPr>
            </w:pPr>
          </w:p>
          <w:p w14:paraId="07B3A96C" w14:textId="77777777" w:rsidR="00CF21C5" w:rsidRDefault="00CF21C5">
            <w:pPr>
              <w:pStyle w:val="TableParagraph"/>
              <w:spacing w:before="186"/>
              <w:rPr>
                <w:b/>
                <w:sz w:val="24"/>
              </w:rPr>
            </w:pPr>
          </w:p>
          <w:p w14:paraId="12774BAF" w14:textId="77777777" w:rsidR="00CF21C5" w:rsidRDefault="00A7387D">
            <w:pPr>
              <w:pStyle w:val="TableParagraph"/>
              <w:ind w:left="232"/>
              <w:rPr>
                <w:sz w:val="24"/>
              </w:rPr>
            </w:pPr>
            <w:r>
              <w:rPr>
                <w:spacing w:val="-2"/>
                <w:sz w:val="24"/>
              </w:rPr>
              <w:t>Библиотека</w:t>
            </w:r>
          </w:p>
          <w:p w14:paraId="059F3BF0" w14:textId="77777777" w:rsidR="00CF21C5" w:rsidRDefault="00A7387D">
            <w:pPr>
              <w:pStyle w:val="TableParagraph"/>
              <w:ind w:left="232"/>
              <w:rPr>
                <w:sz w:val="24"/>
              </w:rPr>
            </w:pPr>
            <w:r>
              <w:rPr>
                <w:sz w:val="24"/>
              </w:rPr>
              <w:t>ЦОК</w:t>
            </w:r>
            <w:hyperlink r:id="rId551">
              <w:r>
                <w:rPr>
                  <w:color w:val="0000FF"/>
                  <w:spacing w:val="-2"/>
                  <w:sz w:val="24"/>
                  <w:u w:val="single" w:color="0000FF"/>
                </w:rPr>
                <w:t>https://m.edsoo</w:t>
              </w:r>
            </w:hyperlink>
          </w:p>
          <w:p w14:paraId="48CB24FA" w14:textId="77777777" w:rsidR="00CF21C5" w:rsidRDefault="002432B3">
            <w:pPr>
              <w:pStyle w:val="TableParagraph"/>
              <w:ind w:left="232"/>
              <w:rPr>
                <w:sz w:val="24"/>
              </w:rPr>
            </w:pPr>
            <w:hyperlink r:id="rId552">
              <w:r w:rsidR="00A7387D">
                <w:rPr>
                  <w:color w:val="0000FF"/>
                  <w:spacing w:val="-2"/>
                  <w:sz w:val="24"/>
                  <w:u w:val="single" w:color="0000FF"/>
                </w:rPr>
                <w:t>.ru/7f4116e4</w:t>
              </w:r>
            </w:hyperlink>
          </w:p>
        </w:tc>
      </w:tr>
      <w:tr w:rsidR="00CF21C5" w14:paraId="086839D2" w14:textId="77777777">
        <w:trPr>
          <w:trHeight w:val="1706"/>
        </w:trPr>
        <w:tc>
          <w:tcPr>
            <w:tcW w:w="696" w:type="dxa"/>
          </w:tcPr>
          <w:p w14:paraId="729CAAD6" w14:textId="77777777" w:rsidR="00CF21C5" w:rsidRDefault="00CF21C5">
            <w:pPr>
              <w:pStyle w:val="TableParagraph"/>
              <w:rPr>
                <w:b/>
                <w:sz w:val="24"/>
              </w:rPr>
            </w:pPr>
          </w:p>
          <w:p w14:paraId="7F52DA89" w14:textId="77777777" w:rsidR="00CF21C5" w:rsidRDefault="00CF21C5">
            <w:pPr>
              <w:pStyle w:val="TableParagraph"/>
              <w:spacing w:before="186"/>
              <w:rPr>
                <w:b/>
                <w:sz w:val="24"/>
              </w:rPr>
            </w:pPr>
          </w:p>
          <w:p w14:paraId="2896B148" w14:textId="77777777" w:rsidR="00CF21C5" w:rsidRDefault="00A7387D">
            <w:pPr>
              <w:pStyle w:val="TableParagraph"/>
              <w:ind w:left="100"/>
              <w:rPr>
                <w:sz w:val="24"/>
              </w:rPr>
            </w:pPr>
            <w:r>
              <w:rPr>
                <w:spacing w:val="-5"/>
                <w:sz w:val="24"/>
              </w:rPr>
              <w:t>1.2</w:t>
            </w:r>
          </w:p>
        </w:tc>
        <w:tc>
          <w:tcPr>
            <w:tcW w:w="2863" w:type="dxa"/>
          </w:tcPr>
          <w:p w14:paraId="381BE635" w14:textId="77777777" w:rsidR="00CF21C5" w:rsidRDefault="00A7387D">
            <w:pPr>
              <w:pStyle w:val="TableParagraph"/>
              <w:spacing w:before="30" w:line="270" w:lineRule="atLeast"/>
              <w:ind w:left="237" w:right="214"/>
              <w:rPr>
                <w:sz w:val="24"/>
              </w:rPr>
            </w:pPr>
            <w:r>
              <w:rPr>
                <w:sz w:val="24"/>
              </w:rPr>
              <w:t xml:space="preserve">Наша Родина - РоссийскаяФедерация. </w:t>
            </w:r>
            <w:r>
              <w:rPr>
                <w:spacing w:val="-2"/>
                <w:sz w:val="24"/>
              </w:rPr>
              <w:t xml:space="preserve">Государственная </w:t>
            </w:r>
            <w:r>
              <w:rPr>
                <w:sz w:val="24"/>
              </w:rPr>
              <w:t xml:space="preserve">символика Российской Федерации и своего </w:t>
            </w:r>
            <w:r>
              <w:rPr>
                <w:spacing w:val="-2"/>
                <w:sz w:val="24"/>
              </w:rPr>
              <w:t>региона</w:t>
            </w:r>
          </w:p>
        </w:tc>
        <w:tc>
          <w:tcPr>
            <w:tcW w:w="955" w:type="dxa"/>
          </w:tcPr>
          <w:p w14:paraId="215B4AEF" w14:textId="77777777" w:rsidR="00CF21C5" w:rsidRDefault="00CF21C5">
            <w:pPr>
              <w:pStyle w:val="TableParagraph"/>
              <w:rPr>
                <w:b/>
                <w:sz w:val="24"/>
              </w:rPr>
            </w:pPr>
          </w:p>
          <w:p w14:paraId="465677D5" w14:textId="77777777" w:rsidR="00CF21C5" w:rsidRDefault="00CF21C5">
            <w:pPr>
              <w:pStyle w:val="TableParagraph"/>
              <w:spacing w:before="186"/>
              <w:rPr>
                <w:b/>
                <w:sz w:val="24"/>
              </w:rPr>
            </w:pPr>
          </w:p>
          <w:p w14:paraId="7E400B61" w14:textId="77777777" w:rsidR="00CF21C5" w:rsidRDefault="00A7387D">
            <w:pPr>
              <w:pStyle w:val="TableParagraph"/>
              <w:ind w:left="192" w:right="5"/>
              <w:jc w:val="center"/>
              <w:rPr>
                <w:sz w:val="24"/>
              </w:rPr>
            </w:pPr>
            <w:r>
              <w:rPr>
                <w:spacing w:val="-10"/>
                <w:sz w:val="24"/>
              </w:rPr>
              <w:t>2</w:t>
            </w:r>
          </w:p>
        </w:tc>
        <w:tc>
          <w:tcPr>
            <w:tcW w:w="1850" w:type="dxa"/>
          </w:tcPr>
          <w:p w14:paraId="7A0182BE" w14:textId="77777777" w:rsidR="00CF21C5" w:rsidRDefault="00CF21C5">
            <w:pPr>
              <w:pStyle w:val="TableParagraph"/>
              <w:rPr>
                <w:sz w:val="24"/>
              </w:rPr>
            </w:pPr>
          </w:p>
        </w:tc>
        <w:tc>
          <w:tcPr>
            <w:tcW w:w="1923" w:type="dxa"/>
          </w:tcPr>
          <w:p w14:paraId="2701B2A1" w14:textId="77777777" w:rsidR="00CF21C5" w:rsidRDefault="00CF21C5">
            <w:pPr>
              <w:pStyle w:val="TableParagraph"/>
              <w:rPr>
                <w:sz w:val="24"/>
              </w:rPr>
            </w:pPr>
          </w:p>
        </w:tc>
        <w:tc>
          <w:tcPr>
            <w:tcW w:w="2401" w:type="dxa"/>
          </w:tcPr>
          <w:p w14:paraId="072E8ADB" w14:textId="77777777" w:rsidR="00CF21C5" w:rsidRDefault="00CF21C5">
            <w:pPr>
              <w:pStyle w:val="TableParagraph"/>
              <w:spacing w:before="186"/>
              <w:rPr>
                <w:b/>
                <w:sz w:val="24"/>
              </w:rPr>
            </w:pPr>
          </w:p>
          <w:p w14:paraId="1F91A829" w14:textId="77777777" w:rsidR="00CF21C5" w:rsidRDefault="00A7387D">
            <w:pPr>
              <w:pStyle w:val="TableParagraph"/>
              <w:ind w:left="232"/>
              <w:rPr>
                <w:sz w:val="24"/>
              </w:rPr>
            </w:pPr>
            <w:r>
              <w:rPr>
                <w:spacing w:val="-2"/>
                <w:sz w:val="24"/>
              </w:rPr>
              <w:t>Библиотека</w:t>
            </w:r>
          </w:p>
          <w:p w14:paraId="31ECF401" w14:textId="77777777" w:rsidR="00CF21C5" w:rsidRDefault="00A7387D">
            <w:pPr>
              <w:pStyle w:val="TableParagraph"/>
              <w:ind w:left="232"/>
              <w:rPr>
                <w:sz w:val="24"/>
              </w:rPr>
            </w:pPr>
            <w:r>
              <w:rPr>
                <w:sz w:val="24"/>
              </w:rPr>
              <w:t>ЦОК</w:t>
            </w:r>
            <w:hyperlink r:id="rId553">
              <w:r>
                <w:rPr>
                  <w:color w:val="0000FF"/>
                  <w:spacing w:val="-2"/>
                  <w:sz w:val="24"/>
                  <w:u w:val="single" w:color="0000FF"/>
                </w:rPr>
                <w:t>https://m.edsoo</w:t>
              </w:r>
            </w:hyperlink>
          </w:p>
          <w:p w14:paraId="6A598C4C" w14:textId="77777777" w:rsidR="00CF21C5" w:rsidRDefault="002432B3">
            <w:pPr>
              <w:pStyle w:val="TableParagraph"/>
              <w:ind w:left="232"/>
              <w:rPr>
                <w:sz w:val="24"/>
              </w:rPr>
            </w:pPr>
            <w:hyperlink r:id="rId554">
              <w:r w:rsidR="00A7387D">
                <w:rPr>
                  <w:color w:val="0000FF"/>
                  <w:spacing w:val="-2"/>
                  <w:sz w:val="24"/>
                  <w:u w:val="single" w:color="0000FF"/>
                </w:rPr>
                <w:t>.ru/7f4116e4</w:t>
              </w:r>
            </w:hyperlink>
          </w:p>
        </w:tc>
      </w:tr>
      <w:tr w:rsidR="00CF21C5" w14:paraId="16F75CCC" w14:textId="77777777">
        <w:trPr>
          <w:trHeight w:val="878"/>
        </w:trPr>
        <w:tc>
          <w:tcPr>
            <w:tcW w:w="696" w:type="dxa"/>
          </w:tcPr>
          <w:p w14:paraId="217EEA95" w14:textId="77777777" w:rsidR="00CF21C5" w:rsidRDefault="00CF21C5">
            <w:pPr>
              <w:pStyle w:val="TableParagraph"/>
              <w:spacing w:before="49"/>
              <w:rPr>
                <w:b/>
                <w:sz w:val="24"/>
              </w:rPr>
            </w:pPr>
          </w:p>
          <w:p w14:paraId="1CFA1FF0" w14:textId="77777777" w:rsidR="00CF21C5" w:rsidRDefault="00A7387D">
            <w:pPr>
              <w:pStyle w:val="TableParagraph"/>
              <w:ind w:left="100"/>
              <w:rPr>
                <w:sz w:val="24"/>
              </w:rPr>
            </w:pPr>
            <w:r>
              <w:rPr>
                <w:spacing w:val="-5"/>
                <w:sz w:val="24"/>
              </w:rPr>
              <w:t>1.3</w:t>
            </w:r>
          </w:p>
        </w:tc>
        <w:tc>
          <w:tcPr>
            <w:tcW w:w="2863" w:type="dxa"/>
          </w:tcPr>
          <w:p w14:paraId="42A7EA71" w14:textId="77777777" w:rsidR="00CF21C5" w:rsidRDefault="00A7387D">
            <w:pPr>
              <w:pStyle w:val="TableParagraph"/>
              <w:spacing w:before="30" w:line="270" w:lineRule="atLeast"/>
              <w:ind w:left="237" w:right="176"/>
              <w:rPr>
                <w:sz w:val="24"/>
              </w:rPr>
            </w:pPr>
            <w:r>
              <w:rPr>
                <w:sz w:val="24"/>
              </w:rPr>
              <w:t>Уникальныепамятники культуры России, родного края</w:t>
            </w:r>
          </w:p>
        </w:tc>
        <w:tc>
          <w:tcPr>
            <w:tcW w:w="955" w:type="dxa"/>
          </w:tcPr>
          <w:p w14:paraId="3ED9C9FE" w14:textId="77777777" w:rsidR="00CF21C5" w:rsidRDefault="00CF21C5">
            <w:pPr>
              <w:pStyle w:val="TableParagraph"/>
              <w:spacing w:before="49"/>
              <w:rPr>
                <w:b/>
                <w:sz w:val="24"/>
              </w:rPr>
            </w:pPr>
          </w:p>
          <w:p w14:paraId="4426E00D" w14:textId="77777777" w:rsidR="00CF21C5" w:rsidRDefault="00A7387D">
            <w:pPr>
              <w:pStyle w:val="TableParagraph"/>
              <w:ind w:left="192" w:right="5"/>
              <w:jc w:val="center"/>
              <w:rPr>
                <w:sz w:val="24"/>
              </w:rPr>
            </w:pPr>
            <w:r>
              <w:rPr>
                <w:spacing w:val="-10"/>
                <w:sz w:val="24"/>
              </w:rPr>
              <w:t>4</w:t>
            </w:r>
          </w:p>
        </w:tc>
        <w:tc>
          <w:tcPr>
            <w:tcW w:w="1850" w:type="dxa"/>
          </w:tcPr>
          <w:p w14:paraId="226E3734" w14:textId="77777777" w:rsidR="00CF21C5" w:rsidRDefault="00CF21C5">
            <w:pPr>
              <w:pStyle w:val="TableParagraph"/>
              <w:rPr>
                <w:sz w:val="24"/>
              </w:rPr>
            </w:pPr>
          </w:p>
        </w:tc>
        <w:tc>
          <w:tcPr>
            <w:tcW w:w="1923" w:type="dxa"/>
          </w:tcPr>
          <w:p w14:paraId="79488F9E" w14:textId="77777777" w:rsidR="00CF21C5" w:rsidRDefault="00CF21C5">
            <w:pPr>
              <w:pStyle w:val="TableParagraph"/>
              <w:rPr>
                <w:sz w:val="24"/>
              </w:rPr>
            </w:pPr>
          </w:p>
        </w:tc>
        <w:tc>
          <w:tcPr>
            <w:tcW w:w="2401" w:type="dxa"/>
          </w:tcPr>
          <w:p w14:paraId="6FBA9668" w14:textId="77777777" w:rsidR="00CF21C5" w:rsidRDefault="00A7387D">
            <w:pPr>
              <w:pStyle w:val="TableParagraph"/>
              <w:spacing w:before="49"/>
              <w:ind w:left="232"/>
              <w:rPr>
                <w:sz w:val="24"/>
              </w:rPr>
            </w:pPr>
            <w:r>
              <w:rPr>
                <w:spacing w:val="-2"/>
                <w:sz w:val="24"/>
              </w:rPr>
              <w:t>Библиотека</w:t>
            </w:r>
          </w:p>
          <w:p w14:paraId="64291747" w14:textId="77777777" w:rsidR="00CF21C5" w:rsidRDefault="00A7387D">
            <w:pPr>
              <w:pStyle w:val="TableParagraph"/>
              <w:ind w:left="232"/>
              <w:rPr>
                <w:sz w:val="24"/>
              </w:rPr>
            </w:pPr>
            <w:r>
              <w:rPr>
                <w:sz w:val="24"/>
              </w:rPr>
              <w:t>ЦОК</w:t>
            </w:r>
            <w:hyperlink r:id="rId555">
              <w:r>
                <w:rPr>
                  <w:color w:val="0000FF"/>
                  <w:spacing w:val="-2"/>
                  <w:sz w:val="24"/>
                  <w:u w:val="single" w:color="0000FF"/>
                </w:rPr>
                <w:t>https://m.edsoo</w:t>
              </w:r>
            </w:hyperlink>
          </w:p>
          <w:p w14:paraId="176EF69B" w14:textId="77777777" w:rsidR="00CF21C5" w:rsidRDefault="002432B3">
            <w:pPr>
              <w:pStyle w:val="TableParagraph"/>
              <w:spacing w:line="257" w:lineRule="exact"/>
              <w:ind w:left="232"/>
              <w:rPr>
                <w:sz w:val="24"/>
              </w:rPr>
            </w:pPr>
            <w:hyperlink r:id="rId556">
              <w:r w:rsidR="00A7387D">
                <w:rPr>
                  <w:color w:val="0000FF"/>
                  <w:spacing w:val="-2"/>
                  <w:sz w:val="24"/>
                  <w:u w:val="single" w:color="0000FF"/>
                </w:rPr>
                <w:t>.ru/7f4116e4</w:t>
              </w:r>
            </w:hyperlink>
          </w:p>
        </w:tc>
      </w:tr>
      <w:tr w:rsidR="00CF21C5" w14:paraId="265D17B3" w14:textId="77777777">
        <w:trPr>
          <w:trHeight w:val="878"/>
        </w:trPr>
        <w:tc>
          <w:tcPr>
            <w:tcW w:w="696" w:type="dxa"/>
          </w:tcPr>
          <w:p w14:paraId="2AAFB256" w14:textId="77777777" w:rsidR="00CF21C5" w:rsidRDefault="00CF21C5">
            <w:pPr>
              <w:pStyle w:val="TableParagraph"/>
              <w:spacing w:before="47"/>
              <w:rPr>
                <w:b/>
                <w:sz w:val="24"/>
              </w:rPr>
            </w:pPr>
          </w:p>
          <w:p w14:paraId="315957DF" w14:textId="77777777" w:rsidR="00CF21C5" w:rsidRDefault="00A7387D">
            <w:pPr>
              <w:pStyle w:val="TableParagraph"/>
              <w:ind w:left="100"/>
              <w:rPr>
                <w:sz w:val="24"/>
              </w:rPr>
            </w:pPr>
            <w:r>
              <w:rPr>
                <w:spacing w:val="-5"/>
                <w:sz w:val="24"/>
              </w:rPr>
              <w:t>1.4</w:t>
            </w:r>
          </w:p>
        </w:tc>
        <w:tc>
          <w:tcPr>
            <w:tcW w:w="2863" w:type="dxa"/>
          </w:tcPr>
          <w:p w14:paraId="4B8CDC8E" w14:textId="77777777" w:rsidR="00CF21C5" w:rsidRDefault="00A7387D">
            <w:pPr>
              <w:pStyle w:val="TableParagraph"/>
              <w:spacing w:before="186"/>
              <w:ind w:left="237" w:right="118"/>
              <w:rPr>
                <w:sz w:val="24"/>
              </w:rPr>
            </w:pPr>
            <w:r>
              <w:rPr>
                <w:sz w:val="24"/>
              </w:rPr>
              <w:t xml:space="preserve">ГородаЗолотогокольца </w:t>
            </w:r>
            <w:r>
              <w:rPr>
                <w:spacing w:val="-2"/>
                <w:sz w:val="24"/>
              </w:rPr>
              <w:t>России</w:t>
            </w:r>
          </w:p>
        </w:tc>
        <w:tc>
          <w:tcPr>
            <w:tcW w:w="955" w:type="dxa"/>
          </w:tcPr>
          <w:p w14:paraId="75F6058E" w14:textId="77777777" w:rsidR="00CF21C5" w:rsidRDefault="00CF21C5">
            <w:pPr>
              <w:pStyle w:val="TableParagraph"/>
              <w:spacing w:before="47"/>
              <w:rPr>
                <w:b/>
                <w:sz w:val="24"/>
              </w:rPr>
            </w:pPr>
          </w:p>
          <w:p w14:paraId="7A400DD8" w14:textId="77777777" w:rsidR="00CF21C5" w:rsidRDefault="00A7387D">
            <w:pPr>
              <w:pStyle w:val="TableParagraph"/>
              <w:ind w:left="192" w:right="5"/>
              <w:jc w:val="center"/>
              <w:rPr>
                <w:sz w:val="24"/>
              </w:rPr>
            </w:pPr>
            <w:r>
              <w:rPr>
                <w:spacing w:val="-10"/>
                <w:sz w:val="24"/>
              </w:rPr>
              <w:t>2</w:t>
            </w:r>
          </w:p>
        </w:tc>
        <w:tc>
          <w:tcPr>
            <w:tcW w:w="1850" w:type="dxa"/>
          </w:tcPr>
          <w:p w14:paraId="06602204" w14:textId="77777777" w:rsidR="00CF21C5" w:rsidRDefault="00CF21C5">
            <w:pPr>
              <w:pStyle w:val="TableParagraph"/>
              <w:rPr>
                <w:sz w:val="24"/>
              </w:rPr>
            </w:pPr>
          </w:p>
        </w:tc>
        <w:tc>
          <w:tcPr>
            <w:tcW w:w="1923" w:type="dxa"/>
          </w:tcPr>
          <w:p w14:paraId="3105A163" w14:textId="77777777" w:rsidR="00CF21C5" w:rsidRDefault="00CF21C5">
            <w:pPr>
              <w:pStyle w:val="TableParagraph"/>
              <w:rPr>
                <w:sz w:val="24"/>
              </w:rPr>
            </w:pPr>
          </w:p>
        </w:tc>
        <w:tc>
          <w:tcPr>
            <w:tcW w:w="2401" w:type="dxa"/>
          </w:tcPr>
          <w:p w14:paraId="400D13B4" w14:textId="77777777" w:rsidR="00CF21C5" w:rsidRDefault="00A7387D">
            <w:pPr>
              <w:pStyle w:val="TableParagraph"/>
              <w:spacing w:before="47"/>
              <w:ind w:left="232"/>
              <w:rPr>
                <w:sz w:val="24"/>
              </w:rPr>
            </w:pPr>
            <w:r>
              <w:rPr>
                <w:spacing w:val="-2"/>
                <w:sz w:val="24"/>
              </w:rPr>
              <w:t>Библиотека</w:t>
            </w:r>
          </w:p>
          <w:p w14:paraId="50B9B7D5" w14:textId="77777777" w:rsidR="00CF21C5" w:rsidRDefault="00A7387D">
            <w:pPr>
              <w:pStyle w:val="TableParagraph"/>
              <w:ind w:left="232"/>
              <w:rPr>
                <w:sz w:val="24"/>
              </w:rPr>
            </w:pPr>
            <w:r>
              <w:rPr>
                <w:sz w:val="24"/>
              </w:rPr>
              <w:t>ЦОК</w:t>
            </w:r>
            <w:hyperlink r:id="rId557">
              <w:r>
                <w:rPr>
                  <w:color w:val="0000FF"/>
                  <w:spacing w:val="-2"/>
                  <w:sz w:val="24"/>
                  <w:u w:val="single" w:color="0000FF"/>
                </w:rPr>
                <w:t>https://m.edsoo</w:t>
              </w:r>
            </w:hyperlink>
          </w:p>
          <w:p w14:paraId="7FCE3F3E" w14:textId="77777777" w:rsidR="00CF21C5" w:rsidRDefault="002432B3">
            <w:pPr>
              <w:pStyle w:val="TableParagraph"/>
              <w:spacing w:line="259" w:lineRule="exact"/>
              <w:ind w:left="232"/>
              <w:rPr>
                <w:sz w:val="24"/>
              </w:rPr>
            </w:pPr>
            <w:hyperlink r:id="rId558">
              <w:r w:rsidR="00A7387D">
                <w:rPr>
                  <w:color w:val="0000FF"/>
                  <w:spacing w:val="-2"/>
                  <w:sz w:val="24"/>
                  <w:u w:val="single" w:color="0000FF"/>
                </w:rPr>
                <w:t>.ru/7f4116e4</w:t>
              </w:r>
            </w:hyperlink>
          </w:p>
        </w:tc>
      </w:tr>
    </w:tbl>
    <w:p w14:paraId="5C62F056" w14:textId="77777777" w:rsidR="00CF21C5" w:rsidRDefault="00CF21C5">
      <w:pPr>
        <w:pStyle w:val="TableParagraph"/>
        <w:spacing w:line="259" w:lineRule="exact"/>
        <w:rPr>
          <w:sz w:val="24"/>
        </w:rPr>
        <w:sectPr w:rsidR="00CF21C5">
          <w:pgSz w:w="11910" w:h="16390"/>
          <w:pgMar w:top="820" w:right="141" w:bottom="1260" w:left="708" w:header="0" w:footer="1063" w:gutter="0"/>
          <w:cols w:space="720"/>
        </w:sectPr>
      </w:pPr>
    </w:p>
    <w:p w14:paraId="5AAB09E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17"/>
        <w:gridCol w:w="2407"/>
      </w:tblGrid>
      <w:tr w:rsidR="00CF21C5" w14:paraId="177E504C" w14:textId="77777777">
        <w:trPr>
          <w:trHeight w:val="2531"/>
        </w:trPr>
        <w:tc>
          <w:tcPr>
            <w:tcW w:w="696" w:type="dxa"/>
          </w:tcPr>
          <w:p w14:paraId="6EA8BE82" w14:textId="77777777" w:rsidR="00CF21C5" w:rsidRDefault="00CF21C5">
            <w:pPr>
              <w:pStyle w:val="TableParagraph"/>
              <w:rPr>
                <w:b/>
                <w:sz w:val="24"/>
              </w:rPr>
            </w:pPr>
          </w:p>
          <w:p w14:paraId="5AA17344" w14:textId="77777777" w:rsidR="00CF21C5" w:rsidRDefault="00CF21C5">
            <w:pPr>
              <w:pStyle w:val="TableParagraph"/>
              <w:rPr>
                <w:b/>
                <w:sz w:val="24"/>
              </w:rPr>
            </w:pPr>
          </w:p>
          <w:p w14:paraId="7ECFE339" w14:textId="77777777" w:rsidR="00CF21C5" w:rsidRDefault="00CF21C5">
            <w:pPr>
              <w:pStyle w:val="TableParagraph"/>
              <w:rPr>
                <w:b/>
                <w:sz w:val="24"/>
              </w:rPr>
            </w:pPr>
          </w:p>
          <w:p w14:paraId="084CF4A7" w14:textId="77777777" w:rsidR="00CF21C5" w:rsidRDefault="00CF21C5">
            <w:pPr>
              <w:pStyle w:val="TableParagraph"/>
              <w:spacing w:before="47"/>
              <w:rPr>
                <w:b/>
                <w:sz w:val="24"/>
              </w:rPr>
            </w:pPr>
          </w:p>
          <w:p w14:paraId="0B52505C" w14:textId="77777777" w:rsidR="00CF21C5" w:rsidRDefault="00A7387D">
            <w:pPr>
              <w:pStyle w:val="TableParagraph"/>
              <w:ind w:left="100"/>
              <w:rPr>
                <w:sz w:val="24"/>
              </w:rPr>
            </w:pPr>
            <w:r>
              <w:rPr>
                <w:spacing w:val="-5"/>
                <w:sz w:val="24"/>
              </w:rPr>
              <w:t>1.5</w:t>
            </w:r>
          </w:p>
        </w:tc>
        <w:tc>
          <w:tcPr>
            <w:tcW w:w="2863" w:type="dxa"/>
          </w:tcPr>
          <w:p w14:paraId="6FE19AE8" w14:textId="77777777" w:rsidR="00CF21C5" w:rsidRDefault="00A7387D">
            <w:pPr>
              <w:pStyle w:val="TableParagraph"/>
              <w:spacing w:before="47"/>
              <w:ind w:left="237" w:right="118"/>
              <w:rPr>
                <w:sz w:val="24"/>
              </w:rPr>
            </w:pPr>
            <w:r>
              <w:rPr>
                <w:sz w:val="24"/>
              </w:rPr>
              <w:t>Значениетрудавжизни человека и общества.</w:t>
            </w:r>
          </w:p>
          <w:p w14:paraId="3D00AD0B" w14:textId="77777777" w:rsidR="00CF21C5" w:rsidRDefault="00A7387D">
            <w:pPr>
              <w:pStyle w:val="TableParagraph"/>
              <w:ind w:left="237" w:right="266"/>
              <w:rPr>
                <w:sz w:val="24"/>
              </w:rPr>
            </w:pPr>
            <w:r>
              <w:rPr>
                <w:sz w:val="24"/>
              </w:rPr>
              <w:t>Трудолюбие как общественнозначимая ценность в культуре народов России.</w:t>
            </w:r>
          </w:p>
          <w:p w14:paraId="5DFB5516" w14:textId="77777777" w:rsidR="00CF21C5" w:rsidRDefault="00A7387D">
            <w:pPr>
              <w:pStyle w:val="TableParagraph"/>
              <w:spacing w:line="270" w:lineRule="atLeast"/>
              <w:ind w:left="237" w:right="176"/>
              <w:rPr>
                <w:sz w:val="24"/>
              </w:rPr>
            </w:pPr>
            <w:r>
              <w:rPr>
                <w:sz w:val="24"/>
              </w:rPr>
              <w:t xml:space="preserve">Особенности труда людейродногокрая,их </w:t>
            </w:r>
            <w:r>
              <w:rPr>
                <w:spacing w:val="-2"/>
                <w:sz w:val="24"/>
              </w:rPr>
              <w:t>профессии</w:t>
            </w:r>
          </w:p>
        </w:tc>
        <w:tc>
          <w:tcPr>
            <w:tcW w:w="955" w:type="dxa"/>
          </w:tcPr>
          <w:p w14:paraId="0DFC21E2" w14:textId="77777777" w:rsidR="00CF21C5" w:rsidRDefault="00CF21C5">
            <w:pPr>
              <w:pStyle w:val="TableParagraph"/>
              <w:rPr>
                <w:b/>
                <w:sz w:val="24"/>
              </w:rPr>
            </w:pPr>
          </w:p>
          <w:p w14:paraId="1CAC9C5E" w14:textId="77777777" w:rsidR="00CF21C5" w:rsidRDefault="00CF21C5">
            <w:pPr>
              <w:pStyle w:val="TableParagraph"/>
              <w:rPr>
                <w:b/>
                <w:sz w:val="24"/>
              </w:rPr>
            </w:pPr>
          </w:p>
          <w:p w14:paraId="24F77DA5" w14:textId="77777777" w:rsidR="00CF21C5" w:rsidRDefault="00CF21C5">
            <w:pPr>
              <w:pStyle w:val="TableParagraph"/>
              <w:rPr>
                <w:b/>
                <w:sz w:val="24"/>
              </w:rPr>
            </w:pPr>
          </w:p>
          <w:p w14:paraId="459BDEF5" w14:textId="77777777" w:rsidR="00CF21C5" w:rsidRDefault="00CF21C5">
            <w:pPr>
              <w:pStyle w:val="TableParagraph"/>
              <w:spacing w:before="47"/>
              <w:rPr>
                <w:b/>
                <w:sz w:val="24"/>
              </w:rPr>
            </w:pPr>
          </w:p>
          <w:p w14:paraId="07C549CE" w14:textId="77777777" w:rsidR="00CF21C5" w:rsidRDefault="00A7387D">
            <w:pPr>
              <w:pStyle w:val="TableParagraph"/>
              <w:ind w:right="319"/>
              <w:jc w:val="right"/>
              <w:rPr>
                <w:sz w:val="24"/>
              </w:rPr>
            </w:pPr>
            <w:r>
              <w:rPr>
                <w:spacing w:val="-10"/>
                <w:sz w:val="24"/>
              </w:rPr>
              <w:t>3</w:t>
            </w:r>
          </w:p>
        </w:tc>
        <w:tc>
          <w:tcPr>
            <w:tcW w:w="1850" w:type="dxa"/>
          </w:tcPr>
          <w:p w14:paraId="36AD0D6C" w14:textId="77777777" w:rsidR="00CF21C5" w:rsidRDefault="00CF21C5">
            <w:pPr>
              <w:pStyle w:val="TableParagraph"/>
              <w:rPr>
                <w:sz w:val="24"/>
              </w:rPr>
            </w:pPr>
          </w:p>
        </w:tc>
        <w:tc>
          <w:tcPr>
            <w:tcW w:w="1917" w:type="dxa"/>
          </w:tcPr>
          <w:p w14:paraId="27E8BACF" w14:textId="77777777" w:rsidR="00CF21C5" w:rsidRDefault="00CF21C5">
            <w:pPr>
              <w:pStyle w:val="TableParagraph"/>
              <w:rPr>
                <w:sz w:val="24"/>
              </w:rPr>
            </w:pPr>
          </w:p>
        </w:tc>
        <w:tc>
          <w:tcPr>
            <w:tcW w:w="2407" w:type="dxa"/>
          </w:tcPr>
          <w:p w14:paraId="2653511F" w14:textId="77777777" w:rsidR="00CF21C5" w:rsidRDefault="00CF21C5">
            <w:pPr>
              <w:pStyle w:val="TableParagraph"/>
              <w:rPr>
                <w:b/>
                <w:sz w:val="24"/>
              </w:rPr>
            </w:pPr>
          </w:p>
          <w:p w14:paraId="655BD565" w14:textId="77777777" w:rsidR="00CF21C5" w:rsidRDefault="00CF21C5">
            <w:pPr>
              <w:pStyle w:val="TableParagraph"/>
              <w:rPr>
                <w:b/>
                <w:sz w:val="24"/>
              </w:rPr>
            </w:pPr>
          </w:p>
          <w:p w14:paraId="0F167A4E" w14:textId="77777777" w:rsidR="00CF21C5" w:rsidRDefault="00CF21C5">
            <w:pPr>
              <w:pStyle w:val="TableParagraph"/>
              <w:spacing w:before="47"/>
              <w:rPr>
                <w:b/>
                <w:sz w:val="24"/>
              </w:rPr>
            </w:pPr>
          </w:p>
          <w:p w14:paraId="6C5ECA6A" w14:textId="77777777" w:rsidR="00CF21C5" w:rsidRDefault="00A7387D">
            <w:pPr>
              <w:pStyle w:val="TableParagraph"/>
              <w:ind w:left="238"/>
              <w:rPr>
                <w:sz w:val="24"/>
              </w:rPr>
            </w:pPr>
            <w:r>
              <w:rPr>
                <w:spacing w:val="-2"/>
                <w:sz w:val="24"/>
              </w:rPr>
              <w:t>Библиотека</w:t>
            </w:r>
          </w:p>
          <w:p w14:paraId="0B883AAC" w14:textId="77777777" w:rsidR="00CF21C5" w:rsidRDefault="00A7387D">
            <w:pPr>
              <w:pStyle w:val="TableParagraph"/>
              <w:ind w:left="238"/>
              <w:rPr>
                <w:sz w:val="24"/>
              </w:rPr>
            </w:pPr>
            <w:r>
              <w:rPr>
                <w:sz w:val="24"/>
              </w:rPr>
              <w:t>ЦОК</w:t>
            </w:r>
            <w:hyperlink r:id="rId559">
              <w:r>
                <w:rPr>
                  <w:color w:val="0000FF"/>
                  <w:spacing w:val="-2"/>
                  <w:sz w:val="24"/>
                  <w:u w:val="single" w:color="0000FF"/>
                </w:rPr>
                <w:t>https://m.edsoo</w:t>
              </w:r>
            </w:hyperlink>
          </w:p>
          <w:p w14:paraId="043F9D33" w14:textId="77777777" w:rsidR="00CF21C5" w:rsidRDefault="002432B3">
            <w:pPr>
              <w:pStyle w:val="TableParagraph"/>
              <w:ind w:left="238"/>
              <w:rPr>
                <w:sz w:val="24"/>
              </w:rPr>
            </w:pPr>
            <w:hyperlink r:id="rId560">
              <w:r w:rsidR="00A7387D">
                <w:rPr>
                  <w:color w:val="0000FF"/>
                  <w:spacing w:val="-2"/>
                  <w:sz w:val="24"/>
                  <w:u w:val="single" w:color="0000FF"/>
                </w:rPr>
                <w:t>.ru/7f4116e4</w:t>
              </w:r>
            </w:hyperlink>
          </w:p>
        </w:tc>
      </w:tr>
      <w:tr w:rsidR="00CF21C5" w14:paraId="3ED2FEEA" w14:textId="77777777">
        <w:trPr>
          <w:trHeight w:val="1982"/>
        </w:trPr>
        <w:tc>
          <w:tcPr>
            <w:tcW w:w="696" w:type="dxa"/>
          </w:tcPr>
          <w:p w14:paraId="63DB31DF" w14:textId="77777777" w:rsidR="00CF21C5" w:rsidRDefault="00CF21C5">
            <w:pPr>
              <w:pStyle w:val="TableParagraph"/>
              <w:rPr>
                <w:b/>
                <w:sz w:val="24"/>
              </w:rPr>
            </w:pPr>
          </w:p>
          <w:p w14:paraId="6B15360A" w14:textId="77777777" w:rsidR="00CF21C5" w:rsidRDefault="00CF21C5">
            <w:pPr>
              <w:pStyle w:val="TableParagraph"/>
              <w:rPr>
                <w:b/>
                <w:sz w:val="24"/>
              </w:rPr>
            </w:pPr>
          </w:p>
          <w:p w14:paraId="27C70B68" w14:textId="77777777" w:rsidR="00CF21C5" w:rsidRDefault="00CF21C5">
            <w:pPr>
              <w:pStyle w:val="TableParagraph"/>
              <w:spacing w:before="49"/>
              <w:rPr>
                <w:b/>
                <w:sz w:val="24"/>
              </w:rPr>
            </w:pPr>
          </w:p>
          <w:p w14:paraId="1A0D4C4E" w14:textId="77777777" w:rsidR="00CF21C5" w:rsidRDefault="00A7387D">
            <w:pPr>
              <w:pStyle w:val="TableParagraph"/>
              <w:ind w:left="100"/>
              <w:rPr>
                <w:sz w:val="24"/>
              </w:rPr>
            </w:pPr>
            <w:r>
              <w:rPr>
                <w:spacing w:val="-5"/>
                <w:sz w:val="24"/>
              </w:rPr>
              <w:t>1.6</w:t>
            </w:r>
          </w:p>
        </w:tc>
        <w:tc>
          <w:tcPr>
            <w:tcW w:w="2863" w:type="dxa"/>
          </w:tcPr>
          <w:p w14:paraId="0B3516AB" w14:textId="77777777" w:rsidR="00CF21C5" w:rsidRDefault="00A7387D">
            <w:pPr>
              <w:pStyle w:val="TableParagraph"/>
              <w:spacing w:before="30" w:line="270" w:lineRule="atLeast"/>
              <w:ind w:left="237" w:right="214"/>
              <w:rPr>
                <w:sz w:val="24"/>
              </w:rPr>
            </w:pPr>
            <w:r>
              <w:rPr>
                <w:sz w:val="24"/>
              </w:rPr>
              <w:t xml:space="preserve">Народы России. Уважениеккультуре, традициям своего народа и других </w:t>
            </w:r>
            <w:r>
              <w:rPr>
                <w:spacing w:val="-2"/>
                <w:sz w:val="24"/>
              </w:rPr>
              <w:t xml:space="preserve">народов, государственным </w:t>
            </w:r>
            <w:r>
              <w:rPr>
                <w:sz w:val="24"/>
              </w:rPr>
              <w:t>символам России</w:t>
            </w:r>
          </w:p>
        </w:tc>
        <w:tc>
          <w:tcPr>
            <w:tcW w:w="955" w:type="dxa"/>
          </w:tcPr>
          <w:p w14:paraId="0EB358CB" w14:textId="77777777" w:rsidR="00CF21C5" w:rsidRDefault="00CF21C5">
            <w:pPr>
              <w:pStyle w:val="TableParagraph"/>
              <w:rPr>
                <w:b/>
                <w:sz w:val="24"/>
              </w:rPr>
            </w:pPr>
          </w:p>
          <w:p w14:paraId="11621FD7" w14:textId="77777777" w:rsidR="00CF21C5" w:rsidRDefault="00CF21C5">
            <w:pPr>
              <w:pStyle w:val="TableParagraph"/>
              <w:rPr>
                <w:b/>
                <w:sz w:val="24"/>
              </w:rPr>
            </w:pPr>
          </w:p>
          <w:p w14:paraId="7C6C4881" w14:textId="77777777" w:rsidR="00CF21C5" w:rsidRDefault="00CF21C5">
            <w:pPr>
              <w:pStyle w:val="TableParagraph"/>
              <w:spacing w:before="49"/>
              <w:rPr>
                <w:b/>
                <w:sz w:val="24"/>
              </w:rPr>
            </w:pPr>
          </w:p>
          <w:p w14:paraId="61266F0D" w14:textId="77777777" w:rsidR="00CF21C5" w:rsidRDefault="00A7387D">
            <w:pPr>
              <w:pStyle w:val="TableParagraph"/>
              <w:ind w:right="319"/>
              <w:jc w:val="right"/>
              <w:rPr>
                <w:sz w:val="24"/>
              </w:rPr>
            </w:pPr>
            <w:r>
              <w:rPr>
                <w:spacing w:val="-10"/>
                <w:sz w:val="24"/>
              </w:rPr>
              <w:t>1</w:t>
            </w:r>
          </w:p>
        </w:tc>
        <w:tc>
          <w:tcPr>
            <w:tcW w:w="1850" w:type="dxa"/>
          </w:tcPr>
          <w:p w14:paraId="1A7F3F09" w14:textId="77777777" w:rsidR="00CF21C5" w:rsidRDefault="00CF21C5">
            <w:pPr>
              <w:pStyle w:val="TableParagraph"/>
              <w:rPr>
                <w:sz w:val="24"/>
              </w:rPr>
            </w:pPr>
          </w:p>
        </w:tc>
        <w:tc>
          <w:tcPr>
            <w:tcW w:w="1917" w:type="dxa"/>
          </w:tcPr>
          <w:p w14:paraId="1EA1F2AB" w14:textId="77777777" w:rsidR="00CF21C5" w:rsidRDefault="00CF21C5">
            <w:pPr>
              <w:pStyle w:val="TableParagraph"/>
              <w:rPr>
                <w:sz w:val="24"/>
              </w:rPr>
            </w:pPr>
          </w:p>
        </w:tc>
        <w:tc>
          <w:tcPr>
            <w:tcW w:w="2407" w:type="dxa"/>
          </w:tcPr>
          <w:p w14:paraId="45E75F04" w14:textId="77777777" w:rsidR="00CF21C5" w:rsidRDefault="00CF21C5">
            <w:pPr>
              <w:pStyle w:val="TableParagraph"/>
              <w:rPr>
                <w:b/>
                <w:sz w:val="24"/>
              </w:rPr>
            </w:pPr>
          </w:p>
          <w:p w14:paraId="5834EE93" w14:textId="77777777" w:rsidR="00CF21C5" w:rsidRDefault="00CF21C5">
            <w:pPr>
              <w:pStyle w:val="TableParagraph"/>
              <w:spacing w:before="49"/>
              <w:rPr>
                <w:b/>
                <w:sz w:val="24"/>
              </w:rPr>
            </w:pPr>
          </w:p>
          <w:p w14:paraId="01B15A3E" w14:textId="77777777" w:rsidR="00CF21C5" w:rsidRDefault="00A7387D">
            <w:pPr>
              <w:pStyle w:val="TableParagraph"/>
              <w:ind w:left="238"/>
              <w:rPr>
                <w:sz w:val="24"/>
              </w:rPr>
            </w:pPr>
            <w:r>
              <w:rPr>
                <w:spacing w:val="-2"/>
                <w:sz w:val="24"/>
              </w:rPr>
              <w:t>Библиотека</w:t>
            </w:r>
          </w:p>
          <w:p w14:paraId="0BDFB207" w14:textId="77777777" w:rsidR="00CF21C5" w:rsidRDefault="00A7387D">
            <w:pPr>
              <w:pStyle w:val="TableParagraph"/>
              <w:ind w:left="238"/>
              <w:rPr>
                <w:sz w:val="24"/>
              </w:rPr>
            </w:pPr>
            <w:r>
              <w:rPr>
                <w:sz w:val="24"/>
              </w:rPr>
              <w:t>ЦОК</w:t>
            </w:r>
            <w:hyperlink r:id="rId561">
              <w:r>
                <w:rPr>
                  <w:color w:val="0000FF"/>
                  <w:spacing w:val="-2"/>
                  <w:sz w:val="24"/>
                  <w:u w:val="single" w:color="0000FF"/>
                </w:rPr>
                <w:t>https://m.edsoo</w:t>
              </w:r>
            </w:hyperlink>
          </w:p>
          <w:p w14:paraId="1FBD5E2F" w14:textId="77777777" w:rsidR="00CF21C5" w:rsidRDefault="002432B3">
            <w:pPr>
              <w:pStyle w:val="TableParagraph"/>
              <w:ind w:left="238"/>
              <w:rPr>
                <w:sz w:val="24"/>
              </w:rPr>
            </w:pPr>
            <w:hyperlink r:id="rId562">
              <w:r w:rsidR="00A7387D">
                <w:rPr>
                  <w:color w:val="0000FF"/>
                  <w:spacing w:val="-2"/>
                  <w:sz w:val="24"/>
                  <w:u w:val="single" w:color="0000FF"/>
                </w:rPr>
                <w:t>.ru/7f4116e4</w:t>
              </w:r>
            </w:hyperlink>
          </w:p>
        </w:tc>
      </w:tr>
      <w:tr w:rsidR="00CF21C5" w14:paraId="3FAEC6E4" w14:textId="77777777">
        <w:trPr>
          <w:trHeight w:val="2258"/>
        </w:trPr>
        <w:tc>
          <w:tcPr>
            <w:tcW w:w="696" w:type="dxa"/>
          </w:tcPr>
          <w:p w14:paraId="3F8A3D66" w14:textId="77777777" w:rsidR="00CF21C5" w:rsidRDefault="00CF21C5">
            <w:pPr>
              <w:pStyle w:val="TableParagraph"/>
              <w:rPr>
                <w:b/>
                <w:sz w:val="24"/>
              </w:rPr>
            </w:pPr>
          </w:p>
          <w:p w14:paraId="356240E1" w14:textId="77777777" w:rsidR="00CF21C5" w:rsidRDefault="00CF21C5">
            <w:pPr>
              <w:pStyle w:val="TableParagraph"/>
              <w:rPr>
                <w:b/>
                <w:sz w:val="24"/>
              </w:rPr>
            </w:pPr>
          </w:p>
          <w:p w14:paraId="155FD4E1" w14:textId="77777777" w:rsidR="00CF21C5" w:rsidRDefault="00CF21C5">
            <w:pPr>
              <w:pStyle w:val="TableParagraph"/>
              <w:spacing w:before="188"/>
              <w:rPr>
                <w:b/>
                <w:sz w:val="24"/>
              </w:rPr>
            </w:pPr>
          </w:p>
          <w:p w14:paraId="187666C0" w14:textId="77777777" w:rsidR="00CF21C5" w:rsidRDefault="00A7387D">
            <w:pPr>
              <w:pStyle w:val="TableParagraph"/>
              <w:ind w:left="100"/>
              <w:rPr>
                <w:sz w:val="24"/>
              </w:rPr>
            </w:pPr>
            <w:r>
              <w:rPr>
                <w:spacing w:val="-5"/>
                <w:sz w:val="24"/>
              </w:rPr>
              <w:t>1.7</w:t>
            </w:r>
          </w:p>
        </w:tc>
        <w:tc>
          <w:tcPr>
            <w:tcW w:w="2863" w:type="dxa"/>
          </w:tcPr>
          <w:p w14:paraId="11509145" w14:textId="77777777" w:rsidR="00CF21C5" w:rsidRDefault="00A7387D">
            <w:pPr>
              <w:pStyle w:val="TableParagraph"/>
              <w:spacing w:before="49"/>
              <w:ind w:left="237" w:right="193"/>
              <w:rPr>
                <w:sz w:val="24"/>
              </w:rPr>
            </w:pPr>
            <w:r>
              <w:rPr>
                <w:sz w:val="24"/>
              </w:rPr>
              <w:t>Правиланравственного поведения в социуме.</w:t>
            </w:r>
          </w:p>
          <w:p w14:paraId="5AE1BC69" w14:textId="77777777" w:rsidR="00CF21C5" w:rsidRDefault="00A7387D">
            <w:pPr>
              <w:pStyle w:val="TableParagraph"/>
              <w:spacing w:line="270" w:lineRule="atLeast"/>
              <w:ind w:left="237" w:right="214"/>
              <w:rPr>
                <w:sz w:val="24"/>
              </w:rPr>
            </w:pPr>
            <w:r>
              <w:rPr>
                <w:spacing w:val="-2"/>
                <w:sz w:val="24"/>
              </w:rPr>
              <w:t xml:space="preserve">Внимание, уважительное </w:t>
            </w:r>
            <w:r>
              <w:rPr>
                <w:sz w:val="24"/>
              </w:rPr>
              <w:t xml:space="preserve">отношение к людям с </w:t>
            </w:r>
            <w:r>
              <w:rPr>
                <w:spacing w:val="-2"/>
                <w:sz w:val="24"/>
              </w:rPr>
              <w:t xml:space="preserve">ограниченными возможностями </w:t>
            </w:r>
            <w:r>
              <w:rPr>
                <w:sz w:val="24"/>
              </w:rPr>
              <w:t>здоровья,заботаоних</w:t>
            </w:r>
          </w:p>
        </w:tc>
        <w:tc>
          <w:tcPr>
            <w:tcW w:w="955" w:type="dxa"/>
          </w:tcPr>
          <w:p w14:paraId="2105F8C4" w14:textId="77777777" w:rsidR="00CF21C5" w:rsidRDefault="00CF21C5">
            <w:pPr>
              <w:pStyle w:val="TableParagraph"/>
              <w:rPr>
                <w:b/>
                <w:sz w:val="24"/>
              </w:rPr>
            </w:pPr>
          </w:p>
          <w:p w14:paraId="7D252AE6" w14:textId="77777777" w:rsidR="00CF21C5" w:rsidRDefault="00CF21C5">
            <w:pPr>
              <w:pStyle w:val="TableParagraph"/>
              <w:rPr>
                <w:b/>
                <w:sz w:val="24"/>
              </w:rPr>
            </w:pPr>
          </w:p>
          <w:p w14:paraId="15EBC67F" w14:textId="77777777" w:rsidR="00CF21C5" w:rsidRDefault="00CF21C5">
            <w:pPr>
              <w:pStyle w:val="TableParagraph"/>
              <w:spacing w:before="188"/>
              <w:rPr>
                <w:b/>
                <w:sz w:val="24"/>
              </w:rPr>
            </w:pPr>
          </w:p>
          <w:p w14:paraId="112AC33E" w14:textId="77777777" w:rsidR="00CF21C5" w:rsidRDefault="00A7387D">
            <w:pPr>
              <w:pStyle w:val="TableParagraph"/>
              <w:ind w:right="319"/>
              <w:jc w:val="right"/>
              <w:rPr>
                <w:sz w:val="24"/>
              </w:rPr>
            </w:pPr>
            <w:r>
              <w:rPr>
                <w:spacing w:val="-10"/>
                <w:sz w:val="24"/>
              </w:rPr>
              <w:t>1</w:t>
            </w:r>
          </w:p>
        </w:tc>
        <w:tc>
          <w:tcPr>
            <w:tcW w:w="1850" w:type="dxa"/>
          </w:tcPr>
          <w:p w14:paraId="3090D17B" w14:textId="77777777" w:rsidR="00CF21C5" w:rsidRDefault="00CF21C5">
            <w:pPr>
              <w:pStyle w:val="TableParagraph"/>
              <w:rPr>
                <w:sz w:val="24"/>
              </w:rPr>
            </w:pPr>
          </w:p>
        </w:tc>
        <w:tc>
          <w:tcPr>
            <w:tcW w:w="1917" w:type="dxa"/>
          </w:tcPr>
          <w:p w14:paraId="3EC118C0" w14:textId="77777777" w:rsidR="00CF21C5" w:rsidRDefault="00CF21C5">
            <w:pPr>
              <w:pStyle w:val="TableParagraph"/>
              <w:rPr>
                <w:sz w:val="24"/>
              </w:rPr>
            </w:pPr>
          </w:p>
        </w:tc>
        <w:tc>
          <w:tcPr>
            <w:tcW w:w="2407" w:type="dxa"/>
          </w:tcPr>
          <w:p w14:paraId="10DF5904" w14:textId="77777777" w:rsidR="00CF21C5" w:rsidRDefault="00CF21C5">
            <w:pPr>
              <w:pStyle w:val="TableParagraph"/>
              <w:rPr>
                <w:b/>
                <w:sz w:val="24"/>
              </w:rPr>
            </w:pPr>
          </w:p>
          <w:p w14:paraId="6366AB11" w14:textId="77777777" w:rsidR="00CF21C5" w:rsidRDefault="00CF21C5">
            <w:pPr>
              <w:pStyle w:val="TableParagraph"/>
              <w:spacing w:before="188"/>
              <w:rPr>
                <w:b/>
                <w:sz w:val="24"/>
              </w:rPr>
            </w:pPr>
          </w:p>
          <w:p w14:paraId="74BDA95A" w14:textId="77777777" w:rsidR="00CF21C5" w:rsidRDefault="00A7387D">
            <w:pPr>
              <w:pStyle w:val="TableParagraph"/>
              <w:ind w:left="238"/>
              <w:rPr>
                <w:sz w:val="24"/>
              </w:rPr>
            </w:pPr>
            <w:r>
              <w:rPr>
                <w:spacing w:val="-2"/>
                <w:sz w:val="24"/>
              </w:rPr>
              <w:t>Библиотека</w:t>
            </w:r>
          </w:p>
          <w:p w14:paraId="2B16DD67" w14:textId="77777777" w:rsidR="00CF21C5" w:rsidRDefault="00A7387D">
            <w:pPr>
              <w:pStyle w:val="TableParagraph"/>
              <w:ind w:left="238"/>
              <w:rPr>
                <w:sz w:val="24"/>
              </w:rPr>
            </w:pPr>
            <w:r>
              <w:rPr>
                <w:sz w:val="24"/>
              </w:rPr>
              <w:t>ЦОК</w:t>
            </w:r>
            <w:hyperlink r:id="rId563">
              <w:r>
                <w:rPr>
                  <w:color w:val="0000FF"/>
                  <w:spacing w:val="-2"/>
                  <w:sz w:val="24"/>
                  <w:u w:val="single" w:color="0000FF"/>
                </w:rPr>
                <w:t>https://m.edsoo</w:t>
              </w:r>
            </w:hyperlink>
          </w:p>
          <w:p w14:paraId="27388E10" w14:textId="77777777" w:rsidR="00CF21C5" w:rsidRDefault="002432B3">
            <w:pPr>
              <w:pStyle w:val="TableParagraph"/>
              <w:ind w:left="238"/>
              <w:rPr>
                <w:sz w:val="24"/>
              </w:rPr>
            </w:pPr>
            <w:hyperlink r:id="rId564">
              <w:r w:rsidR="00A7387D">
                <w:rPr>
                  <w:color w:val="0000FF"/>
                  <w:spacing w:val="-2"/>
                  <w:sz w:val="24"/>
                  <w:u w:val="single" w:color="0000FF"/>
                </w:rPr>
                <w:t>.ru/7f4116e4</w:t>
              </w:r>
            </w:hyperlink>
          </w:p>
        </w:tc>
      </w:tr>
      <w:tr w:rsidR="00CF21C5" w14:paraId="40594D64" w14:textId="77777777">
        <w:trPr>
          <w:trHeight w:val="1706"/>
        </w:trPr>
        <w:tc>
          <w:tcPr>
            <w:tcW w:w="696" w:type="dxa"/>
          </w:tcPr>
          <w:p w14:paraId="2F10F2D2" w14:textId="77777777" w:rsidR="00CF21C5" w:rsidRDefault="00CF21C5">
            <w:pPr>
              <w:pStyle w:val="TableParagraph"/>
              <w:rPr>
                <w:b/>
                <w:sz w:val="24"/>
              </w:rPr>
            </w:pPr>
          </w:p>
          <w:p w14:paraId="38401B89" w14:textId="77777777" w:rsidR="00CF21C5" w:rsidRDefault="00CF21C5">
            <w:pPr>
              <w:pStyle w:val="TableParagraph"/>
              <w:spacing w:before="186"/>
              <w:rPr>
                <w:b/>
                <w:sz w:val="24"/>
              </w:rPr>
            </w:pPr>
          </w:p>
          <w:p w14:paraId="0E6D27EC" w14:textId="77777777" w:rsidR="00CF21C5" w:rsidRDefault="00A7387D">
            <w:pPr>
              <w:pStyle w:val="TableParagraph"/>
              <w:ind w:left="100"/>
              <w:rPr>
                <w:sz w:val="24"/>
              </w:rPr>
            </w:pPr>
            <w:r>
              <w:rPr>
                <w:spacing w:val="-5"/>
                <w:sz w:val="24"/>
              </w:rPr>
              <w:t>1.8</w:t>
            </w:r>
          </w:p>
        </w:tc>
        <w:tc>
          <w:tcPr>
            <w:tcW w:w="2863" w:type="dxa"/>
          </w:tcPr>
          <w:p w14:paraId="0CA13159" w14:textId="77777777" w:rsidR="00CF21C5" w:rsidRDefault="00A7387D">
            <w:pPr>
              <w:pStyle w:val="TableParagraph"/>
              <w:spacing w:before="30" w:line="270" w:lineRule="atLeast"/>
              <w:ind w:left="237" w:right="118"/>
              <w:rPr>
                <w:sz w:val="24"/>
              </w:rPr>
            </w:pPr>
            <w:r>
              <w:rPr>
                <w:sz w:val="24"/>
              </w:rPr>
              <w:t>Семья – коллектив близких,родныхлюдей. Семейный бюджет, доходы и расходы семьи. Уважение к семейным ценностям</w:t>
            </w:r>
          </w:p>
        </w:tc>
        <w:tc>
          <w:tcPr>
            <w:tcW w:w="955" w:type="dxa"/>
          </w:tcPr>
          <w:p w14:paraId="1EEEE80B" w14:textId="77777777" w:rsidR="00CF21C5" w:rsidRDefault="00CF21C5">
            <w:pPr>
              <w:pStyle w:val="TableParagraph"/>
              <w:rPr>
                <w:b/>
                <w:sz w:val="24"/>
              </w:rPr>
            </w:pPr>
          </w:p>
          <w:p w14:paraId="4E48B720" w14:textId="77777777" w:rsidR="00CF21C5" w:rsidRDefault="00CF21C5">
            <w:pPr>
              <w:pStyle w:val="TableParagraph"/>
              <w:spacing w:before="186"/>
              <w:rPr>
                <w:b/>
                <w:sz w:val="24"/>
              </w:rPr>
            </w:pPr>
          </w:p>
          <w:p w14:paraId="56A62B41" w14:textId="77777777" w:rsidR="00CF21C5" w:rsidRDefault="00A7387D">
            <w:pPr>
              <w:pStyle w:val="TableParagraph"/>
              <w:ind w:right="319"/>
              <w:jc w:val="right"/>
              <w:rPr>
                <w:sz w:val="24"/>
              </w:rPr>
            </w:pPr>
            <w:r>
              <w:rPr>
                <w:spacing w:val="-10"/>
                <w:sz w:val="24"/>
              </w:rPr>
              <w:t>2</w:t>
            </w:r>
          </w:p>
        </w:tc>
        <w:tc>
          <w:tcPr>
            <w:tcW w:w="1850" w:type="dxa"/>
          </w:tcPr>
          <w:p w14:paraId="3FD63448" w14:textId="77777777" w:rsidR="00CF21C5" w:rsidRDefault="00CF21C5">
            <w:pPr>
              <w:pStyle w:val="TableParagraph"/>
              <w:rPr>
                <w:sz w:val="24"/>
              </w:rPr>
            </w:pPr>
          </w:p>
        </w:tc>
        <w:tc>
          <w:tcPr>
            <w:tcW w:w="1917" w:type="dxa"/>
          </w:tcPr>
          <w:p w14:paraId="17A07591" w14:textId="77777777" w:rsidR="00CF21C5" w:rsidRDefault="00CF21C5">
            <w:pPr>
              <w:pStyle w:val="TableParagraph"/>
              <w:rPr>
                <w:sz w:val="24"/>
              </w:rPr>
            </w:pPr>
          </w:p>
        </w:tc>
        <w:tc>
          <w:tcPr>
            <w:tcW w:w="2407" w:type="dxa"/>
          </w:tcPr>
          <w:p w14:paraId="01CAF320" w14:textId="77777777" w:rsidR="00CF21C5" w:rsidRDefault="00CF21C5">
            <w:pPr>
              <w:pStyle w:val="TableParagraph"/>
              <w:spacing w:before="186"/>
              <w:rPr>
                <w:b/>
                <w:sz w:val="24"/>
              </w:rPr>
            </w:pPr>
          </w:p>
          <w:p w14:paraId="61DDD5FC" w14:textId="77777777" w:rsidR="00CF21C5" w:rsidRDefault="00A7387D">
            <w:pPr>
              <w:pStyle w:val="TableParagraph"/>
              <w:ind w:left="238"/>
              <w:rPr>
                <w:sz w:val="24"/>
              </w:rPr>
            </w:pPr>
            <w:r>
              <w:rPr>
                <w:spacing w:val="-2"/>
                <w:sz w:val="24"/>
              </w:rPr>
              <w:t>Библиотека</w:t>
            </w:r>
          </w:p>
          <w:p w14:paraId="166709B5" w14:textId="77777777" w:rsidR="00CF21C5" w:rsidRDefault="00A7387D">
            <w:pPr>
              <w:pStyle w:val="TableParagraph"/>
              <w:ind w:left="238"/>
              <w:rPr>
                <w:sz w:val="24"/>
              </w:rPr>
            </w:pPr>
            <w:r>
              <w:rPr>
                <w:sz w:val="24"/>
              </w:rPr>
              <w:t>ЦОК</w:t>
            </w:r>
            <w:hyperlink r:id="rId565">
              <w:r>
                <w:rPr>
                  <w:color w:val="0000FF"/>
                  <w:spacing w:val="-2"/>
                  <w:sz w:val="24"/>
                  <w:u w:val="single" w:color="0000FF"/>
                </w:rPr>
                <w:t>https://m.edsoo</w:t>
              </w:r>
            </w:hyperlink>
          </w:p>
          <w:p w14:paraId="09EC111D" w14:textId="77777777" w:rsidR="00CF21C5" w:rsidRDefault="002432B3">
            <w:pPr>
              <w:pStyle w:val="TableParagraph"/>
              <w:ind w:left="238"/>
              <w:rPr>
                <w:sz w:val="24"/>
              </w:rPr>
            </w:pPr>
            <w:hyperlink r:id="rId566">
              <w:r w:rsidR="00A7387D">
                <w:rPr>
                  <w:color w:val="0000FF"/>
                  <w:spacing w:val="-2"/>
                  <w:sz w:val="24"/>
                  <w:u w:val="single" w:color="0000FF"/>
                </w:rPr>
                <w:t>.ru/7f4116e4</w:t>
              </w:r>
            </w:hyperlink>
          </w:p>
        </w:tc>
      </w:tr>
      <w:tr w:rsidR="00CF21C5" w14:paraId="239BA981" w14:textId="77777777">
        <w:trPr>
          <w:trHeight w:val="1430"/>
        </w:trPr>
        <w:tc>
          <w:tcPr>
            <w:tcW w:w="696" w:type="dxa"/>
          </w:tcPr>
          <w:p w14:paraId="3CFAD696" w14:textId="77777777" w:rsidR="00CF21C5" w:rsidRDefault="00CF21C5">
            <w:pPr>
              <w:pStyle w:val="TableParagraph"/>
              <w:rPr>
                <w:b/>
                <w:sz w:val="24"/>
              </w:rPr>
            </w:pPr>
          </w:p>
          <w:p w14:paraId="7E07097C" w14:textId="77777777" w:rsidR="00CF21C5" w:rsidRDefault="00CF21C5">
            <w:pPr>
              <w:pStyle w:val="TableParagraph"/>
              <w:spacing w:before="49"/>
              <w:rPr>
                <w:b/>
                <w:sz w:val="24"/>
              </w:rPr>
            </w:pPr>
          </w:p>
          <w:p w14:paraId="6F03E7CF" w14:textId="77777777" w:rsidR="00CF21C5" w:rsidRDefault="00A7387D">
            <w:pPr>
              <w:pStyle w:val="TableParagraph"/>
              <w:ind w:left="100"/>
              <w:rPr>
                <w:sz w:val="24"/>
              </w:rPr>
            </w:pPr>
            <w:r>
              <w:rPr>
                <w:spacing w:val="-5"/>
                <w:sz w:val="24"/>
              </w:rPr>
              <w:t>1.9</w:t>
            </w:r>
          </w:p>
        </w:tc>
        <w:tc>
          <w:tcPr>
            <w:tcW w:w="2863" w:type="dxa"/>
          </w:tcPr>
          <w:p w14:paraId="03E0E385" w14:textId="77777777" w:rsidR="00CF21C5" w:rsidRDefault="00A7387D">
            <w:pPr>
              <w:pStyle w:val="TableParagraph"/>
              <w:spacing w:before="30" w:line="270" w:lineRule="atLeast"/>
              <w:ind w:left="237" w:right="176"/>
              <w:rPr>
                <w:sz w:val="24"/>
              </w:rPr>
            </w:pPr>
            <w:r>
              <w:rPr>
                <w:sz w:val="24"/>
              </w:rPr>
              <w:t xml:space="preserve">Страныинародымира. Памятники природы и культуры – символы стран, в которых они </w:t>
            </w:r>
            <w:r>
              <w:rPr>
                <w:spacing w:val="-2"/>
                <w:sz w:val="24"/>
              </w:rPr>
              <w:t>находятся</w:t>
            </w:r>
          </w:p>
        </w:tc>
        <w:tc>
          <w:tcPr>
            <w:tcW w:w="955" w:type="dxa"/>
          </w:tcPr>
          <w:p w14:paraId="65850768" w14:textId="77777777" w:rsidR="00CF21C5" w:rsidRDefault="00CF21C5">
            <w:pPr>
              <w:pStyle w:val="TableParagraph"/>
              <w:rPr>
                <w:b/>
                <w:sz w:val="24"/>
              </w:rPr>
            </w:pPr>
          </w:p>
          <w:p w14:paraId="3B7A136C" w14:textId="77777777" w:rsidR="00CF21C5" w:rsidRDefault="00CF21C5">
            <w:pPr>
              <w:pStyle w:val="TableParagraph"/>
              <w:spacing w:before="49"/>
              <w:rPr>
                <w:b/>
                <w:sz w:val="24"/>
              </w:rPr>
            </w:pPr>
          </w:p>
          <w:p w14:paraId="5547ECA0" w14:textId="77777777" w:rsidR="00CF21C5" w:rsidRDefault="00A7387D">
            <w:pPr>
              <w:pStyle w:val="TableParagraph"/>
              <w:ind w:right="319"/>
              <w:jc w:val="right"/>
              <w:rPr>
                <w:sz w:val="24"/>
              </w:rPr>
            </w:pPr>
            <w:r>
              <w:rPr>
                <w:spacing w:val="-10"/>
                <w:sz w:val="24"/>
              </w:rPr>
              <w:t>4</w:t>
            </w:r>
          </w:p>
        </w:tc>
        <w:tc>
          <w:tcPr>
            <w:tcW w:w="1850" w:type="dxa"/>
          </w:tcPr>
          <w:p w14:paraId="434DA086" w14:textId="77777777" w:rsidR="00CF21C5" w:rsidRDefault="00CF21C5">
            <w:pPr>
              <w:pStyle w:val="TableParagraph"/>
              <w:rPr>
                <w:sz w:val="24"/>
              </w:rPr>
            </w:pPr>
          </w:p>
        </w:tc>
        <w:tc>
          <w:tcPr>
            <w:tcW w:w="1917" w:type="dxa"/>
          </w:tcPr>
          <w:p w14:paraId="14140BD3" w14:textId="77777777" w:rsidR="00CF21C5" w:rsidRDefault="00CF21C5">
            <w:pPr>
              <w:pStyle w:val="TableParagraph"/>
              <w:rPr>
                <w:sz w:val="24"/>
              </w:rPr>
            </w:pPr>
          </w:p>
        </w:tc>
        <w:tc>
          <w:tcPr>
            <w:tcW w:w="2407" w:type="dxa"/>
          </w:tcPr>
          <w:p w14:paraId="60165AA4" w14:textId="77777777" w:rsidR="00CF21C5" w:rsidRDefault="00CF21C5">
            <w:pPr>
              <w:pStyle w:val="TableParagraph"/>
              <w:spacing w:before="49"/>
              <w:rPr>
                <w:b/>
                <w:sz w:val="24"/>
              </w:rPr>
            </w:pPr>
          </w:p>
          <w:p w14:paraId="54A0403C" w14:textId="77777777" w:rsidR="00CF21C5" w:rsidRDefault="00A7387D">
            <w:pPr>
              <w:pStyle w:val="TableParagraph"/>
              <w:ind w:left="238"/>
              <w:rPr>
                <w:sz w:val="24"/>
              </w:rPr>
            </w:pPr>
            <w:r>
              <w:rPr>
                <w:spacing w:val="-2"/>
                <w:sz w:val="24"/>
              </w:rPr>
              <w:t>Библиотека</w:t>
            </w:r>
          </w:p>
          <w:p w14:paraId="22CD24E6" w14:textId="77777777" w:rsidR="00CF21C5" w:rsidRDefault="00A7387D">
            <w:pPr>
              <w:pStyle w:val="TableParagraph"/>
              <w:ind w:left="238"/>
              <w:rPr>
                <w:sz w:val="24"/>
              </w:rPr>
            </w:pPr>
            <w:r>
              <w:rPr>
                <w:sz w:val="24"/>
              </w:rPr>
              <w:t>ЦОК</w:t>
            </w:r>
            <w:hyperlink r:id="rId567">
              <w:r>
                <w:rPr>
                  <w:color w:val="0000FF"/>
                  <w:spacing w:val="-2"/>
                  <w:sz w:val="24"/>
                  <w:u w:val="single" w:color="0000FF"/>
                </w:rPr>
                <w:t>https://m.edsoo</w:t>
              </w:r>
            </w:hyperlink>
          </w:p>
          <w:p w14:paraId="330D62FF" w14:textId="77777777" w:rsidR="00CF21C5" w:rsidRDefault="002432B3">
            <w:pPr>
              <w:pStyle w:val="TableParagraph"/>
              <w:ind w:left="238"/>
              <w:rPr>
                <w:sz w:val="24"/>
              </w:rPr>
            </w:pPr>
            <w:hyperlink r:id="rId568">
              <w:r w:rsidR="00A7387D">
                <w:rPr>
                  <w:color w:val="0000FF"/>
                  <w:spacing w:val="-2"/>
                  <w:sz w:val="24"/>
                  <w:u w:val="single" w:color="0000FF"/>
                </w:rPr>
                <w:t>.ru/7f4116e4</w:t>
              </w:r>
            </w:hyperlink>
          </w:p>
        </w:tc>
      </w:tr>
      <w:tr w:rsidR="00CF21C5" w14:paraId="7A16A280" w14:textId="77777777">
        <w:trPr>
          <w:trHeight w:val="326"/>
        </w:trPr>
        <w:tc>
          <w:tcPr>
            <w:tcW w:w="3559" w:type="dxa"/>
            <w:gridSpan w:val="2"/>
          </w:tcPr>
          <w:p w14:paraId="25C27DAD"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55" w:type="dxa"/>
          </w:tcPr>
          <w:p w14:paraId="315C1816" w14:textId="77777777" w:rsidR="00CF21C5" w:rsidRDefault="00A7387D">
            <w:pPr>
              <w:pStyle w:val="TableParagraph"/>
              <w:spacing w:before="49" w:line="257" w:lineRule="exact"/>
              <w:ind w:right="259"/>
              <w:jc w:val="right"/>
              <w:rPr>
                <w:sz w:val="24"/>
              </w:rPr>
            </w:pPr>
            <w:r>
              <w:rPr>
                <w:spacing w:val="-5"/>
                <w:sz w:val="24"/>
              </w:rPr>
              <w:t>20</w:t>
            </w:r>
          </w:p>
        </w:tc>
        <w:tc>
          <w:tcPr>
            <w:tcW w:w="6174" w:type="dxa"/>
            <w:gridSpan w:val="3"/>
          </w:tcPr>
          <w:p w14:paraId="3514CD59" w14:textId="77777777" w:rsidR="00CF21C5" w:rsidRDefault="00CF21C5">
            <w:pPr>
              <w:pStyle w:val="TableParagraph"/>
              <w:rPr>
                <w:sz w:val="24"/>
              </w:rPr>
            </w:pPr>
          </w:p>
        </w:tc>
      </w:tr>
      <w:tr w:rsidR="00CF21C5" w14:paraId="29DE0C3A" w14:textId="77777777">
        <w:trPr>
          <w:trHeight w:val="326"/>
        </w:trPr>
        <w:tc>
          <w:tcPr>
            <w:tcW w:w="10688" w:type="dxa"/>
            <w:gridSpan w:val="6"/>
          </w:tcPr>
          <w:p w14:paraId="5164FA2A" w14:textId="77777777" w:rsidR="00CF21C5" w:rsidRDefault="00A7387D">
            <w:pPr>
              <w:pStyle w:val="TableParagraph"/>
              <w:spacing w:before="49" w:line="257" w:lineRule="exact"/>
              <w:ind w:left="237"/>
              <w:rPr>
                <w:b/>
                <w:sz w:val="24"/>
              </w:rPr>
            </w:pPr>
            <w:r>
              <w:rPr>
                <w:b/>
                <w:sz w:val="24"/>
              </w:rPr>
              <w:t>Раздел2.Человеки</w:t>
            </w:r>
            <w:r>
              <w:rPr>
                <w:b/>
                <w:spacing w:val="-2"/>
                <w:sz w:val="24"/>
              </w:rPr>
              <w:t>природа</w:t>
            </w:r>
          </w:p>
        </w:tc>
      </w:tr>
      <w:tr w:rsidR="00CF21C5" w14:paraId="3E8188EA" w14:textId="77777777">
        <w:trPr>
          <w:trHeight w:val="878"/>
        </w:trPr>
        <w:tc>
          <w:tcPr>
            <w:tcW w:w="696" w:type="dxa"/>
          </w:tcPr>
          <w:p w14:paraId="4687E749" w14:textId="77777777" w:rsidR="00CF21C5" w:rsidRDefault="00CF21C5">
            <w:pPr>
              <w:pStyle w:val="TableParagraph"/>
              <w:spacing w:before="49"/>
              <w:rPr>
                <w:b/>
                <w:sz w:val="24"/>
              </w:rPr>
            </w:pPr>
          </w:p>
          <w:p w14:paraId="66C0A9AB" w14:textId="77777777" w:rsidR="00CF21C5" w:rsidRDefault="00A7387D">
            <w:pPr>
              <w:pStyle w:val="TableParagraph"/>
              <w:ind w:left="100"/>
              <w:rPr>
                <w:sz w:val="24"/>
              </w:rPr>
            </w:pPr>
            <w:r>
              <w:rPr>
                <w:spacing w:val="-5"/>
                <w:sz w:val="24"/>
              </w:rPr>
              <w:t>2.1</w:t>
            </w:r>
          </w:p>
        </w:tc>
        <w:tc>
          <w:tcPr>
            <w:tcW w:w="2863" w:type="dxa"/>
          </w:tcPr>
          <w:p w14:paraId="0839F046" w14:textId="77777777" w:rsidR="00CF21C5" w:rsidRDefault="00A7387D">
            <w:pPr>
              <w:pStyle w:val="TableParagraph"/>
              <w:spacing w:before="30" w:line="270" w:lineRule="atLeast"/>
              <w:ind w:left="237" w:right="176"/>
              <w:rPr>
                <w:sz w:val="24"/>
              </w:rPr>
            </w:pPr>
            <w:r>
              <w:rPr>
                <w:sz w:val="24"/>
              </w:rPr>
              <w:t>Методы изучения природы. Карта мира. Материкиичастисвета</w:t>
            </w:r>
          </w:p>
        </w:tc>
        <w:tc>
          <w:tcPr>
            <w:tcW w:w="955" w:type="dxa"/>
          </w:tcPr>
          <w:p w14:paraId="31C3572A" w14:textId="77777777" w:rsidR="00CF21C5" w:rsidRDefault="00CF21C5">
            <w:pPr>
              <w:pStyle w:val="TableParagraph"/>
              <w:spacing w:before="49"/>
              <w:rPr>
                <w:b/>
                <w:sz w:val="24"/>
              </w:rPr>
            </w:pPr>
          </w:p>
          <w:p w14:paraId="2DF3C6C4" w14:textId="77777777" w:rsidR="00CF21C5" w:rsidRDefault="00A7387D">
            <w:pPr>
              <w:pStyle w:val="TableParagraph"/>
              <w:ind w:right="319"/>
              <w:jc w:val="right"/>
              <w:rPr>
                <w:sz w:val="24"/>
              </w:rPr>
            </w:pPr>
            <w:r>
              <w:rPr>
                <w:spacing w:val="-10"/>
                <w:sz w:val="24"/>
              </w:rPr>
              <w:t>1</w:t>
            </w:r>
          </w:p>
        </w:tc>
        <w:tc>
          <w:tcPr>
            <w:tcW w:w="1850" w:type="dxa"/>
          </w:tcPr>
          <w:p w14:paraId="7C1D253E" w14:textId="77777777" w:rsidR="00CF21C5" w:rsidRDefault="00CF21C5">
            <w:pPr>
              <w:pStyle w:val="TableParagraph"/>
              <w:rPr>
                <w:sz w:val="24"/>
              </w:rPr>
            </w:pPr>
          </w:p>
        </w:tc>
        <w:tc>
          <w:tcPr>
            <w:tcW w:w="1917" w:type="dxa"/>
          </w:tcPr>
          <w:p w14:paraId="052AA5C7" w14:textId="77777777" w:rsidR="00CF21C5" w:rsidRDefault="00CF21C5">
            <w:pPr>
              <w:pStyle w:val="TableParagraph"/>
              <w:rPr>
                <w:sz w:val="24"/>
              </w:rPr>
            </w:pPr>
          </w:p>
        </w:tc>
        <w:tc>
          <w:tcPr>
            <w:tcW w:w="2407" w:type="dxa"/>
          </w:tcPr>
          <w:p w14:paraId="50266649" w14:textId="77777777" w:rsidR="00CF21C5" w:rsidRDefault="00A7387D">
            <w:pPr>
              <w:pStyle w:val="TableParagraph"/>
              <w:spacing w:before="49"/>
              <w:ind w:left="238"/>
              <w:rPr>
                <w:sz w:val="24"/>
              </w:rPr>
            </w:pPr>
            <w:r>
              <w:rPr>
                <w:spacing w:val="-2"/>
                <w:sz w:val="24"/>
              </w:rPr>
              <w:t>Библиотека</w:t>
            </w:r>
          </w:p>
          <w:p w14:paraId="6C2ED1B0" w14:textId="77777777" w:rsidR="00CF21C5" w:rsidRDefault="00A7387D">
            <w:pPr>
              <w:pStyle w:val="TableParagraph"/>
              <w:ind w:left="238"/>
              <w:rPr>
                <w:sz w:val="24"/>
              </w:rPr>
            </w:pPr>
            <w:r>
              <w:rPr>
                <w:sz w:val="24"/>
              </w:rPr>
              <w:t>ЦОК</w:t>
            </w:r>
            <w:hyperlink r:id="rId569">
              <w:r>
                <w:rPr>
                  <w:color w:val="0000FF"/>
                  <w:spacing w:val="-2"/>
                  <w:sz w:val="24"/>
                  <w:u w:val="single" w:color="0000FF"/>
                </w:rPr>
                <w:t>https://m.edsoo</w:t>
              </w:r>
            </w:hyperlink>
          </w:p>
          <w:p w14:paraId="5B2F3E9A" w14:textId="77777777" w:rsidR="00CF21C5" w:rsidRDefault="002432B3">
            <w:pPr>
              <w:pStyle w:val="TableParagraph"/>
              <w:spacing w:line="257" w:lineRule="exact"/>
              <w:ind w:left="238"/>
              <w:rPr>
                <w:sz w:val="24"/>
              </w:rPr>
            </w:pPr>
            <w:hyperlink r:id="rId570">
              <w:r w:rsidR="00A7387D">
                <w:rPr>
                  <w:color w:val="0000FF"/>
                  <w:spacing w:val="-2"/>
                  <w:sz w:val="24"/>
                  <w:u w:val="single" w:color="0000FF"/>
                </w:rPr>
                <w:t>.ru/7f4116e4</w:t>
              </w:r>
            </w:hyperlink>
          </w:p>
        </w:tc>
      </w:tr>
      <w:tr w:rsidR="00CF21C5" w14:paraId="1F61AE09" w14:textId="77777777">
        <w:trPr>
          <w:trHeight w:val="1427"/>
        </w:trPr>
        <w:tc>
          <w:tcPr>
            <w:tcW w:w="696" w:type="dxa"/>
          </w:tcPr>
          <w:p w14:paraId="0A6E533A" w14:textId="77777777" w:rsidR="00CF21C5" w:rsidRDefault="00CF21C5">
            <w:pPr>
              <w:pStyle w:val="TableParagraph"/>
              <w:rPr>
                <w:b/>
                <w:sz w:val="24"/>
              </w:rPr>
            </w:pPr>
          </w:p>
          <w:p w14:paraId="457B7FDB" w14:textId="77777777" w:rsidR="00CF21C5" w:rsidRDefault="00CF21C5">
            <w:pPr>
              <w:pStyle w:val="TableParagraph"/>
              <w:spacing w:before="47"/>
              <w:rPr>
                <w:b/>
                <w:sz w:val="24"/>
              </w:rPr>
            </w:pPr>
          </w:p>
          <w:p w14:paraId="2DE4DFB5" w14:textId="77777777" w:rsidR="00CF21C5" w:rsidRDefault="00A7387D">
            <w:pPr>
              <w:pStyle w:val="TableParagraph"/>
              <w:ind w:left="100"/>
              <w:rPr>
                <w:sz w:val="24"/>
              </w:rPr>
            </w:pPr>
            <w:r>
              <w:rPr>
                <w:spacing w:val="-5"/>
                <w:sz w:val="24"/>
              </w:rPr>
              <w:t>2.2</w:t>
            </w:r>
          </w:p>
        </w:tc>
        <w:tc>
          <w:tcPr>
            <w:tcW w:w="2863" w:type="dxa"/>
          </w:tcPr>
          <w:p w14:paraId="4066F2DA" w14:textId="77777777" w:rsidR="00CF21C5" w:rsidRDefault="00A7387D">
            <w:pPr>
              <w:pStyle w:val="TableParagraph"/>
              <w:spacing w:before="28" w:line="270" w:lineRule="atLeast"/>
              <w:ind w:left="237" w:right="114"/>
              <w:rPr>
                <w:sz w:val="24"/>
              </w:rPr>
            </w:pPr>
            <w:r>
              <w:rPr>
                <w:sz w:val="24"/>
              </w:rPr>
              <w:t>Вещество.Разнообразие веществ в окружающем мире. Примеры веществ: соль, сахар, вода, природный газ</w:t>
            </w:r>
          </w:p>
        </w:tc>
        <w:tc>
          <w:tcPr>
            <w:tcW w:w="955" w:type="dxa"/>
          </w:tcPr>
          <w:p w14:paraId="487F75B4" w14:textId="77777777" w:rsidR="00CF21C5" w:rsidRDefault="00CF21C5">
            <w:pPr>
              <w:pStyle w:val="TableParagraph"/>
              <w:rPr>
                <w:b/>
                <w:sz w:val="24"/>
              </w:rPr>
            </w:pPr>
          </w:p>
          <w:p w14:paraId="5CD3526E" w14:textId="77777777" w:rsidR="00CF21C5" w:rsidRDefault="00CF21C5">
            <w:pPr>
              <w:pStyle w:val="TableParagraph"/>
              <w:spacing w:before="47"/>
              <w:rPr>
                <w:b/>
                <w:sz w:val="24"/>
              </w:rPr>
            </w:pPr>
          </w:p>
          <w:p w14:paraId="320E3036" w14:textId="77777777" w:rsidR="00CF21C5" w:rsidRDefault="00A7387D">
            <w:pPr>
              <w:pStyle w:val="TableParagraph"/>
              <w:ind w:right="319"/>
              <w:jc w:val="right"/>
              <w:rPr>
                <w:sz w:val="24"/>
              </w:rPr>
            </w:pPr>
            <w:r>
              <w:rPr>
                <w:spacing w:val="-10"/>
                <w:sz w:val="24"/>
              </w:rPr>
              <w:t>1</w:t>
            </w:r>
          </w:p>
        </w:tc>
        <w:tc>
          <w:tcPr>
            <w:tcW w:w="1850" w:type="dxa"/>
          </w:tcPr>
          <w:p w14:paraId="655C50D2" w14:textId="77777777" w:rsidR="00CF21C5" w:rsidRDefault="00CF21C5">
            <w:pPr>
              <w:pStyle w:val="TableParagraph"/>
              <w:rPr>
                <w:sz w:val="24"/>
              </w:rPr>
            </w:pPr>
          </w:p>
        </w:tc>
        <w:tc>
          <w:tcPr>
            <w:tcW w:w="1917" w:type="dxa"/>
          </w:tcPr>
          <w:p w14:paraId="219573E3" w14:textId="77777777" w:rsidR="00CF21C5" w:rsidRDefault="00CF21C5">
            <w:pPr>
              <w:pStyle w:val="TableParagraph"/>
              <w:rPr>
                <w:sz w:val="24"/>
              </w:rPr>
            </w:pPr>
          </w:p>
        </w:tc>
        <w:tc>
          <w:tcPr>
            <w:tcW w:w="2407" w:type="dxa"/>
          </w:tcPr>
          <w:p w14:paraId="7D8B9F02" w14:textId="77777777" w:rsidR="00CF21C5" w:rsidRDefault="00CF21C5">
            <w:pPr>
              <w:pStyle w:val="TableParagraph"/>
              <w:spacing w:before="47"/>
              <w:rPr>
                <w:b/>
                <w:sz w:val="24"/>
              </w:rPr>
            </w:pPr>
          </w:p>
          <w:p w14:paraId="705FFDDE" w14:textId="77777777" w:rsidR="00CF21C5" w:rsidRDefault="00A7387D">
            <w:pPr>
              <w:pStyle w:val="TableParagraph"/>
              <w:ind w:left="238"/>
              <w:rPr>
                <w:sz w:val="24"/>
              </w:rPr>
            </w:pPr>
            <w:r>
              <w:rPr>
                <w:spacing w:val="-2"/>
                <w:sz w:val="24"/>
              </w:rPr>
              <w:t>Библиотека</w:t>
            </w:r>
          </w:p>
          <w:p w14:paraId="2D9B2E74" w14:textId="77777777" w:rsidR="00CF21C5" w:rsidRDefault="00A7387D">
            <w:pPr>
              <w:pStyle w:val="TableParagraph"/>
              <w:ind w:left="238"/>
              <w:rPr>
                <w:sz w:val="24"/>
              </w:rPr>
            </w:pPr>
            <w:r>
              <w:rPr>
                <w:sz w:val="24"/>
              </w:rPr>
              <w:t>ЦОК</w:t>
            </w:r>
            <w:hyperlink r:id="rId571">
              <w:r>
                <w:rPr>
                  <w:color w:val="0000FF"/>
                  <w:spacing w:val="-2"/>
                  <w:sz w:val="24"/>
                  <w:u w:val="single" w:color="0000FF"/>
                </w:rPr>
                <w:t>https://m.edsoo</w:t>
              </w:r>
            </w:hyperlink>
          </w:p>
          <w:p w14:paraId="3551D4E9" w14:textId="77777777" w:rsidR="00CF21C5" w:rsidRDefault="002432B3">
            <w:pPr>
              <w:pStyle w:val="TableParagraph"/>
              <w:ind w:left="238"/>
              <w:rPr>
                <w:sz w:val="24"/>
              </w:rPr>
            </w:pPr>
            <w:hyperlink r:id="rId572">
              <w:r w:rsidR="00A7387D">
                <w:rPr>
                  <w:color w:val="0000FF"/>
                  <w:spacing w:val="-2"/>
                  <w:sz w:val="24"/>
                  <w:u w:val="single" w:color="0000FF"/>
                </w:rPr>
                <w:t>.ru/7f4116e4</w:t>
              </w:r>
            </w:hyperlink>
          </w:p>
        </w:tc>
      </w:tr>
      <w:tr w:rsidR="00CF21C5" w14:paraId="7304C6E5" w14:textId="77777777">
        <w:trPr>
          <w:trHeight w:val="878"/>
        </w:trPr>
        <w:tc>
          <w:tcPr>
            <w:tcW w:w="696" w:type="dxa"/>
          </w:tcPr>
          <w:p w14:paraId="015E5C60" w14:textId="77777777" w:rsidR="00CF21C5" w:rsidRDefault="00CF21C5">
            <w:pPr>
              <w:pStyle w:val="TableParagraph"/>
              <w:spacing w:before="49"/>
              <w:rPr>
                <w:b/>
                <w:sz w:val="24"/>
              </w:rPr>
            </w:pPr>
          </w:p>
          <w:p w14:paraId="1C0A7ED5" w14:textId="77777777" w:rsidR="00CF21C5" w:rsidRDefault="00A7387D">
            <w:pPr>
              <w:pStyle w:val="TableParagraph"/>
              <w:ind w:left="100"/>
              <w:rPr>
                <w:sz w:val="24"/>
              </w:rPr>
            </w:pPr>
            <w:r>
              <w:rPr>
                <w:spacing w:val="-5"/>
                <w:sz w:val="24"/>
              </w:rPr>
              <w:t>2.3</w:t>
            </w:r>
          </w:p>
        </w:tc>
        <w:tc>
          <w:tcPr>
            <w:tcW w:w="2863" w:type="dxa"/>
          </w:tcPr>
          <w:p w14:paraId="59B06E72" w14:textId="77777777" w:rsidR="00CF21C5" w:rsidRDefault="00A7387D">
            <w:pPr>
              <w:pStyle w:val="TableParagraph"/>
              <w:spacing w:before="30" w:line="270" w:lineRule="atLeast"/>
              <w:ind w:left="237" w:right="214"/>
              <w:rPr>
                <w:sz w:val="24"/>
              </w:rPr>
            </w:pPr>
            <w:r>
              <w:rPr>
                <w:sz w:val="24"/>
              </w:rPr>
              <w:t xml:space="preserve">Твёрдые тела, жидкости,газы. </w:t>
            </w:r>
            <w:r>
              <w:rPr>
                <w:spacing w:val="-2"/>
                <w:sz w:val="24"/>
              </w:rPr>
              <w:t>Простейшие</w:t>
            </w:r>
          </w:p>
        </w:tc>
        <w:tc>
          <w:tcPr>
            <w:tcW w:w="955" w:type="dxa"/>
          </w:tcPr>
          <w:p w14:paraId="6089F22D" w14:textId="77777777" w:rsidR="00CF21C5" w:rsidRDefault="00CF21C5">
            <w:pPr>
              <w:pStyle w:val="TableParagraph"/>
              <w:spacing w:before="49"/>
              <w:rPr>
                <w:b/>
                <w:sz w:val="24"/>
              </w:rPr>
            </w:pPr>
          </w:p>
          <w:p w14:paraId="271C99F1" w14:textId="77777777" w:rsidR="00CF21C5" w:rsidRDefault="00A7387D">
            <w:pPr>
              <w:pStyle w:val="TableParagraph"/>
              <w:ind w:right="319"/>
              <w:jc w:val="right"/>
              <w:rPr>
                <w:sz w:val="24"/>
              </w:rPr>
            </w:pPr>
            <w:r>
              <w:rPr>
                <w:spacing w:val="-10"/>
                <w:sz w:val="24"/>
              </w:rPr>
              <w:t>1</w:t>
            </w:r>
          </w:p>
        </w:tc>
        <w:tc>
          <w:tcPr>
            <w:tcW w:w="1850" w:type="dxa"/>
          </w:tcPr>
          <w:p w14:paraId="0F4A741E" w14:textId="77777777" w:rsidR="00CF21C5" w:rsidRDefault="00CF21C5">
            <w:pPr>
              <w:pStyle w:val="TableParagraph"/>
              <w:rPr>
                <w:sz w:val="24"/>
              </w:rPr>
            </w:pPr>
          </w:p>
        </w:tc>
        <w:tc>
          <w:tcPr>
            <w:tcW w:w="1917" w:type="dxa"/>
          </w:tcPr>
          <w:p w14:paraId="365553E7" w14:textId="77777777" w:rsidR="00CF21C5" w:rsidRDefault="00CF21C5">
            <w:pPr>
              <w:pStyle w:val="TableParagraph"/>
              <w:rPr>
                <w:sz w:val="24"/>
              </w:rPr>
            </w:pPr>
          </w:p>
        </w:tc>
        <w:tc>
          <w:tcPr>
            <w:tcW w:w="2407" w:type="dxa"/>
          </w:tcPr>
          <w:p w14:paraId="028096D2" w14:textId="77777777" w:rsidR="00CF21C5" w:rsidRDefault="00A7387D">
            <w:pPr>
              <w:pStyle w:val="TableParagraph"/>
              <w:spacing w:before="49"/>
              <w:ind w:left="238"/>
              <w:rPr>
                <w:sz w:val="24"/>
              </w:rPr>
            </w:pPr>
            <w:r>
              <w:rPr>
                <w:spacing w:val="-2"/>
                <w:sz w:val="24"/>
              </w:rPr>
              <w:t>Библиотека</w:t>
            </w:r>
          </w:p>
          <w:p w14:paraId="1A2697DC" w14:textId="77777777" w:rsidR="00CF21C5" w:rsidRDefault="00A7387D">
            <w:pPr>
              <w:pStyle w:val="TableParagraph"/>
              <w:ind w:left="238"/>
              <w:rPr>
                <w:sz w:val="24"/>
              </w:rPr>
            </w:pPr>
            <w:r>
              <w:rPr>
                <w:sz w:val="24"/>
              </w:rPr>
              <w:t>ЦОК</w:t>
            </w:r>
            <w:hyperlink r:id="rId573">
              <w:r>
                <w:rPr>
                  <w:color w:val="0000FF"/>
                  <w:spacing w:val="-2"/>
                  <w:sz w:val="24"/>
                  <w:u w:val="single" w:color="0000FF"/>
                </w:rPr>
                <w:t>https://m.edsoo</w:t>
              </w:r>
            </w:hyperlink>
          </w:p>
          <w:p w14:paraId="559C94C9" w14:textId="77777777" w:rsidR="00CF21C5" w:rsidRDefault="002432B3">
            <w:pPr>
              <w:pStyle w:val="TableParagraph"/>
              <w:spacing w:line="257" w:lineRule="exact"/>
              <w:ind w:left="238"/>
              <w:rPr>
                <w:sz w:val="24"/>
              </w:rPr>
            </w:pPr>
            <w:hyperlink r:id="rId574">
              <w:r w:rsidR="00A7387D">
                <w:rPr>
                  <w:color w:val="0000FF"/>
                  <w:spacing w:val="-2"/>
                  <w:sz w:val="24"/>
                  <w:u w:val="single" w:color="0000FF"/>
                </w:rPr>
                <w:t>.ru/7f4116e4</w:t>
              </w:r>
            </w:hyperlink>
          </w:p>
        </w:tc>
      </w:tr>
    </w:tbl>
    <w:p w14:paraId="194F4444" w14:textId="77777777" w:rsidR="00CF21C5" w:rsidRDefault="00CF21C5">
      <w:pPr>
        <w:pStyle w:val="TableParagraph"/>
        <w:spacing w:line="257" w:lineRule="exact"/>
        <w:rPr>
          <w:sz w:val="24"/>
        </w:rPr>
        <w:sectPr w:rsidR="00CF21C5">
          <w:pgSz w:w="11910" w:h="16390"/>
          <w:pgMar w:top="820" w:right="141" w:bottom="1260" w:left="708" w:header="0" w:footer="1063" w:gutter="0"/>
          <w:cols w:space="720"/>
        </w:sectPr>
      </w:pPr>
    </w:p>
    <w:p w14:paraId="10FAAEF6"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17"/>
        <w:gridCol w:w="2407"/>
      </w:tblGrid>
      <w:tr w:rsidR="00CF21C5" w14:paraId="31B30B2C" w14:textId="77777777">
        <w:trPr>
          <w:trHeight w:val="875"/>
        </w:trPr>
        <w:tc>
          <w:tcPr>
            <w:tcW w:w="696" w:type="dxa"/>
          </w:tcPr>
          <w:p w14:paraId="7C16C710" w14:textId="77777777" w:rsidR="00CF21C5" w:rsidRDefault="00CF21C5">
            <w:pPr>
              <w:pStyle w:val="TableParagraph"/>
              <w:rPr>
                <w:sz w:val="24"/>
              </w:rPr>
            </w:pPr>
          </w:p>
        </w:tc>
        <w:tc>
          <w:tcPr>
            <w:tcW w:w="2863" w:type="dxa"/>
          </w:tcPr>
          <w:p w14:paraId="10DFBDC1" w14:textId="77777777" w:rsidR="00CF21C5" w:rsidRDefault="00A7387D">
            <w:pPr>
              <w:pStyle w:val="TableParagraph"/>
              <w:spacing w:before="28" w:line="270" w:lineRule="atLeast"/>
              <w:ind w:left="237" w:right="214"/>
              <w:rPr>
                <w:sz w:val="24"/>
              </w:rPr>
            </w:pPr>
            <w:r>
              <w:rPr>
                <w:sz w:val="24"/>
              </w:rPr>
              <w:t xml:space="preserve">практическиеработыс </w:t>
            </w:r>
            <w:r>
              <w:rPr>
                <w:spacing w:val="-2"/>
                <w:sz w:val="24"/>
              </w:rPr>
              <w:t xml:space="preserve">веществами, </w:t>
            </w:r>
            <w:r>
              <w:rPr>
                <w:sz w:val="24"/>
              </w:rPr>
              <w:t>жидкостями, газами</w:t>
            </w:r>
          </w:p>
        </w:tc>
        <w:tc>
          <w:tcPr>
            <w:tcW w:w="955" w:type="dxa"/>
          </w:tcPr>
          <w:p w14:paraId="727F6236" w14:textId="77777777" w:rsidR="00CF21C5" w:rsidRDefault="00CF21C5">
            <w:pPr>
              <w:pStyle w:val="TableParagraph"/>
              <w:rPr>
                <w:sz w:val="24"/>
              </w:rPr>
            </w:pPr>
          </w:p>
        </w:tc>
        <w:tc>
          <w:tcPr>
            <w:tcW w:w="1850" w:type="dxa"/>
          </w:tcPr>
          <w:p w14:paraId="1BE7AE4D" w14:textId="77777777" w:rsidR="00CF21C5" w:rsidRDefault="00CF21C5">
            <w:pPr>
              <w:pStyle w:val="TableParagraph"/>
              <w:rPr>
                <w:sz w:val="24"/>
              </w:rPr>
            </w:pPr>
          </w:p>
        </w:tc>
        <w:tc>
          <w:tcPr>
            <w:tcW w:w="1917" w:type="dxa"/>
          </w:tcPr>
          <w:p w14:paraId="22167D0B" w14:textId="77777777" w:rsidR="00CF21C5" w:rsidRDefault="00CF21C5">
            <w:pPr>
              <w:pStyle w:val="TableParagraph"/>
              <w:rPr>
                <w:sz w:val="24"/>
              </w:rPr>
            </w:pPr>
          </w:p>
        </w:tc>
        <w:tc>
          <w:tcPr>
            <w:tcW w:w="2407" w:type="dxa"/>
          </w:tcPr>
          <w:p w14:paraId="53C7C3E5" w14:textId="77777777" w:rsidR="00CF21C5" w:rsidRDefault="00CF21C5">
            <w:pPr>
              <w:pStyle w:val="TableParagraph"/>
              <w:rPr>
                <w:sz w:val="24"/>
              </w:rPr>
            </w:pPr>
          </w:p>
        </w:tc>
      </w:tr>
      <w:tr w:rsidR="00CF21C5" w14:paraId="0A74FE22" w14:textId="77777777">
        <w:trPr>
          <w:trHeight w:val="2534"/>
        </w:trPr>
        <w:tc>
          <w:tcPr>
            <w:tcW w:w="696" w:type="dxa"/>
          </w:tcPr>
          <w:p w14:paraId="3CC06ECD" w14:textId="77777777" w:rsidR="00CF21C5" w:rsidRDefault="00CF21C5">
            <w:pPr>
              <w:pStyle w:val="TableParagraph"/>
              <w:rPr>
                <w:b/>
                <w:sz w:val="24"/>
              </w:rPr>
            </w:pPr>
          </w:p>
          <w:p w14:paraId="3D6783D1" w14:textId="77777777" w:rsidR="00CF21C5" w:rsidRDefault="00CF21C5">
            <w:pPr>
              <w:pStyle w:val="TableParagraph"/>
              <w:rPr>
                <w:b/>
                <w:sz w:val="24"/>
              </w:rPr>
            </w:pPr>
          </w:p>
          <w:p w14:paraId="4738BE7E" w14:textId="77777777" w:rsidR="00CF21C5" w:rsidRDefault="00CF21C5">
            <w:pPr>
              <w:pStyle w:val="TableParagraph"/>
              <w:rPr>
                <w:b/>
                <w:sz w:val="24"/>
              </w:rPr>
            </w:pPr>
          </w:p>
          <w:p w14:paraId="66F0D23F" w14:textId="77777777" w:rsidR="00CF21C5" w:rsidRDefault="00CF21C5">
            <w:pPr>
              <w:pStyle w:val="TableParagraph"/>
              <w:spacing w:before="49"/>
              <w:rPr>
                <w:b/>
                <w:sz w:val="24"/>
              </w:rPr>
            </w:pPr>
          </w:p>
          <w:p w14:paraId="3FBE98FF" w14:textId="77777777" w:rsidR="00CF21C5" w:rsidRDefault="00A7387D">
            <w:pPr>
              <w:pStyle w:val="TableParagraph"/>
              <w:ind w:left="100"/>
              <w:rPr>
                <w:sz w:val="24"/>
              </w:rPr>
            </w:pPr>
            <w:r>
              <w:rPr>
                <w:spacing w:val="-5"/>
                <w:sz w:val="24"/>
              </w:rPr>
              <w:t>2.4</w:t>
            </w:r>
          </w:p>
        </w:tc>
        <w:tc>
          <w:tcPr>
            <w:tcW w:w="2863" w:type="dxa"/>
          </w:tcPr>
          <w:p w14:paraId="0E004DE0" w14:textId="77777777" w:rsidR="00CF21C5" w:rsidRDefault="00A7387D">
            <w:pPr>
              <w:pStyle w:val="TableParagraph"/>
              <w:spacing w:before="30" w:line="270" w:lineRule="atLeast"/>
              <w:ind w:left="237" w:right="118"/>
              <w:rPr>
                <w:sz w:val="24"/>
              </w:rPr>
            </w:pPr>
            <w:r>
              <w:rPr>
                <w:sz w:val="24"/>
              </w:rPr>
              <w:t>Вода. Свойства воды. Состояния воды, её распространение в природе, значение для живых организмов и хозяйственной жизни человека. Круговорот водывприроде.Охрана воздуха, воды</w:t>
            </w:r>
          </w:p>
        </w:tc>
        <w:tc>
          <w:tcPr>
            <w:tcW w:w="955" w:type="dxa"/>
          </w:tcPr>
          <w:p w14:paraId="3CB838AE" w14:textId="77777777" w:rsidR="00CF21C5" w:rsidRDefault="00CF21C5">
            <w:pPr>
              <w:pStyle w:val="TableParagraph"/>
              <w:rPr>
                <w:b/>
                <w:sz w:val="24"/>
              </w:rPr>
            </w:pPr>
          </w:p>
          <w:p w14:paraId="02634ECB" w14:textId="77777777" w:rsidR="00CF21C5" w:rsidRDefault="00CF21C5">
            <w:pPr>
              <w:pStyle w:val="TableParagraph"/>
              <w:rPr>
                <w:b/>
                <w:sz w:val="24"/>
              </w:rPr>
            </w:pPr>
          </w:p>
          <w:p w14:paraId="36D28495" w14:textId="77777777" w:rsidR="00CF21C5" w:rsidRDefault="00CF21C5">
            <w:pPr>
              <w:pStyle w:val="TableParagraph"/>
              <w:rPr>
                <w:b/>
                <w:sz w:val="24"/>
              </w:rPr>
            </w:pPr>
          </w:p>
          <w:p w14:paraId="453522DF" w14:textId="77777777" w:rsidR="00CF21C5" w:rsidRDefault="00CF21C5">
            <w:pPr>
              <w:pStyle w:val="TableParagraph"/>
              <w:spacing w:before="49"/>
              <w:rPr>
                <w:b/>
                <w:sz w:val="24"/>
              </w:rPr>
            </w:pPr>
          </w:p>
          <w:p w14:paraId="22878E38" w14:textId="77777777" w:rsidR="00CF21C5" w:rsidRDefault="00A7387D">
            <w:pPr>
              <w:pStyle w:val="TableParagraph"/>
              <w:ind w:right="319"/>
              <w:jc w:val="right"/>
              <w:rPr>
                <w:sz w:val="24"/>
              </w:rPr>
            </w:pPr>
            <w:r>
              <w:rPr>
                <w:spacing w:val="-10"/>
                <w:sz w:val="24"/>
              </w:rPr>
              <w:t>3</w:t>
            </w:r>
          </w:p>
        </w:tc>
        <w:tc>
          <w:tcPr>
            <w:tcW w:w="1850" w:type="dxa"/>
          </w:tcPr>
          <w:p w14:paraId="4567BF94" w14:textId="77777777" w:rsidR="00CF21C5" w:rsidRDefault="00CF21C5">
            <w:pPr>
              <w:pStyle w:val="TableParagraph"/>
              <w:rPr>
                <w:sz w:val="24"/>
              </w:rPr>
            </w:pPr>
          </w:p>
        </w:tc>
        <w:tc>
          <w:tcPr>
            <w:tcW w:w="1917" w:type="dxa"/>
          </w:tcPr>
          <w:p w14:paraId="382D6450" w14:textId="77777777" w:rsidR="00CF21C5" w:rsidRDefault="00CF21C5">
            <w:pPr>
              <w:pStyle w:val="TableParagraph"/>
              <w:rPr>
                <w:b/>
                <w:sz w:val="24"/>
              </w:rPr>
            </w:pPr>
          </w:p>
          <w:p w14:paraId="406E18D8" w14:textId="77777777" w:rsidR="00CF21C5" w:rsidRDefault="00CF21C5">
            <w:pPr>
              <w:pStyle w:val="TableParagraph"/>
              <w:rPr>
                <w:b/>
                <w:sz w:val="24"/>
              </w:rPr>
            </w:pPr>
          </w:p>
          <w:p w14:paraId="5ABBF0C2" w14:textId="77777777" w:rsidR="00CF21C5" w:rsidRDefault="00CF21C5">
            <w:pPr>
              <w:pStyle w:val="TableParagraph"/>
              <w:rPr>
                <w:b/>
                <w:sz w:val="24"/>
              </w:rPr>
            </w:pPr>
          </w:p>
          <w:p w14:paraId="77101798" w14:textId="77777777" w:rsidR="00CF21C5" w:rsidRDefault="00CF21C5">
            <w:pPr>
              <w:pStyle w:val="TableParagraph"/>
              <w:spacing w:before="49"/>
              <w:rPr>
                <w:b/>
                <w:sz w:val="24"/>
              </w:rPr>
            </w:pPr>
          </w:p>
          <w:p w14:paraId="3F66093F" w14:textId="77777777" w:rsidR="00CF21C5" w:rsidRDefault="00A7387D">
            <w:pPr>
              <w:pStyle w:val="TableParagraph"/>
              <w:ind w:left="191"/>
              <w:jc w:val="center"/>
              <w:rPr>
                <w:sz w:val="24"/>
              </w:rPr>
            </w:pPr>
            <w:r>
              <w:rPr>
                <w:spacing w:val="-10"/>
                <w:sz w:val="24"/>
              </w:rPr>
              <w:t>1</w:t>
            </w:r>
          </w:p>
        </w:tc>
        <w:tc>
          <w:tcPr>
            <w:tcW w:w="2407" w:type="dxa"/>
          </w:tcPr>
          <w:p w14:paraId="487D866F" w14:textId="77777777" w:rsidR="00CF21C5" w:rsidRDefault="00CF21C5">
            <w:pPr>
              <w:pStyle w:val="TableParagraph"/>
              <w:rPr>
                <w:b/>
                <w:sz w:val="24"/>
              </w:rPr>
            </w:pPr>
          </w:p>
          <w:p w14:paraId="129B3448" w14:textId="77777777" w:rsidR="00CF21C5" w:rsidRDefault="00CF21C5">
            <w:pPr>
              <w:pStyle w:val="TableParagraph"/>
              <w:rPr>
                <w:b/>
                <w:sz w:val="24"/>
              </w:rPr>
            </w:pPr>
          </w:p>
          <w:p w14:paraId="67316D78" w14:textId="77777777" w:rsidR="00CF21C5" w:rsidRDefault="00CF21C5">
            <w:pPr>
              <w:pStyle w:val="TableParagraph"/>
              <w:spacing w:before="49"/>
              <w:rPr>
                <w:b/>
                <w:sz w:val="24"/>
              </w:rPr>
            </w:pPr>
          </w:p>
          <w:p w14:paraId="6E418116" w14:textId="77777777" w:rsidR="00CF21C5" w:rsidRDefault="00A7387D">
            <w:pPr>
              <w:pStyle w:val="TableParagraph"/>
              <w:ind w:left="238"/>
              <w:rPr>
                <w:sz w:val="24"/>
              </w:rPr>
            </w:pPr>
            <w:r>
              <w:rPr>
                <w:spacing w:val="-2"/>
                <w:sz w:val="24"/>
              </w:rPr>
              <w:t>Библиотека</w:t>
            </w:r>
          </w:p>
          <w:p w14:paraId="620229CB" w14:textId="77777777" w:rsidR="00CF21C5" w:rsidRDefault="00A7387D">
            <w:pPr>
              <w:pStyle w:val="TableParagraph"/>
              <w:ind w:left="238"/>
              <w:rPr>
                <w:sz w:val="24"/>
              </w:rPr>
            </w:pPr>
            <w:r>
              <w:rPr>
                <w:sz w:val="24"/>
              </w:rPr>
              <w:t>ЦОК</w:t>
            </w:r>
            <w:hyperlink r:id="rId575">
              <w:r>
                <w:rPr>
                  <w:color w:val="0000FF"/>
                  <w:spacing w:val="-2"/>
                  <w:sz w:val="24"/>
                  <w:u w:val="single" w:color="0000FF"/>
                </w:rPr>
                <w:t>https://m.edsoo</w:t>
              </w:r>
            </w:hyperlink>
          </w:p>
          <w:p w14:paraId="080A33E1" w14:textId="77777777" w:rsidR="00CF21C5" w:rsidRDefault="002432B3">
            <w:pPr>
              <w:pStyle w:val="TableParagraph"/>
              <w:ind w:left="238"/>
              <w:rPr>
                <w:sz w:val="24"/>
              </w:rPr>
            </w:pPr>
            <w:hyperlink r:id="rId576">
              <w:r w:rsidR="00A7387D">
                <w:rPr>
                  <w:color w:val="0000FF"/>
                  <w:spacing w:val="-2"/>
                  <w:sz w:val="24"/>
                  <w:u w:val="single" w:color="0000FF"/>
                </w:rPr>
                <w:t>.ru/7f4116e4</w:t>
              </w:r>
            </w:hyperlink>
          </w:p>
        </w:tc>
      </w:tr>
      <w:tr w:rsidR="00CF21C5" w14:paraId="3746F6BE" w14:textId="77777777">
        <w:trPr>
          <w:trHeight w:val="1430"/>
        </w:trPr>
        <w:tc>
          <w:tcPr>
            <w:tcW w:w="696" w:type="dxa"/>
          </w:tcPr>
          <w:p w14:paraId="45460517" w14:textId="77777777" w:rsidR="00CF21C5" w:rsidRDefault="00CF21C5">
            <w:pPr>
              <w:pStyle w:val="TableParagraph"/>
              <w:rPr>
                <w:b/>
                <w:sz w:val="24"/>
              </w:rPr>
            </w:pPr>
          </w:p>
          <w:p w14:paraId="2A3E19AD" w14:textId="77777777" w:rsidR="00CF21C5" w:rsidRDefault="00CF21C5">
            <w:pPr>
              <w:pStyle w:val="TableParagraph"/>
              <w:spacing w:before="49"/>
              <w:rPr>
                <w:b/>
                <w:sz w:val="24"/>
              </w:rPr>
            </w:pPr>
          </w:p>
          <w:p w14:paraId="2B6BBEEA" w14:textId="77777777" w:rsidR="00CF21C5" w:rsidRDefault="00A7387D">
            <w:pPr>
              <w:pStyle w:val="TableParagraph"/>
              <w:ind w:left="100"/>
              <w:rPr>
                <w:sz w:val="24"/>
              </w:rPr>
            </w:pPr>
            <w:r>
              <w:rPr>
                <w:spacing w:val="-5"/>
                <w:sz w:val="24"/>
              </w:rPr>
              <w:t>2.5</w:t>
            </w:r>
          </w:p>
        </w:tc>
        <w:tc>
          <w:tcPr>
            <w:tcW w:w="2863" w:type="dxa"/>
          </w:tcPr>
          <w:p w14:paraId="5F87F245" w14:textId="77777777" w:rsidR="00CF21C5" w:rsidRDefault="00A7387D">
            <w:pPr>
              <w:pStyle w:val="TableParagraph"/>
              <w:spacing w:before="49"/>
              <w:ind w:left="237" w:right="408"/>
              <w:jc w:val="both"/>
              <w:rPr>
                <w:sz w:val="24"/>
              </w:rPr>
            </w:pPr>
            <w:r>
              <w:rPr>
                <w:sz w:val="24"/>
              </w:rPr>
              <w:t>Воздух–смесьгазов. Свойства воздуха.</w:t>
            </w:r>
          </w:p>
          <w:p w14:paraId="7D66240B" w14:textId="77777777" w:rsidR="00CF21C5" w:rsidRDefault="00A7387D">
            <w:pPr>
              <w:pStyle w:val="TableParagraph"/>
              <w:spacing w:line="270" w:lineRule="atLeast"/>
              <w:ind w:left="237" w:right="403"/>
              <w:jc w:val="both"/>
              <w:rPr>
                <w:sz w:val="24"/>
              </w:rPr>
            </w:pPr>
            <w:r>
              <w:rPr>
                <w:sz w:val="24"/>
              </w:rPr>
              <w:t xml:space="preserve">Значениевоздухадля растений, животных, </w:t>
            </w:r>
            <w:r>
              <w:rPr>
                <w:spacing w:val="-2"/>
                <w:sz w:val="24"/>
              </w:rPr>
              <w:t>человека</w:t>
            </w:r>
          </w:p>
        </w:tc>
        <w:tc>
          <w:tcPr>
            <w:tcW w:w="955" w:type="dxa"/>
          </w:tcPr>
          <w:p w14:paraId="5281B82D" w14:textId="77777777" w:rsidR="00CF21C5" w:rsidRDefault="00CF21C5">
            <w:pPr>
              <w:pStyle w:val="TableParagraph"/>
              <w:rPr>
                <w:b/>
                <w:sz w:val="24"/>
              </w:rPr>
            </w:pPr>
          </w:p>
          <w:p w14:paraId="55836BB1" w14:textId="77777777" w:rsidR="00CF21C5" w:rsidRDefault="00CF21C5">
            <w:pPr>
              <w:pStyle w:val="TableParagraph"/>
              <w:spacing w:before="49"/>
              <w:rPr>
                <w:b/>
                <w:sz w:val="24"/>
              </w:rPr>
            </w:pPr>
          </w:p>
          <w:p w14:paraId="2DC73ADF" w14:textId="77777777" w:rsidR="00CF21C5" w:rsidRDefault="00A7387D">
            <w:pPr>
              <w:pStyle w:val="TableParagraph"/>
              <w:ind w:right="319"/>
              <w:jc w:val="right"/>
              <w:rPr>
                <w:sz w:val="24"/>
              </w:rPr>
            </w:pPr>
            <w:r>
              <w:rPr>
                <w:spacing w:val="-10"/>
                <w:sz w:val="24"/>
              </w:rPr>
              <w:t>1</w:t>
            </w:r>
          </w:p>
        </w:tc>
        <w:tc>
          <w:tcPr>
            <w:tcW w:w="1850" w:type="dxa"/>
          </w:tcPr>
          <w:p w14:paraId="4F2A411F" w14:textId="77777777" w:rsidR="00CF21C5" w:rsidRDefault="00CF21C5">
            <w:pPr>
              <w:pStyle w:val="TableParagraph"/>
              <w:rPr>
                <w:sz w:val="24"/>
              </w:rPr>
            </w:pPr>
          </w:p>
        </w:tc>
        <w:tc>
          <w:tcPr>
            <w:tcW w:w="1917" w:type="dxa"/>
          </w:tcPr>
          <w:p w14:paraId="23112060" w14:textId="77777777" w:rsidR="00CF21C5" w:rsidRDefault="00CF21C5">
            <w:pPr>
              <w:pStyle w:val="TableParagraph"/>
              <w:rPr>
                <w:sz w:val="24"/>
              </w:rPr>
            </w:pPr>
          </w:p>
        </w:tc>
        <w:tc>
          <w:tcPr>
            <w:tcW w:w="2407" w:type="dxa"/>
          </w:tcPr>
          <w:p w14:paraId="6313BBBE" w14:textId="77777777" w:rsidR="00CF21C5" w:rsidRDefault="00CF21C5">
            <w:pPr>
              <w:pStyle w:val="TableParagraph"/>
              <w:spacing w:before="49"/>
              <w:rPr>
                <w:b/>
                <w:sz w:val="24"/>
              </w:rPr>
            </w:pPr>
          </w:p>
          <w:p w14:paraId="0716630F" w14:textId="77777777" w:rsidR="00CF21C5" w:rsidRDefault="00A7387D">
            <w:pPr>
              <w:pStyle w:val="TableParagraph"/>
              <w:ind w:left="238"/>
              <w:rPr>
                <w:sz w:val="24"/>
              </w:rPr>
            </w:pPr>
            <w:r>
              <w:rPr>
                <w:spacing w:val="-2"/>
                <w:sz w:val="24"/>
              </w:rPr>
              <w:t>Библиотека</w:t>
            </w:r>
          </w:p>
          <w:p w14:paraId="00E2F3AB" w14:textId="77777777" w:rsidR="00CF21C5" w:rsidRDefault="00A7387D">
            <w:pPr>
              <w:pStyle w:val="TableParagraph"/>
              <w:ind w:left="238"/>
              <w:rPr>
                <w:sz w:val="24"/>
              </w:rPr>
            </w:pPr>
            <w:r>
              <w:rPr>
                <w:sz w:val="24"/>
              </w:rPr>
              <w:t>ЦОК</w:t>
            </w:r>
            <w:hyperlink r:id="rId577">
              <w:r>
                <w:rPr>
                  <w:color w:val="0000FF"/>
                  <w:spacing w:val="-2"/>
                  <w:sz w:val="24"/>
                  <w:u w:val="single" w:color="0000FF"/>
                </w:rPr>
                <w:t>https://m.edsoo</w:t>
              </w:r>
            </w:hyperlink>
          </w:p>
          <w:p w14:paraId="1DAAA9F6" w14:textId="77777777" w:rsidR="00CF21C5" w:rsidRDefault="002432B3">
            <w:pPr>
              <w:pStyle w:val="TableParagraph"/>
              <w:ind w:left="238"/>
              <w:rPr>
                <w:sz w:val="24"/>
              </w:rPr>
            </w:pPr>
            <w:hyperlink r:id="rId578">
              <w:r w:rsidR="00A7387D">
                <w:rPr>
                  <w:color w:val="0000FF"/>
                  <w:spacing w:val="-2"/>
                  <w:sz w:val="24"/>
                  <w:u w:val="single" w:color="0000FF"/>
                </w:rPr>
                <w:t>.ru/7f4116e4</w:t>
              </w:r>
            </w:hyperlink>
          </w:p>
        </w:tc>
      </w:tr>
      <w:tr w:rsidR="00CF21C5" w14:paraId="7A461075" w14:textId="77777777">
        <w:trPr>
          <w:trHeight w:val="1982"/>
        </w:trPr>
        <w:tc>
          <w:tcPr>
            <w:tcW w:w="696" w:type="dxa"/>
          </w:tcPr>
          <w:p w14:paraId="3874BB17" w14:textId="77777777" w:rsidR="00CF21C5" w:rsidRDefault="00CF21C5">
            <w:pPr>
              <w:pStyle w:val="TableParagraph"/>
              <w:rPr>
                <w:b/>
                <w:sz w:val="24"/>
              </w:rPr>
            </w:pPr>
          </w:p>
          <w:p w14:paraId="713A3E44" w14:textId="77777777" w:rsidR="00CF21C5" w:rsidRDefault="00CF21C5">
            <w:pPr>
              <w:pStyle w:val="TableParagraph"/>
              <w:rPr>
                <w:b/>
                <w:sz w:val="24"/>
              </w:rPr>
            </w:pPr>
          </w:p>
          <w:p w14:paraId="62739988" w14:textId="77777777" w:rsidR="00CF21C5" w:rsidRDefault="00CF21C5">
            <w:pPr>
              <w:pStyle w:val="TableParagraph"/>
              <w:spacing w:before="49"/>
              <w:rPr>
                <w:b/>
                <w:sz w:val="24"/>
              </w:rPr>
            </w:pPr>
          </w:p>
          <w:p w14:paraId="07D5E6BA" w14:textId="77777777" w:rsidR="00CF21C5" w:rsidRDefault="00A7387D">
            <w:pPr>
              <w:pStyle w:val="TableParagraph"/>
              <w:ind w:left="100"/>
              <w:rPr>
                <w:sz w:val="24"/>
              </w:rPr>
            </w:pPr>
            <w:r>
              <w:rPr>
                <w:spacing w:val="-5"/>
                <w:sz w:val="24"/>
              </w:rPr>
              <w:t>2.6</w:t>
            </w:r>
          </w:p>
        </w:tc>
        <w:tc>
          <w:tcPr>
            <w:tcW w:w="2863" w:type="dxa"/>
          </w:tcPr>
          <w:p w14:paraId="34012BC3" w14:textId="77777777" w:rsidR="00CF21C5" w:rsidRDefault="00A7387D">
            <w:pPr>
              <w:pStyle w:val="TableParagraph"/>
              <w:spacing w:before="30" w:line="270" w:lineRule="atLeast"/>
              <w:ind w:left="237" w:right="266"/>
              <w:rPr>
                <w:sz w:val="24"/>
              </w:rPr>
            </w:pPr>
            <w:r>
              <w:rPr>
                <w:sz w:val="24"/>
              </w:rPr>
              <w:t>Горные породы и минералы. Полезные ископаемые, их значение в хозяйстве человека, бережное отношение людей к полезнымископаемым</w:t>
            </w:r>
          </w:p>
        </w:tc>
        <w:tc>
          <w:tcPr>
            <w:tcW w:w="955" w:type="dxa"/>
          </w:tcPr>
          <w:p w14:paraId="2BF8A88A" w14:textId="77777777" w:rsidR="00CF21C5" w:rsidRDefault="00CF21C5">
            <w:pPr>
              <w:pStyle w:val="TableParagraph"/>
              <w:rPr>
                <w:b/>
                <w:sz w:val="24"/>
              </w:rPr>
            </w:pPr>
          </w:p>
          <w:p w14:paraId="7D6681A8" w14:textId="77777777" w:rsidR="00CF21C5" w:rsidRDefault="00CF21C5">
            <w:pPr>
              <w:pStyle w:val="TableParagraph"/>
              <w:rPr>
                <w:b/>
                <w:sz w:val="24"/>
              </w:rPr>
            </w:pPr>
          </w:p>
          <w:p w14:paraId="60890DD4" w14:textId="77777777" w:rsidR="00CF21C5" w:rsidRDefault="00CF21C5">
            <w:pPr>
              <w:pStyle w:val="TableParagraph"/>
              <w:spacing w:before="49"/>
              <w:rPr>
                <w:b/>
                <w:sz w:val="24"/>
              </w:rPr>
            </w:pPr>
          </w:p>
          <w:p w14:paraId="04E46B57" w14:textId="77777777" w:rsidR="00CF21C5" w:rsidRDefault="00A7387D">
            <w:pPr>
              <w:pStyle w:val="TableParagraph"/>
              <w:ind w:right="319"/>
              <w:jc w:val="right"/>
              <w:rPr>
                <w:sz w:val="24"/>
              </w:rPr>
            </w:pPr>
            <w:r>
              <w:rPr>
                <w:spacing w:val="-10"/>
                <w:sz w:val="24"/>
              </w:rPr>
              <w:t>2</w:t>
            </w:r>
          </w:p>
        </w:tc>
        <w:tc>
          <w:tcPr>
            <w:tcW w:w="1850" w:type="dxa"/>
          </w:tcPr>
          <w:p w14:paraId="49F69C9B" w14:textId="77777777" w:rsidR="00CF21C5" w:rsidRDefault="00CF21C5">
            <w:pPr>
              <w:pStyle w:val="TableParagraph"/>
              <w:rPr>
                <w:sz w:val="24"/>
              </w:rPr>
            </w:pPr>
          </w:p>
        </w:tc>
        <w:tc>
          <w:tcPr>
            <w:tcW w:w="1917" w:type="dxa"/>
          </w:tcPr>
          <w:p w14:paraId="14E2C266" w14:textId="77777777" w:rsidR="00CF21C5" w:rsidRDefault="00CF21C5">
            <w:pPr>
              <w:pStyle w:val="TableParagraph"/>
              <w:rPr>
                <w:sz w:val="24"/>
              </w:rPr>
            </w:pPr>
          </w:p>
        </w:tc>
        <w:tc>
          <w:tcPr>
            <w:tcW w:w="2407" w:type="dxa"/>
          </w:tcPr>
          <w:p w14:paraId="5A487F98" w14:textId="77777777" w:rsidR="00CF21C5" w:rsidRDefault="00CF21C5">
            <w:pPr>
              <w:pStyle w:val="TableParagraph"/>
              <w:rPr>
                <w:b/>
                <w:sz w:val="24"/>
              </w:rPr>
            </w:pPr>
          </w:p>
          <w:p w14:paraId="2A53E16E" w14:textId="77777777" w:rsidR="00CF21C5" w:rsidRDefault="00CF21C5">
            <w:pPr>
              <w:pStyle w:val="TableParagraph"/>
              <w:spacing w:before="49"/>
              <w:rPr>
                <w:b/>
                <w:sz w:val="24"/>
              </w:rPr>
            </w:pPr>
          </w:p>
          <w:p w14:paraId="6EFC126C" w14:textId="77777777" w:rsidR="00CF21C5" w:rsidRDefault="00A7387D">
            <w:pPr>
              <w:pStyle w:val="TableParagraph"/>
              <w:ind w:left="238"/>
              <w:rPr>
                <w:sz w:val="24"/>
              </w:rPr>
            </w:pPr>
            <w:r>
              <w:rPr>
                <w:spacing w:val="-2"/>
                <w:sz w:val="24"/>
              </w:rPr>
              <w:t>Библиотека</w:t>
            </w:r>
          </w:p>
          <w:p w14:paraId="575BB4CA" w14:textId="77777777" w:rsidR="00CF21C5" w:rsidRDefault="00A7387D">
            <w:pPr>
              <w:pStyle w:val="TableParagraph"/>
              <w:ind w:left="238"/>
              <w:rPr>
                <w:sz w:val="24"/>
              </w:rPr>
            </w:pPr>
            <w:r>
              <w:rPr>
                <w:sz w:val="24"/>
              </w:rPr>
              <w:t>ЦОК</w:t>
            </w:r>
            <w:hyperlink r:id="rId579">
              <w:r>
                <w:rPr>
                  <w:color w:val="0000FF"/>
                  <w:spacing w:val="-2"/>
                  <w:sz w:val="24"/>
                  <w:u w:val="single" w:color="0000FF"/>
                </w:rPr>
                <w:t>https://m.edsoo</w:t>
              </w:r>
            </w:hyperlink>
          </w:p>
          <w:p w14:paraId="74339773" w14:textId="77777777" w:rsidR="00CF21C5" w:rsidRDefault="002432B3">
            <w:pPr>
              <w:pStyle w:val="TableParagraph"/>
              <w:ind w:left="238"/>
              <w:rPr>
                <w:sz w:val="24"/>
              </w:rPr>
            </w:pPr>
            <w:hyperlink r:id="rId580">
              <w:r w:rsidR="00A7387D">
                <w:rPr>
                  <w:color w:val="0000FF"/>
                  <w:spacing w:val="-2"/>
                  <w:sz w:val="24"/>
                  <w:u w:val="single" w:color="0000FF"/>
                </w:rPr>
                <w:t>.ru/7f4116e4</w:t>
              </w:r>
            </w:hyperlink>
          </w:p>
        </w:tc>
      </w:tr>
      <w:tr w:rsidR="00CF21C5" w14:paraId="03E03A16" w14:textId="77777777">
        <w:trPr>
          <w:trHeight w:val="878"/>
        </w:trPr>
        <w:tc>
          <w:tcPr>
            <w:tcW w:w="696" w:type="dxa"/>
          </w:tcPr>
          <w:p w14:paraId="6CF2581B" w14:textId="77777777" w:rsidR="00CF21C5" w:rsidRDefault="00CF21C5">
            <w:pPr>
              <w:pStyle w:val="TableParagraph"/>
              <w:spacing w:before="49"/>
              <w:rPr>
                <w:b/>
                <w:sz w:val="24"/>
              </w:rPr>
            </w:pPr>
          </w:p>
          <w:p w14:paraId="282AEA89" w14:textId="77777777" w:rsidR="00CF21C5" w:rsidRDefault="00A7387D">
            <w:pPr>
              <w:pStyle w:val="TableParagraph"/>
              <w:ind w:left="100"/>
              <w:rPr>
                <w:sz w:val="24"/>
              </w:rPr>
            </w:pPr>
            <w:r>
              <w:rPr>
                <w:spacing w:val="-5"/>
                <w:sz w:val="24"/>
              </w:rPr>
              <w:t>2.7</w:t>
            </w:r>
          </w:p>
        </w:tc>
        <w:tc>
          <w:tcPr>
            <w:tcW w:w="2863" w:type="dxa"/>
          </w:tcPr>
          <w:p w14:paraId="117464D0" w14:textId="77777777" w:rsidR="00CF21C5" w:rsidRDefault="00A7387D">
            <w:pPr>
              <w:pStyle w:val="TableParagraph"/>
              <w:spacing w:before="30" w:line="270" w:lineRule="atLeast"/>
              <w:ind w:left="237" w:right="312"/>
              <w:rPr>
                <w:sz w:val="24"/>
              </w:rPr>
            </w:pPr>
            <w:r>
              <w:rPr>
                <w:sz w:val="24"/>
              </w:rPr>
              <w:t xml:space="preserve">Полезныеископаемые родного края (2-3 </w:t>
            </w:r>
            <w:r>
              <w:rPr>
                <w:spacing w:val="-2"/>
                <w:sz w:val="24"/>
              </w:rPr>
              <w:t>примера)</w:t>
            </w:r>
          </w:p>
        </w:tc>
        <w:tc>
          <w:tcPr>
            <w:tcW w:w="955" w:type="dxa"/>
          </w:tcPr>
          <w:p w14:paraId="394C2746" w14:textId="77777777" w:rsidR="00CF21C5" w:rsidRDefault="00CF21C5">
            <w:pPr>
              <w:pStyle w:val="TableParagraph"/>
              <w:spacing w:before="49"/>
              <w:rPr>
                <w:b/>
                <w:sz w:val="24"/>
              </w:rPr>
            </w:pPr>
          </w:p>
          <w:p w14:paraId="398B8C9C" w14:textId="77777777" w:rsidR="00CF21C5" w:rsidRDefault="00A7387D">
            <w:pPr>
              <w:pStyle w:val="TableParagraph"/>
              <w:ind w:right="319"/>
              <w:jc w:val="right"/>
              <w:rPr>
                <w:sz w:val="24"/>
              </w:rPr>
            </w:pPr>
            <w:r>
              <w:rPr>
                <w:spacing w:val="-10"/>
                <w:sz w:val="24"/>
              </w:rPr>
              <w:t>1</w:t>
            </w:r>
          </w:p>
        </w:tc>
        <w:tc>
          <w:tcPr>
            <w:tcW w:w="1850" w:type="dxa"/>
          </w:tcPr>
          <w:p w14:paraId="399E10E4" w14:textId="77777777" w:rsidR="00CF21C5" w:rsidRDefault="00CF21C5">
            <w:pPr>
              <w:pStyle w:val="TableParagraph"/>
              <w:rPr>
                <w:sz w:val="24"/>
              </w:rPr>
            </w:pPr>
          </w:p>
        </w:tc>
        <w:tc>
          <w:tcPr>
            <w:tcW w:w="1917" w:type="dxa"/>
          </w:tcPr>
          <w:p w14:paraId="7FFADAF5" w14:textId="77777777" w:rsidR="00CF21C5" w:rsidRDefault="00CF21C5">
            <w:pPr>
              <w:pStyle w:val="TableParagraph"/>
              <w:rPr>
                <w:sz w:val="24"/>
              </w:rPr>
            </w:pPr>
          </w:p>
        </w:tc>
        <w:tc>
          <w:tcPr>
            <w:tcW w:w="2407" w:type="dxa"/>
          </w:tcPr>
          <w:p w14:paraId="55AEEAEE" w14:textId="77777777" w:rsidR="00CF21C5" w:rsidRDefault="00A7387D">
            <w:pPr>
              <w:pStyle w:val="TableParagraph"/>
              <w:spacing w:before="49"/>
              <w:ind w:left="238"/>
              <w:rPr>
                <w:sz w:val="24"/>
              </w:rPr>
            </w:pPr>
            <w:r>
              <w:rPr>
                <w:spacing w:val="-2"/>
                <w:sz w:val="24"/>
              </w:rPr>
              <w:t>Библиотека</w:t>
            </w:r>
          </w:p>
          <w:p w14:paraId="3277851A" w14:textId="77777777" w:rsidR="00CF21C5" w:rsidRDefault="00A7387D">
            <w:pPr>
              <w:pStyle w:val="TableParagraph"/>
              <w:ind w:left="238"/>
              <w:rPr>
                <w:sz w:val="24"/>
              </w:rPr>
            </w:pPr>
            <w:r>
              <w:rPr>
                <w:sz w:val="24"/>
              </w:rPr>
              <w:t>ЦОК</w:t>
            </w:r>
            <w:hyperlink r:id="rId581">
              <w:r>
                <w:rPr>
                  <w:color w:val="0000FF"/>
                  <w:spacing w:val="-2"/>
                  <w:sz w:val="24"/>
                  <w:u w:val="single" w:color="0000FF"/>
                </w:rPr>
                <w:t>https://m.edsoo</w:t>
              </w:r>
            </w:hyperlink>
          </w:p>
          <w:p w14:paraId="2E3A0BB7" w14:textId="77777777" w:rsidR="00CF21C5" w:rsidRDefault="002432B3">
            <w:pPr>
              <w:pStyle w:val="TableParagraph"/>
              <w:spacing w:line="257" w:lineRule="exact"/>
              <w:ind w:left="238"/>
              <w:rPr>
                <w:sz w:val="24"/>
              </w:rPr>
            </w:pPr>
            <w:hyperlink r:id="rId582">
              <w:r w:rsidR="00A7387D">
                <w:rPr>
                  <w:color w:val="0000FF"/>
                  <w:spacing w:val="-2"/>
                  <w:sz w:val="24"/>
                  <w:u w:val="single" w:color="0000FF"/>
                </w:rPr>
                <w:t>.ru/7f4116e4</w:t>
              </w:r>
            </w:hyperlink>
          </w:p>
        </w:tc>
      </w:tr>
      <w:tr w:rsidR="00CF21C5" w14:paraId="623ED004" w14:textId="77777777">
        <w:trPr>
          <w:trHeight w:val="1430"/>
        </w:trPr>
        <w:tc>
          <w:tcPr>
            <w:tcW w:w="696" w:type="dxa"/>
          </w:tcPr>
          <w:p w14:paraId="4C20FFDC" w14:textId="77777777" w:rsidR="00CF21C5" w:rsidRDefault="00CF21C5">
            <w:pPr>
              <w:pStyle w:val="TableParagraph"/>
              <w:rPr>
                <w:b/>
                <w:sz w:val="24"/>
              </w:rPr>
            </w:pPr>
          </w:p>
          <w:p w14:paraId="290478A9" w14:textId="77777777" w:rsidR="00CF21C5" w:rsidRDefault="00CF21C5">
            <w:pPr>
              <w:pStyle w:val="TableParagraph"/>
              <w:spacing w:before="49"/>
              <w:rPr>
                <w:b/>
                <w:sz w:val="24"/>
              </w:rPr>
            </w:pPr>
          </w:p>
          <w:p w14:paraId="2B95A7CA" w14:textId="77777777" w:rsidR="00CF21C5" w:rsidRDefault="00A7387D">
            <w:pPr>
              <w:pStyle w:val="TableParagraph"/>
              <w:ind w:left="100"/>
              <w:rPr>
                <w:sz w:val="24"/>
              </w:rPr>
            </w:pPr>
            <w:r>
              <w:rPr>
                <w:spacing w:val="-5"/>
                <w:sz w:val="24"/>
              </w:rPr>
              <w:t>2.8</w:t>
            </w:r>
          </w:p>
        </w:tc>
        <w:tc>
          <w:tcPr>
            <w:tcW w:w="2863" w:type="dxa"/>
          </w:tcPr>
          <w:p w14:paraId="2752B34C" w14:textId="77777777" w:rsidR="00CF21C5" w:rsidRDefault="00A7387D">
            <w:pPr>
              <w:pStyle w:val="TableParagraph"/>
              <w:spacing w:before="30" w:line="270" w:lineRule="atLeast"/>
              <w:ind w:left="237" w:right="399"/>
              <w:rPr>
                <w:sz w:val="24"/>
              </w:rPr>
            </w:pPr>
            <w:r>
              <w:rPr>
                <w:sz w:val="24"/>
              </w:rPr>
              <w:t xml:space="preserve">Почва, её состав, значение для живой природы и хозяйственнойжизни </w:t>
            </w:r>
            <w:r>
              <w:rPr>
                <w:spacing w:val="-2"/>
                <w:sz w:val="24"/>
              </w:rPr>
              <w:t>человека</w:t>
            </w:r>
          </w:p>
        </w:tc>
        <w:tc>
          <w:tcPr>
            <w:tcW w:w="955" w:type="dxa"/>
          </w:tcPr>
          <w:p w14:paraId="2AB525F4" w14:textId="77777777" w:rsidR="00CF21C5" w:rsidRDefault="00CF21C5">
            <w:pPr>
              <w:pStyle w:val="TableParagraph"/>
              <w:rPr>
                <w:b/>
                <w:sz w:val="24"/>
              </w:rPr>
            </w:pPr>
          </w:p>
          <w:p w14:paraId="027DD617" w14:textId="77777777" w:rsidR="00CF21C5" w:rsidRDefault="00CF21C5">
            <w:pPr>
              <w:pStyle w:val="TableParagraph"/>
              <w:spacing w:before="49"/>
              <w:rPr>
                <w:b/>
                <w:sz w:val="24"/>
              </w:rPr>
            </w:pPr>
          </w:p>
          <w:p w14:paraId="308AD8AB" w14:textId="77777777" w:rsidR="00CF21C5" w:rsidRDefault="00A7387D">
            <w:pPr>
              <w:pStyle w:val="TableParagraph"/>
              <w:ind w:right="319"/>
              <w:jc w:val="right"/>
              <w:rPr>
                <w:sz w:val="24"/>
              </w:rPr>
            </w:pPr>
            <w:r>
              <w:rPr>
                <w:spacing w:val="-10"/>
                <w:sz w:val="24"/>
              </w:rPr>
              <w:t>1</w:t>
            </w:r>
          </w:p>
        </w:tc>
        <w:tc>
          <w:tcPr>
            <w:tcW w:w="1850" w:type="dxa"/>
          </w:tcPr>
          <w:p w14:paraId="59A6E752" w14:textId="77777777" w:rsidR="00CF21C5" w:rsidRDefault="00CF21C5">
            <w:pPr>
              <w:pStyle w:val="TableParagraph"/>
              <w:rPr>
                <w:sz w:val="24"/>
              </w:rPr>
            </w:pPr>
          </w:p>
        </w:tc>
        <w:tc>
          <w:tcPr>
            <w:tcW w:w="1917" w:type="dxa"/>
          </w:tcPr>
          <w:p w14:paraId="73052567" w14:textId="77777777" w:rsidR="00CF21C5" w:rsidRDefault="00CF21C5">
            <w:pPr>
              <w:pStyle w:val="TableParagraph"/>
              <w:rPr>
                <w:sz w:val="24"/>
              </w:rPr>
            </w:pPr>
          </w:p>
        </w:tc>
        <w:tc>
          <w:tcPr>
            <w:tcW w:w="2407" w:type="dxa"/>
          </w:tcPr>
          <w:p w14:paraId="2778E0D9" w14:textId="77777777" w:rsidR="00CF21C5" w:rsidRDefault="00CF21C5">
            <w:pPr>
              <w:pStyle w:val="TableParagraph"/>
              <w:spacing w:before="49"/>
              <w:rPr>
                <w:b/>
                <w:sz w:val="24"/>
              </w:rPr>
            </w:pPr>
          </w:p>
          <w:p w14:paraId="6356A532" w14:textId="77777777" w:rsidR="00CF21C5" w:rsidRDefault="00A7387D">
            <w:pPr>
              <w:pStyle w:val="TableParagraph"/>
              <w:ind w:left="238"/>
              <w:rPr>
                <w:sz w:val="24"/>
              </w:rPr>
            </w:pPr>
            <w:r>
              <w:rPr>
                <w:spacing w:val="-2"/>
                <w:sz w:val="24"/>
              </w:rPr>
              <w:t>Библиотека</w:t>
            </w:r>
          </w:p>
          <w:p w14:paraId="0E0C4A21" w14:textId="77777777" w:rsidR="00CF21C5" w:rsidRDefault="00A7387D">
            <w:pPr>
              <w:pStyle w:val="TableParagraph"/>
              <w:ind w:left="238"/>
              <w:rPr>
                <w:sz w:val="24"/>
              </w:rPr>
            </w:pPr>
            <w:r>
              <w:rPr>
                <w:sz w:val="24"/>
              </w:rPr>
              <w:t>ЦОК</w:t>
            </w:r>
            <w:hyperlink r:id="rId583">
              <w:r>
                <w:rPr>
                  <w:color w:val="0000FF"/>
                  <w:spacing w:val="-2"/>
                  <w:sz w:val="24"/>
                  <w:u w:val="single" w:color="0000FF"/>
                </w:rPr>
                <w:t>https://m.edsoo</w:t>
              </w:r>
            </w:hyperlink>
          </w:p>
          <w:p w14:paraId="08849B19" w14:textId="77777777" w:rsidR="00CF21C5" w:rsidRDefault="002432B3">
            <w:pPr>
              <w:pStyle w:val="TableParagraph"/>
              <w:ind w:left="238"/>
              <w:rPr>
                <w:sz w:val="24"/>
              </w:rPr>
            </w:pPr>
            <w:hyperlink r:id="rId584">
              <w:r w:rsidR="00A7387D">
                <w:rPr>
                  <w:color w:val="0000FF"/>
                  <w:spacing w:val="-2"/>
                  <w:sz w:val="24"/>
                  <w:u w:val="single" w:color="0000FF"/>
                </w:rPr>
                <w:t>.ru/7f4116e4</w:t>
              </w:r>
            </w:hyperlink>
          </w:p>
        </w:tc>
      </w:tr>
      <w:tr w:rsidR="00CF21C5" w14:paraId="53EC4487" w14:textId="77777777">
        <w:trPr>
          <w:trHeight w:val="878"/>
        </w:trPr>
        <w:tc>
          <w:tcPr>
            <w:tcW w:w="696" w:type="dxa"/>
          </w:tcPr>
          <w:p w14:paraId="1EBF23AA" w14:textId="77777777" w:rsidR="00CF21C5" w:rsidRDefault="00CF21C5">
            <w:pPr>
              <w:pStyle w:val="TableParagraph"/>
              <w:spacing w:before="49"/>
              <w:rPr>
                <w:b/>
                <w:sz w:val="24"/>
              </w:rPr>
            </w:pPr>
          </w:p>
          <w:p w14:paraId="25C7EE0D" w14:textId="77777777" w:rsidR="00CF21C5" w:rsidRDefault="00A7387D">
            <w:pPr>
              <w:pStyle w:val="TableParagraph"/>
              <w:ind w:left="100"/>
              <w:rPr>
                <w:sz w:val="24"/>
              </w:rPr>
            </w:pPr>
            <w:r>
              <w:rPr>
                <w:spacing w:val="-5"/>
                <w:sz w:val="24"/>
              </w:rPr>
              <w:t>2.9</w:t>
            </w:r>
          </w:p>
        </w:tc>
        <w:tc>
          <w:tcPr>
            <w:tcW w:w="2863" w:type="dxa"/>
          </w:tcPr>
          <w:p w14:paraId="02043288" w14:textId="77777777" w:rsidR="00CF21C5" w:rsidRDefault="00A7387D">
            <w:pPr>
              <w:pStyle w:val="TableParagraph"/>
              <w:spacing w:before="30" w:line="270" w:lineRule="atLeast"/>
              <w:ind w:left="237" w:right="899"/>
              <w:jc w:val="both"/>
              <w:rPr>
                <w:sz w:val="24"/>
              </w:rPr>
            </w:pPr>
            <w:r>
              <w:rPr>
                <w:spacing w:val="-2"/>
                <w:sz w:val="24"/>
              </w:rPr>
              <w:t xml:space="preserve">Первоначальные </w:t>
            </w:r>
            <w:r>
              <w:rPr>
                <w:sz w:val="24"/>
              </w:rPr>
              <w:t xml:space="preserve">представленияо </w:t>
            </w:r>
            <w:r>
              <w:rPr>
                <w:spacing w:val="-2"/>
                <w:sz w:val="24"/>
              </w:rPr>
              <w:t>бактериях</w:t>
            </w:r>
          </w:p>
        </w:tc>
        <w:tc>
          <w:tcPr>
            <w:tcW w:w="955" w:type="dxa"/>
          </w:tcPr>
          <w:p w14:paraId="76133BA8" w14:textId="77777777" w:rsidR="00CF21C5" w:rsidRDefault="00CF21C5">
            <w:pPr>
              <w:pStyle w:val="TableParagraph"/>
              <w:spacing w:before="49"/>
              <w:rPr>
                <w:b/>
                <w:sz w:val="24"/>
              </w:rPr>
            </w:pPr>
          </w:p>
          <w:p w14:paraId="5AE49B56" w14:textId="77777777" w:rsidR="00CF21C5" w:rsidRDefault="00A7387D">
            <w:pPr>
              <w:pStyle w:val="TableParagraph"/>
              <w:ind w:right="319"/>
              <w:jc w:val="right"/>
              <w:rPr>
                <w:sz w:val="24"/>
              </w:rPr>
            </w:pPr>
            <w:r>
              <w:rPr>
                <w:spacing w:val="-10"/>
                <w:sz w:val="24"/>
              </w:rPr>
              <w:t>1</w:t>
            </w:r>
          </w:p>
        </w:tc>
        <w:tc>
          <w:tcPr>
            <w:tcW w:w="1850" w:type="dxa"/>
          </w:tcPr>
          <w:p w14:paraId="0F281407" w14:textId="77777777" w:rsidR="00CF21C5" w:rsidRDefault="00CF21C5">
            <w:pPr>
              <w:pStyle w:val="TableParagraph"/>
              <w:rPr>
                <w:sz w:val="24"/>
              </w:rPr>
            </w:pPr>
          </w:p>
        </w:tc>
        <w:tc>
          <w:tcPr>
            <w:tcW w:w="1917" w:type="dxa"/>
          </w:tcPr>
          <w:p w14:paraId="0F950598" w14:textId="77777777" w:rsidR="00CF21C5" w:rsidRDefault="00CF21C5">
            <w:pPr>
              <w:pStyle w:val="TableParagraph"/>
              <w:rPr>
                <w:sz w:val="24"/>
              </w:rPr>
            </w:pPr>
          </w:p>
        </w:tc>
        <w:tc>
          <w:tcPr>
            <w:tcW w:w="2407" w:type="dxa"/>
          </w:tcPr>
          <w:p w14:paraId="630462C5" w14:textId="77777777" w:rsidR="00CF21C5" w:rsidRDefault="00A7387D">
            <w:pPr>
              <w:pStyle w:val="TableParagraph"/>
              <w:spacing w:before="49"/>
              <w:ind w:left="238"/>
              <w:rPr>
                <w:sz w:val="24"/>
              </w:rPr>
            </w:pPr>
            <w:r>
              <w:rPr>
                <w:spacing w:val="-2"/>
                <w:sz w:val="24"/>
              </w:rPr>
              <w:t>Библиотека</w:t>
            </w:r>
          </w:p>
          <w:p w14:paraId="3A4E1581" w14:textId="77777777" w:rsidR="00CF21C5" w:rsidRDefault="00A7387D">
            <w:pPr>
              <w:pStyle w:val="TableParagraph"/>
              <w:ind w:left="238"/>
              <w:rPr>
                <w:sz w:val="24"/>
              </w:rPr>
            </w:pPr>
            <w:r>
              <w:rPr>
                <w:sz w:val="24"/>
              </w:rPr>
              <w:t>ЦОК</w:t>
            </w:r>
            <w:hyperlink r:id="rId585">
              <w:r>
                <w:rPr>
                  <w:color w:val="0000FF"/>
                  <w:spacing w:val="-2"/>
                  <w:sz w:val="24"/>
                  <w:u w:val="single" w:color="0000FF"/>
                </w:rPr>
                <w:t>https://m.edsoo</w:t>
              </w:r>
            </w:hyperlink>
          </w:p>
          <w:p w14:paraId="609BCBF4" w14:textId="77777777" w:rsidR="00CF21C5" w:rsidRDefault="002432B3">
            <w:pPr>
              <w:pStyle w:val="TableParagraph"/>
              <w:spacing w:line="257" w:lineRule="exact"/>
              <w:ind w:left="238"/>
              <w:rPr>
                <w:sz w:val="24"/>
              </w:rPr>
            </w:pPr>
            <w:hyperlink r:id="rId586">
              <w:r w:rsidR="00A7387D">
                <w:rPr>
                  <w:color w:val="0000FF"/>
                  <w:spacing w:val="-2"/>
                  <w:sz w:val="24"/>
                  <w:u w:val="single" w:color="0000FF"/>
                </w:rPr>
                <w:t>.ru/7f4116e4</w:t>
              </w:r>
            </w:hyperlink>
          </w:p>
        </w:tc>
      </w:tr>
      <w:tr w:rsidR="00CF21C5" w14:paraId="72A509D5" w14:textId="77777777">
        <w:trPr>
          <w:trHeight w:val="1154"/>
        </w:trPr>
        <w:tc>
          <w:tcPr>
            <w:tcW w:w="696" w:type="dxa"/>
          </w:tcPr>
          <w:p w14:paraId="2A0DD6AC" w14:textId="77777777" w:rsidR="00CF21C5" w:rsidRDefault="00CF21C5">
            <w:pPr>
              <w:pStyle w:val="TableParagraph"/>
              <w:spacing w:before="186"/>
              <w:rPr>
                <w:b/>
                <w:sz w:val="24"/>
              </w:rPr>
            </w:pPr>
          </w:p>
          <w:p w14:paraId="6FF13FFA" w14:textId="77777777" w:rsidR="00CF21C5" w:rsidRDefault="00A7387D">
            <w:pPr>
              <w:pStyle w:val="TableParagraph"/>
              <w:ind w:left="100"/>
              <w:rPr>
                <w:sz w:val="24"/>
              </w:rPr>
            </w:pPr>
            <w:r>
              <w:rPr>
                <w:spacing w:val="-4"/>
                <w:sz w:val="24"/>
              </w:rPr>
              <w:t>2.10</w:t>
            </w:r>
          </w:p>
        </w:tc>
        <w:tc>
          <w:tcPr>
            <w:tcW w:w="2863" w:type="dxa"/>
          </w:tcPr>
          <w:p w14:paraId="15303C34" w14:textId="77777777" w:rsidR="00CF21C5" w:rsidRDefault="00A7387D">
            <w:pPr>
              <w:pStyle w:val="TableParagraph"/>
              <w:spacing w:before="30" w:line="270" w:lineRule="atLeast"/>
              <w:ind w:left="237" w:right="599"/>
              <w:rPr>
                <w:sz w:val="24"/>
              </w:rPr>
            </w:pPr>
            <w:r>
              <w:rPr>
                <w:sz w:val="24"/>
              </w:rPr>
              <w:t xml:space="preserve">Грибы: строение шляпочныхгрибов. Грибысъедобныеи </w:t>
            </w:r>
            <w:r>
              <w:rPr>
                <w:spacing w:val="-2"/>
                <w:sz w:val="24"/>
              </w:rPr>
              <w:t>несъедобные</w:t>
            </w:r>
          </w:p>
        </w:tc>
        <w:tc>
          <w:tcPr>
            <w:tcW w:w="955" w:type="dxa"/>
          </w:tcPr>
          <w:p w14:paraId="76825D65" w14:textId="77777777" w:rsidR="00CF21C5" w:rsidRDefault="00CF21C5">
            <w:pPr>
              <w:pStyle w:val="TableParagraph"/>
              <w:spacing w:before="186"/>
              <w:rPr>
                <w:b/>
                <w:sz w:val="24"/>
              </w:rPr>
            </w:pPr>
          </w:p>
          <w:p w14:paraId="0245E8FA" w14:textId="77777777" w:rsidR="00CF21C5" w:rsidRDefault="00A7387D">
            <w:pPr>
              <w:pStyle w:val="TableParagraph"/>
              <w:ind w:right="319"/>
              <w:jc w:val="right"/>
              <w:rPr>
                <w:sz w:val="24"/>
              </w:rPr>
            </w:pPr>
            <w:r>
              <w:rPr>
                <w:spacing w:val="-10"/>
                <w:sz w:val="24"/>
              </w:rPr>
              <w:t>1</w:t>
            </w:r>
          </w:p>
        </w:tc>
        <w:tc>
          <w:tcPr>
            <w:tcW w:w="1850" w:type="dxa"/>
          </w:tcPr>
          <w:p w14:paraId="4F0766E8" w14:textId="77777777" w:rsidR="00CF21C5" w:rsidRDefault="00CF21C5">
            <w:pPr>
              <w:pStyle w:val="TableParagraph"/>
              <w:rPr>
                <w:sz w:val="24"/>
              </w:rPr>
            </w:pPr>
          </w:p>
        </w:tc>
        <w:tc>
          <w:tcPr>
            <w:tcW w:w="1917" w:type="dxa"/>
          </w:tcPr>
          <w:p w14:paraId="6A03B2F0" w14:textId="77777777" w:rsidR="00CF21C5" w:rsidRDefault="00CF21C5">
            <w:pPr>
              <w:pStyle w:val="TableParagraph"/>
              <w:rPr>
                <w:sz w:val="24"/>
              </w:rPr>
            </w:pPr>
          </w:p>
        </w:tc>
        <w:tc>
          <w:tcPr>
            <w:tcW w:w="2407" w:type="dxa"/>
          </w:tcPr>
          <w:p w14:paraId="2AF49E2B" w14:textId="77777777" w:rsidR="00CF21C5" w:rsidRDefault="00A7387D">
            <w:pPr>
              <w:pStyle w:val="TableParagraph"/>
              <w:spacing w:before="186"/>
              <w:ind w:left="238"/>
              <w:rPr>
                <w:sz w:val="24"/>
              </w:rPr>
            </w:pPr>
            <w:r>
              <w:rPr>
                <w:spacing w:val="-2"/>
                <w:sz w:val="24"/>
              </w:rPr>
              <w:t>Библиотека</w:t>
            </w:r>
          </w:p>
          <w:p w14:paraId="0564B091" w14:textId="77777777" w:rsidR="00CF21C5" w:rsidRDefault="00A7387D">
            <w:pPr>
              <w:pStyle w:val="TableParagraph"/>
              <w:ind w:left="238"/>
              <w:rPr>
                <w:sz w:val="24"/>
              </w:rPr>
            </w:pPr>
            <w:r>
              <w:rPr>
                <w:sz w:val="24"/>
              </w:rPr>
              <w:t>ЦОК</w:t>
            </w:r>
            <w:hyperlink r:id="rId587">
              <w:r>
                <w:rPr>
                  <w:color w:val="0000FF"/>
                  <w:spacing w:val="-2"/>
                  <w:sz w:val="24"/>
                  <w:u w:val="single" w:color="0000FF"/>
                </w:rPr>
                <w:t>https://m.edsoo</w:t>
              </w:r>
            </w:hyperlink>
          </w:p>
          <w:p w14:paraId="02D64F18" w14:textId="77777777" w:rsidR="00CF21C5" w:rsidRDefault="002432B3">
            <w:pPr>
              <w:pStyle w:val="TableParagraph"/>
              <w:ind w:left="238"/>
              <w:rPr>
                <w:sz w:val="24"/>
              </w:rPr>
            </w:pPr>
            <w:hyperlink r:id="rId588">
              <w:r w:rsidR="00A7387D">
                <w:rPr>
                  <w:color w:val="0000FF"/>
                  <w:spacing w:val="-2"/>
                  <w:sz w:val="24"/>
                  <w:u w:val="single" w:color="0000FF"/>
                </w:rPr>
                <w:t>.ru/7f4116e4</w:t>
              </w:r>
            </w:hyperlink>
          </w:p>
        </w:tc>
      </w:tr>
      <w:tr w:rsidR="00CF21C5" w14:paraId="744A9885" w14:textId="77777777">
        <w:trPr>
          <w:trHeight w:val="1427"/>
        </w:trPr>
        <w:tc>
          <w:tcPr>
            <w:tcW w:w="696" w:type="dxa"/>
          </w:tcPr>
          <w:p w14:paraId="40772079" w14:textId="77777777" w:rsidR="00CF21C5" w:rsidRDefault="00CF21C5">
            <w:pPr>
              <w:pStyle w:val="TableParagraph"/>
              <w:rPr>
                <w:b/>
                <w:sz w:val="24"/>
              </w:rPr>
            </w:pPr>
          </w:p>
          <w:p w14:paraId="3525A8AF" w14:textId="77777777" w:rsidR="00CF21C5" w:rsidRDefault="00CF21C5">
            <w:pPr>
              <w:pStyle w:val="TableParagraph"/>
              <w:spacing w:before="47"/>
              <w:rPr>
                <w:b/>
                <w:sz w:val="24"/>
              </w:rPr>
            </w:pPr>
          </w:p>
          <w:p w14:paraId="00C51C8B" w14:textId="77777777" w:rsidR="00CF21C5" w:rsidRDefault="00A7387D">
            <w:pPr>
              <w:pStyle w:val="TableParagraph"/>
              <w:ind w:left="100"/>
              <w:rPr>
                <w:sz w:val="24"/>
              </w:rPr>
            </w:pPr>
            <w:r>
              <w:rPr>
                <w:spacing w:val="-4"/>
                <w:sz w:val="24"/>
              </w:rPr>
              <w:t>2.11</w:t>
            </w:r>
          </w:p>
        </w:tc>
        <w:tc>
          <w:tcPr>
            <w:tcW w:w="2863" w:type="dxa"/>
          </w:tcPr>
          <w:p w14:paraId="24E4A13E" w14:textId="77777777" w:rsidR="00CF21C5" w:rsidRDefault="00A7387D">
            <w:pPr>
              <w:pStyle w:val="TableParagraph"/>
              <w:spacing w:before="28" w:line="270" w:lineRule="atLeast"/>
              <w:ind w:left="237" w:right="184"/>
              <w:rPr>
                <w:sz w:val="24"/>
              </w:rPr>
            </w:pPr>
            <w:r>
              <w:rPr>
                <w:sz w:val="24"/>
              </w:rPr>
              <w:t xml:space="preserve">Разнообразиерастений. </w:t>
            </w:r>
            <w:r>
              <w:rPr>
                <w:spacing w:val="-2"/>
                <w:sz w:val="24"/>
              </w:rPr>
              <w:t xml:space="preserve">Зависимость </w:t>
            </w:r>
            <w:r>
              <w:rPr>
                <w:sz w:val="24"/>
              </w:rPr>
              <w:t>жизненного цикла организмов от условий окружающей среды</w:t>
            </w:r>
          </w:p>
        </w:tc>
        <w:tc>
          <w:tcPr>
            <w:tcW w:w="955" w:type="dxa"/>
          </w:tcPr>
          <w:p w14:paraId="720A8975" w14:textId="77777777" w:rsidR="00CF21C5" w:rsidRDefault="00CF21C5">
            <w:pPr>
              <w:pStyle w:val="TableParagraph"/>
              <w:rPr>
                <w:b/>
                <w:sz w:val="24"/>
              </w:rPr>
            </w:pPr>
          </w:p>
          <w:p w14:paraId="19485337" w14:textId="77777777" w:rsidR="00CF21C5" w:rsidRDefault="00CF21C5">
            <w:pPr>
              <w:pStyle w:val="TableParagraph"/>
              <w:spacing w:before="47"/>
              <w:rPr>
                <w:b/>
                <w:sz w:val="24"/>
              </w:rPr>
            </w:pPr>
          </w:p>
          <w:p w14:paraId="06AD3109" w14:textId="77777777" w:rsidR="00CF21C5" w:rsidRDefault="00A7387D">
            <w:pPr>
              <w:pStyle w:val="TableParagraph"/>
              <w:ind w:right="319"/>
              <w:jc w:val="right"/>
              <w:rPr>
                <w:sz w:val="24"/>
              </w:rPr>
            </w:pPr>
            <w:r>
              <w:rPr>
                <w:spacing w:val="-10"/>
                <w:sz w:val="24"/>
              </w:rPr>
              <w:t>1</w:t>
            </w:r>
          </w:p>
        </w:tc>
        <w:tc>
          <w:tcPr>
            <w:tcW w:w="1850" w:type="dxa"/>
          </w:tcPr>
          <w:p w14:paraId="3D3EE7C2" w14:textId="77777777" w:rsidR="00CF21C5" w:rsidRDefault="00CF21C5">
            <w:pPr>
              <w:pStyle w:val="TableParagraph"/>
              <w:rPr>
                <w:sz w:val="24"/>
              </w:rPr>
            </w:pPr>
          </w:p>
        </w:tc>
        <w:tc>
          <w:tcPr>
            <w:tcW w:w="1917" w:type="dxa"/>
          </w:tcPr>
          <w:p w14:paraId="314DCDE0" w14:textId="77777777" w:rsidR="00CF21C5" w:rsidRDefault="00CF21C5">
            <w:pPr>
              <w:pStyle w:val="TableParagraph"/>
              <w:rPr>
                <w:sz w:val="24"/>
              </w:rPr>
            </w:pPr>
          </w:p>
        </w:tc>
        <w:tc>
          <w:tcPr>
            <w:tcW w:w="2407" w:type="dxa"/>
          </w:tcPr>
          <w:p w14:paraId="10DFE065" w14:textId="77777777" w:rsidR="00CF21C5" w:rsidRDefault="00CF21C5">
            <w:pPr>
              <w:pStyle w:val="TableParagraph"/>
              <w:spacing w:before="47"/>
              <w:rPr>
                <w:b/>
                <w:sz w:val="24"/>
              </w:rPr>
            </w:pPr>
          </w:p>
          <w:p w14:paraId="77B04A3F" w14:textId="77777777" w:rsidR="00CF21C5" w:rsidRDefault="00A7387D">
            <w:pPr>
              <w:pStyle w:val="TableParagraph"/>
              <w:ind w:left="238"/>
              <w:rPr>
                <w:sz w:val="24"/>
              </w:rPr>
            </w:pPr>
            <w:r>
              <w:rPr>
                <w:spacing w:val="-2"/>
                <w:sz w:val="24"/>
              </w:rPr>
              <w:t>Библиотека</w:t>
            </w:r>
          </w:p>
          <w:p w14:paraId="411D3EA2" w14:textId="77777777" w:rsidR="00CF21C5" w:rsidRDefault="00A7387D">
            <w:pPr>
              <w:pStyle w:val="TableParagraph"/>
              <w:ind w:left="238"/>
              <w:rPr>
                <w:sz w:val="24"/>
              </w:rPr>
            </w:pPr>
            <w:r>
              <w:rPr>
                <w:sz w:val="24"/>
              </w:rPr>
              <w:t>ЦОК</w:t>
            </w:r>
            <w:hyperlink r:id="rId589">
              <w:r>
                <w:rPr>
                  <w:color w:val="0000FF"/>
                  <w:spacing w:val="-2"/>
                  <w:sz w:val="24"/>
                  <w:u w:val="single" w:color="0000FF"/>
                </w:rPr>
                <w:t>https://m.edsoo</w:t>
              </w:r>
            </w:hyperlink>
          </w:p>
          <w:p w14:paraId="19F8AE7C" w14:textId="77777777" w:rsidR="00CF21C5" w:rsidRDefault="002432B3">
            <w:pPr>
              <w:pStyle w:val="TableParagraph"/>
              <w:ind w:left="238"/>
              <w:rPr>
                <w:sz w:val="24"/>
              </w:rPr>
            </w:pPr>
            <w:hyperlink r:id="rId590">
              <w:r w:rsidR="00A7387D">
                <w:rPr>
                  <w:color w:val="0000FF"/>
                  <w:spacing w:val="-2"/>
                  <w:sz w:val="24"/>
                  <w:u w:val="single" w:color="0000FF"/>
                </w:rPr>
                <w:t>.ru/7f4116e4</w:t>
              </w:r>
            </w:hyperlink>
          </w:p>
        </w:tc>
      </w:tr>
      <w:tr w:rsidR="00CF21C5" w14:paraId="2ABFAA4A" w14:textId="77777777">
        <w:trPr>
          <w:trHeight w:val="1154"/>
        </w:trPr>
        <w:tc>
          <w:tcPr>
            <w:tcW w:w="696" w:type="dxa"/>
          </w:tcPr>
          <w:p w14:paraId="6CCA1F79" w14:textId="77777777" w:rsidR="00CF21C5" w:rsidRDefault="00CF21C5">
            <w:pPr>
              <w:pStyle w:val="TableParagraph"/>
              <w:spacing w:before="188"/>
              <w:rPr>
                <w:b/>
                <w:sz w:val="24"/>
              </w:rPr>
            </w:pPr>
          </w:p>
          <w:p w14:paraId="21265A39" w14:textId="77777777" w:rsidR="00CF21C5" w:rsidRDefault="00A7387D">
            <w:pPr>
              <w:pStyle w:val="TableParagraph"/>
              <w:ind w:left="100"/>
              <w:rPr>
                <w:sz w:val="24"/>
              </w:rPr>
            </w:pPr>
            <w:r>
              <w:rPr>
                <w:spacing w:val="-4"/>
                <w:sz w:val="24"/>
              </w:rPr>
              <w:t>2.12</w:t>
            </w:r>
          </w:p>
        </w:tc>
        <w:tc>
          <w:tcPr>
            <w:tcW w:w="2863" w:type="dxa"/>
          </w:tcPr>
          <w:p w14:paraId="575FFA86" w14:textId="77777777" w:rsidR="00CF21C5" w:rsidRDefault="00A7387D">
            <w:pPr>
              <w:pStyle w:val="TableParagraph"/>
              <w:spacing w:before="30" w:line="270" w:lineRule="atLeast"/>
              <w:ind w:left="237" w:right="214"/>
              <w:rPr>
                <w:sz w:val="24"/>
              </w:rPr>
            </w:pPr>
            <w:r>
              <w:rPr>
                <w:sz w:val="24"/>
              </w:rPr>
              <w:t>Растенияродногокрая, названия и краткая характеристика на основе наблюдений</w:t>
            </w:r>
          </w:p>
        </w:tc>
        <w:tc>
          <w:tcPr>
            <w:tcW w:w="955" w:type="dxa"/>
          </w:tcPr>
          <w:p w14:paraId="181ABAE7" w14:textId="77777777" w:rsidR="00CF21C5" w:rsidRDefault="00CF21C5">
            <w:pPr>
              <w:pStyle w:val="TableParagraph"/>
              <w:spacing w:before="188"/>
              <w:rPr>
                <w:b/>
                <w:sz w:val="24"/>
              </w:rPr>
            </w:pPr>
          </w:p>
          <w:p w14:paraId="5480E9B0" w14:textId="77777777" w:rsidR="00CF21C5" w:rsidRDefault="00A7387D">
            <w:pPr>
              <w:pStyle w:val="TableParagraph"/>
              <w:ind w:right="319"/>
              <w:jc w:val="right"/>
              <w:rPr>
                <w:sz w:val="24"/>
              </w:rPr>
            </w:pPr>
            <w:r>
              <w:rPr>
                <w:spacing w:val="-10"/>
                <w:sz w:val="24"/>
              </w:rPr>
              <w:t>1</w:t>
            </w:r>
          </w:p>
        </w:tc>
        <w:tc>
          <w:tcPr>
            <w:tcW w:w="1850" w:type="dxa"/>
          </w:tcPr>
          <w:p w14:paraId="7091E07F" w14:textId="77777777" w:rsidR="00CF21C5" w:rsidRDefault="00CF21C5">
            <w:pPr>
              <w:pStyle w:val="TableParagraph"/>
              <w:rPr>
                <w:sz w:val="24"/>
              </w:rPr>
            </w:pPr>
          </w:p>
        </w:tc>
        <w:tc>
          <w:tcPr>
            <w:tcW w:w="1917" w:type="dxa"/>
          </w:tcPr>
          <w:p w14:paraId="275E66FE" w14:textId="77777777" w:rsidR="00CF21C5" w:rsidRDefault="00CF21C5">
            <w:pPr>
              <w:pStyle w:val="TableParagraph"/>
              <w:rPr>
                <w:sz w:val="24"/>
              </w:rPr>
            </w:pPr>
          </w:p>
        </w:tc>
        <w:tc>
          <w:tcPr>
            <w:tcW w:w="2407" w:type="dxa"/>
          </w:tcPr>
          <w:p w14:paraId="6BA1E5AE" w14:textId="77777777" w:rsidR="00CF21C5" w:rsidRDefault="00A7387D">
            <w:pPr>
              <w:pStyle w:val="TableParagraph"/>
              <w:spacing w:before="188"/>
              <w:ind w:left="238"/>
              <w:rPr>
                <w:sz w:val="24"/>
              </w:rPr>
            </w:pPr>
            <w:r>
              <w:rPr>
                <w:spacing w:val="-2"/>
                <w:sz w:val="24"/>
              </w:rPr>
              <w:t>Библиотека</w:t>
            </w:r>
          </w:p>
          <w:p w14:paraId="3CF52206" w14:textId="77777777" w:rsidR="00CF21C5" w:rsidRDefault="00A7387D">
            <w:pPr>
              <w:pStyle w:val="TableParagraph"/>
              <w:ind w:left="238"/>
              <w:rPr>
                <w:sz w:val="24"/>
              </w:rPr>
            </w:pPr>
            <w:r>
              <w:rPr>
                <w:sz w:val="24"/>
              </w:rPr>
              <w:t>ЦОК</w:t>
            </w:r>
            <w:hyperlink r:id="rId591">
              <w:r>
                <w:rPr>
                  <w:color w:val="0000FF"/>
                  <w:spacing w:val="-2"/>
                  <w:sz w:val="24"/>
                  <w:u w:val="single" w:color="0000FF"/>
                </w:rPr>
                <w:t>https://m.edsoo</w:t>
              </w:r>
            </w:hyperlink>
          </w:p>
          <w:p w14:paraId="2327038B" w14:textId="77777777" w:rsidR="00CF21C5" w:rsidRDefault="002432B3">
            <w:pPr>
              <w:pStyle w:val="TableParagraph"/>
              <w:ind w:left="238"/>
              <w:rPr>
                <w:sz w:val="24"/>
              </w:rPr>
            </w:pPr>
            <w:hyperlink r:id="rId592">
              <w:r w:rsidR="00A7387D">
                <w:rPr>
                  <w:color w:val="0000FF"/>
                  <w:spacing w:val="-2"/>
                  <w:sz w:val="24"/>
                  <w:u w:val="single" w:color="0000FF"/>
                </w:rPr>
                <w:t>.ru/7f4116e4</w:t>
              </w:r>
            </w:hyperlink>
          </w:p>
        </w:tc>
      </w:tr>
    </w:tbl>
    <w:p w14:paraId="15F4949B" w14:textId="77777777" w:rsidR="00CF21C5" w:rsidRDefault="00CF21C5">
      <w:pPr>
        <w:pStyle w:val="TableParagraph"/>
        <w:rPr>
          <w:sz w:val="24"/>
        </w:rPr>
        <w:sectPr w:rsidR="00CF21C5">
          <w:pgSz w:w="11910" w:h="16390"/>
          <w:pgMar w:top="820" w:right="141" w:bottom="1260" w:left="708" w:header="0" w:footer="1063" w:gutter="0"/>
          <w:cols w:space="720"/>
        </w:sectPr>
      </w:pPr>
    </w:p>
    <w:p w14:paraId="62F5A8DE"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17"/>
        <w:gridCol w:w="2407"/>
      </w:tblGrid>
      <w:tr w:rsidR="00CF21C5" w14:paraId="6F1271C5" w14:textId="77777777">
        <w:trPr>
          <w:trHeight w:val="1703"/>
        </w:trPr>
        <w:tc>
          <w:tcPr>
            <w:tcW w:w="696" w:type="dxa"/>
          </w:tcPr>
          <w:p w14:paraId="055C2D16" w14:textId="77777777" w:rsidR="00CF21C5" w:rsidRDefault="00CF21C5">
            <w:pPr>
              <w:pStyle w:val="TableParagraph"/>
              <w:rPr>
                <w:b/>
                <w:sz w:val="24"/>
              </w:rPr>
            </w:pPr>
          </w:p>
          <w:p w14:paraId="3C3A4FB4" w14:textId="77777777" w:rsidR="00CF21C5" w:rsidRDefault="00CF21C5">
            <w:pPr>
              <w:pStyle w:val="TableParagraph"/>
              <w:spacing w:before="186"/>
              <w:rPr>
                <w:b/>
                <w:sz w:val="24"/>
              </w:rPr>
            </w:pPr>
          </w:p>
          <w:p w14:paraId="24107466" w14:textId="77777777" w:rsidR="00CF21C5" w:rsidRDefault="00A7387D">
            <w:pPr>
              <w:pStyle w:val="TableParagraph"/>
              <w:ind w:right="67"/>
              <w:jc w:val="center"/>
              <w:rPr>
                <w:sz w:val="24"/>
              </w:rPr>
            </w:pPr>
            <w:r>
              <w:rPr>
                <w:spacing w:val="-4"/>
                <w:sz w:val="24"/>
              </w:rPr>
              <w:t>2.13</w:t>
            </w:r>
          </w:p>
        </w:tc>
        <w:tc>
          <w:tcPr>
            <w:tcW w:w="2863" w:type="dxa"/>
          </w:tcPr>
          <w:p w14:paraId="264E35E3" w14:textId="77777777" w:rsidR="00CF21C5" w:rsidRDefault="00A7387D">
            <w:pPr>
              <w:pStyle w:val="TableParagraph"/>
              <w:spacing w:before="28" w:line="270" w:lineRule="atLeast"/>
              <w:ind w:left="237" w:right="214"/>
              <w:rPr>
                <w:sz w:val="24"/>
              </w:rPr>
            </w:pPr>
            <w:r>
              <w:rPr>
                <w:sz w:val="24"/>
              </w:rPr>
              <w:t xml:space="preserve">Роль растений в природе и жизни людей, бережное отношениечеловекак растениям. Охрана </w:t>
            </w:r>
            <w:r>
              <w:rPr>
                <w:spacing w:val="-2"/>
                <w:sz w:val="24"/>
              </w:rPr>
              <w:t>растений</w:t>
            </w:r>
          </w:p>
        </w:tc>
        <w:tc>
          <w:tcPr>
            <w:tcW w:w="955" w:type="dxa"/>
          </w:tcPr>
          <w:p w14:paraId="21760E39" w14:textId="77777777" w:rsidR="00CF21C5" w:rsidRDefault="00CF21C5">
            <w:pPr>
              <w:pStyle w:val="TableParagraph"/>
              <w:rPr>
                <w:b/>
                <w:sz w:val="24"/>
              </w:rPr>
            </w:pPr>
          </w:p>
          <w:p w14:paraId="490C627E" w14:textId="77777777" w:rsidR="00CF21C5" w:rsidRDefault="00CF21C5">
            <w:pPr>
              <w:pStyle w:val="TableParagraph"/>
              <w:spacing w:before="186"/>
              <w:rPr>
                <w:b/>
                <w:sz w:val="24"/>
              </w:rPr>
            </w:pPr>
          </w:p>
          <w:p w14:paraId="7B2B680B" w14:textId="77777777" w:rsidR="00CF21C5" w:rsidRDefault="00A7387D">
            <w:pPr>
              <w:pStyle w:val="TableParagraph"/>
              <w:ind w:right="319"/>
              <w:jc w:val="right"/>
              <w:rPr>
                <w:sz w:val="24"/>
              </w:rPr>
            </w:pPr>
            <w:r>
              <w:rPr>
                <w:spacing w:val="-10"/>
                <w:sz w:val="24"/>
              </w:rPr>
              <w:t>1</w:t>
            </w:r>
          </w:p>
        </w:tc>
        <w:tc>
          <w:tcPr>
            <w:tcW w:w="1850" w:type="dxa"/>
          </w:tcPr>
          <w:p w14:paraId="4B4359E4" w14:textId="77777777" w:rsidR="00CF21C5" w:rsidRDefault="00CF21C5">
            <w:pPr>
              <w:pStyle w:val="TableParagraph"/>
              <w:rPr>
                <w:sz w:val="24"/>
              </w:rPr>
            </w:pPr>
          </w:p>
        </w:tc>
        <w:tc>
          <w:tcPr>
            <w:tcW w:w="1917" w:type="dxa"/>
          </w:tcPr>
          <w:p w14:paraId="71DC6F3E" w14:textId="77777777" w:rsidR="00CF21C5" w:rsidRDefault="00CF21C5">
            <w:pPr>
              <w:pStyle w:val="TableParagraph"/>
              <w:rPr>
                <w:sz w:val="24"/>
              </w:rPr>
            </w:pPr>
          </w:p>
        </w:tc>
        <w:tc>
          <w:tcPr>
            <w:tcW w:w="2407" w:type="dxa"/>
          </w:tcPr>
          <w:p w14:paraId="30A4A18C" w14:textId="77777777" w:rsidR="00CF21C5" w:rsidRDefault="00CF21C5">
            <w:pPr>
              <w:pStyle w:val="TableParagraph"/>
              <w:spacing w:before="186"/>
              <w:rPr>
                <w:b/>
                <w:sz w:val="24"/>
              </w:rPr>
            </w:pPr>
          </w:p>
          <w:p w14:paraId="36D653CC" w14:textId="77777777" w:rsidR="00CF21C5" w:rsidRDefault="00A7387D">
            <w:pPr>
              <w:pStyle w:val="TableParagraph"/>
              <w:ind w:left="238"/>
              <w:rPr>
                <w:sz w:val="24"/>
              </w:rPr>
            </w:pPr>
            <w:r>
              <w:rPr>
                <w:spacing w:val="-2"/>
                <w:sz w:val="24"/>
              </w:rPr>
              <w:t>Библиотека</w:t>
            </w:r>
          </w:p>
          <w:p w14:paraId="57598E14" w14:textId="77777777" w:rsidR="00CF21C5" w:rsidRDefault="00A7387D">
            <w:pPr>
              <w:pStyle w:val="TableParagraph"/>
              <w:ind w:left="238"/>
              <w:rPr>
                <w:sz w:val="24"/>
              </w:rPr>
            </w:pPr>
            <w:r>
              <w:rPr>
                <w:sz w:val="24"/>
              </w:rPr>
              <w:t>ЦОК</w:t>
            </w:r>
            <w:hyperlink r:id="rId593">
              <w:r>
                <w:rPr>
                  <w:color w:val="0000FF"/>
                  <w:spacing w:val="-2"/>
                  <w:sz w:val="24"/>
                  <w:u w:val="single" w:color="0000FF"/>
                </w:rPr>
                <w:t>https://m.edsoo</w:t>
              </w:r>
            </w:hyperlink>
          </w:p>
          <w:p w14:paraId="21AC6E5C" w14:textId="77777777" w:rsidR="00CF21C5" w:rsidRDefault="002432B3">
            <w:pPr>
              <w:pStyle w:val="TableParagraph"/>
              <w:ind w:left="238"/>
              <w:rPr>
                <w:sz w:val="24"/>
              </w:rPr>
            </w:pPr>
            <w:hyperlink r:id="rId594">
              <w:r w:rsidR="00A7387D">
                <w:rPr>
                  <w:color w:val="0000FF"/>
                  <w:spacing w:val="-2"/>
                  <w:sz w:val="24"/>
                  <w:u w:val="single" w:color="0000FF"/>
                </w:rPr>
                <w:t>.ru/7f4116e4</w:t>
              </w:r>
            </w:hyperlink>
          </w:p>
        </w:tc>
      </w:tr>
      <w:tr w:rsidR="00CF21C5" w14:paraId="508AD2C4" w14:textId="77777777">
        <w:trPr>
          <w:trHeight w:val="1154"/>
        </w:trPr>
        <w:tc>
          <w:tcPr>
            <w:tcW w:w="696" w:type="dxa"/>
          </w:tcPr>
          <w:p w14:paraId="31A3952B" w14:textId="77777777" w:rsidR="00CF21C5" w:rsidRDefault="00CF21C5">
            <w:pPr>
              <w:pStyle w:val="TableParagraph"/>
              <w:spacing w:before="188"/>
              <w:rPr>
                <w:b/>
                <w:sz w:val="24"/>
              </w:rPr>
            </w:pPr>
          </w:p>
          <w:p w14:paraId="6B9E5D2C" w14:textId="77777777" w:rsidR="00CF21C5" w:rsidRDefault="00A7387D">
            <w:pPr>
              <w:pStyle w:val="TableParagraph"/>
              <w:ind w:right="67"/>
              <w:jc w:val="center"/>
              <w:rPr>
                <w:sz w:val="24"/>
              </w:rPr>
            </w:pPr>
            <w:r>
              <w:rPr>
                <w:spacing w:val="-4"/>
                <w:sz w:val="24"/>
              </w:rPr>
              <w:t>2.14</w:t>
            </w:r>
          </w:p>
        </w:tc>
        <w:tc>
          <w:tcPr>
            <w:tcW w:w="2863" w:type="dxa"/>
          </w:tcPr>
          <w:p w14:paraId="356956EC" w14:textId="77777777" w:rsidR="00CF21C5" w:rsidRDefault="00A7387D">
            <w:pPr>
              <w:pStyle w:val="TableParagraph"/>
              <w:spacing w:before="30" w:line="270" w:lineRule="atLeast"/>
              <w:ind w:left="237" w:right="184"/>
              <w:rPr>
                <w:sz w:val="24"/>
              </w:rPr>
            </w:pPr>
            <w:r>
              <w:rPr>
                <w:sz w:val="24"/>
              </w:rPr>
              <w:t>Размножение и развитие растений. Особенностипитанияи дыхания растений</w:t>
            </w:r>
          </w:p>
        </w:tc>
        <w:tc>
          <w:tcPr>
            <w:tcW w:w="955" w:type="dxa"/>
          </w:tcPr>
          <w:p w14:paraId="253871FB" w14:textId="77777777" w:rsidR="00CF21C5" w:rsidRDefault="00CF21C5">
            <w:pPr>
              <w:pStyle w:val="TableParagraph"/>
              <w:spacing w:before="188"/>
              <w:rPr>
                <w:b/>
                <w:sz w:val="24"/>
              </w:rPr>
            </w:pPr>
          </w:p>
          <w:p w14:paraId="01796049" w14:textId="77777777" w:rsidR="00CF21C5" w:rsidRDefault="00A7387D">
            <w:pPr>
              <w:pStyle w:val="TableParagraph"/>
              <w:ind w:right="319"/>
              <w:jc w:val="right"/>
              <w:rPr>
                <w:sz w:val="24"/>
              </w:rPr>
            </w:pPr>
            <w:r>
              <w:rPr>
                <w:spacing w:val="-10"/>
                <w:sz w:val="24"/>
              </w:rPr>
              <w:t>3</w:t>
            </w:r>
          </w:p>
        </w:tc>
        <w:tc>
          <w:tcPr>
            <w:tcW w:w="1850" w:type="dxa"/>
          </w:tcPr>
          <w:p w14:paraId="286F898B" w14:textId="77777777" w:rsidR="00CF21C5" w:rsidRDefault="00CF21C5">
            <w:pPr>
              <w:pStyle w:val="TableParagraph"/>
              <w:rPr>
                <w:sz w:val="24"/>
              </w:rPr>
            </w:pPr>
          </w:p>
        </w:tc>
        <w:tc>
          <w:tcPr>
            <w:tcW w:w="1917" w:type="dxa"/>
          </w:tcPr>
          <w:p w14:paraId="59FC55BD" w14:textId="77777777" w:rsidR="00CF21C5" w:rsidRDefault="00CF21C5">
            <w:pPr>
              <w:pStyle w:val="TableParagraph"/>
              <w:spacing w:before="188"/>
              <w:rPr>
                <w:b/>
                <w:sz w:val="24"/>
              </w:rPr>
            </w:pPr>
          </w:p>
          <w:p w14:paraId="40721A80" w14:textId="77777777" w:rsidR="00CF21C5" w:rsidRDefault="00A7387D">
            <w:pPr>
              <w:pStyle w:val="TableParagraph"/>
              <w:ind w:left="191"/>
              <w:jc w:val="center"/>
              <w:rPr>
                <w:sz w:val="24"/>
              </w:rPr>
            </w:pPr>
            <w:r>
              <w:rPr>
                <w:spacing w:val="-10"/>
                <w:sz w:val="24"/>
              </w:rPr>
              <w:t>1</w:t>
            </w:r>
          </w:p>
        </w:tc>
        <w:tc>
          <w:tcPr>
            <w:tcW w:w="2407" w:type="dxa"/>
          </w:tcPr>
          <w:p w14:paraId="746F72C5" w14:textId="77777777" w:rsidR="00CF21C5" w:rsidRDefault="00A7387D">
            <w:pPr>
              <w:pStyle w:val="TableParagraph"/>
              <w:spacing w:before="188"/>
              <w:ind w:left="238"/>
              <w:rPr>
                <w:sz w:val="24"/>
              </w:rPr>
            </w:pPr>
            <w:r>
              <w:rPr>
                <w:spacing w:val="-2"/>
                <w:sz w:val="24"/>
              </w:rPr>
              <w:t>Библиотека</w:t>
            </w:r>
          </w:p>
          <w:p w14:paraId="7292DA56" w14:textId="77777777" w:rsidR="00CF21C5" w:rsidRDefault="00A7387D">
            <w:pPr>
              <w:pStyle w:val="TableParagraph"/>
              <w:ind w:left="238"/>
              <w:rPr>
                <w:sz w:val="24"/>
              </w:rPr>
            </w:pPr>
            <w:r>
              <w:rPr>
                <w:sz w:val="24"/>
              </w:rPr>
              <w:t>ЦОК</w:t>
            </w:r>
            <w:hyperlink r:id="rId595">
              <w:r>
                <w:rPr>
                  <w:color w:val="0000FF"/>
                  <w:spacing w:val="-2"/>
                  <w:sz w:val="24"/>
                  <w:u w:val="single" w:color="0000FF"/>
                </w:rPr>
                <w:t>https://m.edsoo</w:t>
              </w:r>
            </w:hyperlink>
          </w:p>
          <w:p w14:paraId="06CF0F4E" w14:textId="77777777" w:rsidR="00CF21C5" w:rsidRDefault="002432B3">
            <w:pPr>
              <w:pStyle w:val="TableParagraph"/>
              <w:ind w:left="238"/>
              <w:rPr>
                <w:sz w:val="24"/>
              </w:rPr>
            </w:pPr>
            <w:hyperlink r:id="rId596">
              <w:r w:rsidR="00A7387D">
                <w:rPr>
                  <w:color w:val="0000FF"/>
                  <w:spacing w:val="-2"/>
                  <w:sz w:val="24"/>
                  <w:u w:val="single" w:color="0000FF"/>
                </w:rPr>
                <w:t>.ru/7f4116e4</w:t>
              </w:r>
            </w:hyperlink>
          </w:p>
        </w:tc>
      </w:tr>
      <w:tr w:rsidR="00CF21C5" w14:paraId="126AC1B1" w14:textId="77777777">
        <w:trPr>
          <w:trHeight w:val="1706"/>
        </w:trPr>
        <w:tc>
          <w:tcPr>
            <w:tcW w:w="696" w:type="dxa"/>
          </w:tcPr>
          <w:p w14:paraId="78C48237" w14:textId="77777777" w:rsidR="00CF21C5" w:rsidRDefault="00CF21C5">
            <w:pPr>
              <w:pStyle w:val="TableParagraph"/>
              <w:rPr>
                <w:b/>
                <w:sz w:val="24"/>
              </w:rPr>
            </w:pPr>
          </w:p>
          <w:p w14:paraId="25C47018" w14:textId="77777777" w:rsidR="00CF21C5" w:rsidRDefault="00CF21C5">
            <w:pPr>
              <w:pStyle w:val="TableParagraph"/>
              <w:spacing w:before="188"/>
              <w:rPr>
                <w:b/>
                <w:sz w:val="24"/>
              </w:rPr>
            </w:pPr>
          </w:p>
          <w:p w14:paraId="7C0D02C9" w14:textId="77777777" w:rsidR="00CF21C5" w:rsidRDefault="00A7387D">
            <w:pPr>
              <w:pStyle w:val="TableParagraph"/>
              <w:ind w:right="67"/>
              <w:jc w:val="center"/>
              <w:rPr>
                <w:sz w:val="24"/>
              </w:rPr>
            </w:pPr>
            <w:r>
              <w:rPr>
                <w:spacing w:val="-4"/>
                <w:sz w:val="24"/>
              </w:rPr>
              <w:t>2.15</w:t>
            </w:r>
          </w:p>
        </w:tc>
        <w:tc>
          <w:tcPr>
            <w:tcW w:w="2863" w:type="dxa"/>
          </w:tcPr>
          <w:p w14:paraId="1A30D075" w14:textId="77777777" w:rsidR="00CF21C5" w:rsidRDefault="00A7387D">
            <w:pPr>
              <w:pStyle w:val="TableParagraph"/>
              <w:spacing w:before="30" w:line="270" w:lineRule="atLeast"/>
              <w:ind w:left="237" w:right="240"/>
              <w:rPr>
                <w:sz w:val="24"/>
              </w:rPr>
            </w:pPr>
            <w:r>
              <w:rPr>
                <w:sz w:val="24"/>
              </w:rPr>
              <w:t>Условия,необходимые для жизни растения (свет, тепло, воздух, вода). Наблюдение роста растений, фиксация изменений</w:t>
            </w:r>
          </w:p>
        </w:tc>
        <w:tc>
          <w:tcPr>
            <w:tcW w:w="955" w:type="dxa"/>
          </w:tcPr>
          <w:p w14:paraId="5DB9E0A9" w14:textId="77777777" w:rsidR="00CF21C5" w:rsidRDefault="00CF21C5">
            <w:pPr>
              <w:pStyle w:val="TableParagraph"/>
              <w:rPr>
                <w:b/>
                <w:sz w:val="24"/>
              </w:rPr>
            </w:pPr>
          </w:p>
          <w:p w14:paraId="3EEC8A29" w14:textId="77777777" w:rsidR="00CF21C5" w:rsidRDefault="00CF21C5">
            <w:pPr>
              <w:pStyle w:val="TableParagraph"/>
              <w:spacing w:before="188"/>
              <w:rPr>
                <w:b/>
                <w:sz w:val="24"/>
              </w:rPr>
            </w:pPr>
          </w:p>
          <w:p w14:paraId="137D2DC6" w14:textId="77777777" w:rsidR="00CF21C5" w:rsidRDefault="00A7387D">
            <w:pPr>
              <w:pStyle w:val="TableParagraph"/>
              <w:ind w:right="319"/>
              <w:jc w:val="right"/>
              <w:rPr>
                <w:sz w:val="24"/>
              </w:rPr>
            </w:pPr>
            <w:r>
              <w:rPr>
                <w:spacing w:val="-10"/>
                <w:sz w:val="24"/>
              </w:rPr>
              <w:t>1</w:t>
            </w:r>
          </w:p>
        </w:tc>
        <w:tc>
          <w:tcPr>
            <w:tcW w:w="1850" w:type="dxa"/>
          </w:tcPr>
          <w:p w14:paraId="4451C777" w14:textId="77777777" w:rsidR="00CF21C5" w:rsidRDefault="00CF21C5">
            <w:pPr>
              <w:pStyle w:val="TableParagraph"/>
              <w:rPr>
                <w:sz w:val="24"/>
              </w:rPr>
            </w:pPr>
          </w:p>
        </w:tc>
        <w:tc>
          <w:tcPr>
            <w:tcW w:w="1917" w:type="dxa"/>
          </w:tcPr>
          <w:p w14:paraId="105E0576" w14:textId="77777777" w:rsidR="00CF21C5" w:rsidRDefault="00CF21C5">
            <w:pPr>
              <w:pStyle w:val="TableParagraph"/>
              <w:rPr>
                <w:sz w:val="24"/>
              </w:rPr>
            </w:pPr>
          </w:p>
        </w:tc>
        <w:tc>
          <w:tcPr>
            <w:tcW w:w="2407" w:type="dxa"/>
          </w:tcPr>
          <w:p w14:paraId="0204428F" w14:textId="77777777" w:rsidR="00CF21C5" w:rsidRDefault="00CF21C5">
            <w:pPr>
              <w:pStyle w:val="TableParagraph"/>
              <w:spacing w:before="188"/>
              <w:rPr>
                <w:b/>
                <w:sz w:val="24"/>
              </w:rPr>
            </w:pPr>
          </w:p>
          <w:p w14:paraId="787A0E62" w14:textId="77777777" w:rsidR="00CF21C5" w:rsidRDefault="00A7387D">
            <w:pPr>
              <w:pStyle w:val="TableParagraph"/>
              <w:ind w:left="238"/>
              <w:rPr>
                <w:sz w:val="24"/>
              </w:rPr>
            </w:pPr>
            <w:r>
              <w:rPr>
                <w:spacing w:val="-2"/>
                <w:sz w:val="24"/>
              </w:rPr>
              <w:t>Библиотека</w:t>
            </w:r>
          </w:p>
          <w:p w14:paraId="7D86CCC5" w14:textId="77777777" w:rsidR="00CF21C5" w:rsidRDefault="00A7387D">
            <w:pPr>
              <w:pStyle w:val="TableParagraph"/>
              <w:ind w:left="238"/>
              <w:rPr>
                <w:sz w:val="24"/>
              </w:rPr>
            </w:pPr>
            <w:r>
              <w:rPr>
                <w:sz w:val="24"/>
              </w:rPr>
              <w:t>ЦОК</w:t>
            </w:r>
            <w:hyperlink r:id="rId597">
              <w:r>
                <w:rPr>
                  <w:color w:val="0000FF"/>
                  <w:spacing w:val="-2"/>
                  <w:sz w:val="24"/>
                  <w:u w:val="single" w:color="0000FF"/>
                </w:rPr>
                <w:t>https://m.edsoo</w:t>
              </w:r>
            </w:hyperlink>
          </w:p>
          <w:p w14:paraId="376AAC8F" w14:textId="77777777" w:rsidR="00CF21C5" w:rsidRDefault="002432B3">
            <w:pPr>
              <w:pStyle w:val="TableParagraph"/>
              <w:ind w:left="238"/>
              <w:rPr>
                <w:sz w:val="24"/>
              </w:rPr>
            </w:pPr>
            <w:hyperlink r:id="rId598">
              <w:r w:rsidR="00A7387D">
                <w:rPr>
                  <w:color w:val="0000FF"/>
                  <w:spacing w:val="-2"/>
                  <w:sz w:val="24"/>
                  <w:u w:val="single" w:color="0000FF"/>
                </w:rPr>
                <w:t>.ru/7f4116e4</w:t>
              </w:r>
            </w:hyperlink>
          </w:p>
        </w:tc>
      </w:tr>
      <w:tr w:rsidR="00CF21C5" w14:paraId="3EB5C27C" w14:textId="77777777">
        <w:trPr>
          <w:trHeight w:val="1430"/>
        </w:trPr>
        <w:tc>
          <w:tcPr>
            <w:tcW w:w="696" w:type="dxa"/>
          </w:tcPr>
          <w:p w14:paraId="249571AE" w14:textId="77777777" w:rsidR="00CF21C5" w:rsidRDefault="00CF21C5">
            <w:pPr>
              <w:pStyle w:val="TableParagraph"/>
              <w:rPr>
                <w:b/>
                <w:sz w:val="24"/>
              </w:rPr>
            </w:pPr>
          </w:p>
          <w:p w14:paraId="1436D38A" w14:textId="77777777" w:rsidR="00CF21C5" w:rsidRDefault="00CF21C5">
            <w:pPr>
              <w:pStyle w:val="TableParagraph"/>
              <w:spacing w:before="49"/>
              <w:rPr>
                <w:b/>
                <w:sz w:val="24"/>
              </w:rPr>
            </w:pPr>
          </w:p>
          <w:p w14:paraId="165E18DF" w14:textId="77777777" w:rsidR="00CF21C5" w:rsidRDefault="00A7387D">
            <w:pPr>
              <w:pStyle w:val="TableParagraph"/>
              <w:ind w:right="67"/>
              <w:jc w:val="center"/>
              <w:rPr>
                <w:sz w:val="24"/>
              </w:rPr>
            </w:pPr>
            <w:r>
              <w:rPr>
                <w:spacing w:val="-4"/>
                <w:sz w:val="24"/>
              </w:rPr>
              <w:t>2.16</w:t>
            </w:r>
          </w:p>
        </w:tc>
        <w:tc>
          <w:tcPr>
            <w:tcW w:w="2863" w:type="dxa"/>
          </w:tcPr>
          <w:p w14:paraId="32ECDE48" w14:textId="77777777" w:rsidR="00CF21C5" w:rsidRDefault="00A7387D">
            <w:pPr>
              <w:pStyle w:val="TableParagraph"/>
              <w:spacing w:before="30" w:line="270" w:lineRule="atLeast"/>
              <w:ind w:left="237" w:right="159"/>
              <w:rPr>
                <w:sz w:val="24"/>
              </w:rPr>
            </w:pPr>
            <w:r>
              <w:rPr>
                <w:spacing w:val="-2"/>
                <w:sz w:val="24"/>
              </w:rPr>
              <w:t xml:space="preserve">Разнообразие </w:t>
            </w:r>
            <w:r>
              <w:rPr>
                <w:sz w:val="24"/>
              </w:rPr>
              <w:t>животных.Зависимость жизненного цикла организмов от условий окружающей среды</w:t>
            </w:r>
          </w:p>
        </w:tc>
        <w:tc>
          <w:tcPr>
            <w:tcW w:w="955" w:type="dxa"/>
          </w:tcPr>
          <w:p w14:paraId="44183DA2" w14:textId="77777777" w:rsidR="00CF21C5" w:rsidRDefault="00CF21C5">
            <w:pPr>
              <w:pStyle w:val="TableParagraph"/>
              <w:rPr>
                <w:b/>
                <w:sz w:val="24"/>
              </w:rPr>
            </w:pPr>
          </w:p>
          <w:p w14:paraId="710142A5" w14:textId="77777777" w:rsidR="00CF21C5" w:rsidRDefault="00CF21C5">
            <w:pPr>
              <w:pStyle w:val="TableParagraph"/>
              <w:spacing w:before="49"/>
              <w:rPr>
                <w:b/>
                <w:sz w:val="24"/>
              </w:rPr>
            </w:pPr>
          </w:p>
          <w:p w14:paraId="5866A921" w14:textId="77777777" w:rsidR="00CF21C5" w:rsidRDefault="00A7387D">
            <w:pPr>
              <w:pStyle w:val="TableParagraph"/>
              <w:ind w:right="319"/>
              <w:jc w:val="right"/>
              <w:rPr>
                <w:sz w:val="24"/>
              </w:rPr>
            </w:pPr>
            <w:r>
              <w:rPr>
                <w:spacing w:val="-10"/>
                <w:sz w:val="24"/>
              </w:rPr>
              <w:t>1</w:t>
            </w:r>
          </w:p>
        </w:tc>
        <w:tc>
          <w:tcPr>
            <w:tcW w:w="1850" w:type="dxa"/>
          </w:tcPr>
          <w:p w14:paraId="7573341F" w14:textId="77777777" w:rsidR="00CF21C5" w:rsidRDefault="00CF21C5">
            <w:pPr>
              <w:pStyle w:val="TableParagraph"/>
              <w:rPr>
                <w:sz w:val="24"/>
              </w:rPr>
            </w:pPr>
          </w:p>
        </w:tc>
        <w:tc>
          <w:tcPr>
            <w:tcW w:w="1917" w:type="dxa"/>
          </w:tcPr>
          <w:p w14:paraId="5FA380FF" w14:textId="77777777" w:rsidR="00CF21C5" w:rsidRDefault="00CF21C5">
            <w:pPr>
              <w:pStyle w:val="TableParagraph"/>
              <w:rPr>
                <w:sz w:val="24"/>
              </w:rPr>
            </w:pPr>
          </w:p>
        </w:tc>
        <w:tc>
          <w:tcPr>
            <w:tcW w:w="2407" w:type="dxa"/>
          </w:tcPr>
          <w:p w14:paraId="1E989AAB" w14:textId="77777777" w:rsidR="00CF21C5" w:rsidRDefault="00CF21C5">
            <w:pPr>
              <w:pStyle w:val="TableParagraph"/>
              <w:spacing w:before="49"/>
              <w:rPr>
                <w:b/>
                <w:sz w:val="24"/>
              </w:rPr>
            </w:pPr>
          </w:p>
          <w:p w14:paraId="5F725867" w14:textId="77777777" w:rsidR="00CF21C5" w:rsidRDefault="00A7387D">
            <w:pPr>
              <w:pStyle w:val="TableParagraph"/>
              <w:ind w:left="238"/>
              <w:rPr>
                <w:sz w:val="24"/>
              </w:rPr>
            </w:pPr>
            <w:r>
              <w:rPr>
                <w:spacing w:val="-2"/>
                <w:sz w:val="24"/>
              </w:rPr>
              <w:t>Библиотека</w:t>
            </w:r>
          </w:p>
          <w:p w14:paraId="40B64FCB" w14:textId="77777777" w:rsidR="00CF21C5" w:rsidRDefault="00A7387D">
            <w:pPr>
              <w:pStyle w:val="TableParagraph"/>
              <w:ind w:left="238"/>
              <w:rPr>
                <w:sz w:val="24"/>
              </w:rPr>
            </w:pPr>
            <w:r>
              <w:rPr>
                <w:sz w:val="24"/>
              </w:rPr>
              <w:t>ЦОК</w:t>
            </w:r>
            <w:hyperlink r:id="rId599">
              <w:r>
                <w:rPr>
                  <w:color w:val="0000FF"/>
                  <w:spacing w:val="-2"/>
                  <w:sz w:val="24"/>
                  <w:u w:val="single" w:color="0000FF"/>
                </w:rPr>
                <w:t>https://m.edsoo</w:t>
              </w:r>
            </w:hyperlink>
          </w:p>
          <w:p w14:paraId="2D1FF990" w14:textId="77777777" w:rsidR="00CF21C5" w:rsidRDefault="002432B3">
            <w:pPr>
              <w:pStyle w:val="TableParagraph"/>
              <w:ind w:left="238"/>
              <w:rPr>
                <w:sz w:val="24"/>
              </w:rPr>
            </w:pPr>
            <w:hyperlink r:id="rId600">
              <w:r w:rsidR="00A7387D">
                <w:rPr>
                  <w:color w:val="0000FF"/>
                  <w:spacing w:val="-2"/>
                  <w:sz w:val="24"/>
                  <w:u w:val="single" w:color="0000FF"/>
                </w:rPr>
                <w:t>.ru/7f4116e4</w:t>
              </w:r>
            </w:hyperlink>
          </w:p>
        </w:tc>
      </w:tr>
      <w:tr w:rsidR="00CF21C5" w14:paraId="09D1762E" w14:textId="77777777">
        <w:trPr>
          <w:trHeight w:val="1154"/>
        </w:trPr>
        <w:tc>
          <w:tcPr>
            <w:tcW w:w="696" w:type="dxa"/>
          </w:tcPr>
          <w:p w14:paraId="5DF2D939" w14:textId="77777777" w:rsidR="00CF21C5" w:rsidRDefault="00CF21C5">
            <w:pPr>
              <w:pStyle w:val="TableParagraph"/>
              <w:spacing w:before="186"/>
              <w:rPr>
                <w:b/>
                <w:sz w:val="24"/>
              </w:rPr>
            </w:pPr>
          </w:p>
          <w:p w14:paraId="4884592A" w14:textId="77777777" w:rsidR="00CF21C5" w:rsidRDefault="00A7387D">
            <w:pPr>
              <w:pStyle w:val="TableParagraph"/>
              <w:ind w:right="67"/>
              <w:jc w:val="center"/>
              <w:rPr>
                <w:sz w:val="24"/>
              </w:rPr>
            </w:pPr>
            <w:r>
              <w:rPr>
                <w:spacing w:val="-4"/>
                <w:sz w:val="24"/>
              </w:rPr>
              <w:t>2.17</w:t>
            </w:r>
          </w:p>
        </w:tc>
        <w:tc>
          <w:tcPr>
            <w:tcW w:w="2863" w:type="dxa"/>
          </w:tcPr>
          <w:p w14:paraId="185D8AF5" w14:textId="77777777" w:rsidR="00CF21C5" w:rsidRDefault="00A7387D">
            <w:pPr>
              <w:pStyle w:val="TableParagraph"/>
              <w:spacing w:before="30" w:line="270" w:lineRule="atLeast"/>
              <w:ind w:left="237" w:right="176"/>
              <w:rPr>
                <w:sz w:val="24"/>
              </w:rPr>
            </w:pPr>
            <w:r>
              <w:rPr>
                <w:sz w:val="24"/>
              </w:rPr>
              <w:t>Животные родного края, их названия, краткаяхарактеристика на основе наблюдений</w:t>
            </w:r>
          </w:p>
        </w:tc>
        <w:tc>
          <w:tcPr>
            <w:tcW w:w="955" w:type="dxa"/>
          </w:tcPr>
          <w:p w14:paraId="57A8A5A8" w14:textId="77777777" w:rsidR="00CF21C5" w:rsidRDefault="00CF21C5">
            <w:pPr>
              <w:pStyle w:val="TableParagraph"/>
              <w:spacing w:before="186"/>
              <w:rPr>
                <w:b/>
                <w:sz w:val="24"/>
              </w:rPr>
            </w:pPr>
          </w:p>
          <w:p w14:paraId="7BE7F0E6" w14:textId="77777777" w:rsidR="00CF21C5" w:rsidRDefault="00A7387D">
            <w:pPr>
              <w:pStyle w:val="TableParagraph"/>
              <w:ind w:right="319"/>
              <w:jc w:val="right"/>
              <w:rPr>
                <w:sz w:val="24"/>
              </w:rPr>
            </w:pPr>
            <w:r>
              <w:rPr>
                <w:spacing w:val="-10"/>
                <w:sz w:val="24"/>
              </w:rPr>
              <w:t>1</w:t>
            </w:r>
          </w:p>
        </w:tc>
        <w:tc>
          <w:tcPr>
            <w:tcW w:w="1850" w:type="dxa"/>
          </w:tcPr>
          <w:p w14:paraId="0C11A3B7" w14:textId="77777777" w:rsidR="00CF21C5" w:rsidRDefault="00CF21C5">
            <w:pPr>
              <w:pStyle w:val="TableParagraph"/>
              <w:rPr>
                <w:sz w:val="24"/>
              </w:rPr>
            </w:pPr>
          </w:p>
        </w:tc>
        <w:tc>
          <w:tcPr>
            <w:tcW w:w="1917" w:type="dxa"/>
          </w:tcPr>
          <w:p w14:paraId="1BC25636" w14:textId="77777777" w:rsidR="00CF21C5" w:rsidRDefault="00CF21C5">
            <w:pPr>
              <w:pStyle w:val="TableParagraph"/>
              <w:rPr>
                <w:sz w:val="24"/>
              </w:rPr>
            </w:pPr>
          </w:p>
        </w:tc>
        <w:tc>
          <w:tcPr>
            <w:tcW w:w="2407" w:type="dxa"/>
          </w:tcPr>
          <w:p w14:paraId="097207F9" w14:textId="77777777" w:rsidR="00CF21C5" w:rsidRDefault="00A7387D">
            <w:pPr>
              <w:pStyle w:val="TableParagraph"/>
              <w:spacing w:before="186"/>
              <w:ind w:left="238"/>
              <w:rPr>
                <w:sz w:val="24"/>
              </w:rPr>
            </w:pPr>
            <w:r>
              <w:rPr>
                <w:spacing w:val="-2"/>
                <w:sz w:val="24"/>
              </w:rPr>
              <w:t>Библиотека</w:t>
            </w:r>
          </w:p>
          <w:p w14:paraId="76A89154" w14:textId="77777777" w:rsidR="00CF21C5" w:rsidRDefault="00A7387D">
            <w:pPr>
              <w:pStyle w:val="TableParagraph"/>
              <w:ind w:left="238"/>
              <w:rPr>
                <w:sz w:val="24"/>
              </w:rPr>
            </w:pPr>
            <w:r>
              <w:rPr>
                <w:sz w:val="24"/>
              </w:rPr>
              <w:t>ЦОК</w:t>
            </w:r>
            <w:hyperlink r:id="rId601">
              <w:r>
                <w:rPr>
                  <w:color w:val="0000FF"/>
                  <w:spacing w:val="-2"/>
                  <w:sz w:val="24"/>
                  <w:u w:val="single" w:color="0000FF"/>
                </w:rPr>
                <w:t>https://m.edsoo</w:t>
              </w:r>
            </w:hyperlink>
          </w:p>
          <w:p w14:paraId="3BDC345C" w14:textId="77777777" w:rsidR="00CF21C5" w:rsidRDefault="002432B3">
            <w:pPr>
              <w:pStyle w:val="TableParagraph"/>
              <w:ind w:left="238"/>
              <w:rPr>
                <w:sz w:val="24"/>
              </w:rPr>
            </w:pPr>
            <w:hyperlink r:id="rId602">
              <w:r w:rsidR="00A7387D">
                <w:rPr>
                  <w:color w:val="0000FF"/>
                  <w:spacing w:val="-2"/>
                  <w:sz w:val="24"/>
                  <w:u w:val="single" w:color="0000FF"/>
                </w:rPr>
                <w:t>.ru/7f4116e4</w:t>
              </w:r>
            </w:hyperlink>
          </w:p>
        </w:tc>
      </w:tr>
      <w:tr w:rsidR="00CF21C5" w14:paraId="3F1A07F1" w14:textId="77777777">
        <w:trPr>
          <w:trHeight w:val="1706"/>
        </w:trPr>
        <w:tc>
          <w:tcPr>
            <w:tcW w:w="696" w:type="dxa"/>
          </w:tcPr>
          <w:p w14:paraId="43AF8480" w14:textId="77777777" w:rsidR="00CF21C5" w:rsidRDefault="00CF21C5">
            <w:pPr>
              <w:pStyle w:val="TableParagraph"/>
              <w:rPr>
                <w:b/>
                <w:sz w:val="24"/>
              </w:rPr>
            </w:pPr>
          </w:p>
          <w:p w14:paraId="3F7AE869" w14:textId="77777777" w:rsidR="00CF21C5" w:rsidRDefault="00CF21C5">
            <w:pPr>
              <w:pStyle w:val="TableParagraph"/>
              <w:spacing w:before="186"/>
              <w:rPr>
                <w:b/>
                <w:sz w:val="24"/>
              </w:rPr>
            </w:pPr>
          </w:p>
          <w:p w14:paraId="6932C9AD" w14:textId="77777777" w:rsidR="00CF21C5" w:rsidRDefault="00A7387D">
            <w:pPr>
              <w:pStyle w:val="TableParagraph"/>
              <w:ind w:right="67"/>
              <w:jc w:val="center"/>
              <w:rPr>
                <w:sz w:val="24"/>
              </w:rPr>
            </w:pPr>
            <w:r>
              <w:rPr>
                <w:spacing w:val="-4"/>
                <w:sz w:val="24"/>
              </w:rPr>
              <w:t>2.18</w:t>
            </w:r>
          </w:p>
        </w:tc>
        <w:tc>
          <w:tcPr>
            <w:tcW w:w="2863" w:type="dxa"/>
          </w:tcPr>
          <w:p w14:paraId="5C6FE144" w14:textId="77777777" w:rsidR="00CF21C5" w:rsidRDefault="00A7387D">
            <w:pPr>
              <w:pStyle w:val="TableParagraph"/>
              <w:spacing w:before="30" w:line="270" w:lineRule="atLeast"/>
              <w:ind w:left="237" w:right="214"/>
              <w:rPr>
                <w:sz w:val="24"/>
              </w:rPr>
            </w:pPr>
            <w:r>
              <w:rPr>
                <w:sz w:val="24"/>
              </w:rPr>
              <w:t xml:space="preserve">Роль животных в природе и жизни людей, бережное отношениечеловекак животным. Охрана </w:t>
            </w:r>
            <w:r>
              <w:rPr>
                <w:spacing w:val="-2"/>
                <w:sz w:val="24"/>
              </w:rPr>
              <w:t>животных</w:t>
            </w:r>
          </w:p>
        </w:tc>
        <w:tc>
          <w:tcPr>
            <w:tcW w:w="955" w:type="dxa"/>
          </w:tcPr>
          <w:p w14:paraId="4B21CB5D" w14:textId="77777777" w:rsidR="00CF21C5" w:rsidRDefault="00CF21C5">
            <w:pPr>
              <w:pStyle w:val="TableParagraph"/>
              <w:rPr>
                <w:b/>
                <w:sz w:val="24"/>
              </w:rPr>
            </w:pPr>
          </w:p>
          <w:p w14:paraId="6A838A92" w14:textId="77777777" w:rsidR="00CF21C5" w:rsidRDefault="00CF21C5">
            <w:pPr>
              <w:pStyle w:val="TableParagraph"/>
              <w:spacing w:before="186"/>
              <w:rPr>
                <w:b/>
                <w:sz w:val="24"/>
              </w:rPr>
            </w:pPr>
          </w:p>
          <w:p w14:paraId="5367F06F" w14:textId="77777777" w:rsidR="00CF21C5" w:rsidRDefault="00A7387D">
            <w:pPr>
              <w:pStyle w:val="TableParagraph"/>
              <w:ind w:right="319"/>
              <w:jc w:val="right"/>
              <w:rPr>
                <w:sz w:val="24"/>
              </w:rPr>
            </w:pPr>
            <w:r>
              <w:rPr>
                <w:spacing w:val="-10"/>
                <w:sz w:val="24"/>
              </w:rPr>
              <w:t>1</w:t>
            </w:r>
          </w:p>
        </w:tc>
        <w:tc>
          <w:tcPr>
            <w:tcW w:w="1850" w:type="dxa"/>
          </w:tcPr>
          <w:p w14:paraId="557FB3A8" w14:textId="77777777" w:rsidR="00CF21C5" w:rsidRDefault="00CF21C5">
            <w:pPr>
              <w:pStyle w:val="TableParagraph"/>
              <w:rPr>
                <w:sz w:val="24"/>
              </w:rPr>
            </w:pPr>
          </w:p>
        </w:tc>
        <w:tc>
          <w:tcPr>
            <w:tcW w:w="1917" w:type="dxa"/>
          </w:tcPr>
          <w:p w14:paraId="1F1C0C00" w14:textId="77777777" w:rsidR="00CF21C5" w:rsidRDefault="00CF21C5">
            <w:pPr>
              <w:pStyle w:val="TableParagraph"/>
              <w:rPr>
                <w:sz w:val="24"/>
              </w:rPr>
            </w:pPr>
          </w:p>
        </w:tc>
        <w:tc>
          <w:tcPr>
            <w:tcW w:w="2407" w:type="dxa"/>
          </w:tcPr>
          <w:p w14:paraId="120518EB" w14:textId="77777777" w:rsidR="00CF21C5" w:rsidRDefault="00CF21C5">
            <w:pPr>
              <w:pStyle w:val="TableParagraph"/>
              <w:spacing w:before="186"/>
              <w:rPr>
                <w:b/>
                <w:sz w:val="24"/>
              </w:rPr>
            </w:pPr>
          </w:p>
          <w:p w14:paraId="6899BCB2" w14:textId="77777777" w:rsidR="00CF21C5" w:rsidRDefault="00A7387D">
            <w:pPr>
              <w:pStyle w:val="TableParagraph"/>
              <w:ind w:left="238"/>
              <w:rPr>
                <w:sz w:val="24"/>
              </w:rPr>
            </w:pPr>
            <w:r>
              <w:rPr>
                <w:spacing w:val="-2"/>
                <w:sz w:val="24"/>
              </w:rPr>
              <w:t>Библиотека</w:t>
            </w:r>
          </w:p>
          <w:p w14:paraId="6CE8E3E2" w14:textId="77777777" w:rsidR="00CF21C5" w:rsidRDefault="00A7387D">
            <w:pPr>
              <w:pStyle w:val="TableParagraph"/>
              <w:ind w:left="238"/>
              <w:rPr>
                <w:sz w:val="24"/>
              </w:rPr>
            </w:pPr>
            <w:r>
              <w:rPr>
                <w:sz w:val="24"/>
              </w:rPr>
              <w:t>ЦОК</w:t>
            </w:r>
            <w:hyperlink r:id="rId603">
              <w:r>
                <w:rPr>
                  <w:color w:val="0000FF"/>
                  <w:spacing w:val="-2"/>
                  <w:sz w:val="24"/>
                  <w:u w:val="single" w:color="0000FF"/>
                </w:rPr>
                <w:t>https://m.edsoo</w:t>
              </w:r>
            </w:hyperlink>
          </w:p>
          <w:p w14:paraId="3D7B5288" w14:textId="77777777" w:rsidR="00CF21C5" w:rsidRDefault="002432B3">
            <w:pPr>
              <w:pStyle w:val="TableParagraph"/>
              <w:ind w:left="238"/>
              <w:rPr>
                <w:sz w:val="24"/>
              </w:rPr>
            </w:pPr>
            <w:hyperlink r:id="rId604">
              <w:r w:rsidR="00A7387D">
                <w:rPr>
                  <w:color w:val="0000FF"/>
                  <w:spacing w:val="-2"/>
                  <w:sz w:val="24"/>
                  <w:u w:val="single" w:color="0000FF"/>
                </w:rPr>
                <w:t>.ru/7f4116e4</w:t>
              </w:r>
            </w:hyperlink>
          </w:p>
        </w:tc>
      </w:tr>
      <w:tr w:rsidR="00CF21C5" w14:paraId="3B49819F" w14:textId="77777777">
        <w:trPr>
          <w:trHeight w:val="878"/>
        </w:trPr>
        <w:tc>
          <w:tcPr>
            <w:tcW w:w="696" w:type="dxa"/>
          </w:tcPr>
          <w:p w14:paraId="64AF8EE7" w14:textId="77777777" w:rsidR="00CF21C5" w:rsidRDefault="00CF21C5">
            <w:pPr>
              <w:pStyle w:val="TableParagraph"/>
              <w:spacing w:before="49"/>
              <w:rPr>
                <w:b/>
                <w:sz w:val="24"/>
              </w:rPr>
            </w:pPr>
          </w:p>
          <w:p w14:paraId="3E0A1267" w14:textId="77777777" w:rsidR="00CF21C5" w:rsidRDefault="00A7387D">
            <w:pPr>
              <w:pStyle w:val="TableParagraph"/>
              <w:ind w:right="67"/>
              <w:jc w:val="center"/>
              <w:rPr>
                <w:sz w:val="24"/>
              </w:rPr>
            </w:pPr>
            <w:r>
              <w:rPr>
                <w:spacing w:val="-4"/>
                <w:sz w:val="24"/>
              </w:rPr>
              <w:t>2.19</w:t>
            </w:r>
          </w:p>
        </w:tc>
        <w:tc>
          <w:tcPr>
            <w:tcW w:w="2863" w:type="dxa"/>
          </w:tcPr>
          <w:p w14:paraId="2370D522" w14:textId="77777777" w:rsidR="00CF21C5" w:rsidRDefault="00A7387D">
            <w:pPr>
              <w:pStyle w:val="TableParagraph"/>
              <w:spacing w:before="30" w:line="270" w:lineRule="atLeast"/>
              <w:ind w:left="237" w:right="214"/>
              <w:rPr>
                <w:sz w:val="24"/>
              </w:rPr>
            </w:pPr>
            <w:r>
              <w:rPr>
                <w:sz w:val="24"/>
              </w:rPr>
              <w:t xml:space="preserve">Особенностипитания животных. Цепи </w:t>
            </w:r>
            <w:r>
              <w:rPr>
                <w:spacing w:val="-2"/>
                <w:sz w:val="24"/>
              </w:rPr>
              <w:t>питания</w:t>
            </w:r>
          </w:p>
        </w:tc>
        <w:tc>
          <w:tcPr>
            <w:tcW w:w="955" w:type="dxa"/>
          </w:tcPr>
          <w:p w14:paraId="3AAD396A" w14:textId="77777777" w:rsidR="00CF21C5" w:rsidRDefault="00CF21C5">
            <w:pPr>
              <w:pStyle w:val="TableParagraph"/>
              <w:spacing w:before="49"/>
              <w:rPr>
                <w:b/>
                <w:sz w:val="24"/>
              </w:rPr>
            </w:pPr>
          </w:p>
          <w:p w14:paraId="22807CF6" w14:textId="77777777" w:rsidR="00CF21C5" w:rsidRDefault="00A7387D">
            <w:pPr>
              <w:pStyle w:val="TableParagraph"/>
              <w:ind w:right="319"/>
              <w:jc w:val="right"/>
              <w:rPr>
                <w:sz w:val="24"/>
              </w:rPr>
            </w:pPr>
            <w:r>
              <w:rPr>
                <w:spacing w:val="-10"/>
                <w:sz w:val="24"/>
              </w:rPr>
              <w:t>1</w:t>
            </w:r>
          </w:p>
        </w:tc>
        <w:tc>
          <w:tcPr>
            <w:tcW w:w="1850" w:type="dxa"/>
          </w:tcPr>
          <w:p w14:paraId="3646C0F6" w14:textId="77777777" w:rsidR="00CF21C5" w:rsidRDefault="00CF21C5">
            <w:pPr>
              <w:pStyle w:val="TableParagraph"/>
              <w:rPr>
                <w:sz w:val="24"/>
              </w:rPr>
            </w:pPr>
          </w:p>
        </w:tc>
        <w:tc>
          <w:tcPr>
            <w:tcW w:w="1917" w:type="dxa"/>
          </w:tcPr>
          <w:p w14:paraId="53655DCE" w14:textId="77777777" w:rsidR="00CF21C5" w:rsidRDefault="00CF21C5">
            <w:pPr>
              <w:pStyle w:val="TableParagraph"/>
              <w:rPr>
                <w:sz w:val="24"/>
              </w:rPr>
            </w:pPr>
          </w:p>
        </w:tc>
        <w:tc>
          <w:tcPr>
            <w:tcW w:w="2407" w:type="dxa"/>
          </w:tcPr>
          <w:p w14:paraId="72CC89C4" w14:textId="77777777" w:rsidR="00CF21C5" w:rsidRDefault="00A7387D">
            <w:pPr>
              <w:pStyle w:val="TableParagraph"/>
              <w:spacing w:before="49"/>
              <w:ind w:left="238"/>
              <w:rPr>
                <w:sz w:val="24"/>
              </w:rPr>
            </w:pPr>
            <w:r>
              <w:rPr>
                <w:spacing w:val="-2"/>
                <w:sz w:val="24"/>
              </w:rPr>
              <w:t>Библиотека</w:t>
            </w:r>
          </w:p>
          <w:p w14:paraId="2BCE0D8E" w14:textId="77777777" w:rsidR="00CF21C5" w:rsidRDefault="00A7387D">
            <w:pPr>
              <w:pStyle w:val="TableParagraph"/>
              <w:ind w:left="238"/>
              <w:rPr>
                <w:sz w:val="24"/>
              </w:rPr>
            </w:pPr>
            <w:r>
              <w:rPr>
                <w:sz w:val="24"/>
              </w:rPr>
              <w:t>ЦОК</w:t>
            </w:r>
            <w:hyperlink r:id="rId605">
              <w:r>
                <w:rPr>
                  <w:color w:val="0000FF"/>
                  <w:spacing w:val="-2"/>
                  <w:sz w:val="24"/>
                  <w:u w:val="single" w:color="0000FF"/>
                </w:rPr>
                <w:t>https://m.edsoo</w:t>
              </w:r>
            </w:hyperlink>
          </w:p>
          <w:p w14:paraId="1AEAC30D" w14:textId="77777777" w:rsidR="00CF21C5" w:rsidRDefault="002432B3">
            <w:pPr>
              <w:pStyle w:val="TableParagraph"/>
              <w:spacing w:line="257" w:lineRule="exact"/>
              <w:ind w:left="238"/>
              <w:rPr>
                <w:sz w:val="24"/>
              </w:rPr>
            </w:pPr>
            <w:hyperlink r:id="rId606">
              <w:r w:rsidR="00A7387D">
                <w:rPr>
                  <w:color w:val="0000FF"/>
                  <w:spacing w:val="-2"/>
                  <w:sz w:val="24"/>
                  <w:u w:val="single" w:color="0000FF"/>
                </w:rPr>
                <w:t>.ru/7f4116e4</w:t>
              </w:r>
            </w:hyperlink>
          </w:p>
        </w:tc>
      </w:tr>
      <w:tr w:rsidR="00CF21C5" w14:paraId="05C886BD" w14:textId="77777777">
        <w:trPr>
          <w:trHeight w:val="878"/>
        </w:trPr>
        <w:tc>
          <w:tcPr>
            <w:tcW w:w="696" w:type="dxa"/>
          </w:tcPr>
          <w:p w14:paraId="0DFE7793" w14:textId="77777777" w:rsidR="00CF21C5" w:rsidRDefault="00CF21C5">
            <w:pPr>
              <w:pStyle w:val="TableParagraph"/>
              <w:spacing w:before="49"/>
              <w:rPr>
                <w:b/>
                <w:sz w:val="24"/>
              </w:rPr>
            </w:pPr>
          </w:p>
          <w:p w14:paraId="763DE877" w14:textId="77777777" w:rsidR="00CF21C5" w:rsidRDefault="00A7387D">
            <w:pPr>
              <w:pStyle w:val="TableParagraph"/>
              <w:ind w:right="67"/>
              <w:jc w:val="center"/>
              <w:rPr>
                <w:sz w:val="24"/>
              </w:rPr>
            </w:pPr>
            <w:r>
              <w:rPr>
                <w:spacing w:val="-4"/>
                <w:sz w:val="24"/>
              </w:rPr>
              <w:t>2.20</w:t>
            </w:r>
          </w:p>
        </w:tc>
        <w:tc>
          <w:tcPr>
            <w:tcW w:w="2863" w:type="dxa"/>
          </w:tcPr>
          <w:p w14:paraId="400C018F" w14:textId="77777777" w:rsidR="00CF21C5" w:rsidRDefault="00A7387D">
            <w:pPr>
              <w:pStyle w:val="TableParagraph"/>
              <w:spacing w:before="30" w:line="270" w:lineRule="atLeast"/>
              <w:ind w:left="237" w:right="214"/>
              <w:rPr>
                <w:sz w:val="24"/>
              </w:rPr>
            </w:pPr>
            <w:r>
              <w:rPr>
                <w:sz w:val="24"/>
              </w:rPr>
              <w:t>Размножение и развитие животных (рыбы,птицы,звери)</w:t>
            </w:r>
          </w:p>
        </w:tc>
        <w:tc>
          <w:tcPr>
            <w:tcW w:w="955" w:type="dxa"/>
          </w:tcPr>
          <w:p w14:paraId="27A4AD2F" w14:textId="77777777" w:rsidR="00CF21C5" w:rsidRDefault="00CF21C5">
            <w:pPr>
              <w:pStyle w:val="TableParagraph"/>
              <w:spacing w:before="49"/>
              <w:rPr>
                <w:b/>
                <w:sz w:val="24"/>
              </w:rPr>
            </w:pPr>
          </w:p>
          <w:p w14:paraId="73949C91" w14:textId="77777777" w:rsidR="00CF21C5" w:rsidRDefault="00A7387D">
            <w:pPr>
              <w:pStyle w:val="TableParagraph"/>
              <w:ind w:right="319"/>
              <w:jc w:val="right"/>
              <w:rPr>
                <w:sz w:val="24"/>
              </w:rPr>
            </w:pPr>
            <w:r>
              <w:rPr>
                <w:spacing w:val="-10"/>
                <w:sz w:val="24"/>
              </w:rPr>
              <w:t>2</w:t>
            </w:r>
          </w:p>
        </w:tc>
        <w:tc>
          <w:tcPr>
            <w:tcW w:w="1850" w:type="dxa"/>
          </w:tcPr>
          <w:p w14:paraId="2747653B" w14:textId="77777777" w:rsidR="00CF21C5" w:rsidRDefault="00CF21C5">
            <w:pPr>
              <w:pStyle w:val="TableParagraph"/>
              <w:rPr>
                <w:sz w:val="24"/>
              </w:rPr>
            </w:pPr>
          </w:p>
        </w:tc>
        <w:tc>
          <w:tcPr>
            <w:tcW w:w="1917" w:type="dxa"/>
          </w:tcPr>
          <w:p w14:paraId="79035A54" w14:textId="77777777" w:rsidR="00CF21C5" w:rsidRDefault="00CF21C5">
            <w:pPr>
              <w:pStyle w:val="TableParagraph"/>
              <w:rPr>
                <w:sz w:val="24"/>
              </w:rPr>
            </w:pPr>
          </w:p>
        </w:tc>
        <w:tc>
          <w:tcPr>
            <w:tcW w:w="2407" w:type="dxa"/>
          </w:tcPr>
          <w:p w14:paraId="10AD36D0" w14:textId="77777777" w:rsidR="00CF21C5" w:rsidRDefault="00A7387D">
            <w:pPr>
              <w:pStyle w:val="TableParagraph"/>
              <w:spacing w:before="49"/>
              <w:ind w:left="238"/>
              <w:rPr>
                <w:sz w:val="24"/>
              </w:rPr>
            </w:pPr>
            <w:r>
              <w:rPr>
                <w:spacing w:val="-2"/>
                <w:sz w:val="24"/>
              </w:rPr>
              <w:t>Библиотека</w:t>
            </w:r>
          </w:p>
          <w:p w14:paraId="601C8B6C" w14:textId="77777777" w:rsidR="00CF21C5" w:rsidRDefault="00A7387D">
            <w:pPr>
              <w:pStyle w:val="TableParagraph"/>
              <w:ind w:left="238"/>
              <w:rPr>
                <w:sz w:val="24"/>
              </w:rPr>
            </w:pPr>
            <w:r>
              <w:rPr>
                <w:sz w:val="24"/>
              </w:rPr>
              <w:t>ЦОК</w:t>
            </w:r>
            <w:hyperlink r:id="rId607">
              <w:r>
                <w:rPr>
                  <w:color w:val="0000FF"/>
                  <w:spacing w:val="-2"/>
                  <w:sz w:val="24"/>
                  <w:u w:val="single" w:color="0000FF"/>
                </w:rPr>
                <w:t>https://m.edsoo</w:t>
              </w:r>
            </w:hyperlink>
          </w:p>
          <w:p w14:paraId="421DA179" w14:textId="77777777" w:rsidR="00CF21C5" w:rsidRDefault="002432B3">
            <w:pPr>
              <w:pStyle w:val="TableParagraph"/>
              <w:spacing w:line="257" w:lineRule="exact"/>
              <w:ind w:left="238"/>
              <w:rPr>
                <w:sz w:val="24"/>
              </w:rPr>
            </w:pPr>
            <w:hyperlink r:id="rId608">
              <w:r w:rsidR="00A7387D">
                <w:rPr>
                  <w:color w:val="0000FF"/>
                  <w:spacing w:val="-2"/>
                  <w:sz w:val="24"/>
                  <w:u w:val="single" w:color="0000FF"/>
                </w:rPr>
                <w:t>.ru/7f4116e4</w:t>
              </w:r>
            </w:hyperlink>
          </w:p>
        </w:tc>
      </w:tr>
      <w:tr w:rsidR="00CF21C5" w14:paraId="4E756A8D" w14:textId="77777777">
        <w:trPr>
          <w:trHeight w:val="1151"/>
        </w:trPr>
        <w:tc>
          <w:tcPr>
            <w:tcW w:w="696" w:type="dxa"/>
          </w:tcPr>
          <w:p w14:paraId="78E5A3B9" w14:textId="77777777" w:rsidR="00CF21C5" w:rsidRDefault="00CF21C5">
            <w:pPr>
              <w:pStyle w:val="TableParagraph"/>
              <w:spacing w:before="186"/>
              <w:rPr>
                <w:b/>
                <w:sz w:val="24"/>
              </w:rPr>
            </w:pPr>
          </w:p>
          <w:p w14:paraId="1CC6F0B6" w14:textId="77777777" w:rsidR="00CF21C5" w:rsidRDefault="00A7387D">
            <w:pPr>
              <w:pStyle w:val="TableParagraph"/>
              <w:ind w:right="67"/>
              <w:jc w:val="center"/>
              <w:rPr>
                <w:sz w:val="24"/>
              </w:rPr>
            </w:pPr>
            <w:r>
              <w:rPr>
                <w:spacing w:val="-4"/>
                <w:sz w:val="24"/>
              </w:rPr>
              <w:t>2.21</w:t>
            </w:r>
          </w:p>
        </w:tc>
        <w:tc>
          <w:tcPr>
            <w:tcW w:w="2863" w:type="dxa"/>
          </w:tcPr>
          <w:p w14:paraId="170D3D60" w14:textId="77777777" w:rsidR="00CF21C5" w:rsidRDefault="00A7387D">
            <w:pPr>
              <w:pStyle w:val="TableParagraph"/>
              <w:spacing w:before="28" w:line="270" w:lineRule="atLeast"/>
              <w:ind w:left="237" w:right="240"/>
              <w:rPr>
                <w:sz w:val="24"/>
              </w:rPr>
            </w:pPr>
            <w:r>
              <w:rPr>
                <w:sz w:val="24"/>
              </w:rPr>
              <w:t xml:space="preserve">Условия,необходимые для жизни животных (воздух, вода, тепло, </w:t>
            </w:r>
            <w:r>
              <w:rPr>
                <w:spacing w:val="-2"/>
                <w:sz w:val="24"/>
              </w:rPr>
              <w:t>пища)</w:t>
            </w:r>
          </w:p>
        </w:tc>
        <w:tc>
          <w:tcPr>
            <w:tcW w:w="955" w:type="dxa"/>
          </w:tcPr>
          <w:p w14:paraId="71F85BBF" w14:textId="77777777" w:rsidR="00CF21C5" w:rsidRDefault="00CF21C5">
            <w:pPr>
              <w:pStyle w:val="TableParagraph"/>
              <w:spacing w:before="186"/>
              <w:rPr>
                <w:b/>
                <w:sz w:val="24"/>
              </w:rPr>
            </w:pPr>
          </w:p>
          <w:p w14:paraId="5FE4A05A" w14:textId="77777777" w:rsidR="00CF21C5" w:rsidRDefault="00A7387D">
            <w:pPr>
              <w:pStyle w:val="TableParagraph"/>
              <w:ind w:right="319"/>
              <w:jc w:val="right"/>
              <w:rPr>
                <w:sz w:val="24"/>
              </w:rPr>
            </w:pPr>
            <w:r>
              <w:rPr>
                <w:spacing w:val="-10"/>
                <w:sz w:val="24"/>
              </w:rPr>
              <w:t>1</w:t>
            </w:r>
          </w:p>
        </w:tc>
        <w:tc>
          <w:tcPr>
            <w:tcW w:w="1850" w:type="dxa"/>
          </w:tcPr>
          <w:p w14:paraId="60E8812C" w14:textId="77777777" w:rsidR="00CF21C5" w:rsidRDefault="00CF21C5">
            <w:pPr>
              <w:pStyle w:val="TableParagraph"/>
              <w:rPr>
                <w:sz w:val="24"/>
              </w:rPr>
            </w:pPr>
          </w:p>
        </w:tc>
        <w:tc>
          <w:tcPr>
            <w:tcW w:w="1917" w:type="dxa"/>
          </w:tcPr>
          <w:p w14:paraId="52B06514" w14:textId="77777777" w:rsidR="00CF21C5" w:rsidRDefault="00CF21C5">
            <w:pPr>
              <w:pStyle w:val="TableParagraph"/>
              <w:rPr>
                <w:sz w:val="24"/>
              </w:rPr>
            </w:pPr>
          </w:p>
        </w:tc>
        <w:tc>
          <w:tcPr>
            <w:tcW w:w="2407" w:type="dxa"/>
          </w:tcPr>
          <w:p w14:paraId="54227FEA" w14:textId="77777777" w:rsidR="00CF21C5" w:rsidRDefault="00A7387D">
            <w:pPr>
              <w:pStyle w:val="TableParagraph"/>
              <w:spacing w:before="186"/>
              <w:ind w:left="238"/>
              <w:rPr>
                <w:sz w:val="24"/>
              </w:rPr>
            </w:pPr>
            <w:r>
              <w:rPr>
                <w:spacing w:val="-2"/>
                <w:sz w:val="24"/>
              </w:rPr>
              <w:t>Библиотека</w:t>
            </w:r>
          </w:p>
          <w:p w14:paraId="4A921112" w14:textId="77777777" w:rsidR="00CF21C5" w:rsidRDefault="00A7387D">
            <w:pPr>
              <w:pStyle w:val="TableParagraph"/>
              <w:ind w:left="238"/>
              <w:rPr>
                <w:sz w:val="24"/>
              </w:rPr>
            </w:pPr>
            <w:r>
              <w:rPr>
                <w:sz w:val="24"/>
              </w:rPr>
              <w:t>ЦОК</w:t>
            </w:r>
            <w:hyperlink r:id="rId609">
              <w:r>
                <w:rPr>
                  <w:color w:val="0000FF"/>
                  <w:spacing w:val="-2"/>
                  <w:sz w:val="24"/>
                  <w:u w:val="single" w:color="0000FF"/>
                </w:rPr>
                <w:t>https://m.edsoo</w:t>
              </w:r>
            </w:hyperlink>
          </w:p>
          <w:p w14:paraId="60A5A9F1" w14:textId="77777777" w:rsidR="00CF21C5" w:rsidRDefault="002432B3">
            <w:pPr>
              <w:pStyle w:val="TableParagraph"/>
              <w:ind w:left="238"/>
              <w:rPr>
                <w:sz w:val="24"/>
              </w:rPr>
            </w:pPr>
            <w:hyperlink r:id="rId610">
              <w:r w:rsidR="00A7387D">
                <w:rPr>
                  <w:color w:val="0000FF"/>
                  <w:spacing w:val="-2"/>
                  <w:sz w:val="24"/>
                  <w:u w:val="single" w:color="0000FF"/>
                </w:rPr>
                <w:t>.ru/7f4116e4</w:t>
              </w:r>
            </w:hyperlink>
          </w:p>
        </w:tc>
      </w:tr>
      <w:tr w:rsidR="00CF21C5" w14:paraId="77531A2B" w14:textId="77777777">
        <w:trPr>
          <w:trHeight w:val="1982"/>
        </w:trPr>
        <w:tc>
          <w:tcPr>
            <w:tcW w:w="696" w:type="dxa"/>
          </w:tcPr>
          <w:p w14:paraId="09858190" w14:textId="77777777" w:rsidR="00CF21C5" w:rsidRDefault="00CF21C5">
            <w:pPr>
              <w:pStyle w:val="TableParagraph"/>
              <w:rPr>
                <w:b/>
                <w:sz w:val="24"/>
              </w:rPr>
            </w:pPr>
          </w:p>
          <w:p w14:paraId="61C818B9" w14:textId="77777777" w:rsidR="00CF21C5" w:rsidRDefault="00CF21C5">
            <w:pPr>
              <w:pStyle w:val="TableParagraph"/>
              <w:rPr>
                <w:b/>
                <w:sz w:val="24"/>
              </w:rPr>
            </w:pPr>
          </w:p>
          <w:p w14:paraId="54695FE0" w14:textId="77777777" w:rsidR="00CF21C5" w:rsidRDefault="00CF21C5">
            <w:pPr>
              <w:pStyle w:val="TableParagraph"/>
              <w:spacing w:before="49"/>
              <w:rPr>
                <w:b/>
                <w:sz w:val="24"/>
              </w:rPr>
            </w:pPr>
          </w:p>
          <w:p w14:paraId="698FF914" w14:textId="77777777" w:rsidR="00CF21C5" w:rsidRDefault="00A7387D">
            <w:pPr>
              <w:pStyle w:val="TableParagraph"/>
              <w:ind w:right="67"/>
              <w:jc w:val="center"/>
              <w:rPr>
                <w:sz w:val="24"/>
              </w:rPr>
            </w:pPr>
            <w:r>
              <w:rPr>
                <w:spacing w:val="-4"/>
                <w:sz w:val="24"/>
              </w:rPr>
              <w:t>2.22</w:t>
            </w:r>
          </w:p>
        </w:tc>
        <w:tc>
          <w:tcPr>
            <w:tcW w:w="2863" w:type="dxa"/>
          </w:tcPr>
          <w:p w14:paraId="535352E6" w14:textId="77777777" w:rsidR="00CF21C5" w:rsidRDefault="00A7387D">
            <w:pPr>
              <w:pStyle w:val="TableParagraph"/>
              <w:spacing w:before="49"/>
              <w:ind w:left="237" w:right="118"/>
              <w:rPr>
                <w:sz w:val="24"/>
              </w:rPr>
            </w:pPr>
            <w:r>
              <w:rPr>
                <w:sz w:val="24"/>
              </w:rPr>
              <w:t>Природныесообщества: лес, луг, пруд.</w:t>
            </w:r>
          </w:p>
          <w:p w14:paraId="3EA02B34" w14:textId="77777777" w:rsidR="00CF21C5" w:rsidRDefault="00A7387D">
            <w:pPr>
              <w:pStyle w:val="TableParagraph"/>
              <w:spacing w:line="270" w:lineRule="atLeast"/>
              <w:ind w:left="237" w:right="158"/>
              <w:rPr>
                <w:sz w:val="24"/>
              </w:rPr>
            </w:pPr>
            <w:r>
              <w:rPr>
                <w:sz w:val="24"/>
              </w:rPr>
              <w:t>Взаимосвязи в природномсообществе: растения ‒ пища и укрытиедляживотных; животные –</w:t>
            </w:r>
          </w:p>
        </w:tc>
        <w:tc>
          <w:tcPr>
            <w:tcW w:w="955" w:type="dxa"/>
          </w:tcPr>
          <w:p w14:paraId="21A64814" w14:textId="77777777" w:rsidR="00CF21C5" w:rsidRDefault="00CF21C5">
            <w:pPr>
              <w:pStyle w:val="TableParagraph"/>
              <w:rPr>
                <w:b/>
                <w:sz w:val="24"/>
              </w:rPr>
            </w:pPr>
          </w:p>
          <w:p w14:paraId="0327E71C" w14:textId="77777777" w:rsidR="00CF21C5" w:rsidRDefault="00CF21C5">
            <w:pPr>
              <w:pStyle w:val="TableParagraph"/>
              <w:rPr>
                <w:b/>
                <w:sz w:val="24"/>
              </w:rPr>
            </w:pPr>
          </w:p>
          <w:p w14:paraId="2CD9C75C" w14:textId="77777777" w:rsidR="00CF21C5" w:rsidRDefault="00CF21C5">
            <w:pPr>
              <w:pStyle w:val="TableParagraph"/>
              <w:spacing w:before="49"/>
              <w:rPr>
                <w:b/>
                <w:sz w:val="24"/>
              </w:rPr>
            </w:pPr>
          </w:p>
          <w:p w14:paraId="39C1D204" w14:textId="77777777" w:rsidR="00CF21C5" w:rsidRDefault="00A7387D">
            <w:pPr>
              <w:pStyle w:val="TableParagraph"/>
              <w:ind w:right="319"/>
              <w:jc w:val="right"/>
              <w:rPr>
                <w:sz w:val="24"/>
              </w:rPr>
            </w:pPr>
            <w:r>
              <w:rPr>
                <w:spacing w:val="-10"/>
                <w:sz w:val="24"/>
              </w:rPr>
              <w:t>2</w:t>
            </w:r>
          </w:p>
        </w:tc>
        <w:tc>
          <w:tcPr>
            <w:tcW w:w="1850" w:type="dxa"/>
          </w:tcPr>
          <w:p w14:paraId="5BA2B9C5" w14:textId="77777777" w:rsidR="00CF21C5" w:rsidRDefault="00CF21C5">
            <w:pPr>
              <w:pStyle w:val="TableParagraph"/>
              <w:rPr>
                <w:sz w:val="24"/>
              </w:rPr>
            </w:pPr>
          </w:p>
        </w:tc>
        <w:tc>
          <w:tcPr>
            <w:tcW w:w="1917" w:type="dxa"/>
          </w:tcPr>
          <w:p w14:paraId="0CBD9E00" w14:textId="77777777" w:rsidR="00CF21C5" w:rsidRDefault="00CF21C5">
            <w:pPr>
              <w:pStyle w:val="TableParagraph"/>
              <w:rPr>
                <w:sz w:val="24"/>
              </w:rPr>
            </w:pPr>
          </w:p>
        </w:tc>
        <w:tc>
          <w:tcPr>
            <w:tcW w:w="2407" w:type="dxa"/>
          </w:tcPr>
          <w:p w14:paraId="61631AE6" w14:textId="77777777" w:rsidR="00CF21C5" w:rsidRDefault="00CF21C5">
            <w:pPr>
              <w:pStyle w:val="TableParagraph"/>
              <w:rPr>
                <w:b/>
                <w:sz w:val="24"/>
              </w:rPr>
            </w:pPr>
          </w:p>
          <w:p w14:paraId="320BCC89" w14:textId="77777777" w:rsidR="00CF21C5" w:rsidRDefault="00CF21C5">
            <w:pPr>
              <w:pStyle w:val="TableParagraph"/>
              <w:spacing w:before="49"/>
              <w:rPr>
                <w:b/>
                <w:sz w:val="24"/>
              </w:rPr>
            </w:pPr>
          </w:p>
          <w:p w14:paraId="09B27B97" w14:textId="77777777" w:rsidR="00CF21C5" w:rsidRDefault="00A7387D">
            <w:pPr>
              <w:pStyle w:val="TableParagraph"/>
              <w:ind w:left="238"/>
              <w:rPr>
                <w:sz w:val="24"/>
              </w:rPr>
            </w:pPr>
            <w:r>
              <w:rPr>
                <w:spacing w:val="-2"/>
                <w:sz w:val="24"/>
              </w:rPr>
              <w:t>Библиотека</w:t>
            </w:r>
          </w:p>
          <w:p w14:paraId="1F3BFED6" w14:textId="77777777" w:rsidR="00CF21C5" w:rsidRDefault="00A7387D">
            <w:pPr>
              <w:pStyle w:val="TableParagraph"/>
              <w:ind w:left="238"/>
              <w:rPr>
                <w:sz w:val="24"/>
              </w:rPr>
            </w:pPr>
            <w:r>
              <w:rPr>
                <w:sz w:val="24"/>
              </w:rPr>
              <w:t>ЦОК</w:t>
            </w:r>
            <w:hyperlink r:id="rId611">
              <w:r>
                <w:rPr>
                  <w:color w:val="0000FF"/>
                  <w:spacing w:val="-2"/>
                  <w:sz w:val="24"/>
                  <w:u w:val="single" w:color="0000FF"/>
                </w:rPr>
                <w:t>https://m.edsoo</w:t>
              </w:r>
            </w:hyperlink>
          </w:p>
          <w:p w14:paraId="5BAC2D4F" w14:textId="77777777" w:rsidR="00CF21C5" w:rsidRDefault="002432B3">
            <w:pPr>
              <w:pStyle w:val="TableParagraph"/>
              <w:ind w:left="238"/>
              <w:rPr>
                <w:sz w:val="24"/>
              </w:rPr>
            </w:pPr>
            <w:hyperlink r:id="rId612">
              <w:r w:rsidR="00A7387D">
                <w:rPr>
                  <w:color w:val="0000FF"/>
                  <w:spacing w:val="-2"/>
                  <w:sz w:val="24"/>
                  <w:u w:val="single" w:color="0000FF"/>
                </w:rPr>
                <w:t>.ru/7f4116e4</w:t>
              </w:r>
            </w:hyperlink>
          </w:p>
        </w:tc>
      </w:tr>
    </w:tbl>
    <w:p w14:paraId="4A1FE818" w14:textId="77777777" w:rsidR="00CF21C5" w:rsidRDefault="00CF21C5">
      <w:pPr>
        <w:pStyle w:val="TableParagraph"/>
        <w:rPr>
          <w:sz w:val="24"/>
        </w:rPr>
        <w:sectPr w:rsidR="00CF21C5">
          <w:pgSz w:w="11910" w:h="16390"/>
          <w:pgMar w:top="820" w:right="141" w:bottom="1260" w:left="708" w:header="0" w:footer="1063" w:gutter="0"/>
          <w:cols w:space="720"/>
        </w:sectPr>
      </w:pPr>
    </w:p>
    <w:p w14:paraId="4517BFF4"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17"/>
        <w:gridCol w:w="2407"/>
      </w:tblGrid>
      <w:tr w:rsidR="00CF21C5" w14:paraId="2262FE58" w14:textId="77777777">
        <w:trPr>
          <w:trHeight w:val="875"/>
        </w:trPr>
        <w:tc>
          <w:tcPr>
            <w:tcW w:w="696" w:type="dxa"/>
          </w:tcPr>
          <w:p w14:paraId="3B2BC84F" w14:textId="77777777" w:rsidR="00CF21C5" w:rsidRDefault="00CF21C5">
            <w:pPr>
              <w:pStyle w:val="TableParagraph"/>
              <w:rPr>
                <w:sz w:val="24"/>
              </w:rPr>
            </w:pPr>
          </w:p>
        </w:tc>
        <w:tc>
          <w:tcPr>
            <w:tcW w:w="2863" w:type="dxa"/>
          </w:tcPr>
          <w:p w14:paraId="19B06248" w14:textId="77777777" w:rsidR="00CF21C5" w:rsidRDefault="00A7387D">
            <w:pPr>
              <w:pStyle w:val="TableParagraph"/>
              <w:spacing w:before="28" w:line="270" w:lineRule="atLeast"/>
              <w:ind w:left="237" w:right="214"/>
              <w:rPr>
                <w:sz w:val="24"/>
              </w:rPr>
            </w:pPr>
            <w:r>
              <w:rPr>
                <w:spacing w:val="-2"/>
                <w:sz w:val="24"/>
              </w:rPr>
              <w:t xml:space="preserve">распространители </w:t>
            </w:r>
            <w:r>
              <w:rPr>
                <w:sz w:val="24"/>
              </w:rPr>
              <w:t xml:space="preserve">плодов и семян </w:t>
            </w:r>
            <w:r>
              <w:rPr>
                <w:spacing w:val="-2"/>
                <w:sz w:val="24"/>
              </w:rPr>
              <w:t>растений</w:t>
            </w:r>
          </w:p>
        </w:tc>
        <w:tc>
          <w:tcPr>
            <w:tcW w:w="955" w:type="dxa"/>
          </w:tcPr>
          <w:p w14:paraId="1EB726FF" w14:textId="77777777" w:rsidR="00CF21C5" w:rsidRDefault="00CF21C5">
            <w:pPr>
              <w:pStyle w:val="TableParagraph"/>
              <w:rPr>
                <w:sz w:val="24"/>
              </w:rPr>
            </w:pPr>
          </w:p>
        </w:tc>
        <w:tc>
          <w:tcPr>
            <w:tcW w:w="1850" w:type="dxa"/>
          </w:tcPr>
          <w:p w14:paraId="735FB902" w14:textId="77777777" w:rsidR="00CF21C5" w:rsidRDefault="00CF21C5">
            <w:pPr>
              <w:pStyle w:val="TableParagraph"/>
              <w:rPr>
                <w:sz w:val="24"/>
              </w:rPr>
            </w:pPr>
          </w:p>
        </w:tc>
        <w:tc>
          <w:tcPr>
            <w:tcW w:w="1917" w:type="dxa"/>
          </w:tcPr>
          <w:p w14:paraId="3A4980A8" w14:textId="77777777" w:rsidR="00CF21C5" w:rsidRDefault="00CF21C5">
            <w:pPr>
              <w:pStyle w:val="TableParagraph"/>
              <w:rPr>
                <w:sz w:val="24"/>
              </w:rPr>
            </w:pPr>
          </w:p>
        </w:tc>
        <w:tc>
          <w:tcPr>
            <w:tcW w:w="2407" w:type="dxa"/>
          </w:tcPr>
          <w:p w14:paraId="30D97B7C" w14:textId="77777777" w:rsidR="00CF21C5" w:rsidRDefault="00CF21C5">
            <w:pPr>
              <w:pStyle w:val="TableParagraph"/>
              <w:rPr>
                <w:sz w:val="24"/>
              </w:rPr>
            </w:pPr>
          </w:p>
        </w:tc>
      </w:tr>
      <w:tr w:rsidR="00CF21C5" w14:paraId="46D0F722" w14:textId="77777777">
        <w:trPr>
          <w:trHeight w:val="2534"/>
        </w:trPr>
        <w:tc>
          <w:tcPr>
            <w:tcW w:w="696" w:type="dxa"/>
          </w:tcPr>
          <w:p w14:paraId="4AC43595" w14:textId="77777777" w:rsidR="00CF21C5" w:rsidRDefault="00CF21C5">
            <w:pPr>
              <w:pStyle w:val="TableParagraph"/>
              <w:rPr>
                <w:b/>
                <w:sz w:val="24"/>
              </w:rPr>
            </w:pPr>
          </w:p>
          <w:p w14:paraId="64487722" w14:textId="77777777" w:rsidR="00CF21C5" w:rsidRDefault="00CF21C5">
            <w:pPr>
              <w:pStyle w:val="TableParagraph"/>
              <w:rPr>
                <w:b/>
                <w:sz w:val="24"/>
              </w:rPr>
            </w:pPr>
          </w:p>
          <w:p w14:paraId="4B0F43AB" w14:textId="77777777" w:rsidR="00CF21C5" w:rsidRDefault="00CF21C5">
            <w:pPr>
              <w:pStyle w:val="TableParagraph"/>
              <w:rPr>
                <w:b/>
                <w:sz w:val="24"/>
              </w:rPr>
            </w:pPr>
          </w:p>
          <w:p w14:paraId="23A3DBAD" w14:textId="77777777" w:rsidR="00CF21C5" w:rsidRDefault="00CF21C5">
            <w:pPr>
              <w:pStyle w:val="TableParagraph"/>
              <w:spacing w:before="49"/>
              <w:rPr>
                <w:b/>
                <w:sz w:val="24"/>
              </w:rPr>
            </w:pPr>
          </w:p>
          <w:p w14:paraId="602F4C8B" w14:textId="77777777" w:rsidR="00CF21C5" w:rsidRDefault="00A7387D">
            <w:pPr>
              <w:pStyle w:val="TableParagraph"/>
              <w:ind w:left="100"/>
              <w:rPr>
                <w:sz w:val="24"/>
              </w:rPr>
            </w:pPr>
            <w:r>
              <w:rPr>
                <w:spacing w:val="-4"/>
                <w:sz w:val="24"/>
              </w:rPr>
              <w:t>2.23</w:t>
            </w:r>
          </w:p>
        </w:tc>
        <w:tc>
          <w:tcPr>
            <w:tcW w:w="2863" w:type="dxa"/>
          </w:tcPr>
          <w:p w14:paraId="11986264" w14:textId="77777777" w:rsidR="00CF21C5" w:rsidRDefault="00A7387D">
            <w:pPr>
              <w:pStyle w:val="TableParagraph"/>
              <w:spacing w:before="30" w:line="270" w:lineRule="atLeast"/>
              <w:ind w:left="237" w:right="169"/>
              <w:rPr>
                <w:sz w:val="24"/>
              </w:rPr>
            </w:pPr>
            <w:r>
              <w:rPr>
                <w:sz w:val="24"/>
              </w:rPr>
              <w:t xml:space="preserve">Влияние человека на природныесообщества. Природныесообщества родного края (2-3 примера на основе наблюдений). Правила </w:t>
            </w:r>
            <w:r>
              <w:rPr>
                <w:spacing w:val="-2"/>
                <w:sz w:val="24"/>
              </w:rPr>
              <w:t xml:space="preserve">нравственного </w:t>
            </w:r>
            <w:r>
              <w:rPr>
                <w:sz w:val="24"/>
              </w:rPr>
              <w:t xml:space="preserve">поведениявприродных </w:t>
            </w:r>
            <w:r>
              <w:rPr>
                <w:spacing w:val="-2"/>
                <w:sz w:val="24"/>
              </w:rPr>
              <w:t>сообществах</w:t>
            </w:r>
          </w:p>
        </w:tc>
        <w:tc>
          <w:tcPr>
            <w:tcW w:w="955" w:type="dxa"/>
          </w:tcPr>
          <w:p w14:paraId="1E034D67" w14:textId="77777777" w:rsidR="00CF21C5" w:rsidRDefault="00CF21C5">
            <w:pPr>
              <w:pStyle w:val="TableParagraph"/>
              <w:rPr>
                <w:b/>
                <w:sz w:val="24"/>
              </w:rPr>
            </w:pPr>
          </w:p>
          <w:p w14:paraId="7FBD2F4C" w14:textId="77777777" w:rsidR="00CF21C5" w:rsidRDefault="00CF21C5">
            <w:pPr>
              <w:pStyle w:val="TableParagraph"/>
              <w:rPr>
                <w:b/>
                <w:sz w:val="24"/>
              </w:rPr>
            </w:pPr>
          </w:p>
          <w:p w14:paraId="17CC705F" w14:textId="77777777" w:rsidR="00CF21C5" w:rsidRDefault="00CF21C5">
            <w:pPr>
              <w:pStyle w:val="TableParagraph"/>
              <w:rPr>
                <w:b/>
                <w:sz w:val="24"/>
              </w:rPr>
            </w:pPr>
          </w:p>
          <w:p w14:paraId="18FFA66F" w14:textId="77777777" w:rsidR="00CF21C5" w:rsidRDefault="00CF21C5">
            <w:pPr>
              <w:pStyle w:val="TableParagraph"/>
              <w:spacing w:before="49"/>
              <w:rPr>
                <w:b/>
                <w:sz w:val="24"/>
              </w:rPr>
            </w:pPr>
          </w:p>
          <w:p w14:paraId="22A0B376" w14:textId="77777777" w:rsidR="00CF21C5" w:rsidRDefault="00A7387D">
            <w:pPr>
              <w:pStyle w:val="TableParagraph"/>
              <w:ind w:right="319"/>
              <w:jc w:val="right"/>
              <w:rPr>
                <w:sz w:val="24"/>
              </w:rPr>
            </w:pPr>
            <w:r>
              <w:rPr>
                <w:spacing w:val="-10"/>
                <w:sz w:val="24"/>
              </w:rPr>
              <w:t>1</w:t>
            </w:r>
          </w:p>
        </w:tc>
        <w:tc>
          <w:tcPr>
            <w:tcW w:w="1850" w:type="dxa"/>
          </w:tcPr>
          <w:p w14:paraId="0A11861E" w14:textId="77777777" w:rsidR="00CF21C5" w:rsidRDefault="00CF21C5">
            <w:pPr>
              <w:pStyle w:val="TableParagraph"/>
              <w:rPr>
                <w:sz w:val="24"/>
              </w:rPr>
            </w:pPr>
          </w:p>
        </w:tc>
        <w:tc>
          <w:tcPr>
            <w:tcW w:w="1917" w:type="dxa"/>
          </w:tcPr>
          <w:p w14:paraId="5D52F4FA" w14:textId="77777777" w:rsidR="00CF21C5" w:rsidRDefault="00CF21C5">
            <w:pPr>
              <w:pStyle w:val="TableParagraph"/>
              <w:rPr>
                <w:sz w:val="24"/>
              </w:rPr>
            </w:pPr>
          </w:p>
        </w:tc>
        <w:tc>
          <w:tcPr>
            <w:tcW w:w="2407" w:type="dxa"/>
          </w:tcPr>
          <w:p w14:paraId="528D10FB" w14:textId="77777777" w:rsidR="00CF21C5" w:rsidRDefault="00CF21C5">
            <w:pPr>
              <w:pStyle w:val="TableParagraph"/>
              <w:rPr>
                <w:b/>
                <w:sz w:val="24"/>
              </w:rPr>
            </w:pPr>
          </w:p>
          <w:p w14:paraId="08D1582F" w14:textId="77777777" w:rsidR="00CF21C5" w:rsidRDefault="00CF21C5">
            <w:pPr>
              <w:pStyle w:val="TableParagraph"/>
              <w:rPr>
                <w:b/>
                <w:sz w:val="24"/>
              </w:rPr>
            </w:pPr>
          </w:p>
          <w:p w14:paraId="6230C53C" w14:textId="77777777" w:rsidR="00CF21C5" w:rsidRDefault="00CF21C5">
            <w:pPr>
              <w:pStyle w:val="TableParagraph"/>
              <w:spacing w:before="49"/>
              <w:rPr>
                <w:b/>
                <w:sz w:val="24"/>
              </w:rPr>
            </w:pPr>
          </w:p>
          <w:p w14:paraId="040B778D" w14:textId="77777777" w:rsidR="00CF21C5" w:rsidRDefault="00A7387D">
            <w:pPr>
              <w:pStyle w:val="TableParagraph"/>
              <w:ind w:left="238"/>
              <w:rPr>
                <w:sz w:val="24"/>
              </w:rPr>
            </w:pPr>
            <w:r>
              <w:rPr>
                <w:spacing w:val="-2"/>
                <w:sz w:val="24"/>
              </w:rPr>
              <w:t>Библиотека</w:t>
            </w:r>
          </w:p>
          <w:p w14:paraId="46F60D27" w14:textId="77777777" w:rsidR="00CF21C5" w:rsidRDefault="00A7387D">
            <w:pPr>
              <w:pStyle w:val="TableParagraph"/>
              <w:ind w:left="238"/>
              <w:rPr>
                <w:sz w:val="24"/>
              </w:rPr>
            </w:pPr>
            <w:r>
              <w:rPr>
                <w:sz w:val="24"/>
              </w:rPr>
              <w:t>ЦОК</w:t>
            </w:r>
            <w:hyperlink r:id="rId613">
              <w:r>
                <w:rPr>
                  <w:color w:val="0000FF"/>
                  <w:spacing w:val="-2"/>
                  <w:sz w:val="24"/>
                  <w:u w:val="single" w:color="0000FF"/>
                </w:rPr>
                <w:t>https://m.edsoo</w:t>
              </w:r>
            </w:hyperlink>
          </w:p>
          <w:p w14:paraId="68635C18" w14:textId="77777777" w:rsidR="00CF21C5" w:rsidRDefault="002432B3">
            <w:pPr>
              <w:pStyle w:val="TableParagraph"/>
              <w:ind w:left="238"/>
              <w:rPr>
                <w:sz w:val="24"/>
              </w:rPr>
            </w:pPr>
            <w:hyperlink r:id="rId614">
              <w:r w:rsidR="00A7387D">
                <w:rPr>
                  <w:color w:val="0000FF"/>
                  <w:spacing w:val="-2"/>
                  <w:sz w:val="24"/>
                  <w:u w:val="single" w:color="0000FF"/>
                </w:rPr>
                <w:t>.ru/7f4116e4</w:t>
              </w:r>
            </w:hyperlink>
          </w:p>
        </w:tc>
      </w:tr>
      <w:tr w:rsidR="00CF21C5" w14:paraId="37B8A399" w14:textId="77777777">
        <w:trPr>
          <w:trHeight w:val="1982"/>
        </w:trPr>
        <w:tc>
          <w:tcPr>
            <w:tcW w:w="696" w:type="dxa"/>
          </w:tcPr>
          <w:p w14:paraId="59A5BB33" w14:textId="77777777" w:rsidR="00CF21C5" w:rsidRDefault="00CF21C5">
            <w:pPr>
              <w:pStyle w:val="TableParagraph"/>
              <w:rPr>
                <w:b/>
                <w:sz w:val="24"/>
              </w:rPr>
            </w:pPr>
          </w:p>
          <w:p w14:paraId="460B8A4A" w14:textId="77777777" w:rsidR="00CF21C5" w:rsidRDefault="00CF21C5">
            <w:pPr>
              <w:pStyle w:val="TableParagraph"/>
              <w:rPr>
                <w:b/>
                <w:sz w:val="24"/>
              </w:rPr>
            </w:pPr>
          </w:p>
          <w:p w14:paraId="43C50EE7" w14:textId="77777777" w:rsidR="00CF21C5" w:rsidRDefault="00CF21C5">
            <w:pPr>
              <w:pStyle w:val="TableParagraph"/>
              <w:spacing w:before="49"/>
              <w:rPr>
                <w:b/>
                <w:sz w:val="24"/>
              </w:rPr>
            </w:pPr>
          </w:p>
          <w:p w14:paraId="79D97B79" w14:textId="77777777" w:rsidR="00CF21C5" w:rsidRDefault="00A7387D">
            <w:pPr>
              <w:pStyle w:val="TableParagraph"/>
              <w:ind w:left="100"/>
              <w:rPr>
                <w:sz w:val="24"/>
              </w:rPr>
            </w:pPr>
            <w:r>
              <w:rPr>
                <w:spacing w:val="-4"/>
                <w:sz w:val="24"/>
              </w:rPr>
              <w:t>2.24</w:t>
            </w:r>
          </w:p>
        </w:tc>
        <w:tc>
          <w:tcPr>
            <w:tcW w:w="2863" w:type="dxa"/>
          </w:tcPr>
          <w:p w14:paraId="2762BCB5" w14:textId="77777777" w:rsidR="00CF21C5" w:rsidRDefault="00A7387D">
            <w:pPr>
              <w:pStyle w:val="TableParagraph"/>
              <w:spacing w:before="30" w:line="270" w:lineRule="atLeast"/>
              <w:ind w:left="237" w:right="108"/>
              <w:rPr>
                <w:sz w:val="24"/>
              </w:rPr>
            </w:pPr>
            <w:r>
              <w:rPr>
                <w:sz w:val="24"/>
              </w:rPr>
              <w:t xml:space="preserve">Человек – часть природы. Общее представление о строении телачеловека. Измерениетемпературы тела человека, частоты </w:t>
            </w:r>
            <w:r>
              <w:rPr>
                <w:spacing w:val="-2"/>
                <w:sz w:val="24"/>
              </w:rPr>
              <w:t>пульса</w:t>
            </w:r>
          </w:p>
        </w:tc>
        <w:tc>
          <w:tcPr>
            <w:tcW w:w="955" w:type="dxa"/>
          </w:tcPr>
          <w:p w14:paraId="11EE2706" w14:textId="77777777" w:rsidR="00CF21C5" w:rsidRDefault="00CF21C5">
            <w:pPr>
              <w:pStyle w:val="TableParagraph"/>
              <w:rPr>
                <w:b/>
                <w:sz w:val="24"/>
              </w:rPr>
            </w:pPr>
          </w:p>
          <w:p w14:paraId="785BDEA7" w14:textId="77777777" w:rsidR="00CF21C5" w:rsidRDefault="00CF21C5">
            <w:pPr>
              <w:pStyle w:val="TableParagraph"/>
              <w:rPr>
                <w:b/>
                <w:sz w:val="24"/>
              </w:rPr>
            </w:pPr>
          </w:p>
          <w:p w14:paraId="7779A5D3" w14:textId="77777777" w:rsidR="00CF21C5" w:rsidRDefault="00CF21C5">
            <w:pPr>
              <w:pStyle w:val="TableParagraph"/>
              <w:spacing w:before="49"/>
              <w:rPr>
                <w:b/>
                <w:sz w:val="24"/>
              </w:rPr>
            </w:pPr>
          </w:p>
          <w:p w14:paraId="10DB84EB" w14:textId="77777777" w:rsidR="00CF21C5" w:rsidRDefault="00A7387D">
            <w:pPr>
              <w:pStyle w:val="TableParagraph"/>
              <w:ind w:right="319"/>
              <w:jc w:val="right"/>
              <w:rPr>
                <w:sz w:val="24"/>
              </w:rPr>
            </w:pPr>
            <w:r>
              <w:rPr>
                <w:spacing w:val="-10"/>
                <w:sz w:val="24"/>
              </w:rPr>
              <w:t>1</w:t>
            </w:r>
          </w:p>
        </w:tc>
        <w:tc>
          <w:tcPr>
            <w:tcW w:w="1850" w:type="dxa"/>
          </w:tcPr>
          <w:p w14:paraId="5086E930" w14:textId="77777777" w:rsidR="00CF21C5" w:rsidRDefault="00CF21C5">
            <w:pPr>
              <w:pStyle w:val="TableParagraph"/>
              <w:rPr>
                <w:sz w:val="24"/>
              </w:rPr>
            </w:pPr>
          </w:p>
        </w:tc>
        <w:tc>
          <w:tcPr>
            <w:tcW w:w="1917" w:type="dxa"/>
          </w:tcPr>
          <w:p w14:paraId="62ACAAA8" w14:textId="77777777" w:rsidR="00CF21C5" w:rsidRDefault="00CF21C5">
            <w:pPr>
              <w:pStyle w:val="TableParagraph"/>
              <w:rPr>
                <w:sz w:val="24"/>
              </w:rPr>
            </w:pPr>
          </w:p>
        </w:tc>
        <w:tc>
          <w:tcPr>
            <w:tcW w:w="2407" w:type="dxa"/>
          </w:tcPr>
          <w:p w14:paraId="151BCF2B" w14:textId="77777777" w:rsidR="00CF21C5" w:rsidRDefault="00CF21C5">
            <w:pPr>
              <w:pStyle w:val="TableParagraph"/>
              <w:rPr>
                <w:b/>
                <w:sz w:val="24"/>
              </w:rPr>
            </w:pPr>
          </w:p>
          <w:p w14:paraId="66E759D1" w14:textId="77777777" w:rsidR="00CF21C5" w:rsidRDefault="00CF21C5">
            <w:pPr>
              <w:pStyle w:val="TableParagraph"/>
              <w:spacing w:before="49"/>
              <w:rPr>
                <w:b/>
                <w:sz w:val="24"/>
              </w:rPr>
            </w:pPr>
          </w:p>
          <w:p w14:paraId="546DA5C7" w14:textId="77777777" w:rsidR="00CF21C5" w:rsidRDefault="00A7387D">
            <w:pPr>
              <w:pStyle w:val="TableParagraph"/>
              <w:ind w:left="238"/>
              <w:rPr>
                <w:sz w:val="24"/>
              </w:rPr>
            </w:pPr>
            <w:r>
              <w:rPr>
                <w:spacing w:val="-2"/>
                <w:sz w:val="24"/>
              </w:rPr>
              <w:t>Библиотека</w:t>
            </w:r>
          </w:p>
          <w:p w14:paraId="0D7DB0FE" w14:textId="77777777" w:rsidR="00CF21C5" w:rsidRDefault="00A7387D">
            <w:pPr>
              <w:pStyle w:val="TableParagraph"/>
              <w:ind w:left="238"/>
              <w:rPr>
                <w:sz w:val="24"/>
              </w:rPr>
            </w:pPr>
            <w:r>
              <w:rPr>
                <w:sz w:val="24"/>
              </w:rPr>
              <w:t>ЦОК</w:t>
            </w:r>
            <w:hyperlink r:id="rId615">
              <w:r>
                <w:rPr>
                  <w:color w:val="0000FF"/>
                  <w:spacing w:val="-2"/>
                  <w:sz w:val="24"/>
                  <w:u w:val="single" w:color="0000FF"/>
                </w:rPr>
                <w:t>https://m.edsoo</w:t>
              </w:r>
            </w:hyperlink>
          </w:p>
          <w:p w14:paraId="29FBB0C1" w14:textId="77777777" w:rsidR="00CF21C5" w:rsidRDefault="002432B3">
            <w:pPr>
              <w:pStyle w:val="TableParagraph"/>
              <w:ind w:left="238"/>
              <w:rPr>
                <w:sz w:val="24"/>
              </w:rPr>
            </w:pPr>
            <w:hyperlink r:id="rId616">
              <w:r w:rsidR="00A7387D">
                <w:rPr>
                  <w:color w:val="0000FF"/>
                  <w:spacing w:val="-2"/>
                  <w:sz w:val="24"/>
                  <w:u w:val="single" w:color="0000FF"/>
                </w:rPr>
                <w:t>.ru/7f4116e4</w:t>
              </w:r>
            </w:hyperlink>
          </w:p>
        </w:tc>
      </w:tr>
      <w:tr w:rsidR="00CF21C5" w14:paraId="4279C4A2" w14:textId="77777777">
        <w:trPr>
          <w:trHeight w:val="2258"/>
        </w:trPr>
        <w:tc>
          <w:tcPr>
            <w:tcW w:w="696" w:type="dxa"/>
          </w:tcPr>
          <w:p w14:paraId="4168E2FF" w14:textId="77777777" w:rsidR="00CF21C5" w:rsidRDefault="00CF21C5">
            <w:pPr>
              <w:pStyle w:val="TableParagraph"/>
              <w:rPr>
                <w:b/>
                <w:sz w:val="24"/>
              </w:rPr>
            </w:pPr>
          </w:p>
          <w:p w14:paraId="6FD9363D" w14:textId="77777777" w:rsidR="00CF21C5" w:rsidRDefault="00CF21C5">
            <w:pPr>
              <w:pStyle w:val="TableParagraph"/>
              <w:rPr>
                <w:b/>
                <w:sz w:val="24"/>
              </w:rPr>
            </w:pPr>
          </w:p>
          <w:p w14:paraId="7B02A7AF" w14:textId="77777777" w:rsidR="00CF21C5" w:rsidRDefault="00CF21C5">
            <w:pPr>
              <w:pStyle w:val="TableParagraph"/>
              <w:spacing w:before="188"/>
              <w:rPr>
                <w:b/>
                <w:sz w:val="24"/>
              </w:rPr>
            </w:pPr>
          </w:p>
          <w:p w14:paraId="2FE7E993" w14:textId="77777777" w:rsidR="00CF21C5" w:rsidRDefault="00A7387D">
            <w:pPr>
              <w:pStyle w:val="TableParagraph"/>
              <w:ind w:left="100"/>
              <w:rPr>
                <w:sz w:val="24"/>
              </w:rPr>
            </w:pPr>
            <w:r>
              <w:rPr>
                <w:spacing w:val="-4"/>
                <w:sz w:val="24"/>
              </w:rPr>
              <w:t>2.25</w:t>
            </w:r>
          </w:p>
        </w:tc>
        <w:tc>
          <w:tcPr>
            <w:tcW w:w="2863" w:type="dxa"/>
          </w:tcPr>
          <w:p w14:paraId="6EF86FC3" w14:textId="77777777" w:rsidR="00CF21C5" w:rsidRDefault="00A7387D">
            <w:pPr>
              <w:pStyle w:val="TableParagraph"/>
              <w:spacing w:before="30" w:line="270" w:lineRule="atLeast"/>
              <w:ind w:left="237" w:right="168"/>
              <w:rPr>
                <w:sz w:val="24"/>
              </w:rPr>
            </w:pPr>
            <w:r>
              <w:rPr>
                <w:sz w:val="24"/>
              </w:rPr>
              <w:t xml:space="preserve">Системы органов </w:t>
            </w:r>
            <w:r>
              <w:rPr>
                <w:spacing w:val="-2"/>
                <w:sz w:val="24"/>
              </w:rPr>
              <w:t xml:space="preserve">(опорно-двигательная, пищеварительная, дыхательная, </w:t>
            </w:r>
            <w:r>
              <w:rPr>
                <w:sz w:val="24"/>
              </w:rPr>
              <w:t xml:space="preserve">кровеносная, нервная, органычувств),ихроль в жизнедеятельности </w:t>
            </w:r>
            <w:r>
              <w:rPr>
                <w:spacing w:val="-2"/>
                <w:sz w:val="24"/>
              </w:rPr>
              <w:t>организма</w:t>
            </w:r>
          </w:p>
        </w:tc>
        <w:tc>
          <w:tcPr>
            <w:tcW w:w="955" w:type="dxa"/>
          </w:tcPr>
          <w:p w14:paraId="4BE470FE" w14:textId="77777777" w:rsidR="00CF21C5" w:rsidRDefault="00CF21C5">
            <w:pPr>
              <w:pStyle w:val="TableParagraph"/>
              <w:rPr>
                <w:b/>
                <w:sz w:val="24"/>
              </w:rPr>
            </w:pPr>
          </w:p>
          <w:p w14:paraId="15CFA282" w14:textId="77777777" w:rsidR="00CF21C5" w:rsidRDefault="00CF21C5">
            <w:pPr>
              <w:pStyle w:val="TableParagraph"/>
              <w:rPr>
                <w:b/>
                <w:sz w:val="24"/>
              </w:rPr>
            </w:pPr>
          </w:p>
          <w:p w14:paraId="599A0DB9" w14:textId="77777777" w:rsidR="00CF21C5" w:rsidRDefault="00CF21C5">
            <w:pPr>
              <w:pStyle w:val="TableParagraph"/>
              <w:spacing w:before="188"/>
              <w:rPr>
                <w:b/>
                <w:sz w:val="24"/>
              </w:rPr>
            </w:pPr>
          </w:p>
          <w:p w14:paraId="060D4A67" w14:textId="77777777" w:rsidR="00CF21C5" w:rsidRDefault="00A7387D">
            <w:pPr>
              <w:pStyle w:val="TableParagraph"/>
              <w:ind w:right="319"/>
              <w:jc w:val="right"/>
              <w:rPr>
                <w:sz w:val="24"/>
              </w:rPr>
            </w:pPr>
            <w:r>
              <w:rPr>
                <w:spacing w:val="-10"/>
                <w:sz w:val="24"/>
              </w:rPr>
              <w:t>4</w:t>
            </w:r>
          </w:p>
        </w:tc>
        <w:tc>
          <w:tcPr>
            <w:tcW w:w="1850" w:type="dxa"/>
          </w:tcPr>
          <w:p w14:paraId="46EBFCE0" w14:textId="77777777" w:rsidR="00CF21C5" w:rsidRDefault="00CF21C5">
            <w:pPr>
              <w:pStyle w:val="TableParagraph"/>
              <w:rPr>
                <w:sz w:val="24"/>
              </w:rPr>
            </w:pPr>
          </w:p>
        </w:tc>
        <w:tc>
          <w:tcPr>
            <w:tcW w:w="1917" w:type="dxa"/>
          </w:tcPr>
          <w:p w14:paraId="665104B3" w14:textId="77777777" w:rsidR="00CF21C5" w:rsidRDefault="00CF21C5">
            <w:pPr>
              <w:pStyle w:val="TableParagraph"/>
              <w:rPr>
                <w:sz w:val="24"/>
              </w:rPr>
            </w:pPr>
          </w:p>
        </w:tc>
        <w:tc>
          <w:tcPr>
            <w:tcW w:w="2407" w:type="dxa"/>
          </w:tcPr>
          <w:p w14:paraId="4D2E3360" w14:textId="77777777" w:rsidR="00CF21C5" w:rsidRDefault="00CF21C5">
            <w:pPr>
              <w:pStyle w:val="TableParagraph"/>
              <w:rPr>
                <w:b/>
                <w:sz w:val="24"/>
              </w:rPr>
            </w:pPr>
          </w:p>
          <w:p w14:paraId="0075B662" w14:textId="77777777" w:rsidR="00CF21C5" w:rsidRDefault="00CF21C5">
            <w:pPr>
              <w:pStyle w:val="TableParagraph"/>
              <w:spacing w:before="188"/>
              <w:rPr>
                <w:b/>
                <w:sz w:val="24"/>
              </w:rPr>
            </w:pPr>
          </w:p>
          <w:p w14:paraId="3EE26C2C" w14:textId="77777777" w:rsidR="00CF21C5" w:rsidRDefault="00A7387D">
            <w:pPr>
              <w:pStyle w:val="TableParagraph"/>
              <w:ind w:left="238"/>
              <w:rPr>
                <w:sz w:val="24"/>
              </w:rPr>
            </w:pPr>
            <w:r>
              <w:rPr>
                <w:spacing w:val="-2"/>
                <w:sz w:val="24"/>
              </w:rPr>
              <w:t>Библиотека</w:t>
            </w:r>
          </w:p>
          <w:p w14:paraId="0F5CB206" w14:textId="77777777" w:rsidR="00CF21C5" w:rsidRDefault="00A7387D">
            <w:pPr>
              <w:pStyle w:val="TableParagraph"/>
              <w:ind w:left="238"/>
              <w:rPr>
                <w:sz w:val="24"/>
              </w:rPr>
            </w:pPr>
            <w:r>
              <w:rPr>
                <w:sz w:val="24"/>
              </w:rPr>
              <w:t>ЦОК</w:t>
            </w:r>
            <w:hyperlink r:id="rId617">
              <w:r>
                <w:rPr>
                  <w:color w:val="0000FF"/>
                  <w:spacing w:val="-2"/>
                  <w:sz w:val="24"/>
                  <w:u w:val="single" w:color="0000FF"/>
                </w:rPr>
                <w:t>https://m.edsoo</w:t>
              </w:r>
            </w:hyperlink>
          </w:p>
          <w:p w14:paraId="72264D8B" w14:textId="77777777" w:rsidR="00CF21C5" w:rsidRDefault="002432B3">
            <w:pPr>
              <w:pStyle w:val="TableParagraph"/>
              <w:ind w:left="238"/>
              <w:rPr>
                <w:sz w:val="24"/>
              </w:rPr>
            </w:pPr>
            <w:hyperlink r:id="rId618">
              <w:r w:rsidR="00A7387D">
                <w:rPr>
                  <w:color w:val="0000FF"/>
                  <w:spacing w:val="-2"/>
                  <w:sz w:val="24"/>
                  <w:u w:val="single" w:color="0000FF"/>
                </w:rPr>
                <w:t>.ru/7f4116e4</w:t>
              </w:r>
            </w:hyperlink>
          </w:p>
        </w:tc>
      </w:tr>
      <w:tr w:rsidR="00CF21C5" w14:paraId="23FB1798" w14:textId="77777777">
        <w:trPr>
          <w:trHeight w:val="326"/>
        </w:trPr>
        <w:tc>
          <w:tcPr>
            <w:tcW w:w="3559" w:type="dxa"/>
            <w:gridSpan w:val="2"/>
          </w:tcPr>
          <w:p w14:paraId="54794D7F"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55" w:type="dxa"/>
          </w:tcPr>
          <w:p w14:paraId="4C9EE863" w14:textId="77777777" w:rsidR="00CF21C5" w:rsidRDefault="00A7387D">
            <w:pPr>
              <w:pStyle w:val="TableParagraph"/>
              <w:spacing w:before="49" w:line="257" w:lineRule="exact"/>
              <w:ind w:right="259"/>
              <w:jc w:val="right"/>
              <w:rPr>
                <w:sz w:val="24"/>
              </w:rPr>
            </w:pPr>
            <w:r>
              <w:rPr>
                <w:spacing w:val="-5"/>
                <w:sz w:val="24"/>
              </w:rPr>
              <w:t>35</w:t>
            </w:r>
          </w:p>
        </w:tc>
        <w:tc>
          <w:tcPr>
            <w:tcW w:w="6174" w:type="dxa"/>
            <w:gridSpan w:val="3"/>
          </w:tcPr>
          <w:p w14:paraId="07460359" w14:textId="77777777" w:rsidR="00CF21C5" w:rsidRDefault="00CF21C5">
            <w:pPr>
              <w:pStyle w:val="TableParagraph"/>
              <w:rPr>
                <w:sz w:val="24"/>
              </w:rPr>
            </w:pPr>
          </w:p>
        </w:tc>
      </w:tr>
      <w:tr w:rsidR="00CF21C5" w14:paraId="06D641DA" w14:textId="77777777">
        <w:trPr>
          <w:trHeight w:val="326"/>
        </w:trPr>
        <w:tc>
          <w:tcPr>
            <w:tcW w:w="10688" w:type="dxa"/>
            <w:gridSpan w:val="6"/>
          </w:tcPr>
          <w:p w14:paraId="72C4E6C6" w14:textId="77777777" w:rsidR="00CF21C5" w:rsidRDefault="00A7387D">
            <w:pPr>
              <w:pStyle w:val="TableParagraph"/>
              <w:spacing w:before="49" w:line="257" w:lineRule="exact"/>
              <w:ind w:left="237"/>
              <w:rPr>
                <w:b/>
                <w:sz w:val="24"/>
              </w:rPr>
            </w:pPr>
            <w:r>
              <w:rPr>
                <w:b/>
                <w:sz w:val="24"/>
              </w:rPr>
              <w:t>Раздел3.Правилабезопасной</w:t>
            </w:r>
            <w:r>
              <w:rPr>
                <w:b/>
                <w:spacing w:val="-2"/>
                <w:sz w:val="24"/>
              </w:rPr>
              <w:t xml:space="preserve"> жизнедеятельности</w:t>
            </w:r>
          </w:p>
        </w:tc>
      </w:tr>
      <w:tr w:rsidR="00CF21C5" w14:paraId="02B9B3C3" w14:textId="77777777">
        <w:trPr>
          <w:trHeight w:val="1982"/>
        </w:trPr>
        <w:tc>
          <w:tcPr>
            <w:tcW w:w="696" w:type="dxa"/>
          </w:tcPr>
          <w:p w14:paraId="64A90EDA" w14:textId="77777777" w:rsidR="00CF21C5" w:rsidRDefault="00CF21C5">
            <w:pPr>
              <w:pStyle w:val="TableParagraph"/>
              <w:rPr>
                <w:b/>
                <w:sz w:val="24"/>
              </w:rPr>
            </w:pPr>
          </w:p>
          <w:p w14:paraId="44ABA60D" w14:textId="77777777" w:rsidR="00CF21C5" w:rsidRDefault="00CF21C5">
            <w:pPr>
              <w:pStyle w:val="TableParagraph"/>
              <w:rPr>
                <w:b/>
                <w:sz w:val="24"/>
              </w:rPr>
            </w:pPr>
          </w:p>
          <w:p w14:paraId="080E06EF" w14:textId="77777777" w:rsidR="00CF21C5" w:rsidRDefault="00CF21C5">
            <w:pPr>
              <w:pStyle w:val="TableParagraph"/>
              <w:spacing w:before="49"/>
              <w:rPr>
                <w:b/>
                <w:sz w:val="24"/>
              </w:rPr>
            </w:pPr>
          </w:p>
          <w:p w14:paraId="1D2CB9DF" w14:textId="77777777" w:rsidR="00CF21C5" w:rsidRDefault="00A7387D">
            <w:pPr>
              <w:pStyle w:val="TableParagraph"/>
              <w:ind w:left="100"/>
              <w:rPr>
                <w:sz w:val="24"/>
              </w:rPr>
            </w:pPr>
            <w:r>
              <w:rPr>
                <w:spacing w:val="-5"/>
                <w:sz w:val="24"/>
              </w:rPr>
              <w:t>3.1</w:t>
            </w:r>
          </w:p>
        </w:tc>
        <w:tc>
          <w:tcPr>
            <w:tcW w:w="2863" w:type="dxa"/>
          </w:tcPr>
          <w:p w14:paraId="57E35895" w14:textId="77777777" w:rsidR="00CF21C5" w:rsidRDefault="00A7387D">
            <w:pPr>
              <w:pStyle w:val="TableParagraph"/>
              <w:spacing w:before="30" w:line="270" w:lineRule="atLeast"/>
              <w:ind w:left="237" w:right="176"/>
              <w:rPr>
                <w:sz w:val="24"/>
              </w:rPr>
            </w:pPr>
            <w:r>
              <w:rPr>
                <w:sz w:val="24"/>
              </w:rPr>
              <w:t xml:space="preserve">Здоровыйобразжизни: </w:t>
            </w:r>
            <w:r>
              <w:rPr>
                <w:spacing w:val="-2"/>
                <w:sz w:val="24"/>
              </w:rPr>
              <w:t xml:space="preserve">двигательная </w:t>
            </w:r>
            <w:r>
              <w:rPr>
                <w:sz w:val="24"/>
              </w:rPr>
              <w:t xml:space="preserve">активность (утренняя зарядка, динамические паузы), закаливание и </w:t>
            </w:r>
            <w:r>
              <w:rPr>
                <w:spacing w:val="-2"/>
                <w:sz w:val="24"/>
              </w:rPr>
              <w:t>профилактика заболеваний</w:t>
            </w:r>
          </w:p>
        </w:tc>
        <w:tc>
          <w:tcPr>
            <w:tcW w:w="955" w:type="dxa"/>
          </w:tcPr>
          <w:p w14:paraId="47CA2B4A" w14:textId="77777777" w:rsidR="00CF21C5" w:rsidRDefault="00CF21C5">
            <w:pPr>
              <w:pStyle w:val="TableParagraph"/>
              <w:rPr>
                <w:b/>
                <w:sz w:val="24"/>
              </w:rPr>
            </w:pPr>
          </w:p>
          <w:p w14:paraId="31EB8396" w14:textId="77777777" w:rsidR="00CF21C5" w:rsidRDefault="00CF21C5">
            <w:pPr>
              <w:pStyle w:val="TableParagraph"/>
              <w:rPr>
                <w:b/>
                <w:sz w:val="24"/>
              </w:rPr>
            </w:pPr>
          </w:p>
          <w:p w14:paraId="3323D2D5" w14:textId="77777777" w:rsidR="00CF21C5" w:rsidRDefault="00CF21C5">
            <w:pPr>
              <w:pStyle w:val="TableParagraph"/>
              <w:spacing w:before="49"/>
              <w:rPr>
                <w:b/>
                <w:sz w:val="24"/>
              </w:rPr>
            </w:pPr>
          </w:p>
          <w:p w14:paraId="005BF7D8" w14:textId="77777777" w:rsidR="00CF21C5" w:rsidRDefault="00A7387D">
            <w:pPr>
              <w:pStyle w:val="TableParagraph"/>
              <w:ind w:right="319"/>
              <w:jc w:val="right"/>
              <w:rPr>
                <w:sz w:val="24"/>
              </w:rPr>
            </w:pPr>
            <w:r>
              <w:rPr>
                <w:spacing w:val="-10"/>
                <w:sz w:val="24"/>
              </w:rPr>
              <w:t>2</w:t>
            </w:r>
          </w:p>
        </w:tc>
        <w:tc>
          <w:tcPr>
            <w:tcW w:w="1850" w:type="dxa"/>
          </w:tcPr>
          <w:p w14:paraId="633FD15D" w14:textId="77777777" w:rsidR="00CF21C5" w:rsidRDefault="00CF21C5">
            <w:pPr>
              <w:pStyle w:val="TableParagraph"/>
              <w:rPr>
                <w:sz w:val="24"/>
              </w:rPr>
            </w:pPr>
          </w:p>
        </w:tc>
        <w:tc>
          <w:tcPr>
            <w:tcW w:w="1917" w:type="dxa"/>
          </w:tcPr>
          <w:p w14:paraId="224FC9F6" w14:textId="77777777" w:rsidR="00CF21C5" w:rsidRDefault="00CF21C5">
            <w:pPr>
              <w:pStyle w:val="TableParagraph"/>
              <w:rPr>
                <w:sz w:val="24"/>
              </w:rPr>
            </w:pPr>
          </w:p>
        </w:tc>
        <w:tc>
          <w:tcPr>
            <w:tcW w:w="2407" w:type="dxa"/>
          </w:tcPr>
          <w:p w14:paraId="6A0396D1" w14:textId="77777777" w:rsidR="00CF21C5" w:rsidRDefault="00CF21C5">
            <w:pPr>
              <w:pStyle w:val="TableParagraph"/>
              <w:rPr>
                <w:b/>
                <w:sz w:val="24"/>
              </w:rPr>
            </w:pPr>
          </w:p>
          <w:p w14:paraId="26BDAF76" w14:textId="77777777" w:rsidR="00CF21C5" w:rsidRDefault="00CF21C5">
            <w:pPr>
              <w:pStyle w:val="TableParagraph"/>
              <w:spacing w:before="49"/>
              <w:rPr>
                <w:b/>
                <w:sz w:val="24"/>
              </w:rPr>
            </w:pPr>
          </w:p>
          <w:p w14:paraId="56010C0C" w14:textId="77777777" w:rsidR="00CF21C5" w:rsidRDefault="00A7387D">
            <w:pPr>
              <w:pStyle w:val="TableParagraph"/>
              <w:ind w:left="238"/>
              <w:rPr>
                <w:sz w:val="24"/>
              </w:rPr>
            </w:pPr>
            <w:r>
              <w:rPr>
                <w:spacing w:val="-2"/>
                <w:sz w:val="24"/>
              </w:rPr>
              <w:t>Библиотека</w:t>
            </w:r>
          </w:p>
          <w:p w14:paraId="0137FB76" w14:textId="77777777" w:rsidR="00CF21C5" w:rsidRDefault="00A7387D">
            <w:pPr>
              <w:pStyle w:val="TableParagraph"/>
              <w:ind w:left="238"/>
              <w:rPr>
                <w:sz w:val="24"/>
              </w:rPr>
            </w:pPr>
            <w:r>
              <w:rPr>
                <w:sz w:val="24"/>
              </w:rPr>
              <w:t>ЦОК</w:t>
            </w:r>
            <w:hyperlink r:id="rId619">
              <w:r>
                <w:rPr>
                  <w:color w:val="0000FF"/>
                  <w:spacing w:val="-2"/>
                  <w:sz w:val="24"/>
                  <w:u w:val="single" w:color="0000FF"/>
                </w:rPr>
                <w:t>https://m.edsoo</w:t>
              </w:r>
            </w:hyperlink>
          </w:p>
          <w:p w14:paraId="5BB67BD6" w14:textId="77777777" w:rsidR="00CF21C5" w:rsidRDefault="002432B3">
            <w:pPr>
              <w:pStyle w:val="TableParagraph"/>
              <w:ind w:left="238"/>
              <w:rPr>
                <w:sz w:val="24"/>
              </w:rPr>
            </w:pPr>
            <w:hyperlink r:id="rId620">
              <w:r w:rsidR="00A7387D">
                <w:rPr>
                  <w:color w:val="0000FF"/>
                  <w:spacing w:val="-2"/>
                  <w:sz w:val="24"/>
                  <w:u w:val="single" w:color="0000FF"/>
                </w:rPr>
                <w:t>.ru/7f4116e4</w:t>
              </w:r>
            </w:hyperlink>
          </w:p>
        </w:tc>
      </w:tr>
      <w:tr w:rsidR="00CF21C5" w14:paraId="51A8E737" w14:textId="77777777">
        <w:trPr>
          <w:trHeight w:val="3362"/>
        </w:trPr>
        <w:tc>
          <w:tcPr>
            <w:tcW w:w="696" w:type="dxa"/>
          </w:tcPr>
          <w:p w14:paraId="2931F7D0" w14:textId="77777777" w:rsidR="00CF21C5" w:rsidRDefault="00CF21C5">
            <w:pPr>
              <w:pStyle w:val="TableParagraph"/>
              <w:rPr>
                <w:b/>
                <w:sz w:val="24"/>
              </w:rPr>
            </w:pPr>
          </w:p>
          <w:p w14:paraId="7CFCB456" w14:textId="77777777" w:rsidR="00CF21C5" w:rsidRDefault="00CF21C5">
            <w:pPr>
              <w:pStyle w:val="TableParagraph"/>
              <w:rPr>
                <w:b/>
                <w:sz w:val="24"/>
              </w:rPr>
            </w:pPr>
          </w:p>
          <w:p w14:paraId="059F4CEB" w14:textId="77777777" w:rsidR="00CF21C5" w:rsidRDefault="00CF21C5">
            <w:pPr>
              <w:pStyle w:val="TableParagraph"/>
              <w:rPr>
                <w:b/>
                <w:sz w:val="24"/>
              </w:rPr>
            </w:pPr>
          </w:p>
          <w:p w14:paraId="4B5688A5" w14:textId="77777777" w:rsidR="00CF21C5" w:rsidRDefault="00CF21C5">
            <w:pPr>
              <w:pStyle w:val="TableParagraph"/>
              <w:rPr>
                <w:b/>
                <w:sz w:val="24"/>
              </w:rPr>
            </w:pPr>
          </w:p>
          <w:p w14:paraId="51C50166" w14:textId="77777777" w:rsidR="00CF21C5" w:rsidRDefault="00CF21C5">
            <w:pPr>
              <w:pStyle w:val="TableParagraph"/>
              <w:spacing w:before="186"/>
              <w:rPr>
                <w:b/>
                <w:sz w:val="24"/>
              </w:rPr>
            </w:pPr>
          </w:p>
          <w:p w14:paraId="0DD38FA2" w14:textId="77777777" w:rsidR="00CF21C5" w:rsidRDefault="00A7387D">
            <w:pPr>
              <w:pStyle w:val="TableParagraph"/>
              <w:ind w:left="100"/>
              <w:rPr>
                <w:sz w:val="24"/>
              </w:rPr>
            </w:pPr>
            <w:r>
              <w:rPr>
                <w:spacing w:val="-5"/>
                <w:sz w:val="24"/>
              </w:rPr>
              <w:t>3.2</w:t>
            </w:r>
          </w:p>
        </w:tc>
        <w:tc>
          <w:tcPr>
            <w:tcW w:w="2863" w:type="dxa"/>
          </w:tcPr>
          <w:p w14:paraId="0839EAB5" w14:textId="77777777" w:rsidR="00CF21C5" w:rsidRDefault="00A7387D">
            <w:pPr>
              <w:pStyle w:val="TableParagraph"/>
              <w:spacing w:before="49"/>
              <w:ind w:left="237" w:right="123"/>
              <w:rPr>
                <w:sz w:val="24"/>
              </w:rPr>
            </w:pPr>
            <w:r>
              <w:rPr>
                <w:sz w:val="24"/>
              </w:rPr>
              <w:t xml:space="preserve">Забота о здоровье и </w:t>
            </w:r>
            <w:r>
              <w:rPr>
                <w:spacing w:val="-2"/>
                <w:sz w:val="24"/>
              </w:rPr>
              <w:t xml:space="preserve">безопасности </w:t>
            </w:r>
            <w:r>
              <w:rPr>
                <w:sz w:val="24"/>
              </w:rPr>
              <w:t>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электрических,газовых, тепловых подстанций и</w:t>
            </w:r>
          </w:p>
          <w:p w14:paraId="30EDE5B7" w14:textId="77777777" w:rsidR="00CF21C5" w:rsidRDefault="00A7387D">
            <w:pPr>
              <w:pStyle w:val="TableParagraph"/>
              <w:spacing w:line="257" w:lineRule="exact"/>
              <w:ind w:left="237"/>
              <w:rPr>
                <w:sz w:val="24"/>
              </w:rPr>
            </w:pPr>
            <w:r>
              <w:rPr>
                <w:sz w:val="24"/>
              </w:rPr>
              <w:t>других</w:t>
            </w:r>
            <w:r>
              <w:rPr>
                <w:spacing w:val="-2"/>
                <w:sz w:val="24"/>
              </w:rPr>
              <w:t xml:space="preserve"> опасных</w:t>
            </w:r>
          </w:p>
        </w:tc>
        <w:tc>
          <w:tcPr>
            <w:tcW w:w="955" w:type="dxa"/>
          </w:tcPr>
          <w:p w14:paraId="31926DA8" w14:textId="77777777" w:rsidR="00CF21C5" w:rsidRDefault="00CF21C5">
            <w:pPr>
              <w:pStyle w:val="TableParagraph"/>
              <w:rPr>
                <w:b/>
                <w:sz w:val="24"/>
              </w:rPr>
            </w:pPr>
          </w:p>
          <w:p w14:paraId="59858725" w14:textId="77777777" w:rsidR="00CF21C5" w:rsidRDefault="00CF21C5">
            <w:pPr>
              <w:pStyle w:val="TableParagraph"/>
              <w:rPr>
                <w:b/>
                <w:sz w:val="24"/>
              </w:rPr>
            </w:pPr>
          </w:p>
          <w:p w14:paraId="729E6A5C" w14:textId="77777777" w:rsidR="00CF21C5" w:rsidRDefault="00CF21C5">
            <w:pPr>
              <w:pStyle w:val="TableParagraph"/>
              <w:rPr>
                <w:b/>
                <w:sz w:val="24"/>
              </w:rPr>
            </w:pPr>
          </w:p>
          <w:p w14:paraId="4263360C" w14:textId="77777777" w:rsidR="00CF21C5" w:rsidRDefault="00CF21C5">
            <w:pPr>
              <w:pStyle w:val="TableParagraph"/>
              <w:rPr>
                <w:b/>
                <w:sz w:val="24"/>
              </w:rPr>
            </w:pPr>
          </w:p>
          <w:p w14:paraId="731D301D" w14:textId="77777777" w:rsidR="00CF21C5" w:rsidRDefault="00CF21C5">
            <w:pPr>
              <w:pStyle w:val="TableParagraph"/>
              <w:spacing w:before="186"/>
              <w:rPr>
                <w:b/>
                <w:sz w:val="24"/>
              </w:rPr>
            </w:pPr>
          </w:p>
          <w:p w14:paraId="41CBCCDC" w14:textId="77777777" w:rsidR="00CF21C5" w:rsidRDefault="00A7387D">
            <w:pPr>
              <w:pStyle w:val="TableParagraph"/>
              <w:ind w:right="319"/>
              <w:jc w:val="right"/>
              <w:rPr>
                <w:sz w:val="24"/>
              </w:rPr>
            </w:pPr>
            <w:r>
              <w:rPr>
                <w:spacing w:val="-10"/>
                <w:sz w:val="24"/>
              </w:rPr>
              <w:t>2</w:t>
            </w:r>
          </w:p>
        </w:tc>
        <w:tc>
          <w:tcPr>
            <w:tcW w:w="1850" w:type="dxa"/>
          </w:tcPr>
          <w:p w14:paraId="427EE55E" w14:textId="77777777" w:rsidR="00CF21C5" w:rsidRDefault="00CF21C5">
            <w:pPr>
              <w:pStyle w:val="TableParagraph"/>
              <w:rPr>
                <w:sz w:val="24"/>
              </w:rPr>
            </w:pPr>
          </w:p>
        </w:tc>
        <w:tc>
          <w:tcPr>
            <w:tcW w:w="1917" w:type="dxa"/>
          </w:tcPr>
          <w:p w14:paraId="19323200" w14:textId="77777777" w:rsidR="00CF21C5" w:rsidRDefault="00CF21C5">
            <w:pPr>
              <w:pStyle w:val="TableParagraph"/>
              <w:rPr>
                <w:sz w:val="24"/>
              </w:rPr>
            </w:pPr>
          </w:p>
        </w:tc>
        <w:tc>
          <w:tcPr>
            <w:tcW w:w="2407" w:type="dxa"/>
          </w:tcPr>
          <w:p w14:paraId="35B4DE3A" w14:textId="77777777" w:rsidR="00CF21C5" w:rsidRDefault="00CF21C5">
            <w:pPr>
              <w:pStyle w:val="TableParagraph"/>
              <w:rPr>
                <w:b/>
                <w:sz w:val="24"/>
              </w:rPr>
            </w:pPr>
          </w:p>
          <w:p w14:paraId="76BE21B2" w14:textId="77777777" w:rsidR="00CF21C5" w:rsidRDefault="00CF21C5">
            <w:pPr>
              <w:pStyle w:val="TableParagraph"/>
              <w:rPr>
                <w:b/>
                <w:sz w:val="24"/>
              </w:rPr>
            </w:pPr>
          </w:p>
          <w:p w14:paraId="771FA691" w14:textId="77777777" w:rsidR="00CF21C5" w:rsidRDefault="00CF21C5">
            <w:pPr>
              <w:pStyle w:val="TableParagraph"/>
              <w:rPr>
                <w:b/>
                <w:sz w:val="24"/>
              </w:rPr>
            </w:pPr>
          </w:p>
          <w:p w14:paraId="14460117" w14:textId="77777777" w:rsidR="00CF21C5" w:rsidRDefault="00CF21C5">
            <w:pPr>
              <w:pStyle w:val="TableParagraph"/>
              <w:spacing w:before="186"/>
              <w:rPr>
                <w:b/>
                <w:sz w:val="24"/>
              </w:rPr>
            </w:pPr>
          </w:p>
          <w:p w14:paraId="5CA47EEF" w14:textId="77777777" w:rsidR="00CF21C5" w:rsidRDefault="00A7387D">
            <w:pPr>
              <w:pStyle w:val="TableParagraph"/>
              <w:ind w:left="238"/>
              <w:rPr>
                <w:sz w:val="24"/>
              </w:rPr>
            </w:pPr>
            <w:r>
              <w:rPr>
                <w:spacing w:val="-2"/>
                <w:sz w:val="24"/>
              </w:rPr>
              <w:t>Библиотека</w:t>
            </w:r>
          </w:p>
          <w:p w14:paraId="2DA67DC7" w14:textId="77777777" w:rsidR="00CF21C5" w:rsidRDefault="00A7387D">
            <w:pPr>
              <w:pStyle w:val="TableParagraph"/>
              <w:ind w:left="238"/>
              <w:rPr>
                <w:sz w:val="24"/>
              </w:rPr>
            </w:pPr>
            <w:r>
              <w:rPr>
                <w:sz w:val="24"/>
              </w:rPr>
              <w:t>ЦОК</w:t>
            </w:r>
            <w:hyperlink r:id="rId621">
              <w:r>
                <w:rPr>
                  <w:color w:val="0000FF"/>
                  <w:spacing w:val="-2"/>
                  <w:sz w:val="24"/>
                  <w:u w:val="single" w:color="0000FF"/>
                </w:rPr>
                <w:t>https://m.edsoo</w:t>
              </w:r>
            </w:hyperlink>
          </w:p>
          <w:p w14:paraId="673404CC" w14:textId="77777777" w:rsidR="00CF21C5" w:rsidRDefault="002432B3">
            <w:pPr>
              <w:pStyle w:val="TableParagraph"/>
              <w:ind w:left="238"/>
              <w:rPr>
                <w:sz w:val="24"/>
              </w:rPr>
            </w:pPr>
            <w:hyperlink r:id="rId622">
              <w:r w:rsidR="00A7387D">
                <w:rPr>
                  <w:color w:val="0000FF"/>
                  <w:spacing w:val="-2"/>
                  <w:sz w:val="24"/>
                  <w:u w:val="single" w:color="0000FF"/>
                </w:rPr>
                <w:t>.ru/7f4116e4</w:t>
              </w:r>
            </w:hyperlink>
          </w:p>
        </w:tc>
      </w:tr>
    </w:tbl>
    <w:p w14:paraId="57BB1267" w14:textId="77777777" w:rsidR="00CF21C5" w:rsidRDefault="00CF21C5">
      <w:pPr>
        <w:pStyle w:val="TableParagraph"/>
        <w:rPr>
          <w:sz w:val="24"/>
        </w:rPr>
        <w:sectPr w:rsidR="00CF21C5">
          <w:pgSz w:w="11910" w:h="16390"/>
          <w:pgMar w:top="820" w:right="141" w:bottom="1260" w:left="708" w:header="0" w:footer="1063" w:gutter="0"/>
          <w:cols w:space="720"/>
        </w:sectPr>
      </w:pPr>
    </w:p>
    <w:p w14:paraId="3EBDE910"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63"/>
        <w:gridCol w:w="955"/>
        <w:gridCol w:w="1850"/>
        <w:gridCol w:w="1917"/>
        <w:gridCol w:w="2407"/>
      </w:tblGrid>
      <w:tr w:rsidR="00CF21C5" w14:paraId="4E57BB65" w14:textId="77777777">
        <w:trPr>
          <w:trHeight w:val="1427"/>
        </w:trPr>
        <w:tc>
          <w:tcPr>
            <w:tcW w:w="696" w:type="dxa"/>
          </w:tcPr>
          <w:p w14:paraId="16A2D704" w14:textId="77777777" w:rsidR="00CF21C5" w:rsidRDefault="00CF21C5">
            <w:pPr>
              <w:pStyle w:val="TableParagraph"/>
              <w:rPr>
                <w:sz w:val="24"/>
              </w:rPr>
            </w:pPr>
          </w:p>
        </w:tc>
        <w:tc>
          <w:tcPr>
            <w:tcW w:w="2863" w:type="dxa"/>
          </w:tcPr>
          <w:p w14:paraId="001F83E2" w14:textId="77777777" w:rsidR="00CF21C5" w:rsidRDefault="00A7387D">
            <w:pPr>
              <w:pStyle w:val="TableParagraph"/>
              <w:spacing w:before="28" w:line="270" w:lineRule="atLeast"/>
              <w:ind w:left="237" w:right="367"/>
              <w:rPr>
                <w:sz w:val="24"/>
              </w:rPr>
            </w:pPr>
            <w:r>
              <w:rPr>
                <w:sz w:val="24"/>
              </w:rPr>
              <w:t xml:space="preserve">объектовинженерной </w:t>
            </w:r>
            <w:r>
              <w:rPr>
                <w:spacing w:val="-2"/>
                <w:sz w:val="24"/>
              </w:rPr>
              <w:t xml:space="preserve">инфраструктуры </w:t>
            </w:r>
            <w:r>
              <w:rPr>
                <w:sz w:val="24"/>
              </w:rPr>
              <w:t xml:space="preserve">жилого дома, </w:t>
            </w:r>
            <w:r>
              <w:rPr>
                <w:spacing w:val="-2"/>
                <w:sz w:val="24"/>
              </w:rPr>
              <w:t xml:space="preserve">предупреждающие </w:t>
            </w:r>
            <w:r>
              <w:rPr>
                <w:sz w:val="24"/>
              </w:rPr>
              <w:t>знаки безопасности)</w:t>
            </w:r>
          </w:p>
        </w:tc>
        <w:tc>
          <w:tcPr>
            <w:tcW w:w="955" w:type="dxa"/>
          </w:tcPr>
          <w:p w14:paraId="541316E5" w14:textId="77777777" w:rsidR="00CF21C5" w:rsidRDefault="00CF21C5">
            <w:pPr>
              <w:pStyle w:val="TableParagraph"/>
              <w:rPr>
                <w:sz w:val="24"/>
              </w:rPr>
            </w:pPr>
          </w:p>
        </w:tc>
        <w:tc>
          <w:tcPr>
            <w:tcW w:w="1850" w:type="dxa"/>
          </w:tcPr>
          <w:p w14:paraId="7B6225F5" w14:textId="77777777" w:rsidR="00CF21C5" w:rsidRDefault="00CF21C5">
            <w:pPr>
              <w:pStyle w:val="TableParagraph"/>
              <w:rPr>
                <w:sz w:val="24"/>
              </w:rPr>
            </w:pPr>
          </w:p>
        </w:tc>
        <w:tc>
          <w:tcPr>
            <w:tcW w:w="1917" w:type="dxa"/>
          </w:tcPr>
          <w:p w14:paraId="7F571D43" w14:textId="77777777" w:rsidR="00CF21C5" w:rsidRDefault="00CF21C5">
            <w:pPr>
              <w:pStyle w:val="TableParagraph"/>
              <w:rPr>
                <w:sz w:val="24"/>
              </w:rPr>
            </w:pPr>
          </w:p>
        </w:tc>
        <w:tc>
          <w:tcPr>
            <w:tcW w:w="2407" w:type="dxa"/>
          </w:tcPr>
          <w:p w14:paraId="4C0A9DE2" w14:textId="77777777" w:rsidR="00CF21C5" w:rsidRDefault="00CF21C5">
            <w:pPr>
              <w:pStyle w:val="TableParagraph"/>
              <w:rPr>
                <w:sz w:val="24"/>
              </w:rPr>
            </w:pPr>
          </w:p>
        </w:tc>
      </w:tr>
      <w:tr w:rsidR="00CF21C5" w14:paraId="6772C3F3" w14:textId="77777777">
        <w:trPr>
          <w:trHeight w:val="3362"/>
        </w:trPr>
        <w:tc>
          <w:tcPr>
            <w:tcW w:w="696" w:type="dxa"/>
          </w:tcPr>
          <w:p w14:paraId="16BCF8CC" w14:textId="77777777" w:rsidR="00CF21C5" w:rsidRDefault="00CF21C5">
            <w:pPr>
              <w:pStyle w:val="TableParagraph"/>
              <w:rPr>
                <w:b/>
                <w:sz w:val="24"/>
              </w:rPr>
            </w:pPr>
          </w:p>
          <w:p w14:paraId="6AA15B2F" w14:textId="77777777" w:rsidR="00CF21C5" w:rsidRDefault="00CF21C5">
            <w:pPr>
              <w:pStyle w:val="TableParagraph"/>
              <w:rPr>
                <w:b/>
                <w:sz w:val="24"/>
              </w:rPr>
            </w:pPr>
          </w:p>
          <w:p w14:paraId="4B34194D" w14:textId="77777777" w:rsidR="00CF21C5" w:rsidRDefault="00CF21C5">
            <w:pPr>
              <w:pStyle w:val="TableParagraph"/>
              <w:rPr>
                <w:b/>
                <w:sz w:val="24"/>
              </w:rPr>
            </w:pPr>
          </w:p>
          <w:p w14:paraId="28BB8926" w14:textId="77777777" w:rsidR="00CF21C5" w:rsidRDefault="00CF21C5">
            <w:pPr>
              <w:pStyle w:val="TableParagraph"/>
              <w:rPr>
                <w:b/>
                <w:sz w:val="24"/>
              </w:rPr>
            </w:pPr>
          </w:p>
          <w:p w14:paraId="3D89390B" w14:textId="77777777" w:rsidR="00CF21C5" w:rsidRDefault="00CF21C5">
            <w:pPr>
              <w:pStyle w:val="TableParagraph"/>
              <w:spacing w:before="188"/>
              <w:rPr>
                <w:b/>
                <w:sz w:val="24"/>
              </w:rPr>
            </w:pPr>
          </w:p>
          <w:p w14:paraId="545E245A" w14:textId="77777777" w:rsidR="00CF21C5" w:rsidRDefault="00A7387D">
            <w:pPr>
              <w:pStyle w:val="TableParagraph"/>
              <w:ind w:left="100"/>
              <w:rPr>
                <w:sz w:val="24"/>
              </w:rPr>
            </w:pPr>
            <w:r>
              <w:rPr>
                <w:spacing w:val="-5"/>
                <w:sz w:val="24"/>
              </w:rPr>
              <w:t>3.3</w:t>
            </w:r>
          </w:p>
        </w:tc>
        <w:tc>
          <w:tcPr>
            <w:tcW w:w="2863" w:type="dxa"/>
          </w:tcPr>
          <w:p w14:paraId="3AA563DE" w14:textId="77777777" w:rsidR="00CF21C5" w:rsidRDefault="00A7387D">
            <w:pPr>
              <w:pStyle w:val="TableParagraph"/>
              <w:spacing w:before="30" w:line="270" w:lineRule="atLeast"/>
              <w:ind w:left="237" w:right="125"/>
              <w:rPr>
                <w:sz w:val="24"/>
              </w:rPr>
            </w:pPr>
            <w:r>
              <w:rPr>
                <w:sz w:val="24"/>
              </w:rPr>
              <w:t xml:space="preserve">Правила безопасного поведения пассажира </w:t>
            </w:r>
            <w:r>
              <w:rPr>
                <w:spacing w:val="-2"/>
                <w:sz w:val="24"/>
              </w:rPr>
              <w:t xml:space="preserve">железнодорожного, </w:t>
            </w:r>
            <w:r>
              <w:rPr>
                <w:sz w:val="24"/>
              </w:rPr>
              <w:t xml:space="preserve">водного и </w:t>
            </w:r>
            <w:r>
              <w:rPr>
                <w:spacing w:val="-2"/>
                <w:sz w:val="24"/>
              </w:rPr>
              <w:t>авиатранспорта</w:t>
            </w:r>
            <w:r>
              <w:rPr>
                <w:sz w:val="24"/>
              </w:rPr>
              <w:t xml:space="preserve">(правила безопасного поведениянавокзалахи в аэропортах, безопасное поведение в вагоне, на борту самолёта, судна, знаки </w:t>
            </w:r>
            <w:r>
              <w:rPr>
                <w:spacing w:val="-2"/>
                <w:sz w:val="24"/>
              </w:rPr>
              <w:t>безопасности)</w:t>
            </w:r>
          </w:p>
        </w:tc>
        <w:tc>
          <w:tcPr>
            <w:tcW w:w="955" w:type="dxa"/>
          </w:tcPr>
          <w:p w14:paraId="75F506F3" w14:textId="77777777" w:rsidR="00CF21C5" w:rsidRDefault="00CF21C5">
            <w:pPr>
              <w:pStyle w:val="TableParagraph"/>
              <w:rPr>
                <w:b/>
                <w:sz w:val="24"/>
              </w:rPr>
            </w:pPr>
          </w:p>
          <w:p w14:paraId="5418872C" w14:textId="77777777" w:rsidR="00CF21C5" w:rsidRDefault="00CF21C5">
            <w:pPr>
              <w:pStyle w:val="TableParagraph"/>
              <w:rPr>
                <w:b/>
                <w:sz w:val="24"/>
              </w:rPr>
            </w:pPr>
          </w:p>
          <w:p w14:paraId="4C06763B" w14:textId="77777777" w:rsidR="00CF21C5" w:rsidRDefault="00CF21C5">
            <w:pPr>
              <w:pStyle w:val="TableParagraph"/>
              <w:rPr>
                <w:b/>
                <w:sz w:val="24"/>
              </w:rPr>
            </w:pPr>
          </w:p>
          <w:p w14:paraId="2EF287B5" w14:textId="77777777" w:rsidR="00CF21C5" w:rsidRDefault="00CF21C5">
            <w:pPr>
              <w:pStyle w:val="TableParagraph"/>
              <w:rPr>
                <w:b/>
                <w:sz w:val="24"/>
              </w:rPr>
            </w:pPr>
          </w:p>
          <w:p w14:paraId="294CEF2A" w14:textId="77777777" w:rsidR="00CF21C5" w:rsidRDefault="00CF21C5">
            <w:pPr>
              <w:pStyle w:val="TableParagraph"/>
              <w:spacing w:before="188"/>
              <w:rPr>
                <w:b/>
                <w:sz w:val="24"/>
              </w:rPr>
            </w:pPr>
          </w:p>
          <w:p w14:paraId="077FF1E2" w14:textId="77777777" w:rsidR="00CF21C5" w:rsidRDefault="00A7387D">
            <w:pPr>
              <w:pStyle w:val="TableParagraph"/>
              <w:ind w:right="319"/>
              <w:jc w:val="right"/>
              <w:rPr>
                <w:sz w:val="24"/>
              </w:rPr>
            </w:pPr>
            <w:r>
              <w:rPr>
                <w:spacing w:val="-10"/>
                <w:sz w:val="24"/>
              </w:rPr>
              <w:t>2</w:t>
            </w:r>
          </w:p>
        </w:tc>
        <w:tc>
          <w:tcPr>
            <w:tcW w:w="1850" w:type="dxa"/>
          </w:tcPr>
          <w:p w14:paraId="526F137D" w14:textId="77777777" w:rsidR="00CF21C5" w:rsidRDefault="00CF21C5">
            <w:pPr>
              <w:pStyle w:val="TableParagraph"/>
              <w:rPr>
                <w:sz w:val="24"/>
              </w:rPr>
            </w:pPr>
          </w:p>
        </w:tc>
        <w:tc>
          <w:tcPr>
            <w:tcW w:w="1917" w:type="dxa"/>
          </w:tcPr>
          <w:p w14:paraId="0A4B7895" w14:textId="77777777" w:rsidR="00CF21C5" w:rsidRDefault="00CF21C5">
            <w:pPr>
              <w:pStyle w:val="TableParagraph"/>
              <w:rPr>
                <w:sz w:val="24"/>
              </w:rPr>
            </w:pPr>
          </w:p>
        </w:tc>
        <w:tc>
          <w:tcPr>
            <w:tcW w:w="2407" w:type="dxa"/>
          </w:tcPr>
          <w:p w14:paraId="0C5D9B43" w14:textId="77777777" w:rsidR="00CF21C5" w:rsidRDefault="00CF21C5">
            <w:pPr>
              <w:pStyle w:val="TableParagraph"/>
              <w:rPr>
                <w:b/>
                <w:sz w:val="24"/>
              </w:rPr>
            </w:pPr>
          </w:p>
          <w:p w14:paraId="7E1A167A" w14:textId="77777777" w:rsidR="00CF21C5" w:rsidRDefault="00CF21C5">
            <w:pPr>
              <w:pStyle w:val="TableParagraph"/>
              <w:rPr>
                <w:b/>
                <w:sz w:val="24"/>
              </w:rPr>
            </w:pPr>
          </w:p>
          <w:p w14:paraId="49DD4EEA" w14:textId="77777777" w:rsidR="00CF21C5" w:rsidRDefault="00CF21C5">
            <w:pPr>
              <w:pStyle w:val="TableParagraph"/>
              <w:rPr>
                <w:b/>
                <w:sz w:val="24"/>
              </w:rPr>
            </w:pPr>
          </w:p>
          <w:p w14:paraId="4A2945F1" w14:textId="77777777" w:rsidR="00CF21C5" w:rsidRDefault="00CF21C5">
            <w:pPr>
              <w:pStyle w:val="TableParagraph"/>
              <w:spacing w:before="188"/>
              <w:rPr>
                <w:b/>
                <w:sz w:val="24"/>
              </w:rPr>
            </w:pPr>
          </w:p>
          <w:p w14:paraId="2C6D0DB6" w14:textId="77777777" w:rsidR="00CF21C5" w:rsidRDefault="00A7387D">
            <w:pPr>
              <w:pStyle w:val="TableParagraph"/>
              <w:ind w:left="238"/>
              <w:rPr>
                <w:sz w:val="24"/>
              </w:rPr>
            </w:pPr>
            <w:r>
              <w:rPr>
                <w:spacing w:val="-2"/>
                <w:sz w:val="24"/>
              </w:rPr>
              <w:t>Библиотека</w:t>
            </w:r>
          </w:p>
          <w:p w14:paraId="6EB3CCD1" w14:textId="77777777" w:rsidR="00CF21C5" w:rsidRDefault="00A7387D">
            <w:pPr>
              <w:pStyle w:val="TableParagraph"/>
              <w:ind w:left="238"/>
              <w:rPr>
                <w:sz w:val="24"/>
              </w:rPr>
            </w:pPr>
            <w:r>
              <w:rPr>
                <w:sz w:val="24"/>
              </w:rPr>
              <w:t>ЦОК</w:t>
            </w:r>
            <w:hyperlink r:id="rId623">
              <w:r>
                <w:rPr>
                  <w:color w:val="0000FF"/>
                  <w:spacing w:val="-2"/>
                  <w:sz w:val="24"/>
                  <w:u w:val="single" w:color="0000FF"/>
                </w:rPr>
                <w:t>https://m.edsoo</w:t>
              </w:r>
            </w:hyperlink>
          </w:p>
          <w:p w14:paraId="02C555A1" w14:textId="77777777" w:rsidR="00CF21C5" w:rsidRDefault="002432B3">
            <w:pPr>
              <w:pStyle w:val="TableParagraph"/>
              <w:ind w:left="238"/>
              <w:rPr>
                <w:sz w:val="24"/>
              </w:rPr>
            </w:pPr>
            <w:hyperlink r:id="rId624">
              <w:r w:rsidR="00A7387D">
                <w:rPr>
                  <w:color w:val="0000FF"/>
                  <w:spacing w:val="-2"/>
                  <w:sz w:val="24"/>
                  <w:u w:val="single" w:color="0000FF"/>
                </w:rPr>
                <w:t>.ru/7f4116e4</w:t>
              </w:r>
            </w:hyperlink>
          </w:p>
        </w:tc>
      </w:tr>
      <w:tr w:rsidR="00CF21C5" w14:paraId="50637EC9" w14:textId="77777777">
        <w:trPr>
          <w:trHeight w:val="5294"/>
        </w:trPr>
        <w:tc>
          <w:tcPr>
            <w:tcW w:w="696" w:type="dxa"/>
          </w:tcPr>
          <w:p w14:paraId="38D41F8A" w14:textId="77777777" w:rsidR="00CF21C5" w:rsidRDefault="00CF21C5">
            <w:pPr>
              <w:pStyle w:val="TableParagraph"/>
              <w:rPr>
                <w:b/>
                <w:sz w:val="24"/>
              </w:rPr>
            </w:pPr>
          </w:p>
          <w:p w14:paraId="3CCACEF2" w14:textId="77777777" w:rsidR="00CF21C5" w:rsidRDefault="00CF21C5">
            <w:pPr>
              <w:pStyle w:val="TableParagraph"/>
              <w:rPr>
                <w:b/>
                <w:sz w:val="24"/>
              </w:rPr>
            </w:pPr>
          </w:p>
          <w:p w14:paraId="4B71DD46" w14:textId="77777777" w:rsidR="00CF21C5" w:rsidRDefault="00CF21C5">
            <w:pPr>
              <w:pStyle w:val="TableParagraph"/>
              <w:rPr>
                <w:b/>
                <w:sz w:val="24"/>
              </w:rPr>
            </w:pPr>
          </w:p>
          <w:p w14:paraId="6A42AB95" w14:textId="77777777" w:rsidR="00CF21C5" w:rsidRDefault="00CF21C5">
            <w:pPr>
              <w:pStyle w:val="TableParagraph"/>
              <w:rPr>
                <w:b/>
                <w:sz w:val="24"/>
              </w:rPr>
            </w:pPr>
          </w:p>
          <w:p w14:paraId="1ABD5536" w14:textId="77777777" w:rsidR="00CF21C5" w:rsidRDefault="00CF21C5">
            <w:pPr>
              <w:pStyle w:val="TableParagraph"/>
              <w:rPr>
                <w:b/>
                <w:sz w:val="24"/>
              </w:rPr>
            </w:pPr>
          </w:p>
          <w:p w14:paraId="6C7AC98A" w14:textId="77777777" w:rsidR="00CF21C5" w:rsidRDefault="00CF21C5">
            <w:pPr>
              <w:pStyle w:val="TableParagraph"/>
              <w:rPr>
                <w:b/>
                <w:sz w:val="24"/>
              </w:rPr>
            </w:pPr>
          </w:p>
          <w:p w14:paraId="3D929391" w14:textId="77777777" w:rsidR="00CF21C5" w:rsidRDefault="00CF21C5">
            <w:pPr>
              <w:pStyle w:val="TableParagraph"/>
              <w:rPr>
                <w:b/>
                <w:sz w:val="24"/>
              </w:rPr>
            </w:pPr>
          </w:p>
          <w:p w14:paraId="3B33F2D3" w14:textId="77777777" w:rsidR="00CF21C5" w:rsidRDefault="00CF21C5">
            <w:pPr>
              <w:pStyle w:val="TableParagraph"/>
              <w:rPr>
                <w:b/>
                <w:sz w:val="24"/>
              </w:rPr>
            </w:pPr>
          </w:p>
          <w:p w14:paraId="52F757A0" w14:textId="77777777" w:rsidR="00CF21C5" w:rsidRDefault="00CF21C5">
            <w:pPr>
              <w:pStyle w:val="TableParagraph"/>
              <w:spacing w:before="49"/>
              <w:rPr>
                <w:b/>
                <w:sz w:val="24"/>
              </w:rPr>
            </w:pPr>
          </w:p>
          <w:p w14:paraId="75E98032" w14:textId="77777777" w:rsidR="00CF21C5" w:rsidRDefault="00A7387D">
            <w:pPr>
              <w:pStyle w:val="TableParagraph"/>
              <w:ind w:left="100"/>
              <w:rPr>
                <w:sz w:val="24"/>
              </w:rPr>
            </w:pPr>
            <w:r>
              <w:rPr>
                <w:spacing w:val="-5"/>
                <w:sz w:val="24"/>
              </w:rPr>
              <w:t>3.4</w:t>
            </w:r>
          </w:p>
        </w:tc>
        <w:tc>
          <w:tcPr>
            <w:tcW w:w="2863" w:type="dxa"/>
          </w:tcPr>
          <w:p w14:paraId="19E7EDA9" w14:textId="77777777" w:rsidR="00CF21C5" w:rsidRDefault="00A7387D">
            <w:pPr>
              <w:pStyle w:val="TableParagraph"/>
              <w:spacing w:before="30" w:line="270" w:lineRule="atLeast"/>
              <w:ind w:left="237" w:right="106"/>
              <w:rPr>
                <w:sz w:val="24"/>
              </w:rPr>
            </w:pPr>
            <w:r>
              <w:rPr>
                <w:sz w:val="24"/>
              </w:rPr>
              <w:t xml:space="preserve">Безопасность в </w:t>
            </w:r>
            <w:r>
              <w:rPr>
                <w:spacing w:val="-2"/>
                <w:sz w:val="24"/>
              </w:rPr>
              <w:t xml:space="preserve">информационно- телекоммуникационной </w:t>
            </w:r>
            <w:r>
              <w:rPr>
                <w:sz w:val="24"/>
              </w:rPr>
              <w:t xml:space="preserve">сети «Интернет» (ориентирование в </w:t>
            </w:r>
            <w:r>
              <w:rPr>
                <w:spacing w:val="-2"/>
                <w:sz w:val="24"/>
              </w:rPr>
              <w:t xml:space="preserve">признаках мошеннических </w:t>
            </w:r>
            <w:r>
              <w:rPr>
                <w:sz w:val="24"/>
              </w:rPr>
              <w:t xml:space="preserve">действий, защита </w:t>
            </w:r>
            <w:r>
              <w:rPr>
                <w:spacing w:val="-2"/>
                <w:sz w:val="24"/>
              </w:rPr>
              <w:t xml:space="preserve">персональной </w:t>
            </w:r>
            <w:r>
              <w:rPr>
                <w:sz w:val="24"/>
              </w:rPr>
              <w:t xml:space="preserve">информации, правила коммуникации в мессенджерах и социальных группах) в </w:t>
            </w:r>
            <w:r>
              <w:rPr>
                <w:spacing w:val="-2"/>
                <w:sz w:val="24"/>
              </w:rPr>
              <w:t xml:space="preserve">условиях контролируемого </w:t>
            </w:r>
            <w:r>
              <w:rPr>
                <w:sz w:val="24"/>
              </w:rPr>
              <w:t xml:space="preserve">доступа в </w:t>
            </w:r>
            <w:r>
              <w:rPr>
                <w:spacing w:val="-2"/>
                <w:sz w:val="24"/>
              </w:rPr>
              <w:t xml:space="preserve">информационно- телекоммуникационную </w:t>
            </w:r>
            <w:r>
              <w:rPr>
                <w:sz w:val="24"/>
              </w:rPr>
              <w:t>сеть «Интернет»</w:t>
            </w:r>
          </w:p>
        </w:tc>
        <w:tc>
          <w:tcPr>
            <w:tcW w:w="955" w:type="dxa"/>
          </w:tcPr>
          <w:p w14:paraId="71952AA8" w14:textId="77777777" w:rsidR="00CF21C5" w:rsidRDefault="00CF21C5">
            <w:pPr>
              <w:pStyle w:val="TableParagraph"/>
              <w:rPr>
                <w:b/>
                <w:sz w:val="24"/>
              </w:rPr>
            </w:pPr>
          </w:p>
          <w:p w14:paraId="02926D11" w14:textId="77777777" w:rsidR="00CF21C5" w:rsidRDefault="00CF21C5">
            <w:pPr>
              <w:pStyle w:val="TableParagraph"/>
              <w:rPr>
                <w:b/>
                <w:sz w:val="24"/>
              </w:rPr>
            </w:pPr>
          </w:p>
          <w:p w14:paraId="466EC65E" w14:textId="77777777" w:rsidR="00CF21C5" w:rsidRDefault="00CF21C5">
            <w:pPr>
              <w:pStyle w:val="TableParagraph"/>
              <w:rPr>
                <w:b/>
                <w:sz w:val="24"/>
              </w:rPr>
            </w:pPr>
          </w:p>
          <w:p w14:paraId="22BCEFE6" w14:textId="77777777" w:rsidR="00CF21C5" w:rsidRDefault="00CF21C5">
            <w:pPr>
              <w:pStyle w:val="TableParagraph"/>
              <w:rPr>
                <w:b/>
                <w:sz w:val="24"/>
              </w:rPr>
            </w:pPr>
          </w:p>
          <w:p w14:paraId="454C1CAD" w14:textId="77777777" w:rsidR="00CF21C5" w:rsidRDefault="00CF21C5">
            <w:pPr>
              <w:pStyle w:val="TableParagraph"/>
              <w:rPr>
                <w:b/>
                <w:sz w:val="24"/>
              </w:rPr>
            </w:pPr>
          </w:p>
          <w:p w14:paraId="13F4F5B0" w14:textId="77777777" w:rsidR="00CF21C5" w:rsidRDefault="00CF21C5">
            <w:pPr>
              <w:pStyle w:val="TableParagraph"/>
              <w:rPr>
                <w:b/>
                <w:sz w:val="24"/>
              </w:rPr>
            </w:pPr>
          </w:p>
          <w:p w14:paraId="37821670" w14:textId="77777777" w:rsidR="00CF21C5" w:rsidRDefault="00CF21C5">
            <w:pPr>
              <w:pStyle w:val="TableParagraph"/>
              <w:rPr>
                <w:b/>
                <w:sz w:val="24"/>
              </w:rPr>
            </w:pPr>
          </w:p>
          <w:p w14:paraId="14A394B1" w14:textId="77777777" w:rsidR="00CF21C5" w:rsidRDefault="00CF21C5">
            <w:pPr>
              <w:pStyle w:val="TableParagraph"/>
              <w:rPr>
                <w:b/>
                <w:sz w:val="24"/>
              </w:rPr>
            </w:pPr>
          </w:p>
          <w:p w14:paraId="628C0126" w14:textId="77777777" w:rsidR="00CF21C5" w:rsidRDefault="00CF21C5">
            <w:pPr>
              <w:pStyle w:val="TableParagraph"/>
              <w:spacing w:before="49"/>
              <w:rPr>
                <w:b/>
                <w:sz w:val="24"/>
              </w:rPr>
            </w:pPr>
          </w:p>
          <w:p w14:paraId="3014E725" w14:textId="77777777" w:rsidR="00CF21C5" w:rsidRDefault="00A7387D">
            <w:pPr>
              <w:pStyle w:val="TableParagraph"/>
              <w:ind w:right="319"/>
              <w:jc w:val="right"/>
              <w:rPr>
                <w:sz w:val="24"/>
              </w:rPr>
            </w:pPr>
            <w:r>
              <w:rPr>
                <w:spacing w:val="-10"/>
                <w:sz w:val="24"/>
              </w:rPr>
              <w:t>1</w:t>
            </w:r>
          </w:p>
        </w:tc>
        <w:tc>
          <w:tcPr>
            <w:tcW w:w="1850" w:type="dxa"/>
          </w:tcPr>
          <w:p w14:paraId="2CF45634" w14:textId="77777777" w:rsidR="00CF21C5" w:rsidRDefault="00CF21C5">
            <w:pPr>
              <w:pStyle w:val="TableParagraph"/>
              <w:rPr>
                <w:sz w:val="24"/>
              </w:rPr>
            </w:pPr>
          </w:p>
        </w:tc>
        <w:tc>
          <w:tcPr>
            <w:tcW w:w="1917" w:type="dxa"/>
          </w:tcPr>
          <w:p w14:paraId="349BC19D" w14:textId="77777777" w:rsidR="00CF21C5" w:rsidRDefault="00CF21C5">
            <w:pPr>
              <w:pStyle w:val="TableParagraph"/>
              <w:rPr>
                <w:sz w:val="24"/>
              </w:rPr>
            </w:pPr>
          </w:p>
        </w:tc>
        <w:tc>
          <w:tcPr>
            <w:tcW w:w="2407" w:type="dxa"/>
          </w:tcPr>
          <w:p w14:paraId="565F6AC4" w14:textId="77777777" w:rsidR="00CF21C5" w:rsidRDefault="00CF21C5">
            <w:pPr>
              <w:pStyle w:val="TableParagraph"/>
              <w:rPr>
                <w:b/>
                <w:sz w:val="24"/>
              </w:rPr>
            </w:pPr>
          </w:p>
          <w:p w14:paraId="258FCD07" w14:textId="77777777" w:rsidR="00CF21C5" w:rsidRDefault="00CF21C5">
            <w:pPr>
              <w:pStyle w:val="TableParagraph"/>
              <w:rPr>
                <w:b/>
                <w:sz w:val="24"/>
              </w:rPr>
            </w:pPr>
          </w:p>
          <w:p w14:paraId="18B947A2" w14:textId="77777777" w:rsidR="00CF21C5" w:rsidRDefault="00CF21C5">
            <w:pPr>
              <w:pStyle w:val="TableParagraph"/>
              <w:rPr>
                <w:b/>
                <w:sz w:val="24"/>
              </w:rPr>
            </w:pPr>
          </w:p>
          <w:p w14:paraId="16FDCD46" w14:textId="77777777" w:rsidR="00CF21C5" w:rsidRDefault="00CF21C5">
            <w:pPr>
              <w:pStyle w:val="TableParagraph"/>
              <w:rPr>
                <w:b/>
                <w:sz w:val="24"/>
              </w:rPr>
            </w:pPr>
          </w:p>
          <w:p w14:paraId="21B8AB7B" w14:textId="77777777" w:rsidR="00CF21C5" w:rsidRDefault="00CF21C5">
            <w:pPr>
              <w:pStyle w:val="TableParagraph"/>
              <w:rPr>
                <w:b/>
                <w:sz w:val="24"/>
              </w:rPr>
            </w:pPr>
          </w:p>
          <w:p w14:paraId="4497583D" w14:textId="77777777" w:rsidR="00CF21C5" w:rsidRDefault="00CF21C5">
            <w:pPr>
              <w:pStyle w:val="TableParagraph"/>
              <w:rPr>
                <w:b/>
                <w:sz w:val="24"/>
              </w:rPr>
            </w:pPr>
          </w:p>
          <w:p w14:paraId="7D20EBBB" w14:textId="77777777" w:rsidR="00CF21C5" w:rsidRDefault="00CF21C5">
            <w:pPr>
              <w:pStyle w:val="TableParagraph"/>
              <w:rPr>
                <w:b/>
                <w:sz w:val="24"/>
              </w:rPr>
            </w:pPr>
          </w:p>
          <w:p w14:paraId="73006163" w14:textId="77777777" w:rsidR="00CF21C5" w:rsidRDefault="00CF21C5">
            <w:pPr>
              <w:pStyle w:val="TableParagraph"/>
              <w:spacing w:before="49"/>
              <w:rPr>
                <w:b/>
                <w:sz w:val="24"/>
              </w:rPr>
            </w:pPr>
          </w:p>
          <w:p w14:paraId="70A507ED" w14:textId="77777777" w:rsidR="00CF21C5" w:rsidRDefault="00A7387D">
            <w:pPr>
              <w:pStyle w:val="TableParagraph"/>
              <w:ind w:left="238"/>
              <w:rPr>
                <w:sz w:val="24"/>
              </w:rPr>
            </w:pPr>
            <w:r>
              <w:rPr>
                <w:spacing w:val="-2"/>
                <w:sz w:val="24"/>
              </w:rPr>
              <w:t>Библиотека</w:t>
            </w:r>
          </w:p>
          <w:p w14:paraId="062DFDC5" w14:textId="77777777" w:rsidR="00CF21C5" w:rsidRDefault="00A7387D">
            <w:pPr>
              <w:pStyle w:val="TableParagraph"/>
              <w:ind w:left="238"/>
              <w:rPr>
                <w:sz w:val="24"/>
              </w:rPr>
            </w:pPr>
            <w:r>
              <w:rPr>
                <w:sz w:val="24"/>
              </w:rPr>
              <w:t>ЦОК</w:t>
            </w:r>
            <w:hyperlink r:id="rId625">
              <w:r>
                <w:rPr>
                  <w:color w:val="0000FF"/>
                  <w:spacing w:val="-2"/>
                  <w:sz w:val="24"/>
                  <w:u w:val="single" w:color="0000FF"/>
                </w:rPr>
                <w:t>https://m.edsoo</w:t>
              </w:r>
            </w:hyperlink>
          </w:p>
          <w:p w14:paraId="2D6D2CFC" w14:textId="77777777" w:rsidR="00CF21C5" w:rsidRDefault="002432B3">
            <w:pPr>
              <w:pStyle w:val="TableParagraph"/>
              <w:ind w:left="238"/>
              <w:rPr>
                <w:sz w:val="24"/>
              </w:rPr>
            </w:pPr>
            <w:hyperlink r:id="rId626">
              <w:r w:rsidR="00A7387D">
                <w:rPr>
                  <w:color w:val="0000FF"/>
                  <w:spacing w:val="-2"/>
                  <w:sz w:val="24"/>
                  <w:u w:val="single" w:color="0000FF"/>
                </w:rPr>
                <w:t>.ru/7f4116e4</w:t>
              </w:r>
            </w:hyperlink>
          </w:p>
        </w:tc>
      </w:tr>
      <w:tr w:rsidR="00CF21C5" w14:paraId="4930B59A" w14:textId="77777777">
        <w:trPr>
          <w:trHeight w:val="326"/>
        </w:trPr>
        <w:tc>
          <w:tcPr>
            <w:tcW w:w="3559" w:type="dxa"/>
            <w:gridSpan w:val="2"/>
          </w:tcPr>
          <w:p w14:paraId="1403CA8D"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55" w:type="dxa"/>
          </w:tcPr>
          <w:p w14:paraId="707E3B6B" w14:textId="77777777" w:rsidR="00CF21C5" w:rsidRDefault="00A7387D">
            <w:pPr>
              <w:pStyle w:val="TableParagraph"/>
              <w:spacing w:before="49" w:line="257" w:lineRule="exact"/>
              <w:ind w:right="319"/>
              <w:jc w:val="right"/>
              <w:rPr>
                <w:sz w:val="24"/>
              </w:rPr>
            </w:pPr>
            <w:r>
              <w:rPr>
                <w:spacing w:val="-10"/>
                <w:sz w:val="24"/>
              </w:rPr>
              <w:t>7</w:t>
            </w:r>
          </w:p>
        </w:tc>
        <w:tc>
          <w:tcPr>
            <w:tcW w:w="6174" w:type="dxa"/>
            <w:gridSpan w:val="3"/>
          </w:tcPr>
          <w:p w14:paraId="35BA5A8D" w14:textId="77777777" w:rsidR="00CF21C5" w:rsidRDefault="00CF21C5">
            <w:pPr>
              <w:pStyle w:val="TableParagraph"/>
              <w:rPr>
                <w:sz w:val="24"/>
              </w:rPr>
            </w:pPr>
          </w:p>
        </w:tc>
      </w:tr>
      <w:tr w:rsidR="00CF21C5" w14:paraId="5A0AD09E" w14:textId="77777777">
        <w:trPr>
          <w:trHeight w:val="326"/>
        </w:trPr>
        <w:tc>
          <w:tcPr>
            <w:tcW w:w="3559" w:type="dxa"/>
            <w:gridSpan w:val="2"/>
          </w:tcPr>
          <w:p w14:paraId="6CB3C1BD"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55" w:type="dxa"/>
          </w:tcPr>
          <w:p w14:paraId="471C65F9" w14:textId="77777777" w:rsidR="00CF21C5" w:rsidRDefault="00A7387D">
            <w:pPr>
              <w:pStyle w:val="TableParagraph"/>
              <w:spacing w:before="49" w:line="257" w:lineRule="exact"/>
              <w:ind w:right="319"/>
              <w:jc w:val="right"/>
              <w:rPr>
                <w:sz w:val="24"/>
              </w:rPr>
            </w:pPr>
            <w:r>
              <w:rPr>
                <w:spacing w:val="-10"/>
                <w:sz w:val="24"/>
              </w:rPr>
              <w:t>6</w:t>
            </w:r>
          </w:p>
        </w:tc>
        <w:tc>
          <w:tcPr>
            <w:tcW w:w="1850" w:type="dxa"/>
          </w:tcPr>
          <w:p w14:paraId="2780D41B" w14:textId="77777777" w:rsidR="00CF21C5" w:rsidRDefault="00A7387D">
            <w:pPr>
              <w:pStyle w:val="TableParagraph"/>
              <w:spacing w:before="49" w:line="257" w:lineRule="exact"/>
              <w:ind w:right="767"/>
              <w:jc w:val="right"/>
              <w:rPr>
                <w:sz w:val="24"/>
              </w:rPr>
            </w:pPr>
            <w:r>
              <w:rPr>
                <w:spacing w:val="-10"/>
                <w:sz w:val="24"/>
              </w:rPr>
              <w:t>4</w:t>
            </w:r>
          </w:p>
        </w:tc>
        <w:tc>
          <w:tcPr>
            <w:tcW w:w="1917" w:type="dxa"/>
          </w:tcPr>
          <w:p w14:paraId="1455D0B3" w14:textId="77777777" w:rsidR="00CF21C5" w:rsidRDefault="00CF21C5">
            <w:pPr>
              <w:pStyle w:val="TableParagraph"/>
              <w:rPr>
                <w:sz w:val="24"/>
              </w:rPr>
            </w:pPr>
          </w:p>
        </w:tc>
        <w:tc>
          <w:tcPr>
            <w:tcW w:w="2407" w:type="dxa"/>
          </w:tcPr>
          <w:p w14:paraId="3B34220B" w14:textId="77777777" w:rsidR="00CF21C5" w:rsidRDefault="00CF21C5">
            <w:pPr>
              <w:pStyle w:val="TableParagraph"/>
              <w:rPr>
                <w:sz w:val="24"/>
              </w:rPr>
            </w:pPr>
          </w:p>
        </w:tc>
      </w:tr>
      <w:tr w:rsidR="00CF21C5" w14:paraId="5FAE7B8D" w14:textId="77777777">
        <w:trPr>
          <w:trHeight w:val="602"/>
        </w:trPr>
        <w:tc>
          <w:tcPr>
            <w:tcW w:w="3559" w:type="dxa"/>
            <w:gridSpan w:val="2"/>
          </w:tcPr>
          <w:p w14:paraId="6BF22852" w14:textId="77777777" w:rsidR="00CF21C5" w:rsidRDefault="00A7387D">
            <w:pPr>
              <w:pStyle w:val="TableParagraph"/>
              <w:spacing w:before="30" w:line="270" w:lineRule="atLeast"/>
              <w:ind w:left="237"/>
              <w:rPr>
                <w:sz w:val="24"/>
              </w:rPr>
            </w:pPr>
            <w:r>
              <w:rPr>
                <w:sz w:val="24"/>
              </w:rPr>
              <w:t>ОБЩЕЕ КОЛИЧЕСТВО ЧАСОВПОПРОГРАММЕ</w:t>
            </w:r>
          </w:p>
        </w:tc>
        <w:tc>
          <w:tcPr>
            <w:tcW w:w="955" w:type="dxa"/>
          </w:tcPr>
          <w:p w14:paraId="4401B359" w14:textId="77777777" w:rsidR="00CF21C5" w:rsidRDefault="00A7387D">
            <w:pPr>
              <w:pStyle w:val="TableParagraph"/>
              <w:spacing w:before="186"/>
              <w:ind w:right="259"/>
              <w:jc w:val="right"/>
              <w:rPr>
                <w:sz w:val="24"/>
              </w:rPr>
            </w:pPr>
            <w:r>
              <w:rPr>
                <w:spacing w:val="-5"/>
                <w:sz w:val="24"/>
              </w:rPr>
              <w:t>68</w:t>
            </w:r>
          </w:p>
        </w:tc>
        <w:tc>
          <w:tcPr>
            <w:tcW w:w="1850" w:type="dxa"/>
          </w:tcPr>
          <w:p w14:paraId="104A23FE" w14:textId="77777777" w:rsidR="00CF21C5" w:rsidRDefault="00A7387D">
            <w:pPr>
              <w:pStyle w:val="TableParagraph"/>
              <w:spacing w:before="186"/>
              <w:ind w:right="767"/>
              <w:jc w:val="right"/>
              <w:rPr>
                <w:sz w:val="24"/>
              </w:rPr>
            </w:pPr>
            <w:r>
              <w:rPr>
                <w:spacing w:val="-10"/>
                <w:sz w:val="24"/>
              </w:rPr>
              <w:t>4</w:t>
            </w:r>
          </w:p>
        </w:tc>
        <w:tc>
          <w:tcPr>
            <w:tcW w:w="1917" w:type="dxa"/>
          </w:tcPr>
          <w:p w14:paraId="075385C4" w14:textId="77777777" w:rsidR="00CF21C5" w:rsidRDefault="00A7387D">
            <w:pPr>
              <w:pStyle w:val="TableParagraph"/>
              <w:spacing w:before="186"/>
              <w:ind w:left="191"/>
              <w:jc w:val="center"/>
              <w:rPr>
                <w:sz w:val="24"/>
              </w:rPr>
            </w:pPr>
            <w:r>
              <w:rPr>
                <w:spacing w:val="-10"/>
                <w:sz w:val="24"/>
              </w:rPr>
              <w:t>2</w:t>
            </w:r>
          </w:p>
        </w:tc>
        <w:tc>
          <w:tcPr>
            <w:tcW w:w="2407" w:type="dxa"/>
          </w:tcPr>
          <w:p w14:paraId="2A3F766A" w14:textId="77777777" w:rsidR="00CF21C5" w:rsidRDefault="00CF21C5">
            <w:pPr>
              <w:pStyle w:val="TableParagraph"/>
              <w:rPr>
                <w:sz w:val="24"/>
              </w:rPr>
            </w:pPr>
          </w:p>
        </w:tc>
      </w:tr>
    </w:tbl>
    <w:p w14:paraId="43C6AF28" w14:textId="77777777" w:rsidR="00CF21C5" w:rsidRDefault="00CF21C5">
      <w:pPr>
        <w:pStyle w:val="a3"/>
        <w:ind w:left="0"/>
        <w:jc w:val="left"/>
        <w:rPr>
          <w:b/>
        </w:rPr>
      </w:pPr>
    </w:p>
    <w:p w14:paraId="383A70B1" w14:textId="77777777" w:rsidR="00CF21C5" w:rsidRDefault="00CF21C5">
      <w:pPr>
        <w:pStyle w:val="a3"/>
        <w:ind w:left="0"/>
        <w:jc w:val="left"/>
        <w:rPr>
          <w:b/>
        </w:rPr>
      </w:pPr>
    </w:p>
    <w:p w14:paraId="35020401" w14:textId="77777777" w:rsidR="00CF21C5" w:rsidRDefault="00CF21C5">
      <w:pPr>
        <w:pStyle w:val="a3"/>
        <w:ind w:left="0"/>
        <w:jc w:val="left"/>
        <w:rPr>
          <w:b/>
        </w:rPr>
      </w:pPr>
    </w:p>
    <w:p w14:paraId="29605BB4" w14:textId="77777777" w:rsidR="00CF21C5" w:rsidRDefault="00CF21C5">
      <w:pPr>
        <w:pStyle w:val="a3"/>
        <w:ind w:left="0"/>
        <w:jc w:val="left"/>
        <w:rPr>
          <w:b/>
        </w:rPr>
      </w:pPr>
    </w:p>
    <w:p w14:paraId="70AACAD9" w14:textId="77777777" w:rsidR="00CF21C5" w:rsidRDefault="00CF21C5">
      <w:pPr>
        <w:pStyle w:val="a3"/>
        <w:spacing w:before="1"/>
        <w:ind w:left="0"/>
        <w:jc w:val="left"/>
        <w:rPr>
          <w:b/>
        </w:rPr>
      </w:pPr>
    </w:p>
    <w:p w14:paraId="6334EB74" w14:textId="77777777" w:rsidR="00CF21C5" w:rsidRDefault="00A7387D" w:rsidP="00E874B6">
      <w:pPr>
        <w:pStyle w:val="a4"/>
        <w:numPr>
          <w:ilvl w:val="0"/>
          <w:numId w:val="44"/>
        </w:numPr>
        <w:tabs>
          <w:tab w:val="left" w:pos="724"/>
        </w:tabs>
        <w:ind w:left="724"/>
        <w:jc w:val="left"/>
        <w:rPr>
          <w:b/>
          <w:sz w:val="24"/>
        </w:rPr>
      </w:pPr>
      <w:r>
        <w:rPr>
          <w:b/>
          <w:spacing w:val="-2"/>
          <w:sz w:val="24"/>
        </w:rPr>
        <w:t>КЛАСС</w:t>
      </w:r>
    </w:p>
    <w:p w14:paraId="0039AE77" w14:textId="77777777" w:rsidR="00CF21C5" w:rsidRDefault="00CF21C5">
      <w:pPr>
        <w:pStyle w:val="a3"/>
        <w:spacing w:before="40"/>
        <w:ind w:left="0"/>
        <w:jc w:val="left"/>
        <w:rPr>
          <w:b/>
          <w:sz w:val="20"/>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4567"/>
        <w:gridCol w:w="2551"/>
      </w:tblGrid>
      <w:tr w:rsidR="00CF21C5" w14:paraId="2EC6220F" w14:textId="77777777">
        <w:trPr>
          <w:trHeight w:val="326"/>
        </w:trPr>
        <w:tc>
          <w:tcPr>
            <w:tcW w:w="696" w:type="dxa"/>
          </w:tcPr>
          <w:p w14:paraId="3FE6BF3B" w14:textId="77777777" w:rsidR="00CF21C5" w:rsidRDefault="00A7387D">
            <w:pPr>
              <w:pStyle w:val="TableParagraph"/>
              <w:spacing w:before="49" w:line="257" w:lineRule="exact"/>
              <w:ind w:left="237"/>
              <w:rPr>
                <w:b/>
                <w:sz w:val="24"/>
              </w:rPr>
            </w:pPr>
            <w:r>
              <w:rPr>
                <w:b/>
                <w:spacing w:val="-10"/>
                <w:sz w:val="24"/>
              </w:rPr>
              <w:t>№</w:t>
            </w:r>
          </w:p>
        </w:tc>
        <w:tc>
          <w:tcPr>
            <w:tcW w:w="2875" w:type="dxa"/>
          </w:tcPr>
          <w:p w14:paraId="12431686" w14:textId="77777777" w:rsidR="00CF21C5" w:rsidRDefault="00A7387D">
            <w:pPr>
              <w:pStyle w:val="TableParagraph"/>
              <w:spacing w:before="49" w:line="257" w:lineRule="exact"/>
              <w:ind w:left="237"/>
              <w:rPr>
                <w:b/>
                <w:sz w:val="24"/>
              </w:rPr>
            </w:pPr>
            <w:r>
              <w:rPr>
                <w:b/>
                <w:spacing w:val="-2"/>
                <w:sz w:val="24"/>
              </w:rPr>
              <w:t>Наименование</w:t>
            </w:r>
          </w:p>
        </w:tc>
        <w:tc>
          <w:tcPr>
            <w:tcW w:w="4567" w:type="dxa"/>
          </w:tcPr>
          <w:p w14:paraId="32C3DD9C" w14:textId="77777777" w:rsidR="00CF21C5" w:rsidRDefault="00A7387D">
            <w:pPr>
              <w:pStyle w:val="TableParagraph"/>
              <w:spacing w:before="49" w:line="257" w:lineRule="exact"/>
              <w:ind w:left="103"/>
              <w:rPr>
                <w:b/>
                <w:sz w:val="24"/>
              </w:rPr>
            </w:pPr>
            <w:r>
              <w:rPr>
                <w:b/>
                <w:sz w:val="24"/>
              </w:rPr>
              <w:t>Количество</w:t>
            </w:r>
            <w:r>
              <w:rPr>
                <w:b/>
                <w:spacing w:val="-4"/>
                <w:sz w:val="24"/>
              </w:rPr>
              <w:t>часов</w:t>
            </w:r>
          </w:p>
        </w:tc>
        <w:tc>
          <w:tcPr>
            <w:tcW w:w="2551" w:type="dxa"/>
          </w:tcPr>
          <w:p w14:paraId="1F1975BA" w14:textId="77777777" w:rsidR="00CF21C5" w:rsidRDefault="00A7387D">
            <w:pPr>
              <w:pStyle w:val="TableParagraph"/>
              <w:spacing w:before="49" w:line="257" w:lineRule="exact"/>
              <w:ind w:left="237"/>
              <w:rPr>
                <w:b/>
                <w:sz w:val="24"/>
              </w:rPr>
            </w:pPr>
            <w:r>
              <w:rPr>
                <w:b/>
                <w:spacing w:val="-2"/>
                <w:sz w:val="24"/>
              </w:rPr>
              <w:t>Электронные</w:t>
            </w:r>
          </w:p>
        </w:tc>
      </w:tr>
    </w:tbl>
    <w:p w14:paraId="021569DA" w14:textId="77777777" w:rsidR="00CF21C5" w:rsidRDefault="00CF21C5">
      <w:pPr>
        <w:pStyle w:val="TableParagraph"/>
        <w:spacing w:line="257" w:lineRule="exact"/>
        <w:rPr>
          <w:b/>
          <w:sz w:val="24"/>
        </w:rPr>
        <w:sectPr w:rsidR="00CF21C5">
          <w:pgSz w:w="11910" w:h="16390"/>
          <w:pgMar w:top="820" w:right="141" w:bottom="1260" w:left="708" w:header="0" w:footer="1063" w:gutter="0"/>
          <w:cols w:space="720"/>
        </w:sectPr>
      </w:pPr>
    </w:p>
    <w:p w14:paraId="0A8A7FDA"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7FD988EA" w14:textId="77777777">
        <w:trPr>
          <w:trHeight w:val="875"/>
        </w:trPr>
        <w:tc>
          <w:tcPr>
            <w:tcW w:w="696" w:type="dxa"/>
            <w:vMerge w:val="restart"/>
          </w:tcPr>
          <w:p w14:paraId="7E5795C0" w14:textId="77777777" w:rsidR="00CF21C5" w:rsidRDefault="00A7387D">
            <w:pPr>
              <w:pStyle w:val="TableParagraph"/>
              <w:spacing w:before="47"/>
              <w:ind w:left="237"/>
              <w:rPr>
                <w:b/>
                <w:sz w:val="24"/>
              </w:rPr>
            </w:pPr>
            <w:r>
              <w:rPr>
                <w:b/>
                <w:spacing w:val="-5"/>
                <w:sz w:val="24"/>
              </w:rPr>
              <w:t>п/п</w:t>
            </w:r>
          </w:p>
        </w:tc>
        <w:tc>
          <w:tcPr>
            <w:tcW w:w="2875" w:type="dxa"/>
            <w:vMerge w:val="restart"/>
          </w:tcPr>
          <w:p w14:paraId="0118E97F" w14:textId="77777777" w:rsidR="00CF21C5" w:rsidRDefault="00A7387D">
            <w:pPr>
              <w:pStyle w:val="TableParagraph"/>
              <w:spacing w:before="47"/>
              <w:ind w:left="237"/>
              <w:rPr>
                <w:b/>
                <w:sz w:val="24"/>
              </w:rPr>
            </w:pPr>
            <w:r>
              <w:rPr>
                <w:b/>
                <w:sz w:val="24"/>
              </w:rPr>
              <w:t xml:space="preserve">разделовитем </w:t>
            </w:r>
            <w:r>
              <w:rPr>
                <w:b/>
                <w:spacing w:val="-2"/>
                <w:sz w:val="24"/>
              </w:rPr>
              <w:t>программы</w:t>
            </w:r>
          </w:p>
        </w:tc>
        <w:tc>
          <w:tcPr>
            <w:tcW w:w="4566" w:type="dxa"/>
            <w:gridSpan w:val="3"/>
          </w:tcPr>
          <w:p w14:paraId="33C24FFB" w14:textId="77777777" w:rsidR="00CF21C5" w:rsidRDefault="00CF21C5">
            <w:pPr>
              <w:pStyle w:val="TableParagraph"/>
              <w:rPr>
                <w:sz w:val="24"/>
              </w:rPr>
            </w:pPr>
          </w:p>
        </w:tc>
        <w:tc>
          <w:tcPr>
            <w:tcW w:w="2551" w:type="dxa"/>
          </w:tcPr>
          <w:p w14:paraId="4083156B" w14:textId="77777777" w:rsidR="00CF21C5" w:rsidRDefault="00A7387D">
            <w:pPr>
              <w:pStyle w:val="TableParagraph"/>
              <w:spacing w:before="28" w:line="270" w:lineRule="atLeast"/>
              <w:ind w:left="238" w:right="427"/>
              <w:rPr>
                <w:b/>
                <w:sz w:val="24"/>
              </w:rPr>
            </w:pPr>
            <w:r>
              <w:rPr>
                <w:b/>
                <w:spacing w:val="-2"/>
                <w:sz w:val="24"/>
              </w:rPr>
              <w:t>(цифровые) образовательные ресурсы</w:t>
            </w:r>
          </w:p>
        </w:tc>
      </w:tr>
      <w:tr w:rsidR="00CF21C5" w14:paraId="66857D61" w14:textId="77777777">
        <w:trPr>
          <w:trHeight w:val="619"/>
        </w:trPr>
        <w:tc>
          <w:tcPr>
            <w:tcW w:w="696" w:type="dxa"/>
            <w:vMerge/>
            <w:tcBorders>
              <w:top w:val="nil"/>
            </w:tcBorders>
          </w:tcPr>
          <w:p w14:paraId="576675D6" w14:textId="77777777" w:rsidR="00CF21C5" w:rsidRDefault="00CF21C5">
            <w:pPr>
              <w:rPr>
                <w:sz w:val="2"/>
                <w:szCs w:val="2"/>
              </w:rPr>
            </w:pPr>
          </w:p>
        </w:tc>
        <w:tc>
          <w:tcPr>
            <w:tcW w:w="2875" w:type="dxa"/>
            <w:vMerge/>
            <w:tcBorders>
              <w:top w:val="nil"/>
            </w:tcBorders>
          </w:tcPr>
          <w:p w14:paraId="10C38443" w14:textId="77777777" w:rsidR="00CF21C5" w:rsidRDefault="00CF21C5">
            <w:pPr>
              <w:rPr>
                <w:sz w:val="2"/>
                <w:szCs w:val="2"/>
              </w:rPr>
            </w:pPr>
          </w:p>
        </w:tc>
        <w:tc>
          <w:tcPr>
            <w:tcW w:w="955" w:type="dxa"/>
          </w:tcPr>
          <w:p w14:paraId="37B5B8EF" w14:textId="77777777" w:rsidR="00CF21C5" w:rsidRDefault="00A7387D">
            <w:pPr>
              <w:pStyle w:val="TableParagraph"/>
              <w:spacing w:before="188"/>
              <w:ind w:left="192" w:right="63"/>
              <w:jc w:val="center"/>
              <w:rPr>
                <w:b/>
                <w:sz w:val="24"/>
              </w:rPr>
            </w:pPr>
            <w:r>
              <w:rPr>
                <w:b/>
                <w:spacing w:val="-2"/>
                <w:sz w:val="24"/>
              </w:rPr>
              <w:t>Всего</w:t>
            </w:r>
          </w:p>
        </w:tc>
        <w:tc>
          <w:tcPr>
            <w:tcW w:w="1850" w:type="dxa"/>
          </w:tcPr>
          <w:p w14:paraId="51848450" w14:textId="77777777" w:rsidR="00CF21C5" w:rsidRDefault="00A7387D">
            <w:pPr>
              <w:pStyle w:val="TableParagraph"/>
              <w:spacing w:before="47" w:line="270" w:lineRule="atLeast"/>
              <w:ind w:left="237"/>
              <w:rPr>
                <w:b/>
                <w:sz w:val="24"/>
              </w:rPr>
            </w:pPr>
            <w:r>
              <w:rPr>
                <w:b/>
                <w:spacing w:val="-2"/>
                <w:sz w:val="24"/>
              </w:rPr>
              <w:t>Контрольные работы</w:t>
            </w:r>
          </w:p>
        </w:tc>
        <w:tc>
          <w:tcPr>
            <w:tcW w:w="1761" w:type="dxa"/>
          </w:tcPr>
          <w:p w14:paraId="63D4C295" w14:textId="77777777" w:rsidR="00CF21C5" w:rsidRDefault="00A7387D">
            <w:pPr>
              <w:pStyle w:val="TableParagraph"/>
              <w:spacing w:before="47" w:line="270" w:lineRule="atLeast"/>
              <w:ind w:left="53"/>
              <w:rPr>
                <w:b/>
                <w:sz w:val="24"/>
              </w:rPr>
            </w:pPr>
            <w:r>
              <w:rPr>
                <w:b/>
                <w:spacing w:val="-2"/>
                <w:sz w:val="24"/>
              </w:rPr>
              <w:t>Практические работы</w:t>
            </w:r>
          </w:p>
        </w:tc>
        <w:tc>
          <w:tcPr>
            <w:tcW w:w="2551" w:type="dxa"/>
          </w:tcPr>
          <w:p w14:paraId="7439BFF1" w14:textId="77777777" w:rsidR="00CF21C5" w:rsidRDefault="00CF21C5">
            <w:pPr>
              <w:pStyle w:val="TableParagraph"/>
              <w:rPr>
                <w:sz w:val="24"/>
              </w:rPr>
            </w:pPr>
          </w:p>
        </w:tc>
      </w:tr>
      <w:tr w:rsidR="00CF21C5" w14:paraId="57594412" w14:textId="77777777">
        <w:trPr>
          <w:trHeight w:val="326"/>
        </w:trPr>
        <w:tc>
          <w:tcPr>
            <w:tcW w:w="10688" w:type="dxa"/>
            <w:gridSpan w:val="6"/>
          </w:tcPr>
          <w:p w14:paraId="2A27E3C2" w14:textId="77777777" w:rsidR="00CF21C5" w:rsidRDefault="00A7387D">
            <w:pPr>
              <w:pStyle w:val="TableParagraph"/>
              <w:spacing w:before="49" w:line="257" w:lineRule="exact"/>
              <w:ind w:left="237"/>
              <w:rPr>
                <w:b/>
                <w:sz w:val="24"/>
              </w:rPr>
            </w:pPr>
            <w:r>
              <w:rPr>
                <w:b/>
                <w:sz w:val="24"/>
              </w:rPr>
              <w:t>Раздел1.Человеки</w:t>
            </w:r>
            <w:r>
              <w:rPr>
                <w:b/>
                <w:spacing w:val="-2"/>
                <w:sz w:val="24"/>
              </w:rPr>
              <w:t>общество</w:t>
            </w:r>
          </w:p>
        </w:tc>
      </w:tr>
      <w:tr w:rsidR="00CF21C5" w14:paraId="19C04C3E" w14:textId="77777777">
        <w:trPr>
          <w:trHeight w:val="1427"/>
        </w:trPr>
        <w:tc>
          <w:tcPr>
            <w:tcW w:w="696" w:type="dxa"/>
          </w:tcPr>
          <w:p w14:paraId="16954208" w14:textId="77777777" w:rsidR="00CF21C5" w:rsidRDefault="00CF21C5">
            <w:pPr>
              <w:pStyle w:val="TableParagraph"/>
              <w:rPr>
                <w:b/>
                <w:sz w:val="24"/>
              </w:rPr>
            </w:pPr>
          </w:p>
          <w:p w14:paraId="7712D810" w14:textId="77777777" w:rsidR="00CF21C5" w:rsidRDefault="00CF21C5">
            <w:pPr>
              <w:pStyle w:val="TableParagraph"/>
              <w:spacing w:before="47"/>
              <w:rPr>
                <w:b/>
                <w:sz w:val="24"/>
              </w:rPr>
            </w:pPr>
          </w:p>
          <w:p w14:paraId="28F7CFA1" w14:textId="77777777" w:rsidR="00CF21C5" w:rsidRDefault="00A7387D">
            <w:pPr>
              <w:pStyle w:val="TableParagraph"/>
              <w:ind w:left="100"/>
              <w:rPr>
                <w:sz w:val="24"/>
              </w:rPr>
            </w:pPr>
            <w:r>
              <w:rPr>
                <w:spacing w:val="-5"/>
                <w:sz w:val="24"/>
              </w:rPr>
              <w:t>1.1</w:t>
            </w:r>
          </w:p>
        </w:tc>
        <w:tc>
          <w:tcPr>
            <w:tcW w:w="2875" w:type="dxa"/>
          </w:tcPr>
          <w:p w14:paraId="45E52A08" w14:textId="77777777" w:rsidR="00CF21C5" w:rsidRDefault="00A7387D">
            <w:pPr>
              <w:pStyle w:val="TableParagraph"/>
              <w:spacing w:before="28" w:line="270" w:lineRule="atLeast"/>
              <w:ind w:left="237" w:right="117"/>
              <w:rPr>
                <w:sz w:val="24"/>
              </w:rPr>
            </w:pPr>
            <w:r>
              <w:rPr>
                <w:sz w:val="24"/>
              </w:rPr>
              <w:t xml:space="preserve">Президент Российской Федерации – глава государства. Политико- административнаякарта </w:t>
            </w:r>
            <w:r>
              <w:rPr>
                <w:spacing w:val="-2"/>
                <w:sz w:val="24"/>
              </w:rPr>
              <w:t>России</w:t>
            </w:r>
          </w:p>
        </w:tc>
        <w:tc>
          <w:tcPr>
            <w:tcW w:w="955" w:type="dxa"/>
          </w:tcPr>
          <w:p w14:paraId="038A46E2" w14:textId="77777777" w:rsidR="00CF21C5" w:rsidRDefault="00CF21C5">
            <w:pPr>
              <w:pStyle w:val="TableParagraph"/>
              <w:rPr>
                <w:b/>
                <w:sz w:val="24"/>
              </w:rPr>
            </w:pPr>
          </w:p>
          <w:p w14:paraId="6ACDF4A3" w14:textId="77777777" w:rsidR="00CF21C5" w:rsidRDefault="00CF21C5">
            <w:pPr>
              <w:pStyle w:val="TableParagraph"/>
              <w:spacing w:before="47"/>
              <w:rPr>
                <w:b/>
                <w:sz w:val="24"/>
              </w:rPr>
            </w:pPr>
          </w:p>
          <w:p w14:paraId="7A2EF551" w14:textId="77777777" w:rsidR="00CF21C5" w:rsidRDefault="00A7387D">
            <w:pPr>
              <w:pStyle w:val="TableParagraph"/>
              <w:ind w:left="192"/>
              <w:jc w:val="center"/>
              <w:rPr>
                <w:sz w:val="24"/>
              </w:rPr>
            </w:pPr>
            <w:r>
              <w:rPr>
                <w:spacing w:val="-10"/>
                <w:sz w:val="24"/>
              </w:rPr>
              <w:t>1</w:t>
            </w:r>
          </w:p>
        </w:tc>
        <w:tc>
          <w:tcPr>
            <w:tcW w:w="1850" w:type="dxa"/>
          </w:tcPr>
          <w:p w14:paraId="7686180A" w14:textId="77777777" w:rsidR="00CF21C5" w:rsidRDefault="00CF21C5">
            <w:pPr>
              <w:pStyle w:val="TableParagraph"/>
              <w:rPr>
                <w:sz w:val="24"/>
              </w:rPr>
            </w:pPr>
          </w:p>
        </w:tc>
        <w:tc>
          <w:tcPr>
            <w:tcW w:w="1761" w:type="dxa"/>
          </w:tcPr>
          <w:p w14:paraId="11551BF7" w14:textId="77777777" w:rsidR="00CF21C5" w:rsidRDefault="00CF21C5">
            <w:pPr>
              <w:pStyle w:val="TableParagraph"/>
              <w:rPr>
                <w:sz w:val="24"/>
              </w:rPr>
            </w:pPr>
          </w:p>
        </w:tc>
        <w:tc>
          <w:tcPr>
            <w:tcW w:w="2551" w:type="dxa"/>
          </w:tcPr>
          <w:p w14:paraId="091E8E9A" w14:textId="77777777" w:rsidR="00CF21C5" w:rsidRDefault="00CF21C5">
            <w:pPr>
              <w:pStyle w:val="TableParagraph"/>
              <w:spacing w:before="47"/>
              <w:rPr>
                <w:b/>
                <w:sz w:val="24"/>
              </w:rPr>
            </w:pPr>
          </w:p>
          <w:p w14:paraId="74516270" w14:textId="77777777" w:rsidR="00CF21C5" w:rsidRDefault="00A7387D">
            <w:pPr>
              <w:pStyle w:val="TableParagraph"/>
              <w:ind w:left="-6"/>
              <w:rPr>
                <w:sz w:val="24"/>
              </w:rPr>
            </w:pPr>
            <w:r>
              <w:rPr>
                <w:spacing w:val="-2"/>
                <w:sz w:val="24"/>
              </w:rPr>
              <w:t>Библиотека</w:t>
            </w:r>
          </w:p>
          <w:p w14:paraId="713A613D" w14:textId="77777777" w:rsidR="00CF21C5" w:rsidRDefault="00A7387D">
            <w:pPr>
              <w:pStyle w:val="TableParagraph"/>
              <w:ind w:left="102"/>
              <w:rPr>
                <w:sz w:val="24"/>
              </w:rPr>
            </w:pPr>
            <w:r>
              <w:rPr>
                <w:sz w:val="24"/>
              </w:rPr>
              <w:t>ЦОК</w:t>
            </w:r>
            <w:hyperlink r:id="rId627">
              <w:r>
                <w:rPr>
                  <w:color w:val="0000FF"/>
                  <w:spacing w:val="-2"/>
                  <w:sz w:val="24"/>
                  <w:u w:val="single" w:color="0000FF"/>
                </w:rPr>
                <w:t>https://m.edsoo.ru</w:t>
              </w:r>
            </w:hyperlink>
          </w:p>
          <w:p w14:paraId="67B1596B" w14:textId="77777777" w:rsidR="00CF21C5" w:rsidRDefault="002432B3">
            <w:pPr>
              <w:pStyle w:val="TableParagraph"/>
              <w:ind w:left="102"/>
              <w:rPr>
                <w:sz w:val="24"/>
              </w:rPr>
            </w:pPr>
            <w:hyperlink r:id="rId628">
              <w:r w:rsidR="00A7387D">
                <w:rPr>
                  <w:color w:val="0000FF"/>
                  <w:spacing w:val="-2"/>
                  <w:sz w:val="24"/>
                  <w:u w:val="single" w:color="0000FF"/>
                </w:rPr>
                <w:t>/7f412850</w:t>
              </w:r>
            </w:hyperlink>
          </w:p>
        </w:tc>
      </w:tr>
      <w:tr w:rsidR="00CF21C5" w14:paraId="77D79635" w14:textId="77777777">
        <w:trPr>
          <w:trHeight w:val="1706"/>
        </w:trPr>
        <w:tc>
          <w:tcPr>
            <w:tcW w:w="696" w:type="dxa"/>
          </w:tcPr>
          <w:p w14:paraId="0139AF5C" w14:textId="77777777" w:rsidR="00CF21C5" w:rsidRDefault="00CF21C5">
            <w:pPr>
              <w:pStyle w:val="TableParagraph"/>
              <w:rPr>
                <w:b/>
                <w:sz w:val="24"/>
              </w:rPr>
            </w:pPr>
          </w:p>
          <w:p w14:paraId="1D08FED1" w14:textId="77777777" w:rsidR="00CF21C5" w:rsidRDefault="00CF21C5">
            <w:pPr>
              <w:pStyle w:val="TableParagraph"/>
              <w:spacing w:before="188"/>
              <w:rPr>
                <w:b/>
                <w:sz w:val="24"/>
              </w:rPr>
            </w:pPr>
          </w:p>
          <w:p w14:paraId="7D2459B6" w14:textId="77777777" w:rsidR="00CF21C5" w:rsidRDefault="00A7387D">
            <w:pPr>
              <w:pStyle w:val="TableParagraph"/>
              <w:ind w:left="100"/>
              <w:rPr>
                <w:sz w:val="24"/>
              </w:rPr>
            </w:pPr>
            <w:r>
              <w:rPr>
                <w:spacing w:val="-5"/>
                <w:sz w:val="24"/>
              </w:rPr>
              <w:t>1.2</w:t>
            </w:r>
          </w:p>
        </w:tc>
        <w:tc>
          <w:tcPr>
            <w:tcW w:w="2875" w:type="dxa"/>
          </w:tcPr>
          <w:p w14:paraId="769292E3" w14:textId="77777777" w:rsidR="00CF21C5" w:rsidRDefault="00A7387D">
            <w:pPr>
              <w:pStyle w:val="TableParagraph"/>
              <w:spacing w:before="30" w:line="270" w:lineRule="atLeast"/>
              <w:ind w:left="237" w:right="161"/>
              <w:rPr>
                <w:sz w:val="24"/>
              </w:rPr>
            </w:pPr>
            <w:r>
              <w:rPr>
                <w:sz w:val="24"/>
              </w:rPr>
              <w:t xml:space="preserve">Конституция – Основной закон РоссийскойФедерации. Права и обязанности гражданинаРоссийской </w:t>
            </w:r>
            <w:r>
              <w:rPr>
                <w:spacing w:val="-2"/>
                <w:sz w:val="24"/>
              </w:rPr>
              <w:t>Федерации</w:t>
            </w:r>
          </w:p>
        </w:tc>
        <w:tc>
          <w:tcPr>
            <w:tcW w:w="955" w:type="dxa"/>
          </w:tcPr>
          <w:p w14:paraId="701A091F" w14:textId="77777777" w:rsidR="00CF21C5" w:rsidRDefault="00CF21C5">
            <w:pPr>
              <w:pStyle w:val="TableParagraph"/>
              <w:rPr>
                <w:b/>
                <w:sz w:val="24"/>
              </w:rPr>
            </w:pPr>
          </w:p>
          <w:p w14:paraId="31DCD170" w14:textId="77777777" w:rsidR="00CF21C5" w:rsidRDefault="00CF21C5">
            <w:pPr>
              <w:pStyle w:val="TableParagraph"/>
              <w:spacing w:before="188"/>
              <w:rPr>
                <w:b/>
                <w:sz w:val="24"/>
              </w:rPr>
            </w:pPr>
          </w:p>
          <w:p w14:paraId="7F5B942B" w14:textId="77777777" w:rsidR="00CF21C5" w:rsidRDefault="00A7387D">
            <w:pPr>
              <w:pStyle w:val="TableParagraph"/>
              <w:ind w:left="192"/>
              <w:jc w:val="center"/>
              <w:rPr>
                <w:sz w:val="24"/>
              </w:rPr>
            </w:pPr>
            <w:r>
              <w:rPr>
                <w:spacing w:val="-10"/>
                <w:sz w:val="24"/>
              </w:rPr>
              <w:t>1</w:t>
            </w:r>
          </w:p>
        </w:tc>
        <w:tc>
          <w:tcPr>
            <w:tcW w:w="1850" w:type="dxa"/>
          </w:tcPr>
          <w:p w14:paraId="775037B2" w14:textId="77777777" w:rsidR="00CF21C5" w:rsidRDefault="00CF21C5">
            <w:pPr>
              <w:pStyle w:val="TableParagraph"/>
              <w:rPr>
                <w:sz w:val="24"/>
              </w:rPr>
            </w:pPr>
          </w:p>
        </w:tc>
        <w:tc>
          <w:tcPr>
            <w:tcW w:w="1761" w:type="dxa"/>
          </w:tcPr>
          <w:p w14:paraId="5B758E17" w14:textId="77777777" w:rsidR="00CF21C5" w:rsidRDefault="00CF21C5">
            <w:pPr>
              <w:pStyle w:val="TableParagraph"/>
              <w:rPr>
                <w:sz w:val="24"/>
              </w:rPr>
            </w:pPr>
          </w:p>
        </w:tc>
        <w:tc>
          <w:tcPr>
            <w:tcW w:w="2551" w:type="dxa"/>
          </w:tcPr>
          <w:p w14:paraId="47D8EDE2" w14:textId="77777777" w:rsidR="00CF21C5" w:rsidRDefault="00CF21C5">
            <w:pPr>
              <w:pStyle w:val="TableParagraph"/>
              <w:spacing w:before="188"/>
              <w:rPr>
                <w:b/>
                <w:sz w:val="24"/>
              </w:rPr>
            </w:pPr>
          </w:p>
          <w:p w14:paraId="682AD5A9" w14:textId="77777777" w:rsidR="00CF21C5" w:rsidRDefault="00A7387D">
            <w:pPr>
              <w:pStyle w:val="TableParagraph"/>
              <w:ind w:left="-6"/>
              <w:rPr>
                <w:sz w:val="24"/>
              </w:rPr>
            </w:pPr>
            <w:r>
              <w:rPr>
                <w:spacing w:val="-2"/>
                <w:sz w:val="24"/>
              </w:rPr>
              <w:t>Библиотека</w:t>
            </w:r>
          </w:p>
          <w:p w14:paraId="4E539713" w14:textId="77777777" w:rsidR="00CF21C5" w:rsidRDefault="00A7387D">
            <w:pPr>
              <w:pStyle w:val="TableParagraph"/>
              <w:ind w:left="1" w:right="173"/>
              <w:rPr>
                <w:sz w:val="24"/>
              </w:rPr>
            </w:pPr>
            <w:r>
              <w:rPr>
                <w:sz w:val="24"/>
              </w:rPr>
              <w:t>ЦОК</w:t>
            </w:r>
            <w:hyperlink r:id="rId629">
              <w:r>
                <w:rPr>
                  <w:color w:val="0000FF"/>
                  <w:sz w:val="24"/>
                  <w:u w:val="single" w:color="0000FF"/>
                </w:rPr>
                <w:t>https://m.edsoo.ru/</w:t>
              </w:r>
            </w:hyperlink>
            <w:hyperlink r:id="rId630">
              <w:r>
                <w:rPr>
                  <w:color w:val="0000FF"/>
                  <w:spacing w:val="-2"/>
                  <w:sz w:val="24"/>
                  <w:u w:val="single" w:color="0000FF"/>
                </w:rPr>
                <w:t>7f412850</w:t>
              </w:r>
            </w:hyperlink>
          </w:p>
        </w:tc>
      </w:tr>
      <w:tr w:rsidR="00CF21C5" w14:paraId="432B0BD3" w14:textId="77777777">
        <w:trPr>
          <w:trHeight w:val="1706"/>
        </w:trPr>
        <w:tc>
          <w:tcPr>
            <w:tcW w:w="696" w:type="dxa"/>
          </w:tcPr>
          <w:p w14:paraId="24AA5515" w14:textId="77777777" w:rsidR="00CF21C5" w:rsidRDefault="00CF21C5">
            <w:pPr>
              <w:pStyle w:val="TableParagraph"/>
              <w:rPr>
                <w:b/>
                <w:sz w:val="24"/>
              </w:rPr>
            </w:pPr>
          </w:p>
          <w:p w14:paraId="358EDAC6" w14:textId="77777777" w:rsidR="00CF21C5" w:rsidRDefault="00CF21C5">
            <w:pPr>
              <w:pStyle w:val="TableParagraph"/>
              <w:spacing w:before="188"/>
              <w:rPr>
                <w:b/>
                <w:sz w:val="24"/>
              </w:rPr>
            </w:pPr>
          </w:p>
          <w:p w14:paraId="446BB718" w14:textId="77777777" w:rsidR="00CF21C5" w:rsidRDefault="00A7387D">
            <w:pPr>
              <w:pStyle w:val="TableParagraph"/>
              <w:ind w:left="100"/>
              <w:rPr>
                <w:sz w:val="24"/>
              </w:rPr>
            </w:pPr>
            <w:r>
              <w:rPr>
                <w:spacing w:val="-5"/>
                <w:sz w:val="24"/>
              </w:rPr>
              <w:t>1.3</w:t>
            </w:r>
          </w:p>
        </w:tc>
        <w:tc>
          <w:tcPr>
            <w:tcW w:w="2875" w:type="dxa"/>
          </w:tcPr>
          <w:p w14:paraId="735BF366" w14:textId="77777777" w:rsidR="00CF21C5" w:rsidRDefault="00A7387D">
            <w:pPr>
              <w:pStyle w:val="TableParagraph"/>
              <w:spacing w:before="30" w:line="270" w:lineRule="atLeast"/>
              <w:ind w:left="237" w:right="99"/>
              <w:rPr>
                <w:sz w:val="24"/>
              </w:rPr>
            </w:pPr>
            <w:r>
              <w:rPr>
                <w:sz w:val="24"/>
              </w:rPr>
              <w:t xml:space="preserve">Общая характеристика родного края, </w:t>
            </w:r>
            <w:r>
              <w:rPr>
                <w:spacing w:val="-2"/>
                <w:sz w:val="24"/>
              </w:rPr>
              <w:t>важнейшие достопримечательности, знаменитые соотечественники</w:t>
            </w:r>
          </w:p>
        </w:tc>
        <w:tc>
          <w:tcPr>
            <w:tcW w:w="955" w:type="dxa"/>
          </w:tcPr>
          <w:p w14:paraId="29958E89" w14:textId="77777777" w:rsidR="00CF21C5" w:rsidRDefault="00CF21C5">
            <w:pPr>
              <w:pStyle w:val="TableParagraph"/>
              <w:rPr>
                <w:b/>
                <w:sz w:val="24"/>
              </w:rPr>
            </w:pPr>
          </w:p>
          <w:p w14:paraId="6989E89F" w14:textId="77777777" w:rsidR="00CF21C5" w:rsidRDefault="00CF21C5">
            <w:pPr>
              <w:pStyle w:val="TableParagraph"/>
              <w:spacing w:before="188"/>
              <w:rPr>
                <w:b/>
                <w:sz w:val="24"/>
              </w:rPr>
            </w:pPr>
          </w:p>
          <w:p w14:paraId="6AAE0735" w14:textId="77777777" w:rsidR="00CF21C5" w:rsidRDefault="00A7387D">
            <w:pPr>
              <w:pStyle w:val="TableParagraph"/>
              <w:ind w:left="192"/>
              <w:jc w:val="center"/>
              <w:rPr>
                <w:sz w:val="24"/>
              </w:rPr>
            </w:pPr>
            <w:r>
              <w:rPr>
                <w:spacing w:val="-10"/>
                <w:sz w:val="24"/>
              </w:rPr>
              <w:t>2</w:t>
            </w:r>
          </w:p>
        </w:tc>
        <w:tc>
          <w:tcPr>
            <w:tcW w:w="1850" w:type="dxa"/>
          </w:tcPr>
          <w:p w14:paraId="3157683A" w14:textId="77777777" w:rsidR="00CF21C5" w:rsidRDefault="00CF21C5">
            <w:pPr>
              <w:pStyle w:val="TableParagraph"/>
              <w:rPr>
                <w:sz w:val="24"/>
              </w:rPr>
            </w:pPr>
          </w:p>
        </w:tc>
        <w:tc>
          <w:tcPr>
            <w:tcW w:w="1761" w:type="dxa"/>
          </w:tcPr>
          <w:p w14:paraId="01464919" w14:textId="77777777" w:rsidR="00CF21C5" w:rsidRDefault="00CF21C5">
            <w:pPr>
              <w:pStyle w:val="TableParagraph"/>
              <w:rPr>
                <w:sz w:val="24"/>
              </w:rPr>
            </w:pPr>
          </w:p>
        </w:tc>
        <w:tc>
          <w:tcPr>
            <w:tcW w:w="2551" w:type="dxa"/>
          </w:tcPr>
          <w:p w14:paraId="006EF743" w14:textId="77777777" w:rsidR="00CF21C5" w:rsidRDefault="00CF21C5">
            <w:pPr>
              <w:pStyle w:val="TableParagraph"/>
              <w:spacing w:before="188"/>
              <w:rPr>
                <w:b/>
                <w:sz w:val="24"/>
              </w:rPr>
            </w:pPr>
          </w:p>
          <w:p w14:paraId="3C107B24" w14:textId="77777777" w:rsidR="00CF21C5" w:rsidRDefault="00A7387D">
            <w:pPr>
              <w:pStyle w:val="TableParagraph"/>
              <w:ind w:left="-6"/>
              <w:rPr>
                <w:sz w:val="24"/>
              </w:rPr>
            </w:pPr>
            <w:r>
              <w:rPr>
                <w:spacing w:val="-2"/>
                <w:sz w:val="24"/>
              </w:rPr>
              <w:t>Библиотека</w:t>
            </w:r>
          </w:p>
          <w:p w14:paraId="5F50E316" w14:textId="77777777" w:rsidR="00CF21C5" w:rsidRDefault="00A7387D">
            <w:pPr>
              <w:pStyle w:val="TableParagraph"/>
              <w:ind w:left="102"/>
              <w:rPr>
                <w:sz w:val="24"/>
              </w:rPr>
            </w:pPr>
            <w:r>
              <w:rPr>
                <w:sz w:val="24"/>
              </w:rPr>
              <w:t>ЦОК</w:t>
            </w:r>
            <w:hyperlink r:id="rId631">
              <w:r>
                <w:rPr>
                  <w:color w:val="0000FF"/>
                  <w:spacing w:val="-2"/>
                  <w:sz w:val="24"/>
                  <w:u w:val="single" w:color="0000FF"/>
                </w:rPr>
                <w:t>https://m.edsoo.ru</w:t>
              </w:r>
            </w:hyperlink>
          </w:p>
          <w:p w14:paraId="3D24ADC4" w14:textId="77777777" w:rsidR="00CF21C5" w:rsidRDefault="002432B3">
            <w:pPr>
              <w:pStyle w:val="TableParagraph"/>
              <w:ind w:left="102"/>
              <w:rPr>
                <w:sz w:val="24"/>
              </w:rPr>
            </w:pPr>
            <w:hyperlink r:id="rId632">
              <w:r w:rsidR="00A7387D">
                <w:rPr>
                  <w:color w:val="0000FF"/>
                  <w:spacing w:val="-2"/>
                  <w:sz w:val="24"/>
                  <w:u w:val="single" w:color="0000FF"/>
                </w:rPr>
                <w:t>/7f412850</w:t>
              </w:r>
            </w:hyperlink>
          </w:p>
        </w:tc>
      </w:tr>
      <w:tr w:rsidR="00CF21C5" w14:paraId="44261F8B" w14:textId="77777777">
        <w:trPr>
          <w:trHeight w:val="2258"/>
        </w:trPr>
        <w:tc>
          <w:tcPr>
            <w:tcW w:w="696" w:type="dxa"/>
          </w:tcPr>
          <w:p w14:paraId="65716C66" w14:textId="77777777" w:rsidR="00CF21C5" w:rsidRDefault="00CF21C5">
            <w:pPr>
              <w:pStyle w:val="TableParagraph"/>
              <w:rPr>
                <w:b/>
                <w:sz w:val="24"/>
              </w:rPr>
            </w:pPr>
          </w:p>
          <w:p w14:paraId="4B588196" w14:textId="77777777" w:rsidR="00CF21C5" w:rsidRDefault="00CF21C5">
            <w:pPr>
              <w:pStyle w:val="TableParagraph"/>
              <w:rPr>
                <w:b/>
                <w:sz w:val="24"/>
              </w:rPr>
            </w:pPr>
          </w:p>
          <w:p w14:paraId="1D702CFD" w14:textId="77777777" w:rsidR="00CF21C5" w:rsidRDefault="00CF21C5">
            <w:pPr>
              <w:pStyle w:val="TableParagraph"/>
              <w:spacing w:before="186"/>
              <w:rPr>
                <w:b/>
                <w:sz w:val="24"/>
              </w:rPr>
            </w:pPr>
          </w:p>
          <w:p w14:paraId="737AA30D" w14:textId="77777777" w:rsidR="00CF21C5" w:rsidRDefault="00A7387D">
            <w:pPr>
              <w:pStyle w:val="TableParagraph"/>
              <w:ind w:left="100"/>
              <w:rPr>
                <w:sz w:val="24"/>
              </w:rPr>
            </w:pPr>
            <w:r>
              <w:rPr>
                <w:spacing w:val="-5"/>
                <w:sz w:val="24"/>
              </w:rPr>
              <w:t>1.4</w:t>
            </w:r>
          </w:p>
        </w:tc>
        <w:tc>
          <w:tcPr>
            <w:tcW w:w="2875" w:type="dxa"/>
          </w:tcPr>
          <w:p w14:paraId="42CE0BF4" w14:textId="77777777" w:rsidR="00CF21C5" w:rsidRDefault="00A7387D">
            <w:pPr>
              <w:pStyle w:val="TableParagraph"/>
              <w:spacing w:before="30" w:line="270" w:lineRule="atLeast"/>
              <w:ind w:left="237" w:right="131"/>
              <w:rPr>
                <w:sz w:val="24"/>
              </w:rPr>
            </w:pPr>
            <w:r>
              <w:rPr>
                <w:sz w:val="24"/>
              </w:rPr>
              <w:t xml:space="preserve">Главный город родного </w:t>
            </w:r>
            <w:r>
              <w:rPr>
                <w:spacing w:val="-4"/>
                <w:sz w:val="24"/>
              </w:rPr>
              <w:t xml:space="preserve">края: </w:t>
            </w:r>
            <w:r>
              <w:rPr>
                <w:spacing w:val="-2"/>
                <w:sz w:val="24"/>
              </w:rPr>
              <w:t xml:space="preserve">достопримечательности, </w:t>
            </w:r>
            <w:r>
              <w:rPr>
                <w:sz w:val="24"/>
              </w:rPr>
              <w:t xml:space="preserve">история и </w:t>
            </w:r>
            <w:r>
              <w:rPr>
                <w:spacing w:val="-2"/>
                <w:sz w:val="24"/>
              </w:rPr>
              <w:t>характеристика отдельных</w:t>
            </w:r>
            <w:r>
              <w:rPr>
                <w:sz w:val="24"/>
              </w:rPr>
              <w:t>исторических событий, связанных с ним</w:t>
            </w:r>
          </w:p>
        </w:tc>
        <w:tc>
          <w:tcPr>
            <w:tcW w:w="955" w:type="dxa"/>
          </w:tcPr>
          <w:p w14:paraId="75AD6E92" w14:textId="77777777" w:rsidR="00CF21C5" w:rsidRDefault="00CF21C5">
            <w:pPr>
              <w:pStyle w:val="TableParagraph"/>
              <w:rPr>
                <w:b/>
                <w:sz w:val="24"/>
              </w:rPr>
            </w:pPr>
          </w:p>
          <w:p w14:paraId="1977DC90" w14:textId="77777777" w:rsidR="00CF21C5" w:rsidRDefault="00CF21C5">
            <w:pPr>
              <w:pStyle w:val="TableParagraph"/>
              <w:rPr>
                <w:b/>
                <w:sz w:val="24"/>
              </w:rPr>
            </w:pPr>
          </w:p>
          <w:p w14:paraId="26554E2A" w14:textId="77777777" w:rsidR="00CF21C5" w:rsidRDefault="00CF21C5">
            <w:pPr>
              <w:pStyle w:val="TableParagraph"/>
              <w:spacing w:before="186"/>
              <w:rPr>
                <w:b/>
                <w:sz w:val="24"/>
              </w:rPr>
            </w:pPr>
          </w:p>
          <w:p w14:paraId="31A47088" w14:textId="77777777" w:rsidR="00CF21C5" w:rsidRDefault="00A7387D">
            <w:pPr>
              <w:pStyle w:val="TableParagraph"/>
              <w:ind w:left="192"/>
              <w:jc w:val="center"/>
              <w:rPr>
                <w:sz w:val="24"/>
              </w:rPr>
            </w:pPr>
            <w:r>
              <w:rPr>
                <w:spacing w:val="-10"/>
                <w:sz w:val="24"/>
              </w:rPr>
              <w:t>1</w:t>
            </w:r>
          </w:p>
        </w:tc>
        <w:tc>
          <w:tcPr>
            <w:tcW w:w="1850" w:type="dxa"/>
          </w:tcPr>
          <w:p w14:paraId="0C7DF1FE" w14:textId="77777777" w:rsidR="00CF21C5" w:rsidRDefault="00CF21C5">
            <w:pPr>
              <w:pStyle w:val="TableParagraph"/>
              <w:rPr>
                <w:sz w:val="24"/>
              </w:rPr>
            </w:pPr>
          </w:p>
        </w:tc>
        <w:tc>
          <w:tcPr>
            <w:tcW w:w="1761" w:type="dxa"/>
          </w:tcPr>
          <w:p w14:paraId="56B955EB" w14:textId="77777777" w:rsidR="00CF21C5" w:rsidRDefault="00CF21C5">
            <w:pPr>
              <w:pStyle w:val="TableParagraph"/>
              <w:rPr>
                <w:sz w:val="24"/>
              </w:rPr>
            </w:pPr>
          </w:p>
        </w:tc>
        <w:tc>
          <w:tcPr>
            <w:tcW w:w="2551" w:type="dxa"/>
          </w:tcPr>
          <w:p w14:paraId="1F21FE80" w14:textId="77777777" w:rsidR="00CF21C5" w:rsidRDefault="00CF21C5">
            <w:pPr>
              <w:pStyle w:val="TableParagraph"/>
              <w:rPr>
                <w:b/>
                <w:sz w:val="24"/>
              </w:rPr>
            </w:pPr>
          </w:p>
          <w:p w14:paraId="762D3E14" w14:textId="77777777" w:rsidR="00CF21C5" w:rsidRDefault="00CF21C5">
            <w:pPr>
              <w:pStyle w:val="TableParagraph"/>
              <w:spacing w:before="186"/>
              <w:rPr>
                <w:b/>
                <w:sz w:val="24"/>
              </w:rPr>
            </w:pPr>
          </w:p>
          <w:p w14:paraId="40B36D57" w14:textId="77777777" w:rsidR="00CF21C5" w:rsidRDefault="00A7387D">
            <w:pPr>
              <w:pStyle w:val="TableParagraph"/>
              <w:ind w:left="-6"/>
              <w:rPr>
                <w:sz w:val="24"/>
              </w:rPr>
            </w:pPr>
            <w:r>
              <w:rPr>
                <w:spacing w:val="-2"/>
                <w:sz w:val="24"/>
              </w:rPr>
              <w:t>Библиотека</w:t>
            </w:r>
          </w:p>
          <w:p w14:paraId="3E7687FC" w14:textId="77777777" w:rsidR="00CF21C5" w:rsidRDefault="00A7387D">
            <w:pPr>
              <w:pStyle w:val="TableParagraph"/>
              <w:ind w:left="102"/>
              <w:rPr>
                <w:sz w:val="24"/>
              </w:rPr>
            </w:pPr>
            <w:r>
              <w:rPr>
                <w:sz w:val="24"/>
              </w:rPr>
              <w:t>ЦОК</w:t>
            </w:r>
            <w:hyperlink r:id="rId633">
              <w:r>
                <w:rPr>
                  <w:color w:val="0000FF"/>
                  <w:spacing w:val="-2"/>
                  <w:sz w:val="24"/>
                  <w:u w:val="single" w:color="0000FF"/>
                </w:rPr>
                <w:t>https://m.edsoo.ru</w:t>
              </w:r>
            </w:hyperlink>
          </w:p>
          <w:p w14:paraId="644B9F2B" w14:textId="77777777" w:rsidR="00CF21C5" w:rsidRDefault="002432B3">
            <w:pPr>
              <w:pStyle w:val="TableParagraph"/>
              <w:ind w:left="102"/>
              <w:rPr>
                <w:sz w:val="24"/>
              </w:rPr>
            </w:pPr>
            <w:hyperlink r:id="rId634">
              <w:r w:rsidR="00A7387D">
                <w:rPr>
                  <w:color w:val="0000FF"/>
                  <w:spacing w:val="-2"/>
                  <w:sz w:val="24"/>
                  <w:u w:val="single" w:color="0000FF"/>
                </w:rPr>
                <w:t>/7f412850</w:t>
              </w:r>
            </w:hyperlink>
          </w:p>
        </w:tc>
      </w:tr>
      <w:tr w:rsidR="00CF21C5" w14:paraId="49C480A3" w14:textId="77777777">
        <w:trPr>
          <w:trHeight w:val="878"/>
        </w:trPr>
        <w:tc>
          <w:tcPr>
            <w:tcW w:w="696" w:type="dxa"/>
          </w:tcPr>
          <w:p w14:paraId="0594F90E" w14:textId="77777777" w:rsidR="00CF21C5" w:rsidRDefault="00CF21C5">
            <w:pPr>
              <w:pStyle w:val="TableParagraph"/>
              <w:spacing w:before="49"/>
              <w:rPr>
                <w:b/>
                <w:sz w:val="24"/>
              </w:rPr>
            </w:pPr>
          </w:p>
          <w:p w14:paraId="3F235498" w14:textId="77777777" w:rsidR="00CF21C5" w:rsidRDefault="00A7387D">
            <w:pPr>
              <w:pStyle w:val="TableParagraph"/>
              <w:ind w:left="100"/>
              <w:rPr>
                <w:sz w:val="24"/>
              </w:rPr>
            </w:pPr>
            <w:r>
              <w:rPr>
                <w:spacing w:val="-5"/>
                <w:sz w:val="24"/>
              </w:rPr>
              <w:t>1.5</w:t>
            </w:r>
          </w:p>
        </w:tc>
        <w:tc>
          <w:tcPr>
            <w:tcW w:w="2875" w:type="dxa"/>
          </w:tcPr>
          <w:p w14:paraId="49712223" w14:textId="77777777" w:rsidR="00CF21C5" w:rsidRDefault="00A7387D">
            <w:pPr>
              <w:pStyle w:val="TableParagraph"/>
              <w:spacing w:before="30" w:line="270" w:lineRule="atLeast"/>
              <w:ind w:left="237" w:right="220"/>
              <w:rPr>
                <w:sz w:val="24"/>
              </w:rPr>
            </w:pPr>
            <w:r>
              <w:rPr>
                <w:sz w:val="24"/>
              </w:rPr>
              <w:t xml:space="preserve">Города России. Святынигородов </w:t>
            </w:r>
            <w:r>
              <w:rPr>
                <w:spacing w:val="-2"/>
                <w:sz w:val="24"/>
              </w:rPr>
              <w:t>России</w:t>
            </w:r>
          </w:p>
        </w:tc>
        <w:tc>
          <w:tcPr>
            <w:tcW w:w="955" w:type="dxa"/>
          </w:tcPr>
          <w:p w14:paraId="1437672B" w14:textId="77777777" w:rsidR="00CF21C5" w:rsidRDefault="00CF21C5">
            <w:pPr>
              <w:pStyle w:val="TableParagraph"/>
              <w:spacing w:before="49"/>
              <w:rPr>
                <w:b/>
                <w:sz w:val="24"/>
              </w:rPr>
            </w:pPr>
          </w:p>
          <w:p w14:paraId="2C7D96EB" w14:textId="77777777" w:rsidR="00CF21C5" w:rsidRDefault="00A7387D">
            <w:pPr>
              <w:pStyle w:val="TableParagraph"/>
              <w:ind w:left="192"/>
              <w:jc w:val="center"/>
              <w:rPr>
                <w:sz w:val="24"/>
              </w:rPr>
            </w:pPr>
            <w:r>
              <w:rPr>
                <w:spacing w:val="-10"/>
                <w:sz w:val="24"/>
              </w:rPr>
              <w:t>2</w:t>
            </w:r>
          </w:p>
        </w:tc>
        <w:tc>
          <w:tcPr>
            <w:tcW w:w="1850" w:type="dxa"/>
          </w:tcPr>
          <w:p w14:paraId="691374FC" w14:textId="77777777" w:rsidR="00CF21C5" w:rsidRDefault="00CF21C5">
            <w:pPr>
              <w:pStyle w:val="TableParagraph"/>
              <w:rPr>
                <w:sz w:val="24"/>
              </w:rPr>
            </w:pPr>
          </w:p>
        </w:tc>
        <w:tc>
          <w:tcPr>
            <w:tcW w:w="1761" w:type="dxa"/>
          </w:tcPr>
          <w:p w14:paraId="2A7BC98E" w14:textId="77777777" w:rsidR="00CF21C5" w:rsidRDefault="00CF21C5">
            <w:pPr>
              <w:pStyle w:val="TableParagraph"/>
              <w:rPr>
                <w:sz w:val="24"/>
              </w:rPr>
            </w:pPr>
          </w:p>
        </w:tc>
        <w:tc>
          <w:tcPr>
            <w:tcW w:w="2551" w:type="dxa"/>
          </w:tcPr>
          <w:p w14:paraId="69F0168A" w14:textId="77777777" w:rsidR="00CF21C5" w:rsidRDefault="00A7387D">
            <w:pPr>
              <w:pStyle w:val="TableParagraph"/>
              <w:spacing w:before="49"/>
              <w:ind w:left="39"/>
              <w:rPr>
                <w:sz w:val="24"/>
              </w:rPr>
            </w:pPr>
            <w:r>
              <w:rPr>
                <w:spacing w:val="-2"/>
                <w:sz w:val="24"/>
              </w:rPr>
              <w:t>Библиотека</w:t>
            </w:r>
          </w:p>
          <w:p w14:paraId="3A9D90B0" w14:textId="77777777" w:rsidR="00CF21C5" w:rsidRDefault="00A7387D">
            <w:pPr>
              <w:pStyle w:val="TableParagraph"/>
              <w:spacing w:line="270" w:lineRule="atLeast"/>
              <w:ind w:left="1" w:right="173"/>
              <w:rPr>
                <w:sz w:val="24"/>
              </w:rPr>
            </w:pPr>
            <w:r>
              <w:rPr>
                <w:sz w:val="24"/>
              </w:rPr>
              <w:t>ЦОК</w:t>
            </w:r>
            <w:hyperlink r:id="rId635">
              <w:r>
                <w:rPr>
                  <w:color w:val="0000FF"/>
                  <w:sz w:val="24"/>
                  <w:u w:val="single" w:color="0000FF"/>
                </w:rPr>
                <w:t>https://m.edsoo.ru/</w:t>
              </w:r>
            </w:hyperlink>
            <w:hyperlink r:id="rId636">
              <w:r>
                <w:rPr>
                  <w:color w:val="0000FF"/>
                  <w:spacing w:val="-2"/>
                  <w:sz w:val="24"/>
                  <w:u w:val="single" w:color="0000FF"/>
                </w:rPr>
                <w:t>7f412850</w:t>
              </w:r>
            </w:hyperlink>
          </w:p>
        </w:tc>
      </w:tr>
      <w:tr w:rsidR="00CF21C5" w14:paraId="22643B6B" w14:textId="77777777">
        <w:trPr>
          <w:trHeight w:val="2258"/>
        </w:trPr>
        <w:tc>
          <w:tcPr>
            <w:tcW w:w="696" w:type="dxa"/>
          </w:tcPr>
          <w:p w14:paraId="1287B8BF" w14:textId="77777777" w:rsidR="00CF21C5" w:rsidRDefault="00CF21C5">
            <w:pPr>
              <w:pStyle w:val="TableParagraph"/>
              <w:rPr>
                <w:b/>
                <w:sz w:val="24"/>
              </w:rPr>
            </w:pPr>
          </w:p>
          <w:p w14:paraId="7BC72E75" w14:textId="77777777" w:rsidR="00CF21C5" w:rsidRDefault="00CF21C5">
            <w:pPr>
              <w:pStyle w:val="TableParagraph"/>
              <w:rPr>
                <w:b/>
                <w:sz w:val="24"/>
              </w:rPr>
            </w:pPr>
          </w:p>
          <w:p w14:paraId="234E2BC0" w14:textId="77777777" w:rsidR="00CF21C5" w:rsidRDefault="00CF21C5">
            <w:pPr>
              <w:pStyle w:val="TableParagraph"/>
              <w:spacing w:before="186"/>
              <w:rPr>
                <w:b/>
                <w:sz w:val="24"/>
              </w:rPr>
            </w:pPr>
          </w:p>
          <w:p w14:paraId="08F1384C" w14:textId="77777777" w:rsidR="00CF21C5" w:rsidRDefault="00A7387D">
            <w:pPr>
              <w:pStyle w:val="TableParagraph"/>
              <w:ind w:left="100"/>
              <w:rPr>
                <w:sz w:val="24"/>
              </w:rPr>
            </w:pPr>
            <w:r>
              <w:rPr>
                <w:spacing w:val="-5"/>
                <w:sz w:val="24"/>
              </w:rPr>
              <w:t>1.6</w:t>
            </w:r>
          </w:p>
        </w:tc>
        <w:tc>
          <w:tcPr>
            <w:tcW w:w="2875" w:type="dxa"/>
          </w:tcPr>
          <w:p w14:paraId="29098364" w14:textId="77777777" w:rsidR="00CF21C5" w:rsidRDefault="00A7387D">
            <w:pPr>
              <w:pStyle w:val="TableParagraph"/>
              <w:spacing w:before="30" w:line="270" w:lineRule="atLeast"/>
              <w:ind w:left="237" w:right="117"/>
              <w:rPr>
                <w:sz w:val="24"/>
              </w:rPr>
            </w:pPr>
            <w:r>
              <w:rPr>
                <w:sz w:val="24"/>
              </w:rPr>
              <w:t xml:space="preserve">Праздник в жизни обществакаксредство </w:t>
            </w:r>
            <w:r>
              <w:rPr>
                <w:spacing w:val="-2"/>
                <w:sz w:val="24"/>
              </w:rPr>
              <w:t xml:space="preserve">укрепления общественной </w:t>
            </w:r>
            <w:r>
              <w:rPr>
                <w:sz w:val="24"/>
              </w:rPr>
              <w:t xml:space="preserve">солидарности и упрочения духовных связей между </w:t>
            </w:r>
            <w:r>
              <w:rPr>
                <w:spacing w:val="-2"/>
                <w:sz w:val="24"/>
              </w:rPr>
              <w:t>соотечественниками</w:t>
            </w:r>
          </w:p>
        </w:tc>
        <w:tc>
          <w:tcPr>
            <w:tcW w:w="955" w:type="dxa"/>
          </w:tcPr>
          <w:p w14:paraId="6D026D9D" w14:textId="77777777" w:rsidR="00CF21C5" w:rsidRDefault="00CF21C5">
            <w:pPr>
              <w:pStyle w:val="TableParagraph"/>
              <w:rPr>
                <w:b/>
                <w:sz w:val="24"/>
              </w:rPr>
            </w:pPr>
          </w:p>
          <w:p w14:paraId="11341B85" w14:textId="77777777" w:rsidR="00CF21C5" w:rsidRDefault="00CF21C5">
            <w:pPr>
              <w:pStyle w:val="TableParagraph"/>
              <w:rPr>
                <w:b/>
                <w:sz w:val="24"/>
              </w:rPr>
            </w:pPr>
          </w:p>
          <w:p w14:paraId="17107DFB" w14:textId="77777777" w:rsidR="00CF21C5" w:rsidRDefault="00CF21C5">
            <w:pPr>
              <w:pStyle w:val="TableParagraph"/>
              <w:spacing w:before="186"/>
              <w:rPr>
                <w:b/>
                <w:sz w:val="24"/>
              </w:rPr>
            </w:pPr>
          </w:p>
          <w:p w14:paraId="6EBDD6A7" w14:textId="77777777" w:rsidR="00CF21C5" w:rsidRDefault="00A7387D">
            <w:pPr>
              <w:pStyle w:val="TableParagraph"/>
              <w:ind w:left="192"/>
              <w:jc w:val="center"/>
              <w:rPr>
                <w:sz w:val="24"/>
              </w:rPr>
            </w:pPr>
            <w:r>
              <w:rPr>
                <w:spacing w:val="-10"/>
                <w:sz w:val="24"/>
              </w:rPr>
              <w:t>1</w:t>
            </w:r>
          </w:p>
        </w:tc>
        <w:tc>
          <w:tcPr>
            <w:tcW w:w="1850" w:type="dxa"/>
          </w:tcPr>
          <w:p w14:paraId="03E0C805" w14:textId="77777777" w:rsidR="00CF21C5" w:rsidRDefault="00CF21C5">
            <w:pPr>
              <w:pStyle w:val="TableParagraph"/>
              <w:rPr>
                <w:sz w:val="24"/>
              </w:rPr>
            </w:pPr>
          </w:p>
        </w:tc>
        <w:tc>
          <w:tcPr>
            <w:tcW w:w="1761" w:type="dxa"/>
          </w:tcPr>
          <w:p w14:paraId="61662B53" w14:textId="77777777" w:rsidR="00CF21C5" w:rsidRDefault="00CF21C5">
            <w:pPr>
              <w:pStyle w:val="TableParagraph"/>
              <w:rPr>
                <w:sz w:val="24"/>
              </w:rPr>
            </w:pPr>
          </w:p>
        </w:tc>
        <w:tc>
          <w:tcPr>
            <w:tcW w:w="2551" w:type="dxa"/>
          </w:tcPr>
          <w:p w14:paraId="2799023E" w14:textId="77777777" w:rsidR="00CF21C5" w:rsidRDefault="00CF21C5">
            <w:pPr>
              <w:pStyle w:val="TableParagraph"/>
              <w:rPr>
                <w:b/>
                <w:sz w:val="24"/>
              </w:rPr>
            </w:pPr>
          </w:p>
          <w:p w14:paraId="33F7DE5D" w14:textId="77777777" w:rsidR="00CF21C5" w:rsidRDefault="00CF21C5">
            <w:pPr>
              <w:pStyle w:val="TableParagraph"/>
              <w:spacing w:before="186"/>
              <w:rPr>
                <w:b/>
                <w:sz w:val="24"/>
              </w:rPr>
            </w:pPr>
          </w:p>
          <w:p w14:paraId="471A6775" w14:textId="77777777" w:rsidR="00CF21C5" w:rsidRDefault="00A7387D">
            <w:pPr>
              <w:pStyle w:val="TableParagraph"/>
              <w:ind w:left="-6"/>
              <w:rPr>
                <w:sz w:val="24"/>
              </w:rPr>
            </w:pPr>
            <w:r>
              <w:rPr>
                <w:spacing w:val="-2"/>
                <w:sz w:val="24"/>
              </w:rPr>
              <w:t>Библиотека</w:t>
            </w:r>
          </w:p>
          <w:p w14:paraId="5AFFCCE4" w14:textId="77777777" w:rsidR="00CF21C5" w:rsidRDefault="00A7387D">
            <w:pPr>
              <w:pStyle w:val="TableParagraph"/>
              <w:ind w:left="1" w:right="173"/>
              <w:rPr>
                <w:sz w:val="24"/>
              </w:rPr>
            </w:pPr>
            <w:r>
              <w:rPr>
                <w:sz w:val="24"/>
              </w:rPr>
              <w:t>ЦОК</w:t>
            </w:r>
            <w:hyperlink r:id="rId637">
              <w:r>
                <w:rPr>
                  <w:color w:val="0000FF"/>
                  <w:sz w:val="24"/>
                  <w:u w:val="single" w:color="0000FF"/>
                </w:rPr>
                <w:t>https://m.edsoo.ru/</w:t>
              </w:r>
            </w:hyperlink>
            <w:hyperlink r:id="rId638">
              <w:r>
                <w:rPr>
                  <w:color w:val="0000FF"/>
                  <w:spacing w:val="-2"/>
                  <w:sz w:val="24"/>
                  <w:u w:val="single" w:color="0000FF"/>
                </w:rPr>
                <w:t>7f412850</w:t>
              </w:r>
            </w:hyperlink>
          </w:p>
        </w:tc>
      </w:tr>
      <w:tr w:rsidR="00CF21C5" w14:paraId="729B9C5D" w14:textId="77777777">
        <w:trPr>
          <w:trHeight w:val="1706"/>
        </w:trPr>
        <w:tc>
          <w:tcPr>
            <w:tcW w:w="696" w:type="dxa"/>
          </w:tcPr>
          <w:p w14:paraId="7A48439F" w14:textId="77777777" w:rsidR="00CF21C5" w:rsidRDefault="00CF21C5">
            <w:pPr>
              <w:pStyle w:val="TableParagraph"/>
              <w:rPr>
                <w:b/>
                <w:sz w:val="24"/>
              </w:rPr>
            </w:pPr>
          </w:p>
          <w:p w14:paraId="41571D1A" w14:textId="77777777" w:rsidR="00CF21C5" w:rsidRDefault="00CF21C5">
            <w:pPr>
              <w:pStyle w:val="TableParagraph"/>
              <w:spacing w:before="186"/>
              <w:rPr>
                <w:b/>
                <w:sz w:val="24"/>
              </w:rPr>
            </w:pPr>
          </w:p>
          <w:p w14:paraId="46044F7A" w14:textId="77777777" w:rsidR="00CF21C5" w:rsidRDefault="00A7387D">
            <w:pPr>
              <w:pStyle w:val="TableParagraph"/>
              <w:ind w:left="100"/>
              <w:rPr>
                <w:sz w:val="24"/>
              </w:rPr>
            </w:pPr>
            <w:r>
              <w:rPr>
                <w:spacing w:val="-5"/>
                <w:sz w:val="24"/>
              </w:rPr>
              <w:t>1.7</w:t>
            </w:r>
          </w:p>
        </w:tc>
        <w:tc>
          <w:tcPr>
            <w:tcW w:w="2875" w:type="dxa"/>
          </w:tcPr>
          <w:p w14:paraId="2E69DDC7" w14:textId="77777777" w:rsidR="00CF21C5" w:rsidRDefault="00A7387D">
            <w:pPr>
              <w:pStyle w:val="TableParagraph"/>
              <w:spacing w:before="30" w:line="270" w:lineRule="atLeast"/>
              <w:ind w:left="237" w:right="117"/>
              <w:rPr>
                <w:sz w:val="24"/>
              </w:rPr>
            </w:pPr>
            <w:r>
              <w:rPr>
                <w:sz w:val="24"/>
              </w:rPr>
              <w:t xml:space="preserve">Новый год, День защитникаОтечества, </w:t>
            </w:r>
            <w:r>
              <w:rPr>
                <w:spacing w:val="-2"/>
                <w:sz w:val="24"/>
              </w:rPr>
              <w:t xml:space="preserve">Международный </w:t>
            </w:r>
            <w:r>
              <w:rPr>
                <w:sz w:val="24"/>
              </w:rPr>
              <w:t>женский день, День весны и труда, День Победы,ДеньРоссии,</w:t>
            </w:r>
          </w:p>
        </w:tc>
        <w:tc>
          <w:tcPr>
            <w:tcW w:w="955" w:type="dxa"/>
          </w:tcPr>
          <w:p w14:paraId="2E6DE8B2" w14:textId="77777777" w:rsidR="00CF21C5" w:rsidRDefault="00CF21C5">
            <w:pPr>
              <w:pStyle w:val="TableParagraph"/>
              <w:rPr>
                <w:b/>
                <w:sz w:val="24"/>
              </w:rPr>
            </w:pPr>
          </w:p>
          <w:p w14:paraId="4984C07E" w14:textId="77777777" w:rsidR="00CF21C5" w:rsidRDefault="00CF21C5">
            <w:pPr>
              <w:pStyle w:val="TableParagraph"/>
              <w:spacing w:before="186"/>
              <w:rPr>
                <w:b/>
                <w:sz w:val="24"/>
              </w:rPr>
            </w:pPr>
          </w:p>
          <w:p w14:paraId="04D974B9" w14:textId="77777777" w:rsidR="00CF21C5" w:rsidRDefault="00A7387D">
            <w:pPr>
              <w:pStyle w:val="TableParagraph"/>
              <w:ind w:left="192"/>
              <w:jc w:val="center"/>
              <w:rPr>
                <w:sz w:val="24"/>
              </w:rPr>
            </w:pPr>
            <w:r>
              <w:rPr>
                <w:spacing w:val="-10"/>
                <w:sz w:val="24"/>
              </w:rPr>
              <w:t>1</w:t>
            </w:r>
          </w:p>
        </w:tc>
        <w:tc>
          <w:tcPr>
            <w:tcW w:w="1850" w:type="dxa"/>
          </w:tcPr>
          <w:p w14:paraId="255F939B" w14:textId="77777777" w:rsidR="00CF21C5" w:rsidRDefault="00CF21C5">
            <w:pPr>
              <w:pStyle w:val="TableParagraph"/>
              <w:rPr>
                <w:sz w:val="24"/>
              </w:rPr>
            </w:pPr>
          </w:p>
        </w:tc>
        <w:tc>
          <w:tcPr>
            <w:tcW w:w="1761" w:type="dxa"/>
          </w:tcPr>
          <w:p w14:paraId="5EAE7633" w14:textId="77777777" w:rsidR="00CF21C5" w:rsidRDefault="00CF21C5">
            <w:pPr>
              <w:pStyle w:val="TableParagraph"/>
              <w:rPr>
                <w:sz w:val="24"/>
              </w:rPr>
            </w:pPr>
          </w:p>
        </w:tc>
        <w:tc>
          <w:tcPr>
            <w:tcW w:w="2551" w:type="dxa"/>
          </w:tcPr>
          <w:p w14:paraId="65F97B03" w14:textId="77777777" w:rsidR="00CF21C5" w:rsidRDefault="00CF21C5">
            <w:pPr>
              <w:pStyle w:val="TableParagraph"/>
              <w:spacing w:before="186"/>
              <w:rPr>
                <w:b/>
                <w:sz w:val="24"/>
              </w:rPr>
            </w:pPr>
          </w:p>
          <w:p w14:paraId="2EF0FEED" w14:textId="77777777" w:rsidR="00CF21C5" w:rsidRDefault="00A7387D">
            <w:pPr>
              <w:pStyle w:val="TableParagraph"/>
              <w:ind w:left="-6"/>
              <w:rPr>
                <w:sz w:val="24"/>
              </w:rPr>
            </w:pPr>
            <w:r>
              <w:rPr>
                <w:spacing w:val="-2"/>
                <w:sz w:val="24"/>
              </w:rPr>
              <w:t>Библиотека</w:t>
            </w:r>
          </w:p>
          <w:p w14:paraId="6E70A5F5" w14:textId="77777777" w:rsidR="00CF21C5" w:rsidRDefault="00A7387D">
            <w:pPr>
              <w:pStyle w:val="TableParagraph"/>
              <w:ind w:left="1" w:right="173"/>
              <w:rPr>
                <w:sz w:val="24"/>
              </w:rPr>
            </w:pPr>
            <w:r>
              <w:rPr>
                <w:sz w:val="24"/>
              </w:rPr>
              <w:t>ЦОК</w:t>
            </w:r>
            <w:hyperlink r:id="rId639">
              <w:r>
                <w:rPr>
                  <w:color w:val="0000FF"/>
                  <w:sz w:val="24"/>
                  <w:u w:val="single" w:color="0000FF"/>
                </w:rPr>
                <w:t>https://m.edsoo.ru/</w:t>
              </w:r>
            </w:hyperlink>
            <w:hyperlink r:id="rId640">
              <w:r>
                <w:rPr>
                  <w:color w:val="0000FF"/>
                  <w:spacing w:val="-2"/>
                  <w:sz w:val="24"/>
                  <w:u w:val="single" w:color="0000FF"/>
                </w:rPr>
                <w:t>7f412850</w:t>
              </w:r>
            </w:hyperlink>
          </w:p>
        </w:tc>
      </w:tr>
    </w:tbl>
    <w:p w14:paraId="56CA9F6F" w14:textId="77777777" w:rsidR="00CF21C5" w:rsidRDefault="00CF21C5">
      <w:pPr>
        <w:pStyle w:val="TableParagraph"/>
        <w:rPr>
          <w:sz w:val="24"/>
        </w:rPr>
        <w:sectPr w:rsidR="00CF21C5">
          <w:pgSz w:w="11910" w:h="16390"/>
          <w:pgMar w:top="820" w:right="141" w:bottom="1260" w:left="708" w:header="0" w:footer="1063" w:gutter="0"/>
          <w:cols w:space="720"/>
        </w:sectPr>
      </w:pPr>
    </w:p>
    <w:p w14:paraId="365344B5"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6F10B80D" w14:textId="77777777">
        <w:trPr>
          <w:trHeight w:val="875"/>
        </w:trPr>
        <w:tc>
          <w:tcPr>
            <w:tcW w:w="696" w:type="dxa"/>
          </w:tcPr>
          <w:p w14:paraId="337FB65C" w14:textId="77777777" w:rsidR="00CF21C5" w:rsidRDefault="00CF21C5">
            <w:pPr>
              <w:pStyle w:val="TableParagraph"/>
              <w:rPr>
                <w:sz w:val="24"/>
              </w:rPr>
            </w:pPr>
          </w:p>
        </w:tc>
        <w:tc>
          <w:tcPr>
            <w:tcW w:w="2875" w:type="dxa"/>
          </w:tcPr>
          <w:p w14:paraId="4583C2C2" w14:textId="77777777" w:rsidR="00CF21C5" w:rsidRDefault="00A7387D">
            <w:pPr>
              <w:pStyle w:val="TableParagraph"/>
              <w:spacing w:before="28" w:line="270" w:lineRule="atLeast"/>
              <w:ind w:left="237" w:right="117"/>
              <w:rPr>
                <w:sz w:val="24"/>
              </w:rPr>
            </w:pPr>
            <w:r>
              <w:rPr>
                <w:sz w:val="24"/>
              </w:rPr>
              <w:t xml:space="preserve">Деньнародного единства, День </w:t>
            </w:r>
            <w:r>
              <w:rPr>
                <w:spacing w:val="-2"/>
                <w:sz w:val="24"/>
              </w:rPr>
              <w:t>Конституции</w:t>
            </w:r>
          </w:p>
        </w:tc>
        <w:tc>
          <w:tcPr>
            <w:tcW w:w="955" w:type="dxa"/>
          </w:tcPr>
          <w:p w14:paraId="6AD3766C" w14:textId="77777777" w:rsidR="00CF21C5" w:rsidRDefault="00CF21C5">
            <w:pPr>
              <w:pStyle w:val="TableParagraph"/>
              <w:rPr>
                <w:sz w:val="24"/>
              </w:rPr>
            </w:pPr>
          </w:p>
        </w:tc>
        <w:tc>
          <w:tcPr>
            <w:tcW w:w="1850" w:type="dxa"/>
          </w:tcPr>
          <w:p w14:paraId="4D73074B" w14:textId="77777777" w:rsidR="00CF21C5" w:rsidRDefault="00CF21C5">
            <w:pPr>
              <w:pStyle w:val="TableParagraph"/>
              <w:rPr>
                <w:sz w:val="24"/>
              </w:rPr>
            </w:pPr>
          </w:p>
        </w:tc>
        <w:tc>
          <w:tcPr>
            <w:tcW w:w="1761" w:type="dxa"/>
          </w:tcPr>
          <w:p w14:paraId="50EB9E0A" w14:textId="77777777" w:rsidR="00CF21C5" w:rsidRDefault="00CF21C5">
            <w:pPr>
              <w:pStyle w:val="TableParagraph"/>
              <w:rPr>
                <w:sz w:val="24"/>
              </w:rPr>
            </w:pPr>
          </w:p>
        </w:tc>
        <w:tc>
          <w:tcPr>
            <w:tcW w:w="2551" w:type="dxa"/>
          </w:tcPr>
          <w:p w14:paraId="7A1ABEA5" w14:textId="77777777" w:rsidR="00CF21C5" w:rsidRDefault="00CF21C5">
            <w:pPr>
              <w:pStyle w:val="TableParagraph"/>
              <w:rPr>
                <w:sz w:val="24"/>
              </w:rPr>
            </w:pPr>
          </w:p>
        </w:tc>
      </w:tr>
      <w:tr w:rsidR="00CF21C5" w14:paraId="5174D6F8" w14:textId="77777777">
        <w:trPr>
          <w:trHeight w:val="2258"/>
        </w:trPr>
        <w:tc>
          <w:tcPr>
            <w:tcW w:w="696" w:type="dxa"/>
          </w:tcPr>
          <w:p w14:paraId="6F71AB27" w14:textId="77777777" w:rsidR="00CF21C5" w:rsidRDefault="00CF21C5">
            <w:pPr>
              <w:pStyle w:val="TableParagraph"/>
              <w:rPr>
                <w:b/>
                <w:sz w:val="24"/>
              </w:rPr>
            </w:pPr>
          </w:p>
          <w:p w14:paraId="76BFEEAD" w14:textId="77777777" w:rsidR="00CF21C5" w:rsidRDefault="00CF21C5">
            <w:pPr>
              <w:pStyle w:val="TableParagraph"/>
              <w:rPr>
                <w:b/>
                <w:sz w:val="24"/>
              </w:rPr>
            </w:pPr>
          </w:p>
          <w:p w14:paraId="3C345843" w14:textId="77777777" w:rsidR="00CF21C5" w:rsidRDefault="00CF21C5">
            <w:pPr>
              <w:pStyle w:val="TableParagraph"/>
              <w:spacing w:before="188"/>
              <w:rPr>
                <w:b/>
                <w:sz w:val="24"/>
              </w:rPr>
            </w:pPr>
          </w:p>
          <w:p w14:paraId="3F2ACE18" w14:textId="77777777" w:rsidR="00CF21C5" w:rsidRDefault="00A7387D">
            <w:pPr>
              <w:pStyle w:val="TableParagraph"/>
              <w:ind w:left="100"/>
              <w:rPr>
                <w:sz w:val="24"/>
              </w:rPr>
            </w:pPr>
            <w:r>
              <w:rPr>
                <w:spacing w:val="-5"/>
                <w:sz w:val="24"/>
              </w:rPr>
              <w:t>1.8</w:t>
            </w:r>
          </w:p>
        </w:tc>
        <w:tc>
          <w:tcPr>
            <w:tcW w:w="2875" w:type="dxa"/>
          </w:tcPr>
          <w:p w14:paraId="68313AB2" w14:textId="77777777" w:rsidR="00CF21C5" w:rsidRDefault="00A7387D">
            <w:pPr>
              <w:pStyle w:val="TableParagraph"/>
              <w:spacing w:before="49"/>
              <w:ind w:left="237"/>
              <w:rPr>
                <w:sz w:val="24"/>
              </w:rPr>
            </w:pPr>
            <w:r>
              <w:rPr>
                <w:sz w:val="24"/>
              </w:rPr>
              <w:t>Праздникиипамятные даты своего региона.</w:t>
            </w:r>
          </w:p>
          <w:p w14:paraId="43A59F8C" w14:textId="77777777" w:rsidR="00CF21C5" w:rsidRDefault="00A7387D">
            <w:pPr>
              <w:pStyle w:val="TableParagraph"/>
              <w:spacing w:line="270" w:lineRule="atLeast"/>
              <w:ind w:left="237" w:right="117"/>
              <w:rPr>
                <w:sz w:val="24"/>
              </w:rPr>
            </w:pPr>
            <w:r>
              <w:rPr>
                <w:sz w:val="24"/>
              </w:rPr>
              <w:t xml:space="preserve">Уважение к культуре, истории, традициям своегонародаидругих </w:t>
            </w:r>
            <w:r>
              <w:rPr>
                <w:spacing w:val="-2"/>
                <w:sz w:val="24"/>
              </w:rPr>
              <w:t xml:space="preserve">народов, государственным </w:t>
            </w:r>
            <w:r>
              <w:rPr>
                <w:sz w:val="24"/>
              </w:rPr>
              <w:t>символам России</w:t>
            </w:r>
          </w:p>
        </w:tc>
        <w:tc>
          <w:tcPr>
            <w:tcW w:w="955" w:type="dxa"/>
          </w:tcPr>
          <w:p w14:paraId="43E69261" w14:textId="77777777" w:rsidR="00CF21C5" w:rsidRDefault="00CF21C5">
            <w:pPr>
              <w:pStyle w:val="TableParagraph"/>
              <w:rPr>
                <w:b/>
                <w:sz w:val="24"/>
              </w:rPr>
            </w:pPr>
          </w:p>
          <w:p w14:paraId="7F8A68E1" w14:textId="77777777" w:rsidR="00CF21C5" w:rsidRDefault="00CF21C5">
            <w:pPr>
              <w:pStyle w:val="TableParagraph"/>
              <w:rPr>
                <w:b/>
                <w:sz w:val="24"/>
              </w:rPr>
            </w:pPr>
          </w:p>
          <w:p w14:paraId="7BE6712D" w14:textId="77777777" w:rsidR="00CF21C5" w:rsidRDefault="00CF21C5">
            <w:pPr>
              <w:pStyle w:val="TableParagraph"/>
              <w:spacing w:before="188"/>
              <w:rPr>
                <w:b/>
                <w:sz w:val="24"/>
              </w:rPr>
            </w:pPr>
          </w:p>
          <w:p w14:paraId="5290CBD9" w14:textId="77777777" w:rsidR="00CF21C5" w:rsidRDefault="00A7387D">
            <w:pPr>
              <w:pStyle w:val="TableParagraph"/>
              <w:ind w:right="316"/>
              <w:jc w:val="right"/>
              <w:rPr>
                <w:sz w:val="24"/>
              </w:rPr>
            </w:pPr>
            <w:r>
              <w:rPr>
                <w:spacing w:val="-10"/>
                <w:sz w:val="24"/>
              </w:rPr>
              <w:t>1</w:t>
            </w:r>
          </w:p>
        </w:tc>
        <w:tc>
          <w:tcPr>
            <w:tcW w:w="1850" w:type="dxa"/>
          </w:tcPr>
          <w:p w14:paraId="17E93174" w14:textId="77777777" w:rsidR="00CF21C5" w:rsidRDefault="00CF21C5">
            <w:pPr>
              <w:pStyle w:val="TableParagraph"/>
              <w:rPr>
                <w:sz w:val="24"/>
              </w:rPr>
            </w:pPr>
          </w:p>
        </w:tc>
        <w:tc>
          <w:tcPr>
            <w:tcW w:w="1761" w:type="dxa"/>
          </w:tcPr>
          <w:p w14:paraId="681AFF03" w14:textId="77777777" w:rsidR="00CF21C5" w:rsidRDefault="00CF21C5">
            <w:pPr>
              <w:pStyle w:val="TableParagraph"/>
              <w:rPr>
                <w:sz w:val="24"/>
              </w:rPr>
            </w:pPr>
          </w:p>
        </w:tc>
        <w:tc>
          <w:tcPr>
            <w:tcW w:w="2551" w:type="dxa"/>
          </w:tcPr>
          <w:p w14:paraId="6EB6080E" w14:textId="77777777" w:rsidR="00CF21C5" w:rsidRDefault="00CF21C5">
            <w:pPr>
              <w:pStyle w:val="TableParagraph"/>
              <w:rPr>
                <w:b/>
                <w:sz w:val="24"/>
              </w:rPr>
            </w:pPr>
          </w:p>
          <w:p w14:paraId="585FE57D" w14:textId="77777777" w:rsidR="00CF21C5" w:rsidRDefault="00CF21C5">
            <w:pPr>
              <w:pStyle w:val="TableParagraph"/>
              <w:spacing w:before="188"/>
              <w:rPr>
                <w:b/>
                <w:sz w:val="24"/>
              </w:rPr>
            </w:pPr>
          </w:p>
          <w:p w14:paraId="71F3D588" w14:textId="77777777" w:rsidR="00CF21C5" w:rsidRDefault="00A7387D">
            <w:pPr>
              <w:pStyle w:val="TableParagraph"/>
              <w:ind w:left="-6"/>
              <w:rPr>
                <w:sz w:val="24"/>
              </w:rPr>
            </w:pPr>
            <w:r>
              <w:rPr>
                <w:spacing w:val="-2"/>
                <w:sz w:val="24"/>
              </w:rPr>
              <w:t>Библиотека</w:t>
            </w:r>
          </w:p>
          <w:p w14:paraId="3253BC8A" w14:textId="77777777" w:rsidR="00CF21C5" w:rsidRDefault="00A7387D">
            <w:pPr>
              <w:pStyle w:val="TableParagraph"/>
              <w:ind w:left="1" w:right="173"/>
              <w:rPr>
                <w:sz w:val="24"/>
              </w:rPr>
            </w:pPr>
            <w:r>
              <w:rPr>
                <w:sz w:val="24"/>
              </w:rPr>
              <w:t>ЦОК</w:t>
            </w:r>
            <w:hyperlink r:id="rId641">
              <w:r>
                <w:rPr>
                  <w:color w:val="0000FF"/>
                  <w:sz w:val="24"/>
                  <w:u w:val="single" w:color="0000FF"/>
                </w:rPr>
                <w:t>https://m.edsoo.ru/</w:t>
              </w:r>
            </w:hyperlink>
            <w:hyperlink r:id="rId642">
              <w:r>
                <w:rPr>
                  <w:color w:val="0000FF"/>
                  <w:spacing w:val="-2"/>
                  <w:sz w:val="24"/>
                  <w:u w:val="single" w:color="0000FF"/>
                </w:rPr>
                <w:t>7f412850</w:t>
              </w:r>
            </w:hyperlink>
          </w:p>
        </w:tc>
      </w:tr>
      <w:tr w:rsidR="00CF21C5" w14:paraId="0B785BA5" w14:textId="77777777">
        <w:trPr>
          <w:trHeight w:val="878"/>
        </w:trPr>
        <w:tc>
          <w:tcPr>
            <w:tcW w:w="696" w:type="dxa"/>
          </w:tcPr>
          <w:p w14:paraId="0A67C3F6" w14:textId="77777777" w:rsidR="00CF21C5" w:rsidRDefault="00CF21C5">
            <w:pPr>
              <w:pStyle w:val="TableParagraph"/>
              <w:spacing w:before="49"/>
              <w:rPr>
                <w:b/>
                <w:sz w:val="24"/>
              </w:rPr>
            </w:pPr>
          </w:p>
          <w:p w14:paraId="49D55C01" w14:textId="77777777" w:rsidR="00CF21C5" w:rsidRDefault="00A7387D">
            <w:pPr>
              <w:pStyle w:val="TableParagraph"/>
              <w:ind w:left="100"/>
              <w:rPr>
                <w:sz w:val="24"/>
              </w:rPr>
            </w:pPr>
            <w:r>
              <w:rPr>
                <w:spacing w:val="-5"/>
                <w:sz w:val="24"/>
              </w:rPr>
              <w:t>1.9</w:t>
            </w:r>
          </w:p>
        </w:tc>
        <w:tc>
          <w:tcPr>
            <w:tcW w:w="2875" w:type="dxa"/>
          </w:tcPr>
          <w:p w14:paraId="19376F94" w14:textId="77777777" w:rsidR="00CF21C5" w:rsidRDefault="00A7387D">
            <w:pPr>
              <w:pStyle w:val="TableParagraph"/>
              <w:spacing w:before="49"/>
              <w:ind w:left="237"/>
              <w:rPr>
                <w:sz w:val="24"/>
              </w:rPr>
            </w:pPr>
            <w:r>
              <w:rPr>
                <w:sz w:val="24"/>
              </w:rPr>
              <w:t>История</w:t>
            </w:r>
            <w:r>
              <w:rPr>
                <w:spacing w:val="-2"/>
                <w:sz w:val="24"/>
              </w:rPr>
              <w:t>Отечества.</w:t>
            </w:r>
          </w:p>
          <w:p w14:paraId="7EC032BD" w14:textId="77777777" w:rsidR="00CF21C5" w:rsidRDefault="00A7387D">
            <w:pPr>
              <w:pStyle w:val="TableParagraph"/>
              <w:spacing w:line="270" w:lineRule="atLeast"/>
              <w:ind w:left="237"/>
              <w:rPr>
                <w:sz w:val="24"/>
              </w:rPr>
            </w:pPr>
            <w:r>
              <w:rPr>
                <w:sz w:val="24"/>
              </w:rPr>
              <w:t>«Лентавремени» и историческая</w:t>
            </w:r>
            <w:r>
              <w:rPr>
                <w:spacing w:val="-4"/>
                <w:sz w:val="24"/>
              </w:rPr>
              <w:t>карта</w:t>
            </w:r>
          </w:p>
        </w:tc>
        <w:tc>
          <w:tcPr>
            <w:tcW w:w="955" w:type="dxa"/>
          </w:tcPr>
          <w:p w14:paraId="2E6782C9" w14:textId="77777777" w:rsidR="00CF21C5" w:rsidRDefault="00CF21C5">
            <w:pPr>
              <w:pStyle w:val="TableParagraph"/>
              <w:spacing w:before="49"/>
              <w:rPr>
                <w:b/>
                <w:sz w:val="24"/>
              </w:rPr>
            </w:pPr>
          </w:p>
          <w:p w14:paraId="541111E4" w14:textId="77777777" w:rsidR="00CF21C5" w:rsidRDefault="00A7387D">
            <w:pPr>
              <w:pStyle w:val="TableParagraph"/>
              <w:ind w:right="316"/>
              <w:jc w:val="right"/>
              <w:rPr>
                <w:sz w:val="24"/>
              </w:rPr>
            </w:pPr>
            <w:r>
              <w:rPr>
                <w:spacing w:val="-10"/>
                <w:sz w:val="24"/>
              </w:rPr>
              <w:t>1</w:t>
            </w:r>
          </w:p>
        </w:tc>
        <w:tc>
          <w:tcPr>
            <w:tcW w:w="1850" w:type="dxa"/>
          </w:tcPr>
          <w:p w14:paraId="2DE82C80" w14:textId="77777777" w:rsidR="00CF21C5" w:rsidRDefault="00CF21C5">
            <w:pPr>
              <w:pStyle w:val="TableParagraph"/>
              <w:rPr>
                <w:sz w:val="24"/>
              </w:rPr>
            </w:pPr>
          </w:p>
        </w:tc>
        <w:tc>
          <w:tcPr>
            <w:tcW w:w="1761" w:type="dxa"/>
          </w:tcPr>
          <w:p w14:paraId="3EFFE7B8" w14:textId="77777777" w:rsidR="00CF21C5" w:rsidRDefault="00CF21C5">
            <w:pPr>
              <w:pStyle w:val="TableParagraph"/>
              <w:rPr>
                <w:sz w:val="24"/>
              </w:rPr>
            </w:pPr>
          </w:p>
        </w:tc>
        <w:tc>
          <w:tcPr>
            <w:tcW w:w="2551" w:type="dxa"/>
          </w:tcPr>
          <w:p w14:paraId="7A6940AD" w14:textId="77777777" w:rsidR="00CF21C5" w:rsidRDefault="00A7387D">
            <w:pPr>
              <w:pStyle w:val="TableParagraph"/>
              <w:spacing w:before="49"/>
              <w:ind w:left="-6"/>
              <w:rPr>
                <w:sz w:val="24"/>
              </w:rPr>
            </w:pPr>
            <w:r>
              <w:rPr>
                <w:spacing w:val="-2"/>
                <w:sz w:val="24"/>
              </w:rPr>
              <w:t>Библиотека</w:t>
            </w:r>
          </w:p>
          <w:p w14:paraId="32E32DF3" w14:textId="77777777" w:rsidR="00CF21C5" w:rsidRDefault="00A7387D">
            <w:pPr>
              <w:pStyle w:val="TableParagraph"/>
              <w:ind w:left="102"/>
              <w:rPr>
                <w:sz w:val="24"/>
              </w:rPr>
            </w:pPr>
            <w:r>
              <w:rPr>
                <w:sz w:val="24"/>
              </w:rPr>
              <w:t>ЦОК</w:t>
            </w:r>
            <w:hyperlink r:id="rId643">
              <w:r>
                <w:rPr>
                  <w:color w:val="0000FF"/>
                  <w:spacing w:val="-2"/>
                  <w:sz w:val="24"/>
                  <w:u w:val="single" w:color="0000FF"/>
                </w:rPr>
                <w:t>https://m.edsoo.ru</w:t>
              </w:r>
            </w:hyperlink>
          </w:p>
          <w:p w14:paraId="50669BEB" w14:textId="77777777" w:rsidR="00CF21C5" w:rsidRDefault="002432B3">
            <w:pPr>
              <w:pStyle w:val="TableParagraph"/>
              <w:spacing w:line="257" w:lineRule="exact"/>
              <w:ind w:left="102"/>
              <w:rPr>
                <w:sz w:val="24"/>
              </w:rPr>
            </w:pPr>
            <w:hyperlink r:id="rId644">
              <w:r w:rsidR="00A7387D">
                <w:rPr>
                  <w:color w:val="0000FF"/>
                  <w:spacing w:val="-2"/>
                  <w:sz w:val="24"/>
                  <w:u w:val="single" w:color="0000FF"/>
                </w:rPr>
                <w:t>/7f412850</w:t>
              </w:r>
            </w:hyperlink>
          </w:p>
        </w:tc>
      </w:tr>
      <w:tr w:rsidR="00CF21C5" w14:paraId="7B5C2B91" w14:textId="77777777">
        <w:trPr>
          <w:trHeight w:val="1982"/>
        </w:trPr>
        <w:tc>
          <w:tcPr>
            <w:tcW w:w="696" w:type="dxa"/>
          </w:tcPr>
          <w:p w14:paraId="2360712E" w14:textId="77777777" w:rsidR="00CF21C5" w:rsidRDefault="00CF21C5">
            <w:pPr>
              <w:pStyle w:val="TableParagraph"/>
              <w:rPr>
                <w:b/>
                <w:sz w:val="24"/>
              </w:rPr>
            </w:pPr>
          </w:p>
          <w:p w14:paraId="45E2B9F1" w14:textId="77777777" w:rsidR="00CF21C5" w:rsidRDefault="00CF21C5">
            <w:pPr>
              <w:pStyle w:val="TableParagraph"/>
              <w:rPr>
                <w:b/>
                <w:sz w:val="24"/>
              </w:rPr>
            </w:pPr>
          </w:p>
          <w:p w14:paraId="2604304A" w14:textId="77777777" w:rsidR="00CF21C5" w:rsidRDefault="00CF21C5">
            <w:pPr>
              <w:pStyle w:val="TableParagraph"/>
              <w:spacing w:before="49"/>
              <w:rPr>
                <w:b/>
                <w:sz w:val="24"/>
              </w:rPr>
            </w:pPr>
          </w:p>
          <w:p w14:paraId="09BD4347" w14:textId="77777777" w:rsidR="00CF21C5" w:rsidRDefault="00A7387D">
            <w:pPr>
              <w:pStyle w:val="TableParagraph"/>
              <w:ind w:left="100"/>
              <w:rPr>
                <w:sz w:val="24"/>
              </w:rPr>
            </w:pPr>
            <w:r>
              <w:rPr>
                <w:spacing w:val="-4"/>
                <w:sz w:val="24"/>
              </w:rPr>
              <w:t>1.10</w:t>
            </w:r>
          </w:p>
        </w:tc>
        <w:tc>
          <w:tcPr>
            <w:tcW w:w="2875" w:type="dxa"/>
          </w:tcPr>
          <w:p w14:paraId="3CCABDB4" w14:textId="77777777" w:rsidR="00CF21C5" w:rsidRDefault="00A7387D">
            <w:pPr>
              <w:pStyle w:val="TableParagraph"/>
              <w:spacing w:before="30" w:line="270" w:lineRule="atLeast"/>
              <w:ind w:left="237" w:right="220"/>
              <w:rPr>
                <w:sz w:val="24"/>
              </w:rPr>
            </w:pPr>
            <w:r>
              <w:rPr>
                <w:sz w:val="24"/>
              </w:rPr>
              <w:t>Наиболее важные и яркие события общественной и культурной жизни страны в разные историческиепериоды: Государство Русь</w:t>
            </w:r>
          </w:p>
        </w:tc>
        <w:tc>
          <w:tcPr>
            <w:tcW w:w="955" w:type="dxa"/>
          </w:tcPr>
          <w:p w14:paraId="48DC8419" w14:textId="77777777" w:rsidR="00CF21C5" w:rsidRDefault="00CF21C5">
            <w:pPr>
              <w:pStyle w:val="TableParagraph"/>
              <w:rPr>
                <w:b/>
                <w:sz w:val="24"/>
              </w:rPr>
            </w:pPr>
          </w:p>
          <w:p w14:paraId="4EC48787" w14:textId="77777777" w:rsidR="00CF21C5" w:rsidRDefault="00CF21C5">
            <w:pPr>
              <w:pStyle w:val="TableParagraph"/>
              <w:rPr>
                <w:b/>
                <w:sz w:val="24"/>
              </w:rPr>
            </w:pPr>
          </w:p>
          <w:p w14:paraId="649014B7" w14:textId="77777777" w:rsidR="00CF21C5" w:rsidRDefault="00CF21C5">
            <w:pPr>
              <w:pStyle w:val="TableParagraph"/>
              <w:spacing w:before="49"/>
              <w:rPr>
                <w:b/>
                <w:sz w:val="24"/>
              </w:rPr>
            </w:pPr>
          </w:p>
          <w:p w14:paraId="0677A60C" w14:textId="77777777" w:rsidR="00CF21C5" w:rsidRDefault="00A7387D">
            <w:pPr>
              <w:pStyle w:val="TableParagraph"/>
              <w:ind w:right="316"/>
              <w:jc w:val="right"/>
              <w:rPr>
                <w:sz w:val="24"/>
              </w:rPr>
            </w:pPr>
            <w:r>
              <w:rPr>
                <w:spacing w:val="-10"/>
                <w:sz w:val="24"/>
              </w:rPr>
              <w:t>2</w:t>
            </w:r>
          </w:p>
        </w:tc>
        <w:tc>
          <w:tcPr>
            <w:tcW w:w="1850" w:type="dxa"/>
          </w:tcPr>
          <w:p w14:paraId="3729CD9C" w14:textId="77777777" w:rsidR="00CF21C5" w:rsidRDefault="00CF21C5">
            <w:pPr>
              <w:pStyle w:val="TableParagraph"/>
              <w:rPr>
                <w:sz w:val="24"/>
              </w:rPr>
            </w:pPr>
          </w:p>
        </w:tc>
        <w:tc>
          <w:tcPr>
            <w:tcW w:w="1761" w:type="dxa"/>
          </w:tcPr>
          <w:p w14:paraId="59C1BCCD" w14:textId="77777777" w:rsidR="00CF21C5" w:rsidRDefault="00CF21C5">
            <w:pPr>
              <w:pStyle w:val="TableParagraph"/>
              <w:rPr>
                <w:sz w:val="24"/>
              </w:rPr>
            </w:pPr>
          </w:p>
        </w:tc>
        <w:tc>
          <w:tcPr>
            <w:tcW w:w="2551" w:type="dxa"/>
          </w:tcPr>
          <w:p w14:paraId="7874EA39" w14:textId="77777777" w:rsidR="00CF21C5" w:rsidRDefault="00CF21C5">
            <w:pPr>
              <w:pStyle w:val="TableParagraph"/>
              <w:rPr>
                <w:b/>
                <w:sz w:val="24"/>
              </w:rPr>
            </w:pPr>
          </w:p>
          <w:p w14:paraId="384A802C" w14:textId="77777777" w:rsidR="00CF21C5" w:rsidRDefault="00CF21C5">
            <w:pPr>
              <w:pStyle w:val="TableParagraph"/>
              <w:spacing w:before="49"/>
              <w:rPr>
                <w:b/>
                <w:sz w:val="24"/>
              </w:rPr>
            </w:pPr>
          </w:p>
          <w:p w14:paraId="1D23EE61" w14:textId="77777777" w:rsidR="00CF21C5" w:rsidRDefault="00A7387D">
            <w:pPr>
              <w:pStyle w:val="TableParagraph"/>
              <w:ind w:left="-6"/>
              <w:rPr>
                <w:sz w:val="24"/>
              </w:rPr>
            </w:pPr>
            <w:r>
              <w:rPr>
                <w:spacing w:val="-2"/>
                <w:sz w:val="24"/>
              </w:rPr>
              <w:t>Библиотека</w:t>
            </w:r>
          </w:p>
          <w:p w14:paraId="067CC347" w14:textId="77777777" w:rsidR="00CF21C5" w:rsidRDefault="00A7387D">
            <w:pPr>
              <w:pStyle w:val="TableParagraph"/>
              <w:ind w:left="1" w:right="173"/>
              <w:rPr>
                <w:sz w:val="24"/>
              </w:rPr>
            </w:pPr>
            <w:r>
              <w:rPr>
                <w:sz w:val="24"/>
              </w:rPr>
              <w:t>ЦОК</w:t>
            </w:r>
            <w:hyperlink r:id="rId645">
              <w:r>
                <w:rPr>
                  <w:color w:val="0000FF"/>
                  <w:sz w:val="24"/>
                  <w:u w:val="single" w:color="0000FF"/>
                </w:rPr>
                <w:t>https://m.edsoo.ru/</w:t>
              </w:r>
            </w:hyperlink>
            <w:hyperlink r:id="rId646">
              <w:r>
                <w:rPr>
                  <w:color w:val="0000FF"/>
                  <w:spacing w:val="-2"/>
                  <w:sz w:val="24"/>
                  <w:u w:val="single" w:color="0000FF"/>
                </w:rPr>
                <w:t>7f412850</w:t>
              </w:r>
            </w:hyperlink>
          </w:p>
        </w:tc>
      </w:tr>
      <w:tr w:rsidR="00CF21C5" w14:paraId="579FBACD" w14:textId="77777777">
        <w:trPr>
          <w:trHeight w:val="2258"/>
        </w:trPr>
        <w:tc>
          <w:tcPr>
            <w:tcW w:w="696" w:type="dxa"/>
          </w:tcPr>
          <w:p w14:paraId="1A006366" w14:textId="77777777" w:rsidR="00CF21C5" w:rsidRDefault="00CF21C5">
            <w:pPr>
              <w:pStyle w:val="TableParagraph"/>
              <w:rPr>
                <w:b/>
                <w:sz w:val="24"/>
              </w:rPr>
            </w:pPr>
          </w:p>
          <w:p w14:paraId="1BF1EE23" w14:textId="77777777" w:rsidR="00CF21C5" w:rsidRDefault="00CF21C5">
            <w:pPr>
              <w:pStyle w:val="TableParagraph"/>
              <w:rPr>
                <w:b/>
                <w:sz w:val="24"/>
              </w:rPr>
            </w:pPr>
          </w:p>
          <w:p w14:paraId="2B498364" w14:textId="77777777" w:rsidR="00CF21C5" w:rsidRDefault="00CF21C5">
            <w:pPr>
              <w:pStyle w:val="TableParagraph"/>
              <w:spacing w:before="186"/>
              <w:rPr>
                <w:b/>
                <w:sz w:val="24"/>
              </w:rPr>
            </w:pPr>
          </w:p>
          <w:p w14:paraId="3E426287" w14:textId="77777777" w:rsidR="00CF21C5" w:rsidRDefault="00A7387D">
            <w:pPr>
              <w:pStyle w:val="TableParagraph"/>
              <w:ind w:left="100"/>
              <w:rPr>
                <w:sz w:val="24"/>
              </w:rPr>
            </w:pPr>
            <w:r>
              <w:rPr>
                <w:spacing w:val="-4"/>
                <w:sz w:val="24"/>
              </w:rPr>
              <w:t>1.11</w:t>
            </w:r>
          </w:p>
        </w:tc>
        <w:tc>
          <w:tcPr>
            <w:tcW w:w="2875" w:type="dxa"/>
          </w:tcPr>
          <w:p w14:paraId="13CAAEA9" w14:textId="77777777" w:rsidR="00CF21C5" w:rsidRDefault="00A7387D">
            <w:pPr>
              <w:pStyle w:val="TableParagraph"/>
              <w:spacing w:before="30" w:line="270" w:lineRule="atLeast"/>
              <w:ind w:left="237" w:right="220"/>
              <w:rPr>
                <w:sz w:val="24"/>
              </w:rPr>
            </w:pPr>
            <w:r>
              <w:rPr>
                <w:sz w:val="24"/>
              </w:rPr>
              <w:t xml:space="preserve">Наиболее важные и яркие события общественной и культурной жизни страны в разные историческиепериоды: </w:t>
            </w:r>
            <w:r>
              <w:rPr>
                <w:spacing w:val="-2"/>
                <w:sz w:val="24"/>
              </w:rPr>
              <w:t>Московское государство</w:t>
            </w:r>
          </w:p>
        </w:tc>
        <w:tc>
          <w:tcPr>
            <w:tcW w:w="955" w:type="dxa"/>
          </w:tcPr>
          <w:p w14:paraId="619B4629" w14:textId="77777777" w:rsidR="00CF21C5" w:rsidRDefault="00CF21C5">
            <w:pPr>
              <w:pStyle w:val="TableParagraph"/>
              <w:rPr>
                <w:b/>
                <w:sz w:val="24"/>
              </w:rPr>
            </w:pPr>
          </w:p>
          <w:p w14:paraId="1CDF78A6" w14:textId="77777777" w:rsidR="00CF21C5" w:rsidRDefault="00CF21C5">
            <w:pPr>
              <w:pStyle w:val="TableParagraph"/>
              <w:rPr>
                <w:b/>
                <w:sz w:val="24"/>
              </w:rPr>
            </w:pPr>
          </w:p>
          <w:p w14:paraId="44244568" w14:textId="77777777" w:rsidR="00CF21C5" w:rsidRDefault="00CF21C5">
            <w:pPr>
              <w:pStyle w:val="TableParagraph"/>
              <w:spacing w:before="186"/>
              <w:rPr>
                <w:b/>
                <w:sz w:val="24"/>
              </w:rPr>
            </w:pPr>
          </w:p>
          <w:p w14:paraId="3E877D19" w14:textId="77777777" w:rsidR="00CF21C5" w:rsidRDefault="00A7387D">
            <w:pPr>
              <w:pStyle w:val="TableParagraph"/>
              <w:ind w:right="316"/>
              <w:jc w:val="right"/>
              <w:rPr>
                <w:sz w:val="24"/>
              </w:rPr>
            </w:pPr>
            <w:r>
              <w:rPr>
                <w:spacing w:val="-10"/>
                <w:sz w:val="24"/>
              </w:rPr>
              <w:t>2</w:t>
            </w:r>
          </w:p>
        </w:tc>
        <w:tc>
          <w:tcPr>
            <w:tcW w:w="1850" w:type="dxa"/>
          </w:tcPr>
          <w:p w14:paraId="6ED70B82" w14:textId="77777777" w:rsidR="00CF21C5" w:rsidRDefault="00CF21C5">
            <w:pPr>
              <w:pStyle w:val="TableParagraph"/>
              <w:rPr>
                <w:sz w:val="24"/>
              </w:rPr>
            </w:pPr>
          </w:p>
        </w:tc>
        <w:tc>
          <w:tcPr>
            <w:tcW w:w="1761" w:type="dxa"/>
          </w:tcPr>
          <w:p w14:paraId="4AE17BDA" w14:textId="77777777" w:rsidR="00CF21C5" w:rsidRDefault="00CF21C5">
            <w:pPr>
              <w:pStyle w:val="TableParagraph"/>
              <w:rPr>
                <w:sz w:val="24"/>
              </w:rPr>
            </w:pPr>
          </w:p>
        </w:tc>
        <w:tc>
          <w:tcPr>
            <w:tcW w:w="2551" w:type="dxa"/>
          </w:tcPr>
          <w:p w14:paraId="47593D53" w14:textId="77777777" w:rsidR="00CF21C5" w:rsidRDefault="00CF21C5">
            <w:pPr>
              <w:pStyle w:val="TableParagraph"/>
              <w:rPr>
                <w:b/>
                <w:sz w:val="24"/>
              </w:rPr>
            </w:pPr>
          </w:p>
          <w:p w14:paraId="45927EE8" w14:textId="77777777" w:rsidR="00CF21C5" w:rsidRDefault="00CF21C5">
            <w:pPr>
              <w:pStyle w:val="TableParagraph"/>
              <w:spacing w:before="186"/>
              <w:rPr>
                <w:b/>
                <w:sz w:val="24"/>
              </w:rPr>
            </w:pPr>
          </w:p>
          <w:p w14:paraId="201B5762" w14:textId="77777777" w:rsidR="00CF21C5" w:rsidRDefault="00A7387D">
            <w:pPr>
              <w:pStyle w:val="TableParagraph"/>
              <w:ind w:left="-6"/>
              <w:rPr>
                <w:sz w:val="24"/>
              </w:rPr>
            </w:pPr>
            <w:r>
              <w:rPr>
                <w:spacing w:val="-2"/>
                <w:sz w:val="24"/>
              </w:rPr>
              <w:t>Библиотека</w:t>
            </w:r>
          </w:p>
          <w:p w14:paraId="53F420EB" w14:textId="77777777" w:rsidR="00CF21C5" w:rsidRDefault="00A7387D">
            <w:pPr>
              <w:pStyle w:val="TableParagraph"/>
              <w:ind w:left="1" w:right="173"/>
              <w:rPr>
                <w:sz w:val="24"/>
              </w:rPr>
            </w:pPr>
            <w:r>
              <w:rPr>
                <w:sz w:val="24"/>
              </w:rPr>
              <w:t>ЦОК</w:t>
            </w:r>
            <w:hyperlink r:id="rId647">
              <w:r>
                <w:rPr>
                  <w:color w:val="0000FF"/>
                  <w:sz w:val="24"/>
                  <w:u w:val="single" w:color="0000FF"/>
                </w:rPr>
                <w:t>https://m.edsoo.ru/</w:t>
              </w:r>
            </w:hyperlink>
            <w:hyperlink r:id="rId648">
              <w:r>
                <w:rPr>
                  <w:color w:val="0000FF"/>
                  <w:spacing w:val="-2"/>
                  <w:sz w:val="24"/>
                  <w:u w:val="single" w:color="0000FF"/>
                </w:rPr>
                <w:t>7f412850</w:t>
              </w:r>
            </w:hyperlink>
          </w:p>
        </w:tc>
      </w:tr>
      <w:tr w:rsidR="00CF21C5" w14:paraId="511C77FA" w14:textId="77777777">
        <w:trPr>
          <w:trHeight w:val="1982"/>
        </w:trPr>
        <w:tc>
          <w:tcPr>
            <w:tcW w:w="696" w:type="dxa"/>
          </w:tcPr>
          <w:p w14:paraId="25CE25BD" w14:textId="77777777" w:rsidR="00CF21C5" w:rsidRDefault="00CF21C5">
            <w:pPr>
              <w:pStyle w:val="TableParagraph"/>
              <w:rPr>
                <w:b/>
                <w:sz w:val="24"/>
              </w:rPr>
            </w:pPr>
          </w:p>
          <w:p w14:paraId="708A8046" w14:textId="77777777" w:rsidR="00CF21C5" w:rsidRDefault="00CF21C5">
            <w:pPr>
              <w:pStyle w:val="TableParagraph"/>
              <w:rPr>
                <w:b/>
                <w:sz w:val="24"/>
              </w:rPr>
            </w:pPr>
          </w:p>
          <w:p w14:paraId="0C67FB9D" w14:textId="77777777" w:rsidR="00CF21C5" w:rsidRDefault="00CF21C5">
            <w:pPr>
              <w:pStyle w:val="TableParagraph"/>
              <w:spacing w:before="49"/>
              <w:rPr>
                <w:b/>
                <w:sz w:val="24"/>
              </w:rPr>
            </w:pPr>
          </w:p>
          <w:p w14:paraId="0C2C6505" w14:textId="77777777" w:rsidR="00CF21C5" w:rsidRDefault="00A7387D">
            <w:pPr>
              <w:pStyle w:val="TableParagraph"/>
              <w:ind w:left="100"/>
              <w:rPr>
                <w:sz w:val="24"/>
              </w:rPr>
            </w:pPr>
            <w:r>
              <w:rPr>
                <w:spacing w:val="-4"/>
                <w:sz w:val="24"/>
              </w:rPr>
              <w:t>1.12</w:t>
            </w:r>
          </w:p>
        </w:tc>
        <w:tc>
          <w:tcPr>
            <w:tcW w:w="2875" w:type="dxa"/>
          </w:tcPr>
          <w:p w14:paraId="1E2C2006" w14:textId="77777777" w:rsidR="00CF21C5" w:rsidRDefault="00A7387D">
            <w:pPr>
              <w:pStyle w:val="TableParagraph"/>
              <w:spacing w:before="30" w:line="270" w:lineRule="atLeast"/>
              <w:ind w:left="237" w:right="220"/>
              <w:rPr>
                <w:sz w:val="24"/>
              </w:rPr>
            </w:pPr>
            <w:r>
              <w:rPr>
                <w:sz w:val="24"/>
              </w:rPr>
              <w:t>Наиболее важные и яркие события общественной и культурной жизни страны в разные историческиепериоды: Российская империя</w:t>
            </w:r>
          </w:p>
        </w:tc>
        <w:tc>
          <w:tcPr>
            <w:tcW w:w="955" w:type="dxa"/>
          </w:tcPr>
          <w:p w14:paraId="1DD54A4B" w14:textId="77777777" w:rsidR="00CF21C5" w:rsidRDefault="00CF21C5">
            <w:pPr>
              <w:pStyle w:val="TableParagraph"/>
              <w:rPr>
                <w:b/>
                <w:sz w:val="24"/>
              </w:rPr>
            </w:pPr>
          </w:p>
          <w:p w14:paraId="1A8FD6FF" w14:textId="77777777" w:rsidR="00CF21C5" w:rsidRDefault="00CF21C5">
            <w:pPr>
              <w:pStyle w:val="TableParagraph"/>
              <w:rPr>
                <w:b/>
                <w:sz w:val="24"/>
              </w:rPr>
            </w:pPr>
          </w:p>
          <w:p w14:paraId="1B37AD83" w14:textId="77777777" w:rsidR="00CF21C5" w:rsidRDefault="00CF21C5">
            <w:pPr>
              <w:pStyle w:val="TableParagraph"/>
              <w:spacing w:before="49"/>
              <w:rPr>
                <w:b/>
                <w:sz w:val="24"/>
              </w:rPr>
            </w:pPr>
          </w:p>
          <w:p w14:paraId="420828E5" w14:textId="77777777" w:rsidR="00CF21C5" w:rsidRDefault="00A7387D">
            <w:pPr>
              <w:pStyle w:val="TableParagraph"/>
              <w:ind w:right="316"/>
              <w:jc w:val="right"/>
              <w:rPr>
                <w:sz w:val="24"/>
              </w:rPr>
            </w:pPr>
            <w:r>
              <w:rPr>
                <w:spacing w:val="-10"/>
                <w:sz w:val="24"/>
              </w:rPr>
              <w:t>6</w:t>
            </w:r>
          </w:p>
        </w:tc>
        <w:tc>
          <w:tcPr>
            <w:tcW w:w="1850" w:type="dxa"/>
          </w:tcPr>
          <w:p w14:paraId="4E15BCC5" w14:textId="77777777" w:rsidR="00CF21C5" w:rsidRDefault="00CF21C5">
            <w:pPr>
              <w:pStyle w:val="TableParagraph"/>
              <w:rPr>
                <w:sz w:val="24"/>
              </w:rPr>
            </w:pPr>
          </w:p>
        </w:tc>
        <w:tc>
          <w:tcPr>
            <w:tcW w:w="1761" w:type="dxa"/>
          </w:tcPr>
          <w:p w14:paraId="32F7BAC4" w14:textId="77777777" w:rsidR="00CF21C5" w:rsidRDefault="00CF21C5">
            <w:pPr>
              <w:pStyle w:val="TableParagraph"/>
              <w:rPr>
                <w:sz w:val="24"/>
              </w:rPr>
            </w:pPr>
          </w:p>
        </w:tc>
        <w:tc>
          <w:tcPr>
            <w:tcW w:w="2551" w:type="dxa"/>
          </w:tcPr>
          <w:p w14:paraId="64C4CBF0" w14:textId="77777777" w:rsidR="00CF21C5" w:rsidRDefault="00CF21C5">
            <w:pPr>
              <w:pStyle w:val="TableParagraph"/>
              <w:rPr>
                <w:b/>
                <w:sz w:val="24"/>
              </w:rPr>
            </w:pPr>
          </w:p>
          <w:p w14:paraId="6CD0B51D" w14:textId="77777777" w:rsidR="00CF21C5" w:rsidRDefault="00CF21C5">
            <w:pPr>
              <w:pStyle w:val="TableParagraph"/>
              <w:spacing w:before="49"/>
              <w:rPr>
                <w:b/>
                <w:sz w:val="24"/>
              </w:rPr>
            </w:pPr>
          </w:p>
          <w:p w14:paraId="1DC10E33" w14:textId="77777777" w:rsidR="00CF21C5" w:rsidRDefault="00A7387D">
            <w:pPr>
              <w:pStyle w:val="TableParagraph"/>
              <w:ind w:left="-6"/>
              <w:rPr>
                <w:sz w:val="24"/>
              </w:rPr>
            </w:pPr>
            <w:r>
              <w:rPr>
                <w:spacing w:val="-2"/>
                <w:sz w:val="24"/>
              </w:rPr>
              <w:t>Библиотека</w:t>
            </w:r>
          </w:p>
          <w:p w14:paraId="124A8D54" w14:textId="77777777" w:rsidR="00CF21C5" w:rsidRDefault="00A7387D">
            <w:pPr>
              <w:pStyle w:val="TableParagraph"/>
              <w:ind w:left="1" w:right="173"/>
              <w:rPr>
                <w:sz w:val="24"/>
              </w:rPr>
            </w:pPr>
            <w:r>
              <w:rPr>
                <w:sz w:val="24"/>
              </w:rPr>
              <w:t>ЦОК</w:t>
            </w:r>
            <w:hyperlink r:id="rId649">
              <w:r>
                <w:rPr>
                  <w:color w:val="0000FF"/>
                  <w:sz w:val="24"/>
                  <w:u w:val="single" w:color="0000FF"/>
                </w:rPr>
                <w:t>https://m.edsoo.ru/</w:t>
              </w:r>
            </w:hyperlink>
            <w:hyperlink r:id="rId650">
              <w:r>
                <w:rPr>
                  <w:color w:val="0000FF"/>
                  <w:spacing w:val="-2"/>
                  <w:sz w:val="24"/>
                  <w:u w:val="single" w:color="0000FF"/>
                </w:rPr>
                <w:t>7f412850</w:t>
              </w:r>
            </w:hyperlink>
          </w:p>
        </w:tc>
      </w:tr>
      <w:tr w:rsidR="00CF21C5" w14:paraId="4A57B00F" w14:textId="77777777">
        <w:trPr>
          <w:trHeight w:val="1982"/>
        </w:trPr>
        <w:tc>
          <w:tcPr>
            <w:tcW w:w="696" w:type="dxa"/>
          </w:tcPr>
          <w:p w14:paraId="4C338EF5" w14:textId="77777777" w:rsidR="00CF21C5" w:rsidRDefault="00CF21C5">
            <w:pPr>
              <w:pStyle w:val="TableParagraph"/>
              <w:rPr>
                <w:b/>
                <w:sz w:val="24"/>
              </w:rPr>
            </w:pPr>
          </w:p>
          <w:p w14:paraId="71001E60" w14:textId="77777777" w:rsidR="00CF21C5" w:rsidRDefault="00CF21C5">
            <w:pPr>
              <w:pStyle w:val="TableParagraph"/>
              <w:rPr>
                <w:b/>
                <w:sz w:val="24"/>
              </w:rPr>
            </w:pPr>
          </w:p>
          <w:p w14:paraId="2C9A2CC2" w14:textId="77777777" w:rsidR="00CF21C5" w:rsidRDefault="00CF21C5">
            <w:pPr>
              <w:pStyle w:val="TableParagraph"/>
              <w:spacing w:before="49"/>
              <w:rPr>
                <w:b/>
                <w:sz w:val="24"/>
              </w:rPr>
            </w:pPr>
          </w:p>
          <w:p w14:paraId="31B3C6E6" w14:textId="77777777" w:rsidR="00CF21C5" w:rsidRDefault="00A7387D">
            <w:pPr>
              <w:pStyle w:val="TableParagraph"/>
              <w:ind w:left="100"/>
              <w:rPr>
                <w:sz w:val="24"/>
              </w:rPr>
            </w:pPr>
            <w:r>
              <w:rPr>
                <w:spacing w:val="-4"/>
                <w:sz w:val="24"/>
              </w:rPr>
              <w:t>1.13</w:t>
            </w:r>
          </w:p>
        </w:tc>
        <w:tc>
          <w:tcPr>
            <w:tcW w:w="2875" w:type="dxa"/>
          </w:tcPr>
          <w:p w14:paraId="58E236C7" w14:textId="77777777" w:rsidR="00CF21C5" w:rsidRDefault="00A7387D">
            <w:pPr>
              <w:pStyle w:val="TableParagraph"/>
              <w:spacing w:before="30" w:line="270" w:lineRule="atLeast"/>
              <w:ind w:left="237" w:right="220"/>
              <w:rPr>
                <w:sz w:val="24"/>
              </w:rPr>
            </w:pPr>
            <w:r>
              <w:rPr>
                <w:sz w:val="24"/>
              </w:rPr>
              <w:t xml:space="preserve">Наиболее важные и яркие события общественной и культурной жизни страны в разные историческиепериоды: </w:t>
            </w:r>
            <w:r>
              <w:rPr>
                <w:spacing w:val="-4"/>
                <w:sz w:val="24"/>
              </w:rPr>
              <w:t>СССР</w:t>
            </w:r>
          </w:p>
        </w:tc>
        <w:tc>
          <w:tcPr>
            <w:tcW w:w="955" w:type="dxa"/>
          </w:tcPr>
          <w:p w14:paraId="795C463C" w14:textId="77777777" w:rsidR="00CF21C5" w:rsidRDefault="00CF21C5">
            <w:pPr>
              <w:pStyle w:val="TableParagraph"/>
              <w:rPr>
                <w:b/>
                <w:sz w:val="24"/>
              </w:rPr>
            </w:pPr>
          </w:p>
          <w:p w14:paraId="63FF52BF" w14:textId="77777777" w:rsidR="00CF21C5" w:rsidRDefault="00CF21C5">
            <w:pPr>
              <w:pStyle w:val="TableParagraph"/>
              <w:rPr>
                <w:b/>
                <w:sz w:val="24"/>
              </w:rPr>
            </w:pPr>
          </w:p>
          <w:p w14:paraId="55165967" w14:textId="77777777" w:rsidR="00CF21C5" w:rsidRDefault="00CF21C5">
            <w:pPr>
              <w:pStyle w:val="TableParagraph"/>
              <w:spacing w:before="49"/>
              <w:rPr>
                <w:b/>
                <w:sz w:val="24"/>
              </w:rPr>
            </w:pPr>
          </w:p>
          <w:p w14:paraId="5570B376" w14:textId="77777777" w:rsidR="00CF21C5" w:rsidRDefault="00A7387D">
            <w:pPr>
              <w:pStyle w:val="TableParagraph"/>
              <w:ind w:right="316"/>
              <w:jc w:val="right"/>
              <w:rPr>
                <w:sz w:val="24"/>
              </w:rPr>
            </w:pPr>
            <w:r>
              <w:rPr>
                <w:spacing w:val="-10"/>
                <w:sz w:val="24"/>
              </w:rPr>
              <w:t>5</w:t>
            </w:r>
          </w:p>
        </w:tc>
        <w:tc>
          <w:tcPr>
            <w:tcW w:w="1850" w:type="dxa"/>
          </w:tcPr>
          <w:p w14:paraId="5FA1970C" w14:textId="77777777" w:rsidR="00CF21C5" w:rsidRDefault="00CF21C5">
            <w:pPr>
              <w:pStyle w:val="TableParagraph"/>
              <w:rPr>
                <w:sz w:val="24"/>
              </w:rPr>
            </w:pPr>
          </w:p>
        </w:tc>
        <w:tc>
          <w:tcPr>
            <w:tcW w:w="1761" w:type="dxa"/>
          </w:tcPr>
          <w:p w14:paraId="552C97C0" w14:textId="77777777" w:rsidR="00CF21C5" w:rsidRDefault="00CF21C5">
            <w:pPr>
              <w:pStyle w:val="TableParagraph"/>
              <w:rPr>
                <w:sz w:val="24"/>
              </w:rPr>
            </w:pPr>
          </w:p>
        </w:tc>
        <w:tc>
          <w:tcPr>
            <w:tcW w:w="2551" w:type="dxa"/>
          </w:tcPr>
          <w:p w14:paraId="2AC68C46" w14:textId="77777777" w:rsidR="00CF21C5" w:rsidRDefault="00CF21C5">
            <w:pPr>
              <w:pStyle w:val="TableParagraph"/>
              <w:rPr>
                <w:b/>
                <w:sz w:val="24"/>
              </w:rPr>
            </w:pPr>
          </w:p>
          <w:p w14:paraId="1E002602" w14:textId="77777777" w:rsidR="00CF21C5" w:rsidRDefault="00CF21C5">
            <w:pPr>
              <w:pStyle w:val="TableParagraph"/>
              <w:spacing w:before="49"/>
              <w:rPr>
                <w:b/>
                <w:sz w:val="24"/>
              </w:rPr>
            </w:pPr>
          </w:p>
          <w:p w14:paraId="06BEE6A2" w14:textId="77777777" w:rsidR="00CF21C5" w:rsidRDefault="00A7387D">
            <w:pPr>
              <w:pStyle w:val="TableParagraph"/>
              <w:ind w:left="-6"/>
              <w:rPr>
                <w:sz w:val="24"/>
              </w:rPr>
            </w:pPr>
            <w:r>
              <w:rPr>
                <w:spacing w:val="-2"/>
                <w:sz w:val="24"/>
              </w:rPr>
              <w:t>Библиотека</w:t>
            </w:r>
          </w:p>
          <w:p w14:paraId="64A28866" w14:textId="77777777" w:rsidR="00CF21C5" w:rsidRDefault="00A7387D">
            <w:pPr>
              <w:pStyle w:val="TableParagraph"/>
              <w:ind w:left="1" w:right="173"/>
              <w:rPr>
                <w:sz w:val="24"/>
              </w:rPr>
            </w:pPr>
            <w:r>
              <w:rPr>
                <w:sz w:val="24"/>
              </w:rPr>
              <w:t>ЦОК</w:t>
            </w:r>
            <w:hyperlink r:id="rId651">
              <w:r>
                <w:rPr>
                  <w:color w:val="0000FF"/>
                  <w:sz w:val="24"/>
                  <w:u w:val="single" w:color="0000FF"/>
                </w:rPr>
                <w:t>https://m.edsoo.ru/</w:t>
              </w:r>
            </w:hyperlink>
            <w:hyperlink r:id="rId652">
              <w:r>
                <w:rPr>
                  <w:color w:val="0000FF"/>
                  <w:spacing w:val="-2"/>
                  <w:sz w:val="24"/>
                  <w:u w:val="single" w:color="0000FF"/>
                </w:rPr>
                <w:t>7f412850</w:t>
              </w:r>
            </w:hyperlink>
          </w:p>
        </w:tc>
      </w:tr>
      <w:tr w:rsidR="00CF21C5" w14:paraId="3B67340E" w14:textId="77777777">
        <w:trPr>
          <w:trHeight w:val="1430"/>
        </w:trPr>
        <w:tc>
          <w:tcPr>
            <w:tcW w:w="696" w:type="dxa"/>
          </w:tcPr>
          <w:p w14:paraId="210A04B8" w14:textId="77777777" w:rsidR="00CF21C5" w:rsidRDefault="00CF21C5">
            <w:pPr>
              <w:pStyle w:val="TableParagraph"/>
              <w:rPr>
                <w:b/>
                <w:sz w:val="24"/>
              </w:rPr>
            </w:pPr>
          </w:p>
          <w:p w14:paraId="1863D572" w14:textId="77777777" w:rsidR="00CF21C5" w:rsidRDefault="00CF21C5">
            <w:pPr>
              <w:pStyle w:val="TableParagraph"/>
              <w:spacing w:before="47"/>
              <w:rPr>
                <w:b/>
                <w:sz w:val="24"/>
              </w:rPr>
            </w:pPr>
          </w:p>
          <w:p w14:paraId="49003EA5" w14:textId="77777777" w:rsidR="00CF21C5" w:rsidRDefault="00A7387D">
            <w:pPr>
              <w:pStyle w:val="TableParagraph"/>
              <w:ind w:left="100"/>
              <w:rPr>
                <w:sz w:val="24"/>
              </w:rPr>
            </w:pPr>
            <w:r>
              <w:rPr>
                <w:spacing w:val="-4"/>
                <w:sz w:val="24"/>
              </w:rPr>
              <w:t>1.14</w:t>
            </w:r>
          </w:p>
        </w:tc>
        <w:tc>
          <w:tcPr>
            <w:tcW w:w="2875" w:type="dxa"/>
          </w:tcPr>
          <w:p w14:paraId="29701DAE" w14:textId="77777777" w:rsidR="00CF21C5" w:rsidRDefault="00A7387D">
            <w:pPr>
              <w:pStyle w:val="TableParagraph"/>
              <w:spacing w:before="30" w:line="270" w:lineRule="atLeast"/>
              <w:ind w:left="237" w:right="117"/>
              <w:rPr>
                <w:sz w:val="24"/>
              </w:rPr>
            </w:pPr>
            <w:r>
              <w:rPr>
                <w:sz w:val="24"/>
              </w:rPr>
              <w:t>Наиболееважныеи яркие события общественной и культурной жизни страны в разные</w:t>
            </w:r>
          </w:p>
        </w:tc>
        <w:tc>
          <w:tcPr>
            <w:tcW w:w="955" w:type="dxa"/>
          </w:tcPr>
          <w:p w14:paraId="4D2F589A" w14:textId="77777777" w:rsidR="00CF21C5" w:rsidRDefault="00CF21C5">
            <w:pPr>
              <w:pStyle w:val="TableParagraph"/>
              <w:rPr>
                <w:b/>
                <w:sz w:val="24"/>
              </w:rPr>
            </w:pPr>
          </w:p>
          <w:p w14:paraId="2C66F539" w14:textId="77777777" w:rsidR="00CF21C5" w:rsidRDefault="00CF21C5">
            <w:pPr>
              <w:pStyle w:val="TableParagraph"/>
              <w:spacing w:before="47"/>
              <w:rPr>
                <w:b/>
                <w:sz w:val="24"/>
              </w:rPr>
            </w:pPr>
          </w:p>
          <w:p w14:paraId="04DA470E" w14:textId="77777777" w:rsidR="00CF21C5" w:rsidRDefault="00A7387D">
            <w:pPr>
              <w:pStyle w:val="TableParagraph"/>
              <w:ind w:right="316"/>
              <w:jc w:val="right"/>
              <w:rPr>
                <w:sz w:val="24"/>
              </w:rPr>
            </w:pPr>
            <w:r>
              <w:rPr>
                <w:spacing w:val="-10"/>
                <w:sz w:val="24"/>
              </w:rPr>
              <w:t>1</w:t>
            </w:r>
          </w:p>
        </w:tc>
        <w:tc>
          <w:tcPr>
            <w:tcW w:w="1850" w:type="dxa"/>
          </w:tcPr>
          <w:p w14:paraId="44E4922B" w14:textId="77777777" w:rsidR="00CF21C5" w:rsidRDefault="00CF21C5">
            <w:pPr>
              <w:pStyle w:val="TableParagraph"/>
              <w:rPr>
                <w:sz w:val="24"/>
              </w:rPr>
            </w:pPr>
          </w:p>
        </w:tc>
        <w:tc>
          <w:tcPr>
            <w:tcW w:w="1761" w:type="dxa"/>
          </w:tcPr>
          <w:p w14:paraId="0FC84A4D" w14:textId="77777777" w:rsidR="00CF21C5" w:rsidRDefault="00CF21C5">
            <w:pPr>
              <w:pStyle w:val="TableParagraph"/>
              <w:rPr>
                <w:sz w:val="24"/>
              </w:rPr>
            </w:pPr>
          </w:p>
        </w:tc>
        <w:tc>
          <w:tcPr>
            <w:tcW w:w="2551" w:type="dxa"/>
          </w:tcPr>
          <w:p w14:paraId="11D714D0" w14:textId="77777777" w:rsidR="00CF21C5" w:rsidRDefault="00CF21C5">
            <w:pPr>
              <w:pStyle w:val="TableParagraph"/>
              <w:spacing w:before="47"/>
              <w:rPr>
                <w:b/>
                <w:sz w:val="24"/>
              </w:rPr>
            </w:pPr>
          </w:p>
          <w:p w14:paraId="034622D1" w14:textId="77777777" w:rsidR="00CF21C5" w:rsidRDefault="00A7387D">
            <w:pPr>
              <w:pStyle w:val="TableParagraph"/>
              <w:ind w:left="-6"/>
              <w:rPr>
                <w:sz w:val="24"/>
              </w:rPr>
            </w:pPr>
            <w:r>
              <w:rPr>
                <w:spacing w:val="-2"/>
                <w:sz w:val="24"/>
              </w:rPr>
              <w:t>Библиотека</w:t>
            </w:r>
          </w:p>
          <w:p w14:paraId="34B268B2" w14:textId="77777777" w:rsidR="00CF21C5" w:rsidRDefault="00A7387D">
            <w:pPr>
              <w:pStyle w:val="TableParagraph"/>
              <w:ind w:left="1" w:right="173"/>
              <w:rPr>
                <w:sz w:val="24"/>
              </w:rPr>
            </w:pPr>
            <w:r>
              <w:rPr>
                <w:sz w:val="24"/>
              </w:rPr>
              <w:t>ЦОК</w:t>
            </w:r>
            <w:hyperlink r:id="rId653">
              <w:r>
                <w:rPr>
                  <w:color w:val="0000FF"/>
                  <w:sz w:val="24"/>
                  <w:u w:val="single" w:color="0000FF"/>
                </w:rPr>
                <w:t>https://m.edsoo.ru/</w:t>
              </w:r>
            </w:hyperlink>
            <w:hyperlink r:id="rId654">
              <w:r>
                <w:rPr>
                  <w:color w:val="0000FF"/>
                  <w:spacing w:val="-2"/>
                  <w:sz w:val="24"/>
                  <w:u w:val="single" w:color="0000FF"/>
                </w:rPr>
                <w:t>7f412850</w:t>
              </w:r>
            </w:hyperlink>
          </w:p>
        </w:tc>
      </w:tr>
    </w:tbl>
    <w:p w14:paraId="0144E132" w14:textId="77777777" w:rsidR="00CF21C5" w:rsidRDefault="00CF21C5">
      <w:pPr>
        <w:pStyle w:val="TableParagraph"/>
        <w:rPr>
          <w:sz w:val="24"/>
        </w:rPr>
        <w:sectPr w:rsidR="00CF21C5">
          <w:pgSz w:w="11910" w:h="16390"/>
          <w:pgMar w:top="820" w:right="141" w:bottom="1260" w:left="708" w:header="0" w:footer="1063" w:gutter="0"/>
          <w:cols w:space="720"/>
        </w:sectPr>
      </w:pPr>
    </w:p>
    <w:p w14:paraId="4A7FE20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09E7E9F8" w14:textId="77777777">
        <w:trPr>
          <w:trHeight w:val="599"/>
        </w:trPr>
        <w:tc>
          <w:tcPr>
            <w:tcW w:w="696" w:type="dxa"/>
          </w:tcPr>
          <w:p w14:paraId="270FF0FB" w14:textId="77777777" w:rsidR="00CF21C5" w:rsidRDefault="00CF21C5">
            <w:pPr>
              <w:pStyle w:val="TableParagraph"/>
              <w:rPr>
                <w:sz w:val="24"/>
              </w:rPr>
            </w:pPr>
          </w:p>
        </w:tc>
        <w:tc>
          <w:tcPr>
            <w:tcW w:w="2875" w:type="dxa"/>
          </w:tcPr>
          <w:p w14:paraId="299C8D79" w14:textId="77777777" w:rsidR="00CF21C5" w:rsidRDefault="00A7387D">
            <w:pPr>
              <w:pStyle w:val="TableParagraph"/>
              <w:spacing w:before="28" w:line="270" w:lineRule="atLeast"/>
              <w:ind w:left="237" w:right="220"/>
              <w:rPr>
                <w:sz w:val="24"/>
              </w:rPr>
            </w:pPr>
            <w:r>
              <w:rPr>
                <w:sz w:val="24"/>
              </w:rPr>
              <w:t>историческиепериоды: Российская Федерация</w:t>
            </w:r>
          </w:p>
        </w:tc>
        <w:tc>
          <w:tcPr>
            <w:tcW w:w="955" w:type="dxa"/>
          </w:tcPr>
          <w:p w14:paraId="75EC2EF3" w14:textId="77777777" w:rsidR="00CF21C5" w:rsidRDefault="00CF21C5">
            <w:pPr>
              <w:pStyle w:val="TableParagraph"/>
              <w:rPr>
                <w:sz w:val="24"/>
              </w:rPr>
            </w:pPr>
          </w:p>
        </w:tc>
        <w:tc>
          <w:tcPr>
            <w:tcW w:w="1850" w:type="dxa"/>
          </w:tcPr>
          <w:p w14:paraId="00D211DF" w14:textId="77777777" w:rsidR="00CF21C5" w:rsidRDefault="00CF21C5">
            <w:pPr>
              <w:pStyle w:val="TableParagraph"/>
              <w:rPr>
                <w:sz w:val="24"/>
              </w:rPr>
            </w:pPr>
          </w:p>
        </w:tc>
        <w:tc>
          <w:tcPr>
            <w:tcW w:w="1761" w:type="dxa"/>
          </w:tcPr>
          <w:p w14:paraId="16045994" w14:textId="77777777" w:rsidR="00CF21C5" w:rsidRDefault="00CF21C5">
            <w:pPr>
              <w:pStyle w:val="TableParagraph"/>
              <w:rPr>
                <w:sz w:val="24"/>
              </w:rPr>
            </w:pPr>
          </w:p>
        </w:tc>
        <w:tc>
          <w:tcPr>
            <w:tcW w:w="2551" w:type="dxa"/>
          </w:tcPr>
          <w:p w14:paraId="3FED33C5" w14:textId="77777777" w:rsidR="00CF21C5" w:rsidRDefault="00CF21C5">
            <w:pPr>
              <w:pStyle w:val="TableParagraph"/>
              <w:rPr>
                <w:sz w:val="24"/>
              </w:rPr>
            </w:pPr>
          </w:p>
        </w:tc>
      </w:tr>
      <w:tr w:rsidR="00CF21C5" w14:paraId="119ECC22" w14:textId="77777777">
        <w:trPr>
          <w:trHeight w:val="1430"/>
        </w:trPr>
        <w:tc>
          <w:tcPr>
            <w:tcW w:w="696" w:type="dxa"/>
          </w:tcPr>
          <w:p w14:paraId="21077F5A" w14:textId="77777777" w:rsidR="00CF21C5" w:rsidRDefault="00CF21C5">
            <w:pPr>
              <w:pStyle w:val="TableParagraph"/>
              <w:rPr>
                <w:b/>
                <w:sz w:val="24"/>
              </w:rPr>
            </w:pPr>
          </w:p>
          <w:p w14:paraId="37AD5246" w14:textId="77777777" w:rsidR="00CF21C5" w:rsidRDefault="00CF21C5">
            <w:pPr>
              <w:pStyle w:val="TableParagraph"/>
              <w:spacing w:before="49"/>
              <w:rPr>
                <w:b/>
                <w:sz w:val="24"/>
              </w:rPr>
            </w:pPr>
          </w:p>
          <w:p w14:paraId="0F3A1236" w14:textId="77777777" w:rsidR="00CF21C5" w:rsidRDefault="00A7387D">
            <w:pPr>
              <w:pStyle w:val="TableParagraph"/>
              <w:ind w:left="100"/>
              <w:rPr>
                <w:sz w:val="24"/>
              </w:rPr>
            </w:pPr>
            <w:r>
              <w:rPr>
                <w:spacing w:val="-4"/>
                <w:sz w:val="24"/>
              </w:rPr>
              <w:t>1.15</w:t>
            </w:r>
          </w:p>
        </w:tc>
        <w:tc>
          <w:tcPr>
            <w:tcW w:w="2875" w:type="dxa"/>
          </w:tcPr>
          <w:p w14:paraId="41D95FBC" w14:textId="77777777" w:rsidR="00CF21C5" w:rsidRDefault="00A7387D">
            <w:pPr>
              <w:pStyle w:val="TableParagraph"/>
              <w:spacing w:before="30" w:line="270" w:lineRule="atLeast"/>
              <w:ind w:left="237" w:right="652"/>
              <w:rPr>
                <w:sz w:val="24"/>
              </w:rPr>
            </w:pPr>
            <w:r>
              <w:rPr>
                <w:sz w:val="24"/>
              </w:rPr>
              <w:t xml:space="preserve">Выдающиесялюди разных эпох как носители базовых </w:t>
            </w:r>
            <w:r>
              <w:rPr>
                <w:spacing w:val="-2"/>
                <w:sz w:val="24"/>
              </w:rPr>
              <w:t>национальных ценностей</w:t>
            </w:r>
          </w:p>
        </w:tc>
        <w:tc>
          <w:tcPr>
            <w:tcW w:w="955" w:type="dxa"/>
          </w:tcPr>
          <w:p w14:paraId="4B3A7907" w14:textId="77777777" w:rsidR="00CF21C5" w:rsidRDefault="00CF21C5">
            <w:pPr>
              <w:pStyle w:val="TableParagraph"/>
              <w:rPr>
                <w:b/>
                <w:sz w:val="24"/>
              </w:rPr>
            </w:pPr>
          </w:p>
          <w:p w14:paraId="1D41D132" w14:textId="77777777" w:rsidR="00CF21C5" w:rsidRDefault="00CF21C5">
            <w:pPr>
              <w:pStyle w:val="TableParagraph"/>
              <w:spacing w:before="49"/>
              <w:rPr>
                <w:b/>
                <w:sz w:val="24"/>
              </w:rPr>
            </w:pPr>
          </w:p>
          <w:p w14:paraId="010321DE" w14:textId="77777777" w:rsidR="00CF21C5" w:rsidRDefault="00A7387D">
            <w:pPr>
              <w:pStyle w:val="TableParagraph"/>
              <w:ind w:right="316"/>
              <w:jc w:val="right"/>
              <w:rPr>
                <w:sz w:val="24"/>
              </w:rPr>
            </w:pPr>
            <w:r>
              <w:rPr>
                <w:spacing w:val="-10"/>
                <w:sz w:val="24"/>
              </w:rPr>
              <w:t>1</w:t>
            </w:r>
          </w:p>
        </w:tc>
        <w:tc>
          <w:tcPr>
            <w:tcW w:w="1850" w:type="dxa"/>
          </w:tcPr>
          <w:p w14:paraId="7036E5B0" w14:textId="77777777" w:rsidR="00CF21C5" w:rsidRDefault="00CF21C5">
            <w:pPr>
              <w:pStyle w:val="TableParagraph"/>
              <w:rPr>
                <w:sz w:val="24"/>
              </w:rPr>
            </w:pPr>
          </w:p>
        </w:tc>
        <w:tc>
          <w:tcPr>
            <w:tcW w:w="1761" w:type="dxa"/>
          </w:tcPr>
          <w:p w14:paraId="051678F1" w14:textId="77777777" w:rsidR="00CF21C5" w:rsidRDefault="00CF21C5">
            <w:pPr>
              <w:pStyle w:val="TableParagraph"/>
              <w:rPr>
                <w:sz w:val="24"/>
              </w:rPr>
            </w:pPr>
          </w:p>
        </w:tc>
        <w:tc>
          <w:tcPr>
            <w:tcW w:w="2551" w:type="dxa"/>
          </w:tcPr>
          <w:p w14:paraId="4A2A7910" w14:textId="77777777" w:rsidR="00CF21C5" w:rsidRDefault="00CF21C5">
            <w:pPr>
              <w:pStyle w:val="TableParagraph"/>
              <w:spacing w:before="49"/>
              <w:rPr>
                <w:b/>
                <w:sz w:val="24"/>
              </w:rPr>
            </w:pPr>
          </w:p>
          <w:p w14:paraId="5A73278A" w14:textId="77777777" w:rsidR="00CF21C5" w:rsidRDefault="00A7387D">
            <w:pPr>
              <w:pStyle w:val="TableParagraph"/>
              <w:ind w:left="-6"/>
              <w:rPr>
                <w:sz w:val="24"/>
              </w:rPr>
            </w:pPr>
            <w:r>
              <w:rPr>
                <w:spacing w:val="-2"/>
                <w:sz w:val="24"/>
              </w:rPr>
              <w:t>Библиотека</w:t>
            </w:r>
          </w:p>
          <w:p w14:paraId="0EC0B2FA" w14:textId="77777777" w:rsidR="00CF21C5" w:rsidRDefault="00A7387D">
            <w:pPr>
              <w:pStyle w:val="TableParagraph"/>
              <w:ind w:left="1" w:right="173"/>
              <w:rPr>
                <w:sz w:val="24"/>
              </w:rPr>
            </w:pPr>
            <w:r>
              <w:rPr>
                <w:sz w:val="24"/>
              </w:rPr>
              <w:t>ЦОК</w:t>
            </w:r>
            <w:hyperlink r:id="rId655">
              <w:r>
                <w:rPr>
                  <w:color w:val="0000FF"/>
                  <w:sz w:val="24"/>
                  <w:u w:val="single" w:color="0000FF"/>
                </w:rPr>
                <w:t>https://m.edsoo.ru/</w:t>
              </w:r>
            </w:hyperlink>
            <w:hyperlink r:id="rId656">
              <w:r>
                <w:rPr>
                  <w:color w:val="0000FF"/>
                  <w:spacing w:val="-2"/>
                  <w:sz w:val="24"/>
                  <w:u w:val="single" w:color="0000FF"/>
                </w:rPr>
                <w:t>7f412850</w:t>
              </w:r>
            </w:hyperlink>
          </w:p>
        </w:tc>
      </w:tr>
      <w:tr w:rsidR="00CF21C5" w14:paraId="4EC3C161" w14:textId="77777777">
        <w:trPr>
          <w:trHeight w:val="1430"/>
        </w:trPr>
        <w:tc>
          <w:tcPr>
            <w:tcW w:w="696" w:type="dxa"/>
          </w:tcPr>
          <w:p w14:paraId="1409E761" w14:textId="77777777" w:rsidR="00CF21C5" w:rsidRDefault="00CF21C5">
            <w:pPr>
              <w:pStyle w:val="TableParagraph"/>
              <w:rPr>
                <w:b/>
                <w:sz w:val="24"/>
              </w:rPr>
            </w:pPr>
          </w:p>
          <w:p w14:paraId="5AFE4276" w14:textId="77777777" w:rsidR="00CF21C5" w:rsidRDefault="00CF21C5">
            <w:pPr>
              <w:pStyle w:val="TableParagraph"/>
              <w:spacing w:before="49"/>
              <w:rPr>
                <w:b/>
                <w:sz w:val="24"/>
              </w:rPr>
            </w:pPr>
          </w:p>
          <w:p w14:paraId="67489AFB" w14:textId="77777777" w:rsidR="00CF21C5" w:rsidRDefault="00A7387D">
            <w:pPr>
              <w:pStyle w:val="TableParagraph"/>
              <w:ind w:left="100"/>
              <w:rPr>
                <w:sz w:val="24"/>
              </w:rPr>
            </w:pPr>
            <w:r>
              <w:rPr>
                <w:spacing w:val="-4"/>
                <w:sz w:val="24"/>
              </w:rPr>
              <w:t>1.16</w:t>
            </w:r>
          </w:p>
        </w:tc>
        <w:tc>
          <w:tcPr>
            <w:tcW w:w="2875" w:type="dxa"/>
          </w:tcPr>
          <w:p w14:paraId="676E8186" w14:textId="77777777" w:rsidR="00CF21C5" w:rsidRDefault="00A7387D">
            <w:pPr>
              <w:pStyle w:val="TableParagraph"/>
              <w:spacing w:before="30" w:line="270" w:lineRule="atLeast"/>
              <w:ind w:left="237" w:right="204"/>
              <w:rPr>
                <w:sz w:val="24"/>
              </w:rPr>
            </w:pPr>
            <w:r>
              <w:rPr>
                <w:sz w:val="24"/>
              </w:rPr>
              <w:t xml:space="preserve">Картины быта, труда, </w:t>
            </w:r>
            <w:r>
              <w:rPr>
                <w:spacing w:val="-2"/>
                <w:sz w:val="24"/>
              </w:rPr>
              <w:t xml:space="preserve">духовно-нравственные </w:t>
            </w:r>
            <w:r>
              <w:rPr>
                <w:sz w:val="24"/>
              </w:rPr>
              <w:t>икультурныетрадиции людей в разные исторические времена</w:t>
            </w:r>
          </w:p>
        </w:tc>
        <w:tc>
          <w:tcPr>
            <w:tcW w:w="955" w:type="dxa"/>
          </w:tcPr>
          <w:p w14:paraId="156BD291" w14:textId="77777777" w:rsidR="00CF21C5" w:rsidRDefault="00CF21C5">
            <w:pPr>
              <w:pStyle w:val="TableParagraph"/>
              <w:rPr>
                <w:b/>
                <w:sz w:val="24"/>
              </w:rPr>
            </w:pPr>
          </w:p>
          <w:p w14:paraId="6479B2D4" w14:textId="77777777" w:rsidR="00CF21C5" w:rsidRDefault="00CF21C5">
            <w:pPr>
              <w:pStyle w:val="TableParagraph"/>
              <w:spacing w:before="49"/>
              <w:rPr>
                <w:b/>
                <w:sz w:val="24"/>
              </w:rPr>
            </w:pPr>
          </w:p>
          <w:p w14:paraId="2BCE6B06" w14:textId="77777777" w:rsidR="00CF21C5" w:rsidRDefault="00A7387D">
            <w:pPr>
              <w:pStyle w:val="TableParagraph"/>
              <w:ind w:right="316"/>
              <w:jc w:val="right"/>
              <w:rPr>
                <w:sz w:val="24"/>
              </w:rPr>
            </w:pPr>
            <w:r>
              <w:rPr>
                <w:spacing w:val="-10"/>
                <w:sz w:val="24"/>
              </w:rPr>
              <w:t>1</w:t>
            </w:r>
          </w:p>
        </w:tc>
        <w:tc>
          <w:tcPr>
            <w:tcW w:w="1850" w:type="dxa"/>
          </w:tcPr>
          <w:p w14:paraId="28EC9042" w14:textId="77777777" w:rsidR="00CF21C5" w:rsidRDefault="00CF21C5">
            <w:pPr>
              <w:pStyle w:val="TableParagraph"/>
              <w:rPr>
                <w:sz w:val="24"/>
              </w:rPr>
            </w:pPr>
          </w:p>
        </w:tc>
        <w:tc>
          <w:tcPr>
            <w:tcW w:w="1761" w:type="dxa"/>
          </w:tcPr>
          <w:p w14:paraId="16670DF8" w14:textId="77777777" w:rsidR="00CF21C5" w:rsidRDefault="00CF21C5">
            <w:pPr>
              <w:pStyle w:val="TableParagraph"/>
              <w:rPr>
                <w:sz w:val="24"/>
              </w:rPr>
            </w:pPr>
          </w:p>
        </w:tc>
        <w:tc>
          <w:tcPr>
            <w:tcW w:w="2551" w:type="dxa"/>
          </w:tcPr>
          <w:p w14:paraId="0A8F9C58" w14:textId="77777777" w:rsidR="00CF21C5" w:rsidRDefault="00CF21C5">
            <w:pPr>
              <w:pStyle w:val="TableParagraph"/>
              <w:spacing w:before="49"/>
              <w:rPr>
                <w:b/>
                <w:sz w:val="24"/>
              </w:rPr>
            </w:pPr>
          </w:p>
          <w:p w14:paraId="426D86C1" w14:textId="77777777" w:rsidR="00CF21C5" w:rsidRDefault="00A7387D">
            <w:pPr>
              <w:pStyle w:val="TableParagraph"/>
              <w:ind w:left="-6"/>
              <w:rPr>
                <w:sz w:val="24"/>
              </w:rPr>
            </w:pPr>
            <w:r>
              <w:rPr>
                <w:spacing w:val="-2"/>
                <w:sz w:val="24"/>
              </w:rPr>
              <w:t>Библиотека</w:t>
            </w:r>
          </w:p>
          <w:p w14:paraId="7ED76916" w14:textId="77777777" w:rsidR="00CF21C5" w:rsidRDefault="00A7387D">
            <w:pPr>
              <w:pStyle w:val="TableParagraph"/>
              <w:ind w:left="102"/>
              <w:rPr>
                <w:sz w:val="24"/>
              </w:rPr>
            </w:pPr>
            <w:r>
              <w:rPr>
                <w:sz w:val="24"/>
              </w:rPr>
              <w:t>ЦОК</w:t>
            </w:r>
            <w:hyperlink r:id="rId657">
              <w:r>
                <w:rPr>
                  <w:color w:val="0000FF"/>
                  <w:spacing w:val="-2"/>
                  <w:sz w:val="24"/>
                  <w:u w:val="single" w:color="0000FF"/>
                </w:rPr>
                <w:t>https://m.edsoo.ru</w:t>
              </w:r>
            </w:hyperlink>
          </w:p>
          <w:p w14:paraId="28E75C11" w14:textId="77777777" w:rsidR="00CF21C5" w:rsidRDefault="002432B3">
            <w:pPr>
              <w:pStyle w:val="TableParagraph"/>
              <w:ind w:left="102"/>
              <w:rPr>
                <w:sz w:val="24"/>
              </w:rPr>
            </w:pPr>
            <w:hyperlink r:id="rId658">
              <w:r w:rsidR="00A7387D">
                <w:rPr>
                  <w:color w:val="0000FF"/>
                  <w:spacing w:val="-2"/>
                  <w:sz w:val="24"/>
                  <w:u w:val="single" w:color="0000FF"/>
                </w:rPr>
                <w:t>/7f412850</w:t>
              </w:r>
            </w:hyperlink>
          </w:p>
        </w:tc>
      </w:tr>
      <w:tr w:rsidR="00CF21C5" w14:paraId="408F8335" w14:textId="77777777">
        <w:trPr>
          <w:trHeight w:val="3086"/>
        </w:trPr>
        <w:tc>
          <w:tcPr>
            <w:tcW w:w="696" w:type="dxa"/>
          </w:tcPr>
          <w:p w14:paraId="46DE91D6" w14:textId="77777777" w:rsidR="00CF21C5" w:rsidRDefault="00CF21C5">
            <w:pPr>
              <w:pStyle w:val="TableParagraph"/>
              <w:rPr>
                <w:b/>
                <w:sz w:val="24"/>
              </w:rPr>
            </w:pPr>
          </w:p>
          <w:p w14:paraId="638D9249" w14:textId="77777777" w:rsidR="00CF21C5" w:rsidRDefault="00CF21C5">
            <w:pPr>
              <w:pStyle w:val="TableParagraph"/>
              <w:rPr>
                <w:b/>
                <w:sz w:val="24"/>
              </w:rPr>
            </w:pPr>
          </w:p>
          <w:p w14:paraId="4931E8AA" w14:textId="77777777" w:rsidR="00CF21C5" w:rsidRDefault="00CF21C5">
            <w:pPr>
              <w:pStyle w:val="TableParagraph"/>
              <w:rPr>
                <w:b/>
                <w:sz w:val="24"/>
              </w:rPr>
            </w:pPr>
          </w:p>
          <w:p w14:paraId="1AB79C0D" w14:textId="77777777" w:rsidR="00CF21C5" w:rsidRDefault="00CF21C5">
            <w:pPr>
              <w:pStyle w:val="TableParagraph"/>
              <w:rPr>
                <w:b/>
                <w:sz w:val="24"/>
              </w:rPr>
            </w:pPr>
          </w:p>
          <w:p w14:paraId="10EA4D7B" w14:textId="77777777" w:rsidR="00CF21C5" w:rsidRDefault="00CF21C5">
            <w:pPr>
              <w:pStyle w:val="TableParagraph"/>
              <w:spacing w:before="49"/>
              <w:rPr>
                <w:b/>
                <w:sz w:val="24"/>
              </w:rPr>
            </w:pPr>
          </w:p>
          <w:p w14:paraId="07AB285A" w14:textId="77777777" w:rsidR="00CF21C5" w:rsidRDefault="00A7387D">
            <w:pPr>
              <w:pStyle w:val="TableParagraph"/>
              <w:ind w:left="100"/>
              <w:rPr>
                <w:sz w:val="24"/>
              </w:rPr>
            </w:pPr>
            <w:r>
              <w:rPr>
                <w:spacing w:val="-4"/>
                <w:sz w:val="24"/>
              </w:rPr>
              <w:t>1.17</w:t>
            </w:r>
          </w:p>
        </w:tc>
        <w:tc>
          <w:tcPr>
            <w:tcW w:w="2875" w:type="dxa"/>
          </w:tcPr>
          <w:p w14:paraId="4C37AECE" w14:textId="77777777" w:rsidR="00CF21C5" w:rsidRDefault="00A7387D">
            <w:pPr>
              <w:pStyle w:val="TableParagraph"/>
              <w:spacing w:before="49"/>
              <w:ind w:left="237" w:right="161"/>
              <w:rPr>
                <w:sz w:val="24"/>
              </w:rPr>
            </w:pPr>
            <w:r>
              <w:rPr>
                <w:sz w:val="24"/>
              </w:rPr>
              <w:t xml:space="preserve">Наиболее значимые объекты списка </w:t>
            </w:r>
            <w:r>
              <w:rPr>
                <w:spacing w:val="-2"/>
                <w:sz w:val="24"/>
              </w:rPr>
              <w:t xml:space="preserve">Всемирного </w:t>
            </w:r>
            <w:r>
              <w:rPr>
                <w:sz w:val="24"/>
              </w:rPr>
              <w:t>культурногонаследияв России и за рубежом.</w:t>
            </w:r>
          </w:p>
          <w:p w14:paraId="0F39F1D3" w14:textId="77777777" w:rsidR="00CF21C5" w:rsidRDefault="00A7387D">
            <w:pPr>
              <w:pStyle w:val="TableParagraph"/>
              <w:spacing w:line="270" w:lineRule="atLeast"/>
              <w:ind w:left="237"/>
              <w:rPr>
                <w:sz w:val="24"/>
              </w:rPr>
            </w:pPr>
            <w:r>
              <w:rPr>
                <w:sz w:val="24"/>
              </w:rPr>
              <w:t>Охрана памятников историиикультуры. Посильноеучастиев охране памятников истории и культуры своего края</w:t>
            </w:r>
          </w:p>
        </w:tc>
        <w:tc>
          <w:tcPr>
            <w:tcW w:w="955" w:type="dxa"/>
          </w:tcPr>
          <w:p w14:paraId="3CFEEF17" w14:textId="77777777" w:rsidR="00CF21C5" w:rsidRDefault="00CF21C5">
            <w:pPr>
              <w:pStyle w:val="TableParagraph"/>
              <w:rPr>
                <w:b/>
                <w:sz w:val="24"/>
              </w:rPr>
            </w:pPr>
          </w:p>
          <w:p w14:paraId="1B270B1E" w14:textId="77777777" w:rsidR="00CF21C5" w:rsidRDefault="00CF21C5">
            <w:pPr>
              <w:pStyle w:val="TableParagraph"/>
              <w:rPr>
                <w:b/>
                <w:sz w:val="24"/>
              </w:rPr>
            </w:pPr>
          </w:p>
          <w:p w14:paraId="43E2357F" w14:textId="77777777" w:rsidR="00CF21C5" w:rsidRDefault="00CF21C5">
            <w:pPr>
              <w:pStyle w:val="TableParagraph"/>
              <w:rPr>
                <w:b/>
                <w:sz w:val="24"/>
              </w:rPr>
            </w:pPr>
          </w:p>
          <w:p w14:paraId="582B1A6F" w14:textId="77777777" w:rsidR="00CF21C5" w:rsidRDefault="00CF21C5">
            <w:pPr>
              <w:pStyle w:val="TableParagraph"/>
              <w:rPr>
                <w:b/>
                <w:sz w:val="24"/>
              </w:rPr>
            </w:pPr>
          </w:p>
          <w:p w14:paraId="08A1F13D" w14:textId="77777777" w:rsidR="00CF21C5" w:rsidRDefault="00CF21C5">
            <w:pPr>
              <w:pStyle w:val="TableParagraph"/>
              <w:spacing w:before="49"/>
              <w:rPr>
                <w:b/>
                <w:sz w:val="24"/>
              </w:rPr>
            </w:pPr>
          </w:p>
          <w:p w14:paraId="47B06DA1" w14:textId="77777777" w:rsidR="00CF21C5" w:rsidRDefault="00A7387D">
            <w:pPr>
              <w:pStyle w:val="TableParagraph"/>
              <w:ind w:right="316"/>
              <w:jc w:val="right"/>
              <w:rPr>
                <w:sz w:val="24"/>
              </w:rPr>
            </w:pPr>
            <w:r>
              <w:rPr>
                <w:spacing w:val="-10"/>
                <w:sz w:val="24"/>
              </w:rPr>
              <w:t>2</w:t>
            </w:r>
          </w:p>
        </w:tc>
        <w:tc>
          <w:tcPr>
            <w:tcW w:w="1850" w:type="dxa"/>
          </w:tcPr>
          <w:p w14:paraId="566A835E" w14:textId="77777777" w:rsidR="00CF21C5" w:rsidRDefault="00CF21C5">
            <w:pPr>
              <w:pStyle w:val="TableParagraph"/>
              <w:rPr>
                <w:sz w:val="24"/>
              </w:rPr>
            </w:pPr>
          </w:p>
        </w:tc>
        <w:tc>
          <w:tcPr>
            <w:tcW w:w="1761" w:type="dxa"/>
          </w:tcPr>
          <w:p w14:paraId="4F3E8ABC" w14:textId="77777777" w:rsidR="00CF21C5" w:rsidRDefault="00CF21C5">
            <w:pPr>
              <w:pStyle w:val="TableParagraph"/>
              <w:rPr>
                <w:sz w:val="24"/>
              </w:rPr>
            </w:pPr>
          </w:p>
        </w:tc>
        <w:tc>
          <w:tcPr>
            <w:tcW w:w="2551" w:type="dxa"/>
          </w:tcPr>
          <w:p w14:paraId="2D5D231E" w14:textId="77777777" w:rsidR="00CF21C5" w:rsidRDefault="00CF21C5">
            <w:pPr>
              <w:pStyle w:val="TableParagraph"/>
              <w:rPr>
                <w:b/>
                <w:sz w:val="24"/>
              </w:rPr>
            </w:pPr>
          </w:p>
          <w:p w14:paraId="6919010D" w14:textId="77777777" w:rsidR="00CF21C5" w:rsidRDefault="00CF21C5">
            <w:pPr>
              <w:pStyle w:val="TableParagraph"/>
              <w:rPr>
                <w:b/>
                <w:sz w:val="24"/>
              </w:rPr>
            </w:pPr>
          </w:p>
          <w:p w14:paraId="7F4A30AD" w14:textId="77777777" w:rsidR="00CF21C5" w:rsidRDefault="00CF21C5">
            <w:pPr>
              <w:pStyle w:val="TableParagraph"/>
              <w:rPr>
                <w:b/>
                <w:sz w:val="24"/>
              </w:rPr>
            </w:pPr>
          </w:p>
          <w:p w14:paraId="5C3A5EB2" w14:textId="77777777" w:rsidR="00CF21C5" w:rsidRDefault="00CF21C5">
            <w:pPr>
              <w:pStyle w:val="TableParagraph"/>
              <w:spacing w:before="49"/>
              <w:rPr>
                <w:b/>
                <w:sz w:val="24"/>
              </w:rPr>
            </w:pPr>
          </w:p>
          <w:p w14:paraId="464FCAA0" w14:textId="77777777" w:rsidR="00CF21C5" w:rsidRDefault="00A7387D">
            <w:pPr>
              <w:pStyle w:val="TableParagraph"/>
              <w:ind w:left="-6"/>
              <w:rPr>
                <w:sz w:val="24"/>
              </w:rPr>
            </w:pPr>
            <w:r>
              <w:rPr>
                <w:spacing w:val="-2"/>
                <w:sz w:val="24"/>
              </w:rPr>
              <w:t>Библиотека</w:t>
            </w:r>
          </w:p>
          <w:p w14:paraId="7E1D2E8B" w14:textId="77777777" w:rsidR="00CF21C5" w:rsidRDefault="00A7387D">
            <w:pPr>
              <w:pStyle w:val="TableParagraph"/>
              <w:ind w:left="-6" w:right="180"/>
              <w:rPr>
                <w:sz w:val="24"/>
              </w:rPr>
            </w:pPr>
            <w:r>
              <w:rPr>
                <w:sz w:val="24"/>
              </w:rPr>
              <w:t>ЦОК</w:t>
            </w:r>
            <w:hyperlink r:id="rId659">
              <w:r>
                <w:rPr>
                  <w:color w:val="0000FF"/>
                  <w:sz w:val="24"/>
                  <w:u w:val="single" w:color="0000FF"/>
                </w:rPr>
                <w:t>https://m.edsoo.ru/</w:t>
              </w:r>
            </w:hyperlink>
            <w:hyperlink r:id="rId660">
              <w:r>
                <w:rPr>
                  <w:color w:val="0000FF"/>
                  <w:spacing w:val="-2"/>
                  <w:sz w:val="24"/>
                  <w:u w:val="single" w:color="0000FF"/>
                </w:rPr>
                <w:t>7f412850</w:t>
              </w:r>
            </w:hyperlink>
          </w:p>
        </w:tc>
      </w:tr>
      <w:tr w:rsidR="00CF21C5" w14:paraId="7E21B93E" w14:textId="77777777">
        <w:trPr>
          <w:trHeight w:val="1430"/>
        </w:trPr>
        <w:tc>
          <w:tcPr>
            <w:tcW w:w="696" w:type="dxa"/>
          </w:tcPr>
          <w:p w14:paraId="5CA953B5" w14:textId="77777777" w:rsidR="00CF21C5" w:rsidRDefault="00CF21C5">
            <w:pPr>
              <w:pStyle w:val="TableParagraph"/>
              <w:rPr>
                <w:b/>
                <w:sz w:val="24"/>
              </w:rPr>
            </w:pPr>
          </w:p>
          <w:p w14:paraId="66FD1D38" w14:textId="77777777" w:rsidR="00CF21C5" w:rsidRDefault="00CF21C5">
            <w:pPr>
              <w:pStyle w:val="TableParagraph"/>
              <w:spacing w:before="49"/>
              <w:rPr>
                <w:b/>
                <w:sz w:val="24"/>
              </w:rPr>
            </w:pPr>
          </w:p>
          <w:p w14:paraId="1756DEB7" w14:textId="77777777" w:rsidR="00CF21C5" w:rsidRDefault="00A7387D">
            <w:pPr>
              <w:pStyle w:val="TableParagraph"/>
              <w:ind w:left="100"/>
              <w:rPr>
                <w:sz w:val="24"/>
              </w:rPr>
            </w:pPr>
            <w:r>
              <w:rPr>
                <w:spacing w:val="-4"/>
                <w:sz w:val="24"/>
              </w:rPr>
              <w:t>1.18</w:t>
            </w:r>
          </w:p>
        </w:tc>
        <w:tc>
          <w:tcPr>
            <w:tcW w:w="2875" w:type="dxa"/>
          </w:tcPr>
          <w:p w14:paraId="7AAABF22" w14:textId="77777777" w:rsidR="00CF21C5" w:rsidRDefault="00A7387D">
            <w:pPr>
              <w:pStyle w:val="TableParagraph"/>
              <w:spacing w:before="30" w:line="270" w:lineRule="atLeast"/>
              <w:ind w:left="237" w:right="132"/>
              <w:rPr>
                <w:sz w:val="24"/>
              </w:rPr>
            </w:pPr>
            <w:r>
              <w:rPr>
                <w:sz w:val="24"/>
              </w:rPr>
              <w:t>Личнаяответственность каждого человека за сохранность историко- культурного наследия своего края</w:t>
            </w:r>
          </w:p>
        </w:tc>
        <w:tc>
          <w:tcPr>
            <w:tcW w:w="955" w:type="dxa"/>
          </w:tcPr>
          <w:p w14:paraId="03738573" w14:textId="77777777" w:rsidR="00CF21C5" w:rsidRDefault="00CF21C5">
            <w:pPr>
              <w:pStyle w:val="TableParagraph"/>
              <w:rPr>
                <w:b/>
                <w:sz w:val="24"/>
              </w:rPr>
            </w:pPr>
          </w:p>
          <w:p w14:paraId="01D33744" w14:textId="77777777" w:rsidR="00CF21C5" w:rsidRDefault="00CF21C5">
            <w:pPr>
              <w:pStyle w:val="TableParagraph"/>
              <w:spacing w:before="49"/>
              <w:rPr>
                <w:b/>
                <w:sz w:val="24"/>
              </w:rPr>
            </w:pPr>
          </w:p>
          <w:p w14:paraId="1EFBDECE" w14:textId="77777777" w:rsidR="00CF21C5" w:rsidRDefault="00A7387D">
            <w:pPr>
              <w:pStyle w:val="TableParagraph"/>
              <w:ind w:right="316"/>
              <w:jc w:val="right"/>
              <w:rPr>
                <w:sz w:val="24"/>
              </w:rPr>
            </w:pPr>
            <w:r>
              <w:rPr>
                <w:spacing w:val="-10"/>
                <w:sz w:val="24"/>
              </w:rPr>
              <w:t>1</w:t>
            </w:r>
          </w:p>
        </w:tc>
        <w:tc>
          <w:tcPr>
            <w:tcW w:w="1850" w:type="dxa"/>
          </w:tcPr>
          <w:p w14:paraId="3F9F5A08" w14:textId="77777777" w:rsidR="00CF21C5" w:rsidRDefault="00CF21C5">
            <w:pPr>
              <w:pStyle w:val="TableParagraph"/>
              <w:rPr>
                <w:sz w:val="24"/>
              </w:rPr>
            </w:pPr>
          </w:p>
        </w:tc>
        <w:tc>
          <w:tcPr>
            <w:tcW w:w="1761" w:type="dxa"/>
          </w:tcPr>
          <w:p w14:paraId="5F4DC38A" w14:textId="77777777" w:rsidR="00CF21C5" w:rsidRDefault="00CF21C5">
            <w:pPr>
              <w:pStyle w:val="TableParagraph"/>
              <w:rPr>
                <w:sz w:val="24"/>
              </w:rPr>
            </w:pPr>
          </w:p>
        </w:tc>
        <w:tc>
          <w:tcPr>
            <w:tcW w:w="2551" w:type="dxa"/>
          </w:tcPr>
          <w:p w14:paraId="45536EC8" w14:textId="77777777" w:rsidR="00CF21C5" w:rsidRDefault="00CF21C5">
            <w:pPr>
              <w:pStyle w:val="TableParagraph"/>
              <w:spacing w:before="49"/>
              <w:rPr>
                <w:b/>
                <w:sz w:val="24"/>
              </w:rPr>
            </w:pPr>
          </w:p>
          <w:p w14:paraId="2CCDCCD8" w14:textId="77777777" w:rsidR="00CF21C5" w:rsidRDefault="00A7387D">
            <w:pPr>
              <w:pStyle w:val="TableParagraph"/>
              <w:ind w:left="-6"/>
              <w:rPr>
                <w:sz w:val="24"/>
              </w:rPr>
            </w:pPr>
            <w:r>
              <w:rPr>
                <w:spacing w:val="-2"/>
                <w:sz w:val="24"/>
              </w:rPr>
              <w:t>Библиотека</w:t>
            </w:r>
          </w:p>
          <w:p w14:paraId="6E383A4E" w14:textId="77777777" w:rsidR="00CF21C5" w:rsidRDefault="00A7387D">
            <w:pPr>
              <w:pStyle w:val="TableParagraph"/>
              <w:ind w:left="1" w:right="173"/>
              <w:rPr>
                <w:sz w:val="24"/>
              </w:rPr>
            </w:pPr>
            <w:r>
              <w:rPr>
                <w:sz w:val="24"/>
              </w:rPr>
              <w:t>ЦОК</w:t>
            </w:r>
            <w:hyperlink r:id="rId661">
              <w:r>
                <w:rPr>
                  <w:color w:val="0000FF"/>
                  <w:sz w:val="24"/>
                  <w:u w:val="single" w:color="0000FF"/>
                </w:rPr>
                <w:t>https://m.edsoo.ru/</w:t>
              </w:r>
            </w:hyperlink>
            <w:hyperlink r:id="rId662">
              <w:r>
                <w:rPr>
                  <w:color w:val="0000FF"/>
                  <w:spacing w:val="-2"/>
                  <w:sz w:val="24"/>
                  <w:u w:val="single" w:color="0000FF"/>
                </w:rPr>
                <w:t>7f412850</w:t>
              </w:r>
            </w:hyperlink>
          </w:p>
        </w:tc>
      </w:tr>
      <w:tr w:rsidR="00CF21C5" w14:paraId="658A2A16" w14:textId="77777777">
        <w:trPr>
          <w:trHeight w:val="2258"/>
        </w:trPr>
        <w:tc>
          <w:tcPr>
            <w:tcW w:w="696" w:type="dxa"/>
          </w:tcPr>
          <w:p w14:paraId="6ECC89EA" w14:textId="77777777" w:rsidR="00CF21C5" w:rsidRDefault="00CF21C5">
            <w:pPr>
              <w:pStyle w:val="TableParagraph"/>
              <w:rPr>
                <w:b/>
                <w:sz w:val="24"/>
              </w:rPr>
            </w:pPr>
          </w:p>
          <w:p w14:paraId="37D3C2BB" w14:textId="77777777" w:rsidR="00CF21C5" w:rsidRDefault="00CF21C5">
            <w:pPr>
              <w:pStyle w:val="TableParagraph"/>
              <w:rPr>
                <w:b/>
                <w:sz w:val="24"/>
              </w:rPr>
            </w:pPr>
          </w:p>
          <w:p w14:paraId="51E248FD" w14:textId="77777777" w:rsidR="00CF21C5" w:rsidRDefault="00CF21C5">
            <w:pPr>
              <w:pStyle w:val="TableParagraph"/>
              <w:spacing w:before="186"/>
              <w:rPr>
                <w:b/>
                <w:sz w:val="24"/>
              </w:rPr>
            </w:pPr>
          </w:p>
          <w:p w14:paraId="7116EF91" w14:textId="77777777" w:rsidR="00CF21C5" w:rsidRDefault="00A7387D">
            <w:pPr>
              <w:pStyle w:val="TableParagraph"/>
              <w:ind w:left="100"/>
              <w:rPr>
                <w:sz w:val="24"/>
              </w:rPr>
            </w:pPr>
            <w:r>
              <w:rPr>
                <w:spacing w:val="-4"/>
                <w:sz w:val="24"/>
              </w:rPr>
              <w:t>1.19</w:t>
            </w:r>
          </w:p>
        </w:tc>
        <w:tc>
          <w:tcPr>
            <w:tcW w:w="2875" w:type="dxa"/>
          </w:tcPr>
          <w:p w14:paraId="17F18FD4" w14:textId="77777777" w:rsidR="00CF21C5" w:rsidRDefault="00A7387D">
            <w:pPr>
              <w:pStyle w:val="TableParagraph"/>
              <w:spacing w:before="30" w:line="270" w:lineRule="atLeast"/>
              <w:ind w:left="237" w:right="205"/>
              <w:rPr>
                <w:sz w:val="24"/>
              </w:rPr>
            </w:pPr>
            <w:r>
              <w:rPr>
                <w:sz w:val="24"/>
              </w:rPr>
              <w:t xml:space="preserve">Правиланравственного поведения в социуме, отношения к людям, независимо от </w:t>
            </w:r>
            <w:r>
              <w:rPr>
                <w:spacing w:val="-2"/>
                <w:sz w:val="24"/>
              </w:rPr>
              <w:t xml:space="preserve">национальности, </w:t>
            </w:r>
            <w:r>
              <w:rPr>
                <w:sz w:val="24"/>
              </w:rPr>
              <w:t xml:space="preserve">социального статуса, </w:t>
            </w:r>
            <w:r>
              <w:rPr>
                <w:spacing w:val="-2"/>
                <w:sz w:val="24"/>
              </w:rPr>
              <w:t>религиозной принадлежности</w:t>
            </w:r>
          </w:p>
        </w:tc>
        <w:tc>
          <w:tcPr>
            <w:tcW w:w="955" w:type="dxa"/>
          </w:tcPr>
          <w:p w14:paraId="29277F20" w14:textId="77777777" w:rsidR="00CF21C5" w:rsidRDefault="00CF21C5">
            <w:pPr>
              <w:pStyle w:val="TableParagraph"/>
              <w:rPr>
                <w:b/>
                <w:sz w:val="24"/>
              </w:rPr>
            </w:pPr>
          </w:p>
          <w:p w14:paraId="6B44B08F" w14:textId="77777777" w:rsidR="00CF21C5" w:rsidRDefault="00CF21C5">
            <w:pPr>
              <w:pStyle w:val="TableParagraph"/>
              <w:rPr>
                <w:b/>
                <w:sz w:val="24"/>
              </w:rPr>
            </w:pPr>
          </w:p>
          <w:p w14:paraId="45365828" w14:textId="77777777" w:rsidR="00CF21C5" w:rsidRDefault="00CF21C5">
            <w:pPr>
              <w:pStyle w:val="TableParagraph"/>
              <w:spacing w:before="186"/>
              <w:rPr>
                <w:b/>
                <w:sz w:val="24"/>
              </w:rPr>
            </w:pPr>
          </w:p>
          <w:p w14:paraId="50E0DA43" w14:textId="77777777" w:rsidR="00CF21C5" w:rsidRDefault="00A7387D">
            <w:pPr>
              <w:pStyle w:val="TableParagraph"/>
              <w:ind w:right="316"/>
              <w:jc w:val="right"/>
              <w:rPr>
                <w:sz w:val="24"/>
              </w:rPr>
            </w:pPr>
            <w:r>
              <w:rPr>
                <w:spacing w:val="-10"/>
                <w:sz w:val="24"/>
              </w:rPr>
              <w:t>1</w:t>
            </w:r>
          </w:p>
        </w:tc>
        <w:tc>
          <w:tcPr>
            <w:tcW w:w="1850" w:type="dxa"/>
          </w:tcPr>
          <w:p w14:paraId="5D220D1C" w14:textId="77777777" w:rsidR="00CF21C5" w:rsidRDefault="00CF21C5">
            <w:pPr>
              <w:pStyle w:val="TableParagraph"/>
              <w:rPr>
                <w:sz w:val="24"/>
              </w:rPr>
            </w:pPr>
          </w:p>
        </w:tc>
        <w:tc>
          <w:tcPr>
            <w:tcW w:w="1761" w:type="dxa"/>
          </w:tcPr>
          <w:p w14:paraId="7E5DE407" w14:textId="77777777" w:rsidR="00CF21C5" w:rsidRDefault="00CF21C5">
            <w:pPr>
              <w:pStyle w:val="TableParagraph"/>
              <w:rPr>
                <w:sz w:val="24"/>
              </w:rPr>
            </w:pPr>
          </w:p>
        </w:tc>
        <w:tc>
          <w:tcPr>
            <w:tcW w:w="2551" w:type="dxa"/>
          </w:tcPr>
          <w:p w14:paraId="7301E038" w14:textId="77777777" w:rsidR="00CF21C5" w:rsidRDefault="00CF21C5">
            <w:pPr>
              <w:pStyle w:val="TableParagraph"/>
              <w:rPr>
                <w:b/>
                <w:sz w:val="24"/>
              </w:rPr>
            </w:pPr>
          </w:p>
          <w:p w14:paraId="2A03B1F7" w14:textId="77777777" w:rsidR="00CF21C5" w:rsidRDefault="00CF21C5">
            <w:pPr>
              <w:pStyle w:val="TableParagraph"/>
              <w:spacing w:before="186"/>
              <w:rPr>
                <w:b/>
                <w:sz w:val="24"/>
              </w:rPr>
            </w:pPr>
          </w:p>
          <w:p w14:paraId="6ACF20AD" w14:textId="77777777" w:rsidR="00CF21C5" w:rsidRDefault="00A7387D">
            <w:pPr>
              <w:pStyle w:val="TableParagraph"/>
              <w:ind w:left="-6"/>
              <w:rPr>
                <w:sz w:val="24"/>
              </w:rPr>
            </w:pPr>
            <w:r>
              <w:rPr>
                <w:spacing w:val="-2"/>
                <w:sz w:val="24"/>
              </w:rPr>
              <w:t>Библиотека</w:t>
            </w:r>
          </w:p>
          <w:p w14:paraId="272585C9" w14:textId="77777777" w:rsidR="00CF21C5" w:rsidRDefault="00A7387D">
            <w:pPr>
              <w:pStyle w:val="TableParagraph"/>
              <w:ind w:left="1" w:right="173"/>
              <w:rPr>
                <w:sz w:val="24"/>
              </w:rPr>
            </w:pPr>
            <w:r>
              <w:rPr>
                <w:sz w:val="24"/>
              </w:rPr>
              <w:t>ЦОК</w:t>
            </w:r>
            <w:hyperlink r:id="rId663">
              <w:r>
                <w:rPr>
                  <w:color w:val="0000FF"/>
                  <w:sz w:val="24"/>
                  <w:u w:val="single" w:color="0000FF"/>
                </w:rPr>
                <w:t>https://m.edsoo.ru/</w:t>
              </w:r>
            </w:hyperlink>
            <w:hyperlink r:id="rId664">
              <w:r>
                <w:rPr>
                  <w:color w:val="0000FF"/>
                  <w:spacing w:val="-2"/>
                  <w:sz w:val="24"/>
                  <w:u w:val="single" w:color="0000FF"/>
                </w:rPr>
                <w:t>7f412850</w:t>
              </w:r>
            </w:hyperlink>
          </w:p>
        </w:tc>
      </w:tr>
      <w:tr w:rsidR="00CF21C5" w14:paraId="790D7650" w14:textId="77777777">
        <w:trPr>
          <w:trHeight w:val="326"/>
        </w:trPr>
        <w:tc>
          <w:tcPr>
            <w:tcW w:w="3571" w:type="dxa"/>
            <w:gridSpan w:val="2"/>
          </w:tcPr>
          <w:p w14:paraId="007D856F" w14:textId="77777777" w:rsidR="00CF21C5" w:rsidRDefault="00A7387D">
            <w:pPr>
              <w:pStyle w:val="TableParagraph"/>
              <w:spacing w:before="49" w:line="257" w:lineRule="exact"/>
              <w:ind w:left="237"/>
              <w:rPr>
                <w:sz w:val="24"/>
              </w:rPr>
            </w:pPr>
            <w:r>
              <w:rPr>
                <w:sz w:val="24"/>
              </w:rPr>
              <w:t>Итого по</w:t>
            </w:r>
            <w:r>
              <w:rPr>
                <w:spacing w:val="-2"/>
                <w:sz w:val="24"/>
              </w:rPr>
              <w:t>разделу</w:t>
            </w:r>
          </w:p>
        </w:tc>
        <w:tc>
          <w:tcPr>
            <w:tcW w:w="955" w:type="dxa"/>
          </w:tcPr>
          <w:p w14:paraId="6A7494F7" w14:textId="77777777" w:rsidR="00CF21C5" w:rsidRDefault="00A7387D">
            <w:pPr>
              <w:pStyle w:val="TableParagraph"/>
              <w:spacing w:before="49" w:line="257" w:lineRule="exact"/>
              <w:ind w:right="256"/>
              <w:jc w:val="right"/>
              <w:rPr>
                <w:sz w:val="24"/>
              </w:rPr>
            </w:pPr>
            <w:r>
              <w:rPr>
                <w:spacing w:val="-5"/>
                <w:sz w:val="24"/>
              </w:rPr>
              <w:t>33</w:t>
            </w:r>
          </w:p>
        </w:tc>
        <w:tc>
          <w:tcPr>
            <w:tcW w:w="6162" w:type="dxa"/>
            <w:gridSpan w:val="3"/>
          </w:tcPr>
          <w:p w14:paraId="1583B6EE" w14:textId="77777777" w:rsidR="00CF21C5" w:rsidRDefault="00CF21C5">
            <w:pPr>
              <w:pStyle w:val="TableParagraph"/>
              <w:rPr>
                <w:sz w:val="24"/>
              </w:rPr>
            </w:pPr>
          </w:p>
        </w:tc>
      </w:tr>
      <w:tr w:rsidR="00CF21C5" w14:paraId="2F5A0696" w14:textId="77777777">
        <w:trPr>
          <w:trHeight w:val="326"/>
        </w:trPr>
        <w:tc>
          <w:tcPr>
            <w:tcW w:w="10688" w:type="dxa"/>
            <w:gridSpan w:val="6"/>
          </w:tcPr>
          <w:p w14:paraId="1480E190" w14:textId="77777777" w:rsidR="00CF21C5" w:rsidRDefault="00A7387D">
            <w:pPr>
              <w:pStyle w:val="TableParagraph"/>
              <w:spacing w:before="49" w:line="257" w:lineRule="exact"/>
              <w:ind w:left="237"/>
              <w:rPr>
                <w:b/>
                <w:sz w:val="24"/>
              </w:rPr>
            </w:pPr>
            <w:r>
              <w:rPr>
                <w:b/>
                <w:sz w:val="24"/>
              </w:rPr>
              <w:t>Раздел2.Человеки</w:t>
            </w:r>
            <w:r>
              <w:rPr>
                <w:b/>
                <w:spacing w:val="-2"/>
                <w:sz w:val="24"/>
              </w:rPr>
              <w:t>природа</w:t>
            </w:r>
          </w:p>
        </w:tc>
      </w:tr>
      <w:tr w:rsidR="00CF21C5" w14:paraId="66B7CB0D" w14:textId="77777777">
        <w:trPr>
          <w:trHeight w:val="1979"/>
        </w:trPr>
        <w:tc>
          <w:tcPr>
            <w:tcW w:w="696" w:type="dxa"/>
          </w:tcPr>
          <w:p w14:paraId="2BBB87F4" w14:textId="77777777" w:rsidR="00CF21C5" w:rsidRDefault="00CF21C5">
            <w:pPr>
              <w:pStyle w:val="TableParagraph"/>
              <w:rPr>
                <w:b/>
                <w:sz w:val="24"/>
              </w:rPr>
            </w:pPr>
          </w:p>
          <w:p w14:paraId="545B5EDA" w14:textId="77777777" w:rsidR="00CF21C5" w:rsidRDefault="00CF21C5">
            <w:pPr>
              <w:pStyle w:val="TableParagraph"/>
              <w:rPr>
                <w:b/>
                <w:sz w:val="24"/>
              </w:rPr>
            </w:pPr>
          </w:p>
          <w:p w14:paraId="5052A869" w14:textId="77777777" w:rsidR="00CF21C5" w:rsidRDefault="00CF21C5">
            <w:pPr>
              <w:pStyle w:val="TableParagraph"/>
              <w:spacing w:before="47"/>
              <w:rPr>
                <w:b/>
                <w:sz w:val="24"/>
              </w:rPr>
            </w:pPr>
          </w:p>
          <w:p w14:paraId="0E13AE79" w14:textId="77777777" w:rsidR="00CF21C5" w:rsidRDefault="00A7387D">
            <w:pPr>
              <w:pStyle w:val="TableParagraph"/>
              <w:ind w:left="100"/>
              <w:rPr>
                <w:sz w:val="24"/>
              </w:rPr>
            </w:pPr>
            <w:r>
              <w:rPr>
                <w:spacing w:val="-5"/>
                <w:sz w:val="24"/>
              </w:rPr>
              <w:t>2.1</w:t>
            </w:r>
          </w:p>
        </w:tc>
        <w:tc>
          <w:tcPr>
            <w:tcW w:w="2875" w:type="dxa"/>
          </w:tcPr>
          <w:p w14:paraId="241901C5" w14:textId="77777777" w:rsidR="00CF21C5" w:rsidRDefault="00A7387D">
            <w:pPr>
              <w:pStyle w:val="TableParagraph"/>
              <w:spacing w:before="28" w:line="270" w:lineRule="atLeast"/>
              <w:ind w:left="237" w:right="147"/>
              <w:rPr>
                <w:sz w:val="24"/>
              </w:rPr>
            </w:pPr>
            <w:r>
              <w:rPr>
                <w:sz w:val="24"/>
              </w:rPr>
              <w:t xml:space="preserve">Методы познания окружающей природы: наблюдения,сравнения, измерения, опыты по </w:t>
            </w:r>
            <w:r>
              <w:rPr>
                <w:spacing w:val="-2"/>
                <w:sz w:val="24"/>
              </w:rPr>
              <w:t xml:space="preserve">исследованию </w:t>
            </w:r>
            <w:r>
              <w:rPr>
                <w:sz w:val="24"/>
              </w:rPr>
              <w:t xml:space="preserve">природных объектов и </w:t>
            </w:r>
            <w:r>
              <w:rPr>
                <w:spacing w:val="-2"/>
                <w:sz w:val="24"/>
              </w:rPr>
              <w:t>явлений</w:t>
            </w:r>
          </w:p>
        </w:tc>
        <w:tc>
          <w:tcPr>
            <w:tcW w:w="955" w:type="dxa"/>
          </w:tcPr>
          <w:p w14:paraId="6E65A3AD" w14:textId="77777777" w:rsidR="00CF21C5" w:rsidRDefault="00CF21C5">
            <w:pPr>
              <w:pStyle w:val="TableParagraph"/>
              <w:rPr>
                <w:b/>
                <w:sz w:val="24"/>
              </w:rPr>
            </w:pPr>
          </w:p>
          <w:p w14:paraId="4C451E21" w14:textId="77777777" w:rsidR="00CF21C5" w:rsidRDefault="00CF21C5">
            <w:pPr>
              <w:pStyle w:val="TableParagraph"/>
              <w:rPr>
                <w:b/>
                <w:sz w:val="24"/>
              </w:rPr>
            </w:pPr>
          </w:p>
          <w:p w14:paraId="12A1C29D" w14:textId="77777777" w:rsidR="00CF21C5" w:rsidRDefault="00CF21C5">
            <w:pPr>
              <w:pStyle w:val="TableParagraph"/>
              <w:spacing w:before="47"/>
              <w:rPr>
                <w:b/>
                <w:sz w:val="24"/>
              </w:rPr>
            </w:pPr>
          </w:p>
          <w:p w14:paraId="62B3C6B7" w14:textId="77777777" w:rsidR="00CF21C5" w:rsidRDefault="00A7387D">
            <w:pPr>
              <w:pStyle w:val="TableParagraph"/>
              <w:ind w:right="316"/>
              <w:jc w:val="right"/>
              <w:rPr>
                <w:sz w:val="24"/>
              </w:rPr>
            </w:pPr>
            <w:r>
              <w:rPr>
                <w:spacing w:val="-10"/>
                <w:sz w:val="24"/>
              </w:rPr>
              <w:t>1</w:t>
            </w:r>
          </w:p>
        </w:tc>
        <w:tc>
          <w:tcPr>
            <w:tcW w:w="1850" w:type="dxa"/>
          </w:tcPr>
          <w:p w14:paraId="25DB57D6" w14:textId="77777777" w:rsidR="00CF21C5" w:rsidRDefault="00CF21C5">
            <w:pPr>
              <w:pStyle w:val="TableParagraph"/>
              <w:rPr>
                <w:sz w:val="24"/>
              </w:rPr>
            </w:pPr>
          </w:p>
        </w:tc>
        <w:tc>
          <w:tcPr>
            <w:tcW w:w="1761" w:type="dxa"/>
          </w:tcPr>
          <w:p w14:paraId="6AC58228" w14:textId="77777777" w:rsidR="00CF21C5" w:rsidRDefault="00CF21C5">
            <w:pPr>
              <w:pStyle w:val="TableParagraph"/>
              <w:rPr>
                <w:sz w:val="24"/>
              </w:rPr>
            </w:pPr>
          </w:p>
        </w:tc>
        <w:tc>
          <w:tcPr>
            <w:tcW w:w="2551" w:type="dxa"/>
          </w:tcPr>
          <w:p w14:paraId="361F3B6F" w14:textId="77777777" w:rsidR="00CF21C5" w:rsidRDefault="00CF21C5">
            <w:pPr>
              <w:pStyle w:val="TableParagraph"/>
              <w:rPr>
                <w:b/>
                <w:sz w:val="24"/>
              </w:rPr>
            </w:pPr>
          </w:p>
          <w:p w14:paraId="6737D163" w14:textId="77777777" w:rsidR="00CF21C5" w:rsidRDefault="00CF21C5">
            <w:pPr>
              <w:pStyle w:val="TableParagraph"/>
              <w:spacing w:before="47"/>
              <w:rPr>
                <w:b/>
                <w:sz w:val="24"/>
              </w:rPr>
            </w:pPr>
          </w:p>
          <w:p w14:paraId="6368A86A" w14:textId="77777777" w:rsidR="00CF21C5" w:rsidRDefault="00A7387D">
            <w:pPr>
              <w:pStyle w:val="TableParagraph"/>
              <w:ind w:left="1"/>
              <w:rPr>
                <w:sz w:val="24"/>
              </w:rPr>
            </w:pPr>
            <w:r>
              <w:rPr>
                <w:spacing w:val="-2"/>
                <w:sz w:val="24"/>
              </w:rPr>
              <w:t>Библиотека</w:t>
            </w:r>
          </w:p>
          <w:p w14:paraId="4111E876" w14:textId="77777777" w:rsidR="00CF21C5" w:rsidRDefault="00A7387D">
            <w:pPr>
              <w:pStyle w:val="TableParagraph"/>
              <w:ind w:left="102"/>
              <w:rPr>
                <w:sz w:val="24"/>
              </w:rPr>
            </w:pPr>
            <w:r>
              <w:rPr>
                <w:sz w:val="24"/>
              </w:rPr>
              <w:t>ЦОК</w:t>
            </w:r>
            <w:hyperlink r:id="rId665">
              <w:r>
                <w:rPr>
                  <w:color w:val="0000FF"/>
                  <w:spacing w:val="-2"/>
                  <w:sz w:val="24"/>
                  <w:u w:val="single" w:color="0000FF"/>
                </w:rPr>
                <w:t>https://m.edsoo.ru</w:t>
              </w:r>
            </w:hyperlink>
          </w:p>
          <w:p w14:paraId="670FDDAB" w14:textId="77777777" w:rsidR="00CF21C5" w:rsidRDefault="002432B3">
            <w:pPr>
              <w:pStyle w:val="TableParagraph"/>
              <w:ind w:left="102"/>
              <w:rPr>
                <w:sz w:val="24"/>
              </w:rPr>
            </w:pPr>
            <w:hyperlink r:id="rId666">
              <w:r w:rsidR="00A7387D">
                <w:rPr>
                  <w:color w:val="0000FF"/>
                  <w:spacing w:val="-2"/>
                  <w:sz w:val="24"/>
                  <w:u w:val="single" w:color="0000FF"/>
                </w:rPr>
                <w:t>/7f412850</w:t>
              </w:r>
            </w:hyperlink>
          </w:p>
        </w:tc>
      </w:tr>
      <w:tr w:rsidR="00CF21C5" w14:paraId="467BE869" w14:textId="77777777">
        <w:trPr>
          <w:trHeight w:val="878"/>
        </w:trPr>
        <w:tc>
          <w:tcPr>
            <w:tcW w:w="696" w:type="dxa"/>
          </w:tcPr>
          <w:p w14:paraId="33F59B13" w14:textId="77777777" w:rsidR="00CF21C5" w:rsidRDefault="00CF21C5">
            <w:pPr>
              <w:pStyle w:val="TableParagraph"/>
              <w:spacing w:before="49"/>
              <w:rPr>
                <w:b/>
                <w:sz w:val="24"/>
              </w:rPr>
            </w:pPr>
          </w:p>
          <w:p w14:paraId="704AEA36" w14:textId="77777777" w:rsidR="00CF21C5" w:rsidRDefault="00A7387D">
            <w:pPr>
              <w:pStyle w:val="TableParagraph"/>
              <w:ind w:left="100"/>
              <w:rPr>
                <w:sz w:val="24"/>
              </w:rPr>
            </w:pPr>
            <w:r>
              <w:rPr>
                <w:spacing w:val="-5"/>
                <w:sz w:val="24"/>
              </w:rPr>
              <w:t>2.2</w:t>
            </w:r>
          </w:p>
        </w:tc>
        <w:tc>
          <w:tcPr>
            <w:tcW w:w="2875" w:type="dxa"/>
          </w:tcPr>
          <w:p w14:paraId="0508104F" w14:textId="77777777" w:rsidR="00CF21C5" w:rsidRDefault="00A7387D">
            <w:pPr>
              <w:pStyle w:val="TableParagraph"/>
              <w:spacing w:before="30" w:line="270" w:lineRule="atLeast"/>
              <w:ind w:left="237"/>
              <w:rPr>
                <w:sz w:val="24"/>
              </w:rPr>
            </w:pPr>
            <w:r>
              <w:rPr>
                <w:sz w:val="24"/>
              </w:rPr>
              <w:t>Солнечная система. Солнце–ближайшаяк нам звезда, источник</w:t>
            </w:r>
          </w:p>
        </w:tc>
        <w:tc>
          <w:tcPr>
            <w:tcW w:w="955" w:type="dxa"/>
          </w:tcPr>
          <w:p w14:paraId="21664F63" w14:textId="77777777" w:rsidR="00CF21C5" w:rsidRDefault="00CF21C5">
            <w:pPr>
              <w:pStyle w:val="TableParagraph"/>
              <w:spacing w:before="49"/>
              <w:rPr>
                <w:b/>
                <w:sz w:val="24"/>
              </w:rPr>
            </w:pPr>
          </w:p>
          <w:p w14:paraId="6D0054A4" w14:textId="77777777" w:rsidR="00CF21C5" w:rsidRDefault="00A7387D">
            <w:pPr>
              <w:pStyle w:val="TableParagraph"/>
              <w:ind w:right="316"/>
              <w:jc w:val="right"/>
              <w:rPr>
                <w:sz w:val="24"/>
              </w:rPr>
            </w:pPr>
            <w:r>
              <w:rPr>
                <w:spacing w:val="-10"/>
                <w:sz w:val="24"/>
              </w:rPr>
              <w:t>1</w:t>
            </w:r>
          </w:p>
        </w:tc>
        <w:tc>
          <w:tcPr>
            <w:tcW w:w="1850" w:type="dxa"/>
          </w:tcPr>
          <w:p w14:paraId="40BC02F3" w14:textId="77777777" w:rsidR="00CF21C5" w:rsidRDefault="00CF21C5">
            <w:pPr>
              <w:pStyle w:val="TableParagraph"/>
              <w:rPr>
                <w:sz w:val="24"/>
              </w:rPr>
            </w:pPr>
          </w:p>
        </w:tc>
        <w:tc>
          <w:tcPr>
            <w:tcW w:w="1761" w:type="dxa"/>
          </w:tcPr>
          <w:p w14:paraId="07CA095C" w14:textId="77777777" w:rsidR="00CF21C5" w:rsidRDefault="00CF21C5">
            <w:pPr>
              <w:pStyle w:val="TableParagraph"/>
              <w:rPr>
                <w:sz w:val="24"/>
              </w:rPr>
            </w:pPr>
          </w:p>
        </w:tc>
        <w:tc>
          <w:tcPr>
            <w:tcW w:w="2551" w:type="dxa"/>
          </w:tcPr>
          <w:p w14:paraId="6CD5C32B" w14:textId="77777777" w:rsidR="00CF21C5" w:rsidRDefault="00A7387D">
            <w:pPr>
              <w:pStyle w:val="TableParagraph"/>
              <w:spacing w:before="49"/>
              <w:ind w:left="1"/>
              <w:rPr>
                <w:sz w:val="24"/>
              </w:rPr>
            </w:pPr>
            <w:r>
              <w:rPr>
                <w:spacing w:val="-2"/>
                <w:sz w:val="24"/>
              </w:rPr>
              <w:t>Библиотека</w:t>
            </w:r>
          </w:p>
          <w:p w14:paraId="5FAD4407" w14:textId="77777777" w:rsidR="00CF21C5" w:rsidRDefault="00A7387D">
            <w:pPr>
              <w:pStyle w:val="TableParagraph"/>
              <w:ind w:left="102"/>
              <w:rPr>
                <w:sz w:val="24"/>
              </w:rPr>
            </w:pPr>
            <w:r>
              <w:rPr>
                <w:sz w:val="24"/>
              </w:rPr>
              <w:t>ЦОК</w:t>
            </w:r>
            <w:hyperlink r:id="rId667">
              <w:r>
                <w:rPr>
                  <w:color w:val="0000FF"/>
                  <w:spacing w:val="-2"/>
                  <w:sz w:val="24"/>
                  <w:u w:val="single" w:color="0000FF"/>
                </w:rPr>
                <w:t>https://m.edsoo.ru</w:t>
              </w:r>
            </w:hyperlink>
          </w:p>
          <w:p w14:paraId="1517A0AE" w14:textId="77777777" w:rsidR="00CF21C5" w:rsidRDefault="002432B3">
            <w:pPr>
              <w:pStyle w:val="TableParagraph"/>
              <w:spacing w:line="257" w:lineRule="exact"/>
              <w:ind w:left="102"/>
              <w:rPr>
                <w:sz w:val="24"/>
              </w:rPr>
            </w:pPr>
            <w:hyperlink r:id="rId668">
              <w:r w:rsidR="00A7387D">
                <w:rPr>
                  <w:color w:val="0000FF"/>
                  <w:spacing w:val="-2"/>
                  <w:sz w:val="24"/>
                  <w:u w:val="single" w:color="0000FF"/>
                </w:rPr>
                <w:t>/7f412850</w:t>
              </w:r>
            </w:hyperlink>
          </w:p>
        </w:tc>
      </w:tr>
    </w:tbl>
    <w:p w14:paraId="1A8FDCA3" w14:textId="77777777" w:rsidR="00CF21C5" w:rsidRDefault="00CF21C5">
      <w:pPr>
        <w:pStyle w:val="TableParagraph"/>
        <w:spacing w:line="257" w:lineRule="exact"/>
        <w:rPr>
          <w:sz w:val="24"/>
        </w:rPr>
        <w:sectPr w:rsidR="00CF21C5">
          <w:pgSz w:w="11910" w:h="16390"/>
          <w:pgMar w:top="820" w:right="141" w:bottom="1260" w:left="708" w:header="0" w:footer="1063" w:gutter="0"/>
          <w:cols w:space="720"/>
        </w:sectPr>
      </w:pPr>
    </w:p>
    <w:p w14:paraId="1C10208D"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7FE5D78B" w14:textId="77777777">
        <w:trPr>
          <w:trHeight w:val="599"/>
        </w:trPr>
        <w:tc>
          <w:tcPr>
            <w:tcW w:w="696" w:type="dxa"/>
          </w:tcPr>
          <w:p w14:paraId="31BD71B4" w14:textId="77777777" w:rsidR="00CF21C5" w:rsidRDefault="00CF21C5">
            <w:pPr>
              <w:pStyle w:val="TableParagraph"/>
              <w:rPr>
                <w:sz w:val="24"/>
              </w:rPr>
            </w:pPr>
          </w:p>
        </w:tc>
        <w:tc>
          <w:tcPr>
            <w:tcW w:w="2875" w:type="dxa"/>
          </w:tcPr>
          <w:p w14:paraId="4BBFCDDF" w14:textId="77777777" w:rsidR="00CF21C5" w:rsidRDefault="00A7387D">
            <w:pPr>
              <w:pStyle w:val="TableParagraph"/>
              <w:spacing w:before="28" w:line="270" w:lineRule="atLeast"/>
              <w:ind w:left="237"/>
              <w:rPr>
                <w:sz w:val="24"/>
              </w:rPr>
            </w:pPr>
            <w:r>
              <w:rPr>
                <w:sz w:val="24"/>
              </w:rPr>
              <w:t>светаитепладлявсего живого на Земле</w:t>
            </w:r>
          </w:p>
        </w:tc>
        <w:tc>
          <w:tcPr>
            <w:tcW w:w="955" w:type="dxa"/>
          </w:tcPr>
          <w:p w14:paraId="1849C8CB" w14:textId="77777777" w:rsidR="00CF21C5" w:rsidRDefault="00CF21C5">
            <w:pPr>
              <w:pStyle w:val="TableParagraph"/>
              <w:rPr>
                <w:sz w:val="24"/>
              </w:rPr>
            </w:pPr>
          </w:p>
        </w:tc>
        <w:tc>
          <w:tcPr>
            <w:tcW w:w="1850" w:type="dxa"/>
          </w:tcPr>
          <w:p w14:paraId="61A8D2FC" w14:textId="77777777" w:rsidR="00CF21C5" w:rsidRDefault="00CF21C5">
            <w:pPr>
              <w:pStyle w:val="TableParagraph"/>
              <w:rPr>
                <w:sz w:val="24"/>
              </w:rPr>
            </w:pPr>
          </w:p>
        </w:tc>
        <w:tc>
          <w:tcPr>
            <w:tcW w:w="1761" w:type="dxa"/>
          </w:tcPr>
          <w:p w14:paraId="24B2F314" w14:textId="77777777" w:rsidR="00CF21C5" w:rsidRDefault="00CF21C5">
            <w:pPr>
              <w:pStyle w:val="TableParagraph"/>
              <w:rPr>
                <w:sz w:val="24"/>
              </w:rPr>
            </w:pPr>
          </w:p>
        </w:tc>
        <w:tc>
          <w:tcPr>
            <w:tcW w:w="2551" w:type="dxa"/>
          </w:tcPr>
          <w:p w14:paraId="0023FE77" w14:textId="77777777" w:rsidR="00CF21C5" w:rsidRDefault="00CF21C5">
            <w:pPr>
              <w:pStyle w:val="TableParagraph"/>
              <w:rPr>
                <w:sz w:val="24"/>
              </w:rPr>
            </w:pPr>
          </w:p>
        </w:tc>
      </w:tr>
      <w:tr w:rsidR="00CF21C5" w14:paraId="0FC50383" w14:textId="77777777">
        <w:trPr>
          <w:trHeight w:val="1154"/>
        </w:trPr>
        <w:tc>
          <w:tcPr>
            <w:tcW w:w="696" w:type="dxa"/>
          </w:tcPr>
          <w:p w14:paraId="2F8AF82B" w14:textId="77777777" w:rsidR="00CF21C5" w:rsidRDefault="00CF21C5">
            <w:pPr>
              <w:pStyle w:val="TableParagraph"/>
              <w:spacing w:before="188"/>
              <w:rPr>
                <w:b/>
                <w:sz w:val="24"/>
              </w:rPr>
            </w:pPr>
          </w:p>
          <w:p w14:paraId="015F577A" w14:textId="77777777" w:rsidR="00CF21C5" w:rsidRDefault="00A7387D">
            <w:pPr>
              <w:pStyle w:val="TableParagraph"/>
              <w:ind w:left="100"/>
              <w:rPr>
                <w:sz w:val="24"/>
              </w:rPr>
            </w:pPr>
            <w:r>
              <w:rPr>
                <w:spacing w:val="-5"/>
                <w:sz w:val="24"/>
              </w:rPr>
              <w:t>2.3</w:t>
            </w:r>
          </w:p>
        </w:tc>
        <w:tc>
          <w:tcPr>
            <w:tcW w:w="2875" w:type="dxa"/>
          </w:tcPr>
          <w:p w14:paraId="41AB8C3B" w14:textId="77777777" w:rsidR="00CF21C5" w:rsidRDefault="00A7387D">
            <w:pPr>
              <w:pStyle w:val="TableParagraph"/>
              <w:spacing w:before="49"/>
              <w:ind w:left="237" w:right="227"/>
              <w:rPr>
                <w:sz w:val="24"/>
              </w:rPr>
            </w:pPr>
            <w:r>
              <w:rPr>
                <w:sz w:val="24"/>
              </w:rPr>
              <w:t>Характеристикапланет Солнечной системы.</w:t>
            </w:r>
          </w:p>
          <w:p w14:paraId="6D2F9404" w14:textId="77777777" w:rsidR="00CF21C5" w:rsidRDefault="00A7387D">
            <w:pPr>
              <w:pStyle w:val="TableParagraph"/>
              <w:spacing w:line="270" w:lineRule="atLeast"/>
              <w:ind w:left="237" w:right="185"/>
              <w:rPr>
                <w:sz w:val="24"/>
              </w:rPr>
            </w:pPr>
            <w:r>
              <w:rPr>
                <w:sz w:val="24"/>
              </w:rPr>
              <w:t xml:space="preserve">Естественныеспутники </w:t>
            </w:r>
            <w:r>
              <w:rPr>
                <w:spacing w:val="-2"/>
                <w:sz w:val="24"/>
              </w:rPr>
              <w:t>планет</w:t>
            </w:r>
          </w:p>
        </w:tc>
        <w:tc>
          <w:tcPr>
            <w:tcW w:w="955" w:type="dxa"/>
          </w:tcPr>
          <w:p w14:paraId="554E47ED" w14:textId="77777777" w:rsidR="00CF21C5" w:rsidRDefault="00CF21C5">
            <w:pPr>
              <w:pStyle w:val="TableParagraph"/>
              <w:spacing w:before="188"/>
              <w:rPr>
                <w:b/>
                <w:sz w:val="24"/>
              </w:rPr>
            </w:pPr>
          </w:p>
          <w:p w14:paraId="372A2D49" w14:textId="77777777" w:rsidR="00CF21C5" w:rsidRDefault="00A7387D">
            <w:pPr>
              <w:pStyle w:val="TableParagraph"/>
              <w:ind w:right="316"/>
              <w:jc w:val="right"/>
              <w:rPr>
                <w:sz w:val="24"/>
              </w:rPr>
            </w:pPr>
            <w:r>
              <w:rPr>
                <w:spacing w:val="-10"/>
                <w:sz w:val="24"/>
              </w:rPr>
              <w:t>1</w:t>
            </w:r>
          </w:p>
        </w:tc>
        <w:tc>
          <w:tcPr>
            <w:tcW w:w="1850" w:type="dxa"/>
          </w:tcPr>
          <w:p w14:paraId="6818095B" w14:textId="77777777" w:rsidR="00CF21C5" w:rsidRDefault="00CF21C5">
            <w:pPr>
              <w:pStyle w:val="TableParagraph"/>
              <w:rPr>
                <w:sz w:val="24"/>
              </w:rPr>
            </w:pPr>
          </w:p>
        </w:tc>
        <w:tc>
          <w:tcPr>
            <w:tcW w:w="1761" w:type="dxa"/>
          </w:tcPr>
          <w:p w14:paraId="7D2BDEF7" w14:textId="77777777" w:rsidR="00CF21C5" w:rsidRDefault="00CF21C5">
            <w:pPr>
              <w:pStyle w:val="TableParagraph"/>
              <w:rPr>
                <w:sz w:val="24"/>
              </w:rPr>
            </w:pPr>
          </w:p>
        </w:tc>
        <w:tc>
          <w:tcPr>
            <w:tcW w:w="2551" w:type="dxa"/>
          </w:tcPr>
          <w:p w14:paraId="1715B40D" w14:textId="77777777" w:rsidR="00CF21C5" w:rsidRDefault="00A7387D">
            <w:pPr>
              <w:pStyle w:val="TableParagraph"/>
              <w:spacing w:before="188"/>
              <w:ind w:left="238"/>
              <w:rPr>
                <w:sz w:val="24"/>
              </w:rPr>
            </w:pPr>
            <w:r>
              <w:rPr>
                <w:spacing w:val="-2"/>
                <w:sz w:val="24"/>
              </w:rPr>
              <w:t>Библиотека</w:t>
            </w:r>
          </w:p>
          <w:p w14:paraId="36A91630" w14:textId="77777777" w:rsidR="00CF21C5" w:rsidRDefault="00A7387D">
            <w:pPr>
              <w:pStyle w:val="TableParagraph"/>
              <w:ind w:left="1" w:right="173"/>
              <w:rPr>
                <w:sz w:val="24"/>
              </w:rPr>
            </w:pPr>
            <w:r>
              <w:rPr>
                <w:sz w:val="24"/>
              </w:rPr>
              <w:t>ЦОК</w:t>
            </w:r>
            <w:hyperlink r:id="rId669">
              <w:r>
                <w:rPr>
                  <w:color w:val="0000FF"/>
                  <w:sz w:val="24"/>
                  <w:u w:val="single" w:color="0000FF"/>
                </w:rPr>
                <w:t>https://m.edsoo.ru/</w:t>
              </w:r>
            </w:hyperlink>
            <w:hyperlink r:id="rId670">
              <w:r>
                <w:rPr>
                  <w:color w:val="0000FF"/>
                  <w:spacing w:val="-2"/>
                  <w:sz w:val="24"/>
                  <w:u w:val="single" w:color="0000FF"/>
                </w:rPr>
                <w:t>7f412850</w:t>
              </w:r>
            </w:hyperlink>
          </w:p>
        </w:tc>
      </w:tr>
      <w:tr w:rsidR="00CF21C5" w14:paraId="3F8CBE72" w14:textId="77777777">
        <w:trPr>
          <w:trHeight w:val="1154"/>
        </w:trPr>
        <w:tc>
          <w:tcPr>
            <w:tcW w:w="696" w:type="dxa"/>
          </w:tcPr>
          <w:p w14:paraId="1424646D" w14:textId="77777777" w:rsidR="00CF21C5" w:rsidRDefault="00CF21C5">
            <w:pPr>
              <w:pStyle w:val="TableParagraph"/>
              <w:spacing w:before="188"/>
              <w:rPr>
                <w:b/>
                <w:sz w:val="24"/>
              </w:rPr>
            </w:pPr>
          </w:p>
          <w:p w14:paraId="532D670A" w14:textId="77777777" w:rsidR="00CF21C5" w:rsidRDefault="00A7387D">
            <w:pPr>
              <w:pStyle w:val="TableParagraph"/>
              <w:ind w:left="100"/>
              <w:rPr>
                <w:sz w:val="24"/>
              </w:rPr>
            </w:pPr>
            <w:r>
              <w:rPr>
                <w:spacing w:val="-5"/>
                <w:sz w:val="24"/>
              </w:rPr>
              <w:t>2.4</w:t>
            </w:r>
          </w:p>
        </w:tc>
        <w:tc>
          <w:tcPr>
            <w:tcW w:w="2875" w:type="dxa"/>
          </w:tcPr>
          <w:p w14:paraId="0FD6C261" w14:textId="77777777" w:rsidR="00CF21C5" w:rsidRDefault="00A7387D">
            <w:pPr>
              <w:pStyle w:val="TableParagraph"/>
              <w:spacing w:before="30" w:line="270" w:lineRule="atLeast"/>
              <w:ind w:left="237" w:right="161"/>
              <w:rPr>
                <w:sz w:val="24"/>
              </w:rPr>
            </w:pPr>
            <w:r>
              <w:rPr>
                <w:sz w:val="24"/>
              </w:rPr>
              <w:t>Смена дня и ночи на Земле.ВращениеЗемли как причина смены дня и ночи</w:t>
            </w:r>
          </w:p>
        </w:tc>
        <w:tc>
          <w:tcPr>
            <w:tcW w:w="955" w:type="dxa"/>
          </w:tcPr>
          <w:p w14:paraId="3CEBAB40" w14:textId="77777777" w:rsidR="00CF21C5" w:rsidRDefault="00CF21C5">
            <w:pPr>
              <w:pStyle w:val="TableParagraph"/>
              <w:spacing w:before="188"/>
              <w:rPr>
                <w:b/>
                <w:sz w:val="24"/>
              </w:rPr>
            </w:pPr>
          </w:p>
          <w:p w14:paraId="38158FF1" w14:textId="77777777" w:rsidR="00CF21C5" w:rsidRDefault="00A7387D">
            <w:pPr>
              <w:pStyle w:val="TableParagraph"/>
              <w:ind w:right="316"/>
              <w:jc w:val="right"/>
              <w:rPr>
                <w:sz w:val="24"/>
              </w:rPr>
            </w:pPr>
            <w:r>
              <w:rPr>
                <w:spacing w:val="-10"/>
                <w:sz w:val="24"/>
              </w:rPr>
              <w:t>1</w:t>
            </w:r>
          </w:p>
        </w:tc>
        <w:tc>
          <w:tcPr>
            <w:tcW w:w="1850" w:type="dxa"/>
          </w:tcPr>
          <w:p w14:paraId="2E3FD44A" w14:textId="77777777" w:rsidR="00CF21C5" w:rsidRDefault="00CF21C5">
            <w:pPr>
              <w:pStyle w:val="TableParagraph"/>
              <w:rPr>
                <w:sz w:val="24"/>
              </w:rPr>
            </w:pPr>
          </w:p>
        </w:tc>
        <w:tc>
          <w:tcPr>
            <w:tcW w:w="1761" w:type="dxa"/>
          </w:tcPr>
          <w:p w14:paraId="61BFD626" w14:textId="77777777" w:rsidR="00CF21C5" w:rsidRDefault="00CF21C5">
            <w:pPr>
              <w:pStyle w:val="TableParagraph"/>
              <w:spacing w:before="188"/>
              <w:rPr>
                <w:b/>
                <w:sz w:val="24"/>
              </w:rPr>
            </w:pPr>
          </w:p>
          <w:p w14:paraId="178763A6" w14:textId="77777777" w:rsidR="00CF21C5" w:rsidRDefault="00A7387D">
            <w:pPr>
              <w:pStyle w:val="TableParagraph"/>
              <w:ind w:right="723"/>
              <w:jc w:val="right"/>
              <w:rPr>
                <w:sz w:val="24"/>
              </w:rPr>
            </w:pPr>
            <w:r>
              <w:rPr>
                <w:spacing w:val="-10"/>
                <w:sz w:val="24"/>
              </w:rPr>
              <w:t>1</w:t>
            </w:r>
          </w:p>
        </w:tc>
        <w:tc>
          <w:tcPr>
            <w:tcW w:w="2551" w:type="dxa"/>
          </w:tcPr>
          <w:p w14:paraId="400683BD" w14:textId="77777777" w:rsidR="00CF21C5" w:rsidRDefault="00A7387D">
            <w:pPr>
              <w:pStyle w:val="TableParagraph"/>
              <w:spacing w:before="188"/>
              <w:ind w:left="238"/>
              <w:rPr>
                <w:sz w:val="24"/>
              </w:rPr>
            </w:pPr>
            <w:r>
              <w:rPr>
                <w:spacing w:val="-2"/>
                <w:sz w:val="24"/>
              </w:rPr>
              <w:t>Библиотека</w:t>
            </w:r>
          </w:p>
          <w:p w14:paraId="54F8B87C" w14:textId="77777777" w:rsidR="00CF21C5" w:rsidRDefault="00A7387D">
            <w:pPr>
              <w:pStyle w:val="TableParagraph"/>
              <w:ind w:left="102"/>
              <w:rPr>
                <w:sz w:val="24"/>
              </w:rPr>
            </w:pPr>
            <w:r>
              <w:rPr>
                <w:sz w:val="24"/>
              </w:rPr>
              <w:t>ЦОК</w:t>
            </w:r>
            <w:hyperlink r:id="rId671">
              <w:r>
                <w:rPr>
                  <w:color w:val="0000FF"/>
                  <w:spacing w:val="-2"/>
                  <w:sz w:val="24"/>
                  <w:u w:val="single" w:color="0000FF"/>
                </w:rPr>
                <w:t>https://m.edsoo.ru</w:t>
              </w:r>
            </w:hyperlink>
          </w:p>
          <w:p w14:paraId="64CA4A2E" w14:textId="77777777" w:rsidR="00CF21C5" w:rsidRDefault="002432B3">
            <w:pPr>
              <w:pStyle w:val="TableParagraph"/>
              <w:ind w:left="102"/>
              <w:rPr>
                <w:sz w:val="24"/>
              </w:rPr>
            </w:pPr>
            <w:hyperlink r:id="rId672">
              <w:r w:rsidR="00A7387D">
                <w:rPr>
                  <w:color w:val="0000FF"/>
                  <w:spacing w:val="-2"/>
                  <w:sz w:val="24"/>
                  <w:u w:val="single" w:color="0000FF"/>
                </w:rPr>
                <w:t>/7f412850</w:t>
              </w:r>
            </w:hyperlink>
          </w:p>
        </w:tc>
      </w:tr>
      <w:tr w:rsidR="00CF21C5" w14:paraId="09AA7F5F" w14:textId="77777777">
        <w:trPr>
          <w:trHeight w:val="878"/>
        </w:trPr>
        <w:tc>
          <w:tcPr>
            <w:tcW w:w="696" w:type="dxa"/>
          </w:tcPr>
          <w:p w14:paraId="1572FF4C" w14:textId="77777777" w:rsidR="00CF21C5" w:rsidRDefault="00CF21C5">
            <w:pPr>
              <w:pStyle w:val="TableParagraph"/>
              <w:spacing w:before="49"/>
              <w:rPr>
                <w:b/>
                <w:sz w:val="24"/>
              </w:rPr>
            </w:pPr>
          </w:p>
          <w:p w14:paraId="77B8BEF4" w14:textId="77777777" w:rsidR="00CF21C5" w:rsidRDefault="00A7387D">
            <w:pPr>
              <w:pStyle w:val="TableParagraph"/>
              <w:ind w:left="100"/>
              <w:rPr>
                <w:sz w:val="24"/>
              </w:rPr>
            </w:pPr>
            <w:r>
              <w:rPr>
                <w:spacing w:val="-5"/>
                <w:sz w:val="24"/>
              </w:rPr>
              <w:t>2.5</w:t>
            </w:r>
          </w:p>
        </w:tc>
        <w:tc>
          <w:tcPr>
            <w:tcW w:w="2875" w:type="dxa"/>
          </w:tcPr>
          <w:p w14:paraId="05828743" w14:textId="77777777" w:rsidR="00CF21C5" w:rsidRDefault="00A7387D">
            <w:pPr>
              <w:pStyle w:val="TableParagraph"/>
              <w:spacing w:before="30" w:line="270" w:lineRule="atLeast"/>
              <w:ind w:left="237" w:right="117"/>
              <w:rPr>
                <w:sz w:val="24"/>
              </w:rPr>
            </w:pPr>
            <w:r>
              <w:rPr>
                <w:sz w:val="24"/>
              </w:rPr>
              <w:t>Обращение Земли вокругСолнцаисмена времён года</w:t>
            </w:r>
          </w:p>
        </w:tc>
        <w:tc>
          <w:tcPr>
            <w:tcW w:w="955" w:type="dxa"/>
          </w:tcPr>
          <w:p w14:paraId="7B8BC91D" w14:textId="77777777" w:rsidR="00CF21C5" w:rsidRDefault="00CF21C5">
            <w:pPr>
              <w:pStyle w:val="TableParagraph"/>
              <w:spacing w:before="49"/>
              <w:rPr>
                <w:b/>
                <w:sz w:val="24"/>
              </w:rPr>
            </w:pPr>
          </w:p>
          <w:p w14:paraId="3CAF4B15" w14:textId="77777777" w:rsidR="00CF21C5" w:rsidRDefault="00A7387D">
            <w:pPr>
              <w:pStyle w:val="TableParagraph"/>
              <w:ind w:right="316"/>
              <w:jc w:val="right"/>
              <w:rPr>
                <w:sz w:val="24"/>
              </w:rPr>
            </w:pPr>
            <w:r>
              <w:rPr>
                <w:spacing w:val="-10"/>
                <w:sz w:val="24"/>
              </w:rPr>
              <w:t>1</w:t>
            </w:r>
          </w:p>
        </w:tc>
        <w:tc>
          <w:tcPr>
            <w:tcW w:w="1850" w:type="dxa"/>
          </w:tcPr>
          <w:p w14:paraId="2BE02DAF" w14:textId="77777777" w:rsidR="00CF21C5" w:rsidRDefault="00CF21C5">
            <w:pPr>
              <w:pStyle w:val="TableParagraph"/>
              <w:rPr>
                <w:sz w:val="24"/>
              </w:rPr>
            </w:pPr>
          </w:p>
        </w:tc>
        <w:tc>
          <w:tcPr>
            <w:tcW w:w="1761" w:type="dxa"/>
          </w:tcPr>
          <w:p w14:paraId="5245703C" w14:textId="77777777" w:rsidR="00CF21C5" w:rsidRDefault="00CF21C5">
            <w:pPr>
              <w:pStyle w:val="TableParagraph"/>
              <w:spacing w:before="49"/>
              <w:rPr>
                <w:b/>
                <w:sz w:val="24"/>
              </w:rPr>
            </w:pPr>
          </w:p>
          <w:p w14:paraId="4CEF8995" w14:textId="77777777" w:rsidR="00CF21C5" w:rsidRDefault="00A7387D">
            <w:pPr>
              <w:pStyle w:val="TableParagraph"/>
              <w:ind w:right="723"/>
              <w:jc w:val="right"/>
              <w:rPr>
                <w:sz w:val="24"/>
              </w:rPr>
            </w:pPr>
            <w:r>
              <w:rPr>
                <w:spacing w:val="-10"/>
                <w:sz w:val="24"/>
              </w:rPr>
              <w:t>1</w:t>
            </w:r>
          </w:p>
        </w:tc>
        <w:tc>
          <w:tcPr>
            <w:tcW w:w="2551" w:type="dxa"/>
          </w:tcPr>
          <w:p w14:paraId="1C7E0687" w14:textId="77777777" w:rsidR="00CF21C5" w:rsidRDefault="00A7387D">
            <w:pPr>
              <w:pStyle w:val="TableParagraph"/>
              <w:spacing w:before="49"/>
              <w:ind w:left="102"/>
              <w:rPr>
                <w:sz w:val="24"/>
              </w:rPr>
            </w:pPr>
            <w:r>
              <w:rPr>
                <w:spacing w:val="-2"/>
                <w:sz w:val="24"/>
              </w:rPr>
              <w:t>Библиотека</w:t>
            </w:r>
          </w:p>
          <w:p w14:paraId="29CD2403" w14:textId="77777777" w:rsidR="00CF21C5" w:rsidRDefault="00A7387D">
            <w:pPr>
              <w:pStyle w:val="TableParagraph"/>
              <w:ind w:left="102"/>
              <w:rPr>
                <w:sz w:val="24"/>
              </w:rPr>
            </w:pPr>
            <w:r>
              <w:rPr>
                <w:sz w:val="24"/>
              </w:rPr>
              <w:t>ЦОК</w:t>
            </w:r>
            <w:hyperlink r:id="rId673">
              <w:r>
                <w:rPr>
                  <w:color w:val="0000FF"/>
                  <w:spacing w:val="-2"/>
                  <w:sz w:val="24"/>
                  <w:u w:val="single" w:color="0000FF"/>
                </w:rPr>
                <w:t>https://m.edsoo.ru</w:t>
              </w:r>
            </w:hyperlink>
          </w:p>
          <w:p w14:paraId="3DEB5F0E" w14:textId="77777777" w:rsidR="00CF21C5" w:rsidRDefault="002432B3">
            <w:pPr>
              <w:pStyle w:val="TableParagraph"/>
              <w:spacing w:line="257" w:lineRule="exact"/>
              <w:ind w:left="102"/>
              <w:rPr>
                <w:sz w:val="24"/>
              </w:rPr>
            </w:pPr>
            <w:hyperlink r:id="rId674">
              <w:r w:rsidR="00A7387D">
                <w:rPr>
                  <w:color w:val="0000FF"/>
                  <w:spacing w:val="-2"/>
                  <w:sz w:val="24"/>
                  <w:u w:val="single" w:color="0000FF"/>
                </w:rPr>
                <w:t>/7f412850</w:t>
              </w:r>
            </w:hyperlink>
          </w:p>
        </w:tc>
      </w:tr>
      <w:tr w:rsidR="00CF21C5" w14:paraId="6A988513" w14:textId="77777777">
        <w:trPr>
          <w:trHeight w:val="1982"/>
        </w:trPr>
        <w:tc>
          <w:tcPr>
            <w:tcW w:w="696" w:type="dxa"/>
          </w:tcPr>
          <w:p w14:paraId="6CE50679" w14:textId="77777777" w:rsidR="00CF21C5" w:rsidRDefault="00CF21C5">
            <w:pPr>
              <w:pStyle w:val="TableParagraph"/>
              <w:rPr>
                <w:b/>
                <w:sz w:val="24"/>
              </w:rPr>
            </w:pPr>
          </w:p>
          <w:p w14:paraId="29363B2E" w14:textId="77777777" w:rsidR="00CF21C5" w:rsidRDefault="00CF21C5">
            <w:pPr>
              <w:pStyle w:val="TableParagraph"/>
              <w:rPr>
                <w:b/>
                <w:sz w:val="24"/>
              </w:rPr>
            </w:pPr>
          </w:p>
          <w:p w14:paraId="20892ADB" w14:textId="77777777" w:rsidR="00CF21C5" w:rsidRDefault="00CF21C5">
            <w:pPr>
              <w:pStyle w:val="TableParagraph"/>
              <w:spacing w:before="49"/>
              <w:rPr>
                <w:b/>
                <w:sz w:val="24"/>
              </w:rPr>
            </w:pPr>
          </w:p>
          <w:p w14:paraId="493DD08D" w14:textId="77777777" w:rsidR="00CF21C5" w:rsidRDefault="00A7387D">
            <w:pPr>
              <w:pStyle w:val="TableParagraph"/>
              <w:ind w:left="100"/>
              <w:rPr>
                <w:sz w:val="24"/>
              </w:rPr>
            </w:pPr>
            <w:r>
              <w:rPr>
                <w:spacing w:val="-5"/>
                <w:sz w:val="24"/>
              </w:rPr>
              <w:t>2.6</w:t>
            </w:r>
          </w:p>
        </w:tc>
        <w:tc>
          <w:tcPr>
            <w:tcW w:w="2875" w:type="dxa"/>
          </w:tcPr>
          <w:p w14:paraId="63768584" w14:textId="77777777" w:rsidR="00CF21C5" w:rsidRDefault="00A7387D">
            <w:pPr>
              <w:pStyle w:val="TableParagraph"/>
              <w:spacing w:before="30" w:line="270" w:lineRule="atLeast"/>
              <w:ind w:left="237"/>
              <w:rPr>
                <w:sz w:val="24"/>
              </w:rPr>
            </w:pPr>
            <w:r>
              <w:rPr>
                <w:sz w:val="24"/>
              </w:rPr>
              <w:t>Формы земной поверхности: равнины, горы, холмы, овраги (общее представление, условное обозначение равнин и гор на карте). РавниныигорыРоссии</w:t>
            </w:r>
          </w:p>
        </w:tc>
        <w:tc>
          <w:tcPr>
            <w:tcW w:w="955" w:type="dxa"/>
          </w:tcPr>
          <w:p w14:paraId="54ED000E" w14:textId="77777777" w:rsidR="00CF21C5" w:rsidRDefault="00CF21C5">
            <w:pPr>
              <w:pStyle w:val="TableParagraph"/>
              <w:rPr>
                <w:b/>
                <w:sz w:val="24"/>
              </w:rPr>
            </w:pPr>
          </w:p>
          <w:p w14:paraId="2327F088" w14:textId="77777777" w:rsidR="00CF21C5" w:rsidRDefault="00CF21C5">
            <w:pPr>
              <w:pStyle w:val="TableParagraph"/>
              <w:rPr>
                <w:b/>
                <w:sz w:val="24"/>
              </w:rPr>
            </w:pPr>
          </w:p>
          <w:p w14:paraId="4E4343E8" w14:textId="77777777" w:rsidR="00CF21C5" w:rsidRDefault="00CF21C5">
            <w:pPr>
              <w:pStyle w:val="TableParagraph"/>
              <w:spacing w:before="49"/>
              <w:rPr>
                <w:b/>
                <w:sz w:val="24"/>
              </w:rPr>
            </w:pPr>
          </w:p>
          <w:p w14:paraId="05910575" w14:textId="77777777" w:rsidR="00CF21C5" w:rsidRDefault="00A7387D">
            <w:pPr>
              <w:pStyle w:val="TableParagraph"/>
              <w:ind w:right="316"/>
              <w:jc w:val="right"/>
              <w:rPr>
                <w:sz w:val="24"/>
              </w:rPr>
            </w:pPr>
            <w:r>
              <w:rPr>
                <w:spacing w:val="-10"/>
                <w:sz w:val="24"/>
              </w:rPr>
              <w:t>2</w:t>
            </w:r>
          </w:p>
        </w:tc>
        <w:tc>
          <w:tcPr>
            <w:tcW w:w="1850" w:type="dxa"/>
          </w:tcPr>
          <w:p w14:paraId="278B1BBE" w14:textId="77777777" w:rsidR="00CF21C5" w:rsidRDefault="00CF21C5">
            <w:pPr>
              <w:pStyle w:val="TableParagraph"/>
              <w:rPr>
                <w:sz w:val="24"/>
              </w:rPr>
            </w:pPr>
          </w:p>
        </w:tc>
        <w:tc>
          <w:tcPr>
            <w:tcW w:w="1761" w:type="dxa"/>
          </w:tcPr>
          <w:p w14:paraId="1EB41161" w14:textId="77777777" w:rsidR="00CF21C5" w:rsidRDefault="00CF21C5">
            <w:pPr>
              <w:pStyle w:val="TableParagraph"/>
              <w:rPr>
                <w:sz w:val="24"/>
              </w:rPr>
            </w:pPr>
          </w:p>
        </w:tc>
        <w:tc>
          <w:tcPr>
            <w:tcW w:w="2551" w:type="dxa"/>
          </w:tcPr>
          <w:p w14:paraId="7D0B8968" w14:textId="77777777" w:rsidR="00CF21C5" w:rsidRDefault="00CF21C5">
            <w:pPr>
              <w:pStyle w:val="TableParagraph"/>
              <w:rPr>
                <w:b/>
                <w:sz w:val="24"/>
              </w:rPr>
            </w:pPr>
          </w:p>
          <w:p w14:paraId="3EA34C73" w14:textId="77777777" w:rsidR="00CF21C5" w:rsidRDefault="00CF21C5">
            <w:pPr>
              <w:pStyle w:val="TableParagraph"/>
              <w:spacing w:before="49"/>
              <w:rPr>
                <w:b/>
                <w:sz w:val="24"/>
              </w:rPr>
            </w:pPr>
          </w:p>
          <w:p w14:paraId="19B8A063" w14:textId="77777777" w:rsidR="00CF21C5" w:rsidRDefault="00A7387D">
            <w:pPr>
              <w:pStyle w:val="TableParagraph"/>
              <w:ind w:left="1"/>
              <w:rPr>
                <w:sz w:val="24"/>
              </w:rPr>
            </w:pPr>
            <w:r>
              <w:rPr>
                <w:spacing w:val="-2"/>
                <w:sz w:val="24"/>
              </w:rPr>
              <w:t>Библиотека</w:t>
            </w:r>
          </w:p>
          <w:p w14:paraId="5AEDA9D0" w14:textId="77777777" w:rsidR="00CF21C5" w:rsidRDefault="00A7387D">
            <w:pPr>
              <w:pStyle w:val="TableParagraph"/>
              <w:ind w:left="1" w:right="173"/>
              <w:rPr>
                <w:sz w:val="24"/>
              </w:rPr>
            </w:pPr>
            <w:r>
              <w:rPr>
                <w:sz w:val="24"/>
              </w:rPr>
              <w:t>ЦОК</w:t>
            </w:r>
            <w:hyperlink r:id="rId675">
              <w:r>
                <w:rPr>
                  <w:color w:val="0000FF"/>
                  <w:sz w:val="24"/>
                  <w:u w:val="single" w:color="0000FF"/>
                </w:rPr>
                <w:t>https://m.edsoo.ru/</w:t>
              </w:r>
            </w:hyperlink>
            <w:hyperlink r:id="rId676">
              <w:r>
                <w:rPr>
                  <w:color w:val="0000FF"/>
                  <w:spacing w:val="-2"/>
                  <w:sz w:val="24"/>
                  <w:u w:val="single" w:color="0000FF"/>
                </w:rPr>
                <w:t>7f412850</w:t>
              </w:r>
            </w:hyperlink>
          </w:p>
        </w:tc>
      </w:tr>
      <w:tr w:rsidR="00CF21C5" w14:paraId="764B7EB2" w14:textId="77777777">
        <w:trPr>
          <w:trHeight w:val="1430"/>
        </w:trPr>
        <w:tc>
          <w:tcPr>
            <w:tcW w:w="696" w:type="dxa"/>
          </w:tcPr>
          <w:p w14:paraId="7836150C" w14:textId="77777777" w:rsidR="00CF21C5" w:rsidRDefault="00CF21C5">
            <w:pPr>
              <w:pStyle w:val="TableParagraph"/>
              <w:rPr>
                <w:b/>
                <w:sz w:val="24"/>
              </w:rPr>
            </w:pPr>
          </w:p>
          <w:p w14:paraId="4DD263D2" w14:textId="77777777" w:rsidR="00CF21C5" w:rsidRDefault="00CF21C5">
            <w:pPr>
              <w:pStyle w:val="TableParagraph"/>
              <w:spacing w:before="49"/>
              <w:rPr>
                <w:b/>
                <w:sz w:val="24"/>
              </w:rPr>
            </w:pPr>
          </w:p>
          <w:p w14:paraId="1B4C4FE0" w14:textId="77777777" w:rsidR="00CF21C5" w:rsidRDefault="00A7387D">
            <w:pPr>
              <w:pStyle w:val="TableParagraph"/>
              <w:ind w:left="100"/>
              <w:rPr>
                <w:sz w:val="24"/>
              </w:rPr>
            </w:pPr>
            <w:r>
              <w:rPr>
                <w:spacing w:val="-5"/>
                <w:sz w:val="24"/>
              </w:rPr>
              <w:t>2.7</w:t>
            </w:r>
          </w:p>
        </w:tc>
        <w:tc>
          <w:tcPr>
            <w:tcW w:w="2875" w:type="dxa"/>
          </w:tcPr>
          <w:p w14:paraId="59A0FD05" w14:textId="77777777" w:rsidR="00CF21C5" w:rsidRDefault="00A7387D">
            <w:pPr>
              <w:pStyle w:val="TableParagraph"/>
              <w:spacing w:before="30" w:line="270" w:lineRule="atLeast"/>
              <w:ind w:left="237" w:right="117"/>
              <w:rPr>
                <w:sz w:val="24"/>
              </w:rPr>
            </w:pPr>
            <w:r>
              <w:rPr>
                <w:spacing w:val="-2"/>
                <w:sz w:val="24"/>
              </w:rPr>
              <w:t xml:space="preserve">Особенности </w:t>
            </w:r>
            <w:r>
              <w:rPr>
                <w:sz w:val="24"/>
              </w:rPr>
              <w:t>поверхностиродного края (региона) – характеристика на основе наблюдений</w:t>
            </w:r>
          </w:p>
        </w:tc>
        <w:tc>
          <w:tcPr>
            <w:tcW w:w="955" w:type="dxa"/>
          </w:tcPr>
          <w:p w14:paraId="10178EF2" w14:textId="77777777" w:rsidR="00CF21C5" w:rsidRDefault="00CF21C5">
            <w:pPr>
              <w:pStyle w:val="TableParagraph"/>
              <w:rPr>
                <w:b/>
                <w:sz w:val="24"/>
              </w:rPr>
            </w:pPr>
          </w:p>
          <w:p w14:paraId="72D3A37E" w14:textId="77777777" w:rsidR="00CF21C5" w:rsidRDefault="00CF21C5">
            <w:pPr>
              <w:pStyle w:val="TableParagraph"/>
              <w:spacing w:before="49"/>
              <w:rPr>
                <w:b/>
                <w:sz w:val="24"/>
              </w:rPr>
            </w:pPr>
          </w:p>
          <w:p w14:paraId="3C3400D9" w14:textId="77777777" w:rsidR="00CF21C5" w:rsidRDefault="00A7387D">
            <w:pPr>
              <w:pStyle w:val="TableParagraph"/>
              <w:ind w:right="316"/>
              <w:jc w:val="right"/>
              <w:rPr>
                <w:sz w:val="24"/>
              </w:rPr>
            </w:pPr>
            <w:r>
              <w:rPr>
                <w:spacing w:val="-10"/>
                <w:sz w:val="24"/>
              </w:rPr>
              <w:t>1</w:t>
            </w:r>
          </w:p>
        </w:tc>
        <w:tc>
          <w:tcPr>
            <w:tcW w:w="1850" w:type="dxa"/>
          </w:tcPr>
          <w:p w14:paraId="32116A36" w14:textId="77777777" w:rsidR="00CF21C5" w:rsidRDefault="00CF21C5">
            <w:pPr>
              <w:pStyle w:val="TableParagraph"/>
              <w:rPr>
                <w:sz w:val="24"/>
              </w:rPr>
            </w:pPr>
          </w:p>
        </w:tc>
        <w:tc>
          <w:tcPr>
            <w:tcW w:w="1761" w:type="dxa"/>
          </w:tcPr>
          <w:p w14:paraId="61246A3D" w14:textId="77777777" w:rsidR="00CF21C5" w:rsidRDefault="00CF21C5">
            <w:pPr>
              <w:pStyle w:val="TableParagraph"/>
              <w:rPr>
                <w:sz w:val="24"/>
              </w:rPr>
            </w:pPr>
          </w:p>
        </w:tc>
        <w:tc>
          <w:tcPr>
            <w:tcW w:w="2551" w:type="dxa"/>
          </w:tcPr>
          <w:p w14:paraId="4D0C9115" w14:textId="77777777" w:rsidR="00CF21C5" w:rsidRDefault="00CF21C5">
            <w:pPr>
              <w:pStyle w:val="TableParagraph"/>
              <w:spacing w:before="49"/>
              <w:rPr>
                <w:b/>
                <w:sz w:val="24"/>
              </w:rPr>
            </w:pPr>
          </w:p>
          <w:p w14:paraId="7626B42F" w14:textId="77777777" w:rsidR="00CF21C5" w:rsidRDefault="00A7387D">
            <w:pPr>
              <w:pStyle w:val="TableParagraph"/>
              <w:ind w:left="238"/>
              <w:rPr>
                <w:sz w:val="24"/>
              </w:rPr>
            </w:pPr>
            <w:r>
              <w:rPr>
                <w:spacing w:val="-2"/>
                <w:sz w:val="24"/>
              </w:rPr>
              <w:t>Библиотека</w:t>
            </w:r>
          </w:p>
          <w:p w14:paraId="45DB5BF2" w14:textId="77777777" w:rsidR="00CF21C5" w:rsidRDefault="00A7387D">
            <w:pPr>
              <w:pStyle w:val="TableParagraph"/>
              <w:ind w:left="102"/>
              <w:rPr>
                <w:sz w:val="24"/>
              </w:rPr>
            </w:pPr>
            <w:r>
              <w:rPr>
                <w:sz w:val="24"/>
              </w:rPr>
              <w:t>ЦОК</w:t>
            </w:r>
            <w:hyperlink r:id="rId677">
              <w:r>
                <w:rPr>
                  <w:color w:val="0000FF"/>
                  <w:spacing w:val="-2"/>
                  <w:sz w:val="24"/>
                  <w:u w:val="single" w:color="0000FF"/>
                </w:rPr>
                <w:t>https://m.edsoo.ru</w:t>
              </w:r>
            </w:hyperlink>
          </w:p>
          <w:p w14:paraId="0B6329E9" w14:textId="77777777" w:rsidR="00CF21C5" w:rsidRDefault="002432B3">
            <w:pPr>
              <w:pStyle w:val="TableParagraph"/>
              <w:ind w:left="102"/>
              <w:rPr>
                <w:sz w:val="24"/>
              </w:rPr>
            </w:pPr>
            <w:hyperlink r:id="rId678">
              <w:r w:rsidR="00A7387D">
                <w:rPr>
                  <w:color w:val="0000FF"/>
                  <w:spacing w:val="-2"/>
                  <w:sz w:val="24"/>
                  <w:u w:val="single" w:color="0000FF"/>
                </w:rPr>
                <w:t>/7f412850</w:t>
              </w:r>
            </w:hyperlink>
          </w:p>
        </w:tc>
      </w:tr>
      <w:tr w:rsidR="00CF21C5" w14:paraId="2A3B7339" w14:textId="77777777">
        <w:trPr>
          <w:trHeight w:val="1982"/>
        </w:trPr>
        <w:tc>
          <w:tcPr>
            <w:tcW w:w="696" w:type="dxa"/>
          </w:tcPr>
          <w:p w14:paraId="49487590" w14:textId="77777777" w:rsidR="00CF21C5" w:rsidRDefault="00CF21C5">
            <w:pPr>
              <w:pStyle w:val="TableParagraph"/>
              <w:rPr>
                <w:b/>
                <w:sz w:val="24"/>
              </w:rPr>
            </w:pPr>
          </w:p>
          <w:p w14:paraId="7BD2FBBC" w14:textId="77777777" w:rsidR="00CF21C5" w:rsidRDefault="00CF21C5">
            <w:pPr>
              <w:pStyle w:val="TableParagraph"/>
              <w:rPr>
                <w:b/>
                <w:sz w:val="24"/>
              </w:rPr>
            </w:pPr>
          </w:p>
          <w:p w14:paraId="6810671C" w14:textId="77777777" w:rsidR="00CF21C5" w:rsidRDefault="00CF21C5">
            <w:pPr>
              <w:pStyle w:val="TableParagraph"/>
              <w:spacing w:before="49"/>
              <w:rPr>
                <w:b/>
                <w:sz w:val="24"/>
              </w:rPr>
            </w:pPr>
          </w:p>
          <w:p w14:paraId="58509B46" w14:textId="77777777" w:rsidR="00CF21C5" w:rsidRDefault="00A7387D">
            <w:pPr>
              <w:pStyle w:val="TableParagraph"/>
              <w:ind w:left="100"/>
              <w:rPr>
                <w:sz w:val="24"/>
              </w:rPr>
            </w:pPr>
            <w:r>
              <w:rPr>
                <w:spacing w:val="-5"/>
                <w:sz w:val="24"/>
              </w:rPr>
              <w:t>2.8</w:t>
            </w:r>
          </w:p>
        </w:tc>
        <w:tc>
          <w:tcPr>
            <w:tcW w:w="2875" w:type="dxa"/>
          </w:tcPr>
          <w:p w14:paraId="2761C12B" w14:textId="77777777" w:rsidR="00CF21C5" w:rsidRDefault="00A7387D">
            <w:pPr>
              <w:pStyle w:val="TableParagraph"/>
              <w:spacing w:before="30" w:line="270" w:lineRule="atLeast"/>
              <w:ind w:left="237" w:right="481"/>
              <w:rPr>
                <w:sz w:val="24"/>
              </w:rPr>
            </w:pPr>
            <w:r>
              <w:rPr>
                <w:sz w:val="24"/>
              </w:rPr>
              <w:t>Водоёмы, их разнообразие(океан, море, озеро, пруд, болото); река как водный поток; использование рек и водоёмов</w:t>
            </w:r>
            <w:r>
              <w:rPr>
                <w:spacing w:val="-2"/>
                <w:sz w:val="24"/>
              </w:rPr>
              <w:t>человеком</w:t>
            </w:r>
          </w:p>
        </w:tc>
        <w:tc>
          <w:tcPr>
            <w:tcW w:w="955" w:type="dxa"/>
          </w:tcPr>
          <w:p w14:paraId="6C3C684F" w14:textId="77777777" w:rsidR="00CF21C5" w:rsidRDefault="00CF21C5">
            <w:pPr>
              <w:pStyle w:val="TableParagraph"/>
              <w:rPr>
                <w:b/>
                <w:sz w:val="24"/>
              </w:rPr>
            </w:pPr>
          </w:p>
          <w:p w14:paraId="647A88CC" w14:textId="77777777" w:rsidR="00CF21C5" w:rsidRDefault="00CF21C5">
            <w:pPr>
              <w:pStyle w:val="TableParagraph"/>
              <w:rPr>
                <w:b/>
                <w:sz w:val="24"/>
              </w:rPr>
            </w:pPr>
          </w:p>
          <w:p w14:paraId="4BDEDBBE" w14:textId="77777777" w:rsidR="00CF21C5" w:rsidRDefault="00CF21C5">
            <w:pPr>
              <w:pStyle w:val="TableParagraph"/>
              <w:spacing w:before="49"/>
              <w:rPr>
                <w:b/>
                <w:sz w:val="24"/>
              </w:rPr>
            </w:pPr>
          </w:p>
          <w:p w14:paraId="3FA0D580" w14:textId="77777777" w:rsidR="00CF21C5" w:rsidRDefault="00A7387D">
            <w:pPr>
              <w:pStyle w:val="TableParagraph"/>
              <w:ind w:right="316"/>
              <w:jc w:val="right"/>
              <w:rPr>
                <w:sz w:val="24"/>
              </w:rPr>
            </w:pPr>
            <w:r>
              <w:rPr>
                <w:spacing w:val="-10"/>
                <w:sz w:val="24"/>
              </w:rPr>
              <w:t>2</w:t>
            </w:r>
          </w:p>
        </w:tc>
        <w:tc>
          <w:tcPr>
            <w:tcW w:w="1850" w:type="dxa"/>
          </w:tcPr>
          <w:p w14:paraId="182B624C" w14:textId="77777777" w:rsidR="00CF21C5" w:rsidRDefault="00CF21C5">
            <w:pPr>
              <w:pStyle w:val="TableParagraph"/>
              <w:rPr>
                <w:sz w:val="24"/>
              </w:rPr>
            </w:pPr>
          </w:p>
        </w:tc>
        <w:tc>
          <w:tcPr>
            <w:tcW w:w="1761" w:type="dxa"/>
          </w:tcPr>
          <w:p w14:paraId="5366CC6F" w14:textId="77777777" w:rsidR="00CF21C5" w:rsidRDefault="00CF21C5">
            <w:pPr>
              <w:pStyle w:val="TableParagraph"/>
              <w:rPr>
                <w:sz w:val="24"/>
              </w:rPr>
            </w:pPr>
          </w:p>
        </w:tc>
        <w:tc>
          <w:tcPr>
            <w:tcW w:w="2551" w:type="dxa"/>
          </w:tcPr>
          <w:p w14:paraId="29BD9B76" w14:textId="77777777" w:rsidR="00CF21C5" w:rsidRDefault="00CF21C5">
            <w:pPr>
              <w:pStyle w:val="TableParagraph"/>
              <w:rPr>
                <w:b/>
                <w:sz w:val="24"/>
              </w:rPr>
            </w:pPr>
          </w:p>
          <w:p w14:paraId="6A01CF3D" w14:textId="77777777" w:rsidR="00CF21C5" w:rsidRDefault="00CF21C5">
            <w:pPr>
              <w:pStyle w:val="TableParagraph"/>
              <w:spacing w:before="49"/>
              <w:rPr>
                <w:b/>
                <w:sz w:val="24"/>
              </w:rPr>
            </w:pPr>
          </w:p>
          <w:p w14:paraId="62783B0A" w14:textId="77777777" w:rsidR="00CF21C5" w:rsidRDefault="00A7387D">
            <w:pPr>
              <w:pStyle w:val="TableParagraph"/>
              <w:ind w:left="238"/>
              <w:rPr>
                <w:sz w:val="24"/>
              </w:rPr>
            </w:pPr>
            <w:r>
              <w:rPr>
                <w:spacing w:val="-2"/>
                <w:sz w:val="24"/>
              </w:rPr>
              <w:t>Библиотека</w:t>
            </w:r>
          </w:p>
          <w:p w14:paraId="397DCD58" w14:textId="77777777" w:rsidR="00CF21C5" w:rsidRDefault="00A7387D">
            <w:pPr>
              <w:pStyle w:val="TableParagraph"/>
              <w:ind w:left="1" w:right="173"/>
              <w:rPr>
                <w:sz w:val="24"/>
              </w:rPr>
            </w:pPr>
            <w:r>
              <w:rPr>
                <w:sz w:val="24"/>
              </w:rPr>
              <w:t>ЦОК</w:t>
            </w:r>
            <w:hyperlink r:id="rId679">
              <w:r>
                <w:rPr>
                  <w:color w:val="0000FF"/>
                  <w:sz w:val="24"/>
                  <w:u w:val="single" w:color="0000FF"/>
                </w:rPr>
                <w:t>https://m.edsoo.ru/</w:t>
              </w:r>
            </w:hyperlink>
            <w:hyperlink r:id="rId680">
              <w:r>
                <w:rPr>
                  <w:color w:val="0000FF"/>
                  <w:spacing w:val="-2"/>
                  <w:sz w:val="24"/>
                  <w:u w:val="single" w:color="0000FF"/>
                </w:rPr>
                <w:t>7f412850</w:t>
              </w:r>
            </w:hyperlink>
          </w:p>
        </w:tc>
      </w:tr>
      <w:tr w:rsidR="00CF21C5" w14:paraId="3ECC6071" w14:textId="77777777">
        <w:trPr>
          <w:trHeight w:val="1154"/>
        </w:trPr>
        <w:tc>
          <w:tcPr>
            <w:tcW w:w="696" w:type="dxa"/>
          </w:tcPr>
          <w:p w14:paraId="45C02BC5" w14:textId="77777777" w:rsidR="00CF21C5" w:rsidRDefault="00CF21C5">
            <w:pPr>
              <w:pStyle w:val="TableParagraph"/>
              <w:spacing w:before="186"/>
              <w:rPr>
                <w:b/>
                <w:sz w:val="24"/>
              </w:rPr>
            </w:pPr>
          </w:p>
          <w:p w14:paraId="785C0B24" w14:textId="77777777" w:rsidR="00CF21C5" w:rsidRDefault="00A7387D">
            <w:pPr>
              <w:pStyle w:val="TableParagraph"/>
              <w:ind w:left="100"/>
              <w:rPr>
                <w:sz w:val="24"/>
              </w:rPr>
            </w:pPr>
            <w:r>
              <w:rPr>
                <w:spacing w:val="-5"/>
                <w:sz w:val="24"/>
              </w:rPr>
              <w:t>2.9</w:t>
            </w:r>
          </w:p>
        </w:tc>
        <w:tc>
          <w:tcPr>
            <w:tcW w:w="2875" w:type="dxa"/>
          </w:tcPr>
          <w:p w14:paraId="7E245777" w14:textId="77777777" w:rsidR="00CF21C5" w:rsidRDefault="00A7387D">
            <w:pPr>
              <w:pStyle w:val="TableParagraph"/>
              <w:spacing w:before="30" w:line="270" w:lineRule="atLeast"/>
              <w:ind w:left="237" w:right="117"/>
              <w:rPr>
                <w:sz w:val="24"/>
              </w:rPr>
            </w:pPr>
            <w:r>
              <w:rPr>
                <w:sz w:val="24"/>
              </w:rPr>
              <w:t xml:space="preserve">Крупнейшие реки и озёра России, моря, омывающиееёберега, </w:t>
            </w:r>
            <w:r>
              <w:rPr>
                <w:spacing w:val="-2"/>
                <w:sz w:val="24"/>
              </w:rPr>
              <w:t>океаны</w:t>
            </w:r>
          </w:p>
        </w:tc>
        <w:tc>
          <w:tcPr>
            <w:tcW w:w="955" w:type="dxa"/>
          </w:tcPr>
          <w:p w14:paraId="533C65F1" w14:textId="77777777" w:rsidR="00CF21C5" w:rsidRDefault="00CF21C5">
            <w:pPr>
              <w:pStyle w:val="TableParagraph"/>
              <w:spacing w:before="186"/>
              <w:rPr>
                <w:b/>
                <w:sz w:val="24"/>
              </w:rPr>
            </w:pPr>
          </w:p>
          <w:p w14:paraId="4F1FB62D" w14:textId="77777777" w:rsidR="00CF21C5" w:rsidRDefault="00A7387D">
            <w:pPr>
              <w:pStyle w:val="TableParagraph"/>
              <w:ind w:right="316"/>
              <w:jc w:val="right"/>
              <w:rPr>
                <w:sz w:val="24"/>
              </w:rPr>
            </w:pPr>
            <w:r>
              <w:rPr>
                <w:spacing w:val="-10"/>
                <w:sz w:val="24"/>
              </w:rPr>
              <w:t>2</w:t>
            </w:r>
          </w:p>
        </w:tc>
        <w:tc>
          <w:tcPr>
            <w:tcW w:w="1850" w:type="dxa"/>
          </w:tcPr>
          <w:p w14:paraId="0E9CBE35" w14:textId="77777777" w:rsidR="00CF21C5" w:rsidRDefault="00CF21C5">
            <w:pPr>
              <w:pStyle w:val="TableParagraph"/>
              <w:rPr>
                <w:sz w:val="24"/>
              </w:rPr>
            </w:pPr>
          </w:p>
        </w:tc>
        <w:tc>
          <w:tcPr>
            <w:tcW w:w="1761" w:type="dxa"/>
          </w:tcPr>
          <w:p w14:paraId="2E39B346" w14:textId="77777777" w:rsidR="00CF21C5" w:rsidRDefault="00CF21C5">
            <w:pPr>
              <w:pStyle w:val="TableParagraph"/>
              <w:rPr>
                <w:sz w:val="24"/>
              </w:rPr>
            </w:pPr>
          </w:p>
        </w:tc>
        <w:tc>
          <w:tcPr>
            <w:tcW w:w="2551" w:type="dxa"/>
          </w:tcPr>
          <w:p w14:paraId="769F4ADC" w14:textId="77777777" w:rsidR="00CF21C5" w:rsidRDefault="00A7387D">
            <w:pPr>
              <w:pStyle w:val="TableParagraph"/>
              <w:spacing w:before="186"/>
              <w:ind w:left="238"/>
              <w:rPr>
                <w:sz w:val="24"/>
              </w:rPr>
            </w:pPr>
            <w:r>
              <w:rPr>
                <w:spacing w:val="-2"/>
                <w:sz w:val="24"/>
              </w:rPr>
              <w:t>Библиотека</w:t>
            </w:r>
          </w:p>
          <w:p w14:paraId="5807D03C" w14:textId="77777777" w:rsidR="00CF21C5" w:rsidRDefault="00A7387D">
            <w:pPr>
              <w:pStyle w:val="TableParagraph"/>
              <w:ind w:left="1" w:right="173"/>
              <w:rPr>
                <w:sz w:val="24"/>
              </w:rPr>
            </w:pPr>
            <w:r>
              <w:rPr>
                <w:sz w:val="24"/>
              </w:rPr>
              <w:t>ЦОК</w:t>
            </w:r>
            <w:hyperlink r:id="rId681">
              <w:r>
                <w:rPr>
                  <w:color w:val="0000FF"/>
                  <w:sz w:val="24"/>
                  <w:u w:val="single" w:color="0000FF"/>
                </w:rPr>
                <w:t>https://m.edsoo.ru/</w:t>
              </w:r>
            </w:hyperlink>
            <w:hyperlink r:id="rId682">
              <w:r>
                <w:rPr>
                  <w:color w:val="0000FF"/>
                  <w:spacing w:val="-2"/>
                  <w:sz w:val="24"/>
                  <w:u w:val="single" w:color="0000FF"/>
                </w:rPr>
                <w:t>7f412850</w:t>
              </w:r>
            </w:hyperlink>
          </w:p>
        </w:tc>
      </w:tr>
      <w:tr w:rsidR="00CF21C5" w14:paraId="7F602519" w14:textId="77777777">
        <w:trPr>
          <w:trHeight w:val="1151"/>
        </w:trPr>
        <w:tc>
          <w:tcPr>
            <w:tcW w:w="696" w:type="dxa"/>
          </w:tcPr>
          <w:p w14:paraId="419CB64D" w14:textId="77777777" w:rsidR="00CF21C5" w:rsidRDefault="00CF21C5">
            <w:pPr>
              <w:pStyle w:val="TableParagraph"/>
              <w:spacing w:before="186"/>
              <w:rPr>
                <w:b/>
                <w:sz w:val="24"/>
              </w:rPr>
            </w:pPr>
          </w:p>
          <w:p w14:paraId="340A8D5A" w14:textId="77777777" w:rsidR="00CF21C5" w:rsidRDefault="00A7387D">
            <w:pPr>
              <w:pStyle w:val="TableParagraph"/>
              <w:ind w:left="100"/>
              <w:rPr>
                <w:sz w:val="24"/>
              </w:rPr>
            </w:pPr>
            <w:r>
              <w:rPr>
                <w:spacing w:val="-4"/>
                <w:sz w:val="24"/>
              </w:rPr>
              <w:t>2.10</w:t>
            </w:r>
          </w:p>
        </w:tc>
        <w:tc>
          <w:tcPr>
            <w:tcW w:w="2875" w:type="dxa"/>
          </w:tcPr>
          <w:p w14:paraId="13DD8652" w14:textId="77777777" w:rsidR="00CF21C5" w:rsidRDefault="00A7387D">
            <w:pPr>
              <w:pStyle w:val="TableParagraph"/>
              <w:spacing w:before="28" w:line="270" w:lineRule="atLeast"/>
              <w:ind w:left="237" w:right="162"/>
              <w:rPr>
                <w:sz w:val="24"/>
              </w:rPr>
            </w:pPr>
            <w:r>
              <w:rPr>
                <w:sz w:val="24"/>
              </w:rPr>
              <w:t>Водоёмы и реки родногокрая(названия, краткаяхарактеристика на основе наблюдений)</w:t>
            </w:r>
          </w:p>
        </w:tc>
        <w:tc>
          <w:tcPr>
            <w:tcW w:w="955" w:type="dxa"/>
          </w:tcPr>
          <w:p w14:paraId="3476BC59" w14:textId="77777777" w:rsidR="00CF21C5" w:rsidRDefault="00CF21C5">
            <w:pPr>
              <w:pStyle w:val="TableParagraph"/>
              <w:spacing w:before="186"/>
              <w:rPr>
                <w:b/>
                <w:sz w:val="24"/>
              </w:rPr>
            </w:pPr>
          </w:p>
          <w:p w14:paraId="4A2483E3" w14:textId="77777777" w:rsidR="00CF21C5" w:rsidRDefault="00A7387D">
            <w:pPr>
              <w:pStyle w:val="TableParagraph"/>
              <w:ind w:right="316"/>
              <w:jc w:val="right"/>
              <w:rPr>
                <w:sz w:val="24"/>
              </w:rPr>
            </w:pPr>
            <w:r>
              <w:rPr>
                <w:spacing w:val="-10"/>
                <w:sz w:val="24"/>
              </w:rPr>
              <w:t>2</w:t>
            </w:r>
          </w:p>
        </w:tc>
        <w:tc>
          <w:tcPr>
            <w:tcW w:w="1850" w:type="dxa"/>
          </w:tcPr>
          <w:p w14:paraId="75E48855" w14:textId="77777777" w:rsidR="00CF21C5" w:rsidRDefault="00CF21C5">
            <w:pPr>
              <w:pStyle w:val="TableParagraph"/>
              <w:rPr>
                <w:sz w:val="24"/>
              </w:rPr>
            </w:pPr>
          </w:p>
        </w:tc>
        <w:tc>
          <w:tcPr>
            <w:tcW w:w="1761" w:type="dxa"/>
          </w:tcPr>
          <w:p w14:paraId="5B4F2228" w14:textId="77777777" w:rsidR="00CF21C5" w:rsidRDefault="00CF21C5">
            <w:pPr>
              <w:pStyle w:val="TableParagraph"/>
              <w:rPr>
                <w:sz w:val="24"/>
              </w:rPr>
            </w:pPr>
          </w:p>
        </w:tc>
        <w:tc>
          <w:tcPr>
            <w:tcW w:w="2551" w:type="dxa"/>
          </w:tcPr>
          <w:p w14:paraId="05DE4D59" w14:textId="77777777" w:rsidR="00CF21C5" w:rsidRDefault="00A7387D">
            <w:pPr>
              <w:pStyle w:val="TableParagraph"/>
              <w:spacing w:before="186"/>
              <w:ind w:left="238"/>
              <w:rPr>
                <w:sz w:val="24"/>
              </w:rPr>
            </w:pPr>
            <w:r>
              <w:rPr>
                <w:spacing w:val="-2"/>
                <w:sz w:val="24"/>
              </w:rPr>
              <w:t>Библиотека</w:t>
            </w:r>
          </w:p>
          <w:p w14:paraId="3C4A09A0" w14:textId="77777777" w:rsidR="00CF21C5" w:rsidRDefault="00A7387D">
            <w:pPr>
              <w:pStyle w:val="TableParagraph"/>
              <w:ind w:left="1" w:right="173"/>
              <w:rPr>
                <w:sz w:val="24"/>
              </w:rPr>
            </w:pPr>
            <w:r>
              <w:rPr>
                <w:sz w:val="24"/>
              </w:rPr>
              <w:t>ЦОК</w:t>
            </w:r>
            <w:hyperlink r:id="rId683">
              <w:r>
                <w:rPr>
                  <w:color w:val="0000FF"/>
                  <w:sz w:val="24"/>
                  <w:u w:val="single" w:color="0000FF"/>
                </w:rPr>
                <w:t>https://m.edsoo.ru/</w:t>
              </w:r>
            </w:hyperlink>
            <w:hyperlink r:id="rId684">
              <w:r>
                <w:rPr>
                  <w:color w:val="0000FF"/>
                  <w:spacing w:val="-2"/>
                  <w:sz w:val="24"/>
                  <w:u w:val="single" w:color="0000FF"/>
                </w:rPr>
                <w:t>7f412850</w:t>
              </w:r>
            </w:hyperlink>
          </w:p>
        </w:tc>
      </w:tr>
      <w:tr w:rsidR="00CF21C5" w14:paraId="7BA87A96" w14:textId="77777777">
        <w:trPr>
          <w:trHeight w:val="2258"/>
        </w:trPr>
        <w:tc>
          <w:tcPr>
            <w:tcW w:w="696" w:type="dxa"/>
          </w:tcPr>
          <w:p w14:paraId="267C3874" w14:textId="77777777" w:rsidR="00CF21C5" w:rsidRDefault="00CF21C5">
            <w:pPr>
              <w:pStyle w:val="TableParagraph"/>
              <w:rPr>
                <w:b/>
                <w:sz w:val="24"/>
              </w:rPr>
            </w:pPr>
          </w:p>
          <w:p w14:paraId="068E8419" w14:textId="77777777" w:rsidR="00CF21C5" w:rsidRDefault="00CF21C5">
            <w:pPr>
              <w:pStyle w:val="TableParagraph"/>
              <w:rPr>
                <w:b/>
                <w:sz w:val="24"/>
              </w:rPr>
            </w:pPr>
          </w:p>
          <w:p w14:paraId="246E7146" w14:textId="77777777" w:rsidR="00CF21C5" w:rsidRDefault="00CF21C5">
            <w:pPr>
              <w:pStyle w:val="TableParagraph"/>
              <w:spacing w:before="188"/>
              <w:rPr>
                <w:b/>
                <w:sz w:val="24"/>
              </w:rPr>
            </w:pPr>
          </w:p>
          <w:p w14:paraId="3BFC5B21" w14:textId="77777777" w:rsidR="00CF21C5" w:rsidRDefault="00A7387D">
            <w:pPr>
              <w:pStyle w:val="TableParagraph"/>
              <w:ind w:left="100"/>
              <w:rPr>
                <w:sz w:val="24"/>
              </w:rPr>
            </w:pPr>
            <w:r>
              <w:rPr>
                <w:spacing w:val="-4"/>
                <w:sz w:val="24"/>
              </w:rPr>
              <w:t>2.11</w:t>
            </w:r>
          </w:p>
        </w:tc>
        <w:tc>
          <w:tcPr>
            <w:tcW w:w="2875" w:type="dxa"/>
          </w:tcPr>
          <w:p w14:paraId="5B40CC84" w14:textId="77777777" w:rsidR="00CF21C5" w:rsidRDefault="00A7387D">
            <w:pPr>
              <w:pStyle w:val="TableParagraph"/>
              <w:spacing w:before="30" w:line="270" w:lineRule="atLeast"/>
              <w:ind w:left="237" w:right="161"/>
              <w:rPr>
                <w:sz w:val="24"/>
              </w:rPr>
            </w:pPr>
            <w:r>
              <w:rPr>
                <w:sz w:val="24"/>
              </w:rPr>
              <w:t xml:space="preserve">Природные зоны России: общее </w:t>
            </w:r>
            <w:r>
              <w:rPr>
                <w:spacing w:val="-2"/>
                <w:sz w:val="24"/>
              </w:rPr>
              <w:t xml:space="preserve">представление, </w:t>
            </w:r>
            <w:r>
              <w:rPr>
                <w:sz w:val="24"/>
              </w:rPr>
              <w:t>основныеприродные зоны (климат, растительный и животный мир, особенности труда и</w:t>
            </w:r>
          </w:p>
        </w:tc>
        <w:tc>
          <w:tcPr>
            <w:tcW w:w="955" w:type="dxa"/>
          </w:tcPr>
          <w:p w14:paraId="5FF2C163" w14:textId="77777777" w:rsidR="00CF21C5" w:rsidRDefault="00CF21C5">
            <w:pPr>
              <w:pStyle w:val="TableParagraph"/>
              <w:rPr>
                <w:b/>
                <w:sz w:val="24"/>
              </w:rPr>
            </w:pPr>
          </w:p>
          <w:p w14:paraId="7EF1E035" w14:textId="77777777" w:rsidR="00CF21C5" w:rsidRDefault="00CF21C5">
            <w:pPr>
              <w:pStyle w:val="TableParagraph"/>
              <w:rPr>
                <w:b/>
                <w:sz w:val="24"/>
              </w:rPr>
            </w:pPr>
          </w:p>
          <w:p w14:paraId="20334B04" w14:textId="77777777" w:rsidR="00CF21C5" w:rsidRDefault="00CF21C5">
            <w:pPr>
              <w:pStyle w:val="TableParagraph"/>
              <w:spacing w:before="188"/>
              <w:rPr>
                <w:b/>
                <w:sz w:val="24"/>
              </w:rPr>
            </w:pPr>
          </w:p>
          <w:p w14:paraId="6AD1925F" w14:textId="77777777" w:rsidR="00CF21C5" w:rsidRDefault="00A7387D">
            <w:pPr>
              <w:pStyle w:val="TableParagraph"/>
              <w:ind w:right="316"/>
              <w:jc w:val="right"/>
              <w:rPr>
                <w:sz w:val="24"/>
              </w:rPr>
            </w:pPr>
            <w:r>
              <w:rPr>
                <w:spacing w:val="-10"/>
                <w:sz w:val="24"/>
              </w:rPr>
              <w:t>5</w:t>
            </w:r>
          </w:p>
        </w:tc>
        <w:tc>
          <w:tcPr>
            <w:tcW w:w="1850" w:type="dxa"/>
          </w:tcPr>
          <w:p w14:paraId="04E93004" w14:textId="77777777" w:rsidR="00CF21C5" w:rsidRDefault="00CF21C5">
            <w:pPr>
              <w:pStyle w:val="TableParagraph"/>
              <w:rPr>
                <w:sz w:val="24"/>
              </w:rPr>
            </w:pPr>
          </w:p>
        </w:tc>
        <w:tc>
          <w:tcPr>
            <w:tcW w:w="1761" w:type="dxa"/>
          </w:tcPr>
          <w:p w14:paraId="00E3B358" w14:textId="77777777" w:rsidR="00CF21C5" w:rsidRDefault="00CF21C5">
            <w:pPr>
              <w:pStyle w:val="TableParagraph"/>
              <w:rPr>
                <w:sz w:val="24"/>
              </w:rPr>
            </w:pPr>
          </w:p>
        </w:tc>
        <w:tc>
          <w:tcPr>
            <w:tcW w:w="2551" w:type="dxa"/>
          </w:tcPr>
          <w:p w14:paraId="3A63D8B0" w14:textId="77777777" w:rsidR="00CF21C5" w:rsidRDefault="00CF21C5">
            <w:pPr>
              <w:pStyle w:val="TableParagraph"/>
              <w:rPr>
                <w:b/>
                <w:sz w:val="24"/>
              </w:rPr>
            </w:pPr>
          </w:p>
          <w:p w14:paraId="237CA7BD" w14:textId="77777777" w:rsidR="00CF21C5" w:rsidRDefault="00CF21C5">
            <w:pPr>
              <w:pStyle w:val="TableParagraph"/>
              <w:spacing w:before="188"/>
              <w:rPr>
                <w:b/>
                <w:sz w:val="24"/>
              </w:rPr>
            </w:pPr>
          </w:p>
          <w:p w14:paraId="003BCDC3" w14:textId="77777777" w:rsidR="00CF21C5" w:rsidRDefault="00A7387D">
            <w:pPr>
              <w:pStyle w:val="TableParagraph"/>
              <w:ind w:left="238"/>
              <w:rPr>
                <w:sz w:val="24"/>
              </w:rPr>
            </w:pPr>
            <w:r>
              <w:rPr>
                <w:spacing w:val="-2"/>
                <w:sz w:val="24"/>
              </w:rPr>
              <w:t>Библиотека</w:t>
            </w:r>
          </w:p>
          <w:p w14:paraId="11516BFD" w14:textId="77777777" w:rsidR="00CF21C5" w:rsidRDefault="00A7387D">
            <w:pPr>
              <w:pStyle w:val="TableParagraph"/>
              <w:ind w:left="1" w:right="173"/>
              <w:rPr>
                <w:sz w:val="24"/>
              </w:rPr>
            </w:pPr>
            <w:r>
              <w:rPr>
                <w:sz w:val="24"/>
              </w:rPr>
              <w:t>ЦОК</w:t>
            </w:r>
            <w:hyperlink r:id="rId685">
              <w:r>
                <w:rPr>
                  <w:color w:val="0000FF"/>
                  <w:sz w:val="24"/>
                  <w:u w:val="single" w:color="0000FF"/>
                </w:rPr>
                <w:t>https://m.edsoo.ru/</w:t>
              </w:r>
            </w:hyperlink>
            <w:hyperlink r:id="rId686">
              <w:r>
                <w:rPr>
                  <w:color w:val="0000FF"/>
                  <w:spacing w:val="-2"/>
                  <w:sz w:val="24"/>
                  <w:u w:val="single" w:color="0000FF"/>
                </w:rPr>
                <w:t>7f412850</w:t>
              </w:r>
            </w:hyperlink>
          </w:p>
        </w:tc>
      </w:tr>
    </w:tbl>
    <w:p w14:paraId="0973C51D" w14:textId="77777777" w:rsidR="00CF21C5" w:rsidRDefault="00CF21C5">
      <w:pPr>
        <w:pStyle w:val="TableParagraph"/>
        <w:rPr>
          <w:sz w:val="24"/>
        </w:rPr>
        <w:sectPr w:rsidR="00CF21C5">
          <w:pgSz w:w="11910" w:h="16390"/>
          <w:pgMar w:top="820" w:right="141" w:bottom="1260" w:left="708" w:header="0" w:footer="1063" w:gutter="0"/>
          <w:cols w:space="720"/>
        </w:sectPr>
      </w:pPr>
    </w:p>
    <w:p w14:paraId="395D8F86"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278C657F" w14:textId="77777777">
        <w:trPr>
          <w:trHeight w:val="1427"/>
        </w:trPr>
        <w:tc>
          <w:tcPr>
            <w:tcW w:w="696" w:type="dxa"/>
          </w:tcPr>
          <w:p w14:paraId="5557E50A" w14:textId="77777777" w:rsidR="00CF21C5" w:rsidRDefault="00CF21C5">
            <w:pPr>
              <w:pStyle w:val="TableParagraph"/>
              <w:rPr>
                <w:sz w:val="24"/>
              </w:rPr>
            </w:pPr>
          </w:p>
        </w:tc>
        <w:tc>
          <w:tcPr>
            <w:tcW w:w="2875" w:type="dxa"/>
          </w:tcPr>
          <w:p w14:paraId="27FA96E9" w14:textId="77777777" w:rsidR="00CF21C5" w:rsidRDefault="00A7387D">
            <w:pPr>
              <w:pStyle w:val="TableParagraph"/>
              <w:spacing w:before="28" w:line="270" w:lineRule="atLeast"/>
              <w:ind w:left="237"/>
              <w:rPr>
                <w:sz w:val="24"/>
              </w:rPr>
            </w:pPr>
            <w:r>
              <w:rPr>
                <w:sz w:val="24"/>
              </w:rPr>
              <w:t>быта людей, влияние человека на природу изучаемыхзон,охрана природы). Связи в природных зонах</w:t>
            </w:r>
          </w:p>
        </w:tc>
        <w:tc>
          <w:tcPr>
            <w:tcW w:w="955" w:type="dxa"/>
          </w:tcPr>
          <w:p w14:paraId="537C4029" w14:textId="77777777" w:rsidR="00CF21C5" w:rsidRDefault="00CF21C5">
            <w:pPr>
              <w:pStyle w:val="TableParagraph"/>
              <w:rPr>
                <w:sz w:val="24"/>
              </w:rPr>
            </w:pPr>
          </w:p>
        </w:tc>
        <w:tc>
          <w:tcPr>
            <w:tcW w:w="1850" w:type="dxa"/>
          </w:tcPr>
          <w:p w14:paraId="60B644BA" w14:textId="77777777" w:rsidR="00CF21C5" w:rsidRDefault="00CF21C5">
            <w:pPr>
              <w:pStyle w:val="TableParagraph"/>
              <w:rPr>
                <w:sz w:val="24"/>
              </w:rPr>
            </w:pPr>
          </w:p>
        </w:tc>
        <w:tc>
          <w:tcPr>
            <w:tcW w:w="1761" w:type="dxa"/>
          </w:tcPr>
          <w:p w14:paraId="4B77799F" w14:textId="77777777" w:rsidR="00CF21C5" w:rsidRDefault="00CF21C5">
            <w:pPr>
              <w:pStyle w:val="TableParagraph"/>
              <w:rPr>
                <w:sz w:val="24"/>
              </w:rPr>
            </w:pPr>
          </w:p>
        </w:tc>
        <w:tc>
          <w:tcPr>
            <w:tcW w:w="2551" w:type="dxa"/>
          </w:tcPr>
          <w:p w14:paraId="4181B1BD" w14:textId="77777777" w:rsidR="00CF21C5" w:rsidRDefault="00CF21C5">
            <w:pPr>
              <w:pStyle w:val="TableParagraph"/>
              <w:rPr>
                <w:sz w:val="24"/>
              </w:rPr>
            </w:pPr>
          </w:p>
        </w:tc>
      </w:tr>
      <w:tr w:rsidR="00CF21C5" w14:paraId="4513D6FF" w14:textId="77777777">
        <w:trPr>
          <w:trHeight w:val="1430"/>
        </w:trPr>
        <w:tc>
          <w:tcPr>
            <w:tcW w:w="696" w:type="dxa"/>
          </w:tcPr>
          <w:p w14:paraId="501E77B4" w14:textId="77777777" w:rsidR="00CF21C5" w:rsidRDefault="00CF21C5">
            <w:pPr>
              <w:pStyle w:val="TableParagraph"/>
              <w:rPr>
                <w:b/>
                <w:sz w:val="24"/>
              </w:rPr>
            </w:pPr>
          </w:p>
          <w:p w14:paraId="3BE30191" w14:textId="77777777" w:rsidR="00CF21C5" w:rsidRDefault="00CF21C5">
            <w:pPr>
              <w:pStyle w:val="TableParagraph"/>
              <w:spacing w:before="49"/>
              <w:rPr>
                <w:b/>
                <w:sz w:val="24"/>
              </w:rPr>
            </w:pPr>
          </w:p>
          <w:p w14:paraId="0EBFF4F7" w14:textId="77777777" w:rsidR="00CF21C5" w:rsidRDefault="00A7387D">
            <w:pPr>
              <w:pStyle w:val="TableParagraph"/>
              <w:ind w:left="100"/>
              <w:rPr>
                <w:sz w:val="24"/>
              </w:rPr>
            </w:pPr>
            <w:r>
              <w:rPr>
                <w:spacing w:val="-4"/>
                <w:sz w:val="24"/>
              </w:rPr>
              <w:t>2.12</w:t>
            </w:r>
          </w:p>
        </w:tc>
        <w:tc>
          <w:tcPr>
            <w:tcW w:w="2875" w:type="dxa"/>
          </w:tcPr>
          <w:p w14:paraId="752560AC" w14:textId="77777777" w:rsidR="00CF21C5" w:rsidRDefault="00A7387D">
            <w:pPr>
              <w:pStyle w:val="TableParagraph"/>
              <w:spacing w:before="30" w:line="270" w:lineRule="atLeast"/>
              <w:ind w:left="237"/>
              <w:rPr>
                <w:sz w:val="24"/>
              </w:rPr>
            </w:pPr>
            <w:r>
              <w:rPr>
                <w:sz w:val="24"/>
              </w:rPr>
              <w:t>Наиболее значимые природные объекты списка Всемирного наследиявРоссиииза рубежом(2-3</w:t>
            </w:r>
            <w:r>
              <w:rPr>
                <w:spacing w:val="-2"/>
                <w:sz w:val="24"/>
              </w:rPr>
              <w:t xml:space="preserve"> объекта)</w:t>
            </w:r>
          </w:p>
        </w:tc>
        <w:tc>
          <w:tcPr>
            <w:tcW w:w="955" w:type="dxa"/>
          </w:tcPr>
          <w:p w14:paraId="35FAA87C" w14:textId="77777777" w:rsidR="00CF21C5" w:rsidRDefault="00CF21C5">
            <w:pPr>
              <w:pStyle w:val="TableParagraph"/>
              <w:rPr>
                <w:b/>
                <w:sz w:val="24"/>
              </w:rPr>
            </w:pPr>
          </w:p>
          <w:p w14:paraId="6C1E7C94" w14:textId="77777777" w:rsidR="00CF21C5" w:rsidRDefault="00CF21C5">
            <w:pPr>
              <w:pStyle w:val="TableParagraph"/>
              <w:spacing w:before="49"/>
              <w:rPr>
                <w:b/>
                <w:sz w:val="24"/>
              </w:rPr>
            </w:pPr>
          </w:p>
          <w:p w14:paraId="689E2A4E" w14:textId="77777777" w:rsidR="00CF21C5" w:rsidRDefault="00A7387D">
            <w:pPr>
              <w:pStyle w:val="TableParagraph"/>
              <w:ind w:right="316"/>
              <w:jc w:val="right"/>
              <w:rPr>
                <w:sz w:val="24"/>
              </w:rPr>
            </w:pPr>
            <w:r>
              <w:rPr>
                <w:spacing w:val="-10"/>
                <w:sz w:val="24"/>
              </w:rPr>
              <w:t>2</w:t>
            </w:r>
          </w:p>
        </w:tc>
        <w:tc>
          <w:tcPr>
            <w:tcW w:w="1850" w:type="dxa"/>
          </w:tcPr>
          <w:p w14:paraId="16C9EBF3" w14:textId="77777777" w:rsidR="00CF21C5" w:rsidRDefault="00CF21C5">
            <w:pPr>
              <w:pStyle w:val="TableParagraph"/>
              <w:rPr>
                <w:sz w:val="24"/>
              </w:rPr>
            </w:pPr>
          </w:p>
        </w:tc>
        <w:tc>
          <w:tcPr>
            <w:tcW w:w="1761" w:type="dxa"/>
          </w:tcPr>
          <w:p w14:paraId="5B6D752F" w14:textId="77777777" w:rsidR="00CF21C5" w:rsidRDefault="00CF21C5">
            <w:pPr>
              <w:pStyle w:val="TableParagraph"/>
              <w:rPr>
                <w:sz w:val="24"/>
              </w:rPr>
            </w:pPr>
          </w:p>
        </w:tc>
        <w:tc>
          <w:tcPr>
            <w:tcW w:w="2551" w:type="dxa"/>
          </w:tcPr>
          <w:p w14:paraId="113576DA" w14:textId="77777777" w:rsidR="00CF21C5" w:rsidRDefault="00CF21C5">
            <w:pPr>
              <w:pStyle w:val="TableParagraph"/>
              <w:spacing w:before="49"/>
              <w:rPr>
                <w:b/>
                <w:sz w:val="24"/>
              </w:rPr>
            </w:pPr>
          </w:p>
          <w:p w14:paraId="4B1D3674" w14:textId="77777777" w:rsidR="00CF21C5" w:rsidRDefault="00A7387D">
            <w:pPr>
              <w:pStyle w:val="TableParagraph"/>
              <w:ind w:left="238"/>
              <w:rPr>
                <w:sz w:val="24"/>
              </w:rPr>
            </w:pPr>
            <w:r>
              <w:rPr>
                <w:spacing w:val="-2"/>
                <w:sz w:val="24"/>
              </w:rPr>
              <w:t>Библиотека</w:t>
            </w:r>
          </w:p>
          <w:p w14:paraId="3ABECEE4" w14:textId="77777777" w:rsidR="00CF21C5" w:rsidRDefault="00A7387D">
            <w:pPr>
              <w:pStyle w:val="TableParagraph"/>
              <w:ind w:left="1" w:right="173"/>
              <w:rPr>
                <w:sz w:val="24"/>
              </w:rPr>
            </w:pPr>
            <w:r>
              <w:rPr>
                <w:sz w:val="24"/>
              </w:rPr>
              <w:t>ЦОК</w:t>
            </w:r>
            <w:hyperlink r:id="rId687">
              <w:r>
                <w:rPr>
                  <w:color w:val="0000FF"/>
                  <w:sz w:val="24"/>
                  <w:u w:val="single" w:color="0000FF"/>
                </w:rPr>
                <w:t>https://m.edsoo.ru/</w:t>
              </w:r>
            </w:hyperlink>
            <w:hyperlink r:id="rId688">
              <w:r>
                <w:rPr>
                  <w:color w:val="0000FF"/>
                  <w:spacing w:val="-2"/>
                  <w:sz w:val="24"/>
                  <w:u w:val="single" w:color="0000FF"/>
                </w:rPr>
                <w:t>7f412850</w:t>
              </w:r>
            </w:hyperlink>
          </w:p>
        </w:tc>
      </w:tr>
      <w:tr w:rsidR="00CF21C5" w14:paraId="5F57AD36" w14:textId="77777777">
        <w:trPr>
          <w:trHeight w:val="1706"/>
        </w:trPr>
        <w:tc>
          <w:tcPr>
            <w:tcW w:w="696" w:type="dxa"/>
          </w:tcPr>
          <w:p w14:paraId="252BCA22" w14:textId="77777777" w:rsidR="00CF21C5" w:rsidRDefault="00CF21C5">
            <w:pPr>
              <w:pStyle w:val="TableParagraph"/>
              <w:rPr>
                <w:b/>
                <w:sz w:val="24"/>
              </w:rPr>
            </w:pPr>
          </w:p>
          <w:p w14:paraId="1BF6377F" w14:textId="77777777" w:rsidR="00CF21C5" w:rsidRDefault="00CF21C5">
            <w:pPr>
              <w:pStyle w:val="TableParagraph"/>
              <w:spacing w:before="188"/>
              <w:rPr>
                <w:b/>
                <w:sz w:val="24"/>
              </w:rPr>
            </w:pPr>
          </w:p>
          <w:p w14:paraId="4FBBBF01" w14:textId="77777777" w:rsidR="00CF21C5" w:rsidRDefault="00A7387D">
            <w:pPr>
              <w:pStyle w:val="TableParagraph"/>
              <w:ind w:left="100"/>
              <w:rPr>
                <w:sz w:val="24"/>
              </w:rPr>
            </w:pPr>
            <w:r>
              <w:rPr>
                <w:spacing w:val="-4"/>
                <w:sz w:val="24"/>
              </w:rPr>
              <w:t>2.13</w:t>
            </w:r>
          </w:p>
        </w:tc>
        <w:tc>
          <w:tcPr>
            <w:tcW w:w="2875" w:type="dxa"/>
          </w:tcPr>
          <w:p w14:paraId="709B6838" w14:textId="77777777" w:rsidR="00CF21C5" w:rsidRDefault="00A7387D">
            <w:pPr>
              <w:pStyle w:val="TableParagraph"/>
              <w:spacing w:before="30" w:line="270" w:lineRule="atLeast"/>
              <w:ind w:left="237" w:right="340"/>
              <w:rPr>
                <w:sz w:val="24"/>
              </w:rPr>
            </w:pPr>
            <w:r>
              <w:rPr>
                <w:sz w:val="24"/>
              </w:rPr>
              <w:t xml:space="preserve">Некоторыедоступные для понимания </w:t>
            </w:r>
            <w:r>
              <w:rPr>
                <w:spacing w:val="-2"/>
                <w:sz w:val="24"/>
              </w:rPr>
              <w:t xml:space="preserve">экологические проблемы взаимодействия </w:t>
            </w:r>
            <w:r>
              <w:rPr>
                <w:sz w:val="24"/>
              </w:rPr>
              <w:t>человека и природы</w:t>
            </w:r>
          </w:p>
        </w:tc>
        <w:tc>
          <w:tcPr>
            <w:tcW w:w="955" w:type="dxa"/>
          </w:tcPr>
          <w:p w14:paraId="14FA2AE7" w14:textId="77777777" w:rsidR="00CF21C5" w:rsidRDefault="00CF21C5">
            <w:pPr>
              <w:pStyle w:val="TableParagraph"/>
              <w:rPr>
                <w:b/>
                <w:sz w:val="24"/>
              </w:rPr>
            </w:pPr>
          </w:p>
          <w:p w14:paraId="5C4C8B73" w14:textId="77777777" w:rsidR="00CF21C5" w:rsidRDefault="00CF21C5">
            <w:pPr>
              <w:pStyle w:val="TableParagraph"/>
              <w:spacing w:before="188"/>
              <w:rPr>
                <w:b/>
                <w:sz w:val="24"/>
              </w:rPr>
            </w:pPr>
          </w:p>
          <w:p w14:paraId="7F8EA911" w14:textId="77777777" w:rsidR="00CF21C5" w:rsidRDefault="00A7387D">
            <w:pPr>
              <w:pStyle w:val="TableParagraph"/>
              <w:ind w:right="316"/>
              <w:jc w:val="right"/>
              <w:rPr>
                <w:sz w:val="24"/>
              </w:rPr>
            </w:pPr>
            <w:r>
              <w:rPr>
                <w:spacing w:val="-10"/>
                <w:sz w:val="24"/>
              </w:rPr>
              <w:t>1</w:t>
            </w:r>
          </w:p>
        </w:tc>
        <w:tc>
          <w:tcPr>
            <w:tcW w:w="1850" w:type="dxa"/>
          </w:tcPr>
          <w:p w14:paraId="1EF8FFC4" w14:textId="77777777" w:rsidR="00CF21C5" w:rsidRDefault="00CF21C5">
            <w:pPr>
              <w:pStyle w:val="TableParagraph"/>
              <w:rPr>
                <w:sz w:val="24"/>
              </w:rPr>
            </w:pPr>
          </w:p>
        </w:tc>
        <w:tc>
          <w:tcPr>
            <w:tcW w:w="1761" w:type="dxa"/>
          </w:tcPr>
          <w:p w14:paraId="5178CF27" w14:textId="77777777" w:rsidR="00CF21C5" w:rsidRDefault="00CF21C5">
            <w:pPr>
              <w:pStyle w:val="TableParagraph"/>
              <w:rPr>
                <w:sz w:val="24"/>
              </w:rPr>
            </w:pPr>
          </w:p>
        </w:tc>
        <w:tc>
          <w:tcPr>
            <w:tcW w:w="2551" w:type="dxa"/>
          </w:tcPr>
          <w:p w14:paraId="22AFF9EA" w14:textId="77777777" w:rsidR="00CF21C5" w:rsidRDefault="00CF21C5">
            <w:pPr>
              <w:pStyle w:val="TableParagraph"/>
              <w:spacing w:before="188"/>
              <w:rPr>
                <w:b/>
                <w:sz w:val="24"/>
              </w:rPr>
            </w:pPr>
          </w:p>
          <w:p w14:paraId="54134B51" w14:textId="77777777" w:rsidR="00CF21C5" w:rsidRDefault="00A7387D">
            <w:pPr>
              <w:pStyle w:val="TableParagraph"/>
              <w:ind w:left="238"/>
              <w:rPr>
                <w:sz w:val="24"/>
              </w:rPr>
            </w:pPr>
            <w:r>
              <w:rPr>
                <w:spacing w:val="-2"/>
                <w:sz w:val="24"/>
              </w:rPr>
              <w:t>Библиотека</w:t>
            </w:r>
          </w:p>
          <w:p w14:paraId="033D3CF1" w14:textId="77777777" w:rsidR="00CF21C5" w:rsidRDefault="00A7387D">
            <w:pPr>
              <w:pStyle w:val="TableParagraph"/>
              <w:ind w:left="1" w:right="173"/>
              <w:rPr>
                <w:sz w:val="24"/>
              </w:rPr>
            </w:pPr>
            <w:r>
              <w:rPr>
                <w:sz w:val="24"/>
              </w:rPr>
              <w:t>ЦОК</w:t>
            </w:r>
            <w:hyperlink r:id="rId689">
              <w:r>
                <w:rPr>
                  <w:color w:val="0000FF"/>
                  <w:sz w:val="24"/>
                  <w:u w:val="single" w:color="0000FF"/>
                </w:rPr>
                <w:t>https://m.edsoo.ru/</w:t>
              </w:r>
            </w:hyperlink>
            <w:hyperlink r:id="rId690">
              <w:r>
                <w:rPr>
                  <w:color w:val="0000FF"/>
                  <w:spacing w:val="-2"/>
                  <w:sz w:val="24"/>
                  <w:u w:val="single" w:color="0000FF"/>
                </w:rPr>
                <w:t>7f412850</w:t>
              </w:r>
            </w:hyperlink>
          </w:p>
        </w:tc>
      </w:tr>
      <w:tr w:rsidR="00CF21C5" w14:paraId="7A8DA171" w14:textId="77777777">
        <w:trPr>
          <w:trHeight w:val="1430"/>
        </w:trPr>
        <w:tc>
          <w:tcPr>
            <w:tcW w:w="696" w:type="dxa"/>
          </w:tcPr>
          <w:p w14:paraId="419CCB48" w14:textId="77777777" w:rsidR="00CF21C5" w:rsidRDefault="00CF21C5">
            <w:pPr>
              <w:pStyle w:val="TableParagraph"/>
              <w:rPr>
                <w:b/>
                <w:sz w:val="24"/>
              </w:rPr>
            </w:pPr>
          </w:p>
          <w:p w14:paraId="372F71C2" w14:textId="77777777" w:rsidR="00CF21C5" w:rsidRDefault="00CF21C5">
            <w:pPr>
              <w:pStyle w:val="TableParagraph"/>
              <w:spacing w:before="49"/>
              <w:rPr>
                <w:b/>
                <w:sz w:val="24"/>
              </w:rPr>
            </w:pPr>
          </w:p>
          <w:p w14:paraId="322BE8D5" w14:textId="77777777" w:rsidR="00CF21C5" w:rsidRDefault="00A7387D">
            <w:pPr>
              <w:pStyle w:val="TableParagraph"/>
              <w:ind w:left="100"/>
              <w:rPr>
                <w:sz w:val="24"/>
              </w:rPr>
            </w:pPr>
            <w:r>
              <w:rPr>
                <w:spacing w:val="-4"/>
                <w:sz w:val="24"/>
              </w:rPr>
              <w:t>2.14</w:t>
            </w:r>
          </w:p>
        </w:tc>
        <w:tc>
          <w:tcPr>
            <w:tcW w:w="2875" w:type="dxa"/>
          </w:tcPr>
          <w:p w14:paraId="5990068C" w14:textId="77777777" w:rsidR="00CF21C5" w:rsidRDefault="00A7387D">
            <w:pPr>
              <w:pStyle w:val="TableParagraph"/>
              <w:spacing w:before="30" w:line="270" w:lineRule="atLeast"/>
              <w:ind w:left="237"/>
              <w:rPr>
                <w:sz w:val="24"/>
              </w:rPr>
            </w:pPr>
            <w:r>
              <w:rPr>
                <w:sz w:val="24"/>
              </w:rPr>
              <w:t>Охрана природных богатств:воды,воздуха, полезных ископаемых, растительного и животного мира</w:t>
            </w:r>
          </w:p>
        </w:tc>
        <w:tc>
          <w:tcPr>
            <w:tcW w:w="955" w:type="dxa"/>
          </w:tcPr>
          <w:p w14:paraId="05581A88" w14:textId="77777777" w:rsidR="00CF21C5" w:rsidRDefault="00CF21C5">
            <w:pPr>
              <w:pStyle w:val="TableParagraph"/>
              <w:rPr>
                <w:b/>
                <w:sz w:val="24"/>
              </w:rPr>
            </w:pPr>
          </w:p>
          <w:p w14:paraId="1FFE7593" w14:textId="77777777" w:rsidR="00CF21C5" w:rsidRDefault="00CF21C5">
            <w:pPr>
              <w:pStyle w:val="TableParagraph"/>
              <w:spacing w:before="49"/>
              <w:rPr>
                <w:b/>
                <w:sz w:val="24"/>
              </w:rPr>
            </w:pPr>
          </w:p>
          <w:p w14:paraId="7FF15BA5" w14:textId="77777777" w:rsidR="00CF21C5" w:rsidRDefault="00A7387D">
            <w:pPr>
              <w:pStyle w:val="TableParagraph"/>
              <w:ind w:right="316"/>
              <w:jc w:val="right"/>
              <w:rPr>
                <w:sz w:val="24"/>
              </w:rPr>
            </w:pPr>
            <w:r>
              <w:rPr>
                <w:spacing w:val="-10"/>
                <w:sz w:val="24"/>
              </w:rPr>
              <w:t>1</w:t>
            </w:r>
          </w:p>
        </w:tc>
        <w:tc>
          <w:tcPr>
            <w:tcW w:w="1850" w:type="dxa"/>
          </w:tcPr>
          <w:p w14:paraId="6955C193" w14:textId="77777777" w:rsidR="00CF21C5" w:rsidRDefault="00CF21C5">
            <w:pPr>
              <w:pStyle w:val="TableParagraph"/>
              <w:rPr>
                <w:sz w:val="24"/>
              </w:rPr>
            </w:pPr>
          </w:p>
        </w:tc>
        <w:tc>
          <w:tcPr>
            <w:tcW w:w="1761" w:type="dxa"/>
          </w:tcPr>
          <w:p w14:paraId="19F00F54" w14:textId="77777777" w:rsidR="00CF21C5" w:rsidRDefault="00CF21C5">
            <w:pPr>
              <w:pStyle w:val="TableParagraph"/>
              <w:rPr>
                <w:sz w:val="24"/>
              </w:rPr>
            </w:pPr>
          </w:p>
        </w:tc>
        <w:tc>
          <w:tcPr>
            <w:tcW w:w="2551" w:type="dxa"/>
          </w:tcPr>
          <w:p w14:paraId="2988C4B6" w14:textId="77777777" w:rsidR="00CF21C5" w:rsidRDefault="00CF21C5">
            <w:pPr>
              <w:pStyle w:val="TableParagraph"/>
              <w:spacing w:before="49"/>
              <w:rPr>
                <w:b/>
                <w:sz w:val="24"/>
              </w:rPr>
            </w:pPr>
          </w:p>
          <w:p w14:paraId="7EEF409F" w14:textId="77777777" w:rsidR="00CF21C5" w:rsidRDefault="00A7387D">
            <w:pPr>
              <w:pStyle w:val="TableParagraph"/>
              <w:ind w:left="238"/>
              <w:rPr>
                <w:sz w:val="24"/>
              </w:rPr>
            </w:pPr>
            <w:r>
              <w:rPr>
                <w:spacing w:val="-2"/>
                <w:sz w:val="24"/>
              </w:rPr>
              <w:t>Библиотека</w:t>
            </w:r>
          </w:p>
          <w:p w14:paraId="3B8F110B" w14:textId="77777777" w:rsidR="00CF21C5" w:rsidRDefault="00A7387D">
            <w:pPr>
              <w:pStyle w:val="TableParagraph"/>
              <w:ind w:left="1" w:right="173"/>
              <w:rPr>
                <w:sz w:val="24"/>
              </w:rPr>
            </w:pPr>
            <w:r>
              <w:rPr>
                <w:sz w:val="24"/>
              </w:rPr>
              <w:t>ЦОК</w:t>
            </w:r>
            <w:hyperlink r:id="rId691">
              <w:r>
                <w:rPr>
                  <w:color w:val="0000FF"/>
                  <w:sz w:val="24"/>
                  <w:u w:val="single" w:color="0000FF"/>
                </w:rPr>
                <w:t>https://m.edsoo.ru/</w:t>
              </w:r>
            </w:hyperlink>
            <w:hyperlink r:id="rId692">
              <w:r>
                <w:rPr>
                  <w:color w:val="0000FF"/>
                  <w:spacing w:val="-2"/>
                  <w:sz w:val="24"/>
                  <w:u w:val="single" w:color="0000FF"/>
                </w:rPr>
                <w:t>7f412850</w:t>
              </w:r>
            </w:hyperlink>
          </w:p>
        </w:tc>
      </w:tr>
      <w:tr w:rsidR="00CF21C5" w14:paraId="6F9B9C81" w14:textId="77777777">
        <w:trPr>
          <w:trHeight w:val="1430"/>
        </w:trPr>
        <w:tc>
          <w:tcPr>
            <w:tcW w:w="696" w:type="dxa"/>
          </w:tcPr>
          <w:p w14:paraId="26777313" w14:textId="77777777" w:rsidR="00CF21C5" w:rsidRDefault="00CF21C5">
            <w:pPr>
              <w:pStyle w:val="TableParagraph"/>
              <w:rPr>
                <w:b/>
                <w:sz w:val="24"/>
              </w:rPr>
            </w:pPr>
          </w:p>
          <w:p w14:paraId="4F865FAA" w14:textId="77777777" w:rsidR="00CF21C5" w:rsidRDefault="00CF21C5">
            <w:pPr>
              <w:pStyle w:val="TableParagraph"/>
              <w:spacing w:before="49"/>
              <w:rPr>
                <w:b/>
                <w:sz w:val="24"/>
              </w:rPr>
            </w:pPr>
          </w:p>
          <w:p w14:paraId="7110ECB3" w14:textId="77777777" w:rsidR="00CF21C5" w:rsidRDefault="00A7387D">
            <w:pPr>
              <w:pStyle w:val="TableParagraph"/>
              <w:ind w:left="100"/>
              <w:rPr>
                <w:sz w:val="24"/>
              </w:rPr>
            </w:pPr>
            <w:r>
              <w:rPr>
                <w:spacing w:val="-4"/>
                <w:sz w:val="24"/>
              </w:rPr>
              <w:t>2.15</w:t>
            </w:r>
          </w:p>
        </w:tc>
        <w:tc>
          <w:tcPr>
            <w:tcW w:w="2875" w:type="dxa"/>
          </w:tcPr>
          <w:p w14:paraId="3155771B" w14:textId="77777777" w:rsidR="00CF21C5" w:rsidRDefault="00A7387D">
            <w:pPr>
              <w:pStyle w:val="TableParagraph"/>
              <w:spacing w:before="49"/>
              <w:ind w:left="237" w:right="205"/>
              <w:rPr>
                <w:sz w:val="24"/>
              </w:rPr>
            </w:pPr>
            <w:r>
              <w:rPr>
                <w:sz w:val="24"/>
              </w:rPr>
              <w:t>Правиланравственного поведения в природе.</w:t>
            </w:r>
          </w:p>
          <w:p w14:paraId="36C705D3" w14:textId="77777777" w:rsidR="00CF21C5" w:rsidRDefault="00A7387D">
            <w:pPr>
              <w:pStyle w:val="TableParagraph"/>
              <w:spacing w:line="270" w:lineRule="atLeast"/>
              <w:ind w:left="237" w:right="412"/>
              <w:rPr>
                <w:sz w:val="24"/>
              </w:rPr>
            </w:pPr>
            <w:r>
              <w:rPr>
                <w:spacing w:val="-2"/>
                <w:sz w:val="24"/>
              </w:rPr>
              <w:t xml:space="preserve">Международная </w:t>
            </w:r>
            <w:r>
              <w:rPr>
                <w:sz w:val="24"/>
              </w:rPr>
              <w:t>Красная книга (отдельныепримеры)</w:t>
            </w:r>
          </w:p>
        </w:tc>
        <w:tc>
          <w:tcPr>
            <w:tcW w:w="955" w:type="dxa"/>
          </w:tcPr>
          <w:p w14:paraId="0C374047" w14:textId="77777777" w:rsidR="00CF21C5" w:rsidRDefault="00CF21C5">
            <w:pPr>
              <w:pStyle w:val="TableParagraph"/>
              <w:rPr>
                <w:b/>
                <w:sz w:val="24"/>
              </w:rPr>
            </w:pPr>
          </w:p>
          <w:p w14:paraId="3EA9A85A" w14:textId="77777777" w:rsidR="00CF21C5" w:rsidRDefault="00CF21C5">
            <w:pPr>
              <w:pStyle w:val="TableParagraph"/>
              <w:spacing w:before="49"/>
              <w:rPr>
                <w:b/>
                <w:sz w:val="24"/>
              </w:rPr>
            </w:pPr>
          </w:p>
          <w:p w14:paraId="0DAC6641" w14:textId="77777777" w:rsidR="00CF21C5" w:rsidRDefault="00A7387D">
            <w:pPr>
              <w:pStyle w:val="TableParagraph"/>
              <w:ind w:right="316"/>
              <w:jc w:val="right"/>
              <w:rPr>
                <w:sz w:val="24"/>
              </w:rPr>
            </w:pPr>
            <w:r>
              <w:rPr>
                <w:spacing w:val="-10"/>
                <w:sz w:val="24"/>
              </w:rPr>
              <w:t>1</w:t>
            </w:r>
          </w:p>
        </w:tc>
        <w:tc>
          <w:tcPr>
            <w:tcW w:w="1850" w:type="dxa"/>
          </w:tcPr>
          <w:p w14:paraId="29DB921F" w14:textId="77777777" w:rsidR="00CF21C5" w:rsidRDefault="00CF21C5">
            <w:pPr>
              <w:pStyle w:val="TableParagraph"/>
              <w:rPr>
                <w:sz w:val="24"/>
              </w:rPr>
            </w:pPr>
          </w:p>
        </w:tc>
        <w:tc>
          <w:tcPr>
            <w:tcW w:w="1761" w:type="dxa"/>
          </w:tcPr>
          <w:p w14:paraId="6781862D" w14:textId="77777777" w:rsidR="00CF21C5" w:rsidRDefault="00CF21C5">
            <w:pPr>
              <w:pStyle w:val="TableParagraph"/>
              <w:rPr>
                <w:sz w:val="24"/>
              </w:rPr>
            </w:pPr>
          </w:p>
        </w:tc>
        <w:tc>
          <w:tcPr>
            <w:tcW w:w="2551" w:type="dxa"/>
          </w:tcPr>
          <w:p w14:paraId="6F056129" w14:textId="77777777" w:rsidR="00CF21C5" w:rsidRDefault="00CF21C5">
            <w:pPr>
              <w:pStyle w:val="TableParagraph"/>
              <w:spacing w:before="49"/>
              <w:rPr>
                <w:b/>
                <w:sz w:val="24"/>
              </w:rPr>
            </w:pPr>
          </w:p>
          <w:p w14:paraId="3C6D428D" w14:textId="77777777" w:rsidR="00CF21C5" w:rsidRDefault="00A7387D">
            <w:pPr>
              <w:pStyle w:val="TableParagraph"/>
              <w:ind w:left="238"/>
              <w:rPr>
                <w:sz w:val="24"/>
              </w:rPr>
            </w:pPr>
            <w:r>
              <w:rPr>
                <w:spacing w:val="-2"/>
                <w:sz w:val="24"/>
              </w:rPr>
              <w:t>Библиотека</w:t>
            </w:r>
          </w:p>
          <w:p w14:paraId="469F015A" w14:textId="77777777" w:rsidR="00CF21C5" w:rsidRDefault="00A7387D">
            <w:pPr>
              <w:pStyle w:val="TableParagraph"/>
              <w:ind w:left="102"/>
              <w:rPr>
                <w:sz w:val="24"/>
              </w:rPr>
            </w:pPr>
            <w:r>
              <w:rPr>
                <w:sz w:val="24"/>
              </w:rPr>
              <w:t>ЦОК</w:t>
            </w:r>
            <w:hyperlink r:id="rId693">
              <w:r>
                <w:rPr>
                  <w:color w:val="0000FF"/>
                  <w:spacing w:val="-2"/>
                  <w:sz w:val="24"/>
                  <w:u w:val="single" w:color="0000FF"/>
                </w:rPr>
                <w:t>https://m.edsoo.ru</w:t>
              </w:r>
            </w:hyperlink>
          </w:p>
          <w:p w14:paraId="5D03A346" w14:textId="77777777" w:rsidR="00CF21C5" w:rsidRDefault="002432B3">
            <w:pPr>
              <w:pStyle w:val="TableParagraph"/>
              <w:ind w:left="102"/>
              <w:rPr>
                <w:sz w:val="24"/>
              </w:rPr>
            </w:pPr>
            <w:hyperlink r:id="rId694">
              <w:r w:rsidR="00A7387D">
                <w:rPr>
                  <w:color w:val="0000FF"/>
                  <w:spacing w:val="-2"/>
                  <w:sz w:val="24"/>
                  <w:u w:val="single" w:color="0000FF"/>
                </w:rPr>
                <w:t>/7f412850</w:t>
              </w:r>
            </w:hyperlink>
          </w:p>
        </w:tc>
      </w:tr>
      <w:tr w:rsidR="00CF21C5" w14:paraId="23111024" w14:textId="77777777">
        <w:trPr>
          <w:trHeight w:val="326"/>
        </w:trPr>
        <w:tc>
          <w:tcPr>
            <w:tcW w:w="3571" w:type="dxa"/>
            <w:gridSpan w:val="2"/>
          </w:tcPr>
          <w:p w14:paraId="3FCFE62B" w14:textId="77777777" w:rsidR="00CF21C5" w:rsidRDefault="00A7387D">
            <w:pPr>
              <w:pStyle w:val="TableParagraph"/>
              <w:spacing w:before="49" w:line="257" w:lineRule="exact"/>
              <w:ind w:left="237"/>
              <w:rPr>
                <w:sz w:val="24"/>
              </w:rPr>
            </w:pPr>
            <w:r>
              <w:rPr>
                <w:sz w:val="24"/>
              </w:rPr>
              <w:t xml:space="preserve">Итого по </w:t>
            </w:r>
            <w:r>
              <w:rPr>
                <w:spacing w:val="-2"/>
                <w:sz w:val="24"/>
              </w:rPr>
              <w:t>разделу</w:t>
            </w:r>
          </w:p>
        </w:tc>
        <w:tc>
          <w:tcPr>
            <w:tcW w:w="955" w:type="dxa"/>
          </w:tcPr>
          <w:p w14:paraId="25BDC947" w14:textId="77777777" w:rsidR="00CF21C5" w:rsidRDefault="00A7387D">
            <w:pPr>
              <w:pStyle w:val="TableParagraph"/>
              <w:spacing w:before="49" w:line="257" w:lineRule="exact"/>
              <w:ind w:right="256"/>
              <w:jc w:val="right"/>
              <w:rPr>
                <w:sz w:val="24"/>
              </w:rPr>
            </w:pPr>
            <w:r>
              <w:rPr>
                <w:spacing w:val="-5"/>
                <w:sz w:val="24"/>
              </w:rPr>
              <w:t>24</w:t>
            </w:r>
          </w:p>
        </w:tc>
        <w:tc>
          <w:tcPr>
            <w:tcW w:w="6162" w:type="dxa"/>
            <w:gridSpan w:val="3"/>
          </w:tcPr>
          <w:p w14:paraId="7CDF7178" w14:textId="77777777" w:rsidR="00CF21C5" w:rsidRDefault="00CF21C5">
            <w:pPr>
              <w:pStyle w:val="TableParagraph"/>
              <w:rPr>
                <w:sz w:val="24"/>
              </w:rPr>
            </w:pPr>
          </w:p>
        </w:tc>
      </w:tr>
      <w:tr w:rsidR="00CF21C5" w14:paraId="34DE7A34" w14:textId="77777777">
        <w:trPr>
          <w:trHeight w:val="326"/>
        </w:trPr>
        <w:tc>
          <w:tcPr>
            <w:tcW w:w="10688" w:type="dxa"/>
            <w:gridSpan w:val="6"/>
          </w:tcPr>
          <w:p w14:paraId="60A4FF2E" w14:textId="77777777" w:rsidR="00CF21C5" w:rsidRDefault="00A7387D">
            <w:pPr>
              <w:pStyle w:val="TableParagraph"/>
              <w:spacing w:before="49" w:line="257" w:lineRule="exact"/>
              <w:ind w:left="237"/>
              <w:rPr>
                <w:b/>
                <w:sz w:val="24"/>
              </w:rPr>
            </w:pPr>
            <w:r>
              <w:rPr>
                <w:b/>
                <w:sz w:val="24"/>
              </w:rPr>
              <w:t>Раздел3.Правилабезопасной</w:t>
            </w:r>
            <w:r>
              <w:rPr>
                <w:b/>
                <w:spacing w:val="-2"/>
                <w:sz w:val="24"/>
              </w:rPr>
              <w:t xml:space="preserve"> жизнедеятельности</w:t>
            </w:r>
          </w:p>
        </w:tc>
      </w:tr>
      <w:tr w:rsidR="00CF21C5" w14:paraId="40C85F0F" w14:textId="77777777">
        <w:trPr>
          <w:trHeight w:val="878"/>
        </w:trPr>
        <w:tc>
          <w:tcPr>
            <w:tcW w:w="696" w:type="dxa"/>
          </w:tcPr>
          <w:p w14:paraId="5602E558" w14:textId="77777777" w:rsidR="00CF21C5" w:rsidRDefault="00CF21C5">
            <w:pPr>
              <w:pStyle w:val="TableParagraph"/>
              <w:spacing w:before="49"/>
              <w:rPr>
                <w:b/>
                <w:sz w:val="24"/>
              </w:rPr>
            </w:pPr>
          </w:p>
          <w:p w14:paraId="4825539C" w14:textId="77777777" w:rsidR="00CF21C5" w:rsidRDefault="00A7387D">
            <w:pPr>
              <w:pStyle w:val="TableParagraph"/>
              <w:ind w:left="100"/>
              <w:rPr>
                <w:sz w:val="24"/>
              </w:rPr>
            </w:pPr>
            <w:r>
              <w:rPr>
                <w:spacing w:val="-5"/>
                <w:sz w:val="24"/>
              </w:rPr>
              <w:t>3.1</w:t>
            </w:r>
          </w:p>
        </w:tc>
        <w:tc>
          <w:tcPr>
            <w:tcW w:w="2875" w:type="dxa"/>
          </w:tcPr>
          <w:p w14:paraId="5B055E10" w14:textId="77777777" w:rsidR="00CF21C5" w:rsidRDefault="00A7387D">
            <w:pPr>
              <w:pStyle w:val="TableParagraph"/>
              <w:spacing w:before="30" w:line="270" w:lineRule="atLeast"/>
              <w:ind w:left="237" w:right="226"/>
              <w:jc w:val="both"/>
              <w:rPr>
                <w:sz w:val="24"/>
              </w:rPr>
            </w:pPr>
            <w:r>
              <w:rPr>
                <w:sz w:val="24"/>
              </w:rPr>
              <w:t xml:space="preserve">Здоровыйобразжизни: профилактикавредных </w:t>
            </w:r>
            <w:r>
              <w:rPr>
                <w:spacing w:val="-2"/>
                <w:sz w:val="24"/>
              </w:rPr>
              <w:t>привычек</w:t>
            </w:r>
          </w:p>
        </w:tc>
        <w:tc>
          <w:tcPr>
            <w:tcW w:w="955" w:type="dxa"/>
          </w:tcPr>
          <w:p w14:paraId="77F67635" w14:textId="77777777" w:rsidR="00CF21C5" w:rsidRDefault="00CF21C5">
            <w:pPr>
              <w:pStyle w:val="TableParagraph"/>
              <w:spacing w:before="49"/>
              <w:rPr>
                <w:b/>
                <w:sz w:val="24"/>
              </w:rPr>
            </w:pPr>
          </w:p>
          <w:p w14:paraId="4521CCC2" w14:textId="77777777" w:rsidR="00CF21C5" w:rsidRDefault="00A7387D">
            <w:pPr>
              <w:pStyle w:val="TableParagraph"/>
              <w:ind w:right="316"/>
              <w:jc w:val="right"/>
              <w:rPr>
                <w:sz w:val="24"/>
              </w:rPr>
            </w:pPr>
            <w:r>
              <w:rPr>
                <w:spacing w:val="-10"/>
                <w:sz w:val="24"/>
              </w:rPr>
              <w:t>1</w:t>
            </w:r>
          </w:p>
        </w:tc>
        <w:tc>
          <w:tcPr>
            <w:tcW w:w="1850" w:type="dxa"/>
          </w:tcPr>
          <w:p w14:paraId="3CB911E8" w14:textId="77777777" w:rsidR="00CF21C5" w:rsidRDefault="00CF21C5">
            <w:pPr>
              <w:pStyle w:val="TableParagraph"/>
              <w:rPr>
                <w:sz w:val="24"/>
              </w:rPr>
            </w:pPr>
          </w:p>
        </w:tc>
        <w:tc>
          <w:tcPr>
            <w:tcW w:w="1761" w:type="dxa"/>
          </w:tcPr>
          <w:p w14:paraId="22F0CC8C" w14:textId="77777777" w:rsidR="00CF21C5" w:rsidRDefault="00CF21C5">
            <w:pPr>
              <w:pStyle w:val="TableParagraph"/>
              <w:rPr>
                <w:sz w:val="24"/>
              </w:rPr>
            </w:pPr>
          </w:p>
        </w:tc>
        <w:tc>
          <w:tcPr>
            <w:tcW w:w="2551" w:type="dxa"/>
          </w:tcPr>
          <w:p w14:paraId="0AE3D37B" w14:textId="77777777" w:rsidR="00CF21C5" w:rsidRDefault="00A7387D">
            <w:pPr>
              <w:pStyle w:val="TableParagraph"/>
              <w:spacing w:before="49"/>
              <w:ind w:left="238"/>
              <w:rPr>
                <w:sz w:val="24"/>
              </w:rPr>
            </w:pPr>
            <w:r>
              <w:rPr>
                <w:spacing w:val="-2"/>
                <w:sz w:val="24"/>
              </w:rPr>
              <w:t>Библиотека</w:t>
            </w:r>
          </w:p>
          <w:p w14:paraId="6134C722" w14:textId="77777777" w:rsidR="00CF21C5" w:rsidRDefault="00A7387D">
            <w:pPr>
              <w:pStyle w:val="TableParagraph"/>
              <w:spacing w:line="270" w:lineRule="atLeast"/>
              <w:ind w:left="1" w:right="173"/>
              <w:rPr>
                <w:sz w:val="24"/>
              </w:rPr>
            </w:pPr>
            <w:r>
              <w:rPr>
                <w:sz w:val="24"/>
              </w:rPr>
              <w:t>ЦОК</w:t>
            </w:r>
            <w:hyperlink r:id="rId695">
              <w:r>
                <w:rPr>
                  <w:color w:val="0000FF"/>
                  <w:sz w:val="24"/>
                  <w:u w:val="single" w:color="0000FF"/>
                </w:rPr>
                <w:t>https://m.edsoo.ru/</w:t>
              </w:r>
            </w:hyperlink>
            <w:hyperlink r:id="rId696">
              <w:r>
                <w:rPr>
                  <w:color w:val="0000FF"/>
                  <w:spacing w:val="-2"/>
                  <w:sz w:val="24"/>
                  <w:u w:val="single" w:color="0000FF"/>
                </w:rPr>
                <w:t>7f412850</w:t>
              </w:r>
            </w:hyperlink>
          </w:p>
        </w:tc>
      </w:tr>
      <w:tr w:rsidR="00CF21C5" w14:paraId="458B9958" w14:textId="77777777">
        <w:trPr>
          <w:trHeight w:val="2807"/>
        </w:trPr>
        <w:tc>
          <w:tcPr>
            <w:tcW w:w="696" w:type="dxa"/>
          </w:tcPr>
          <w:p w14:paraId="61F39804" w14:textId="77777777" w:rsidR="00CF21C5" w:rsidRDefault="00CF21C5">
            <w:pPr>
              <w:pStyle w:val="TableParagraph"/>
              <w:rPr>
                <w:b/>
                <w:sz w:val="24"/>
              </w:rPr>
            </w:pPr>
          </w:p>
          <w:p w14:paraId="591BBBED" w14:textId="77777777" w:rsidR="00CF21C5" w:rsidRDefault="00CF21C5">
            <w:pPr>
              <w:pStyle w:val="TableParagraph"/>
              <w:rPr>
                <w:b/>
                <w:sz w:val="24"/>
              </w:rPr>
            </w:pPr>
          </w:p>
          <w:p w14:paraId="18055136" w14:textId="77777777" w:rsidR="00CF21C5" w:rsidRDefault="00CF21C5">
            <w:pPr>
              <w:pStyle w:val="TableParagraph"/>
              <w:rPr>
                <w:b/>
                <w:sz w:val="24"/>
              </w:rPr>
            </w:pPr>
          </w:p>
          <w:p w14:paraId="1F093D7D" w14:textId="77777777" w:rsidR="00CF21C5" w:rsidRDefault="00CF21C5">
            <w:pPr>
              <w:pStyle w:val="TableParagraph"/>
              <w:spacing w:before="186"/>
              <w:rPr>
                <w:b/>
                <w:sz w:val="24"/>
              </w:rPr>
            </w:pPr>
          </w:p>
          <w:p w14:paraId="4088B914" w14:textId="77777777" w:rsidR="00CF21C5" w:rsidRDefault="00A7387D">
            <w:pPr>
              <w:pStyle w:val="TableParagraph"/>
              <w:ind w:left="100"/>
              <w:rPr>
                <w:sz w:val="24"/>
              </w:rPr>
            </w:pPr>
            <w:r>
              <w:rPr>
                <w:spacing w:val="-5"/>
                <w:sz w:val="24"/>
              </w:rPr>
              <w:t>3.2</w:t>
            </w:r>
          </w:p>
        </w:tc>
        <w:tc>
          <w:tcPr>
            <w:tcW w:w="2875" w:type="dxa"/>
          </w:tcPr>
          <w:p w14:paraId="583117D8" w14:textId="77777777" w:rsidR="00CF21C5" w:rsidRDefault="00A7387D">
            <w:pPr>
              <w:pStyle w:val="TableParagraph"/>
              <w:spacing w:before="49"/>
              <w:ind w:left="237" w:right="136"/>
              <w:rPr>
                <w:sz w:val="24"/>
              </w:rPr>
            </w:pPr>
            <w:r>
              <w:rPr>
                <w:sz w:val="24"/>
              </w:rPr>
              <w:t xml:space="preserve">Безопасность в городе </w:t>
            </w:r>
            <w:r>
              <w:rPr>
                <w:spacing w:val="-2"/>
                <w:sz w:val="24"/>
              </w:rPr>
              <w:t xml:space="preserve">(планирование </w:t>
            </w:r>
            <w:r>
              <w:rPr>
                <w:sz w:val="24"/>
              </w:rPr>
              <w:t xml:space="preserve">маршрутов с учётом </w:t>
            </w:r>
            <w:r>
              <w:rPr>
                <w:spacing w:val="-2"/>
                <w:sz w:val="24"/>
              </w:rPr>
              <w:t>транспортной инфраструктуры</w:t>
            </w:r>
            <w:r>
              <w:rPr>
                <w:sz w:val="24"/>
              </w:rPr>
              <w:t>города; правила безопасного поведения вобщественныхместах, зонах отдыха,</w:t>
            </w:r>
          </w:p>
          <w:p w14:paraId="6E6CA2AA" w14:textId="77777777" w:rsidR="00CF21C5" w:rsidRDefault="00A7387D">
            <w:pPr>
              <w:pStyle w:val="TableParagraph"/>
              <w:spacing w:line="255" w:lineRule="exact"/>
              <w:ind w:left="237"/>
              <w:rPr>
                <w:sz w:val="24"/>
              </w:rPr>
            </w:pPr>
            <w:r>
              <w:rPr>
                <w:sz w:val="24"/>
              </w:rPr>
              <w:t>учреждениях</w:t>
            </w:r>
            <w:r>
              <w:rPr>
                <w:spacing w:val="-2"/>
                <w:sz w:val="24"/>
              </w:rPr>
              <w:t xml:space="preserve"> культуры)</w:t>
            </w:r>
          </w:p>
        </w:tc>
        <w:tc>
          <w:tcPr>
            <w:tcW w:w="955" w:type="dxa"/>
          </w:tcPr>
          <w:p w14:paraId="58A954DC" w14:textId="77777777" w:rsidR="00CF21C5" w:rsidRDefault="00CF21C5">
            <w:pPr>
              <w:pStyle w:val="TableParagraph"/>
              <w:rPr>
                <w:b/>
                <w:sz w:val="24"/>
              </w:rPr>
            </w:pPr>
          </w:p>
          <w:p w14:paraId="7329548F" w14:textId="77777777" w:rsidR="00CF21C5" w:rsidRDefault="00CF21C5">
            <w:pPr>
              <w:pStyle w:val="TableParagraph"/>
              <w:rPr>
                <w:b/>
                <w:sz w:val="24"/>
              </w:rPr>
            </w:pPr>
          </w:p>
          <w:p w14:paraId="139DED95" w14:textId="77777777" w:rsidR="00CF21C5" w:rsidRDefault="00CF21C5">
            <w:pPr>
              <w:pStyle w:val="TableParagraph"/>
              <w:rPr>
                <w:b/>
                <w:sz w:val="24"/>
              </w:rPr>
            </w:pPr>
          </w:p>
          <w:p w14:paraId="2CB03BE1" w14:textId="77777777" w:rsidR="00CF21C5" w:rsidRDefault="00CF21C5">
            <w:pPr>
              <w:pStyle w:val="TableParagraph"/>
              <w:spacing w:before="186"/>
              <w:rPr>
                <w:b/>
                <w:sz w:val="24"/>
              </w:rPr>
            </w:pPr>
          </w:p>
          <w:p w14:paraId="7FF5FCE7" w14:textId="77777777" w:rsidR="00CF21C5" w:rsidRDefault="00A7387D">
            <w:pPr>
              <w:pStyle w:val="TableParagraph"/>
              <w:ind w:right="316"/>
              <w:jc w:val="right"/>
              <w:rPr>
                <w:sz w:val="24"/>
              </w:rPr>
            </w:pPr>
            <w:r>
              <w:rPr>
                <w:spacing w:val="-10"/>
                <w:sz w:val="24"/>
              </w:rPr>
              <w:t>2</w:t>
            </w:r>
          </w:p>
        </w:tc>
        <w:tc>
          <w:tcPr>
            <w:tcW w:w="1850" w:type="dxa"/>
          </w:tcPr>
          <w:p w14:paraId="1AF425C7" w14:textId="77777777" w:rsidR="00CF21C5" w:rsidRDefault="00CF21C5">
            <w:pPr>
              <w:pStyle w:val="TableParagraph"/>
              <w:rPr>
                <w:sz w:val="24"/>
              </w:rPr>
            </w:pPr>
          </w:p>
        </w:tc>
        <w:tc>
          <w:tcPr>
            <w:tcW w:w="1761" w:type="dxa"/>
          </w:tcPr>
          <w:p w14:paraId="235A0083" w14:textId="77777777" w:rsidR="00CF21C5" w:rsidRDefault="00CF21C5">
            <w:pPr>
              <w:pStyle w:val="TableParagraph"/>
              <w:rPr>
                <w:sz w:val="24"/>
              </w:rPr>
            </w:pPr>
          </w:p>
        </w:tc>
        <w:tc>
          <w:tcPr>
            <w:tcW w:w="2551" w:type="dxa"/>
          </w:tcPr>
          <w:p w14:paraId="4ED2646D" w14:textId="77777777" w:rsidR="00CF21C5" w:rsidRDefault="00CF21C5">
            <w:pPr>
              <w:pStyle w:val="TableParagraph"/>
              <w:rPr>
                <w:b/>
                <w:sz w:val="24"/>
              </w:rPr>
            </w:pPr>
          </w:p>
          <w:p w14:paraId="78638455" w14:textId="77777777" w:rsidR="00CF21C5" w:rsidRDefault="00CF21C5">
            <w:pPr>
              <w:pStyle w:val="TableParagraph"/>
              <w:rPr>
                <w:b/>
                <w:sz w:val="24"/>
              </w:rPr>
            </w:pPr>
          </w:p>
          <w:p w14:paraId="1CD8AFCF" w14:textId="77777777" w:rsidR="00CF21C5" w:rsidRDefault="00CF21C5">
            <w:pPr>
              <w:pStyle w:val="TableParagraph"/>
              <w:spacing w:before="186"/>
              <w:rPr>
                <w:b/>
                <w:sz w:val="24"/>
              </w:rPr>
            </w:pPr>
          </w:p>
          <w:p w14:paraId="3FDD66A6" w14:textId="77777777" w:rsidR="00CF21C5" w:rsidRDefault="00A7387D">
            <w:pPr>
              <w:pStyle w:val="TableParagraph"/>
              <w:ind w:left="238"/>
              <w:rPr>
                <w:sz w:val="24"/>
              </w:rPr>
            </w:pPr>
            <w:r>
              <w:rPr>
                <w:spacing w:val="-2"/>
                <w:sz w:val="24"/>
              </w:rPr>
              <w:t>Библиотека</w:t>
            </w:r>
          </w:p>
          <w:p w14:paraId="2BB7CEF7" w14:textId="77777777" w:rsidR="00CF21C5" w:rsidRDefault="00A7387D">
            <w:pPr>
              <w:pStyle w:val="TableParagraph"/>
              <w:ind w:left="1" w:right="173"/>
              <w:rPr>
                <w:sz w:val="24"/>
              </w:rPr>
            </w:pPr>
            <w:r>
              <w:rPr>
                <w:sz w:val="24"/>
              </w:rPr>
              <w:t>ЦОК</w:t>
            </w:r>
            <w:hyperlink r:id="rId697">
              <w:r>
                <w:rPr>
                  <w:color w:val="0000FF"/>
                  <w:sz w:val="24"/>
                  <w:u w:val="single" w:color="0000FF"/>
                </w:rPr>
                <w:t>https://m.edsoo.ru/</w:t>
              </w:r>
            </w:hyperlink>
            <w:hyperlink r:id="rId698">
              <w:r>
                <w:rPr>
                  <w:color w:val="0000FF"/>
                  <w:spacing w:val="-2"/>
                  <w:sz w:val="24"/>
                  <w:u w:val="single" w:color="0000FF"/>
                </w:rPr>
                <w:t>7f412850</w:t>
              </w:r>
            </w:hyperlink>
          </w:p>
        </w:tc>
      </w:tr>
      <w:tr w:rsidR="00CF21C5" w14:paraId="5BECEA9C" w14:textId="77777777">
        <w:trPr>
          <w:trHeight w:val="1982"/>
        </w:trPr>
        <w:tc>
          <w:tcPr>
            <w:tcW w:w="696" w:type="dxa"/>
          </w:tcPr>
          <w:p w14:paraId="1786A6FA" w14:textId="77777777" w:rsidR="00CF21C5" w:rsidRDefault="00CF21C5">
            <w:pPr>
              <w:pStyle w:val="TableParagraph"/>
              <w:rPr>
                <w:b/>
                <w:sz w:val="24"/>
              </w:rPr>
            </w:pPr>
          </w:p>
          <w:p w14:paraId="23C08EC7" w14:textId="77777777" w:rsidR="00CF21C5" w:rsidRDefault="00CF21C5">
            <w:pPr>
              <w:pStyle w:val="TableParagraph"/>
              <w:rPr>
                <w:b/>
                <w:sz w:val="24"/>
              </w:rPr>
            </w:pPr>
          </w:p>
          <w:p w14:paraId="2D32267C" w14:textId="77777777" w:rsidR="00CF21C5" w:rsidRDefault="00CF21C5">
            <w:pPr>
              <w:pStyle w:val="TableParagraph"/>
              <w:spacing w:before="49"/>
              <w:rPr>
                <w:b/>
                <w:sz w:val="24"/>
              </w:rPr>
            </w:pPr>
          </w:p>
          <w:p w14:paraId="77FB33BE" w14:textId="77777777" w:rsidR="00CF21C5" w:rsidRDefault="00A7387D">
            <w:pPr>
              <w:pStyle w:val="TableParagraph"/>
              <w:ind w:left="100"/>
              <w:rPr>
                <w:sz w:val="24"/>
              </w:rPr>
            </w:pPr>
            <w:r>
              <w:rPr>
                <w:spacing w:val="-5"/>
                <w:sz w:val="24"/>
              </w:rPr>
              <w:t>3.3</w:t>
            </w:r>
          </w:p>
        </w:tc>
        <w:tc>
          <w:tcPr>
            <w:tcW w:w="2875" w:type="dxa"/>
          </w:tcPr>
          <w:p w14:paraId="7AFCF1E9" w14:textId="77777777" w:rsidR="00CF21C5" w:rsidRDefault="00A7387D">
            <w:pPr>
              <w:pStyle w:val="TableParagraph"/>
              <w:spacing w:before="30" w:line="270" w:lineRule="atLeast"/>
              <w:ind w:left="237" w:right="117"/>
              <w:rPr>
                <w:sz w:val="24"/>
              </w:rPr>
            </w:pPr>
            <w:r>
              <w:rPr>
                <w:sz w:val="24"/>
              </w:rPr>
              <w:t xml:space="preserve">Правила безопасного </w:t>
            </w:r>
            <w:r>
              <w:rPr>
                <w:spacing w:val="-2"/>
                <w:sz w:val="24"/>
              </w:rPr>
              <w:t xml:space="preserve">поведения </w:t>
            </w:r>
            <w:r>
              <w:rPr>
                <w:sz w:val="24"/>
              </w:rPr>
              <w:t>велосипедистасучётом дорожных знаков и разметки, сигналов и средств защиты велосипедиста,правила</w:t>
            </w:r>
          </w:p>
        </w:tc>
        <w:tc>
          <w:tcPr>
            <w:tcW w:w="955" w:type="dxa"/>
          </w:tcPr>
          <w:p w14:paraId="54D97B71" w14:textId="77777777" w:rsidR="00CF21C5" w:rsidRDefault="00CF21C5">
            <w:pPr>
              <w:pStyle w:val="TableParagraph"/>
              <w:rPr>
                <w:b/>
                <w:sz w:val="24"/>
              </w:rPr>
            </w:pPr>
          </w:p>
          <w:p w14:paraId="36618B5F" w14:textId="77777777" w:rsidR="00CF21C5" w:rsidRDefault="00CF21C5">
            <w:pPr>
              <w:pStyle w:val="TableParagraph"/>
              <w:rPr>
                <w:b/>
                <w:sz w:val="24"/>
              </w:rPr>
            </w:pPr>
          </w:p>
          <w:p w14:paraId="572C95E0" w14:textId="77777777" w:rsidR="00CF21C5" w:rsidRDefault="00CF21C5">
            <w:pPr>
              <w:pStyle w:val="TableParagraph"/>
              <w:spacing w:before="49"/>
              <w:rPr>
                <w:b/>
                <w:sz w:val="24"/>
              </w:rPr>
            </w:pPr>
          </w:p>
          <w:p w14:paraId="647E8E76" w14:textId="77777777" w:rsidR="00CF21C5" w:rsidRDefault="00A7387D">
            <w:pPr>
              <w:pStyle w:val="TableParagraph"/>
              <w:ind w:right="316"/>
              <w:jc w:val="right"/>
              <w:rPr>
                <w:sz w:val="24"/>
              </w:rPr>
            </w:pPr>
            <w:r>
              <w:rPr>
                <w:spacing w:val="-10"/>
                <w:sz w:val="24"/>
              </w:rPr>
              <w:t>1</w:t>
            </w:r>
          </w:p>
        </w:tc>
        <w:tc>
          <w:tcPr>
            <w:tcW w:w="1850" w:type="dxa"/>
          </w:tcPr>
          <w:p w14:paraId="662C27C5" w14:textId="77777777" w:rsidR="00CF21C5" w:rsidRDefault="00CF21C5">
            <w:pPr>
              <w:pStyle w:val="TableParagraph"/>
              <w:rPr>
                <w:sz w:val="24"/>
              </w:rPr>
            </w:pPr>
          </w:p>
        </w:tc>
        <w:tc>
          <w:tcPr>
            <w:tcW w:w="1761" w:type="dxa"/>
          </w:tcPr>
          <w:p w14:paraId="46FEA7C7" w14:textId="77777777" w:rsidR="00CF21C5" w:rsidRDefault="00CF21C5">
            <w:pPr>
              <w:pStyle w:val="TableParagraph"/>
              <w:rPr>
                <w:sz w:val="24"/>
              </w:rPr>
            </w:pPr>
          </w:p>
        </w:tc>
        <w:tc>
          <w:tcPr>
            <w:tcW w:w="2551" w:type="dxa"/>
          </w:tcPr>
          <w:p w14:paraId="327756C2" w14:textId="77777777" w:rsidR="00CF21C5" w:rsidRDefault="00CF21C5">
            <w:pPr>
              <w:pStyle w:val="TableParagraph"/>
              <w:rPr>
                <w:b/>
                <w:sz w:val="24"/>
              </w:rPr>
            </w:pPr>
          </w:p>
          <w:p w14:paraId="274825AC" w14:textId="77777777" w:rsidR="00CF21C5" w:rsidRDefault="00CF21C5">
            <w:pPr>
              <w:pStyle w:val="TableParagraph"/>
              <w:spacing w:before="49"/>
              <w:rPr>
                <w:b/>
                <w:sz w:val="24"/>
              </w:rPr>
            </w:pPr>
          </w:p>
          <w:p w14:paraId="15D9FF1E" w14:textId="77777777" w:rsidR="00CF21C5" w:rsidRDefault="00A7387D">
            <w:pPr>
              <w:pStyle w:val="TableParagraph"/>
              <w:ind w:left="238"/>
              <w:rPr>
                <w:sz w:val="24"/>
              </w:rPr>
            </w:pPr>
            <w:r>
              <w:rPr>
                <w:spacing w:val="-2"/>
                <w:sz w:val="24"/>
              </w:rPr>
              <w:t>Библиотека</w:t>
            </w:r>
          </w:p>
          <w:p w14:paraId="671CEE40" w14:textId="77777777" w:rsidR="00CF21C5" w:rsidRDefault="00A7387D">
            <w:pPr>
              <w:pStyle w:val="TableParagraph"/>
              <w:ind w:left="1" w:right="173"/>
              <w:rPr>
                <w:sz w:val="24"/>
              </w:rPr>
            </w:pPr>
            <w:r>
              <w:rPr>
                <w:sz w:val="24"/>
              </w:rPr>
              <w:t>ЦОК</w:t>
            </w:r>
            <w:hyperlink r:id="rId699">
              <w:r>
                <w:rPr>
                  <w:color w:val="0000FF"/>
                  <w:sz w:val="24"/>
                  <w:u w:val="single" w:color="0000FF"/>
                </w:rPr>
                <w:t>https://m.edsoo.ru/</w:t>
              </w:r>
            </w:hyperlink>
            <w:hyperlink r:id="rId700">
              <w:r>
                <w:rPr>
                  <w:color w:val="0000FF"/>
                  <w:spacing w:val="-2"/>
                  <w:sz w:val="24"/>
                  <w:u w:val="single" w:color="0000FF"/>
                </w:rPr>
                <w:t>7f412850</w:t>
              </w:r>
            </w:hyperlink>
          </w:p>
        </w:tc>
      </w:tr>
    </w:tbl>
    <w:p w14:paraId="2AF148F3" w14:textId="77777777" w:rsidR="00CF21C5" w:rsidRDefault="00CF21C5">
      <w:pPr>
        <w:pStyle w:val="TableParagraph"/>
        <w:rPr>
          <w:sz w:val="24"/>
        </w:rPr>
        <w:sectPr w:rsidR="00CF21C5">
          <w:pgSz w:w="11910" w:h="16390"/>
          <w:pgMar w:top="820" w:right="141" w:bottom="1260" w:left="708" w:header="0" w:footer="1063" w:gutter="0"/>
          <w:cols w:space="720"/>
        </w:sectPr>
      </w:pPr>
    </w:p>
    <w:p w14:paraId="058869CC" w14:textId="77777777" w:rsidR="00CF21C5" w:rsidRDefault="00CF21C5">
      <w:pPr>
        <w:pStyle w:val="a3"/>
        <w:spacing w:before="6"/>
        <w:ind w:left="0"/>
        <w:jc w:val="left"/>
        <w:rPr>
          <w:b/>
          <w:sz w:val="2"/>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875"/>
        <w:gridCol w:w="955"/>
        <w:gridCol w:w="1850"/>
        <w:gridCol w:w="1761"/>
        <w:gridCol w:w="2551"/>
      </w:tblGrid>
      <w:tr w:rsidR="00CF21C5" w14:paraId="2D985D41" w14:textId="77777777">
        <w:trPr>
          <w:trHeight w:val="1151"/>
        </w:trPr>
        <w:tc>
          <w:tcPr>
            <w:tcW w:w="696" w:type="dxa"/>
          </w:tcPr>
          <w:p w14:paraId="5D4F7094" w14:textId="77777777" w:rsidR="00CF21C5" w:rsidRDefault="00CF21C5">
            <w:pPr>
              <w:pStyle w:val="TableParagraph"/>
              <w:rPr>
                <w:sz w:val="24"/>
              </w:rPr>
            </w:pPr>
          </w:p>
        </w:tc>
        <w:tc>
          <w:tcPr>
            <w:tcW w:w="2875" w:type="dxa"/>
          </w:tcPr>
          <w:p w14:paraId="4B9EC3D1" w14:textId="77777777" w:rsidR="00CF21C5" w:rsidRDefault="00A7387D">
            <w:pPr>
              <w:pStyle w:val="TableParagraph"/>
              <w:spacing w:before="28" w:line="270" w:lineRule="atLeast"/>
              <w:ind w:left="237" w:right="134"/>
              <w:rPr>
                <w:sz w:val="24"/>
              </w:rPr>
            </w:pPr>
            <w:r>
              <w:rPr>
                <w:sz w:val="24"/>
              </w:rPr>
              <w:t xml:space="preserve">использованиясамоката и других средств </w:t>
            </w:r>
            <w:r>
              <w:rPr>
                <w:spacing w:val="-2"/>
                <w:sz w:val="24"/>
              </w:rPr>
              <w:t>индивидуальной мобильности</w:t>
            </w:r>
          </w:p>
        </w:tc>
        <w:tc>
          <w:tcPr>
            <w:tcW w:w="955" w:type="dxa"/>
          </w:tcPr>
          <w:p w14:paraId="24CB11E7" w14:textId="77777777" w:rsidR="00CF21C5" w:rsidRDefault="00CF21C5">
            <w:pPr>
              <w:pStyle w:val="TableParagraph"/>
              <w:rPr>
                <w:sz w:val="24"/>
              </w:rPr>
            </w:pPr>
          </w:p>
        </w:tc>
        <w:tc>
          <w:tcPr>
            <w:tcW w:w="1850" w:type="dxa"/>
          </w:tcPr>
          <w:p w14:paraId="1D7A90C1" w14:textId="77777777" w:rsidR="00CF21C5" w:rsidRDefault="00CF21C5">
            <w:pPr>
              <w:pStyle w:val="TableParagraph"/>
              <w:rPr>
                <w:sz w:val="24"/>
              </w:rPr>
            </w:pPr>
          </w:p>
        </w:tc>
        <w:tc>
          <w:tcPr>
            <w:tcW w:w="1761" w:type="dxa"/>
          </w:tcPr>
          <w:p w14:paraId="020FFAAF" w14:textId="77777777" w:rsidR="00CF21C5" w:rsidRDefault="00CF21C5">
            <w:pPr>
              <w:pStyle w:val="TableParagraph"/>
              <w:rPr>
                <w:sz w:val="24"/>
              </w:rPr>
            </w:pPr>
          </w:p>
        </w:tc>
        <w:tc>
          <w:tcPr>
            <w:tcW w:w="2551" w:type="dxa"/>
          </w:tcPr>
          <w:p w14:paraId="3A10B263" w14:textId="77777777" w:rsidR="00CF21C5" w:rsidRDefault="00CF21C5">
            <w:pPr>
              <w:pStyle w:val="TableParagraph"/>
              <w:rPr>
                <w:sz w:val="24"/>
              </w:rPr>
            </w:pPr>
          </w:p>
        </w:tc>
      </w:tr>
      <w:tr w:rsidR="00CF21C5" w14:paraId="4E3FA0CF" w14:textId="77777777">
        <w:trPr>
          <w:trHeight w:val="4742"/>
        </w:trPr>
        <w:tc>
          <w:tcPr>
            <w:tcW w:w="696" w:type="dxa"/>
          </w:tcPr>
          <w:p w14:paraId="493E5690" w14:textId="77777777" w:rsidR="00CF21C5" w:rsidRDefault="00CF21C5">
            <w:pPr>
              <w:pStyle w:val="TableParagraph"/>
              <w:rPr>
                <w:b/>
                <w:sz w:val="24"/>
              </w:rPr>
            </w:pPr>
          </w:p>
          <w:p w14:paraId="778BA4E1" w14:textId="77777777" w:rsidR="00CF21C5" w:rsidRDefault="00CF21C5">
            <w:pPr>
              <w:pStyle w:val="TableParagraph"/>
              <w:rPr>
                <w:b/>
                <w:sz w:val="24"/>
              </w:rPr>
            </w:pPr>
          </w:p>
          <w:p w14:paraId="43415262" w14:textId="77777777" w:rsidR="00CF21C5" w:rsidRDefault="00CF21C5">
            <w:pPr>
              <w:pStyle w:val="TableParagraph"/>
              <w:rPr>
                <w:b/>
                <w:sz w:val="24"/>
              </w:rPr>
            </w:pPr>
          </w:p>
          <w:p w14:paraId="3C02632D" w14:textId="77777777" w:rsidR="00CF21C5" w:rsidRDefault="00CF21C5">
            <w:pPr>
              <w:pStyle w:val="TableParagraph"/>
              <w:rPr>
                <w:b/>
                <w:sz w:val="24"/>
              </w:rPr>
            </w:pPr>
          </w:p>
          <w:p w14:paraId="42A38C90" w14:textId="77777777" w:rsidR="00CF21C5" w:rsidRDefault="00CF21C5">
            <w:pPr>
              <w:pStyle w:val="TableParagraph"/>
              <w:rPr>
                <w:b/>
                <w:sz w:val="24"/>
              </w:rPr>
            </w:pPr>
          </w:p>
          <w:p w14:paraId="17545AA3" w14:textId="77777777" w:rsidR="00CF21C5" w:rsidRDefault="00CF21C5">
            <w:pPr>
              <w:pStyle w:val="TableParagraph"/>
              <w:rPr>
                <w:b/>
                <w:sz w:val="24"/>
              </w:rPr>
            </w:pPr>
          </w:p>
          <w:p w14:paraId="1A25EF64" w14:textId="77777777" w:rsidR="00CF21C5" w:rsidRDefault="00CF21C5">
            <w:pPr>
              <w:pStyle w:val="TableParagraph"/>
              <w:rPr>
                <w:b/>
                <w:sz w:val="24"/>
              </w:rPr>
            </w:pPr>
          </w:p>
          <w:p w14:paraId="3C5D9071" w14:textId="77777777" w:rsidR="00CF21C5" w:rsidRDefault="00CF21C5">
            <w:pPr>
              <w:pStyle w:val="TableParagraph"/>
              <w:spacing w:before="49"/>
              <w:rPr>
                <w:b/>
                <w:sz w:val="24"/>
              </w:rPr>
            </w:pPr>
          </w:p>
          <w:p w14:paraId="6C7B12F8" w14:textId="77777777" w:rsidR="00CF21C5" w:rsidRDefault="00A7387D">
            <w:pPr>
              <w:pStyle w:val="TableParagraph"/>
              <w:ind w:left="100"/>
              <w:rPr>
                <w:sz w:val="24"/>
              </w:rPr>
            </w:pPr>
            <w:r>
              <w:rPr>
                <w:spacing w:val="-5"/>
                <w:sz w:val="24"/>
              </w:rPr>
              <w:t>3.4</w:t>
            </w:r>
          </w:p>
        </w:tc>
        <w:tc>
          <w:tcPr>
            <w:tcW w:w="2875" w:type="dxa"/>
          </w:tcPr>
          <w:p w14:paraId="48939EB7" w14:textId="77777777" w:rsidR="00CF21C5" w:rsidRDefault="00A7387D">
            <w:pPr>
              <w:pStyle w:val="TableParagraph"/>
              <w:spacing w:before="30" w:line="270" w:lineRule="atLeast"/>
              <w:ind w:left="237" w:right="118"/>
              <w:rPr>
                <w:sz w:val="24"/>
              </w:rPr>
            </w:pPr>
            <w:r>
              <w:rPr>
                <w:sz w:val="24"/>
              </w:rPr>
              <w:t xml:space="preserve">Безопасность в </w:t>
            </w:r>
            <w:r>
              <w:rPr>
                <w:spacing w:val="-2"/>
                <w:sz w:val="24"/>
              </w:rPr>
              <w:t xml:space="preserve">информационно- телекоммуникационной </w:t>
            </w:r>
            <w:r>
              <w:rPr>
                <w:sz w:val="24"/>
              </w:rPr>
              <w:t xml:space="preserve">сети «Интернет» (поиск </w:t>
            </w:r>
            <w:r>
              <w:rPr>
                <w:spacing w:val="-2"/>
                <w:sz w:val="24"/>
              </w:rPr>
              <w:t xml:space="preserve">достоверной информации, опознавание государственных образовательных </w:t>
            </w:r>
            <w:r>
              <w:rPr>
                <w:sz w:val="24"/>
              </w:rPr>
              <w:t xml:space="preserve">ресурсов и детских </w:t>
            </w:r>
            <w:r>
              <w:rPr>
                <w:spacing w:val="-2"/>
                <w:sz w:val="24"/>
              </w:rPr>
              <w:t xml:space="preserve">развлекательных </w:t>
            </w:r>
            <w:r>
              <w:rPr>
                <w:sz w:val="24"/>
              </w:rPr>
              <w:t xml:space="preserve">порталов) в условиях </w:t>
            </w:r>
            <w:r>
              <w:rPr>
                <w:spacing w:val="-2"/>
                <w:sz w:val="24"/>
              </w:rPr>
              <w:t xml:space="preserve">контролируемого </w:t>
            </w:r>
            <w:r>
              <w:rPr>
                <w:sz w:val="24"/>
              </w:rPr>
              <w:t xml:space="preserve">доступа в </w:t>
            </w:r>
            <w:r>
              <w:rPr>
                <w:spacing w:val="-2"/>
                <w:sz w:val="24"/>
              </w:rPr>
              <w:t xml:space="preserve">информационно- телекоммуникационную </w:t>
            </w:r>
            <w:r>
              <w:rPr>
                <w:sz w:val="24"/>
              </w:rPr>
              <w:t>сеть «Интернет»</w:t>
            </w:r>
          </w:p>
        </w:tc>
        <w:tc>
          <w:tcPr>
            <w:tcW w:w="955" w:type="dxa"/>
          </w:tcPr>
          <w:p w14:paraId="623CBE9A" w14:textId="77777777" w:rsidR="00CF21C5" w:rsidRDefault="00CF21C5">
            <w:pPr>
              <w:pStyle w:val="TableParagraph"/>
              <w:rPr>
                <w:b/>
                <w:sz w:val="24"/>
              </w:rPr>
            </w:pPr>
          </w:p>
          <w:p w14:paraId="4F68F7E8" w14:textId="77777777" w:rsidR="00CF21C5" w:rsidRDefault="00CF21C5">
            <w:pPr>
              <w:pStyle w:val="TableParagraph"/>
              <w:rPr>
                <w:b/>
                <w:sz w:val="24"/>
              </w:rPr>
            </w:pPr>
          </w:p>
          <w:p w14:paraId="08FB5095" w14:textId="77777777" w:rsidR="00CF21C5" w:rsidRDefault="00CF21C5">
            <w:pPr>
              <w:pStyle w:val="TableParagraph"/>
              <w:rPr>
                <w:b/>
                <w:sz w:val="24"/>
              </w:rPr>
            </w:pPr>
          </w:p>
          <w:p w14:paraId="2C4F1AAE" w14:textId="77777777" w:rsidR="00CF21C5" w:rsidRDefault="00CF21C5">
            <w:pPr>
              <w:pStyle w:val="TableParagraph"/>
              <w:rPr>
                <w:b/>
                <w:sz w:val="24"/>
              </w:rPr>
            </w:pPr>
          </w:p>
          <w:p w14:paraId="71BF41AD" w14:textId="77777777" w:rsidR="00CF21C5" w:rsidRDefault="00CF21C5">
            <w:pPr>
              <w:pStyle w:val="TableParagraph"/>
              <w:rPr>
                <w:b/>
                <w:sz w:val="24"/>
              </w:rPr>
            </w:pPr>
          </w:p>
          <w:p w14:paraId="51477A17" w14:textId="77777777" w:rsidR="00CF21C5" w:rsidRDefault="00CF21C5">
            <w:pPr>
              <w:pStyle w:val="TableParagraph"/>
              <w:rPr>
                <w:b/>
                <w:sz w:val="24"/>
              </w:rPr>
            </w:pPr>
          </w:p>
          <w:p w14:paraId="3E23A217" w14:textId="77777777" w:rsidR="00CF21C5" w:rsidRDefault="00CF21C5">
            <w:pPr>
              <w:pStyle w:val="TableParagraph"/>
              <w:rPr>
                <w:b/>
                <w:sz w:val="24"/>
              </w:rPr>
            </w:pPr>
          </w:p>
          <w:p w14:paraId="780E2F1C" w14:textId="77777777" w:rsidR="00CF21C5" w:rsidRDefault="00CF21C5">
            <w:pPr>
              <w:pStyle w:val="TableParagraph"/>
              <w:spacing w:before="49"/>
              <w:rPr>
                <w:b/>
                <w:sz w:val="24"/>
              </w:rPr>
            </w:pPr>
          </w:p>
          <w:p w14:paraId="53322E72" w14:textId="77777777" w:rsidR="00CF21C5" w:rsidRDefault="00A7387D">
            <w:pPr>
              <w:pStyle w:val="TableParagraph"/>
              <w:ind w:right="316"/>
              <w:jc w:val="right"/>
              <w:rPr>
                <w:sz w:val="24"/>
              </w:rPr>
            </w:pPr>
            <w:r>
              <w:rPr>
                <w:spacing w:val="-10"/>
                <w:sz w:val="24"/>
              </w:rPr>
              <w:t>1</w:t>
            </w:r>
          </w:p>
        </w:tc>
        <w:tc>
          <w:tcPr>
            <w:tcW w:w="1850" w:type="dxa"/>
          </w:tcPr>
          <w:p w14:paraId="472CAD32" w14:textId="77777777" w:rsidR="00CF21C5" w:rsidRDefault="00CF21C5">
            <w:pPr>
              <w:pStyle w:val="TableParagraph"/>
              <w:rPr>
                <w:sz w:val="24"/>
              </w:rPr>
            </w:pPr>
          </w:p>
        </w:tc>
        <w:tc>
          <w:tcPr>
            <w:tcW w:w="1761" w:type="dxa"/>
          </w:tcPr>
          <w:p w14:paraId="17FD3294" w14:textId="77777777" w:rsidR="00CF21C5" w:rsidRDefault="00CF21C5">
            <w:pPr>
              <w:pStyle w:val="TableParagraph"/>
              <w:rPr>
                <w:sz w:val="24"/>
              </w:rPr>
            </w:pPr>
          </w:p>
        </w:tc>
        <w:tc>
          <w:tcPr>
            <w:tcW w:w="2551" w:type="dxa"/>
          </w:tcPr>
          <w:p w14:paraId="678A2251" w14:textId="77777777" w:rsidR="00CF21C5" w:rsidRDefault="00CF21C5">
            <w:pPr>
              <w:pStyle w:val="TableParagraph"/>
              <w:rPr>
                <w:b/>
                <w:sz w:val="24"/>
              </w:rPr>
            </w:pPr>
          </w:p>
          <w:p w14:paraId="3953735D" w14:textId="77777777" w:rsidR="00CF21C5" w:rsidRDefault="00CF21C5">
            <w:pPr>
              <w:pStyle w:val="TableParagraph"/>
              <w:rPr>
                <w:b/>
                <w:sz w:val="24"/>
              </w:rPr>
            </w:pPr>
          </w:p>
          <w:p w14:paraId="517D8CE1" w14:textId="77777777" w:rsidR="00CF21C5" w:rsidRDefault="00CF21C5">
            <w:pPr>
              <w:pStyle w:val="TableParagraph"/>
              <w:rPr>
                <w:b/>
                <w:sz w:val="24"/>
              </w:rPr>
            </w:pPr>
          </w:p>
          <w:p w14:paraId="58926243" w14:textId="77777777" w:rsidR="00CF21C5" w:rsidRDefault="00CF21C5">
            <w:pPr>
              <w:pStyle w:val="TableParagraph"/>
              <w:rPr>
                <w:b/>
                <w:sz w:val="24"/>
              </w:rPr>
            </w:pPr>
          </w:p>
          <w:p w14:paraId="02D08BF8" w14:textId="77777777" w:rsidR="00CF21C5" w:rsidRDefault="00CF21C5">
            <w:pPr>
              <w:pStyle w:val="TableParagraph"/>
              <w:rPr>
                <w:b/>
                <w:sz w:val="24"/>
              </w:rPr>
            </w:pPr>
          </w:p>
          <w:p w14:paraId="15966497" w14:textId="77777777" w:rsidR="00CF21C5" w:rsidRDefault="00CF21C5">
            <w:pPr>
              <w:pStyle w:val="TableParagraph"/>
              <w:rPr>
                <w:b/>
                <w:sz w:val="24"/>
              </w:rPr>
            </w:pPr>
          </w:p>
          <w:p w14:paraId="459DB0E0" w14:textId="77777777" w:rsidR="00CF21C5" w:rsidRDefault="00CF21C5">
            <w:pPr>
              <w:pStyle w:val="TableParagraph"/>
              <w:spacing w:before="49"/>
              <w:rPr>
                <w:b/>
                <w:sz w:val="24"/>
              </w:rPr>
            </w:pPr>
          </w:p>
          <w:p w14:paraId="4D975ECF" w14:textId="77777777" w:rsidR="00CF21C5" w:rsidRDefault="00A7387D">
            <w:pPr>
              <w:pStyle w:val="TableParagraph"/>
              <w:ind w:left="238"/>
              <w:rPr>
                <w:sz w:val="24"/>
              </w:rPr>
            </w:pPr>
            <w:r>
              <w:rPr>
                <w:spacing w:val="-2"/>
                <w:sz w:val="24"/>
              </w:rPr>
              <w:t>Библиотека</w:t>
            </w:r>
          </w:p>
          <w:p w14:paraId="431D1872" w14:textId="77777777" w:rsidR="00CF21C5" w:rsidRDefault="00A7387D">
            <w:pPr>
              <w:pStyle w:val="TableParagraph"/>
              <w:ind w:left="1" w:right="173"/>
              <w:rPr>
                <w:sz w:val="24"/>
              </w:rPr>
            </w:pPr>
            <w:r>
              <w:rPr>
                <w:sz w:val="24"/>
              </w:rPr>
              <w:t>ЦОК</w:t>
            </w:r>
            <w:hyperlink r:id="rId701">
              <w:r>
                <w:rPr>
                  <w:color w:val="0000FF"/>
                  <w:sz w:val="24"/>
                  <w:u w:val="single" w:color="0000FF"/>
                </w:rPr>
                <w:t>https://m.edsoo.ru/</w:t>
              </w:r>
            </w:hyperlink>
            <w:hyperlink r:id="rId702">
              <w:r>
                <w:rPr>
                  <w:color w:val="0000FF"/>
                  <w:spacing w:val="-2"/>
                  <w:sz w:val="24"/>
                  <w:u w:val="single" w:color="0000FF"/>
                </w:rPr>
                <w:t>7f412850</w:t>
              </w:r>
            </w:hyperlink>
          </w:p>
        </w:tc>
      </w:tr>
      <w:tr w:rsidR="00CF21C5" w14:paraId="053187E8" w14:textId="77777777">
        <w:trPr>
          <w:trHeight w:val="326"/>
        </w:trPr>
        <w:tc>
          <w:tcPr>
            <w:tcW w:w="3571" w:type="dxa"/>
            <w:gridSpan w:val="2"/>
          </w:tcPr>
          <w:p w14:paraId="7A090567" w14:textId="77777777" w:rsidR="00CF21C5" w:rsidRDefault="00A7387D">
            <w:pPr>
              <w:pStyle w:val="TableParagraph"/>
              <w:spacing w:before="49" w:line="257" w:lineRule="exact"/>
              <w:ind w:left="237"/>
              <w:rPr>
                <w:sz w:val="24"/>
              </w:rPr>
            </w:pPr>
            <w:r>
              <w:rPr>
                <w:sz w:val="24"/>
              </w:rPr>
              <w:t xml:space="preserve">Итогопо </w:t>
            </w:r>
            <w:r>
              <w:rPr>
                <w:spacing w:val="-2"/>
                <w:sz w:val="24"/>
              </w:rPr>
              <w:t>разделу</w:t>
            </w:r>
          </w:p>
        </w:tc>
        <w:tc>
          <w:tcPr>
            <w:tcW w:w="955" w:type="dxa"/>
          </w:tcPr>
          <w:p w14:paraId="47214950" w14:textId="77777777" w:rsidR="00CF21C5" w:rsidRDefault="00A7387D">
            <w:pPr>
              <w:pStyle w:val="TableParagraph"/>
              <w:spacing w:before="49" w:line="257" w:lineRule="exact"/>
              <w:ind w:right="316"/>
              <w:jc w:val="right"/>
              <w:rPr>
                <w:sz w:val="24"/>
              </w:rPr>
            </w:pPr>
            <w:r>
              <w:rPr>
                <w:spacing w:val="-10"/>
                <w:sz w:val="24"/>
              </w:rPr>
              <w:t>5</w:t>
            </w:r>
          </w:p>
        </w:tc>
        <w:tc>
          <w:tcPr>
            <w:tcW w:w="6162" w:type="dxa"/>
            <w:gridSpan w:val="3"/>
          </w:tcPr>
          <w:p w14:paraId="63065681" w14:textId="77777777" w:rsidR="00CF21C5" w:rsidRDefault="00CF21C5">
            <w:pPr>
              <w:pStyle w:val="TableParagraph"/>
              <w:rPr>
                <w:sz w:val="24"/>
              </w:rPr>
            </w:pPr>
          </w:p>
        </w:tc>
      </w:tr>
      <w:tr w:rsidR="00CF21C5" w14:paraId="45E95DF7" w14:textId="77777777">
        <w:trPr>
          <w:trHeight w:val="326"/>
        </w:trPr>
        <w:tc>
          <w:tcPr>
            <w:tcW w:w="3571" w:type="dxa"/>
            <w:gridSpan w:val="2"/>
          </w:tcPr>
          <w:p w14:paraId="5837781E" w14:textId="77777777" w:rsidR="00CF21C5" w:rsidRDefault="00A7387D">
            <w:pPr>
              <w:pStyle w:val="TableParagraph"/>
              <w:spacing w:before="49" w:line="257" w:lineRule="exact"/>
              <w:ind w:left="237"/>
              <w:rPr>
                <w:sz w:val="24"/>
              </w:rPr>
            </w:pPr>
            <w:r>
              <w:rPr>
                <w:sz w:val="24"/>
              </w:rPr>
              <w:t>Резервное</w:t>
            </w:r>
            <w:r>
              <w:rPr>
                <w:spacing w:val="-2"/>
                <w:sz w:val="24"/>
              </w:rPr>
              <w:t xml:space="preserve"> время</w:t>
            </w:r>
          </w:p>
        </w:tc>
        <w:tc>
          <w:tcPr>
            <w:tcW w:w="955" w:type="dxa"/>
          </w:tcPr>
          <w:p w14:paraId="6307F083" w14:textId="77777777" w:rsidR="00CF21C5" w:rsidRDefault="00A7387D">
            <w:pPr>
              <w:pStyle w:val="TableParagraph"/>
              <w:spacing w:before="49" w:line="257" w:lineRule="exact"/>
              <w:ind w:right="316"/>
              <w:jc w:val="right"/>
              <w:rPr>
                <w:sz w:val="24"/>
              </w:rPr>
            </w:pPr>
            <w:r>
              <w:rPr>
                <w:spacing w:val="-10"/>
                <w:sz w:val="24"/>
              </w:rPr>
              <w:t>6</w:t>
            </w:r>
          </w:p>
        </w:tc>
        <w:tc>
          <w:tcPr>
            <w:tcW w:w="1850" w:type="dxa"/>
          </w:tcPr>
          <w:p w14:paraId="42A2B4B8" w14:textId="77777777" w:rsidR="00CF21C5" w:rsidRDefault="00A7387D">
            <w:pPr>
              <w:pStyle w:val="TableParagraph"/>
              <w:spacing w:before="49" w:line="257" w:lineRule="exact"/>
              <w:ind w:right="767"/>
              <w:jc w:val="right"/>
              <w:rPr>
                <w:sz w:val="24"/>
              </w:rPr>
            </w:pPr>
            <w:r>
              <w:rPr>
                <w:spacing w:val="-10"/>
                <w:sz w:val="24"/>
              </w:rPr>
              <w:t>4</w:t>
            </w:r>
          </w:p>
        </w:tc>
        <w:tc>
          <w:tcPr>
            <w:tcW w:w="1761" w:type="dxa"/>
          </w:tcPr>
          <w:p w14:paraId="76FBDC98" w14:textId="77777777" w:rsidR="00CF21C5" w:rsidRDefault="00CF21C5">
            <w:pPr>
              <w:pStyle w:val="TableParagraph"/>
              <w:rPr>
                <w:sz w:val="24"/>
              </w:rPr>
            </w:pPr>
          </w:p>
        </w:tc>
        <w:tc>
          <w:tcPr>
            <w:tcW w:w="2551" w:type="dxa"/>
          </w:tcPr>
          <w:p w14:paraId="374AA6AF" w14:textId="77777777" w:rsidR="00CF21C5" w:rsidRDefault="00CF21C5">
            <w:pPr>
              <w:pStyle w:val="TableParagraph"/>
              <w:rPr>
                <w:sz w:val="24"/>
              </w:rPr>
            </w:pPr>
          </w:p>
        </w:tc>
      </w:tr>
      <w:tr w:rsidR="00CF21C5" w14:paraId="71A7F845" w14:textId="77777777">
        <w:trPr>
          <w:trHeight w:val="602"/>
        </w:trPr>
        <w:tc>
          <w:tcPr>
            <w:tcW w:w="3571" w:type="dxa"/>
            <w:gridSpan w:val="2"/>
          </w:tcPr>
          <w:p w14:paraId="24C6B721" w14:textId="77777777" w:rsidR="00CF21C5" w:rsidRDefault="00A7387D">
            <w:pPr>
              <w:pStyle w:val="TableParagraph"/>
              <w:spacing w:before="30" w:line="270" w:lineRule="atLeast"/>
              <w:ind w:left="237" w:right="7"/>
              <w:rPr>
                <w:sz w:val="24"/>
              </w:rPr>
            </w:pPr>
            <w:r>
              <w:rPr>
                <w:sz w:val="24"/>
              </w:rPr>
              <w:t>ОБЩЕЕ КОЛИЧЕСТВО ЧАСОВПОПРОГРАММЕ</w:t>
            </w:r>
          </w:p>
        </w:tc>
        <w:tc>
          <w:tcPr>
            <w:tcW w:w="955" w:type="dxa"/>
          </w:tcPr>
          <w:p w14:paraId="766C4420" w14:textId="77777777" w:rsidR="00CF21C5" w:rsidRDefault="00A7387D">
            <w:pPr>
              <w:pStyle w:val="TableParagraph"/>
              <w:spacing w:before="186"/>
              <w:ind w:right="256"/>
              <w:jc w:val="right"/>
              <w:rPr>
                <w:sz w:val="24"/>
              </w:rPr>
            </w:pPr>
            <w:r>
              <w:rPr>
                <w:spacing w:val="-5"/>
                <w:sz w:val="24"/>
              </w:rPr>
              <w:t>68</w:t>
            </w:r>
          </w:p>
        </w:tc>
        <w:tc>
          <w:tcPr>
            <w:tcW w:w="1850" w:type="dxa"/>
          </w:tcPr>
          <w:p w14:paraId="327E8958" w14:textId="77777777" w:rsidR="00CF21C5" w:rsidRDefault="00A7387D">
            <w:pPr>
              <w:pStyle w:val="TableParagraph"/>
              <w:spacing w:before="186"/>
              <w:ind w:right="767"/>
              <w:jc w:val="right"/>
              <w:rPr>
                <w:sz w:val="24"/>
              </w:rPr>
            </w:pPr>
            <w:r>
              <w:rPr>
                <w:spacing w:val="-10"/>
                <w:sz w:val="24"/>
              </w:rPr>
              <w:t>4</w:t>
            </w:r>
          </w:p>
        </w:tc>
        <w:tc>
          <w:tcPr>
            <w:tcW w:w="1761" w:type="dxa"/>
          </w:tcPr>
          <w:p w14:paraId="3B67C96A" w14:textId="77777777" w:rsidR="00CF21C5" w:rsidRDefault="00A7387D">
            <w:pPr>
              <w:pStyle w:val="TableParagraph"/>
              <w:spacing w:before="186"/>
              <w:ind w:left="184"/>
              <w:jc w:val="center"/>
              <w:rPr>
                <w:sz w:val="24"/>
              </w:rPr>
            </w:pPr>
            <w:r>
              <w:rPr>
                <w:spacing w:val="-10"/>
                <w:sz w:val="24"/>
              </w:rPr>
              <w:t>2</w:t>
            </w:r>
          </w:p>
        </w:tc>
        <w:tc>
          <w:tcPr>
            <w:tcW w:w="2551" w:type="dxa"/>
          </w:tcPr>
          <w:p w14:paraId="17A6B62F" w14:textId="77777777" w:rsidR="00CF21C5" w:rsidRDefault="00CF21C5">
            <w:pPr>
              <w:pStyle w:val="TableParagraph"/>
              <w:rPr>
                <w:sz w:val="24"/>
              </w:rPr>
            </w:pPr>
          </w:p>
        </w:tc>
      </w:tr>
    </w:tbl>
    <w:p w14:paraId="53EC6F0B" w14:textId="77777777" w:rsidR="00CF21C5" w:rsidRDefault="00CF21C5">
      <w:pPr>
        <w:pStyle w:val="a3"/>
        <w:ind w:left="0"/>
        <w:jc w:val="left"/>
        <w:rPr>
          <w:b/>
        </w:rPr>
      </w:pPr>
    </w:p>
    <w:p w14:paraId="306CDC21" w14:textId="77777777" w:rsidR="00CF21C5" w:rsidRDefault="00CF21C5">
      <w:pPr>
        <w:pStyle w:val="a3"/>
        <w:spacing w:before="126"/>
        <w:ind w:left="0"/>
        <w:jc w:val="left"/>
        <w:rPr>
          <w:b/>
        </w:rPr>
      </w:pPr>
    </w:p>
    <w:p w14:paraId="5B459D60" w14:textId="77777777" w:rsidR="00CF21C5" w:rsidRPr="00313D2E" w:rsidRDefault="00A7387D" w:rsidP="00E874B6">
      <w:pPr>
        <w:pStyle w:val="a4"/>
        <w:numPr>
          <w:ilvl w:val="3"/>
          <w:numId w:val="51"/>
        </w:numPr>
        <w:tabs>
          <w:tab w:val="left" w:pos="1864"/>
        </w:tabs>
        <w:ind w:left="1864"/>
        <w:jc w:val="left"/>
        <w:rPr>
          <w:b/>
          <w:sz w:val="24"/>
        </w:rPr>
      </w:pPr>
      <w:bookmarkStart w:id="57" w:name="2.2.2.7_ОСНОВЫ_РЕЛИГИОЗНЫХ_КУЛЬТУР_И_СВЕ"/>
      <w:bookmarkEnd w:id="57"/>
      <w:r>
        <w:rPr>
          <w:b/>
          <w:sz w:val="24"/>
        </w:rPr>
        <w:t>ОСНОВЫ</w:t>
      </w:r>
      <w:r w:rsidR="00C52044">
        <w:rPr>
          <w:b/>
          <w:sz w:val="24"/>
        </w:rPr>
        <w:t xml:space="preserve">  </w:t>
      </w:r>
      <w:r>
        <w:rPr>
          <w:b/>
          <w:sz w:val="24"/>
        </w:rPr>
        <w:t>РЕЛИГИОЗНЫХ</w:t>
      </w:r>
      <w:r w:rsidR="00C52044">
        <w:rPr>
          <w:b/>
          <w:sz w:val="24"/>
        </w:rPr>
        <w:t xml:space="preserve">  </w:t>
      </w:r>
      <w:r>
        <w:rPr>
          <w:b/>
          <w:sz w:val="24"/>
        </w:rPr>
        <w:t>КУЛЬТУР</w:t>
      </w:r>
      <w:r w:rsidR="00C52044">
        <w:rPr>
          <w:b/>
          <w:sz w:val="24"/>
        </w:rPr>
        <w:t xml:space="preserve"> </w:t>
      </w:r>
      <w:r>
        <w:rPr>
          <w:b/>
          <w:sz w:val="24"/>
        </w:rPr>
        <w:t>И</w:t>
      </w:r>
      <w:r w:rsidR="00C52044">
        <w:rPr>
          <w:b/>
          <w:sz w:val="24"/>
        </w:rPr>
        <w:t xml:space="preserve"> </w:t>
      </w:r>
      <w:r>
        <w:rPr>
          <w:b/>
          <w:sz w:val="24"/>
        </w:rPr>
        <w:t>СВЕТСКОЙ</w:t>
      </w:r>
      <w:r>
        <w:rPr>
          <w:b/>
          <w:spacing w:val="-2"/>
          <w:sz w:val="24"/>
        </w:rPr>
        <w:t xml:space="preserve"> ЭТИКИ</w:t>
      </w:r>
    </w:p>
    <w:p w14:paraId="18B35F58" w14:textId="77777777" w:rsidR="00313D2E" w:rsidRDefault="00313D2E" w:rsidP="00E874B6">
      <w:pPr>
        <w:pStyle w:val="a4"/>
        <w:numPr>
          <w:ilvl w:val="3"/>
          <w:numId w:val="51"/>
        </w:numPr>
        <w:tabs>
          <w:tab w:val="left" w:pos="1864"/>
        </w:tabs>
        <w:ind w:left="1864"/>
        <w:jc w:val="left"/>
        <w:rPr>
          <w:b/>
          <w:sz w:val="24"/>
        </w:rPr>
      </w:pPr>
    </w:p>
    <w:p w14:paraId="345D62ED" w14:textId="77777777" w:rsidR="00CF21C5" w:rsidRDefault="00A7387D" w:rsidP="00C52044">
      <w:pPr>
        <w:pStyle w:val="a3"/>
        <w:tabs>
          <w:tab w:val="left" w:pos="2884"/>
          <w:tab w:val="left" w:pos="4861"/>
          <w:tab w:val="left" w:pos="6160"/>
          <w:tab w:val="left" w:pos="7873"/>
          <w:tab w:val="left" w:pos="9203"/>
        </w:tabs>
        <w:ind w:left="424" w:right="855" w:firstLine="720"/>
      </w:pPr>
      <w:r>
        <w:rPr>
          <w:i/>
        </w:rPr>
        <w:t>Планируемые результаты</w:t>
      </w:r>
      <w:r w:rsidR="0059307B">
        <w:rPr>
          <w:i/>
        </w:rPr>
        <w:t xml:space="preserve"> </w:t>
      </w:r>
      <w:r>
        <w:t>освоения курса ОРКСЭ включают результаты по каждому учебному</w:t>
      </w:r>
      <w:r w:rsidR="0059307B">
        <w:t xml:space="preserve"> </w:t>
      </w:r>
      <w:r>
        <w:t>модулю.</w:t>
      </w:r>
      <w:r w:rsidR="0059307B">
        <w:t xml:space="preserve"> </w:t>
      </w:r>
      <w:r>
        <w:t>При</w:t>
      </w:r>
      <w:r w:rsidR="0059307B">
        <w:t xml:space="preserve"> </w:t>
      </w:r>
      <w:r>
        <w:t>конструировании</w:t>
      </w:r>
      <w:r w:rsidR="0059307B">
        <w:t xml:space="preserve"> </w:t>
      </w:r>
      <w:r>
        <w:t>планируемых</w:t>
      </w:r>
      <w:r w:rsidR="0059307B">
        <w:t xml:space="preserve"> </w:t>
      </w:r>
      <w:r>
        <w:t>результатов</w:t>
      </w:r>
      <w:r w:rsidR="0059307B">
        <w:t xml:space="preserve"> </w:t>
      </w:r>
      <w:r>
        <w:t>учитываются</w:t>
      </w:r>
      <w:r w:rsidR="0059307B">
        <w:t xml:space="preserve"> </w:t>
      </w:r>
      <w:r>
        <w:t>цели обучения, требования, которые представлены в стандарте, и специфика содержания каждого учебного</w:t>
      </w:r>
      <w:r w:rsidR="0059307B">
        <w:t xml:space="preserve"> </w:t>
      </w:r>
      <w:r>
        <w:t>модуля.</w:t>
      </w:r>
      <w:r w:rsidR="0059307B">
        <w:t xml:space="preserve"> </w:t>
      </w:r>
      <w:r>
        <w:t>Общие</w:t>
      </w:r>
      <w:r w:rsidR="0059307B">
        <w:t xml:space="preserve"> </w:t>
      </w:r>
      <w:r>
        <w:t>результаты</w:t>
      </w:r>
      <w:r w:rsidR="0059307B">
        <w:t xml:space="preserve"> </w:t>
      </w:r>
      <w:r>
        <w:t>содержат</w:t>
      </w:r>
      <w:r w:rsidR="0059307B">
        <w:t xml:space="preserve"> </w:t>
      </w:r>
      <w:r>
        <w:t>перечень</w:t>
      </w:r>
      <w:r w:rsidR="0059307B">
        <w:t xml:space="preserve"> </w:t>
      </w:r>
      <w:r>
        <w:t>личностных</w:t>
      </w:r>
      <w:r w:rsidR="0059307B">
        <w:t xml:space="preserve"> </w:t>
      </w:r>
      <w:r>
        <w:t>и</w:t>
      </w:r>
      <w:r w:rsidR="0059307B">
        <w:t xml:space="preserve"> </w:t>
      </w:r>
      <w:r>
        <w:t>метапредметных</w:t>
      </w:r>
      <w:r w:rsidR="0059307B">
        <w:t xml:space="preserve"> </w:t>
      </w:r>
      <w:r>
        <w:t>достижений,</w:t>
      </w:r>
      <w:r w:rsidR="0059307B">
        <w:t xml:space="preserve"> </w:t>
      </w:r>
      <w:r>
        <w:t xml:space="preserve">которые приобретает каждый обучающийся, независимо от изучаемого модуля. </w:t>
      </w:r>
      <w:r>
        <w:rPr>
          <w:spacing w:val="-2"/>
        </w:rPr>
        <w:t>Культурологическая</w:t>
      </w:r>
      <w:r>
        <w:tab/>
      </w:r>
      <w:r>
        <w:rPr>
          <w:spacing w:val="-2"/>
        </w:rPr>
        <w:t>направленность</w:t>
      </w:r>
      <w:r>
        <w:tab/>
      </w:r>
      <w:r>
        <w:rPr>
          <w:spacing w:val="-2"/>
        </w:rPr>
        <w:t>предмета</w:t>
      </w:r>
      <w:r>
        <w:tab/>
      </w:r>
      <w:r>
        <w:rPr>
          <w:spacing w:val="-2"/>
        </w:rPr>
        <w:t>способствует</w:t>
      </w:r>
      <w:r>
        <w:tab/>
      </w:r>
      <w:r>
        <w:rPr>
          <w:spacing w:val="-2"/>
        </w:rPr>
        <w:t>развитию</w:t>
      </w:r>
      <w:r>
        <w:tab/>
      </w:r>
      <w:r>
        <w:rPr>
          <w:spacing w:val="-10"/>
        </w:rPr>
        <w:t>у</w:t>
      </w:r>
      <w:r w:rsidR="0059307B">
        <w:rPr>
          <w:spacing w:val="-10"/>
        </w:rPr>
        <w:t xml:space="preserve"> </w:t>
      </w:r>
      <w:r>
        <w:t>обучающихся представлений о нравственных идеалах и ценностях религиозных и светских традиций народов России, формированию ценностного отношения</w:t>
      </w:r>
      <w:r w:rsidR="0059307B">
        <w:t xml:space="preserve"> </w:t>
      </w:r>
      <w:r>
        <w:t>к социальной реальности, осознанию</w:t>
      </w:r>
      <w:r w:rsidR="0059307B">
        <w:t xml:space="preserve"> </w:t>
      </w:r>
      <w:r>
        <w:t>роли</w:t>
      </w:r>
      <w:r w:rsidR="0059307B">
        <w:t xml:space="preserve"> </w:t>
      </w:r>
      <w:r>
        <w:t>буддизма,</w:t>
      </w:r>
      <w:r w:rsidR="0059307B">
        <w:t xml:space="preserve"> </w:t>
      </w:r>
      <w:r>
        <w:t>православия,</w:t>
      </w:r>
      <w:r w:rsidR="0059307B">
        <w:t xml:space="preserve"> </w:t>
      </w:r>
      <w:r>
        <w:t>ислама,</w:t>
      </w:r>
      <w:r w:rsidR="0059307B">
        <w:t xml:space="preserve"> </w:t>
      </w:r>
      <w:r>
        <w:t>иудаизма,</w:t>
      </w:r>
      <w:r w:rsidR="0059307B">
        <w:t xml:space="preserve"> </w:t>
      </w:r>
      <w:r>
        <w:t>светской</w:t>
      </w:r>
      <w:r w:rsidR="0059307B">
        <w:t xml:space="preserve"> </w:t>
      </w:r>
      <w:r>
        <w:t>этики</w:t>
      </w:r>
      <w:r w:rsidR="0059307B">
        <w:t xml:space="preserve"> </w:t>
      </w:r>
      <w:r>
        <w:t>висторииикультуренашейстраны.КоммуникативныйподходкпреподаваниюпредметаОРКСЭ предполагает</w:t>
      </w:r>
      <w:r w:rsidR="009B029E">
        <w:t xml:space="preserve"> организацию </w:t>
      </w:r>
      <w:r>
        <w:t>коммуникативной</w:t>
      </w:r>
      <w:r w:rsidR="009B029E">
        <w:t xml:space="preserve"> </w:t>
      </w:r>
      <w:r>
        <w:t>деятельности</w:t>
      </w:r>
      <w:r w:rsidR="009B029E">
        <w:t xml:space="preserve"> </w:t>
      </w:r>
      <w:r>
        <w:t>обучающихся,</w:t>
      </w:r>
      <w:r w:rsidR="009B029E">
        <w:t xml:space="preserve"> </w:t>
      </w:r>
      <w:r>
        <w:t>требующей</w:t>
      </w:r>
      <w:r w:rsidR="009B029E">
        <w:t xml:space="preserve"> </w:t>
      </w:r>
      <w:r>
        <w:t>от</w:t>
      </w:r>
      <w:r w:rsidR="009B029E">
        <w:t xml:space="preserve"> </w:t>
      </w:r>
      <w:r>
        <w:t>них умения</w:t>
      </w:r>
      <w:r w:rsidR="009B029E">
        <w:t xml:space="preserve"> </w:t>
      </w:r>
      <w:r>
        <w:t>выслушивать</w:t>
      </w:r>
      <w:r w:rsidR="009B029E">
        <w:t xml:space="preserve"> </w:t>
      </w:r>
      <w:r>
        <w:t>позицию</w:t>
      </w:r>
      <w:r w:rsidR="009B029E">
        <w:t xml:space="preserve"> </w:t>
      </w:r>
      <w:r>
        <w:t>партнёра</w:t>
      </w:r>
      <w:r w:rsidR="009B029E">
        <w:t xml:space="preserve"> </w:t>
      </w:r>
      <w:r>
        <w:t>по</w:t>
      </w:r>
      <w:r w:rsidR="009B029E">
        <w:t xml:space="preserve"> </w:t>
      </w:r>
      <w:r>
        <w:t>деятельности,</w:t>
      </w:r>
      <w:r w:rsidR="009B029E">
        <w:t xml:space="preserve"> </w:t>
      </w:r>
      <w:r>
        <w:t>принимать</w:t>
      </w:r>
      <w:r w:rsidR="009B029E">
        <w:t xml:space="preserve"> </w:t>
      </w:r>
      <w:r>
        <w:t>её,</w:t>
      </w:r>
      <w:r w:rsidR="009B029E">
        <w:t xml:space="preserve"> </w:t>
      </w:r>
      <w:r>
        <w:t>согласовывать</w:t>
      </w:r>
      <w:r w:rsidR="00C52044">
        <w:t xml:space="preserve"> </w:t>
      </w:r>
      <w:r>
        <w:t>усилия</w:t>
      </w:r>
      <w:r w:rsidR="00C52044">
        <w:t xml:space="preserve"> </w:t>
      </w:r>
      <w:r>
        <w:t>для</w:t>
      </w:r>
      <w:r w:rsidR="00C52044">
        <w:t xml:space="preserve"> </w:t>
      </w:r>
      <w:r>
        <w:t>достижения</w:t>
      </w:r>
      <w:r w:rsidR="00C52044">
        <w:t xml:space="preserve"> </w:t>
      </w:r>
      <w:r>
        <w:t>поставленной</w:t>
      </w:r>
      <w:r w:rsidR="00C52044">
        <w:t xml:space="preserve"> </w:t>
      </w:r>
      <w:r>
        <w:t>цели,</w:t>
      </w:r>
      <w:r w:rsidR="00C52044">
        <w:t xml:space="preserve"> </w:t>
      </w:r>
      <w:r>
        <w:t>находить</w:t>
      </w:r>
      <w:r w:rsidR="00C52044">
        <w:t xml:space="preserve"> </w:t>
      </w:r>
      <w:r>
        <w:t>адекватные</w:t>
      </w:r>
      <w:r w:rsidR="00C52044">
        <w:t xml:space="preserve"> </w:t>
      </w:r>
      <w:r>
        <w:t>вербальные</w:t>
      </w:r>
      <w:r w:rsidR="00C52044">
        <w:t xml:space="preserve"> </w:t>
      </w:r>
      <w:r>
        <w:rPr>
          <w:spacing w:val="-2"/>
        </w:rPr>
        <w:t>средства</w:t>
      </w:r>
      <w:r w:rsidR="00C52044">
        <w:t xml:space="preserve"> </w:t>
      </w:r>
      <w:r>
        <w:t>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DA8DB29" w14:textId="77777777" w:rsidR="00CF21C5" w:rsidRDefault="00A7387D" w:rsidP="00313D2E">
      <w:pPr>
        <w:pStyle w:val="a3"/>
        <w:ind w:left="424" w:right="855" w:firstLine="72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w:t>
      </w:r>
      <w:r w:rsidR="00F66C34">
        <w:t xml:space="preserve"> </w:t>
      </w:r>
      <w:r>
        <w:t>восприятия</w:t>
      </w:r>
      <w:r w:rsidR="00F66C34">
        <w:t xml:space="preserve"> </w:t>
      </w:r>
      <w:r>
        <w:t>явлений социальной жизни,</w:t>
      </w:r>
      <w:r w:rsidR="00F66C34">
        <w:t xml:space="preserve"> </w:t>
      </w:r>
      <w:r>
        <w:t>связанной</w:t>
      </w:r>
      <w:r w:rsidR="00F66C34">
        <w:t xml:space="preserve"> </w:t>
      </w:r>
      <w:r>
        <w:t>с</w:t>
      </w:r>
      <w:r w:rsidR="00F66C34">
        <w:t xml:space="preserve"> </w:t>
      </w:r>
      <w:r>
        <w:t>проявлением</w:t>
      </w:r>
      <w:r w:rsidR="00F66C34">
        <w:t xml:space="preserve"> </w:t>
      </w:r>
      <w:r>
        <w:t>или</w:t>
      </w:r>
      <w:r w:rsidR="00F66C34">
        <w:t xml:space="preserve"> </w:t>
      </w:r>
      <w:r>
        <w:t>нарушением нравственных, этических норм, обсуждение конкретных жизненных ситуаций, дающих образцы нравственно ценного поведения.</w:t>
      </w:r>
    </w:p>
    <w:p w14:paraId="51ECB585" w14:textId="77777777" w:rsidR="00CF21C5" w:rsidRDefault="00A7387D" w:rsidP="00313D2E">
      <w:pPr>
        <w:pStyle w:val="a3"/>
        <w:ind w:left="424" w:right="1011" w:firstLine="72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FC9273" w14:textId="77777777" w:rsidR="00CF21C5" w:rsidRDefault="00A7387D" w:rsidP="00313D2E">
      <w:pPr>
        <w:pStyle w:val="a3"/>
        <w:ind w:left="1334"/>
      </w:pPr>
      <w:r>
        <w:t>Основными</w:t>
      </w:r>
      <w:r w:rsidR="00F66C34">
        <w:t xml:space="preserve"> </w:t>
      </w:r>
      <w:r>
        <w:t>задачами</w:t>
      </w:r>
      <w:r w:rsidR="00F66C34">
        <w:t xml:space="preserve"> </w:t>
      </w:r>
      <w:r>
        <w:t>ОРКСЭ</w:t>
      </w:r>
      <w:r w:rsidR="00F66C34">
        <w:t xml:space="preserve"> </w:t>
      </w:r>
      <w:r>
        <w:rPr>
          <w:spacing w:val="-2"/>
        </w:rPr>
        <w:t>являются:</w:t>
      </w:r>
    </w:p>
    <w:p w14:paraId="748B052A" w14:textId="77777777" w:rsidR="00CF21C5" w:rsidRDefault="00A7387D" w:rsidP="00313D2E">
      <w:pPr>
        <w:pStyle w:val="a3"/>
        <w:ind w:left="1144" w:right="991"/>
      </w:pPr>
      <w:r>
        <w:t>—знакомство обучающихся с основами православной, мусульманской и др.веры Рабочаяпрограммаотражаетвариантконкретизациитребований</w:t>
      </w:r>
      <w:r>
        <w:rPr>
          <w:spacing w:val="-2"/>
        </w:rPr>
        <w:t>Федерального</w:t>
      </w:r>
    </w:p>
    <w:p w14:paraId="14520FBA" w14:textId="77777777" w:rsidR="00CF21C5" w:rsidRDefault="00A7387D" w:rsidP="00313D2E">
      <w:pPr>
        <w:pStyle w:val="a3"/>
        <w:ind w:left="424"/>
      </w:pPr>
      <w:r>
        <w:t>государственногообразовательногостандартаначальногообщегообразования(далее</w:t>
      </w:r>
      <w:r>
        <w:rPr>
          <w:spacing w:val="-10"/>
        </w:rPr>
        <w:t>—</w:t>
      </w:r>
    </w:p>
    <w:p w14:paraId="2B320E24" w14:textId="77777777" w:rsidR="00CF21C5" w:rsidRDefault="00A7387D" w:rsidP="00313D2E">
      <w:pPr>
        <w:pStyle w:val="a3"/>
        <w:ind w:left="424"/>
      </w:pPr>
      <w:r>
        <w:t>ФГОСНОО)поОРКСЭиобеспечиваетсодержательнуюсоставляющуюФГОС</w:t>
      </w:r>
      <w:r>
        <w:rPr>
          <w:spacing w:val="-4"/>
        </w:rPr>
        <w:t>НОО.</w:t>
      </w:r>
    </w:p>
    <w:p w14:paraId="3A553E11" w14:textId="77777777" w:rsidR="00CF21C5" w:rsidRDefault="00CF21C5" w:rsidP="00313D2E">
      <w:pPr>
        <w:pStyle w:val="a3"/>
        <w:ind w:left="0"/>
        <w:jc w:val="left"/>
        <w:rPr>
          <w:b/>
          <w:sz w:val="6"/>
        </w:rPr>
      </w:pPr>
    </w:p>
    <w:p w14:paraId="733AD47C" w14:textId="77777777" w:rsidR="00CF21C5" w:rsidRDefault="00A7387D" w:rsidP="00313D2E">
      <w:pPr>
        <w:pStyle w:val="a3"/>
        <w:ind w:left="424" w:right="989" w:firstLine="720"/>
      </w:pPr>
      <w:r>
        <w:rPr>
          <w:i/>
        </w:rPr>
        <w:t>Планируемые результаты</w:t>
      </w:r>
      <w:r w:rsidR="00F66C34">
        <w:rPr>
          <w:i/>
        </w:rPr>
        <w:t xml:space="preserve"> </w:t>
      </w:r>
      <w: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14:paraId="32F68FBC" w14:textId="77777777" w:rsidR="00CF21C5" w:rsidRDefault="00A7387D" w:rsidP="00313D2E">
      <w:pPr>
        <w:pStyle w:val="a3"/>
        <w:ind w:left="424" w:right="986" w:firstLine="720"/>
      </w:pPr>
      <w:r>
        <w:t>Культурологическаянаправленностьпредметаспособствуетразвитиюуобучающихся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w:t>
      </w:r>
      <w:r w:rsidR="00F66C34">
        <w:t xml:space="preserve"> </w:t>
      </w:r>
      <w:r>
        <w:t>коммуникативной</w:t>
      </w:r>
      <w:r w:rsidR="00F66C34">
        <w:t xml:space="preserve"> </w:t>
      </w:r>
      <w:r>
        <w:t>деятельности обучающихся, требующей отних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7F4EE59" w14:textId="77777777" w:rsidR="00CF21C5" w:rsidRDefault="00A7387D" w:rsidP="00313D2E">
      <w:pPr>
        <w:pStyle w:val="a3"/>
        <w:ind w:left="424" w:right="985" w:firstLine="72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пониманиюзаконовсуществованиявсоциумеипринятиюихкакруководства ксобственному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A689802" w14:textId="77777777" w:rsidR="00CF21C5" w:rsidRDefault="00A7387D" w:rsidP="00313D2E">
      <w:pPr>
        <w:pStyle w:val="a3"/>
        <w:ind w:left="424" w:right="989" w:firstLine="72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99C701A" w14:textId="77777777" w:rsidR="00CF21C5" w:rsidRDefault="00A7387D" w:rsidP="00313D2E">
      <w:pPr>
        <w:pStyle w:val="a3"/>
        <w:ind w:left="1144"/>
      </w:pPr>
      <w:r>
        <w:t>Основными</w:t>
      </w:r>
      <w:r w:rsidR="00C52044">
        <w:t xml:space="preserve"> </w:t>
      </w:r>
      <w:r>
        <w:t>задачами</w:t>
      </w:r>
      <w:r w:rsidR="00C52044">
        <w:t xml:space="preserve"> </w:t>
      </w:r>
      <w:r>
        <w:t>ОРКСЭ</w:t>
      </w:r>
      <w:r w:rsidR="00C52044">
        <w:t xml:space="preserve"> </w:t>
      </w:r>
      <w:r>
        <w:rPr>
          <w:spacing w:val="-2"/>
        </w:rPr>
        <w:t>являются:</w:t>
      </w:r>
    </w:p>
    <w:p w14:paraId="71855415" w14:textId="77777777" w:rsidR="00CF21C5" w:rsidRDefault="00A7387D" w:rsidP="00E874B6">
      <w:pPr>
        <w:pStyle w:val="a4"/>
        <w:numPr>
          <w:ilvl w:val="0"/>
          <w:numId w:val="43"/>
        </w:numPr>
        <w:tabs>
          <w:tab w:val="left" w:pos="1863"/>
        </w:tabs>
        <w:ind w:right="989" w:firstLine="720"/>
        <w:rPr>
          <w:sz w:val="24"/>
        </w:rPr>
      </w:pPr>
      <w:r>
        <w:rPr>
          <w:sz w:val="24"/>
        </w:rPr>
        <w:t>знакомство обучающихся с основами православной, мусульманской, буддийской,иудейскойкультур,основамимировыхрелигиозныхкультурисветскойэтики по выбору родителей (законных представителей);</w:t>
      </w:r>
    </w:p>
    <w:p w14:paraId="22F7A424" w14:textId="77777777" w:rsidR="00CF21C5" w:rsidRDefault="00A7387D" w:rsidP="00E874B6">
      <w:pPr>
        <w:pStyle w:val="a4"/>
        <w:numPr>
          <w:ilvl w:val="0"/>
          <w:numId w:val="43"/>
        </w:numPr>
        <w:tabs>
          <w:tab w:val="left" w:pos="1863"/>
        </w:tabs>
        <w:ind w:right="990" w:firstLine="720"/>
        <w:rPr>
          <w:sz w:val="24"/>
        </w:rPr>
      </w:pPr>
      <w:r>
        <w:rPr>
          <w:sz w:val="24"/>
        </w:rPr>
        <w:t>развитие представлений, обучающихся о значении нравственных норм и ценностей в жизни личности, семьи, общества;</w:t>
      </w:r>
    </w:p>
    <w:p w14:paraId="1160ABF5" w14:textId="77777777" w:rsidR="00CF21C5" w:rsidRDefault="00A7387D" w:rsidP="00E874B6">
      <w:pPr>
        <w:pStyle w:val="a4"/>
        <w:numPr>
          <w:ilvl w:val="0"/>
          <w:numId w:val="43"/>
        </w:numPr>
        <w:tabs>
          <w:tab w:val="left" w:pos="1863"/>
        </w:tabs>
        <w:ind w:right="992" w:firstLine="720"/>
        <w:rPr>
          <w:sz w:val="24"/>
        </w:rPr>
      </w:pPr>
      <w:r>
        <w:rPr>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4B1964B" w14:textId="77777777" w:rsidR="00CF21C5" w:rsidRPr="00F66C34" w:rsidRDefault="00A7387D" w:rsidP="00E874B6">
      <w:pPr>
        <w:pStyle w:val="a4"/>
        <w:numPr>
          <w:ilvl w:val="0"/>
          <w:numId w:val="43"/>
        </w:numPr>
        <w:tabs>
          <w:tab w:val="left" w:pos="1777"/>
        </w:tabs>
        <w:ind w:right="988" w:firstLine="720"/>
        <w:rPr>
          <w:sz w:val="24"/>
        </w:rPr>
      </w:pPr>
      <w:r>
        <w:rPr>
          <w:sz w:val="24"/>
        </w:rPr>
        <w:t xml:space="preserve">развитие способностей, обучающихся к общению в полиэтничной, разномировоззренческой и многоконфессиональной среденаоснове взаимногоуваженияи диалога.ОсновнойметодологическийпринципреализацииОРКСЭ—культурологический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w:t>
      </w:r>
      <w:r>
        <w:rPr>
          <w:spacing w:val="-2"/>
          <w:sz w:val="24"/>
        </w:rPr>
        <w:t>Федерации.</w:t>
      </w:r>
    </w:p>
    <w:p w14:paraId="6BDF8F3D" w14:textId="77777777" w:rsidR="00CF21C5" w:rsidRDefault="00A7387D" w:rsidP="00313D2E">
      <w:pPr>
        <w:pStyle w:val="a3"/>
        <w:ind w:left="424" w:right="869" w:firstLine="225"/>
      </w:pPr>
      <w:r>
        <w:t>В</w:t>
      </w:r>
      <w:r w:rsidR="00F66C34">
        <w:t xml:space="preserve"> </w:t>
      </w:r>
      <w:r>
        <w:t>результате</w:t>
      </w:r>
      <w:r w:rsidR="00F66C34">
        <w:t xml:space="preserve"> </w:t>
      </w:r>
      <w:r>
        <w:t>изучения</w:t>
      </w:r>
      <w:r w:rsidR="00F66C34">
        <w:t xml:space="preserve"> </w:t>
      </w:r>
      <w:r>
        <w:t>предмета</w:t>
      </w:r>
      <w:r w:rsidR="00F66C34">
        <w:t xml:space="preserve"> </w:t>
      </w:r>
      <w:r>
        <w:t>«Основы</w:t>
      </w:r>
      <w:r w:rsidR="00F66C34">
        <w:t xml:space="preserve"> </w:t>
      </w:r>
      <w:r>
        <w:t>религиозных</w:t>
      </w:r>
      <w:r w:rsidR="00F66C34">
        <w:t xml:space="preserve"> </w:t>
      </w:r>
      <w:r>
        <w:t>культур</w:t>
      </w:r>
      <w:r w:rsidR="00F66C34">
        <w:t xml:space="preserve"> </w:t>
      </w:r>
      <w:r>
        <w:t>и</w:t>
      </w:r>
      <w:r w:rsidR="00F66C34">
        <w:t xml:space="preserve"> </w:t>
      </w:r>
      <w:r>
        <w:t>светской</w:t>
      </w:r>
      <w:r w:rsidR="00F66C34">
        <w:t xml:space="preserve"> </w:t>
      </w:r>
      <w:r>
        <w:t>этики»</w:t>
      </w:r>
      <w:r w:rsidR="00F66C34">
        <w:t xml:space="preserve"> </w:t>
      </w:r>
      <w:r>
        <w:t>в</w:t>
      </w:r>
      <w:r w:rsidR="00F66C34">
        <w:t xml:space="preserve"> </w:t>
      </w:r>
      <w:r>
        <w:t>4 классе у обучающегося будут сформированы следующие личностные результаты:</w:t>
      </w:r>
    </w:p>
    <w:p w14:paraId="7A8708C0" w14:textId="77777777" w:rsidR="00CF21C5" w:rsidRDefault="00A7387D" w:rsidP="009B029E">
      <w:pPr>
        <w:pStyle w:val="a4"/>
        <w:numPr>
          <w:ilvl w:val="0"/>
          <w:numId w:val="42"/>
        </w:numPr>
        <w:tabs>
          <w:tab w:val="left" w:pos="650"/>
          <w:tab w:val="left" w:pos="1144"/>
        </w:tabs>
        <w:ind w:right="991" w:firstLine="484"/>
        <w:jc w:val="left"/>
        <w:rPr>
          <w:sz w:val="24"/>
        </w:rPr>
      </w:pPr>
      <w:r>
        <w:rPr>
          <w:sz w:val="20"/>
        </w:rPr>
        <w:tab/>
      </w:r>
      <w:r>
        <w:rPr>
          <w:sz w:val="24"/>
        </w:rPr>
        <w:t>пониматьосновыроссийскойгражданскойидентичности,испытыватьчувствогордости за свою Родину;</w:t>
      </w:r>
    </w:p>
    <w:p w14:paraId="296795AD" w14:textId="77777777" w:rsidR="00CF21C5" w:rsidRDefault="00A7387D" w:rsidP="009B029E">
      <w:pPr>
        <w:pStyle w:val="a4"/>
        <w:numPr>
          <w:ilvl w:val="0"/>
          <w:numId w:val="42"/>
        </w:numPr>
        <w:tabs>
          <w:tab w:val="left" w:pos="650"/>
          <w:tab w:val="left" w:pos="1144"/>
        </w:tabs>
        <w:ind w:right="993" w:firstLine="484"/>
        <w:jc w:val="left"/>
        <w:rPr>
          <w:sz w:val="24"/>
        </w:rPr>
      </w:pPr>
      <w:r>
        <w:rPr>
          <w:sz w:val="20"/>
        </w:rPr>
        <w:tab/>
      </w:r>
      <w:r>
        <w:rPr>
          <w:sz w:val="24"/>
        </w:rPr>
        <w:t>формироватьнациональнуюигражданскуюсамоидентичность,осознаватьсвою этническую и национальную принадлежность;</w:t>
      </w:r>
    </w:p>
    <w:p w14:paraId="05E5E54B" w14:textId="77777777" w:rsidR="00CF21C5" w:rsidRDefault="00A7387D" w:rsidP="009B029E">
      <w:pPr>
        <w:pStyle w:val="a4"/>
        <w:numPr>
          <w:ilvl w:val="0"/>
          <w:numId w:val="42"/>
        </w:numPr>
        <w:tabs>
          <w:tab w:val="left" w:pos="650"/>
          <w:tab w:val="left" w:pos="1144"/>
        </w:tabs>
        <w:ind w:right="987" w:firstLine="484"/>
        <w:jc w:val="left"/>
        <w:rPr>
          <w:sz w:val="24"/>
        </w:rPr>
      </w:pPr>
      <w:r>
        <w:rPr>
          <w:sz w:val="20"/>
        </w:rPr>
        <w:tab/>
      </w:r>
      <w:r>
        <w:rPr>
          <w:sz w:val="24"/>
        </w:rPr>
        <w:t>пониматьзначениегуманистическихидемократическихценностныхориентаций;осознавать ценность человеческой жизни;</w:t>
      </w:r>
    </w:p>
    <w:p w14:paraId="5F9A20BF" w14:textId="77777777" w:rsidR="00CF21C5" w:rsidRDefault="00A7387D" w:rsidP="009B029E">
      <w:pPr>
        <w:pStyle w:val="a4"/>
        <w:numPr>
          <w:ilvl w:val="0"/>
          <w:numId w:val="42"/>
        </w:numPr>
        <w:tabs>
          <w:tab w:val="left" w:pos="650"/>
          <w:tab w:val="left" w:pos="1144"/>
        </w:tabs>
        <w:ind w:right="988" w:firstLine="484"/>
        <w:rPr>
          <w:sz w:val="24"/>
        </w:rPr>
      </w:pPr>
      <w:r>
        <w:rPr>
          <w:sz w:val="20"/>
        </w:rPr>
        <w:tab/>
      </w:r>
      <w:r>
        <w:rPr>
          <w:sz w:val="24"/>
        </w:rPr>
        <w:t>понимать значение нравственных норм и ценностей как условия жизни личности, семьи, общества;</w:t>
      </w:r>
    </w:p>
    <w:p w14:paraId="36E72990" w14:textId="77777777" w:rsidR="00CF21C5" w:rsidRDefault="00A7387D" w:rsidP="009B029E">
      <w:pPr>
        <w:pStyle w:val="a4"/>
        <w:numPr>
          <w:ilvl w:val="0"/>
          <w:numId w:val="42"/>
        </w:numPr>
        <w:tabs>
          <w:tab w:val="left" w:pos="650"/>
          <w:tab w:val="left" w:pos="1144"/>
        </w:tabs>
        <w:ind w:right="986" w:firstLine="484"/>
        <w:rPr>
          <w:sz w:val="24"/>
        </w:rPr>
      </w:pPr>
      <w:r>
        <w:rPr>
          <w:sz w:val="20"/>
        </w:rPr>
        <w:tab/>
      </w:r>
      <w:r>
        <w:rPr>
          <w:sz w:val="24"/>
        </w:rPr>
        <w:t>осознавать право гражданина РФисповедовать любую традиционную религию или не исповедовать никакой религии;</w:t>
      </w:r>
    </w:p>
    <w:p w14:paraId="5D323B8C" w14:textId="77777777" w:rsidR="00CF21C5" w:rsidRDefault="00A7387D" w:rsidP="009B029E">
      <w:pPr>
        <w:pStyle w:val="a4"/>
        <w:numPr>
          <w:ilvl w:val="0"/>
          <w:numId w:val="42"/>
        </w:numPr>
        <w:tabs>
          <w:tab w:val="left" w:pos="650"/>
          <w:tab w:val="left" w:pos="1144"/>
        </w:tabs>
        <w:ind w:right="991" w:firstLine="484"/>
        <w:rPr>
          <w:sz w:val="24"/>
        </w:rPr>
      </w:pPr>
      <w:r>
        <w:rPr>
          <w:sz w:val="20"/>
        </w:rPr>
        <w:tab/>
      </w:r>
      <w:r>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B235993"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63055F0" w14:textId="77777777" w:rsidR="00CF21C5" w:rsidRDefault="00A7387D" w:rsidP="009B029E">
      <w:pPr>
        <w:pStyle w:val="a4"/>
        <w:numPr>
          <w:ilvl w:val="0"/>
          <w:numId w:val="42"/>
        </w:numPr>
        <w:tabs>
          <w:tab w:val="left" w:pos="650"/>
          <w:tab w:val="left" w:pos="1144"/>
        </w:tabs>
        <w:ind w:right="988" w:firstLine="484"/>
        <w:rPr>
          <w:sz w:val="24"/>
        </w:rPr>
      </w:pPr>
      <w:r>
        <w:rPr>
          <w:sz w:val="20"/>
        </w:rPr>
        <w:tab/>
      </w: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75DA3A4"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E5BA10B" w14:textId="77777777" w:rsidR="00CF21C5" w:rsidRDefault="00A7387D" w:rsidP="009B029E">
      <w:pPr>
        <w:pStyle w:val="a4"/>
        <w:numPr>
          <w:ilvl w:val="0"/>
          <w:numId w:val="42"/>
        </w:numPr>
        <w:tabs>
          <w:tab w:val="left" w:pos="650"/>
          <w:tab w:val="left" w:pos="1144"/>
        </w:tabs>
        <w:ind w:right="993" w:firstLine="484"/>
        <w:rPr>
          <w:sz w:val="24"/>
        </w:rPr>
      </w:pPr>
      <w:r>
        <w:rPr>
          <w:sz w:val="20"/>
        </w:rPr>
        <w:tab/>
      </w:r>
      <w:r>
        <w:rPr>
          <w:sz w:val="24"/>
        </w:rPr>
        <w:t xml:space="preserve">понимать необходимость бережного отношения к материальным и духовным </w:t>
      </w:r>
      <w:r>
        <w:rPr>
          <w:spacing w:val="-2"/>
          <w:sz w:val="24"/>
        </w:rPr>
        <w:t>ценностям.</w:t>
      </w:r>
    </w:p>
    <w:p w14:paraId="4C3E145D" w14:textId="77777777" w:rsidR="00CF21C5" w:rsidRPr="00F66C34" w:rsidRDefault="00F66C34" w:rsidP="00313D2E">
      <w:pPr>
        <w:ind w:left="424"/>
        <w:rPr>
          <w:b/>
          <w:i/>
          <w:sz w:val="24"/>
        </w:rPr>
      </w:pPr>
      <w:r w:rsidRPr="00F66C34">
        <w:rPr>
          <w:b/>
          <w:i/>
          <w:sz w:val="24"/>
        </w:rPr>
        <w:t>Метапредметные резуль</w:t>
      </w:r>
      <w:r>
        <w:rPr>
          <w:b/>
          <w:i/>
          <w:sz w:val="24"/>
        </w:rPr>
        <w:t>т</w:t>
      </w:r>
      <w:r w:rsidRPr="00F66C34">
        <w:rPr>
          <w:b/>
          <w:i/>
          <w:sz w:val="24"/>
        </w:rPr>
        <w:t>аты</w:t>
      </w:r>
    </w:p>
    <w:p w14:paraId="04A006E2" w14:textId="77777777" w:rsidR="00CF21C5" w:rsidRDefault="00A7387D" w:rsidP="009B029E">
      <w:pPr>
        <w:pStyle w:val="a4"/>
        <w:numPr>
          <w:ilvl w:val="0"/>
          <w:numId w:val="42"/>
        </w:numPr>
        <w:tabs>
          <w:tab w:val="left" w:pos="650"/>
          <w:tab w:val="left" w:pos="1144"/>
        </w:tabs>
        <w:ind w:right="992" w:firstLine="484"/>
        <w:rPr>
          <w:sz w:val="24"/>
        </w:rPr>
      </w:pPr>
      <w:r>
        <w:rPr>
          <w:sz w:val="20"/>
        </w:rPr>
        <w:tab/>
      </w:r>
      <w:r>
        <w:rPr>
          <w:sz w:val="24"/>
        </w:rPr>
        <w:t>овладевать способностью понимания и сохранения целей и задач учебной деятельности, поиска оптимальных средств их достижения;</w:t>
      </w:r>
    </w:p>
    <w:p w14:paraId="0A34D071"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ошибок,понимать причины успеха/неуспеха учебной деятельности;</w:t>
      </w:r>
    </w:p>
    <w:p w14:paraId="272D2557"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9FE4D7B" w14:textId="77777777" w:rsidR="00CF21C5" w:rsidRDefault="00A7387D" w:rsidP="009B029E">
      <w:pPr>
        <w:pStyle w:val="a4"/>
        <w:numPr>
          <w:ilvl w:val="0"/>
          <w:numId w:val="42"/>
        </w:numPr>
        <w:tabs>
          <w:tab w:val="left" w:pos="650"/>
          <w:tab w:val="left" w:pos="1144"/>
        </w:tabs>
        <w:ind w:right="995" w:firstLine="484"/>
        <w:rPr>
          <w:sz w:val="24"/>
        </w:rPr>
      </w:pPr>
      <w:r>
        <w:rPr>
          <w:sz w:val="20"/>
        </w:rPr>
        <w:tab/>
      </w:r>
      <w:r>
        <w:rPr>
          <w:sz w:val="24"/>
        </w:rPr>
        <w:t>совершенствовать умения в области работы с информацией, осуществления информационного поиска для выполнения учебных заданий;</w:t>
      </w:r>
    </w:p>
    <w:p w14:paraId="7BEF171C"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E568C8D"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95ACEF7"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собственную,уменийизлагать своёмнениеи аргументировать свою точкузренияи оценку </w:t>
      </w:r>
      <w:r>
        <w:rPr>
          <w:spacing w:val="-2"/>
          <w:sz w:val="24"/>
        </w:rPr>
        <w:t>событий;</w:t>
      </w:r>
    </w:p>
    <w:p w14:paraId="2BC2E074" w14:textId="77777777" w:rsidR="00CF21C5" w:rsidRDefault="00A7387D" w:rsidP="009B029E">
      <w:pPr>
        <w:pStyle w:val="a4"/>
        <w:numPr>
          <w:ilvl w:val="0"/>
          <w:numId w:val="42"/>
        </w:numPr>
        <w:tabs>
          <w:tab w:val="left" w:pos="650"/>
          <w:tab w:val="left" w:pos="1144"/>
        </w:tabs>
        <w:ind w:right="988" w:firstLine="484"/>
        <w:rPr>
          <w:sz w:val="24"/>
        </w:rPr>
      </w:pPr>
      <w:r>
        <w:rPr>
          <w:sz w:val="20"/>
        </w:rPr>
        <w:tab/>
      </w: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E298C64" w14:textId="77777777" w:rsidR="00CF21C5" w:rsidRPr="00F66C34" w:rsidRDefault="00A7387D" w:rsidP="00313D2E">
      <w:pPr>
        <w:pStyle w:val="11"/>
        <w:ind w:left="650"/>
        <w:rPr>
          <w:i/>
        </w:rPr>
      </w:pPr>
      <w:r w:rsidRPr="00F66C34">
        <w:rPr>
          <w:i/>
        </w:rPr>
        <w:t>Универсальные</w:t>
      </w:r>
      <w:r w:rsidR="00F66C34" w:rsidRPr="00F66C34">
        <w:rPr>
          <w:i/>
        </w:rPr>
        <w:t xml:space="preserve"> </w:t>
      </w:r>
      <w:r w:rsidRPr="00F66C34">
        <w:rPr>
          <w:i/>
        </w:rPr>
        <w:t>учебные</w:t>
      </w:r>
      <w:r w:rsidR="00F66C34" w:rsidRPr="00F66C34">
        <w:rPr>
          <w:i/>
        </w:rPr>
        <w:t xml:space="preserve"> </w:t>
      </w:r>
      <w:r w:rsidRPr="00F66C34">
        <w:rPr>
          <w:i/>
          <w:spacing w:val="-2"/>
        </w:rPr>
        <w:t>действия</w:t>
      </w:r>
    </w:p>
    <w:p w14:paraId="4AFBD8C1" w14:textId="77777777" w:rsidR="00CF21C5" w:rsidRDefault="00A7387D" w:rsidP="00313D2E">
      <w:pPr>
        <w:pStyle w:val="21"/>
        <w:ind w:left="650"/>
      </w:pPr>
      <w:r>
        <w:t>Познавательные</w:t>
      </w:r>
      <w:r>
        <w:rPr>
          <w:spacing w:val="-4"/>
        </w:rPr>
        <w:t xml:space="preserve"> УУД:</w:t>
      </w:r>
    </w:p>
    <w:p w14:paraId="3AB74AD7" w14:textId="77777777" w:rsidR="00CF21C5" w:rsidRDefault="00A7387D" w:rsidP="009B029E">
      <w:pPr>
        <w:pStyle w:val="a4"/>
        <w:numPr>
          <w:ilvl w:val="0"/>
          <w:numId w:val="42"/>
        </w:numPr>
        <w:tabs>
          <w:tab w:val="left" w:pos="650"/>
          <w:tab w:val="left" w:pos="1144"/>
        </w:tabs>
        <w:ind w:right="988" w:firstLine="343"/>
        <w:rPr>
          <w:sz w:val="24"/>
        </w:rPr>
      </w:pPr>
      <w:r>
        <w:rPr>
          <w:sz w:val="20"/>
        </w:rPr>
        <w:tab/>
      </w:r>
      <w:r>
        <w:rPr>
          <w:sz w:val="24"/>
        </w:rPr>
        <w:t>ориентироваться в понятиях, отражающих нравственные ценности общества— мораль, этика, этикет, справедливость, гуманизм, благотворительность, а также используемых в разных религиях (в пределах изученного);</w:t>
      </w:r>
    </w:p>
    <w:p w14:paraId="24BEF512" w14:textId="77777777" w:rsidR="00CF21C5" w:rsidRDefault="00A7387D" w:rsidP="009B029E">
      <w:pPr>
        <w:pStyle w:val="a4"/>
        <w:numPr>
          <w:ilvl w:val="0"/>
          <w:numId w:val="42"/>
        </w:numPr>
        <w:tabs>
          <w:tab w:val="left" w:pos="650"/>
          <w:tab w:val="left" w:pos="1144"/>
        </w:tabs>
        <w:ind w:right="990" w:firstLine="343"/>
        <w:rPr>
          <w:sz w:val="24"/>
        </w:rPr>
      </w:pPr>
      <w:r>
        <w:rPr>
          <w:sz w:val="20"/>
        </w:rPr>
        <w:tab/>
      </w:r>
      <w:r>
        <w:rPr>
          <w:sz w:val="24"/>
        </w:rPr>
        <w:t>использовать разные методы получения знаний о традиционных религиях и светской этике (наблюдение, чтение, сравнение, вычисление);</w:t>
      </w:r>
    </w:p>
    <w:p w14:paraId="4CCC7AA5" w14:textId="77777777" w:rsidR="00CF21C5" w:rsidRDefault="00A7387D" w:rsidP="009B029E">
      <w:pPr>
        <w:pStyle w:val="a4"/>
        <w:numPr>
          <w:ilvl w:val="0"/>
          <w:numId w:val="42"/>
        </w:numPr>
        <w:tabs>
          <w:tab w:val="left" w:pos="650"/>
          <w:tab w:val="left" w:pos="1144"/>
        </w:tabs>
        <w:ind w:right="994" w:firstLine="343"/>
        <w:rPr>
          <w:sz w:val="24"/>
        </w:rPr>
      </w:pPr>
      <w:r>
        <w:rPr>
          <w:sz w:val="20"/>
        </w:rPr>
        <w:tab/>
      </w:r>
      <w:r>
        <w:rPr>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B89F43D" w14:textId="77777777" w:rsidR="00CF21C5" w:rsidRDefault="00A7387D" w:rsidP="009B029E">
      <w:pPr>
        <w:pStyle w:val="a4"/>
        <w:numPr>
          <w:ilvl w:val="0"/>
          <w:numId w:val="42"/>
        </w:numPr>
        <w:tabs>
          <w:tab w:val="left" w:pos="650"/>
          <w:tab w:val="left" w:pos="1144"/>
        </w:tabs>
        <w:ind w:right="993" w:firstLine="343"/>
        <w:rPr>
          <w:sz w:val="24"/>
        </w:rPr>
      </w:pPr>
      <w:r>
        <w:rPr>
          <w:sz w:val="20"/>
        </w:rPr>
        <w:tab/>
      </w:r>
      <w:r>
        <w:rPr>
          <w:sz w:val="24"/>
        </w:rPr>
        <w:t>признавать возможность существования разных точек зрения; обосновывать свои суждения, приводить убедительные доказательства;</w:t>
      </w:r>
    </w:p>
    <w:p w14:paraId="566BC25E" w14:textId="77777777" w:rsidR="00CF21C5" w:rsidRDefault="00F66C34" w:rsidP="009B029E">
      <w:pPr>
        <w:pStyle w:val="a4"/>
        <w:numPr>
          <w:ilvl w:val="0"/>
          <w:numId w:val="42"/>
        </w:numPr>
        <w:tabs>
          <w:tab w:val="left" w:pos="1144"/>
        </w:tabs>
        <w:ind w:left="1144" w:firstLine="343"/>
        <w:rPr>
          <w:sz w:val="24"/>
        </w:rPr>
      </w:pPr>
      <w:r>
        <w:rPr>
          <w:sz w:val="24"/>
        </w:rPr>
        <w:t>В</w:t>
      </w:r>
      <w:r w:rsidR="00A7387D">
        <w:rPr>
          <w:sz w:val="24"/>
        </w:rPr>
        <w:t>ыполнять</w:t>
      </w:r>
      <w:r>
        <w:rPr>
          <w:sz w:val="24"/>
        </w:rPr>
        <w:t xml:space="preserve"> </w:t>
      </w:r>
      <w:r w:rsidR="00A7387D">
        <w:rPr>
          <w:sz w:val="24"/>
        </w:rPr>
        <w:t>совместные</w:t>
      </w:r>
      <w:r>
        <w:rPr>
          <w:sz w:val="24"/>
        </w:rPr>
        <w:t xml:space="preserve"> </w:t>
      </w:r>
      <w:r w:rsidR="00A7387D">
        <w:rPr>
          <w:sz w:val="24"/>
        </w:rPr>
        <w:t>проектные</w:t>
      </w:r>
      <w:r>
        <w:rPr>
          <w:sz w:val="24"/>
        </w:rPr>
        <w:t xml:space="preserve"> </w:t>
      </w:r>
      <w:r w:rsidR="00A7387D">
        <w:rPr>
          <w:sz w:val="24"/>
        </w:rPr>
        <w:t>задания</w:t>
      </w:r>
      <w:r>
        <w:rPr>
          <w:sz w:val="24"/>
        </w:rPr>
        <w:t xml:space="preserve"> </w:t>
      </w:r>
      <w:r w:rsidR="00A7387D">
        <w:rPr>
          <w:sz w:val="24"/>
        </w:rPr>
        <w:t>с</w:t>
      </w:r>
      <w:r>
        <w:rPr>
          <w:sz w:val="24"/>
        </w:rPr>
        <w:t xml:space="preserve"> </w:t>
      </w:r>
      <w:r w:rsidR="00A7387D">
        <w:rPr>
          <w:sz w:val="24"/>
        </w:rPr>
        <w:t>опорой</w:t>
      </w:r>
      <w:r>
        <w:rPr>
          <w:sz w:val="24"/>
        </w:rPr>
        <w:t xml:space="preserve"> </w:t>
      </w:r>
      <w:r w:rsidR="00A7387D">
        <w:rPr>
          <w:sz w:val="24"/>
        </w:rPr>
        <w:t>на</w:t>
      </w:r>
      <w:r>
        <w:rPr>
          <w:sz w:val="24"/>
        </w:rPr>
        <w:t xml:space="preserve"> </w:t>
      </w:r>
      <w:r w:rsidR="00A7387D">
        <w:rPr>
          <w:sz w:val="24"/>
        </w:rPr>
        <w:t>предложенные</w:t>
      </w:r>
      <w:r>
        <w:rPr>
          <w:sz w:val="24"/>
        </w:rPr>
        <w:t xml:space="preserve"> </w:t>
      </w:r>
      <w:r w:rsidR="00A7387D">
        <w:rPr>
          <w:spacing w:val="-2"/>
          <w:sz w:val="24"/>
        </w:rPr>
        <w:t>образцы.</w:t>
      </w:r>
    </w:p>
    <w:p w14:paraId="7F0C73CD" w14:textId="77777777" w:rsidR="00CF21C5" w:rsidRDefault="00A7387D" w:rsidP="00313D2E">
      <w:pPr>
        <w:pStyle w:val="21"/>
        <w:ind w:left="650"/>
        <w:jc w:val="left"/>
      </w:pPr>
      <w:r>
        <w:t>Работа</w:t>
      </w:r>
      <w:r w:rsidR="00F66C34">
        <w:t xml:space="preserve"> </w:t>
      </w:r>
      <w:r>
        <w:t>с</w:t>
      </w:r>
      <w:r w:rsidR="00F66C34">
        <w:t xml:space="preserve"> </w:t>
      </w:r>
      <w:r>
        <w:rPr>
          <w:spacing w:val="-2"/>
        </w:rPr>
        <w:t>информацией:</w:t>
      </w:r>
    </w:p>
    <w:p w14:paraId="1BC36FA5" w14:textId="77777777" w:rsidR="00CF21C5" w:rsidRDefault="00A7387D" w:rsidP="009B029E">
      <w:pPr>
        <w:pStyle w:val="a4"/>
        <w:numPr>
          <w:ilvl w:val="0"/>
          <w:numId w:val="42"/>
        </w:numPr>
        <w:tabs>
          <w:tab w:val="left" w:pos="650"/>
          <w:tab w:val="left" w:pos="1144"/>
          <w:tab w:val="left" w:pos="3009"/>
          <w:tab w:val="left" w:pos="4804"/>
          <w:tab w:val="left" w:pos="6580"/>
          <w:tab w:val="left" w:pos="8219"/>
          <w:tab w:val="left" w:pos="9852"/>
        </w:tabs>
        <w:ind w:right="991" w:firstLine="343"/>
        <w:jc w:val="left"/>
        <w:rPr>
          <w:sz w:val="24"/>
        </w:rPr>
      </w:pPr>
      <w:r>
        <w:rPr>
          <w:sz w:val="20"/>
        </w:rPr>
        <w:tab/>
      </w:r>
      <w:r>
        <w:rPr>
          <w:spacing w:val="-2"/>
          <w:sz w:val="24"/>
        </w:rPr>
        <w:t>воспроизводить</w:t>
      </w:r>
      <w:r>
        <w:rPr>
          <w:sz w:val="24"/>
        </w:rPr>
        <w:tab/>
      </w:r>
      <w:r>
        <w:rPr>
          <w:spacing w:val="-2"/>
          <w:sz w:val="24"/>
        </w:rPr>
        <w:t>прослушанную</w:t>
      </w:r>
      <w:r>
        <w:rPr>
          <w:sz w:val="24"/>
        </w:rPr>
        <w:tab/>
      </w:r>
      <w:r>
        <w:rPr>
          <w:spacing w:val="-2"/>
          <w:sz w:val="24"/>
        </w:rPr>
        <w:t>(прочитанную)</w:t>
      </w:r>
      <w:r>
        <w:rPr>
          <w:sz w:val="24"/>
        </w:rPr>
        <w:tab/>
      </w:r>
      <w:r>
        <w:rPr>
          <w:spacing w:val="-2"/>
          <w:sz w:val="24"/>
        </w:rPr>
        <w:t>информацию,</w:t>
      </w:r>
      <w:r>
        <w:rPr>
          <w:sz w:val="24"/>
        </w:rPr>
        <w:tab/>
      </w:r>
      <w:r>
        <w:rPr>
          <w:spacing w:val="-2"/>
          <w:sz w:val="24"/>
        </w:rPr>
        <w:t>подчёркивать</w:t>
      </w:r>
      <w:r>
        <w:rPr>
          <w:sz w:val="24"/>
        </w:rPr>
        <w:tab/>
      </w:r>
      <w:r>
        <w:rPr>
          <w:spacing w:val="-6"/>
          <w:sz w:val="24"/>
        </w:rPr>
        <w:t xml:space="preserve">её </w:t>
      </w:r>
      <w:r>
        <w:rPr>
          <w:sz w:val="24"/>
        </w:rPr>
        <w:t>принадлежность к определённой религии и/или к гражданской этике;</w:t>
      </w:r>
    </w:p>
    <w:p w14:paraId="339EBD45" w14:textId="77777777" w:rsidR="00CF21C5" w:rsidRDefault="00A7387D" w:rsidP="009B029E">
      <w:pPr>
        <w:pStyle w:val="a4"/>
        <w:numPr>
          <w:ilvl w:val="0"/>
          <w:numId w:val="42"/>
        </w:numPr>
        <w:tabs>
          <w:tab w:val="left" w:pos="650"/>
          <w:tab w:val="left" w:pos="1144"/>
          <w:tab w:val="left" w:pos="2714"/>
          <w:tab w:val="left" w:pos="3635"/>
          <w:tab w:val="left" w:pos="4725"/>
          <w:tab w:val="left" w:pos="5284"/>
          <w:tab w:val="left" w:pos="6573"/>
          <w:tab w:val="left" w:pos="8075"/>
          <w:tab w:val="left" w:pos="8392"/>
          <w:tab w:val="left" w:pos="9956"/>
        </w:tabs>
        <w:ind w:right="991" w:firstLine="343"/>
        <w:jc w:val="left"/>
        <w:rPr>
          <w:sz w:val="24"/>
        </w:rPr>
      </w:pPr>
      <w:r>
        <w:rPr>
          <w:sz w:val="20"/>
        </w:rPr>
        <w:tab/>
      </w:r>
      <w:r>
        <w:rPr>
          <w:spacing w:val="-2"/>
          <w:sz w:val="24"/>
        </w:rPr>
        <w:t>использовать</w:t>
      </w:r>
      <w:r>
        <w:rPr>
          <w:sz w:val="24"/>
        </w:rPr>
        <w:tab/>
      </w:r>
      <w:r>
        <w:rPr>
          <w:spacing w:val="-2"/>
          <w:sz w:val="24"/>
        </w:rPr>
        <w:t>разные</w:t>
      </w:r>
      <w:r>
        <w:rPr>
          <w:sz w:val="24"/>
        </w:rPr>
        <w:tab/>
      </w:r>
      <w:r>
        <w:rPr>
          <w:spacing w:val="-2"/>
          <w:sz w:val="24"/>
        </w:rPr>
        <w:t>средства</w:t>
      </w:r>
      <w:r>
        <w:rPr>
          <w:sz w:val="24"/>
        </w:rPr>
        <w:tab/>
      </w:r>
      <w:r>
        <w:rPr>
          <w:spacing w:val="-4"/>
          <w:sz w:val="24"/>
        </w:rPr>
        <w:t>для</w:t>
      </w:r>
      <w:r>
        <w:rPr>
          <w:sz w:val="24"/>
        </w:rPr>
        <w:tab/>
      </w:r>
      <w:r>
        <w:rPr>
          <w:spacing w:val="-2"/>
          <w:sz w:val="24"/>
        </w:rPr>
        <w:t>получения</w:t>
      </w:r>
      <w:r>
        <w:rPr>
          <w:sz w:val="24"/>
        </w:rPr>
        <w:tab/>
      </w:r>
      <w:r>
        <w:rPr>
          <w:spacing w:val="-2"/>
          <w:sz w:val="24"/>
        </w:rPr>
        <w:t>информации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учебной задачей (текстовую, графическую, видео);</w:t>
      </w:r>
    </w:p>
    <w:p w14:paraId="6BCFDFF9" w14:textId="77777777" w:rsidR="00CF21C5" w:rsidRDefault="00A7387D" w:rsidP="009B029E">
      <w:pPr>
        <w:pStyle w:val="a4"/>
        <w:numPr>
          <w:ilvl w:val="0"/>
          <w:numId w:val="42"/>
        </w:numPr>
        <w:tabs>
          <w:tab w:val="left" w:pos="650"/>
          <w:tab w:val="left" w:pos="1144"/>
        </w:tabs>
        <w:ind w:right="992" w:firstLine="343"/>
        <w:rPr>
          <w:sz w:val="24"/>
        </w:rPr>
      </w:pPr>
      <w:r>
        <w:rPr>
          <w:sz w:val="20"/>
        </w:rPr>
        <w:tab/>
      </w:r>
      <w:r>
        <w:rPr>
          <w:sz w:val="24"/>
        </w:rPr>
        <w:t xml:space="preserve">находить дополнительную информацию к основному учебному материалу в разных информационных источниках, втом числе в Интернете (в условиях контролируемого </w:t>
      </w:r>
      <w:r>
        <w:rPr>
          <w:spacing w:val="-2"/>
          <w:sz w:val="24"/>
        </w:rPr>
        <w:t>входа);</w:t>
      </w:r>
    </w:p>
    <w:p w14:paraId="20D0407B" w14:textId="77777777" w:rsidR="00CF21C5" w:rsidRDefault="00A7387D" w:rsidP="009B029E">
      <w:pPr>
        <w:pStyle w:val="a4"/>
        <w:numPr>
          <w:ilvl w:val="0"/>
          <w:numId w:val="42"/>
        </w:numPr>
        <w:tabs>
          <w:tab w:val="left" w:pos="650"/>
          <w:tab w:val="left" w:pos="1144"/>
        </w:tabs>
        <w:ind w:right="990" w:firstLine="343"/>
        <w:rPr>
          <w:sz w:val="24"/>
        </w:rPr>
      </w:pPr>
      <w:r>
        <w:rPr>
          <w:sz w:val="20"/>
        </w:rPr>
        <w:tab/>
      </w: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70466D3F" w14:textId="77777777" w:rsidR="00CF21C5" w:rsidRDefault="00A7387D" w:rsidP="00313D2E">
      <w:pPr>
        <w:pStyle w:val="21"/>
        <w:ind w:left="650"/>
      </w:pPr>
      <w:r>
        <w:t>Коммуникативные</w:t>
      </w:r>
      <w:r>
        <w:rPr>
          <w:spacing w:val="-4"/>
        </w:rPr>
        <w:t xml:space="preserve"> УУД:</w:t>
      </w:r>
    </w:p>
    <w:p w14:paraId="58D9FD6D" w14:textId="77777777" w:rsidR="00CF21C5" w:rsidRDefault="00A7387D" w:rsidP="009B029E">
      <w:pPr>
        <w:pStyle w:val="a4"/>
        <w:numPr>
          <w:ilvl w:val="0"/>
          <w:numId w:val="42"/>
        </w:numPr>
        <w:tabs>
          <w:tab w:val="left" w:pos="650"/>
          <w:tab w:val="left" w:pos="1144"/>
        </w:tabs>
        <w:ind w:right="989" w:firstLine="343"/>
        <w:rPr>
          <w:sz w:val="24"/>
        </w:rPr>
      </w:pPr>
      <w:r>
        <w:rPr>
          <w:sz w:val="20"/>
        </w:rPr>
        <w:tab/>
      </w: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DDC1C09" w14:textId="77777777" w:rsidR="00CF21C5" w:rsidRDefault="00A7387D" w:rsidP="009B029E">
      <w:pPr>
        <w:pStyle w:val="a4"/>
        <w:numPr>
          <w:ilvl w:val="0"/>
          <w:numId w:val="42"/>
        </w:numPr>
        <w:tabs>
          <w:tab w:val="left" w:pos="650"/>
          <w:tab w:val="left" w:pos="1144"/>
        </w:tabs>
        <w:ind w:right="991" w:firstLine="343"/>
        <w:rPr>
          <w:sz w:val="24"/>
        </w:rPr>
      </w:pPr>
      <w:r>
        <w:rPr>
          <w:sz w:val="20"/>
        </w:rPr>
        <w:tab/>
      </w:r>
      <w:r>
        <w:rPr>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02C4C27" w14:textId="77777777" w:rsidR="00CF21C5" w:rsidRDefault="00A7387D" w:rsidP="009B029E">
      <w:pPr>
        <w:pStyle w:val="a4"/>
        <w:numPr>
          <w:ilvl w:val="0"/>
          <w:numId w:val="42"/>
        </w:numPr>
        <w:tabs>
          <w:tab w:val="left" w:pos="650"/>
          <w:tab w:val="left" w:pos="1144"/>
        </w:tabs>
        <w:ind w:right="988" w:firstLine="343"/>
        <w:rPr>
          <w:sz w:val="24"/>
        </w:rPr>
      </w:pPr>
      <w:r>
        <w:rPr>
          <w:sz w:val="20"/>
        </w:rPr>
        <w:tab/>
      </w:r>
      <w:r>
        <w:rPr>
          <w:sz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w:t>
      </w:r>
      <w:r>
        <w:rPr>
          <w:spacing w:val="-2"/>
          <w:sz w:val="24"/>
        </w:rPr>
        <w:t>этике.</w:t>
      </w:r>
    </w:p>
    <w:p w14:paraId="7E72478F" w14:textId="77777777" w:rsidR="00CF21C5" w:rsidRDefault="00A7387D" w:rsidP="00313D2E">
      <w:pPr>
        <w:pStyle w:val="21"/>
        <w:ind w:left="650"/>
      </w:pPr>
      <w:r>
        <w:t>Регулятивные</w:t>
      </w:r>
      <w:r>
        <w:rPr>
          <w:spacing w:val="-4"/>
        </w:rPr>
        <w:t>УУД:</w:t>
      </w:r>
    </w:p>
    <w:p w14:paraId="01303F86" w14:textId="77777777" w:rsidR="00CF21C5" w:rsidRDefault="00A7387D" w:rsidP="009B029E">
      <w:pPr>
        <w:pStyle w:val="a4"/>
        <w:numPr>
          <w:ilvl w:val="0"/>
          <w:numId w:val="42"/>
        </w:numPr>
        <w:tabs>
          <w:tab w:val="left" w:pos="650"/>
          <w:tab w:val="left" w:pos="1144"/>
        </w:tabs>
        <w:ind w:right="988" w:firstLine="484"/>
        <w:rPr>
          <w:sz w:val="24"/>
        </w:rPr>
      </w:pPr>
      <w:r>
        <w:rPr>
          <w:sz w:val="20"/>
        </w:rPr>
        <w:tab/>
      </w: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301B3D9"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35D6033"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0407E1A" w14:textId="77777777" w:rsidR="00CF21C5" w:rsidRDefault="00A7387D" w:rsidP="009B029E">
      <w:pPr>
        <w:pStyle w:val="a4"/>
        <w:numPr>
          <w:ilvl w:val="0"/>
          <w:numId w:val="42"/>
        </w:numPr>
        <w:tabs>
          <w:tab w:val="left" w:pos="650"/>
          <w:tab w:val="left" w:pos="1144"/>
        </w:tabs>
        <w:ind w:right="993" w:firstLine="484"/>
        <w:rPr>
          <w:sz w:val="24"/>
        </w:rPr>
      </w:pPr>
      <w:r>
        <w:rPr>
          <w:sz w:val="20"/>
        </w:rPr>
        <w:tab/>
      </w: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5326717" w14:textId="77777777" w:rsidR="00CF21C5" w:rsidRDefault="00A7387D" w:rsidP="009B029E">
      <w:pPr>
        <w:pStyle w:val="a4"/>
        <w:numPr>
          <w:ilvl w:val="0"/>
          <w:numId w:val="42"/>
        </w:numPr>
        <w:tabs>
          <w:tab w:val="left" w:pos="650"/>
          <w:tab w:val="left" w:pos="1144"/>
        </w:tabs>
        <w:ind w:right="991" w:firstLine="484"/>
        <w:rPr>
          <w:sz w:val="24"/>
        </w:rPr>
      </w:pPr>
      <w:r>
        <w:rPr>
          <w:sz w:val="20"/>
        </w:rPr>
        <w:tab/>
      </w: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9A9A74F" w14:textId="77777777" w:rsidR="00CF21C5" w:rsidRDefault="00A7387D" w:rsidP="009B029E">
      <w:pPr>
        <w:pStyle w:val="21"/>
        <w:ind w:left="650" w:firstLine="484"/>
      </w:pPr>
      <w:r>
        <w:t>Совместная</w:t>
      </w:r>
      <w:r>
        <w:rPr>
          <w:spacing w:val="-2"/>
        </w:rPr>
        <w:t xml:space="preserve"> деятельность:</w:t>
      </w:r>
    </w:p>
    <w:p w14:paraId="0C846642" w14:textId="77777777" w:rsidR="00CF21C5" w:rsidRDefault="00A7387D" w:rsidP="009B029E">
      <w:pPr>
        <w:pStyle w:val="a4"/>
        <w:numPr>
          <w:ilvl w:val="0"/>
          <w:numId w:val="42"/>
        </w:numPr>
        <w:tabs>
          <w:tab w:val="left" w:pos="650"/>
          <w:tab w:val="left" w:pos="1144"/>
        </w:tabs>
        <w:ind w:right="994" w:firstLine="484"/>
        <w:rPr>
          <w:sz w:val="24"/>
        </w:rPr>
      </w:pPr>
      <w:r>
        <w:rPr>
          <w:sz w:val="20"/>
        </w:rPr>
        <w:tab/>
      </w: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E539C4F" w14:textId="77777777" w:rsidR="00CF21C5" w:rsidRDefault="00A7387D" w:rsidP="009B029E">
      <w:pPr>
        <w:pStyle w:val="a4"/>
        <w:numPr>
          <w:ilvl w:val="0"/>
          <w:numId w:val="42"/>
        </w:numPr>
        <w:tabs>
          <w:tab w:val="left" w:pos="650"/>
          <w:tab w:val="left" w:pos="1144"/>
        </w:tabs>
        <w:ind w:right="992" w:firstLine="484"/>
        <w:rPr>
          <w:sz w:val="24"/>
        </w:rPr>
      </w:pPr>
      <w:r>
        <w:rPr>
          <w:sz w:val="20"/>
        </w:rPr>
        <w:tab/>
      </w: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8A07496"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EA5A24B" w14:textId="77777777" w:rsidR="00CF21C5" w:rsidRPr="00F66C34" w:rsidRDefault="00F66C34" w:rsidP="00313D2E">
      <w:pPr>
        <w:ind w:left="424"/>
        <w:rPr>
          <w:b/>
          <w:i/>
          <w:sz w:val="24"/>
        </w:rPr>
      </w:pPr>
      <w:r w:rsidRPr="00F66C34">
        <w:rPr>
          <w:b/>
          <w:i/>
          <w:sz w:val="24"/>
        </w:rPr>
        <w:t>Предметные результаты</w:t>
      </w:r>
    </w:p>
    <w:p w14:paraId="734FDE33" w14:textId="77777777" w:rsidR="00CF21C5" w:rsidRDefault="00A7387D" w:rsidP="009B029E">
      <w:pPr>
        <w:pStyle w:val="a3"/>
        <w:ind w:left="424" w:right="993" w:firstLine="710"/>
      </w:pPr>
      <w:r>
        <w:t>Предметные результаты освоения образовательной программы модуля «Основы светской этики» должны отражать сформированность умений:</w:t>
      </w:r>
    </w:p>
    <w:p w14:paraId="5A0C4B41"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4AFD8DA" w14:textId="77777777" w:rsidR="00CF21C5" w:rsidRDefault="00A7387D" w:rsidP="009B029E">
      <w:pPr>
        <w:pStyle w:val="a4"/>
        <w:numPr>
          <w:ilvl w:val="0"/>
          <w:numId w:val="42"/>
        </w:numPr>
        <w:tabs>
          <w:tab w:val="left" w:pos="650"/>
          <w:tab w:val="left" w:pos="1144"/>
        </w:tabs>
        <w:ind w:right="991" w:firstLine="484"/>
        <w:rPr>
          <w:sz w:val="24"/>
        </w:rPr>
      </w:pPr>
      <w:r>
        <w:rPr>
          <w:sz w:val="20"/>
        </w:rPr>
        <w:tab/>
      </w: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91EEDAD"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90CE75"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84D125C"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FC5FB37"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9432265"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F8B5AD6"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кприроде, забота о животных, охрана окружающей среды;</w:t>
      </w:r>
    </w:p>
    <w:p w14:paraId="0028B9AF"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рассказыватьопраздникахкакоднойизформисторическойпамятинарода,общества;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5681E4E"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раскрывать основное содержание понимания семьи, отношений в семье на основе российских традиционных духовных ценностей (семья—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65F64DC" w14:textId="77777777" w:rsidR="00CF21C5" w:rsidRDefault="00A7387D" w:rsidP="009B029E">
      <w:pPr>
        <w:pStyle w:val="a4"/>
        <w:numPr>
          <w:ilvl w:val="0"/>
          <w:numId w:val="42"/>
        </w:numPr>
        <w:tabs>
          <w:tab w:val="left" w:pos="650"/>
          <w:tab w:val="left" w:pos="1144"/>
        </w:tabs>
        <w:ind w:right="992" w:firstLine="484"/>
        <w:rPr>
          <w:sz w:val="24"/>
        </w:rPr>
      </w:pPr>
      <w:r>
        <w:rPr>
          <w:sz w:val="20"/>
        </w:rPr>
        <w:tab/>
      </w:r>
      <w:r>
        <w:rPr>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4AD41EF"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5C74AF6"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рассказывать о российских культурных и природных памятниках, о культурных и природных достопримечательностях своего региона;</w:t>
      </w:r>
    </w:p>
    <w:p w14:paraId="099390BE"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D248689"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объяснять своими словами роль светской (гражданской) этики в становлении российской государственности;</w:t>
      </w:r>
    </w:p>
    <w:p w14:paraId="7D4A3AD7"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первоначальный опыт поисковой, проектной деятельности по изучению</w:t>
      </w:r>
      <w:r w:rsidR="00F66C34">
        <w:rPr>
          <w:sz w:val="24"/>
        </w:rPr>
        <w:t xml:space="preserve"> </w:t>
      </w:r>
      <w:r>
        <w:rPr>
          <w:sz w:val="24"/>
        </w:rPr>
        <w:t>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3C03ABA" w14:textId="77777777" w:rsidR="00CF21C5" w:rsidRDefault="00A7387D" w:rsidP="009B029E">
      <w:pPr>
        <w:pStyle w:val="a4"/>
        <w:numPr>
          <w:ilvl w:val="0"/>
          <w:numId w:val="42"/>
        </w:numPr>
        <w:tabs>
          <w:tab w:val="left" w:pos="650"/>
          <w:tab w:val="left" w:pos="1144"/>
        </w:tabs>
        <w:ind w:right="990" w:firstLine="484"/>
        <w:rPr>
          <w:sz w:val="24"/>
        </w:rPr>
      </w:pPr>
      <w:r>
        <w:rPr>
          <w:sz w:val="20"/>
        </w:rPr>
        <w:tab/>
      </w:r>
      <w:r>
        <w:rPr>
          <w:sz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2099A559"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России; приводить примеры сотрудничества последователей традиционных религий;</w:t>
      </w:r>
    </w:p>
    <w:p w14:paraId="41690E84" w14:textId="77777777" w:rsidR="00CF21C5" w:rsidRDefault="00A7387D" w:rsidP="009B029E">
      <w:pPr>
        <w:pStyle w:val="a4"/>
        <w:numPr>
          <w:ilvl w:val="0"/>
          <w:numId w:val="42"/>
        </w:numPr>
        <w:tabs>
          <w:tab w:val="left" w:pos="650"/>
          <w:tab w:val="left" w:pos="1144"/>
        </w:tabs>
        <w:ind w:right="989" w:firstLine="484"/>
        <w:rPr>
          <w:sz w:val="24"/>
        </w:rPr>
      </w:pPr>
      <w:r>
        <w:rPr>
          <w:sz w:val="20"/>
        </w:rPr>
        <w:tab/>
      </w: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65EA6DB" w14:textId="77777777" w:rsidR="00CF21C5" w:rsidRDefault="00A7387D" w:rsidP="009B029E">
      <w:pPr>
        <w:pStyle w:val="a4"/>
        <w:numPr>
          <w:ilvl w:val="0"/>
          <w:numId w:val="42"/>
        </w:numPr>
        <w:tabs>
          <w:tab w:val="left" w:pos="650"/>
          <w:tab w:val="left" w:pos="1144"/>
        </w:tabs>
        <w:ind w:right="991" w:firstLine="710"/>
        <w:rPr>
          <w:sz w:val="24"/>
        </w:rPr>
      </w:pPr>
      <w:r>
        <w:rPr>
          <w:sz w:val="24"/>
        </w:rPr>
        <w:t>выражать своими словами понимание человеческого достоинства, ценности человеческой жизни в российской светской (гражданской) этике.</w:t>
      </w:r>
    </w:p>
    <w:p w14:paraId="283415A6" w14:textId="77777777" w:rsidR="00CF21C5" w:rsidRDefault="00A7387D" w:rsidP="009B029E">
      <w:pPr>
        <w:jc w:val="center"/>
        <w:rPr>
          <w:b/>
          <w:sz w:val="24"/>
        </w:rPr>
      </w:pPr>
      <w:r>
        <w:rPr>
          <w:b/>
          <w:sz w:val="24"/>
        </w:rPr>
        <w:t>ТЕМАТИЧЕСКОЕ</w:t>
      </w:r>
      <w:r w:rsidR="00F66C34">
        <w:rPr>
          <w:b/>
          <w:sz w:val="24"/>
        </w:rPr>
        <w:t xml:space="preserve"> </w:t>
      </w:r>
      <w:r>
        <w:rPr>
          <w:b/>
          <w:spacing w:val="-2"/>
          <w:sz w:val="24"/>
        </w:rPr>
        <w:t>ПЛАНИРОВАНИЕ</w:t>
      </w:r>
    </w:p>
    <w:p w14:paraId="712F3EF8" w14:textId="77777777" w:rsidR="00CF21C5" w:rsidRDefault="00A7387D">
      <w:pPr>
        <w:ind w:left="424"/>
        <w:rPr>
          <w:b/>
          <w:sz w:val="24"/>
        </w:rPr>
      </w:pPr>
      <w:r>
        <w:rPr>
          <w:b/>
          <w:sz w:val="24"/>
        </w:rPr>
        <w:t xml:space="preserve">4 </w:t>
      </w:r>
      <w:r>
        <w:rPr>
          <w:b/>
          <w:spacing w:val="-2"/>
          <w:sz w:val="24"/>
        </w:rPr>
        <w:t>класс</w:t>
      </w:r>
    </w:p>
    <w:p w14:paraId="3C8F9CBE" w14:textId="77777777" w:rsidR="00CF21C5" w:rsidRDefault="00CF21C5">
      <w:pPr>
        <w:pStyle w:val="a3"/>
        <w:spacing w:before="4" w:after="1"/>
        <w:ind w:left="0"/>
        <w:jc w:val="left"/>
        <w:rPr>
          <w:b/>
          <w:sz w:val="8"/>
        </w:rPr>
      </w:pPr>
    </w:p>
    <w:tbl>
      <w:tblPr>
        <w:tblStyle w:val="TableNormal"/>
        <w:tblW w:w="0" w:type="auto"/>
        <w:tblInd w:w="151"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7793D9A0" w14:textId="77777777">
        <w:trPr>
          <w:trHeight w:val="1287"/>
        </w:trPr>
        <w:tc>
          <w:tcPr>
            <w:tcW w:w="660" w:type="dxa"/>
            <w:vMerge w:val="restart"/>
            <w:tcBorders>
              <w:left w:val="single" w:sz="8" w:space="0" w:color="000000"/>
              <w:bottom w:val="single" w:sz="8" w:space="0" w:color="000000"/>
              <w:right w:val="single" w:sz="8" w:space="0" w:color="000000"/>
            </w:tcBorders>
          </w:tcPr>
          <w:p w14:paraId="6C7CE72F" w14:textId="77777777" w:rsidR="00CF21C5" w:rsidRDefault="00A7387D">
            <w:pPr>
              <w:pStyle w:val="TableParagraph"/>
              <w:spacing w:before="94"/>
              <w:ind w:left="90" w:right="201"/>
              <w:rPr>
                <w:b/>
                <w:sz w:val="24"/>
              </w:rPr>
            </w:pPr>
            <w:r>
              <w:rPr>
                <w:b/>
                <w:spacing w:val="-10"/>
                <w:sz w:val="24"/>
              </w:rPr>
              <w:t xml:space="preserve">№ </w:t>
            </w:r>
            <w:r>
              <w:rPr>
                <w:b/>
                <w:spacing w:val="-5"/>
                <w:sz w:val="24"/>
              </w:rPr>
              <w:t>п/п</w:t>
            </w:r>
          </w:p>
        </w:tc>
        <w:tc>
          <w:tcPr>
            <w:tcW w:w="1834" w:type="dxa"/>
            <w:vMerge w:val="restart"/>
            <w:tcBorders>
              <w:left w:val="single" w:sz="8" w:space="0" w:color="000000"/>
              <w:bottom w:val="single" w:sz="8" w:space="0" w:color="000000"/>
              <w:right w:val="single" w:sz="8" w:space="0" w:color="000000"/>
            </w:tcBorders>
          </w:tcPr>
          <w:p w14:paraId="0EBDDED4" w14:textId="77777777" w:rsidR="00CF21C5" w:rsidRDefault="00A7387D">
            <w:pPr>
              <w:pStyle w:val="TableParagraph"/>
              <w:spacing w:before="94"/>
              <w:ind w:left="26"/>
              <w:jc w:val="center"/>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1464" w:type="dxa"/>
            <w:tcBorders>
              <w:left w:val="single" w:sz="8" w:space="0" w:color="000000"/>
              <w:bottom w:val="single" w:sz="8" w:space="0" w:color="000000"/>
              <w:right w:val="single" w:sz="8" w:space="0" w:color="000000"/>
            </w:tcBorders>
          </w:tcPr>
          <w:p w14:paraId="251A1C18" w14:textId="77777777" w:rsidR="00CF21C5" w:rsidRDefault="00A7387D">
            <w:pPr>
              <w:pStyle w:val="TableParagraph"/>
              <w:spacing w:before="94"/>
              <w:ind w:left="426" w:hanging="336"/>
              <w:rPr>
                <w:b/>
                <w:sz w:val="24"/>
              </w:rPr>
            </w:pPr>
            <w:r>
              <w:rPr>
                <w:b/>
                <w:spacing w:val="-2"/>
                <w:sz w:val="24"/>
              </w:rPr>
              <w:t>Количество часов</w:t>
            </w:r>
          </w:p>
        </w:tc>
        <w:tc>
          <w:tcPr>
            <w:tcW w:w="3362" w:type="dxa"/>
            <w:vMerge w:val="restart"/>
            <w:tcBorders>
              <w:left w:val="single" w:sz="8" w:space="0" w:color="000000"/>
              <w:bottom w:val="single" w:sz="8" w:space="0" w:color="000000"/>
              <w:right w:val="single" w:sz="8" w:space="0" w:color="000000"/>
            </w:tcBorders>
          </w:tcPr>
          <w:p w14:paraId="75B49D95" w14:textId="77777777" w:rsidR="00CF21C5" w:rsidRDefault="00A7387D">
            <w:pPr>
              <w:pStyle w:val="TableParagraph"/>
              <w:spacing w:before="94"/>
              <w:ind w:left="616"/>
              <w:rPr>
                <w:b/>
                <w:sz w:val="24"/>
              </w:rPr>
            </w:pPr>
            <w:r>
              <w:rPr>
                <w:b/>
                <w:sz w:val="24"/>
              </w:rPr>
              <w:t xml:space="preserve">Виды </w:t>
            </w:r>
            <w:r>
              <w:rPr>
                <w:b/>
                <w:spacing w:val="-2"/>
                <w:sz w:val="24"/>
              </w:rPr>
              <w:t>деятельности</w:t>
            </w:r>
          </w:p>
        </w:tc>
        <w:tc>
          <w:tcPr>
            <w:tcW w:w="1212" w:type="dxa"/>
            <w:tcBorders>
              <w:left w:val="single" w:sz="8" w:space="0" w:color="000000"/>
              <w:bottom w:val="single" w:sz="8" w:space="0" w:color="000000"/>
              <w:right w:val="single" w:sz="8" w:space="0" w:color="000000"/>
            </w:tcBorders>
          </w:tcPr>
          <w:p w14:paraId="2D0E474E" w14:textId="77777777" w:rsidR="00CF21C5" w:rsidRDefault="00A7387D">
            <w:pPr>
              <w:pStyle w:val="TableParagraph"/>
              <w:spacing w:before="94"/>
              <w:ind w:left="90" w:right="64" w:firstLine="180"/>
              <w:jc w:val="both"/>
              <w:rPr>
                <w:b/>
                <w:sz w:val="24"/>
              </w:rPr>
            </w:pPr>
            <w:r>
              <w:rPr>
                <w:b/>
                <w:spacing w:val="-2"/>
                <w:sz w:val="24"/>
              </w:rPr>
              <w:t>Виды, формы контроля</w:t>
            </w:r>
          </w:p>
        </w:tc>
        <w:tc>
          <w:tcPr>
            <w:tcW w:w="2189" w:type="dxa"/>
            <w:tcBorders>
              <w:left w:val="single" w:sz="8" w:space="0" w:color="000000"/>
              <w:bottom w:val="single" w:sz="8" w:space="0" w:color="000000"/>
              <w:right w:val="single" w:sz="8" w:space="0" w:color="000000"/>
            </w:tcBorders>
          </w:tcPr>
          <w:p w14:paraId="17D23DA6" w14:textId="77777777" w:rsidR="00CF21C5" w:rsidRDefault="00A7387D">
            <w:pPr>
              <w:pStyle w:val="TableParagraph"/>
              <w:spacing w:before="94"/>
              <w:ind w:left="155" w:right="133" w:firstLine="2"/>
              <w:jc w:val="center"/>
              <w:rPr>
                <w:b/>
                <w:sz w:val="24"/>
              </w:rPr>
            </w:pPr>
            <w:r>
              <w:rPr>
                <w:b/>
                <w:spacing w:val="-2"/>
                <w:sz w:val="24"/>
              </w:rPr>
              <w:t>Электронные (цифровые) образовательные ресурсы</w:t>
            </w:r>
          </w:p>
        </w:tc>
      </w:tr>
      <w:tr w:rsidR="00CF21C5" w14:paraId="5DEA8B7B" w14:textId="77777777">
        <w:trPr>
          <w:trHeight w:val="455"/>
        </w:trPr>
        <w:tc>
          <w:tcPr>
            <w:tcW w:w="660" w:type="dxa"/>
            <w:vMerge/>
            <w:tcBorders>
              <w:top w:val="nil"/>
              <w:left w:val="single" w:sz="8" w:space="0" w:color="000000"/>
              <w:bottom w:val="single" w:sz="8" w:space="0" w:color="000000"/>
              <w:right w:val="single" w:sz="8" w:space="0" w:color="000000"/>
            </w:tcBorders>
          </w:tcPr>
          <w:p w14:paraId="7E10C489" w14:textId="77777777" w:rsidR="00CF21C5" w:rsidRDefault="00CF21C5">
            <w:pPr>
              <w:rPr>
                <w:sz w:val="2"/>
                <w:szCs w:val="2"/>
              </w:rPr>
            </w:pPr>
          </w:p>
        </w:tc>
        <w:tc>
          <w:tcPr>
            <w:tcW w:w="1834" w:type="dxa"/>
            <w:vMerge/>
            <w:tcBorders>
              <w:top w:val="nil"/>
              <w:left w:val="single" w:sz="8" w:space="0" w:color="000000"/>
              <w:bottom w:val="single" w:sz="8" w:space="0" w:color="000000"/>
              <w:right w:val="single" w:sz="8" w:space="0" w:color="000000"/>
            </w:tcBorders>
          </w:tcPr>
          <w:p w14:paraId="6450ADE2" w14:textId="77777777" w:rsidR="00CF21C5" w:rsidRDefault="00CF21C5">
            <w:pPr>
              <w:rPr>
                <w:sz w:val="2"/>
                <w:szCs w:val="2"/>
              </w:rPr>
            </w:pPr>
          </w:p>
        </w:tc>
        <w:tc>
          <w:tcPr>
            <w:tcW w:w="1464" w:type="dxa"/>
            <w:tcBorders>
              <w:top w:val="single" w:sz="8" w:space="0" w:color="000000"/>
              <w:left w:val="single" w:sz="8" w:space="0" w:color="000000"/>
              <w:bottom w:val="single" w:sz="8" w:space="0" w:color="000000"/>
              <w:right w:val="single" w:sz="8" w:space="0" w:color="000000"/>
            </w:tcBorders>
          </w:tcPr>
          <w:p w14:paraId="062BA985" w14:textId="77777777" w:rsidR="00CF21C5" w:rsidRDefault="00A7387D">
            <w:pPr>
              <w:pStyle w:val="TableParagraph"/>
              <w:spacing w:before="90"/>
              <w:ind w:left="445"/>
              <w:rPr>
                <w:b/>
                <w:sz w:val="24"/>
              </w:rPr>
            </w:pPr>
            <w:r>
              <w:rPr>
                <w:b/>
                <w:spacing w:val="-2"/>
                <w:sz w:val="24"/>
              </w:rPr>
              <w:t>всего</w:t>
            </w:r>
          </w:p>
        </w:tc>
        <w:tc>
          <w:tcPr>
            <w:tcW w:w="3362" w:type="dxa"/>
            <w:vMerge/>
            <w:tcBorders>
              <w:top w:val="nil"/>
              <w:left w:val="single" w:sz="8" w:space="0" w:color="000000"/>
              <w:bottom w:val="single" w:sz="8" w:space="0" w:color="000000"/>
              <w:right w:val="single" w:sz="8" w:space="0" w:color="000000"/>
            </w:tcBorders>
          </w:tcPr>
          <w:p w14:paraId="541314CE" w14:textId="77777777" w:rsidR="00CF21C5" w:rsidRDefault="00CF21C5">
            <w:pPr>
              <w:rPr>
                <w:sz w:val="2"/>
                <w:szCs w:val="2"/>
              </w:rPr>
            </w:pPr>
          </w:p>
        </w:tc>
        <w:tc>
          <w:tcPr>
            <w:tcW w:w="1212" w:type="dxa"/>
            <w:tcBorders>
              <w:top w:val="single" w:sz="8" w:space="0" w:color="000000"/>
              <w:left w:val="single" w:sz="8" w:space="0" w:color="000000"/>
              <w:bottom w:val="single" w:sz="8" w:space="0" w:color="000000"/>
              <w:right w:val="single" w:sz="8" w:space="0" w:color="000000"/>
            </w:tcBorders>
          </w:tcPr>
          <w:p w14:paraId="7B11F33B" w14:textId="77777777" w:rsidR="00CF21C5" w:rsidRDefault="00CF21C5">
            <w:pPr>
              <w:pStyle w:val="TableParagraph"/>
            </w:pPr>
          </w:p>
        </w:tc>
        <w:tc>
          <w:tcPr>
            <w:tcW w:w="2189" w:type="dxa"/>
            <w:tcBorders>
              <w:top w:val="single" w:sz="8" w:space="0" w:color="000000"/>
              <w:left w:val="single" w:sz="8" w:space="0" w:color="000000"/>
              <w:bottom w:val="single" w:sz="8" w:space="0" w:color="000000"/>
              <w:right w:val="single" w:sz="8" w:space="0" w:color="000000"/>
            </w:tcBorders>
          </w:tcPr>
          <w:p w14:paraId="7AAD1AD0" w14:textId="77777777" w:rsidR="00CF21C5" w:rsidRDefault="00CF21C5">
            <w:pPr>
              <w:pStyle w:val="TableParagraph"/>
            </w:pPr>
          </w:p>
        </w:tc>
      </w:tr>
      <w:tr w:rsidR="00CF21C5" w14:paraId="37A61250" w14:textId="77777777">
        <w:trPr>
          <w:trHeight w:val="457"/>
        </w:trPr>
        <w:tc>
          <w:tcPr>
            <w:tcW w:w="10721" w:type="dxa"/>
            <w:gridSpan w:val="6"/>
            <w:tcBorders>
              <w:top w:val="single" w:sz="8" w:space="0" w:color="000000"/>
              <w:left w:val="single" w:sz="8" w:space="0" w:color="000000"/>
              <w:bottom w:val="single" w:sz="8" w:space="0" w:color="000000"/>
              <w:right w:val="single" w:sz="8" w:space="0" w:color="000000"/>
            </w:tcBorders>
          </w:tcPr>
          <w:p w14:paraId="09F5D982" w14:textId="77777777" w:rsidR="00CF21C5" w:rsidRDefault="00A7387D">
            <w:pPr>
              <w:pStyle w:val="TableParagraph"/>
              <w:spacing w:before="90"/>
              <w:ind w:left="90"/>
              <w:rPr>
                <w:b/>
                <w:sz w:val="24"/>
              </w:rPr>
            </w:pPr>
            <w:r>
              <w:rPr>
                <w:sz w:val="24"/>
              </w:rPr>
              <w:t>Модуль1.</w:t>
            </w:r>
            <w:r>
              <w:rPr>
                <w:b/>
                <w:sz w:val="24"/>
              </w:rPr>
              <w:t>Основысветской</w:t>
            </w:r>
            <w:r>
              <w:rPr>
                <w:b/>
                <w:spacing w:val="-2"/>
                <w:sz w:val="24"/>
              </w:rPr>
              <w:t>этики</w:t>
            </w:r>
          </w:p>
        </w:tc>
      </w:tr>
      <w:tr w:rsidR="00CF21C5" w14:paraId="00A3BF2E" w14:textId="77777777">
        <w:trPr>
          <w:trHeight w:val="371"/>
        </w:trPr>
        <w:tc>
          <w:tcPr>
            <w:tcW w:w="660" w:type="dxa"/>
            <w:tcBorders>
              <w:top w:val="single" w:sz="8" w:space="0" w:color="000000"/>
              <w:left w:val="single" w:sz="8" w:space="0" w:color="000000"/>
              <w:bottom w:val="nil"/>
              <w:right w:val="single" w:sz="8" w:space="0" w:color="000000"/>
            </w:tcBorders>
          </w:tcPr>
          <w:p w14:paraId="791968D7" w14:textId="77777777" w:rsidR="00CF21C5" w:rsidRDefault="00A7387D">
            <w:pPr>
              <w:pStyle w:val="TableParagraph"/>
              <w:spacing w:before="90" w:line="261" w:lineRule="exact"/>
              <w:ind w:left="90"/>
              <w:rPr>
                <w:sz w:val="24"/>
              </w:rPr>
            </w:pPr>
            <w:r>
              <w:rPr>
                <w:spacing w:val="-4"/>
                <w:sz w:val="24"/>
              </w:rPr>
              <w:t>1.1.</w:t>
            </w:r>
          </w:p>
        </w:tc>
        <w:tc>
          <w:tcPr>
            <w:tcW w:w="1834" w:type="dxa"/>
            <w:tcBorders>
              <w:top w:val="single" w:sz="8" w:space="0" w:color="000000"/>
              <w:left w:val="single" w:sz="8" w:space="0" w:color="000000"/>
              <w:bottom w:val="nil"/>
              <w:right w:val="single" w:sz="8" w:space="0" w:color="000000"/>
            </w:tcBorders>
          </w:tcPr>
          <w:p w14:paraId="5ED801E1" w14:textId="77777777" w:rsidR="00CF21C5" w:rsidRDefault="00A7387D">
            <w:pPr>
              <w:pStyle w:val="TableParagraph"/>
              <w:spacing w:before="90" w:line="261" w:lineRule="exact"/>
              <w:ind w:left="90"/>
              <w:rPr>
                <w:sz w:val="24"/>
              </w:rPr>
            </w:pPr>
            <w:r>
              <w:rPr>
                <w:sz w:val="24"/>
              </w:rPr>
              <w:t xml:space="preserve">Этика-наука </w:t>
            </w:r>
            <w:r>
              <w:rPr>
                <w:spacing w:val="-10"/>
                <w:sz w:val="24"/>
              </w:rPr>
              <w:t>о</w:t>
            </w:r>
          </w:p>
        </w:tc>
        <w:tc>
          <w:tcPr>
            <w:tcW w:w="1464" w:type="dxa"/>
            <w:tcBorders>
              <w:top w:val="single" w:sz="8" w:space="0" w:color="000000"/>
              <w:left w:val="single" w:sz="8" w:space="0" w:color="000000"/>
              <w:bottom w:val="nil"/>
              <w:right w:val="single" w:sz="8" w:space="0" w:color="000000"/>
            </w:tcBorders>
          </w:tcPr>
          <w:p w14:paraId="1FCD05A8" w14:textId="77777777" w:rsidR="00CF21C5" w:rsidRDefault="002432B3">
            <w:pPr>
              <w:pStyle w:val="TableParagraph"/>
              <w:spacing w:before="90" w:line="261" w:lineRule="exact"/>
              <w:ind w:left="90"/>
              <w:rPr>
                <w:sz w:val="24"/>
              </w:rPr>
            </w:pPr>
            <w:r>
              <w:rPr>
                <w:sz w:val="24"/>
              </w:rPr>
              <w:pict w14:anchorId="53318E47">
                <v:group id="docshapegroup60" o:spid="_x0000_s1051" style="position:absolute;left:0;text-align:left;margin-left:4.55pt;margin-top:4.55pt;width:6pt;height:13.8pt;z-index:-31882752;mso-position-horizontal-relative:text;mso-position-vertical-relative:text" coordorigin="91,91" coordsize="120,276">
                  <v:rect id="docshape61" o:spid="_x0000_s1052" style="position:absolute;left:91;top:90;width:120;height:276" fillcolor="#f7fcf7" stroked="f"/>
                </v:group>
              </w:pict>
            </w:r>
            <w:r w:rsidR="00A7387D">
              <w:rPr>
                <w:spacing w:val="-10"/>
                <w:sz w:val="24"/>
              </w:rPr>
              <w:t>1</w:t>
            </w:r>
          </w:p>
        </w:tc>
        <w:tc>
          <w:tcPr>
            <w:tcW w:w="3362" w:type="dxa"/>
            <w:tcBorders>
              <w:top w:val="single" w:sz="8" w:space="0" w:color="000000"/>
              <w:left w:val="single" w:sz="8" w:space="0" w:color="000000"/>
              <w:bottom w:val="nil"/>
              <w:right w:val="single" w:sz="8" w:space="0" w:color="000000"/>
            </w:tcBorders>
          </w:tcPr>
          <w:p w14:paraId="175ECD9C" w14:textId="77777777" w:rsidR="00CF21C5" w:rsidRDefault="00A7387D">
            <w:pPr>
              <w:pStyle w:val="TableParagraph"/>
              <w:spacing w:before="90" w:line="261" w:lineRule="exact"/>
              <w:ind w:left="90"/>
              <w:rPr>
                <w:sz w:val="24"/>
              </w:rPr>
            </w:pPr>
            <w:r>
              <w:rPr>
                <w:sz w:val="24"/>
              </w:rPr>
              <w:t>использовать</w:t>
            </w:r>
            <w:r>
              <w:rPr>
                <w:spacing w:val="-2"/>
                <w:sz w:val="24"/>
              </w:rPr>
              <w:t xml:space="preserve"> ключевые</w:t>
            </w:r>
          </w:p>
        </w:tc>
        <w:tc>
          <w:tcPr>
            <w:tcW w:w="1212" w:type="dxa"/>
            <w:tcBorders>
              <w:top w:val="single" w:sz="8" w:space="0" w:color="000000"/>
              <w:left w:val="single" w:sz="8" w:space="0" w:color="000000"/>
              <w:bottom w:val="nil"/>
              <w:right w:val="single" w:sz="8" w:space="0" w:color="000000"/>
            </w:tcBorders>
          </w:tcPr>
          <w:p w14:paraId="2B028967" w14:textId="77777777" w:rsidR="00CF21C5" w:rsidRDefault="00A7387D">
            <w:pPr>
              <w:pStyle w:val="TableParagraph"/>
              <w:spacing w:before="90" w:line="261" w:lineRule="exact"/>
              <w:ind w:left="90"/>
              <w:rPr>
                <w:sz w:val="24"/>
              </w:rPr>
            </w:pPr>
            <w:r>
              <w:rPr>
                <w:spacing w:val="-2"/>
                <w:sz w:val="24"/>
              </w:rPr>
              <w:t>Устный</w:t>
            </w:r>
          </w:p>
        </w:tc>
        <w:tc>
          <w:tcPr>
            <w:tcW w:w="2189" w:type="dxa"/>
            <w:tcBorders>
              <w:top w:val="single" w:sz="8" w:space="0" w:color="000000"/>
              <w:left w:val="single" w:sz="8" w:space="0" w:color="000000"/>
              <w:bottom w:val="nil"/>
              <w:right w:val="single" w:sz="8" w:space="0" w:color="000000"/>
            </w:tcBorders>
          </w:tcPr>
          <w:p w14:paraId="1B5E02F2" w14:textId="77777777" w:rsidR="00CF21C5" w:rsidRDefault="00A7387D">
            <w:pPr>
              <w:pStyle w:val="TableParagraph"/>
              <w:spacing w:before="90" w:line="261" w:lineRule="exact"/>
              <w:ind w:left="90"/>
              <w:rPr>
                <w:sz w:val="24"/>
              </w:rPr>
            </w:pPr>
            <w:r>
              <w:rPr>
                <w:sz w:val="24"/>
              </w:rPr>
              <w:t>Основы</w:t>
            </w:r>
            <w:r>
              <w:rPr>
                <w:spacing w:val="-2"/>
                <w:sz w:val="24"/>
              </w:rPr>
              <w:t>светской</w:t>
            </w:r>
          </w:p>
        </w:tc>
      </w:tr>
      <w:tr w:rsidR="00CF21C5" w14:paraId="4E5238BA" w14:textId="77777777">
        <w:trPr>
          <w:trHeight w:val="276"/>
        </w:trPr>
        <w:tc>
          <w:tcPr>
            <w:tcW w:w="660" w:type="dxa"/>
            <w:tcBorders>
              <w:top w:val="nil"/>
              <w:left w:val="single" w:sz="8" w:space="0" w:color="000000"/>
              <w:bottom w:val="nil"/>
              <w:right w:val="single" w:sz="8" w:space="0" w:color="000000"/>
            </w:tcBorders>
          </w:tcPr>
          <w:p w14:paraId="24EA0335"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4089C446" w14:textId="77777777" w:rsidR="00CF21C5" w:rsidRDefault="00A7387D">
            <w:pPr>
              <w:pStyle w:val="TableParagraph"/>
              <w:spacing w:line="256" w:lineRule="exact"/>
              <w:ind w:left="90"/>
              <w:rPr>
                <w:sz w:val="24"/>
              </w:rPr>
            </w:pPr>
            <w:r>
              <w:rPr>
                <w:spacing w:val="-2"/>
                <w:sz w:val="24"/>
              </w:rPr>
              <w:t>нравственной</w:t>
            </w:r>
          </w:p>
        </w:tc>
        <w:tc>
          <w:tcPr>
            <w:tcW w:w="1464" w:type="dxa"/>
            <w:tcBorders>
              <w:top w:val="nil"/>
              <w:left w:val="single" w:sz="8" w:space="0" w:color="000000"/>
              <w:bottom w:val="nil"/>
              <w:right w:val="single" w:sz="8" w:space="0" w:color="000000"/>
            </w:tcBorders>
          </w:tcPr>
          <w:p w14:paraId="003B835E"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062B6559" w14:textId="77777777" w:rsidR="00CF21C5" w:rsidRDefault="00A7387D">
            <w:pPr>
              <w:pStyle w:val="TableParagraph"/>
              <w:spacing w:line="256" w:lineRule="exact"/>
              <w:ind w:left="90"/>
              <w:rPr>
                <w:sz w:val="24"/>
              </w:rPr>
            </w:pPr>
            <w:r>
              <w:rPr>
                <w:sz w:val="24"/>
              </w:rPr>
              <w:t>понятияучебной темы</w:t>
            </w:r>
            <w:r>
              <w:rPr>
                <w:spacing w:val="-10"/>
                <w:sz w:val="24"/>
              </w:rPr>
              <w:t>в</w:t>
            </w:r>
          </w:p>
        </w:tc>
        <w:tc>
          <w:tcPr>
            <w:tcW w:w="1212" w:type="dxa"/>
            <w:tcBorders>
              <w:top w:val="nil"/>
              <w:left w:val="single" w:sz="8" w:space="0" w:color="000000"/>
              <w:bottom w:val="nil"/>
              <w:right w:val="single" w:sz="8" w:space="0" w:color="000000"/>
            </w:tcBorders>
          </w:tcPr>
          <w:p w14:paraId="49DBC3A7" w14:textId="77777777" w:rsidR="00CF21C5" w:rsidRDefault="00A7387D">
            <w:pPr>
              <w:pStyle w:val="TableParagraph"/>
              <w:spacing w:line="256" w:lineRule="exact"/>
              <w:ind w:left="90"/>
              <w:rPr>
                <w:sz w:val="24"/>
              </w:rPr>
            </w:pPr>
            <w:r>
              <w:rPr>
                <w:spacing w:val="-2"/>
                <w:sz w:val="24"/>
              </w:rPr>
              <w:t>опрос;</w:t>
            </w:r>
          </w:p>
        </w:tc>
        <w:tc>
          <w:tcPr>
            <w:tcW w:w="2189" w:type="dxa"/>
            <w:tcBorders>
              <w:top w:val="nil"/>
              <w:left w:val="single" w:sz="8" w:space="0" w:color="000000"/>
              <w:bottom w:val="nil"/>
              <w:right w:val="single" w:sz="8" w:space="0" w:color="000000"/>
            </w:tcBorders>
          </w:tcPr>
          <w:p w14:paraId="0EEDA7FC" w14:textId="77777777" w:rsidR="00CF21C5" w:rsidRDefault="00A7387D">
            <w:pPr>
              <w:pStyle w:val="TableParagraph"/>
              <w:spacing w:line="256" w:lineRule="exact"/>
              <w:ind w:left="90"/>
              <w:rPr>
                <w:sz w:val="24"/>
              </w:rPr>
            </w:pPr>
            <w:r>
              <w:rPr>
                <w:spacing w:val="-2"/>
                <w:sz w:val="24"/>
              </w:rPr>
              <w:t>этики.</w:t>
            </w:r>
          </w:p>
        </w:tc>
      </w:tr>
      <w:tr w:rsidR="00CF21C5" w14:paraId="7306CDCC" w14:textId="77777777">
        <w:trPr>
          <w:trHeight w:val="275"/>
        </w:trPr>
        <w:tc>
          <w:tcPr>
            <w:tcW w:w="660" w:type="dxa"/>
            <w:tcBorders>
              <w:top w:val="nil"/>
              <w:left w:val="single" w:sz="8" w:space="0" w:color="000000"/>
              <w:bottom w:val="nil"/>
              <w:right w:val="single" w:sz="8" w:space="0" w:color="000000"/>
            </w:tcBorders>
          </w:tcPr>
          <w:p w14:paraId="43570AAA"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7D410674" w14:textId="77777777" w:rsidR="00CF21C5" w:rsidRDefault="00A7387D">
            <w:pPr>
              <w:pStyle w:val="TableParagraph"/>
              <w:spacing w:line="256" w:lineRule="exact"/>
              <w:ind w:left="90"/>
              <w:rPr>
                <w:sz w:val="24"/>
              </w:rPr>
            </w:pPr>
            <w:r>
              <w:rPr>
                <w:spacing w:val="-2"/>
                <w:sz w:val="24"/>
              </w:rPr>
              <w:t>жизни</w:t>
            </w:r>
          </w:p>
        </w:tc>
        <w:tc>
          <w:tcPr>
            <w:tcW w:w="1464" w:type="dxa"/>
            <w:tcBorders>
              <w:top w:val="nil"/>
              <w:left w:val="single" w:sz="8" w:space="0" w:color="000000"/>
              <w:bottom w:val="nil"/>
              <w:right w:val="single" w:sz="8" w:space="0" w:color="000000"/>
            </w:tcBorders>
          </w:tcPr>
          <w:p w14:paraId="42A18328"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4931687A" w14:textId="77777777" w:rsidR="00CF21C5" w:rsidRDefault="00A7387D">
            <w:pPr>
              <w:pStyle w:val="TableParagraph"/>
              <w:spacing w:line="256" w:lineRule="exact"/>
              <w:ind w:left="90"/>
              <w:rPr>
                <w:sz w:val="24"/>
              </w:rPr>
            </w:pPr>
            <w:r>
              <w:rPr>
                <w:sz w:val="24"/>
              </w:rPr>
              <w:t>устной иписьменной</w:t>
            </w:r>
            <w:r>
              <w:rPr>
                <w:spacing w:val="-2"/>
                <w:sz w:val="24"/>
              </w:rPr>
              <w:t>речи,</w:t>
            </w:r>
          </w:p>
        </w:tc>
        <w:tc>
          <w:tcPr>
            <w:tcW w:w="1212" w:type="dxa"/>
            <w:tcBorders>
              <w:top w:val="nil"/>
              <w:left w:val="single" w:sz="8" w:space="0" w:color="000000"/>
              <w:bottom w:val="nil"/>
              <w:right w:val="single" w:sz="8" w:space="0" w:color="000000"/>
            </w:tcBorders>
          </w:tcPr>
          <w:p w14:paraId="0781ED16"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1E711386" w14:textId="77777777" w:rsidR="00CF21C5" w:rsidRDefault="00A7387D">
            <w:pPr>
              <w:pStyle w:val="TableParagraph"/>
              <w:spacing w:line="256" w:lineRule="exact"/>
              <w:ind w:left="90"/>
              <w:rPr>
                <w:sz w:val="24"/>
              </w:rPr>
            </w:pPr>
            <w:r>
              <w:rPr>
                <w:spacing w:val="-2"/>
                <w:sz w:val="24"/>
              </w:rPr>
              <w:t>Электронное</w:t>
            </w:r>
          </w:p>
        </w:tc>
      </w:tr>
      <w:tr w:rsidR="00CF21C5" w14:paraId="09FB6C25" w14:textId="77777777">
        <w:trPr>
          <w:trHeight w:val="276"/>
        </w:trPr>
        <w:tc>
          <w:tcPr>
            <w:tcW w:w="660" w:type="dxa"/>
            <w:tcBorders>
              <w:top w:val="nil"/>
              <w:left w:val="single" w:sz="8" w:space="0" w:color="000000"/>
              <w:bottom w:val="nil"/>
              <w:right w:val="single" w:sz="8" w:space="0" w:color="000000"/>
            </w:tcBorders>
          </w:tcPr>
          <w:p w14:paraId="67120E4F"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3ABBC8A3" w14:textId="77777777" w:rsidR="00CF21C5" w:rsidRDefault="00A7387D">
            <w:pPr>
              <w:pStyle w:val="TableParagraph"/>
              <w:spacing w:line="256" w:lineRule="exact"/>
              <w:ind w:left="90"/>
              <w:rPr>
                <w:sz w:val="24"/>
              </w:rPr>
            </w:pPr>
            <w:r>
              <w:rPr>
                <w:spacing w:val="-2"/>
                <w:sz w:val="24"/>
              </w:rPr>
              <w:t>человека.</w:t>
            </w:r>
          </w:p>
        </w:tc>
        <w:tc>
          <w:tcPr>
            <w:tcW w:w="1464" w:type="dxa"/>
            <w:tcBorders>
              <w:top w:val="nil"/>
              <w:left w:val="single" w:sz="8" w:space="0" w:color="000000"/>
              <w:bottom w:val="nil"/>
              <w:right w:val="single" w:sz="8" w:space="0" w:color="000000"/>
            </w:tcBorders>
          </w:tcPr>
          <w:p w14:paraId="510CEA2F"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7780E629" w14:textId="77777777" w:rsidR="00CF21C5" w:rsidRDefault="00A7387D">
            <w:pPr>
              <w:pStyle w:val="TableParagraph"/>
              <w:spacing w:line="256" w:lineRule="exact"/>
              <w:ind w:left="90"/>
              <w:rPr>
                <w:sz w:val="24"/>
              </w:rPr>
            </w:pPr>
            <w:r>
              <w:rPr>
                <w:sz w:val="24"/>
              </w:rPr>
              <w:t>применятьихпри анализе</w:t>
            </w:r>
            <w:r>
              <w:rPr>
                <w:spacing w:val="-10"/>
                <w:sz w:val="24"/>
              </w:rPr>
              <w:t>и</w:t>
            </w:r>
          </w:p>
        </w:tc>
        <w:tc>
          <w:tcPr>
            <w:tcW w:w="1212" w:type="dxa"/>
            <w:tcBorders>
              <w:top w:val="nil"/>
              <w:left w:val="single" w:sz="8" w:space="0" w:color="000000"/>
              <w:bottom w:val="nil"/>
              <w:right w:val="single" w:sz="8" w:space="0" w:color="000000"/>
            </w:tcBorders>
          </w:tcPr>
          <w:p w14:paraId="270AB1FA"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605A79B1" w14:textId="77777777" w:rsidR="00CF21C5" w:rsidRDefault="00A7387D">
            <w:pPr>
              <w:pStyle w:val="TableParagraph"/>
              <w:spacing w:line="256" w:lineRule="exact"/>
              <w:ind w:left="90"/>
              <w:rPr>
                <w:sz w:val="24"/>
              </w:rPr>
            </w:pPr>
            <w:r>
              <w:rPr>
                <w:sz w:val="24"/>
              </w:rPr>
              <w:t xml:space="preserve">пособие </w:t>
            </w:r>
            <w:r>
              <w:rPr>
                <w:spacing w:val="-10"/>
                <w:sz w:val="24"/>
              </w:rPr>
              <w:t>к</w:t>
            </w:r>
          </w:p>
        </w:tc>
      </w:tr>
      <w:tr w:rsidR="00CF21C5" w14:paraId="14A384A1" w14:textId="77777777">
        <w:trPr>
          <w:trHeight w:val="274"/>
        </w:trPr>
        <w:tc>
          <w:tcPr>
            <w:tcW w:w="660" w:type="dxa"/>
            <w:tcBorders>
              <w:top w:val="nil"/>
              <w:left w:val="single" w:sz="8" w:space="0" w:color="000000"/>
              <w:bottom w:val="nil"/>
              <w:right w:val="single" w:sz="8" w:space="0" w:color="000000"/>
            </w:tcBorders>
          </w:tcPr>
          <w:p w14:paraId="0D70900D"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3252F693" w14:textId="77777777" w:rsidR="00CF21C5" w:rsidRDefault="00A7387D">
            <w:pPr>
              <w:pStyle w:val="TableParagraph"/>
              <w:spacing w:line="255" w:lineRule="exact"/>
              <w:ind w:left="90"/>
              <w:rPr>
                <w:sz w:val="24"/>
              </w:rPr>
            </w:pPr>
            <w:r>
              <w:rPr>
                <w:sz w:val="24"/>
              </w:rPr>
              <w:t>Россия</w:t>
            </w:r>
            <w:r>
              <w:rPr>
                <w:spacing w:val="-4"/>
                <w:sz w:val="24"/>
              </w:rPr>
              <w:t>наша</w:t>
            </w:r>
          </w:p>
        </w:tc>
        <w:tc>
          <w:tcPr>
            <w:tcW w:w="1464" w:type="dxa"/>
            <w:tcBorders>
              <w:top w:val="nil"/>
              <w:left w:val="single" w:sz="8" w:space="0" w:color="000000"/>
              <w:bottom w:val="nil"/>
              <w:right w:val="single" w:sz="8" w:space="0" w:color="000000"/>
            </w:tcBorders>
          </w:tcPr>
          <w:p w14:paraId="33CA338E"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6F28935E" w14:textId="77777777" w:rsidR="00CF21C5" w:rsidRDefault="00A7387D">
            <w:pPr>
              <w:pStyle w:val="TableParagraph"/>
              <w:spacing w:line="255" w:lineRule="exact"/>
              <w:ind w:left="90"/>
              <w:rPr>
                <w:sz w:val="24"/>
              </w:rPr>
            </w:pPr>
            <w:r>
              <w:rPr>
                <w:sz w:val="24"/>
              </w:rPr>
              <w:t xml:space="preserve">оценкеявлений и </w:t>
            </w:r>
            <w:r>
              <w:rPr>
                <w:spacing w:val="-2"/>
                <w:sz w:val="24"/>
              </w:rPr>
              <w:t>фактов</w:t>
            </w:r>
          </w:p>
        </w:tc>
        <w:tc>
          <w:tcPr>
            <w:tcW w:w="1212" w:type="dxa"/>
            <w:tcBorders>
              <w:top w:val="nil"/>
              <w:left w:val="single" w:sz="8" w:space="0" w:color="000000"/>
              <w:bottom w:val="nil"/>
              <w:right w:val="single" w:sz="8" w:space="0" w:color="000000"/>
            </w:tcBorders>
          </w:tcPr>
          <w:p w14:paraId="02AA739D"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60220841" w14:textId="77777777" w:rsidR="00CF21C5" w:rsidRDefault="00A7387D">
            <w:pPr>
              <w:pStyle w:val="TableParagraph"/>
              <w:spacing w:line="255" w:lineRule="exact"/>
              <w:ind w:left="90"/>
              <w:rPr>
                <w:sz w:val="24"/>
              </w:rPr>
            </w:pPr>
            <w:r>
              <w:rPr>
                <w:spacing w:val="-2"/>
                <w:sz w:val="24"/>
              </w:rPr>
              <w:t>учебному</w:t>
            </w:r>
          </w:p>
        </w:tc>
      </w:tr>
      <w:tr w:rsidR="00CF21C5" w14:paraId="22CA7909" w14:textId="77777777">
        <w:trPr>
          <w:trHeight w:val="274"/>
        </w:trPr>
        <w:tc>
          <w:tcPr>
            <w:tcW w:w="660" w:type="dxa"/>
            <w:tcBorders>
              <w:top w:val="nil"/>
              <w:left w:val="single" w:sz="8" w:space="0" w:color="000000"/>
              <w:bottom w:val="nil"/>
              <w:right w:val="single" w:sz="8" w:space="0" w:color="000000"/>
            </w:tcBorders>
          </w:tcPr>
          <w:p w14:paraId="6023C4E4"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574545B4" w14:textId="77777777" w:rsidR="00CF21C5" w:rsidRDefault="00A7387D">
            <w:pPr>
              <w:pStyle w:val="TableParagraph"/>
              <w:spacing w:line="255" w:lineRule="exact"/>
              <w:ind w:left="90"/>
              <w:rPr>
                <w:sz w:val="24"/>
              </w:rPr>
            </w:pPr>
            <w:r>
              <w:rPr>
                <w:spacing w:val="-2"/>
                <w:sz w:val="24"/>
              </w:rPr>
              <w:t>Родина</w:t>
            </w:r>
          </w:p>
        </w:tc>
        <w:tc>
          <w:tcPr>
            <w:tcW w:w="1464" w:type="dxa"/>
            <w:tcBorders>
              <w:top w:val="nil"/>
              <w:left w:val="single" w:sz="8" w:space="0" w:color="000000"/>
              <w:bottom w:val="nil"/>
              <w:right w:val="single" w:sz="8" w:space="0" w:color="000000"/>
            </w:tcBorders>
          </w:tcPr>
          <w:p w14:paraId="178FF34B"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0875431D" w14:textId="77777777" w:rsidR="00CF21C5" w:rsidRDefault="00A7387D">
            <w:pPr>
              <w:pStyle w:val="TableParagraph"/>
              <w:spacing w:line="255" w:lineRule="exact"/>
              <w:ind w:left="90"/>
              <w:rPr>
                <w:sz w:val="24"/>
              </w:rPr>
            </w:pPr>
            <w:r>
              <w:rPr>
                <w:spacing w:val="-2"/>
                <w:sz w:val="24"/>
              </w:rPr>
              <w:t>действительности;</w:t>
            </w:r>
          </w:p>
        </w:tc>
        <w:tc>
          <w:tcPr>
            <w:tcW w:w="1212" w:type="dxa"/>
            <w:tcBorders>
              <w:top w:val="nil"/>
              <w:left w:val="single" w:sz="8" w:space="0" w:color="000000"/>
              <w:bottom w:val="nil"/>
              <w:right w:val="single" w:sz="8" w:space="0" w:color="000000"/>
            </w:tcBorders>
          </w:tcPr>
          <w:p w14:paraId="159C7239"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2DD6C183" w14:textId="77777777" w:rsidR="00CF21C5" w:rsidRDefault="00A7387D">
            <w:pPr>
              <w:pStyle w:val="TableParagraph"/>
              <w:spacing w:line="255" w:lineRule="exact"/>
              <w:ind w:left="90"/>
              <w:rPr>
                <w:sz w:val="24"/>
              </w:rPr>
            </w:pPr>
            <w:r>
              <w:rPr>
                <w:sz w:val="24"/>
              </w:rPr>
              <w:t>пособию. –</w:t>
            </w:r>
            <w:r>
              <w:rPr>
                <w:spacing w:val="-5"/>
                <w:sz w:val="24"/>
              </w:rPr>
              <w:t>М.:</w:t>
            </w:r>
          </w:p>
        </w:tc>
      </w:tr>
      <w:tr w:rsidR="00CF21C5" w14:paraId="33F099A6" w14:textId="77777777">
        <w:trPr>
          <w:trHeight w:val="276"/>
        </w:trPr>
        <w:tc>
          <w:tcPr>
            <w:tcW w:w="660" w:type="dxa"/>
            <w:tcBorders>
              <w:top w:val="nil"/>
              <w:left w:val="single" w:sz="8" w:space="0" w:color="000000"/>
              <w:bottom w:val="nil"/>
              <w:right w:val="single" w:sz="8" w:space="0" w:color="000000"/>
            </w:tcBorders>
          </w:tcPr>
          <w:p w14:paraId="4C921BD2"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1C42210E"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2FFAE0CA"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468E82E5" w14:textId="77777777" w:rsidR="00CF21C5" w:rsidRDefault="00A7387D">
            <w:pPr>
              <w:pStyle w:val="TableParagraph"/>
              <w:spacing w:line="256" w:lineRule="exact"/>
              <w:ind w:left="90"/>
              <w:rPr>
                <w:sz w:val="24"/>
              </w:rPr>
            </w:pPr>
            <w:r>
              <w:rPr>
                <w:sz w:val="24"/>
              </w:rPr>
              <w:t>рассказыватьо</w:t>
            </w:r>
            <w:r>
              <w:rPr>
                <w:spacing w:val="-4"/>
                <w:sz w:val="24"/>
              </w:rPr>
              <w:t>роли</w:t>
            </w:r>
          </w:p>
        </w:tc>
        <w:tc>
          <w:tcPr>
            <w:tcW w:w="1212" w:type="dxa"/>
            <w:tcBorders>
              <w:top w:val="nil"/>
              <w:left w:val="single" w:sz="8" w:space="0" w:color="000000"/>
              <w:bottom w:val="nil"/>
              <w:right w:val="single" w:sz="8" w:space="0" w:color="000000"/>
            </w:tcBorders>
          </w:tcPr>
          <w:p w14:paraId="6440590A"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13A4CA46" w14:textId="77777777" w:rsidR="00CF21C5" w:rsidRDefault="00A7387D">
            <w:pPr>
              <w:pStyle w:val="TableParagraph"/>
              <w:spacing w:line="256" w:lineRule="exact"/>
              <w:ind w:left="90"/>
              <w:rPr>
                <w:sz w:val="24"/>
              </w:rPr>
            </w:pPr>
            <w:r>
              <w:rPr>
                <w:sz w:val="24"/>
              </w:rPr>
              <w:t>Просвещение,</w:t>
            </w:r>
            <w:r>
              <w:rPr>
                <w:spacing w:val="-4"/>
                <w:sz w:val="24"/>
              </w:rPr>
              <w:t>2023</w:t>
            </w:r>
          </w:p>
        </w:tc>
      </w:tr>
      <w:tr w:rsidR="00CF21C5" w14:paraId="59849D84" w14:textId="77777777">
        <w:trPr>
          <w:trHeight w:val="275"/>
        </w:trPr>
        <w:tc>
          <w:tcPr>
            <w:tcW w:w="660" w:type="dxa"/>
            <w:tcBorders>
              <w:top w:val="nil"/>
              <w:left w:val="single" w:sz="8" w:space="0" w:color="000000"/>
              <w:bottom w:val="nil"/>
              <w:right w:val="single" w:sz="8" w:space="0" w:color="000000"/>
            </w:tcBorders>
          </w:tcPr>
          <w:p w14:paraId="30435451"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22066731"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6AB18C61"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38634D51" w14:textId="77777777" w:rsidR="00CF21C5" w:rsidRDefault="00A7387D">
            <w:pPr>
              <w:pStyle w:val="TableParagraph"/>
              <w:spacing w:line="256" w:lineRule="exact"/>
              <w:ind w:left="90"/>
              <w:rPr>
                <w:sz w:val="24"/>
              </w:rPr>
            </w:pPr>
            <w:r>
              <w:rPr>
                <w:sz w:val="24"/>
              </w:rPr>
              <w:t>культурныхтрадиций в</w:t>
            </w:r>
            <w:r>
              <w:rPr>
                <w:spacing w:val="-2"/>
                <w:sz w:val="24"/>
              </w:rPr>
              <w:t>жизни</w:t>
            </w:r>
          </w:p>
        </w:tc>
        <w:tc>
          <w:tcPr>
            <w:tcW w:w="1212" w:type="dxa"/>
            <w:tcBorders>
              <w:top w:val="nil"/>
              <w:left w:val="single" w:sz="8" w:space="0" w:color="000000"/>
              <w:bottom w:val="nil"/>
              <w:right w:val="single" w:sz="8" w:space="0" w:color="000000"/>
            </w:tcBorders>
          </w:tcPr>
          <w:p w14:paraId="5499DB5D"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2D816ECE" w14:textId="77777777" w:rsidR="00CF21C5" w:rsidRDefault="00CF21C5">
            <w:pPr>
              <w:pStyle w:val="TableParagraph"/>
              <w:rPr>
                <w:sz w:val="20"/>
              </w:rPr>
            </w:pPr>
          </w:p>
        </w:tc>
      </w:tr>
      <w:tr w:rsidR="00CF21C5" w14:paraId="0A343536" w14:textId="77777777">
        <w:trPr>
          <w:trHeight w:val="276"/>
        </w:trPr>
        <w:tc>
          <w:tcPr>
            <w:tcW w:w="660" w:type="dxa"/>
            <w:tcBorders>
              <w:top w:val="nil"/>
              <w:left w:val="single" w:sz="8" w:space="0" w:color="000000"/>
              <w:bottom w:val="nil"/>
              <w:right w:val="single" w:sz="8" w:space="0" w:color="000000"/>
            </w:tcBorders>
          </w:tcPr>
          <w:p w14:paraId="4F9BB222"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230DB2BF"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5F8F0E8B"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0E2DDD71" w14:textId="77777777" w:rsidR="00CF21C5" w:rsidRDefault="00A7387D">
            <w:pPr>
              <w:pStyle w:val="TableParagraph"/>
              <w:spacing w:line="256" w:lineRule="exact"/>
              <w:ind w:left="90"/>
              <w:rPr>
                <w:sz w:val="24"/>
              </w:rPr>
            </w:pPr>
            <w:r>
              <w:rPr>
                <w:sz w:val="24"/>
              </w:rPr>
              <w:t xml:space="preserve">народовРоссии, о </w:t>
            </w:r>
            <w:r>
              <w:rPr>
                <w:spacing w:val="-2"/>
                <w:sz w:val="24"/>
              </w:rPr>
              <w:t>значении</w:t>
            </w:r>
          </w:p>
        </w:tc>
        <w:tc>
          <w:tcPr>
            <w:tcW w:w="1212" w:type="dxa"/>
            <w:tcBorders>
              <w:top w:val="nil"/>
              <w:left w:val="single" w:sz="8" w:space="0" w:color="000000"/>
              <w:bottom w:val="nil"/>
              <w:right w:val="single" w:sz="8" w:space="0" w:color="000000"/>
            </w:tcBorders>
          </w:tcPr>
          <w:p w14:paraId="1094DD98"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3A05C3C5" w14:textId="77777777" w:rsidR="00CF21C5" w:rsidRDefault="00CF21C5">
            <w:pPr>
              <w:pStyle w:val="TableParagraph"/>
              <w:rPr>
                <w:sz w:val="20"/>
              </w:rPr>
            </w:pPr>
          </w:p>
        </w:tc>
      </w:tr>
      <w:tr w:rsidR="00CF21C5" w14:paraId="7807ED2A" w14:textId="77777777">
        <w:trPr>
          <w:trHeight w:val="275"/>
        </w:trPr>
        <w:tc>
          <w:tcPr>
            <w:tcW w:w="660" w:type="dxa"/>
            <w:tcBorders>
              <w:top w:val="nil"/>
              <w:left w:val="single" w:sz="8" w:space="0" w:color="000000"/>
              <w:bottom w:val="nil"/>
              <w:right w:val="single" w:sz="8" w:space="0" w:color="000000"/>
            </w:tcBorders>
          </w:tcPr>
          <w:p w14:paraId="0FEA0787"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202F6E48"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56A68863"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4DCB1BB3" w14:textId="77777777" w:rsidR="00CF21C5" w:rsidRDefault="00A7387D">
            <w:pPr>
              <w:pStyle w:val="TableParagraph"/>
              <w:spacing w:line="256" w:lineRule="exact"/>
              <w:ind w:left="90"/>
              <w:rPr>
                <w:sz w:val="24"/>
              </w:rPr>
            </w:pPr>
            <w:r>
              <w:rPr>
                <w:sz w:val="24"/>
              </w:rPr>
              <w:t>культурныхтрадиций в</w:t>
            </w:r>
            <w:r>
              <w:rPr>
                <w:spacing w:val="-2"/>
                <w:sz w:val="24"/>
              </w:rPr>
              <w:t>жизни</w:t>
            </w:r>
          </w:p>
        </w:tc>
        <w:tc>
          <w:tcPr>
            <w:tcW w:w="1212" w:type="dxa"/>
            <w:tcBorders>
              <w:top w:val="nil"/>
              <w:left w:val="single" w:sz="8" w:space="0" w:color="000000"/>
              <w:bottom w:val="nil"/>
              <w:right w:val="single" w:sz="8" w:space="0" w:color="000000"/>
            </w:tcBorders>
          </w:tcPr>
          <w:p w14:paraId="03F284C9"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09DCD5EF" w14:textId="77777777" w:rsidR="00CF21C5" w:rsidRDefault="00CF21C5">
            <w:pPr>
              <w:pStyle w:val="TableParagraph"/>
              <w:rPr>
                <w:sz w:val="20"/>
              </w:rPr>
            </w:pPr>
          </w:p>
        </w:tc>
      </w:tr>
      <w:tr w:rsidR="00CF21C5" w14:paraId="2FACEF8E" w14:textId="77777777">
        <w:trPr>
          <w:trHeight w:val="276"/>
        </w:trPr>
        <w:tc>
          <w:tcPr>
            <w:tcW w:w="660" w:type="dxa"/>
            <w:tcBorders>
              <w:top w:val="nil"/>
              <w:left w:val="single" w:sz="8" w:space="0" w:color="000000"/>
              <w:bottom w:val="nil"/>
              <w:right w:val="single" w:sz="8" w:space="0" w:color="000000"/>
            </w:tcBorders>
          </w:tcPr>
          <w:p w14:paraId="63225F10"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38A5DDED"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4E3FA344"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7A673D31" w14:textId="77777777" w:rsidR="00CF21C5" w:rsidRDefault="00A7387D">
            <w:pPr>
              <w:pStyle w:val="TableParagraph"/>
              <w:spacing w:line="256" w:lineRule="exact"/>
              <w:ind w:left="90"/>
              <w:rPr>
                <w:sz w:val="24"/>
              </w:rPr>
            </w:pPr>
            <w:r>
              <w:rPr>
                <w:sz w:val="24"/>
              </w:rPr>
              <w:t>человека,семьи,</w:t>
            </w:r>
            <w:r>
              <w:rPr>
                <w:spacing w:val="-2"/>
                <w:sz w:val="24"/>
              </w:rPr>
              <w:t xml:space="preserve"> народа,</w:t>
            </w:r>
          </w:p>
        </w:tc>
        <w:tc>
          <w:tcPr>
            <w:tcW w:w="1212" w:type="dxa"/>
            <w:tcBorders>
              <w:top w:val="nil"/>
              <w:left w:val="single" w:sz="8" w:space="0" w:color="000000"/>
              <w:bottom w:val="nil"/>
              <w:right w:val="single" w:sz="8" w:space="0" w:color="000000"/>
            </w:tcBorders>
          </w:tcPr>
          <w:p w14:paraId="65A38AAB"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4E0BA45A" w14:textId="77777777" w:rsidR="00CF21C5" w:rsidRDefault="00CF21C5">
            <w:pPr>
              <w:pStyle w:val="TableParagraph"/>
              <w:rPr>
                <w:sz w:val="20"/>
              </w:rPr>
            </w:pPr>
          </w:p>
        </w:tc>
      </w:tr>
      <w:tr w:rsidR="00CF21C5" w14:paraId="6BACAD95" w14:textId="77777777">
        <w:trPr>
          <w:trHeight w:val="276"/>
        </w:trPr>
        <w:tc>
          <w:tcPr>
            <w:tcW w:w="660" w:type="dxa"/>
            <w:tcBorders>
              <w:top w:val="nil"/>
              <w:left w:val="single" w:sz="8" w:space="0" w:color="000000"/>
              <w:bottom w:val="nil"/>
              <w:right w:val="single" w:sz="8" w:space="0" w:color="000000"/>
            </w:tcBorders>
          </w:tcPr>
          <w:p w14:paraId="186EF2C7"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73648E1D"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73ACD5DC"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48954558" w14:textId="77777777" w:rsidR="00CF21C5" w:rsidRDefault="00A7387D">
            <w:pPr>
              <w:pStyle w:val="TableParagraph"/>
              <w:spacing w:line="256" w:lineRule="exact"/>
              <w:ind w:left="90"/>
              <w:rPr>
                <w:sz w:val="24"/>
              </w:rPr>
            </w:pPr>
            <w:r>
              <w:rPr>
                <w:spacing w:val="-2"/>
                <w:sz w:val="24"/>
              </w:rPr>
              <w:t>общества;</w:t>
            </w:r>
          </w:p>
        </w:tc>
        <w:tc>
          <w:tcPr>
            <w:tcW w:w="1212" w:type="dxa"/>
            <w:tcBorders>
              <w:top w:val="nil"/>
              <w:left w:val="single" w:sz="8" w:space="0" w:color="000000"/>
              <w:bottom w:val="nil"/>
              <w:right w:val="single" w:sz="8" w:space="0" w:color="000000"/>
            </w:tcBorders>
          </w:tcPr>
          <w:p w14:paraId="21921484"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7C29D3BB" w14:textId="77777777" w:rsidR="00CF21C5" w:rsidRDefault="00CF21C5">
            <w:pPr>
              <w:pStyle w:val="TableParagraph"/>
              <w:rPr>
                <w:sz w:val="20"/>
              </w:rPr>
            </w:pPr>
          </w:p>
        </w:tc>
      </w:tr>
      <w:tr w:rsidR="00CF21C5" w14:paraId="2AE13EE1" w14:textId="77777777">
        <w:trPr>
          <w:trHeight w:val="275"/>
        </w:trPr>
        <w:tc>
          <w:tcPr>
            <w:tcW w:w="660" w:type="dxa"/>
            <w:tcBorders>
              <w:top w:val="nil"/>
              <w:left w:val="single" w:sz="8" w:space="0" w:color="000000"/>
              <w:bottom w:val="nil"/>
              <w:right w:val="single" w:sz="8" w:space="0" w:color="000000"/>
            </w:tcBorders>
          </w:tcPr>
          <w:p w14:paraId="5A8C28AF"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4E01AFA5"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31BC2043"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192E8395" w14:textId="77777777" w:rsidR="00CF21C5" w:rsidRDefault="00A7387D">
            <w:pPr>
              <w:pStyle w:val="TableParagraph"/>
              <w:spacing w:line="256" w:lineRule="exact"/>
              <w:ind w:left="90"/>
              <w:rPr>
                <w:sz w:val="24"/>
              </w:rPr>
            </w:pPr>
            <w:r>
              <w:rPr>
                <w:sz w:val="24"/>
              </w:rPr>
              <w:t>проверятьсебя</w:t>
            </w:r>
            <w:r>
              <w:rPr>
                <w:spacing w:val="-10"/>
                <w:sz w:val="24"/>
              </w:rPr>
              <w:t>и</w:t>
            </w:r>
          </w:p>
        </w:tc>
        <w:tc>
          <w:tcPr>
            <w:tcW w:w="1212" w:type="dxa"/>
            <w:tcBorders>
              <w:top w:val="nil"/>
              <w:left w:val="single" w:sz="8" w:space="0" w:color="000000"/>
              <w:bottom w:val="nil"/>
              <w:right w:val="single" w:sz="8" w:space="0" w:color="000000"/>
            </w:tcBorders>
          </w:tcPr>
          <w:p w14:paraId="287AAB6B"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050EFBDF" w14:textId="77777777" w:rsidR="00CF21C5" w:rsidRDefault="00CF21C5">
            <w:pPr>
              <w:pStyle w:val="TableParagraph"/>
              <w:rPr>
                <w:sz w:val="20"/>
              </w:rPr>
            </w:pPr>
          </w:p>
        </w:tc>
      </w:tr>
      <w:tr w:rsidR="00CF21C5" w14:paraId="7BE463A7" w14:textId="77777777">
        <w:trPr>
          <w:trHeight w:val="276"/>
        </w:trPr>
        <w:tc>
          <w:tcPr>
            <w:tcW w:w="660" w:type="dxa"/>
            <w:tcBorders>
              <w:top w:val="nil"/>
              <w:left w:val="single" w:sz="8" w:space="0" w:color="000000"/>
              <w:bottom w:val="nil"/>
              <w:right w:val="single" w:sz="8" w:space="0" w:color="000000"/>
            </w:tcBorders>
          </w:tcPr>
          <w:p w14:paraId="1E35FF4E"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18900457"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68034F80"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620DCFCB" w14:textId="77777777" w:rsidR="00CF21C5" w:rsidRDefault="00A7387D">
            <w:pPr>
              <w:pStyle w:val="TableParagraph"/>
              <w:spacing w:line="256" w:lineRule="exact"/>
              <w:ind w:left="90"/>
              <w:rPr>
                <w:sz w:val="24"/>
              </w:rPr>
            </w:pPr>
            <w:r>
              <w:rPr>
                <w:sz w:val="24"/>
              </w:rPr>
              <w:t>самостоятельно</w:t>
            </w:r>
            <w:r>
              <w:rPr>
                <w:spacing w:val="-2"/>
                <w:sz w:val="24"/>
              </w:rPr>
              <w:t>оценивать</w:t>
            </w:r>
          </w:p>
        </w:tc>
        <w:tc>
          <w:tcPr>
            <w:tcW w:w="1212" w:type="dxa"/>
            <w:tcBorders>
              <w:top w:val="nil"/>
              <w:left w:val="single" w:sz="8" w:space="0" w:color="000000"/>
              <w:bottom w:val="nil"/>
              <w:right w:val="single" w:sz="8" w:space="0" w:color="000000"/>
            </w:tcBorders>
          </w:tcPr>
          <w:p w14:paraId="46E986F9"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07EBCB56" w14:textId="77777777" w:rsidR="00CF21C5" w:rsidRDefault="00CF21C5">
            <w:pPr>
              <w:pStyle w:val="TableParagraph"/>
              <w:rPr>
                <w:sz w:val="20"/>
              </w:rPr>
            </w:pPr>
          </w:p>
        </w:tc>
      </w:tr>
      <w:tr w:rsidR="00CF21C5" w14:paraId="5782A132" w14:textId="77777777">
        <w:trPr>
          <w:trHeight w:val="276"/>
        </w:trPr>
        <w:tc>
          <w:tcPr>
            <w:tcW w:w="660" w:type="dxa"/>
            <w:tcBorders>
              <w:top w:val="nil"/>
              <w:left w:val="single" w:sz="8" w:space="0" w:color="000000"/>
              <w:bottom w:val="nil"/>
              <w:right w:val="single" w:sz="8" w:space="0" w:color="000000"/>
            </w:tcBorders>
          </w:tcPr>
          <w:p w14:paraId="03CFED77"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5AD5A201"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50B4EDE8"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4817CC8D" w14:textId="77777777" w:rsidR="00CF21C5" w:rsidRDefault="00A7387D">
            <w:pPr>
              <w:pStyle w:val="TableParagraph"/>
              <w:spacing w:line="256" w:lineRule="exact"/>
              <w:ind w:left="90"/>
              <w:rPr>
                <w:sz w:val="24"/>
              </w:rPr>
            </w:pPr>
            <w:r>
              <w:rPr>
                <w:sz w:val="24"/>
              </w:rPr>
              <w:t>свои</w:t>
            </w:r>
            <w:r>
              <w:rPr>
                <w:spacing w:val="-2"/>
                <w:sz w:val="24"/>
              </w:rPr>
              <w:t xml:space="preserve"> достижения;</w:t>
            </w:r>
          </w:p>
        </w:tc>
        <w:tc>
          <w:tcPr>
            <w:tcW w:w="1212" w:type="dxa"/>
            <w:tcBorders>
              <w:top w:val="nil"/>
              <w:left w:val="single" w:sz="8" w:space="0" w:color="000000"/>
              <w:bottom w:val="nil"/>
              <w:right w:val="single" w:sz="8" w:space="0" w:color="000000"/>
            </w:tcBorders>
          </w:tcPr>
          <w:p w14:paraId="540F0CF2"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607083F1" w14:textId="77777777" w:rsidR="00CF21C5" w:rsidRDefault="00CF21C5">
            <w:pPr>
              <w:pStyle w:val="TableParagraph"/>
              <w:rPr>
                <w:sz w:val="20"/>
              </w:rPr>
            </w:pPr>
          </w:p>
        </w:tc>
      </w:tr>
      <w:tr w:rsidR="00CF21C5" w14:paraId="1FF8232E" w14:textId="77777777">
        <w:trPr>
          <w:trHeight w:val="275"/>
        </w:trPr>
        <w:tc>
          <w:tcPr>
            <w:tcW w:w="660" w:type="dxa"/>
            <w:tcBorders>
              <w:top w:val="nil"/>
              <w:left w:val="single" w:sz="8" w:space="0" w:color="000000"/>
              <w:bottom w:val="nil"/>
              <w:right w:val="single" w:sz="8" w:space="0" w:color="000000"/>
            </w:tcBorders>
          </w:tcPr>
          <w:p w14:paraId="496EE38A" w14:textId="77777777" w:rsidR="00CF21C5" w:rsidRDefault="00CF21C5">
            <w:pPr>
              <w:pStyle w:val="TableParagraph"/>
              <w:rPr>
                <w:sz w:val="20"/>
              </w:rPr>
            </w:pPr>
          </w:p>
        </w:tc>
        <w:tc>
          <w:tcPr>
            <w:tcW w:w="1834" w:type="dxa"/>
            <w:tcBorders>
              <w:top w:val="nil"/>
              <w:left w:val="single" w:sz="8" w:space="0" w:color="000000"/>
              <w:bottom w:val="nil"/>
              <w:right w:val="single" w:sz="8" w:space="0" w:color="000000"/>
            </w:tcBorders>
          </w:tcPr>
          <w:p w14:paraId="3E1BFFF2" w14:textId="77777777" w:rsidR="00CF21C5" w:rsidRDefault="00CF21C5">
            <w:pPr>
              <w:pStyle w:val="TableParagraph"/>
              <w:rPr>
                <w:sz w:val="20"/>
              </w:rPr>
            </w:pPr>
          </w:p>
        </w:tc>
        <w:tc>
          <w:tcPr>
            <w:tcW w:w="1464" w:type="dxa"/>
            <w:tcBorders>
              <w:top w:val="nil"/>
              <w:left w:val="single" w:sz="8" w:space="0" w:color="000000"/>
              <w:bottom w:val="nil"/>
              <w:right w:val="single" w:sz="8" w:space="0" w:color="000000"/>
            </w:tcBorders>
          </w:tcPr>
          <w:p w14:paraId="5336C672" w14:textId="77777777" w:rsidR="00CF21C5" w:rsidRDefault="00CF21C5">
            <w:pPr>
              <w:pStyle w:val="TableParagraph"/>
              <w:rPr>
                <w:sz w:val="20"/>
              </w:rPr>
            </w:pPr>
          </w:p>
        </w:tc>
        <w:tc>
          <w:tcPr>
            <w:tcW w:w="3362" w:type="dxa"/>
            <w:tcBorders>
              <w:top w:val="nil"/>
              <w:left w:val="single" w:sz="8" w:space="0" w:color="000000"/>
              <w:bottom w:val="nil"/>
              <w:right w:val="single" w:sz="8" w:space="0" w:color="000000"/>
            </w:tcBorders>
          </w:tcPr>
          <w:p w14:paraId="7767F3F4" w14:textId="77777777" w:rsidR="00CF21C5" w:rsidRDefault="00A7387D">
            <w:pPr>
              <w:pStyle w:val="TableParagraph"/>
              <w:spacing w:line="256" w:lineRule="exact"/>
              <w:ind w:left="90"/>
              <w:rPr>
                <w:sz w:val="24"/>
              </w:rPr>
            </w:pPr>
            <w:r>
              <w:rPr>
                <w:sz w:val="24"/>
              </w:rPr>
              <w:t>приводитьпримеры</w:t>
            </w:r>
            <w:r>
              <w:rPr>
                <w:spacing w:val="-2"/>
                <w:sz w:val="24"/>
              </w:rPr>
              <w:t>единения</w:t>
            </w:r>
          </w:p>
        </w:tc>
        <w:tc>
          <w:tcPr>
            <w:tcW w:w="1212" w:type="dxa"/>
            <w:tcBorders>
              <w:top w:val="nil"/>
              <w:left w:val="single" w:sz="8" w:space="0" w:color="000000"/>
              <w:bottom w:val="nil"/>
              <w:right w:val="single" w:sz="8" w:space="0" w:color="000000"/>
            </w:tcBorders>
          </w:tcPr>
          <w:p w14:paraId="6A06D119" w14:textId="77777777" w:rsidR="00CF21C5" w:rsidRDefault="00CF21C5">
            <w:pPr>
              <w:pStyle w:val="TableParagraph"/>
              <w:rPr>
                <w:sz w:val="20"/>
              </w:rPr>
            </w:pPr>
          </w:p>
        </w:tc>
        <w:tc>
          <w:tcPr>
            <w:tcW w:w="2189" w:type="dxa"/>
            <w:tcBorders>
              <w:top w:val="nil"/>
              <w:left w:val="single" w:sz="8" w:space="0" w:color="000000"/>
              <w:bottom w:val="nil"/>
              <w:right w:val="single" w:sz="8" w:space="0" w:color="000000"/>
            </w:tcBorders>
          </w:tcPr>
          <w:p w14:paraId="229096DB" w14:textId="77777777" w:rsidR="00CF21C5" w:rsidRDefault="00CF21C5">
            <w:pPr>
              <w:pStyle w:val="TableParagraph"/>
              <w:rPr>
                <w:sz w:val="20"/>
              </w:rPr>
            </w:pPr>
          </w:p>
        </w:tc>
      </w:tr>
      <w:tr w:rsidR="00CF21C5" w14:paraId="40FCFC28" w14:textId="77777777">
        <w:trPr>
          <w:trHeight w:val="362"/>
        </w:trPr>
        <w:tc>
          <w:tcPr>
            <w:tcW w:w="660" w:type="dxa"/>
            <w:tcBorders>
              <w:top w:val="nil"/>
              <w:left w:val="single" w:sz="8" w:space="0" w:color="000000"/>
              <w:bottom w:val="single" w:sz="8" w:space="0" w:color="000000"/>
              <w:right w:val="single" w:sz="8" w:space="0" w:color="000000"/>
            </w:tcBorders>
          </w:tcPr>
          <w:p w14:paraId="0D6A6A77" w14:textId="77777777" w:rsidR="00CF21C5" w:rsidRDefault="00CF21C5">
            <w:pPr>
              <w:pStyle w:val="TableParagraph"/>
            </w:pPr>
          </w:p>
        </w:tc>
        <w:tc>
          <w:tcPr>
            <w:tcW w:w="1834" w:type="dxa"/>
            <w:tcBorders>
              <w:top w:val="nil"/>
              <w:left w:val="single" w:sz="8" w:space="0" w:color="000000"/>
              <w:bottom w:val="single" w:sz="8" w:space="0" w:color="000000"/>
              <w:right w:val="single" w:sz="8" w:space="0" w:color="000000"/>
            </w:tcBorders>
          </w:tcPr>
          <w:p w14:paraId="46830709" w14:textId="77777777" w:rsidR="00CF21C5" w:rsidRDefault="00CF21C5">
            <w:pPr>
              <w:pStyle w:val="TableParagraph"/>
            </w:pPr>
          </w:p>
        </w:tc>
        <w:tc>
          <w:tcPr>
            <w:tcW w:w="1464" w:type="dxa"/>
            <w:tcBorders>
              <w:top w:val="nil"/>
              <w:left w:val="single" w:sz="8" w:space="0" w:color="000000"/>
              <w:bottom w:val="single" w:sz="8" w:space="0" w:color="000000"/>
              <w:right w:val="single" w:sz="8" w:space="0" w:color="000000"/>
            </w:tcBorders>
          </w:tcPr>
          <w:p w14:paraId="2BB1B9C4" w14:textId="77777777" w:rsidR="00CF21C5" w:rsidRDefault="00CF21C5">
            <w:pPr>
              <w:pStyle w:val="TableParagraph"/>
            </w:pPr>
          </w:p>
        </w:tc>
        <w:tc>
          <w:tcPr>
            <w:tcW w:w="3362" w:type="dxa"/>
            <w:tcBorders>
              <w:top w:val="nil"/>
              <w:left w:val="single" w:sz="8" w:space="0" w:color="000000"/>
              <w:bottom w:val="single" w:sz="8" w:space="0" w:color="000000"/>
              <w:right w:val="single" w:sz="8" w:space="0" w:color="000000"/>
            </w:tcBorders>
          </w:tcPr>
          <w:p w14:paraId="5C305158" w14:textId="77777777" w:rsidR="00CF21C5" w:rsidRDefault="00A7387D">
            <w:pPr>
              <w:pStyle w:val="TableParagraph"/>
              <w:spacing w:line="271" w:lineRule="exact"/>
              <w:ind w:left="90"/>
              <w:rPr>
                <w:sz w:val="24"/>
              </w:rPr>
            </w:pPr>
            <w:r>
              <w:rPr>
                <w:sz w:val="24"/>
              </w:rPr>
              <w:t xml:space="preserve">народовРоссии </w:t>
            </w:r>
            <w:r>
              <w:rPr>
                <w:spacing w:val="-2"/>
                <w:sz w:val="24"/>
              </w:rPr>
              <w:t>(например,</w:t>
            </w:r>
            <w:r w:rsidR="00313D2E">
              <w:rPr>
                <w:spacing w:val="-2"/>
                <w:sz w:val="24"/>
              </w:rPr>
              <w:t xml:space="preserve"> праздники);</w:t>
            </w:r>
          </w:p>
        </w:tc>
        <w:tc>
          <w:tcPr>
            <w:tcW w:w="1212" w:type="dxa"/>
            <w:tcBorders>
              <w:top w:val="nil"/>
              <w:left w:val="single" w:sz="8" w:space="0" w:color="000000"/>
              <w:bottom w:val="single" w:sz="8" w:space="0" w:color="000000"/>
              <w:right w:val="single" w:sz="8" w:space="0" w:color="000000"/>
            </w:tcBorders>
          </w:tcPr>
          <w:p w14:paraId="44AD7F33" w14:textId="77777777" w:rsidR="00CF21C5" w:rsidRDefault="00CF21C5">
            <w:pPr>
              <w:pStyle w:val="TableParagraph"/>
            </w:pPr>
          </w:p>
        </w:tc>
        <w:tc>
          <w:tcPr>
            <w:tcW w:w="2189" w:type="dxa"/>
            <w:tcBorders>
              <w:top w:val="nil"/>
              <w:left w:val="single" w:sz="8" w:space="0" w:color="000000"/>
              <w:bottom w:val="single" w:sz="8" w:space="0" w:color="000000"/>
              <w:right w:val="single" w:sz="8" w:space="0" w:color="000000"/>
            </w:tcBorders>
          </w:tcPr>
          <w:p w14:paraId="4EF5A663" w14:textId="77777777" w:rsidR="00CF21C5" w:rsidRDefault="00CF21C5">
            <w:pPr>
              <w:pStyle w:val="TableParagraph"/>
            </w:pPr>
          </w:p>
        </w:tc>
      </w:tr>
    </w:tbl>
    <w:p w14:paraId="44625C5A" w14:textId="77777777" w:rsidR="00CF21C5" w:rsidRDefault="00CF21C5">
      <w:pPr>
        <w:pStyle w:val="a3"/>
        <w:spacing w:before="6"/>
        <w:ind w:left="0"/>
        <w:jc w:val="left"/>
        <w:rPr>
          <w:b/>
          <w:sz w:val="2"/>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59EE736E" w14:textId="77777777">
        <w:trPr>
          <w:trHeight w:val="371"/>
        </w:trPr>
        <w:tc>
          <w:tcPr>
            <w:tcW w:w="660" w:type="dxa"/>
            <w:tcBorders>
              <w:bottom w:val="nil"/>
            </w:tcBorders>
          </w:tcPr>
          <w:p w14:paraId="0C7DD006" w14:textId="77777777" w:rsidR="00CF21C5" w:rsidRDefault="00A7387D">
            <w:pPr>
              <w:pStyle w:val="TableParagraph"/>
              <w:spacing w:before="90" w:line="261" w:lineRule="exact"/>
              <w:ind w:left="90"/>
              <w:rPr>
                <w:sz w:val="24"/>
              </w:rPr>
            </w:pPr>
            <w:r>
              <w:rPr>
                <w:spacing w:val="-4"/>
                <w:sz w:val="24"/>
              </w:rPr>
              <w:t>1.2.</w:t>
            </w:r>
          </w:p>
        </w:tc>
        <w:tc>
          <w:tcPr>
            <w:tcW w:w="1834" w:type="dxa"/>
            <w:tcBorders>
              <w:bottom w:val="nil"/>
            </w:tcBorders>
          </w:tcPr>
          <w:p w14:paraId="51A23C29" w14:textId="77777777" w:rsidR="00CF21C5" w:rsidRDefault="00A7387D">
            <w:pPr>
              <w:pStyle w:val="TableParagraph"/>
              <w:spacing w:before="90" w:line="261" w:lineRule="exact"/>
              <w:ind w:left="90"/>
              <w:rPr>
                <w:sz w:val="24"/>
              </w:rPr>
            </w:pPr>
            <w:r>
              <w:rPr>
                <w:sz w:val="24"/>
              </w:rPr>
              <w:t>Этика</w:t>
            </w:r>
            <w:r>
              <w:rPr>
                <w:spacing w:val="-2"/>
                <w:sz w:val="24"/>
              </w:rPr>
              <w:t>общения</w:t>
            </w:r>
          </w:p>
        </w:tc>
        <w:tc>
          <w:tcPr>
            <w:tcW w:w="1464" w:type="dxa"/>
            <w:tcBorders>
              <w:bottom w:val="nil"/>
            </w:tcBorders>
          </w:tcPr>
          <w:p w14:paraId="57EAE3C2" w14:textId="77777777" w:rsidR="00CF21C5" w:rsidRDefault="002432B3">
            <w:pPr>
              <w:pStyle w:val="TableParagraph"/>
              <w:spacing w:before="90" w:line="261" w:lineRule="exact"/>
              <w:ind w:left="18"/>
              <w:jc w:val="center"/>
              <w:rPr>
                <w:sz w:val="24"/>
              </w:rPr>
            </w:pPr>
            <w:r>
              <w:rPr>
                <w:sz w:val="24"/>
              </w:rPr>
              <w:pict w14:anchorId="2F2C1821">
                <v:group id="docshapegroup62" o:spid="_x0000_s1049" style="position:absolute;left:0;text-align:left;margin-left:33.6pt;margin-top:4.55pt;width:6pt;height:13.85pt;z-index:-31882240;mso-position-horizontal-relative:text;mso-position-vertical-relative:text" coordorigin="672,91" coordsize="120,277">
                  <v:rect id="docshape63" o:spid="_x0000_s1050" style="position:absolute;left:672;top:90;width:120;height:277" fillcolor="#f7fcf7" stroked="f"/>
                </v:group>
              </w:pict>
            </w:r>
            <w:r w:rsidR="00A7387D">
              <w:rPr>
                <w:spacing w:val="-10"/>
                <w:sz w:val="24"/>
              </w:rPr>
              <w:t>4</w:t>
            </w:r>
          </w:p>
        </w:tc>
        <w:tc>
          <w:tcPr>
            <w:tcW w:w="3362" w:type="dxa"/>
            <w:tcBorders>
              <w:bottom w:val="nil"/>
            </w:tcBorders>
          </w:tcPr>
          <w:p w14:paraId="693074C6" w14:textId="77777777" w:rsidR="00CF21C5" w:rsidRDefault="00A7387D">
            <w:pPr>
              <w:pStyle w:val="TableParagraph"/>
              <w:spacing w:before="90" w:line="261" w:lineRule="exact"/>
              <w:ind w:left="90"/>
              <w:rPr>
                <w:sz w:val="24"/>
              </w:rPr>
            </w:pPr>
            <w:r>
              <w:rPr>
                <w:sz w:val="24"/>
              </w:rPr>
              <w:t>использовать</w:t>
            </w:r>
            <w:r>
              <w:rPr>
                <w:spacing w:val="-2"/>
                <w:sz w:val="24"/>
              </w:rPr>
              <w:t>основные</w:t>
            </w:r>
          </w:p>
        </w:tc>
        <w:tc>
          <w:tcPr>
            <w:tcW w:w="1212" w:type="dxa"/>
            <w:tcBorders>
              <w:bottom w:val="nil"/>
            </w:tcBorders>
          </w:tcPr>
          <w:p w14:paraId="02FCADF8" w14:textId="77777777" w:rsidR="00CF21C5" w:rsidRDefault="00A7387D">
            <w:pPr>
              <w:pStyle w:val="TableParagraph"/>
              <w:spacing w:before="90" w:line="261" w:lineRule="exact"/>
              <w:ind w:left="90"/>
              <w:rPr>
                <w:sz w:val="24"/>
              </w:rPr>
            </w:pPr>
            <w:r>
              <w:rPr>
                <w:spacing w:val="-2"/>
                <w:sz w:val="24"/>
              </w:rPr>
              <w:t>Устный</w:t>
            </w:r>
          </w:p>
        </w:tc>
        <w:tc>
          <w:tcPr>
            <w:tcW w:w="2189" w:type="dxa"/>
            <w:tcBorders>
              <w:bottom w:val="nil"/>
            </w:tcBorders>
          </w:tcPr>
          <w:p w14:paraId="32AAB4FF" w14:textId="77777777" w:rsidR="00CF21C5" w:rsidRDefault="00A7387D">
            <w:pPr>
              <w:pStyle w:val="TableParagraph"/>
              <w:spacing w:before="90" w:line="261" w:lineRule="exact"/>
              <w:ind w:left="90"/>
              <w:rPr>
                <w:sz w:val="24"/>
              </w:rPr>
            </w:pPr>
            <w:r>
              <w:rPr>
                <w:sz w:val="24"/>
              </w:rPr>
              <w:t>Основы</w:t>
            </w:r>
            <w:r w:rsidR="00313D2E">
              <w:rPr>
                <w:sz w:val="24"/>
              </w:rPr>
              <w:t xml:space="preserve"> </w:t>
            </w:r>
            <w:r>
              <w:rPr>
                <w:spacing w:val="-2"/>
                <w:sz w:val="24"/>
              </w:rPr>
              <w:t>светской</w:t>
            </w:r>
          </w:p>
        </w:tc>
      </w:tr>
      <w:tr w:rsidR="00CF21C5" w14:paraId="16785BE9" w14:textId="77777777">
        <w:trPr>
          <w:trHeight w:val="276"/>
        </w:trPr>
        <w:tc>
          <w:tcPr>
            <w:tcW w:w="660" w:type="dxa"/>
            <w:tcBorders>
              <w:top w:val="nil"/>
              <w:bottom w:val="nil"/>
            </w:tcBorders>
          </w:tcPr>
          <w:p w14:paraId="2BCF16CF" w14:textId="77777777" w:rsidR="00CF21C5" w:rsidRDefault="00CF21C5">
            <w:pPr>
              <w:pStyle w:val="TableParagraph"/>
              <w:rPr>
                <w:sz w:val="20"/>
              </w:rPr>
            </w:pPr>
          </w:p>
        </w:tc>
        <w:tc>
          <w:tcPr>
            <w:tcW w:w="1834" w:type="dxa"/>
            <w:tcBorders>
              <w:top w:val="nil"/>
              <w:bottom w:val="nil"/>
            </w:tcBorders>
          </w:tcPr>
          <w:p w14:paraId="42AAC07E" w14:textId="77777777" w:rsidR="00CF21C5" w:rsidRDefault="00CF21C5">
            <w:pPr>
              <w:pStyle w:val="TableParagraph"/>
              <w:rPr>
                <w:sz w:val="20"/>
              </w:rPr>
            </w:pPr>
          </w:p>
        </w:tc>
        <w:tc>
          <w:tcPr>
            <w:tcW w:w="1464" w:type="dxa"/>
            <w:tcBorders>
              <w:top w:val="nil"/>
              <w:bottom w:val="nil"/>
            </w:tcBorders>
          </w:tcPr>
          <w:p w14:paraId="2BA76B94" w14:textId="77777777" w:rsidR="00CF21C5" w:rsidRDefault="00CF21C5">
            <w:pPr>
              <w:pStyle w:val="TableParagraph"/>
              <w:rPr>
                <w:sz w:val="20"/>
              </w:rPr>
            </w:pPr>
          </w:p>
        </w:tc>
        <w:tc>
          <w:tcPr>
            <w:tcW w:w="3362" w:type="dxa"/>
            <w:tcBorders>
              <w:top w:val="nil"/>
              <w:bottom w:val="nil"/>
            </w:tcBorders>
          </w:tcPr>
          <w:p w14:paraId="50D6E362" w14:textId="77777777" w:rsidR="00CF21C5" w:rsidRDefault="00A7387D">
            <w:pPr>
              <w:pStyle w:val="TableParagraph"/>
              <w:spacing w:line="256" w:lineRule="exact"/>
              <w:ind w:left="90"/>
              <w:rPr>
                <w:sz w:val="24"/>
              </w:rPr>
            </w:pPr>
            <w:r>
              <w:rPr>
                <w:sz w:val="24"/>
              </w:rPr>
              <w:t>понятиятемывустной</w:t>
            </w:r>
            <w:r>
              <w:rPr>
                <w:spacing w:val="-10"/>
                <w:sz w:val="24"/>
              </w:rPr>
              <w:t>и</w:t>
            </w:r>
          </w:p>
        </w:tc>
        <w:tc>
          <w:tcPr>
            <w:tcW w:w="1212" w:type="dxa"/>
            <w:tcBorders>
              <w:top w:val="nil"/>
              <w:bottom w:val="nil"/>
            </w:tcBorders>
          </w:tcPr>
          <w:p w14:paraId="5EDDFF8A" w14:textId="77777777" w:rsidR="00CF21C5" w:rsidRDefault="00A7387D">
            <w:pPr>
              <w:pStyle w:val="TableParagraph"/>
              <w:spacing w:line="256" w:lineRule="exact"/>
              <w:ind w:left="90"/>
              <w:rPr>
                <w:sz w:val="24"/>
              </w:rPr>
            </w:pPr>
            <w:r>
              <w:rPr>
                <w:spacing w:val="-2"/>
                <w:sz w:val="24"/>
              </w:rPr>
              <w:t>опрос;</w:t>
            </w:r>
          </w:p>
        </w:tc>
        <w:tc>
          <w:tcPr>
            <w:tcW w:w="2189" w:type="dxa"/>
            <w:tcBorders>
              <w:top w:val="nil"/>
              <w:bottom w:val="nil"/>
            </w:tcBorders>
          </w:tcPr>
          <w:p w14:paraId="05A14247" w14:textId="77777777" w:rsidR="00CF21C5" w:rsidRDefault="00A7387D">
            <w:pPr>
              <w:pStyle w:val="TableParagraph"/>
              <w:spacing w:line="256" w:lineRule="exact"/>
              <w:ind w:left="90"/>
              <w:rPr>
                <w:sz w:val="24"/>
              </w:rPr>
            </w:pPr>
            <w:r>
              <w:rPr>
                <w:spacing w:val="-2"/>
                <w:sz w:val="24"/>
              </w:rPr>
              <w:t>этики.</w:t>
            </w:r>
          </w:p>
        </w:tc>
      </w:tr>
      <w:tr w:rsidR="00CF21C5" w14:paraId="2BADAEA1" w14:textId="77777777">
        <w:trPr>
          <w:trHeight w:val="276"/>
        </w:trPr>
        <w:tc>
          <w:tcPr>
            <w:tcW w:w="660" w:type="dxa"/>
            <w:tcBorders>
              <w:top w:val="nil"/>
              <w:bottom w:val="nil"/>
            </w:tcBorders>
          </w:tcPr>
          <w:p w14:paraId="226AC360" w14:textId="77777777" w:rsidR="00CF21C5" w:rsidRDefault="00CF21C5">
            <w:pPr>
              <w:pStyle w:val="TableParagraph"/>
              <w:rPr>
                <w:sz w:val="20"/>
              </w:rPr>
            </w:pPr>
          </w:p>
        </w:tc>
        <w:tc>
          <w:tcPr>
            <w:tcW w:w="1834" w:type="dxa"/>
            <w:tcBorders>
              <w:top w:val="nil"/>
              <w:bottom w:val="nil"/>
            </w:tcBorders>
          </w:tcPr>
          <w:p w14:paraId="74D60985" w14:textId="77777777" w:rsidR="00CF21C5" w:rsidRDefault="00CF21C5">
            <w:pPr>
              <w:pStyle w:val="TableParagraph"/>
              <w:rPr>
                <w:sz w:val="20"/>
              </w:rPr>
            </w:pPr>
          </w:p>
        </w:tc>
        <w:tc>
          <w:tcPr>
            <w:tcW w:w="1464" w:type="dxa"/>
            <w:tcBorders>
              <w:top w:val="nil"/>
              <w:bottom w:val="nil"/>
            </w:tcBorders>
          </w:tcPr>
          <w:p w14:paraId="523836BD" w14:textId="77777777" w:rsidR="00CF21C5" w:rsidRDefault="00CF21C5">
            <w:pPr>
              <w:pStyle w:val="TableParagraph"/>
              <w:rPr>
                <w:sz w:val="20"/>
              </w:rPr>
            </w:pPr>
          </w:p>
        </w:tc>
        <w:tc>
          <w:tcPr>
            <w:tcW w:w="3362" w:type="dxa"/>
            <w:tcBorders>
              <w:top w:val="nil"/>
              <w:bottom w:val="nil"/>
            </w:tcBorders>
          </w:tcPr>
          <w:p w14:paraId="5198E194" w14:textId="77777777" w:rsidR="00CF21C5" w:rsidRDefault="00A7387D">
            <w:pPr>
              <w:pStyle w:val="TableParagraph"/>
              <w:spacing w:line="256" w:lineRule="exact"/>
              <w:ind w:left="90"/>
              <w:rPr>
                <w:sz w:val="24"/>
              </w:rPr>
            </w:pPr>
            <w:r>
              <w:rPr>
                <w:sz w:val="24"/>
              </w:rPr>
              <w:t>письменной</w:t>
            </w:r>
            <w:r>
              <w:rPr>
                <w:spacing w:val="-2"/>
                <w:sz w:val="24"/>
              </w:rPr>
              <w:t>речи,</w:t>
            </w:r>
          </w:p>
        </w:tc>
        <w:tc>
          <w:tcPr>
            <w:tcW w:w="1212" w:type="dxa"/>
            <w:tcBorders>
              <w:top w:val="nil"/>
              <w:bottom w:val="nil"/>
            </w:tcBorders>
          </w:tcPr>
          <w:p w14:paraId="7112BA56" w14:textId="77777777" w:rsidR="00CF21C5" w:rsidRDefault="00CF21C5">
            <w:pPr>
              <w:pStyle w:val="TableParagraph"/>
              <w:rPr>
                <w:sz w:val="20"/>
              </w:rPr>
            </w:pPr>
          </w:p>
        </w:tc>
        <w:tc>
          <w:tcPr>
            <w:tcW w:w="2189" w:type="dxa"/>
            <w:tcBorders>
              <w:top w:val="nil"/>
              <w:bottom w:val="nil"/>
            </w:tcBorders>
          </w:tcPr>
          <w:p w14:paraId="768371B2" w14:textId="77777777" w:rsidR="00CF21C5" w:rsidRDefault="00A7387D">
            <w:pPr>
              <w:pStyle w:val="TableParagraph"/>
              <w:spacing w:line="256" w:lineRule="exact"/>
              <w:ind w:left="90"/>
              <w:rPr>
                <w:sz w:val="24"/>
              </w:rPr>
            </w:pPr>
            <w:r>
              <w:rPr>
                <w:spacing w:val="-2"/>
                <w:sz w:val="24"/>
              </w:rPr>
              <w:t>Электронное</w:t>
            </w:r>
          </w:p>
        </w:tc>
      </w:tr>
      <w:tr w:rsidR="00CF21C5" w14:paraId="0BE3D49B" w14:textId="77777777">
        <w:trPr>
          <w:trHeight w:val="275"/>
        </w:trPr>
        <w:tc>
          <w:tcPr>
            <w:tcW w:w="660" w:type="dxa"/>
            <w:tcBorders>
              <w:top w:val="nil"/>
              <w:bottom w:val="nil"/>
            </w:tcBorders>
          </w:tcPr>
          <w:p w14:paraId="41111ECB" w14:textId="77777777" w:rsidR="00CF21C5" w:rsidRDefault="00CF21C5">
            <w:pPr>
              <w:pStyle w:val="TableParagraph"/>
              <w:rPr>
                <w:sz w:val="20"/>
              </w:rPr>
            </w:pPr>
          </w:p>
        </w:tc>
        <w:tc>
          <w:tcPr>
            <w:tcW w:w="1834" w:type="dxa"/>
            <w:tcBorders>
              <w:top w:val="nil"/>
              <w:bottom w:val="nil"/>
            </w:tcBorders>
          </w:tcPr>
          <w:p w14:paraId="48D73673" w14:textId="77777777" w:rsidR="00CF21C5" w:rsidRDefault="00CF21C5">
            <w:pPr>
              <w:pStyle w:val="TableParagraph"/>
              <w:rPr>
                <w:sz w:val="20"/>
              </w:rPr>
            </w:pPr>
          </w:p>
        </w:tc>
        <w:tc>
          <w:tcPr>
            <w:tcW w:w="1464" w:type="dxa"/>
            <w:tcBorders>
              <w:top w:val="nil"/>
              <w:bottom w:val="nil"/>
            </w:tcBorders>
          </w:tcPr>
          <w:p w14:paraId="0350B86A" w14:textId="77777777" w:rsidR="00CF21C5" w:rsidRDefault="00CF21C5">
            <w:pPr>
              <w:pStyle w:val="TableParagraph"/>
              <w:rPr>
                <w:sz w:val="20"/>
              </w:rPr>
            </w:pPr>
          </w:p>
        </w:tc>
        <w:tc>
          <w:tcPr>
            <w:tcW w:w="3362" w:type="dxa"/>
            <w:tcBorders>
              <w:top w:val="nil"/>
              <w:bottom w:val="nil"/>
            </w:tcBorders>
          </w:tcPr>
          <w:p w14:paraId="4ABF7DCB" w14:textId="77777777" w:rsidR="00CF21C5" w:rsidRDefault="00A7387D">
            <w:pPr>
              <w:pStyle w:val="TableParagraph"/>
              <w:spacing w:line="256" w:lineRule="exact"/>
              <w:ind w:left="90"/>
              <w:rPr>
                <w:sz w:val="24"/>
              </w:rPr>
            </w:pPr>
            <w:r>
              <w:rPr>
                <w:spacing w:val="-2"/>
                <w:sz w:val="24"/>
              </w:rPr>
              <w:t>рассматривать</w:t>
            </w:r>
          </w:p>
        </w:tc>
        <w:tc>
          <w:tcPr>
            <w:tcW w:w="1212" w:type="dxa"/>
            <w:tcBorders>
              <w:top w:val="nil"/>
              <w:bottom w:val="nil"/>
            </w:tcBorders>
          </w:tcPr>
          <w:p w14:paraId="2F49B2EF" w14:textId="77777777" w:rsidR="00CF21C5" w:rsidRDefault="00CF21C5">
            <w:pPr>
              <w:pStyle w:val="TableParagraph"/>
              <w:rPr>
                <w:sz w:val="20"/>
              </w:rPr>
            </w:pPr>
          </w:p>
        </w:tc>
        <w:tc>
          <w:tcPr>
            <w:tcW w:w="2189" w:type="dxa"/>
            <w:tcBorders>
              <w:top w:val="nil"/>
              <w:bottom w:val="nil"/>
            </w:tcBorders>
          </w:tcPr>
          <w:p w14:paraId="396251AB" w14:textId="77777777" w:rsidR="00CF21C5" w:rsidRDefault="00A7387D">
            <w:pPr>
              <w:pStyle w:val="TableParagraph"/>
              <w:spacing w:line="256" w:lineRule="exact"/>
              <w:ind w:left="90"/>
              <w:rPr>
                <w:sz w:val="24"/>
              </w:rPr>
            </w:pPr>
            <w:r>
              <w:rPr>
                <w:sz w:val="24"/>
              </w:rPr>
              <w:t xml:space="preserve">пособие </w:t>
            </w:r>
            <w:r>
              <w:rPr>
                <w:spacing w:val="-10"/>
                <w:sz w:val="24"/>
              </w:rPr>
              <w:t>к</w:t>
            </w:r>
          </w:p>
        </w:tc>
      </w:tr>
      <w:tr w:rsidR="00CF21C5" w14:paraId="32E78B6D" w14:textId="77777777">
        <w:trPr>
          <w:trHeight w:val="275"/>
        </w:trPr>
        <w:tc>
          <w:tcPr>
            <w:tcW w:w="660" w:type="dxa"/>
            <w:tcBorders>
              <w:top w:val="nil"/>
              <w:bottom w:val="nil"/>
            </w:tcBorders>
          </w:tcPr>
          <w:p w14:paraId="3E5FFCB9" w14:textId="77777777" w:rsidR="00CF21C5" w:rsidRDefault="00CF21C5">
            <w:pPr>
              <w:pStyle w:val="TableParagraph"/>
              <w:rPr>
                <w:sz w:val="20"/>
              </w:rPr>
            </w:pPr>
          </w:p>
        </w:tc>
        <w:tc>
          <w:tcPr>
            <w:tcW w:w="1834" w:type="dxa"/>
            <w:tcBorders>
              <w:top w:val="nil"/>
              <w:bottom w:val="nil"/>
            </w:tcBorders>
          </w:tcPr>
          <w:p w14:paraId="036F2AD0" w14:textId="77777777" w:rsidR="00CF21C5" w:rsidRDefault="00CF21C5">
            <w:pPr>
              <w:pStyle w:val="TableParagraph"/>
              <w:rPr>
                <w:sz w:val="20"/>
              </w:rPr>
            </w:pPr>
          </w:p>
        </w:tc>
        <w:tc>
          <w:tcPr>
            <w:tcW w:w="1464" w:type="dxa"/>
            <w:tcBorders>
              <w:top w:val="nil"/>
              <w:bottom w:val="nil"/>
            </w:tcBorders>
          </w:tcPr>
          <w:p w14:paraId="5ACA2CBA" w14:textId="77777777" w:rsidR="00CF21C5" w:rsidRDefault="00CF21C5">
            <w:pPr>
              <w:pStyle w:val="TableParagraph"/>
              <w:rPr>
                <w:sz w:val="20"/>
              </w:rPr>
            </w:pPr>
          </w:p>
        </w:tc>
        <w:tc>
          <w:tcPr>
            <w:tcW w:w="3362" w:type="dxa"/>
            <w:tcBorders>
              <w:top w:val="nil"/>
              <w:bottom w:val="nil"/>
            </w:tcBorders>
          </w:tcPr>
          <w:p w14:paraId="1922BA22" w14:textId="77777777" w:rsidR="00CF21C5" w:rsidRDefault="00A7387D">
            <w:pPr>
              <w:pStyle w:val="TableParagraph"/>
              <w:spacing w:line="256" w:lineRule="exact"/>
              <w:ind w:left="90"/>
              <w:rPr>
                <w:sz w:val="24"/>
              </w:rPr>
            </w:pPr>
            <w:r>
              <w:rPr>
                <w:sz w:val="24"/>
              </w:rPr>
              <w:t>иллюстративный</w:t>
            </w:r>
            <w:r>
              <w:rPr>
                <w:spacing w:val="-2"/>
                <w:sz w:val="24"/>
              </w:rPr>
              <w:t xml:space="preserve"> материал,</w:t>
            </w:r>
          </w:p>
        </w:tc>
        <w:tc>
          <w:tcPr>
            <w:tcW w:w="1212" w:type="dxa"/>
            <w:tcBorders>
              <w:top w:val="nil"/>
              <w:bottom w:val="nil"/>
            </w:tcBorders>
          </w:tcPr>
          <w:p w14:paraId="644B66AB" w14:textId="77777777" w:rsidR="00CF21C5" w:rsidRDefault="00CF21C5">
            <w:pPr>
              <w:pStyle w:val="TableParagraph"/>
              <w:rPr>
                <w:sz w:val="20"/>
              </w:rPr>
            </w:pPr>
          </w:p>
        </w:tc>
        <w:tc>
          <w:tcPr>
            <w:tcW w:w="2189" w:type="dxa"/>
            <w:tcBorders>
              <w:top w:val="nil"/>
              <w:bottom w:val="nil"/>
            </w:tcBorders>
          </w:tcPr>
          <w:p w14:paraId="3BAE906D" w14:textId="77777777" w:rsidR="00CF21C5" w:rsidRDefault="00A7387D">
            <w:pPr>
              <w:pStyle w:val="TableParagraph"/>
              <w:spacing w:line="256" w:lineRule="exact"/>
              <w:ind w:left="90"/>
              <w:rPr>
                <w:sz w:val="24"/>
              </w:rPr>
            </w:pPr>
            <w:r>
              <w:rPr>
                <w:spacing w:val="-2"/>
                <w:sz w:val="24"/>
              </w:rPr>
              <w:t>учебному</w:t>
            </w:r>
          </w:p>
        </w:tc>
      </w:tr>
      <w:tr w:rsidR="00CF21C5" w14:paraId="0FAE1CAA" w14:textId="77777777">
        <w:trPr>
          <w:trHeight w:val="275"/>
        </w:trPr>
        <w:tc>
          <w:tcPr>
            <w:tcW w:w="660" w:type="dxa"/>
            <w:tcBorders>
              <w:top w:val="nil"/>
              <w:bottom w:val="nil"/>
            </w:tcBorders>
          </w:tcPr>
          <w:p w14:paraId="77DCA8AA" w14:textId="77777777" w:rsidR="00CF21C5" w:rsidRDefault="00CF21C5">
            <w:pPr>
              <w:pStyle w:val="TableParagraph"/>
              <w:rPr>
                <w:sz w:val="20"/>
              </w:rPr>
            </w:pPr>
          </w:p>
        </w:tc>
        <w:tc>
          <w:tcPr>
            <w:tcW w:w="1834" w:type="dxa"/>
            <w:tcBorders>
              <w:top w:val="nil"/>
              <w:bottom w:val="nil"/>
            </w:tcBorders>
          </w:tcPr>
          <w:p w14:paraId="673F7A51" w14:textId="77777777" w:rsidR="00CF21C5" w:rsidRDefault="00CF21C5">
            <w:pPr>
              <w:pStyle w:val="TableParagraph"/>
              <w:rPr>
                <w:sz w:val="20"/>
              </w:rPr>
            </w:pPr>
          </w:p>
        </w:tc>
        <w:tc>
          <w:tcPr>
            <w:tcW w:w="1464" w:type="dxa"/>
            <w:tcBorders>
              <w:top w:val="nil"/>
              <w:bottom w:val="nil"/>
            </w:tcBorders>
          </w:tcPr>
          <w:p w14:paraId="0944594F" w14:textId="77777777" w:rsidR="00CF21C5" w:rsidRDefault="00CF21C5">
            <w:pPr>
              <w:pStyle w:val="TableParagraph"/>
              <w:rPr>
                <w:sz w:val="20"/>
              </w:rPr>
            </w:pPr>
          </w:p>
        </w:tc>
        <w:tc>
          <w:tcPr>
            <w:tcW w:w="3362" w:type="dxa"/>
            <w:tcBorders>
              <w:top w:val="nil"/>
              <w:bottom w:val="nil"/>
            </w:tcBorders>
          </w:tcPr>
          <w:p w14:paraId="1E22E40C" w14:textId="77777777" w:rsidR="00CF21C5" w:rsidRDefault="00A7387D">
            <w:pPr>
              <w:pStyle w:val="TableParagraph"/>
              <w:spacing w:line="256" w:lineRule="exact"/>
              <w:ind w:left="90"/>
              <w:rPr>
                <w:sz w:val="24"/>
              </w:rPr>
            </w:pPr>
            <w:r>
              <w:rPr>
                <w:sz w:val="24"/>
              </w:rPr>
              <w:t xml:space="preserve">соотноситьтекст </w:t>
            </w:r>
            <w:r>
              <w:rPr>
                <w:spacing w:val="-10"/>
                <w:sz w:val="24"/>
              </w:rPr>
              <w:t>с</w:t>
            </w:r>
          </w:p>
        </w:tc>
        <w:tc>
          <w:tcPr>
            <w:tcW w:w="1212" w:type="dxa"/>
            <w:tcBorders>
              <w:top w:val="nil"/>
              <w:bottom w:val="nil"/>
            </w:tcBorders>
          </w:tcPr>
          <w:p w14:paraId="3B936A9D" w14:textId="77777777" w:rsidR="00CF21C5" w:rsidRDefault="00CF21C5">
            <w:pPr>
              <w:pStyle w:val="TableParagraph"/>
              <w:rPr>
                <w:sz w:val="20"/>
              </w:rPr>
            </w:pPr>
          </w:p>
        </w:tc>
        <w:tc>
          <w:tcPr>
            <w:tcW w:w="2189" w:type="dxa"/>
            <w:tcBorders>
              <w:top w:val="nil"/>
              <w:bottom w:val="nil"/>
            </w:tcBorders>
          </w:tcPr>
          <w:p w14:paraId="216DE31A" w14:textId="77777777" w:rsidR="00CF21C5" w:rsidRDefault="00A7387D">
            <w:pPr>
              <w:pStyle w:val="TableParagraph"/>
              <w:spacing w:line="256" w:lineRule="exact"/>
              <w:ind w:left="90"/>
              <w:rPr>
                <w:sz w:val="24"/>
              </w:rPr>
            </w:pPr>
            <w:r>
              <w:rPr>
                <w:sz w:val="24"/>
              </w:rPr>
              <w:t>пособию. –</w:t>
            </w:r>
            <w:r>
              <w:rPr>
                <w:spacing w:val="-5"/>
                <w:sz w:val="24"/>
              </w:rPr>
              <w:t>М.:</w:t>
            </w:r>
          </w:p>
        </w:tc>
      </w:tr>
      <w:tr w:rsidR="00CF21C5" w14:paraId="7644D0C6" w14:textId="77777777">
        <w:trPr>
          <w:trHeight w:val="276"/>
        </w:trPr>
        <w:tc>
          <w:tcPr>
            <w:tcW w:w="660" w:type="dxa"/>
            <w:tcBorders>
              <w:top w:val="nil"/>
              <w:bottom w:val="nil"/>
            </w:tcBorders>
          </w:tcPr>
          <w:p w14:paraId="258E4C6C" w14:textId="77777777" w:rsidR="00CF21C5" w:rsidRDefault="00CF21C5">
            <w:pPr>
              <w:pStyle w:val="TableParagraph"/>
              <w:rPr>
                <w:sz w:val="20"/>
              </w:rPr>
            </w:pPr>
          </w:p>
        </w:tc>
        <w:tc>
          <w:tcPr>
            <w:tcW w:w="1834" w:type="dxa"/>
            <w:tcBorders>
              <w:top w:val="nil"/>
              <w:bottom w:val="nil"/>
            </w:tcBorders>
          </w:tcPr>
          <w:p w14:paraId="5F169A95" w14:textId="77777777" w:rsidR="00CF21C5" w:rsidRDefault="00CF21C5">
            <w:pPr>
              <w:pStyle w:val="TableParagraph"/>
              <w:rPr>
                <w:sz w:val="20"/>
              </w:rPr>
            </w:pPr>
          </w:p>
        </w:tc>
        <w:tc>
          <w:tcPr>
            <w:tcW w:w="1464" w:type="dxa"/>
            <w:tcBorders>
              <w:top w:val="nil"/>
              <w:bottom w:val="nil"/>
            </w:tcBorders>
          </w:tcPr>
          <w:p w14:paraId="01352DAF" w14:textId="77777777" w:rsidR="00CF21C5" w:rsidRDefault="00CF21C5">
            <w:pPr>
              <w:pStyle w:val="TableParagraph"/>
              <w:rPr>
                <w:sz w:val="20"/>
              </w:rPr>
            </w:pPr>
          </w:p>
        </w:tc>
        <w:tc>
          <w:tcPr>
            <w:tcW w:w="3362" w:type="dxa"/>
            <w:tcBorders>
              <w:top w:val="nil"/>
              <w:bottom w:val="nil"/>
            </w:tcBorders>
          </w:tcPr>
          <w:p w14:paraId="70264719" w14:textId="77777777" w:rsidR="00CF21C5" w:rsidRDefault="00A7387D">
            <w:pPr>
              <w:pStyle w:val="TableParagraph"/>
              <w:spacing w:line="256" w:lineRule="exact"/>
              <w:ind w:left="90"/>
              <w:rPr>
                <w:sz w:val="24"/>
              </w:rPr>
            </w:pPr>
            <w:r>
              <w:rPr>
                <w:spacing w:val="-2"/>
                <w:sz w:val="24"/>
              </w:rPr>
              <w:t>иллюстрациями;</w:t>
            </w:r>
          </w:p>
        </w:tc>
        <w:tc>
          <w:tcPr>
            <w:tcW w:w="1212" w:type="dxa"/>
            <w:tcBorders>
              <w:top w:val="nil"/>
              <w:bottom w:val="nil"/>
            </w:tcBorders>
          </w:tcPr>
          <w:p w14:paraId="07827097" w14:textId="77777777" w:rsidR="00CF21C5" w:rsidRDefault="00CF21C5">
            <w:pPr>
              <w:pStyle w:val="TableParagraph"/>
              <w:rPr>
                <w:sz w:val="20"/>
              </w:rPr>
            </w:pPr>
          </w:p>
        </w:tc>
        <w:tc>
          <w:tcPr>
            <w:tcW w:w="2189" w:type="dxa"/>
            <w:tcBorders>
              <w:top w:val="nil"/>
              <w:bottom w:val="nil"/>
            </w:tcBorders>
          </w:tcPr>
          <w:p w14:paraId="3225FC17" w14:textId="77777777" w:rsidR="00CF21C5" w:rsidRDefault="00A7387D">
            <w:pPr>
              <w:pStyle w:val="TableParagraph"/>
              <w:spacing w:line="256" w:lineRule="exact"/>
              <w:ind w:left="90"/>
              <w:rPr>
                <w:sz w:val="24"/>
              </w:rPr>
            </w:pPr>
            <w:r>
              <w:rPr>
                <w:sz w:val="24"/>
              </w:rPr>
              <w:t>Просвещение,</w:t>
            </w:r>
            <w:r>
              <w:rPr>
                <w:spacing w:val="-4"/>
                <w:sz w:val="24"/>
              </w:rPr>
              <w:t>2023</w:t>
            </w:r>
          </w:p>
        </w:tc>
      </w:tr>
      <w:tr w:rsidR="00CF21C5" w14:paraId="28A3BB07" w14:textId="77777777">
        <w:trPr>
          <w:trHeight w:val="276"/>
        </w:trPr>
        <w:tc>
          <w:tcPr>
            <w:tcW w:w="660" w:type="dxa"/>
            <w:tcBorders>
              <w:top w:val="nil"/>
              <w:bottom w:val="nil"/>
            </w:tcBorders>
          </w:tcPr>
          <w:p w14:paraId="490A34A4" w14:textId="77777777" w:rsidR="00CF21C5" w:rsidRDefault="00CF21C5">
            <w:pPr>
              <w:pStyle w:val="TableParagraph"/>
              <w:rPr>
                <w:sz w:val="20"/>
              </w:rPr>
            </w:pPr>
          </w:p>
        </w:tc>
        <w:tc>
          <w:tcPr>
            <w:tcW w:w="1834" w:type="dxa"/>
            <w:tcBorders>
              <w:top w:val="nil"/>
              <w:bottom w:val="nil"/>
            </w:tcBorders>
          </w:tcPr>
          <w:p w14:paraId="27924308" w14:textId="77777777" w:rsidR="00CF21C5" w:rsidRDefault="00CF21C5">
            <w:pPr>
              <w:pStyle w:val="TableParagraph"/>
              <w:rPr>
                <w:sz w:val="20"/>
              </w:rPr>
            </w:pPr>
          </w:p>
        </w:tc>
        <w:tc>
          <w:tcPr>
            <w:tcW w:w="1464" w:type="dxa"/>
            <w:tcBorders>
              <w:top w:val="nil"/>
              <w:bottom w:val="nil"/>
            </w:tcBorders>
          </w:tcPr>
          <w:p w14:paraId="31226060" w14:textId="77777777" w:rsidR="00CF21C5" w:rsidRDefault="00CF21C5">
            <w:pPr>
              <w:pStyle w:val="TableParagraph"/>
              <w:rPr>
                <w:sz w:val="20"/>
              </w:rPr>
            </w:pPr>
          </w:p>
        </w:tc>
        <w:tc>
          <w:tcPr>
            <w:tcW w:w="3362" w:type="dxa"/>
            <w:tcBorders>
              <w:top w:val="nil"/>
              <w:bottom w:val="nil"/>
            </w:tcBorders>
          </w:tcPr>
          <w:p w14:paraId="0ED80DE2" w14:textId="77777777" w:rsidR="00CF21C5" w:rsidRDefault="00A7387D">
            <w:pPr>
              <w:pStyle w:val="TableParagraph"/>
              <w:spacing w:line="256" w:lineRule="exact"/>
              <w:ind w:left="90"/>
              <w:rPr>
                <w:sz w:val="24"/>
              </w:rPr>
            </w:pPr>
            <w:r>
              <w:rPr>
                <w:sz w:val="24"/>
              </w:rPr>
              <w:t>составлятьнебольшой</w:t>
            </w:r>
            <w:r>
              <w:rPr>
                <w:spacing w:val="-2"/>
                <w:sz w:val="24"/>
              </w:rPr>
              <w:t>текст-</w:t>
            </w:r>
          </w:p>
        </w:tc>
        <w:tc>
          <w:tcPr>
            <w:tcW w:w="1212" w:type="dxa"/>
            <w:tcBorders>
              <w:top w:val="nil"/>
              <w:bottom w:val="nil"/>
            </w:tcBorders>
          </w:tcPr>
          <w:p w14:paraId="119943C3" w14:textId="77777777" w:rsidR="00CF21C5" w:rsidRDefault="00CF21C5">
            <w:pPr>
              <w:pStyle w:val="TableParagraph"/>
              <w:rPr>
                <w:sz w:val="20"/>
              </w:rPr>
            </w:pPr>
          </w:p>
        </w:tc>
        <w:tc>
          <w:tcPr>
            <w:tcW w:w="2189" w:type="dxa"/>
            <w:tcBorders>
              <w:top w:val="nil"/>
              <w:bottom w:val="nil"/>
            </w:tcBorders>
          </w:tcPr>
          <w:p w14:paraId="3FC94D35" w14:textId="77777777" w:rsidR="00CF21C5" w:rsidRDefault="00CF21C5">
            <w:pPr>
              <w:pStyle w:val="TableParagraph"/>
              <w:rPr>
                <w:sz w:val="20"/>
              </w:rPr>
            </w:pPr>
          </w:p>
        </w:tc>
      </w:tr>
      <w:tr w:rsidR="00CF21C5" w14:paraId="2279EFAE" w14:textId="77777777">
        <w:trPr>
          <w:trHeight w:val="275"/>
        </w:trPr>
        <w:tc>
          <w:tcPr>
            <w:tcW w:w="660" w:type="dxa"/>
            <w:tcBorders>
              <w:top w:val="nil"/>
              <w:bottom w:val="nil"/>
            </w:tcBorders>
          </w:tcPr>
          <w:p w14:paraId="2C4ACE0A" w14:textId="77777777" w:rsidR="00CF21C5" w:rsidRDefault="00CF21C5">
            <w:pPr>
              <w:pStyle w:val="TableParagraph"/>
              <w:rPr>
                <w:sz w:val="20"/>
              </w:rPr>
            </w:pPr>
          </w:p>
        </w:tc>
        <w:tc>
          <w:tcPr>
            <w:tcW w:w="1834" w:type="dxa"/>
            <w:tcBorders>
              <w:top w:val="nil"/>
              <w:bottom w:val="nil"/>
            </w:tcBorders>
          </w:tcPr>
          <w:p w14:paraId="4CCF2EF2" w14:textId="77777777" w:rsidR="00CF21C5" w:rsidRDefault="00CF21C5">
            <w:pPr>
              <w:pStyle w:val="TableParagraph"/>
              <w:rPr>
                <w:sz w:val="20"/>
              </w:rPr>
            </w:pPr>
          </w:p>
        </w:tc>
        <w:tc>
          <w:tcPr>
            <w:tcW w:w="1464" w:type="dxa"/>
            <w:tcBorders>
              <w:top w:val="nil"/>
              <w:bottom w:val="nil"/>
            </w:tcBorders>
          </w:tcPr>
          <w:p w14:paraId="4348E789" w14:textId="77777777" w:rsidR="00CF21C5" w:rsidRDefault="00CF21C5">
            <w:pPr>
              <w:pStyle w:val="TableParagraph"/>
              <w:rPr>
                <w:sz w:val="20"/>
              </w:rPr>
            </w:pPr>
          </w:p>
        </w:tc>
        <w:tc>
          <w:tcPr>
            <w:tcW w:w="3362" w:type="dxa"/>
            <w:tcBorders>
              <w:top w:val="nil"/>
              <w:bottom w:val="nil"/>
            </w:tcBorders>
          </w:tcPr>
          <w:p w14:paraId="5EE742A4" w14:textId="77777777" w:rsidR="00CF21C5" w:rsidRDefault="00A7387D">
            <w:pPr>
              <w:pStyle w:val="TableParagraph"/>
              <w:spacing w:line="256" w:lineRule="exact"/>
              <w:ind w:left="90"/>
              <w:rPr>
                <w:sz w:val="24"/>
              </w:rPr>
            </w:pPr>
            <w:r>
              <w:rPr>
                <w:sz w:val="24"/>
              </w:rPr>
              <w:t>рассуждениенатемыдобра</w:t>
            </w:r>
            <w:r>
              <w:rPr>
                <w:spacing w:val="-10"/>
                <w:sz w:val="24"/>
              </w:rPr>
              <w:t>и</w:t>
            </w:r>
          </w:p>
        </w:tc>
        <w:tc>
          <w:tcPr>
            <w:tcW w:w="1212" w:type="dxa"/>
            <w:tcBorders>
              <w:top w:val="nil"/>
              <w:bottom w:val="nil"/>
            </w:tcBorders>
          </w:tcPr>
          <w:p w14:paraId="68F47F8B" w14:textId="77777777" w:rsidR="00CF21C5" w:rsidRDefault="00CF21C5">
            <w:pPr>
              <w:pStyle w:val="TableParagraph"/>
              <w:rPr>
                <w:sz w:val="20"/>
              </w:rPr>
            </w:pPr>
          </w:p>
        </w:tc>
        <w:tc>
          <w:tcPr>
            <w:tcW w:w="2189" w:type="dxa"/>
            <w:tcBorders>
              <w:top w:val="nil"/>
              <w:bottom w:val="nil"/>
            </w:tcBorders>
          </w:tcPr>
          <w:p w14:paraId="06CDDBE7" w14:textId="77777777" w:rsidR="00CF21C5" w:rsidRDefault="00CF21C5">
            <w:pPr>
              <w:pStyle w:val="TableParagraph"/>
              <w:rPr>
                <w:sz w:val="20"/>
              </w:rPr>
            </w:pPr>
          </w:p>
        </w:tc>
      </w:tr>
      <w:tr w:rsidR="00CF21C5" w14:paraId="7A2C8D00" w14:textId="77777777">
        <w:trPr>
          <w:trHeight w:val="275"/>
        </w:trPr>
        <w:tc>
          <w:tcPr>
            <w:tcW w:w="660" w:type="dxa"/>
            <w:tcBorders>
              <w:top w:val="nil"/>
              <w:bottom w:val="nil"/>
            </w:tcBorders>
          </w:tcPr>
          <w:p w14:paraId="3AECB9FB" w14:textId="77777777" w:rsidR="00CF21C5" w:rsidRDefault="00CF21C5">
            <w:pPr>
              <w:pStyle w:val="TableParagraph"/>
              <w:rPr>
                <w:sz w:val="20"/>
              </w:rPr>
            </w:pPr>
          </w:p>
        </w:tc>
        <w:tc>
          <w:tcPr>
            <w:tcW w:w="1834" w:type="dxa"/>
            <w:tcBorders>
              <w:top w:val="nil"/>
              <w:bottom w:val="nil"/>
            </w:tcBorders>
          </w:tcPr>
          <w:p w14:paraId="26A7AEDF" w14:textId="77777777" w:rsidR="00CF21C5" w:rsidRDefault="00CF21C5">
            <w:pPr>
              <w:pStyle w:val="TableParagraph"/>
              <w:rPr>
                <w:sz w:val="20"/>
              </w:rPr>
            </w:pPr>
          </w:p>
        </w:tc>
        <w:tc>
          <w:tcPr>
            <w:tcW w:w="1464" w:type="dxa"/>
            <w:tcBorders>
              <w:top w:val="nil"/>
              <w:bottom w:val="nil"/>
            </w:tcBorders>
          </w:tcPr>
          <w:p w14:paraId="09EC6EF1" w14:textId="77777777" w:rsidR="00CF21C5" w:rsidRDefault="00CF21C5">
            <w:pPr>
              <w:pStyle w:val="TableParagraph"/>
              <w:rPr>
                <w:sz w:val="20"/>
              </w:rPr>
            </w:pPr>
          </w:p>
        </w:tc>
        <w:tc>
          <w:tcPr>
            <w:tcW w:w="3362" w:type="dxa"/>
            <w:tcBorders>
              <w:top w:val="nil"/>
              <w:bottom w:val="nil"/>
            </w:tcBorders>
          </w:tcPr>
          <w:p w14:paraId="4E68C36E" w14:textId="77777777" w:rsidR="00CF21C5" w:rsidRDefault="00A7387D">
            <w:pPr>
              <w:pStyle w:val="TableParagraph"/>
              <w:spacing w:line="256" w:lineRule="exact"/>
              <w:ind w:left="90"/>
              <w:rPr>
                <w:sz w:val="24"/>
              </w:rPr>
            </w:pPr>
            <w:r>
              <w:rPr>
                <w:sz w:val="24"/>
              </w:rPr>
              <w:t>зла,моральных</w:t>
            </w:r>
            <w:r>
              <w:rPr>
                <w:spacing w:val="-2"/>
                <w:sz w:val="24"/>
              </w:rPr>
              <w:t>ценностей,</w:t>
            </w:r>
          </w:p>
        </w:tc>
        <w:tc>
          <w:tcPr>
            <w:tcW w:w="1212" w:type="dxa"/>
            <w:tcBorders>
              <w:top w:val="nil"/>
              <w:bottom w:val="nil"/>
            </w:tcBorders>
          </w:tcPr>
          <w:p w14:paraId="241E2F6D" w14:textId="77777777" w:rsidR="00CF21C5" w:rsidRDefault="00CF21C5">
            <w:pPr>
              <w:pStyle w:val="TableParagraph"/>
              <w:rPr>
                <w:sz w:val="20"/>
              </w:rPr>
            </w:pPr>
          </w:p>
        </w:tc>
        <w:tc>
          <w:tcPr>
            <w:tcW w:w="2189" w:type="dxa"/>
            <w:tcBorders>
              <w:top w:val="nil"/>
              <w:bottom w:val="nil"/>
            </w:tcBorders>
          </w:tcPr>
          <w:p w14:paraId="350E219E" w14:textId="77777777" w:rsidR="00CF21C5" w:rsidRDefault="00CF21C5">
            <w:pPr>
              <w:pStyle w:val="TableParagraph"/>
              <w:rPr>
                <w:sz w:val="20"/>
              </w:rPr>
            </w:pPr>
          </w:p>
        </w:tc>
      </w:tr>
      <w:tr w:rsidR="00CF21C5" w14:paraId="16762452" w14:textId="77777777">
        <w:trPr>
          <w:trHeight w:val="275"/>
        </w:trPr>
        <w:tc>
          <w:tcPr>
            <w:tcW w:w="660" w:type="dxa"/>
            <w:tcBorders>
              <w:top w:val="nil"/>
              <w:bottom w:val="nil"/>
            </w:tcBorders>
          </w:tcPr>
          <w:p w14:paraId="1A2A3AB4" w14:textId="77777777" w:rsidR="00CF21C5" w:rsidRDefault="00CF21C5">
            <w:pPr>
              <w:pStyle w:val="TableParagraph"/>
              <w:rPr>
                <w:sz w:val="20"/>
              </w:rPr>
            </w:pPr>
          </w:p>
        </w:tc>
        <w:tc>
          <w:tcPr>
            <w:tcW w:w="1834" w:type="dxa"/>
            <w:tcBorders>
              <w:top w:val="nil"/>
              <w:bottom w:val="nil"/>
            </w:tcBorders>
          </w:tcPr>
          <w:p w14:paraId="611ACF0D" w14:textId="77777777" w:rsidR="00CF21C5" w:rsidRDefault="00CF21C5">
            <w:pPr>
              <w:pStyle w:val="TableParagraph"/>
              <w:rPr>
                <w:sz w:val="20"/>
              </w:rPr>
            </w:pPr>
          </w:p>
        </w:tc>
        <w:tc>
          <w:tcPr>
            <w:tcW w:w="1464" w:type="dxa"/>
            <w:tcBorders>
              <w:top w:val="nil"/>
              <w:bottom w:val="nil"/>
            </w:tcBorders>
          </w:tcPr>
          <w:p w14:paraId="5C860062" w14:textId="77777777" w:rsidR="00CF21C5" w:rsidRDefault="00CF21C5">
            <w:pPr>
              <w:pStyle w:val="TableParagraph"/>
              <w:rPr>
                <w:sz w:val="20"/>
              </w:rPr>
            </w:pPr>
          </w:p>
        </w:tc>
        <w:tc>
          <w:tcPr>
            <w:tcW w:w="3362" w:type="dxa"/>
            <w:tcBorders>
              <w:top w:val="nil"/>
              <w:bottom w:val="nil"/>
            </w:tcBorders>
          </w:tcPr>
          <w:p w14:paraId="1BC9A790" w14:textId="77777777" w:rsidR="00CF21C5" w:rsidRDefault="00A7387D">
            <w:pPr>
              <w:pStyle w:val="TableParagraph"/>
              <w:spacing w:line="256" w:lineRule="exact"/>
              <w:ind w:left="90"/>
              <w:rPr>
                <w:sz w:val="24"/>
              </w:rPr>
            </w:pPr>
            <w:r>
              <w:rPr>
                <w:spacing w:val="-2"/>
                <w:sz w:val="24"/>
              </w:rPr>
              <w:t>идеалов;</w:t>
            </w:r>
          </w:p>
        </w:tc>
        <w:tc>
          <w:tcPr>
            <w:tcW w:w="1212" w:type="dxa"/>
            <w:tcBorders>
              <w:top w:val="nil"/>
              <w:bottom w:val="nil"/>
            </w:tcBorders>
          </w:tcPr>
          <w:p w14:paraId="222E11BC" w14:textId="77777777" w:rsidR="00CF21C5" w:rsidRDefault="00CF21C5">
            <w:pPr>
              <w:pStyle w:val="TableParagraph"/>
              <w:rPr>
                <w:sz w:val="20"/>
              </w:rPr>
            </w:pPr>
          </w:p>
        </w:tc>
        <w:tc>
          <w:tcPr>
            <w:tcW w:w="2189" w:type="dxa"/>
            <w:tcBorders>
              <w:top w:val="nil"/>
              <w:bottom w:val="nil"/>
            </w:tcBorders>
          </w:tcPr>
          <w:p w14:paraId="5C6B2BA4" w14:textId="77777777" w:rsidR="00CF21C5" w:rsidRDefault="00CF21C5">
            <w:pPr>
              <w:pStyle w:val="TableParagraph"/>
              <w:rPr>
                <w:sz w:val="20"/>
              </w:rPr>
            </w:pPr>
          </w:p>
        </w:tc>
      </w:tr>
      <w:tr w:rsidR="00CF21C5" w14:paraId="007CC8A9" w14:textId="77777777">
        <w:trPr>
          <w:trHeight w:val="276"/>
        </w:trPr>
        <w:tc>
          <w:tcPr>
            <w:tcW w:w="660" w:type="dxa"/>
            <w:tcBorders>
              <w:top w:val="nil"/>
              <w:bottom w:val="nil"/>
            </w:tcBorders>
          </w:tcPr>
          <w:p w14:paraId="4D5C2D4A" w14:textId="77777777" w:rsidR="00CF21C5" w:rsidRDefault="00CF21C5">
            <w:pPr>
              <w:pStyle w:val="TableParagraph"/>
              <w:rPr>
                <w:sz w:val="20"/>
              </w:rPr>
            </w:pPr>
          </w:p>
        </w:tc>
        <w:tc>
          <w:tcPr>
            <w:tcW w:w="1834" w:type="dxa"/>
            <w:tcBorders>
              <w:top w:val="nil"/>
              <w:bottom w:val="nil"/>
            </w:tcBorders>
          </w:tcPr>
          <w:p w14:paraId="64423F01" w14:textId="77777777" w:rsidR="00CF21C5" w:rsidRDefault="00CF21C5">
            <w:pPr>
              <w:pStyle w:val="TableParagraph"/>
              <w:rPr>
                <w:sz w:val="20"/>
              </w:rPr>
            </w:pPr>
          </w:p>
        </w:tc>
        <w:tc>
          <w:tcPr>
            <w:tcW w:w="1464" w:type="dxa"/>
            <w:tcBorders>
              <w:top w:val="nil"/>
              <w:bottom w:val="nil"/>
            </w:tcBorders>
          </w:tcPr>
          <w:p w14:paraId="5C78025F" w14:textId="77777777" w:rsidR="00CF21C5" w:rsidRDefault="00CF21C5">
            <w:pPr>
              <w:pStyle w:val="TableParagraph"/>
              <w:rPr>
                <w:sz w:val="20"/>
              </w:rPr>
            </w:pPr>
          </w:p>
        </w:tc>
        <w:tc>
          <w:tcPr>
            <w:tcW w:w="3362" w:type="dxa"/>
            <w:tcBorders>
              <w:top w:val="nil"/>
              <w:bottom w:val="nil"/>
            </w:tcBorders>
          </w:tcPr>
          <w:p w14:paraId="02FFDDC4" w14:textId="77777777" w:rsidR="00CF21C5" w:rsidRDefault="00A7387D">
            <w:pPr>
              <w:pStyle w:val="TableParagraph"/>
              <w:spacing w:line="256" w:lineRule="exact"/>
              <w:ind w:left="90"/>
              <w:rPr>
                <w:sz w:val="24"/>
              </w:rPr>
            </w:pPr>
            <w:r>
              <w:rPr>
                <w:sz w:val="24"/>
              </w:rPr>
              <w:t>высказывать</w:t>
            </w:r>
            <w:r>
              <w:rPr>
                <w:spacing w:val="-2"/>
                <w:sz w:val="24"/>
              </w:rPr>
              <w:t>суждения</w:t>
            </w:r>
          </w:p>
        </w:tc>
        <w:tc>
          <w:tcPr>
            <w:tcW w:w="1212" w:type="dxa"/>
            <w:tcBorders>
              <w:top w:val="nil"/>
              <w:bottom w:val="nil"/>
            </w:tcBorders>
          </w:tcPr>
          <w:p w14:paraId="2CEB6738" w14:textId="77777777" w:rsidR="00CF21C5" w:rsidRDefault="00CF21C5">
            <w:pPr>
              <w:pStyle w:val="TableParagraph"/>
              <w:rPr>
                <w:sz w:val="20"/>
              </w:rPr>
            </w:pPr>
          </w:p>
        </w:tc>
        <w:tc>
          <w:tcPr>
            <w:tcW w:w="2189" w:type="dxa"/>
            <w:tcBorders>
              <w:top w:val="nil"/>
              <w:bottom w:val="nil"/>
            </w:tcBorders>
          </w:tcPr>
          <w:p w14:paraId="5DE39FF8" w14:textId="77777777" w:rsidR="00CF21C5" w:rsidRDefault="00CF21C5">
            <w:pPr>
              <w:pStyle w:val="TableParagraph"/>
              <w:rPr>
                <w:sz w:val="20"/>
              </w:rPr>
            </w:pPr>
          </w:p>
        </w:tc>
      </w:tr>
      <w:tr w:rsidR="00CF21C5" w14:paraId="589980B3" w14:textId="77777777">
        <w:trPr>
          <w:trHeight w:val="276"/>
        </w:trPr>
        <w:tc>
          <w:tcPr>
            <w:tcW w:w="660" w:type="dxa"/>
            <w:tcBorders>
              <w:top w:val="nil"/>
              <w:bottom w:val="nil"/>
            </w:tcBorders>
          </w:tcPr>
          <w:p w14:paraId="4E2AAD85" w14:textId="77777777" w:rsidR="00CF21C5" w:rsidRDefault="00CF21C5">
            <w:pPr>
              <w:pStyle w:val="TableParagraph"/>
              <w:rPr>
                <w:sz w:val="20"/>
              </w:rPr>
            </w:pPr>
          </w:p>
        </w:tc>
        <w:tc>
          <w:tcPr>
            <w:tcW w:w="1834" w:type="dxa"/>
            <w:tcBorders>
              <w:top w:val="nil"/>
              <w:bottom w:val="nil"/>
            </w:tcBorders>
          </w:tcPr>
          <w:p w14:paraId="564FB503" w14:textId="77777777" w:rsidR="00CF21C5" w:rsidRDefault="00CF21C5">
            <w:pPr>
              <w:pStyle w:val="TableParagraph"/>
              <w:rPr>
                <w:sz w:val="20"/>
              </w:rPr>
            </w:pPr>
          </w:p>
        </w:tc>
        <w:tc>
          <w:tcPr>
            <w:tcW w:w="1464" w:type="dxa"/>
            <w:tcBorders>
              <w:top w:val="nil"/>
              <w:bottom w:val="nil"/>
            </w:tcBorders>
          </w:tcPr>
          <w:p w14:paraId="4AE01665" w14:textId="77777777" w:rsidR="00CF21C5" w:rsidRDefault="00CF21C5">
            <w:pPr>
              <w:pStyle w:val="TableParagraph"/>
              <w:rPr>
                <w:sz w:val="20"/>
              </w:rPr>
            </w:pPr>
          </w:p>
        </w:tc>
        <w:tc>
          <w:tcPr>
            <w:tcW w:w="3362" w:type="dxa"/>
            <w:tcBorders>
              <w:top w:val="nil"/>
              <w:bottom w:val="nil"/>
            </w:tcBorders>
          </w:tcPr>
          <w:p w14:paraId="11C80686" w14:textId="77777777" w:rsidR="00CF21C5" w:rsidRDefault="00A7387D">
            <w:pPr>
              <w:pStyle w:val="TableParagraph"/>
              <w:spacing w:line="256" w:lineRule="exact"/>
              <w:ind w:left="90"/>
              <w:rPr>
                <w:sz w:val="24"/>
              </w:rPr>
            </w:pPr>
            <w:r>
              <w:rPr>
                <w:sz w:val="24"/>
              </w:rPr>
              <w:t>оценочногохарактера</w:t>
            </w:r>
            <w:r>
              <w:rPr>
                <w:spacing w:val="-10"/>
                <w:sz w:val="24"/>
              </w:rPr>
              <w:t>о</w:t>
            </w:r>
          </w:p>
        </w:tc>
        <w:tc>
          <w:tcPr>
            <w:tcW w:w="1212" w:type="dxa"/>
            <w:tcBorders>
              <w:top w:val="nil"/>
              <w:bottom w:val="nil"/>
            </w:tcBorders>
          </w:tcPr>
          <w:p w14:paraId="41AEF063" w14:textId="77777777" w:rsidR="00CF21C5" w:rsidRDefault="00CF21C5">
            <w:pPr>
              <w:pStyle w:val="TableParagraph"/>
              <w:rPr>
                <w:sz w:val="20"/>
              </w:rPr>
            </w:pPr>
          </w:p>
        </w:tc>
        <w:tc>
          <w:tcPr>
            <w:tcW w:w="2189" w:type="dxa"/>
            <w:tcBorders>
              <w:top w:val="nil"/>
              <w:bottom w:val="nil"/>
            </w:tcBorders>
          </w:tcPr>
          <w:p w14:paraId="6F48D829" w14:textId="77777777" w:rsidR="00CF21C5" w:rsidRDefault="00CF21C5">
            <w:pPr>
              <w:pStyle w:val="TableParagraph"/>
              <w:rPr>
                <w:sz w:val="20"/>
              </w:rPr>
            </w:pPr>
          </w:p>
        </w:tc>
      </w:tr>
      <w:tr w:rsidR="00CF21C5" w14:paraId="7352A578" w14:textId="77777777">
        <w:trPr>
          <w:trHeight w:val="275"/>
        </w:trPr>
        <w:tc>
          <w:tcPr>
            <w:tcW w:w="660" w:type="dxa"/>
            <w:tcBorders>
              <w:top w:val="nil"/>
              <w:bottom w:val="nil"/>
            </w:tcBorders>
          </w:tcPr>
          <w:p w14:paraId="13EB2AC5" w14:textId="77777777" w:rsidR="00CF21C5" w:rsidRDefault="00CF21C5">
            <w:pPr>
              <w:pStyle w:val="TableParagraph"/>
              <w:rPr>
                <w:sz w:val="20"/>
              </w:rPr>
            </w:pPr>
          </w:p>
        </w:tc>
        <w:tc>
          <w:tcPr>
            <w:tcW w:w="1834" w:type="dxa"/>
            <w:tcBorders>
              <w:top w:val="nil"/>
              <w:bottom w:val="nil"/>
            </w:tcBorders>
          </w:tcPr>
          <w:p w14:paraId="3FD495F1" w14:textId="77777777" w:rsidR="00CF21C5" w:rsidRDefault="00CF21C5">
            <w:pPr>
              <w:pStyle w:val="TableParagraph"/>
              <w:rPr>
                <w:sz w:val="20"/>
              </w:rPr>
            </w:pPr>
          </w:p>
        </w:tc>
        <w:tc>
          <w:tcPr>
            <w:tcW w:w="1464" w:type="dxa"/>
            <w:tcBorders>
              <w:top w:val="nil"/>
              <w:bottom w:val="nil"/>
            </w:tcBorders>
          </w:tcPr>
          <w:p w14:paraId="5989183D" w14:textId="77777777" w:rsidR="00CF21C5" w:rsidRDefault="00CF21C5">
            <w:pPr>
              <w:pStyle w:val="TableParagraph"/>
              <w:rPr>
                <w:sz w:val="20"/>
              </w:rPr>
            </w:pPr>
          </w:p>
        </w:tc>
        <w:tc>
          <w:tcPr>
            <w:tcW w:w="3362" w:type="dxa"/>
            <w:tcBorders>
              <w:top w:val="nil"/>
              <w:bottom w:val="nil"/>
            </w:tcBorders>
          </w:tcPr>
          <w:p w14:paraId="7B73C641" w14:textId="77777777" w:rsidR="00CF21C5" w:rsidRDefault="00A7387D">
            <w:pPr>
              <w:pStyle w:val="TableParagraph"/>
              <w:spacing w:line="256" w:lineRule="exact"/>
              <w:ind w:left="90"/>
              <w:rPr>
                <w:sz w:val="24"/>
              </w:rPr>
            </w:pPr>
            <w:r>
              <w:rPr>
                <w:sz w:val="24"/>
              </w:rPr>
              <w:t xml:space="preserve">значениинравственности </w:t>
            </w:r>
            <w:r>
              <w:rPr>
                <w:spacing w:val="-10"/>
                <w:sz w:val="24"/>
              </w:rPr>
              <w:t>в</w:t>
            </w:r>
          </w:p>
        </w:tc>
        <w:tc>
          <w:tcPr>
            <w:tcW w:w="1212" w:type="dxa"/>
            <w:tcBorders>
              <w:top w:val="nil"/>
              <w:bottom w:val="nil"/>
            </w:tcBorders>
          </w:tcPr>
          <w:p w14:paraId="2389B39C" w14:textId="77777777" w:rsidR="00CF21C5" w:rsidRDefault="00CF21C5">
            <w:pPr>
              <w:pStyle w:val="TableParagraph"/>
              <w:rPr>
                <w:sz w:val="20"/>
              </w:rPr>
            </w:pPr>
          </w:p>
        </w:tc>
        <w:tc>
          <w:tcPr>
            <w:tcW w:w="2189" w:type="dxa"/>
            <w:tcBorders>
              <w:top w:val="nil"/>
              <w:bottom w:val="nil"/>
            </w:tcBorders>
          </w:tcPr>
          <w:p w14:paraId="74BC3538" w14:textId="77777777" w:rsidR="00CF21C5" w:rsidRDefault="00CF21C5">
            <w:pPr>
              <w:pStyle w:val="TableParagraph"/>
              <w:rPr>
                <w:sz w:val="20"/>
              </w:rPr>
            </w:pPr>
          </w:p>
        </w:tc>
      </w:tr>
      <w:tr w:rsidR="00CF21C5" w14:paraId="764E0C2E" w14:textId="77777777">
        <w:trPr>
          <w:trHeight w:val="275"/>
        </w:trPr>
        <w:tc>
          <w:tcPr>
            <w:tcW w:w="660" w:type="dxa"/>
            <w:tcBorders>
              <w:top w:val="nil"/>
              <w:bottom w:val="nil"/>
            </w:tcBorders>
          </w:tcPr>
          <w:p w14:paraId="44A2DDCF" w14:textId="77777777" w:rsidR="00CF21C5" w:rsidRDefault="00CF21C5">
            <w:pPr>
              <w:pStyle w:val="TableParagraph"/>
              <w:rPr>
                <w:sz w:val="20"/>
              </w:rPr>
            </w:pPr>
          </w:p>
        </w:tc>
        <w:tc>
          <w:tcPr>
            <w:tcW w:w="1834" w:type="dxa"/>
            <w:tcBorders>
              <w:top w:val="nil"/>
              <w:bottom w:val="nil"/>
            </w:tcBorders>
          </w:tcPr>
          <w:p w14:paraId="372439B9" w14:textId="77777777" w:rsidR="00CF21C5" w:rsidRDefault="00CF21C5">
            <w:pPr>
              <w:pStyle w:val="TableParagraph"/>
              <w:rPr>
                <w:sz w:val="20"/>
              </w:rPr>
            </w:pPr>
          </w:p>
        </w:tc>
        <w:tc>
          <w:tcPr>
            <w:tcW w:w="1464" w:type="dxa"/>
            <w:tcBorders>
              <w:top w:val="nil"/>
              <w:bottom w:val="nil"/>
            </w:tcBorders>
          </w:tcPr>
          <w:p w14:paraId="03C73ACA" w14:textId="77777777" w:rsidR="00CF21C5" w:rsidRDefault="00CF21C5">
            <w:pPr>
              <w:pStyle w:val="TableParagraph"/>
              <w:rPr>
                <w:sz w:val="20"/>
              </w:rPr>
            </w:pPr>
          </w:p>
        </w:tc>
        <w:tc>
          <w:tcPr>
            <w:tcW w:w="3362" w:type="dxa"/>
            <w:tcBorders>
              <w:top w:val="nil"/>
              <w:bottom w:val="nil"/>
            </w:tcBorders>
          </w:tcPr>
          <w:p w14:paraId="0D26FCED" w14:textId="77777777" w:rsidR="00CF21C5" w:rsidRDefault="00A7387D">
            <w:pPr>
              <w:pStyle w:val="TableParagraph"/>
              <w:spacing w:line="256" w:lineRule="exact"/>
              <w:ind w:left="90"/>
              <w:rPr>
                <w:sz w:val="24"/>
              </w:rPr>
            </w:pPr>
            <w:r>
              <w:rPr>
                <w:sz w:val="24"/>
              </w:rPr>
              <w:t>жизничеловека,</w:t>
            </w:r>
            <w:r>
              <w:rPr>
                <w:spacing w:val="-2"/>
                <w:sz w:val="24"/>
              </w:rPr>
              <w:t xml:space="preserve"> семьи,</w:t>
            </w:r>
          </w:p>
        </w:tc>
        <w:tc>
          <w:tcPr>
            <w:tcW w:w="1212" w:type="dxa"/>
            <w:tcBorders>
              <w:top w:val="nil"/>
              <w:bottom w:val="nil"/>
            </w:tcBorders>
          </w:tcPr>
          <w:p w14:paraId="2BC1C3A6" w14:textId="77777777" w:rsidR="00CF21C5" w:rsidRDefault="00CF21C5">
            <w:pPr>
              <w:pStyle w:val="TableParagraph"/>
              <w:rPr>
                <w:sz w:val="20"/>
              </w:rPr>
            </w:pPr>
          </w:p>
        </w:tc>
        <w:tc>
          <w:tcPr>
            <w:tcW w:w="2189" w:type="dxa"/>
            <w:tcBorders>
              <w:top w:val="nil"/>
              <w:bottom w:val="nil"/>
            </w:tcBorders>
          </w:tcPr>
          <w:p w14:paraId="437B8FF2" w14:textId="77777777" w:rsidR="00CF21C5" w:rsidRDefault="00CF21C5">
            <w:pPr>
              <w:pStyle w:val="TableParagraph"/>
              <w:rPr>
                <w:sz w:val="20"/>
              </w:rPr>
            </w:pPr>
          </w:p>
        </w:tc>
      </w:tr>
      <w:tr w:rsidR="00CF21C5" w14:paraId="54AD2AD6" w14:textId="77777777">
        <w:trPr>
          <w:trHeight w:val="275"/>
        </w:trPr>
        <w:tc>
          <w:tcPr>
            <w:tcW w:w="660" w:type="dxa"/>
            <w:tcBorders>
              <w:top w:val="nil"/>
              <w:bottom w:val="nil"/>
            </w:tcBorders>
          </w:tcPr>
          <w:p w14:paraId="2B3635AD" w14:textId="77777777" w:rsidR="00CF21C5" w:rsidRDefault="00CF21C5">
            <w:pPr>
              <w:pStyle w:val="TableParagraph"/>
              <w:rPr>
                <w:sz w:val="20"/>
              </w:rPr>
            </w:pPr>
          </w:p>
        </w:tc>
        <w:tc>
          <w:tcPr>
            <w:tcW w:w="1834" w:type="dxa"/>
            <w:tcBorders>
              <w:top w:val="nil"/>
              <w:bottom w:val="nil"/>
            </w:tcBorders>
          </w:tcPr>
          <w:p w14:paraId="59B5F627" w14:textId="77777777" w:rsidR="00CF21C5" w:rsidRDefault="00CF21C5">
            <w:pPr>
              <w:pStyle w:val="TableParagraph"/>
              <w:rPr>
                <w:sz w:val="20"/>
              </w:rPr>
            </w:pPr>
          </w:p>
        </w:tc>
        <w:tc>
          <w:tcPr>
            <w:tcW w:w="1464" w:type="dxa"/>
            <w:tcBorders>
              <w:top w:val="nil"/>
              <w:bottom w:val="nil"/>
            </w:tcBorders>
          </w:tcPr>
          <w:p w14:paraId="34B11ADF" w14:textId="77777777" w:rsidR="00CF21C5" w:rsidRDefault="00CF21C5">
            <w:pPr>
              <w:pStyle w:val="TableParagraph"/>
              <w:rPr>
                <w:sz w:val="20"/>
              </w:rPr>
            </w:pPr>
          </w:p>
        </w:tc>
        <w:tc>
          <w:tcPr>
            <w:tcW w:w="3362" w:type="dxa"/>
            <w:tcBorders>
              <w:top w:val="nil"/>
              <w:bottom w:val="nil"/>
            </w:tcBorders>
          </w:tcPr>
          <w:p w14:paraId="0960BBA6" w14:textId="77777777" w:rsidR="00CF21C5" w:rsidRDefault="00A7387D">
            <w:pPr>
              <w:pStyle w:val="TableParagraph"/>
              <w:spacing w:line="256" w:lineRule="exact"/>
              <w:ind w:left="90"/>
              <w:rPr>
                <w:sz w:val="24"/>
              </w:rPr>
            </w:pPr>
            <w:r>
              <w:rPr>
                <w:sz w:val="24"/>
              </w:rPr>
              <w:t>народа,</w:t>
            </w:r>
            <w:r>
              <w:rPr>
                <w:spacing w:val="-2"/>
                <w:sz w:val="24"/>
              </w:rPr>
              <w:t>общества,</w:t>
            </w:r>
          </w:p>
        </w:tc>
        <w:tc>
          <w:tcPr>
            <w:tcW w:w="1212" w:type="dxa"/>
            <w:tcBorders>
              <w:top w:val="nil"/>
              <w:bottom w:val="nil"/>
            </w:tcBorders>
          </w:tcPr>
          <w:p w14:paraId="5F0B9297" w14:textId="77777777" w:rsidR="00CF21C5" w:rsidRDefault="00CF21C5">
            <w:pPr>
              <w:pStyle w:val="TableParagraph"/>
              <w:rPr>
                <w:sz w:val="20"/>
              </w:rPr>
            </w:pPr>
          </w:p>
        </w:tc>
        <w:tc>
          <w:tcPr>
            <w:tcW w:w="2189" w:type="dxa"/>
            <w:tcBorders>
              <w:top w:val="nil"/>
              <w:bottom w:val="nil"/>
            </w:tcBorders>
          </w:tcPr>
          <w:p w14:paraId="5A03890A" w14:textId="77777777" w:rsidR="00CF21C5" w:rsidRDefault="00CF21C5">
            <w:pPr>
              <w:pStyle w:val="TableParagraph"/>
              <w:rPr>
                <w:sz w:val="20"/>
              </w:rPr>
            </w:pPr>
          </w:p>
        </w:tc>
      </w:tr>
      <w:tr w:rsidR="00CF21C5" w14:paraId="372578CB" w14:textId="77777777">
        <w:trPr>
          <w:trHeight w:val="276"/>
        </w:trPr>
        <w:tc>
          <w:tcPr>
            <w:tcW w:w="660" w:type="dxa"/>
            <w:tcBorders>
              <w:top w:val="nil"/>
              <w:bottom w:val="nil"/>
            </w:tcBorders>
          </w:tcPr>
          <w:p w14:paraId="1251244B" w14:textId="77777777" w:rsidR="00CF21C5" w:rsidRDefault="00CF21C5">
            <w:pPr>
              <w:pStyle w:val="TableParagraph"/>
              <w:rPr>
                <w:sz w:val="20"/>
              </w:rPr>
            </w:pPr>
          </w:p>
        </w:tc>
        <w:tc>
          <w:tcPr>
            <w:tcW w:w="1834" w:type="dxa"/>
            <w:tcBorders>
              <w:top w:val="nil"/>
              <w:bottom w:val="nil"/>
            </w:tcBorders>
          </w:tcPr>
          <w:p w14:paraId="4DEA0ED6" w14:textId="77777777" w:rsidR="00CF21C5" w:rsidRDefault="00CF21C5">
            <w:pPr>
              <w:pStyle w:val="TableParagraph"/>
              <w:rPr>
                <w:sz w:val="20"/>
              </w:rPr>
            </w:pPr>
          </w:p>
        </w:tc>
        <w:tc>
          <w:tcPr>
            <w:tcW w:w="1464" w:type="dxa"/>
            <w:tcBorders>
              <w:top w:val="nil"/>
              <w:bottom w:val="nil"/>
            </w:tcBorders>
          </w:tcPr>
          <w:p w14:paraId="27480D6C" w14:textId="77777777" w:rsidR="00CF21C5" w:rsidRDefault="00CF21C5">
            <w:pPr>
              <w:pStyle w:val="TableParagraph"/>
              <w:rPr>
                <w:sz w:val="20"/>
              </w:rPr>
            </w:pPr>
          </w:p>
        </w:tc>
        <w:tc>
          <w:tcPr>
            <w:tcW w:w="3362" w:type="dxa"/>
            <w:tcBorders>
              <w:top w:val="nil"/>
              <w:bottom w:val="nil"/>
            </w:tcBorders>
          </w:tcPr>
          <w:p w14:paraId="1237AE5F" w14:textId="77777777" w:rsidR="00CF21C5" w:rsidRDefault="00A7387D">
            <w:pPr>
              <w:pStyle w:val="TableParagraph"/>
              <w:spacing w:line="256" w:lineRule="exact"/>
              <w:ind w:left="90"/>
              <w:rPr>
                <w:sz w:val="24"/>
              </w:rPr>
            </w:pPr>
            <w:r>
              <w:rPr>
                <w:spacing w:val="-2"/>
                <w:sz w:val="24"/>
              </w:rPr>
              <w:t>государства;</w:t>
            </w:r>
          </w:p>
        </w:tc>
        <w:tc>
          <w:tcPr>
            <w:tcW w:w="1212" w:type="dxa"/>
            <w:tcBorders>
              <w:top w:val="nil"/>
              <w:bottom w:val="nil"/>
            </w:tcBorders>
          </w:tcPr>
          <w:p w14:paraId="7D292695" w14:textId="77777777" w:rsidR="00CF21C5" w:rsidRDefault="00CF21C5">
            <w:pPr>
              <w:pStyle w:val="TableParagraph"/>
              <w:rPr>
                <w:sz w:val="20"/>
              </w:rPr>
            </w:pPr>
          </w:p>
        </w:tc>
        <w:tc>
          <w:tcPr>
            <w:tcW w:w="2189" w:type="dxa"/>
            <w:tcBorders>
              <w:top w:val="nil"/>
              <w:bottom w:val="nil"/>
            </w:tcBorders>
          </w:tcPr>
          <w:p w14:paraId="2EBA2B8C" w14:textId="77777777" w:rsidR="00CF21C5" w:rsidRDefault="00CF21C5">
            <w:pPr>
              <w:pStyle w:val="TableParagraph"/>
              <w:rPr>
                <w:sz w:val="20"/>
              </w:rPr>
            </w:pPr>
          </w:p>
        </w:tc>
      </w:tr>
      <w:tr w:rsidR="00CF21C5" w14:paraId="6360D6DC" w14:textId="77777777">
        <w:trPr>
          <w:trHeight w:val="275"/>
        </w:trPr>
        <w:tc>
          <w:tcPr>
            <w:tcW w:w="660" w:type="dxa"/>
            <w:tcBorders>
              <w:top w:val="nil"/>
              <w:bottom w:val="nil"/>
            </w:tcBorders>
          </w:tcPr>
          <w:p w14:paraId="3397E2E8" w14:textId="77777777" w:rsidR="00CF21C5" w:rsidRDefault="00CF21C5">
            <w:pPr>
              <w:pStyle w:val="TableParagraph"/>
              <w:rPr>
                <w:sz w:val="20"/>
              </w:rPr>
            </w:pPr>
          </w:p>
        </w:tc>
        <w:tc>
          <w:tcPr>
            <w:tcW w:w="1834" w:type="dxa"/>
            <w:tcBorders>
              <w:top w:val="nil"/>
              <w:bottom w:val="nil"/>
            </w:tcBorders>
          </w:tcPr>
          <w:p w14:paraId="64E8ABFB" w14:textId="77777777" w:rsidR="00CF21C5" w:rsidRDefault="00CF21C5">
            <w:pPr>
              <w:pStyle w:val="TableParagraph"/>
              <w:rPr>
                <w:sz w:val="20"/>
              </w:rPr>
            </w:pPr>
          </w:p>
        </w:tc>
        <w:tc>
          <w:tcPr>
            <w:tcW w:w="1464" w:type="dxa"/>
            <w:tcBorders>
              <w:top w:val="nil"/>
              <w:bottom w:val="nil"/>
            </w:tcBorders>
          </w:tcPr>
          <w:p w14:paraId="4D1AA3E2" w14:textId="77777777" w:rsidR="00CF21C5" w:rsidRDefault="00CF21C5">
            <w:pPr>
              <w:pStyle w:val="TableParagraph"/>
              <w:rPr>
                <w:sz w:val="20"/>
              </w:rPr>
            </w:pPr>
          </w:p>
        </w:tc>
        <w:tc>
          <w:tcPr>
            <w:tcW w:w="3362" w:type="dxa"/>
            <w:tcBorders>
              <w:top w:val="nil"/>
              <w:bottom w:val="nil"/>
            </w:tcBorders>
          </w:tcPr>
          <w:p w14:paraId="120DFDEE" w14:textId="77777777" w:rsidR="00CF21C5" w:rsidRDefault="00A7387D">
            <w:pPr>
              <w:pStyle w:val="TableParagraph"/>
              <w:spacing w:line="256" w:lineRule="exact"/>
              <w:ind w:left="90"/>
              <w:rPr>
                <w:sz w:val="24"/>
              </w:rPr>
            </w:pPr>
            <w:r>
              <w:rPr>
                <w:sz w:val="24"/>
              </w:rPr>
              <w:t xml:space="preserve">рассуждатьовозможности </w:t>
            </w:r>
            <w:r>
              <w:rPr>
                <w:spacing w:val="-10"/>
                <w:sz w:val="24"/>
              </w:rPr>
              <w:t>и</w:t>
            </w:r>
          </w:p>
        </w:tc>
        <w:tc>
          <w:tcPr>
            <w:tcW w:w="1212" w:type="dxa"/>
            <w:tcBorders>
              <w:top w:val="nil"/>
              <w:bottom w:val="nil"/>
            </w:tcBorders>
          </w:tcPr>
          <w:p w14:paraId="3DD34B5C" w14:textId="77777777" w:rsidR="00CF21C5" w:rsidRDefault="00CF21C5">
            <w:pPr>
              <w:pStyle w:val="TableParagraph"/>
              <w:rPr>
                <w:sz w:val="20"/>
              </w:rPr>
            </w:pPr>
          </w:p>
        </w:tc>
        <w:tc>
          <w:tcPr>
            <w:tcW w:w="2189" w:type="dxa"/>
            <w:tcBorders>
              <w:top w:val="nil"/>
              <w:bottom w:val="nil"/>
            </w:tcBorders>
          </w:tcPr>
          <w:p w14:paraId="6DFECF3A" w14:textId="77777777" w:rsidR="00CF21C5" w:rsidRDefault="00CF21C5">
            <w:pPr>
              <w:pStyle w:val="TableParagraph"/>
              <w:rPr>
                <w:sz w:val="20"/>
              </w:rPr>
            </w:pPr>
          </w:p>
        </w:tc>
      </w:tr>
      <w:tr w:rsidR="00CF21C5" w14:paraId="47AAE81D" w14:textId="77777777">
        <w:trPr>
          <w:trHeight w:val="276"/>
        </w:trPr>
        <w:tc>
          <w:tcPr>
            <w:tcW w:w="660" w:type="dxa"/>
            <w:tcBorders>
              <w:top w:val="nil"/>
              <w:bottom w:val="nil"/>
            </w:tcBorders>
          </w:tcPr>
          <w:p w14:paraId="151F9A41" w14:textId="77777777" w:rsidR="00CF21C5" w:rsidRDefault="00CF21C5">
            <w:pPr>
              <w:pStyle w:val="TableParagraph"/>
              <w:rPr>
                <w:sz w:val="20"/>
              </w:rPr>
            </w:pPr>
          </w:p>
        </w:tc>
        <w:tc>
          <w:tcPr>
            <w:tcW w:w="1834" w:type="dxa"/>
            <w:tcBorders>
              <w:top w:val="nil"/>
              <w:bottom w:val="nil"/>
            </w:tcBorders>
          </w:tcPr>
          <w:p w14:paraId="786D6B67" w14:textId="77777777" w:rsidR="00CF21C5" w:rsidRDefault="00CF21C5">
            <w:pPr>
              <w:pStyle w:val="TableParagraph"/>
              <w:rPr>
                <w:sz w:val="20"/>
              </w:rPr>
            </w:pPr>
          </w:p>
        </w:tc>
        <w:tc>
          <w:tcPr>
            <w:tcW w:w="1464" w:type="dxa"/>
            <w:tcBorders>
              <w:top w:val="nil"/>
              <w:bottom w:val="nil"/>
            </w:tcBorders>
          </w:tcPr>
          <w:p w14:paraId="18BE4CAD" w14:textId="77777777" w:rsidR="00CF21C5" w:rsidRDefault="00CF21C5">
            <w:pPr>
              <w:pStyle w:val="TableParagraph"/>
              <w:rPr>
                <w:sz w:val="20"/>
              </w:rPr>
            </w:pPr>
          </w:p>
        </w:tc>
        <w:tc>
          <w:tcPr>
            <w:tcW w:w="3362" w:type="dxa"/>
            <w:tcBorders>
              <w:top w:val="nil"/>
              <w:bottom w:val="nil"/>
            </w:tcBorders>
          </w:tcPr>
          <w:p w14:paraId="57903EDF" w14:textId="77777777" w:rsidR="00CF21C5" w:rsidRDefault="00A7387D">
            <w:pPr>
              <w:pStyle w:val="TableParagraph"/>
              <w:spacing w:line="256" w:lineRule="exact"/>
              <w:ind w:left="90"/>
              <w:rPr>
                <w:sz w:val="24"/>
              </w:rPr>
            </w:pPr>
            <w:r>
              <w:rPr>
                <w:sz w:val="24"/>
              </w:rPr>
              <w:t xml:space="preserve">необходимости </w:t>
            </w:r>
            <w:r>
              <w:rPr>
                <w:spacing w:val="-2"/>
                <w:sz w:val="24"/>
              </w:rPr>
              <w:t>соблюдения</w:t>
            </w:r>
          </w:p>
        </w:tc>
        <w:tc>
          <w:tcPr>
            <w:tcW w:w="1212" w:type="dxa"/>
            <w:tcBorders>
              <w:top w:val="nil"/>
              <w:bottom w:val="nil"/>
            </w:tcBorders>
          </w:tcPr>
          <w:p w14:paraId="53C8C96D" w14:textId="77777777" w:rsidR="00CF21C5" w:rsidRDefault="00CF21C5">
            <w:pPr>
              <w:pStyle w:val="TableParagraph"/>
              <w:rPr>
                <w:sz w:val="20"/>
              </w:rPr>
            </w:pPr>
          </w:p>
        </w:tc>
        <w:tc>
          <w:tcPr>
            <w:tcW w:w="2189" w:type="dxa"/>
            <w:tcBorders>
              <w:top w:val="nil"/>
              <w:bottom w:val="nil"/>
            </w:tcBorders>
          </w:tcPr>
          <w:p w14:paraId="58E44153" w14:textId="77777777" w:rsidR="00CF21C5" w:rsidRDefault="00CF21C5">
            <w:pPr>
              <w:pStyle w:val="TableParagraph"/>
              <w:rPr>
                <w:sz w:val="20"/>
              </w:rPr>
            </w:pPr>
          </w:p>
        </w:tc>
      </w:tr>
      <w:tr w:rsidR="00CF21C5" w14:paraId="05E8E0AF" w14:textId="77777777">
        <w:trPr>
          <w:trHeight w:val="275"/>
        </w:trPr>
        <w:tc>
          <w:tcPr>
            <w:tcW w:w="660" w:type="dxa"/>
            <w:tcBorders>
              <w:top w:val="nil"/>
              <w:bottom w:val="nil"/>
            </w:tcBorders>
          </w:tcPr>
          <w:p w14:paraId="02978E02" w14:textId="77777777" w:rsidR="00CF21C5" w:rsidRDefault="00CF21C5">
            <w:pPr>
              <w:pStyle w:val="TableParagraph"/>
              <w:rPr>
                <w:sz w:val="20"/>
              </w:rPr>
            </w:pPr>
          </w:p>
        </w:tc>
        <w:tc>
          <w:tcPr>
            <w:tcW w:w="1834" w:type="dxa"/>
            <w:tcBorders>
              <w:top w:val="nil"/>
              <w:bottom w:val="nil"/>
            </w:tcBorders>
          </w:tcPr>
          <w:p w14:paraId="0B2FA4AB" w14:textId="77777777" w:rsidR="00CF21C5" w:rsidRDefault="00CF21C5">
            <w:pPr>
              <w:pStyle w:val="TableParagraph"/>
              <w:rPr>
                <w:sz w:val="20"/>
              </w:rPr>
            </w:pPr>
          </w:p>
        </w:tc>
        <w:tc>
          <w:tcPr>
            <w:tcW w:w="1464" w:type="dxa"/>
            <w:tcBorders>
              <w:top w:val="nil"/>
              <w:bottom w:val="nil"/>
            </w:tcBorders>
          </w:tcPr>
          <w:p w14:paraId="3DCCE19B" w14:textId="77777777" w:rsidR="00CF21C5" w:rsidRDefault="00CF21C5">
            <w:pPr>
              <w:pStyle w:val="TableParagraph"/>
              <w:rPr>
                <w:sz w:val="20"/>
              </w:rPr>
            </w:pPr>
          </w:p>
        </w:tc>
        <w:tc>
          <w:tcPr>
            <w:tcW w:w="3362" w:type="dxa"/>
            <w:tcBorders>
              <w:top w:val="nil"/>
              <w:bottom w:val="nil"/>
            </w:tcBorders>
          </w:tcPr>
          <w:p w14:paraId="77F7CB97" w14:textId="77777777" w:rsidR="00CF21C5" w:rsidRDefault="00A7387D">
            <w:pPr>
              <w:pStyle w:val="TableParagraph"/>
              <w:spacing w:line="256" w:lineRule="exact"/>
              <w:ind w:left="90"/>
              <w:rPr>
                <w:sz w:val="24"/>
              </w:rPr>
            </w:pPr>
            <w:r>
              <w:rPr>
                <w:sz w:val="24"/>
              </w:rPr>
              <w:t>нравственныхнормв</w:t>
            </w:r>
            <w:r>
              <w:rPr>
                <w:spacing w:val="-4"/>
                <w:sz w:val="24"/>
              </w:rPr>
              <w:t>жизни</w:t>
            </w:r>
          </w:p>
        </w:tc>
        <w:tc>
          <w:tcPr>
            <w:tcW w:w="1212" w:type="dxa"/>
            <w:tcBorders>
              <w:top w:val="nil"/>
              <w:bottom w:val="nil"/>
            </w:tcBorders>
          </w:tcPr>
          <w:p w14:paraId="784A5E08" w14:textId="77777777" w:rsidR="00CF21C5" w:rsidRDefault="00CF21C5">
            <w:pPr>
              <w:pStyle w:val="TableParagraph"/>
              <w:rPr>
                <w:sz w:val="20"/>
              </w:rPr>
            </w:pPr>
          </w:p>
        </w:tc>
        <w:tc>
          <w:tcPr>
            <w:tcW w:w="2189" w:type="dxa"/>
            <w:tcBorders>
              <w:top w:val="nil"/>
              <w:bottom w:val="nil"/>
            </w:tcBorders>
          </w:tcPr>
          <w:p w14:paraId="5806549D" w14:textId="77777777" w:rsidR="00CF21C5" w:rsidRDefault="00CF21C5">
            <w:pPr>
              <w:pStyle w:val="TableParagraph"/>
              <w:rPr>
                <w:sz w:val="20"/>
              </w:rPr>
            </w:pPr>
          </w:p>
        </w:tc>
      </w:tr>
      <w:tr w:rsidR="00CF21C5" w14:paraId="193E402A" w14:textId="77777777">
        <w:trPr>
          <w:trHeight w:val="276"/>
        </w:trPr>
        <w:tc>
          <w:tcPr>
            <w:tcW w:w="660" w:type="dxa"/>
            <w:tcBorders>
              <w:top w:val="nil"/>
              <w:bottom w:val="nil"/>
            </w:tcBorders>
          </w:tcPr>
          <w:p w14:paraId="52003E4A" w14:textId="77777777" w:rsidR="00CF21C5" w:rsidRDefault="00CF21C5">
            <w:pPr>
              <w:pStyle w:val="TableParagraph"/>
              <w:rPr>
                <w:sz w:val="20"/>
              </w:rPr>
            </w:pPr>
          </w:p>
        </w:tc>
        <w:tc>
          <w:tcPr>
            <w:tcW w:w="1834" w:type="dxa"/>
            <w:tcBorders>
              <w:top w:val="nil"/>
              <w:bottom w:val="nil"/>
            </w:tcBorders>
          </w:tcPr>
          <w:p w14:paraId="6E6276DF" w14:textId="77777777" w:rsidR="00CF21C5" w:rsidRDefault="00CF21C5">
            <w:pPr>
              <w:pStyle w:val="TableParagraph"/>
              <w:rPr>
                <w:sz w:val="20"/>
              </w:rPr>
            </w:pPr>
          </w:p>
        </w:tc>
        <w:tc>
          <w:tcPr>
            <w:tcW w:w="1464" w:type="dxa"/>
            <w:tcBorders>
              <w:top w:val="nil"/>
              <w:bottom w:val="nil"/>
            </w:tcBorders>
          </w:tcPr>
          <w:p w14:paraId="5277289F" w14:textId="77777777" w:rsidR="00CF21C5" w:rsidRDefault="00CF21C5">
            <w:pPr>
              <w:pStyle w:val="TableParagraph"/>
              <w:rPr>
                <w:sz w:val="20"/>
              </w:rPr>
            </w:pPr>
          </w:p>
        </w:tc>
        <w:tc>
          <w:tcPr>
            <w:tcW w:w="3362" w:type="dxa"/>
            <w:tcBorders>
              <w:top w:val="nil"/>
              <w:bottom w:val="nil"/>
            </w:tcBorders>
          </w:tcPr>
          <w:p w14:paraId="405E2CE9" w14:textId="77777777" w:rsidR="00CF21C5" w:rsidRDefault="00A7387D">
            <w:pPr>
              <w:pStyle w:val="TableParagraph"/>
              <w:spacing w:line="256" w:lineRule="exact"/>
              <w:ind w:left="90"/>
              <w:rPr>
                <w:sz w:val="24"/>
              </w:rPr>
            </w:pPr>
            <w:r>
              <w:rPr>
                <w:sz w:val="24"/>
              </w:rPr>
              <w:t>человека,</w:t>
            </w:r>
            <w:r>
              <w:rPr>
                <w:spacing w:val="-2"/>
                <w:sz w:val="24"/>
              </w:rPr>
              <w:t>общества,</w:t>
            </w:r>
          </w:p>
        </w:tc>
        <w:tc>
          <w:tcPr>
            <w:tcW w:w="1212" w:type="dxa"/>
            <w:tcBorders>
              <w:top w:val="nil"/>
              <w:bottom w:val="nil"/>
            </w:tcBorders>
          </w:tcPr>
          <w:p w14:paraId="77EDB59E" w14:textId="77777777" w:rsidR="00CF21C5" w:rsidRDefault="00CF21C5">
            <w:pPr>
              <w:pStyle w:val="TableParagraph"/>
              <w:rPr>
                <w:sz w:val="20"/>
              </w:rPr>
            </w:pPr>
          </w:p>
        </w:tc>
        <w:tc>
          <w:tcPr>
            <w:tcW w:w="2189" w:type="dxa"/>
            <w:tcBorders>
              <w:top w:val="nil"/>
              <w:bottom w:val="nil"/>
            </w:tcBorders>
          </w:tcPr>
          <w:p w14:paraId="755D5978" w14:textId="77777777" w:rsidR="00CF21C5" w:rsidRDefault="00CF21C5">
            <w:pPr>
              <w:pStyle w:val="TableParagraph"/>
              <w:rPr>
                <w:sz w:val="20"/>
              </w:rPr>
            </w:pPr>
          </w:p>
        </w:tc>
      </w:tr>
      <w:tr w:rsidR="00CF21C5" w14:paraId="1C788D5E" w14:textId="77777777">
        <w:trPr>
          <w:trHeight w:val="275"/>
        </w:trPr>
        <w:tc>
          <w:tcPr>
            <w:tcW w:w="660" w:type="dxa"/>
            <w:tcBorders>
              <w:top w:val="nil"/>
              <w:bottom w:val="nil"/>
            </w:tcBorders>
          </w:tcPr>
          <w:p w14:paraId="04305092" w14:textId="77777777" w:rsidR="00CF21C5" w:rsidRDefault="00CF21C5">
            <w:pPr>
              <w:pStyle w:val="TableParagraph"/>
              <w:rPr>
                <w:sz w:val="20"/>
              </w:rPr>
            </w:pPr>
          </w:p>
        </w:tc>
        <w:tc>
          <w:tcPr>
            <w:tcW w:w="1834" w:type="dxa"/>
            <w:tcBorders>
              <w:top w:val="nil"/>
              <w:bottom w:val="nil"/>
            </w:tcBorders>
          </w:tcPr>
          <w:p w14:paraId="4C8FA530" w14:textId="77777777" w:rsidR="00CF21C5" w:rsidRDefault="00CF21C5">
            <w:pPr>
              <w:pStyle w:val="TableParagraph"/>
              <w:rPr>
                <w:sz w:val="20"/>
              </w:rPr>
            </w:pPr>
          </w:p>
        </w:tc>
        <w:tc>
          <w:tcPr>
            <w:tcW w:w="1464" w:type="dxa"/>
            <w:tcBorders>
              <w:top w:val="nil"/>
              <w:bottom w:val="nil"/>
            </w:tcBorders>
          </w:tcPr>
          <w:p w14:paraId="3DC10C76" w14:textId="77777777" w:rsidR="00CF21C5" w:rsidRDefault="00CF21C5">
            <w:pPr>
              <w:pStyle w:val="TableParagraph"/>
              <w:rPr>
                <w:sz w:val="20"/>
              </w:rPr>
            </w:pPr>
          </w:p>
        </w:tc>
        <w:tc>
          <w:tcPr>
            <w:tcW w:w="3362" w:type="dxa"/>
            <w:tcBorders>
              <w:top w:val="nil"/>
              <w:bottom w:val="nil"/>
            </w:tcBorders>
          </w:tcPr>
          <w:p w14:paraId="3207E588" w14:textId="77777777" w:rsidR="00CF21C5" w:rsidRDefault="00A7387D">
            <w:pPr>
              <w:pStyle w:val="TableParagraph"/>
              <w:spacing w:line="256" w:lineRule="exact"/>
              <w:ind w:left="90"/>
              <w:rPr>
                <w:sz w:val="24"/>
              </w:rPr>
            </w:pPr>
            <w:r>
              <w:rPr>
                <w:sz w:val="24"/>
              </w:rPr>
              <w:t>раскрывать</w:t>
            </w:r>
            <w:r>
              <w:rPr>
                <w:spacing w:val="-2"/>
                <w:sz w:val="24"/>
              </w:rPr>
              <w:t>понимание</w:t>
            </w:r>
          </w:p>
        </w:tc>
        <w:tc>
          <w:tcPr>
            <w:tcW w:w="1212" w:type="dxa"/>
            <w:tcBorders>
              <w:top w:val="nil"/>
              <w:bottom w:val="nil"/>
            </w:tcBorders>
          </w:tcPr>
          <w:p w14:paraId="73FD6400" w14:textId="77777777" w:rsidR="00CF21C5" w:rsidRDefault="00CF21C5">
            <w:pPr>
              <w:pStyle w:val="TableParagraph"/>
              <w:rPr>
                <w:sz w:val="20"/>
              </w:rPr>
            </w:pPr>
          </w:p>
        </w:tc>
        <w:tc>
          <w:tcPr>
            <w:tcW w:w="2189" w:type="dxa"/>
            <w:tcBorders>
              <w:top w:val="nil"/>
              <w:bottom w:val="nil"/>
            </w:tcBorders>
          </w:tcPr>
          <w:p w14:paraId="5AF24CC8" w14:textId="77777777" w:rsidR="00CF21C5" w:rsidRDefault="00CF21C5">
            <w:pPr>
              <w:pStyle w:val="TableParagraph"/>
              <w:rPr>
                <w:sz w:val="20"/>
              </w:rPr>
            </w:pPr>
          </w:p>
        </w:tc>
      </w:tr>
      <w:tr w:rsidR="00CF21C5" w14:paraId="3DAA7AE2" w14:textId="77777777">
        <w:trPr>
          <w:trHeight w:val="275"/>
        </w:trPr>
        <w:tc>
          <w:tcPr>
            <w:tcW w:w="660" w:type="dxa"/>
            <w:tcBorders>
              <w:top w:val="nil"/>
              <w:bottom w:val="nil"/>
            </w:tcBorders>
          </w:tcPr>
          <w:p w14:paraId="57D41A86" w14:textId="77777777" w:rsidR="00CF21C5" w:rsidRDefault="00CF21C5">
            <w:pPr>
              <w:pStyle w:val="TableParagraph"/>
              <w:rPr>
                <w:sz w:val="20"/>
              </w:rPr>
            </w:pPr>
          </w:p>
        </w:tc>
        <w:tc>
          <w:tcPr>
            <w:tcW w:w="1834" w:type="dxa"/>
            <w:tcBorders>
              <w:top w:val="nil"/>
              <w:bottom w:val="nil"/>
            </w:tcBorders>
          </w:tcPr>
          <w:p w14:paraId="7F0A7C8A" w14:textId="77777777" w:rsidR="00CF21C5" w:rsidRDefault="00CF21C5">
            <w:pPr>
              <w:pStyle w:val="TableParagraph"/>
              <w:rPr>
                <w:sz w:val="20"/>
              </w:rPr>
            </w:pPr>
          </w:p>
        </w:tc>
        <w:tc>
          <w:tcPr>
            <w:tcW w:w="1464" w:type="dxa"/>
            <w:tcBorders>
              <w:top w:val="nil"/>
              <w:bottom w:val="nil"/>
            </w:tcBorders>
          </w:tcPr>
          <w:p w14:paraId="5058AF9F" w14:textId="77777777" w:rsidR="00CF21C5" w:rsidRDefault="00CF21C5">
            <w:pPr>
              <w:pStyle w:val="TableParagraph"/>
              <w:rPr>
                <w:sz w:val="20"/>
              </w:rPr>
            </w:pPr>
          </w:p>
        </w:tc>
        <w:tc>
          <w:tcPr>
            <w:tcW w:w="3362" w:type="dxa"/>
            <w:tcBorders>
              <w:top w:val="nil"/>
              <w:bottom w:val="nil"/>
            </w:tcBorders>
          </w:tcPr>
          <w:p w14:paraId="75563968" w14:textId="77777777" w:rsidR="00CF21C5" w:rsidRDefault="00A7387D">
            <w:pPr>
              <w:pStyle w:val="TableParagraph"/>
              <w:spacing w:line="256" w:lineRule="exact"/>
              <w:ind w:left="90"/>
              <w:rPr>
                <w:sz w:val="24"/>
              </w:rPr>
            </w:pPr>
            <w:r>
              <w:rPr>
                <w:sz w:val="24"/>
              </w:rPr>
              <w:t xml:space="preserve">«золотого правила </w:t>
            </w:r>
            <w:r>
              <w:rPr>
                <w:spacing w:val="-2"/>
                <w:sz w:val="24"/>
              </w:rPr>
              <w:t>этики»;</w:t>
            </w:r>
          </w:p>
        </w:tc>
        <w:tc>
          <w:tcPr>
            <w:tcW w:w="1212" w:type="dxa"/>
            <w:tcBorders>
              <w:top w:val="nil"/>
              <w:bottom w:val="nil"/>
            </w:tcBorders>
          </w:tcPr>
          <w:p w14:paraId="07E53209" w14:textId="77777777" w:rsidR="00CF21C5" w:rsidRDefault="00CF21C5">
            <w:pPr>
              <w:pStyle w:val="TableParagraph"/>
              <w:rPr>
                <w:sz w:val="20"/>
              </w:rPr>
            </w:pPr>
          </w:p>
        </w:tc>
        <w:tc>
          <w:tcPr>
            <w:tcW w:w="2189" w:type="dxa"/>
            <w:tcBorders>
              <w:top w:val="nil"/>
              <w:bottom w:val="nil"/>
            </w:tcBorders>
          </w:tcPr>
          <w:p w14:paraId="7EBD426E" w14:textId="77777777" w:rsidR="00CF21C5" w:rsidRDefault="00CF21C5">
            <w:pPr>
              <w:pStyle w:val="TableParagraph"/>
              <w:rPr>
                <w:sz w:val="20"/>
              </w:rPr>
            </w:pPr>
          </w:p>
        </w:tc>
      </w:tr>
      <w:tr w:rsidR="00CF21C5" w14:paraId="4167EEDB" w14:textId="77777777">
        <w:trPr>
          <w:trHeight w:val="274"/>
        </w:trPr>
        <w:tc>
          <w:tcPr>
            <w:tcW w:w="660" w:type="dxa"/>
            <w:tcBorders>
              <w:top w:val="nil"/>
              <w:bottom w:val="nil"/>
            </w:tcBorders>
          </w:tcPr>
          <w:p w14:paraId="503912EE" w14:textId="77777777" w:rsidR="00CF21C5" w:rsidRDefault="00CF21C5">
            <w:pPr>
              <w:pStyle w:val="TableParagraph"/>
              <w:rPr>
                <w:sz w:val="20"/>
              </w:rPr>
            </w:pPr>
          </w:p>
        </w:tc>
        <w:tc>
          <w:tcPr>
            <w:tcW w:w="1834" w:type="dxa"/>
            <w:tcBorders>
              <w:top w:val="nil"/>
              <w:bottom w:val="nil"/>
            </w:tcBorders>
          </w:tcPr>
          <w:p w14:paraId="389824B4" w14:textId="77777777" w:rsidR="00CF21C5" w:rsidRDefault="00CF21C5">
            <w:pPr>
              <w:pStyle w:val="TableParagraph"/>
              <w:rPr>
                <w:sz w:val="20"/>
              </w:rPr>
            </w:pPr>
          </w:p>
        </w:tc>
        <w:tc>
          <w:tcPr>
            <w:tcW w:w="1464" w:type="dxa"/>
            <w:tcBorders>
              <w:top w:val="nil"/>
              <w:bottom w:val="nil"/>
            </w:tcBorders>
          </w:tcPr>
          <w:p w14:paraId="3FC4EAFA" w14:textId="77777777" w:rsidR="00CF21C5" w:rsidRDefault="00CF21C5">
            <w:pPr>
              <w:pStyle w:val="TableParagraph"/>
              <w:rPr>
                <w:sz w:val="20"/>
              </w:rPr>
            </w:pPr>
          </w:p>
        </w:tc>
        <w:tc>
          <w:tcPr>
            <w:tcW w:w="3362" w:type="dxa"/>
            <w:tcBorders>
              <w:top w:val="nil"/>
              <w:bottom w:val="nil"/>
            </w:tcBorders>
          </w:tcPr>
          <w:p w14:paraId="00774DA5" w14:textId="77777777" w:rsidR="00CF21C5" w:rsidRDefault="00A7387D">
            <w:pPr>
              <w:pStyle w:val="TableParagraph"/>
              <w:spacing w:line="255" w:lineRule="exact"/>
              <w:ind w:left="90"/>
              <w:rPr>
                <w:sz w:val="24"/>
              </w:rPr>
            </w:pPr>
            <w:r>
              <w:rPr>
                <w:sz w:val="24"/>
              </w:rPr>
              <w:t>размышлятьирассуждать</w:t>
            </w:r>
            <w:r>
              <w:rPr>
                <w:spacing w:val="-5"/>
                <w:sz w:val="24"/>
              </w:rPr>
              <w:t>на</w:t>
            </w:r>
          </w:p>
        </w:tc>
        <w:tc>
          <w:tcPr>
            <w:tcW w:w="1212" w:type="dxa"/>
            <w:tcBorders>
              <w:top w:val="nil"/>
              <w:bottom w:val="nil"/>
            </w:tcBorders>
          </w:tcPr>
          <w:p w14:paraId="7BEA57BA" w14:textId="77777777" w:rsidR="00CF21C5" w:rsidRDefault="00CF21C5">
            <w:pPr>
              <w:pStyle w:val="TableParagraph"/>
              <w:rPr>
                <w:sz w:val="20"/>
              </w:rPr>
            </w:pPr>
          </w:p>
        </w:tc>
        <w:tc>
          <w:tcPr>
            <w:tcW w:w="2189" w:type="dxa"/>
            <w:tcBorders>
              <w:top w:val="nil"/>
              <w:bottom w:val="nil"/>
            </w:tcBorders>
          </w:tcPr>
          <w:p w14:paraId="683481E4" w14:textId="77777777" w:rsidR="00CF21C5" w:rsidRDefault="00CF21C5">
            <w:pPr>
              <w:pStyle w:val="TableParagraph"/>
              <w:rPr>
                <w:sz w:val="20"/>
              </w:rPr>
            </w:pPr>
          </w:p>
        </w:tc>
      </w:tr>
      <w:tr w:rsidR="00CF21C5" w14:paraId="196617A5" w14:textId="77777777">
        <w:trPr>
          <w:trHeight w:val="274"/>
        </w:trPr>
        <w:tc>
          <w:tcPr>
            <w:tcW w:w="660" w:type="dxa"/>
            <w:tcBorders>
              <w:top w:val="nil"/>
              <w:bottom w:val="nil"/>
            </w:tcBorders>
          </w:tcPr>
          <w:p w14:paraId="4B431808" w14:textId="77777777" w:rsidR="00CF21C5" w:rsidRDefault="00CF21C5">
            <w:pPr>
              <w:pStyle w:val="TableParagraph"/>
              <w:rPr>
                <w:sz w:val="20"/>
              </w:rPr>
            </w:pPr>
          </w:p>
        </w:tc>
        <w:tc>
          <w:tcPr>
            <w:tcW w:w="1834" w:type="dxa"/>
            <w:tcBorders>
              <w:top w:val="nil"/>
              <w:bottom w:val="nil"/>
            </w:tcBorders>
          </w:tcPr>
          <w:p w14:paraId="67FDC7E4" w14:textId="77777777" w:rsidR="00CF21C5" w:rsidRDefault="00CF21C5">
            <w:pPr>
              <w:pStyle w:val="TableParagraph"/>
              <w:rPr>
                <w:sz w:val="20"/>
              </w:rPr>
            </w:pPr>
          </w:p>
        </w:tc>
        <w:tc>
          <w:tcPr>
            <w:tcW w:w="1464" w:type="dxa"/>
            <w:tcBorders>
              <w:top w:val="nil"/>
              <w:bottom w:val="nil"/>
            </w:tcBorders>
          </w:tcPr>
          <w:p w14:paraId="0DEA5FA1" w14:textId="77777777" w:rsidR="00CF21C5" w:rsidRDefault="00CF21C5">
            <w:pPr>
              <w:pStyle w:val="TableParagraph"/>
              <w:rPr>
                <w:sz w:val="20"/>
              </w:rPr>
            </w:pPr>
          </w:p>
        </w:tc>
        <w:tc>
          <w:tcPr>
            <w:tcW w:w="3362" w:type="dxa"/>
            <w:tcBorders>
              <w:top w:val="nil"/>
              <w:bottom w:val="nil"/>
            </w:tcBorders>
          </w:tcPr>
          <w:p w14:paraId="7363693E" w14:textId="77777777" w:rsidR="00CF21C5" w:rsidRDefault="00A7387D">
            <w:pPr>
              <w:pStyle w:val="TableParagraph"/>
              <w:spacing w:line="255" w:lineRule="exact"/>
              <w:ind w:left="90"/>
              <w:rPr>
                <w:sz w:val="24"/>
              </w:rPr>
            </w:pPr>
            <w:r>
              <w:rPr>
                <w:sz w:val="24"/>
              </w:rPr>
              <w:t>морально-этические</w:t>
            </w:r>
            <w:r>
              <w:rPr>
                <w:spacing w:val="-2"/>
                <w:sz w:val="24"/>
              </w:rPr>
              <w:t>темы;</w:t>
            </w:r>
          </w:p>
        </w:tc>
        <w:tc>
          <w:tcPr>
            <w:tcW w:w="1212" w:type="dxa"/>
            <w:tcBorders>
              <w:top w:val="nil"/>
              <w:bottom w:val="nil"/>
            </w:tcBorders>
          </w:tcPr>
          <w:p w14:paraId="47C973D9" w14:textId="77777777" w:rsidR="00CF21C5" w:rsidRDefault="00CF21C5">
            <w:pPr>
              <w:pStyle w:val="TableParagraph"/>
              <w:rPr>
                <w:sz w:val="20"/>
              </w:rPr>
            </w:pPr>
          </w:p>
        </w:tc>
        <w:tc>
          <w:tcPr>
            <w:tcW w:w="2189" w:type="dxa"/>
            <w:tcBorders>
              <w:top w:val="nil"/>
              <w:bottom w:val="nil"/>
            </w:tcBorders>
          </w:tcPr>
          <w:p w14:paraId="166E1D48" w14:textId="77777777" w:rsidR="00CF21C5" w:rsidRDefault="00CF21C5">
            <w:pPr>
              <w:pStyle w:val="TableParagraph"/>
              <w:rPr>
                <w:sz w:val="20"/>
              </w:rPr>
            </w:pPr>
          </w:p>
        </w:tc>
      </w:tr>
      <w:tr w:rsidR="00CF21C5" w14:paraId="408D5C71" w14:textId="77777777">
        <w:trPr>
          <w:trHeight w:val="276"/>
        </w:trPr>
        <w:tc>
          <w:tcPr>
            <w:tcW w:w="660" w:type="dxa"/>
            <w:tcBorders>
              <w:top w:val="nil"/>
              <w:bottom w:val="nil"/>
            </w:tcBorders>
          </w:tcPr>
          <w:p w14:paraId="7CA5C92A" w14:textId="77777777" w:rsidR="00CF21C5" w:rsidRDefault="00CF21C5">
            <w:pPr>
              <w:pStyle w:val="TableParagraph"/>
              <w:rPr>
                <w:sz w:val="20"/>
              </w:rPr>
            </w:pPr>
          </w:p>
        </w:tc>
        <w:tc>
          <w:tcPr>
            <w:tcW w:w="1834" w:type="dxa"/>
            <w:tcBorders>
              <w:top w:val="nil"/>
              <w:bottom w:val="nil"/>
            </w:tcBorders>
          </w:tcPr>
          <w:p w14:paraId="7F23413F" w14:textId="77777777" w:rsidR="00CF21C5" w:rsidRDefault="00CF21C5">
            <w:pPr>
              <w:pStyle w:val="TableParagraph"/>
              <w:rPr>
                <w:sz w:val="20"/>
              </w:rPr>
            </w:pPr>
          </w:p>
        </w:tc>
        <w:tc>
          <w:tcPr>
            <w:tcW w:w="1464" w:type="dxa"/>
            <w:tcBorders>
              <w:top w:val="nil"/>
              <w:bottom w:val="nil"/>
            </w:tcBorders>
          </w:tcPr>
          <w:p w14:paraId="068B0ACC" w14:textId="77777777" w:rsidR="00CF21C5" w:rsidRDefault="00CF21C5">
            <w:pPr>
              <w:pStyle w:val="TableParagraph"/>
              <w:rPr>
                <w:sz w:val="20"/>
              </w:rPr>
            </w:pPr>
          </w:p>
        </w:tc>
        <w:tc>
          <w:tcPr>
            <w:tcW w:w="3362" w:type="dxa"/>
            <w:tcBorders>
              <w:top w:val="nil"/>
              <w:bottom w:val="nil"/>
            </w:tcBorders>
          </w:tcPr>
          <w:p w14:paraId="1F29DFCB" w14:textId="77777777" w:rsidR="00CF21C5" w:rsidRDefault="00A7387D">
            <w:pPr>
              <w:pStyle w:val="TableParagraph"/>
              <w:spacing w:line="256" w:lineRule="exact"/>
              <w:ind w:left="90"/>
              <w:rPr>
                <w:sz w:val="24"/>
              </w:rPr>
            </w:pPr>
            <w:r>
              <w:rPr>
                <w:sz w:val="24"/>
              </w:rPr>
              <w:t>проверятьсебя</w:t>
            </w:r>
            <w:r>
              <w:rPr>
                <w:spacing w:val="-10"/>
                <w:sz w:val="24"/>
              </w:rPr>
              <w:t>и</w:t>
            </w:r>
          </w:p>
        </w:tc>
        <w:tc>
          <w:tcPr>
            <w:tcW w:w="1212" w:type="dxa"/>
            <w:tcBorders>
              <w:top w:val="nil"/>
              <w:bottom w:val="nil"/>
            </w:tcBorders>
          </w:tcPr>
          <w:p w14:paraId="247B449E" w14:textId="77777777" w:rsidR="00CF21C5" w:rsidRDefault="00CF21C5">
            <w:pPr>
              <w:pStyle w:val="TableParagraph"/>
              <w:rPr>
                <w:sz w:val="20"/>
              </w:rPr>
            </w:pPr>
          </w:p>
        </w:tc>
        <w:tc>
          <w:tcPr>
            <w:tcW w:w="2189" w:type="dxa"/>
            <w:tcBorders>
              <w:top w:val="nil"/>
              <w:bottom w:val="nil"/>
            </w:tcBorders>
          </w:tcPr>
          <w:p w14:paraId="28041B05" w14:textId="77777777" w:rsidR="00CF21C5" w:rsidRDefault="00CF21C5">
            <w:pPr>
              <w:pStyle w:val="TableParagraph"/>
              <w:rPr>
                <w:sz w:val="20"/>
              </w:rPr>
            </w:pPr>
          </w:p>
        </w:tc>
      </w:tr>
      <w:tr w:rsidR="00CF21C5" w14:paraId="39DA80B9" w14:textId="77777777">
        <w:trPr>
          <w:trHeight w:val="275"/>
        </w:trPr>
        <w:tc>
          <w:tcPr>
            <w:tcW w:w="660" w:type="dxa"/>
            <w:tcBorders>
              <w:top w:val="nil"/>
              <w:bottom w:val="nil"/>
            </w:tcBorders>
          </w:tcPr>
          <w:p w14:paraId="0A203BC9" w14:textId="77777777" w:rsidR="00CF21C5" w:rsidRDefault="00CF21C5">
            <w:pPr>
              <w:pStyle w:val="TableParagraph"/>
              <w:rPr>
                <w:sz w:val="20"/>
              </w:rPr>
            </w:pPr>
          </w:p>
        </w:tc>
        <w:tc>
          <w:tcPr>
            <w:tcW w:w="1834" w:type="dxa"/>
            <w:tcBorders>
              <w:top w:val="nil"/>
              <w:bottom w:val="nil"/>
            </w:tcBorders>
          </w:tcPr>
          <w:p w14:paraId="11A2549B" w14:textId="77777777" w:rsidR="00CF21C5" w:rsidRDefault="00CF21C5">
            <w:pPr>
              <w:pStyle w:val="TableParagraph"/>
              <w:rPr>
                <w:sz w:val="20"/>
              </w:rPr>
            </w:pPr>
          </w:p>
        </w:tc>
        <w:tc>
          <w:tcPr>
            <w:tcW w:w="1464" w:type="dxa"/>
            <w:tcBorders>
              <w:top w:val="nil"/>
              <w:bottom w:val="nil"/>
            </w:tcBorders>
          </w:tcPr>
          <w:p w14:paraId="1B9475D5" w14:textId="77777777" w:rsidR="00CF21C5" w:rsidRDefault="00CF21C5">
            <w:pPr>
              <w:pStyle w:val="TableParagraph"/>
              <w:rPr>
                <w:sz w:val="20"/>
              </w:rPr>
            </w:pPr>
          </w:p>
        </w:tc>
        <w:tc>
          <w:tcPr>
            <w:tcW w:w="3362" w:type="dxa"/>
            <w:tcBorders>
              <w:top w:val="nil"/>
              <w:bottom w:val="nil"/>
            </w:tcBorders>
          </w:tcPr>
          <w:p w14:paraId="297936B6" w14:textId="77777777" w:rsidR="00CF21C5" w:rsidRDefault="00A7387D">
            <w:pPr>
              <w:pStyle w:val="TableParagraph"/>
              <w:spacing w:line="256" w:lineRule="exact"/>
              <w:ind w:left="90"/>
              <w:rPr>
                <w:sz w:val="24"/>
              </w:rPr>
            </w:pPr>
            <w:r>
              <w:rPr>
                <w:sz w:val="24"/>
              </w:rPr>
              <w:t>самостоятельно</w:t>
            </w:r>
            <w:r>
              <w:rPr>
                <w:spacing w:val="-2"/>
                <w:sz w:val="24"/>
              </w:rPr>
              <w:t>оценивать</w:t>
            </w:r>
          </w:p>
        </w:tc>
        <w:tc>
          <w:tcPr>
            <w:tcW w:w="1212" w:type="dxa"/>
            <w:tcBorders>
              <w:top w:val="nil"/>
              <w:bottom w:val="nil"/>
            </w:tcBorders>
          </w:tcPr>
          <w:p w14:paraId="2A349ECA" w14:textId="77777777" w:rsidR="00CF21C5" w:rsidRDefault="00CF21C5">
            <w:pPr>
              <w:pStyle w:val="TableParagraph"/>
              <w:rPr>
                <w:sz w:val="20"/>
              </w:rPr>
            </w:pPr>
          </w:p>
        </w:tc>
        <w:tc>
          <w:tcPr>
            <w:tcW w:w="2189" w:type="dxa"/>
            <w:tcBorders>
              <w:top w:val="nil"/>
              <w:bottom w:val="nil"/>
            </w:tcBorders>
          </w:tcPr>
          <w:p w14:paraId="3FBC677A" w14:textId="77777777" w:rsidR="00CF21C5" w:rsidRDefault="00CF21C5">
            <w:pPr>
              <w:pStyle w:val="TableParagraph"/>
              <w:rPr>
                <w:sz w:val="20"/>
              </w:rPr>
            </w:pPr>
          </w:p>
        </w:tc>
      </w:tr>
      <w:tr w:rsidR="00CF21C5" w14:paraId="03C3478A" w14:textId="77777777">
        <w:trPr>
          <w:trHeight w:val="631"/>
        </w:trPr>
        <w:tc>
          <w:tcPr>
            <w:tcW w:w="660" w:type="dxa"/>
            <w:tcBorders>
              <w:top w:val="nil"/>
            </w:tcBorders>
          </w:tcPr>
          <w:p w14:paraId="0E89050A" w14:textId="77777777" w:rsidR="00CF21C5" w:rsidRDefault="00CF21C5">
            <w:pPr>
              <w:pStyle w:val="TableParagraph"/>
              <w:rPr>
                <w:sz w:val="24"/>
              </w:rPr>
            </w:pPr>
          </w:p>
        </w:tc>
        <w:tc>
          <w:tcPr>
            <w:tcW w:w="1834" w:type="dxa"/>
            <w:tcBorders>
              <w:top w:val="nil"/>
            </w:tcBorders>
          </w:tcPr>
          <w:p w14:paraId="3992FD37" w14:textId="77777777" w:rsidR="00CF21C5" w:rsidRDefault="00CF21C5">
            <w:pPr>
              <w:pStyle w:val="TableParagraph"/>
              <w:rPr>
                <w:sz w:val="24"/>
              </w:rPr>
            </w:pPr>
          </w:p>
        </w:tc>
        <w:tc>
          <w:tcPr>
            <w:tcW w:w="1464" w:type="dxa"/>
            <w:tcBorders>
              <w:top w:val="nil"/>
            </w:tcBorders>
          </w:tcPr>
          <w:p w14:paraId="570903BE" w14:textId="77777777" w:rsidR="00CF21C5" w:rsidRDefault="00CF21C5">
            <w:pPr>
              <w:pStyle w:val="TableParagraph"/>
              <w:rPr>
                <w:sz w:val="24"/>
              </w:rPr>
            </w:pPr>
          </w:p>
        </w:tc>
        <w:tc>
          <w:tcPr>
            <w:tcW w:w="3362" w:type="dxa"/>
            <w:tcBorders>
              <w:top w:val="nil"/>
            </w:tcBorders>
          </w:tcPr>
          <w:p w14:paraId="0FE164EC" w14:textId="77777777" w:rsidR="00CF21C5" w:rsidRDefault="00A7387D">
            <w:pPr>
              <w:pStyle w:val="TableParagraph"/>
              <w:spacing w:line="271" w:lineRule="exact"/>
              <w:ind w:left="90"/>
              <w:rPr>
                <w:sz w:val="24"/>
              </w:rPr>
            </w:pPr>
            <w:r>
              <w:rPr>
                <w:sz w:val="24"/>
              </w:rPr>
              <w:t>свои</w:t>
            </w:r>
            <w:r>
              <w:rPr>
                <w:spacing w:val="-2"/>
                <w:sz w:val="24"/>
              </w:rPr>
              <w:t xml:space="preserve"> достижения;</w:t>
            </w:r>
          </w:p>
        </w:tc>
        <w:tc>
          <w:tcPr>
            <w:tcW w:w="1212" w:type="dxa"/>
            <w:tcBorders>
              <w:top w:val="nil"/>
            </w:tcBorders>
          </w:tcPr>
          <w:p w14:paraId="54E95D7E" w14:textId="77777777" w:rsidR="00CF21C5" w:rsidRDefault="00CF21C5">
            <w:pPr>
              <w:pStyle w:val="TableParagraph"/>
              <w:rPr>
                <w:sz w:val="24"/>
              </w:rPr>
            </w:pPr>
          </w:p>
        </w:tc>
        <w:tc>
          <w:tcPr>
            <w:tcW w:w="2189" w:type="dxa"/>
            <w:tcBorders>
              <w:top w:val="nil"/>
            </w:tcBorders>
          </w:tcPr>
          <w:p w14:paraId="17B4879D" w14:textId="77777777" w:rsidR="00CF21C5" w:rsidRDefault="00CF21C5">
            <w:pPr>
              <w:pStyle w:val="TableParagraph"/>
              <w:rPr>
                <w:sz w:val="24"/>
              </w:rPr>
            </w:pPr>
          </w:p>
        </w:tc>
      </w:tr>
      <w:tr w:rsidR="00CF21C5" w14:paraId="7AA4D458" w14:textId="77777777">
        <w:trPr>
          <w:trHeight w:val="371"/>
        </w:trPr>
        <w:tc>
          <w:tcPr>
            <w:tcW w:w="660" w:type="dxa"/>
            <w:tcBorders>
              <w:bottom w:val="nil"/>
            </w:tcBorders>
          </w:tcPr>
          <w:p w14:paraId="759C20C4" w14:textId="77777777" w:rsidR="00CF21C5" w:rsidRDefault="00A7387D">
            <w:pPr>
              <w:pStyle w:val="TableParagraph"/>
              <w:spacing w:before="90" w:line="261" w:lineRule="exact"/>
              <w:ind w:left="90"/>
              <w:rPr>
                <w:sz w:val="24"/>
              </w:rPr>
            </w:pPr>
            <w:r>
              <w:rPr>
                <w:spacing w:val="-4"/>
                <w:sz w:val="24"/>
              </w:rPr>
              <w:t>1.3.</w:t>
            </w:r>
          </w:p>
        </w:tc>
        <w:tc>
          <w:tcPr>
            <w:tcW w:w="1834" w:type="dxa"/>
            <w:tcBorders>
              <w:bottom w:val="nil"/>
            </w:tcBorders>
          </w:tcPr>
          <w:p w14:paraId="01A202C8" w14:textId="77777777" w:rsidR="00CF21C5" w:rsidRDefault="00A7387D">
            <w:pPr>
              <w:pStyle w:val="TableParagraph"/>
              <w:spacing w:before="90" w:line="261" w:lineRule="exact"/>
              <w:ind w:left="90"/>
              <w:rPr>
                <w:sz w:val="24"/>
              </w:rPr>
            </w:pPr>
            <w:r>
              <w:rPr>
                <w:spacing w:val="-2"/>
                <w:sz w:val="24"/>
              </w:rPr>
              <w:t>Этикет</w:t>
            </w:r>
          </w:p>
        </w:tc>
        <w:tc>
          <w:tcPr>
            <w:tcW w:w="1464" w:type="dxa"/>
            <w:tcBorders>
              <w:bottom w:val="nil"/>
            </w:tcBorders>
          </w:tcPr>
          <w:p w14:paraId="3F5164A2" w14:textId="77777777" w:rsidR="00CF21C5" w:rsidRDefault="002432B3">
            <w:pPr>
              <w:pStyle w:val="TableParagraph"/>
              <w:spacing w:before="90" w:line="261" w:lineRule="exact"/>
              <w:ind w:left="18"/>
              <w:jc w:val="center"/>
              <w:rPr>
                <w:sz w:val="24"/>
              </w:rPr>
            </w:pPr>
            <w:r>
              <w:rPr>
                <w:sz w:val="24"/>
              </w:rPr>
              <w:pict w14:anchorId="49A677C3">
                <v:group id="docshapegroup64" o:spid="_x0000_s1047" style="position:absolute;left:0;text-align:left;margin-left:33.6pt;margin-top:4.55pt;width:6pt;height:13.8pt;z-index:-31881728;mso-position-horizontal-relative:text;mso-position-vertical-relative:text" coordorigin="672,91" coordsize="120,276">
                  <v:rect id="docshape65" o:spid="_x0000_s1048" style="position:absolute;left:672;top:90;width:120;height:276" fillcolor="#f7fcf7" stroked="f"/>
                </v:group>
              </w:pict>
            </w:r>
            <w:r w:rsidR="00A7387D">
              <w:rPr>
                <w:spacing w:val="-10"/>
                <w:sz w:val="24"/>
              </w:rPr>
              <w:t>4</w:t>
            </w:r>
          </w:p>
        </w:tc>
        <w:tc>
          <w:tcPr>
            <w:tcW w:w="3362" w:type="dxa"/>
            <w:tcBorders>
              <w:bottom w:val="nil"/>
            </w:tcBorders>
          </w:tcPr>
          <w:p w14:paraId="308E7A9D" w14:textId="77777777" w:rsidR="00CF21C5" w:rsidRDefault="00A7387D">
            <w:pPr>
              <w:pStyle w:val="TableParagraph"/>
              <w:spacing w:before="90" w:line="261" w:lineRule="exact"/>
              <w:ind w:left="90"/>
              <w:rPr>
                <w:sz w:val="24"/>
              </w:rPr>
            </w:pPr>
            <w:r>
              <w:rPr>
                <w:sz w:val="24"/>
              </w:rPr>
              <w:t>читатьипонимать</w:t>
            </w:r>
            <w:r>
              <w:rPr>
                <w:spacing w:val="-2"/>
                <w:sz w:val="24"/>
              </w:rPr>
              <w:t>учебный</w:t>
            </w:r>
          </w:p>
        </w:tc>
        <w:tc>
          <w:tcPr>
            <w:tcW w:w="1212" w:type="dxa"/>
            <w:tcBorders>
              <w:bottom w:val="nil"/>
            </w:tcBorders>
          </w:tcPr>
          <w:p w14:paraId="65029D38" w14:textId="77777777" w:rsidR="00CF21C5" w:rsidRDefault="00A7387D">
            <w:pPr>
              <w:pStyle w:val="TableParagraph"/>
              <w:spacing w:before="90" w:line="261" w:lineRule="exact"/>
              <w:ind w:left="90"/>
              <w:rPr>
                <w:sz w:val="24"/>
              </w:rPr>
            </w:pPr>
            <w:r>
              <w:rPr>
                <w:spacing w:val="-2"/>
                <w:sz w:val="24"/>
              </w:rPr>
              <w:t>Устный</w:t>
            </w:r>
          </w:p>
        </w:tc>
        <w:tc>
          <w:tcPr>
            <w:tcW w:w="2189" w:type="dxa"/>
            <w:tcBorders>
              <w:bottom w:val="nil"/>
            </w:tcBorders>
          </w:tcPr>
          <w:p w14:paraId="3056526C" w14:textId="77777777" w:rsidR="00CF21C5" w:rsidRDefault="00A7387D">
            <w:pPr>
              <w:pStyle w:val="TableParagraph"/>
              <w:spacing w:before="90" w:line="261" w:lineRule="exact"/>
              <w:ind w:left="90"/>
              <w:rPr>
                <w:sz w:val="24"/>
              </w:rPr>
            </w:pPr>
            <w:r>
              <w:rPr>
                <w:sz w:val="24"/>
              </w:rPr>
              <w:t>Основы</w:t>
            </w:r>
            <w:r>
              <w:rPr>
                <w:spacing w:val="-2"/>
                <w:sz w:val="24"/>
              </w:rPr>
              <w:t>светской</w:t>
            </w:r>
          </w:p>
        </w:tc>
      </w:tr>
      <w:tr w:rsidR="00CF21C5" w14:paraId="2621B9F9" w14:textId="77777777">
        <w:trPr>
          <w:trHeight w:val="275"/>
        </w:trPr>
        <w:tc>
          <w:tcPr>
            <w:tcW w:w="660" w:type="dxa"/>
            <w:tcBorders>
              <w:top w:val="nil"/>
              <w:bottom w:val="nil"/>
            </w:tcBorders>
          </w:tcPr>
          <w:p w14:paraId="20732F61" w14:textId="77777777" w:rsidR="00CF21C5" w:rsidRDefault="00CF21C5">
            <w:pPr>
              <w:pStyle w:val="TableParagraph"/>
              <w:rPr>
                <w:sz w:val="20"/>
              </w:rPr>
            </w:pPr>
          </w:p>
        </w:tc>
        <w:tc>
          <w:tcPr>
            <w:tcW w:w="1834" w:type="dxa"/>
            <w:tcBorders>
              <w:top w:val="nil"/>
              <w:bottom w:val="nil"/>
            </w:tcBorders>
          </w:tcPr>
          <w:p w14:paraId="7DED5601" w14:textId="77777777" w:rsidR="00CF21C5" w:rsidRDefault="00CF21C5">
            <w:pPr>
              <w:pStyle w:val="TableParagraph"/>
              <w:rPr>
                <w:sz w:val="20"/>
              </w:rPr>
            </w:pPr>
          </w:p>
        </w:tc>
        <w:tc>
          <w:tcPr>
            <w:tcW w:w="1464" w:type="dxa"/>
            <w:tcBorders>
              <w:top w:val="nil"/>
              <w:bottom w:val="nil"/>
            </w:tcBorders>
          </w:tcPr>
          <w:p w14:paraId="1509664B" w14:textId="77777777" w:rsidR="00CF21C5" w:rsidRDefault="00CF21C5">
            <w:pPr>
              <w:pStyle w:val="TableParagraph"/>
              <w:rPr>
                <w:sz w:val="20"/>
              </w:rPr>
            </w:pPr>
          </w:p>
        </w:tc>
        <w:tc>
          <w:tcPr>
            <w:tcW w:w="3362" w:type="dxa"/>
            <w:tcBorders>
              <w:top w:val="nil"/>
              <w:bottom w:val="nil"/>
            </w:tcBorders>
          </w:tcPr>
          <w:p w14:paraId="24A5FD86" w14:textId="77777777" w:rsidR="00CF21C5" w:rsidRDefault="00A7387D">
            <w:pPr>
              <w:pStyle w:val="TableParagraph"/>
              <w:spacing w:line="256" w:lineRule="exact"/>
              <w:ind w:left="90"/>
              <w:rPr>
                <w:sz w:val="24"/>
              </w:rPr>
            </w:pPr>
            <w:r>
              <w:rPr>
                <w:sz w:val="24"/>
              </w:rPr>
              <w:t>текст,объяснять</w:t>
            </w:r>
            <w:r>
              <w:rPr>
                <w:spacing w:val="-2"/>
                <w:sz w:val="24"/>
              </w:rPr>
              <w:t xml:space="preserve"> значение</w:t>
            </w:r>
          </w:p>
        </w:tc>
        <w:tc>
          <w:tcPr>
            <w:tcW w:w="1212" w:type="dxa"/>
            <w:tcBorders>
              <w:top w:val="nil"/>
              <w:bottom w:val="nil"/>
            </w:tcBorders>
          </w:tcPr>
          <w:p w14:paraId="0EFBD2F4" w14:textId="77777777" w:rsidR="00CF21C5" w:rsidRDefault="002432B3">
            <w:pPr>
              <w:pStyle w:val="TableParagraph"/>
              <w:spacing w:line="256" w:lineRule="exact"/>
              <w:ind w:left="90"/>
              <w:rPr>
                <w:sz w:val="24"/>
              </w:rPr>
            </w:pPr>
            <w:r>
              <w:rPr>
                <w:sz w:val="24"/>
              </w:rPr>
              <w:pict w14:anchorId="124D6283">
                <v:group id="docshapegroup66" o:spid="_x0000_s1045" style="position:absolute;left:0;text-align:left;margin-left:34.3pt;margin-top:-.2pt;width:3.4pt;height:13.8pt;z-index:-31881216;mso-position-horizontal-relative:text;mso-position-vertical-relative:text" coordorigin="686,-4" coordsize="68,276">
                  <v:rect id="docshape67" o:spid="_x0000_s1046" style="position:absolute;left:686;top:-5;width:68;height:276" fillcolor="#f7fcf7" stroked="f"/>
                </v:group>
              </w:pict>
            </w:r>
            <w:r w:rsidR="00A7387D">
              <w:rPr>
                <w:spacing w:val="-2"/>
                <w:sz w:val="24"/>
              </w:rPr>
              <w:t>опрос;</w:t>
            </w:r>
          </w:p>
        </w:tc>
        <w:tc>
          <w:tcPr>
            <w:tcW w:w="2189" w:type="dxa"/>
            <w:tcBorders>
              <w:top w:val="nil"/>
              <w:bottom w:val="nil"/>
            </w:tcBorders>
          </w:tcPr>
          <w:p w14:paraId="6DD882E0" w14:textId="77777777" w:rsidR="00CF21C5" w:rsidRDefault="00A7387D">
            <w:pPr>
              <w:pStyle w:val="TableParagraph"/>
              <w:spacing w:line="256" w:lineRule="exact"/>
              <w:ind w:left="90"/>
              <w:rPr>
                <w:sz w:val="24"/>
              </w:rPr>
            </w:pPr>
            <w:r>
              <w:rPr>
                <w:spacing w:val="-2"/>
                <w:sz w:val="24"/>
              </w:rPr>
              <w:t>этики.</w:t>
            </w:r>
          </w:p>
        </w:tc>
      </w:tr>
      <w:tr w:rsidR="00CF21C5" w14:paraId="0C667E5C" w14:textId="77777777">
        <w:trPr>
          <w:trHeight w:val="276"/>
        </w:trPr>
        <w:tc>
          <w:tcPr>
            <w:tcW w:w="660" w:type="dxa"/>
            <w:tcBorders>
              <w:top w:val="nil"/>
              <w:bottom w:val="nil"/>
            </w:tcBorders>
          </w:tcPr>
          <w:p w14:paraId="76E83CD3" w14:textId="77777777" w:rsidR="00CF21C5" w:rsidRDefault="00CF21C5">
            <w:pPr>
              <w:pStyle w:val="TableParagraph"/>
              <w:rPr>
                <w:sz w:val="20"/>
              </w:rPr>
            </w:pPr>
          </w:p>
        </w:tc>
        <w:tc>
          <w:tcPr>
            <w:tcW w:w="1834" w:type="dxa"/>
            <w:tcBorders>
              <w:top w:val="nil"/>
              <w:bottom w:val="nil"/>
            </w:tcBorders>
          </w:tcPr>
          <w:p w14:paraId="467273C5" w14:textId="77777777" w:rsidR="00CF21C5" w:rsidRDefault="00CF21C5">
            <w:pPr>
              <w:pStyle w:val="TableParagraph"/>
              <w:rPr>
                <w:sz w:val="20"/>
              </w:rPr>
            </w:pPr>
          </w:p>
        </w:tc>
        <w:tc>
          <w:tcPr>
            <w:tcW w:w="1464" w:type="dxa"/>
            <w:tcBorders>
              <w:top w:val="nil"/>
              <w:bottom w:val="nil"/>
            </w:tcBorders>
          </w:tcPr>
          <w:p w14:paraId="2FD035FE" w14:textId="77777777" w:rsidR="00CF21C5" w:rsidRDefault="00CF21C5">
            <w:pPr>
              <w:pStyle w:val="TableParagraph"/>
              <w:rPr>
                <w:sz w:val="20"/>
              </w:rPr>
            </w:pPr>
          </w:p>
        </w:tc>
        <w:tc>
          <w:tcPr>
            <w:tcW w:w="3362" w:type="dxa"/>
            <w:tcBorders>
              <w:top w:val="nil"/>
              <w:bottom w:val="nil"/>
            </w:tcBorders>
          </w:tcPr>
          <w:p w14:paraId="61B41A8D" w14:textId="77777777" w:rsidR="00CF21C5" w:rsidRDefault="00A7387D">
            <w:pPr>
              <w:pStyle w:val="TableParagraph"/>
              <w:spacing w:line="256" w:lineRule="exact"/>
              <w:ind w:left="90"/>
              <w:rPr>
                <w:sz w:val="24"/>
              </w:rPr>
            </w:pPr>
            <w:r>
              <w:rPr>
                <w:sz w:val="24"/>
              </w:rPr>
              <w:t>слов(терминови понятий)</w:t>
            </w:r>
            <w:r>
              <w:rPr>
                <w:spacing w:val="-10"/>
                <w:sz w:val="24"/>
              </w:rPr>
              <w:t>с</w:t>
            </w:r>
          </w:p>
        </w:tc>
        <w:tc>
          <w:tcPr>
            <w:tcW w:w="1212" w:type="dxa"/>
            <w:tcBorders>
              <w:top w:val="nil"/>
              <w:bottom w:val="nil"/>
            </w:tcBorders>
          </w:tcPr>
          <w:p w14:paraId="556B85C9" w14:textId="77777777" w:rsidR="00CF21C5" w:rsidRDefault="00CF21C5">
            <w:pPr>
              <w:pStyle w:val="TableParagraph"/>
              <w:rPr>
                <w:sz w:val="20"/>
              </w:rPr>
            </w:pPr>
          </w:p>
        </w:tc>
        <w:tc>
          <w:tcPr>
            <w:tcW w:w="2189" w:type="dxa"/>
            <w:tcBorders>
              <w:top w:val="nil"/>
              <w:bottom w:val="nil"/>
            </w:tcBorders>
          </w:tcPr>
          <w:p w14:paraId="18F865CF" w14:textId="77777777" w:rsidR="00CF21C5" w:rsidRDefault="00A7387D">
            <w:pPr>
              <w:pStyle w:val="TableParagraph"/>
              <w:spacing w:line="256" w:lineRule="exact"/>
              <w:ind w:left="90"/>
              <w:rPr>
                <w:sz w:val="24"/>
              </w:rPr>
            </w:pPr>
            <w:r>
              <w:rPr>
                <w:spacing w:val="-2"/>
                <w:sz w:val="24"/>
              </w:rPr>
              <w:t>Электронное</w:t>
            </w:r>
          </w:p>
        </w:tc>
      </w:tr>
      <w:tr w:rsidR="00CF21C5" w14:paraId="7159AA5F" w14:textId="77777777">
        <w:trPr>
          <w:trHeight w:val="275"/>
        </w:trPr>
        <w:tc>
          <w:tcPr>
            <w:tcW w:w="660" w:type="dxa"/>
            <w:tcBorders>
              <w:top w:val="nil"/>
              <w:bottom w:val="nil"/>
            </w:tcBorders>
          </w:tcPr>
          <w:p w14:paraId="530A3FD3" w14:textId="77777777" w:rsidR="00CF21C5" w:rsidRDefault="00CF21C5">
            <w:pPr>
              <w:pStyle w:val="TableParagraph"/>
              <w:rPr>
                <w:sz w:val="20"/>
              </w:rPr>
            </w:pPr>
          </w:p>
        </w:tc>
        <w:tc>
          <w:tcPr>
            <w:tcW w:w="1834" w:type="dxa"/>
            <w:tcBorders>
              <w:top w:val="nil"/>
              <w:bottom w:val="nil"/>
            </w:tcBorders>
          </w:tcPr>
          <w:p w14:paraId="4B3F6887" w14:textId="77777777" w:rsidR="00CF21C5" w:rsidRDefault="00CF21C5">
            <w:pPr>
              <w:pStyle w:val="TableParagraph"/>
              <w:rPr>
                <w:sz w:val="20"/>
              </w:rPr>
            </w:pPr>
          </w:p>
        </w:tc>
        <w:tc>
          <w:tcPr>
            <w:tcW w:w="1464" w:type="dxa"/>
            <w:tcBorders>
              <w:top w:val="nil"/>
              <w:bottom w:val="nil"/>
            </w:tcBorders>
          </w:tcPr>
          <w:p w14:paraId="5A99EBF1" w14:textId="77777777" w:rsidR="00CF21C5" w:rsidRDefault="00CF21C5">
            <w:pPr>
              <w:pStyle w:val="TableParagraph"/>
              <w:rPr>
                <w:sz w:val="20"/>
              </w:rPr>
            </w:pPr>
          </w:p>
        </w:tc>
        <w:tc>
          <w:tcPr>
            <w:tcW w:w="3362" w:type="dxa"/>
            <w:tcBorders>
              <w:top w:val="nil"/>
              <w:bottom w:val="nil"/>
            </w:tcBorders>
          </w:tcPr>
          <w:p w14:paraId="5DFD61C7" w14:textId="77777777" w:rsidR="00CF21C5" w:rsidRDefault="00A7387D">
            <w:pPr>
              <w:pStyle w:val="TableParagraph"/>
              <w:spacing w:line="256" w:lineRule="exact"/>
              <w:ind w:left="90"/>
              <w:rPr>
                <w:sz w:val="24"/>
              </w:rPr>
            </w:pPr>
            <w:r>
              <w:rPr>
                <w:sz w:val="24"/>
              </w:rPr>
              <w:t>опоройнатекст</w:t>
            </w:r>
            <w:r>
              <w:rPr>
                <w:spacing w:val="-2"/>
                <w:sz w:val="24"/>
              </w:rPr>
              <w:t>учебника;,</w:t>
            </w:r>
          </w:p>
        </w:tc>
        <w:tc>
          <w:tcPr>
            <w:tcW w:w="1212" w:type="dxa"/>
            <w:tcBorders>
              <w:top w:val="nil"/>
              <w:bottom w:val="nil"/>
            </w:tcBorders>
          </w:tcPr>
          <w:p w14:paraId="5C9CF857" w14:textId="77777777" w:rsidR="00CF21C5" w:rsidRDefault="00CF21C5">
            <w:pPr>
              <w:pStyle w:val="TableParagraph"/>
              <w:rPr>
                <w:sz w:val="20"/>
              </w:rPr>
            </w:pPr>
          </w:p>
        </w:tc>
        <w:tc>
          <w:tcPr>
            <w:tcW w:w="2189" w:type="dxa"/>
            <w:tcBorders>
              <w:top w:val="nil"/>
              <w:bottom w:val="nil"/>
            </w:tcBorders>
          </w:tcPr>
          <w:p w14:paraId="0CF014C6" w14:textId="77777777" w:rsidR="00CF21C5" w:rsidRDefault="00A7387D">
            <w:pPr>
              <w:pStyle w:val="TableParagraph"/>
              <w:spacing w:line="256" w:lineRule="exact"/>
              <w:ind w:left="90"/>
              <w:rPr>
                <w:sz w:val="24"/>
              </w:rPr>
            </w:pPr>
            <w:r>
              <w:rPr>
                <w:sz w:val="24"/>
              </w:rPr>
              <w:t xml:space="preserve">пособие </w:t>
            </w:r>
            <w:r>
              <w:rPr>
                <w:spacing w:val="-10"/>
                <w:sz w:val="24"/>
              </w:rPr>
              <w:t>к</w:t>
            </w:r>
          </w:p>
        </w:tc>
      </w:tr>
      <w:tr w:rsidR="00CF21C5" w14:paraId="38CFC1B1" w14:textId="77777777">
        <w:trPr>
          <w:trHeight w:val="276"/>
        </w:trPr>
        <w:tc>
          <w:tcPr>
            <w:tcW w:w="660" w:type="dxa"/>
            <w:tcBorders>
              <w:top w:val="nil"/>
              <w:bottom w:val="nil"/>
            </w:tcBorders>
          </w:tcPr>
          <w:p w14:paraId="17E9F26E" w14:textId="77777777" w:rsidR="00CF21C5" w:rsidRDefault="00CF21C5">
            <w:pPr>
              <w:pStyle w:val="TableParagraph"/>
              <w:rPr>
                <w:sz w:val="20"/>
              </w:rPr>
            </w:pPr>
          </w:p>
        </w:tc>
        <w:tc>
          <w:tcPr>
            <w:tcW w:w="1834" w:type="dxa"/>
            <w:tcBorders>
              <w:top w:val="nil"/>
              <w:bottom w:val="nil"/>
            </w:tcBorders>
          </w:tcPr>
          <w:p w14:paraId="05061971" w14:textId="77777777" w:rsidR="00CF21C5" w:rsidRDefault="00CF21C5">
            <w:pPr>
              <w:pStyle w:val="TableParagraph"/>
              <w:rPr>
                <w:sz w:val="20"/>
              </w:rPr>
            </w:pPr>
          </w:p>
        </w:tc>
        <w:tc>
          <w:tcPr>
            <w:tcW w:w="1464" w:type="dxa"/>
            <w:tcBorders>
              <w:top w:val="nil"/>
              <w:bottom w:val="nil"/>
            </w:tcBorders>
          </w:tcPr>
          <w:p w14:paraId="560AAF5C" w14:textId="77777777" w:rsidR="00CF21C5" w:rsidRDefault="00CF21C5">
            <w:pPr>
              <w:pStyle w:val="TableParagraph"/>
              <w:rPr>
                <w:sz w:val="20"/>
              </w:rPr>
            </w:pPr>
          </w:p>
        </w:tc>
        <w:tc>
          <w:tcPr>
            <w:tcW w:w="3362" w:type="dxa"/>
            <w:tcBorders>
              <w:top w:val="nil"/>
              <w:bottom w:val="nil"/>
            </w:tcBorders>
          </w:tcPr>
          <w:p w14:paraId="72F635CF" w14:textId="77777777" w:rsidR="00CF21C5" w:rsidRDefault="00A7387D">
            <w:pPr>
              <w:pStyle w:val="TableParagraph"/>
              <w:spacing w:line="256" w:lineRule="exact"/>
              <w:ind w:left="90"/>
              <w:rPr>
                <w:sz w:val="24"/>
              </w:rPr>
            </w:pPr>
            <w:r>
              <w:rPr>
                <w:sz w:val="24"/>
              </w:rPr>
              <w:t>раскрывать</w:t>
            </w:r>
            <w:r>
              <w:rPr>
                <w:spacing w:val="-2"/>
                <w:sz w:val="24"/>
              </w:rPr>
              <w:t>основное</w:t>
            </w:r>
          </w:p>
        </w:tc>
        <w:tc>
          <w:tcPr>
            <w:tcW w:w="1212" w:type="dxa"/>
            <w:tcBorders>
              <w:top w:val="nil"/>
              <w:bottom w:val="nil"/>
            </w:tcBorders>
          </w:tcPr>
          <w:p w14:paraId="6A7B3AC9" w14:textId="77777777" w:rsidR="00CF21C5" w:rsidRDefault="00CF21C5">
            <w:pPr>
              <w:pStyle w:val="TableParagraph"/>
              <w:rPr>
                <w:sz w:val="20"/>
              </w:rPr>
            </w:pPr>
          </w:p>
        </w:tc>
        <w:tc>
          <w:tcPr>
            <w:tcW w:w="2189" w:type="dxa"/>
            <w:tcBorders>
              <w:top w:val="nil"/>
              <w:bottom w:val="nil"/>
            </w:tcBorders>
          </w:tcPr>
          <w:p w14:paraId="148B2323" w14:textId="77777777" w:rsidR="00CF21C5" w:rsidRDefault="00A7387D">
            <w:pPr>
              <w:pStyle w:val="TableParagraph"/>
              <w:spacing w:line="256" w:lineRule="exact"/>
              <w:ind w:left="90"/>
              <w:rPr>
                <w:sz w:val="24"/>
              </w:rPr>
            </w:pPr>
            <w:r>
              <w:rPr>
                <w:spacing w:val="-2"/>
                <w:sz w:val="24"/>
              </w:rPr>
              <w:t>учебному</w:t>
            </w:r>
          </w:p>
        </w:tc>
      </w:tr>
      <w:tr w:rsidR="00CF21C5" w14:paraId="6AB50F47" w14:textId="77777777">
        <w:trPr>
          <w:trHeight w:val="275"/>
        </w:trPr>
        <w:tc>
          <w:tcPr>
            <w:tcW w:w="660" w:type="dxa"/>
            <w:tcBorders>
              <w:top w:val="nil"/>
              <w:bottom w:val="nil"/>
            </w:tcBorders>
          </w:tcPr>
          <w:p w14:paraId="15468430" w14:textId="77777777" w:rsidR="00CF21C5" w:rsidRDefault="00CF21C5">
            <w:pPr>
              <w:pStyle w:val="TableParagraph"/>
              <w:rPr>
                <w:sz w:val="20"/>
              </w:rPr>
            </w:pPr>
          </w:p>
        </w:tc>
        <w:tc>
          <w:tcPr>
            <w:tcW w:w="1834" w:type="dxa"/>
            <w:tcBorders>
              <w:top w:val="nil"/>
              <w:bottom w:val="nil"/>
            </w:tcBorders>
          </w:tcPr>
          <w:p w14:paraId="4D49D398" w14:textId="77777777" w:rsidR="00CF21C5" w:rsidRDefault="00CF21C5">
            <w:pPr>
              <w:pStyle w:val="TableParagraph"/>
              <w:rPr>
                <w:sz w:val="20"/>
              </w:rPr>
            </w:pPr>
          </w:p>
        </w:tc>
        <w:tc>
          <w:tcPr>
            <w:tcW w:w="1464" w:type="dxa"/>
            <w:tcBorders>
              <w:top w:val="nil"/>
              <w:bottom w:val="nil"/>
            </w:tcBorders>
          </w:tcPr>
          <w:p w14:paraId="244743DD" w14:textId="77777777" w:rsidR="00CF21C5" w:rsidRDefault="00CF21C5">
            <w:pPr>
              <w:pStyle w:val="TableParagraph"/>
              <w:rPr>
                <w:sz w:val="20"/>
              </w:rPr>
            </w:pPr>
          </w:p>
        </w:tc>
        <w:tc>
          <w:tcPr>
            <w:tcW w:w="3362" w:type="dxa"/>
            <w:tcBorders>
              <w:top w:val="nil"/>
              <w:bottom w:val="nil"/>
            </w:tcBorders>
          </w:tcPr>
          <w:p w14:paraId="5D03405D" w14:textId="77777777" w:rsidR="00CF21C5" w:rsidRDefault="00A7387D">
            <w:pPr>
              <w:pStyle w:val="TableParagraph"/>
              <w:spacing w:line="256" w:lineRule="exact"/>
              <w:ind w:left="90"/>
              <w:rPr>
                <w:sz w:val="24"/>
              </w:rPr>
            </w:pPr>
            <w:r>
              <w:rPr>
                <w:sz w:val="24"/>
              </w:rPr>
              <w:t>содержаниенорм</w:t>
            </w:r>
            <w:r>
              <w:rPr>
                <w:spacing w:val="-2"/>
                <w:sz w:val="24"/>
              </w:rPr>
              <w:t>российской</w:t>
            </w:r>
          </w:p>
        </w:tc>
        <w:tc>
          <w:tcPr>
            <w:tcW w:w="1212" w:type="dxa"/>
            <w:tcBorders>
              <w:top w:val="nil"/>
              <w:bottom w:val="nil"/>
            </w:tcBorders>
          </w:tcPr>
          <w:p w14:paraId="60C909C6" w14:textId="77777777" w:rsidR="00CF21C5" w:rsidRDefault="00CF21C5">
            <w:pPr>
              <w:pStyle w:val="TableParagraph"/>
              <w:rPr>
                <w:sz w:val="20"/>
              </w:rPr>
            </w:pPr>
          </w:p>
        </w:tc>
        <w:tc>
          <w:tcPr>
            <w:tcW w:w="2189" w:type="dxa"/>
            <w:tcBorders>
              <w:top w:val="nil"/>
              <w:bottom w:val="nil"/>
            </w:tcBorders>
          </w:tcPr>
          <w:p w14:paraId="1B88D08A" w14:textId="77777777" w:rsidR="00CF21C5" w:rsidRDefault="00A7387D">
            <w:pPr>
              <w:pStyle w:val="TableParagraph"/>
              <w:spacing w:line="256" w:lineRule="exact"/>
              <w:ind w:left="90"/>
              <w:rPr>
                <w:sz w:val="24"/>
              </w:rPr>
            </w:pPr>
            <w:r>
              <w:rPr>
                <w:sz w:val="24"/>
              </w:rPr>
              <w:t>пособию. –</w:t>
            </w:r>
            <w:r>
              <w:rPr>
                <w:spacing w:val="-5"/>
                <w:sz w:val="24"/>
              </w:rPr>
              <w:t>М.:</w:t>
            </w:r>
          </w:p>
        </w:tc>
      </w:tr>
      <w:tr w:rsidR="00CF21C5" w14:paraId="579C607E" w14:textId="77777777">
        <w:trPr>
          <w:trHeight w:val="276"/>
        </w:trPr>
        <w:tc>
          <w:tcPr>
            <w:tcW w:w="660" w:type="dxa"/>
            <w:tcBorders>
              <w:top w:val="nil"/>
              <w:bottom w:val="nil"/>
            </w:tcBorders>
          </w:tcPr>
          <w:p w14:paraId="3F180C22" w14:textId="77777777" w:rsidR="00CF21C5" w:rsidRDefault="00CF21C5">
            <w:pPr>
              <w:pStyle w:val="TableParagraph"/>
              <w:rPr>
                <w:sz w:val="20"/>
              </w:rPr>
            </w:pPr>
          </w:p>
        </w:tc>
        <w:tc>
          <w:tcPr>
            <w:tcW w:w="1834" w:type="dxa"/>
            <w:tcBorders>
              <w:top w:val="nil"/>
              <w:bottom w:val="nil"/>
            </w:tcBorders>
          </w:tcPr>
          <w:p w14:paraId="18963910" w14:textId="77777777" w:rsidR="00CF21C5" w:rsidRDefault="00CF21C5">
            <w:pPr>
              <w:pStyle w:val="TableParagraph"/>
              <w:rPr>
                <w:sz w:val="20"/>
              </w:rPr>
            </w:pPr>
          </w:p>
        </w:tc>
        <w:tc>
          <w:tcPr>
            <w:tcW w:w="1464" w:type="dxa"/>
            <w:tcBorders>
              <w:top w:val="nil"/>
              <w:bottom w:val="nil"/>
            </w:tcBorders>
          </w:tcPr>
          <w:p w14:paraId="5617E3F1" w14:textId="77777777" w:rsidR="00CF21C5" w:rsidRDefault="00CF21C5">
            <w:pPr>
              <w:pStyle w:val="TableParagraph"/>
              <w:rPr>
                <w:sz w:val="20"/>
              </w:rPr>
            </w:pPr>
          </w:p>
        </w:tc>
        <w:tc>
          <w:tcPr>
            <w:tcW w:w="3362" w:type="dxa"/>
            <w:tcBorders>
              <w:top w:val="nil"/>
              <w:bottom w:val="nil"/>
            </w:tcBorders>
          </w:tcPr>
          <w:p w14:paraId="6D90792D" w14:textId="77777777" w:rsidR="00CF21C5" w:rsidRDefault="00A7387D">
            <w:pPr>
              <w:pStyle w:val="TableParagraph"/>
              <w:spacing w:line="256" w:lineRule="exact"/>
              <w:ind w:left="90"/>
              <w:rPr>
                <w:sz w:val="24"/>
              </w:rPr>
            </w:pPr>
            <w:r>
              <w:rPr>
                <w:sz w:val="24"/>
              </w:rPr>
              <w:t>гражданской</w:t>
            </w:r>
            <w:r>
              <w:rPr>
                <w:spacing w:val="-4"/>
                <w:sz w:val="24"/>
              </w:rPr>
              <w:t xml:space="preserve"> этики</w:t>
            </w:r>
          </w:p>
        </w:tc>
        <w:tc>
          <w:tcPr>
            <w:tcW w:w="1212" w:type="dxa"/>
            <w:tcBorders>
              <w:top w:val="nil"/>
              <w:bottom w:val="nil"/>
            </w:tcBorders>
          </w:tcPr>
          <w:p w14:paraId="5A85B160" w14:textId="77777777" w:rsidR="00CF21C5" w:rsidRDefault="00CF21C5">
            <w:pPr>
              <w:pStyle w:val="TableParagraph"/>
              <w:rPr>
                <w:sz w:val="20"/>
              </w:rPr>
            </w:pPr>
          </w:p>
        </w:tc>
        <w:tc>
          <w:tcPr>
            <w:tcW w:w="2189" w:type="dxa"/>
            <w:tcBorders>
              <w:top w:val="nil"/>
              <w:bottom w:val="nil"/>
            </w:tcBorders>
          </w:tcPr>
          <w:p w14:paraId="55F29DCB" w14:textId="77777777" w:rsidR="00CF21C5" w:rsidRDefault="00A7387D">
            <w:pPr>
              <w:pStyle w:val="TableParagraph"/>
              <w:spacing w:line="256" w:lineRule="exact"/>
              <w:ind w:left="90"/>
              <w:rPr>
                <w:sz w:val="24"/>
              </w:rPr>
            </w:pPr>
            <w:r>
              <w:rPr>
                <w:sz w:val="24"/>
              </w:rPr>
              <w:t>Просвещение,</w:t>
            </w:r>
            <w:r>
              <w:rPr>
                <w:spacing w:val="-4"/>
                <w:sz w:val="24"/>
              </w:rPr>
              <w:t>2023</w:t>
            </w:r>
          </w:p>
        </w:tc>
      </w:tr>
      <w:tr w:rsidR="00CF21C5" w14:paraId="2AA55A55" w14:textId="77777777">
        <w:trPr>
          <w:trHeight w:val="275"/>
        </w:trPr>
        <w:tc>
          <w:tcPr>
            <w:tcW w:w="660" w:type="dxa"/>
            <w:tcBorders>
              <w:top w:val="nil"/>
              <w:bottom w:val="nil"/>
            </w:tcBorders>
          </w:tcPr>
          <w:p w14:paraId="252EA342" w14:textId="77777777" w:rsidR="00CF21C5" w:rsidRDefault="00CF21C5">
            <w:pPr>
              <w:pStyle w:val="TableParagraph"/>
              <w:rPr>
                <w:sz w:val="20"/>
              </w:rPr>
            </w:pPr>
          </w:p>
        </w:tc>
        <w:tc>
          <w:tcPr>
            <w:tcW w:w="1834" w:type="dxa"/>
            <w:tcBorders>
              <w:top w:val="nil"/>
              <w:bottom w:val="nil"/>
            </w:tcBorders>
          </w:tcPr>
          <w:p w14:paraId="0939DA85" w14:textId="77777777" w:rsidR="00CF21C5" w:rsidRDefault="00CF21C5">
            <w:pPr>
              <w:pStyle w:val="TableParagraph"/>
              <w:rPr>
                <w:sz w:val="20"/>
              </w:rPr>
            </w:pPr>
          </w:p>
        </w:tc>
        <w:tc>
          <w:tcPr>
            <w:tcW w:w="1464" w:type="dxa"/>
            <w:tcBorders>
              <w:top w:val="nil"/>
              <w:bottom w:val="nil"/>
            </w:tcBorders>
          </w:tcPr>
          <w:p w14:paraId="0B80D4FF" w14:textId="77777777" w:rsidR="00CF21C5" w:rsidRDefault="00CF21C5">
            <w:pPr>
              <w:pStyle w:val="TableParagraph"/>
              <w:rPr>
                <w:sz w:val="20"/>
              </w:rPr>
            </w:pPr>
          </w:p>
        </w:tc>
        <w:tc>
          <w:tcPr>
            <w:tcW w:w="3362" w:type="dxa"/>
            <w:tcBorders>
              <w:top w:val="nil"/>
              <w:bottom w:val="nil"/>
            </w:tcBorders>
          </w:tcPr>
          <w:p w14:paraId="6877E259" w14:textId="77777777" w:rsidR="00CF21C5" w:rsidRDefault="00A7387D">
            <w:pPr>
              <w:pStyle w:val="TableParagraph"/>
              <w:spacing w:line="256" w:lineRule="exact"/>
              <w:ind w:left="90"/>
              <w:rPr>
                <w:sz w:val="24"/>
              </w:rPr>
            </w:pPr>
            <w:r>
              <w:rPr>
                <w:spacing w:val="-2"/>
                <w:sz w:val="24"/>
              </w:rPr>
              <w:t>(справедливость,</w:t>
            </w:r>
          </w:p>
        </w:tc>
        <w:tc>
          <w:tcPr>
            <w:tcW w:w="1212" w:type="dxa"/>
            <w:tcBorders>
              <w:top w:val="nil"/>
              <w:bottom w:val="nil"/>
            </w:tcBorders>
          </w:tcPr>
          <w:p w14:paraId="5A335483" w14:textId="77777777" w:rsidR="00CF21C5" w:rsidRDefault="00CF21C5">
            <w:pPr>
              <w:pStyle w:val="TableParagraph"/>
              <w:rPr>
                <w:sz w:val="20"/>
              </w:rPr>
            </w:pPr>
          </w:p>
        </w:tc>
        <w:tc>
          <w:tcPr>
            <w:tcW w:w="2189" w:type="dxa"/>
            <w:tcBorders>
              <w:top w:val="nil"/>
              <w:bottom w:val="nil"/>
            </w:tcBorders>
          </w:tcPr>
          <w:p w14:paraId="7E3DF9CE" w14:textId="77777777" w:rsidR="00CF21C5" w:rsidRDefault="00CF21C5">
            <w:pPr>
              <w:pStyle w:val="TableParagraph"/>
              <w:rPr>
                <w:sz w:val="20"/>
              </w:rPr>
            </w:pPr>
          </w:p>
        </w:tc>
      </w:tr>
      <w:tr w:rsidR="00CF21C5" w14:paraId="1CF4F620" w14:textId="77777777">
        <w:trPr>
          <w:trHeight w:val="275"/>
        </w:trPr>
        <w:tc>
          <w:tcPr>
            <w:tcW w:w="660" w:type="dxa"/>
            <w:tcBorders>
              <w:top w:val="nil"/>
              <w:bottom w:val="nil"/>
            </w:tcBorders>
          </w:tcPr>
          <w:p w14:paraId="24874A85" w14:textId="77777777" w:rsidR="00CF21C5" w:rsidRDefault="00CF21C5">
            <w:pPr>
              <w:pStyle w:val="TableParagraph"/>
              <w:rPr>
                <w:sz w:val="20"/>
              </w:rPr>
            </w:pPr>
          </w:p>
        </w:tc>
        <w:tc>
          <w:tcPr>
            <w:tcW w:w="1834" w:type="dxa"/>
            <w:tcBorders>
              <w:top w:val="nil"/>
              <w:bottom w:val="nil"/>
            </w:tcBorders>
          </w:tcPr>
          <w:p w14:paraId="75428969" w14:textId="77777777" w:rsidR="00CF21C5" w:rsidRDefault="00CF21C5">
            <w:pPr>
              <w:pStyle w:val="TableParagraph"/>
              <w:rPr>
                <w:sz w:val="20"/>
              </w:rPr>
            </w:pPr>
          </w:p>
        </w:tc>
        <w:tc>
          <w:tcPr>
            <w:tcW w:w="1464" w:type="dxa"/>
            <w:tcBorders>
              <w:top w:val="nil"/>
              <w:bottom w:val="nil"/>
            </w:tcBorders>
          </w:tcPr>
          <w:p w14:paraId="149E6AB9" w14:textId="77777777" w:rsidR="00CF21C5" w:rsidRDefault="00CF21C5">
            <w:pPr>
              <w:pStyle w:val="TableParagraph"/>
              <w:rPr>
                <w:sz w:val="20"/>
              </w:rPr>
            </w:pPr>
          </w:p>
        </w:tc>
        <w:tc>
          <w:tcPr>
            <w:tcW w:w="3362" w:type="dxa"/>
            <w:tcBorders>
              <w:top w:val="nil"/>
              <w:bottom w:val="nil"/>
            </w:tcBorders>
          </w:tcPr>
          <w:p w14:paraId="1C70EC23" w14:textId="77777777" w:rsidR="00CF21C5" w:rsidRDefault="00A7387D">
            <w:pPr>
              <w:pStyle w:val="TableParagraph"/>
              <w:spacing w:line="256" w:lineRule="exact"/>
              <w:ind w:left="90"/>
              <w:rPr>
                <w:sz w:val="24"/>
              </w:rPr>
            </w:pPr>
            <w:r>
              <w:rPr>
                <w:sz w:val="24"/>
              </w:rPr>
              <w:t>ответственность,ценность</w:t>
            </w:r>
            <w:r>
              <w:rPr>
                <w:spacing w:val="-10"/>
                <w:sz w:val="24"/>
              </w:rPr>
              <w:t>и</w:t>
            </w:r>
          </w:p>
        </w:tc>
        <w:tc>
          <w:tcPr>
            <w:tcW w:w="1212" w:type="dxa"/>
            <w:tcBorders>
              <w:top w:val="nil"/>
              <w:bottom w:val="nil"/>
            </w:tcBorders>
          </w:tcPr>
          <w:p w14:paraId="331FC5A5" w14:textId="77777777" w:rsidR="00CF21C5" w:rsidRDefault="00CF21C5">
            <w:pPr>
              <w:pStyle w:val="TableParagraph"/>
              <w:rPr>
                <w:sz w:val="20"/>
              </w:rPr>
            </w:pPr>
          </w:p>
        </w:tc>
        <w:tc>
          <w:tcPr>
            <w:tcW w:w="2189" w:type="dxa"/>
            <w:tcBorders>
              <w:top w:val="nil"/>
              <w:bottom w:val="nil"/>
            </w:tcBorders>
          </w:tcPr>
          <w:p w14:paraId="64EE16FE" w14:textId="77777777" w:rsidR="00CF21C5" w:rsidRDefault="00CF21C5">
            <w:pPr>
              <w:pStyle w:val="TableParagraph"/>
              <w:rPr>
                <w:sz w:val="20"/>
              </w:rPr>
            </w:pPr>
          </w:p>
        </w:tc>
      </w:tr>
      <w:tr w:rsidR="00CF21C5" w14:paraId="559E5B46" w14:textId="77777777">
        <w:trPr>
          <w:trHeight w:val="276"/>
        </w:trPr>
        <w:tc>
          <w:tcPr>
            <w:tcW w:w="660" w:type="dxa"/>
            <w:tcBorders>
              <w:top w:val="nil"/>
              <w:bottom w:val="nil"/>
            </w:tcBorders>
          </w:tcPr>
          <w:p w14:paraId="7C92FA05" w14:textId="77777777" w:rsidR="00CF21C5" w:rsidRDefault="00CF21C5">
            <w:pPr>
              <w:pStyle w:val="TableParagraph"/>
              <w:rPr>
                <w:sz w:val="20"/>
              </w:rPr>
            </w:pPr>
          </w:p>
        </w:tc>
        <w:tc>
          <w:tcPr>
            <w:tcW w:w="1834" w:type="dxa"/>
            <w:tcBorders>
              <w:top w:val="nil"/>
              <w:bottom w:val="nil"/>
            </w:tcBorders>
          </w:tcPr>
          <w:p w14:paraId="2D8E8E33" w14:textId="77777777" w:rsidR="00CF21C5" w:rsidRDefault="00CF21C5">
            <w:pPr>
              <w:pStyle w:val="TableParagraph"/>
              <w:rPr>
                <w:sz w:val="20"/>
              </w:rPr>
            </w:pPr>
          </w:p>
        </w:tc>
        <w:tc>
          <w:tcPr>
            <w:tcW w:w="1464" w:type="dxa"/>
            <w:tcBorders>
              <w:top w:val="nil"/>
              <w:bottom w:val="nil"/>
            </w:tcBorders>
          </w:tcPr>
          <w:p w14:paraId="50F20215" w14:textId="77777777" w:rsidR="00CF21C5" w:rsidRDefault="00CF21C5">
            <w:pPr>
              <w:pStyle w:val="TableParagraph"/>
              <w:rPr>
                <w:sz w:val="20"/>
              </w:rPr>
            </w:pPr>
          </w:p>
        </w:tc>
        <w:tc>
          <w:tcPr>
            <w:tcW w:w="3362" w:type="dxa"/>
            <w:tcBorders>
              <w:top w:val="nil"/>
              <w:bottom w:val="nil"/>
            </w:tcBorders>
          </w:tcPr>
          <w:p w14:paraId="6F46CB60" w14:textId="77777777" w:rsidR="00CF21C5" w:rsidRDefault="00A7387D">
            <w:pPr>
              <w:pStyle w:val="TableParagraph"/>
              <w:spacing w:line="256" w:lineRule="exact"/>
              <w:ind w:left="90"/>
              <w:rPr>
                <w:sz w:val="24"/>
              </w:rPr>
            </w:pPr>
            <w:r>
              <w:rPr>
                <w:sz w:val="24"/>
              </w:rPr>
              <w:t>достоинство</w:t>
            </w:r>
            <w:r>
              <w:rPr>
                <w:spacing w:val="-2"/>
                <w:sz w:val="24"/>
              </w:rPr>
              <w:t xml:space="preserve"> человеческой</w:t>
            </w:r>
          </w:p>
        </w:tc>
        <w:tc>
          <w:tcPr>
            <w:tcW w:w="1212" w:type="dxa"/>
            <w:tcBorders>
              <w:top w:val="nil"/>
              <w:bottom w:val="nil"/>
            </w:tcBorders>
          </w:tcPr>
          <w:p w14:paraId="09F5035C" w14:textId="77777777" w:rsidR="00CF21C5" w:rsidRDefault="00CF21C5">
            <w:pPr>
              <w:pStyle w:val="TableParagraph"/>
              <w:rPr>
                <w:sz w:val="20"/>
              </w:rPr>
            </w:pPr>
          </w:p>
        </w:tc>
        <w:tc>
          <w:tcPr>
            <w:tcW w:w="2189" w:type="dxa"/>
            <w:tcBorders>
              <w:top w:val="nil"/>
              <w:bottom w:val="nil"/>
            </w:tcBorders>
          </w:tcPr>
          <w:p w14:paraId="178EA00A" w14:textId="77777777" w:rsidR="00CF21C5" w:rsidRDefault="00CF21C5">
            <w:pPr>
              <w:pStyle w:val="TableParagraph"/>
              <w:rPr>
                <w:sz w:val="20"/>
              </w:rPr>
            </w:pPr>
          </w:p>
        </w:tc>
      </w:tr>
      <w:tr w:rsidR="00CF21C5" w14:paraId="2CD1FD6A" w14:textId="77777777">
        <w:trPr>
          <w:trHeight w:val="276"/>
        </w:trPr>
        <w:tc>
          <w:tcPr>
            <w:tcW w:w="660" w:type="dxa"/>
            <w:tcBorders>
              <w:top w:val="nil"/>
              <w:bottom w:val="nil"/>
            </w:tcBorders>
          </w:tcPr>
          <w:p w14:paraId="37207CC0" w14:textId="77777777" w:rsidR="00CF21C5" w:rsidRDefault="00CF21C5">
            <w:pPr>
              <w:pStyle w:val="TableParagraph"/>
              <w:rPr>
                <w:sz w:val="20"/>
              </w:rPr>
            </w:pPr>
          </w:p>
        </w:tc>
        <w:tc>
          <w:tcPr>
            <w:tcW w:w="1834" w:type="dxa"/>
            <w:tcBorders>
              <w:top w:val="nil"/>
              <w:bottom w:val="nil"/>
            </w:tcBorders>
          </w:tcPr>
          <w:p w14:paraId="745E8FF0" w14:textId="77777777" w:rsidR="00CF21C5" w:rsidRDefault="00CF21C5">
            <w:pPr>
              <w:pStyle w:val="TableParagraph"/>
              <w:rPr>
                <w:sz w:val="20"/>
              </w:rPr>
            </w:pPr>
          </w:p>
        </w:tc>
        <w:tc>
          <w:tcPr>
            <w:tcW w:w="1464" w:type="dxa"/>
            <w:tcBorders>
              <w:top w:val="nil"/>
              <w:bottom w:val="nil"/>
            </w:tcBorders>
          </w:tcPr>
          <w:p w14:paraId="6AC4E13F" w14:textId="77777777" w:rsidR="00CF21C5" w:rsidRDefault="00CF21C5">
            <w:pPr>
              <w:pStyle w:val="TableParagraph"/>
              <w:rPr>
                <w:sz w:val="20"/>
              </w:rPr>
            </w:pPr>
          </w:p>
        </w:tc>
        <w:tc>
          <w:tcPr>
            <w:tcW w:w="3362" w:type="dxa"/>
            <w:tcBorders>
              <w:top w:val="nil"/>
              <w:bottom w:val="nil"/>
            </w:tcBorders>
          </w:tcPr>
          <w:p w14:paraId="1E021FDB" w14:textId="77777777" w:rsidR="00CF21C5" w:rsidRDefault="00A7387D">
            <w:pPr>
              <w:pStyle w:val="TableParagraph"/>
              <w:spacing w:line="256" w:lineRule="exact"/>
              <w:ind w:left="90"/>
              <w:rPr>
                <w:sz w:val="24"/>
              </w:rPr>
            </w:pPr>
            <w:r>
              <w:rPr>
                <w:sz w:val="24"/>
              </w:rPr>
              <w:t xml:space="preserve">жизни, </w:t>
            </w:r>
            <w:r>
              <w:rPr>
                <w:spacing w:val="-2"/>
                <w:sz w:val="24"/>
              </w:rPr>
              <w:t>взаимоуважение,</w:t>
            </w:r>
          </w:p>
        </w:tc>
        <w:tc>
          <w:tcPr>
            <w:tcW w:w="1212" w:type="dxa"/>
            <w:tcBorders>
              <w:top w:val="nil"/>
              <w:bottom w:val="nil"/>
            </w:tcBorders>
          </w:tcPr>
          <w:p w14:paraId="528CD2AC" w14:textId="77777777" w:rsidR="00CF21C5" w:rsidRDefault="00CF21C5">
            <w:pPr>
              <w:pStyle w:val="TableParagraph"/>
              <w:rPr>
                <w:sz w:val="20"/>
              </w:rPr>
            </w:pPr>
          </w:p>
        </w:tc>
        <w:tc>
          <w:tcPr>
            <w:tcW w:w="2189" w:type="dxa"/>
            <w:tcBorders>
              <w:top w:val="nil"/>
              <w:bottom w:val="nil"/>
            </w:tcBorders>
          </w:tcPr>
          <w:p w14:paraId="7F7B0093" w14:textId="77777777" w:rsidR="00CF21C5" w:rsidRDefault="00CF21C5">
            <w:pPr>
              <w:pStyle w:val="TableParagraph"/>
              <w:rPr>
                <w:sz w:val="20"/>
              </w:rPr>
            </w:pPr>
          </w:p>
        </w:tc>
      </w:tr>
      <w:tr w:rsidR="00CF21C5" w14:paraId="1636FD08" w14:textId="77777777">
        <w:trPr>
          <w:trHeight w:val="276"/>
        </w:trPr>
        <w:tc>
          <w:tcPr>
            <w:tcW w:w="660" w:type="dxa"/>
            <w:tcBorders>
              <w:top w:val="nil"/>
              <w:bottom w:val="nil"/>
            </w:tcBorders>
          </w:tcPr>
          <w:p w14:paraId="0EF3A8A6" w14:textId="77777777" w:rsidR="00CF21C5" w:rsidRDefault="00CF21C5">
            <w:pPr>
              <w:pStyle w:val="TableParagraph"/>
              <w:rPr>
                <w:sz w:val="20"/>
              </w:rPr>
            </w:pPr>
          </w:p>
        </w:tc>
        <w:tc>
          <w:tcPr>
            <w:tcW w:w="1834" w:type="dxa"/>
            <w:tcBorders>
              <w:top w:val="nil"/>
              <w:bottom w:val="nil"/>
            </w:tcBorders>
          </w:tcPr>
          <w:p w14:paraId="34999351" w14:textId="77777777" w:rsidR="00CF21C5" w:rsidRDefault="00CF21C5">
            <w:pPr>
              <w:pStyle w:val="TableParagraph"/>
              <w:rPr>
                <w:sz w:val="20"/>
              </w:rPr>
            </w:pPr>
          </w:p>
        </w:tc>
        <w:tc>
          <w:tcPr>
            <w:tcW w:w="1464" w:type="dxa"/>
            <w:tcBorders>
              <w:top w:val="nil"/>
              <w:bottom w:val="nil"/>
            </w:tcBorders>
          </w:tcPr>
          <w:p w14:paraId="02B547F2" w14:textId="77777777" w:rsidR="00CF21C5" w:rsidRDefault="00CF21C5">
            <w:pPr>
              <w:pStyle w:val="TableParagraph"/>
              <w:rPr>
                <w:sz w:val="20"/>
              </w:rPr>
            </w:pPr>
          </w:p>
        </w:tc>
        <w:tc>
          <w:tcPr>
            <w:tcW w:w="3362" w:type="dxa"/>
            <w:tcBorders>
              <w:top w:val="nil"/>
              <w:bottom w:val="nil"/>
            </w:tcBorders>
          </w:tcPr>
          <w:p w14:paraId="7F95C742" w14:textId="77777777" w:rsidR="00CF21C5" w:rsidRDefault="00A7387D">
            <w:pPr>
              <w:pStyle w:val="TableParagraph"/>
              <w:spacing w:line="256" w:lineRule="exact"/>
              <w:ind w:left="90"/>
              <w:rPr>
                <w:sz w:val="24"/>
              </w:rPr>
            </w:pPr>
            <w:r>
              <w:rPr>
                <w:sz w:val="24"/>
              </w:rPr>
              <w:t xml:space="preserve">уважениекстаршим,к </w:t>
            </w:r>
            <w:r>
              <w:rPr>
                <w:spacing w:val="-2"/>
                <w:sz w:val="24"/>
              </w:rPr>
              <w:t>труду,</w:t>
            </w:r>
          </w:p>
        </w:tc>
        <w:tc>
          <w:tcPr>
            <w:tcW w:w="1212" w:type="dxa"/>
            <w:tcBorders>
              <w:top w:val="nil"/>
              <w:bottom w:val="nil"/>
            </w:tcBorders>
          </w:tcPr>
          <w:p w14:paraId="300A1F99" w14:textId="77777777" w:rsidR="00CF21C5" w:rsidRDefault="00CF21C5">
            <w:pPr>
              <w:pStyle w:val="TableParagraph"/>
              <w:rPr>
                <w:sz w:val="20"/>
              </w:rPr>
            </w:pPr>
          </w:p>
        </w:tc>
        <w:tc>
          <w:tcPr>
            <w:tcW w:w="2189" w:type="dxa"/>
            <w:tcBorders>
              <w:top w:val="nil"/>
              <w:bottom w:val="nil"/>
            </w:tcBorders>
          </w:tcPr>
          <w:p w14:paraId="0F6AFB4A" w14:textId="77777777" w:rsidR="00CF21C5" w:rsidRDefault="00CF21C5">
            <w:pPr>
              <w:pStyle w:val="TableParagraph"/>
              <w:rPr>
                <w:sz w:val="20"/>
              </w:rPr>
            </w:pPr>
          </w:p>
        </w:tc>
      </w:tr>
      <w:tr w:rsidR="00CF21C5" w14:paraId="6B661F2F" w14:textId="77777777">
        <w:trPr>
          <w:trHeight w:val="275"/>
        </w:trPr>
        <w:tc>
          <w:tcPr>
            <w:tcW w:w="660" w:type="dxa"/>
            <w:tcBorders>
              <w:top w:val="nil"/>
              <w:bottom w:val="nil"/>
            </w:tcBorders>
          </w:tcPr>
          <w:p w14:paraId="5695E9C1" w14:textId="77777777" w:rsidR="00CF21C5" w:rsidRDefault="00CF21C5">
            <w:pPr>
              <w:pStyle w:val="TableParagraph"/>
              <w:rPr>
                <w:sz w:val="20"/>
              </w:rPr>
            </w:pPr>
          </w:p>
        </w:tc>
        <w:tc>
          <w:tcPr>
            <w:tcW w:w="1834" w:type="dxa"/>
            <w:tcBorders>
              <w:top w:val="nil"/>
              <w:bottom w:val="nil"/>
            </w:tcBorders>
          </w:tcPr>
          <w:p w14:paraId="503586C0" w14:textId="77777777" w:rsidR="00CF21C5" w:rsidRDefault="00CF21C5">
            <w:pPr>
              <w:pStyle w:val="TableParagraph"/>
              <w:rPr>
                <w:sz w:val="20"/>
              </w:rPr>
            </w:pPr>
          </w:p>
        </w:tc>
        <w:tc>
          <w:tcPr>
            <w:tcW w:w="1464" w:type="dxa"/>
            <w:tcBorders>
              <w:top w:val="nil"/>
              <w:bottom w:val="nil"/>
            </w:tcBorders>
          </w:tcPr>
          <w:p w14:paraId="307F5455" w14:textId="77777777" w:rsidR="00CF21C5" w:rsidRDefault="00CF21C5">
            <w:pPr>
              <w:pStyle w:val="TableParagraph"/>
              <w:rPr>
                <w:sz w:val="20"/>
              </w:rPr>
            </w:pPr>
          </w:p>
        </w:tc>
        <w:tc>
          <w:tcPr>
            <w:tcW w:w="3362" w:type="dxa"/>
            <w:tcBorders>
              <w:top w:val="nil"/>
              <w:bottom w:val="nil"/>
            </w:tcBorders>
          </w:tcPr>
          <w:p w14:paraId="1FD31FE4" w14:textId="77777777" w:rsidR="00CF21C5" w:rsidRDefault="00A7387D">
            <w:pPr>
              <w:pStyle w:val="TableParagraph"/>
              <w:spacing w:line="256" w:lineRule="exact"/>
              <w:ind w:left="90"/>
              <w:rPr>
                <w:sz w:val="24"/>
              </w:rPr>
            </w:pPr>
            <w:r>
              <w:rPr>
                <w:sz w:val="24"/>
              </w:rPr>
              <w:t>свободасовести,</w:t>
            </w:r>
            <w:r>
              <w:rPr>
                <w:spacing w:val="-2"/>
                <w:sz w:val="24"/>
              </w:rPr>
              <w:t>свобода</w:t>
            </w:r>
          </w:p>
        </w:tc>
        <w:tc>
          <w:tcPr>
            <w:tcW w:w="1212" w:type="dxa"/>
            <w:tcBorders>
              <w:top w:val="nil"/>
              <w:bottom w:val="nil"/>
            </w:tcBorders>
          </w:tcPr>
          <w:p w14:paraId="017B2D99" w14:textId="77777777" w:rsidR="00CF21C5" w:rsidRDefault="00CF21C5">
            <w:pPr>
              <w:pStyle w:val="TableParagraph"/>
              <w:rPr>
                <w:sz w:val="20"/>
              </w:rPr>
            </w:pPr>
          </w:p>
        </w:tc>
        <w:tc>
          <w:tcPr>
            <w:tcW w:w="2189" w:type="dxa"/>
            <w:tcBorders>
              <w:top w:val="nil"/>
              <w:bottom w:val="nil"/>
            </w:tcBorders>
          </w:tcPr>
          <w:p w14:paraId="6D90E9CC" w14:textId="77777777" w:rsidR="00CF21C5" w:rsidRDefault="00CF21C5">
            <w:pPr>
              <w:pStyle w:val="TableParagraph"/>
              <w:rPr>
                <w:sz w:val="20"/>
              </w:rPr>
            </w:pPr>
          </w:p>
        </w:tc>
      </w:tr>
      <w:tr w:rsidR="00CF21C5" w14:paraId="10A38094" w14:textId="77777777">
        <w:trPr>
          <w:trHeight w:val="275"/>
        </w:trPr>
        <w:tc>
          <w:tcPr>
            <w:tcW w:w="660" w:type="dxa"/>
            <w:tcBorders>
              <w:top w:val="nil"/>
              <w:bottom w:val="nil"/>
            </w:tcBorders>
          </w:tcPr>
          <w:p w14:paraId="47C73EFE" w14:textId="77777777" w:rsidR="00CF21C5" w:rsidRDefault="00CF21C5">
            <w:pPr>
              <w:pStyle w:val="TableParagraph"/>
              <w:rPr>
                <w:sz w:val="20"/>
              </w:rPr>
            </w:pPr>
          </w:p>
        </w:tc>
        <w:tc>
          <w:tcPr>
            <w:tcW w:w="1834" w:type="dxa"/>
            <w:tcBorders>
              <w:top w:val="nil"/>
              <w:bottom w:val="nil"/>
            </w:tcBorders>
          </w:tcPr>
          <w:p w14:paraId="41C865EC" w14:textId="77777777" w:rsidR="00CF21C5" w:rsidRDefault="00CF21C5">
            <w:pPr>
              <w:pStyle w:val="TableParagraph"/>
              <w:rPr>
                <w:sz w:val="20"/>
              </w:rPr>
            </w:pPr>
          </w:p>
        </w:tc>
        <w:tc>
          <w:tcPr>
            <w:tcW w:w="1464" w:type="dxa"/>
            <w:tcBorders>
              <w:top w:val="nil"/>
              <w:bottom w:val="nil"/>
            </w:tcBorders>
          </w:tcPr>
          <w:p w14:paraId="3FFAEBCC" w14:textId="77777777" w:rsidR="00CF21C5" w:rsidRDefault="00CF21C5">
            <w:pPr>
              <w:pStyle w:val="TableParagraph"/>
              <w:rPr>
                <w:sz w:val="20"/>
              </w:rPr>
            </w:pPr>
          </w:p>
        </w:tc>
        <w:tc>
          <w:tcPr>
            <w:tcW w:w="3362" w:type="dxa"/>
            <w:tcBorders>
              <w:top w:val="nil"/>
              <w:bottom w:val="nil"/>
            </w:tcBorders>
          </w:tcPr>
          <w:p w14:paraId="1834BB84" w14:textId="77777777" w:rsidR="00CF21C5" w:rsidRDefault="00A7387D">
            <w:pPr>
              <w:pStyle w:val="TableParagraph"/>
              <w:spacing w:line="256" w:lineRule="exact"/>
              <w:ind w:left="90"/>
              <w:rPr>
                <w:sz w:val="24"/>
              </w:rPr>
            </w:pPr>
            <w:r>
              <w:rPr>
                <w:sz w:val="24"/>
              </w:rPr>
              <w:t>вероисповедания,забота</w:t>
            </w:r>
            <w:r>
              <w:rPr>
                <w:spacing w:val="-10"/>
                <w:sz w:val="24"/>
              </w:rPr>
              <w:t>о</w:t>
            </w:r>
          </w:p>
        </w:tc>
        <w:tc>
          <w:tcPr>
            <w:tcW w:w="1212" w:type="dxa"/>
            <w:tcBorders>
              <w:top w:val="nil"/>
              <w:bottom w:val="nil"/>
            </w:tcBorders>
          </w:tcPr>
          <w:p w14:paraId="3A0A7897" w14:textId="77777777" w:rsidR="00CF21C5" w:rsidRDefault="00CF21C5">
            <w:pPr>
              <w:pStyle w:val="TableParagraph"/>
              <w:rPr>
                <w:sz w:val="20"/>
              </w:rPr>
            </w:pPr>
          </w:p>
        </w:tc>
        <w:tc>
          <w:tcPr>
            <w:tcW w:w="2189" w:type="dxa"/>
            <w:tcBorders>
              <w:top w:val="nil"/>
              <w:bottom w:val="nil"/>
            </w:tcBorders>
          </w:tcPr>
          <w:p w14:paraId="3EC11731" w14:textId="77777777" w:rsidR="00CF21C5" w:rsidRDefault="00CF21C5">
            <w:pPr>
              <w:pStyle w:val="TableParagraph"/>
              <w:rPr>
                <w:sz w:val="20"/>
              </w:rPr>
            </w:pPr>
          </w:p>
        </w:tc>
      </w:tr>
      <w:tr w:rsidR="00CF21C5" w14:paraId="02784C56" w14:textId="77777777">
        <w:trPr>
          <w:trHeight w:val="276"/>
        </w:trPr>
        <w:tc>
          <w:tcPr>
            <w:tcW w:w="660" w:type="dxa"/>
            <w:tcBorders>
              <w:top w:val="nil"/>
              <w:bottom w:val="nil"/>
            </w:tcBorders>
          </w:tcPr>
          <w:p w14:paraId="6B887612" w14:textId="77777777" w:rsidR="00CF21C5" w:rsidRDefault="00CF21C5">
            <w:pPr>
              <w:pStyle w:val="TableParagraph"/>
              <w:rPr>
                <w:sz w:val="20"/>
              </w:rPr>
            </w:pPr>
          </w:p>
        </w:tc>
        <w:tc>
          <w:tcPr>
            <w:tcW w:w="1834" w:type="dxa"/>
            <w:tcBorders>
              <w:top w:val="nil"/>
              <w:bottom w:val="nil"/>
            </w:tcBorders>
          </w:tcPr>
          <w:p w14:paraId="6D26753E" w14:textId="77777777" w:rsidR="00CF21C5" w:rsidRDefault="00CF21C5">
            <w:pPr>
              <w:pStyle w:val="TableParagraph"/>
              <w:rPr>
                <w:sz w:val="20"/>
              </w:rPr>
            </w:pPr>
          </w:p>
        </w:tc>
        <w:tc>
          <w:tcPr>
            <w:tcW w:w="1464" w:type="dxa"/>
            <w:tcBorders>
              <w:top w:val="nil"/>
              <w:bottom w:val="nil"/>
            </w:tcBorders>
          </w:tcPr>
          <w:p w14:paraId="776CAA28" w14:textId="77777777" w:rsidR="00CF21C5" w:rsidRDefault="00CF21C5">
            <w:pPr>
              <w:pStyle w:val="TableParagraph"/>
              <w:rPr>
                <w:sz w:val="20"/>
              </w:rPr>
            </w:pPr>
          </w:p>
        </w:tc>
        <w:tc>
          <w:tcPr>
            <w:tcW w:w="3362" w:type="dxa"/>
            <w:tcBorders>
              <w:top w:val="nil"/>
              <w:bottom w:val="nil"/>
            </w:tcBorders>
          </w:tcPr>
          <w:p w14:paraId="1EC8AA42" w14:textId="77777777" w:rsidR="00CF21C5" w:rsidRDefault="00A7387D">
            <w:pPr>
              <w:pStyle w:val="TableParagraph"/>
              <w:spacing w:line="256" w:lineRule="exact"/>
              <w:ind w:left="90"/>
              <w:rPr>
                <w:sz w:val="24"/>
              </w:rPr>
            </w:pPr>
            <w:r>
              <w:rPr>
                <w:sz w:val="24"/>
              </w:rPr>
              <w:t>природе,историческом</w:t>
            </w:r>
            <w:r>
              <w:rPr>
                <w:spacing w:val="-10"/>
                <w:sz w:val="24"/>
              </w:rPr>
              <w:t>и</w:t>
            </w:r>
          </w:p>
        </w:tc>
        <w:tc>
          <w:tcPr>
            <w:tcW w:w="1212" w:type="dxa"/>
            <w:tcBorders>
              <w:top w:val="nil"/>
              <w:bottom w:val="nil"/>
            </w:tcBorders>
          </w:tcPr>
          <w:p w14:paraId="133864D8" w14:textId="77777777" w:rsidR="00CF21C5" w:rsidRDefault="00CF21C5">
            <w:pPr>
              <w:pStyle w:val="TableParagraph"/>
              <w:rPr>
                <w:sz w:val="20"/>
              </w:rPr>
            </w:pPr>
          </w:p>
        </w:tc>
        <w:tc>
          <w:tcPr>
            <w:tcW w:w="2189" w:type="dxa"/>
            <w:tcBorders>
              <w:top w:val="nil"/>
              <w:bottom w:val="nil"/>
            </w:tcBorders>
          </w:tcPr>
          <w:p w14:paraId="75817527" w14:textId="77777777" w:rsidR="00CF21C5" w:rsidRDefault="00CF21C5">
            <w:pPr>
              <w:pStyle w:val="TableParagraph"/>
              <w:rPr>
                <w:sz w:val="20"/>
              </w:rPr>
            </w:pPr>
          </w:p>
        </w:tc>
      </w:tr>
      <w:tr w:rsidR="00CF21C5" w14:paraId="01335118" w14:textId="77777777">
        <w:trPr>
          <w:trHeight w:val="276"/>
        </w:trPr>
        <w:tc>
          <w:tcPr>
            <w:tcW w:w="660" w:type="dxa"/>
            <w:tcBorders>
              <w:top w:val="nil"/>
              <w:bottom w:val="nil"/>
            </w:tcBorders>
          </w:tcPr>
          <w:p w14:paraId="5C1539C3" w14:textId="77777777" w:rsidR="00CF21C5" w:rsidRDefault="00CF21C5">
            <w:pPr>
              <w:pStyle w:val="TableParagraph"/>
              <w:rPr>
                <w:sz w:val="20"/>
              </w:rPr>
            </w:pPr>
          </w:p>
        </w:tc>
        <w:tc>
          <w:tcPr>
            <w:tcW w:w="1834" w:type="dxa"/>
            <w:tcBorders>
              <w:top w:val="nil"/>
              <w:bottom w:val="nil"/>
            </w:tcBorders>
          </w:tcPr>
          <w:p w14:paraId="3555C25D" w14:textId="77777777" w:rsidR="00CF21C5" w:rsidRDefault="00CF21C5">
            <w:pPr>
              <w:pStyle w:val="TableParagraph"/>
              <w:rPr>
                <w:sz w:val="20"/>
              </w:rPr>
            </w:pPr>
          </w:p>
        </w:tc>
        <w:tc>
          <w:tcPr>
            <w:tcW w:w="1464" w:type="dxa"/>
            <w:tcBorders>
              <w:top w:val="nil"/>
              <w:bottom w:val="nil"/>
            </w:tcBorders>
          </w:tcPr>
          <w:p w14:paraId="360E3012" w14:textId="77777777" w:rsidR="00CF21C5" w:rsidRDefault="00CF21C5">
            <w:pPr>
              <w:pStyle w:val="TableParagraph"/>
              <w:rPr>
                <w:sz w:val="20"/>
              </w:rPr>
            </w:pPr>
          </w:p>
        </w:tc>
        <w:tc>
          <w:tcPr>
            <w:tcW w:w="3362" w:type="dxa"/>
            <w:tcBorders>
              <w:top w:val="nil"/>
              <w:bottom w:val="nil"/>
            </w:tcBorders>
          </w:tcPr>
          <w:p w14:paraId="5956E48D" w14:textId="77777777" w:rsidR="00CF21C5" w:rsidRDefault="00A7387D">
            <w:pPr>
              <w:pStyle w:val="TableParagraph"/>
              <w:spacing w:line="256" w:lineRule="exact"/>
              <w:ind w:left="90"/>
              <w:rPr>
                <w:sz w:val="24"/>
              </w:rPr>
            </w:pPr>
            <w:r>
              <w:rPr>
                <w:sz w:val="24"/>
              </w:rPr>
              <w:t>культурномнаследиии</w:t>
            </w:r>
            <w:r>
              <w:rPr>
                <w:spacing w:val="-2"/>
                <w:sz w:val="24"/>
              </w:rPr>
              <w:t xml:space="preserve"> др.);</w:t>
            </w:r>
          </w:p>
        </w:tc>
        <w:tc>
          <w:tcPr>
            <w:tcW w:w="1212" w:type="dxa"/>
            <w:tcBorders>
              <w:top w:val="nil"/>
              <w:bottom w:val="nil"/>
            </w:tcBorders>
          </w:tcPr>
          <w:p w14:paraId="758AD008" w14:textId="77777777" w:rsidR="00CF21C5" w:rsidRDefault="00CF21C5">
            <w:pPr>
              <w:pStyle w:val="TableParagraph"/>
              <w:rPr>
                <w:sz w:val="20"/>
              </w:rPr>
            </w:pPr>
          </w:p>
        </w:tc>
        <w:tc>
          <w:tcPr>
            <w:tcW w:w="2189" w:type="dxa"/>
            <w:tcBorders>
              <w:top w:val="nil"/>
              <w:bottom w:val="nil"/>
            </w:tcBorders>
          </w:tcPr>
          <w:p w14:paraId="695BC8CD" w14:textId="77777777" w:rsidR="00CF21C5" w:rsidRDefault="00CF21C5">
            <w:pPr>
              <w:pStyle w:val="TableParagraph"/>
              <w:rPr>
                <w:sz w:val="20"/>
              </w:rPr>
            </w:pPr>
          </w:p>
        </w:tc>
      </w:tr>
      <w:tr w:rsidR="00CF21C5" w14:paraId="563121BB" w14:textId="77777777">
        <w:trPr>
          <w:trHeight w:val="360"/>
        </w:trPr>
        <w:tc>
          <w:tcPr>
            <w:tcW w:w="660" w:type="dxa"/>
            <w:tcBorders>
              <w:top w:val="nil"/>
            </w:tcBorders>
          </w:tcPr>
          <w:p w14:paraId="28BAB96C" w14:textId="77777777" w:rsidR="00CF21C5" w:rsidRDefault="00CF21C5">
            <w:pPr>
              <w:pStyle w:val="TableParagraph"/>
              <w:rPr>
                <w:sz w:val="24"/>
              </w:rPr>
            </w:pPr>
          </w:p>
        </w:tc>
        <w:tc>
          <w:tcPr>
            <w:tcW w:w="1834" w:type="dxa"/>
            <w:tcBorders>
              <w:top w:val="nil"/>
            </w:tcBorders>
          </w:tcPr>
          <w:p w14:paraId="1E682474" w14:textId="77777777" w:rsidR="00CF21C5" w:rsidRDefault="00CF21C5">
            <w:pPr>
              <w:pStyle w:val="TableParagraph"/>
              <w:rPr>
                <w:sz w:val="24"/>
              </w:rPr>
            </w:pPr>
          </w:p>
        </w:tc>
        <w:tc>
          <w:tcPr>
            <w:tcW w:w="1464" w:type="dxa"/>
            <w:tcBorders>
              <w:top w:val="nil"/>
            </w:tcBorders>
          </w:tcPr>
          <w:p w14:paraId="1C4B284F" w14:textId="77777777" w:rsidR="00CF21C5" w:rsidRDefault="00CF21C5">
            <w:pPr>
              <w:pStyle w:val="TableParagraph"/>
              <w:rPr>
                <w:sz w:val="24"/>
              </w:rPr>
            </w:pPr>
          </w:p>
        </w:tc>
        <w:tc>
          <w:tcPr>
            <w:tcW w:w="3362" w:type="dxa"/>
            <w:tcBorders>
              <w:top w:val="nil"/>
            </w:tcBorders>
          </w:tcPr>
          <w:p w14:paraId="0A561656" w14:textId="77777777" w:rsidR="00CF21C5" w:rsidRDefault="00A7387D">
            <w:pPr>
              <w:pStyle w:val="TableParagraph"/>
              <w:spacing w:line="271" w:lineRule="exact"/>
              <w:ind w:left="90"/>
              <w:rPr>
                <w:sz w:val="24"/>
              </w:rPr>
            </w:pPr>
            <w:r>
              <w:rPr>
                <w:sz w:val="24"/>
              </w:rPr>
              <w:t>использовать</w:t>
            </w:r>
            <w:r>
              <w:rPr>
                <w:spacing w:val="-2"/>
                <w:sz w:val="24"/>
              </w:rPr>
              <w:t xml:space="preserve"> систему</w:t>
            </w:r>
          </w:p>
        </w:tc>
        <w:tc>
          <w:tcPr>
            <w:tcW w:w="1212" w:type="dxa"/>
            <w:tcBorders>
              <w:top w:val="nil"/>
            </w:tcBorders>
          </w:tcPr>
          <w:p w14:paraId="23A3A2D8" w14:textId="77777777" w:rsidR="00CF21C5" w:rsidRDefault="00CF21C5">
            <w:pPr>
              <w:pStyle w:val="TableParagraph"/>
              <w:rPr>
                <w:sz w:val="24"/>
              </w:rPr>
            </w:pPr>
          </w:p>
        </w:tc>
        <w:tc>
          <w:tcPr>
            <w:tcW w:w="2189" w:type="dxa"/>
            <w:tcBorders>
              <w:top w:val="nil"/>
            </w:tcBorders>
          </w:tcPr>
          <w:p w14:paraId="57AB0023" w14:textId="77777777" w:rsidR="00CF21C5" w:rsidRDefault="00CF21C5">
            <w:pPr>
              <w:pStyle w:val="TableParagraph"/>
              <w:rPr>
                <w:sz w:val="24"/>
              </w:rPr>
            </w:pPr>
          </w:p>
        </w:tc>
      </w:tr>
    </w:tbl>
    <w:p w14:paraId="35E7F161" w14:textId="77777777" w:rsidR="00CF21C5" w:rsidRDefault="00CF21C5">
      <w:pPr>
        <w:pStyle w:val="a3"/>
        <w:spacing w:before="6"/>
        <w:ind w:left="0"/>
        <w:jc w:val="left"/>
        <w:rPr>
          <w:b/>
          <w:sz w:val="2"/>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0DED2581" w14:textId="77777777">
        <w:trPr>
          <w:trHeight w:val="1551"/>
        </w:trPr>
        <w:tc>
          <w:tcPr>
            <w:tcW w:w="660" w:type="dxa"/>
          </w:tcPr>
          <w:p w14:paraId="1E23E60A" w14:textId="77777777" w:rsidR="00CF21C5" w:rsidRDefault="00CF21C5">
            <w:pPr>
              <w:pStyle w:val="TableParagraph"/>
              <w:rPr>
                <w:sz w:val="24"/>
              </w:rPr>
            </w:pPr>
          </w:p>
        </w:tc>
        <w:tc>
          <w:tcPr>
            <w:tcW w:w="1834" w:type="dxa"/>
          </w:tcPr>
          <w:p w14:paraId="623CD244" w14:textId="77777777" w:rsidR="00CF21C5" w:rsidRDefault="00CF21C5">
            <w:pPr>
              <w:pStyle w:val="TableParagraph"/>
              <w:rPr>
                <w:sz w:val="24"/>
              </w:rPr>
            </w:pPr>
          </w:p>
        </w:tc>
        <w:tc>
          <w:tcPr>
            <w:tcW w:w="1464" w:type="dxa"/>
          </w:tcPr>
          <w:p w14:paraId="525B633A" w14:textId="77777777" w:rsidR="00CF21C5" w:rsidRDefault="00CF21C5">
            <w:pPr>
              <w:pStyle w:val="TableParagraph"/>
              <w:rPr>
                <w:sz w:val="24"/>
              </w:rPr>
            </w:pPr>
          </w:p>
        </w:tc>
        <w:tc>
          <w:tcPr>
            <w:tcW w:w="3362" w:type="dxa"/>
          </w:tcPr>
          <w:p w14:paraId="16FA90D3" w14:textId="77777777" w:rsidR="00CF21C5" w:rsidRDefault="00A7387D">
            <w:pPr>
              <w:pStyle w:val="TableParagraph"/>
              <w:spacing w:before="87"/>
              <w:ind w:left="90" w:right="272"/>
              <w:rPr>
                <w:sz w:val="24"/>
              </w:rPr>
            </w:pPr>
            <w:r>
              <w:rPr>
                <w:sz w:val="24"/>
              </w:rPr>
              <w:t>условныхобозначенийпри выполнении заданий; проверять себя и самостоятельно оценивать</w:t>
            </w:r>
          </w:p>
        </w:tc>
        <w:tc>
          <w:tcPr>
            <w:tcW w:w="1212" w:type="dxa"/>
          </w:tcPr>
          <w:p w14:paraId="25929F95" w14:textId="77777777" w:rsidR="00CF21C5" w:rsidRDefault="00CF21C5">
            <w:pPr>
              <w:pStyle w:val="TableParagraph"/>
              <w:rPr>
                <w:sz w:val="24"/>
              </w:rPr>
            </w:pPr>
          </w:p>
        </w:tc>
        <w:tc>
          <w:tcPr>
            <w:tcW w:w="2189" w:type="dxa"/>
          </w:tcPr>
          <w:p w14:paraId="0500E210" w14:textId="77777777" w:rsidR="00CF21C5" w:rsidRDefault="00CF21C5">
            <w:pPr>
              <w:pStyle w:val="TableParagraph"/>
              <w:rPr>
                <w:sz w:val="24"/>
              </w:rPr>
            </w:pPr>
          </w:p>
        </w:tc>
      </w:tr>
      <w:tr w:rsidR="00CF21C5" w14:paraId="3CF4EEA0" w14:textId="77777777">
        <w:trPr>
          <w:trHeight w:val="371"/>
        </w:trPr>
        <w:tc>
          <w:tcPr>
            <w:tcW w:w="660" w:type="dxa"/>
            <w:tcBorders>
              <w:bottom w:val="nil"/>
            </w:tcBorders>
          </w:tcPr>
          <w:p w14:paraId="5DC48759" w14:textId="77777777" w:rsidR="00CF21C5" w:rsidRDefault="00A7387D">
            <w:pPr>
              <w:pStyle w:val="TableParagraph"/>
              <w:spacing w:before="90" w:line="261" w:lineRule="exact"/>
              <w:ind w:left="90"/>
              <w:rPr>
                <w:sz w:val="24"/>
              </w:rPr>
            </w:pPr>
            <w:r>
              <w:rPr>
                <w:spacing w:val="-4"/>
                <w:sz w:val="24"/>
              </w:rPr>
              <w:t>1.4.</w:t>
            </w:r>
          </w:p>
        </w:tc>
        <w:tc>
          <w:tcPr>
            <w:tcW w:w="1834" w:type="dxa"/>
            <w:tcBorders>
              <w:bottom w:val="nil"/>
            </w:tcBorders>
          </w:tcPr>
          <w:p w14:paraId="57895818" w14:textId="77777777" w:rsidR="00CF21C5" w:rsidRDefault="00A7387D">
            <w:pPr>
              <w:pStyle w:val="TableParagraph"/>
              <w:spacing w:before="90" w:line="261" w:lineRule="exact"/>
              <w:ind w:left="90"/>
              <w:rPr>
                <w:sz w:val="24"/>
              </w:rPr>
            </w:pPr>
            <w:r>
              <w:rPr>
                <w:spacing w:val="-2"/>
                <w:sz w:val="24"/>
              </w:rPr>
              <w:t>Этика</w:t>
            </w:r>
          </w:p>
        </w:tc>
        <w:tc>
          <w:tcPr>
            <w:tcW w:w="1464" w:type="dxa"/>
            <w:tcBorders>
              <w:bottom w:val="nil"/>
            </w:tcBorders>
          </w:tcPr>
          <w:p w14:paraId="4B0566BC" w14:textId="77777777" w:rsidR="00CF21C5" w:rsidRDefault="002432B3">
            <w:pPr>
              <w:pStyle w:val="TableParagraph"/>
              <w:spacing w:before="90" w:line="261" w:lineRule="exact"/>
              <w:ind w:left="18"/>
              <w:jc w:val="center"/>
              <w:rPr>
                <w:sz w:val="24"/>
              </w:rPr>
            </w:pPr>
            <w:r>
              <w:rPr>
                <w:sz w:val="24"/>
              </w:rPr>
              <w:pict w14:anchorId="3DC8F9EE">
                <v:group id="docshapegroup68" o:spid="_x0000_s1043" style="position:absolute;left:0;text-align:left;margin-left:33.6pt;margin-top:4.55pt;width:6pt;height:13.8pt;z-index:-31880704;mso-position-horizontal-relative:text;mso-position-vertical-relative:text" coordorigin="672,91" coordsize="120,276">
                  <v:rect id="docshape69" o:spid="_x0000_s1044" style="position:absolute;left:672;top:90;width:120;height:276" fillcolor="#f7fcf7" stroked="f"/>
                </v:group>
              </w:pict>
            </w:r>
            <w:r w:rsidR="00A7387D">
              <w:rPr>
                <w:spacing w:val="-10"/>
                <w:sz w:val="24"/>
              </w:rPr>
              <w:t>5</w:t>
            </w:r>
          </w:p>
        </w:tc>
        <w:tc>
          <w:tcPr>
            <w:tcW w:w="3362" w:type="dxa"/>
            <w:tcBorders>
              <w:bottom w:val="nil"/>
            </w:tcBorders>
          </w:tcPr>
          <w:p w14:paraId="29432838" w14:textId="77777777" w:rsidR="00CF21C5" w:rsidRDefault="00A7387D">
            <w:pPr>
              <w:pStyle w:val="TableParagraph"/>
              <w:spacing w:before="90" w:line="261" w:lineRule="exact"/>
              <w:ind w:left="90"/>
              <w:rPr>
                <w:sz w:val="24"/>
              </w:rPr>
            </w:pPr>
            <w:r>
              <w:rPr>
                <w:sz w:val="24"/>
              </w:rPr>
              <w:t>рассуждатьо</w:t>
            </w:r>
            <w:r>
              <w:rPr>
                <w:spacing w:val="-2"/>
                <w:sz w:val="24"/>
              </w:rPr>
              <w:t>необходимости</w:t>
            </w:r>
          </w:p>
        </w:tc>
        <w:tc>
          <w:tcPr>
            <w:tcW w:w="1212" w:type="dxa"/>
            <w:tcBorders>
              <w:bottom w:val="nil"/>
            </w:tcBorders>
          </w:tcPr>
          <w:p w14:paraId="106AB1BB" w14:textId="77777777" w:rsidR="00CF21C5" w:rsidRDefault="00A7387D">
            <w:pPr>
              <w:pStyle w:val="TableParagraph"/>
              <w:spacing w:before="90" w:line="261" w:lineRule="exact"/>
              <w:ind w:left="90"/>
              <w:rPr>
                <w:sz w:val="24"/>
              </w:rPr>
            </w:pPr>
            <w:r>
              <w:rPr>
                <w:spacing w:val="-2"/>
                <w:sz w:val="24"/>
              </w:rPr>
              <w:t>Устный</w:t>
            </w:r>
          </w:p>
        </w:tc>
        <w:tc>
          <w:tcPr>
            <w:tcW w:w="2189" w:type="dxa"/>
            <w:tcBorders>
              <w:bottom w:val="nil"/>
            </w:tcBorders>
          </w:tcPr>
          <w:p w14:paraId="68310E0D" w14:textId="77777777" w:rsidR="00CF21C5" w:rsidRDefault="00A7387D">
            <w:pPr>
              <w:pStyle w:val="TableParagraph"/>
              <w:spacing w:before="90" w:line="261" w:lineRule="exact"/>
              <w:ind w:left="90"/>
              <w:rPr>
                <w:sz w:val="24"/>
              </w:rPr>
            </w:pPr>
            <w:r>
              <w:rPr>
                <w:sz w:val="24"/>
              </w:rPr>
              <w:t>Основы</w:t>
            </w:r>
            <w:r>
              <w:rPr>
                <w:spacing w:val="-2"/>
                <w:sz w:val="24"/>
              </w:rPr>
              <w:t>светской</w:t>
            </w:r>
          </w:p>
        </w:tc>
      </w:tr>
      <w:tr w:rsidR="00CF21C5" w14:paraId="78CCF3D6" w14:textId="77777777">
        <w:trPr>
          <w:trHeight w:val="276"/>
        </w:trPr>
        <w:tc>
          <w:tcPr>
            <w:tcW w:w="660" w:type="dxa"/>
            <w:tcBorders>
              <w:top w:val="nil"/>
              <w:bottom w:val="nil"/>
            </w:tcBorders>
          </w:tcPr>
          <w:p w14:paraId="1B734B2A" w14:textId="77777777" w:rsidR="00CF21C5" w:rsidRDefault="00CF21C5">
            <w:pPr>
              <w:pStyle w:val="TableParagraph"/>
              <w:rPr>
                <w:sz w:val="20"/>
              </w:rPr>
            </w:pPr>
          </w:p>
        </w:tc>
        <w:tc>
          <w:tcPr>
            <w:tcW w:w="1834" w:type="dxa"/>
            <w:tcBorders>
              <w:top w:val="nil"/>
              <w:bottom w:val="nil"/>
            </w:tcBorders>
          </w:tcPr>
          <w:p w14:paraId="31175856" w14:textId="77777777" w:rsidR="00CF21C5" w:rsidRDefault="00A7387D">
            <w:pPr>
              <w:pStyle w:val="TableParagraph"/>
              <w:spacing w:line="256" w:lineRule="exact"/>
              <w:ind w:left="90"/>
              <w:rPr>
                <w:sz w:val="24"/>
              </w:rPr>
            </w:pPr>
            <w:r>
              <w:rPr>
                <w:spacing w:val="-2"/>
                <w:sz w:val="24"/>
              </w:rPr>
              <w:t>человеческих</w:t>
            </w:r>
          </w:p>
        </w:tc>
        <w:tc>
          <w:tcPr>
            <w:tcW w:w="1464" w:type="dxa"/>
            <w:tcBorders>
              <w:top w:val="nil"/>
              <w:bottom w:val="nil"/>
            </w:tcBorders>
          </w:tcPr>
          <w:p w14:paraId="67A4990E" w14:textId="77777777" w:rsidR="00CF21C5" w:rsidRDefault="00CF21C5">
            <w:pPr>
              <w:pStyle w:val="TableParagraph"/>
              <w:rPr>
                <w:sz w:val="20"/>
              </w:rPr>
            </w:pPr>
          </w:p>
        </w:tc>
        <w:tc>
          <w:tcPr>
            <w:tcW w:w="3362" w:type="dxa"/>
            <w:tcBorders>
              <w:top w:val="nil"/>
              <w:bottom w:val="nil"/>
            </w:tcBorders>
          </w:tcPr>
          <w:p w14:paraId="3090A8AB" w14:textId="77777777" w:rsidR="00CF21C5" w:rsidRDefault="00A7387D">
            <w:pPr>
              <w:pStyle w:val="TableParagraph"/>
              <w:spacing w:line="256" w:lineRule="exact"/>
              <w:ind w:left="90"/>
              <w:rPr>
                <w:sz w:val="24"/>
              </w:rPr>
            </w:pPr>
            <w:r>
              <w:rPr>
                <w:sz w:val="24"/>
              </w:rPr>
              <w:t xml:space="preserve">соблюдения </w:t>
            </w:r>
            <w:r>
              <w:rPr>
                <w:spacing w:val="-2"/>
                <w:sz w:val="24"/>
              </w:rPr>
              <w:t>нравственных</w:t>
            </w:r>
          </w:p>
        </w:tc>
        <w:tc>
          <w:tcPr>
            <w:tcW w:w="1212" w:type="dxa"/>
            <w:tcBorders>
              <w:top w:val="nil"/>
              <w:bottom w:val="nil"/>
            </w:tcBorders>
          </w:tcPr>
          <w:p w14:paraId="38A38841" w14:textId="77777777" w:rsidR="00CF21C5" w:rsidRDefault="00A7387D">
            <w:pPr>
              <w:pStyle w:val="TableParagraph"/>
              <w:spacing w:line="256" w:lineRule="exact"/>
              <w:ind w:left="90"/>
              <w:rPr>
                <w:sz w:val="24"/>
              </w:rPr>
            </w:pPr>
            <w:r>
              <w:rPr>
                <w:spacing w:val="-2"/>
                <w:sz w:val="24"/>
              </w:rPr>
              <w:t>опрос;</w:t>
            </w:r>
          </w:p>
        </w:tc>
        <w:tc>
          <w:tcPr>
            <w:tcW w:w="2189" w:type="dxa"/>
            <w:tcBorders>
              <w:top w:val="nil"/>
              <w:bottom w:val="nil"/>
            </w:tcBorders>
          </w:tcPr>
          <w:p w14:paraId="74AF012C" w14:textId="77777777" w:rsidR="00CF21C5" w:rsidRDefault="00A7387D">
            <w:pPr>
              <w:pStyle w:val="TableParagraph"/>
              <w:spacing w:line="256" w:lineRule="exact"/>
              <w:ind w:left="90"/>
              <w:rPr>
                <w:sz w:val="24"/>
              </w:rPr>
            </w:pPr>
            <w:r>
              <w:rPr>
                <w:spacing w:val="-2"/>
                <w:sz w:val="24"/>
              </w:rPr>
              <w:t>этики.</w:t>
            </w:r>
          </w:p>
        </w:tc>
      </w:tr>
      <w:tr w:rsidR="00CF21C5" w14:paraId="46D0B488" w14:textId="77777777">
        <w:trPr>
          <w:trHeight w:val="275"/>
        </w:trPr>
        <w:tc>
          <w:tcPr>
            <w:tcW w:w="660" w:type="dxa"/>
            <w:tcBorders>
              <w:top w:val="nil"/>
              <w:bottom w:val="nil"/>
            </w:tcBorders>
          </w:tcPr>
          <w:p w14:paraId="69B34683" w14:textId="77777777" w:rsidR="00CF21C5" w:rsidRDefault="00CF21C5">
            <w:pPr>
              <w:pStyle w:val="TableParagraph"/>
              <w:rPr>
                <w:sz w:val="20"/>
              </w:rPr>
            </w:pPr>
          </w:p>
        </w:tc>
        <w:tc>
          <w:tcPr>
            <w:tcW w:w="1834" w:type="dxa"/>
            <w:tcBorders>
              <w:top w:val="nil"/>
              <w:bottom w:val="nil"/>
            </w:tcBorders>
          </w:tcPr>
          <w:p w14:paraId="1DA4ED7A" w14:textId="77777777" w:rsidR="00CF21C5" w:rsidRDefault="00A7387D">
            <w:pPr>
              <w:pStyle w:val="TableParagraph"/>
              <w:spacing w:line="256" w:lineRule="exact"/>
              <w:ind w:left="90"/>
              <w:rPr>
                <w:sz w:val="24"/>
              </w:rPr>
            </w:pPr>
            <w:r>
              <w:rPr>
                <w:spacing w:val="-2"/>
                <w:sz w:val="24"/>
              </w:rPr>
              <w:t>отношений</w:t>
            </w:r>
          </w:p>
        </w:tc>
        <w:tc>
          <w:tcPr>
            <w:tcW w:w="1464" w:type="dxa"/>
            <w:tcBorders>
              <w:top w:val="nil"/>
              <w:bottom w:val="nil"/>
            </w:tcBorders>
          </w:tcPr>
          <w:p w14:paraId="5B372BA6" w14:textId="77777777" w:rsidR="00CF21C5" w:rsidRDefault="00CF21C5">
            <w:pPr>
              <w:pStyle w:val="TableParagraph"/>
              <w:rPr>
                <w:sz w:val="20"/>
              </w:rPr>
            </w:pPr>
          </w:p>
        </w:tc>
        <w:tc>
          <w:tcPr>
            <w:tcW w:w="3362" w:type="dxa"/>
            <w:tcBorders>
              <w:top w:val="nil"/>
              <w:bottom w:val="nil"/>
            </w:tcBorders>
          </w:tcPr>
          <w:p w14:paraId="6E926056" w14:textId="77777777" w:rsidR="00CF21C5" w:rsidRDefault="00A7387D">
            <w:pPr>
              <w:pStyle w:val="TableParagraph"/>
              <w:spacing w:line="256" w:lineRule="exact"/>
              <w:ind w:left="90"/>
              <w:rPr>
                <w:sz w:val="24"/>
              </w:rPr>
            </w:pPr>
            <w:r>
              <w:rPr>
                <w:sz w:val="24"/>
              </w:rPr>
              <w:t>нормжизнив</w:t>
            </w:r>
            <w:r>
              <w:rPr>
                <w:spacing w:val="-2"/>
                <w:sz w:val="24"/>
              </w:rPr>
              <w:t>обществе;</w:t>
            </w:r>
          </w:p>
        </w:tc>
        <w:tc>
          <w:tcPr>
            <w:tcW w:w="1212" w:type="dxa"/>
            <w:tcBorders>
              <w:top w:val="nil"/>
              <w:bottom w:val="nil"/>
            </w:tcBorders>
          </w:tcPr>
          <w:p w14:paraId="0086A5B4" w14:textId="77777777" w:rsidR="00CF21C5" w:rsidRDefault="00CF21C5">
            <w:pPr>
              <w:pStyle w:val="TableParagraph"/>
              <w:rPr>
                <w:sz w:val="20"/>
              </w:rPr>
            </w:pPr>
          </w:p>
        </w:tc>
        <w:tc>
          <w:tcPr>
            <w:tcW w:w="2189" w:type="dxa"/>
            <w:tcBorders>
              <w:top w:val="nil"/>
              <w:bottom w:val="nil"/>
            </w:tcBorders>
          </w:tcPr>
          <w:p w14:paraId="488F9194" w14:textId="77777777" w:rsidR="00CF21C5" w:rsidRDefault="00A7387D">
            <w:pPr>
              <w:pStyle w:val="TableParagraph"/>
              <w:spacing w:line="256" w:lineRule="exact"/>
              <w:ind w:left="90"/>
              <w:rPr>
                <w:sz w:val="24"/>
              </w:rPr>
            </w:pPr>
            <w:r>
              <w:rPr>
                <w:spacing w:val="-2"/>
                <w:sz w:val="24"/>
              </w:rPr>
              <w:t>Электронное</w:t>
            </w:r>
          </w:p>
        </w:tc>
      </w:tr>
      <w:tr w:rsidR="00CF21C5" w14:paraId="75A1FDE7" w14:textId="77777777">
        <w:trPr>
          <w:trHeight w:val="275"/>
        </w:trPr>
        <w:tc>
          <w:tcPr>
            <w:tcW w:w="660" w:type="dxa"/>
            <w:tcBorders>
              <w:top w:val="nil"/>
              <w:bottom w:val="nil"/>
            </w:tcBorders>
          </w:tcPr>
          <w:p w14:paraId="4FAA9B93" w14:textId="77777777" w:rsidR="00CF21C5" w:rsidRDefault="00CF21C5">
            <w:pPr>
              <w:pStyle w:val="TableParagraph"/>
              <w:rPr>
                <w:sz w:val="20"/>
              </w:rPr>
            </w:pPr>
          </w:p>
        </w:tc>
        <w:tc>
          <w:tcPr>
            <w:tcW w:w="1834" w:type="dxa"/>
            <w:tcBorders>
              <w:top w:val="nil"/>
              <w:bottom w:val="nil"/>
            </w:tcBorders>
          </w:tcPr>
          <w:p w14:paraId="5F1F2BE5" w14:textId="77777777" w:rsidR="00CF21C5" w:rsidRDefault="00CF21C5">
            <w:pPr>
              <w:pStyle w:val="TableParagraph"/>
              <w:rPr>
                <w:sz w:val="20"/>
              </w:rPr>
            </w:pPr>
          </w:p>
        </w:tc>
        <w:tc>
          <w:tcPr>
            <w:tcW w:w="1464" w:type="dxa"/>
            <w:tcBorders>
              <w:top w:val="nil"/>
              <w:bottom w:val="nil"/>
            </w:tcBorders>
          </w:tcPr>
          <w:p w14:paraId="49E3D3B2" w14:textId="77777777" w:rsidR="00CF21C5" w:rsidRDefault="00CF21C5">
            <w:pPr>
              <w:pStyle w:val="TableParagraph"/>
              <w:rPr>
                <w:sz w:val="20"/>
              </w:rPr>
            </w:pPr>
          </w:p>
        </w:tc>
        <w:tc>
          <w:tcPr>
            <w:tcW w:w="3362" w:type="dxa"/>
            <w:tcBorders>
              <w:top w:val="nil"/>
              <w:bottom w:val="nil"/>
            </w:tcBorders>
          </w:tcPr>
          <w:p w14:paraId="443D35E5" w14:textId="77777777" w:rsidR="00CF21C5" w:rsidRDefault="00A7387D">
            <w:pPr>
              <w:pStyle w:val="TableParagraph"/>
              <w:spacing w:line="256" w:lineRule="exact"/>
              <w:ind w:left="90"/>
              <w:rPr>
                <w:sz w:val="24"/>
              </w:rPr>
            </w:pPr>
            <w:r>
              <w:rPr>
                <w:sz w:val="24"/>
              </w:rPr>
              <w:t>рассуждатьо</w:t>
            </w:r>
            <w:r>
              <w:rPr>
                <w:spacing w:val="-2"/>
                <w:sz w:val="24"/>
              </w:rPr>
              <w:t>нравственных</w:t>
            </w:r>
          </w:p>
        </w:tc>
        <w:tc>
          <w:tcPr>
            <w:tcW w:w="1212" w:type="dxa"/>
            <w:tcBorders>
              <w:top w:val="nil"/>
              <w:bottom w:val="nil"/>
            </w:tcBorders>
          </w:tcPr>
          <w:p w14:paraId="7B49710C" w14:textId="77777777" w:rsidR="00CF21C5" w:rsidRDefault="00CF21C5">
            <w:pPr>
              <w:pStyle w:val="TableParagraph"/>
              <w:rPr>
                <w:sz w:val="20"/>
              </w:rPr>
            </w:pPr>
          </w:p>
        </w:tc>
        <w:tc>
          <w:tcPr>
            <w:tcW w:w="2189" w:type="dxa"/>
            <w:tcBorders>
              <w:top w:val="nil"/>
              <w:bottom w:val="nil"/>
            </w:tcBorders>
          </w:tcPr>
          <w:p w14:paraId="4B82D7EA" w14:textId="77777777" w:rsidR="00CF21C5" w:rsidRDefault="00A7387D">
            <w:pPr>
              <w:pStyle w:val="TableParagraph"/>
              <w:spacing w:line="256" w:lineRule="exact"/>
              <w:ind w:left="90"/>
              <w:rPr>
                <w:sz w:val="24"/>
              </w:rPr>
            </w:pPr>
            <w:r>
              <w:rPr>
                <w:sz w:val="24"/>
              </w:rPr>
              <w:t xml:space="preserve">пособие </w:t>
            </w:r>
            <w:r>
              <w:rPr>
                <w:spacing w:val="-10"/>
                <w:sz w:val="24"/>
              </w:rPr>
              <w:t>к</w:t>
            </w:r>
          </w:p>
        </w:tc>
      </w:tr>
      <w:tr w:rsidR="00CF21C5" w14:paraId="190B055C" w14:textId="77777777">
        <w:trPr>
          <w:trHeight w:val="276"/>
        </w:trPr>
        <w:tc>
          <w:tcPr>
            <w:tcW w:w="660" w:type="dxa"/>
            <w:tcBorders>
              <w:top w:val="nil"/>
              <w:bottom w:val="nil"/>
            </w:tcBorders>
          </w:tcPr>
          <w:p w14:paraId="62967536" w14:textId="77777777" w:rsidR="00CF21C5" w:rsidRDefault="00CF21C5">
            <w:pPr>
              <w:pStyle w:val="TableParagraph"/>
              <w:rPr>
                <w:sz w:val="20"/>
              </w:rPr>
            </w:pPr>
          </w:p>
        </w:tc>
        <w:tc>
          <w:tcPr>
            <w:tcW w:w="1834" w:type="dxa"/>
            <w:tcBorders>
              <w:top w:val="nil"/>
              <w:bottom w:val="nil"/>
            </w:tcBorders>
          </w:tcPr>
          <w:p w14:paraId="411B80D8" w14:textId="77777777" w:rsidR="00CF21C5" w:rsidRDefault="00CF21C5">
            <w:pPr>
              <w:pStyle w:val="TableParagraph"/>
              <w:rPr>
                <w:sz w:val="20"/>
              </w:rPr>
            </w:pPr>
          </w:p>
        </w:tc>
        <w:tc>
          <w:tcPr>
            <w:tcW w:w="1464" w:type="dxa"/>
            <w:tcBorders>
              <w:top w:val="nil"/>
              <w:bottom w:val="nil"/>
            </w:tcBorders>
          </w:tcPr>
          <w:p w14:paraId="572AAB58" w14:textId="77777777" w:rsidR="00CF21C5" w:rsidRDefault="00CF21C5">
            <w:pPr>
              <w:pStyle w:val="TableParagraph"/>
              <w:rPr>
                <w:sz w:val="20"/>
              </w:rPr>
            </w:pPr>
          </w:p>
        </w:tc>
        <w:tc>
          <w:tcPr>
            <w:tcW w:w="3362" w:type="dxa"/>
            <w:tcBorders>
              <w:top w:val="nil"/>
              <w:bottom w:val="nil"/>
            </w:tcBorders>
          </w:tcPr>
          <w:p w14:paraId="1AFC36BF" w14:textId="77777777" w:rsidR="00CF21C5" w:rsidRDefault="00A7387D">
            <w:pPr>
              <w:pStyle w:val="TableParagraph"/>
              <w:spacing w:line="256" w:lineRule="exact"/>
              <w:ind w:left="90"/>
              <w:rPr>
                <w:sz w:val="24"/>
              </w:rPr>
            </w:pPr>
            <w:r>
              <w:rPr>
                <w:sz w:val="24"/>
              </w:rPr>
              <w:t xml:space="preserve">нормахнапримерах </w:t>
            </w:r>
            <w:r>
              <w:rPr>
                <w:spacing w:val="-2"/>
                <w:sz w:val="24"/>
              </w:rPr>
              <w:t>образцов</w:t>
            </w:r>
          </w:p>
        </w:tc>
        <w:tc>
          <w:tcPr>
            <w:tcW w:w="1212" w:type="dxa"/>
            <w:tcBorders>
              <w:top w:val="nil"/>
              <w:bottom w:val="nil"/>
            </w:tcBorders>
          </w:tcPr>
          <w:p w14:paraId="58CD06D1" w14:textId="77777777" w:rsidR="00CF21C5" w:rsidRDefault="00CF21C5">
            <w:pPr>
              <w:pStyle w:val="TableParagraph"/>
              <w:rPr>
                <w:sz w:val="20"/>
              </w:rPr>
            </w:pPr>
          </w:p>
        </w:tc>
        <w:tc>
          <w:tcPr>
            <w:tcW w:w="2189" w:type="dxa"/>
            <w:tcBorders>
              <w:top w:val="nil"/>
              <w:bottom w:val="nil"/>
            </w:tcBorders>
          </w:tcPr>
          <w:p w14:paraId="4C8B5A10" w14:textId="77777777" w:rsidR="00CF21C5" w:rsidRDefault="00A7387D">
            <w:pPr>
              <w:pStyle w:val="TableParagraph"/>
              <w:spacing w:line="256" w:lineRule="exact"/>
              <w:ind w:left="90"/>
              <w:rPr>
                <w:sz w:val="24"/>
              </w:rPr>
            </w:pPr>
            <w:r>
              <w:rPr>
                <w:spacing w:val="-2"/>
                <w:sz w:val="24"/>
              </w:rPr>
              <w:t>учебному</w:t>
            </w:r>
          </w:p>
        </w:tc>
      </w:tr>
      <w:tr w:rsidR="00CF21C5" w14:paraId="7B553FD2" w14:textId="77777777">
        <w:trPr>
          <w:trHeight w:val="275"/>
        </w:trPr>
        <w:tc>
          <w:tcPr>
            <w:tcW w:w="660" w:type="dxa"/>
            <w:tcBorders>
              <w:top w:val="nil"/>
              <w:bottom w:val="nil"/>
            </w:tcBorders>
          </w:tcPr>
          <w:p w14:paraId="56D96353" w14:textId="77777777" w:rsidR="00CF21C5" w:rsidRDefault="00CF21C5">
            <w:pPr>
              <w:pStyle w:val="TableParagraph"/>
              <w:rPr>
                <w:sz w:val="20"/>
              </w:rPr>
            </w:pPr>
          </w:p>
        </w:tc>
        <w:tc>
          <w:tcPr>
            <w:tcW w:w="1834" w:type="dxa"/>
            <w:tcBorders>
              <w:top w:val="nil"/>
              <w:bottom w:val="nil"/>
            </w:tcBorders>
          </w:tcPr>
          <w:p w14:paraId="6CC45D3D" w14:textId="77777777" w:rsidR="00CF21C5" w:rsidRDefault="00CF21C5">
            <w:pPr>
              <w:pStyle w:val="TableParagraph"/>
              <w:rPr>
                <w:sz w:val="20"/>
              </w:rPr>
            </w:pPr>
          </w:p>
        </w:tc>
        <w:tc>
          <w:tcPr>
            <w:tcW w:w="1464" w:type="dxa"/>
            <w:tcBorders>
              <w:top w:val="nil"/>
              <w:bottom w:val="nil"/>
            </w:tcBorders>
          </w:tcPr>
          <w:p w14:paraId="4439D131" w14:textId="77777777" w:rsidR="00CF21C5" w:rsidRDefault="00CF21C5">
            <w:pPr>
              <w:pStyle w:val="TableParagraph"/>
              <w:rPr>
                <w:sz w:val="20"/>
              </w:rPr>
            </w:pPr>
          </w:p>
        </w:tc>
        <w:tc>
          <w:tcPr>
            <w:tcW w:w="3362" w:type="dxa"/>
            <w:tcBorders>
              <w:top w:val="nil"/>
              <w:bottom w:val="nil"/>
            </w:tcBorders>
          </w:tcPr>
          <w:p w14:paraId="791B0B28" w14:textId="77777777" w:rsidR="00CF21C5" w:rsidRDefault="00A7387D">
            <w:pPr>
              <w:pStyle w:val="TableParagraph"/>
              <w:spacing w:line="256" w:lineRule="exact"/>
              <w:ind w:left="90"/>
              <w:rPr>
                <w:sz w:val="24"/>
              </w:rPr>
            </w:pPr>
            <w:r>
              <w:rPr>
                <w:sz w:val="24"/>
              </w:rPr>
              <w:t>поведения</w:t>
            </w:r>
            <w:r>
              <w:rPr>
                <w:spacing w:val="-2"/>
                <w:sz w:val="24"/>
              </w:rPr>
              <w:t>людей,</w:t>
            </w:r>
          </w:p>
        </w:tc>
        <w:tc>
          <w:tcPr>
            <w:tcW w:w="1212" w:type="dxa"/>
            <w:tcBorders>
              <w:top w:val="nil"/>
              <w:bottom w:val="nil"/>
            </w:tcBorders>
          </w:tcPr>
          <w:p w14:paraId="1D87ECE1" w14:textId="77777777" w:rsidR="00CF21C5" w:rsidRDefault="00CF21C5">
            <w:pPr>
              <w:pStyle w:val="TableParagraph"/>
              <w:rPr>
                <w:sz w:val="20"/>
              </w:rPr>
            </w:pPr>
          </w:p>
        </w:tc>
        <w:tc>
          <w:tcPr>
            <w:tcW w:w="2189" w:type="dxa"/>
            <w:tcBorders>
              <w:top w:val="nil"/>
              <w:bottom w:val="nil"/>
            </w:tcBorders>
          </w:tcPr>
          <w:p w14:paraId="02972439" w14:textId="77777777" w:rsidR="00CF21C5" w:rsidRDefault="00A7387D">
            <w:pPr>
              <w:pStyle w:val="TableParagraph"/>
              <w:spacing w:line="256" w:lineRule="exact"/>
              <w:ind w:left="90"/>
              <w:rPr>
                <w:sz w:val="24"/>
              </w:rPr>
            </w:pPr>
            <w:r>
              <w:rPr>
                <w:sz w:val="24"/>
              </w:rPr>
              <w:t>пособию. –</w:t>
            </w:r>
            <w:r>
              <w:rPr>
                <w:spacing w:val="-5"/>
                <w:sz w:val="24"/>
              </w:rPr>
              <w:t>М.:</w:t>
            </w:r>
          </w:p>
        </w:tc>
      </w:tr>
      <w:tr w:rsidR="00CF21C5" w14:paraId="676E2A60" w14:textId="77777777">
        <w:trPr>
          <w:trHeight w:val="276"/>
        </w:trPr>
        <w:tc>
          <w:tcPr>
            <w:tcW w:w="660" w:type="dxa"/>
            <w:tcBorders>
              <w:top w:val="nil"/>
              <w:bottom w:val="nil"/>
            </w:tcBorders>
          </w:tcPr>
          <w:p w14:paraId="107E6670" w14:textId="77777777" w:rsidR="00CF21C5" w:rsidRDefault="00CF21C5">
            <w:pPr>
              <w:pStyle w:val="TableParagraph"/>
              <w:rPr>
                <w:sz w:val="20"/>
              </w:rPr>
            </w:pPr>
          </w:p>
        </w:tc>
        <w:tc>
          <w:tcPr>
            <w:tcW w:w="1834" w:type="dxa"/>
            <w:tcBorders>
              <w:top w:val="nil"/>
              <w:bottom w:val="nil"/>
            </w:tcBorders>
          </w:tcPr>
          <w:p w14:paraId="5C2C8691" w14:textId="77777777" w:rsidR="00CF21C5" w:rsidRDefault="00CF21C5">
            <w:pPr>
              <w:pStyle w:val="TableParagraph"/>
              <w:rPr>
                <w:sz w:val="20"/>
              </w:rPr>
            </w:pPr>
          </w:p>
        </w:tc>
        <w:tc>
          <w:tcPr>
            <w:tcW w:w="1464" w:type="dxa"/>
            <w:tcBorders>
              <w:top w:val="nil"/>
              <w:bottom w:val="nil"/>
            </w:tcBorders>
          </w:tcPr>
          <w:p w14:paraId="33334523" w14:textId="77777777" w:rsidR="00CF21C5" w:rsidRDefault="00CF21C5">
            <w:pPr>
              <w:pStyle w:val="TableParagraph"/>
              <w:rPr>
                <w:sz w:val="20"/>
              </w:rPr>
            </w:pPr>
          </w:p>
        </w:tc>
        <w:tc>
          <w:tcPr>
            <w:tcW w:w="3362" w:type="dxa"/>
            <w:tcBorders>
              <w:top w:val="nil"/>
              <w:bottom w:val="nil"/>
            </w:tcBorders>
          </w:tcPr>
          <w:p w14:paraId="50F02F19" w14:textId="77777777" w:rsidR="00CF21C5" w:rsidRDefault="00A7387D">
            <w:pPr>
              <w:pStyle w:val="TableParagraph"/>
              <w:spacing w:line="256" w:lineRule="exact"/>
              <w:ind w:left="90"/>
              <w:rPr>
                <w:sz w:val="24"/>
              </w:rPr>
            </w:pPr>
            <w:r>
              <w:rPr>
                <w:sz w:val="24"/>
              </w:rPr>
              <w:t xml:space="preserve">историческихи </w:t>
            </w:r>
            <w:r>
              <w:rPr>
                <w:spacing w:val="-2"/>
                <w:sz w:val="24"/>
              </w:rPr>
              <w:t>литературных</w:t>
            </w:r>
          </w:p>
        </w:tc>
        <w:tc>
          <w:tcPr>
            <w:tcW w:w="1212" w:type="dxa"/>
            <w:tcBorders>
              <w:top w:val="nil"/>
              <w:bottom w:val="nil"/>
            </w:tcBorders>
          </w:tcPr>
          <w:p w14:paraId="294BB4B0" w14:textId="77777777" w:rsidR="00CF21C5" w:rsidRDefault="00CF21C5">
            <w:pPr>
              <w:pStyle w:val="TableParagraph"/>
              <w:rPr>
                <w:sz w:val="20"/>
              </w:rPr>
            </w:pPr>
          </w:p>
        </w:tc>
        <w:tc>
          <w:tcPr>
            <w:tcW w:w="2189" w:type="dxa"/>
            <w:tcBorders>
              <w:top w:val="nil"/>
              <w:bottom w:val="nil"/>
            </w:tcBorders>
          </w:tcPr>
          <w:p w14:paraId="585F9F46" w14:textId="77777777" w:rsidR="00CF21C5" w:rsidRDefault="00A7387D">
            <w:pPr>
              <w:pStyle w:val="TableParagraph"/>
              <w:spacing w:line="256" w:lineRule="exact"/>
              <w:ind w:left="90"/>
              <w:rPr>
                <w:sz w:val="24"/>
              </w:rPr>
            </w:pPr>
            <w:r>
              <w:rPr>
                <w:sz w:val="24"/>
              </w:rPr>
              <w:t>Просвещение,</w:t>
            </w:r>
            <w:r>
              <w:rPr>
                <w:spacing w:val="-4"/>
                <w:sz w:val="24"/>
              </w:rPr>
              <w:t>2023</w:t>
            </w:r>
          </w:p>
        </w:tc>
      </w:tr>
      <w:tr w:rsidR="00CF21C5" w14:paraId="09BDDA89" w14:textId="77777777">
        <w:trPr>
          <w:trHeight w:val="275"/>
        </w:trPr>
        <w:tc>
          <w:tcPr>
            <w:tcW w:w="660" w:type="dxa"/>
            <w:tcBorders>
              <w:top w:val="nil"/>
              <w:bottom w:val="nil"/>
            </w:tcBorders>
          </w:tcPr>
          <w:p w14:paraId="085C9EF0" w14:textId="77777777" w:rsidR="00CF21C5" w:rsidRDefault="00CF21C5">
            <w:pPr>
              <w:pStyle w:val="TableParagraph"/>
              <w:rPr>
                <w:sz w:val="20"/>
              </w:rPr>
            </w:pPr>
          </w:p>
        </w:tc>
        <w:tc>
          <w:tcPr>
            <w:tcW w:w="1834" w:type="dxa"/>
            <w:tcBorders>
              <w:top w:val="nil"/>
              <w:bottom w:val="nil"/>
            </w:tcBorders>
          </w:tcPr>
          <w:p w14:paraId="644A0C8A" w14:textId="77777777" w:rsidR="00CF21C5" w:rsidRDefault="00CF21C5">
            <w:pPr>
              <w:pStyle w:val="TableParagraph"/>
              <w:rPr>
                <w:sz w:val="20"/>
              </w:rPr>
            </w:pPr>
          </w:p>
        </w:tc>
        <w:tc>
          <w:tcPr>
            <w:tcW w:w="1464" w:type="dxa"/>
            <w:tcBorders>
              <w:top w:val="nil"/>
              <w:bottom w:val="nil"/>
            </w:tcBorders>
          </w:tcPr>
          <w:p w14:paraId="07D0028C" w14:textId="77777777" w:rsidR="00CF21C5" w:rsidRDefault="00CF21C5">
            <w:pPr>
              <w:pStyle w:val="TableParagraph"/>
              <w:rPr>
                <w:sz w:val="20"/>
              </w:rPr>
            </w:pPr>
          </w:p>
        </w:tc>
        <w:tc>
          <w:tcPr>
            <w:tcW w:w="3362" w:type="dxa"/>
            <w:tcBorders>
              <w:top w:val="nil"/>
              <w:bottom w:val="nil"/>
            </w:tcBorders>
          </w:tcPr>
          <w:p w14:paraId="51FE645D" w14:textId="77777777" w:rsidR="00CF21C5" w:rsidRDefault="00A7387D">
            <w:pPr>
              <w:pStyle w:val="TableParagraph"/>
              <w:spacing w:line="256" w:lineRule="exact"/>
              <w:ind w:left="90"/>
              <w:rPr>
                <w:sz w:val="24"/>
              </w:rPr>
            </w:pPr>
            <w:r>
              <w:rPr>
                <w:sz w:val="24"/>
              </w:rPr>
              <w:t>героев,защитников</w:t>
            </w:r>
            <w:r>
              <w:rPr>
                <w:spacing w:val="-2"/>
                <w:sz w:val="24"/>
              </w:rPr>
              <w:t>Отечества</w:t>
            </w:r>
          </w:p>
        </w:tc>
        <w:tc>
          <w:tcPr>
            <w:tcW w:w="1212" w:type="dxa"/>
            <w:tcBorders>
              <w:top w:val="nil"/>
              <w:bottom w:val="nil"/>
            </w:tcBorders>
          </w:tcPr>
          <w:p w14:paraId="275D23C5" w14:textId="77777777" w:rsidR="00CF21C5" w:rsidRDefault="00CF21C5">
            <w:pPr>
              <w:pStyle w:val="TableParagraph"/>
              <w:rPr>
                <w:sz w:val="20"/>
              </w:rPr>
            </w:pPr>
          </w:p>
        </w:tc>
        <w:tc>
          <w:tcPr>
            <w:tcW w:w="2189" w:type="dxa"/>
            <w:tcBorders>
              <w:top w:val="nil"/>
              <w:bottom w:val="nil"/>
            </w:tcBorders>
          </w:tcPr>
          <w:p w14:paraId="3B320A31" w14:textId="77777777" w:rsidR="00CF21C5" w:rsidRDefault="00CF21C5">
            <w:pPr>
              <w:pStyle w:val="TableParagraph"/>
              <w:rPr>
                <w:sz w:val="20"/>
              </w:rPr>
            </w:pPr>
          </w:p>
        </w:tc>
      </w:tr>
      <w:tr w:rsidR="00CF21C5" w14:paraId="4A7A0A87" w14:textId="77777777">
        <w:trPr>
          <w:trHeight w:val="275"/>
        </w:trPr>
        <w:tc>
          <w:tcPr>
            <w:tcW w:w="660" w:type="dxa"/>
            <w:tcBorders>
              <w:top w:val="nil"/>
              <w:bottom w:val="nil"/>
            </w:tcBorders>
          </w:tcPr>
          <w:p w14:paraId="5375805A" w14:textId="77777777" w:rsidR="00CF21C5" w:rsidRDefault="00CF21C5">
            <w:pPr>
              <w:pStyle w:val="TableParagraph"/>
              <w:rPr>
                <w:sz w:val="20"/>
              </w:rPr>
            </w:pPr>
          </w:p>
        </w:tc>
        <w:tc>
          <w:tcPr>
            <w:tcW w:w="1834" w:type="dxa"/>
            <w:tcBorders>
              <w:top w:val="nil"/>
              <w:bottom w:val="nil"/>
            </w:tcBorders>
          </w:tcPr>
          <w:p w14:paraId="5DC9DA94" w14:textId="77777777" w:rsidR="00CF21C5" w:rsidRDefault="00CF21C5">
            <w:pPr>
              <w:pStyle w:val="TableParagraph"/>
              <w:rPr>
                <w:sz w:val="20"/>
              </w:rPr>
            </w:pPr>
          </w:p>
        </w:tc>
        <w:tc>
          <w:tcPr>
            <w:tcW w:w="1464" w:type="dxa"/>
            <w:tcBorders>
              <w:top w:val="nil"/>
              <w:bottom w:val="nil"/>
            </w:tcBorders>
          </w:tcPr>
          <w:p w14:paraId="23D35076" w14:textId="77777777" w:rsidR="00CF21C5" w:rsidRDefault="00CF21C5">
            <w:pPr>
              <w:pStyle w:val="TableParagraph"/>
              <w:rPr>
                <w:sz w:val="20"/>
              </w:rPr>
            </w:pPr>
          </w:p>
        </w:tc>
        <w:tc>
          <w:tcPr>
            <w:tcW w:w="3362" w:type="dxa"/>
            <w:tcBorders>
              <w:top w:val="nil"/>
              <w:bottom w:val="nil"/>
            </w:tcBorders>
          </w:tcPr>
          <w:p w14:paraId="7CC27988" w14:textId="77777777" w:rsidR="00CF21C5" w:rsidRDefault="00A7387D">
            <w:pPr>
              <w:pStyle w:val="TableParagraph"/>
              <w:spacing w:line="256" w:lineRule="exact"/>
              <w:ind w:left="90"/>
              <w:rPr>
                <w:sz w:val="24"/>
              </w:rPr>
            </w:pPr>
            <w:r>
              <w:rPr>
                <w:sz w:val="24"/>
              </w:rPr>
              <w:t xml:space="preserve">висторииРоссии </w:t>
            </w:r>
            <w:r>
              <w:rPr>
                <w:spacing w:val="-10"/>
                <w:sz w:val="24"/>
              </w:rPr>
              <w:t>и</w:t>
            </w:r>
          </w:p>
        </w:tc>
        <w:tc>
          <w:tcPr>
            <w:tcW w:w="1212" w:type="dxa"/>
            <w:tcBorders>
              <w:top w:val="nil"/>
              <w:bottom w:val="nil"/>
            </w:tcBorders>
          </w:tcPr>
          <w:p w14:paraId="4BBD5F3A" w14:textId="77777777" w:rsidR="00CF21C5" w:rsidRDefault="00CF21C5">
            <w:pPr>
              <w:pStyle w:val="TableParagraph"/>
              <w:rPr>
                <w:sz w:val="20"/>
              </w:rPr>
            </w:pPr>
          </w:p>
        </w:tc>
        <w:tc>
          <w:tcPr>
            <w:tcW w:w="2189" w:type="dxa"/>
            <w:tcBorders>
              <w:top w:val="nil"/>
              <w:bottom w:val="nil"/>
            </w:tcBorders>
          </w:tcPr>
          <w:p w14:paraId="3AFB019F" w14:textId="77777777" w:rsidR="00CF21C5" w:rsidRDefault="00CF21C5">
            <w:pPr>
              <w:pStyle w:val="TableParagraph"/>
              <w:rPr>
                <w:sz w:val="20"/>
              </w:rPr>
            </w:pPr>
          </w:p>
        </w:tc>
      </w:tr>
      <w:tr w:rsidR="00CF21C5" w14:paraId="4B28E51D" w14:textId="77777777">
        <w:trPr>
          <w:trHeight w:val="276"/>
        </w:trPr>
        <w:tc>
          <w:tcPr>
            <w:tcW w:w="660" w:type="dxa"/>
            <w:tcBorders>
              <w:top w:val="nil"/>
              <w:bottom w:val="nil"/>
            </w:tcBorders>
          </w:tcPr>
          <w:p w14:paraId="46F2A7BF" w14:textId="77777777" w:rsidR="00CF21C5" w:rsidRDefault="00CF21C5">
            <w:pPr>
              <w:pStyle w:val="TableParagraph"/>
              <w:rPr>
                <w:sz w:val="20"/>
              </w:rPr>
            </w:pPr>
          </w:p>
        </w:tc>
        <w:tc>
          <w:tcPr>
            <w:tcW w:w="1834" w:type="dxa"/>
            <w:tcBorders>
              <w:top w:val="nil"/>
              <w:bottom w:val="nil"/>
            </w:tcBorders>
          </w:tcPr>
          <w:p w14:paraId="661A27E5" w14:textId="77777777" w:rsidR="00CF21C5" w:rsidRDefault="00CF21C5">
            <w:pPr>
              <w:pStyle w:val="TableParagraph"/>
              <w:rPr>
                <w:sz w:val="20"/>
              </w:rPr>
            </w:pPr>
          </w:p>
        </w:tc>
        <w:tc>
          <w:tcPr>
            <w:tcW w:w="1464" w:type="dxa"/>
            <w:tcBorders>
              <w:top w:val="nil"/>
              <w:bottom w:val="nil"/>
            </w:tcBorders>
          </w:tcPr>
          <w:p w14:paraId="14797068" w14:textId="77777777" w:rsidR="00CF21C5" w:rsidRDefault="00CF21C5">
            <w:pPr>
              <w:pStyle w:val="TableParagraph"/>
              <w:rPr>
                <w:sz w:val="20"/>
              </w:rPr>
            </w:pPr>
          </w:p>
        </w:tc>
        <w:tc>
          <w:tcPr>
            <w:tcW w:w="3362" w:type="dxa"/>
            <w:tcBorders>
              <w:top w:val="nil"/>
              <w:bottom w:val="nil"/>
            </w:tcBorders>
          </w:tcPr>
          <w:p w14:paraId="11DA150F" w14:textId="77777777" w:rsidR="00CF21C5" w:rsidRDefault="00A7387D">
            <w:pPr>
              <w:pStyle w:val="TableParagraph"/>
              <w:spacing w:line="256" w:lineRule="exact"/>
              <w:ind w:left="90"/>
              <w:rPr>
                <w:sz w:val="24"/>
              </w:rPr>
            </w:pPr>
            <w:r>
              <w:rPr>
                <w:spacing w:val="-2"/>
                <w:sz w:val="24"/>
              </w:rPr>
              <w:t>современности;</w:t>
            </w:r>
          </w:p>
        </w:tc>
        <w:tc>
          <w:tcPr>
            <w:tcW w:w="1212" w:type="dxa"/>
            <w:tcBorders>
              <w:top w:val="nil"/>
              <w:bottom w:val="nil"/>
            </w:tcBorders>
          </w:tcPr>
          <w:p w14:paraId="76669AAA" w14:textId="77777777" w:rsidR="00CF21C5" w:rsidRDefault="00CF21C5">
            <w:pPr>
              <w:pStyle w:val="TableParagraph"/>
              <w:rPr>
                <w:sz w:val="20"/>
              </w:rPr>
            </w:pPr>
          </w:p>
        </w:tc>
        <w:tc>
          <w:tcPr>
            <w:tcW w:w="2189" w:type="dxa"/>
            <w:tcBorders>
              <w:top w:val="nil"/>
              <w:bottom w:val="nil"/>
            </w:tcBorders>
          </w:tcPr>
          <w:p w14:paraId="59487121" w14:textId="77777777" w:rsidR="00CF21C5" w:rsidRDefault="00CF21C5">
            <w:pPr>
              <w:pStyle w:val="TableParagraph"/>
              <w:rPr>
                <w:sz w:val="20"/>
              </w:rPr>
            </w:pPr>
          </w:p>
        </w:tc>
      </w:tr>
      <w:tr w:rsidR="00CF21C5" w14:paraId="19DF01B5" w14:textId="77777777">
        <w:trPr>
          <w:trHeight w:val="274"/>
        </w:trPr>
        <w:tc>
          <w:tcPr>
            <w:tcW w:w="660" w:type="dxa"/>
            <w:tcBorders>
              <w:top w:val="nil"/>
              <w:bottom w:val="nil"/>
            </w:tcBorders>
          </w:tcPr>
          <w:p w14:paraId="7AEA797A" w14:textId="77777777" w:rsidR="00CF21C5" w:rsidRDefault="00CF21C5">
            <w:pPr>
              <w:pStyle w:val="TableParagraph"/>
              <w:rPr>
                <w:sz w:val="20"/>
              </w:rPr>
            </w:pPr>
          </w:p>
        </w:tc>
        <w:tc>
          <w:tcPr>
            <w:tcW w:w="1834" w:type="dxa"/>
            <w:tcBorders>
              <w:top w:val="nil"/>
              <w:bottom w:val="nil"/>
            </w:tcBorders>
          </w:tcPr>
          <w:p w14:paraId="10432566" w14:textId="77777777" w:rsidR="00CF21C5" w:rsidRDefault="00CF21C5">
            <w:pPr>
              <w:pStyle w:val="TableParagraph"/>
              <w:rPr>
                <w:sz w:val="20"/>
              </w:rPr>
            </w:pPr>
          </w:p>
        </w:tc>
        <w:tc>
          <w:tcPr>
            <w:tcW w:w="1464" w:type="dxa"/>
            <w:tcBorders>
              <w:top w:val="nil"/>
              <w:bottom w:val="nil"/>
            </w:tcBorders>
          </w:tcPr>
          <w:p w14:paraId="7AFE7911" w14:textId="77777777" w:rsidR="00CF21C5" w:rsidRDefault="00CF21C5">
            <w:pPr>
              <w:pStyle w:val="TableParagraph"/>
              <w:rPr>
                <w:sz w:val="20"/>
              </w:rPr>
            </w:pPr>
          </w:p>
        </w:tc>
        <w:tc>
          <w:tcPr>
            <w:tcW w:w="3362" w:type="dxa"/>
            <w:tcBorders>
              <w:top w:val="nil"/>
              <w:bottom w:val="nil"/>
            </w:tcBorders>
          </w:tcPr>
          <w:p w14:paraId="0F77782A" w14:textId="77777777" w:rsidR="00CF21C5" w:rsidRDefault="00A7387D">
            <w:pPr>
              <w:pStyle w:val="TableParagraph"/>
              <w:spacing w:line="255" w:lineRule="exact"/>
              <w:ind w:left="90"/>
              <w:rPr>
                <w:sz w:val="24"/>
              </w:rPr>
            </w:pPr>
            <w:r>
              <w:rPr>
                <w:sz w:val="24"/>
              </w:rPr>
              <w:t xml:space="preserve">рассуждатьовозможности </w:t>
            </w:r>
            <w:r>
              <w:rPr>
                <w:spacing w:val="-10"/>
                <w:sz w:val="24"/>
              </w:rPr>
              <w:t>и</w:t>
            </w:r>
          </w:p>
        </w:tc>
        <w:tc>
          <w:tcPr>
            <w:tcW w:w="1212" w:type="dxa"/>
            <w:tcBorders>
              <w:top w:val="nil"/>
              <w:bottom w:val="nil"/>
            </w:tcBorders>
          </w:tcPr>
          <w:p w14:paraId="7549A7D0" w14:textId="77777777" w:rsidR="00CF21C5" w:rsidRDefault="00CF21C5">
            <w:pPr>
              <w:pStyle w:val="TableParagraph"/>
              <w:rPr>
                <w:sz w:val="20"/>
              </w:rPr>
            </w:pPr>
          </w:p>
        </w:tc>
        <w:tc>
          <w:tcPr>
            <w:tcW w:w="2189" w:type="dxa"/>
            <w:tcBorders>
              <w:top w:val="nil"/>
              <w:bottom w:val="nil"/>
            </w:tcBorders>
          </w:tcPr>
          <w:p w14:paraId="25B7DE7C" w14:textId="77777777" w:rsidR="00CF21C5" w:rsidRDefault="00CF21C5">
            <w:pPr>
              <w:pStyle w:val="TableParagraph"/>
              <w:rPr>
                <w:sz w:val="20"/>
              </w:rPr>
            </w:pPr>
          </w:p>
        </w:tc>
      </w:tr>
      <w:tr w:rsidR="00CF21C5" w14:paraId="0D8204B7" w14:textId="77777777">
        <w:trPr>
          <w:trHeight w:val="274"/>
        </w:trPr>
        <w:tc>
          <w:tcPr>
            <w:tcW w:w="660" w:type="dxa"/>
            <w:tcBorders>
              <w:top w:val="nil"/>
              <w:bottom w:val="nil"/>
            </w:tcBorders>
          </w:tcPr>
          <w:p w14:paraId="1B513B3F" w14:textId="77777777" w:rsidR="00CF21C5" w:rsidRDefault="00CF21C5">
            <w:pPr>
              <w:pStyle w:val="TableParagraph"/>
              <w:rPr>
                <w:sz w:val="20"/>
              </w:rPr>
            </w:pPr>
          </w:p>
        </w:tc>
        <w:tc>
          <w:tcPr>
            <w:tcW w:w="1834" w:type="dxa"/>
            <w:tcBorders>
              <w:top w:val="nil"/>
              <w:bottom w:val="nil"/>
            </w:tcBorders>
          </w:tcPr>
          <w:p w14:paraId="165AA619" w14:textId="77777777" w:rsidR="00CF21C5" w:rsidRDefault="00CF21C5">
            <w:pPr>
              <w:pStyle w:val="TableParagraph"/>
              <w:rPr>
                <w:sz w:val="20"/>
              </w:rPr>
            </w:pPr>
          </w:p>
        </w:tc>
        <w:tc>
          <w:tcPr>
            <w:tcW w:w="1464" w:type="dxa"/>
            <w:tcBorders>
              <w:top w:val="nil"/>
              <w:bottom w:val="nil"/>
            </w:tcBorders>
          </w:tcPr>
          <w:p w14:paraId="2EA2C820" w14:textId="77777777" w:rsidR="00CF21C5" w:rsidRDefault="00CF21C5">
            <w:pPr>
              <w:pStyle w:val="TableParagraph"/>
              <w:rPr>
                <w:sz w:val="20"/>
              </w:rPr>
            </w:pPr>
          </w:p>
        </w:tc>
        <w:tc>
          <w:tcPr>
            <w:tcW w:w="3362" w:type="dxa"/>
            <w:tcBorders>
              <w:top w:val="nil"/>
              <w:bottom w:val="nil"/>
            </w:tcBorders>
          </w:tcPr>
          <w:p w14:paraId="35E4528F" w14:textId="77777777" w:rsidR="00CF21C5" w:rsidRDefault="00A7387D">
            <w:pPr>
              <w:pStyle w:val="TableParagraph"/>
              <w:spacing w:line="255" w:lineRule="exact"/>
              <w:ind w:left="90"/>
              <w:rPr>
                <w:sz w:val="24"/>
              </w:rPr>
            </w:pPr>
            <w:r>
              <w:rPr>
                <w:sz w:val="24"/>
              </w:rPr>
              <w:t xml:space="preserve">необходимости </w:t>
            </w:r>
            <w:r>
              <w:rPr>
                <w:spacing w:val="-2"/>
                <w:sz w:val="24"/>
              </w:rPr>
              <w:t>бережного</w:t>
            </w:r>
          </w:p>
        </w:tc>
        <w:tc>
          <w:tcPr>
            <w:tcW w:w="1212" w:type="dxa"/>
            <w:tcBorders>
              <w:top w:val="nil"/>
              <w:bottom w:val="nil"/>
            </w:tcBorders>
          </w:tcPr>
          <w:p w14:paraId="1340171C" w14:textId="77777777" w:rsidR="00CF21C5" w:rsidRDefault="00CF21C5">
            <w:pPr>
              <w:pStyle w:val="TableParagraph"/>
              <w:rPr>
                <w:sz w:val="20"/>
              </w:rPr>
            </w:pPr>
          </w:p>
        </w:tc>
        <w:tc>
          <w:tcPr>
            <w:tcW w:w="2189" w:type="dxa"/>
            <w:tcBorders>
              <w:top w:val="nil"/>
              <w:bottom w:val="nil"/>
            </w:tcBorders>
          </w:tcPr>
          <w:p w14:paraId="1CC35AE0" w14:textId="77777777" w:rsidR="00CF21C5" w:rsidRDefault="00CF21C5">
            <w:pPr>
              <w:pStyle w:val="TableParagraph"/>
              <w:rPr>
                <w:sz w:val="20"/>
              </w:rPr>
            </w:pPr>
          </w:p>
        </w:tc>
      </w:tr>
      <w:tr w:rsidR="00CF21C5" w14:paraId="261D89EF" w14:textId="77777777">
        <w:trPr>
          <w:trHeight w:val="275"/>
        </w:trPr>
        <w:tc>
          <w:tcPr>
            <w:tcW w:w="660" w:type="dxa"/>
            <w:tcBorders>
              <w:top w:val="nil"/>
              <w:bottom w:val="nil"/>
            </w:tcBorders>
          </w:tcPr>
          <w:p w14:paraId="4FFBA2F1" w14:textId="77777777" w:rsidR="00CF21C5" w:rsidRDefault="00CF21C5">
            <w:pPr>
              <w:pStyle w:val="TableParagraph"/>
              <w:rPr>
                <w:sz w:val="20"/>
              </w:rPr>
            </w:pPr>
          </w:p>
        </w:tc>
        <w:tc>
          <w:tcPr>
            <w:tcW w:w="1834" w:type="dxa"/>
            <w:tcBorders>
              <w:top w:val="nil"/>
              <w:bottom w:val="nil"/>
            </w:tcBorders>
          </w:tcPr>
          <w:p w14:paraId="03A6D5D1" w14:textId="77777777" w:rsidR="00CF21C5" w:rsidRDefault="00CF21C5">
            <w:pPr>
              <w:pStyle w:val="TableParagraph"/>
              <w:rPr>
                <w:sz w:val="20"/>
              </w:rPr>
            </w:pPr>
          </w:p>
        </w:tc>
        <w:tc>
          <w:tcPr>
            <w:tcW w:w="1464" w:type="dxa"/>
            <w:tcBorders>
              <w:top w:val="nil"/>
              <w:bottom w:val="nil"/>
            </w:tcBorders>
          </w:tcPr>
          <w:p w14:paraId="3265535F" w14:textId="77777777" w:rsidR="00CF21C5" w:rsidRDefault="00CF21C5">
            <w:pPr>
              <w:pStyle w:val="TableParagraph"/>
              <w:rPr>
                <w:sz w:val="20"/>
              </w:rPr>
            </w:pPr>
          </w:p>
        </w:tc>
        <w:tc>
          <w:tcPr>
            <w:tcW w:w="3362" w:type="dxa"/>
            <w:tcBorders>
              <w:top w:val="nil"/>
              <w:bottom w:val="nil"/>
            </w:tcBorders>
          </w:tcPr>
          <w:p w14:paraId="743C2FF0" w14:textId="77777777" w:rsidR="00CF21C5" w:rsidRDefault="00A7387D">
            <w:pPr>
              <w:pStyle w:val="TableParagraph"/>
              <w:spacing w:line="256" w:lineRule="exact"/>
              <w:ind w:left="90"/>
              <w:rPr>
                <w:sz w:val="24"/>
              </w:rPr>
            </w:pPr>
            <w:r>
              <w:rPr>
                <w:sz w:val="24"/>
              </w:rPr>
              <w:t xml:space="preserve">отношениякприроде </w:t>
            </w:r>
            <w:r>
              <w:rPr>
                <w:spacing w:val="-12"/>
                <w:sz w:val="24"/>
              </w:rPr>
              <w:t>и</w:t>
            </w:r>
          </w:p>
        </w:tc>
        <w:tc>
          <w:tcPr>
            <w:tcW w:w="1212" w:type="dxa"/>
            <w:tcBorders>
              <w:top w:val="nil"/>
              <w:bottom w:val="nil"/>
            </w:tcBorders>
          </w:tcPr>
          <w:p w14:paraId="4407EE84" w14:textId="77777777" w:rsidR="00CF21C5" w:rsidRDefault="00CF21C5">
            <w:pPr>
              <w:pStyle w:val="TableParagraph"/>
              <w:rPr>
                <w:sz w:val="20"/>
              </w:rPr>
            </w:pPr>
          </w:p>
        </w:tc>
        <w:tc>
          <w:tcPr>
            <w:tcW w:w="2189" w:type="dxa"/>
            <w:tcBorders>
              <w:top w:val="nil"/>
              <w:bottom w:val="nil"/>
            </w:tcBorders>
          </w:tcPr>
          <w:p w14:paraId="7F56202E" w14:textId="77777777" w:rsidR="00CF21C5" w:rsidRDefault="00CF21C5">
            <w:pPr>
              <w:pStyle w:val="TableParagraph"/>
              <w:rPr>
                <w:sz w:val="20"/>
              </w:rPr>
            </w:pPr>
          </w:p>
        </w:tc>
      </w:tr>
      <w:tr w:rsidR="00CF21C5" w14:paraId="20A40CC3" w14:textId="77777777">
        <w:trPr>
          <w:trHeight w:val="276"/>
        </w:trPr>
        <w:tc>
          <w:tcPr>
            <w:tcW w:w="660" w:type="dxa"/>
            <w:tcBorders>
              <w:top w:val="nil"/>
              <w:bottom w:val="nil"/>
            </w:tcBorders>
          </w:tcPr>
          <w:p w14:paraId="56416E2A" w14:textId="77777777" w:rsidR="00CF21C5" w:rsidRDefault="00CF21C5">
            <w:pPr>
              <w:pStyle w:val="TableParagraph"/>
              <w:rPr>
                <w:sz w:val="20"/>
              </w:rPr>
            </w:pPr>
          </w:p>
        </w:tc>
        <w:tc>
          <w:tcPr>
            <w:tcW w:w="1834" w:type="dxa"/>
            <w:tcBorders>
              <w:top w:val="nil"/>
              <w:bottom w:val="nil"/>
            </w:tcBorders>
          </w:tcPr>
          <w:p w14:paraId="272C2105" w14:textId="77777777" w:rsidR="00CF21C5" w:rsidRDefault="00CF21C5">
            <w:pPr>
              <w:pStyle w:val="TableParagraph"/>
              <w:rPr>
                <w:sz w:val="20"/>
              </w:rPr>
            </w:pPr>
          </w:p>
        </w:tc>
        <w:tc>
          <w:tcPr>
            <w:tcW w:w="1464" w:type="dxa"/>
            <w:tcBorders>
              <w:top w:val="nil"/>
              <w:bottom w:val="nil"/>
            </w:tcBorders>
          </w:tcPr>
          <w:p w14:paraId="62FB7589" w14:textId="77777777" w:rsidR="00CF21C5" w:rsidRDefault="00CF21C5">
            <w:pPr>
              <w:pStyle w:val="TableParagraph"/>
              <w:rPr>
                <w:sz w:val="20"/>
              </w:rPr>
            </w:pPr>
          </w:p>
        </w:tc>
        <w:tc>
          <w:tcPr>
            <w:tcW w:w="3362" w:type="dxa"/>
            <w:tcBorders>
              <w:top w:val="nil"/>
              <w:bottom w:val="nil"/>
            </w:tcBorders>
          </w:tcPr>
          <w:p w14:paraId="63D8F5DD" w14:textId="77777777" w:rsidR="00CF21C5" w:rsidRDefault="00A7387D">
            <w:pPr>
              <w:pStyle w:val="TableParagraph"/>
              <w:spacing w:line="256" w:lineRule="exact"/>
              <w:ind w:left="90"/>
              <w:rPr>
                <w:sz w:val="24"/>
              </w:rPr>
            </w:pPr>
            <w:r>
              <w:rPr>
                <w:sz w:val="24"/>
              </w:rPr>
              <w:t>личнойответственностиза</w:t>
            </w:r>
            <w:r>
              <w:rPr>
                <w:spacing w:val="-5"/>
                <w:sz w:val="24"/>
              </w:rPr>
              <w:t>это</w:t>
            </w:r>
          </w:p>
        </w:tc>
        <w:tc>
          <w:tcPr>
            <w:tcW w:w="1212" w:type="dxa"/>
            <w:tcBorders>
              <w:top w:val="nil"/>
              <w:bottom w:val="nil"/>
            </w:tcBorders>
          </w:tcPr>
          <w:p w14:paraId="155D0B1C" w14:textId="77777777" w:rsidR="00CF21C5" w:rsidRDefault="00CF21C5">
            <w:pPr>
              <w:pStyle w:val="TableParagraph"/>
              <w:rPr>
                <w:sz w:val="20"/>
              </w:rPr>
            </w:pPr>
          </w:p>
        </w:tc>
        <w:tc>
          <w:tcPr>
            <w:tcW w:w="2189" w:type="dxa"/>
            <w:tcBorders>
              <w:top w:val="nil"/>
              <w:bottom w:val="nil"/>
            </w:tcBorders>
          </w:tcPr>
          <w:p w14:paraId="2D7FF343" w14:textId="77777777" w:rsidR="00CF21C5" w:rsidRDefault="00CF21C5">
            <w:pPr>
              <w:pStyle w:val="TableParagraph"/>
              <w:rPr>
                <w:sz w:val="20"/>
              </w:rPr>
            </w:pPr>
          </w:p>
        </w:tc>
      </w:tr>
      <w:tr w:rsidR="00CF21C5" w14:paraId="1ADEAB67" w14:textId="77777777">
        <w:trPr>
          <w:trHeight w:val="276"/>
        </w:trPr>
        <w:tc>
          <w:tcPr>
            <w:tcW w:w="660" w:type="dxa"/>
            <w:tcBorders>
              <w:top w:val="nil"/>
              <w:bottom w:val="nil"/>
            </w:tcBorders>
          </w:tcPr>
          <w:p w14:paraId="508A49E3" w14:textId="77777777" w:rsidR="00CF21C5" w:rsidRDefault="00CF21C5">
            <w:pPr>
              <w:pStyle w:val="TableParagraph"/>
              <w:rPr>
                <w:sz w:val="20"/>
              </w:rPr>
            </w:pPr>
          </w:p>
        </w:tc>
        <w:tc>
          <w:tcPr>
            <w:tcW w:w="1834" w:type="dxa"/>
            <w:tcBorders>
              <w:top w:val="nil"/>
              <w:bottom w:val="nil"/>
            </w:tcBorders>
          </w:tcPr>
          <w:p w14:paraId="64417A61" w14:textId="77777777" w:rsidR="00CF21C5" w:rsidRDefault="00CF21C5">
            <w:pPr>
              <w:pStyle w:val="TableParagraph"/>
              <w:rPr>
                <w:sz w:val="20"/>
              </w:rPr>
            </w:pPr>
          </w:p>
        </w:tc>
        <w:tc>
          <w:tcPr>
            <w:tcW w:w="1464" w:type="dxa"/>
            <w:tcBorders>
              <w:top w:val="nil"/>
              <w:bottom w:val="nil"/>
            </w:tcBorders>
          </w:tcPr>
          <w:p w14:paraId="3F00D12D" w14:textId="77777777" w:rsidR="00CF21C5" w:rsidRDefault="00CF21C5">
            <w:pPr>
              <w:pStyle w:val="TableParagraph"/>
              <w:rPr>
                <w:sz w:val="20"/>
              </w:rPr>
            </w:pPr>
          </w:p>
        </w:tc>
        <w:tc>
          <w:tcPr>
            <w:tcW w:w="3362" w:type="dxa"/>
            <w:tcBorders>
              <w:top w:val="nil"/>
              <w:bottom w:val="nil"/>
            </w:tcBorders>
          </w:tcPr>
          <w:p w14:paraId="1D658171" w14:textId="77777777" w:rsidR="00CF21C5" w:rsidRDefault="00A7387D">
            <w:pPr>
              <w:pStyle w:val="TableParagraph"/>
              <w:spacing w:line="256" w:lineRule="exact"/>
              <w:ind w:left="90"/>
              <w:rPr>
                <w:sz w:val="24"/>
              </w:rPr>
            </w:pPr>
            <w:r>
              <w:rPr>
                <w:sz w:val="24"/>
              </w:rPr>
              <w:t>каждого</w:t>
            </w:r>
            <w:r>
              <w:rPr>
                <w:spacing w:val="-2"/>
                <w:sz w:val="24"/>
              </w:rPr>
              <w:t>человека;</w:t>
            </w:r>
          </w:p>
        </w:tc>
        <w:tc>
          <w:tcPr>
            <w:tcW w:w="1212" w:type="dxa"/>
            <w:tcBorders>
              <w:top w:val="nil"/>
              <w:bottom w:val="nil"/>
            </w:tcBorders>
          </w:tcPr>
          <w:p w14:paraId="5A239A93" w14:textId="77777777" w:rsidR="00CF21C5" w:rsidRDefault="00CF21C5">
            <w:pPr>
              <w:pStyle w:val="TableParagraph"/>
              <w:rPr>
                <w:sz w:val="20"/>
              </w:rPr>
            </w:pPr>
          </w:p>
        </w:tc>
        <w:tc>
          <w:tcPr>
            <w:tcW w:w="2189" w:type="dxa"/>
            <w:tcBorders>
              <w:top w:val="nil"/>
              <w:bottom w:val="nil"/>
            </w:tcBorders>
          </w:tcPr>
          <w:p w14:paraId="22EDE108" w14:textId="77777777" w:rsidR="00CF21C5" w:rsidRDefault="00CF21C5">
            <w:pPr>
              <w:pStyle w:val="TableParagraph"/>
              <w:rPr>
                <w:sz w:val="20"/>
              </w:rPr>
            </w:pPr>
          </w:p>
        </w:tc>
      </w:tr>
      <w:tr w:rsidR="00CF21C5" w14:paraId="61B8ED25" w14:textId="77777777">
        <w:trPr>
          <w:trHeight w:val="275"/>
        </w:trPr>
        <w:tc>
          <w:tcPr>
            <w:tcW w:w="660" w:type="dxa"/>
            <w:tcBorders>
              <w:top w:val="nil"/>
              <w:bottom w:val="nil"/>
            </w:tcBorders>
          </w:tcPr>
          <w:p w14:paraId="6B624A6F" w14:textId="77777777" w:rsidR="00CF21C5" w:rsidRDefault="00CF21C5">
            <w:pPr>
              <w:pStyle w:val="TableParagraph"/>
              <w:rPr>
                <w:sz w:val="20"/>
              </w:rPr>
            </w:pPr>
          </w:p>
        </w:tc>
        <w:tc>
          <w:tcPr>
            <w:tcW w:w="1834" w:type="dxa"/>
            <w:tcBorders>
              <w:top w:val="nil"/>
              <w:bottom w:val="nil"/>
            </w:tcBorders>
          </w:tcPr>
          <w:p w14:paraId="34CE711F" w14:textId="77777777" w:rsidR="00CF21C5" w:rsidRDefault="00CF21C5">
            <w:pPr>
              <w:pStyle w:val="TableParagraph"/>
              <w:rPr>
                <w:sz w:val="20"/>
              </w:rPr>
            </w:pPr>
          </w:p>
        </w:tc>
        <w:tc>
          <w:tcPr>
            <w:tcW w:w="1464" w:type="dxa"/>
            <w:tcBorders>
              <w:top w:val="nil"/>
              <w:bottom w:val="nil"/>
            </w:tcBorders>
          </w:tcPr>
          <w:p w14:paraId="6ED68235" w14:textId="77777777" w:rsidR="00CF21C5" w:rsidRDefault="00CF21C5">
            <w:pPr>
              <w:pStyle w:val="TableParagraph"/>
              <w:rPr>
                <w:sz w:val="20"/>
              </w:rPr>
            </w:pPr>
          </w:p>
        </w:tc>
        <w:tc>
          <w:tcPr>
            <w:tcW w:w="3362" w:type="dxa"/>
            <w:tcBorders>
              <w:top w:val="nil"/>
              <w:bottom w:val="nil"/>
            </w:tcBorders>
          </w:tcPr>
          <w:p w14:paraId="364E2430" w14:textId="77777777" w:rsidR="00CF21C5" w:rsidRDefault="00A7387D">
            <w:pPr>
              <w:pStyle w:val="TableParagraph"/>
              <w:spacing w:line="256" w:lineRule="exact"/>
              <w:ind w:left="90"/>
              <w:rPr>
                <w:sz w:val="24"/>
              </w:rPr>
            </w:pPr>
            <w:r>
              <w:rPr>
                <w:sz w:val="24"/>
              </w:rPr>
              <w:t>осуществлять</w:t>
            </w:r>
            <w:r>
              <w:rPr>
                <w:spacing w:val="-4"/>
                <w:sz w:val="24"/>
              </w:rPr>
              <w:t xml:space="preserve"> поиск</w:t>
            </w:r>
          </w:p>
        </w:tc>
        <w:tc>
          <w:tcPr>
            <w:tcW w:w="1212" w:type="dxa"/>
            <w:tcBorders>
              <w:top w:val="nil"/>
              <w:bottom w:val="nil"/>
            </w:tcBorders>
          </w:tcPr>
          <w:p w14:paraId="6ECF25DE" w14:textId="77777777" w:rsidR="00CF21C5" w:rsidRDefault="00CF21C5">
            <w:pPr>
              <w:pStyle w:val="TableParagraph"/>
              <w:rPr>
                <w:sz w:val="20"/>
              </w:rPr>
            </w:pPr>
          </w:p>
        </w:tc>
        <w:tc>
          <w:tcPr>
            <w:tcW w:w="2189" w:type="dxa"/>
            <w:tcBorders>
              <w:top w:val="nil"/>
              <w:bottom w:val="nil"/>
            </w:tcBorders>
          </w:tcPr>
          <w:p w14:paraId="1BECAD16" w14:textId="77777777" w:rsidR="00CF21C5" w:rsidRDefault="00CF21C5">
            <w:pPr>
              <w:pStyle w:val="TableParagraph"/>
              <w:rPr>
                <w:sz w:val="20"/>
              </w:rPr>
            </w:pPr>
          </w:p>
        </w:tc>
      </w:tr>
      <w:tr w:rsidR="00CF21C5" w14:paraId="49D325C4" w14:textId="77777777">
        <w:trPr>
          <w:trHeight w:val="276"/>
        </w:trPr>
        <w:tc>
          <w:tcPr>
            <w:tcW w:w="660" w:type="dxa"/>
            <w:tcBorders>
              <w:top w:val="nil"/>
              <w:bottom w:val="nil"/>
            </w:tcBorders>
          </w:tcPr>
          <w:p w14:paraId="0E6EA193" w14:textId="77777777" w:rsidR="00CF21C5" w:rsidRDefault="00CF21C5">
            <w:pPr>
              <w:pStyle w:val="TableParagraph"/>
              <w:rPr>
                <w:sz w:val="20"/>
              </w:rPr>
            </w:pPr>
          </w:p>
        </w:tc>
        <w:tc>
          <w:tcPr>
            <w:tcW w:w="1834" w:type="dxa"/>
            <w:tcBorders>
              <w:top w:val="nil"/>
              <w:bottom w:val="nil"/>
            </w:tcBorders>
          </w:tcPr>
          <w:p w14:paraId="453944EA" w14:textId="77777777" w:rsidR="00CF21C5" w:rsidRDefault="00CF21C5">
            <w:pPr>
              <w:pStyle w:val="TableParagraph"/>
              <w:rPr>
                <w:sz w:val="20"/>
              </w:rPr>
            </w:pPr>
          </w:p>
        </w:tc>
        <w:tc>
          <w:tcPr>
            <w:tcW w:w="1464" w:type="dxa"/>
            <w:tcBorders>
              <w:top w:val="nil"/>
              <w:bottom w:val="nil"/>
            </w:tcBorders>
          </w:tcPr>
          <w:p w14:paraId="4115ADE8" w14:textId="77777777" w:rsidR="00CF21C5" w:rsidRDefault="00CF21C5">
            <w:pPr>
              <w:pStyle w:val="TableParagraph"/>
              <w:rPr>
                <w:sz w:val="20"/>
              </w:rPr>
            </w:pPr>
          </w:p>
        </w:tc>
        <w:tc>
          <w:tcPr>
            <w:tcW w:w="3362" w:type="dxa"/>
            <w:tcBorders>
              <w:top w:val="nil"/>
              <w:bottom w:val="nil"/>
            </w:tcBorders>
          </w:tcPr>
          <w:p w14:paraId="77BD8282" w14:textId="77777777" w:rsidR="00CF21C5" w:rsidRDefault="00A7387D">
            <w:pPr>
              <w:pStyle w:val="TableParagraph"/>
              <w:spacing w:line="256" w:lineRule="exact"/>
              <w:ind w:left="90"/>
              <w:rPr>
                <w:sz w:val="24"/>
              </w:rPr>
            </w:pPr>
            <w:r>
              <w:rPr>
                <w:sz w:val="24"/>
              </w:rPr>
              <w:t>необходимойинформации</w:t>
            </w:r>
            <w:r>
              <w:rPr>
                <w:spacing w:val="-5"/>
                <w:sz w:val="24"/>
              </w:rPr>
              <w:t>для</w:t>
            </w:r>
          </w:p>
        </w:tc>
        <w:tc>
          <w:tcPr>
            <w:tcW w:w="1212" w:type="dxa"/>
            <w:tcBorders>
              <w:top w:val="nil"/>
              <w:bottom w:val="nil"/>
            </w:tcBorders>
          </w:tcPr>
          <w:p w14:paraId="3C449E47" w14:textId="77777777" w:rsidR="00CF21C5" w:rsidRDefault="00CF21C5">
            <w:pPr>
              <w:pStyle w:val="TableParagraph"/>
              <w:rPr>
                <w:sz w:val="20"/>
              </w:rPr>
            </w:pPr>
          </w:p>
        </w:tc>
        <w:tc>
          <w:tcPr>
            <w:tcW w:w="2189" w:type="dxa"/>
            <w:tcBorders>
              <w:top w:val="nil"/>
              <w:bottom w:val="nil"/>
            </w:tcBorders>
          </w:tcPr>
          <w:p w14:paraId="2F78D6BF" w14:textId="77777777" w:rsidR="00CF21C5" w:rsidRDefault="00CF21C5">
            <w:pPr>
              <w:pStyle w:val="TableParagraph"/>
              <w:rPr>
                <w:sz w:val="20"/>
              </w:rPr>
            </w:pPr>
          </w:p>
        </w:tc>
      </w:tr>
      <w:tr w:rsidR="00CF21C5" w14:paraId="2C0A3815" w14:textId="77777777">
        <w:trPr>
          <w:trHeight w:val="275"/>
        </w:trPr>
        <w:tc>
          <w:tcPr>
            <w:tcW w:w="660" w:type="dxa"/>
            <w:tcBorders>
              <w:top w:val="nil"/>
              <w:bottom w:val="nil"/>
            </w:tcBorders>
          </w:tcPr>
          <w:p w14:paraId="445CBBE0" w14:textId="77777777" w:rsidR="00CF21C5" w:rsidRDefault="00CF21C5">
            <w:pPr>
              <w:pStyle w:val="TableParagraph"/>
              <w:rPr>
                <w:sz w:val="20"/>
              </w:rPr>
            </w:pPr>
          </w:p>
        </w:tc>
        <w:tc>
          <w:tcPr>
            <w:tcW w:w="1834" w:type="dxa"/>
            <w:tcBorders>
              <w:top w:val="nil"/>
              <w:bottom w:val="nil"/>
            </w:tcBorders>
          </w:tcPr>
          <w:p w14:paraId="34A05AE4" w14:textId="77777777" w:rsidR="00CF21C5" w:rsidRDefault="00CF21C5">
            <w:pPr>
              <w:pStyle w:val="TableParagraph"/>
              <w:rPr>
                <w:sz w:val="20"/>
              </w:rPr>
            </w:pPr>
          </w:p>
        </w:tc>
        <w:tc>
          <w:tcPr>
            <w:tcW w:w="1464" w:type="dxa"/>
            <w:tcBorders>
              <w:top w:val="nil"/>
              <w:bottom w:val="nil"/>
            </w:tcBorders>
          </w:tcPr>
          <w:p w14:paraId="06CBA07E" w14:textId="77777777" w:rsidR="00CF21C5" w:rsidRDefault="00CF21C5">
            <w:pPr>
              <w:pStyle w:val="TableParagraph"/>
              <w:rPr>
                <w:sz w:val="20"/>
              </w:rPr>
            </w:pPr>
          </w:p>
        </w:tc>
        <w:tc>
          <w:tcPr>
            <w:tcW w:w="3362" w:type="dxa"/>
            <w:tcBorders>
              <w:top w:val="nil"/>
              <w:bottom w:val="nil"/>
            </w:tcBorders>
          </w:tcPr>
          <w:p w14:paraId="4CD8B613" w14:textId="77777777" w:rsidR="00CF21C5" w:rsidRDefault="00A7387D">
            <w:pPr>
              <w:pStyle w:val="TableParagraph"/>
              <w:spacing w:line="256" w:lineRule="exact"/>
              <w:ind w:left="90"/>
              <w:rPr>
                <w:sz w:val="24"/>
              </w:rPr>
            </w:pPr>
            <w:r>
              <w:rPr>
                <w:sz w:val="24"/>
              </w:rPr>
              <w:t>выполнения</w:t>
            </w:r>
            <w:r>
              <w:rPr>
                <w:spacing w:val="-2"/>
                <w:sz w:val="24"/>
              </w:rPr>
              <w:t xml:space="preserve"> заданий;</w:t>
            </w:r>
          </w:p>
        </w:tc>
        <w:tc>
          <w:tcPr>
            <w:tcW w:w="1212" w:type="dxa"/>
            <w:tcBorders>
              <w:top w:val="nil"/>
              <w:bottom w:val="nil"/>
            </w:tcBorders>
          </w:tcPr>
          <w:p w14:paraId="30CDC880" w14:textId="77777777" w:rsidR="00CF21C5" w:rsidRDefault="00CF21C5">
            <w:pPr>
              <w:pStyle w:val="TableParagraph"/>
              <w:rPr>
                <w:sz w:val="20"/>
              </w:rPr>
            </w:pPr>
          </w:p>
        </w:tc>
        <w:tc>
          <w:tcPr>
            <w:tcW w:w="2189" w:type="dxa"/>
            <w:tcBorders>
              <w:top w:val="nil"/>
              <w:bottom w:val="nil"/>
            </w:tcBorders>
          </w:tcPr>
          <w:p w14:paraId="6191A8EB" w14:textId="77777777" w:rsidR="00CF21C5" w:rsidRDefault="00CF21C5">
            <w:pPr>
              <w:pStyle w:val="TableParagraph"/>
              <w:rPr>
                <w:sz w:val="20"/>
              </w:rPr>
            </w:pPr>
          </w:p>
        </w:tc>
      </w:tr>
      <w:tr w:rsidR="00CF21C5" w14:paraId="22C63528" w14:textId="77777777">
        <w:trPr>
          <w:trHeight w:val="276"/>
        </w:trPr>
        <w:tc>
          <w:tcPr>
            <w:tcW w:w="660" w:type="dxa"/>
            <w:tcBorders>
              <w:top w:val="nil"/>
              <w:bottom w:val="nil"/>
            </w:tcBorders>
          </w:tcPr>
          <w:p w14:paraId="1F164902" w14:textId="77777777" w:rsidR="00CF21C5" w:rsidRDefault="00CF21C5">
            <w:pPr>
              <w:pStyle w:val="TableParagraph"/>
              <w:rPr>
                <w:sz w:val="20"/>
              </w:rPr>
            </w:pPr>
          </w:p>
        </w:tc>
        <w:tc>
          <w:tcPr>
            <w:tcW w:w="1834" w:type="dxa"/>
            <w:tcBorders>
              <w:top w:val="nil"/>
              <w:bottom w:val="nil"/>
            </w:tcBorders>
          </w:tcPr>
          <w:p w14:paraId="34FBA13A" w14:textId="77777777" w:rsidR="00CF21C5" w:rsidRDefault="00CF21C5">
            <w:pPr>
              <w:pStyle w:val="TableParagraph"/>
              <w:rPr>
                <w:sz w:val="20"/>
              </w:rPr>
            </w:pPr>
          </w:p>
        </w:tc>
        <w:tc>
          <w:tcPr>
            <w:tcW w:w="1464" w:type="dxa"/>
            <w:tcBorders>
              <w:top w:val="nil"/>
              <w:bottom w:val="nil"/>
            </w:tcBorders>
          </w:tcPr>
          <w:p w14:paraId="3464FD32" w14:textId="77777777" w:rsidR="00CF21C5" w:rsidRDefault="00CF21C5">
            <w:pPr>
              <w:pStyle w:val="TableParagraph"/>
              <w:rPr>
                <w:sz w:val="20"/>
              </w:rPr>
            </w:pPr>
          </w:p>
        </w:tc>
        <w:tc>
          <w:tcPr>
            <w:tcW w:w="3362" w:type="dxa"/>
            <w:tcBorders>
              <w:top w:val="nil"/>
              <w:bottom w:val="nil"/>
            </w:tcBorders>
          </w:tcPr>
          <w:p w14:paraId="215239D0" w14:textId="77777777" w:rsidR="00CF21C5" w:rsidRDefault="00A7387D">
            <w:pPr>
              <w:pStyle w:val="TableParagraph"/>
              <w:spacing w:line="256" w:lineRule="exact"/>
              <w:ind w:left="90"/>
              <w:rPr>
                <w:sz w:val="24"/>
              </w:rPr>
            </w:pPr>
            <w:r>
              <w:rPr>
                <w:sz w:val="24"/>
              </w:rPr>
              <w:t>составлятьнебольшой</w:t>
            </w:r>
            <w:r>
              <w:rPr>
                <w:spacing w:val="-2"/>
                <w:sz w:val="24"/>
              </w:rPr>
              <w:t>текст-</w:t>
            </w:r>
          </w:p>
        </w:tc>
        <w:tc>
          <w:tcPr>
            <w:tcW w:w="1212" w:type="dxa"/>
            <w:tcBorders>
              <w:top w:val="nil"/>
              <w:bottom w:val="nil"/>
            </w:tcBorders>
          </w:tcPr>
          <w:p w14:paraId="6A80A173" w14:textId="77777777" w:rsidR="00CF21C5" w:rsidRDefault="00CF21C5">
            <w:pPr>
              <w:pStyle w:val="TableParagraph"/>
              <w:rPr>
                <w:sz w:val="20"/>
              </w:rPr>
            </w:pPr>
          </w:p>
        </w:tc>
        <w:tc>
          <w:tcPr>
            <w:tcW w:w="2189" w:type="dxa"/>
            <w:tcBorders>
              <w:top w:val="nil"/>
              <w:bottom w:val="nil"/>
            </w:tcBorders>
          </w:tcPr>
          <w:p w14:paraId="63BE9E27" w14:textId="77777777" w:rsidR="00CF21C5" w:rsidRDefault="00CF21C5">
            <w:pPr>
              <w:pStyle w:val="TableParagraph"/>
              <w:rPr>
                <w:sz w:val="20"/>
              </w:rPr>
            </w:pPr>
          </w:p>
        </w:tc>
      </w:tr>
      <w:tr w:rsidR="00CF21C5" w14:paraId="376D6687" w14:textId="77777777">
        <w:trPr>
          <w:trHeight w:val="276"/>
        </w:trPr>
        <w:tc>
          <w:tcPr>
            <w:tcW w:w="660" w:type="dxa"/>
            <w:tcBorders>
              <w:top w:val="nil"/>
              <w:bottom w:val="nil"/>
            </w:tcBorders>
          </w:tcPr>
          <w:p w14:paraId="28F20418" w14:textId="77777777" w:rsidR="00CF21C5" w:rsidRDefault="00CF21C5">
            <w:pPr>
              <w:pStyle w:val="TableParagraph"/>
              <w:rPr>
                <w:sz w:val="20"/>
              </w:rPr>
            </w:pPr>
          </w:p>
        </w:tc>
        <w:tc>
          <w:tcPr>
            <w:tcW w:w="1834" w:type="dxa"/>
            <w:tcBorders>
              <w:top w:val="nil"/>
              <w:bottom w:val="nil"/>
            </w:tcBorders>
          </w:tcPr>
          <w:p w14:paraId="6793C7E9" w14:textId="77777777" w:rsidR="00CF21C5" w:rsidRDefault="00CF21C5">
            <w:pPr>
              <w:pStyle w:val="TableParagraph"/>
              <w:rPr>
                <w:sz w:val="20"/>
              </w:rPr>
            </w:pPr>
          </w:p>
        </w:tc>
        <w:tc>
          <w:tcPr>
            <w:tcW w:w="1464" w:type="dxa"/>
            <w:tcBorders>
              <w:top w:val="nil"/>
              <w:bottom w:val="nil"/>
            </w:tcBorders>
          </w:tcPr>
          <w:p w14:paraId="2B692284" w14:textId="77777777" w:rsidR="00CF21C5" w:rsidRDefault="00CF21C5">
            <w:pPr>
              <w:pStyle w:val="TableParagraph"/>
              <w:rPr>
                <w:sz w:val="20"/>
              </w:rPr>
            </w:pPr>
          </w:p>
        </w:tc>
        <w:tc>
          <w:tcPr>
            <w:tcW w:w="3362" w:type="dxa"/>
            <w:tcBorders>
              <w:top w:val="nil"/>
              <w:bottom w:val="nil"/>
            </w:tcBorders>
          </w:tcPr>
          <w:p w14:paraId="7B5DF8DE" w14:textId="77777777" w:rsidR="00CF21C5" w:rsidRDefault="00A7387D">
            <w:pPr>
              <w:pStyle w:val="TableParagraph"/>
              <w:spacing w:line="256" w:lineRule="exact"/>
              <w:ind w:left="90"/>
              <w:rPr>
                <w:sz w:val="24"/>
              </w:rPr>
            </w:pPr>
            <w:r>
              <w:rPr>
                <w:sz w:val="24"/>
              </w:rPr>
              <w:t>рассуждениена</w:t>
            </w:r>
            <w:r>
              <w:rPr>
                <w:spacing w:val="-4"/>
                <w:sz w:val="24"/>
              </w:rPr>
              <w:t>тему</w:t>
            </w:r>
          </w:p>
        </w:tc>
        <w:tc>
          <w:tcPr>
            <w:tcW w:w="1212" w:type="dxa"/>
            <w:tcBorders>
              <w:top w:val="nil"/>
              <w:bottom w:val="nil"/>
            </w:tcBorders>
          </w:tcPr>
          <w:p w14:paraId="5F215176" w14:textId="77777777" w:rsidR="00CF21C5" w:rsidRDefault="00CF21C5">
            <w:pPr>
              <w:pStyle w:val="TableParagraph"/>
              <w:rPr>
                <w:sz w:val="20"/>
              </w:rPr>
            </w:pPr>
          </w:p>
        </w:tc>
        <w:tc>
          <w:tcPr>
            <w:tcW w:w="2189" w:type="dxa"/>
            <w:tcBorders>
              <w:top w:val="nil"/>
              <w:bottom w:val="nil"/>
            </w:tcBorders>
          </w:tcPr>
          <w:p w14:paraId="1C3EFC9A" w14:textId="77777777" w:rsidR="00CF21C5" w:rsidRDefault="00CF21C5">
            <w:pPr>
              <w:pStyle w:val="TableParagraph"/>
              <w:rPr>
                <w:sz w:val="20"/>
              </w:rPr>
            </w:pPr>
          </w:p>
        </w:tc>
      </w:tr>
      <w:tr w:rsidR="00CF21C5" w14:paraId="45D06C70" w14:textId="77777777">
        <w:trPr>
          <w:trHeight w:val="275"/>
        </w:trPr>
        <w:tc>
          <w:tcPr>
            <w:tcW w:w="660" w:type="dxa"/>
            <w:tcBorders>
              <w:top w:val="nil"/>
              <w:bottom w:val="nil"/>
            </w:tcBorders>
          </w:tcPr>
          <w:p w14:paraId="7B0326ED" w14:textId="77777777" w:rsidR="00CF21C5" w:rsidRDefault="00CF21C5">
            <w:pPr>
              <w:pStyle w:val="TableParagraph"/>
              <w:rPr>
                <w:sz w:val="20"/>
              </w:rPr>
            </w:pPr>
          </w:p>
        </w:tc>
        <w:tc>
          <w:tcPr>
            <w:tcW w:w="1834" w:type="dxa"/>
            <w:tcBorders>
              <w:top w:val="nil"/>
              <w:bottom w:val="nil"/>
            </w:tcBorders>
          </w:tcPr>
          <w:p w14:paraId="42F942CA" w14:textId="77777777" w:rsidR="00CF21C5" w:rsidRDefault="00CF21C5">
            <w:pPr>
              <w:pStyle w:val="TableParagraph"/>
              <w:rPr>
                <w:sz w:val="20"/>
              </w:rPr>
            </w:pPr>
          </w:p>
        </w:tc>
        <w:tc>
          <w:tcPr>
            <w:tcW w:w="1464" w:type="dxa"/>
            <w:tcBorders>
              <w:top w:val="nil"/>
              <w:bottom w:val="nil"/>
            </w:tcBorders>
          </w:tcPr>
          <w:p w14:paraId="6F84206A" w14:textId="77777777" w:rsidR="00CF21C5" w:rsidRDefault="00CF21C5">
            <w:pPr>
              <w:pStyle w:val="TableParagraph"/>
              <w:rPr>
                <w:sz w:val="20"/>
              </w:rPr>
            </w:pPr>
          </w:p>
        </w:tc>
        <w:tc>
          <w:tcPr>
            <w:tcW w:w="3362" w:type="dxa"/>
            <w:tcBorders>
              <w:top w:val="nil"/>
              <w:bottom w:val="nil"/>
            </w:tcBorders>
          </w:tcPr>
          <w:p w14:paraId="3ADC64F7" w14:textId="77777777" w:rsidR="00CF21C5" w:rsidRDefault="00A7387D">
            <w:pPr>
              <w:pStyle w:val="TableParagraph"/>
              <w:spacing w:line="256" w:lineRule="exact"/>
              <w:ind w:left="90"/>
              <w:rPr>
                <w:sz w:val="24"/>
              </w:rPr>
            </w:pPr>
            <w:r>
              <w:rPr>
                <w:sz w:val="24"/>
              </w:rPr>
              <w:t>«Образцы</w:t>
            </w:r>
            <w:r>
              <w:rPr>
                <w:spacing w:val="-2"/>
                <w:sz w:val="24"/>
              </w:rPr>
              <w:t xml:space="preserve"> нравственного</w:t>
            </w:r>
          </w:p>
        </w:tc>
        <w:tc>
          <w:tcPr>
            <w:tcW w:w="1212" w:type="dxa"/>
            <w:tcBorders>
              <w:top w:val="nil"/>
              <w:bottom w:val="nil"/>
            </w:tcBorders>
          </w:tcPr>
          <w:p w14:paraId="341A2548" w14:textId="77777777" w:rsidR="00CF21C5" w:rsidRDefault="00CF21C5">
            <w:pPr>
              <w:pStyle w:val="TableParagraph"/>
              <w:rPr>
                <w:sz w:val="20"/>
              </w:rPr>
            </w:pPr>
          </w:p>
        </w:tc>
        <w:tc>
          <w:tcPr>
            <w:tcW w:w="2189" w:type="dxa"/>
            <w:tcBorders>
              <w:top w:val="nil"/>
              <w:bottom w:val="nil"/>
            </w:tcBorders>
          </w:tcPr>
          <w:p w14:paraId="6A1514EB" w14:textId="77777777" w:rsidR="00CF21C5" w:rsidRDefault="00CF21C5">
            <w:pPr>
              <w:pStyle w:val="TableParagraph"/>
              <w:rPr>
                <w:sz w:val="20"/>
              </w:rPr>
            </w:pPr>
          </w:p>
        </w:tc>
      </w:tr>
      <w:tr w:rsidR="00CF21C5" w14:paraId="044E3B00" w14:textId="77777777">
        <w:trPr>
          <w:trHeight w:val="276"/>
        </w:trPr>
        <w:tc>
          <w:tcPr>
            <w:tcW w:w="660" w:type="dxa"/>
            <w:tcBorders>
              <w:top w:val="nil"/>
              <w:bottom w:val="nil"/>
            </w:tcBorders>
          </w:tcPr>
          <w:p w14:paraId="67DCE232" w14:textId="77777777" w:rsidR="00CF21C5" w:rsidRDefault="00CF21C5">
            <w:pPr>
              <w:pStyle w:val="TableParagraph"/>
              <w:rPr>
                <w:sz w:val="20"/>
              </w:rPr>
            </w:pPr>
          </w:p>
        </w:tc>
        <w:tc>
          <w:tcPr>
            <w:tcW w:w="1834" w:type="dxa"/>
            <w:tcBorders>
              <w:top w:val="nil"/>
              <w:bottom w:val="nil"/>
            </w:tcBorders>
          </w:tcPr>
          <w:p w14:paraId="1FDE8C61" w14:textId="77777777" w:rsidR="00CF21C5" w:rsidRDefault="00CF21C5">
            <w:pPr>
              <w:pStyle w:val="TableParagraph"/>
              <w:rPr>
                <w:sz w:val="20"/>
              </w:rPr>
            </w:pPr>
          </w:p>
        </w:tc>
        <w:tc>
          <w:tcPr>
            <w:tcW w:w="1464" w:type="dxa"/>
            <w:tcBorders>
              <w:top w:val="nil"/>
              <w:bottom w:val="nil"/>
            </w:tcBorders>
          </w:tcPr>
          <w:p w14:paraId="37BC3483" w14:textId="77777777" w:rsidR="00CF21C5" w:rsidRDefault="00CF21C5">
            <w:pPr>
              <w:pStyle w:val="TableParagraph"/>
              <w:rPr>
                <w:sz w:val="20"/>
              </w:rPr>
            </w:pPr>
          </w:p>
        </w:tc>
        <w:tc>
          <w:tcPr>
            <w:tcW w:w="3362" w:type="dxa"/>
            <w:tcBorders>
              <w:top w:val="nil"/>
              <w:bottom w:val="nil"/>
            </w:tcBorders>
          </w:tcPr>
          <w:p w14:paraId="4A37662C" w14:textId="77777777" w:rsidR="00CF21C5" w:rsidRDefault="00A7387D">
            <w:pPr>
              <w:pStyle w:val="TableParagraph"/>
              <w:spacing w:line="256" w:lineRule="exact"/>
              <w:ind w:left="90"/>
              <w:rPr>
                <w:sz w:val="24"/>
              </w:rPr>
            </w:pPr>
            <w:r>
              <w:rPr>
                <w:sz w:val="24"/>
              </w:rPr>
              <w:t>поведенияв</w:t>
            </w:r>
            <w:r>
              <w:rPr>
                <w:spacing w:val="-2"/>
                <w:sz w:val="24"/>
              </w:rPr>
              <w:t>культуре</w:t>
            </w:r>
          </w:p>
        </w:tc>
        <w:tc>
          <w:tcPr>
            <w:tcW w:w="1212" w:type="dxa"/>
            <w:tcBorders>
              <w:top w:val="nil"/>
              <w:bottom w:val="nil"/>
            </w:tcBorders>
          </w:tcPr>
          <w:p w14:paraId="4A5784FE" w14:textId="77777777" w:rsidR="00CF21C5" w:rsidRDefault="00CF21C5">
            <w:pPr>
              <w:pStyle w:val="TableParagraph"/>
              <w:rPr>
                <w:sz w:val="20"/>
              </w:rPr>
            </w:pPr>
          </w:p>
        </w:tc>
        <w:tc>
          <w:tcPr>
            <w:tcW w:w="2189" w:type="dxa"/>
            <w:tcBorders>
              <w:top w:val="nil"/>
              <w:bottom w:val="nil"/>
            </w:tcBorders>
          </w:tcPr>
          <w:p w14:paraId="1A95EA67" w14:textId="77777777" w:rsidR="00CF21C5" w:rsidRDefault="00CF21C5">
            <w:pPr>
              <w:pStyle w:val="TableParagraph"/>
              <w:rPr>
                <w:sz w:val="20"/>
              </w:rPr>
            </w:pPr>
          </w:p>
        </w:tc>
      </w:tr>
      <w:tr w:rsidR="00CF21C5" w14:paraId="739873B5" w14:textId="77777777">
        <w:trPr>
          <w:trHeight w:val="275"/>
        </w:trPr>
        <w:tc>
          <w:tcPr>
            <w:tcW w:w="660" w:type="dxa"/>
            <w:tcBorders>
              <w:top w:val="nil"/>
              <w:bottom w:val="nil"/>
            </w:tcBorders>
          </w:tcPr>
          <w:p w14:paraId="483A30B6" w14:textId="77777777" w:rsidR="00CF21C5" w:rsidRDefault="00CF21C5">
            <w:pPr>
              <w:pStyle w:val="TableParagraph"/>
              <w:rPr>
                <w:sz w:val="20"/>
              </w:rPr>
            </w:pPr>
          </w:p>
        </w:tc>
        <w:tc>
          <w:tcPr>
            <w:tcW w:w="1834" w:type="dxa"/>
            <w:tcBorders>
              <w:top w:val="nil"/>
              <w:bottom w:val="nil"/>
            </w:tcBorders>
          </w:tcPr>
          <w:p w14:paraId="7B6B9B6B" w14:textId="77777777" w:rsidR="00CF21C5" w:rsidRDefault="00CF21C5">
            <w:pPr>
              <w:pStyle w:val="TableParagraph"/>
              <w:rPr>
                <w:sz w:val="20"/>
              </w:rPr>
            </w:pPr>
          </w:p>
        </w:tc>
        <w:tc>
          <w:tcPr>
            <w:tcW w:w="1464" w:type="dxa"/>
            <w:tcBorders>
              <w:top w:val="nil"/>
              <w:bottom w:val="nil"/>
            </w:tcBorders>
          </w:tcPr>
          <w:p w14:paraId="6A3647E3" w14:textId="77777777" w:rsidR="00CF21C5" w:rsidRDefault="00CF21C5">
            <w:pPr>
              <w:pStyle w:val="TableParagraph"/>
              <w:rPr>
                <w:sz w:val="20"/>
              </w:rPr>
            </w:pPr>
          </w:p>
        </w:tc>
        <w:tc>
          <w:tcPr>
            <w:tcW w:w="3362" w:type="dxa"/>
            <w:tcBorders>
              <w:top w:val="nil"/>
              <w:bottom w:val="nil"/>
            </w:tcBorders>
          </w:tcPr>
          <w:p w14:paraId="3F70BE95" w14:textId="77777777" w:rsidR="00CF21C5" w:rsidRDefault="00A7387D">
            <w:pPr>
              <w:pStyle w:val="TableParagraph"/>
              <w:spacing w:line="256" w:lineRule="exact"/>
              <w:ind w:left="90"/>
              <w:rPr>
                <w:sz w:val="24"/>
              </w:rPr>
            </w:pPr>
            <w:r>
              <w:rPr>
                <w:spacing w:val="-2"/>
                <w:sz w:val="24"/>
              </w:rPr>
              <w:t>Отечества»;</w:t>
            </w:r>
          </w:p>
        </w:tc>
        <w:tc>
          <w:tcPr>
            <w:tcW w:w="1212" w:type="dxa"/>
            <w:tcBorders>
              <w:top w:val="nil"/>
              <w:bottom w:val="nil"/>
            </w:tcBorders>
          </w:tcPr>
          <w:p w14:paraId="634C4247" w14:textId="77777777" w:rsidR="00CF21C5" w:rsidRDefault="00CF21C5">
            <w:pPr>
              <w:pStyle w:val="TableParagraph"/>
              <w:rPr>
                <w:sz w:val="20"/>
              </w:rPr>
            </w:pPr>
          </w:p>
        </w:tc>
        <w:tc>
          <w:tcPr>
            <w:tcW w:w="2189" w:type="dxa"/>
            <w:tcBorders>
              <w:top w:val="nil"/>
              <w:bottom w:val="nil"/>
            </w:tcBorders>
          </w:tcPr>
          <w:p w14:paraId="7F978A10" w14:textId="77777777" w:rsidR="00CF21C5" w:rsidRDefault="00CF21C5">
            <w:pPr>
              <w:pStyle w:val="TableParagraph"/>
              <w:rPr>
                <w:sz w:val="20"/>
              </w:rPr>
            </w:pPr>
          </w:p>
        </w:tc>
      </w:tr>
      <w:tr w:rsidR="00CF21C5" w14:paraId="603AC67A" w14:textId="77777777">
        <w:trPr>
          <w:trHeight w:val="276"/>
        </w:trPr>
        <w:tc>
          <w:tcPr>
            <w:tcW w:w="660" w:type="dxa"/>
            <w:tcBorders>
              <w:top w:val="nil"/>
              <w:bottom w:val="nil"/>
            </w:tcBorders>
          </w:tcPr>
          <w:p w14:paraId="3A9BD62C" w14:textId="77777777" w:rsidR="00CF21C5" w:rsidRDefault="00CF21C5">
            <w:pPr>
              <w:pStyle w:val="TableParagraph"/>
              <w:rPr>
                <w:sz w:val="20"/>
              </w:rPr>
            </w:pPr>
          </w:p>
        </w:tc>
        <w:tc>
          <w:tcPr>
            <w:tcW w:w="1834" w:type="dxa"/>
            <w:tcBorders>
              <w:top w:val="nil"/>
              <w:bottom w:val="nil"/>
            </w:tcBorders>
          </w:tcPr>
          <w:p w14:paraId="077433B9" w14:textId="77777777" w:rsidR="00CF21C5" w:rsidRDefault="00CF21C5">
            <w:pPr>
              <w:pStyle w:val="TableParagraph"/>
              <w:rPr>
                <w:sz w:val="20"/>
              </w:rPr>
            </w:pPr>
          </w:p>
        </w:tc>
        <w:tc>
          <w:tcPr>
            <w:tcW w:w="1464" w:type="dxa"/>
            <w:tcBorders>
              <w:top w:val="nil"/>
              <w:bottom w:val="nil"/>
            </w:tcBorders>
          </w:tcPr>
          <w:p w14:paraId="0FF0FC9A" w14:textId="77777777" w:rsidR="00CF21C5" w:rsidRDefault="00CF21C5">
            <w:pPr>
              <w:pStyle w:val="TableParagraph"/>
              <w:rPr>
                <w:sz w:val="20"/>
              </w:rPr>
            </w:pPr>
          </w:p>
        </w:tc>
        <w:tc>
          <w:tcPr>
            <w:tcW w:w="3362" w:type="dxa"/>
            <w:tcBorders>
              <w:top w:val="nil"/>
              <w:bottom w:val="nil"/>
            </w:tcBorders>
          </w:tcPr>
          <w:p w14:paraId="2B1762DC" w14:textId="77777777" w:rsidR="00CF21C5" w:rsidRDefault="00A7387D">
            <w:pPr>
              <w:pStyle w:val="TableParagraph"/>
              <w:spacing w:line="256" w:lineRule="exact"/>
              <w:ind w:left="90"/>
              <w:rPr>
                <w:sz w:val="24"/>
              </w:rPr>
            </w:pPr>
            <w:r>
              <w:rPr>
                <w:sz w:val="24"/>
              </w:rPr>
              <w:t>использовать</w:t>
            </w:r>
            <w:r>
              <w:rPr>
                <w:spacing w:val="-2"/>
                <w:sz w:val="24"/>
              </w:rPr>
              <w:t xml:space="preserve"> знания,</w:t>
            </w:r>
          </w:p>
        </w:tc>
        <w:tc>
          <w:tcPr>
            <w:tcW w:w="1212" w:type="dxa"/>
            <w:tcBorders>
              <w:top w:val="nil"/>
              <w:bottom w:val="nil"/>
            </w:tcBorders>
          </w:tcPr>
          <w:p w14:paraId="3B384D44" w14:textId="77777777" w:rsidR="00CF21C5" w:rsidRDefault="00CF21C5">
            <w:pPr>
              <w:pStyle w:val="TableParagraph"/>
              <w:rPr>
                <w:sz w:val="20"/>
              </w:rPr>
            </w:pPr>
          </w:p>
        </w:tc>
        <w:tc>
          <w:tcPr>
            <w:tcW w:w="2189" w:type="dxa"/>
            <w:tcBorders>
              <w:top w:val="nil"/>
              <w:bottom w:val="nil"/>
            </w:tcBorders>
          </w:tcPr>
          <w:p w14:paraId="79F8FE25" w14:textId="77777777" w:rsidR="00CF21C5" w:rsidRDefault="00CF21C5">
            <w:pPr>
              <w:pStyle w:val="TableParagraph"/>
              <w:rPr>
                <w:sz w:val="20"/>
              </w:rPr>
            </w:pPr>
          </w:p>
        </w:tc>
      </w:tr>
      <w:tr w:rsidR="00CF21C5" w14:paraId="6AFF25DB" w14:textId="77777777">
        <w:trPr>
          <w:trHeight w:val="276"/>
        </w:trPr>
        <w:tc>
          <w:tcPr>
            <w:tcW w:w="660" w:type="dxa"/>
            <w:tcBorders>
              <w:top w:val="nil"/>
              <w:bottom w:val="nil"/>
            </w:tcBorders>
          </w:tcPr>
          <w:p w14:paraId="49DD2C08" w14:textId="77777777" w:rsidR="00CF21C5" w:rsidRDefault="00CF21C5">
            <w:pPr>
              <w:pStyle w:val="TableParagraph"/>
              <w:rPr>
                <w:sz w:val="20"/>
              </w:rPr>
            </w:pPr>
          </w:p>
        </w:tc>
        <w:tc>
          <w:tcPr>
            <w:tcW w:w="1834" w:type="dxa"/>
            <w:tcBorders>
              <w:top w:val="nil"/>
              <w:bottom w:val="nil"/>
            </w:tcBorders>
          </w:tcPr>
          <w:p w14:paraId="44EF1675" w14:textId="77777777" w:rsidR="00CF21C5" w:rsidRDefault="00CF21C5">
            <w:pPr>
              <w:pStyle w:val="TableParagraph"/>
              <w:rPr>
                <w:sz w:val="20"/>
              </w:rPr>
            </w:pPr>
          </w:p>
        </w:tc>
        <w:tc>
          <w:tcPr>
            <w:tcW w:w="1464" w:type="dxa"/>
            <w:tcBorders>
              <w:top w:val="nil"/>
              <w:bottom w:val="nil"/>
            </w:tcBorders>
          </w:tcPr>
          <w:p w14:paraId="233D6165" w14:textId="77777777" w:rsidR="00CF21C5" w:rsidRDefault="00CF21C5">
            <w:pPr>
              <w:pStyle w:val="TableParagraph"/>
              <w:rPr>
                <w:sz w:val="20"/>
              </w:rPr>
            </w:pPr>
          </w:p>
        </w:tc>
        <w:tc>
          <w:tcPr>
            <w:tcW w:w="3362" w:type="dxa"/>
            <w:tcBorders>
              <w:top w:val="nil"/>
              <w:bottom w:val="nil"/>
            </w:tcBorders>
          </w:tcPr>
          <w:p w14:paraId="04CE1FD5" w14:textId="77777777" w:rsidR="00CF21C5" w:rsidRDefault="00A7387D">
            <w:pPr>
              <w:pStyle w:val="TableParagraph"/>
              <w:spacing w:line="256" w:lineRule="exact"/>
              <w:ind w:left="90"/>
              <w:rPr>
                <w:sz w:val="24"/>
              </w:rPr>
            </w:pPr>
            <w:r>
              <w:rPr>
                <w:sz w:val="24"/>
              </w:rPr>
              <w:t>полученныенауроках</w:t>
            </w:r>
            <w:r>
              <w:rPr>
                <w:spacing w:val="-5"/>
                <w:sz w:val="24"/>
              </w:rPr>
              <w:t>по</w:t>
            </w:r>
          </w:p>
        </w:tc>
        <w:tc>
          <w:tcPr>
            <w:tcW w:w="1212" w:type="dxa"/>
            <w:tcBorders>
              <w:top w:val="nil"/>
              <w:bottom w:val="nil"/>
            </w:tcBorders>
          </w:tcPr>
          <w:p w14:paraId="72A7F46F" w14:textId="77777777" w:rsidR="00CF21C5" w:rsidRDefault="00CF21C5">
            <w:pPr>
              <w:pStyle w:val="TableParagraph"/>
              <w:rPr>
                <w:sz w:val="20"/>
              </w:rPr>
            </w:pPr>
          </w:p>
        </w:tc>
        <w:tc>
          <w:tcPr>
            <w:tcW w:w="2189" w:type="dxa"/>
            <w:tcBorders>
              <w:top w:val="nil"/>
              <w:bottom w:val="nil"/>
            </w:tcBorders>
          </w:tcPr>
          <w:p w14:paraId="30594029" w14:textId="77777777" w:rsidR="00CF21C5" w:rsidRDefault="00CF21C5">
            <w:pPr>
              <w:pStyle w:val="TableParagraph"/>
              <w:rPr>
                <w:sz w:val="20"/>
              </w:rPr>
            </w:pPr>
          </w:p>
        </w:tc>
      </w:tr>
      <w:tr w:rsidR="00CF21C5" w14:paraId="17B49A2C" w14:textId="77777777">
        <w:trPr>
          <w:trHeight w:val="275"/>
        </w:trPr>
        <w:tc>
          <w:tcPr>
            <w:tcW w:w="660" w:type="dxa"/>
            <w:tcBorders>
              <w:top w:val="nil"/>
              <w:bottom w:val="nil"/>
            </w:tcBorders>
          </w:tcPr>
          <w:p w14:paraId="595C2EE7" w14:textId="77777777" w:rsidR="00CF21C5" w:rsidRDefault="00CF21C5">
            <w:pPr>
              <w:pStyle w:val="TableParagraph"/>
              <w:rPr>
                <w:sz w:val="20"/>
              </w:rPr>
            </w:pPr>
          </w:p>
        </w:tc>
        <w:tc>
          <w:tcPr>
            <w:tcW w:w="1834" w:type="dxa"/>
            <w:tcBorders>
              <w:top w:val="nil"/>
              <w:bottom w:val="nil"/>
            </w:tcBorders>
          </w:tcPr>
          <w:p w14:paraId="408046EF" w14:textId="77777777" w:rsidR="00CF21C5" w:rsidRDefault="00CF21C5">
            <w:pPr>
              <w:pStyle w:val="TableParagraph"/>
              <w:rPr>
                <w:sz w:val="20"/>
              </w:rPr>
            </w:pPr>
          </w:p>
        </w:tc>
        <w:tc>
          <w:tcPr>
            <w:tcW w:w="1464" w:type="dxa"/>
            <w:tcBorders>
              <w:top w:val="nil"/>
              <w:bottom w:val="nil"/>
            </w:tcBorders>
          </w:tcPr>
          <w:p w14:paraId="142E11B3" w14:textId="77777777" w:rsidR="00CF21C5" w:rsidRDefault="00CF21C5">
            <w:pPr>
              <w:pStyle w:val="TableParagraph"/>
              <w:rPr>
                <w:sz w:val="20"/>
              </w:rPr>
            </w:pPr>
          </w:p>
        </w:tc>
        <w:tc>
          <w:tcPr>
            <w:tcW w:w="3362" w:type="dxa"/>
            <w:tcBorders>
              <w:top w:val="nil"/>
              <w:bottom w:val="nil"/>
            </w:tcBorders>
          </w:tcPr>
          <w:p w14:paraId="4669AF75" w14:textId="77777777" w:rsidR="00CF21C5" w:rsidRDefault="00A7387D">
            <w:pPr>
              <w:pStyle w:val="TableParagraph"/>
              <w:spacing w:line="256" w:lineRule="exact"/>
              <w:ind w:left="90"/>
              <w:rPr>
                <w:sz w:val="24"/>
              </w:rPr>
            </w:pPr>
            <w:r>
              <w:rPr>
                <w:sz w:val="24"/>
              </w:rPr>
              <w:t>литературномучтению</w:t>
            </w:r>
            <w:r>
              <w:rPr>
                <w:spacing w:val="-10"/>
                <w:sz w:val="24"/>
              </w:rPr>
              <w:t>и</w:t>
            </w:r>
          </w:p>
        </w:tc>
        <w:tc>
          <w:tcPr>
            <w:tcW w:w="1212" w:type="dxa"/>
            <w:tcBorders>
              <w:top w:val="nil"/>
              <w:bottom w:val="nil"/>
            </w:tcBorders>
          </w:tcPr>
          <w:p w14:paraId="5F7CF484" w14:textId="77777777" w:rsidR="00CF21C5" w:rsidRDefault="00CF21C5">
            <w:pPr>
              <w:pStyle w:val="TableParagraph"/>
              <w:rPr>
                <w:sz w:val="20"/>
              </w:rPr>
            </w:pPr>
          </w:p>
        </w:tc>
        <w:tc>
          <w:tcPr>
            <w:tcW w:w="2189" w:type="dxa"/>
            <w:tcBorders>
              <w:top w:val="nil"/>
              <w:bottom w:val="nil"/>
            </w:tcBorders>
          </w:tcPr>
          <w:p w14:paraId="57BD6410" w14:textId="77777777" w:rsidR="00CF21C5" w:rsidRDefault="00CF21C5">
            <w:pPr>
              <w:pStyle w:val="TableParagraph"/>
              <w:rPr>
                <w:sz w:val="20"/>
              </w:rPr>
            </w:pPr>
          </w:p>
        </w:tc>
      </w:tr>
      <w:tr w:rsidR="00CF21C5" w14:paraId="1A24976B" w14:textId="77777777">
        <w:trPr>
          <w:trHeight w:val="276"/>
        </w:trPr>
        <w:tc>
          <w:tcPr>
            <w:tcW w:w="660" w:type="dxa"/>
            <w:tcBorders>
              <w:top w:val="nil"/>
              <w:bottom w:val="nil"/>
            </w:tcBorders>
          </w:tcPr>
          <w:p w14:paraId="068B5418" w14:textId="77777777" w:rsidR="00CF21C5" w:rsidRDefault="00CF21C5">
            <w:pPr>
              <w:pStyle w:val="TableParagraph"/>
              <w:rPr>
                <w:sz w:val="20"/>
              </w:rPr>
            </w:pPr>
          </w:p>
        </w:tc>
        <w:tc>
          <w:tcPr>
            <w:tcW w:w="1834" w:type="dxa"/>
            <w:tcBorders>
              <w:top w:val="nil"/>
              <w:bottom w:val="nil"/>
            </w:tcBorders>
          </w:tcPr>
          <w:p w14:paraId="2A25C27C" w14:textId="77777777" w:rsidR="00CF21C5" w:rsidRDefault="00CF21C5">
            <w:pPr>
              <w:pStyle w:val="TableParagraph"/>
              <w:rPr>
                <w:sz w:val="20"/>
              </w:rPr>
            </w:pPr>
          </w:p>
        </w:tc>
        <w:tc>
          <w:tcPr>
            <w:tcW w:w="1464" w:type="dxa"/>
            <w:tcBorders>
              <w:top w:val="nil"/>
              <w:bottom w:val="nil"/>
            </w:tcBorders>
          </w:tcPr>
          <w:p w14:paraId="05A2D782" w14:textId="77777777" w:rsidR="00CF21C5" w:rsidRDefault="00CF21C5">
            <w:pPr>
              <w:pStyle w:val="TableParagraph"/>
              <w:rPr>
                <w:sz w:val="20"/>
              </w:rPr>
            </w:pPr>
          </w:p>
        </w:tc>
        <w:tc>
          <w:tcPr>
            <w:tcW w:w="3362" w:type="dxa"/>
            <w:tcBorders>
              <w:top w:val="nil"/>
              <w:bottom w:val="nil"/>
            </w:tcBorders>
          </w:tcPr>
          <w:p w14:paraId="53323C24" w14:textId="77777777" w:rsidR="00CF21C5" w:rsidRDefault="00A7387D">
            <w:pPr>
              <w:pStyle w:val="TableParagraph"/>
              <w:spacing w:line="256" w:lineRule="exact"/>
              <w:ind w:left="90"/>
              <w:rPr>
                <w:sz w:val="24"/>
              </w:rPr>
            </w:pPr>
            <w:r>
              <w:rPr>
                <w:sz w:val="24"/>
              </w:rPr>
              <w:t>окружающемумиру,</w:t>
            </w:r>
            <w:r>
              <w:rPr>
                <w:spacing w:val="-5"/>
                <w:sz w:val="24"/>
              </w:rPr>
              <w:t>для</w:t>
            </w:r>
          </w:p>
        </w:tc>
        <w:tc>
          <w:tcPr>
            <w:tcW w:w="1212" w:type="dxa"/>
            <w:tcBorders>
              <w:top w:val="nil"/>
              <w:bottom w:val="nil"/>
            </w:tcBorders>
          </w:tcPr>
          <w:p w14:paraId="493A0778" w14:textId="77777777" w:rsidR="00CF21C5" w:rsidRDefault="00CF21C5">
            <w:pPr>
              <w:pStyle w:val="TableParagraph"/>
              <w:rPr>
                <w:sz w:val="20"/>
              </w:rPr>
            </w:pPr>
          </w:p>
        </w:tc>
        <w:tc>
          <w:tcPr>
            <w:tcW w:w="2189" w:type="dxa"/>
            <w:tcBorders>
              <w:top w:val="nil"/>
              <w:bottom w:val="nil"/>
            </w:tcBorders>
          </w:tcPr>
          <w:p w14:paraId="523D70FE" w14:textId="77777777" w:rsidR="00CF21C5" w:rsidRDefault="00CF21C5">
            <w:pPr>
              <w:pStyle w:val="TableParagraph"/>
              <w:rPr>
                <w:sz w:val="20"/>
              </w:rPr>
            </w:pPr>
          </w:p>
        </w:tc>
      </w:tr>
      <w:tr w:rsidR="00CF21C5" w14:paraId="6FCB738D" w14:textId="77777777">
        <w:trPr>
          <w:trHeight w:val="275"/>
        </w:trPr>
        <w:tc>
          <w:tcPr>
            <w:tcW w:w="660" w:type="dxa"/>
            <w:tcBorders>
              <w:top w:val="nil"/>
              <w:bottom w:val="nil"/>
            </w:tcBorders>
          </w:tcPr>
          <w:p w14:paraId="08D1A0DE" w14:textId="77777777" w:rsidR="00CF21C5" w:rsidRDefault="00CF21C5">
            <w:pPr>
              <w:pStyle w:val="TableParagraph"/>
              <w:rPr>
                <w:sz w:val="20"/>
              </w:rPr>
            </w:pPr>
          </w:p>
        </w:tc>
        <w:tc>
          <w:tcPr>
            <w:tcW w:w="1834" w:type="dxa"/>
            <w:tcBorders>
              <w:top w:val="nil"/>
              <w:bottom w:val="nil"/>
            </w:tcBorders>
          </w:tcPr>
          <w:p w14:paraId="6D151294" w14:textId="77777777" w:rsidR="00CF21C5" w:rsidRDefault="00CF21C5">
            <w:pPr>
              <w:pStyle w:val="TableParagraph"/>
              <w:rPr>
                <w:sz w:val="20"/>
              </w:rPr>
            </w:pPr>
          </w:p>
        </w:tc>
        <w:tc>
          <w:tcPr>
            <w:tcW w:w="1464" w:type="dxa"/>
            <w:tcBorders>
              <w:top w:val="nil"/>
              <w:bottom w:val="nil"/>
            </w:tcBorders>
          </w:tcPr>
          <w:p w14:paraId="5C769EDE" w14:textId="77777777" w:rsidR="00CF21C5" w:rsidRDefault="00CF21C5">
            <w:pPr>
              <w:pStyle w:val="TableParagraph"/>
              <w:rPr>
                <w:sz w:val="20"/>
              </w:rPr>
            </w:pPr>
          </w:p>
        </w:tc>
        <w:tc>
          <w:tcPr>
            <w:tcW w:w="3362" w:type="dxa"/>
            <w:tcBorders>
              <w:top w:val="nil"/>
              <w:bottom w:val="nil"/>
            </w:tcBorders>
          </w:tcPr>
          <w:p w14:paraId="4DB98217" w14:textId="77777777" w:rsidR="00CF21C5" w:rsidRDefault="00A7387D">
            <w:pPr>
              <w:pStyle w:val="TableParagraph"/>
              <w:spacing w:line="256" w:lineRule="exact"/>
              <w:ind w:left="90"/>
              <w:rPr>
                <w:sz w:val="24"/>
              </w:rPr>
            </w:pPr>
            <w:r>
              <w:rPr>
                <w:sz w:val="24"/>
              </w:rPr>
              <w:t>осмысления</w:t>
            </w:r>
            <w:r>
              <w:rPr>
                <w:spacing w:val="-2"/>
                <w:sz w:val="24"/>
              </w:rPr>
              <w:t>примеров</w:t>
            </w:r>
          </w:p>
        </w:tc>
        <w:tc>
          <w:tcPr>
            <w:tcW w:w="1212" w:type="dxa"/>
            <w:tcBorders>
              <w:top w:val="nil"/>
              <w:bottom w:val="nil"/>
            </w:tcBorders>
          </w:tcPr>
          <w:p w14:paraId="60C08538" w14:textId="77777777" w:rsidR="00CF21C5" w:rsidRDefault="00CF21C5">
            <w:pPr>
              <w:pStyle w:val="TableParagraph"/>
              <w:rPr>
                <w:sz w:val="20"/>
              </w:rPr>
            </w:pPr>
          </w:p>
        </w:tc>
        <w:tc>
          <w:tcPr>
            <w:tcW w:w="2189" w:type="dxa"/>
            <w:tcBorders>
              <w:top w:val="nil"/>
              <w:bottom w:val="nil"/>
            </w:tcBorders>
          </w:tcPr>
          <w:p w14:paraId="54C39F84" w14:textId="77777777" w:rsidR="00CF21C5" w:rsidRDefault="00CF21C5">
            <w:pPr>
              <w:pStyle w:val="TableParagraph"/>
              <w:rPr>
                <w:sz w:val="20"/>
              </w:rPr>
            </w:pPr>
          </w:p>
        </w:tc>
      </w:tr>
      <w:tr w:rsidR="00CF21C5" w14:paraId="4451432F" w14:textId="77777777">
        <w:trPr>
          <w:trHeight w:val="276"/>
        </w:trPr>
        <w:tc>
          <w:tcPr>
            <w:tcW w:w="660" w:type="dxa"/>
            <w:tcBorders>
              <w:top w:val="nil"/>
              <w:bottom w:val="nil"/>
            </w:tcBorders>
          </w:tcPr>
          <w:p w14:paraId="6B1CD7F0" w14:textId="77777777" w:rsidR="00CF21C5" w:rsidRDefault="00CF21C5">
            <w:pPr>
              <w:pStyle w:val="TableParagraph"/>
              <w:rPr>
                <w:sz w:val="20"/>
              </w:rPr>
            </w:pPr>
          </w:p>
        </w:tc>
        <w:tc>
          <w:tcPr>
            <w:tcW w:w="1834" w:type="dxa"/>
            <w:tcBorders>
              <w:top w:val="nil"/>
              <w:bottom w:val="nil"/>
            </w:tcBorders>
          </w:tcPr>
          <w:p w14:paraId="4C950BCC" w14:textId="77777777" w:rsidR="00CF21C5" w:rsidRDefault="00CF21C5">
            <w:pPr>
              <w:pStyle w:val="TableParagraph"/>
              <w:rPr>
                <w:sz w:val="20"/>
              </w:rPr>
            </w:pPr>
          </w:p>
        </w:tc>
        <w:tc>
          <w:tcPr>
            <w:tcW w:w="1464" w:type="dxa"/>
            <w:tcBorders>
              <w:top w:val="nil"/>
              <w:bottom w:val="nil"/>
            </w:tcBorders>
          </w:tcPr>
          <w:p w14:paraId="0CF26376" w14:textId="77777777" w:rsidR="00CF21C5" w:rsidRDefault="00CF21C5">
            <w:pPr>
              <w:pStyle w:val="TableParagraph"/>
              <w:rPr>
                <w:sz w:val="20"/>
              </w:rPr>
            </w:pPr>
          </w:p>
        </w:tc>
        <w:tc>
          <w:tcPr>
            <w:tcW w:w="3362" w:type="dxa"/>
            <w:tcBorders>
              <w:top w:val="nil"/>
              <w:bottom w:val="nil"/>
            </w:tcBorders>
          </w:tcPr>
          <w:p w14:paraId="49DE4AE2" w14:textId="77777777" w:rsidR="00CF21C5" w:rsidRDefault="00A7387D">
            <w:pPr>
              <w:pStyle w:val="TableParagraph"/>
              <w:spacing w:line="256" w:lineRule="exact"/>
              <w:ind w:left="90"/>
              <w:rPr>
                <w:sz w:val="24"/>
              </w:rPr>
            </w:pPr>
            <w:r>
              <w:rPr>
                <w:sz w:val="24"/>
              </w:rPr>
              <w:t>нравственного</w:t>
            </w:r>
            <w:r>
              <w:rPr>
                <w:spacing w:val="-2"/>
                <w:sz w:val="24"/>
              </w:rPr>
              <w:t xml:space="preserve"> поведения</w:t>
            </w:r>
          </w:p>
        </w:tc>
        <w:tc>
          <w:tcPr>
            <w:tcW w:w="1212" w:type="dxa"/>
            <w:tcBorders>
              <w:top w:val="nil"/>
              <w:bottom w:val="nil"/>
            </w:tcBorders>
          </w:tcPr>
          <w:p w14:paraId="6FEB8F99" w14:textId="77777777" w:rsidR="00CF21C5" w:rsidRDefault="00CF21C5">
            <w:pPr>
              <w:pStyle w:val="TableParagraph"/>
              <w:rPr>
                <w:sz w:val="20"/>
              </w:rPr>
            </w:pPr>
          </w:p>
        </w:tc>
        <w:tc>
          <w:tcPr>
            <w:tcW w:w="2189" w:type="dxa"/>
            <w:tcBorders>
              <w:top w:val="nil"/>
              <w:bottom w:val="nil"/>
            </w:tcBorders>
          </w:tcPr>
          <w:p w14:paraId="3AF0D612" w14:textId="77777777" w:rsidR="00CF21C5" w:rsidRDefault="00CF21C5">
            <w:pPr>
              <w:pStyle w:val="TableParagraph"/>
              <w:rPr>
                <w:sz w:val="20"/>
              </w:rPr>
            </w:pPr>
          </w:p>
        </w:tc>
      </w:tr>
      <w:tr w:rsidR="00CF21C5" w14:paraId="24CF351E" w14:textId="77777777">
        <w:trPr>
          <w:trHeight w:val="276"/>
        </w:trPr>
        <w:tc>
          <w:tcPr>
            <w:tcW w:w="660" w:type="dxa"/>
            <w:tcBorders>
              <w:top w:val="nil"/>
              <w:bottom w:val="nil"/>
            </w:tcBorders>
          </w:tcPr>
          <w:p w14:paraId="7C8B4952" w14:textId="77777777" w:rsidR="00CF21C5" w:rsidRDefault="00CF21C5">
            <w:pPr>
              <w:pStyle w:val="TableParagraph"/>
              <w:rPr>
                <w:sz w:val="20"/>
              </w:rPr>
            </w:pPr>
          </w:p>
        </w:tc>
        <w:tc>
          <w:tcPr>
            <w:tcW w:w="1834" w:type="dxa"/>
            <w:tcBorders>
              <w:top w:val="nil"/>
              <w:bottom w:val="nil"/>
            </w:tcBorders>
          </w:tcPr>
          <w:p w14:paraId="0688DA89" w14:textId="77777777" w:rsidR="00CF21C5" w:rsidRDefault="00CF21C5">
            <w:pPr>
              <w:pStyle w:val="TableParagraph"/>
              <w:rPr>
                <w:sz w:val="20"/>
              </w:rPr>
            </w:pPr>
          </w:p>
        </w:tc>
        <w:tc>
          <w:tcPr>
            <w:tcW w:w="1464" w:type="dxa"/>
            <w:tcBorders>
              <w:top w:val="nil"/>
              <w:bottom w:val="nil"/>
            </w:tcBorders>
          </w:tcPr>
          <w:p w14:paraId="4B34641B" w14:textId="77777777" w:rsidR="00CF21C5" w:rsidRDefault="00CF21C5">
            <w:pPr>
              <w:pStyle w:val="TableParagraph"/>
              <w:rPr>
                <w:sz w:val="20"/>
              </w:rPr>
            </w:pPr>
          </w:p>
        </w:tc>
        <w:tc>
          <w:tcPr>
            <w:tcW w:w="3362" w:type="dxa"/>
            <w:tcBorders>
              <w:top w:val="nil"/>
              <w:bottom w:val="nil"/>
            </w:tcBorders>
          </w:tcPr>
          <w:p w14:paraId="33F12B56" w14:textId="77777777" w:rsidR="00CF21C5" w:rsidRDefault="00A7387D">
            <w:pPr>
              <w:pStyle w:val="TableParagraph"/>
              <w:spacing w:line="256" w:lineRule="exact"/>
              <w:ind w:left="90"/>
              <w:rPr>
                <w:sz w:val="24"/>
              </w:rPr>
            </w:pPr>
            <w:r>
              <w:rPr>
                <w:sz w:val="24"/>
              </w:rPr>
              <w:t>людейвистории и</w:t>
            </w:r>
            <w:r>
              <w:rPr>
                <w:spacing w:val="-2"/>
                <w:sz w:val="24"/>
              </w:rPr>
              <w:t>культуре</w:t>
            </w:r>
          </w:p>
        </w:tc>
        <w:tc>
          <w:tcPr>
            <w:tcW w:w="1212" w:type="dxa"/>
            <w:tcBorders>
              <w:top w:val="nil"/>
              <w:bottom w:val="nil"/>
            </w:tcBorders>
          </w:tcPr>
          <w:p w14:paraId="46185FAD" w14:textId="77777777" w:rsidR="00CF21C5" w:rsidRDefault="00CF21C5">
            <w:pPr>
              <w:pStyle w:val="TableParagraph"/>
              <w:rPr>
                <w:sz w:val="20"/>
              </w:rPr>
            </w:pPr>
          </w:p>
        </w:tc>
        <w:tc>
          <w:tcPr>
            <w:tcW w:w="2189" w:type="dxa"/>
            <w:tcBorders>
              <w:top w:val="nil"/>
              <w:bottom w:val="nil"/>
            </w:tcBorders>
          </w:tcPr>
          <w:p w14:paraId="301B5D18" w14:textId="77777777" w:rsidR="00CF21C5" w:rsidRDefault="00CF21C5">
            <w:pPr>
              <w:pStyle w:val="TableParagraph"/>
              <w:rPr>
                <w:sz w:val="20"/>
              </w:rPr>
            </w:pPr>
          </w:p>
        </w:tc>
      </w:tr>
      <w:tr w:rsidR="00CF21C5" w14:paraId="498D19C0" w14:textId="77777777">
        <w:trPr>
          <w:trHeight w:val="275"/>
        </w:trPr>
        <w:tc>
          <w:tcPr>
            <w:tcW w:w="660" w:type="dxa"/>
            <w:tcBorders>
              <w:top w:val="nil"/>
              <w:bottom w:val="nil"/>
            </w:tcBorders>
          </w:tcPr>
          <w:p w14:paraId="3C3579BE" w14:textId="77777777" w:rsidR="00CF21C5" w:rsidRDefault="00CF21C5">
            <w:pPr>
              <w:pStyle w:val="TableParagraph"/>
              <w:rPr>
                <w:sz w:val="20"/>
              </w:rPr>
            </w:pPr>
          </w:p>
        </w:tc>
        <w:tc>
          <w:tcPr>
            <w:tcW w:w="1834" w:type="dxa"/>
            <w:tcBorders>
              <w:top w:val="nil"/>
              <w:bottom w:val="nil"/>
            </w:tcBorders>
          </w:tcPr>
          <w:p w14:paraId="6A8C508D" w14:textId="77777777" w:rsidR="00CF21C5" w:rsidRDefault="00CF21C5">
            <w:pPr>
              <w:pStyle w:val="TableParagraph"/>
              <w:rPr>
                <w:sz w:val="20"/>
              </w:rPr>
            </w:pPr>
          </w:p>
        </w:tc>
        <w:tc>
          <w:tcPr>
            <w:tcW w:w="1464" w:type="dxa"/>
            <w:tcBorders>
              <w:top w:val="nil"/>
              <w:bottom w:val="nil"/>
            </w:tcBorders>
          </w:tcPr>
          <w:p w14:paraId="23FB2BF5" w14:textId="77777777" w:rsidR="00CF21C5" w:rsidRDefault="00CF21C5">
            <w:pPr>
              <w:pStyle w:val="TableParagraph"/>
              <w:rPr>
                <w:sz w:val="20"/>
              </w:rPr>
            </w:pPr>
          </w:p>
        </w:tc>
        <w:tc>
          <w:tcPr>
            <w:tcW w:w="3362" w:type="dxa"/>
            <w:tcBorders>
              <w:top w:val="nil"/>
              <w:bottom w:val="nil"/>
            </w:tcBorders>
          </w:tcPr>
          <w:p w14:paraId="75D21DB5" w14:textId="77777777" w:rsidR="00CF21C5" w:rsidRDefault="00A7387D">
            <w:pPr>
              <w:pStyle w:val="TableParagraph"/>
              <w:spacing w:line="256" w:lineRule="exact"/>
              <w:ind w:left="90"/>
              <w:rPr>
                <w:sz w:val="24"/>
              </w:rPr>
            </w:pPr>
            <w:r>
              <w:rPr>
                <w:sz w:val="24"/>
              </w:rPr>
              <w:t>Отечества;проверятьсебя</w:t>
            </w:r>
            <w:r>
              <w:rPr>
                <w:spacing w:val="-10"/>
                <w:sz w:val="24"/>
              </w:rPr>
              <w:t>и</w:t>
            </w:r>
          </w:p>
        </w:tc>
        <w:tc>
          <w:tcPr>
            <w:tcW w:w="1212" w:type="dxa"/>
            <w:tcBorders>
              <w:top w:val="nil"/>
              <w:bottom w:val="nil"/>
            </w:tcBorders>
          </w:tcPr>
          <w:p w14:paraId="18CAA271" w14:textId="77777777" w:rsidR="00CF21C5" w:rsidRDefault="00CF21C5">
            <w:pPr>
              <w:pStyle w:val="TableParagraph"/>
              <w:rPr>
                <w:sz w:val="20"/>
              </w:rPr>
            </w:pPr>
          </w:p>
        </w:tc>
        <w:tc>
          <w:tcPr>
            <w:tcW w:w="2189" w:type="dxa"/>
            <w:tcBorders>
              <w:top w:val="nil"/>
              <w:bottom w:val="nil"/>
            </w:tcBorders>
          </w:tcPr>
          <w:p w14:paraId="30C67BEE" w14:textId="77777777" w:rsidR="00CF21C5" w:rsidRDefault="00CF21C5">
            <w:pPr>
              <w:pStyle w:val="TableParagraph"/>
              <w:rPr>
                <w:sz w:val="20"/>
              </w:rPr>
            </w:pPr>
          </w:p>
        </w:tc>
      </w:tr>
      <w:tr w:rsidR="00CF21C5" w14:paraId="74FBAED0" w14:textId="77777777">
        <w:trPr>
          <w:trHeight w:val="276"/>
        </w:trPr>
        <w:tc>
          <w:tcPr>
            <w:tcW w:w="660" w:type="dxa"/>
            <w:tcBorders>
              <w:top w:val="nil"/>
              <w:bottom w:val="nil"/>
            </w:tcBorders>
          </w:tcPr>
          <w:p w14:paraId="4521AEBF" w14:textId="77777777" w:rsidR="00CF21C5" w:rsidRDefault="00CF21C5">
            <w:pPr>
              <w:pStyle w:val="TableParagraph"/>
              <w:rPr>
                <w:sz w:val="20"/>
              </w:rPr>
            </w:pPr>
          </w:p>
        </w:tc>
        <w:tc>
          <w:tcPr>
            <w:tcW w:w="1834" w:type="dxa"/>
            <w:tcBorders>
              <w:top w:val="nil"/>
              <w:bottom w:val="nil"/>
            </w:tcBorders>
          </w:tcPr>
          <w:p w14:paraId="3839A09E" w14:textId="77777777" w:rsidR="00CF21C5" w:rsidRDefault="00CF21C5">
            <w:pPr>
              <w:pStyle w:val="TableParagraph"/>
              <w:rPr>
                <w:sz w:val="20"/>
              </w:rPr>
            </w:pPr>
          </w:p>
        </w:tc>
        <w:tc>
          <w:tcPr>
            <w:tcW w:w="1464" w:type="dxa"/>
            <w:tcBorders>
              <w:top w:val="nil"/>
              <w:bottom w:val="nil"/>
            </w:tcBorders>
          </w:tcPr>
          <w:p w14:paraId="15D38EF7" w14:textId="77777777" w:rsidR="00CF21C5" w:rsidRDefault="00CF21C5">
            <w:pPr>
              <w:pStyle w:val="TableParagraph"/>
              <w:rPr>
                <w:sz w:val="20"/>
              </w:rPr>
            </w:pPr>
          </w:p>
        </w:tc>
        <w:tc>
          <w:tcPr>
            <w:tcW w:w="3362" w:type="dxa"/>
            <w:tcBorders>
              <w:top w:val="nil"/>
              <w:bottom w:val="nil"/>
            </w:tcBorders>
          </w:tcPr>
          <w:p w14:paraId="70204ABB" w14:textId="77777777" w:rsidR="00CF21C5" w:rsidRDefault="00A7387D">
            <w:pPr>
              <w:pStyle w:val="TableParagraph"/>
              <w:spacing w:line="256" w:lineRule="exact"/>
              <w:ind w:left="90"/>
              <w:rPr>
                <w:sz w:val="24"/>
              </w:rPr>
            </w:pPr>
            <w:r>
              <w:rPr>
                <w:sz w:val="24"/>
              </w:rPr>
              <w:t>самостоятельно</w:t>
            </w:r>
            <w:r>
              <w:rPr>
                <w:spacing w:val="-2"/>
                <w:sz w:val="24"/>
              </w:rPr>
              <w:t>оценивать</w:t>
            </w:r>
          </w:p>
        </w:tc>
        <w:tc>
          <w:tcPr>
            <w:tcW w:w="1212" w:type="dxa"/>
            <w:tcBorders>
              <w:top w:val="nil"/>
              <w:bottom w:val="nil"/>
            </w:tcBorders>
          </w:tcPr>
          <w:p w14:paraId="21DFE032" w14:textId="77777777" w:rsidR="00CF21C5" w:rsidRDefault="00CF21C5">
            <w:pPr>
              <w:pStyle w:val="TableParagraph"/>
              <w:rPr>
                <w:sz w:val="20"/>
              </w:rPr>
            </w:pPr>
          </w:p>
        </w:tc>
        <w:tc>
          <w:tcPr>
            <w:tcW w:w="2189" w:type="dxa"/>
            <w:tcBorders>
              <w:top w:val="nil"/>
              <w:bottom w:val="nil"/>
            </w:tcBorders>
          </w:tcPr>
          <w:p w14:paraId="24A8A62C" w14:textId="77777777" w:rsidR="00CF21C5" w:rsidRDefault="00CF21C5">
            <w:pPr>
              <w:pStyle w:val="TableParagraph"/>
              <w:rPr>
                <w:sz w:val="20"/>
              </w:rPr>
            </w:pPr>
          </w:p>
        </w:tc>
      </w:tr>
      <w:tr w:rsidR="00CF21C5" w14:paraId="7F7F14B7" w14:textId="77777777">
        <w:trPr>
          <w:trHeight w:val="631"/>
        </w:trPr>
        <w:tc>
          <w:tcPr>
            <w:tcW w:w="660" w:type="dxa"/>
            <w:tcBorders>
              <w:top w:val="nil"/>
            </w:tcBorders>
          </w:tcPr>
          <w:p w14:paraId="766E50AE" w14:textId="77777777" w:rsidR="00CF21C5" w:rsidRDefault="00CF21C5">
            <w:pPr>
              <w:pStyle w:val="TableParagraph"/>
              <w:rPr>
                <w:sz w:val="24"/>
              </w:rPr>
            </w:pPr>
          </w:p>
        </w:tc>
        <w:tc>
          <w:tcPr>
            <w:tcW w:w="1834" w:type="dxa"/>
            <w:tcBorders>
              <w:top w:val="nil"/>
            </w:tcBorders>
          </w:tcPr>
          <w:p w14:paraId="011A0B71" w14:textId="77777777" w:rsidR="00CF21C5" w:rsidRDefault="00CF21C5">
            <w:pPr>
              <w:pStyle w:val="TableParagraph"/>
              <w:rPr>
                <w:sz w:val="24"/>
              </w:rPr>
            </w:pPr>
          </w:p>
        </w:tc>
        <w:tc>
          <w:tcPr>
            <w:tcW w:w="1464" w:type="dxa"/>
            <w:tcBorders>
              <w:top w:val="nil"/>
            </w:tcBorders>
          </w:tcPr>
          <w:p w14:paraId="5F3594A3" w14:textId="77777777" w:rsidR="00CF21C5" w:rsidRDefault="00CF21C5">
            <w:pPr>
              <w:pStyle w:val="TableParagraph"/>
              <w:rPr>
                <w:sz w:val="24"/>
              </w:rPr>
            </w:pPr>
          </w:p>
        </w:tc>
        <w:tc>
          <w:tcPr>
            <w:tcW w:w="3362" w:type="dxa"/>
            <w:tcBorders>
              <w:top w:val="nil"/>
            </w:tcBorders>
          </w:tcPr>
          <w:p w14:paraId="25941FF6" w14:textId="77777777" w:rsidR="00CF21C5" w:rsidRDefault="00A7387D">
            <w:pPr>
              <w:pStyle w:val="TableParagraph"/>
              <w:spacing w:line="271" w:lineRule="exact"/>
              <w:ind w:left="90"/>
              <w:rPr>
                <w:sz w:val="24"/>
              </w:rPr>
            </w:pPr>
            <w:r>
              <w:rPr>
                <w:sz w:val="24"/>
              </w:rPr>
              <w:t>свои</w:t>
            </w:r>
            <w:r>
              <w:rPr>
                <w:spacing w:val="-2"/>
                <w:sz w:val="24"/>
              </w:rPr>
              <w:t xml:space="preserve"> достижения;</w:t>
            </w:r>
          </w:p>
        </w:tc>
        <w:tc>
          <w:tcPr>
            <w:tcW w:w="1212" w:type="dxa"/>
            <w:tcBorders>
              <w:top w:val="nil"/>
            </w:tcBorders>
          </w:tcPr>
          <w:p w14:paraId="3E9AF124" w14:textId="77777777" w:rsidR="00CF21C5" w:rsidRDefault="00CF21C5">
            <w:pPr>
              <w:pStyle w:val="TableParagraph"/>
              <w:rPr>
                <w:sz w:val="24"/>
              </w:rPr>
            </w:pPr>
          </w:p>
        </w:tc>
        <w:tc>
          <w:tcPr>
            <w:tcW w:w="2189" w:type="dxa"/>
            <w:tcBorders>
              <w:top w:val="nil"/>
            </w:tcBorders>
          </w:tcPr>
          <w:p w14:paraId="5921C493" w14:textId="77777777" w:rsidR="00CF21C5" w:rsidRDefault="00CF21C5">
            <w:pPr>
              <w:pStyle w:val="TableParagraph"/>
              <w:rPr>
                <w:sz w:val="24"/>
              </w:rPr>
            </w:pPr>
          </w:p>
        </w:tc>
      </w:tr>
      <w:tr w:rsidR="00CF21C5" w14:paraId="3D29FFD4" w14:textId="77777777">
        <w:trPr>
          <w:trHeight w:val="369"/>
        </w:trPr>
        <w:tc>
          <w:tcPr>
            <w:tcW w:w="660" w:type="dxa"/>
            <w:tcBorders>
              <w:bottom w:val="nil"/>
            </w:tcBorders>
          </w:tcPr>
          <w:p w14:paraId="494A9E1A" w14:textId="77777777" w:rsidR="00CF21C5" w:rsidRDefault="00A7387D">
            <w:pPr>
              <w:pStyle w:val="TableParagraph"/>
              <w:spacing w:before="90" w:line="260" w:lineRule="exact"/>
              <w:ind w:left="90"/>
              <w:rPr>
                <w:sz w:val="24"/>
              </w:rPr>
            </w:pPr>
            <w:r>
              <w:rPr>
                <w:spacing w:val="-4"/>
                <w:sz w:val="24"/>
              </w:rPr>
              <w:t>1.5.</w:t>
            </w:r>
          </w:p>
        </w:tc>
        <w:tc>
          <w:tcPr>
            <w:tcW w:w="1834" w:type="dxa"/>
            <w:tcBorders>
              <w:bottom w:val="nil"/>
            </w:tcBorders>
          </w:tcPr>
          <w:p w14:paraId="4EA01B65" w14:textId="77777777" w:rsidR="00CF21C5" w:rsidRDefault="00A7387D">
            <w:pPr>
              <w:pStyle w:val="TableParagraph"/>
              <w:spacing w:before="90" w:line="260" w:lineRule="exact"/>
              <w:ind w:left="90"/>
              <w:rPr>
                <w:sz w:val="24"/>
              </w:rPr>
            </w:pPr>
            <w:r>
              <w:rPr>
                <w:spacing w:val="-2"/>
                <w:sz w:val="24"/>
              </w:rPr>
              <w:t>Этика</w:t>
            </w:r>
          </w:p>
        </w:tc>
        <w:tc>
          <w:tcPr>
            <w:tcW w:w="1464" w:type="dxa"/>
            <w:tcBorders>
              <w:bottom w:val="nil"/>
            </w:tcBorders>
          </w:tcPr>
          <w:p w14:paraId="6F47C443" w14:textId="77777777" w:rsidR="00CF21C5" w:rsidRDefault="002432B3">
            <w:pPr>
              <w:pStyle w:val="TableParagraph"/>
              <w:spacing w:before="90" w:line="260" w:lineRule="exact"/>
              <w:ind w:left="90"/>
              <w:rPr>
                <w:sz w:val="24"/>
              </w:rPr>
            </w:pPr>
            <w:r>
              <w:rPr>
                <w:sz w:val="24"/>
              </w:rPr>
              <w:pict w14:anchorId="6228FE18">
                <v:group id="docshapegroup70" o:spid="_x0000_s1041" style="position:absolute;left:0;text-align:left;margin-left:4.55pt;margin-top:4.55pt;width:6pt;height:13.8pt;z-index:-31880192;mso-position-horizontal-relative:text;mso-position-vertical-relative:text" coordorigin="91,91" coordsize="120,276">
                  <v:rect id="docshape71" o:spid="_x0000_s1042" style="position:absolute;left:91;top:90;width:120;height:276" fillcolor="#f7fcf7" stroked="f"/>
                </v:group>
              </w:pict>
            </w:r>
            <w:r w:rsidR="00A7387D">
              <w:rPr>
                <w:spacing w:val="-10"/>
                <w:sz w:val="24"/>
              </w:rPr>
              <w:t>1</w:t>
            </w:r>
          </w:p>
        </w:tc>
        <w:tc>
          <w:tcPr>
            <w:tcW w:w="3362" w:type="dxa"/>
            <w:tcBorders>
              <w:bottom w:val="nil"/>
            </w:tcBorders>
          </w:tcPr>
          <w:p w14:paraId="2F411EA0" w14:textId="77777777" w:rsidR="00CF21C5" w:rsidRDefault="00A7387D">
            <w:pPr>
              <w:pStyle w:val="TableParagraph"/>
              <w:spacing w:before="90" w:line="260" w:lineRule="exact"/>
              <w:ind w:left="90"/>
              <w:rPr>
                <w:sz w:val="24"/>
              </w:rPr>
            </w:pPr>
            <w:r>
              <w:rPr>
                <w:sz w:val="24"/>
              </w:rPr>
              <w:t>использовать</w:t>
            </w:r>
            <w:r>
              <w:rPr>
                <w:spacing w:val="-2"/>
                <w:sz w:val="24"/>
              </w:rPr>
              <w:t>основные</w:t>
            </w:r>
          </w:p>
        </w:tc>
        <w:tc>
          <w:tcPr>
            <w:tcW w:w="1212" w:type="dxa"/>
            <w:tcBorders>
              <w:bottom w:val="nil"/>
            </w:tcBorders>
          </w:tcPr>
          <w:p w14:paraId="7040A355" w14:textId="77777777" w:rsidR="00CF21C5" w:rsidRDefault="00A7387D">
            <w:pPr>
              <w:pStyle w:val="TableParagraph"/>
              <w:spacing w:before="90" w:line="260" w:lineRule="exact"/>
              <w:ind w:left="90"/>
              <w:rPr>
                <w:sz w:val="24"/>
              </w:rPr>
            </w:pPr>
            <w:r>
              <w:rPr>
                <w:spacing w:val="-2"/>
                <w:sz w:val="24"/>
              </w:rPr>
              <w:t>Устный</w:t>
            </w:r>
          </w:p>
        </w:tc>
        <w:tc>
          <w:tcPr>
            <w:tcW w:w="2189" w:type="dxa"/>
            <w:tcBorders>
              <w:bottom w:val="nil"/>
            </w:tcBorders>
          </w:tcPr>
          <w:p w14:paraId="7AC6F175" w14:textId="77777777" w:rsidR="00CF21C5" w:rsidRDefault="00A7387D">
            <w:pPr>
              <w:pStyle w:val="TableParagraph"/>
              <w:spacing w:before="90" w:line="260" w:lineRule="exact"/>
              <w:ind w:left="90"/>
              <w:rPr>
                <w:sz w:val="24"/>
              </w:rPr>
            </w:pPr>
            <w:r>
              <w:rPr>
                <w:sz w:val="24"/>
              </w:rPr>
              <w:t>Основы</w:t>
            </w:r>
            <w:r>
              <w:rPr>
                <w:spacing w:val="-2"/>
                <w:sz w:val="24"/>
              </w:rPr>
              <w:t>светской</w:t>
            </w:r>
          </w:p>
        </w:tc>
      </w:tr>
      <w:tr w:rsidR="00CF21C5" w14:paraId="0FCD32BC" w14:textId="77777777">
        <w:trPr>
          <w:trHeight w:val="274"/>
        </w:trPr>
        <w:tc>
          <w:tcPr>
            <w:tcW w:w="660" w:type="dxa"/>
            <w:tcBorders>
              <w:top w:val="nil"/>
              <w:bottom w:val="nil"/>
            </w:tcBorders>
          </w:tcPr>
          <w:p w14:paraId="0F483844" w14:textId="77777777" w:rsidR="00CF21C5" w:rsidRDefault="00CF21C5">
            <w:pPr>
              <w:pStyle w:val="TableParagraph"/>
              <w:rPr>
                <w:sz w:val="20"/>
              </w:rPr>
            </w:pPr>
          </w:p>
        </w:tc>
        <w:tc>
          <w:tcPr>
            <w:tcW w:w="1834" w:type="dxa"/>
            <w:tcBorders>
              <w:top w:val="nil"/>
              <w:bottom w:val="nil"/>
            </w:tcBorders>
          </w:tcPr>
          <w:p w14:paraId="60A350C8" w14:textId="77777777" w:rsidR="00CF21C5" w:rsidRDefault="00A7387D">
            <w:pPr>
              <w:pStyle w:val="TableParagraph"/>
              <w:spacing w:line="255" w:lineRule="exact"/>
              <w:ind w:left="90"/>
              <w:rPr>
                <w:sz w:val="24"/>
              </w:rPr>
            </w:pPr>
            <w:r>
              <w:rPr>
                <w:sz w:val="24"/>
              </w:rPr>
              <w:t xml:space="preserve">отношений </w:t>
            </w:r>
            <w:r>
              <w:rPr>
                <w:spacing w:val="-12"/>
                <w:sz w:val="24"/>
              </w:rPr>
              <w:t>в</w:t>
            </w:r>
          </w:p>
        </w:tc>
        <w:tc>
          <w:tcPr>
            <w:tcW w:w="1464" w:type="dxa"/>
            <w:tcBorders>
              <w:top w:val="nil"/>
              <w:bottom w:val="nil"/>
            </w:tcBorders>
          </w:tcPr>
          <w:p w14:paraId="745EFED1" w14:textId="77777777" w:rsidR="00CF21C5" w:rsidRDefault="00CF21C5">
            <w:pPr>
              <w:pStyle w:val="TableParagraph"/>
              <w:rPr>
                <w:sz w:val="20"/>
              </w:rPr>
            </w:pPr>
          </w:p>
        </w:tc>
        <w:tc>
          <w:tcPr>
            <w:tcW w:w="3362" w:type="dxa"/>
            <w:tcBorders>
              <w:top w:val="nil"/>
              <w:bottom w:val="nil"/>
            </w:tcBorders>
          </w:tcPr>
          <w:p w14:paraId="7B6282EC" w14:textId="77777777" w:rsidR="00CF21C5" w:rsidRDefault="00A7387D">
            <w:pPr>
              <w:pStyle w:val="TableParagraph"/>
              <w:spacing w:line="255" w:lineRule="exact"/>
              <w:ind w:left="90"/>
              <w:rPr>
                <w:sz w:val="24"/>
              </w:rPr>
            </w:pPr>
            <w:r>
              <w:rPr>
                <w:sz w:val="24"/>
              </w:rPr>
              <w:t>понятиятемывустной</w:t>
            </w:r>
            <w:r>
              <w:rPr>
                <w:spacing w:val="-10"/>
                <w:sz w:val="24"/>
              </w:rPr>
              <w:t>и</w:t>
            </w:r>
          </w:p>
        </w:tc>
        <w:tc>
          <w:tcPr>
            <w:tcW w:w="1212" w:type="dxa"/>
            <w:tcBorders>
              <w:top w:val="nil"/>
              <w:bottom w:val="nil"/>
            </w:tcBorders>
          </w:tcPr>
          <w:p w14:paraId="0D458043" w14:textId="77777777" w:rsidR="00CF21C5" w:rsidRDefault="00A7387D">
            <w:pPr>
              <w:pStyle w:val="TableParagraph"/>
              <w:spacing w:line="255" w:lineRule="exact"/>
              <w:ind w:left="90"/>
              <w:rPr>
                <w:sz w:val="24"/>
              </w:rPr>
            </w:pPr>
            <w:r>
              <w:rPr>
                <w:spacing w:val="-4"/>
                <w:sz w:val="24"/>
              </w:rPr>
              <w:t>опрос</w:t>
            </w:r>
          </w:p>
        </w:tc>
        <w:tc>
          <w:tcPr>
            <w:tcW w:w="2189" w:type="dxa"/>
            <w:tcBorders>
              <w:top w:val="nil"/>
              <w:bottom w:val="nil"/>
            </w:tcBorders>
          </w:tcPr>
          <w:p w14:paraId="3E564CCD" w14:textId="77777777" w:rsidR="00CF21C5" w:rsidRDefault="00A7387D">
            <w:pPr>
              <w:pStyle w:val="TableParagraph"/>
              <w:spacing w:line="255" w:lineRule="exact"/>
              <w:ind w:left="90"/>
              <w:rPr>
                <w:sz w:val="24"/>
              </w:rPr>
            </w:pPr>
            <w:r>
              <w:rPr>
                <w:spacing w:val="-2"/>
                <w:sz w:val="24"/>
              </w:rPr>
              <w:t>этики.</w:t>
            </w:r>
          </w:p>
        </w:tc>
      </w:tr>
      <w:tr w:rsidR="00CF21C5" w14:paraId="3BAC846F" w14:textId="77777777">
        <w:trPr>
          <w:trHeight w:val="276"/>
        </w:trPr>
        <w:tc>
          <w:tcPr>
            <w:tcW w:w="660" w:type="dxa"/>
            <w:tcBorders>
              <w:top w:val="nil"/>
              <w:bottom w:val="nil"/>
            </w:tcBorders>
          </w:tcPr>
          <w:p w14:paraId="4E201D1B" w14:textId="77777777" w:rsidR="00CF21C5" w:rsidRDefault="00CF21C5">
            <w:pPr>
              <w:pStyle w:val="TableParagraph"/>
              <w:rPr>
                <w:sz w:val="20"/>
              </w:rPr>
            </w:pPr>
          </w:p>
        </w:tc>
        <w:tc>
          <w:tcPr>
            <w:tcW w:w="1834" w:type="dxa"/>
            <w:tcBorders>
              <w:top w:val="nil"/>
              <w:bottom w:val="nil"/>
            </w:tcBorders>
          </w:tcPr>
          <w:p w14:paraId="4109613C" w14:textId="77777777" w:rsidR="00CF21C5" w:rsidRDefault="00A7387D">
            <w:pPr>
              <w:pStyle w:val="TableParagraph"/>
              <w:spacing w:line="256" w:lineRule="exact"/>
              <w:ind w:left="90"/>
              <w:rPr>
                <w:sz w:val="24"/>
              </w:rPr>
            </w:pPr>
            <w:r>
              <w:rPr>
                <w:spacing w:val="-2"/>
                <w:sz w:val="24"/>
              </w:rPr>
              <w:t>коллективе</w:t>
            </w:r>
          </w:p>
        </w:tc>
        <w:tc>
          <w:tcPr>
            <w:tcW w:w="1464" w:type="dxa"/>
            <w:tcBorders>
              <w:top w:val="nil"/>
              <w:bottom w:val="nil"/>
            </w:tcBorders>
          </w:tcPr>
          <w:p w14:paraId="1FE41F21" w14:textId="77777777" w:rsidR="00CF21C5" w:rsidRDefault="00CF21C5">
            <w:pPr>
              <w:pStyle w:val="TableParagraph"/>
              <w:rPr>
                <w:sz w:val="20"/>
              </w:rPr>
            </w:pPr>
          </w:p>
        </w:tc>
        <w:tc>
          <w:tcPr>
            <w:tcW w:w="3362" w:type="dxa"/>
            <w:tcBorders>
              <w:top w:val="nil"/>
              <w:bottom w:val="nil"/>
            </w:tcBorders>
          </w:tcPr>
          <w:p w14:paraId="0D8AF0C9" w14:textId="77777777" w:rsidR="00CF21C5" w:rsidRDefault="00A7387D">
            <w:pPr>
              <w:pStyle w:val="TableParagraph"/>
              <w:spacing w:line="256" w:lineRule="exact"/>
              <w:ind w:left="90"/>
              <w:rPr>
                <w:sz w:val="24"/>
              </w:rPr>
            </w:pPr>
            <w:r>
              <w:rPr>
                <w:sz w:val="24"/>
              </w:rPr>
              <w:t>письменной</w:t>
            </w:r>
            <w:r>
              <w:rPr>
                <w:spacing w:val="-2"/>
                <w:sz w:val="24"/>
              </w:rPr>
              <w:t>речи,</w:t>
            </w:r>
          </w:p>
        </w:tc>
        <w:tc>
          <w:tcPr>
            <w:tcW w:w="1212" w:type="dxa"/>
            <w:tcBorders>
              <w:top w:val="nil"/>
              <w:bottom w:val="nil"/>
            </w:tcBorders>
          </w:tcPr>
          <w:p w14:paraId="2644008D" w14:textId="77777777" w:rsidR="00CF21C5" w:rsidRDefault="00CF21C5">
            <w:pPr>
              <w:pStyle w:val="TableParagraph"/>
              <w:rPr>
                <w:sz w:val="20"/>
              </w:rPr>
            </w:pPr>
          </w:p>
        </w:tc>
        <w:tc>
          <w:tcPr>
            <w:tcW w:w="2189" w:type="dxa"/>
            <w:tcBorders>
              <w:top w:val="nil"/>
              <w:bottom w:val="nil"/>
            </w:tcBorders>
          </w:tcPr>
          <w:p w14:paraId="19D5D72C" w14:textId="77777777" w:rsidR="00CF21C5" w:rsidRDefault="00A7387D">
            <w:pPr>
              <w:pStyle w:val="TableParagraph"/>
              <w:spacing w:line="256" w:lineRule="exact"/>
              <w:ind w:left="90"/>
              <w:rPr>
                <w:sz w:val="24"/>
              </w:rPr>
            </w:pPr>
            <w:r>
              <w:rPr>
                <w:spacing w:val="-2"/>
                <w:sz w:val="24"/>
              </w:rPr>
              <w:t>Электронное</w:t>
            </w:r>
          </w:p>
        </w:tc>
      </w:tr>
      <w:tr w:rsidR="00CF21C5" w14:paraId="5C313066" w14:textId="77777777">
        <w:trPr>
          <w:trHeight w:val="276"/>
        </w:trPr>
        <w:tc>
          <w:tcPr>
            <w:tcW w:w="660" w:type="dxa"/>
            <w:tcBorders>
              <w:top w:val="nil"/>
              <w:bottom w:val="nil"/>
            </w:tcBorders>
          </w:tcPr>
          <w:p w14:paraId="64615ACF" w14:textId="77777777" w:rsidR="00CF21C5" w:rsidRDefault="00CF21C5">
            <w:pPr>
              <w:pStyle w:val="TableParagraph"/>
              <w:rPr>
                <w:sz w:val="20"/>
              </w:rPr>
            </w:pPr>
          </w:p>
        </w:tc>
        <w:tc>
          <w:tcPr>
            <w:tcW w:w="1834" w:type="dxa"/>
            <w:tcBorders>
              <w:top w:val="nil"/>
              <w:bottom w:val="nil"/>
            </w:tcBorders>
          </w:tcPr>
          <w:p w14:paraId="05E591CB" w14:textId="77777777" w:rsidR="00CF21C5" w:rsidRDefault="00CF21C5">
            <w:pPr>
              <w:pStyle w:val="TableParagraph"/>
              <w:rPr>
                <w:sz w:val="20"/>
              </w:rPr>
            </w:pPr>
          </w:p>
        </w:tc>
        <w:tc>
          <w:tcPr>
            <w:tcW w:w="1464" w:type="dxa"/>
            <w:tcBorders>
              <w:top w:val="nil"/>
              <w:bottom w:val="nil"/>
            </w:tcBorders>
          </w:tcPr>
          <w:p w14:paraId="5316BD03" w14:textId="77777777" w:rsidR="00CF21C5" w:rsidRDefault="00CF21C5">
            <w:pPr>
              <w:pStyle w:val="TableParagraph"/>
              <w:rPr>
                <w:sz w:val="20"/>
              </w:rPr>
            </w:pPr>
          </w:p>
        </w:tc>
        <w:tc>
          <w:tcPr>
            <w:tcW w:w="3362" w:type="dxa"/>
            <w:tcBorders>
              <w:top w:val="nil"/>
              <w:bottom w:val="nil"/>
            </w:tcBorders>
          </w:tcPr>
          <w:p w14:paraId="2A5DF2A2" w14:textId="77777777" w:rsidR="00CF21C5" w:rsidRDefault="00A7387D">
            <w:pPr>
              <w:pStyle w:val="TableParagraph"/>
              <w:spacing w:line="256" w:lineRule="exact"/>
              <w:ind w:left="90"/>
              <w:rPr>
                <w:sz w:val="24"/>
              </w:rPr>
            </w:pPr>
            <w:r>
              <w:rPr>
                <w:spacing w:val="-2"/>
                <w:sz w:val="24"/>
              </w:rPr>
              <w:t>рассматривать</w:t>
            </w:r>
          </w:p>
        </w:tc>
        <w:tc>
          <w:tcPr>
            <w:tcW w:w="1212" w:type="dxa"/>
            <w:tcBorders>
              <w:top w:val="nil"/>
              <w:bottom w:val="nil"/>
            </w:tcBorders>
          </w:tcPr>
          <w:p w14:paraId="713202D2" w14:textId="77777777" w:rsidR="00CF21C5" w:rsidRDefault="00CF21C5">
            <w:pPr>
              <w:pStyle w:val="TableParagraph"/>
              <w:rPr>
                <w:sz w:val="20"/>
              </w:rPr>
            </w:pPr>
          </w:p>
        </w:tc>
        <w:tc>
          <w:tcPr>
            <w:tcW w:w="2189" w:type="dxa"/>
            <w:tcBorders>
              <w:top w:val="nil"/>
              <w:bottom w:val="nil"/>
            </w:tcBorders>
          </w:tcPr>
          <w:p w14:paraId="26A3278E" w14:textId="77777777" w:rsidR="00CF21C5" w:rsidRDefault="00A7387D">
            <w:pPr>
              <w:pStyle w:val="TableParagraph"/>
              <w:spacing w:line="256" w:lineRule="exact"/>
              <w:ind w:left="90"/>
              <w:rPr>
                <w:sz w:val="24"/>
              </w:rPr>
            </w:pPr>
            <w:r>
              <w:rPr>
                <w:sz w:val="24"/>
              </w:rPr>
              <w:t xml:space="preserve">пособие </w:t>
            </w:r>
            <w:r>
              <w:rPr>
                <w:spacing w:val="-10"/>
                <w:sz w:val="24"/>
              </w:rPr>
              <w:t>к</w:t>
            </w:r>
          </w:p>
        </w:tc>
      </w:tr>
      <w:tr w:rsidR="00CF21C5" w14:paraId="1170DE00" w14:textId="77777777">
        <w:trPr>
          <w:trHeight w:val="275"/>
        </w:trPr>
        <w:tc>
          <w:tcPr>
            <w:tcW w:w="660" w:type="dxa"/>
            <w:tcBorders>
              <w:top w:val="nil"/>
              <w:bottom w:val="nil"/>
            </w:tcBorders>
          </w:tcPr>
          <w:p w14:paraId="661AB3A3" w14:textId="77777777" w:rsidR="00CF21C5" w:rsidRDefault="00CF21C5">
            <w:pPr>
              <w:pStyle w:val="TableParagraph"/>
              <w:rPr>
                <w:sz w:val="20"/>
              </w:rPr>
            </w:pPr>
          </w:p>
        </w:tc>
        <w:tc>
          <w:tcPr>
            <w:tcW w:w="1834" w:type="dxa"/>
            <w:tcBorders>
              <w:top w:val="nil"/>
              <w:bottom w:val="nil"/>
            </w:tcBorders>
          </w:tcPr>
          <w:p w14:paraId="296A5459" w14:textId="77777777" w:rsidR="00CF21C5" w:rsidRDefault="00CF21C5">
            <w:pPr>
              <w:pStyle w:val="TableParagraph"/>
              <w:rPr>
                <w:sz w:val="20"/>
              </w:rPr>
            </w:pPr>
          </w:p>
        </w:tc>
        <w:tc>
          <w:tcPr>
            <w:tcW w:w="1464" w:type="dxa"/>
            <w:tcBorders>
              <w:top w:val="nil"/>
              <w:bottom w:val="nil"/>
            </w:tcBorders>
          </w:tcPr>
          <w:p w14:paraId="6F32B5E4" w14:textId="77777777" w:rsidR="00CF21C5" w:rsidRDefault="00CF21C5">
            <w:pPr>
              <w:pStyle w:val="TableParagraph"/>
              <w:rPr>
                <w:sz w:val="20"/>
              </w:rPr>
            </w:pPr>
          </w:p>
        </w:tc>
        <w:tc>
          <w:tcPr>
            <w:tcW w:w="3362" w:type="dxa"/>
            <w:tcBorders>
              <w:top w:val="nil"/>
              <w:bottom w:val="nil"/>
            </w:tcBorders>
          </w:tcPr>
          <w:p w14:paraId="0778EAAF" w14:textId="77777777" w:rsidR="00CF21C5" w:rsidRDefault="00A7387D">
            <w:pPr>
              <w:pStyle w:val="TableParagraph"/>
              <w:spacing w:line="256" w:lineRule="exact"/>
              <w:ind w:left="90"/>
              <w:rPr>
                <w:sz w:val="24"/>
              </w:rPr>
            </w:pPr>
            <w:r>
              <w:rPr>
                <w:sz w:val="24"/>
              </w:rPr>
              <w:t>иллюстративный</w:t>
            </w:r>
            <w:r>
              <w:rPr>
                <w:spacing w:val="-2"/>
                <w:sz w:val="24"/>
              </w:rPr>
              <w:t xml:space="preserve"> материал,</w:t>
            </w:r>
          </w:p>
        </w:tc>
        <w:tc>
          <w:tcPr>
            <w:tcW w:w="1212" w:type="dxa"/>
            <w:tcBorders>
              <w:top w:val="nil"/>
              <w:bottom w:val="nil"/>
            </w:tcBorders>
          </w:tcPr>
          <w:p w14:paraId="44D002FB" w14:textId="77777777" w:rsidR="00CF21C5" w:rsidRDefault="00CF21C5">
            <w:pPr>
              <w:pStyle w:val="TableParagraph"/>
              <w:rPr>
                <w:sz w:val="20"/>
              </w:rPr>
            </w:pPr>
          </w:p>
        </w:tc>
        <w:tc>
          <w:tcPr>
            <w:tcW w:w="2189" w:type="dxa"/>
            <w:tcBorders>
              <w:top w:val="nil"/>
              <w:bottom w:val="nil"/>
            </w:tcBorders>
          </w:tcPr>
          <w:p w14:paraId="7B0F34FE" w14:textId="77777777" w:rsidR="00CF21C5" w:rsidRDefault="00A7387D">
            <w:pPr>
              <w:pStyle w:val="TableParagraph"/>
              <w:spacing w:line="256" w:lineRule="exact"/>
              <w:ind w:left="90"/>
              <w:rPr>
                <w:sz w:val="24"/>
              </w:rPr>
            </w:pPr>
            <w:r>
              <w:rPr>
                <w:spacing w:val="-2"/>
                <w:sz w:val="24"/>
              </w:rPr>
              <w:t>учебному</w:t>
            </w:r>
          </w:p>
        </w:tc>
      </w:tr>
      <w:tr w:rsidR="00CF21C5" w14:paraId="72A84CD6" w14:textId="77777777">
        <w:trPr>
          <w:trHeight w:val="276"/>
        </w:trPr>
        <w:tc>
          <w:tcPr>
            <w:tcW w:w="660" w:type="dxa"/>
            <w:tcBorders>
              <w:top w:val="nil"/>
              <w:bottom w:val="nil"/>
            </w:tcBorders>
          </w:tcPr>
          <w:p w14:paraId="320164DE" w14:textId="77777777" w:rsidR="00CF21C5" w:rsidRDefault="00CF21C5">
            <w:pPr>
              <w:pStyle w:val="TableParagraph"/>
              <w:rPr>
                <w:sz w:val="20"/>
              </w:rPr>
            </w:pPr>
          </w:p>
        </w:tc>
        <w:tc>
          <w:tcPr>
            <w:tcW w:w="1834" w:type="dxa"/>
            <w:tcBorders>
              <w:top w:val="nil"/>
              <w:bottom w:val="nil"/>
            </w:tcBorders>
          </w:tcPr>
          <w:p w14:paraId="7A875B55" w14:textId="77777777" w:rsidR="00CF21C5" w:rsidRDefault="00CF21C5">
            <w:pPr>
              <w:pStyle w:val="TableParagraph"/>
              <w:rPr>
                <w:sz w:val="20"/>
              </w:rPr>
            </w:pPr>
          </w:p>
        </w:tc>
        <w:tc>
          <w:tcPr>
            <w:tcW w:w="1464" w:type="dxa"/>
            <w:tcBorders>
              <w:top w:val="nil"/>
              <w:bottom w:val="nil"/>
            </w:tcBorders>
          </w:tcPr>
          <w:p w14:paraId="35C7BF0B" w14:textId="77777777" w:rsidR="00CF21C5" w:rsidRDefault="00CF21C5">
            <w:pPr>
              <w:pStyle w:val="TableParagraph"/>
              <w:rPr>
                <w:sz w:val="20"/>
              </w:rPr>
            </w:pPr>
          </w:p>
        </w:tc>
        <w:tc>
          <w:tcPr>
            <w:tcW w:w="3362" w:type="dxa"/>
            <w:tcBorders>
              <w:top w:val="nil"/>
              <w:bottom w:val="nil"/>
            </w:tcBorders>
          </w:tcPr>
          <w:p w14:paraId="4AF8E9E1" w14:textId="77777777" w:rsidR="00CF21C5" w:rsidRDefault="00A7387D">
            <w:pPr>
              <w:pStyle w:val="TableParagraph"/>
              <w:spacing w:line="256" w:lineRule="exact"/>
              <w:ind w:left="90"/>
              <w:rPr>
                <w:sz w:val="24"/>
              </w:rPr>
            </w:pPr>
            <w:r>
              <w:rPr>
                <w:sz w:val="24"/>
              </w:rPr>
              <w:t xml:space="preserve">соотноситьтекст </w:t>
            </w:r>
            <w:r>
              <w:rPr>
                <w:spacing w:val="-10"/>
                <w:sz w:val="24"/>
              </w:rPr>
              <w:t>с</w:t>
            </w:r>
          </w:p>
        </w:tc>
        <w:tc>
          <w:tcPr>
            <w:tcW w:w="1212" w:type="dxa"/>
            <w:tcBorders>
              <w:top w:val="nil"/>
              <w:bottom w:val="nil"/>
            </w:tcBorders>
          </w:tcPr>
          <w:p w14:paraId="4A313142" w14:textId="77777777" w:rsidR="00CF21C5" w:rsidRDefault="00CF21C5">
            <w:pPr>
              <w:pStyle w:val="TableParagraph"/>
              <w:rPr>
                <w:sz w:val="20"/>
              </w:rPr>
            </w:pPr>
          </w:p>
        </w:tc>
        <w:tc>
          <w:tcPr>
            <w:tcW w:w="2189" w:type="dxa"/>
            <w:tcBorders>
              <w:top w:val="nil"/>
              <w:bottom w:val="nil"/>
            </w:tcBorders>
          </w:tcPr>
          <w:p w14:paraId="5C3B869E" w14:textId="77777777" w:rsidR="00CF21C5" w:rsidRDefault="00A7387D">
            <w:pPr>
              <w:pStyle w:val="TableParagraph"/>
              <w:spacing w:line="256" w:lineRule="exact"/>
              <w:ind w:left="90"/>
              <w:rPr>
                <w:sz w:val="24"/>
              </w:rPr>
            </w:pPr>
            <w:r>
              <w:rPr>
                <w:sz w:val="24"/>
              </w:rPr>
              <w:t>пособию. –</w:t>
            </w:r>
            <w:r>
              <w:rPr>
                <w:spacing w:val="-5"/>
                <w:sz w:val="24"/>
              </w:rPr>
              <w:t>М.:</w:t>
            </w:r>
          </w:p>
        </w:tc>
      </w:tr>
      <w:tr w:rsidR="00CF21C5" w14:paraId="326027D6" w14:textId="77777777">
        <w:trPr>
          <w:trHeight w:val="275"/>
        </w:trPr>
        <w:tc>
          <w:tcPr>
            <w:tcW w:w="660" w:type="dxa"/>
            <w:tcBorders>
              <w:top w:val="nil"/>
              <w:bottom w:val="nil"/>
            </w:tcBorders>
          </w:tcPr>
          <w:p w14:paraId="3D98AE18" w14:textId="77777777" w:rsidR="00CF21C5" w:rsidRDefault="00CF21C5">
            <w:pPr>
              <w:pStyle w:val="TableParagraph"/>
              <w:rPr>
                <w:sz w:val="20"/>
              </w:rPr>
            </w:pPr>
          </w:p>
        </w:tc>
        <w:tc>
          <w:tcPr>
            <w:tcW w:w="1834" w:type="dxa"/>
            <w:tcBorders>
              <w:top w:val="nil"/>
              <w:bottom w:val="nil"/>
            </w:tcBorders>
          </w:tcPr>
          <w:p w14:paraId="255BAE67" w14:textId="77777777" w:rsidR="00CF21C5" w:rsidRDefault="00CF21C5">
            <w:pPr>
              <w:pStyle w:val="TableParagraph"/>
              <w:rPr>
                <w:sz w:val="20"/>
              </w:rPr>
            </w:pPr>
          </w:p>
        </w:tc>
        <w:tc>
          <w:tcPr>
            <w:tcW w:w="1464" w:type="dxa"/>
            <w:tcBorders>
              <w:top w:val="nil"/>
              <w:bottom w:val="nil"/>
            </w:tcBorders>
          </w:tcPr>
          <w:p w14:paraId="493E7D89" w14:textId="77777777" w:rsidR="00CF21C5" w:rsidRDefault="00CF21C5">
            <w:pPr>
              <w:pStyle w:val="TableParagraph"/>
              <w:rPr>
                <w:sz w:val="20"/>
              </w:rPr>
            </w:pPr>
          </w:p>
        </w:tc>
        <w:tc>
          <w:tcPr>
            <w:tcW w:w="3362" w:type="dxa"/>
            <w:tcBorders>
              <w:top w:val="nil"/>
              <w:bottom w:val="nil"/>
            </w:tcBorders>
          </w:tcPr>
          <w:p w14:paraId="7D62BB9F" w14:textId="77777777" w:rsidR="00CF21C5" w:rsidRDefault="00A7387D">
            <w:pPr>
              <w:pStyle w:val="TableParagraph"/>
              <w:spacing w:line="256" w:lineRule="exact"/>
              <w:ind w:left="90"/>
              <w:rPr>
                <w:sz w:val="24"/>
              </w:rPr>
            </w:pPr>
            <w:r>
              <w:rPr>
                <w:spacing w:val="-2"/>
                <w:sz w:val="24"/>
              </w:rPr>
              <w:t>иллюстрациями;</w:t>
            </w:r>
          </w:p>
        </w:tc>
        <w:tc>
          <w:tcPr>
            <w:tcW w:w="1212" w:type="dxa"/>
            <w:tcBorders>
              <w:top w:val="nil"/>
              <w:bottom w:val="nil"/>
            </w:tcBorders>
          </w:tcPr>
          <w:p w14:paraId="4FC4AE35" w14:textId="77777777" w:rsidR="00CF21C5" w:rsidRDefault="00CF21C5">
            <w:pPr>
              <w:pStyle w:val="TableParagraph"/>
              <w:rPr>
                <w:sz w:val="20"/>
              </w:rPr>
            </w:pPr>
          </w:p>
        </w:tc>
        <w:tc>
          <w:tcPr>
            <w:tcW w:w="2189" w:type="dxa"/>
            <w:tcBorders>
              <w:top w:val="nil"/>
              <w:bottom w:val="nil"/>
            </w:tcBorders>
          </w:tcPr>
          <w:p w14:paraId="475C1360" w14:textId="77777777" w:rsidR="00CF21C5" w:rsidRDefault="00A7387D">
            <w:pPr>
              <w:pStyle w:val="TableParagraph"/>
              <w:spacing w:line="256" w:lineRule="exact"/>
              <w:ind w:left="90"/>
              <w:rPr>
                <w:sz w:val="24"/>
              </w:rPr>
            </w:pPr>
            <w:r>
              <w:rPr>
                <w:sz w:val="24"/>
              </w:rPr>
              <w:t>Просвещение,</w:t>
            </w:r>
            <w:r>
              <w:rPr>
                <w:spacing w:val="-4"/>
                <w:sz w:val="24"/>
              </w:rPr>
              <w:t>2023</w:t>
            </w:r>
          </w:p>
        </w:tc>
      </w:tr>
      <w:tr w:rsidR="00CF21C5" w14:paraId="39AE84FA" w14:textId="77777777">
        <w:trPr>
          <w:trHeight w:val="362"/>
        </w:trPr>
        <w:tc>
          <w:tcPr>
            <w:tcW w:w="660" w:type="dxa"/>
            <w:tcBorders>
              <w:top w:val="nil"/>
            </w:tcBorders>
          </w:tcPr>
          <w:p w14:paraId="2DE50E0A" w14:textId="77777777" w:rsidR="00CF21C5" w:rsidRDefault="00CF21C5">
            <w:pPr>
              <w:pStyle w:val="TableParagraph"/>
              <w:rPr>
                <w:sz w:val="24"/>
              </w:rPr>
            </w:pPr>
          </w:p>
        </w:tc>
        <w:tc>
          <w:tcPr>
            <w:tcW w:w="1834" w:type="dxa"/>
            <w:tcBorders>
              <w:top w:val="nil"/>
            </w:tcBorders>
          </w:tcPr>
          <w:p w14:paraId="4758728B" w14:textId="77777777" w:rsidR="00CF21C5" w:rsidRDefault="00CF21C5">
            <w:pPr>
              <w:pStyle w:val="TableParagraph"/>
              <w:rPr>
                <w:sz w:val="24"/>
              </w:rPr>
            </w:pPr>
          </w:p>
        </w:tc>
        <w:tc>
          <w:tcPr>
            <w:tcW w:w="1464" w:type="dxa"/>
            <w:tcBorders>
              <w:top w:val="nil"/>
            </w:tcBorders>
          </w:tcPr>
          <w:p w14:paraId="272F2154" w14:textId="77777777" w:rsidR="00CF21C5" w:rsidRDefault="00CF21C5">
            <w:pPr>
              <w:pStyle w:val="TableParagraph"/>
              <w:rPr>
                <w:sz w:val="24"/>
              </w:rPr>
            </w:pPr>
          </w:p>
        </w:tc>
        <w:tc>
          <w:tcPr>
            <w:tcW w:w="3362" w:type="dxa"/>
            <w:tcBorders>
              <w:top w:val="nil"/>
            </w:tcBorders>
          </w:tcPr>
          <w:p w14:paraId="561E5D65" w14:textId="77777777" w:rsidR="00313D2E" w:rsidRDefault="00313D2E" w:rsidP="00313D2E">
            <w:pPr>
              <w:pStyle w:val="TableParagraph"/>
              <w:spacing w:before="87"/>
              <w:ind w:left="90"/>
              <w:rPr>
                <w:sz w:val="24"/>
              </w:rPr>
            </w:pPr>
            <w:r>
              <w:rPr>
                <w:sz w:val="24"/>
              </w:rPr>
              <w:t>С</w:t>
            </w:r>
            <w:r w:rsidR="00A7387D">
              <w:rPr>
                <w:sz w:val="24"/>
              </w:rPr>
              <w:t>оставлять</w:t>
            </w:r>
            <w:r>
              <w:rPr>
                <w:sz w:val="24"/>
              </w:rPr>
              <w:t xml:space="preserve"> </w:t>
            </w:r>
            <w:r w:rsidR="00A7387D">
              <w:rPr>
                <w:sz w:val="24"/>
              </w:rPr>
              <w:t>небольшой</w:t>
            </w:r>
            <w:r>
              <w:rPr>
                <w:sz w:val="24"/>
              </w:rPr>
              <w:t xml:space="preserve"> </w:t>
            </w:r>
            <w:r w:rsidR="00A7387D">
              <w:rPr>
                <w:spacing w:val="-2"/>
                <w:sz w:val="24"/>
              </w:rPr>
              <w:t>текст-</w:t>
            </w:r>
            <w:r>
              <w:rPr>
                <w:spacing w:val="-2"/>
                <w:sz w:val="24"/>
              </w:rPr>
              <w:t xml:space="preserve"> </w:t>
            </w:r>
            <w:r>
              <w:rPr>
                <w:sz w:val="24"/>
              </w:rPr>
              <w:t xml:space="preserve">моральных ценностей, </w:t>
            </w:r>
            <w:r>
              <w:rPr>
                <w:spacing w:val="-2"/>
                <w:sz w:val="24"/>
              </w:rPr>
              <w:t>идеалов;</w:t>
            </w:r>
          </w:p>
          <w:p w14:paraId="65F1C946" w14:textId="77777777" w:rsidR="00313D2E" w:rsidRDefault="00313D2E" w:rsidP="00313D2E">
            <w:pPr>
              <w:pStyle w:val="TableParagraph"/>
              <w:ind w:left="90" w:right="272"/>
              <w:rPr>
                <w:sz w:val="24"/>
              </w:rPr>
            </w:pPr>
            <w:r>
              <w:rPr>
                <w:sz w:val="24"/>
              </w:rPr>
              <w:t xml:space="preserve">высказывать суждения оценочного характера о значениинравственностив жизни человека, семьи, народа, общества, </w:t>
            </w:r>
            <w:r>
              <w:rPr>
                <w:spacing w:val="-2"/>
                <w:sz w:val="24"/>
              </w:rPr>
              <w:t>государства;</w:t>
            </w:r>
          </w:p>
          <w:p w14:paraId="07C37D9E" w14:textId="77777777" w:rsidR="00313D2E" w:rsidRDefault="00313D2E" w:rsidP="00313D2E">
            <w:pPr>
              <w:pStyle w:val="TableParagraph"/>
              <w:ind w:left="90" w:right="272"/>
              <w:rPr>
                <w:sz w:val="24"/>
              </w:rPr>
            </w:pPr>
            <w:r>
              <w:rPr>
                <w:sz w:val="24"/>
              </w:rPr>
              <w:t>рассуждатьовозможностии необходимости соблюдения нравственных норм в жизни человека, общества, раскрывать понимание</w:t>
            </w:r>
          </w:p>
          <w:p w14:paraId="71B6BB2F" w14:textId="77777777" w:rsidR="00CF21C5" w:rsidRDefault="00313D2E" w:rsidP="00313D2E">
            <w:pPr>
              <w:pStyle w:val="TableParagraph"/>
              <w:spacing w:line="271" w:lineRule="exact"/>
              <w:ind w:left="90"/>
              <w:rPr>
                <w:sz w:val="24"/>
              </w:rPr>
            </w:pPr>
            <w:r>
              <w:rPr>
                <w:sz w:val="24"/>
              </w:rPr>
              <w:t>«золотого правила этики»; размышлятьирассуждатьна морально-этические темы; проверять себя и самостоятельно оценивать свои достижения;</w:t>
            </w:r>
          </w:p>
        </w:tc>
        <w:tc>
          <w:tcPr>
            <w:tcW w:w="1212" w:type="dxa"/>
            <w:tcBorders>
              <w:top w:val="nil"/>
            </w:tcBorders>
          </w:tcPr>
          <w:p w14:paraId="0A380166" w14:textId="77777777" w:rsidR="00CF21C5" w:rsidRDefault="00CF21C5">
            <w:pPr>
              <w:pStyle w:val="TableParagraph"/>
              <w:rPr>
                <w:sz w:val="24"/>
              </w:rPr>
            </w:pPr>
          </w:p>
        </w:tc>
        <w:tc>
          <w:tcPr>
            <w:tcW w:w="2189" w:type="dxa"/>
            <w:tcBorders>
              <w:top w:val="nil"/>
            </w:tcBorders>
          </w:tcPr>
          <w:p w14:paraId="219A5B55" w14:textId="77777777" w:rsidR="00CF21C5" w:rsidRDefault="00CF21C5">
            <w:pPr>
              <w:pStyle w:val="TableParagraph"/>
              <w:rPr>
                <w:sz w:val="24"/>
              </w:rPr>
            </w:pPr>
          </w:p>
        </w:tc>
      </w:tr>
    </w:tbl>
    <w:p w14:paraId="77302E07" w14:textId="77777777" w:rsidR="00CF21C5" w:rsidRDefault="00CF21C5">
      <w:pPr>
        <w:pStyle w:val="a3"/>
        <w:spacing w:before="6"/>
        <w:ind w:left="0"/>
        <w:jc w:val="left"/>
        <w:rPr>
          <w:b/>
          <w:sz w:val="2"/>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460C72B5" w14:textId="77777777">
        <w:trPr>
          <w:trHeight w:val="5139"/>
        </w:trPr>
        <w:tc>
          <w:tcPr>
            <w:tcW w:w="660" w:type="dxa"/>
          </w:tcPr>
          <w:p w14:paraId="0E62C020" w14:textId="77777777" w:rsidR="00CF21C5" w:rsidRDefault="00A7387D">
            <w:pPr>
              <w:pStyle w:val="TableParagraph"/>
              <w:spacing w:before="87"/>
              <w:ind w:left="90"/>
              <w:rPr>
                <w:sz w:val="24"/>
              </w:rPr>
            </w:pPr>
            <w:r>
              <w:rPr>
                <w:spacing w:val="-4"/>
                <w:sz w:val="24"/>
              </w:rPr>
              <w:t>1.6.</w:t>
            </w:r>
          </w:p>
        </w:tc>
        <w:tc>
          <w:tcPr>
            <w:tcW w:w="1834" w:type="dxa"/>
          </w:tcPr>
          <w:p w14:paraId="7D714F95" w14:textId="77777777" w:rsidR="00CF21C5" w:rsidRDefault="00A7387D">
            <w:pPr>
              <w:pStyle w:val="TableParagraph"/>
              <w:spacing w:before="87"/>
              <w:ind w:left="90" w:right="85"/>
              <w:rPr>
                <w:sz w:val="24"/>
              </w:rPr>
            </w:pPr>
            <w:r>
              <w:rPr>
                <w:spacing w:val="-2"/>
                <w:sz w:val="24"/>
              </w:rPr>
              <w:t>Ежели</w:t>
            </w:r>
            <w:r>
              <w:rPr>
                <w:sz w:val="24"/>
              </w:rPr>
              <w:t>душевнывыик этике не глухи</w:t>
            </w:r>
          </w:p>
        </w:tc>
        <w:tc>
          <w:tcPr>
            <w:tcW w:w="1464" w:type="dxa"/>
          </w:tcPr>
          <w:p w14:paraId="7F06FDA9" w14:textId="77777777" w:rsidR="00CF21C5" w:rsidRDefault="002432B3">
            <w:pPr>
              <w:pStyle w:val="TableParagraph"/>
              <w:spacing w:before="87"/>
              <w:ind w:left="18"/>
              <w:jc w:val="center"/>
              <w:rPr>
                <w:sz w:val="24"/>
              </w:rPr>
            </w:pPr>
            <w:r>
              <w:rPr>
                <w:sz w:val="24"/>
              </w:rPr>
              <w:pict w14:anchorId="59A8C85E">
                <v:group id="docshapegroup72" o:spid="_x0000_s1039" style="position:absolute;left:0;text-align:left;margin-left:33.6pt;margin-top:4.4pt;width:6pt;height:13.8pt;z-index:-31879680;mso-position-horizontal-relative:text;mso-position-vertical-relative:text" coordorigin="672,88" coordsize="120,276">
                  <v:rect id="docshape73" o:spid="_x0000_s1040" style="position:absolute;left:672;top:87;width:120;height:276" fillcolor="#f7fcf7" stroked="f"/>
                </v:group>
              </w:pict>
            </w:r>
            <w:r w:rsidR="00A7387D">
              <w:rPr>
                <w:spacing w:val="-10"/>
                <w:sz w:val="24"/>
              </w:rPr>
              <w:t>1</w:t>
            </w:r>
          </w:p>
        </w:tc>
        <w:tc>
          <w:tcPr>
            <w:tcW w:w="3362" w:type="dxa"/>
          </w:tcPr>
          <w:p w14:paraId="4A3E4A62" w14:textId="77777777" w:rsidR="00CF21C5" w:rsidRDefault="00A7387D">
            <w:pPr>
              <w:pStyle w:val="TableParagraph"/>
              <w:spacing w:before="87"/>
              <w:ind w:left="90" w:right="81"/>
              <w:rPr>
                <w:sz w:val="24"/>
              </w:rPr>
            </w:pPr>
            <w:r>
              <w:rPr>
                <w:sz w:val="24"/>
              </w:rPr>
              <w:t>раскрывать основное содержание понимания семьи, отношений в семье основе взаимной любви и уважения, любовь и забота родителей о детях;любовьизаботадетейо нуждающихся в помощи родителях;уважениестарших; рассказывать о семейных традициях народов России, приводить примеры; осуществлять поиск необходимойинформациидля выполнения заданий; проверять себя и самостоятельно оценивать свои достижения;</w:t>
            </w:r>
          </w:p>
        </w:tc>
        <w:tc>
          <w:tcPr>
            <w:tcW w:w="1212" w:type="dxa"/>
          </w:tcPr>
          <w:p w14:paraId="52B87388" w14:textId="77777777" w:rsidR="00CF21C5" w:rsidRDefault="00A7387D">
            <w:pPr>
              <w:pStyle w:val="TableParagraph"/>
              <w:spacing w:before="87"/>
              <w:ind w:left="90" w:right="294"/>
              <w:rPr>
                <w:sz w:val="24"/>
              </w:rPr>
            </w:pPr>
            <w:r>
              <w:rPr>
                <w:spacing w:val="-2"/>
                <w:sz w:val="24"/>
              </w:rPr>
              <w:t xml:space="preserve">Устный </w:t>
            </w:r>
            <w:r>
              <w:rPr>
                <w:spacing w:val="-4"/>
                <w:sz w:val="24"/>
              </w:rPr>
              <w:t>опрос</w:t>
            </w:r>
          </w:p>
        </w:tc>
        <w:tc>
          <w:tcPr>
            <w:tcW w:w="2189" w:type="dxa"/>
          </w:tcPr>
          <w:p w14:paraId="093511C2" w14:textId="77777777" w:rsidR="00CF21C5" w:rsidRDefault="00A7387D">
            <w:pPr>
              <w:pStyle w:val="TableParagraph"/>
              <w:spacing w:before="87"/>
              <w:ind w:left="90" w:right="308"/>
              <w:rPr>
                <w:sz w:val="24"/>
              </w:rPr>
            </w:pPr>
            <w:r>
              <w:rPr>
                <w:sz w:val="24"/>
              </w:rPr>
              <w:t xml:space="preserve">Основысветской </w:t>
            </w:r>
            <w:r>
              <w:rPr>
                <w:spacing w:val="-2"/>
                <w:sz w:val="24"/>
              </w:rPr>
              <w:t>этики.</w:t>
            </w:r>
          </w:p>
          <w:p w14:paraId="53F701CA" w14:textId="77777777" w:rsidR="00CF21C5" w:rsidRDefault="00A7387D">
            <w:pPr>
              <w:pStyle w:val="TableParagraph"/>
              <w:ind w:left="90" w:right="81"/>
              <w:rPr>
                <w:sz w:val="24"/>
              </w:rPr>
            </w:pPr>
            <w:r>
              <w:rPr>
                <w:spacing w:val="-2"/>
                <w:sz w:val="24"/>
              </w:rPr>
              <w:t xml:space="preserve">Электронное </w:t>
            </w:r>
            <w:r>
              <w:rPr>
                <w:sz w:val="24"/>
              </w:rPr>
              <w:t xml:space="preserve">пособие к </w:t>
            </w:r>
            <w:r>
              <w:rPr>
                <w:spacing w:val="-2"/>
                <w:sz w:val="24"/>
              </w:rPr>
              <w:t>учебному</w:t>
            </w:r>
            <w:r>
              <w:rPr>
                <w:sz w:val="24"/>
              </w:rPr>
              <w:t>пособию. – М.: Просвещение,2023</w:t>
            </w:r>
          </w:p>
        </w:tc>
      </w:tr>
      <w:tr w:rsidR="00CF21C5" w14:paraId="3A0C2807" w14:textId="77777777">
        <w:trPr>
          <w:trHeight w:val="2387"/>
        </w:trPr>
        <w:tc>
          <w:tcPr>
            <w:tcW w:w="660" w:type="dxa"/>
          </w:tcPr>
          <w:p w14:paraId="669958CD" w14:textId="77777777" w:rsidR="00CF21C5" w:rsidRDefault="00A7387D">
            <w:pPr>
              <w:pStyle w:val="TableParagraph"/>
              <w:spacing w:before="90"/>
              <w:ind w:left="90"/>
              <w:rPr>
                <w:sz w:val="24"/>
              </w:rPr>
            </w:pPr>
            <w:r>
              <w:rPr>
                <w:spacing w:val="-4"/>
                <w:sz w:val="24"/>
              </w:rPr>
              <w:t>1.7.</w:t>
            </w:r>
          </w:p>
        </w:tc>
        <w:tc>
          <w:tcPr>
            <w:tcW w:w="1834" w:type="dxa"/>
          </w:tcPr>
          <w:p w14:paraId="23F0A284" w14:textId="77777777" w:rsidR="00CF21C5" w:rsidRDefault="00A7387D">
            <w:pPr>
              <w:pStyle w:val="TableParagraph"/>
              <w:spacing w:before="90"/>
              <w:ind w:left="90"/>
              <w:rPr>
                <w:sz w:val="24"/>
              </w:rPr>
            </w:pPr>
            <w:r>
              <w:rPr>
                <w:spacing w:val="-2"/>
                <w:sz w:val="24"/>
              </w:rPr>
              <w:t>Простые нравственные истины</w:t>
            </w:r>
          </w:p>
        </w:tc>
        <w:tc>
          <w:tcPr>
            <w:tcW w:w="1464" w:type="dxa"/>
          </w:tcPr>
          <w:p w14:paraId="619766F6" w14:textId="77777777" w:rsidR="00CF21C5" w:rsidRDefault="002432B3">
            <w:pPr>
              <w:pStyle w:val="TableParagraph"/>
              <w:spacing w:before="90"/>
              <w:ind w:left="18"/>
              <w:jc w:val="center"/>
              <w:rPr>
                <w:sz w:val="24"/>
              </w:rPr>
            </w:pPr>
            <w:r>
              <w:rPr>
                <w:sz w:val="24"/>
              </w:rPr>
              <w:pict w14:anchorId="3B1B9C55">
                <v:group id="docshapegroup74" o:spid="_x0000_s1037" style="position:absolute;left:0;text-align:left;margin-left:33.6pt;margin-top:4.55pt;width:6pt;height:13.8pt;z-index:-31879168;mso-position-horizontal-relative:text;mso-position-vertical-relative:text" coordorigin="672,91" coordsize="120,276">
                  <v:rect id="docshape75" o:spid="_x0000_s1038" style="position:absolute;left:672;top:90;width:120;height:276" fillcolor="#f7fcf7" stroked="f"/>
                </v:group>
              </w:pict>
            </w:r>
            <w:r w:rsidR="00A7387D">
              <w:rPr>
                <w:spacing w:val="-10"/>
                <w:sz w:val="24"/>
              </w:rPr>
              <w:t>4</w:t>
            </w:r>
          </w:p>
        </w:tc>
        <w:tc>
          <w:tcPr>
            <w:tcW w:w="3362" w:type="dxa"/>
          </w:tcPr>
          <w:p w14:paraId="0855D060" w14:textId="77777777" w:rsidR="00CF21C5" w:rsidRDefault="00A7387D">
            <w:pPr>
              <w:pStyle w:val="TableParagraph"/>
              <w:spacing w:before="92" w:line="237" w:lineRule="auto"/>
              <w:ind w:left="90"/>
              <w:rPr>
                <w:sz w:val="24"/>
              </w:rPr>
            </w:pPr>
            <w:r>
              <w:rPr>
                <w:sz w:val="24"/>
              </w:rPr>
              <w:t>выражатьсвоимисловами понятия урока;</w:t>
            </w:r>
          </w:p>
          <w:p w14:paraId="5F27A0A8" w14:textId="77777777" w:rsidR="00CF21C5" w:rsidRDefault="00A7387D">
            <w:pPr>
              <w:pStyle w:val="TableParagraph"/>
              <w:spacing w:before="1"/>
              <w:ind w:left="90"/>
              <w:rPr>
                <w:sz w:val="24"/>
              </w:rPr>
            </w:pPr>
            <w:r>
              <w:rPr>
                <w:sz w:val="24"/>
              </w:rPr>
              <w:t>приводить примеры нравственных поступков, оцениватьпоступкисвоии других людей;</w:t>
            </w:r>
          </w:p>
          <w:p w14:paraId="0E4B2633" w14:textId="77777777" w:rsidR="00313D2E" w:rsidRDefault="00A7387D" w:rsidP="00313D2E">
            <w:pPr>
              <w:pStyle w:val="TableParagraph"/>
              <w:spacing w:before="87"/>
              <w:ind w:left="90"/>
              <w:rPr>
                <w:sz w:val="24"/>
              </w:rPr>
            </w:pPr>
            <w:r>
              <w:rPr>
                <w:sz w:val="24"/>
              </w:rPr>
              <w:t xml:space="preserve">соотносить нравственные нормысанализом </w:t>
            </w:r>
            <w:r>
              <w:rPr>
                <w:spacing w:val="-2"/>
                <w:sz w:val="24"/>
              </w:rPr>
              <w:t>личного</w:t>
            </w:r>
            <w:r w:rsidR="00313D2E">
              <w:rPr>
                <w:spacing w:val="-2"/>
                <w:sz w:val="24"/>
              </w:rPr>
              <w:t xml:space="preserve"> </w:t>
            </w:r>
            <w:r w:rsidR="00313D2E">
              <w:rPr>
                <w:sz w:val="24"/>
              </w:rPr>
              <w:t>опыта</w:t>
            </w:r>
            <w:r w:rsidR="00313D2E">
              <w:rPr>
                <w:spacing w:val="-2"/>
                <w:sz w:val="24"/>
              </w:rPr>
              <w:t xml:space="preserve"> поведения;</w:t>
            </w:r>
          </w:p>
          <w:p w14:paraId="74052BD8" w14:textId="77777777" w:rsidR="00313D2E" w:rsidRDefault="00313D2E" w:rsidP="00313D2E">
            <w:pPr>
              <w:pStyle w:val="TableParagraph"/>
              <w:ind w:left="90"/>
              <w:rPr>
                <w:sz w:val="24"/>
              </w:rPr>
            </w:pPr>
            <w:r>
              <w:rPr>
                <w:sz w:val="24"/>
              </w:rPr>
              <w:t>составлятьнебольшойтекст- рассуждение на тему</w:t>
            </w:r>
          </w:p>
          <w:p w14:paraId="056FFBF4" w14:textId="77777777" w:rsidR="00313D2E" w:rsidRDefault="00313D2E" w:rsidP="00313D2E">
            <w:pPr>
              <w:pStyle w:val="TableParagraph"/>
              <w:ind w:left="90" w:right="81"/>
              <w:rPr>
                <w:sz w:val="24"/>
              </w:rPr>
            </w:pPr>
            <w:r>
              <w:rPr>
                <w:sz w:val="24"/>
              </w:rPr>
              <w:t xml:space="preserve">«Образцы нравственного поведения людей в современной жизни»; проверять себя и самостоятельно оценивать свои достижения анализироватьпрочитанноес точки зрения полученных ранее знаний;, приводить </w:t>
            </w:r>
            <w:r>
              <w:rPr>
                <w:spacing w:val="-2"/>
                <w:sz w:val="24"/>
              </w:rPr>
              <w:t>примеры;</w:t>
            </w:r>
          </w:p>
          <w:p w14:paraId="34216422" w14:textId="77777777" w:rsidR="00CF21C5" w:rsidRDefault="00313D2E" w:rsidP="00313D2E">
            <w:pPr>
              <w:pStyle w:val="TableParagraph"/>
              <w:ind w:left="90" w:right="487"/>
              <w:rPr>
                <w:sz w:val="24"/>
              </w:rPr>
            </w:pPr>
            <w:r>
              <w:rPr>
                <w:sz w:val="24"/>
              </w:rPr>
              <w:t>объяснять значение слов (терминов и понятий) с опоройнаучебныйматериал;</w:t>
            </w:r>
          </w:p>
        </w:tc>
        <w:tc>
          <w:tcPr>
            <w:tcW w:w="1212" w:type="dxa"/>
          </w:tcPr>
          <w:p w14:paraId="000B3171" w14:textId="77777777" w:rsidR="00CF21C5" w:rsidRDefault="00A7387D">
            <w:pPr>
              <w:pStyle w:val="TableParagraph"/>
              <w:spacing w:before="92" w:line="237" w:lineRule="auto"/>
              <w:ind w:left="90" w:right="294"/>
              <w:rPr>
                <w:sz w:val="24"/>
              </w:rPr>
            </w:pPr>
            <w:r>
              <w:rPr>
                <w:spacing w:val="-2"/>
                <w:sz w:val="24"/>
              </w:rPr>
              <w:t>Устный опрос,</w:t>
            </w:r>
          </w:p>
        </w:tc>
        <w:tc>
          <w:tcPr>
            <w:tcW w:w="2189" w:type="dxa"/>
          </w:tcPr>
          <w:p w14:paraId="48745B4C" w14:textId="77777777" w:rsidR="00CF21C5" w:rsidRDefault="00A7387D">
            <w:pPr>
              <w:pStyle w:val="TableParagraph"/>
              <w:spacing w:before="92" w:line="237" w:lineRule="auto"/>
              <w:ind w:left="90" w:right="308"/>
              <w:rPr>
                <w:sz w:val="24"/>
              </w:rPr>
            </w:pPr>
            <w:r>
              <w:rPr>
                <w:sz w:val="24"/>
              </w:rPr>
              <w:t xml:space="preserve">Основысветской </w:t>
            </w:r>
            <w:r>
              <w:rPr>
                <w:spacing w:val="-2"/>
                <w:sz w:val="24"/>
              </w:rPr>
              <w:t>этики.</w:t>
            </w:r>
          </w:p>
          <w:p w14:paraId="32DF42A3" w14:textId="77777777" w:rsidR="00CF21C5" w:rsidRDefault="00A7387D">
            <w:pPr>
              <w:pStyle w:val="TableParagraph"/>
              <w:spacing w:before="1"/>
              <w:ind w:left="90" w:right="81"/>
              <w:rPr>
                <w:sz w:val="24"/>
              </w:rPr>
            </w:pPr>
            <w:r>
              <w:rPr>
                <w:spacing w:val="-2"/>
                <w:sz w:val="24"/>
              </w:rPr>
              <w:t xml:space="preserve">Электронное </w:t>
            </w:r>
            <w:r>
              <w:rPr>
                <w:sz w:val="24"/>
              </w:rPr>
              <w:t xml:space="preserve">пособие к </w:t>
            </w:r>
            <w:r>
              <w:rPr>
                <w:spacing w:val="-2"/>
                <w:sz w:val="24"/>
              </w:rPr>
              <w:t>учебному</w:t>
            </w:r>
            <w:r>
              <w:rPr>
                <w:sz w:val="24"/>
              </w:rPr>
              <w:t>пособию. – М.: Просвещение,2023</w:t>
            </w:r>
          </w:p>
        </w:tc>
      </w:tr>
    </w:tbl>
    <w:p w14:paraId="7F6872F3" w14:textId="77777777" w:rsidR="00CF21C5" w:rsidRDefault="00CF21C5">
      <w:pPr>
        <w:pStyle w:val="a3"/>
        <w:spacing w:before="6"/>
        <w:ind w:left="0"/>
        <w:jc w:val="left"/>
        <w:rPr>
          <w:b/>
          <w:sz w:val="2"/>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02FBB990" w14:textId="77777777">
        <w:trPr>
          <w:trHeight w:val="5140"/>
        </w:trPr>
        <w:tc>
          <w:tcPr>
            <w:tcW w:w="660" w:type="dxa"/>
          </w:tcPr>
          <w:p w14:paraId="650ECF62" w14:textId="77777777" w:rsidR="00CF21C5" w:rsidRDefault="00A7387D">
            <w:pPr>
              <w:pStyle w:val="TableParagraph"/>
              <w:spacing w:before="87"/>
              <w:ind w:left="90"/>
              <w:rPr>
                <w:sz w:val="24"/>
              </w:rPr>
            </w:pPr>
            <w:r>
              <w:rPr>
                <w:spacing w:val="-4"/>
                <w:sz w:val="24"/>
              </w:rPr>
              <w:t>1.8.</w:t>
            </w:r>
          </w:p>
        </w:tc>
        <w:tc>
          <w:tcPr>
            <w:tcW w:w="1834" w:type="dxa"/>
          </w:tcPr>
          <w:p w14:paraId="0436CD3A" w14:textId="77777777" w:rsidR="00CF21C5" w:rsidRDefault="00A7387D">
            <w:pPr>
              <w:pStyle w:val="TableParagraph"/>
              <w:spacing w:before="87"/>
              <w:ind w:left="90" w:right="295"/>
              <w:rPr>
                <w:sz w:val="24"/>
              </w:rPr>
            </w:pPr>
            <w:r>
              <w:rPr>
                <w:sz w:val="24"/>
              </w:rPr>
              <w:t xml:space="preserve">Душаобязана </w:t>
            </w:r>
            <w:r>
              <w:rPr>
                <w:spacing w:val="-2"/>
                <w:sz w:val="24"/>
              </w:rPr>
              <w:t>трудиться</w:t>
            </w:r>
          </w:p>
        </w:tc>
        <w:tc>
          <w:tcPr>
            <w:tcW w:w="1464" w:type="dxa"/>
          </w:tcPr>
          <w:p w14:paraId="456BEFC1" w14:textId="77777777" w:rsidR="00CF21C5" w:rsidRDefault="002432B3">
            <w:pPr>
              <w:pStyle w:val="TableParagraph"/>
              <w:spacing w:before="87"/>
              <w:ind w:left="18"/>
              <w:jc w:val="center"/>
              <w:rPr>
                <w:sz w:val="24"/>
              </w:rPr>
            </w:pPr>
            <w:r>
              <w:rPr>
                <w:sz w:val="24"/>
              </w:rPr>
              <w:pict w14:anchorId="2D494F15">
                <v:group id="docshapegroup76" o:spid="_x0000_s1035" style="position:absolute;left:0;text-align:left;margin-left:33.6pt;margin-top:4.4pt;width:6pt;height:13.85pt;z-index:-31878656;mso-position-horizontal-relative:text;mso-position-vertical-relative:text" coordorigin="672,88" coordsize="120,277">
                  <v:rect id="docshape77" o:spid="_x0000_s1036" style="position:absolute;left:672;top:87;width:120;height:277" fillcolor="#f7fcf7" stroked="f"/>
                </v:group>
              </w:pict>
            </w:r>
            <w:r w:rsidR="00A7387D">
              <w:rPr>
                <w:spacing w:val="-10"/>
                <w:sz w:val="24"/>
              </w:rPr>
              <w:t>5</w:t>
            </w:r>
          </w:p>
        </w:tc>
        <w:tc>
          <w:tcPr>
            <w:tcW w:w="3362" w:type="dxa"/>
          </w:tcPr>
          <w:p w14:paraId="58D9961B" w14:textId="77777777" w:rsidR="00CF21C5" w:rsidRDefault="00A7387D">
            <w:pPr>
              <w:pStyle w:val="TableParagraph"/>
              <w:spacing w:before="87"/>
              <w:ind w:left="90"/>
              <w:rPr>
                <w:sz w:val="24"/>
              </w:rPr>
            </w:pPr>
            <w:r>
              <w:rPr>
                <w:sz w:val="24"/>
              </w:rPr>
              <w:t>выражатьсвоимисловами понятия урока;</w:t>
            </w:r>
          </w:p>
          <w:p w14:paraId="2E605F3A" w14:textId="77777777" w:rsidR="00CF21C5" w:rsidRDefault="00A7387D">
            <w:pPr>
              <w:pStyle w:val="TableParagraph"/>
              <w:ind w:left="90"/>
              <w:rPr>
                <w:sz w:val="24"/>
              </w:rPr>
            </w:pPr>
            <w:r>
              <w:rPr>
                <w:sz w:val="24"/>
              </w:rPr>
              <w:t>приводить примеры нравственных поступков, оцениватьпоступкисвоии других людей;</w:t>
            </w:r>
          </w:p>
          <w:p w14:paraId="4232109B" w14:textId="77777777" w:rsidR="00CF21C5" w:rsidRDefault="00A7387D">
            <w:pPr>
              <w:pStyle w:val="TableParagraph"/>
              <w:ind w:left="90"/>
              <w:rPr>
                <w:sz w:val="24"/>
              </w:rPr>
            </w:pPr>
            <w:r>
              <w:rPr>
                <w:sz w:val="24"/>
              </w:rPr>
              <w:t>соотносить нравственные нормысанализомличного опыта поведения;</w:t>
            </w:r>
          </w:p>
          <w:p w14:paraId="15B3F0AA" w14:textId="77777777" w:rsidR="00CF21C5" w:rsidRDefault="00A7387D">
            <w:pPr>
              <w:pStyle w:val="TableParagraph"/>
              <w:ind w:left="90"/>
              <w:rPr>
                <w:sz w:val="24"/>
              </w:rPr>
            </w:pPr>
            <w:r>
              <w:rPr>
                <w:sz w:val="24"/>
              </w:rPr>
              <w:t>составлятьнебольшойтекст- рассуждение на тему</w:t>
            </w:r>
          </w:p>
          <w:p w14:paraId="332461E1" w14:textId="77777777" w:rsidR="00CF21C5" w:rsidRDefault="00A7387D">
            <w:pPr>
              <w:pStyle w:val="TableParagraph"/>
              <w:ind w:left="90" w:right="525"/>
              <w:rPr>
                <w:sz w:val="24"/>
              </w:rPr>
            </w:pPr>
            <w:r>
              <w:rPr>
                <w:sz w:val="24"/>
              </w:rPr>
              <w:t>«Образцы нравственного поведения людей в современной жизни»; проверять себя и самостоятельнооценивать свои достижения;</w:t>
            </w:r>
          </w:p>
        </w:tc>
        <w:tc>
          <w:tcPr>
            <w:tcW w:w="1212" w:type="dxa"/>
          </w:tcPr>
          <w:p w14:paraId="15CBD074" w14:textId="77777777" w:rsidR="00CF21C5" w:rsidRDefault="00A7387D">
            <w:pPr>
              <w:pStyle w:val="TableParagraph"/>
              <w:spacing w:before="87"/>
              <w:ind w:left="90" w:right="294"/>
              <w:rPr>
                <w:sz w:val="24"/>
              </w:rPr>
            </w:pPr>
            <w:r>
              <w:rPr>
                <w:spacing w:val="-2"/>
                <w:sz w:val="24"/>
              </w:rPr>
              <w:t xml:space="preserve">Устный </w:t>
            </w:r>
            <w:r>
              <w:rPr>
                <w:spacing w:val="-4"/>
                <w:sz w:val="24"/>
              </w:rPr>
              <w:t>опрос</w:t>
            </w:r>
          </w:p>
        </w:tc>
        <w:tc>
          <w:tcPr>
            <w:tcW w:w="2189" w:type="dxa"/>
          </w:tcPr>
          <w:p w14:paraId="4708B234" w14:textId="77777777" w:rsidR="00CF21C5" w:rsidRDefault="00A7387D">
            <w:pPr>
              <w:pStyle w:val="TableParagraph"/>
              <w:spacing w:before="87"/>
              <w:ind w:left="90" w:right="308"/>
              <w:rPr>
                <w:sz w:val="24"/>
              </w:rPr>
            </w:pPr>
            <w:r>
              <w:rPr>
                <w:sz w:val="24"/>
              </w:rPr>
              <w:t xml:space="preserve">Основысветской </w:t>
            </w:r>
            <w:r>
              <w:rPr>
                <w:spacing w:val="-2"/>
                <w:sz w:val="24"/>
              </w:rPr>
              <w:t>этики.</w:t>
            </w:r>
          </w:p>
          <w:p w14:paraId="33A95A58" w14:textId="77777777" w:rsidR="00CF21C5" w:rsidRDefault="00A7387D">
            <w:pPr>
              <w:pStyle w:val="TableParagraph"/>
              <w:ind w:left="90" w:right="81"/>
              <w:rPr>
                <w:sz w:val="24"/>
              </w:rPr>
            </w:pPr>
            <w:r>
              <w:rPr>
                <w:spacing w:val="-2"/>
                <w:sz w:val="24"/>
              </w:rPr>
              <w:t xml:space="preserve">Электронное </w:t>
            </w:r>
            <w:r>
              <w:rPr>
                <w:sz w:val="24"/>
              </w:rPr>
              <w:t xml:space="preserve">пособие к </w:t>
            </w:r>
            <w:r>
              <w:rPr>
                <w:spacing w:val="-2"/>
                <w:sz w:val="24"/>
              </w:rPr>
              <w:t>учебному</w:t>
            </w:r>
            <w:r>
              <w:rPr>
                <w:sz w:val="24"/>
              </w:rPr>
              <w:t>пособию. – М.: Просвещение,2023</w:t>
            </w:r>
          </w:p>
        </w:tc>
      </w:tr>
      <w:tr w:rsidR="00CF21C5" w14:paraId="303D7434" w14:textId="77777777">
        <w:trPr>
          <w:trHeight w:val="3491"/>
        </w:trPr>
        <w:tc>
          <w:tcPr>
            <w:tcW w:w="660" w:type="dxa"/>
          </w:tcPr>
          <w:p w14:paraId="0E0A89C1" w14:textId="77777777" w:rsidR="00CF21C5" w:rsidRDefault="00A7387D">
            <w:pPr>
              <w:pStyle w:val="TableParagraph"/>
              <w:spacing w:before="90"/>
              <w:ind w:left="90"/>
              <w:rPr>
                <w:sz w:val="24"/>
              </w:rPr>
            </w:pPr>
            <w:r>
              <w:rPr>
                <w:spacing w:val="-4"/>
                <w:sz w:val="24"/>
              </w:rPr>
              <w:t>1.9.</w:t>
            </w:r>
          </w:p>
        </w:tc>
        <w:tc>
          <w:tcPr>
            <w:tcW w:w="1834" w:type="dxa"/>
          </w:tcPr>
          <w:p w14:paraId="45536CAF" w14:textId="77777777" w:rsidR="00CF21C5" w:rsidRDefault="00A7387D">
            <w:pPr>
              <w:pStyle w:val="TableParagraph"/>
              <w:spacing w:before="90"/>
              <w:ind w:left="90" w:right="693"/>
              <w:rPr>
                <w:sz w:val="24"/>
              </w:rPr>
            </w:pPr>
            <w:r>
              <w:rPr>
                <w:spacing w:val="-2"/>
                <w:sz w:val="24"/>
              </w:rPr>
              <w:t>Посеешь поступок- пожнешь характер</w:t>
            </w:r>
          </w:p>
        </w:tc>
        <w:tc>
          <w:tcPr>
            <w:tcW w:w="1464" w:type="dxa"/>
          </w:tcPr>
          <w:p w14:paraId="2C7D4F91" w14:textId="77777777" w:rsidR="00CF21C5" w:rsidRDefault="002432B3">
            <w:pPr>
              <w:pStyle w:val="TableParagraph"/>
              <w:spacing w:before="90"/>
              <w:ind w:left="18"/>
              <w:jc w:val="center"/>
              <w:rPr>
                <w:sz w:val="24"/>
              </w:rPr>
            </w:pPr>
            <w:r>
              <w:rPr>
                <w:sz w:val="24"/>
              </w:rPr>
              <w:pict w14:anchorId="706BA92D">
                <v:group id="docshapegroup78" o:spid="_x0000_s1033" style="position:absolute;left:0;text-align:left;margin-left:33.6pt;margin-top:4.55pt;width:6pt;height:13.85pt;z-index:-31878144;mso-position-horizontal-relative:text;mso-position-vertical-relative:text" coordorigin="672,91" coordsize="120,277">
                  <v:rect id="docshape79" o:spid="_x0000_s1034" style="position:absolute;left:672;top:90;width:120;height:277" fillcolor="#f7fcf7" stroked="f"/>
                </v:group>
              </w:pict>
            </w:r>
            <w:r w:rsidR="00A7387D">
              <w:rPr>
                <w:spacing w:val="-10"/>
                <w:sz w:val="24"/>
              </w:rPr>
              <w:t>5</w:t>
            </w:r>
          </w:p>
        </w:tc>
        <w:tc>
          <w:tcPr>
            <w:tcW w:w="3362" w:type="dxa"/>
          </w:tcPr>
          <w:p w14:paraId="5E6226EB" w14:textId="77777777" w:rsidR="00CF21C5" w:rsidRDefault="00A7387D">
            <w:pPr>
              <w:pStyle w:val="TableParagraph"/>
              <w:spacing w:before="90"/>
              <w:ind w:left="90"/>
              <w:rPr>
                <w:sz w:val="24"/>
              </w:rPr>
            </w:pPr>
            <w:r>
              <w:rPr>
                <w:sz w:val="24"/>
              </w:rPr>
              <w:t xml:space="preserve">размышлятьирассуждатьна темы правил поведения в </w:t>
            </w:r>
            <w:r>
              <w:rPr>
                <w:spacing w:val="-2"/>
                <w:sz w:val="24"/>
              </w:rPr>
              <w:t>обществе;</w:t>
            </w:r>
          </w:p>
          <w:p w14:paraId="767BFCE1" w14:textId="77777777" w:rsidR="00CF21C5" w:rsidRDefault="00A7387D">
            <w:pPr>
              <w:pStyle w:val="TableParagraph"/>
              <w:ind w:left="90" w:right="77"/>
              <w:rPr>
                <w:sz w:val="24"/>
              </w:rPr>
            </w:pPr>
            <w:r>
              <w:rPr>
                <w:sz w:val="24"/>
              </w:rPr>
              <w:t>различать нравственные нормы и правила этикета, приводить примеры;объяснятьвзаимосвязьэтикии этикета, целесообразность правил этикета;</w:t>
            </w:r>
          </w:p>
          <w:p w14:paraId="0DA13914" w14:textId="77777777" w:rsidR="00313D2E" w:rsidRDefault="00A7387D" w:rsidP="00313D2E">
            <w:pPr>
              <w:pStyle w:val="TableParagraph"/>
              <w:spacing w:before="87"/>
              <w:ind w:left="90" w:right="850"/>
              <w:jc w:val="both"/>
              <w:rPr>
                <w:sz w:val="24"/>
              </w:rPr>
            </w:pPr>
            <w:r>
              <w:rPr>
                <w:sz w:val="24"/>
              </w:rPr>
              <w:t>рассказывать о правилах этикетавразныхжизненных ситуациях, приводить</w:t>
            </w:r>
            <w:r w:rsidR="00313D2E">
              <w:rPr>
                <w:sz w:val="24"/>
              </w:rPr>
              <w:t xml:space="preserve"> примеры,использовать народныепословицыи </w:t>
            </w:r>
            <w:r w:rsidR="00313D2E">
              <w:rPr>
                <w:spacing w:val="-2"/>
                <w:sz w:val="24"/>
              </w:rPr>
              <w:t>поговорки;</w:t>
            </w:r>
          </w:p>
          <w:p w14:paraId="7D17791F" w14:textId="77777777" w:rsidR="00CF21C5" w:rsidRDefault="002432B3" w:rsidP="00313D2E">
            <w:pPr>
              <w:pStyle w:val="TableParagraph"/>
              <w:ind w:left="90"/>
              <w:rPr>
                <w:sz w:val="24"/>
              </w:rPr>
            </w:pPr>
            <w:r>
              <w:rPr>
                <w:sz w:val="24"/>
              </w:rPr>
              <w:pict w14:anchorId="6D46074D">
                <v:group id="docshapegroup80" o:spid="_x0000_s1103" style="position:absolute;left:0;text-align:left;margin-left:99.85pt;margin-top:82.85pt;width:2.9pt;height:13.8pt;z-index:-15704064" coordorigin="1997,1657" coordsize="58,276">
                  <v:rect id="docshape81" o:spid="_x0000_s1104" style="position:absolute;left:1996;top:1656;width:58;height:276" fillcolor="#f7fcf7" stroked="f"/>
                </v:group>
              </w:pict>
            </w:r>
            <w:r w:rsidR="00313D2E">
              <w:rPr>
                <w:sz w:val="24"/>
              </w:rPr>
              <w:t>обосновывать необходимость соблюдения правил этикета в разных ситуациях; осуществлять поиск необходимойинформациидля выполнения заданий; применять навыки осознанного построения речевых высказываний в соответствии с коммуникативнымизадачами; проверять себя и самостоятельно оценивать свои достижения;</w:t>
            </w:r>
          </w:p>
        </w:tc>
        <w:tc>
          <w:tcPr>
            <w:tcW w:w="1212" w:type="dxa"/>
          </w:tcPr>
          <w:p w14:paraId="088E97B2" w14:textId="77777777" w:rsidR="00CF21C5" w:rsidRDefault="00A7387D">
            <w:pPr>
              <w:pStyle w:val="TableParagraph"/>
              <w:spacing w:before="90"/>
              <w:ind w:left="90" w:right="294"/>
              <w:rPr>
                <w:sz w:val="24"/>
              </w:rPr>
            </w:pPr>
            <w:r>
              <w:rPr>
                <w:spacing w:val="-2"/>
                <w:sz w:val="24"/>
              </w:rPr>
              <w:t xml:space="preserve">Устный </w:t>
            </w:r>
            <w:r>
              <w:rPr>
                <w:spacing w:val="-4"/>
                <w:sz w:val="24"/>
              </w:rPr>
              <w:t>опрос</w:t>
            </w:r>
          </w:p>
        </w:tc>
        <w:tc>
          <w:tcPr>
            <w:tcW w:w="2189" w:type="dxa"/>
          </w:tcPr>
          <w:p w14:paraId="615E3DD6" w14:textId="77777777" w:rsidR="00CF21C5" w:rsidRDefault="00A7387D">
            <w:pPr>
              <w:pStyle w:val="TableParagraph"/>
              <w:spacing w:before="90"/>
              <w:ind w:left="90" w:right="308"/>
              <w:rPr>
                <w:sz w:val="24"/>
              </w:rPr>
            </w:pPr>
            <w:r>
              <w:rPr>
                <w:sz w:val="24"/>
              </w:rPr>
              <w:t xml:space="preserve">Основысветской </w:t>
            </w:r>
            <w:r>
              <w:rPr>
                <w:spacing w:val="-2"/>
                <w:sz w:val="24"/>
              </w:rPr>
              <w:t>этики.</w:t>
            </w:r>
          </w:p>
          <w:p w14:paraId="77772117" w14:textId="77777777" w:rsidR="00CF21C5" w:rsidRDefault="00A7387D">
            <w:pPr>
              <w:pStyle w:val="TableParagraph"/>
              <w:ind w:left="90" w:right="81"/>
              <w:rPr>
                <w:sz w:val="24"/>
              </w:rPr>
            </w:pPr>
            <w:r>
              <w:rPr>
                <w:spacing w:val="-2"/>
                <w:sz w:val="24"/>
              </w:rPr>
              <w:t xml:space="preserve">Электронное </w:t>
            </w:r>
            <w:r>
              <w:rPr>
                <w:sz w:val="24"/>
              </w:rPr>
              <w:t xml:space="preserve">пособие к </w:t>
            </w:r>
            <w:r>
              <w:rPr>
                <w:spacing w:val="-2"/>
                <w:sz w:val="24"/>
              </w:rPr>
              <w:t>учебному</w:t>
            </w:r>
            <w:r>
              <w:rPr>
                <w:sz w:val="24"/>
              </w:rPr>
              <w:t>пособию. – М.: Просвещение,2023</w:t>
            </w:r>
          </w:p>
        </w:tc>
      </w:tr>
    </w:tbl>
    <w:p w14:paraId="409FCAAE" w14:textId="77777777" w:rsidR="00CF21C5" w:rsidRDefault="00CF21C5">
      <w:pPr>
        <w:pStyle w:val="a3"/>
        <w:spacing w:before="6"/>
        <w:ind w:left="0"/>
        <w:jc w:val="left"/>
        <w:rPr>
          <w:b/>
          <w:sz w:val="2"/>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1834"/>
        <w:gridCol w:w="1464"/>
        <w:gridCol w:w="3362"/>
        <w:gridCol w:w="1212"/>
        <w:gridCol w:w="2189"/>
      </w:tblGrid>
      <w:tr w:rsidR="00CF21C5" w14:paraId="338889C8" w14:textId="77777777">
        <w:trPr>
          <w:trHeight w:val="6243"/>
        </w:trPr>
        <w:tc>
          <w:tcPr>
            <w:tcW w:w="660" w:type="dxa"/>
          </w:tcPr>
          <w:p w14:paraId="4D2F3C3E" w14:textId="77777777" w:rsidR="00CF21C5" w:rsidRDefault="00A7387D">
            <w:pPr>
              <w:pStyle w:val="TableParagraph"/>
              <w:spacing w:before="87"/>
              <w:ind w:left="90"/>
              <w:rPr>
                <w:sz w:val="24"/>
              </w:rPr>
            </w:pPr>
            <w:r>
              <w:rPr>
                <w:spacing w:val="-2"/>
                <w:sz w:val="24"/>
              </w:rPr>
              <w:t>1.10.</w:t>
            </w:r>
          </w:p>
        </w:tc>
        <w:tc>
          <w:tcPr>
            <w:tcW w:w="1834" w:type="dxa"/>
          </w:tcPr>
          <w:p w14:paraId="2826F7DB" w14:textId="77777777" w:rsidR="00CF21C5" w:rsidRDefault="00A7387D">
            <w:pPr>
              <w:pStyle w:val="TableParagraph"/>
              <w:spacing w:before="87"/>
              <w:ind w:left="90" w:right="89"/>
              <w:rPr>
                <w:sz w:val="24"/>
              </w:rPr>
            </w:pPr>
            <w:r>
              <w:rPr>
                <w:sz w:val="24"/>
              </w:rPr>
              <w:t>Судьба и родинаедины</w:t>
            </w:r>
          </w:p>
        </w:tc>
        <w:tc>
          <w:tcPr>
            <w:tcW w:w="1464" w:type="dxa"/>
          </w:tcPr>
          <w:p w14:paraId="79FF6485" w14:textId="77777777" w:rsidR="00CF21C5" w:rsidRDefault="00A7387D">
            <w:pPr>
              <w:pStyle w:val="TableParagraph"/>
              <w:spacing w:before="87"/>
              <w:ind w:left="18"/>
              <w:jc w:val="center"/>
              <w:rPr>
                <w:sz w:val="24"/>
              </w:rPr>
            </w:pPr>
            <w:r>
              <w:rPr>
                <w:color w:val="000000"/>
                <w:spacing w:val="-10"/>
                <w:sz w:val="24"/>
                <w:shd w:val="clear" w:color="auto" w:fill="F7FCF7"/>
              </w:rPr>
              <w:t>4</w:t>
            </w:r>
          </w:p>
        </w:tc>
        <w:tc>
          <w:tcPr>
            <w:tcW w:w="3362" w:type="dxa"/>
          </w:tcPr>
          <w:p w14:paraId="55C04BF5" w14:textId="77777777" w:rsidR="00CF21C5" w:rsidRDefault="00A7387D">
            <w:pPr>
              <w:pStyle w:val="TableParagraph"/>
              <w:spacing w:before="87"/>
              <w:ind w:left="90" w:right="81"/>
              <w:rPr>
                <w:sz w:val="24"/>
              </w:rPr>
            </w:pPr>
            <w:r>
              <w:rPr>
                <w:sz w:val="24"/>
              </w:rPr>
              <w:t xml:space="preserve">закреплять и </w:t>
            </w:r>
            <w:r>
              <w:rPr>
                <w:spacing w:val="-2"/>
                <w:sz w:val="24"/>
              </w:rPr>
              <w:t xml:space="preserve">систематизировать </w:t>
            </w:r>
            <w:r>
              <w:rPr>
                <w:sz w:val="24"/>
              </w:rPr>
              <w:t xml:space="preserve">представления о российской светской этике, духовно- нравственной культуре многонационального народа России, их значении в жизни человека,семьи,российского </w:t>
            </w:r>
            <w:r>
              <w:rPr>
                <w:spacing w:val="-2"/>
                <w:sz w:val="24"/>
              </w:rPr>
              <w:t>общества;</w:t>
            </w:r>
          </w:p>
          <w:p w14:paraId="4D2EE9C5" w14:textId="77777777" w:rsidR="00CF21C5" w:rsidRDefault="00A7387D">
            <w:pPr>
              <w:pStyle w:val="TableParagraph"/>
              <w:ind w:left="90"/>
              <w:rPr>
                <w:sz w:val="24"/>
              </w:rPr>
            </w:pPr>
            <w:r>
              <w:rPr>
                <w:sz w:val="24"/>
              </w:rPr>
              <w:t>сопоставлять</w:t>
            </w:r>
            <w:r>
              <w:rPr>
                <w:spacing w:val="-2"/>
                <w:sz w:val="24"/>
              </w:rPr>
              <w:t>понятия</w:t>
            </w:r>
          </w:p>
          <w:p w14:paraId="1BCAF665" w14:textId="77777777" w:rsidR="00CF21C5" w:rsidRDefault="00A7387D">
            <w:pPr>
              <w:pStyle w:val="TableParagraph"/>
              <w:ind w:left="90"/>
              <w:rPr>
                <w:sz w:val="24"/>
              </w:rPr>
            </w:pPr>
            <w:r>
              <w:rPr>
                <w:sz w:val="24"/>
              </w:rPr>
              <w:t>«патриотизм»,</w:t>
            </w:r>
            <w:r>
              <w:rPr>
                <w:spacing w:val="-2"/>
                <w:sz w:val="24"/>
              </w:rPr>
              <w:t xml:space="preserve"> «Отечество»,</w:t>
            </w:r>
          </w:p>
          <w:p w14:paraId="545B53A3" w14:textId="77777777" w:rsidR="00CF21C5" w:rsidRDefault="00A7387D">
            <w:pPr>
              <w:pStyle w:val="TableParagraph"/>
              <w:ind w:left="90" w:right="360"/>
              <w:rPr>
                <w:sz w:val="24"/>
              </w:rPr>
            </w:pPr>
            <w:r>
              <w:rPr>
                <w:sz w:val="24"/>
              </w:rPr>
              <w:t xml:space="preserve">«многонациональныйнарод России», «служение», соотносить определения с понятиями, делать выводы; использовать основные понятия темы в устной и письменной речи;проверять себя и самостоятельно </w:t>
            </w:r>
            <w:r>
              <w:rPr>
                <w:color w:val="000000"/>
                <w:sz w:val="24"/>
                <w:shd w:val="clear" w:color="auto" w:fill="F7FCF7"/>
              </w:rPr>
              <w:t>оцениватьсвои достижения;</w:t>
            </w:r>
          </w:p>
        </w:tc>
        <w:tc>
          <w:tcPr>
            <w:tcW w:w="1212" w:type="dxa"/>
          </w:tcPr>
          <w:p w14:paraId="4EA470FA" w14:textId="77777777" w:rsidR="00CF21C5" w:rsidRDefault="00A7387D">
            <w:pPr>
              <w:pStyle w:val="TableParagraph"/>
              <w:spacing w:before="87"/>
              <w:ind w:left="90" w:right="294"/>
              <w:rPr>
                <w:sz w:val="24"/>
              </w:rPr>
            </w:pPr>
            <w:r>
              <w:rPr>
                <w:spacing w:val="-2"/>
                <w:sz w:val="24"/>
              </w:rPr>
              <w:t xml:space="preserve">Устный </w:t>
            </w:r>
            <w:r>
              <w:rPr>
                <w:spacing w:val="-4"/>
                <w:sz w:val="24"/>
              </w:rPr>
              <w:t>опрос</w:t>
            </w:r>
          </w:p>
        </w:tc>
        <w:tc>
          <w:tcPr>
            <w:tcW w:w="2189" w:type="dxa"/>
          </w:tcPr>
          <w:p w14:paraId="158EFBB8" w14:textId="77777777" w:rsidR="00CF21C5" w:rsidRDefault="00A7387D">
            <w:pPr>
              <w:pStyle w:val="TableParagraph"/>
              <w:spacing w:before="87"/>
              <w:ind w:left="90" w:right="308"/>
              <w:rPr>
                <w:sz w:val="24"/>
              </w:rPr>
            </w:pPr>
            <w:r>
              <w:rPr>
                <w:sz w:val="24"/>
              </w:rPr>
              <w:t xml:space="preserve">Основысветской </w:t>
            </w:r>
            <w:r>
              <w:rPr>
                <w:spacing w:val="-2"/>
                <w:sz w:val="24"/>
              </w:rPr>
              <w:t>этики.</w:t>
            </w:r>
          </w:p>
          <w:p w14:paraId="295B6D9B" w14:textId="77777777" w:rsidR="00CF21C5" w:rsidRDefault="00A7387D">
            <w:pPr>
              <w:pStyle w:val="TableParagraph"/>
              <w:ind w:left="90" w:right="81"/>
              <w:rPr>
                <w:sz w:val="24"/>
              </w:rPr>
            </w:pPr>
            <w:r>
              <w:rPr>
                <w:spacing w:val="-2"/>
                <w:sz w:val="24"/>
              </w:rPr>
              <w:t xml:space="preserve">Электронное </w:t>
            </w:r>
            <w:r>
              <w:rPr>
                <w:sz w:val="24"/>
              </w:rPr>
              <w:t xml:space="preserve">пособие к </w:t>
            </w:r>
            <w:r>
              <w:rPr>
                <w:spacing w:val="-2"/>
                <w:sz w:val="24"/>
              </w:rPr>
              <w:t>учебному</w:t>
            </w:r>
            <w:r>
              <w:rPr>
                <w:sz w:val="24"/>
              </w:rPr>
              <w:t>пособию. – М.: Просвещение,2023</w:t>
            </w:r>
          </w:p>
        </w:tc>
      </w:tr>
      <w:tr w:rsidR="00CF21C5" w14:paraId="3FC6DE8E" w14:textId="77777777">
        <w:trPr>
          <w:trHeight w:val="1283"/>
        </w:trPr>
        <w:tc>
          <w:tcPr>
            <w:tcW w:w="2494" w:type="dxa"/>
            <w:gridSpan w:val="2"/>
          </w:tcPr>
          <w:p w14:paraId="181A9985" w14:textId="77777777" w:rsidR="00CF21C5" w:rsidRDefault="00A7387D">
            <w:pPr>
              <w:pStyle w:val="TableParagraph"/>
              <w:spacing w:before="87"/>
              <w:ind w:left="90" w:right="767"/>
              <w:rPr>
                <w:sz w:val="24"/>
              </w:rPr>
            </w:pPr>
            <w:r>
              <w:rPr>
                <w:spacing w:val="-2"/>
                <w:sz w:val="24"/>
              </w:rPr>
              <w:t xml:space="preserve">ОБЩЕЕ КОЛИЧЕСТВО </w:t>
            </w:r>
            <w:r>
              <w:rPr>
                <w:sz w:val="24"/>
              </w:rPr>
              <w:t xml:space="preserve">ЧАСОВ ПО </w:t>
            </w:r>
            <w:r>
              <w:rPr>
                <w:spacing w:val="-2"/>
                <w:sz w:val="24"/>
              </w:rPr>
              <w:t>ПРОГРАММЕ</w:t>
            </w:r>
          </w:p>
        </w:tc>
        <w:tc>
          <w:tcPr>
            <w:tcW w:w="1464" w:type="dxa"/>
          </w:tcPr>
          <w:p w14:paraId="4F805151" w14:textId="77777777" w:rsidR="00CF21C5" w:rsidRDefault="00A7387D">
            <w:pPr>
              <w:pStyle w:val="TableParagraph"/>
              <w:spacing w:before="87"/>
              <w:ind w:left="18"/>
              <w:jc w:val="center"/>
              <w:rPr>
                <w:sz w:val="24"/>
              </w:rPr>
            </w:pPr>
            <w:r>
              <w:rPr>
                <w:spacing w:val="-5"/>
                <w:sz w:val="24"/>
              </w:rPr>
              <w:t>34</w:t>
            </w:r>
          </w:p>
        </w:tc>
        <w:tc>
          <w:tcPr>
            <w:tcW w:w="6763" w:type="dxa"/>
            <w:gridSpan w:val="3"/>
          </w:tcPr>
          <w:p w14:paraId="08BC6DA4" w14:textId="77777777" w:rsidR="00CF21C5" w:rsidRDefault="00CF21C5">
            <w:pPr>
              <w:pStyle w:val="TableParagraph"/>
              <w:rPr>
                <w:sz w:val="24"/>
              </w:rPr>
            </w:pPr>
          </w:p>
        </w:tc>
      </w:tr>
    </w:tbl>
    <w:p w14:paraId="4B54CD58" w14:textId="77777777" w:rsidR="00CF21C5" w:rsidRDefault="00CF21C5">
      <w:pPr>
        <w:pStyle w:val="a3"/>
        <w:ind w:left="0"/>
        <w:jc w:val="left"/>
        <w:rPr>
          <w:b/>
        </w:rPr>
      </w:pPr>
    </w:p>
    <w:p w14:paraId="0F56880E" w14:textId="77777777" w:rsidR="00CF21C5" w:rsidRDefault="00CF21C5">
      <w:pPr>
        <w:pStyle w:val="a3"/>
        <w:spacing w:before="84"/>
        <w:ind w:left="0"/>
        <w:jc w:val="left"/>
        <w:rPr>
          <w:b/>
        </w:rPr>
      </w:pPr>
    </w:p>
    <w:p w14:paraId="05AE47D2" w14:textId="77777777" w:rsidR="00F66C34" w:rsidRDefault="00F66C34" w:rsidP="00E874B6">
      <w:pPr>
        <w:pStyle w:val="a4"/>
        <w:numPr>
          <w:ilvl w:val="3"/>
          <w:numId w:val="51"/>
        </w:numPr>
        <w:tabs>
          <w:tab w:val="left" w:pos="1864"/>
        </w:tabs>
        <w:ind w:left="1864" w:right="855"/>
        <w:jc w:val="center"/>
        <w:rPr>
          <w:b/>
          <w:sz w:val="24"/>
        </w:rPr>
      </w:pPr>
      <w:bookmarkStart w:id="58" w:name="2.2.2.8_ИЗОБРАЗИТЕЛЬНОЕ_ИСКУССТВО"/>
      <w:bookmarkEnd w:id="58"/>
    </w:p>
    <w:p w14:paraId="0A0608C0" w14:textId="77777777" w:rsidR="00F66C34" w:rsidRDefault="00F66C34" w:rsidP="00E874B6">
      <w:pPr>
        <w:pStyle w:val="a4"/>
        <w:numPr>
          <w:ilvl w:val="3"/>
          <w:numId w:val="51"/>
        </w:numPr>
        <w:tabs>
          <w:tab w:val="left" w:pos="1864"/>
        </w:tabs>
        <w:ind w:left="1864" w:right="855"/>
        <w:jc w:val="center"/>
        <w:rPr>
          <w:b/>
          <w:sz w:val="24"/>
        </w:rPr>
      </w:pPr>
    </w:p>
    <w:p w14:paraId="248A6FD7" w14:textId="77777777" w:rsidR="00F66C34" w:rsidRDefault="00F66C34" w:rsidP="00E874B6">
      <w:pPr>
        <w:pStyle w:val="a4"/>
        <w:numPr>
          <w:ilvl w:val="3"/>
          <w:numId w:val="51"/>
        </w:numPr>
        <w:tabs>
          <w:tab w:val="left" w:pos="1864"/>
        </w:tabs>
        <w:ind w:left="1864" w:right="855"/>
        <w:jc w:val="center"/>
        <w:rPr>
          <w:b/>
          <w:sz w:val="24"/>
        </w:rPr>
      </w:pPr>
    </w:p>
    <w:p w14:paraId="6DF14685" w14:textId="77777777" w:rsidR="00F66C34" w:rsidRDefault="00F66C34" w:rsidP="00E874B6">
      <w:pPr>
        <w:pStyle w:val="a4"/>
        <w:numPr>
          <w:ilvl w:val="3"/>
          <w:numId w:val="51"/>
        </w:numPr>
        <w:tabs>
          <w:tab w:val="left" w:pos="1864"/>
        </w:tabs>
        <w:ind w:left="1864" w:right="855"/>
        <w:jc w:val="center"/>
        <w:rPr>
          <w:b/>
          <w:sz w:val="24"/>
        </w:rPr>
      </w:pPr>
    </w:p>
    <w:p w14:paraId="5C2B5E17" w14:textId="77777777" w:rsidR="00F66C34" w:rsidRDefault="00F66C34" w:rsidP="00E874B6">
      <w:pPr>
        <w:pStyle w:val="a4"/>
        <w:numPr>
          <w:ilvl w:val="3"/>
          <w:numId w:val="51"/>
        </w:numPr>
        <w:tabs>
          <w:tab w:val="left" w:pos="1864"/>
        </w:tabs>
        <w:ind w:left="1864" w:right="855"/>
        <w:jc w:val="center"/>
        <w:rPr>
          <w:b/>
          <w:sz w:val="24"/>
        </w:rPr>
      </w:pPr>
    </w:p>
    <w:p w14:paraId="06C58947" w14:textId="77777777" w:rsidR="00F66C34" w:rsidRDefault="00F66C34" w:rsidP="00E874B6">
      <w:pPr>
        <w:pStyle w:val="a4"/>
        <w:numPr>
          <w:ilvl w:val="3"/>
          <w:numId w:val="51"/>
        </w:numPr>
        <w:tabs>
          <w:tab w:val="left" w:pos="1864"/>
        </w:tabs>
        <w:ind w:left="1864" w:right="855"/>
        <w:jc w:val="center"/>
        <w:rPr>
          <w:b/>
          <w:sz w:val="24"/>
        </w:rPr>
      </w:pPr>
    </w:p>
    <w:p w14:paraId="63301200" w14:textId="77777777" w:rsidR="00F66C34" w:rsidRDefault="00F66C34" w:rsidP="00E874B6">
      <w:pPr>
        <w:pStyle w:val="a4"/>
        <w:numPr>
          <w:ilvl w:val="3"/>
          <w:numId w:val="51"/>
        </w:numPr>
        <w:tabs>
          <w:tab w:val="left" w:pos="1864"/>
        </w:tabs>
        <w:ind w:left="1864" w:right="855"/>
        <w:jc w:val="center"/>
        <w:rPr>
          <w:b/>
          <w:sz w:val="24"/>
        </w:rPr>
      </w:pPr>
    </w:p>
    <w:p w14:paraId="462F8675" w14:textId="77777777" w:rsidR="00F66C34" w:rsidRDefault="00F66C34" w:rsidP="00E874B6">
      <w:pPr>
        <w:pStyle w:val="a4"/>
        <w:numPr>
          <w:ilvl w:val="3"/>
          <w:numId w:val="51"/>
        </w:numPr>
        <w:tabs>
          <w:tab w:val="left" w:pos="1864"/>
        </w:tabs>
        <w:ind w:left="1864" w:right="855"/>
        <w:jc w:val="center"/>
        <w:rPr>
          <w:b/>
          <w:sz w:val="24"/>
        </w:rPr>
      </w:pPr>
    </w:p>
    <w:p w14:paraId="28460508" w14:textId="77777777" w:rsidR="00F66C34" w:rsidRDefault="00F66C34" w:rsidP="00E874B6">
      <w:pPr>
        <w:pStyle w:val="a4"/>
        <w:numPr>
          <w:ilvl w:val="3"/>
          <w:numId w:val="51"/>
        </w:numPr>
        <w:tabs>
          <w:tab w:val="left" w:pos="1864"/>
        </w:tabs>
        <w:ind w:left="1864" w:right="855"/>
        <w:jc w:val="center"/>
        <w:rPr>
          <w:b/>
          <w:sz w:val="24"/>
        </w:rPr>
      </w:pPr>
    </w:p>
    <w:p w14:paraId="213BC52C" w14:textId="77777777" w:rsidR="00F66C34" w:rsidRDefault="00F66C34" w:rsidP="00E874B6">
      <w:pPr>
        <w:pStyle w:val="a4"/>
        <w:numPr>
          <w:ilvl w:val="3"/>
          <w:numId w:val="51"/>
        </w:numPr>
        <w:tabs>
          <w:tab w:val="left" w:pos="1864"/>
        </w:tabs>
        <w:ind w:left="1864" w:right="855"/>
        <w:jc w:val="center"/>
        <w:rPr>
          <w:b/>
          <w:sz w:val="24"/>
        </w:rPr>
      </w:pPr>
    </w:p>
    <w:p w14:paraId="0D07E47B" w14:textId="77777777" w:rsidR="00F66C34" w:rsidRDefault="00F66C34" w:rsidP="00E874B6">
      <w:pPr>
        <w:pStyle w:val="a4"/>
        <w:numPr>
          <w:ilvl w:val="3"/>
          <w:numId w:val="51"/>
        </w:numPr>
        <w:tabs>
          <w:tab w:val="left" w:pos="1864"/>
        </w:tabs>
        <w:ind w:left="1864" w:right="855"/>
        <w:jc w:val="center"/>
        <w:rPr>
          <w:b/>
          <w:sz w:val="24"/>
        </w:rPr>
      </w:pPr>
    </w:p>
    <w:p w14:paraId="02D4FEB5" w14:textId="77777777" w:rsidR="00F66C34" w:rsidRDefault="00F66C34" w:rsidP="00E874B6">
      <w:pPr>
        <w:pStyle w:val="a4"/>
        <w:numPr>
          <w:ilvl w:val="3"/>
          <w:numId w:val="51"/>
        </w:numPr>
        <w:tabs>
          <w:tab w:val="left" w:pos="1864"/>
        </w:tabs>
        <w:ind w:left="1864" w:right="855"/>
        <w:jc w:val="center"/>
        <w:rPr>
          <w:b/>
          <w:sz w:val="24"/>
        </w:rPr>
      </w:pPr>
    </w:p>
    <w:p w14:paraId="403C05D3" w14:textId="77777777" w:rsidR="00F66C34" w:rsidRDefault="00F66C34" w:rsidP="00E874B6">
      <w:pPr>
        <w:pStyle w:val="a4"/>
        <w:numPr>
          <w:ilvl w:val="3"/>
          <w:numId w:val="51"/>
        </w:numPr>
        <w:tabs>
          <w:tab w:val="left" w:pos="1864"/>
        </w:tabs>
        <w:ind w:left="1864" w:right="855"/>
        <w:jc w:val="center"/>
        <w:rPr>
          <w:b/>
          <w:sz w:val="24"/>
        </w:rPr>
      </w:pPr>
    </w:p>
    <w:p w14:paraId="59B83F9A" w14:textId="77777777" w:rsidR="00F66C34" w:rsidRDefault="00F66C34" w:rsidP="00E874B6">
      <w:pPr>
        <w:pStyle w:val="a4"/>
        <w:numPr>
          <w:ilvl w:val="3"/>
          <w:numId w:val="51"/>
        </w:numPr>
        <w:tabs>
          <w:tab w:val="left" w:pos="1864"/>
        </w:tabs>
        <w:ind w:left="1864" w:right="855"/>
        <w:jc w:val="center"/>
        <w:rPr>
          <w:b/>
          <w:sz w:val="24"/>
        </w:rPr>
      </w:pPr>
    </w:p>
    <w:p w14:paraId="0C6CE086" w14:textId="77777777" w:rsidR="00F66C34" w:rsidRDefault="00F66C34" w:rsidP="00E874B6">
      <w:pPr>
        <w:pStyle w:val="a4"/>
        <w:numPr>
          <w:ilvl w:val="3"/>
          <w:numId w:val="51"/>
        </w:numPr>
        <w:tabs>
          <w:tab w:val="left" w:pos="1864"/>
        </w:tabs>
        <w:ind w:left="1864" w:right="855"/>
        <w:jc w:val="center"/>
        <w:rPr>
          <w:b/>
          <w:sz w:val="24"/>
        </w:rPr>
      </w:pPr>
    </w:p>
    <w:p w14:paraId="47EE2588" w14:textId="77777777" w:rsidR="00F66C34" w:rsidRDefault="00F66C34" w:rsidP="00E874B6">
      <w:pPr>
        <w:pStyle w:val="a4"/>
        <w:numPr>
          <w:ilvl w:val="3"/>
          <w:numId w:val="51"/>
        </w:numPr>
        <w:tabs>
          <w:tab w:val="left" w:pos="1864"/>
        </w:tabs>
        <w:ind w:left="1864" w:right="855"/>
        <w:jc w:val="center"/>
        <w:rPr>
          <w:b/>
          <w:sz w:val="24"/>
        </w:rPr>
      </w:pPr>
    </w:p>
    <w:p w14:paraId="1622BCBB" w14:textId="77777777" w:rsidR="00F66C34" w:rsidRDefault="00F66C34" w:rsidP="00E874B6">
      <w:pPr>
        <w:pStyle w:val="a4"/>
        <w:numPr>
          <w:ilvl w:val="3"/>
          <w:numId w:val="51"/>
        </w:numPr>
        <w:tabs>
          <w:tab w:val="left" w:pos="1864"/>
        </w:tabs>
        <w:ind w:left="1864" w:right="855"/>
        <w:jc w:val="center"/>
        <w:rPr>
          <w:b/>
          <w:sz w:val="24"/>
        </w:rPr>
      </w:pPr>
    </w:p>
    <w:p w14:paraId="4DAF221B" w14:textId="77777777" w:rsidR="00F66C34" w:rsidRDefault="00F66C34" w:rsidP="00E874B6">
      <w:pPr>
        <w:pStyle w:val="a4"/>
        <w:numPr>
          <w:ilvl w:val="3"/>
          <w:numId w:val="51"/>
        </w:numPr>
        <w:tabs>
          <w:tab w:val="left" w:pos="1864"/>
        </w:tabs>
        <w:ind w:left="1864" w:right="855"/>
        <w:jc w:val="center"/>
        <w:rPr>
          <w:b/>
          <w:sz w:val="24"/>
        </w:rPr>
      </w:pPr>
    </w:p>
    <w:p w14:paraId="52BC4D49" w14:textId="77777777" w:rsidR="00F66C34" w:rsidRDefault="00F66C34" w:rsidP="00E874B6">
      <w:pPr>
        <w:pStyle w:val="a4"/>
        <w:numPr>
          <w:ilvl w:val="3"/>
          <w:numId w:val="51"/>
        </w:numPr>
        <w:tabs>
          <w:tab w:val="left" w:pos="1864"/>
        </w:tabs>
        <w:ind w:left="1864" w:right="855"/>
        <w:jc w:val="center"/>
        <w:rPr>
          <w:b/>
          <w:sz w:val="24"/>
        </w:rPr>
      </w:pPr>
    </w:p>
    <w:p w14:paraId="1CEDBD71" w14:textId="77777777" w:rsidR="00F66C34" w:rsidRDefault="00F66C34" w:rsidP="00E874B6">
      <w:pPr>
        <w:pStyle w:val="a4"/>
        <w:numPr>
          <w:ilvl w:val="3"/>
          <w:numId w:val="51"/>
        </w:numPr>
        <w:tabs>
          <w:tab w:val="left" w:pos="1864"/>
        </w:tabs>
        <w:ind w:left="1864" w:right="855"/>
        <w:jc w:val="center"/>
        <w:rPr>
          <w:b/>
          <w:sz w:val="24"/>
        </w:rPr>
      </w:pPr>
    </w:p>
    <w:p w14:paraId="67895C4F" w14:textId="77777777" w:rsidR="00F66C34" w:rsidRDefault="00F66C34" w:rsidP="00E874B6">
      <w:pPr>
        <w:pStyle w:val="a4"/>
        <w:numPr>
          <w:ilvl w:val="3"/>
          <w:numId w:val="51"/>
        </w:numPr>
        <w:tabs>
          <w:tab w:val="left" w:pos="1864"/>
        </w:tabs>
        <w:ind w:left="1864" w:right="855"/>
        <w:jc w:val="center"/>
        <w:rPr>
          <w:b/>
          <w:sz w:val="24"/>
        </w:rPr>
      </w:pPr>
    </w:p>
    <w:p w14:paraId="1BA72EC0" w14:textId="77777777" w:rsidR="00F66C34" w:rsidRDefault="00F66C34" w:rsidP="00E874B6">
      <w:pPr>
        <w:pStyle w:val="a4"/>
        <w:numPr>
          <w:ilvl w:val="3"/>
          <w:numId w:val="51"/>
        </w:numPr>
        <w:tabs>
          <w:tab w:val="left" w:pos="1864"/>
        </w:tabs>
        <w:ind w:left="1864" w:right="855"/>
        <w:jc w:val="center"/>
        <w:rPr>
          <w:b/>
          <w:sz w:val="24"/>
        </w:rPr>
      </w:pPr>
    </w:p>
    <w:p w14:paraId="77B92C60" w14:textId="77777777" w:rsidR="00CF21C5" w:rsidRDefault="00A7387D" w:rsidP="00E874B6">
      <w:pPr>
        <w:pStyle w:val="a4"/>
        <w:numPr>
          <w:ilvl w:val="3"/>
          <w:numId w:val="51"/>
        </w:numPr>
        <w:tabs>
          <w:tab w:val="left" w:pos="1864"/>
        </w:tabs>
        <w:ind w:left="1864" w:right="855"/>
        <w:jc w:val="center"/>
        <w:rPr>
          <w:b/>
          <w:sz w:val="24"/>
        </w:rPr>
      </w:pPr>
      <w:r>
        <w:rPr>
          <w:b/>
          <w:sz w:val="24"/>
        </w:rPr>
        <w:t>ИЗОБРАЗИТЕЛЬНОЕ</w:t>
      </w:r>
      <w:r w:rsidR="00F66C34">
        <w:rPr>
          <w:b/>
          <w:sz w:val="24"/>
        </w:rPr>
        <w:t xml:space="preserve">  </w:t>
      </w:r>
      <w:r>
        <w:rPr>
          <w:b/>
          <w:spacing w:val="-2"/>
          <w:sz w:val="24"/>
        </w:rPr>
        <w:t>ИСКУССТВО</w:t>
      </w:r>
    </w:p>
    <w:p w14:paraId="15E85AA9" w14:textId="77777777" w:rsidR="00CF21C5" w:rsidRDefault="00A7387D">
      <w:pPr>
        <w:pStyle w:val="21"/>
        <w:spacing w:before="71"/>
        <w:ind w:left="991"/>
      </w:pPr>
      <w:r>
        <w:t>Виды</w:t>
      </w:r>
      <w:r w:rsidR="00F66C34">
        <w:t xml:space="preserve"> </w:t>
      </w:r>
      <w:r>
        <w:t>художественной</w:t>
      </w:r>
      <w:r w:rsidR="00F66C34">
        <w:t xml:space="preserve"> </w:t>
      </w:r>
      <w:r>
        <w:rPr>
          <w:spacing w:val="-2"/>
        </w:rPr>
        <w:t>деятельности</w:t>
      </w:r>
    </w:p>
    <w:p w14:paraId="0DEABB92" w14:textId="77777777" w:rsidR="00CF21C5" w:rsidRDefault="00A7387D">
      <w:pPr>
        <w:pStyle w:val="a3"/>
        <w:spacing w:before="43" w:line="276" w:lineRule="auto"/>
        <w:ind w:left="424" w:right="988" w:firstLine="566"/>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Представленияобогатствеиразнообразиихудожественнойкультуры(напримере культуры народов России). Выдающиеся представители изобразительного искусстванародов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14:paraId="012A9008" w14:textId="77777777" w:rsidR="00CF21C5" w:rsidRDefault="00A7387D">
      <w:pPr>
        <w:pStyle w:val="a3"/>
        <w:spacing w:line="276" w:lineRule="auto"/>
        <w:ind w:left="424" w:right="990" w:firstLine="566"/>
      </w:pPr>
      <w:r>
        <w:rPr>
          <w:b/>
        </w:rPr>
        <w:t>Рисунок.</w:t>
      </w:r>
      <w:r>
        <w:t>Материалы</w:t>
      </w:r>
      <w:r w:rsidR="006F4E88">
        <w:t xml:space="preserve"> </w:t>
      </w:r>
      <w:r>
        <w:t>для</w:t>
      </w:r>
      <w:r w:rsidR="006F4E88">
        <w:t xml:space="preserve"> </w:t>
      </w:r>
      <w:r>
        <w:t>рисунка:карандаш,</w:t>
      </w:r>
      <w:r w:rsidR="006F4E88">
        <w:t xml:space="preserve"> </w:t>
      </w:r>
      <w:r>
        <w:t>ручка,</w:t>
      </w:r>
      <w:r w:rsidR="006F4E88">
        <w:t xml:space="preserve"> </w:t>
      </w:r>
      <w:r>
        <w:t>фломастер,уголь,</w:t>
      </w:r>
      <w:r w:rsidR="006F4E88">
        <w:t xml:space="preserve"> </w:t>
      </w:r>
      <w:r>
        <w:t>пастель,</w:t>
      </w:r>
      <w:r w:rsidR="006F4E88">
        <w:t xml:space="preserve"> </w:t>
      </w:r>
      <w:r>
        <w:t>мелки</w:t>
      </w:r>
      <w:r w:rsidR="006F4E88">
        <w:t xml:space="preserve"> </w:t>
      </w:r>
      <w:r>
        <w:t>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58E43B07" w14:textId="77777777" w:rsidR="00CF21C5" w:rsidRDefault="00A7387D">
      <w:pPr>
        <w:pStyle w:val="a3"/>
        <w:spacing w:line="271" w:lineRule="auto"/>
        <w:ind w:left="424" w:right="993" w:firstLine="566"/>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14:paraId="46B95742" w14:textId="77777777" w:rsidR="00CF21C5" w:rsidRDefault="00A7387D">
      <w:pPr>
        <w:pStyle w:val="a3"/>
        <w:spacing w:before="6" w:line="276" w:lineRule="auto"/>
        <w:ind w:left="424" w:right="991" w:firstLine="566"/>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4F554A81" w14:textId="77777777" w:rsidR="00CF21C5" w:rsidRDefault="00A7387D">
      <w:pPr>
        <w:pStyle w:val="a3"/>
        <w:spacing w:before="6" w:line="276" w:lineRule="auto"/>
        <w:ind w:left="424" w:right="988" w:firstLine="566"/>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основа языка скульптуры. Основные темы скульптуры. Красота человекаи животных, выраженная средствами скульптуры.</w:t>
      </w:r>
    </w:p>
    <w:p w14:paraId="1618144D" w14:textId="77777777" w:rsidR="00CF21C5" w:rsidRDefault="00A7387D">
      <w:pPr>
        <w:pStyle w:val="a3"/>
        <w:spacing w:line="276" w:lineRule="auto"/>
        <w:ind w:left="424" w:right="992" w:firstLine="566"/>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34CF94DB" w14:textId="77777777" w:rsidR="00CF21C5" w:rsidRDefault="00A7387D">
      <w:pPr>
        <w:pStyle w:val="a3"/>
        <w:spacing w:line="276" w:lineRule="auto"/>
        <w:ind w:left="424" w:right="988" w:firstLine="566"/>
      </w:pPr>
      <w:r>
        <w:rPr>
          <w:b/>
          <w:spacing w:val="-2"/>
        </w:rPr>
        <w:t>Декоративно­прикладноеискусство.</w:t>
      </w:r>
      <w:r>
        <w:rPr>
          <w:spacing w:val="-2"/>
        </w:rPr>
        <w:t xml:space="preserve">Истоки декоративно­прикладного искусства и его </w:t>
      </w:r>
      <w:r>
        <w:t>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ит.д.). Ознакомление с произведениями народных художественных промыслов в России (с учётом местных</w:t>
      </w:r>
      <w:r>
        <w:rPr>
          <w:spacing w:val="-2"/>
        </w:rPr>
        <w:t>условий).</w:t>
      </w:r>
    </w:p>
    <w:p w14:paraId="1A8E68F5" w14:textId="77777777" w:rsidR="00CF21C5" w:rsidRDefault="00A7387D">
      <w:pPr>
        <w:pStyle w:val="21"/>
        <w:spacing w:line="275" w:lineRule="exact"/>
        <w:ind w:left="991"/>
      </w:pPr>
      <w:r>
        <w:t>Азбука</w:t>
      </w:r>
      <w:r w:rsidR="00055C1B">
        <w:t xml:space="preserve"> </w:t>
      </w:r>
      <w:r>
        <w:t>искусства.</w:t>
      </w:r>
      <w:r w:rsidR="00055C1B">
        <w:t xml:space="preserve"> </w:t>
      </w:r>
      <w:r>
        <w:t>Как</w:t>
      </w:r>
      <w:r w:rsidR="00055C1B">
        <w:t xml:space="preserve"> </w:t>
      </w:r>
      <w:r>
        <w:t>говорит</w:t>
      </w:r>
      <w:r w:rsidR="00055C1B">
        <w:t xml:space="preserve"> </w:t>
      </w:r>
      <w:r>
        <w:rPr>
          <w:spacing w:val="-2"/>
        </w:rPr>
        <w:t>искусство?</w:t>
      </w:r>
    </w:p>
    <w:p w14:paraId="645D38D9" w14:textId="77777777" w:rsidR="00CF21C5" w:rsidRDefault="00CF21C5">
      <w:pPr>
        <w:pStyle w:val="21"/>
        <w:spacing w:line="275" w:lineRule="exact"/>
        <w:sectPr w:rsidR="00CF21C5">
          <w:pgSz w:w="11910" w:h="16390"/>
          <w:pgMar w:top="780" w:right="141" w:bottom="1260" w:left="708" w:header="0" w:footer="1063" w:gutter="0"/>
          <w:cols w:space="720"/>
        </w:sectPr>
      </w:pPr>
    </w:p>
    <w:p w14:paraId="675ABF5C" w14:textId="77777777" w:rsidR="00CF21C5" w:rsidRDefault="00A7387D">
      <w:pPr>
        <w:pStyle w:val="a3"/>
        <w:spacing w:before="73" w:line="276" w:lineRule="auto"/>
        <w:ind w:left="424" w:right="985" w:firstLine="566"/>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больше, дальше—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14:paraId="1F6C2728" w14:textId="77777777" w:rsidR="00CF21C5" w:rsidRDefault="00A7387D">
      <w:pPr>
        <w:pStyle w:val="a3"/>
        <w:spacing w:line="273" w:lineRule="auto"/>
        <w:ind w:left="424" w:right="990" w:firstLine="566"/>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1326F13E" w14:textId="77777777" w:rsidR="00CF21C5" w:rsidRDefault="00A7387D">
      <w:pPr>
        <w:pStyle w:val="a3"/>
        <w:spacing w:before="11" w:line="273" w:lineRule="auto"/>
        <w:ind w:left="424" w:right="991" w:firstLine="566"/>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5801847B" w14:textId="77777777" w:rsidR="00CF21C5" w:rsidRDefault="00A7387D">
      <w:pPr>
        <w:pStyle w:val="a3"/>
        <w:spacing w:before="11" w:line="273" w:lineRule="auto"/>
        <w:ind w:left="424" w:right="991" w:firstLine="566"/>
      </w:pPr>
      <w:r>
        <w:rPr>
          <w:b/>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w:t>
      </w:r>
      <w:r>
        <w:rPr>
          <w:spacing w:val="-2"/>
        </w:rPr>
        <w:t>Силуэт.</w:t>
      </w:r>
    </w:p>
    <w:p w14:paraId="4D443BEC" w14:textId="77777777" w:rsidR="00CF21C5" w:rsidRDefault="00A7387D">
      <w:pPr>
        <w:pStyle w:val="a3"/>
        <w:spacing w:before="11"/>
        <w:ind w:left="991"/>
      </w:pPr>
      <w:r>
        <w:rPr>
          <w:b/>
        </w:rPr>
        <w:t>Объём.</w:t>
      </w:r>
      <w:r>
        <w:t>Объёмвпространствеиобъёмнаплоскости.Способыпередачи</w:t>
      </w:r>
      <w:r>
        <w:rPr>
          <w:spacing w:val="-2"/>
        </w:rPr>
        <w:t>объёма.</w:t>
      </w:r>
    </w:p>
    <w:p w14:paraId="4DBBB363" w14:textId="77777777" w:rsidR="00CF21C5" w:rsidRDefault="00A7387D">
      <w:pPr>
        <w:pStyle w:val="a3"/>
        <w:spacing w:before="36"/>
        <w:ind w:left="424"/>
      </w:pPr>
      <w:r>
        <w:t>Выразительностьобъёмных</w:t>
      </w:r>
      <w:r>
        <w:rPr>
          <w:spacing w:val="-2"/>
        </w:rPr>
        <w:t>композиций.</w:t>
      </w:r>
    </w:p>
    <w:p w14:paraId="34DDB0F6" w14:textId="77777777" w:rsidR="00CF21C5" w:rsidRDefault="00A7387D">
      <w:pPr>
        <w:pStyle w:val="a3"/>
        <w:spacing w:before="46" w:line="276" w:lineRule="auto"/>
        <w:ind w:left="424" w:right="989" w:firstLine="566"/>
      </w:pPr>
      <w:r>
        <w:rPr>
          <w:b/>
        </w:rPr>
        <w:t>Ритм.</w:t>
      </w:r>
      <w:r>
        <w:t>Видыритма(спокойный,замедленный,порывистый,беспокойныйит.д.).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7DA9899" w14:textId="77777777" w:rsidR="00CF21C5" w:rsidRDefault="00A7387D">
      <w:pPr>
        <w:pStyle w:val="21"/>
        <w:spacing w:line="274" w:lineRule="exact"/>
        <w:ind w:left="991"/>
      </w:pPr>
      <w:r>
        <w:rPr>
          <w:spacing w:val="-2"/>
        </w:rPr>
        <w:t>Значимыетемыискусства.Очёмговоритискусство?</w:t>
      </w:r>
    </w:p>
    <w:p w14:paraId="581CE725" w14:textId="77777777" w:rsidR="00CF21C5" w:rsidRDefault="00A7387D">
      <w:pPr>
        <w:pStyle w:val="a3"/>
        <w:spacing w:before="43" w:line="276" w:lineRule="auto"/>
        <w:ind w:left="424" w:right="988" w:firstLine="566"/>
      </w:pPr>
      <w:r>
        <w:rPr>
          <w:b/>
        </w:rPr>
        <w:t xml:space="preserve">Земля— наш общий дом. </w:t>
      </w:r>
      <w:r>
        <w:t>Наблюдение природы и природных явлений, различение их характераи эмоциональныхсостояний.Разницавизображенииприродывразноевремягода,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ит.д.</w:t>
      </w:r>
    </w:p>
    <w:p w14:paraId="67DC4DCE" w14:textId="77777777" w:rsidR="00CF21C5" w:rsidRDefault="00A7387D">
      <w:pPr>
        <w:pStyle w:val="a3"/>
        <w:spacing w:line="276" w:lineRule="auto"/>
        <w:ind w:left="424" w:right="992" w:firstLine="566"/>
      </w:pPr>
      <w:r>
        <w:t>Восприятие и эмоциональная оценка шедевров русского и зарубежного искусства, изображающих природу.</w:t>
      </w:r>
    </w:p>
    <w:p w14:paraId="09A1D019" w14:textId="77777777" w:rsidR="00CF21C5" w:rsidRDefault="00A7387D">
      <w:pPr>
        <w:pStyle w:val="a3"/>
        <w:spacing w:before="1" w:line="276" w:lineRule="auto"/>
        <w:ind w:left="424" w:right="987" w:firstLine="566"/>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музыкой,песней,танцами,былинами,сказаниями,сказками.Образ человекав традиционной культуре. Представления народа о красоте человека (внешней и духовной), отражённые в искусстве. Образ защитника Отечества.</w:t>
      </w:r>
    </w:p>
    <w:p w14:paraId="1FB91704" w14:textId="77777777" w:rsidR="00CF21C5" w:rsidRDefault="00A7387D">
      <w:pPr>
        <w:pStyle w:val="a3"/>
        <w:spacing w:line="276" w:lineRule="auto"/>
        <w:ind w:left="424" w:right="989" w:firstLine="566"/>
      </w:pPr>
      <w:r>
        <w:rPr>
          <w:b/>
        </w:rPr>
        <w:t xml:space="preserve">Человек и человеческие взаимоотношения. </w:t>
      </w:r>
      <w:r>
        <w:t>Образ человека в разных культурахмира.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ит.д. Образы персонажей, вызывающие гнев, раздражение, презрение.</w:t>
      </w:r>
    </w:p>
    <w:p w14:paraId="1AB4B651" w14:textId="77777777" w:rsidR="00CF21C5" w:rsidRDefault="00CF21C5">
      <w:pPr>
        <w:pStyle w:val="a3"/>
        <w:spacing w:line="276" w:lineRule="auto"/>
        <w:sectPr w:rsidR="00CF21C5">
          <w:pgSz w:w="11910" w:h="16390"/>
          <w:pgMar w:top="780" w:right="141" w:bottom="1260" w:left="708" w:header="0" w:footer="1063" w:gutter="0"/>
          <w:cols w:space="720"/>
        </w:sectPr>
      </w:pPr>
    </w:p>
    <w:p w14:paraId="21C30E4E" w14:textId="77777777" w:rsidR="00CF21C5" w:rsidRDefault="00A7387D">
      <w:pPr>
        <w:pStyle w:val="a3"/>
        <w:spacing w:before="73" w:line="276" w:lineRule="auto"/>
        <w:ind w:left="424" w:right="989" w:firstLine="566"/>
      </w:pPr>
      <w:r>
        <w:rPr>
          <w:b/>
        </w:rPr>
        <w:t xml:space="preserve">Искусство дарит людям красоту. </w:t>
      </w:r>
      <w:r>
        <w:t>Искусство вокруг нас сегодня. Использование различныххудожественныхматериаловисредствдлясозданияпроектовкрасивых,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14:paraId="530887BF" w14:textId="77777777" w:rsidR="00CF21C5" w:rsidRDefault="00A7387D">
      <w:pPr>
        <w:pStyle w:val="21"/>
        <w:spacing w:line="273" w:lineRule="exact"/>
        <w:ind w:left="991"/>
      </w:pPr>
      <w:r>
        <w:t>Опытхудожественно­творческой</w:t>
      </w:r>
      <w:r>
        <w:rPr>
          <w:spacing w:val="-2"/>
        </w:rPr>
        <w:t>деятельности</w:t>
      </w:r>
    </w:p>
    <w:p w14:paraId="094C9A2F" w14:textId="77777777" w:rsidR="00CF21C5" w:rsidRDefault="00A7387D">
      <w:pPr>
        <w:pStyle w:val="a3"/>
        <w:spacing w:before="39" w:line="276" w:lineRule="auto"/>
        <w:ind w:left="424" w:right="990" w:firstLine="566"/>
      </w:pPr>
      <w: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5AC3B0D9" w14:textId="77777777" w:rsidR="00CF21C5" w:rsidRDefault="00A7387D">
      <w:pPr>
        <w:pStyle w:val="a3"/>
        <w:spacing w:before="1" w:line="276" w:lineRule="auto"/>
        <w:ind w:left="424" w:right="991" w:firstLine="566"/>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20646261" w14:textId="77777777" w:rsidR="00CF21C5" w:rsidRDefault="00A7387D">
      <w:pPr>
        <w:pStyle w:val="a3"/>
        <w:spacing w:line="276" w:lineRule="auto"/>
        <w:ind w:left="424" w:right="990" w:firstLine="566"/>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14:paraId="461EEC25" w14:textId="77777777" w:rsidR="00CF21C5" w:rsidRDefault="00A7387D">
      <w:pPr>
        <w:pStyle w:val="a3"/>
        <w:spacing w:line="276" w:lineRule="auto"/>
        <w:ind w:left="424" w:right="990" w:firstLine="566"/>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14:paraId="2B56172B" w14:textId="77777777" w:rsidR="00CF21C5" w:rsidRDefault="00A7387D">
      <w:pPr>
        <w:pStyle w:val="a3"/>
        <w:spacing w:line="278" w:lineRule="auto"/>
        <w:ind w:left="424" w:right="990" w:firstLine="566"/>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20C38A4A" w14:textId="77777777" w:rsidR="00CF21C5" w:rsidRDefault="00CF21C5">
      <w:pPr>
        <w:pStyle w:val="a3"/>
        <w:ind w:left="0"/>
        <w:jc w:val="left"/>
      </w:pPr>
    </w:p>
    <w:p w14:paraId="089CFF2B" w14:textId="77777777" w:rsidR="00CF21C5" w:rsidRDefault="00CF21C5">
      <w:pPr>
        <w:pStyle w:val="a3"/>
        <w:spacing w:before="186"/>
        <w:ind w:left="0"/>
        <w:jc w:val="left"/>
      </w:pPr>
    </w:p>
    <w:p w14:paraId="09F5D6A3" w14:textId="77777777" w:rsidR="00CF21C5" w:rsidRDefault="00A7387D">
      <w:pPr>
        <w:ind w:left="3108"/>
        <w:rPr>
          <w:b/>
          <w:sz w:val="24"/>
        </w:rPr>
      </w:pPr>
      <w:r>
        <w:rPr>
          <w:b/>
          <w:sz w:val="24"/>
        </w:rPr>
        <w:t>ТЕМАТИЧЕСКОЕ</w:t>
      </w:r>
      <w:r w:rsidR="00F66C34">
        <w:rPr>
          <w:b/>
          <w:sz w:val="24"/>
        </w:rPr>
        <w:t xml:space="preserve"> </w:t>
      </w:r>
      <w:r>
        <w:rPr>
          <w:b/>
          <w:spacing w:val="-2"/>
          <w:sz w:val="24"/>
        </w:rPr>
        <w:t>ПЛАНИРОВАНИЕ</w:t>
      </w:r>
    </w:p>
    <w:p w14:paraId="3737DFAA" w14:textId="77777777" w:rsidR="00CF21C5" w:rsidRDefault="00A7387D">
      <w:pPr>
        <w:spacing w:before="149"/>
        <w:ind w:left="424"/>
        <w:rPr>
          <w:b/>
          <w:sz w:val="24"/>
        </w:rPr>
      </w:pPr>
      <w:r>
        <w:rPr>
          <w:b/>
          <w:sz w:val="24"/>
        </w:rPr>
        <w:t xml:space="preserve">1 </w:t>
      </w:r>
      <w:r>
        <w:rPr>
          <w:b/>
          <w:spacing w:val="-2"/>
          <w:sz w:val="24"/>
        </w:rPr>
        <w:t>КЛАСС</w:t>
      </w:r>
    </w:p>
    <w:p w14:paraId="758C5C4A" w14:textId="77777777" w:rsidR="00CF21C5" w:rsidRDefault="00CF21C5">
      <w:pPr>
        <w:pStyle w:val="a3"/>
        <w:spacing w:before="3"/>
        <w:ind w:left="0"/>
        <w:jc w:val="left"/>
        <w:rPr>
          <w:b/>
          <w:sz w:val="13"/>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1973"/>
        <w:gridCol w:w="823"/>
        <w:gridCol w:w="1608"/>
        <w:gridCol w:w="1666"/>
        <w:gridCol w:w="3084"/>
      </w:tblGrid>
      <w:tr w:rsidR="00CF21C5" w14:paraId="79D2F9F1" w14:textId="77777777">
        <w:trPr>
          <w:trHeight w:val="424"/>
        </w:trPr>
        <w:tc>
          <w:tcPr>
            <w:tcW w:w="715" w:type="dxa"/>
            <w:vMerge w:val="restart"/>
          </w:tcPr>
          <w:p w14:paraId="24BD736D" w14:textId="77777777" w:rsidR="00CF21C5" w:rsidRDefault="00A7387D">
            <w:pPr>
              <w:pStyle w:val="TableParagraph"/>
              <w:spacing w:line="275" w:lineRule="exact"/>
              <w:ind w:left="114"/>
              <w:rPr>
                <w:sz w:val="24"/>
              </w:rPr>
            </w:pPr>
            <w:r>
              <w:rPr>
                <w:spacing w:val="-5"/>
                <w:sz w:val="24"/>
              </w:rPr>
              <w:t>№пп</w:t>
            </w:r>
          </w:p>
        </w:tc>
        <w:tc>
          <w:tcPr>
            <w:tcW w:w="1973" w:type="dxa"/>
            <w:vMerge w:val="restart"/>
          </w:tcPr>
          <w:p w14:paraId="1301EFD9" w14:textId="77777777" w:rsidR="00CF21C5" w:rsidRDefault="00A7387D">
            <w:pPr>
              <w:pStyle w:val="TableParagraph"/>
              <w:ind w:left="230" w:right="210" w:firstLine="2"/>
              <w:jc w:val="center"/>
              <w:rPr>
                <w:sz w:val="24"/>
              </w:rPr>
            </w:pPr>
            <w:r>
              <w:rPr>
                <w:spacing w:val="-2"/>
                <w:sz w:val="24"/>
              </w:rPr>
              <w:t xml:space="preserve">Наименование </w:t>
            </w:r>
            <w:r>
              <w:rPr>
                <w:sz w:val="24"/>
              </w:rPr>
              <w:t xml:space="preserve">разделовитем </w:t>
            </w:r>
            <w:r>
              <w:rPr>
                <w:spacing w:val="-2"/>
                <w:sz w:val="24"/>
              </w:rPr>
              <w:t>программы</w:t>
            </w:r>
          </w:p>
        </w:tc>
        <w:tc>
          <w:tcPr>
            <w:tcW w:w="4097" w:type="dxa"/>
            <w:gridSpan w:val="3"/>
          </w:tcPr>
          <w:p w14:paraId="4C5B03BD" w14:textId="77777777" w:rsidR="00CF21C5" w:rsidRDefault="00A7387D">
            <w:pPr>
              <w:pStyle w:val="TableParagraph"/>
              <w:spacing w:line="275" w:lineRule="exact"/>
              <w:ind w:left="1134"/>
              <w:rPr>
                <w:sz w:val="24"/>
              </w:rPr>
            </w:pPr>
            <w:r>
              <w:rPr>
                <w:sz w:val="24"/>
              </w:rPr>
              <w:t>Количество</w:t>
            </w:r>
            <w:r>
              <w:rPr>
                <w:spacing w:val="-2"/>
                <w:sz w:val="24"/>
              </w:rPr>
              <w:t>часов</w:t>
            </w:r>
          </w:p>
        </w:tc>
        <w:tc>
          <w:tcPr>
            <w:tcW w:w="3084" w:type="dxa"/>
            <w:vMerge w:val="restart"/>
          </w:tcPr>
          <w:p w14:paraId="5AAB546F" w14:textId="77777777" w:rsidR="00CF21C5" w:rsidRDefault="00A7387D">
            <w:pPr>
              <w:pStyle w:val="TableParagraph"/>
              <w:ind w:left="222" w:firstLine="9"/>
              <w:rPr>
                <w:sz w:val="24"/>
              </w:rPr>
            </w:pPr>
            <w:r>
              <w:rPr>
                <w:sz w:val="24"/>
              </w:rPr>
              <w:t>Электронные(цифровые) образовательные</w:t>
            </w:r>
            <w:r>
              <w:rPr>
                <w:spacing w:val="-2"/>
                <w:sz w:val="24"/>
              </w:rPr>
              <w:t>ресурсы</w:t>
            </w:r>
          </w:p>
        </w:tc>
      </w:tr>
      <w:tr w:rsidR="00CF21C5" w14:paraId="3D35F98C" w14:textId="77777777">
        <w:trPr>
          <w:trHeight w:val="911"/>
        </w:trPr>
        <w:tc>
          <w:tcPr>
            <w:tcW w:w="715" w:type="dxa"/>
            <w:vMerge/>
            <w:tcBorders>
              <w:top w:val="nil"/>
            </w:tcBorders>
          </w:tcPr>
          <w:p w14:paraId="2DCB87AA" w14:textId="77777777" w:rsidR="00CF21C5" w:rsidRDefault="00CF21C5">
            <w:pPr>
              <w:rPr>
                <w:sz w:val="2"/>
                <w:szCs w:val="2"/>
              </w:rPr>
            </w:pPr>
          </w:p>
        </w:tc>
        <w:tc>
          <w:tcPr>
            <w:tcW w:w="1973" w:type="dxa"/>
            <w:vMerge/>
            <w:tcBorders>
              <w:top w:val="nil"/>
            </w:tcBorders>
          </w:tcPr>
          <w:p w14:paraId="74205AFF" w14:textId="77777777" w:rsidR="00CF21C5" w:rsidRDefault="00CF21C5">
            <w:pPr>
              <w:rPr>
                <w:sz w:val="2"/>
                <w:szCs w:val="2"/>
              </w:rPr>
            </w:pPr>
          </w:p>
        </w:tc>
        <w:tc>
          <w:tcPr>
            <w:tcW w:w="823" w:type="dxa"/>
          </w:tcPr>
          <w:p w14:paraId="184FEB77" w14:textId="77777777" w:rsidR="00CF21C5" w:rsidRDefault="00A7387D">
            <w:pPr>
              <w:pStyle w:val="TableParagraph"/>
              <w:spacing w:before="104"/>
              <w:ind w:left="12"/>
              <w:jc w:val="center"/>
              <w:rPr>
                <w:sz w:val="24"/>
              </w:rPr>
            </w:pPr>
            <w:r>
              <w:rPr>
                <w:spacing w:val="-2"/>
                <w:sz w:val="24"/>
              </w:rPr>
              <w:t>Всего</w:t>
            </w:r>
          </w:p>
        </w:tc>
        <w:tc>
          <w:tcPr>
            <w:tcW w:w="1608" w:type="dxa"/>
          </w:tcPr>
          <w:p w14:paraId="4D08ED66" w14:textId="77777777" w:rsidR="00CF21C5" w:rsidRDefault="00A7387D">
            <w:pPr>
              <w:pStyle w:val="TableParagraph"/>
              <w:spacing w:before="104"/>
              <w:ind w:left="436" w:hanging="322"/>
              <w:rPr>
                <w:sz w:val="24"/>
              </w:rPr>
            </w:pPr>
            <w:r>
              <w:rPr>
                <w:spacing w:val="-2"/>
                <w:sz w:val="24"/>
              </w:rPr>
              <w:t>Контрольные работы</w:t>
            </w:r>
          </w:p>
        </w:tc>
        <w:tc>
          <w:tcPr>
            <w:tcW w:w="1666" w:type="dxa"/>
          </w:tcPr>
          <w:p w14:paraId="6A885298" w14:textId="77777777" w:rsidR="00CF21C5" w:rsidRDefault="00A7387D">
            <w:pPr>
              <w:pStyle w:val="TableParagraph"/>
              <w:spacing w:before="104"/>
              <w:ind w:left="465" w:hanging="351"/>
              <w:rPr>
                <w:sz w:val="24"/>
              </w:rPr>
            </w:pPr>
            <w:r>
              <w:rPr>
                <w:spacing w:val="-2"/>
                <w:sz w:val="24"/>
              </w:rPr>
              <w:t>Практические работы</w:t>
            </w:r>
          </w:p>
        </w:tc>
        <w:tc>
          <w:tcPr>
            <w:tcW w:w="3084" w:type="dxa"/>
            <w:vMerge/>
            <w:tcBorders>
              <w:top w:val="nil"/>
            </w:tcBorders>
          </w:tcPr>
          <w:p w14:paraId="0AD58AAE" w14:textId="77777777" w:rsidR="00CF21C5" w:rsidRDefault="00CF21C5">
            <w:pPr>
              <w:rPr>
                <w:sz w:val="2"/>
                <w:szCs w:val="2"/>
              </w:rPr>
            </w:pPr>
          </w:p>
        </w:tc>
      </w:tr>
      <w:tr w:rsidR="00CF21C5" w14:paraId="02F18F8C" w14:textId="77777777">
        <w:trPr>
          <w:trHeight w:val="2485"/>
        </w:trPr>
        <w:tc>
          <w:tcPr>
            <w:tcW w:w="715" w:type="dxa"/>
          </w:tcPr>
          <w:p w14:paraId="5AB33C82" w14:textId="77777777" w:rsidR="00CF21C5" w:rsidRDefault="00A7387D">
            <w:pPr>
              <w:pStyle w:val="TableParagraph"/>
              <w:spacing w:before="1"/>
              <w:ind w:left="114"/>
              <w:rPr>
                <w:sz w:val="24"/>
              </w:rPr>
            </w:pPr>
            <w:r>
              <w:rPr>
                <w:spacing w:val="-10"/>
                <w:sz w:val="24"/>
              </w:rPr>
              <w:t>1</w:t>
            </w:r>
          </w:p>
        </w:tc>
        <w:tc>
          <w:tcPr>
            <w:tcW w:w="1973" w:type="dxa"/>
          </w:tcPr>
          <w:p w14:paraId="29254076" w14:textId="77777777" w:rsidR="00CF21C5" w:rsidRDefault="00A7387D">
            <w:pPr>
              <w:pStyle w:val="TableParagraph"/>
              <w:spacing w:before="1"/>
              <w:ind w:left="117" w:right="587"/>
              <w:rPr>
                <w:sz w:val="24"/>
              </w:rPr>
            </w:pPr>
            <w:r>
              <w:rPr>
                <w:sz w:val="24"/>
              </w:rPr>
              <w:t xml:space="preserve">Тыучишься </w:t>
            </w:r>
            <w:r>
              <w:rPr>
                <w:spacing w:val="-2"/>
                <w:sz w:val="24"/>
              </w:rPr>
              <w:t>изображать</w:t>
            </w:r>
          </w:p>
        </w:tc>
        <w:tc>
          <w:tcPr>
            <w:tcW w:w="823" w:type="dxa"/>
          </w:tcPr>
          <w:p w14:paraId="1526C4AA" w14:textId="77777777" w:rsidR="00CF21C5" w:rsidRDefault="00A7387D">
            <w:pPr>
              <w:pStyle w:val="TableParagraph"/>
              <w:spacing w:before="1"/>
              <w:ind w:left="12"/>
              <w:jc w:val="center"/>
              <w:rPr>
                <w:sz w:val="24"/>
              </w:rPr>
            </w:pPr>
            <w:r>
              <w:rPr>
                <w:spacing w:val="-5"/>
                <w:sz w:val="24"/>
              </w:rPr>
              <w:t>10</w:t>
            </w:r>
          </w:p>
        </w:tc>
        <w:tc>
          <w:tcPr>
            <w:tcW w:w="1608" w:type="dxa"/>
          </w:tcPr>
          <w:p w14:paraId="0B53606A" w14:textId="77777777" w:rsidR="00CF21C5" w:rsidRDefault="00CF21C5">
            <w:pPr>
              <w:pStyle w:val="TableParagraph"/>
              <w:rPr>
                <w:sz w:val="24"/>
              </w:rPr>
            </w:pPr>
          </w:p>
        </w:tc>
        <w:tc>
          <w:tcPr>
            <w:tcW w:w="1666" w:type="dxa"/>
          </w:tcPr>
          <w:p w14:paraId="18A66DE5" w14:textId="77777777" w:rsidR="00CF21C5" w:rsidRDefault="00CF21C5">
            <w:pPr>
              <w:pStyle w:val="TableParagraph"/>
              <w:rPr>
                <w:sz w:val="24"/>
              </w:rPr>
            </w:pPr>
          </w:p>
        </w:tc>
        <w:tc>
          <w:tcPr>
            <w:tcW w:w="3084" w:type="dxa"/>
          </w:tcPr>
          <w:p w14:paraId="43D2A430" w14:textId="77777777" w:rsidR="00CF21C5" w:rsidRDefault="00A7387D">
            <w:pPr>
              <w:pStyle w:val="TableParagraph"/>
              <w:spacing w:line="270" w:lineRule="atLeast"/>
              <w:ind w:left="117" w:right="141"/>
              <w:rPr>
                <w:sz w:val="24"/>
              </w:rPr>
            </w:pPr>
            <w:r>
              <w:rPr>
                <w:sz w:val="24"/>
              </w:rPr>
              <w:t xml:space="preserve">Библиотека ЦОК РЭШ </w:t>
            </w:r>
            <w:hyperlink r:id="rId703">
              <w:r>
                <w:rPr>
                  <w:color w:val="0000FF"/>
                  <w:spacing w:val="-2"/>
                  <w:sz w:val="24"/>
                  <w:u w:val="single" w:color="0000FF"/>
                </w:rPr>
                <w:t>https://resh.edu.ru/subject/7/2</w:t>
              </w:r>
            </w:hyperlink>
            <w:r>
              <w:rPr>
                <w:sz w:val="24"/>
              </w:rPr>
              <w:t xml:space="preserve">Открытый урок </w:t>
            </w:r>
            <w:hyperlink r:id="rId704">
              <w:r>
                <w:rPr>
                  <w:color w:val="0000FF"/>
                  <w:spacing w:val="-2"/>
                  <w:sz w:val="24"/>
                  <w:u w:val="single" w:color="0000FF"/>
                </w:rPr>
                <w:t>https://urok.1sept.ru/</w:t>
              </w:r>
            </w:hyperlink>
            <w:r>
              <w:rPr>
                <w:spacing w:val="-2"/>
                <w:sz w:val="24"/>
              </w:rPr>
              <w:t>Инфоурок</w:t>
            </w:r>
            <w:hyperlink r:id="rId705">
              <w:r>
                <w:rPr>
                  <w:color w:val="0000FF"/>
                  <w:spacing w:val="-2"/>
                  <w:sz w:val="24"/>
                  <w:u w:val="single" w:color="0000FF"/>
                </w:rPr>
                <w:t>https://infourok.ru/</w:t>
              </w:r>
            </w:hyperlink>
            <w:r>
              <w:rPr>
                <w:sz w:val="24"/>
              </w:rPr>
              <w:t xml:space="preserve">Открытая сеть работников </w:t>
            </w:r>
            <w:r>
              <w:rPr>
                <w:spacing w:val="-2"/>
                <w:sz w:val="24"/>
              </w:rPr>
              <w:t xml:space="preserve">образования </w:t>
            </w:r>
            <w:hyperlink r:id="rId706">
              <w:r>
                <w:rPr>
                  <w:color w:val="0000FF"/>
                  <w:spacing w:val="-2"/>
                  <w:sz w:val="24"/>
                  <w:u w:val="single" w:color="0000FF"/>
                </w:rPr>
                <w:t>https://nsportal.ru/</w:t>
              </w:r>
            </w:hyperlink>
          </w:p>
        </w:tc>
      </w:tr>
    </w:tbl>
    <w:p w14:paraId="081C93A1" w14:textId="77777777" w:rsidR="00CF21C5" w:rsidRDefault="00CF21C5">
      <w:pPr>
        <w:pStyle w:val="TableParagraph"/>
        <w:spacing w:line="270" w:lineRule="atLeast"/>
        <w:rPr>
          <w:sz w:val="24"/>
        </w:rPr>
        <w:sectPr w:rsidR="00CF21C5">
          <w:pgSz w:w="11910" w:h="16390"/>
          <w:pgMar w:top="780" w:right="141" w:bottom="1260" w:left="708" w:header="0" w:footer="1063" w:gutter="0"/>
          <w:cols w:space="720"/>
        </w:sectPr>
      </w:pPr>
    </w:p>
    <w:p w14:paraId="4B582995" w14:textId="77777777" w:rsidR="00CF21C5" w:rsidRDefault="00CF21C5">
      <w:pPr>
        <w:pStyle w:val="a3"/>
        <w:spacing w:before="6"/>
        <w:ind w:left="0"/>
        <w:jc w:val="left"/>
        <w:rPr>
          <w:b/>
          <w:sz w:val="2"/>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1973"/>
        <w:gridCol w:w="823"/>
        <w:gridCol w:w="1608"/>
        <w:gridCol w:w="1666"/>
        <w:gridCol w:w="3084"/>
      </w:tblGrid>
      <w:tr w:rsidR="00CF21C5" w14:paraId="160404D2" w14:textId="77777777">
        <w:trPr>
          <w:trHeight w:val="2483"/>
        </w:trPr>
        <w:tc>
          <w:tcPr>
            <w:tcW w:w="715" w:type="dxa"/>
          </w:tcPr>
          <w:p w14:paraId="10401C67" w14:textId="77777777" w:rsidR="00CF21C5" w:rsidRDefault="00A7387D">
            <w:pPr>
              <w:pStyle w:val="TableParagraph"/>
              <w:spacing w:line="275" w:lineRule="exact"/>
              <w:ind w:left="114"/>
              <w:rPr>
                <w:sz w:val="24"/>
              </w:rPr>
            </w:pPr>
            <w:r>
              <w:rPr>
                <w:spacing w:val="-10"/>
                <w:sz w:val="24"/>
              </w:rPr>
              <w:t>2</w:t>
            </w:r>
          </w:p>
        </w:tc>
        <w:tc>
          <w:tcPr>
            <w:tcW w:w="1973" w:type="dxa"/>
          </w:tcPr>
          <w:p w14:paraId="068E5976" w14:textId="77777777" w:rsidR="00CF21C5" w:rsidRDefault="00A7387D">
            <w:pPr>
              <w:pStyle w:val="TableParagraph"/>
              <w:spacing w:line="275" w:lineRule="exact"/>
              <w:ind w:left="117"/>
              <w:rPr>
                <w:sz w:val="24"/>
              </w:rPr>
            </w:pPr>
            <w:r>
              <w:rPr>
                <w:sz w:val="24"/>
              </w:rPr>
              <w:t>Ты</w:t>
            </w:r>
            <w:r>
              <w:rPr>
                <w:spacing w:val="-2"/>
                <w:sz w:val="24"/>
              </w:rPr>
              <w:t xml:space="preserve"> украшаешь</w:t>
            </w:r>
          </w:p>
        </w:tc>
        <w:tc>
          <w:tcPr>
            <w:tcW w:w="823" w:type="dxa"/>
          </w:tcPr>
          <w:p w14:paraId="1E0AC6A1" w14:textId="77777777" w:rsidR="00CF21C5" w:rsidRDefault="00A7387D">
            <w:pPr>
              <w:pStyle w:val="TableParagraph"/>
              <w:spacing w:line="275" w:lineRule="exact"/>
              <w:ind w:left="12"/>
              <w:jc w:val="center"/>
              <w:rPr>
                <w:sz w:val="24"/>
              </w:rPr>
            </w:pPr>
            <w:r>
              <w:rPr>
                <w:spacing w:val="-10"/>
                <w:sz w:val="24"/>
              </w:rPr>
              <w:t>9</w:t>
            </w:r>
          </w:p>
        </w:tc>
        <w:tc>
          <w:tcPr>
            <w:tcW w:w="1608" w:type="dxa"/>
          </w:tcPr>
          <w:p w14:paraId="1E72E243" w14:textId="77777777" w:rsidR="00CF21C5" w:rsidRDefault="00CF21C5">
            <w:pPr>
              <w:pStyle w:val="TableParagraph"/>
              <w:rPr>
                <w:sz w:val="24"/>
              </w:rPr>
            </w:pPr>
          </w:p>
        </w:tc>
        <w:tc>
          <w:tcPr>
            <w:tcW w:w="1666" w:type="dxa"/>
          </w:tcPr>
          <w:p w14:paraId="385EDAAA" w14:textId="77777777" w:rsidR="00CF21C5" w:rsidRDefault="00CF21C5">
            <w:pPr>
              <w:pStyle w:val="TableParagraph"/>
              <w:rPr>
                <w:sz w:val="24"/>
              </w:rPr>
            </w:pPr>
          </w:p>
        </w:tc>
        <w:tc>
          <w:tcPr>
            <w:tcW w:w="3084" w:type="dxa"/>
          </w:tcPr>
          <w:p w14:paraId="29F779AF" w14:textId="77777777" w:rsidR="00CF21C5" w:rsidRDefault="00A7387D">
            <w:pPr>
              <w:pStyle w:val="TableParagraph"/>
              <w:spacing w:line="276" w:lineRule="exact"/>
              <w:ind w:left="117" w:right="141"/>
              <w:rPr>
                <w:sz w:val="24"/>
              </w:rPr>
            </w:pPr>
            <w:r>
              <w:rPr>
                <w:sz w:val="24"/>
              </w:rPr>
              <w:t xml:space="preserve">Библиотека ЦОК РЭШ </w:t>
            </w:r>
            <w:hyperlink r:id="rId707">
              <w:r>
                <w:rPr>
                  <w:color w:val="0000FF"/>
                  <w:spacing w:val="-2"/>
                  <w:sz w:val="24"/>
                  <w:u w:val="single" w:color="0000FF"/>
                </w:rPr>
                <w:t>https://resh.edu.ru/subject/7/2</w:t>
              </w:r>
            </w:hyperlink>
            <w:r>
              <w:rPr>
                <w:sz w:val="24"/>
              </w:rPr>
              <w:t xml:space="preserve">Открытый урок </w:t>
            </w:r>
            <w:hyperlink r:id="rId708">
              <w:r>
                <w:rPr>
                  <w:color w:val="0000FF"/>
                  <w:spacing w:val="-2"/>
                  <w:sz w:val="24"/>
                  <w:u w:val="single" w:color="0000FF"/>
                </w:rPr>
                <w:t>https://urok.1sept.ru/</w:t>
              </w:r>
            </w:hyperlink>
            <w:r>
              <w:rPr>
                <w:spacing w:val="-2"/>
                <w:sz w:val="24"/>
              </w:rPr>
              <w:t>Инфоурок</w:t>
            </w:r>
            <w:hyperlink r:id="rId709">
              <w:r>
                <w:rPr>
                  <w:color w:val="0000FF"/>
                  <w:spacing w:val="-2"/>
                  <w:sz w:val="24"/>
                  <w:u w:val="single" w:color="0000FF"/>
                </w:rPr>
                <w:t>https://infourok.ru/</w:t>
              </w:r>
            </w:hyperlink>
            <w:r>
              <w:rPr>
                <w:sz w:val="24"/>
              </w:rPr>
              <w:t xml:space="preserve">Открытая сеть работников </w:t>
            </w:r>
            <w:r>
              <w:rPr>
                <w:spacing w:val="-2"/>
                <w:sz w:val="24"/>
              </w:rPr>
              <w:t xml:space="preserve">образования </w:t>
            </w:r>
            <w:hyperlink r:id="rId710">
              <w:r>
                <w:rPr>
                  <w:color w:val="0000FF"/>
                  <w:spacing w:val="-2"/>
                  <w:sz w:val="24"/>
                  <w:u w:val="single" w:color="0000FF"/>
                </w:rPr>
                <w:t>https://nsportal.ru/</w:t>
              </w:r>
            </w:hyperlink>
          </w:p>
        </w:tc>
      </w:tr>
      <w:tr w:rsidR="00CF21C5" w14:paraId="02ED27CC" w14:textId="77777777">
        <w:trPr>
          <w:trHeight w:val="2482"/>
        </w:trPr>
        <w:tc>
          <w:tcPr>
            <w:tcW w:w="715" w:type="dxa"/>
          </w:tcPr>
          <w:p w14:paraId="3339A263" w14:textId="77777777" w:rsidR="00CF21C5" w:rsidRDefault="00A7387D">
            <w:pPr>
              <w:pStyle w:val="TableParagraph"/>
              <w:spacing w:line="274" w:lineRule="exact"/>
              <w:ind w:left="114"/>
              <w:rPr>
                <w:sz w:val="24"/>
              </w:rPr>
            </w:pPr>
            <w:r>
              <w:rPr>
                <w:spacing w:val="-10"/>
                <w:sz w:val="24"/>
              </w:rPr>
              <w:t>3</w:t>
            </w:r>
          </w:p>
        </w:tc>
        <w:tc>
          <w:tcPr>
            <w:tcW w:w="1973" w:type="dxa"/>
          </w:tcPr>
          <w:p w14:paraId="45178F59" w14:textId="77777777" w:rsidR="00CF21C5" w:rsidRDefault="00A7387D">
            <w:pPr>
              <w:pStyle w:val="TableParagraph"/>
              <w:spacing w:line="274" w:lineRule="exact"/>
              <w:ind w:left="117"/>
              <w:rPr>
                <w:sz w:val="24"/>
              </w:rPr>
            </w:pPr>
            <w:r>
              <w:rPr>
                <w:sz w:val="24"/>
              </w:rPr>
              <w:t>Ты</w:t>
            </w:r>
            <w:r>
              <w:rPr>
                <w:spacing w:val="-2"/>
                <w:sz w:val="24"/>
              </w:rPr>
              <w:t xml:space="preserve"> строишь</w:t>
            </w:r>
          </w:p>
        </w:tc>
        <w:tc>
          <w:tcPr>
            <w:tcW w:w="823" w:type="dxa"/>
          </w:tcPr>
          <w:p w14:paraId="33E32BF0" w14:textId="77777777" w:rsidR="00CF21C5" w:rsidRDefault="00A7387D">
            <w:pPr>
              <w:pStyle w:val="TableParagraph"/>
              <w:spacing w:line="274" w:lineRule="exact"/>
              <w:ind w:left="12"/>
              <w:jc w:val="center"/>
              <w:rPr>
                <w:sz w:val="24"/>
              </w:rPr>
            </w:pPr>
            <w:r>
              <w:rPr>
                <w:spacing w:val="-10"/>
                <w:sz w:val="24"/>
              </w:rPr>
              <w:t>8</w:t>
            </w:r>
          </w:p>
        </w:tc>
        <w:tc>
          <w:tcPr>
            <w:tcW w:w="1608" w:type="dxa"/>
          </w:tcPr>
          <w:p w14:paraId="2D197187" w14:textId="77777777" w:rsidR="00CF21C5" w:rsidRDefault="00CF21C5">
            <w:pPr>
              <w:pStyle w:val="TableParagraph"/>
              <w:rPr>
                <w:sz w:val="24"/>
              </w:rPr>
            </w:pPr>
          </w:p>
        </w:tc>
        <w:tc>
          <w:tcPr>
            <w:tcW w:w="1666" w:type="dxa"/>
          </w:tcPr>
          <w:p w14:paraId="44250BA1" w14:textId="77777777" w:rsidR="00CF21C5" w:rsidRDefault="00CF21C5">
            <w:pPr>
              <w:pStyle w:val="TableParagraph"/>
              <w:rPr>
                <w:sz w:val="24"/>
              </w:rPr>
            </w:pPr>
          </w:p>
        </w:tc>
        <w:tc>
          <w:tcPr>
            <w:tcW w:w="3084" w:type="dxa"/>
          </w:tcPr>
          <w:p w14:paraId="5C3BF32F" w14:textId="77777777" w:rsidR="00CF21C5" w:rsidRDefault="00A7387D">
            <w:pPr>
              <w:pStyle w:val="TableParagraph"/>
              <w:spacing w:line="276" w:lineRule="exact"/>
              <w:ind w:left="117" w:right="141"/>
              <w:rPr>
                <w:sz w:val="24"/>
              </w:rPr>
            </w:pPr>
            <w:r>
              <w:rPr>
                <w:sz w:val="24"/>
              </w:rPr>
              <w:t xml:space="preserve">Библиотека ЦОК РЭШ </w:t>
            </w:r>
            <w:hyperlink r:id="rId711">
              <w:r>
                <w:rPr>
                  <w:color w:val="0000FF"/>
                  <w:spacing w:val="-2"/>
                  <w:sz w:val="24"/>
                  <w:u w:val="single" w:color="0000FF"/>
                </w:rPr>
                <w:t>https://resh.edu.ru/subject/7/2</w:t>
              </w:r>
            </w:hyperlink>
            <w:r>
              <w:rPr>
                <w:sz w:val="24"/>
              </w:rPr>
              <w:t xml:space="preserve">Открытый урок </w:t>
            </w:r>
            <w:hyperlink r:id="rId712">
              <w:r>
                <w:rPr>
                  <w:color w:val="0000FF"/>
                  <w:spacing w:val="-2"/>
                  <w:sz w:val="24"/>
                  <w:u w:val="single" w:color="0000FF"/>
                </w:rPr>
                <w:t>https://urok.1sept.ru/</w:t>
              </w:r>
            </w:hyperlink>
            <w:r>
              <w:rPr>
                <w:spacing w:val="-2"/>
                <w:sz w:val="24"/>
              </w:rPr>
              <w:t>Инфоурок</w:t>
            </w:r>
            <w:hyperlink r:id="rId713">
              <w:r>
                <w:rPr>
                  <w:color w:val="0000FF"/>
                  <w:spacing w:val="-2"/>
                  <w:sz w:val="24"/>
                  <w:u w:val="single" w:color="0000FF"/>
                </w:rPr>
                <w:t>https://infourok.ru/</w:t>
              </w:r>
            </w:hyperlink>
            <w:r>
              <w:rPr>
                <w:sz w:val="24"/>
              </w:rPr>
              <w:t xml:space="preserve">Открытая сеть работников </w:t>
            </w:r>
            <w:r>
              <w:rPr>
                <w:spacing w:val="-2"/>
                <w:sz w:val="24"/>
              </w:rPr>
              <w:t xml:space="preserve">образования </w:t>
            </w:r>
            <w:hyperlink r:id="rId714">
              <w:r>
                <w:rPr>
                  <w:color w:val="0000FF"/>
                  <w:spacing w:val="-2"/>
                  <w:sz w:val="24"/>
                  <w:u w:val="single" w:color="0000FF"/>
                </w:rPr>
                <w:t>https://nsportal.ru/</w:t>
              </w:r>
            </w:hyperlink>
          </w:p>
        </w:tc>
      </w:tr>
      <w:tr w:rsidR="00CF21C5" w14:paraId="09761D1E" w14:textId="77777777">
        <w:trPr>
          <w:trHeight w:val="2482"/>
        </w:trPr>
        <w:tc>
          <w:tcPr>
            <w:tcW w:w="715" w:type="dxa"/>
          </w:tcPr>
          <w:p w14:paraId="5F1C68CA" w14:textId="77777777" w:rsidR="00CF21C5" w:rsidRDefault="00A7387D">
            <w:pPr>
              <w:pStyle w:val="TableParagraph"/>
              <w:spacing w:line="274" w:lineRule="exact"/>
              <w:ind w:left="114"/>
              <w:rPr>
                <w:sz w:val="24"/>
              </w:rPr>
            </w:pPr>
            <w:r>
              <w:rPr>
                <w:spacing w:val="-10"/>
                <w:sz w:val="24"/>
              </w:rPr>
              <w:t>4</w:t>
            </w:r>
          </w:p>
        </w:tc>
        <w:tc>
          <w:tcPr>
            <w:tcW w:w="1973" w:type="dxa"/>
          </w:tcPr>
          <w:p w14:paraId="5FED099D" w14:textId="77777777" w:rsidR="00CF21C5" w:rsidRDefault="00A7387D">
            <w:pPr>
              <w:pStyle w:val="TableParagraph"/>
              <w:ind w:left="117" w:right="116"/>
              <w:rPr>
                <w:sz w:val="24"/>
              </w:rPr>
            </w:pPr>
            <w:r>
              <w:rPr>
                <w:spacing w:val="-2"/>
                <w:sz w:val="24"/>
              </w:rPr>
              <w:t>Изображение, украшение, постройка</w:t>
            </w:r>
            <w:r>
              <w:rPr>
                <w:sz w:val="24"/>
              </w:rPr>
              <w:t>всегдапомогают друг другу</w:t>
            </w:r>
          </w:p>
        </w:tc>
        <w:tc>
          <w:tcPr>
            <w:tcW w:w="823" w:type="dxa"/>
          </w:tcPr>
          <w:p w14:paraId="2396C306" w14:textId="77777777" w:rsidR="00CF21C5" w:rsidRDefault="00A7387D">
            <w:pPr>
              <w:pStyle w:val="TableParagraph"/>
              <w:spacing w:line="274" w:lineRule="exact"/>
              <w:ind w:left="12"/>
              <w:jc w:val="center"/>
              <w:rPr>
                <w:sz w:val="24"/>
              </w:rPr>
            </w:pPr>
            <w:r>
              <w:rPr>
                <w:spacing w:val="-10"/>
                <w:sz w:val="24"/>
              </w:rPr>
              <w:t>6</w:t>
            </w:r>
          </w:p>
        </w:tc>
        <w:tc>
          <w:tcPr>
            <w:tcW w:w="1608" w:type="dxa"/>
          </w:tcPr>
          <w:p w14:paraId="69C481BD" w14:textId="77777777" w:rsidR="00CF21C5" w:rsidRDefault="00CF21C5">
            <w:pPr>
              <w:pStyle w:val="TableParagraph"/>
              <w:rPr>
                <w:sz w:val="24"/>
              </w:rPr>
            </w:pPr>
          </w:p>
        </w:tc>
        <w:tc>
          <w:tcPr>
            <w:tcW w:w="1666" w:type="dxa"/>
          </w:tcPr>
          <w:p w14:paraId="32B21138" w14:textId="77777777" w:rsidR="00CF21C5" w:rsidRDefault="00CF21C5">
            <w:pPr>
              <w:pStyle w:val="TableParagraph"/>
              <w:rPr>
                <w:sz w:val="24"/>
              </w:rPr>
            </w:pPr>
          </w:p>
        </w:tc>
        <w:tc>
          <w:tcPr>
            <w:tcW w:w="3084" w:type="dxa"/>
          </w:tcPr>
          <w:p w14:paraId="744B57D9" w14:textId="77777777" w:rsidR="00CF21C5" w:rsidRDefault="00A7387D">
            <w:pPr>
              <w:pStyle w:val="TableParagraph"/>
              <w:spacing w:line="276" w:lineRule="exact"/>
              <w:ind w:left="117" w:right="141"/>
              <w:rPr>
                <w:sz w:val="24"/>
              </w:rPr>
            </w:pPr>
            <w:r>
              <w:rPr>
                <w:sz w:val="24"/>
              </w:rPr>
              <w:t xml:space="preserve">Библиотека ЦОК РЭШ </w:t>
            </w:r>
            <w:hyperlink r:id="rId715">
              <w:r>
                <w:rPr>
                  <w:color w:val="0000FF"/>
                  <w:spacing w:val="-2"/>
                  <w:sz w:val="24"/>
                  <w:u w:val="single" w:color="0000FF"/>
                </w:rPr>
                <w:t>https://resh.edu.ru/subject/7/2</w:t>
              </w:r>
            </w:hyperlink>
            <w:r>
              <w:rPr>
                <w:sz w:val="24"/>
              </w:rPr>
              <w:t xml:space="preserve">Открытый урок </w:t>
            </w:r>
            <w:hyperlink r:id="rId716">
              <w:r>
                <w:rPr>
                  <w:color w:val="0000FF"/>
                  <w:spacing w:val="-2"/>
                  <w:sz w:val="24"/>
                  <w:u w:val="single" w:color="0000FF"/>
                </w:rPr>
                <w:t>https://urok.1sept.ru/</w:t>
              </w:r>
            </w:hyperlink>
            <w:r>
              <w:rPr>
                <w:spacing w:val="-2"/>
                <w:sz w:val="24"/>
              </w:rPr>
              <w:t>Инфоурок</w:t>
            </w:r>
            <w:hyperlink r:id="rId717">
              <w:r>
                <w:rPr>
                  <w:color w:val="0000FF"/>
                  <w:spacing w:val="-2"/>
                  <w:sz w:val="24"/>
                  <w:u w:val="single" w:color="0000FF"/>
                </w:rPr>
                <w:t>https://infourok.ru/</w:t>
              </w:r>
            </w:hyperlink>
            <w:r>
              <w:rPr>
                <w:sz w:val="24"/>
              </w:rPr>
              <w:t xml:space="preserve">Открытая сеть работников </w:t>
            </w:r>
            <w:r>
              <w:rPr>
                <w:spacing w:val="-2"/>
                <w:sz w:val="24"/>
              </w:rPr>
              <w:t xml:space="preserve">образования </w:t>
            </w:r>
            <w:hyperlink r:id="rId718">
              <w:r>
                <w:rPr>
                  <w:color w:val="0000FF"/>
                  <w:spacing w:val="-2"/>
                  <w:sz w:val="24"/>
                  <w:u w:val="single" w:color="0000FF"/>
                </w:rPr>
                <w:t>https://nsportal.ru/</w:t>
              </w:r>
            </w:hyperlink>
          </w:p>
        </w:tc>
      </w:tr>
      <w:tr w:rsidR="00CF21C5" w14:paraId="22E7331A" w14:textId="77777777">
        <w:trPr>
          <w:trHeight w:val="1252"/>
        </w:trPr>
        <w:tc>
          <w:tcPr>
            <w:tcW w:w="2688" w:type="dxa"/>
            <w:gridSpan w:val="2"/>
          </w:tcPr>
          <w:p w14:paraId="1347AFFD" w14:textId="77777777" w:rsidR="00CF21C5" w:rsidRDefault="00A7387D">
            <w:pPr>
              <w:pStyle w:val="TableParagraph"/>
              <w:ind w:left="114" w:right="942"/>
              <w:rPr>
                <w:sz w:val="24"/>
              </w:rPr>
            </w:pPr>
            <w:r>
              <w:rPr>
                <w:spacing w:val="-2"/>
                <w:sz w:val="24"/>
              </w:rPr>
              <w:t xml:space="preserve">ОБЩЕЕ КОЛИЧЕСТВО </w:t>
            </w:r>
            <w:r>
              <w:rPr>
                <w:sz w:val="24"/>
              </w:rPr>
              <w:t xml:space="preserve">ЧАСОВ ПО </w:t>
            </w:r>
            <w:r>
              <w:rPr>
                <w:spacing w:val="-2"/>
                <w:sz w:val="24"/>
              </w:rPr>
              <w:t>ПРОГРАММЕ</w:t>
            </w:r>
          </w:p>
        </w:tc>
        <w:tc>
          <w:tcPr>
            <w:tcW w:w="823" w:type="dxa"/>
          </w:tcPr>
          <w:p w14:paraId="40373734" w14:textId="77777777" w:rsidR="00CF21C5" w:rsidRDefault="00A7387D">
            <w:pPr>
              <w:pStyle w:val="TableParagraph"/>
              <w:spacing w:line="273" w:lineRule="exact"/>
              <w:ind w:left="12"/>
              <w:jc w:val="center"/>
              <w:rPr>
                <w:sz w:val="24"/>
              </w:rPr>
            </w:pPr>
            <w:r>
              <w:rPr>
                <w:spacing w:val="-5"/>
                <w:sz w:val="24"/>
              </w:rPr>
              <w:t>33</w:t>
            </w:r>
          </w:p>
        </w:tc>
        <w:tc>
          <w:tcPr>
            <w:tcW w:w="1608" w:type="dxa"/>
          </w:tcPr>
          <w:p w14:paraId="214DABDF" w14:textId="77777777" w:rsidR="00CF21C5" w:rsidRDefault="00A7387D">
            <w:pPr>
              <w:pStyle w:val="TableParagraph"/>
              <w:spacing w:line="273" w:lineRule="exact"/>
              <w:ind w:left="14"/>
              <w:jc w:val="center"/>
              <w:rPr>
                <w:sz w:val="24"/>
              </w:rPr>
            </w:pPr>
            <w:r>
              <w:rPr>
                <w:spacing w:val="-10"/>
                <w:sz w:val="24"/>
              </w:rPr>
              <w:t>0</w:t>
            </w:r>
          </w:p>
        </w:tc>
        <w:tc>
          <w:tcPr>
            <w:tcW w:w="1666" w:type="dxa"/>
          </w:tcPr>
          <w:p w14:paraId="3BC745A8" w14:textId="77777777" w:rsidR="00CF21C5" w:rsidRDefault="00A7387D">
            <w:pPr>
              <w:pStyle w:val="TableParagraph"/>
              <w:spacing w:line="273" w:lineRule="exact"/>
              <w:ind w:left="14"/>
              <w:jc w:val="center"/>
              <w:rPr>
                <w:sz w:val="24"/>
              </w:rPr>
            </w:pPr>
            <w:r>
              <w:rPr>
                <w:spacing w:val="-10"/>
                <w:sz w:val="24"/>
              </w:rPr>
              <w:t>0</w:t>
            </w:r>
          </w:p>
        </w:tc>
        <w:tc>
          <w:tcPr>
            <w:tcW w:w="3084" w:type="dxa"/>
          </w:tcPr>
          <w:p w14:paraId="66C807FC" w14:textId="77777777" w:rsidR="00CF21C5" w:rsidRDefault="00CF21C5">
            <w:pPr>
              <w:pStyle w:val="TableParagraph"/>
              <w:rPr>
                <w:sz w:val="24"/>
              </w:rPr>
            </w:pPr>
          </w:p>
        </w:tc>
      </w:tr>
    </w:tbl>
    <w:p w14:paraId="1AA03D25" w14:textId="77777777" w:rsidR="00CF21C5" w:rsidRDefault="00A7387D">
      <w:pPr>
        <w:spacing w:before="1"/>
        <w:ind w:left="424"/>
        <w:rPr>
          <w:b/>
          <w:sz w:val="24"/>
        </w:rPr>
      </w:pPr>
      <w:r>
        <w:rPr>
          <w:b/>
          <w:sz w:val="24"/>
        </w:rPr>
        <w:t xml:space="preserve">2 </w:t>
      </w:r>
      <w:r>
        <w:rPr>
          <w:b/>
          <w:spacing w:val="-2"/>
          <w:sz w:val="24"/>
        </w:rPr>
        <w:t>КЛАСС</w:t>
      </w:r>
    </w:p>
    <w:p w14:paraId="10567FF9" w14:textId="77777777" w:rsidR="00CF21C5" w:rsidRDefault="00CF21C5">
      <w:pPr>
        <w:pStyle w:val="a3"/>
        <w:spacing w:before="2"/>
        <w:ind w:left="0"/>
        <w:jc w:val="left"/>
        <w:rPr>
          <w:b/>
          <w:sz w:val="13"/>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2121"/>
        <w:gridCol w:w="820"/>
        <w:gridCol w:w="1610"/>
        <w:gridCol w:w="1665"/>
        <w:gridCol w:w="3062"/>
      </w:tblGrid>
      <w:tr w:rsidR="00CF21C5" w14:paraId="069EA289" w14:textId="77777777">
        <w:trPr>
          <w:trHeight w:val="700"/>
        </w:trPr>
        <w:tc>
          <w:tcPr>
            <w:tcW w:w="715" w:type="dxa"/>
            <w:vMerge w:val="restart"/>
          </w:tcPr>
          <w:p w14:paraId="61782A87" w14:textId="77777777" w:rsidR="00CF21C5" w:rsidRDefault="00A7387D">
            <w:pPr>
              <w:pStyle w:val="TableParagraph"/>
              <w:spacing w:line="275" w:lineRule="exact"/>
              <w:ind w:left="114"/>
              <w:rPr>
                <w:sz w:val="24"/>
              </w:rPr>
            </w:pPr>
            <w:r>
              <w:rPr>
                <w:spacing w:val="-5"/>
                <w:sz w:val="24"/>
              </w:rPr>
              <w:t>№пп</w:t>
            </w:r>
          </w:p>
        </w:tc>
        <w:tc>
          <w:tcPr>
            <w:tcW w:w="2121" w:type="dxa"/>
            <w:vMerge w:val="restart"/>
          </w:tcPr>
          <w:p w14:paraId="5A046A4A" w14:textId="77777777" w:rsidR="00CF21C5" w:rsidRDefault="00A7387D">
            <w:pPr>
              <w:pStyle w:val="TableParagraph"/>
              <w:ind w:left="304" w:right="284" w:firstLine="2"/>
              <w:jc w:val="center"/>
              <w:rPr>
                <w:sz w:val="24"/>
              </w:rPr>
            </w:pPr>
            <w:r>
              <w:rPr>
                <w:spacing w:val="-2"/>
                <w:sz w:val="24"/>
              </w:rPr>
              <w:t xml:space="preserve">Наименование </w:t>
            </w:r>
            <w:r>
              <w:rPr>
                <w:sz w:val="24"/>
              </w:rPr>
              <w:t xml:space="preserve">разделовитем </w:t>
            </w:r>
            <w:r>
              <w:rPr>
                <w:spacing w:val="-2"/>
                <w:sz w:val="24"/>
              </w:rPr>
              <w:t>программы</w:t>
            </w:r>
          </w:p>
        </w:tc>
        <w:tc>
          <w:tcPr>
            <w:tcW w:w="4095" w:type="dxa"/>
            <w:gridSpan w:val="3"/>
          </w:tcPr>
          <w:p w14:paraId="766E6C46" w14:textId="77777777" w:rsidR="00CF21C5" w:rsidRDefault="00A7387D">
            <w:pPr>
              <w:pStyle w:val="TableParagraph"/>
              <w:spacing w:line="275" w:lineRule="exact"/>
              <w:ind w:left="1135"/>
              <w:rPr>
                <w:sz w:val="24"/>
              </w:rPr>
            </w:pPr>
            <w:r>
              <w:rPr>
                <w:sz w:val="24"/>
              </w:rPr>
              <w:t>Количество</w:t>
            </w:r>
            <w:r>
              <w:rPr>
                <w:spacing w:val="-2"/>
                <w:sz w:val="24"/>
              </w:rPr>
              <w:t>часов</w:t>
            </w:r>
          </w:p>
        </w:tc>
        <w:tc>
          <w:tcPr>
            <w:tcW w:w="3062" w:type="dxa"/>
          </w:tcPr>
          <w:p w14:paraId="053CC001" w14:textId="77777777" w:rsidR="00CF21C5" w:rsidRDefault="00A7387D">
            <w:pPr>
              <w:pStyle w:val="TableParagraph"/>
              <w:ind w:left="191" w:right="184" w:firstLine="9"/>
              <w:rPr>
                <w:sz w:val="24"/>
              </w:rPr>
            </w:pPr>
            <w:r>
              <w:rPr>
                <w:sz w:val="24"/>
              </w:rPr>
              <w:t>Электронные(цифровые) образовательные</w:t>
            </w:r>
            <w:r>
              <w:rPr>
                <w:spacing w:val="-2"/>
                <w:sz w:val="24"/>
              </w:rPr>
              <w:t>ресурсы</w:t>
            </w:r>
          </w:p>
        </w:tc>
      </w:tr>
      <w:tr w:rsidR="00CF21C5" w14:paraId="34068033" w14:textId="77777777">
        <w:trPr>
          <w:trHeight w:val="911"/>
        </w:trPr>
        <w:tc>
          <w:tcPr>
            <w:tcW w:w="715" w:type="dxa"/>
            <w:vMerge/>
            <w:tcBorders>
              <w:top w:val="nil"/>
            </w:tcBorders>
          </w:tcPr>
          <w:p w14:paraId="0ECE0FC7" w14:textId="77777777" w:rsidR="00CF21C5" w:rsidRDefault="00CF21C5">
            <w:pPr>
              <w:rPr>
                <w:sz w:val="2"/>
                <w:szCs w:val="2"/>
              </w:rPr>
            </w:pPr>
          </w:p>
        </w:tc>
        <w:tc>
          <w:tcPr>
            <w:tcW w:w="2121" w:type="dxa"/>
            <w:vMerge/>
            <w:tcBorders>
              <w:top w:val="nil"/>
            </w:tcBorders>
          </w:tcPr>
          <w:p w14:paraId="12400D01" w14:textId="77777777" w:rsidR="00CF21C5" w:rsidRDefault="00CF21C5">
            <w:pPr>
              <w:rPr>
                <w:sz w:val="2"/>
                <w:szCs w:val="2"/>
              </w:rPr>
            </w:pPr>
          </w:p>
        </w:tc>
        <w:tc>
          <w:tcPr>
            <w:tcW w:w="820" w:type="dxa"/>
          </w:tcPr>
          <w:p w14:paraId="3E3F8C52" w14:textId="77777777" w:rsidR="00CF21C5" w:rsidRDefault="00A7387D">
            <w:pPr>
              <w:pStyle w:val="TableParagraph"/>
              <w:spacing w:before="104"/>
              <w:ind w:left="16"/>
              <w:jc w:val="center"/>
              <w:rPr>
                <w:sz w:val="24"/>
              </w:rPr>
            </w:pPr>
            <w:r>
              <w:rPr>
                <w:spacing w:val="-2"/>
                <w:sz w:val="24"/>
              </w:rPr>
              <w:t>Всего</w:t>
            </w:r>
          </w:p>
        </w:tc>
        <w:tc>
          <w:tcPr>
            <w:tcW w:w="1610" w:type="dxa"/>
          </w:tcPr>
          <w:p w14:paraId="26F6FF08" w14:textId="77777777" w:rsidR="00CF21C5" w:rsidRDefault="00A7387D">
            <w:pPr>
              <w:pStyle w:val="TableParagraph"/>
              <w:spacing w:before="104"/>
              <w:ind w:left="440" w:hanging="322"/>
              <w:rPr>
                <w:sz w:val="24"/>
              </w:rPr>
            </w:pPr>
            <w:r>
              <w:rPr>
                <w:spacing w:val="-2"/>
                <w:sz w:val="24"/>
              </w:rPr>
              <w:t>Контрольные работы</w:t>
            </w:r>
          </w:p>
        </w:tc>
        <w:tc>
          <w:tcPr>
            <w:tcW w:w="1665" w:type="dxa"/>
          </w:tcPr>
          <w:p w14:paraId="6CA29631" w14:textId="77777777" w:rsidR="00CF21C5" w:rsidRDefault="00A7387D">
            <w:pPr>
              <w:pStyle w:val="TableParagraph"/>
              <w:spacing w:before="104"/>
              <w:ind w:left="116"/>
              <w:rPr>
                <w:sz w:val="24"/>
              </w:rPr>
            </w:pPr>
            <w:r>
              <w:rPr>
                <w:spacing w:val="-2"/>
                <w:sz w:val="24"/>
              </w:rPr>
              <w:t>Практические работы</w:t>
            </w:r>
          </w:p>
        </w:tc>
        <w:tc>
          <w:tcPr>
            <w:tcW w:w="3062" w:type="dxa"/>
          </w:tcPr>
          <w:p w14:paraId="3468D029" w14:textId="77777777" w:rsidR="00CF21C5" w:rsidRDefault="00CF21C5">
            <w:pPr>
              <w:pStyle w:val="TableParagraph"/>
              <w:rPr>
                <w:sz w:val="24"/>
              </w:rPr>
            </w:pPr>
          </w:p>
        </w:tc>
      </w:tr>
      <w:tr w:rsidR="00CF21C5" w14:paraId="1FD286E6" w14:textId="77777777">
        <w:trPr>
          <w:trHeight w:val="2485"/>
        </w:trPr>
        <w:tc>
          <w:tcPr>
            <w:tcW w:w="715" w:type="dxa"/>
          </w:tcPr>
          <w:p w14:paraId="7870ED0E" w14:textId="77777777" w:rsidR="00CF21C5" w:rsidRDefault="00A7387D">
            <w:pPr>
              <w:pStyle w:val="TableParagraph"/>
              <w:spacing w:before="1"/>
              <w:ind w:left="114"/>
              <w:rPr>
                <w:sz w:val="24"/>
              </w:rPr>
            </w:pPr>
            <w:r>
              <w:rPr>
                <w:spacing w:val="-10"/>
                <w:sz w:val="24"/>
              </w:rPr>
              <w:t>1</w:t>
            </w:r>
          </w:p>
        </w:tc>
        <w:tc>
          <w:tcPr>
            <w:tcW w:w="2121" w:type="dxa"/>
          </w:tcPr>
          <w:p w14:paraId="1F432BB2" w14:textId="77777777" w:rsidR="00CF21C5" w:rsidRDefault="00A7387D">
            <w:pPr>
              <w:pStyle w:val="TableParagraph"/>
              <w:spacing w:before="1"/>
              <w:ind w:left="117"/>
              <w:rPr>
                <w:sz w:val="24"/>
              </w:rPr>
            </w:pPr>
            <w:r>
              <w:rPr>
                <w:spacing w:val="-2"/>
                <w:sz w:val="24"/>
              </w:rPr>
              <w:t>Введение</w:t>
            </w:r>
          </w:p>
        </w:tc>
        <w:tc>
          <w:tcPr>
            <w:tcW w:w="820" w:type="dxa"/>
          </w:tcPr>
          <w:p w14:paraId="6EF01E02" w14:textId="77777777" w:rsidR="00CF21C5" w:rsidRDefault="00A7387D">
            <w:pPr>
              <w:pStyle w:val="TableParagraph"/>
              <w:spacing w:before="1"/>
              <w:ind w:left="16"/>
              <w:jc w:val="center"/>
              <w:rPr>
                <w:sz w:val="24"/>
              </w:rPr>
            </w:pPr>
            <w:r>
              <w:rPr>
                <w:spacing w:val="-10"/>
                <w:sz w:val="24"/>
              </w:rPr>
              <w:t>2</w:t>
            </w:r>
          </w:p>
        </w:tc>
        <w:tc>
          <w:tcPr>
            <w:tcW w:w="1610" w:type="dxa"/>
          </w:tcPr>
          <w:p w14:paraId="0CBC2479" w14:textId="77777777" w:rsidR="00CF21C5" w:rsidRDefault="00A7387D">
            <w:pPr>
              <w:pStyle w:val="TableParagraph"/>
              <w:spacing w:before="1"/>
              <w:ind w:left="20"/>
              <w:jc w:val="center"/>
              <w:rPr>
                <w:sz w:val="24"/>
              </w:rPr>
            </w:pPr>
            <w:r>
              <w:rPr>
                <w:spacing w:val="-10"/>
                <w:sz w:val="24"/>
              </w:rPr>
              <w:t>0</w:t>
            </w:r>
          </w:p>
        </w:tc>
        <w:tc>
          <w:tcPr>
            <w:tcW w:w="1665" w:type="dxa"/>
          </w:tcPr>
          <w:p w14:paraId="28CFDF3F" w14:textId="77777777" w:rsidR="00CF21C5" w:rsidRDefault="00A7387D">
            <w:pPr>
              <w:pStyle w:val="TableParagraph"/>
              <w:spacing w:before="1"/>
              <w:ind w:left="19"/>
              <w:jc w:val="center"/>
              <w:rPr>
                <w:sz w:val="24"/>
              </w:rPr>
            </w:pPr>
            <w:r>
              <w:rPr>
                <w:spacing w:val="-10"/>
                <w:sz w:val="24"/>
              </w:rPr>
              <w:t>0</w:t>
            </w:r>
          </w:p>
        </w:tc>
        <w:tc>
          <w:tcPr>
            <w:tcW w:w="3062" w:type="dxa"/>
          </w:tcPr>
          <w:p w14:paraId="49B42A96" w14:textId="77777777" w:rsidR="00CF21C5" w:rsidRDefault="00A7387D">
            <w:pPr>
              <w:pStyle w:val="TableParagraph"/>
              <w:spacing w:line="270" w:lineRule="atLeast"/>
              <w:ind w:left="117" w:right="184"/>
              <w:rPr>
                <w:sz w:val="24"/>
              </w:rPr>
            </w:pPr>
            <w:r>
              <w:rPr>
                <w:sz w:val="24"/>
              </w:rPr>
              <w:t xml:space="preserve">Библиотека ЦОК РЭШ </w:t>
            </w:r>
            <w:hyperlink r:id="rId719">
              <w:r>
                <w:rPr>
                  <w:color w:val="0000FF"/>
                  <w:spacing w:val="-2"/>
                  <w:sz w:val="24"/>
                  <w:u w:val="single" w:color="0000FF"/>
                </w:rPr>
                <w:t>https://resh.edu.ru</w:t>
              </w:r>
            </w:hyperlink>
            <w:r>
              <w:rPr>
                <w:sz w:val="24"/>
              </w:rPr>
              <w:t xml:space="preserve">Открытый урок </w:t>
            </w:r>
            <w:hyperlink r:id="rId720">
              <w:r>
                <w:rPr>
                  <w:color w:val="0000FF"/>
                  <w:spacing w:val="-2"/>
                  <w:sz w:val="24"/>
                  <w:u w:val="single" w:color="0000FF"/>
                </w:rPr>
                <w:t>https://urok.1sept.ru/</w:t>
              </w:r>
            </w:hyperlink>
            <w:r>
              <w:rPr>
                <w:spacing w:val="-2"/>
                <w:sz w:val="24"/>
              </w:rPr>
              <w:t xml:space="preserve">Инфоурок </w:t>
            </w:r>
            <w:hyperlink r:id="rId721">
              <w:r>
                <w:rPr>
                  <w:color w:val="0000FF"/>
                  <w:spacing w:val="-2"/>
                  <w:sz w:val="24"/>
                  <w:u w:val="single" w:color="0000FF"/>
                </w:rPr>
                <w:t>https://infourok.ru/</w:t>
              </w:r>
            </w:hyperlink>
            <w:r>
              <w:rPr>
                <w:sz w:val="24"/>
              </w:rPr>
              <w:t xml:space="preserve">Открытаясетьработников </w:t>
            </w:r>
            <w:r>
              <w:rPr>
                <w:spacing w:val="-2"/>
                <w:sz w:val="24"/>
              </w:rPr>
              <w:t xml:space="preserve">образования </w:t>
            </w:r>
            <w:hyperlink r:id="rId722">
              <w:r>
                <w:rPr>
                  <w:color w:val="0000FF"/>
                  <w:spacing w:val="-2"/>
                  <w:sz w:val="24"/>
                  <w:u w:val="single" w:color="0000FF"/>
                </w:rPr>
                <w:t>https://nsportal.ru/</w:t>
              </w:r>
            </w:hyperlink>
          </w:p>
        </w:tc>
      </w:tr>
      <w:tr w:rsidR="00CF21C5" w14:paraId="537D974B" w14:textId="77777777">
        <w:trPr>
          <w:trHeight w:val="426"/>
        </w:trPr>
        <w:tc>
          <w:tcPr>
            <w:tcW w:w="715" w:type="dxa"/>
          </w:tcPr>
          <w:p w14:paraId="6A8DE731" w14:textId="77777777" w:rsidR="00CF21C5" w:rsidRDefault="00A7387D">
            <w:pPr>
              <w:pStyle w:val="TableParagraph"/>
              <w:spacing w:line="275" w:lineRule="exact"/>
              <w:ind w:left="114"/>
              <w:rPr>
                <w:sz w:val="24"/>
              </w:rPr>
            </w:pPr>
            <w:r>
              <w:rPr>
                <w:spacing w:val="-10"/>
                <w:sz w:val="24"/>
              </w:rPr>
              <w:t>2</w:t>
            </w:r>
          </w:p>
        </w:tc>
        <w:tc>
          <w:tcPr>
            <w:tcW w:w="2121" w:type="dxa"/>
          </w:tcPr>
          <w:p w14:paraId="60EB2122" w14:textId="77777777" w:rsidR="00CF21C5" w:rsidRDefault="00A7387D">
            <w:pPr>
              <w:pStyle w:val="TableParagraph"/>
              <w:spacing w:line="275" w:lineRule="exact"/>
              <w:ind w:left="117"/>
              <w:rPr>
                <w:sz w:val="24"/>
              </w:rPr>
            </w:pPr>
            <w:r>
              <w:rPr>
                <w:sz w:val="24"/>
              </w:rPr>
              <w:t>Как и</w:t>
            </w:r>
            <w:r>
              <w:rPr>
                <w:spacing w:val="-5"/>
                <w:sz w:val="24"/>
              </w:rPr>
              <w:t>чем</w:t>
            </w:r>
          </w:p>
        </w:tc>
        <w:tc>
          <w:tcPr>
            <w:tcW w:w="820" w:type="dxa"/>
          </w:tcPr>
          <w:p w14:paraId="3763097E" w14:textId="77777777" w:rsidR="00CF21C5" w:rsidRDefault="00A7387D">
            <w:pPr>
              <w:pStyle w:val="TableParagraph"/>
              <w:spacing w:line="275" w:lineRule="exact"/>
              <w:ind w:left="16"/>
              <w:jc w:val="center"/>
              <w:rPr>
                <w:sz w:val="24"/>
              </w:rPr>
            </w:pPr>
            <w:r>
              <w:rPr>
                <w:spacing w:val="-5"/>
                <w:sz w:val="24"/>
              </w:rPr>
              <w:t>14</w:t>
            </w:r>
          </w:p>
        </w:tc>
        <w:tc>
          <w:tcPr>
            <w:tcW w:w="1610" w:type="dxa"/>
          </w:tcPr>
          <w:p w14:paraId="6D6FEF14" w14:textId="77777777" w:rsidR="00CF21C5" w:rsidRDefault="00A7387D">
            <w:pPr>
              <w:pStyle w:val="TableParagraph"/>
              <w:spacing w:line="275" w:lineRule="exact"/>
              <w:ind w:left="20"/>
              <w:jc w:val="center"/>
              <w:rPr>
                <w:sz w:val="24"/>
              </w:rPr>
            </w:pPr>
            <w:r>
              <w:rPr>
                <w:spacing w:val="-10"/>
                <w:sz w:val="24"/>
              </w:rPr>
              <w:t>0</w:t>
            </w:r>
          </w:p>
        </w:tc>
        <w:tc>
          <w:tcPr>
            <w:tcW w:w="1665" w:type="dxa"/>
          </w:tcPr>
          <w:p w14:paraId="7A33B6F7" w14:textId="77777777" w:rsidR="00CF21C5" w:rsidRDefault="00A7387D">
            <w:pPr>
              <w:pStyle w:val="TableParagraph"/>
              <w:spacing w:line="275" w:lineRule="exact"/>
              <w:ind w:left="19"/>
              <w:jc w:val="center"/>
              <w:rPr>
                <w:sz w:val="24"/>
              </w:rPr>
            </w:pPr>
            <w:r>
              <w:rPr>
                <w:spacing w:val="-5"/>
                <w:sz w:val="24"/>
              </w:rPr>
              <w:t>14</w:t>
            </w:r>
          </w:p>
        </w:tc>
        <w:tc>
          <w:tcPr>
            <w:tcW w:w="3062" w:type="dxa"/>
          </w:tcPr>
          <w:p w14:paraId="2CFF26BB" w14:textId="77777777" w:rsidR="00CF21C5" w:rsidRDefault="00A7387D">
            <w:pPr>
              <w:pStyle w:val="TableParagraph"/>
              <w:spacing w:line="275" w:lineRule="exact"/>
              <w:ind w:left="177"/>
              <w:rPr>
                <w:sz w:val="24"/>
              </w:rPr>
            </w:pPr>
            <w:r>
              <w:rPr>
                <w:sz w:val="24"/>
              </w:rPr>
              <w:t>БиблиотекаЦОК</w:t>
            </w:r>
            <w:r>
              <w:rPr>
                <w:spacing w:val="-5"/>
                <w:sz w:val="24"/>
              </w:rPr>
              <w:t>РЭШ</w:t>
            </w:r>
          </w:p>
        </w:tc>
      </w:tr>
    </w:tbl>
    <w:p w14:paraId="1421FD67" w14:textId="77777777" w:rsidR="00CF21C5" w:rsidRDefault="00CF21C5">
      <w:pPr>
        <w:pStyle w:val="TableParagraph"/>
        <w:spacing w:line="275" w:lineRule="exact"/>
        <w:rPr>
          <w:sz w:val="24"/>
        </w:rPr>
        <w:sectPr w:rsidR="00CF21C5">
          <w:pgSz w:w="11910" w:h="16390"/>
          <w:pgMar w:top="820" w:right="141" w:bottom="1260" w:left="708" w:header="0" w:footer="1063" w:gutter="0"/>
          <w:cols w:space="720"/>
        </w:sectPr>
      </w:pPr>
    </w:p>
    <w:p w14:paraId="77031422" w14:textId="77777777" w:rsidR="00CF21C5" w:rsidRDefault="00CF21C5">
      <w:pPr>
        <w:pStyle w:val="a3"/>
        <w:spacing w:before="6"/>
        <w:ind w:left="0"/>
        <w:jc w:val="left"/>
        <w:rPr>
          <w:b/>
          <w:sz w:val="2"/>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2121"/>
        <w:gridCol w:w="820"/>
        <w:gridCol w:w="1610"/>
        <w:gridCol w:w="1665"/>
        <w:gridCol w:w="3100"/>
      </w:tblGrid>
      <w:tr w:rsidR="00CF21C5" w14:paraId="5C5E899F" w14:textId="77777777">
        <w:trPr>
          <w:trHeight w:val="2207"/>
        </w:trPr>
        <w:tc>
          <w:tcPr>
            <w:tcW w:w="715" w:type="dxa"/>
          </w:tcPr>
          <w:p w14:paraId="4C2853A3" w14:textId="77777777" w:rsidR="00CF21C5" w:rsidRDefault="00CF21C5">
            <w:pPr>
              <w:pStyle w:val="TableParagraph"/>
              <w:rPr>
                <w:sz w:val="24"/>
              </w:rPr>
            </w:pPr>
          </w:p>
        </w:tc>
        <w:tc>
          <w:tcPr>
            <w:tcW w:w="2121" w:type="dxa"/>
          </w:tcPr>
          <w:p w14:paraId="421D74A6" w14:textId="77777777" w:rsidR="00CF21C5" w:rsidRDefault="00A7387D">
            <w:pPr>
              <w:pStyle w:val="TableParagraph"/>
              <w:ind w:left="117" w:right="735"/>
              <w:rPr>
                <w:sz w:val="24"/>
              </w:rPr>
            </w:pPr>
            <w:r>
              <w:rPr>
                <w:spacing w:val="-2"/>
                <w:sz w:val="24"/>
              </w:rPr>
              <w:t>работает художник</w:t>
            </w:r>
          </w:p>
        </w:tc>
        <w:tc>
          <w:tcPr>
            <w:tcW w:w="820" w:type="dxa"/>
          </w:tcPr>
          <w:p w14:paraId="7F10D560" w14:textId="77777777" w:rsidR="00CF21C5" w:rsidRDefault="00CF21C5">
            <w:pPr>
              <w:pStyle w:val="TableParagraph"/>
              <w:rPr>
                <w:sz w:val="24"/>
              </w:rPr>
            </w:pPr>
          </w:p>
        </w:tc>
        <w:tc>
          <w:tcPr>
            <w:tcW w:w="1610" w:type="dxa"/>
          </w:tcPr>
          <w:p w14:paraId="43D6B23F" w14:textId="77777777" w:rsidR="00CF21C5" w:rsidRDefault="00CF21C5">
            <w:pPr>
              <w:pStyle w:val="TableParagraph"/>
              <w:rPr>
                <w:sz w:val="24"/>
              </w:rPr>
            </w:pPr>
          </w:p>
        </w:tc>
        <w:tc>
          <w:tcPr>
            <w:tcW w:w="1665" w:type="dxa"/>
          </w:tcPr>
          <w:p w14:paraId="1E80E3CB" w14:textId="77777777" w:rsidR="00CF21C5" w:rsidRDefault="00CF21C5">
            <w:pPr>
              <w:pStyle w:val="TableParagraph"/>
              <w:rPr>
                <w:sz w:val="24"/>
              </w:rPr>
            </w:pPr>
          </w:p>
        </w:tc>
        <w:tc>
          <w:tcPr>
            <w:tcW w:w="3100" w:type="dxa"/>
          </w:tcPr>
          <w:p w14:paraId="51AFB278" w14:textId="77777777" w:rsidR="00CF21C5" w:rsidRDefault="002432B3">
            <w:pPr>
              <w:pStyle w:val="TableParagraph"/>
              <w:spacing w:line="276" w:lineRule="exact"/>
              <w:ind w:left="117" w:right="222"/>
              <w:rPr>
                <w:sz w:val="24"/>
              </w:rPr>
            </w:pPr>
            <w:hyperlink r:id="rId723">
              <w:r w:rsidR="00A7387D">
                <w:rPr>
                  <w:color w:val="0000FF"/>
                  <w:spacing w:val="-2"/>
                  <w:sz w:val="24"/>
                  <w:u w:val="single" w:color="0000FF"/>
                </w:rPr>
                <w:t>https://resh.edu.ru</w:t>
              </w:r>
            </w:hyperlink>
            <w:r w:rsidR="00A7387D">
              <w:rPr>
                <w:sz w:val="24"/>
              </w:rPr>
              <w:t xml:space="preserve">Открытый урок </w:t>
            </w:r>
            <w:hyperlink r:id="rId724">
              <w:r w:rsidR="00A7387D">
                <w:rPr>
                  <w:color w:val="0000FF"/>
                  <w:spacing w:val="-2"/>
                  <w:sz w:val="24"/>
                  <w:u w:val="single" w:color="0000FF"/>
                </w:rPr>
                <w:t>https://urok.1sept.ru/</w:t>
              </w:r>
            </w:hyperlink>
            <w:r w:rsidR="00A7387D">
              <w:rPr>
                <w:spacing w:val="-2"/>
                <w:sz w:val="24"/>
              </w:rPr>
              <w:t xml:space="preserve">Инфоурок </w:t>
            </w:r>
            <w:hyperlink r:id="rId725">
              <w:r w:rsidR="00A7387D">
                <w:rPr>
                  <w:color w:val="0000FF"/>
                  <w:spacing w:val="-2"/>
                  <w:sz w:val="24"/>
                  <w:u w:val="single" w:color="0000FF"/>
                </w:rPr>
                <w:t>https://infourok.ru/</w:t>
              </w:r>
            </w:hyperlink>
            <w:r w:rsidR="00A7387D">
              <w:rPr>
                <w:sz w:val="24"/>
              </w:rPr>
              <w:t xml:space="preserve">Открытаясетьработников </w:t>
            </w:r>
            <w:r w:rsidR="00A7387D">
              <w:rPr>
                <w:spacing w:val="-2"/>
                <w:sz w:val="24"/>
              </w:rPr>
              <w:t xml:space="preserve">образования </w:t>
            </w:r>
            <w:hyperlink r:id="rId726">
              <w:r w:rsidR="00A7387D">
                <w:rPr>
                  <w:color w:val="0000FF"/>
                  <w:spacing w:val="-2"/>
                  <w:sz w:val="24"/>
                  <w:u w:val="single" w:color="0000FF"/>
                </w:rPr>
                <w:t>https://nsportal.ru/</w:t>
              </w:r>
            </w:hyperlink>
          </w:p>
        </w:tc>
      </w:tr>
      <w:tr w:rsidR="00CF21C5" w14:paraId="641E29F1" w14:textId="77777777">
        <w:trPr>
          <w:trHeight w:val="2482"/>
        </w:trPr>
        <w:tc>
          <w:tcPr>
            <w:tcW w:w="715" w:type="dxa"/>
          </w:tcPr>
          <w:p w14:paraId="31D28569" w14:textId="77777777" w:rsidR="00CF21C5" w:rsidRDefault="00A7387D">
            <w:pPr>
              <w:pStyle w:val="TableParagraph"/>
              <w:spacing w:line="274" w:lineRule="exact"/>
              <w:ind w:left="114"/>
              <w:rPr>
                <w:sz w:val="24"/>
              </w:rPr>
            </w:pPr>
            <w:r>
              <w:rPr>
                <w:spacing w:val="-10"/>
                <w:sz w:val="24"/>
              </w:rPr>
              <w:t>3</w:t>
            </w:r>
          </w:p>
        </w:tc>
        <w:tc>
          <w:tcPr>
            <w:tcW w:w="2121" w:type="dxa"/>
          </w:tcPr>
          <w:p w14:paraId="7454CF27" w14:textId="77777777" w:rsidR="00CF21C5" w:rsidRDefault="00A7387D">
            <w:pPr>
              <w:pStyle w:val="TableParagraph"/>
              <w:ind w:left="117"/>
              <w:rPr>
                <w:sz w:val="24"/>
              </w:rPr>
            </w:pPr>
            <w:r>
              <w:rPr>
                <w:sz w:val="24"/>
              </w:rPr>
              <w:t xml:space="preserve">Реальностьи </w:t>
            </w:r>
            <w:r>
              <w:rPr>
                <w:spacing w:val="-2"/>
                <w:sz w:val="24"/>
              </w:rPr>
              <w:t>фантазия</w:t>
            </w:r>
          </w:p>
        </w:tc>
        <w:tc>
          <w:tcPr>
            <w:tcW w:w="820" w:type="dxa"/>
          </w:tcPr>
          <w:p w14:paraId="749C0C57" w14:textId="77777777" w:rsidR="00CF21C5" w:rsidRDefault="00A7387D">
            <w:pPr>
              <w:pStyle w:val="TableParagraph"/>
              <w:spacing w:line="274" w:lineRule="exact"/>
              <w:ind w:left="16"/>
              <w:jc w:val="center"/>
              <w:rPr>
                <w:sz w:val="24"/>
              </w:rPr>
            </w:pPr>
            <w:r>
              <w:rPr>
                <w:spacing w:val="-10"/>
                <w:sz w:val="24"/>
              </w:rPr>
              <w:t>5</w:t>
            </w:r>
          </w:p>
        </w:tc>
        <w:tc>
          <w:tcPr>
            <w:tcW w:w="1610" w:type="dxa"/>
          </w:tcPr>
          <w:p w14:paraId="21926B81" w14:textId="77777777" w:rsidR="00CF21C5" w:rsidRDefault="00A7387D">
            <w:pPr>
              <w:pStyle w:val="TableParagraph"/>
              <w:spacing w:line="274" w:lineRule="exact"/>
              <w:ind w:left="20"/>
              <w:jc w:val="center"/>
              <w:rPr>
                <w:sz w:val="24"/>
              </w:rPr>
            </w:pPr>
            <w:r>
              <w:rPr>
                <w:spacing w:val="-10"/>
                <w:sz w:val="24"/>
              </w:rPr>
              <w:t>0</w:t>
            </w:r>
          </w:p>
        </w:tc>
        <w:tc>
          <w:tcPr>
            <w:tcW w:w="1665" w:type="dxa"/>
          </w:tcPr>
          <w:p w14:paraId="0932FE1F" w14:textId="77777777" w:rsidR="00CF21C5" w:rsidRDefault="00A7387D">
            <w:pPr>
              <w:pStyle w:val="TableParagraph"/>
              <w:spacing w:line="274" w:lineRule="exact"/>
              <w:ind w:left="19"/>
              <w:jc w:val="center"/>
              <w:rPr>
                <w:sz w:val="24"/>
              </w:rPr>
            </w:pPr>
            <w:r>
              <w:rPr>
                <w:spacing w:val="-10"/>
                <w:sz w:val="24"/>
              </w:rPr>
              <w:t>4</w:t>
            </w:r>
          </w:p>
        </w:tc>
        <w:tc>
          <w:tcPr>
            <w:tcW w:w="3100" w:type="dxa"/>
          </w:tcPr>
          <w:p w14:paraId="044B9EF7" w14:textId="77777777" w:rsidR="00CF21C5" w:rsidRDefault="00A7387D">
            <w:pPr>
              <w:pStyle w:val="TableParagraph"/>
              <w:spacing w:line="276" w:lineRule="exact"/>
              <w:ind w:left="117" w:right="222"/>
              <w:rPr>
                <w:sz w:val="24"/>
              </w:rPr>
            </w:pPr>
            <w:r>
              <w:rPr>
                <w:sz w:val="24"/>
              </w:rPr>
              <w:t xml:space="preserve">Библиотека ЦОК РЭШ </w:t>
            </w:r>
            <w:hyperlink r:id="rId727">
              <w:r>
                <w:rPr>
                  <w:color w:val="0000FF"/>
                  <w:spacing w:val="-2"/>
                  <w:sz w:val="24"/>
                  <w:u w:val="single" w:color="0000FF"/>
                </w:rPr>
                <w:t>https://resh.edu.ru</w:t>
              </w:r>
            </w:hyperlink>
            <w:r>
              <w:rPr>
                <w:sz w:val="24"/>
              </w:rPr>
              <w:t xml:space="preserve">Открытый урок </w:t>
            </w:r>
            <w:hyperlink r:id="rId728">
              <w:r>
                <w:rPr>
                  <w:color w:val="0000FF"/>
                  <w:spacing w:val="-2"/>
                  <w:sz w:val="24"/>
                  <w:u w:val="single" w:color="0000FF"/>
                </w:rPr>
                <w:t>https://urok.1sept.ru/</w:t>
              </w:r>
            </w:hyperlink>
            <w:r>
              <w:rPr>
                <w:spacing w:val="-2"/>
                <w:sz w:val="24"/>
              </w:rPr>
              <w:t xml:space="preserve">Инфоурок </w:t>
            </w:r>
            <w:hyperlink r:id="rId729">
              <w:r>
                <w:rPr>
                  <w:color w:val="0000FF"/>
                  <w:spacing w:val="-2"/>
                  <w:sz w:val="24"/>
                  <w:u w:val="single" w:color="0000FF"/>
                </w:rPr>
                <w:t>https://infourok.ru/</w:t>
              </w:r>
            </w:hyperlink>
            <w:r>
              <w:rPr>
                <w:sz w:val="24"/>
              </w:rPr>
              <w:t xml:space="preserve">Открытаясетьработников </w:t>
            </w:r>
            <w:r>
              <w:rPr>
                <w:spacing w:val="-2"/>
                <w:sz w:val="24"/>
              </w:rPr>
              <w:t xml:space="preserve">образования </w:t>
            </w:r>
            <w:hyperlink r:id="rId730">
              <w:r>
                <w:rPr>
                  <w:color w:val="0000FF"/>
                  <w:spacing w:val="-2"/>
                  <w:sz w:val="24"/>
                  <w:u w:val="single" w:color="0000FF"/>
                </w:rPr>
                <w:t>https://nsportal.ru/</w:t>
              </w:r>
            </w:hyperlink>
          </w:p>
        </w:tc>
      </w:tr>
      <w:tr w:rsidR="00CF21C5" w14:paraId="51F59A0D" w14:textId="77777777">
        <w:trPr>
          <w:trHeight w:val="2482"/>
        </w:trPr>
        <w:tc>
          <w:tcPr>
            <w:tcW w:w="715" w:type="dxa"/>
          </w:tcPr>
          <w:p w14:paraId="743BF5F0" w14:textId="77777777" w:rsidR="00CF21C5" w:rsidRDefault="00A7387D">
            <w:pPr>
              <w:pStyle w:val="TableParagraph"/>
              <w:spacing w:line="274" w:lineRule="exact"/>
              <w:ind w:left="114"/>
              <w:rPr>
                <w:sz w:val="24"/>
              </w:rPr>
            </w:pPr>
            <w:r>
              <w:rPr>
                <w:spacing w:val="-10"/>
                <w:sz w:val="24"/>
              </w:rPr>
              <w:t>4</w:t>
            </w:r>
          </w:p>
        </w:tc>
        <w:tc>
          <w:tcPr>
            <w:tcW w:w="2121" w:type="dxa"/>
          </w:tcPr>
          <w:p w14:paraId="3B56EDE7" w14:textId="77777777" w:rsidR="00CF21C5" w:rsidRDefault="00A7387D">
            <w:pPr>
              <w:pStyle w:val="TableParagraph"/>
              <w:ind w:left="117"/>
              <w:rPr>
                <w:sz w:val="24"/>
              </w:rPr>
            </w:pPr>
            <w:r>
              <w:rPr>
                <w:sz w:val="24"/>
              </w:rPr>
              <w:t xml:space="preserve">Очемговорит </w:t>
            </w:r>
            <w:r>
              <w:rPr>
                <w:spacing w:val="-2"/>
                <w:sz w:val="24"/>
              </w:rPr>
              <w:t>искусство?</w:t>
            </w:r>
          </w:p>
        </w:tc>
        <w:tc>
          <w:tcPr>
            <w:tcW w:w="820" w:type="dxa"/>
          </w:tcPr>
          <w:p w14:paraId="10F1782F" w14:textId="77777777" w:rsidR="00CF21C5" w:rsidRDefault="00A7387D">
            <w:pPr>
              <w:pStyle w:val="TableParagraph"/>
              <w:spacing w:line="274" w:lineRule="exact"/>
              <w:ind w:left="16"/>
              <w:jc w:val="center"/>
              <w:rPr>
                <w:sz w:val="24"/>
              </w:rPr>
            </w:pPr>
            <w:r>
              <w:rPr>
                <w:spacing w:val="-10"/>
                <w:sz w:val="24"/>
              </w:rPr>
              <w:t>7</w:t>
            </w:r>
          </w:p>
        </w:tc>
        <w:tc>
          <w:tcPr>
            <w:tcW w:w="1610" w:type="dxa"/>
          </w:tcPr>
          <w:p w14:paraId="1A9C5E92" w14:textId="77777777" w:rsidR="00CF21C5" w:rsidRDefault="00A7387D">
            <w:pPr>
              <w:pStyle w:val="TableParagraph"/>
              <w:spacing w:line="274" w:lineRule="exact"/>
              <w:ind w:left="20"/>
              <w:jc w:val="center"/>
              <w:rPr>
                <w:sz w:val="24"/>
              </w:rPr>
            </w:pPr>
            <w:r>
              <w:rPr>
                <w:spacing w:val="-10"/>
                <w:sz w:val="24"/>
              </w:rPr>
              <w:t>0</w:t>
            </w:r>
          </w:p>
        </w:tc>
        <w:tc>
          <w:tcPr>
            <w:tcW w:w="1665" w:type="dxa"/>
          </w:tcPr>
          <w:p w14:paraId="7BE4C30E" w14:textId="77777777" w:rsidR="00CF21C5" w:rsidRDefault="00A7387D">
            <w:pPr>
              <w:pStyle w:val="TableParagraph"/>
              <w:spacing w:line="274" w:lineRule="exact"/>
              <w:ind w:left="19"/>
              <w:jc w:val="center"/>
              <w:rPr>
                <w:sz w:val="24"/>
              </w:rPr>
            </w:pPr>
            <w:r>
              <w:rPr>
                <w:spacing w:val="-10"/>
                <w:sz w:val="24"/>
              </w:rPr>
              <w:t>7</w:t>
            </w:r>
          </w:p>
        </w:tc>
        <w:tc>
          <w:tcPr>
            <w:tcW w:w="3100" w:type="dxa"/>
          </w:tcPr>
          <w:p w14:paraId="121BDCE3" w14:textId="77777777" w:rsidR="00CF21C5" w:rsidRDefault="00A7387D">
            <w:pPr>
              <w:pStyle w:val="TableParagraph"/>
              <w:spacing w:line="276" w:lineRule="exact"/>
              <w:ind w:left="117" w:right="222"/>
              <w:rPr>
                <w:sz w:val="24"/>
              </w:rPr>
            </w:pPr>
            <w:r>
              <w:rPr>
                <w:sz w:val="24"/>
              </w:rPr>
              <w:t xml:space="preserve">Библиотека ЦОК РЭШ </w:t>
            </w:r>
            <w:hyperlink r:id="rId731">
              <w:r>
                <w:rPr>
                  <w:color w:val="0000FF"/>
                  <w:spacing w:val="-2"/>
                  <w:sz w:val="24"/>
                  <w:u w:val="single" w:color="0000FF"/>
                </w:rPr>
                <w:t>https://resh.edu.ru</w:t>
              </w:r>
            </w:hyperlink>
            <w:r>
              <w:rPr>
                <w:sz w:val="24"/>
              </w:rPr>
              <w:t xml:space="preserve">Открытый урок </w:t>
            </w:r>
            <w:hyperlink r:id="rId732">
              <w:r>
                <w:rPr>
                  <w:color w:val="0000FF"/>
                  <w:spacing w:val="-2"/>
                  <w:sz w:val="24"/>
                  <w:u w:val="single" w:color="0000FF"/>
                </w:rPr>
                <w:t>https://urok.1sept.ru/</w:t>
              </w:r>
            </w:hyperlink>
            <w:r>
              <w:rPr>
                <w:spacing w:val="-2"/>
                <w:sz w:val="24"/>
              </w:rPr>
              <w:t xml:space="preserve">Инфоурок </w:t>
            </w:r>
            <w:hyperlink r:id="rId733">
              <w:r>
                <w:rPr>
                  <w:color w:val="0000FF"/>
                  <w:spacing w:val="-2"/>
                  <w:sz w:val="24"/>
                  <w:u w:val="single" w:color="0000FF"/>
                </w:rPr>
                <w:t>https://infourok.ru/</w:t>
              </w:r>
            </w:hyperlink>
            <w:r>
              <w:rPr>
                <w:sz w:val="24"/>
              </w:rPr>
              <w:t xml:space="preserve">Открытаясетьработников </w:t>
            </w:r>
            <w:r>
              <w:rPr>
                <w:spacing w:val="-2"/>
                <w:sz w:val="24"/>
              </w:rPr>
              <w:t xml:space="preserve">образования </w:t>
            </w:r>
            <w:hyperlink r:id="rId734">
              <w:r>
                <w:rPr>
                  <w:color w:val="0000FF"/>
                  <w:spacing w:val="-2"/>
                  <w:sz w:val="24"/>
                  <w:u w:val="single" w:color="0000FF"/>
                </w:rPr>
                <w:t>https://nsportal.ru/</w:t>
              </w:r>
            </w:hyperlink>
          </w:p>
        </w:tc>
      </w:tr>
      <w:tr w:rsidR="00CF21C5" w14:paraId="3E18EC54" w14:textId="77777777">
        <w:trPr>
          <w:trHeight w:val="2481"/>
        </w:trPr>
        <w:tc>
          <w:tcPr>
            <w:tcW w:w="715" w:type="dxa"/>
          </w:tcPr>
          <w:p w14:paraId="5623B74B" w14:textId="77777777" w:rsidR="00CF21C5" w:rsidRDefault="00A7387D">
            <w:pPr>
              <w:pStyle w:val="TableParagraph"/>
              <w:spacing w:line="273" w:lineRule="exact"/>
              <w:ind w:left="114"/>
              <w:rPr>
                <w:sz w:val="24"/>
              </w:rPr>
            </w:pPr>
            <w:r>
              <w:rPr>
                <w:spacing w:val="-10"/>
                <w:sz w:val="24"/>
              </w:rPr>
              <w:t>5</w:t>
            </w:r>
          </w:p>
        </w:tc>
        <w:tc>
          <w:tcPr>
            <w:tcW w:w="2121" w:type="dxa"/>
          </w:tcPr>
          <w:p w14:paraId="333B9888" w14:textId="77777777" w:rsidR="00CF21C5" w:rsidRDefault="00A7387D">
            <w:pPr>
              <w:pStyle w:val="TableParagraph"/>
              <w:ind w:left="117" w:right="735"/>
              <w:rPr>
                <w:sz w:val="24"/>
              </w:rPr>
            </w:pPr>
            <w:r>
              <w:rPr>
                <w:sz w:val="24"/>
              </w:rPr>
              <w:t xml:space="preserve">Какговорит </w:t>
            </w:r>
            <w:r>
              <w:rPr>
                <w:spacing w:val="-2"/>
                <w:sz w:val="24"/>
              </w:rPr>
              <w:t>искусство?</w:t>
            </w:r>
          </w:p>
        </w:tc>
        <w:tc>
          <w:tcPr>
            <w:tcW w:w="820" w:type="dxa"/>
          </w:tcPr>
          <w:p w14:paraId="10575C8C" w14:textId="77777777" w:rsidR="00CF21C5" w:rsidRDefault="00A7387D">
            <w:pPr>
              <w:pStyle w:val="TableParagraph"/>
              <w:spacing w:line="273" w:lineRule="exact"/>
              <w:ind w:left="16"/>
              <w:jc w:val="center"/>
              <w:rPr>
                <w:sz w:val="24"/>
              </w:rPr>
            </w:pPr>
            <w:r>
              <w:rPr>
                <w:spacing w:val="-10"/>
                <w:sz w:val="24"/>
              </w:rPr>
              <w:t>6</w:t>
            </w:r>
          </w:p>
        </w:tc>
        <w:tc>
          <w:tcPr>
            <w:tcW w:w="1610" w:type="dxa"/>
          </w:tcPr>
          <w:p w14:paraId="028610C0" w14:textId="77777777" w:rsidR="00CF21C5" w:rsidRDefault="00A7387D">
            <w:pPr>
              <w:pStyle w:val="TableParagraph"/>
              <w:spacing w:line="273" w:lineRule="exact"/>
              <w:ind w:left="20"/>
              <w:jc w:val="center"/>
              <w:rPr>
                <w:sz w:val="24"/>
              </w:rPr>
            </w:pPr>
            <w:r>
              <w:rPr>
                <w:spacing w:val="-10"/>
                <w:sz w:val="24"/>
              </w:rPr>
              <w:t>1</w:t>
            </w:r>
          </w:p>
        </w:tc>
        <w:tc>
          <w:tcPr>
            <w:tcW w:w="1665" w:type="dxa"/>
          </w:tcPr>
          <w:p w14:paraId="6C3D3777" w14:textId="77777777" w:rsidR="00CF21C5" w:rsidRDefault="00A7387D">
            <w:pPr>
              <w:pStyle w:val="TableParagraph"/>
              <w:spacing w:line="273" w:lineRule="exact"/>
              <w:ind w:left="19"/>
              <w:jc w:val="center"/>
              <w:rPr>
                <w:sz w:val="24"/>
              </w:rPr>
            </w:pPr>
            <w:r>
              <w:rPr>
                <w:spacing w:val="-10"/>
                <w:sz w:val="24"/>
              </w:rPr>
              <w:t>5</w:t>
            </w:r>
          </w:p>
        </w:tc>
        <w:tc>
          <w:tcPr>
            <w:tcW w:w="3100" w:type="dxa"/>
          </w:tcPr>
          <w:p w14:paraId="0385C666" w14:textId="77777777" w:rsidR="00CF21C5" w:rsidRDefault="00A7387D">
            <w:pPr>
              <w:pStyle w:val="TableParagraph"/>
              <w:spacing w:line="276" w:lineRule="exact"/>
              <w:ind w:left="117" w:right="222"/>
              <w:rPr>
                <w:sz w:val="24"/>
              </w:rPr>
            </w:pPr>
            <w:r>
              <w:rPr>
                <w:sz w:val="24"/>
              </w:rPr>
              <w:t xml:space="preserve">Библиотека ЦОК РЭШ </w:t>
            </w:r>
            <w:hyperlink r:id="rId735">
              <w:r>
                <w:rPr>
                  <w:color w:val="0000FF"/>
                  <w:spacing w:val="-2"/>
                  <w:sz w:val="24"/>
                  <w:u w:val="single" w:color="0000FF"/>
                </w:rPr>
                <w:t>https://resh.edu.ru</w:t>
              </w:r>
            </w:hyperlink>
            <w:r>
              <w:rPr>
                <w:sz w:val="24"/>
              </w:rPr>
              <w:t xml:space="preserve">Открытый урок </w:t>
            </w:r>
            <w:hyperlink r:id="rId736">
              <w:r>
                <w:rPr>
                  <w:color w:val="0000FF"/>
                  <w:spacing w:val="-2"/>
                  <w:sz w:val="24"/>
                  <w:u w:val="single" w:color="0000FF"/>
                </w:rPr>
                <w:t>https://urok.1sept.ru/</w:t>
              </w:r>
            </w:hyperlink>
            <w:r>
              <w:rPr>
                <w:spacing w:val="-2"/>
                <w:sz w:val="24"/>
              </w:rPr>
              <w:t xml:space="preserve">Инфоурок </w:t>
            </w:r>
            <w:hyperlink r:id="rId737">
              <w:r>
                <w:rPr>
                  <w:color w:val="0000FF"/>
                  <w:spacing w:val="-2"/>
                  <w:sz w:val="24"/>
                  <w:u w:val="single" w:color="0000FF"/>
                </w:rPr>
                <w:t>https://infourok.ru/</w:t>
              </w:r>
            </w:hyperlink>
            <w:r>
              <w:rPr>
                <w:sz w:val="24"/>
              </w:rPr>
              <w:t xml:space="preserve">Открытаясетьработников </w:t>
            </w:r>
            <w:r>
              <w:rPr>
                <w:spacing w:val="-2"/>
                <w:sz w:val="24"/>
              </w:rPr>
              <w:t xml:space="preserve">образования </w:t>
            </w:r>
            <w:hyperlink r:id="rId738">
              <w:r>
                <w:rPr>
                  <w:color w:val="0000FF"/>
                  <w:spacing w:val="-2"/>
                  <w:sz w:val="24"/>
                  <w:u w:val="single" w:color="0000FF"/>
                </w:rPr>
                <w:t>https://nsportal.ru/</w:t>
              </w:r>
            </w:hyperlink>
          </w:p>
        </w:tc>
      </w:tr>
      <w:tr w:rsidR="00CF21C5" w14:paraId="3D6A7EB3" w14:textId="77777777">
        <w:trPr>
          <w:trHeight w:val="976"/>
        </w:trPr>
        <w:tc>
          <w:tcPr>
            <w:tcW w:w="2836" w:type="dxa"/>
            <w:gridSpan w:val="2"/>
          </w:tcPr>
          <w:p w14:paraId="5D2F31F9" w14:textId="77777777" w:rsidR="00CF21C5" w:rsidRDefault="00A7387D">
            <w:pPr>
              <w:pStyle w:val="TableParagraph"/>
              <w:ind w:left="114" w:right="185"/>
              <w:rPr>
                <w:sz w:val="24"/>
              </w:rPr>
            </w:pPr>
            <w:r>
              <w:rPr>
                <w:sz w:val="24"/>
              </w:rPr>
              <w:t xml:space="preserve">ОБЩЕЕКОЛИЧЕСТВО ЧАСОВ ПО </w:t>
            </w:r>
            <w:r>
              <w:rPr>
                <w:spacing w:val="-2"/>
                <w:sz w:val="24"/>
              </w:rPr>
              <w:t>ПРОГРАММЕ</w:t>
            </w:r>
          </w:p>
        </w:tc>
        <w:tc>
          <w:tcPr>
            <w:tcW w:w="820" w:type="dxa"/>
          </w:tcPr>
          <w:p w14:paraId="769D0707" w14:textId="77777777" w:rsidR="00CF21C5" w:rsidRDefault="00A7387D">
            <w:pPr>
              <w:pStyle w:val="TableParagraph"/>
              <w:spacing w:line="272" w:lineRule="exact"/>
              <w:ind w:left="16"/>
              <w:jc w:val="center"/>
              <w:rPr>
                <w:sz w:val="24"/>
              </w:rPr>
            </w:pPr>
            <w:r>
              <w:rPr>
                <w:spacing w:val="-5"/>
                <w:sz w:val="24"/>
              </w:rPr>
              <w:t>34</w:t>
            </w:r>
          </w:p>
        </w:tc>
        <w:tc>
          <w:tcPr>
            <w:tcW w:w="1610" w:type="dxa"/>
          </w:tcPr>
          <w:p w14:paraId="01239520" w14:textId="77777777" w:rsidR="00CF21C5" w:rsidRDefault="00A7387D">
            <w:pPr>
              <w:pStyle w:val="TableParagraph"/>
              <w:spacing w:line="272" w:lineRule="exact"/>
              <w:ind w:left="20"/>
              <w:jc w:val="center"/>
              <w:rPr>
                <w:sz w:val="24"/>
              </w:rPr>
            </w:pPr>
            <w:r>
              <w:rPr>
                <w:spacing w:val="-10"/>
                <w:sz w:val="24"/>
              </w:rPr>
              <w:t>1</w:t>
            </w:r>
          </w:p>
        </w:tc>
        <w:tc>
          <w:tcPr>
            <w:tcW w:w="1665" w:type="dxa"/>
          </w:tcPr>
          <w:p w14:paraId="4D1CB096" w14:textId="77777777" w:rsidR="00CF21C5" w:rsidRDefault="00A7387D">
            <w:pPr>
              <w:pStyle w:val="TableParagraph"/>
              <w:spacing w:line="272" w:lineRule="exact"/>
              <w:ind w:left="19"/>
              <w:jc w:val="center"/>
              <w:rPr>
                <w:sz w:val="24"/>
              </w:rPr>
            </w:pPr>
            <w:r>
              <w:rPr>
                <w:spacing w:val="-5"/>
                <w:sz w:val="24"/>
              </w:rPr>
              <w:t>30</w:t>
            </w:r>
          </w:p>
        </w:tc>
        <w:tc>
          <w:tcPr>
            <w:tcW w:w="3100" w:type="dxa"/>
          </w:tcPr>
          <w:p w14:paraId="60AF3AAA" w14:textId="77777777" w:rsidR="00CF21C5" w:rsidRDefault="00CF21C5">
            <w:pPr>
              <w:pStyle w:val="TableParagraph"/>
              <w:rPr>
                <w:sz w:val="24"/>
              </w:rPr>
            </w:pPr>
          </w:p>
        </w:tc>
      </w:tr>
    </w:tbl>
    <w:p w14:paraId="398B64EE" w14:textId="77777777" w:rsidR="00CF21C5" w:rsidRDefault="00A7387D">
      <w:pPr>
        <w:spacing w:before="1"/>
        <w:ind w:left="424"/>
        <w:rPr>
          <w:b/>
          <w:sz w:val="24"/>
        </w:rPr>
      </w:pPr>
      <w:r>
        <w:rPr>
          <w:b/>
          <w:sz w:val="24"/>
        </w:rPr>
        <w:t xml:space="preserve">3 </w:t>
      </w:r>
      <w:r>
        <w:rPr>
          <w:b/>
          <w:spacing w:val="-2"/>
          <w:sz w:val="24"/>
        </w:rPr>
        <w:t>КЛАСС</w:t>
      </w:r>
    </w:p>
    <w:p w14:paraId="33ABD860" w14:textId="77777777" w:rsidR="00CF21C5" w:rsidRDefault="00CF21C5">
      <w:pPr>
        <w:pStyle w:val="a3"/>
        <w:spacing w:before="2" w:after="1"/>
        <w:ind w:left="0"/>
        <w:jc w:val="left"/>
        <w:rPr>
          <w:b/>
          <w:sz w:val="13"/>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2179"/>
        <w:gridCol w:w="821"/>
        <w:gridCol w:w="1608"/>
        <w:gridCol w:w="1668"/>
        <w:gridCol w:w="3036"/>
      </w:tblGrid>
      <w:tr w:rsidR="00CF21C5" w14:paraId="40080333" w14:textId="77777777">
        <w:trPr>
          <w:trHeight w:val="424"/>
        </w:trPr>
        <w:tc>
          <w:tcPr>
            <w:tcW w:w="715" w:type="dxa"/>
            <w:vMerge w:val="restart"/>
          </w:tcPr>
          <w:p w14:paraId="6298B383" w14:textId="77777777" w:rsidR="00CF21C5" w:rsidRDefault="00A7387D">
            <w:pPr>
              <w:pStyle w:val="TableParagraph"/>
              <w:spacing w:line="275" w:lineRule="exact"/>
              <w:ind w:left="114"/>
              <w:rPr>
                <w:sz w:val="24"/>
              </w:rPr>
            </w:pPr>
            <w:r>
              <w:rPr>
                <w:spacing w:val="-5"/>
                <w:sz w:val="24"/>
              </w:rPr>
              <w:t>№пп</w:t>
            </w:r>
          </w:p>
        </w:tc>
        <w:tc>
          <w:tcPr>
            <w:tcW w:w="2179" w:type="dxa"/>
            <w:vMerge w:val="restart"/>
          </w:tcPr>
          <w:p w14:paraId="172BA439" w14:textId="77777777" w:rsidR="00CF21C5" w:rsidRDefault="00A7387D">
            <w:pPr>
              <w:pStyle w:val="TableParagraph"/>
              <w:ind w:left="333" w:right="313" w:hanging="3"/>
              <w:jc w:val="center"/>
              <w:rPr>
                <w:sz w:val="24"/>
              </w:rPr>
            </w:pPr>
            <w:r>
              <w:rPr>
                <w:spacing w:val="-2"/>
                <w:sz w:val="24"/>
              </w:rPr>
              <w:t xml:space="preserve">Наименование </w:t>
            </w:r>
            <w:r>
              <w:rPr>
                <w:sz w:val="24"/>
              </w:rPr>
              <w:t xml:space="preserve">разделовитем </w:t>
            </w:r>
            <w:r>
              <w:rPr>
                <w:spacing w:val="-2"/>
                <w:sz w:val="24"/>
              </w:rPr>
              <w:t>программы</w:t>
            </w:r>
          </w:p>
        </w:tc>
        <w:tc>
          <w:tcPr>
            <w:tcW w:w="4097" w:type="dxa"/>
            <w:gridSpan w:val="3"/>
          </w:tcPr>
          <w:p w14:paraId="0047ED50" w14:textId="77777777" w:rsidR="00CF21C5" w:rsidRDefault="00A7387D">
            <w:pPr>
              <w:pStyle w:val="TableParagraph"/>
              <w:spacing w:line="275" w:lineRule="exact"/>
              <w:ind w:left="1135"/>
              <w:rPr>
                <w:sz w:val="24"/>
              </w:rPr>
            </w:pPr>
            <w:r>
              <w:rPr>
                <w:sz w:val="24"/>
              </w:rPr>
              <w:t>Количество</w:t>
            </w:r>
            <w:r>
              <w:rPr>
                <w:spacing w:val="-2"/>
                <w:sz w:val="24"/>
              </w:rPr>
              <w:t>часов</w:t>
            </w:r>
          </w:p>
        </w:tc>
        <w:tc>
          <w:tcPr>
            <w:tcW w:w="3036" w:type="dxa"/>
            <w:vMerge w:val="restart"/>
          </w:tcPr>
          <w:p w14:paraId="6267B7EE" w14:textId="77777777" w:rsidR="00CF21C5" w:rsidRDefault="00A7387D">
            <w:pPr>
              <w:pStyle w:val="TableParagraph"/>
              <w:ind w:left="196" w:firstLine="9"/>
              <w:rPr>
                <w:sz w:val="24"/>
              </w:rPr>
            </w:pPr>
            <w:r>
              <w:rPr>
                <w:sz w:val="24"/>
              </w:rPr>
              <w:t>Электронные(цифровые) образовательные</w:t>
            </w:r>
            <w:r>
              <w:rPr>
                <w:spacing w:val="-2"/>
                <w:sz w:val="24"/>
              </w:rPr>
              <w:t>ресурсы</w:t>
            </w:r>
          </w:p>
        </w:tc>
      </w:tr>
      <w:tr w:rsidR="00CF21C5" w14:paraId="1CA01F62" w14:textId="77777777">
        <w:trPr>
          <w:trHeight w:val="913"/>
        </w:trPr>
        <w:tc>
          <w:tcPr>
            <w:tcW w:w="715" w:type="dxa"/>
            <w:vMerge/>
            <w:tcBorders>
              <w:top w:val="nil"/>
            </w:tcBorders>
          </w:tcPr>
          <w:p w14:paraId="0E6F864F" w14:textId="77777777" w:rsidR="00CF21C5" w:rsidRDefault="00CF21C5">
            <w:pPr>
              <w:rPr>
                <w:sz w:val="2"/>
                <w:szCs w:val="2"/>
              </w:rPr>
            </w:pPr>
          </w:p>
        </w:tc>
        <w:tc>
          <w:tcPr>
            <w:tcW w:w="2179" w:type="dxa"/>
            <w:vMerge/>
            <w:tcBorders>
              <w:top w:val="nil"/>
            </w:tcBorders>
          </w:tcPr>
          <w:p w14:paraId="678042D0" w14:textId="77777777" w:rsidR="00CF21C5" w:rsidRDefault="00CF21C5">
            <w:pPr>
              <w:rPr>
                <w:sz w:val="2"/>
                <w:szCs w:val="2"/>
              </w:rPr>
            </w:pPr>
          </w:p>
        </w:tc>
        <w:tc>
          <w:tcPr>
            <w:tcW w:w="821" w:type="dxa"/>
          </w:tcPr>
          <w:p w14:paraId="3E9015A8" w14:textId="77777777" w:rsidR="00CF21C5" w:rsidRDefault="00A7387D">
            <w:pPr>
              <w:pStyle w:val="TableParagraph"/>
              <w:spacing w:before="104"/>
              <w:ind w:left="15" w:right="1"/>
              <w:jc w:val="center"/>
              <w:rPr>
                <w:sz w:val="24"/>
              </w:rPr>
            </w:pPr>
            <w:r>
              <w:rPr>
                <w:spacing w:val="-2"/>
                <w:sz w:val="24"/>
              </w:rPr>
              <w:t>Всего</w:t>
            </w:r>
          </w:p>
        </w:tc>
        <w:tc>
          <w:tcPr>
            <w:tcW w:w="1608" w:type="dxa"/>
          </w:tcPr>
          <w:p w14:paraId="389B9DAE" w14:textId="77777777" w:rsidR="00CF21C5" w:rsidRDefault="00A7387D">
            <w:pPr>
              <w:pStyle w:val="TableParagraph"/>
              <w:spacing w:before="104"/>
              <w:ind w:left="436" w:hanging="322"/>
              <w:rPr>
                <w:sz w:val="24"/>
              </w:rPr>
            </w:pPr>
            <w:r>
              <w:rPr>
                <w:spacing w:val="-2"/>
                <w:sz w:val="24"/>
              </w:rPr>
              <w:t>Контрольные работы</w:t>
            </w:r>
          </w:p>
        </w:tc>
        <w:tc>
          <w:tcPr>
            <w:tcW w:w="1668" w:type="dxa"/>
          </w:tcPr>
          <w:p w14:paraId="44FCF946" w14:textId="77777777" w:rsidR="00CF21C5" w:rsidRDefault="00A7387D">
            <w:pPr>
              <w:pStyle w:val="TableParagraph"/>
              <w:spacing w:before="104"/>
              <w:ind w:left="117" w:right="52"/>
              <w:rPr>
                <w:sz w:val="24"/>
              </w:rPr>
            </w:pPr>
            <w:r>
              <w:rPr>
                <w:spacing w:val="-2"/>
                <w:sz w:val="24"/>
              </w:rPr>
              <w:t>Практические работы</w:t>
            </w:r>
          </w:p>
        </w:tc>
        <w:tc>
          <w:tcPr>
            <w:tcW w:w="3036" w:type="dxa"/>
            <w:vMerge/>
            <w:tcBorders>
              <w:top w:val="nil"/>
            </w:tcBorders>
          </w:tcPr>
          <w:p w14:paraId="37F3BCD6" w14:textId="77777777" w:rsidR="00CF21C5" w:rsidRDefault="00CF21C5">
            <w:pPr>
              <w:rPr>
                <w:sz w:val="2"/>
                <w:szCs w:val="2"/>
              </w:rPr>
            </w:pPr>
          </w:p>
        </w:tc>
      </w:tr>
      <w:tr w:rsidR="00CF21C5" w14:paraId="16F48978" w14:textId="77777777">
        <w:trPr>
          <w:trHeight w:val="700"/>
        </w:trPr>
        <w:tc>
          <w:tcPr>
            <w:tcW w:w="715" w:type="dxa"/>
          </w:tcPr>
          <w:p w14:paraId="45E0AA93" w14:textId="77777777" w:rsidR="00CF21C5" w:rsidRDefault="00A7387D">
            <w:pPr>
              <w:pStyle w:val="TableParagraph"/>
              <w:spacing w:line="275" w:lineRule="exact"/>
              <w:ind w:left="114"/>
              <w:rPr>
                <w:sz w:val="24"/>
              </w:rPr>
            </w:pPr>
            <w:r>
              <w:rPr>
                <w:spacing w:val="-10"/>
                <w:sz w:val="24"/>
              </w:rPr>
              <w:t>1</w:t>
            </w:r>
          </w:p>
        </w:tc>
        <w:tc>
          <w:tcPr>
            <w:tcW w:w="2179" w:type="dxa"/>
          </w:tcPr>
          <w:p w14:paraId="56FC972D" w14:textId="77777777" w:rsidR="00CF21C5" w:rsidRDefault="00A7387D">
            <w:pPr>
              <w:pStyle w:val="TableParagraph"/>
              <w:spacing w:line="275" w:lineRule="exact"/>
              <w:ind w:left="117"/>
              <w:rPr>
                <w:sz w:val="24"/>
              </w:rPr>
            </w:pPr>
            <w:r>
              <w:rPr>
                <w:spacing w:val="-2"/>
                <w:sz w:val="24"/>
              </w:rPr>
              <w:t>Введение</w:t>
            </w:r>
          </w:p>
        </w:tc>
        <w:tc>
          <w:tcPr>
            <w:tcW w:w="821" w:type="dxa"/>
          </w:tcPr>
          <w:p w14:paraId="33408805" w14:textId="77777777" w:rsidR="00CF21C5" w:rsidRDefault="00A7387D">
            <w:pPr>
              <w:pStyle w:val="TableParagraph"/>
              <w:spacing w:line="275" w:lineRule="exact"/>
              <w:ind w:left="15"/>
              <w:jc w:val="center"/>
              <w:rPr>
                <w:sz w:val="24"/>
              </w:rPr>
            </w:pPr>
            <w:r>
              <w:rPr>
                <w:spacing w:val="-10"/>
                <w:sz w:val="24"/>
              </w:rPr>
              <w:t>1</w:t>
            </w:r>
          </w:p>
        </w:tc>
        <w:tc>
          <w:tcPr>
            <w:tcW w:w="1608" w:type="dxa"/>
          </w:tcPr>
          <w:p w14:paraId="4DAEE628" w14:textId="77777777" w:rsidR="00CF21C5" w:rsidRDefault="00CF21C5">
            <w:pPr>
              <w:pStyle w:val="TableParagraph"/>
              <w:rPr>
                <w:sz w:val="24"/>
              </w:rPr>
            </w:pPr>
          </w:p>
        </w:tc>
        <w:tc>
          <w:tcPr>
            <w:tcW w:w="1668" w:type="dxa"/>
          </w:tcPr>
          <w:p w14:paraId="49C06B2A" w14:textId="77777777" w:rsidR="00CF21C5" w:rsidRDefault="00CF21C5">
            <w:pPr>
              <w:pStyle w:val="TableParagraph"/>
              <w:rPr>
                <w:sz w:val="24"/>
              </w:rPr>
            </w:pPr>
          </w:p>
        </w:tc>
        <w:tc>
          <w:tcPr>
            <w:tcW w:w="3036" w:type="dxa"/>
          </w:tcPr>
          <w:p w14:paraId="75DC13E7" w14:textId="77777777" w:rsidR="00CF21C5" w:rsidRDefault="00A7387D">
            <w:pPr>
              <w:pStyle w:val="TableParagraph"/>
              <w:ind w:left="115"/>
              <w:rPr>
                <w:sz w:val="24"/>
              </w:rPr>
            </w:pPr>
            <w:r>
              <w:rPr>
                <w:sz w:val="24"/>
              </w:rPr>
              <w:t xml:space="preserve">Библиотека ЦОК </w:t>
            </w:r>
            <w:hyperlink r:id="rId739">
              <w:r>
                <w:rPr>
                  <w:color w:val="0000FF"/>
                  <w:spacing w:val="-2"/>
                  <w:sz w:val="24"/>
                  <w:u w:val="single" w:color="0000FF"/>
                </w:rPr>
                <w:t>https://m.edsoo.ru/7f411892</w:t>
              </w:r>
            </w:hyperlink>
          </w:p>
        </w:tc>
      </w:tr>
      <w:tr w:rsidR="00CF21C5" w14:paraId="343597A5" w14:textId="77777777">
        <w:trPr>
          <w:trHeight w:val="426"/>
        </w:trPr>
        <w:tc>
          <w:tcPr>
            <w:tcW w:w="715" w:type="dxa"/>
          </w:tcPr>
          <w:p w14:paraId="3E4A8082" w14:textId="77777777" w:rsidR="00CF21C5" w:rsidRDefault="00A7387D">
            <w:pPr>
              <w:pStyle w:val="TableParagraph"/>
              <w:spacing w:before="1"/>
              <w:ind w:left="114"/>
              <w:rPr>
                <w:sz w:val="24"/>
              </w:rPr>
            </w:pPr>
            <w:r>
              <w:rPr>
                <w:spacing w:val="-10"/>
                <w:sz w:val="24"/>
              </w:rPr>
              <w:t>2</w:t>
            </w:r>
          </w:p>
        </w:tc>
        <w:tc>
          <w:tcPr>
            <w:tcW w:w="2179" w:type="dxa"/>
          </w:tcPr>
          <w:p w14:paraId="4B30D2BE" w14:textId="77777777" w:rsidR="00CF21C5" w:rsidRDefault="00A7387D">
            <w:pPr>
              <w:pStyle w:val="TableParagraph"/>
              <w:spacing w:before="1"/>
              <w:ind w:left="117"/>
              <w:rPr>
                <w:sz w:val="24"/>
              </w:rPr>
            </w:pPr>
            <w:r>
              <w:rPr>
                <w:sz w:val="24"/>
              </w:rPr>
              <w:t>Искусствов</w:t>
            </w:r>
            <w:r>
              <w:rPr>
                <w:spacing w:val="-4"/>
                <w:sz w:val="24"/>
              </w:rPr>
              <w:t>твоем</w:t>
            </w:r>
          </w:p>
        </w:tc>
        <w:tc>
          <w:tcPr>
            <w:tcW w:w="821" w:type="dxa"/>
          </w:tcPr>
          <w:p w14:paraId="2B11A2DC" w14:textId="77777777" w:rsidR="00CF21C5" w:rsidRDefault="00A7387D">
            <w:pPr>
              <w:pStyle w:val="TableParagraph"/>
              <w:spacing w:before="1"/>
              <w:ind w:left="15"/>
              <w:jc w:val="center"/>
              <w:rPr>
                <w:sz w:val="24"/>
              </w:rPr>
            </w:pPr>
            <w:r>
              <w:rPr>
                <w:spacing w:val="-10"/>
                <w:sz w:val="24"/>
              </w:rPr>
              <w:t>8</w:t>
            </w:r>
          </w:p>
        </w:tc>
        <w:tc>
          <w:tcPr>
            <w:tcW w:w="1608" w:type="dxa"/>
          </w:tcPr>
          <w:p w14:paraId="5EA1919C" w14:textId="77777777" w:rsidR="00CF21C5" w:rsidRDefault="00CF21C5">
            <w:pPr>
              <w:pStyle w:val="TableParagraph"/>
              <w:rPr>
                <w:sz w:val="24"/>
              </w:rPr>
            </w:pPr>
          </w:p>
        </w:tc>
        <w:tc>
          <w:tcPr>
            <w:tcW w:w="1668" w:type="dxa"/>
          </w:tcPr>
          <w:p w14:paraId="775BF6A5" w14:textId="77777777" w:rsidR="00CF21C5" w:rsidRDefault="00CF21C5">
            <w:pPr>
              <w:pStyle w:val="TableParagraph"/>
              <w:rPr>
                <w:sz w:val="24"/>
              </w:rPr>
            </w:pPr>
          </w:p>
        </w:tc>
        <w:tc>
          <w:tcPr>
            <w:tcW w:w="3036" w:type="dxa"/>
          </w:tcPr>
          <w:p w14:paraId="1E120424" w14:textId="77777777" w:rsidR="00CF21C5" w:rsidRDefault="00A7387D">
            <w:pPr>
              <w:pStyle w:val="TableParagraph"/>
              <w:spacing w:before="1"/>
              <w:ind w:left="115"/>
              <w:rPr>
                <w:sz w:val="24"/>
              </w:rPr>
            </w:pPr>
            <w:r>
              <w:rPr>
                <w:sz w:val="24"/>
              </w:rPr>
              <w:t xml:space="preserve">Библиотека </w:t>
            </w:r>
            <w:r>
              <w:rPr>
                <w:spacing w:val="-5"/>
                <w:sz w:val="24"/>
              </w:rPr>
              <w:t>ЦОК</w:t>
            </w:r>
          </w:p>
        </w:tc>
      </w:tr>
    </w:tbl>
    <w:p w14:paraId="0707621F" w14:textId="77777777" w:rsidR="00CF21C5" w:rsidRDefault="00CF21C5">
      <w:pPr>
        <w:pStyle w:val="TableParagraph"/>
        <w:rPr>
          <w:sz w:val="24"/>
        </w:rPr>
        <w:sectPr w:rsidR="00CF21C5">
          <w:pgSz w:w="11910" w:h="16390"/>
          <w:pgMar w:top="820" w:right="141" w:bottom="1260" w:left="708" w:header="0" w:footer="1063" w:gutter="0"/>
          <w:cols w:space="720"/>
        </w:sectPr>
      </w:pPr>
    </w:p>
    <w:p w14:paraId="414BF62F" w14:textId="77777777" w:rsidR="00CF21C5" w:rsidRDefault="00CF21C5">
      <w:pPr>
        <w:pStyle w:val="a3"/>
        <w:spacing w:before="6"/>
        <w:ind w:left="0"/>
        <w:jc w:val="left"/>
        <w:rPr>
          <w:b/>
          <w:sz w:val="2"/>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2179"/>
        <w:gridCol w:w="821"/>
        <w:gridCol w:w="1608"/>
        <w:gridCol w:w="1668"/>
        <w:gridCol w:w="3036"/>
      </w:tblGrid>
      <w:tr w:rsidR="00CF21C5" w14:paraId="33AAE644" w14:textId="77777777">
        <w:trPr>
          <w:trHeight w:val="424"/>
        </w:trPr>
        <w:tc>
          <w:tcPr>
            <w:tcW w:w="715" w:type="dxa"/>
          </w:tcPr>
          <w:p w14:paraId="1A304863" w14:textId="77777777" w:rsidR="00CF21C5" w:rsidRDefault="00CF21C5">
            <w:pPr>
              <w:pStyle w:val="TableParagraph"/>
              <w:rPr>
                <w:sz w:val="24"/>
              </w:rPr>
            </w:pPr>
          </w:p>
        </w:tc>
        <w:tc>
          <w:tcPr>
            <w:tcW w:w="2179" w:type="dxa"/>
          </w:tcPr>
          <w:p w14:paraId="4955B33D" w14:textId="77777777" w:rsidR="00CF21C5" w:rsidRDefault="00A7387D">
            <w:pPr>
              <w:pStyle w:val="TableParagraph"/>
              <w:spacing w:line="275" w:lineRule="exact"/>
              <w:ind w:left="117"/>
              <w:rPr>
                <w:sz w:val="24"/>
              </w:rPr>
            </w:pPr>
            <w:r>
              <w:rPr>
                <w:spacing w:val="-4"/>
                <w:sz w:val="24"/>
              </w:rPr>
              <w:t>доме</w:t>
            </w:r>
          </w:p>
        </w:tc>
        <w:tc>
          <w:tcPr>
            <w:tcW w:w="821" w:type="dxa"/>
          </w:tcPr>
          <w:p w14:paraId="77CA0A9E" w14:textId="77777777" w:rsidR="00CF21C5" w:rsidRDefault="00CF21C5">
            <w:pPr>
              <w:pStyle w:val="TableParagraph"/>
              <w:rPr>
                <w:sz w:val="24"/>
              </w:rPr>
            </w:pPr>
          </w:p>
        </w:tc>
        <w:tc>
          <w:tcPr>
            <w:tcW w:w="1608" w:type="dxa"/>
          </w:tcPr>
          <w:p w14:paraId="1D0638FA" w14:textId="77777777" w:rsidR="00CF21C5" w:rsidRDefault="00CF21C5">
            <w:pPr>
              <w:pStyle w:val="TableParagraph"/>
              <w:rPr>
                <w:sz w:val="24"/>
              </w:rPr>
            </w:pPr>
          </w:p>
        </w:tc>
        <w:tc>
          <w:tcPr>
            <w:tcW w:w="1668" w:type="dxa"/>
          </w:tcPr>
          <w:p w14:paraId="12C47FC0" w14:textId="77777777" w:rsidR="00CF21C5" w:rsidRDefault="00CF21C5">
            <w:pPr>
              <w:pStyle w:val="TableParagraph"/>
              <w:rPr>
                <w:sz w:val="24"/>
              </w:rPr>
            </w:pPr>
          </w:p>
        </w:tc>
        <w:tc>
          <w:tcPr>
            <w:tcW w:w="3036" w:type="dxa"/>
          </w:tcPr>
          <w:p w14:paraId="1765B3AE" w14:textId="77777777" w:rsidR="00CF21C5" w:rsidRDefault="002432B3">
            <w:pPr>
              <w:pStyle w:val="TableParagraph"/>
              <w:spacing w:line="275" w:lineRule="exact"/>
              <w:ind w:left="115"/>
              <w:rPr>
                <w:sz w:val="24"/>
              </w:rPr>
            </w:pPr>
            <w:hyperlink r:id="rId740">
              <w:r w:rsidR="00A7387D">
                <w:rPr>
                  <w:color w:val="0000FF"/>
                  <w:spacing w:val="-2"/>
                  <w:sz w:val="24"/>
                  <w:u w:val="single" w:color="0000FF"/>
                </w:rPr>
                <w:t>https://m.edsoo.ru/7f411892</w:t>
              </w:r>
            </w:hyperlink>
          </w:p>
        </w:tc>
      </w:tr>
      <w:tr w:rsidR="00CF21C5" w14:paraId="0081EBA0" w14:textId="77777777">
        <w:trPr>
          <w:trHeight w:val="978"/>
        </w:trPr>
        <w:tc>
          <w:tcPr>
            <w:tcW w:w="715" w:type="dxa"/>
          </w:tcPr>
          <w:p w14:paraId="3E508031" w14:textId="77777777" w:rsidR="00CF21C5" w:rsidRDefault="00A7387D">
            <w:pPr>
              <w:pStyle w:val="TableParagraph"/>
              <w:spacing w:before="1"/>
              <w:ind w:left="114"/>
              <w:rPr>
                <w:sz w:val="24"/>
              </w:rPr>
            </w:pPr>
            <w:r>
              <w:rPr>
                <w:spacing w:val="-10"/>
                <w:sz w:val="24"/>
              </w:rPr>
              <w:t>3</w:t>
            </w:r>
          </w:p>
        </w:tc>
        <w:tc>
          <w:tcPr>
            <w:tcW w:w="2179" w:type="dxa"/>
          </w:tcPr>
          <w:p w14:paraId="3152A833" w14:textId="77777777" w:rsidR="00CF21C5" w:rsidRDefault="00A7387D">
            <w:pPr>
              <w:pStyle w:val="TableParagraph"/>
              <w:spacing w:before="1"/>
              <w:ind w:left="117" w:right="595"/>
              <w:rPr>
                <w:sz w:val="24"/>
              </w:rPr>
            </w:pPr>
            <w:r>
              <w:rPr>
                <w:sz w:val="24"/>
              </w:rPr>
              <w:t xml:space="preserve">Искусство на улицахтвоего </w:t>
            </w:r>
            <w:r>
              <w:rPr>
                <w:spacing w:val="-2"/>
                <w:sz w:val="24"/>
              </w:rPr>
              <w:t>города</w:t>
            </w:r>
          </w:p>
        </w:tc>
        <w:tc>
          <w:tcPr>
            <w:tcW w:w="821" w:type="dxa"/>
          </w:tcPr>
          <w:p w14:paraId="4B0B828B" w14:textId="77777777" w:rsidR="00CF21C5" w:rsidRDefault="00A7387D">
            <w:pPr>
              <w:pStyle w:val="TableParagraph"/>
              <w:spacing w:before="1"/>
              <w:ind w:left="15"/>
              <w:jc w:val="center"/>
              <w:rPr>
                <w:sz w:val="24"/>
              </w:rPr>
            </w:pPr>
            <w:r>
              <w:rPr>
                <w:spacing w:val="-10"/>
                <w:sz w:val="24"/>
              </w:rPr>
              <w:t>8</w:t>
            </w:r>
          </w:p>
        </w:tc>
        <w:tc>
          <w:tcPr>
            <w:tcW w:w="1608" w:type="dxa"/>
          </w:tcPr>
          <w:p w14:paraId="139BFC6B" w14:textId="77777777" w:rsidR="00CF21C5" w:rsidRDefault="00CF21C5">
            <w:pPr>
              <w:pStyle w:val="TableParagraph"/>
              <w:rPr>
                <w:sz w:val="24"/>
              </w:rPr>
            </w:pPr>
          </w:p>
        </w:tc>
        <w:tc>
          <w:tcPr>
            <w:tcW w:w="1668" w:type="dxa"/>
          </w:tcPr>
          <w:p w14:paraId="622F5A41" w14:textId="77777777" w:rsidR="00CF21C5" w:rsidRDefault="00CF21C5">
            <w:pPr>
              <w:pStyle w:val="TableParagraph"/>
              <w:rPr>
                <w:sz w:val="24"/>
              </w:rPr>
            </w:pPr>
          </w:p>
        </w:tc>
        <w:tc>
          <w:tcPr>
            <w:tcW w:w="3036" w:type="dxa"/>
          </w:tcPr>
          <w:p w14:paraId="4DA65118" w14:textId="77777777" w:rsidR="00CF21C5" w:rsidRDefault="00A7387D">
            <w:pPr>
              <w:pStyle w:val="TableParagraph"/>
              <w:spacing w:before="1"/>
              <w:ind w:left="115"/>
              <w:rPr>
                <w:sz w:val="24"/>
              </w:rPr>
            </w:pPr>
            <w:r>
              <w:rPr>
                <w:sz w:val="24"/>
              </w:rPr>
              <w:t xml:space="preserve">Библиотека ЦОК </w:t>
            </w:r>
            <w:hyperlink r:id="rId741">
              <w:r>
                <w:rPr>
                  <w:color w:val="0000FF"/>
                  <w:spacing w:val="-2"/>
                  <w:sz w:val="24"/>
                  <w:u w:val="single" w:color="0000FF"/>
                </w:rPr>
                <w:t>https://m.edsoo.ru/7f411892</w:t>
              </w:r>
            </w:hyperlink>
          </w:p>
        </w:tc>
      </w:tr>
      <w:tr w:rsidR="00CF21C5" w14:paraId="1E3E53F4" w14:textId="77777777">
        <w:trPr>
          <w:trHeight w:val="702"/>
        </w:trPr>
        <w:tc>
          <w:tcPr>
            <w:tcW w:w="715" w:type="dxa"/>
          </w:tcPr>
          <w:p w14:paraId="13390DCD" w14:textId="77777777" w:rsidR="00CF21C5" w:rsidRDefault="00A7387D">
            <w:pPr>
              <w:pStyle w:val="TableParagraph"/>
              <w:spacing w:line="275" w:lineRule="exact"/>
              <w:ind w:left="114"/>
              <w:rPr>
                <w:sz w:val="24"/>
              </w:rPr>
            </w:pPr>
            <w:r>
              <w:rPr>
                <w:spacing w:val="-10"/>
                <w:sz w:val="24"/>
              </w:rPr>
              <w:t>4</w:t>
            </w:r>
          </w:p>
        </w:tc>
        <w:tc>
          <w:tcPr>
            <w:tcW w:w="2179" w:type="dxa"/>
          </w:tcPr>
          <w:p w14:paraId="0ED33F8D" w14:textId="77777777" w:rsidR="00CF21C5" w:rsidRDefault="00A7387D">
            <w:pPr>
              <w:pStyle w:val="TableParagraph"/>
              <w:ind w:left="117" w:right="778"/>
              <w:rPr>
                <w:sz w:val="24"/>
              </w:rPr>
            </w:pPr>
            <w:r>
              <w:rPr>
                <w:sz w:val="24"/>
              </w:rPr>
              <w:t xml:space="preserve">Художники </w:t>
            </w:r>
            <w:r>
              <w:rPr>
                <w:spacing w:val="-2"/>
                <w:sz w:val="24"/>
              </w:rPr>
              <w:t>зрелище</w:t>
            </w:r>
          </w:p>
        </w:tc>
        <w:tc>
          <w:tcPr>
            <w:tcW w:w="821" w:type="dxa"/>
          </w:tcPr>
          <w:p w14:paraId="5939CD8A" w14:textId="77777777" w:rsidR="00CF21C5" w:rsidRDefault="00A7387D">
            <w:pPr>
              <w:pStyle w:val="TableParagraph"/>
              <w:spacing w:line="275" w:lineRule="exact"/>
              <w:ind w:left="15"/>
              <w:jc w:val="center"/>
              <w:rPr>
                <w:sz w:val="24"/>
              </w:rPr>
            </w:pPr>
            <w:r>
              <w:rPr>
                <w:spacing w:val="-10"/>
                <w:sz w:val="24"/>
              </w:rPr>
              <w:t>7</w:t>
            </w:r>
          </w:p>
        </w:tc>
        <w:tc>
          <w:tcPr>
            <w:tcW w:w="1608" w:type="dxa"/>
          </w:tcPr>
          <w:p w14:paraId="198F0A01" w14:textId="77777777" w:rsidR="00CF21C5" w:rsidRDefault="00CF21C5">
            <w:pPr>
              <w:pStyle w:val="TableParagraph"/>
              <w:rPr>
                <w:sz w:val="24"/>
              </w:rPr>
            </w:pPr>
          </w:p>
        </w:tc>
        <w:tc>
          <w:tcPr>
            <w:tcW w:w="1668" w:type="dxa"/>
          </w:tcPr>
          <w:p w14:paraId="1F7F8283" w14:textId="77777777" w:rsidR="00CF21C5" w:rsidRDefault="00CF21C5">
            <w:pPr>
              <w:pStyle w:val="TableParagraph"/>
              <w:rPr>
                <w:sz w:val="24"/>
              </w:rPr>
            </w:pPr>
          </w:p>
        </w:tc>
        <w:tc>
          <w:tcPr>
            <w:tcW w:w="3036" w:type="dxa"/>
          </w:tcPr>
          <w:p w14:paraId="79BE8D44" w14:textId="77777777" w:rsidR="00CF21C5" w:rsidRDefault="00A7387D">
            <w:pPr>
              <w:pStyle w:val="TableParagraph"/>
              <w:ind w:left="115"/>
              <w:rPr>
                <w:sz w:val="24"/>
              </w:rPr>
            </w:pPr>
            <w:r>
              <w:rPr>
                <w:sz w:val="24"/>
              </w:rPr>
              <w:t xml:space="preserve">Библиотека ЦОК </w:t>
            </w:r>
            <w:hyperlink r:id="rId742">
              <w:r>
                <w:rPr>
                  <w:color w:val="0000FF"/>
                  <w:spacing w:val="-2"/>
                  <w:sz w:val="24"/>
                  <w:u w:val="single" w:color="0000FF"/>
                </w:rPr>
                <w:t>https://m.edsoo.ru/7f411892</w:t>
              </w:r>
            </w:hyperlink>
          </w:p>
        </w:tc>
      </w:tr>
      <w:tr w:rsidR="00CF21C5" w14:paraId="3288C55F" w14:textId="77777777">
        <w:trPr>
          <w:trHeight w:val="702"/>
        </w:trPr>
        <w:tc>
          <w:tcPr>
            <w:tcW w:w="715" w:type="dxa"/>
          </w:tcPr>
          <w:p w14:paraId="582780FF" w14:textId="77777777" w:rsidR="00CF21C5" w:rsidRDefault="00A7387D">
            <w:pPr>
              <w:pStyle w:val="TableParagraph"/>
              <w:spacing w:line="275" w:lineRule="exact"/>
              <w:ind w:left="114"/>
              <w:rPr>
                <w:sz w:val="24"/>
              </w:rPr>
            </w:pPr>
            <w:r>
              <w:rPr>
                <w:spacing w:val="-10"/>
                <w:sz w:val="24"/>
              </w:rPr>
              <w:t>5</w:t>
            </w:r>
          </w:p>
        </w:tc>
        <w:tc>
          <w:tcPr>
            <w:tcW w:w="2179" w:type="dxa"/>
          </w:tcPr>
          <w:p w14:paraId="7E8C89CE" w14:textId="77777777" w:rsidR="00CF21C5" w:rsidRDefault="00A7387D">
            <w:pPr>
              <w:pStyle w:val="TableParagraph"/>
              <w:spacing w:line="275" w:lineRule="exact"/>
              <w:ind w:left="117"/>
              <w:rPr>
                <w:sz w:val="24"/>
              </w:rPr>
            </w:pPr>
            <w:r>
              <w:rPr>
                <w:sz w:val="24"/>
              </w:rPr>
              <w:t>Художники</w:t>
            </w:r>
            <w:r>
              <w:rPr>
                <w:spacing w:val="-4"/>
                <w:sz w:val="24"/>
              </w:rPr>
              <w:t>музей</w:t>
            </w:r>
          </w:p>
        </w:tc>
        <w:tc>
          <w:tcPr>
            <w:tcW w:w="821" w:type="dxa"/>
          </w:tcPr>
          <w:p w14:paraId="708F9580" w14:textId="77777777" w:rsidR="00CF21C5" w:rsidRDefault="00A7387D">
            <w:pPr>
              <w:pStyle w:val="TableParagraph"/>
              <w:spacing w:line="275" w:lineRule="exact"/>
              <w:ind w:left="15"/>
              <w:jc w:val="center"/>
              <w:rPr>
                <w:sz w:val="24"/>
              </w:rPr>
            </w:pPr>
            <w:r>
              <w:rPr>
                <w:spacing w:val="-5"/>
                <w:sz w:val="24"/>
              </w:rPr>
              <w:t>10</w:t>
            </w:r>
          </w:p>
        </w:tc>
        <w:tc>
          <w:tcPr>
            <w:tcW w:w="1608" w:type="dxa"/>
          </w:tcPr>
          <w:p w14:paraId="4F673E78" w14:textId="77777777" w:rsidR="00CF21C5" w:rsidRDefault="00CF21C5">
            <w:pPr>
              <w:pStyle w:val="TableParagraph"/>
              <w:rPr>
                <w:sz w:val="24"/>
              </w:rPr>
            </w:pPr>
          </w:p>
        </w:tc>
        <w:tc>
          <w:tcPr>
            <w:tcW w:w="1668" w:type="dxa"/>
          </w:tcPr>
          <w:p w14:paraId="46D45BE2" w14:textId="77777777" w:rsidR="00CF21C5" w:rsidRDefault="00CF21C5">
            <w:pPr>
              <w:pStyle w:val="TableParagraph"/>
              <w:rPr>
                <w:sz w:val="24"/>
              </w:rPr>
            </w:pPr>
          </w:p>
        </w:tc>
        <w:tc>
          <w:tcPr>
            <w:tcW w:w="3036" w:type="dxa"/>
          </w:tcPr>
          <w:p w14:paraId="5BD5C238" w14:textId="77777777" w:rsidR="00CF21C5" w:rsidRDefault="00A7387D">
            <w:pPr>
              <w:pStyle w:val="TableParagraph"/>
              <w:ind w:left="115"/>
              <w:rPr>
                <w:sz w:val="24"/>
              </w:rPr>
            </w:pPr>
            <w:r>
              <w:rPr>
                <w:sz w:val="24"/>
              </w:rPr>
              <w:t xml:space="preserve">Библиотека ЦОК </w:t>
            </w:r>
            <w:hyperlink r:id="rId743">
              <w:r>
                <w:rPr>
                  <w:color w:val="0000FF"/>
                  <w:spacing w:val="-2"/>
                  <w:sz w:val="24"/>
                  <w:u w:val="single" w:color="0000FF"/>
                </w:rPr>
                <w:t>https://m.edsoo.ru/7f411892</w:t>
              </w:r>
            </w:hyperlink>
          </w:p>
        </w:tc>
      </w:tr>
      <w:tr w:rsidR="00CF21C5" w14:paraId="7382502B" w14:textId="77777777">
        <w:trPr>
          <w:trHeight w:val="976"/>
        </w:trPr>
        <w:tc>
          <w:tcPr>
            <w:tcW w:w="2894" w:type="dxa"/>
            <w:gridSpan w:val="2"/>
          </w:tcPr>
          <w:p w14:paraId="44089DFC" w14:textId="77777777" w:rsidR="00CF21C5" w:rsidRDefault="00A7387D">
            <w:pPr>
              <w:pStyle w:val="TableParagraph"/>
              <w:ind w:left="114" w:right="243"/>
              <w:rPr>
                <w:sz w:val="24"/>
              </w:rPr>
            </w:pPr>
            <w:r>
              <w:rPr>
                <w:sz w:val="24"/>
              </w:rPr>
              <w:t xml:space="preserve">ОБЩЕЕКОЛИЧЕСТВО ЧАСОВ ПО </w:t>
            </w:r>
            <w:r>
              <w:rPr>
                <w:spacing w:val="-2"/>
                <w:sz w:val="24"/>
              </w:rPr>
              <w:t>ПРОГРАММЕ</w:t>
            </w:r>
          </w:p>
        </w:tc>
        <w:tc>
          <w:tcPr>
            <w:tcW w:w="821" w:type="dxa"/>
          </w:tcPr>
          <w:p w14:paraId="19A1A989" w14:textId="77777777" w:rsidR="00CF21C5" w:rsidRDefault="00A7387D">
            <w:pPr>
              <w:pStyle w:val="TableParagraph"/>
              <w:spacing w:line="275" w:lineRule="exact"/>
              <w:ind w:left="15"/>
              <w:jc w:val="center"/>
              <w:rPr>
                <w:sz w:val="24"/>
              </w:rPr>
            </w:pPr>
            <w:r>
              <w:rPr>
                <w:spacing w:val="-5"/>
                <w:sz w:val="24"/>
              </w:rPr>
              <w:t>34</w:t>
            </w:r>
          </w:p>
        </w:tc>
        <w:tc>
          <w:tcPr>
            <w:tcW w:w="1608" w:type="dxa"/>
          </w:tcPr>
          <w:p w14:paraId="69F1B034" w14:textId="77777777" w:rsidR="00CF21C5" w:rsidRDefault="00A7387D">
            <w:pPr>
              <w:pStyle w:val="TableParagraph"/>
              <w:spacing w:line="275" w:lineRule="exact"/>
              <w:ind w:left="14"/>
              <w:jc w:val="center"/>
              <w:rPr>
                <w:sz w:val="24"/>
              </w:rPr>
            </w:pPr>
            <w:r>
              <w:rPr>
                <w:spacing w:val="-10"/>
                <w:sz w:val="24"/>
              </w:rPr>
              <w:t>0</w:t>
            </w:r>
          </w:p>
        </w:tc>
        <w:tc>
          <w:tcPr>
            <w:tcW w:w="1668" w:type="dxa"/>
          </w:tcPr>
          <w:p w14:paraId="7801A702" w14:textId="77777777" w:rsidR="00CF21C5" w:rsidRDefault="00A7387D">
            <w:pPr>
              <w:pStyle w:val="TableParagraph"/>
              <w:spacing w:line="275" w:lineRule="exact"/>
              <w:ind w:left="17"/>
              <w:jc w:val="center"/>
              <w:rPr>
                <w:sz w:val="24"/>
              </w:rPr>
            </w:pPr>
            <w:r>
              <w:rPr>
                <w:spacing w:val="-10"/>
                <w:sz w:val="24"/>
              </w:rPr>
              <w:t>0</w:t>
            </w:r>
          </w:p>
        </w:tc>
        <w:tc>
          <w:tcPr>
            <w:tcW w:w="3036" w:type="dxa"/>
          </w:tcPr>
          <w:p w14:paraId="7270FC0C" w14:textId="77777777" w:rsidR="00CF21C5" w:rsidRDefault="00CF21C5">
            <w:pPr>
              <w:pStyle w:val="TableParagraph"/>
              <w:rPr>
                <w:sz w:val="24"/>
              </w:rPr>
            </w:pPr>
          </w:p>
        </w:tc>
      </w:tr>
    </w:tbl>
    <w:p w14:paraId="694A6C8B" w14:textId="77777777" w:rsidR="00CF21C5" w:rsidRDefault="00CF21C5">
      <w:pPr>
        <w:pStyle w:val="a3"/>
        <w:spacing w:before="152"/>
        <w:ind w:left="0"/>
        <w:jc w:val="left"/>
        <w:rPr>
          <w:b/>
        </w:rPr>
      </w:pPr>
    </w:p>
    <w:p w14:paraId="6732F220" w14:textId="77777777" w:rsidR="00CF21C5" w:rsidRDefault="00A7387D">
      <w:pPr>
        <w:ind w:left="424"/>
        <w:rPr>
          <w:b/>
          <w:sz w:val="24"/>
        </w:rPr>
      </w:pPr>
      <w:r>
        <w:rPr>
          <w:b/>
          <w:sz w:val="24"/>
        </w:rPr>
        <w:t xml:space="preserve">4 </w:t>
      </w:r>
      <w:r>
        <w:rPr>
          <w:b/>
          <w:spacing w:val="-2"/>
          <w:sz w:val="24"/>
        </w:rPr>
        <w:t>КЛАСС</w:t>
      </w:r>
    </w:p>
    <w:p w14:paraId="287FA977" w14:textId="77777777" w:rsidR="00CF21C5" w:rsidRDefault="00CF21C5">
      <w:pPr>
        <w:pStyle w:val="a3"/>
        <w:ind w:left="0"/>
        <w:jc w:val="left"/>
        <w:rPr>
          <w:b/>
          <w:sz w:val="13"/>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2146"/>
        <w:gridCol w:w="824"/>
        <w:gridCol w:w="1609"/>
        <w:gridCol w:w="1667"/>
        <w:gridCol w:w="2946"/>
      </w:tblGrid>
      <w:tr w:rsidR="00CF21C5" w14:paraId="654DDAB5" w14:textId="77777777">
        <w:trPr>
          <w:trHeight w:val="426"/>
        </w:trPr>
        <w:tc>
          <w:tcPr>
            <w:tcW w:w="682" w:type="dxa"/>
            <w:vMerge w:val="restart"/>
          </w:tcPr>
          <w:p w14:paraId="44950D07" w14:textId="77777777" w:rsidR="00CF21C5" w:rsidRDefault="00A7387D">
            <w:pPr>
              <w:pStyle w:val="TableParagraph"/>
              <w:spacing w:before="1"/>
              <w:ind w:left="114"/>
              <w:rPr>
                <w:sz w:val="24"/>
              </w:rPr>
            </w:pPr>
            <w:r>
              <w:rPr>
                <w:spacing w:val="-4"/>
                <w:sz w:val="24"/>
              </w:rPr>
              <w:t>Нет/</w:t>
            </w:r>
          </w:p>
        </w:tc>
        <w:tc>
          <w:tcPr>
            <w:tcW w:w="2146" w:type="dxa"/>
            <w:vMerge w:val="restart"/>
          </w:tcPr>
          <w:p w14:paraId="2521945F" w14:textId="77777777" w:rsidR="00CF21C5" w:rsidRDefault="00A7387D">
            <w:pPr>
              <w:pStyle w:val="TableParagraph"/>
              <w:spacing w:before="1"/>
              <w:ind w:left="316" w:right="297" w:firstLine="2"/>
              <w:jc w:val="center"/>
              <w:rPr>
                <w:sz w:val="24"/>
              </w:rPr>
            </w:pPr>
            <w:r>
              <w:rPr>
                <w:spacing w:val="-2"/>
                <w:sz w:val="24"/>
              </w:rPr>
              <w:t xml:space="preserve">Наименование </w:t>
            </w:r>
            <w:r>
              <w:rPr>
                <w:sz w:val="24"/>
              </w:rPr>
              <w:t xml:space="preserve">разделовитем </w:t>
            </w:r>
            <w:r>
              <w:rPr>
                <w:spacing w:val="-2"/>
                <w:sz w:val="24"/>
              </w:rPr>
              <w:t>программы</w:t>
            </w:r>
          </w:p>
        </w:tc>
        <w:tc>
          <w:tcPr>
            <w:tcW w:w="4100" w:type="dxa"/>
            <w:gridSpan w:val="3"/>
          </w:tcPr>
          <w:p w14:paraId="1445B74A" w14:textId="77777777" w:rsidR="00CF21C5" w:rsidRDefault="00A7387D">
            <w:pPr>
              <w:pStyle w:val="TableParagraph"/>
              <w:spacing w:before="1"/>
              <w:ind w:left="1134"/>
              <w:rPr>
                <w:sz w:val="24"/>
              </w:rPr>
            </w:pPr>
            <w:r>
              <w:rPr>
                <w:sz w:val="24"/>
              </w:rPr>
              <w:t>Количество</w:t>
            </w:r>
            <w:r>
              <w:rPr>
                <w:spacing w:val="-2"/>
                <w:sz w:val="24"/>
              </w:rPr>
              <w:t>часов</w:t>
            </w:r>
          </w:p>
        </w:tc>
        <w:tc>
          <w:tcPr>
            <w:tcW w:w="2946" w:type="dxa"/>
            <w:vMerge w:val="restart"/>
          </w:tcPr>
          <w:p w14:paraId="51953CE4" w14:textId="77777777" w:rsidR="00CF21C5" w:rsidRDefault="00A7387D">
            <w:pPr>
              <w:pStyle w:val="TableParagraph"/>
              <w:spacing w:before="1"/>
              <w:ind w:left="146" w:firstLine="9"/>
              <w:rPr>
                <w:sz w:val="24"/>
              </w:rPr>
            </w:pPr>
            <w:r>
              <w:rPr>
                <w:sz w:val="24"/>
              </w:rPr>
              <w:t>Электронные(цифровые) образовательные</w:t>
            </w:r>
            <w:r>
              <w:rPr>
                <w:spacing w:val="-2"/>
                <w:sz w:val="24"/>
              </w:rPr>
              <w:t>ресурсы</w:t>
            </w:r>
          </w:p>
        </w:tc>
      </w:tr>
      <w:tr w:rsidR="00CF21C5" w14:paraId="360C6B80" w14:textId="77777777">
        <w:trPr>
          <w:trHeight w:val="911"/>
        </w:trPr>
        <w:tc>
          <w:tcPr>
            <w:tcW w:w="682" w:type="dxa"/>
            <w:vMerge/>
            <w:tcBorders>
              <w:top w:val="nil"/>
            </w:tcBorders>
          </w:tcPr>
          <w:p w14:paraId="76CC3076" w14:textId="77777777" w:rsidR="00CF21C5" w:rsidRDefault="00CF21C5">
            <w:pPr>
              <w:rPr>
                <w:sz w:val="2"/>
                <w:szCs w:val="2"/>
              </w:rPr>
            </w:pPr>
          </w:p>
        </w:tc>
        <w:tc>
          <w:tcPr>
            <w:tcW w:w="2146" w:type="dxa"/>
            <w:vMerge/>
            <w:tcBorders>
              <w:top w:val="nil"/>
            </w:tcBorders>
          </w:tcPr>
          <w:p w14:paraId="126C0F7D" w14:textId="77777777" w:rsidR="00CF21C5" w:rsidRDefault="00CF21C5">
            <w:pPr>
              <w:rPr>
                <w:sz w:val="2"/>
                <w:szCs w:val="2"/>
              </w:rPr>
            </w:pPr>
          </w:p>
        </w:tc>
        <w:tc>
          <w:tcPr>
            <w:tcW w:w="824" w:type="dxa"/>
          </w:tcPr>
          <w:p w14:paraId="569AE22F" w14:textId="77777777" w:rsidR="00CF21C5" w:rsidRDefault="00A7387D">
            <w:pPr>
              <w:pStyle w:val="TableParagraph"/>
              <w:spacing w:before="104"/>
              <w:ind w:left="9"/>
              <w:jc w:val="center"/>
              <w:rPr>
                <w:sz w:val="24"/>
              </w:rPr>
            </w:pPr>
            <w:r>
              <w:rPr>
                <w:spacing w:val="-2"/>
                <w:sz w:val="24"/>
              </w:rPr>
              <w:t>Всего</w:t>
            </w:r>
          </w:p>
        </w:tc>
        <w:tc>
          <w:tcPr>
            <w:tcW w:w="1609" w:type="dxa"/>
          </w:tcPr>
          <w:p w14:paraId="0EE4129F" w14:textId="77777777" w:rsidR="00CF21C5" w:rsidRDefault="00A7387D">
            <w:pPr>
              <w:pStyle w:val="TableParagraph"/>
              <w:spacing w:before="104"/>
              <w:ind w:left="434" w:hanging="322"/>
              <w:rPr>
                <w:sz w:val="24"/>
              </w:rPr>
            </w:pPr>
            <w:r>
              <w:rPr>
                <w:spacing w:val="-2"/>
                <w:sz w:val="24"/>
              </w:rPr>
              <w:t>Контрольные работы</w:t>
            </w:r>
          </w:p>
        </w:tc>
        <w:tc>
          <w:tcPr>
            <w:tcW w:w="1667" w:type="dxa"/>
          </w:tcPr>
          <w:p w14:paraId="5EAB26AA" w14:textId="77777777" w:rsidR="00CF21C5" w:rsidRDefault="00A7387D">
            <w:pPr>
              <w:pStyle w:val="TableParagraph"/>
              <w:spacing w:before="104"/>
              <w:ind w:left="462" w:hanging="351"/>
              <w:rPr>
                <w:sz w:val="24"/>
              </w:rPr>
            </w:pPr>
            <w:r>
              <w:rPr>
                <w:spacing w:val="-2"/>
                <w:sz w:val="24"/>
              </w:rPr>
              <w:t>Практические работы</w:t>
            </w:r>
          </w:p>
        </w:tc>
        <w:tc>
          <w:tcPr>
            <w:tcW w:w="2946" w:type="dxa"/>
            <w:vMerge/>
            <w:tcBorders>
              <w:top w:val="nil"/>
            </w:tcBorders>
          </w:tcPr>
          <w:p w14:paraId="66F73DD8" w14:textId="77777777" w:rsidR="00CF21C5" w:rsidRDefault="00CF21C5">
            <w:pPr>
              <w:rPr>
                <w:sz w:val="2"/>
                <w:szCs w:val="2"/>
              </w:rPr>
            </w:pPr>
          </w:p>
        </w:tc>
      </w:tr>
      <w:tr w:rsidR="00CF21C5" w14:paraId="49D5272B" w14:textId="77777777">
        <w:trPr>
          <w:trHeight w:val="702"/>
        </w:trPr>
        <w:tc>
          <w:tcPr>
            <w:tcW w:w="682" w:type="dxa"/>
          </w:tcPr>
          <w:p w14:paraId="1584D3C9" w14:textId="77777777" w:rsidR="00CF21C5" w:rsidRDefault="00A7387D">
            <w:pPr>
              <w:pStyle w:val="TableParagraph"/>
              <w:spacing w:before="1"/>
              <w:ind w:left="114"/>
              <w:rPr>
                <w:sz w:val="24"/>
              </w:rPr>
            </w:pPr>
            <w:r>
              <w:rPr>
                <w:spacing w:val="-10"/>
                <w:sz w:val="24"/>
              </w:rPr>
              <w:t>1</w:t>
            </w:r>
          </w:p>
        </w:tc>
        <w:tc>
          <w:tcPr>
            <w:tcW w:w="2146" w:type="dxa"/>
          </w:tcPr>
          <w:p w14:paraId="23BD8809" w14:textId="77777777" w:rsidR="00CF21C5" w:rsidRDefault="00A7387D">
            <w:pPr>
              <w:pStyle w:val="TableParagraph"/>
              <w:spacing w:before="1"/>
              <w:ind w:left="116"/>
              <w:rPr>
                <w:sz w:val="24"/>
              </w:rPr>
            </w:pPr>
            <w:r>
              <w:rPr>
                <w:spacing w:val="-2"/>
                <w:sz w:val="24"/>
              </w:rPr>
              <w:t>Введение</w:t>
            </w:r>
          </w:p>
        </w:tc>
        <w:tc>
          <w:tcPr>
            <w:tcW w:w="824" w:type="dxa"/>
          </w:tcPr>
          <w:p w14:paraId="391875B8" w14:textId="77777777" w:rsidR="00CF21C5" w:rsidRDefault="00A7387D">
            <w:pPr>
              <w:pStyle w:val="TableParagraph"/>
              <w:spacing w:before="1"/>
              <w:ind w:left="9"/>
              <w:jc w:val="center"/>
              <w:rPr>
                <w:sz w:val="24"/>
              </w:rPr>
            </w:pPr>
            <w:r>
              <w:rPr>
                <w:spacing w:val="-10"/>
                <w:sz w:val="24"/>
              </w:rPr>
              <w:t>1</w:t>
            </w:r>
          </w:p>
        </w:tc>
        <w:tc>
          <w:tcPr>
            <w:tcW w:w="1609" w:type="dxa"/>
          </w:tcPr>
          <w:p w14:paraId="7A68F360" w14:textId="77777777" w:rsidR="00CF21C5" w:rsidRDefault="00CF21C5">
            <w:pPr>
              <w:pStyle w:val="TableParagraph"/>
              <w:rPr>
                <w:sz w:val="24"/>
              </w:rPr>
            </w:pPr>
          </w:p>
        </w:tc>
        <w:tc>
          <w:tcPr>
            <w:tcW w:w="1667" w:type="dxa"/>
          </w:tcPr>
          <w:p w14:paraId="274D9A6B" w14:textId="77777777" w:rsidR="00CF21C5" w:rsidRDefault="00CF21C5">
            <w:pPr>
              <w:pStyle w:val="TableParagraph"/>
              <w:rPr>
                <w:sz w:val="24"/>
              </w:rPr>
            </w:pPr>
          </w:p>
        </w:tc>
        <w:tc>
          <w:tcPr>
            <w:tcW w:w="2946" w:type="dxa"/>
          </w:tcPr>
          <w:p w14:paraId="6729CE1D" w14:textId="77777777" w:rsidR="00CF21C5" w:rsidRDefault="00A7387D">
            <w:pPr>
              <w:pStyle w:val="TableParagraph"/>
              <w:spacing w:before="1"/>
              <w:ind w:left="110"/>
              <w:rPr>
                <w:sz w:val="24"/>
              </w:rPr>
            </w:pPr>
            <w:r>
              <w:rPr>
                <w:sz w:val="24"/>
              </w:rPr>
              <w:t xml:space="preserve">Библиотека ЦОК </w:t>
            </w:r>
            <w:hyperlink r:id="rId744">
              <w:r>
                <w:rPr>
                  <w:color w:val="0000FF"/>
                  <w:spacing w:val="-2"/>
                  <w:sz w:val="24"/>
                  <w:u w:val="single" w:color="0000FF"/>
                </w:rPr>
                <w:t>https://m.edsoo.ru/7f4129ea</w:t>
              </w:r>
            </w:hyperlink>
          </w:p>
        </w:tc>
      </w:tr>
      <w:tr w:rsidR="00CF21C5" w14:paraId="382CFC9F" w14:textId="77777777">
        <w:trPr>
          <w:trHeight w:val="702"/>
        </w:trPr>
        <w:tc>
          <w:tcPr>
            <w:tcW w:w="682" w:type="dxa"/>
          </w:tcPr>
          <w:p w14:paraId="114C8766" w14:textId="77777777" w:rsidR="00CF21C5" w:rsidRDefault="00A7387D">
            <w:pPr>
              <w:pStyle w:val="TableParagraph"/>
              <w:spacing w:line="275" w:lineRule="exact"/>
              <w:ind w:left="114"/>
              <w:rPr>
                <w:sz w:val="24"/>
              </w:rPr>
            </w:pPr>
            <w:r>
              <w:rPr>
                <w:spacing w:val="-10"/>
                <w:sz w:val="24"/>
              </w:rPr>
              <w:t>2</w:t>
            </w:r>
          </w:p>
        </w:tc>
        <w:tc>
          <w:tcPr>
            <w:tcW w:w="2146" w:type="dxa"/>
          </w:tcPr>
          <w:p w14:paraId="3FF30150" w14:textId="77777777" w:rsidR="00CF21C5" w:rsidRDefault="00A7387D">
            <w:pPr>
              <w:pStyle w:val="TableParagraph"/>
              <w:ind w:left="116"/>
              <w:rPr>
                <w:sz w:val="24"/>
              </w:rPr>
            </w:pPr>
            <w:r>
              <w:rPr>
                <w:sz w:val="24"/>
              </w:rPr>
              <w:t xml:space="preserve">Истокиродного </w:t>
            </w:r>
            <w:r>
              <w:rPr>
                <w:spacing w:val="-2"/>
                <w:sz w:val="24"/>
              </w:rPr>
              <w:t>искусства</w:t>
            </w:r>
          </w:p>
        </w:tc>
        <w:tc>
          <w:tcPr>
            <w:tcW w:w="824" w:type="dxa"/>
          </w:tcPr>
          <w:p w14:paraId="688628CF" w14:textId="77777777" w:rsidR="00CF21C5" w:rsidRDefault="00A7387D">
            <w:pPr>
              <w:pStyle w:val="TableParagraph"/>
              <w:spacing w:line="275" w:lineRule="exact"/>
              <w:ind w:left="9"/>
              <w:jc w:val="center"/>
              <w:rPr>
                <w:sz w:val="24"/>
              </w:rPr>
            </w:pPr>
            <w:r>
              <w:rPr>
                <w:spacing w:val="-10"/>
                <w:sz w:val="24"/>
              </w:rPr>
              <w:t>7</w:t>
            </w:r>
          </w:p>
        </w:tc>
        <w:tc>
          <w:tcPr>
            <w:tcW w:w="1609" w:type="dxa"/>
          </w:tcPr>
          <w:p w14:paraId="7DD889BA" w14:textId="77777777" w:rsidR="00CF21C5" w:rsidRDefault="00CF21C5">
            <w:pPr>
              <w:pStyle w:val="TableParagraph"/>
              <w:rPr>
                <w:sz w:val="24"/>
              </w:rPr>
            </w:pPr>
          </w:p>
        </w:tc>
        <w:tc>
          <w:tcPr>
            <w:tcW w:w="1667" w:type="dxa"/>
          </w:tcPr>
          <w:p w14:paraId="7728A06C" w14:textId="77777777" w:rsidR="00CF21C5" w:rsidRDefault="00CF21C5">
            <w:pPr>
              <w:pStyle w:val="TableParagraph"/>
              <w:rPr>
                <w:sz w:val="24"/>
              </w:rPr>
            </w:pPr>
          </w:p>
        </w:tc>
        <w:tc>
          <w:tcPr>
            <w:tcW w:w="2946" w:type="dxa"/>
          </w:tcPr>
          <w:p w14:paraId="6C9F592D" w14:textId="77777777" w:rsidR="00CF21C5" w:rsidRDefault="00A7387D">
            <w:pPr>
              <w:pStyle w:val="TableParagraph"/>
              <w:ind w:left="110"/>
              <w:rPr>
                <w:sz w:val="24"/>
              </w:rPr>
            </w:pPr>
            <w:r>
              <w:rPr>
                <w:sz w:val="24"/>
              </w:rPr>
              <w:t xml:space="preserve">Библиотека ЦОК </w:t>
            </w:r>
            <w:hyperlink r:id="rId745">
              <w:r>
                <w:rPr>
                  <w:color w:val="0000FF"/>
                  <w:spacing w:val="-2"/>
                  <w:sz w:val="24"/>
                  <w:u w:val="single" w:color="0000FF"/>
                </w:rPr>
                <w:t>https://m.edsoo.ru/7f4129ea</w:t>
              </w:r>
            </w:hyperlink>
          </w:p>
        </w:tc>
      </w:tr>
      <w:tr w:rsidR="00CF21C5" w14:paraId="7C8358A7" w14:textId="77777777">
        <w:trPr>
          <w:trHeight w:val="702"/>
        </w:trPr>
        <w:tc>
          <w:tcPr>
            <w:tcW w:w="682" w:type="dxa"/>
          </w:tcPr>
          <w:p w14:paraId="30E4418B" w14:textId="77777777" w:rsidR="00CF21C5" w:rsidRDefault="00A7387D">
            <w:pPr>
              <w:pStyle w:val="TableParagraph"/>
              <w:spacing w:line="275" w:lineRule="exact"/>
              <w:ind w:left="114"/>
              <w:rPr>
                <w:sz w:val="24"/>
              </w:rPr>
            </w:pPr>
            <w:r>
              <w:rPr>
                <w:spacing w:val="-10"/>
                <w:sz w:val="24"/>
              </w:rPr>
              <w:t>3</w:t>
            </w:r>
          </w:p>
        </w:tc>
        <w:tc>
          <w:tcPr>
            <w:tcW w:w="2146" w:type="dxa"/>
          </w:tcPr>
          <w:p w14:paraId="3FB34CE9" w14:textId="77777777" w:rsidR="00CF21C5" w:rsidRDefault="00A7387D">
            <w:pPr>
              <w:pStyle w:val="TableParagraph"/>
              <w:ind w:left="116" w:right="395"/>
              <w:rPr>
                <w:sz w:val="24"/>
              </w:rPr>
            </w:pPr>
            <w:r>
              <w:rPr>
                <w:sz w:val="24"/>
              </w:rPr>
              <w:t>Древниегорода нашей земли</w:t>
            </w:r>
          </w:p>
        </w:tc>
        <w:tc>
          <w:tcPr>
            <w:tcW w:w="824" w:type="dxa"/>
          </w:tcPr>
          <w:p w14:paraId="5C9A5132" w14:textId="77777777" w:rsidR="00CF21C5" w:rsidRDefault="00A7387D">
            <w:pPr>
              <w:pStyle w:val="TableParagraph"/>
              <w:spacing w:line="275" w:lineRule="exact"/>
              <w:ind w:left="9"/>
              <w:jc w:val="center"/>
              <w:rPr>
                <w:sz w:val="24"/>
              </w:rPr>
            </w:pPr>
            <w:r>
              <w:rPr>
                <w:spacing w:val="-5"/>
                <w:sz w:val="24"/>
              </w:rPr>
              <w:t>11</w:t>
            </w:r>
          </w:p>
        </w:tc>
        <w:tc>
          <w:tcPr>
            <w:tcW w:w="1609" w:type="dxa"/>
          </w:tcPr>
          <w:p w14:paraId="2729E11A" w14:textId="77777777" w:rsidR="00CF21C5" w:rsidRDefault="00CF21C5">
            <w:pPr>
              <w:pStyle w:val="TableParagraph"/>
              <w:rPr>
                <w:sz w:val="24"/>
              </w:rPr>
            </w:pPr>
          </w:p>
        </w:tc>
        <w:tc>
          <w:tcPr>
            <w:tcW w:w="1667" w:type="dxa"/>
          </w:tcPr>
          <w:p w14:paraId="0CAD788B" w14:textId="77777777" w:rsidR="00CF21C5" w:rsidRDefault="00CF21C5">
            <w:pPr>
              <w:pStyle w:val="TableParagraph"/>
              <w:rPr>
                <w:sz w:val="24"/>
              </w:rPr>
            </w:pPr>
          </w:p>
        </w:tc>
        <w:tc>
          <w:tcPr>
            <w:tcW w:w="2946" w:type="dxa"/>
          </w:tcPr>
          <w:p w14:paraId="75F614A8" w14:textId="77777777" w:rsidR="00CF21C5" w:rsidRDefault="00A7387D">
            <w:pPr>
              <w:pStyle w:val="TableParagraph"/>
              <w:ind w:left="110"/>
              <w:rPr>
                <w:sz w:val="24"/>
              </w:rPr>
            </w:pPr>
            <w:r>
              <w:rPr>
                <w:sz w:val="24"/>
              </w:rPr>
              <w:t xml:space="preserve">Библиотека ЦОК </w:t>
            </w:r>
            <w:hyperlink r:id="rId746">
              <w:r>
                <w:rPr>
                  <w:color w:val="0000FF"/>
                  <w:spacing w:val="-2"/>
                  <w:sz w:val="24"/>
                  <w:u w:val="single" w:color="0000FF"/>
                </w:rPr>
                <w:t>https://m.edsoo.ru/7f4129ea</w:t>
              </w:r>
            </w:hyperlink>
          </w:p>
        </w:tc>
      </w:tr>
      <w:tr w:rsidR="00CF21C5" w14:paraId="514801DE" w14:textId="77777777">
        <w:trPr>
          <w:trHeight w:val="700"/>
        </w:trPr>
        <w:tc>
          <w:tcPr>
            <w:tcW w:w="682" w:type="dxa"/>
          </w:tcPr>
          <w:p w14:paraId="55ED06F6" w14:textId="77777777" w:rsidR="00CF21C5" w:rsidRDefault="00A7387D">
            <w:pPr>
              <w:pStyle w:val="TableParagraph"/>
              <w:spacing w:line="275" w:lineRule="exact"/>
              <w:ind w:left="114"/>
              <w:rPr>
                <w:sz w:val="24"/>
              </w:rPr>
            </w:pPr>
            <w:r>
              <w:rPr>
                <w:spacing w:val="-10"/>
                <w:sz w:val="24"/>
              </w:rPr>
              <w:t>4</w:t>
            </w:r>
          </w:p>
        </w:tc>
        <w:tc>
          <w:tcPr>
            <w:tcW w:w="2146" w:type="dxa"/>
          </w:tcPr>
          <w:p w14:paraId="0130F4CC" w14:textId="77777777" w:rsidR="00CF21C5" w:rsidRDefault="00A7387D">
            <w:pPr>
              <w:pStyle w:val="TableParagraph"/>
              <w:spacing w:line="275" w:lineRule="exact"/>
              <w:ind w:left="116"/>
              <w:rPr>
                <w:sz w:val="24"/>
              </w:rPr>
            </w:pPr>
            <w:r>
              <w:rPr>
                <w:sz w:val="24"/>
              </w:rPr>
              <w:t>Каждыйнарод</w:t>
            </w:r>
            <w:r>
              <w:rPr>
                <w:spacing w:val="-10"/>
                <w:sz w:val="24"/>
              </w:rPr>
              <w:t>–</w:t>
            </w:r>
          </w:p>
          <w:p w14:paraId="4E2BD907" w14:textId="77777777" w:rsidR="00CF21C5" w:rsidRDefault="00A7387D">
            <w:pPr>
              <w:pStyle w:val="TableParagraph"/>
              <w:ind w:left="116"/>
              <w:rPr>
                <w:sz w:val="24"/>
              </w:rPr>
            </w:pPr>
            <w:r>
              <w:rPr>
                <w:spacing w:val="-2"/>
                <w:sz w:val="24"/>
              </w:rPr>
              <w:t>художник</w:t>
            </w:r>
          </w:p>
        </w:tc>
        <w:tc>
          <w:tcPr>
            <w:tcW w:w="824" w:type="dxa"/>
          </w:tcPr>
          <w:p w14:paraId="0331ADC0" w14:textId="77777777" w:rsidR="00CF21C5" w:rsidRDefault="00A7387D">
            <w:pPr>
              <w:pStyle w:val="TableParagraph"/>
              <w:spacing w:line="275" w:lineRule="exact"/>
              <w:ind w:left="9"/>
              <w:jc w:val="center"/>
              <w:rPr>
                <w:sz w:val="24"/>
              </w:rPr>
            </w:pPr>
            <w:r>
              <w:rPr>
                <w:spacing w:val="-10"/>
                <w:sz w:val="24"/>
              </w:rPr>
              <w:t>9</w:t>
            </w:r>
          </w:p>
        </w:tc>
        <w:tc>
          <w:tcPr>
            <w:tcW w:w="1609" w:type="dxa"/>
          </w:tcPr>
          <w:p w14:paraId="23E35347" w14:textId="77777777" w:rsidR="00CF21C5" w:rsidRDefault="00CF21C5">
            <w:pPr>
              <w:pStyle w:val="TableParagraph"/>
              <w:rPr>
                <w:sz w:val="24"/>
              </w:rPr>
            </w:pPr>
          </w:p>
        </w:tc>
        <w:tc>
          <w:tcPr>
            <w:tcW w:w="1667" w:type="dxa"/>
          </w:tcPr>
          <w:p w14:paraId="62FE8AEF" w14:textId="77777777" w:rsidR="00CF21C5" w:rsidRDefault="00CF21C5">
            <w:pPr>
              <w:pStyle w:val="TableParagraph"/>
              <w:rPr>
                <w:sz w:val="24"/>
              </w:rPr>
            </w:pPr>
          </w:p>
        </w:tc>
        <w:tc>
          <w:tcPr>
            <w:tcW w:w="2946" w:type="dxa"/>
          </w:tcPr>
          <w:p w14:paraId="5A24CFE2" w14:textId="77777777" w:rsidR="00CF21C5" w:rsidRDefault="00A7387D">
            <w:pPr>
              <w:pStyle w:val="TableParagraph"/>
              <w:ind w:left="110"/>
              <w:rPr>
                <w:sz w:val="24"/>
              </w:rPr>
            </w:pPr>
            <w:r>
              <w:rPr>
                <w:sz w:val="24"/>
              </w:rPr>
              <w:t xml:space="preserve">Библиотека ЦОК </w:t>
            </w:r>
            <w:hyperlink r:id="rId747">
              <w:r>
                <w:rPr>
                  <w:color w:val="0000FF"/>
                  <w:spacing w:val="-2"/>
                  <w:sz w:val="24"/>
                  <w:u w:val="single" w:color="0000FF"/>
                </w:rPr>
                <w:t>https://m.edsoo.ru/7f4129ea</w:t>
              </w:r>
            </w:hyperlink>
          </w:p>
        </w:tc>
      </w:tr>
      <w:tr w:rsidR="00CF21C5" w14:paraId="6ED9EE88" w14:textId="77777777">
        <w:trPr>
          <w:trHeight w:val="978"/>
        </w:trPr>
        <w:tc>
          <w:tcPr>
            <w:tcW w:w="682" w:type="dxa"/>
          </w:tcPr>
          <w:p w14:paraId="527C89A6" w14:textId="77777777" w:rsidR="00CF21C5" w:rsidRDefault="00A7387D">
            <w:pPr>
              <w:pStyle w:val="TableParagraph"/>
              <w:spacing w:before="1"/>
              <w:ind w:left="114"/>
              <w:rPr>
                <w:sz w:val="24"/>
              </w:rPr>
            </w:pPr>
            <w:r>
              <w:rPr>
                <w:spacing w:val="-10"/>
                <w:sz w:val="24"/>
              </w:rPr>
              <w:t>5</w:t>
            </w:r>
          </w:p>
        </w:tc>
        <w:tc>
          <w:tcPr>
            <w:tcW w:w="2146" w:type="dxa"/>
          </w:tcPr>
          <w:p w14:paraId="0EB983A5" w14:textId="77777777" w:rsidR="00CF21C5" w:rsidRDefault="00A7387D">
            <w:pPr>
              <w:pStyle w:val="TableParagraph"/>
              <w:spacing w:before="1"/>
              <w:ind w:left="116" w:right="837"/>
              <w:rPr>
                <w:sz w:val="24"/>
              </w:rPr>
            </w:pPr>
            <w:r>
              <w:rPr>
                <w:spacing w:val="-2"/>
                <w:sz w:val="24"/>
              </w:rPr>
              <w:t>Искусство объединяет народы</w:t>
            </w:r>
          </w:p>
        </w:tc>
        <w:tc>
          <w:tcPr>
            <w:tcW w:w="824" w:type="dxa"/>
          </w:tcPr>
          <w:p w14:paraId="7DFBF85A" w14:textId="77777777" w:rsidR="00CF21C5" w:rsidRDefault="00A7387D">
            <w:pPr>
              <w:pStyle w:val="TableParagraph"/>
              <w:spacing w:before="1"/>
              <w:ind w:left="9"/>
              <w:jc w:val="center"/>
              <w:rPr>
                <w:sz w:val="24"/>
              </w:rPr>
            </w:pPr>
            <w:r>
              <w:rPr>
                <w:spacing w:val="-10"/>
                <w:sz w:val="24"/>
              </w:rPr>
              <w:t>6</w:t>
            </w:r>
          </w:p>
        </w:tc>
        <w:tc>
          <w:tcPr>
            <w:tcW w:w="1609" w:type="dxa"/>
          </w:tcPr>
          <w:p w14:paraId="4673835D" w14:textId="77777777" w:rsidR="00CF21C5" w:rsidRDefault="00CF21C5">
            <w:pPr>
              <w:pStyle w:val="TableParagraph"/>
              <w:rPr>
                <w:sz w:val="24"/>
              </w:rPr>
            </w:pPr>
          </w:p>
        </w:tc>
        <w:tc>
          <w:tcPr>
            <w:tcW w:w="1667" w:type="dxa"/>
          </w:tcPr>
          <w:p w14:paraId="58836B90" w14:textId="77777777" w:rsidR="00CF21C5" w:rsidRDefault="00CF21C5">
            <w:pPr>
              <w:pStyle w:val="TableParagraph"/>
              <w:rPr>
                <w:sz w:val="24"/>
              </w:rPr>
            </w:pPr>
          </w:p>
        </w:tc>
        <w:tc>
          <w:tcPr>
            <w:tcW w:w="2946" w:type="dxa"/>
          </w:tcPr>
          <w:p w14:paraId="44C258EA" w14:textId="77777777" w:rsidR="00CF21C5" w:rsidRDefault="00A7387D">
            <w:pPr>
              <w:pStyle w:val="TableParagraph"/>
              <w:spacing w:before="1"/>
              <w:ind w:left="110"/>
              <w:rPr>
                <w:sz w:val="24"/>
              </w:rPr>
            </w:pPr>
            <w:r>
              <w:rPr>
                <w:sz w:val="24"/>
              </w:rPr>
              <w:t xml:space="preserve">Библиотека ЦОК </w:t>
            </w:r>
            <w:hyperlink r:id="rId748">
              <w:r>
                <w:rPr>
                  <w:color w:val="0000FF"/>
                  <w:spacing w:val="-2"/>
                  <w:sz w:val="24"/>
                  <w:u w:val="single" w:color="0000FF"/>
                </w:rPr>
                <w:t>https://m.edsoo.ru/7f4129ea</w:t>
              </w:r>
            </w:hyperlink>
          </w:p>
        </w:tc>
      </w:tr>
      <w:tr w:rsidR="00CF21C5" w14:paraId="389B1A0D" w14:textId="77777777">
        <w:trPr>
          <w:trHeight w:val="978"/>
        </w:trPr>
        <w:tc>
          <w:tcPr>
            <w:tcW w:w="2828" w:type="dxa"/>
            <w:gridSpan w:val="2"/>
          </w:tcPr>
          <w:p w14:paraId="39A0DC54" w14:textId="77777777" w:rsidR="00CF21C5" w:rsidRDefault="00A7387D">
            <w:pPr>
              <w:pStyle w:val="TableParagraph"/>
              <w:ind w:left="114" w:right="177"/>
              <w:rPr>
                <w:sz w:val="24"/>
              </w:rPr>
            </w:pPr>
            <w:r>
              <w:rPr>
                <w:sz w:val="24"/>
              </w:rPr>
              <w:t xml:space="preserve">ОБЩЕЕКОЛИЧЕСТВО ЧАСОВ ПО </w:t>
            </w:r>
            <w:r>
              <w:rPr>
                <w:spacing w:val="-2"/>
                <w:sz w:val="24"/>
              </w:rPr>
              <w:t>ПРОГРАММЕ</w:t>
            </w:r>
          </w:p>
        </w:tc>
        <w:tc>
          <w:tcPr>
            <w:tcW w:w="824" w:type="dxa"/>
          </w:tcPr>
          <w:p w14:paraId="6B316558" w14:textId="77777777" w:rsidR="00CF21C5" w:rsidRDefault="00A7387D">
            <w:pPr>
              <w:pStyle w:val="TableParagraph"/>
              <w:spacing w:line="275" w:lineRule="exact"/>
              <w:ind w:left="9"/>
              <w:jc w:val="center"/>
              <w:rPr>
                <w:sz w:val="24"/>
              </w:rPr>
            </w:pPr>
            <w:r>
              <w:rPr>
                <w:spacing w:val="-5"/>
                <w:sz w:val="24"/>
              </w:rPr>
              <w:t>34</w:t>
            </w:r>
          </w:p>
        </w:tc>
        <w:tc>
          <w:tcPr>
            <w:tcW w:w="1609" w:type="dxa"/>
          </w:tcPr>
          <w:p w14:paraId="6109D136" w14:textId="77777777" w:rsidR="00CF21C5" w:rsidRDefault="00A7387D">
            <w:pPr>
              <w:pStyle w:val="TableParagraph"/>
              <w:spacing w:line="275" w:lineRule="exact"/>
              <w:ind w:left="10"/>
              <w:jc w:val="center"/>
              <w:rPr>
                <w:sz w:val="24"/>
              </w:rPr>
            </w:pPr>
            <w:r>
              <w:rPr>
                <w:spacing w:val="-10"/>
                <w:sz w:val="24"/>
              </w:rPr>
              <w:t>0</w:t>
            </w:r>
          </w:p>
        </w:tc>
        <w:tc>
          <w:tcPr>
            <w:tcW w:w="1667" w:type="dxa"/>
          </w:tcPr>
          <w:p w14:paraId="50ABE25A" w14:textId="77777777" w:rsidR="00CF21C5" w:rsidRDefault="00A7387D">
            <w:pPr>
              <w:pStyle w:val="TableParagraph"/>
              <w:spacing w:line="275" w:lineRule="exact"/>
              <w:ind w:left="7"/>
              <w:jc w:val="center"/>
              <w:rPr>
                <w:sz w:val="24"/>
              </w:rPr>
            </w:pPr>
            <w:r>
              <w:rPr>
                <w:spacing w:val="-10"/>
                <w:sz w:val="24"/>
              </w:rPr>
              <w:t>0</w:t>
            </w:r>
          </w:p>
        </w:tc>
        <w:tc>
          <w:tcPr>
            <w:tcW w:w="2946" w:type="dxa"/>
          </w:tcPr>
          <w:p w14:paraId="6D177973" w14:textId="77777777" w:rsidR="00CF21C5" w:rsidRDefault="00CF21C5">
            <w:pPr>
              <w:pStyle w:val="TableParagraph"/>
              <w:rPr>
                <w:sz w:val="24"/>
              </w:rPr>
            </w:pPr>
          </w:p>
        </w:tc>
      </w:tr>
    </w:tbl>
    <w:p w14:paraId="31434681" w14:textId="77777777" w:rsidR="00CF21C5" w:rsidRDefault="00CF21C5">
      <w:pPr>
        <w:pStyle w:val="a3"/>
        <w:ind w:left="0"/>
        <w:jc w:val="left"/>
        <w:rPr>
          <w:b/>
        </w:rPr>
      </w:pPr>
    </w:p>
    <w:p w14:paraId="7CF49E46" w14:textId="77777777" w:rsidR="00CF21C5" w:rsidRDefault="00CF21C5">
      <w:pPr>
        <w:pStyle w:val="a3"/>
        <w:spacing w:before="86"/>
        <w:ind w:left="0"/>
        <w:jc w:val="left"/>
        <w:rPr>
          <w:b/>
        </w:rPr>
      </w:pPr>
    </w:p>
    <w:p w14:paraId="4F68D459" w14:textId="77777777" w:rsidR="00CF21C5" w:rsidRDefault="00A7387D" w:rsidP="00E874B6">
      <w:pPr>
        <w:pStyle w:val="a4"/>
        <w:numPr>
          <w:ilvl w:val="3"/>
          <w:numId w:val="51"/>
        </w:numPr>
        <w:tabs>
          <w:tab w:val="left" w:pos="1711"/>
        </w:tabs>
        <w:ind w:left="1711" w:right="996"/>
        <w:jc w:val="center"/>
        <w:rPr>
          <w:b/>
          <w:sz w:val="24"/>
        </w:rPr>
      </w:pPr>
      <w:bookmarkStart w:id="59" w:name="2.2.2.9_МУЗЫКА"/>
      <w:bookmarkEnd w:id="59"/>
      <w:r>
        <w:rPr>
          <w:b/>
          <w:spacing w:val="-2"/>
          <w:sz w:val="24"/>
        </w:rPr>
        <w:t>МУЗЫКА</w:t>
      </w:r>
    </w:p>
    <w:p w14:paraId="03A729FC" w14:textId="77777777" w:rsidR="00CF21C5" w:rsidRDefault="00A7387D">
      <w:pPr>
        <w:pStyle w:val="a3"/>
        <w:spacing w:before="46" w:line="273" w:lineRule="auto"/>
        <w:ind w:left="424" w:right="987" w:firstLine="566"/>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F025F3F" w14:textId="77777777" w:rsidR="00CF21C5" w:rsidRDefault="00A7387D">
      <w:pPr>
        <w:pStyle w:val="a3"/>
        <w:spacing w:before="2" w:line="276" w:lineRule="auto"/>
        <w:ind w:left="424" w:right="989" w:firstLine="566"/>
      </w:pP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14:paraId="590CBE4A" w14:textId="77777777" w:rsidR="00CF21C5" w:rsidRDefault="00CF21C5">
      <w:pPr>
        <w:pStyle w:val="a3"/>
        <w:spacing w:line="276" w:lineRule="auto"/>
        <w:sectPr w:rsidR="00CF21C5">
          <w:pgSz w:w="11910" w:h="16390"/>
          <w:pgMar w:top="820" w:right="141" w:bottom="1260" w:left="708" w:header="0" w:footer="1063" w:gutter="0"/>
          <w:cols w:space="720"/>
        </w:sectPr>
      </w:pPr>
    </w:p>
    <w:p w14:paraId="58ED04E2" w14:textId="77777777" w:rsidR="00CF21C5" w:rsidRDefault="00A7387D">
      <w:pPr>
        <w:pStyle w:val="a3"/>
        <w:spacing w:before="68" w:line="276" w:lineRule="auto"/>
        <w:ind w:left="424" w:right="989" w:firstLine="566"/>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17E13070" w14:textId="77777777" w:rsidR="00CF21C5" w:rsidRDefault="00A7387D">
      <w:pPr>
        <w:spacing w:before="5" w:line="273" w:lineRule="auto"/>
        <w:ind w:left="424" w:right="989" w:firstLine="566"/>
        <w:jc w:val="both"/>
        <w:rPr>
          <w:sz w:val="24"/>
        </w:rPr>
      </w:pPr>
      <w:r>
        <w:rPr>
          <w:b/>
          <w:sz w:val="24"/>
        </w:rPr>
        <w:t xml:space="preserve">Основные закономерности музыкального искусства. </w:t>
      </w:r>
      <w:r>
        <w:rPr>
          <w:sz w:val="24"/>
        </w:rPr>
        <w:t>Интонационно­образная природамузыкальногоискусства.Выразительностьиизобразительностьвмузыке.Интонация как озвученноесостояние, выражениеэмоций и мыслей человека.</w:t>
      </w:r>
    </w:p>
    <w:p w14:paraId="350C0677" w14:textId="77777777" w:rsidR="00CF21C5" w:rsidRDefault="00A7387D">
      <w:pPr>
        <w:pStyle w:val="a3"/>
        <w:spacing w:before="2" w:line="276" w:lineRule="auto"/>
        <w:ind w:left="424" w:right="989" w:firstLine="566"/>
      </w:pPr>
      <w:r>
        <w:t>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идр.).</w:t>
      </w:r>
    </w:p>
    <w:p w14:paraId="2960CB8A" w14:textId="77777777" w:rsidR="00CF21C5" w:rsidRDefault="00A7387D">
      <w:pPr>
        <w:pStyle w:val="a3"/>
        <w:spacing w:line="276" w:lineRule="auto"/>
        <w:ind w:left="424" w:right="988" w:firstLine="566"/>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016D2B7A" w14:textId="77777777" w:rsidR="00CF21C5" w:rsidRDefault="00A7387D">
      <w:pPr>
        <w:pStyle w:val="a3"/>
        <w:spacing w:line="276" w:lineRule="auto"/>
        <w:ind w:left="424" w:right="989" w:firstLine="566"/>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54299F97" w14:textId="77777777" w:rsidR="00CF21C5" w:rsidRDefault="00A7387D">
      <w:pPr>
        <w:pStyle w:val="a3"/>
        <w:spacing w:before="1" w:line="276" w:lineRule="auto"/>
        <w:ind w:left="424" w:right="991" w:firstLine="566"/>
      </w:pPr>
      <w:r>
        <w:t>Формы построения музыки как обобщённое выражение художественно­образного содержания произведений.</w:t>
      </w:r>
    </w:p>
    <w:p w14:paraId="5BDC4D81" w14:textId="77777777" w:rsidR="00CF21C5" w:rsidRDefault="00A7387D">
      <w:pPr>
        <w:pStyle w:val="a3"/>
        <w:spacing w:before="4" w:line="276" w:lineRule="auto"/>
        <w:ind w:left="424" w:right="986" w:firstLine="566"/>
      </w:pPr>
      <w:r>
        <w:rPr>
          <w:b/>
        </w:rPr>
        <w:t xml:space="preserve">Музыкальная картина мира. </w:t>
      </w: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w:t>
      </w:r>
      <w:r>
        <w:rPr>
          <w:spacing w:val="-2"/>
        </w:rPr>
        <w:t xml:space="preserve">симфонические).Музыкальныетеатры.Конкурсыифестивалимузыкантов.Музыкадлядетей: </w:t>
      </w:r>
      <w:r>
        <w:t>радио- и телепередачи, видеофильмы, звукозаписи (CD, DVD).</w:t>
      </w:r>
    </w:p>
    <w:p w14:paraId="2D963783" w14:textId="77777777" w:rsidR="00CF21C5" w:rsidRDefault="00A7387D">
      <w:pPr>
        <w:pStyle w:val="a3"/>
        <w:spacing w:line="276" w:lineRule="auto"/>
        <w:ind w:left="424" w:right="989" w:firstLine="566"/>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w:t>
      </w:r>
      <w:r>
        <w:rPr>
          <w:spacing w:val="-2"/>
        </w:rPr>
        <w:t>инструментов.</w:t>
      </w:r>
    </w:p>
    <w:p w14:paraId="76DC7AC6" w14:textId="77777777" w:rsidR="00CF21C5" w:rsidRDefault="00A7387D">
      <w:pPr>
        <w:pStyle w:val="a3"/>
        <w:spacing w:line="276" w:lineRule="auto"/>
        <w:ind w:left="424" w:right="988" w:firstLine="566"/>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035EE423" w14:textId="77777777" w:rsidR="00CF21C5" w:rsidRPr="00F66C34" w:rsidRDefault="00A7387D">
      <w:pPr>
        <w:spacing w:before="313"/>
        <w:ind w:left="152" w:right="604"/>
        <w:jc w:val="center"/>
        <w:rPr>
          <w:b/>
          <w:sz w:val="24"/>
          <w:szCs w:val="24"/>
        </w:rPr>
      </w:pPr>
      <w:r w:rsidRPr="00F66C34">
        <w:rPr>
          <w:b/>
          <w:sz w:val="24"/>
          <w:szCs w:val="24"/>
        </w:rPr>
        <w:t>ТЕМАТИЧЕСКОЕ</w:t>
      </w:r>
      <w:r w:rsidR="00F66C34">
        <w:rPr>
          <w:b/>
          <w:sz w:val="24"/>
          <w:szCs w:val="24"/>
        </w:rPr>
        <w:t xml:space="preserve">  </w:t>
      </w:r>
      <w:r w:rsidRPr="00F66C34">
        <w:rPr>
          <w:b/>
          <w:spacing w:val="-2"/>
          <w:sz w:val="24"/>
          <w:szCs w:val="24"/>
        </w:rPr>
        <w:t>ПЛАНИРОВАНИЕ</w:t>
      </w:r>
    </w:p>
    <w:p w14:paraId="6A62BCE6" w14:textId="77777777" w:rsidR="00CF21C5" w:rsidRPr="00F66C34" w:rsidRDefault="00A7387D">
      <w:pPr>
        <w:pStyle w:val="a4"/>
        <w:numPr>
          <w:ilvl w:val="0"/>
          <w:numId w:val="2"/>
        </w:numPr>
        <w:tabs>
          <w:tab w:val="left" w:pos="210"/>
        </w:tabs>
        <w:spacing w:before="50" w:after="48"/>
        <w:ind w:left="210" w:right="8596" w:hanging="210"/>
        <w:jc w:val="center"/>
        <w:rPr>
          <w:b/>
          <w:sz w:val="24"/>
          <w:szCs w:val="24"/>
        </w:rPr>
      </w:pPr>
      <w:r w:rsidRPr="00F66C34">
        <w:rPr>
          <w:b/>
          <w:spacing w:val="-2"/>
          <w:sz w:val="24"/>
          <w:szCs w:val="24"/>
        </w:rPr>
        <w:t>КЛАСС</w:t>
      </w: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rsidRPr="00F66C34" w14:paraId="791F03F7" w14:textId="77777777">
        <w:trPr>
          <w:trHeight w:val="366"/>
        </w:trPr>
        <w:tc>
          <w:tcPr>
            <w:tcW w:w="617" w:type="dxa"/>
            <w:vMerge w:val="restart"/>
          </w:tcPr>
          <w:p w14:paraId="68F5A782" w14:textId="77777777" w:rsidR="00CF21C5" w:rsidRPr="00F66C34" w:rsidRDefault="00A7387D">
            <w:pPr>
              <w:pStyle w:val="TableParagraph"/>
              <w:spacing w:before="207" w:line="276" w:lineRule="auto"/>
              <w:ind w:left="235" w:right="128"/>
              <w:jc w:val="both"/>
              <w:rPr>
                <w:b/>
                <w:sz w:val="24"/>
                <w:szCs w:val="24"/>
              </w:rPr>
            </w:pPr>
            <w:r w:rsidRPr="00F66C34">
              <w:rPr>
                <w:b/>
                <w:spacing w:val="-10"/>
                <w:sz w:val="24"/>
                <w:szCs w:val="24"/>
              </w:rPr>
              <w:t xml:space="preserve">№ </w:t>
            </w:r>
            <w:r w:rsidRPr="00F66C34">
              <w:rPr>
                <w:b/>
                <w:spacing w:val="-6"/>
                <w:sz w:val="24"/>
                <w:szCs w:val="24"/>
              </w:rPr>
              <w:t xml:space="preserve">п/ </w:t>
            </w:r>
            <w:r w:rsidRPr="00F66C34">
              <w:rPr>
                <w:b/>
                <w:spacing w:val="-10"/>
                <w:sz w:val="24"/>
                <w:szCs w:val="24"/>
              </w:rPr>
              <w:t>п</w:t>
            </w:r>
          </w:p>
        </w:tc>
        <w:tc>
          <w:tcPr>
            <w:tcW w:w="2729" w:type="dxa"/>
            <w:vMerge w:val="restart"/>
          </w:tcPr>
          <w:p w14:paraId="33280BE8" w14:textId="77777777" w:rsidR="00CF21C5" w:rsidRPr="00F66C34" w:rsidRDefault="00A7387D">
            <w:pPr>
              <w:pStyle w:val="TableParagraph"/>
              <w:spacing w:before="207" w:line="276" w:lineRule="auto"/>
              <w:ind w:left="234" w:right="873"/>
              <w:jc w:val="both"/>
              <w:rPr>
                <w:b/>
                <w:sz w:val="24"/>
                <w:szCs w:val="24"/>
              </w:rPr>
            </w:pPr>
            <w:r w:rsidRPr="00F66C34">
              <w:rPr>
                <w:b/>
                <w:spacing w:val="-2"/>
                <w:sz w:val="24"/>
                <w:szCs w:val="24"/>
              </w:rPr>
              <w:t xml:space="preserve">Наименование </w:t>
            </w:r>
            <w:r w:rsidRPr="00F66C34">
              <w:rPr>
                <w:b/>
                <w:sz w:val="24"/>
                <w:szCs w:val="24"/>
              </w:rPr>
              <w:t xml:space="preserve">разделовитем </w:t>
            </w:r>
            <w:r w:rsidRPr="00F66C34">
              <w:rPr>
                <w:b/>
                <w:spacing w:val="-2"/>
                <w:sz w:val="24"/>
                <w:szCs w:val="24"/>
              </w:rPr>
              <w:t>программы</w:t>
            </w:r>
          </w:p>
        </w:tc>
        <w:tc>
          <w:tcPr>
            <w:tcW w:w="4087" w:type="dxa"/>
            <w:gridSpan w:val="3"/>
          </w:tcPr>
          <w:p w14:paraId="225D896B" w14:textId="77777777" w:rsidR="00CF21C5" w:rsidRPr="00F66C34" w:rsidRDefault="00A7387D">
            <w:pPr>
              <w:pStyle w:val="TableParagraph"/>
              <w:spacing w:before="49"/>
              <w:ind w:left="100"/>
              <w:rPr>
                <w:b/>
                <w:sz w:val="24"/>
                <w:szCs w:val="24"/>
              </w:rPr>
            </w:pPr>
            <w:r w:rsidRPr="00F66C34">
              <w:rPr>
                <w:b/>
                <w:sz w:val="24"/>
                <w:szCs w:val="24"/>
              </w:rPr>
              <w:t>Количество</w:t>
            </w:r>
            <w:r w:rsidRPr="00F66C34">
              <w:rPr>
                <w:b/>
                <w:spacing w:val="-4"/>
                <w:sz w:val="24"/>
                <w:szCs w:val="24"/>
              </w:rPr>
              <w:t>часов</w:t>
            </w:r>
          </w:p>
        </w:tc>
        <w:tc>
          <w:tcPr>
            <w:tcW w:w="2414" w:type="dxa"/>
            <w:vMerge w:val="restart"/>
          </w:tcPr>
          <w:p w14:paraId="796D81F1" w14:textId="77777777" w:rsidR="00CF21C5" w:rsidRPr="00F66C34" w:rsidRDefault="00A7387D">
            <w:pPr>
              <w:pStyle w:val="TableParagraph"/>
              <w:spacing w:before="49" w:line="276" w:lineRule="auto"/>
              <w:ind w:left="237" w:right="287"/>
              <w:rPr>
                <w:b/>
                <w:sz w:val="24"/>
                <w:szCs w:val="24"/>
              </w:rPr>
            </w:pPr>
            <w:r w:rsidRPr="00F66C34">
              <w:rPr>
                <w:b/>
                <w:spacing w:val="-2"/>
                <w:sz w:val="24"/>
                <w:szCs w:val="24"/>
              </w:rPr>
              <w:t>Электронные (цифровые) образовательные ресурсы</w:t>
            </w:r>
          </w:p>
        </w:tc>
      </w:tr>
      <w:tr w:rsidR="00CF21C5" w:rsidRPr="00F66C34" w14:paraId="717426FE" w14:textId="77777777">
        <w:trPr>
          <w:trHeight w:val="1252"/>
        </w:trPr>
        <w:tc>
          <w:tcPr>
            <w:tcW w:w="617" w:type="dxa"/>
            <w:vMerge/>
            <w:tcBorders>
              <w:top w:val="nil"/>
            </w:tcBorders>
          </w:tcPr>
          <w:p w14:paraId="35E82007" w14:textId="77777777" w:rsidR="00CF21C5" w:rsidRPr="00F66C34" w:rsidRDefault="00CF21C5">
            <w:pPr>
              <w:rPr>
                <w:sz w:val="24"/>
                <w:szCs w:val="24"/>
              </w:rPr>
            </w:pPr>
          </w:p>
        </w:tc>
        <w:tc>
          <w:tcPr>
            <w:tcW w:w="2729" w:type="dxa"/>
            <w:vMerge/>
            <w:tcBorders>
              <w:top w:val="nil"/>
            </w:tcBorders>
          </w:tcPr>
          <w:p w14:paraId="25218BC7" w14:textId="77777777" w:rsidR="00CF21C5" w:rsidRPr="00F66C34" w:rsidRDefault="00CF21C5">
            <w:pPr>
              <w:rPr>
                <w:sz w:val="24"/>
                <w:szCs w:val="24"/>
              </w:rPr>
            </w:pPr>
          </w:p>
        </w:tc>
        <w:tc>
          <w:tcPr>
            <w:tcW w:w="835" w:type="dxa"/>
          </w:tcPr>
          <w:p w14:paraId="12FC25F7" w14:textId="77777777" w:rsidR="00CF21C5" w:rsidRPr="00F66C34" w:rsidRDefault="00A7387D">
            <w:pPr>
              <w:pStyle w:val="TableParagraph"/>
              <w:spacing w:before="179" w:line="276" w:lineRule="auto"/>
              <w:ind w:left="234" w:right="104"/>
              <w:rPr>
                <w:b/>
                <w:sz w:val="24"/>
                <w:szCs w:val="24"/>
              </w:rPr>
            </w:pPr>
            <w:r w:rsidRPr="00F66C34">
              <w:rPr>
                <w:b/>
                <w:spacing w:val="-4"/>
                <w:sz w:val="24"/>
                <w:szCs w:val="24"/>
              </w:rPr>
              <w:t xml:space="preserve">Всег </w:t>
            </w:r>
            <w:r w:rsidRPr="00F66C34">
              <w:rPr>
                <w:b/>
                <w:spacing w:val="-10"/>
                <w:sz w:val="24"/>
                <w:szCs w:val="24"/>
              </w:rPr>
              <w:t>о</w:t>
            </w:r>
          </w:p>
        </w:tc>
        <w:tc>
          <w:tcPr>
            <w:tcW w:w="1596" w:type="dxa"/>
          </w:tcPr>
          <w:p w14:paraId="6E4931F2" w14:textId="77777777" w:rsidR="00CF21C5" w:rsidRPr="00F66C34" w:rsidRDefault="00A7387D">
            <w:pPr>
              <w:pStyle w:val="TableParagraph"/>
              <w:spacing w:before="179" w:line="276" w:lineRule="auto"/>
              <w:ind w:left="234"/>
              <w:rPr>
                <w:b/>
                <w:sz w:val="24"/>
                <w:szCs w:val="24"/>
              </w:rPr>
            </w:pPr>
            <w:r w:rsidRPr="00F66C34">
              <w:rPr>
                <w:b/>
                <w:spacing w:val="-2"/>
                <w:sz w:val="24"/>
                <w:szCs w:val="24"/>
              </w:rPr>
              <w:t xml:space="preserve">Контрольн </w:t>
            </w:r>
            <w:r w:rsidRPr="00F66C34">
              <w:rPr>
                <w:b/>
                <w:sz w:val="24"/>
                <w:szCs w:val="24"/>
              </w:rPr>
              <w:t>ые работы</w:t>
            </w:r>
          </w:p>
        </w:tc>
        <w:tc>
          <w:tcPr>
            <w:tcW w:w="1656" w:type="dxa"/>
          </w:tcPr>
          <w:p w14:paraId="090DFA1E" w14:textId="77777777" w:rsidR="00CF21C5" w:rsidRPr="00F66C34" w:rsidRDefault="00A7387D">
            <w:pPr>
              <w:pStyle w:val="TableParagraph"/>
              <w:spacing w:before="179" w:line="276" w:lineRule="auto"/>
              <w:ind w:left="237" w:right="162"/>
              <w:rPr>
                <w:b/>
                <w:sz w:val="24"/>
                <w:szCs w:val="24"/>
              </w:rPr>
            </w:pPr>
            <w:r w:rsidRPr="00F66C34">
              <w:rPr>
                <w:b/>
                <w:spacing w:val="-2"/>
                <w:sz w:val="24"/>
                <w:szCs w:val="24"/>
              </w:rPr>
              <w:t xml:space="preserve">Практичес </w:t>
            </w:r>
            <w:r w:rsidRPr="00F66C34">
              <w:rPr>
                <w:b/>
                <w:sz w:val="24"/>
                <w:szCs w:val="24"/>
              </w:rPr>
              <w:t>киеработы</w:t>
            </w:r>
          </w:p>
        </w:tc>
        <w:tc>
          <w:tcPr>
            <w:tcW w:w="2414" w:type="dxa"/>
            <w:vMerge/>
            <w:tcBorders>
              <w:top w:val="nil"/>
            </w:tcBorders>
          </w:tcPr>
          <w:p w14:paraId="78410545" w14:textId="77777777" w:rsidR="00CF21C5" w:rsidRPr="00F66C34" w:rsidRDefault="00CF21C5">
            <w:pPr>
              <w:rPr>
                <w:sz w:val="24"/>
                <w:szCs w:val="24"/>
              </w:rPr>
            </w:pPr>
          </w:p>
        </w:tc>
      </w:tr>
      <w:tr w:rsidR="00CF21C5" w:rsidRPr="00F66C34" w14:paraId="3D96D3BA" w14:textId="77777777">
        <w:trPr>
          <w:trHeight w:val="366"/>
        </w:trPr>
        <w:tc>
          <w:tcPr>
            <w:tcW w:w="9847" w:type="dxa"/>
            <w:gridSpan w:val="6"/>
          </w:tcPr>
          <w:p w14:paraId="1008D317" w14:textId="77777777" w:rsidR="00CF21C5" w:rsidRPr="00F66C34" w:rsidRDefault="00A7387D">
            <w:pPr>
              <w:pStyle w:val="TableParagraph"/>
              <w:spacing w:before="49"/>
              <w:ind w:left="235"/>
              <w:rPr>
                <w:b/>
                <w:sz w:val="24"/>
                <w:szCs w:val="24"/>
              </w:rPr>
            </w:pPr>
            <w:r w:rsidRPr="00F66C34">
              <w:rPr>
                <w:b/>
                <w:sz w:val="24"/>
                <w:szCs w:val="24"/>
              </w:rPr>
              <w:t>ИНВАРИАНТНАЯ</w:t>
            </w:r>
            <w:r w:rsidRPr="00F66C34">
              <w:rPr>
                <w:b/>
                <w:spacing w:val="-2"/>
                <w:sz w:val="24"/>
                <w:szCs w:val="24"/>
              </w:rPr>
              <w:t>ЧАСТЬ</w:t>
            </w:r>
          </w:p>
        </w:tc>
      </w:tr>
      <w:tr w:rsidR="00CF21C5" w:rsidRPr="00F66C34" w14:paraId="23ADAF0E" w14:textId="77777777">
        <w:trPr>
          <w:trHeight w:val="366"/>
        </w:trPr>
        <w:tc>
          <w:tcPr>
            <w:tcW w:w="9847" w:type="dxa"/>
            <w:gridSpan w:val="6"/>
          </w:tcPr>
          <w:p w14:paraId="5E454D27" w14:textId="77777777" w:rsidR="00CF21C5" w:rsidRPr="00F66C34" w:rsidRDefault="00A7387D">
            <w:pPr>
              <w:pStyle w:val="TableParagraph"/>
              <w:spacing w:before="49"/>
              <w:ind w:left="235"/>
              <w:rPr>
                <w:b/>
                <w:sz w:val="24"/>
                <w:szCs w:val="24"/>
              </w:rPr>
            </w:pPr>
            <w:r w:rsidRPr="00F66C34">
              <w:rPr>
                <w:b/>
                <w:sz w:val="24"/>
                <w:szCs w:val="24"/>
              </w:rPr>
              <w:t>Раздел1.Народнаямузыка</w:t>
            </w:r>
            <w:r w:rsidRPr="00F66C34">
              <w:rPr>
                <w:b/>
                <w:spacing w:val="-2"/>
                <w:sz w:val="24"/>
                <w:szCs w:val="24"/>
              </w:rPr>
              <w:t xml:space="preserve"> России</w:t>
            </w:r>
          </w:p>
        </w:tc>
      </w:tr>
    </w:tbl>
    <w:p w14:paraId="5921766A" w14:textId="77777777" w:rsidR="00CF21C5" w:rsidRDefault="00CF21C5">
      <w:pPr>
        <w:pStyle w:val="TableParagraph"/>
        <w:rPr>
          <w:b/>
          <w:sz w:val="24"/>
        </w:rPr>
        <w:sectPr w:rsidR="00CF21C5">
          <w:pgSz w:w="11910" w:h="16390"/>
          <w:pgMar w:top="780" w:right="141" w:bottom="1260" w:left="708" w:header="0" w:footer="1063" w:gutter="0"/>
          <w:cols w:space="720"/>
        </w:sectPr>
      </w:pPr>
    </w:p>
    <w:p w14:paraId="73C8A18A"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6D06C98D" w14:textId="77777777">
        <w:trPr>
          <w:trHeight w:val="2905"/>
        </w:trPr>
        <w:tc>
          <w:tcPr>
            <w:tcW w:w="617" w:type="dxa"/>
          </w:tcPr>
          <w:p w14:paraId="72EA0D96" w14:textId="77777777" w:rsidR="00CF21C5" w:rsidRDefault="00CF21C5">
            <w:pPr>
              <w:pStyle w:val="TableParagraph"/>
              <w:rPr>
                <w:b/>
                <w:sz w:val="24"/>
              </w:rPr>
            </w:pPr>
          </w:p>
          <w:p w14:paraId="18182769" w14:textId="77777777" w:rsidR="00CF21C5" w:rsidRDefault="00CF21C5">
            <w:pPr>
              <w:pStyle w:val="TableParagraph"/>
              <w:rPr>
                <w:b/>
                <w:sz w:val="24"/>
              </w:rPr>
            </w:pPr>
          </w:p>
          <w:p w14:paraId="71AC9A9E" w14:textId="77777777" w:rsidR="00CF21C5" w:rsidRDefault="00CF21C5">
            <w:pPr>
              <w:pStyle w:val="TableParagraph"/>
              <w:rPr>
                <w:b/>
                <w:sz w:val="24"/>
              </w:rPr>
            </w:pPr>
          </w:p>
          <w:p w14:paraId="05B49770" w14:textId="77777777" w:rsidR="00CF21C5" w:rsidRDefault="00CF21C5">
            <w:pPr>
              <w:pStyle w:val="TableParagraph"/>
              <w:spacing w:before="215"/>
              <w:rPr>
                <w:b/>
                <w:sz w:val="24"/>
              </w:rPr>
            </w:pPr>
          </w:p>
          <w:p w14:paraId="7C2256DC" w14:textId="77777777" w:rsidR="00CF21C5" w:rsidRDefault="00A7387D">
            <w:pPr>
              <w:pStyle w:val="TableParagraph"/>
              <w:ind w:left="100"/>
              <w:rPr>
                <w:sz w:val="24"/>
              </w:rPr>
            </w:pPr>
            <w:r>
              <w:rPr>
                <w:spacing w:val="-5"/>
                <w:sz w:val="24"/>
              </w:rPr>
              <w:t>1.1</w:t>
            </w:r>
          </w:p>
        </w:tc>
        <w:tc>
          <w:tcPr>
            <w:tcW w:w="2729" w:type="dxa"/>
          </w:tcPr>
          <w:p w14:paraId="4C6B3872" w14:textId="77777777" w:rsidR="00CF21C5" w:rsidRDefault="00A7387D">
            <w:pPr>
              <w:pStyle w:val="TableParagraph"/>
              <w:spacing w:before="49" w:line="276" w:lineRule="auto"/>
              <w:ind w:left="234" w:right="299"/>
              <w:rPr>
                <w:sz w:val="24"/>
              </w:rPr>
            </w:pPr>
            <w:r>
              <w:rPr>
                <w:sz w:val="24"/>
              </w:rPr>
              <w:t>Край, в котором ты живёшь:«Нашкрай» (То березка, то рябина…, муз. Д.Б. Кабалевского, сл.</w:t>
            </w:r>
          </w:p>
          <w:p w14:paraId="48615770" w14:textId="77777777" w:rsidR="00CF21C5" w:rsidRDefault="00A7387D">
            <w:pPr>
              <w:pStyle w:val="TableParagraph"/>
              <w:spacing w:line="276" w:lineRule="auto"/>
              <w:ind w:left="234" w:right="299"/>
              <w:rPr>
                <w:sz w:val="24"/>
              </w:rPr>
            </w:pPr>
            <w:r>
              <w:rPr>
                <w:sz w:val="24"/>
              </w:rPr>
              <w:t>А.Пришельца);«Моя Россия» (муз. Г. Струве, сл.</w:t>
            </w:r>
          </w:p>
          <w:p w14:paraId="59643E59" w14:textId="77777777" w:rsidR="00CF21C5" w:rsidRDefault="00A7387D">
            <w:pPr>
              <w:pStyle w:val="TableParagraph"/>
              <w:spacing w:line="274" w:lineRule="exact"/>
              <w:ind w:left="234"/>
              <w:rPr>
                <w:sz w:val="24"/>
              </w:rPr>
            </w:pPr>
            <w:r>
              <w:rPr>
                <w:spacing w:val="-2"/>
                <w:sz w:val="24"/>
              </w:rPr>
              <w:t>Н.Соловьёвой)</w:t>
            </w:r>
          </w:p>
        </w:tc>
        <w:tc>
          <w:tcPr>
            <w:tcW w:w="835" w:type="dxa"/>
          </w:tcPr>
          <w:p w14:paraId="75B8D44A" w14:textId="77777777" w:rsidR="00CF21C5" w:rsidRDefault="00CF21C5">
            <w:pPr>
              <w:pStyle w:val="TableParagraph"/>
              <w:rPr>
                <w:b/>
                <w:sz w:val="24"/>
              </w:rPr>
            </w:pPr>
          </w:p>
          <w:p w14:paraId="4EB513AB" w14:textId="77777777" w:rsidR="00CF21C5" w:rsidRDefault="00CF21C5">
            <w:pPr>
              <w:pStyle w:val="TableParagraph"/>
              <w:rPr>
                <w:b/>
                <w:sz w:val="24"/>
              </w:rPr>
            </w:pPr>
          </w:p>
          <w:p w14:paraId="13C05978" w14:textId="77777777" w:rsidR="00CF21C5" w:rsidRDefault="00CF21C5">
            <w:pPr>
              <w:pStyle w:val="TableParagraph"/>
              <w:rPr>
                <w:b/>
                <w:sz w:val="24"/>
              </w:rPr>
            </w:pPr>
          </w:p>
          <w:p w14:paraId="55351BF8" w14:textId="77777777" w:rsidR="00CF21C5" w:rsidRDefault="00CF21C5">
            <w:pPr>
              <w:pStyle w:val="TableParagraph"/>
              <w:spacing w:before="215"/>
              <w:rPr>
                <w:b/>
                <w:sz w:val="24"/>
              </w:rPr>
            </w:pPr>
          </w:p>
          <w:p w14:paraId="717EEEF4" w14:textId="77777777" w:rsidR="00CF21C5" w:rsidRDefault="00A7387D">
            <w:pPr>
              <w:pStyle w:val="TableParagraph"/>
              <w:ind w:right="252"/>
              <w:jc w:val="right"/>
              <w:rPr>
                <w:sz w:val="24"/>
              </w:rPr>
            </w:pPr>
            <w:r>
              <w:rPr>
                <w:spacing w:val="-10"/>
                <w:sz w:val="24"/>
              </w:rPr>
              <w:t>1</w:t>
            </w:r>
          </w:p>
        </w:tc>
        <w:tc>
          <w:tcPr>
            <w:tcW w:w="1596" w:type="dxa"/>
          </w:tcPr>
          <w:p w14:paraId="2DA1FC21" w14:textId="77777777" w:rsidR="00CF21C5" w:rsidRDefault="00CF21C5">
            <w:pPr>
              <w:pStyle w:val="TableParagraph"/>
            </w:pPr>
          </w:p>
        </w:tc>
        <w:tc>
          <w:tcPr>
            <w:tcW w:w="1656" w:type="dxa"/>
          </w:tcPr>
          <w:p w14:paraId="3A5250A3" w14:textId="77777777" w:rsidR="00CF21C5" w:rsidRDefault="00CF21C5">
            <w:pPr>
              <w:pStyle w:val="TableParagraph"/>
            </w:pPr>
          </w:p>
        </w:tc>
        <w:tc>
          <w:tcPr>
            <w:tcW w:w="2414" w:type="dxa"/>
          </w:tcPr>
          <w:p w14:paraId="02EC3E1B" w14:textId="77777777" w:rsidR="00CF21C5" w:rsidRDefault="00CF21C5">
            <w:pPr>
              <w:pStyle w:val="TableParagraph"/>
              <w:rPr>
                <w:b/>
              </w:rPr>
            </w:pPr>
          </w:p>
          <w:p w14:paraId="3C1750D3" w14:textId="77777777" w:rsidR="00CF21C5" w:rsidRDefault="00CF21C5">
            <w:pPr>
              <w:pStyle w:val="TableParagraph"/>
              <w:rPr>
                <w:b/>
              </w:rPr>
            </w:pPr>
          </w:p>
          <w:p w14:paraId="65847F47" w14:textId="77777777" w:rsidR="00CF21C5" w:rsidRDefault="00CF21C5">
            <w:pPr>
              <w:pStyle w:val="TableParagraph"/>
              <w:rPr>
                <w:b/>
              </w:rPr>
            </w:pPr>
          </w:p>
          <w:p w14:paraId="2713A25B" w14:textId="77777777" w:rsidR="00CF21C5" w:rsidRDefault="00CF21C5">
            <w:pPr>
              <w:pStyle w:val="TableParagraph"/>
              <w:spacing w:before="14"/>
              <w:rPr>
                <w:b/>
              </w:rPr>
            </w:pPr>
          </w:p>
          <w:p w14:paraId="3748558D" w14:textId="77777777" w:rsidR="00CF21C5" w:rsidRDefault="00A7387D">
            <w:pPr>
              <w:pStyle w:val="TableParagraph"/>
              <w:spacing w:line="278" w:lineRule="auto"/>
              <w:ind w:left="237"/>
            </w:pPr>
            <w:r>
              <w:rPr>
                <w:sz w:val="24"/>
              </w:rPr>
              <w:t xml:space="preserve">Библиотека ЦОК </w:t>
            </w:r>
            <w:hyperlink r:id="rId749">
              <w:r>
                <w:rPr>
                  <w:color w:val="0000FF"/>
                  <w:spacing w:val="-2"/>
                  <w:u w:val="single" w:color="0000FF"/>
                </w:rPr>
                <w:t>https://m.edsoo.ru/7f41</w:t>
              </w:r>
            </w:hyperlink>
            <w:hyperlink r:id="rId750">
              <w:r>
                <w:rPr>
                  <w:color w:val="0000FF"/>
                  <w:spacing w:val="-4"/>
                  <w:u w:val="single" w:color="0000FF"/>
                </w:rPr>
                <w:t>1bf8</w:t>
              </w:r>
            </w:hyperlink>
          </w:p>
        </w:tc>
      </w:tr>
      <w:tr w:rsidR="00CF21C5" w14:paraId="36379729" w14:textId="77777777">
        <w:trPr>
          <w:trHeight w:val="3539"/>
        </w:trPr>
        <w:tc>
          <w:tcPr>
            <w:tcW w:w="617" w:type="dxa"/>
          </w:tcPr>
          <w:p w14:paraId="386F236E" w14:textId="77777777" w:rsidR="00CF21C5" w:rsidRDefault="00CF21C5">
            <w:pPr>
              <w:pStyle w:val="TableParagraph"/>
              <w:rPr>
                <w:b/>
                <w:sz w:val="24"/>
              </w:rPr>
            </w:pPr>
          </w:p>
          <w:p w14:paraId="1AAEFA85" w14:textId="77777777" w:rsidR="00CF21C5" w:rsidRDefault="00CF21C5">
            <w:pPr>
              <w:pStyle w:val="TableParagraph"/>
              <w:rPr>
                <w:b/>
                <w:sz w:val="24"/>
              </w:rPr>
            </w:pPr>
          </w:p>
          <w:p w14:paraId="45CD85B3" w14:textId="77777777" w:rsidR="00CF21C5" w:rsidRDefault="00CF21C5">
            <w:pPr>
              <w:pStyle w:val="TableParagraph"/>
              <w:rPr>
                <w:b/>
                <w:sz w:val="24"/>
              </w:rPr>
            </w:pPr>
          </w:p>
          <w:p w14:paraId="788F0582" w14:textId="77777777" w:rsidR="00CF21C5" w:rsidRDefault="00CF21C5">
            <w:pPr>
              <w:pStyle w:val="TableParagraph"/>
              <w:rPr>
                <w:b/>
                <w:sz w:val="24"/>
              </w:rPr>
            </w:pPr>
          </w:p>
          <w:p w14:paraId="21D33222" w14:textId="77777777" w:rsidR="00CF21C5" w:rsidRDefault="00CF21C5">
            <w:pPr>
              <w:pStyle w:val="TableParagraph"/>
              <w:spacing w:before="255"/>
              <w:rPr>
                <w:b/>
                <w:sz w:val="24"/>
              </w:rPr>
            </w:pPr>
          </w:p>
          <w:p w14:paraId="3E36F707" w14:textId="77777777" w:rsidR="00CF21C5" w:rsidRDefault="00A7387D">
            <w:pPr>
              <w:pStyle w:val="TableParagraph"/>
              <w:spacing w:before="1"/>
              <w:ind w:left="100"/>
              <w:rPr>
                <w:sz w:val="24"/>
              </w:rPr>
            </w:pPr>
            <w:r>
              <w:rPr>
                <w:spacing w:val="-5"/>
                <w:sz w:val="24"/>
              </w:rPr>
              <w:t>1.2</w:t>
            </w:r>
          </w:p>
        </w:tc>
        <w:tc>
          <w:tcPr>
            <w:tcW w:w="2729" w:type="dxa"/>
          </w:tcPr>
          <w:p w14:paraId="5DAF959E" w14:textId="77777777" w:rsidR="00CF21C5" w:rsidRDefault="00A7387D">
            <w:pPr>
              <w:pStyle w:val="TableParagraph"/>
              <w:spacing w:before="49" w:line="276" w:lineRule="auto"/>
              <w:ind w:left="234" w:right="299"/>
              <w:rPr>
                <w:sz w:val="24"/>
              </w:rPr>
            </w:pPr>
            <w:r>
              <w:rPr>
                <w:sz w:val="24"/>
              </w:rPr>
              <w:t>Русский фольклор: русские народные песни«Вокузнице»,</w:t>
            </w:r>
          </w:p>
          <w:p w14:paraId="340BB294" w14:textId="77777777" w:rsidR="00CF21C5" w:rsidRDefault="00A7387D">
            <w:pPr>
              <w:pStyle w:val="TableParagraph"/>
              <w:spacing w:line="274" w:lineRule="exact"/>
              <w:ind w:left="234"/>
              <w:rPr>
                <w:sz w:val="24"/>
              </w:rPr>
            </w:pPr>
            <w:r>
              <w:rPr>
                <w:sz w:val="24"/>
              </w:rPr>
              <w:t>«Веселые</w:t>
            </w:r>
            <w:r>
              <w:rPr>
                <w:spacing w:val="-2"/>
                <w:sz w:val="24"/>
              </w:rPr>
              <w:t>гуси»,</w:t>
            </w:r>
          </w:p>
          <w:p w14:paraId="3FCEABFC" w14:textId="77777777" w:rsidR="00CF21C5" w:rsidRDefault="00A7387D">
            <w:pPr>
              <w:pStyle w:val="TableParagraph"/>
              <w:spacing w:before="43" w:line="276" w:lineRule="auto"/>
              <w:ind w:left="234"/>
              <w:rPr>
                <w:sz w:val="24"/>
              </w:rPr>
            </w:pPr>
            <w:r>
              <w:rPr>
                <w:sz w:val="24"/>
              </w:rPr>
              <w:t xml:space="preserve">«Скок,скок,молодой </w:t>
            </w:r>
            <w:r>
              <w:rPr>
                <w:spacing w:val="-2"/>
                <w:sz w:val="24"/>
              </w:rPr>
              <w:t>дроздок»,</w:t>
            </w:r>
          </w:p>
          <w:p w14:paraId="76A8C2AD" w14:textId="77777777" w:rsidR="00CF21C5" w:rsidRDefault="00A7387D">
            <w:pPr>
              <w:pStyle w:val="TableParagraph"/>
              <w:spacing w:line="276" w:lineRule="auto"/>
              <w:ind w:left="234" w:right="299"/>
              <w:rPr>
                <w:sz w:val="24"/>
              </w:rPr>
            </w:pPr>
            <w:r>
              <w:rPr>
                <w:spacing w:val="-2"/>
                <w:sz w:val="24"/>
              </w:rPr>
              <w:t xml:space="preserve">«Земелюшка- </w:t>
            </w:r>
            <w:r>
              <w:rPr>
                <w:sz w:val="24"/>
              </w:rPr>
              <w:t xml:space="preserve">чернозем»,«Укота- </w:t>
            </w:r>
            <w:r>
              <w:rPr>
                <w:spacing w:val="-2"/>
                <w:sz w:val="24"/>
              </w:rPr>
              <w:t>воркота»,</w:t>
            </w:r>
          </w:p>
          <w:p w14:paraId="434168C6" w14:textId="77777777" w:rsidR="00CF21C5" w:rsidRDefault="00A7387D">
            <w:pPr>
              <w:pStyle w:val="TableParagraph"/>
              <w:ind w:left="234"/>
              <w:rPr>
                <w:sz w:val="24"/>
              </w:rPr>
            </w:pPr>
            <w:r>
              <w:rPr>
                <w:sz w:val="24"/>
              </w:rPr>
              <w:t>«Солдатушки,</w:t>
            </w:r>
            <w:r>
              <w:rPr>
                <w:spacing w:val="-2"/>
                <w:sz w:val="24"/>
              </w:rPr>
              <w:t>бравы</w:t>
            </w:r>
          </w:p>
          <w:p w14:paraId="3F5D4C92" w14:textId="77777777" w:rsidR="00CF21C5" w:rsidRDefault="00A7387D">
            <w:pPr>
              <w:pStyle w:val="TableParagraph"/>
              <w:spacing w:before="41"/>
              <w:ind w:left="234"/>
              <w:rPr>
                <w:sz w:val="24"/>
              </w:rPr>
            </w:pPr>
            <w:r>
              <w:rPr>
                <w:sz w:val="24"/>
              </w:rPr>
              <w:t>ребятушки»;</w:t>
            </w:r>
            <w:r>
              <w:rPr>
                <w:spacing w:val="-2"/>
                <w:sz w:val="24"/>
              </w:rPr>
              <w:t>заклички</w:t>
            </w:r>
          </w:p>
        </w:tc>
        <w:tc>
          <w:tcPr>
            <w:tcW w:w="835" w:type="dxa"/>
          </w:tcPr>
          <w:p w14:paraId="794F524E" w14:textId="77777777" w:rsidR="00CF21C5" w:rsidRDefault="00CF21C5">
            <w:pPr>
              <w:pStyle w:val="TableParagraph"/>
              <w:rPr>
                <w:b/>
                <w:sz w:val="24"/>
              </w:rPr>
            </w:pPr>
          </w:p>
          <w:p w14:paraId="73156F4C" w14:textId="77777777" w:rsidR="00CF21C5" w:rsidRDefault="00CF21C5">
            <w:pPr>
              <w:pStyle w:val="TableParagraph"/>
              <w:rPr>
                <w:b/>
                <w:sz w:val="24"/>
              </w:rPr>
            </w:pPr>
          </w:p>
          <w:p w14:paraId="185BA548" w14:textId="77777777" w:rsidR="00CF21C5" w:rsidRDefault="00CF21C5">
            <w:pPr>
              <w:pStyle w:val="TableParagraph"/>
              <w:rPr>
                <w:b/>
                <w:sz w:val="24"/>
              </w:rPr>
            </w:pPr>
          </w:p>
          <w:p w14:paraId="0EE07993" w14:textId="77777777" w:rsidR="00CF21C5" w:rsidRDefault="00CF21C5">
            <w:pPr>
              <w:pStyle w:val="TableParagraph"/>
              <w:rPr>
                <w:b/>
                <w:sz w:val="24"/>
              </w:rPr>
            </w:pPr>
          </w:p>
          <w:p w14:paraId="54A4BBA4" w14:textId="77777777" w:rsidR="00CF21C5" w:rsidRDefault="00CF21C5">
            <w:pPr>
              <w:pStyle w:val="TableParagraph"/>
              <w:spacing w:before="255"/>
              <w:rPr>
                <w:b/>
                <w:sz w:val="24"/>
              </w:rPr>
            </w:pPr>
          </w:p>
          <w:p w14:paraId="4EBF681B" w14:textId="77777777" w:rsidR="00CF21C5" w:rsidRDefault="00A7387D">
            <w:pPr>
              <w:pStyle w:val="TableParagraph"/>
              <w:spacing w:before="1"/>
              <w:ind w:right="252"/>
              <w:jc w:val="right"/>
              <w:rPr>
                <w:sz w:val="24"/>
              </w:rPr>
            </w:pPr>
            <w:r>
              <w:rPr>
                <w:spacing w:val="-10"/>
                <w:sz w:val="24"/>
              </w:rPr>
              <w:t>1</w:t>
            </w:r>
          </w:p>
        </w:tc>
        <w:tc>
          <w:tcPr>
            <w:tcW w:w="1596" w:type="dxa"/>
          </w:tcPr>
          <w:p w14:paraId="2009B25F" w14:textId="77777777" w:rsidR="00CF21C5" w:rsidRDefault="00CF21C5">
            <w:pPr>
              <w:pStyle w:val="TableParagraph"/>
            </w:pPr>
          </w:p>
        </w:tc>
        <w:tc>
          <w:tcPr>
            <w:tcW w:w="1656" w:type="dxa"/>
          </w:tcPr>
          <w:p w14:paraId="2F0CA2D5" w14:textId="77777777" w:rsidR="00CF21C5" w:rsidRDefault="00CF21C5">
            <w:pPr>
              <w:pStyle w:val="TableParagraph"/>
            </w:pPr>
          </w:p>
        </w:tc>
        <w:tc>
          <w:tcPr>
            <w:tcW w:w="2414" w:type="dxa"/>
          </w:tcPr>
          <w:p w14:paraId="12CF8153" w14:textId="77777777" w:rsidR="00CF21C5" w:rsidRDefault="00CF21C5">
            <w:pPr>
              <w:pStyle w:val="TableParagraph"/>
              <w:rPr>
                <w:b/>
              </w:rPr>
            </w:pPr>
          </w:p>
          <w:p w14:paraId="3DA10C9E" w14:textId="77777777" w:rsidR="00CF21C5" w:rsidRDefault="00CF21C5">
            <w:pPr>
              <w:pStyle w:val="TableParagraph"/>
              <w:rPr>
                <w:b/>
              </w:rPr>
            </w:pPr>
          </w:p>
          <w:p w14:paraId="666DDD77" w14:textId="77777777" w:rsidR="00CF21C5" w:rsidRDefault="00CF21C5">
            <w:pPr>
              <w:pStyle w:val="TableParagraph"/>
              <w:rPr>
                <w:b/>
              </w:rPr>
            </w:pPr>
          </w:p>
          <w:p w14:paraId="1FD616CB" w14:textId="77777777" w:rsidR="00CF21C5" w:rsidRDefault="00CF21C5">
            <w:pPr>
              <w:pStyle w:val="TableParagraph"/>
              <w:rPr>
                <w:b/>
              </w:rPr>
            </w:pPr>
          </w:p>
          <w:p w14:paraId="7335272F" w14:textId="77777777" w:rsidR="00CF21C5" w:rsidRDefault="00CF21C5">
            <w:pPr>
              <w:pStyle w:val="TableParagraph"/>
              <w:spacing w:before="80"/>
              <w:rPr>
                <w:b/>
              </w:rPr>
            </w:pPr>
          </w:p>
          <w:p w14:paraId="592D342D" w14:textId="77777777" w:rsidR="00CF21C5" w:rsidRDefault="00A7387D">
            <w:pPr>
              <w:pStyle w:val="TableParagraph"/>
              <w:spacing w:line="276" w:lineRule="auto"/>
              <w:ind w:left="237"/>
            </w:pPr>
            <w:r>
              <w:rPr>
                <w:sz w:val="24"/>
              </w:rPr>
              <w:t xml:space="preserve">Библиотека ЦОК </w:t>
            </w:r>
            <w:hyperlink r:id="rId751">
              <w:r>
                <w:rPr>
                  <w:color w:val="0000FF"/>
                  <w:spacing w:val="-2"/>
                  <w:u w:val="single" w:color="0000FF"/>
                </w:rPr>
                <w:t>https://m.edsoo.ru/7f41</w:t>
              </w:r>
            </w:hyperlink>
            <w:hyperlink r:id="rId752">
              <w:r>
                <w:rPr>
                  <w:color w:val="0000FF"/>
                  <w:spacing w:val="-4"/>
                  <w:u w:val="single" w:color="0000FF"/>
                </w:rPr>
                <w:t>1bf8</w:t>
              </w:r>
            </w:hyperlink>
          </w:p>
        </w:tc>
      </w:tr>
      <w:tr w:rsidR="00CF21C5" w14:paraId="0B4BECB9" w14:textId="77777777">
        <w:trPr>
          <w:trHeight w:val="4175"/>
        </w:trPr>
        <w:tc>
          <w:tcPr>
            <w:tcW w:w="617" w:type="dxa"/>
          </w:tcPr>
          <w:p w14:paraId="0DAEE08E" w14:textId="77777777" w:rsidR="00CF21C5" w:rsidRDefault="00CF21C5">
            <w:pPr>
              <w:pStyle w:val="TableParagraph"/>
              <w:rPr>
                <w:b/>
                <w:sz w:val="24"/>
              </w:rPr>
            </w:pPr>
          </w:p>
          <w:p w14:paraId="08E96734" w14:textId="77777777" w:rsidR="00CF21C5" w:rsidRDefault="00CF21C5">
            <w:pPr>
              <w:pStyle w:val="TableParagraph"/>
              <w:rPr>
                <w:b/>
                <w:sz w:val="24"/>
              </w:rPr>
            </w:pPr>
          </w:p>
          <w:p w14:paraId="7D28F188" w14:textId="77777777" w:rsidR="00CF21C5" w:rsidRDefault="00CF21C5">
            <w:pPr>
              <w:pStyle w:val="TableParagraph"/>
              <w:rPr>
                <w:b/>
                <w:sz w:val="24"/>
              </w:rPr>
            </w:pPr>
          </w:p>
          <w:p w14:paraId="26C6DEBA" w14:textId="77777777" w:rsidR="00CF21C5" w:rsidRDefault="00CF21C5">
            <w:pPr>
              <w:pStyle w:val="TableParagraph"/>
              <w:rPr>
                <w:b/>
                <w:sz w:val="24"/>
              </w:rPr>
            </w:pPr>
          </w:p>
          <w:p w14:paraId="365B43D6" w14:textId="77777777" w:rsidR="00CF21C5" w:rsidRDefault="00CF21C5">
            <w:pPr>
              <w:pStyle w:val="TableParagraph"/>
              <w:rPr>
                <w:b/>
                <w:sz w:val="24"/>
              </w:rPr>
            </w:pPr>
          </w:p>
          <w:p w14:paraId="66464068" w14:textId="77777777" w:rsidR="00CF21C5" w:rsidRDefault="00CF21C5">
            <w:pPr>
              <w:pStyle w:val="TableParagraph"/>
              <w:rPr>
                <w:b/>
                <w:sz w:val="24"/>
              </w:rPr>
            </w:pPr>
          </w:p>
          <w:p w14:paraId="3021C38D" w14:textId="77777777" w:rsidR="00CF21C5" w:rsidRDefault="00CF21C5">
            <w:pPr>
              <w:pStyle w:val="TableParagraph"/>
              <w:spacing w:before="23"/>
              <w:rPr>
                <w:b/>
                <w:sz w:val="24"/>
              </w:rPr>
            </w:pPr>
          </w:p>
          <w:p w14:paraId="1A57D609" w14:textId="77777777" w:rsidR="00CF21C5" w:rsidRDefault="00A7387D">
            <w:pPr>
              <w:pStyle w:val="TableParagraph"/>
              <w:ind w:left="100"/>
              <w:rPr>
                <w:sz w:val="24"/>
              </w:rPr>
            </w:pPr>
            <w:r>
              <w:rPr>
                <w:spacing w:val="-5"/>
                <w:sz w:val="24"/>
              </w:rPr>
              <w:t>1.3</w:t>
            </w:r>
          </w:p>
        </w:tc>
        <w:tc>
          <w:tcPr>
            <w:tcW w:w="2729" w:type="dxa"/>
          </w:tcPr>
          <w:p w14:paraId="36BADAA2" w14:textId="77777777" w:rsidR="00CF21C5" w:rsidRDefault="00A7387D">
            <w:pPr>
              <w:pStyle w:val="TableParagraph"/>
              <w:spacing w:before="49" w:line="276" w:lineRule="auto"/>
              <w:ind w:left="234"/>
              <w:rPr>
                <w:sz w:val="24"/>
              </w:rPr>
            </w:pPr>
            <w:r>
              <w:rPr>
                <w:sz w:val="24"/>
              </w:rPr>
              <w:t xml:space="preserve">Русские народные </w:t>
            </w:r>
            <w:r>
              <w:rPr>
                <w:spacing w:val="-2"/>
                <w:sz w:val="24"/>
              </w:rPr>
              <w:t xml:space="preserve">музыкальные </w:t>
            </w:r>
            <w:r>
              <w:rPr>
                <w:sz w:val="24"/>
              </w:rPr>
              <w:t>инструменты:русские народные песни</w:t>
            </w:r>
          </w:p>
          <w:p w14:paraId="396237A4" w14:textId="77777777" w:rsidR="00CF21C5" w:rsidRDefault="00A7387D">
            <w:pPr>
              <w:pStyle w:val="TableParagraph"/>
              <w:ind w:left="234"/>
              <w:rPr>
                <w:sz w:val="24"/>
              </w:rPr>
            </w:pPr>
            <w:r>
              <w:rPr>
                <w:sz w:val="24"/>
              </w:rPr>
              <w:t xml:space="preserve">«Ходитзайкапо </w:t>
            </w:r>
            <w:r>
              <w:rPr>
                <w:spacing w:val="-2"/>
                <w:sz w:val="24"/>
              </w:rPr>
              <w:t>саду»,</w:t>
            </w:r>
          </w:p>
          <w:p w14:paraId="07FD70AA" w14:textId="77777777" w:rsidR="00CF21C5" w:rsidRDefault="00A7387D">
            <w:pPr>
              <w:pStyle w:val="TableParagraph"/>
              <w:spacing w:before="43" w:line="276" w:lineRule="auto"/>
              <w:ind w:left="234" w:right="299"/>
              <w:rPr>
                <w:sz w:val="24"/>
              </w:rPr>
            </w:pPr>
            <w:r>
              <w:rPr>
                <w:sz w:val="24"/>
              </w:rPr>
              <w:t xml:space="preserve">«Как у наших у ворот»,песняТ.А. </w:t>
            </w:r>
            <w:r>
              <w:rPr>
                <w:spacing w:val="-2"/>
                <w:sz w:val="24"/>
              </w:rPr>
              <w:t>Потапенко</w:t>
            </w:r>
          </w:p>
          <w:p w14:paraId="20D7D452" w14:textId="77777777" w:rsidR="00CF21C5" w:rsidRDefault="00A7387D">
            <w:pPr>
              <w:pStyle w:val="TableParagraph"/>
              <w:spacing w:line="276" w:lineRule="auto"/>
              <w:ind w:left="234" w:right="299"/>
              <w:rPr>
                <w:sz w:val="24"/>
              </w:rPr>
            </w:pPr>
            <w:r>
              <w:rPr>
                <w:spacing w:val="-2"/>
                <w:sz w:val="24"/>
              </w:rPr>
              <w:t>«Скворушка прощается»; В.Я.Шаинский</w:t>
            </w:r>
          </w:p>
          <w:p w14:paraId="12F907DD" w14:textId="77777777" w:rsidR="00CF21C5" w:rsidRDefault="00A7387D">
            <w:pPr>
              <w:pStyle w:val="TableParagraph"/>
              <w:ind w:left="234"/>
              <w:rPr>
                <w:sz w:val="24"/>
              </w:rPr>
            </w:pPr>
            <w:r>
              <w:rPr>
                <w:sz w:val="24"/>
              </w:rPr>
              <w:t>«Дваждыдва</w:t>
            </w:r>
            <w:r>
              <w:rPr>
                <w:spacing w:val="-10"/>
                <w:sz w:val="24"/>
              </w:rPr>
              <w:t>–</w:t>
            </w:r>
          </w:p>
          <w:p w14:paraId="76AF53FE" w14:textId="77777777" w:rsidR="00CF21C5" w:rsidRDefault="00A7387D">
            <w:pPr>
              <w:pStyle w:val="TableParagraph"/>
              <w:spacing w:before="40"/>
              <w:ind w:left="234"/>
              <w:rPr>
                <w:sz w:val="24"/>
              </w:rPr>
            </w:pPr>
            <w:r>
              <w:rPr>
                <w:spacing w:val="-2"/>
                <w:sz w:val="24"/>
              </w:rPr>
              <w:t>четыре»</w:t>
            </w:r>
          </w:p>
        </w:tc>
        <w:tc>
          <w:tcPr>
            <w:tcW w:w="835" w:type="dxa"/>
          </w:tcPr>
          <w:p w14:paraId="3F3625A5" w14:textId="77777777" w:rsidR="00CF21C5" w:rsidRDefault="00CF21C5">
            <w:pPr>
              <w:pStyle w:val="TableParagraph"/>
              <w:rPr>
                <w:b/>
                <w:sz w:val="24"/>
              </w:rPr>
            </w:pPr>
          </w:p>
          <w:p w14:paraId="1B4EF3D9" w14:textId="77777777" w:rsidR="00CF21C5" w:rsidRDefault="00CF21C5">
            <w:pPr>
              <w:pStyle w:val="TableParagraph"/>
              <w:rPr>
                <w:b/>
                <w:sz w:val="24"/>
              </w:rPr>
            </w:pPr>
          </w:p>
          <w:p w14:paraId="3EED9B8E" w14:textId="77777777" w:rsidR="00CF21C5" w:rsidRDefault="00CF21C5">
            <w:pPr>
              <w:pStyle w:val="TableParagraph"/>
              <w:rPr>
                <w:b/>
                <w:sz w:val="24"/>
              </w:rPr>
            </w:pPr>
          </w:p>
          <w:p w14:paraId="3C757A9E" w14:textId="77777777" w:rsidR="00CF21C5" w:rsidRDefault="00CF21C5">
            <w:pPr>
              <w:pStyle w:val="TableParagraph"/>
              <w:rPr>
                <w:b/>
                <w:sz w:val="24"/>
              </w:rPr>
            </w:pPr>
          </w:p>
          <w:p w14:paraId="01EDC5AF" w14:textId="77777777" w:rsidR="00CF21C5" w:rsidRDefault="00CF21C5">
            <w:pPr>
              <w:pStyle w:val="TableParagraph"/>
              <w:rPr>
                <w:b/>
                <w:sz w:val="24"/>
              </w:rPr>
            </w:pPr>
          </w:p>
          <w:p w14:paraId="19C58C97" w14:textId="77777777" w:rsidR="00CF21C5" w:rsidRDefault="00CF21C5">
            <w:pPr>
              <w:pStyle w:val="TableParagraph"/>
              <w:rPr>
                <w:b/>
                <w:sz w:val="24"/>
              </w:rPr>
            </w:pPr>
          </w:p>
          <w:p w14:paraId="4AAF314F" w14:textId="77777777" w:rsidR="00CF21C5" w:rsidRDefault="00CF21C5">
            <w:pPr>
              <w:pStyle w:val="TableParagraph"/>
              <w:spacing w:before="23"/>
              <w:rPr>
                <w:b/>
                <w:sz w:val="24"/>
              </w:rPr>
            </w:pPr>
          </w:p>
          <w:p w14:paraId="3E0373DF" w14:textId="77777777" w:rsidR="00CF21C5" w:rsidRDefault="00A7387D">
            <w:pPr>
              <w:pStyle w:val="TableParagraph"/>
              <w:ind w:right="252"/>
              <w:jc w:val="right"/>
              <w:rPr>
                <w:sz w:val="24"/>
              </w:rPr>
            </w:pPr>
            <w:r>
              <w:rPr>
                <w:spacing w:val="-10"/>
                <w:sz w:val="24"/>
              </w:rPr>
              <w:t>1</w:t>
            </w:r>
          </w:p>
        </w:tc>
        <w:tc>
          <w:tcPr>
            <w:tcW w:w="1596" w:type="dxa"/>
          </w:tcPr>
          <w:p w14:paraId="2581197D" w14:textId="77777777" w:rsidR="00CF21C5" w:rsidRDefault="00CF21C5">
            <w:pPr>
              <w:pStyle w:val="TableParagraph"/>
            </w:pPr>
          </w:p>
        </w:tc>
        <w:tc>
          <w:tcPr>
            <w:tcW w:w="1656" w:type="dxa"/>
          </w:tcPr>
          <w:p w14:paraId="64BBA454" w14:textId="77777777" w:rsidR="00CF21C5" w:rsidRDefault="00CF21C5">
            <w:pPr>
              <w:pStyle w:val="TableParagraph"/>
            </w:pPr>
          </w:p>
        </w:tc>
        <w:tc>
          <w:tcPr>
            <w:tcW w:w="2414" w:type="dxa"/>
          </w:tcPr>
          <w:p w14:paraId="0D9C1524" w14:textId="77777777" w:rsidR="00CF21C5" w:rsidRDefault="00CF21C5">
            <w:pPr>
              <w:pStyle w:val="TableParagraph"/>
              <w:rPr>
                <w:b/>
              </w:rPr>
            </w:pPr>
          </w:p>
          <w:p w14:paraId="37E3CBC3" w14:textId="77777777" w:rsidR="00CF21C5" w:rsidRDefault="00CF21C5">
            <w:pPr>
              <w:pStyle w:val="TableParagraph"/>
              <w:rPr>
                <w:b/>
              </w:rPr>
            </w:pPr>
          </w:p>
          <w:p w14:paraId="390CCED5" w14:textId="77777777" w:rsidR="00CF21C5" w:rsidRDefault="00CF21C5">
            <w:pPr>
              <w:pStyle w:val="TableParagraph"/>
              <w:rPr>
                <w:b/>
              </w:rPr>
            </w:pPr>
          </w:p>
          <w:p w14:paraId="3B6796CC" w14:textId="77777777" w:rsidR="00CF21C5" w:rsidRDefault="00CF21C5">
            <w:pPr>
              <w:pStyle w:val="TableParagraph"/>
              <w:rPr>
                <w:b/>
              </w:rPr>
            </w:pPr>
          </w:p>
          <w:p w14:paraId="1010ECA6" w14:textId="77777777" w:rsidR="00CF21C5" w:rsidRDefault="00CF21C5">
            <w:pPr>
              <w:pStyle w:val="TableParagraph"/>
              <w:rPr>
                <w:b/>
              </w:rPr>
            </w:pPr>
          </w:p>
          <w:p w14:paraId="74535C4A" w14:textId="77777777" w:rsidR="00CF21C5" w:rsidRDefault="00CF21C5">
            <w:pPr>
              <w:pStyle w:val="TableParagraph"/>
              <w:spacing w:before="146"/>
              <w:rPr>
                <w:b/>
              </w:rPr>
            </w:pPr>
          </w:p>
          <w:p w14:paraId="3D0887BB" w14:textId="77777777" w:rsidR="00CF21C5" w:rsidRDefault="00A7387D">
            <w:pPr>
              <w:pStyle w:val="TableParagraph"/>
              <w:spacing w:line="276" w:lineRule="auto"/>
              <w:ind w:left="237"/>
            </w:pPr>
            <w:r>
              <w:rPr>
                <w:sz w:val="24"/>
              </w:rPr>
              <w:t xml:space="preserve">Библиотека ЦОК </w:t>
            </w:r>
            <w:hyperlink r:id="rId753">
              <w:r>
                <w:rPr>
                  <w:color w:val="0000FF"/>
                  <w:spacing w:val="-2"/>
                  <w:u w:val="single" w:color="0000FF"/>
                </w:rPr>
                <w:t>https://m.edsoo.ru/7f41</w:t>
              </w:r>
            </w:hyperlink>
            <w:hyperlink r:id="rId754">
              <w:r>
                <w:rPr>
                  <w:color w:val="0000FF"/>
                  <w:spacing w:val="-4"/>
                  <w:u w:val="single" w:color="0000FF"/>
                </w:rPr>
                <w:t>1bf8</w:t>
              </w:r>
            </w:hyperlink>
          </w:p>
        </w:tc>
      </w:tr>
      <w:tr w:rsidR="00CF21C5" w14:paraId="173721D4" w14:textId="77777777">
        <w:trPr>
          <w:trHeight w:val="1955"/>
        </w:trPr>
        <w:tc>
          <w:tcPr>
            <w:tcW w:w="617" w:type="dxa"/>
          </w:tcPr>
          <w:p w14:paraId="7AC53C3C" w14:textId="77777777" w:rsidR="00CF21C5" w:rsidRDefault="00CF21C5">
            <w:pPr>
              <w:pStyle w:val="TableParagraph"/>
              <w:rPr>
                <w:b/>
                <w:sz w:val="24"/>
              </w:rPr>
            </w:pPr>
          </w:p>
          <w:p w14:paraId="7BA4D17D" w14:textId="77777777" w:rsidR="00CF21C5" w:rsidRDefault="00CF21C5">
            <w:pPr>
              <w:pStyle w:val="TableParagraph"/>
              <w:rPr>
                <w:b/>
                <w:sz w:val="24"/>
              </w:rPr>
            </w:pPr>
          </w:p>
          <w:p w14:paraId="7D05A6D0" w14:textId="77777777" w:rsidR="00CF21C5" w:rsidRDefault="00CF21C5">
            <w:pPr>
              <w:pStyle w:val="TableParagraph"/>
              <w:spacing w:before="15"/>
              <w:rPr>
                <w:b/>
                <w:sz w:val="24"/>
              </w:rPr>
            </w:pPr>
          </w:p>
          <w:p w14:paraId="5CDD63E2" w14:textId="77777777" w:rsidR="00CF21C5" w:rsidRDefault="00A7387D">
            <w:pPr>
              <w:pStyle w:val="TableParagraph"/>
              <w:spacing w:before="1"/>
              <w:ind w:left="100"/>
              <w:rPr>
                <w:sz w:val="24"/>
              </w:rPr>
            </w:pPr>
            <w:r>
              <w:rPr>
                <w:spacing w:val="-5"/>
                <w:sz w:val="24"/>
              </w:rPr>
              <w:t>1.4</w:t>
            </w:r>
          </w:p>
        </w:tc>
        <w:tc>
          <w:tcPr>
            <w:tcW w:w="2729" w:type="dxa"/>
          </w:tcPr>
          <w:p w14:paraId="344DCBB7" w14:textId="77777777" w:rsidR="00CF21C5" w:rsidRDefault="00A7387D">
            <w:pPr>
              <w:pStyle w:val="TableParagraph"/>
              <w:spacing w:before="49" w:line="276" w:lineRule="auto"/>
              <w:ind w:left="234" w:right="95"/>
              <w:rPr>
                <w:sz w:val="24"/>
              </w:rPr>
            </w:pPr>
            <w:r>
              <w:rPr>
                <w:sz w:val="24"/>
              </w:rPr>
              <w:t>Сказки, мифы и легенды:С.Прокофьев. Симфоническая</w:t>
            </w:r>
            <w:r>
              <w:rPr>
                <w:spacing w:val="-2"/>
                <w:sz w:val="24"/>
              </w:rPr>
              <w:t>сказка</w:t>
            </w:r>
          </w:p>
          <w:p w14:paraId="278CF390" w14:textId="77777777" w:rsidR="00CF21C5" w:rsidRDefault="00A7387D">
            <w:pPr>
              <w:pStyle w:val="TableParagraph"/>
              <w:spacing w:before="1" w:line="276" w:lineRule="auto"/>
              <w:ind w:left="234" w:right="544"/>
              <w:rPr>
                <w:sz w:val="24"/>
              </w:rPr>
            </w:pPr>
            <w:r>
              <w:rPr>
                <w:sz w:val="24"/>
              </w:rPr>
              <w:t xml:space="preserve">«Петя и Волк»; Н. </w:t>
            </w:r>
            <w:r>
              <w:rPr>
                <w:spacing w:val="-2"/>
                <w:sz w:val="24"/>
              </w:rPr>
              <w:t>Римский-Корсаков</w:t>
            </w:r>
          </w:p>
          <w:p w14:paraId="6568AB1C" w14:textId="77777777" w:rsidR="00CF21C5" w:rsidRDefault="00A7387D">
            <w:pPr>
              <w:pStyle w:val="TableParagraph"/>
              <w:spacing w:before="1"/>
              <w:ind w:left="234"/>
              <w:rPr>
                <w:sz w:val="24"/>
              </w:rPr>
            </w:pPr>
            <w:r>
              <w:rPr>
                <w:spacing w:val="-2"/>
                <w:sz w:val="24"/>
              </w:rPr>
              <w:t>«Садко»</w:t>
            </w:r>
          </w:p>
        </w:tc>
        <w:tc>
          <w:tcPr>
            <w:tcW w:w="835" w:type="dxa"/>
          </w:tcPr>
          <w:p w14:paraId="7B793C2B" w14:textId="77777777" w:rsidR="00CF21C5" w:rsidRDefault="00CF21C5">
            <w:pPr>
              <w:pStyle w:val="TableParagraph"/>
              <w:rPr>
                <w:b/>
                <w:sz w:val="24"/>
              </w:rPr>
            </w:pPr>
          </w:p>
          <w:p w14:paraId="75062625" w14:textId="77777777" w:rsidR="00CF21C5" w:rsidRDefault="00CF21C5">
            <w:pPr>
              <w:pStyle w:val="TableParagraph"/>
              <w:rPr>
                <w:b/>
                <w:sz w:val="24"/>
              </w:rPr>
            </w:pPr>
          </w:p>
          <w:p w14:paraId="07F24245" w14:textId="77777777" w:rsidR="00CF21C5" w:rsidRDefault="00CF21C5">
            <w:pPr>
              <w:pStyle w:val="TableParagraph"/>
              <w:spacing w:before="15"/>
              <w:rPr>
                <w:b/>
                <w:sz w:val="24"/>
              </w:rPr>
            </w:pPr>
          </w:p>
          <w:p w14:paraId="73E50909" w14:textId="77777777" w:rsidR="00CF21C5" w:rsidRDefault="00A7387D">
            <w:pPr>
              <w:pStyle w:val="TableParagraph"/>
              <w:spacing w:before="1"/>
              <w:ind w:right="252"/>
              <w:jc w:val="right"/>
              <w:rPr>
                <w:sz w:val="24"/>
              </w:rPr>
            </w:pPr>
            <w:r>
              <w:rPr>
                <w:spacing w:val="-10"/>
                <w:sz w:val="24"/>
              </w:rPr>
              <w:t>1</w:t>
            </w:r>
          </w:p>
        </w:tc>
        <w:tc>
          <w:tcPr>
            <w:tcW w:w="1596" w:type="dxa"/>
          </w:tcPr>
          <w:p w14:paraId="34989269" w14:textId="77777777" w:rsidR="00CF21C5" w:rsidRDefault="00CF21C5">
            <w:pPr>
              <w:pStyle w:val="TableParagraph"/>
            </w:pPr>
          </w:p>
        </w:tc>
        <w:tc>
          <w:tcPr>
            <w:tcW w:w="1656" w:type="dxa"/>
          </w:tcPr>
          <w:p w14:paraId="5C358E99" w14:textId="77777777" w:rsidR="00CF21C5" w:rsidRDefault="00CF21C5">
            <w:pPr>
              <w:pStyle w:val="TableParagraph"/>
            </w:pPr>
          </w:p>
        </w:tc>
        <w:tc>
          <w:tcPr>
            <w:tcW w:w="2414" w:type="dxa"/>
          </w:tcPr>
          <w:p w14:paraId="0DAC763A" w14:textId="77777777" w:rsidR="00CF21C5" w:rsidRDefault="00CF21C5">
            <w:pPr>
              <w:pStyle w:val="TableParagraph"/>
              <w:rPr>
                <w:b/>
              </w:rPr>
            </w:pPr>
          </w:p>
          <w:p w14:paraId="2C403F1A" w14:textId="77777777" w:rsidR="00CF21C5" w:rsidRDefault="00CF21C5">
            <w:pPr>
              <w:pStyle w:val="TableParagraph"/>
              <w:spacing w:before="47"/>
              <w:rPr>
                <w:b/>
              </w:rPr>
            </w:pPr>
          </w:p>
          <w:p w14:paraId="37C18C7B" w14:textId="77777777" w:rsidR="00CF21C5" w:rsidRDefault="00A7387D">
            <w:pPr>
              <w:pStyle w:val="TableParagraph"/>
              <w:spacing w:line="276" w:lineRule="auto"/>
              <w:ind w:left="237"/>
            </w:pPr>
            <w:r>
              <w:rPr>
                <w:sz w:val="24"/>
              </w:rPr>
              <w:t xml:space="preserve">Библиотека ЦОК </w:t>
            </w:r>
            <w:hyperlink r:id="rId755">
              <w:r>
                <w:rPr>
                  <w:color w:val="0000FF"/>
                  <w:spacing w:val="-2"/>
                  <w:u w:val="single" w:color="0000FF"/>
                </w:rPr>
                <w:t>https://m.edsoo.ru/7f41</w:t>
              </w:r>
            </w:hyperlink>
            <w:hyperlink r:id="rId756">
              <w:r>
                <w:rPr>
                  <w:color w:val="0000FF"/>
                  <w:spacing w:val="-4"/>
                  <w:u w:val="single" w:color="0000FF"/>
                </w:rPr>
                <w:t>1bf8</w:t>
              </w:r>
            </w:hyperlink>
          </w:p>
        </w:tc>
      </w:tr>
      <w:tr w:rsidR="00CF21C5" w14:paraId="0313F912" w14:textId="77777777">
        <w:trPr>
          <w:trHeight w:val="1002"/>
        </w:trPr>
        <w:tc>
          <w:tcPr>
            <w:tcW w:w="617" w:type="dxa"/>
          </w:tcPr>
          <w:p w14:paraId="39197F02" w14:textId="77777777" w:rsidR="00CF21C5" w:rsidRDefault="00CF21C5">
            <w:pPr>
              <w:pStyle w:val="TableParagraph"/>
              <w:spacing w:before="90"/>
              <w:rPr>
                <w:b/>
                <w:sz w:val="24"/>
              </w:rPr>
            </w:pPr>
          </w:p>
          <w:p w14:paraId="222A4406" w14:textId="77777777" w:rsidR="00CF21C5" w:rsidRDefault="00A7387D">
            <w:pPr>
              <w:pStyle w:val="TableParagraph"/>
              <w:ind w:left="100"/>
              <w:rPr>
                <w:sz w:val="24"/>
              </w:rPr>
            </w:pPr>
            <w:r>
              <w:rPr>
                <w:spacing w:val="-5"/>
                <w:sz w:val="24"/>
              </w:rPr>
              <w:t>1.5</w:t>
            </w:r>
          </w:p>
        </w:tc>
        <w:tc>
          <w:tcPr>
            <w:tcW w:w="2729" w:type="dxa"/>
          </w:tcPr>
          <w:p w14:paraId="4A805AEB" w14:textId="77777777" w:rsidR="00CF21C5" w:rsidRDefault="00A7387D">
            <w:pPr>
              <w:pStyle w:val="TableParagraph"/>
              <w:spacing w:before="15" w:line="310" w:lineRule="atLeast"/>
              <w:ind w:left="234" w:right="299"/>
              <w:rPr>
                <w:sz w:val="24"/>
              </w:rPr>
            </w:pPr>
            <w:r>
              <w:rPr>
                <w:sz w:val="24"/>
              </w:rPr>
              <w:t>Фольклорнародов России: татарская народная песня</w:t>
            </w:r>
          </w:p>
        </w:tc>
        <w:tc>
          <w:tcPr>
            <w:tcW w:w="835" w:type="dxa"/>
          </w:tcPr>
          <w:p w14:paraId="392CC0D0" w14:textId="77777777" w:rsidR="00CF21C5" w:rsidRDefault="00CF21C5">
            <w:pPr>
              <w:pStyle w:val="TableParagraph"/>
              <w:spacing w:before="90"/>
              <w:rPr>
                <w:b/>
                <w:sz w:val="24"/>
              </w:rPr>
            </w:pPr>
          </w:p>
          <w:p w14:paraId="04EDC46E" w14:textId="77777777" w:rsidR="00CF21C5" w:rsidRDefault="00A7387D">
            <w:pPr>
              <w:pStyle w:val="TableParagraph"/>
              <w:ind w:right="252"/>
              <w:jc w:val="right"/>
              <w:rPr>
                <w:sz w:val="24"/>
              </w:rPr>
            </w:pPr>
            <w:r>
              <w:rPr>
                <w:spacing w:val="-10"/>
                <w:sz w:val="24"/>
              </w:rPr>
              <w:t>1</w:t>
            </w:r>
          </w:p>
        </w:tc>
        <w:tc>
          <w:tcPr>
            <w:tcW w:w="1596" w:type="dxa"/>
          </w:tcPr>
          <w:p w14:paraId="309573C6" w14:textId="77777777" w:rsidR="00CF21C5" w:rsidRDefault="00CF21C5">
            <w:pPr>
              <w:pStyle w:val="TableParagraph"/>
            </w:pPr>
          </w:p>
        </w:tc>
        <w:tc>
          <w:tcPr>
            <w:tcW w:w="1656" w:type="dxa"/>
          </w:tcPr>
          <w:p w14:paraId="7087352A" w14:textId="77777777" w:rsidR="00CF21C5" w:rsidRDefault="00CF21C5">
            <w:pPr>
              <w:pStyle w:val="TableParagraph"/>
            </w:pPr>
          </w:p>
        </w:tc>
        <w:tc>
          <w:tcPr>
            <w:tcW w:w="2414" w:type="dxa"/>
          </w:tcPr>
          <w:p w14:paraId="0E0F7BFB" w14:textId="77777777" w:rsidR="00CF21C5" w:rsidRDefault="00CF21C5">
            <w:pPr>
              <w:pStyle w:val="TableParagraph"/>
            </w:pPr>
          </w:p>
        </w:tc>
      </w:tr>
    </w:tbl>
    <w:p w14:paraId="3046D373" w14:textId="77777777" w:rsidR="00CF21C5" w:rsidRDefault="00CF21C5">
      <w:pPr>
        <w:pStyle w:val="TableParagraph"/>
        <w:sectPr w:rsidR="00CF21C5">
          <w:pgSz w:w="11910" w:h="16390"/>
          <w:pgMar w:top="820" w:right="141" w:bottom="1260" w:left="708" w:header="0" w:footer="1063" w:gutter="0"/>
          <w:cols w:space="720"/>
        </w:sectPr>
      </w:pPr>
    </w:p>
    <w:p w14:paraId="282AA731"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41025901" w14:textId="77777777">
        <w:trPr>
          <w:trHeight w:val="1000"/>
        </w:trPr>
        <w:tc>
          <w:tcPr>
            <w:tcW w:w="617" w:type="dxa"/>
          </w:tcPr>
          <w:p w14:paraId="075CC710" w14:textId="77777777" w:rsidR="00CF21C5" w:rsidRDefault="00CF21C5">
            <w:pPr>
              <w:pStyle w:val="TableParagraph"/>
            </w:pPr>
          </w:p>
        </w:tc>
        <w:tc>
          <w:tcPr>
            <w:tcW w:w="2729" w:type="dxa"/>
          </w:tcPr>
          <w:p w14:paraId="0D4D7680" w14:textId="77777777" w:rsidR="00CF21C5" w:rsidRDefault="00A7387D">
            <w:pPr>
              <w:pStyle w:val="TableParagraph"/>
              <w:spacing w:before="49" w:line="276" w:lineRule="auto"/>
              <w:ind w:left="234" w:right="299"/>
              <w:rPr>
                <w:sz w:val="24"/>
              </w:rPr>
            </w:pPr>
            <w:r>
              <w:rPr>
                <w:sz w:val="24"/>
              </w:rPr>
              <w:t>«Энисэ»,якутская народная песня</w:t>
            </w:r>
          </w:p>
          <w:p w14:paraId="6FC7BD20" w14:textId="77777777" w:rsidR="00CF21C5" w:rsidRDefault="00A7387D">
            <w:pPr>
              <w:pStyle w:val="TableParagraph"/>
              <w:spacing w:line="275" w:lineRule="exact"/>
              <w:ind w:left="234"/>
              <w:rPr>
                <w:sz w:val="24"/>
              </w:rPr>
            </w:pPr>
            <w:r>
              <w:rPr>
                <w:spacing w:val="-2"/>
                <w:sz w:val="24"/>
              </w:rPr>
              <w:t>«Олененок»</w:t>
            </w:r>
          </w:p>
        </w:tc>
        <w:tc>
          <w:tcPr>
            <w:tcW w:w="835" w:type="dxa"/>
          </w:tcPr>
          <w:p w14:paraId="5CAF7068" w14:textId="77777777" w:rsidR="00CF21C5" w:rsidRDefault="00CF21C5">
            <w:pPr>
              <w:pStyle w:val="TableParagraph"/>
            </w:pPr>
          </w:p>
        </w:tc>
        <w:tc>
          <w:tcPr>
            <w:tcW w:w="1596" w:type="dxa"/>
          </w:tcPr>
          <w:p w14:paraId="51782251" w14:textId="77777777" w:rsidR="00CF21C5" w:rsidRDefault="00CF21C5">
            <w:pPr>
              <w:pStyle w:val="TableParagraph"/>
            </w:pPr>
          </w:p>
        </w:tc>
        <w:tc>
          <w:tcPr>
            <w:tcW w:w="1656" w:type="dxa"/>
          </w:tcPr>
          <w:p w14:paraId="08C963C8" w14:textId="77777777" w:rsidR="00CF21C5" w:rsidRDefault="00CF21C5">
            <w:pPr>
              <w:pStyle w:val="TableParagraph"/>
            </w:pPr>
          </w:p>
        </w:tc>
        <w:tc>
          <w:tcPr>
            <w:tcW w:w="2414" w:type="dxa"/>
          </w:tcPr>
          <w:p w14:paraId="3105A7C7" w14:textId="77777777" w:rsidR="00CF21C5" w:rsidRDefault="00CF21C5">
            <w:pPr>
              <w:pStyle w:val="TableParagraph"/>
            </w:pPr>
          </w:p>
        </w:tc>
      </w:tr>
      <w:tr w:rsidR="00CF21C5" w14:paraId="0DAB57C8" w14:textId="77777777">
        <w:trPr>
          <w:trHeight w:val="1955"/>
        </w:trPr>
        <w:tc>
          <w:tcPr>
            <w:tcW w:w="617" w:type="dxa"/>
          </w:tcPr>
          <w:p w14:paraId="121D61CB" w14:textId="77777777" w:rsidR="00CF21C5" w:rsidRDefault="00CF21C5">
            <w:pPr>
              <w:pStyle w:val="TableParagraph"/>
              <w:rPr>
                <w:b/>
                <w:sz w:val="24"/>
              </w:rPr>
            </w:pPr>
          </w:p>
          <w:p w14:paraId="0C3D67D7" w14:textId="77777777" w:rsidR="00CF21C5" w:rsidRDefault="00CF21C5">
            <w:pPr>
              <w:pStyle w:val="TableParagraph"/>
              <w:rPr>
                <w:b/>
                <w:sz w:val="24"/>
              </w:rPr>
            </w:pPr>
          </w:p>
          <w:p w14:paraId="2AC55456" w14:textId="77777777" w:rsidR="00CF21C5" w:rsidRDefault="00CF21C5">
            <w:pPr>
              <w:pStyle w:val="TableParagraph"/>
              <w:spacing w:before="15"/>
              <w:rPr>
                <w:b/>
                <w:sz w:val="24"/>
              </w:rPr>
            </w:pPr>
          </w:p>
          <w:p w14:paraId="6F4127AE" w14:textId="77777777" w:rsidR="00CF21C5" w:rsidRDefault="00A7387D">
            <w:pPr>
              <w:pStyle w:val="TableParagraph"/>
              <w:spacing w:before="1"/>
              <w:ind w:left="100"/>
              <w:rPr>
                <w:sz w:val="24"/>
              </w:rPr>
            </w:pPr>
            <w:r>
              <w:rPr>
                <w:spacing w:val="-5"/>
                <w:sz w:val="24"/>
              </w:rPr>
              <w:t>1.6</w:t>
            </w:r>
          </w:p>
        </w:tc>
        <w:tc>
          <w:tcPr>
            <w:tcW w:w="2729" w:type="dxa"/>
          </w:tcPr>
          <w:p w14:paraId="319C2025" w14:textId="77777777" w:rsidR="00CF21C5" w:rsidRDefault="00A7387D">
            <w:pPr>
              <w:pStyle w:val="TableParagraph"/>
              <w:spacing w:before="49"/>
              <w:ind w:left="234"/>
              <w:rPr>
                <w:sz w:val="24"/>
              </w:rPr>
            </w:pPr>
            <w:r>
              <w:rPr>
                <w:sz w:val="24"/>
              </w:rPr>
              <w:t>Народные</w:t>
            </w:r>
            <w:r>
              <w:rPr>
                <w:spacing w:val="-2"/>
                <w:sz w:val="24"/>
              </w:rPr>
              <w:t>праздники:</w:t>
            </w:r>
          </w:p>
          <w:p w14:paraId="4D89EE80" w14:textId="77777777" w:rsidR="00CF21C5" w:rsidRDefault="00A7387D">
            <w:pPr>
              <w:pStyle w:val="TableParagraph"/>
              <w:spacing w:before="43" w:line="276" w:lineRule="auto"/>
              <w:ind w:left="234" w:right="299"/>
              <w:rPr>
                <w:sz w:val="24"/>
              </w:rPr>
            </w:pPr>
            <w:r>
              <w:rPr>
                <w:spacing w:val="-2"/>
                <w:sz w:val="24"/>
              </w:rPr>
              <w:t xml:space="preserve">«Рождественское </w:t>
            </w:r>
            <w:r>
              <w:rPr>
                <w:sz w:val="24"/>
              </w:rPr>
              <w:t>чудо» колядка;</w:t>
            </w:r>
          </w:p>
          <w:p w14:paraId="3F8F9425" w14:textId="77777777" w:rsidR="00CF21C5" w:rsidRDefault="00A7387D">
            <w:pPr>
              <w:pStyle w:val="TableParagraph"/>
              <w:spacing w:line="275" w:lineRule="exact"/>
              <w:ind w:left="234"/>
              <w:rPr>
                <w:sz w:val="24"/>
              </w:rPr>
            </w:pPr>
            <w:r>
              <w:rPr>
                <w:sz w:val="24"/>
              </w:rPr>
              <w:t>«Прощай,</w:t>
            </w:r>
            <w:r>
              <w:rPr>
                <w:spacing w:val="-2"/>
                <w:sz w:val="24"/>
              </w:rPr>
              <w:t xml:space="preserve"> прощай</w:t>
            </w:r>
          </w:p>
          <w:p w14:paraId="02331BA6" w14:textId="77777777" w:rsidR="00CF21C5" w:rsidRDefault="00A7387D">
            <w:pPr>
              <w:pStyle w:val="TableParagraph"/>
              <w:spacing w:before="7" w:line="310" w:lineRule="atLeast"/>
              <w:ind w:left="234" w:right="368"/>
              <w:rPr>
                <w:sz w:val="24"/>
              </w:rPr>
            </w:pPr>
            <w:r>
              <w:rPr>
                <w:sz w:val="24"/>
              </w:rPr>
              <w:t>Масленица»русская народная песня</w:t>
            </w:r>
          </w:p>
        </w:tc>
        <w:tc>
          <w:tcPr>
            <w:tcW w:w="835" w:type="dxa"/>
          </w:tcPr>
          <w:p w14:paraId="7DB8585D" w14:textId="77777777" w:rsidR="00CF21C5" w:rsidRDefault="00CF21C5">
            <w:pPr>
              <w:pStyle w:val="TableParagraph"/>
              <w:rPr>
                <w:b/>
                <w:sz w:val="24"/>
              </w:rPr>
            </w:pPr>
          </w:p>
          <w:p w14:paraId="2422D64F" w14:textId="77777777" w:rsidR="00CF21C5" w:rsidRDefault="00CF21C5">
            <w:pPr>
              <w:pStyle w:val="TableParagraph"/>
              <w:rPr>
                <w:b/>
                <w:sz w:val="24"/>
              </w:rPr>
            </w:pPr>
          </w:p>
          <w:p w14:paraId="67845C1B" w14:textId="77777777" w:rsidR="00CF21C5" w:rsidRDefault="00CF21C5">
            <w:pPr>
              <w:pStyle w:val="TableParagraph"/>
              <w:spacing w:before="15"/>
              <w:rPr>
                <w:b/>
                <w:sz w:val="24"/>
              </w:rPr>
            </w:pPr>
          </w:p>
          <w:p w14:paraId="5BCE559E" w14:textId="77777777" w:rsidR="00CF21C5" w:rsidRDefault="00A7387D">
            <w:pPr>
              <w:pStyle w:val="TableParagraph"/>
              <w:spacing w:before="1"/>
              <w:ind w:right="252"/>
              <w:jc w:val="right"/>
              <w:rPr>
                <w:sz w:val="24"/>
              </w:rPr>
            </w:pPr>
            <w:r>
              <w:rPr>
                <w:spacing w:val="-10"/>
                <w:sz w:val="24"/>
              </w:rPr>
              <w:t>1</w:t>
            </w:r>
          </w:p>
        </w:tc>
        <w:tc>
          <w:tcPr>
            <w:tcW w:w="1596" w:type="dxa"/>
          </w:tcPr>
          <w:p w14:paraId="15B77820" w14:textId="77777777" w:rsidR="00CF21C5" w:rsidRDefault="00CF21C5">
            <w:pPr>
              <w:pStyle w:val="TableParagraph"/>
            </w:pPr>
          </w:p>
        </w:tc>
        <w:tc>
          <w:tcPr>
            <w:tcW w:w="1656" w:type="dxa"/>
          </w:tcPr>
          <w:p w14:paraId="3A88226A" w14:textId="77777777" w:rsidR="00CF21C5" w:rsidRDefault="00CF21C5">
            <w:pPr>
              <w:pStyle w:val="TableParagraph"/>
            </w:pPr>
          </w:p>
        </w:tc>
        <w:tc>
          <w:tcPr>
            <w:tcW w:w="2414" w:type="dxa"/>
          </w:tcPr>
          <w:p w14:paraId="139D1E98" w14:textId="77777777" w:rsidR="00CF21C5" w:rsidRDefault="00CF21C5">
            <w:pPr>
              <w:pStyle w:val="TableParagraph"/>
            </w:pPr>
          </w:p>
        </w:tc>
      </w:tr>
      <w:tr w:rsidR="00CF21C5" w14:paraId="47A1CCB9" w14:textId="77777777">
        <w:trPr>
          <w:trHeight w:val="558"/>
        </w:trPr>
        <w:tc>
          <w:tcPr>
            <w:tcW w:w="3346" w:type="dxa"/>
            <w:gridSpan w:val="2"/>
          </w:tcPr>
          <w:p w14:paraId="01534DBB"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73D9A9A4" w14:textId="77777777" w:rsidR="00CF21C5" w:rsidRDefault="00A7387D">
            <w:pPr>
              <w:pStyle w:val="TableParagraph"/>
              <w:spacing w:before="145"/>
              <w:ind w:right="252"/>
              <w:jc w:val="right"/>
              <w:rPr>
                <w:sz w:val="24"/>
              </w:rPr>
            </w:pPr>
            <w:r>
              <w:rPr>
                <w:spacing w:val="-10"/>
                <w:sz w:val="24"/>
              </w:rPr>
              <w:t>6</w:t>
            </w:r>
          </w:p>
        </w:tc>
        <w:tc>
          <w:tcPr>
            <w:tcW w:w="5666" w:type="dxa"/>
            <w:gridSpan w:val="3"/>
          </w:tcPr>
          <w:p w14:paraId="004DE6F4" w14:textId="77777777" w:rsidR="00CF21C5" w:rsidRDefault="00CF21C5">
            <w:pPr>
              <w:pStyle w:val="TableParagraph"/>
            </w:pPr>
          </w:p>
        </w:tc>
      </w:tr>
      <w:tr w:rsidR="00CF21C5" w14:paraId="6296F2AF" w14:textId="77777777">
        <w:trPr>
          <w:trHeight w:val="366"/>
        </w:trPr>
        <w:tc>
          <w:tcPr>
            <w:tcW w:w="9847" w:type="dxa"/>
            <w:gridSpan w:val="6"/>
          </w:tcPr>
          <w:p w14:paraId="2537A3E3" w14:textId="77777777" w:rsidR="00CF21C5" w:rsidRDefault="00A7387D">
            <w:pPr>
              <w:pStyle w:val="TableParagraph"/>
              <w:spacing w:before="49"/>
              <w:ind w:left="235"/>
              <w:rPr>
                <w:b/>
                <w:sz w:val="24"/>
              </w:rPr>
            </w:pPr>
            <w:r>
              <w:rPr>
                <w:b/>
                <w:sz w:val="24"/>
              </w:rPr>
              <w:t>Раздел2.Классическая</w:t>
            </w:r>
            <w:r>
              <w:rPr>
                <w:b/>
                <w:spacing w:val="-2"/>
                <w:sz w:val="24"/>
              </w:rPr>
              <w:t xml:space="preserve"> музыка</w:t>
            </w:r>
          </w:p>
        </w:tc>
      </w:tr>
      <w:tr w:rsidR="00CF21C5" w14:paraId="7ADC705F" w14:textId="77777777">
        <w:trPr>
          <w:trHeight w:val="3222"/>
        </w:trPr>
        <w:tc>
          <w:tcPr>
            <w:tcW w:w="617" w:type="dxa"/>
          </w:tcPr>
          <w:p w14:paraId="53E91EC1" w14:textId="77777777" w:rsidR="00CF21C5" w:rsidRDefault="00CF21C5">
            <w:pPr>
              <w:pStyle w:val="TableParagraph"/>
              <w:rPr>
                <w:b/>
                <w:sz w:val="24"/>
              </w:rPr>
            </w:pPr>
          </w:p>
          <w:p w14:paraId="314DC3A2" w14:textId="77777777" w:rsidR="00CF21C5" w:rsidRDefault="00CF21C5">
            <w:pPr>
              <w:pStyle w:val="TableParagraph"/>
              <w:rPr>
                <w:b/>
                <w:sz w:val="24"/>
              </w:rPr>
            </w:pPr>
          </w:p>
          <w:p w14:paraId="0F56D873" w14:textId="77777777" w:rsidR="00CF21C5" w:rsidRDefault="00CF21C5">
            <w:pPr>
              <w:pStyle w:val="TableParagraph"/>
              <w:rPr>
                <w:b/>
                <w:sz w:val="24"/>
              </w:rPr>
            </w:pPr>
          </w:p>
          <w:p w14:paraId="11BA68E8" w14:textId="77777777" w:rsidR="00CF21C5" w:rsidRDefault="00CF21C5">
            <w:pPr>
              <w:pStyle w:val="TableParagraph"/>
              <w:rPr>
                <w:b/>
                <w:sz w:val="24"/>
              </w:rPr>
            </w:pPr>
          </w:p>
          <w:p w14:paraId="37573771" w14:textId="77777777" w:rsidR="00CF21C5" w:rsidRDefault="00CF21C5">
            <w:pPr>
              <w:pStyle w:val="TableParagraph"/>
              <w:spacing w:before="97"/>
              <w:rPr>
                <w:b/>
                <w:sz w:val="24"/>
              </w:rPr>
            </w:pPr>
          </w:p>
          <w:p w14:paraId="27F6B581" w14:textId="77777777" w:rsidR="00CF21C5" w:rsidRDefault="00A7387D">
            <w:pPr>
              <w:pStyle w:val="TableParagraph"/>
              <w:ind w:left="100"/>
              <w:rPr>
                <w:sz w:val="24"/>
              </w:rPr>
            </w:pPr>
            <w:r>
              <w:rPr>
                <w:spacing w:val="-5"/>
                <w:sz w:val="24"/>
              </w:rPr>
              <w:t>2.1</w:t>
            </w:r>
          </w:p>
        </w:tc>
        <w:tc>
          <w:tcPr>
            <w:tcW w:w="2729" w:type="dxa"/>
          </w:tcPr>
          <w:p w14:paraId="3E9DEC55" w14:textId="77777777" w:rsidR="00CF21C5" w:rsidRDefault="00A7387D">
            <w:pPr>
              <w:pStyle w:val="TableParagraph"/>
              <w:spacing w:before="49" w:line="276" w:lineRule="auto"/>
              <w:ind w:left="234" w:right="122"/>
              <w:rPr>
                <w:sz w:val="24"/>
              </w:rPr>
            </w:pPr>
            <w:r>
              <w:rPr>
                <w:sz w:val="24"/>
              </w:rPr>
              <w:t xml:space="preserve">Композиторы – детям: Д.Кабалевскийпесняо </w:t>
            </w:r>
            <w:r>
              <w:rPr>
                <w:spacing w:val="-2"/>
                <w:sz w:val="24"/>
              </w:rPr>
              <w:t>школе; П.И.Чайковский</w:t>
            </w:r>
          </w:p>
          <w:p w14:paraId="4B8043E2" w14:textId="77777777" w:rsidR="00CF21C5" w:rsidRDefault="00A7387D">
            <w:pPr>
              <w:pStyle w:val="TableParagraph"/>
              <w:spacing w:line="276" w:lineRule="auto"/>
              <w:ind w:left="234" w:right="204"/>
              <w:rPr>
                <w:sz w:val="24"/>
              </w:rPr>
            </w:pPr>
            <w:r>
              <w:rPr>
                <w:sz w:val="24"/>
              </w:rPr>
              <w:t>«Марш деревянных солдатиков»,</w:t>
            </w:r>
            <w:r>
              <w:rPr>
                <w:spacing w:val="-2"/>
                <w:sz w:val="24"/>
              </w:rPr>
              <w:t>«Мама»,</w:t>
            </w:r>
          </w:p>
          <w:p w14:paraId="12B90820" w14:textId="77777777" w:rsidR="00CF21C5" w:rsidRDefault="00A7387D">
            <w:pPr>
              <w:pStyle w:val="TableParagraph"/>
              <w:spacing w:line="276" w:lineRule="auto"/>
              <w:ind w:left="234"/>
              <w:rPr>
                <w:sz w:val="24"/>
              </w:rPr>
            </w:pPr>
            <w:r>
              <w:rPr>
                <w:sz w:val="24"/>
              </w:rPr>
              <w:t>«Песняжаворонка»из Детского альбома; Г. Дмитриев Вальс, В.</w:t>
            </w:r>
          </w:p>
          <w:p w14:paraId="5F7970FD" w14:textId="77777777" w:rsidR="00CF21C5" w:rsidRDefault="00A7387D">
            <w:pPr>
              <w:pStyle w:val="TableParagraph"/>
              <w:ind w:left="234"/>
              <w:rPr>
                <w:sz w:val="24"/>
              </w:rPr>
            </w:pPr>
            <w:r>
              <w:rPr>
                <w:sz w:val="24"/>
              </w:rPr>
              <w:t xml:space="preserve">Ребиков </w:t>
            </w:r>
            <w:r>
              <w:rPr>
                <w:spacing w:val="-2"/>
                <w:sz w:val="24"/>
              </w:rPr>
              <w:t>«Медведь»</w:t>
            </w:r>
          </w:p>
        </w:tc>
        <w:tc>
          <w:tcPr>
            <w:tcW w:w="835" w:type="dxa"/>
          </w:tcPr>
          <w:p w14:paraId="50F0910C" w14:textId="77777777" w:rsidR="00CF21C5" w:rsidRDefault="00CF21C5">
            <w:pPr>
              <w:pStyle w:val="TableParagraph"/>
              <w:rPr>
                <w:b/>
                <w:sz w:val="24"/>
              </w:rPr>
            </w:pPr>
          </w:p>
          <w:p w14:paraId="37F94BDB" w14:textId="77777777" w:rsidR="00CF21C5" w:rsidRDefault="00CF21C5">
            <w:pPr>
              <w:pStyle w:val="TableParagraph"/>
              <w:rPr>
                <w:b/>
                <w:sz w:val="24"/>
              </w:rPr>
            </w:pPr>
          </w:p>
          <w:p w14:paraId="71DFE9DF" w14:textId="77777777" w:rsidR="00CF21C5" w:rsidRDefault="00CF21C5">
            <w:pPr>
              <w:pStyle w:val="TableParagraph"/>
              <w:rPr>
                <w:b/>
                <w:sz w:val="24"/>
              </w:rPr>
            </w:pPr>
          </w:p>
          <w:p w14:paraId="361BFDA2" w14:textId="77777777" w:rsidR="00CF21C5" w:rsidRDefault="00CF21C5">
            <w:pPr>
              <w:pStyle w:val="TableParagraph"/>
              <w:rPr>
                <w:b/>
                <w:sz w:val="24"/>
              </w:rPr>
            </w:pPr>
          </w:p>
          <w:p w14:paraId="6ADDFFCC" w14:textId="77777777" w:rsidR="00CF21C5" w:rsidRDefault="00CF21C5">
            <w:pPr>
              <w:pStyle w:val="TableParagraph"/>
              <w:spacing w:before="97"/>
              <w:rPr>
                <w:b/>
                <w:sz w:val="24"/>
              </w:rPr>
            </w:pPr>
          </w:p>
          <w:p w14:paraId="61AB2E0B" w14:textId="77777777" w:rsidR="00CF21C5" w:rsidRDefault="00A7387D">
            <w:pPr>
              <w:pStyle w:val="TableParagraph"/>
              <w:ind w:right="252"/>
              <w:jc w:val="right"/>
              <w:rPr>
                <w:sz w:val="24"/>
              </w:rPr>
            </w:pPr>
            <w:r>
              <w:rPr>
                <w:spacing w:val="-10"/>
                <w:sz w:val="24"/>
              </w:rPr>
              <w:t>1</w:t>
            </w:r>
          </w:p>
        </w:tc>
        <w:tc>
          <w:tcPr>
            <w:tcW w:w="1596" w:type="dxa"/>
          </w:tcPr>
          <w:p w14:paraId="7F123C6D" w14:textId="77777777" w:rsidR="00CF21C5" w:rsidRDefault="00CF21C5">
            <w:pPr>
              <w:pStyle w:val="TableParagraph"/>
            </w:pPr>
          </w:p>
        </w:tc>
        <w:tc>
          <w:tcPr>
            <w:tcW w:w="1656" w:type="dxa"/>
          </w:tcPr>
          <w:p w14:paraId="79A51908" w14:textId="77777777" w:rsidR="00CF21C5" w:rsidRDefault="00CF21C5">
            <w:pPr>
              <w:pStyle w:val="TableParagraph"/>
            </w:pPr>
          </w:p>
        </w:tc>
        <w:tc>
          <w:tcPr>
            <w:tcW w:w="2414" w:type="dxa"/>
          </w:tcPr>
          <w:p w14:paraId="4DBE366D" w14:textId="77777777" w:rsidR="00CF21C5" w:rsidRDefault="00CF21C5">
            <w:pPr>
              <w:pStyle w:val="TableParagraph"/>
              <w:rPr>
                <w:b/>
              </w:rPr>
            </w:pPr>
          </w:p>
          <w:p w14:paraId="153ACA71" w14:textId="77777777" w:rsidR="00CF21C5" w:rsidRDefault="00CF21C5">
            <w:pPr>
              <w:pStyle w:val="TableParagraph"/>
              <w:rPr>
                <w:b/>
              </w:rPr>
            </w:pPr>
          </w:p>
          <w:p w14:paraId="0B751889" w14:textId="77777777" w:rsidR="00CF21C5" w:rsidRDefault="00CF21C5">
            <w:pPr>
              <w:pStyle w:val="TableParagraph"/>
              <w:rPr>
                <w:b/>
              </w:rPr>
            </w:pPr>
          </w:p>
          <w:p w14:paraId="263AFE30" w14:textId="77777777" w:rsidR="00CF21C5" w:rsidRDefault="00CF21C5">
            <w:pPr>
              <w:pStyle w:val="TableParagraph"/>
              <w:spacing w:before="175"/>
              <w:rPr>
                <w:b/>
              </w:rPr>
            </w:pPr>
          </w:p>
          <w:p w14:paraId="403636AD" w14:textId="77777777" w:rsidR="00CF21C5" w:rsidRDefault="00A7387D">
            <w:pPr>
              <w:pStyle w:val="TableParagraph"/>
              <w:spacing w:line="276" w:lineRule="auto"/>
              <w:ind w:left="237"/>
            </w:pPr>
            <w:r>
              <w:rPr>
                <w:sz w:val="24"/>
              </w:rPr>
              <w:t xml:space="preserve">Библиотека ЦОК </w:t>
            </w:r>
            <w:hyperlink r:id="rId757">
              <w:r>
                <w:rPr>
                  <w:color w:val="0000FF"/>
                  <w:spacing w:val="-2"/>
                  <w:u w:val="single" w:color="0000FF"/>
                </w:rPr>
                <w:t>https://m.edsoo.ru/7f41</w:t>
              </w:r>
            </w:hyperlink>
            <w:hyperlink r:id="rId758">
              <w:r>
                <w:rPr>
                  <w:color w:val="0000FF"/>
                  <w:spacing w:val="-4"/>
                  <w:u w:val="single" w:color="0000FF"/>
                </w:rPr>
                <w:t>1bf8</w:t>
              </w:r>
            </w:hyperlink>
          </w:p>
        </w:tc>
      </w:tr>
      <w:tr w:rsidR="00CF21C5" w14:paraId="7B1314E1" w14:textId="77777777">
        <w:trPr>
          <w:trHeight w:val="1955"/>
        </w:trPr>
        <w:tc>
          <w:tcPr>
            <w:tcW w:w="617" w:type="dxa"/>
          </w:tcPr>
          <w:p w14:paraId="75CFF16E" w14:textId="77777777" w:rsidR="00CF21C5" w:rsidRDefault="00CF21C5">
            <w:pPr>
              <w:pStyle w:val="TableParagraph"/>
              <w:rPr>
                <w:b/>
                <w:sz w:val="24"/>
              </w:rPr>
            </w:pPr>
          </w:p>
          <w:p w14:paraId="456E1228" w14:textId="77777777" w:rsidR="00CF21C5" w:rsidRDefault="00CF21C5">
            <w:pPr>
              <w:pStyle w:val="TableParagraph"/>
              <w:rPr>
                <w:b/>
                <w:sz w:val="24"/>
              </w:rPr>
            </w:pPr>
          </w:p>
          <w:p w14:paraId="2ABB527D" w14:textId="77777777" w:rsidR="00CF21C5" w:rsidRDefault="00CF21C5">
            <w:pPr>
              <w:pStyle w:val="TableParagraph"/>
              <w:spacing w:before="15"/>
              <w:rPr>
                <w:b/>
                <w:sz w:val="24"/>
              </w:rPr>
            </w:pPr>
          </w:p>
          <w:p w14:paraId="6F584399" w14:textId="77777777" w:rsidR="00CF21C5" w:rsidRDefault="00A7387D">
            <w:pPr>
              <w:pStyle w:val="TableParagraph"/>
              <w:spacing w:before="1"/>
              <w:ind w:left="100"/>
              <w:rPr>
                <w:sz w:val="24"/>
              </w:rPr>
            </w:pPr>
            <w:r>
              <w:rPr>
                <w:spacing w:val="-5"/>
                <w:sz w:val="24"/>
              </w:rPr>
              <w:t>2.2</w:t>
            </w:r>
          </w:p>
        </w:tc>
        <w:tc>
          <w:tcPr>
            <w:tcW w:w="2729" w:type="dxa"/>
          </w:tcPr>
          <w:p w14:paraId="28263BA5" w14:textId="77777777" w:rsidR="00CF21C5" w:rsidRDefault="00A7387D">
            <w:pPr>
              <w:pStyle w:val="TableParagraph"/>
              <w:spacing w:before="49" w:line="278" w:lineRule="auto"/>
              <w:ind w:left="234"/>
              <w:rPr>
                <w:sz w:val="24"/>
              </w:rPr>
            </w:pPr>
            <w:r>
              <w:rPr>
                <w:sz w:val="24"/>
              </w:rPr>
              <w:t>Оркестр: И. Гайдн Андантеизсимфонии</w:t>
            </w:r>
          </w:p>
          <w:p w14:paraId="5DCAF48B" w14:textId="77777777" w:rsidR="00CF21C5" w:rsidRDefault="00A7387D">
            <w:pPr>
              <w:pStyle w:val="TableParagraph"/>
              <w:spacing w:line="276" w:lineRule="auto"/>
              <w:ind w:left="234"/>
              <w:rPr>
                <w:sz w:val="24"/>
              </w:rPr>
            </w:pPr>
            <w:r>
              <w:rPr>
                <w:sz w:val="24"/>
              </w:rPr>
              <w:t>№94;Л.ванБетховен Маршевая тема из финала Пятой</w:t>
            </w:r>
          </w:p>
          <w:p w14:paraId="4E145CE6" w14:textId="77777777" w:rsidR="00CF21C5" w:rsidRDefault="00A7387D">
            <w:pPr>
              <w:pStyle w:val="TableParagraph"/>
              <w:ind w:left="234"/>
              <w:rPr>
                <w:sz w:val="24"/>
              </w:rPr>
            </w:pPr>
            <w:r>
              <w:rPr>
                <w:spacing w:val="-2"/>
                <w:sz w:val="24"/>
              </w:rPr>
              <w:t>симфонии</w:t>
            </w:r>
          </w:p>
        </w:tc>
        <w:tc>
          <w:tcPr>
            <w:tcW w:w="835" w:type="dxa"/>
          </w:tcPr>
          <w:p w14:paraId="7E3CCCAD" w14:textId="77777777" w:rsidR="00CF21C5" w:rsidRDefault="00CF21C5">
            <w:pPr>
              <w:pStyle w:val="TableParagraph"/>
              <w:rPr>
                <w:b/>
                <w:sz w:val="24"/>
              </w:rPr>
            </w:pPr>
          </w:p>
          <w:p w14:paraId="7D8502FA" w14:textId="77777777" w:rsidR="00CF21C5" w:rsidRDefault="00CF21C5">
            <w:pPr>
              <w:pStyle w:val="TableParagraph"/>
              <w:rPr>
                <w:b/>
                <w:sz w:val="24"/>
              </w:rPr>
            </w:pPr>
          </w:p>
          <w:p w14:paraId="72D03404" w14:textId="77777777" w:rsidR="00CF21C5" w:rsidRDefault="00CF21C5">
            <w:pPr>
              <w:pStyle w:val="TableParagraph"/>
              <w:spacing w:before="15"/>
              <w:rPr>
                <w:b/>
                <w:sz w:val="24"/>
              </w:rPr>
            </w:pPr>
          </w:p>
          <w:p w14:paraId="38687FC1" w14:textId="77777777" w:rsidR="00CF21C5" w:rsidRDefault="00A7387D">
            <w:pPr>
              <w:pStyle w:val="TableParagraph"/>
              <w:spacing w:before="1"/>
              <w:ind w:right="252"/>
              <w:jc w:val="right"/>
              <w:rPr>
                <w:sz w:val="24"/>
              </w:rPr>
            </w:pPr>
            <w:r>
              <w:rPr>
                <w:spacing w:val="-10"/>
                <w:sz w:val="24"/>
              </w:rPr>
              <w:t>1</w:t>
            </w:r>
          </w:p>
        </w:tc>
        <w:tc>
          <w:tcPr>
            <w:tcW w:w="1596" w:type="dxa"/>
          </w:tcPr>
          <w:p w14:paraId="1BF9E429" w14:textId="77777777" w:rsidR="00CF21C5" w:rsidRDefault="00CF21C5">
            <w:pPr>
              <w:pStyle w:val="TableParagraph"/>
            </w:pPr>
          </w:p>
        </w:tc>
        <w:tc>
          <w:tcPr>
            <w:tcW w:w="1656" w:type="dxa"/>
          </w:tcPr>
          <w:p w14:paraId="5CB2B297" w14:textId="77777777" w:rsidR="00CF21C5" w:rsidRDefault="00CF21C5">
            <w:pPr>
              <w:pStyle w:val="TableParagraph"/>
            </w:pPr>
          </w:p>
        </w:tc>
        <w:tc>
          <w:tcPr>
            <w:tcW w:w="2414" w:type="dxa"/>
          </w:tcPr>
          <w:p w14:paraId="4E7A1F73" w14:textId="77777777" w:rsidR="00CF21C5" w:rsidRDefault="00CF21C5">
            <w:pPr>
              <w:pStyle w:val="TableParagraph"/>
              <w:rPr>
                <w:b/>
              </w:rPr>
            </w:pPr>
          </w:p>
          <w:p w14:paraId="3E155B64" w14:textId="77777777" w:rsidR="00CF21C5" w:rsidRDefault="00CF21C5">
            <w:pPr>
              <w:pStyle w:val="TableParagraph"/>
              <w:spacing w:before="47"/>
              <w:rPr>
                <w:b/>
              </w:rPr>
            </w:pPr>
          </w:p>
          <w:p w14:paraId="545FD249" w14:textId="77777777" w:rsidR="00CF21C5" w:rsidRDefault="00A7387D">
            <w:pPr>
              <w:pStyle w:val="TableParagraph"/>
              <w:spacing w:line="276" w:lineRule="auto"/>
              <w:ind w:left="237"/>
            </w:pPr>
            <w:r>
              <w:rPr>
                <w:sz w:val="24"/>
              </w:rPr>
              <w:t xml:space="preserve">Библиотека ЦОК </w:t>
            </w:r>
            <w:hyperlink r:id="rId759">
              <w:r>
                <w:rPr>
                  <w:color w:val="0000FF"/>
                  <w:spacing w:val="-2"/>
                  <w:u w:val="single" w:color="0000FF"/>
                </w:rPr>
                <w:t>https://m.edsoo.ru/7f41</w:t>
              </w:r>
            </w:hyperlink>
            <w:hyperlink r:id="rId760">
              <w:r>
                <w:rPr>
                  <w:color w:val="0000FF"/>
                  <w:spacing w:val="-4"/>
                  <w:u w:val="single" w:color="0000FF"/>
                </w:rPr>
                <w:t>1bf8</w:t>
              </w:r>
            </w:hyperlink>
          </w:p>
        </w:tc>
      </w:tr>
      <w:tr w:rsidR="00CF21C5" w14:paraId="435F405B" w14:textId="77777777">
        <w:trPr>
          <w:trHeight w:val="4175"/>
        </w:trPr>
        <w:tc>
          <w:tcPr>
            <w:tcW w:w="617" w:type="dxa"/>
          </w:tcPr>
          <w:p w14:paraId="2614FE31" w14:textId="77777777" w:rsidR="00CF21C5" w:rsidRDefault="00CF21C5">
            <w:pPr>
              <w:pStyle w:val="TableParagraph"/>
              <w:rPr>
                <w:b/>
                <w:sz w:val="24"/>
              </w:rPr>
            </w:pPr>
          </w:p>
          <w:p w14:paraId="0E685A6C" w14:textId="77777777" w:rsidR="00CF21C5" w:rsidRDefault="00CF21C5">
            <w:pPr>
              <w:pStyle w:val="TableParagraph"/>
              <w:rPr>
                <w:b/>
                <w:sz w:val="24"/>
              </w:rPr>
            </w:pPr>
          </w:p>
          <w:p w14:paraId="546192B0" w14:textId="77777777" w:rsidR="00CF21C5" w:rsidRDefault="00CF21C5">
            <w:pPr>
              <w:pStyle w:val="TableParagraph"/>
              <w:rPr>
                <w:b/>
                <w:sz w:val="24"/>
              </w:rPr>
            </w:pPr>
          </w:p>
          <w:p w14:paraId="3E453F48" w14:textId="77777777" w:rsidR="00CF21C5" w:rsidRDefault="00CF21C5">
            <w:pPr>
              <w:pStyle w:val="TableParagraph"/>
              <w:rPr>
                <w:b/>
                <w:sz w:val="24"/>
              </w:rPr>
            </w:pPr>
          </w:p>
          <w:p w14:paraId="019982BA" w14:textId="77777777" w:rsidR="00CF21C5" w:rsidRDefault="00CF21C5">
            <w:pPr>
              <w:pStyle w:val="TableParagraph"/>
              <w:rPr>
                <w:b/>
                <w:sz w:val="24"/>
              </w:rPr>
            </w:pPr>
          </w:p>
          <w:p w14:paraId="7938DDAD" w14:textId="77777777" w:rsidR="00CF21C5" w:rsidRDefault="00CF21C5">
            <w:pPr>
              <w:pStyle w:val="TableParagraph"/>
              <w:rPr>
                <w:b/>
                <w:sz w:val="24"/>
              </w:rPr>
            </w:pPr>
          </w:p>
          <w:p w14:paraId="159D3A53" w14:textId="77777777" w:rsidR="00CF21C5" w:rsidRDefault="00CF21C5">
            <w:pPr>
              <w:pStyle w:val="TableParagraph"/>
              <w:spacing w:before="20"/>
              <w:rPr>
                <w:b/>
                <w:sz w:val="24"/>
              </w:rPr>
            </w:pPr>
          </w:p>
          <w:p w14:paraId="4BD34690" w14:textId="77777777" w:rsidR="00CF21C5" w:rsidRDefault="00A7387D">
            <w:pPr>
              <w:pStyle w:val="TableParagraph"/>
              <w:ind w:left="100"/>
              <w:rPr>
                <w:sz w:val="24"/>
              </w:rPr>
            </w:pPr>
            <w:r>
              <w:rPr>
                <w:spacing w:val="-5"/>
                <w:sz w:val="24"/>
              </w:rPr>
              <w:t>2.3</w:t>
            </w:r>
          </w:p>
        </w:tc>
        <w:tc>
          <w:tcPr>
            <w:tcW w:w="2729" w:type="dxa"/>
          </w:tcPr>
          <w:p w14:paraId="0346D5F0" w14:textId="77777777" w:rsidR="00CF21C5" w:rsidRDefault="00A7387D">
            <w:pPr>
              <w:pStyle w:val="TableParagraph"/>
              <w:spacing w:before="49" w:line="276" w:lineRule="auto"/>
              <w:ind w:left="234" w:right="170"/>
              <w:rPr>
                <w:sz w:val="24"/>
              </w:rPr>
            </w:pPr>
            <w:r>
              <w:rPr>
                <w:spacing w:val="-2"/>
                <w:sz w:val="24"/>
              </w:rPr>
              <w:t xml:space="preserve">Музыкальные </w:t>
            </w:r>
            <w:r>
              <w:rPr>
                <w:sz w:val="24"/>
              </w:rPr>
              <w:t>инструменты.Флейта: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w:t>
            </w:r>
          </w:p>
          <w:p w14:paraId="4F8A0093" w14:textId="77777777" w:rsidR="00CF21C5" w:rsidRDefault="00A7387D">
            <w:pPr>
              <w:pStyle w:val="TableParagraph"/>
              <w:ind w:left="234"/>
              <w:rPr>
                <w:sz w:val="24"/>
              </w:rPr>
            </w:pPr>
            <w:r>
              <w:rPr>
                <w:spacing w:val="-2"/>
                <w:sz w:val="24"/>
              </w:rPr>
              <w:t>Дебюсси</w:t>
            </w:r>
          </w:p>
        </w:tc>
        <w:tc>
          <w:tcPr>
            <w:tcW w:w="835" w:type="dxa"/>
          </w:tcPr>
          <w:p w14:paraId="7C44DD92" w14:textId="77777777" w:rsidR="00CF21C5" w:rsidRDefault="00CF21C5">
            <w:pPr>
              <w:pStyle w:val="TableParagraph"/>
              <w:rPr>
                <w:b/>
                <w:sz w:val="24"/>
              </w:rPr>
            </w:pPr>
          </w:p>
          <w:p w14:paraId="78F51688" w14:textId="77777777" w:rsidR="00CF21C5" w:rsidRDefault="00CF21C5">
            <w:pPr>
              <w:pStyle w:val="TableParagraph"/>
              <w:rPr>
                <w:b/>
                <w:sz w:val="24"/>
              </w:rPr>
            </w:pPr>
          </w:p>
          <w:p w14:paraId="6D6E6035" w14:textId="77777777" w:rsidR="00CF21C5" w:rsidRDefault="00CF21C5">
            <w:pPr>
              <w:pStyle w:val="TableParagraph"/>
              <w:rPr>
                <w:b/>
                <w:sz w:val="24"/>
              </w:rPr>
            </w:pPr>
          </w:p>
          <w:p w14:paraId="3E6DB462" w14:textId="77777777" w:rsidR="00CF21C5" w:rsidRDefault="00CF21C5">
            <w:pPr>
              <w:pStyle w:val="TableParagraph"/>
              <w:rPr>
                <w:b/>
                <w:sz w:val="24"/>
              </w:rPr>
            </w:pPr>
          </w:p>
          <w:p w14:paraId="11ADF96F" w14:textId="77777777" w:rsidR="00CF21C5" w:rsidRDefault="00CF21C5">
            <w:pPr>
              <w:pStyle w:val="TableParagraph"/>
              <w:rPr>
                <w:b/>
                <w:sz w:val="24"/>
              </w:rPr>
            </w:pPr>
          </w:p>
          <w:p w14:paraId="5A46C507" w14:textId="77777777" w:rsidR="00CF21C5" w:rsidRDefault="00CF21C5">
            <w:pPr>
              <w:pStyle w:val="TableParagraph"/>
              <w:rPr>
                <w:b/>
                <w:sz w:val="24"/>
              </w:rPr>
            </w:pPr>
          </w:p>
          <w:p w14:paraId="6801961A" w14:textId="77777777" w:rsidR="00CF21C5" w:rsidRDefault="00CF21C5">
            <w:pPr>
              <w:pStyle w:val="TableParagraph"/>
              <w:spacing w:before="20"/>
              <w:rPr>
                <w:b/>
                <w:sz w:val="24"/>
              </w:rPr>
            </w:pPr>
          </w:p>
          <w:p w14:paraId="1FE84741" w14:textId="77777777" w:rsidR="00CF21C5" w:rsidRDefault="00A7387D">
            <w:pPr>
              <w:pStyle w:val="TableParagraph"/>
              <w:ind w:right="252"/>
              <w:jc w:val="right"/>
              <w:rPr>
                <w:sz w:val="24"/>
              </w:rPr>
            </w:pPr>
            <w:r>
              <w:rPr>
                <w:spacing w:val="-10"/>
                <w:sz w:val="24"/>
              </w:rPr>
              <w:t>1</w:t>
            </w:r>
          </w:p>
        </w:tc>
        <w:tc>
          <w:tcPr>
            <w:tcW w:w="1596" w:type="dxa"/>
          </w:tcPr>
          <w:p w14:paraId="2D0239FE" w14:textId="77777777" w:rsidR="00CF21C5" w:rsidRDefault="00CF21C5">
            <w:pPr>
              <w:pStyle w:val="TableParagraph"/>
            </w:pPr>
          </w:p>
        </w:tc>
        <w:tc>
          <w:tcPr>
            <w:tcW w:w="1656" w:type="dxa"/>
          </w:tcPr>
          <w:p w14:paraId="497793A6" w14:textId="77777777" w:rsidR="00CF21C5" w:rsidRDefault="00CF21C5">
            <w:pPr>
              <w:pStyle w:val="TableParagraph"/>
            </w:pPr>
          </w:p>
        </w:tc>
        <w:tc>
          <w:tcPr>
            <w:tcW w:w="2414" w:type="dxa"/>
          </w:tcPr>
          <w:p w14:paraId="0B6820FF" w14:textId="77777777" w:rsidR="00CF21C5" w:rsidRDefault="00CF21C5">
            <w:pPr>
              <w:pStyle w:val="TableParagraph"/>
              <w:rPr>
                <w:b/>
              </w:rPr>
            </w:pPr>
          </w:p>
          <w:p w14:paraId="34C69A5F" w14:textId="77777777" w:rsidR="00CF21C5" w:rsidRDefault="00CF21C5">
            <w:pPr>
              <w:pStyle w:val="TableParagraph"/>
              <w:rPr>
                <w:b/>
              </w:rPr>
            </w:pPr>
          </w:p>
          <w:p w14:paraId="421D1025" w14:textId="77777777" w:rsidR="00CF21C5" w:rsidRDefault="00CF21C5">
            <w:pPr>
              <w:pStyle w:val="TableParagraph"/>
              <w:rPr>
                <w:b/>
              </w:rPr>
            </w:pPr>
          </w:p>
          <w:p w14:paraId="700128EA" w14:textId="77777777" w:rsidR="00CF21C5" w:rsidRDefault="00CF21C5">
            <w:pPr>
              <w:pStyle w:val="TableParagraph"/>
              <w:rPr>
                <w:b/>
              </w:rPr>
            </w:pPr>
          </w:p>
          <w:p w14:paraId="778B922A" w14:textId="77777777" w:rsidR="00CF21C5" w:rsidRDefault="00CF21C5">
            <w:pPr>
              <w:pStyle w:val="TableParagraph"/>
              <w:rPr>
                <w:b/>
              </w:rPr>
            </w:pPr>
          </w:p>
          <w:p w14:paraId="40734A85" w14:textId="77777777" w:rsidR="00CF21C5" w:rsidRDefault="00CF21C5">
            <w:pPr>
              <w:pStyle w:val="TableParagraph"/>
              <w:spacing w:before="144"/>
              <w:rPr>
                <w:b/>
              </w:rPr>
            </w:pPr>
          </w:p>
          <w:p w14:paraId="21FEB47F" w14:textId="77777777" w:rsidR="00CF21C5" w:rsidRDefault="00A7387D">
            <w:pPr>
              <w:pStyle w:val="TableParagraph"/>
              <w:spacing w:line="276" w:lineRule="auto"/>
              <w:ind w:left="237"/>
            </w:pPr>
            <w:r>
              <w:rPr>
                <w:sz w:val="24"/>
              </w:rPr>
              <w:t xml:space="preserve">Библиотека ЦОК </w:t>
            </w:r>
            <w:hyperlink r:id="rId761">
              <w:r>
                <w:rPr>
                  <w:color w:val="0000FF"/>
                  <w:spacing w:val="-2"/>
                  <w:u w:val="single" w:color="0000FF"/>
                </w:rPr>
                <w:t>https://m.edsoo.ru/7f41</w:t>
              </w:r>
            </w:hyperlink>
            <w:hyperlink r:id="rId762">
              <w:r>
                <w:rPr>
                  <w:color w:val="0000FF"/>
                  <w:spacing w:val="-4"/>
                  <w:u w:val="single" w:color="0000FF"/>
                </w:rPr>
                <w:t>1bf8</w:t>
              </w:r>
            </w:hyperlink>
          </w:p>
        </w:tc>
      </w:tr>
      <w:tr w:rsidR="00CF21C5" w14:paraId="50C167AE" w14:textId="77777777">
        <w:trPr>
          <w:trHeight w:val="366"/>
        </w:trPr>
        <w:tc>
          <w:tcPr>
            <w:tcW w:w="617" w:type="dxa"/>
          </w:tcPr>
          <w:p w14:paraId="3834C331" w14:textId="77777777" w:rsidR="00CF21C5" w:rsidRDefault="00A7387D">
            <w:pPr>
              <w:pStyle w:val="TableParagraph"/>
              <w:spacing w:before="49"/>
              <w:ind w:left="100"/>
              <w:rPr>
                <w:sz w:val="24"/>
              </w:rPr>
            </w:pPr>
            <w:r>
              <w:rPr>
                <w:spacing w:val="-5"/>
                <w:sz w:val="24"/>
              </w:rPr>
              <w:t>2.4</w:t>
            </w:r>
          </w:p>
        </w:tc>
        <w:tc>
          <w:tcPr>
            <w:tcW w:w="2729" w:type="dxa"/>
          </w:tcPr>
          <w:p w14:paraId="5B310A5D" w14:textId="77777777" w:rsidR="00CF21C5" w:rsidRDefault="00A7387D">
            <w:pPr>
              <w:pStyle w:val="TableParagraph"/>
              <w:spacing w:before="49"/>
              <w:ind w:left="234"/>
              <w:rPr>
                <w:sz w:val="24"/>
              </w:rPr>
            </w:pPr>
            <w:r>
              <w:rPr>
                <w:sz w:val="24"/>
              </w:rPr>
              <w:t xml:space="preserve">Вокальная </w:t>
            </w:r>
            <w:r>
              <w:rPr>
                <w:spacing w:val="-2"/>
                <w:sz w:val="24"/>
              </w:rPr>
              <w:t>музыка:</w:t>
            </w:r>
          </w:p>
        </w:tc>
        <w:tc>
          <w:tcPr>
            <w:tcW w:w="835" w:type="dxa"/>
          </w:tcPr>
          <w:p w14:paraId="03676A48" w14:textId="77777777" w:rsidR="00CF21C5" w:rsidRDefault="00A7387D">
            <w:pPr>
              <w:pStyle w:val="TableParagraph"/>
              <w:spacing w:before="49"/>
              <w:ind w:right="252"/>
              <w:jc w:val="right"/>
              <w:rPr>
                <w:sz w:val="24"/>
              </w:rPr>
            </w:pPr>
            <w:r>
              <w:rPr>
                <w:spacing w:val="-10"/>
                <w:sz w:val="24"/>
              </w:rPr>
              <w:t>1</w:t>
            </w:r>
          </w:p>
        </w:tc>
        <w:tc>
          <w:tcPr>
            <w:tcW w:w="1596" w:type="dxa"/>
          </w:tcPr>
          <w:p w14:paraId="3164ED20" w14:textId="77777777" w:rsidR="00CF21C5" w:rsidRDefault="00CF21C5">
            <w:pPr>
              <w:pStyle w:val="TableParagraph"/>
            </w:pPr>
          </w:p>
        </w:tc>
        <w:tc>
          <w:tcPr>
            <w:tcW w:w="1656" w:type="dxa"/>
          </w:tcPr>
          <w:p w14:paraId="07E9BB78" w14:textId="77777777" w:rsidR="00CF21C5" w:rsidRDefault="00CF21C5">
            <w:pPr>
              <w:pStyle w:val="TableParagraph"/>
            </w:pPr>
          </w:p>
        </w:tc>
        <w:tc>
          <w:tcPr>
            <w:tcW w:w="2414" w:type="dxa"/>
          </w:tcPr>
          <w:p w14:paraId="2CC9B214" w14:textId="77777777" w:rsidR="00CF21C5" w:rsidRDefault="00A7387D">
            <w:pPr>
              <w:pStyle w:val="TableParagraph"/>
              <w:spacing w:before="49"/>
              <w:ind w:left="237"/>
              <w:rPr>
                <w:sz w:val="24"/>
              </w:rPr>
            </w:pPr>
            <w:r>
              <w:rPr>
                <w:sz w:val="24"/>
              </w:rPr>
              <w:t xml:space="preserve">Библиотека </w:t>
            </w:r>
            <w:r>
              <w:rPr>
                <w:spacing w:val="-5"/>
                <w:sz w:val="24"/>
              </w:rPr>
              <w:t>ЦОК</w:t>
            </w:r>
          </w:p>
        </w:tc>
      </w:tr>
    </w:tbl>
    <w:p w14:paraId="26B363D1" w14:textId="77777777" w:rsidR="00CF21C5" w:rsidRDefault="00CF21C5">
      <w:pPr>
        <w:pStyle w:val="TableParagraph"/>
        <w:rPr>
          <w:sz w:val="24"/>
        </w:rPr>
        <w:sectPr w:rsidR="00CF21C5">
          <w:pgSz w:w="11910" w:h="16390"/>
          <w:pgMar w:top="820" w:right="141" w:bottom="1260" w:left="708" w:header="0" w:footer="1063" w:gutter="0"/>
          <w:cols w:space="720"/>
        </w:sectPr>
      </w:pPr>
    </w:p>
    <w:p w14:paraId="4B090817"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21A04573" w14:textId="77777777">
        <w:trPr>
          <w:trHeight w:val="1636"/>
        </w:trPr>
        <w:tc>
          <w:tcPr>
            <w:tcW w:w="617" w:type="dxa"/>
          </w:tcPr>
          <w:p w14:paraId="348838EA" w14:textId="77777777" w:rsidR="00CF21C5" w:rsidRDefault="00CF21C5">
            <w:pPr>
              <w:pStyle w:val="TableParagraph"/>
            </w:pPr>
          </w:p>
        </w:tc>
        <w:tc>
          <w:tcPr>
            <w:tcW w:w="2729" w:type="dxa"/>
          </w:tcPr>
          <w:p w14:paraId="68FC4BB0" w14:textId="77777777" w:rsidR="00CF21C5" w:rsidRDefault="00A7387D">
            <w:pPr>
              <w:pStyle w:val="TableParagraph"/>
              <w:spacing w:before="49" w:line="276" w:lineRule="auto"/>
              <w:ind w:left="234"/>
              <w:rPr>
                <w:sz w:val="24"/>
              </w:rPr>
            </w:pPr>
            <w:r>
              <w:rPr>
                <w:sz w:val="24"/>
              </w:rPr>
              <w:t xml:space="preserve">С.С.Прокофьев,стихи А. Барто «Болтунья»; М.И.Глинка,стихи Н. </w:t>
            </w:r>
            <w:r>
              <w:rPr>
                <w:spacing w:val="-2"/>
                <w:sz w:val="24"/>
              </w:rPr>
              <w:t>Кукольника</w:t>
            </w:r>
          </w:p>
          <w:p w14:paraId="31F0813F" w14:textId="77777777" w:rsidR="00CF21C5" w:rsidRDefault="00A7387D">
            <w:pPr>
              <w:pStyle w:val="TableParagraph"/>
              <w:ind w:left="234"/>
              <w:rPr>
                <w:sz w:val="24"/>
              </w:rPr>
            </w:pPr>
            <w:r>
              <w:rPr>
                <w:sz w:val="24"/>
              </w:rPr>
              <w:t>«Попутная</w:t>
            </w:r>
            <w:r>
              <w:rPr>
                <w:spacing w:val="-2"/>
                <w:sz w:val="24"/>
              </w:rPr>
              <w:t xml:space="preserve"> песня»</w:t>
            </w:r>
          </w:p>
        </w:tc>
        <w:tc>
          <w:tcPr>
            <w:tcW w:w="835" w:type="dxa"/>
          </w:tcPr>
          <w:p w14:paraId="729B0D59" w14:textId="77777777" w:rsidR="00CF21C5" w:rsidRDefault="00CF21C5">
            <w:pPr>
              <w:pStyle w:val="TableParagraph"/>
            </w:pPr>
          </w:p>
        </w:tc>
        <w:tc>
          <w:tcPr>
            <w:tcW w:w="1596" w:type="dxa"/>
          </w:tcPr>
          <w:p w14:paraId="415C09C4" w14:textId="77777777" w:rsidR="00CF21C5" w:rsidRDefault="00CF21C5">
            <w:pPr>
              <w:pStyle w:val="TableParagraph"/>
            </w:pPr>
          </w:p>
        </w:tc>
        <w:tc>
          <w:tcPr>
            <w:tcW w:w="1656" w:type="dxa"/>
          </w:tcPr>
          <w:p w14:paraId="02EF768E" w14:textId="77777777" w:rsidR="00CF21C5" w:rsidRDefault="00CF21C5">
            <w:pPr>
              <w:pStyle w:val="TableParagraph"/>
            </w:pPr>
          </w:p>
        </w:tc>
        <w:tc>
          <w:tcPr>
            <w:tcW w:w="2414" w:type="dxa"/>
          </w:tcPr>
          <w:p w14:paraId="37A3CA9A" w14:textId="77777777" w:rsidR="00CF21C5" w:rsidRDefault="002432B3">
            <w:pPr>
              <w:pStyle w:val="TableParagraph"/>
              <w:spacing w:before="51" w:line="276" w:lineRule="auto"/>
              <w:ind w:left="237"/>
            </w:pPr>
            <w:hyperlink r:id="rId763">
              <w:r w:rsidR="00A7387D">
                <w:rPr>
                  <w:color w:val="0000FF"/>
                  <w:spacing w:val="-2"/>
                  <w:u w:val="single" w:color="0000FF"/>
                </w:rPr>
                <w:t>https://m.edsoo.ru/7f41</w:t>
              </w:r>
            </w:hyperlink>
            <w:hyperlink r:id="rId764">
              <w:r w:rsidR="00A7387D">
                <w:rPr>
                  <w:color w:val="0000FF"/>
                  <w:spacing w:val="-4"/>
                  <w:u w:val="single" w:color="0000FF"/>
                </w:rPr>
                <w:t>1bf8</w:t>
              </w:r>
            </w:hyperlink>
          </w:p>
        </w:tc>
      </w:tr>
      <w:tr w:rsidR="00CF21C5" w14:paraId="251FA740" w14:textId="77777777">
        <w:trPr>
          <w:trHeight w:val="2589"/>
        </w:trPr>
        <w:tc>
          <w:tcPr>
            <w:tcW w:w="617" w:type="dxa"/>
          </w:tcPr>
          <w:p w14:paraId="1C950C8B" w14:textId="77777777" w:rsidR="00CF21C5" w:rsidRDefault="00CF21C5">
            <w:pPr>
              <w:pStyle w:val="TableParagraph"/>
              <w:rPr>
                <w:b/>
                <w:sz w:val="24"/>
              </w:rPr>
            </w:pPr>
          </w:p>
          <w:p w14:paraId="1D0EFA14" w14:textId="77777777" w:rsidR="00CF21C5" w:rsidRDefault="00CF21C5">
            <w:pPr>
              <w:pStyle w:val="TableParagraph"/>
              <w:rPr>
                <w:b/>
                <w:sz w:val="24"/>
              </w:rPr>
            </w:pPr>
          </w:p>
          <w:p w14:paraId="629C92FA" w14:textId="77777777" w:rsidR="00CF21C5" w:rsidRDefault="00CF21C5">
            <w:pPr>
              <w:pStyle w:val="TableParagraph"/>
              <w:rPr>
                <w:b/>
                <w:sz w:val="24"/>
              </w:rPr>
            </w:pPr>
          </w:p>
          <w:p w14:paraId="2BBF6620" w14:textId="77777777" w:rsidR="00CF21C5" w:rsidRDefault="00CF21C5">
            <w:pPr>
              <w:pStyle w:val="TableParagraph"/>
              <w:spacing w:before="56"/>
              <w:rPr>
                <w:b/>
                <w:sz w:val="24"/>
              </w:rPr>
            </w:pPr>
          </w:p>
          <w:p w14:paraId="68BDA347" w14:textId="77777777" w:rsidR="00CF21C5" w:rsidRDefault="00A7387D">
            <w:pPr>
              <w:pStyle w:val="TableParagraph"/>
              <w:ind w:left="100"/>
              <w:rPr>
                <w:sz w:val="24"/>
              </w:rPr>
            </w:pPr>
            <w:r>
              <w:rPr>
                <w:spacing w:val="-5"/>
                <w:sz w:val="24"/>
              </w:rPr>
              <w:t>2.5</w:t>
            </w:r>
          </w:p>
        </w:tc>
        <w:tc>
          <w:tcPr>
            <w:tcW w:w="2729" w:type="dxa"/>
          </w:tcPr>
          <w:p w14:paraId="4E2DC9D6" w14:textId="77777777" w:rsidR="00CF21C5" w:rsidRDefault="00A7387D">
            <w:pPr>
              <w:pStyle w:val="TableParagraph"/>
              <w:spacing w:before="49" w:line="276" w:lineRule="auto"/>
              <w:ind w:left="234" w:right="317"/>
              <w:rPr>
                <w:sz w:val="24"/>
              </w:rPr>
            </w:pPr>
            <w:r>
              <w:rPr>
                <w:spacing w:val="-2"/>
                <w:sz w:val="24"/>
              </w:rPr>
              <w:t xml:space="preserve">Инструментальная </w:t>
            </w:r>
            <w:r>
              <w:rPr>
                <w:sz w:val="24"/>
              </w:rPr>
              <w:t>музыка: П.И. Чайковский</w:t>
            </w:r>
            <w:r>
              <w:rPr>
                <w:spacing w:val="-2"/>
                <w:sz w:val="24"/>
              </w:rPr>
              <w:t>«Мама»,</w:t>
            </w:r>
          </w:p>
          <w:p w14:paraId="4DA4F7EC" w14:textId="77777777" w:rsidR="00CF21C5" w:rsidRDefault="00A7387D">
            <w:pPr>
              <w:pStyle w:val="TableParagraph"/>
              <w:spacing w:line="276" w:lineRule="auto"/>
              <w:ind w:left="234" w:right="299"/>
              <w:rPr>
                <w:sz w:val="24"/>
              </w:rPr>
            </w:pPr>
            <w:r>
              <w:rPr>
                <w:sz w:val="24"/>
              </w:rPr>
              <w:t>«Игравлошадки»из Детского альбома, С.С. Прокофьев</w:t>
            </w:r>
          </w:p>
          <w:p w14:paraId="4CC80920" w14:textId="77777777" w:rsidR="00CF21C5" w:rsidRDefault="00A7387D">
            <w:pPr>
              <w:pStyle w:val="TableParagraph"/>
              <w:ind w:left="234"/>
              <w:rPr>
                <w:sz w:val="24"/>
              </w:rPr>
            </w:pPr>
            <w:r>
              <w:rPr>
                <w:sz w:val="24"/>
              </w:rPr>
              <w:t>«Раскаяние»</w:t>
            </w:r>
            <w:r>
              <w:rPr>
                <w:spacing w:val="-5"/>
                <w:sz w:val="24"/>
              </w:rPr>
              <w:t>из</w:t>
            </w:r>
          </w:p>
          <w:p w14:paraId="3112FC26" w14:textId="77777777" w:rsidR="00CF21C5" w:rsidRDefault="00A7387D">
            <w:pPr>
              <w:pStyle w:val="TableParagraph"/>
              <w:spacing w:before="40"/>
              <w:ind w:left="234"/>
              <w:rPr>
                <w:sz w:val="24"/>
              </w:rPr>
            </w:pPr>
            <w:r>
              <w:rPr>
                <w:sz w:val="24"/>
              </w:rPr>
              <w:t>Детской</w:t>
            </w:r>
            <w:r>
              <w:rPr>
                <w:spacing w:val="-2"/>
                <w:sz w:val="24"/>
              </w:rPr>
              <w:t xml:space="preserve"> музыки</w:t>
            </w:r>
          </w:p>
        </w:tc>
        <w:tc>
          <w:tcPr>
            <w:tcW w:w="835" w:type="dxa"/>
          </w:tcPr>
          <w:p w14:paraId="40600A62" w14:textId="77777777" w:rsidR="00CF21C5" w:rsidRDefault="00CF21C5">
            <w:pPr>
              <w:pStyle w:val="TableParagraph"/>
              <w:rPr>
                <w:b/>
                <w:sz w:val="24"/>
              </w:rPr>
            </w:pPr>
          </w:p>
          <w:p w14:paraId="3F7B1D81" w14:textId="77777777" w:rsidR="00CF21C5" w:rsidRDefault="00CF21C5">
            <w:pPr>
              <w:pStyle w:val="TableParagraph"/>
              <w:rPr>
                <w:b/>
                <w:sz w:val="24"/>
              </w:rPr>
            </w:pPr>
          </w:p>
          <w:p w14:paraId="7127B7C6" w14:textId="77777777" w:rsidR="00CF21C5" w:rsidRDefault="00CF21C5">
            <w:pPr>
              <w:pStyle w:val="TableParagraph"/>
              <w:rPr>
                <w:b/>
                <w:sz w:val="24"/>
              </w:rPr>
            </w:pPr>
          </w:p>
          <w:p w14:paraId="1BC225F0" w14:textId="77777777" w:rsidR="00CF21C5" w:rsidRDefault="00CF21C5">
            <w:pPr>
              <w:pStyle w:val="TableParagraph"/>
              <w:spacing w:before="56"/>
              <w:rPr>
                <w:b/>
                <w:sz w:val="24"/>
              </w:rPr>
            </w:pPr>
          </w:p>
          <w:p w14:paraId="0236172C" w14:textId="77777777" w:rsidR="00CF21C5" w:rsidRDefault="00A7387D">
            <w:pPr>
              <w:pStyle w:val="TableParagraph"/>
              <w:ind w:right="252"/>
              <w:jc w:val="right"/>
              <w:rPr>
                <w:sz w:val="24"/>
              </w:rPr>
            </w:pPr>
            <w:r>
              <w:rPr>
                <w:spacing w:val="-10"/>
                <w:sz w:val="24"/>
              </w:rPr>
              <w:t>1</w:t>
            </w:r>
          </w:p>
        </w:tc>
        <w:tc>
          <w:tcPr>
            <w:tcW w:w="1596" w:type="dxa"/>
          </w:tcPr>
          <w:p w14:paraId="7023A230" w14:textId="77777777" w:rsidR="00CF21C5" w:rsidRDefault="00CF21C5">
            <w:pPr>
              <w:pStyle w:val="TableParagraph"/>
            </w:pPr>
          </w:p>
        </w:tc>
        <w:tc>
          <w:tcPr>
            <w:tcW w:w="1656" w:type="dxa"/>
          </w:tcPr>
          <w:p w14:paraId="2211F5EA" w14:textId="77777777" w:rsidR="00CF21C5" w:rsidRDefault="00CF21C5">
            <w:pPr>
              <w:pStyle w:val="TableParagraph"/>
            </w:pPr>
          </w:p>
        </w:tc>
        <w:tc>
          <w:tcPr>
            <w:tcW w:w="2414" w:type="dxa"/>
          </w:tcPr>
          <w:p w14:paraId="2613E0C2" w14:textId="77777777" w:rsidR="00CF21C5" w:rsidRDefault="00CF21C5">
            <w:pPr>
              <w:pStyle w:val="TableParagraph"/>
              <w:rPr>
                <w:b/>
              </w:rPr>
            </w:pPr>
          </w:p>
          <w:p w14:paraId="63A248A4" w14:textId="77777777" w:rsidR="00CF21C5" w:rsidRDefault="00CF21C5">
            <w:pPr>
              <w:pStyle w:val="TableParagraph"/>
              <w:rPr>
                <w:b/>
              </w:rPr>
            </w:pPr>
          </w:p>
          <w:p w14:paraId="63C9B76F" w14:textId="77777777" w:rsidR="00CF21C5" w:rsidRDefault="00CF21C5">
            <w:pPr>
              <w:pStyle w:val="TableParagraph"/>
              <w:spacing w:before="108"/>
              <w:rPr>
                <w:b/>
              </w:rPr>
            </w:pPr>
          </w:p>
          <w:p w14:paraId="4C8F00D4" w14:textId="77777777" w:rsidR="00CF21C5" w:rsidRDefault="00A7387D">
            <w:pPr>
              <w:pStyle w:val="TableParagraph"/>
              <w:spacing w:before="1" w:line="278" w:lineRule="auto"/>
              <w:ind w:left="237"/>
            </w:pPr>
            <w:r>
              <w:rPr>
                <w:sz w:val="24"/>
              </w:rPr>
              <w:t xml:space="preserve">Библиотека ЦОК </w:t>
            </w:r>
            <w:hyperlink r:id="rId765">
              <w:r>
                <w:rPr>
                  <w:color w:val="0000FF"/>
                  <w:spacing w:val="-2"/>
                  <w:u w:val="single" w:color="0000FF"/>
                </w:rPr>
                <w:t>https://m.edsoo.ru/7f41</w:t>
              </w:r>
            </w:hyperlink>
            <w:hyperlink r:id="rId766">
              <w:r>
                <w:rPr>
                  <w:color w:val="0000FF"/>
                  <w:spacing w:val="-4"/>
                  <w:u w:val="single" w:color="0000FF"/>
                </w:rPr>
                <w:t>1bf8</w:t>
              </w:r>
            </w:hyperlink>
          </w:p>
        </w:tc>
      </w:tr>
      <w:tr w:rsidR="00CF21C5" w14:paraId="7BED8EE7" w14:textId="77777777">
        <w:trPr>
          <w:trHeight w:val="1636"/>
        </w:trPr>
        <w:tc>
          <w:tcPr>
            <w:tcW w:w="617" w:type="dxa"/>
          </w:tcPr>
          <w:p w14:paraId="4A5FFABF" w14:textId="77777777" w:rsidR="00CF21C5" w:rsidRDefault="00CF21C5">
            <w:pPr>
              <w:pStyle w:val="TableParagraph"/>
              <w:rPr>
                <w:b/>
                <w:sz w:val="24"/>
              </w:rPr>
            </w:pPr>
          </w:p>
          <w:p w14:paraId="5F234993" w14:textId="77777777" w:rsidR="00CF21C5" w:rsidRDefault="00CF21C5">
            <w:pPr>
              <w:pStyle w:val="TableParagraph"/>
              <w:spacing w:before="130"/>
              <w:rPr>
                <w:b/>
                <w:sz w:val="24"/>
              </w:rPr>
            </w:pPr>
          </w:p>
          <w:p w14:paraId="67CA8496" w14:textId="77777777" w:rsidR="00CF21C5" w:rsidRDefault="00A7387D">
            <w:pPr>
              <w:pStyle w:val="TableParagraph"/>
              <w:spacing w:before="1"/>
              <w:ind w:left="100"/>
              <w:rPr>
                <w:sz w:val="24"/>
              </w:rPr>
            </w:pPr>
            <w:r>
              <w:rPr>
                <w:spacing w:val="-5"/>
                <w:sz w:val="24"/>
              </w:rPr>
              <w:t>2.6</w:t>
            </w:r>
          </w:p>
        </w:tc>
        <w:tc>
          <w:tcPr>
            <w:tcW w:w="2729" w:type="dxa"/>
          </w:tcPr>
          <w:p w14:paraId="5F4D55D1" w14:textId="77777777" w:rsidR="00CF21C5" w:rsidRDefault="00A7387D">
            <w:pPr>
              <w:pStyle w:val="TableParagraph"/>
              <w:spacing w:before="49" w:line="276" w:lineRule="auto"/>
              <w:ind w:left="234"/>
              <w:rPr>
                <w:sz w:val="24"/>
              </w:rPr>
            </w:pPr>
            <w:r>
              <w:rPr>
                <w:sz w:val="24"/>
              </w:rPr>
              <w:t>Русские композиторы- классики: П.И. Чайковский«Утренняя молитва»,«Полька»</w:t>
            </w:r>
            <w:r>
              <w:rPr>
                <w:spacing w:val="-5"/>
                <w:sz w:val="24"/>
              </w:rPr>
              <w:t>из</w:t>
            </w:r>
          </w:p>
          <w:p w14:paraId="34E21F46" w14:textId="77777777" w:rsidR="00CF21C5" w:rsidRDefault="00A7387D">
            <w:pPr>
              <w:pStyle w:val="TableParagraph"/>
              <w:ind w:left="234"/>
              <w:rPr>
                <w:sz w:val="24"/>
              </w:rPr>
            </w:pPr>
            <w:r>
              <w:rPr>
                <w:sz w:val="24"/>
              </w:rPr>
              <w:t>Детского</w:t>
            </w:r>
            <w:r>
              <w:rPr>
                <w:spacing w:val="-2"/>
                <w:sz w:val="24"/>
              </w:rPr>
              <w:t xml:space="preserve"> альбома</w:t>
            </w:r>
          </w:p>
        </w:tc>
        <w:tc>
          <w:tcPr>
            <w:tcW w:w="835" w:type="dxa"/>
          </w:tcPr>
          <w:p w14:paraId="61D68CEE" w14:textId="77777777" w:rsidR="00CF21C5" w:rsidRDefault="00CF21C5">
            <w:pPr>
              <w:pStyle w:val="TableParagraph"/>
              <w:rPr>
                <w:b/>
                <w:sz w:val="24"/>
              </w:rPr>
            </w:pPr>
          </w:p>
          <w:p w14:paraId="7EE971C1" w14:textId="77777777" w:rsidR="00CF21C5" w:rsidRDefault="00CF21C5">
            <w:pPr>
              <w:pStyle w:val="TableParagraph"/>
              <w:spacing w:before="130"/>
              <w:rPr>
                <w:b/>
                <w:sz w:val="24"/>
              </w:rPr>
            </w:pPr>
          </w:p>
          <w:p w14:paraId="5CBDFD83" w14:textId="77777777" w:rsidR="00CF21C5" w:rsidRDefault="00A7387D">
            <w:pPr>
              <w:pStyle w:val="TableParagraph"/>
              <w:spacing w:before="1"/>
              <w:ind w:right="252"/>
              <w:jc w:val="right"/>
              <w:rPr>
                <w:sz w:val="24"/>
              </w:rPr>
            </w:pPr>
            <w:r>
              <w:rPr>
                <w:spacing w:val="-10"/>
                <w:sz w:val="24"/>
              </w:rPr>
              <w:t>1</w:t>
            </w:r>
          </w:p>
        </w:tc>
        <w:tc>
          <w:tcPr>
            <w:tcW w:w="1596" w:type="dxa"/>
          </w:tcPr>
          <w:p w14:paraId="7FB362ED" w14:textId="77777777" w:rsidR="00CF21C5" w:rsidRDefault="00CF21C5">
            <w:pPr>
              <w:pStyle w:val="TableParagraph"/>
            </w:pPr>
          </w:p>
        </w:tc>
        <w:tc>
          <w:tcPr>
            <w:tcW w:w="1656" w:type="dxa"/>
          </w:tcPr>
          <w:p w14:paraId="1FE72439" w14:textId="77777777" w:rsidR="00CF21C5" w:rsidRDefault="00CF21C5">
            <w:pPr>
              <w:pStyle w:val="TableParagraph"/>
            </w:pPr>
          </w:p>
        </w:tc>
        <w:tc>
          <w:tcPr>
            <w:tcW w:w="2414" w:type="dxa"/>
          </w:tcPr>
          <w:p w14:paraId="01655795" w14:textId="77777777" w:rsidR="00CF21C5" w:rsidRDefault="00CF21C5">
            <w:pPr>
              <w:pStyle w:val="TableParagraph"/>
              <w:spacing w:before="139"/>
              <w:rPr>
                <w:b/>
              </w:rPr>
            </w:pPr>
          </w:p>
          <w:p w14:paraId="27DD9D70" w14:textId="77777777" w:rsidR="00CF21C5" w:rsidRDefault="00A7387D">
            <w:pPr>
              <w:pStyle w:val="TableParagraph"/>
              <w:spacing w:line="276" w:lineRule="auto"/>
              <w:ind w:left="237"/>
            </w:pPr>
            <w:r>
              <w:rPr>
                <w:sz w:val="24"/>
              </w:rPr>
              <w:t xml:space="preserve">Библиотека ЦОК </w:t>
            </w:r>
            <w:hyperlink r:id="rId767">
              <w:r>
                <w:rPr>
                  <w:color w:val="0000FF"/>
                  <w:spacing w:val="-2"/>
                  <w:u w:val="single" w:color="0000FF"/>
                </w:rPr>
                <w:t>https://m.edsoo.ru/7f41</w:t>
              </w:r>
            </w:hyperlink>
            <w:hyperlink r:id="rId768">
              <w:r>
                <w:rPr>
                  <w:color w:val="0000FF"/>
                  <w:spacing w:val="-4"/>
                  <w:u w:val="single" w:color="0000FF"/>
                </w:rPr>
                <w:t>1bf8</w:t>
              </w:r>
            </w:hyperlink>
          </w:p>
        </w:tc>
      </w:tr>
      <w:tr w:rsidR="00CF21C5" w14:paraId="100B30C4" w14:textId="77777777">
        <w:trPr>
          <w:trHeight w:val="2272"/>
        </w:trPr>
        <w:tc>
          <w:tcPr>
            <w:tcW w:w="617" w:type="dxa"/>
          </w:tcPr>
          <w:p w14:paraId="6390289E" w14:textId="77777777" w:rsidR="00CF21C5" w:rsidRDefault="00CF21C5">
            <w:pPr>
              <w:pStyle w:val="TableParagraph"/>
              <w:rPr>
                <w:b/>
                <w:sz w:val="24"/>
              </w:rPr>
            </w:pPr>
          </w:p>
          <w:p w14:paraId="2C731ED3" w14:textId="77777777" w:rsidR="00CF21C5" w:rsidRDefault="00CF21C5">
            <w:pPr>
              <w:pStyle w:val="TableParagraph"/>
              <w:rPr>
                <w:b/>
                <w:sz w:val="24"/>
              </w:rPr>
            </w:pPr>
          </w:p>
          <w:p w14:paraId="57724DEE" w14:textId="77777777" w:rsidR="00CF21C5" w:rsidRDefault="00CF21C5">
            <w:pPr>
              <w:pStyle w:val="TableParagraph"/>
              <w:spacing w:before="174"/>
              <w:rPr>
                <w:b/>
                <w:sz w:val="24"/>
              </w:rPr>
            </w:pPr>
          </w:p>
          <w:p w14:paraId="57249606" w14:textId="77777777" w:rsidR="00CF21C5" w:rsidRDefault="00A7387D">
            <w:pPr>
              <w:pStyle w:val="TableParagraph"/>
              <w:ind w:left="100"/>
              <w:rPr>
                <w:sz w:val="24"/>
              </w:rPr>
            </w:pPr>
            <w:r>
              <w:rPr>
                <w:spacing w:val="-5"/>
                <w:sz w:val="24"/>
              </w:rPr>
              <w:t>2.7</w:t>
            </w:r>
          </w:p>
        </w:tc>
        <w:tc>
          <w:tcPr>
            <w:tcW w:w="2729" w:type="dxa"/>
          </w:tcPr>
          <w:p w14:paraId="319C59F8" w14:textId="77777777" w:rsidR="00CF21C5" w:rsidRDefault="00A7387D">
            <w:pPr>
              <w:pStyle w:val="TableParagraph"/>
              <w:spacing w:before="49" w:line="276" w:lineRule="auto"/>
              <w:ind w:left="234" w:right="795"/>
              <w:rPr>
                <w:sz w:val="24"/>
              </w:rPr>
            </w:pPr>
            <w:r>
              <w:rPr>
                <w:spacing w:val="-2"/>
                <w:sz w:val="24"/>
              </w:rPr>
              <w:t xml:space="preserve">Европейские композиторы- </w:t>
            </w:r>
            <w:r>
              <w:rPr>
                <w:sz w:val="24"/>
              </w:rPr>
              <w:t>классики:Л.ван Бетховен Марш</w:t>
            </w:r>
          </w:p>
          <w:p w14:paraId="56344740" w14:textId="77777777" w:rsidR="00CF21C5" w:rsidRDefault="00A7387D">
            <w:pPr>
              <w:pStyle w:val="TableParagraph"/>
              <w:spacing w:line="276" w:lineRule="auto"/>
              <w:ind w:left="234" w:right="304"/>
              <w:rPr>
                <w:sz w:val="24"/>
              </w:rPr>
            </w:pPr>
            <w:r>
              <w:rPr>
                <w:spacing w:val="-2"/>
                <w:sz w:val="24"/>
              </w:rPr>
              <w:t xml:space="preserve">«Афинские </w:t>
            </w:r>
            <w:r>
              <w:rPr>
                <w:sz w:val="24"/>
              </w:rPr>
              <w:t>развалины»,И.Брамс</w:t>
            </w:r>
          </w:p>
          <w:p w14:paraId="2E9E3905" w14:textId="77777777" w:rsidR="00CF21C5" w:rsidRDefault="00A7387D">
            <w:pPr>
              <w:pStyle w:val="TableParagraph"/>
              <w:spacing w:line="275" w:lineRule="exact"/>
              <w:ind w:left="234"/>
              <w:rPr>
                <w:sz w:val="24"/>
              </w:rPr>
            </w:pPr>
            <w:r>
              <w:rPr>
                <w:spacing w:val="-2"/>
                <w:sz w:val="24"/>
              </w:rPr>
              <w:t>«Колыбельная»</w:t>
            </w:r>
          </w:p>
        </w:tc>
        <w:tc>
          <w:tcPr>
            <w:tcW w:w="835" w:type="dxa"/>
          </w:tcPr>
          <w:p w14:paraId="06FE3555" w14:textId="77777777" w:rsidR="00CF21C5" w:rsidRDefault="00CF21C5">
            <w:pPr>
              <w:pStyle w:val="TableParagraph"/>
              <w:rPr>
                <w:b/>
                <w:sz w:val="24"/>
              </w:rPr>
            </w:pPr>
          </w:p>
          <w:p w14:paraId="6150C06A" w14:textId="77777777" w:rsidR="00CF21C5" w:rsidRDefault="00CF21C5">
            <w:pPr>
              <w:pStyle w:val="TableParagraph"/>
              <w:rPr>
                <w:b/>
                <w:sz w:val="24"/>
              </w:rPr>
            </w:pPr>
          </w:p>
          <w:p w14:paraId="71F287BC" w14:textId="77777777" w:rsidR="00CF21C5" w:rsidRDefault="00CF21C5">
            <w:pPr>
              <w:pStyle w:val="TableParagraph"/>
              <w:spacing w:before="174"/>
              <w:rPr>
                <w:b/>
                <w:sz w:val="24"/>
              </w:rPr>
            </w:pPr>
          </w:p>
          <w:p w14:paraId="004E205A" w14:textId="77777777" w:rsidR="00CF21C5" w:rsidRDefault="00A7387D">
            <w:pPr>
              <w:pStyle w:val="TableParagraph"/>
              <w:ind w:right="252"/>
              <w:jc w:val="right"/>
              <w:rPr>
                <w:sz w:val="24"/>
              </w:rPr>
            </w:pPr>
            <w:r>
              <w:rPr>
                <w:spacing w:val="-10"/>
                <w:sz w:val="24"/>
              </w:rPr>
              <w:t>1</w:t>
            </w:r>
          </w:p>
        </w:tc>
        <w:tc>
          <w:tcPr>
            <w:tcW w:w="1596" w:type="dxa"/>
          </w:tcPr>
          <w:p w14:paraId="503BC348" w14:textId="77777777" w:rsidR="00CF21C5" w:rsidRDefault="00CF21C5">
            <w:pPr>
              <w:pStyle w:val="TableParagraph"/>
            </w:pPr>
          </w:p>
        </w:tc>
        <w:tc>
          <w:tcPr>
            <w:tcW w:w="1656" w:type="dxa"/>
          </w:tcPr>
          <w:p w14:paraId="1FBF8FE7" w14:textId="77777777" w:rsidR="00CF21C5" w:rsidRDefault="00CF21C5">
            <w:pPr>
              <w:pStyle w:val="TableParagraph"/>
            </w:pPr>
          </w:p>
        </w:tc>
        <w:tc>
          <w:tcPr>
            <w:tcW w:w="2414" w:type="dxa"/>
          </w:tcPr>
          <w:p w14:paraId="1300649E" w14:textId="77777777" w:rsidR="00CF21C5" w:rsidRDefault="00CF21C5">
            <w:pPr>
              <w:pStyle w:val="TableParagraph"/>
              <w:rPr>
                <w:b/>
              </w:rPr>
            </w:pPr>
          </w:p>
          <w:p w14:paraId="1120B0C2" w14:textId="77777777" w:rsidR="00CF21C5" w:rsidRDefault="00CF21C5">
            <w:pPr>
              <w:pStyle w:val="TableParagraph"/>
              <w:spacing w:before="203"/>
              <w:rPr>
                <w:b/>
              </w:rPr>
            </w:pPr>
          </w:p>
          <w:p w14:paraId="2E29AE29" w14:textId="77777777" w:rsidR="00CF21C5" w:rsidRDefault="00A7387D">
            <w:pPr>
              <w:pStyle w:val="TableParagraph"/>
              <w:spacing w:line="278" w:lineRule="auto"/>
              <w:ind w:left="237"/>
            </w:pPr>
            <w:r>
              <w:rPr>
                <w:sz w:val="24"/>
              </w:rPr>
              <w:t xml:space="preserve">Библиотека ЦОК </w:t>
            </w:r>
            <w:hyperlink r:id="rId769">
              <w:r>
                <w:rPr>
                  <w:color w:val="0000FF"/>
                  <w:spacing w:val="-2"/>
                  <w:u w:val="single" w:color="0000FF"/>
                </w:rPr>
                <w:t>https://m.edsoo.ru/7f41</w:t>
              </w:r>
            </w:hyperlink>
            <w:hyperlink r:id="rId770">
              <w:r>
                <w:rPr>
                  <w:color w:val="0000FF"/>
                  <w:spacing w:val="-4"/>
                  <w:u w:val="single" w:color="0000FF"/>
                </w:rPr>
                <w:t>1bf8</w:t>
              </w:r>
            </w:hyperlink>
          </w:p>
        </w:tc>
      </w:tr>
      <w:tr w:rsidR="00CF21C5" w14:paraId="71E5699F" w14:textId="77777777">
        <w:trPr>
          <w:trHeight w:val="558"/>
        </w:trPr>
        <w:tc>
          <w:tcPr>
            <w:tcW w:w="3346" w:type="dxa"/>
            <w:gridSpan w:val="2"/>
          </w:tcPr>
          <w:p w14:paraId="185A88D3" w14:textId="77777777" w:rsidR="00CF21C5" w:rsidRDefault="00A7387D">
            <w:pPr>
              <w:pStyle w:val="TableParagraph"/>
              <w:spacing w:before="143"/>
              <w:ind w:left="235"/>
              <w:rPr>
                <w:sz w:val="24"/>
              </w:rPr>
            </w:pPr>
            <w:r>
              <w:rPr>
                <w:sz w:val="24"/>
              </w:rPr>
              <w:t xml:space="preserve">Итого по </w:t>
            </w:r>
            <w:r>
              <w:rPr>
                <w:spacing w:val="-2"/>
                <w:sz w:val="24"/>
              </w:rPr>
              <w:t>разделу</w:t>
            </w:r>
          </w:p>
        </w:tc>
        <w:tc>
          <w:tcPr>
            <w:tcW w:w="835" w:type="dxa"/>
          </w:tcPr>
          <w:p w14:paraId="643FD447" w14:textId="77777777" w:rsidR="00CF21C5" w:rsidRDefault="00A7387D">
            <w:pPr>
              <w:pStyle w:val="TableParagraph"/>
              <w:spacing w:before="143"/>
              <w:ind w:right="252"/>
              <w:jc w:val="right"/>
              <w:rPr>
                <w:sz w:val="24"/>
              </w:rPr>
            </w:pPr>
            <w:r>
              <w:rPr>
                <w:spacing w:val="-10"/>
                <w:sz w:val="24"/>
              </w:rPr>
              <w:t>7</w:t>
            </w:r>
          </w:p>
        </w:tc>
        <w:tc>
          <w:tcPr>
            <w:tcW w:w="5666" w:type="dxa"/>
            <w:gridSpan w:val="3"/>
          </w:tcPr>
          <w:p w14:paraId="7FBF8886" w14:textId="77777777" w:rsidR="00CF21C5" w:rsidRDefault="00CF21C5">
            <w:pPr>
              <w:pStyle w:val="TableParagraph"/>
            </w:pPr>
          </w:p>
        </w:tc>
      </w:tr>
      <w:tr w:rsidR="00CF21C5" w14:paraId="1229E63D" w14:textId="77777777">
        <w:trPr>
          <w:trHeight w:val="366"/>
        </w:trPr>
        <w:tc>
          <w:tcPr>
            <w:tcW w:w="9847" w:type="dxa"/>
            <w:gridSpan w:val="6"/>
          </w:tcPr>
          <w:p w14:paraId="0911FD2A" w14:textId="77777777" w:rsidR="00CF21C5" w:rsidRDefault="00A7387D">
            <w:pPr>
              <w:pStyle w:val="TableParagraph"/>
              <w:spacing w:before="49"/>
              <w:ind w:left="235"/>
              <w:rPr>
                <w:b/>
                <w:sz w:val="24"/>
              </w:rPr>
            </w:pPr>
            <w:r>
              <w:rPr>
                <w:b/>
                <w:sz w:val="24"/>
              </w:rPr>
              <w:t>Раздел3.Музыкавжизни</w:t>
            </w:r>
            <w:r>
              <w:rPr>
                <w:b/>
                <w:spacing w:val="-2"/>
                <w:sz w:val="24"/>
              </w:rPr>
              <w:t>человека</w:t>
            </w:r>
          </w:p>
        </w:tc>
      </w:tr>
      <w:tr w:rsidR="00CF21C5" w14:paraId="37EA1BB6" w14:textId="77777777">
        <w:trPr>
          <w:trHeight w:val="4492"/>
        </w:trPr>
        <w:tc>
          <w:tcPr>
            <w:tcW w:w="617" w:type="dxa"/>
          </w:tcPr>
          <w:p w14:paraId="6C726B8E" w14:textId="77777777" w:rsidR="00CF21C5" w:rsidRDefault="00CF21C5">
            <w:pPr>
              <w:pStyle w:val="TableParagraph"/>
              <w:rPr>
                <w:b/>
                <w:sz w:val="24"/>
              </w:rPr>
            </w:pPr>
          </w:p>
          <w:p w14:paraId="7C9505AB" w14:textId="77777777" w:rsidR="00CF21C5" w:rsidRDefault="00CF21C5">
            <w:pPr>
              <w:pStyle w:val="TableParagraph"/>
              <w:rPr>
                <w:b/>
                <w:sz w:val="24"/>
              </w:rPr>
            </w:pPr>
          </w:p>
          <w:p w14:paraId="7C075E4A" w14:textId="77777777" w:rsidR="00CF21C5" w:rsidRDefault="00CF21C5">
            <w:pPr>
              <w:pStyle w:val="TableParagraph"/>
              <w:rPr>
                <w:b/>
                <w:sz w:val="24"/>
              </w:rPr>
            </w:pPr>
          </w:p>
          <w:p w14:paraId="41B92FC0" w14:textId="77777777" w:rsidR="00CF21C5" w:rsidRDefault="00CF21C5">
            <w:pPr>
              <w:pStyle w:val="TableParagraph"/>
              <w:rPr>
                <w:b/>
                <w:sz w:val="24"/>
              </w:rPr>
            </w:pPr>
          </w:p>
          <w:p w14:paraId="78699DC1" w14:textId="77777777" w:rsidR="00CF21C5" w:rsidRDefault="00CF21C5">
            <w:pPr>
              <w:pStyle w:val="TableParagraph"/>
              <w:rPr>
                <w:b/>
                <w:sz w:val="24"/>
              </w:rPr>
            </w:pPr>
          </w:p>
          <w:p w14:paraId="06D6007C" w14:textId="77777777" w:rsidR="00CF21C5" w:rsidRDefault="00CF21C5">
            <w:pPr>
              <w:pStyle w:val="TableParagraph"/>
              <w:rPr>
                <w:b/>
                <w:sz w:val="24"/>
              </w:rPr>
            </w:pPr>
          </w:p>
          <w:p w14:paraId="5ADD42D4" w14:textId="77777777" w:rsidR="00CF21C5" w:rsidRDefault="00CF21C5">
            <w:pPr>
              <w:pStyle w:val="TableParagraph"/>
              <w:spacing w:before="179"/>
              <w:rPr>
                <w:b/>
                <w:sz w:val="24"/>
              </w:rPr>
            </w:pPr>
          </w:p>
          <w:p w14:paraId="7559982D" w14:textId="77777777" w:rsidR="00CF21C5" w:rsidRDefault="00A7387D">
            <w:pPr>
              <w:pStyle w:val="TableParagraph"/>
              <w:ind w:left="100"/>
              <w:rPr>
                <w:sz w:val="24"/>
              </w:rPr>
            </w:pPr>
            <w:r>
              <w:rPr>
                <w:spacing w:val="-5"/>
                <w:sz w:val="24"/>
              </w:rPr>
              <w:t>3.1</w:t>
            </w:r>
          </w:p>
        </w:tc>
        <w:tc>
          <w:tcPr>
            <w:tcW w:w="2729" w:type="dxa"/>
          </w:tcPr>
          <w:p w14:paraId="092FFC66" w14:textId="77777777" w:rsidR="00CF21C5" w:rsidRDefault="00A7387D">
            <w:pPr>
              <w:pStyle w:val="TableParagraph"/>
              <w:spacing w:before="49" w:line="276" w:lineRule="auto"/>
              <w:ind w:left="234" w:right="204"/>
              <w:rPr>
                <w:sz w:val="24"/>
              </w:rPr>
            </w:pPr>
            <w:r>
              <w:rPr>
                <w:spacing w:val="-2"/>
                <w:sz w:val="24"/>
              </w:rPr>
              <w:t xml:space="preserve">Музыкальные </w:t>
            </w:r>
            <w:r>
              <w:rPr>
                <w:sz w:val="24"/>
              </w:rPr>
              <w:t>пейзажи: С.С. Прокофьев«Дождьи радуга», «Утро»,</w:t>
            </w:r>
          </w:p>
          <w:p w14:paraId="10F286E3" w14:textId="77777777" w:rsidR="00CF21C5" w:rsidRDefault="00A7387D">
            <w:pPr>
              <w:pStyle w:val="TableParagraph"/>
              <w:spacing w:line="276" w:lineRule="auto"/>
              <w:ind w:left="234" w:right="299"/>
              <w:rPr>
                <w:sz w:val="24"/>
              </w:rPr>
            </w:pPr>
            <w:r>
              <w:rPr>
                <w:sz w:val="24"/>
              </w:rPr>
              <w:t xml:space="preserve">«Вечер»изДетской музыки; утренний </w:t>
            </w:r>
            <w:r>
              <w:rPr>
                <w:spacing w:val="-2"/>
                <w:sz w:val="24"/>
              </w:rPr>
              <w:t xml:space="preserve">пейзаж П.И.Чайковского, Э.Грига, Д.Б.Кабалевского; </w:t>
            </w:r>
            <w:r>
              <w:rPr>
                <w:sz w:val="24"/>
              </w:rPr>
              <w:t>музыка вечера -</w:t>
            </w:r>
          </w:p>
          <w:p w14:paraId="432D5DEC" w14:textId="77777777" w:rsidR="00CF21C5" w:rsidRDefault="00A7387D">
            <w:pPr>
              <w:pStyle w:val="TableParagraph"/>
              <w:spacing w:line="278" w:lineRule="auto"/>
              <w:ind w:left="234" w:right="569"/>
              <w:rPr>
                <w:sz w:val="24"/>
              </w:rPr>
            </w:pPr>
            <w:r>
              <w:rPr>
                <w:sz w:val="24"/>
              </w:rPr>
              <w:t>«Вечерняясказка» А.И. Хачатуряна;</w:t>
            </w:r>
          </w:p>
          <w:p w14:paraId="3E790E10" w14:textId="77777777" w:rsidR="00CF21C5" w:rsidRDefault="00A7387D">
            <w:pPr>
              <w:pStyle w:val="TableParagraph"/>
              <w:spacing w:line="272" w:lineRule="exact"/>
              <w:ind w:left="234"/>
              <w:rPr>
                <w:sz w:val="24"/>
              </w:rPr>
            </w:pPr>
            <w:r>
              <w:rPr>
                <w:spacing w:val="-2"/>
                <w:sz w:val="24"/>
              </w:rPr>
              <w:t>«Колыбельная</w:t>
            </w:r>
          </w:p>
        </w:tc>
        <w:tc>
          <w:tcPr>
            <w:tcW w:w="835" w:type="dxa"/>
          </w:tcPr>
          <w:p w14:paraId="451D41CC" w14:textId="77777777" w:rsidR="00CF21C5" w:rsidRDefault="00CF21C5">
            <w:pPr>
              <w:pStyle w:val="TableParagraph"/>
              <w:rPr>
                <w:b/>
                <w:sz w:val="24"/>
              </w:rPr>
            </w:pPr>
          </w:p>
          <w:p w14:paraId="0E71FB9D" w14:textId="77777777" w:rsidR="00CF21C5" w:rsidRDefault="00CF21C5">
            <w:pPr>
              <w:pStyle w:val="TableParagraph"/>
              <w:rPr>
                <w:b/>
                <w:sz w:val="24"/>
              </w:rPr>
            </w:pPr>
          </w:p>
          <w:p w14:paraId="45CE7AF8" w14:textId="77777777" w:rsidR="00CF21C5" w:rsidRDefault="00CF21C5">
            <w:pPr>
              <w:pStyle w:val="TableParagraph"/>
              <w:rPr>
                <w:b/>
                <w:sz w:val="24"/>
              </w:rPr>
            </w:pPr>
          </w:p>
          <w:p w14:paraId="1D505A22" w14:textId="77777777" w:rsidR="00CF21C5" w:rsidRDefault="00CF21C5">
            <w:pPr>
              <w:pStyle w:val="TableParagraph"/>
              <w:rPr>
                <w:b/>
                <w:sz w:val="24"/>
              </w:rPr>
            </w:pPr>
          </w:p>
          <w:p w14:paraId="2E9E7C41" w14:textId="77777777" w:rsidR="00CF21C5" w:rsidRDefault="00CF21C5">
            <w:pPr>
              <w:pStyle w:val="TableParagraph"/>
              <w:rPr>
                <w:b/>
                <w:sz w:val="24"/>
              </w:rPr>
            </w:pPr>
          </w:p>
          <w:p w14:paraId="1111A268" w14:textId="77777777" w:rsidR="00CF21C5" w:rsidRDefault="00CF21C5">
            <w:pPr>
              <w:pStyle w:val="TableParagraph"/>
              <w:rPr>
                <w:b/>
                <w:sz w:val="24"/>
              </w:rPr>
            </w:pPr>
          </w:p>
          <w:p w14:paraId="6C902C9F" w14:textId="77777777" w:rsidR="00CF21C5" w:rsidRDefault="00CF21C5">
            <w:pPr>
              <w:pStyle w:val="TableParagraph"/>
              <w:spacing w:before="179"/>
              <w:rPr>
                <w:b/>
                <w:sz w:val="24"/>
              </w:rPr>
            </w:pPr>
          </w:p>
          <w:p w14:paraId="720CBC7B" w14:textId="77777777" w:rsidR="00CF21C5" w:rsidRDefault="00A7387D">
            <w:pPr>
              <w:pStyle w:val="TableParagraph"/>
              <w:ind w:right="252"/>
              <w:jc w:val="right"/>
              <w:rPr>
                <w:sz w:val="24"/>
              </w:rPr>
            </w:pPr>
            <w:r>
              <w:rPr>
                <w:spacing w:val="-10"/>
                <w:sz w:val="24"/>
              </w:rPr>
              <w:t>1</w:t>
            </w:r>
          </w:p>
        </w:tc>
        <w:tc>
          <w:tcPr>
            <w:tcW w:w="1596" w:type="dxa"/>
          </w:tcPr>
          <w:p w14:paraId="6DA7AA19" w14:textId="77777777" w:rsidR="00CF21C5" w:rsidRDefault="00CF21C5">
            <w:pPr>
              <w:pStyle w:val="TableParagraph"/>
            </w:pPr>
          </w:p>
        </w:tc>
        <w:tc>
          <w:tcPr>
            <w:tcW w:w="1656" w:type="dxa"/>
          </w:tcPr>
          <w:p w14:paraId="5435852E" w14:textId="77777777" w:rsidR="00CF21C5" w:rsidRDefault="00CF21C5">
            <w:pPr>
              <w:pStyle w:val="TableParagraph"/>
            </w:pPr>
          </w:p>
        </w:tc>
        <w:tc>
          <w:tcPr>
            <w:tcW w:w="2414" w:type="dxa"/>
          </w:tcPr>
          <w:p w14:paraId="2443188B" w14:textId="77777777" w:rsidR="00CF21C5" w:rsidRDefault="00CF21C5">
            <w:pPr>
              <w:pStyle w:val="TableParagraph"/>
              <w:rPr>
                <w:b/>
              </w:rPr>
            </w:pPr>
          </w:p>
          <w:p w14:paraId="3D115660" w14:textId="77777777" w:rsidR="00CF21C5" w:rsidRDefault="00CF21C5">
            <w:pPr>
              <w:pStyle w:val="TableParagraph"/>
              <w:rPr>
                <w:b/>
              </w:rPr>
            </w:pPr>
          </w:p>
          <w:p w14:paraId="5D2B7E75" w14:textId="77777777" w:rsidR="00CF21C5" w:rsidRDefault="00CF21C5">
            <w:pPr>
              <w:pStyle w:val="TableParagraph"/>
              <w:rPr>
                <w:b/>
              </w:rPr>
            </w:pPr>
          </w:p>
          <w:p w14:paraId="689F49AF" w14:textId="77777777" w:rsidR="00CF21C5" w:rsidRDefault="00CF21C5">
            <w:pPr>
              <w:pStyle w:val="TableParagraph"/>
              <w:rPr>
                <w:b/>
              </w:rPr>
            </w:pPr>
          </w:p>
          <w:p w14:paraId="41DAB017" w14:textId="77777777" w:rsidR="00CF21C5" w:rsidRDefault="00CF21C5">
            <w:pPr>
              <w:pStyle w:val="TableParagraph"/>
              <w:rPr>
                <w:b/>
              </w:rPr>
            </w:pPr>
          </w:p>
          <w:p w14:paraId="7DA2434F" w14:textId="77777777" w:rsidR="00CF21C5" w:rsidRDefault="00CF21C5">
            <w:pPr>
              <w:pStyle w:val="TableParagraph"/>
              <w:rPr>
                <w:b/>
              </w:rPr>
            </w:pPr>
          </w:p>
          <w:p w14:paraId="54FD2F8D" w14:textId="77777777" w:rsidR="00CF21C5" w:rsidRDefault="00CF21C5">
            <w:pPr>
              <w:pStyle w:val="TableParagraph"/>
              <w:spacing w:before="49"/>
              <w:rPr>
                <w:b/>
              </w:rPr>
            </w:pPr>
          </w:p>
          <w:p w14:paraId="101605D3" w14:textId="77777777" w:rsidR="00CF21C5" w:rsidRDefault="00A7387D">
            <w:pPr>
              <w:pStyle w:val="TableParagraph"/>
              <w:spacing w:line="278" w:lineRule="auto"/>
              <w:ind w:left="237"/>
            </w:pPr>
            <w:r>
              <w:rPr>
                <w:sz w:val="24"/>
              </w:rPr>
              <w:t xml:space="preserve">Библиотека ЦОК </w:t>
            </w:r>
            <w:hyperlink r:id="rId771">
              <w:r>
                <w:rPr>
                  <w:color w:val="0000FF"/>
                  <w:spacing w:val="-2"/>
                  <w:u w:val="single" w:color="0000FF"/>
                </w:rPr>
                <w:t>https://m.edsoo.ru/7f41</w:t>
              </w:r>
            </w:hyperlink>
            <w:hyperlink r:id="rId772">
              <w:r>
                <w:rPr>
                  <w:color w:val="0000FF"/>
                  <w:spacing w:val="-4"/>
                  <w:u w:val="single" w:color="0000FF"/>
                </w:rPr>
                <w:t>1bf8</w:t>
              </w:r>
            </w:hyperlink>
          </w:p>
        </w:tc>
      </w:tr>
    </w:tbl>
    <w:p w14:paraId="2B35E777"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4DFD8B9C"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44645A9E" w14:textId="77777777">
        <w:trPr>
          <w:trHeight w:val="2270"/>
        </w:trPr>
        <w:tc>
          <w:tcPr>
            <w:tcW w:w="617" w:type="dxa"/>
          </w:tcPr>
          <w:p w14:paraId="12E1AF2D" w14:textId="77777777" w:rsidR="00CF21C5" w:rsidRDefault="00CF21C5">
            <w:pPr>
              <w:pStyle w:val="TableParagraph"/>
            </w:pPr>
          </w:p>
        </w:tc>
        <w:tc>
          <w:tcPr>
            <w:tcW w:w="2729" w:type="dxa"/>
          </w:tcPr>
          <w:p w14:paraId="7709FA1B" w14:textId="77777777" w:rsidR="00CF21C5" w:rsidRDefault="00A7387D">
            <w:pPr>
              <w:pStyle w:val="TableParagraph"/>
              <w:spacing w:before="49" w:line="276" w:lineRule="auto"/>
              <w:ind w:left="234" w:right="299"/>
              <w:rPr>
                <w:sz w:val="24"/>
              </w:rPr>
            </w:pPr>
            <w:r>
              <w:rPr>
                <w:sz w:val="24"/>
              </w:rPr>
              <w:t xml:space="preserve">медведицы»сл. Яковлева, муз. </w:t>
            </w:r>
            <w:r>
              <w:rPr>
                <w:spacing w:val="-2"/>
                <w:sz w:val="24"/>
              </w:rPr>
              <w:t>Е.П.Крылатова;</w:t>
            </w:r>
          </w:p>
          <w:p w14:paraId="54CCD6D1" w14:textId="77777777" w:rsidR="00CF21C5" w:rsidRDefault="00A7387D">
            <w:pPr>
              <w:pStyle w:val="TableParagraph"/>
              <w:spacing w:line="276" w:lineRule="auto"/>
              <w:ind w:left="234"/>
              <w:rPr>
                <w:sz w:val="24"/>
              </w:rPr>
            </w:pPr>
            <w:r>
              <w:rPr>
                <w:sz w:val="24"/>
              </w:rPr>
              <w:t>«Вечерняя музыка» В. Гаврилина; «Летний вечертихиясен…»на</w:t>
            </w:r>
          </w:p>
          <w:p w14:paraId="5159F740" w14:textId="77777777" w:rsidR="00CF21C5" w:rsidRDefault="00A7387D">
            <w:pPr>
              <w:pStyle w:val="TableParagraph"/>
              <w:ind w:left="234"/>
              <w:rPr>
                <w:sz w:val="24"/>
              </w:rPr>
            </w:pPr>
            <w:r>
              <w:rPr>
                <w:sz w:val="24"/>
              </w:rPr>
              <w:t>сл.</w:t>
            </w:r>
            <w:r>
              <w:rPr>
                <w:spacing w:val="-4"/>
                <w:sz w:val="24"/>
              </w:rPr>
              <w:t>Фета</w:t>
            </w:r>
          </w:p>
        </w:tc>
        <w:tc>
          <w:tcPr>
            <w:tcW w:w="835" w:type="dxa"/>
          </w:tcPr>
          <w:p w14:paraId="036F3E9A" w14:textId="77777777" w:rsidR="00CF21C5" w:rsidRDefault="00CF21C5">
            <w:pPr>
              <w:pStyle w:val="TableParagraph"/>
            </w:pPr>
          </w:p>
        </w:tc>
        <w:tc>
          <w:tcPr>
            <w:tcW w:w="1596" w:type="dxa"/>
          </w:tcPr>
          <w:p w14:paraId="5DC14015" w14:textId="77777777" w:rsidR="00CF21C5" w:rsidRDefault="00CF21C5">
            <w:pPr>
              <w:pStyle w:val="TableParagraph"/>
            </w:pPr>
          </w:p>
        </w:tc>
        <w:tc>
          <w:tcPr>
            <w:tcW w:w="1656" w:type="dxa"/>
          </w:tcPr>
          <w:p w14:paraId="59C450ED" w14:textId="77777777" w:rsidR="00CF21C5" w:rsidRDefault="00CF21C5">
            <w:pPr>
              <w:pStyle w:val="TableParagraph"/>
            </w:pPr>
          </w:p>
        </w:tc>
        <w:tc>
          <w:tcPr>
            <w:tcW w:w="2414" w:type="dxa"/>
          </w:tcPr>
          <w:p w14:paraId="5B617222" w14:textId="77777777" w:rsidR="00CF21C5" w:rsidRDefault="00CF21C5">
            <w:pPr>
              <w:pStyle w:val="TableParagraph"/>
            </w:pPr>
          </w:p>
        </w:tc>
      </w:tr>
      <w:tr w:rsidR="00CF21C5" w14:paraId="182BD67D" w14:textId="77777777">
        <w:trPr>
          <w:trHeight w:val="2905"/>
        </w:trPr>
        <w:tc>
          <w:tcPr>
            <w:tcW w:w="617" w:type="dxa"/>
          </w:tcPr>
          <w:p w14:paraId="58F53830" w14:textId="77777777" w:rsidR="00CF21C5" w:rsidRDefault="00CF21C5">
            <w:pPr>
              <w:pStyle w:val="TableParagraph"/>
              <w:rPr>
                <w:b/>
                <w:sz w:val="24"/>
              </w:rPr>
            </w:pPr>
          </w:p>
          <w:p w14:paraId="52796CA4" w14:textId="77777777" w:rsidR="00CF21C5" w:rsidRDefault="00CF21C5">
            <w:pPr>
              <w:pStyle w:val="TableParagraph"/>
              <w:rPr>
                <w:b/>
                <w:sz w:val="24"/>
              </w:rPr>
            </w:pPr>
          </w:p>
          <w:p w14:paraId="1749BC4D" w14:textId="77777777" w:rsidR="00CF21C5" w:rsidRDefault="00CF21C5">
            <w:pPr>
              <w:pStyle w:val="TableParagraph"/>
              <w:rPr>
                <w:b/>
                <w:sz w:val="24"/>
              </w:rPr>
            </w:pPr>
          </w:p>
          <w:p w14:paraId="02C99EF5" w14:textId="77777777" w:rsidR="00CF21C5" w:rsidRDefault="00CF21C5">
            <w:pPr>
              <w:pStyle w:val="TableParagraph"/>
              <w:spacing w:before="215"/>
              <w:rPr>
                <w:b/>
                <w:sz w:val="24"/>
              </w:rPr>
            </w:pPr>
          </w:p>
          <w:p w14:paraId="0BE3CD56" w14:textId="77777777" w:rsidR="00CF21C5" w:rsidRDefault="00A7387D">
            <w:pPr>
              <w:pStyle w:val="TableParagraph"/>
              <w:ind w:left="100"/>
              <w:rPr>
                <w:sz w:val="24"/>
              </w:rPr>
            </w:pPr>
            <w:r>
              <w:rPr>
                <w:spacing w:val="-5"/>
                <w:sz w:val="24"/>
              </w:rPr>
              <w:t>3.2</w:t>
            </w:r>
          </w:p>
        </w:tc>
        <w:tc>
          <w:tcPr>
            <w:tcW w:w="2729" w:type="dxa"/>
          </w:tcPr>
          <w:p w14:paraId="3D4915CA" w14:textId="77777777" w:rsidR="00CF21C5" w:rsidRDefault="00A7387D">
            <w:pPr>
              <w:pStyle w:val="TableParagraph"/>
              <w:spacing w:before="49" w:line="276" w:lineRule="auto"/>
              <w:ind w:left="234" w:right="299"/>
              <w:rPr>
                <w:sz w:val="24"/>
              </w:rPr>
            </w:pPr>
            <w:r>
              <w:rPr>
                <w:spacing w:val="-2"/>
                <w:sz w:val="24"/>
              </w:rPr>
              <w:t xml:space="preserve">Музыкальные </w:t>
            </w:r>
            <w:r>
              <w:rPr>
                <w:sz w:val="24"/>
              </w:rPr>
              <w:t>портреты:песня</w:t>
            </w:r>
          </w:p>
          <w:p w14:paraId="37D5C409" w14:textId="77777777" w:rsidR="00CF21C5" w:rsidRDefault="00A7387D">
            <w:pPr>
              <w:pStyle w:val="TableParagraph"/>
              <w:spacing w:before="1" w:line="276" w:lineRule="auto"/>
              <w:ind w:left="234" w:right="299"/>
              <w:rPr>
                <w:sz w:val="24"/>
              </w:rPr>
            </w:pPr>
            <w:r>
              <w:rPr>
                <w:sz w:val="24"/>
              </w:rPr>
              <w:t>«Болтунья» сл. А. Барто, муз. С. Прокофьева; П.И. Чайковский «Баба Яга» из Детского альбома;Л.Моцарт</w:t>
            </w:r>
          </w:p>
          <w:p w14:paraId="1ECE59C6" w14:textId="77777777" w:rsidR="00CF21C5" w:rsidRDefault="00A7387D">
            <w:pPr>
              <w:pStyle w:val="TableParagraph"/>
              <w:spacing w:line="275" w:lineRule="exact"/>
              <w:ind w:left="234"/>
              <w:rPr>
                <w:sz w:val="24"/>
              </w:rPr>
            </w:pPr>
            <w:r>
              <w:rPr>
                <w:spacing w:val="-2"/>
                <w:sz w:val="24"/>
              </w:rPr>
              <w:t>«Менуэт»</w:t>
            </w:r>
          </w:p>
        </w:tc>
        <w:tc>
          <w:tcPr>
            <w:tcW w:w="835" w:type="dxa"/>
          </w:tcPr>
          <w:p w14:paraId="6D56C5DC" w14:textId="77777777" w:rsidR="00CF21C5" w:rsidRDefault="00CF21C5">
            <w:pPr>
              <w:pStyle w:val="TableParagraph"/>
              <w:rPr>
                <w:b/>
                <w:sz w:val="24"/>
              </w:rPr>
            </w:pPr>
          </w:p>
          <w:p w14:paraId="34F18D52" w14:textId="77777777" w:rsidR="00CF21C5" w:rsidRDefault="00CF21C5">
            <w:pPr>
              <w:pStyle w:val="TableParagraph"/>
              <w:rPr>
                <w:b/>
                <w:sz w:val="24"/>
              </w:rPr>
            </w:pPr>
          </w:p>
          <w:p w14:paraId="31C75B21" w14:textId="77777777" w:rsidR="00CF21C5" w:rsidRDefault="00CF21C5">
            <w:pPr>
              <w:pStyle w:val="TableParagraph"/>
              <w:rPr>
                <w:b/>
                <w:sz w:val="24"/>
              </w:rPr>
            </w:pPr>
          </w:p>
          <w:p w14:paraId="47FFE0BF" w14:textId="77777777" w:rsidR="00CF21C5" w:rsidRDefault="00CF21C5">
            <w:pPr>
              <w:pStyle w:val="TableParagraph"/>
              <w:spacing w:before="215"/>
              <w:rPr>
                <w:b/>
                <w:sz w:val="24"/>
              </w:rPr>
            </w:pPr>
          </w:p>
          <w:p w14:paraId="3E5DDE79" w14:textId="77777777" w:rsidR="00CF21C5" w:rsidRDefault="00A7387D">
            <w:pPr>
              <w:pStyle w:val="TableParagraph"/>
              <w:ind w:right="252"/>
              <w:jc w:val="right"/>
              <w:rPr>
                <w:sz w:val="24"/>
              </w:rPr>
            </w:pPr>
            <w:r>
              <w:rPr>
                <w:spacing w:val="-10"/>
                <w:sz w:val="24"/>
              </w:rPr>
              <w:t>1</w:t>
            </w:r>
          </w:p>
        </w:tc>
        <w:tc>
          <w:tcPr>
            <w:tcW w:w="1596" w:type="dxa"/>
          </w:tcPr>
          <w:p w14:paraId="322C8EB1" w14:textId="77777777" w:rsidR="00CF21C5" w:rsidRDefault="00CF21C5">
            <w:pPr>
              <w:pStyle w:val="TableParagraph"/>
            </w:pPr>
          </w:p>
        </w:tc>
        <w:tc>
          <w:tcPr>
            <w:tcW w:w="1656" w:type="dxa"/>
          </w:tcPr>
          <w:p w14:paraId="726AE1C2" w14:textId="77777777" w:rsidR="00CF21C5" w:rsidRDefault="00CF21C5">
            <w:pPr>
              <w:pStyle w:val="TableParagraph"/>
            </w:pPr>
          </w:p>
        </w:tc>
        <w:tc>
          <w:tcPr>
            <w:tcW w:w="2414" w:type="dxa"/>
          </w:tcPr>
          <w:p w14:paraId="0963B7EE" w14:textId="77777777" w:rsidR="00CF21C5" w:rsidRDefault="00CF21C5">
            <w:pPr>
              <w:pStyle w:val="TableParagraph"/>
              <w:rPr>
                <w:b/>
              </w:rPr>
            </w:pPr>
          </w:p>
          <w:p w14:paraId="5193E107" w14:textId="77777777" w:rsidR="00CF21C5" w:rsidRDefault="00CF21C5">
            <w:pPr>
              <w:pStyle w:val="TableParagraph"/>
              <w:rPr>
                <w:b/>
              </w:rPr>
            </w:pPr>
          </w:p>
          <w:p w14:paraId="312CB2E5" w14:textId="77777777" w:rsidR="00CF21C5" w:rsidRDefault="00CF21C5">
            <w:pPr>
              <w:pStyle w:val="TableParagraph"/>
              <w:rPr>
                <w:b/>
              </w:rPr>
            </w:pPr>
          </w:p>
          <w:p w14:paraId="1AD7BD81" w14:textId="77777777" w:rsidR="00CF21C5" w:rsidRDefault="00CF21C5">
            <w:pPr>
              <w:pStyle w:val="TableParagraph"/>
              <w:spacing w:before="16"/>
              <w:rPr>
                <w:b/>
              </w:rPr>
            </w:pPr>
          </w:p>
          <w:p w14:paraId="618DCE2F" w14:textId="77777777" w:rsidR="00CF21C5" w:rsidRDefault="00A7387D">
            <w:pPr>
              <w:pStyle w:val="TableParagraph"/>
              <w:spacing w:line="276" w:lineRule="auto"/>
              <w:ind w:left="237"/>
            </w:pPr>
            <w:r>
              <w:rPr>
                <w:sz w:val="24"/>
              </w:rPr>
              <w:t xml:space="preserve">Библиотека ЦОК </w:t>
            </w:r>
            <w:hyperlink r:id="rId773">
              <w:r>
                <w:rPr>
                  <w:color w:val="0000FF"/>
                  <w:spacing w:val="-2"/>
                  <w:u w:val="single" w:color="0000FF"/>
                </w:rPr>
                <w:t>https://m.edsoo.ru/7f41</w:t>
              </w:r>
            </w:hyperlink>
            <w:hyperlink r:id="rId774">
              <w:r>
                <w:rPr>
                  <w:color w:val="0000FF"/>
                  <w:spacing w:val="-4"/>
                  <w:u w:val="single" w:color="0000FF"/>
                </w:rPr>
                <w:t>1bf8</w:t>
              </w:r>
            </w:hyperlink>
          </w:p>
        </w:tc>
      </w:tr>
      <w:tr w:rsidR="00CF21C5" w14:paraId="7BE3F190" w14:textId="77777777">
        <w:trPr>
          <w:trHeight w:val="1955"/>
        </w:trPr>
        <w:tc>
          <w:tcPr>
            <w:tcW w:w="617" w:type="dxa"/>
          </w:tcPr>
          <w:p w14:paraId="64D04516" w14:textId="77777777" w:rsidR="00CF21C5" w:rsidRDefault="00CF21C5">
            <w:pPr>
              <w:pStyle w:val="TableParagraph"/>
              <w:rPr>
                <w:b/>
                <w:sz w:val="24"/>
              </w:rPr>
            </w:pPr>
          </w:p>
          <w:p w14:paraId="24F7485E" w14:textId="77777777" w:rsidR="00CF21C5" w:rsidRDefault="00CF21C5">
            <w:pPr>
              <w:pStyle w:val="TableParagraph"/>
              <w:rPr>
                <w:b/>
                <w:sz w:val="24"/>
              </w:rPr>
            </w:pPr>
          </w:p>
          <w:p w14:paraId="3D9FFCCA" w14:textId="77777777" w:rsidR="00CF21C5" w:rsidRDefault="00CF21C5">
            <w:pPr>
              <w:pStyle w:val="TableParagraph"/>
              <w:spacing w:before="15"/>
              <w:rPr>
                <w:b/>
                <w:sz w:val="24"/>
              </w:rPr>
            </w:pPr>
          </w:p>
          <w:p w14:paraId="3DB1A587" w14:textId="77777777" w:rsidR="00CF21C5" w:rsidRDefault="00A7387D">
            <w:pPr>
              <w:pStyle w:val="TableParagraph"/>
              <w:spacing w:before="1"/>
              <w:ind w:left="100"/>
              <w:rPr>
                <w:sz w:val="24"/>
              </w:rPr>
            </w:pPr>
            <w:r>
              <w:rPr>
                <w:spacing w:val="-5"/>
                <w:sz w:val="24"/>
              </w:rPr>
              <w:t>3.3</w:t>
            </w:r>
          </w:p>
        </w:tc>
        <w:tc>
          <w:tcPr>
            <w:tcW w:w="2729" w:type="dxa"/>
          </w:tcPr>
          <w:p w14:paraId="63280535" w14:textId="77777777" w:rsidR="00CF21C5" w:rsidRDefault="00A7387D">
            <w:pPr>
              <w:pStyle w:val="TableParagraph"/>
              <w:spacing w:before="49" w:line="278" w:lineRule="auto"/>
              <w:ind w:left="234" w:right="99"/>
              <w:jc w:val="both"/>
              <w:rPr>
                <w:sz w:val="24"/>
              </w:rPr>
            </w:pPr>
            <w:r>
              <w:rPr>
                <w:sz w:val="24"/>
              </w:rPr>
              <w:t>Танцы,игрыивеселье: А. Спадавеккиа</w:t>
            </w:r>
          </w:p>
          <w:p w14:paraId="115CA1F1" w14:textId="77777777" w:rsidR="00CF21C5" w:rsidRDefault="00A7387D">
            <w:pPr>
              <w:pStyle w:val="TableParagraph"/>
              <w:spacing w:line="276" w:lineRule="auto"/>
              <w:ind w:left="234" w:right="262"/>
              <w:jc w:val="both"/>
              <w:rPr>
                <w:sz w:val="24"/>
              </w:rPr>
            </w:pPr>
            <w:r>
              <w:rPr>
                <w:sz w:val="24"/>
              </w:rPr>
              <w:t>«Добрыйжук»,песня из к/ф «Золушка», И. Дунаевский Полька;</w:t>
            </w:r>
          </w:p>
          <w:p w14:paraId="29BD4C4E" w14:textId="77777777" w:rsidR="00CF21C5" w:rsidRDefault="00A7387D">
            <w:pPr>
              <w:pStyle w:val="TableParagraph"/>
              <w:ind w:left="234"/>
              <w:jc w:val="both"/>
              <w:rPr>
                <w:sz w:val="24"/>
              </w:rPr>
            </w:pPr>
            <w:r>
              <w:rPr>
                <w:sz w:val="24"/>
              </w:rPr>
              <w:t>И.С.Бах</w:t>
            </w:r>
            <w:r>
              <w:rPr>
                <w:spacing w:val="-2"/>
                <w:sz w:val="24"/>
              </w:rPr>
              <w:t xml:space="preserve"> «Волынка»</w:t>
            </w:r>
          </w:p>
        </w:tc>
        <w:tc>
          <w:tcPr>
            <w:tcW w:w="835" w:type="dxa"/>
          </w:tcPr>
          <w:p w14:paraId="5E251730" w14:textId="77777777" w:rsidR="00CF21C5" w:rsidRDefault="00CF21C5">
            <w:pPr>
              <w:pStyle w:val="TableParagraph"/>
              <w:rPr>
                <w:b/>
                <w:sz w:val="24"/>
              </w:rPr>
            </w:pPr>
          </w:p>
          <w:p w14:paraId="4FF777E2" w14:textId="77777777" w:rsidR="00CF21C5" w:rsidRDefault="00CF21C5">
            <w:pPr>
              <w:pStyle w:val="TableParagraph"/>
              <w:rPr>
                <w:b/>
                <w:sz w:val="24"/>
              </w:rPr>
            </w:pPr>
          </w:p>
          <w:p w14:paraId="63BF0512" w14:textId="77777777" w:rsidR="00CF21C5" w:rsidRDefault="00CF21C5">
            <w:pPr>
              <w:pStyle w:val="TableParagraph"/>
              <w:spacing w:before="15"/>
              <w:rPr>
                <w:b/>
                <w:sz w:val="24"/>
              </w:rPr>
            </w:pPr>
          </w:p>
          <w:p w14:paraId="323279ED" w14:textId="77777777" w:rsidR="00CF21C5" w:rsidRDefault="00A7387D">
            <w:pPr>
              <w:pStyle w:val="TableParagraph"/>
              <w:spacing w:before="1"/>
              <w:ind w:right="252"/>
              <w:jc w:val="right"/>
              <w:rPr>
                <w:sz w:val="24"/>
              </w:rPr>
            </w:pPr>
            <w:r>
              <w:rPr>
                <w:spacing w:val="-10"/>
                <w:sz w:val="24"/>
              </w:rPr>
              <w:t>1</w:t>
            </w:r>
          </w:p>
        </w:tc>
        <w:tc>
          <w:tcPr>
            <w:tcW w:w="1596" w:type="dxa"/>
          </w:tcPr>
          <w:p w14:paraId="557C52A3" w14:textId="77777777" w:rsidR="00CF21C5" w:rsidRDefault="00CF21C5">
            <w:pPr>
              <w:pStyle w:val="TableParagraph"/>
            </w:pPr>
          </w:p>
        </w:tc>
        <w:tc>
          <w:tcPr>
            <w:tcW w:w="1656" w:type="dxa"/>
          </w:tcPr>
          <w:p w14:paraId="1D7B1361" w14:textId="77777777" w:rsidR="00CF21C5" w:rsidRDefault="00CF21C5">
            <w:pPr>
              <w:pStyle w:val="TableParagraph"/>
            </w:pPr>
          </w:p>
        </w:tc>
        <w:tc>
          <w:tcPr>
            <w:tcW w:w="2414" w:type="dxa"/>
          </w:tcPr>
          <w:p w14:paraId="15A333C0" w14:textId="77777777" w:rsidR="00CF21C5" w:rsidRDefault="00CF21C5">
            <w:pPr>
              <w:pStyle w:val="TableParagraph"/>
              <w:rPr>
                <w:b/>
              </w:rPr>
            </w:pPr>
          </w:p>
          <w:p w14:paraId="3105197A" w14:textId="77777777" w:rsidR="00CF21C5" w:rsidRDefault="00CF21C5">
            <w:pPr>
              <w:pStyle w:val="TableParagraph"/>
              <w:spacing w:before="47"/>
              <w:rPr>
                <w:b/>
              </w:rPr>
            </w:pPr>
          </w:p>
          <w:p w14:paraId="2BAF3729" w14:textId="77777777" w:rsidR="00CF21C5" w:rsidRDefault="00A7387D">
            <w:pPr>
              <w:pStyle w:val="TableParagraph"/>
              <w:spacing w:line="276" w:lineRule="auto"/>
              <w:ind w:left="237"/>
            </w:pPr>
            <w:r>
              <w:rPr>
                <w:sz w:val="24"/>
              </w:rPr>
              <w:t xml:space="preserve">Библиотека ЦОК </w:t>
            </w:r>
            <w:hyperlink r:id="rId775">
              <w:r>
                <w:rPr>
                  <w:color w:val="0000FF"/>
                  <w:spacing w:val="-2"/>
                  <w:u w:val="single" w:color="0000FF"/>
                </w:rPr>
                <w:t>https://m.edsoo.ru/7f41</w:t>
              </w:r>
            </w:hyperlink>
            <w:hyperlink r:id="rId776">
              <w:r>
                <w:rPr>
                  <w:color w:val="0000FF"/>
                  <w:spacing w:val="-4"/>
                  <w:u w:val="single" w:color="0000FF"/>
                </w:rPr>
                <w:t>1bf8</w:t>
              </w:r>
            </w:hyperlink>
          </w:p>
        </w:tc>
      </w:tr>
      <w:tr w:rsidR="00CF21C5" w14:paraId="4833720A" w14:textId="77777777">
        <w:trPr>
          <w:trHeight w:val="2589"/>
        </w:trPr>
        <w:tc>
          <w:tcPr>
            <w:tcW w:w="617" w:type="dxa"/>
          </w:tcPr>
          <w:p w14:paraId="72B72110" w14:textId="77777777" w:rsidR="00CF21C5" w:rsidRDefault="00CF21C5">
            <w:pPr>
              <w:pStyle w:val="TableParagraph"/>
              <w:rPr>
                <w:b/>
                <w:sz w:val="24"/>
              </w:rPr>
            </w:pPr>
          </w:p>
          <w:p w14:paraId="767C5779" w14:textId="77777777" w:rsidR="00CF21C5" w:rsidRDefault="00CF21C5">
            <w:pPr>
              <w:pStyle w:val="TableParagraph"/>
              <w:rPr>
                <w:b/>
                <w:sz w:val="24"/>
              </w:rPr>
            </w:pPr>
          </w:p>
          <w:p w14:paraId="1B34B61E" w14:textId="77777777" w:rsidR="00CF21C5" w:rsidRDefault="00CF21C5">
            <w:pPr>
              <w:pStyle w:val="TableParagraph"/>
              <w:rPr>
                <w:b/>
                <w:sz w:val="24"/>
              </w:rPr>
            </w:pPr>
          </w:p>
          <w:p w14:paraId="503B6BCC" w14:textId="77777777" w:rsidR="00CF21C5" w:rsidRDefault="00CF21C5">
            <w:pPr>
              <w:pStyle w:val="TableParagraph"/>
              <w:spacing w:before="56"/>
              <w:rPr>
                <w:b/>
                <w:sz w:val="24"/>
              </w:rPr>
            </w:pPr>
          </w:p>
          <w:p w14:paraId="12A35537" w14:textId="77777777" w:rsidR="00CF21C5" w:rsidRDefault="00A7387D">
            <w:pPr>
              <w:pStyle w:val="TableParagraph"/>
              <w:ind w:left="100"/>
              <w:rPr>
                <w:sz w:val="24"/>
              </w:rPr>
            </w:pPr>
            <w:r>
              <w:rPr>
                <w:spacing w:val="-5"/>
                <w:sz w:val="24"/>
              </w:rPr>
              <w:t>3.4</w:t>
            </w:r>
          </w:p>
        </w:tc>
        <w:tc>
          <w:tcPr>
            <w:tcW w:w="2729" w:type="dxa"/>
          </w:tcPr>
          <w:p w14:paraId="1F08EC3C" w14:textId="77777777" w:rsidR="00CF21C5" w:rsidRDefault="00A7387D">
            <w:pPr>
              <w:pStyle w:val="TableParagraph"/>
              <w:spacing w:before="49" w:line="276" w:lineRule="auto"/>
              <w:ind w:left="234" w:right="118"/>
              <w:rPr>
                <w:sz w:val="24"/>
              </w:rPr>
            </w:pPr>
            <w:r>
              <w:rPr>
                <w:sz w:val="24"/>
              </w:rPr>
              <w:t>Какойжепраздникбез музыки? О. Бихлер марш «Триумф победителей»; В. Соловьев-СедойМарш нахимовцев; песни, посвящённые Дню</w:t>
            </w:r>
          </w:p>
          <w:p w14:paraId="345B77B0" w14:textId="77777777" w:rsidR="00CF21C5" w:rsidRDefault="00A7387D">
            <w:pPr>
              <w:pStyle w:val="TableParagraph"/>
              <w:spacing w:before="1"/>
              <w:ind w:left="234"/>
              <w:rPr>
                <w:sz w:val="24"/>
              </w:rPr>
            </w:pPr>
            <w:r>
              <w:rPr>
                <w:spacing w:val="-2"/>
                <w:sz w:val="24"/>
              </w:rPr>
              <w:t>Победы</w:t>
            </w:r>
          </w:p>
        </w:tc>
        <w:tc>
          <w:tcPr>
            <w:tcW w:w="835" w:type="dxa"/>
          </w:tcPr>
          <w:p w14:paraId="340B7620" w14:textId="77777777" w:rsidR="00CF21C5" w:rsidRDefault="00CF21C5">
            <w:pPr>
              <w:pStyle w:val="TableParagraph"/>
              <w:rPr>
                <w:b/>
                <w:sz w:val="24"/>
              </w:rPr>
            </w:pPr>
          </w:p>
          <w:p w14:paraId="36BF85A3" w14:textId="77777777" w:rsidR="00CF21C5" w:rsidRDefault="00CF21C5">
            <w:pPr>
              <w:pStyle w:val="TableParagraph"/>
              <w:rPr>
                <w:b/>
                <w:sz w:val="24"/>
              </w:rPr>
            </w:pPr>
          </w:p>
          <w:p w14:paraId="6C769A26" w14:textId="77777777" w:rsidR="00CF21C5" w:rsidRDefault="00CF21C5">
            <w:pPr>
              <w:pStyle w:val="TableParagraph"/>
              <w:rPr>
                <w:b/>
                <w:sz w:val="24"/>
              </w:rPr>
            </w:pPr>
          </w:p>
          <w:p w14:paraId="1D049F24" w14:textId="77777777" w:rsidR="00CF21C5" w:rsidRDefault="00CF21C5">
            <w:pPr>
              <w:pStyle w:val="TableParagraph"/>
              <w:spacing w:before="56"/>
              <w:rPr>
                <w:b/>
                <w:sz w:val="24"/>
              </w:rPr>
            </w:pPr>
          </w:p>
          <w:p w14:paraId="5559DAF4" w14:textId="77777777" w:rsidR="00CF21C5" w:rsidRDefault="00A7387D">
            <w:pPr>
              <w:pStyle w:val="TableParagraph"/>
              <w:ind w:right="252"/>
              <w:jc w:val="right"/>
              <w:rPr>
                <w:sz w:val="24"/>
              </w:rPr>
            </w:pPr>
            <w:r>
              <w:rPr>
                <w:spacing w:val="-10"/>
                <w:sz w:val="24"/>
              </w:rPr>
              <w:t>1</w:t>
            </w:r>
          </w:p>
        </w:tc>
        <w:tc>
          <w:tcPr>
            <w:tcW w:w="1596" w:type="dxa"/>
          </w:tcPr>
          <w:p w14:paraId="7331A94A" w14:textId="77777777" w:rsidR="00CF21C5" w:rsidRDefault="00CF21C5">
            <w:pPr>
              <w:pStyle w:val="TableParagraph"/>
            </w:pPr>
          </w:p>
        </w:tc>
        <w:tc>
          <w:tcPr>
            <w:tcW w:w="1656" w:type="dxa"/>
          </w:tcPr>
          <w:p w14:paraId="5338763D" w14:textId="77777777" w:rsidR="00CF21C5" w:rsidRDefault="00CF21C5">
            <w:pPr>
              <w:pStyle w:val="TableParagraph"/>
            </w:pPr>
          </w:p>
        </w:tc>
        <w:tc>
          <w:tcPr>
            <w:tcW w:w="2414" w:type="dxa"/>
          </w:tcPr>
          <w:p w14:paraId="381CF3D4" w14:textId="77777777" w:rsidR="00CF21C5" w:rsidRDefault="00CF21C5">
            <w:pPr>
              <w:pStyle w:val="TableParagraph"/>
              <w:rPr>
                <w:b/>
              </w:rPr>
            </w:pPr>
          </w:p>
          <w:p w14:paraId="49C2D48C" w14:textId="77777777" w:rsidR="00CF21C5" w:rsidRDefault="00CF21C5">
            <w:pPr>
              <w:pStyle w:val="TableParagraph"/>
              <w:rPr>
                <w:b/>
              </w:rPr>
            </w:pPr>
          </w:p>
          <w:p w14:paraId="5260D21B" w14:textId="77777777" w:rsidR="00CF21C5" w:rsidRDefault="00CF21C5">
            <w:pPr>
              <w:pStyle w:val="TableParagraph"/>
              <w:spacing w:before="108"/>
              <w:rPr>
                <w:b/>
              </w:rPr>
            </w:pPr>
          </w:p>
          <w:p w14:paraId="67692814" w14:textId="77777777" w:rsidR="00CF21C5" w:rsidRDefault="00A7387D">
            <w:pPr>
              <w:pStyle w:val="TableParagraph"/>
              <w:spacing w:before="1" w:line="278" w:lineRule="auto"/>
              <w:ind w:left="237"/>
            </w:pPr>
            <w:r>
              <w:rPr>
                <w:sz w:val="24"/>
              </w:rPr>
              <w:t xml:space="preserve">Библиотека ЦОК </w:t>
            </w:r>
            <w:hyperlink r:id="rId777">
              <w:r>
                <w:rPr>
                  <w:color w:val="0000FF"/>
                  <w:spacing w:val="-2"/>
                  <w:u w:val="single" w:color="0000FF"/>
                </w:rPr>
                <w:t>https://m.edsoo.ru/7f41</w:t>
              </w:r>
            </w:hyperlink>
            <w:hyperlink r:id="rId778">
              <w:r>
                <w:rPr>
                  <w:color w:val="0000FF"/>
                  <w:spacing w:val="-4"/>
                  <w:u w:val="single" w:color="0000FF"/>
                </w:rPr>
                <w:t>1bf8</w:t>
              </w:r>
            </w:hyperlink>
          </w:p>
        </w:tc>
      </w:tr>
      <w:tr w:rsidR="00CF21C5" w14:paraId="51397401" w14:textId="77777777">
        <w:trPr>
          <w:trHeight w:val="558"/>
        </w:trPr>
        <w:tc>
          <w:tcPr>
            <w:tcW w:w="3346" w:type="dxa"/>
            <w:gridSpan w:val="2"/>
          </w:tcPr>
          <w:p w14:paraId="78AABD40"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492B355D" w14:textId="77777777" w:rsidR="00CF21C5" w:rsidRDefault="00A7387D">
            <w:pPr>
              <w:pStyle w:val="TableParagraph"/>
              <w:spacing w:before="145"/>
              <w:ind w:right="252"/>
              <w:jc w:val="right"/>
              <w:rPr>
                <w:sz w:val="24"/>
              </w:rPr>
            </w:pPr>
            <w:r>
              <w:rPr>
                <w:spacing w:val="-10"/>
                <w:sz w:val="24"/>
              </w:rPr>
              <w:t>4</w:t>
            </w:r>
          </w:p>
        </w:tc>
        <w:tc>
          <w:tcPr>
            <w:tcW w:w="5666" w:type="dxa"/>
            <w:gridSpan w:val="3"/>
          </w:tcPr>
          <w:p w14:paraId="19AB0708" w14:textId="77777777" w:rsidR="00CF21C5" w:rsidRDefault="00CF21C5">
            <w:pPr>
              <w:pStyle w:val="TableParagraph"/>
            </w:pPr>
          </w:p>
        </w:tc>
      </w:tr>
      <w:tr w:rsidR="00CF21C5" w14:paraId="1A6266FF" w14:textId="77777777">
        <w:trPr>
          <w:trHeight w:val="366"/>
        </w:trPr>
        <w:tc>
          <w:tcPr>
            <w:tcW w:w="9847" w:type="dxa"/>
            <w:gridSpan w:val="6"/>
          </w:tcPr>
          <w:p w14:paraId="242429C0" w14:textId="77777777" w:rsidR="00CF21C5" w:rsidRDefault="00A7387D">
            <w:pPr>
              <w:pStyle w:val="TableParagraph"/>
              <w:spacing w:before="49"/>
              <w:ind w:left="235"/>
              <w:rPr>
                <w:b/>
                <w:sz w:val="24"/>
              </w:rPr>
            </w:pPr>
            <w:r>
              <w:rPr>
                <w:b/>
                <w:sz w:val="24"/>
              </w:rPr>
              <w:t>ВАРИАТИВНАЯ</w:t>
            </w:r>
            <w:r>
              <w:rPr>
                <w:b/>
                <w:spacing w:val="-2"/>
                <w:sz w:val="24"/>
              </w:rPr>
              <w:t>ЧАСТЬ</w:t>
            </w:r>
          </w:p>
        </w:tc>
      </w:tr>
      <w:tr w:rsidR="00CF21C5" w14:paraId="0215BFA0" w14:textId="77777777">
        <w:trPr>
          <w:trHeight w:val="366"/>
        </w:trPr>
        <w:tc>
          <w:tcPr>
            <w:tcW w:w="9847" w:type="dxa"/>
            <w:gridSpan w:val="6"/>
          </w:tcPr>
          <w:p w14:paraId="4C15F99C" w14:textId="77777777" w:rsidR="00CF21C5" w:rsidRDefault="00A7387D">
            <w:pPr>
              <w:pStyle w:val="TableParagraph"/>
              <w:spacing w:before="49"/>
              <w:ind w:left="235"/>
              <w:rPr>
                <w:b/>
                <w:sz w:val="24"/>
              </w:rPr>
            </w:pPr>
            <w:r>
              <w:rPr>
                <w:b/>
                <w:sz w:val="24"/>
              </w:rPr>
              <w:t>Раздел1.Музыканародов</w:t>
            </w:r>
            <w:r>
              <w:rPr>
                <w:b/>
                <w:spacing w:val="-4"/>
                <w:sz w:val="24"/>
              </w:rPr>
              <w:t>мира</w:t>
            </w:r>
          </w:p>
        </w:tc>
      </w:tr>
      <w:tr w:rsidR="00CF21C5" w14:paraId="62153DA3" w14:textId="77777777">
        <w:trPr>
          <w:trHeight w:val="1636"/>
        </w:trPr>
        <w:tc>
          <w:tcPr>
            <w:tcW w:w="617" w:type="dxa"/>
          </w:tcPr>
          <w:p w14:paraId="17650A76" w14:textId="77777777" w:rsidR="00CF21C5" w:rsidRDefault="00CF21C5">
            <w:pPr>
              <w:pStyle w:val="TableParagraph"/>
              <w:rPr>
                <w:b/>
                <w:sz w:val="24"/>
              </w:rPr>
            </w:pPr>
          </w:p>
          <w:p w14:paraId="1A4F003A" w14:textId="77777777" w:rsidR="00CF21C5" w:rsidRDefault="00CF21C5">
            <w:pPr>
              <w:pStyle w:val="TableParagraph"/>
              <w:spacing w:before="133"/>
              <w:rPr>
                <w:b/>
                <w:sz w:val="24"/>
              </w:rPr>
            </w:pPr>
          </w:p>
          <w:p w14:paraId="63C873C1" w14:textId="77777777" w:rsidR="00CF21C5" w:rsidRDefault="00A7387D">
            <w:pPr>
              <w:pStyle w:val="TableParagraph"/>
              <w:ind w:left="100"/>
              <w:rPr>
                <w:sz w:val="24"/>
              </w:rPr>
            </w:pPr>
            <w:r>
              <w:rPr>
                <w:spacing w:val="-5"/>
                <w:sz w:val="24"/>
              </w:rPr>
              <w:t>1.1</w:t>
            </w:r>
          </w:p>
        </w:tc>
        <w:tc>
          <w:tcPr>
            <w:tcW w:w="2729" w:type="dxa"/>
          </w:tcPr>
          <w:p w14:paraId="1C0DA648" w14:textId="77777777" w:rsidR="00CF21C5" w:rsidRDefault="00A7387D">
            <w:pPr>
              <w:pStyle w:val="TableParagraph"/>
              <w:spacing w:before="49" w:line="276" w:lineRule="auto"/>
              <w:ind w:left="234" w:right="299"/>
              <w:rPr>
                <w:sz w:val="24"/>
              </w:rPr>
            </w:pPr>
            <w:r>
              <w:rPr>
                <w:sz w:val="24"/>
              </w:rPr>
              <w:t xml:space="preserve">Певецсвоегонарода: А. Хачатурян </w:t>
            </w:r>
            <w:r>
              <w:rPr>
                <w:spacing w:val="-2"/>
                <w:sz w:val="24"/>
              </w:rPr>
              <w:t>Андантино,</w:t>
            </w:r>
          </w:p>
          <w:p w14:paraId="52B0D299" w14:textId="77777777" w:rsidR="00CF21C5" w:rsidRDefault="00A7387D">
            <w:pPr>
              <w:pStyle w:val="TableParagraph"/>
              <w:spacing w:before="1"/>
              <w:ind w:left="234"/>
              <w:rPr>
                <w:sz w:val="24"/>
              </w:rPr>
            </w:pPr>
            <w:r>
              <w:rPr>
                <w:spacing w:val="-2"/>
                <w:sz w:val="24"/>
              </w:rPr>
              <w:t>«Подражание</w:t>
            </w:r>
          </w:p>
          <w:p w14:paraId="648C2B7F" w14:textId="77777777" w:rsidR="00CF21C5" w:rsidRDefault="00A7387D">
            <w:pPr>
              <w:pStyle w:val="TableParagraph"/>
              <w:spacing w:before="41"/>
              <w:ind w:left="234"/>
              <w:rPr>
                <w:sz w:val="24"/>
              </w:rPr>
            </w:pPr>
            <w:r>
              <w:rPr>
                <w:spacing w:val="-2"/>
                <w:sz w:val="24"/>
              </w:rPr>
              <w:t>народному»</w:t>
            </w:r>
          </w:p>
        </w:tc>
        <w:tc>
          <w:tcPr>
            <w:tcW w:w="835" w:type="dxa"/>
          </w:tcPr>
          <w:p w14:paraId="706D80E6" w14:textId="77777777" w:rsidR="00CF21C5" w:rsidRDefault="00CF21C5">
            <w:pPr>
              <w:pStyle w:val="TableParagraph"/>
              <w:rPr>
                <w:b/>
                <w:sz w:val="24"/>
              </w:rPr>
            </w:pPr>
          </w:p>
          <w:p w14:paraId="33F6E89F" w14:textId="77777777" w:rsidR="00CF21C5" w:rsidRDefault="00CF21C5">
            <w:pPr>
              <w:pStyle w:val="TableParagraph"/>
              <w:spacing w:before="133"/>
              <w:rPr>
                <w:b/>
                <w:sz w:val="24"/>
              </w:rPr>
            </w:pPr>
          </w:p>
          <w:p w14:paraId="2246F959" w14:textId="77777777" w:rsidR="00CF21C5" w:rsidRDefault="00A7387D">
            <w:pPr>
              <w:pStyle w:val="TableParagraph"/>
              <w:ind w:right="252"/>
              <w:jc w:val="right"/>
              <w:rPr>
                <w:sz w:val="24"/>
              </w:rPr>
            </w:pPr>
            <w:r>
              <w:rPr>
                <w:spacing w:val="-10"/>
                <w:sz w:val="24"/>
              </w:rPr>
              <w:t>1</w:t>
            </w:r>
          </w:p>
        </w:tc>
        <w:tc>
          <w:tcPr>
            <w:tcW w:w="1596" w:type="dxa"/>
          </w:tcPr>
          <w:p w14:paraId="17D8A027" w14:textId="77777777" w:rsidR="00CF21C5" w:rsidRDefault="00CF21C5">
            <w:pPr>
              <w:pStyle w:val="TableParagraph"/>
            </w:pPr>
          </w:p>
        </w:tc>
        <w:tc>
          <w:tcPr>
            <w:tcW w:w="1656" w:type="dxa"/>
          </w:tcPr>
          <w:p w14:paraId="6C84C352" w14:textId="77777777" w:rsidR="00CF21C5" w:rsidRDefault="00CF21C5">
            <w:pPr>
              <w:pStyle w:val="TableParagraph"/>
            </w:pPr>
          </w:p>
        </w:tc>
        <w:tc>
          <w:tcPr>
            <w:tcW w:w="2414" w:type="dxa"/>
          </w:tcPr>
          <w:p w14:paraId="3C4601BF" w14:textId="77777777" w:rsidR="00CF21C5" w:rsidRDefault="00CF21C5">
            <w:pPr>
              <w:pStyle w:val="TableParagraph"/>
              <w:spacing w:before="139"/>
              <w:rPr>
                <w:b/>
              </w:rPr>
            </w:pPr>
          </w:p>
          <w:p w14:paraId="64BDD806" w14:textId="77777777" w:rsidR="00CF21C5" w:rsidRDefault="00A7387D">
            <w:pPr>
              <w:pStyle w:val="TableParagraph"/>
              <w:spacing w:line="278" w:lineRule="auto"/>
              <w:ind w:left="237"/>
            </w:pPr>
            <w:r>
              <w:rPr>
                <w:sz w:val="24"/>
              </w:rPr>
              <w:t xml:space="preserve">Библиотека ЦОК </w:t>
            </w:r>
            <w:hyperlink r:id="rId779">
              <w:r>
                <w:rPr>
                  <w:color w:val="0000FF"/>
                  <w:spacing w:val="-2"/>
                  <w:u w:val="single" w:color="0000FF"/>
                </w:rPr>
                <w:t>https://m.edsoo.ru/7f41</w:t>
              </w:r>
            </w:hyperlink>
            <w:hyperlink r:id="rId780">
              <w:r>
                <w:rPr>
                  <w:color w:val="0000FF"/>
                  <w:spacing w:val="-4"/>
                  <w:u w:val="single" w:color="0000FF"/>
                </w:rPr>
                <w:t>1bf8</w:t>
              </w:r>
            </w:hyperlink>
          </w:p>
        </w:tc>
      </w:tr>
      <w:tr w:rsidR="00CF21C5" w14:paraId="0D87175A" w14:textId="77777777">
        <w:trPr>
          <w:trHeight w:val="1002"/>
        </w:trPr>
        <w:tc>
          <w:tcPr>
            <w:tcW w:w="617" w:type="dxa"/>
          </w:tcPr>
          <w:p w14:paraId="63EA7FC9" w14:textId="77777777" w:rsidR="00CF21C5" w:rsidRDefault="00CF21C5">
            <w:pPr>
              <w:pStyle w:val="TableParagraph"/>
              <w:spacing w:before="92"/>
              <w:rPr>
                <w:b/>
                <w:sz w:val="24"/>
              </w:rPr>
            </w:pPr>
          </w:p>
          <w:p w14:paraId="36353F9A" w14:textId="77777777" w:rsidR="00CF21C5" w:rsidRDefault="00A7387D">
            <w:pPr>
              <w:pStyle w:val="TableParagraph"/>
              <w:ind w:left="100"/>
              <w:rPr>
                <w:sz w:val="24"/>
              </w:rPr>
            </w:pPr>
            <w:r>
              <w:rPr>
                <w:spacing w:val="-5"/>
                <w:sz w:val="24"/>
              </w:rPr>
              <w:t>1.2</w:t>
            </w:r>
          </w:p>
        </w:tc>
        <w:tc>
          <w:tcPr>
            <w:tcW w:w="2729" w:type="dxa"/>
          </w:tcPr>
          <w:p w14:paraId="33D5BAE8" w14:textId="77777777" w:rsidR="00CF21C5" w:rsidRDefault="00A7387D">
            <w:pPr>
              <w:pStyle w:val="TableParagraph"/>
              <w:spacing w:before="49"/>
              <w:ind w:left="234"/>
              <w:rPr>
                <w:sz w:val="24"/>
              </w:rPr>
            </w:pPr>
            <w:r>
              <w:rPr>
                <w:sz w:val="24"/>
              </w:rPr>
              <w:t xml:space="preserve">Музыка </w:t>
            </w:r>
            <w:r>
              <w:rPr>
                <w:spacing w:val="-2"/>
                <w:sz w:val="24"/>
              </w:rPr>
              <w:t>стран</w:t>
            </w:r>
          </w:p>
          <w:p w14:paraId="29702675" w14:textId="77777777" w:rsidR="00CF21C5" w:rsidRDefault="00A7387D">
            <w:pPr>
              <w:pStyle w:val="TableParagraph"/>
              <w:spacing w:before="9" w:line="310" w:lineRule="atLeast"/>
              <w:ind w:left="234"/>
              <w:rPr>
                <w:sz w:val="24"/>
              </w:rPr>
            </w:pPr>
            <w:r>
              <w:rPr>
                <w:sz w:val="24"/>
              </w:rPr>
              <w:t>ближнего зарубежья: Белорусскиенародные</w:t>
            </w:r>
          </w:p>
        </w:tc>
        <w:tc>
          <w:tcPr>
            <w:tcW w:w="835" w:type="dxa"/>
          </w:tcPr>
          <w:p w14:paraId="4E80179E" w14:textId="77777777" w:rsidR="00CF21C5" w:rsidRDefault="00CF21C5">
            <w:pPr>
              <w:pStyle w:val="TableParagraph"/>
              <w:spacing w:before="92"/>
              <w:rPr>
                <w:b/>
                <w:sz w:val="24"/>
              </w:rPr>
            </w:pPr>
          </w:p>
          <w:p w14:paraId="2316DC52" w14:textId="77777777" w:rsidR="00CF21C5" w:rsidRDefault="00A7387D">
            <w:pPr>
              <w:pStyle w:val="TableParagraph"/>
              <w:ind w:right="252"/>
              <w:jc w:val="right"/>
              <w:rPr>
                <w:sz w:val="24"/>
              </w:rPr>
            </w:pPr>
            <w:r>
              <w:rPr>
                <w:spacing w:val="-10"/>
                <w:sz w:val="24"/>
              </w:rPr>
              <w:t>2</w:t>
            </w:r>
          </w:p>
        </w:tc>
        <w:tc>
          <w:tcPr>
            <w:tcW w:w="1596" w:type="dxa"/>
          </w:tcPr>
          <w:p w14:paraId="3F0EFA0D" w14:textId="77777777" w:rsidR="00CF21C5" w:rsidRDefault="00CF21C5">
            <w:pPr>
              <w:pStyle w:val="TableParagraph"/>
            </w:pPr>
          </w:p>
        </w:tc>
        <w:tc>
          <w:tcPr>
            <w:tcW w:w="1656" w:type="dxa"/>
          </w:tcPr>
          <w:p w14:paraId="3C9B8A68" w14:textId="77777777" w:rsidR="00CF21C5" w:rsidRDefault="00CF21C5">
            <w:pPr>
              <w:pStyle w:val="TableParagraph"/>
            </w:pPr>
          </w:p>
        </w:tc>
        <w:tc>
          <w:tcPr>
            <w:tcW w:w="2414" w:type="dxa"/>
          </w:tcPr>
          <w:p w14:paraId="36198EC6" w14:textId="77777777" w:rsidR="00CF21C5" w:rsidRDefault="00A7387D">
            <w:pPr>
              <w:pStyle w:val="TableParagraph"/>
              <w:spacing w:before="75" w:line="278" w:lineRule="auto"/>
              <w:ind w:left="237"/>
            </w:pPr>
            <w:r>
              <w:rPr>
                <w:sz w:val="24"/>
              </w:rPr>
              <w:t xml:space="preserve">Библиотека ЦОК </w:t>
            </w:r>
            <w:hyperlink r:id="rId781">
              <w:r>
                <w:rPr>
                  <w:color w:val="0000FF"/>
                  <w:spacing w:val="-2"/>
                  <w:u w:val="single" w:color="0000FF"/>
                </w:rPr>
                <w:t>https://m.edsoo.ru/7f41</w:t>
              </w:r>
            </w:hyperlink>
            <w:hyperlink r:id="rId782">
              <w:r>
                <w:rPr>
                  <w:color w:val="0000FF"/>
                  <w:spacing w:val="-4"/>
                  <w:u w:val="single" w:color="0000FF"/>
                </w:rPr>
                <w:t>1bf8</w:t>
              </w:r>
            </w:hyperlink>
          </w:p>
        </w:tc>
      </w:tr>
    </w:tbl>
    <w:p w14:paraId="12978DDF"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5B2A6400"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6F8C2A46" w14:textId="77777777">
        <w:trPr>
          <w:trHeight w:val="2905"/>
        </w:trPr>
        <w:tc>
          <w:tcPr>
            <w:tcW w:w="617" w:type="dxa"/>
          </w:tcPr>
          <w:p w14:paraId="044B327D" w14:textId="77777777" w:rsidR="00CF21C5" w:rsidRDefault="00CF21C5">
            <w:pPr>
              <w:pStyle w:val="TableParagraph"/>
            </w:pPr>
          </w:p>
        </w:tc>
        <w:tc>
          <w:tcPr>
            <w:tcW w:w="2729" w:type="dxa"/>
          </w:tcPr>
          <w:p w14:paraId="53DC9AC2" w14:textId="77777777" w:rsidR="00CF21C5" w:rsidRDefault="00A7387D">
            <w:pPr>
              <w:pStyle w:val="TableParagraph"/>
              <w:spacing w:before="49" w:line="276" w:lineRule="auto"/>
              <w:ind w:left="234" w:right="170"/>
              <w:rPr>
                <w:sz w:val="24"/>
              </w:rPr>
            </w:pPr>
            <w:r>
              <w:rPr>
                <w:sz w:val="24"/>
              </w:rPr>
              <w:t>песни «Савка и Гришка»,«Бульба»,Г. Гусейнли, сл. Т. Муталлибова «Мои цыплята»; Лезгинка, танец народов Кавказа; Лезгинка из балета А.Хачатуряна</w:t>
            </w:r>
          </w:p>
          <w:p w14:paraId="5129EAE7" w14:textId="77777777" w:rsidR="00CF21C5" w:rsidRDefault="00A7387D">
            <w:pPr>
              <w:pStyle w:val="TableParagraph"/>
              <w:spacing w:line="274" w:lineRule="exact"/>
              <w:ind w:left="234"/>
              <w:rPr>
                <w:sz w:val="24"/>
              </w:rPr>
            </w:pPr>
            <w:r>
              <w:rPr>
                <w:spacing w:val="-2"/>
                <w:sz w:val="24"/>
              </w:rPr>
              <w:t>«Гаянэ»</w:t>
            </w:r>
          </w:p>
        </w:tc>
        <w:tc>
          <w:tcPr>
            <w:tcW w:w="835" w:type="dxa"/>
          </w:tcPr>
          <w:p w14:paraId="5025855F" w14:textId="77777777" w:rsidR="00CF21C5" w:rsidRDefault="00CF21C5">
            <w:pPr>
              <w:pStyle w:val="TableParagraph"/>
            </w:pPr>
          </w:p>
        </w:tc>
        <w:tc>
          <w:tcPr>
            <w:tcW w:w="1596" w:type="dxa"/>
          </w:tcPr>
          <w:p w14:paraId="4A7A651A" w14:textId="77777777" w:rsidR="00CF21C5" w:rsidRDefault="00CF21C5">
            <w:pPr>
              <w:pStyle w:val="TableParagraph"/>
            </w:pPr>
          </w:p>
        </w:tc>
        <w:tc>
          <w:tcPr>
            <w:tcW w:w="1656" w:type="dxa"/>
          </w:tcPr>
          <w:p w14:paraId="54857D3F" w14:textId="77777777" w:rsidR="00CF21C5" w:rsidRDefault="00CF21C5">
            <w:pPr>
              <w:pStyle w:val="TableParagraph"/>
            </w:pPr>
          </w:p>
        </w:tc>
        <w:tc>
          <w:tcPr>
            <w:tcW w:w="2414" w:type="dxa"/>
          </w:tcPr>
          <w:p w14:paraId="2022BBD2" w14:textId="77777777" w:rsidR="00CF21C5" w:rsidRDefault="00CF21C5">
            <w:pPr>
              <w:pStyle w:val="TableParagraph"/>
            </w:pPr>
          </w:p>
        </w:tc>
      </w:tr>
      <w:tr w:rsidR="00CF21C5" w14:paraId="4FAB43D4" w14:textId="77777777">
        <w:trPr>
          <w:trHeight w:val="3222"/>
        </w:trPr>
        <w:tc>
          <w:tcPr>
            <w:tcW w:w="617" w:type="dxa"/>
          </w:tcPr>
          <w:p w14:paraId="6F3EA81A" w14:textId="77777777" w:rsidR="00CF21C5" w:rsidRDefault="00CF21C5">
            <w:pPr>
              <w:pStyle w:val="TableParagraph"/>
              <w:rPr>
                <w:b/>
                <w:sz w:val="24"/>
              </w:rPr>
            </w:pPr>
          </w:p>
          <w:p w14:paraId="51C3E435" w14:textId="77777777" w:rsidR="00CF21C5" w:rsidRDefault="00CF21C5">
            <w:pPr>
              <w:pStyle w:val="TableParagraph"/>
              <w:rPr>
                <w:b/>
                <w:sz w:val="24"/>
              </w:rPr>
            </w:pPr>
          </w:p>
          <w:p w14:paraId="63169B58" w14:textId="77777777" w:rsidR="00CF21C5" w:rsidRDefault="00CF21C5">
            <w:pPr>
              <w:pStyle w:val="TableParagraph"/>
              <w:rPr>
                <w:b/>
                <w:sz w:val="24"/>
              </w:rPr>
            </w:pPr>
          </w:p>
          <w:p w14:paraId="755273DB" w14:textId="77777777" w:rsidR="00CF21C5" w:rsidRDefault="00CF21C5">
            <w:pPr>
              <w:pStyle w:val="TableParagraph"/>
              <w:rPr>
                <w:b/>
                <w:sz w:val="24"/>
              </w:rPr>
            </w:pPr>
          </w:p>
          <w:p w14:paraId="7733802E" w14:textId="77777777" w:rsidR="00CF21C5" w:rsidRDefault="00CF21C5">
            <w:pPr>
              <w:pStyle w:val="TableParagraph"/>
              <w:spacing w:before="97"/>
              <w:rPr>
                <w:b/>
                <w:sz w:val="24"/>
              </w:rPr>
            </w:pPr>
          </w:p>
          <w:p w14:paraId="0DC96D02" w14:textId="77777777" w:rsidR="00CF21C5" w:rsidRDefault="00A7387D">
            <w:pPr>
              <w:pStyle w:val="TableParagraph"/>
              <w:ind w:left="100"/>
              <w:rPr>
                <w:sz w:val="24"/>
              </w:rPr>
            </w:pPr>
            <w:r>
              <w:rPr>
                <w:spacing w:val="-5"/>
                <w:sz w:val="24"/>
              </w:rPr>
              <w:t>1.3</w:t>
            </w:r>
          </w:p>
        </w:tc>
        <w:tc>
          <w:tcPr>
            <w:tcW w:w="2729" w:type="dxa"/>
          </w:tcPr>
          <w:p w14:paraId="0367A8CB" w14:textId="77777777" w:rsidR="00CF21C5" w:rsidRDefault="00A7387D">
            <w:pPr>
              <w:pStyle w:val="TableParagraph"/>
              <w:spacing w:before="49" w:line="276" w:lineRule="auto"/>
              <w:ind w:left="234" w:right="299"/>
              <w:rPr>
                <w:sz w:val="24"/>
              </w:rPr>
            </w:pPr>
            <w:r>
              <w:rPr>
                <w:sz w:val="24"/>
              </w:rPr>
              <w:t>Музыка стран дальнего</w:t>
            </w:r>
            <w:r>
              <w:rPr>
                <w:spacing w:val="-2"/>
                <w:sz w:val="24"/>
              </w:rPr>
              <w:t>зарубежья:</w:t>
            </w:r>
          </w:p>
          <w:p w14:paraId="3AC316AA" w14:textId="77777777" w:rsidR="00CF21C5" w:rsidRDefault="00A7387D">
            <w:pPr>
              <w:pStyle w:val="TableParagraph"/>
              <w:spacing w:line="276" w:lineRule="auto"/>
              <w:ind w:left="234" w:right="299"/>
              <w:rPr>
                <w:sz w:val="24"/>
              </w:rPr>
            </w:pPr>
            <w:r>
              <w:rPr>
                <w:sz w:val="24"/>
              </w:rPr>
              <w:t>«Гусята»–немецкая народная песня,</w:t>
            </w:r>
          </w:p>
          <w:p w14:paraId="694943F5" w14:textId="77777777" w:rsidR="00CF21C5" w:rsidRDefault="00A7387D">
            <w:pPr>
              <w:pStyle w:val="TableParagraph"/>
              <w:spacing w:line="276" w:lineRule="auto"/>
              <w:ind w:left="234"/>
              <w:rPr>
                <w:sz w:val="24"/>
              </w:rPr>
            </w:pPr>
            <w:r>
              <w:rPr>
                <w:sz w:val="24"/>
              </w:rPr>
              <w:t>«Аннушка»–чешская народная песня, М. Теодоракиснародный танец «Сиртаки»,</w:t>
            </w:r>
          </w:p>
          <w:p w14:paraId="3AC103CB" w14:textId="77777777" w:rsidR="00CF21C5" w:rsidRDefault="00A7387D">
            <w:pPr>
              <w:pStyle w:val="TableParagraph"/>
              <w:ind w:left="234"/>
              <w:rPr>
                <w:sz w:val="24"/>
              </w:rPr>
            </w:pPr>
            <w:r>
              <w:rPr>
                <w:sz w:val="24"/>
              </w:rPr>
              <w:t>«Чудесная</w:t>
            </w:r>
            <w:r>
              <w:rPr>
                <w:spacing w:val="-2"/>
                <w:sz w:val="24"/>
              </w:rPr>
              <w:t xml:space="preserve"> лютня»:</w:t>
            </w:r>
          </w:p>
          <w:p w14:paraId="19BB4AE8" w14:textId="77777777" w:rsidR="00CF21C5" w:rsidRDefault="00A7387D">
            <w:pPr>
              <w:pStyle w:val="TableParagraph"/>
              <w:spacing w:before="41"/>
              <w:ind w:left="234"/>
              <w:rPr>
                <w:sz w:val="24"/>
              </w:rPr>
            </w:pPr>
            <w:r>
              <w:rPr>
                <w:sz w:val="24"/>
              </w:rPr>
              <w:t>этническая</w:t>
            </w:r>
            <w:r>
              <w:rPr>
                <w:spacing w:val="-2"/>
                <w:sz w:val="24"/>
              </w:rPr>
              <w:t>музыка</w:t>
            </w:r>
          </w:p>
        </w:tc>
        <w:tc>
          <w:tcPr>
            <w:tcW w:w="835" w:type="dxa"/>
          </w:tcPr>
          <w:p w14:paraId="413556AF" w14:textId="77777777" w:rsidR="00CF21C5" w:rsidRDefault="00CF21C5">
            <w:pPr>
              <w:pStyle w:val="TableParagraph"/>
              <w:rPr>
                <w:b/>
                <w:sz w:val="24"/>
              </w:rPr>
            </w:pPr>
          </w:p>
          <w:p w14:paraId="364B5E74" w14:textId="77777777" w:rsidR="00CF21C5" w:rsidRDefault="00CF21C5">
            <w:pPr>
              <w:pStyle w:val="TableParagraph"/>
              <w:rPr>
                <w:b/>
                <w:sz w:val="24"/>
              </w:rPr>
            </w:pPr>
          </w:p>
          <w:p w14:paraId="04734AAE" w14:textId="77777777" w:rsidR="00CF21C5" w:rsidRDefault="00CF21C5">
            <w:pPr>
              <w:pStyle w:val="TableParagraph"/>
              <w:rPr>
                <w:b/>
                <w:sz w:val="24"/>
              </w:rPr>
            </w:pPr>
          </w:p>
          <w:p w14:paraId="5604B413" w14:textId="77777777" w:rsidR="00CF21C5" w:rsidRDefault="00CF21C5">
            <w:pPr>
              <w:pStyle w:val="TableParagraph"/>
              <w:rPr>
                <w:b/>
                <w:sz w:val="24"/>
              </w:rPr>
            </w:pPr>
          </w:p>
          <w:p w14:paraId="0D7D25F5" w14:textId="77777777" w:rsidR="00CF21C5" w:rsidRDefault="00CF21C5">
            <w:pPr>
              <w:pStyle w:val="TableParagraph"/>
              <w:spacing w:before="97"/>
              <w:rPr>
                <w:b/>
                <w:sz w:val="24"/>
              </w:rPr>
            </w:pPr>
          </w:p>
          <w:p w14:paraId="1525CE72" w14:textId="77777777" w:rsidR="00CF21C5" w:rsidRDefault="00A7387D">
            <w:pPr>
              <w:pStyle w:val="TableParagraph"/>
              <w:ind w:right="252"/>
              <w:jc w:val="right"/>
              <w:rPr>
                <w:sz w:val="24"/>
              </w:rPr>
            </w:pPr>
            <w:r>
              <w:rPr>
                <w:spacing w:val="-10"/>
                <w:sz w:val="24"/>
              </w:rPr>
              <w:t>2</w:t>
            </w:r>
          </w:p>
        </w:tc>
        <w:tc>
          <w:tcPr>
            <w:tcW w:w="1596" w:type="dxa"/>
          </w:tcPr>
          <w:p w14:paraId="666DA5DB" w14:textId="77777777" w:rsidR="00CF21C5" w:rsidRDefault="00CF21C5">
            <w:pPr>
              <w:pStyle w:val="TableParagraph"/>
            </w:pPr>
          </w:p>
        </w:tc>
        <w:tc>
          <w:tcPr>
            <w:tcW w:w="1656" w:type="dxa"/>
          </w:tcPr>
          <w:p w14:paraId="1780B67A" w14:textId="77777777" w:rsidR="00CF21C5" w:rsidRDefault="00CF21C5">
            <w:pPr>
              <w:pStyle w:val="TableParagraph"/>
            </w:pPr>
          </w:p>
        </w:tc>
        <w:tc>
          <w:tcPr>
            <w:tcW w:w="2414" w:type="dxa"/>
          </w:tcPr>
          <w:p w14:paraId="3FE519B9" w14:textId="77777777" w:rsidR="00CF21C5" w:rsidRDefault="00CF21C5">
            <w:pPr>
              <w:pStyle w:val="TableParagraph"/>
              <w:rPr>
                <w:b/>
              </w:rPr>
            </w:pPr>
          </w:p>
          <w:p w14:paraId="531898E9" w14:textId="77777777" w:rsidR="00CF21C5" w:rsidRDefault="00CF21C5">
            <w:pPr>
              <w:pStyle w:val="TableParagraph"/>
              <w:rPr>
                <w:b/>
              </w:rPr>
            </w:pPr>
          </w:p>
          <w:p w14:paraId="71AF0027" w14:textId="77777777" w:rsidR="00CF21C5" w:rsidRDefault="00CF21C5">
            <w:pPr>
              <w:pStyle w:val="TableParagraph"/>
              <w:rPr>
                <w:b/>
              </w:rPr>
            </w:pPr>
          </w:p>
          <w:p w14:paraId="61A5CC61" w14:textId="77777777" w:rsidR="00CF21C5" w:rsidRDefault="00CF21C5">
            <w:pPr>
              <w:pStyle w:val="TableParagraph"/>
              <w:spacing w:before="175"/>
              <w:rPr>
                <w:b/>
              </w:rPr>
            </w:pPr>
          </w:p>
          <w:p w14:paraId="309E9AF4" w14:textId="77777777" w:rsidR="00CF21C5" w:rsidRDefault="00A7387D">
            <w:pPr>
              <w:pStyle w:val="TableParagraph"/>
              <w:spacing w:line="276" w:lineRule="auto"/>
              <w:ind w:left="237"/>
            </w:pPr>
            <w:r>
              <w:rPr>
                <w:sz w:val="24"/>
              </w:rPr>
              <w:t xml:space="preserve">Библиотека ЦОК </w:t>
            </w:r>
            <w:hyperlink r:id="rId783">
              <w:r>
                <w:rPr>
                  <w:color w:val="0000FF"/>
                  <w:spacing w:val="-2"/>
                  <w:u w:val="single" w:color="0000FF"/>
                </w:rPr>
                <w:t>https://m.edsoo.ru/7f41</w:t>
              </w:r>
            </w:hyperlink>
            <w:hyperlink r:id="rId784">
              <w:r>
                <w:rPr>
                  <w:color w:val="0000FF"/>
                  <w:spacing w:val="-4"/>
                  <w:u w:val="single" w:color="0000FF"/>
                </w:rPr>
                <w:t>1bf8</w:t>
              </w:r>
            </w:hyperlink>
          </w:p>
        </w:tc>
      </w:tr>
      <w:tr w:rsidR="00CF21C5" w14:paraId="6D9B83B7" w14:textId="77777777">
        <w:trPr>
          <w:trHeight w:val="558"/>
        </w:trPr>
        <w:tc>
          <w:tcPr>
            <w:tcW w:w="3346" w:type="dxa"/>
            <w:gridSpan w:val="2"/>
          </w:tcPr>
          <w:p w14:paraId="7855F6E7"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14EDE26C" w14:textId="77777777" w:rsidR="00CF21C5" w:rsidRDefault="00A7387D">
            <w:pPr>
              <w:pStyle w:val="TableParagraph"/>
              <w:spacing w:before="145"/>
              <w:ind w:right="252"/>
              <w:jc w:val="right"/>
              <w:rPr>
                <w:sz w:val="24"/>
              </w:rPr>
            </w:pPr>
            <w:r>
              <w:rPr>
                <w:spacing w:val="-10"/>
                <w:sz w:val="24"/>
              </w:rPr>
              <w:t>5</w:t>
            </w:r>
          </w:p>
        </w:tc>
        <w:tc>
          <w:tcPr>
            <w:tcW w:w="5666" w:type="dxa"/>
            <w:gridSpan w:val="3"/>
          </w:tcPr>
          <w:p w14:paraId="05140F4C" w14:textId="77777777" w:rsidR="00CF21C5" w:rsidRDefault="00CF21C5">
            <w:pPr>
              <w:pStyle w:val="TableParagraph"/>
            </w:pPr>
          </w:p>
        </w:tc>
      </w:tr>
      <w:tr w:rsidR="00CF21C5" w14:paraId="10EF0D85" w14:textId="77777777">
        <w:trPr>
          <w:trHeight w:val="366"/>
        </w:trPr>
        <w:tc>
          <w:tcPr>
            <w:tcW w:w="9847" w:type="dxa"/>
            <w:gridSpan w:val="6"/>
          </w:tcPr>
          <w:p w14:paraId="0218EAA9" w14:textId="77777777" w:rsidR="00CF21C5" w:rsidRDefault="00A7387D">
            <w:pPr>
              <w:pStyle w:val="TableParagraph"/>
              <w:spacing w:before="49"/>
              <w:ind w:left="235"/>
              <w:rPr>
                <w:b/>
                <w:sz w:val="24"/>
              </w:rPr>
            </w:pPr>
            <w:r>
              <w:rPr>
                <w:b/>
                <w:sz w:val="24"/>
              </w:rPr>
              <w:t>Раздел2.Духовная</w:t>
            </w:r>
            <w:r>
              <w:rPr>
                <w:b/>
                <w:spacing w:val="-2"/>
                <w:sz w:val="24"/>
              </w:rPr>
              <w:t>музыка</w:t>
            </w:r>
          </w:p>
        </w:tc>
      </w:tr>
      <w:tr w:rsidR="00CF21C5" w14:paraId="60749E17" w14:textId="77777777">
        <w:trPr>
          <w:trHeight w:val="1638"/>
        </w:trPr>
        <w:tc>
          <w:tcPr>
            <w:tcW w:w="617" w:type="dxa"/>
          </w:tcPr>
          <w:p w14:paraId="3DE65CAB" w14:textId="77777777" w:rsidR="00CF21C5" w:rsidRDefault="00CF21C5">
            <w:pPr>
              <w:pStyle w:val="TableParagraph"/>
              <w:rPr>
                <w:b/>
                <w:sz w:val="24"/>
              </w:rPr>
            </w:pPr>
          </w:p>
          <w:p w14:paraId="497DE330" w14:textId="77777777" w:rsidR="00CF21C5" w:rsidRDefault="00CF21C5">
            <w:pPr>
              <w:pStyle w:val="TableParagraph"/>
              <w:spacing w:before="133"/>
              <w:rPr>
                <w:b/>
                <w:sz w:val="24"/>
              </w:rPr>
            </w:pPr>
          </w:p>
          <w:p w14:paraId="7D8184D2" w14:textId="77777777" w:rsidR="00CF21C5" w:rsidRDefault="00A7387D">
            <w:pPr>
              <w:pStyle w:val="TableParagraph"/>
              <w:ind w:left="100"/>
              <w:rPr>
                <w:sz w:val="24"/>
              </w:rPr>
            </w:pPr>
            <w:r>
              <w:rPr>
                <w:spacing w:val="-5"/>
                <w:sz w:val="24"/>
              </w:rPr>
              <w:t>2.1</w:t>
            </w:r>
          </w:p>
        </w:tc>
        <w:tc>
          <w:tcPr>
            <w:tcW w:w="2729" w:type="dxa"/>
          </w:tcPr>
          <w:p w14:paraId="6CD16B11" w14:textId="77777777" w:rsidR="00CF21C5" w:rsidRDefault="00A7387D">
            <w:pPr>
              <w:pStyle w:val="TableParagraph"/>
              <w:spacing w:before="49" w:line="276" w:lineRule="auto"/>
              <w:ind w:left="234" w:right="100"/>
              <w:rPr>
                <w:sz w:val="24"/>
              </w:rPr>
            </w:pPr>
            <w:r>
              <w:rPr>
                <w:sz w:val="24"/>
              </w:rPr>
              <w:t>Звучание храма: П.И. Чайковский«Утренняя молитва» и «Вцеркви» из Детского</w:t>
            </w:r>
          </w:p>
          <w:p w14:paraId="390551E7" w14:textId="77777777" w:rsidR="00CF21C5" w:rsidRDefault="00A7387D">
            <w:pPr>
              <w:pStyle w:val="TableParagraph"/>
              <w:ind w:left="234"/>
              <w:rPr>
                <w:sz w:val="24"/>
              </w:rPr>
            </w:pPr>
            <w:r>
              <w:rPr>
                <w:spacing w:val="-2"/>
                <w:sz w:val="24"/>
              </w:rPr>
              <w:t>альбома</w:t>
            </w:r>
          </w:p>
        </w:tc>
        <w:tc>
          <w:tcPr>
            <w:tcW w:w="835" w:type="dxa"/>
          </w:tcPr>
          <w:p w14:paraId="1C23E5F5" w14:textId="77777777" w:rsidR="00CF21C5" w:rsidRDefault="00CF21C5">
            <w:pPr>
              <w:pStyle w:val="TableParagraph"/>
              <w:rPr>
                <w:b/>
                <w:sz w:val="24"/>
              </w:rPr>
            </w:pPr>
          </w:p>
          <w:p w14:paraId="2839B615" w14:textId="77777777" w:rsidR="00CF21C5" w:rsidRDefault="00CF21C5">
            <w:pPr>
              <w:pStyle w:val="TableParagraph"/>
              <w:spacing w:before="133"/>
              <w:rPr>
                <w:b/>
                <w:sz w:val="24"/>
              </w:rPr>
            </w:pPr>
          </w:p>
          <w:p w14:paraId="490B0172" w14:textId="77777777" w:rsidR="00CF21C5" w:rsidRDefault="00A7387D">
            <w:pPr>
              <w:pStyle w:val="TableParagraph"/>
              <w:ind w:right="252"/>
              <w:jc w:val="right"/>
              <w:rPr>
                <w:sz w:val="24"/>
              </w:rPr>
            </w:pPr>
            <w:r>
              <w:rPr>
                <w:spacing w:val="-10"/>
                <w:sz w:val="24"/>
              </w:rPr>
              <w:t>1</w:t>
            </w:r>
          </w:p>
        </w:tc>
        <w:tc>
          <w:tcPr>
            <w:tcW w:w="1596" w:type="dxa"/>
          </w:tcPr>
          <w:p w14:paraId="464346A2" w14:textId="77777777" w:rsidR="00CF21C5" w:rsidRDefault="00CF21C5">
            <w:pPr>
              <w:pStyle w:val="TableParagraph"/>
            </w:pPr>
          </w:p>
        </w:tc>
        <w:tc>
          <w:tcPr>
            <w:tcW w:w="1656" w:type="dxa"/>
          </w:tcPr>
          <w:p w14:paraId="1DF994FD" w14:textId="77777777" w:rsidR="00CF21C5" w:rsidRDefault="00CF21C5">
            <w:pPr>
              <w:pStyle w:val="TableParagraph"/>
            </w:pPr>
          </w:p>
        </w:tc>
        <w:tc>
          <w:tcPr>
            <w:tcW w:w="2414" w:type="dxa"/>
          </w:tcPr>
          <w:p w14:paraId="0AD5631D" w14:textId="77777777" w:rsidR="00CF21C5" w:rsidRDefault="00CF21C5">
            <w:pPr>
              <w:pStyle w:val="TableParagraph"/>
              <w:spacing w:before="141"/>
              <w:rPr>
                <w:b/>
              </w:rPr>
            </w:pPr>
          </w:p>
          <w:p w14:paraId="374801AA" w14:textId="77777777" w:rsidR="00CF21C5" w:rsidRDefault="00A7387D">
            <w:pPr>
              <w:pStyle w:val="TableParagraph"/>
              <w:spacing w:before="1" w:line="276" w:lineRule="auto"/>
              <w:ind w:left="237"/>
            </w:pPr>
            <w:r>
              <w:rPr>
                <w:sz w:val="24"/>
              </w:rPr>
              <w:t xml:space="preserve">Библиотека ЦОК </w:t>
            </w:r>
            <w:hyperlink r:id="rId785">
              <w:r>
                <w:rPr>
                  <w:color w:val="0000FF"/>
                  <w:spacing w:val="-2"/>
                  <w:u w:val="single" w:color="0000FF"/>
                </w:rPr>
                <w:t>https://m.edsoo.ru/7f41</w:t>
              </w:r>
            </w:hyperlink>
            <w:hyperlink r:id="rId786">
              <w:r>
                <w:rPr>
                  <w:color w:val="0000FF"/>
                  <w:spacing w:val="-4"/>
                  <w:u w:val="single" w:color="0000FF"/>
                </w:rPr>
                <w:t>1bf8</w:t>
              </w:r>
            </w:hyperlink>
          </w:p>
        </w:tc>
      </w:tr>
      <w:tr w:rsidR="00CF21C5" w14:paraId="2C2FD320" w14:textId="77777777">
        <w:trPr>
          <w:trHeight w:val="1953"/>
        </w:trPr>
        <w:tc>
          <w:tcPr>
            <w:tcW w:w="617" w:type="dxa"/>
          </w:tcPr>
          <w:p w14:paraId="74E1AF32" w14:textId="77777777" w:rsidR="00CF21C5" w:rsidRDefault="00CF21C5">
            <w:pPr>
              <w:pStyle w:val="TableParagraph"/>
              <w:rPr>
                <w:b/>
                <w:sz w:val="24"/>
              </w:rPr>
            </w:pPr>
          </w:p>
          <w:p w14:paraId="110AFF03" w14:textId="77777777" w:rsidR="00CF21C5" w:rsidRDefault="00CF21C5">
            <w:pPr>
              <w:pStyle w:val="TableParagraph"/>
              <w:rPr>
                <w:b/>
                <w:sz w:val="24"/>
              </w:rPr>
            </w:pPr>
          </w:p>
          <w:p w14:paraId="6DE5D4A7" w14:textId="77777777" w:rsidR="00CF21C5" w:rsidRDefault="00CF21C5">
            <w:pPr>
              <w:pStyle w:val="TableParagraph"/>
              <w:spacing w:before="13"/>
              <w:rPr>
                <w:b/>
                <w:sz w:val="24"/>
              </w:rPr>
            </w:pPr>
          </w:p>
          <w:p w14:paraId="251BFE36" w14:textId="77777777" w:rsidR="00CF21C5" w:rsidRDefault="00A7387D">
            <w:pPr>
              <w:pStyle w:val="TableParagraph"/>
              <w:ind w:left="100"/>
              <w:rPr>
                <w:sz w:val="24"/>
              </w:rPr>
            </w:pPr>
            <w:r>
              <w:rPr>
                <w:spacing w:val="-5"/>
                <w:sz w:val="24"/>
              </w:rPr>
              <w:t>2.2</w:t>
            </w:r>
          </w:p>
        </w:tc>
        <w:tc>
          <w:tcPr>
            <w:tcW w:w="2729" w:type="dxa"/>
          </w:tcPr>
          <w:p w14:paraId="3DF414B1" w14:textId="77777777" w:rsidR="00CF21C5" w:rsidRDefault="00A7387D">
            <w:pPr>
              <w:pStyle w:val="TableParagraph"/>
              <w:spacing w:before="49" w:line="276" w:lineRule="auto"/>
              <w:ind w:left="234" w:right="95"/>
              <w:rPr>
                <w:sz w:val="24"/>
              </w:rPr>
            </w:pPr>
            <w:r>
              <w:rPr>
                <w:spacing w:val="-2"/>
                <w:sz w:val="24"/>
              </w:rPr>
              <w:t xml:space="preserve">Религиозные праздники:Рождествен </w:t>
            </w:r>
            <w:r>
              <w:rPr>
                <w:sz w:val="24"/>
              </w:rPr>
              <w:t xml:space="preserve">скийпсалом«Этаночь </w:t>
            </w:r>
            <w:r>
              <w:rPr>
                <w:spacing w:val="-2"/>
                <w:sz w:val="24"/>
              </w:rPr>
              <w:t xml:space="preserve">святая», </w:t>
            </w:r>
            <w:r>
              <w:rPr>
                <w:sz w:val="24"/>
              </w:rPr>
              <w:t>Рождественская песня</w:t>
            </w:r>
          </w:p>
          <w:p w14:paraId="57CA912F" w14:textId="77777777" w:rsidR="00CF21C5" w:rsidRDefault="00A7387D">
            <w:pPr>
              <w:pStyle w:val="TableParagraph"/>
              <w:spacing w:line="276" w:lineRule="exact"/>
              <w:ind w:left="234"/>
              <w:rPr>
                <w:sz w:val="24"/>
              </w:rPr>
            </w:pPr>
            <w:r>
              <w:rPr>
                <w:sz w:val="24"/>
              </w:rPr>
              <w:t>«Тихая</w:t>
            </w:r>
            <w:r>
              <w:rPr>
                <w:spacing w:val="-2"/>
                <w:sz w:val="24"/>
              </w:rPr>
              <w:t>ночь»</w:t>
            </w:r>
          </w:p>
        </w:tc>
        <w:tc>
          <w:tcPr>
            <w:tcW w:w="835" w:type="dxa"/>
          </w:tcPr>
          <w:p w14:paraId="11308B79" w14:textId="77777777" w:rsidR="00CF21C5" w:rsidRDefault="00CF21C5">
            <w:pPr>
              <w:pStyle w:val="TableParagraph"/>
              <w:rPr>
                <w:b/>
                <w:sz w:val="24"/>
              </w:rPr>
            </w:pPr>
          </w:p>
          <w:p w14:paraId="0E635ACE" w14:textId="77777777" w:rsidR="00CF21C5" w:rsidRDefault="00CF21C5">
            <w:pPr>
              <w:pStyle w:val="TableParagraph"/>
              <w:rPr>
                <w:b/>
                <w:sz w:val="24"/>
              </w:rPr>
            </w:pPr>
          </w:p>
          <w:p w14:paraId="149F4D02" w14:textId="77777777" w:rsidR="00CF21C5" w:rsidRDefault="00CF21C5">
            <w:pPr>
              <w:pStyle w:val="TableParagraph"/>
              <w:spacing w:before="13"/>
              <w:rPr>
                <w:b/>
                <w:sz w:val="24"/>
              </w:rPr>
            </w:pPr>
          </w:p>
          <w:p w14:paraId="3E59F3BC" w14:textId="77777777" w:rsidR="00CF21C5" w:rsidRDefault="00A7387D">
            <w:pPr>
              <w:pStyle w:val="TableParagraph"/>
              <w:ind w:right="252"/>
              <w:jc w:val="right"/>
              <w:rPr>
                <w:sz w:val="24"/>
              </w:rPr>
            </w:pPr>
            <w:r>
              <w:rPr>
                <w:spacing w:val="-10"/>
                <w:sz w:val="24"/>
              </w:rPr>
              <w:t>1</w:t>
            </w:r>
          </w:p>
        </w:tc>
        <w:tc>
          <w:tcPr>
            <w:tcW w:w="1596" w:type="dxa"/>
          </w:tcPr>
          <w:p w14:paraId="1BE83B01" w14:textId="77777777" w:rsidR="00CF21C5" w:rsidRDefault="00CF21C5">
            <w:pPr>
              <w:pStyle w:val="TableParagraph"/>
            </w:pPr>
          </w:p>
        </w:tc>
        <w:tc>
          <w:tcPr>
            <w:tcW w:w="1656" w:type="dxa"/>
          </w:tcPr>
          <w:p w14:paraId="372C68AF" w14:textId="77777777" w:rsidR="00CF21C5" w:rsidRDefault="00CF21C5">
            <w:pPr>
              <w:pStyle w:val="TableParagraph"/>
            </w:pPr>
          </w:p>
        </w:tc>
        <w:tc>
          <w:tcPr>
            <w:tcW w:w="2414" w:type="dxa"/>
          </w:tcPr>
          <w:p w14:paraId="3DB8DAD0" w14:textId="77777777" w:rsidR="00CF21C5" w:rsidRDefault="00CF21C5">
            <w:pPr>
              <w:pStyle w:val="TableParagraph"/>
              <w:rPr>
                <w:b/>
              </w:rPr>
            </w:pPr>
          </w:p>
          <w:p w14:paraId="77AF4436" w14:textId="77777777" w:rsidR="00CF21C5" w:rsidRDefault="00CF21C5">
            <w:pPr>
              <w:pStyle w:val="TableParagraph"/>
              <w:spacing w:before="45"/>
              <w:rPr>
                <w:b/>
              </w:rPr>
            </w:pPr>
          </w:p>
          <w:p w14:paraId="19D8C5FA" w14:textId="77777777" w:rsidR="00CF21C5" w:rsidRDefault="00A7387D">
            <w:pPr>
              <w:pStyle w:val="TableParagraph"/>
              <w:spacing w:line="276" w:lineRule="auto"/>
              <w:ind w:left="237"/>
            </w:pPr>
            <w:r>
              <w:rPr>
                <w:sz w:val="24"/>
              </w:rPr>
              <w:t xml:space="preserve">Библиотека ЦОК </w:t>
            </w:r>
            <w:hyperlink r:id="rId787">
              <w:r>
                <w:rPr>
                  <w:color w:val="0000FF"/>
                  <w:spacing w:val="-2"/>
                  <w:u w:val="single" w:color="0000FF"/>
                </w:rPr>
                <w:t>https://m.edsoo.ru/7f41</w:t>
              </w:r>
            </w:hyperlink>
            <w:hyperlink r:id="rId788">
              <w:r>
                <w:rPr>
                  <w:color w:val="0000FF"/>
                  <w:spacing w:val="-4"/>
                  <w:u w:val="single" w:color="0000FF"/>
                </w:rPr>
                <w:t>1bf8</w:t>
              </w:r>
            </w:hyperlink>
          </w:p>
        </w:tc>
      </w:tr>
      <w:tr w:rsidR="00CF21C5" w14:paraId="52F3533C" w14:textId="77777777">
        <w:trPr>
          <w:trHeight w:val="558"/>
        </w:trPr>
        <w:tc>
          <w:tcPr>
            <w:tcW w:w="3346" w:type="dxa"/>
            <w:gridSpan w:val="2"/>
          </w:tcPr>
          <w:p w14:paraId="41C33B28"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79C140C6" w14:textId="77777777" w:rsidR="00CF21C5" w:rsidRDefault="00A7387D">
            <w:pPr>
              <w:pStyle w:val="TableParagraph"/>
              <w:spacing w:before="145"/>
              <w:ind w:right="252"/>
              <w:jc w:val="right"/>
              <w:rPr>
                <w:sz w:val="24"/>
              </w:rPr>
            </w:pPr>
            <w:r>
              <w:rPr>
                <w:spacing w:val="-10"/>
                <w:sz w:val="24"/>
              </w:rPr>
              <w:t>2</w:t>
            </w:r>
          </w:p>
        </w:tc>
        <w:tc>
          <w:tcPr>
            <w:tcW w:w="5666" w:type="dxa"/>
            <w:gridSpan w:val="3"/>
          </w:tcPr>
          <w:p w14:paraId="05DEE491" w14:textId="77777777" w:rsidR="00CF21C5" w:rsidRDefault="00CF21C5">
            <w:pPr>
              <w:pStyle w:val="TableParagraph"/>
            </w:pPr>
          </w:p>
        </w:tc>
      </w:tr>
      <w:tr w:rsidR="00CF21C5" w14:paraId="63799790" w14:textId="77777777">
        <w:trPr>
          <w:trHeight w:val="366"/>
        </w:trPr>
        <w:tc>
          <w:tcPr>
            <w:tcW w:w="9847" w:type="dxa"/>
            <w:gridSpan w:val="6"/>
          </w:tcPr>
          <w:p w14:paraId="5BCD065A" w14:textId="77777777" w:rsidR="00CF21C5" w:rsidRDefault="00A7387D">
            <w:pPr>
              <w:pStyle w:val="TableParagraph"/>
              <w:spacing w:before="49"/>
              <w:ind w:left="235"/>
              <w:rPr>
                <w:b/>
                <w:sz w:val="24"/>
              </w:rPr>
            </w:pPr>
            <w:r>
              <w:rPr>
                <w:b/>
                <w:sz w:val="24"/>
              </w:rPr>
              <w:t>Раздел3.Музыкатеатраи</w:t>
            </w:r>
            <w:r>
              <w:rPr>
                <w:b/>
                <w:spacing w:val="-4"/>
                <w:sz w:val="24"/>
              </w:rPr>
              <w:t>кино</w:t>
            </w:r>
          </w:p>
        </w:tc>
      </w:tr>
      <w:tr w:rsidR="00CF21C5" w14:paraId="48663D77" w14:textId="77777777">
        <w:trPr>
          <w:trHeight w:val="1955"/>
        </w:trPr>
        <w:tc>
          <w:tcPr>
            <w:tcW w:w="617" w:type="dxa"/>
          </w:tcPr>
          <w:p w14:paraId="4AB86C98" w14:textId="77777777" w:rsidR="00CF21C5" w:rsidRDefault="00CF21C5">
            <w:pPr>
              <w:pStyle w:val="TableParagraph"/>
              <w:rPr>
                <w:b/>
                <w:sz w:val="24"/>
              </w:rPr>
            </w:pPr>
          </w:p>
          <w:p w14:paraId="202AD1AC" w14:textId="77777777" w:rsidR="00CF21C5" w:rsidRDefault="00CF21C5">
            <w:pPr>
              <w:pStyle w:val="TableParagraph"/>
              <w:rPr>
                <w:b/>
                <w:sz w:val="24"/>
              </w:rPr>
            </w:pPr>
          </w:p>
          <w:p w14:paraId="25BA6DC8" w14:textId="77777777" w:rsidR="00CF21C5" w:rsidRDefault="00CF21C5">
            <w:pPr>
              <w:pStyle w:val="TableParagraph"/>
              <w:spacing w:before="15"/>
              <w:rPr>
                <w:b/>
                <w:sz w:val="24"/>
              </w:rPr>
            </w:pPr>
          </w:p>
          <w:p w14:paraId="7C125144" w14:textId="77777777" w:rsidR="00CF21C5" w:rsidRDefault="00A7387D">
            <w:pPr>
              <w:pStyle w:val="TableParagraph"/>
              <w:spacing w:before="1"/>
              <w:ind w:left="100"/>
              <w:rPr>
                <w:sz w:val="24"/>
              </w:rPr>
            </w:pPr>
            <w:r>
              <w:rPr>
                <w:spacing w:val="-5"/>
                <w:sz w:val="24"/>
              </w:rPr>
              <w:t>3.1</w:t>
            </w:r>
          </w:p>
        </w:tc>
        <w:tc>
          <w:tcPr>
            <w:tcW w:w="2729" w:type="dxa"/>
          </w:tcPr>
          <w:p w14:paraId="65C4A612" w14:textId="77777777" w:rsidR="00CF21C5" w:rsidRDefault="00A7387D">
            <w:pPr>
              <w:pStyle w:val="TableParagraph"/>
              <w:spacing w:before="49" w:line="276" w:lineRule="auto"/>
              <w:ind w:left="234" w:right="198"/>
              <w:rPr>
                <w:sz w:val="24"/>
              </w:rPr>
            </w:pPr>
            <w:r>
              <w:rPr>
                <w:sz w:val="24"/>
              </w:rPr>
              <w:t>Музыкальная сказка на сцене, на экране: оперы-сказки «Муха- цокотуха», «Волк и семерокозлят»;песни</w:t>
            </w:r>
          </w:p>
          <w:p w14:paraId="4423F0DB" w14:textId="77777777" w:rsidR="00CF21C5" w:rsidRDefault="00A7387D">
            <w:pPr>
              <w:pStyle w:val="TableParagraph"/>
              <w:spacing w:line="276" w:lineRule="exact"/>
              <w:ind w:left="234"/>
              <w:rPr>
                <w:sz w:val="24"/>
              </w:rPr>
            </w:pPr>
            <w:r>
              <w:rPr>
                <w:sz w:val="24"/>
              </w:rPr>
              <w:t>из</w:t>
            </w:r>
            <w:r>
              <w:rPr>
                <w:spacing w:val="-2"/>
                <w:sz w:val="24"/>
              </w:rPr>
              <w:t>мультфильма</w:t>
            </w:r>
          </w:p>
        </w:tc>
        <w:tc>
          <w:tcPr>
            <w:tcW w:w="835" w:type="dxa"/>
          </w:tcPr>
          <w:p w14:paraId="31DBE61D" w14:textId="77777777" w:rsidR="00CF21C5" w:rsidRDefault="00CF21C5">
            <w:pPr>
              <w:pStyle w:val="TableParagraph"/>
              <w:rPr>
                <w:b/>
                <w:sz w:val="24"/>
              </w:rPr>
            </w:pPr>
          </w:p>
          <w:p w14:paraId="5C17B73B" w14:textId="77777777" w:rsidR="00CF21C5" w:rsidRDefault="00CF21C5">
            <w:pPr>
              <w:pStyle w:val="TableParagraph"/>
              <w:rPr>
                <w:b/>
                <w:sz w:val="24"/>
              </w:rPr>
            </w:pPr>
          </w:p>
          <w:p w14:paraId="14DD4454" w14:textId="77777777" w:rsidR="00CF21C5" w:rsidRDefault="00CF21C5">
            <w:pPr>
              <w:pStyle w:val="TableParagraph"/>
              <w:spacing w:before="15"/>
              <w:rPr>
                <w:b/>
                <w:sz w:val="24"/>
              </w:rPr>
            </w:pPr>
          </w:p>
          <w:p w14:paraId="07930197" w14:textId="77777777" w:rsidR="00CF21C5" w:rsidRDefault="00A7387D">
            <w:pPr>
              <w:pStyle w:val="TableParagraph"/>
              <w:spacing w:before="1"/>
              <w:ind w:right="252"/>
              <w:jc w:val="right"/>
              <w:rPr>
                <w:sz w:val="24"/>
              </w:rPr>
            </w:pPr>
            <w:r>
              <w:rPr>
                <w:spacing w:val="-10"/>
                <w:sz w:val="24"/>
              </w:rPr>
              <w:t>1</w:t>
            </w:r>
          </w:p>
        </w:tc>
        <w:tc>
          <w:tcPr>
            <w:tcW w:w="1596" w:type="dxa"/>
          </w:tcPr>
          <w:p w14:paraId="2DB0C4BD" w14:textId="77777777" w:rsidR="00CF21C5" w:rsidRDefault="00CF21C5">
            <w:pPr>
              <w:pStyle w:val="TableParagraph"/>
            </w:pPr>
          </w:p>
        </w:tc>
        <w:tc>
          <w:tcPr>
            <w:tcW w:w="1656" w:type="dxa"/>
          </w:tcPr>
          <w:p w14:paraId="71785A0D" w14:textId="77777777" w:rsidR="00CF21C5" w:rsidRDefault="00CF21C5">
            <w:pPr>
              <w:pStyle w:val="TableParagraph"/>
            </w:pPr>
          </w:p>
        </w:tc>
        <w:tc>
          <w:tcPr>
            <w:tcW w:w="2414" w:type="dxa"/>
          </w:tcPr>
          <w:p w14:paraId="3123AB4C" w14:textId="77777777" w:rsidR="00CF21C5" w:rsidRDefault="00CF21C5">
            <w:pPr>
              <w:pStyle w:val="TableParagraph"/>
              <w:rPr>
                <w:b/>
              </w:rPr>
            </w:pPr>
          </w:p>
          <w:p w14:paraId="406F3EC7" w14:textId="77777777" w:rsidR="00CF21C5" w:rsidRDefault="00CF21C5">
            <w:pPr>
              <w:pStyle w:val="TableParagraph"/>
              <w:spacing w:before="47"/>
              <w:rPr>
                <w:b/>
              </w:rPr>
            </w:pPr>
          </w:p>
          <w:p w14:paraId="06C82CAB" w14:textId="77777777" w:rsidR="00CF21C5" w:rsidRDefault="00A7387D">
            <w:pPr>
              <w:pStyle w:val="TableParagraph"/>
              <w:spacing w:line="276" w:lineRule="auto"/>
              <w:ind w:left="237"/>
            </w:pPr>
            <w:r>
              <w:rPr>
                <w:sz w:val="24"/>
              </w:rPr>
              <w:t xml:space="preserve">Библиотека ЦОК </w:t>
            </w:r>
            <w:hyperlink r:id="rId789">
              <w:r>
                <w:rPr>
                  <w:color w:val="0000FF"/>
                  <w:spacing w:val="-2"/>
                  <w:u w:val="single" w:color="0000FF"/>
                </w:rPr>
                <w:t>https://m.edsoo.ru/7f41</w:t>
              </w:r>
            </w:hyperlink>
            <w:hyperlink r:id="rId790">
              <w:r>
                <w:rPr>
                  <w:color w:val="0000FF"/>
                  <w:spacing w:val="-4"/>
                  <w:u w:val="single" w:color="0000FF"/>
                </w:rPr>
                <w:t>1bf8</w:t>
              </w:r>
            </w:hyperlink>
          </w:p>
        </w:tc>
      </w:tr>
    </w:tbl>
    <w:p w14:paraId="1550D18E" w14:textId="77777777" w:rsidR="00CF21C5" w:rsidRDefault="00CF21C5">
      <w:pPr>
        <w:pStyle w:val="TableParagraph"/>
        <w:spacing w:line="276" w:lineRule="auto"/>
        <w:sectPr w:rsidR="00CF21C5">
          <w:pgSz w:w="11910" w:h="16390"/>
          <w:pgMar w:top="820" w:right="141" w:bottom="1260" w:left="708" w:header="0" w:footer="1063" w:gutter="0"/>
          <w:cols w:space="720"/>
        </w:sectPr>
      </w:pPr>
    </w:p>
    <w:p w14:paraId="5883E776"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10E1BF56" w14:textId="77777777">
        <w:trPr>
          <w:trHeight w:val="683"/>
        </w:trPr>
        <w:tc>
          <w:tcPr>
            <w:tcW w:w="617" w:type="dxa"/>
          </w:tcPr>
          <w:p w14:paraId="57538085" w14:textId="77777777" w:rsidR="00CF21C5" w:rsidRDefault="00CF21C5">
            <w:pPr>
              <w:pStyle w:val="TableParagraph"/>
            </w:pPr>
          </w:p>
        </w:tc>
        <w:tc>
          <w:tcPr>
            <w:tcW w:w="2729" w:type="dxa"/>
          </w:tcPr>
          <w:p w14:paraId="39764250" w14:textId="77777777" w:rsidR="00CF21C5" w:rsidRDefault="00A7387D">
            <w:pPr>
              <w:pStyle w:val="TableParagraph"/>
              <w:spacing w:before="15" w:line="310" w:lineRule="atLeast"/>
              <w:ind w:left="234" w:right="299"/>
              <w:rPr>
                <w:sz w:val="24"/>
              </w:rPr>
            </w:pPr>
            <w:r>
              <w:rPr>
                <w:spacing w:val="-2"/>
                <w:sz w:val="24"/>
              </w:rPr>
              <w:t>«Бременские музыканты»</w:t>
            </w:r>
          </w:p>
        </w:tc>
        <w:tc>
          <w:tcPr>
            <w:tcW w:w="835" w:type="dxa"/>
          </w:tcPr>
          <w:p w14:paraId="08DAC24B" w14:textId="77777777" w:rsidR="00CF21C5" w:rsidRDefault="00CF21C5">
            <w:pPr>
              <w:pStyle w:val="TableParagraph"/>
            </w:pPr>
          </w:p>
        </w:tc>
        <w:tc>
          <w:tcPr>
            <w:tcW w:w="1596" w:type="dxa"/>
          </w:tcPr>
          <w:p w14:paraId="4B5C78CF" w14:textId="77777777" w:rsidR="00CF21C5" w:rsidRDefault="00CF21C5">
            <w:pPr>
              <w:pStyle w:val="TableParagraph"/>
            </w:pPr>
          </w:p>
        </w:tc>
        <w:tc>
          <w:tcPr>
            <w:tcW w:w="1656" w:type="dxa"/>
          </w:tcPr>
          <w:p w14:paraId="35937491" w14:textId="77777777" w:rsidR="00CF21C5" w:rsidRDefault="00CF21C5">
            <w:pPr>
              <w:pStyle w:val="TableParagraph"/>
            </w:pPr>
          </w:p>
        </w:tc>
        <w:tc>
          <w:tcPr>
            <w:tcW w:w="2414" w:type="dxa"/>
          </w:tcPr>
          <w:p w14:paraId="74EBB092" w14:textId="77777777" w:rsidR="00CF21C5" w:rsidRDefault="00CF21C5">
            <w:pPr>
              <w:pStyle w:val="TableParagraph"/>
            </w:pPr>
          </w:p>
        </w:tc>
      </w:tr>
      <w:tr w:rsidR="00CF21C5" w14:paraId="2EF7A4D1" w14:textId="77777777">
        <w:trPr>
          <w:trHeight w:val="5128"/>
        </w:trPr>
        <w:tc>
          <w:tcPr>
            <w:tcW w:w="617" w:type="dxa"/>
          </w:tcPr>
          <w:p w14:paraId="3F76081B" w14:textId="77777777" w:rsidR="00CF21C5" w:rsidRDefault="00CF21C5">
            <w:pPr>
              <w:pStyle w:val="TableParagraph"/>
              <w:rPr>
                <w:b/>
                <w:sz w:val="24"/>
              </w:rPr>
            </w:pPr>
          </w:p>
          <w:p w14:paraId="2E21C0B0" w14:textId="77777777" w:rsidR="00CF21C5" w:rsidRDefault="00CF21C5">
            <w:pPr>
              <w:pStyle w:val="TableParagraph"/>
              <w:rPr>
                <w:b/>
                <w:sz w:val="24"/>
              </w:rPr>
            </w:pPr>
          </w:p>
          <w:p w14:paraId="5FE9E159" w14:textId="77777777" w:rsidR="00CF21C5" w:rsidRDefault="00CF21C5">
            <w:pPr>
              <w:pStyle w:val="TableParagraph"/>
              <w:rPr>
                <w:b/>
                <w:sz w:val="24"/>
              </w:rPr>
            </w:pPr>
          </w:p>
          <w:p w14:paraId="2A770320" w14:textId="77777777" w:rsidR="00CF21C5" w:rsidRDefault="00CF21C5">
            <w:pPr>
              <w:pStyle w:val="TableParagraph"/>
              <w:rPr>
                <w:b/>
                <w:sz w:val="24"/>
              </w:rPr>
            </w:pPr>
          </w:p>
          <w:p w14:paraId="32BFBCC4" w14:textId="77777777" w:rsidR="00CF21C5" w:rsidRDefault="00CF21C5">
            <w:pPr>
              <w:pStyle w:val="TableParagraph"/>
              <w:rPr>
                <w:b/>
                <w:sz w:val="24"/>
              </w:rPr>
            </w:pPr>
          </w:p>
          <w:p w14:paraId="00B97264" w14:textId="77777777" w:rsidR="00CF21C5" w:rsidRDefault="00CF21C5">
            <w:pPr>
              <w:pStyle w:val="TableParagraph"/>
              <w:rPr>
                <w:b/>
                <w:sz w:val="24"/>
              </w:rPr>
            </w:pPr>
          </w:p>
          <w:p w14:paraId="656608DE" w14:textId="77777777" w:rsidR="00CF21C5" w:rsidRDefault="00CF21C5">
            <w:pPr>
              <w:pStyle w:val="TableParagraph"/>
              <w:rPr>
                <w:b/>
                <w:sz w:val="24"/>
              </w:rPr>
            </w:pPr>
          </w:p>
          <w:p w14:paraId="166F22BD" w14:textId="77777777" w:rsidR="00CF21C5" w:rsidRDefault="00CF21C5">
            <w:pPr>
              <w:pStyle w:val="TableParagraph"/>
              <w:spacing w:before="222"/>
              <w:rPr>
                <w:b/>
                <w:sz w:val="24"/>
              </w:rPr>
            </w:pPr>
          </w:p>
          <w:p w14:paraId="409475CA" w14:textId="77777777" w:rsidR="00CF21C5" w:rsidRDefault="00A7387D">
            <w:pPr>
              <w:pStyle w:val="TableParagraph"/>
              <w:ind w:left="100"/>
              <w:rPr>
                <w:sz w:val="24"/>
              </w:rPr>
            </w:pPr>
            <w:r>
              <w:rPr>
                <w:spacing w:val="-5"/>
                <w:sz w:val="24"/>
              </w:rPr>
              <w:t>3.2</w:t>
            </w:r>
          </w:p>
        </w:tc>
        <w:tc>
          <w:tcPr>
            <w:tcW w:w="2729" w:type="dxa"/>
          </w:tcPr>
          <w:p w14:paraId="1A77AB04" w14:textId="77777777" w:rsidR="00CF21C5" w:rsidRDefault="00A7387D">
            <w:pPr>
              <w:pStyle w:val="TableParagraph"/>
              <w:spacing w:before="49" w:line="276" w:lineRule="auto"/>
              <w:ind w:left="234" w:right="95"/>
              <w:rPr>
                <w:sz w:val="24"/>
              </w:rPr>
            </w:pPr>
            <w:r>
              <w:rPr>
                <w:sz w:val="24"/>
              </w:rPr>
              <w:t>Театроперыибалета: П. Чайковский балет</w:t>
            </w:r>
          </w:p>
          <w:p w14:paraId="7BE869C1" w14:textId="77777777" w:rsidR="00CF21C5" w:rsidRDefault="00A7387D">
            <w:pPr>
              <w:pStyle w:val="TableParagraph"/>
              <w:spacing w:before="1" w:line="276" w:lineRule="auto"/>
              <w:ind w:left="234" w:right="204"/>
              <w:rPr>
                <w:sz w:val="24"/>
              </w:rPr>
            </w:pPr>
            <w:r>
              <w:rPr>
                <w:sz w:val="24"/>
              </w:rPr>
              <w:t>«Щелкунчик».Танцы из второго действия: Шоколад (испанский танец), Кофе (арабскийтанец),Чай (китайский танец), Трепак (русский танец), Танец пастушков; И. Стравинский –</w:t>
            </w:r>
          </w:p>
          <w:p w14:paraId="1E2DFEE3" w14:textId="77777777" w:rsidR="00CF21C5" w:rsidRDefault="00A7387D">
            <w:pPr>
              <w:pStyle w:val="TableParagraph"/>
              <w:spacing w:line="276" w:lineRule="auto"/>
              <w:ind w:left="234" w:right="427"/>
              <w:rPr>
                <w:sz w:val="24"/>
              </w:rPr>
            </w:pPr>
            <w:r>
              <w:rPr>
                <w:sz w:val="24"/>
              </w:rPr>
              <w:t>«Поганый пляс Кощеевацарства»</w:t>
            </w:r>
            <w:r>
              <w:rPr>
                <w:spacing w:val="-10"/>
                <w:sz w:val="24"/>
              </w:rPr>
              <w:t>и</w:t>
            </w:r>
          </w:p>
          <w:p w14:paraId="659801FC" w14:textId="77777777" w:rsidR="00CF21C5" w:rsidRDefault="00A7387D">
            <w:pPr>
              <w:pStyle w:val="TableParagraph"/>
              <w:spacing w:line="275" w:lineRule="exact"/>
              <w:ind w:left="234"/>
              <w:rPr>
                <w:sz w:val="24"/>
              </w:rPr>
            </w:pPr>
            <w:r>
              <w:rPr>
                <w:sz w:val="24"/>
              </w:rPr>
              <w:t xml:space="preserve">«Финал»из </w:t>
            </w:r>
            <w:r>
              <w:rPr>
                <w:spacing w:val="-2"/>
                <w:sz w:val="24"/>
              </w:rPr>
              <w:t>балета</w:t>
            </w:r>
          </w:p>
          <w:p w14:paraId="1391113E" w14:textId="77777777" w:rsidR="00CF21C5" w:rsidRDefault="00A7387D">
            <w:pPr>
              <w:pStyle w:val="TableParagraph"/>
              <w:spacing w:before="43"/>
              <w:ind w:left="234"/>
              <w:rPr>
                <w:sz w:val="24"/>
              </w:rPr>
            </w:pPr>
            <w:r>
              <w:rPr>
                <w:spacing w:val="-2"/>
                <w:sz w:val="24"/>
              </w:rPr>
              <w:t>«Жар-Птица»</w:t>
            </w:r>
          </w:p>
        </w:tc>
        <w:tc>
          <w:tcPr>
            <w:tcW w:w="835" w:type="dxa"/>
          </w:tcPr>
          <w:p w14:paraId="3F4F3231" w14:textId="77777777" w:rsidR="00CF21C5" w:rsidRDefault="00CF21C5">
            <w:pPr>
              <w:pStyle w:val="TableParagraph"/>
              <w:rPr>
                <w:b/>
                <w:sz w:val="24"/>
              </w:rPr>
            </w:pPr>
          </w:p>
          <w:p w14:paraId="5C456441" w14:textId="77777777" w:rsidR="00CF21C5" w:rsidRDefault="00CF21C5">
            <w:pPr>
              <w:pStyle w:val="TableParagraph"/>
              <w:rPr>
                <w:b/>
                <w:sz w:val="24"/>
              </w:rPr>
            </w:pPr>
          </w:p>
          <w:p w14:paraId="6D240560" w14:textId="77777777" w:rsidR="00CF21C5" w:rsidRDefault="00CF21C5">
            <w:pPr>
              <w:pStyle w:val="TableParagraph"/>
              <w:rPr>
                <w:b/>
                <w:sz w:val="24"/>
              </w:rPr>
            </w:pPr>
          </w:p>
          <w:p w14:paraId="19EF2612" w14:textId="77777777" w:rsidR="00CF21C5" w:rsidRDefault="00CF21C5">
            <w:pPr>
              <w:pStyle w:val="TableParagraph"/>
              <w:rPr>
                <w:b/>
                <w:sz w:val="24"/>
              </w:rPr>
            </w:pPr>
          </w:p>
          <w:p w14:paraId="06942D20" w14:textId="77777777" w:rsidR="00CF21C5" w:rsidRDefault="00CF21C5">
            <w:pPr>
              <w:pStyle w:val="TableParagraph"/>
              <w:rPr>
                <w:b/>
                <w:sz w:val="24"/>
              </w:rPr>
            </w:pPr>
          </w:p>
          <w:p w14:paraId="7D93DB05" w14:textId="77777777" w:rsidR="00CF21C5" w:rsidRDefault="00CF21C5">
            <w:pPr>
              <w:pStyle w:val="TableParagraph"/>
              <w:rPr>
                <w:b/>
                <w:sz w:val="24"/>
              </w:rPr>
            </w:pPr>
          </w:p>
          <w:p w14:paraId="2C464A13" w14:textId="77777777" w:rsidR="00CF21C5" w:rsidRDefault="00CF21C5">
            <w:pPr>
              <w:pStyle w:val="TableParagraph"/>
              <w:rPr>
                <w:b/>
                <w:sz w:val="24"/>
              </w:rPr>
            </w:pPr>
          </w:p>
          <w:p w14:paraId="1F948D1A" w14:textId="77777777" w:rsidR="00CF21C5" w:rsidRDefault="00CF21C5">
            <w:pPr>
              <w:pStyle w:val="TableParagraph"/>
              <w:spacing w:before="222"/>
              <w:rPr>
                <w:b/>
                <w:sz w:val="24"/>
              </w:rPr>
            </w:pPr>
          </w:p>
          <w:p w14:paraId="20F5DBE4" w14:textId="77777777" w:rsidR="00CF21C5" w:rsidRDefault="00A7387D">
            <w:pPr>
              <w:pStyle w:val="TableParagraph"/>
              <w:ind w:right="252"/>
              <w:jc w:val="right"/>
              <w:rPr>
                <w:sz w:val="24"/>
              </w:rPr>
            </w:pPr>
            <w:r>
              <w:rPr>
                <w:spacing w:val="-10"/>
                <w:sz w:val="24"/>
              </w:rPr>
              <w:t>1</w:t>
            </w:r>
          </w:p>
        </w:tc>
        <w:tc>
          <w:tcPr>
            <w:tcW w:w="1596" w:type="dxa"/>
          </w:tcPr>
          <w:p w14:paraId="13016B35" w14:textId="77777777" w:rsidR="00CF21C5" w:rsidRDefault="00CF21C5">
            <w:pPr>
              <w:pStyle w:val="TableParagraph"/>
            </w:pPr>
          </w:p>
        </w:tc>
        <w:tc>
          <w:tcPr>
            <w:tcW w:w="1656" w:type="dxa"/>
          </w:tcPr>
          <w:p w14:paraId="387A9EA1" w14:textId="77777777" w:rsidR="00CF21C5" w:rsidRDefault="00CF21C5">
            <w:pPr>
              <w:pStyle w:val="TableParagraph"/>
            </w:pPr>
          </w:p>
        </w:tc>
        <w:tc>
          <w:tcPr>
            <w:tcW w:w="2414" w:type="dxa"/>
          </w:tcPr>
          <w:p w14:paraId="5324602D" w14:textId="77777777" w:rsidR="00CF21C5" w:rsidRDefault="00CF21C5">
            <w:pPr>
              <w:pStyle w:val="TableParagraph"/>
              <w:rPr>
                <w:b/>
              </w:rPr>
            </w:pPr>
          </w:p>
          <w:p w14:paraId="358A8872" w14:textId="77777777" w:rsidR="00CF21C5" w:rsidRDefault="00CF21C5">
            <w:pPr>
              <w:pStyle w:val="TableParagraph"/>
              <w:rPr>
                <w:b/>
              </w:rPr>
            </w:pPr>
          </w:p>
          <w:p w14:paraId="1EA15F0C" w14:textId="77777777" w:rsidR="00CF21C5" w:rsidRDefault="00CF21C5">
            <w:pPr>
              <w:pStyle w:val="TableParagraph"/>
              <w:rPr>
                <w:b/>
              </w:rPr>
            </w:pPr>
          </w:p>
          <w:p w14:paraId="2FC81CD6" w14:textId="77777777" w:rsidR="00CF21C5" w:rsidRDefault="00CF21C5">
            <w:pPr>
              <w:pStyle w:val="TableParagraph"/>
              <w:rPr>
                <w:b/>
              </w:rPr>
            </w:pPr>
          </w:p>
          <w:p w14:paraId="2B07108A" w14:textId="77777777" w:rsidR="00CF21C5" w:rsidRDefault="00CF21C5">
            <w:pPr>
              <w:pStyle w:val="TableParagraph"/>
              <w:rPr>
                <w:b/>
              </w:rPr>
            </w:pPr>
          </w:p>
          <w:p w14:paraId="49124CF5" w14:textId="77777777" w:rsidR="00CF21C5" w:rsidRDefault="00CF21C5">
            <w:pPr>
              <w:pStyle w:val="TableParagraph"/>
              <w:rPr>
                <w:b/>
              </w:rPr>
            </w:pPr>
          </w:p>
          <w:p w14:paraId="5E1F3023" w14:textId="77777777" w:rsidR="00CF21C5" w:rsidRDefault="00CF21C5">
            <w:pPr>
              <w:pStyle w:val="TableParagraph"/>
              <w:rPr>
                <w:b/>
              </w:rPr>
            </w:pPr>
          </w:p>
          <w:p w14:paraId="6D86A673" w14:textId="77777777" w:rsidR="00CF21C5" w:rsidRDefault="00CF21C5">
            <w:pPr>
              <w:pStyle w:val="TableParagraph"/>
              <w:spacing w:before="115"/>
              <w:rPr>
                <w:b/>
              </w:rPr>
            </w:pPr>
          </w:p>
          <w:p w14:paraId="61AC6DA8" w14:textId="77777777" w:rsidR="00CF21C5" w:rsidRDefault="00A7387D">
            <w:pPr>
              <w:pStyle w:val="TableParagraph"/>
              <w:spacing w:before="1" w:line="276" w:lineRule="auto"/>
              <w:ind w:left="237"/>
            </w:pPr>
            <w:r>
              <w:rPr>
                <w:sz w:val="24"/>
              </w:rPr>
              <w:t xml:space="preserve">Библиотека ЦОК </w:t>
            </w:r>
            <w:hyperlink r:id="rId791">
              <w:r>
                <w:rPr>
                  <w:color w:val="0000FF"/>
                  <w:spacing w:val="-2"/>
                  <w:u w:val="single" w:color="0000FF"/>
                </w:rPr>
                <w:t>https://m.edsoo.ru/7f41</w:t>
              </w:r>
            </w:hyperlink>
            <w:hyperlink r:id="rId792">
              <w:r>
                <w:rPr>
                  <w:color w:val="0000FF"/>
                  <w:spacing w:val="-4"/>
                  <w:u w:val="single" w:color="0000FF"/>
                </w:rPr>
                <w:t>1bf8</w:t>
              </w:r>
            </w:hyperlink>
          </w:p>
        </w:tc>
      </w:tr>
      <w:tr w:rsidR="00CF21C5" w14:paraId="5316CF9D" w14:textId="77777777">
        <w:trPr>
          <w:trHeight w:val="1636"/>
        </w:trPr>
        <w:tc>
          <w:tcPr>
            <w:tcW w:w="617" w:type="dxa"/>
          </w:tcPr>
          <w:p w14:paraId="6D7AB725" w14:textId="77777777" w:rsidR="00CF21C5" w:rsidRDefault="00CF21C5">
            <w:pPr>
              <w:pStyle w:val="TableParagraph"/>
              <w:rPr>
                <w:b/>
                <w:sz w:val="24"/>
              </w:rPr>
            </w:pPr>
          </w:p>
          <w:p w14:paraId="17D102C0" w14:textId="77777777" w:rsidR="00CF21C5" w:rsidRDefault="00CF21C5">
            <w:pPr>
              <w:pStyle w:val="TableParagraph"/>
              <w:spacing w:before="130"/>
              <w:rPr>
                <w:b/>
                <w:sz w:val="24"/>
              </w:rPr>
            </w:pPr>
          </w:p>
          <w:p w14:paraId="4863406A" w14:textId="77777777" w:rsidR="00CF21C5" w:rsidRDefault="00A7387D">
            <w:pPr>
              <w:pStyle w:val="TableParagraph"/>
              <w:spacing w:before="1"/>
              <w:ind w:left="100"/>
              <w:rPr>
                <w:sz w:val="24"/>
              </w:rPr>
            </w:pPr>
            <w:r>
              <w:rPr>
                <w:spacing w:val="-5"/>
                <w:sz w:val="24"/>
              </w:rPr>
              <w:t>3.3</w:t>
            </w:r>
          </w:p>
        </w:tc>
        <w:tc>
          <w:tcPr>
            <w:tcW w:w="2729" w:type="dxa"/>
          </w:tcPr>
          <w:p w14:paraId="22AAF2FC" w14:textId="77777777" w:rsidR="00CF21C5" w:rsidRDefault="00A7387D">
            <w:pPr>
              <w:pStyle w:val="TableParagraph"/>
              <w:spacing w:before="49" w:line="276" w:lineRule="auto"/>
              <w:ind w:left="234" w:right="95"/>
              <w:rPr>
                <w:sz w:val="24"/>
              </w:rPr>
            </w:pPr>
            <w:r>
              <w:rPr>
                <w:sz w:val="24"/>
              </w:rPr>
              <w:t>Балет. Хореография – искусство танца: П. Чайковский.Финал1- го действия из балета</w:t>
            </w:r>
          </w:p>
          <w:p w14:paraId="1338642C" w14:textId="77777777" w:rsidR="00CF21C5" w:rsidRDefault="00A7387D">
            <w:pPr>
              <w:pStyle w:val="TableParagraph"/>
              <w:ind w:left="234"/>
              <w:rPr>
                <w:sz w:val="24"/>
              </w:rPr>
            </w:pPr>
            <w:r>
              <w:rPr>
                <w:sz w:val="24"/>
              </w:rPr>
              <w:t xml:space="preserve">«Спящая </w:t>
            </w:r>
            <w:r>
              <w:rPr>
                <w:spacing w:val="-2"/>
                <w:sz w:val="24"/>
              </w:rPr>
              <w:t>красавица»</w:t>
            </w:r>
          </w:p>
        </w:tc>
        <w:tc>
          <w:tcPr>
            <w:tcW w:w="835" w:type="dxa"/>
          </w:tcPr>
          <w:p w14:paraId="7567AF6B" w14:textId="77777777" w:rsidR="00CF21C5" w:rsidRDefault="00CF21C5">
            <w:pPr>
              <w:pStyle w:val="TableParagraph"/>
              <w:rPr>
                <w:b/>
                <w:sz w:val="24"/>
              </w:rPr>
            </w:pPr>
          </w:p>
          <w:p w14:paraId="25C187FF" w14:textId="77777777" w:rsidR="00CF21C5" w:rsidRDefault="00CF21C5">
            <w:pPr>
              <w:pStyle w:val="TableParagraph"/>
              <w:spacing w:before="130"/>
              <w:rPr>
                <w:b/>
                <w:sz w:val="24"/>
              </w:rPr>
            </w:pPr>
          </w:p>
          <w:p w14:paraId="0C8AF950" w14:textId="77777777" w:rsidR="00CF21C5" w:rsidRDefault="00A7387D">
            <w:pPr>
              <w:pStyle w:val="TableParagraph"/>
              <w:spacing w:before="1"/>
              <w:ind w:right="252"/>
              <w:jc w:val="right"/>
              <w:rPr>
                <w:sz w:val="24"/>
              </w:rPr>
            </w:pPr>
            <w:r>
              <w:rPr>
                <w:spacing w:val="-10"/>
                <w:sz w:val="24"/>
              </w:rPr>
              <w:t>1</w:t>
            </w:r>
          </w:p>
        </w:tc>
        <w:tc>
          <w:tcPr>
            <w:tcW w:w="1596" w:type="dxa"/>
          </w:tcPr>
          <w:p w14:paraId="4A8B23F7" w14:textId="77777777" w:rsidR="00CF21C5" w:rsidRDefault="00CF21C5">
            <w:pPr>
              <w:pStyle w:val="TableParagraph"/>
            </w:pPr>
          </w:p>
        </w:tc>
        <w:tc>
          <w:tcPr>
            <w:tcW w:w="1656" w:type="dxa"/>
          </w:tcPr>
          <w:p w14:paraId="56EF9385" w14:textId="77777777" w:rsidR="00CF21C5" w:rsidRDefault="00CF21C5">
            <w:pPr>
              <w:pStyle w:val="TableParagraph"/>
            </w:pPr>
          </w:p>
        </w:tc>
        <w:tc>
          <w:tcPr>
            <w:tcW w:w="2414" w:type="dxa"/>
          </w:tcPr>
          <w:p w14:paraId="3FFB3886" w14:textId="77777777" w:rsidR="00CF21C5" w:rsidRDefault="00CF21C5">
            <w:pPr>
              <w:pStyle w:val="TableParagraph"/>
              <w:spacing w:before="139"/>
              <w:rPr>
                <w:b/>
              </w:rPr>
            </w:pPr>
          </w:p>
          <w:p w14:paraId="23B4330A" w14:textId="77777777" w:rsidR="00CF21C5" w:rsidRDefault="00A7387D">
            <w:pPr>
              <w:pStyle w:val="TableParagraph"/>
              <w:spacing w:line="278" w:lineRule="auto"/>
              <w:ind w:left="237"/>
            </w:pPr>
            <w:r>
              <w:rPr>
                <w:sz w:val="24"/>
              </w:rPr>
              <w:t xml:space="preserve">Библиотека ЦОК </w:t>
            </w:r>
            <w:hyperlink r:id="rId793">
              <w:r>
                <w:rPr>
                  <w:color w:val="0000FF"/>
                  <w:spacing w:val="-2"/>
                  <w:u w:val="single" w:color="0000FF"/>
                </w:rPr>
                <w:t>https://m.edsoo.ru/7f41</w:t>
              </w:r>
            </w:hyperlink>
            <w:hyperlink r:id="rId794">
              <w:r>
                <w:rPr>
                  <w:color w:val="0000FF"/>
                  <w:spacing w:val="-4"/>
                  <w:u w:val="single" w:color="0000FF"/>
                </w:rPr>
                <w:t>1bf8</w:t>
              </w:r>
            </w:hyperlink>
          </w:p>
        </w:tc>
      </w:tr>
      <w:tr w:rsidR="00CF21C5" w14:paraId="12D79929" w14:textId="77777777">
        <w:trPr>
          <w:trHeight w:val="2272"/>
        </w:trPr>
        <w:tc>
          <w:tcPr>
            <w:tcW w:w="617" w:type="dxa"/>
          </w:tcPr>
          <w:p w14:paraId="2D2790BB" w14:textId="77777777" w:rsidR="00CF21C5" w:rsidRDefault="00CF21C5">
            <w:pPr>
              <w:pStyle w:val="TableParagraph"/>
              <w:rPr>
                <w:b/>
                <w:sz w:val="24"/>
              </w:rPr>
            </w:pPr>
          </w:p>
          <w:p w14:paraId="61E80F7A" w14:textId="77777777" w:rsidR="00CF21C5" w:rsidRDefault="00CF21C5">
            <w:pPr>
              <w:pStyle w:val="TableParagraph"/>
              <w:rPr>
                <w:b/>
                <w:sz w:val="24"/>
              </w:rPr>
            </w:pPr>
          </w:p>
          <w:p w14:paraId="1EA6A858" w14:textId="77777777" w:rsidR="00CF21C5" w:rsidRDefault="00CF21C5">
            <w:pPr>
              <w:pStyle w:val="TableParagraph"/>
              <w:spacing w:before="174"/>
              <w:rPr>
                <w:b/>
                <w:sz w:val="24"/>
              </w:rPr>
            </w:pPr>
          </w:p>
          <w:p w14:paraId="7A94F675" w14:textId="77777777" w:rsidR="00CF21C5" w:rsidRDefault="00A7387D">
            <w:pPr>
              <w:pStyle w:val="TableParagraph"/>
              <w:ind w:left="100"/>
              <w:rPr>
                <w:sz w:val="24"/>
              </w:rPr>
            </w:pPr>
            <w:r>
              <w:rPr>
                <w:spacing w:val="-5"/>
                <w:sz w:val="24"/>
              </w:rPr>
              <w:t>3.4</w:t>
            </w:r>
          </w:p>
        </w:tc>
        <w:tc>
          <w:tcPr>
            <w:tcW w:w="2729" w:type="dxa"/>
          </w:tcPr>
          <w:p w14:paraId="3FBFD313" w14:textId="77777777" w:rsidR="00CF21C5" w:rsidRDefault="00A7387D">
            <w:pPr>
              <w:pStyle w:val="TableParagraph"/>
              <w:spacing w:before="49" w:line="276" w:lineRule="auto"/>
              <w:ind w:left="234" w:right="204"/>
              <w:rPr>
                <w:sz w:val="24"/>
              </w:rPr>
            </w:pPr>
            <w:r>
              <w:rPr>
                <w:sz w:val="24"/>
              </w:rPr>
              <w:t>Опера.Главныегерои и номера оперного спектакля:мужскойи женский хоры из Интродукции оперы М.И. Глинки «Иван</w:t>
            </w:r>
          </w:p>
          <w:p w14:paraId="3D116162" w14:textId="77777777" w:rsidR="00CF21C5" w:rsidRDefault="00A7387D">
            <w:pPr>
              <w:pStyle w:val="TableParagraph"/>
              <w:spacing w:before="1"/>
              <w:ind w:left="234"/>
              <w:rPr>
                <w:sz w:val="24"/>
              </w:rPr>
            </w:pPr>
            <w:r>
              <w:rPr>
                <w:spacing w:val="-2"/>
                <w:sz w:val="24"/>
              </w:rPr>
              <w:t>Сусанин»</w:t>
            </w:r>
          </w:p>
        </w:tc>
        <w:tc>
          <w:tcPr>
            <w:tcW w:w="835" w:type="dxa"/>
          </w:tcPr>
          <w:p w14:paraId="5ED1D281" w14:textId="77777777" w:rsidR="00CF21C5" w:rsidRDefault="00CF21C5">
            <w:pPr>
              <w:pStyle w:val="TableParagraph"/>
              <w:rPr>
                <w:b/>
                <w:sz w:val="24"/>
              </w:rPr>
            </w:pPr>
          </w:p>
          <w:p w14:paraId="328579E7" w14:textId="77777777" w:rsidR="00CF21C5" w:rsidRDefault="00CF21C5">
            <w:pPr>
              <w:pStyle w:val="TableParagraph"/>
              <w:rPr>
                <w:b/>
                <w:sz w:val="24"/>
              </w:rPr>
            </w:pPr>
          </w:p>
          <w:p w14:paraId="45A260FE" w14:textId="77777777" w:rsidR="00CF21C5" w:rsidRDefault="00CF21C5">
            <w:pPr>
              <w:pStyle w:val="TableParagraph"/>
              <w:spacing w:before="174"/>
              <w:rPr>
                <w:b/>
                <w:sz w:val="24"/>
              </w:rPr>
            </w:pPr>
          </w:p>
          <w:p w14:paraId="016FD475" w14:textId="77777777" w:rsidR="00CF21C5" w:rsidRDefault="00A7387D">
            <w:pPr>
              <w:pStyle w:val="TableParagraph"/>
              <w:ind w:right="252"/>
              <w:jc w:val="right"/>
              <w:rPr>
                <w:sz w:val="24"/>
              </w:rPr>
            </w:pPr>
            <w:r>
              <w:rPr>
                <w:spacing w:val="-10"/>
                <w:sz w:val="24"/>
              </w:rPr>
              <w:t>1</w:t>
            </w:r>
          </w:p>
        </w:tc>
        <w:tc>
          <w:tcPr>
            <w:tcW w:w="1596" w:type="dxa"/>
          </w:tcPr>
          <w:p w14:paraId="3A363A5C" w14:textId="77777777" w:rsidR="00CF21C5" w:rsidRDefault="00CF21C5">
            <w:pPr>
              <w:pStyle w:val="TableParagraph"/>
            </w:pPr>
          </w:p>
        </w:tc>
        <w:tc>
          <w:tcPr>
            <w:tcW w:w="1656" w:type="dxa"/>
          </w:tcPr>
          <w:p w14:paraId="4D69BB8E" w14:textId="77777777" w:rsidR="00CF21C5" w:rsidRDefault="00CF21C5">
            <w:pPr>
              <w:pStyle w:val="TableParagraph"/>
            </w:pPr>
          </w:p>
        </w:tc>
        <w:tc>
          <w:tcPr>
            <w:tcW w:w="2414" w:type="dxa"/>
          </w:tcPr>
          <w:p w14:paraId="6C4D1D9C" w14:textId="77777777" w:rsidR="00CF21C5" w:rsidRDefault="00CF21C5">
            <w:pPr>
              <w:pStyle w:val="TableParagraph"/>
              <w:rPr>
                <w:b/>
              </w:rPr>
            </w:pPr>
          </w:p>
          <w:p w14:paraId="6575E082" w14:textId="77777777" w:rsidR="00CF21C5" w:rsidRDefault="00CF21C5">
            <w:pPr>
              <w:pStyle w:val="TableParagraph"/>
              <w:spacing w:before="205"/>
              <w:rPr>
                <w:b/>
              </w:rPr>
            </w:pPr>
          </w:p>
          <w:p w14:paraId="7632B85C" w14:textId="77777777" w:rsidR="00CF21C5" w:rsidRDefault="00A7387D">
            <w:pPr>
              <w:pStyle w:val="TableParagraph"/>
              <w:spacing w:line="276" w:lineRule="auto"/>
              <w:ind w:left="237"/>
            </w:pPr>
            <w:r>
              <w:rPr>
                <w:sz w:val="24"/>
              </w:rPr>
              <w:t xml:space="preserve">Библиотека ЦОК </w:t>
            </w:r>
            <w:hyperlink r:id="rId795">
              <w:r>
                <w:rPr>
                  <w:color w:val="0000FF"/>
                  <w:spacing w:val="-2"/>
                  <w:u w:val="single" w:color="0000FF"/>
                </w:rPr>
                <w:t>https://m.edsoo.ru/7f41</w:t>
              </w:r>
            </w:hyperlink>
            <w:hyperlink r:id="rId796">
              <w:r>
                <w:rPr>
                  <w:color w:val="0000FF"/>
                  <w:spacing w:val="-4"/>
                  <w:u w:val="single" w:color="0000FF"/>
                </w:rPr>
                <w:t>1bf8</w:t>
              </w:r>
            </w:hyperlink>
          </w:p>
        </w:tc>
      </w:tr>
      <w:tr w:rsidR="00CF21C5" w14:paraId="6205F1C5" w14:textId="77777777">
        <w:trPr>
          <w:trHeight w:val="558"/>
        </w:trPr>
        <w:tc>
          <w:tcPr>
            <w:tcW w:w="3346" w:type="dxa"/>
            <w:gridSpan w:val="2"/>
          </w:tcPr>
          <w:p w14:paraId="741B778F"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5CC69598" w14:textId="77777777" w:rsidR="00CF21C5" w:rsidRDefault="00A7387D">
            <w:pPr>
              <w:pStyle w:val="TableParagraph"/>
              <w:spacing w:before="145"/>
              <w:ind w:right="252"/>
              <w:jc w:val="right"/>
              <w:rPr>
                <w:sz w:val="24"/>
              </w:rPr>
            </w:pPr>
            <w:r>
              <w:rPr>
                <w:spacing w:val="-10"/>
                <w:sz w:val="24"/>
              </w:rPr>
              <w:t>4</w:t>
            </w:r>
          </w:p>
        </w:tc>
        <w:tc>
          <w:tcPr>
            <w:tcW w:w="5666" w:type="dxa"/>
            <w:gridSpan w:val="3"/>
          </w:tcPr>
          <w:p w14:paraId="4965D0BE" w14:textId="77777777" w:rsidR="00CF21C5" w:rsidRDefault="00CF21C5">
            <w:pPr>
              <w:pStyle w:val="TableParagraph"/>
            </w:pPr>
          </w:p>
        </w:tc>
      </w:tr>
      <w:tr w:rsidR="00CF21C5" w14:paraId="719025A2" w14:textId="77777777">
        <w:trPr>
          <w:trHeight w:val="366"/>
        </w:trPr>
        <w:tc>
          <w:tcPr>
            <w:tcW w:w="9847" w:type="dxa"/>
            <w:gridSpan w:val="6"/>
          </w:tcPr>
          <w:p w14:paraId="19191039" w14:textId="77777777" w:rsidR="00CF21C5" w:rsidRDefault="00A7387D">
            <w:pPr>
              <w:pStyle w:val="TableParagraph"/>
              <w:spacing w:before="49"/>
              <w:ind w:left="235"/>
              <w:rPr>
                <w:b/>
                <w:sz w:val="24"/>
              </w:rPr>
            </w:pPr>
            <w:r>
              <w:rPr>
                <w:b/>
                <w:sz w:val="24"/>
              </w:rPr>
              <w:t>Раздел4.Современнаямузыкальная</w:t>
            </w:r>
            <w:r>
              <w:rPr>
                <w:b/>
                <w:spacing w:val="-2"/>
                <w:sz w:val="24"/>
              </w:rPr>
              <w:t>культура</w:t>
            </w:r>
          </w:p>
        </w:tc>
      </w:tr>
      <w:tr w:rsidR="00CF21C5" w14:paraId="0C8211CB" w14:textId="77777777">
        <w:trPr>
          <w:trHeight w:val="2905"/>
        </w:trPr>
        <w:tc>
          <w:tcPr>
            <w:tcW w:w="617" w:type="dxa"/>
          </w:tcPr>
          <w:p w14:paraId="4200AA44" w14:textId="77777777" w:rsidR="00CF21C5" w:rsidRDefault="00CF21C5">
            <w:pPr>
              <w:pStyle w:val="TableParagraph"/>
              <w:rPr>
                <w:b/>
                <w:sz w:val="24"/>
              </w:rPr>
            </w:pPr>
          </w:p>
          <w:p w14:paraId="2E90DAA1" w14:textId="77777777" w:rsidR="00CF21C5" w:rsidRDefault="00CF21C5">
            <w:pPr>
              <w:pStyle w:val="TableParagraph"/>
              <w:rPr>
                <w:b/>
                <w:sz w:val="24"/>
              </w:rPr>
            </w:pPr>
          </w:p>
          <w:p w14:paraId="062029DC" w14:textId="77777777" w:rsidR="00CF21C5" w:rsidRDefault="00CF21C5">
            <w:pPr>
              <w:pStyle w:val="TableParagraph"/>
              <w:rPr>
                <w:b/>
                <w:sz w:val="24"/>
              </w:rPr>
            </w:pPr>
          </w:p>
          <w:p w14:paraId="1AF28875" w14:textId="77777777" w:rsidR="00CF21C5" w:rsidRDefault="00CF21C5">
            <w:pPr>
              <w:pStyle w:val="TableParagraph"/>
              <w:spacing w:before="215"/>
              <w:rPr>
                <w:b/>
                <w:sz w:val="24"/>
              </w:rPr>
            </w:pPr>
          </w:p>
          <w:p w14:paraId="6569B86F" w14:textId="77777777" w:rsidR="00CF21C5" w:rsidRDefault="00A7387D">
            <w:pPr>
              <w:pStyle w:val="TableParagraph"/>
              <w:ind w:left="100"/>
              <w:rPr>
                <w:sz w:val="24"/>
              </w:rPr>
            </w:pPr>
            <w:r>
              <w:rPr>
                <w:spacing w:val="-5"/>
                <w:sz w:val="24"/>
              </w:rPr>
              <w:t>4.1</w:t>
            </w:r>
          </w:p>
        </w:tc>
        <w:tc>
          <w:tcPr>
            <w:tcW w:w="2729" w:type="dxa"/>
          </w:tcPr>
          <w:p w14:paraId="23D5628D" w14:textId="77777777" w:rsidR="00CF21C5" w:rsidRDefault="00A7387D">
            <w:pPr>
              <w:pStyle w:val="TableParagraph"/>
              <w:spacing w:before="49" w:line="276" w:lineRule="auto"/>
              <w:ind w:left="234" w:right="95"/>
              <w:rPr>
                <w:sz w:val="24"/>
              </w:rPr>
            </w:pPr>
            <w:r>
              <w:rPr>
                <w:spacing w:val="-2"/>
                <w:sz w:val="24"/>
              </w:rPr>
              <w:t xml:space="preserve">Современные </w:t>
            </w:r>
            <w:r>
              <w:rPr>
                <w:sz w:val="24"/>
              </w:rPr>
              <w:t xml:space="preserve">обработкиклассики:В. </w:t>
            </w:r>
            <w:r>
              <w:rPr>
                <w:spacing w:val="-2"/>
                <w:sz w:val="24"/>
              </w:rPr>
              <w:t>Моцарт</w:t>
            </w:r>
          </w:p>
          <w:p w14:paraId="4C328819" w14:textId="77777777" w:rsidR="00CF21C5" w:rsidRDefault="00A7387D">
            <w:pPr>
              <w:pStyle w:val="TableParagraph"/>
              <w:spacing w:before="1" w:line="276" w:lineRule="auto"/>
              <w:ind w:left="234" w:right="194"/>
              <w:rPr>
                <w:sz w:val="24"/>
              </w:rPr>
            </w:pPr>
            <w:r>
              <w:rPr>
                <w:sz w:val="24"/>
              </w:rPr>
              <w:t xml:space="preserve">«Колыбельная»; А. Вивальди «Летняя гроза» в современной обработке,Ф. </w:t>
            </w:r>
            <w:r>
              <w:rPr>
                <w:spacing w:val="-2"/>
                <w:sz w:val="24"/>
              </w:rPr>
              <w:t>Шуберт</w:t>
            </w:r>
          </w:p>
          <w:p w14:paraId="499C0EDC" w14:textId="77777777" w:rsidR="00CF21C5" w:rsidRDefault="00A7387D">
            <w:pPr>
              <w:pStyle w:val="TableParagraph"/>
              <w:ind w:left="234"/>
              <w:rPr>
                <w:sz w:val="24"/>
              </w:rPr>
            </w:pPr>
            <w:r>
              <w:rPr>
                <w:sz w:val="24"/>
              </w:rPr>
              <w:t>«АвеМария»;</w:t>
            </w:r>
            <w:r>
              <w:rPr>
                <w:spacing w:val="-4"/>
                <w:sz w:val="24"/>
              </w:rPr>
              <w:t>Поль</w:t>
            </w:r>
          </w:p>
          <w:p w14:paraId="02F2D75B" w14:textId="77777777" w:rsidR="00CF21C5" w:rsidRDefault="00A7387D">
            <w:pPr>
              <w:pStyle w:val="TableParagraph"/>
              <w:spacing w:before="41"/>
              <w:ind w:left="234"/>
              <w:rPr>
                <w:sz w:val="24"/>
              </w:rPr>
            </w:pPr>
            <w:r>
              <w:rPr>
                <w:sz w:val="24"/>
              </w:rPr>
              <w:t>Мориа«Фигаро»</w:t>
            </w:r>
            <w:r>
              <w:rPr>
                <w:spacing w:val="-10"/>
                <w:sz w:val="24"/>
              </w:rPr>
              <w:t>в</w:t>
            </w:r>
          </w:p>
        </w:tc>
        <w:tc>
          <w:tcPr>
            <w:tcW w:w="835" w:type="dxa"/>
          </w:tcPr>
          <w:p w14:paraId="393C71D6" w14:textId="77777777" w:rsidR="00CF21C5" w:rsidRDefault="00CF21C5">
            <w:pPr>
              <w:pStyle w:val="TableParagraph"/>
              <w:rPr>
                <w:b/>
                <w:sz w:val="24"/>
              </w:rPr>
            </w:pPr>
          </w:p>
          <w:p w14:paraId="5EE7E5ED" w14:textId="77777777" w:rsidR="00CF21C5" w:rsidRDefault="00CF21C5">
            <w:pPr>
              <w:pStyle w:val="TableParagraph"/>
              <w:rPr>
                <w:b/>
                <w:sz w:val="24"/>
              </w:rPr>
            </w:pPr>
          </w:p>
          <w:p w14:paraId="016C9503" w14:textId="77777777" w:rsidR="00CF21C5" w:rsidRDefault="00CF21C5">
            <w:pPr>
              <w:pStyle w:val="TableParagraph"/>
              <w:rPr>
                <w:b/>
                <w:sz w:val="24"/>
              </w:rPr>
            </w:pPr>
          </w:p>
          <w:p w14:paraId="3D9D3462" w14:textId="77777777" w:rsidR="00CF21C5" w:rsidRDefault="00CF21C5">
            <w:pPr>
              <w:pStyle w:val="TableParagraph"/>
              <w:spacing w:before="215"/>
              <w:rPr>
                <w:b/>
                <w:sz w:val="24"/>
              </w:rPr>
            </w:pPr>
          </w:p>
          <w:p w14:paraId="52EF7875" w14:textId="77777777" w:rsidR="00CF21C5" w:rsidRDefault="00A7387D">
            <w:pPr>
              <w:pStyle w:val="TableParagraph"/>
              <w:ind w:right="252"/>
              <w:jc w:val="right"/>
              <w:rPr>
                <w:sz w:val="24"/>
              </w:rPr>
            </w:pPr>
            <w:r>
              <w:rPr>
                <w:spacing w:val="-10"/>
                <w:sz w:val="24"/>
              </w:rPr>
              <w:t>2</w:t>
            </w:r>
          </w:p>
        </w:tc>
        <w:tc>
          <w:tcPr>
            <w:tcW w:w="1596" w:type="dxa"/>
          </w:tcPr>
          <w:p w14:paraId="47ECF22D" w14:textId="77777777" w:rsidR="00CF21C5" w:rsidRDefault="00CF21C5">
            <w:pPr>
              <w:pStyle w:val="TableParagraph"/>
            </w:pPr>
          </w:p>
        </w:tc>
        <w:tc>
          <w:tcPr>
            <w:tcW w:w="1656" w:type="dxa"/>
          </w:tcPr>
          <w:p w14:paraId="681381BC" w14:textId="77777777" w:rsidR="00CF21C5" w:rsidRDefault="00CF21C5">
            <w:pPr>
              <w:pStyle w:val="TableParagraph"/>
            </w:pPr>
          </w:p>
        </w:tc>
        <w:tc>
          <w:tcPr>
            <w:tcW w:w="2414" w:type="dxa"/>
          </w:tcPr>
          <w:p w14:paraId="4F64FDE2" w14:textId="77777777" w:rsidR="00CF21C5" w:rsidRDefault="00CF21C5">
            <w:pPr>
              <w:pStyle w:val="TableParagraph"/>
              <w:rPr>
                <w:b/>
              </w:rPr>
            </w:pPr>
          </w:p>
          <w:p w14:paraId="706CB937" w14:textId="77777777" w:rsidR="00CF21C5" w:rsidRDefault="00CF21C5">
            <w:pPr>
              <w:pStyle w:val="TableParagraph"/>
              <w:rPr>
                <w:b/>
              </w:rPr>
            </w:pPr>
          </w:p>
          <w:p w14:paraId="160A6553" w14:textId="77777777" w:rsidR="00CF21C5" w:rsidRDefault="00CF21C5">
            <w:pPr>
              <w:pStyle w:val="TableParagraph"/>
              <w:rPr>
                <w:b/>
              </w:rPr>
            </w:pPr>
          </w:p>
          <w:p w14:paraId="27DDDBD3" w14:textId="77777777" w:rsidR="00CF21C5" w:rsidRDefault="00CF21C5">
            <w:pPr>
              <w:pStyle w:val="TableParagraph"/>
              <w:spacing w:before="16"/>
              <w:rPr>
                <w:b/>
              </w:rPr>
            </w:pPr>
          </w:p>
          <w:p w14:paraId="0546E9C0" w14:textId="77777777" w:rsidR="00CF21C5" w:rsidRDefault="00A7387D">
            <w:pPr>
              <w:pStyle w:val="TableParagraph"/>
              <w:spacing w:line="276" w:lineRule="auto"/>
              <w:ind w:left="237"/>
            </w:pPr>
            <w:r>
              <w:rPr>
                <w:sz w:val="24"/>
              </w:rPr>
              <w:t xml:space="preserve">Библиотека ЦОК </w:t>
            </w:r>
            <w:hyperlink r:id="rId797">
              <w:r>
                <w:rPr>
                  <w:color w:val="0000FF"/>
                  <w:spacing w:val="-2"/>
                  <w:u w:val="single" w:color="0000FF"/>
                </w:rPr>
                <w:t>https://m.edsoo.ru/7f41</w:t>
              </w:r>
            </w:hyperlink>
            <w:hyperlink r:id="rId798">
              <w:r>
                <w:rPr>
                  <w:color w:val="0000FF"/>
                  <w:spacing w:val="-4"/>
                  <w:u w:val="single" w:color="0000FF"/>
                </w:rPr>
                <w:t>1bf8</w:t>
              </w:r>
            </w:hyperlink>
          </w:p>
        </w:tc>
      </w:tr>
    </w:tbl>
    <w:p w14:paraId="74F13E35" w14:textId="77777777" w:rsidR="00CF21C5" w:rsidRDefault="00CF21C5">
      <w:pPr>
        <w:pStyle w:val="TableParagraph"/>
        <w:spacing w:line="276" w:lineRule="auto"/>
        <w:sectPr w:rsidR="00CF21C5">
          <w:pgSz w:w="11910" w:h="16390"/>
          <w:pgMar w:top="820" w:right="141" w:bottom="1260" w:left="708" w:header="0" w:footer="1063" w:gutter="0"/>
          <w:cols w:space="720"/>
        </w:sectPr>
      </w:pPr>
    </w:p>
    <w:p w14:paraId="65EC7090"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729"/>
        <w:gridCol w:w="835"/>
        <w:gridCol w:w="1596"/>
        <w:gridCol w:w="1656"/>
        <w:gridCol w:w="2414"/>
      </w:tblGrid>
      <w:tr w:rsidR="00CF21C5" w14:paraId="2825B03C" w14:textId="77777777">
        <w:trPr>
          <w:trHeight w:val="683"/>
        </w:trPr>
        <w:tc>
          <w:tcPr>
            <w:tcW w:w="617" w:type="dxa"/>
          </w:tcPr>
          <w:p w14:paraId="3AA72126" w14:textId="77777777" w:rsidR="00CF21C5" w:rsidRDefault="00CF21C5">
            <w:pPr>
              <w:pStyle w:val="TableParagraph"/>
            </w:pPr>
          </w:p>
        </w:tc>
        <w:tc>
          <w:tcPr>
            <w:tcW w:w="2729" w:type="dxa"/>
          </w:tcPr>
          <w:p w14:paraId="38AF8AAB" w14:textId="77777777" w:rsidR="00CF21C5" w:rsidRDefault="00A7387D">
            <w:pPr>
              <w:pStyle w:val="TableParagraph"/>
              <w:spacing w:before="15" w:line="310" w:lineRule="atLeast"/>
              <w:ind w:left="234" w:right="299"/>
              <w:rPr>
                <w:sz w:val="24"/>
              </w:rPr>
            </w:pPr>
            <w:r>
              <w:rPr>
                <w:spacing w:val="-2"/>
                <w:sz w:val="24"/>
              </w:rPr>
              <w:t>современной обработке</w:t>
            </w:r>
          </w:p>
        </w:tc>
        <w:tc>
          <w:tcPr>
            <w:tcW w:w="835" w:type="dxa"/>
          </w:tcPr>
          <w:p w14:paraId="4167901F" w14:textId="77777777" w:rsidR="00CF21C5" w:rsidRDefault="00CF21C5">
            <w:pPr>
              <w:pStyle w:val="TableParagraph"/>
            </w:pPr>
          </w:p>
        </w:tc>
        <w:tc>
          <w:tcPr>
            <w:tcW w:w="1596" w:type="dxa"/>
          </w:tcPr>
          <w:p w14:paraId="3D10D279" w14:textId="77777777" w:rsidR="00CF21C5" w:rsidRDefault="00CF21C5">
            <w:pPr>
              <w:pStyle w:val="TableParagraph"/>
            </w:pPr>
          </w:p>
        </w:tc>
        <w:tc>
          <w:tcPr>
            <w:tcW w:w="1656" w:type="dxa"/>
          </w:tcPr>
          <w:p w14:paraId="4967444C" w14:textId="77777777" w:rsidR="00CF21C5" w:rsidRDefault="00CF21C5">
            <w:pPr>
              <w:pStyle w:val="TableParagraph"/>
            </w:pPr>
          </w:p>
        </w:tc>
        <w:tc>
          <w:tcPr>
            <w:tcW w:w="2414" w:type="dxa"/>
          </w:tcPr>
          <w:p w14:paraId="19B3F75F" w14:textId="77777777" w:rsidR="00CF21C5" w:rsidRDefault="00CF21C5">
            <w:pPr>
              <w:pStyle w:val="TableParagraph"/>
            </w:pPr>
          </w:p>
        </w:tc>
      </w:tr>
      <w:tr w:rsidR="00CF21C5" w14:paraId="5ED03BEA" w14:textId="77777777">
        <w:trPr>
          <w:trHeight w:val="5128"/>
        </w:trPr>
        <w:tc>
          <w:tcPr>
            <w:tcW w:w="617" w:type="dxa"/>
          </w:tcPr>
          <w:p w14:paraId="48E6B487" w14:textId="77777777" w:rsidR="00CF21C5" w:rsidRDefault="00CF21C5">
            <w:pPr>
              <w:pStyle w:val="TableParagraph"/>
              <w:rPr>
                <w:b/>
                <w:sz w:val="24"/>
              </w:rPr>
            </w:pPr>
          </w:p>
          <w:p w14:paraId="55A88ADD" w14:textId="77777777" w:rsidR="00CF21C5" w:rsidRDefault="00CF21C5">
            <w:pPr>
              <w:pStyle w:val="TableParagraph"/>
              <w:rPr>
                <w:b/>
                <w:sz w:val="24"/>
              </w:rPr>
            </w:pPr>
          </w:p>
          <w:p w14:paraId="3DE428BC" w14:textId="77777777" w:rsidR="00CF21C5" w:rsidRDefault="00CF21C5">
            <w:pPr>
              <w:pStyle w:val="TableParagraph"/>
              <w:rPr>
                <w:b/>
                <w:sz w:val="24"/>
              </w:rPr>
            </w:pPr>
          </w:p>
          <w:p w14:paraId="74FB9613" w14:textId="77777777" w:rsidR="00CF21C5" w:rsidRDefault="00CF21C5">
            <w:pPr>
              <w:pStyle w:val="TableParagraph"/>
              <w:rPr>
                <w:b/>
                <w:sz w:val="24"/>
              </w:rPr>
            </w:pPr>
          </w:p>
          <w:p w14:paraId="72B958AD" w14:textId="77777777" w:rsidR="00CF21C5" w:rsidRDefault="00CF21C5">
            <w:pPr>
              <w:pStyle w:val="TableParagraph"/>
              <w:rPr>
                <w:b/>
                <w:sz w:val="24"/>
              </w:rPr>
            </w:pPr>
          </w:p>
          <w:p w14:paraId="4B8BD5C4" w14:textId="77777777" w:rsidR="00CF21C5" w:rsidRDefault="00CF21C5">
            <w:pPr>
              <w:pStyle w:val="TableParagraph"/>
              <w:rPr>
                <w:b/>
                <w:sz w:val="24"/>
              </w:rPr>
            </w:pPr>
          </w:p>
          <w:p w14:paraId="4E948FDA" w14:textId="77777777" w:rsidR="00CF21C5" w:rsidRDefault="00CF21C5">
            <w:pPr>
              <w:pStyle w:val="TableParagraph"/>
              <w:rPr>
                <w:b/>
                <w:sz w:val="24"/>
              </w:rPr>
            </w:pPr>
          </w:p>
          <w:p w14:paraId="345F7B42" w14:textId="77777777" w:rsidR="00CF21C5" w:rsidRDefault="00CF21C5">
            <w:pPr>
              <w:pStyle w:val="TableParagraph"/>
              <w:spacing w:before="222"/>
              <w:rPr>
                <w:b/>
                <w:sz w:val="24"/>
              </w:rPr>
            </w:pPr>
          </w:p>
          <w:p w14:paraId="4E085D61" w14:textId="77777777" w:rsidR="00CF21C5" w:rsidRDefault="00A7387D">
            <w:pPr>
              <w:pStyle w:val="TableParagraph"/>
              <w:ind w:left="100"/>
              <w:rPr>
                <w:sz w:val="24"/>
              </w:rPr>
            </w:pPr>
            <w:r>
              <w:rPr>
                <w:spacing w:val="-5"/>
                <w:sz w:val="24"/>
              </w:rPr>
              <w:t>4.2</w:t>
            </w:r>
          </w:p>
        </w:tc>
        <w:tc>
          <w:tcPr>
            <w:tcW w:w="2729" w:type="dxa"/>
          </w:tcPr>
          <w:p w14:paraId="31F33A3D" w14:textId="77777777" w:rsidR="00CF21C5" w:rsidRDefault="00A7387D">
            <w:pPr>
              <w:pStyle w:val="TableParagraph"/>
              <w:spacing w:before="49" w:line="276" w:lineRule="auto"/>
              <w:ind w:left="234" w:right="95"/>
              <w:rPr>
                <w:sz w:val="24"/>
              </w:rPr>
            </w:pPr>
            <w:r>
              <w:rPr>
                <w:spacing w:val="-2"/>
                <w:sz w:val="24"/>
              </w:rPr>
              <w:t xml:space="preserve">Электронные музыкальные </w:t>
            </w:r>
            <w:r>
              <w:rPr>
                <w:sz w:val="24"/>
              </w:rPr>
              <w:t xml:space="preserve">инструменты: И. Томита электронная обработкапьесыМ.П. Мусоргского «Балет </w:t>
            </w:r>
            <w:r>
              <w:rPr>
                <w:spacing w:val="-2"/>
                <w:sz w:val="24"/>
              </w:rPr>
              <w:t xml:space="preserve">невылупившихся </w:t>
            </w:r>
            <w:r>
              <w:rPr>
                <w:sz w:val="24"/>
              </w:rPr>
              <w:t>птенцов» из цикла</w:t>
            </w:r>
          </w:p>
          <w:p w14:paraId="5B0E147E" w14:textId="77777777" w:rsidR="00CF21C5" w:rsidRDefault="00A7387D">
            <w:pPr>
              <w:pStyle w:val="TableParagraph"/>
              <w:spacing w:line="276" w:lineRule="auto"/>
              <w:ind w:left="234" w:right="130"/>
              <w:rPr>
                <w:sz w:val="24"/>
              </w:rPr>
            </w:pPr>
            <w:r>
              <w:rPr>
                <w:sz w:val="24"/>
              </w:rPr>
              <w:t xml:space="preserve">«Картинки с </w:t>
            </w:r>
            <w:r>
              <w:rPr>
                <w:spacing w:val="-2"/>
                <w:sz w:val="24"/>
              </w:rPr>
              <w:t xml:space="preserve">выставки»; </w:t>
            </w:r>
            <w:r>
              <w:rPr>
                <w:sz w:val="24"/>
              </w:rPr>
              <w:t>А.Рыбников«Гроза»и</w:t>
            </w:r>
          </w:p>
          <w:p w14:paraId="463519EA" w14:textId="77777777" w:rsidR="00CF21C5" w:rsidRDefault="00A7387D">
            <w:pPr>
              <w:pStyle w:val="TableParagraph"/>
              <w:spacing w:before="1"/>
              <w:ind w:left="234"/>
              <w:rPr>
                <w:sz w:val="24"/>
              </w:rPr>
            </w:pPr>
            <w:r>
              <w:rPr>
                <w:sz w:val="24"/>
              </w:rPr>
              <w:t xml:space="preserve">«СветЗвезд»из </w:t>
            </w:r>
            <w:r>
              <w:rPr>
                <w:spacing w:val="-5"/>
                <w:sz w:val="24"/>
              </w:rPr>
              <w:t>к/ф</w:t>
            </w:r>
          </w:p>
          <w:p w14:paraId="7E2FEE4F" w14:textId="77777777" w:rsidR="00CF21C5" w:rsidRDefault="00A7387D">
            <w:pPr>
              <w:pStyle w:val="TableParagraph"/>
              <w:spacing w:before="41" w:line="276" w:lineRule="auto"/>
              <w:ind w:left="234" w:right="299"/>
              <w:rPr>
                <w:sz w:val="24"/>
              </w:rPr>
            </w:pPr>
            <w:r>
              <w:rPr>
                <w:sz w:val="24"/>
              </w:rPr>
              <w:t>«Через тернии к звездам»; А. Островский</w:t>
            </w:r>
            <w:r>
              <w:rPr>
                <w:spacing w:val="-4"/>
                <w:sz w:val="24"/>
              </w:rPr>
              <w:t>«Спят</w:t>
            </w:r>
          </w:p>
          <w:p w14:paraId="0FD657C5" w14:textId="77777777" w:rsidR="00CF21C5" w:rsidRDefault="00A7387D">
            <w:pPr>
              <w:pStyle w:val="TableParagraph"/>
              <w:ind w:left="234"/>
              <w:rPr>
                <w:sz w:val="24"/>
              </w:rPr>
            </w:pPr>
            <w:r>
              <w:rPr>
                <w:sz w:val="24"/>
              </w:rPr>
              <w:t>усталые</w:t>
            </w:r>
            <w:r>
              <w:rPr>
                <w:spacing w:val="-2"/>
                <w:sz w:val="24"/>
              </w:rPr>
              <w:t>игрушки»</w:t>
            </w:r>
          </w:p>
        </w:tc>
        <w:tc>
          <w:tcPr>
            <w:tcW w:w="835" w:type="dxa"/>
          </w:tcPr>
          <w:p w14:paraId="2CF1D8D7" w14:textId="77777777" w:rsidR="00CF21C5" w:rsidRDefault="00CF21C5">
            <w:pPr>
              <w:pStyle w:val="TableParagraph"/>
              <w:rPr>
                <w:b/>
                <w:sz w:val="24"/>
              </w:rPr>
            </w:pPr>
          </w:p>
          <w:p w14:paraId="55187364" w14:textId="77777777" w:rsidR="00CF21C5" w:rsidRDefault="00CF21C5">
            <w:pPr>
              <w:pStyle w:val="TableParagraph"/>
              <w:rPr>
                <w:b/>
                <w:sz w:val="24"/>
              </w:rPr>
            </w:pPr>
          </w:p>
          <w:p w14:paraId="260FA184" w14:textId="77777777" w:rsidR="00CF21C5" w:rsidRDefault="00CF21C5">
            <w:pPr>
              <w:pStyle w:val="TableParagraph"/>
              <w:rPr>
                <w:b/>
                <w:sz w:val="24"/>
              </w:rPr>
            </w:pPr>
          </w:p>
          <w:p w14:paraId="40B404CB" w14:textId="77777777" w:rsidR="00CF21C5" w:rsidRDefault="00CF21C5">
            <w:pPr>
              <w:pStyle w:val="TableParagraph"/>
              <w:rPr>
                <w:b/>
                <w:sz w:val="24"/>
              </w:rPr>
            </w:pPr>
          </w:p>
          <w:p w14:paraId="5528B04B" w14:textId="77777777" w:rsidR="00CF21C5" w:rsidRDefault="00CF21C5">
            <w:pPr>
              <w:pStyle w:val="TableParagraph"/>
              <w:rPr>
                <w:b/>
                <w:sz w:val="24"/>
              </w:rPr>
            </w:pPr>
          </w:p>
          <w:p w14:paraId="15001134" w14:textId="77777777" w:rsidR="00CF21C5" w:rsidRDefault="00CF21C5">
            <w:pPr>
              <w:pStyle w:val="TableParagraph"/>
              <w:rPr>
                <w:b/>
                <w:sz w:val="24"/>
              </w:rPr>
            </w:pPr>
          </w:p>
          <w:p w14:paraId="3EA0B735" w14:textId="77777777" w:rsidR="00CF21C5" w:rsidRDefault="00CF21C5">
            <w:pPr>
              <w:pStyle w:val="TableParagraph"/>
              <w:rPr>
                <w:b/>
                <w:sz w:val="24"/>
              </w:rPr>
            </w:pPr>
          </w:p>
          <w:p w14:paraId="36A13263" w14:textId="77777777" w:rsidR="00CF21C5" w:rsidRDefault="00CF21C5">
            <w:pPr>
              <w:pStyle w:val="TableParagraph"/>
              <w:spacing w:before="222"/>
              <w:rPr>
                <w:b/>
                <w:sz w:val="24"/>
              </w:rPr>
            </w:pPr>
          </w:p>
          <w:p w14:paraId="6116DA67" w14:textId="77777777" w:rsidR="00CF21C5" w:rsidRDefault="00A7387D">
            <w:pPr>
              <w:pStyle w:val="TableParagraph"/>
              <w:ind w:left="450"/>
              <w:rPr>
                <w:sz w:val="24"/>
              </w:rPr>
            </w:pPr>
            <w:r>
              <w:rPr>
                <w:spacing w:val="-10"/>
                <w:sz w:val="24"/>
              </w:rPr>
              <w:t>1</w:t>
            </w:r>
          </w:p>
        </w:tc>
        <w:tc>
          <w:tcPr>
            <w:tcW w:w="1596" w:type="dxa"/>
          </w:tcPr>
          <w:p w14:paraId="44C58479" w14:textId="77777777" w:rsidR="00CF21C5" w:rsidRDefault="00CF21C5">
            <w:pPr>
              <w:pStyle w:val="TableParagraph"/>
            </w:pPr>
          </w:p>
        </w:tc>
        <w:tc>
          <w:tcPr>
            <w:tcW w:w="1656" w:type="dxa"/>
          </w:tcPr>
          <w:p w14:paraId="6877F4BD" w14:textId="77777777" w:rsidR="00CF21C5" w:rsidRDefault="00CF21C5">
            <w:pPr>
              <w:pStyle w:val="TableParagraph"/>
            </w:pPr>
          </w:p>
        </w:tc>
        <w:tc>
          <w:tcPr>
            <w:tcW w:w="2414" w:type="dxa"/>
          </w:tcPr>
          <w:p w14:paraId="5CF4EE3F" w14:textId="77777777" w:rsidR="00CF21C5" w:rsidRDefault="00CF21C5">
            <w:pPr>
              <w:pStyle w:val="TableParagraph"/>
              <w:rPr>
                <w:b/>
              </w:rPr>
            </w:pPr>
          </w:p>
          <w:p w14:paraId="3B64BCD4" w14:textId="77777777" w:rsidR="00CF21C5" w:rsidRDefault="00CF21C5">
            <w:pPr>
              <w:pStyle w:val="TableParagraph"/>
              <w:rPr>
                <w:b/>
              </w:rPr>
            </w:pPr>
          </w:p>
          <w:p w14:paraId="22ACF7F8" w14:textId="77777777" w:rsidR="00CF21C5" w:rsidRDefault="00CF21C5">
            <w:pPr>
              <w:pStyle w:val="TableParagraph"/>
              <w:rPr>
                <w:b/>
              </w:rPr>
            </w:pPr>
          </w:p>
          <w:p w14:paraId="60B1AE99" w14:textId="77777777" w:rsidR="00CF21C5" w:rsidRDefault="00CF21C5">
            <w:pPr>
              <w:pStyle w:val="TableParagraph"/>
              <w:rPr>
                <w:b/>
              </w:rPr>
            </w:pPr>
          </w:p>
          <w:p w14:paraId="1B8404B1" w14:textId="77777777" w:rsidR="00CF21C5" w:rsidRDefault="00CF21C5">
            <w:pPr>
              <w:pStyle w:val="TableParagraph"/>
              <w:rPr>
                <w:b/>
              </w:rPr>
            </w:pPr>
          </w:p>
          <w:p w14:paraId="32B4BD5D" w14:textId="77777777" w:rsidR="00CF21C5" w:rsidRDefault="00CF21C5">
            <w:pPr>
              <w:pStyle w:val="TableParagraph"/>
              <w:rPr>
                <w:b/>
              </w:rPr>
            </w:pPr>
          </w:p>
          <w:p w14:paraId="5AD16210" w14:textId="77777777" w:rsidR="00CF21C5" w:rsidRDefault="00CF21C5">
            <w:pPr>
              <w:pStyle w:val="TableParagraph"/>
              <w:rPr>
                <w:b/>
              </w:rPr>
            </w:pPr>
          </w:p>
          <w:p w14:paraId="2DABF261" w14:textId="77777777" w:rsidR="00CF21C5" w:rsidRDefault="00CF21C5">
            <w:pPr>
              <w:pStyle w:val="TableParagraph"/>
              <w:spacing w:before="115"/>
              <w:rPr>
                <w:b/>
              </w:rPr>
            </w:pPr>
          </w:p>
          <w:p w14:paraId="387E42AA" w14:textId="77777777" w:rsidR="00CF21C5" w:rsidRDefault="00A7387D">
            <w:pPr>
              <w:pStyle w:val="TableParagraph"/>
              <w:spacing w:before="1" w:line="276" w:lineRule="auto"/>
              <w:ind w:left="237"/>
            </w:pPr>
            <w:r>
              <w:rPr>
                <w:sz w:val="24"/>
              </w:rPr>
              <w:t xml:space="preserve">Библиотека ЦОК </w:t>
            </w:r>
            <w:hyperlink r:id="rId799">
              <w:r>
                <w:rPr>
                  <w:color w:val="0000FF"/>
                  <w:spacing w:val="-2"/>
                  <w:u w:val="single" w:color="0000FF"/>
                </w:rPr>
                <w:t>https://m.edsoo.ru/7f41</w:t>
              </w:r>
            </w:hyperlink>
            <w:hyperlink r:id="rId800">
              <w:r>
                <w:rPr>
                  <w:color w:val="0000FF"/>
                  <w:spacing w:val="-4"/>
                  <w:u w:val="single" w:color="0000FF"/>
                </w:rPr>
                <w:t>1bf8</w:t>
              </w:r>
            </w:hyperlink>
          </w:p>
        </w:tc>
      </w:tr>
      <w:tr w:rsidR="00CF21C5" w14:paraId="12F88C66" w14:textId="77777777">
        <w:trPr>
          <w:trHeight w:val="558"/>
        </w:trPr>
        <w:tc>
          <w:tcPr>
            <w:tcW w:w="3346" w:type="dxa"/>
            <w:gridSpan w:val="2"/>
          </w:tcPr>
          <w:p w14:paraId="759756C6"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49E8D0CE" w14:textId="77777777" w:rsidR="00CF21C5" w:rsidRDefault="00A7387D">
            <w:pPr>
              <w:pStyle w:val="TableParagraph"/>
              <w:spacing w:before="145"/>
              <w:ind w:left="450"/>
              <w:rPr>
                <w:sz w:val="24"/>
              </w:rPr>
            </w:pPr>
            <w:r>
              <w:rPr>
                <w:spacing w:val="-10"/>
                <w:sz w:val="24"/>
              </w:rPr>
              <w:t>3</w:t>
            </w:r>
          </w:p>
        </w:tc>
        <w:tc>
          <w:tcPr>
            <w:tcW w:w="5666" w:type="dxa"/>
            <w:gridSpan w:val="3"/>
          </w:tcPr>
          <w:p w14:paraId="039F57D1" w14:textId="77777777" w:rsidR="00CF21C5" w:rsidRDefault="00CF21C5">
            <w:pPr>
              <w:pStyle w:val="TableParagraph"/>
            </w:pPr>
          </w:p>
        </w:tc>
      </w:tr>
      <w:tr w:rsidR="00CF21C5" w14:paraId="75DF17EF" w14:textId="77777777">
        <w:trPr>
          <w:trHeight w:val="366"/>
        </w:trPr>
        <w:tc>
          <w:tcPr>
            <w:tcW w:w="9847" w:type="dxa"/>
            <w:gridSpan w:val="6"/>
          </w:tcPr>
          <w:p w14:paraId="642EE39E" w14:textId="77777777" w:rsidR="00CF21C5" w:rsidRDefault="00A7387D">
            <w:pPr>
              <w:pStyle w:val="TableParagraph"/>
              <w:spacing w:before="49"/>
              <w:ind w:left="235"/>
              <w:rPr>
                <w:b/>
                <w:sz w:val="24"/>
              </w:rPr>
            </w:pPr>
            <w:r>
              <w:rPr>
                <w:b/>
                <w:sz w:val="24"/>
              </w:rPr>
              <w:t>Раздел5.Музыкальная</w:t>
            </w:r>
            <w:r>
              <w:rPr>
                <w:b/>
                <w:spacing w:val="-2"/>
                <w:sz w:val="24"/>
              </w:rPr>
              <w:t>грамота</w:t>
            </w:r>
          </w:p>
        </w:tc>
      </w:tr>
      <w:tr w:rsidR="00CF21C5" w14:paraId="3887B1BE" w14:textId="77777777">
        <w:trPr>
          <w:trHeight w:val="2272"/>
        </w:trPr>
        <w:tc>
          <w:tcPr>
            <w:tcW w:w="617" w:type="dxa"/>
          </w:tcPr>
          <w:p w14:paraId="0AA62F7A" w14:textId="77777777" w:rsidR="00CF21C5" w:rsidRDefault="00CF21C5">
            <w:pPr>
              <w:pStyle w:val="TableParagraph"/>
              <w:rPr>
                <w:b/>
                <w:sz w:val="24"/>
              </w:rPr>
            </w:pPr>
          </w:p>
          <w:p w14:paraId="24781458" w14:textId="77777777" w:rsidR="00CF21C5" w:rsidRDefault="00CF21C5">
            <w:pPr>
              <w:pStyle w:val="TableParagraph"/>
              <w:rPr>
                <w:b/>
                <w:sz w:val="24"/>
              </w:rPr>
            </w:pPr>
          </w:p>
          <w:p w14:paraId="2DB13036" w14:textId="77777777" w:rsidR="00CF21C5" w:rsidRDefault="00CF21C5">
            <w:pPr>
              <w:pStyle w:val="TableParagraph"/>
              <w:spacing w:before="174"/>
              <w:rPr>
                <w:b/>
                <w:sz w:val="24"/>
              </w:rPr>
            </w:pPr>
          </w:p>
          <w:p w14:paraId="019362F5" w14:textId="77777777" w:rsidR="00CF21C5" w:rsidRDefault="00A7387D">
            <w:pPr>
              <w:pStyle w:val="TableParagraph"/>
              <w:ind w:left="100"/>
              <w:rPr>
                <w:sz w:val="24"/>
              </w:rPr>
            </w:pPr>
            <w:r>
              <w:rPr>
                <w:spacing w:val="-5"/>
                <w:sz w:val="24"/>
              </w:rPr>
              <w:t>5.1</w:t>
            </w:r>
          </w:p>
        </w:tc>
        <w:tc>
          <w:tcPr>
            <w:tcW w:w="2729" w:type="dxa"/>
          </w:tcPr>
          <w:p w14:paraId="0E481498" w14:textId="77777777" w:rsidR="00CF21C5" w:rsidRDefault="00A7387D">
            <w:pPr>
              <w:pStyle w:val="TableParagraph"/>
              <w:spacing w:before="49" w:line="276" w:lineRule="auto"/>
              <w:ind w:left="234" w:right="202"/>
              <w:rPr>
                <w:sz w:val="24"/>
              </w:rPr>
            </w:pPr>
            <w:r>
              <w:rPr>
                <w:sz w:val="24"/>
              </w:rPr>
              <w:t xml:space="preserve">Весьмирзвучит:Н.А. </w:t>
            </w:r>
            <w:r>
              <w:rPr>
                <w:spacing w:val="-2"/>
                <w:sz w:val="24"/>
              </w:rPr>
              <w:t>Римский-Корсаков</w:t>
            </w:r>
          </w:p>
          <w:p w14:paraId="7E4AB88C" w14:textId="77777777" w:rsidR="00CF21C5" w:rsidRDefault="00A7387D">
            <w:pPr>
              <w:pStyle w:val="TableParagraph"/>
              <w:spacing w:before="1" w:line="276" w:lineRule="auto"/>
              <w:ind w:left="234"/>
              <w:rPr>
                <w:sz w:val="24"/>
              </w:rPr>
            </w:pPr>
            <w:r>
              <w:rPr>
                <w:sz w:val="24"/>
              </w:rPr>
              <w:t>«Похвалапустыне»из оперы «Сказание о невидимом граде Китеже и деве</w:t>
            </w:r>
          </w:p>
          <w:p w14:paraId="1396DA72" w14:textId="77777777" w:rsidR="00CF21C5" w:rsidRDefault="00A7387D">
            <w:pPr>
              <w:pStyle w:val="TableParagraph"/>
              <w:ind w:left="234"/>
              <w:rPr>
                <w:sz w:val="24"/>
              </w:rPr>
            </w:pPr>
            <w:r>
              <w:rPr>
                <w:spacing w:val="-2"/>
                <w:sz w:val="24"/>
              </w:rPr>
              <w:t>Февронии»</w:t>
            </w:r>
          </w:p>
        </w:tc>
        <w:tc>
          <w:tcPr>
            <w:tcW w:w="835" w:type="dxa"/>
          </w:tcPr>
          <w:p w14:paraId="1D4701C9" w14:textId="77777777" w:rsidR="00CF21C5" w:rsidRDefault="00CF21C5">
            <w:pPr>
              <w:pStyle w:val="TableParagraph"/>
              <w:rPr>
                <w:b/>
                <w:sz w:val="24"/>
              </w:rPr>
            </w:pPr>
          </w:p>
          <w:p w14:paraId="481C429A" w14:textId="77777777" w:rsidR="00CF21C5" w:rsidRDefault="00CF21C5">
            <w:pPr>
              <w:pStyle w:val="TableParagraph"/>
              <w:rPr>
                <w:b/>
                <w:sz w:val="24"/>
              </w:rPr>
            </w:pPr>
          </w:p>
          <w:p w14:paraId="7F33EBD4" w14:textId="77777777" w:rsidR="00CF21C5" w:rsidRDefault="00CF21C5">
            <w:pPr>
              <w:pStyle w:val="TableParagraph"/>
              <w:spacing w:before="174"/>
              <w:rPr>
                <w:b/>
                <w:sz w:val="24"/>
              </w:rPr>
            </w:pPr>
          </w:p>
          <w:p w14:paraId="05EB14B6" w14:textId="77777777" w:rsidR="00CF21C5" w:rsidRDefault="00A7387D">
            <w:pPr>
              <w:pStyle w:val="TableParagraph"/>
              <w:ind w:left="450"/>
              <w:rPr>
                <w:sz w:val="24"/>
              </w:rPr>
            </w:pPr>
            <w:r>
              <w:rPr>
                <w:spacing w:val="-10"/>
                <w:sz w:val="24"/>
              </w:rPr>
              <w:t>1</w:t>
            </w:r>
          </w:p>
        </w:tc>
        <w:tc>
          <w:tcPr>
            <w:tcW w:w="1596" w:type="dxa"/>
          </w:tcPr>
          <w:p w14:paraId="268644CA" w14:textId="77777777" w:rsidR="00CF21C5" w:rsidRDefault="00CF21C5">
            <w:pPr>
              <w:pStyle w:val="TableParagraph"/>
            </w:pPr>
          </w:p>
        </w:tc>
        <w:tc>
          <w:tcPr>
            <w:tcW w:w="1656" w:type="dxa"/>
          </w:tcPr>
          <w:p w14:paraId="0809B57B" w14:textId="77777777" w:rsidR="00CF21C5" w:rsidRDefault="00CF21C5">
            <w:pPr>
              <w:pStyle w:val="TableParagraph"/>
            </w:pPr>
          </w:p>
        </w:tc>
        <w:tc>
          <w:tcPr>
            <w:tcW w:w="2414" w:type="dxa"/>
          </w:tcPr>
          <w:p w14:paraId="7783D6B8" w14:textId="77777777" w:rsidR="00CF21C5" w:rsidRDefault="00CF21C5">
            <w:pPr>
              <w:pStyle w:val="TableParagraph"/>
              <w:rPr>
                <w:b/>
              </w:rPr>
            </w:pPr>
          </w:p>
          <w:p w14:paraId="17D1430A" w14:textId="77777777" w:rsidR="00CF21C5" w:rsidRDefault="00CF21C5">
            <w:pPr>
              <w:pStyle w:val="TableParagraph"/>
              <w:spacing w:before="205"/>
              <w:rPr>
                <w:b/>
              </w:rPr>
            </w:pPr>
          </w:p>
          <w:p w14:paraId="52058337" w14:textId="77777777" w:rsidR="00CF21C5" w:rsidRDefault="00A7387D">
            <w:pPr>
              <w:pStyle w:val="TableParagraph"/>
              <w:spacing w:line="276" w:lineRule="auto"/>
              <w:ind w:left="237"/>
            </w:pPr>
            <w:r>
              <w:rPr>
                <w:sz w:val="24"/>
              </w:rPr>
              <w:t xml:space="preserve">Библиотека ЦОК </w:t>
            </w:r>
            <w:hyperlink r:id="rId801">
              <w:r>
                <w:rPr>
                  <w:color w:val="0000FF"/>
                  <w:spacing w:val="-2"/>
                  <w:u w:val="single" w:color="0000FF"/>
                </w:rPr>
                <w:t>https://m.edsoo.ru/7f41</w:t>
              </w:r>
            </w:hyperlink>
            <w:hyperlink r:id="rId802">
              <w:r>
                <w:rPr>
                  <w:color w:val="0000FF"/>
                  <w:spacing w:val="-4"/>
                  <w:u w:val="single" w:color="0000FF"/>
                </w:rPr>
                <w:t>1bf8</w:t>
              </w:r>
            </w:hyperlink>
          </w:p>
        </w:tc>
      </w:tr>
      <w:tr w:rsidR="00CF21C5" w14:paraId="7456B5A5" w14:textId="77777777">
        <w:trPr>
          <w:trHeight w:val="2906"/>
        </w:trPr>
        <w:tc>
          <w:tcPr>
            <w:tcW w:w="617" w:type="dxa"/>
          </w:tcPr>
          <w:p w14:paraId="48BA9AEB" w14:textId="77777777" w:rsidR="00CF21C5" w:rsidRDefault="00CF21C5">
            <w:pPr>
              <w:pStyle w:val="TableParagraph"/>
              <w:rPr>
                <w:b/>
                <w:sz w:val="24"/>
              </w:rPr>
            </w:pPr>
          </w:p>
          <w:p w14:paraId="39D5FB7E" w14:textId="77777777" w:rsidR="00CF21C5" w:rsidRDefault="00CF21C5">
            <w:pPr>
              <w:pStyle w:val="TableParagraph"/>
              <w:rPr>
                <w:b/>
                <w:sz w:val="24"/>
              </w:rPr>
            </w:pPr>
          </w:p>
          <w:p w14:paraId="611DED9C" w14:textId="77777777" w:rsidR="00CF21C5" w:rsidRDefault="00CF21C5">
            <w:pPr>
              <w:pStyle w:val="TableParagraph"/>
              <w:rPr>
                <w:b/>
                <w:sz w:val="24"/>
              </w:rPr>
            </w:pPr>
          </w:p>
          <w:p w14:paraId="54315588" w14:textId="77777777" w:rsidR="00CF21C5" w:rsidRDefault="00CF21C5">
            <w:pPr>
              <w:pStyle w:val="TableParagraph"/>
              <w:spacing w:before="215"/>
              <w:rPr>
                <w:b/>
                <w:sz w:val="24"/>
              </w:rPr>
            </w:pPr>
          </w:p>
          <w:p w14:paraId="03AB36C6" w14:textId="77777777" w:rsidR="00CF21C5" w:rsidRDefault="00A7387D">
            <w:pPr>
              <w:pStyle w:val="TableParagraph"/>
              <w:ind w:left="100"/>
              <w:rPr>
                <w:sz w:val="24"/>
              </w:rPr>
            </w:pPr>
            <w:r>
              <w:rPr>
                <w:spacing w:val="-5"/>
                <w:sz w:val="24"/>
              </w:rPr>
              <w:t>5.2</w:t>
            </w:r>
          </w:p>
        </w:tc>
        <w:tc>
          <w:tcPr>
            <w:tcW w:w="2729" w:type="dxa"/>
          </w:tcPr>
          <w:p w14:paraId="5A6100C7" w14:textId="77777777" w:rsidR="00CF21C5" w:rsidRDefault="00A7387D">
            <w:pPr>
              <w:pStyle w:val="TableParagraph"/>
              <w:spacing w:before="49" w:line="276" w:lineRule="auto"/>
              <w:ind w:left="234" w:right="95"/>
              <w:rPr>
                <w:sz w:val="24"/>
              </w:rPr>
            </w:pPr>
            <w:r>
              <w:rPr>
                <w:sz w:val="24"/>
              </w:rPr>
              <w:t>Песня: П.И. Чайковский «Осенняя песнь»; Д.Б. Кабалевский,стихиВ. Викторова «Песня о школе», А.Д. Филиппенко, стихи Т.И. Волгиной</w:t>
            </w:r>
          </w:p>
          <w:p w14:paraId="5667AAA2" w14:textId="77777777" w:rsidR="00CF21C5" w:rsidRDefault="00A7387D">
            <w:pPr>
              <w:pStyle w:val="TableParagraph"/>
              <w:ind w:left="234"/>
              <w:rPr>
                <w:sz w:val="24"/>
              </w:rPr>
            </w:pPr>
            <w:r>
              <w:rPr>
                <w:sz w:val="24"/>
              </w:rPr>
              <w:t>«Веселый</w:t>
            </w:r>
            <w:r>
              <w:rPr>
                <w:spacing w:val="-2"/>
                <w:sz w:val="24"/>
              </w:rPr>
              <w:t>музыкант»</w:t>
            </w:r>
          </w:p>
        </w:tc>
        <w:tc>
          <w:tcPr>
            <w:tcW w:w="835" w:type="dxa"/>
          </w:tcPr>
          <w:p w14:paraId="6209E89C" w14:textId="77777777" w:rsidR="00CF21C5" w:rsidRDefault="00CF21C5">
            <w:pPr>
              <w:pStyle w:val="TableParagraph"/>
              <w:rPr>
                <w:b/>
                <w:sz w:val="24"/>
              </w:rPr>
            </w:pPr>
          </w:p>
          <w:p w14:paraId="312D87C2" w14:textId="77777777" w:rsidR="00CF21C5" w:rsidRDefault="00CF21C5">
            <w:pPr>
              <w:pStyle w:val="TableParagraph"/>
              <w:rPr>
                <w:b/>
                <w:sz w:val="24"/>
              </w:rPr>
            </w:pPr>
          </w:p>
          <w:p w14:paraId="3ABDE436" w14:textId="77777777" w:rsidR="00CF21C5" w:rsidRDefault="00CF21C5">
            <w:pPr>
              <w:pStyle w:val="TableParagraph"/>
              <w:rPr>
                <w:b/>
                <w:sz w:val="24"/>
              </w:rPr>
            </w:pPr>
          </w:p>
          <w:p w14:paraId="21E8B114" w14:textId="77777777" w:rsidR="00CF21C5" w:rsidRDefault="00CF21C5">
            <w:pPr>
              <w:pStyle w:val="TableParagraph"/>
              <w:spacing w:before="215"/>
              <w:rPr>
                <w:b/>
                <w:sz w:val="24"/>
              </w:rPr>
            </w:pPr>
          </w:p>
          <w:p w14:paraId="76DE0E59" w14:textId="77777777" w:rsidR="00CF21C5" w:rsidRDefault="00A7387D">
            <w:pPr>
              <w:pStyle w:val="TableParagraph"/>
              <w:ind w:left="450"/>
              <w:rPr>
                <w:sz w:val="24"/>
              </w:rPr>
            </w:pPr>
            <w:r>
              <w:rPr>
                <w:spacing w:val="-10"/>
                <w:sz w:val="24"/>
              </w:rPr>
              <w:t>1</w:t>
            </w:r>
          </w:p>
        </w:tc>
        <w:tc>
          <w:tcPr>
            <w:tcW w:w="1596" w:type="dxa"/>
          </w:tcPr>
          <w:p w14:paraId="3FD9747A" w14:textId="77777777" w:rsidR="00CF21C5" w:rsidRDefault="00CF21C5">
            <w:pPr>
              <w:pStyle w:val="TableParagraph"/>
            </w:pPr>
          </w:p>
        </w:tc>
        <w:tc>
          <w:tcPr>
            <w:tcW w:w="1656" w:type="dxa"/>
          </w:tcPr>
          <w:p w14:paraId="145647D0" w14:textId="77777777" w:rsidR="00CF21C5" w:rsidRDefault="00CF21C5">
            <w:pPr>
              <w:pStyle w:val="TableParagraph"/>
            </w:pPr>
          </w:p>
        </w:tc>
        <w:tc>
          <w:tcPr>
            <w:tcW w:w="2414" w:type="dxa"/>
          </w:tcPr>
          <w:p w14:paraId="4D0DA1B9" w14:textId="77777777" w:rsidR="00CF21C5" w:rsidRDefault="00CF21C5">
            <w:pPr>
              <w:pStyle w:val="TableParagraph"/>
              <w:rPr>
                <w:b/>
              </w:rPr>
            </w:pPr>
          </w:p>
          <w:p w14:paraId="1F0201AA" w14:textId="77777777" w:rsidR="00CF21C5" w:rsidRDefault="00CF21C5">
            <w:pPr>
              <w:pStyle w:val="TableParagraph"/>
              <w:rPr>
                <w:b/>
              </w:rPr>
            </w:pPr>
          </w:p>
          <w:p w14:paraId="2B0686DD" w14:textId="77777777" w:rsidR="00CF21C5" w:rsidRDefault="00CF21C5">
            <w:pPr>
              <w:pStyle w:val="TableParagraph"/>
              <w:rPr>
                <w:b/>
              </w:rPr>
            </w:pPr>
          </w:p>
          <w:p w14:paraId="3470974A" w14:textId="77777777" w:rsidR="00CF21C5" w:rsidRDefault="00CF21C5">
            <w:pPr>
              <w:pStyle w:val="TableParagraph"/>
              <w:spacing w:before="16"/>
              <w:rPr>
                <w:b/>
              </w:rPr>
            </w:pPr>
          </w:p>
          <w:p w14:paraId="5E68C4E7" w14:textId="77777777" w:rsidR="00CF21C5" w:rsidRDefault="00A7387D">
            <w:pPr>
              <w:pStyle w:val="TableParagraph"/>
              <w:spacing w:line="276" w:lineRule="auto"/>
              <w:ind w:left="237"/>
            </w:pPr>
            <w:r>
              <w:rPr>
                <w:sz w:val="24"/>
              </w:rPr>
              <w:t xml:space="preserve">Библиотека ЦОК </w:t>
            </w:r>
            <w:hyperlink r:id="rId803">
              <w:r>
                <w:rPr>
                  <w:color w:val="0000FF"/>
                  <w:spacing w:val="-2"/>
                  <w:u w:val="single" w:color="0000FF"/>
                </w:rPr>
                <w:t>https://m.edsoo.ru/7f41</w:t>
              </w:r>
            </w:hyperlink>
            <w:hyperlink r:id="rId804">
              <w:r>
                <w:rPr>
                  <w:color w:val="0000FF"/>
                  <w:spacing w:val="-4"/>
                  <w:u w:val="single" w:color="0000FF"/>
                </w:rPr>
                <w:t>1bf8</w:t>
              </w:r>
            </w:hyperlink>
          </w:p>
        </w:tc>
      </w:tr>
      <w:tr w:rsidR="00CF21C5" w14:paraId="4AED76B8" w14:textId="77777777">
        <w:trPr>
          <w:trHeight w:val="558"/>
        </w:trPr>
        <w:tc>
          <w:tcPr>
            <w:tcW w:w="3346" w:type="dxa"/>
            <w:gridSpan w:val="2"/>
          </w:tcPr>
          <w:p w14:paraId="3D837214"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35" w:type="dxa"/>
          </w:tcPr>
          <w:p w14:paraId="76BC3BE9" w14:textId="77777777" w:rsidR="00CF21C5" w:rsidRDefault="00A7387D">
            <w:pPr>
              <w:pStyle w:val="TableParagraph"/>
              <w:spacing w:before="145"/>
              <w:ind w:left="450"/>
              <w:rPr>
                <w:sz w:val="24"/>
              </w:rPr>
            </w:pPr>
            <w:r>
              <w:rPr>
                <w:spacing w:val="-10"/>
                <w:sz w:val="24"/>
              </w:rPr>
              <w:t>2</w:t>
            </w:r>
          </w:p>
        </w:tc>
        <w:tc>
          <w:tcPr>
            <w:tcW w:w="5666" w:type="dxa"/>
            <w:gridSpan w:val="3"/>
          </w:tcPr>
          <w:p w14:paraId="2E5340E6" w14:textId="77777777" w:rsidR="00CF21C5" w:rsidRDefault="00CF21C5">
            <w:pPr>
              <w:pStyle w:val="TableParagraph"/>
            </w:pPr>
          </w:p>
        </w:tc>
      </w:tr>
      <w:tr w:rsidR="00CF21C5" w14:paraId="5FC6141F" w14:textId="77777777">
        <w:trPr>
          <w:trHeight w:val="686"/>
        </w:trPr>
        <w:tc>
          <w:tcPr>
            <w:tcW w:w="3346" w:type="dxa"/>
            <w:gridSpan w:val="2"/>
          </w:tcPr>
          <w:p w14:paraId="12F04F68" w14:textId="77777777" w:rsidR="00CF21C5" w:rsidRDefault="00A7387D">
            <w:pPr>
              <w:pStyle w:val="TableParagraph"/>
              <w:spacing w:before="15" w:line="310" w:lineRule="atLeast"/>
              <w:ind w:left="235"/>
              <w:rPr>
                <w:sz w:val="24"/>
              </w:rPr>
            </w:pPr>
            <w:r>
              <w:rPr>
                <w:sz w:val="24"/>
              </w:rPr>
              <w:t>ОБЩЕЕ КОЛИЧЕСТВО ЧАСОВПОПРОГРАММЕ</w:t>
            </w:r>
          </w:p>
        </w:tc>
        <w:tc>
          <w:tcPr>
            <w:tcW w:w="835" w:type="dxa"/>
          </w:tcPr>
          <w:p w14:paraId="2823051A" w14:textId="77777777" w:rsidR="00CF21C5" w:rsidRDefault="00A7387D">
            <w:pPr>
              <w:pStyle w:val="TableParagraph"/>
              <w:spacing w:before="207"/>
              <w:ind w:left="390"/>
              <w:rPr>
                <w:sz w:val="24"/>
              </w:rPr>
            </w:pPr>
            <w:r>
              <w:rPr>
                <w:spacing w:val="-5"/>
                <w:sz w:val="24"/>
              </w:rPr>
              <w:t>33</w:t>
            </w:r>
          </w:p>
        </w:tc>
        <w:tc>
          <w:tcPr>
            <w:tcW w:w="1596" w:type="dxa"/>
          </w:tcPr>
          <w:p w14:paraId="62877263" w14:textId="77777777" w:rsidR="00CF21C5" w:rsidRDefault="00A7387D">
            <w:pPr>
              <w:pStyle w:val="TableParagraph"/>
              <w:spacing w:before="207"/>
              <w:ind w:left="198"/>
              <w:jc w:val="center"/>
              <w:rPr>
                <w:sz w:val="24"/>
              </w:rPr>
            </w:pPr>
            <w:r>
              <w:rPr>
                <w:spacing w:val="-10"/>
                <w:sz w:val="24"/>
              </w:rPr>
              <w:t>0</w:t>
            </w:r>
          </w:p>
        </w:tc>
        <w:tc>
          <w:tcPr>
            <w:tcW w:w="1656" w:type="dxa"/>
          </w:tcPr>
          <w:p w14:paraId="013C25CC" w14:textId="77777777" w:rsidR="00CF21C5" w:rsidRDefault="00A7387D">
            <w:pPr>
              <w:pStyle w:val="TableParagraph"/>
              <w:spacing w:before="207"/>
              <w:ind w:left="201"/>
              <w:jc w:val="center"/>
              <w:rPr>
                <w:sz w:val="24"/>
              </w:rPr>
            </w:pPr>
            <w:r>
              <w:rPr>
                <w:spacing w:val="-10"/>
                <w:sz w:val="24"/>
              </w:rPr>
              <w:t>0</w:t>
            </w:r>
          </w:p>
        </w:tc>
        <w:tc>
          <w:tcPr>
            <w:tcW w:w="2414" w:type="dxa"/>
          </w:tcPr>
          <w:p w14:paraId="7B82B0D0" w14:textId="77777777" w:rsidR="00CF21C5" w:rsidRDefault="00CF21C5">
            <w:pPr>
              <w:pStyle w:val="TableParagraph"/>
            </w:pPr>
          </w:p>
        </w:tc>
      </w:tr>
    </w:tbl>
    <w:p w14:paraId="4CFED8AE" w14:textId="77777777" w:rsidR="00CF21C5" w:rsidRPr="00F66C34" w:rsidRDefault="00A7387D">
      <w:pPr>
        <w:pStyle w:val="a4"/>
        <w:numPr>
          <w:ilvl w:val="0"/>
          <w:numId w:val="2"/>
        </w:numPr>
        <w:tabs>
          <w:tab w:val="left" w:pos="754"/>
        </w:tabs>
        <w:spacing w:before="4"/>
        <w:ind w:left="754" w:hanging="210"/>
        <w:jc w:val="left"/>
        <w:rPr>
          <w:b/>
          <w:sz w:val="24"/>
          <w:szCs w:val="24"/>
        </w:rPr>
      </w:pPr>
      <w:r w:rsidRPr="00F66C34">
        <w:rPr>
          <w:b/>
          <w:spacing w:val="-2"/>
          <w:sz w:val="24"/>
          <w:szCs w:val="24"/>
        </w:rPr>
        <w:t>КЛАСС</w:t>
      </w:r>
    </w:p>
    <w:p w14:paraId="67CB68DF" w14:textId="77777777" w:rsidR="00CF21C5" w:rsidRDefault="00CF21C5">
      <w:pPr>
        <w:pStyle w:val="a4"/>
        <w:jc w:val="left"/>
        <w:rPr>
          <w:b/>
          <w:sz w:val="28"/>
        </w:rPr>
        <w:sectPr w:rsidR="00CF21C5">
          <w:pgSz w:w="11910" w:h="16390"/>
          <w:pgMar w:top="820" w:right="141" w:bottom="1260" w:left="708" w:header="0" w:footer="1063" w:gutter="0"/>
          <w:cols w:space="720"/>
        </w:sectPr>
      </w:pPr>
    </w:p>
    <w:p w14:paraId="01830ECE"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10E4CCAD" w14:textId="77777777">
        <w:trPr>
          <w:trHeight w:val="366"/>
        </w:trPr>
        <w:tc>
          <w:tcPr>
            <w:tcW w:w="653" w:type="dxa"/>
            <w:vMerge w:val="restart"/>
          </w:tcPr>
          <w:p w14:paraId="1BDB9582" w14:textId="77777777" w:rsidR="00CF21C5" w:rsidRDefault="00A7387D">
            <w:pPr>
              <w:pStyle w:val="TableParagraph"/>
              <w:spacing w:before="207" w:line="276" w:lineRule="auto"/>
              <w:ind w:left="235" w:right="164"/>
              <w:jc w:val="both"/>
              <w:rPr>
                <w:b/>
                <w:sz w:val="24"/>
              </w:rPr>
            </w:pPr>
            <w:r>
              <w:rPr>
                <w:b/>
                <w:spacing w:val="-10"/>
                <w:sz w:val="24"/>
              </w:rPr>
              <w:t xml:space="preserve">№ </w:t>
            </w:r>
            <w:r>
              <w:rPr>
                <w:b/>
                <w:spacing w:val="-6"/>
                <w:sz w:val="24"/>
              </w:rPr>
              <w:t xml:space="preserve">п/ </w:t>
            </w:r>
            <w:r>
              <w:rPr>
                <w:b/>
                <w:spacing w:val="-10"/>
                <w:sz w:val="24"/>
              </w:rPr>
              <w:t>п</w:t>
            </w:r>
          </w:p>
        </w:tc>
        <w:tc>
          <w:tcPr>
            <w:tcW w:w="2189" w:type="dxa"/>
            <w:vMerge w:val="restart"/>
          </w:tcPr>
          <w:p w14:paraId="52035732" w14:textId="77777777" w:rsidR="00CF21C5" w:rsidRDefault="00A7387D">
            <w:pPr>
              <w:pStyle w:val="TableParagraph"/>
              <w:spacing w:before="207" w:line="276" w:lineRule="auto"/>
              <w:ind w:left="234" w:right="333"/>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398" w:type="dxa"/>
            <w:gridSpan w:val="3"/>
          </w:tcPr>
          <w:p w14:paraId="6534FCA1" w14:textId="77777777" w:rsidR="00CF21C5" w:rsidRDefault="00A7387D">
            <w:pPr>
              <w:pStyle w:val="TableParagraph"/>
              <w:spacing w:before="49"/>
              <w:ind w:left="100"/>
              <w:rPr>
                <w:b/>
                <w:sz w:val="24"/>
              </w:rPr>
            </w:pPr>
            <w:r>
              <w:rPr>
                <w:b/>
                <w:sz w:val="24"/>
              </w:rPr>
              <w:t>Количество</w:t>
            </w:r>
            <w:r>
              <w:rPr>
                <w:b/>
                <w:spacing w:val="-4"/>
                <w:sz w:val="24"/>
              </w:rPr>
              <w:t>часов</w:t>
            </w:r>
          </w:p>
        </w:tc>
        <w:tc>
          <w:tcPr>
            <w:tcW w:w="2609" w:type="dxa"/>
            <w:vMerge w:val="restart"/>
          </w:tcPr>
          <w:p w14:paraId="3CCC9E61" w14:textId="77777777" w:rsidR="00CF21C5" w:rsidRDefault="00A7387D">
            <w:pPr>
              <w:pStyle w:val="TableParagraph"/>
              <w:spacing w:before="49" w:line="276" w:lineRule="auto"/>
              <w:ind w:left="233"/>
              <w:rPr>
                <w:b/>
                <w:sz w:val="24"/>
              </w:rPr>
            </w:pPr>
            <w:r>
              <w:rPr>
                <w:b/>
                <w:spacing w:val="-2"/>
                <w:sz w:val="24"/>
              </w:rPr>
              <w:t>Электронные (цифровые) образовательные ресурсы</w:t>
            </w:r>
          </w:p>
        </w:tc>
      </w:tr>
      <w:tr w:rsidR="00CF21C5" w14:paraId="27B2445B" w14:textId="77777777">
        <w:trPr>
          <w:trHeight w:val="1250"/>
        </w:trPr>
        <w:tc>
          <w:tcPr>
            <w:tcW w:w="653" w:type="dxa"/>
            <w:vMerge/>
            <w:tcBorders>
              <w:top w:val="nil"/>
            </w:tcBorders>
          </w:tcPr>
          <w:p w14:paraId="348CCFBB" w14:textId="77777777" w:rsidR="00CF21C5" w:rsidRDefault="00CF21C5">
            <w:pPr>
              <w:rPr>
                <w:sz w:val="2"/>
                <w:szCs w:val="2"/>
              </w:rPr>
            </w:pPr>
          </w:p>
        </w:tc>
        <w:tc>
          <w:tcPr>
            <w:tcW w:w="2189" w:type="dxa"/>
            <w:vMerge/>
            <w:tcBorders>
              <w:top w:val="nil"/>
            </w:tcBorders>
          </w:tcPr>
          <w:p w14:paraId="190A0C55" w14:textId="77777777" w:rsidR="00CF21C5" w:rsidRDefault="00CF21C5">
            <w:pPr>
              <w:rPr>
                <w:sz w:val="2"/>
                <w:szCs w:val="2"/>
              </w:rPr>
            </w:pPr>
          </w:p>
        </w:tc>
        <w:tc>
          <w:tcPr>
            <w:tcW w:w="893" w:type="dxa"/>
          </w:tcPr>
          <w:p w14:paraId="3187D2BA" w14:textId="77777777" w:rsidR="00CF21C5" w:rsidRDefault="00A7387D">
            <w:pPr>
              <w:pStyle w:val="TableParagraph"/>
              <w:spacing w:before="176" w:line="278" w:lineRule="auto"/>
              <w:ind w:left="234" w:right="166"/>
              <w:rPr>
                <w:b/>
                <w:sz w:val="24"/>
              </w:rPr>
            </w:pPr>
            <w:r>
              <w:rPr>
                <w:b/>
                <w:spacing w:val="-4"/>
                <w:sz w:val="24"/>
              </w:rPr>
              <w:t xml:space="preserve">Всег </w:t>
            </w:r>
            <w:r>
              <w:rPr>
                <w:b/>
                <w:spacing w:val="-10"/>
                <w:sz w:val="24"/>
              </w:rPr>
              <w:t>о</w:t>
            </w:r>
          </w:p>
        </w:tc>
        <w:tc>
          <w:tcPr>
            <w:tcW w:w="1719" w:type="dxa"/>
          </w:tcPr>
          <w:p w14:paraId="42ABE5BD" w14:textId="77777777" w:rsidR="00CF21C5" w:rsidRDefault="00A7387D">
            <w:pPr>
              <w:pStyle w:val="TableParagraph"/>
              <w:spacing w:before="176" w:line="278" w:lineRule="auto"/>
              <w:ind w:left="234" w:right="15"/>
              <w:rPr>
                <w:b/>
                <w:sz w:val="24"/>
              </w:rPr>
            </w:pPr>
            <w:r>
              <w:rPr>
                <w:b/>
                <w:spacing w:val="-2"/>
                <w:sz w:val="24"/>
              </w:rPr>
              <w:t xml:space="preserve">Контрольн </w:t>
            </w:r>
            <w:r>
              <w:rPr>
                <w:b/>
                <w:sz w:val="24"/>
              </w:rPr>
              <w:t>ые работы</w:t>
            </w:r>
          </w:p>
        </w:tc>
        <w:tc>
          <w:tcPr>
            <w:tcW w:w="1786" w:type="dxa"/>
          </w:tcPr>
          <w:p w14:paraId="57995807" w14:textId="77777777" w:rsidR="00CF21C5" w:rsidRDefault="00A7387D">
            <w:pPr>
              <w:pStyle w:val="TableParagraph"/>
              <w:spacing w:before="176" w:line="278" w:lineRule="auto"/>
              <w:ind w:left="236" w:right="13"/>
              <w:rPr>
                <w:b/>
                <w:sz w:val="24"/>
              </w:rPr>
            </w:pPr>
            <w:r>
              <w:rPr>
                <w:b/>
                <w:spacing w:val="-2"/>
                <w:sz w:val="24"/>
              </w:rPr>
              <w:t xml:space="preserve">Практическ </w:t>
            </w:r>
            <w:r>
              <w:rPr>
                <w:b/>
                <w:sz w:val="24"/>
              </w:rPr>
              <w:t>ие работы</w:t>
            </w:r>
          </w:p>
        </w:tc>
        <w:tc>
          <w:tcPr>
            <w:tcW w:w="2609" w:type="dxa"/>
            <w:vMerge/>
            <w:tcBorders>
              <w:top w:val="nil"/>
            </w:tcBorders>
          </w:tcPr>
          <w:p w14:paraId="30D2F29D" w14:textId="77777777" w:rsidR="00CF21C5" w:rsidRDefault="00CF21C5">
            <w:pPr>
              <w:rPr>
                <w:sz w:val="2"/>
                <w:szCs w:val="2"/>
              </w:rPr>
            </w:pPr>
          </w:p>
        </w:tc>
      </w:tr>
      <w:tr w:rsidR="00CF21C5" w14:paraId="654ABA42" w14:textId="77777777">
        <w:trPr>
          <w:trHeight w:val="366"/>
        </w:trPr>
        <w:tc>
          <w:tcPr>
            <w:tcW w:w="9849" w:type="dxa"/>
            <w:gridSpan w:val="6"/>
          </w:tcPr>
          <w:p w14:paraId="7CF5304B" w14:textId="77777777" w:rsidR="00CF21C5" w:rsidRDefault="00A7387D">
            <w:pPr>
              <w:pStyle w:val="TableParagraph"/>
              <w:spacing w:before="49"/>
              <w:ind w:left="235"/>
              <w:rPr>
                <w:b/>
                <w:sz w:val="24"/>
              </w:rPr>
            </w:pPr>
            <w:r>
              <w:rPr>
                <w:b/>
                <w:sz w:val="24"/>
              </w:rPr>
              <w:t>ИНВАРИАНТНАЯ</w:t>
            </w:r>
            <w:r w:rsidR="00F66C34">
              <w:rPr>
                <w:b/>
                <w:sz w:val="24"/>
              </w:rPr>
              <w:t xml:space="preserve"> </w:t>
            </w:r>
            <w:r>
              <w:rPr>
                <w:b/>
                <w:spacing w:val="-2"/>
                <w:sz w:val="24"/>
              </w:rPr>
              <w:t>ЧАСТЬ</w:t>
            </w:r>
          </w:p>
        </w:tc>
      </w:tr>
      <w:tr w:rsidR="00CF21C5" w14:paraId="50601E36" w14:textId="77777777">
        <w:trPr>
          <w:trHeight w:val="369"/>
        </w:trPr>
        <w:tc>
          <w:tcPr>
            <w:tcW w:w="9849" w:type="dxa"/>
            <w:gridSpan w:val="6"/>
          </w:tcPr>
          <w:p w14:paraId="7ED8707B" w14:textId="77777777" w:rsidR="00CF21C5" w:rsidRDefault="00A7387D">
            <w:pPr>
              <w:pStyle w:val="TableParagraph"/>
              <w:spacing w:before="49"/>
              <w:ind w:left="235"/>
              <w:rPr>
                <w:b/>
                <w:sz w:val="24"/>
              </w:rPr>
            </w:pPr>
            <w:r>
              <w:rPr>
                <w:b/>
                <w:sz w:val="24"/>
              </w:rPr>
              <w:t>Раздел1.Народнаямузыка</w:t>
            </w:r>
            <w:r>
              <w:rPr>
                <w:b/>
                <w:spacing w:val="-2"/>
                <w:sz w:val="24"/>
              </w:rPr>
              <w:t xml:space="preserve"> России</w:t>
            </w:r>
          </w:p>
        </w:tc>
      </w:tr>
      <w:tr w:rsidR="00CF21C5" w14:paraId="49C9C52A" w14:textId="77777777">
        <w:trPr>
          <w:trHeight w:val="3539"/>
        </w:trPr>
        <w:tc>
          <w:tcPr>
            <w:tcW w:w="653" w:type="dxa"/>
          </w:tcPr>
          <w:p w14:paraId="1273DD74" w14:textId="77777777" w:rsidR="00CF21C5" w:rsidRDefault="00CF21C5">
            <w:pPr>
              <w:pStyle w:val="TableParagraph"/>
              <w:rPr>
                <w:b/>
                <w:sz w:val="24"/>
              </w:rPr>
            </w:pPr>
          </w:p>
          <w:p w14:paraId="02036AD5" w14:textId="77777777" w:rsidR="00CF21C5" w:rsidRDefault="00CF21C5">
            <w:pPr>
              <w:pStyle w:val="TableParagraph"/>
              <w:rPr>
                <w:b/>
                <w:sz w:val="24"/>
              </w:rPr>
            </w:pPr>
          </w:p>
          <w:p w14:paraId="58262FFD" w14:textId="77777777" w:rsidR="00CF21C5" w:rsidRDefault="00CF21C5">
            <w:pPr>
              <w:pStyle w:val="TableParagraph"/>
              <w:rPr>
                <w:b/>
                <w:sz w:val="24"/>
              </w:rPr>
            </w:pPr>
          </w:p>
          <w:p w14:paraId="4C0BE91C" w14:textId="77777777" w:rsidR="00CF21C5" w:rsidRDefault="00CF21C5">
            <w:pPr>
              <w:pStyle w:val="TableParagraph"/>
              <w:rPr>
                <w:b/>
                <w:sz w:val="24"/>
              </w:rPr>
            </w:pPr>
          </w:p>
          <w:p w14:paraId="7FFAACBD" w14:textId="77777777" w:rsidR="00CF21C5" w:rsidRDefault="00CF21C5">
            <w:pPr>
              <w:pStyle w:val="TableParagraph"/>
              <w:spacing w:before="255"/>
              <w:rPr>
                <w:b/>
                <w:sz w:val="24"/>
              </w:rPr>
            </w:pPr>
          </w:p>
          <w:p w14:paraId="4EC1B922" w14:textId="77777777" w:rsidR="00CF21C5" w:rsidRDefault="00A7387D">
            <w:pPr>
              <w:pStyle w:val="TableParagraph"/>
              <w:spacing w:before="1"/>
              <w:ind w:left="100"/>
              <w:rPr>
                <w:sz w:val="24"/>
              </w:rPr>
            </w:pPr>
            <w:r>
              <w:rPr>
                <w:spacing w:val="-5"/>
                <w:sz w:val="24"/>
              </w:rPr>
              <w:t>1.1</w:t>
            </w:r>
          </w:p>
        </w:tc>
        <w:tc>
          <w:tcPr>
            <w:tcW w:w="2189" w:type="dxa"/>
          </w:tcPr>
          <w:p w14:paraId="78E82B89" w14:textId="77777777" w:rsidR="00CF21C5" w:rsidRDefault="00A7387D">
            <w:pPr>
              <w:pStyle w:val="TableParagraph"/>
              <w:spacing w:before="49" w:line="276" w:lineRule="auto"/>
              <w:ind w:left="234" w:right="259"/>
              <w:rPr>
                <w:sz w:val="24"/>
              </w:rPr>
            </w:pPr>
            <w:r>
              <w:rPr>
                <w:sz w:val="24"/>
              </w:rPr>
              <w:t xml:space="preserve">Край,вкотором ты живёшь: </w:t>
            </w:r>
            <w:r>
              <w:rPr>
                <w:spacing w:val="-2"/>
                <w:sz w:val="24"/>
              </w:rPr>
              <w:t xml:space="preserve">русские </w:t>
            </w:r>
            <w:r>
              <w:rPr>
                <w:sz w:val="24"/>
              </w:rPr>
              <w:t>народные</w:t>
            </w:r>
            <w:r>
              <w:rPr>
                <w:spacing w:val="-2"/>
                <w:sz w:val="24"/>
              </w:rPr>
              <w:t>песни</w:t>
            </w:r>
          </w:p>
          <w:p w14:paraId="7DDB0CF8" w14:textId="77777777" w:rsidR="00CF21C5" w:rsidRDefault="00A7387D">
            <w:pPr>
              <w:pStyle w:val="TableParagraph"/>
              <w:spacing w:line="276" w:lineRule="auto"/>
              <w:ind w:left="234"/>
              <w:rPr>
                <w:sz w:val="24"/>
              </w:rPr>
            </w:pPr>
            <w:r>
              <w:rPr>
                <w:sz w:val="24"/>
              </w:rPr>
              <w:t xml:space="preserve">«Во поле береза стояла»,«Ужкак по мосту, </w:t>
            </w:r>
            <w:r>
              <w:rPr>
                <w:spacing w:val="-2"/>
                <w:sz w:val="24"/>
              </w:rPr>
              <w:t>мосточку»; В.Я.Шаинский</w:t>
            </w:r>
          </w:p>
          <w:p w14:paraId="578D7D01" w14:textId="77777777" w:rsidR="00CF21C5" w:rsidRDefault="00A7387D">
            <w:pPr>
              <w:pStyle w:val="TableParagraph"/>
              <w:spacing w:line="276" w:lineRule="exact"/>
              <w:ind w:left="234"/>
              <w:rPr>
                <w:sz w:val="24"/>
              </w:rPr>
            </w:pPr>
            <w:r>
              <w:rPr>
                <w:sz w:val="24"/>
              </w:rPr>
              <w:t>«Вместе</w:t>
            </w:r>
            <w:r>
              <w:rPr>
                <w:spacing w:val="-2"/>
                <w:sz w:val="24"/>
              </w:rPr>
              <w:t>весело</w:t>
            </w:r>
          </w:p>
          <w:p w14:paraId="6A017364" w14:textId="77777777" w:rsidR="00CF21C5" w:rsidRDefault="00A7387D">
            <w:pPr>
              <w:pStyle w:val="TableParagraph"/>
              <w:spacing w:before="41"/>
              <w:ind w:left="234"/>
              <w:rPr>
                <w:sz w:val="24"/>
              </w:rPr>
            </w:pPr>
            <w:r>
              <w:rPr>
                <w:spacing w:val="-2"/>
                <w:sz w:val="24"/>
              </w:rPr>
              <w:t>шагать»</w:t>
            </w:r>
          </w:p>
        </w:tc>
        <w:tc>
          <w:tcPr>
            <w:tcW w:w="893" w:type="dxa"/>
          </w:tcPr>
          <w:p w14:paraId="54B4AFF9" w14:textId="77777777" w:rsidR="00CF21C5" w:rsidRDefault="00CF21C5">
            <w:pPr>
              <w:pStyle w:val="TableParagraph"/>
              <w:rPr>
                <w:b/>
                <w:sz w:val="24"/>
              </w:rPr>
            </w:pPr>
          </w:p>
          <w:p w14:paraId="32CFCBD5" w14:textId="77777777" w:rsidR="00CF21C5" w:rsidRDefault="00CF21C5">
            <w:pPr>
              <w:pStyle w:val="TableParagraph"/>
              <w:rPr>
                <w:b/>
                <w:sz w:val="24"/>
              </w:rPr>
            </w:pPr>
          </w:p>
          <w:p w14:paraId="68CB8531" w14:textId="77777777" w:rsidR="00CF21C5" w:rsidRDefault="00CF21C5">
            <w:pPr>
              <w:pStyle w:val="TableParagraph"/>
              <w:rPr>
                <w:b/>
                <w:sz w:val="24"/>
              </w:rPr>
            </w:pPr>
          </w:p>
          <w:p w14:paraId="62C18855" w14:textId="77777777" w:rsidR="00CF21C5" w:rsidRDefault="00CF21C5">
            <w:pPr>
              <w:pStyle w:val="TableParagraph"/>
              <w:rPr>
                <w:b/>
                <w:sz w:val="24"/>
              </w:rPr>
            </w:pPr>
          </w:p>
          <w:p w14:paraId="3598156C" w14:textId="77777777" w:rsidR="00CF21C5" w:rsidRDefault="00CF21C5">
            <w:pPr>
              <w:pStyle w:val="TableParagraph"/>
              <w:spacing w:before="255"/>
              <w:rPr>
                <w:b/>
                <w:sz w:val="24"/>
              </w:rPr>
            </w:pPr>
          </w:p>
          <w:p w14:paraId="267AA355" w14:textId="77777777" w:rsidR="00CF21C5" w:rsidRDefault="00A7387D">
            <w:pPr>
              <w:pStyle w:val="TableParagraph"/>
              <w:spacing w:before="1"/>
              <w:ind w:right="281"/>
              <w:jc w:val="right"/>
              <w:rPr>
                <w:sz w:val="24"/>
              </w:rPr>
            </w:pPr>
            <w:r>
              <w:rPr>
                <w:spacing w:val="-10"/>
                <w:sz w:val="24"/>
              </w:rPr>
              <w:t>1</w:t>
            </w:r>
          </w:p>
        </w:tc>
        <w:tc>
          <w:tcPr>
            <w:tcW w:w="1719" w:type="dxa"/>
          </w:tcPr>
          <w:p w14:paraId="49D8B837" w14:textId="77777777" w:rsidR="00CF21C5" w:rsidRDefault="00CF21C5">
            <w:pPr>
              <w:pStyle w:val="TableParagraph"/>
            </w:pPr>
          </w:p>
        </w:tc>
        <w:tc>
          <w:tcPr>
            <w:tcW w:w="1786" w:type="dxa"/>
          </w:tcPr>
          <w:p w14:paraId="1A1FE2A2" w14:textId="77777777" w:rsidR="00CF21C5" w:rsidRDefault="00CF21C5">
            <w:pPr>
              <w:pStyle w:val="TableParagraph"/>
            </w:pPr>
          </w:p>
        </w:tc>
        <w:tc>
          <w:tcPr>
            <w:tcW w:w="2609" w:type="dxa"/>
          </w:tcPr>
          <w:p w14:paraId="544633B9" w14:textId="77777777" w:rsidR="00CF21C5" w:rsidRDefault="00CF21C5">
            <w:pPr>
              <w:pStyle w:val="TableParagraph"/>
              <w:rPr>
                <w:b/>
              </w:rPr>
            </w:pPr>
          </w:p>
          <w:p w14:paraId="243B1600" w14:textId="77777777" w:rsidR="00CF21C5" w:rsidRDefault="00CF21C5">
            <w:pPr>
              <w:pStyle w:val="TableParagraph"/>
              <w:rPr>
                <w:b/>
              </w:rPr>
            </w:pPr>
          </w:p>
          <w:p w14:paraId="09C7D705" w14:textId="77777777" w:rsidR="00CF21C5" w:rsidRDefault="00CF21C5">
            <w:pPr>
              <w:pStyle w:val="TableParagraph"/>
              <w:rPr>
                <w:b/>
              </w:rPr>
            </w:pPr>
          </w:p>
          <w:p w14:paraId="52908633" w14:textId="77777777" w:rsidR="00CF21C5" w:rsidRDefault="00CF21C5">
            <w:pPr>
              <w:pStyle w:val="TableParagraph"/>
              <w:rPr>
                <w:b/>
              </w:rPr>
            </w:pPr>
          </w:p>
          <w:p w14:paraId="0D7932E3" w14:textId="77777777" w:rsidR="00CF21C5" w:rsidRDefault="00CF21C5">
            <w:pPr>
              <w:pStyle w:val="TableParagraph"/>
              <w:spacing w:before="80"/>
              <w:rPr>
                <w:b/>
              </w:rPr>
            </w:pPr>
          </w:p>
          <w:p w14:paraId="7DA1F891" w14:textId="77777777" w:rsidR="00CF21C5" w:rsidRDefault="00A7387D">
            <w:pPr>
              <w:pStyle w:val="TableParagraph"/>
              <w:spacing w:line="276" w:lineRule="auto"/>
              <w:ind w:left="233"/>
            </w:pPr>
            <w:r>
              <w:rPr>
                <w:sz w:val="24"/>
              </w:rPr>
              <w:t xml:space="preserve">Библиотека ЦОК </w:t>
            </w:r>
            <w:hyperlink r:id="rId805">
              <w:r>
                <w:rPr>
                  <w:color w:val="0000FF"/>
                  <w:spacing w:val="-2"/>
                  <w:u w:val="single" w:color="0000FF"/>
                </w:rPr>
                <w:t>https://m.edsoo.ru/7f411</w:t>
              </w:r>
            </w:hyperlink>
            <w:hyperlink r:id="rId806">
              <w:r>
                <w:rPr>
                  <w:color w:val="0000FF"/>
                  <w:spacing w:val="-4"/>
                  <w:u w:val="single" w:color="0000FF"/>
                </w:rPr>
                <w:t>bf8</w:t>
              </w:r>
            </w:hyperlink>
          </w:p>
        </w:tc>
      </w:tr>
      <w:tr w:rsidR="00CF21C5" w14:paraId="27F3CD4F" w14:textId="77777777">
        <w:trPr>
          <w:trHeight w:val="1955"/>
        </w:trPr>
        <w:tc>
          <w:tcPr>
            <w:tcW w:w="653" w:type="dxa"/>
          </w:tcPr>
          <w:p w14:paraId="5C9DCB13" w14:textId="77777777" w:rsidR="00CF21C5" w:rsidRDefault="00CF21C5">
            <w:pPr>
              <w:pStyle w:val="TableParagraph"/>
              <w:rPr>
                <w:b/>
                <w:sz w:val="24"/>
              </w:rPr>
            </w:pPr>
          </w:p>
          <w:p w14:paraId="2C848A8B" w14:textId="77777777" w:rsidR="00CF21C5" w:rsidRDefault="00CF21C5">
            <w:pPr>
              <w:pStyle w:val="TableParagraph"/>
              <w:rPr>
                <w:b/>
                <w:sz w:val="24"/>
              </w:rPr>
            </w:pPr>
          </w:p>
          <w:p w14:paraId="73C3CCE3" w14:textId="77777777" w:rsidR="00CF21C5" w:rsidRDefault="00CF21C5">
            <w:pPr>
              <w:pStyle w:val="TableParagraph"/>
              <w:spacing w:before="15"/>
              <w:rPr>
                <w:b/>
                <w:sz w:val="24"/>
              </w:rPr>
            </w:pPr>
          </w:p>
          <w:p w14:paraId="39980ADD" w14:textId="77777777" w:rsidR="00CF21C5" w:rsidRDefault="00A7387D">
            <w:pPr>
              <w:pStyle w:val="TableParagraph"/>
              <w:spacing w:before="1"/>
              <w:ind w:left="100"/>
              <w:rPr>
                <w:sz w:val="24"/>
              </w:rPr>
            </w:pPr>
            <w:r>
              <w:rPr>
                <w:spacing w:val="-5"/>
                <w:sz w:val="24"/>
              </w:rPr>
              <w:t>1.2</w:t>
            </w:r>
          </w:p>
        </w:tc>
        <w:tc>
          <w:tcPr>
            <w:tcW w:w="2189" w:type="dxa"/>
          </w:tcPr>
          <w:p w14:paraId="18E5976E" w14:textId="77777777" w:rsidR="00CF21C5" w:rsidRDefault="00A7387D">
            <w:pPr>
              <w:pStyle w:val="TableParagraph"/>
              <w:spacing w:before="49" w:line="276" w:lineRule="auto"/>
              <w:ind w:left="234" w:right="259"/>
              <w:rPr>
                <w:sz w:val="24"/>
              </w:rPr>
            </w:pPr>
            <w:r>
              <w:rPr>
                <w:spacing w:val="-2"/>
                <w:sz w:val="24"/>
              </w:rPr>
              <w:t xml:space="preserve">Русский фольклор: русские </w:t>
            </w:r>
            <w:r>
              <w:rPr>
                <w:sz w:val="24"/>
              </w:rPr>
              <w:t>народныепесни</w:t>
            </w:r>
          </w:p>
          <w:p w14:paraId="3AEF13F4" w14:textId="77777777" w:rsidR="00CF21C5" w:rsidRDefault="00A7387D">
            <w:pPr>
              <w:pStyle w:val="TableParagraph"/>
              <w:ind w:left="234"/>
              <w:rPr>
                <w:sz w:val="24"/>
              </w:rPr>
            </w:pPr>
            <w:r>
              <w:rPr>
                <w:sz w:val="24"/>
              </w:rPr>
              <w:t xml:space="preserve">«Из-поддуба, </w:t>
            </w:r>
            <w:r>
              <w:rPr>
                <w:spacing w:val="-5"/>
                <w:sz w:val="24"/>
              </w:rPr>
              <w:t>из-</w:t>
            </w:r>
          </w:p>
          <w:p w14:paraId="00DD4BF0" w14:textId="77777777" w:rsidR="00CF21C5" w:rsidRDefault="00A7387D">
            <w:pPr>
              <w:pStyle w:val="TableParagraph"/>
              <w:spacing w:before="43"/>
              <w:ind w:left="234"/>
              <w:rPr>
                <w:sz w:val="24"/>
              </w:rPr>
            </w:pPr>
            <w:r>
              <w:rPr>
                <w:sz w:val="24"/>
              </w:rPr>
              <w:t>под</w:t>
            </w:r>
            <w:r>
              <w:rPr>
                <w:spacing w:val="-2"/>
                <w:sz w:val="24"/>
              </w:rPr>
              <w:t>вяза»</w:t>
            </w:r>
          </w:p>
        </w:tc>
        <w:tc>
          <w:tcPr>
            <w:tcW w:w="893" w:type="dxa"/>
          </w:tcPr>
          <w:p w14:paraId="44B6F6ED" w14:textId="77777777" w:rsidR="00CF21C5" w:rsidRDefault="00CF21C5">
            <w:pPr>
              <w:pStyle w:val="TableParagraph"/>
              <w:rPr>
                <w:b/>
                <w:sz w:val="24"/>
              </w:rPr>
            </w:pPr>
          </w:p>
          <w:p w14:paraId="3A2BB98A" w14:textId="77777777" w:rsidR="00CF21C5" w:rsidRDefault="00CF21C5">
            <w:pPr>
              <w:pStyle w:val="TableParagraph"/>
              <w:rPr>
                <w:b/>
                <w:sz w:val="24"/>
              </w:rPr>
            </w:pPr>
          </w:p>
          <w:p w14:paraId="3A79C776" w14:textId="77777777" w:rsidR="00CF21C5" w:rsidRDefault="00CF21C5">
            <w:pPr>
              <w:pStyle w:val="TableParagraph"/>
              <w:spacing w:before="15"/>
              <w:rPr>
                <w:b/>
                <w:sz w:val="24"/>
              </w:rPr>
            </w:pPr>
          </w:p>
          <w:p w14:paraId="6CE5DC05" w14:textId="77777777" w:rsidR="00CF21C5" w:rsidRDefault="00A7387D">
            <w:pPr>
              <w:pStyle w:val="TableParagraph"/>
              <w:spacing w:before="1"/>
              <w:ind w:right="281"/>
              <w:jc w:val="right"/>
              <w:rPr>
                <w:sz w:val="24"/>
              </w:rPr>
            </w:pPr>
            <w:r>
              <w:rPr>
                <w:spacing w:val="-10"/>
                <w:sz w:val="24"/>
              </w:rPr>
              <w:t>1</w:t>
            </w:r>
          </w:p>
        </w:tc>
        <w:tc>
          <w:tcPr>
            <w:tcW w:w="1719" w:type="dxa"/>
          </w:tcPr>
          <w:p w14:paraId="4936AA12" w14:textId="77777777" w:rsidR="00CF21C5" w:rsidRDefault="00CF21C5">
            <w:pPr>
              <w:pStyle w:val="TableParagraph"/>
            </w:pPr>
          </w:p>
        </w:tc>
        <w:tc>
          <w:tcPr>
            <w:tcW w:w="1786" w:type="dxa"/>
          </w:tcPr>
          <w:p w14:paraId="512750ED" w14:textId="77777777" w:rsidR="00CF21C5" w:rsidRDefault="00CF21C5">
            <w:pPr>
              <w:pStyle w:val="TableParagraph"/>
            </w:pPr>
          </w:p>
        </w:tc>
        <w:tc>
          <w:tcPr>
            <w:tcW w:w="2609" w:type="dxa"/>
          </w:tcPr>
          <w:p w14:paraId="6C586C83" w14:textId="77777777" w:rsidR="00CF21C5" w:rsidRDefault="00CF21C5">
            <w:pPr>
              <w:pStyle w:val="TableParagraph"/>
              <w:rPr>
                <w:b/>
              </w:rPr>
            </w:pPr>
          </w:p>
          <w:p w14:paraId="1747C452" w14:textId="77777777" w:rsidR="00CF21C5" w:rsidRDefault="00CF21C5">
            <w:pPr>
              <w:pStyle w:val="TableParagraph"/>
              <w:spacing w:before="47"/>
              <w:rPr>
                <w:b/>
              </w:rPr>
            </w:pPr>
          </w:p>
          <w:p w14:paraId="37433277" w14:textId="77777777" w:rsidR="00CF21C5" w:rsidRDefault="00A7387D">
            <w:pPr>
              <w:pStyle w:val="TableParagraph"/>
              <w:spacing w:line="276" w:lineRule="auto"/>
              <w:ind w:left="233"/>
            </w:pPr>
            <w:r>
              <w:rPr>
                <w:sz w:val="24"/>
              </w:rPr>
              <w:t xml:space="preserve">Библиотека ЦОК </w:t>
            </w:r>
            <w:hyperlink r:id="rId807">
              <w:r>
                <w:rPr>
                  <w:color w:val="0000FF"/>
                  <w:spacing w:val="-2"/>
                  <w:u w:val="single" w:color="0000FF"/>
                </w:rPr>
                <w:t>https://m.edsoo.ru/7f411</w:t>
              </w:r>
            </w:hyperlink>
            <w:hyperlink r:id="rId808">
              <w:r>
                <w:rPr>
                  <w:color w:val="0000FF"/>
                  <w:spacing w:val="-4"/>
                  <w:u w:val="single" w:color="0000FF"/>
                </w:rPr>
                <w:t>bf8</w:t>
              </w:r>
            </w:hyperlink>
          </w:p>
        </w:tc>
      </w:tr>
      <w:tr w:rsidR="00CF21C5" w14:paraId="2BEFF10F" w14:textId="77777777">
        <w:trPr>
          <w:trHeight w:val="2905"/>
        </w:trPr>
        <w:tc>
          <w:tcPr>
            <w:tcW w:w="653" w:type="dxa"/>
          </w:tcPr>
          <w:p w14:paraId="4F180D84" w14:textId="77777777" w:rsidR="00CF21C5" w:rsidRDefault="00CF21C5">
            <w:pPr>
              <w:pStyle w:val="TableParagraph"/>
              <w:rPr>
                <w:b/>
                <w:sz w:val="24"/>
              </w:rPr>
            </w:pPr>
          </w:p>
          <w:p w14:paraId="68CB552C" w14:textId="77777777" w:rsidR="00CF21C5" w:rsidRDefault="00CF21C5">
            <w:pPr>
              <w:pStyle w:val="TableParagraph"/>
              <w:rPr>
                <w:b/>
                <w:sz w:val="24"/>
              </w:rPr>
            </w:pPr>
          </w:p>
          <w:p w14:paraId="5B8F591E" w14:textId="77777777" w:rsidR="00CF21C5" w:rsidRDefault="00CF21C5">
            <w:pPr>
              <w:pStyle w:val="TableParagraph"/>
              <w:rPr>
                <w:b/>
                <w:sz w:val="24"/>
              </w:rPr>
            </w:pPr>
          </w:p>
          <w:p w14:paraId="255AAF76" w14:textId="77777777" w:rsidR="00CF21C5" w:rsidRDefault="00CF21C5">
            <w:pPr>
              <w:pStyle w:val="TableParagraph"/>
              <w:spacing w:before="215"/>
              <w:rPr>
                <w:b/>
                <w:sz w:val="24"/>
              </w:rPr>
            </w:pPr>
          </w:p>
          <w:p w14:paraId="230A1A5C" w14:textId="77777777" w:rsidR="00CF21C5" w:rsidRDefault="00A7387D">
            <w:pPr>
              <w:pStyle w:val="TableParagraph"/>
              <w:ind w:left="100"/>
              <w:rPr>
                <w:sz w:val="24"/>
              </w:rPr>
            </w:pPr>
            <w:r>
              <w:rPr>
                <w:spacing w:val="-5"/>
                <w:sz w:val="24"/>
              </w:rPr>
              <w:t>1.3</w:t>
            </w:r>
          </w:p>
        </w:tc>
        <w:tc>
          <w:tcPr>
            <w:tcW w:w="2189" w:type="dxa"/>
          </w:tcPr>
          <w:p w14:paraId="55A202C1" w14:textId="77777777" w:rsidR="00CF21C5" w:rsidRDefault="00A7387D">
            <w:pPr>
              <w:pStyle w:val="TableParagraph"/>
              <w:spacing w:before="49" w:line="276" w:lineRule="auto"/>
              <w:ind w:left="234" w:right="284"/>
              <w:rPr>
                <w:sz w:val="24"/>
              </w:rPr>
            </w:pPr>
            <w:r>
              <w:rPr>
                <w:spacing w:val="-2"/>
                <w:sz w:val="24"/>
              </w:rPr>
              <w:t xml:space="preserve">Русские народные музыкальные инструменты: Русские </w:t>
            </w:r>
            <w:r>
              <w:rPr>
                <w:sz w:val="24"/>
              </w:rPr>
              <w:t>народные</w:t>
            </w:r>
            <w:r>
              <w:rPr>
                <w:spacing w:val="-2"/>
                <w:sz w:val="24"/>
              </w:rPr>
              <w:t>песни</w:t>
            </w:r>
          </w:p>
          <w:p w14:paraId="43507CF5" w14:textId="77777777" w:rsidR="00CF21C5" w:rsidRDefault="00A7387D">
            <w:pPr>
              <w:pStyle w:val="TableParagraph"/>
              <w:spacing w:line="275" w:lineRule="exact"/>
              <w:ind w:left="234"/>
              <w:rPr>
                <w:sz w:val="24"/>
              </w:rPr>
            </w:pPr>
            <w:r>
              <w:rPr>
                <w:sz w:val="24"/>
              </w:rPr>
              <w:t>«Светит</w:t>
            </w:r>
            <w:r>
              <w:rPr>
                <w:spacing w:val="-2"/>
                <w:sz w:val="24"/>
              </w:rPr>
              <w:t>месяц»;</w:t>
            </w:r>
          </w:p>
          <w:p w14:paraId="01D68A7D" w14:textId="77777777" w:rsidR="00CF21C5" w:rsidRDefault="00A7387D">
            <w:pPr>
              <w:pStyle w:val="TableParagraph"/>
              <w:spacing w:before="9" w:line="320" w:lineRule="exact"/>
              <w:ind w:left="234" w:right="259"/>
              <w:rPr>
                <w:sz w:val="24"/>
              </w:rPr>
            </w:pPr>
            <w:r>
              <w:rPr>
                <w:sz w:val="24"/>
              </w:rPr>
              <w:t>«Ахвы,сени, мои сени»</w:t>
            </w:r>
          </w:p>
        </w:tc>
        <w:tc>
          <w:tcPr>
            <w:tcW w:w="893" w:type="dxa"/>
          </w:tcPr>
          <w:p w14:paraId="1E8B9BD4" w14:textId="77777777" w:rsidR="00CF21C5" w:rsidRDefault="00CF21C5">
            <w:pPr>
              <w:pStyle w:val="TableParagraph"/>
              <w:rPr>
                <w:b/>
                <w:sz w:val="24"/>
              </w:rPr>
            </w:pPr>
          </w:p>
          <w:p w14:paraId="6CE5D341" w14:textId="77777777" w:rsidR="00CF21C5" w:rsidRDefault="00CF21C5">
            <w:pPr>
              <w:pStyle w:val="TableParagraph"/>
              <w:rPr>
                <w:b/>
                <w:sz w:val="24"/>
              </w:rPr>
            </w:pPr>
          </w:p>
          <w:p w14:paraId="47E66125" w14:textId="77777777" w:rsidR="00CF21C5" w:rsidRDefault="00CF21C5">
            <w:pPr>
              <w:pStyle w:val="TableParagraph"/>
              <w:rPr>
                <w:b/>
                <w:sz w:val="24"/>
              </w:rPr>
            </w:pPr>
          </w:p>
          <w:p w14:paraId="6C299E15" w14:textId="77777777" w:rsidR="00CF21C5" w:rsidRDefault="00CF21C5">
            <w:pPr>
              <w:pStyle w:val="TableParagraph"/>
              <w:spacing w:before="215"/>
              <w:rPr>
                <w:b/>
                <w:sz w:val="24"/>
              </w:rPr>
            </w:pPr>
          </w:p>
          <w:p w14:paraId="13A27D13" w14:textId="77777777" w:rsidR="00CF21C5" w:rsidRDefault="00A7387D">
            <w:pPr>
              <w:pStyle w:val="TableParagraph"/>
              <w:ind w:right="281"/>
              <w:jc w:val="right"/>
              <w:rPr>
                <w:sz w:val="24"/>
              </w:rPr>
            </w:pPr>
            <w:r>
              <w:rPr>
                <w:spacing w:val="-10"/>
                <w:sz w:val="24"/>
              </w:rPr>
              <w:t>1</w:t>
            </w:r>
          </w:p>
        </w:tc>
        <w:tc>
          <w:tcPr>
            <w:tcW w:w="1719" w:type="dxa"/>
          </w:tcPr>
          <w:p w14:paraId="5BA4F5AD" w14:textId="77777777" w:rsidR="00CF21C5" w:rsidRDefault="00CF21C5">
            <w:pPr>
              <w:pStyle w:val="TableParagraph"/>
            </w:pPr>
          </w:p>
        </w:tc>
        <w:tc>
          <w:tcPr>
            <w:tcW w:w="1786" w:type="dxa"/>
          </w:tcPr>
          <w:p w14:paraId="6271DB64" w14:textId="77777777" w:rsidR="00CF21C5" w:rsidRDefault="00CF21C5">
            <w:pPr>
              <w:pStyle w:val="TableParagraph"/>
            </w:pPr>
          </w:p>
        </w:tc>
        <w:tc>
          <w:tcPr>
            <w:tcW w:w="2609" w:type="dxa"/>
          </w:tcPr>
          <w:p w14:paraId="44FA7A99" w14:textId="77777777" w:rsidR="00CF21C5" w:rsidRDefault="00CF21C5">
            <w:pPr>
              <w:pStyle w:val="TableParagraph"/>
              <w:rPr>
                <w:b/>
              </w:rPr>
            </w:pPr>
          </w:p>
          <w:p w14:paraId="583E0F4E" w14:textId="77777777" w:rsidR="00CF21C5" w:rsidRDefault="00CF21C5">
            <w:pPr>
              <w:pStyle w:val="TableParagraph"/>
              <w:rPr>
                <w:b/>
              </w:rPr>
            </w:pPr>
          </w:p>
          <w:p w14:paraId="5FDE075D" w14:textId="77777777" w:rsidR="00CF21C5" w:rsidRDefault="00CF21C5">
            <w:pPr>
              <w:pStyle w:val="TableParagraph"/>
              <w:rPr>
                <w:b/>
              </w:rPr>
            </w:pPr>
          </w:p>
          <w:p w14:paraId="63CD676E" w14:textId="77777777" w:rsidR="00CF21C5" w:rsidRDefault="00CF21C5">
            <w:pPr>
              <w:pStyle w:val="TableParagraph"/>
              <w:spacing w:before="14"/>
              <w:rPr>
                <w:b/>
              </w:rPr>
            </w:pPr>
          </w:p>
          <w:p w14:paraId="5A05CF56" w14:textId="77777777" w:rsidR="00CF21C5" w:rsidRDefault="00A7387D">
            <w:pPr>
              <w:pStyle w:val="TableParagraph"/>
              <w:spacing w:line="278" w:lineRule="auto"/>
              <w:ind w:left="233"/>
            </w:pPr>
            <w:r>
              <w:rPr>
                <w:sz w:val="24"/>
              </w:rPr>
              <w:t xml:space="preserve">Библиотека ЦОК </w:t>
            </w:r>
            <w:hyperlink r:id="rId809">
              <w:r>
                <w:rPr>
                  <w:color w:val="0000FF"/>
                  <w:spacing w:val="-2"/>
                  <w:u w:val="single" w:color="0000FF"/>
                </w:rPr>
                <w:t>https://m.edsoo.ru/7f411</w:t>
              </w:r>
            </w:hyperlink>
            <w:hyperlink r:id="rId810">
              <w:r>
                <w:rPr>
                  <w:color w:val="0000FF"/>
                  <w:spacing w:val="-4"/>
                  <w:u w:val="single" w:color="0000FF"/>
                </w:rPr>
                <w:t>bf8</w:t>
              </w:r>
            </w:hyperlink>
          </w:p>
        </w:tc>
      </w:tr>
      <w:tr w:rsidR="00CF21C5" w14:paraId="430674EA" w14:textId="77777777">
        <w:trPr>
          <w:trHeight w:val="2906"/>
        </w:trPr>
        <w:tc>
          <w:tcPr>
            <w:tcW w:w="653" w:type="dxa"/>
          </w:tcPr>
          <w:p w14:paraId="2EFF859F" w14:textId="77777777" w:rsidR="00CF21C5" w:rsidRDefault="00CF21C5">
            <w:pPr>
              <w:pStyle w:val="TableParagraph"/>
              <w:rPr>
                <w:b/>
                <w:sz w:val="24"/>
              </w:rPr>
            </w:pPr>
          </w:p>
          <w:p w14:paraId="1BB5EEF1" w14:textId="77777777" w:rsidR="00CF21C5" w:rsidRDefault="00CF21C5">
            <w:pPr>
              <w:pStyle w:val="TableParagraph"/>
              <w:rPr>
                <w:b/>
                <w:sz w:val="24"/>
              </w:rPr>
            </w:pPr>
          </w:p>
          <w:p w14:paraId="2D9C66A6" w14:textId="77777777" w:rsidR="00CF21C5" w:rsidRDefault="00CF21C5">
            <w:pPr>
              <w:pStyle w:val="TableParagraph"/>
              <w:rPr>
                <w:b/>
                <w:sz w:val="24"/>
              </w:rPr>
            </w:pPr>
          </w:p>
          <w:p w14:paraId="641AB2A3" w14:textId="77777777" w:rsidR="00CF21C5" w:rsidRDefault="00CF21C5">
            <w:pPr>
              <w:pStyle w:val="TableParagraph"/>
              <w:spacing w:before="215"/>
              <w:rPr>
                <w:b/>
                <w:sz w:val="24"/>
              </w:rPr>
            </w:pPr>
          </w:p>
          <w:p w14:paraId="6F440A3A" w14:textId="77777777" w:rsidR="00CF21C5" w:rsidRDefault="00A7387D">
            <w:pPr>
              <w:pStyle w:val="TableParagraph"/>
              <w:ind w:left="100"/>
              <w:rPr>
                <w:sz w:val="24"/>
              </w:rPr>
            </w:pPr>
            <w:r>
              <w:rPr>
                <w:spacing w:val="-5"/>
                <w:sz w:val="24"/>
              </w:rPr>
              <w:t>1.4</w:t>
            </w:r>
          </w:p>
        </w:tc>
        <w:tc>
          <w:tcPr>
            <w:tcW w:w="2189" w:type="dxa"/>
          </w:tcPr>
          <w:p w14:paraId="20494C4E" w14:textId="77777777" w:rsidR="00CF21C5" w:rsidRDefault="00A7387D">
            <w:pPr>
              <w:pStyle w:val="TableParagraph"/>
              <w:spacing w:before="49" w:line="276" w:lineRule="auto"/>
              <w:ind w:left="234" w:right="259"/>
              <w:rPr>
                <w:sz w:val="24"/>
              </w:rPr>
            </w:pPr>
            <w:r>
              <w:rPr>
                <w:sz w:val="24"/>
              </w:rPr>
              <w:t xml:space="preserve">Сказки,мифыи </w:t>
            </w:r>
            <w:r>
              <w:rPr>
                <w:spacing w:val="-2"/>
                <w:sz w:val="24"/>
              </w:rPr>
              <w:t>легенды:</w:t>
            </w:r>
          </w:p>
          <w:p w14:paraId="37012248" w14:textId="77777777" w:rsidR="00CF21C5" w:rsidRDefault="00A7387D">
            <w:pPr>
              <w:pStyle w:val="TableParagraph"/>
              <w:spacing w:line="276" w:lineRule="auto"/>
              <w:ind w:left="234" w:right="441"/>
              <w:rPr>
                <w:sz w:val="24"/>
              </w:rPr>
            </w:pPr>
            <w:r>
              <w:rPr>
                <w:sz w:val="24"/>
              </w:rPr>
              <w:t xml:space="preserve">«Былина о Вольге и Микуле»,А.С. </w:t>
            </w:r>
            <w:r>
              <w:rPr>
                <w:spacing w:val="-2"/>
                <w:sz w:val="24"/>
              </w:rPr>
              <w:t>Аренский</w:t>
            </w:r>
          </w:p>
          <w:p w14:paraId="418CE4BF" w14:textId="77777777" w:rsidR="00CF21C5" w:rsidRDefault="00A7387D">
            <w:pPr>
              <w:pStyle w:val="TableParagraph"/>
              <w:ind w:left="234"/>
              <w:rPr>
                <w:sz w:val="24"/>
              </w:rPr>
            </w:pPr>
            <w:r>
              <w:rPr>
                <w:sz w:val="24"/>
              </w:rPr>
              <w:t>«Фантазия</w:t>
            </w:r>
            <w:r>
              <w:rPr>
                <w:spacing w:val="-5"/>
                <w:sz w:val="24"/>
              </w:rPr>
              <w:t>на</w:t>
            </w:r>
          </w:p>
          <w:p w14:paraId="55303CE4" w14:textId="77777777" w:rsidR="00CF21C5" w:rsidRDefault="00A7387D">
            <w:pPr>
              <w:pStyle w:val="TableParagraph"/>
              <w:spacing w:before="8" w:line="310" w:lineRule="atLeast"/>
              <w:ind w:left="234" w:right="94"/>
              <w:rPr>
                <w:sz w:val="24"/>
              </w:rPr>
            </w:pPr>
            <w:r>
              <w:rPr>
                <w:sz w:val="24"/>
              </w:rPr>
              <w:t>темы Рябинина дляфортепианос</w:t>
            </w:r>
          </w:p>
        </w:tc>
        <w:tc>
          <w:tcPr>
            <w:tcW w:w="893" w:type="dxa"/>
          </w:tcPr>
          <w:p w14:paraId="369CD7F0" w14:textId="77777777" w:rsidR="00CF21C5" w:rsidRDefault="00CF21C5">
            <w:pPr>
              <w:pStyle w:val="TableParagraph"/>
              <w:rPr>
                <w:b/>
                <w:sz w:val="24"/>
              </w:rPr>
            </w:pPr>
          </w:p>
          <w:p w14:paraId="3A14D540" w14:textId="77777777" w:rsidR="00CF21C5" w:rsidRDefault="00CF21C5">
            <w:pPr>
              <w:pStyle w:val="TableParagraph"/>
              <w:rPr>
                <w:b/>
                <w:sz w:val="24"/>
              </w:rPr>
            </w:pPr>
          </w:p>
          <w:p w14:paraId="4C45C188" w14:textId="77777777" w:rsidR="00CF21C5" w:rsidRDefault="00CF21C5">
            <w:pPr>
              <w:pStyle w:val="TableParagraph"/>
              <w:rPr>
                <w:b/>
                <w:sz w:val="24"/>
              </w:rPr>
            </w:pPr>
          </w:p>
          <w:p w14:paraId="2B1E4A9C" w14:textId="77777777" w:rsidR="00CF21C5" w:rsidRDefault="00CF21C5">
            <w:pPr>
              <w:pStyle w:val="TableParagraph"/>
              <w:spacing w:before="215"/>
              <w:rPr>
                <w:b/>
                <w:sz w:val="24"/>
              </w:rPr>
            </w:pPr>
          </w:p>
          <w:p w14:paraId="44211219" w14:textId="77777777" w:rsidR="00CF21C5" w:rsidRDefault="00A7387D">
            <w:pPr>
              <w:pStyle w:val="TableParagraph"/>
              <w:ind w:right="281"/>
              <w:jc w:val="right"/>
              <w:rPr>
                <w:sz w:val="24"/>
              </w:rPr>
            </w:pPr>
            <w:r>
              <w:rPr>
                <w:spacing w:val="-10"/>
                <w:sz w:val="24"/>
              </w:rPr>
              <w:t>1</w:t>
            </w:r>
          </w:p>
        </w:tc>
        <w:tc>
          <w:tcPr>
            <w:tcW w:w="1719" w:type="dxa"/>
          </w:tcPr>
          <w:p w14:paraId="43C0113D" w14:textId="77777777" w:rsidR="00CF21C5" w:rsidRDefault="00CF21C5">
            <w:pPr>
              <w:pStyle w:val="TableParagraph"/>
            </w:pPr>
          </w:p>
        </w:tc>
        <w:tc>
          <w:tcPr>
            <w:tcW w:w="1786" w:type="dxa"/>
          </w:tcPr>
          <w:p w14:paraId="3A6227EE" w14:textId="77777777" w:rsidR="00CF21C5" w:rsidRDefault="00CF21C5">
            <w:pPr>
              <w:pStyle w:val="TableParagraph"/>
            </w:pPr>
          </w:p>
        </w:tc>
        <w:tc>
          <w:tcPr>
            <w:tcW w:w="2609" w:type="dxa"/>
          </w:tcPr>
          <w:p w14:paraId="62A295F9" w14:textId="77777777" w:rsidR="00CF21C5" w:rsidRDefault="00CF21C5">
            <w:pPr>
              <w:pStyle w:val="TableParagraph"/>
              <w:rPr>
                <w:b/>
              </w:rPr>
            </w:pPr>
          </w:p>
          <w:p w14:paraId="12605A5C" w14:textId="77777777" w:rsidR="00CF21C5" w:rsidRDefault="00CF21C5">
            <w:pPr>
              <w:pStyle w:val="TableParagraph"/>
              <w:rPr>
                <w:b/>
              </w:rPr>
            </w:pPr>
          </w:p>
          <w:p w14:paraId="15773A4A" w14:textId="77777777" w:rsidR="00CF21C5" w:rsidRDefault="00CF21C5">
            <w:pPr>
              <w:pStyle w:val="TableParagraph"/>
              <w:rPr>
                <w:b/>
              </w:rPr>
            </w:pPr>
          </w:p>
          <w:p w14:paraId="1A03EB92" w14:textId="77777777" w:rsidR="00CF21C5" w:rsidRDefault="00CF21C5">
            <w:pPr>
              <w:pStyle w:val="TableParagraph"/>
              <w:spacing w:before="16"/>
              <w:rPr>
                <w:b/>
              </w:rPr>
            </w:pPr>
          </w:p>
          <w:p w14:paraId="23710CD8" w14:textId="77777777" w:rsidR="00CF21C5" w:rsidRDefault="00A7387D">
            <w:pPr>
              <w:pStyle w:val="TableParagraph"/>
              <w:spacing w:line="276" w:lineRule="auto"/>
              <w:ind w:left="233"/>
            </w:pPr>
            <w:r>
              <w:rPr>
                <w:sz w:val="24"/>
              </w:rPr>
              <w:t xml:space="preserve">Библиотека ЦОК </w:t>
            </w:r>
            <w:hyperlink r:id="rId811">
              <w:r>
                <w:rPr>
                  <w:color w:val="0000FF"/>
                  <w:spacing w:val="-2"/>
                  <w:u w:val="single" w:color="0000FF"/>
                </w:rPr>
                <w:t>https://m.edsoo.ru/7f411</w:t>
              </w:r>
            </w:hyperlink>
            <w:hyperlink r:id="rId812">
              <w:r>
                <w:rPr>
                  <w:color w:val="0000FF"/>
                  <w:spacing w:val="-4"/>
                  <w:u w:val="single" w:color="0000FF"/>
                </w:rPr>
                <w:t>bf8</w:t>
              </w:r>
            </w:hyperlink>
          </w:p>
        </w:tc>
      </w:tr>
    </w:tbl>
    <w:p w14:paraId="69C0028E" w14:textId="77777777" w:rsidR="00CF21C5" w:rsidRDefault="00CF21C5">
      <w:pPr>
        <w:pStyle w:val="TableParagraph"/>
        <w:spacing w:line="276" w:lineRule="auto"/>
        <w:sectPr w:rsidR="00CF21C5">
          <w:pgSz w:w="11910" w:h="16390"/>
          <w:pgMar w:top="820" w:right="141" w:bottom="1260" w:left="708" w:header="0" w:footer="1063" w:gutter="0"/>
          <w:cols w:space="720"/>
        </w:sectPr>
      </w:pPr>
    </w:p>
    <w:p w14:paraId="062F01B8"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5D7457D5" w14:textId="77777777">
        <w:trPr>
          <w:trHeight w:val="2586"/>
        </w:trPr>
        <w:tc>
          <w:tcPr>
            <w:tcW w:w="653" w:type="dxa"/>
          </w:tcPr>
          <w:p w14:paraId="5461942F" w14:textId="77777777" w:rsidR="00CF21C5" w:rsidRDefault="00CF21C5">
            <w:pPr>
              <w:pStyle w:val="TableParagraph"/>
            </w:pPr>
          </w:p>
        </w:tc>
        <w:tc>
          <w:tcPr>
            <w:tcW w:w="2189" w:type="dxa"/>
          </w:tcPr>
          <w:p w14:paraId="3E7EAC96" w14:textId="77777777" w:rsidR="00CF21C5" w:rsidRDefault="00A7387D">
            <w:pPr>
              <w:pStyle w:val="TableParagraph"/>
              <w:spacing w:before="49" w:line="276" w:lineRule="auto"/>
              <w:ind w:left="234" w:right="294"/>
              <w:rPr>
                <w:sz w:val="24"/>
              </w:rPr>
            </w:pPr>
            <w:r>
              <w:rPr>
                <w:spacing w:val="-2"/>
                <w:sz w:val="24"/>
              </w:rPr>
              <w:t xml:space="preserve">оркестром»; Н.Добронравов </w:t>
            </w:r>
            <w:r>
              <w:rPr>
                <w:sz w:val="24"/>
              </w:rPr>
              <w:t>М.Таривердиев</w:t>
            </w:r>
          </w:p>
          <w:p w14:paraId="1CAFC458" w14:textId="77777777" w:rsidR="00CF21C5" w:rsidRDefault="00A7387D">
            <w:pPr>
              <w:pStyle w:val="TableParagraph"/>
              <w:spacing w:line="276" w:lineRule="auto"/>
              <w:ind w:left="234" w:right="156"/>
              <w:rPr>
                <w:sz w:val="24"/>
              </w:rPr>
            </w:pPr>
            <w:r>
              <w:rPr>
                <w:spacing w:val="-2"/>
                <w:sz w:val="24"/>
              </w:rPr>
              <w:t xml:space="preserve">«Маленький </w:t>
            </w:r>
            <w:r>
              <w:rPr>
                <w:sz w:val="24"/>
              </w:rPr>
              <w:t xml:space="preserve">принц»(Ктотебя </w:t>
            </w:r>
            <w:r>
              <w:rPr>
                <w:spacing w:val="-2"/>
                <w:sz w:val="24"/>
              </w:rPr>
              <w:t>выдумал, звездная</w:t>
            </w:r>
          </w:p>
          <w:p w14:paraId="1E0C333F" w14:textId="77777777" w:rsidR="00CF21C5" w:rsidRDefault="00A7387D">
            <w:pPr>
              <w:pStyle w:val="TableParagraph"/>
              <w:ind w:left="234"/>
              <w:rPr>
                <w:sz w:val="24"/>
              </w:rPr>
            </w:pPr>
            <w:r>
              <w:rPr>
                <w:spacing w:val="-2"/>
                <w:sz w:val="24"/>
              </w:rPr>
              <w:t>страна…)</w:t>
            </w:r>
          </w:p>
        </w:tc>
        <w:tc>
          <w:tcPr>
            <w:tcW w:w="893" w:type="dxa"/>
          </w:tcPr>
          <w:p w14:paraId="5516B21B" w14:textId="77777777" w:rsidR="00CF21C5" w:rsidRDefault="00CF21C5">
            <w:pPr>
              <w:pStyle w:val="TableParagraph"/>
            </w:pPr>
          </w:p>
        </w:tc>
        <w:tc>
          <w:tcPr>
            <w:tcW w:w="1719" w:type="dxa"/>
          </w:tcPr>
          <w:p w14:paraId="62BB94D1" w14:textId="77777777" w:rsidR="00CF21C5" w:rsidRDefault="00CF21C5">
            <w:pPr>
              <w:pStyle w:val="TableParagraph"/>
            </w:pPr>
          </w:p>
        </w:tc>
        <w:tc>
          <w:tcPr>
            <w:tcW w:w="1786" w:type="dxa"/>
          </w:tcPr>
          <w:p w14:paraId="5148FC0D" w14:textId="77777777" w:rsidR="00CF21C5" w:rsidRDefault="00CF21C5">
            <w:pPr>
              <w:pStyle w:val="TableParagraph"/>
            </w:pPr>
          </w:p>
        </w:tc>
        <w:tc>
          <w:tcPr>
            <w:tcW w:w="2609" w:type="dxa"/>
          </w:tcPr>
          <w:p w14:paraId="77FA6EAA" w14:textId="77777777" w:rsidR="00CF21C5" w:rsidRDefault="00CF21C5">
            <w:pPr>
              <w:pStyle w:val="TableParagraph"/>
            </w:pPr>
          </w:p>
        </w:tc>
      </w:tr>
      <w:tr w:rsidR="00CF21C5" w14:paraId="2F091904" w14:textId="77777777">
        <w:trPr>
          <w:trHeight w:val="1955"/>
        </w:trPr>
        <w:tc>
          <w:tcPr>
            <w:tcW w:w="653" w:type="dxa"/>
          </w:tcPr>
          <w:p w14:paraId="535A6BC2" w14:textId="77777777" w:rsidR="00CF21C5" w:rsidRDefault="00CF21C5">
            <w:pPr>
              <w:pStyle w:val="TableParagraph"/>
              <w:rPr>
                <w:b/>
                <w:sz w:val="24"/>
              </w:rPr>
            </w:pPr>
          </w:p>
          <w:p w14:paraId="4EE4C219" w14:textId="77777777" w:rsidR="00CF21C5" w:rsidRDefault="00CF21C5">
            <w:pPr>
              <w:pStyle w:val="TableParagraph"/>
              <w:rPr>
                <w:b/>
                <w:sz w:val="24"/>
              </w:rPr>
            </w:pPr>
          </w:p>
          <w:p w14:paraId="38F72401" w14:textId="77777777" w:rsidR="00CF21C5" w:rsidRDefault="00CF21C5">
            <w:pPr>
              <w:pStyle w:val="TableParagraph"/>
              <w:spacing w:before="15"/>
              <w:rPr>
                <w:b/>
                <w:sz w:val="24"/>
              </w:rPr>
            </w:pPr>
          </w:p>
          <w:p w14:paraId="7C2D1BEB" w14:textId="77777777" w:rsidR="00CF21C5" w:rsidRDefault="00A7387D">
            <w:pPr>
              <w:pStyle w:val="TableParagraph"/>
              <w:spacing w:before="1"/>
              <w:ind w:left="100"/>
              <w:rPr>
                <w:sz w:val="24"/>
              </w:rPr>
            </w:pPr>
            <w:r>
              <w:rPr>
                <w:spacing w:val="-5"/>
                <w:sz w:val="24"/>
              </w:rPr>
              <w:t>1.5</w:t>
            </w:r>
          </w:p>
        </w:tc>
        <w:tc>
          <w:tcPr>
            <w:tcW w:w="2189" w:type="dxa"/>
          </w:tcPr>
          <w:p w14:paraId="6994F33D" w14:textId="77777777" w:rsidR="00CF21C5" w:rsidRDefault="00A7387D">
            <w:pPr>
              <w:pStyle w:val="TableParagraph"/>
              <w:spacing w:before="49" w:line="276" w:lineRule="auto"/>
              <w:ind w:left="234" w:right="428"/>
              <w:rPr>
                <w:sz w:val="24"/>
              </w:rPr>
            </w:pPr>
            <w:r>
              <w:rPr>
                <w:spacing w:val="-2"/>
                <w:sz w:val="24"/>
              </w:rPr>
              <w:t>Народные праздники: песни-колядки</w:t>
            </w:r>
          </w:p>
          <w:p w14:paraId="12446885" w14:textId="77777777" w:rsidR="00CF21C5" w:rsidRDefault="00A7387D">
            <w:pPr>
              <w:pStyle w:val="TableParagraph"/>
              <w:spacing w:before="1" w:line="276" w:lineRule="auto"/>
              <w:ind w:left="234" w:right="724"/>
              <w:rPr>
                <w:sz w:val="24"/>
              </w:rPr>
            </w:pPr>
            <w:r>
              <w:rPr>
                <w:spacing w:val="-2"/>
                <w:sz w:val="24"/>
              </w:rPr>
              <w:t xml:space="preserve">«Пришла </w:t>
            </w:r>
            <w:r>
              <w:rPr>
                <w:sz w:val="24"/>
              </w:rPr>
              <w:t>коляда»,«В</w:t>
            </w:r>
          </w:p>
          <w:p w14:paraId="656A655F" w14:textId="77777777" w:rsidR="00CF21C5" w:rsidRDefault="00A7387D">
            <w:pPr>
              <w:pStyle w:val="TableParagraph"/>
              <w:spacing w:before="1"/>
              <w:ind w:left="234"/>
              <w:rPr>
                <w:sz w:val="24"/>
              </w:rPr>
            </w:pPr>
            <w:r>
              <w:rPr>
                <w:sz w:val="24"/>
              </w:rPr>
              <w:t xml:space="preserve">ночном </w:t>
            </w:r>
            <w:r>
              <w:rPr>
                <w:spacing w:val="-2"/>
                <w:sz w:val="24"/>
              </w:rPr>
              <w:t>саду»</w:t>
            </w:r>
          </w:p>
        </w:tc>
        <w:tc>
          <w:tcPr>
            <w:tcW w:w="893" w:type="dxa"/>
          </w:tcPr>
          <w:p w14:paraId="3DBFCA0C" w14:textId="77777777" w:rsidR="00CF21C5" w:rsidRDefault="00CF21C5">
            <w:pPr>
              <w:pStyle w:val="TableParagraph"/>
              <w:rPr>
                <w:b/>
                <w:sz w:val="24"/>
              </w:rPr>
            </w:pPr>
          </w:p>
          <w:p w14:paraId="01B714B7" w14:textId="77777777" w:rsidR="00CF21C5" w:rsidRDefault="00CF21C5">
            <w:pPr>
              <w:pStyle w:val="TableParagraph"/>
              <w:rPr>
                <w:b/>
                <w:sz w:val="24"/>
              </w:rPr>
            </w:pPr>
          </w:p>
          <w:p w14:paraId="67A2689A" w14:textId="77777777" w:rsidR="00CF21C5" w:rsidRDefault="00CF21C5">
            <w:pPr>
              <w:pStyle w:val="TableParagraph"/>
              <w:spacing w:before="15"/>
              <w:rPr>
                <w:b/>
                <w:sz w:val="24"/>
              </w:rPr>
            </w:pPr>
          </w:p>
          <w:p w14:paraId="5C93B7A9" w14:textId="77777777" w:rsidR="00CF21C5" w:rsidRDefault="00A7387D">
            <w:pPr>
              <w:pStyle w:val="TableParagraph"/>
              <w:spacing w:before="1"/>
              <w:ind w:right="281"/>
              <w:jc w:val="right"/>
              <w:rPr>
                <w:sz w:val="24"/>
              </w:rPr>
            </w:pPr>
            <w:r>
              <w:rPr>
                <w:spacing w:val="-10"/>
                <w:sz w:val="24"/>
              </w:rPr>
              <w:t>1</w:t>
            </w:r>
          </w:p>
        </w:tc>
        <w:tc>
          <w:tcPr>
            <w:tcW w:w="1719" w:type="dxa"/>
          </w:tcPr>
          <w:p w14:paraId="29F9A576" w14:textId="77777777" w:rsidR="00CF21C5" w:rsidRDefault="00CF21C5">
            <w:pPr>
              <w:pStyle w:val="TableParagraph"/>
            </w:pPr>
          </w:p>
        </w:tc>
        <w:tc>
          <w:tcPr>
            <w:tcW w:w="1786" w:type="dxa"/>
          </w:tcPr>
          <w:p w14:paraId="694D7C40" w14:textId="77777777" w:rsidR="00CF21C5" w:rsidRDefault="00CF21C5">
            <w:pPr>
              <w:pStyle w:val="TableParagraph"/>
            </w:pPr>
          </w:p>
        </w:tc>
        <w:tc>
          <w:tcPr>
            <w:tcW w:w="2609" w:type="dxa"/>
          </w:tcPr>
          <w:p w14:paraId="5CA4A207" w14:textId="77777777" w:rsidR="00CF21C5" w:rsidRDefault="00CF21C5">
            <w:pPr>
              <w:pStyle w:val="TableParagraph"/>
              <w:rPr>
                <w:b/>
              </w:rPr>
            </w:pPr>
          </w:p>
          <w:p w14:paraId="32E8CD45" w14:textId="77777777" w:rsidR="00CF21C5" w:rsidRDefault="00CF21C5">
            <w:pPr>
              <w:pStyle w:val="TableParagraph"/>
              <w:spacing w:before="47"/>
              <w:rPr>
                <w:b/>
              </w:rPr>
            </w:pPr>
          </w:p>
          <w:p w14:paraId="2817AB08" w14:textId="77777777" w:rsidR="00CF21C5" w:rsidRDefault="00A7387D">
            <w:pPr>
              <w:pStyle w:val="TableParagraph"/>
              <w:spacing w:line="276" w:lineRule="auto"/>
              <w:ind w:left="233"/>
            </w:pPr>
            <w:r>
              <w:rPr>
                <w:sz w:val="24"/>
              </w:rPr>
              <w:t xml:space="preserve">Библиотека ЦОК </w:t>
            </w:r>
            <w:hyperlink r:id="rId813">
              <w:r>
                <w:rPr>
                  <w:color w:val="0000FF"/>
                  <w:spacing w:val="-2"/>
                  <w:u w:val="single" w:color="0000FF"/>
                </w:rPr>
                <w:t>https://m.edsoo.ru/7f411</w:t>
              </w:r>
            </w:hyperlink>
            <w:hyperlink r:id="rId814">
              <w:r>
                <w:rPr>
                  <w:color w:val="0000FF"/>
                  <w:spacing w:val="-4"/>
                  <w:u w:val="single" w:color="0000FF"/>
                </w:rPr>
                <w:t>bf8</w:t>
              </w:r>
            </w:hyperlink>
          </w:p>
        </w:tc>
      </w:tr>
      <w:tr w:rsidR="00CF21C5" w14:paraId="08CEB927" w14:textId="77777777">
        <w:trPr>
          <w:trHeight w:val="2589"/>
        </w:trPr>
        <w:tc>
          <w:tcPr>
            <w:tcW w:w="653" w:type="dxa"/>
          </w:tcPr>
          <w:p w14:paraId="0B117065" w14:textId="77777777" w:rsidR="00CF21C5" w:rsidRDefault="00CF21C5">
            <w:pPr>
              <w:pStyle w:val="TableParagraph"/>
              <w:rPr>
                <w:b/>
                <w:sz w:val="24"/>
              </w:rPr>
            </w:pPr>
          </w:p>
          <w:p w14:paraId="3711802C" w14:textId="77777777" w:rsidR="00CF21C5" w:rsidRDefault="00CF21C5">
            <w:pPr>
              <w:pStyle w:val="TableParagraph"/>
              <w:rPr>
                <w:b/>
                <w:sz w:val="24"/>
              </w:rPr>
            </w:pPr>
          </w:p>
          <w:p w14:paraId="356EFBA4" w14:textId="77777777" w:rsidR="00CF21C5" w:rsidRDefault="00CF21C5">
            <w:pPr>
              <w:pStyle w:val="TableParagraph"/>
              <w:rPr>
                <w:b/>
                <w:sz w:val="24"/>
              </w:rPr>
            </w:pPr>
          </w:p>
          <w:p w14:paraId="7DB88C61" w14:textId="77777777" w:rsidR="00CF21C5" w:rsidRDefault="00CF21C5">
            <w:pPr>
              <w:pStyle w:val="TableParagraph"/>
              <w:spacing w:before="56"/>
              <w:rPr>
                <w:b/>
                <w:sz w:val="24"/>
              </w:rPr>
            </w:pPr>
          </w:p>
          <w:p w14:paraId="2BEE6238" w14:textId="77777777" w:rsidR="00CF21C5" w:rsidRDefault="00A7387D">
            <w:pPr>
              <w:pStyle w:val="TableParagraph"/>
              <w:ind w:left="100"/>
              <w:rPr>
                <w:sz w:val="24"/>
              </w:rPr>
            </w:pPr>
            <w:r>
              <w:rPr>
                <w:spacing w:val="-5"/>
                <w:sz w:val="24"/>
              </w:rPr>
              <w:t>1.6</w:t>
            </w:r>
          </w:p>
        </w:tc>
        <w:tc>
          <w:tcPr>
            <w:tcW w:w="2189" w:type="dxa"/>
          </w:tcPr>
          <w:p w14:paraId="733AD748" w14:textId="77777777" w:rsidR="00CF21C5" w:rsidRDefault="00A7387D">
            <w:pPr>
              <w:pStyle w:val="TableParagraph"/>
              <w:spacing w:before="49" w:line="276" w:lineRule="auto"/>
              <w:ind w:left="234" w:right="259"/>
              <w:rPr>
                <w:sz w:val="24"/>
              </w:rPr>
            </w:pPr>
            <w:r>
              <w:rPr>
                <w:spacing w:val="-2"/>
                <w:sz w:val="24"/>
              </w:rPr>
              <w:t xml:space="preserve">Фольклор </w:t>
            </w:r>
            <w:r>
              <w:rPr>
                <w:sz w:val="24"/>
              </w:rPr>
              <w:t xml:space="preserve">народовРоссии: народная песня </w:t>
            </w:r>
            <w:r>
              <w:rPr>
                <w:spacing w:val="-4"/>
                <w:sz w:val="24"/>
              </w:rPr>
              <w:t>коми</w:t>
            </w:r>
          </w:p>
          <w:p w14:paraId="3361D64D" w14:textId="77777777" w:rsidR="00CF21C5" w:rsidRDefault="00A7387D">
            <w:pPr>
              <w:pStyle w:val="TableParagraph"/>
              <w:spacing w:line="276" w:lineRule="auto"/>
              <w:ind w:left="234" w:right="259"/>
              <w:rPr>
                <w:sz w:val="24"/>
              </w:rPr>
            </w:pPr>
            <w:r>
              <w:rPr>
                <w:spacing w:val="-2"/>
                <w:sz w:val="24"/>
              </w:rPr>
              <w:t xml:space="preserve">«Провожание»; татарская </w:t>
            </w:r>
            <w:r>
              <w:rPr>
                <w:sz w:val="24"/>
              </w:rPr>
              <w:t>народнаяпесня</w:t>
            </w:r>
          </w:p>
          <w:p w14:paraId="4B67063D" w14:textId="77777777" w:rsidR="00CF21C5" w:rsidRDefault="00A7387D">
            <w:pPr>
              <w:pStyle w:val="TableParagraph"/>
              <w:spacing w:before="1"/>
              <w:ind w:left="234"/>
              <w:rPr>
                <w:sz w:val="24"/>
              </w:rPr>
            </w:pPr>
            <w:r>
              <w:rPr>
                <w:sz w:val="24"/>
              </w:rPr>
              <w:t>«Туган</w:t>
            </w:r>
            <w:r>
              <w:rPr>
                <w:spacing w:val="-5"/>
                <w:sz w:val="24"/>
              </w:rPr>
              <w:t>як»</w:t>
            </w:r>
          </w:p>
        </w:tc>
        <w:tc>
          <w:tcPr>
            <w:tcW w:w="893" w:type="dxa"/>
          </w:tcPr>
          <w:p w14:paraId="4A6729D3" w14:textId="77777777" w:rsidR="00CF21C5" w:rsidRDefault="00CF21C5">
            <w:pPr>
              <w:pStyle w:val="TableParagraph"/>
              <w:rPr>
                <w:b/>
                <w:sz w:val="24"/>
              </w:rPr>
            </w:pPr>
          </w:p>
          <w:p w14:paraId="72BC716B" w14:textId="77777777" w:rsidR="00CF21C5" w:rsidRDefault="00CF21C5">
            <w:pPr>
              <w:pStyle w:val="TableParagraph"/>
              <w:rPr>
                <w:b/>
                <w:sz w:val="24"/>
              </w:rPr>
            </w:pPr>
          </w:p>
          <w:p w14:paraId="42581A0B" w14:textId="77777777" w:rsidR="00CF21C5" w:rsidRDefault="00CF21C5">
            <w:pPr>
              <w:pStyle w:val="TableParagraph"/>
              <w:rPr>
                <w:b/>
                <w:sz w:val="24"/>
              </w:rPr>
            </w:pPr>
          </w:p>
          <w:p w14:paraId="48EC01B8" w14:textId="77777777" w:rsidR="00CF21C5" w:rsidRDefault="00CF21C5">
            <w:pPr>
              <w:pStyle w:val="TableParagraph"/>
              <w:spacing w:before="56"/>
              <w:rPr>
                <w:b/>
                <w:sz w:val="24"/>
              </w:rPr>
            </w:pPr>
          </w:p>
          <w:p w14:paraId="210AD500" w14:textId="77777777" w:rsidR="00CF21C5" w:rsidRDefault="00A7387D">
            <w:pPr>
              <w:pStyle w:val="TableParagraph"/>
              <w:ind w:right="281"/>
              <w:jc w:val="right"/>
              <w:rPr>
                <w:sz w:val="24"/>
              </w:rPr>
            </w:pPr>
            <w:r>
              <w:rPr>
                <w:spacing w:val="-10"/>
                <w:sz w:val="24"/>
              </w:rPr>
              <w:t>1</w:t>
            </w:r>
          </w:p>
        </w:tc>
        <w:tc>
          <w:tcPr>
            <w:tcW w:w="1719" w:type="dxa"/>
          </w:tcPr>
          <w:p w14:paraId="379A1CB8" w14:textId="77777777" w:rsidR="00CF21C5" w:rsidRDefault="00CF21C5">
            <w:pPr>
              <w:pStyle w:val="TableParagraph"/>
            </w:pPr>
          </w:p>
        </w:tc>
        <w:tc>
          <w:tcPr>
            <w:tcW w:w="1786" w:type="dxa"/>
          </w:tcPr>
          <w:p w14:paraId="2E4C8FC5" w14:textId="77777777" w:rsidR="00CF21C5" w:rsidRDefault="00CF21C5">
            <w:pPr>
              <w:pStyle w:val="TableParagraph"/>
            </w:pPr>
          </w:p>
        </w:tc>
        <w:tc>
          <w:tcPr>
            <w:tcW w:w="2609" w:type="dxa"/>
          </w:tcPr>
          <w:p w14:paraId="4A3432A3" w14:textId="77777777" w:rsidR="00CF21C5" w:rsidRDefault="00CF21C5">
            <w:pPr>
              <w:pStyle w:val="TableParagraph"/>
              <w:rPr>
                <w:b/>
              </w:rPr>
            </w:pPr>
          </w:p>
          <w:p w14:paraId="4F876849" w14:textId="77777777" w:rsidR="00CF21C5" w:rsidRDefault="00CF21C5">
            <w:pPr>
              <w:pStyle w:val="TableParagraph"/>
              <w:rPr>
                <w:b/>
              </w:rPr>
            </w:pPr>
          </w:p>
          <w:p w14:paraId="18B8A6E4" w14:textId="77777777" w:rsidR="00CF21C5" w:rsidRDefault="00CF21C5">
            <w:pPr>
              <w:pStyle w:val="TableParagraph"/>
              <w:spacing w:before="111"/>
              <w:rPr>
                <w:b/>
              </w:rPr>
            </w:pPr>
          </w:p>
          <w:p w14:paraId="7EE741A8" w14:textId="77777777" w:rsidR="00CF21C5" w:rsidRDefault="00A7387D">
            <w:pPr>
              <w:pStyle w:val="TableParagraph"/>
              <w:spacing w:line="276" w:lineRule="auto"/>
              <w:ind w:left="233"/>
            </w:pPr>
            <w:r>
              <w:rPr>
                <w:sz w:val="24"/>
              </w:rPr>
              <w:t xml:space="preserve">Библиотека ЦОК </w:t>
            </w:r>
            <w:hyperlink r:id="rId815">
              <w:r>
                <w:rPr>
                  <w:color w:val="0000FF"/>
                  <w:spacing w:val="-2"/>
                  <w:u w:val="single" w:color="0000FF"/>
                </w:rPr>
                <w:t>https://m.edsoo.ru/7f411</w:t>
              </w:r>
            </w:hyperlink>
            <w:hyperlink r:id="rId816">
              <w:r>
                <w:rPr>
                  <w:color w:val="0000FF"/>
                  <w:spacing w:val="-4"/>
                  <w:u w:val="single" w:color="0000FF"/>
                </w:rPr>
                <w:t>bf8</w:t>
              </w:r>
            </w:hyperlink>
          </w:p>
        </w:tc>
      </w:tr>
      <w:tr w:rsidR="00CF21C5" w14:paraId="279B8C80" w14:textId="77777777">
        <w:trPr>
          <w:trHeight w:val="3858"/>
        </w:trPr>
        <w:tc>
          <w:tcPr>
            <w:tcW w:w="653" w:type="dxa"/>
          </w:tcPr>
          <w:p w14:paraId="7DA1CF07" w14:textId="77777777" w:rsidR="00CF21C5" w:rsidRDefault="00CF21C5">
            <w:pPr>
              <w:pStyle w:val="TableParagraph"/>
              <w:rPr>
                <w:b/>
                <w:sz w:val="24"/>
              </w:rPr>
            </w:pPr>
          </w:p>
          <w:p w14:paraId="439032C8" w14:textId="77777777" w:rsidR="00CF21C5" w:rsidRDefault="00CF21C5">
            <w:pPr>
              <w:pStyle w:val="TableParagraph"/>
              <w:rPr>
                <w:b/>
                <w:sz w:val="24"/>
              </w:rPr>
            </w:pPr>
          </w:p>
          <w:p w14:paraId="0DF90A96" w14:textId="77777777" w:rsidR="00CF21C5" w:rsidRDefault="00CF21C5">
            <w:pPr>
              <w:pStyle w:val="TableParagraph"/>
              <w:rPr>
                <w:b/>
                <w:sz w:val="24"/>
              </w:rPr>
            </w:pPr>
          </w:p>
          <w:p w14:paraId="2617CD7F" w14:textId="77777777" w:rsidR="00CF21C5" w:rsidRDefault="00CF21C5">
            <w:pPr>
              <w:pStyle w:val="TableParagraph"/>
              <w:rPr>
                <w:b/>
                <w:sz w:val="24"/>
              </w:rPr>
            </w:pPr>
          </w:p>
          <w:p w14:paraId="7A335308" w14:textId="77777777" w:rsidR="00CF21C5" w:rsidRDefault="00CF21C5">
            <w:pPr>
              <w:pStyle w:val="TableParagraph"/>
              <w:rPr>
                <w:b/>
                <w:sz w:val="24"/>
              </w:rPr>
            </w:pPr>
          </w:p>
          <w:p w14:paraId="1E054834" w14:textId="77777777" w:rsidR="00CF21C5" w:rsidRDefault="00CF21C5">
            <w:pPr>
              <w:pStyle w:val="TableParagraph"/>
              <w:spacing w:before="138"/>
              <w:rPr>
                <w:b/>
                <w:sz w:val="24"/>
              </w:rPr>
            </w:pPr>
          </w:p>
          <w:p w14:paraId="4BAFB4C1" w14:textId="77777777" w:rsidR="00CF21C5" w:rsidRDefault="00A7387D">
            <w:pPr>
              <w:pStyle w:val="TableParagraph"/>
              <w:ind w:left="100"/>
              <w:rPr>
                <w:sz w:val="24"/>
              </w:rPr>
            </w:pPr>
            <w:r>
              <w:rPr>
                <w:spacing w:val="-5"/>
                <w:sz w:val="24"/>
              </w:rPr>
              <w:t>1.7</w:t>
            </w:r>
          </w:p>
        </w:tc>
        <w:tc>
          <w:tcPr>
            <w:tcW w:w="2189" w:type="dxa"/>
          </w:tcPr>
          <w:p w14:paraId="2EB61CFE" w14:textId="77777777" w:rsidR="00CF21C5" w:rsidRDefault="00A7387D">
            <w:pPr>
              <w:pStyle w:val="TableParagraph"/>
              <w:spacing w:before="49" w:line="276" w:lineRule="auto"/>
              <w:ind w:left="234" w:right="94"/>
              <w:rPr>
                <w:sz w:val="24"/>
              </w:rPr>
            </w:pPr>
            <w:r>
              <w:rPr>
                <w:sz w:val="24"/>
              </w:rPr>
              <w:t xml:space="preserve">Фольклор в </w:t>
            </w:r>
            <w:r>
              <w:rPr>
                <w:spacing w:val="-2"/>
                <w:sz w:val="24"/>
              </w:rPr>
              <w:t xml:space="preserve">творчестве профессиональны </w:t>
            </w:r>
            <w:r>
              <w:rPr>
                <w:sz w:val="24"/>
              </w:rPr>
              <w:t xml:space="preserve">х музыкантов: Хор «А мы просо сеяли» из оперы Н.А. Римского- </w:t>
            </w:r>
            <w:r>
              <w:rPr>
                <w:spacing w:val="-2"/>
                <w:sz w:val="24"/>
              </w:rPr>
              <w:t>Корсакова</w:t>
            </w:r>
          </w:p>
          <w:p w14:paraId="1B82FDB0" w14:textId="77777777" w:rsidR="00CF21C5" w:rsidRDefault="00A7387D">
            <w:pPr>
              <w:pStyle w:val="TableParagraph"/>
              <w:spacing w:line="276" w:lineRule="auto"/>
              <w:ind w:left="234" w:right="192"/>
              <w:rPr>
                <w:sz w:val="24"/>
              </w:rPr>
            </w:pPr>
            <w:r>
              <w:rPr>
                <w:spacing w:val="-2"/>
                <w:sz w:val="24"/>
              </w:rPr>
              <w:t xml:space="preserve">«Снегурочка», </w:t>
            </w:r>
            <w:r>
              <w:rPr>
                <w:sz w:val="24"/>
              </w:rPr>
              <w:t>П.И.Чайковский Финал из</w:t>
            </w:r>
          </w:p>
          <w:p w14:paraId="0B4B125F" w14:textId="77777777" w:rsidR="00CF21C5" w:rsidRDefault="00A7387D">
            <w:pPr>
              <w:pStyle w:val="TableParagraph"/>
              <w:spacing w:line="274" w:lineRule="exact"/>
              <w:ind w:left="234"/>
              <w:rPr>
                <w:sz w:val="24"/>
              </w:rPr>
            </w:pPr>
            <w:r>
              <w:rPr>
                <w:sz w:val="24"/>
              </w:rPr>
              <w:t xml:space="preserve">симфонии№ </w:t>
            </w:r>
            <w:r>
              <w:rPr>
                <w:spacing w:val="-10"/>
                <w:sz w:val="24"/>
              </w:rPr>
              <w:t>4</w:t>
            </w:r>
          </w:p>
        </w:tc>
        <w:tc>
          <w:tcPr>
            <w:tcW w:w="893" w:type="dxa"/>
          </w:tcPr>
          <w:p w14:paraId="5A0C7A49" w14:textId="77777777" w:rsidR="00CF21C5" w:rsidRDefault="00CF21C5">
            <w:pPr>
              <w:pStyle w:val="TableParagraph"/>
              <w:rPr>
                <w:b/>
                <w:sz w:val="24"/>
              </w:rPr>
            </w:pPr>
          </w:p>
          <w:p w14:paraId="2BBC3011" w14:textId="77777777" w:rsidR="00CF21C5" w:rsidRDefault="00CF21C5">
            <w:pPr>
              <w:pStyle w:val="TableParagraph"/>
              <w:rPr>
                <w:b/>
                <w:sz w:val="24"/>
              </w:rPr>
            </w:pPr>
          </w:p>
          <w:p w14:paraId="6D8CC514" w14:textId="77777777" w:rsidR="00CF21C5" w:rsidRDefault="00CF21C5">
            <w:pPr>
              <w:pStyle w:val="TableParagraph"/>
              <w:rPr>
                <w:b/>
                <w:sz w:val="24"/>
              </w:rPr>
            </w:pPr>
          </w:p>
          <w:p w14:paraId="4C71865A" w14:textId="77777777" w:rsidR="00CF21C5" w:rsidRDefault="00CF21C5">
            <w:pPr>
              <w:pStyle w:val="TableParagraph"/>
              <w:rPr>
                <w:b/>
                <w:sz w:val="24"/>
              </w:rPr>
            </w:pPr>
          </w:p>
          <w:p w14:paraId="3A3C0EBA" w14:textId="77777777" w:rsidR="00CF21C5" w:rsidRDefault="00CF21C5">
            <w:pPr>
              <w:pStyle w:val="TableParagraph"/>
              <w:rPr>
                <w:b/>
                <w:sz w:val="24"/>
              </w:rPr>
            </w:pPr>
          </w:p>
          <w:p w14:paraId="2D0DBBDB" w14:textId="77777777" w:rsidR="00CF21C5" w:rsidRDefault="00CF21C5">
            <w:pPr>
              <w:pStyle w:val="TableParagraph"/>
              <w:spacing w:before="138"/>
              <w:rPr>
                <w:b/>
                <w:sz w:val="24"/>
              </w:rPr>
            </w:pPr>
          </w:p>
          <w:p w14:paraId="02EC8293" w14:textId="77777777" w:rsidR="00CF21C5" w:rsidRDefault="00A7387D">
            <w:pPr>
              <w:pStyle w:val="TableParagraph"/>
              <w:ind w:right="281"/>
              <w:jc w:val="right"/>
              <w:rPr>
                <w:sz w:val="24"/>
              </w:rPr>
            </w:pPr>
            <w:r>
              <w:rPr>
                <w:spacing w:val="-10"/>
                <w:sz w:val="24"/>
              </w:rPr>
              <w:t>1</w:t>
            </w:r>
          </w:p>
        </w:tc>
        <w:tc>
          <w:tcPr>
            <w:tcW w:w="1719" w:type="dxa"/>
          </w:tcPr>
          <w:p w14:paraId="4659F5DA" w14:textId="77777777" w:rsidR="00CF21C5" w:rsidRDefault="00CF21C5">
            <w:pPr>
              <w:pStyle w:val="TableParagraph"/>
            </w:pPr>
          </w:p>
        </w:tc>
        <w:tc>
          <w:tcPr>
            <w:tcW w:w="1786" w:type="dxa"/>
          </w:tcPr>
          <w:p w14:paraId="04398BBC" w14:textId="77777777" w:rsidR="00CF21C5" w:rsidRDefault="00CF21C5">
            <w:pPr>
              <w:pStyle w:val="TableParagraph"/>
            </w:pPr>
          </w:p>
        </w:tc>
        <w:tc>
          <w:tcPr>
            <w:tcW w:w="2609" w:type="dxa"/>
          </w:tcPr>
          <w:p w14:paraId="2EB2661E" w14:textId="77777777" w:rsidR="00CF21C5" w:rsidRDefault="00CF21C5">
            <w:pPr>
              <w:pStyle w:val="TableParagraph"/>
              <w:rPr>
                <w:b/>
              </w:rPr>
            </w:pPr>
          </w:p>
          <w:p w14:paraId="0D0456EE" w14:textId="77777777" w:rsidR="00CF21C5" w:rsidRDefault="00CF21C5">
            <w:pPr>
              <w:pStyle w:val="TableParagraph"/>
              <w:rPr>
                <w:b/>
              </w:rPr>
            </w:pPr>
          </w:p>
          <w:p w14:paraId="7A87AD9E" w14:textId="77777777" w:rsidR="00CF21C5" w:rsidRDefault="00CF21C5">
            <w:pPr>
              <w:pStyle w:val="TableParagraph"/>
              <w:rPr>
                <w:b/>
              </w:rPr>
            </w:pPr>
          </w:p>
          <w:p w14:paraId="421C7957" w14:textId="77777777" w:rsidR="00CF21C5" w:rsidRDefault="00CF21C5">
            <w:pPr>
              <w:pStyle w:val="TableParagraph"/>
              <w:rPr>
                <w:b/>
              </w:rPr>
            </w:pPr>
          </w:p>
          <w:p w14:paraId="5967CAA8" w14:textId="77777777" w:rsidR="00CF21C5" w:rsidRDefault="00CF21C5">
            <w:pPr>
              <w:pStyle w:val="TableParagraph"/>
              <w:spacing w:before="238"/>
              <w:rPr>
                <w:b/>
              </w:rPr>
            </w:pPr>
          </w:p>
          <w:p w14:paraId="7DD676E1" w14:textId="77777777" w:rsidR="00CF21C5" w:rsidRDefault="00A7387D">
            <w:pPr>
              <w:pStyle w:val="TableParagraph"/>
              <w:spacing w:before="1" w:line="276" w:lineRule="auto"/>
              <w:ind w:left="233"/>
            </w:pPr>
            <w:r>
              <w:rPr>
                <w:sz w:val="24"/>
              </w:rPr>
              <w:t xml:space="preserve">Библиотека ЦОК </w:t>
            </w:r>
            <w:hyperlink r:id="rId817">
              <w:r>
                <w:rPr>
                  <w:color w:val="0000FF"/>
                  <w:spacing w:val="-2"/>
                  <w:u w:val="single" w:color="0000FF"/>
                </w:rPr>
                <w:t>https://m.edsoo.ru/7f411</w:t>
              </w:r>
            </w:hyperlink>
            <w:hyperlink r:id="rId818">
              <w:r>
                <w:rPr>
                  <w:color w:val="0000FF"/>
                  <w:spacing w:val="-4"/>
                  <w:u w:val="single" w:color="0000FF"/>
                </w:rPr>
                <w:t>bf8</w:t>
              </w:r>
            </w:hyperlink>
          </w:p>
        </w:tc>
      </w:tr>
      <w:tr w:rsidR="00CF21C5" w14:paraId="1E6FFF2A" w14:textId="77777777">
        <w:trPr>
          <w:trHeight w:val="558"/>
        </w:trPr>
        <w:tc>
          <w:tcPr>
            <w:tcW w:w="2842" w:type="dxa"/>
            <w:gridSpan w:val="2"/>
          </w:tcPr>
          <w:p w14:paraId="1569E098"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19D9F5BF" w14:textId="77777777" w:rsidR="00CF21C5" w:rsidRDefault="00A7387D">
            <w:pPr>
              <w:pStyle w:val="TableParagraph"/>
              <w:spacing w:before="145"/>
              <w:ind w:right="281"/>
              <w:jc w:val="right"/>
              <w:rPr>
                <w:sz w:val="24"/>
              </w:rPr>
            </w:pPr>
            <w:r>
              <w:rPr>
                <w:spacing w:val="-10"/>
                <w:sz w:val="24"/>
              </w:rPr>
              <w:t>7</w:t>
            </w:r>
          </w:p>
        </w:tc>
        <w:tc>
          <w:tcPr>
            <w:tcW w:w="6114" w:type="dxa"/>
            <w:gridSpan w:val="3"/>
          </w:tcPr>
          <w:p w14:paraId="59B561A6" w14:textId="77777777" w:rsidR="00CF21C5" w:rsidRDefault="00CF21C5">
            <w:pPr>
              <w:pStyle w:val="TableParagraph"/>
            </w:pPr>
          </w:p>
        </w:tc>
      </w:tr>
      <w:tr w:rsidR="00CF21C5" w14:paraId="1A3D2C3A" w14:textId="77777777">
        <w:trPr>
          <w:trHeight w:val="366"/>
        </w:trPr>
        <w:tc>
          <w:tcPr>
            <w:tcW w:w="9849" w:type="dxa"/>
            <w:gridSpan w:val="6"/>
          </w:tcPr>
          <w:p w14:paraId="499CAA46" w14:textId="77777777" w:rsidR="00CF21C5" w:rsidRDefault="00A7387D">
            <w:pPr>
              <w:pStyle w:val="TableParagraph"/>
              <w:spacing w:before="49"/>
              <w:ind w:left="235"/>
              <w:rPr>
                <w:b/>
                <w:sz w:val="24"/>
              </w:rPr>
            </w:pPr>
            <w:r>
              <w:rPr>
                <w:b/>
                <w:sz w:val="24"/>
              </w:rPr>
              <w:t>Раздел2.Классическая</w:t>
            </w:r>
            <w:r>
              <w:rPr>
                <w:b/>
                <w:spacing w:val="-2"/>
                <w:sz w:val="24"/>
              </w:rPr>
              <w:t xml:space="preserve"> музыка</w:t>
            </w:r>
          </w:p>
        </w:tc>
      </w:tr>
      <w:tr w:rsidR="00CF21C5" w14:paraId="6DF1CAC7" w14:textId="77777777">
        <w:trPr>
          <w:trHeight w:val="1636"/>
        </w:trPr>
        <w:tc>
          <w:tcPr>
            <w:tcW w:w="653" w:type="dxa"/>
          </w:tcPr>
          <w:p w14:paraId="37D67D05" w14:textId="77777777" w:rsidR="00CF21C5" w:rsidRDefault="00CF21C5">
            <w:pPr>
              <w:pStyle w:val="TableParagraph"/>
              <w:rPr>
                <w:b/>
                <w:sz w:val="24"/>
              </w:rPr>
            </w:pPr>
          </w:p>
          <w:p w14:paraId="3A86FB63" w14:textId="77777777" w:rsidR="00CF21C5" w:rsidRDefault="00CF21C5">
            <w:pPr>
              <w:pStyle w:val="TableParagraph"/>
              <w:spacing w:before="131"/>
              <w:rPr>
                <w:b/>
                <w:sz w:val="24"/>
              </w:rPr>
            </w:pPr>
          </w:p>
          <w:p w14:paraId="6766E53F" w14:textId="77777777" w:rsidR="00CF21C5" w:rsidRDefault="00A7387D">
            <w:pPr>
              <w:pStyle w:val="TableParagraph"/>
              <w:ind w:left="100"/>
              <w:rPr>
                <w:sz w:val="24"/>
              </w:rPr>
            </w:pPr>
            <w:r>
              <w:rPr>
                <w:spacing w:val="-5"/>
                <w:sz w:val="24"/>
              </w:rPr>
              <w:t>2.1</w:t>
            </w:r>
          </w:p>
        </w:tc>
        <w:tc>
          <w:tcPr>
            <w:tcW w:w="2189" w:type="dxa"/>
          </w:tcPr>
          <w:p w14:paraId="71758B62" w14:textId="77777777" w:rsidR="00CF21C5" w:rsidRDefault="00A7387D">
            <w:pPr>
              <w:pStyle w:val="TableParagraph"/>
              <w:spacing w:before="49" w:line="276" w:lineRule="auto"/>
              <w:ind w:left="234" w:right="253"/>
              <w:rPr>
                <w:sz w:val="24"/>
              </w:rPr>
            </w:pPr>
            <w:r>
              <w:rPr>
                <w:spacing w:val="-2"/>
                <w:sz w:val="24"/>
              </w:rPr>
              <w:t>Русские композиторы- классики: П.И.Чайковский</w:t>
            </w:r>
          </w:p>
          <w:p w14:paraId="45712537" w14:textId="77777777" w:rsidR="00CF21C5" w:rsidRDefault="00A7387D">
            <w:pPr>
              <w:pStyle w:val="TableParagraph"/>
              <w:ind w:left="234"/>
              <w:rPr>
                <w:sz w:val="24"/>
              </w:rPr>
            </w:pPr>
            <w:r>
              <w:rPr>
                <w:spacing w:val="-2"/>
                <w:sz w:val="24"/>
              </w:rPr>
              <w:t>«Немецкая</w:t>
            </w:r>
          </w:p>
        </w:tc>
        <w:tc>
          <w:tcPr>
            <w:tcW w:w="893" w:type="dxa"/>
          </w:tcPr>
          <w:p w14:paraId="20AD7723" w14:textId="77777777" w:rsidR="00CF21C5" w:rsidRDefault="00CF21C5">
            <w:pPr>
              <w:pStyle w:val="TableParagraph"/>
              <w:rPr>
                <w:b/>
                <w:sz w:val="24"/>
              </w:rPr>
            </w:pPr>
          </w:p>
          <w:p w14:paraId="39C0507C" w14:textId="77777777" w:rsidR="00CF21C5" w:rsidRDefault="00CF21C5">
            <w:pPr>
              <w:pStyle w:val="TableParagraph"/>
              <w:spacing w:before="131"/>
              <w:rPr>
                <w:b/>
                <w:sz w:val="24"/>
              </w:rPr>
            </w:pPr>
          </w:p>
          <w:p w14:paraId="21DC6590" w14:textId="77777777" w:rsidR="00CF21C5" w:rsidRDefault="00A7387D">
            <w:pPr>
              <w:pStyle w:val="TableParagraph"/>
              <w:ind w:right="281"/>
              <w:jc w:val="right"/>
              <w:rPr>
                <w:sz w:val="24"/>
              </w:rPr>
            </w:pPr>
            <w:r>
              <w:rPr>
                <w:spacing w:val="-10"/>
                <w:sz w:val="24"/>
              </w:rPr>
              <w:t>1</w:t>
            </w:r>
          </w:p>
        </w:tc>
        <w:tc>
          <w:tcPr>
            <w:tcW w:w="1719" w:type="dxa"/>
          </w:tcPr>
          <w:p w14:paraId="1F3107DA" w14:textId="77777777" w:rsidR="00CF21C5" w:rsidRDefault="00CF21C5">
            <w:pPr>
              <w:pStyle w:val="TableParagraph"/>
            </w:pPr>
          </w:p>
        </w:tc>
        <w:tc>
          <w:tcPr>
            <w:tcW w:w="1786" w:type="dxa"/>
          </w:tcPr>
          <w:p w14:paraId="3706F510" w14:textId="77777777" w:rsidR="00CF21C5" w:rsidRDefault="00CF21C5">
            <w:pPr>
              <w:pStyle w:val="TableParagraph"/>
            </w:pPr>
          </w:p>
        </w:tc>
        <w:tc>
          <w:tcPr>
            <w:tcW w:w="2609" w:type="dxa"/>
          </w:tcPr>
          <w:p w14:paraId="20F42980" w14:textId="77777777" w:rsidR="00CF21C5" w:rsidRDefault="00CF21C5">
            <w:pPr>
              <w:pStyle w:val="TableParagraph"/>
              <w:spacing w:before="139"/>
              <w:rPr>
                <w:b/>
              </w:rPr>
            </w:pPr>
          </w:p>
          <w:p w14:paraId="51E8E04D" w14:textId="77777777" w:rsidR="00CF21C5" w:rsidRDefault="00A7387D">
            <w:pPr>
              <w:pStyle w:val="TableParagraph"/>
              <w:spacing w:line="278" w:lineRule="auto"/>
              <w:ind w:left="233"/>
            </w:pPr>
            <w:r>
              <w:rPr>
                <w:sz w:val="24"/>
              </w:rPr>
              <w:t xml:space="preserve">Библиотека ЦОК </w:t>
            </w:r>
            <w:hyperlink r:id="rId819">
              <w:r>
                <w:rPr>
                  <w:color w:val="0000FF"/>
                  <w:spacing w:val="-2"/>
                  <w:u w:val="single" w:color="0000FF"/>
                </w:rPr>
                <w:t>https://m.edsoo.ru/7f411</w:t>
              </w:r>
            </w:hyperlink>
            <w:hyperlink r:id="rId820">
              <w:r>
                <w:rPr>
                  <w:color w:val="0000FF"/>
                  <w:spacing w:val="-4"/>
                  <w:u w:val="single" w:color="0000FF"/>
                </w:rPr>
                <w:t>bf8</w:t>
              </w:r>
            </w:hyperlink>
          </w:p>
        </w:tc>
      </w:tr>
    </w:tbl>
    <w:p w14:paraId="6FFD2834"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5DFC5317"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063EF385" w14:textId="77777777">
        <w:trPr>
          <w:trHeight w:val="1319"/>
        </w:trPr>
        <w:tc>
          <w:tcPr>
            <w:tcW w:w="653" w:type="dxa"/>
          </w:tcPr>
          <w:p w14:paraId="340C9177" w14:textId="77777777" w:rsidR="00CF21C5" w:rsidRDefault="00CF21C5">
            <w:pPr>
              <w:pStyle w:val="TableParagraph"/>
            </w:pPr>
          </w:p>
        </w:tc>
        <w:tc>
          <w:tcPr>
            <w:tcW w:w="2189" w:type="dxa"/>
          </w:tcPr>
          <w:p w14:paraId="61356296" w14:textId="77777777" w:rsidR="00CF21C5" w:rsidRDefault="00A7387D">
            <w:pPr>
              <w:pStyle w:val="TableParagraph"/>
              <w:spacing w:before="49"/>
              <w:ind w:left="234"/>
              <w:rPr>
                <w:sz w:val="24"/>
              </w:rPr>
            </w:pPr>
            <w:r>
              <w:rPr>
                <w:spacing w:val="-2"/>
                <w:sz w:val="24"/>
              </w:rPr>
              <w:t>песенка»,</w:t>
            </w:r>
          </w:p>
          <w:p w14:paraId="581404F5" w14:textId="77777777" w:rsidR="00CF21C5" w:rsidRDefault="00A7387D">
            <w:pPr>
              <w:pStyle w:val="TableParagraph"/>
              <w:spacing w:before="7" w:line="310" w:lineRule="atLeast"/>
              <w:ind w:left="234" w:right="107"/>
              <w:rPr>
                <w:sz w:val="24"/>
              </w:rPr>
            </w:pPr>
            <w:r>
              <w:rPr>
                <w:spacing w:val="-2"/>
                <w:sz w:val="24"/>
              </w:rPr>
              <w:t xml:space="preserve">«Неаполитанская </w:t>
            </w:r>
            <w:r>
              <w:rPr>
                <w:sz w:val="24"/>
              </w:rPr>
              <w:t>песенка» из Детскогоальбома</w:t>
            </w:r>
          </w:p>
        </w:tc>
        <w:tc>
          <w:tcPr>
            <w:tcW w:w="893" w:type="dxa"/>
          </w:tcPr>
          <w:p w14:paraId="130F1D7F" w14:textId="77777777" w:rsidR="00CF21C5" w:rsidRDefault="00CF21C5">
            <w:pPr>
              <w:pStyle w:val="TableParagraph"/>
            </w:pPr>
          </w:p>
        </w:tc>
        <w:tc>
          <w:tcPr>
            <w:tcW w:w="1719" w:type="dxa"/>
          </w:tcPr>
          <w:p w14:paraId="45EB5998" w14:textId="77777777" w:rsidR="00CF21C5" w:rsidRDefault="00CF21C5">
            <w:pPr>
              <w:pStyle w:val="TableParagraph"/>
            </w:pPr>
          </w:p>
        </w:tc>
        <w:tc>
          <w:tcPr>
            <w:tcW w:w="1786" w:type="dxa"/>
          </w:tcPr>
          <w:p w14:paraId="70D8E87E" w14:textId="77777777" w:rsidR="00CF21C5" w:rsidRDefault="00CF21C5">
            <w:pPr>
              <w:pStyle w:val="TableParagraph"/>
            </w:pPr>
          </w:p>
        </w:tc>
        <w:tc>
          <w:tcPr>
            <w:tcW w:w="2609" w:type="dxa"/>
          </w:tcPr>
          <w:p w14:paraId="4C5C2687" w14:textId="77777777" w:rsidR="00CF21C5" w:rsidRDefault="00CF21C5">
            <w:pPr>
              <w:pStyle w:val="TableParagraph"/>
            </w:pPr>
          </w:p>
        </w:tc>
      </w:tr>
      <w:tr w:rsidR="00CF21C5" w14:paraId="45E6DEB4" w14:textId="77777777">
        <w:trPr>
          <w:trHeight w:val="2905"/>
        </w:trPr>
        <w:tc>
          <w:tcPr>
            <w:tcW w:w="653" w:type="dxa"/>
          </w:tcPr>
          <w:p w14:paraId="3810ED10" w14:textId="77777777" w:rsidR="00CF21C5" w:rsidRDefault="00CF21C5">
            <w:pPr>
              <w:pStyle w:val="TableParagraph"/>
              <w:rPr>
                <w:b/>
                <w:sz w:val="24"/>
              </w:rPr>
            </w:pPr>
          </w:p>
          <w:p w14:paraId="7C635E0B" w14:textId="77777777" w:rsidR="00CF21C5" w:rsidRDefault="00CF21C5">
            <w:pPr>
              <w:pStyle w:val="TableParagraph"/>
              <w:rPr>
                <w:b/>
                <w:sz w:val="24"/>
              </w:rPr>
            </w:pPr>
          </w:p>
          <w:p w14:paraId="0B1BC708" w14:textId="77777777" w:rsidR="00CF21C5" w:rsidRDefault="00CF21C5">
            <w:pPr>
              <w:pStyle w:val="TableParagraph"/>
              <w:rPr>
                <w:b/>
                <w:sz w:val="24"/>
              </w:rPr>
            </w:pPr>
          </w:p>
          <w:p w14:paraId="43AF3B46" w14:textId="77777777" w:rsidR="00CF21C5" w:rsidRDefault="00CF21C5">
            <w:pPr>
              <w:pStyle w:val="TableParagraph"/>
              <w:spacing w:before="212"/>
              <w:rPr>
                <w:b/>
                <w:sz w:val="24"/>
              </w:rPr>
            </w:pPr>
          </w:p>
          <w:p w14:paraId="3481BD34" w14:textId="77777777" w:rsidR="00CF21C5" w:rsidRDefault="00A7387D">
            <w:pPr>
              <w:pStyle w:val="TableParagraph"/>
              <w:ind w:left="100"/>
              <w:rPr>
                <w:sz w:val="24"/>
              </w:rPr>
            </w:pPr>
            <w:r>
              <w:rPr>
                <w:spacing w:val="-5"/>
                <w:sz w:val="24"/>
              </w:rPr>
              <w:t>2.2</w:t>
            </w:r>
          </w:p>
        </w:tc>
        <w:tc>
          <w:tcPr>
            <w:tcW w:w="2189" w:type="dxa"/>
          </w:tcPr>
          <w:p w14:paraId="70444662" w14:textId="77777777" w:rsidR="00CF21C5" w:rsidRDefault="00A7387D">
            <w:pPr>
              <w:pStyle w:val="TableParagraph"/>
              <w:spacing w:before="49" w:line="276" w:lineRule="auto"/>
              <w:ind w:left="234" w:right="255"/>
              <w:rPr>
                <w:sz w:val="24"/>
              </w:rPr>
            </w:pPr>
            <w:r>
              <w:rPr>
                <w:spacing w:val="-2"/>
                <w:sz w:val="24"/>
              </w:rPr>
              <w:t xml:space="preserve">Европейские композиторы- </w:t>
            </w:r>
            <w:r>
              <w:rPr>
                <w:sz w:val="24"/>
              </w:rPr>
              <w:t xml:space="preserve">классики:Л.ван </w:t>
            </w:r>
            <w:r>
              <w:rPr>
                <w:spacing w:val="-2"/>
                <w:sz w:val="24"/>
              </w:rPr>
              <w:t>Бетховен</w:t>
            </w:r>
          </w:p>
          <w:p w14:paraId="064D1D49" w14:textId="77777777" w:rsidR="00CF21C5" w:rsidRDefault="00A7387D">
            <w:pPr>
              <w:pStyle w:val="TableParagraph"/>
              <w:spacing w:line="276" w:lineRule="auto"/>
              <w:ind w:left="234" w:right="259"/>
              <w:rPr>
                <w:sz w:val="24"/>
              </w:rPr>
            </w:pPr>
            <w:r>
              <w:rPr>
                <w:spacing w:val="-2"/>
                <w:sz w:val="24"/>
              </w:rPr>
              <w:t xml:space="preserve">«Сурок»; </w:t>
            </w:r>
            <w:r>
              <w:rPr>
                <w:sz w:val="24"/>
              </w:rPr>
              <w:t>Концерт для фортепиано с оркестром№4,</w:t>
            </w:r>
          </w:p>
          <w:p w14:paraId="57691A69" w14:textId="77777777" w:rsidR="00CF21C5" w:rsidRDefault="00A7387D">
            <w:pPr>
              <w:pStyle w:val="TableParagraph"/>
              <w:ind w:left="234"/>
              <w:rPr>
                <w:sz w:val="24"/>
              </w:rPr>
            </w:pPr>
            <w:r>
              <w:rPr>
                <w:sz w:val="24"/>
              </w:rPr>
              <w:t>2-я</w:t>
            </w:r>
            <w:r>
              <w:rPr>
                <w:spacing w:val="-2"/>
                <w:sz w:val="24"/>
              </w:rPr>
              <w:t>часть</w:t>
            </w:r>
          </w:p>
        </w:tc>
        <w:tc>
          <w:tcPr>
            <w:tcW w:w="893" w:type="dxa"/>
          </w:tcPr>
          <w:p w14:paraId="76272461" w14:textId="77777777" w:rsidR="00CF21C5" w:rsidRDefault="00CF21C5">
            <w:pPr>
              <w:pStyle w:val="TableParagraph"/>
              <w:rPr>
                <w:b/>
                <w:sz w:val="24"/>
              </w:rPr>
            </w:pPr>
          </w:p>
          <w:p w14:paraId="56AB8F34" w14:textId="77777777" w:rsidR="00CF21C5" w:rsidRDefault="00CF21C5">
            <w:pPr>
              <w:pStyle w:val="TableParagraph"/>
              <w:rPr>
                <w:b/>
                <w:sz w:val="24"/>
              </w:rPr>
            </w:pPr>
          </w:p>
          <w:p w14:paraId="0EA1A25F" w14:textId="77777777" w:rsidR="00CF21C5" w:rsidRDefault="00CF21C5">
            <w:pPr>
              <w:pStyle w:val="TableParagraph"/>
              <w:rPr>
                <w:b/>
                <w:sz w:val="24"/>
              </w:rPr>
            </w:pPr>
          </w:p>
          <w:p w14:paraId="69DEE03D" w14:textId="77777777" w:rsidR="00CF21C5" w:rsidRDefault="00CF21C5">
            <w:pPr>
              <w:pStyle w:val="TableParagraph"/>
              <w:spacing w:before="212"/>
              <w:rPr>
                <w:b/>
                <w:sz w:val="24"/>
              </w:rPr>
            </w:pPr>
          </w:p>
          <w:p w14:paraId="264D7A2D" w14:textId="77777777" w:rsidR="00CF21C5" w:rsidRDefault="00A7387D">
            <w:pPr>
              <w:pStyle w:val="TableParagraph"/>
              <w:ind w:right="281"/>
              <w:jc w:val="right"/>
              <w:rPr>
                <w:sz w:val="24"/>
              </w:rPr>
            </w:pPr>
            <w:r>
              <w:rPr>
                <w:spacing w:val="-10"/>
                <w:sz w:val="24"/>
              </w:rPr>
              <w:t>1</w:t>
            </w:r>
          </w:p>
        </w:tc>
        <w:tc>
          <w:tcPr>
            <w:tcW w:w="1719" w:type="dxa"/>
          </w:tcPr>
          <w:p w14:paraId="0554C70D" w14:textId="77777777" w:rsidR="00CF21C5" w:rsidRDefault="00CF21C5">
            <w:pPr>
              <w:pStyle w:val="TableParagraph"/>
            </w:pPr>
          </w:p>
        </w:tc>
        <w:tc>
          <w:tcPr>
            <w:tcW w:w="1786" w:type="dxa"/>
          </w:tcPr>
          <w:p w14:paraId="2064E1C4" w14:textId="77777777" w:rsidR="00CF21C5" w:rsidRDefault="00CF21C5">
            <w:pPr>
              <w:pStyle w:val="TableParagraph"/>
            </w:pPr>
          </w:p>
        </w:tc>
        <w:tc>
          <w:tcPr>
            <w:tcW w:w="2609" w:type="dxa"/>
          </w:tcPr>
          <w:p w14:paraId="5935DDD7" w14:textId="77777777" w:rsidR="00CF21C5" w:rsidRDefault="00CF21C5">
            <w:pPr>
              <w:pStyle w:val="TableParagraph"/>
              <w:rPr>
                <w:b/>
              </w:rPr>
            </w:pPr>
          </w:p>
          <w:p w14:paraId="028C5F72" w14:textId="77777777" w:rsidR="00CF21C5" w:rsidRDefault="00CF21C5">
            <w:pPr>
              <w:pStyle w:val="TableParagraph"/>
              <w:rPr>
                <w:b/>
              </w:rPr>
            </w:pPr>
          </w:p>
          <w:p w14:paraId="5E363FD3" w14:textId="77777777" w:rsidR="00CF21C5" w:rsidRDefault="00CF21C5">
            <w:pPr>
              <w:pStyle w:val="TableParagraph"/>
              <w:rPr>
                <w:b/>
              </w:rPr>
            </w:pPr>
          </w:p>
          <w:p w14:paraId="623B7052" w14:textId="77777777" w:rsidR="00CF21C5" w:rsidRDefault="00CF21C5">
            <w:pPr>
              <w:pStyle w:val="TableParagraph"/>
              <w:spacing w:before="14"/>
              <w:rPr>
                <w:b/>
              </w:rPr>
            </w:pPr>
          </w:p>
          <w:p w14:paraId="1D50F580" w14:textId="77777777" w:rsidR="00CF21C5" w:rsidRDefault="00A7387D">
            <w:pPr>
              <w:pStyle w:val="TableParagraph"/>
              <w:spacing w:line="278" w:lineRule="auto"/>
              <w:ind w:left="233"/>
            </w:pPr>
            <w:r>
              <w:rPr>
                <w:sz w:val="24"/>
              </w:rPr>
              <w:t xml:space="preserve">Библиотека ЦОК </w:t>
            </w:r>
            <w:hyperlink r:id="rId821">
              <w:r>
                <w:rPr>
                  <w:color w:val="0000FF"/>
                  <w:spacing w:val="-2"/>
                  <w:u w:val="single" w:color="0000FF"/>
                </w:rPr>
                <w:t>https://m.edsoo.ru/7f411</w:t>
              </w:r>
            </w:hyperlink>
            <w:hyperlink r:id="rId822">
              <w:r>
                <w:rPr>
                  <w:color w:val="0000FF"/>
                  <w:spacing w:val="-4"/>
                  <w:u w:val="single" w:color="0000FF"/>
                </w:rPr>
                <w:t>bf8</w:t>
              </w:r>
            </w:hyperlink>
          </w:p>
        </w:tc>
      </w:tr>
      <w:tr w:rsidR="00CF21C5" w14:paraId="5ABEBC29" w14:textId="77777777">
        <w:trPr>
          <w:trHeight w:val="4492"/>
        </w:trPr>
        <w:tc>
          <w:tcPr>
            <w:tcW w:w="653" w:type="dxa"/>
          </w:tcPr>
          <w:p w14:paraId="44FA89DD" w14:textId="77777777" w:rsidR="00CF21C5" w:rsidRDefault="00CF21C5">
            <w:pPr>
              <w:pStyle w:val="TableParagraph"/>
              <w:rPr>
                <w:b/>
                <w:sz w:val="24"/>
              </w:rPr>
            </w:pPr>
          </w:p>
          <w:p w14:paraId="5A87C165" w14:textId="77777777" w:rsidR="00CF21C5" w:rsidRDefault="00CF21C5">
            <w:pPr>
              <w:pStyle w:val="TableParagraph"/>
              <w:rPr>
                <w:b/>
                <w:sz w:val="24"/>
              </w:rPr>
            </w:pPr>
          </w:p>
          <w:p w14:paraId="25131EED" w14:textId="77777777" w:rsidR="00CF21C5" w:rsidRDefault="00CF21C5">
            <w:pPr>
              <w:pStyle w:val="TableParagraph"/>
              <w:rPr>
                <w:b/>
                <w:sz w:val="24"/>
              </w:rPr>
            </w:pPr>
          </w:p>
          <w:p w14:paraId="69963EC4" w14:textId="77777777" w:rsidR="00CF21C5" w:rsidRDefault="00CF21C5">
            <w:pPr>
              <w:pStyle w:val="TableParagraph"/>
              <w:rPr>
                <w:b/>
                <w:sz w:val="24"/>
              </w:rPr>
            </w:pPr>
          </w:p>
          <w:p w14:paraId="43F2C8C8" w14:textId="77777777" w:rsidR="00CF21C5" w:rsidRDefault="00CF21C5">
            <w:pPr>
              <w:pStyle w:val="TableParagraph"/>
              <w:rPr>
                <w:b/>
                <w:sz w:val="24"/>
              </w:rPr>
            </w:pPr>
          </w:p>
          <w:p w14:paraId="540D89DB" w14:textId="77777777" w:rsidR="00CF21C5" w:rsidRDefault="00CF21C5">
            <w:pPr>
              <w:pStyle w:val="TableParagraph"/>
              <w:rPr>
                <w:b/>
                <w:sz w:val="24"/>
              </w:rPr>
            </w:pPr>
          </w:p>
          <w:p w14:paraId="266E714C" w14:textId="77777777" w:rsidR="00CF21C5" w:rsidRDefault="00CF21C5">
            <w:pPr>
              <w:pStyle w:val="TableParagraph"/>
              <w:spacing w:before="179"/>
              <w:rPr>
                <w:b/>
                <w:sz w:val="24"/>
              </w:rPr>
            </w:pPr>
          </w:p>
          <w:p w14:paraId="75FD492C" w14:textId="77777777" w:rsidR="00CF21C5" w:rsidRDefault="00A7387D">
            <w:pPr>
              <w:pStyle w:val="TableParagraph"/>
              <w:ind w:left="100"/>
              <w:rPr>
                <w:sz w:val="24"/>
              </w:rPr>
            </w:pPr>
            <w:r>
              <w:rPr>
                <w:spacing w:val="-5"/>
                <w:sz w:val="24"/>
              </w:rPr>
              <w:t>2.3</w:t>
            </w:r>
          </w:p>
        </w:tc>
        <w:tc>
          <w:tcPr>
            <w:tcW w:w="2189" w:type="dxa"/>
          </w:tcPr>
          <w:p w14:paraId="10ED11A7" w14:textId="77777777" w:rsidR="00CF21C5" w:rsidRDefault="00A7387D">
            <w:pPr>
              <w:pStyle w:val="TableParagraph"/>
              <w:spacing w:before="49" w:line="276" w:lineRule="auto"/>
              <w:ind w:left="234"/>
              <w:rPr>
                <w:sz w:val="24"/>
              </w:rPr>
            </w:pPr>
            <w:r>
              <w:rPr>
                <w:spacing w:val="-2"/>
                <w:sz w:val="24"/>
              </w:rPr>
              <w:t xml:space="preserve">Музыкальные инструменты. Скрипка, </w:t>
            </w:r>
            <w:r>
              <w:rPr>
                <w:sz w:val="24"/>
              </w:rPr>
              <w:t>виолончель: Н. Паганиникаприс</w:t>
            </w:r>
          </w:p>
          <w:p w14:paraId="71CAE019" w14:textId="77777777" w:rsidR="00CF21C5" w:rsidRDefault="00A7387D">
            <w:pPr>
              <w:pStyle w:val="TableParagraph"/>
              <w:spacing w:line="276" w:lineRule="auto"/>
              <w:ind w:left="234" w:right="259"/>
              <w:rPr>
                <w:sz w:val="24"/>
              </w:rPr>
            </w:pPr>
            <w:r>
              <w:rPr>
                <w:sz w:val="24"/>
              </w:rPr>
              <w:t xml:space="preserve">№24;Л.Делиб Пиццикато из </w:t>
            </w:r>
            <w:r>
              <w:rPr>
                <w:spacing w:val="-2"/>
                <w:sz w:val="24"/>
              </w:rPr>
              <w:t>балета</w:t>
            </w:r>
          </w:p>
          <w:p w14:paraId="0F041446" w14:textId="77777777" w:rsidR="00CF21C5" w:rsidRDefault="00A7387D">
            <w:pPr>
              <w:pStyle w:val="TableParagraph"/>
              <w:spacing w:line="276" w:lineRule="auto"/>
              <w:ind w:left="234" w:right="277"/>
              <w:rPr>
                <w:sz w:val="24"/>
              </w:rPr>
            </w:pPr>
            <w:r>
              <w:rPr>
                <w:sz w:val="24"/>
              </w:rPr>
              <w:t xml:space="preserve">«Сильвия»; А. </w:t>
            </w:r>
            <w:r>
              <w:rPr>
                <w:spacing w:val="-2"/>
                <w:sz w:val="24"/>
              </w:rPr>
              <w:t xml:space="preserve">Вивальди </w:t>
            </w:r>
            <w:r>
              <w:rPr>
                <w:sz w:val="24"/>
              </w:rPr>
              <w:t>Концерт для виолончели с оркестромсоль-</w:t>
            </w:r>
          </w:p>
          <w:p w14:paraId="2A8A7834" w14:textId="77777777" w:rsidR="00CF21C5" w:rsidRDefault="00A7387D">
            <w:pPr>
              <w:pStyle w:val="TableParagraph"/>
              <w:spacing w:line="276" w:lineRule="exact"/>
              <w:ind w:left="234"/>
              <w:rPr>
                <w:sz w:val="24"/>
              </w:rPr>
            </w:pPr>
            <w:r>
              <w:rPr>
                <w:sz w:val="24"/>
              </w:rPr>
              <w:t>минор, 2</w:t>
            </w:r>
            <w:r>
              <w:rPr>
                <w:spacing w:val="-2"/>
                <w:sz w:val="24"/>
              </w:rPr>
              <w:t>часть</w:t>
            </w:r>
          </w:p>
        </w:tc>
        <w:tc>
          <w:tcPr>
            <w:tcW w:w="893" w:type="dxa"/>
          </w:tcPr>
          <w:p w14:paraId="1D323444" w14:textId="77777777" w:rsidR="00CF21C5" w:rsidRDefault="00CF21C5">
            <w:pPr>
              <w:pStyle w:val="TableParagraph"/>
              <w:rPr>
                <w:b/>
                <w:sz w:val="24"/>
              </w:rPr>
            </w:pPr>
          </w:p>
          <w:p w14:paraId="2A0BD239" w14:textId="77777777" w:rsidR="00CF21C5" w:rsidRDefault="00CF21C5">
            <w:pPr>
              <w:pStyle w:val="TableParagraph"/>
              <w:rPr>
                <w:b/>
                <w:sz w:val="24"/>
              </w:rPr>
            </w:pPr>
          </w:p>
          <w:p w14:paraId="228C8D0E" w14:textId="77777777" w:rsidR="00CF21C5" w:rsidRDefault="00CF21C5">
            <w:pPr>
              <w:pStyle w:val="TableParagraph"/>
              <w:rPr>
                <w:b/>
                <w:sz w:val="24"/>
              </w:rPr>
            </w:pPr>
          </w:p>
          <w:p w14:paraId="050C1C58" w14:textId="77777777" w:rsidR="00CF21C5" w:rsidRDefault="00CF21C5">
            <w:pPr>
              <w:pStyle w:val="TableParagraph"/>
              <w:rPr>
                <w:b/>
                <w:sz w:val="24"/>
              </w:rPr>
            </w:pPr>
          </w:p>
          <w:p w14:paraId="3CA80FAB" w14:textId="77777777" w:rsidR="00CF21C5" w:rsidRDefault="00CF21C5">
            <w:pPr>
              <w:pStyle w:val="TableParagraph"/>
              <w:rPr>
                <w:b/>
                <w:sz w:val="24"/>
              </w:rPr>
            </w:pPr>
          </w:p>
          <w:p w14:paraId="166DF9B3" w14:textId="77777777" w:rsidR="00CF21C5" w:rsidRDefault="00CF21C5">
            <w:pPr>
              <w:pStyle w:val="TableParagraph"/>
              <w:rPr>
                <w:b/>
                <w:sz w:val="24"/>
              </w:rPr>
            </w:pPr>
          </w:p>
          <w:p w14:paraId="1411150E" w14:textId="77777777" w:rsidR="00CF21C5" w:rsidRDefault="00CF21C5">
            <w:pPr>
              <w:pStyle w:val="TableParagraph"/>
              <w:spacing w:before="179"/>
              <w:rPr>
                <w:b/>
                <w:sz w:val="24"/>
              </w:rPr>
            </w:pPr>
          </w:p>
          <w:p w14:paraId="6E61896F" w14:textId="77777777" w:rsidR="00CF21C5" w:rsidRDefault="00A7387D">
            <w:pPr>
              <w:pStyle w:val="TableParagraph"/>
              <w:ind w:right="281"/>
              <w:jc w:val="right"/>
              <w:rPr>
                <w:sz w:val="24"/>
              </w:rPr>
            </w:pPr>
            <w:r>
              <w:rPr>
                <w:spacing w:val="-10"/>
                <w:sz w:val="24"/>
              </w:rPr>
              <w:t>1</w:t>
            </w:r>
          </w:p>
        </w:tc>
        <w:tc>
          <w:tcPr>
            <w:tcW w:w="1719" w:type="dxa"/>
          </w:tcPr>
          <w:p w14:paraId="2EE24EE0" w14:textId="77777777" w:rsidR="00CF21C5" w:rsidRDefault="00CF21C5">
            <w:pPr>
              <w:pStyle w:val="TableParagraph"/>
            </w:pPr>
          </w:p>
        </w:tc>
        <w:tc>
          <w:tcPr>
            <w:tcW w:w="1786" w:type="dxa"/>
          </w:tcPr>
          <w:p w14:paraId="3AF8C26A" w14:textId="77777777" w:rsidR="00CF21C5" w:rsidRDefault="00CF21C5">
            <w:pPr>
              <w:pStyle w:val="TableParagraph"/>
            </w:pPr>
          </w:p>
        </w:tc>
        <w:tc>
          <w:tcPr>
            <w:tcW w:w="2609" w:type="dxa"/>
          </w:tcPr>
          <w:p w14:paraId="74472A95" w14:textId="77777777" w:rsidR="00CF21C5" w:rsidRDefault="00CF21C5">
            <w:pPr>
              <w:pStyle w:val="TableParagraph"/>
              <w:rPr>
                <w:b/>
              </w:rPr>
            </w:pPr>
          </w:p>
          <w:p w14:paraId="69397A4E" w14:textId="77777777" w:rsidR="00CF21C5" w:rsidRDefault="00CF21C5">
            <w:pPr>
              <w:pStyle w:val="TableParagraph"/>
              <w:rPr>
                <w:b/>
              </w:rPr>
            </w:pPr>
          </w:p>
          <w:p w14:paraId="5D15FCFE" w14:textId="77777777" w:rsidR="00CF21C5" w:rsidRDefault="00CF21C5">
            <w:pPr>
              <w:pStyle w:val="TableParagraph"/>
              <w:rPr>
                <w:b/>
              </w:rPr>
            </w:pPr>
          </w:p>
          <w:p w14:paraId="2F978360" w14:textId="77777777" w:rsidR="00CF21C5" w:rsidRDefault="00CF21C5">
            <w:pPr>
              <w:pStyle w:val="TableParagraph"/>
              <w:rPr>
                <w:b/>
              </w:rPr>
            </w:pPr>
          </w:p>
          <w:p w14:paraId="6297D151" w14:textId="77777777" w:rsidR="00CF21C5" w:rsidRDefault="00CF21C5">
            <w:pPr>
              <w:pStyle w:val="TableParagraph"/>
              <w:rPr>
                <w:b/>
              </w:rPr>
            </w:pPr>
          </w:p>
          <w:p w14:paraId="7545E94A" w14:textId="77777777" w:rsidR="00CF21C5" w:rsidRDefault="00CF21C5">
            <w:pPr>
              <w:pStyle w:val="TableParagraph"/>
              <w:rPr>
                <w:b/>
              </w:rPr>
            </w:pPr>
          </w:p>
          <w:p w14:paraId="1613A60F" w14:textId="77777777" w:rsidR="00CF21C5" w:rsidRDefault="00CF21C5">
            <w:pPr>
              <w:pStyle w:val="TableParagraph"/>
              <w:spacing w:before="49"/>
              <w:rPr>
                <w:b/>
              </w:rPr>
            </w:pPr>
          </w:p>
          <w:p w14:paraId="0AD64FC4" w14:textId="77777777" w:rsidR="00CF21C5" w:rsidRDefault="00A7387D">
            <w:pPr>
              <w:pStyle w:val="TableParagraph"/>
              <w:spacing w:line="276" w:lineRule="auto"/>
              <w:ind w:left="233"/>
            </w:pPr>
            <w:r>
              <w:rPr>
                <w:sz w:val="24"/>
              </w:rPr>
              <w:t xml:space="preserve">Библиотека ЦОК </w:t>
            </w:r>
            <w:hyperlink r:id="rId823">
              <w:r>
                <w:rPr>
                  <w:color w:val="0000FF"/>
                  <w:spacing w:val="-2"/>
                  <w:u w:val="single" w:color="0000FF"/>
                </w:rPr>
                <w:t>https://m.edsoo.ru/7f411</w:t>
              </w:r>
            </w:hyperlink>
            <w:hyperlink r:id="rId824">
              <w:r>
                <w:rPr>
                  <w:color w:val="0000FF"/>
                  <w:spacing w:val="-4"/>
                  <w:u w:val="single" w:color="0000FF"/>
                </w:rPr>
                <w:t>bf8</w:t>
              </w:r>
            </w:hyperlink>
          </w:p>
        </w:tc>
      </w:tr>
      <w:tr w:rsidR="00CF21C5" w14:paraId="21ACB8B2" w14:textId="77777777">
        <w:trPr>
          <w:trHeight w:val="2272"/>
        </w:trPr>
        <w:tc>
          <w:tcPr>
            <w:tcW w:w="653" w:type="dxa"/>
          </w:tcPr>
          <w:p w14:paraId="6245664E" w14:textId="77777777" w:rsidR="00CF21C5" w:rsidRDefault="00CF21C5">
            <w:pPr>
              <w:pStyle w:val="TableParagraph"/>
              <w:rPr>
                <w:b/>
                <w:sz w:val="24"/>
              </w:rPr>
            </w:pPr>
          </w:p>
          <w:p w14:paraId="1B72B061" w14:textId="77777777" w:rsidR="00CF21C5" w:rsidRDefault="00CF21C5">
            <w:pPr>
              <w:pStyle w:val="TableParagraph"/>
              <w:rPr>
                <w:b/>
                <w:sz w:val="24"/>
              </w:rPr>
            </w:pPr>
          </w:p>
          <w:p w14:paraId="19E53E40" w14:textId="77777777" w:rsidR="00CF21C5" w:rsidRDefault="00CF21C5">
            <w:pPr>
              <w:pStyle w:val="TableParagraph"/>
              <w:spacing w:before="174"/>
              <w:rPr>
                <w:b/>
                <w:sz w:val="24"/>
              </w:rPr>
            </w:pPr>
          </w:p>
          <w:p w14:paraId="0A91DBE5" w14:textId="77777777" w:rsidR="00CF21C5" w:rsidRDefault="00A7387D">
            <w:pPr>
              <w:pStyle w:val="TableParagraph"/>
              <w:ind w:left="100"/>
              <w:rPr>
                <w:sz w:val="24"/>
              </w:rPr>
            </w:pPr>
            <w:r>
              <w:rPr>
                <w:spacing w:val="-5"/>
                <w:sz w:val="24"/>
              </w:rPr>
              <w:t>2.4</w:t>
            </w:r>
          </w:p>
        </w:tc>
        <w:tc>
          <w:tcPr>
            <w:tcW w:w="2189" w:type="dxa"/>
          </w:tcPr>
          <w:p w14:paraId="18AD8DFA" w14:textId="77777777" w:rsidR="00CF21C5" w:rsidRDefault="00A7387D">
            <w:pPr>
              <w:pStyle w:val="TableParagraph"/>
              <w:spacing w:before="49" w:line="276" w:lineRule="auto"/>
              <w:ind w:left="234" w:right="555"/>
              <w:rPr>
                <w:sz w:val="24"/>
              </w:rPr>
            </w:pPr>
            <w:r>
              <w:rPr>
                <w:spacing w:val="-2"/>
                <w:sz w:val="24"/>
              </w:rPr>
              <w:t xml:space="preserve">Вокальная </w:t>
            </w:r>
            <w:r>
              <w:rPr>
                <w:sz w:val="24"/>
              </w:rPr>
              <w:t xml:space="preserve">музыка:М.И. </w:t>
            </w:r>
            <w:r>
              <w:rPr>
                <w:spacing w:val="-2"/>
                <w:sz w:val="24"/>
              </w:rPr>
              <w:t>Глинка</w:t>
            </w:r>
          </w:p>
          <w:p w14:paraId="552C629F" w14:textId="77777777" w:rsidR="00CF21C5" w:rsidRDefault="00A7387D">
            <w:pPr>
              <w:pStyle w:val="TableParagraph"/>
              <w:spacing w:before="1" w:line="276" w:lineRule="auto"/>
              <w:ind w:left="234" w:right="259"/>
              <w:rPr>
                <w:sz w:val="24"/>
              </w:rPr>
            </w:pPr>
            <w:r>
              <w:rPr>
                <w:spacing w:val="-2"/>
                <w:sz w:val="24"/>
              </w:rPr>
              <w:t xml:space="preserve">«Жаворонок»; "Школьный </w:t>
            </w:r>
            <w:r>
              <w:rPr>
                <w:sz w:val="24"/>
              </w:rPr>
              <w:t>вальс" Исаака</w:t>
            </w:r>
          </w:p>
          <w:p w14:paraId="22D04D72" w14:textId="77777777" w:rsidR="00CF21C5" w:rsidRDefault="00A7387D">
            <w:pPr>
              <w:pStyle w:val="TableParagraph"/>
              <w:spacing w:line="274" w:lineRule="exact"/>
              <w:ind w:left="234"/>
              <w:rPr>
                <w:sz w:val="24"/>
              </w:rPr>
            </w:pPr>
            <w:r>
              <w:rPr>
                <w:spacing w:val="-2"/>
                <w:sz w:val="24"/>
              </w:rPr>
              <w:t>Дунаевского</w:t>
            </w:r>
          </w:p>
        </w:tc>
        <w:tc>
          <w:tcPr>
            <w:tcW w:w="893" w:type="dxa"/>
          </w:tcPr>
          <w:p w14:paraId="2C37E688" w14:textId="77777777" w:rsidR="00CF21C5" w:rsidRDefault="00CF21C5">
            <w:pPr>
              <w:pStyle w:val="TableParagraph"/>
              <w:rPr>
                <w:b/>
                <w:sz w:val="24"/>
              </w:rPr>
            </w:pPr>
          </w:p>
          <w:p w14:paraId="7793BA42" w14:textId="77777777" w:rsidR="00CF21C5" w:rsidRDefault="00CF21C5">
            <w:pPr>
              <w:pStyle w:val="TableParagraph"/>
              <w:rPr>
                <w:b/>
                <w:sz w:val="24"/>
              </w:rPr>
            </w:pPr>
          </w:p>
          <w:p w14:paraId="795D616C" w14:textId="77777777" w:rsidR="00CF21C5" w:rsidRDefault="00CF21C5">
            <w:pPr>
              <w:pStyle w:val="TableParagraph"/>
              <w:spacing w:before="174"/>
              <w:rPr>
                <w:b/>
                <w:sz w:val="24"/>
              </w:rPr>
            </w:pPr>
          </w:p>
          <w:p w14:paraId="0E6F585C" w14:textId="77777777" w:rsidR="00CF21C5" w:rsidRDefault="00A7387D">
            <w:pPr>
              <w:pStyle w:val="TableParagraph"/>
              <w:ind w:right="281"/>
              <w:jc w:val="right"/>
              <w:rPr>
                <w:sz w:val="24"/>
              </w:rPr>
            </w:pPr>
            <w:r>
              <w:rPr>
                <w:spacing w:val="-10"/>
                <w:sz w:val="24"/>
              </w:rPr>
              <w:t>1</w:t>
            </w:r>
          </w:p>
        </w:tc>
        <w:tc>
          <w:tcPr>
            <w:tcW w:w="1719" w:type="dxa"/>
          </w:tcPr>
          <w:p w14:paraId="609D7918" w14:textId="77777777" w:rsidR="00CF21C5" w:rsidRDefault="00CF21C5">
            <w:pPr>
              <w:pStyle w:val="TableParagraph"/>
            </w:pPr>
          </w:p>
        </w:tc>
        <w:tc>
          <w:tcPr>
            <w:tcW w:w="1786" w:type="dxa"/>
          </w:tcPr>
          <w:p w14:paraId="143B65FD" w14:textId="77777777" w:rsidR="00CF21C5" w:rsidRDefault="00CF21C5">
            <w:pPr>
              <w:pStyle w:val="TableParagraph"/>
            </w:pPr>
          </w:p>
        </w:tc>
        <w:tc>
          <w:tcPr>
            <w:tcW w:w="2609" w:type="dxa"/>
          </w:tcPr>
          <w:p w14:paraId="45C44D56" w14:textId="77777777" w:rsidR="00CF21C5" w:rsidRDefault="00CF21C5">
            <w:pPr>
              <w:pStyle w:val="TableParagraph"/>
              <w:rPr>
                <w:b/>
              </w:rPr>
            </w:pPr>
          </w:p>
          <w:p w14:paraId="16D7BF73" w14:textId="77777777" w:rsidR="00CF21C5" w:rsidRDefault="00CF21C5">
            <w:pPr>
              <w:pStyle w:val="TableParagraph"/>
              <w:spacing w:before="205"/>
              <w:rPr>
                <w:b/>
              </w:rPr>
            </w:pPr>
          </w:p>
          <w:p w14:paraId="6DD86522" w14:textId="77777777" w:rsidR="00CF21C5" w:rsidRDefault="00A7387D">
            <w:pPr>
              <w:pStyle w:val="TableParagraph"/>
              <w:spacing w:line="276" w:lineRule="auto"/>
              <w:ind w:left="233"/>
            </w:pPr>
            <w:r>
              <w:rPr>
                <w:sz w:val="24"/>
              </w:rPr>
              <w:t xml:space="preserve">Библиотека ЦОК </w:t>
            </w:r>
            <w:hyperlink r:id="rId825">
              <w:r>
                <w:rPr>
                  <w:color w:val="0000FF"/>
                  <w:spacing w:val="-2"/>
                  <w:u w:val="single" w:color="0000FF"/>
                </w:rPr>
                <w:t>https://m.edsoo.ru/7f411</w:t>
              </w:r>
            </w:hyperlink>
            <w:hyperlink r:id="rId826">
              <w:r>
                <w:rPr>
                  <w:color w:val="0000FF"/>
                  <w:spacing w:val="-4"/>
                  <w:u w:val="single" w:color="0000FF"/>
                </w:rPr>
                <w:t>bf8</w:t>
              </w:r>
            </w:hyperlink>
          </w:p>
        </w:tc>
      </w:tr>
      <w:tr w:rsidR="00CF21C5" w14:paraId="0B0BDABD" w14:textId="77777777">
        <w:trPr>
          <w:trHeight w:val="2589"/>
        </w:trPr>
        <w:tc>
          <w:tcPr>
            <w:tcW w:w="653" w:type="dxa"/>
          </w:tcPr>
          <w:p w14:paraId="7A365B81" w14:textId="77777777" w:rsidR="00CF21C5" w:rsidRDefault="00CF21C5">
            <w:pPr>
              <w:pStyle w:val="TableParagraph"/>
              <w:rPr>
                <w:b/>
                <w:sz w:val="24"/>
              </w:rPr>
            </w:pPr>
          </w:p>
          <w:p w14:paraId="126151B6" w14:textId="77777777" w:rsidR="00CF21C5" w:rsidRDefault="00CF21C5">
            <w:pPr>
              <w:pStyle w:val="TableParagraph"/>
              <w:rPr>
                <w:b/>
                <w:sz w:val="24"/>
              </w:rPr>
            </w:pPr>
          </w:p>
          <w:p w14:paraId="3A8871AF" w14:textId="77777777" w:rsidR="00CF21C5" w:rsidRDefault="00CF21C5">
            <w:pPr>
              <w:pStyle w:val="TableParagraph"/>
              <w:rPr>
                <w:b/>
                <w:sz w:val="24"/>
              </w:rPr>
            </w:pPr>
          </w:p>
          <w:p w14:paraId="1F7E13C1" w14:textId="77777777" w:rsidR="00CF21C5" w:rsidRDefault="00CF21C5">
            <w:pPr>
              <w:pStyle w:val="TableParagraph"/>
              <w:spacing w:before="56"/>
              <w:rPr>
                <w:b/>
                <w:sz w:val="24"/>
              </w:rPr>
            </w:pPr>
          </w:p>
          <w:p w14:paraId="42C88A09" w14:textId="77777777" w:rsidR="00CF21C5" w:rsidRDefault="00A7387D">
            <w:pPr>
              <w:pStyle w:val="TableParagraph"/>
              <w:ind w:left="100"/>
              <w:rPr>
                <w:sz w:val="24"/>
              </w:rPr>
            </w:pPr>
            <w:r>
              <w:rPr>
                <w:spacing w:val="-5"/>
                <w:sz w:val="24"/>
              </w:rPr>
              <w:t>2.5</w:t>
            </w:r>
          </w:p>
        </w:tc>
        <w:tc>
          <w:tcPr>
            <w:tcW w:w="2189" w:type="dxa"/>
          </w:tcPr>
          <w:p w14:paraId="22645A95" w14:textId="77777777" w:rsidR="00CF21C5" w:rsidRDefault="00A7387D">
            <w:pPr>
              <w:pStyle w:val="TableParagraph"/>
              <w:spacing w:before="49" w:line="276" w:lineRule="auto"/>
              <w:ind w:left="234" w:right="557"/>
              <w:jc w:val="both"/>
              <w:rPr>
                <w:sz w:val="24"/>
              </w:rPr>
            </w:pPr>
            <w:r>
              <w:rPr>
                <w:spacing w:val="-2"/>
                <w:sz w:val="24"/>
              </w:rPr>
              <w:t xml:space="preserve">Программная </w:t>
            </w:r>
            <w:r>
              <w:rPr>
                <w:sz w:val="24"/>
              </w:rPr>
              <w:t xml:space="preserve">музыка: А.К. </w:t>
            </w:r>
            <w:r>
              <w:rPr>
                <w:spacing w:val="-4"/>
                <w:sz w:val="24"/>
              </w:rPr>
              <w:t>Лядов</w:t>
            </w:r>
          </w:p>
          <w:p w14:paraId="7EF3BB66" w14:textId="77777777" w:rsidR="00CF21C5" w:rsidRDefault="00A7387D">
            <w:pPr>
              <w:pStyle w:val="TableParagraph"/>
              <w:spacing w:line="274" w:lineRule="exact"/>
              <w:ind w:left="234"/>
              <w:rPr>
                <w:sz w:val="24"/>
              </w:rPr>
            </w:pPr>
            <w:r>
              <w:rPr>
                <w:spacing w:val="-2"/>
                <w:sz w:val="24"/>
              </w:rPr>
              <w:t>«Кикимора»,</w:t>
            </w:r>
          </w:p>
          <w:p w14:paraId="67693DE0" w14:textId="77777777" w:rsidR="00CF21C5" w:rsidRDefault="00A7387D">
            <w:pPr>
              <w:pStyle w:val="TableParagraph"/>
              <w:spacing w:before="43" w:line="276" w:lineRule="auto"/>
              <w:ind w:left="234" w:right="622"/>
              <w:jc w:val="both"/>
              <w:rPr>
                <w:sz w:val="24"/>
              </w:rPr>
            </w:pPr>
            <w:r>
              <w:rPr>
                <w:spacing w:val="-2"/>
                <w:sz w:val="24"/>
              </w:rPr>
              <w:t xml:space="preserve">«Волшебное </w:t>
            </w:r>
            <w:r>
              <w:rPr>
                <w:sz w:val="24"/>
              </w:rPr>
              <w:t xml:space="preserve">озеро»;М.П. </w:t>
            </w:r>
            <w:r>
              <w:rPr>
                <w:spacing w:val="-2"/>
                <w:sz w:val="24"/>
              </w:rPr>
              <w:t>Мусоргский.</w:t>
            </w:r>
          </w:p>
          <w:p w14:paraId="4B77A419" w14:textId="77777777" w:rsidR="00CF21C5" w:rsidRDefault="00A7387D">
            <w:pPr>
              <w:pStyle w:val="TableParagraph"/>
              <w:spacing w:line="274" w:lineRule="exact"/>
              <w:ind w:left="234"/>
              <w:jc w:val="both"/>
              <w:rPr>
                <w:sz w:val="24"/>
              </w:rPr>
            </w:pPr>
            <w:r>
              <w:rPr>
                <w:sz w:val="24"/>
              </w:rPr>
              <w:t>«Рассвет</w:t>
            </w:r>
            <w:r>
              <w:rPr>
                <w:spacing w:val="-5"/>
                <w:sz w:val="24"/>
              </w:rPr>
              <w:t xml:space="preserve"> на</w:t>
            </w:r>
          </w:p>
        </w:tc>
        <w:tc>
          <w:tcPr>
            <w:tcW w:w="893" w:type="dxa"/>
          </w:tcPr>
          <w:p w14:paraId="47DF383C" w14:textId="77777777" w:rsidR="00CF21C5" w:rsidRDefault="00CF21C5">
            <w:pPr>
              <w:pStyle w:val="TableParagraph"/>
              <w:rPr>
                <w:b/>
                <w:sz w:val="24"/>
              </w:rPr>
            </w:pPr>
          </w:p>
          <w:p w14:paraId="597D37E0" w14:textId="77777777" w:rsidR="00CF21C5" w:rsidRDefault="00CF21C5">
            <w:pPr>
              <w:pStyle w:val="TableParagraph"/>
              <w:rPr>
                <w:b/>
                <w:sz w:val="24"/>
              </w:rPr>
            </w:pPr>
          </w:p>
          <w:p w14:paraId="33D583A9" w14:textId="77777777" w:rsidR="00CF21C5" w:rsidRDefault="00CF21C5">
            <w:pPr>
              <w:pStyle w:val="TableParagraph"/>
              <w:rPr>
                <w:b/>
                <w:sz w:val="24"/>
              </w:rPr>
            </w:pPr>
          </w:p>
          <w:p w14:paraId="2128CAD4" w14:textId="77777777" w:rsidR="00CF21C5" w:rsidRDefault="00CF21C5">
            <w:pPr>
              <w:pStyle w:val="TableParagraph"/>
              <w:spacing w:before="56"/>
              <w:rPr>
                <w:b/>
                <w:sz w:val="24"/>
              </w:rPr>
            </w:pPr>
          </w:p>
          <w:p w14:paraId="34F9F817" w14:textId="77777777" w:rsidR="00CF21C5" w:rsidRDefault="00A7387D">
            <w:pPr>
              <w:pStyle w:val="TableParagraph"/>
              <w:ind w:right="281"/>
              <w:jc w:val="right"/>
              <w:rPr>
                <w:sz w:val="24"/>
              </w:rPr>
            </w:pPr>
            <w:r>
              <w:rPr>
                <w:spacing w:val="-10"/>
                <w:sz w:val="24"/>
              </w:rPr>
              <w:t>1</w:t>
            </w:r>
          </w:p>
        </w:tc>
        <w:tc>
          <w:tcPr>
            <w:tcW w:w="1719" w:type="dxa"/>
          </w:tcPr>
          <w:p w14:paraId="74AF525C" w14:textId="77777777" w:rsidR="00CF21C5" w:rsidRDefault="00CF21C5">
            <w:pPr>
              <w:pStyle w:val="TableParagraph"/>
            </w:pPr>
          </w:p>
        </w:tc>
        <w:tc>
          <w:tcPr>
            <w:tcW w:w="1786" w:type="dxa"/>
          </w:tcPr>
          <w:p w14:paraId="04F7829F" w14:textId="77777777" w:rsidR="00CF21C5" w:rsidRDefault="00CF21C5">
            <w:pPr>
              <w:pStyle w:val="TableParagraph"/>
            </w:pPr>
          </w:p>
        </w:tc>
        <w:tc>
          <w:tcPr>
            <w:tcW w:w="2609" w:type="dxa"/>
          </w:tcPr>
          <w:p w14:paraId="265AB028" w14:textId="77777777" w:rsidR="00CF21C5" w:rsidRDefault="00CF21C5">
            <w:pPr>
              <w:pStyle w:val="TableParagraph"/>
              <w:rPr>
                <w:b/>
              </w:rPr>
            </w:pPr>
          </w:p>
          <w:p w14:paraId="0024B053" w14:textId="77777777" w:rsidR="00CF21C5" w:rsidRDefault="00CF21C5">
            <w:pPr>
              <w:pStyle w:val="TableParagraph"/>
              <w:rPr>
                <w:b/>
              </w:rPr>
            </w:pPr>
          </w:p>
          <w:p w14:paraId="1A8CFFB3" w14:textId="77777777" w:rsidR="00CF21C5" w:rsidRDefault="00CF21C5">
            <w:pPr>
              <w:pStyle w:val="TableParagraph"/>
              <w:spacing w:before="108"/>
              <w:rPr>
                <w:b/>
              </w:rPr>
            </w:pPr>
          </w:p>
          <w:p w14:paraId="2E3A3B90" w14:textId="77777777" w:rsidR="00CF21C5" w:rsidRDefault="00A7387D">
            <w:pPr>
              <w:pStyle w:val="TableParagraph"/>
              <w:spacing w:before="1" w:line="278" w:lineRule="auto"/>
              <w:ind w:left="233"/>
            </w:pPr>
            <w:r>
              <w:rPr>
                <w:sz w:val="24"/>
              </w:rPr>
              <w:t xml:space="preserve">Библиотека ЦОК </w:t>
            </w:r>
            <w:hyperlink r:id="rId827">
              <w:r>
                <w:rPr>
                  <w:color w:val="0000FF"/>
                  <w:spacing w:val="-2"/>
                  <w:u w:val="single" w:color="0000FF"/>
                </w:rPr>
                <w:t>https://m.edsoo.ru/7f411</w:t>
              </w:r>
            </w:hyperlink>
            <w:hyperlink r:id="rId828">
              <w:r>
                <w:rPr>
                  <w:color w:val="0000FF"/>
                  <w:spacing w:val="-4"/>
                  <w:u w:val="single" w:color="0000FF"/>
                </w:rPr>
                <w:t>bf8</w:t>
              </w:r>
            </w:hyperlink>
          </w:p>
        </w:tc>
      </w:tr>
    </w:tbl>
    <w:p w14:paraId="60D33F07"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2325DC7E"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10540182" w14:textId="77777777">
        <w:trPr>
          <w:trHeight w:val="1319"/>
        </w:trPr>
        <w:tc>
          <w:tcPr>
            <w:tcW w:w="653" w:type="dxa"/>
          </w:tcPr>
          <w:p w14:paraId="7E88854B" w14:textId="77777777" w:rsidR="00CF21C5" w:rsidRDefault="00CF21C5">
            <w:pPr>
              <w:pStyle w:val="TableParagraph"/>
            </w:pPr>
          </w:p>
        </w:tc>
        <w:tc>
          <w:tcPr>
            <w:tcW w:w="2189" w:type="dxa"/>
          </w:tcPr>
          <w:p w14:paraId="566E7EF0" w14:textId="77777777" w:rsidR="00CF21C5" w:rsidRDefault="00A7387D">
            <w:pPr>
              <w:pStyle w:val="TableParagraph"/>
              <w:spacing w:before="49" w:line="276" w:lineRule="auto"/>
              <w:ind w:left="234" w:right="334"/>
              <w:rPr>
                <w:sz w:val="24"/>
              </w:rPr>
            </w:pPr>
            <w:r>
              <w:rPr>
                <w:sz w:val="24"/>
              </w:rPr>
              <w:t xml:space="preserve">Москве-реке»– вступление к </w:t>
            </w:r>
            <w:r>
              <w:rPr>
                <w:spacing w:val="-4"/>
                <w:sz w:val="24"/>
              </w:rPr>
              <w:t>опере</w:t>
            </w:r>
          </w:p>
          <w:p w14:paraId="68089E38" w14:textId="77777777" w:rsidR="00CF21C5" w:rsidRDefault="00A7387D">
            <w:pPr>
              <w:pStyle w:val="TableParagraph"/>
              <w:spacing w:line="274" w:lineRule="exact"/>
              <w:ind w:left="234"/>
              <w:rPr>
                <w:sz w:val="24"/>
              </w:rPr>
            </w:pPr>
            <w:r>
              <w:rPr>
                <w:spacing w:val="-2"/>
                <w:sz w:val="24"/>
              </w:rPr>
              <w:t>«Хованщина»</w:t>
            </w:r>
          </w:p>
        </w:tc>
        <w:tc>
          <w:tcPr>
            <w:tcW w:w="893" w:type="dxa"/>
          </w:tcPr>
          <w:p w14:paraId="2DAAACCD" w14:textId="77777777" w:rsidR="00CF21C5" w:rsidRDefault="00CF21C5">
            <w:pPr>
              <w:pStyle w:val="TableParagraph"/>
            </w:pPr>
          </w:p>
        </w:tc>
        <w:tc>
          <w:tcPr>
            <w:tcW w:w="1719" w:type="dxa"/>
          </w:tcPr>
          <w:p w14:paraId="07B401E1" w14:textId="77777777" w:rsidR="00CF21C5" w:rsidRDefault="00CF21C5">
            <w:pPr>
              <w:pStyle w:val="TableParagraph"/>
            </w:pPr>
          </w:p>
        </w:tc>
        <w:tc>
          <w:tcPr>
            <w:tcW w:w="1786" w:type="dxa"/>
          </w:tcPr>
          <w:p w14:paraId="1FB8BA34" w14:textId="77777777" w:rsidR="00CF21C5" w:rsidRDefault="00CF21C5">
            <w:pPr>
              <w:pStyle w:val="TableParagraph"/>
            </w:pPr>
          </w:p>
        </w:tc>
        <w:tc>
          <w:tcPr>
            <w:tcW w:w="2609" w:type="dxa"/>
          </w:tcPr>
          <w:p w14:paraId="0CCC2FD7" w14:textId="77777777" w:rsidR="00CF21C5" w:rsidRDefault="00CF21C5">
            <w:pPr>
              <w:pStyle w:val="TableParagraph"/>
            </w:pPr>
          </w:p>
        </w:tc>
      </w:tr>
      <w:tr w:rsidR="00CF21C5" w14:paraId="5BF39BF2" w14:textId="77777777">
        <w:trPr>
          <w:trHeight w:val="2905"/>
        </w:trPr>
        <w:tc>
          <w:tcPr>
            <w:tcW w:w="653" w:type="dxa"/>
          </w:tcPr>
          <w:p w14:paraId="01CA86C3" w14:textId="77777777" w:rsidR="00CF21C5" w:rsidRDefault="00CF21C5">
            <w:pPr>
              <w:pStyle w:val="TableParagraph"/>
              <w:rPr>
                <w:b/>
                <w:sz w:val="24"/>
              </w:rPr>
            </w:pPr>
          </w:p>
          <w:p w14:paraId="51A09299" w14:textId="77777777" w:rsidR="00CF21C5" w:rsidRDefault="00CF21C5">
            <w:pPr>
              <w:pStyle w:val="TableParagraph"/>
              <w:rPr>
                <w:b/>
                <w:sz w:val="24"/>
              </w:rPr>
            </w:pPr>
          </w:p>
          <w:p w14:paraId="1824D46C" w14:textId="77777777" w:rsidR="00CF21C5" w:rsidRDefault="00CF21C5">
            <w:pPr>
              <w:pStyle w:val="TableParagraph"/>
              <w:rPr>
                <w:b/>
                <w:sz w:val="24"/>
              </w:rPr>
            </w:pPr>
          </w:p>
          <w:p w14:paraId="57F5FFBC" w14:textId="77777777" w:rsidR="00CF21C5" w:rsidRDefault="00CF21C5">
            <w:pPr>
              <w:pStyle w:val="TableParagraph"/>
              <w:spacing w:before="212"/>
              <w:rPr>
                <w:b/>
                <w:sz w:val="24"/>
              </w:rPr>
            </w:pPr>
          </w:p>
          <w:p w14:paraId="1360BA99" w14:textId="77777777" w:rsidR="00CF21C5" w:rsidRDefault="00A7387D">
            <w:pPr>
              <w:pStyle w:val="TableParagraph"/>
              <w:ind w:left="100"/>
              <w:rPr>
                <w:sz w:val="24"/>
              </w:rPr>
            </w:pPr>
            <w:r>
              <w:rPr>
                <w:spacing w:val="-5"/>
                <w:sz w:val="24"/>
              </w:rPr>
              <w:t>2.6</w:t>
            </w:r>
          </w:p>
        </w:tc>
        <w:tc>
          <w:tcPr>
            <w:tcW w:w="2189" w:type="dxa"/>
          </w:tcPr>
          <w:p w14:paraId="00E33742" w14:textId="77777777" w:rsidR="00CF21C5" w:rsidRDefault="00A7387D">
            <w:pPr>
              <w:pStyle w:val="TableParagraph"/>
              <w:spacing w:before="49" w:line="276" w:lineRule="auto"/>
              <w:ind w:left="234" w:right="259"/>
              <w:rPr>
                <w:sz w:val="24"/>
              </w:rPr>
            </w:pPr>
            <w:r>
              <w:rPr>
                <w:spacing w:val="-2"/>
                <w:sz w:val="24"/>
              </w:rPr>
              <w:t xml:space="preserve">Симфоническая </w:t>
            </w:r>
            <w:r>
              <w:rPr>
                <w:sz w:val="24"/>
              </w:rPr>
              <w:t xml:space="preserve">музыка: П.И. </w:t>
            </w:r>
            <w:r>
              <w:rPr>
                <w:spacing w:val="-2"/>
                <w:sz w:val="24"/>
              </w:rPr>
              <w:t xml:space="preserve">Чайковский </w:t>
            </w:r>
            <w:r>
              <w:rPr>
                <w:sz w:val="24"/>
              </w:rPr>
              <w:t xml:space="preserve">Симфония№4, Финал; С.С. </w:t>
            </w:r>
            <w:r>
              <w:rPr>
                <w:spacing w:val="-2"/>
                <w:sz w:val="24"/>
              </w:rPr>
              <w:t>Прокофьев.</w:t>
            </w:r>
          </w:p>
          <w:p w14:paraId="27CB90E1" w14:textId="77777777" w:rsidR="00CF21C5" w:rsidRDefault="00A7387D">
            <w:pPr>
              <w:pStyle w:val="TableParagraph"/>
              <w:spacing w:line="276" w:lineRule="auto"/>
              <w:ind w:left="234" w:right="259"/>
              <w:rPr>
                <w:sz w:val="24"/>
              </w:rPr>
            </w:pPr>
            <w:r>
              <w:rPr>
                <w:spacing w:val="-2"/>
                <w:sz w:val="24"/>
              </w:rPr>
              <w:t xml:space="preserve">Классическая </w:t>
            </w:r>
            <w:r>
              <w:rPr>
                <w:sz w:val="24"/>
              </w:rPr>
              <w:t>симфония(№1)</w:t>
            </w:r>
          </w:p>
          <w:p w14:paraId="4781E088" w14:textId="77777777" w:rsidR="00CF21C5" w:rsidRDefault="00A7387D">
            <w:pPr>
              <w:pStyle w:val="TableParagraph"/>
              <w:spacing w:line="275" w:lineRule="exact"/>
              <w:ind w:left="234"/>
              <w:rPr>
                <w:sz w:val="24"/>
              </w:rPr>
            </w:pPr>
            <w:r>
              <w:rPr>
                <w:sz w:val="24"/>
              </w:rPr>
              <w:t>Первая</w:t>
            </w:r>
            <w:r>
              <w:rPr>
                <w:spacing w:val="-2"/>
                <w:sz w:val="24"/>
              </w:rPr>
              <w:t xml:space="preserve"> часть</w:t>
            </w:r>
          </w:p>
        </w:tc>
        <w:tc>
          <w:tcPr>
            <w:tcW w:w="893" w:type="dxa"/>
          </w:tcPr>
          <w:p w14:paraId="5C8F89C0" w14:textId="77777777" w:rsidR="00CF21C5" w:rsidRDefault="00CF21C5">
            <w:pPr>
              <w:pStyle w:val="TableParagraph"/>
              <w:rPr>
                <w:b/>
                <w:sz w:val="24"/>
              </w:rPr>
            </w:pPr>
          </w:p>
          <w:p w14:paraId="09A45FB9" w14:textId="77777777" w:rsidR="00CF21C5" w:rsidRDefault="00CF21C5">
            <w:pPr>
              <w:pStyle w:val="TableParagraph"/>
              <w:rPr>
                <w:b/>
                <w:sz w:val="24"/>
              </w:rPr>
            </w:pPr>
          </w:p>
          <w:p w14:paraId="01F8EEF0" w14:textId="77777777" w:rsidR="00CF21C5" w:rsidRDefault="00CF21C5">
            <w:pPr>
              <w:pStyle w:val="TableParagraph"/>
              <w:rPr>
                <w:b/>
                <w:sz w:val="24"/>
              </w:rPr>
            </w:pPr>
          </w:p>
          <w:p w14:paraId="45F31F8A" w14:textId="77777777" w:rsidR="00CF21C5" w:rsidRDefault="00CF21C5">
            <w:pPr>
              <w:pStyle w:val="TableParagraph"/>
              <w:spacing w:before="212"/>
              <w:rPr>
                <w:b/>
                <w:sz w:val="24"/>
              </w:rPr>
            </w:pPr>
          </w:p>
          <w:p w14:paraId="1B0DCD60" w14:textId="77777777" w:rsidR="00CF21C5" w:rsidRDefault="00A7387D">
            <w:pPr>
              <w:pStyle w:val="TableParagraph"/>
              <w:ind w:right="281"/>
              <w:jc w:val="right"/>
              <w:rPr>
                <w:sz w:val="24"/>
              </w:rPr>
            </w:pPr>
            <w:r>
              <w:rPr>
                <w:spacing w:val="-10"/>
                <w:sz w:val="24"/>
              </w:rPr>
              <w:t>1</w:t>
            </w:r>
          </w:p>
        </w:tc>
        <w:tc>
          <w:tcPr>
            <w:tcW w:w="1719" w:type="dxa"/>
          </w:tcPr>
          <w:p w14:paraId="7B8C96FD" w14:textId="77777777" w:rsidR="00CF21C5" w:rsidRDefault="00CF21C5">
            <w:pPr>
              <w:pStyle w:val="TableParagraph"/>
            </w:pPr>
          </w:p>
        </w:tc>
        <w:tc>
          <w:tcPr>
            <w:tcW w:w="1786" w:type="dxa"/>
          </w:tcPr>
          <w:p w14:paraId="5B89742D" w14:textId="77777777" w:rsidR="00CF21C5" w:rsidRDefault="00CF21C5">
            <w:pPr>
              <w:pStyle w:val="TableParagraph"/>
            </w:pPr>
          </w:p>
        </w:tc>
        <w:tc>
          <w:tcPr>
            <w:tcW w:w="2609" w:type="dxa"/>
          </w:tcPr>
          <w:p w14:paraId="433ABD63" w14:textId="77777777" w:rsidR="00CF21C5" w:rsidRDefault="00CF21C5">
            <w:pPr>
              <w:pStyle w:val="TableParagraph"/>
              <w:rPr>
                <w:b/>
              </w:rPr>
            </w:pPr>
          </w:p>
          <w:p w14:paraId="3F804D0A" w14:textId="77777777" w:rsidR="00CF21C5" w:rsidRDefault="00CF21C5">
            <w:pPr>
              <w:pStyle w:val="TableParagraph"/>
              <w:rPr>
                <w:b/>
              </w:rPr>
            </w:pPr>
          </w:p>
          <w:p w14:paraId="38185CD0" w14:textId="77777777" w:rsidR="00CF21C5" w:rsidRDefault="00CF21C5">
            <w:pPr>
              <w:pStyle w:val="TableParagraph"/>
              <w:rPr>
                <w:b/>
              </w:rPr>
            </w:pPr>
          </w:p>
          <w:p w14:paraId="19AD6BC9" w14:textId="77777777" w:rsidR="00CF21C5" w:rsidRDefault="00CF21C5">
            <w:pPr>
              <w:pStyle w:val="TableParagraph"/>
              <w:spacing w:before="14"/>
              <w:rPr>
                <w:b/>
              </w:rPr>
            </w:pPr>
          </w:p>
          <w:p w14:paraId="2D0CB7CA" w14:textId="77777777" w:rsidR="00CF21C5" w:rsidRDefault="00A7387D">
            <w:pPr>
              <w:pStyle w:val="TableParagraph"/>
              <w:spacing w:line="278" w:lineRule="auto"/>
              <w:ind w:left="233"/>
            </w:pPr>
            <w:r>
              <w:rPr>
                <w:sz w:val="24"/>
              </w:rPr>
              <w:t xml:space="preserve">Библиотека ЦОК </w:t>
            </w:r>
            <w:hyperlink r:id="rId829">
              <w:r>
                <w:rPr>
                  <w:color w:val="0000FF"/>
                  <w:spacing w:val="-2"/>
                  <w:u w:val="single" w:color="0000FF"/>
                </w:rPr>
                <w:t>https://m.edsoo.ru/7f411</w:t>
              </w:r>
            </w:hyperlink>
            <w:hyperlink r:id="rId830">
              <w:r>
                <w:rPr>
                  <w:color w:val="0000FF"/>
                  <w:spacing w:val="-4"/>
                  <w:u w:val="single" w:color="0000FF"/>
                </w:rPr>
                <w:t>bf8</w:t>
              </w:r>
            </w:hyperlink>
          </w:p>
        </w:tc>
      </w:tr>
      <w:tr w:rsidR="00CF21C5" w14:paraId="3B3F6AEB" w14:textId="77777777">
        <w:trPr>
          <w:trHeight w:val="4175"/>
        </w:trPr>
        <w:tc>
          <w:tcPr>
            <w:tcW w:w="653" w:type="dxa"/>
          </w:tcPr>
          <w:p w14:paraId="2BB26B68" w14:textId="77777777" w:rsidR="00CF21C5" w:rsidRDefault="00CF21C5">
            <w:pPr>
              <w:pStyle w:val="TableParagraph"/>
              <w:rPr>
                <w:b/>
                <w:sz w:val="24"/>
              </w:rPr>
            </w:pPr>
          </w:p>
          <w:p w14:paraId="76CF3C1C" w14:textId="77777777" w:rsidR="00CF21C5" w:rsidRDefault="00CF21C5">
            <w:pPr>
              <w:pStyle w:val="TableParagraph"/>
              <w:rPr>
                <w:b/>
                <w:sz w:val="24"/>
              </w:rPr>
            </w:pPr>
          </w:p>
          <w:p w14:paraId="0741FB61" w14:textId="77777777" w:rsidR="00CF21C5" w:rsidRDefault="00CF21C5">
            <w:pPr>
              <w:pStyle w:val="TableParagraph"/>
              <w:rPr>
                <w:b/>
                <w:sz w:val="24"/>
              </w:rPr>
            </w:pPr>
          </w:p>
          <w:p w14:paraId="09557FCC" w14:textId="77777777" w:rsidR="00CF21C5" w:rsidRDefault="00CF21C5">
            <w:pPr>
              <w:pStyle w:val="TableParagraph"/>
              <w:rPr>
                <w:b/>
                <w:sz w:val="24"/>
              </w:rPr>
            </w:pPr>
          </w:p>
          <w:p w14:paraId="30147A7F" w14:textId="77777777" w:rsidR="00CF21C5" w:rsidRDefault="00CF21C5">
            <w:pPr>
              <w:pStyle w:val="TableParagraph"/>
              <w:rPr>
                <w:b/>
                <w:sz w:val="24"/>
              </w:rPr>
            </w:pPr>
          </w:p>
          <w:p w14:paraId="1CAC1542" w14:textId="77777777" w:rsidR="00CF21C5" w:rsidRDefault="00CF21C5">
            <w:pPr>
              <w:pStyle w:val="TableParagraph"/>
              <w:rPr>
                <w:b/>
                <w:sz w:val="24"/>
              </w:rPr>
            </w:pPr>
          </w:p>
          <w:p w14:paraId="10B84485" w14:textId="77777777" w:rsidR="00CF21C5" w:rsidRDefault="00CF21C5">
            <w:pPr>
              <w:pStyle w:val="TableParagraph"/>
              <w:spacing w:before="20"/>
              <w:rPr>
                <w:b/>
                <w:sz w:val="24"/>
              </w:rPr>
            </w:pPr>
          </w:p>
          <w:p w14:paraId="082956FF" w14:textId="77777777" w:rsidR="00CF21C5" w:rsidRDefault="00A7387D">
            <w:pPr>
              <w:pStyle w:val="TableParagraph"/>
              <w:ind w:left="100"/>
              <w:rPr>
                <w:sz w:val="24"/>
              </w:rPr>
            </w:pPr>
            <w:r>
              <w:rPr>
                <w:spacing w:val="-5"/>
                <w:sz w:val="24"/>
              </w:rPr>
              <w:t>2.7</w:t>
            </w:r>
          </w:p>
        </w:tc>
        <w:tc>
          <w:tcPr>
            <w:tcW w:w="2189" w:type="dxa"/>
          </w:tcPr>
          <w:p w14:paraId="34FB1C5A" w14:textId="77777777" w:rsidR="00CF21C5" w:rsidRDefault="00A7387D">
            <w:pPr>
              <w:pStyle w:val="TableParagraph"/>
              <w:spacing w:before="49" w:line="276" w:lineRule="auto"/>
              <w:ind w:left="234" w:right="116"/>
              <w:rPr>
                <w:sz w:val="24"/>
              </w:rPr>
            </w:pPr>
            <w:r>
              <w:rPr>
                <w:spacing w:val="-2"/>
                <w:sz w:val="24"/>
              </w:rPr>
              <w:t xml:space="preserve">Мастерство исполнителя: </w:t>
            </w:r>
            <w:r>
              <w:rPr>
                <w:sz w:val="24"/>
              </w:rPr>
              <w:t xml:space="preserve">Русскаянародная песня «Уж, ты сад» в исполнении Л. Руслановой; Л. ван Бетховен </w:t>
            </w:r>
            <w:r>
              <w:rPr>
                <w:spacing w:val="-2"/>
                <w:sz w:val="24"/>
              </w:rPr>
              <w:t xml:space="preserve">Патетическая </w:t>
            </w:r>
            <w:r>
              <w:rPr>
                <w:sz w:val="24"/>
              </w:rPr>
              <w:t>соната(1-ячасть) дляфортепианов исполнении С.Т.</w:t>
            </w:r>
          </w:p>
          <w:p w14:paraId="207B6683" w14:textId="77777777" w:rsidR="00CF21C5" w:rsidRDefault="00A7387D">
            <w:pPr>
              <w:pStyle w:val="TableParagraph"/>
              <w:ind w:left="234"/>
              <w:rPr>
                <w:sz w:val="24"/>
              </w:rPr>
            </w:pPr>
            <w:r>
              <w:rPr>
                <w:spacing w:val="-2"/>
                <w:sz w:val="24"/>
              </w:rPr>
              <w:t>Рихтера</w:t>
            </w:r>
          </w:p>
        </w:tc>
        <w:tc>
          <w:tcPr>
            <w:tcW w:w="893" w:type="dxa"/>
          </w:tcPr>
          <w:p w14:paraId="391883CF" w14:textId="77777777" w:rsidR="00CF21C5" w:rsidRDefault="00CF21C5">
            <w:pPr>
              <w:pStyle w:val="TableParagraph"/>
              <w:rPr>
                <w:b/>
                <w:sz w:val="24"/>
              </w:rPr>
            </w:pPr>
          </w:p>
          <w:p w14:paraId="7C857C54" w14:textId="77777777" w:rsidR="00CF21C5" w:rsidRDefault="00CF21C5">
            <w:pPr>
              <w:pStyle w:val="TableParagraph"/>
              <w:rPr>
                <w:b/>
                <w:sz w:val="24"/>
              </w:rPr>
            </w:pPr>
          </w:p>
          <w:p w14:paraId="27FFA471" w14:textId="77777777" w:rsidR="00CF21C5" w:rsidRDefault="00CF21C5">
            <w:pPr>
              <w:pStyle w:val="TableParagraph"/>
              <w:rPr>
                <w:b/>
                <w:sz w:val="24"/>
              </w:rPr>
            </w:pPr>
          </w:p>
          <w:p w14:paraId="15545BB2" w14:textId="77777777" w:rsidR="00CF21C5" w:rsidRDefault="00CF21C5">
            <w:pPr>
              <w:pStyle w:val="TableParagraph"/>
              <w:rPr>
                <w:b/>
                <w:sz w:val="24"/>
              </w:rPr>
            </w:pPr>
          </w:p>
          <w:p w14:paraId="604E6A91" w14:textId="77777777" w:rsidR="00CF21C5" w:rsidRDefault="00CF21C5">
            <w:pPr>
              <w:pStyle w:val="TableParagraph"/>
              <w:rPr>
                <w:b/>
                <w:sz w:val="24"/>
              </w:rPr>
            </w:pPr>
          </w:p>
          <w:p w14:paraId="3B5B31A4" w14:textId="77777777" w:rsidR="00CF21C5" w:rsidRDefault="00CF21C5">
            <w:pPr>
              <w:pStyle w:val="TableParagraph"/>
              <w:rPr>
                <w:b/>
                <w:sz w:val="24"/>
              </w:rPr>
            </w:pPr>
          </w:p>
          <w:p w14:paraId="348C28CF" w14:textId="77777777" w:rsidR="00CF21C5" w:rsidRDefault="00CF21C5">
            <w:pPr>
              <w:pStyle w:val="TableParagraph"/>
              <w:spacing w:before="20"/>
              <w:rPr>
                <w:b/>
                <w:sz w:val="24"/>
              </w:rPr>
            </w:pPr>
          </w:p>
          <w:p w14:paraId="00066AF0" w14:textId="77777777" w:rsidR="00CF21C5" w:rsidRDefault="00A7387D">
            <w:pPr>
              <w:pStyle w:val="TableParagraph"/>
              <w:ind w:right="281"/>
              <w:jc w:val="right"/>
              <w:rPr>
                <w:sz w:val="24"/>
              </w:rPr>
            </w:pPr>
            <w:r>
              <w:rPr>
                <w:spacing w:val="-10"/>
                <w:sz w:val="24"/>
              </w:rPr>
              <w:t>1</w:t>
            </w:r>
          </w:p>
        </w:tc>
        <w:tc>
          <w:tcPr>
            <w:tcW w:w="1719" w:type="dxa"/>
          </w:tcPr>
          <w:p w14:paraId="11413595" w14:textId="77777777" w:rsidR="00CF21C5" w:rsidRDefault="00CF21C5">
            <w:pPr>
              <w:pStyle w:val="TableParagraph"/>
            </w:pPr>
          </w:p>
        </w:tc>
        <w:tc>
          <w:tcPr>
            <w:tcW w:w="1786" w:type="dxa"/>
          </w:tcPr>
          <w:p w14:paraId="0DB1580B" w14:textId="77777777" w:rsidR="00CF21C5" w:rsidRDefault="00CF21C5">
            <w:pPr>
              <w:pStyle w:val="TableParagraph"/>
            </w:pPr>
          </w:p>
        </w:tc>
        <w:tc>
          <w:tcPr>
            <w:tcW w:w="2609" w:type="dxa"/>
          </w:tcPr>
          <w:p w14:paraId="678B66FE" w14:textId="77777777" w:rsidR="00CF21C5" w:rsidRDefault="00CF21C5">
            <w:pPr>
              <w:pStyle w:val="TableParagraph"/>
              <w:rPr>
                <w:b/>
              </w:rPr>
            </w:pPr>
          </w:p>
          <w:p w14:paraId="69FB137A" w14:textId="77777777" w:rsidR="00CF21C5" w:rsidRDefault="00CF21C5">
            <w:pPr>
              <w:pStyle w:val="TableParagraph"/>
              <w:rPr>
                <w:b/>
              </w:rPr>
            </w:pPr>
          </w:p>
          <w:p w14:paraId="60272AF3" w14:textId="77777777" w:rsidR="00CF21C5" w:rsidRDefault="00CF21C5">
            <w:pPr>
              <w:pStyle w:val="TableParagraph"/>
              <w:rPr>
                <w:b/>
              </w:rPr>
            </w:pPr>
          </w:p>
          <w:p w14:paraId="59A7A13D" w14:textId="77777777" w:rsidR="00CF21C5" w:rsidRDefault="00CF21C5">
            <w:pPr>
              <w:pStyle w:val="TableParagraph"/>
              <w:rPr>
                <w:b/>
              </w:rPr>
            </w:pPr>
          </w:p>
          <w:p w14:paraId="0EE18FC2" w14:textId="77777777" w:rsidR="00CF21C5" w:rsidRDefault="00CF21C5">
            <w:pPr>
              <w:pStyle w:val="TableParagraph"/>
              <w:rPr>
                <w:b/>
              </w:rPr>
            </w:pPr>
          </w:p>
          <w:p w14:paraId="7E54BCD8" w14:textId="77777777" w:rsidR="00CF21C5" w:rsidRDefault="00CF21C5">
            <w:pPr>
              <w:pStyle w:val="TableParagraph"/>
              <w:spacing w:before="144"/>
              <w:rPr>
                <w:b/>
              </w:rPr>
            </w:pPr>
          </w:p>
          <w:p w14:paraId="13DDB397" w14:textId="77777777" w:rsidR="00CF21C5" w:rsidRDefault="00A7387D">
            <w:pPr>
              <w:pStyle w:val="TableParagraph"/>
              <w:spacing w:line="276" w:lineRule="auto"/>
              <w:ind w:left="233"/>
            </w:pPr>
            <w:r>
              <w:rPr>
                <w:sz w:val="24"/>
              </w:rPr>
              <w:t xml:space="preserve">Библиотека ЦОК </w:t>
            </w:r>
            <w:hyperlink r:id="rId831">
              <w:r>
                <w:rPr>
                  <w:color w:val="0000FF"/>
                  <w:spacing w:val="-2"/>
                  <w:u w:val="single" w:color="0000FF"/>
                </w:rPr>
                <w:t>https://m.edsoo.ru/7f411</w:t>
              </w:r>
            </w:hyperlink>
            <w:hyperlink r:id="rId832">
              <w:r>
                <w:rPr>
                  <w:color w:val="0000FF"/>
                  <w:spacing w:val="-4"/>
                  <w:u w:val="single" w:color="0000FF"/>
                </w:rPr>
                <w:t>bf8</w:t>
              </w:r>
            </w:hyperlink>
          </w:p>
        </w:tc>
      </w:tr>
      <w:tr w:rsidR="00CF21C5" w14:paraId="68DBC40B" w14:textId="77777777">
        <w:trPr>
          <w:trHeight w:val="1953"/>
        </w:trPr>
        <w:tc>
          <w:tcPr>
            <w:tcW w:w="653" w:type="dxa"/>
          </w:tcPr>
          <w:p w14:paraId="0AF582A8" w14:textId="77777777" w:rsidR="00CF21C5" w:rsidRDefault="00CF21C5">
            <w:pPr>
              <w:pStyle w:val="TableParagraph"/>
              <w:rPr>
                <w:b/>
                <w:sz w:val="24"/>
              </w:rPr>
            </w:pPr>
          </w:p>
          <w:p w14:paraId="07A20CE0" w14:textId="77777777" w:rsidR="00CF21C5" w:rsidRDefault="00CF21C5">
            <w:pPr>
              <w:pStyle w:val="TableParagraph"/>
              <w:rPr>
                <w:b/>
                <w:sz w:val="24"/>
              </w:rPr>
            </w:pPr>
          </w:p>
          <w:p w14:paraId="6ED4966F" w14:textId="77777777" w:rsidR="00CF21C5" w:rsidRDefault="00CF21C5">
            <w:pPr>
              <w:pStyle w:val="TableParagraph"/>
              <w:spacing w:before="13"/>
              <w:rPr>
                <w:b/>
                <w:sz w:val="24"/>
              </w:rPr>
            </w:pPr>
          </w:p>
          <w:p w14:paraId="6C9C0ED7" w14:textId="77777777" w:rsidR="00CF21C5" w:rsidRDefault="00A7387D">
            <w:pPr>
              <w:pStyle w:val="TableParagraph"/>
              <w:ind w:left="100"/>
              <w:rPr>
                <w:sz w:val="24"/>
              </w:rPr>
            </w:pPr>
            <w:r>
              <w:rPr>
                <w:spacing w:val="-5"/>
                <w:sz w:val="24"/>
              </w:rPr>
              <w:t>2.8</w:t>
            </w:r>
          </w:p>
        </w:tc>
        <w:tc>
          <w:tcPr>
            <w:tcW w:w="2189" w:type="dxa"/>
          </w:tcPr>
          <w:p w14:paraId="39F24B50" w14:textId="77777777" w:rsidR="00CF21C5" w:rsidRDefault="00A7387D">
            <w:pPr>
              <w:pStyle w:val="TableParagraph"/>
              <w:spacing w:before="49" w:line="276" w:lineRule="auto"/>
              <w:ind w:left="234" w:right="94"/>
              <w:rPr>
                <w:sz w:val="24"/>
              </w:rPr>
            </w:pPr>
            <w:r>
              <w:rPr>
                <w:spacing w:val="-2"/>
                <w:sz w:val="24"/>
              </w:rPr>
              <w:t xml:space="preserve">Инструментальна </w:t>
            </w:r>
            <w:r>
              <w:rPr>
                <w:sz w:val="24"/>
              </w:rPr>
              <w:t>я музыка: Р. Шуман «Грезы»; С.С. Прокофьев</w:t>
            </w:r>
          </w:p>
          <w:p w14:paraId="1F40039F" w14:textId="77777777" w:rsidR="00CF21C5" w:rsidRDefault="00A7387D">
            <w:pPr>
              <w:pStyle w:val="TableParagraph"/>
              <w:ind w:left="234"/>
              <w:rPr>
                <w:sz w:val="24"/>
              </w:rPr>
            </w:pPr>
            <w:r>
              <w:rPr>
                <w:sz w:val="24"/>
              </w:rPr>
              <w:t xml:space="preserve">«Сказки </w:t>
            </w:r>
            <w:r>
              <w:rPr>
                <w:spacing w:val="-2"/>
                <w:sz w:val="24"/>
              </w:rPr>
              <w:t>старой</w:t>
            </w:r>
          </w:p>
          <w:p w14:paraId="75D7B024" w14:textId="77777777" w:rsidR="00CF21C5" w:rsidRDefault="00A7387D">
            <w:pPr>
              <w:pStyle w:val="TableParagraph"/>
              <w:spacing w:before="41"/>
              <w:ind w:left="234"/>
              <w:rPr>
                <w:sz w:val="24"/>
              </w:rPr>
            </w:pPr>
            <w:r>
              <w:rPr>
                <w:spacing w:val="-2"/>
                <w:sz w:val="24"/>
              </w:rPr>
              <w:t>бабушки»</w:t>
            </w:r>
          </w:p>
        </w:tc>
        <w:tc>
          <w:tcPr>
            <w:tcW w:w="893" w:type="dxa"/>
          </w:tcPr>
          <w:p w14:paraId="6E8D5CEC" w14:textId="77777777" w:rsidR="00CF21C5" w:rsidRDefault="00CF21C5">
            <w:pPr>
              <w:pStyle w:val="TableParagraph"/>
              <w:rPr>
                <w:b/>
                <w:sz w:val="24"/>
              </w:rPr>
            </w:pPr>
          </w:p>
          <w:p w14:paraId="4032AFB6" w14:textId="77777777" w:rsidR="00CF21C5" w:rsidRDefault="00CF21C5">
            <w:pPr>
              <w:pStyle w:val="TableParagraph"/>
              <w:rPr>
                <w:b/>
                <w:sz w:val="24"/>
              </w:rPr>
            </w:pPr>
          </w:p>
          <w:p w14:paraId="738BBB32" w14:textId="77777777" w:rsidR="00CF21C5" w:rsidRDefault="00CF21C5">
            <w:pPr>
              <w:pStyle w:val="TableParagraph"/>
              <w:spacing w:before="13"/>
              <w:rPr>
                <w:b/>
                <w:sz w:val="24"/>
              </w:rPr>
            </w:pPr>
          </w:p>
          <w:p w14:paraId="52996473" w14:textId="77777777" w:rsidR="00CF21C5" w:rsidRDefault="00A7387D">
            <w:pPr>
              <w:pStyle w:val="TableParagraph"/>
              <w:ind w:right="281"/>
              <w:jc w:val="right"/>
              <w:rPr>
                <w:sz w:val="24"/>
              </w:rPr>
            </w:pPr>
            <w:r>
              <w:rPr>
                <w:spacing w:val="-10"/>
                <w:sz w:val="24"/>
              </w:rPr>
              <w:t>1</w:t>
            </w:r>
          </w:p>
        </w:tc>
        <w:tc>
          <w:tcPr>
            <w:tcW w:w="1719" w:type="dxa"/>
          </w:tcPr>
          <w:p w14:paraId="61AF7035" w14:textId="77777777" w:rsidR="00CF21C5" w:rsidRDefault="00CF21C5">
            <w:pPr>
              <w:pStyle w:val="TableParagraph"/>
            </w:pPr>
          </w:p>
        </w:tc>
        <w:tc>
          <w:tcPr>
            <w:tcW w:w="1786" w:type="dxa"/>
          </w:tcPr>
          <w:p w14:paraId="227098B1" w14:textId="77777777" w:rsidR="00CF21C5" w:rsidRDefault="00CF21C5">
            <w:pPr>
              <w:pStyle w:val="TableParagraph"/>
            </w:pPr>
          </w:p>
        </w:tc>
        <w:tc>
          <w:tcPr>
            <w:tcW w:w="2609" w:type="dxa"/>
          </w:tcPr>
          <w:p w14:paraId="549E864E" w14:textId="77777777" w:rsidR="00CF21C5" w:rsidRDefault="00CF21C5">
            <w:pPr>
              <w:pStyle w:val="TableParagraph"/>
              <w:rPr>
                <w:b/>
              </w:rPr>
            </w:pPr>
          </w:p>
          <w:p w14:paraId="60934D87" w14:textId="77777777" w:rsidR="00CF21C5" w:rsidRDefault="00CF21C5">
            <w:pPr>
              <w:pStyle w:val="TableParagraph"/>
              <w:spacing w:before="44"/>
              <w:rPr>
                <w:b/>
              </w:rPr>
            </w:pPr>
          </w:p>
          <w:p w14:paraId="0E12232A" w14:textId="77777777" w:rsidR="00CF21C5" w:rsidRDefault="00A7387D">
            <w:pPr>
              <w:pStyle w:val="TableParagraph"/>
              <w:spacing w:before="1" w:line="278" w:lineRule="auto"/>
              <w:ind w:left="233"/>
            </w:pPr>
            <w:r>
              <w:rPr>
                <w:sz w:val="24"/>
              </w:rPr>
              <w:t xml:space="preserve">Библиотека ЦОК </w:t>
            </w:r>
            <w:hyperlink r:id="rId833">
              <w:r>
                <w:rPr>
                  <w:color w:val="0000FF"/>
                  <w:spacing w:val="-2"/>
                  <w:u w:val="single" w:color="0000FF"/>
                </w:rPr>
                <w:t>https://m.edsoo.ru/7f411</w:t>
              </w:r>
            </w:hyperlink>
            <w:hyperlink r:id="rId834">
              <w:r>
                <w:rPr>
                  <w:color w:val="0000FF"/>
                  <w:spacing w:val="-4"/>
                  <w:u w:val="single" w:color="0000FF"/>
                </w:rPr>
                <w:t>bf8</w:t>
              </w:r>
            </w:hyperlink>
          </w:p>
        </w:tc>
      </w:tr>
      <w:tr w:rsidR="00CF21C5" w14:paraId="495300A9" w14:textId="77777777">
        <w:trPr>
          <w:trHeight w:val="558"/>
        </w:trPr>
        <w:tc>
          <w:tcPr>
            <w:tcW w:w="2842" w:type="dxa"/>
            <w:gridSpan w:val="2"/>
          </w:tcPr>
          <w:p w14:paraId="51FCC644"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694F0A99" w14:textId="77777777" w:rsidR="00CF21C5" w:rsidRDefault="00A7387D">
            <w:pPr>
              <w:pStyle w:val="TableParagraph"/>
              <w:spacing w:before="145"/>
              <w:ind w:right="281"/>
              <w:jc w:val="right"/>
              <w:rPr>
                <w:sz w:val="24"/>
              </w:rPr>
            </w:pPr>
            <w:r>
              <w:rPr>
                <w:spacing w:val="-10"/>
                <w:sz w:val="24"/>
              </w:rPr>
              <w:t>8</w:t>
            </w:r>
          </w:p>
        </w:tc>
        <w:tc>
          <w:tcPr>
            <w:tcW w:w="6114" w:type="dxa"/>
            <w:gridSpan w:val="3"/>
          </w:tcPr>
          <w:p w14:paraId="18567F01" w14:textId="77777777" w:rsidR="00CF21C5" w:rsidRDefault="00CF21C5">
            <w:pPr>
              <w:pStyle w:val="TableParagraph"/>
            </w:pPr>
          </w:p>
        </w:tc>
      </w:tr>
      <w:tr w:rsidR="00CF21C5" w14:paraId="7C17E51A" w14:textId="77777777">
        <w:trPr>
          <w:trHeight w:val="366"/>
        </w:trPr>
        <w:tc>
          <w:tcPr>
            <w:tcW w:w="9849" w:type="dxa"/>
            <w:gridSpan w:val="6"/>
          </w:tcPr>
          <w:p w14:paraId="104D2F2F" w14:textId="77777777" w:rsidR="00CF21C5" w:rsidRDefault="00A7387D">
            <w:pPr>
              <w:pStyle w:val="TableParagraph"/>
              <w:spacing w:before="49"/>
              <w:ind w:left="235"/>
              <w:rPr>
                <w:b/>
                <w:sz w:val="24"/>
              </w:rPr>
            </w:pPr>
            <w:r>
              <w:rPr>
                <w:b/>
                <w:sz w:val="24"/>
              </w:rPr>
              <w:t>Раздел3.Музыкавжизни</w:t>
            </w:r>
            <w:r>
              <w:rPr>
                <w:b/>
                <w:spacing w:val="-2"/>
                <w:sz w:val="24"/>
              </w:rPr>
              <w:t>человека</w:t>
            </w:r>
          </w:p>
        </w:tc>
      </w:tr>
      <w:tr w:rsidR="00CF21C5" w14:paraId="24BFB912" w14:textId="77777777">
        <w:trPr>
          <w:trHeight w:val="1319"/>
        </w:trPr>
        <w:tc>
          <w:tcPr>
            <w:tcW w:w="653" w:type="dxa"/>
          </w:tcPr>
          <w:p w14:paraId="3BBD1E24" w14:textId="77777777" w:rsidR="00CF21C5" w:rsidRDefault="00CF21C5">
            <w:pPr>
              <w:pStyle w:val="TableParagraph"/>
              <w:spacing w:before="250"/>
              <w:rPr>
                <w:b/>
                <w:sz w:val="24"/>
              </w:rPr>
            </w:pPr>
          </w:p>
          <w:p w14:paraId="613A231E" w14:textId="77777777" w:rsidR="00CF21C5" w:rsidRDefault="00A7387D">
            <w:pPr>
              <w:pStyle w:val="TableParagraph"/>
              <w:spacing w:before="1"/>
              <w:ind w:left="100"/>
              <w:rPr>
                <w:sz w:val="24"/>
              </w:rPr>
            </w:pPr>
            <w:r>
              <w:rPr>
                <w:spacing w:val="-5"/>
                <w:sz w:val="24"/>
              </w:rPr>
              <w:t>3.1</w:t>
            </w:r>
          </w:p>
        </w:tc>
        <w:tc>
          <w:tcPr>
            <w:tcW w:w="2189" w:type="dxa"/>
          </w:tcPr>
          <w:p w14:paraId="0E622026" w14:textId="77777777" w:rsidR="00CF21C5" w:rsidRDefault="00A7387D">
            <w:pPr>
              <w:pStyle w:val="TableParagraph"/>
              <w:spacing w:before="49" w:line="276" w:lineRule="auto"/>
              <w:ind w:left="234" w:right="441"/>
              <w:rPr>
                <w:sz w:val="24"/>
              </w:rPr>
            </w:pPr>
            <w:r>
              <w:rPr>
                <w:spacing w:val="-2"/>
                <w:sz w:val="24"/>
              </w:rPr>
              <w:t xml:space="preserve">Главный музыкальный </w:t>
            </w:r>
            <w:r>
              <w:rPr>
                <w:sz w:val="24"/>
              </w:rPr>
              <w:t>символ:</w:t>
            </w:r>
            <w:r>
              <w:rPr>
                <w:spacing w:val="-4"/>
                <w:sz w:val="24"/>
              </w:rPr>
              <w:t>Гимн</w:t>
            </w:r>
          </w:p>
          <w:p w14:paraId="65781B02" w14:textId="77777777" w:rsidR="00CF21C5" w:rsidRDefault="00A7387D">
            <w:pPr>
              <w:pStyle w:val="TableParagraph"/>
              <w:spacing w:before="1"/>
              <w:ind w:left="234"/>
              <w:rPr>
                <w:sz w:val="24"/>
              </w:rPr>
            </w:pPr>
            <w:r>
              <w:rPr>
                <w:spacing w:val="-2"/>
                <w:sz w:val="24"/>
              </w:rPr>
              <w:t>России</w:t>
            </w:r>
          </w:p>
        </w:tc>
        <w:tc>
          <w:tcPr>
            <w:tcW w:w="893" w:type="dxa"/>
          </w:tcPr>
          <w:p w14:paraId="4BB10753" w14:textId="77777777" w:rsidR="00CF21C5" w:rsidRDefault="00CF21C5">
            <w:pPr>
              <w:pStyle w:val="TableParagraph"/>
              <w:spacing w:before="250"/>
              <w:rPr>
                <w:b/>
                <w:sz w:val="24"/>
              </w:rPr>
            </w:pPr>
          </w:p>
          <w:p w14:paraId="6172CEB2" w14:textId="77777777" w:rsidR="00CF21C5" w:rsidRDefault="00A7387D">
            <w:pPr>
              <w:pStyle w:val="TableParagraph"/>
              <w:spacing w:before="1"/>
              <w:ind w:right="281"/>
              <w:jc w:val="right"/>
              <w:rPr>
                <w:sz w:val="24"/>
              </w:rPr>
            </w:pPr>
            <w:r>
              <w:rPr>
                <w:spacing w:val="-10"/>
                <w:sz w:val="24"/>
              </w:rPr>
              <w:t>1</w:t>
            </w:r>
          </w:p>
        </w:tc>
        <w:tc>
          <w:tcPr>
            <w:tcW w:w="1719" w:type="dxa"/>
          </w:tcPr>
          <w:p w14:paraId="0C7070D0" w14:textId="77777777" w:rsidR="00CF21C5" w:rsidRDefault="00CF21C5">
            <w:pPr>
              <w:pStyle w:val="TableParagraph"/>
            </w:pPr>
          </w:p>
        </w:tc>
        <w:tc>
          <w:tcPr>
            <w:tcW w:w="1786" w:type="dxa"/>
          </w:tcPr>
          <w:p w14:paraId="50A48F7D" w14:textId="77777777" w:rsidR="00CF21C5" w:rsidRDefault="00CF21C5">
            <w:pPr>
              <w:pStyle w:val="TableParagraph"/>
            </w:pPr>
          </w:p>
        </w:tc>
        <w:tc>
          <w:tcPr>
            <w:tcW w:w="2609" w:type="dxa"/>
          </w:tcPr>
          <w:p w14:paraId="54218387" w14:textId="77777777" w:rsidR="00CF21C5" w:rsidRDefault="00A7387D">
            <w:pPr>
              <w:pStyle w:val="TableParagraph"/>
              <w:spacing w:before="236" w:line="276" w:lineRule="auto"/>
              <w:ind w:left="233"/>
            </w:pPr>
            <w:r>
              <w:rPr>
                <w:sz w:val="24"/>
              </w:rPr>
              <w:t xml:space="preserve">Библиотека ЦОК </w:t>
            </w:r>
            <w:hyperlink r:id="rId835">
              <w:r>
                <w:rPr>
                  <w:color w:val="0000FF"/>
                  <w:spacing w:val="-2"/>
                  <w:u w:val="single" w:color="0000FF"/>
                </w:rPr>
                <w:t>https://m.edsoo.ru/7f411</w:t>
              </w:r>
            </w:hyperlink>
            <w:hyperlink r:id="rId836">
              <w:r>
                <w:rPr>
                  <w:color w:val="0000FF"/>
                  <w:spacing w:val="-4"/>
                  <w:u w:val="single" w:color="0000FF"/>
                </w:rPr>
                <w:t>bf8</w:t>
              </w:r>
            </w:hyperlink>
          </w:p>
        </w:tc>
      </w:tr>
      <w:tr w:rsidR="00CF21C5" w14:paraId="7DDEFCA3" w14:textId="77777777">
        <w:trPr>
          <w:trHeight w:val="1002"/>
        </w:trPr>
        <w:tc>
          <w:tcPr>
            <w:tcW w:w="653" w:type="dxa"/>
          </w:tcPr>
          <w:p w14:paraId="6A2BB803" w14:textId="77777777" w:rsidR="00CF21C5" w:rsidRDefault="00CF21C5">
            <w:pPr>
              <w:pStyle w:val="TableParagraph"/>
              <w:spacing w:before="92"/>
              <w:rPr>
                <w:b/>
                <w:sz w:val="24"/>
              </w:rPr>
            </w:pPr>
          </w:p>
          <w:p w14:paraId="2A3F2814" w14:textId="77777777" w:rsidR="00CF21C5" w:rsidRDefault="00A7387D">
            <w:pPr>
              <w:pStyle w:val="TableParagraph"/>
              <w:ind w:left="100"/>
              <w:rPr>
                <w:sz w:val="24"/>
              </w:rPr>
            </w:pPr>
            <w:r>
              <w:rPr>
                <w:spacing w:val="-5"/>
                <w:sz w:val="24"/>
              </w:rPr>
              <w:t>3.2</w:t>
            </w:r>
          </w:p>
        </w:tc>
        <w:tc>
          <w:tcPr>
            <w:tcW w:w="2189" w:type="dxa"/>
          </w:tcPr>
          <w:p w14:paraId="53F14AB3" w14:textId="77777777" w:rsidR="00CF21C5" w:rsidRDefault="00A7387D">
            <w:pPr>
              <w:pStyle w:val="TableParagraph"/>
              <w:spacing w:before="49" w:line="278" w:lineRule="auto"/>
              <w:ind w:left="234" w:right="441"/>
              <w:rPr>
                <w:sz w:val="24"/>
              </w:rPr>
            </w:pPr>
            <w:r>
              <w:rPr>
                <w:sz w:val="24"/>
              </w:rPr>
              <w:t xml:space="preserve">Красота и </w:t>
            </w:r>
            <w:r>
              <w:rPr>
                <w:spacing w:val="-2"/>
                <w:sz w:val="24"/>
              </w:rPr>
              <w:t>вдохновение:</w:t>
            </w:r>
          </w:p>
          <w:p w14:paraId="6ACBA126" w14:textId="77777777" w:rsidR="00CF21C5" w:rsidRDefault="00A7387D">
            <w:pPr>
              <w:pStyle w:val="TableParagraph"/>
              <w:spacing w:line="272" w:lineRule="exact"/>
              <w:ind w:left="234"/>
              <w:rPr>
                <w:sz w:val="24"/>
              </w:rPr>
            </w:pPr>
            <w:r>
              <w:rPr>
                <w:spacing w:val="-2"/>
                <w:sz w:val="24"/>
              </w:rPr>
              <w:t>«Рассвет-</w:t>
            </w:r>
          </w:p>
        </w:tc>
        <w:tc>
          <w:tcPr>
            <w:tcW w:w="893" w:type="dxa"/>
          </w:tcPr>
          <w:p w14:paraId="20F20CC4" w14:textId="77777777" w:rsidR="00CF21C5" w:rsidRDefault="00CF21C5">
            <w:pPr>
              <w:pStyle w:val="TableParagraph"/>
              <w:spacing w:before="92"/>
              <w:rPr>
                <w:b/>
                <w:sz w:val="24"/>
              </w:rPr>
            </w:pPr>
          </w:p>
          <w:p w14:paraId="00E08CA8" w14:textId="77777777" w:rsidR="00CF21C5" w:rsidRDefault="00A7387D">
            <w:pPr>
              <w:pStyle w:val="TableParagraph"/>
              <w:ind w:right="281"/>
              <w:jc w:val="right"/>
              <w:rPr>
                <w:sz w:val="24"/>
              </w:rPr>
            </w:pPr>
            <w:r>
              <w:rPr>
                <w:spacing w:val="-10"/>
                <w:sz w:val="24"/>
              </w:rPr>
              <w:t>1</w:t>
            </w:r>
          </w:p>
        </w:tc>
        <w:tc>
          <w:tcPr>
            <w:tcW w:w="1719" w:type="dxa"/>
          </w:tcPr>
          <w:p w14:paraId="4180A727" w14:textId="77777777" w:rsidR="00CF21C5" w:rsidRDefault="00CF21C5">
            <w:pPr>
              <w:pStyle w:val="TableParagraph"/>
            </w:pPr>
          </w:p>
        </w:tc>
        <w:tc>
          <w:tcPr>
            <w:tcW w:w="1786" w:type="dxa"/>
          </w:tcPr>
          <w:p w14:paraId="7F995DC1" w14:textId="77777777" w:rsidR="00CF21C5" w:rsidRDefault="00CF21C5">
            <w:pPr>
              <w:pStyle w:val="TableParagraph"/>
            </w:pPr>
          </w:p>
        </w:tc>
        <w:tc>
          <w:tcPr>
            <w:tcW w:w="2609" w:type="dxa"/>
          </w:tcPr>
          <w:p w14:paraId="39AEB192" w14:textId="77777777" w:rsidR="00CF21C5" w:rsidRDefault="00A7387D">
            <w:pPr>
              <w:pStyle w:val="TableParagraph"/>
              <w:spacing w:before="75" w:line="278" w:lineRule="auto"/>
              <w:ind w:left="233"/>
            </w:pPr>
            <w:r>
              <w:rPr>
                <w:sz w:val="24"/>
              </w:rPr>
              <w:t xml:space="preserve">Библиотека ЦОК </w:t>
            </w:r>
            <w:hyperlink r:id="rId837">
              <w:r>
                <w:rPr>
                  <w:color w:val="0000FF"/>
                  <w:spacing w:val="-2"/>
                  <w:u w:val="single" w:color="0000FF"/>
                </w:rPr>
                <w:t>https://m.edsoo.ru/7f411</w:t>
              </w:r>
            </w:hyperlink>
            <w:hyperlink r:id="rId838">
              <w:r>
                <w:rPr>
                  <w:color w:val="0000FF"/>
                  <w:spacing w:val="-4"/>
                  <w:u w:val="single" w:color="0000FF"/>
                </w:rPr>
                <w:t>bf8</w:t>
              </w:r>
            </w:hyperlink>
          </w:p>
        </w:tc>
      </w:tr>
    </w:tbl>
    <w:p w14:paraId="6E8EE7CE"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7B5FCDEE"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63CA6FFF" w14:textId="77777777">
        <w:trPr>
          <w:trHeight w:val="4175"/>
        </w:trPr>
        <w:tc>
          <w:tcPr>
            <w:tcW w:w="653" w:type="dxa"/>
          </w:tcPr>
          <w:p w14:paraId="256C2CA8" w14:textId="77777777" w:rsidR="00CF21C5" w:rsidRDefault="00CF21C5">
            <w:pPr>
              <w:pStyle w:val="TableParagraph"/>
            </w:pPr>
          </w:p>
        </w:tc>
        <w:tc>
          <w:tcPr>
            <w:tcW w:w="2189" w:type="dxa"/>
          </w:tcPr>
          <w:p w14:paraId="41F9F2FC" w14:textId="77777777" w:rsidR="00CF21C5" w:rsidRDefault="00A7387D">
            <w:pPr>
              <w:pStyle w:val="TableParagraph"/>
              <w:spacing w:before="49" w:line="276" w:lineRule="auto"/>
              <w:ind w:left="234" w:right="184"/>
              <w:rPr>
                <w:sz w:val="24"/>
              </w:rPr>
            </w:pPr>
            <w:r>
              <w:rPr>
                <w:sz w:val="24"/>
              </w:rPr>
              <w:t xml:space="preserve">чародей»музыка </w:t>
            </w:r>
            <w:r>
              <w:rPr>
                <w:spacing w:val="-2"/>
                <w:sz w:val="24"/>
              </w:rPr>
              <w:t xml:space="preserve">В.Я.Шаинского </w:t>
            </w:r>
            <w:r>
              <w:rPr>
                <w:spacing w:val="-4"/>
                <w:sz w:val="24"/>
              </w:rPr>
              <w:t>сл.</w:t>
            </w:r>
          </w:p>
          <w:p w14:paraId="2CEB921A" w14:textId="77777777" w:rsidR="00CF21C5" w:rsidRDefault="00A7387D">
            <w:pPr>
              <w:pStyle w:val="TableParagraph"/>
              <w:spacing w:line="278" w:lineRule="auto"/>
              <w:ind w:left="234"/>
              <w:rPr>
                <w:sz w:val="24"/>
              </w:rPr>
            </w:pPr>
            <w:r>
              <w:rPr>
                <w:spacing w:val="-2"/>
                <w:sz w:val="24"/>
              </w:rPr>
              <w:t xml:space="preserve">М.С.Пляцковског </w:t>
            </w:r>
            <w:r>
              <w:rPr>
                <w:sz w:val="24"/>
              </w:rPr>
              <w:t>о; П.И.</w:t>
            </w:r>
          </w:p>
          <w:p w14:paraId="6450C024" w14:textId="77777777" w:rsidR="00CF21C5" w:rsidRDefault="00A7387D">
            <w:pPr>
              <w:pStyle w:val="TableParagraph"/>
              <w:spacing w:line="272" w:lineRule="exact"/>
              <w:ind w:left="234"/>
              <w:rPr>
                <w:sz w:val="24"/>
              </w:rPr>
            </w:pPr>
            <w:r>
              <w:rPr>
                <w:spacing w:val="-2"/>
                <w:sz w:val="24"/>
              </w:rPr>
              <w:t>Чайковский</w:t>
            </w:r>
          </w:p>
          <w:p w14:paraId="08E816F9" w14:textId="77777777" w:rsidR="00CF21C5" w:rsidRDefault="00A7387D">
            <w:pPr>
              <w:pStyle w:val="TableParagraph"/>
              <w:spacing w:before="39" w:line="276" w:lineRule="auto"/>
              <w:ind w:left="234" w:right="134"/>
              <w:rPr>
                <w:sz w:val="24"/>
              </w:rPr>
            </w:pPr>
            <w:r>
              <w:rPr>
                <w:sz w:val="24"/>
              </w:rPr>
              <w:t xml:space="preserve">«Мелодия» для скрипки и фортепиано,А.П. </w:t>
            </w:r>
            <w:r>
              <w:rPr>
                <w:spacing w:val="-2"/>
                <w:sz w:val="24"/>
              </w:rPr>
              <w:t>Бородин</w:t>
            </w:r>
          </w:p>
          <w:p w14:paraId="4AC60587" w14:textId="77777777" w:rsidR="00CF21C5" w:rsidRDefault="00A7387D">
            <w:pPr>
              <w:pStyle w:val="TableParagraph"/>
              <w:spacing w:line="276" w:lineRule="auto"/>
              <w:ind w:left="234" w:right="259"/>
              <w:rPr>
                <w:sz w:val="24"/>
              </w:rPr>
            </w:pPr>
            <w:r>
              <w:rPr>
                <w:sz w:val="24"/>
              </w:rPr>
              <w:t xml:space="preserve">«Ноктюрниз </w:t>
            </w:r>
            <w:r>
              <w:rPr>
                <w:spacing w:val="-2"/>
                <w:sz w:val="24"/>
              </w:rPr>
              <w:t>струнного</w:t>
            </w:r>
          </w:p>
          <w:p w14:paraId="29CEF94A" w14:textId="77777777" w:rsidR="00CF21C5" w:rsidRDefault="00A7387D">
            <w:pPr>
              <w:pStyle w:val="TableParagraph"/>
              <w:spacing w:line="275" w:lineRule="exact"/>
              <w:ind w:left="234"/>
              <w:rPr>
                <w:sz w:val="24"/>
              </w:rPr>
            </w:pPr>
            <w:r>
              <w:rPr>
                <w:sz w:val="24"/>
              </w:rPr>
              <w:t>квартета№</w:t>
            </w:r>
            <w:r>
              <w:rPr>
                <w:spacing w:val="-5"/>
                <w:sz w:val="24"/>
              </w:rPr>
              <w:t>2»</w:t>
            </w:r>
          </w:p>
        </w:tc>
        <w:tc>
          <w:tcPr>
            <w:tcW w:w="893" w:type="dxa"/>
          </w:tcPr>
          <w:p w14:paraId="043E5F48" w14:textId="77777777" w:rsidR="00CF21C5" w:rsidRDefault="00CF21C5">
            <w:pPr>
              <w:pStyle w:val="TableParagraph"/>
            </w:pPr>
          </w:p>
        </w:tc>
        <w:tc>
          <w:tcPr>
            <w:tcW w:w="1719" w:type="dxa"/>
          </w:tcPr>
          <w:p w14:paraId="67DA0700" w14:textId="77777777" w:rsidR="00CF21C5" w:rsidRDefault="00CF21C5">
            <w:pPr>
              <w:pStyle w:val="TableParagraph"/>
            </w:pPr>
          </w:p>
        </w:tc>
        <w:tc>
          <w:tcPr>
            <w:tcW w:w="1786" w:type="dxa"/>
          </w:tcPr>
          <w:p w14:paraId="324B6D88" w14:textId="77777777" w:rsidR="00CF21C5" w:rsidRDefault="00CF21C5">
            <w:pPr>
              <w:pStyle w:val="TableParagraph"/>
            </w:pPr>
          </w:p>
        </w:tc>
        <w:tc>
          <w:tcPr>
            <w:tcW w:w="2609" w:type="dxa"/>
          </w:tcPr>
          <w:p w14:paraId="12B5CEC7" w14:textId="77777777" w:rsidR="00CF21C5" w:rsidRDefault="00CF21C5">
            <w:pPr>
              <w:pStyle w:val="TableParagraph"/>
            </w:pPr>
          </w:p>
        </w:tc>
      </w:tr>
      <w:tr w:rsidR="00CF21C5" w14:paraId="5438A328" w14:textId="77777777">
        <w:trPr>
          <w:trHeight w:val="558"/>
        </w:trPr>
        <w:tc>
          <w:tcPr>
            <w:tcW w:w="2842" w:type="dxa"/>
            <w:gridSpan w:val="2"/>
          </w:tcPr>
          <w:p w14:paraId="68378351"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34B5BA08" w14:textId="77777777" w:rsidR="00CF21C5" w:rsidRDefault="00A7387D">
            <w:pPr>
              <w:pStyle w:val="TableParagraph"/>
              <w:spacing w:before="145"/>
              <w:ind w:right="281"/>
              <w:jc w:val="right"/>
              <w:rPr>
                <w:sz w:val="24"/>
              </w:rPr>
            </w:pPr>
            <w:r>
              <w:rPr>
                <w:spacing w:val="-10"/>
                <w:sz w:val="24"/>
              </w:rPr>
              <w:t>2</w:t>
            </w:r>
          </w:p>
        </w:tc>
        <w:tc>
          <w:tcPr>
            <w:tcW w:w="6114" w:type="dxa"/>
            <w:gridSpan w:val="3"/>
          </w:tcPr>
          <w:p w14:paraId="3AAE8532" w14:textId="77777777" w:rsidR="00CF21C5" w:rsidRDefault="00CF21C5">
            <w:pPr>
              <w:pStyle w:val="TableParagraph"/>
            </w:pPr>
          </w:p>
        </w:tc>
      </w:tr>
      <w:tr w:rsidR="00CF21C5" w14:paraId="4E61B830" w14:textId="77777777">
        <w:trPr>
          <w:trHeight w:val="366"/>
        </w:trPr>
        <w:tc>
          <w:tcPr>
            <w:tcW w:w="9849" w:type="dxa"/>
            <w:gridSpan w:val="6"/>
          </w:tcPr>
          <w:p w14:paraId="1BD82720" w14:textId="77777777" w:rsidR="00CF21C5" w:rsidRDefault="00A7387D">
            <w:pPr>
              <w:pStyle w:val="TableParagraph"/>
              <w:spacing w:before="49"/>
              <w:ind w:left="235"/>
              <w:rPr>
                <w:b/>
                <w:sz w:val="24"/>
              </w:rPr>
            </w:pPr>
            <w:r>
              <w:rPr>
                <w:b/>
                <w:sz w:val="24"/>
              </w:rPr>
              <w:t>ВАРИАТИВНАЯ</w:t>
            </w:r>
            <w:r>
              <w:rPr>
                <w:b/>
                <w:spacing w:val="-2"/>
                <w:sz w:val="24"/>
              </w:rPr>
              <w:t>ЧАСТЬ</w:t>
            </w:r>
          </w:p>
        </w:tc>
      </w:tr>
      <w:tr w:rsidR="00CF21C5" w14:paraId="623410BB" w14:textId="77777777">
        <w:trPr>
          <w:trHeight w:val="366"/>
        </w:trPr>
        <w:tc>
          <w:tcPr>
            <w:tcW w:w="9849" w:type="dxa"/>
            <w:gridSpan w:val="6"/>
          </w:tcPr>
          <w:p w14:paraId="15E3E0CF" w14:textId="77777777" w:rsidR="00CF21C5" w:rsidRDefault="00A7387D">
            <w:pPr>
              <w:pStyle w:val="TableParagraph"/>
              <w:spacing w:before="49"/>
              <w:ind w:left="235"/>
              <w:rPr>
                <w:b/>
                <w:sz w:val="24"/>
              </w:rPr>
            </w:pPr>
            <w:r>
              <w:rPr>
                <w:b/>
                <w:sz w:val="24"/>
              </w:rPr>
              <w:t>Раздел1.Музыканародов</w:t>
            </w:r>
            <w:r>
              <w:rPr>
                <w:b/>
                <w:spacing w:val="-4"/>
                <w:sz w:val="24"/>
              </w:rPr>
              <w:t>мира</w:t>
            </w:r>
          </w:p>
        </w:tc>
      </w:tr>
      <w:tr w:rsidR="00CF21C5" w14:paraId="49FFF514" w14:textId="77777777">
        <w:trPr>
          <w:trHeight w:val="5762"/>
        </w:trPr>
        <w:tc>
          <w:tcPr>
            <w:tcW w:w="653" w:type="dxa"/>
          </w:tcPr>
          <w:p w14:paraId="0272C43B" w14:textId="77777777" w:rsidR="00CF21C5" w:rsidRDefault="00CF21C5">
            <w:pPr>
              <w:pStyle w:val="TableParagraph"/>
              <w:rPr>
                <w:b/>
                <w:sz w:val="24"/>
              </w:rPr>
            </w:pPr>
          </w:p>
          <w:p w14:paraId="07DECD4D" w14:textId="77777777" w:rsidR="00CF21C5" w:rsidRDefault="00CF21C5">
            <w:pPr>
              <w:pStyle w:val="TableParagraph"/>
              <w:rPr>
                <w:b/>
                <w:sz w:val="24"/>
              </w:rPr>
            </w:pPr>
          </w:p>
          <w:p w14:paraId="0976A97E" w14:textId="77777777" w:rsidR="00CF21C5" w:rsidRDefault="00CF21C5">
            <w:pPr>
              <w:pStyle w:val="TableParagraph"/>
              <w:rPr>
                <w:b/>
                <w:sz w:val="24"/>
              </w:rPr>
            </w:pPr>
          </w:p>
          <w:p w14:paraId="2850F8D1" w14:textId="77777777" w:rsidR="00CF21C5" w:rsidRDefault="00CF21C5">
            <w:pPr>
              <w:pStyle w:val="TableParagraph"/>
              <w:rPr>
                <w:b/>
                <w:sz w:val="24"/>
              </w:rPr>
            </w:pPr>
          </w:p>
          <w:p w14:paraId="45664165" w14:textId="77777777" w:rsidR="00CF21C5" w:rsidRDefault="00CF21C5">
            <w:pPr>
              <w:pStyle w:val="TableParagraph"/>
              <w:rPr>
                <w:b/>
                <w:sz w:val="24"/>
              </w:rPr>
            </w:pPr>
          </w:p>
          <w:p w14:paraId="7EE79FF9" w14:textId="77777777" w:rsidR="00CF21C5" w:rsidRDefault="00CF21C5">
            <w:pPr>
              <w:pStyle w:val="TableParagraph"/>
              <w:rPr>
                <w:b/>
                <w:sz w:val="24"/>
              </w:rPr>
            </w:pPr>
          </w:p>
          <w:p w14:paraId="16F0FCF5" w14:textId="77777777" w:rsidR="00CF21C5" w:rsidRDefault="00CF21C5">
            <w:pPr>
              <w:pStyle w:val="TableParagraph"/>
              <w:rPr>
                <w:b/>
                <w:sz w:val="24"/>
              </w:rPr>
            </w:pPr>
          </w:p>
          <w:p w14:paraId="36251341" w14:textId="77777777" w:rsidR="00CF21C5" w:rsidRDefault="00CF21C5">
            <w:pPr>
              <w:pStyle w:val="TableParagraph"/>
              <w:rPr>
                <w:b/>
                <w:sz w:val="24"/>
              </w:rPr>
            </w:pPr>
          </w:p>
          <w:p w14:paraId="47606CB2" w14:textId="77777777" w:rsidR="00CF21C5" w:rsidRDefault="00CF21C5">
            <w:pPr>
              <w:pStyle w:val="TableParagraph"/>
              <w:spacing w:before="263"/>
              <w:rPr>
                <w:b/>
                <w:sz w:val="24"/>
              </w:rPr>
            </w:pPr>
          </w:p>
          <w:p w14:paraId="5936B876" w14:textId="77777777" w:rsidR="00CF21C5" w:rsidRDefault="00A7387D">
            <w:pPr>
              <w:pStyle w:val="TableParagraph"/>
              <w:ind w:left="100"/>
              <w:rPr>
                <w:sz w:val="24"/>
              </w:rPr>
            </w:pPr>
            <w:r>
              <w:rPr>
                <w:spacing w:val="-5"/>
                <w:sz w:val="24"/>
              </w:rPr>
              <w:t>1.1</w:t>
            </w:r>
          </w:p>
        </w:tc>
        <w:tc>
          <w:tcPr>
            <w:tcW w:w="2189" w:type="dxa"/>
          </w:tcPr>
          <w:p w14:paraId="234F71DE" w14:textId="77777777" w:rsidR="00CF21C5" w:rsidRDefault="00A7387D">
            <w:pPr>
              <w:pStyle w:val="TableParagraph"/>
              <w:spacing w:before="49" w:line="276" w:lineRule="auto"/>
              <w:ind w:left="234" w:right="126"/>
              <w:rPr>
                <w:sz w:val="24"/>
              </w:rPr>
            </w:pPr>
            <w:r>
              <w:rPr>
                <w:sz w:val="24"/>
              </w:rPr>
              <w:t>Диалог культур: М.И. Глинка Персидский хор изоперы«Руслан и Людмила»; А.И. Хачатурян</w:t>
            </w:r>
          </w:p>
          <w:p w14:paraId="39D013D0" w14:textId="77777777" w:rsidR="00CF21C5" w:rsidRDefault="00A7387D">
            <w:pPr>
              <w:pStyle w:val="TableParagraph"/>
              <w:spacing w:before="1" w:line="276" w:lineRule="auto"/>
              <w:ind w:left="234" w:right="151"/>
              <w:rPr>
                <w:sz w:val="24"/>
              </w:rPr>
            </w:pPr>
            <w:r>
              <w:rPr>
                <w:sz w:val="24"/>
              </w:rPr>
              <w:t>«Русскаяпляска» из балета</w:t>
            </w:r>
          </w:p>
          <w:p w14:paraId="7E94D4F2" w14:textId="77777777" w:rsidR="00CF21C5" w:rsidRDefault="00A7387D">
            <w:pPr>
              <w:pStyle w:val="TableParagraph"/>
              <w:spacing w:line="276" w:lineRule="auto"/>
              <w:ind w:left="234" w:right="171"/>
              <w:rPr>
                <w:sz w:val="24"/>
              </w:rPr>
            </w:pPr>
            <w:r>
              <w:rPr>
                <w:sz w:val="24"/>
              </w:rPr>
              <w:t xml:space="preserve">«Гаянэ»; А.П. </w:t>
            </w:r>
            <w:r>
              <w:rPr>
                <w:spacing w:val="-2"/>
                <w:sz w:val="24"/>
              </w:rPr>
              <w:t xml:space="preserve">Бородин музыкальная </w:t>
            </w:r>
            <w:r>
              <w:rPr>
                <w:sz w:val="24"/>
              </w:rPr>
              <w:t xml:space="preserve">картина «В Средней Азии»; Н.А. Римский- Корсаков«Песня </w:t>
            </w:r>
            <w:r>
              <w:rPr>
                <w:spacing w:val="-2"/>
                <w:sz w:val="24"/>
              </w:rPr>
              <w:t xml:space="preserve">индийского </w:t>
            </w:r>
            <w:r>
              <w:rPr>
                <w:sz w:val="24"/>
              </w:rPr>
              <w:t>гостя» из оперы</w:t>
            </w:r>
          </w:p>
          <w:p w14:paraId="2EBA4592" w14:textId="77777777" w:rsidR="00CF21C5" w:rsidRDefault="00A7387D">
            <w:pPr>
              <w:pStyle w:val="TableParagraph"/>
              <w:spacing w:line="276" w:lineRule="exact"/>
              <w:ind w:left="234"/>
              <w:rPr>
                <w:sz w:val="24"/>
              </w:rPr>
            </w:pPr>
            <w:r>
              <w:rPr>
                <w:spacing w:val="-2"/>
                <w:sz w:val="24"/>
              </w:rPr>
              <w:t>«Садко»</w:t>
            </w:r>
          </w:p>
        </w:tc>
        <w:tc>
          <w:tcPr>
            <w:tcW w:w="893" w:type="dxa"/>
          </w:tcPr>
          <w:p w14:paraId="3B0BBD0B" w14:textId="77777777" w:rsidR="00CF21C5" w:rsidRDefault="00CF21C5">
            <w:pPr>
              <w:pStyle w:val="TableParagraph"/>
              <w:rPr>
                <w:b/>
                <w:sz w:val="24"/>
              </w:rPr>
            </w:pPr>
          </w:p>
          <w:p w14:paraId="4C602204" w14:textId="77777777" w:rsidR="00CF21C5" w:rsidRDefault="00CF21C5">
            <w:pPr>
              <w:pStyle w:val="TableParagraph"/>
              <w:rPr>
                <w:b/>
                <w:sz w:val="24"/>
              </w:rPr>
            </w:pPr>
          </w:p>
          <w:p w14:paraId="1F05D72F" w14:textId="77777777" w:rsidR="00CF21C5" w:rsidRDefault="00CF21C5">
            <w:pPr>
              <w:pStyle w:val="TableParagraph"/>
              <w:rPr>
                <w:b/>
                <w:sz w:val="24"/>
              </w:rPr>
            </w:pPr>
          </w:p>
          <w:p w14:paraId="3E1CF6D9" w14:textId="77777777" w:rsidR="00CF21C5" w:rsidRDefault="00CF21C5">
            <w:pPr>
              <w:pStyle w:val="TableParagraph"/>
              <w:rPr>
                <w:b/>
                <w:sz w:val="24"/>
              </w:rPr>
            </w:pPr>
          </w:p>
          <w:p w14:paraId="7836B553" w14:textId="77777777" w:rsidR="00CF21C5" w:rsidRDefault="00CF21C5">
            <w:pPr>
              <w:pStyle w:val="TableParagraph"/>
              <w:rPr>
                <w:b/>
                <w:sz w:val="24"/>
              </w:rPr>
            </w:pPr>
          </w:p>
          <w:p w14:paraId="65D730D4" w14:textId="77777777" w:rsidR="00CF21C5" w:rsidRDefault="00CF21C5">
            <w:pPr>
              <w:pStyle w:val="TableParagraph"/>
              <w:rPr>
                <w:b/>
                <w:sz w:val="24"/>
              </w:rPr>
            </w:pPr>
          </w:p>
          <w:p w14:paraId="0B7922A4" w14:textId="77777777" w:rsidR="00CF21C5" w:rsidRDefault="00CF21C5">
            <w:pPr>
              <w:pStyle w:val="TableParagraph"/>
              <w:rPr>
                <w:b/>
                <w:sz w:val="24"/>
              </w:rPr>
            </w:pPr>
          </w:p>
          <w:p w14:paraId="41329717" w14:textId="77777777" w:rsidR="00CF21C5" w:rsidRDefault="00CF21C5">
            <w:pPr>
              <w:pStyle w:val="TableParagraph"/>
              <w:rPr>
                <w:b/>
                <w:sz w:val="24"/>
              </w:rPr>
            </w:pPr>
          </w:p>
          <w:p w14:paraId="4CDB18F5" w14:textId="77777777" w:rsidR="00CF21C5" w:rsidRDefault="00CF21C5">
            <w:pPr>
              <w:pStyle w:val="TableParagraph"/>
              <w:spacing w:before="263"/>
              <w:rPr>
                <w:b/>
                <w:sz w:val="24"/>
              </w:rPr>
            </w:pPr>
          </w:p>
          <w:p w14:paraId="0C595369" w14:textId="77777777" w:rsidR="00CF21C5" w:rsidRDefault="00A7387D">
            <w:pPr>
              <w:pStyle w:val="TableParagraph"/>
              <w:ind w:right="281"/>
              <w:jc w:val="right"/>
              <w:rPr>
                <w:sz w:val="24"/>
              </w:rPr>
            </w:pPr>
            <w:r>
              <w:rPr>
                <w:spacing w:val="-10"/>
                <w:sz w:val="24"/>
              </w:rPr>
              <w:t>2</w:t>
            </w:r>
          </w:p>
        </w:tc>
        <w:tc>
          <w:tcPr>
            <w:tcW w:w="1719" w:type="dxa"/>
          </w:tcPr>
          <w:p w14:paraId="59E1A5E8" w14:textId="77777777" w:rsidR="00CF21C5" w:rsidRDefault="00CF21C5">
            <w:pPr>
              <w:pStyle w:val="TableParagraph"/>
            </w:pPr>
          </w:p>
        </w:tc>
        <w:tc>
          <w:tcPr>
            <w:tcW w:w="1786" w:type="dxa"/>
          </w:tcPr>
          <w:p w14:paraId="40A6890D" w14:textId="77777777" w:rsidR="00CF21C5" w:rsidRDefault="00CF21C5">
            <w:pPr>
              <w:pStyle w:val="TableParagraph"/>
            </w:pPr>
          </w:p>
        </w:tc>
        <w:tc>
          <w:tcPr>
            <w:tcW w:w="2609" w:type="dxa"/>
          </w:tcPr>
          <w:p w14:paraId="4FE49469" w14:textId="77777777" w:rsidR="00CF21C5" w:rsidRDefault="00CF21C5">
            <w:pPr>
              <w:pStyle w:val="TableParagraph"/>
              <w:rPr>
                <w:b/>
              </w:rPr>
            </w:pPr>
          </w:p>
          <w:p w14:paraId="0F1E4E13" w14:textId="77777777" w:rsidR="00CF21C5" w:rsidRDefault="00CF21C5">
            <w:pPr>
              <w:pStyle w:val="TableParagraph"/>
              <w:rPr>
                <w:b/>
              </w:rPr>
            </w:pPr>
          </w:p>
          <w:p w14:paraId="18A5DEC9" w14:textId="77777777" w:rsidR="00CF21C5" w:rsidRDefault="00CF21C5">
            <w:pPr>
              <w:pStyle w:val="TableParagraph"/>
              <w:rPr>
                <w:b/>
              </w:rPr>
            </w:pPr>
          </w:p>
          <w:p w14:paraId="2E607B1F" w14:textId="77777777" w:rsidR="00CF21C5" w:rsidRDefault="00CF21C5">
            <w:pPr>
              <w:pStyle w:val="TableParagraph"/>
              <w:rPr>
                <w:b/>
              </w:rPr>
            </w:pPr>
          </w:p>
          <w:p w14:paraId="46600D48" w14:textId="77777777" w:rsidR="00CF21C5" w:rsidRDefault="00CF21C5">
            <w:pPr>
              <w:pStyle w:val="TableParagraph"/>
              <w:rPr>
                <w:b/>
              </w:rPr>
            </w:pPr>
          </w:p>
          <w:p w14:paraId="6DEA65C2" w14:textId="77777777" w:rsidR="00CF21C5" w:rsidRDefault="00CF21C5">
            <w:pPr>
              <w:pStyle w:val="TableParagraph"/>
              <w:rPr>
                <w:b/>
              </w:rPr>
            </w:pPr>
          </w:p>
          <w:p w14:paraId="544EC52D" w14:textId="77777777" w:rsidR="00CF21C5" w:rsidRDefault="00CF21C5">
            <w:pPr>
              <w:pStyle w:val="TableParagraph"/>
              <w:rPr>
                <w:b/>
              </w:rPr>
            </w:pPr>
          </w:p>
          <w:p w14:paraId="6CEF395E" w14:textId="77777777" w:rsidR="00CF21C5" w:rsidRDefault="00CF21C5">
            <w:pPr>
              <w:pStyle w:val="TableParagraph"/>
              <w:rPr>
                <w:b/>
              </w:rPr>
            </w:pPr>
          </w:p>
          <w:p w14:paraId="3078CC2D" w14:textId="77777777" w:rsidR="00CF21C5" w:rsidRDefault="00CF21C5">
            <w:pPr>
              <w:pStyle w:val="TableParagraph"/>
              <w:spacing w:before="179"/>
              <w:rPr>
                <w:b/>
              </w:rPr>
            </w:pPr>
          </w:p>
          <w:p w14:paraId="253DAC19" w14:textId="77777777" w:rsidR="00CF21C5" w:rsidRDefault="00A7387D">
            <w:pPr>
              <w:pStyle w:val="TableParagraph"/>
              <w:spacing w:line="276" w:lineRule="auto"/>
              <w:ind w:left="233"/>
            </w:pPr>
            <w:r>
              <w:rPr>
                <w:sz w:val="24"/>
              </w:rPr>
              <w:t xml:space="preserve">Библиотека ЦОК </w:t>
            </w:r>
            <w:hyperlink r:id="rId839">
              <w:r>
                <w:rPr>
                  <w:color w:val="0000FF"/>
                  <w:spacing w:val="-2"/>
                  <w:u w:val="single" w:color="0000FF"/>
                </w:rPr>
                <w:t>https://m.edsoo.ru/7f411</w:t>
              </w:r>
            </w:hyperlink>
            <w:hyperlink r:id="rId840">
              <w:r>
                <w:rPr>
                  <w:color w:val="0000FF"/>
                  <w:spacing w:val="-4"/>
                  <w:u w:val="single" w:color="0000FF"/>
                </w:rPr>
                <w:t>bf8</w:t>
              </w:r>
            </w:hyperlink>
          </w:p>
        </w:tc>
      </w:tr>
      <w:tr w:rsidR="00CF21C5" w14:paraId="454ACB8C" w14:textId="77777777">
        <w:trPr>
          <w:trHeight w:val="558"/>
        </w:trPr>
        <w:tc>
          <w:tcPr>
            <w:tcW w:w="2842" w:type="dxa"/>
            <w:gridSpan w:val="2"/>
          </w:tcPr>
          <w:p w14:paraId="7B69CA5E"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24856AA4" w14:textId="77777777" w:rsidR="00CF21C5" w:rsidRDefault="00A7387D">
            <w:pPr>
              <w:pStyle w:val="TableParagraph"/>
              <w:spacing w:before="145"/>
              <w:ind w:right="281"/>
              <w:jc w:val="right"/>
              <w:rPr>
                <w:sz w:val="24"/>
              </w:rPr>
            </w:pPr>
            <w:r>
              <w:rPr>
                <w:spacing w:val="-10"/>
                <w:sz w:val="24"/>
              </w:rPr>
              <w:t>2</w:t>
            </w:r>
          </w:p>
        </w:tc>
        <w:tc>
          <w:tcPr>
            <w:tcW w:w="6114" w:type="dxa"/>
            <w:gridSpan w:val="3"/>
          </w:tcPr>
          <w:p w14:paraId="2D58DE09" w14:textId="77777777" w:rsidR="00CF21C5" w:rsidRDefault="00CF21C5">
            <w:pPr>
              <w:pStyle w:val="TableParagraph"/>
            </w:pPr>
          </w:p>
        </w:tc>
      </w:tr>
      <w:tr w:rsidR="00CF21C5" w14:paraId="0FFDD1A7" w14:textId="77777777">
        <w:trPr>
          <w:trHeight w:val="369"/>
        </w:trPr>
        <w:tc>
          <w:tcPr>
            <w:tcW w:w="9849" w:type="dxa"/>
            <w:gridSpan w:val="6"/>
          </w:tcPr>
          <w:p w14:paraId="616F9040" w14:textId="77777777" w:rsidR="00CF21C5" w:rsidRDefault="00A7387D">
            <w:pPr>
              <w:pStyle w:val="TableParagraph"/>
              <w:spacing w:before="49"/>
              <w:ind w:left="235"/>
              <w:rPr>
                <w:b/>
                <w:sz w:val="24"/>
              </w:rPr>
            </w:pPr>
            <w:r>
              <w:rPr>
                <w:b/>
                <w:sz w:val="24"/>
              </w:rPr>
              <w:t>Раздел2.Духовная</w:t>
            </w:r>
            <w:r>
              <w:rPr>
                <w:b/>
                <w:spacing w:val="-2"/>
                <w:sz w:val="24"/>
              </w:rPr>
              <w:t>музыка</w:t>
            </w:r>
          </w:p>
        </w:tc>
      </w:tr>
      <w:tr w:rsidR="00CF21C5" w14:paraId="27AEE466" w14:textId="77777777">
        <w:trPr>
          <w:trHeight w:val="1319"/>
        </w:trPr>
        <w:tc>
          <w:tcPr>
            <w:tcW w:w="653" w:type="dxa"/>
          </w:tcPr>
          <w:p w14:paraId="1760A473" w14:textId="77777777" w:rsidR="00CF21C5" w:rsidRDefault="00CF21C5">
            <w:pPr>
              <w:pStyle w:val="TableParagraph"/>
              <w:spacing w:before="248"/>
              <w:rPr>
                <w:b/>
                <w:sz w:val="24"/>
              </w:rPr>
            </w:pPr>
          </w:p>
          <w:p w14:paraId="71918CC4" w14:textId="77777777" w:rsidR="00CF21C5" w:rsidRDefault="00A7387D">
            <w:pPr>
              <w:pStyle w:val="TableParagraph"/>
              <w:ind w:left="100"/>
              <w:rPr>
                <w:sz w:val="24"/>
              </w:rPr>
            </w:pPr>
            <w:r>
              <w:rPr>
                <w:spacing w:val="-5"/>
                <w:sz w:val="24"/>
              </w:rPr>
              <w:t>2.1</w:t>
            </w:r>
          </w:p>
        </w:tc>
        <w:tc>
          <w:tcPr>
            <w:tcW w:w="2189" w:type="dxa"/>
          </w:tcPr>
          <w:p w14:paraId="77D235DC" w14:textId="77777777" w:rsidR="00CF21C5" w:rsidRDefault="00A7387D">
            <w:pPr>
              <w:pStyle w:val="TableParagraph"/>
              <w:spacing w:before="15" w:line="310" w:lineRule="atLeast"/>
              <w:ind w:left="234" w:right="94"/>
              <w:rPr>
                <w:sz w:val="24"/>
              </w:rPr>
            </w:pPr>
            <w:r>
              <w:rPr>
                <w:spacing w:val="-2"/>
                <w:sz w:val="24"/>
              </w:rPr>
              <w:t xml:space="preserve">Инструментальна </w:t>
            </w:r>
            <w:r>
              <w:rPr>
                <w:sz w:val="24"/>
              </w:rPr>
              <w:t xml:space="preserve">я музыка в церкви: И.С. Бах </w:t>
            </w:r>
            <w:r>
              <w:rPr>
                <w:spacing w:val="-2"/>
                <w:sz w:val="24"/>
              </w:rPr>
              <w:t>Хоральная</w:t>
            </w:r>
          </w:p>
        </w:tc>
        <w:tc>
          <w:tcPr>
            <w:tcW w:w="893" w:type="dxa"/>
          </w:tcPr>
          <w:p w14:paraId="56692019" w14:textId="77777777" w:rsidR="00CF21C5" w:rsidRDefault="00CF21C5">
            <w:pPr>
              <w:pStyle w:val="TableParagraph"/>
              <w:spacing w:before="248"/>
              <w:rPr>
                <w:b/>
                <w:sz w:val="24"/>
              </w:rPr>
            </w:pPr>
          </w:p>
          <w:p w14:paraId="1A013D92" w14:textId="77777777" w:rsidR="00CF21C5" w:rsidRDefault="00A7387D">
            <w:pPr>
              <w:pStyle w:val="TableParagraph"/>
              <w:ind w:right="281"/>
              <w:jc w:val="right"/>
              <w:rPr>
                <w:sz w:val="24"/>
              </w:rPr>
            </w:pPr>
            <w:r>
              <w:rPr>
                <w:spacing w:val="-10"/>
                <w:sz w:val="24"/>
              </w:rPr>
              <w:t>1</w:t>
            </w:r>
          </w:p>
        </w:tc>
        <w:tc>
          <w:tcPr>
            <w:tcW w:w="1719" w:type="dxa"/>
          </w:tcPr>
          <w:p w14:paraId="3CA3BF63" w14:textId="77777777" w:rsidR="00CF21C5" w:rsidRDefault="00CF21C5">
            <w:pPr>
              <w:pStyle w:val="TableParagraph"/>
            </w:pPr>
          </w:p>
        </w:tc>
        <w:tc>
          <w:tcPr>
            <w:tcW w:w="1786" w:type="dxa"/>
          </w:tcPr>
          <w:p w14:paraId="70F21F64" w14:textId="77777777" w:rsidR="00CF21C5" w:rsidRDefault="00CF21C5">
            <w:pPr>
              <w:pStyle w:val="TableParagraph"/>
            </w:pPr>
          </w:p>
        </w:tc>
        <w:tc>
          <w:tcPr>
            <w:tcW w:w="2609" w:type="dxa"/>
          </w:tcPr>
          <w:p w14:paraId="13AB24C9" w14:textId="77777777" w:rsidR="00CF21C5" w:rsidRDefault="00A7387D">
            <w:pPr>
              <w:pStyle w:val="TableParagraph"/>
              <w:spacing w:before="234" w:line="276" w:lineRule="auto"/>
              <w:ind w:left="233"/>
            </w:pPr>
            <w:r>
              <w:rPr>
                <w:sz w:val="24"/>
              </w:rPr>
              <w:t xml:space="preserve">Библиотека ЦОК </w:t>
            </w:r>
            <w:hyperlink r:id="rId841">
              <w:r>
                <w:rPr>
                  <w:color w:val="0000FF"/>
                  <w:spacing w:val="-2"/>
                  <w:u w:val="single" w:color="0000FF"/>
                </w:rPr>
                <w:t>https://m.edsoo.ru/7f411</w:t>
              </w:r>
            </w:hyperlink>
            <w:hyperlink r:id="rId842">
              <w:r>
                <w:rPr>
                  <w:color w:val="0000FF"/>
                  <w:spacing w:val="-4"/>
                  <w:u w:val="single" w:color="0000FF"/>
                </w:rPr>
                <w:t>bf8</w:t>
              </w:r>
            </w:hyperlink>
          </w:p>
        </w:tc>
      </w:tr>
    </w:tbl>
    <w:p w14:paraId="7B7CEB6D" w14:textId="77777777" w:rsidR="00CF21C5" w:rsidRDefault="00CF21C5">
      <w:pPr>
        <w:pStyle w:val="TableParagraph"/>
        <w:spacing w:line="276" w:lineRule="auto"/>
        <w:sectPr w:rsidR="00CF21C5">
          <w:pgSz w:w="11910" w:h="16390"/>
          <w:pgMar w:top="820" w:right="141" w:bottom="1260" w:left="708" w:header="0" w:footer="1063" w:gutter="0"/>
          <w:cols w:space="720"/>
        </w:sectPr>
      </w:pPr>
    </w:p>
    <w:p w14:paraId="0260B4A7"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23F2DF29" w14:textId="77777777">
        <w:trPr>
          <w:trHeight w:val="1636"/>
        </w:trPr>
        <w:tc>
          <w:tcPr>
            <w:tcW w:w="653" w:type="dxa"/>
          </w:tcPr>
          <w:p w14:paraId="52FF2E7A" w14:textId="77777777" w:rsidR="00CF21C5" w:rsidRDefault="00CF21C5">
            <w:pPr>
              <w:pStyle w:val="TableParagraph"/>
            </w:pPr>
          </w:p>
        </w:tc>
        <w:tc>
          <w:tcPr>
            <w:tcW w:w="2189" w:type="dxa"/>
          </w:tcPr>
          <w:p w14:paraId="22A6E6ED" w14:textId="77777777" w:rsidR="00CF21C5" w:rsidRDefault="00A7387D">
            <w:pPr>
              <w:pStyle w:val="TableParagraph"/>
              <w:spacing w:before="49" w:line="276" w:lineRule="auto"/>
              <w:ind w:left="234" w:right="135"/>
              <w:rPr>
                <w:sz w:val="24"/>
              </w:rPr>
            </w:pPr>
            <w:r>
              <w:rPr>
                <w:sz w:val="24"/>
              </w:rPr>
              <w:t>прелюдия фа- минор для органа,Токкатаи фуга ре минор</w:t>
            </w:r>
          </w:p>
          <w:p w14:paraId="77F5CC17" w14:textId="77777777" w:rsidR="00CF21C5" w:rsidRDefault="00A7387D">
            <w:pPr>
              <w:pStyle w:val="TableParagraph"/>
              <w:ind w:left="234"/>
              <w:rPr>
                <w:sz w:val="24"/>
              </w:rPr>
            </w:pPr>
            <w:r>
              <w:rPr>
                <w:sz w:val="24"/>
              </w:rPr>
              <w:t xml:space="preserve">для </w:t>
            </w:r>
            <w:r>
              <w:rPr>
                <w:spacing w:val="-2"/>
                <w:sz w:val="24"/>
              </w:rPr>
              <w:t>органа</w:t>
            </w:r>
          </w:p>
        </w:tc>
        <w:tc>
          <w:tcPr>
            <w:tcW w:w="893" w:type="dxa"/>
          </w:tcPr>
          <w:p w14:paraId="2BA37ED3" w14:textId="77777777" w:rsidR="00CF21C5" w:rsidRDefault="00CF21C5">
            <w:pPr>
              <w:pStyle w:val="TableParagraph"/>
            </w:pPr>
          </w:p>
        </w:tc>
        <w:tc>
          <w:tcPr>
            <w:tcW w:w="1719" w:type="dxa"/>
          </w:tcPr>
          <w:p w14:paraId="3A4530DB" w14:textId="77777777" w:rsidR="00CF21C5" w:rsidRDefault="00CF21C5">
            <w:pPr>
              <w:pStyle w:val="TableParagraph"/>
            </w:pPr>
          </w:p>
        </w:tc>
        <w:tc>
          <w:tcPr>
            <w:tcW w:w="1786" w:type="dxa"/>
          </w:tcPr>
          <w:p w14:paraId="0B7010FC" w14:textId="77777777" w:rsidR="00CF21C5" w:rsidRDefault="00CF21C5">
            <w:pPr>
              <w:pStyle w:val="TableParagraph"/>
            </w:pPr>
          </w:p>
        </w:tc>
        <w:tc>
          <w:tcPr>
            <w:tcW w:w="2609" w:type="dxa"/>
          </w:tcPr>
          <w:p w14:paraId="65485BB3" w14:textId="77777777" w:rsidR="00CF21C5" w:rsidRDefault="00CF21C5">
            <w:pPr>
              <w:pStyle w:val="TableParagraph"/>
            </w:pPr>
          </w:p>
        </w:tc>
      </w:tr>
      <w:tr w:rsidR="00CF21C5" w14:paraId="17241080" w14:textId="77777777">
        <w:trPr>
          <w:trHeight w:val="4492"/>
        </w:trPr>
        <w:tc>
          <w:tcPr>
            <w:tcW w:w="653" w:type="dxa"/>
          </w:tcPr>
          <w:p w14:paraId="3767E869" w14:textId="77777777" w:rsidR="00CF21C5" w:rsidRDefault="00CF21C5">
            <w:pPr>
              <w:pStyle w:val="TableParagraph"/>
              <w:rPr>
                <w:b/>
                <w:sz w:val="24"/>
              </w:rPr>
            </w:pPr>
          </w:p>
          <w:p w14:paraId="284BC6AF" w14:textId="77777777" w:rsidR="00CF21C5" w:rsidRDefault="00CF21C5">
            <w:pPr>
              <w:pStyle w:val="TableParagraph"/>
              <w:rPr>
                <w:b/>
                <w:sz w:val="24"/>
              </w:rPr>
            </w:pPr>
          </w:p>
          <w:p w14:paraId="7E11E670" w14:textId="77777777" w:rsidR="00CF21C5" w:rsidRDefault="00CF21C5">
            <w:pPr>
              <w:pStyle w:val="TableParagraph"/>
              <w:rPr>
                <w:b/>
                <w:sz w:val="24"/>
              </w:rPr>
            </w:pPr>
          </w:p>
          <w:p w14:paraId="0FC23FBE" w14:textId="77777777" w:rsidR="00CF21C5" w:rsidRDefault="00CF21C5">
            <w:pPr>
              <w:pStyle w:val="TableParagraph"/>
              <w:rPr>
                <w:b/>
                <w:sz w:val="24"/>
              </w:rPr>
            </w:pPr>
          </w:p>
          <w:p w14:paraId="2A14029D" w14:textId="77777777" w:rsidR="00CF21C5" w:rsidRDefault="00CF21C5">
            <w:pPr>
              <w:pStyle w:val="TableParagraph"/>
              <w:rPr>
                <w:b/>
                <w:sz w:val="24"/>
              </w:rPr>
            </w:pPr>
          </w:p>
          <w:p w14:paraId="5CB5096A" w14:textId="77777777" w:rsidR="00CF21C5" w:rsidRDefault="00CF21C5">
            <w:pPr>
              <w:pStyle w:val="TableParagraph"/>
              <w:rPr>
                <w:b/>
                <w:sz w:val="24"/>
              </w:rPr>
            </w:pPr>
          </w:p>
          <w:p w14:paraId="2837132E" w14:textId="77777777" w:rsidR="00CF21C5" w:rsidRDefault="00CF21C5">
            <w:pPr>
              <w:pStyle w:val="TableParagraph"/>
              <w:spacing w:before="179"/>
              <w:rPr>
                <w:b/>
                <w:sz w:val="24"/>
              </w:rPr>
            </w:pPr>
          </w:p>
          <w:p w14:paraId="63E7A639" w14:textId="77777777" w:rsidR="00CF21C5" w:rsidRDefault="00A7387D">
            <w:pPr>
              <w:pStyle w:val="TableParagraph"/>
              <w:ind w:left="100"/>
              <w:rPr>
                <w:sz w:val="24"/>
              </w:rPr>
            </w:pPr>
            <w:r>
              <w:rPr>
                <w:spacing w:val="-5"/>
                <w:sz w:val="24"/>
              </w:rPr>
              <w:t>2.2</w:t>
            </w:r>
          </w:p>
        </w:tc>
        <w:tc>
          <w:tcPr>
            <w:tcW w:w="2189" w:type="dxa"/>
          </w:tcPr>
          <w:p w14:paraId="48E0C2BB" w14:textId="77777777" w:rsidR="00CF21C5" w:rsidRDefault="00A7387D">
            <w:pPr>
              <w:pStyle w:val="TableParagraph"/>
              <w:spacing w:before="49" w:line="276" w:lineRule="auto"/>
              <w:ind w:left="234" w:right="255"/>
              <w:rPr>
                <w:sz w:val="24"/>
              </w:rPr>
            </w:pPr>
            <w:r>
              <w:rPr>
                <w:spacing w:val="-2"/>
                <w:sz w:val="24"/>
              </w:rPr>
              <w:t xml:space="preserve">Искусство Русской православной </w:t>
            </w:r>
            <w:r>
              <w:rPr>
                <w:sz w:val="24"/>
              </w:rPr>
              <w:t>церкви:молитва</w:t>
            </w:r>
          </w:p>
          <w:p w14:paraId="719B5A98" w14:textId="77777777" w:rsidR="00CF21C5" w:rsidRDefault="00A7387D">
            <w:pPr>
              <w:pStyle w:val="TableParagraph"/>
              <w:spacing w:line="276" w:lineRule="auto"/>
              <w:ind w:left="234" w:right="428"/>
              <w:rPr>
                <w:sz w:val="24"/>
              </w:rPr>
            </w:pPr>
            <w:r>
              <w:rPr>
                <w:spacing w:val="-2"/>
                <w:sz w:val="24"/>
              </w:rPr>
              <w:t xml:space="preserve">«Богородице </w:t>
            </w:r>
            <w:r>
              <w:rPr>
                <w:sz w:val="24"/>
              </w:rPr>
              <w:t xml:space="preserve">ДевоРадуйся» хора братии </w:t>
            </w:r>
            <w:r>
              <w:rPr>
                <w:spacing w:val="-2"/>
                <w:sz w:val="24"/>
              </w:rPr>
              <w:t xml:space="preserve">Оптиной </w:t>
            </w:r>
            <w:r>
              <w:rPr>
                <w:sz w:val="24"/>
              </w:rPr>
              <w:t xml:space="preserve">Пустыни;С.В. </w:t>
            </w:r>
            <w:r>
              <w:rPr>
                <w:spacing w:val="-2"/>
                <w:sz w:val="24"/>
              </w:rPr>
              <w:t>Рахманинов</w:t>
            </w:r>
          </w:p>
          <w:p w14:paraId="6FEF712D" w14:textId="77777777" w:rsidR="00CF21C5" w:rsidRDefault="00A7387D">
            <w:pPr>
              <w:pStyle w:val="TableParagraph"/>
              <w:spacing w:line="276" w:lineRule="auto"/>
              <w:ind w:left="234" w:right="148"/>
              <w:rPr>
                <w:sz w:val="24"/>
              </w:rPr>
            </w:pPr>
            <w:r>
              <w:rPr>
                <w:spacing w:val="-2"/>
                <w:sz w:val="24"/>
              </w:rPr>
              <w:t xml:space="preserve">«Богородице </w:t>
            </w:r>
            <w:r>
              <w:rPr>
                <w:sz w:val="24"/>
              </w:rPr>
              <w:t>ДевоРадуйся»из</w:t>
            </w:r>
          </w:p>
          <w:p w14:paraId="4FD5C435" w14:textId="77777777" w:rsidR="00CF21C5" w:rsidRDefault="00A7387D">
            <w:pPr>
              <w:pStyle w:val="TableParagraph"/>
              <w:ind w:left="234"/>
              <w:rPr>
                <w:sz w:val="24"/>
              </w:rPr>
            </w:pPr>
            <w:r>
              <w:rPr>
                <w:spacing w:val="-2"/>
                <w:sz w:val="24"/>
              </w:rPr>
              <w:t>«Всенощного</w:t>
            </w:r>
          </w:p>
          <w:p w14:paraId="56D4FEA4" w14:textId="77777777" w:rsidR="00CF21C5" w:rsidRDefault="00A7387D">
            <w:pPr>
              <w:pStyle w:val="TableParagraph"/>
              <w:spacing w:before="41"/>
              <w:ind w:left="234"/>
              <w:rPr>
                <w:sz w:val="24"/>
              </w:rPr>
            </w:pPr>
            <w:r>
              <w:rPr>
                <w:spacing w:val="-2"/>
                <w:sz w:val="24"/>
              </w:rPr>
              <w:t>бдения»</w:t>
            </w:r>
          </w:p>
        </w:tc>
        <w:tc>
          <w:tcPr>
            <w:tcW w:w="893" w:type="dxa"/>
          </w:tcPr>
          <w:p w14:paraId="4439CE2B" w14:textId="77777777" w:rsidR="00CF21C5" w:rsidRDefault="00CF21C5">
            <w:pPr>
              <w:pStyle w:val="TableParagraph"/>
              <w:rPr>
                <w:b/>
                <w:sz w:val="24"/>
              </w:rPr>
            </w:pPr>
          </w:p>
          <w:p w14:paraId="78A7135F" w14:textId="77777777" w:rsidR="00CF21C5" w:rsidRDefault="00CF21C5">
            <w:pPr>
              <w:pStyle w:val="TableParagraph"/>
              <w:rPr>
                <w:b/>
                <w:sz w:val="24"/>
              </w:rPr>
            </w:pPr>
          </w:p>
          <w:p w14:paraId="3C9F15DA" w14:textId="77777777" w:rsidR="00CF21C5" w:rsidRDefault="00CF21C5">
            <w:pPr>
              <w:pStyle w:val="TableParagraph"/>
              <w:rPr>
                <w:b/>
                <w:sz w:val="24"/>
              </w:rPr>
            </w:pPr>
          </w:p>
          <w:p w14:paraId="3E162D3A" w14:textId="77777777" w:rsidR="00CF21C5" w:rsidRDefault="00CF21C5">
            <w:pPr>
              <w:pStyle w:val="TableParagraph"/>
              <w:rPr>
                <w:b/>
                <w:sz w:val="24"/>
              </w:rPr>
            </w:pPr>
          </w:p>
          <w:p w14:paraId="73D1EC86" w14:textId="77777777" w:rsidR="00CF21C5" w:rsidRDefault="00CF21C5">
            <w:pPr>
              <w:pStyle w:val="TableParagraph"/>
              <w:rPr>
                <w:b/>
                <w:sz w:val="24"/>
              </w:rPr>
            </w:pPr>
          </w:p>
          <w:p w14:paraId="576BC471" w14:textId="77777777" w:rsidR="00CF21C5" w:rsidRDefault="00CF21C5">
            <w:pPr>
              <w:pStyle w:val="TableParagraph"/>
              <w:rPr>
                <w:b/>
                <w:sz w:val="24"/>
              </w:rPr>
            </w:pPr>
          </w:p>
          <w:p w14:paraId="5C5C1551" w14:textId="77777777" w:rsidR="00CF21C5" w:rsidRDefault="00CF21C5">
            <w:pPr>
              <w:pStyle w:val="TableParagraph"/>
              <w:spacing w:before="179"/>
              <w:rPr>
                <w:b/>
                <w:sz w:val="24"/>
              </w:rPr>
            </w:pPr>
          </w:p>
          <w:p w14:paraId="53AA9E57" w14:textId="77777777" w:rsidR="00CF21C5" w:rsidRDefault="00A7387D">
            <w:pPr>
              <w:pStyle w:val="TableParagraph"/>
              <w:ind w:right="281"/>
              <w:jc w:val="right"/>
              <w:rPr>
                <w:sz w:val="24"/>
              </w:rPr>
            </w:pPr>
            <w:r>
              <w:rPr>
                <w:spacing w:val="-10"/>
                <w:sz w:val="24"/>
              </w:rPr>
              <w:t>1</w:t>
            </w:r>
          </w:p>
        </w:tc>
        <w:tc>
          <w:tcPr>
            <w:tcW w:w="1719" w:type="dxa"/>
          </w:tcPr>
          <w:p w14:paraId="5389483F" w14:textId="77777777" w:rsidR="00CF21C5" w:rsidRDefault="00CF21C5">
            <w:pPr>
              <w:pStyle w:val="TableParagraph"/>
            </w:pPr>
          </w:p>
        </w:tc>
        <w:tc>
          <w:tcPr>
            <w:tcW w:w="1786" w:type="dxa"/>
          </w:tcPr>
          <w:p w14:paraId="54A56E27" w14:textId="77777777" w:rsidR="00CF21C5" w:rsidRDefault="00CF21C5">
            <w:pPr>
              <w:pStyle w:val="TableParagraph"/>
            </w:pPr>
          </w:p>
        </w:tc>
        <w:tc>
          <w:tcPr>
            <w:tcW w:w="2609" w:type="dxa"/>
          </w:tcPr>
          <w:p w14:paraId="697FC321" w14:textId="77777777" w:rsidR="00CF21C5" w:rsidRDefault="00CF21C5">
            <w:pPr>
              <w:pStyle w:val="TableParagraph"/>
              <w:rPr>
                <w:b/>
              </w:rPr>
            </w:pPr>
          </w:p>
          <w:p w14:paraId="656DB795" w14:textId="77777777" w:rsidR="00CF21C5" w:rsidRDefault="00CF21C5">
            <w:pPr>
              <w:pStyle w:val="TableParagraph"/>
              <w:rPr>
                <w:b/>
              </w:rPr>
            </w:pPr>
          </w:p>
          <w:p w14:paraId="3D28ACDD" w14:textId="77777777" w:rsidR="00CF21C5" w:rsidRDefault="00CF21C5">
            <w:pPr>
              <w:pStyle w:val="TableParagraph"/>
              <w:rPr>
                <w:b/>
              </w:rPr>
            </w:pPr>
          </w:p>
          <w:p w14:paraId="5C7C7D0A" w14:textId="77777777" w:rsidR="00CF21C5" w:rsidRDefault="00CF21C5">
            <w:pPr>
              <w:pStyle w:val="TableParagraph"/>
              <w:rPr>
                <w:b/>
              </w:rPr>
            </w:pPr>
          </w:p>
          <w:p w14:paraId="2ED5D1E9" w14:textId="77777777" w:rsidR="00CF21C5" w:rsidRDefault="00CF21C5">
            <w:pPr>
              <w:pStyle w:val="TableParagraph"/>
              <w:rPr>
                <w:b/>
              </w:rPr>
            </w:pPr>
          </w:p>
          <w:p w14:paraId="5BE292FD" w14:textId="77777777" w:rsidR="00CF21C5" w:rsidRDefault="00CF21C5">
            <w:pPr>
              <w:pStyle w:val="TableParagraph"/>
              <w:rPr>
                <w:b/>
              </w:rPr>
            </w:pPr>
          </w:p>
          <w:p w14:paraId="1E2DC85B" w14:textId="77777777" w:rsidR="00CF21C5" w:rsidRDefault="00CF21C5">
            <w:pPr>
              <w:pStyle w:val="TableParagraph"/>
              <w:spacing w:before="49"/>
              <w:rPr>
                <w:b/>
              </w:rPr>
            </w:pPr>
          </w:p>
          <w:p w14:paraId="5D6C19BB" w14:textId="77777777" w:rsidR="00CF21C5" w:rsidRDefault="00A7387D">
            <w:pPr>
              <w:pStyle w:val="TableParagraph"/>
              <w:spacing w:line="278" w:lineRule="auto"/>
              <w:ind w:left="233"/>
            </w:pPr>
            <w:r>
              <w:rPr>
                <w:sz w:val="24"/>
              </w:rPr>
              <w:t xml:space="preserve">Библиотека ЦОК </w:t>
            </w:r>
            <w:hyperlink r:id="rId843">
              <w:r>
                <w:rPr>
                  <w:color w:val="0000FF"/>
                  <w:spacing w:val="-2"/>
                  <w:u w:val="single" w:color="0000FF"/>
                </w:rPr>
                <w:t>https://m.edsoo.ru/7f411</w:t>
              </w:r>
            </w:hyperlink>
            <w:hyperlink r:id="rId844">
              <w:r>
                <w:rPr>
                  <w:color w:val="0000FF"/>
                  <w:spacing w:val="-4"/>
                  <w:u w:val="single" w:color="0000FF"/>
                </w:rPr>
                <w:t>bf8</w:t>
              </w:r>
            </w:hyperlink>
          </w:p>
        </w:tc>
      </w:tr>
      <w:tr w:rsidR="00CF21C5" w14:paraId="42F6520B" w14:textId="77777777">
        <w:trPr>
          <w:trHeight w:val="2272"/>
        </w:trPr>
        <w:tc>
          <w:tcPr>
            <w:tcW w:w="653" w:type="dxa"/>
          </w:tcPr>
          <w:p w14:paraId="5D99B1C0" w14:textId="77777777" w:rsidR="00CF21C5" w:rsidRDefault="00CF21C5">
            <w:pPr>
              <w:pStyle w:val="TableParagraph"/>
              <w:rPr>
                <w:b/>
                <w:sz w:val="24"/>
              </w:rPr>
            </w:pPr>
          </w:p>
          <w:p w14:paraId="6C44F5E1" w14:textId="77777777" w:rsidR="00CF21C5" w:rsidRDefault="00CF21C5">
            <w:pPr>
              <w:pStyle w:val="TableParagraph"/>
              <w:rPr>
                <w:b/>
                <w:sz w:val="24"/>
              </w:rPr>
            </w:pPr>
          </w:p>
          <w:p w14:paraId="2C999E7E" w14:textId="77777777" w:rsidR="00CF21C5" w:rsidRDefault="00CF21C5">
            <w:pPr>
              <w:pStyle w:val="TableParagraph"/>
              <w:spacing w:before="174"/>
              <w:rPr>
                <w:b/>
                <w:sz w:val="24"/>
              </w:rPr>
            </w:pPr>
          </w:p>
          <w:p w14:paraId="1C621507" w14:textId="77777777" w:rsidR="00CF21C5" w:rsidRDefault="00A7387D">
            <w:pPr>
              <w:pStyle w:val="TableParagraph"/>
              <w:ind w:left="100"/>
              <w:rPr>
                <w:sz w:val="24"/>
              </w:rPr>
            </w:pPr>
            <w:r>
              <w:rPr>
                <w:spacing w:val="-5"/>
                <w:sz w:val="24"/>
              </w:rPr>
              <w:t>2.3</w:t>
            </w:r>
          </w:p>
        </w:tc>
        <w:tc>
          <w:tcPr>
            <w:tcW w:w="2189" w:type="dxa"/>
          </w:tcPr>
          <w:p w14:paraId="79CD6B6E" w14:textId="77777777" w:rsidR="00CF21C5" w:rsidRDefault="00A7387D">
            <w:pPr>
              <w:pStyle w:val="TableParagraph"/>
              <w:spacing w:before="49" w:line="276" w:lineRule="auto"/>
              <w:ind w:left="234" w:right="110"/>
              <w:rPr>
                <w:sz w:val="24"/>
              </w:rPr>
            </w:pPr>
            <w:r>
              <w:rPr>
                <w:spacing w:val="-2"/>
                <w:sz w:val="24"/>
              </w:rPr>
              <w:t xml:space="preserve">Религиозные праздники: </w:t>
            </w:r>
            <w:r>
              <w:rPr>
                <w:sz w:val="24"/>
              </w:rPr>
              <w:t>колядки«Добрый тебе вечер»,</w:t>
            </w:r>
          </w:p>
          <w:p w14:paraId="589F5C83" w14:textId="77777777" w:rsidR="00CF21C5" w:rsidRDefault="00A7387D">
            <w:pPr>
              <w:pStyle w:val="TableParagraph"/>
              <w:spacing w:line="276" w:lineRule="auto"/>
              <w:ind w:left="234" w:right="259"/>
              <w:rPr>
                <w:sz w:val="24"/>
              </w:rPr>
            </w:pPr>
            <w:r>
              <w:rPr>
                <w:sz w:val="24"/>
              </w:rPr>
              <w:t xml:space="preserve">«Небоиземля», </w:t>
            </w:r>
            <w:r>
              <w:rPr>
                <w:spacing w:val="-2"/>
                <w:sz w:val="24"/>
              </w:rPr>
              <w:t>Рождественские</w:t>
            </w:r>
          </w:p>
          <w:p w14:paraId="74ACE9AC" w14:textId="77777777" w:rsidR="00CF21C5" w:rsidRDefault="00A7387D">
            <w:pPr>
              <w:pStyle w:val="TableParagraph"/>
              <w:spacing w:before="1"/>
              <w:ind w:left="234"/>
              <w:rPr>
                <w:sz w:val="24"/>
              </w:rPr>
            </w:pPr>
            <w:r>
              <w:rPr>
                <w:spacing w:val="-2"/>
                <w:sz w:val="24"/>
              </w:rPr>
              <w:t>песни</w:t>
            </w:r>
          </w:p>
        </w:tc>
        <w:tc>
          <w:tcPr>
            <w:tcW w:w="893" w:type="dxa"/>
          </w:tcPr>
          <w:p w14:paraId="288D74C1" w14:textId="77777777" w:rsidR="00CF21C5" w:rsidRDefault="00CF21C5">
            <w:pPr>
              <w:pStyle w:val="TableParagraph"/>
              <w:rPr>
                <w:b/>
                <w:sz w:val="24"/>
              </w:rPr>
            </w:pPr>
          </w:p>
          <w:p w14:paraId="55C4E0F6" w14:textId="77777777" w:rsidR="00CF21C5" w:rsidRDefault="00CF21C5">
            <w:pPr>
              <w:pStyle w:val="TableParagraph"/>
              <w:rPr>
                <w:b/>
                <w:sz w:val="24"/>
              </w:rPr>
            </w:pPr>
          </w:p>
          <w:p w14:paraId="7CF716D4" w14:textId="77777777" w:rsidR="00CF21C5" w:rsidRDefault="00CF21C5">
            <w:pPr>
              <w:pStyle w:val="TableParagraph"/>
              <w:spacing w:before="174"/>
              <w:rPr>
                <w:b/>
                <w:sz w:val="24"/>
              </w:rPr>
            </w:pPr>
          </w:p>
          <w:p w14:paraId="2E33BE93" w14:textId="77777777" w:rsidR="00CF21C5" w:rsidRDefault="00A7387D">
            <w:pPr>
              <w:pStyle w:val="TableParagraph"/>
              <w:ind w:right="281"/>
              <w:jc w:val="right"/>
              <w:rPr>
                <w:sz w:val="24"/>
              </w:rPr>
            </w:pPr>
            <w:r>
              <w:rPr>
                <w:spacing w:val="-10"/>
                <w:sz w:val="24"/>
              </w:rPr>
              <w:t>1</w:t>
            </w:r>
          </w:p>
        </w:tc>
        <w:tc>
          <w:tcPr>
            <w:tcW w:w="1719" w:type="dxa"/>
          </w:tcPr>
          <w:p w14:paraId="1222D51D" w14:textId="77777777" w:rsidR="00CF21C5" w:rsidRDefault="00CF21C5">
            <w:pPr>
              <w:pStyle w:val="TableParagraph"/>
            </w:pPr>
          </w:p>
        </w:tc>
        <w:tc>
          <w:tcPr>
            <w:tcW w:w="1786" w:type="dxa"/>
          </w:tcPr>
          <w:p w14:paraId="5D56667E" w14:textId="77777777" w:rsidR="00CF21C5" w:rsidRDefault="00CF21C5">
            <w:pPr>
              <w:pStyle w:val="TableParagraph"/>
            </w:pPr>
          </w:p>
        </w:tc>
        <w:tc>
          <w:tcPr>
            <w:tcW w:w="2609" w:type="dxa"/>
          </w:tcPr>
          <w:p w14:paraId="56A6C903" w14:textId="77777777" w:rsidR="00CF21C5" w:rsidRDefault="00CF21C5">
            <w:pPr>
              <w:pStyle w:val="TableParagraph"/>
              <w:rPr>
                <w:b/>
              </w:rPr>
            </w:pPr>
          </w:p>
          <w:p w14:paraId="577A5EBE" w14:textId="77777777" w:rsidR="00CF21C5" w:rsidRDefault="00CF21C5">
            <w:pPr>
              <w:pStyle w:val="TableParagraph"/>
              <w:spacing w:before="205"/>
              <w:rPr>
                <w:b/>
              </w:rPr>
            </w:pPr>
          </w:p>
          <w:p w14:paraId="0C917306" w14:textId="77777777" w:rsidR="00CF21C5" w:rsidRDefault="00A7387D">
            <w:pPr>
              <w:pStyle w:val="TableParagraph"/>
              <w:spacing w:line="276" w:lineRule="auto"/>
              <w:ind w:left="233"/>
            </w:pPr>
            <w:r>
              <w:rPr>
                <w:sz w:val="24"/>
              </w:rPr>
              <w:t xml:space="preserve">Библиотека ЦОК </w:t>
            </w:r>
            <w:hyperlink r:id="rId845">
              <w:r>
                <w:rPr>
                  <w:color w:val="0000FF"/>
                  <w:spacing w:val="-2"/>
                  <w:u w:val="single" w:color="0000FF"/>
                </w:rPr>
                <w:t>https://m.edsoo.ru/7f411</w:t>
              </w:r>
            </w:hyperlink>
            <w:hyperlink r:id="rId846">
              <w:r>
                <w:rPr>
                  <w:color w:val="0000FF"/>
                  <w:spacing w:val="-4"/>
                  <w:u w:val="single" w:color="0000FF"/>
                </w:rPr>
                <w:t>bf8</w:t>
              </w:r>
            </w:hyperlink>
          </w:p>
        </w:tc>
      </w:tr>
      <w:tr w:rsidR="00CF21C5" w14:paraId="08DE82A5" w14:textId="77777777">
        <w:trPr>
          <w:trHeight w:val="558"/>
        </w:trPr>
        <w:tc>
          <w:tcPr>
            <w:tcW w:w="2842" w:type="dxa"/>
            <w:gridSpan w:val="2"/>
          </w:tcPr>
          <w:p w14:paraId="7EB657EB"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3457D01A" w14:textId="77777777" w:rsidR="00CF21C5" w:rsidRDefault="00A7387D">
            <w:pPr>
              <w:pStyle w:val="TableParagraph"/>
              <w:spacing w:before="145"/>
              <w:ind w:right="281"/>
              <w:jc w:val="right"/>
              <w:rPr>
                <w:sz w:val="24"/>
              </w:rPr>
            </w:pPr>
            <w:r>
              <w:rPr>
                <w:spacing w:val="-10"/>
                <w:sz w:val="24"/>
              </w:rPr>
              <w:t>3</w:t>
            </w:r>
          </w:p>
        </w:tc>
        <w:tc>
          <w:tcPr>
            <w:tcW w:w="6114" w:type="dxa"/>
            <w:gridSpan w:val="3"/>
          </w:tcPr>
          <w:p w14:paraId="27D7477E" w14:textId="77777777" w:rsidR="00CF21C5" w:rsidRDefault="00CF21C5">
            <w:pPr>
              <w:pStyle w:val="TableParagraph"/>
            </w:pPr>
          </w:p>
        </w:tc>
      </w:tr>
      <w:tr w:rsidR="00CF21C5" w14:paraId="417D3AF0" w14:textId="77777777">
        <w:trPr>
          <w:trHeight w:val="366"/>
        </w:trPr>
        <w:tc>
          <w:tcPr>
            <w:tcW w:w="9849" w:type="dxa"/>
            <w:gridSpan w:val="6"/>
          </w:tcPr>
          <w:p w14:paraId="5B46AD8F" w14:textId="77777777" w:rsidR="00CF21C5" w:rsidRDefault="00A7387D">
            <w:pPr>
              <w:pStyle w:val="TableParagraph"/>
              <w:spacing w:before="49"/>
              <w:ind w:left="235"/>
              <w:rPr>
                <w:b/>
                <w:sz w:val="24"/>
              </w:rPr>
            </w:pPr>
            <w:r>
              <w:rPr>
                <w:b/>
                <w:sz w:val="24"/>
              </w:rPr>
              <w:t>Раздел3.Музыкатеатраи</w:t>
            </w:r>
            <w:r>
              <w:rPr>
                <w:b/>
                <w:spacing w:val="-4"/>
                <w:sz w:val="24"/>
              </w:rPr>
              <w:t>кино</w:t>
            </w:r>
          </w:p>
        </w:tc>
      </w:tr>
      <w:tr w:rsidR="00CF21C5" w14:paraId="34DC0AB9" w14:textId="77777777">
        <w:trPr>
          <w:trHeight w:val="4175"/>
        </w:trPr>
        <w:tc>
          <w:tcPr>
            <w:tcW w:w="653" w:type="dxa"/>
          </w:tcPr>
          <w:p w14:paraId="7C4AE9EB" w14:textId="77777777" w:rsidR="00CF21C5" w:rsidRDefault="00CF21C5">
            <w:pPr>
              <w:pStyle w:val="TableParagraph"/>
              <w:rPr>
                <w:b/>
                <w:sz w:val="24"/>
              </w:rPr>
            </w:pPr>
          </w:p>
          <w:p w14:paraId="60FCC951" w14:textId="77777777" w:rsidR="00CF21C5" w:rsidRDefault="00CF21C5">
            <w:pPr>
              <w:pStyle w:val="TableParagraph"/>
              <w:rPr>
                <w:b/>
                <w:sz w:val="24"/>
              </w:rPr>
            </w:pPr>
          </w:p>
          <w:p w14:paraId="5CC40676" w14:textId="77777777" w:rsidR="00CF21C5" w:rsidRDefault="00CF21C5">
            <w:pPr>
              <w:pStyle w:val="TableParagraph"/>
              <w:rPr>
                <w:b/>
                <w:sz w:val="24"/>
              </w:rPr>
            </w:pPr>
          </w:p>
          <w:p w14:paraId="6738B521" w14:textId="77777777" w:rsidR="00CF21C5" w:rsidRDefault="00CF21C5">
            <w:pPr>
              <w:pStyle w:val="TableParagraph"/>
              <w:rPr>
                <w:b/>
                <w:sz w:val="24"/>
              </w:rPr>
            </w:pPr>
          </w:p>
          <w:p w14:paraId="0589B225" w14:textId="77777777" w:rsidR="00CF21C5" w:rsidRDefault="00CF21C5">
            <w:pPr>
              <w:pStyle w:val="TableParagraph"/>
              <w:rPr>
                <w:b/>
                <w:sz w:val="24"/>
              </w:rPr>
            </w:pPr>
          </w:p>
          <w:p w14:paraId="0E83F249" w14:textId="77777777" w:rsidR="00CF21C5" w:rsidRDefault="00CF21C5">
            <w:pPr>
              <w:pStyle w:val="TableParagraph"/>
              <w:rPr>
                <w:b/>
                <w:sz w:val="24"/>
              </w:rPr>
            </w:pPr>
          </w:p>
          <w:p w14:paraId="76F2A0E0" w14:textId="77777777" w:rsidR="00CF21C5" w:rsidRDefault="00CF21C5">
            <w:pPr>
              <w:pStyle w:val="TableParagraph"/>
              <w:spacing w:before="20"/>
              <w:rPr>
                <w:b/>
                <w:sz w:val="24"/>
              </w:rPr>
            </w:pPr>
          </w:p>
          <w:p w14:paraId="5512A0B8" w14:textId="77777777" w:rsidR="00CF21C5" w:rsidRDefault="00A7387D">
            <w:pPr>
              <w:pStyle w:val="TableParagraph"/>
              <w:ind w:left="100"/>
              <w:rPr>
                <w:sz w:val="24"/>
              </w:rPr>
            </w:pPr>
            <w:r>
              <w:rPr>
                <w:spacing w:val="-5"/>
                <w:sz w:val="24"/>
              </w:rPr>
              <w:t>3.1</w:t>
            </w:r>
          </w:p>
        </w:tc>
        <w:tc>
          <w:tcPr>
            <w:tcW w:w="2189" w:type="dxa"/>
          </w:tcPr>
          <w:p w14:paraId="46AC89B0" w14:textId="77777777" w:rsidR="00CF21C5" w:rsidRDefault="00A7387D">
            <w:pPr>
              <w:pStyle w:val="TableParagraph"/>
              <w:spacing w:before="49" w:line="276" w:lineRule="auto"/>
              <w:ind w:left="234" w:right="304"/>
              <w:rPr>
                <w:sz w:val="24"/>
              </w:rPr>
            </w:pPr>
            <w:r>
              <w:rPr>
                <w:spacing w:val="-2"/>
                <w:sz w:val="24"/>
              </w:rPr>
              <w:t xml:space="preserve">Музыкальная </w:t>
            </w:r>
            <w:r>
              <w:rPr>
                <w:sz w:val="24"/>
              </w:rPr>
              <w:t xml:space="preserve">сказканасцене, на экране: </w:t>
            </w:r>
            <w:r>
              <w:rPr>
                <w:spacing w:val="-2"/>
                <w:sz w:val="24"/>
              </w:rPr>
              <w:t>фильм-балет</w:t>
            </w:r>
          </w:p>
          <w:p w14:paraId="642AEC6B" w14:textId="77777777" w:rsidR="00CF21C5" w:rsidRDefault="00A7387D">
            <w:pPr>
              <w:pStyle w:val="TableParagraph"/>
              <w:spacing w:line="276" w:lineRule="auto"/>
              <w:ind w:left="234" w:right="253"/>
              <w:rPr>
                <w:sz w:val="24"/>
              </w:rPr>
            </w:pPr>
            <w:r>
              <w:rPr>
                <w:spacing w:val="-2"/>
                <w:sz w:val="24"/>
              </w:rPr>
              <w:t>«Хрустальный башмачок» (балет С.С.Прокофьева</w:t>
            </w:r>
          </w:p>
          <w:p w14:paraId="5DBCA9A6" w14:textId="77777777" w:rsidR="00CF21C5" w:rsidRDefault="00A7387D">
            <w:pPr>
              <w:pStyle w:val="TableParagraph"/>
              <w:spacing w:line="276" w:lineRule="auto"/>
              <w:ind w:left="234" w:right="597"/>
              <w:rPr>
                <w:sz w:val="24"/>
              </w:rPr>
            </w:pPr>
            <w:r>
              <w:rPr>
                <w:spacing w:val="-2"/>
                <w:sz w:val="24"/>
              </w:rPr>
              <w:t>«Золушка»); aильм-сказка</w:t>
            </w:r>
          </w:p>
          <w:p w14:paraId="29C52AE9" w14:textId="77777777" w:rsidR="00CF21C5" w:rsidRDefault="00A7387D">
            <w:pPr>
              <w:pStyle w:val="TableParagraph"/>
              <w:spacing w:line="275" w:lineRule="exact"/>
              <w:ind w:left="234"/>
              <w:rPr>
                <w:sz w:val="24"/>
              </w:rPr>
            </w:pPr>
            <w:r>
              <w:rPr>
                <w:spacing w:val="-2"/>
                <w:sz w:val="24"/>
              </w:rPr>
              <w:t>«Золотой</w:t>
            </w:r>
          </w:p>
          <w:p w14:paraId="0C0BEBD0" w14:textId="77777777" w:rsidR="00CF21C5" w:rsidRDefault="00A7387D">
            <w:pPr>
              <w:pStyle w:val="TableParagraph"/>
              <w:spacing w:before="9" w:line="310" w:lineRule="atLeast"/>
              <w:ind w:left="234" w:right="259"/>
              <w:rPr>
                <w:sz w:val="24"/>
              </w:rPr>
            </w:pPr>
            <w:r>
              <w:rPr>
                <w:sz w:val="24"/>
              </w:rPr>
              <w:t xml:space="preserve">ключик, или </w:t>
            </w:r>
            <w:r>
              <w:rPr>
                <w:spacing w:val="-2"/>
                <w:sz w:val="24"/>
              </w:rPr>
              <w:t>Приключения</w:t>
            </w:r>
          </w:p>
        </w:tc>
        <w:tc>
          <w:tcPr>
            <w:tcW w:w="893" w:type="dxa"/>
          </w:tcPr>
          <w:p w14:paraId="406242C2" w14:textId="77777777" w:rsidR="00CF21C5" w:rsidRDefault="00CF21C5">
            <w:pPr>
              <w:pStyle w:val="TableParagraph"/>
              <w:rPr>
                <w:b/>
                <w:sz w:val="24"/>
              </w:rPr>
            </w:pPr>
          </w:p>
          <w:p w14:paraId="14A7EF29" w14:textId="77777777" w:rsidR="00CF21C5" w:rsidRDefault="00CF21C5">
            <w:pPr>
              <w:pStyle w:val="TableParagraph"/>
              <w:rPr>
                <w:b/>
                <w:sz w:val="24"/>
              </w:rPr>
            </w:pPr>
          </w:p>
          <w:p w14:paraId="098EB3D7" w14:textId="77777777" w:rsidR="00CF21C5" w:rsidRDefault="00CF21C5">
            <w:pPr>
              <w:pStyle w:val="TableParagraph"/>
              <w:rPr>
                <w:b/>
                <w:sz w:val="24"/>
              </w:rPr>
            </w:pPr>
          </w:p>
          <w:p w14:paraId="4295FE92" w14:textId="77777777" w:rsidR="00CF21C5" w:rsidRDefault="00CF21C5">
            <w:pPr>
              <w:pStyle w:val="TableParagraph"/>
              <w:rPr>
                <w:b/>
                <w:sz w:val="24"/>
              </w:rPr>
            </w:pPr>
          </w:p>
          <w:p w14:paraId="0F53FB1D" w14:textId="77777777" w:rsidR="00CF21C5" w:rsidRDefault="00CF21C5">
            <w:pPr>
              <w:pStyle w:val="TableParagraph"/>
              <w:rPr>
                <w:b/>
                <w:sz w:val="24"/>
              </w:rPr>
            </w:pPr>
          </w:p>
          <w:p w14:paraId="23D5335F" w14:textId="77777777" w:rsidR="00CF21C5" w:rsidRDefault="00CF21C5">
            <w:pPr>
              <w:pStyle w:val="TableParagraph"/>
              <w:rPr>
                <w:b/>
                <w:sz w:val="24"/>
              </w:rPr>
            </w:pPr>
          </w:p>
          <w:p w14:paraId="452080F4" w14:textId="77777777" w:rsidR="00CF21C5" w:rsidRDefault="00CF21C5">
            <w:pPr>
              <w:pStyle w:val="TableParagraph"/>
              <w:spacing w:before="20"/>
              <w:rPr>
                <w:b/>
                <w:sz w:val="24"/>
              </w:rPr>
            </w:pPr>
          </w:p>
          <w:p w14:paraId="0AFFE863" w14:textId="77777777" w:rsidR="00CF21C5" w:rsidRDefault="00A7387D">
            <w:pPr>
              <w:pStyle w:val="TableParagraph"/>
              <w:ind w:right="281"/>
              <w:jc w:val="right"/>
              <w:rPr>
                <w:sz w:val="24"/>
              </w:rPr>
            </w:pPr>
            <w:r>
              <w:rPr>
                <w:spacing w:val="-10"/>
                <w:sz w:val="24"/>
              </w:rPr>
              <w:t>2</w:t>
            </w:r>
          </w:p>
        </w:tc>
        <w:tc>
          <w:tcPr>
            <w:tcW w:w="1719" w:type="dxa"/>
          </w:tcPr>
          <w:p w14:paraId="1682C5FB" w14:textId="77777777" w:rsidR="00CF21C5" w:rsidRDefault="00CF21C5">
            <w:pPr>
              <w:pStyle w:val="TableParagraph"/>
            </w:pPr>
          </w:p>
        </w:tc>
        <w:tc>
          <w:tcPr>
            <w:tcW w:w="1786" w:type="dxa"/>
          </w:tcPr>
          <w:p w14:paraId="31F1E183" w14:textId="77777777" w:rsidR="00CF21C5" w:rsidRDefault="00CF21C5">
            <w:pPr>
              <w:pStyle w:val="TableParagraph"/>
            </w:pPr>
          </w:p>
        </w:tc>
        <w:tc>
          <w:tcPr>
            <w:tcW w:w="2609" w:type="dxa"/>
          </w:tcPr>
          <w:p w14:paraId="27652254" w14:textId="77777777" w:rsidR="00CF21C5" w:rsidRDefault="00CF21C5">
            <w:pPr>
              <w:pStyle w:val="TableParagraph"/>
              <w:rPr>
                <w:b/>
              </w:rPr>
            </w:pPr>
          </w:p>
          <w:p w14:paraId="6DE2ABC8" w14:textId="77777777" w:rsidR="00CF21C5" w:rsidRDefault="00CF21C5">
            <w:pPr>
              <w:pStyle w:val="TableParagraph"/>
              <w:rPr>
                <w:b/>
              </w:rPr>
            </w:pPr>
          </w:p>
          <w:p w14:paraId="2BE50B7F" w14:textId="77777777" w:rsidR="00CF21C5" w:rsidRDefault="00CF21C5">
            <w:pPr>
              <w:pStyle w:val="TableParagraph"/>
              <w:rPr>
                <w:b/>
              </w:rPr>
            </w:pPr>
          </w:p>
          <w:p w14:paraId="0CF6DA16" w14:textId="77777777" w:rsidR="00CF21C5" w:rsidRDefault="00CF21C5">
            <w:pPr>
              <w:pStyle w:val="TableParagraph"/>
              <w:rPr>
                <w:b/>
              </w:rPr>
            </w:pPr>
          </w:p>
          <w:p w14:paraId="75193463" w14:textId="77777777" w:rsidR="00CF21C5" w:rsidRDefault="00CF21C5">
            <w:pPr>
              <w:pStyle w:val="TableParagraph"/>
              <w:rPr>
                <w:b/>
              </w:rPr>
            </w:pPr>
          </w:p>
          <w:p w14:paraId="62FBB538" w14:textId="77777777" w:rsidR="00CF21C5" w:rsidRDefault="00CF21C5">
            <w:pPr>
              <w:pStyle w:val="TableParagraph"/>
              <w:spacing w:before="144"/>
              <w:rPr>
                <w:b/>
              </w:rPr>
            </w:pPr>
          </w:p>
          <w:p w14:paraId="6D641DE7" w14:textId="77777777" w:rsidR="00CF21C5" w:rsidRDefault="00A7387D">
            <w:pPr>
              <w:pStyle w:val="TableParagraph"/>
              <w:spacing w:line="278" w:lineRule="auto"/>
              <w:ind w:left="233"/>
            </w:pPr>
            <w:r>
              <w:rPr>
                <w:sz w:val="24"/>
              </w:rPr>
              <w:t xml:space="preserve">Библиотека ЦОК </w:t>
            </w:r>
            <w:hyperlink r:id="rId847">
              <w:r>
                <w:rPr>
                  <w:color w:val="0000FF"/>
                  <w:spacing w:val="-2"/>
                  <w:u w:val="single" w:color="0000FF"/>
                </w:rPr>
                <w:t>https://m.edsoo.ru/7f411</w:t>
              </w:r>
            </w:hyperlink>
            <w:hyperlink r:id="rId848">
              <w:r>
                <w:rPr>
                  <w:color w:val="0000FF"/>
                  <w:spacing w:val="-4"/>
                  <w:u w:val="single" w:color="0000FF"/>
                </w:rPr>
                <w:t>bf8</w:t>
              </w:r>
            </w:hyperlink>
          </w:p>
        </w:tc>
      </w:tr>
    </w:tbl>
    <w:p w14:paraId="789432F2"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687362A6"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012E9EF2" w14:textId="77777777">
        <w:trPr>
          <w:trHeight w:val="1000"/>
        </w:trPr>
        <w:tc>
          <w:tcPr>
            <w:tcW w:w="653" w:type="dxa"/>
          </w:tcPr>
          <w:p w14:paraId="2D9C7A82" w14:textId="77777777" w:rsidR="00CF21C5" w:rsidRDefault="00CF21C5">
            <w:pPr>
              <w:pStyle w:val="TableParagraph"/>
            </w:pPr>
          </w:p>
        </w:tc>
        <w:tc>
          <w:tcPr>
            <w:tcW w:w="2189" w:type="dxa"/>
          </w:tcPr>
          <w:p w14:paraId="67149EE5" w14:textId="77777777" w:rsidR="00CF21C5" w:rsidRDefault="00A7387D">
            <w:pPr>
              <w:pStyle w:val="TableParagraph"/>
              <w:spacing w:before="15" w:line="310" w:lineRule="atLeast"/>
              <w:ind w:left="234" w:right="313"/>
              <w:rPr>
                <w:sz w:val="24"/>
              </w:rPr>
            </w:pPr>
            <w:r>
              <w:rPr>
                <w:spacing w:val="-2"/>
                <w:sz w:val="24"/>
              </w:rPr>
              <w:t xml:space="preserve">Буратино», </w:t>
            </w:r>
            <w:r>
              <w:rPr>
                <w:sz w:val="24"/>
              </w:rPr>
              <w:t xml:space="preserve">А.Толстой,муз. </w:t>
            </w:r>
            <w:r>
              <w:rPr>
                <w:spacing w:val="-2"/>
                <w:sz w:val="24"/>
              </w:rPr>
              <w:t>А.Рыбникова</w:t>
            </w:r>
          </w:p>
        </w:tc>
        <w:tc>
          <w:tcPr>
            <w:tcW w:w="893" w:type="dxa"/>
          </w:tcPr>
          <w:p w14:paraId="1D20B6F2" w14:textId="77777777" w:rsidR="00CF21C5" w:rsidRDefault="00CF21C5">
            <w:pPr>
              <w:pStyle w:val="TableParagraph"/>
            </w:pPr>
          </w:p>
        </w:tc>
        <w:tc>
          <w:tcPr>
            <w:tcW w:w="1719" w:type="dxa"/>
          </w:tcPr>
          <w:p w14:paraId="0B173025" w14:textId="77777777" w:rsidR="00CF21C5" w:rsidRDefault="00CF21C5">
            <w:pPr>
              <w:pStyle w:val="TableParagraph"/>
            </w:pPr>
          </w:p>
        </w:tc>
        <w:tc>
          <w:tcPr>
            <w:tcW w:w="1786" w:type="dxa"/>
          </w:tcPr>
          <w:p w14:paraId="139EA0D5" w14:textId="77777777" w:rsidR="00CF21C5" w:rsidRDefault="00CF21C5">
            <w:pPr>
              <w:pStyle w:val="TableParagraph"/>
            </w:pPr>
          </w:p>
        </w:tc>
        <w:tc>
          <w:tcPr>
            <w:tcW w:w="2609" w:type="dxa"/>
          </w:tcPr>
          <w:p w14:paraId="478CD75B" w14:textId="77777777" w:rsidR="00CF21C5" w:rsidRDefault="00CF21C5">
            <w:pPr>
              <w:pStyle w:val="TableParagraph"/>
            </w:pPr>
          </w:p>
        </w:tc>
      </w:tr>
      <w:tr w:rsidR="00CF21C5" w14:paraId="42677652" w14:textId="77777777">
        <w:trPr>
          <w:trHeight w:val="2272"/>
        </w:trPr>
        <w:tc>
          <w:tcPr>
            <w:tcW w:w="653" w:type="dxa"/>
          </w:tcPr>
          <w:p w14:paraId="74945811" w14:textId="77777777" w:rsidR="00CF21C5" w:rsidRDefault="00CF21C5">
            <w:pPr>
              <w:pStyle w:val="TableParagraph"/>
              <w:rPr>
                <w:b/>
                <w:sz w:val="24"/>
              </w:rPr>
            </w:pPr>
          </w:p>
          <w:p w14:paraId="7A03802E" w14:textId="77777777" w:rsidR="00CF21C5" w:rsidRDefault="00CF21C5">
            <w:pPr>
              <w:pStyle w:val="TableParagraph"/>
              <w:rPr>
                <w:b/>
                <w:sz w:val="24"/>
              </w:rPr>
            </w:pPr>
          </w:p>
          <w:p w14:paraId="735961C3" w14:textId="77777777" w:rsidR="00CF21C5" w:rsidRDefault="00CF21C5">
            <w:pPr>
              <w:pStyle w:val="TableParagraph"/>
              <w:spacing w:before="174"/>
              <w:rPr>
                <w:b/>
                <w:sz w:val="24"/>
              </w:rPr>
            </w:pPr>
          </w:p>
          <w:p w14:paraId="47087C30" w14:textId="77777777" w:rsidR="00CF21C5" w:rsidRDefault="00A7387D">
            <w:pPr>
              <w:pStyle w:val="TableParagraph"/>
              <w:ind w:left="100"/>
              <w:rPr>
                <w:sz w:val="24"/>
              </w:rPr>
            </w:pPr>
            <w:r>
              <w:rPr>
                <w:spacing w:val="-5"/>
                <w:sz w:val="24"/>
              </w:rPr>
              <w:t>3.2</w:t>
            </w:r>
          </w:p>
        </w:tc>
        <w:tc>
          <w:tcPr>
            <w:tcW w:w="2189" w:type="dxa"/>
          </w:tcPr>
          <w:p w14:paraId="2B910B24" w14:textId="77777777" w:rsidR="00CF21C5" w:rsidRDefault="00A7387D">
            <w:pPr>
              <w:pStyle w:val="TableParagraph"/>
              <w:spacing w:before="49" w:line="276" w:lineRule="auto"/>
              <w:ind w:left="234" w:right="259"/>
              <w:rPr>
                <w:sz w:val="24"/>
              </w:rPr>
            </w:pPr>
            <w:r>
              <w:rPr>
                <w:sz w:val="24"/>
              </w:rPr>
              <w:t xml:space="preserve">Театр оперы и балета: отъезд Золушкинабал, Полночь из балета С.С. </w:t>
            </w:r>
            <w:r>
              <w:rPr>
                <w:spacing w:val="-2"/>
                <w:sz w:val="24"/>
              </w:rPr>
              <w:t>Прокофьева</w:t>
            </w:r>
          </w:p>
          <w:p w14:paraId="7665256A" w14:textId="77777777" w:rsidR="00CF21C5" w:rsidRDefault="00A7387D">
            <w:pPr>
              <w:pStyle w:val="TableParagraph"/>
              <w:spacing w:before="1"/>
              <w:ind w:left="234"/>
              <w:rPr>
                <w:sz w:val="24"/>
              </w:rPr>
            </w:pPr>
            <w:r>
              <w:rPr>
                <w:spacing w:val="-2"/>
                <w:sz w:val="24"/>
              </w:rPr>
              <w:t>«Золушка»</w:t>
            </w:r>
          </w:p>
        </w:tc>
        <w:tc>
          <w:tcPr>
            <w:tcW w:w="893" w:type="dxa"/>
          </w:tcPr>
          <w:p w14:paraId="21593C56" w14:textId="77777777" w:rsidR="00CF21C5" w:rsidRDefault="00CF21C5">
            <w:pPr>
              <w:pStyle w:val="TableParagraph"/>
              <w:rPr>
                <w:b/>
                <w:sz w:val="24"/>
              </w:rPr>
            </w:pPr>
          </w:p>
          <w:p w14:paraId="776C6736" w14:textId="77777777" w:rsidR="00CF21C5" w:rsidRDefault="00CF21C5">
            <w:pPr>
              <w:pStyle w:val="TableParagraph"/>
              <w:rPr>
                <w:b/>
                <w:sz w:val="24"/>
              </w:rPr>
            </w:pPr>
          </w:p>
          <w:p w14:paraId="14C076C2" w14:textId="77777777" w:rsidR="00CF21C5" w:rsidRDefault="00CF21C5">
            <w:pPr>
              <w:pStyle w:val="TableParagraph"/>
              <w:spacing w:before="174"/>
              <w:rPr>
                <w:b/>
                <w:sz w:val="24"/>
              </w:rPr>
            </w:pPr>
          </w:p>
          <w:p w14:paraId="3698B8EF" w14:textId="77777777" w:rsidR="00CF21C5" w:rsidRDefault="00A7387D">
            <w:pPr>
              <w:pStyle w:val="TableParagraph"/>
              <w:ind w:right="281"/>
              <w:jc w:val="right"/>
              <w:rPr>
                <w:sz w:val="24"/>
              </w:rPr>
            </w:pPr>
            <w:r>
              <w:rPr>
                <w:spacing w:val="-10"/>
                <w:sz w:val="24"/>
              </w:rPr>
              <w:t>1</w:t>
            </w:r>
          </w:p>
        </w:tc>
        <w:tc>
          <w:tcPr>
            <w:tcW w:w="1719" w:type="dxa"/>
          </w:tcPr>
          <w:p w14:paraId="1BFB751B" w14:textId="77777777" w:rsidR="00CF21C5" w:rsidRDefault="00CF21C5">
            <w:pPr>
              <w:pStyle w:val="TableParagraph"/>
            </w:pPr>
          </w:p>
        </w:tc>
        <w:tc>
          <w:tcPr>
            <w:tcW w:w="1786" w:type="dxa"/>
          </w:tcPr>
          <w:p w14:paraId="18C83CD7" w14:textId="77777777" w:rsidR="00CF21C5" w:rsidRDefault="00CF21C5">
            <w:pPr>
              <w:pStyle w:val="TableParagraph"/>
            </w:pPr>
          </w:p>
        </w:tc>
        <w:tc>
          <w:tcPr>
            <w:tcW w:w="2609" w:type="dxa"/>
          </w:tcPr>
          <w:p w14:paraId="54D2C824" w14:textId="77777777" w:rsidR="00CF21C5" w:rsidRDefault="00CF21C5">
            <w:pPr>
              <w:pStyle w:val="TableParagraph"/>
              <w:rPr>
                <w:b/>
              </w:rPr>
            </w:pPr>
          </w:p>
          <w:p w14:paraId="3554E439" w14:textId="77777777" w:rsidR="00CF21C5" w:rsidRDefault="00CF21C5">
            <w:pPr>
              <w:pStyle w:val="TableParagraph"/>
              <w:spacing w:before="205"/>
              <w:rPr>
                <w:b/>
              </w:rPr>
            </w:pPr>
          </w:p>
          <w:p w14:paraId="14C41BB4" w14:textId="77777777" w:rsidR="00CF21C5" w:rsidRDefault="00A7387D">
            <w:pPr>
              <w:pStyle w:val="TableParagraph"/>
              <w:spacing w:line="276" w:lineRule="auto"/>
              <w:ind w:left="233"/>
            </w:pPr>
            <w:r>
              <w:rPr>
                <w:sz w:val="24"/>
              </w:rPr>
              <w:t xml:space="preserve">Библиотека ЦОК </w:t>
            </w:r>
            <w:hyperlink r:id="rId849">
              <w:r>
                <w:rPr>
                  <w:color w:val="0000FF"/>
                  <w:spacing w:val="-2"/>
                  <w:u w:val="single" w:color="0000FF"/>
                </w:rPr>
                <w:t>https://m.edsoo.ru/7f411</w:t>
              </w:r>
            </w:hyperlink>
            <w:hyperlink r:id="rId850">
              <w:r>
                <w:rPr>
                  <w:color w:val="0000FF"/>
                  <w:spacing w:val="-4"/>
                  <w:u w:val="single" w:color="0000FF"/>
                </w:rPr>
                <w:t>bf8</w:t>
              </w:r>
            </w:hyperlink>
          </w:p>
        </w:tc>
      </w:tr>
      <w:tr w:rsidR="00CF21C5" w14:paraId="2CF74141" w14:textId="77777777">
        <w:trPr>
          <w:trHeight w:val="2905"/>
        </w:trPr>
        <w:tc>
          <w:tcPr>
            <w:tcW w:w="653" w:type="dxa"/>
          </w:tcPr>
          <w:p w14:paraId="16330EE5" w14:textId="77777777" w:rsidR="00CF21C5" w:rsidRDefault="00CF21C5">
            <w:pPr>
              <w:pStyle w:val="TableParagraph"/>
              <w:rPr>
                <w:b/>
                <w:sz w:val="24"/>
              </w:rPr>
            </w:pPr>
          </w:p>
          <w:p w14:paraId="3FCF1845" w14:textId="77777777" w:rsidR="00CF21C5" w:rsidRDefault="00CF21C5">
            <w:pPr>
              <w:pStyle w:val="TableParagraph"/>
              <w:rPr>
                <w:b/>
                <w:sz w:val="24"/>
              </w:rPr>
            </w:pPr>
          </w:p>
          <w:p w14:paraId="06E2E7EF" w14:textId="77777777" w:rsidR="00CF21C5" w:rsidRDefault="00CF21C5">
            <w:pPr>
              <w:pStyle w:val="TableParagraph"/>
              <w:rPr>
                <w:b/>
                <w:sz w:val="24"/>
              </w:rPr>
            </w:pPr>
          </w:p>
          <w:p w14:paraId="49E87FA2" w14:textId="77777777" w:rsidR="00CF21C5" w:rsidRDefault="00CF21C5">
            <w:pPr>
              <w:pStyle w:val="TableParagraph"/>
              <w:spacing w:before="215"/>
              <w:rPr>
                <w:b/>
                <w:sz w:val="24"/>
              </w:rPr>
            </w:pPr>
          </w:p>
          <w:p w14:paraId="77755273" w14:textId="77777777" w:rsidR="00CF21C5" w:rsidRDefault="00A7387D">
            <w:pPr>
              <w:pStyle w:val="TableParagraph"/>
              <w:ind w:left="100"/>
              <w:rPr>
                <w:sz w:val="24"/>
              </w:rPr>
            </w:pPr>
            <w:r>
              <w:rPr>
                <w:spacing w:val="-5"/>
                <w:sz w:val="24"/>
              </w:rPr>
              <w:t>3.3</w:t>
            </w:r>
          </w:p>
        </w:tc>
        <w:tc>
          <w:tcPr>
            <w:tcW w:w="2189" w:type="dxa"/>
          </w:tcPr>
          <w:p w14:paraId="6AE8F57E" w14:textId="77777777" w:rsidR="00CF21C5" w:rsidRDefault="00A7387D">
            <w:pPr>
              <w:pStyle w:val="TableParagraph"/>
              <w:spacing w:before="49" w:line="276" w:lineRule="auto"/>
              <w:ind w:left="234" w:right="192"/>
              <w:rPr>
                <w:sz w:val="24"/>
              </w:rPr>
            </w:pPr>
            <w:r>
              <w:rPr>
                <w:spacing w:val="-2"/>
                <w:sz w:val="24"/>
              </w:rPr>
              <w:t xml:space="preserve">Балет. </w:t>
            </w:r>
            <w:r>
              <w:rPr>
                <w:sz w:val="24"/>
              </w:rPr>
              <w:t xml:space="preserve">Хореография – искусствотанца: вальс, сцена </w:t>
            </w:r>
            <w:r>
              <w:rPr>
                <w:spacing w:val="-2"/>
                <w:sz w:val="24"/>
              </w:rPr>
              <w:t xml:space="preserve">примерки </w:t>
            </w:r>
            <w:r>
              <w:rPr>
                <w:sz w:val="24"/>
              </w:rPr>
              <w:t>туфельки и финал из балета С.С.Прокофьева</w:t>
            </w:r>
          </w:p>
          <w:p w14:paraId="061EDC63" w14:textId="77777777" w:rsidR="00CF21C5" w:rsidRDefault="00A7387D">
            <w:pPr>
              <w:pStyle w:val="TableParagraph"/>
              <w:ind w:left="234"/>
              <w:rPr>
                <w:sz w:val="24"/>
              </w:rPr>
            </w:pPr>
            <w:r>
              <w:rPr>
                <w:spacing w:val="-2"/>
                <w:sz w:val="24"/>
              </w:rPr>
              <w:t>«Золушка»</w:t>
            </w:r>
          </w:p>
        </w:tc>
        <w:tc>
          <w:tcPr>
            <w:tcW w:w="893" w:type="dxa"/>
          </w:tcPr>
          <w:p w14:paraId="68F96DF2" w14:textId="77777777" w:rsidR="00CF21C5" w:rsidRDefault="00CF21C5">
            <w:pPr>
              <w:pStyle w:val="TableParagraph"/>
              <w:rPr>
                <w:b/>
                <w:sz w:val="24"/>
              </w:rPr>
            </w:pPr>
          </w:p>
          <w:p w14:paraId="43FBCEA8" w14:textId="77777777" w:rsidR="00CF21C5" w:rsidRDefault="00CF21C5">
            <w:pPr>
              <w:pStyle w:val="TableParagraph"/>
              <w:rPr>
                <w:b/>
                <w:sz w:val="24"/>
              </w:rPr>
            </w:pPr>
          </w:p>
          <w:p w14:paraId="2E33D288" w14:textId="77777777" w:rsidR="00CF21C5" w:rsidRDefault="00CF21C5">
            <w:pPr>
              <w:pStyle w:val="TableParagraph"/>
              <w:rPr>
                <w:b/>
                <w:sz w:val="24"/>
              </w:rPr>
            </w:pPr>
          </w:p>
          <w:p w14:paraId="15207A89" w14:textId="77777777" w:rsidR="00CF21C5" w:rsidRDefault="00CF21C5">
            <w:pPr>
              <w:pStyle w:val="TableParagraph"/>
              <w:spacing w:before="215"/>
              <w:rPr>
                <w:b/>
                <w:sz w:val="24"/>
              </w:rPr>
            </w:pPr>
          </w:p>
          <w:p w14:paraId="1A09860E" w14:textId="77777777" w:rsidR="00CF21C5" w:rsidRDefault="00A7387D">
            <w:pPr>
              <w:pStyle w:val="TableParagraph"/>
              <w:ind w:right="281"/>
              <w:jc w:val="right"/>
              <w:rPr>
                <w:sz w:val="24"/>
              </w:rPr>
            </w:pPr>
            <w:r>
              <w:rPr>
                <w:spacing w:val="-10"/>
                <w:sz w:val="24"/>
              </w:rPr>
              <w:t>1</w:t>
            </w:r>
          </w:p>
        </w:tc>
        <w:tc>
          <w:tcPr>
            <w:tcW w:w="1719" w:type="dxa"/>
          </w:tcPr>
          <w:p w14:paraId="7A6887F8" w14:textId="77777777" w:rsidR="00CF21C5" w:rsidRDefault="00CF21C5">
            <w:pPr>
              <w:pStyle w:val="TableParagraph"/>
            </w:pPr>
          </w:p>
        </w:tc>
        <w:tc>
          <w:tcPr>
            <w:tcW w:w="1786" w:type="dxa"/>
          </w:tcPr>
          <w:p w14:paraId="173540D6" w14:textId="77777777" w:rsidR="00CF21C5" w:rsidRDefault="00CF21C5">
            <w:pPr>
              <w:pStyle w:val="TableParagraph"/>
            </w:pPr>
          </w:p>
        </w:tc>
        <w:tc>
          <w:tcPr>
            <w:tcW w:w="2609" w:type="dxa"/>
          </w:tcPr>
          <w:p w14:paraId="71052270" w14:textId="77777777" w:rsidR="00CF21C5" w:rsidRDefault="00CF21C5">
            <w:pPr>
              <w:pStyle w:val="TableParagraph"/>
              <w:rPr>
                <w:b/>
              </w:rPr>
            </w:pPr>
          </w:p>
          <w:p w14:paraId="6D071493" w14:textId="77777777" w:rsidR="00CF21C5" w:rsidRDefault="00CF21C5">
            <w:pPr>
              <w:pStyle w:val="TableParagraph"/>
              <w:rPr>
                <w:b/>
              </w:rPr>
            </w:pPr>
          </w:p>
          <w:p w14:paraId="43AD4F34" w14:textId="77777777" w:rsidR="00CF21C5" w:rsidRDefault="00CF21C5">
            <w:pPr>
              <w:pStyle w:val="TableParagraph"/>
              <w:rPr>
                <w:b/>
              </w:rPr>
            </w:pPr>
          </w:p>
          <w:p w14:paraId="6AC444D8" w14:textId="77777777" w:rsidR="00CF21C5" w:rsidRDefault="00CF21C5">
            <w:pPr>
              <w:pStyle w:val="TableParagraph"/>
              <w:spacing w:before="16"/>
              <w:rPr>
                <w:b/>
              </w:rPr>
            </w:pPr>
          </w:p>
          <w:p w14:paraId="06921333" w14:textId="77777777" w:rsidR="00CF21C5" w:rsidRDefault="00A7387D">
            <w:pPr>
              <w:pStyle w:val="TableParagraph"/>
              <w:spacing w:line="276" w:lineRule="auto"/>
              <w:ind w:left="233"/>
            </w:pPr>
            <w:r>
              <w:rPr>
                <w:sz w:val="24"/>
              </w:rPr>
              <w:t xml:space="preserve">Библиотека ЦОК </w:t>
            </w:r>
            <w:hyperlink r:id="rId851">
              <w:r>
                <w:rPr>
                  <w:color w:val="0000FF"/>
                  <w:spacing w:val="-2"/>
                  <w:u w:val="single" w:color="0000FF"/>
                </w:rPr>
                <w:t>https://m.edsoo.ru/7f411</w:t>
              </w:r>
            </w:hyperlink>
            <w:hyperlink r:id="rId852">
              <w:r>
                <w:rPr>
                  <w:color w:val="0000FF"/>
                  <w:spacing w:val="-4"/>
                  <w:u w:val="single" w:color="0000FF"/>
                </w:rPr>
                <w:t>bf8</w:t>
              </w:r>
            </w:hyperlink>
          </w:p>
        </w:tc>
      </w:tr>
      <w:tr w:rsidR="00CF21C5" w14:paraId="4660D483" w14:textId="77777777">
        <w:trPr>
          <w:trHeight w:val="5128"/>
        </w:trPr>
        <w:tc>
          <w:tcPr>
            <w:tcW w:w="653" w:type="dxa"/>
          </w:tcPr>
          <w:p w14:paraId="248F1728" w14:textId="77777777" w:rsidR="00CF21C5" w:rsidRDefault="00CF21C5">
            <w:pPr>
              <w:pStyle w:val="TableParagraph"/>
              <w:rPr>
                <w:b/>
                <w:sz w:val="24"/>
              </w:rPr>
            </w:pPr>
          </w:p>
          <w:p w14:paraId="20782A62" w14:textId="77777777" w:rsidR="00CF21C5" w:rsidRDefault="00CF21C5">
            <w:pPr>
              <w:pStyle w:val="TableParagraph"/>
              <w:rPr>
                <w:b/>
                <w:sz w:val="24"/>
              </w:rPr>
            </w:pPr>
          </w:p>
          <w:p w14:paraId="3CFEA4B4" w14:textId="77777777" w:rsidR="00CF21C5" w:rsidRDefault="00CF21C5">
            <w:pPr>
              <w:pStyle w:val="TableParagraph"/>
              <w:rPr>
                <w:b/>
                <w:sz w:val="24"/>
              </w:rPr>
            </w:pPr>
          </w:p>
          <w:p w14:paraId="10016296" w14:textId="77777777" w:rsidR="00CF21C5" w:rsidRDefault="00CF21C5">
            <w:pPr>
              <w:pStyle w:val="TableParagraph"/>
              <w:rPr>
                <w:b/>
                <w:sz w:val="24"/>
              </w:rPr>
            </w:pPr>
          </w:p>
          <w:p w14:paraId="202FDC20" w14:textId="77777777" w:rsidR="00CF21C5" w:rsidRDefault="00CF21C5">
            <w:pPr>
              <w:pStyle w:val="TableParagraph"/>
              <w:rPr>
                <w:b/>
                <w:sz w:val="24"/>
              </w:rPr>
            </w:pPr>
          </w:p>
          <w:p w14:paraId="671C83FA" w14:textId="77777777" w:rsidR="00CF21C5" w:rsidRDefault="00CF21C5">
            <w:pPr>
              <w:pStyle w:val="TableParagraph"/>
              <w:rPr>
                <w:b/>
                <w:sz w:val="24"/>
              </w:rPr>
            </w:pPr>
          </w:p>
          <w:p w14:paraId="4BFFEB2E" w14:textId="77777777" w:rsidR="00CF21C5" w:rsidRDefault="00CF21C5">
            <w:pPr>
              <w:pStyle w:val="TableParagraph"/>
              <w:rPr>
                <w:b/>
                <w:sz w:val="24"/>
              </w:rPr>
            </w:pPr>
          </w:p>
          <w:p w14:paraId="33EE29FD" w14:textId="77777777" w:rsidR="00CF21C5" w:rsidRDefault="00CF21C5">
            <w:pPr>
              <w:pStyle w:val="TableParagraph"/>
              <w:spacing w:before="222"/>
              <w:rPr>
                <w:b/>
                <w:sz w:val="24"/>
              </w:rPr>
            </w:pPr>
          </w:p>
          <w:p w14:paraId="52CDA66D" w14:textId="77777777" w:rsidR="00CF21C5" w:rsidRDefault="00A7387D">
            <w:pPr>
              <w:pStyle w:val="TableParagraph"/>
              <w:ind w:left="100"/>
              <w:rPr>
                <w:sz w:val="24"/>
              </w:rPr>
            </w:pPr>
            <w:r>
              <w:rPr>
                <w:spacing w:val="-5"/>
                <w:sz w:val="24"/>
              </w:rPr>
              <w:t>3.4</w:t>
            </w:r>
          </w:p>
        </w:tc>
        <w:tc>
          <w:tcPr>
            <w:tcW w:w="2189" w:type="dxa"/>
          </w:tcPr>
          <w:p w14:paraId="3676836F" w14:textId="77777777" w:rsidR="00CF21C5" w:rsidRDefault="00A7387D">
            <w:pPr>
              <w:pStyle w:val="TableParagraph"/>
              <w:spacing w:before="49" w:line="276" w:lineRule="auto"/>
              <w:ind w:left="234" w:right="171"/>
              <w:rPr>
                <w:sz w:val="24"/>
              </w:rPr>
            </w:pPr>
            <w:r>
              <w:rPr>
                <w:sz w:val="24"/>
              </w:rPr>
              <w:t xml:space="preserve">Опера. Главные герои и номера </w:t>
            </w:r>
            <w:r>
              <w:rPr>
                <w:spacing w:val="-2"/>
                <w:sz w:val="24"/>
              </w:rPr>
              <w:t xml:space="preserve">оперного </w:t>
            </w:r>
            <w:r>
              <w:rPr>
                <w:sz w:val="24"/>
              </w:rPr>
              <w:t>спектакля:Песня Вани, Ария Сусанина и хор</w:t>
            </w:r>
          </w:p>
          <w:p w14:paraId="7B9CF903" w14:textId="77777777" w:rsidR="00CF21C5" w:rsidRDefault="00A7387D">
            <w:pPr>
              <w:pStyle w:val="TableParagraph"/>
              <w:spacing w:before="1" w:line="276" w:lineRule="auto"/>
              <w:ind w:left="234" w:right="339"/>
              <w:rPr>
                <w:sz w:val="24"/>
              </w:rPr>
            </w:pPr>
            <w:r>
              <w:rPr>
                <w:sz w:val="24"/>
              </w:rPr>
              <w:t xml:space="preserve">«Славься!» из оперы М.И. Глинки «Иван Сусанин»;Н.А. </w:t>
            </w:r>
            <w:r>
              <w:rPr>
                <w:spacing w:val="-2"/>
                <w:sz w:val="24"/>
              </w:rPr>
              <w:t xml:space="preserve">Римский- </w:t>
            </w:r>
            <w:r>
              <w:rPr>
                <w:sz w:val="24"/>
              </w:rPr>
              <w:t>Корсаков</w:t>
            </w:r>
            <w:r>
              <w:rPr>
                <w:spacing w:val="-4"/>
                <w:sz w:val="24"/>
              </w:rPr>
              <w:t>опера</w:t>
            </w:r>
          </w:p>
          <w:p w14:paraId="5009D110" w14:textId="77777777" w:rsidR="00CF21C5" w:rsidRDefault="00A7387D">
            <w:pPr>
              <w:pStyle w:val="TableParagraph"/>
              <w:spacing w:line="276" w:lineRule="auto"/>
              <w:ind w:left="234" w:right="345"/>
              <w:rPr>
                <w:sz w:val="24"/>
              </w:rPr>
            </w:pPr>
            <w:r>
              <w:rPr>
                <w:sz w:val="24"/>
              </w:rPr>
              <w:t>«Сказка о царе Салтане»:«Три чуда», «Полет</w:t>
            </w:r>
          </w:p>
          <w:p w14:paraId="23A63F16" w14:textId="77777777" w:rsidR="00CF21C5" w:rsidRDefault="00A7387D">
            <w:pPr>
              <w:pStyle w:val="TableParagraph"/>
              <w:ind w:left="234"/>
              <w:rPr>
                <w:sz w:val="24"/>
              </w:rPr>
            </w:pPr>
            <w:r>
              <w:rPr>
                <w:spacing w:val="-2"/>
                <w:sz w:val="24"/>
              </w:rPr>
              <w:t>шмеля»</w:t>
            </w:r>
          </w:p>
        </w:tc>
        <w:tc>
          <w:tcPr>
            <w:tcW w:w="893" w:type="dxa"/>
          </w:tcPr>
          <w:p w14:paraId="3BCEF487" w14:textId="77777777" w:rsidR="00CF21C5" w:rsidRDefault="00CF21C5">
            <w:pPr>
              <w:pStyle w:val="TableParagraph"/>
              <w:rPr>
                <w:b/>
                <w:sz w:val="24"/>
              </w:rPr>
            </w:pPr>
          </w:p>
          <w:p w14:paraId="0D87A81A" w14:textId="77777777" w:rsidR="00CF21C5" w:rsidRDefault="00CF21C5">
            <w:pPr>
              <w:pStyle w:val="TableParagraph"/>
              <w:rPr>
                <w:b/>
                <w:sz w:val="24"/>
              </w:rPr>
            </w:pPr>
          </w:p>
          <w:p w14:paraId="2848A4BF" w14:textId="77777777" w:rsidR="00CF21C5" w:rsidRDefault="00CF21C5">
            <w:pPr>
              <w:pStyle w:val="TableParagraph"/>
              <w:rPr>
                <w:b/>
                <w:sz w:val="24"/>
              </w:rPr>
            </w:pPr>
          </w:p>
          <w:p w14:paraId="05E4E8D1" w14:textId="77777777" w:rsidR="00CF21C5" w:rsidRDefault="00CF21C5">
            <w:pPr>
              <w:pStyle w:val="TableParagraph"/>
              <w:rPr>
                <w:b/>
                <w:sz w:val="24"/>
              </w:rPr>
            </w:pPr>
          </w:p>
          <w:p w14:paraId="39C43A98" w14:textId="77777777" w:rsidR="00CF21C5" w:rsidRDefault="00CF21C5">
            <w:pPr>
              <w:pStyle w:val="TableParagraph"/>
              <w:rPr>
                <w:b/>
                <w:sz w:val="24"/>
              </w:rPr>
            </w:pPr>
          </w:p>
          <w:p w14:paraId="3808BA8D" w14:textId="77777777" w:rsidR="00CF21C5" w:rsidRDefault="00CF21C5">
            <w:pPr>
              <w:pStyle w:val="TableParagraph"/>
              <w:rPr>
                <w:b/>
                <w:sz w:val="24"/>
              </w:rPr>
            </w:pPr>
          </w:p>
          <w:p w14:paraId="41E98B30" w14:textId="77777777" w:rsidR="00CF21C5" w:rsidRDefault="00CF21C5">
            <w:pPr>
              <w:pStyle w:val="TableParagraph"/>
              <w:rPr>
                <w:b/>
                <w:sz w:val="24"/>
              </w:rPr>
            </w:pPr>
          </w:p>
          <w:p w14:paraId="378D93B8" w14:textId="77777777" w:rsidR="00CF21C5" w:rsidRDefault="00CF21C5">
            <w:pPr>
              <w:pStyle w:val="TableParagraph"/>
              <w:spacing w:before="222"/>
              <w:rPr>
                <w:b/>
                <w:sz w:val="24"/>
              </w:rPr>
            </w:pPr>
          </w:p>
          <w:p w14:paraId="4D68C72B" w14:textId="77777777" w:rsidR="00CF21C5" w:rsidRDefault="00A7387D">
            <w:pPr>
              <w:pStyle w:val="TableParagraph"/>
              <w:ind w:right="281"/>
              <w:jc w:val="right"/>
              <w:rPr>
                <w:sz w:val="24"/>
              </w:rPr>
            </w:pPr>
            <w:r>
              <w:rPr>
                <w:spacing w:val="-10"/>
                <w:sz w:val="24"/>
              </w:rPr>
              <w:t>2</w:t>
            </w:r>
          </w:p>
        </w:tc>
        <w:tc>
          <w:tcPr>
            <w:tcW w:w="1719" w:type="dxa"/>
          </w:tcPr>
          <w:p w14:paraId="47ADA7D8" w14:textId="77777777" w:rsidR="00CF21C5" w:rsidRDefault="00CF21C5">
            <w:pPr>
              <w:pStyle w:val="TableParagraph"/>
            </w:pPr>
          </w:p>
        </w:tc>
        <w:tc>
          <w:tcPr>
            <w:tcW w:w="1786" w:type="dxa"/>
          </w:tcPr>
          <w:p w14:paraId="6C0CE088" w14:textId="77777777" w:rsidR="00CF21C5" w:rsidRDefault="00CF21C5">
            <w:pPr>
              <w:pStyle w:val="TableParagraph"/>
            </w:pPr>
          </w:p>
        </w:tc>
        <w:tc>
          <w:tcPr>
            <w:tcW w:w="2609" w:type="dxa"/>
          </w:tcPr>
          <w:p w14:paraId="450EC428" w14:textId="77777777" w:rsidR="00CF21C5" w:rsidRDefault="00CF21C5">
            <w:pPr>
              <w:pStyle w:val="TableParagraph"/>
              <w:rPr>
                <w:b/>
              </w:rPr>
            </w:pPr>
          </w:p>
          <w:p w14:paraId="62880B05" w14:textId="77777777" w:rsidR="00CF21C5" w:rsidRDefault="00CF21C5">
            <w:pPr>
              <w:pStyle w:val="TableParagraph"/>
              <w:rPr>
                <w:b/>
              </w:rPr>
            </w:pPr>
          </w:p>
          <w:p w14:paraId="181BAC84" w14:textId="77777777" w:rsidR="00CF21C5" w:rsidRDefault="00CF21C5">
            <w:pPr>
              <w:pStyle w:val="TableParagraph"/>
              <w:rPr>
                <w:b/>
              </w:rPr>
            </w:pPr>
          </w:p>
          <w:p w14:paraId="78B5F46E" w14:textId="77777777" w:rsidR="00CF21C5" w:rsidRDefault="00CF21C5">
            <w:pPr>
              <w:pStyle w:val="TableParagraph"/>
              <w:rPr>
                <w:b/>
              </w:rPr>
            </w:pPr>
          </w:p>
          <w:p w14:paraId="776F0DCE" w14:textId="77777777" w:rsidR="00CF21C5" w:rsidRDefault="00CF21C5">
            <w:pPr>
              <w:pStyle w:val="TableParagraph"/>
              <w:rPr>
                <w:b/>
              </w:rPr>
            </w:pPr>
          </w:p>
          <w:p w14:paraId="7A717CC3" w14:textId="77777777" w:rsidR="00CF21C5" w:rsidRDefault="00CF21C5">
            <w:pPr>
              <w:pStyle w:val="TableParagraph"/>
              <w:rPr>
                <w:b/>
              </w:rPr>
            </w:pPr>
          </w:p>
          <w:p w14:paraId="6ECC3874" w14:textId="77777777" w:rsidR="00CF21C5" w:rsidRDefault="00CF21C5">
            <w:pPr>
              <w:pStyle w:val="TableParagraph"/>
              <w:rPr>
                <w:b/>
              </w:rPr>
            </w:pPr>
          </w:p>
          <w:p w14:paraId="2B9E9E79" w14:textId="77777777" w:rsidR="00CF21C5" w:rsidRDefault="00CF21C5">
            <w:pPr>
              <w:pStyle w:val="TableParagraph"/>
              <w:spacing w:before="115"/>
              <w:rPr>
                <w:b/>
              </w:rPr>
            </w:pPr>
          </w:p>
          <w:p w14:paraId="7F3243D2" w14:textId="77777777" w:rsidR="00CF21C5" w:rsidRDefault="00A7387D">
            <w:pPr>
              <w:pStyle w:val="TableParagraph"/>
              <w:spacing w:before="1" w:line="276" w:lineRule="auto"/>
              <w:ind w:left="233"/>
            </w:pPr>
            <w:r>
              <w:rPr>
                <w:sz w:val="24"/>
              </w:rPr>
              <w:t xml:space="preserve">Библиотека ЦОК </w:t>
            </w:r>
            <w:hyperlink r:id="rId853">
              <w:r>
                <w:rPr>
                  <w:color w:val="0000FF"/>
                  <w:spacing w:val="-2"/>
                  <w:u w:val="single" w:color="0000FF"/>
                </w:rPr>
                <w:t>https://m.edsoo.ru/7f411</w:t>
              </w:r>
            </w:hyperlink>
            <w:hyperlink r:id="rId854">
              <w:r>
                <w:rPr>
                  <w:color w:val="0000FF"/>
                  <w:spacing w:val="-4"/>
                  <w:u w:val="single" w:color="0000FF"/>
                </w:rPr>
                <w:t>bf8</w:t>
              </w:r>
            </w:hyperlink>
          </w:p>
        </w:tc>
      </w:tr>
      <w:tr w:rsidR="00CF21C5" w14:paraId="4FCB5C11" w14:textId="77777777">
        <w:trPr>
          <w:trHeight w:val="2272"/>
        </w:trPr>
        <w:tc>
          <w:tcPr>
            <w:tcW w:w="653" w:type="dxa"/>
          </w:tcPr>
          <w:p w14:paraId="0BC57DEF" w14:textId="77777777" w:rsidR="00CF21C5" w:rsidRDefault="00CF21C5">
            <w:pPr>
              <w:pStyle w:val="TableParagraph"/>
              <w:rPr>
                <w:b/>
                <w:sz w:val="24"/>
              </w:rPr>
            </w:pPr>
          </w:p>
          <w:p w14:paraId="327CF338" w14:textId="77777777" w:rsidR="00CF21C5" w:rsidRDefault="00CF21C5">
            <w:pPr>
              <w:pStyle w:val="TableParagraph"/>
              <w:rPr>
                <w:b/>
                <w:sz w:val="24"/>
              </w:rPr>
            </w:pPr>
          </w:p>
          <w:p w14:paraId="7E8B8A6D" w14:textId="77777777" w:rsidR="00CF21C5" w:rsidRDefault="00CF21C5">
            <w:pPr>
              <w:pStyle w:val="TableParagraph"/>
              <w:spacing w:before="174"/>
              <w:rPr>
                <w:b/>
                <w:sz w:val="24"/>
              </w:rPr>
            </w:pPr>
          </w:p>
          <w:p w14:paraId="4A4A64B1" w14:textId="77777777" w:rsidR="00CF21C5" w:rsidRDefault="00A7387D">
            <w:pPr>
              <w:pStyle w:val="TableParagraph"/>
              <w:ind w:left="100"/>
              <w:rPr>
                <w:sz w:val="24"/>
              </w:rPr>
            </w:pPr>
            <w:r>
              <w:rPr>
                <w:spacing w:val="-5"/>
                <w:sz w:val="24"/>
              </w:rPr>
              <w:t>3.5</w:t>
            </w:r>
          </w:p>
        </w:tc>
        <w:tc>
          <w:tcPr>
            <w:tcW w:w="2189" w:type="dxa"/>
          </w:tcPr>
          <w:p w14:paraId="2305C620" w14:textId="77777777" w:rsidR="00CF21C5" w:rsidRDefault="00A7387D">
            <w:pPr>
              <w:pStyle w:val="TableParagraph"/>
              <w:spacing w:before="49" w:line="276" w:lineRule="auto"/>
              <w:ind w:left="234" w:right="156"/>
              <w:rPr>
                <w:sz w:val="24"/>
              </w:rPr>
            </w:pPr>
            <w:r>
              <w:rPr>
                <w:spacing w:val="-2"/>
                <w:sz w:val="24"/>
              </w:rPr>
              <w:t xml:space="preserve">Сюжет музыкального </w:t>
            </w:r>
            <w:r>
              <w:rPr>
                <w:sz w:val="24"/>
              </w:rPr>
              <w:t>спектакля:сцена у Посада из оперы М.И. Глинки «Иван</w:t>
            </w:r>
          </w:p>
          <w:p w14:paraId="2F8E7BB7" w14:textId="77777777" w:rsidR="00CF21C5" w:rsidRDefault="00A7387D">
            <w:pPr>
              <w:pStyle w:val="TableParagraph"/>
              <w:spacing w:line="275" w:lineRule="exact"/>
              <w:ind w:left="234"/>
              <w:rPr>
                <w:sz w:val="24"/>
              </w:rPr>
            </w:pPr>
            <w:r>
              <w:rPr>
                <w:spacing w:val="-2"/>
                <w:sz w:val="24"/>
              </w:rPr>
              <w:t>Сусанин»</w:t>
            </w:r>
          </w:p>
        </w:tc>
        <w:tc>
          <w:tcPr>
            <w:tcW w:w="893" w:type="dxa"/>
          </w:tcPr>
          <w:p w14:paraId="082CD6E7" w14:textId="77777777" w:rsidR="00CF21C5" w:rsidRDefault="00CF21C5">
            <w:pPr>
              <w:pStyle w:val="TableParagraph"/>
              <w:rPr>
                <w:b/>
                <w:sz w:val="24"/>
              </w:rPr>
            </w:pPr>
          </w:p>
          <w:p w14:paraId="3B3D10F8" w14:textId="77777777" w:rsidR="00CF21C5" w:rsidRDefault="00CF21C5">
            <w:pPr>
              <w:pStyle w:val="TableParagraph"/>
              <w:rPr>
                <w:b/>
                <w:sz w:val="24"/>
              </w:rPr>
            </w:pPr>
          </w:p>
          <w:p w14:paraId="30C0C4A6" w14:textId="77777777" w:rsidR="00CF21C5" w:rsidRDefault="00CF21C5">
            <w:pPr>
              <w:pStyle w:val="TableParagraph"/>
              <w:spacing w:before="174"/>
              <w:rPr>
                <w:b/>
                <w:sz w:val="24"/>
              </w:rPr>
            </w:pPr>
          </w:p>
          <w:p w14:paraId="6E44E3E0" w14:textId="77777777" w:rsidR="00CF21C5" w:rsidRDefault="00A7387D">
            <w:pPr>
              <w:pStyle w:val="TableParagraph"/>
              <w:ind w:right="281"/>
              <w:jc w:val="right"/>
              <w:rPr>
                <w:sz w:val="24"/>
              </w:rPr>
            </w:pPr>
            <w:r>
              <w:rPr>
                <w:spacing w:val="-10"/>
                <w:sz w:val="24"/>
              </w:rPr>
              <w:t>1</w:t>
            </w:r>
          </w:p>
        </w:tc>
        <w:tc>
          <w:tcPr>
            <w:tcW w:w="1719" w:type="dxa"/>
          </w:tcPr>
          <w:p w14:paraId="63E704D4" w14:textId="77777777" w:rsidR="00CF21C5" w:rsidRDefault="00CF21C5">
            <w:pPr>
              <w:pStyle w:val="TableParagraph"/>
            </w:pPr>
          </w:p>
        </w:tc>
        <w:tc>
          <w:tcPr>
            <w:tcW w:w="1786" w:type="dxa"/>
          </w:tcPr>
          <w:p w14:paraId="30B12DFB" w14:textId="77777777" w:rsidR="00CF21C5" w:rsidRDefault="00CF21C5">
            <w:pPr>
              <w:pStyle w:val="TableParagraph"/>
            </w:pPr>
          </w:p>
        </w:tc>
        <w:tc>
          <w:tcPr>
            <w:tcW w:w="2609" w:type="dxa"/>
          </w:tcPr>
          <w:p w14:paraId="183DBE6B" w14:textId="77777777" w:rsidR="00CF21C5" w:rsidRDefault="00CF21C5">
            <w:pPr>
              <w:pStyle w:val="TableParagraph"/>
              <w:rPr>
                <w:b/>
              </w:rPr>
            </w:pPr>
          </w:p>
          <w:p w14:paraId="13BEC63F" w14:textId="77777777" w:rsidR="00CF21C5" w:rsidRDefault="00CF21C5">
            <w:pPr>
              <w:pStyle w:val="TableParagraph"/>
              <w:spacing w:before="203"/>
              <w:rPr>
                <w:b/>
              </w:rPr>
            </w:pPr>
          </w:p>
          <w:p w14:paraId="18C81B48" w14:textId="77777777" w:rsidR="00CF21C5" w:rsidRDefault="00A7387D">
            <w:pPr>
              <w:pStyle w:val="TableParagraph"/>
              <w:spacing w:line="278" w:lineRule="auto"/>
              <w:ind w:left="233"/>
            </w:pPr>
            <w:r>
              <w:rPr>
                <w:sz w:val="24"/>
              </w:rPr>
              <w:t xml:space="preserve">Библиотека ЦОК </w:t>
            </w:r>
            <w:hyperlink r:id="rId855">
              <w:r>
                <w:rPr>
                  <w:color w:val="0000FF"/>
                  <w:spacing w:val="-2"/>
                  <w:u w:val="single" w:color="0000FF"/>
                </w:rPr>
                <w:t>https://m.edsoo.ru/7f411</w:t>
              </w:r>
            </w:hyperlink>
            <w:hyperlink r:id="rId856">
              <w:r>
                <w:rPr>
                  <w:color w:val="0000FF"/>
                  <w:spacing w:val="-4"/>
                  <w:u w:val="single" w:color="0000FF"/>
                </w:rPr>
                <w:t>bf8</w:t>
              </w:r>
            </w:hyperlink>
          </w:p>
        </w:tc>
      </w:tr>
    </w:tbl>
    <w:p w14:paraId="4797D9E2" w14:textId="77777777" w:rsidR="00CF21C5" w:rsidRDefault="00CF21C5">
      <w:pPr>
        <w:pStyle w:val="TableParagraph"/>
        <w:spacing w:line="278" w:lineRule="auto"/>
        <w:sectPr w:rsidR="00CF21C5">
          <w:pgSz w:w="11910" w:h="16390"/>
          <w:pgMar w:top="820" w:right="141" w:bottom="1260" w:left="708" w:header="0" w:footer="1063" w:gutter="0"/>
          <w:cols w:space="720"/>
        </w:sectPr>
      </w:pPr>
    </w:p>
    <w:p w14:paraId="278E878C"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0BADF60D" w14:textId="77777777">
        <w:trPr>
          <w:trHeight w:val="3539"/>
        </w:trPr>
        <w:tc>
          <w:tcPr>
            <w:tcW w:w="653" w:type="dxa"/>
          </w:tcPr>
          <w:p w14:paraId="21F2D489" w14:textId="77777777" w:rsidR="00CF21C5" w:rsidRDefault="00CF21C5">
            <w:pPr>
              <w:pStyle w:val="TableParagraph"/>
              <w:rPr>
                <w:b/>
                <w:sz w:val="24"/>
              </w:rPr>
            </w:pPr>
          </w:p>
          <w:p w14:paraId="7BD05AF7" w14:textId="77777777" w:rsidR="00CF21C5" w:rsidRDefault="00CF21C5">
            <w:pPr>
              <w:pStyle w:val="TableParagraph"/>
              <w:rPr>
                <w:b/>
                <w:sz w:val="24"/>
              </w:rPr>
            </w:pPr>
          </w:p>
          <w:p w14:paraId="033EB5B6" w14:textId="77777777" w:rsidR="00CF21C5" w:rsidRDefault="00CF21C5">
            <w:pPr>
              <w:pStyle w:val="TableParagraph"/>
              <w:rPr>
                <w:b/>
                <w:sz w:val="24"/>
              </w:rPr>
            </w:pPr>
          </w:p>
          <w:p w14:paraId="17CDC3E3" w14:textId="77777777" w:rsidR="00CF21C5" w:rsidRDefault="00CF21C5">
            <w:pPr>
              <w:pStyle w:val="TableParagraph"/>
              <w:rPr>
                <w:b/>
                <w:sz w:val="24"/>
              </w:rPr>
            </w:pPr>
          </w:p>
          <w:p w14:paraId="4BE09ADB" w14:textId="77777777" w:rsidR="00CF21C5" w:rsidRDefault="00CF21C5">
            <w:pPr>
              <w:pStyle w:val="TableParagraph"/>
              <w:spacing w:before="255"/>
              <w:rPr>
                <w:b/>
                <w:sz w:val="24"/>
              </w:rPr>
            </w:pPr>
          </w:p>
          <w:p w14:paraId="02A1A7AB" w14:textId="77777777" w:rsidR="00CF21C5" w:rsidRDefault="00A7387D">
            <w:pPr>
              <w:pStyle w:val="TableParagraph"/>
              <w:spacing w:before="1"/>
              <w:ind w:left="100"/>
              <w:rPr>
                <w:sz w:val="24"/>
              </w:rPr>
            </w:pPr>
            <w:r>
              <w:rPr>
                <w:spacing w:val="-5"/>
                <w:sz w:val="24"/>
              </w:rPr>
              <w:t>3.6</w:t>
            </w:r>
          </w:p>
        </w:tc>
        <w:tc>
          <w:tcPr>
            <w:tcW w:w="2189" w:type="dxa"/>
          </w:tcPr>
          <w:p w14:paraId="0EA9F203" w14:textId="77777777" w:rsidR="00CF21C5" w:rsidRDefault="00A7387D">
            <w:pPr>
              <w:pStyle w:val="TableParagraph"/>
              <w:spacing w:before="49" w:line="276" w:lineRule="auto"/>
              <w:ind w:left="234" w:right="259"/>
              <w:rPr>
                <w:sz w:val="24"/>
              </w:rPr>
            </w:pPr>
            <w:r>
              <w:rPr>
                <w:spacing w:val="-2"/>
                <w:sz w:val="24"/>
              </w:rPr>
              <w:t xml:space="preserve">Оперетта, </w:t>
            </w:r>
            <w:r>
              <w:rPr>
                <w:sz w:val="24"/>
              </w:rPr>
              <w:t xml:space="preserve">мюзикл:Ж. </w:t>
            </w:r>
            <w:r>
              <w:rPr>
                <w:spacing w:val="-2"/>
                <w:sz w:val="24"/>
              </w:rPr>
              <w:t>Оффенбах</w:t>
            </w:r>
          </w:p>
          <w:p w14:paraId="28B61AFC" w14:textId="77777777" w:rsidR="00CF21C5" w:rsidRDefault="00A7387D">
            <w:pPr>
              <w:pStyle w:val="TableParagraph"/>
              <w:spacing w:line="278" w:lineRule="auto"/>
              <w:ind w:left="234" w:right="141"/>
              <w:rPr>
                <w:sz w:val="24"/>
              </w:rPr>
            </w:pPr>
            <w:r>
              <w:rPr>
                <w:sz w:val="24"/>
              </w:rPr>
              <w:t>«Шествиецарей» из оперетты</w:t>
            </w:r>
          </w:p>
          <w:p w14:paraId="6D36015F" w14:textId="77777777" w:rsidR="00CF21C5" w:rsidRDefault="00A7387D">
            <w:pPr>
              <w:pStyle w:val="TableParagraph"/>
              <w:spacing w:line="276" w:lineRule="auto"/>
              <w:ind w:left="234" w:right="460"/>
              <w:rPr>
                <w:sz w:val="24"/>
              </w:rPr>
            </w:pPr>
            <w:r>
              <w:rPr>
                <w:spacing w:val="-2"/>
                <w:sz w:val="24"/>
              </w:rPr>
              <w:t xml:space="preserve">«Прекрасная </w:t>
            </w:r>
            <w:r>
              <w:rPr>
                <w:sz w:val="24"/>
              </w:rPr>
              <w:t>Елена»;Песня</w:t>
            </w:r>
          </w:p>
          <w:p w14:paraId="4BDF92D2" w14:textId="77777777" w:rsidR="00CF21C5" w:rsidRDefault="00A7387D">
            <w:pPr>
              <w:pStyle w:val="TableParagraph"/>
              <w:spacing w:line="276" w:lineRule="auto"/>
              <w:ind w:left="234" w:right="180"/>
              <w:rPr>
                <w:sz w:val="24"/>
              </w:rPr>
            </w:pPr>
            <w:r>
              <w:rPr>
                <w:sz w:val="24"/>
              </w:rPr>
              <w:t>«До-Ре-Ми» из мюзикла Р. Роджерса«Звуки</w:t>
            </w:r>
          </w:p>
          <w:p w14:paraId="5B105F20" w14:textId="77777777" w:rsidR="00CF21C5" w:rsidRDefault="00A7387D">
            <w:pPr>
              <w:pStyle w:val="TableParagraph"/>
              <w:ind w:left="234"/>
              <w:rPr>
                <w:sz w:val="24"/>
              </w:rPr>
            </w:pPr>
            <w:r>
              <w:rPr>
                <w:spacing w:val="-2"/>
                <w:sz w:val="24"/>
              </w:rPr>
              <w:t>музыки»</w:t>
            </w:r>
          </w:p>
        </w:tc>
        <w:tc>
          <w:tcPr>
            <w:tcW w:w="893" w:type="dxa"/>
          </w:tcPr>
          <w:p w14:paraId="1E1E2A7D" w14:textId="77777777" w:rsidR="00CF21C5" w:rsidRDefault="00CF21C5">
            <w:pPr>
              <w:pStyle w:val="TableParagraph"/>
              <w:rPr>
                <w:b/>
                <w:sz w:val="24"/>
              </w:rPr>
            </w:pPr>
          </w:p>
          <w:p w14:paraId="0650CB6A" w14:textId="77777777" w:rsidR="00CF21C5" w:rsidRDefault="00CF21C5">
            <w:pPr>
              <w:pStyle w:val="TableParagraph"/>
              <w:rPr>
                <w:b/>
                <w:sz w:val="24"/>
              </w:rPr>
            </w:pPr>
          </w:p>
          <w:p w14:paraId="6498585A" w14:textId="77777777" w:rsidR="00CF21C5" w:rsidRDefault="00CF21C5">
            <w:pPr>
              <w:pStyle w:val="TableParagraph"/>
              <w:rPr>
                <w:b/>
                <w:sz w:val="24"/>
              </w:rPr>
            </w:pPr>
          </w:p>
          <w:p w14:paraId="43827366" w14:textId="77777777" w:rsidR="00CF21C5" w:rsidRDefault="00CF21C5">
            <w:pPr>
              <w:pStyle w:val="TableParagraph"/>
              <w:rPr>
                <w:b/>
                <w:sz w:val="24"/>
              </w:rPr>
            </w:pPr>
          </w:p>
          <w:p w14:paraId="7E91EFCF" w14:textId="77777777" w:rsidR="00CF21C5" w:rsidRDefault="00CF21C5">
            <w:pPr>
              <w:pStyle w:val="TableParagraph"/>
              <w:spacing w:before="255"/>
              <w:rPr>
                <w:b/>
                <w:sz w:val="24"/>
              </w:rPr>
            </w:pPr>
          </w:p>
          <w:p w14:paraId="3FA9DDA6" w14:textId="77777777" w:rsidR="00CF21C5" w:rsidRDefault="00A7387D">
            <w:pPr>
              <w:pStyle w:val="TableParagraph"/>
              <w:spacing w:before="1"/>
              <w:ind w:right="281"/>
              <w:jc w:val="right"/>
              <w:rPr>
                <w:sz w:val="24"/>
              </w:rPr>
            </w:pPr>
            <w:r>
              <w:rPr>
                <w:spacing w:val="-10"/>
                <w:sz w:val="24"/>
              </w:rPr>
              <w:t>1</w:t>
            </w:r>
          </w:p>
        </w:tc>
        <w:tc>
          <w:tcPr>
            <w:tcW w:w="1719" w:type="dxa"/>
          </w:tcPr>
          <w:p w14:paraId="72A8F01C" w14:textId="77777777" w:rsidR="00CF21C5" w:rsidRDefault="00CF21C5">
            <w:pPr>
              <w:pStyle w:val="TableParagraph"/>
            </w:pPr>
          </w:p>
        </w:tc>
        <w:tc>
          <w:tcPr>
            <w:tcW w:w="1786" w:type="dxa"/>
          </w:tcPr>
          <w:p w14:paraId="561054F6" w14:textId="77777777" w:rsidR="00CF21C5" w:rsidRDefault="00CF21C5">
            <w:pPr>
              <w:pStyle w:val="TableParagraph"/>
            </w:pPr>
          </w:p>
        </w:tc>
        <w:tc>
          <w:tcPr>
            <w:tcW w:w="2609" w:type="dxa"/>
          </w:tcPr>
          <w:p w14:paraId="4B9845B2" w14:textId="77777777" w:rsidR="00CF21C5" w:rsidRDefault="00CF21C5">
            <w:pPr>
              <w:pStyle w:val="TableParagraph"/>
              <w:rPr>
                <w:b/>
              </w:rPr>
            </w:pPr>
          </w:p>
          <w:p w14:paraId="2BB69FD2" w14:textId="77777777" w:rsidR="00CF21C5" w:rsidRDefault="00CF21C5">
            <w:pPr>
              <w:pStyle w:val="TableParagraph"/>
              <w:rPr>
                <w:b/>
              </w:rPr>
            </w:pPr>
          </w:p>
          <w:p w14:paraId="181E132F" w14:textId="77777777" w:rsidR="00CF21C5" w:rsidRDefault="00CF21C5">
            <w:pPr>
              <w:pStyle w:val="TableParagraph"/>
              <w:rPr>
                <w:b/>
              </w:rPr>
            </w:pPr>
          </w:p>
          <w:p w14:paraId="54D2A806" w14:textId="77777777" w:rsidR="00CF21C5" w:rsidRDefault="00CF21C5">
            <w:pPr>
              <w:pStyle w:val="TableParagraph"/>
              <w:rPr>
                <w:b/>
              </w:rPr>
            </w:pPr>
          </w:p>
          <w:p w14:paraId="3084BFA1" w14:textId="77777777" w:rsidR="00CF21C5" w:rsidRDefault="00CF21C5">
            <w:pPr>
              <w:pStyle w:val="TableParagraph"/>
              <w:spacing w:before="80"/>
              <w:rPr>
                <w:b/>
              </w:rPr>
            </w:pPr>
          </w:p>
          <w:p w14:paraId="6FB847F8" w14:textId="77777777" w:rsidR="00CF21C5" w:rsidRDefault="00A7387D">
            <w:pPr>
              <w:pStyle w:val="TableParagraph"/>
              <w:spacing w:line="276" w:lineRule="auto"/>
              <w:ind w:left="233"/>
            </w:pPr>
            <w:r>
              <w:rPr>
                <w:sz w:val="24"/>
              </w:rPr>
              <w:t xml:space="preserve">Библиотека ЦОК </w:t>
            </w:r>
            <w:hyperlink r:id="rId857">
              <w:r>
                <w:rPr>
                  <w:color w:val="0000FF"/>
                  <w:spacing w:val="-2"/>
                  <w:u w:val="single" w:color="0000FF"/>
                </w:rPr>
                <w:t>https://m.edsoo.ru/7f411</w:t>
              </w:r>
            </w:hyperlink>
            <w:hyperlink r:id="rId858">
              <w:r>
                <w:rPr>
                  <w:color w:val="0000FF"/>
                  <w:spacing w:val="-4"/>
                  <w:u w:val="single" w:color="0000FF"/>
                </w:rPr>
                <w:t>bf8</w:t>
              </w:r>
            </w:hyperlink>
          </w:p>
        </w:tc>
      </w:tr>
      <w:tr w:rsidR="00CF21C5" w14:paraId="5C1FDFA3" w14:textId="77777777">
        <w:trPr>
          <w:trHeight w:val="558"/>
        </w:trPr>
        <w:tc>
          <w:tcPr>
            <w:tcW w:w="2842" w:type="dxa"/>
            <w:gridSpan w:val="2"/>
          </w:tcPr>
          <w:p w14:paraId="2BC4F510"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3DFA4453" w14:textId="77777777" w:rsidR="00CF21C5" w:rsidRDefault="00A7387D">
            <w:pPr>
              <w:pStyle w:val="TableParagraph"/>
              <w:spacing w:before="145"/>
              <w:ind w:right="281"/>
              <w:jc w:val="right"/>
              <w:rPr>
                <w:sz w:val="24"/>
              </w:rPr>
            </w:pPr>
            <w:r>
              <w:rPr>
                <w:spacing w:val="-10"/>
                <w:sz w:val="24"/>
              </w:rPr>
              <w:t>8</w:t>
            </w:r>
          </w:p>
        </w:tc>
        <w:tc>
          <w:tcPr>
            <w:tcW w:w="6114" w:type="dxa"/>
            <w:gridSpan w:val="3"/>
          </w:tcPr>
          <w:p w14:paraId="451BF201" w14:textId="77777777" w:rsidR="00CF21C5" w:rsidRDefault="00CF21C5">
            <w:pPr>
              <w:pStyle w:val="TableParagraph"/>
            </w:pPr>
          </w:p>
        </w:tc>
      </w:tr>
      <w:tr w:rsidR="00CF21C5" w14:paraId="3ECF811E" w14:textId="77777777">
        <w:trPr>
          <w:trHeight w:val="366"/>
        </w:trPr>
        <w:tc>
          <w:tcPr>
            <w:tcW w:w="9849" w:type="dxa"/>
            <w:gridSpan w:val="6"/>
          </w:tcPr>
          <w:p w14:paraId="4DD350CC" w14:textId="77777777" w:rsidR="00CF21C5" w:rsidRDefault="00A7387D">
            <w:pPr>
              <w:pStyle w:val="TableParagraph"/>
              <w:spacing w:before="49"/>
              <w:ind w:left="235"/>
              <w:rPr>
                <w:b/>
                <w:sz w:val="24"/>
              </w:rPr>
            </w:pPr>
            <w:r>
              <w:rPr>
                <w:b/>
                <w:sz w:val="24"/>
              </w:rPr>
              <w:t>Раздел4.Современнаямузыкальная</w:t>
            </w:r>
            <w:r>
              <w:rPr>
                <w:b/>
                <w:spacing w:val="-2"/>
                <w:sz w:val="24"/>
              </w:rPr>
              <w:t>культура</w:t>
            </w:r>
          </w:p>
        </w:tc>
      </w:tr>
      <w:tr w:rsidR="00CF21C5" w14:paraId="6950ACD2" w14:textId="77777777">
        <w:trPr>
          <w:trHeight w:val="2908"/>
        </w:trPr>
        <w:tc>
          <w:tcPr>
            <w:tcW w:w="653" w:type="dxa"/>
          </w:tcPr>
          <w:p w14:paraId="39994207" w14:textId="77777777" w:rsidR="00CF21C5" w:rsidRDefault="00CF21C5">
            <w:pPr>
              <w:pStyle w:val="TableParagraph"/>
              <w:rPr>
                <w:b/>
                <w:sz w:val="24"/>
              </w:rPr>
            </w:pPr>
          </w:p>
          <w:p w14:paraId="4786D01F" w14:textId="77777777" w:rsidR="00CF21C5" w:rsidRDefault="00CF21C5">
            <w:pPr>
              <w:pStyle w:val="TableParagraph"/>
              <w:rPr>
                <w:b/>
                <w:sz w:val="24"/>
              </w:rPr>
            </w:pPr>
          </w:p>
          <w:p w14:paraId="19EB1D57" w14:textId="77777777" w:rsidR="00CF21C5" w:rsidRDefault="00CF21C5">
            <w:pPr>
              <w:pStyle w:val="TableParagraph"/>
              <w:rPr>
                <w:b/>
                <w:sz w:val="24"/>
              </w:rPr>
            </w:pPr>
          </w:p>
          <w:p w14:paraId="6BD1518B" w14:textId="77777777" w:rsidR="00CF21C5" w:rsidRDefault="00CF21C5">
            <w:pPr>
              <w:pStyle w:val="TableParagraph"/>
              <w:spacing w:before="215"/>
              <w:rPr>
                <w:b/>
                <w:sz w:val="24"/>
              </w:rPr>
            </w:pPr>
          </w:p>
          <w:p w14:paraId="58323183" w14:textId="77777777" w:rsidR="00CF21C5" w:rsidRDefault="00A7387D">
            <w:pPr>
              <w:pStyle w:val="TableParagraph"/>
              <w:ind w:left="100"/>
              <w:rPr>
                <w:sz w:val="24"/>
              </w:rPr>
            </w:pPr>
            <w:r>
              <w:rPr>
                <w:spacing w:val="-5"/>
                <w:sz w:val="24"/>
              </w:rPr>
              <w:t>4.1</w:t>
            </w:r>
          </w:p>
        </w:tc>
        <w:tc>
          <w:tcPr>
            <w:tcW w:w="2189" w:type="dxa"/>
          </w:tcPr>
          <w:p w14:paraId="18A25DB6" w14:textId="77777777" w:rsidR="00CF21C5" w:rsidRDefault="00A7387D">
            <w:pPr>
              <w:pStyle w:val="TableParagraph"/>
              <w:spacing w:before="49" w:line="276" w:lineRule="auto"/>
              <w:ind w:left="234" w:right="94"/>
              <w:rPr>
                <w:sz w:val="24"/>
              </w:rPr>
            </w:pPr>
            <w:r>
              <w:rPr>
                <w:spacing w:val="-2"/>
                <w:sz w:val="24"/>
              </w:rPr>
              <w:t xml:space="preserve">Современные обработки классической </w:t>
            </w:r>
            <w:r>
              <w:rPr>
                <w:sz w:val="24"/>
              </w:rPr>
              <w:t xml:space="preserve">музыки: Ф. ШопенПрелюдия </w:t>
            </w:r>
            <w:r>
              <w:rPr>
                <w:spacing w:val="-2"/>
                <w:sz w:val="24"/>
              </w:rPr>
              <w:t xml:space="preserve">ми-минор, </w:t>
            </w:r>
            <w:r>
              <w:rPr>
                <w:sz w:val="24"/>
              </w:rPr>
              <w:t>ЧардашВ.Монти в современной</w:t>
            </w:r>
          </w:p>
          <w:p w14:paraId="27F1D0E8" w14:textId="77777777" w:rsidR="00CF21C5" w:rsidRDefault="00A7387D">
            <w:pPr>
              <w:pStyle w:val="TableParagraph"/>
              <w:ind w:left="234"/>
              <w:rPr>
                <w:sz w:val="24"/>
              </w:rPr>
            </w:pPr>
            <w:r>
              <w:rPr>
                <w:spacing w:val="-2"/>
                <w:sz w:val="24"/>
              </w:rPr>
              <w:t>обработке</w:t>
            </w:r>
          </w:p>
        </w:tc>
        <w:tc>
          <w:tcPr>
            <w:tcW w:w="893" w:type="dxa"/>
          </w:tcPr>
          <w:p w14:paraId="02E81A32" w14:textId="77777777" w:rsidR="00CF21C5" w:rsidRDefault="00CF21C5">
            <w:pPr>
              <w:pStyle w:val="TableParagraph"/>
              <w:rPr>
                <w:b/>
                <w:sz w:val="24"/>
              </w:rPr>
            </w:pPr>
          </w:p>
          <w:p w14:paraId="1D418F56" w14:textId="77777777" w:rsidR="00CF21C5" w:rsidRDefault="00CF21C5">
            <w:pPr>
              <w:pStyle w:val="TableParagraph"/>
              <w:rPr>
                <w:b/>
                <w:sz w:val="24"/>
              </w:rPr>
            </w:pPr>
          </w:p>
          <w:p w14:paraId="77249F4C" w14:textId="77777777" w:rsidR="00CF21C5" w:rsidRDefault="00CF21C5">
            <w:pPr>
              <w:pStyle w:val="TableParagraph"/>
              <w:rPr>
                <w:b/>
                <w:sz w:val="24"/>
              </w:rPr>
            </w:pPr>
          </w:p>
          <w:p w14:paraId="53001B46" w14:textId="77777777" w:rsidR="00CF21C5" w:rsidRDefault="00CF21C5">
            <w:pPr>
              <w:pStyle w:val="TableParagraph"/>
              <w:spacing w:before="215"/>
              <w:rPr>
                <w:b/>
                <w:sz w:val="24"/>
              </w:rPr>
            </w:pPr>
          </w:p>
          <w:p w14:paraId="46231F3A" w14:textId="77777777" w:rsidR="00CF21C5" w:rsidRDefault="00A7387D">
            <w:pPr>
              <w:pStyle w:val="TableParagraph"/>
              <w:ind w:right="281"/>
              <w:jc w:val="right"/>
              <w:rPr>
                <w:sz w:val="24"/>
              </w:rPr>
            </w:pPr>
            <w:r>
              <w:rPr>
                <w:spacing w:val="-10"/>
                <w:sz w:val="24"/>
              </w:rPr>
              <w:t>1</w:t>
            </w:r>
          </w:p>
        </w:tc>
        <w:tc>
          <w:tcPr>
            <w:tcW w:w="1719" w:type="dxa"/>
          </w:tcPr>
          <w:p w14:paraId="4C71C2E5" w14:textId="77777777" w:rsidR="00CF21C5" w:rsidRDefault="00CF21C5">
            <w:pPr>
              <w:pStyle w:val="TableParagraph"/>
            </w:pPr>
          </w:p>
        </w:tc>
        <w:tc>
          <w:tcPr>
            <w:tcW w:w="1786" w:type="dxa"/>
          </w:tcPr>
          <w:p w14:paraId="434EA854" w14:textId="77777777" w:rsidR="00CF21C5" w:rsidRDefault="00CF21C5">
            <w:pPr>
              <w:pStyle w:val="TableParagraph"/>
            </w:pPr>
          </w:p>
        </w:tc>
        <w:tc>
          <w:tcPr>
            <w:tcW w:w="2609" w:type="dxa"/>
          </w:tcPr>
          <w:p w14:paraId="3B9C6FE3" w14:textId="77777777" w:rsidR="00CF21C5" w:rsidRDefault="00CF21C5">
            <w:pPr>
              <w:pStyle w:val="TableParagraph"/>
              <w:rPr>
                <w:b/>
              </w:rPr>
            </w:pPr>
          </w:p>
          <w:p w14:paraId="7B7D3B57" w14:textId="77777777" w:rsidR="00CF21C5" w:rsidRDefault="00CF21C5">
            <w:pPr>
              <w:pStyle w:val="TableParagraph"/>
              <w:rPr>
                <w:b/>
              </w:rPr>
            </w:pPr>
          </w:p>
          <w:p w14:paraId="0E5A7DAE" w14:textId="77777777" w:rsidR="00CF21C5" w:rsidRDefault="00CF21C5">
            <w:pPr>
              <w:pStyle w:val="TableParagraph"/>
              <w:rPr>
                <w:b/>
              </w:rPr>
            </w:pPr>
          </w:p>
          <w:p w14:paraId="40944677" w14:textId="77777777" w:rsidR="00CF21C5" w:rsidRDefault="00CF21C5">
            <w:pPr>
              <w:pStyle w:val="TableParagraph"/>
              <w:spacing w:before="16"/>
              <w:rPr>
                <w:b/>
              </w:rPr>
            </w:pPr>
          </w:p>
          <w:p w14:paraId="13601D4C" w14:textId="77777777" w:rsidR="00CF21C5" w:rsidRDefault="00A7387D">
            <w:pPr>
              <w:pStyle w:val="TableParagraph"/>
              <w:spacing w:line="278" w:lineRule="auto"/>
              <w:ind w:left="233"/>
            </w:pPr>
            <w:r>
              <w:rPr>
                <w:sz w:val="24"/>
              </w:rPr>
              <w:t xml:space="preserve">Библиотека ЦОК </w:t>
            </w:r>
            <w:hyperlink r:id="rId859">
              <w:r>
                <w:rPr>
                  <w:color w:val="0000FF"/>
                  <w:spacing w:val="-2"/>
                  <w:u w:val="single" w:color="0000FF"/>
                </w:rPr>
                <w:t>https://m.edsoo.ru/7f411</w:t>
              </w:r>
            </w:hyperlink>
            <w:hyperlink r:id="rId860">
              <w:r>
                <w:rPr>
                  <w:color w:val="0000FF"/>
                  <w:spacing w:val="-4"/>
                  <w:u w:val="single" w:color="0000FF"/>
                </w:rPr>
                <w:t>bf8</w:t>
              </w:r>
            </w:hyperlink>
          </w:p>
        </w:tc>
      </w:tr>
      <w:tr w:rsidR="00CF21C5" w14:paraId="757FB48A" w14:textId="77777777">
        <w:trPr>
          <w:trHeight w:val="2906"/>
        </w:trPr>
        <w:tc>
          <w:tcPr>
            <w:tcW w:w="653" w:type="dxa"/>
          </w:tcPr>
          <w:p w14:paraId="5702E7AD" w14:textId="77777777" w:rsidR="00CF21C5" w:rsidRDefault="00CF21C5">
            <w:pPr>
              <w:pStyle w:val="TableParagraph"/>
              <w:rPr>
                <w:b/>
                <w:sz w:val="24"/>
              </w:rPr>
            </w:pPr>
          </w:p>
          <w:p w14:paraId="257ECD90" w14:textId="77777777" w:rsidR="00CF21C5" w:rsidRDefault="00CF21C5">
            <w:pPr>
              <w:pStyle w:val="TableParagraph"/>
              <w:rPr>
                <w:b/>
                <w:sz w:val="24"/>
              </w:rPr>
            </w:pPr>
          </w:p>
          <w:p w14:paraId="0CA0CE81" w14:textId="77777777" w:rsidR="00CF21C5" w:rsidRDefault="00CF21C5">
            <w:pPr>
              <w:pStyle w:val="TableParagraph"/>
              <w:rPr>
                <w:b/>
                <w:sz w:val="24"/>
              </w:rPr>
            </w:pPr>
          </w:p>
          <w:p w14:paraId="101EDF64" w14:textId="77777777" w:rsidR="00CF21C5" w:rsidRDefault="00CF21C5">
            <w:pPr>
              <w:pStyle w:val="TableParagraph"/>
              <w:spacing w:before="215"/>
              <w:rPr>
                <w:b/>
                <w:sz w:val="24"/>
              </w:rPr>
            </w:pPr>
          </w:p>
          <w:p w14:paraId="0B6CBF78" w14:textId="77777777" w:rsidR="00CF21C5" w:rsidRDefault="00A7387D">
            <w:pPr>
              <w:pStyle w:val="TableParagraph"/>
              <w:ind w:left="100"/>
              <w:rPr>
                <w:sz w:val="24"/>
              </w:rPr>
            </w:pPr>
            <w:r>
              <w:rPr>
                <w:spacing w:val="-5"/>
                <w:sz w:val="24"/>
              </w:rPr>
              <w:t>4.2</w:t>
            </w:r>
          </w:p>
        </w:tc>
        <w:tc>
          <w:tcPr>
            <w:tcW w:w="2189" w:type="dxa"/>
          </w:tcPr>
          <w:p w14:paraId="65FA24A6" w14:textId="77777777" w:rsidR="00CF21C5" w:rsidRDefault="00A7387D">
            <w:pPr>
              <w:pStyle w:val="TableParagraph"/>
              <w:spacing w:before="49" w:line="276" w:lineRule="auto"/>
              <w:ind w:left="234" w:right="107"/>
              <w:rPr>
                <w:sz w:val="24"/>
              </w:rPr>
            </w:pPr>
            <w:r>
              <w:rPr>
                <w:sz w:val="24"/>
              </w:rPr>
              <w:t>Джаз: С. Джоплинрегтайм</w:t>
            </w:r>
          </w:p>
          <w:p w14:paraId="485CEE23" w14:textId="77777777" w:rsidR="00CF21C5" w:rsidRDefault="00A7387D">
            <w:pPr>
              <w:pStyle w:val="TableParagraph"/>
              <w:spacing w:line="276" w:lineRule="auto"/>
              <w:ind w:left="234" w:right="116"/>
              <w:rPr>
                <w:sz w:val="24"/>
              </w:rPr>
            </w:pPr>
            <w:r>
              <w:rPr>
                <w:spacing w:val="-2"/>
                <w:sz w:val="24"/>
              </w:rPr>
              <w:t xml:space="preserve">«Артист </w:t>
            </w:r>
            <w:r>
              <w:rPr>
                <w:sz w:val="24"/>
              </w:rPr>
              <w:t>эстрады».Б.Тиэл</w:t>
            </w:r>
          </w:p>
          <w:p w14:paraId="30289BE4" w14:textId="77777777" w:rsidR="00CF21C5" w:rsidRDefault="00A7387D">
            <w:pPr>
              <w:pStyle w:val="TableParagraph"/>
              <w:spacing w:line="276" w:lineRule="auto"/>
              <w:ind w:left="234"/>
              <w:rPr>
                <w:sz w:val="24"/>
              </w:rPr>
            </w:pPr>
            <w:r>
              <w:rPr>
                <w:sz w:val="24"/>
              </w:rPr>
              <w:t>«Как прекрасен мир!»,Д.Херман</w:t>
            </w:r>
          </w:p>
          <w:p w14:paraId="20F1583D" w14:textId="77777777" w:rsidR="00CF21C5" w:rsidRDefault="00A7387D">
            <w:pPr>
              <w:pStyle w:val="TableParagraph"/>
              <w:spacing w:line="276" w:lineRule="auto"/>
              <w:ind w:left="234" w:right="259"/>
              <w:rPr>
                <w:sz w:val="24"/>
              </w:rPr>
            </w:pPr>
            <w:r>
              <w:rPr>
                <w:sz w:val="24"/>
              </w:rPr>
              <w:t>«HelloDolly»в исполнении</w:t>
            </w:r>
            <w:r>
              <w:rPr>
                <w:spacing w:val="-5"/>
                <w:sz w:val="24"/>
              </w:rPr>
              <w:t>Л.</w:t>
            </w:r>
          </w:p>
          <w:p w14:paraId="65D2F0E7" w14:textId="77777777" w:rsidR="00CF21C5" w:rsidRDefault="00A7387D">
            <w:pPr>
              <w:pStyle w:val="TableParagraph"/>
              <w:ind w:left="234"/>
              <w:rPr>
                <w:sz w:val="24"/>
              </w:rPr>
            </w:pPr>
            <w:r>
              <w:rPr>
                <w:spacing w:val="-2"/>
                <w:sz w:val="24"/>
              </w:rPr>
              <w:t>Армстронга</w:t>
            </w:r>
          </w:p>
        </w:tc>
        <w:tc>
          <w:tcPr>
            <w:tcW w:w="893" w:type="dxa"/>
          </w:tcPr>
          <w:p w14:paraId="6870B877" w14:textId="77777777" w:rsidR="00CF21C5" w:rsidRDefault="00CF21C5">
            <w:pPr>
              <w:pStyle w:val="TableParagraph"/>
              <w:rPr>
                <w:b/>
                <w:sz w:val="24"/>
              </w:rPr>
            </w:pPr>
          </w:p>
          <w:p w14:paraId="4761924F" w14:textId="77777777" w:rsidR="00CF21C5" w:rsidRDefault="00CF21C5">
            <w:pPr>
              <w:pStyle w:val="TableParagraph"/>
              <w:rPr>
                <w:b/>
                <w:sz w:val="24"/>
              </w:rPr>
            </w:pPr>
          </w:p>
          <w:p w14:paraId="0536BBD1" w14:textId="77777777" w:rsidR="00CF21C5" w:rsidRDefault="00CF21C5">
            <w:pPr>
              <w:pStyle w:val="TableParagraph"/>
              <w:rPr>
                <w:b/>
                <w:sz w:val="24"/>
              </w:rPr>
            </w:pPr>
          </w:p>
          <w:p w14:paraId="1FCFEF9C" w14:textId="77777777" w:rsidR="00CF21C5" w:rsidRDefault="00CF21C5">
            <w:pPr>
              <w:pStyle w:val="TableParagraph"/>
              <w:spacing w:before="215"/>
              <w:rPr>
                <w:b/>
                <w:sz w:val="24"/>
              </w:rPr>
            </w:pPr>
          </w:p>
          <w:p w14:paraId="0727ED5F" w14:textId="77777777" w:rsidR="00CF21C5" w:rsidRDefault="00A7387D">
            <w:pPr>
              <w:pStyle w:val="TableParagraph"/>
              <w:ind w:right="281"/>
              <w:jc w:val="right"/>
              <w:rPr>
                <w:sz w:val="24"/>
              </w:rPr>
            </w:pPr>
            <w:r>
              <w:rPr>
                <w:spacing w:val="-10"/>
                <w:sz w:val="24"/>
              </w:rPr>
              <w:t>1</w:t>
            </w:r>
          </w:p>
        </w:tc>
        <w:tc>
          <w:tcPr>
            <w:tcW w:w="1719" w:type="dxa"/>
          </w:tcPr>
          <w:p w14:paraId="21CA03BF" w14:textId="77777777" w:rsidR="00CF21C5" w:rsidRDefault="00CF21C5">
            <w:pPr>
              <w:pStyle w:val="TableParagraph"/>
            </w:pPr>
          </w:p>
        </w:tc>
        <w:tc>
          <w:tcPr>
            <w:tcW w:w="1786" w:type="dxa"/>
          </w:tcPr>
          <w:p w14:paraId="5DFE6CA2" w14:textId="77777777" w:rsidR="00CF21C5" w:rsidRDefault="00CF21C5">
            <w:pPr>
              <w:pStyle w:val="TableParagraph"/>
            </w:pPr>
          </w:p>
        </w:tc>
        <w:tc>
          <w:tcPr>
            <w:tcW w:w="2609" w:type="dxa"/>
          </w:tcPr>
          <w:p w14:paraId="049A702D" w14:textId="77777777" w:rsidR="00CF21C5" w:rsidRDefault="00CF21C5">
            <w:pPr>
              <w:pStyle w:val="TableParagraph"/>
              <w:rPr>
                <w:b/>
              </w:rPr>
            </w:pPr>
          </w:p>
          <w:p w14:paraId="33CE2259" w14:textId="77777777" w:rsidR="00CF21C5" w:rsidRDefault="00CF21C5">
            <w:pPr>
              <w:pStyle w:val="TableParagraph"/>
              <w:rPr>
                <w:b/>
              </w:rPr>
            </w:pPr>
          </w:p>
          <w:p w14:paraId="06088C6C" w14:textId="77777777" w:rsidR="00CF21C5" w:rsidRDefault="00CF21C5">
            <w:pPr>
              <w:pStyle w:val="TableParagraph"/>
              <w:rPr>
                <w:b/>
              </w:rPr>
            </w:pPr>
          </w:p>
          <w:p w14:paraId="10FFC7C8" w14:textId="77777777" w:rsidR="00CF21C5" w:rsidRDefault="00CF21C5">
            <w:pPr>
              <w:pStyle w:val="TableParagraph"/>
              <w:spacing w:before="14"/>
              <w:rPr>
                <w:b/>
              </w:rPr>
            </w:pPr>
          </w:p>
          <w:p w14:paraId="3F9FEE24" w14:textId="77777777" w:rsidR="00CF21C5" w:rsidRDefault="00A7387D">
            <w:pPr>
              <w:pStyle w:val="TableParagraph"/>
              <w:spacing w:line="278" w:lineRule="auto"/>
              <w:ind w:left="233"/>
            </w:pPr>
            <w:r>
              <w:rPr>
                <w:sz w:val="24"/>
              </w:rPr>
              <w:t xml:space="preserve">Библиотека ЦОК </w:t>
            </w:r>
            <w:hyperlink r:id="rId861">
              <w:r>
                <w:rPr>
                  <w:color w:val="0000FF"/>
                  <w:spacing w:val="-2"/>
                  <w:u w:val="single" w:color="0000FF"/>
                </w:rPr>
                <w:t>https://m.edsoo.ru/7f411</w:t>
              </w:r>
            </w:hyperlink>
            <w:hyperlink r:id="rId862">
              <w:r>
                <w:rPr>
                  <w:color w:val="0000FF"/>
                  <w:spacing w:val="-4"/>
                  <w:u w:val="single" w:color="0000FF"/>
                </w:rPr>
                <w:t>bf8</w:t>
              </w:r>
            </w:hyperlink>
          </w:p>
        </w:tc>
      </w:tr>
      <w:tr w:rsidR="00CF21C5" w14:paraId="1E22F361" w14:textId="77777777">
        <w:trPr>
          <w:trHeight w:val="3222"/>
        </w:trPr>
        <w:tc>
          <w:tcPr>
            <w:tcW w:w="653" w:type="dxa"/>
          </w:tcPr>
          <w:p w14:paraId="3F3E0DB1" w14:textId="77777777" w:rsidR="00CF21C5" w:rsidRDefault="00CF21C5">
            <w:pPr>
              <w:pStyle w:val="TableParagraph"/>
              <w:rPr>
                <w:b/>
                <w:sz w:val="24"/>
              </w:rPr>
            </w:pPr>
          </w:p>
          <w:p w14:paraId="4AA00702" w14:textId="77777777" w:rsidR="00CF21C5" w:rsidRDefault="00CF21C5">
            <w:pPr>
              <w:pStyle w:val="TableParagraph"/>
              <w:rPr>
                <w:b/>
                <w:sz w:val="24"/>
              </w:rPr>
            </w:pPr>
          </w:p>
          <w:p w14:paraId="7839AB0B" w14:textId="77777777" w:rsidR="00CF21C5" w:rsidRDefault="00CF21C5">
            <w:pPr>
              <w:pStyle w:val="TableParagraph"/>
              <w:rPr>
                <w:b/>
                <w:sz w:val="24"/>
              </w:rPr>
            </w:pPr>
          </w:p>
          <w:p w14:paraId="5763C499" w14:textId="77777777" w:rsidR="00CF21C5" w:rsidRDefault="00CF21C5">
            <w:pPr>
              <w:pStyle w:val="TableParagraph"/>
              <w:rPr>
                <w:b/>
                <w:sz w:val="24"/>
              </w:rPr>
            </w:pPr>
          </w:p>
          <w:p w14:paraId="297A084F" w14:textId="77777777" w:rsidR="00CF21C5" w:rsidRDefault="00CF21C5">
            <w:pPr>
              <w:pStyle w:val="TableParagraph"/>
              <w:spacing w:before="97"/>
              <w:rPr>
                <w:b/>
                <w:sz w:val="24"/>
              </w:rPr>
            </w:pPr>
          </w:p>
          <w:p w14:paraId="499D99A9" w14:textId="77777777" w:rsidR="00CF21C5" w:rsidRDefault="00A7387D">
            <w:pPr>
              <w:pStyle w:val="TableParagraph"/>
              <w:ind w:left="100"/>
              <w:rPr>
                <w:sz w:val="24"/>
              </w:rPr>
            </w:pPr>
            <w:r>
              <w:rPr>
                <w:spacing w:val="-5"/>
                <w:sz w:val="24"/>
              </w:rPr>
              <w:t>4.3</w:t>
            </w:r>
          </w:p>
        </w:tc>
        <w:tc>
          <w:tcPr>
            <w:tcW w:w="2189" w:type="dxa"/>
          </w:tcPr>
          <w:p w14:paraId="3E1CD5DD" w14:textId="77777777" w:rsidR="00CF21C5" w:rsidRDefault="00A7387D">
            <w:pPr>
              <w:pStyle w:val="TableParagraph"/>
              <w:spacing w:before="49" w:line="276" w:lineRule="auto"/>
              <w:ind w:left="234" w:right="259"/>
              <w:rPr>
                <w:sz w:val="24"/>
              </w:rPr>
            </w:pPr>
            <w:r>
              <w:rPr>
                <w:spacing w:val="-2"/>
                <w:sz w:val="24"/>
              </w:rPr>
              <w:t>Исполнители современной музыки: О.Газманов</w:t>
            </w:r>
          </w:p>
          <w:p w14:paraId="73456795" w14:textId="77777777" w:rsidR="00CF21C5" w:rsidRDefault="00A7387D">
            <w:pPr>
              <w:pStyle w:val="TableParagraph"/>
              <w:spacing w:line="276" w:lineRule="auto"/>
              <w:ind w:left="234"/>
              <w:rPr>
                <w:sz w:val="24"/>
              </w:rPr>
            </w:pPr>
            <w:r>
              <w:rPr>
                <w:sz w:val="24"/>
              </w:rPr>
              <w:t xml:space="preserve">«Люси» в </w:t>
            </w:r>
            <w:r>
              <w:rPr>
                <w:spacing w:val="-2"/>
                <w:sz w:val="24"/>
              </w:rPr>
              <w:t xml:space="preserve">исполнении </w:t>
            </w:r>
            <w:r>
              <w:rPr>
                <w:sz w:val="24"/>
              </w:rPr>
              <w:t>Р.Газманова (6 лет);И.Лиева,Э. Терская «Мама»</w:t>
            </w:r>
          </w:p>
          <w:p w14:paraId="48A3B956" w14:textId="77777777" w:rsidR="00CF21C5" w:rsidRDefault="00A7387D">
            <w:pPr>
              <w:pStyle w:val="TableParagraph"/>
              <w:spacing w:line="276" w:lineRule="exact"/>
              <w:ind w:left="234"/>
              <w:rPr>
                <w:sz w:val="24"/>
              </w:rPr>
            </w:pPr>
            <w:r>
              <w:rPr>
                <w:sz w:val="24"/>
              </w:rPr>
              <w:t>в</w:t>
            </w:r>
            <w:r>
              <w:rPr>
                <w:spacing w:val="-2"/>
                <w:sz w:val="24"/>
              </w:rPr>
              <w:t>исполнении</w:t>
            </w:r>
          </w:p>
        </w:tc>
        <w:tc>
          <w:tcPr>
            <w:tcW w:w="893" w:type="dxa"/>
          </w:tcPr>
          <w:p w14:paraId="4C09FBF9" w14:textId="77777777" w:rsidR="00CF21C5" w:rsidRDefault="00CF21C5">
            <w:pPr>
              <w:pStyle w:val="TableParagraph"/>
              <w:rPr>
                <w:b/>
                <w:sz w:val="24"/>
              </w:rPr>
            </w:pPr>
          </w:p>
          <w:p w14:paraId="3614503B" w14:textId="77777777" w:rsidR="00CF21C5" w:rsidRDefault="00CF21C5">
            <w:pPr>
              <w:pStyle w:val="TableParagraph"/>
              <w:rPr>
                <w:b/>
                <w:sz w:val="24"/>
              </w:rPr>
            </w:pPr>
          </w:p>
          <w:p w14:paraId="4456B9EE" w14:textId="77777777" w:rsidR="00CF21C5" w:rsidRDefault="00CF21C5">
            <w:pPr>
              <w:pStyle w:val="TableParagraph"/>
              <w:rPr>
                <w:b/>
                <w:sz w:val="24"/>
              </w:rPr>
            </w:pPr>
          </w:p>
          <w:p w14:paraId="4E27B8C6" w14:textId="77777777" w:rsidR="00CF21C5" w:rsidRDefault="00CF21C5">
            <w:pPr>
              <w:pStyle w:val="TableParagraph"/>
              <w:rPr>
                <w:b/>
                <w:sz w:val="24"/>
              </w:rPr>
            </w:pPr>
          </w:p>
          <w:p w14:paraId="64E8718C" w14:textId="77777777" w:rsidR="00CF21C5" w:rsidRDefault="00CF21C5">
            <w:pPr>
              <w:pStyle w:val="TableParagraph"/>
              <w:spacing w:before="97"/>
              <w:rPr>
                <w:b/>
                <w:sz w:val="24"/>
              </w:rPr>
            </w:pPr>
          </w:p>
          <w:p w14:paraId="4458FE19" w14:textId="77777777" w:rsidR="00CF21C5" w:rsidRDefault="00A7387D">
            <w:pPr>
              <w:pStyle w:val="TableParagraph"/>
              <w:ind w:right="281"/>
              <w:jc w:val="right"/>
              <w:rPr>
                <w:sz w:val="24"/>
              </w:rPr>
            </w:pPr>
            <w:r>
              <w:rPr>
                <w:spacing w:val="-10"/>
                <w:sz w:val="24"/>
              </w:rPr>
              <w:t>1</w:t>
            </w:r>
          </w:p>
        </w:tc>
        <w:tc>
          <w:tcPr>
            <w:tcW w:w="1719" w:type="dxa"/>
          </w:tcPr>
          <w:p w14:paraId="2518D0B0" w14:textId="77777777" w:rsidR="00CF21C5" w:rsidRDefault="00CF21C5">
            <w:pPr>
              <w:pStyle w:val="TableParagraph"/>
            </w:pPr>
          </w:p>
        </w:tc>
        <w:tc>
          <w:tcPr>
            <w:tcW w:w="1786" w:type="dxa"/>
          </w:tcPr>
          <w:p w14:paraId="440AADFA" w14:textId="77777777" w:rsidR="00CF21C5" w:rsidRDefault="00CF21C5">
            <w:pPr>
              <w:pStyle w:val="TableParagraph"/>
            </w:pPr>
          </w:p>
        </w:tc>
        <w:tc>
          <w:tcPr>
            <w:tcW w:w="2609" w:type="dxa"/>
          </w:tcPr>
          <w:p w14:paraId="68C138F1" w14:textId="77777777" w:rsidR="00CF21C5" w:rsidRDefault="00CF21C5">
            <w:pPr>
              <w:pStyle w:val="TableParagraph"/>
              <w:rPr>
                <w:b/>
              </w:rPr>
            </w:pPr>
          </w:p>
          <w:p w14:paraId="57B26FAF" w14:textId="77777777" w:rsidR="00CF21C5" w:rsidRDefault="00CF21C5">
            <w:pPr>
              <w:pStyle w:val="TableParagraph"/>
              <w:rPr>
                <w:b/>
              </w:rPr>
            </w:pPr>
          </w:p>
          <w:p w14:paraId="73736942" w14:textId="77777777" w:rsidR="00CF21C5" w:rsidRDefault="00CF21C5">
            <w:pPr>
              <w:pStyle w:val="TableParagraph"/>
              <w:rPr>
                <w:b/>
              </w:rPr>
            </w:pPr>
          </w:p>
          <w:p w14:paraId="2D99FD44" w14:textId="77777777" w:rsidR="00CF21C5" w:rsidRDefault="00CF21C5">
            <w:pPr>
              <w:pStyle w:val="TableParagraph"/>
              <w:spacing w:before="175"/>
              <w:rPr>
                <w:b/>
              </w:rPr>
            </w:pPr>
          </w:p>
          <w:p w14:paraId="0795EFF3" w14:textId="77777777" w:rsidR="00CF21C5" w:rsidRDefault="00A7387D">
            <w:pPr>
              <w:pStyle w:val="TableParagraph"/>
              <w:spacing w:line="276" w:lineRule="auto"/>
              <w:ind w:left="233"/>
            </w:pPr>
            <w:r>
              <w:rPr>
                <w:sz w:val="24"/>
              </w:rPr>
              <w:t xml:space="preserve">Библиотека ЦОК </w:t>
            </w:r>
            <w:hyperlink r:id="rId863">
              <w:r>
                <w:rPr>
                  <w:color w:val="0000FF"/>
                  <w:spacing w:val="-2"/>
                  <w:u w:val="single" w:color="0000FF"/>
                </w:rPr>
                <w:t>https://m.edsoo.ru/7f411</w:t>
              </w:r>
            </w:hyperlink>
            <w:hyperlink r:id="rId864">
              <w:r>
                <w:rPr>
                  <w:color w:val="0000FF"/>
                  <w:spacing w:val="-4"/>
                  <w:u w:val="single" w:color="0000FF"/>
                </w:rPr>
                <w:t>bf8</w:t>
              </w:r>
            </w:hyperlink>
          </w:p>
        </w:tc>
      </w:tr>
    </w:tbl>
    <w:p w14:paraId="3DDF8942" w14:textId="77777777" w:rsidR="00CF21C5" w:rsidRDefault="00CF21C5">
      <w:pPr>
        <w:pStyle w:val="TableParagraph"/>
        <w:spacing w:line="276" w:lineRule="auto"/>
        <w:sectPr w:rsidR="00CF21C5">
          <w:pgSz w:w="11910" w:h="16390"/>
          <w:pgMar w:top="820" w:right="141" w:bottom="1260" w:left="708" w:header="0" w:footer="1063" w:gutter="0"/>
          <w:cols w:space="720"/>
        </w:sectPr>
      </w:pPr>
    </w:p>
    <w:p w14:paraId="43A18B95"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189"/>
        <w:gridCol w:w="893"/>
        <w:gridCol w:w="1719"/>
        <w:gridCol w:w="1786"/>
        <w:gridCol w:w="2609"/>
      </w:tblGrid>
      <w:tr w:rsidR="00CF21C5" w14:paraId="6D386F8D" w14:textId="77777777">
        <w:trPr>
          <w:trHeight w:val="366"/>
        </w:trPr>
        <w:tc>
          <w:tcPr>
            <w:tcW w:w="653" w:type="dxa"/>
          </w:tcPr>
          <w:p w14:paraId="2774AE78" w14:textId="77777777" w:rsidR="00CF21C5" w:rsidRDefault="00CF21C5">
            <w:pPr>
              <w:pStyle w:val="TableParagraph"/>
            </w:pPr>
          </w:p>
        </w:tc>
        <w:tc>
          <w:tcPr>
            <w:tcW w:w="2189" w:type="dxa"/>
          </w:tcPr>
          <w:p w14:paraId="4255F52E" w14:textId="77777777" w:rsidR="00CF21C5" w:rsidRDefault="00A7387D">
            <w:pPr>
              <w:pStyle w:val="TableParagraph"/>
              <w:spacing w:before="49"/>
              <w:ind w:left="234"/>
              <w:rPr>
                <w:sz w:val="24"/>
              </w:rPr>
            </w:pPr>
            <w:r>
              <w:rPr>
                <w:sz w:val="24"/>
              </w:rPr>
              <w:t>группы</w:t>
            </w:r>
            <w:r>
              <w:rPr>
                <w:spacing w:val="-2"/>
                <w:sz w:val="24"/>
              </w:rPr>
              <w:t xml:space="preserve"> «Рирада»</w:t>
            </w:r>
          </w:p>
        </w:tc>
        <w:tc>
          <w:tcPr>
            <w:tcW w:w="893" w:type="dxa"/>
          </w:tcPr>
          <w:p w14:paraId="76ABB967" w14:textId="77777777" w:rsidR="00CF21C5" w:rsidRDefault="00CF21C5">
            <w:pPr>
              <w:pStyle w:val="TableParagraph"/>
            </w:pPr>
          </w:p>
        </w:tc>
        <w:tc>
          <w:tcPr>
            <w:tcW w:w="1719" w:type="dxa"/>
          </w:tcPr>
          <w:p w14:paraId="34F4A080" w14:textId="77777777" w:rsidR="00CF21C5" w:rsidRDefault="00CF21C5">
            <w:pPr>
              <w:pStyle w:val="TableParagraph"/>
            </w:pPr>
          </w:p>
        </w:tc>
        <w:tc>
          <w:tcPr>
            <w:tcW w:w="1786" w:type="dxa"/>
          </w:tcPr>
          <w:p w14:paraId="27BE208C" w14:textId="77777777" w:rsidR="00CF21C5" w:rsidRDefault="00CF21C5">
            <w:pPr>
              <w:pStyle w:val="TableParagraph"/>
            </w:pPr>
          </w:p>
        </w:tc>
        <w:tc>
          <w:tcPr>
            <w:tcW w:w="2609" w:type="dxa"/>
          </w:tcPr>
          <w:p w14:paraId="43F370BA" w14:textId="77777777" w:rsidR="00CF21C5" w:rsidRDefault="00CF21C5">
            <w:pPr>
              <w:pStyle w:val="TableParagraph"/>
            </w:pPr>
          </w:p>
        </w:tc>
      </w:tr>
      <w:tr w:rsidR="00CF21C5" w14:paraId="7E963120" w14:textId="77777777">
        <w:trPr>
          <w:trHeight w:val="4492"/>
        </w:trPr>
        <w:tc>
          <w:tcPr>
            <w:tcW w:w="653" w:type="dxa"/>
          </w:tcPr>
          <w:p w14:paraId="291C6837" w14:textId="77777777" w:rsidR="00CF21C5" w:rsidRDefault="00CF21C5">
            <w:pPr>
              <w:pStyle w:val="TableParagraph"/>
              <w:rPr>
                <w:b/>
                <w:sz w:val="24"/>
              </w:rPr>
            </w:pPr>
          </w:p>
          <w:p w14:paraId="41D6C05A" w14:textId="77777777" w:rsidR="00CF21C5" w:rsidRDefault="00CF21C5">
            <w:pPr>
              <w:pStyle w:val="TableParagraph"/>
              <w:rPr>
                <w:b/>
                <w:sz w:val="24"/>
              </w:rPr>
            </w:pPr>
          </w:p>
          <w:p w14:paraId="669E0347" w14:textId="77777777" w:rsidR="00CF21C5" w:rsidRDefault="00CF21C5">
            <w:pPr>
              <w:pStyle w:val="TableParagraph"/>
              <w:rPr>
                <w:b/>
                <w:sz w:val="24"/>
              </w:rPr>
            </w:pPr>
          </w:p>
          <w:p w14:paraId="56F098AD" w14:textId="77777777" w:rsidR="00CF21C5" w:rsidRDefault="00CF21C5">
            <w:pPr>
              <w:pStyle w:val="TableParagraph"/>
              <w:rPr>
                <w:b/>
                <w:sz w:val="24"/>
              </w:rPr>
            </w:pPr>
          </w:p>
          <w:p w14:paraId="671E158A" w14:textId="77777777" w:rsidR="00CF21C5" w:rsidRDefault="00CF21C5">
            <w:pPr>
              <w:pStyle w:val="TableParagraph"/>
              <w:rPr>
                <w:b/>
                <w:sz w:val="24"/>
              </w:rPr>
            </w:pPr>
          </w:p>
          <w:p w14:paraId="082D302B" w14:textId="77777777" w:rsidR="00CF21C5" w:rsidRDefault="00CF21C5">
            <w:pPr>
              <w:pStyle w:val="TableParagraph"/>
              <w:rPr>
                <w:b/>
                <w:sz w:val="24"/>
              </w:rPr>
            </w:pPr>
          </w:p>
          <w:p w14:paraId="489D9DB7" w14:textId="77777777" w:rsidR="00CF21C5" w:rsidRDefault="00CF21C5">
            <w:pPr>
              <w:pStyle w:val="TableParagraph"/>
              <w:spacing w:before="179"/>
              <w:rPr>
                <w:b/>
                <w:sz w:val="24"/>
              </w:rPr>
            </w:pPr>
          </w:p>
          <w:p w14:paraId="61B842E1" w14:textId="77777777" w:rsidR="00CF21C5" w:rsidRDefault="00A7387D">
            <w:pPr>
              <w:pStyle w:val="TableParagraph"/>
              <w:ind w:left="100"/>
              <w:rPr>
                <w:sz w:val="24"/>
              </w:rPr>
            </w:pPr>
            <w:r>
              <w:rPr>
                <w:spacing w:val="-5"/>
                <w:sz w:val="24"/>
              </w:rPr>
              <w:t>4.4</w:t>
            </w:r>
          </w:p>
        </w:tc>
        <w:tc>
          <w:tcPr>
            <w:tcW w:w="2189" w:type="dxa"/>
          </w:tcPr>
          <w:p w14:paraId="74EAA3ED" w14:textId="77777777" w:rsidR="00CF21C5" w:rsidRDefault="00A7387D">
            <w:pPr>
              <w:pStyle w:val="TableParagraph"/>
              <w:spacing w:before="49" w:line="276" w:lineRule="auto"/>
              <w:ind w:left="234" w:right="192"/>
              <w:rPr>
                <w:sz w:val="24"/>
              </w:rPr>
            </w:pPr>
            <w:r>
              <w:rPr>
                <w:spacing w:val="-2"/>
                <w:sz w:val="24"/>
              </w:rPr>
              <w:t xml:space="preserve">Электронные музыкальные </w:t>
            </w:r>
            <w:r>
              <w:rPr>
                <w:sz w:val="24"/>
              </w:rPr>
              <w:t>инструменты:Э. Артемьев темы изкинофильмов</w:t>
            </w:r>
          </w:p>
          <w:p w14:paraId="689FB468" w14:textId="77777777" w:rsidR="00CF21C5" w:rsidRDefault="00A7387D">
            <w:pPr>
              <w:pStyle w:val="TableParagraph"/>
              <w:spacing w:line="276" w:lineRule="exact"/>
              <w:ind w:left="234"/>
              <w:rPr>
                <w:sz w:val="24"/>
              </w:rPr>
            </w:pPr>
            <w:r>
              <w:rPr>
                <w:sz w:val="24"/>
              </w:rPr>
              <w:t>«Раба</w:t>
            </w:r>
            <w:r>
              <w:rPr>
                <w:spacing w:val="-2"/>
                <w:sz w:val="24"/>
              </w:rPr>
              <w:t>любви»,</w:t>
            </w:r>
          </w:p>
          <w:p w14:paraId="51D8D69E" w14:textId="77777777" w:rsidR="00CF21C5" w:rsidRDefault="00A7387D">
            <w:pPr>
              <w:pStyle w:val="TableParagraph"/>
              <w:spacing w:before="41" w:line="276" w:lineRule="auto"/>
              <w:ind w:left="234" w:right="95"/>
              <w:rPr>
                <w:sz w:val="24"/>
              </w:rPr>
            </w:pPr>
            <w:r>
              <w:rPr>
                <w:sz w:val="24"/>
              </w:rPr>
              <w:t xml:space="preserve">«Родня». Э. </w:t>
            </w:r>
            <w:r>
              <w:rPr>
                <w:spacing w:val="-2"/>
                <w:sz w:val="24"/>
              </w:rPr>
              <w:t xml:space="preserve">Сигмейстер. </w:t>
            </w:r>
            <w:r>
              <w:rPr>
                <w:sz w:val="24"/>
              </w:rPr>
              <w:t xml:space="preserve">Ковбойскаяпесня для детского </w:t>
            </w:r>
            <w:r>
              <w:rPr>
                <w:spacing w:val="-2"/>
                <w:sz w:val="24"/>
              </w:rPr>
              <w:t xml:space="preserve">ансамбля </w:t>
            </w:r>
            <w:r>
              <w:rPr>
                <w:sz w:val="24"/>
              </w:rPr>
              <w:t xml:space="preserve">электронных и </w:t>
            </w:r>
            <w:r>
              <w:rPr>
                <w:spacing w:val="-2"/>
                <w:sz w:val="24"/>
              </w:rPr>
              <w:t>элементарных</w:t>
            </w:r>
          </w:p>
          <w:p w14:paraId="06AE4744" w14:textId="77777777" w:rsidR="00CF21C5" w:rsidRDefault="00A7387D">
            <w:pPr>
              <w:pStyle w:val="TableParagraph"/>
              <w:spacing w:before="1"/>
              <w:ind w:left="234"/>
              <w:rPr>
                <w:sz w:val="24"/>
              </w:rPr>
            </w:pPr>
            <w:r>
              <w:rPr>
                <w:spacing w:val="-2"/>
                <w:sz w:val="24"/>
              </w:rPr>
              <w:t>инструментов</w:t>
            </w:r>
          </w:p>
        </w:tc>
        <w:tc>
          <w:tcPr>
            <w:tcW w:w="893" w:type="dxa"/>
          </w:tcPr>
          <w:p w14:paraId="66F0A357" w14:textId="77777777" w:rsidR="00CF21C5" w:rsidRDefault="00CF21C5">
            <w:pPr>
              <w:pStyle w:val="TableParagraph"/>
              <w:rPr>
                <w:b/>
                <w:sz w:val="24"/>
              </w:rPr>
            </w:pPr>
          </w:p>
          <w:p w14:paraId="38B71DD1" w14:textId="77777777" w:rsidR="00CF21C5" w:rsidRDefault="00CF21C5">
            <w:pPr>
              <w:pStyle w:val="TableParagraph"/>
              <w:rPr>
                <w:b/>
                <w:sz w:val="24"/>
              </w:rPr>
            </w:pPr>
          </w:p>
          <w:p w14:paraId="63FFB344" w14:textId="77777777" w:rsidR="00CF21C5" w:rsidRDefault="00CF21C5">
            <w:pPr>
              <w:pStyle w:val="TableParagraph"/>
              <w:rPr>
                <w:b/>
                <w:sz w:val="24"/>
              </w:rPr>
            </w:pPr>
          </w:p>
          <w:p w14:paraId="638D1776" w14:textId="77777777" w:rsidR="00CF21C5" w:rsidRDefault="00CF21C5">
            <w:pPr>
              <w:pStyle w:val="TableParagraph"/>
              <w:rPr>
                <w:b/>
                <w:sz w:val="24"/>
              </w:rPr>
            </w:pPr>
          </w:p>
          <w:p w14:paraId="36C9E8F4" w14:textId="77777777" w:rsidR="00CF21C5" w:rsidRDefault="00CF21C5">
            <w:pPr>
              <w:pStyle w:val="TableParagraph"/>
              <w:rPr>
                <w:b/>
                <w:sz w:val="24"/>
              </w:rPr>
            </w:pPr>
          </w:p>
          <w:p w14:paraId="7AFA9F5F" w14:textId="77777777" w:rsidR="00CF21C5" w:rsidRDefault="00CF21C5">
            <w:pPr>
              <w:pStyle w:val="TableParagraph"/>
              <w:rPr>
                <w:b/>
                <w:sz w:val="24"/>
              </w:rPr>
            </w:pPr>
          </w:p>
          <w:p w14:paraId="7BC0EB55" w14:textId="77777777" w:rsidR="00CF21C5" w:rsidRDefault="00CF21C5">
            <w:pPr>
              <w:pStyle w:val="TableParagraph"/>
              <w:spacing w:before="179"/>
              <w:rPr>
                <w:b/>
                <w:sz w:val="24"/>
              </w:rPr>
            </w:pPr>
          </w:p>
          <w:p w14:paraId="33110468" w14:textId="77777777" w:rsidR="00CF21C5" w:rsidRDefault="00A7387D">
            <w:pPr>
              <w:pStyle w:val="TableParagraph"/>
              <w:ind w:left="479"/>
              <w:rPr>
                <w:sz w:val="24"/>
              </w:rPr>
            </w:pPr>
            <w:r>
              <w:rPr>
                <w:spacing w:val="-10"/>
                <w:sz w:val="24"/>
              </w:rPr>
              <w:t>1</w:t>
            </w:r>
          </w:p>
        </w:tc>
        <w:tc>
          <w:tcPr>
            <w:tcW w:w="1719" w:type="dxa"/>
          </w:tcPr>
          <w:p w14:paraId="2EE2CC3E" w14:textId="77777777" w:rsidR="00CF21C5" w:rsidRDefault="00CF21C5">
            <w:pPr>
              <w:pStyle w:val="TableParagraph"/>
            </w:pPr>
          </w:p>
        </w:tc>
        <w:tc>
          <w:tcPr>
            <w:tcW w:w="1786" w:type="dxa"/>
          </w:tcPr>
          <w:p w14:paraId="4DC244C8" w14:textId="77777777" w:rsidR="00CF21C5" w:rsidRDefault="00CF21C5">
            <w:pPr>
              <w:pStyle w:val="TableParagraph"/>
            </w:pPr>
          </w:p>
        </w:tc>
        <w:tc>
          <w:tcPr>
            <w:tcW w:w="2609" w:type="dxa"/>
          </w:tcPr>
          <w:p w14:paraId="30D599D4" w14:textId="77777777" w:rsidR="00CF21C5" w:rsidRDefault="00CF21C5">
            <w:pPr>
              <w:pStyle w:val="TableParagraph"/>
              <w:rPr>
                <w:b/>
              </w:rPr>
            </w:pPr>
          </w:p>
          <w:p w14:paraId="0D7B2672" w14:textId="77777777" w:rsidR="00CF21C5" w:rsidRDefault="00CF21C5">
            <w:pPr>
              <w:pStyle w:val="TableParagraph"/>
              <w:rPr>
                <w:b/>
              </w:rPr>
            </w:pPr>
          </w:p>
          <w:p w14:paraId="487EA161" w14:textId="77777777" w:rsidR="00CF21C5" w:rsidRDefault="00CF21C5">
            <w:pPr>
              <w:pStyle w:val="TableParagraph"/>
              <w:rPr>
                <w:b/>
              </w:rPr>
            </w:pPr>
          </w:p>
          <w:p w14:paraId="3D01E865" w14:textId="77777777" w:rsidR="00CF21C5" w:rsidRDefault="00CF21C5">
            <w:pPr>
              <w:pStyle w:val="TableParagraph"/>
              <w:rPr>
                <w:b/>
              </w:rPr>
            </w:pPr>
          </w:p>
          <w:p w14:paraId="0D3D4296" w14:textId="77777777" w:rsidR="00CF21C5" w:rsidRDefault="00CF21C5">
            <w:pPr>
              <w:pStyle w:val="TableParagraph"/>
              <w:rPr>
                <w:b/>
              </w:rPr>
            </w:pPr>
          </w:p>
          <w:p w14:paraId="02302A72" w14:textId="77777777" w:rsidR="00CF21C5" w:rsidRDefault="00CF21C5">
            <w:pPr>
              <w:pStyle w:val="TableParagraph"/>
              <w:rPr>
                <w:b/>
              </w:rPr>
            </w:pPr>
          </w:p>
          <w:p w14:paraId="0CD90280" w14:textId="77777777" w:rsidR="00CF21C5" w:rsidRDefault="00CF21C5">
            <w:pPr>
              <w:pStyle w:val="TableParagraph"/>
              <w:spacing w:before="49"/>
              <w:rPr>
                <w:b/>
              </w:rPr>
            </w:pPr>
          </w:p>
          <w:p w14:paraId="7C41ACFC" w14:textId="77777777" w:rsidR="00CF21C5" w:rsidRDefault="00A7387D">
            <w:pPr>
              <w:pStyle w:val="TableParagraph"/>
              <w:spacing w:line="278" w:lineRule="auto"/>
              <w:ind w:left="233"/>
            </w:pPr>
            <w:r>
              <w:rPr>
                <w:sz w:val="24"/>
              </w:rPr>
              <w:t xml:space="preserve">Библиотека ЦОК </w:t>
            </w:r>
            <w:hyperlink r:id="rId865">
              <w:r>
                <w:rPr>
                  <w:color w:val="0000FF"/>
                  <w:spacing w:val="-2"/>
                  <w:u w:val="single" w:color="0000FF"/>
                </w:rPr>
                <w:t>https://m.edsoo.ru/7f411</w:t>
              </w:r>
            </w:hyperlink>
            <w:hyperlink r:id="rId866">
              <w:r>
                <w:rPr>
                  <w:color w:val="0000FF"/>
                  <w:spacing w:val="-4"/>
                  <w:u w:val="single" w:color="0000FF"/>
                </w:rPr>
                <w:t>bf8</w:t>
              </w:r>
            </w:hyperlink>
          </w:p>
        </w:tc>
      </w:tr>
      <w:tr w:rsidR="00CF21C5" w14:paraId="5AEEDECB" w14:textId="77777777">
        <w:trPr>
          <w:trHeight w:val="558"/>
        </w:trPr>
        <w:tc>
          <w:tcPr>
            <w:tcW w:w="2842" w:type="dxa"/>
            <w:gridSpan w:val="2"/>
          </w:tcPr>
          <w:p w14:paraId="62E797C7"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893" w:type="dxa"/>
          </w:tcPr>
          <w:p w14:paraId="69B69092" w14:textId="77777777" w:rsidR="00CF21C5" w:rsidRDefault="00A7387D">
            <w:pPr>
              <w:pStyle w:val="TableParagraph"/>
              <w:spacing w:before="145"/>
              <w:ind w:left="479"/>
              <w:rPr>
                <w:sz w:val="24"/>
              </w:rPr>
            </w:pPr>
            <w:r>
              <w:rPr>
                <w:spacing w:val="-10"/>
                <w:sz w:val="24"/>
              </w:rPr>
              <w:t>4</w:t>
            </w:r>
          </w:p>
        </w:tc>
        <w:tc>
          <w:tcPr>
            <w:tcW w:w="6114" w:type="dxa"/>
            <w:gridSpan w:val="3"/>
          </w:tcPr>
          <w:p w14:paraId="1BD524BB" w14:textId="77777777" w:rsidR="00CF21C5" w:rsidRDefault="00CF21C5">
            <w:pPr>
              <w:pStyle w:val="TableParagraph"/>
            </w:pPr>
          </w:p>
        </w:tc>
      </w:tr>
      <w:tr w:rsidR="00CF21C5" w14:paraId="64E2FB9C" w14:textId="77777777">
        <w:trPr>
          <w:trHeight w:val="1002"/>
        </w:trPr>
        <w:tc>
          <w:tcPr>
            <w:tcW w:w="2842" w:type="dxa"/>
            <w:gridSpan w:val="2"/>
          </w:tcPr>
          <w:p w14:paraId="18E5E8D1" w14:textId="77777777" w:rsidR="00CF21C5" w:rsidRDefault="00A7387D">
            <w:pPr>
              <w:pStyle w:val="TableParagraph"/>
              <w:spacing w:before="49" w:line="276" w:lineRule="auto"/>
              <w:ind w:left="235" w:right="100"/>
              <w:rPr>
                <w:sz w:val="24"/>
              </w:rPr>
            </w:pPr>
            <w:r>
              <w:rPr>
                <w:spacing w:val="-2"/>
                <w:sz w:val="24"/>
              </w:rPr>
              <w:t>ОБЩЕЕ</w:t>
            </w:r>
            <w:r>
              <w:rPr>
                <w:sz w:val="24"/>
              </w:rPr>
              <w:t>КОЛИЧЕСТВОЧАСОВ</w:t>
            </w:r>
          </w:p>
          <w:p w14:paraId="47214FF3" w14:textId="77777777" w:rsidR="00CF21C5" w:rsidRDefault="00A7387D">
            <w:pPr>
              <w:pStyle w:val="TableParagraph"/>
              <w:spacing w:before="1"/>
              <w:ind w:left="235"/>
              <w:rPr>
                <w:sz w:val="24"/>
              </w:rPr>
            </w:pPr>
            <w:r>
              <w:rPr>
                <w:sz w:val="24"/>
              </w:rPr>
              <w:t>ПО</w:t>
            </w:r>
            <w:r>
              <w:rPr>
                <w:spacing w:val="-2"/>
                <w:sz w:val="24"/>
              </w:rPr>
              <w:t xml:space="preserve"> ПРОГРАММЕ</w:t>
            </w:r>
          </w:p>
        </w:tc>
        <w:tc>
          <w:tcPr>
            <w:tcW w:w="893" w:type="dxa"/>
          </w:tcPr>
          <w:p w14:paraId="6404F5B1" w14:textId="77777777" w:rsidR="00CF21C5" w:rsidRDefault="00CF21C5">
            <w:pPr>
              <w:pStyle w:val="TableParagraph"/>
              <w:spacing w:before="90"/>
              <w:rPr>
                <w:b/>
                <w:sz w:val="24"/>
              </w:rPr>
            </w:pPr>
          </w:p>
          <w:p w14:paraId="2D526E07" w14:textId="77777777" w:rsidR="00CF21C5" w:rsidRDefault="00A7387D">
            <w:pPr>
              <w:pStyle w:val="TableParagraph"/>
              <w:ind w:left="419"/>
              <w:rPr>
                <w:sz w:val="24"/>
              </w:rPr>
            </w:pPr>
            <w:r>
              <w:rPr>
                <w:spacing w:val="-5"/>
                <w:sz w:val="24"/>
              </w:rPr>
              <w:t>34</w:t>
            </w:r>
          </w:p>
        </w:tc>
        <w:tc>
          <w:tcPr>
            <w:tcW w:w="1719" w:type="dxa"/>
          </w:tcPr>
          <w:p w14:paraId="4E53DD81" w14:textId="77777777" w:rsidR="00CF21C5" w:rsidRDefault="00CF21C5">
            <w:pPr>
              <w:pStyle w:val="TableParagraph"/>
              <w:spacing w:before="90"/>
              <w:rPr>
                <w:b/>
                <w:sz w:val="24"/>
              </w:rPr>
            </w:pPr>
          </w:p>
          <w:p w14:paraId="02658B56" w14:textId="77777777" w:rsidR="00CF21C5" w:rsidRDefault="00A7387D">
            <w:pPr>
              <w:pStyle w:val="TableParagraph"/>
              <w:ind w:left="195"/>
              <w:jc w:val="center"/>
              <w:rPr>
                <w:sz w:val="24"/>
              </w:rPr>
            </w:pPr>
            <w:r>
              <w:rPr>
                <w:spacing w:val="-10"/>
                <w:sz w:val="24"/>
              </w:rPr>
              <w:t>0</w:t>
            </w:r>
          </w:p>
        </w:tc>
        <w:tc>
          <w:tcPr>
            <w:tcW w:w="1786" w:type="dxa"/>
          </w:tcPr>
          <w:p w14:paraId="0C9F242F" w14:textId="77777777" w:rsidR="00CF21C5" w:rsidRDefault="00CF21C5">
            <w:pPr>
              <w:pStyle w:val="TableParagraph"/>
              <w:spacing w:before="90"/>
              <w:rPr>
                <w:b/>
                <w:sz w:val="24"/>
              </w:rPr>
            </w:pPr>
          </w:p>
          <w:p w14:paraId="503BCC8F" w14:textId="77777777" w:rsidR="00CF21C5" w:rsidRDefault="00A7387D">
            <w:pPr>
              <w:pStyle w:val="TableParagraph"/>
              <w:ind w:left="198"/>
              <w:jc w:val="center"/>
              <w:rPr>
                <w:sz w:val="24"/>
              </w:rPr>
            </w:pPr>
            <w:r>
              <w:rPr>
                <w:spacing w:val="-10"/>
                <w:sz w:val="24"/>
              </w:rPr>
              <w:t>0</w:t>
            </w:r>
          </w:p>
        </w:tc>
        <w:tc>
          <w:tcPr>
            <w:tcW w:w="2609" w:type="dxa"/>
          </w:tcPr>
          <w:p w14:paraId="21235E3D" w14:textId="77777777" w:rsidR="00CF21C5" w:rsidRDefault="00CF21C5">
            <w:pPr>
              <w:pStyle w:val="TableParagraph"/>
            </w:pPr>
          </w:p>
        </w:tc>
      </w:tr>
    </w:tbl>
    <w:p w14:paraId="72DB8B60" w14:textId="77777777" w:rsidR="00CF21C5" w:rsidRDefault="00CF21C5">
      <w:pPr>
        <w:pStyle w:val="TableParagraph"/>
        <w:sectPr w:rsidR="00CF21C5">
          <w:pgSz w:w="11910" w:h="16390"/>
          <w:pgMar w:top="820" w:right="141" w:bottom="1260" w:left="708" w:header="0" w:footer="1063" w:gutter="0"/>
          <w:cols w:space="720"/>
        </w:sectPr>
      </w:pPr>
    </w:p>
    <w:p w14:paraId="6B7EDDCE" w14:textId="77777777" w:rsidR="00CF21C5" w:rsidRPr="00F66C34" w:rsidRDefault="00A7387D">
      <w:pPr>
        <w:pStyle w:val="a4"/>
        <w:numPr>
          <w:ilvl w:val="0"/>
          <w:numId w:val="2"/>
        </w:numPr>
        <w:tabs>
          <w:tab w:val="left" w:pos="824"/>
        </w:tabs>
        <w:spacing w:before="69" w:after="48"/>
        <w:ind w:left="824" w:hanging="210"/>
        <w:jc w:val="left"/>
        <w:rPr>
          <w:b/>
          <w:sz w:val="24"/>
          <w:szCs w:val="24"/>
        </w:rPr>
      </w:pPr>
      <w:r w:rsidRPr="00F66C34">
        <w:rPr>
          <w:b/>
          <w:spacing w:val="-2"/>
          <w:sz w:val="24"/>
          <w:szCs w:val="24"/>
        </w:rPr>
        <w:t>КЛАСС</w:t>
      </w: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3"/>
        <w:gridCol w:w="2799"/>
      </w:tblGrid>
      <w:tr w:rsidR="00CF21C5" w14:paraId="4B74F7A0" w14:textId="77777777">
        <w:trPr>
          <w:trHeight w:val="1626"/>
        </w:trPr>
        <w:tc>
          <w:tcPr>
            <w:tcW w:w="689" w:type="dxa"/>
            <w:vMerge w:val="restart"/>
          </w:tcPr>
          <w:p w14:paraId="7D101275" w14:textId="77777777" w:rsidR="00CF21C5" w:rsidRDefault="00CF21C5">
            <w:pPr>
              <w:pStyle w:val="TableParagraph"/>
              <w:rPr>
                <w:b/>
                <w:sz w:val="24"/>
              </w:rPr>
            </w:pPr>
          </w:p>
          <w:p w14:paraId="6CA0FE9F" w14:textId="77777777" w:rsidR="00CF21C5" w:rsidRDefault="00CF21C5">
            <w:pPr>
              <w:pStyle w:val="TableParagraph"/>
              <w:rPr>
                <w:b/>
                <w:sz w:val="24"/>
              </w:rPr>
            </w:pPr>
          </w:p>
          <w:p w14:paraId="77551E28" w14:textId="77777777" w:rsidR="00CF21C5" w:rsidRDefault="00CF21C5">
            <w:pPr>
              <w:pStyle w:val="TableParagraph"/>
              <w:spacing w:before="39"/>
              <w:rPr>
                <w:b/>
                <w:sz w:val="24"/>
              </w:rPr>
            </w:pPr>
          </w:p>
          <w:p w14:paraId="1772E33D" w14:textId="77777777" w:rsidR="00CF21C5" w:rsidRDefault="00A7387D">
            <w:pPr>
              <w:pStyle w:val="TableParagraph"/>
              <w:spacing w:before="1" w:line="276" w:lineRule="auto"/>
              <w:ind w:left="235" w:right="92"/>
              <w:rPr>
                <w:b/>
                <w:sz w:val="24"/>
              </w:rPr>
            </w:pPr>
            <w:r>
              <w:rPr>
                <w:b/>
                <w:spacing w:val="-10"/>
                <w:sz w:val="24"/>
              </w:rPr>
              <w:t xml:space="preserve">№ </w:t>
            </w:r>
            <w:r>
              <w:rPr>
                <w:b/>
                <w:spacing w:val="-4"/>
                <w:sz w:val="24"/>
              </w:rPr>
              <w:t>п/п</w:t>
            </w:r>
          </w:p>
        </w:tc>
        <w:tc>
          <w:tcPr>
            <w:tcW w:w="2398" w:type="dxa"/>
            <w:vMerge w:val="restart"/>
          </w:tcPr>
          <w:p w14:paraId="2D8454A2" w14:textId="77777777" w:rsidR="00CF21C5" w:rsidRDefault="00CF21C5">
            <w:pPr>
              <w:pStyle w:val="TableParagraph"/>
              <w:rPr>
                <w:b/>
                <w:sz w:val="24"/>
              </w:rPr>
            </w:pPr>
          </w:p>
          <w:p w14:paraId="48AF8A8A" w14:textId="77777777" w:rsidR="00CF21C5" w:rsidRDefault="00CF21C5">
            <w:pPr>
              <w:pStyle w:val="TableParagraph"/>
              <w:spacing w:before="157"/>
              <w:rPr>
                <w:b/>
                <w:sz w:val="24"/>
              </w:rPr>
            </w:pPr>
          </w:p>
          <w:p w14:paraId="1162B91C" w14:textId="77777777" w:rsidR="00CF21C5" w:rsidRDefault="00A7387D">
            <w:pPr>
              <w:pStyle w:val="TableParagraph"/>
              <w:spacing w:line="276" w:lineRule="auto"/>
              <w:ind w:left="234" w:right="542"/>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482" w:type="dxa"/>
            <w:gridSpan w:val="3"/>
          </w:tcPr>
          <w:p w14:paraId="13642D02" w14:textId="77777777" w:rsidR="00CF21C5" w:rsidRDefault="00CF21C5">
            <w:pPr>
              <w:pStyle w:val="TableParagraph"/>
              <w:rPr>
                <w:b/>
                <w:sz w:val="24"/>
              </w:rPr>
            </w:pPr>
          </w:p>
          <w:p w14:paraId="051F644C" w14:textId="77777777" w:rsidR="00CF21C5" w:rsidRDefault="00CF21C5">
            <w:pPr>
              <w:pStyle w:val="TableParagraph"/>
              <w:spacing w:before="128"/>
              <w:rPr>
                <w:b/>
                <w:sz w:val="24"/>
              </w:rPr>
            </w:pPr>
          </w:p>
          <w:p w14:paraId="20575E6D" w14:textId="77777777" w:rsidR="00CF21C5" w:rsidRDefault="00A7387D">
            <w:pPr>
              <w:pStyle w:val="TableParagraph"/>
              <w:ind w:left="100"/>
              <w:rPr>
                <w:b/>
                <w:sz w:val="24"/>
              </w:rPr>
            </w:pPr>
            <w:r>
              <w:rPr>
                <w:b/>
                <w:sz w:val="24"/>
              </w:rPr>
              <w:t>Количество</w:t>
            </w:r>
            <w:r>
              <w:rPr>
                <w:b/>
                <w:spacing w:val="-4"/>
                <w:sz w:val="24"/>
              </w:rPr>
              <w:t>часов</w:t>
            </w:r>
          </w:p>
        </w:tc>
        <w:tc>
          <w:tcPr>
            <w:tcW w:w="2799" w:type="dxa"/>
          </w:tcPr>
          <w:p w14:paraId="52CE3285" w14:textId="77777777" w:rsidR="00CF21C5" w:rsidRDefault="00A7387D">
            <w:pPr>
              <w:pStyle w:val="TableParagraph"/>
              <w:spacing w:before="49" w:line="276" w:lineRule="auto"/>
              <w:ind w:left="238"/>
              <w:rPr>
                <w:b/>
                <w:sz w:val="24"/>
              </w:rPr>
            </w:pPr>
            <w:r>
              <w:rPr>
                <w:b/>
                <w:spacing w:val="-2"/>
                <w:sz w:val="24"/>
              </w:rPr>
              <w:t>Электронные (цифровые) образовательные ресурсы</w:t>
            </w:r>
          </w:p>
        </w:tc>
      </w:tr>
      <w:tr w:rsidR="00CF21C5" w14:paraId="04BAB23A" w14:textId="77777777">
        <w:trPr>
          <w:trHeight w:val="995"/>
        </w:trPr>
        <w:tc>
          <w:tcPr>
            <w:tcW w:w="689" w:type="dxa"/>
            <w:vMerge/>
            <w:tcBorders>
              <w:top w:val="nil"/>
            </w:tcBorders>
          </w:tcPr>
          <w:p w14:paraId="614C90C3" w14:textId="77777777" w:rsidR="00CF21C5" w:rsidRDefault="00CF21C5">
            <w:pPr>
              <w:rPr>
                <w:sz w:val="2"/>
                <w:szCs w:val="2"/>
              </w:rPr>
            </w:pPr>
          </w:p>
        </w:tc>
        <w:tc>
          <w:tcPr>
            <w:tcW w:w="2398" w:type="dxa"/>
            <w:vMerge/>
            <w:tcBorders>
              <w:top w:val="nil"/>
            </w:tcBorders>
          </w:tcPr>
          <w:p w14:paraId="515A684C" w14:textId="77777777" w:rsidR="00CF21C5" w:rsidRDefault="00CF21C5">
            <w:pPr>
              <w:rPr>
                <w:sz w:val="2"/>
                <w:szCs w:val="2"/>
              </w:rPr>
            </w:pPr>
          </w:p>
        </w:tc>
        <w:tc>
          <w:tcPr>
            <w:tcW w:w="946" w:type="dxa"/>
          </w:tcPr>
          <w:p w14:paraId="14601530" w14:textId="77777777" w:rsidR="00CF21C5" w:rsidRDefault="00A7387D">
            <w:pPr>
              <w:pStyle w:val="TableParagraph"/>
              <w:spacing w:before="210"/>
              <w:ind w:left="195" w:right="64"/>
              <w:jc w:val="center"/>
              <w:rPr>
                <w:b/>
                <w:sz w:val="24"/>
              </w:rPr>
            </w:pPr>
            <w:r>
              <w:rPr>
                <w:b/>
                <w:spacing w:val="-2"/>
                <w:sz w:val="24"/>
              </w:rPr>
              <w:t>Всего</w:t>
            </w:r>
          </w:p>
        </w:tc>
        <w:tc>
          <w:tcPr>
            <w:tcW w:w="1623" w:type="dxa"/>
          </w:tcPr>
          <w:p w14:paraId="4519834A" w14:textId="77777777" w:rsidR="00CF21C5" w:rsidRDefault="00A7387D">
            <w:pPr>
              <w:pStyle w:val="TableParagraph"/>
              <w:spacing w:before="49" w:line="278" w:lineRule="auto"/>
              <w:ind w:left="229" w:hanging="214"/>
              <w:rPr>
                <w:b/>
                <w:sz w:val="24"/>
              </w:rPr>
            </w:pPr>
            <w:r>
              <w:rPr>
                <w:b/>
                <w:spacing w:val="-2"/>
                <w:sz w:val="24"/>
              </w:rPr>
              <w:t>Контрольные работы</w:t>
            </w:r>
          </w:p>
        </w:tc>
        <w:tc>
          <w:tcPr>
            <w:tcW w:w="1913" w:type="dxa"/>
          </w:tcPr>
          <w:p w14:paraId="7ECE9834" w14:textId="77777777" w:rsidR="00CF21C5" w:rsidRDefault="00A7387D">
            <w:pPr>
              <w:pStyle w:val="TableParagraph"/>
              <w:spacing w:before="49" w:line="278" w:lineRule="auto"/>
              <w:ind w:left="233"/>
              <w:rPr>
                <w:b/>
                <w:sz w:val="24"/>
              </w:rPr>
            </w:pPr>
            <w:r>
              <w:rPr>
                <w:b/>
                <w:spacing w:val="-2"/>
                <w:sz w:val="24"/>
              </w:rPr>
              <w:t>Практические работы</w:t>
            </w:r>
          </w:p>
        </w:tc>
        <w:tc>
          <w:tcPr>
            <w:tcW w:w="2799" w:type="dxa"/>
          </w:tcPr>
          <w:p w14:paraId="56B1F96D" w14:textId="77777777" w:rsidR="00CF21C5" w:rsidRDefault="00CF21C5">
            <w:pPr>
              <w:pStyle w:val="TableParagraph"/>
            </w:pPr>
          </w:p>
        </w:tc>
      </w:tr>
      <w:tr w:rsidR="00CF21C5" w14:paraId="79F274B1" w14:textId="77777777">
        <w:trPr>
          <w:trHeight w:val="366"/>
        </w:trPr>
        <w:tc>
          <w:tcPr>
            <w:tcW w:w="10368" w:type="dxa"/>
            <w:gridSpan w:val="6"/>
          </w:tcPr>
          <w:p w14:paraId="09541691" w14:textId="77777777" w:rsidR="00CF21C5" w:rsidRDefault="00A7387D">
            <w:pPr>
              <w:pStyle w:val="TableParagraph"/>
              <w:spacing w:before="49"/>
              <w:ind w:left="235"/>
              <w:rPr>
                <w:b/>
                <w:sz w:val="24"/>
              </w:rPr>
            </w:pPr>
            <w:r>
              <w:rPr>
                <w:b/>
                <w:sz w:val="24"/>
              </w:rPr>
              <w:t>ИНВАРИАНТНАЯ</w:t>
            </w:r>
            <w:r>
              <w:rPr>
                <w:b/>
                <w:spacing w:val="-2"/>
                <w:sz w:val="24"/>
              </w:rPr>
              <w:t>ЧАСТЬ</w:t>
            </w:r>
          </w:p>
        </w:tc>
      </w:tr>
      <w:tr w:rsidR="00CF21C5" w14:paraId="1E786A08" w14:textId="77777777">
        <w:trPr>
          <w:trHeight w:val="366"/>
        </w:trPr>
        <w:tc>
          <w:tcPr>
            <w:tcW w:w="10368" w:type="dxa"/>
            <w:gridSpan w:val="6"/>
          </w:tcPr>
          <w:p w14:paraId="65739718" w14:textId="77777777" w:rsidR="00CF21C5" w:rsidRDefault="00A7387D">
            <w:pPr>
              <w:pStyle w:val="TableParagraph"/>
              <w:spacing w:before="49"/>
              <w:ind w:left="235"/>
              <w:rPr>
                <w:b/>
                <w:sz w:val="24"/>
              </w:rPr>
            </w:pPr>
            <w:r>
              <w:rPr>
                <w:b/>
                <w:sz w:val="24"/>
              </w:rPr>
              <w:t>Раздел1.Народнаямузыка</w:t>
            </w:r>
            <w:r>
              <w:rPr>
                <w:b/>
                <w:spacing w:val="-2"/>
                <w:sz w:val="24"/>
              </w:rPr>
              <w:t xml:space="preserve"> России</w:t>
            </w:r>
          </w:p>
        </w:tc>
      </w:tr>
      <w:tr w:rsidR="00CF21C5" w14:paraId="3CDFF2D0" w14:textId="77777777">
        <w:trPr>
          <w:trHeight w:val="2589"/>
        </w:trPr>
        <w:tc>
          <w:tcPr>
            <w:tcW w:w="689" w:type="dxa"/>
          </w:tcPr>
          <w:p w14:paraId="0C88877B" w14:textId="77777777" w:rsidR="00CF21C5" w:rsidRDefault="00CF21C5">
            <w:pPr>
              <w:pStyle w:val="TableParagraph"/>
              <w:rPr>
                <w:b/>
                <w:sz w:val="24"/>
              </w:rPr>
            </w:pPr>
          </w:p>
          <w:p w14:paraId="6CC2339A" w14:textId="77777777" w:rsidR="00CF21C5" w:rsidRDefault="00CF21C5">
            <w:pPr>
              <w:pStyle w:val="TableParagraph"/>
              <w:rPr>
                <w:b/>
                <w:sz w:val="24"/>
              </w:rPr>
            </w:pPr>
          </w:p>
          <w:p w14:paraId="71428471" w14:textId="77777777" w:rsidR="00CF21C5" w:rsidRDefault="00CF21C5">
            <w:pPr>
              <w:pStyle w:val="TableParagraph"/>
              <w:rPr>
                <w:b/>
                <w:sz w:val="24"/>
              </w:rPr>
            </w:pPr>
          </w:p>
          <w:p w14:paraId="1FDFD9AA" w14:textId="77777777" w:rsidR="00CF21C5" w:rsidRDefault="00CF21C5">
            <w:pPr>
              <w:pStyle w:val="TableParagraph"/>
              <w:spacing w:before="56"/>
              <w:rPr>
                <w:b/>
                <w:sz w:val="24"/>
              </w:rPr>
            </w:pPr>
          </w:p>
          <w:p w14:paraId="69AE16E9" w14:textId="77777777" w:rsidR="00CF21C5" w:rsidRDefault="00A7387D">
            <w:pPr>
              <w:pStyle w:val="TableParagraph"/>
              <w:ind w:left="100"/>
              <w:rPr>
                <w:sz w:val="24"/>
              </w:rPr>
            </w:pPr>
            <w:r>
              <w:rPr>
                <w:spacing w:val="-5"/>
                <w:sz w:val="24"/>
              </w:rPr>
              <w:t>1.1</w:t>
            </w:r>
          </w:p>
        </w:tc>
        <w:tc>
          <w:tcPr>
            <w:tcW w:w="2398" w:type="dxa"/>
          </w:tcPr>
          <w:p w14:paraId="56B1E5C6" w14:textId="77777777" w:rsidR="00CF21C5" w:rsidRDefault="00A7387D">
            <w:pPr>
              <w:pStyle w:val="TableParagraph"/>
              <w:spacing w:before="49" w:line="276" w:lineRule="auto"/>
              <w:ind w:left="234"/>
              <w:rPr>
                <w:sz w:val="24"/>
              </w:rPr>
            </w:pPr>
            <w:r>
              <w:rPr>
                <w:sz w:val="24"/>
              </w:rPr>
              <w:t>Край,вкоторомты живёшь: русская народная песня</w:t>
            </w:r>
          </w:p>
          <w:p w14:paraId="01C8C3CF" w14:textId="77777777" w:rsidR="00CF21C5" w:rsidRDefault="00A7387D">
            <w:pPr>
              <w:pStyle w:val="TableParagraph"/>
              <w:spacing w:before="1" w:line="276" w:lineRule="auto"/>
              <w:ind w:left="234"/>
              <w:rPr>
                <w:sz w:val="24"/>
              </w:rPr>
            </w:pPr>
            <w:r>
              <w:rPr>
                <w:sz w:val="24"/>
              </w:rPr>
              <w:t xml:space="preserve">«Степь, да степь кругом»;«Рондона русские темы»; </w:t>
            </w:r>
            <w:r>
              <w:rPr>
                <w:spacing w:val="-2"/>
                <w:sz w:val="24"/>
              </w:rPr>
              <w:t>Е.П.Крылатов</w:t>
            </w:r>
          </w:p>
          <w:p w14:paraId="0E0C9EBD" w14:textId="77777777" w:rsidR="00CF21C5" w:rsidRDefault="00A7387D">
            <w:pPr>
              <w:pStyle w:val="TableParagraph"/>
              <w:ind w:left="234"/>
              <w:rPr>
                <w:sz w:val="24"/>
              </w:rPr>
            </w:pPr>
            <w:r>
              <w:rPr>
                <w:sz w:val="24"/>
              </w:rPr>
              <w:t>«Крылатые</w:t>
            </w:r>
            <w:r>
              <w:rPr>
                <w:spacing w:val="-2"/>
                <w:sz w:val="24"/>
              </w:rPr>
              <w:t>качели»</w:t>
            </w:r>
          </w:p>
        </w:tc>
        <w:tc>
          <w:tcPr>
            <w:tcW w:w="946" w:type="dxa"/>
          </w:tcPr>
          <w:p w14:paraId="15327788" w14:textId="77777777" w:rsidR="00CF21C5" w:rsidRDefault="00CF21C5">
            <w:pPr>
              <w:pStyle w:val="TableParagraph"/>
              <w:rPr>
                <w:b/>
                <w:sz w:val="24"/>
              </w:rPr>
            </w:pPr>
          </w:p>
          <w:p w14:paraId="4C204FBB" w14:textId="77777777" w:rsidR="00CF21C5" w:rsidRDefault="00CF21C5">
            <w:pPr>
              <w:pStyle w:val="TableParagraph"/>
              <w:rPr>
                <w:b/>
                <w:sz w:val="24"/>
              </w:rPr>
            </w:pPr>
          </w:p>
          <w:p w14:paraId="0E9FA309" w14:textId="77777777" w:rsidR="00CF21C5" w:rsidRDefault="00CF21C5">
            <w:pPr>
              <w:pStyle w:val="TableParagraph"/>
              <w:rPr>
                <w:b/>
                <w:sz w:val="24"/>
              </w:rPr>
            </w:pPr>
          </w:p>
          <w:p w14:paraId="1D3E4B8A" w14:textId="77777777" w:rsidR="00CF21C5" w:rsidRDefault="00CF21C5">
            <w:pPr>
              <w:pStyle w:val="TableParagraph"/>
              <w:spacing w:before="56"/>
              <w:rPr>
                <w:b/>
                <w:sz w:val="24"/>
              </w:rPr>
            </w:pPr>
          </w:p>
          <w:p w14:paraId="79E4BA9B" w14:textId="77777777" w:rsidR="00CF21C5" w:rsidRDefault="00A7387D">
            <w:pPr>
              <w:pStyle w:val="TableParagraph"/>
              <w:ind w:left="195"/>
              <w:jc w:val="center"/>
              <w:rPr>
                <w:sz w:val="24"/>
              </w:rPr>
            </w:pPr>
            <w:r>
              <w:rPr>
                <w:spacing w:val="-10"/>
                <w:sz w:val="24"/>
              </w:rPr>
              <w:t>1</w:t>
            </w:r>
          </w:p>
        </w:tc>
        <w:tc>
          <w:tcPr>
            <w:tcW w:w="1623" w:type="dxa"/>
          </w:tcPr>
          <w:p w14:paraId="56D7C577" w14:textId="77777777" w:rsidR="00CF21C5" w:rsidRDefault="00CF21C5">
            <w:pPr>
              <w:pStyle w:val="TableParagraph"/>
            </w:pPr>
          </w:p>
        </w:tc>
        <w:tc>
          <w:tcPr>
            <w:tcW w:w="1913" w:type="dxa"/>
          </w:tcPr>
          <w:p w14:paraId="2EBF5B7F" w14:textId="77777777" w:rsidR="00CF21C5" w:rsidRDefault="00CF21C5">
            <w:pPr>
              <w:pStyle w:val="TableParagraph"/>
            </w:pPr>
          </w:p>
        </w:tc>
        <w:tc>
          <w:tcPr>
            <w:tcW w:w="2799" w:type="dxa"/>
          </w:tcPr>
          <w:p w14:paraId="7E25D4E0" w14:textId="77777777" w:rsidR="00CF21C5" w:rsidRDefault="00CF21C5">
            <w:pPr>
              <w:pStyle w:val="TableParagraph"/>
              <w:rPr>
                <w:b/>
                <w:sz w:val="24"/>
              </w:rPr>
            </w:pPr>
          </w:p>
          <w:p w14:paraId="0C6488FE" w14:textId="77777777" w:rsidR="00CF21C5" w:rsidRDefault="00CF21C5">
            <w:pPr>
              <w:pStyle w:val="TableParagraph"/>
              <w:rPr>
                <w:b/>
                <w:sz w:val="24"/>
              </w:rPr>
            </w:pPr>
          </w:p>
          <w:p w14:paraId="07E8363E" w14:textId="77777777" w:rsidR="00CF21C5" w:rsidRDefault="00CF21C5">
            <w:pPr>
              <w:pStyle w:val="TableParagraph"/>
              <w:spacing w:before="186"/>
              <w:rPr>
                <w:b/>
                <w:sz w:val="24"/>
              </w:rPr>
            </w:pPr>
          </w:p>
          <w:p w14:paraId="7275A450" w14:textId="77777777" w:rsidR="00CF21C5" w:rsidRDefault="00A7387D">
            <w:pPr>
              <w:pStyle w:val="TableParagraph"/>
              <w:ind w:left="230"/>
              <w:rPr>
                <w:sz w:val="24"/>
              </w:rPr>
            </w:pPr>
            <w:r>
              <w:rPr>
                <w:sz w:val="24"/>
              </w:rPr>
              <w:t xml:space="preserve">Библиотека </w:t>
            </w:r>
            <w:r>
              <w:rPr>
                <w:spacing w:val="-5"/>
                <w:sz w:val="24"/>
              </w:rPr>
              <w:t>ЦОК</w:t>
            </w:r>
          </w:p>
          <w:p w14:paraId="262D8F52" w14:textId="77777777" w:rsidR="00CF21C5" w:rsidRDefault="002432B3">
            <w:pPr>
              <w:pStyle w:val="TableParagraph"/>
              <w:spacing w:before="45"/>
              <w:ind w:left="230"/>
            </w:pPr>
            <w:hyperlink r:id="rId867">
              <w:r w:rsidR="00A7387D">
                <w:rPr>
                  <w:color w:val="0000FF"/>
                  <w:spacing w:val="-2"/>
                  <w:u w:val="single" w:color="0000FF"/>
                </w:rPr>
                <w:t>https://m.edsoo.ru/7f411bf8</w:t>
              </w:r>
            </w:hyperlink>
          </w:p>
        </w:tc>
      </w:tr>
      <w:tr w:rsidR="00CF21C5" w14:paraId="638103FC" w14:textId="77777777">
        <w:trPr>
          <w:trHeight w:val="3541"/>
        </w:trPr>
        <w:tc>
          <w:tcPr>
            <w:tcW w:w="689" w:type="dxa"/>
          </w:tcPr>
          <w:p w14:paraId="7672EDFA" w14:textId="77777777" w:rsidR="00CF21C5" w:rsidRDefault="00CF21C5">
            <w:pPr>
              <w:pStyle w:val="TableParagraph"/>
              <w:rPr>
                <w:b/>
                <w:sz w:val="24"/>
              </w:rPr>
            </w:pPr>
          </w:p>
          <w:p w14:paraId="3220768C" w14:textId="77777777" w:rsidR="00CF21C5" w:rsidRDefault="00CF21C5">
            <w:pPr>
              <w:pStyle w:val="TableParagraph"/>
              <w:rPr>
                <w:b/>
                <w:sz w:val="24"/>
              </w:rPr>
            </w:pPr>
          </w:p>
          <w:p w14:paraId="2270B3E6" w14:textId="77777777" w:rsidR="00CF21C5" w:rsidRDefault="00CF21C5">
            <w:pPr>
              <w:pStyle w:val="TableParagraph"/>
              <w:rPr>
                <w:b/>
                <w:sz w:val="24"/>
              </w:rPr>
            </w:pPr>
          </w:p>
          <w:p w14:paraId="58B24CA1" w14:textId="77777777" w:rsidR="00CF21C5" w:rsidRDefault="00CF21C5">
            <w:pPr>
              <w:pStyle w:val="TableParagraph"/>
              <w:rPr>
                <w:b/>
                <w:sz w:val="24"/>
              </w:rPr>
            </w:pPr>
          </w:p>
          <w:p w14:paraId="4B32A0AB" w14:textId="77777777" w:rsidR="00CF21C5" w:rsidRDefault="00CF21C5">
            <w:pPr>
              <w:pStyle w:val="TableParagraph"/>
              <w:spacing w:before="255"/>
              <w:rPr>
                <w:b/>
                <w:sz w:val="24"/>
              </w:rPr>
            </w:pPr>
          </w:p>
          <w:p w14:paraId="704A9456" w14:textId="77777777" w:rsidR="00CF21C5" w:rsidRDefault="00A7387D">
            <w:pPr>
              <w:pStyle w:val="TableParagraph"/>
              <w:spacing w:before="1"/>
              <w:ind w:left="100"/>
              <w:rPr>
                <w:sz w:val="24"/>
              </w:rPr>
            </w:pPr>
            <w:r>
              <w:rPr>
                <w:spacing w:val="-5"/>
                <w:sz w:val="24"/>
              </w:rPr>
              <w:t>1.2</w:t>
            </w:r>
          </w:p>
        </w:tc>
        <w:tc>
          <w:tcPr>
            <w:tcW w:w="2398" w:type="dxa"/>
          </w:tcPr>
          <w:p w14:paraId="7829ADBC" w14:textId="77777777" w:rsidR="00CF21C5" w:rsidRDefault="00A7387D">
            <w:pPr>
              <w:pStyle w:val="TableParagraph"/>
              <w:spacing w:before="49"/>
              <w:ind w:left="234"/>
              <w:rPr>
                <w:sz w:val="24"/>
              </w:rPr>
            </w:pPr>
            <w:r>
              <w:rPr>
                <w:sz w:val="24"/>
              </w:rPr>
              <w:t>Русский</w:t>
            </w:r>
            <w:r>
              <w:rPr>
                <w:spacing w:val="-2"/>
                <w:sz w:val="24"/>
              </w:rPr>
              <w:t>фольклор:</w:t>
            </w:r>
          </w:p>
          <w:p w14:paraId="71FB074B" w14:textId="77777777" w:rsidR="00CF21C5" w:rsidRDefault="00A7387D">
            <w:pPr>
              <w:pStyle w:val="TableParagraph"/>
              <w:spacing w:before="41" w:line="276" w:lineRule="auto"/>
              <w:ind w:left="234" w:right="106"/>
              <w:rPr>
                <w:sz w:val="24"/>
              </w:rPr>
            </w:pPr>
            <w:r>
              <w:rPr>
                <w:sz w:val="24"/>
              </w:rPr>
              <w:t>«Среди долины ровныя», «Пойдуль я, выйду ль я»; кант «Радуйся, Роскоземле»;марш</w:t>
            </w:r>
          </w:p>
          <w:p w14:paraId="4653CE25" w14:textId="77777777" w:rsidR="00CF21C5" w:rsidRDefault="00A7387D">
            <w:pPr>
              <w:pStyle w:val="TableParagraph"/>
              <w:spacing w:line="278" w:lineRule="auto"/>
              <w:ind w:left="234" w:right="648"/>
              <w:rPr>
                <w:sz w:val="24"/>
              </w:rPr>
            </w:pPr>
            <w:r>
              <w:rPr>
                <w:sz w:val="24"/>
              </w:rPr>
              <w:t>«Славныбыли наши деды»,</w:t>
            </w:r>
          </w:p>
          <w:p w14:paraId="18182BB3" w14:textId="77777777" w:rsidR="00CF21C5" w:rsidRDefault="00A7387D">
            <w:pPr>
              <w:pStyle w:val="TableParagraph"/>
              <w:spacing w:line="276" w:lineRule="auto"/>
              <w:ind w:left="234" w:right="277"/>
              <w:rPr>
                <w:sz w:val="24"/>
              </w:rPr>
            </w:pPr>
            <w:r>
              <w:rPr>
                <w:spacing w:val="-2"/>
                <w:sz w:val="24"/>
              </w:rPr>
              <w:t xml:space="preserve">«Вспомним, </w:t>
            </w:r>
            <w:r>
              <w:rPr>
                <w:sz w:val="24"/>
              </w:rPr>
              <w:t>братцы,Русьи</w:t>
            </w:r>
          </w:p>
          <w:p w14:paraId="725125BA" w14:textId="77777777" w:rsidR="00CF21C5" w:rsidRDefault="00A7387D">
            <w:pPr>
              <w:pStyle w:val="TableParagraph"/>
              <w:spacing w:line="275" w:lineRule="exact"/>
              <w:ind w:left="234"/>
              <w:rPr>
                <w:sz w:val="24"/>
              </w:rPr>
            </w:pPr>
            <w:r>
              <w:rPr>
                <w:spacing w:val="-2"/>
                <w:sz w:val="24"/>
              </w:rPr>
              <w:t>славу!»</w:t>
            </w:r>
          </w:p>
        </w:tc>
        <w:tc>
          <w:tcPr>
            <w:tcW w:w="946" w:type="dxa"/>
          </w:tcPr>
          <w:p w14:paraId="2E213726" w14:textId="77777777" w:rsidR="00CF21C5" w:rsidRDefault="00CF21C5">
            <w:pPr>
              <w:pStyle w:val="TableParagraph"/>
              <w:rPr>
                <w:b/>
                <w:sz w:val="24"/>
              </w:rPr>
            </w:pPr>
          </w:p>
          <w:p w14:paraId="4B4D79E8" w14:textId="77777777" w:rsidR="00CF21C5" w:rsidRDefault="00CF21C5">
            <w:pPr>
              <w:pStyle w:val="TableParagraph"/>
              <w:rPr>
                <w:b/>
                <w:sz w:val="24"/>
              </w:rPr>
            </w:pPr>
          </w:p>
          <w:p w14:paraId="764A8F98" w14:textId="77777777" w:rsidR="00CF21C5" w:rsidRDefault="00CF21C5">
            <w:pPr>
              <w:pStyle w:val="TableParagraph"/>
              <w:rPr>
                <w:b/>
                <w:sz w:val="24"/>
              </w:rPr>
            </w:pPr>
          </w:p>
          <w:p w14:paraId="2573C404" w14:textId="77777777" w:rsidR="00CF21C5" w:rsidRDefault="00CF21C5">
            <w:pPr>
              <w:pStyle w:val="TableParagraph"/>
              <w:rPr>
                <w:b/>
                <w:sz w:val="24"/>
              </w:rPr>
            </w:pPr>
          </w:p>
          <w:p w14:paraId="6533826D" w14:textId="77777777" w:rsidR="00CF21C5" w:rsidRDefault="00CF21C5">
            <w:pPr>
              <w:pStyle w:val="TableParagraph"/>
              <w:spacing w:before="255"/>
              <w:rPr>
                <w:b/>
                <w:sz w:val="24"/>
              </w:rPr>
            </w:pPr>
          </w:p>
          <w:p w14:paraId="041F798D" w14:textId="77777777" w:rsidR="00CF21C5" w:rsidRDefault="00A7387D">
            <w:pPr>
              <w:pStyle w:val="TableParagraph"/>
              <w:spacing w:before="1"/>
              <w:ind w:left="195"/>
              <w:jc w:val="center"/>
              <w:rPr>
                <w:sz w:val="24"/>
              </w:rPr>
            </w:pPr>
            <w:r>
              <w:rPr>
                <w:spacing w:val="-10"/>
                <w:sz w:val="24"/>
              </w:rPr>
              <w:t>1</w:t>
            </w:r>
          </w:p>
        </w:tc>
        <w:tc>
          <w:tcPr>
            <w:tcW w:w="1623" w:type="dxa"/>
          </w:tcPr>
          <w:p w14:paraId="4686C38E" w14:textId="77777777" w:rsidR="00CF21C5" w:rsidRDefault="00CF21C5">
            <w:pPr>
              <w:pStyle w:val="TableParagraph"/>
            </w:pPr>
          </w:p>
        </w:tc>
        <w:tc>
          <w:tcPr>
            <w:tcW w:w="1913" w:type="dxa"/>
          </w:tcPr>
          <w:p w14:paraId="3B08F44E" w14:textId="77777777" w:rsidR="00CF21C5" w:rsidRDefault="00CF21C5">
            <w:pPr>
              <w:pStyle w:val="TableParagraph"/>
            </w:pPr>
          </w:p>
        </w:tc>
        <w:tc>
          <w:tcPr>
            <w:tcW w:w="2799" w:type="dxa"/>
          </w:tcPr>
          <w:p w14:paraId="61912661" w14:textId="77777777" w:rsidR="00CF21C5" w:rsidRDefault="00CF21C5">
            <w:pPr>
              <w:pStyle w:val="TableParagraph"/>
              <w:rPr>
                <w:b/>
                <w:sz w:val="24"/>
              </w:rPr>
            </w:pPr>
          </w:p>
          <w:p w14:paraId="187A5379" w14:textId="77777777" w:rsidR="00CF21C5" w:rsidRDefault="00CF21C5">
            <w:pPr>
              <w:pStyle w:val="TableParagraph"/>
              <w:rPr>
                <w:b/>
                <w:sz w:val="24"/>
              </w:rPr>
            </w:pPr>
          </w:p>
          <w:p w14:paraId="27E10294" w14:textId="77777777" w:rsidR="00CF21C5" w:rsidRDefault="00CF21C5">
            <w:pPr>
              <w:pStyle w:val="TableParagraph"/>
              <w:rPr>
                <w:b/>
                <w:sz w:val="24"/>
              </w:rPr>
            </w:pPr>
          </w:p>
          <w:p w14:paraId="7E2CB563" w14:textId="77777777" w:rsidR="00CF21C5" w:rsidRDefault="00CF21C5">
            <w:pPr>
              <w:pStyle w:val="TableParagraph"/>
              <w:rPr>
                <w:b/>
                <w:sz w:val="24"/>
              </w:rPr>
            </w:pPr>
          </w:p>
          <w:p w14:paraId="14379E10" w14:textId="77777777" w:rsidR="00CF21C5" w:rsidRDefault="00CF21C5">
            <w:pPr>
              <w:pStyle w:val="TableParagraph"/>
              <w:spacing w:before="111"/>
              <w:rPr>
                <w:b/>
                <w:sz w:val="24"/>
              </w:rPr>
            </w:pPr>
          </w:p>
          <w:p w14:paraId="34B79279" w14:textId="77777777" w:rsidR="00CF21C5" w:rsidRDefault="00A7387D">
            <w:pPr>
              <w:pStyle w:val="TableParagraph"/>
              <w:spacing w:before="1"/>
              <w:ind w:left="230"/>
              <w:rPr>
                <w:sz w:val="24"/>
              </w:rPr>
            </w:pPr>
            <w:r>
              <w:rPr>
                <w:sz w:val="24"/>
              </w:rPr>
              <w:t xml:space="preserve">Библиотека </w:t>
            </w:r>
            <w:r>
              <w:rPr>
                <w:spacing w:val="-5"/>
                <w:sz w:val="24"/>
              </w:rPr>
              <w:t>ЦОК</w:t>
            </w:r>
          </w:p>
          <w:p w14:paraId="017AEA74" w14:textId="77777777" w:rsidR="00CF21C5" w:rsidRDefault="002432B3">
            <w:pPr>
              <w:pStyle w:val="TableParagraph"/>
              <w:spacing w:before="42"/>
              <w:ind w:left="230"/>
            </w:pPr>
            <w:hyperlink r:id="rId868">
              <w:r w:rsidR="00A7387D">
                <w:rPr>
                  <w:color w:val="0000FF"/>
                  <w:spacing w:val="-2"/>
                  <w:u w:val="single" w:color="0000FF"/>
                </w:rPr>
                <w:t>https://m.edsoo.ru/7f411bf8</w:t>
              </w:r>
            </w:hyperlink>
          </w:p>
        </w:tc>
      </w:tr>
      <w:tr w:rsidR="00CF21C5" w14:paraId="6DFF8D58" w14:textId="77777777">
        <w:trPr>
          <w:trHeight w:val="3222"/>
        </w:trPr>
        <w:tc>
          <w:tcPr>
            <w:tcW w:w="689" w:type="dxa"/>
          </w:tcPr>
          <w:p w14:paraId="6782BBF4" w14:textId="77777777" w:rsidR="00CF21C5" w:rsidRDefault="00CF21C5">
            <w:pPr>
              <w:pStyle w:val="TableParagraph"/>
              <w:rPr>
                <w:b/>
                <w:sz w:val="24"/>
              </w:rPr>
            </w:pPr>
          </w:p>
          <w:p w14:paraId="1D716A0B" w14:textId="77777777" w:rsidR="00CF21C5" w:rsidRDefault="00CF21C5">
            <w:pPr>
              <w:pStyle w:val="TableParagraph"/>
              <w:rPr>
                <w:b/>
                <w:sz w:val="24"/>
              </w:rPr>
            </w:pPr>
          </w:p>
          <w:p w14:paraId="22FDD8C7" w14:textId="77777777" w:rsidR="00CF21C5" w:rsidRDefault="00CF21C5">
            <w:pPr>
              <w:pStyle w:val="TableParagraph"/>
              <w:rPr>
                <w:b/>
                <w:sz w:val="24"/>
              </w:rPr>
            </w:pPr>
          </w:p>
          <w:p w14:paraId="7F720748" w14:textId="77777777" w:rsidR="00CF21C5" w:rsidRDefault="00CF21C5">
            <w:pPr>
              <w:pStyle w:val="TableParagraph"/>
              <w:rPr>
                <w:b/>
                <w:sz w:val="24"/>
              </w:rPr>
            </w:pPr>
          </w:p>
          <w:p w14:paraId="548E4FD0" w14:textId="77777777" w:rsidR="00CF21C5" w:rsidRDefault="00CF21C5">
            <w:pPr>
              <w:pStyle w:val="TableParagraph"/>
              <w:spacing w:before="97"/>
              <w:rPr>
                <w:b/>
                <w:sz w:val="24"/>
              </w:rPr>
            </w:pPr>
          </w:p>
          <w:p w14:paraId="7298C5BC" w14:textId="77777777" w:rsidR="00CF21C5" w:rsidRDefault="00A7387D">
            <w:pPr>
              <w:pStyle w:val="TableParagraph"/>
              <w:ind w:left="100"/>
              <w:rPr>
                <w:sz w:val="24"/>
              </w:rPr>
            </w:pPr>
            <w:r>
              <w:rPr>
                <w:spacing w:val="-5"/>
                <w:sz w:val="24"/>
              </w:rPr>
              <w:t>1.3</w:t>
            </w:r>
          </w:p>
        </w:tc>
        <w:tc>
          <w:tcPr>
            <w:tcW w:w="2398" w:type="dxa"/>
          </w:tcPr>
          <w:p w14:paraId="69E6C211" w14:textId="77777777" w:rsidR="00CF21C5" w:rsidRDefault="00A7387D">
            <w:pPr>
              <w:pStyle w:val="TableParagraph"/>
              <w:spacing w:before="49" w:line="276" w:lineRule="auto"/>
              <w:ind w:left="234" w:right="277"/>
              <w:rPr>
                <w:sz w:val="24"/>
              </w:rPr>
            </w:pPr>
            <w:r>
              <w:rPr>
                <w:sz w:val="24"/>
              </w:rPr>
              <w:t xml:space="preserve">Русскиенародные </w:t>
            </w:r>
            <w:r>
              <w:rPr>
                <w:spacing w:val="-2"/>
                <w:sz w:val="24"/>
              </w:rPr>
              <w:t xml:space="preserve">музыкальные </w:t>
            </w:r>
            <w:r>
              <w:rPr>
                <w:sz w:val="24"/>
              </w:rPr>
              <w:t>инструменты и народные песни:</w:t>
            </w:r>
          </w:p>
          <w:p w14:paraId="54B00148" w14:textId="77777777" w:rsidR="00CF21C5" w:rsidRDefault="00A7387D">
            <w:pPr>
              <w:pStyle w:val="TableParagraph"/>
              <w:spacing w:line="276" w:lineRule="auto"/>
              <w:ind w:left="234"/>
              <w:rPr>
                <w:sz w:val="24"/>
              </w:rPr>
            </w:pPr>
            <w:r>
              <w:rPr>
                <w:sz w:val="24"/>
              </w:rPr>
              <w:t>«Пошла млада за водой»,«Ах,улица, улица широкая».</w:t>
            </w:r>
          </w:p>
          <w:p w14:paraId="7F2E11B3" w14:textId="77777777" w:rsidR="00CF21C5" w:rsidRDefault="00A7387D">
            <w:pPr>
              <w:pStyle w:val="TableParagraph"/>
              <w:spacing w:line="278" w:lineRule="auto"/>
              <w:ind w:left="234"/>
              <w:rPr>
                <w:sz w:val="24"/>
              </w:rPr>
            </w:pPr>
            <w:r>
              <w:rPr>
                <w:spacing w:val="-2"/>
                <w:sz w:val="24"/>
              </w:rPr>
              <w:t>Инструментальные наигрыши.</w:t>
            </w:r>
          </w:p>
          <w:p w14:paraId="256A0B79" w14:textId="77777777" w:rsidR="00CF21C5" w:rsidRDefault="00A7387D">
            <w:pPr>
              <w:pStyle w:val="TableParagraph"/>
              <w:spacing w:line="272" w:lineRule="exact"/>
              <w:ind w:left="234"/>
              <w:rPr>
                <w:sz w:val="24"/>
              </w:rPr>
            </w:pPr>
            <w:r>
              <w:rPr>
                <w:sz w:val="24"/>
              </w:rPr>
              <w:t>Плясовые</w:t>
            </w:r>
            <w:r>
              <w:rPr>
                <w:spacing w:val="-2"/>
                <w:sz w:val="24"/>
              </w:rPr>
              <w:t>мелодии</w:t>
            </w:r>
          </w:p>
        </w:tc>
        <w:tc>
          <w:tcPr>
            <w:tcW w:w="946" w:type="dxa"/>
          </w:tcPr>
          <w:p w14:paraId="7046D5C7" w14:textId="77777777" w:rsidR="00CF21C5" w:rsidRDefault="00CF21C5">
            <w:pPr>
              <w:pStyle w:val="TableParagraph"/>
              <w:rPr>
                <w:b/>
                <w:sz w:val="24"/>
              </w:rPr>
            </w:pPr>
          </w:p>
          <w:p w14:paraId="688435AB" w14:textId="77777777" w:rsidR="00CF21C5" w:rsidRDefault="00CF21C5">
            <w:pPr>
              <w:pStyle w:val="TableParagraph"/>
              <w:rPr>
                <w:b/>
                <w:sz w:val="24"/>
              </w:rPr>
            </w:pPr>
          </w:p>
          <w:p w14:paraId="330BBD0F" w14:textId="77777777" w:rsidR="00CF21C5" w:rsidRDefault="00CF21C5">
            <w:pPr>
              <w:pStyle w:val="TableParagraph"/>
              <w:rPr>
                <w:b/>
                <w:sz w:val="24"/>
              </w:rPr>
            </w:pPr>
          </w:p>
          <w:p w14:paraId="6460BD6A" w14:textId="77777777" w:rsidR="00CF21C5" w:rsidRDefault="00CF21C5">
            <w:pPr>
              <w:pStyle w:val="TableParagraph"/>
              <w:rPr>
                <w:b/>
                <w:sz w:val="24"/>
              </w:rPr>
            </w:pPr>
          </w:p>
          <w:p w14:paraId="6E4F8AF5" w14:textId="77777777" w:rsidR="00CF21C5" w:rsidRDefault="00CF21C5">
            <w:pPr>
              <w:pStyle w:val="TableParagraph"/>
              <w:spacing w:before="97"/>
              <w:rPr>
                <w:b/>
                <w:sz w:val="24"/>
              </w:rPr>
            </w:pPr>
          </w:p>
          <w:p w14:paraId="7C92D814" w14:textId="77777777" w:rsidR="00CF21C5" w:rsidRDefault="00A7387D">
            <w:pPr>
              <w:pStyle w:val="TableParagraph"/>
              <w:ind w:left="195"/>
              <w:jc w:val="center"/>
              <w:rPr>
                <w:sz w:val="24"/>
              </w:rPr>
            </w:pPr>
            <w:r>
              <w:rPr>
                <w:spacing w:val="-10"/>
                <w:sz w:val="24"/>
              </w:rPr>
              <w:t>1</w:t>
            </w:r>
          </w:p>
        </w:tc>
        <w:tc>
          <w:tcPr>
            <w:tcW w:w="1623" w:type="dxa"/>
          </w:tcPr>
          <w:p w14:paraId="287879DE" w14:textId="77777777" w:rsidR="00CF21C5" w:rsidRDefault="00CF21C5">
            <w:pPr>
              <w:pStyle w:val="TableParagraph"/>
            </w:pPr>
          </w:p>
        </w:tc>
        <w:tc>
          <w:tcPr>
            <w:tcW w:w="1913" w:type="dxa"/>
          </w:tcPr>
          <w:p w14:paraId="30E80434" w14:textId="77777777" w:rsidR="00CF21C5" w:rsidRDefault="00CF21C5">
            <w:pPr>
              <w:pStyle w:val="TableParagraph"/>
            </w:pPr>
          </w:p>
        </w:tc>
        <w:tc>
          <w:tcPr>
            <w:tcW w:w="2799" w:type="dxa"/>
          </w:tcPr>
          <w:p w14:paraId="4FF60E77" w14:textId="77777777" w:rsidR="00CF21C5" w:rsidRDefault="00CF21C5">
            <w:pPr>
              <w:pStyle w:val="TableParagraph"/>
              <w:rPr>
                <w:b/>
                <w:sz w:val="24"/>
              </w:rPr>
            </w:pPr>
          </w:p>
          <w:p w14:paraId="2D95C153" w14:textId="77777777" w:rsidR="00CF21C5" w:rsidRDefault="00CF21C5">
            <w:pPr>
              <w:pStyle w:val="TableParagraph"/>
              <w:rPr>
                <w:b/>
                <w:sz w:val="24"/>
              </w:rPr>
            </w:pPr>
          </w:p>
          <w:p w14:paraId="65265BAD" w14:textId="77777777" w:rsidR="00CF21C5" w:rsidRDefault="00CF21C5">
            <w:pPr>
              <w:pStyle w:val="TableParagraph"/>
              <w:rPr>
                <w:b/>
                <w:sz w:val="24"/>
              </w:rPr>
            </w:pPr>
          </w:p>
          <w:p w14:paraId="0B97E37A" w14:textId="77777777" w:rsidR="00CF21C5" w:rsidRDefault="00CF21C5">
            <w:pPr>
              <w:pStyle w:val="TableParagraph"/>
              <w:spacing w:before="227"/>
              <w:rPr>
                <w:b/>
                <w:sz w:val="24"/>
              </w:rPr>
            </w:pPr>
          </w:p>
          <w:p w14:paraId="5CFE7AD0" w14:textId="77777777" w:rsidR="00CF21C5" w:rsidRDefault="00A7387D">
            <w:pPr>
              <w:pStyle w:val="TableParagraph"/>
              <w:ind w:left="230"/>
              <w:rPr>
                <w:sz w:val="24"/>
              </w:rPr>
            </w:pPr>
            <w:r>
              <w:rPr>
                <w:sz w:val="24"/>
              </w:rPr>
              <w:t xml:space="preserve">Библиотека </w:t>
            </w:r>
            <w:r>
              <w:rPr>
                <w:spacing w:val="-5"/>
                <w:sz w:val="24"/>
              </w:rPr>
              <w:t>ЦОК</w:t>
            </w:r>
          </w:p>
          <w:p w14:paraId="29BA5FF2" w14:textId="77777777" w:rsidR="00CF21C5" w:rsidRDefault="002432B3">
            <w:pPr>
              <w:pStyle w:val="TableParagraph"/>
              <w:spacing w:before="42"/>
              <w:ind w:left="230"/>
            </w:pPr>
            <w:hyperlink r:id="rId869">
              <w:r w:rsidR="00A7387D">
                <w:rPr>
                  <w:color w:val="0000FF"/>
                  <w:spacing w:val="-2"/>
                  <w:u w:val="single" w:color="0000FF"/>
                </w:rPr>
                <w:t>https://m.edsoo.ru/7f411bf8</w:t>
              </w:r>
            </w:hyperlink>
          </w:p>
        </w:tc>
      </w:tr>
      <w:tr w:rsidR="00CF21C5" w14:paraId="2B093B4E" w14:textId="77777777">
        <w:trPr>
          <w:trHeight w:val="659"/>
        </w:trPr>
        <w:tc>
          <w:tcPr>
            <w:tcW w:w="689" w:type="dxa"/>
          </w:tcPr>
          <w:p w14:paraId="7FDE5F47" w14:textId="77777777" w:rsidR="00CF21C5" w:rsidRDefault="00A7387D">
            <w:pPr>
              <w:pStyle w:val="TableParagraph"/>
              <w:spacing w:before="195"/>
              <w:ind w:left="100"/>
              <w:rPr>
                <w:sz w:val="24"/>
              </w:rPr>
            </w:pPr>
            <w:r>
              <w:rPr>
                <w:spacing w:val="-5"/>
                <w:sz w:val="24"/>
              </w:rPr>
              <w:t>1.4</w:t>
            </w:r>
          </w:p>
        </w:tc>
        <w:tc>
          <w:tcPr>
            <w:tcW w:w="2398" w:type="dxa"/>
          </w:tcPr>
          <w:p w14:paraId="10FA1FCE" w14:textId="77777777" w:rsidR="00CF21C5" w:rsidRDefault="00A7387D">
            <w:pPr>
              <w:pStyle w:val="TableParagraph"/>
              <w:spacing w:before="195"/>
              <w:ind w:left="234"/>
              <w:rPr>
                <w:sz w:val="24"/>
              </w:rPr>
            </w:pPr>
            <w:r>
              <w:rPr>
                <w:spacing w:val="-2"/>
                <w:sz w:val="24"/>
              </w:rPr>
              <w:t>Жанры</w:t>
            </w:r>
          </w:p>
        </w:tc>
        <w:tc>
          <w:tcPr>
            <w:tcW w:w="946" w:type="dxa"/>
          </w:tcPr>
          <w:p w14:paraId="66A2E2CC" w14:textId="77777777" w:rsidR="00CF21C5" w:rsidRDefault="00A7387D">
            <w:pPr>
              <w:pStyle w:val="TableParagraph"/>
              <w:spacing w:before="195"/>
              <w:ind w:left="195"/>
              <w:jc w:val="center"/>
              <w:rPr>
                <w:sz w:val="24"/>
              </w:rPr>
            </w:pPr>
            <w:r>
              <w:rPr>
                <w:spacing w:val="-10"/>
                <w:sz w:val="24"/>
              </w:rPr>
              <w:t>1</w:t>
            </w:r>
          </w:p>
        </w:tc>
        <w:tc>
          <w:tcPr>
            <w:tcW w:w="1623" w:type="dxa"/>
          </w:tcPr>
          <w:p w14:paraId="11E39875" w14:textId="77777777" w:rsidR="00CF21C5" w:rsidRDefault="00CF21C5">
            <w:pPr>
              <w:pStyle w:val="TableParagraph"/>
            </w:pPr>
          </w:p>
        </w:tc>
        <w:tc>
          <w:tcPr>
            <w:tcW w:w="1913" w:type="dxa"/>
          </w:tcPr>
          <w:p w14:paraId="635C8D01" w14:textId="77777777" w:rsidR="00CF21C5" w:rsidRDefault="00CF21C5">
            <w:pPr>
              <w:pStyle w:val="TableParagraph"/>
            </w:pPr>
          </w:p>
        </w:tc>
        <w:tc>
          <w:tcPr>
            <w:tcW w:w="2799" w:type="dxa"/>
          </w:tcPr>
          <w:p w14:paraId="709A4AA8" w14:textId="77777777" w:rsidR="00CF21C5" w:rsidRDefault="00A7387D">
            <w:pPr>
              <w:pStyle w:val="TableParagraph"/>
              <w:spacing w:before="49"/>
              <w:ind w:left="230"/>
              <w:rPr>
                <w:sz w:val="24"/>
              </w:rPr>
            </w:pPr>
            <w:r>
              <w:rPr>
                <w:sz w:val="24"/>
              </w:rPr>
              <w:t xml:space="preserve">Библиотека </w:t>
            </w:r>
            <w:r>
              <w:rPr>
                <w:spacing w:val="-5"/>
                <w:sz w:val="24"/>
              </w:rPr>
              <w:t>ЦОК</w:t>
            </w:r>
          </w:p>
          <w:p w14:paraId="6A2F136D" w14:textId="77777777" w:rsidR="00CF21C5" w:rsidRDefault="002432B3">
            <w:pPr>
              <w:pStyle w:val="TableParagraph"/>
              <w:spacing w:before="43"/>
              <w:ind w:left="230"/>
            </w:pPr>
            <w:hyperlink r:id="rId870">
              <w:r w:rsidR="00A7387D">
                <w:rPr>
                  <w:color w:val="0000FF"/>
                  <w:spacing w:val="-2"/>
                  <w:u w:val="single" w:color="0000FF"/>
                </w:rPr>
                <w:t>https://m.edsoo.ru/7f411bf8</w:t>
              </w:r>
            </w:hyperlink>
          </w:p>
        </w:tc>
      </w:tr>
    </w:tbl>
    <w:p w14:paraId="1C34D8BC" w14:textId="77777777" w:rsidR="00CF21C5" w:rsidRDefault="00CF21C5">
      <w:pPr>
        <w:pStyle w:val="TableParagraph"/>
        <w:sectPr w:rsidR="00CF21C5">
          <w:pgSz w:w="11910" w:h="16390"/>
          <w:pgMar w:top="780" w:right="141" w:bottom="1260" w:left="708" w:header="0" w:footer="1063" w:gutter="0"/>
          <w:cols w:space="720"/>
        </w:sectPr>
      </w:pPr>
    </w:p>
    <w:p w14:paraId="326B5D05"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06C1A9A3" w14:textId="77777777">
        <w:trPr>
          <w:trHeight w:val="1636"/>
        </w:trPr>
        <w:tc>
          <w:tcPr>
            <w:tcW w:w="689" w:type="dxa"/>
          </w:tcPr>
          <w:p w14:paraId="5BDC4F8C" w14:textId="77777777" w:rsidR="00CF21C5" w:rsidRDefault="00CF21C5">
            <w:pPr>
              <w:pStyle w:val="TableParagraph"/>
            </w:pPr>
          </w:p>
        </w:tc>
        <w:tc>
          <w:tcPr>
            <w:tcW w:w="2398" w:type="dxa"/>
          </w:tcPr>
          <w:p w14:paraId="2DE499AF" w14:textId="77777777" w:rsidR="00CF21C5" w:rsidRDefault="00A7387D">
            <w:pPr>
              <w:pStyle w:val="TableParagraph"/>
              <w:spacing w:before="49" w:line="276" w:lineRule="auto"/>
              <w:ind w:left="234"/>
              <w:rPr>
                <w:sz w:val="24"/>
              </w:rPr>
            </w:pPr>
            <w:r>
              <w:rPr>
                <w:spacing w:val="-2"/>
                <w:sz w:val="24"/>
              </w:rPr>
              <w:t xml:space="preserve">музыкального </w:t>
            </w:r>
            <w:r>
              <w:rPr>
                <w:sz w:val="24"/>
              </w:rPr>
              <w:t>фольклора:русские народные песни</w:t>
            </w:r>
          </w:p>
          <w:p w14:paraId="35E890A9" w14:textId="77777777" w:rsidR="00CF21C5" w:rsidRDefault="00A7387D">
            <w:pPr>
              <w:pStyle w:val="TableParagraph"/>
              <w:spacing w:line="274" w:lineRule="exact"/>
              <w:ind w:left="234"/>
              <w:rPr>
                <w:sz w:val="24"/>
              </w:rPr>
            </w:pPr>
            <w:r>
              <w:rPr>
                <w:sz w:val="24"/>
              </w:rPr>
              <w:t>«Ахты,степь»,</w:t>
            </w:r>
            <w:r>
              <w:rPr>
                <w:spacing w:val="-5"/>
                <w:sz w:val="24"/>
              </w:rPr>
              <w:t>«Я</w:t>
            </w:r>
          </w:p>
          <w:p w14:paraId="3602852D" w14:textId="77777777" w:rsidR="00CF21C5" w:rsidRDefault="00A7387D">
            <w:pPr>
              <w:pStyle w:val="TableParagraph"/>
              <w:spacing w:before="43"/>
              <w:ind w:left="234"/>
              <w:rPr>
                <w:sz w:val="24"/>
              </w:rPr>
            </w:pPr>
            <w:r>
              <w:rPr>
                <w:sz w:val="24"/>
              </w:rPr>
              <w:t>на горку</w:t>
            </w:r>
            <w:r>
              <w:rPr>
                <w:spacing w:val="-4"/>
                <w:sz w:val="24"/>
              </w:rPr>
              <w:t>шла»</w:t>
            </w:r>
          </w:p>
        </w:tc>
        <w:tc>
          <w:tcPr>
            <w:tcW w:w="946" w:type="dxa"/>
          </w:tcPr>
          <w:p w14:paraId="19BBEAC3" w14:textId="77777777" w:rsidR="00CF21C5" w:rsidRDefault="00CF21C5">
            <w:pPr>
              <w:pStyle w:val="TableParagraph"/>
            </w:pPr>
          </w:p>
        </w:tc>
        <w:tc>
          <w:tcPr>
            <w:tcW w:w="1623" w:type="dxa"/>
          </w:tcPr>
          <w:p w14:paraId="592A0564" w14:textId="77777777" w:rsidR="00CF21C5" w:rsidRDefault="00CF21C5">
            <w:pPr>
              <w:pStyle w:val="TableParagraph"/>
            </w:pPr>
          </w:p>
        </w:tc>
        <w:tc>
          <w:tcPr>
            <w:tcW w:w="1911" w:type="dxa"/>
          </w:tcPr>
          <w:p w14:paraId="3C1DC344" w14:textId="77777777" w:rsidR="00CF21C5" w:rsidRDefault="00CF21C5">
            <w:pPr>
              <w:pStyle w:val="TableParagraph"/>
            </w:pPr>
          </w:p>
        </w:tc>
        <w:tc>
          <w:tcPr>
            <w:tcW w:w="2801" w:type="dxa"/>
          </w:tcPr>
          <w:p w14:paraId="5CD8DDCB" w14:textId="77777777" w:rsidR="00CF21C5" w:rsidRDefault="00CF21C5">
            <w:pPr>
              <w:pStyle w:val="TableParagraph"/>
            </w:pPr>
          </w:p>
        </w:tc>
      </w:tr>
      <w:tr w:rsidR="00CF21C5" w14:paraId="66B6A8FE" w14:textId="77777777">
        <w:trPr>
          <w:trHeight w:val="1953"/>
        </w:trPr>
        <w:tc>
          <w:tcPr>
            <w:tcW w:w="689" w:type="dxa"/>
          </w:tcPr>
          <w:p w14:paraId="4E95937A" w14:textId="77777777" w:rsidR="00CF21C5" w:rsidRDefault="00CF21C5">
            <w:pPr>
              <w:pStyle w:val="TableParagraph"/>
              <w:rPr>
                <w:b/>
                <w:sz w:val="24"/>
              </w:rPr>
            </w:pPr>
          </w:p>
          <w:p w14:paraId="5B47912D" w14:textId="77777777" w:rsidR="00CF21C5" w:rsidRDefault="00CF21C5">
            <w:pPr>
              <w:pStyle w:val="TableParagraph"/>
              <w:rPr>
                <w:b/>
                <w:sz w:val="24"/>
              </w:rPr>
            </w:pPr>
          </w:p>
          <w:p w14:paraId="63994DBA" w14:textId="77777777" w:rsidR="00CF21C5" w:rsidRDefault="00CF21C5">
            <w:pPr>
              <w:pStyle w:val="TableParagraph"/>
              <w:spacing w:before="13"/>
              <w:rPr>
                <w:b/>
                <w:sz w:val="24"/>
              </w:rPr>
            </w:pPr>
          </w:p>
          <w:p w14:paraId="0B47C55F" w14:textId="77777777" w:rsidR="00CF21C5" w:rsidRDefault="00A7387D">
            <w:pPr>
              <w:pStyle w:val="TableParagraph"/>
              <w:ind w:left="100"/>
              <w:rPr>
                <w:sz w:val="24"/>
              </w:rPr>
            </w:pPr>
            <w:r>
              <w:rPr>
                <w:spacing w:val="-5"/>
                <w:sz w:val="24"/>
              </w:rPr>
              <w:t>1.5</w:t>
            </w:r>
          </w:p>
        </w:tc>
        <w:tc>
          <w:tcPr>
            <w:tcW w:w="2398" w:type="dxa"/>
          </w:tcPr>
          <w:p w14:paraId="5B6B7718" w14:textId="77777777" w:rsidR="00CF21C5" w:rsidRDefault="00A7387D">
            <w:pPr>
              <w:pStyle w:val="TableParagraph"/>
              <w:spacing w:before="49" w:line="276" w:lineRule="auto"/>
              <w:ind w:left="234" w:right="163"/>
              <w:rPr>
                <w:sz w:val="24"/>
              </w:rPr>
            </w:pPr>
            <w:r>
              <w:rPr>
                <w:sz w:val="24"/>
              </w:rPr>
              <w:t xml:space="preserve">Фольклор народов России: «Апипа», татарскаянародная песня;«Сказочка», </w:t>
            </w:r>
            <w:r>
              <w:rPr>
                <w:spacing w:val="-2"/>
                <w:sz w:val="24"/>
              </w:rPr>
              <w:t>марийская</w:t>
            </w:r>
          </w:p>
          <w:p w14:paraId="44C4CCA7" w14:textId="77777777" w:rsidR="00CF21C5" w:rsidRDefault="00A7387D">
            <w:pPr>
              <w:pStyle w:val="TableParagraph"/>
              <w:spacing w:line="276" w:lineRule="exact"/>
              <w:ind w:left="234"/>
              <w:rPr>
                <w:sz w:val="24"/>
              </w:rPr>
            </w:pPr>
            <w:r>
              <w:rPr>
                <w:sz w:val="24"/>
              </w:rPr>
              <w:t>народная</w:t>
            </w:r>
            <w:r>
              <w:rPr>
                <w:spacing w:val="-4"/>
                <w:sz w:val="24"/>
              </w:rPr>
              <w:t>песня</w:t>
            </w:r>
          </w:p>
        </w:tc>
        <w:tc>
          <w:tcPr>
            <w:tcW w:w="946" w:type="dxa"/>
          </w:tcPr>
          <w:p w14:paraId="4CEC02F3" w14:textId="77777777" w:rsidR="00CF21C5" w:rsidRDefault="00CF21C5">
            <w:pPr>
              <w:pStyle w:val="TableParagraph"/>
              <w:rPr>
                <w:b/>
                <w:sz w:val="24"/>
              </w:rPr>
            </w:pPr>
          </w:p>
          <w:p w14:paraId="153A0DC8" w14:textId="77777777" w:rsidR="00CF21C5" w:rsidRDefault="00CF21C5">
            <w:pPr>
              <w:pStyle w:val="TableParagraph"/>
              <w:rPr>
                <w:b/>
                <w:sz w:val="24"/>
              </w:rPr>
            </w:pPr>
          </w:p>
          <w:p w14:paraId="6F2F5B8A" w14:textId="77777777" w:rsidR="00CF21C5" w:rsidRDefault="00CF21C5">
            <w:pPr>
              <w:pStyle w:val="TableParagraph"/>
              <w:spacing w:before="13"/>
              <w:rPr>
                <w:b/>
                <w:sz w:val="24"/>
              </w:rPr>
            </w:pPr>
          </w:p>
          <w:p w14:paraId="06D7AB95" w14:textId="77777777" w:rsidR="00CF21C5" w:rsidRDefault="00A7387D">
            <w:pPr>
              <w:pStyle w:val="TableParagraph"/>
              <w:ind w:right="308"/>
              <w:jc w:val="right"/>
              <w:rPr>
                <w:sz w:val="24"/>
              </w:rPr>
            </w:pPr>
            <w:r>
              <w:rPr>
                <w:spacing w:val="-10"/>
                <w:sz w:val="24"/>
              </w:rPr>
              <w:t>1</w:t>
            </w:r>
          </w:p>
        </w:tc>
        <w:tc>
          <w:tcPr>
            <w:tcW w:w="1623" w:type="dxa"/>
          </w:tcPr>
          <w:p w14:paraId="1ADE1CB7" w14:textId="77777777" w:rsidR="00CF21C5" w:rsidRDefault="00CF21C5">
            <w:pPr>
              <w:pStyle w:val="TableParagraph"/>
            </w:pPr>
          </w:p>
        </w:tc>
        <w:tc>
          <w:tcPr>
            <w:tcW w:w="1911" w:type="dxa"/>
          </w:tcPr>
          <w:p w14:paraId="56006B0D" w14:textId="77777777" w:rsidR="00CF21C5" w:rsidRDefault="00CF21C5">
            <w:pPr>
              <w:pStyle w:val="TableParagraph"/>
            </w:pPr>
          </w:p>
        </w:tc>
        <w:tc>
          <w:tcPr>
            <w:tcW w:w="2801" w:type="dxa"/>
          </w:tcPr>
          <w:p w14:paraId="6917B201" w14:textId="77777777" w:rsidR="00CF21C5" w:rsidRDefault="00CF21C5">
            <w:pPr>
              <w:pStyle w:val="TableParagraph"/>
              <w:rPr>
                <w:b/>
                <w:sz w:val="24"/>
              </w:rPr>
            </w:pPr>
          </w:p>
          <w:p w14:paraId="4D14B9DD" w14:textId="77777777" w:rsidR="00CF21C5" w:rsidRDefault="00CF21C5">
            <w:pPr>
              <w:pStyle w:val="TableParagraph"/>
              <w:spacing w:before="145"/>
              <w:rPr>
                <w:b/>
                <w:sz w:val="24"/>
              </w:rPr>
            </w:pPr>
          </w:p>
          <w:p w14:paraId="2F2B2389" w14:textId="77777777" w:rsidR="00CF21C5" w:rsidRDefault="00A7387D">
            <w:pPr>
              <w:pStyle w:val="TableParagraph"/>
              <w:ind w:left="232"/>
              <w:rPr>
                <w:sz w:val="24"/>
              </w:rPr>
            </w:pPr>
            <w:r>
              <w:rPr>
                <w:sz w:val="24"/>
              </w:rPr>
              <w:t xml:space="preserve">Библиотека </w:t>
            </w:r>
            <w:r>
              <w:rPr>
                <w:spacing w:val="-5"/>
                <w:sz w:val="24"/>
              </w:rPr>
              <w:t>ЦОК</w:t>
            </w:r>
          </w:p>
          <w:p w14:paraId="24FF06DA" w14:textId="77777777" w:rsidR="00CF21C5" w:rsidRDefault="002432B3">
            <w:pPr>
              <w:pStyle w:val="TableParagraph"/>
              <w:spacing w:before="43"/>
              <w:ind w:left="232"/>
            </w:pPr>
            <w:hyperlink r:id="rId871">
              <w:r w:rsidR="00A7387D">
                <w:rPr>
                  <w:color w:val="0000FF"/>
                  <w:spacing w:val="-2"/>
                  <w:u w:val="single" w:color="0000FF"/>
                </w:rPr>
                <w:t>https://m.edsoo.ru/7f411bf8</w:t>
              </w:r>
            </w:hyperlink>
          </w:p>
        </w:tc>
      </w:tr>
      <w:tr w:rsidR="00CF21C5" w14:paraId="0831F698" w14:textId="77777777">
        <w:trPr>
          <w:trHeight w:val="2272"/>
        </w:trPr>
        <w:tc>
          <w:tcPr>
            <w:tcW w:w="689" w:type="dxa"/>
          </w:tcPr>
          <w:p w14:paraId="087E0346" w14:textId="77777777" w:rsidR="00CF21C5" w:rsidRDefault="00CF21C5">
            <w:pPr>
              <w:pStyle w:val="TableParagraph"/>
              <w:rPr>
                <w:b/>
                <w:sz w:val="24"/>
              </w:rPr>
            </w:pPr>
          </w:p>
          <w:p w14:paraId="65505697" w14:textId="77777777" w:rsidR="00CF21C5" w:rsidRDefault="00CF21C5">
            <w:pPr>
              <w:pStyle w:val="TableParagraph"/>
              <w:rPr>
                <w:b/>
                <w:sz w:val="24"/>
              </w:rPr>
            </w:pPr>
          </w:p>
          <w:p w14:paraId="5616C79B" w14:textId="77777777" w:rsidR="00CF21C5" w:rsidRDefault="00CF21C5">
            <w:pPr>
              <w:pStyle w:val="TableParagraph"/>
              <w:spacing w:before="174"/>
              <w:rPr>
                <w:b/>
                <w:sz w:val="24"/>
              </w:rPr>
            </w:pPr>
          </w:p>
          <w:p w14:paraId="42F45C9A" w14:textId="77777777" w:rsidR="00CF21C5" w:rsidRDefault="00A7387D">
            <w:pPr>
              <w:pStyle w:val="TableParagraph"/>
              <w:ind w:left="100"/>
              <w:rPr>
                <w:sz w:val="24"/>
              </w:rPr>
            </w:pPr>
            <w:r>
              <w:rPr>
                <w:spacing w:val="-5"/>
                <w:sz w:val="24"/>
              </w:rPr>
              <w:t>1.6</w:t>
            </w:r>
          </w:p>
        </w:tc>
        <w:tc>
          <w:tcPr>
            <w:tcW w:w="2398" w:type="dxa"/>
          </w:tcPr>
          <w:p w14:paraId="33914AE0" w14:textId="77777777" w:rsidR="00CF21C5" w:rsidRDefault="00A7387D">
            <w:pPr>
              <w:pStyle w:val="TableParagraph"/>
              <w:spacing w:before="49" w:line="276" w:lineRule="auto"/>
              <w:ind w:left="234"/>
              <w:rPr>
                <w:sz w:val="24"/>
              </w:rPr>
            </w:pPr>
            <w:r>
              <w:rPr>
                <w:sz w:val="24"/>
              </w:rPr>
              <w:t xml:space="preserve">Фольклор в </w:t>
            </w:r>
            <w:r>
              <w:rPr>
                <w:spacing w:val="-2"/>
                <w:sz w:val="24"/>
              </w:rPr>
              <w:t xml:space="preserve">творчестве профессиональных музыкантов: </w:t>
            </w:r>
            <w:r>
              <w:rPr>
                <w:sz w:val="24"/>
              </w:rPr>
              <w:t>А.Эшпай «Песни горных и луговых</w:t>
            </w:r>
          </w:p>
          <w:p w14:paraId="67F23F6D" w14:textId="77777777" w:rsidR="00CF21C5" w:rsidRDefault="00A7387D">
            <w:pPr>
              <w:pStyle w:val="TableParagraph"/>
              <w:spacing w:before="1"/>
              <w:ind w:left="234"/>
              <w:rPr>
                <w:sz w:val="24"/>
              </w:rPr>
            </w:pPr>
            <w:r>
              <w:rPr>
                <w:spacing w:val="-2"/>
                <w:sz w:val="24"/>
              </w:rPr>
              <w:t>мари»</w:t>
            </w:r>
          </w:p>
        </w:tc>
        <w:tc>
          <w:tcPr>
            <w:tcW w:w="946" w:type="dxa"/>
          </w:tcPr>
          <w:p w14:paraId="53782073" w14:textId="77777777" w:rsidR="00CF21C5" w:rsidRDefault="00CF21C5">
            <w:pPr>
              <w:pStyle w:val="TableParagraph"/>
              <w:rPr>
                <w:b/>
                <w:sz w:val="24"/>
              </w:rPr>
            </w:pPr>
          </w:p>
          <w:p w14:paraId="4281AC2D" w14:textId="77777777" w:rsidR="00CF21C5" w:rsidRDefault="00CF21C5">
            <w:pPr>
              <w:pStyle w:val="TableParagraph"/>
              <w:rPr>
                <w:b/>
                <w:sz w:val="24"/>
              </w:rPr>
            </w:pPr>
          </w:p>
          <w:p w14:paraId="03B7105F" w14:textId="77777777" w:rsidR="00CF21C5" w:rsidRDefault="00CF21C5">
            <w:pPr>
              <w:pStyle w:val="TableParagraph"/>
              <w:spacing w:before="174"/>
              <w:rPr>
                <w:b/>
                <w:sz w:val="24"/>
              </w:rPr>
            </w:pPr>
          </w:p>
          <w:p w14:paraId="20FBADB5" w14:textId="77777777" w:rsidR="00CF21C5" w:rsidRDefault="00A7387D">
            <w:pPr>
              <w:pStyle w:val="TableParagraph"/>
              <w:ind w:right="308"/>
              <w:jc w:val="right"/>
              <w:rPr>
                <w:sz w:val="24"/>
              </w:rPr>
            </w:pPr>
            <w:r>
              <w:rPr>
                <w:spacing w:val="-10"/>
                <w:sz w:val="24"/>
              </w:rPr>
              <w:t>1</w:t>
            </w:r>
          </w:p>
        </w:tc>
        <w:tc>
          <w:tcPr>
            <w:tcW w:w="1623" w:type="dxa"/>
          </w:tcPr>
          <w:p w14:paraId="7243BE22" w14:textId="77777777" w:rsidR="00CF21C5" w:rsidRDefault="00CF21C5">
            <w:pPr>
              <w:pStyle w:val="TableParagraph"/>
            </w:pPr>
          </w:p>
        </w:tc>
        <w:tc>
          <w:tcPr>
            <w:tcW w:w="1911" w:type="dxa"/>
          </w:tcPr>
          <w:p w14:paraId="2BE22633" w14:textId="77777777" w:rsidR="00CF21C5" w:rsidRDefault="00CF21C5">
            <w:pPr>
              <w:pStyle w:val="TableParagraph"/>
            </w:pPr>
          </w:p>
        </w:tc>
        <w:tc>
          <w:tcPr>
            <w:tcW w:w="2801" w:type="dxa"/>
          </w:tcPr>
          <w:p w14:paraId="1DE03225" w14:textId="77777777" w:rsidR="00CF21C5" w:rsidRDefault="00CF21C5">
            <w:pPr>
              <w:pStyle w:val="TableParagraph"/>
              <w:rPr>
                <w:b/>
                <w:sz w:val="24"/>
              </w:rPr>
            </w:pPr>
          </w:p>
          <w:p w14:paraId="3CF07116" w14:textId="77777777" w:rsidR="00CF21C5" w:rsidRDefault="00CF21C5">
            <w:pPr>
              <w:pStyle w:val="TableParagraph"/>
              <w:rPr>
                <w:b/>
                <w:sz w:val="24"/>
              </w:rPr>
            </w:pPr>
          </w:p>
          <w:p w14:paraId="6F2F22F2" w14:textId="77777777" w:rsidR="00CF21C5" w:rsidRDefault="00CF21C5">
            <w:pPr>
              <w:pStyle w:val="TableParagraph"/>
              <w:spacing w:before="27"/>
              <w:rPr>
                <w:b/>
                <w:sz w:val="24"/>
              </w:rPr>
            </w:pPr>
          </w:p>
          <w:p w14:paraId="7E5C8277"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3E060671" w14:textId="77777777" w:rsidR="00CF21C5" w:rsidRDefault="002432B3">
            <w:pPr>
              <w:pStyle w:val="TableParagraph"/>
              <w:spacing w:before="45"/>
              <w:ind w:left="232"/>
            </w:pPr>
            <w:hyperlink r:id="rId872">
              <w:r w:rsidR="00A7387D">
                <w:rPr>
                  <w:color w:val="0000FF"/>
                  <w:spacing w:val="-2"/>
                  <w:u w:val="single" w:color="0000FF"/>
                </w:rPr>
                <w:t>https://m.edsoo.ru/7f411bf8</w:t>
              </w:r>
            </w:hyperlink>
          </w:p>
        </w:tc>
      </w:tr>
      <w:tr w:rsidR="00CF21C5" w14:paraId="7F741D3B" w14:textId="77777777">
        <w:trPr>
          <w:trHeight w:val="558"/>
        </w:trPr>
        <w:tc>
          <w:tcPr>
            <w:tcW w:w="3087" w:type="dxa"/>
            <w:gridSpan w:val="2"/>
          </w:tcPr>
          <w:p w14:paraId="7FCDDB04"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17581254" w14:textId="77777777" w:rsidR="00CF21C5" w:rsidRDefault="00A7387D">
            <w:pPr>
              <w:pStyle w:val="TableParagraph"/>
              <w:spacing w:before="145"/>
              <w:ind w:right="308"/>
              <w:jc w:val="right"/>
              <w:rPr>
                <w:sz w:val="24"/>
              </w:rPr>
            </w:pPr>
            <w:r>
              <w:rPr>
                <w:spacing w:val="-10"/>
                <w:sz w:val="24"/>
              </w:rPr>
              <w:t>6</w:t>
            </w:r>
          </w:p>
        </w:tc>
        <w:tc>
          <w:tcPr>
            <w:tcW w:w="6335" w:type="dxa"/>
            <w:gridSpan w:val="3"/>
          </w:tcPr>
          <w:p w14:paraId="28C3ED52" w14:textId="77777777" w:rsidR="00CF21C5" w:rsidRDefault="00CF21C5">
            <w:pPr>
              <w:pStyle w:val="TableParagraph"/>
            </w:pPr>
          </w:p>
        </w:tc>
      </w:tr>
      <w:tr w:rsidR="00CF21C5" w14:paraId="1CBAB42C" w14:textId="77777777">
        <w:trPr>
          <w:trHeight w:val="676"/>
        </w:trPr>
        <w:tc>
          <w:tcPr>
            <w:tcW w:w="10368" w:type="dxa"/>
            <w:gridSpan w:val="6"/>
          </w:tcPr>
          <w:p w14:paraId="2492545A" w14:textId="77777777" w:rsidR="00CF21C5" w:rsidRDefault="00A7387D">
            <w:pPr>
              <w:pStyle w:val="TableParagraph"/>
              <w:spacing w:before="49"/>
              <w:ind w:left="235"/>
              <w:rPr>
                <w:b/>
                <w:sz w:val="24"/>
              </w:rPr>
            </w:pPr>
            <w:r>
              <w:rPr>
                <w:b/>
                <w:sz w:val="24"/>
              </w:rPr>
              <w:t>Раздел2.Классическая</w:t>
            </w:r>
            <w:r>
              <w:rPr>
                <w:b/>
                <w:spacing w:val="-2"/>
                <w:sz w:val="24"/>
              </w:rPr>
              <w:t xml:space="preserve"> музыка</w:t>
            </w:r>
          </w:p>
        </w:tc>
      </w:tr>
      <w:tr w:rsidR="00CF21C5" w14:paraId="7EBD17AC" w14:textId="77777777">
        <w:trPr>
          <w:trHeight w:val="4809"/>
        </w:trPr>
        <w:tc>
          <w:tcPr>
            <w:tcW w:w="689" w:type="dxa"/>
          </w:tcPr>
          <w:p w14:paraId="419ECDA8" w14:textId="77777777" w:rsidR="00CF21C5" w:rsidRDefault="00CF21C5">
            <w:pPr>
              <w:pStyle w:val="TableParagraph"/>
              <w:rPr>
                <w:b/>
                <w:sz w:val="24"/>
              </w:rPr>
            </w:pPr>
          </w:p>
          <w:p w14:paraId="04447F6D" w14:textId="77777777" w:rsidR="00CF21C5" w:rsidRDefault="00CF21C5">
            <w:pPr>
              <w:pStyle w:val="TableParagraph"/>
              <w:rPr>
                <w:b/>
                <w:sz w:val="24"/>
              </w:rPr>
            </w:pPr>
          </w:p>
          <w:p w14:paraId="52D92075" w14:textId="77777777" w:rsidR="00CF21C5" w:rsidRDefault="00CF21C5">
            <w:pPr>
              <w:pStyle w:val="TableParagraph"/>
              <w:rPr>
                <w:b/>
                <w:sz w:val="24"/>
              </w:rPr>
            </w:pPr>
          </w:p>
          <w:p w14:paraId="6EBF1A9E" w14:textId="77777777" w:rsidR="00CF21C5" w:rsidRDefault="00CF21C5">
            <w:pPr>
              <w:pStyle w:val="TableParagraph"/>
              <w:rPr>
                <w:b/>
                <w:sz w:val="24"/>
              </w:rPr>
            </w:pPr>
          </w:p>
          <w:p w14:paraId="346D11BD" w14:textId="77777777" w:rsidR="00CF21C5" w:rsidRDefault="00CF21C5">
            <w:pPr>
              <w:pStyle w:val="TableParagraph"/>
              <w:rPr>
                <w:b/>
                <w:sz w:val="24"/>
              </w:rPr>
            </w:pPr>
          </w:p>
          <w:p w14:paraId="574E60B1" w14:textId="77777777" w:rsidR="00CF21C5" w:rsidRDefault="00CF21C5">
            <w:pPr>
              <w:pStyle w:val="TableParagraph"/>
              <w:rPr>
                <w:b/>
                <w:sz w:val="24"/>
              </w:rPr>
            </w:pPr>
          </w:p>
          <w:p w14:paraId="74E048C1" w14:textId="77777777" w:rsidR="00CF21C5" w:rsidRDefault="00CF21C5">
            <w:pPr>
              <w:pStyle w:val="TableParagraph"/>
              <w:rPr>
                <w:b/>
                <w:sz w:val="24"/>
              </w:rPr>
            </w:pPr>
          </w:p>
          <w:p w14:paraId="5B5407E0" w14:textId="77777777" w:rsidR="00CF21C5" w:rsidRDefault="00CF21C5">
            <w:pPr>
              <w:pStyle w:val="TableParagraph"/>
              <w:spacing w:before="61"/>
              <w:rPr>
                <w:b/>
                <w:sz w:val="24"/>
              </w:rPr>
            </w:pPr>
          </w:p>
          <w:p w14:paraId="41BF0EA4" w14:textId="77777777" w:rsidR="00CF21C5" w:rsidRDefault="00A7387D">
            <w:pPr>
              <w:pStyle w:val="TableParagraph"/>
              <w:ind w:left="100"/>
              <w:rPr>
                <w:sz w:val="24"/>
              </w:rPr>
            </w:pPr>
            <w:r>
              <w:rPr>
                <w:spacing w:val="-5"/>
                <w:sz w:val="24"/>
              </w:rPr>
              <w:t>2.1</w:t>
            </w:r>
          </w:p>
        </w:tc>
        <w:tc>
          <w:tcPr>
            <w:tcW w:w="2398" w:type="dxa"/>
          </w:tcPr>
          <w:p w14:paraId="59A1837E" w14:textId="77777777" w:rsidR="00CF21C5" w:rsidRDefault="00A7387D">
            <w:pPr>
              <w:pStyle w:val="TableParagraph"/>
              <w:spacing w:before="49" w:line="276" w:lineRule="auto"/>
              <w:ind w:left="234"/>
              <w:rPr>
                <w:sz w:val="24"/>
              </w:rPr>
            </w:pPr>
            <w:r>
              <w:rPr>
                <w:sz w:val="24"/>
              </w:rPr>
              <w:t>Композитор – исполнитель – слушатель:концерт</w:t>
            </w:r>
          </w:p>
          <w:p w14:paraId="243E516A" w14:textId="77777777" w:rsidR="00CF21C5" w:rsidRDefault="00A7387D">
            <w:pPr>
              <w:pStyle w:val="TableParagraph"/>
              <w:spacing w:before="1" w:line="276" w:lineRule="auto"/>
              <w:ind w:left="234" w:right="155"/>
              <w:rPr>
                <w:sz w:val="24"/>
              </w:rPr>
            </w:pPr>
            <w:r>
              <w:rPr>
                <w:sz w:val="24"/>
              </w:rPr>
              <w:t xml:space="preserve">№ 1 для фортепиано с оркестром П.И. </w:t>
            </w:r>
            <w:r>
              <w:rPr>
                <w:spacing w:val="-2"/>
                <w:sz w:val="24"/>
              </w:rPr>
              <w:t xml:space="preserve">Чайковского </w:t>
            </w:r>
            <w:r>
              <w:rPr>
                <w:sz w:val="24"/>
              </w:rPr>
              <w:t xml:space="preserve">(фрагменты),песня Леля «Туча со </w:t>
            </w:r>
            <w:r>
              <w:rPr>
                <w:spacing w:val="-2"/>
                <w:sz w:val="24"/>
              </w:rPr>
              <w:t xml:space="preserve">громом </w:t>
            </w:r>
            <w:r>
              <w:rPr>
                <w:sz w:val="24"/>
              </w:rPr>
              <w:t xml:space="preserve">сговаривалась» из </w:t>
            </w:r>
            <w:r>
              <w:rPr>
                <w:spacing w:val="-4"/>
                <w:sz w:val="24"/>
              </w:rPr>
              <w:t>оперы</w:t>
            </w:r>
          </w:p>
          <w:p w14:paraId="05C624C8" w14:textId="77777777" w:rsidR="00CF21C5" w:rsidRDefault="00A7387D">
            <w:pPr>
              <w:pStyle w:val="TableParagraph"/>
              <w:spacing w:line="276" w:lineRule="auto"/>
              <w:ind w:left="234" w:right="187"/>
              <w:rPr>
                <w:sz w:val="24"/>
              </w:rPr>
            </w:pPr>
            <w:r>
              <w:rPr>
                <w:sz w:val="24"/>
              </w:rPr>
              <w:t xml:space="preserve">«Снегурочка»Н.А. </w:t>
            </w:r>
            <w:r>
              <w:rPr>
                <w:spacing w:val="-2"/>
                <w:sz w:val="24"/>
              </w:rPr>
              <w:t>Римского-</w:t>
            </w:r>
          </w:p>
          <w:p w14:paraId="1D7DB4E5" w14:textId="77777777" w:rsidR="00CF21C5" w:rsidRDefault="00A7387D">
            <w:pPr>
              <w:pStyle w:val="TableParagraph"/>
              <w:spacing w:line="275" w:lineRule="exact"/>
              <w:ind w:left="234"/>
              <w:rPr>
                <w:sz w:val="24"/>
              </w:rPr>
            </w:pPr>
            <w:r>
              <w:rPr>
                <w:spacing w:val="-2"/>
                <w:sz w:val="24"/>
              </w:rPr>
              <w:t>Корсакова</w:t>
            </w:r>
          </w:p>
        </w:tc>
        <w:tc>
          <w:tcPr>
            <w:tcW w:w="946" w:type="dxa"/>
          </w:tcPr>
          <w:p w14:paraId="7A917D6B" w14:textId="77777777" w:rsidR="00CF21C5" w:rsidRDefault="00CF21C5">
            <w:pPr>
              <w:pStyle w:val="TableParagraph"/>
              <w:rPr>
                <w:b/>
                <w:sz w:val="24"/>
              </w:rPr>
            </w:pPr>
          </w:p>
          <w:p w14:paraId="3A8575F8" w14:textId="77777777" w:rsidR="00CF21C5" w:rsidRDefault="00CF21C5">
            <w:pPr>
              <w:pStyle w:val="TableParagraph"/>
              <w:rPr>
                <w:b/>
                <w:sz w:val="24"/>
              </w:rPr>
            </w:pPr>
          </w:p>
          <w:p w14:paraId="2D0B8DED" w14:textId="77777777" w:rsidR="00CF21C5" w:rsidRDefault="00CF21C5">
            <w:pPr>
              <w:pStyle w:val="TableParagraph"/>
              <w:rPr>
                <w:b/>
                <w:sz w:val="24"/>
              </w:rPr>
            </w:pPr>
          </w:p>
          <w:p w14:paraId="2F5086FA" w14:textId="77777777" w:rsidR="00CF21C5" w:rsidRDefault="00CF21C5">
            <w:pPr>
              <w:pStyle w:val="TableParagraph"/>
              <w:rPr>
                <w:b/>
                <w:sz w:val="24"/>
              </w:rPr>
            </w:pPr>
          </w:p>
          <w:p w14:paraId="3F570268" w14:textId="77777777" w:rsidR="00CF21C5" w:rsidRDefault="00CF21C5">
            <w:pPr>
              <w:pStyle w:val="TableParagraph"/>
              <w:rPr>
                <w:b/>
                <w:sz w:val="24"/>
              </w:rPr>
            </w:pPr>
          </w:p>
          <w:p w14:paraId="0804249B" w14:textId="77777777" w:rsidR="00CF21C5" w:rsidRDefault="00CF21C5">
            <w:pPr>
              <w:pStyle w:val="TableParagraph"/>
              <w:rPr>
                <w:b/>
                <w:sz w:val="24"/>
              </w:rPr>
            </w:pPr>
          </w:p>
          <w:p w14:paraId="21FCF31A" w14:textId="77777777" w:rsidR="00CF21C5" w:rsidRDefault="00CF21C5">
            <w:pPr>
              <w:pStyle w:val="TableParagraph"/>
              <w:rPr>
                <w:b/>
                <w:sz w:val="24"/>
              </w:rPr>
            </w:pPr>
          </w:p>
          <w:p w14:paraId="0006E70B" w14:textId="77777777" w:rsidR="00CF21C5" w:rsidRDefault="00CF21C5">
            <w:pPr>
              <w:pStyle w:val="TableParagraph"/>
              <w:spacing w:before="61"/>
              <w:rPr>
                <w:b/>
                <w:sz w:val="24"/>
              </w:rPr>
            </w:pPr>
          </w:p>
          <w:p w14:paraId="23DA461F" w14:textId="77777777" w:rsidR="00CF21C5" w:rsidRDefault="00A7387D">
            <w:pPr>
              <w:pStyle w:val="TableParagraph"/>
              <w:ind w:right="308"/>
              <w:jc w:val="right"/>
              <w:rPr>
                <w:sz w:val="24"/>
              </w:rPr>
            </w:pPr>
            <w:r>
              <w:rPr>
                <w:spacing w:val="-10"/>
                <w:sz w:val="24"/>
              </w:rPr>
              <w:t>1</w:t>
            </w:r>
          </w:p>
        </w:tc>
        <w:tc>
          <w:tcPr>
            <w:tcW w:w="1623" w:type="dxa"/>
          </w:tcPr>
          <w:p w14:paraId="07C0E4CA" w14:textId="77777777" w:rsidR="00CF21C5" w:rsidRDefault="00CF21C5">
            <w:pPr>
              <w:pStyle w:val="TableParagraph"/>
            </w:pPr>
          </w:p>
        </w:tc>
        <w:tc>
          <w:tcPr>
            <w:tcW w:w="1911" w:type="dxa"/>
          </w:tcPr>
          <w:p w14:paraId="0E15CC1D" w14:textId="77777777" w:rsidR="00CF21C5" w:rsidRDefault="00CF21C5">
            <w:pPr>
              <w:pStyle w:val="TableParagraph"/>
            </w:pPr>
          </w:p>
        </w:tc>
        <w:tc>
          <w:tcPr>
            <w:tcW w:w="2801" w:type="dxa"/>
          </w:tcPr>
          <w:p w14:paraId="754426E2" w14:textId="77777777" w:rsidR="00CF21C5" w:rsidRDefault="00CF21C5">
            <w:pPr>
              <w:pStyle w:val="TableParagraph"/>
              <w:rPr>
                <w:b/>
                <w:sz w:val="24"/>
              </w:rPr>
            </w:pPr>
          </w:p>
          <w:p w14:paraId="5294AEB3" w14:textId="77777777" w:rsidR="00CF21C5" w:rsidRDefault="00CF21C5">
            <w:pPr>
              <w:pStyle w:val="TableParagraph"/>
              <w:rPr>
                <w:b/>
                <w:sz w:val="24"/>
              </w:rPr>
            </w:pPr>
          </w:p>
          <w:p w14:paraId="2CFEF9F2" w14:textId="77777777" w:rsidR="00CF21C5" w:rsidRDefault="00CF21C5">
            <w:pPr>
              <w:pStyle w:val="TableParagraph"/>
              <w:rPr>
                <w:b/>
                <w:sz w:val="24"/>
              </w:rPr>
            </w:pPr>
          </w:p>
          <w:p w14:paraId="4CC7887D" w14:textId="77777777" w:rsidR="00CF21C5" w:rsidRDefault="00CF21C5">
            <w:pPr>
              <w:pStyle w:val="TableParagraph"/>
              <w:rPr>
                <w:b/>
                <w:sz w:val="24"/>
              </w:rPr>
            </w:pPr>
          </w:p>
          <w:p w14:paraId="1DCBF981" w14:textId="77777777" w:rsidR="00CF21C5" w:rsidRDefault="00CF21C5">
            <w:pPr>
              <w:pStyle w:val="TableParagraph"/>
              <w:rPr>
                <w:b/>
                <w:sz w:val="24"/>
              </w:rPr>
            </w:pPr>
          </w:p>
          <w:p w14:paraId="352F9864" w14:textId="77777777" w:rsidR="00CF21C5" w:rsidRDefault="00CF21C5">
            <w:pPr>
              <w:pStyle w:val="TableParagraph"/>
              <w:rPr>
                <w:b/>
                <w:sz w:val="24"/>
              </w:rPr>
            </w:pPr>
          </w:p>
          <w:p w14:paraId="7DF5F596" w14:textId="77777777" w:rsidR="00CF21C5" w:rsidRDefault="00CF21C5">
            <w:pPr>
              <w:pStyle w:val="TableParagraph"/>
              <w:spacing w:before="193"/>
              <w:rPr>
                <w:b/>
                <w:sz w:val="24"/>
              </w:rPr>
            </w:pPr>
          </w:p>
          <w:p w14:paraId="5FDB83B6" w14:textId="77777777" w:rsidR="00CF21C5" w:rsidRDefault="00A7387D">
            <w:pPr>
              <w:pStyle w:val="TableParagraph"/>
              <w:ind w:left="232"/>
              <w:rPr>
                <w:sz w:val="24"/>
              </w:rPr>
            </w:pPr>
            <w:r>
              <w:rPr>
                <w:sz w:val="24"/>
              </w:rPr>
              <w:t>Библиотека</w:t>
            </w:r>
            <w:r>
              <w:rPr>
                <w:spacing w:val="-5"/>
                <w:sz w:val="24"/>
              </w:rPr>
              <w:t>ЦОК</w:t>
            </w:r>
          </w:p>
          <w:p w14:paraId="0358BFA7" w14:textId="77777777" w:rsidR="00CF21C5" w:rsidRDefault="002432B3">
            <w:pPr>
              <w:pStyle w:val="TableParagraph"/>
              <w:spacing w:before="43"/>
              <w:ind w:left="232"/>
            </w:pPr>
            <w:hyperlink r:id="rId873">
              <w:r w:rsidR="00A7387D">
                <w:rPr>
                  <w:color w:val="0000FF"/>
                  <w:spacing w:val="-2"/>
                  <w:u w:val="single" w:color="0000FF"/>
                </w:rPr>
                <w:t>https://m.edsoo.ru/7f411bf8</w:t>
              </w:r>
            </w:hyperlink>
          </w:p>
        </w:tc>
      </w:tr>
      <w:tr w:rsidR="00CF21C5" w14:paraId="17223787" w14:textId="77777777">
        <w:trPr>
          <w:trHeight w:val="1638"/>
        </w:trPr>
        <w:tc>
          <w:tcPr>
            <w:tcW w:w="689" w:type="dxa"/>
          </w:tcPr>
          <w:p w14:paraId="37420F8E" w14:textId="77777777" w:rsidR="00CF21C5" w:rsidRDefault="00CF21C5">
            <w:pPr>
              <w:pStyle w:val="TableParagraph"/>
              <w:rPr>
                <w:b/>
                <w:sz w:val="24"/>
              </w:rPr>
            </w:pPr>
          </w:p>
          <w:p w14:paraId="7C5B8DFA" w14:textId="77777777" w:rsidR="00CF21C5" w:rsidRDefault="00CF21C5">
            <w:pPr>
              <w:pStyle w:val="TableParagraph"/>
              <w:spacing w:before="133"/>
              <w:rPr>
                <w:b/>
                <w:sz w:val="24"/>
              </w:rPr>
            </w:pPr>
          </w:p>
          <w:p w14:paraId="5F62B664" w14:textId="77777777" w:rsidR="00CF21C5" w:rsidRDefault="00A7387D">
            <w:pPr>
              <w:pStyle w:val="TableParagraph"/>
              <w:ind w:left="100"/>
              <w:rPr>
                <w:sz w:val="24"/>
              </w:rPr>
            </w:pPr>
            <w:r>
              <w:rPr>
                <w:spacing w:val="-5"/>
                <w:sz w:val="24"/>
              </w:rPr>
              <w:t>2.2</w:t>
            </w:r>
          </w:p>
        </w:tc>
        <w:tc>
          <w:tcPr>
            <w:tcW w:w="2398" w:type="dxa"/>
          </w:tcPr>
          <w:p w14:paraId="68FBFCDB" w14:textId="77777777" w:rsidR="00CF21C5" w:rsidRDefault="00A7387D">
            <w:pPr>
              <w:pStyle w:val="TableParagraph"/>
              <w:spacing w:before="49" w:line="276" w:lineRule="auto"/>
              <w:ind w:left="234" w:right="277"/>
              <w:rPr>
                <w:sz w:val="24"/>
              </w:rPr>
            </w:pPr>
            <w:r>
              <w:rPr>
                <w:sz w:val="24"/>
              </w:rPr>
              <w:t xml:space="preserve">Композиторы– </w:t>
            </w:r>
            <w:r>
              <w:rPr>
                <w:spacing w:val="-2"/>
                <w:sz w:val="24"/>
              </w:rPr>
              <w:t>детям: Ю.М.Чичков</w:t>
            </w:r>
          </w:p>
          <w:p w14:paraId="2620584B" w14:textId="77777777" w:rsidR="00CF21C5" w:rsidRDefault="00A7387D">
            <w:pPr>
              <w:pStyle w:val="TableParagraph"/>
              <w:spacing w:before="1"/>
              <w:ind w:left="234"/>
              <w:rPr>
                <w:sz w:val="24"/>
              </w:rPr>
            </w:pPr>
            <w:r>
              <w:rPr>
                <w:sz w:val="24"/>
              </w:rPr>
              <w:t>«Детство—этоя</w:t>
            </w:r>
            <w:r>
              <w:rPr>
                <w:spacing w:val="-10"/>
                <w:sz w:val="24"/>
              </w:rPr>
              <w:t>и</w:t>
            </w:r>
          </w:p>
          <w:p w14:paraId="41E7FCF4" w14:textId="77777777" w:rsidR="00CF21C5" w:rsidRDefault="00A7387D">
            <w:pPr>
              <w:pStyle w:val="TableParagraph"/>
              <w:spacing w:before="41"/>
              <w:ind w:left="234"/>
              <w:rPr>
                <w:sz w:val="24"/>
              </w:rPr>
            </w:pPr>
            <w:r>
              <w:rPr>
                <w:sz w:val="24"/>
              </w:rPr>
              <w:t>ты»;А.П.</w:t>
            </w:r>
            <w:r>
              <w:rPr>
                <w:spacing w:val="-2"/>
                <w:sz w:val="24"/>
              </w:rPr>
              <w:t xml:space="preserve"> Бородин,</w:t>
            </w:r>
          </w:p>
        </w:tc>
        <w:tc>
          <w:tcPr>
            <w:tcW w:w="946" w:type="dxa"/>
          </w:tcPr>
          <w:p w14:paraId="7BDFEFF5" w14:textId="77777777" w:rsidR="00CF21C5" w:rsidRDefault="00CF21C5">
            <w:pPr>
              <w:pStyle w:val="TableParagraph"/>
              <w:rPr>
                <w:b/>
                <w:sz w:val="24"/>
              </w:rPr>
            </w:pPr>
          </w:p>
          <w:p w14:paraId="5905899B" w14:textId="77777777" w:rsidR="00CF21C5" w:rsidRDefault="00CF21C5">
            <w:pPr>
              <w:pStyle w:val="TableParagraph"/>
              <w:spacing w:before="133"/>
              <w:rPr>
                <w:b/>
                <w:sz w:val="24"/>
              </w:rPr>
            </w:pPr>
          </w:p>
          <w:p w14:paraId="447CE609" w14:textId="77777777" w:rsidR="00CF21C5" w:rsidRDefault="00A7387D">
            <w:pPr>
              <w:pStyle w:val="TableParagraph"/>
              <w:ind w:right="308"/>
              <w:jc w:val="right"/>
              <w:rPr>
                <w:sz w:val="24"/>
              </w:rPr>
            </w:pPr>
            <w:r>
              <w:rPr>
                <w:spacing w:val="-10"/>
                <w:sz w:val="24"/>
              </w:rPr>
              <w:t>1</w:t>
            </w:r>
          </w:p>
        </w:tc>
        <w:tc>
          <w:tcPr>
            <w:tcW w:w="1623" w:type="dxa"/>
          </w:tcPr>
          <w:p w14:paraId="0691C23C" w14:textId="77777777" w:rsidR="00CF21C5" w:rsidRDefault="00CF21C5">
            <w:pPr>
              <w:pStyle w:val="TableParagraph"/>
            </w:pPr>
          </w:p>
        </w:tc>
        <w:tc>
          <w:tcPr>
            <w:tcW w:w="1911" w:type="dxa"/>
          </w:tcPr>
          <w:p w14:paraId="20D53EE8" w14:textId="77777777" w:rsidR="00CF21C5" w:rsidRDefault="00CF21C5">
            <w:pPr>
              <w:pStyle w:val="TableParagraph"/>
            </w:pPr>
          </w:p>
        </w:tc>
        <w:tc>
          <w:tcPr>
            <w:tcW w:w="2801" w:type="dxa"/>
          </w:tcPr>
          <w:p w14:paraId="2FDB0C38" w14:textId="77777777" w:rsidR="00CF21C5" w:rsidRDefault="00CF21C5">
            <w:pPr>
              <w:pStyle w:val="TableParagraph"/>
              <w:spacing w:before="262"/>
              <w:rPr>
                <w:b/>
                <w:sz w:val="24"/>
              </w:rPr>
            </w:pPr>
          </w:p>
          <w:p w14:paraId="01709431"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56F1D917" w14:textId="77777777" w:rsidR="00CF21C5" w:rsidRDefault="002432B3">
            <w:pPr>
              <w:pStyle w:val="TableParagraph"/>
              <w:spacing w:before="45"/>
              <w:ind w:left="232"/>
            </w:pPr>
            <w:hyperlink r:id="rId874">
              <w:r w:rsidR="00A7387D">
                <w:rPr>
                  <w:color w:val="0000FF"/>
                  <w:spacing w:val="-2"/>
                  <w:u w:val="single" w:color="0000FF"/>
                </w:rPr>
                <w:t>https://m.edsoo.ru/7f411bf8</w:t>
              </w:r>
            </w:hyperlink>
          </w:p>
        </w:tc>
      </w:tr>
    </w:tbl>
    <w:p w14:paraId="16B8F1C3" w14:textId="77777777" w:rsidR="00CF21C5" w:rsidRDefault="00CF21C5">
      <w:pPr>
        <w:pStyle w:val="TableParagraph"/>
        <w:sectPr w:rsidR="00CF21C5">
          <w:pgSz w:w="11910" w:h="16390"/>
          <w:pgMar w:top="820" w:right="141" w:bottom="1260" w:left="708" w:header="0" w:footer="1063" w:gutter="0"/>
          <w:cols w:space="720"/>
        </w:sectPr>
      </w:pPr>
    </w:p>
    <w:p w14:paraId="501F96C3"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369F9379" w14:textId="77777777">
        <w:trPr>
          <w:trHeight w:val="2586"/>
        </w:trPr>
        <w:tc>
          <w:tcPr>
            <w:tcW w:w="689" w:type="dxa"/>
          </w:tcPr>
          <w:p w14:paraId="66E79745" w14:textId="77777777" w:rsidR="00CF21C5" w:rsidRDefault="00CF21C5">
            <w:pPr>
              <w:pStyle w:val="TableParagraph"/>
            </w:pPr>
          </w:p>
        </w:tc>
        <w:tc>
          <w:tcPr>
            <w:tcW w:w="2398" w:type="dxa"/>
          </w:tcPr>
          <w:p w14:paraId="5DA32980" w14:textId="77777777" w:rsidR="00CF21C5" w:rsidRDefault="00A7387D">
            <w:pPr>
              <w:pStyle w:val="TableParagraph"/>
              <w:spacing w:before="49" w:line="276" w:lineRule="auto"/>
              <w:ind w:left="234"/>
              <w:rPr>
                <w:sz w:val="24"/>
              </w:rPr>
            </w:pPr>
            <w:r>
              <w:rPr>
                <w:sz w:val="24"/>
              </w:rPr>
              <w:t>А.К.Лядов,Ц.А. Кюи, Н.А.</w:t>
            </w:r>
          </w:p>
          <w:p w14:paraId="577C01DE" w14:textId="77777777" w:rsidR="00CF21C5" w:rsidRDefault="00A7387D">
            <w:pPr>
              <w:pStyle w:val="TableParagraph"/>
              <w:spacing w:line="275" w:lineRule="exact"/>
              <w:ind w:left="234"/>
              <w:rPr>
                <w:sz w:val="24"/>
              </w:rPr>
            </w:pPr>
            <w:r>
              <w:rPr>
                <w:spacing w:val="-2"/>
                <w:sz w:val="24"/>
              </w:rPr>
              <w:t>Римский-Корсаков</w:t>
            </w:r>
          </w:p>
          <w:p w14:paraId="4B6090D7" w14:textId="77777777" w:rsidR="00CF21C5" w:rsidRDefault="00A7387D">
            <w:pPr>
              <w:pStyle w:val="TableParagraph"/>
              <w:spacing w:before="41" w:line="276" w:lineRule="auto"/>
              <w:ind w:left="234" w:right="214"/>
              <w:rPr>
                <w:sz w:val="24"/>
              </w:rPr>
            </w:pPr>
            <w:r>
              <w:rPr>
                <w:spacing w:val="-2"/>
                <w:sz w:val="24"/>
              </w:rPr>
              <w:t xml:space="preserve">«Парафразы»; </w:t>
            </w:r>
            <w:r>
              <w:rPr>
                <w:sz w:val="24"/>
              </w:rPr>
              <w:t>пьеса «Детского альбома», П.И. Чайковский«Игра</w:t>
            </w:r>
          </w:p>
          <w:p w14:paraId="52A17739" w14:textId="77777777" w:rsidR="00CF21C5" w:rsidRDefault="00A7387D">
            <w:pPr>
              <w:pStyle w:val="TableParagraph"/>
              <w:ind w:left="234"/>
              <w:rPr>
                <w:sz w:val="24"/>
              </w:rPr>
            </w:pPr>
            <w:r>
              <w:rPr>
                <w:sz w:val="24"/>
              </w:rPr>
              <w:t>в</w:t>
            </w:r>
            <w:r>
              <w:rPr>
                <w:spacing w:val="-2"/>
                <w:sz w:val="24"/>
              </w:rPr>
              <w:t>лошадки»</w:t>
            </w:r>
          </w:p>
        </w:tc>
        <w:tc>
          <w:tcPr>
            <w:tcW w:w="946" w:type="dxa"/>
          </w:tcPr>
          <w:p w14:paraId="1767ADDC" w14:textId="77777777" w:rsidR="00CF21C5" w:rsidRDefault="00CF21C5">
            <w:pPr>
              <w:pStyle w:val="TableParagraph"/>
            </w:pPr>
          </w:p>
        </w:tc>
        <w:tc>
          <w:tcPr>
            <w:tcW w:w="1623" w:type="dxa"/>
          </w:tcPr>
          <w:p w14:paraId="7F8596D4" w14:textId="77777777" w:rsidR="00CF21C5" w:rsidRDefault="00CF21C5">
            <w:pPr>
              <w:pStyle w:val="TableParagraph"/>
            </w:pPr>
          </w:p>
        </w:tc>
        <w:tc>
          <w:tcPr>
            <w:tcW w:w="1911" w:type="dxa"/>
          </w:tcPr>
          <w:p w14:paraId="42F82EEA" w14:textId="77777777" w:rsidR="00CF21C5" w:rsidRDefault="00CF21C5">
            <w:pPr>
              <w:pStyle w:val="TableParagraph"/>
            </w:pPr>
          </w:p>
        </w:tc>
        <w:tc>
          <w:tcPr>
            <w:tcW w:w="2801" w:type="dxa"/>
          </w:tcPr>
          <w:p w14:paraId="462C9010" w14:textId="77777777" w:rsidR="00CF21C5" w:rsidRDefault="00CF21C5">
            <w:pPr>
              <w:pStyle w:val="TableParagraph"/>
            </w:pPr>
          </w:p>
        </w:tc>
      </w:tr>
      <w:tr w:rsidR="00CF21C5" w14:paraId="6CDE5E40" w14:textId="77777777">
        <w:trPr>
          <w:trHeight w:val="4177"/>
        </w:trPr>
        <w:tc>
          <w:tcPr>
            <w:tcW w:w="689" w:type="dxa"/>
          </w:tcPr>
          <w:p w14:paraId="22E964BF" w14:textId="77777777" w:rsidR="00CF21C5" w:rsidRDefault="00CF21C5">
            <w:pPr>
              <w:pStyle w:val="TableParagraph"/>
              <w:rPr>
                <w:b/>
                <w:sz w:val="24"/>
              </w:rPr>
            </w:pPr>
          </w:p>
          <w:p w14:paraId="6ECABA6B" w14:textId="77777777" w:rsidR="00CF21C5" w:rsidRDefault="00CF21C5">
            <w:pPr>
              <w:pStyle w:val="TableParagraph"/>
              <w:rPr>
                <w:b/>
                <w:sz w:val="24"/>
              </w:rPr>
            </w:pPr>
          </w:p>
          <w:p w14:paraId="725E7C33" w14:textId="77777777" w:rsidR="00CF21C5" w:rsidRDefault="00CF21C5">
            <w:pPr>
              <w:pStyle w:val="TableParagraph"/>
              <w:rPr>
                <w:b/>
                <w:sz w:val="24"/>
              </w:rPr>
            </w:pPr>
          </w:p>
          <w:p w14:paraId="2DCFAEEF" w14:textId="77777777" w:rsidR="00CF21C5" w:rsidRDefault="00CF21C5">
            <w:pPr>
              <w:pStyle w:val="TableParagraph"/>
              <w:rPr>
                <w:b/>
                <w:sz w:val="24"/>
              </w:rPr>
            </w:pPr>
          </w:p>
          <w:p w14:paraId="1376CACA" w14:textId="77777777" w:rsidR="00CF21C5" w:rsidRDefault="00CF21C5">
            <w:pPr>
              <w:pStyle w:val="TableParagraph"/>
              <w:rPr>
                <w:b/>
                <w:sz w:val="24"/>
              </w:rPr>
            </w:pPr>
          </w:p>
          <w:p w14:paraId="4F4E5131" w14:textId="77777777" w:rsidR="00CF21C5" w:rsidRDefault="00CF21C5">
            <w:pPr>
              <w:pStyle w:val="TableParagraph"/>
              <w:rPr>
                <w:b/>
                <w:sz w:val="24"/>
              </w:rPr>
            </w:pPr>
          </w:p>
          <w:p w14:paraId="0A8DAC48" w14:textId="77777777" w:rsidR="00CF21C5" w:rsidRDefault="00CF21C5">
            <w:pPr>
              <w:pStyle w:val="TableParagraph"/>
              <w:spacing w:before="23"/>
              <w:rPr>
                <w:b/>
                <w:sz w:val="24"/>
              </w:rPr>
            </w:pPr>
          </w:p>
          <w:p w14:paraId="7816F3B6" w14:textId="77777777" w:rsidR="00CF21C5" w:rsidRDefault="00A7387D">
            <w:pPr>
              <w:pStyle w:val="TableParagraph"/>
              <w:ind w:left="100"/>
              <w:rPr>
                <w:sz w:val="24"/>
              </w:rPr>
            </w:pPr>
            <w:r>
              <w:rPr>
                <w:spacing w:val="-5"/>
                <w:sz w:val="24"/>
              </w:rPr>
              <w:t>2.3</w:t>
            </w:r>
          </w:p>
        </w:tc>
        <w:tc>
          <w:tcPr>
            <w:tcW w:w="2398" w:type="dxa"/>
          </w:tcPr>
          <w:p w14:paraId="239077BE" w14:textId="77777777" w:rsidR="00CF21C5" w:rsidRDefault="00A7387D">
            <w:pPr>
              <w:pStyle w:val="TableParagraph"/>
              <w:spacing w:before="49" w:line="276" w:lineRule="auto"/>
              <w:ind w:left="234" w:right="710"/>
              <w:jc w:val="both"/>
              <w:rPr>
                <w:sz w:val="24"/>
              </w:rPr>
            </w:pPr>
            <w:r>
              <w:rPr>
                <w:spacing w:val="-2"/>
                <w:sz w:val="24"/>
              </w:rPr>
              <w:t>Музыкальные инструменты. Фортепиано:</w:t>
            </w:r>
          </w:p>
          <w:p w14:paraId="784E79C7" w14:textId="77777777" w:rsidR="00CF21C5" w:rsidRDefault="00A7387D">
            <w:pPr>
              <w:pStyle w:val="TableParagraph"/>
              <w:spacing w:before="1" w:line="276" w:lineRule="auto"/>
              <w:ind w:left="234" w:right="106"/>
              <w:rPr>
                <w:sz w:val="24"/>
              </w:rPr>
            </w:pPr>
            <w:r>
              <w:rPr>
                <w:sz w:val="24"/>
              </w:rPr>
              <w:t xml:space="preserve">«Гном», «Старый замок» из </w:t>
            </w:r>
            <w:r>
              <w:rPr>
                <w:spacing w:val="-2"/>
                <w:sz w:val="24"/>
              </w:rPr>
              <w:t xml:space="preserve">фортепианного </w:t>
            </w:r>
            <w:r>
              <w:rPr>
                <w:sz w:val="24"/>
              </w:rPr>
              <w:t xml:space="preserve">цикла«Картинкис выставки» М.П. </w:t>
            </w:r>
            <w:r>
              <w:rPr>
                <w:spacing w:val="-2"/>
                <w:sz w:val="24"/>
              </w:rPr>
              <w:t>Мусоргского;</w:t>
            </w:r>
          </w:p>
          <w:p w14:paraId="75A2CB9D" w14:textId="77777777" w:rsidR="00CF21C5" w:rsidRDefault="00A7387D">
            <w:pPr>
              <w:pStyle w:val="TableParagraph"/>
              <w:spacing w:before="1" w:line="276" w:lineRule="auto"/>
              <w:ind w:left="234" w:right="106"/>
              <w:rPr>
                <w:sz w:val="24"/>
              </w:rPr>
            </w:pPr>
            <w:r>
              <w:rPr>
                <w:sz w:val="24"/>
              </w:rPr>
              <w:t xml:space="preserve">«Школьныегоды» муз. Д. </w:t>
            </w:r>
            <w:r>
              <w:rPr>
                <w:spacing w:val="-2"/>
                <w:sz w:val="24"/>
              </w:rPr>
              <w:t>Кабалевского,</w:t>
            </w:r>
          </w:p>
          <w:p w14:paraId="016A3DDA" w14:textId="77777777" w:rsidR="00CF21C5" w:rsidRDefault="00A7387D">
            <w:pPr>
              <w:pStyle w:val="TableParagraph"/>
              <w:spacing w:line="274" w:lineRule="exact"/>
              <w:ind w:left="234"/>
              <w:rPr>
                <w:sz w:val="24"/>
              </w:rPr>
            </w:pPr>
            <w:r>
              <w:rPr>
                <w:spacing w:val="-2"/>
                <w:sz w:val="24"/>
              </w:rPr>
              <w:t>сл.Е.Долматовского</w:t>
            </w:r>
          </w:p>
        </w:tc>
        <w:tc>
          <w:tcPr>
            <w:tcW w:w="946" w:type="dxa"/>
          </w:tcPr>
          <w:p w14:paraId="63D37264" w14:textId="77777777" w:rsidR="00CF21C5" w:rsidRDefault="00CF21C5">
            <w:pPr>
              <w:pStyle w:val="TableParagraph"/>
              <w:rPr>
                <w:b/>
                <w:sz w:val="24"/>
              </w:rPr>
            </w:pPr>
          </w:p>
          <w:p w14:paraId="41D847E3" w14:textId="77777777" w:rsidR="00CF21C5" w:rsidRDefault="00CF21C5">
            <w:pPr>
              <w:pStyle w:val="TableParagraph"/>
              <w:rPr>
                <w:b/>
                <w:sz w:val="24"/>
              </w:rPr>
            </w:pPr>
          </w:p>
          <w:p w14:paraId="214AA170" w14:textId="77777777" w:rsidR="00CF21C5" w:rsidRDefault="00CF21C5">
            <w:pPr>
              <w:pStyle w:val="TableParagraph"/>
              <w:rPr>
                <w:b/>
                <w:sz w:val="24"/>
              </w:rPr>
            </w:pPr>
          </w:p>
          <w:p w14:paraId="47201496" w14:textId="77777777" w:rsidR="00CF21C5" w:rsidRDefault="00CF21C5">
            <w:pPr>
              <w:pStyle w:val="TableParagraph"/>
              <w:rPr>
                <w:b/>
                <w:sz w:val="24"/>
              </w:rPr>
            </w:pPr>
          </w:p>
          <w:p w14:paraId="34C2A299" w14:textId="77777777" w:rsidR="00CF21C5" w:rsidRDefault="00CF21C5">
            <w:pPr>
              <w:pStyle w:val="TableParagraph"/>
              <w:rPr>
                <w:b/>
                <w:sz w:val="24"/>
              </w:rPr>
            </w:pPr>
          </w:p>
          <w:p w14:paraId="29E494D6" w14:textId="77777777" w:rsidR="00CF21C5" w:rsidRDefault="00CF21C5">
            <w:pPr>
              <w:pStyle w:val="TableParagraph"/>
              <w:rPr>
                <w:b/>
                <w:sz w:val="24"/>
              </w:rPr>
            </w:pPr>
          </w:p>
          <w:p w14:paraId="412E93A2" w14:textId="77777777" w:rsidR="00CF21C5" w:rsidRDefault="00CF21C5">
            <w:pPr>
              <w:pStyle w:val="TableParagraph"/>
              <w:spacing w:before="23"/>
              <w:rPr>
                <w:b/>
                <w:sz w:val="24"/>
              </w:rPr>
            </w:pPr>
          </w:p>
          <w:p w14:paraId="32E2890A" w14:textId="77777777" w:rsidR="00CF21C5" w:rsidRDefault="00A7387D">
            <w:pPr>
              <w:pStyle w:val="TableParagraph"/>
              <w:ind w:right="308"/>
              <w:jc w:val="right"/>
              <w:rPr>
                <w:sz w:val="24"/>
              </w:rPr>
            </w:pPr>
            <w:r>
              <w:rPr>
                <w:spacing w:val="-10"/>
                <w:sz w:val="24"/>
              </w:rPr>
              <w:t>1</w:t>
            </w:r>
          </w:p>
        </w:tc>
        <w:tc>
          <w:tcPr>
            <w:tcW w:w="1623" w:type="dxa"/>
          </w:tcPr>
          <w:p w14:paraId="37B020A5" w14:textId="77777777" w:rsidR="00CF21C5" w:rsidRDefault="00CF21C5">
            <w:pPr>
              <w:pStyle w:val="TableParagraph"/>
            </w:pPr>
          </w:p>
        </w:tc>
        <w:tc>
          <w:tcPr>
            <w:tcW w:w="1911" w:type="dxa"/>
          </w:tcPr>
          <w:p w14:paraId="7AE135E0" w14:textId="77777777" w:rsidR="00CF21C5" w:rsidRDefault="00CF21C5">
            <w:pPr>
              <w:pStyle w:val="TableParagraph"/>
            </w:pPr>
          </w:p>
        </w:tc>
        <w:tc>
          <w:tcPr>
            <w:tcW w:w="2801" w:type="dxa"/>
          </w:tcPr>
          <w:p w14:paraId="2CDCCDB5" w14:textId="77777777" w:rsidR="00CF21C5" w:rsidRDefault="00CF21C5">
            <w:pPr>
              <w:pStyle w:val="TableParagraph"/>
              <w:rPr>
                <w:b/>
                <w:sz w:val="24"/>
              </w:rPr>
            </w:pPr>
          </w:p>
          <w:p w14:paraId="2DCC71FF" w14:textId="77777777" w:rsidR="00CF21C5" w:rsidRDefault="00CF21C5">
            <w:pPr>
              <w:pStyle w:val="TableParagraph"/>
              <w:rPr>
                <w:b/>
                <w:sz w:val="24"/>
              </w:rPr>
            </w:pPr>
          </w:p>
          <w:p w14:paraId="173E03EE" w14:textId="77777777" w:rsidR="00CF21C5" w:rsidRDefault="00CF21C5">
            <w:pPr>
              <w:pStyle w:val="TableParagraph"/>
              <w:rPr>
                <w:b/>
                <w:sz w:val="24"/>
              </w:rPr>
            </w:pPr>
          </w:p>
          <w:p w14:paraId="41296F18" w14:textId="77777777" w:rsidR="00CF21C5" w:rsidRDefault="00CF21C5">
            <w:pPr>
              <w:pStyle w:val="TableParagraph"/>
              <w:rPr>
                <w:b/>
                <w:sz w:val="24"/>
              </w:rPr>
            </w:pPr>
          </w:p>
          <w:p w14:paraId="6D97B6F2" w14:textId="77777777" w:rsidR="00CF21C5" w:rsidRDefault="00CF21C5">
            <w:pPr>
              <w:pStyle w:val="TableParagraph"/>
              <w:rPr>
                <w:b/>
                <w:sz w:val="24"/>
              </w:rPr>
            </w:pPr>
          </w:p>
          <w:p w14:paraId="705249D6" w14:textId="77777777" w:rsidR="00CF21C5" w:rsidRDefault="00CF21C5">
            <w:pPr>
              <w:pStyle w:val="TableParagraph"/>
              <w:spacing w:before="152"/>
              <w:rPr>
                <w:b/>
                <w:sz w:val="24"/>
              </w:rPr>
            </w:pPr>
          </w:p>
          <w:p w14:paraId="1FE7948D" w14:textId="77777777" w:rsidR="00CF21C5" w:rsidRDefault="00A7387D">
            <w:pPr>
              <w:pStyle w:val="TableParagraph"/>
              <w:ind w:left="232"/>
              <w:rPr>
                <w:sz w:val="24"/>
              </w:rPr>
            </w:pPr>
            <w:r>
              <w:rPr>
                <w:sz w:val="24"/>
              </w:rPr>
              <w:t xml:space="preserve">Библиотека </w:t>
            </w:r>
            <w:r>
              <w:rPr>
                <w:spacing w:val="-5"/>
                <w:sz w:val="24"/>
              </w:rPr>
              <w:t>ЦОК</w:t>
            </w:r>
          </w:p>
          <w:p w14:paraId="123A97CD" w14:textId="77777777" w:rsidR="00CF21C5" w:rsidRDefault="002432B3">
            <w:pPr>
              <w:pStyle w:val="TableParagraph"/>
              <w:spacing w:before="45"/>
              <w:ind w:left="232"/>
            </w:pPr>
            <w:hyperlink r:id="rId875">
              <w:r w:rsidR="00A7387D">
                <w:rPr>
                  <w:color w:val="0000FF"/>
                  <w:spacing w:val="-2"/>
                  <w:u w:val="single" w:color="0000FF"/>
                </w:rPr>
                <w:t>https://m.edsoo.ru/7f411bf8</w:t>
              </w:r>
            </w:hyperlink>
          </w:p>
        </w:tc>
      </w:tr>
      <w:tr w:rsidR="00CF21C5" w14:paraId="47303073" w14:textId="77777777">
        <w:trPr>
          <w:trHeight w:val="3222"/>
        </w:trPr>
        <w:tc>
          <w:tcPr>
            <w:tcW w:w="689" w:type="dxa"/>
          </w:tcPr>
          <w:p w14:paraId="29D2A1BB" w14:textId="77777777" w:rsidR="00CF21C5" w:rsidRDefault="00CF21C5">
            <w:pPr>
              <w:pStyle w:val="TableParagraph"/>
              <w:rPr>
                <w:b/>
                <w:sz w:val="24"/>
              </w:rPr>
            </w:pPr>
          </w:p>
          <w:p w14:paraId="10934CBE" w14:textId="77777777" w:rsidR="00CF21C5" w:rsidRDefault="00CF21C5">
            <w:pPr>
              <w:pStyle w:val="TableParagraph"/>
              <w:rPr>
                <w:b/>
                <w:sz w:val="24"/>
              </w:rPr>
            </w:pPr>
          </w:p>
          <w:p w14:paraId="7DF3C546" w14:textId="77777777" w:rsidR="00CF21C5" w:rsidRDefault="00CF21C5">
            <w:pPr>
              <w:pStyle w:val="TableParagraph"/>
              <w:rPr>
                <w:b/>
                <w:sz w:val="24"/>
              </w:rPr>
            </w:pPr>
          </w:p>
          <w:p w14:paraId="0BE40DBD" w14:textId="77777777" w:rsidR="00CF21C5" w:rsidRDefault="00CF21C5">
            <w:pPr>
              <w:pStyle w:val="TableParagraph"/>
              <w:rPr>
                <w:b/>
                <w:sz w:val="24"/>
              </w:rPr>
            </w:pPr>
          </w:p>
          <w:p w14:paraId="46EFB026" w14:textId="77777777" w:rsidR="00CF21C5" w:rsidRDefault="00CF21C5">
            <w:pPr>
              <w:pStyle w:val="TableParagraph"/>
              <w:spacing w:before="97"/>
              <w:rPr>
                <w:b/>
                <w:sz w:val="24"/>
              </w:rPr>
            </w:pPr>
          </w:p>
          <w:p w14:paraId="74458D40" w14:textId="77777777" w:rsidR="00CF21C5" w:rsidRDefault="00A7387D">
            <w:pPr>
              <w:pStyle w:val="TableParagraph"/>
              <w:ind w:left="100"/>
              <w:rPr>
                <w:sz w:val="24"/>
              </w:rPr>
            </w:pPr>
            <w:r>
              <w:rPr>
                <w:spacing w:val="-5"/>
                <w:sz w:val="24"/>
              </w:rPr>
              <w:t>2.4</w:t>
            </w:r>
          </w:p>
        </w:tc>
        <w:tc>
          <w:tcPr>
            <w:tcW w:w="2398" w:type="dxa"/>
          </w:tcPr>
          <w:p w14:paraId="2B48BC39" w14:textId="77777777" w:rsidR="00CF21C5" w:rsidRDefault="00A7387D">
            <w:pPr>
              <w:pStyle w:val="TableParagraph"/>
              <w:spacing w:before="49"/>
              <w:ind w:left="234"/>
              <w:rPr>
                <w:sz w:val="24"/>
              </w:rPr>
            </w:pPr>
            <w:r>
              <w:rPr>
                <w:sz w:val="24"/>
              </w:rPr>
              <w:t xml:space="preserve">Вокальная </w:t>
            </w:r>
            <w:r>
              <w:rPr>
                <w:spacing w:val="-2"/>
                <w:sz w:val="24"/>
              </w:rPr>
              <w:t>музыка:</w:t>
            </w:r>
          </w:p>
          <w:p w14:paraId="2069A6CF" w14:textId="77777777" w:rsidR="00CF21C5" w:rsidRDefault="00A7387D">
            <w:pPr>
              <w:pStyle w:val="TableParagraph"/>
              <w:spacing w:before="41" w:line="276" w:lineRule="auto"/>
              <w:ind w:left="234" w:right="175"/>
              <w:rPr>
                <w:sz w:val="24"/>
              </w:rPr>
            </w:pPr>
            <w:r>
              <w:rPr>
                <w:sz w:val="24"/>
              </w:rPr>
              <w:t>«Детская» — вокальный цикл М.П.Мусоргского; С.С. Прокофьев</w:t>
            </w:r>
          </w:p>
          <w:p w14:paraId="10310D59" w14:textId="77777777" w:rsidR="00CF21C5" w:rsidRDefault="00A7387D">
            <w:pPr>
              <w:pStyle w:val="TableParagraph"/>
              <w:spacing w:line="276" w:lineRule="auto"/>
              <w:ind w:left="234" w:right="321"/>
              <w:rPr>
                <w:sz w:val="24"/>
              </w:rPr>
            </w:pPr>
            <w:r>
              <w:rPr>
                <w:sz w:val="24"/>
              </w:rPr>
              <w:t xml:space="preserve">«Вставайте,люди русские!» из </w:t>
            </w:r>
            <w:r>
              <w:rPr>
                <w:spacing w:val="-2"/>
                <w:sz w:val="24"/>
              </w:rPr>
              <w:t>кантаты</w:t>
            </w:r>
          </w:p>
          <w:p w14:paraId="44D9C102" w14:textId="77777777" w:rsidR="00CF21C5" w:rsidRDefault="00A7387D">
            <w:pPr>
              <w:pStyle w:val="TableParagraph"/>
              <w:spacing w:before="1"/>
              <w:ind w:left="234"/>
              <w:rPr>
                <w:sz w:val="24"/>
              </w:rPr>
            </w:pPr>
            <w:r>
              <w:rPr>
                <w:spacing w:val="-2"/>
                <w:sz w:val="24"/>
              </w:rPr>
              <w:t>«Александр</w:t>
            </w:r>
          </w:p>
          <w:p w14:paraId="70CE53F9" w14:textId="77777777" w:rsidR="00CF21C5" w:rsidRDefault="00A7387D">
            <w:pPr>
              <w:pStyle w:val="TableParagraph"/>
              <w:spacing w:before="40"/>
              <w:ind w:left="234"/>
              <w:rPr>
                <w:sz w:val="24"/>
              </w:rPr>
            </w:pPr>
            <w:r>
              <w:rPr>
                <w:spacing w:val="-2"/>
                <w:sz w:val="24"/>
              </w:rPr>
              <w:t>Невский»</w:t>
            </w:r>
          </w:p>
        </w:tc>
        <w:tc>
          <w:tcPr>
            <w:tcW w:w="946" w:type="dxa"/>
          </w:tcPr>
          <w:p w14:paraId="36786707" w14:textId="77777777" w:rsidR="00CF21C5" w:rsidRDefault="00CF21C5">
            <w:pPr>
              <w:pStyle w:val="TableParagraph"/>
              <w:rPr>
                <w:b/>
                <w:sz w:val="24"/>
              </w:rPr>
            </w:pPr>
          </w:p>
          <w:p w14:paraId="44153CDA" w14:textId="77777777" w:rsidR="00CF21C5" w:rsidRDefault="00CF21C5">
            <w:pPr>
              <w:pStyle w:val="TableParagraph"/>
              <w:rPr>
                <w:b/>
                <w:sz w:val="24"/>
              </w:rPr>
            </w:pPr>
          </w:p>
          <w:p w14:paraId="7DCC51B5" w14:textId="77777777" w:rsidR="00CF21C5" w:rsidRDefault="00CF21C5">
            <w:pPr>
              <w:pStyle w:val="TableParagraph"/>
              <w:rPr>
                <w:b/>
                <w:sz w:val="24"/>
              </w:rPr>
            </w:pPr>
          </w:p>
          <w:p w14:paraId="226776C8" w14:textId="77777777" w:rsidR="00CF21C5" w:rsidRDefault="00CF21C5">
            <w:pPr>
              <w:pStyle w:val="TableParagraph"/>
              <w:rPr>
                <w:b/>
                <w:sz w:val="24"/>
              </w:rPr>
            </w:pPr>
          </w:p>
          <w:p w14:paraId="76448B07" w14:textId="77777777" w:rsidR="00CF21C5" w:rsidRDefault="00CF21C5">
            <w:pPr>
              <w:pStyle w:val="TableParagraph"/>
              <w:spacing w:before="97"/>
              <w:rPr>
                <w:b/>
                <w:sz w:val="24"/>
              </w:rPr>
            </w:pPr>
          </w:p>
          <w:p w14:paraId="3E968A79" w14:textId="77777777" w:rsidR="00CF21C5" w:rsidRDefault="00A7387D">
            <w:pPr>
              <w:pStyle w:val="TableParagraph"/>
              <w:ind w:right="308"/>
              <w:jc w:val="right"/>
              <w:rPr>
                <w:sz w:val="24"/>
              </w:rPr>
            </w:pPr>
            <w:r>
              <w:rPr>
                <w:spacing w:val="-10"/>
                <w:sz w:val="24"/>
              </w:rPr>
              <w:t>1</w:t>
            </w:r>
          </w:p>
        </w:tc>
        <w:tc>
          <w:tcPr>
            <w:tcW w:w="1623" w:type="dxa"/>
          </w:tcPr>
          <w:p w14:paraId="304B1269" w14:textId="77777777" w:rsidR="00CF21C5" w:rsidRDefault="00CF21C5">
            <w:pPr>
              <w:pStyle w:val="TableParagraph"/>
            </w:pPr>
          </w:p>
        </w:tc>
        <w:tc>
          <w:tcPr>
            <w:tcW w:w="1911" w:type="dxa"/>
          </w:tcPr>
          <w:p w14:paraId="4B0E0070" w14:textId="77777777" w:rsidR="00CF21C5" w:rsidRDefault="00CF21C5">
            <w:pPr>
              <w:pStyle w:val="TableParagraph"/>
            </w:pPr>
          </w:p>
        </w:tc>
        <w:tc>
          <w:tcPr>
            <w:tcW w:w="2801" w:type="dxa"/>
          </w:tcPr>
          <w:p w14:paraId="7333AEA9" w14:textId="77777777" w:rsidR="00CF21C5" w:rsidRDefault="00CF21C5">
            <w:pPr>
              <w:pStyle w:val="TableParagraph"/>
              <w:rPr>
                <w:b/>
                <w:sz w:val="24"/>
              </w:rPr>
            </w:pPr>
          </w:p>
          <w:p w14:paraId="20C091C4" w14:textId="77777777" w:rsidR="00CF21C5" w:rsidRDefault="00CF21C5">
            <w:pPr>
              <w:pStyle w:val="TableParagraph"/>
              <w:rPr>
                <w:b/>
                <w:sz w:val="24"/>
              </w:rPr>
            </w:pPr>
          </w:p>
          <w:p w14:paraId="16A4D629" w14:textId="77777777" w:rsidR="00CF21C5" w:rsidRDefault="00CF21C5">
            <w:pPr>
              <w:pStyle w:val="TableParagraph"/>
              <w:rPr>
                <w:b/>
                <w:sz w:val="24"/>
              </w:rPr>
            </w:pPr>
          </w:p>
          <w:p w14:paraId="4CB8A116" w14:textId="77777777" w:rsidR="00CF21C5" w:rsidRDefault="00CF21C5">
            <w:pPr>
              <w:pStyle w:val="TableParagraph"/>
              <w:spacing w:before="227"/>
              <w:rPr>
                <w:b/>
                <w:sz w:val="24"/>
              </w:rPr>
            </w:pPr>
          </w:p>
          <w:p w14:paraId="620899B0" w14:textId="77777777" w:rsidR="00CF21C5" w:rsidRDefault="00A7387D">
            <w:pPr>
              <w:pStyle w:val="TableParagraph"/>
              <w:ind w:left="232"/>
              <w:rPr>
                <w:sz w:val="24"/>
              </w:rPr>
            </w:pPr>
            <w:r>
              <w:rPr>
                <w:sz w:val="24"/>
              </w:rPr>
              <w:t xml:space="preserve">Библиотека </w:t>
            </w:r>
            <w:r>
              <w:rPr>
                <w:spacing w:val="-5"/>
                <w:sz w:val="24"/>
              </w:rPr>
              <w:t>ЦОК</w:t>
            </w:r>
          </w:p>
          <w:p w14:paraId="7EFCE6D3" w14:textId="77777777" w:rsidR="00CF21C5" w:rsidRDefault="002432B3">
            <w:pPr>
              <w:pStyle w:val="TableParagraph"/>
              <w:spacing w:before="42"/>
              <w:ind w:left="232"/>
            </w:pPr>
            <w:hyperlink r:id="rId876">
              <w:r w:rsidR="00A7387D">
                <w:rPr>
                  <w:color w:val="0000FF"/>
                  <w:spacing w:val="-2"/>
                  <w:u w:val="single" w:color="0000FF"/>
                </w:rPr>
                <w:t>https://m.edsoo.ru/7f411bf8</w:t>
              </w:r>
            </w:hyperlink>
          </w:p>
        </w:tc>
      </w:tr>
      <w:tr w:rsidR="00CF21C5" w14:paraId="74861B01" w14:textId="77777777">
        <w:trPr>
          <w:trHeight w:val="2589"/>
        </w:trPr>
        <w:tc>
          <w:tcPr>
            <w:tcW w:w="689" w:type="dxa"/>
          </w:tcPr>
          <w:p w14:paraId="1EBF991A" w14:textId="77777777" w:rsidR="00CF21C5" w:rsidRDefault="00CF21C5">
            <w:pPr>
              <w:pStyle w:val="TableParagraph"/>
              <w:rPr>
                <w:b/>
                <w:sz w:val="24"/>
              </w:rPr>
            </w:pPr>
          </w:p>
          <w:p w14:paraId="37612E72" w14:textId="77777777" w:rsidR="00CF21C5" w:rsidRDefault="00CF21C5">
            <w:pPr>
              <w:pStyle w:val="TableParagraph"/>
              <w:rPr>
                <w:b/>
                <w:sz w:val="24"/>
              </w:rPr>
            </w:pPr>
          </w:p>
          <w:p w14:paraId="263FA781" w14:textId="77777777" w:rsidR="00CF21C5" w:rsidRDefault="00CF21C5">
            <w:pPr>
              <w:pStyle w:val="TableParagraph"/>
              <w:rPr>
                <w:b/>
                <w:sz w:val="24"/>
              </w:rPr>
            </w:pPr>
          </w:p>
          <w:p w14:paraId="7309BC67" w14:textId="77777777" w:rsidR="00CF21C5" w:rsidRDefault="00CF21C5">
            <w:pPr>
              <w:pStyle w:val="TableParagraph"/>
              <w:spacing w:before="56"/>
              <w:rPr>
                <w:b/>
                <w:sz w:val="24"/>
              </w:rPr>
            </w:pPr>
          </w:p>
          <w:p w14:paraId="578DB2A1" w14:textId="77777777" w:rsidR="00CF21C5" w:rsidRDefault="00A7387D">
            <w:pPr>
              <w:pStyle w:val="TableParagraph"/>
              <w:ind w:left="100"/>
              <w:rPr>
                <w:sz w:val="24"/>
              </w:rPr>
            </w:pPr>
            <w:r>
              <w:rPr>
                <w:spacing w:val="-5"/>
                <w:sz w:val="24"/>
              </w:rPr>
              <w:t>2.5</w:t>
            </w:r>
          </w:p>
        </w:tc>
        <w:tc>
          <w:tcPr>
            <w:tcW w:w="2398" w:type="dxa"/>
          </w:tcPr>
          <w:p w14:paraId="720AA406" w14:textId="77777777" w:rsidR="00CF21C5" w:rsidRDefault="00A7387D">
            <w:pPr>
              <w:pStyle w:val="TableParagraph"/>
              <w:spacing w:before="49" w:line="276" w:lineRule="auto"/>
              <w:ind w:left="234"/>
              <w:rPr>
                <w:sz w:val="24"/>
              </w:rPr>
            </w:pPr>
            <w:r>
              <w:rPr>
                <w:spacing w:val="-2"/>
                <w:sz w:val="24"/>
              </w:rPr>
              <w:t>Инструментальная музыка:</w:t>
            </w:r>
          </w:p>
          <w:p w14:paraId="1D437CB5" w14:textId="77777777" w:rsidR="00CF21C5" w:rsidRDefault="00A7387D">
            <w:pPr>
              <w:pStyle w:val="TableParagraph"/>
              <w:spacing w:line="276" w:lineRule="auto"/>
              <w:ind w:left="234" w:right="277"/>
              <w:rPr>
                <w:sz w:val="24"/>
              </w:rPr>
            </w:pPr>
            <w:r>
              <w:rPr>
                <w:spacing w:val="-2"/>
                <w:sz w:val="24"/>
              </w:rPr>
              <w:t xml:space="preserve">«Тюильрийский сад», фортепианный </w:t>
            </w:r>
            <w:r>
              <w:rPr>
                <w:sz w:val="24"/>
              </w:rPr>
              <w:t>цикл«Картинкис выставки» М.П.</w:t>
            </w:r>
          </w:p>
          <w:p w14:paraId="4113EF6A" w14:textId="77777777" w:rsidR="00CF21C5" w:rsidRDefault="00A7387D">
            <w:pPr>
              <w:pStyle w:val="TableParagraph"/>
              <w:spacing w:before="1"/>
              <w:ind w:left="234"/>
              <w:rPr>
                <w:sz w:val="24"/>
              </w:rPr>
            </w:pPr>
            <w:r>
              <w:rPr>
                <w:spacing w:val="-2"/>
                <w:sz w:val="24"/>
              </w:rPr>
              <w:t>Мусоргского</w:t>
            </w:r>
          </w:p>
        </w:tc>
        <w:tc>
          <w:tcPr>
            <w:tcW w:w="946" w:type="dxa"/>
          </w:tcPr>
          <w:p w14:paraId="34D4902C" w14:textId="77777777" w:rsidR="00CF21C5" w:rsidRDefault="00CF21C5">
            <w:pPr>
              <w:pStyle w:val="TableParagraph"/>
              <w:rPr>
                <w:b/>
                <w:sz w:val="24"/>
              </w:rPr>
            </w:pPr>
          </w:p>
          <w:p w14:paraId="59ABB994" w14:textId="77777777" w:rsidR="00CF21C5" w:rsidRDefault="00CF21C5">
            <w:pPr>
              <w:pStyle w:val="TableParagraph"/>
              <w:rPr>
                <w:b/>
                <w:sz w:val="24"/>
              </w:rPr>
            </w:pPr>
          </w:p>
          <w:p w14:paraId="2BFB5B8D" w14:textId="77777777" w:rsidR="00CF21C5" w:rsidRDefault="00CF21C5">
            <w:pPr>
              <w:pStyle w:val="TableParagraph"/>
              <w:rPr>
                <w:b/>
                <w:sz w:val="24"/>
              </w:rPr>
            </w:pPr>
          </w:p>
          <w:p w14:paraId="64F40291" w14:textId="77777777" w:rsidR="00CF21C5" w:rsidRDefault="00CF21C5">
            <w:pPr>
              <w:pStyle w:val="TableParagraph"/>
              <w:spacing w:before="56"/>
              <w:rPr>
                <w:b/>
                <w:sz w:val="24"/>
              </w:rPr>
            </w:pPr>
          </w:p>
          <w:p w14:paraId="0013666C" w14:textId="77777777" w:rsidR="00CF21C5" w:rsidRDefault="00A7387D">
            <w:pPr>
              <w:pStyle w:val="TableParagraph"/>
              <w:ind w:right="308"/>
              <w:jc w:val="right"/>
              <w:rPr>
                <w:sz w:val="24"/>
              </w:rPr>
            </w:pPr>
            <w:r>
              <w:rPr>
                <w:spacing w:val="-10"/>
                <w:sz w:val="24"/>
              </w:rPr>
              <w:t>1</w:t>
            </w:r>
          </w:p>
        </w:tc>
        <w:tc>
          <w:tcPr>
            <w:tcW w:w="1623" w:type="dxa"/>
          </w:tcPr>
          <w:p w14:paraId="034CE660" w14:textId="77777777" w:rsidR="00CF21C5" w:rsidRDefault="00CF21C5">
            <w:pPr>
              <w:pStyle w:val="TableParagraph"/>
            </w:pPr>
          </w:p>
        </w:tc>
        <w:tc>
          <w:tcPr>
            <w:tcW w:w="1911" w:type="dxa"/>
          </w:tcPr>
          <w:p w14:paraId="382E99A3" w14:textId="77777777" w:rsidR="00CF21C5" w:rsidRDefault="00CF21C5">
            <w:pPr>
              <w:pStyle w:val="TableParagraph"/>
            </w:pPr>
          </w:p>
        </w:tc>
        <w:tc>
          <w:tcPr>
            <w:tcW w:w="2801" w:type="dxa"/>
          </w:tcPr>
          <w:p w14:paraId="6EC8E284" w14:textId="77777777" w:rsidR="00CF21C5" w:rsidRDefault="00CF21C5">
            <w:pPr>
              <w:pStyle w:val="TableParagraph"/>
              <w:rPr>
                <w:b/>
                <w:sz w:val="24"/>
              </w:rPr>
            </w:pPr>
          </w:p>
          <w:p w14:paraId="2BA6C396" w14:textId="77777777" w:rsidR="00CF21C5" w:rsidRDefault="00CF21C5">
            <w:pPr>
              <w:pStyle w:val="TableParagraph"/>
              <w:rPr>
                <w:b/>
                <w:sz w:val="24"/>
              </w:rPr>
            </w:pPr>
          </w:p>
          <w:p w14:paraId="37AA1F0B" w14:textId="77777777" w:rsidR="00CF21C5" w:rsidRDefault="00CF21C5">
            <w:pPr>
              <w:pStyle w:val="TableParagraph"/>
              <w:spacing w:before="186"/>
              <w:rPr>
                <w:b/>
                <w:sz w:val="24"/>
              </w:rPr>
            </w:pPr>
          </w:p>
          <w:p w14:paraId="1475C2C3" w14:textId="77777777" w:rsidR="00CF21C5" w:rsidRDefault="00A7387D">
            <w:pPr>
              <w:pStyle w:val="TableParagraph"/>
              <w:ind w:left="232"/>
              <w:rPr>
                <w:sz w:val="24"/>
              </w:rPr>
            </w:pPr>
            <w:r>
              <w:rPr>
                <w:sz w:val="24"/>
              </w:rPr>
              <w:t xml:space="preserve">Библиотека </w:t>
            </w:r>
            <w:r>
              <w:rPr>
                <w:spacing w:val="-5"/>
                <w:sz w:val="24"/>
              </w:rPr>
              <w:t>ЦОК</w:t>
            </w:r>
          </w:p>
          <w:p w14:paraId="04BD7D8C" w14:textId="77777777" w:rsidR="00CF21C5" w:rsidRDefault="002432B3">
            <w:pPr>
              <w:pStyle w:val="TableParagraph"/>
              <w:spacing w:before="43"/>
              <w:ind w:left="232"/>
            </w:pPr>
            <w:hyperlink r:id="rId877">
              <w:r w:rsidR="00A7387D">
                <w:rPr>
                  <w:color w:val="0000FF"/>
                  <w:spacing w:val="-2"/>
                  <w:u w:val="single" w:color="0000FF"/>
                </w:rPr>
                <w:t>https://m.edsoo.ru/7f411bf8</w:t>
              </w:r>
            </w:hyperlink>
          </w:p>
        </w:tc>
      </w:tr>
      <w:tr w:rsidR="00CF21C5" w14:paraId="5E0A6E35" w14:textId="77777777">
        <w:trPr>
          <w:trHeight w:val="1002"/>
        </w:trPr>
        <w:tc>
          <w:tcPr>
            <w:tcW w:w="689" w:type="dxa"/>
          </w:tcPr>
          <w:p w14:paraId="57C6E993" w14:textId="77777777" w:rsidR="00CF21C5" w:rsidRDefault="00CF21C5">
            <w:pPr>
              <w:pStyle w:val="TableParagraph"/>
              <w:spacing w:before="90"/>
              <w:rPr>
                <w:b/>
                <w:sz w:val="24"/>
              </w:rPr>
            </w:pPr>
          </w:p>
          <w:p w14:paraId="04FBA21E" w14:textId="77777777" w:rsidR="00CF21C5" w:rsidRDefault="00A7387D">
            <w:pPr>
              <w:pStyle w:val="TableParagraph"/>
              <w:ind w:left="100"/>
              <w:rPr>
                <w:sz w:val="24"/>
              </w:rPr>
            </w:pPr>
            <w:r>
              <w:rPr>
                <w:spacing w:val="-5"/>
                <w:sz w:val="24"/>
              </w:rPr>
              <w:t>2.6</w:t>
            </w:r>
          </w:p>
        </w:tc>
        <w:tc>
          <w:tcPr>
            <w:tcW w:w="2398" w:type="dxa"/>
          </w:tcPr>
          <w:p w14:paraId="44871A16" w14:textId="77777777" w:rsidR="00CF21C5" w:rsidRDefault="00A7387D">
            <w:pPr>
              <w:pStyle w:val="TableParagraph"/>
              <w:spacing w:before="15" w:line="310" w:lineRule="atLeast"/>
              <w:ind w:left="234" w:right="586"/>
              <w:rPr>
                <w:sz w:val="24"/>
              </w:rPr>
            </w:pPr>
            <w:r>
              <w:rPr>
                <w:spacing w:val="-2"/>
                <w:sz w:val="24"/>
              </w:rPr>
              <w:t xml:space="preserve">Русские композиторы- </w:t>
            </w:r>
            <w:r>
              <w:rPr>
                <w:sz w:val="24"/>
              </w:rPr>
              <w:t>классики:М.И.</w:t>
            </w:r>
          </w:p>
        </w:tc>
        <w:tc>
          <w:tcPr>
            <w:tcW w:w="946" w:type="dxa"/>
          </w:tcPr>
          <w:p w14:paraId="0E0098E2" w14:textId="77777777" w:rsidR="00CF21C5" w:rsidRDefault="00CF21C5">
            <w:pPr>
              <w:pStyle w:val="TableParagraph"/>
              <w:spacing w:before="90"/>
              <w:rPr>
                <w:b/>
                <w:sz w:val="24"/>
              </w:rPr>
            </w:pPr>
          </w:p>
          <w:p w14:paraId="47F5D63D" w14:textId="77777777" w:rsidR="00CF21C5" w:rsidRDefault="00A7387D">
            <w:pPr>
              <w:pStyle w:val="TableParagraph"/>
              <w:ind w:right="308"/>
              <w:jc w:val="right"/>
              <w:rPr>
                <w:sz w:val="24"/>
              </w:rPr>
            </w:pPr>
            <w:r>
              <w:rPr>
                <w:spacing w:val="-10"/>
                <w:sz w:val="24"/>
              </w:rPr>
              <w:t>1</w:t>
            </w:r>
          </w:p>
        </w:tc>
        <w:tc>
          <w:tcPr>
            <w:tcW w:w="1623" w:type="dxa"/>
          </w:tcPr>
          <w:p w14:paraId="3D28CE95" w14:textId="77777777" w:rsidR="00CF21C5" w:rsidRDefault="00CF21C5">
            <w:pPr>
              <w:pStyle w:val="TableParagraph"/>
            </w:pPr>
          </w:p>
        </w:tc>
        <w:tc>
          <w:tcPr>
            <w:tcW w:w="1911" w:type="dxa"/>
          </w:tcPr>
          <w:p w14:paraId="6189FD99" w14:textId="77777777" w:rsidR="00CF21C5" w:rsidRDefault="00CF21C5">
            <w:pPr>
              <w:pStyle w:val="TableParagraph"/>
            </w:pPr>
          </w:p>
        </w:tc>
        <w:tc>
          <w:tcPr>
            <w:tcW w:w="2801" w:type="dxa"/>
          </w:tcPr>
          <w:p w14:paraId="05D2BDC3" w14:textId="77777777" w:rsidR="00CF21C5" w:rsidRDefault="00A7387D">
            <w:pPr>
              <w:pStyle w:val="TableParagraph"/>
              <w:spacing w:before="222"/>
              <w:ind w:left="232"/>
              <w:rPr>
                <w:sz w:val="24"/>
              </w:rPr>
            </w:pPr>
            <w:r>
              <w:rPr>
                <w:sz w:val="24"/>
              </w:rPr>
              <w:t xml:space="preserve">Библиотека </w:t>
            </w:r>
            <w:r>
              <w:rPr>
                <w:spacing w:val="-5"/>
                <w:sz w:val="24"/>
              </w:rPr>
              <w:t>ЦОК</w:t>
            </w:r>
          </w:p>
          <w:p w14:paraId="00C699E4" w14:textId="77777777" w:rsidR="00CF21C5" w:rsidRDefault="002432B3">
            <w:pPr>
              <w:pStyle w:val="TableParagraph"/>
              <w:spacing w:before="43"/>
              <w:ind w:left="232"/>
            </w:pPr>
            <w:hyperlink r:id="rId878">
              <w:r w:rsidR="00A7387D">
                <w:rPr>
                  <w:color w:val="0000FF"/>
                  <w:spacing w:val="-2"/>
                  <w:u w:val="single" w:color="0000FF"/>
                </w:rPr>
                <w:t>https://m.edsoo.ru/7f411bf8</w:t>
              </w:r>
            </w:hyperlink>
          </w:p>
        </w:tc>
      </w:tr>
    </w:tbl>
    <w:p w14:paraId="5132D1CD" w14:textId="77777777" w:rsidR="00CF21C5" w:rsidRDefault="00CF21C5">
      <w:pPr>
        <w:pStyle w:val="TableParagraph"/>
        <w:sectPr w:rsidR="00CF21C5">
          <w:pgSz w:w="11910" w:h="16390"/>
          <w:pgMar w:top="820" w:right="141" w:bottom="1260" w:left="708" w:header="0" w:footer="1063" w:gutter="0"/>
          <w:cols w:space="720"/>
        </w:sectPr>
      </w:pPr>
    </w:p>
    <w:p w14:paraId="25A79604"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7CEB23AD" w14:textId="77777777">
        <w:trPr>
          <w:trHeight w:val="2905"/>
        </w:trPr>
        <w:tc>
          <w:tcPr>
            <w:tcW w:w="689" w:type="dxa"/>
          </w:tcPr>
          <w:p w14:paraId="2932EA8D" w14:textId="77777777" w:rsidR="00CF21C5" w:rsidRDefault="00CF21C5">
            <w:pPr>
              <w:pStyle w:val="TableParagraph"/>
            </w:pPr>
          </w:p>
        </w:tc>
        <w:tc>
          <w:tcPr>
            <w:tcW w:w="2398" w:type="dxa"/>
          </w:tcPr>
          <w:p w14:paraId="215CE78F" w14:textId="77777777" w:rsidR="00CF21C5" w:rsidRDefault="00A7387D">
            <w:pPr>
              <w:pStyle w:val="TableParagraph"/>
              <w:spacing w:before="49" w:line="276" w:lineRule="auto"/>
              <w:ind w:left="234"/>
              <w:rPr>
                <w:sz w:val="24"/>
              </w:rPr>
            </w:pPr>
            <w:r>
              <w:rPr>
                <w:sz w:val="24"/>
              </w:rPr>
              <w:t xml:space="preserve">Глинкаувертюрак опере «Руслан и Людмила»: П.И. </w:t>
            </w:r>
            <w:r>
              <w:rPr>
                <w:spacing w:val="-2"/>
                <w:sz w:val="24"/>
              </w:rPr>
              <w:t>Чайковский</w:t>
            </w:r>
          </w:p>
          <w:p w14:paraId="042C259B" w14:textId="77777777" w:rsidR="00CF21C5" w:rsidRDefault="00A7387D">
            <w:pPr>
              <w:pStyle w:val="TableParagraph"/>
              <w:spacing w:line="276" w:lineRule="auto"/>
              <w:ind w:left="234" w:right="402"/>
              <w:rPr>
                <w:sz w:val="24"/>
              </w:rPr>
            </w:pPr>
            <w:r>
              <w:rPr>
                <w:spacing w:val="-2"/>
                <w:sz w:val="24"/>
              </w:rPr>
              <w:t xml:space="preserve">«Спящая </w:t>
            </w:r>
            <w:r>
              <w:rPr>
                <w:sz w:val="24"/>
              </w:rPr>
              <w:t>красавица»;А.П. Бородин. Опера</w:t>
            </w:r>
          </w:p>
          <w:p w14:paraId="2CAB57D1" w14:textId="77777777" w:rsidR="00CF21C5" w:rsidRDefault="00A7387D">
            <w:pPr>
              <w:pStyle w:val="TableParagraph"/>
              <w:spacing w:line="274" w:lineRule="exact"/>
              <w:ind w:left="234"/>
              <w:rPr>
                <w:sz w:val="24"/>
              </w:rPr>
            </w:pPr>
            <w:r>
              <w:rPr>
                <w:sz w:val="24"/>
              </w:rPr>
              <w:t>«Князь</w:t>
            </w:r>
            <w:r>
              <w:rPr>
                <w:spacing w:val="-2"/>
                <w:sz w:val="24"/>
              </w:rPr>
              <w:t>Игорь»</w:t>
            </w:r>
          </w:p>
          <w:p w14:paraId="4454C2B8" w14:textId="77777777" w:rsidR="00CF21C5" w:rsidRDefault="00A7387D">
            <w:pPr>
              <w:pStyle w:val="TableParagraph"/>
              <w:spacing w:before="41"/>
              <w:ind w:left="234"/>
              <w:rPr>
                <w:sz w:val="24"/>
              </w:rPr>
            </w:pPr>
            <w:r>
              <w:rPr>
                <w:spacing w:val="-2"/>
                <w:sz w:val="24"/>
              </w:rPr>
              <w:t>(фрагменты)</w:t>
            </w:r>
          </w:p>
        </w:tc>
        <w:tc>
          <w:tcPr>
            <w:tcW w:w="946" w:type="dxa"/>
          </w:tcPr>
          <w:p w14:paraId="02BEE5DD" w14:textId="77777777" w:rsidR="00CF21C5" w:rsidRDefault="00CF21C5">
            <w:pPr>
              <w:pStyle w:val="TableParagraph"/>
            </w:pPr>
          </w:p>
        </w:tc>
        <w:tc>
          <w:tcPr>
            <w:tcW w:w="1623" w:type="dxa"/>
          </w:tcPr>
          <w:p w14:paraId="7084FAAA" w14:textId="77777777" w:rsidR="00CF21C5" w:rsidRDefault="00CF21C5">
            <w:pPr>
              <w:pStyle w:val="TableParagraph"/>
            </w:pPr>
          </w:p>
        </w:tc>
        <w:tc>
          <w:tcPr>
            <w:tcW w:w="1911" w:type="dxa"/>
          </w:tcPr>
          <w:p w14:paraId="3891527B" w14:textId="77777777" w:rsidR="00CF21C5" w:rsidRDefault="00CF21C5">
            <w:pPr>
              <w:pStyle w:val="TableParagraph"/>
            </w:pPr>
          </w:p>
        </w:tc>
        <w:tc>
          <w:tcPr>
            <w:tcW w:w="2801" w:type="dxa"/>
          </w:tcPr>
          <w:p w14:paraId="3A1619DE" w14:textId="77777777" w:rsidR="00CF21C5" w:rsidRDefault="00CF21C5">
            <w:pPr>
              <w:pStyle w:val="TableParagraph"/>
            </w:pPr>
          </w:p>
        </w:tc>
      </w:tr>
      <w:tr w:rsidR="00CF21C5" w14:paraId="5667C431" w14:textId="77777777">
        <w:trPr>
          <w:trHeight w:val="5762"/>
        </w:trPr>
        <w:tc>
          <w:tcPr>
            <w:tcW w:w="689" w:type="dxa"/>
          </w:tcPr>
          <w:p w14:paraId="63C48F5E" w14:textId="77777777" w:rsidR="00CF21C5" w:rsidRDefault="00CF21C5">
            <w:pPr>
              <w:pStyle w:val="TableParagraph"/>
              <w:rPr>
                <w:b/>
                <w:sz w:val="24"/>
              </w:rPr>
            </w:pPr>
          </w:p>
          <w:p w14:paraId="06BCFC2B" w14:textId="77777777" w:rsidR="00CF21C5" w:rsidRDefault="00CF21C5">
            <w:pPr>
              <w:pStyle w:val="TableParagraph"/>
              <w:rPr>
                <w:b/>
                <w:sz w:val="24"/>
              </w:rPr>
            </w:pPr>
          </w:p>
          <w:p w14:paraId="1B22AA22" w14:textId="77777777" w:rsidR="00CF21C5" w:rsidRDefault="00CF21C5">
            <w:pPr>
              <w:pStyle w:val="TableParagraph"/>
              <w:rPr>
                <w:b/>
                <w:sz w:val="24"/>
              </w:rPr>
            </w:pPr>
          </w:p>
          <w:p w14:paraId="1BE589C9" w14:textId="77777777" w:rsidR="00CF21C5" w:rsidRDefault="00CF21C5">
            <w:pPr>
              <w:pStyle w:val="TableParagraph"/>
              <w:rPr>
                <w:b/>
                <w:sz w:val="24"/>
              </w:rPr>
            </w:pPr>
          </w:p>
          <w:p w14:paraId="4FE396AC" w14:textId="77777777" w:rsidR="00CF21C5" w:rsidRDefault="00CF21C5">
            <w:pPr>
              <w:pStyle w:val="TableParagraph"/>
              <w:rPr>
                <w:b/>
                <w:sz w:val="24"/>
              </w:rPr>
            </w:pPr>
          </w:p>
          <w:p w14:paraId="6918163B" w14:textId="77777777" w:rsidR="00CF21C5" w:rsidRDefault="00CF21C5">
            <w:pPr>
              <w:pStyle w:val="TableParagraph"/>
              <w:rPr>
                <w:b/>
                <w:sz w:val="24"/>
              </w:rPr>
            </w:pPr>
          </w:p>
          <w:p w14:paraId="5C19B5CA" w14:textId="77777777" w:rsidR="00CF21C5" w:rsidRDefault="00CF21C5">
            <w:pPr>
              <w:pStyle w:val="TableParagraph"/>
              <w:rPr>
                <w:b/>
                <w:sz w:val="24"/>
              </w:rPr>
            </w:pPr>
          </w:p>
          <w:p w14:paraId="615FF6D9" w14:textId="77777777" w:rsidR="00CF21C5" w:rsidRDefault="00CF21C5">
            <w:pPr>
              <w:pStyle w:val="TableParagraph"/>
              <w:rPr>
                <w:b/>
                <w:sz w:val="24"/>
              </w:rPr>
            </w:pPr>
          </w:p>
          <w:p w14:paraId="398DD553" w14:textId="77777777" w:rsidR="00CF21C5" w:rsidRDefault="00CF21C5">
            <w:pPr>
              <w:pStyle w:val="TableParagraph"/>
              <w:spacing w:before="263"/>
              <w:rPr>
                <w:b/>
                <w:sz w:val="24"/>
              </w:rPr>
            </w:pPr>
          </w:p>
          <w:p w14:paraId="113D999C" w14:textId="77777777" w:rsidR="00CF21C5" w:rsidRDefault="00A7387D">
            <w:pPr>
              <w:pStyle w:val="TableParagraph"/>
              <w:ind w:left="100"/>
              <w:rPr>
                <w:sz w:val="24"/>
              </w:rPr>
            </w:pPr>
            <w:r>
              <w:rPr>
                <w:spacing w:val="-5"/>
                <w:sz w:val="24"/>
              </w:rPr>
              <w:t>2.7</w:t>
            </w:r>
          </w:p>
        </w:tc>
        <w:tc>
          <w:tcPr>
            <w:tcW w:w="2398" w:type="dxa"/>
          </w:tcPr>
          <w:p w14:paraId="033AC1F4" w14:textId="77777777" w:rsidR="00CF21C5" w:rsidRDefault="00A7387D">
            <w:pPr>
              <w:pStyle w:val="TableParagraph"/>
              <w:spacing w:before="49" w:line="276" w:lineRule="auto"/>
              <w:ind w:left="234" w:right="152"/>
              <w:rPr>
                <w:sz w:val="24"/>
              </w:rPr>
            </w:pPr>
            <w:r>
              <w:rPr>
                <w:spacing w:val="-2"/>
                <w:sz w:val="24"/>
              </w:rPr>
              <w:t xml:space="preserve">Европейские композиторы- </w:t>
            </w:r>
            <w:r>
              <w:rPr>
                <w:sz w:val="24"/>
              </w:rPr>
              <w:t>классики: В. Моцарт.Симфония</w:t>
            </w:r>
          </w:p>
          <w:p w14:paraId="002F5DAD" w14:textId="77777777" w:rsidR="00CF21C5" w:rsidRDefault="00A7387D">
            <w:pPr>
              <w:pStyle w:val="TableParagraph"/>
              <w:spacing w:line="276" w:lineRule="auto"/>
              <w:ind w:left="234"/>
              <w:rPr>
                <w:sz w:val="24"/>
              </w:rPr>
            </w:pPr>
            <w:r>
              <w:rPr>
                <w:sz w:val="24"/>
              </w:rPr>
              <w:t>№40(2и3части); К.В. Глюк опера</w:t>
            </w:r>
          </w:p>
          <w:p w14:paraId="34295386" w14:textId="77777777" w:rsidR="00CF21C5" w:rsidRDefault="00A7387D">
            <w:pPr>
              <w:pStyle w:val="TableParagraph"/>
              <w:spacing w:line="276" w:lineRule="auto"/>
              <w:ind w:left="234" w:right="108"/>
              <w:rPr>
                <w:sz w:val="24"/>
              </w:rPr>
            </w:pPr>
            <w:r>
              <w:rPr>
                <w:sz w:val="24"/>
              </w:rPr>
              <w:t>«Орфей и Эвридика»; Эдвард Григ музыка к драме Генрика Ибсена «Пер Гюнт». Л. ван Бетховен «Лунная соната»,«КЭлизе»,</w:t>
            </w:r>
          </w:p>
          <w:p w14:paraId="30760375" w14:textId="77777777" w:rsidR="00CF21C5" w:rsidRDefault="00A7387D">
            <w:pPr>
              <w:pStyle w:val="TableParagraph"/>
              <w:spacing w:line="276" w:lineRule="auto"/>
              <w:ind w:left="234" w:right="545"/>
              <w:rPr>
                <w:sz w:val="24"/>
              </w:rPr>
            </w:pPr>
            <w:r>
              <w:rPr>
                <w:sz w:val="24"/>
              </w:rPr>
              <w:t>«Сурок»;канон В.А. Моцарта</w:t>
            </w:r>
          </w:p>
          <w:p w14:paraId="3A6F6989" w14:textId="77777777" w:rsidR="00CF21C5" w:rsidRDefault="00A7387D">
            <w:pPr>
              <w:pStyle w:val="TableParagraph"/>
              <w:ind w:left="234"/>
              <w:rPr>
                <w:sz w:val="24"/>
              </w:rPr>
            </w:pPr>
            <w:r>
              <w:rPr>
                <w:sz w:val="24"/>
              </w:rPr>
              <w:t>«Слава</w:t>
            </w:r>
            <w:r>
              <w:rPr>
                <w:spacing w:val="-2"/>
                <w:sz w:val="24"/>
              </w:rPr>
              <w:t>солнцу,</w:t>
            </w:r>
          </w:p>
          <w:p w14:paraId="5F3071ED" w14:textId="77777777" w:rsidR="00CF21C5" w:rsidRDefault="00A7387D">
            <w:pPr>
              <w:pStyle w:val="TableParagraph"/>
              <w:spacing w:before="41"/>
              <w:ind w:left="234"/>
              <w:rPr>
                <w:sz w:val="24"/>
              </w:rPr>
            </w:pPr>
            <w:r>
              <w:rPr>
                <w:sz w:val="24"/>
              </w:rPr>
              <w:t>слава</w:t>
            </w:r>
            <w:r>
              <w:rPr>
                <w:spacing w:val="-4"/>
                <w:sz w:val="24"/>
              </w:rPr>
              <w:t xml:space="preserve"> миру»</w:t>
            </w:r>
          </w:p>
        </w:tc>
        <w:tc>
          <w:tcPr>
            <w:tcW w:w="946" w:type="dxa"/>
          </w:tcPr>
          <w:p w14:paraId="608F8409" w14:textId="77777777" w:rsidR="00CF21C5" w:rsidRDefault="00CF21C5">
            <w:pPr>
              <w:pStyle w:val="TableParagraph"/>
              <w:rPr>
                <w:b/>
                <w:sz w:val="24"/>
              </w:rPr>
            </w:pPr>
          </w:p>
          <w:p w14:paraId="7CC93F88" w14:textId="77777777" w:rsidR="00CF21C5" w:rsidRDefault="00CF21C5">
            <w:pPr>
              <w:pStyle w:val="TableParagraph"/>
              <w:rPr>
                <w:b/>
                <w:sz w:val="24"/>
              </w:rPr>
            </w:pPr>
          </w:p>
          <w:p w14:paraId="4F9744AF" w14:textId="77777777" w:rsidR="00CF21C5" w:rsidRDefault="00CF21C5">
            <w:pPr>
              <w:pStyle w:val="TableParagraph"/>
              <w:rPr>
                <w:b/>
                <w:sz w:val="24"/>
              </w:rPr>
            </w:pPr>
          </w:p>
          <w:p w14:paraId="7932C636" w14:textId="77777777" w:rsidR="00CF21C5" w:rsidRDefault="00CF21C5">
            <w:pPr>
              <w:pStyle w:val="TableParagraph"/>
              <w:rPr>
                <w:b/>
                <w:sz w:val="24"/>
              </w:rPr>
            </w:pPr>
          </w:p>
          <w:p w14:paraId="2BEB0140" w14:textId="77777777" w:rsidR="00CF21C5" w:rsidRDefault="00CF21C5">
            <w:pPr>
              <w:pStyle w:val="TableParagraph"/>
              <w:rPr>
                <w:b/>
                <w:sz w:val="24"/>
              </w:rPr>
            </w:pPr>
          </w:p>
          <w:p w14:paraId="719BC2FF" w14:textId="77777777" w:rsidR="00CF21C5" w:rsidRDefault="00CF21C5">
            <w:pPr>
              <w:pStyle w:val="TableParagraph"/>
              <w:rPr>
                <w:b/>
                <w:sz w:val="24"/>
              </w:rPr>
            </w:pPr>
          </w:p>
          <w:p w14:paraId="7F94AD2A" w14:textId="77777777" w:rsidR="00CF21C5" w:rsidRDefault="00CF21C5">
            <w:pPr>
              <w:pStyle w:val="TableParagraph"/>
              <w:rPr>
                <w:b/>
                <w:sz w:val="24"/>
              </w:rPr>
            </w:pPr>
          </w:p>
          <w:p w14:paraId="05C42045" w14:textId="77777777" w:rsidR="00CF21C5" w:rsidRDefault="00CF21C5">
            <w:pPr>
              <w:pStyle w:val="TableParagraph"/>
              <w:rPr>
                <w:b/>
                <w:sz w:val="24"/>
              </w:rPr>
            </w:pPr>
          </w:p>
          <w:p w14:paraId="50169BDB" w14:textId="77777777" w:rsidR="00CF21C5" w:rsidRDefault="00CF21C5">
            <w:pPr>
              <w:pStyle w:val="TableParagraph"/>
              <w:spacing w:before="263"/>
              <w:rPr>
                <w:b/>
                <w:sz w:val="24"/>
              </w:rPr>
            </w:pPr>
          </w:p>
          <w:p w14:paraId="0E660185" w14:textId="77777777" w:rsidR="00CF21C5" w:rsidRDefault="00A7387D">
            <w:pPr>
              <w:pStyle w:val="TableParagraph"/>
              <w:ind w:right="308"/>
              <w:jc w:val="right"/>
              <w:rPr>
                <w:sz w:val="24"/>
              </w:rPr>
            </w:pPr>
            <w:r>
              <w:rPr>
                <w:spacing w:val="-10"/>
                <w:sz w:val="24"/>
              </w:rPr>
              <w:t>1</w:t>
            </w:r>
          </w:p>
        </w:tc>
        <w:tc>
          <w:tcPr>
            <w:tcW w:w="1623" w:type="dxa"/>
          </w:tcPr>
          <w:p w14:paraId="7A550070" w14:textId="77777777" w:rsidR="00CF21C5" w:rsidRDefault="00CF21C5">
            <w:pPr>
              <w:pStyle w:val="TableParagraph"/>
            </w:pPr>
          </w:p>
        </w:tc>
        <w:tc>
          <w:tcPr>
            <w:tcW w:w="1911" w:type="dxa"/>
          </w:tcPr>
          <w:p w14:paraId="29FEC093" w14:textId="77777777" w:rsidR="00CF21C5" w:rsidRDefault="00CF21C5">
            <w:pPr>
              <w:pStyle w:val="TableParagraph"/>
            </w:pPr>
          </w:p>
        </w:tc>
        <w:tc>
          <w:tcPr>
            <w:tcW w:w="2801" w:type="dxa"/>
          </w:tcPr>
          <w:p w14:paraId="2D2E92DB" w14:textId="77777777" w:rsidR="00CF21C5" w:rsidRDefault="00CF21C5">
            <w:pPr>
              <w:pStyle w:val="TableParagraph"/>
              <w:rPr>
                <w:b/>
                <w:sz w:val="24"/>
              </w:rPr>
            </w:pPr>
          </w:p>
          <w:p w14:paraId="6EC4B206" w14:textId="77777777" w:rsidR="00CF21C5" w:rsidRDefault="00CF21C5">
            <w:pPr>
              <w:pStyle w:val="TableParagraph"/>
              <w:rPr>
                <w:b/>
                <w:sz w:val="24"/>
              </w:rPr>
            </w:pPr>
          </w:p>
          <w:p w14:paraId="0AEE818D" w14:textId="77777777" w:rsidR="00CF21C5" w:rsidRDefault="00CF21C5">
            <w:pPr>
              <w:pStyle w:val="TableParagraph"/>
              <w:rPr>
                <w:b/>
                <w:sz w:val="24"/>
              </w:rPr>
            </w:pPr>
          </w:p>
          <w:p w14:paraId="7AECAAF4" w14:textId="77777777" w:rsidR="00CF21C5" w:rsidRDefault="00CF21C5">
            <w:pPr>
              <w:pStyle w:val="TableParagraph"/>
              <w:rPr>
                <w:b/>
                <w:sz w:val="24"/>
              </w:rPr>
            </w:pPr>
          </w:p>
          <w:p w14:paraId="64673D56" w14:textId="77777777" w:rsidR="00CF21C5" w:rsidRDefault="00CF21C5">
            <w:pPr>
              <w:pStyle w:val="TableParagraph"/>
              <w:rPr>
                <w:b/>
                <w:sz w:val="24"/>
              </w:rPr>
            </w:pPr>
          </w:p>
          <w:p w14:paraId="67A8FF41" w14:textId="77777777" w:rsidR="00CF21C5" w:rsidRDefault="00CF21C5">
            <w:pPr>
              <w:pStyle w:val="TableParagraph"/>
              <w:rPr>
                <w:b/>
                <w:sz w:val="24"/>
              </w:rPr>
            </w:pPr>
          </w:p>
          <w:p w14:paraId="595559D9" w14:textId="77777777" w:rsidR="00CF21C5" w:rsidRDefault="00CF21C5">
            <w:pPr>
              <w:pStyle w:val="TableParagraph"/>
              <w:rPr>
                <w:b/>
                <w:sz w:val="24"/>
              </w:rPr>
            </w:pPr>
          </w:p>
          <w:p w14:paraId="3A64AFA0" w14:textId="77777777" w:rsidR="00CF21C5" w:rsidRDefault="00CF21C5">
            <w:pPr>
              <w:pStyle w:val="TableParagraph"/>
              <w:rPr>
                <w:b/>
                <w:sz w:val="24"/>
              </w:rPr>
            </w:pPr>
          </w:p>
          <w:p w14:paraId="43B26624" w14:textId="77777777" w:rsidR="00CF21C5" w:rsidRDefault="00CF21C5">
            <w:pPr>
              <w:pStyle w:val="TableParagraph"/>
              <w:spacing w:before="116"/>
              <w:rPr>
                <w:b/>
                <w:sz w:val="24"/>
              </w:rPr>
            </w:pPr>
          </w:p>
          <w:p w14:paraId="2E0544D4" w14:textId="77777777" w:rsidR="00CF21C5" w:rsidRDefault="00A7387D">
            <w:pPr>
              <w:pStyle w:val="TableParagraph"/>
              <w:ind w:left="232"/>
              <w:rPr>
                <w:sz w:val="24"/>
              </w:rPr>
            </w:pPr>
            <w:r>
              <w:rPr>
                <w:sz w:val="24"/>
              </w:rPr>
              <w:t xml:space="preserve">Библиотека </w:t>
            </w:r>
            <w:r>
              <w:rPr>
                <w:spacing w:val="-5"/>
                <w:sz w:val="24"/>
              </w:rPr>
              <w:t>ЦОК</w:t>
            </w:r>
          </w:p>
          <w:p w14:paraId="1B2E3303" w14:textId="77777777" w:rsidR="00CF21C5" w:rsidRDefault="002432B3">
            <w:pPr>
              <w:pStyle w:val="TableParagraph"/>
              <w:spacing w:before="43"/>
              <w:ind w:left="232"/>
            </w:pPr>
            <w:hyperlink r:id="rId879">
              <w:r w:rsidR="00A7387D">
                <w:rPr>
                  <w:color w:val="0000FF"/>
                  <w:spacing w:val="-2"/>
                  <w:u w:val="single" w:color="0000FF"/>
                </w:rPr>
                <w:t>https://m.edsoo.ru/7f411bf8</w:t>
              </w:r>
            </w:hyperlink>
          </w:p>
        </w:tc>
      </w:tr>
      <w:tr w:rsidR="00CF21C5" w14:paraId="52C55457" w14:textId="77777777">
        <w:trPr>
          <w:trHeight w:val="3542"/>
        </w:trPr>
        <w:tc>
          <w:tcPr>
            <w:tcW w:w="689" w:type="dxa"/>
          </w:tcPr>
          <w:p w14:paraId="65DE7E4A" w14:textId="77777777" w:rsidR="00CF21C5" w:rsidRDefault="00CF21C5">
            <w:pPr>
              <w:pStyle w:val="TableParagraph"/>
              <w:rPr>
                <w:b/>
                <w:sz w:val="24"/>
              </w:rPr>
            </w:pPr>
          </w:p>
          <w:p w14:paraId="239FCBB4" w14:textId="77777777" w:rsidR="00CF21C5" w:rsidRDefault="00CF21C5">
            <w:pPr>
              <w:pStyle w:val="TableParagraph"/>
              <w:rPr>
                <w:b/>
                <w:sz w:val="24"/>
              </w:rPr>
            </w:pPr>
          </w:p>
          <w:p w14:paraId="445684AB" w14:textId="77777777" w:rsidR="00CF21C5" w:rsidRDefault="00CF21C5">
            <w:pPr>
              <w:pStyle w:val="TableParagraph"/>
              <w:rPr>
                <w:b/>
                <w:sz w:val="24"/>
              </w:rPr>
            </w:pPr>
          </w:p>
          <w:p w14:paraId="462C6A83" w14:textId="77777777" w:rsidR="00CF21C5" w:rsidRDefault="00CF21C5">
            <w:pPr>
              <w:pStyle w:val="TableParagraph"/>
              <w:rPr>
                <w:b/>
                <w:sz w:val="24"/>
              </w:rPr>
            </w:pPr>
          </w:p>
          <w:p w14:paraId="30FF0DFD" w14:textId="77777777" w:rsidR="00CF21C5" w:rsidRDefault="00CF21C5">
            <w:pPr>
              <w:pStyle w:val="TableParagraph"/>
              <w:spacing w:before="255"/>
              <w:rPr>
                <w:b/>
                <w:sz w:val="24"/>
              </w:rPr>
            </w:pPr>
          </w:p>
          <w:p w14:paraId="43C87A0D" w14:textId="77777777" w:rsidR="00CF21C5" w:rsidRDefault="00A7387D">
            <w:pPr>
              <w:pStyle w:val="TableParagraph"/>
              <w:spacing w:before="1"/>
              <w:ind w:left="100"/>
              <w:rPr>
                <w:sz w:val="24"/>
              </w:rPr>
            </w:pPr>
            <w:r>
              <w:rPr>
                <w:spacing w:val="-5"/>
                <w:sz w:val="24"/>
              </w:rPr>
              <w:t>2.8</w:t>
            </w:r>
          </w:p>
        </w:tc>
        <w:tc>
          <w:tcPr>
            <w:tcW w:w="2398" w:type="dxa"/>
          </w:tcPr>
          <w:p w14:paraId="7CFF2813" w14:textId="77777777" w:rsidR="00CF21C5" w:rsidRDefault="00A7387D">
            <w:pPr>
              <w:pStyle w:val="TableParagraph"/>
              <w:spacing w:before="49" w:line="276" w:lineRule="auto"/>
              <w:ind w:left="234" w:right="106"/>
              <w:rPr>
                <w:sz w:val="24"/>
              </w:rPr>
            </w:pPr>
            <w:r>
              <w:rPr>
                <w:spacing w:val="-2"/>
                <w:sz w:val="24"/>
              </w:rPr>
              <w:t xml:space="preserve">Мастерство </w:t>
            </w:r>
            <w:r>
              <w:rPr>
                <w:sz w:val="24"/>
              </w:rPr>
              <w:t>исполнителя:песня Баяна из оперы М.И. Глинки</w:t>
            </w:r>
          </w:p>
          <w:p w14:paraId="63B15B8F" w14:textId="77777777" w:rsidR="00CF21C5" w:rsidRDefault="00A7387D">
            <w:pPr>
              <w:pStyle w:val="TableParagraph"/>
              <w:spacing w:line="276" w:lineRule="auto"/>
              <w:ind w:left="234" w:right="339"/>
              <w:rPr>
                <w:sz w:val="24"/>
              </w:rPr>
            </w:pPr>
            <w:r>
              <w:rPr>
                <w:sz w:val="24"/>
              </w:rPr>
              <w:t xml:space="preserve">«Руслан и Людмила»,песни гусляра Садко в </w:t>
            </w:r>
            <w:r>
              <w:rPr>
                <w:spacing w:val="-2"/>
                <w:sz w:val="24"/>
              </w:rPr>
              <w:t>опере-былине</w:t>
            </w:r>
          </w:p>
          <w:p w14:paraId="26126421" w14:textId="77777777" w:rsidR="00CF21C5" w:rsidRDefault="00A7387D">
            <w:pPr>
              <w:pStyle w:val="TableParagraph"/>
              <w:spacing w:line="276" w:lineRule="auto"/>
              <w:ind w:left="234" w:right="759"/>
              <w:rPr>
                <w:sz w:val="24"/>
              </w:rPr>
            </w:pPr>
            <w:r>
              <w:rPr>
                <w:sz w:val="24"/>
              </w:rPr>
              <w:t xml:space="preserve">«Садко»Н.А. </w:t>
            </w:r>
            <w:r>
              <w:rPr>
                <w:spacing w:val="-2"/>
                <w:sz w:val="24"/>
              </w:rPr>
              <w:t>Римского-</w:t>
            </w:r>
          </w:p>
          <w:p w14:paraId="2A97FE09" w14:textId="77777777" w:rsidR="00CF21C5" w:rsidRDefault="00A7387D">
            <w:pPr>
              <w:pStyle w:val="TableParagraph"/>
              <w:spacing w:line="275" w:lineRule="exact"/>
              <w:ind w:left="234"/>
              <w:rPr>
                <w:sz w:val="24"/>
              </w:rPr>
            </w:pPr>
            <w:r>
              <w:rPr>
                <w:spacing w:val="-2"/>
                <w:sz w:val="24"/>
              </w:rPr>
              <w:t>Корсакова</w:t>
            </w:r>
          </w:p>
        </w:tc>
        <w:tc>
          <w:tcPr>
            <w:tcW w:w="946" w:type="dxa"/>
          </w:tcPr>
          <w:p w14:paraId="23F97404" w14:textId="77777777" w:rsidR="00CF21C5" w:rsidRDefault="00CF21C5">
            <w:pPr>
              <w:pStyle w:val="TableParagraph"/>
              <w:rPr>
                <w:b/>
                <w:sz w:val="24"/>
              </w:rPr>
            </w:pPr>
          </w:p>
          <w:p w14:paraId="33E481A4" w14:textId="77777777" w:rsidR="00CF21C5" w:rsidRDefault="00CF21C5">
            <w:pPr>
              <w:pStyle w:val="TableParagraph"/>
              <w:rPr>
                <w:b/>
                <w:sz w:val="24"/>
              </w:rPr>
            </w:pPr>
          </w:p>
          <w:p w14:paraId="604E2F4B" w14:textId="77777777" w:rsidR="00CF21C5" w:rsidRDefault="00CF21C5">
            <w:pPr>
              <w:pStyle w:val="TableParagraph"/>
              <w:rPr>
                <w:b/>
                <w:sz w:val="24"/>
              </w:rPr>
            </w:pPr>
          </w:p>
          <w:p w14:paraId="32792B5C" w14:textId="77777777" w:rsidR="00CF21C5" w:rsidRDefault="00CF21C5">
            <w:pPr>
              <w:pStyle w:val="TableParagraph"/>
              <w:rPr>
                <w:b/>
                <w:sz w:val="24"/>
              </w:rPr>
            </w:pPr>
          </w:p>
          <w:p w14:paraId="6D813D77" w14:textId="77777777" w:rsidR="00CF21C5" w:rsidRDefault="00CF21C5">
            <w:pPr>
              <w:pStyle w:val="TableParagraph"/>
              <w:spacing w:before="255"/>
              <w:rPr>
                <w:b/>
                <w:sz w:val="24"/>
              </w:rPr>
            </w:pPr>
          </w:p>
          <w:p w14:paraId="121FDE4B" w14:textId="77777777" w:rsidR="00CF21C5" w:rsidRDefault="00A7387D">
            <w:pPr>
              <w:pStyle w:val="TableParagraph"/>
              <w:spacing w:before="1"/>
              <w:ind w:right="308"/>
              <w:jc w:val="right"/>
              <w:rPr>
                <w:sz w:val="24"/>
              </w:rPr>
            </w:pPr>
            <w:r>
              <w:rPr>
                <w:spacing w:val="-10"/>
                <w:sz w:val="24"/>
              </w:rPr>
              <w:t>1</w:t>
            </w:r>
          </w:p>
        </w:tc>
        <w:tc>
          <w:tcPr>
            <w:tcW w:w="1623" w:type="dxa"/>
          </w:tcPr>
          <w:p w14:paraId="6B9F91A0" w14:textId="77777777" w:rsidR="00CF21C5" w:rsidRDefault="00CF21C5">
            <w:pPr>
              <w:pStyle w:val="TableParagraph"/>
            </w:pPr>
          </w:p>
        </w:tc>
        <w:tc>
          <w:tcPr>
            <w:tcW w:w="1911" w:type="dxa"/>
          </w:tcPr>
          <w:p w14:paraId="63A291AC" w14:textId="77777777" w:rsidR="00CF21C5" w:rsidRDefault="00CF21C5">
            <w:pPr>
              <w:pStyle w:val="TableParagraph"/>
            </w:pPr>
          </w:p>
        </w:tc>
        <w:tc>
          <w:tcPr>
            <w:tcW w:w="2801" w:type="dxa"/>
          </w:tcPr>
          <w:p w14:paraId="6EBB58B6" w14:textId="77777777" w:rsidR="00CF21C5" w:rsidRDefault="00CF21C5">
            <w:pPr>
              <w:pStyle w:val="TableParagraph"/>
              <w:rPr>
                <w:b/>
                <w:sz w:val="24"/>
              </w:rPr>
            </w:pPr>
          </w:p>
          <w:p w14:paraId="2447272B" w14:textId="77777777" w:rsidR="00CF21C5" w:rsidRDefault="00CF21C5">
            <w:pPr>
              <w:pStyle w:val="TableParagraph"/>
              <w:rPr>
                <w:b/>
                <w:sz w:val="24"/>
              </w:rPr>
            </w:pPr>
          </w:p>
          <w:p w14:paraId="58B66992" w14:textId="77777777" w:rsidR="00CF21C5" w:rsidRDefault="00CF21C5">
            <w:pPr>
              <w:pStyle w:val="TableParagraph"/>
              <w:rPr>
                <w:b/>
                <w:sz w:val="24"/>
              </w:rPr>
            </w:pPr>
          </w:p>
          <w:p w14:paraId="68FCF4C8" w14:textId="77777777" w:rsidR="00CF21C5" w:rsidRDefault="00CF21C5">
            <w:pPr>
              <w:pStyle w:val="TableParagraph"/>
              <w:rPr>
                <w:b/>
                <w:sz w:val="24"/>
              </w:rPr>
            </w:pPr>
          </w:p>
          <w:p w14:paraId="4B478854" w14:textId="77777777" w:rsidR="00CF21C5" w:rsidRDefault="00CF21C5">
            <w:pPr>
              <w:pStyle w:val="TableParagraph"/>
              <w:spacing w:before="111"/>
              <w:rPr>
                <w:b/>
                <w:sz w:val="24"/>
              </w:rPr>
            </w:pPr>
          </w:p>
          <w:p w14:paraId="1245D908"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1CA3CB92" w14:textId="77777777" w:rsidR="00CF21C5" w:rsidRDefault="002432B3">
            <w:pPr>
              <w:pStyle w:val="TableParagraph"/>
              <w:spacing w:before="42"/>
              <w:ind w:left="232"/>
            </w:pPr>
            <w:hyperlink r:id="rId880">
              <w:r w:rsidR="00A7387D">
                <w:rPr>
                  <w:color w:val="0000FF"/>
                  <w:spacing w:val="-2"/>
                  <w:u w:val="single" w:color="0000FF"/>
                </w:rPr>
                <w:t>https://m.edsoo.ru/7f411bf8</w:t>
              </w:r>
            </w:hyperlink>
          </w:p>
        </w:tc>
      </w:tr>
      <w:tr w:rsidR="00CF21C5" w14:paraId="7370DA85" w14:textId="77777777">
        <w:trPr>
          <w:trHeight w:val="558"/>
        </w:trPr>
        <w:tc>
          <w:tcPr>
            <w:tcW w:w="3087" w:type="dxa"/>
            <w:gridSpan w:val="2"/>
          </w:tcPr>
          <w:p w14:paraId="77415F33"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21EE2050" w14:textId="77777777" w:rsidR="00CF21C5" w:rsidRDefault="00A7387D">
            <w:pPr>
              <w:pStyle w:val="TableParagraph"/>
              <w:spacing w:before="145"/>
              <w:ind w:right="308"/>
              <w:jc w:val="right"/>
              <w:rPr>
                <w:sz w:val="24"/>
              </w:rPr>
            </w:pPr>
            <w:r>
              <w:rPr>
                <w:spacing w:val="-10"/>
                <w:sz w:val="24"/>
              </w:rPr>
              <w:t>8</w:t>
            </w:r>
          </w:p>
        </w:tc>
        <w:tc>
          <w:tcPr>
            <w:tcW w:w="6335" w:type="dxa"/>
            <w:gridSpan w:val="3"/>
          </w:tcPr>
          <w:p w14:paraId="475A6F69" w14:textId="77777777" w:rsidR="00CF21C5" w:rsidRDefault="00CF21C5">
            <w:pPr>
              <w:pStyle w:val="TableParagraph"/>
            </w:pPr>
          </w:p>
        </w:tc>
      </w:tr>
      <w:tr w:rsidR="00CF21C5" w14:paraId="726BB1E8" w14:textId="77777777">
        <w:trPr>
          <w:trHeight w:val="676"/>
        </w:trPr>
        <w:tc>
          <w:tcPr>
            <w:tcW w:w="10368" w:type="dxa"/>
            <w:gridSpan w:val="6"/>
          </w:tcPr>
          <w:p w14:paraId="4B7C162E" w14:textId="77777777" w:rsidR="00CF21C5" w:rsidRDefault="00A7387D">
            <w:pPr>
              <w:pStyle w:val="TableParagraph"/>
              <w:spacing w:before="49"/>
              <w:ind w:left="235"/>
              <w:rPr>
                <w:b/>
                <w:sz w:val="24"/>
              </w:rPr>
            </w:pPr>
            <w:r>
              <w:rPr>
                <w:b/>
                <w:sz w:val="24"/>
              </w:rPr>
              <w:t>Раздел3.</w:t>
            </w:r>
            <w:r w:rsidR="005D56C4">
              <w:rPr>
                <w:b/>
                <w:sz w:val="24"/>
              </w:rPr>
              <w:t xml:space="preserve"> </w:t>
            </w:r>
            <w:r>
              <w:rPr>
                <w:b/>
                <w:sz w:val="24"/>
              </w:rPr>
              <w:t>Музыка</w:t>
            </w:r>
            <w:r w:rsidR="005D56C4">
              <w:rPr>
                <w:b/>
                <w:sz w:val="24"/>
              </w:rPr>
              <w:t xml:space="preserve"> </w:t>
            </w:r>
            <w:r>
              <w:rPr>
                <w:b/>
                <w:sz w:val="24"/>
              </w:rPr>
              <w:t>в</w:t>
            </w:r>
            <w:r w:rsidR="005D56C4">
              <w:rPr>
                <w:b/>
                <w:sz w:val="24"/>
              </w:rPr>
              <w:t xml:space="preserve"> </w:t>
            </w:r>
            <w:r>
              <w:rPr>
                <w:b/>
                <w:sz w:val="24"/>
              </w:rPr>
              <w:t>жизни</w:t>
            </w:r>
            <w:r w:rsidR="005D56C4">
              <w:rPr>
                <w:b/>
                <w:sz w:val="24"/>
              </w:rPr>
              <w:t xml:space="preserve"> </w:t>
            </w:r>
            <w:r>
              <w:rPr>
                <w:b/>
                <w:spacing w:val="-2"/>
                <w:sz w:val="24"/>
              </w:rPr>
              <w:t>человека</w:t>
            </w:r>
          </w:p>
        </w:tc>
      </w:tr>
    </w:tbl>
    <w:p w14:paraId="28951143" w14:textId="77777777" w:rsidR="00CF21C5" w:rsidRDefault="00CF21C5">
      <w:pPr>
        <w:pStyle w:val="TableParagraph"/>
        <w:rPr>
          <w:b/>
          <w:sz w:val="24"/>
        </w:rPr>
        <w:sectPr w:rsidR="00CF21C5">
          <w:pgSz w:w="11910" w:h="16390"/>
          <w:pgMar w:top="820" w:right="141" w:bottom="1260" w:left="708" w:header="0" w:footer="1063" w:gutter="0"/>
          <w:cols w:space="720"/>
        </w:sectPr>
      </w:pPr>
    </w:p>
    <w:p w14:paraId="79C3F41A"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0EA68D50" w14:textId="77777777">
        <w:trPr>
          <w:trHeight w:val="4809"/>
        </w:trPr>
        <w:tc>
          <w:tcPr>
            <w:tcW w:w="689" w:type="dxa"/>
          </w:tcPr>
          <w:p w14:paraId="6D78958F" w14:textId="77777777" w:rsidR="00CF21C5" w:rsidRDefault="00CF21C5">
            <w:pPr>
              <w:pStyle w:val="TableParagraph"/>
              <w:rPr>
                <w:b/>
                <w:sz w:val="24"/>
              </w:rPr>
            </w:pPr>
          </w:p>
          <w:p w14:paraId="460E8290" w14:textId="77777777" w:rsidR="00CF21C5" w:rsidRDefault="00CF21C5">
            <w:pPr>
              <w:pStyle w:val="TableParagraph"/>
              <w:rPr>
                <w:b/>
                <w:sz w:val="24"/>
              </w:rPr>
            </w:pPr>
          </w:p>
          <w:p w14:paraId="35B3B2A4" w14:textId="77777777" w:rsidR="00CF21C5" w:rsidRDefault="00CF21C5">
            <w:pPr>
              <w:pStyle w:val="TableParagraph"/>
              <w:rPr>
                <w:b/>
                <w:sz w:val="24"/>
              </w:rPr>
            </w:pPr>
          </w:p>
          <w:p w14:paraId="49D91FBC" w14:textId="77777777" w:rsidR="00CF21C5" w:rsidRDefault="00CF21C5">
            <w:pPr>
              <w:pStyle w:val="TableParagraph"/>
              <w:rPr>
                <w:b/>
                <w:sz w:val="24"/>
              </w:rPr>
            </w:pPr>
          </w:p>
          <w:p w14:paraId="29A34730" w14:textId="77777777" w:rsidR="00CF21C5" w:rsidRDefault="00CF21C5">
            <w:pPr>
              <w:pStyle w:val="TableParagraph"/>
              <w:rPr>
                <w:b/>
                <w:sz w:val="24"/>
              </w:rPr>
            </w:pPr>
          </w:p>
          <w:p w14:paraId="77EED8BF" w14:textId="77777777" w:rsidR="00CF21C5" w:rsidRDefault="00CF21C5">
            <w:pPr>
              <w:pStyle w:val="TableParagraph"/>
              <w:rPr>
                <w:b/>
                <w:sz w:val="24"/>
              </w:rPr>
            </w:pPr>
          </w:p>
          <w:p w14:paraId="20FE0F33" w14:textId="77777777" w:rsidR="00CF21C5" w:rsidRDefault="00CF21C5">
            <w:pPr>
              <w:pStyle w:val="TableParagraph"/>
              <w:rPr>
                <w:b/>
                <w:sz w:val="24"/>
              </w:rPr>
            </w:pPr>
          </w:p>
          <w:p w14:paraId="4D99DC16" w14:textId="77777777" w:rsidR="00CF21C5" w:rsidRDefault="00CF21C5">
            <w:pPr>
              <w:pStyle w:val="TableParagraph"/>
              <w:spacing w:before="61"/>
              <w:rPr>
                <w:b/>
                <w:sz w:val="24"/>
              </w:rPr>
            </w:pPr>
          </w:p>
          <w:p w14:paraId="229D198D" w14:textId="77777777" w:rsidR="00CF21C5" w:rsidRDefault="00A7387D">
            <w:pPr>
              <w:pStyle w:val="TableParagraph"/>
              <w:ind w:left="100"/>
              <w:rPr>
                <w:sz w:val="24"/>
              </w:rPr>
            </w:pPr>
            <w:r>
              <w:rPr>
                <w:spacing w:val="-5"/>
                <w:sz w:val="24"/>
              </w:rPr>
              <w:t>3.1</w:t>
            </w:r>
          </w:p>
        </w:tc>
        <w:tc>
          <w:tcPr>
            <w:tcW w:w="2398" w:type="dxa"/>
          </w:tcPr>
          <w:p w14:paraId="7FE9FCBA" w14:textId="77777777" w:rsidR="00CF21C5" w:rsidRDefault="00A7387D">
            <w:pPr>
              <w:pStyle w:val="TableParagraph"/>
              <w:spacing w:before="49" w:line="276" w:lineRule="auto"/>
              <w:ind w:left="234"/>
              <w:rPr>
                <w:sz w:val="24"/>
              </w:rPr>
            </w:pPr>
            <w:r>
              <w:rPr>
                <w:spacing w:val="-2"/>
                <w:sz w:val="24"/>
              </w:rPr>
              <w:t xml:space="preserve">Музыкальные </w:t>
            </w:r>
            <w:r>
              <w:rPr>
                <w:sz w:val="24"/>
              </w:rPr>
              <w:t xml:space="preserve">пейзажи:«Утро»Э. Грига, Вечерняя песня М.П. </w:t>
            </w:r>
            <w:r>
              <w:rPr>
                <w:spacing w:val="-2"/>
                <w:sz w:val="24"/>
              </w:rPr>
              <w:t>Мусоргского,</w:t>
            </w:r>
          </w:p>
          <w:p w14:paraId="4E9168DA" w14:textId="77777777" w:rsidR="00CF21C5" w:rsidRDefault="00A7387D">
            <w:pPr>
              <w:pStyle w:val="TableParagraph"/>
              <w:spacing w:line="276" w:lineRule="auto"/>
              <w:ind w:left="234" w:right="106"/>
              <w:rPr>
                <w:sz w:val="24"/>
              </w:rPr>
            </w:pPr>
            <w:r>
              <w:rPr>
                <w:sz w:val="24"/>
              </w:rPr>
              <w:t xml:space="preserve">«Запевки» Г. </w:t>
            </w:r>
            <w:r>
              <w:rPr>
                <w:spacing w:val="-2"/>
                <w:sz w:val="24"/>
              </w:rPr>
              <w:t xml:space="preserve">Свиридова симфоническая музыкальная </w:t>
            </w:r>
            <w:r>
              <w:rPr>
                <w:sz w:val="24"/>
              </w:rPr>
              <w:t xml:space="preserve">картина С.С. </w:t>
            </w:r>
            <w:r>
              <w:rPr>
                <w:spacing w:val="-2"/>
                <w:sz w:val="24"/>
              </w:rPr>
              <w:t>Прокофьева</w:t>
            </w:r>
          </w:p>
          <w:p w14:paraId="3B7041A5" w14:textId="77777777" w:rsidR="00CF21C5" w:rsidRDefault="00A7387D">
            <w:pPr>
              <w:pStyle w:val="TableParagraph"/>
              <w:spacing w:line="275" w:lineRule="exact"/>
              <w:ind w:left="234"/>
              <w:rPr>
                <w:sz w:val="24"/>
              </w:rPr>
            </w:pPr>
            <w:r>
              <w:rPr>
                <w:sz w:val="24"/>
              </w:rPr>
              <w:t>«Шествие</w:t>
            </w:r>
            <w:r>
              <w:rPr>
                <w:spacing w:val="-2"/>
                <w:sz w:val="24"/>
              </w:rPr>
              <w:t>солнца».</w:t>
            </w:r>
          </w:p>
          <w:p w14:paraId="5C933799" w14:textId="77777777" w:rsidR="00CF21C5" w:rsidRDefault="00A7387D">
            <w:pPr>
              <w:pStyle w:val="TableParagraph"/>
              <w:spacing w:before="40" w:line="278" w:lineRule="auto"/>
              <w:ind w:left="234"/>
              <w:rPr>
                <w:sz w:val="24"/>
              </w:rPr>
            </w:pPr>
            <w:r>
              <w:rPr>
                <w:sz w:val="24"/>
              </w:rPr>
              <w:t>«Впещерегорного короля» из сюиты</w:t>
            </w:r>
          </w:p>
          <w:p w14:paraId="16C8CE90" w14:textId="77777777" w:rsidR="00CF21C5" w:rsidRDefault="00A7387D">
            <w:pPr>
              <w:pStyle w:val="TableParagraph"/>
              <w:spacing w:line="272" w:lineRule="exact"/>
              <w:ind w:left="234"/>
              <w:rPr>
                <w:sz w:val="24"/>
              </w:rPr>
            </w:pPr>
            <w:r>
              <w:rPr>
                <w:sz w:val="24"/>
              </w:rPr>
              <w:t>«Пер</w:t>
            </w:r>
            <w:r>
              <w:rPr>
                <w:spacing w:val="-2"/>
                <w:sz w:val="24"/>
              </w:rPr>
              <w:t>Гюнт»</w:t>
            </w:r>
          </w:p>
        </w:tc>
        <w:tc>
          <w:tcPr>
            <w:tcW w:w="946" w:type="dxa"/>
          </w:tcPr>
          <w:p w14:paraId="30A925F5" w14:textId="77777777" w:rsidR="00CF21C5" w:rsidRDefault="00CF21C5">
            <w:pPr>
              <w:pStyle w:val="TableParagraph"/>
              <w:rPr>
                <w:b/>
                <w:sz w:val="24"/>
              </w:rPr>
            </w:pPr>
          </w:p>
          <w:p w14:paraId="6421F1F5" w14:textId="77777777" w:rsidR="00CF21C5" w:rsidRDefault="00CF21C5">
            <w:pPr>
              <w:pStyle w:val="TableParagraph"/>
              <w:rPr>
                <w:b/>
                <w:sz w:val="24"/>
              </w:rPr>
            </w:pPr>
          </w:p>
          <w:p w14:paraId="054C2890" w14:textId="77777777" w:rsidR="00CF21C5" w:rsidRDefault="00CF21C5">
            <w:pPr>
              <w:pStyle w:val="TableParagraph"/>
              <w:rPr>
                <w:b/>
                <w:sz w:val="24"/>
              </w:rPr>
            </w:pPr>
          </w:p>
          <w:p w14:paraId="55BCC6A5" w14:textId="77777777" w:rsidR="00CF21C5" w:rsidRDefault="00CF21C5">
            <w:pPr>
              <w:pStyle w:val="TableParagraph"/>
              <w:rPr>
                <w:b/>
                <w:sz w:val="24"/>
              </w:rPr>
            </w:pPr>
          </w:p>
          <w:p w14:paraId="461D99D5" w14:textId="77777777" w:rsidR="00CF21C5" w:rsidRDefault="00CF21C5">
            <w:pPr>
              <w:pStyle w:val="TableParagraph"/>
              <w:rPr>
                <w:b/>
                <w:sz w:val="24"/>
              </w:rPr>
            </w:pPr>
          </w:p>
          <w:p w14:paraId="78A35DD0" w14:textId="77777777" w:rsidR="00CF21C5" w:rsidRDefault="00CF21C5">
            <w:pPr>
              <w:pStyle w:val="TableParagraph"/>
              <w:rPr>
                <w:b/>
                <w:sz w:val="24"/>
              </w:rPr>
            </w:pPr>
          </w:p>
          <w:p w14:paraId="2E52E1CF" w14:textId="77777777" w:rsidR="00CF21C5" w:rsidRDefault="00CF21C5">
            <w:pPr>
              <w:pStyle w:val="TableParagraph"/>
              <w:rPr>
                <w:b/>
                <w:sz w:val="24"/>
              </w:rPr>
            </w:pPr>
          </w:p>
          <w:p w14:paraId="3CAD95BF" w14:textId="77777777" w:rsidR="00CF21C5" w:rsidRDefault="00CF21C5">
            <w:pPr>
              <w:pStyle w:val="TableParagraph"/>
              <w:spacing w:before="61"/>
              <w:rPr>
                <w:b/>
                <w:sz w:val="24"/>
              </w:rPr>
            </w:pPr>
          </w:p>
          <w:p w14:paraId="6A56882A" w14:textId="77777777" w:rsidR="00CF21C5" w:rsidRDefault="00A7387D">
            <w:pPr>
              <w:pStyle w:val="TableParagraph"/>
              <w:ind w:right="308"/>
              <w:jc w:val="right"/>
              <w:rPr>
                <w:sz w:val="24"/>
              </w:rPr>
            </w:pPr>
            <w:r>
              <w:rPr>
                <w:spacing w:val="-10"/>
                <w:sz w:val="24"/>
              </w:rPr>
              <w:t>1</w:t>
            </w:r>
          </w:p>
        </w:tc>
        <w:tc>
          <w:tcPr>
            <w:tcW w:w="1623" w:type="dxa"/>
          </w:tcPr>
          <w:p w14:paraId="14B2B3EA" w14:textId="77777777" w:rsidR="00CF21C5" w:rsidRDefault="00CF21C5">
            <w:pPr>
              <w:pStyle w:val="TableParagraph"/>
            </w:pPr>
          </w:p>
        </w:tc>
        <w:tc>
          <w:tcPr>
            <w:tcW w:w="1911" w:type="dxa"/>
          </w:tcPr>
          <w:p w14:paraId="26ACC6C4" w14:textId="77777777" w:rsidR="00CF21C5" w:rsidRDefault="00CF21C5">
            <w:pPr>
              <w:pStyle w:val="TableParagraph"/>
            </w:pPr>
          </w:p>
        </w:tc>
        <w:tc>
          <w:tcPr>
            <w:tcW w:w="2801" w:type="dxa"/>
          </w:tcPr>
          <w:p w14:paraId="4D520DDE" w14:textId="77777777" w:rsidR="00CF21C5" w:rsidRDefault="00CF21C5">
            <w:pPr>
              <w:pStyle w:val="TableParagraph"/>
              <w:rPr>
                <w:b/>
                <w:sz w:val="24"/>
              </w:rPr>
            </w:pPr>
          </w:p>
          <w:p w14:paraId="5FEACE1F" w14:textId="77777777" w:rsidR="00CF21C5" w:rsidRDefault="00CF21C5">
            <w:pPr>
              <w:pStyle w:val="TableParagraph"/>
              <w:rPr>
                <w:b/>
                <w:sz w:val="24"/>
              </w:rPr>
            </w:pPr>
          </w:p>
          <w:p w14:paraId="4DF2583F" w14:textId="77777777" w:rsidR="00CF21C5" w:rsidRDefault="00CF21C5">
            <w:pPr>
              <w:pStyle w:val="TableParagraph"/>
              <w:rPr>
                <w:b/>
                <w:sz w:val="24"/>
              </w:rPr>
            </w:pPr>
          </w:p>
          <w:p w14:paraId="653052AF" w14:textId="77777777" w:rsidR="00CF21C5" w:rsidRDefault="00CF21C5">
            <w:pPr>
              <w:pStyle w:val="TableParagraph"/>
              <w:rPr>
                <w:b/>
                <w:sz w:val="24"/>
              </w:rPr>
            </w:pPr>
          </w:p>
          <w:p w14:paraId="09E0EFB3" w14:textId="77777777" w:rsidR="00CF21C5" w:rsidRDefault="00CF21C5">
            <w:pPr>
              <w:pStyle w:val="TableParagraph"/>
              <w:rPr>
                <w:b/>
                <w:sz w:val="24"/>
              </w:rPr>
            </w:pPr>
          </w:p>
          <w:p w14:paraId="15585DA1" w14:textId="77777777" w:rsidR="00CF21C5" w:rsidRDefault="00CF21C5">
            <w:pPr>
              <w:pStyle w:val="TableParagraph"/>
              <w:rPr>
                <w:b/>
                <w:sz w:val="24"/>
              </w:rPr>
            </w:pPr>
          </w:p>
          <w:p w14:paraId="7A0C946B" w14:textId="77777777" w:rsidR="00CF21C5" w:rsidRDefault="00CF21C5">
            <w:pPr>
              <w:pStyle w:val="TableParagraph"/>
              <w:spacing w:before="193"/>
              <w:rPr>
                <w:b/>
                <w:sz w:val="24"/>
              </w:rPr>
            </w:pPr>
          </w:p>
          <w:p w14:paraId="4FA6D025" w14:textId="77777777" w:rsidR="00CF21C5" w:rsidRDefault="00A7387D">
            <w:pPr>
              <w:pStyle w:val="TableParagraph"/>
              <w:ind w:left="232"/>
              <w:rPr>
                <w:sz w:val="24"/>
              </w:rPr>
            </w:pPr>
            <w:r>
              <w:rPr>
                <w:sz w:val="24"/>
              </w:rPr>
              <w:t xml:space="preserve">Библиотека </w:t>
            </w:r>
            <w:r>
              <w:rPr>
                <w:spacing w:val="-5"/>
                <w:sz w:val="24"/>
              </w:rPr>
              <w:t>ЦОК</w:t>
            </w:r>
          </w:p>
          <w:p w14:paraId="4D8BFE45" w14:textId="77777777" w:rsidR="00CF21C5" w:rsidRDefault="002432B3">
            <w:pPr>
              <w:pStyle w:val="TableParagraph"/>
              <w:spacing w:before="43"/>
              <w:ind w:left="232"/>
            </w:pPr>
            <w:hyperlink r:id="rId881">
              <w:r w:rsidR="00A7387D">
                <w:rPr>
                  <w:color w:val="0000FF"/>
                  <w:spacing w:val="-2"/>
                  <w:u w:val="single" w:color="0000FF"/>
                </w:rPr>
                <w:t>https://m.edsoo.ru/7f411bf8</w:t>
              </w:r>
            </w:hyperlink>
          </w:p>
        </w:tc>
      </w:tr>
      <w:tr w:rsidR="00CF21C5" w14:paraId="5AA3EE59" w14:textId="77777777">
        <w:trPr>
          <w:trHeight w:val="6398"/>
        </w:trPr>
        <w:tc>
          <w:tcPr>
            <w:tcW w:w="689" w:type="dxa"/>
          </w:tcPr>
          <w:p w14:paraId="2687ED49" w14:textId="77777777" w:rsidR="00CF21C5" w:rsidRDefault="00CF21C5">
            <w:pPr>
              <w:pStyle w:val="TableParagraph"/>
              <w:rPr>
                <w:b/>
                <w:sz w:val="24"/>
              </w:rPr>
            </w:pPr>
          </w:p>
          <w:p w14:paraId="47A6DE57" w14:textId="77777777" w:rsidR="00CF21C5" w:rsidRDefault="00CF21C5">
            <w:pPr>
              <w:pStyle w:val="TableParagraph"/>
              <w:rPr>
                <w:b/>
                <w:sz w:val="24"/>
              </w:rPr>
            </w:pPr>
          </w:p>
          <w:p w14:paraId="67AC7AC2" w14:textId="77777777" w:rsidR="00CF21C5" w:rsidRDefault="00CF21C5">
            <w:pPr>
              <w:pStyle w:val="TableParagraph"/>
              <w:rPr>
                <w:b/>
                <w:sz w:val="24"/>
              </w:rPr>
            </w:pPr>
          </w:p>
          <w:p w14:paraId="5EEE456F" w14:textId="77777777" w:rsidR="00CF21C5" w:rsidRDefault="00CF21C5">
            <w:pPr>
              <w:pStyle w:val="TableParagraph"/>
              <w:rPr>
                <w:b/>
                <w:sz w:val="24"/>
              </w:rPr>
            </w:pPr>
          </w:p>
          <w:p w14:paraId="75EA8ECF" w14:textId="77777777" w:rsidR="00CF21C5" w:rsidRDefault="00CF21C5">
            <w:pPr>
              <w:pStyle w:val="TableParagraph"/>
              <w:rPr>
                <w:b/>
                <w:sz w:val="24"/>
              </w:rPr>
            </w:pPr>
          </w:p>
          <w:p w14:paraId="42759316" w14:textId="77777777" w:rsidR="00CF21C5" w:rsidRDefault="00CF21C5">
            <w:pPr>
              <w:pStyle w:val="TableParagraph"/>
              <w:rPr>
                <w:b/>
                <w:sz w:val="24"/>
              </w:rPr>
            </w:pPr>
          </w:p>
          <w:p w14:paraId="33987E72" w14:textId="77777777" w:rsidR="00CF21C5" w:rsidRDefault="00CF21C5">
            <w:pPr>
              <w:pStyle w:val="TableParagraph"/>
              <w:rPr>
                <w:b/>
                <w:sz w:val="24"/>
              </w:rPr>
            </w:pPr>
          </w:p>
          <w:p w14:paraId="7C37B1E1" w14:textId="77777777" w:rsidR="00CF21C5" w:rsidRDefault="00CF21C5">
            <w:pPr>
              <w:pStyle w:val="TableParagraph"/>
              <w:rPr>
                <w:b/>
                <w:sz w:val="24"/>
              </w:rPr>
            </w:pPr>
          </w:p>
          <w:p w14:paraId="7FAFF61A" w14:textId="77777777" w:rsidR="00CF21C5" w:rsidRDefault="00CF21C5">
            <w:pPr>
              <w:pStyle w:val="TableParagraph"/>
              <w:rPr>
                <w:b/>
                <w:sz w:val="24"/>
              </w:rPr>
            </w:pPr>
          </w:p>
          <w:p w14:paraId="1C813CE8" w14:textId="77777777" w:rsidR="00CF21C5" w:rsidRDefault="00CF21C5">
            <w:pPr>
              <w:pStyle w:val="TableParagraph"/>
              <w:rPr>
                <w:b/>
                <w:sz w:val="24"/>
              </w:rPr>
            </w:pPr>
          </w:p>
          <w:p w14:paraId="250A54B1" w14:textId="77777777" w:rsidR="00CF21C5" w:rsidRDefault="00CF21C5">
            <w:pPr>
              <w:pStyle w:val="TableParagraph"/>
              <w:spacing w:before="28"/>
              <w:rPr>
                <w:b/>
                <w:sz w:val="24"/>
              </w:rPr>
            </w:pPr>
          </w:p>
          <w:p w14:paraId="185FDDEC" w14:textId="77777777" w:rsidR="00CF21C5" w:rsidRDefault="00A7387D">
            <w:pPr>
              <w:pStyle w:val="TableParagraph"/>
              <w:ind w:left="100"/>
              <w:rPr>
                <w:sz w:val="24"/>
              </w:rPr>
            </w:pPr>
            <w:r>
              <w:rPr>
                <w:spacing w:val="-5"/>
                <w:sz w:val="24"/>
              </w:rPr>
              <w:t>3.2</w:t>
            </w:r>
          </w:p>
        </w:tc>
        <w:tc>
          <w:tcPr>
            <w:tcW w:w="2398" w:type="dxa"/>
          </w:tcPr>
          <w:p w14:paraId="30D1757C" w14:textId="77777777" w:rsidR="00CF21C5" w:rsidRDefault="00A7387D">
            <w:pPr>
              <w:pStyle w:val="TableParagraph"/>
              <w:spacing w:before="49" w:line="276" w:lineRule="auto"/>
              <w:ind w:left="234"/>
              <w:rPr>
                <w:sz w:val="24"/>
              </w:rPr>
            </w:pPr>
            <w:r>
              <w:rPr>
                <w:sz w:val="24"/>
              </w:rPr>
              <w:t xml:space="preserve">Танцы,игрыи веселье: Муз. </w:t>
            </w:r>
            <w:r>
              <w:rPr>
                <w:spacing w:val="-2"/>
                <w:sz w:val="24"/>
              </w:rPr>
              <w:t>Ю.Чичкова, сл.Ю.Энтина</w:t>
            </w:r>
          </w:p>
          <w:p w14:paraId="6E94EC36" w14:textId="77777777" w:rsidR="00CF21C5" w:rsidRDefault="00A7387D">
            <w:pPr>
              <w:pStyle w:val="TableParagraph"/>
              <w:spacing w:line="276" w:lineRule="auto"/>
              <w:ind w:left="234" w:right="756"/>
              <w:rPr>
                <w:sz w:val="24"/>
              </w:rPr>
            </w:pPr>
            <w:r>
              <w:rPr>
                <w:sz w:val="24"/>
              </w:rPr>
              <w:t xml:space="preserve">«Песенкапро </w:t>
            </w:r>
            <w:r>
              <w:rPr>
                <w:spacing w:val="-2"/>
                <w:sz w:val="24"/>
              </w:rPr>
              <w:t>жирафа»; М.И.Глинка</w:t>
            </w:r>
          </w:p>
          <w:p w14:paraId="6236CF79" w14:textId="77777777" w:rsidR="00CF21C5" w:rsidRDefault="00A7387D">
            <w:pPr>
              <w:pStyle w:val="TableParagraph"/>
              <w:spacing w:before="1"/>
              <w:ind w:left="234"/>
              <w:rPr>
                <w:sz w:val="24"/>
              </w:rPr>
            </w:pPr>
            <w:r>
              <w:rPr>
                <w:spacing w:val="-2"/>
                <w:sz w:val="24"/>
              </w:rPr>
              <w:t>«Вальс-фантазия,</w:t>
            </w:r>
          </w:p>
          <w:p w14:paraId="6BC23889" w14:textId="77777777" w:rsidR="00CF21C5" w:rsidRDefault="00A7387D">
            <w:pPr>
              <w:pStyle w:val="TableParagraph"/>
              <w:spacing w:before="41" w:line="276" w:lineRule="auto"/>
              <w:ind w:left="234" w:right="154"/>
              <w:rPr>
                <w:sz w:val="24"/>
              </w:rPr>
            </w:pPr>
            <w:r>
              <w:rPr>
                <w:sz w:val="24"/>
              </w:rPr>
              <w:t xml:space="preserve">«Камаринская»для </w:t>
            </w:r>
            <w:r>
              <w:rPr>
                <w:spacing w:val="-2"/>
                <w:sz w:val="24"/>
              </w:rPr>
              <w:t xml:space="preserve">симфонического </w:t>
            </w:r>
            <w:r>
              <w:rPr>
                <w:sz w:val="24"/>
              </w:rPr>
              <w:t xml:space="preserve">оркестра.Мелодии </w:t>
            </w:r>
            <w:r>
              <w:rPr>
                <w:spacing w:val="-2"/>
                <w:sz w:val="24"/>
              </w:rPr>
              <w:t xml:space="preserve">масленичного </w:t>
            </w:r>
            <w:r>
              <w:rPr>
                <w:sz w:val="24"/>
              </w:rPr>
              <w:t xml:space="preserve">гулянья из оперы Н.А. Римского- </w:t>
            </w:r>
            <w:r>
              <w:rPr>
                <w:spacing w:val="-2"/>
                <w:sz w:val="24"/>
              </w:rPr>
              <w:t>Корсакова</w:t>
            </w:r>
          </w:p>
          <w:p w14:paraId="14FFC8F9" w14:textId="77777777" w:rsidR="00CF21C5" w:rsidRDefault="00A7387D">
            <w:pPr>
              <w:pStyle w:val="TableParagraph"/>
              <w:spacing w:line="276" w:lineRule="auto"/>
              <w:ind w:left="234" w:right="277"/>
              <w:rPr>
                <w:sz w:val="24"/>
              </w:rPr>
            </w:pPr>
            <w:r>
              <w:rPr>
                <w:spacing w:val="-2"/>
                <w:sz w:val="24"/>
              </w:rPr>
              <w:t xml:space="preserve">«Снегурочка». Контрданс </w:t>
            </w:r>
            <w:r>
              <w:rPr>
                <w:sz w:val="24"/>
              </w:rPr>
              <w:t>сельскийтанец- пьеса Л.ван</w:t>
            </w:r>
          </w:p>
          <w:p w14:paraId="33CDACD5" w14:textId="77777777" w:rsidR="00CF21C5" w:rsidRDefault="00A7387D">
            <w:pPr>
              <w:pStyle w:val="TableParagraph"/>
              <w:spacing w:before="1"/>
              <w:ind w:left="234"/>
              <w:rPr>
                <w:sz w:val="24"/>
              </w:rPr>
            </w:pPr>
            <w:r>
              <w:rPr>
                <w:spacing w:val="-2"/>
                <w:sz w:val="24"/>
              </w:rPr>
              <w:t>Бетховена</w:t>
            </w:r>
          </w:p>
        </w:tc>
        <w:tc>
          <w:tcPr>
            <w:tcW w:w="946" w:type="dxa"/>
          </w:tcPr>
          <w:p w14:paraId="746C3FF1" w14:textId="77777777" w:rsidR="00CF21C5" w:rsidRDefault="00CF21C5">
            <w:pPr>
              <w:pStyle w:val="TableParagraph"/>
              <w:rPr>
                <w:b/>
                <w:sz w:val="24"/>
              </w:rPr>
            </w:pPr>
          </w:p>
          <w:p w14:paraId="77DDF536" w14:textId="77777777" w:rsidR="00CF21C5" w:rsidRDefault="00CF21C5">
            <w:pPr>
              <w:pStyle w:val="TableParagraph"/>
              <w:rPr>
                <w:b/>
                <w:sz w:val="24"/>
              </w:rPr>
            </w:pPr>
          </w:p>
          <w:p w14:paraId="191511C7" w14:textId="77777777" w:rsidR="00CF21C5" w:rsidRDefault="00CF21C5">
            <w:pPr>
              <w:pStyle w:val="TableParagraph"/>
              <w:rPr>
                <w:b/>
                <w:sz w:val="24"/>
              </w:rPr>
            </w:pPr>
          </w:p>
          <w:p w14:paraId="5857CE31" w14:textId="77777777" w:rsidR="00CF21C5" w:rsidRDefault="00CF21C5">
            <w:pPr>
              <w:pStyle w:val="TableParagraph"/>
              <w:rPr>
                <w:b/>
                <w:sz w:val="24"/>
              </w:rPr>
            </w:pPr>
          </w:p>
          <w:p w14:paraId="3B8E11E8" w14:textId="77777777" w:rsidR="00CF21C5" w:rsidRDefault="00CF21C5">
            <w:pPr>
              <w:pStyle w:val="TableParagraph"/>
              <w:rPr>
                <w:b/>
                <w:sz w:val="24"/>
              </w:rPr>
            </w:pPr>
          </w:p>
          <w:p w14:paraId="5451BE88" w14:textId="77777777" w:rsidR="00CF21C5" w:rsidRDefault="00CF21C5">
            <w:pPr>
              <w:pStyle w:val="TableParagraph"/>
              <w:rPr>
                <w:b/>
                <w:sz w:val="24"/>
              </w:rPr>
            </w:pPr>
          </w:p>
          <w:p w14:paraId="5F074BA9" w14:textId="77777777" w:rsidR="00CF21C5" w:rsidRDefault="00CF21C5">
            <w:pPr>
              <w:pStyle w:val="TableParagraph"/>
              <w:rPr>
                <w:b/>
                <w:sz w:val="24"/>
              </w:rPr>
            </w:pPr>
          </w:p>
          <w:p w14:paraId="35EE6D95" w14:textId="77777777" w:rsidR="00CF21C5" w:rsidRDefault="00CF21C5">
            <w:pPr>
              <w:pStyle w:val="TableParagraph"/>
              <w:rPr>
                <w:b/>
                <w:sz w:val="24"/>
              </w:rPr>
            </w:pPr>
          </w:p>
          <w:p w14:paraId="16EEC925" w14:textId="77777777" w:rsidR="00CF21C5" w:rsidRDefault="00CF21C5">
            <w:pPr>
              <w:pStyle w:val="TableParagraph"/>
              <w:rPr>
                <w:b/>
                <w:sz w:val="24"/>
              </w:rPr>
            </w:pPr>
          </w:p>
          <w:p w14:paraId="61A74603" w14:textId="77777777" w:rsidR="00CF21C5" w:rsidRDefault="00CF21C5">
            <w:pPr>
              <w:pStyle w:val="TableParagraph"/>
              <w:rPr>
                <w:b/>
                <w:sz w:val="24"/>
              </w:rPr>
            </w:pPr>
          </w:p>
          <w:p w14:paraId="6935DC6B" w14:textId="77777777" w:rsidR="00CF21C5" w:rsidRDefault="00CF21C5">
            <w:pPr>
              <w:pStyle w:val="TableParagraph"/>
              <w:spacing w:before="28"/>
              <w:rPr>
                <w:b/>
                <w:sz w:val="24"/>
              </w:rPr>
            </w:pPr>
          </w:p>
          <w:p w14:paraId="5255F453" w14:textId="77777777" w:rsidR="00CF21C5" w:rsidRDefault="00A7387D">
            <w:pPr>
              <w:pStyle w:val="TableParagraph"/>
              <w:ind w:right="308"/>
              <w:jc w:val="right"/>
              <w:rPr>
                <w:sz w:val="24"/>
              </w:rPr>
            </w:pPr>
            <w:r>
              <w:rPr>
                <w:spacing w:val="-10"/>
                <w:sz w:val="24"/>
              </w:rPr>
              <w:t>1</w:t>
            </w:r>
          </w:p>
        </w:tc>
        <w:tc>
          <w:tcPr>
            <w:tcW w:w="1623" w:type="dxa"/>
          </w:tcPr>
          <w:p w14:paraId="468AECDE" w14:textId="77777777" w:rsidR="00CF21C5" w:rsidRDefault="00CF21C5">
            <w:pPr>
              <w:pStyle w:val="TableParagraph"/>
            </w:pPr>
          </w:p>
        </w:tc>
        <w:tc>
          <w:tcPr>
            <w:tcW w:w="1911" w:type="dxa"/>
          </w:tcPr>
          <w:p w14:paraId="5AADDCE2" w14:textId="77777777" w:rsidR="00CF21C5" w:rsidRDefault="00CF21C5">
            <w:pPr>
              <w:pStyle w:val="TableParagraph"/>
            </w:pPr>
          </w:p>
        </w:tc>
        <w:tc>
          <w:tcPr>
            <w:tcW w:w="2801" w:type="dxa"/>
          </w:tcPr>
          <w:p w14:paraId="5AFFBAF1" w14:textId="77777777" w:rsidR="00CF21C5" w:rsidRDefault="00CF21C5">
            <w:pPr>
              <w:pStyle w:val="TableParagraph"/>
              <w:rPr>
                <w:b/>
                <w:sz w:val="24"/>
              </w:rPr>
            </w:pPr>
          </w:p>
          <w:p w14:paraId="1FB39E86" w14:textId="77777777" w:rsidR="00CF21C5" w:rsidRDefault="00CF21C5">
            <w:pPr>
              <w:pStyle w:val="TableParagraph"/>
              <w:rPr>
                <w:b/>
                <w:sz w:val="24"/>
              </w:rPr>
            </w:pPr>
          </w:p>
          <w:p w14:paraId="48D52E88" w14:textId="77777777" w:rsidR="00CF21C5" w:rsidRDefault="00CF21C5">
            <w:pPr>
              <w:pStyle w:val="TableParagraph"/>
              <w:rPr>
                <w:b/>
                <w:sz w:val="24"/>
              </w:rPr>
            </w:pPr>
          </w:p>
          <w:p w14:paraId="3566E58F" w14:textId="77777777" w:rsidR="00CF21C5" w:rsidRDefault="00CF21C5">
            <w:pPr>
              <w:pStyle w:val="TableParagraph"/>
              <w:rPr>
                <w:b/>
                <w:sz w:val="24"/>
              </w:rPr>
            </w:pPr>
          </w:p>
          <w:p w14:paraId="478163BC" w14:textId="77777777" w:rsidR="00CF21C5" w:rsidRDefault="00CF21C5">
            <w:pPr>
              <w:pStyle w:val="TableParagraph"/>
              <w:rPr>
                <w:b/>
                <w:sz w:val="24"/>
              </w:rPr>
            </w:pPr>
          </w:p>
          <w:p w14:paraId="49DBF365" w14:textId="77777777" w:rsidR="00CF21C5" w:rsidRDefault="00CF21C5">
            <w:pPr>
              <w:pStyle w:val="TableParagraph"/>
              <w:rPr>
                <w:b/>
                <w:sz w:val="24"/>
              </w:rPr>
            </w:pPr>
          </w:p>
          <w:p w14:paraId="16154A34" w14:textId="77777777" w:rsidR="00CF21C5" w:rsidRDefault="00CF21C5">
            <w:pPr>
              <w:pStyle w:val="TableParagraph"/>
              <w:rPr>
                <w:b/>
                <w:sz w:val="24"/>
              </w:rPr>
            </w:pPr>
          </w:p>
          <w:p w14:paraId="49CC5E91" w14:textId="77777777" w:rsidR="00CF21C5" w:rsidRDefault="00CF21C5">
            <w:pPr>
              <w:pStyle w:val="TableParagraph"/>
              <w:rPr>
                <w:b/>
                <w:sz w:val="24"/>
              </w:rPr>
            </w:pPr>
          </w:p>
          <w:p w14:paraId="4054CAED" w14:textId="77777777" w:rsidR="00CF21C5" w:rsidRDefault="00CF21C5">
            <w:pPr>
              <w:pStyle w:val="TableParagraph"/>
              <w:rPr>
                <w:b/>
                <w:sz w:val="24"/>
              </w:rPr>
            </w:pPr>
          </w:p>
          <w:p w14:paraId="0FF9AF4E" w14:textId="77777777" w:rsidR="00CF21C5" w:rsidRDefault="00CF21C5">
            <w:pPr>
              <w:pStyle w:val="TableParagraph"/>
              <w:spacing w:before="159"/>
              <w:rPr>
                <w:b/>
                <w:sz w:val="24"/>
              </w:rPr>
            </w:pPr>
          </w:p>
          <w:p w14:paraId="78C70891"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06A09C97" w14:textId="77777777" w:rsidR="00CF21C5" w:rsidRDefault="002432B3">
            <w:pPr>
              <w:pStyle w:val="TableParagraph"/>
              <w:spacing w:before="42"/>
              <w:ind w:left="232"/>
            </w:pPr>
            <w:hyperlink r:id="rId882">
              <w:r w:rsidR="00A7387D">
                <w:rPr>
                  <w:color w:val="0000FF"/>
                  <w:spacing w:val="-2"/>
                  <w:u w:val="single" w:color="0000FF"/>
                </w:rPr>
                <w:t>https://m.edsoo.ru/7f411bf8</w:t>
              </w:r>
            </w:hyperlink>
          </w:p>
        </w:tc>
      </w:tr>
      <w:tr w:rsidR="00CF21C5" w14:paraId="39670A9A" w14:textId="77777777">
        <w:trPr>
          <w:trHeight w:val="1953"/>
        </w:trPr>
        <w:tc>
          <w:tcPr>
            <w:tcW w:w="689" w:type="dxa"/>
          </w:tcPr>
          <w:p w14:paraId="5DFBAD96" w14:textId="77777777" w:rsidR="00CF21C5" w:rsidRDefault="00CF21C5">
            <w:pPr>
              <w:pStyle w:val="TableParagraph"/>
              <w:rPr>
                <w:b/>
                <w:sz w:val="24"/>
              </w:rPr>
            </w:pPr>
          </w:p>
          <w:p w14:paraId="1B3F4ADB" w14:textId="77777777" w:rsidR="00CF21C5" w:rsidRDefault="00CF21C5">
            <w:pPr>
              <w:pStyle w:val="TableParagraph"/>
              <w:rPr>
                <w:b/>
                <w:sz w:val="24"/>
              </w:rPr>
            </w:pPr>
          </w:p>
          <w:p w14:paraId="66277498" w14:textId="77777777" w:rsidR="00CF21C5" w:rsidRDefault="00CF21C5">
            <w:pPr>
              <w:pStyle w:val="TableParagraph"/>
              <w:spacing w:before="15"/>
              <w:rPr>
                <w:b/>
                <w:sz w:val="24"/>
              </w:rPr>
            </w:pPr>
          </w:p>
          <w:p w14:paraId="12B0DE89" w14:textId="77777777" w:rsidR="00CF21C5" w:rsidRDefault="00A7387D">
            <w:pPr>
              <w:pStyle w:val="TableParagraph"/>
              <w:spacing w:before="1"/>
              <w:ind w:left="100"/>
              <w:rPr>
                <w:sz w:val="24"/>
              </w:rPr>
            </w:pPr>
            <w:r>
              <w:rPr>
                <w:spacing w:val="-5"/>
                <w:sz w:val="24"/>
              </w:rPr>
              <w:t>3.3</w:t>
            </w:r>
          </w:p>
        </w:tc>
        <w:tc>
          <w:tcPr>
            <w:tcW w:w="2398" w:type="dxa"/>
          </w:tcPr>
          <w:p w14:paraId="2655F627" w14:textId="77777777" w:rsidR="00CF21C5" w:rsidRDefault="00A7387D">
            <w:pPr>
              <w:pStyle w:val="TableParagraph"/>
              <w:spacing w:before="49" w:line="276" w:lineRule="auto"/>
              <w:ind w:left="234" w:right="106"/>
              <w:rPr>
                <w:sz w:val="24"/>
              </w:rPr>
            </w:pPr>
            <w:r>
              <w:rPr>
                <w:sz w:val="24"/>
              </w:rPr>
              <w:t xml:space="preserve">Музыканавойне, музыка о войне: песни Великой </w:t>
            </w:r>
            <w:r>
              <w:rPr>
                <w:spacing w:val="-2"/>
                <w:sz w:val="24"/>
              </w:rPr>
              <w:t xml:space="preserve">Отечественной </w:t>
            </w:r>
            <w:r>
              <w:rPr>
                <w:sz w:val="24"/>
              </w:rPr>
              <w:t>войны – песни</w:t>
            </w:r>
          </w:p>
          <w:p w14:paraId="4AD0FB7A" w14:textId="77777777" w:rsidR="00CF21C5" w:rsidRDefault="00A7387D">
            <w:pPr>
              <w:pStyle w:val="TableParagraph"/>
              <w:spacing w:line="276" w:lineRule="exact"/>
              <w:ind w:left="234"/>
              <w:rPr>
                <w:sz w:val="24"/>
              </w:rPr>
            </w:pPr>
            <w:r>
              <w:rPr>
                <w:sz w:val="24"/>
              </w:rPr>
              <w:t>Великой</w:t>
            </w:r>
            <w:r>
              <w:rPr>
                <w:spacing w:val="-2"/>
                <w:sz w:val="24"/>
              </w:rPr>
              <w:t>Победы</w:t>
            </w:r>
          </w:p>
        </w:tc>
        <w:tc>
          <w:tcPr>
            <w:tcW w:w="946" w:type="dxa"/>
          </w:tcPr>
          <w:p w14:paraId="4E4C51D5" w14:textId="77777777" w:rsidR="00CF21C5" w:rsidRDefault="00CF21C5">
            <w:pPr>
              <w:pStyle w:val="TableParagraph"/>
              <w:rPr>
                <w:b/>
                <w:sz w:val="24"/>
              </w:rPr>
            </w:pPr>
          </w:p>
          <w:p w14:paraId="60EC4267" w14:textId="77777777" w:rsidR="00CF21C5" w:rsidRDefault="00CF21C5">
            <w:pPr>
              <w:pStyle w:val="TableParagraph"/>
              <w:rPr>
                <w:b/>
                <w:sz w:val="24"/>
              </w:rPr>
            </w:pPr>
          </w:p>
          <w:p w14:paraId="62BC4414" w14:textId="77777777" w:rsidR="00CF21C5" w:rsidRDefault="00CF21C5">
            <w:pPr>
              <w:pStyle w:val="TableParagraph"/>
              <w:spacing w:before="15"/>
              <w:rPr>
                <w:b/>
                <w:sz w:val="24"/>
              </w:rPr>
            </w:pPr>
          </w:p>
          <w:p w14:paraId="6B8CAB39" w14:textId="77777777" w:rsidR="00CF21C5" w:rsidRDefault="00A7387D">
            <w:pPr>
              <w:pStyle w:val="TableParagraph"/>
              <w:spacing w:before="1"/>
              <w:ind w:right="308"/>
              <w:jc w:val="right"/>
              <w:rPr>
                <w:sz w:val="24"/>
              </w:rPr>
            </w:pPr>
            <w:r>
              <w:rPr>
                <w:spacing w:val="-10"/>
                <w:sz w:val="24"/>
              </w:rPr>
              <w:t>1</w:t>
            </w:r>
          </w:p>
        </w:tc>
        <w:tc>
          <w:tcPr>
            <w:tcW w:w="1623" w:type="dxa"/>
          </w:tcPr>
          <w:p w14:paraId="0E91A27F" w14:textId="77777777" w:rsidR="00CF21C5" w:rsidRDefault="00CF21C5">
            <w:pPr>
              <w:pStyle w:val="TableParagraph"/>
            </w:pPr>
          </w:p>
        </w:tc>
        <w:tc>
          <w:tcPr>
            <w:tcW w:w="1911" w:type="dxa"/>
          </w:tcPr>
          <w:p w14:paraId="04138E20" w14:textId="77777777" w:rsidR="00CF21C5" w:rsidRDefault="00CF21C5">
            <w:pPr>
              <w:pStyle w:val="TableParagraph"/>
            </w:pPr>
          </w:p>
        </w:tc>
        <w:tc>
          <w:tcPr>
            <w:tcW w:w="2801" w:type="dxa"/>
          </w:tcPr>
          <w:p w14:paraId="7D4006A3" w14:textId="77777777" w:rsidR="00CF21C5" w:rsidRDefault="00CF21C5">
            <w:pPr>
              <w:pStyle w:val="TableParagraph"/>
              <w:rPr>
                <w:b/>
                <w:sz w:val="24"/>
              </w:rPr>
            </w:pPr>
          </w:p>
          <w:p w14:paraId="1C4B9114" w14:textId="77777777" w:rsidR="00CF21C5" w:rsidRDefault="00CF21C5">
            <w:pPr>
              <w:pStyle w:val="TableParagraph"/>
              <w:spacing w:before="145"/>
              <w:rPr>
                <w:b/>
                <w:sz w:val="24"/>
              </w:rPr>
            </w:pPr>
          </w:p>
          <w:p w14:paraId="1A097B78" w14:textId="77777777" w:rsidR="00CF21C5" w:rsidRDefault="00A7387D">
            <w:pPr>
              <w:pStyle w:val="TableParagraph"/>
              <w:ind w:left="232"/>
              <w:rPr>
                <w:sz w:val="24"/>
              </w:rPr>
            </w:pPr>
            <w:r>
              <w:rPr>
                <w:sz w:val="24"/>
              </w:rPr>
              <w:t xml:space="preserve">Библиотека </w:t>
            </w:r>
            <w:r>
              <w:rPr>
                <w:spacing w:val="-5"/>
                <w:sz w:val="24"/>
              </w:rPr>
              <w:t>ЦОК</w:t>
            </w:r>
          </w:p>
          <w:p w14:paraId="78D25DD7" w14:textId="77777777" w:rsidR="00CF21C5" w:rsidRDefault="002432B3">
            <w:pPr>
              <w:pStyle w:val="TableParagraph"/>
              <w:spacing w:before="43"/>
              <w:ind w:left="232"/>
            </w:pPr>
            <w:hyperlink r:id="rId883">
              <w:r w:rsidR="00A7387D">
                <w:rPr>
                  <w:color w:val="0000FF"/>
                  <w:spacing w:val="-2"/>
                  <w:u w:val="single" w:color="0000FF"/>
                </w:rPr>
                <w:t>https://m.edsoo.ru/7f411bf8</w:t>
              </w:r>
            </w:hyperlink>
          </w:p>
        </w:tc>
      </w:tr>
      <w:tr w:rsidR="00CF21C5" w14:paraId="6187CB27" w14:textId="77777777">
        <w:trPr>
          <w:trHeight w:val="561"/>
        </w:trPr>
        <w:tc>
          <w:tcPr>
            <w:tcW w:w="3087" w:type="dxa"/>
            <w:gridSpan w:val="2"/>
          </w:tcPr>
          <w:p w14:paraId="410E7569"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62BB1136" w14:textId="77777777" w:rsidR="00CF21C5" w:rsidRDefault="00A7387D">
            <w:pPr>
              <w:pStyle w:val="TableParagraph"/>
              <w:spacing w:before="145"/>
              <w:ind w:right="308"/>
              <w:jc w:val="right"/>
              <w:rPr>
                <w:sz w:val="24"/>
              </w:rPr>
            </w:pPr>
            <w:r>
              <w:rPr>
                <w:spacing w:val="-10"/>
                <w:sz w:val="24"/>
              </w:rPr>
              <w:t>3</w:t>
            </w:r>
          </w:p>
        </w:tc>
        <w:tc>
          <w:tcPr>
            <w:tcW w:w="6335" w:type="dxa"/>
            <w:gridSpan w:val="3"/>
          </w:tcPr>
          <w:p w14:paraId="3D903D2D" w14:textId="77777777" w:rsidR="00CF21C5" w:rsidRDefault="00CF21C5">
            <w:pPr>
              <w:pStyle w:val="TableParagraph"/>
            </w:pPr>
          </w:p>
        </w:tc>
      </w:tr>
    </w:tbl>
    <w:p w14:paraId="31896EE9" w14:textId="77777777" w:rsidR="00CF21C5" w:rsidRDefault="00CF21C5">
      <w:pPr>
        <w:pStyle w:val="TableParagraph"/>
        <w:sectPr w:rsidR="00CF21C5">
          <w:pgSz w:w="11910" w:h="16390"/>
          <w:pgMar w:top="820" w:right="141" w:bottom="1260" w:left="708" w:header="0" w:footer="1063" w:gutter="0"/>
          <w:cols w:space="720"/>
        </w:sectPr>
      </w:pPr>
    </w:p>
    <w:p w14:paraId="0070AF06"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0E733AF7" w14:textId="77777777">
        <w:trPr>
          <w:trHeight w:val="676"/>
        </w:trPr>
        <w:tc>
          <w:tcPr>
            <w:tcW w:w="10368" w:type="dxa"/>
            <w:gridSpan w:val="6"/>
          </w:tcPr>
          <w:p w14:paraId="7DF72C81" w14:textId="77777777" w:rsidR="00CF21C5" w:rsidRDefault="00A7387D">
            <w:pPr>
              <w:pStyle w:val="TableParagraph"/>
              <w:spacing w:before="49"/>
              <w:ind w:left="235"/>
              <w:rPr>
                <w:b/>
                <w:sz w:val="24"/>
              </w:rPr>
            </w:pPr>
            <w:r>
              <w:rPr>
                <w:b/>
                <w:sz w:val="24"/>
              </w:rPr>
              <w:t>ВАРИАТИВНАЯ</w:t>
            </w:r>
            <w:r w:rsidR="00F66C34">
              <w:rPr>
                <w:b/>
                <w:sz w:val="24"/>
              </w:rPr>
              <w:t xml:space="preserve"> </w:t>
            </w:r>
            <w:r>
              <w:rPr>
                <w:b/>
                <w:spacing w:val="-2"/>
                <w:sz w:val="24"/>
              </w:rPr>
              <w:t>ЧАСТЬ</w:t>
            </w:r>
          </w:p>
        </w:tc>
      </w:tr>
      <w:tr w:rsidR="00CF21C5" w14:paraId="107E6690" w14:textId="77777777">
        <w:trPr>
          <w:trHeight w:val="674"/>
        </w:trPr>
        <w:tc>
          <w:tcPr>
            <w:tcW w:w="10368" w:type="dxa"/>
            <w:gridSpan w:val="6"/>
          </w:tcPr>
          <w:p w14:paraId="75A9DC89" w14:textId="77777777" w:rsidR="00CF21C5" w:rsidRDefault="00A7387D">
            <w:pPr>
              <w:pStyle w:val="TableParagraph"/>
              <w:spacing w:before="49"/>
              <w:ind w:left="235"/>
              <w:rPr>
                <w:b/>
                <w:sz w:val="24"/>
              </w:rPr>
            </w:pPr>
            <w:r>
              <w:rPr>
                <w:b/>
                <w:sz w:val="24"/>
              </w:rPr>
              <w:t>Раздел1.Музыканародов</w:t>
            </w:r>
            <w:r>
              <w:rPr>
                <w:b/>
                <w:spacing w:val="-4"/>
                <w:sz w:val="24"/>
              </w:rPr>
              <w:t>мира</w:t>
            </w:r>
          </w:p>
        </w:tc>
      </w:tr>
      <w:tr w:rsidR="00CF21C5" w14:paraId="09DE95C1" w14:textId="77777777">
        <w:trPr>
          <w:trHeight w:val="5445"/>
        </w:trPr>
        <w:tc>
          <w:tcPr>
            <w:tcW w:w="689" w:type="dxa"/>
          </w:tcPr>
          <w:p w14:paraId="5C316047" w14:textId="77777777" w:rsidR="00CF21C5" w:rsidRDefault="00CF21C5">
            <w:pPr>
              <w:pStyle w:val="TableParagraph"/>
              <w:rPr>
                <w:b/>
                <w:sz w:val="24"/>
              </w:rPr>
            </w:pPr>
          </w:p>
          <w:p w14:paraId="6D4765F2" w14:textId="77777777" w:rsidR="00CF21C5" w:rsidRDefault="00CF21C5">
            <w:pPr>
              <w:pStyle w:val="TableParagraph"/>
              <w:rPr>
                <w:b/>
                <w:sz w:val="24"/>
              </w:rPr>
            </w:pPr>
          </w:p>
          <w:p w14:paraId="671EF32B" w14:textId="77777777" w:rsidR="00CF21C5" w:rsidRDefault="00CF21C5">
            <w:pPr>
              <w:pStyle w:val="TableParagraph"/>
              <w:rPr>
                <w:b/>
                <w:sz w:val="24"/>
              </w:rPr>
            </w:pPr>
          </w:p>
          <w:p w14:paraId="29639502" w14:textId="77777777" w:rsidR="00CF21C5" w:rsidRDefault="00CF21C5">
            <w:pPr>
              <w:pStyle w:val="TableParagraph"/>
              <w:rPr>
                <w:b/>
                <w:sz w:val="24"/>
              </w:rPr>
            </w:pPr>
          </w:p>
          <w:p w14:paraId="6C584624" w14:textId="77777777" w:rsidR="00CF21C5" w:rsidRDefault="00CF21C5">
            <w:pPr>
              <w:pStyle w:val="TableParagraph"/>
              <w:rPr>
                <w:b/>
                <w:sz w:val="24"/>
              </w:rPr>
            </w:pPr>
          </w:p>
          <w:p w14:paraId="1187B9CF" w14:textId="77777777" w:rsidR="00CF21C5" w:rsidRDefault="00CF21C5">
            <w:pPr>
              <w:pStyle w:val="TableParagraph"/>
              <w:rPr>
                <w:b/>
                <w:sz w:val="24"/>
              </w:rPr>
            </w:pPr>
          </w:p>
          <w:p w14:paraId="1EEFEEE0" w14:textId="77777777" w:rsidR="00CF21C5" w:rsidRDefault="00CF21C5">
            <w:pPr>
              <w:pStyle w:val="TableParagraph"/>
              <w:rPr>
                <w:b/>
                <w:sz w:val="24"/>
              </w:rPr>
            </w:pPr>
          </w:p>
          <w:p w14:paraId="75ABD573" w14:textId="77777777" w:rsidR="00CF21C5" w:rsidRDefault="00CF21C5">
            <w:pPr>
              <w:pStyle w:val="TableParagraph"/>
              <w:rPr>
                <w:b/>
                <w:sz w:val="24"/>
              </w:rPr>
            </w:pPr>
          </w:p>
          <w:p w14:paraId="5C2880F5" w14:textId="77777777" w:rsidR="00CF21C5" w:rsidRDefault="00CF21C5">
            <w:pPr>
              <w:pStyle w:val="TableParagraph"/>
              <w:spacing w:before="104"/>
              <w:rPr>
                <w:b/>
                <w:sz w:val="24"/>
              </w:rPr>
            </w:pPr>
          </w:p>
          <w:p w14:paraId="18E80B4D" w14:textId="77777777" w:rsidR="00CF21C5" w:rsidRDefault="00A7387D">
            <w:pPr>
              <w:pStyle w:val="TableParagraph"/>
              <w:ind w:left="100"/>
              <w:rPr>
                <w:sz w:val="24"/>
              </w:rPr>
            </w:pPr>
            <w:r>
              <w:rPr>
                <w:spacing w:val="-5"/>
                <w:sz w:val="24"/>
              </w:rPr>
              <w:t>1.1</w:t>
            </w:r>
          </w:p>
        </w:tc>
        <w:tc>
          <w:tcPr>
            <w:tcW w:w="2398" w:type="dxa"/>
          </w:tcPr>
          <w:p w14:paraId="190649B7" w14:textId="77777777" w:rsidR="00CF21C5" w:rsidRDefault="00A7387D">
            <w:pPr>
              <w:pStyle w:val="TableParagraph"/>
              <w:spacing w:before="49" w:line="276" w:lineRule="auto"/>
              <w:ind w:left="234"/>
              <w:rPr>
                <w:sz w:val="24"/>
              </w:rPr>
            </w:pPr>
            <w:r>
              <w:rPr>
                <w:sz w:val="24"/>
              </w:rPr>
              <w:t xml:space="preserve">Фольклордругих народовистранв </w:t>
            </w:r>
            <w:r>
              <w:rPr>
                <w:spacing w:val="-2"/>
                <w:sz w:val="24"/>
              </w:rPr>
              <w:t xml:space="preserve">музыке </w:t>
            </w:r>
            <w:r>
              <w:rPr>
                <w:sz w:val="24"/>
              </w:rPr>
              <w:t xml:space="preserve">отечественных и </w:t>
            </w:r>
            <w:r>
              <w:rPr>
                <w:spacing w:val="-2"/>
                <w:sz w:val="24"/>
              </w:rPr>
              <w:t>зарубежных композиторов:</w:t>
            </w:r>
          </w:p>
          <w:p w14:paraId="2146A290" w14:textId="77777777" w:rsidR="00CF21C5" w:rsidRDefault="00A7387D">
            <w:pPr>
              <w:pStyle w:val="TableParagraph"/>
              <w:spacing w:before="1" w:line="276" w:lineRule="auto"/>
              <w:ind w:left="234" w:right="106"/>
              <w:rPr>
                <w:sz w:val="24"/>
              </w:rPr>
            </w:pPr>
            <w:r>
              <w:rPr>
                <w:sz w:val="24"/>
              </w:rPr>
              <w:t xml:space="preserve">«Мама» русского композитора В. Гаврилина и итальянского — Ч.Биксио; C.В. Рахманинов «Не пой,красавицапри мне» и Ж.Бизе Фарандола из 2-й </w:t>
            </w:r>
            <w:r>
              <w:rPr>
                <w:spacing w:val="-2"/>
                <w:sz w:val="24"/>
              </w:rPr>
              <w:t>сюиты</w:t>
            </w:r>
          </w:p>
          <w:p w14:paraId="2DD720D1" w14:textId="77777777" w:rsidR="00CF21C5" w:rsidRDefault="00A7387D">
            <w:pPr>
              <w:pStyle w:val="TableParagraph"/>
              <w:spacing w:line="275" w:lineRule="exact"/>
              <w:ind w:left="234"/>
              <w:rPr>
                <w:sz w:val="24"/>
              </w:rPr>
            </w:pPr>
            <w:r>
              <w:rPr>
                <w:spacing w:val="-2"/>
                <w:sz w:val="24"/>
              </w:rPr>
              <w:t>«Арлезианка»</w:t>
            </w:r>
          </w:p>
        </w:tc>
        <w:tc>
          <w:tcPr>
            <w:tcW w:w="946" w:type="dxa"/>
          </w:tcPr>
          <w:p w14:paraId="3112B5BD" w14:textId="77777777" w:rsidR="00CF21C5" w:rsidRDefault="00CF21C5">
            <w:pPr>
              <w:pStyle w:val="TableParagraph"/>
              <w:rPr>
                <w:b/>
                <w:sz w:val="24"/>
              </w:rPr>
            </w:pPr>
          </w:p>
          <w:p w14:paraId="35D2D5E6" w14:textId="77777777" w:rsidR="00CF21C5" w:rsidRDefault="00CF21C5">
            <w:pPr>
              <w:pStyle w:val="TableParagraph"/>
              <w:rPr>
                <w:b/>
                <w:sz w:val="24"/>
              </w:rPr>
            </w:pPr>
          </w:p>
          <w:p w14:paraId="7464A1E8" w14:textId="77777777" w:rsidR="00CF21C5" w:rsidRDefault="00CF21C5">
            <w:pPr>
              <w:pStyle w:val="TableParagraph"/>
              <w:rPr>
                <w:b/>
                <w:sz w:val="24"/>
              </w:rPr>
            </w:pPr>
          </w:p>
          <w:p w14:paraId="53A43AD0" w14:textId="77777777" w:rsidR="00CF21C5" w:rsidRDefault="00CF21C5">
            <w:pPr>
              <w:pStyle w:val="TableParagraph"/>
              <w:rPr>
                <w:b/>
                <w:sz w:val="24"/>
              </w:rPr>
            </w:pPr>
          </w:p>
          <w:p w14:paraId="5E712F61" w14:textId="77777777" w:rsidR="00CF21C5" w:rsidRDefault="00CF21C5">
            <w:pPr>
              <w:pStyle w:val="TableParagraph"/>
              <w:rPr>
                <w:b/>
                <w:sz w:val="24"/>
              </w:rPr>
            </w:pPr>
          </w:p>
          <w:p w14:paraId="373372B5" w14:textId="77777777" w:rsidR="00CF21C5" w:rsidRDefault="00CF21C5">
            <w:pPr>
              <w:pStyle w:val="TableParagraph"/>
              <w:rPr>
                <w:b/>
                <w:sz w:val="24"/>
              </w:rPr>
            </w:pPr>
          </w:p>
          <w:p w14:paraId="4BC454C2" w14:textId="77777777" w:rsidR="00CF21C5" w:rsidRDefault="00CF21C5">
            <w:pPr>
              <w:pStyle w:val="TableParagraph"/>
              <w:rPr>
                <w:b/>
                <w:sz w:val="24"/>
              </w:rPr>
            </w:pPr>
          </w:p>
          <w:p w14:paraId="45F4697F" w14:textId="77777777" w:rsidR="00CF21C5" w:rsidRDefault="00CF21C5">
            <w:pPr>
              <w:pStyle w:val="TableParagraph"/>
              <w:rPr>
                <w:b/>
                <w:sz w:val="24"/>
              </w:rPr>
            </w:pPr>
          </w:p>
          <w:p w14:paraId="4C8010DE" w14:textId="77777777" w:rsidR="00CF21C5" w:rsidRDefault="00CF21C5">
            <w:pPr>
              <w:pStyle w:val="TableParagraph"/>
              <w:spacing w:before="104"/>
              <w:rPr>
                <w:b/>
                <w:sz w:val="24"/>
              </w:rPr>
            </w:pPr>
          </w:p>
          <w:p w14:paraId="6813E56B" w14:textId="77777777" w:rsidR="00CF21C5" w:rsidRDefault="00A7387D">
            <w:pPr>
              <w:pStyle w:val="TableParagraph"/>
              <w:ind w:right="308"/>
              <w:jc w:val="right"/>
              <w:rPr>
                <w:sz w:val="24"/>
              </w:rPr>
            </w:pPr>
            <w:r>
              <w:rPr>
                <w:spacing w:val="-10"/>
                <w:sz w:val="24"/>
              </w:rPr>
              <w:t>2</w:t>
            </w:r>
          </w:p>
        </w:tc>
        <w:tc>
          <w:tcPr>
            <w:tcW w:w="1623" w:type="dxa"/>
          </w:tcPr>
          <w:p w14:paraId="5E5532BB" w14:textId="77777777" w:rsidR="00CF21C5" w:rsidRDefault="00CF21C5">
            <w:pPr>
              <w:pStyle w:val="TableParagraph"/>
            </w:pPr>
          </w:p>
        </w:tc>
        <w:tc>
          <w:tcPr>
            <w:tcW w:w="1911" w:type="dxa"/>
          </w:tcPr>
          <w:p w14:paraId="05880941" w14:textId="77777777" w:rsidR="00CF21C5" w:rsidRDefault="00CF21C5">
            <w:pPr>
              <w:pStyle w:val="TableParagraph"/>
            </w:pPr>
          </w:p>
        </w:tc>
        <w:tc>
          <w:tcPr>
            <w:tcW w:w="2801" w:type="dxa"/>
          </w:tcPr>
          <w:p w14:paraId="4ED7A382" w14:textId="77777777" w:rsidR="00CF21C5" w:rsidRDefault="00CF21C5">
            <w:pPr>
              <w:pStyle w:val="TableParagraph"/>
              <w:rPr>
                <w:b/>
                <w:sz w:val="24"/>
              </w:rPr>
            </w:pPr>
          </w:p>
          <w:p w14:paraId="41A8821A" w14:textId="77777777" w:rsidR="00CF21C5" w:rsidRDefault="00CF21C5">
            <w:pPr>
              <w:pStyle w:val="TableParagraph"/>
              <w:rPr>
                <w:b/>
                <w:sz w:val="24"/>
              </w:rPr>
            </w:pPr>
          </w:p>
          <w:p w14:paraId="7893EB0B" w14:textId="77777777" w:rsidR="00CF21C5" w:rsidRDefault="00CF21C5">
            <w:pPr>
              <w:pStyle w:val="TableParagraph"/>
              <w:rPr>
                <w:b/>
                <w:sz w:val="24"/>
              </w:rPr>
            </w:pPr>
          </w:p>
          <w:p w14:paraId="5DAD0FC3" w14:textId="77777777" w:rsidR="00CF21C5" w:rsidRDefault="00CF21C5">
            <w:pPr>
              <w:pStyle w:val="TableParagraph"/>
              <w:rPr>
                <w:b/>
                <w:sz w:val="24"/>
              </w:rPr>
            </w:pPr>
          </w:p>
          <w:p w14:paraId="534294F7" w14:textId="77777777" w:rsidR="00CF21C5" w:rsidRDefault="00CF21C5">
            <w:pPr>
              <w:pStyle w:val="TableParagraph"/>
              <w:rPr>
                <w:b/>
                <w:sz w:val="24"/>
              </w:rPr>
            </w:pPr>
          </w:p>
          <w:p w14:paraId="3C599B80" w14:textId="77777777" w:rsidR="00CF21C5" w:rsidRDefault="00CF21C5">
            <w:pPr>
              <w:pStyle w:val="TableParagraph"/>
              <w:rPr>
                <w:b/>
                <w:sz w:val="24"/>
              </w:rPr>
            </w:pPr>
          </w:p>
          <w:p w14:paraId="54AF5A2F" w14:textId="77777777" w:rsidR="00CF21C5" w:rsidRDefault="00CF21C5">
            <w:pPr>
              <w:pStyle w:val="TableParagraph"/>
              <w:rPr>
                <w:b/>
                <w:sz w:val="24"/>
              </w:rPr>
            </w:pPr>
          </w:p>
          <w:p w14:paraId="6623B15C" w14:textId="77777777" w:rsidR="00CF21C5" w:rsidRDefault="00CF21C5">
            <w:pPr>
              <w:pStyle w:val="TableParagraph"/>
              <w:spacing w:before="236"/>
              <w:rPr>
                <w:b/>
                <w:sz w:val="24"/>
              </w:rPr>
            </w:pPr>
          </w:p>
          <w:p w14:paraId="02581308" w14:textId="77777777" w:rsidR="00CF21C5" w:rsidRDefault="00A7387D">
            <w:pPr>
              <w:pStyle w:val="TableParagraph"/>
              <w:ind w:left="232"/>
              <w:rPr>
                <w:sz w:val="24"/>
              </w:rPr>
            </w:pPr>
            <w:r>
              <w:rPr>
                <w:sz w:val="24"/>
              </w:rPr>
              <w:t xml:space="preserve">Библиотека </w:t>
            </w:r>
            <w:r>
              <w:rPr>
                <w:spacing w:val="-5"/>
                <w:sz w:val="24"/>
              </w:rPr>
              <w:t>ЦОК</w:t>
            </w:r>
          </w:p>
          <w:p w14:paraId="07DED002" w14:textId="77777777" w:rsidR="00CF21C5" w:rsidRDefault="002432B3">
            <w:pPr>
              <w:pStyle w:val="TableParagraph"/>
              <w:spacing w:before="43"/>
              <w:ind w:left="232"/>
            </w:pPr>
            <w:hyperlink r:id="rId884">
              <w:r w:rsidR="00A7387D">
                <w:rPr>
                  <w:color w:val="0000FF"/>
                  <w:spacing w:val="-2"/>
                  <w:u w:val="single" w:color="0000FF"/>
                </w:rPr>
                <w:t>https://m.edsoo.ru/7f411bf8</w:t>
              </w:r>
            </w:hyperlink>
          </w:p>
        </w:tc>
      </w:tr>
      <w:tr w:rsidR="00CF21C5" w14:paraId="14ADF1D3" w14:textId="77777777">
        <w:trPr>
          <w:trHeight w:val="3225"/>
        </w:trPr>
        <w:tc>
          <w:tcPr>
            <w:tcW w:w="689" w:type="dxa"/>
          </w:tcPr>
          <w:p w14:paraId="3B23B9FD" w14:textId="77777777" w:rsidR="00CF21C5" w:rsidRDefault="00CF21C5">
            <w:pPr>
              <w:pStyle w:val="TableParagraph"/>
              <w:rPr>
                <w:b/>
                <w:sz w:val="24"/>
              </w:rPr>
            </w:pPr>
          </w:p>
          <w:p w14:paraId="64A2E1EC" w14:textId="77777777" w:rsidR="00CF21C5" w:rsidRDefault="00CF21C5">
            <w:pPr>
              <w:pStyle w:val="TableParagraph"/>
              <w:rPr>
                <w:b/>
                <w:sz w:val="24"/>
              </w:rPr>
            </w:pPr>
          </w:p>
          <w:p w14:paraId="57C20AD3" w14:textId="77777777" w:rsidR="00CF21C5" w:rsidRDefault="00CF21C5">
            <w:pPr>
              <w:pStyle w:val="TableParagraph"/>
              <w:rPr>
                <w:b/>
                <w:sz w:val="24"/>
              </w:rPr>
            </w:pPr>
          </w:p>
          <w:p w14:paraId="4A2636AA" w14:textId="77777777" w:rsidR="00CF21C5" w:rsidRDefault="00CF21C5">
            <w:pPr>
              <w:pStyle w:val="TableParagraph"/>
              <w:rPr>
                <w:b/>
                <w:sz w:val="24"/>
              </w:rPr>
            </w:pPr>
          </w:p>
          <w:p w14:paraId="370BF4D2" w14:textId="77777777" w:rsidR="00CF21C5" w:rsidRDefault="00CF21C5">
            <w:pPr>
              <w:pStyle w:val="TableParagraph"/>
              <w:spacing w:before="99"/>
              <w:rPr>
                <w:b/>
                <w:sz w:val="24"/>
              </w:rPr>
            </w:pPr>
          </w:p>
          <w:p w14:paraId="60BBE6B1" w14:textId="77777777" w:rsidR="00CF21C5" w:rsidRDefault="00A7387D">
            <w:pPr>
              <w:pStyle w:val="TableParagraph"/>
              <w:spacing w:before="1"/>
              <w:ind w:left="100"/>
              <w:rPr>
                <w:sz w:val="24"/>
              </w:rPr>
            </w:pPr>
            <w:r>
              <w:rPr>
                <w:spacing w:val="-5"/>
                <w:sz w:val="24"/>
              </w:rPr>
              <w:t>1.2</w:t>
            </w:r>
          </w:p>
        </w:tc>
        <w:tc>
          <w:tcPr>
            <w:tcW w:w="2398" w:type="dxa"/>
          </w:tcPr>
          <w:p w14:paraId="238DFC4E" w14:textId="77777777" w:rsidR="00CF21C5" w:rsidRDefault="00A7387D">
            <w:pPr>
              <w:pStyle w:val="TableParagraph"/>
              <w:spacing w:before="49" w:line="276" w:lineRule="auto"/>
              <w:ind w:left="234" w:right="214"/>
              <w:rPr>
                <w:sz w:val="24"/>
              </w:rPr>
            </w:pPr>
            <w:r>
              <w:rPr>
                <w:sz w:val="24"/>
              </w:rPr>
              <w:t xml:space="preserve">Образы других культур в музыке </w:t>
            </w:r>
            <w:r>
              <w:rPr>
                <w:spacing w:val="-2"/>
                <w:sz w:val="24"/>
              </w:rPr>
              <w:t xml:space="preserve">русских </w:t>
            </w:r>
            <w:r>
              <w:rPr>
                <w:sz w:val="24"/>
              </w:rPr>
              <w:t xml:space="preserve">композиторов: М. МусоргскийТанец персидокиз </w:t>
            </w:r>
            <w:r>
              <w:rPr>
                <w:spacing w:val="-4"/>
                <w:sz w:val="24"/>
              </w:rPr>
              <w:t>оперы</w:t>
            </w:r>
          </w:p>
          <w:p w14:paraId="1914F44F" w14:textId="77777777" w:rsidR="00CF21C5" w:rsidRDefault="00A7387D">
            <w:pPr>
              <w:pStyle w:val="TableParagraph"/>
              <w:spacing w:before="1" w:line="276" w:lineRule="auto"/>
              <w:ind w:left="234"/>
              <w:rPr>
                <w:sz w:val="24"/>
              </w:rPr>
            </w:pPr>
            <w:r>
              <w:rPr>
                <w:spacing w:val="-2"/>
                <w:sz w:val="24"/>
              </w:rPr>
              <w:t>«Хованщина». А.Хачатурян</w:t>
            </w:r>
          </w:p>
          <w:p w14:paraId="53ED4879" w14:textId="77777777" w:rsidR="00CF21C5" w:rsidRDefault="00A7387D">
            <w:pPr>
              <w:pStyle w:val="TableParagraph"/>
              <w:spacing w:line="275" w:lineRule="exact"/>
              <w:ind w:left="234"/>
              <w:rPr>
                <w:sz w:val="24"/>
              </w:rPr>
            </w:pPr>
            <w:r>
              <w:rPr>
                <w:sz w:val="24"/>
              </w:rPr>
              <w:t>«Танецс</w:t>
            </w:r>
            <w:r>
              <w:rPr>
                <w:spacing w:val="-2"/>
                <w:sz w:val="24"/>
              </w:rPr>
              <w:t>саблями»</w:t>
            </w:r>
          </w:p>
          <w:p w14:paraId="510238A0" w14:textId="77777777" w:rsidR="00CF21C5" w:rsidRDefault="00A7387D">
            <w:pPr>
              <w:pStyle w:val="TableParagraph"/>
              <w:spacing w:before="44"/>
              <w:ind w:left="234"/>
              <w:rPr>
                <w:sz w:val="24"/>
              </w:rPr>
            </w:pPr>
            <w:r>
              <w:rPr>
                <w:sz w:val="24"/>
              </w:rPr>
              <w:t>из балета</w:t>
            </w:r>
            <w:r>
              <w:rPr>
                <w:spacing w:val="-2"/>
                <w:sz w:val="24"/>
              </w:rPr>
              <w:t>«Гаянэ»</w:t>
            </w:r>
          </w:p>
        </w:tc>
        <w:tc>
          <w:tcPr>
            <w:tcW w:w="946" w:type="dxa"/>
          </w:tcPr>
          <w:p w14:paraId="5D4336D4" w14:textId="77777777" w:rsidR="00CF21C5" w:rsidRDefault="00CF21C5">
            <w:pPr>
              <w:pStyle w:val="TableParagraph"/>
              <w:rPr>
                <w:b/>
                <w:sz w:val="24"/>
              </w:rPr>
            </w:pPr>
          </w:p>
          <w:p w14:paraId="769B41A6" w14:textId="77777777" w:rsidR="00CF21C5" w:rsidRDefault="00CF21C5">
            <w:pPr>
              <w:pStyle w:val="TableParagraph"/>
              <w:rPr>
                <w:b/>
                <w:sz w:val="24"/>
              </w:rPr>
            </w:pPr>
          </w:p>
          <w:p w14:paraId="3D3266F4" w14:textId="77777777" w:rsidR="00CF21C5" w:rsidRDefault="00CF21C5">
            <w:pPr>
              <w:pStyle w:val="TableParagraph"/>
              <w:rPr>
                <w:b/>
                <w:sz w:val="24"/>
              </w:rPr>
            </w:pPr>
          </w:p>
          <w:p w14:paraId="51A47CF9" w14:textId="77777777" w:rsidR="00CF21C5" w:rsidRDefault="00CF21C5">
            <w:pPr>
              <w:pStyle w:val="TableParagraph"/>
              <w:rPr>
                <w:b/>
                <w:sz w:val="24"/>
              </w:rPr>
            </w:pPr>
          </w:p>
          <w:p w14:paraId="2E5B5099" w14:textId="77777777" w:rsidR="00CF21C5" w:rsidRDefault="00CF21C5">
            <w:pPr>
              <w:pStyle w:val="TableParagraph"/>
              <w:spacing w:before="99"/>
              <w:rPr>
                <w:b/>
                <w:sz w:val="24"/>
              </w:rPr>
            </w:pPr>
          </w:p>
          <w:p w14:paraId="002FC5E4" w14:textId="77777777" w:rsidR="00CF21C5" w:rsidRDefault="00A7387D">
            <w:pPr>
              <w:pStyle w:val="TableParagraph"/>
              <w:spacing w:before="1"/>
              <w:ind w:right="308"/>
              <w:jc w:val="right"/>
              <w:rPr>
                <w:sz w:val="24"/>
              </w:rPr>
            </w:pPr>
            <w:r>
              <w:rPr>
                <w:spacing w:val="-10"/>
                <w:sz w:val="24"/>
              </w:rPr>
              <w:t>1</w:t>
            </w:r>
          </w:p>
        </w:tc>
        <w:tc>
          <w:tcPr>
            <w:tcW w:w="1623" w:type="dxa"/>
          </w:tcPr>
          <w:p w14:paraId="43C77A2B" w14:textId="77777777" w:rsidR="00CF21C5" w:rsidRDefault="00CF21C5">
            <w:pPr>
              <w:pStyle w:val="TableParagraph"/>
            </w:pPr>
          </w:p>
        </w:tc>
        <w:tc>
          <w:tcPr>
            <w:tcW w:w="1911" w:type="dxa"/>
          </w:tcPr>
          <w:p w14:paraId="56A6A242" w14:textId="77777777" w:rsidR="00CF21C5" w:rsidRDefault="00CF21C5">
            <w:pPr>
              <w:pStyle w:val="TableParagraph"/>
            </w:pPr>
          </w:p>
        </w:tc>
        <w:tc>
          <w:tcPr>
            <w:tcW w:w="2801" w:type="dxa"/>
          </w:tcPr>
          <w:p w14:paraId="51AB8FA6" w14:textId="77777777" w:rsidR="00CF21C5" w:rsidRDefault="00CF21C5">
            <w:pPr>
              <w:pStyle w:val="TableParagraph"/>
              <w:rPr>
                <w:b/>
                <w:sz w:val="24"/>
              </w:rPr>
            </w:pPr>
          </w:p>
          <w:p w14:paraId="3DB2ACB2" w14:textId="77777777" w:rsidR="00CF21C5" w:rsidRDefault="00CF21C5">
            <w:pPr>
              <w:pStyle w:val="TableParagraph"/>
              <w:rPr>
                <w:b/>
                <w:sz w:val="24"/>
              </w:rPr>
            </w:pPr>
          </w:p>
          <w:p w14:paraId="0A97F6E5" w14:textId="77777777" w:rsidR="00CF21C5" w:rsidRDefault="00CF21C5">
            <w:pPr>
              <w:pStyle w:val="TableParagraph"/>
              <w:rPr>
                <w:b/>
                <w:sz w:val="24"/>
              </w:rPr>
            </w:pPr>
          </w:p>
          <w:p w14:paraId="02E75496" w14:textId="77777777" w:rsidR="00CF21C5" w:rsidRDefault="00CF21C5">
            <w:pPr>
              <w:pStyle w:val="TableParagraph"/>
              <w:spacing w:before="229"/>
              <w:rPr>
                <w:b/>
                <w:sz w:val="24"/>
              </w:rPr>
            </w:pPr>
          </w:p>
          <w:p w14:paraId="7FA4A41A" w14:textId="77777777" w:rsidR="00CF21C5" w:rsidRDefault="00A7387D">
            <w:pPr>
              <w:pStyle w:val="TableParagraph"/>
              <w:ind w:left="232"/>
              <w:rPr>
                <w:sz w:val="24"/>
              </w:rPr>
            </w:pPr>
            <w:r>
              <w:rPr>
                <w:sz w:val="24"/>
              </w:rPr>
              <w:t xml:space="preserve">Библиотека </w:t>
            </w:r>
            <w:r>
              <w:rPr>
                <w:spacing w:val="-5"/>
                <w:sz w:val="24"/>
              </w:rPr>
              <w:t>ЦОК</w:t>
            </w:r>
          </w:p>
          <w:p w14:paraId="6A3880B1" w14:textId="77777777" w:rsidR="00CF21C5" w:rsidRDefault="002432B3">
            <w:pPr>
              <w:pStyle w:val="TableParagraph"/>
              <w:spacing w:before="43"/>
              <w:ind w:left="232"/>
            </w:pPr>
            <w:hyperlink r:id="rId885">
              <w:r w:rsidR="00A7387D">
                <w:rPr>
                  <w:color w:val="0000FF"/>
                  <w:spacing w:val="-2"/>
                  <w:u w:val="single" w:color="0000FF"/>
                </w:rPr>
                <w:t>https://m.edsoo.ru/7f411bf8</w:t>
              </w:r>
            </w:hyperlink>
          </w:p>
        </w:tc>
      </w:tr>
      <w:tr w:rsidR="00CF21C5" w14:paraId="518AEBBE" w14:textId="77777777">
        <w:trPr>
          <w:trHeight w:val="3222"/>
        </w:trPr>
        <w:tc>
          <w:tcPr>
            <w:tcW w:w="689" w:type="dxa"/>
          </w:tcPr>
          <w:p w14:paraId="7022F83A" w14:textId="77777777" w:rsidR="00CF21C5" w:rsidRDefault="00CF21C5">
            <w:pPr>
              <w:pStyle w:val="TableParagraph"/>
              <w:rPr>
                <w:b/>
                <w:sz w:val="24"/>
              </w:rPr>
            </w:pPr>
          </w:p>
          <w:p w14:paraId="0899BB57" w14:textId="77777777" w:rsidR="00CF21C5" w:rsidRDefault="00CF21C5">
            <w:pPr>
              <w:pStyle w:val="TableParagraph"/>
              <w:rPr>
                <w:b/>
                <w:sz w:val="24"/>
              </w:rPr>
            </w:pPr>
          </w:p>
          <w:p w14:paraId="0CB4AC3C" w14:textId="77777777" w:rsidR="00CF21C5" w:rsidRDefault="00CF21C5">
            <w:pPr>
              <w:pStyle w:val="TableParagraph"/>
              <w:rPr>
                <w:b/>
                <w:sz w:val="24"/>
              </w:rPr>
            </w:pPr>
          </w:p>
          <w:p w14:paraId="0A40330C" w14:textId="77777777" w:rsidR="00CF21C5" w:rsidRDefault="00CF21C5">
            <w:pPr>
              <w:pStyle w:val="TableParagraph"/>
              <w:rPr>
                <w:b/>
                <w:sz w:val="24"/>
              </w:rPr>
            </w:pPr>
          </w:p>
          <w:p w14:paraId="5BF2FE24" w14:textId="77777777" w:rsidR="00CF21C5" w:rsidRDefault="00CF21C5">
            <w:pPr>
              <w:pStyle w:val="TableParagraph"/>
              <w:spacing w:before="97"/>
              <w:rPr>
                <w:b/>
                <w:sz w:val="24"/>
              </w:rPr>
            </w:pPr>
          </w:p>
          <w:p w14:paraId="140CA06B" w14:textId="77777777" w:rsidR="00CF21C5" w:rsidRDefault="00A7387D">
            <w:pPr>
              <w:pStyle w:val="TableParagraph"/>
              <w:ind w:left="100"/>
              <w:rPr>
                <w:sz w:val="24"/>
              </w:rPr>
            </w:pPr>
            <w:r>
              <w:rPr>
                <w:spacing w:val="-5"/>
                <w:sz w:val="24"/>
              </w:rPr>
              <w:t>1.3</w:t>
            </w:r>
          </w:p>
        </w:tc>
        <w:tc>
          <w:tcPr>
            <w:tcW w:w="2398" w:type="dxa"/>
          </w:tcPr>
          <w:p w14:paraId="4372ED95" w14:textId="77777777" w:rsidR="00CF21C5" w:rsidRDefault="00A7387D">
            <w:pPr>
              <w:pStyle w:val="TableParagraph"/>
              <w:spacing w:before="49" w:line="276" w:lineRule="auto"/>
              <w:ind w:left="234" w:right="350"/>
              <w:rPr>
                <w:sz w:val="24"/>
              </w:rPr>
            </w:pPr>
            <w:r>
              <w:rPr>
                <w:spacing w:val="-2"/>
                <w:sz w:val="24"/>
              </w:rPr>
              <w:t xml:space="preserve">Русские музыкальные </w:t>
            </w:r>
            <w:r>
              <w:rPr>
                <w:sz w:val="24"/>
              </w:rPr>
              <w:t xml:space="preserve">цитаты в </w:t>
            </w:r>
            <w:r>
              <w:rPr>
                <w:spacing w:val="-2"/>
                <w:sz w:val="24"/>
              </w:rPr>
              <w:t xml:space="preserve">творчестве зарубежных </w:t>
            </w:r>
            <w:r>
              <w:rPr>
                <w:sz w:val="24"/>
              </w:rPr>
              <w:t xml:space="preserve">композиторов:П. </w:t>
            </w:r>
            <w:r>
              <w:rPr>
                <w:spacing w:val="-2"/>
                <w:sz w:val="24"/>
              </w:rPr>
              <w:t>Сарасате</w:t>
            </w:r>
          </w:p>
          <w:p w14:paraId="2B113643" w14:textId="77777777" w:rsidR="00CF21C5" w:rsidRDefault="00A7387D">
            <w:pPr>
              <w:pStyle w:val="TableParagraph"/>
              <w:spacing w:before="1" w:line="276" w:lineRule="auto"/>
              <w:ind w:left="234" w:right="95"/>
              <w:rPr>
                <w:sz w:val="24"/>
              </w:rPr>
            </w:pPr>
            <w:r>
              <w:rPr>
                <w:spacing w:val="-2"/>
                <w:sz w:val="24"/>
              </w:rPr>
              <w:t xml:space="preserve">«Москвичка». </w:t>
            </w:r>
            <w:r>
              <w:rPr>
                <w:sz w:val="24"/>
              </w:rPr>
              <w:t>И.Штраус«Русский</w:t>
            </w:r>
          </w:p>
          <w:p w14:paraId="4E5B669B" w14:textId="77777777" w:rsidR="00CF21C5" w:rsidRDefault="00A7387D">
            <w:pPr>
              <w:pStyle w:val="TableParagraph"/>
              <w:spacing w:line="275" w:lineRule="exact"/>
              <w:ind w:left="234"/>
              <w:rPr>
                <w:sz w:val="24"/>
              </w:rPr>
            </w:pPr>
            <w:r>
              <w:rPr>
                <w:spacing w:val="-2"/>
                <w:sz w:val="24"/>
              </w:rPr>
              <w:t>марш»</w:t>
            </w:r>
          </w:p>
        </w:tc>
        <w:tc>
          <w:tcPr>
            <w:tcW w:w="946" w:type="dxa"/>
          </w:tcPr>
          <w:p w14:paraId="237C1FFA" w14:textId="77777777" w:rsidR="00CF21C5" w:rsidRDefault="00CF21C5">
            <w:pPr>
              <w:pStyle w:val="TableParagraph"/>
              <w:rPr>
                <w:b/>
                <w:sz w:val="24"/>
              </w:rPr>
            </w:pPr>
          </w:p>
          <w:p w14:paraId="6BE3813A" w14:textId="77777777" w:rsidR="00CF21C5" w:rsidRDefault="00CF21C5">
            <w:pPr>
              <w:pStyle w:val="TableParagraph"/>
              <w:rPr>
                <w:b/>
                <w:sz w:val="24"/>
              </w:rPr>
            </w:pPr>
          </w:p>
          <w:p w14:paraId="11E16BE2" w14:textId="77777777" w:rsidR="00CF21C5" w:rsidRDefault="00CF21C5">
            <w:pPr>
              <w:pStyle w:val="TableParagraph"/>
              <w:rPr>
                <w:b/>
                <w:sz w:val="24"/>
              </w:rPr>
            </w:pPr>
          </w:p>
          <w:p w14:paraId="0FF48077" w14:textId="77777777" w:rsidR="00CF21C5" w:rsidRDefault="00CF21C5">
            <w:pPr>
              <w:pStyle w:val="TableParagraph"/>
              <w:rPr>
                <w:b/>
                <w:sz w:val="24"/>
              </w:rPr>
            </w:pPr>
          </w:p>
          <w:p w14:paraId="31F11406" w14:textId="77777777" w:rsidR="00CF21C5" w:rsidRDefault="00CF21C5">
            <w:pPr>
              <w:pStyle w:val="TableParagraph"/>
              <w:spacing w:before="97"/>
              <w:rPr>
                <w:b/>
                <w:sz w:val="24"/>
              </w:rPr>
            </w:pPr>
          </w:p>
          <w:p w14:paraId="0899E5E7" w14:textId="77777777" w:rsidR="00CF21C5" w:rsidRDefault="00A7387D">
            <w:pPr>
              <w:pStyle w:val="TableParagraph"/>
              <w:ind w:right="308"/>
              <w:jc w:val="right"/>
              <w:rPr>
                <w:sz w:val="24"/>
              </w:rPr>
            </w:pPr>
            <w:r>
              <w:rPr>
                <w:spacing w:val="-10"/>
                <w:sz w:val="24"/>
              </w:rPr>
              <w:t>1</w:t>
            </w:r>
          </w:p>
        </w:tc>
        <w:tc>
          <w:tcPr>
            <w:tcW w:w="1623" w:type="dxa"/>
          </w:tcPr>
          <w:p w14:paraId="1315797B" w14:textId="77777777" w:rsidR="00CF21C5" w:rsidRDefault="00CF21C5">
            <w:pPr>
              <w:pStyle w:val="TableParagraph"/>
            </w:pPr>
          </w:p>
        </w:tc>
        <w:tc>
          <w:tcPr>
            <w:tcW w:w="1911" w:type="dxa"/>
          </w:tcPr>
          <w:p w14:paraId="39E21DC1" w14:textId="77777777" w:rsidR="00CF21C5" w:rsidRDefault="00CF21C5">
            <w:pPr>
              <w:pStyle w:val="TableParagraph"/>
            </w:pPr>
          </w:p>
        </w:tc>
        <w:tc>
          <w:tcPr>
            <w:tcW w:w="2801" w:type="dxa"/>
          </w:tcPr>
          <w:p w14:paraId="329C4630" w14:textId="77777777" w:rsidR="00CF21C5" w:rsidRDefault="00CF21C5">
            <w:pPr>
              <w:pStyle w:val="TableParagraph"/>
              <w:rPr>
                <w:b/>
                <w:sz w:val="24"/>
              </w:rPr>
            </w:pPr>
          </w:p>
          <w:p w14:paraId="303D6772" w14:textId="77777777" w:rsidR="00CF21C5" w:rsidRDefault="00CF21C5">
            <w:pPr>
              <w:pStyle w:val="TableParagraph"/>
              <w:rPr>
                <w:b/>
                <w:sz w:val="24"/>
              </w:rPr>
            </w:pPr>
          </w:p>
          <w:p w14:paraId="3EB6493F" w14:textId="77777777" w:rsidR="00CF21C5" w:rsidRDefault="00CF21C5">
            <w:pPr>
              <w:pStyle w:val="TableParagraph"/>
              <w:rPr>
                <w:b/>
                <w:sz w:val="24"/>
              </w:rPr>
            </w:pPr>
          </w:p>
          <w:p w14:paraId="7224BEA4" w14:textId="77777777" w:rsidR="00CF21C5" w:rsidRDefault="00CF21C5">
            <w:pPr>
              <w:pStyle w:val="TableParagraph"/>
              <w:spacing w:before="227"/>
              <w:rPr>
                <w:b/>
                <w:sz w:val="24"/>
              </w:rPr>
            </w:pPr>
          </w:p>
          <w:p w14:paraId="06B281BB" w14:textId="77777777" w:rsidR="00CF21C5" w:rsidRDefault="00A7387D">
            <w:pPr>
              <w:pStyle w:val="TableParagraph"/>
              <w:ind w:left="232"/>
              <w:rPr>
                <w:sz w:val="24"/>
              </w:rPr>
            </w:pPr>
            <w:r>
              <w:rPr>
                <w:sz w:val="24"/>
              </w:rPr>
              <w:t xml:space="preserve">Библиотека </w:t>
            </w:r>
            <w:r>
              <w:rPr>
                <w:spacing w:val="-5"/>
                <w:sz w:val="24"/>
              </w:rPr>
              <w:t>ЦОК</w:t>
            </w:r>
          </w:p>
          <w:p w14:paraId="0927A8FF" w14:textId="77777777" w:rsidR="00CF21C5" w:rsidRDefault="002432B3">
            <w:pPr>
              <w:pStyle w:val="TableParagraph"/>
              <w:spacing w:before="45"/>
              <w:ind w:left="232"/>
            </w:pPr>
            <w:hyperlink r:id="rId886">
              <w:r w:rsidR="00A7387D">
                <w:rPr>
                  <w:color w:val="0000FF"/>
                  <w:spacing w:val="-2"/>
                  <w:u w:val="single" w:color="0000FF"/>
                </w:rPr>
                <w:t>https://m.edsoo.ru/7f411bf8</w:t>
              </w:r>
            </w:hyperlink>
          </w:p>
        </w:tc>
      </w:tr>
    </w:tbl>
    <w:p w14:paraId="5982BF33" w14:textId="77777777" w:rsidR="00CF21C5" w:rsidRDefault="00CF21C5">
      <w:pPr>
        <w:pStyle w:val="TableParagraph"/>
        <w:sectPr w:rsidR="00CF21C5">
          <w:pgSz w:w="11910" w:h="16390"/>
          <w:pgMar w:top="820" w:right="141" w:bottom="1260" w:left="708" w:header="0" w:footer="1063" w:gutter="0"/>
          <w:cols w:space="720"/>
        </w:sectPr>
      </w:pPr>
    </w:p>
    <w:p w14:paraId="07EDE5F1"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0E497007" w14:textId="77777777">
        <w:trPr>
          <w:trHeight w:val="558"/>
        </w:trPr>
        <w:tc>
          <w:tcPr>
            <w:tcW w:w="3087" w:type="dxa"/>
            <w:gridSpan w:val="2"/>
          </w:tcPr>
          <w:p w14:paraId="4C9AFCEE" w14:textId="77777777" w:rsidR="00CF21C5" w:rsidRDefault="00A7387D">
            <w:pPr>
              <w:pStyle w:val="TableParagraph"/>
              <w:spacing w:before="143"/>
              <w:ind w:left="235"/>
              <w:rPr>
                <w:sz w:val="24"/>
              </w:rPr>
            </w:pPr>
            <w:r>
              <w:rPr>
                <w:sz w:val="24"/>
              </w:rPr>
              <w:t xml:space="preserve">Итого по </w:t>
            </w:r>
            <w:r>
              <w:rPr>
                <w:spacing w:val="-2"/>
                <w:sz w:val="24"/>
              </w:rPr>
              <w:t>разделу</w:t>
            </w:r>
          </w:p>
        </w:tc>
        <w:tc>
          <w:tcPr>
            <w:tcW w:w="946" w:type="dxa"/>
          </w:tcPr>
          <w:p w14:paraId="70E62102" w14:textId="77777777" w:rsidR="00CF21C5" w:rsidRDefault="00A7387D">
            <w:pPr>
              <w:pStyle w:val="TableParagraph"/>
              <w:spacing w:before="143"/>
              <w:ind w:right="308"/>
              <w:jc w:val="right"/>
              <w:rPr>
                <w:sz w:val="24"/>
              </w:rPr>
            </w:pPr>
            <w:r>
              <w:rPr>
                <w:spacing w:val="-10"/>
                <w:sz w:val="24"/>
              </w:rPr>
              <w:t>4</w:t>
            </w:r>
          </w:p>
        </w:tc>
        <w:tc>
          <w:tcPr>
            <w:tcW w:w="6335" w:type="dxa"/>
            <w:gridSpan w:val="3"/>
          </w:tcPr>
          <w:p w14:paraId="478D2ECE" w14:textId="77777777" w:rsidR="00CF21C5" w:rsidRDefault="00CF21C5">
            <w:pPr>
              <w:pStyle w:val="TableParagraph"/>
            </w:pPr>
          </w:p>
        </w:tc>
      </w:tr>
      <w:tr w:rsidR="00CF21C5" w14:paraId="79389DBC" w14:textId="77777777">
        <w:trPr>
          <w:trHeight w:val="676"/>
        </w:trPr>
        <w:tc>
          <w:tcPr>
            <w:tcW w:w="10368" w:type="dxa"/>
            <w:gridSpan w:val="6"/>
          </w:tcPr>
          <w:p w14:paraId="325B7231" w14:textId="77777777" w:rsidR="00CF21C5" w:rsidRDefault="00A7387D">
            <w:pPr>
              <w:pStyle w:val="TableParagraph"/>
              <w:spacing w:before="49"/>
              <w:ind w:left="235"/>
              <w:rPr>
                <w:b/>
                <w:sz w:val="24"/>
              </w:rPr>
            </w:pPr>
            <w:r>
              <w:rPr>
                <w:b/>
                <w:sz w:val="24"/>
              </w:rPr>
              <w:t>Раздел2.Духовная</w:t>
            </w:r>
            <w:r>
              <w:rPr>
                <w:b/>
                <w:spacing w:val="-2"/>
                <w:sz w:val="24"/>
              </w:rPr>
              <w:t>музыка</w:t>
            </w:r>
          </w:p>
        </w:tc>
      </w:tr>
      <w:tr w:rsidR="00CF21C5" w14:paraId="640F1F4B" w14:textId="77777777">
        <w:trPr>
          <w:trHeight w:val="2905"/>
        </w:trPr>
        <w:tc>
          <w:tcPr>
            <w:tcW w:w="689" w:type="dxa"/>
          </w:tcPr>
          <w:p w14:paraId="0C0830A2" w14:textId="77777777" w:rsidR="00CF21C5" w:rsidRDefault="00CF21C5">
            <w:pPr>
              <w:pStyle w:val="TableParagraph"/>
              <w:rPr>
                <w:b/>
                <w:sz w:val="24"/>
              </w:rPr>
            </w:pPr>
          </w:p>
          <w:p w14:paraId="313E69BB" w14:textId="77777777" w:rsidR="00CF21C5" w:rsidRDefault="00CF21C5">
            <w:pPr>
              <w:pStyle w:val="TableParagraph"/>
              <w:rPr>
                <w:b/>
                <w:sz w:val="24"/>
              </w:rPr>
            </w:pPr>
          </w:p>
          <w:p w14:paraId="426AEB39" w14:textId="77777777" w:rsidR="00CF21C5" w:rsidRDefault="00CF21C5">
            <w:pPr>
              <w:pStyle w:val="TableParagraph"/>
              <w:rPr>
                <w:b/>
                <w:sz w:val="24"/>
              </w:rPr>
            </w:pPr>
          </w:p>
          <w:p w14:paraId="1ACEBDB4" w14:textId="77777777" w:rsidR="00CF21C5" w:rsidRDefault="00CF21C5">
            <w:pPr>
              <w:pStyle w:val="TableParagraph"/>
              <w:spacing w:before="212"/>
              <w:rPr>
                <w:b/>
                <w:sz w:val="24"/>
              </w:rPr>
            </w:pPr>
          </w:p>
          <w:p w14:paraId="08506D9F" w14:textId="77777777" w:rsidR="00CF21C5" w:rsidRDefault="00A7387D">
            <w:pPr>
              <w:pStyle w:val="TableParagraph"/>
              <w:ind w:left="100"/>
              <w:rPr>
                <w:sz w:val="24"/>
              </w:rPr>
            </w:pPr>
            <w:r>
              <w:rPr>
                <w:spacing w:val="-5"/>
                <w:sz w:val="24"/>
              </w:rPr>
              <w:t>2.1</w:t>
            </w:r>
          </w:p>
        </w:tc>
        <w:tc>
          <w:tcPr>
            <w:tcW w:w="2398" w:type="dxa"/>
          </w:tcPr>
          <w:p w14:paraId="108A2E54" w14:textId="77777777" w:rsidR="00CF21C5" w:rsidRDefault="00A7387D">
            <w:pPr>
              <w:pStyle w:val="TableParagraph"/>
              <w:spacing w:before="49" w:line="276" w:lineRule="auto"/>
              <w:ind w:left="234"/>
              <w:rPr>
                <w:sz w:val="24"/>
              </w:rPr>
            </w:pPr>
            <w:r>
              <w:rPr>
                <w:spacing w:val="-2"/>
                <w:sz w:val="24"/>
              </w:rPr>
              <w:t xml:space="preserve">Религиозные </w:t>
            </w:r>
            <w:r>
              <w:rPr>
                <w:sz w:val="24"/>
              </w:rPr>
              <w:t xml:space="preserve">праздники:вербное </w:t>
            </w:r>
            <w:r>
              <w:rPr>
                <w:spacing w:val="-2"/>
                <w:sz w:val="24"/>
              </w:rPr>
              <w:t>воскресенье:</w:t>
            </w:r>
          </w:p>
          <w:p w14:paraId="201FFD85" w14:textId="77777777" w:rsidR="00CF21C5" w:rsidRDefault="00A7387D">
            <w:pPr>
              <w:pStyle w:val="TableParagraph"/>
              <w:spacing w:line="276" w:lineRule="auto"/>
              <w:ind w:left="234" w:right="106"/>
              <w:rPr>
                <w:sz w:val="24"/>
              </w:rPr>
            </w:pPr>
            <w:r>
              <w:rPr>
                <w:spacing w:val="-2"/>
                <w:sz w:val="24"/>
              </w:rPr>
              <w:t xml:space="preserve">«Вербочки» </w:t>
            </w:r>
            <w:r>
              <w:rPr>
                <w:sz w:val="24"/>
              </w:rPr>
              <w:t>русскогопоэтаА. Блока. Выучи и спой песни А. Гречанинова и Р.</w:t>
            </w:r>
          </w:p>
          <w:p w14:paraId="064DA938" w14:textId="77777777" w:rsidR="00CF21C5" w:rsidRDefault="00A7387D">
            <w:pPr>
              <w:pStyle w:val="TableParagraph"/>
              <w:spacing w:line="276" w:lineRule="exact"/>
              <w:ind w:left="234"/>
              <w:rPr>
                <w:sz w:val="24"/>
              </w:rPr>
            </w:pPr>
            <w:r>
              <w:rPr>
                <w:spacing w:val="-2"/>
                <w:sz w:val="24"/>
              </w:rPr>
              <w:t>Глиэра</w:t>
            </w:r>
          </w:p>
        </w:tc>
        <w:tc>
          <w:tcPr>
            <w:tcW w:w="946" w:type="dxa"/>
          </w:tcPr>
          <w:p w14:paraId="6C616AE9" w14:textId="77777777" w:rsidR="00CF21C5" w:rsidRDefault="00CF21C5">
            <w:pPr>
              <w:pStyle w:val="TableParagraph"/>
              <w:rPr>
                <w:b/>
                <w:sz w:val="24"/>
              </w:rPr>
            </w:pPr>
          </w:p>
          <w:p w14:paraId="704F54DE" w14:textId="77777777" w:rsidR="00CF21C5" w:rsidRDefault="00CF21C5">
            <w:pPr>
              <w:pStyle w:val="TableParagraph"/>
              <w:rPr>
                <w:b/>
                <w:sz w:val="24"/>
              </w:rPr>
            </w:pPr>
          </w:p>
          <w:p w14:paraId="2E77BBF7" w14:textId="77777777" w:rsidR="00CF21C5" w:rsidRDefault="00CF21C5">
            <w:pPr>
              <w:pStyle w:val="TableParagraph"/>
              <w:rPr>
                <w:b/>
                <w:sz w:val="24"/>
              </w:rPr>
            </w:pPr>
          </w:p>
          <w:p w14:paraId="4272BB30" w14:textId="77777777" w:rsidR="00CF21C5" w:rsidRDefault="00CF21C5">
            <w:pPr>
              <w:pStyle w:val="TableParagraph"/>
              <w:spacing w:before="212"/>
              <w:rPr>
                <w:b/>
                <w:sz w:val="24"/>
              </w:rPr>
            </w:pPr>
          </w:p>
          <w:p w14:paraId="4683ECB7" w14:textId="77777777" w:rsidR="00CF21C5" w:rsidRDefault="00A7387D">
            <w:pPr>
              <w:pStyle w:val="TableParagraph"/>
              <w:ind w:right="308"/>
              <w:jc w:val="right"/>
              <w:rPr>
                <w:sz w:val="24"/>
              </w:rPr>
            </w:pPr>
            <w:r>
              <w:rPr>
                <w:spacing w:val="-10"/>
                <w:sz w:val="24"/>
              </w:rPr>
              <w:t>1</w:t>
            </w:r>
          </w:p>
        </w:tc>
        <w:tc>
          <w:tcPr>
            <w:tcW w:w="1623" w:type="dxa"/>
          </w:tcPr>
          <w:p w14:paraId="4E1CFEDF" w14:textId="77777777" w:rsidR="00CF21C5" w:rsidRDefault="00CF21C5">
            <w:pPr>
              <w:pStyle w:val="TableParagraph"/>
            </w:pPr>
          </w:p>
        </w:tc>
        <w:tc>
          <w:tcPr>
            <w:tcW w:w="1911" w:type="dxa"/>
          </w:tcPr>
          <w:p w14:paraId="496A9B69" w14:textId="77777777" w:rsidR="00CF21C5" w:rsidRDefault="00CF21C5">
            <w:pPr>
              <w:pStyle w:val="TableParagraph"/>
            </w:pPr>
          </w:p>
        </w:tc>
        <w:tc>
          <w:tcPr>
            <w:tcW w:w="2801" w:type="dxa"/>
          </w:tcPr>
          <w:p w14:paraId="19D8E24A" w14:textId="77777777" w:rsidR="00CF21C5" w:rsidRDefault="00CF21C5">
            <w:pPr>
              <w:pStyle w:val="TableParagraph"/>
              <w:rPr>
                <w:b/>
                <w:sz w:val="24"/>
              </w:rPr>
            </w:pPr>
          </w:p>
          <w:p w14:paraId="306DEDE0" w14:textId="77777777" w:rsidR="00CF21C5" w:rsidRDefault="00CF21C5">
            <w:pPr>
              <w:pStyle w:val="TableParagraph"/>
              <w:rPr>
                <w:b/>
                <w:sz w:val="24"/>
              </w:rPr>
            </w:pPr>
          </w:p>
          <w:p w14:paraId="044B7EAC" w14:textId="77777777" w:rsidR="00CF21C5" w:rsidRDefault="00CF21C5">
            <w:pPr>
              <w:pStyle w:val="TableParagraph"/>
              <w:rPr>
                <w:b/>
                <w:sz w:val="24"/>
              </w:rPr>
            </w:pPr>
          </w:p>
          <w:p w14:paraId="5F474D39" w14:textId="77777777" w:rsidR="00CF21C5" w:rsidRDefault="00CF21C5">
            <w:pPr>
              <w:pStyle w:val="TableParagraph"/>
              <w:spacing w:before="68"/>
              <w:rPr>
                <w:b/>
                <w:sz w:val="24"/>
              </w:rPr>
            </w:pPr>
          </w:p>
          <w:p w14:paraId="4D6A5B26" w14:textId="77777777" w:rsidR="00CF21C5" w:rsidRDefault="00A7387D">
            <w:pPr>
              <w:pStyle w:val="TableParagraph"/>
              <w:ind w:left="232"/>
              <w:rPr>
                <w:sz w:val="24"/>
              </w:rPr>
            </w:pPr>
            <w:r>
              <w:rPr>
                <w:sz w:val="24"/>
              </w:rPr>
              <w:t xml:space="preserve">Библиотека </w:t>
            </w:r>
            <w:r>
              <w:rPr>
                <w:spacing w:val="-5"/>
                <w:sz w:val="24"/>
              </w:rPr>
              <w:t>ЦОК</w:t>
            </w:r>
          </w:p>
          <w:p w14:paraId="043799AC" w14:textId="77777777" w:rsidR="00CF21C5" w:rsidRDefault="002432B3">
            <w:pPr>
              <w:pStyle w:val="TableParagraph"/>
              <w:spacing w:before="43"/>
              <w:ind w:left="232"/>
            </w:pPr>
            <w:hyperlink r:id="rId887">
              <w:r w:rsidR="00A7387D">
                <w:rPr>
                  <w:color w:val="0000FF"/>
                  <w:spacing w:val="-2"/>
                  <w:u w:val="single" w:color="0000FF"/>
                </w:rPr>
                <w:t>https://m.edsoo.ru/7f411bf8</w:t>
              </w:r>
            </w:hyperlink>
          </w:p>
        </w:tc>
      </w:tr>
      <w:tr w:rsidR="00CF21C5" w14:paraId="2058BBDF" w14:textId="77777777">
        <w:trPr>
          <w:trHeight w:val="2270"/>
        </w:trPr>
        <w:tc>
          <w:tcPr>
            <w:tcW w:w="689" w:type="dxa"/>
          </w:tcPr>
          <w:p w14:paraId="333068D9" w14:textId="77777777" w:rsidR="00CF21C5" w:rsidRDefault="00CF21C5">
            <w:pPr>
              <w:pStyle w:val="TableParagraph"/>
              <w:rPr>
                <w:b/>
                <w:sz w:val="24"/>
              </w:rPr>
            </w:pPr>
          </w:p>
          <w:p w14:paraId="6333162F" w14:textId="77777777" w:rsidR="00CF21C5" w:rsidRDefault="00CF21C5">
            <w:pPr>
              <w:pStyle w:val="TableParagraph"/>
              <w:rPr>
                <w:b/>
                <w:sz w:val="24"/>
              </w:rPr>
            </w:pPr>
          </w:p>
          <w:p w14:paraId="39E7029C" w14:textId="77777777" w:rsidR="00CF21C5" w:rsidRDefault="00CF21C5">
            <w:pPr>
              <w:pStyle w:val="TableParagraph"/>
              <w:spacing w:before="171"/>
              <w:rPr>
                <w:b/>
                <w:sz w:val="24"/>
              </w:rPr>
            </w:pPr>
          </w:p>
          <w:p w14:paraId="6E5BE5F9" w14:textId="77777777" w:rsidR="00CF21C5" w:rsidRDefault="00A7387D">
            <w:pPr>
              <w:pStyle w:val="TableParagraph"/>
              <w:spacing w:before="1"/>
              <w:ind w:left="100"/>
              <w:rPr>
                <w:sz w:val="24"/>
              </w:rPr>
            </w:pPr>
            <w:r>
              <w:rPr>
                <w:spacing w:val="-5"/>
                <w:sz w:val="24"/>
              </w:rPr>
              <w:t>2.2</w:t>
            </w:r>
          </w:p>
        </w:tc>
        <w:tc>
          <w:tcPr>
            <w:tcW w:w="2398" w:type="dxa"/>
          </w:tcPr>
          <w:p w14:paraId="5692705A" w14:textId="77777777" w:rsidR="00CF21C5" w:rsidRDefault="00A7387D">
            <w:pPr>
              <w:pStyle w:val="TableParagraph"/>
              <w:spacing w:before="49" w:line="276" w:lineRule="auto"/>
              <w:ind w:left="234" w:right="334"/>
              <w:rPr>
                <w:sz w:val="24"/>
              </w:rPr>
            </w:pPr>
            <w:r>
              <w:rPr>
                <w:sz w:val="24"/>
              </w:rPr>
              <w:t xml:space="preserve">Троица: летние </w:t>
            </w:r>
            <w:r>
              <w:rPr>
                <w:spacing w:val="-2"/>
                <w:sz w:val="24"/>
              </w:rPr>
              <w:t xml:space="preserve">народные </w:t>
            </w:r>
            <w:r>
              <w:rPr>
                <w:sz w:val="24"/>
              </w:rPr>
              <w:t xml:space="preserve">обрядовыепесни, детские песни о </w:t>
            </w:r>
            <w:r>
              <w:rPr>
                <w:spacing w:val="-2"/>
                <w:sz w:val="24"/>
              </w:rPr>
              <w:t>березках («Березонька</w:t>
            </w:r>
          </w:p>
          <w:p w14:paraId="4AECFFF1" w14:textId="77777777" w:rsidR="00CF21C5" w:rsidRDefault="00A7387D">
            <w:pPr>
              <w:pStyle w:val="TableParagraph"/>
              <w:spacing w:line="275" w:lineRule="exact"/>
              <w:ind w:left="234"/>
              <w:rPr>
                <w:sz w:val="24"/>
              </w:rPr>
            </w:pPr>
            <w:r>
              <w:rPr>
                <w:sz w:val="24"/>
              </w:rPr>
              <w:t xml:space="preserve">кудрявая»и </w:t>
            </w:r>
            <w:r>
              <w:rPr>
                <w:spacing w:val="-4"/>
                <w:sz w:val="24"/>
              </w:rPr>
              <w:t>др.)</w:t>
            </w:r>
          </w:p>
        </w:tc>
        <w:tc>
          <w:tcPr>
            <w:tcW w:w="946" w:type="dxa"/>
          </w:tcPr>
          <w:p w14:paraId="012392D4" w14:textId="77777777" w:rsidR="00CF21C5" w:rsidRDefault="00CF21C5">
            <w:pPr>
              <w:pStyle w:val="TableParagraph"/>
              <w:rPr>
                <w:b/>
                <w:sz w:val="24"/>
              </w:rPr>
            </w:pPr>
          </w:p>
          <w:p w14:paraId="4CC46D10" w14:textId="77777777" w:rsidR="00CF21C5" w:rsidRDefault="00CF21C5">
            <w:pPr>
              <w:pStyle w:val="TableParagraph"/>
              <w:rPr>
                <w:b/>
                <w:sz w:val="24"/>
              </w:rPr>
            </w:pPr>
          </w:p>
          <w:p w14:paraId="2698D26F" w14:textId="77777777" w:rsidR="00CF21C5" w:rsidRDefault="00CF21C5">
            <w:pPr>
              <w:pStyle w:val="TableParagraph"/>
              <w:spacing w:before="171"/>
              <w:rPr>
                <w:b/>
                <w:sz w:val="24"/>
              </w:rPr>
            </w:pPr>
          </w:p>
          <w:p w14:paraId="4FCDC68A" w14:textId="77777777" w:rsidR="00CF21C5" w:rsidRDefault="00A7387D">
            <w:pPr>
              <w:pStyle w:val="TableParagraph"/>
              <w:spacing w:before="1"/>
              <w:ind w:right="308"/>
              <w:jc w:val="right"/>
              <w:rPr>
                <w:sz w:val="24"/>
              </w:rPr>
            </w:pPr>
            <w:r>
              <w:rPr>
                <w:spacing w:val="-10"/>
                <w:sz w:val="24"/>
              </w:rPr>
              <w:t>1</w:t>
            </w:r>
          </w:p>
        </w:tc>
        <w:tc>
          <w:tcPr>
            <w:tcW w:w="1623" w:type="dxa"/>
          </w:tcPr>
          <w:p w14:paraId="24466A49" w14:textId="77777777" w:rsidR="00CF21C5" w:rsidRDefault="00CF21C5">
            <w:pPr>
              <w:pStyle w:val="TableParagraph"/>
            </w:pPr>
          </w:p>
        </w:tc>
        <w:tc>
          <w:tcPr>
            <w:tcW w:w="1911" w:type="dxa"/>
          </w:tcPr>
          <w:p w14:paraId="3C68374E" w14:textId="77777777" w:rsidR="00CF21C5" w:rsidRDefault="00CF21C5">
            <w:pPr>
              <w:pStyle w:val="TableParagraph"/>
            </w:pPr>
          </w:p>
        </w:tc>
        <w:tc>
          <w:tcPr>
            <w:tcW w:w="2801" w:type="dxa"/>
          </w:tcPr>
          <w:p w14:paraId="051E7B70" w14:textId="77777777" w:rsidR="00CF21C5" w:rsidRDefault="00CF21C5">
            <w:pPr>
              <w:pStyle w:val="TableParagraph"/>
              <w:rPr>
                <w:b/>
                <w:sz w:val="24"/>
              </w:rPr>
            </w:pPr>
          </w:p>
          <w:p w14:paraId="7D7231D4" w14:textId="77777777" w:rsidR="00CF21C5" w:rsidRDefault="00CF21C5">
            <w:pPr>
              <w:pStyle w:val="TableParagraph"/>
              <w:rPr>
                <w:b/>
                <w:sz w:val="24"/>
              </w:rPr>
            </w:pPr>
          </w:p>
          <w:p w14:paraId="20EE906C" w14:textId="77777777" w:rsidR="00CF21C5" w:rsidRDefault="00CF21C5">
            <w:pPr>
              <w:pStyle w:val="TableParagraph"/>
              <w:spacing w:before="27"/>
              <w:rPr>
                <w:b/>
                <w:sz w:val="24"/>
              </w:rPr>
            </w:pPr>
          </w:p>
          <w:p w14:paraId="7B274331"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2C49A557" w14:textId="77777777" w:rsidR="00CF21C5" w:rsidRDefault="002432B3">
            <w:pPr>
              <w:pStyle w:val="TableParagraph"/>
              <w:spacing w:before="42"/>
              <w:ind w:left="232"/>
            </w:pPr>
            <w:hyperlink r:id="rId888">
              <w:r w:rsidR="00A7387D">
                <w:rPr>
                  <w:color w:val="0000FF"/>
                  <w:spacing w:val="-2"/>
                  <w:u w:val="single" w:color="0000FF"/>
                </w:rPr>
                <w:t>https://m.edsoo.ru/7f411bf8</w:t>
              </w:r>
            </w:hyperlink>
          </w:p>
        </w:tc>
      </w:tr>
      <w:tr w:rsidR="00CF21C5" w14:paraId="3F7FACBD" w14:textId="77777777">
        <w:trPr>
          <w:trHeight w:val="558"/>
        </w:trPr>
        <w:tc>
          <w:tcPr>
            <w:tcW w:w="3087" w:type="dxa"/>
            <w:gridSpan w:val="2"/>
          </w:tcPr>
          <w:p w14:paraId="072C1582"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4141D83F" w14:textId="77777777" w:rsidR="00CF21C5" w:rsidRDefault="00A7387D">
            <w:pPr>
              <w:pStyle w:val="TableParagraph"/>
              <w:spacing w:before="145"/>
              <w:ind w:right="308"/>
              <w:jc w:val="right"/>
              <w:rPr>
                <w:sz w:val="24"/>
              </w:rPr>
            </w:pPr>
            <w:r>
              <w:rPr>
                <w:spacing w:val="-10"/>
                <w:sz w:val="24"/>
              </w:rPr>
              <w:t>2</w:t>
            </w:r>
          </w:p>
        </w:tc>
        <w:tc>
          <w:tcPr>
            <w:tcW w:w="6335" w:type="dxa"/>
            <w:gridSpan w:val="3"/>
          </w:tcPr>
          <w:p w14:paraId="1611AF52" w14:textId="77777777" w:rsidR="00CF21C5" w:rsidRDefault="00CF21C5">
            <w:pPr>
              <w:pStyle w:val="TableParagraph"/>
            </w:pPr>
          </w:p>
        </w:tc>
      </w:tr>
      <w:tr w:rsidR="00CF21C5" w14:paraId="05C034B8" w14:textId="77777777">
        <w:trPr>
          <w:trHeight w:val="369"/>
        </w:trPr>
        <w:tc>
          <w:tcPr>
            <w:tcW w:w="10368" w:type="dxa"/>
            <w:gridSpan w:val="6"/>
          </w:tcPr>
          <w:p w14:paraId="2012A13C" w14:textId="77777777" w:rsidR="00CF21C5" w:rsidRDefault="00A7387D">
            <w:pPr>
              <w:pStyle w:val="TableParagraph"/>
              <w:spacing w:before="49"/>
              <w:ind w:left="235"/>
              <w:rPr>
                <w:b/>
                <w:sz w:val="24"/>
              </w:rPr>
            </w:pPr>
            <w:r>
              <w:rPr>
                <w:b/>
                <w:sz w:val="24"/>
              </w:rPr>
              <w:t>Раздел3.Музыкатеатраи</w:t>
            </w:r>
            <w:r>
              <w:rPr>
                <w:b/>
                <w:spacing w:val="-4"/>
                <w:sz w:val="24"/>
              </w:rPr>
              <w:t>кино</w:t>
            </w:r>
          </w:p>
        </w:tc>
      </w:tr>
      <w:tr w:rsidR="00CF21C5" w14:paraId="53D2D787" w14:textId="77777777">
        <w:trPr>
          <w:trHeight w:val="5126"/>
        </w:trPr>
        <w:tc>
          <w:tcPr>
            <w:tcW w:w="689" w:type="dxa"/>
          </w:tcPr>
          <w:p w14:paraId="39B339FB" w14:textId="77777777" w:rsidR="00CF21C5" w:rsidRDefault="00CF21C5">
            <w:pPr>
              <w:pStyle w:val="TableParagraph"/>
              <w:rPr>
                <w:b/>
                <w:sz w:val="24"/>
              </w:rPr>
            </w:pPr>
          </w:p>
          <w:p w14:paraId="2BC4226F" w14:textId="77777777" w:rsidR="00CF21C5" w:rsidRDefault="00CF21C5">
            <w:pPr>
              <w:pStyle w:val="TableParagraph"/>
              <w:rPr>
                <w:b/>
                <w:sz w:val="24"/>
              </w:rPr>
            </w:pPr>
          </w:p>
          <w:p w14:paraId="1E69C468" w14:textId="77777777" w:rsidR="00CF21C5" w:rsidRDefault="00CF21C5">
            <w:pPr>
              <w:pStyle w:val="TableParagraph"/>
              <w:rPr>
                <w:b/>
                <w:sz w:val="24"/>
              </w:rPr>
            </w:pPr>
          </w:p>
          <w:p w14:paraId="5AA09994" w14:textId="77777777" w:rsidR="00CF21C5" w:rsidRDefault="00CF21C5">
            <w:pPr>
              <w:pStyle w:val="TableParagraph"/>
              <w:rPr>
                <w:b/>
                <w:sz w:val="24"/>
              </w:rPr>
            </w:pPr>
          </w:p>
          <w:p w14:paraId="5E30ADC3" w14:textId="77777777" w:rsidR="00CF21C5" w:rsidRDefault="00CF21C5">
            <w:pPr>
              <w:pStyle w:val="TableParagraph"/>
              <w:rPr>
                <w:b/>
                <w:sz w:val="24"/>
              </w:rPr>
            </w:pPr>
          </w:p>
          <w:p w14:paraId="0C86FA5E" w14:textId="77777777" w:rsidR="00CF21C5" w:rsidRDefault="00CF21C5">
            <w:pPr>
              <w:pStyle w:val="TableParagraph"/>
              <w:rPr>
                <w:b/>
                <w:sz w:val="24"/>
              </w:rPr>
            </w:pPr>
          </w:p>
          <w:p w14:paraId="313FAA89" w14:textId="77777777" w:rsidR="00CF21C5" w:rsidRDefault="00CF21C5">
            <w:pPr>
              <w:pStyle w:val="TableParagraph"/>
              <w:rPr>
                <w:b/>
                <w:sz w:val="24"/>
              </w:rPr>
            </w:pPr>
          </w:p>
          <w:p w14:paraId="727E210F" w14:textId="77777777" w:rsidR="00CF21C5" w:rsidRDefault="00CF21C5">
            <w:pPr>
              <w:pStyle w:val="TableParagraph"/>
              <w:spacing w:before="219"/>
              <w:rPr>
                <w:b/>
                <w:sz w:val="24"/>
              </w:rPr>
            </w:pPr>
          </w:p>
          <w:p w14:paraId="6BC72DBD" w14:textId="77777777" w:rsidR="00CF21C5" w:rsidRDefault="00A7387D">
            <w:pPr>
              <w:pStyle w:val="TableParagraph"/>
              <w:spacing w:before="1"/>
              <w:ind w:left="100"/>
              <w:rPr>
                <w:sz w:val="24"/>
              </w:rPr>
            </w:pPr>
            <w:r>
              <w:rPr>
                <w:spacing w:val="-5"/>
                <w:sz w:val="24"/>
              </w:rPr>
              <w:t>3.1</w:t>
            </w:r>
          </w:p>
        </w:tc>
        <w:tc>
          <w:tcPr>
            <w:tcW w:w="2398" w:type="dxa"/>
          </w:tcPr>
          <w:p w14:paraId="53329E13" w14:textId="77777777" w:rsidR="00CF21C5" w:rsidRDefault="00A7387D">
            <w:pPr>
              <w:pStyle w:val="TableParagraph"/>
              <w:spacing w:before="49" w:line="276" w:lineRule="auto"/>
              <w:ind w:left="234" w:right="306"/>
              <w:rPr>
                <w:sz w:val="24"/>
              </w:rPr>
            </w:pPr>
            <w:r>
              <w:rPr>
                <w:sz w:val="24"/>
              </w:rPr>
              <w:t>Патриотическаяи народная тема в театре и кино: Симфония № 3</w:t>
            </w:r>
          </w:p>
          <w:p w14:paraId="57E726D4" w14:textId="77777777" w:rsidR="00CF21C5" w:rsidRDefault="00A7387D">
            <w:pPr>
              <w:pStyle w:val="TableParagraph"/>
              <w:spacing w:line="276" w:lineRule="auto"/>
              <w:ind w:left="234" w:right="403"/>
              <w:rPr>
                <w:sz w:val="24"/>
              </w:rPr>
            </w:pPr>
            <w:r>
              <w:rPr>
                <w:spacing w:val="-2"/>
                <w:sz w:val="24"/>
              </w:rPr>
              <w:t xml:space="preserve">«Героическая» </w:t>
            </w:r>
            <w:r>
              <w:rPr>
                <w:sz w:val="24"/>
              </w:rPr>
              <w:t>Людвига ван Бетховена.опера</w:t>
            </w:r>
          </w:p>
          <w:p w14:paraId="59C96A61" w14:textId="77777777" w:rsidR="00CF21C5" w:rsidRDefault="00A7387D">
            <w:pPr>
              <w:pStyle w:val="TableParagraph"/>
              <w:spacing w:line="276" w:lineRule="auto"/>
              <w:ind w:left="234"/>
              <w:rPr>
                <w:sz w:val="24"/>
              </w:rPr>
            </w:pPr>
            <w:r>
              <w:rPr>
                <w:sz w:val="24"/>
              </w:rPr>
              <w:t xml:space="preserve">«Войнаимир»; музыка к </w:t>
            </w:r>
            <w:r>
              <w:rPr>
                <w:spacing w:val="-2"/>
                <w:sz w:val="24"/>
              </w:rPr>
              <w:t>кинофильму</w:t>
            </w:r>
          </w:p>
          <w:p w14:paraId="1F030380" w14:textId="77777777" w:rsidR="00CF21C5" w:rsidRDefault="00A7387D">
            <w:pPr>
              <w:pStyle w:val="TableParagraph"/>
              <w:spacing w:line="276" w:lineRule="auto"/>
              <w:ind w:left="234"/>
              <w:rPr>
                <w:sz w:val="24"/>
              </w:rPr>
            </w:pPr>
            <w:r>
              <w:rPr>
                <w:spacing w:val="-2"/>
                <w:sz w:val="24"/>
              </w:rPr>
              <w:t xml:space="preserve">«Александр </w:t>
            </w:r>
            <w:r>
              <w:rPr>
                <w:sz w:val="24"/>
              </w:rPr>
              <w:t>Невский» С.С. Прокофьева,</w:t>
            </w:r>
            <w:r>
              <w:rPr>
                <w:spacing w:val="-4"/>
                <w:sz w:val="24"/>
              </w:rPr>
              <w:t>оперы</w:t>
            </w:r>
          </w:p>
          <w:p w14:paraId="51AA0D6E" w14:textId="77777777" w:rsidR="00CF21C5" w:rsidRDefault="00A7387D">
            <w:pPr>
              <w:pStyle w:val="TableParagraph"/>
              <w:spacing w:line="276" w:lineRule="auto"/>
              <w:ind w:left="234"/>
              <w:rPr>
                <w:sz w:val="24"/>
              </w:rPr>
            </w:pPr>
            <w:r>
              <w:rPr>
                <w:sz w:val="24"/>
              </w:rPr>
              <w:t xml:space="preserve">«БорисГодунов»и </w:t>
            </w:r>
            <w:r>
              <w:rPr>
                <w:spacing w:val="-2"/>
                <w:sz w:val="24"/>
              </w:rPr>
              <w:t>другие</w:t>
            </w:r>
          </w:p>
          <w:p w14:paraId="03D21D31" w14:textId="77777777" w:rsidR="00CF21C5" w:rsidRDefault="00A7387D">
            <w:pPr>
              <w:pStyle w:val="TableParagraph"/>
              <w:spacing w:line="275" w:lineRule="exact"/>
              <w:ind w:left="234"/>
              <w:rPr>
                <w:sz w:val="24"/>
              </w:rPr>
            </w:pPr>
            <w:r>
              <w:rPr>
                <w:spacing w:val="-2"/>
                <w:sz w:val="24"/>
              </w:rPr>
              <w:t>произведения</w:t>
            </w:r>
          </w:p>
        </w:tc>
        <w:tc>
          <w:tcPr>
            <w:tcW w:w="946" w:type="dxa"/>
          </w:tcPr>
          <w:p w14:paraId="2EB68751" w14:textId="77777777" w:rsidR="00CF21C5" w:rsidRDefault="00CF21C5">
            <w:pPr>
              <w:pStyle w:val="TableParagraph"/>
              <w:rPr>
                <w:b/>
                <w:sz w:val="24"/>
              </w:rPr>
            </w:pPr>
          </w:p>
          <w:p w14:paraId="2B71EFD7" w14:textId="77777777" w:rsidR="00CF21C5" w:rsidRDefault="00CF21C5">
            <w:pPr>
              <w:pStyle w:val="TableParagraph"/>
              <w:rPr>
                <w:b/>
                <w:sz w:val="24"/>
              </w:rPr>
            </w:pPr>
          </w:p>
          <w:p w14:paraId="4D0AD489" w14:textId="77777777" w:rsidR="00CF21C5" w:rsidRDefault="00CF21C5">
            <w:pPr>
              <w:pStyle w:val="TableParagraph"/>
              <w:rPr>
                <w:b/>
                <w:sz w:val="24"/>
              </w:rPr>
            </w:pPr>
          </w:p>
          <w:p w14:paraId="338865E9" w14:textId="77777777" w:rsidR="00CF21C5" w:rsidRDefault="00CF21C5">
            <w:pPr>
              <w:pStyle w:val="TableParagraph"/>
              <w:rPr>
                <w:b/>
                <w:sz w:val="24"/>
              </w:rPr>
            </w:pPr>
          </w:p>
          <w:p w14:paraId="12BA62D4" w14:textId="77777777" w:rsidR="00CF21C5" w:rsidRDefault="00CF21C5">
            <w:pPr>
              <w:pStyle w:val="TableParagraph"/>
              <w:rPr>
                <w:b/>
                <w:sz w:val="24"/>
              </w:rPr>
            </w:pPr>
          </w:p>
          <w:p w14:paraId="136E27ED" w14:textId="77777777" w:rsidR="00CF21C5" w:rsidRDefault="00CF21C5">
            <w:pPr>
              <w:pStyle w:val="TableParagraph"/>
              <w:rPr>
                <w:b/>
                <w:sz w:val="24"/>
              </w:rPr>
            </w:pPr>
          </w:p>
          <w:p w14:paraId="03FE5876" w14:textId="77777777" w:rsidR="00CF21C5" w:rsidRDefault="00CF21C5">
            <w:pPr>
              <w:pStyle w:val="TableParagraph"/>
              <w:rPr>
                <w:b/>
                <w:sz w:val="24"/>
              </w:rPr>
            </w:pPr>
          </w:p>
          <w:p w14:paraId="4F946488" w14:textId="77777777" w:rsidR="00CF21C5" w:rsidRDefault="00CF21C5">
            <w:pPr>
              <w:pStyle w:val="TableParagraph"/>
              <w:spacing w:before="219"/>
              <w:rPr>
                <w:b/>
                <w:sz w:val="24"/>
              </w:rPr>
            </w:pPr>
          </w:p>
          <w:p w14:paraId="0AE1A20E" w14:textId="77777777" w:rsidR="00CF21C5" w:rsidRDefault="00A7387D">
            <w:pPr>
              <w:pStyle w:val="TableParagraph"/>
              <w:spacing w:before="1"/>
              <w:ind w:right="308"/>
              <w:jc w:val="right"/>
              <w:rPr>
                <w:sz w:val="24"/>
              </w:rPr>
            </w:pPr>
            <w:r>
              <w:rPr>
                <w:spacing w:val="-10"/>
                <w:sz w:val="24"/>
              </w:rPr>
              <w:t>2</w:t>
            </w:r>
          </w:p>
        </w:tc>
        <w:tc>
          <w:tcPr>
            <w:tcW w:w="1623" w:type="dxa"/>
          </w:tcPr>
          <w:p w14:paraId="0D12B51A" w14:textId="77777777" w:rsidR="00CF21C5" w:rsidRDefault="00CF21C5">
            <w:pPr>
              <w:pStyle w:val="TableParagraph"/>
            </w:pPr>
          </w:p>
        </w:tc>
        <w:tc>
          <w:tcPr>
            <w:tcW w:w="1911" w:type="dxa"/>
          </w:tcPr>
          <w:p w14:paraId="21BA5AE6" w14:textId="77777777" w:rsidR="00CF21C5" w:rsidRDefault="00CF21C5">
            <w:pPr>
              <w:pStyle w:val="TableParagraph"/>
            </w:pPr>
          </w:p>
        </w:tc>
        <w:tc>
          <w:tcPr>
            <w:tcW w:w="2801" w:type="dxa"/>
          </w:tcPr>
          <w:p w14:paraId="053DE2BB" w14:textId="77777777" w:rsidR="00CF21C5" w:rsidRDefault="00CF21C5">
            <w:pPr>
              <w:pStyle w:val="TableParagraph"/>
              <w:rPr>
                <w:b/>
                <w:sz w:val="24"/>
              </w:rPr>
            </w:pPr>
          </w:p>
          <w:p w14:paraId="322FC3C0" w14:textId="77777777" w:rsidR="00CF21C5" w:rsidRDefault="00CF21C5">
            <w:pPr>
              <w:pStyle w:val="TableParagraph"/>
              <w:rPr>
                <w:b/>
                <w:sz w:val="24"/>
              </w:rPr>
            </w:pPr>
          </w:p>
          <w:p w14:paraId="6D756FD8" w14:textId="77777777" w:rsidR="00CF21C5" w:rsidRDefault="00CF21C5">
            <w:pPr>
              <w:pStyle w:val="TableParagraph"/>
              <w:rPr>
                <w:b/>
                <w:sz w:val="24"/>
              </w:rPr>
            </w:pPr>
          </w:p>
          <w:p w14:paraId="4D509C2B" w14:textId="77777777" w:rsidR="00CF21C5" w:rsidRDefault="00CF21C5">
            <w:pPr>
              <w:pStyle w:val="TableParagraph"/>
              <w:rPr>
                <w:b/>
                <w:sz w:val="24"/>
              </w:rPr>
            </w:pPr>
          </w:p>
          <w:p w14:paraId="2883EA46" w14:textId="77777777" w:rsidR="00CF21C5" w:rsidRDefault="00CF21C5">
            <w:pPr>
              <w:pStyle w:val="TableParagraph"/>
              <w:rPr>
                <w:b/>
                <w:sz w:val="24"/>
              </w:rPr>
            </w:pPr>
          </w:p>
          <w:p w14:paraId="67BF524C" w14:textId="77777777" w:rsidR="00CF21C5" w:rsidRDefault="00CF21C5">
            <w:pPr>
              <w:pStyle w:val="TableParagraph"/>
              <w:rPr>
                <w:b/>
                <w:sz w:val="24"/>
              </w:rPr>
            </w:pPr>
          </w:p>
          <w:p w14:paraId="31C529C4" w14:textId="77777777" w:rsidR="00CF21C5" w:rsidRDefault="00CF21C5">
            <w:pPr>
              <w:pStyle w:val="TableParagraph"/>
              <w:rPr>
                <w:b/>
                <w:sz w:val="24"/>
              </w:rPr>
            </w:pPr>
          </w:p>
          <w:p w14:paraId="73E01D37" w14:textId="77777777" w:rsidR="00CF21C5" w:rsidRDefault="00CF21C5">
            <w:pPr>
              <w:pStyle w:val="TableParagraph"/>
              <w:spacing w:before="75"/>
              <w:rPr>
                <w:b/>
                <w:sz w:val="24"/>
              </w:rPr>
            </w:pPr>
          </w:p>
          <w:p w14:paraId="77CDBF16"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2B28B5CA" w14:textId="77777777" w:rsidR="00CF21C5" w:rsidRDefault="002432B3">
            <w:pPr>
              <w:pStyle w:val="TableParagraph"/>
              <w:spacing w:before="42"/>
              <w:ind w:left="232"/>
            </w:pPr>
            <w:hyperlink r:id="rId889">
              <w:r w:rsidR="00A7387D">
                <w:rPr>
                  <w:color w:val="0000FF"/>
                  <w:spacing w:val="-2"/>
                  <w:u w:val="single" w:color="0000FF"/>
                </w:rPr>
                <w:t>https://m.edsoo.ru/7f411bf8</w:t>
              </w:r>
            </w:hyperlink>
          </w:p>
        </w:tc>
      </w:tr>
      <w:tr w:rsidR="00CF21C5" w14:paraId="1ED20DCA" w14:textId="77777777">
        <w:trPr>
          <w:trHeight w:val="1002"/>
        </w:trPr>
        <w:tc>
          <w:tcPr>
            <w:tcW w:w="689" w:type="dxa"/>
          </w:tcPr>
          <w:p w14:paraId="5AA34B61" w14:textId="77777777" w:rsidR="00CF21C5" w:rsidRDefault="00CF21C5">
            <w:pPr>
              <w:pStyle w:val="TableParagraph"/>
              <w:spacing w:before="92"/>
              <w:rPr>
                <w:b/>
                <w:sz w:val="24"/>
              </w:rPr>
            </w:pPr>
          </w:p>
          <w:p w14:paraId="458FB350" w14:textId="77777777" w:rsidR="00CF21C5" w:rsidRDefault="00A7387D">
            <w:pPr>
              <w:pStyle w:val="TableParagraph"/>
              <w:ind w:left="100"/>
              <w:rPr>
                <w:sz w:val="24"/>
              </w:rPr>
            </w:pPr>
            <w:r>
              <w:rPr>
                <w:spacing w:val="-5"/>
                <w:sz w:val="24"/>
              </w:rPr>
              <w:t>3.2</w:t>
            </w:r>
          </w:p>
        </w:tc>
        <w:tc>
          <w:tcPr>
            <w:tcW w:w="2398" w:type="dxa"/>
          </w:tcPr>
          <w:p w14:paraId="34DECD32" w14:textId="77777777" w:rsidR="00CF21C5" w:rsidRDefault="00A7387D">
            <w:pPr>
              <w:pStyle w:val="TableParagraph"/>
              <w:spacing w:before="49"/>
              <w:ind w:left="234"/>
              <w:rPr>
                <w:sz w:val="24"/>
              </w:rPr>
            </w:pPr>
            <w:r>
              <w:rPr>
                <w:spacing w:val="-2"/>
                <w:sz w:val="24"/>
              </w:rPr>
              <w:t>Сюжет</w:t>
            </w:r>
          </w:p>
          <w:p w14:paraId="6272B56D" w14:textId="77777777" w:rsidR="00CF21C5" w:rsidRDefault="00A7387D">
            <w:pPr>
              <w:pStyle w:val="TableParagraph"/>
              <w:spacing w:before="9" w:line="310" w:lineRule="atLeast"/>
              <w:ind w:left="234"/>
              <w:rPr>
                <w:sz w:val="24"/>
              </w:rPr>
            </w:pPr>
            <w:r>
              <w:rPr>
                <w:spacing w:val="-2"/>
                <w:sz w:val="24"/>
              </w:rPr>
              <w:t>музыкального спектакля:</w:t>
            </w:r>
          </w:p>
        </w:tc>
        <w:tc>
          <w:tcPr>
            <w:tcW w:w="946" w:type="dxa"/>
          </w:tcPr>
          <w:p w14:paraId="65A714A0" w14:textId="77777777" w:rsidR="00CF21C5" w:rsidRDefault="00CF21C5">
            <w:pPr>
              <w:pStyle w:val="TableParagraph"/>
              <w:spacing w:before="92"/>
              <w:rPr>
                <w:b/>
                <w:sz w:val="24"/>
              </w:rPr>
            </w:pPr>
          </w:p>
          <w:p w14:paraId="55CF2BE5" w14:textId="77777777" w:rsidR="00CF21C5" w:rsidRDefault="00A7387D">
            <w:pPr>
              <w:pStyle w:val="TableParagraph"/>
              <w:ind w:right="308"/>
              <w:jc w:val="right"/>
              <w:rPr>
                <w:sz w:val="24"/>
              </w:rPr>
            </w:pPr>
            <w:r>
              <w:rPr>
                <w:spacing w:val="-10"/>
                <w:sz w:val="24"/>
              </w:rPr>
              <w:t>2</w:t>
            </w:r>
          </w:p>
        </w:tc>
        <w:tc>
          <w:tcPr>
            <w:tcW w:w="1623" w:type="dxa"/>
          </w:tcPr>
          <w:p w14:paraId="07D3CE01" w14:textId="77777777" w:rsidR="00CF21C5" w:rsidRDefault="00CF21C5">
            <w:pPr>
              <w:pStyle w:val="TableParagraph"/>
            </w:pPr>
          </w:p>
        </w:tc>
        <w:tc>
          <w:tcPr>
            <w:tcW w:w="1911" w:type="dxa"/>
          </w:tcPr>
          <w:p w14:paraId="6392BFB9" w14:textId="77777777" w:rsidR="00CF21C5" w:rsidRDefault="00CF21C5">
            <w:pPr>
              <w:pStyle w:val="TableParagraph"/>
            </w:pPr>
          </w:p>
        </w:tc>
        <w:tc>
          <w:tcPr>
            <w:tcW w:w="2801" w:type="dxa"/>
          </w:tcPr>
          <w:p w14:paraId="0FD2015D" w14:textId="77777777" w:rsidR="00CF21C5" w:rsidRDefault="00A7387D">
            <w:pPr>
              <w:pStyle w:val="TableParagraph"/>
              <w:spacing w:before="222"/>
              <w:ind w:left="232"/>
              <w:rPr>
                <w:sz w:val="24"/>
              </w:rPr>
            </w:pPr>
            <w:r>
              <w:rPr>
                <w:sz w:val="24"/>
              </w:rPr>
              <w:t xml:space="preserve">Библиотека </w:t>
            </w:r>
            <w:r>
              <w:rPr>
                <w:spacing w:val="-5"/>
                <w:sz w:val="24"/>
              </w:rPr>
              <w:t>ЦОК</w:t>
            </w:r>
          </w:p>
          <w:p w14:paraId="068B0882" w14:textId="77777777" w:rsidR="00CF21C5" w:rsidRDefault="002432B3">
            <w:pPr>
              <w:pStyle w:val="TableParagraph"/>
              <w:spacing w:before="43"/>
              <w:ind w:left="232"/>
            </w:pPr>
            <w:hyperlink r:id="rId890">
              <w:r w:rsidR="00A7387D">
                <w:rPr>
                  <w:color w:val="0000FF"/>
                  <w:spacing w:val="-2"/>
                  <w:u w:val="single" w:color="0000FF"/>
                </w:rPr>
                <w:t>https://m.edsoo.ru/7f411bf8</w:t>
              </w:r>
            </w:hyperlink>
          </w:p>
        </w:tc>
      </w:tr>
    </w:tbl>
    <w:p w14:paraId="7B67B873" w14:textId="77777777" w:rsidR="00CF21C5" w:rsidRDefault="00CF21C5">
      <w:pPr>
        <w:pStyle w:val="TableParagraph"/>
        <w:sectPr w:rsidR="00CF21C5">
          <w:pgSz w:w="11910" w:h="16390"/>
          <w:pgMar w:top="820" w:right="141" w:bottom="1260" w:left="708" w:header="0" w:footer="1063" w:gutter="0"/>
          <w:cols w:space="720"/>
        </w:sectPr>
      </w:pPr>
    </w:p>
    <w:p w14:paraId="551C0B36"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744BD1DF" w14:textId="77777777">
        <w:trPr>
          <w:trHeight w:val="1636"/>
        </w:trPr>
        <w:tc>
          <w:tcPr>
            <w:tcW w:w="689" w:type="dxa"/>
          </w:tcPr>
          <w:p w14:paraId="2FE70523" w14:textId="77777777" w:rsidR="00CF21C5" w:rsidRDefault="00CF21C5">
            <w:pPr>
              <w:pStyle w:val="TableParagraph"/>
            </w:pPr>
          </w:p>
        </w:tc>
        <w:tc>
          <w:tcPr>
            <w:tcW w:w="2398" w:type="dxa"/>
          </w:tcPr>
          <w:p w14:paraId="4CBCE67B" w14:textId="77777777" w:rsidR="00CF21C5" w:rsidRDefault="00A7387D">
            <w:pPr>
              <w:pStyle w:val="TableParagraph"/>
              <w:spacing w:before="49" w:line="276" w:lineRule="auto"/>
              <w:ind w:left="234" w:right="106"/>
              <w:rPr>
                <w:sz w:val="24"/>
              </w:rPr>
            </w:pPr>
            <w:r>
              <w:rPr>
                <w:sz w:val="24"/>
              </w:rPr>
              <w:t>мюзиклы «Семеро козлят на новый лад»А.Рыбникова,</w:t>
            </w:r>
          </w:p>
          <w:p w14:paraId="05E2E390" w14:textId="77777777" w:rsidR="00CF21C5" w:rsidRDefault="00A7387D">
            <w:pPr>
              <w:pStyle w:val="TableParagraph"/>
              <w:spacing w:line="274" w:lineRule="exact"/>
              <w:ind w:left="234"/>
              <w:rPr>
                <w:sz w:val="24"/>
              </w:rPr>
            </w:pPr>
            <w:r>
              <w:rPr>
                <w:sz w:val="24"/>
              </w:rPr>
              <w:t>«Звукимузыки»</w:t>
            </w:r>
            <w:r>
              <w:rPr>
                <w:spacing w:val="-5"/>
                <w:sz w:val="24"/>
              </w:rPr>
              <w:t>Р.</w:t>
            </w:r>
          </w:p>
          <w:p w14:paraId="6C40CDD9" w14:textId="77777777" w:rsidR="00CF21C5" w:rsidRDefault="00A7387D">
            <w:pPr>
              <w:pStyle w:val="TableParagraph"/>
              <w:spacing w:before="43"/>
              <w:ind w:left="234"/>
              <w:rPr>
                <w:sz w:val="24"/>
              </w:rPr>
            </w:pPr>
            <w:r>
              <w:rPr>
                <w:spacing w:val="-2"/>
                <w:sz w:val="24"/>
              </w:rPr>
              <w:t>Роджерса</w:t>
            </w:r>
          </w:p>
        </w:tc>
        <w:tc>
          <w:tcPr>
            <w:tcW w:w="946" w:type="dxa"/>
          </w:tcPr>
          <w:p w14:paraId="0D25E310" w14:textId="77777777" w:rsidR="00CF21C5" w:rsidRDefault="00CF21C5">
            <w:pPr>
              <w:pStyle w:val="TableParagraph"/>
            </w:pPr>
          </w:p>
        </w:tc>
        <w:tc>
          <w:tcPr>
            <w:tcW w:w="1623" w:type="dxa"/>
          </w:tcPr>
          <w:p w14:paraId="01849F94" w14:textId="77777777" w:rsidR="00CF21C5" w:rsidRDefault="00CF21C5">
            <w:pPr>
              <w:pStyle w:val="TableParagraph"/>
            </w:pPr>
          </w:p>
        </w:tc>
        <w:tc>
          <w:tcPr>
            <w:tcW w:w="1911" w:type="dxa"/>
          </w:tcPr>
          <w:p w14:paraId="57EA9E2C" w14:textId="77777777" w:rsidR="00CF21C5" w:rsidRDefault="00CF21C5">
            <w:pPr>
              <w:pStyle w:val="TableParagraph"/>
            </w:pPr>
          </w:p>
        </w:tc>
        <w:tc>
          <w:tcPr>
            <w:tcW w:w="2801" w:type="dxa"/>
          </w:tcPr>
          <w:p w14:paraId="5EC2DAAC" w14:textId="77777777" w:rsidR="00CF21C5" w:rsidRDefault="00CF21C5">
            <w:pPr>
              <w:pStyle w:val="TableParagraph"/>
            </w:pPr>
          </w:p>
        </w:tc>
      </w:tr>
      <w:tr w:rsidR="00CF21C5" w14:paraId="6D358932" w14:textId="77777777">
        <w:trPr>
          <w:trHeight w:val="2269"/>
        </w:trPr>
        <w:tc>
          <w:tcPr>
            <w:tcW w:w="689" w:type="dxa"/>
          </w:tcPr>
          <w:p w14:paraId="1BBF4C9A" w14:textId="77777777" w:rsidR="00CF21C5" w:rsidRDefault="00CF21C5">
            <w:pPr>
              <w:pStyle w:val="TableParagraph"/>
              <w:rPr>
                <w:b/>
                <w:sz w:val="24"/>
              </w:rPr>
            </w:pPr>
          </w:p>
          <w:p w14:paraId="14EA7BB3" w14:textId="77777777" w:rsidR="00CF21C5" w:rsidRDefault="00CF21C5">
            <w:pPr>
              <w:pStyle w:val="TableParagraph"/>
              <w:rPr>
                <w:b/>
                <w:sz w:val="24"/>
              </w:rPr>
            </w:pPr>
          </w:p>
          <w:p w14:paraId="02984E02" w14:textId="77777777" w:rsidR="00CF21C5" w:rsidRDefault="00CF21C5">
            <w:pPr>
              <w:pStyle w:val="TableParagraph"/>
              <w:spacing w:before="171"/>
              <w:rPr>
                <w:b/>
                <w:sz w:val="24"/>
              </w:rPr>
            </w:pPr>
          </w:p>
          <w:p w14:paraId="27F55D3F" w14:textId="77777777" w:rsidR="00CF21C5" w:rsidRDefault="00A7387D">
            <w:pPr>
              <w:pStyle w:val="TableParagraph"/>
              <w:spacing w:before="1"/>
              <w:ind w:left="100"/>
              <w:rPr>
                <w:sz w:val="24"/>
              </w:rPr>
            </w:pPr>
            <w:r>
              <w:rPr>
                <w:spacing w:val="-5"/>
                <w:sz w:val="24"/>
              </w:rPr>
              <w:t>3.3</w:t>
            </w:r>
          </w:p>
        </w:tc>
        <w:tc>
          <w:tcPr>
            <w:tcW w:w="2398" w:type="dxa"/>
          </w:tcPr>
          <w:p w14:paraId="0B070E69" w14:textId="77777777" w:rsidR="00CF21C5" w:rsidRDefault="00A7387D">
            <w:pPr>
              <w:pStyle w:val="TableParagraph"/>
              <w:spacing w:before="49" w:line="276" w:lineRule="auto"/>
              <w:ind w:left="234" w:right="710"/>
              <w:rPr>
                <w:sz w:val="24"/>
              </w:rPr>
            </w:pPr>
            <w:r>
              <w:rPr>
                <w:sz w:val="24"/>
              </w:rPr>
              <w:t xml:space="preserve">Кто создаёт </w:t>
            </w:r>
            <w:r>
              <w:rPr>
                <w:spacing w:val="-2"/>
                <w:sz w:val="24"/>
              </w:rPr>
              <w:t xml:space="preserve">музыкальный </w:t>
            </w:r>
            <w:r>
              <w:rPr>
                <w:sz w:val="24"/>
              </w:rPr>
              <w:t>спектакль: В. Моцарт</w:t>
            </w:r>
            <w:r>
              <w:rPr>
                <w:spacing w:val="-2"/>
                <w:sz w:val="24"/>
              </w:rPr>
              <w:t>опера</w:t>
            </w:r>
          </w:p>
          <w:p w14:paraId="28C0986E" w14:textId="77777777" w:rsidR="00CF21C5" w:rsidRDefault="00A7387D">
            <w:pPr>
              <w:pStyle w:val="TableParagraph"/>
              <w:ind w:left="234"/>
              <w:rPr>
                <w:sz w:val="24"/>
              </w:rPr>
            </w:pPr>
            <w:r>
              <w:rPr>
                <w:spacing w:val="-2"/>
                <w:sz w:val="24"/>
              </w:rPr>
              <w:t>«Волшебная</w:t>
            </w:r>
          </w:p>
          <w:p w14:paraId="7FA475F8" w14:textId="77777777" w:rsidR="00CF21C5" w:rsidRDefault="00A7387D">
            <w:pPr>
              <w:pStyle w:val="TableParagraph"/>
              <w:spacing w:before="7" w:line="310" w:lineRule="atLeast"/>
              <w:ind w:left="234" w:right="106"/>
              <w:rPr>
                <w:sz w:val="24"/>
              </w:rPr>
            </w:pPr>
            <w:r>
              <w:rPr>
                <w:spacing w:val="-2"/>
                <w:sz w:val="24"/>
              </w:rPr>
              <w:t>флейта» (фрагменты)</w:t>
            </w:r>
          </w:p>
        </w:tc>
        <w:tc>
          <w:tcPr>
            <w:tcW w:w="946" w:type="dxa"/>
          </w:tcPr>
          <w:p w14:paraId="634EAC45" w14:textId="77777777" w:rsidR="00CF21C5" w:rsidRDefault="00CF21C5">
            <w:pPr>
              <w:pStyle w:val="TableParagraph"/>
              <w:rPr>
                <w:b/>
                <w:sz w:val="24"/>
              </w:rPr>
            </w:pPr>
          </w:p>
          <w:p w14:paraId="5C33B299" w14:textId="77777777" w:rsidR="00CF21C5" w:rsidRDefault="00CF21C5">
            <w:pPr>
              <w:pStyle w:val="TableParagraph"/>
              <w:rPr>
                <w:b/>
                <w:sz w:val="24"/>
              </w:rPr>
            </w:pPr>
          </w:p>
          <w:p w14:paraId="46578820" w14:textId="77777777" w:rsidR="00CF21C5" w:rsidRDefault="00CF21C5">
            <w:pPr>
              <w:pStyle w:val="TableParagraph"/>
              <w:spacing w:before="171"/>
              <w:rPr>
                <w:b/>
                <w:sz w:val="24"/>
              </w:rPr>
            </w:pPr>
          </w:p>
          <w:p w14:paraId="270E06B9" w14:textId="77777777" w:rsidR="00CF21C5" w:rsidRDefault="00A7387D">
            <w:pPr>
              <w:pStyle w:val="TableParagraph"/>
              <w:spacing w:before="1"/>
              <w:ind w:right="308"/>
              <w:jc w:val="right"/>
              <w:rPr>
                <w:sz w:val="24"/>
              </w:rPr>
            </w:pPr>
            <w:r>
              <w:rPr>
                <w:spacing w:val="-10"/>
                <w:sz w:val="24"/>
              </w:rPr>
              <w:t>1</w:t>
            </w:r>
          </w:p>
        </w:tc>
        <w:tc>
          <w:tcPr>
            <w:tcW w:w="1623" w:type="dxa"/>
          </w:tcPr>
          <w:p w14:paraId="6024AB8A" w14:textId="77777777" w:rsidR="00CF21C5" w:rsidRDefault="00CF21C5">
            <w:pPr>
              <w:pStyle w:val="TableParagraph"/>
            </w:pPr>
          </w:p>
        </w:tc>
        <w:tc>
          <w:tcPr>
            <w:tcW w:w="1911" w:type="dxa"/>
          </w:tcPr>
          <w:p w14:paraId="79D5C025" w14:textId="77777777" w:rsidR="00CF21C5" w:rsidRDefault="00CF21C5">
            <w:pPr>
              <w:pStyle w:val="TableParagraph"/>
            </w:pPr>
          </w:p>
        </w:tc>
        <w:tc>
          <w:tcPr>
            <w:tcW w:w="2801" w:type="dxa"/>
          </w:tcPr>
          <w:p w14:paraId="183944AE" w14:textId="77777777" w:rsidR="00CF21C5" w:rsidRDefault="00CF21C5">
            <w:pPr>
              <w:pStyle w:val="TableParagraph"/>
              <w:rPr>
                <w:b/>
                <w:sz w:val="24"/>
              </w:rPr>
            </w:pPr>
          </w:p>
          <w:p w14:paraId="680C76CA" w14:textId="77777777" w:rsidR="00CF21C5" w:rsidRDefault="00CF21C5">
            <w:pPr>
              <w:pStyle w:val="TableParagraph"/>
              <w:rPr>
                <w:b/>
                <w:sz w:val="24"/>
              </w:rPr>
            </w:pPr>
          </w:p>
          <w:p w14:paraId="41360A56" w14:textId="77777777" w:rsidR="00CF21C5" w:rsidRDefault="00CF21C5">
            <w:pPr>
              <w:pStyle w:val="TableParagraph"/>
              <w:spacing w:before="27"/>
              <w:rPr>
                <w:b/>
                <w:sz w:val="24"/>
              </w:rPr>
            </w:pPr>
          </w:p>
          <w:p w14:paraId="51374EBF" w14:textId="77777777" w:rsidR="00CF21C5" w:rsidRDefault="00A7387D">
            <w:pPr>
              <w:pStyle w:val="TableParagraph"/>
              <w:spacing w:before="1"/>
              <w:ind w:left="232"/>
              <w:rPr>
                <w:sz w:val="24"/>
              </w:rPr>
            </w:pPr>
            <w:r>
              <w:rPr>
                <w:sz w:val="24"/>
              </w:rPr>
              <w:t xml:space="preserve">Библиотека </w:t>
            </w:r>
            <w:r>
              <w:rPr>
                <w:spacing w:val="-5"/>
                <w:sz w:val="24"/>
              </w:rPr>
              <w:t>ЦОК</w:t>
            </w:r>
          </w:p>
          <w:p w14:paraId="51D4D67E" w14:textId="77777777" w:rsidR="00CF21C5" w:rsidRDefault="002432B3">
            <w:pPr>
              <w:pStyle w:val="TableParagraph"/>
              <w:spacing w:before="42"/>
              <w:ind w:left="232"/>
            </w:pPr>
            <w:hyperlink r:id="rId891">
              <w:r w:rsidR="00A7387D">
                <w:rPr>
                  <w:color w:val="0000FF"/>
                  <w:spacing w:val="-2"/>
                  <w:u w:val="single" w:color="0000FF"/>
                </w:rPr>
                <w:t>https://m.edsoo.ru/7f411bf8</w:t>
              </w:r>
            </w:hyperlink>
          </w:p>
        </w:tc>
      </w:tr>
      <w:tr w:rsidR="00CF21C5" w14:paraId="4646938E" w14:textId="77777777">
        <w:trPr>
          <w:trHeight w:val="558"/>
        </w:trPr>
        <w:tc>
          <w:tcPr>
            <w:tcW w:w="3087" w:type="dxa"/>
            <w:gridSpan w:val="2"/>
          </w:tcPr>
          <w:p w14:paraId="39DD32CF"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75F2FB8C" w14:textId="77777777" w:rsidR="00CF21C5" w:rsidRDefault="00A7387D">
            <w:pPr>
              <w:pStyle w:val="TableParagraph"/>
              <w:spacing w:before="145"/>
              <w:ind w:right="308"/>
              <w:jc w:val="right"/>
              <w:rPr>
                <w:sz w:val="24"/>
              </w:rPr>
            </w:pPr>
            <w:r>
              <w:rPr>
                <w:spacing w:val="-10"/>
                <w:sz w:val="24"/>
              </w:rPr>
              <w:t>5</w:t>
            </w:r>
          </w:p>
        </w:tc>
        <w:tc>
          <w:tcPr>
            <w:tcW w:w="6335" w:type="dxa"/>
            <w:gridSpan w:val="3"/>
          </w:tcPr>
          <w:p w14:paraId="05A92D96" w14:textId="77777777" w:rsidR="00CF21C5" w:rsidRDefault="00CF21C5">
            <w:pPr>
              <w:pStyle w:val="TableParagraph"/>
            </w:pPr>
          </w:p>
        </w:tc>
      </w:tr>
      <w:tr w:rsidR="00CF21C5" w14:paraId="7E171B38" w14:textId="77777777">
        <w:trPr>
          <w:trHeight w:val="676"/>
        </w:trPr>
        <w:tc>
          <w:tcPr>
            <w:tcW w:w="10368" w:type="dxa"/>
            <w:gridSpan w:val="6"/>
          </w:tcPr>
          <w:p w14:paraId="1C97940B" w14:textId="77777777" w:rsidR="00CF21C5" w:rsidRDefault="00A7387D">
            <w:pPr>
              <w:pStyle w:val="TableParagraph"/>
              <w:spacing w:before="49"/>
              <w:ind w:left="235"/>
              <w:rPr>
                <w:b/>
                <w:sz w:val="24"/>
              </w:rPr>
            </w:pPr>
            <w:r>
              <w:rPr>
                <w:b/>
                <w:sz w:val="24"/>
              </w:rPr>
              <w:t>Раздел4.Современнаямузыкальная</w:t>
            </w:r>
            <w:r>
              <w:rPr>
                <w:b/>
                <w:spacing w:val="-2"/>
                <w:sz w:val="24"/>
              </w:rPr>
              <w:t>культура</w:t>
            </w:r>
          </w:p>
        </w:tc>
      </w:tr>
      <w:tr w:rsidR="00CF21C5" w14:paraId="134AF798" w14:textId="77777777">
        <w:trPr>
          <w:trHeight w:val="5445"/>
        </w:trPr>
        <w:tc>
          <w:tcPr>
            <w:tcW w:w="689" w:type="dxa"/>
          </w:tcPr>
          <w:p w14:paraId="577C4082" w14:textId="77777777" w:rsidR="00CF21C5" w:rsidRDefault="00CF21C5">
            <w:pPr>
              <w:pStyle w:val="TableParagraph"/>
              <w:rPr>
                <w:b/>
                <w:sz w:val="24"/>
              </w:rPr>
            </w:pPr>
          </w:p>
          <w:p w14:paraId="54C39D28" w14:textId="77777777" w:rsidR="00CF21C5" w:rsidRDefault="00CF21C5">
            <w:pPr>
              <w:pStyle w:val="TableParagraph"/>
              <w:rPr>
                <w:b/>
                <w:sz w:val="24"/>
              </w:rPr>
            </w:pPr>
          </w:p>
          <w:p w14:paraId="6F70F0E1" w14:textId="77777777" w:rsidR="00CF21C5" w:rsidRDefault="00CF21C5">
            <w:pPr>
              <w:pStyle w:val="TableParagraph"/>
              <w:rPr>
                <w:b/>
                <w:sz w:val="24"/>
              </w:rPr>
            </w:pPr>
          </w:p>
          <w:p w14:paraId="5AD5D069" w14:textId="77777777" w:rsidR="00CF21C5" w:rsidRDefault="00CF21C5">
            <w:pPr>
              <w:pStyle w:val="TableParagraph"/>
              <w:rPr>
                <w:b/>
                <w:sz w:val="24"/>
              </w:rPr>
            </w:pPr>
          </w:p>
          <w:p w14:paraId="57A942E8" w14:textId="77777777" w:rsidR="00CF21C5" w:rsidRDefault="00CF21C5">
            <w:pPr>
              <w:pStyle w:val="TableParagraph"/>
              <w:rPr>
                <w:b/>
                <w:sz w:val="24"/>
              </w:rPr>
            </w:pPr>
          </w:p>
          <w:p w14:paraId="1378944D" w14:textId="77777777" w:rsidR="00CF21C5" w:rsidRDefault="00CF21C5">
            <w:pPr>
              <w:pStyle w:val="TableParagraph"/>
              <w:rPr>
                <w:b/>
                <w:sz w:val="24"/>
              </w:rPr>
            </w:pPr>
          </w:p>
          <w:p w14:paraId="13DE1588" w14:textId="77777777" w:rsidR="00CF21C5" w:rsidRDefault="00CF21C5">
            <w:pPr>
              <w:pStyle w:val="TableParagraph"/>
              <w:rPr>
                <w:b/>
                <w:sz w:val="24"/>
              </w:rPr>
            </w:pPr>
          </w:p>
          <w:p w14:paraId="49ECC7CA" w14:textId="77777777" w:rsidR="00CF21C5" w:rsidRDefault="00CF21C5">
            <w:pPr>
              <w:pStyle w:val="TableParagraph"/>
              <w:rPr>
                <w:b/>
                <w:sz w:val="24"/>
              </w:rPr>
            </w:pPr>
          </w:p>
          <w:p w14:paraId="1BB971DE" w14:textId="77777777" w:rsidR="00CF21C5" w:rsidRDefault="00CF21C5">
            <w:pPr>
              <w:pStyle w:val="TableParagraph"/>
              <w:spacing w:before="104"/>
              <w:rPr>
                <w:b/>
                <w:sz w:val="24"/>
              </w:rPr>
            </w:pPr>
          </w:p>
          <w:p w14:paraId="34521130" w14:textId="77777777" w:rsidR="00CF21C5" w:rsidRDefault="00A7387D">
            <w:pPr>
              <w:pStyle w:val="TableParagraph"/>
              <w:ind w:left="100"/>
              <w:rPr>
                <w:sz w:val="24"/>
              </w:rPr>
            </w:pPr>
            <w:r>
              <w:rPr>
                <w:spacing w:val="-5"/>
                <w:sz w:val="24"/>
              </w:rPr>
              <w:t>4.1</w:t>
            </w:r>
          </w:p>
        </w:tc>
        <w:tc>
          <w:tcPr>
            <w:tcW w:w="2398" w:type="dxa"/>
          </w:tcPr>
          <w:p w14:paraId="4B6A397A" w14:textId="77777777" w:rsidR="00CF21C5" w:rsidRDefault="00A7387D">
            <w:pPr>
              <w:pStyle w:val="TableParagraph"/>
              <w:spacing w:before="49" w:line="276" w:lineRule="auto"/>
              <w:ind w:left="234" w:right="106"/>
              <w:rPr>
                <w:sz w:val="24"/>
              </w:rPr>
            </w:pPr>
            <w:r>
              <w:rPr>
                <w:spacing w:val="-2"/>
                <w:sz w:val="24"/>
              </w:rPr>
              <w:t xml:space="preserve">Исполнители современной </w:t>
            </w:r>
            <w:r>
              <w:rPr>
                <w:sz w:val="24"/>
              </w:rPr>
              <w:t>музыки:SHAMAN исполняет песню</w:t>
            </w:r>
          </w:p>
          <w:p w14:paraId="452BCB65" w14:textId="77777777" w:rsidR="00CF21C5" w:rsidRDefault="00A7387D">
            <w:pPr>
              <w:pStyle w:val="TableParagraph"/>
              <w:spacing w:line="276" w:lineRule="auto"/>
              <w:ind w:left="234" w:right="99"/>
              <w:rPr>
                <w:sz w:val="24"/>
              </w:rPr>
            </w:pPr>
            <w:r>
              <w:rPr>
                <w:sz w:val="24"/>
              </w:rPr>
              <w:t xml:space="preserve">«Конь», музыка И. Матвиенко, стихи А.Шаганова;пьесы В. Малярова из сюиты «В монастыре» «У </w:t>
            </w:r>
            <w:r>
              <w:rPr>
                <w:spacing w:val="-2"/>
                <w:sz w:val="24"/>
              </w:rPr>
              <w:t>иконы Богородицы»,</w:t>
            </w:r>
          </w:p>
          <w:p w14:paraId="3C26C5DF" w14:textId="77777777" w:rsidR="00CF21C5" w:rsidRDefault="00A7387D">
            <w:pPr>
              <w:pStyle w:val="TableParagraph"/>
              <w:spacing w:line="276" w:lineRule="auto"/>
              <w:ind w:left="234"/>
              <w:rPr>
                <w:sz w:val="24"/>
              </w:rPr>
            </w:pPr>
            <w:r>
              <w:rPr>
                <w:sz w:val="24"/>
              </w:rPr>
              <w:t xml:space="preserve">«Величитдушамоя Господа» в рамках </w:t>
            </w:r>
            <w:r>
              <w:rPr>
                <w:spacing w:val="-2"/>
                <w:sz w:val="24"/>
              </w:rPr>
              <w:t>фестиваля современной</w:t>
            </w:r>
          </w:p>
          <w:p w14:paraId="3681D03B" w14:textId="77777777" w:rsidR="00CF21C5" w:rsidRDefault="00A7387D">
            <w:pPr>
              <w:pStyle w:val="TableParagraph"/>
              <w:ind w:left="234"/>
              <w:rPr>
                <w:sz w:val="24"/>
              </w:rPr>
            </w:pPr>
            <w:r>
              <w:rPr>
                <w:spacing w:val="-2"/>
                <w:sz w:val="24"/>
              </w:rPr>
              <w:t>музыки</w:t>
            </w:r>
          </w:p>
        </w:tc>
        <w:tc>
          <w:tcPr>
            <w:tcW w:w="946" w:type="dxa"/>
          </w:tcPr>
          <w:p w14:paraId="2D1E4791" w14:textId="77777777" w:rsidR="00CF21C5" w:rsidRDefault="00CF21C5">
            <w:pPr>
              <w:pStyle w:val="TableParagraph"/>
              <w:rPr>
                <w:b/>
                <w:sz w:val="24"/>
              </w:rPr>
            </w:pPr>
          </w:p>
          <w:p w14:paraId="7DAC613C" w14:textId="77777777" w:rsidR="00CF21C5" w:rsidRDefault="00CF21C5">
            <w:pPr>
              <w:pStyle w:val="TableParagraph"/>
              <w:rPr>
                <w:b/>
                <w:sz w:val="24"/>
              </w:rPr>
            </w:pPr>
          </w:p>
          <w:p w14:paraId="591B39A6" w14:textId="77777777" w:rsidR="00CF21C5" w:rsidRDefault="00CF21C5">
            <w:pPr>
              <w:pStyle w:val="TableParagraph"/>
              <w:rPr>
                <w:b/>
                <w:sz w:val="24"/>
              </w:rPr>
            </w:pPr>
          </w:p>
          <w:p w14:paraId="047F8314" w14:textId="77777777" w:rsidR="00CF21C5" w:rsidRDefault="00CF21C5">
            <w:pPr>
              <w:pStyle w:val="TableParagraph"/>
              <w:rPr>
                <w:b/>
                <w:sz w:val="24"/>
              </w:rPr>
            </w:pPr>
          </w:p>
          <w:p w14:paraId="2AD44DB7" w14:textId="77777777" w:rsidR="00CF21C5" w:rsidRDefault="00CF21C5">
            <w:pPr>
              <w:pStyle w:val="TableParagraph"/>
              <w:rPr>
                <w:b/>
                <w:sz w:val="24"/>
              </w:rPr>
            </w:pPr>
          </w:p>
          <w:p w14:paraId="2DB628D8" w14:textId="77777777" w:rsidR="00CF21C5" w:rsidRDefault="00CF21C5">
            <w:pPr>
              <w:pStyle w:val="TableParagraph"/>
              <w:rPr>
                <w:b/>
                <w:sz w:val="24"/>
              </w:rPr>
            </w:pPr>
          </w:p>
          <w:p w14:paraId="4049A542" w14:textId="77777777" w:rsidR="00CF21C5" w:rsidRDefault="00CF21C5">
            <w:pPr>
              <w:pStyle w:val="TableParagraph"/>
              <w:rPr>
                <w:b/>
                <w:sz w:val="24"/>
              </w:rPr>
            </w:pPr>
          </w:p>
          <w:p w14:paraId="6455B70E" w14:textId="77777777" w:rsidR="00CF21C5" w:rsidRDefault="00CF21C5">
            <w:pPr>
              <w:pStyle w:val="TableParagraph"/>
              <w:rPr>
                <w:b/>
                <w:sz w:val="24"/>
              </w:rPr>
            </w:pPr>
          </w:p>
          <w:p w14:paraId="475C8B5F" w14:textId="77777777" w:rsidR="00CF21C5" w:rsidRDefault="00CF21C5">
            <w:pPr>
              <w:pStyle w:val="TableParagraph"/>
              <w:spacing w:before="104"/>
              <w:rPr>
                <w:b/>
                <w:sz w:val="24"/>
              </w:rPr>
            </w:pPr>
          </w:p>
          <w:p w14:paraId="445B9BF2" w14:textId="77777777" w:rsidR="00CF21C5" w:rsidRDefault="00A7387D">
            <w:pPr>
              <w:pStyle w:val="TableParagraph"/>
              <w:ind w:right="308"/>
              <w:jc w:val="right"/>
              <w:rPr>
                <w:sz w:val="24"/>
              </w:rPr>
            </w:pPr>
            <w:r>
              <w:rPr>
                <w:spacing w:val="-10"/>
                <w:sz w:val="24"/>
              </w:rPr>
              <w:t>2</w:t>
            </w:r>
          </w:p>
        </w:tc>
        <w:tc>
          <w:tcPr>
            <w:tcW w:w="1623" w:type="dxa"/>
          </w:tcPr>
          <w:p w14:paraId="097A63FD" w14:textId="77777777" w:rsidR="00CF21C5" w:rsidRDefault="00CF21C5">
            <w:pPr>
              <w:pStyle w:val="TableParagraph"/>
            </w:pPr>
          </w:p>
        </w:tc>
        <w:tc>
          <w:tcPr>
            <w:tcW w:w="1911" w:type="dxa"/>
          </w:tcPr>
          <w:p w14:paraId="375AA8EB" w14:textId="77777777" w:rsidR="00CF21C5" w:rsidRDefault="00CF21C5">
            <w:pPr>
              <w:pStyle w:val="TableParagraph"/>
            </w:pPr>
          </w:p>
        </w:tc>
        <w:tc>
          <w:tcPr>
            <w:tcW w:w="2801" w:type="dxa"/>
          </w:tcPr>
          <w:p w14:paraId="2C0F0834" w14:textId="77777777" w:rsidR="00CF21C5" w:rsidRDefault="00CF21C5">
            <w:pPr>
              <w:pStyle w:val="TableParagraph"/>
              <w:rPr>
                <w:b/>
                <w:sz w:val="24"/>
              </w:rPr>
            </w:pPr>
          </w:p>
          <w:p w14:paraId="57BA7BA5" w14:textId="77777777" w:rsidR="00CF21C5" w:rsidRDefault="00CF21C5">
            <w:pPr>
              <w:pStyle w:val="TableParagraph"/>
              <w:rPr>
                <w:b/>
                <w:sz w:val="24"/>
              </w:rPr>
            </w:pPr>
          </w:p>
          <w:p w14:paraId="28265118" w14:textId="77777777" w:rsidR="00CF21C5" w:rsidRDefault="00CF21C5">
            <w:pPr>
              <w:pStyle w:val="TableParagraph"/>
              <w:rPr>
                <w:b/>
                <w:sz w:val="24"/>
              </w:rPr>
            </w:pPr>
          </w:p>
          <w:p w14:paraId="6101CBA0" w14:textId="77777777" w:rsidR="00CF21C5" w:rsidRDefault="00CF21C5">
            <w:pPr>
              <w:pStyle w:val="TableParagraph"/>
              <w:rPr>
                <w:b/>
                <w:sz w:val="24"/>
              </w:rPr>
            </w:pPr>
          </w:p>
          <w:p w14:paraId="1CEDA506" w14:textId="77777777" w:rsidR="00CF21C5" w:rsidRDefault="00CF21C5">
            <w:pPr>
              <w:pStyle w:val="TableParagraph"/>
              <w:rPr>
                <w:b/>
                <w:sz w:val="24"/>
              </w:rPr>
            </w:pPr>
          </w:p>
          <w:p w14:paraId="63E0A03C" w14:textId="77777777" w:rsidR="00CF21C5" w:rsidRDefault="00CF21C5">
            <w:pPr>
              <w:pStyle w:val="TableParagraph"/>
              <w:rPr>
                <w:b/>
                <w:sz w:val="24"/>
              </w:rPr>
            </w:pPr>
          </w:p>
          <w:p w14:paraId="3B6FFB75" w14:textId="77777777" w:rsidR="00CF21C5" w:rsidRDefault="00CF21C5">
            <w:pPr>
              <w:pStyle w:val="TableParagraph"/>
              <w:rPr>
                <w:b/>
                <w:sz w:val="24"/>
              </w:rPr>
            </w:pPr>
          </w:p>
          <w:p w14:paraId="520E934A" w14:textId="77777777" w:rsidR="00CF21C5" w:rsidRDefault="00CF21C5">
            <w:pPr>
              <w:pStyle w:val="TableParagraph"/>
              <w:spacing w:before="236"/>
              <w:rPr>
                <w:b/>
                <w:sz w:val="24"/>
              </w:rPr>
            </w:pPr>
          </w:p>
          <w:p w14:paraId="14356B48" w14:textId="77777777" w:rsidR="00CF21C5" w:rsidRDefault="00A7387D">
            <w:pPr>
              <w:pStyle w:val="TableParagraph"/>
              <w:ind w:left="232"/>
              <w:rPr>
                <w:sz w:val="24"/>
              </w:rPr>
            </w:pPr>
            <w:r>
              <w:rPr>
                <w:sz w:val="24"/>
              </w:rPr>
              <w:t xml:space="preserve">Библиотека </w:t>
            </w:r>
            <w:r>
              <w:rPr>
                <w:spacing w:val="-5"/>
                <w:sz w:val="24"/>
              </w:rPr>
              <w:t>ЦОК</w:t>
            </w:r>
          </w:p>
          <w:p w14:paraId="60616420" w14:textId="77777777" w:rsidR="00CF21C5" w:rsidRDefault="002432B3">
            <w:pPr>
              <w:pStyle w:val="TableParagraph"/>
              <w:spacing w:before="43"/>
              <w:ind w:left="232"/>
            </w:pPr>
            <w:hyperlink r:id="rId892">
              <w:r w:rsidR="00A7387D">
                <w:rPr>
                  <w:color w:val="0000FF"/>
                  <w:spacing w:val="-2"/>
                  <w:u w:val="single" w:color="0000FF"/>
                </w:rPr>
                <w:t>https://m.edsoo.ru/7f411bf8</w:t>
              </w:r>
            </w:hyperlink>
          </w:p>
        </w:tc>
      </w:tr>
      <w:tr w:rsidR="00CF21C5" w14:paraId="2AB8EE26" w14:textId="77777777">
        <w:trPr>
          <w:trHeight w:val="1955"/>
        </w:trPr>
        <w:tc>
          <w:tcPr>
            <w:tcW w:w="689" w:type="dxa"/>
          </w:tcPr>
          <w:p w14:paraId="3E093F23" w14:textId="77777777" w:rsidR="00CF21C5" w:rsidRDefault="00CF21C5">
            <w:pPr>
              <w:pStyle w:val="TableParagraph"/>
              <w:rPr>
                <w:b/>
                <w:sz w:val="24"/>
              </w:rPr>
            </w:pPr>
          </w:p>
          <w:p w14:paraId="03C7EF0B" w14:textId="77777777" w:rsidR="00CF21C5" w:rsidRDefault="00CF21C5">
            <w:pPr>
              <w:pStyle w:val="TableParagraph"/>
              <w:rPr>
                <w:b/>
                <w:sz w:val="24"/>
              </w:rPr>
            </w:pPr>
          </w:p>
          <w:p w14:paraId="282A3DDB" w14:textId="77777777" w:rsidR="00CF21C5" w:rsidRDefault="00CF21C5">
            <w:pPr>
              <w:pStyle w:val="TableParagraph"/>
              <w:spacing w:before="15"/>
              <w:rPr>
                <w:b/>
                <w:sz w:val="24"/>
              </w:rPr>
            </w:pPr>
          </w:p>
          <w:p w14:paraId="7793D19F" w14:textId="77777777" w:rsidR="00CF21C5" w:rsidRDefault="00A7387D">
            <w:pPr>
              <w:pStyle w:val="TableParagraph"/>
              <w:spacing w:before="1"/>
              <w:ind w:left="100"/>
              <w:rPr>
                <w:sz w:val="24"/>
              </w:rPr>
            </w:pPr>
            <w:r>
              <w:rPr>
                <w:spacing w:val="-5"/>
                <w:sz w:val="24"/>
              </w:rPr>
              <w:t>4.2</w:t>
            </w:r>
          </w:p>
        </w:tc>
        <w:tc>
          <w:tcPr>
            <w:tcW w:w="2398" w:type="dxa"/>
          </w:tcPr>
          <w:p w14:paraId="7CDDC382" w14:textId="77777777" w:rsidR="00CF21C5" w:rsidRDefault="00A7387D">
            <w:pPr>
              <w:pStyle w:val="TableParagraph"/>
              <w:spacing w:before="49" w:line="278" w:lineRule="auto"/>
              <w:ind w:left="234" w:right="648"/>
              <w:rPr>
                <w:sz w:val="24"/>
              </w:rPr>
            </w:pPr>
            <w:r>
              <w:rPr>
                <w:spacing w:val="-2"/>
                <w:sz w:val="24"/>
              </w:rPr>
              <w:t>Особенности джаза:</w:t>
            </w:r>
          </w:p>
          <w:p w14:paraId="62A25114" w14:textId="77777777" w:rsidR="00CF21C5" w:rsidRDefault="00A7387D">
            <w:pPr>
              <w:pStyle w:val="TableParagraph"/>
              <w:spacing w:line="276" w:lineRule="auto"/>
              <w:ind w:left="234"/>
              <w:rPr>
                <w:sz w:val="24"/>
              </w:rPr>
            </w:pPr>
            <w:r>
              <w:rPr>
                <w:sz w:val="24"/>
              </w:rPr>
              <w:t>«Колыбельная»из оперы Дж.</w:t>
            </w:r>
          </w:p>
          <w:p w14:paraId="080D5A0A" w14:textId="77777777" w:rsidR="00CF21C5" w:rsidRDefault="00A7387D">
            <w:pPr>
              <w:pStyle w:val="TableParagraph"/>
              <w:spacing w:line="275" w:lineRule="exact"/>
              <w:ind w:left="234"/>
              <w:rPr>
                <w:sz w:val="24"/>
              </w:rPr>
            </w:pPr>
            <w:r>
              <w:rPr>
                <w:sz w:val="24"/>
              </w:rPr>
              <w:t>Гершвина«Порги</w:t>
            </w:r>
            <w:r>
              <w:rPr>
                <w:spacing w:val="-10"/>
                <w:sz w:val="24"/>
              </w:rPr>
              <w:t>и</w:t>
            </w:r>
          </w:p>
          <w:p w14:paraId="0343E915" w14:textId="77777777" w:rsidR="00CF21C5" w:rsidRDefault="00A7387D">
            <w:pPr>
              <w:pStyle w:val="TableParagraph"/>
              <w:spacing w:before="39"/>
              <w:ind w:left="234"/>
              <w:rPr>
                <w:sz w:val="24"/>
              </w:rPr>
            </w:pPr>
            <w:r>
              <w:rPr>
                <w:spacing w:val="-4"/>
                <w:sz w:val="24"/>
              </w:rPr>
              <w:t>Бесс»</w:t>
            </w:r>
          </w:p>
        </w:tc>
        <w:tc>
          <w:tcPr>
            <w:tcW w:w="946" w:type="dxa"/>
          </w:tcPr>
          <w:p w14:paraId="5F518DFD" w14:textId="77777777" w:rsidR="00CF21C5" w:rsidRDefault="00CF21C5">
            <w:pPr>
              <w:pStyle w:val="TableParagraph"/>
              <w:rPr>
                <w:b/>
                <w:sz w:val="24"/>
              </w:rPr>
            </w:pPr>
          </w:p>
          <w:p w14:paraId="56C10811" w14:textId="77777777" w:rsidR="00CF21C5" w:rsidRDefault="00CF21C5">
            <w:pPr>
              <w:pStyle w:val="TableParagraph"/>
              <w:rPr>
                <w:b/>
                <w:sz w:val="24"/>
              </w:rPr>
            </w:pPr>
          </w:p>
          <w:p w14:paraId="465F46E6" w14:textId="77777777" w:rsidR="00CF21C5" w:rsidRDefault="00CF21C5">
            <w:pPr>
              <w:pStyle w:val="TableParagraph"/>
              <w:spacing w:before="15"/>
              <w:rPr>
                <w:b/>
                <w:sz w:val="24"/>
              </w:rPr>
            </w:pPr>
          </w:p>
          <w:p w14:paraId="502FAD69" w14:textId="77777777" w:rsidR="00CF21C5" w:rsidRDefault="00A7387D">
            <w:pPr>
              <w:pStyle w:val="TableParagraph"/>
              <w:spacing w:before="1"/>
              <w:ind w:right="308"/>
              <w:jc w:val="right"/>
              <w:rPr>
                <w:sz w:val="24"/>
              </w:rPr>
            </w:pPr>
            <w:r>
              <w:rPr>
                <w:spacing w:val="-10"/>
                <w:sz w:val="24"/>
              </w:rPr>
              <w:t>1</w:t>
            </w:r>
          </w:p>
        </w:tc>
        <w:tc>
          <w:tcPr>
            <w:tcW w:w="1623" w:type="dxa"/>
          </w:tcPr>
          <w:p w14:paraId="501C7667" w14:textId="77777777" w:rsidR="00CF21C5" w:rsidRDefault="00CF21C5">
            <w:pPr>
              <w:pStyle w:val="TableParagraph"/>
            </w:pPr>
          </w:p>
        </w:tc>
        <w:tc>
          <w:tcPr>
            <w:tcW w:w="1911" w:type="dxa"/>
          </w:tcPr>
          <w:p w14:paraId="6EF71E6A" w14:textId="77777777" w:rsidR="00CF21C5" w:rsidRDefault="00CF21C5">
            <w:pPr>
              <w:pStyle w:val="TableParagraph"/>
            </w:pPr>
          </w:p>
        </w:tc>
        <w:tc>
          <w:tcPr>
            <w:tcW w:w="2801" w:type="dxa"/>
          </w:tcPr>
          <w:p w14:paraId="1956AFE9" w14:textId="77777777" w:rsidR="00CF21C5" w:rsidRDefault="00CF21C5">
            <w:pPr>
              <w:pStyle w:val="TableParagraph"/>
              <w:rPr>
                <w:b/>
                <w:sz w:val="24"/>
              </w:rPr>
            </w:pPr>
          </w:p>
          <w:p w14:paraId="2DA74A99" w14:textId="77777777" w:rsidR="00CF21C5" w:rsidRDefault="00CF21C5">
            <w:pPr>
              <w:pStyle w:val="TableParagraph"/>
              <w:spacing w:before="145"/>
              <w:rPr>
                <w:b/>
                <w:sz w:val="24"/>
              </w:rPr>
            </w:pPr>
          </w:p>
          <w:p w14:paraId="05E597F7" w14:textId="77777777" w:rsidR="00CF21C5" w:rsidRDefault="00A7387D">
            <w:pPr>
              <w:pStyle w:val="TableParagraph"/>
              <w:ind w:left="232"/>
              <w:rPr>
                <w:sz w:val="24"/>
              </w:rPr>
            </w:pPr>
            <w:r>
              <w:rPr>
                <w:sz w:val="24"/>
              </w:rPr>
              <w:t xml:space="preserve">Библиотека </w:t>
            </w:r>
            <w:r>
              <w:rPr>
                <w:spacing w:val="-5"/>
                <w:sz w:val="24"/>
              </w:rPr>
              <w:t>ЦОК</w:t>
            </w:r>
          </w:p>
          <w:p w14:paraId="5403A40A" w14:textId="77777777" w:rsidR="00CF21C5" w:rsidRDefault="002432B3">
            <w:pPr>
              <w:pStyle w:val="TableParagraph"/>
              <w:spacing w:before="45"/>
              <w:ind w:left="232"/>
            </w:pPr>
            <w:hyperlink r:id="rId893">
              <w:r w:rsidR="00A7387D">
                <w:rPr>
                  <w:color w:val="0000FF"/>
                  <w:spacing w:val="-2"/>
                  <w:u w:val="single" w:color="0000FF"/>
                </w:rPr>
                <w:t>https://m.edsoo.ru/7f411bf8</w:t>
              </w:r>
            </w:hyperlink>
          </w:p>
        </w:tc>
      </w:tr>
      <w:tr w:rsidR="00CF21C5" w14:paraId="4B8CAD85" w14:textId="77777777">
        <w:trPr>
          <w:trHeight w:val="1002"/>
        </w:trPr>
        <w:tc>
          <w:tcPr>
            <w:tcW w:w="689" w:type="dxa"/>
          </w:tcPr>
          <w:p w14:paraId="1394EB78" w14:textId="77777777" w:rsidR="00CF21C5" w:rsidRDefault="00CF21C5">
            <w:pPr>
              <w:pStyle w:val="TableParagraph"/>
              <w:spacing w:before="90"/>
              <w:rPr>
                <w:b/>
                <w:sz w:val="24"/>
              </w:rPr>
            </w:pPr>
          </w:p>
          <w:p w14:paraId="531A0EE5" w14:textId="77777777" w:rsidR="00CF21C5" w:rsidRDefault="00A7387D">
            <w:pPr>
              <w:pStyle w:val="TableParagraph"/>
              <w:ind w:left="100"/>
              <w:rPr>
                <w:sz w:val="24"/>
              </w:rPr>
            </w:pPr>
            <w:r>
              <w:rPr>
                <w:spacing w:val="-5"/>
                <w:sz w:val="24"/>
              </w:rPr>
              <w:t>4.3</w:t>
            </w:r>
          </w:p>
        </w:tc>
        <w:tc>
          <w:tcPr>
            <w:tcW w:w="2398" w:type="dxa"/>
          </w:tcPr>
          <w:p w14:paraId="29BA38CA" w14:textId="77777777" w:rsidR="00CF21C5" w:rsidRDefault="00A7387D">
            <w:pPr>
              <w:pStyle w:val="TableParagraph"/>
              <w:spacing w:before="15" w:line="310" w:lineRule="atLeast"/>
              <w:ind w:left="234" w:right="721"/>
              <w:jc w:val="both"/>
              <w:rPr>
                <w:sz w:val="24"/>
              </w:rPr>
            </w:pPr>
            <w:r>
              <w:rPr>
                <w:spacing w:val="-2"/>
                <w:sz w:val="24"/>
              </w:rPr>
              <w:t>Электронные музыкальные инструменты:</w:t>
            </w:r>
          </w:p>
        </w:tc>
        <w:tc>
          <w:tcPr>
            <w:tcW w:w="946" w:type="dxa"/>
          </w:tcPr>
          <w:p w14:paraId="68216FCD" w14:textId="77777777" w:rsidR="00CF21C5" w:rsidRDefault="00CF21C5">
            <w:pPr>
              <w:pStyle w:val="TableParagraph"/>
              <w:spacing w:before="90"/>
              <w:rPr>
                <w:b/>
                <w:sz w:val="24"/>
              </w:rPr>
            </w:pPr>
          </w:p>
          <w:p w14:paraId="65CB042E" w14:textId="77777777" w:rsidR="00CF21C5" w:rsidRDefault="00A7387D">
            <w:pPr>
              <w:pStyle w:val="TableParagraph"/>
              <w:ind w:right="308"/>
              <w:jc w:val="right"/>
              <w:rPr>
                <w:sz w:val="24"/>
              </w:rPr>
            </w:pPr>
            <w:r>
              <w:rPr>
                <w:spacing w:val="-10"/>
                <w:sz w:val="24"/>
              </w:rPr>
              <w:t>1</w:t>
            </w:r>
          </w:p>
        </w:tc>
        <w:tc>
          <w:tcPr>
            <w:tcW w:w="1623" w:type="dxa"/>
          </w:tcPr>
          <w:p w14:paraId="386C4A74" w14:textId="77777777" w:rsidR="00CF21C5" w:rsidRDefault="00CF21C5">
            <w:pPr>
              <w:pStyle w:val="TableParagraph"/>
            </w:pPr>
          </w:p>
        </w:tc>
        <w:tc>
          <w:tcPr>
            <w:tcW w:w="1911" w:type="dxa"/>
          </w:tcPr>
          <w:p w14:paraId="2D7113A4" w14:textId="77777777" w:rsidR="00CF21C5" w:rsidRDefault="00CF21C5">
            <w:pPr>
              <w:pStyle w:val="TableParagraph"/>
            </w:pPr>
          </w:p>
        </w:tc>
        <w:tc>
          <w:tcPr>
            <w:tcW w:w="2801" w:type="dxa"/>
          </w:tcPr>
          <w:p w14:paraId="660B49B3" w14:textId="77777777" w:rsidR="00CF21C5" w:rsidRDefault="00A7387D">
            <w:pPr>
              <w:pStyle w:val="TableParagraph"/>
              <w:spacing w:before="222"/>
              <w:ind w:left="232"/>
              <w:rPr>
                <w:sz w:val="24"/>
              </w:rPr>
            </w:pPr>
            <w:r>
              <w:rPr>
                <w:sz w:val="24"/>
              </w:rPr>
              <w:t xml:space="preserve">Библиотека </w:t>
            </w:r>
            <w:r>
              <w:rPr>
                <w:spacing w:val="-5"/>
                <w:sz w:val="24"/>
              </w:rPr>
              <w:t>ЦОК</w:t>
            </w:r>
          </w:p>
          <w:p w14:paraId="5A175109" w14:textId="77777777" w:rsidR="00CF21C5" w:rsidRDefault="002432B3">
            <w:pPr>
              <w:pStyle w:val="TableParagraph"/>
              <w:spacing w:before="43"/>
              <w:ind w:left="232"/>
            </w:pPr>
            <w:hyperlink r:id="rId894">
              <w:r w:rsidR="00A7387D">
                <w:rPr>
                  <w:color w:val="0000FF"/>
                  <w:spacing w:val="-2"/>
                  <w:u w:val="single" w:color="0000FF"/>
                </w:rPr>
                <w:t>https://m.edsoo.ru/7f411bf8</w:t>
              </w:r>
            </w:hyperlink>
          </w:p>
        </w:tc>
      </w:tr>
    </w:tbl>
    <w:p w14:paraId="6EE9ACB1" w14:textId="77777777" w:rsidR="00CF21C5" w:rsidRDefault="00CF21C5">
      <w:pPr>
        <w:pStyle w:val="TableParagraph"/>
        <w:sectPr w:rsidR="00CF21C5">
          <w:pgSz w:w="11910" w:h="16390"/>
          <w:pgMar w:top="820" w:right="141" w:bottom="1260" w:left="708" w:header="0" w:footer="1063" w:gutter="0"/>
          <w:cols w:space="720"/>
        </w:sectPr>
      </w:pPr>
    </w:p>
    <w:p w14:paraId="1592F94A"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98"/>
        <w:gridCol w:w="946"/>
        <w:gridCol w:w="1623"/>
        <w:gridCol w:w="1911"/>
        <w:gridCol w:w="2801"/>
      </w:tblGrid>
      <w:tr w:rsidR="00CF21C5" w14:paraId="25D4A166" w14:textId="77777777">
        <w:trPr>
          <w:trHeight w:val="1636"/>
        </w:trPr>
        <w:tc>
          <w:tcPr>
            <w:tcW w:w="689" w:type="dxa"/>
          </w:tcPr>
          <w:p w14:paraId="42725071" w14:textId="77777777" w:rsidR="00CF21C5" w:rsidRDefault="00CF21C5">
            <w:pPr>
              <w:pStyle w:val="TableParagraph"/>
            </w:pPr>
          </w:p>
        </w:tc>
        <w:tc>
          <w:tcPr>
            <w:tcW w:w="2398" w:type="dxa"/>
          </w:tcPr>
          <w:p w14:paraId="3684E09C" w14:textId="77777777" w:rsidR="00CF21C5" w:rsidRDefault="00A7387D">
            <w:pPr>
              <w:pStyle w:val="TableParagraph"/>
              <w:spacing w:before="49"/>
              <w:ind w:left="234"/>
              <w:rPr>
                <w:sz w:val="24"/>
              </w:rPr>
            </w:pPr>
            <w:r>
              <w:rPr>
                <w:spacing w:val="-2"/>
                <w:sz w:val="24"/>
              </w:rPr>
              <w:t>Э.Артемьев</w:t>
            </w:r>
          </w:p>
          <w:p w14:paraId="22A9872E" w14:textId="77777777" w:rsidR="00CF21C5" w:rsidRDefault="00A7387D">
            <w:pPr>
              <w:pStyle w:val="TableParagraph"/>
              <w:spacing w:before="41"/>
              <w:ind w:left="234"/>
              <w:rPr>
                <w:sz w:val="24"/>
              </w:rPr>
            </w:pPr>
            <w:r>
              <w:rPr>
                <w:sz w:val="24"/>
              </w:rPr>
              <w:t>«Поход»из</w:t>
            </w:r>
            <w:r>
              <w:rPr>
                <w:spacing w:val="-5"/>
                <w:sz w:val="24"/>
              </w:rPr>
              <w:t>к/ф</w:t>
            </w:r>
          </w:p>
          <w:p w14:paraId="5CB3C6A0" w14:textId="77777777" w:rsidR="00CF21C5" w:rsidRDefault="00A7387D">
            <w:pPr>
              <w:pStyle w:val="TableParagraph"/>
              <w:spacing w:before="41"/>
              <w:ind w:left="234"/>
              <w:rPr>
                <w:sz w:val="24"/>
              </w:rPr>
            </w:pPr>
            <w:r>
              <w:rPr>
                <w:spacing w:val="-2"/>
                <w:sz w:val="24"/>
              </w:rPr>
              <w:t>«Сибириада»,</w:t>
            </w:r>
          </w:p>
          <w:p w14:paraId="77D7DCEF" w14:textId="77777777" w:rsidR="00CF21C5" w:rsidRDefault="00A7387D">
            <w:pPr>
              <w:pStyle w:val="TableParagraph"/>
              <w:spacing w:before="9" w:line="320" w:lineRule="exact"/>
              <w:ind w:left="234" w:right="106"/>
              <w:rPr>
                <w:sz w:val="24"/>
              </w:rPr>
            </w:pPr>
            <w:r>
              <w:rPr>
                <w:sz w:val="24"/>
              </w:rPr>
              <w:t>«СлушаяБаха»из к/ф «Солярис»</w:t>
            </w:r>
          </w:p>
        </w:tc>
        <w:tc>
          <w:tcPr>
            <w:tcW w:w="946" w:type="dxa"/>
          </w:tcPr>
          <w:p w14:paraId="2F43C3D9" w14:textId="77777777" w:rsidR="00CF21C5" w:rsidRDefault="00CF21C5">
            <w:pPr>
              <w:pStyle w:val="TableParagraph"/>
            </w:pPr>
          </w:p>
        </w:tc>
        <w:tc>
          <w:tcPr>
            <w:tcW w:w="1623" w:type="dxa"/>
          </w:tcPr>
          <w:p w14:paraId="55BD1B98" w14:textId="77777777" w:rsidR="00CF21C5" w:rsidRDefault="00CF21C5">
            <w:pPr>
              <w:pStyle w:val="TableParagraph"/>
            </w:pPr>
          </w:p>
        </w:tc>
        <w:tc>
          <w:tcPr>
            <w:tcW w:w="1911" w:type="dxa"/>
          </w:tcPr>
          <w:p w14:paraId="52D88629" w14:textId="77777777" w:rsidR="00CF21C5" w:rsidRDefault="00CF21C5">
            <w:pPr>
              <w:pStyle w:val="TableParagraph"/>
            </w:pPr>
          </w:p>
        </w:tc>
        <w:tc>
          <w:tcPr>
            <w:tcW w:w="2801" w:type="dxa"/>
          </w:tcPr>
          <w:p w14:paraId="579FBAF8" w14:textId="77777777" w:rsidR="00CF21C5" w:rsidRDefault="00CF21C5">
            <w:pPr>
              <w:pStyle w:val="TableParagraph"/>
            </w:pPr>
          </w:p>
        </w:tc>
      </w:tr>
      <w:tr w:rsidR="00CF21C5" w14:paraId="1EB6975A" w14:textId="77777777">
        <w:trPr>
          <w:trHeight w:val="558"/>
        </w:trPr>
        <w:tc>
          <w:tcPr>
            <w:tcW w:w="3087" w:type="dxa"/>
            <w:gridSpan w:val="2"/>
          </w:tcPr>
          <w:p w14:paraId="69408FB5"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6CD601CC" w14:textId="77777777" w:rsidR="00CF21C5" w:rsidRDefault="00A7387D">
            <w:pPr>
              <w:pStyle w:val="TableParagraph"/>
              <w:spacing w:before="145"/>
              <w:ind w:left="505"/>
              <w:rPr>
                <w:sz w:val="24"/>
              </w:rPr>
            </w:pPr>
            <w:r>
              <w:rPr>
                <w:spacing w:val="-10"/>
                <w:sz w:val="24"/>
              </w:rPr>
              <w:t>4</w:t>
            </w:r>
          </w:p>
        </w:tc>
        <w:tc>
          <w:tcPr>
            <w:tcW w:w="6335" w:type="dxa"/>
            <w:gridSpan w:val="3"/>
          </w:tcPr>
          <w:p w14:paraId="690FD04A" w14:textId="77777777" w:rsidR="00CF21C5" w:rsidRDefault="00CF21C5">
            <w:pPr>
              <w:pStyle w:val="TableParagraph"/>
            </w:pPr>
          </w:p>
        </w:tc>
      </w:tr>
      <w:tr w:rsidR="00CF21C5" w14:paraId="6E401E1B" w14:textId="77777777">
        <w:trPr>
          <w:trHeight w:val="366"/>
        </w:trPr>
        <w:tc>
          <w:tcPr>
            <w:tcW w:w="10368" w:type="dxa"/>
            <w:gridSpan w:val="6"/>
          </w:tcPr>
          <w:p w14:paraId="5DD923D2" w14:textId="77777777" w:rsidR="00CF21C5" w:rsidRDefault="00A7387D">
            <w:pPr>
              <w:pStyle w:val="TableParagraph"/>
              <w:spacing w:before="49"/>
              <w:ind w:left="235"/>
              <w:rPr>
                <w:b/>
                <w:sz w:val="24"/>
              </w:rPr>
            </w:pPr>
            <w:r>
              <w:rPr>
                <w:b/>
                <w:sz w:val="24"/>
              </w:rPr>
              <w:t>Раздел5.Музыкальная</w:t>
            </w:r>
            <w:r>
              <w:rPr>
                <w:b/>
                <w:spacing w:val="-2"/>
                <w:sz w:val="24"/>
              </w:rPr>
              <w:t>грамота</w:t>
            </w:r>
          </w:p>
        </w:tc>
      </w:tr>
      <w:tr w:rsidR="00CF21C5" w14:paraId="3D73C804" w14:textId="77777777">
        <w:trPr>
          <w:trHeight w:val="2589"/>
        </w:trPr>
        <w:tc>
          <w:tcPr>
            <w:tcW w:w="689" w:type="dxa"/>
          </w:tcPr>
          <w:p w14:paraId="2CCFE473" w14:textId="77777777" w:rsidR="00CF21C5" w:rsidRDefault="00CF21C5">
            <w:pPr>
              <w:pStyle w:val="TableParagraph"/>
              <w:rPr>
                <w:b/>
                <w:sz w:val="24"/>
              </w:rPr>
            </w:pPr>
          </w:p>
          <w:p w14:paraId="3E7BE652" w14:textId="77777777" w:rsidR="00CF21C5" w:rsidRDefault="00CF21C5">
            <w:pPr>
              <w:pStyle w:val="TableParagraph"/>
              <w:rPr>
                <w:b/>
                <w:sz w:val="24"/>
              </w:rPr>
            </w:pPr>
          </w:p>
          <w:p w14:paraId="323FA9C3" w14:textId="77777777" w:rsidR="00CF21C5" w:rsidRDefault="00CF21C5">
            <w:pPr>
              <w:pStyle w:val="TableParagraph"/>
              <w:rPr>
                <w:b/>
                <w:sz w:val="24"/>
              </w:rPr>
            </w:pPr>
          </w:p>
          <w:p w14:paraId="4F606CBD" w14:textId="77777777" w:rsidR="00CF21C5" w:rsidRDefault="00CF21C5">
            <w:pPr>
              <w:pStyle w:val="TableParagraph"/>
              <w:spacing w:before="56"/>
              <w:rPr>
                <w:b/>
                <w:sz w:val="24"/>
              </w:rPr>
            </w:pPr>
          </w:p>
          <w:p w14:paraId="413872C4" w14:textId="77777777" w:rsidR="00CF21C5" w:rsidRDefault="00A7387D">
            <w:pPr>
              <w:pStyle w:val="TableParagraph"/>
              <w:ind w:left="100"/>
              <w:rPr>
                <w:sz w:val="24"/>
              </w:rPr>
            </w:pPr>
            <w:r>
              <w:rPr>
                <w:spacing w:val="-5"/>
                <w:sz w:val="24"/>
              </w:rPr>
              <w:t>5.1</w:t>
            </w:r>
          </w:p>
        </w:tc>
        <w:tc>
          <w:tcPr>
            <w:tcW w:w="2398" w:type="dxa"/>
          </w:tcPr>
          <w:p w14:paraId="2D979675" w14:textId="77777777" w:rsidR="00CF21C5" w:rsidRDefault="00A7387D">
            <w:pPr>
              <w:pStyle w:val="TableParagraph"/>
              <w:spacing w:before="49" w:line="276" w:lineRule="auto"/>
              <w:ind w:left="234" w:right="106"/>
              <w:rPr>
                <w:sz w:val="24"/>
              </w:rPr>
            </w:pPr>
            <w:r>
              <w:rPr>
                <w:sz w:val="24"/>
              </w:rPr>
              <w:t xml:space="preserve">Интонация:К.Сен- Санс пьесы из сюиты «Карнавал </w:t>
            </w:r>
            <w:r>
              <w:rPr>
                <w:spacing w:val="-2"/>
                <w:sz w:val="24"/>
              </w:rPr>
              <w:t>животных»:</w:t>
            </w:r>
          </w:p>
          <w:p w14:paraId="2B73C465" w14:textId="77777777" w:rsidR="00CF21C5" w:rsidRDefault="00A7387D">
            <w:pPr>
              <w:pStyle w:val="TableParagraph"/>
              <w:spacing w:line="276" w:lineRule="auto"/>
              <w:ind w:left="234" w:right="648"/>
              <w:rPr>
                <w:sz w:val="24"/>
              </w:rPr>
            </w:pPr>
            <w:r>
              <w:rPr>
                <w:spacing w:val="-2"/>
                <w:sz w:val="24"/>
              </w:rPr>
              <w:t xml:space="preserve">«Королевский </w:t>
            </w:r>
            <w:r>
              <w:rPr>
                <w:sz w:val="24"/>
              </w:rPr>
              <w:t>марш льва»,</w:t>
            </w:r>
          </w:p>
          <w:p w14:paraId="134231E2" w14:textId="77777777" w:rsidR="00CF21C5" w:rsidRDefault="00A7387D">
            <w:pPr>
              <w:pStyle w:val="TableParagraph"/>
              <w:spacing w:line="275" w:lineRule="exact"/>
              <w:ind w:left="234"/>
              <w:rPr>
                <w:sz w:val="24"/>
              </w:rPr>
            </w:pPr>
            <w:r>
              <w:rPr>
                <w:spacing w:val="-2"/>
                <w:sz w:val="24"/>
              </w:rPr>
              <w:t>«Аквариум»,</w:t>
            </w:r>
          </w:p>
          <w:p w14:paraId="6D8060BF" w14:textId="77777777" w:rsidR="00CF21C5" w:rsidRDefault="00A7387D">
            <w:pPr>
              <w:pStyle w:val="TableParagraph"/>
              <w:spacing w:before="43"/>
              <w:ind w:left="234"/>
              <w:rPr>
                <w:sz w:val="24"/>
              </w:rPr>
            </w:pPr>
            <w:r>
              <w:rPr>
                <w:sz w:val="24"/>
              </w:rPr>
              <w:t xml:space="preserve">«Лебедь»и </w:t>
            </w:r>
            <w:r>
              <w:rPr>
                <w:spacing w:val="-5"/>
                <w:sz w:val="24"/>
              </w:rPr>
              <w:t>др.</w:t>
            </w:r>
          </w:p>
        </w:tc>
        <w:tc>
          <w:tcPr>
            <w:tcW w:w="946" w:type="dxa"/>
          </w:tcPr>
          <w:p w14:paraId="710C81AF" w14:textId="77777777" w:rsidR="00CF21C5" w:rsidRDefault="00CF21C5">
            <w:pPr>
              <w:pStyle w:val="TableParagraph"/>
              <w:rPr>
                <w:b/>
                <w:sz w:val="24"/>
              </w:rPr>
            </w:pPr>
          </w:p>
          <w:p w14:paraId="07D811FC" w14:textId="77777777" w:rsidR="00CF21C5" w:rsidRDefault="00CF21C5">
            <w:pPr>
              <w:pStyle w:val="TableParagraph"/>
              <w:rPr>
                <w:b/>
                <w:sz w:val="24"/>
              </w:rPr>
            </w:pPr>
          </w:p>
          <w:p w14:paraId="0736AA52" w14:textId="77777777" w:rsidR="00CF21C5" w:rsidRDefault="00CF21C5">
            <w:pPr>
              <w:pStyle w:val="TableParagraph"/>
              <w:rPr>
                <w:b/>
                <w:sz w:val="24"/>
              </w:rPr>
            </w:pPr>
          </w:p>
          <w:p w14:paraId="5730C0FD" w14:textId="77777777" w:rsidR="00CF21C5" w:rsidRDefault="00CF21C5">
            <w:pPr>
              <w:pStyle w:val="TableParagraph"/>
              <w:spacing w:before="56"/>
              <w:rPr>
                <w:b/>
                <w:sz w:val="24"/>
              </w:rPr>
            </w:pPr>
          </w:p>
          <w:p w14:paraId="04688268" w14:textId="77777777" w:rsidR="00CF21C5" w:rsidRDefault="00A7387D">
            <w:pPr>
              <w:pStyle w:val="TableParagraph"/>
              <w:ind w:left="505"/>
              <w:rPr>
                <w:sz w:val="24"/>
              </w:rPr>
            </w:pPr>
            <w:r>
              <w:rPr>
                <w:spacing w:val="-10"/>
                <w:sz w:val="24"/>
              </w:rPr>
              <w:t>1</w:t>
            </w:r>
          </w:p>
        </w:tc>
        <w:tc>
          <w:tcPr>
            <w:tcW w:w="1623" w:type="dxa"/>
          </w:tcPr>
          <w:p w14:paraId="385F70C0" w14:textId="77777777" w:rsidR="00CF21C5" w:rsidRDefault="00CF21C5">
            <w:pPr>
              <w:pStyle w:val="TableParagraph"/>
            </w:pPr>
          </w:p>
        </w:tc>
        <w:tc>
          <w:tcPr>
            <w:tcW w:w="1911" w:type="dxa"/>
          </w:tcPr>
          <w:p w14:paraId="40754C98" w14:textId="77777777" w:rsidR="00CF21C5" w:rsidRDefault="00CF21C5">
            <w:pPr>
              <w:pStyle w:val="TableParagraph"/>
            </w:pPr>
          </w:p>
        </w:tc>
        <w:tc>
          <w:tcPr>
            <w:tcW w:w="2801" w:type="dxa"/>
          </w:tcPr>
          <w:p w14:paraId="6F082AB3" w14:textId="77777777" w:rsidR="00CF21C5" w:rsidRDefault="00CF21C5">
            <w:pPr>
              <w:pStyle w:val="TableParagraph"/>
              <w:rPr>
                <w:b/>
                <w:sz w:val="24"/>
              </w:rPr>
            </w:pPr>
          </w:p>
          <w:p w14:paraId="275AF9CF" w14:textId="77777777" w:rsidR="00CF21C5" w:rsidRDefault="00CF21C5">
            <w:pPr>
              <w:pStyle w:val="TableParagraph"/>
              <w:rPr>
                <w:b/>
                <w:sz w:val="24"/>
              </w:rPr>
            </w:pPr>
          </w:p>
          <w:p w14:paraId="682E3983" w14:textId="77777777" w:rsidR="00CF21C5" w:rsidRDefault="00CF21C5">
            <w:pPr>
              <w:pStyle w:val="TableParagraph"/>
              <w:spacing w:before="186"/>
              <w:rPr>
                <w:b/>
                <w:sz w:val="24"/>
              </w:rPr>
            </w:pPr>
          </w:p>
          <w:p w14:paraId="50614316" w14:textId="77777777" w:rsidR="00CF21C5" w:rsidRDefault="00A7387D">
            <w:pPr>
              <w:pStyle w:val="TableParagraph"/>
              <w:ind w:left="232"/>
              <w:rPr>
                <w:sz w:val="24"/>
              </w:rPr>
            </w:pPr>
            <w:r>
              <w:rPr>
                <w:sz w:val="24"/>
              </w:rPr>
              <w:t xml:space="preserve">Библиотека </w:t>
            </w:r>
            <w:r>
              <w:rPr>
                <w:spacing w:val="-5"/>
                <w:sz w:val="24"/>
              </w:rPr>
              <w:t>ЦОК</w:t>
            </w:r>
          </w:p>
          <w:p w14:paraId="3E577D6E" w14:textId="77777777" w:rsidR="00CF21C5" w:rsidRDefault="002432B3">
            <w:pPr>
              <w:pStyle w:val="TableParagraph"/>
              <w:spacing w:before="43"/>
              <w:ind w:left="232"/>
            </w:pPr>
            <w:hyperlink r:id="rId895">
              <w:r w:rsidR="00A7387D">
                <w:rPr>
                  <w:color w:val="0000FF"/>
                  <w:spacing w:val="-2"/>
                  <w:u w:val="single" w:color="0000FF"/>
                </w:rPr>
                <w:t>https://m.edsoo.ru/7f411bf8</w:t>
              </w:r>
            </w:hyperlink>
          </w:p>
        </w:tc>
      </w:tr>
      <w:tr w:rsidR="00CF21C5" w14:paraId="77A1D840" w14:textId="77777777">
        <w:trPr>
          <w:trHeight w:val="2589"/>
        </w:trPr>
        <w:tc>
          <w:tcPr>
            <w:tcW w:w="689" w:type="dxa"/>
          </w:tcPr>
          <w:p w14:paraId="1DCD203D" w14:textId="77777777" w:rsidR="00CF21C5" w:rsidRDefault="00CF21C5">
            <w:pPr>
              <w:pStyle w:val="TableParagraph"/>
              <w:rPr>
                <w:b/>
                <w:sz w:val="24"/>
              </w:rPr>
            </w:pPr>
          </w:p>
          <w:p w14:paraId="615A9561" w14:textId="77777777" w:rsidR="00CF21C5" w:rsidRDefault="00CF21C5">
            <w:pPr>
              <w:pStyle w:val="TableParagraph"/>
              <w:rPr>
                <w:b/>
                <w:sz w:val="24"/>
              </w:rPr>
            </w:pPr>
          </w:p>
          <w:p w14:paraId="6B21A68B" w14:textId="77777777" w:rsidR="00CF21C5" w:rsidRDefault="00CF21C5">
            <w:pPr>
              <w:pStyle w:val="TableParagraph"/>
              <w:rPr>
                <w:b/>
                <w:sz w:val="24"/>
              </w:rPr>
            </w:pPr>
          </w:p>
          <w:p w14:paraId="04FF0974" w14:textId="77777777" w:rsidR="00CF21C5" w:rsidRDefault="00CF21C5">
            <w:pPr>
              <w:pStyle w:val="TableParagraph"/>
              <w:spacing w:before="56"/>
              <w:rPr>
                <w:b/>
                <w:sz w:val="24"/>
              </w:rPr>
            </w:pPr>
          </w:p>
          <w:p w14:paraId="471A4A6F" w14:textId="77777777" w:rsidR="00CF21C5" w:rsidRDefault="00A7387D">
            <w:pPr>
              <w:pStyle w:val="TableParagraph"/>
              <w:ind w:left="100"/>
              <w:rPr>
                <w:sz w:val="24"/>
              </w:rPr>
            </w:pPr>
            <w:r>
              <w:rPr>
                <w:spacing w:val="-5"/>
                <w:sz w:val="24"/>
              </w:rPr>
              <w:t>5.2</w:t>
            </w:r>
          </w:p>
        </w:tc>
        <w:tc>
          <w:tcPr>
            <w:tcW w:w="2398" w:type="dxa"/>
          </w:tcPr>
          <w:p w14:paraId="56A64D01" w14:textId="77777777" w:rsidR="00CF21C5" w:rsidRDefault="00A7387D">
            <w:pPr>
              <w:pStyle w:val="TableParagraph"/>
              <w:spacing w:before="49" w:line="276" w:lineRule="auto"/>
              <w:ind w:left="234" w:right="277"/>
              <w:rPr>
                <w:sz w:val="24"/>
              </w:rPr>
            </w:pPr>
            <w:r>
              <w:rPr>
                <w:sz w:val="24"/>
              </w:rPr>
              <w:t>Ритм: И. Штраус- отец Радецки- марш,И.Штраус- сын Полька- пиццикато, вальс</w:t>
            </w:r>
          </w:p>
          <w:p w14:paraId="44E5008C" w14:textId="77777777" w:rsidR="00CF21C5" w:rsidRDefault="00A7387D">
            <w:pPr>
              <w:pStyle w:val="TableParagraph"/>
              <w:spacing w:line="276" w:lineRule="auto"/>
              <w:ind w:left="234" w:right="484"/>
              <w:rPr>
                <w:sz w:val="24"/>
              </w:rPr>
            </w:pPr>
            <w:r>
              <w:rPr>
                <w:sz w:val="24"/>
              </w:rPr>
              <w:t>«Напрекрасном голубом</w:t>
            </w:r>
            <w:r>
              <w:rPr>
                <w:spacing w:val="-2"/>
                <w:sz w:val="24"/>
              </w:rPr>
              <w:t>Дунае»</w:t>
            </w:r>
          </w:p>
          <w:p w14:paraId="2052C4E4" w14:textId="77777777" w:rsidR="00CF21C5" w:rsidRDefault="00A7387D">
            <w:pPr>
              <w:pStyle w:val="TableParagraph"/>
              <w:spacing w:before="1"/>
              <w:ind w:left="234"/>
              <w:rPr>
                <w:sz w:val="24"/>
              </w:rPr>
            </w:pPr>
            <w:r>
              <w:rPr>
                <w:spacing w:val="-2"/>
                <w:sz w:val="24"/>
              </w:rPr>
              <w:t>(фрагменты)</w:t>
            </w:r>
          </w:p>
        </w:tc>
        <w:tc>
          <w:tcPr>
            <w:tcW w:w="946" w:type="dxa"/>
          </w:tcPr>
          <w:p w14:paraId="225823FD" w14:textId="77777777" w:rsidR="00CF21C5" w:rsidRDefault="00CF21C5">
            <w:pPr>
              <w:pStyle w:val="TableParagraph"/>
              <w:rPr>
                <w:b/>
                <w:sz w:val="24"/>
              </w:rPr>
            </w:pPr>
          </w:p>
          <w:p w14:paraId="2A696D7D" w14:textId="77777777" w:rsidR="00CF21C5" w:rsidRDefault="00CF21C5">
            <w:pPr>
              <w:pStyle w:val="TableParagraph"/>
              <w:rPr>
                <w:b/>
                <w:sz w:val="24"/>
              </w:rPr>
            </w:pPr>
          </w:p>
          <w:p w14:paraId="299A2050" w14:textId="77777777" w:rsidR="00CF21C5" w:rsidRDefault="00CF21C5">
            <w:pPr>
              <w:pStyle w:val="TableParagraph"/>
              <w:rPr>
                <w:b/>
                <w:sz w:val="24"/>
              </w:rPr>
            </w:pPr>
          </w:p>
          <w:p w14:paraId="18D676FB" w14:textId="77777777" w:rsidR="00CF21C5" w:rsidRDefault="00CF21C5">
            <w:pPr>
              <w:pStyle w:val="TableParagraph"/>
              <w:spacing w:before="56"/>
              <w:rPr>
                <w:b/>
                <w:sz w:val="24"/>
              </w:rPr>
            </w:pPr>
          </w:p>
          <w:p w14:paraId="769F2D75" w14:textId="77777777" w:rsidR="00CF21C5" w:rsidRDefault="00A7387D">
            <w:pPr>
              <w:pStyle w:val="TableParagraph"/>
              <w:ind w:left="505"/>
              <w:rPr>
                <w:sz w:val="24"/>
              </w:rPr>
            </w:pPr>
            <w:r>
              <w:rPr>
                <w:spacing w:val="-10"/>
                <w:sz w:val="24"/>
              </w:rPr>
              <w:t>1</w:t>
            </w:r>
          </w:p>
        </w:tc>
        <w:tc>
          <w:tcPr>
            <w:tcW w:w="1623" w:type="dxa"/>
          </w:tcPr>
          <w:p w14:paraId="539FDD22" w14:textId="77777777" w:rsidR="00CF21C5" w:rsidRDefault="00CF21C5">
            <w:pPr>
              <w:pStyle w:val="TableParagraph"/>
            </w:pPr>
          </w:p>
        </w:tc>
        <w:tc>
          <w:tcPr>
            <w:tcW w:w="1911" w:type="dxa"/>
          </w:tcPr>
          <w:p w14:paraId="36F35677" w14:textId="77777777" w:rsidR="00CF21C5" w:rsidRDefault="00CF21C5">
            <w:pPr>
              <w:pStyle w:val="TableParagraph"/>
            </w:pPr>
          </w:p>
        </w:tc>
        <w:tc>
          <w:tcPr>
            <w:tcW w:w="2801" w:type="dxa"/>
          </w:tcPr>
          <w:p w14:paraId="3048E966" w14:textId="77777777" w:rsidR="00CF21C5" w:rsidRDefault="00CF21C5">
            <w:pPr>
              <w:pStyle w:val="TableParagraph"/>
              <w:rPr>
                <w:b/>
                <w:sz w:val="24"/>
              </w:rPr>
            </w:pPr>
          </w:p>
          <w:p w14:paraId="782EC38B" w14:textId="77777777" w:rsidR="00CF21C5" w:rsidRDefault="00CF21C5">
            <w:pPr>
              <w:pStyle w:val="TableParagraph"/>
              <w:rPr>
                <w:b/>
                <w:sz w:val="24"/>
              </w:rPr>
            </w:pPr>
          </w:p>
          <w:p w14:paraId="3510B55D" w14:textId="77777777" w:rsidR="00CF21C5" w:rsidRDefault="00CF21C5">
            <w:pPr>
              <w:pStyle w:val="TableParagraph"/>
              <w:spacing w:before="186"/>
              <w:rPr>
                <w:b/>
                <w:sz w:val="24"/>
              </w:rPr>
            </w:pPr>
          </w:p>
          <w:p w14:paraId="5D0A9304" w14:textId="77777777" w:rsidR="00CF21C5" w:rsidRDefault="00A7387D">
            <w:pPr>
              <w:pStyle w:val="TableParagraph"/>
              <w:ind w:left="232"/>
              <w:rPr>
                <w:sz w:val="24"/>
              </w:rPr>
            </w:pPr>
            <w:r>
              <w:rPr>
                <w:sz w:val="24"/>
              </w:rPr>
              <w:t xml:space="preserve">Библиотека </w:t>
            </w:r>
            <w:r>
              <w:rPr>
                <w:spacing w:val="-5"/>
                <w:sz w:val="24"/>
              </w:rPr>
              <w:t>ЦОК</w:t>
            </w:r>
          </w:p>
          <w:p w14:paraId="79B6DF4F" w14:textId="77777777" w:rsidR="00CF21C5" w:rsidRDefault="002432B3">
            <w:pPr>
              <w:pStyle w:val="TableParagraph"/>
              <w:spacing w:before="43"/>
              <w:ind w:left="232"/>
            </w:pPr>
            <w:hyperlink r:id="rId896">
              <w:r w:rsidR="00A7387D">
                <w:rPr>
                  <w:color w:val="0000FF"/>
                  <w:spacing w:val="-2"/>
                  <w:u w:val="single" w:color="0000FF"/>
                </w:rPr>
                <w:t>https://m.edsoo.ru/7f411bf8</w:t>
              </w:r>
            </w:hyperlink>
          </w:p>
        </w:tc>
      </w:tr>
      <w:tr w:rsidR="00CF21C5" w14:paraId="22435D44" w14:textId="77777777">
        <w:trPr>
          <w:trHeight w:val="558"/>
        </w:trPr>
        <w:tc>
          <w:tcPr>
            <w:tcW w:w="3087" w:type="dxa"/>
            <w:gridSpan w:val="2"/>
          </w:tcPr>
          <w:p w14:paraId="16F20783"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946" w:type="dxa"/>
          </w:tcPr>
          <w:p w14:paraId="5E16F498" w14:textId="77777777" w:rsidR="00CF21C5" w:rsidRDefault="00A7387D">
            <w:pPr>
              <w:pStyle w:val="TableParagraph"/>
              <w:spacing w:before="145"/>
              <w:ind w:left="505"/>
              <w:rPr>
                <w:sz w:val="24"/>
              </w:rPr>
            </w:pPr>
            <w:r>
              <w:rPr>
                <w:spacing w:val="-10"/>
                <w:sz w:val="24"/>
              </w:rPr>
              <w:t>2</w:t>
            </w:r>
          </w:p>
        </w:tc>
        <w:tc>
          <w:tcPr>
            <w:tcW w:w="6335" w:type="dxa"/>
            <w:gridSpan w:val="3"/>
          </w:tcPr>
          <w:p w14:paraId="31B25A6A" w14:textId="77777777" w:rsidR="00CF21C5" w:rsidRDefault="00CF21C5">
            <w:pPr>
              <w:pStyle w:val="TableParagraph"/>
            </w:pPr>
          </w:p>
        </w:tc>
      </w:tr>
      <w:tr w:rsidR="00CF21C5" w14:paraId="5460F1BD" w14:textId="77777777">
        <w:trPr>
          <w:trHeight w:val="1002"/>
        </w:trPr>
        <w:tc>
          <w:tcPr>
            <w:tcW w:w="3087" w:type="dxa"/>
            <w:gridSpan w:val="2"/>
          </w:tcPr>
          <w:p w14:paraId="0D5DBB7E" w14:textId="77777777" w:rsidR="00CF21C5" w:rsidRDefault="00A7387D">
            <w:pPr>
              <w:pStyle w:val="TableParagraph"/>
              <w:spacing w:before="15" w:line="310" w:lineRule="atLeast"/>
              <w:ind w:left="235" w:right="318"/>
              <w:rPr>
                <w:sz w:val="24"/>
              </w:rPr>
            </w:pPr>
            <w:r>
              <w:rPr>
                <w:sz w:val="24"/>
              </w:rPr>
              <w:t xml:space="preserve">ОБЩЕЕКОЛИЧЕСТВО ЧАСОВ ПО </w:t>
            </w:r>
            <w:r>
              <w:rPr>
                <w:spacing w:val="-2"/>
                <w:sz w:val="24"/>
              </w:rPr>
              <w:t>ПРОГРАММЕ</w:t>
            </w:r>
          </w:p>
        </w:tc>
        <w:tc>
          <w:tcPr>
            <w:tcW w:w="946" w:type="dxa"/>
          </w:tcPr>
          <w:p w14:paraId="5FEE96AE" w14:textId="77777777" w:rsidR="00CF21C5" w:rsidRDefault="00CF21C5">
            <w:pPr>
              <w:pStyle w:val="TableParagraph"/>
              <w:spacing w:before="90"/>
              <w:rPr>
                <w:b/>
                <w:sz w:val="24"/>
              </w:rPr>
            </w:pPr>
          </w:p>
          <w:p w14:paraId="5F177D1B" w14:textId="77777777" w:rsidR="00CF21C5" w:rsidRDefault="00A7387D">
            <w:pPr>
              <w:pStyle w:val="TableParagraph"/>
              <w:ind w:left="445"/>
              <w:rPr>
                <w:sz w:val="24"/>
              </w:rPr>
            </w:pPr>
            <w:r>
              <w:rPr>
                <w:spacing w:val="-5"/>
                <w:sz w:val="24"/>
              </w:rPr>
              <w:t>34</w:t>
            </w:r>
          </w:p>
        </w:tc>
        <w:tc>
          <w:tcPr>
            <w:tcW w:w="1623" w:type="dxa"/>
          </w:tcPr>
          <w:p w14:paraId="2327643B" w14:textId="77777777" w:rsidR="00CF21C5" w:rsidRDefault="00CF21C5">
            <w:pPr>
              <w:pStyle w:val="TableParagraph"/>
              <w:spacing w:before="90"/>
              <w:rPr>
                <w:b/>
                <w:sz w:val="24"/>
              </w:rPr>
            </w:pPr>
          </w:p>
          <w:p w14:paraId="393CE2BB" w14:textId="77777777" w:rsidR="00CF21C5" w:rsidRDefault="00A7387D">
            <w:pPr>
              <w:pStyle w:val="TableParagraph"/>
              <w:ind w:left="194"/>
              <w:jc w:val="center"/>
              <w:rPr>
                <w:sz w:val="24"/>
              </w:rPr>
            </w:pPr>
            <w:r>
              <w:rPr>
                <w:spacing w:val="-10"/>
                <w:sz w:val="24"/>
              </w:rPr>
              <w:t>0</w:t>
            </w:r>
          </w:p>
        </w:tc>
        <w:tc>
          <w:tcPr>
            <w:tcW w:w="1911" w:type="dxa"/>
          </w:tcPr>
          <w:p w14:paraId="6FD2FBB8" w14:textId="77777777" w:rsidR="00CF21C5" w:rsidRDefault="00CF21C5">
            <w:pPr>
              <w:pStyle w:val="TableParagraph"/>
              <w:spacing w:before="90"/>
              <w:rPr>
                <w:b/>
                <w:sz w:val="24"/>
              </w:rPr>
            </w:pPr>
          </w:p>
          <w:p w14:paraId="0C0FAF3E" w14:textId="77777777" w:rsidR="00CF21C5" w:rsidRDefault="00A7387D">
            <w:pPr>
              <w:pStyle w:val="TableParagraph"/>
              <w:ind w:left="194" w:right="1"/>
              <w:jc w:val="center"/>
              <w:rPr>
                <w:sz w:val="24"/>
              </w:rPr>
            </w:pPr>
            <w:r>
              <w:rPr>
                <w:spacing w:val="-10"/>
                <w:sz w:val="24"/>
              </w:rPr>
              <w:t>0</w:t>
            </w:r>
          </w:p>
        </w:tc>
        <w:tc>
          <w:tcPr>
            <w:tcW w:w="2801" w:type="dxa"/>
          </w:tcPr>
          <w:p w14:paraId="50C2987E" w14:textId="77777777" w:rsidR="00CF21C5" w:rsidRDefault="00CF21C5">
            <w:pPr>
              <w:pStyle w:val="TableParagraph"/>
            </w:pPr>
          </w:p>
        </w:tc>
      </w:tr>
    </w:tbl>
    <w:p w14:paraId="2626C2F1" w14:textId="77777777" w:rsidR="00CF21C5" w:rsidRDefault="00CF21C5">
      <w:pPr>
        <w:pStyle w:val="TableParagraph"/>
        <w:sectPr w:rsidR="00CF21C5">
          <w:pgSz w:w="11910" w:h="16390"/>
          <w:pgMar w:top="820" w:right="141" w:bottom="1260" w:left="708" w:header="0" w:footer="1063" w:gutter="0"/>
          <w:cols w:space="720"/>
        </w:sectPr>
      </w:pPr>
    </w:p>
    <w:p w14:paraId="381164E1" w14:textId="77777777" w:rsidR="00CF21C5" w:rsidRPr="00F66C34" w:rsidRDefault="00A7387D">
      <w:pPr>
        <w:pStyle w:val="a4"/>
        <w:numPr>
          <w:ilvl w:val="0"/>
          <w:numId w:val="2"/>
        </w:numPr>
        <w:tabs>
          <w:tab w:val="left" w:pos="824"/>
        </w:tabs>
        <w:spacing w:before="69" w:after="48"/>
        <w:ind w:left="824" w:hanging="210"/>
        <w:jc w:val="left"/>
        <w:rPr>
          <w:b/>
          <w:sz w:val="24"/>
          <w:szCs w:val="24"/>
        </w:rPr>
      </w:pPr>
      <w:r w:rsidRPr="00F66C34">
        <w:rPr>
          <w:b/>
          <w:spacing w:val="-2"/>
          <w:sz w:val="24"/>
          <w:szCs w:val="24"/>
        </w:rPr>
        <w:t>КЛАСС</w:t>
      </w: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3"/>
        <w:gridCol w:w="2808"/>
      </w:tblGrid>
      <w:tr w:rsidR="00CF21C5" w14:paraId="2070CCE9" w14:textId="77777777">
        <w:trPr>
          <w:trHeight w:val="1626"/>
        </w:trPr>
        <w:tc>
          <w:tcPr>
            <w:tcW w:w="689" w:type="dxa"/>
            <w:vMerge w:val="restart"/>
          </w:tcPr>
          <w:p w14:paraId="0E57D09A" w14:textId="77777777" w:rsidR="00CF21C5" w:rsidRDefault="00CF21C5">
            <w:pPr>
              <w:pStyle w:val="TableParagraph"/>
              <w:rPr>
                <w:b/>
                <w:sz w:val="24"/>
              </w:rPr>
            </w:pPr>
          </w:p>
          <w:p w14:paraId="59EA54A6" w14:textId="77777777" w:rsidR="00CF21C5" w:rsidRDefault="00CF21C5">
            <w:pPr>
              <w:pStyle w:val="TableParagraph"/>
              <w:rPr>
                <w:b/>
                <w:sz w:val="24"/>
              </w:rPr>
            </w:pPr>
          </w:p>
          <w:p w14:paraId="0DBE40B2" w14:textId="77777777" w:rsidR="00CF21C5" w:rsidRDefault="00CF21C5">
            <w:pPr>
              <w:pStyle w:val="TableParagraph"/>
              <w:spacing w:before="39"/>
              <w:rPr>
                <w:b/>
                <w:sz w:val="24"/>
              </w:rPr>
            </w:pPr>
          </w:p>
          <w:p w14:paraId="56C49EB7" w14:textId="77777777" w:rsidR="00CF21C5" w:rsidRDefault="00A7387D">
            <w:pPr>
              <w:pStyle w:val="TableParagraph"/>
              <w:spacing w:before="1" w:line="276" w:lineRule="auto"/>
              <w:ind w:left="235" w:right="92"/>
              <w:rPr>
                <w:b/>
                <w:sz w:val="24"/>
              </w:rPr>
            </w:pPr>
            <w:r>
              <w:rPr>
                <w:b/>
                <w:spacing w:val="-10"/>
                <w:sz w:val="24"/>
              </w:rPr>
              <w:t xml:space="preserve">№ </w:t>
            </w:r>
            <w:r>
              <w:rPr>
                <w:b/>
                <w:spacing w:val="-4"/>
                <w:sz w:val="24"/>
              </w:rPr>
              <w:t>п/п</w:t>
            </w:r>
          </w:p>
        </w:tc>
        <w:tc>
          <w:tcPr>
            <w:tcW w:w="2309" w:type="dxa"/>
            <w:vMerge w:val="restart"/>
          </w:tcPr>
          <w:p w14:paraId="5009B935" w14:textId="77777777" w:rsidR="00CF21C5" w:rsidRDefault="00CF21C5">
            <w:pPr>
              <w:pStyle w:val="TableParagraph"/>
              <w:rPr>
                <w:b/>
                <w:sz w:val="24"/>
              </w:rPr>
            </w:pPr>
          </w:p>
          <w:p w14:paraId="20130138" w14:textId="77777777" w:rsidR="00CF21C5" w:rsidRDefault="00CF21C5">
            <w:pPr>
              <w:pStyle w:val="TableParagraph"/>
              <w:spacing w:before="157"/>
              <w:rPr>
                <w:b/>
                <w:sz w:val="24"/>
              </w:rPr>
            </w:pPr>
          </w:p>
          <w:p w14:paraId="14228874" w14:textId="77777777" w:rsidR="00CF21C5" w:rsidRDefault="00A7387D">
            <w:pPr>
              <w:pStyle w:val="TableParagraph"/>
              <w:spacing w:line="276" w:lineRule="auto"/>
              <w:ind w:left="234" w:right="453"/>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455" w:type="dxa"/>
            <w:gridSpan w:val="3"/>
          </w:tcPr>
          <w:p w14:paraId="0BD98C15" w14:textId="77777777" w:rsidR="00CF21C5" w:rsidRDefault="00CF21C5">
            <w:pPr>
              <w:pStyle w:val="TableParagraph"/>
              <w:rPr>
                <w:b/>
                <w:sz w:val="24"/>
              </w:rPr>
            </w:pPr>
          </w:p>
          <w:p w14:paraId="33DFAF1D" w14:textId="77777777" w:rsidR="00CF21C5" w:rsidRDefault="00CF21C5">
            <w:pPr>
              <w:pStyle w:val="TableParagraph"/>
              <w:spacing w:before="128"/>
              <w:rPr>
                <w:b/>
                <w:sz w:val="24"/>
              </w:rPr>
            </w:pPr>
          </w:p>
          <w:p w14:paraId="274DA8D4" w14:textId="77777777" w:rsidR="00CF21C5" w:rsidRDefault="00A7387D">
            <w:pPr>
              <w:pStyle w:val="TableParagraph"/>
              <w:ind w:left="100"/>
              <w:rPr>
                <w:b/>
                <w:sz w:val="24"/>
              </w:rPr>
            </w:pPr>
            <w:r>
              <w:rPr>
                <w:b/>
                <w:sz w:val="24"/>
              </w:rPr>
              <w:t>Количество</w:t>
            </w:r>
            <w:r>
              <w:rPr>
                <w:b/>
                <w:spacing w:val="-4"/>
                <w:sz w:val="24"/>
              </w:rPr>
              <w:t>часов</w:t>
            </w:r>
          </w:p>
        </w:tc>
        <w:tc>
          <w:tcPr>
            <w:tcW w:w="2808" w:type="dxa"/>
          </w:tcPr>
          <w:p w14:paraId="695296D1" w14:textId="77777777" w:rsidR="00CF21C5" w:rsidRDefault="00A7387D">
            <w:pPr>
              <w:pStyle w:val="TableParagraph"/>
              <w:spacing w:before="49" w:line="276" w:lineRule="auto"/>
              <w:ind w:left="238"/>
              <w:rPr>
                <w:b/>
                <w:sz w:val="24"/>
              </w:rPr>
            </w:pPr>
            <w:r>
              <w:rPr>
                <w:b/>
                <w:spacing w:val="-2"/>
                <w:sz w:val="24"/>
              </w:rPr>
              <w:t>Электронные (цифровые) образовательные ресурсы</w:t>
            </w:r>
          </w:p>
        </w:tc>
      </w:tr>
      <w:tr w:rsidR="00CF21C5" w14:paraId="1495B3B3" w14:textId="77777777">
        <w:trPr>
          <w:trHeight w:val="995"/>
        </w:trPr>
        <w:tc>
          <w:tcPr>
            <w:tcW w:w="689" w:type="dxa"/>
            <w:vMerge/>
            <w:tcBorders>
              <w:top w:val="nil"/>
            </w:tcBorders>
          </w:tcPr>
          <w:p w14:paraId="2271B939" w14:textId="77777777" w:rsidR="00CF21C5" w:rsidRDefault="00CF21C5">
            <w:pPr>
              <w:rPr>
                <w:sz w:val="2"/>
                <w:szCs w:val="2"/>
              </w:rPr>
            </w:pPr>
          </w:p>
        </w:tc>
        <w:tc>
          <w:tcPr>
            <w:tcW w:w="2309" w:type="dxa"/>
            <w:vMerge/>
            <w:tcBorders>
              <w:top w:val="nil"/>
            </w:tcBorders>
          </w:tcPr>
          <w:p w14:paraId="7FDB8A7B" w14:textId="77777777" w:rsidR="00CF21C5" w:rsidRDefault="00CF21C5">
            <w:pPr>
              <w:rPr>
                <w:sz w:val="2"/>
                <w:szCs w:val="2"/>
              </w:rPr>
            </w:pPr>
          </w:p>
        </w:tc>
        <w:tc>
          <w:tcPr>
            <w:tcW w:w="701" w:type="dxa"/>
          </w:tcPr>
          <w:p w14:paraId="245C9B87" w14:textId="77777777" w:rsidR="00CF21C5" w:rsidRDefault="00A7387D">
            <w:pPr>
              <w:pStyle w:val="TableParagraph"/>
              <w:spacing w:before="210"/>
              <w:ind w:left="-11"/>
              <w:rPr>
                <w:b/>
                <w:sz w:val="24"/>
              </w:rPr>
            </w:pPr>
            <w:r>
              <w:rPr>
                <w:b/>
                <w:spacing w:val="-2"/>
                <w:sz w:val="24"/>
              </w:rPr>
              <w:t>Всего</w:t>
            </w:r>
          </w:p>
        </w:tc>
        <w:tc>
          <w:tcPr>
            <w:tcW w:w="1841" w:type="dxa"/>
          </w:tcPr>
          <w:p w14:paraId="0FC753DA" w14:textId="77777777" w:rsidR="00CF21C5" w:rsidRDefault="00A7387D">
            <w:pPr>
              <w:pStyle w:val="TableParagraph"/>
              <w:spacing w:before="49" w:line="278" w:lineRule="auto"/>
              <w:ind w:left="234"/>
              <w:rPr>
                <w:b/>
                <w:sz w:val="24"/>
              </w:rPr>
            </w:pPr>
            <w:r>
              <w:rPr>
                <w:b/>
                <w:spacing w:val="-2"/>
                <w:sz w:val="24"/>
              </w:rPr>
              <w:t>Контрольные работы</w:t>
            </w:r>
          </w:p>
        </w:tc>
        <w:tc>
          <w:tcPr>
            <w:tcW w:w="1913" w:type="dxa"/>
          </w:tcPr>
          <w:p w14:paraId="6CE88272" w14:textId="77777777" w:rsidR="00CF21C5" w:rsidRDefault="00A7387D">
            <w:pPr>
              <w:pStyle w:val="TableParagraph"/>
              <w:spacing w:before="49" w:line="278" w:lineRule="auto"/>
              <w:ind w:left="234"/>
              <w:rPr>
                <w:b/>
                <w:sz w:val="24"/>
              </w:rPr>
            </w:pPr>
            <w:r>
              <w:rPr>
                <w:b/>
                <w:spacing w:val="-2"/>
                <w:sz w:val="24"/>
              </w:rPr>
              <w:t>Практические работы</w:t>
            </w:r>
          </w:p>
        </w:tc>
        <w:tc>
          <w:tcPr>
            <w:tcW w:w="2808" w:type="dxa"/>
          </w:tcPr>
          <w:p w14:paraId="2EE14EB8" w14:textId="77777777" w:rsidR="00CF21C5" w:rsidRDefault="00CF21C5">
            <w:pPr>
              <w:pStyle w:val="TableParagraph"/>
            </w:pPr>
          </w:p>
        </w:tc>
      </w:tr>
      <w:tr w:rsidR="00CF21C5" w14:paraId="14B3E126" w14:textId="77777777">
        <w:trPr>
          <w:trHeight w:val="366"/>
        </w:trPr>
        <w:tc>
          <w:tcPr>
            <w:tcW w:w="10261" w:type="dxa"/>
            <w:gridSpan w:val="6"/>
          </w:tcPr>
          <w:p w14:paraId="4E1B9F1C" w14:textId="77777777" w:rsidR="00CF21C5" w:rsidRDefault="00A7387D">
            <w:pPr>
              <w:pStyle w:val="TableParagraph"/>
              <w:spacing w:before="49"/>
              <w:ind w:left="235"/>
              <w:rPr>
                <w:b/>
                <w:sz w:val="24"/>
              </w:rPr>
            </w:pPr>
            <w:r>
              <w:rPr>
                <w:b/>
                <w:sz w:val="24"/>
              </w:rPr>
              <w:t>ИНВАРИАНТНАЯ</w:t>
            </w:r>
            <w:r>
              <w:rPr>
                <w:b/>
                <w:spacing w:val="-2"/>
                <w:sz w:val="24"/>
              </w:rPr>
              <w:t>ЧАСТЬ</w:t>
            </w:r>
          </w:p>
        </w:tc>
      </w:tr>
      <w:tr w:rsidR="00CF21C5" w14:paraId="17A466C6" w14:textId="77777777">
        <w:trPr>
          <w:trHeight w:val="366"/>
        </w:trPr>
        <w:tc>
          <w:tcPr>
            <w:tcW w:w="10261" w:type="dxa"/>
            <w:gridSpan w:val="6"/>
          </w:tcPr>
          <w:p w14:paraId="53D11877" w14:textId="77777777" w:rsidR="00CF21C5" w:rsidRDefault="00A7387D">
            <w:pPr>
              <w:pStyle w:val="TableParagraph"/>
              <w:spacing w:before="49"/>
              <w:ind w:left="235"/>
              <w:rPr>
                <w:b/>
                <w:sz w:val="24"/>
              </w:rPr>
            </w:pPr>
            <w:r>
              <w:rPr>
                <w:b/>
                <w:sz w:val="24"/>
              </w:rPr>
              <w:t>Раздел1.Народнаямузыка</w:t>
            </w:r>
            <w:r>
              <w:rPr>
                <w:b/>
                <w:spacing w:val="-2"/>
                <w:sz w:val="24"/>
              </w:rPr>
              <w:t xml:space="preserve"> России</w:t>
            </w:r>
          </w:p>
        </w:tc>
      </w:tr>
      <w:tr w:rsidR="00CF21C5" w14:paraId="35A77EB9" w14:textId="77777777">
        <w:trPr>
          <w:trHeight w:val="4175"/>
        </w:trPr>
        <w:tc>
          <w:tcPr>
            <w:tcW w:w="689" w:type="dxa"/>
          </w:tcPr>
          <w:p w14:paraId="19076FBB" w14:textId="77777777" w:rsidR="00CF21C5" w:rsidRDefault="00CF21C5">
            <w:pPr>
              <w:pStyle w:val="TableParagraph"/>
              <w:rPr>
                <w:b/>
                <w:sz w:val="24"/>
              </w:rPr>
            </w:pPr>
          </w:p>
          <w:p w14:paraId="4D561C72" w14:textId="77777777" w:rsidR="00CF21C5" w:rsidRDefault="00CF21C5">
            <w:pPr>
              <w:pStyle w:val="TableParagraph"/>
              <w:rPr>
                <w:b/>
                <w:sz w:val="24"/>
              </w:rPr>
            </w:pPr>
          </w:p>
          <w:p w14:paraId="7B8E0E23" w14:textId="77777777" w:rsidR="00CF21C5" w:rsidRDefault="00CF21C5">
            <w:pPr>
              <w:pStyle w:val="TableParagraph"/>
              <w:rPr>
                <w:b/>
                <w:sz w:val="24"/>
              </w:rPr>
            </w:pPr>
          </w:p>
          <w:p w14:paraId="13C154EC" w14:textId="77777777" w:rsidR="00CF21C5" w:rsidRDefault="00CF21C5">
            <w:pPr>
              <w:pStyle w:val="TableParagraph"/>
              <w:rPr>
                <w:b/>
                <w:sz w:val="24"/>
              </w:rPr>
            </w:pPr>
          </w:p>
          <w:p w14:paraId="7AE38D1D" w14:textId="77777777" w:rsidR="00CF21C5" w:rsidRDefault="00CF21C5">
            <w:pPr>
              <w:pStyle w:val="TableParagraph"/>
              <w:rPr>
                <w:b/>
                <w:sz w:val="24"/>
              </w:rPr>
            </w:pPr>
          </w:p>
          <w:p w14:paraId="06A99843" w14:textId="77777777" w:rsidR="00CF21C5" w:rsidRDefault="00CF21C5">
            <w:pPr>
              <w:pStyle w:val="TableParagraph"/>
              <w:rPr>
                <w:b/>
                <w:sz w:val="24"/>
              </w:rPr>
            </w:pPr>
          </w:p>
          <w:p w14:paraId="3342E63B" w14:textId="77777777" w:rsidR="00CF21C5" w:rsidRDefault="00CF21C5">
            <w:pPr>
              <w:pStyle w:val="TableParagraph"/>
              <w:spacing w:before="23"/>
              <w:rPr>
                <w:b/>
                <w:sz w:val="24"/>
              </w:rPr>
            </w:pPr>
          </w:p>
          <w:p w14:paraId="28873F80" w14:textId="77777777" w:rsidR="00CF21C5" w:rsidRDefault="00A7387D">
            <w:pPr>
              <w:pStyle w:val="TableParagraph"/>
              <w:ind w:left="100"/>
              <w:rPr>
                <w:sz w:val="24"/>
              </w:rPr>
            </w:pPr>
            <w:r>
              <w:rPr>
                <w:spacing w:val="-5"/>
                <w:sz w:val="24"/>
              </w:rPr>
              <w:t>1.1</w:t>
            </w:r>
          </w:p>
        </w:tc>
        <w:tc>
          <w:tcPr>
            <w:tcW w:w="2309" w:type="dxa"/>
          </w:tcPr>
          <w:p w14:paraId="679BD1B6" w14:textId="77777777" w:rsidR="00CF21C5" w:rsidRDefault="00A7387D">
            <w:pPr>
              <w:pStyle w:val="TableParagraph"/>
              <w:spacing w:before="49" w:line="276" w:lineRule="auto"/>
              <w:ind w:left="234" w:right="202"/>
              <w:rPr>
                <w:sz w:val="24"/>
              </w:rPr>
            </w:pPr>
            <w:r>
              <w:rPr>
                <w:sz w:val="24"/>
              </w:rPr>
              <w:t>Край, в котором ты живёшь: русскиенародные песни«Выходили красны девицы»,</w:t>
            </w:r>
          </w:p>
          <w:p w14:paraId="5FC92681" w14:textId="77777777" w:rsidR="00CF21C5" w:rsidRDefault="00A7387D">
            <w:pPr>
              <w:pStyle w:val="TableParagraph"/>
              <w:spacing w:line="278" w:lineRule="auto"/>
              <w:ind w:left="234" w:right="347"/>
              <w:rPr>
                <w:sz w:val="24"/>
              </w:rPr>
            </w:pPr>
            <w:r>
              <w:rPr>
                <w:sz w:val="24"/>
              </w:rPr>
              <w:t xml:space="preserve">«Вдольдапо </w:t>
            </w:r>
            <w:r>
              <w:rPr>
                <w:spacing w:val="-2"/>
                <w:sz w:val="24"/>
              </w:rPr>
              <w:t>речке»,</w:t>
            </w:r>
          </w:p>
          <w:p w14:paraId="42D71893" w14:textId="77777777" w:rsidR="00CF21C5" w:rsidRDefault="00A7387D">
            <w:pPr>
              <w:pStyle w:val="TableParagraph"/>
              <w:spacing w:line="276" w:lineRule="auto"/>
              <w:ind w:left="234" w:right="347"/>
              <w:rPr>
                <w:sz w:val="24"/>
              </w:rPr>
            </w:pPr>
            <w:r>
              <w:rPr>
                <w:spacing w:val="-2"/>
                <w:sz w:val="24"/>
              </w:rPr>
              <w:t xml:space="preserve">«Солдатушки, </w:t>
            </w:r>
            <w:r>
              <w:rPr>
                <w:spacing w:val="-4"/>
                <w:sz w:val="24"/>
              </w:rPr>
              <w:t xml:space="preserve">бравы </w:t>
            </w:r>
            <w:r>
              <w:rPr>
                <w:spacing w:val="-2"/>
                <w:sz w:val="24"/>
              </w:rPr>
              <w:t>ребятушки»; Е.П.Крылатов, Ю.С.Энтин</w:t>
            </w:r>
          </w:p>
          <w:p w14:paraId="50D6A6F4" w14:textId="77777777" w:rsidR="00CF21C5" w:rsidRDefault="00A7387D">
            <w:pPr>
              <w:pStyle w:val="TableParagraph"/>
              <w:spacing w:line="276" w:lineRule="exact"/>
              <w:ind w:left="234"/>
              <w:rPr>
                <w:sz w:val="24"/>
              </w:rPr>
            </w:pPr>
            <w:r>
              <w:rPr>
                <w:sz w:val="24"/>
              </w:rPr>
              <w:t>«Лесной</w:t>
            </w:r>
            <w:r>
              <w:rPr>
                <w:spacing w:val="-2"/>
                <w:sz w:val="24"/>
              </w:rPr>
              <w:t>олень»</w:t>
            </w:r>
          </w:p>
        </w:tc>
        <w:tc>
          <w:tcPr>
            <w:tcW w:w="701" w:type="dxa"/>
          </w:tcPr>
          <w:p w14:paraId="55CFB987" w14:textId="77777777" w:rsidR="00CF21C5" w:rsidRDefault="00CF21C5">
            <w:pPr>
              <w:pStyle w:val="TableParagraph"/>
              <w:rPr>
                <w:b/>
                <w:sz w:val="24"/>
              </w:rPr>
            </w:pPr>
          </w:p>
          <w:p w14:paraId="1D0D568C" w14:textId="77777777" w:rsidR="00CF21C5" w:rsidRDefault="00CF21C5">
            <w:pPr>
              <w:pStyle w:val="TableParagraph"/>
              <w:rPr>
                <w:b/>
                <w:sz w:val="24"/>
              </w:rPr>
            </w:pPr>
          </w:p>
          <w:p w14:paraId="23BDFEEB" w14:textId="77777777" w:rsidR="00CF21C5" w:rsidRDefault="00CF21C5">
            <w:pPr>
              <w:pStyle w:val="TableParagraph"/>
              <w:rPr>
                <w:b/>
                <w:sz w:val="24"/>
              </w:rPr>
            </w:pPr>
          </w:p>
          <w:p w14:paraId="4AE950D7" w14:textId="77777777" w:rsidR="00CF21C5" w:rsidRDefault="00CF21C5">
            <w:pPr>
              <w:pStyle w:val="TableParagraph"/>
              <w:rPr>
                <w:b/>
                <w:sz w:val="24"/>
              </w:rPr>
            </w:pPr>
          </w:p>
          <w:p w14:paraId="73CF2F47" w14:textId="77777777" w:rsidR="00CF21C5" w:rsidRDefault="00CF21C5">
            <w:pPr>
              <w:pStyle w:val="TableParagraph"/>
              <w:rPr>
                <w:b/>
                <w:sz w:val="24"/>
              </w:rPr>
            </w:pPr>
          </w:p>
          <w:p w14:paraId="6E55BB90" w14:textId="77777777" w:rsidR="00CF21C5" w:rsidRDefault="00CF21C5">
            <w:pPr>
              <w:pStyle w:val="TableParagraph"/>
              <w:rPr>
                <w:b/>
                <w:sz w:val="24"/>
              </w:rPr>
            </w:pPr>
          </w:p>
          <w:p w14:paraId="6A097E6B" w14:textId="77777777" w:rsidR="00CF21C5" w:rsidRDefault="00CF21C5">
            <w:pPr>
              <w:pStyle w:val="TableParagraph"/>
              <w:spacing w:before="23"/>
              <w:rPr>
                <w:b/>
                <w:sz w:val="24"/>
              </w:rPr>
            </w:pPr>
          </w:p>
          <w:p w14:paraId="0943B97F" w14:textId="77777777" w:rsidR="00CF21C5" w:rsidRDefault="00A7387D">
            <w:pPr>
              <w:pStyle w:val="TableParagraph"/>
              <w:ind w:left="383"/>
              <w:rPr>
                <w:sz w:val="24"/>
              </w:rPr>
            </w:pPr>
            <w:r>
              <w:rPr>
                <w:spacing w:val="-10"/>
                <w:sz w:val="24"/>
              </w:rPr>
              <w:t>1</w:t>
            </w:r>
          </w:p>
        </w:tc>
        <w:tc>
          <w:tcPr>
            <w:tcW w:w="1841" w:type="dxa"/>
          </w:tcPr>
          <w:p w14:paraId="063002D3" w14:textId="77777777" w:rsidR="00CF21C5" w:rsidRDefault="00CF21C5">
            <w:pPr>
              <w:pStyle w:val="TableParagraph"/>
            </w:pPr>
          </w:p>
        </w:tc>
        <w:tc>
          <w:tcPr>
            <w:tcW w:w="1913" w:type="dxa"/>
          </w:tcPr>
          <w:p w14:paraId="7AE90947" w14:textId="77777777" w:rsidR="00CF21C5" w:rsidRDefault="00CF21C5">
            <w:pPr>
              <w:pStyle w:val="TableParagraph"/>
            </w:pPr>
          </w:p>
        </w:tc>
        <w:tc>
          <w:tcPr>
            <w:tcW w:w="2808" w:type="dxa"/>
          </w:tcPr>
          <w:p w14:paraId="5915E493" w14:textId="77777777" w:rsidR="00CF21C5" w:rsidRDefault="00CF21C5">
            <w:pPr>
              <w:pStyle w:val="TableParagraph"/>
              <w:rPr>
                <w:b/>
                <w:sz w:val="24"/>
              </w:rPr>
            </w:pPr>
          </w:p>
          <w:p w14:paraId="37EEB7F1" w14:textId="77777777" w:rsidR="00CF21C5" w:rsidRDefault="00CF21C5">
            <w:pPr>
              <w:pStyle w:val="TableParagraph"/>
              <w:rPr>
                <w:b/>
                <w:sz w:val="24"/>
              </w:rPr>
            </w:pPr>
          </w:p>
          <w:p w14:paraId="5C13588A" w14:textId="77777777" w:rsidR="00CF21C5" w:rsidRDefault="00CF21C5">
            <w:pPr>
              <w:pStyle w:val="TableParagraph"/>
              <w:rPr>
                <w:b/>
                <w:sz w:val="24"/>
              </w:rPr>
            </w:pPr>
          </w:p>
          <w:p w14:paraId="6D38849D" w14:textId="77777777" w:rsidR="00CF21C5" w:rsidRDefault="00CF21C5">
            <w:pPr>
              <w:pStyle w:val="TableParagraph"/>
              <w:rPr>
                <w:b/>
                <w:sz w:val="24"/>
              </w:rPr>
            </w:pPr>
          </w:p>
          <w:p w14:paraId="2C447D1D" w14:textId="77777777" w:rsidR="00CF21C5" w:rsidRDefault="00CF21C5">
            <w:pPr>
              <w:pStyle w:val="TableParagraph"/>
              <w:rPr>
                <w:b/>
                <w:sz w:val="24"/>
              </w:rPr>
            </w:pPr>
          </w:p>
          <w:p w14:paraId="5A808199" w14:textId="77777777" w:rsidR="00CF21C5" w:rsidRDefault="00CF21C5">
            <w:pPr>
              <w:pStyle w:val="TableParagraph"/>
              <w:spacing w:before="152"/>
              <w:rPr>
                <w:b/>
                <w:sz w:val="24"/>
              </w:rPr>
            </w:pPr>
          </w:p>
          <w:p w14:paraId="0EF8B00A" w14:textId="77777777" w:rsidR="00CF21C5" w:rsidRDefault="00A7387D">
            <w:pPr>
              <w:pStyle w:val="TableParagraph"/>
              <w:ind w:left="231"/>
              <w:rPr>
                <w:sz w:val="24"/>
              </w:rPr>
            </w:pPr>
            <w:r>
              <w:rPr>
                <w:sz w:val="24"/>
              </w:rPr>
              <w:t xml:space="preserve">Библиотека </w:t>
            </w:r>
            <w:r>
              <w:rPr>
                <w:spacing w:val="-5"/>
                <w:sz w:val="24"/>
              </w:rPr>
              <w:t>ЦОК</w:t>
            </w:r>
          </w:p>
          <w:p w14:paraId="758620DC" w14:textId="77777777" w:rsidR="00CF21C5" w:rsidRDefault="002432B3">
            <w:pPr>
              <w:pStyle w:val="TableParagraph"/>
              <w:spacing w:before="43"/>
              <w:ind w:left="231"/>
            </w:pPr>
            <w:hyperlink r:id="rId897">
              <w:r w:rsidR="00A7387D">
                <w:rPr>
                  <w:color w:val="0000FF"/>
                  <w:spacing w:val="-2"/>
                  <w:u w:val="single" w:color="0000FF"/>
                </w:rPr>
                <w:t>https://m.edsoo.ru/7f412ea4</w:t>
              </w:r>
            </w:hyperlink>
          </w:p>
        </w:tc>
      </w:tr>
      <w:tr w:rsidR="00CF21C5" w14:paraId="77CFEE5A" w14:textId="77777777">
        <w:trPr>
          <w:trHeight w:val="5128"/>
        </w:trPr>
        <w:tc>
          <w:tcPr>
            <w:tcW w:w="689" w:type="dxa"/>
          </w:tcPr>
          <w:p w14:paraId="75B56123" w14:textId="77777777" w:rsidR="00CF21C5" w:rsidRDefault="00CF21C5">
            <w:pPr>
              <w:pStyle w:val="TableParagraph"/>
              <w:rPr>
                <w:b/>
                <w:sz w:val="24"/>
              </w:rPr>
            </w:pPr>
          </w:p>
          <w:p w14:paraId="4A5C6510" w14:textId="77777777" w:rsidR="00CF21C5" w:rsidRDefault="00CF21C5">
            <w:pPr>
              <w:pStyle w:val="TableParagraph"/>
              <w:rPr>
                <w:b/>
                <w:sz w:val="24"/>
              </w:rPr>
            </w:pPr>
          </w:p>
          <w:p w14:paraId="559DFFA3" w14:textId="77777777" w:rsidR="00CF21C5" w:rsidRDefault="00CF21C5">
            <w:pPr>
              <w:pStyle w:val="TableParagraph"/>
              <w:rPr>
                <w:b/>
                <w:sz w:val="24"/>
              </w:rPr>
            </w:pPr>
          </w:p>
          <w:p w14:paraId="2964EE7A" w14:textId="77777777" w:rsidR="00CF21C5" w:rsidRDefault="00CF21C5">
            <w:pPr>
              <w:pStyle w:val="TableParagraph"/>
              <w:rPr>
                <w:b/>
                <w:sz w:val="24"/>
              </w:rPr>
            </w:pPr>
          </w:p>
          <w:p w14:paraId="201D8521" w14:textId="77777777" w:rsidR="00CF21C5" w:rsidRDefault="00CF21C5">
            <w:pPr>
              <w:pStyle w:val="TableParagraph"/>
              <w:rPr>
                <w:b/>
                <w:sz w:val="24"/>
              </w:rPr>
            </w:pPr>
          </w:p>
          <w:p w14:paraId="27890F6B" w14:textId="77777777" w:rsidR="00CF21C5" w:rsidRDefault="00CF21C5">
            <w:pPr>
              <w:pStyle w:val="TableParagraph"/>
              <w:rPr>
                <w:b/>
                <w:sz w:val="24"/>
              </w:rPr>
            </w:pPr>
          </w:p>
          <w:p w14:paraId="502139D6" w14:textId="77777777" w:rsidR="00CF21C5" w:rsidRDefault="00CF21C5">
            <w:pPr>
              <w:pStyle w:val="TableParagraph"/>
              <w:rPr>
                <w:b/>
                <w:sz w:val="24"/>
              </w:rPr>
            </w:pPr>
          </w:p>
          <w:p w14:paraId="25B4A8E6" w14:textId="77777777" w:rsidR="00CF21C5" w:rsidRDefault="00CF21C5">
            <w:pPr>
              <w:pStyle w:val="TableParagraph"/>
              <w:spacing w:before="222"/>
              <w:rPr>
                <w:b/>
                <w:sz w:val="24"/>
              </w:rPr>
            </w:pPr>
          </w:p>
          <w:p w14:paraId="1EC05773" w14:textId="77777777" w:rsidR="00CF21C5" w:rsidRDefault="00A7387D">
            <w:pPr>
              <w:pStyle w:val="TableParagraph"/>
              <w:ind w:left="100"/>
              <w:rPr>
                <w:sz w:val="24"/>
              </w:rPr>
            </w:pPr>
            <w:r>
              <w:rPr>
                <w:spacing w:val="-5"/>
                <w:sz w:val="24"/>
              </w:rPr>
              <w:t>1.2</w:t>
            </w:r>
          </w:p>
        </w:tc>
        <w:tc>
          <w:tcPr>
            <w:tcW w:w="2309" w:type="dxa"/>
          </w:tcPr>
          <w:p w14:paraId="53E78CBA" w14:textId="77777777" w:rsidR="00CF21C5" w:rsidRDefault="00A7387D">
            <w:pPr>
              <w:pStyle w:val="TableParagraph"/>
              <w:spacing w:before="49" w:line="276" w:lineRule="auto"/>
              <w:ind w:left="234" w:right="100"/>
              <w:rPr>
                <w:sz w:val="24"/>
              </w:rPr>
            </w:pPr>
            <w:r>
              <w:rPr>
                <w:sz w:val="24"/>
              </w:rPr>
              <w:t xml:space="preserve">Первые артисты, народный театр: И.Ф. Стравинский балет«Петрушка»; русская народная </w:t>
            </w:r>
            <w:r>
              <w:rPr>
                <w:spacing w:val="-2"/>
                <w:sz w:val="24"/>
              </w:rPr>
              <w:t>песня</w:t>
            </w:r>
          </w:p>
          <w:p w14:paraId="750E8D04" w14:textId="77777777" w:rsidR="00CF21C5" w:rsidRDefault="00A7387D">
            <w:pPr>
              <w:pStyle w:val="TableParagraph"/>
              <w:spacing w:before="1" w:line="276" w:lineRule="auto"/>
              <w:ind w:left="234" w:right="202"/>
              <w:rPr>
                <w:sz w:val="24"/>
              </w:rPr>
            </w:pPr>
            <w:r>
              <w:rPr>
                <w:spacing w:val="-2"/>
                <w:sz w:val="24"/>
              </w:rPr>
              <w:t xml:space="preserve">«Скоморошья- плясовая», </w:t>
            </w:r>
            <w:r>
              <w:rPr>
                <w:sz w:val="24"/>
              </w:rPr>
              <w:t xml:space="preserve">фрагменты из оперы «Князь Игорь» А.П. </w:t>
            </w:r>
            <w:r>
              <w:rPr>
                <w:spacing w:val="-2"/>
                <w:sz w:val="24"/>
              </w:rPr>
              <w:t xml:space="preserve">Бородина; </w:t>
            </w:r>
            <w:r>
              <w:rPr>
                <w:sz w:val="24"/>
              </w:rPr>
              <w:t>фрагменты из оперы«Садко» Н.А.</w:t>
            </w:r>
            <w:r>
              <w:rPr>
                <w:spacing w:val="-2"/>
                <w:sz w:val="24"/>
              </w:rPr>
              <w:t>Римского-</w:t>
            </w:r>
          </w:p>
          <w:p w14:paraId="4A44BD4D" w14:textId="77777777" w:rsidR="00CF21C5" w:rsidRDefault="00A7387D">
            <w:pPr>
              <w:pStyle w:val="TableParagraph"/>
              <w:spacing w:line="276" w:lineRule="exact"/>
              <w:ind w:left="234"/>
              <w:rPr>
                <w:sz w:val="24"/>
              </w:rPr>
            </w:pPr>
            <w:r>
              <w:rPr>
                <w:spacing w:val="-2"/>
                <w:sz w:val="24"/>
              </w:rPr>
              <w:t>Корсакова</w:t>
            </w:r>
          </w:p>
        </w:tc>
        <w:tc>
          <w:tcPr>
            <w:tcW w:w="701" w:type="dxa"/>
          </w:tcPr>
          <w:p w14:paraId="4A1F0DB6" w14:textId="77777777" w:rsidR="00CF21C5" w:rsidRDefault="00CF21C5">
            <w:pPr>
              <w:pStyle w:val="TableParagraph"/>
              <w:rPr>
                <w:b/>
                <w:sz w:val="24"/>
              </w:rPr>
            </w:pPr>
          </w:p>
          <w:p w14:paraId="245DD7AF" w14:textId="77777777" w:rsidR="00CF21C5" w:rsidRDefault="00CF21C5">
            <w:pPr>
              <w:pStyle w:val="TableParagraph"/>
              <w:rPr>
                <w:b/>
                <w:sz w:val="24"/>
              </w:rPr>
            </w:pPr>
          </w:p>
          <w:p w14:paraId="3F2822E0" w14:textId="77777777" w:rsidR="00CF21C5" w:rsidRDefault="00CF21C5">
            <w:pPr>
              <w:pStyle w:val="TableParagraph"/>
              <w:rPr>
                <w:b/>
                <w:sz w:val="24"/>
              </w:rPr>
            </w:pPr>
          </w:p>
          <w:p w14:paraId="01CEBE1A" w14:textId="77777777" w:rsidR="00CF21C5" w:rsidRDefault="00CF21C5">
            <w:pPr>
              <w:pStyle w:val="TableParagraph"/>
              <w:rPr>
                <w:b/>
                <w:sz w:val="24"/>
              </w:rPr>
            </w:pPr>
          </w:p>
          <w:p w14:paraId="735F8CEF" w14:textId="77777777" w:rsidR="00CF21C5" w:rsidRDefault="00CF21C5">
            <w:pPr>
              <w:pStyle w:val="TableParagraph"/>
              <w:rPr>
                <w:b/>
                <w:sz w:val="24"/>
              </w:rPr>
            </w:pPr>
          </w:p>
          <w:p w14:paraId="33AEB473" w14:textId="77777777" w:rsidR="00CF21C5" w:rsidRDefault="00CF21C5">
            <w:pPr>
              <w:pStyle w:val="TableParagraph"/>
              <w:rPr>
                <w:b/>
                <w:sz w:val="24"/>
              </w:rPr>
            </w:pPr>
          </w:p>
          <w:p w14:paraId="504D617D" w14:textId="77777777" w:rsidR="00CF21C5" w:rsidRDefault="00CF21C5">
            <w:pPr>
              <w:pStyle w:val="TableParagraph"/>
              <w:rPr>
                <w:b/>
                <w:sz w:val="24"/>
              </w:rPr>
            </w:pPr>
          </w:p>
          <w:p w14:paraId="43A1DDB7" w14:textId="77777777" w:rsidR="00CF21C5" w:rsidRDefault="00CF21C5">
            <w:pPr>
              <w:pStyle w:val="TableParagraph"/>
              <w:spacing w:before="222"/>
              <w:rPr>
                <w:b/>
                <w:sz w:val="24"/>
              </w:rPr>
            </w:pPr>
          </w:p>
          <w:p w14:paraId="33C37F23" w14:textId="77777777" w:rsidR="00CF21C5" w:rsidRDefault="00A7387D">
            <w:pPr>
              <w:pStyle w:val="TableParagraph"/>
              <w:ind w:left="383"/>
              <w:rPr>
                <w:sz w:val="24"/>
              </w:rPr>
            </w:pPr>
            <w:r>
              <w:rPr>
                <w:spacing w:val="-10"/>
                <w:sz w:val="24"/>
              </w:rPr>
              <w:t>1</w:t>
            </w:r>
          </w:p>
        </w:tc>
        <w:tc>
          <w:tcPr>
            <w:tcW w:w="1841" w:type="dxa"/>
          </w:tcPr>
          <w:p w14:paraId="6DF12A65" w14:textId="77777777" w:rsidR="00CF21C5" w:rsidRDefault="00CF21C5">
            <w:pPr>
              <w:pStyle w:val="TableParagraph"/>
            </w:pPr>
          </w:p>
        </w:tc>
        <w:tc>
          <w:tcPr>
            <w:tcW w:w="1913" w:type="dxa"/>
          </w:tcPr>
          <w:p w14:paraId="57F445DF" w14:textId="77777777" w:rsidR="00CF21C5" w:rsidRDefault="00CF21C5">
            <w:pPr>
              <w:pStyle w:val="TableParagraph"/>
            </w:pPr>
          </w:p>
        </w:tc>
        <w:tc>
          <w:tcPr>
            <w:tcW w:w="2808" w:type="dxa"/>
          </w:tcPr>
          <w:p w14:paraId="51296C7A" w14:textId="77777777" w:rsidR="00CF21C5" w:rsidRDefault="00CF21C5">
            <w:pPr>
              <w:pStyle w:val="TableParagraph"/>
              <w:rPr>
                <w:b/>
                <w:sz w:val="24"/>
              </w:rPr>
            </w:pPr>
          </w:p>
          <w:p w14:paraId="3D3376D0" w14:textId="77777777" w:rsidR="00CF21C5" w:rsidRDefault="00CF21C5">
            <w:pPr>
              <w:pStyle w:val="TableParagraph"/>
              <w:rPr>
                <w:b/>
                <w:sz w:val="24"/>
              </w:rPr>
            </w:pPr>
          </w:p>
          <w:p w14:paraId="7A61D204" w14:textId="77777777" w:rsidR="00CF21C5" w:rsidRDefault="00CF21C5">
            <w:pPr>
              <w:pStyle w:val="TableParagraph"/>
              <w:rPr>
                <w:b/>
                <w:sz w:val="24"/>
              </w:rPr>
            </w:pPr>
          </w:p>
          <w:p w14:paraId="15C2D619" w14:textId="77777777" w:rsidR="00CF21C5" w:rsidRDefault="00CF21C5">
            <w:pPr>
              <w:pStyle w:val="TableParagraph"/>
              <w:rPr>
                <w:b/>
                <w:sz w:val="24"/>
              </w:rPr>
            </w:pPr>
          </w:p>
          <w:p w14:paraId="6E9C2D42" w14:textId="77777777" w:rsidR="00CF21C5" w:rsidRDefault="00CF21C5">
            <w:pPr>
              <w:pStyle w:val="TableParagraph"/>
              <w:rPr>
                <w:b/>
                <w:sz w:val="24"/>
              </w:rPr>
            </w:pPr>
          </w:p>
          <w:p w14:paraId="7881354F" w14:textId="77777777" w:rsidR="00CF21C5" w:rsidRDefault="00CF21C5">
            <w:pPr>
              <w:pStyle w:val="TableParagraph"/>
              <w:rPr>
                <w:b/>
                <w:sz w:val="24"/>
              </w:rPr>
            </w:pPr>
          </w:p>
          <w:p w14:paraId="0FE70D1D" w14:textId="77777777" w:rsidR="00CF21C5" w:rsidRDefault="00CF21C5">
            <w:pPr>
              <w:pStyle w:val="TableParagraph"/>
              <w:rPr>
                <w:b/>
                <w:sz w:val="24"/>
              </w:rPr>
            </w:pPr>
          </w:p>
          <w:p w14:paraId="2DEEDD4A" w14:textId="77777777" w:rsidR="00CF21C5" w:rsidRDefault="00CF21C5">
            <w:pPr>
              <w:pStyle w:val="TableParagraph"/>
              <w:spacing w:before="75"/>
              <w:rPr>
                <w:b/>
                <w:sz w:val="24"/>
              </w:rPr>
            </w:pPr>
          </w:p>
          <w:p w14:paraId="3FAC2BDC" w14:textId="77777777" w:rsidR="00CF21C5" w:rsidRDefault="00A7387D">
            <w:pPr>
              <w:pStyle w:val="TableParagraph"/>
              <w:spacing w:before="1"/>
              <w:ind w:left="231"/>
              <w:rPr>
                <w:sz w:val="24"/>
              </w:rPr>
            </w:pPr>
            <w:r>
              <w:rPr>
                <w:sz w:val="24"/>
              </w:rPr>
              <w:t xml:space="preserve">Библиотека </w:t>
            </w:r>
            <w:r>
              <w:rPr>
                <w:spacing w:val="-5"/>
                <w:sz w:val="24"/>
              </w:rPr>
              <w:t>ЦОК</w:t>
            </w:r>
          </w:p>
          <w:p w14:paraId="4B1B77CE" w14:textId="77777777" w:rsidR="00CF21C5" w:rsidRDefault="002432B3">
            <w:pPr>
              <w:pStyle w:val="TableParagraph"/>
              <w:spacing w:before="45"/>
              <w:ind w:left="231"/>
            </w:pPr>
            <w:hyperlink r:id="rId898">
              <w:r w:rsidR="00A7387D">
                <w:rPr>
                  <w:color w:val="0000FF"/>
                  <w:spacing w:val="-2"/>
                  <w:u w:val="single" w:color="0000FF"/>
                </w:rPr>
                <w:t>https://m.edsoo.ru/7f412ea4</w:t>
              </w:r>
            </w:hyperlink>
          </w:p>
        </w:tc>
      </w:tr>
      <w:tr w:rsidR="00CF21C5" w14:paraId="694943A3" w14:textId="77777777">
        <w:trPr>
          <w:trHeight w:val="686"/>
        </w:trPr>
        <w:tc>
          <w:tcPr>
            <w:tcW w:w="689" w:type="dxa"/>
          </w:tcPr>
          <w:p w14:paraId="7EF7EEB3" w14:textId="77777777" w:rsidR="00CF21C5" w:rsidRDefault="00A7387D">
            <w:pPr>
              <w:pStyle w:val="TableParagraph"/>
              <w:spacing w:before="207"/>
              <w:ind w:left="100"/>
              <w:rPr>
                <w:sz w:val="24"/>
              </w:rPr>
            </w:pPr>
            <w:r>
              <w:rPr>
                <w:spacing w:val="-5"/>
                <w:sz w:val="24"/>
              </w:rPr>
              <w:t>1.3</w:t>
            </w:r>
          </w:p>
        </w:tc>
        <w:tc>
          <w:tcPr>
            <w:tcW w:w="2309" w:type="dxa"/>
          </w:tcPr>
          <w:p w14:paraId="088D3A8C" w14:textId="77777777" w:rsidR="00CF21C5" w:rsidRDefault="00A7387D">
            <w:pPr>
              <w:pStyle w:val="TableParagraph"/>
              <w:spacing w:before="15" w:line="310" w:lineRule="atLeast"/>
              <w:ind w:left="234" w:right="188"/>
              <w:rPr>
                <w:sz w:val="24"/>
              </w:rPr>
            </w:pPr>
            <w:r>
              <w:rPr>
                <w:sz w:val="24"/>
              </w:rPr>
              <w:t xml:space="preserve">Русскиенародные </w:t>
            </w:r>
            <w:r>
              <w:rPr>
                <w:spacing w:val="-2"/>
                <w:sz w:val="24"/>
              </w:rPr>
              <w:t>музыкальные</w:t>
            </w:r>
          </w:p>
        </w:tc>
        <w:tc>
          <w:tcPr>
            <w:tcW w:w="701" w:type="dxa"/>
          </w:tcPr>
          <w:p w14:paraId="2D0BC788" w14:textId="77777777" w:rsidR="00CF21C5" w:rsidRDefault="00A7387D">
            <w:pPr>
              <w:pStyle w:val="TableParagraph"/>
              <w:spacing w:before="207"/>
              <w:ind w:left="383"/>
              <w:rPr>
                <w:sz w:val="24"/>
              </w:rPr>
            </w:pPr>
            <w:r>
              <w:rPr>
                <w:spacing w:val="-10"/>
                <w:sz w:val="24"/>
              </w:rPr>
              <w:t>1</w:t>
            </w:r>
          </w:p>
        </w:tc>
        <w:tc>
          <w:tcPr>
            <w:tcW w:w="1841" w:type="dxa"/>
          </w:tcPr>
          <w:p w14:paraId="37F26880" w14:textId="77777777" w:rsidR="00CF21C5" w:rsidRDefault="00CF21C5">
            <w:pPr>
              <w:pStyle w:val="TableParagraph"/>
            </w:pPr>
          </w:p>
        </w:tc>
        <w:tc>
          <w:tcPr>
            <w:tcW w:w="1913" w:type="dxa"/>
          </w:tcPr>
          <w:p w14:paraId="699FC3E6" w14:textId="77777777" w:rsidR="00CF21C5" w:rsidRDefault="00CF21C5">
            <w:pPr>
              <w:pStyle w:val="TableParagraph"/>
            </w:pPr>
          </w:p>
        </w:tc>
        <w:tc>
          <w:tcPr>
            <w:tcW w:w="2808" w:type="dxa"/>
          </w:tcPr>
          <w:p w14:paraId="312B40BF" w14:textId="77777777" w:rsidR="00CF21C5" w:rsidRDefault="00A7387D">
            <w:pPr>
              <w:pStyle w:val="TableParagraph"/>
              <w:spacing w:before="63"/>
              <w:ind w:left="231"/>
              <w:rPr>
                <w:sz w:val="24"/>
              </w:rPr>
            </w:pPr>
            <w:r>
              <w:rPr>
                <w:sz w:val="24"/>
              </w:rPr>
              <w:t xml:space="preserve">Библиотека </w:t>
            </w:r>
            <w:r>
              <w:rPr>
                <w:spacing w:val="-5"/>
                <w:sz w:val="24"/>
              </w:rPr>
              <w:t>ЦОК</w:t>
            </w:r>
          </w:p>
          <w:p w14:paraId="635FB255" w14:textId="77777777" w:rsidR="00CF21C5" w:rsidRDefault="002432B3">
            <w:pPr>
              <w:pStyle w:val="TableParagraph"/>
              <w:spacing w:before="43"/>
              <w:ind w:left="231"/>
            </w:pPr>
            <w:hyperlink r:id="rId899">
              <w:r w:rsidR="00A7387D">
                <w:rPr>
                  <w:color w:val="0000FF"/>
                  <w:spacing w:val="-2"/>
                  <w:u w:val="single" w:color="0000FF"/>
                </w:rPr>
                <w:t>https://m.edsoo.ru/7f412ea4</w:t>
              </w:r>
            </w:hyperlink>
          </w:p>
        </w:tc>
      </w:tr>
    </w:tbl>
    <w:p w14:paraId="3AB4BF79" w14:textId="77777777" w:rsidR="00CF21C5" w:rsidRDefault="00CF21C5">
      <w:pPr>
        <w:pStyle w:val="TableParagraph"/>
        <w:sectPr w:rsidR="00CF21C5">
          <w:pgSz w:w="11910" w:h="16390"/>
          <w:pgMar w:top="780" w:right="141" w:bottom="1260" w:left="708" w:header="0" w:footer="1063" w:gutter="0"/>
          <w:cols w:space="720"/>
        </w:sectPr>
      </w:pPr>
    </w:p>
    <w:p w14:paraId="43225714"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3E461636" w14:textId="77777777">
        <w:trPr>
          <w:trHeight w:val="3539"/>
        </w:trPr>
        <w:tc>
          <w:tcPr>
            <w:tcW w:w="689" w:type="dxa"/>
          </w:tcPr>
          <w:p w14:paraId="1773771B" w14:textId="77777777" w:rsidR="00CF21C5" w:rsidRDefault="00CF21C5">
            <w:pPr>
              <w:pStyle w:val="TableParagraph"/>
            </w:pPr>
          </w:p>
        </w:tc>
        <w:tc>
          <w:tcPr>
            <w:tcW w:w="2309" w:type="dxa"/>
          </w:tcPr>
          <w:p w14:paraId="43ACFC4F" w14:textId="77777777" w:rsidR="00CF21C5" w:rsidRDefault="00A7387D">
            <w:pPr>
              <w:pStyle w:val="TableParagraph"/>
              <w:spacing w:before="49" w:line="276" w:lineRule="auto"/>
              <w:ind w:left="234" w:right="105"/>
              <w:rPr>
                <w:sz w:val="24"/>
              </w:rPr>
            </w:pPr>
            <w:r>
              <w:rPr>
                <w:sz w:val="24"/>
              </w:rPr>
              <w:t>инструменты:П.И. Чайковский пьесы</w:t>
            </w:r>
          </w:p>
          <w:p w14:paraId="5E5830B3" w14:textId="77777777" w:rsidR="00CF21C5" w:rsidRDefault="00A7387D">
            <w:pPr>
              <w:pStyle w:val="TableParagraph"/>
              <w:spacing w:line="275" w:lineRule="exact"/>
              <w:ind w:left="234"/>
              <w:rPr>
                <w:sz w:val="24"/>
              </w:rPr>
            </w:pPr>
            <w:r>
              <w:rPr>
                <w:spacing w:val="-2"/>
                <w:sz w:val="24"/>
              </w:rPr>
              <w:t>«Камаринская»</w:t>
            </w:r>
          </w:p>
          <w:p w14:paraId="7851203C" w14:textId="77777777" w:rsidR="00CF21C5" w:rsidRDefault="00A7387D">
            <w:pPr>
              <w:pStyle w:val="TableParagraph"/>
              <w:spacing w:before="41" w:line="276" w:lineRule="auto"/>
              <w:ind w:left="234" w:right="295"/>
              <w:rPr>
                <w:sz w:val="24"/>
              </w:rPr>
            </w:pPr>
            <w:r>
              <w:rPr>
                <w:sz w:val="24"/>
              </w:rPr>
              <w:t xml:space="preserve">«Мужик на </w:t>
            </w:r>
            <w:r>
              <w:rPr>
                <w:spacing w:val="-2"/>
                <w:sz w:val="24"/>
              </w:rPr>
              <w:t xml:space="preserve">гармонике </w:t>
            </w:r>
            <w:r>
              <w:rPr>
                <w:sz w:val="24"/>
              </w:rPr>
              <w:t xml:space="preserve">играет»;«Пляска скоморохов» из </w:t>
            </w:r>
            <w:r>
              <w:rPr>
                <w:spacing w:val="-4"/>
                <w:sz w:val="24"/>
              </w:rPr>
              <w:t>оперы</w:t>
            </w:r>
          </w:p>
          <w:p w14:paraId="5B4E9C80" w14:textId="77777777" w:rsidR="00CF21C5" w:rsidRDefault="00A7387D">
            <w:pPr>
              <w:pStyle w:val="TableParagraph"/>
              <w:spacing w:line="276" w:lineRule="exact"/>
              <w:ind w:left="234"/>
              <w:rPr>
                <w:sz w:val="24"/>
              </w:rPr>
            </w:pPr>
            <w:r>
              <w:rPr>
                <w:sz w:val="24"/>
              </w:rPr>
              <w:t>«Снегурочка»</w:t>
            </w:r>
            <w:r>
              <w:rPr>
                <w:spacing w:val="-4"/>
                <w:sz w:val="24"/>
              </w:rPr>
              <w:t>Н.А.</w:t>
            </w:r>
          </w:p>
          <w:p w14:paraId="71D6BA55" w14:textId="77777777" w:rsidR="00CF21C5" w:rsidRDefault="00A7387D">
            <w:pPr>
              <w:pStyle w:val="TableParagraph"/>
              <w:spacing w:before="9" w:line="310" w:lineRule="atLeast"/>
              <w:ind w:left="234" w:right="202"/>
              <w:rPr>
                <w:sz w:val="24"/>
              </w:rPr>
            </w:pPr>
            <w:r>
              <w:rPr>
                <w:spacing w:val="-2"/>
                <w:sz w:val="24"/>
              </w:rPr>
              <w:t>Римского- Корсакова</w:t>
            </w:r>
          </w:p>
        </w:tc>
        <w:tc>
          <w:tcPr>
            <w:tcW w:w="701" w:type="dxa"/>
          </w:tcPr>
          <w:p w14:paraId="55B734EE" w14:textId="77777777" w:rsidR="00CF21C5" w:rsidRDefault="00CF21C5">
            <w:pPr>
              <w:pStyle w:val="TableParagraph"/>
            </w:pPr>
          </w:p>
        </w:tc>
        <w:tc>
          <w:tcPr>
            <w:tcW w:w="1841" w:type="dxa"/>
          </w:tcPr>
          <w:p w14:paraId="70767795" w14:textId="77777777" w:rsidR="00CF21C5" w:rsidRDefault="00CF21C5">
            <w:pPr>
              <w:pStyle w:val="TableParagraph"/>
            </w:pPr>
          </w:p>
        </w:tc>
        <w:tc>
          <w:tcPr>
            <w:tcW w:w="1911" w:type="dxa"/>
          </w:tcPr>
          <w:p w14:paraId="0BD68944" w14:textId="77777777" w:rsidR="00CF21C5" w:rsidRDefault="00CF21C5">
            <w:pPr>
              <w:pStyle w:val="TableParagraph"/>
            </w:pPr>
          </w:p>
        </w:tc>
        <w:tc>
          <w:tcPr>
            <w:tcW w:w="2811" w:type="dxa"/>
          </w:tcPr>
          <w:p w14:paraId="405CAC2D" w14:textId="77777777" w:rsidR="00CF21C5" w:rsidRDefault="00CF21C5">
            <w:pPr>
              <w:pStyle w:val="TableParagraph"/>
            </w:pPr>
          </w:p>
        </w:tc>
      </w:tr>
      <w:tr w:rsidR="00CF21C5" w14:paraId="5E6E9E9A" w14:textId="77777777">
        <w:trPr>
          <w:trHeight w:val="2589"/>
        </w:trPr>
        <w:tc>
          <w:tcPr>
            <w:tcW w:w="689" w:type="dxa"/>
          </w:tcPr>
          <w:p w14:paraId="21CEE39F" w14:textId="77777777" w:rsidR="00CF21C5" w:rsidRDefault="00CF21C5">
            <w:pPr>
              <w:pStyle w:val="TableParagraph"/>
              <w:rPr>
                <w:b/>
                <w:sz w:val="24"/>
              </w:rPr>
            </w:pPr>
          </w:p>
          <w:p w14:paraId="18FF019D" w14:textId="77777777" w:rsidR="00CF21C5" w:rsidRDefault="00CF21C5">
            <w:pPr>
              <w:pStyle w:val="TableParagraph"/>
              <w:rPr>
                <w:b/>
                <w:sz w:val="24"/>
              </w:rPr>
            </w:pPr>
          </w:p>
          <w:p w14:paraId="09ED9604" w14:textId="77777777" w:rsidR="00CF21C5" w:rsidRDefault="00CF21C5">
            <w:pPr>
              <w:pStyle w:val="TableParagraph"/>
              <w:rPr>
                <w:b/>
                <w:sz w:val="24"/>
              </w:rPr>
            </w:pPr>
          </w:p>
          <w:p w14:paraId="7AA0D0D8" w14:textId="77777777" w:rsidR="00CF21C5" w:rsidRDefault="00CF21C5">
            <w:pPr>
              <w:pStyle w:val="TableParagraph"/>
              <w:spacing w:before="56"/>
              <w:rPr>
                <w:b/>
                <w:sz w:val="24"/>
              </w:rPr>
            </w:pPr>
          </w:p>
          <w:p w14:paraId="0678F3EB" w14:textId="77777777" w:rsidR="00CF21C5" w:rsidRDefault="00A7387D">
            <w:pPr>
              <w:pStyle w:val="TableParagraph"/>
              <w:ind w:left="100"/>
              <w:rPr>
                <w:sz w:val="24"/>
              </w:rPr>
            </w:pPr>
            <w:r>
              <w:rPr>
                <w:spacing w:val="-5"/>
                <w:sz w:val="24"/>
              </w:rPr>
              <w:t>1.4</w:t>
            </w:r>
          </w:p>
        </w:tc>
        <w:tc>
          <w:tcPr>
            <w:tcW w:w="2309" w:type="dxa"/>
          </w:tcPr>
          <w:p w14:paraId="6932452D" w14:textId="77777777" w:rsidR="00CF21C5" w:rsidRDefault="00A7387D">
            <w:pPr>
              <w:pStyle w:val="TableParagraph"/>
              <w:spacing w:before="49" w:line="276" w:lineRule="auto"/>
              <w:ind w:left="234" w:right="202"/>
              <w:rPr>
                <w:sz w:val="24"/>
              </w:rPr>
            </w:pPr>
            <w:r>
              <w:rPr>
                <w:spacing w:val="-2"/>
                <w:sz w:val="24"/>
              </w:rPr>
              <w:t xml:space="preserve">Жанры музыкального фольклора: </w:t>
            </w:r>
            <w:r>
              <w:rPr>
                <w:sz w:val="24"/>
              </w:rPr>
              <w:t>русскаянародная песня«Выходили красны девицы»;</w:t>
            </w:r>
          </w:p>
          <w:p w14:paraId="4894C223" w14:textId="77777777" w:rsidR="00CF21C5" w:rsidRDefault="00A7387D">
            <w:pPr>
              <w:pStyle w:val="TableParagraph"/>
              <w:spacing w:before="1"/>
              <w:ind w:left="234"/>
              <w:rPr>
                <w:sz w:val="24"/>
              </w:rPr>
            </w:pPr>
            <w:r>
              <w:rPr>
                <w:sz w:val="24"/>
              </w:rPr>
              <w:t>«Вариации</w:t>
            </w:r>
            <w:r>
              <w:rPr>
                <w:spacing w:val="-5"/>
                <w:sz w:val="24"/>
              </w:rPr>
              <w:t>на</w:t>
            </w:r>
          </w:p>
          <w:p w14:paraId="0DE89D0C" w14:textId="77777777" w:rsidR="00CF21C5" w:rsidRDefault="00A7387D">
            <w:pPr>
              <w:pStyle w:val="TableParagraph"/>
              <w:spacing w:before="41"/>
              <w:ind w:left="234"/>
              <w:rPr>
                <w:sz w:val="24"/>
              </w:rPr>
            </w:pPr>
            <w:r>
              <w:rPr>
                <w:spacing w:val="-2"/>
                <w:sz w:val="24"/>
              </w:rPr>
              <w:t>Камаринскую»</w:t>
            </w:r>
          </w:p>
        </w:tc>
        <w:tc>
          <w:tcPr>
            <w:tcW w:w="701" w:type="dxa"/>
          </w:tcPr>
          <w:p w14:paraId="2FDD9127" w14:textId="77777777" w:rsidR="00CF21C5" w:rsidRDefault="00CF21C5">
            <w:pPr>
              <w:pStyle w:val="TableParagraph"/>
              <w:rPr>
                <w:b/>
                <w:sz w:val="24"/>
              </w:rPr>
            </w:pPr>
          </w:p>
          <w:p w14:paraId="62165D0F" w14:textId="77777777" w:rsidR="00CF21C5" w:rsidRDefault="00CF21C5">
            <w:pPr>
              <w:pStyle w:val="TableParagraph"/>
              <w:rPr>
                <w:b/>
                <w:sz w:val="24"/>
              </w:rPr>
            </w:pPr>
          </w:p>
          <w:p w14:paraId="0EFCE4C4" w14:textId="77777777" w:rsidR="00CF21C5" w:rsidRDefault="00CF21C5">
            <w:pPr>
              <w:pStyle w:val="TableParagraph"/>
              <w:rPr>
                <w:b/>
                <w:sz w:val="24"/>
              </w:rPr>
            </w:pPr>
          </w:p>
          <w:p w14:paraId="16E0DE4A" w14:textId="77777777" w:rsidR="00CF21C5" w:rsidRDefault="00CF21C5">
            <w:pPr>
              <w:pStyle w:val="TableParagraph"/>
              <w:spacing w:before="56"/>
              <w:rPr>
                <w:b/>
                <w:sz w:val="24"/>
              </w:rPr>
            </w:pPr>
          </w:p>
          <w:p w14:paraId="4BBC815E" w14:textId="77777777" w:rsidR="00CF21C5" w:rsidRDefault="00A7387D">
            <w:pPr>
              <w:pStyle w:val="TableParagraph"/>
              <w:ind w:right="185"/>
              <w:jc w:val="right"/>
              <w:rPr>
                <w:sz w:val="24"/>
              </w:rPr>
            </w:pPr>
            <w:r>
              <w:rPr>
                <w:spacing w:val="-10"/>
                <w:sz w:val="24"/>
              </w:rPr>
              <w:t>1</w:t>
            </w:r>
          </w:p>
        </w:tc>
        <w:tc>
          <w:tcPr>
            <w:tcW w:w="1841" w:type="dxa"/>
          </w:tcPr>
          <w:p w14:paraId="19BBCDBD" w14:textId="77777777" w:rsidR="00CF21C5" w:rsidRDefault="00CF21C5">
            <w:pPr>
              <w:pStyle w:val="TableParagraph"/>
            </w:pPr>
          </w:p>
        </w:tc>
        <w:tc>
          <w:tcPr>
            <w:tcW w:w="1911" w:type="dxa"/>
          </w:tcPr>
          <w:p w14:paraId="54D0964A" w14:textId="77777777" w:rsidR="00CF21C5" w:rsidRDefault="00CF21C5">
            <w:pPr>
              <w:pStyle w:val="TableParagraph"/>
            </w:pPr>
          </w:p>
        </w:tc>
        <w:tc>
          <w:tcPr>
            <w:tcW w:w="2811" w:type="dxa"/>
          </w:tcPr>
          <w:p w14:paraId="61226B6C" w14:textId="77777777" w:rsidR="00CF21C5" w:rsidRDefault="00CF21C5">
            <w:pPr>
              <w:pStyle w:val="TableParagraph"/>
              <w:rPr>
                <w:b/>
                <w:sz w:val="24"/>
              </w:rPr>
            </w:pPr>
          </w:p>
          <w:p w14:paraId="00800693" w14:textId="77777777" w:rsidR="00CF21C5" w:rsidRDefault="00CF21C5">
            <w:pPr>
              <w:pStyle w:val="TableParagraph"/>
              <w:rPr>
                <w:b/>
                <w:sz w:val="24"/>
              </w:rPr>
            </w:pPr>
          </w:p>
          <w:p w14:paraId="4A88DDF0" w14:textId="77777777" w:rsidR="00CF21C5" w:rsidRDefault="00CF21C5">
            <w:pPr>
              <w:pStyle w:val="TableParagraph"/>
              <w:spacing w:before="186"/>
              <w:rPr>
                <w:b/>
                <w:sz w:val="24"/>
              </w:rPr>
            </w:pPr>
          </w:p>
          <w:p w14:paraId="7FB7244A" w14:textId="77777777" w:rsidR="00CF21C5" w:rsidRDefault="00A7387D">
            <w:pPr>
              <w:pStyle w:val="TableParagraph"/>
              <w:ind w:left="233"/>
              <w:rPr>
                <w:sz w:val="24"/>
              </w:rPr>
            </w:pPr>
            <w:r>
              <w:rPr>
                <w:sz w:val="24"/>
              </w:rPr>
              <w:t xml:space="preserve">Библиотека </w:t>
            </w:r>
            <w:r>
              <w:rPr>
                <w:spacing w:val="-5"/>
                <w:sz w:val="24"/>
              </w:rPr>
              <w:t>ЦОК</w:t>
            </w:r>
          </w:p>
          <w:p w14:paraId="2FF829F6" w14:textId="77777777" w:rsidR="00CF21C5" w:rsidRDefault="002432B3">
            <w:pPr>
              <w:pStyle w:val="TableParagraph"/>
              <w:spacing w:before="45"/>
              <w:ind w:left="233"/>
            </w:pPr>
            <w:hyperlink r:id="rId900">
              <w:r w:rsidR="00A7387D">
                <w:rPr>
                  <w:color w:val="0000FF"/>
                  <w:spacing w:val="-2"/>
                  <w:u w:val="single" w:color="0000FF"/>
                </w:rPr>
                <w:t>https://m.edsoo.ru/7f412ea4</w:t>
              </w:r>
            </w:hyperlink>
          </w:p>
        </w:tc>
      </w:tr>
      <w:tr w:rsidR="00CF21C5" w14:paraId="0D988E00" w14:textId="77777777">
        <w:trPr>
          <w:trHeight w:val="1636"/>
        </w:trPr>
        <w:tc>
          <w:tcPr>
            <w:tcW w:w="689" w:type="dxa"/>
          </w:tcPr>
          <w:p w14:paraId="54C76AC9" w14:textId="77777777" w:rsidR="00CF21C5" w:rsidRDefault="00CF21C5">
            <w:pPr>
              <w:pStyle w:val="TableParagraph"/>
              <w:rPr>
                <w:b/>
                <w:sz w:val="24"/>
              </w:rPr>
            </w:pPr>
          </w:p>
          <w:p w14:paraId="01588FFE" w14:textId="77777777" w:rsidR="00CF21C5" w:rsidRDefault="00CF21C5">
            <w:pPr>
              <w:pStyle w:val="TableParagraph"/>
              <w:spacing w:before="133"/>
              <w:rPr>
                <w:b/>
                <w:sz w:val="24"/>
              </w:rPr>
            </w:pPr>
          </w:p>
          <w:p w14:paraId="3D98B720" w14:textId="77777777" w:rsidR="00CF21C5" w:rsidRDefault="00A7387D">
            <w:pPr>
              <w:pStyle w:val="TableParagraph"/>
              <w:ind w:left="100"/>
              <w:rPr>
                <w:sz w:val="24"/>
              </w:rPr>
            </w:pPr>
            <w:r>
              <w:rPr>
                <w:spacing w:val="-5"/>
                <w:sz w:val="24"/>
              </w:rPr>
              <w:t>1.5</w:t>
            </w:r>
          </w:p>
        </w:tc>
        <w:tc>
          <w:tcPr>
            <w:tcW w:w="2309" w:type="dxa"/>
          </w:tcPr>
          <w:p w14:paraId="26B614C7" w14:textId="77777777" w:rsidR="00CF21C5" w:rsidRDefault="00A7387D">
            <w:pPr>
              <w:pStyle w:val="TableParagraph"/>
              <w:spacing w:before="49" w:line="276" w:lineRule="auto"/>
              <w:ind w:left="234" w:right="129"/>
              <w:rPr>
                <w:sz w:val="24"/>
              </w:rPr>
            </w:pPr>
            <w:r>
              <w:rPr>
                <w:sz w:val="24"/>
              </w:rPr>
              <w:t>Фольклорнародов России: Якутские народныемелодии</w:t>
            </w:r>
          </w:p>
          <w:p w14:paraId="3247E68B" w14:textId="77777777" w:rsidR="00CF21C5" w:rsidRDefault="00A7387D">
            <w:pPr>
              <w:pStyle w:val="TableParagraph"/>
              <w:spacing w:before="1"/>
              <w:ind w:left="234"/>
              <w:rPr>
                <w:sz w:val="24"/>
              </w:rPr>
            </w:pPr>
            <w:r>
              <w:rPr>
                <w:sz w:val="24"/>
              </w:rPr>
              <w:t>«Призыв</w:t>
            </w:r>
            <w:r>
              <w:rPr>
                <w:spacing w:val="-2"/>
                <w:sz w:val="24"/>
              </w:rPr>
              <w:t>весны»,</w:t>
            </w:r>
          </w:p>
          <w:p w14:paraId="0B642A95" w14:textId="77777777" w:rsidR="00CF21C5" w:rsidRDefault="00A7387D">
            <w:pPr>
              <w:pStyle w:val="TableParagraph"/>
              <w:spacing w:before="41"/>
              <w:ind w:left="234"/>
              <w:rPr>
                <w:sz w:val="24"/>
              </w:rPr>
            </w:pPr>
            <w:r>
              <w:rPr>
                <w:sz w:val="24"/>
              </w:rPr>
              <w:t xml:space="preserve">«Якутский </w:t>
            </w:r>
            <w:r>
              <w:rPr>
                <w:spacing w:val="-2"/>
                <w:sz w:val="24"/>
              </w:rPr>
              <w:t>танец»</w:t>
            </w:r>
          </w:p>
        </w:tc>
        <w:tc>
          <w:tcPr>
            <w:tcW w:w="701" w:type="dxa"/>
          </w:tcPr>
          <w:p w14:paraId="1CC23F91" w14:textId="77777777" w:rsidR="00CF21C5" w:rsidRDefault="00CF21C5">
            <w:pPr>
              <w:pStyle w:val="TableParagraph"/>
              <w:rPr>
                <w:b/>
                <w:sz w:val="24"/>
              </w:rPr>
            </w:pPr>
          </w:p>
          <w:p w14:paraId="630D624F" w14:textId="77777777" w:rsidR="00CF21C5" w:rsidRDefault="00CF21C5">
            <w:pPr>
              <w:pStyle w:val="TableParagraph"/>
              <w:spacing w:before="133"/>
              <w:rPr>
                <w:b/>
                <w:sz w:val="24"/>
              </w:rPr>
            </w:pPr>
          </w:p>
          <w:p w14:paraId="1381593A" w14:textId="77777777" w:rsidR="00CF21C5" w:rsidRDefault="00A7387D">
            <w:pPr>
              <w:pStyle w:val="TableParagraph"/>
              <w:ind w:right="185"/>
              <w:jc w:val="right"/>
              <w:rPr>
                <w:sz w:val="24"/>
              </w:rPr>
            </w:pPr>
            <w:r>
              <w:rPr>
                <w:spacing w:val="-10"/>
                <w:sz w:val="24"/>
              </w:rPr>
              <w:t>1</w:t>
            </w:r>
          </w:p>
        </w:tc>
        <w:tc>
          <w:tcPr>
            <w:tcW w:w="1841" w:type="dxa"/>
          </w:tcPr>
          <w:p w14:paraId="6448C874" w14:textId="77777777" w:rsidR="00CF21C5" w:rsidRDefault="00CF21C5">
            <w:pPr>
              <w:pStyle w:val="TableParagraph"/>
            </w:pPr>
          </w:p>
        </w:tc>
        <w:tc>
          <w:tcPr>
            <w:tcW w:w="1911" w:type="dxa"/>
          </w:tcPr>
          <w:p w14:paraId="573F07CB" w14:textId="77777777" w:rsidR="00CF21C5" w:rsidRDefault="00CF21C5">
            <w:pPr>
              <w:pStyle w:val="TableParagraph"/>
            </w:pPr>
          </w:p>
        </w:tc>
        <w:tc>
          <w:tcPr>
            <w:tcW w:w="2811" w:type="dxa"/>
          </w:tcPr>
          <w:p w14:paraId="281AE80A" w14:textId="77777777" w:rsidR="00CF21C5" w:rsidRDefault="00CF21C5">
            <w:pPr>
              <w:pStyle w:val="TableParagraph"/>
              <w:spacing w:before="262"/>
              <w:rPr>
                <w:b/>
                <w:sz w:val="24"/>
              </w:rPr>
            </w:pPr>
          </w:p>
          <w:p w14:paraId="2B4493B0"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00E2886E" w14:textId="77777777" w:rsidR="00CF21C5" w:rsidRDefault="002432B3">
            <w:pPr>
              <w:pStyle w:val="TableParagraph"/>
              <w:spacing w:before="42"/>
              <w:ind w:left="233"/>
            </w:pPr>
            <w:hyperlink r:id="rId901">
              <w:r w:rsidR="00A7387D">
                <w:rPr>
                  <w:color w:val="0000FF"/>
                  <w:spacing w:val="-2"/>
                  <w:u w:val="single" w:color="0000FF"/>
                </w:rPr>
                <w:t>https://m.edsoo.ru/7f412ea4</w:t>
              </w:r>
            </w:hyperlink>
          </w:p>
        </w:tc>
      </w:tr>
      <w:tr w:rsidR="00CF21C5" w14:paraId="03A6424D" w14:textId="77777777">
        <w:trPr>
          <w:trHeight w:val="5764"/>
        </w:trPr>
        <w:tc>
          <w:tcPr>
            <w:tcW w:w="689" w:type="dxa"/>
          </w:tcPr>
          <w:p w14:paraId="308C45A8" w14:textId="77777777" w:rsidR="00CF21C5" w:rsidRDefault="00CF21C5">
            <w:pPr>
              <w:pStyle w:val="TableParagraph"/>
              <w:rPr>
                <w:b/>
                <w:sz w:val="24"/>
              </w:rPr>
            </w:pPr>
          </w:p>
          <w:p w14:paraId="10591118" w14:textId="77777777" w:rsidR="00CF21C5" w:rsidRDefault="00CF21C5">
            <w:pPr>
              <w:pStyle w:val="TableParagraph"/>
              <w:rPr>
                <w:b/>
                <w:sz w:val="24"/>
              </w:rPr>
            </w:pPr>
          </w:p>
          <w:p w14:paraId="43F17363" w14:textId="77777777" w:rsidR="00CF21C5" w:rsidRDefault="00CF21C5">
            <w:pPr>
              <w:pStyle w:val="TableParagraph"/>
              <w:rPr>
                <w:b/>
                <w:sz w:val="24"/>
              </w:rPr>
            </w:pPr>
          </w:p>
          <w:p w14:paraId="20E47EDC" w14:textId="77777777" w:rsidR="00CF21C5" w:rsidRDefault="00CF21C5">
            <w:pPr>
              <w:pStyle w:val="TableParagraph"/>
              <w:rPr>
                <w:b/>
                <w:sz w:val="24"/>
              </w:rPr>
            </w:pPr>
          </w:p>
          <w:p w14:paraId="78E390A4" w14:textId="77777777" w:rsidR="00CF21C5" w:rsidRDefault="00CF21C5">
            <w:pPr>
              <w:pStyle w:val="TableParagraph"/>
              <w:rPr>
                <w:b/>
                <w:sz w:val="24"/>
              </w:rPr>
            </w:pPr>
          </w:p>
          <w:p w14:paraId="4D30D1CC" w14:textId="77777777" w:rsidR="00CF21C5" w:rsidRDefault="00CF21C5">
            <w:pPr>
              <w:pStyle w:val="TableParagraph"/>
              <w:rPr>
                <w:b/>
                <w:sz w:val="24"/>
              </w:rPr>
            </w:pPr>
          </w:p>
          <w:p w14:paraId="64ED6070" w14:textId="77777777" w:rsidR="00CF21C5" w:rsidRDefault="00CF21C5">
            <w:pPr>
              <w:pStyle w:val="TableParagraph"/>
              <w:rPr>
                <w:b/>
                <w:sz w:val="24"/>
              </w:rPr>
            </w:pPr>
          </w:p>
          <w:p w14:paraId="0199A705" w14:textId="77777777" w:rsidR="00CF21C5" w:rsidRDefault="00CF21C5">
            <w:pPr>
              <w:pStyle w:val="TableParagraph"/>
              <w:rPr>
                <w:b/>
                <w:sz w:val="24"/>
              </w:rPr>
            </w:pPr>
          </w:p>
          <w:p w14:paraId="7EA927BB" w14:textId="77777777" w:rsidR="00CF21C5" w:rsidRDefault="00CF21C5">
            <w:pPr>
              <w:pStyle w:val="TableParagraph"/>
              <w:spacing w:before="263"/>
              <w:rPr>
                <w:b/>
                <w:sz w:val="24"/>
              </w:rPr>
            </w:pPr>
          </w:p>
          <w:p w14:paraId="3A6624A0" w14:textId="77777777" w:rsidR="00CF21C5" w:rsidRDefault="00A7387D">
            <w:pPr>
              <w:pStyle w:val="TableParagraph"/>
              <w:ind w:left="100"/>
              <w:rPr>
                <w:sz w:val="24"/>
              </w:rPr>
            </w:pPr>
            <w:r>
              <w:rPr>
                <w:spacing w:val="-5"/>
                <w:sz w:val="24"/>
              </w:rPr>
              <w:t>1.6</w:t>
            </w:r>
          </w:p>
        </w:tc>
        <w:tc>
          <w:tcPr>
            <w:tcW w:w="2309" w:type="dxa"/>
          </w:tcPr>
          <w:p w14:paraId="7B97DE85" w14:textId="77777777" w:rsidR="00CF21C5" w:rsidRDefault="00A7387D">
            <w:pPr>
              <w:pStyle w:val="TableParagraph"/>
              <w:spacing w:before="49" w:line="276" w:lineRule="auto"/>
              <w:ind w:left="234"/>
              <w:rPr>
                <w:sz w:val="24"/>
              </w:rPr>
            </w:pPr>
            <w:r>
              <w:rPr>
                <w:sz w:val="24"/>
              </w:rPr>
              <w:t xml:space="preserve">Фольклор в </w:t>
            </w:r>
            <w:r>
              <w:rPr>
                <w:spacing w:val="-2"/>
                <w:sz w:val="24"/>
              </w:rPr>
              <w:t xml:space="preserve">творчестве профессиональных </w:t>
            </w:r>
            <w:r>
              <w:rPr>
                <w:sz w:val="24"/>
              </w:rPr>
              <w:t>музыкантов: С.В. Рахманинов 1-я часть Концерта</w:t>
            </w:r>
          </w:p>
          <w:p w14:paraId="0C4090B3" w14:textId="77777777" w:rsidR="00CF21C5" w:rsidRDefault="00A7387D">
            <w:pPr>
              <w:pStyle w:val="TableParagraph"/>
              <w:spacing w:before="1" w:line="276" w:lineRule="auto"/>
              <w:ind w:left="234" w:right="105"/>
              <w:rPr>
                <w:sz w:val="24"/>
              </w:rPr>
            </w:pPr>
            <w:r>
              <w:rPr>
                <w:sz w:val="24"/>
              </w:rPr>
              <w:t>№3 для фортепиано с оркестром; П.И. Чайковскийпесни</w:t>
            </w:r>
          </w:p>
          <w:p w14:paraId="23FBEA96" w14:textId="77777777" w:rsidR="00CF21C5" w:rsidRDefault="00A7387D">
            <w:pPr>
              <w:pStyle w:val="TableParagraph"/>
              <w:spacing w:before="1" w:line="276" w:lineRule="auto"/>
              <w:ind w:left="234" w:right="175"/>
              <w:rPr>
                <w:sz w:val="24"/>
              </w:rPr>
            </w:pPr>
            <w:r>
              <w:rPr>
                <w:spacing w:val="-2"/>
                <w:sz w:val="24"/>
              </w:rPr>
              <w:t xml:space="preserve">«Девицы, </w:t>
            </w:r>
            <w:r>
              <w:rPr>
                <w:sz w:val="24"/>
              </w:rPr>
              <w:t xml:space="preserve">красавицы», «Уж как по мосту, по мосточку» из оперы «Евгений Онегин»; Г.В. Свиридов </w:t>
            </w:r>
            <w:r>
              <w:rPr>
                <w:spacing w:val="-2"/>
                <w:sz w:val="24"/>
              </w:rPr>
              <w:t>Кантата</w:t>
            </w:r>
          </w:p>
          <w:p w14:paraId="126341E1" w14:textId="77777777" w:rsidR="00CF21C5" w:rsidRDefault="00A7387D">
            <w:pPr>
              <w:pStyle w:val="TableParagraph"/>
              <w:spacing w:line="274" w:lineRule="exact"/>
              <w:ind w:left="234"/>
              <w:rPr>
                <w:sz w:val="24"/>
              </w:rPr>
            </w:pPr>
            <w:r>
              <w:rPr>
                <w:sz w:val="24"/>
              </w:rPr>
              <w:t>«Курские</w:t>
            </w:r>
            <w:r>
              <w:rPr>
                <w:spacing w:val="-2"/>
                <w:sz w:val="24"/>
              </w:rPr>
              <w:t xml:space="preserve"> песни»;</w:t>
            </w:r>
          </w:p>
        </w:tc>
        <w:tc>
          <w:tcPr>
            <w:tcW w:w="701" w:type="dxa"/>
          </w:tcPr>
          <w:p w14:paraId="04E30FDC" w14:textId="77777777" w:rsidR="00CF21C5" w:rsidRDefault="00CF21C5">
            <w:pPr>
              <w:pStyle w:val="TableParagraph"/>
              <w:rPr>
                <w:b/>
                <w:sz w:val="24"/>
              </w:rPr>
            </w:pPr>
          </w:p>
          <w:p w14:paraId="15E42A77" w14:textId="77777777" w:rsidR="00CF21C5" w:rsidRDefault="00CF21C5">
            <w:pPr>
              <w:pStyle w:val="TableParagraph"/>
              <w:rPr>
                <w:b/>
                <w:sz w:val="24"/>
              </w:rPr>
            </w:pPr>
          </w:p>
          <w:p w14:paraId="6D3DCBE7" w14:textId="77777777" w:rsidR="00CF21C5" w:rsidRDefault="00CF21C5">
            <w:pPr>
              <w:pStyle w:val="TableParagraph"/>
              <w:rPr>
                <w:b/>
                <w:sz w:val="24"/>
              </w:rPr>
            </w:pPr>
          </w:p>
          <w:p w14:paraId="76C4515B" w14:textId="77777777" w:rsidR="00CF21C5" w:rsidRDefault="00CF21C5">
            <w:pPr>
              <w:pStyle w:val="TableParagraph"/>
              <w:rPr>
                <w:b/>
                <w:sz w:val="24"/>
              </w:rPr>
            </w:pPr>
          </w:p>
          <w:p w14:paraId="6471F463" w14:textId="77777777" w:rsidR="00CF21C5" w:rsidRDefault="00CF21C5">
            <w:pPr>
              <w:pStyle w:val="TableParagraph"/>
              <w:rPr>
                <w:b/>
                <w:sz w:val="24"/>
              </w:rPr>
            </w:pPr>
          </w:p>
          <w:p w14:paraId="02B95C33" w14:textId="77777777" w:rsidR="00CF21C5" w:rsidRDefault="00CF21C5">
            <w:pPr>
              <w:pStyle w:val="TableParagraph"/>
              <w:rPr>
                <w:b/>
                <w:sz w:val="24"/>
              </w:rPr>
            </w:pPr>
          </w:p>
          <w:p w14:paraId="1C12C907" w14:textId="77777777" w:rsidR="00CF21C5" w:rsidRDefault="00CF21C5">
            <w:pPr>
              <w:pStyle w:val="TableParagraph"/>
              <w:rPr>
                <w:b/>
                <w:sz w:val="24"/>
              </w:rPr>
            </w:pPr>
          </w:p>
          <w:p w14:paraId="17B6C360" w14:textId="77777777" w:rsidR="00CF21C5" w:rsidRDefault="00CF21C5">
            <w:pPr>
              <w:pStyle w:val="TableParagraph"/>
              <w:rPr>
                <w:b/>
                <w:sz w:val="24"/>
              </w:rPr>
            </w:pPr>
          </w:p>
          <w:p w14:paraId="5971FC56" w14:textId="77777777" w:rsidR="00CF21C5" w:rsidRDefault="00CF21C5">
            <w:pPr>
              <w:pStyle w:val="TableParagraph"/>
              <w:spacing w:before="263"/>
              <w:rPr>
                <w:b/>
                <w:sz w:val="24"/>
              </w:rPr>
            </w:pPr>
          </w:p>
          <w:p w14:paraId="04EA4D82" w14:textId="77777777" w:rsidR="00CF21C5" w:rsidRDefault="00A7387D">
            <w:pPr>
              <w:pStyle w:val="TableParagraph"/>
              <w:ind w:right="185"/>
              <w:jc w:val="right"/>
              <w:rPr>
                <w:sz w:val="24"/>
              </w:rPr>
            </w:pPr>
            <w:r>
              <w:rPr>
                <w:spacing w:val="-10"/>
                <w:sz w:val="24"/>
              </w:rPr>
              <w:t>2</w:t>
            </w:r>
          </w:p>
        </w:tc>
        <w:tc>
          <w:tcPr>
            <w:tcW w:w="1841" w:type="dxa"/>
          </w:tcPr>
          <w:p w14:paraId="2BAC14AC" w14:textId="77777777" w:rsidR="00CF21C5" w:rsidRDefault="00CF21C5">
            <w:pPr>
              <w:pStyle w:val="TableParagraph"/>
            </w:pPr>
          </w:p>
        </w:tc>
        <w:tc>
          <w:tcPr>
            <w:tcW w:w="1911" w:type="dxa"/>
          </w:tcPr>
          <w:p w14:paraId="03A1D6EA" w14:textId="77777777" w:rsidR="00CF21C5" w:rsidRDefault="00CF21C5">
            <w:pPr>
              <w:pStyle w:val="TableParagraph"/>
            </w:pPr>
          </w:p>
        </w:tc>
        <w:tc>
          <w:tcPr>
            <w:tcW w:w="2811" w:type="dxa"/>
          </w:tcPr>
          <w:p w14:paraId="72BE8CF9" w14:textId="77777777" w:rsidR="00CF21C5" w:rsidRDefault="00CF21C5">
            <w:pPr>
              <w:pStyle w:val="TableParagraph"/>
              <w:rPr>
                <w:b/>
                <w:sz w:val="24"/>
              </w:rPr>
            </w:pPr>
          </w:p>
          <w:p w14:paraId="13330E9E" w14:textId="77777777" w:rsidR="00CF21C5" w:rsidRDefault="00CF21C5">
            <w:pPr>
              <w:pStyle w:val="TableParagraph"/>
              <w:rPr>
                <w:b/>
                <w:sz w:val="24"/>
              </w:rPr>
            </w:pPr>
          </w:p>
          <w:p w14:paraId="28C47514" w14:textId="77777777" w:rsidR="00CF21C5" w:rsidRDefault="00CF21C5">
            <w:pPr>
              <w:pStyle w:val="TableParagraph"/>
              <w:rPr>
                <w:b/>
                <w:sz w:val="24"/>
              </w:rPr>
            </w:pPr>
          </w:p>
          <w:p w14:paraId="13CC4427" w14:textId="77777777" w:rsidR="00CF21C5" w:rsidRDefault="00CF21C5">
            <w:pPr>
              <w:pStyle w:val="TableParagraph"/>
              <w:rPr>
                <w:b/>
                <w:sz w:val="24"/>
              </w:rPr>
            </w:pPr>
          </w:p>
          <w:p w14:paraId="1E5F5560" w14:textId="77777777" w:rsidR="00CF21C5" w:rsidRDefault="00CF21C5">
            <w:pPr>
              <w:pStyle w:val="TableParagraph"/>
              <w:rPr>
                <w:b/>
                <w:sz w:val="24"/>
              </w:rPr>
            </w:pPr>
          </w:p>
          <w:p w14:paraId="4A5B091C" w14:textId="77777777" w:rsidR="00CF21C5" w:rsidRDefault="00CF21C5">
            <w:pPr>
              <w:pStyle w:val="TableParagraph"/>
              <w:rPr>
                <w:b/>
                <w:sz w:val="24"/>
              </w:rPr>
            </w:pPr>
          </w:p>
          <w:p w14:paraId="21794AB8" w14:textId="77777777" w:rsidR="00CF21C5" w:rsidRDefault="00CF21C5">
            <w:pPr>
              <w:pStyle w:val="TableParagraph"/>
              <w:rPr>
                <w:b/>
                <w:sz w:val="24"/>
              </w:rPr>
            </w:pPr>
          </w:p>
          <w:p w14:paraId="45343CA0" w14:textId="77777777" w:rsidR="00CF21C5" w:rsidRDefault="00CF21C5">
            <w:pPr>
              <w:pStyle w:val="TableParagraph"/>
              <w:rPr>
                <w:b/>
                <w:sz w:val="24"/>
              </w:rPr>
            </w:pPr>
          </w:p>
          <w:p w14:paraId="0006A06B" w14:textId="77777777" w:rsidR="00CF21C5" w:rsidRDefault="00CF21C5">
            <w:pPr>
              <w:pStyle w:val="TableParagraph"/>
              <w:spacing w:before="119"/>
              <w:rPr>
                <w:b/>
                <w:sz w:val="24"/>
              </w:rPr>
            </w:pPr>
          </w:p>
          <w:p w14:paraId="1944D7A1" w14:textId="77777777" w:rsidR="00CF21C5" w:rsidRDefault="00A7387D">
            <w:pPr>
              <w:pStyle w:val="TableParagraph"/>
              <w:ind w:left="233"/>
              <w:rPr>
                <w:sz w:val="24"/>
              </w:rPr>
            </w:pPr>
            <w:r>
              <w:rPr>
                <w:sz w:val="24"/>
              </w:rPr>
              <w:t xml:space="preserve">Библиотека </w:t>
            </w:r>
            <w:r>
              <w:rPr>
                <w:spacing w:val="-5"/>
                <w:sz w:val="24"/>
              </w:rPr>
              <w:t>ЦОК</w:t>
            </w:r>
          </w:p>
          <w:p w14:paraId="0110FC28" w14:textId="77777777" w:rsidR="00CF21C5" w:rsidRDefault="002432B3">
            <w:pPr>
              <w:pStyle w:val="TableParagraph"/>
              <w:spacing w:before="43"/>
              <w:ind w:left="233"/>
            </w:pPr>
            <w:hyperlink r:id="rId902">
              <w:r w:rsidR="00A7387D">
                <w:rPr>
                  <w:color w:val="0000FF"/>
                  <w:spacing w:val="-2"/>
                  <w:u w:val="single" w:color="0000FF"/>
                </w:rPr>
                <w:t>https://m.edsoo.ru/7f412ea4</w:t>
              </w:r>
            </w:hyperlink>
          </w:p>
        </w:tc>
      </w:tr>
    </w:tbl>
    <w:p w14:paraId="1C4A3500" w14:textId="77777777" w:rsidR="00CF21C5" w:rsidRDefault="00CF21C5">
      <w:pPr>
        <w:pStyle w:val="TableParagraph"/>
        <w:sectPr w:rsidR="00CF21C5">
          <w:pgSz w:w="11910" w:h="16390"/>
          <w:pgMar w:top="820" w:right="141" w:bottom="1260" w:left="708" w:header="0" w:footer="1063" w:gutter="0"/>
          <w:cols w:space="720"/>
        </w:sectPr>
      </w:pPr>
    </w:p>
    <w:p w14:paraId="65DFF02E"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5EC57B5A" w14:textId="77777777">
        <w:trPr>
          <w:trHeight w:val="1319"/>
        </w:trPr>
        <w:tc>
          <w:tcPr>
            <w:tcW w:w="689" w:type="dxa"/>
          </w:tcPr>
          <w:p w14:paraId="5B0DFF68" w14:textId="77777777" w:rsidR="00CF21C5" w:rsidRDefault="00CF21C5">
            <w:pPr>
              <w:pStyle w:val="TableParagraph"/>
            </w:pPr>
          </w:p>
        </w:tc>
        <w:tc>
          <w:tcPr>
            <w:tcW w:w="2309" w:type="dxa"/>
          </w:tcPr>
          <w:p w14:paraId="430C2BCC" w14:textId="77777777" w:rsidR="00CF21C5" w:rsidRDefault="00A7387D">
            <w:pPr>
              <w:pStyle w:val="TableParagraph"/>
              <w:spacing w:before="49" w:line="276" w:lineRule="auto"/>
              <w:ind w:left="234" w:right="202"/>
              <w:rPr>
                <w:sz w:val="24"/>
              </w:rPr>
            </w:pPr>
            <w:r>
              <w:rPr>
                <w:sz w:val="24"/>
              </w:rPr>
              <w:t xml:space="preserve">С.С.Прокофьев </w:t>
            </w:r>
            <w:r>
              <w:rPr>
                <w:spacing w:val="-2"/>
                <w:sz w:val="24"/>
              </w:rPr>
              <w:t>кантата</w:t>
            </w:r>
          </w:p>
          <w:p w14:paraId="44F903FB" w14:textId="77777777" w:rsidR="00CF21C5" w:rsidRDefault="00A7387D">
            <w:pPr>
              <w:pStyle w:val="TableParagraph"/>
              <w:spacing w:line="275" w:lineRule="exact"/>
              <w:ind w:left="234"/>
              <w:rPr>
                <w:sz w:val="24"/>
              </w:rPr>
            </w:pPr>
            <w:r>
              <w:rPr>
                <w:spacing w:val="-2"/>
                <w:sz w:val="24"/>
              </w:rPr>
              <w:t>«Александр</w:t>
            </w:r>
          </w:p>
          <w:p w14:paraId="201A89FB" w14:textId="77777777" w:rsidR="00CF21C5" w:rsidRDefault="00A7387D">
            <w:pPr>
              <w:pStyle w:val="TableParagraph"/>
              <w:spacing w:before="41"/>
              <w:ind w:left="234"/>
              <w:rPr>
                <w:sz w:val="24"/>
              </w:rPr>
            </w:pPr>
            <w:r>
              <w:rPr>
                <w:spacing w:val="-2"/>
                <w:sz w:val="24"/>
              </w:rPr>
              <w:t>Невский»</w:t>
            </w:r>
          </w:p>
        </w:tc>
        <w:tc>
          <w:tcPr>
            <w:tcW w:w="701" w:type="dxa"/>
          </w:tcPr>
          <w:p w14:paraId="352C14D6" w14:textId="77777777" w:rsidR="00CF21C5" w:rsidRDefault="00CF21C5">
            <w:pPr>
              <w:pStyle w:val="TableParagraph"/>
            </w:pPr>
          </w:p>
        </w:tc>
        <w:tc>
          <w:tcPr>
            <w:tcW w:w="1841" w:type="dxa"/>
          </w:tcPr>
          <w:p w14:paraId="7728277C" w14:textId="77777777" w:rsidR="00CF21C5" w:rsidRDefault="00CF21C5">
            <w:pPr>
              <w:pStyle w:val="TableParagraph"/>
            </w:pPr>
          </w:p>
        </w:tc>
        <w:tc>
          <w:tcPr>
            <w:tcW w:w="1911" w:type="dxa"/>
          </w:tcPr>
          <w:p w14:paraId="5A7FC6C4" w14:textId="77777777" w:rsidR="00CF21C5" w:rsidRDefault="00CF21C5">
            <w:pPr>
              <w:pStyle w:val="TableParagraph"/>
            </w:pPr>
          </w:p>
        </w:tc>
        <w:tc>
          <w:tcPr>
            <w:tcW w:w="2811" w:type="dxa"/>
          </w:tcPr>
          <w:p w14:paraId="72F93DD1" w14:textId="77777777" w:rsidR="00CF21C5" w:rsidRDefault="00CF21C5">
            <w:pPr>
              <w:pStyle w:val="TableParagraph"/>
            </w:pPr>
          </w:p>
        </w:tc>
      </w:tr>
      <w:tr w:rsidR="00CF21C5" w14:paraId="1B334228" w14:textId="77777777">
        <w:trPr>
          <w:trHeight w:val="558"/>
        </w:trPr>
        <w:tc>
          <w:tcPr>
            <w:tcW w:w="2998" w:type="dxa"/>
            <w:gridSpan w:val="2"/>
          </w:tcPr>
          <w:p w14:paraId="591A126C" w14:textId="77777777" w:rsidR="00CF21C5" w:rsidRDefault="00A7387D">
            <w:pPr>
              <w:pStyle w:val="TableParagraph"/>
              <w:spacing w:before="143"/>
              <w:ind w:left="235"/>
              <w:rPr>
                <w:sz w:val="24"/>
              </w:rPr>
            </w:pPr>
            <w:r>
              <w:rPr>
                <w:sz w:val="24"/>
              </w:rPr>
              <w:t xml:space="preserve">Итого по </w:t>
            </w:r>
            <w:r>
              <w:rPr>
                <w:spacing w:val="-2"/>
                <w:sz w:val="24"/>
              </w:rPr>
              <w:t>разделу</w:t>
            </w:r>
          </w:p>
        </w:tc>
        <w:tc>
          <w:tcPr>
            <w:tcW w:w="701" w:type="dxa"/>
          </w:tcPr>
          <w:p w14:paraId="58419432" w14:textId="77777777" w:rsidR="00CF21C5" w:rsidRDefault="00A7387D">
            <w:pPr>
              <w:pStyle w:val="TableParagraph"/>
              <w:spacing w:before="143"/>
              <w:ind w:right="185"/>
              <w:jc w:val="right"/>
              <w:rPr>
                <w:sz w:val="24"/>
              </w:rPr>
            </w:pPr>
            <w:r>
              <w:rPr>
                <w:spacing w:val="-10"/>
                <w:sz w:val="24"/>
              </w:rPr>
              <w:t>7</w:t>
            </w:r>
          </w:p>
        </w:tc>
        <w:tc>
          <w:tcPr>
            <w:tcW w:w="6563" w:type="dxa"/>
            <w:gridSpan w:val="3"/>
          </w:tcPr>
          <w:p w14:paraId="66DF2FA2" w14:textId="77777777" w:rsidR="00CF21C5" w:rsidRDefault="00CF21C5">
            <w:pPr>
              <w:pStyle w:val="TableParagraph"/>
            </w:pPr>
          </w:p>
        </w:tc>
      </w:tr>
      <w:tr w:rsidR="00CF21C5" w14:paraId="2756A4BF" w14:textId="77777777">
        <w:trPr>
          <w:trHeight w:val="366"/>
        </w:trPr>
        <w:tc>
          <w:tcPr>
            <w:tcW w:w="10262" w:type="dxa"/>
            <w:gridSpan w:val="6"/>
          </w:tcPr>
          <w:p w14:paraId="187DA604" w14:textId="77777777" w:rsidR="00CF21C5" w:rsidRDefault="00A7387D">
            <w:pPr>
              <w:pStyle w:val="TableParagraph"/>
              <w:spacing w:before="49"/>
              <w:ind w:left="235"/>
              <w:rPr>
                <w:b/>
                <w:sz w:val="24"/>
              </w:rPr>
            </w:pPr>
            <w:r>
              <w:rPr>
                <w:b/>
                <w:sz w:val="24"/>
              </w:rPr>
              <w:t>Раздел2.Классическая</w:t>
            </w:r>
            <w:r>
              <w:rPr>
                <w:b/>
                <w:spacing w:val="-2"/>
                <w:sz w:val="24"/>
              </w:rPr>
              <w:t xml:space="preserve"> музыка</w:t>
            </w:r>
          </w:p>
        </w:tc>
      </w:tr>
      <w:tr w:rsidR="00CF21C5" w14:paraId="14F702B6" w14:textId="77777777">
        <w:trPr>
          <w:trHeight w:val="3858"/>
        </w:trPr>
        <w:tc>
          <w:tcPr>
            <w:tcW w:w="689" w:type="dxa"/>
          </w:tcPr>
          <w:p w14:paraId="41FAFD31" w14:textId="77777777" w:rsidR="00CF21C5" w:rsidRDefault="00CF21C5">
            <w:pPr>
              <w:pStyle w:val="TableParagraph"/>
              <w:rPr>
                <w:b/>
                <w:sz w:val="24"/>
              </w:rPr>
            </w:pPr>
          </w:p>
          <w:p w14:paraId="54D0176B" w14:textId="77777777" w:rsidR="00CF21C5" w:rsidRDefault="00CF21C5">
            <w:pPr>
              <w:pStyle w:val="TableParagraph"/>
              <w:rPr>
                <w:b/>
                <w:sz w:val="24"/>
              </w:rPr>
            </w:pPr>
          </w:p>
          <w:p w14:paraId="4E1F3CCF" w14:textId="77777777" w:rsidR="00CF21C5" w:rsidRDefault="00CF21C5">
            <w:pPr>
              <w:pStyle w:val="TableParagraph"/>
              <w:rPr>
                <w:b/>
                <w:sz w:val="24"/>
              </w:rPr>
            </w:pPr>
          </w:p>
          <w:p w14:paraId="1F6CC258" w14:textId="77777777" w:rsidR="00CF21C5" w:rsidRDefault="00CF21C5">
            <w:pPr>
              <w:pStyle w:val="TableParagraph"/>
              <w:rPr>
                <w:b/>
                <w:sz w:val="24"/>
              </w:rPr>
            </w:pPr>
          </w:p>
          <w:p w14:paraId="2A686816" w14:textId="77777777" w:rsidR="00CF21C5" w:rsidRDefault="00CF21C5">
            <w:pPr>
              <w:pStyle w:val="TableParagraph"/>
              <w:rPr>
                <w:b/>
                <w:sz w:val="24"/>
              </w:rPr>
            </w:pPr>
          </w:p>
          <w:p w14:paraId="026DDDBA" w14:textId="77777777" w:rsidR="00CF21C5" w:rsidRDefault="00CF21C5">
            <w:pPr>
              <w:pStyle w:val="TableParagraph"/>
              <w:spacing w:before="138"/>
              <w:rPr>
                <w:b/>
                <w:sz w:val="24"/>
              </w:rPr>
            </w:pPr>
          </w:p>
          <w:p w14:paraId="4BDFD1DB" w14:textId="77777777" w:rsidR="00CF21C5" w:rsidRDefault="00A7387D">
            <w:pPr>
              <w:pStyle w:val="TableParagraph"/>
              <w:ind w:left="100"/>
              <w:rPr>
                <w:sz w:val="24"/>
              </w:rPr>
            </w:pPr>
            <w:r>
              <w:rPr>
                <w:spacing w:val="-5"/>
                <w:sz w:val="24"/>
              </w:rPr>
              <w:t>2.1</w:t>
            </w:r>
          </w:p>
        </w:tc>
        <w:tc>
          <w:tcPr>
            <w:tcW w:w="2309" w:type="dxa"/>
          </w:tcPr>
          <w:p w14:paraId="64829B9F" w14:textId="77777777" w:rsidR="00CF21C5" w:rsidRDefault="00A7387D">
            <w:pPr>
              <w:pStyle w:val="TableParagraph"/>
              <w:spacing w:before="49" w:line="276" w:lineRule="auto"/>
              <w:ind w:left="234" w:right="202"/>
              <w:rPr>
                <w:sz w:val="24"/>
              </w:rPr>
            </w:pPr>
            <w:r>
              <w:rPr>
                <w:sz w:val="24"/>
              </w:rPr>
              <w:t xml:space="preserve">Композиторы– детям: П.И. </w:t>
            </w:r>
            <w:r>
              <w:rPr>
                <w:spacing w:val="-2"/>
                <w:sz w:val="24"/>
              </w:rPr>
              <w:t>Чайковский</w:t>
            </w:r>
          </w:p>
          <w:p w14:paraId="0199042C" w14:textId="77777777" w:rsidR="00CF21C5" w:rsidRDefault="00A7387D">
            <w:pPr>
              <w:pStyle w:val="TableParagraph"/>
              <w:spacing w:before="1" w:line="276" w:lineRule="auto"/>
              <w:ind w:left="234" w:right="268"/>
              <w:rPr>
                <w:sz w:val="24"/>
              </w:rPr>
            </w:pPr>
            <w:r>
              <w:rPr>
                <w:sz w:val="24"/>
              </w:rPr>
              <w:t xml:space="preserve">«Сладкая греза», из Детского альбома, Д.Д. </w:t>
            </w:r>
            <w:r>
              <w:rPr>
                <w:spacing w:val="-2"/>
                <w:sz w:val="24"/>
              </w:rPr>
              <w:t xml:space="preserve">Шостакович Вальс-шутка; </w:t>
            </w:r>
            <w:r>
              <w:rPr>
                <w:sz w:val="24"/>
              </w:rPr>
              <w:t>песниизфильма- мюзикла «Мэри Поппинс, до</w:t>
            </w:r>
          </w:p>
          <w:p w14:paraId="6641C48E" w14:textId="77777777" w:rsidR="00CF21C5" w:rsidRDefault="00A7387D">
            <w:pPr>
              <w:pStyle w:val="TableParagraph"/>
              <w:spacing w:line="274" w:lineRule="exact"/>
              <w:ind w:left="234"/>
              <w:rPr>
                <w:sz w:val="24"/>
              </w:rPr>
            </w:pPr>
            <w:r>
              <w:rPr>
                <w:spacing w:val="-2"/>
                <w:sz w:val="24"/>
              </w:rPr>
              <w:t>свидания»</w:t>
            </w:r>
          </w:p>
        </w:tc>
        <w:tc>
          <w:tcPr>
            <w:tcW w:w="701" w:type="dxa"/>
          </w:tcPr>
          <w:p w14:paraId="041E5AC0" w14:textId="77777777" w:rsidR="00CF21C5" w:rsidRDefault="00CF21C5">
            <w:pPr>
              <w:pStyle w:val="TableParagraph"/>
              <w:rPr>
                <w:b/>
                <w:sz w:val="24"/>
              </w:rPr>
            </w:pPr>
          </w:p>
          <w:p w14:paraId="1B8C2A8E" w14:textId="77777777" w:rsidR="00CF21C5" w:rsidRDefault="00CF21C5">
            <w:pPr>
              <w:pStyle w:val="TableParagraph"/>
              <w:rPr>
                <w:b/>
                <w:sz w:val="24"/>
              </w:rPr>
            </w:pPr>
          </w:p>
          <w:p w14:paraId="6B4942E7" w14:textId="77777777" w:rsidR="00CF21C5" w:rsidRDefault="00CF21C5">
            <w:pPr>
              <w:pStyle w:val="TableParagraph"/>
              <w:rPr>
                <w:b/>
                <w:sz w:val="24"/>
              </w:rPr>
            </w:pPr>
          </w:p>
          <w:p w14:paraId="74989665" w14:textId="77777777" w:rsidR="00CF21C5" w:rsidRDefault="00CF21C5">
            <w:pPr>
              <w:pStyle w:val="TableParagraph"/>
              <w:rPr>
                <w:b/>
                <w:sz w:val="24"/>
              </w:rPr>
            </w:pPr>
          </w:p>
          <w:p w14:paraId="1CCE91E9" w14:textId="77777777" w:rsidR="00CF21C5" w:rsidRDefault="00CF21C5">
            <w:pPr>
              <w:pStyle w:val="TableParagraph"/>
              <w:rPr>
                <w:b/>
                <w:sz w:val="24"/>
              </w:rPr>
            </w:pPr>
          </w:p>
          <w:p w14:paraId="3BC05CCE" w14:textId="77777777" w:rsidR="00CF21C5" w:rsidRDefault="00CF21C5">
            <w:pPr>
              <w:pStyle w:val="TableParagraph"/>
              <w:spacing w:before="138"/>
              <w:rPr>
                <w:b/>
                <w:sz w:val="24"/>
              </w:rPr>
            </w:pPr>
          </w:p>
          <w:p w14:paraId="5DB51769" w14:textId="77777777" w:rsidR="00CF21C5" w:rsidRDefault="00A7387D">
            <w:pPr>
              <w:pStyle w:val="TableParagraph"/>
              <w:ind w:right="185"/>
              <w:jc w:val="right"/>
              <w:rPr>
                <w:sz w:val="24"/>
              </w:rPr>
            </w:pPr>
            <w:r>
              <w:rPr>
                <w:spacing w:val="-10"/>
                <w:sz w:val="24"/>
              </w:rPr>
              <w:t>1</w:t>
            </w:r>
          </w:p>
        </w:tc>
        <w:tc>
          <w:tcPr>
            <w:tcW w:w="1841" w:type="dxa"/>
          </w:tcPr>
          <w:p w14:paraId="0750096A" w14:textId="77777777" w:rsidR="00CF21C5" w:rsidRDefault="00CF21C5">
            <w:pPr>
              <w:pStyle w:val="TableParagraph"/>
            </w:pPr>
          </w:p>
        </w:tc>
        <w:tc>
          <w:tcPr>
            <w:tcW w:w="1911" w:type="dxa"/>
          </w:tcPr>
          <w:p w14:paraId="2485DB0F" w14:textId="77777777" w:rsidR="00CF21C5" w:rsidRDefault="00CF21C5">
            <w:pPr>
              <w:pStyle w:val="TableParagraph"/>
            </w:pPr>
          </w:p>
        </w:tc>
        <w:tc>
          <w:tcPr>
            <w:tcW w:w="2811" w:type="dxa"/>
          </w:tcPr>
          <w:p w14:paraId="3E31A717" w14:textId="77777777" w:rsidR="00CF21C5" w:rsidRDefault="00CF21C5">
            <w:pPr>
              <w:pStyle w:val="TableParagraph"/>
              <w:rPr>
                <w:b/>
                <w:sz w:val="24"/>
              </w:rPr>
            </w:pPr>
          </w:p>
          <w:p w14:paraId="11E3F2A1" w14:textId="77777777" w:rsidR="00CF21C5" w:rsidRDefault="00CF21C5">
            <w:pPr>
              <w:pStyle w:val="TableParagraph"/>
              <w:rPr>
                <w:b/>
                <w:sz w:val="24"/>
              </w:rPr>
            </w:pPr>
          </w:p>
          <w:p w14:paraId="70DFB2B9" w14:textId="77777777" w:rsidR="00CF21C5" w:rsidRDefault="00CF21C5">
            <w:pPr>
              <w:pStyle w:val="TableParagraph"/>
              <w:rPr>
                <w:b/>
                <w:sz w:val="24"/>
              </w:rPr>
            </w:pPr>
          </w:p>
          <w:p w14:paraId="50D851CD" w14:textId="77777777" w:rsidR="00CF21C5" w:rsidRDefault="00CF21C5">
            <w:pPr>
              <w:pStyle w:val="TableParagraph"/>
              <w:rPr>
                <w:b/>
                <w:sz w:val="24"/>
              </w:rPr>
            </w:pPr>
          </w:p>
          <w:p w14:paraId="15C70336" w14:textId="77777777" w:rsidR="00CF21C5" w:rsidRDefault="00CF21C5">
            <w:pPr>
              <w:pStyle w:val="TableParagraph"/>
              <w:spacing w:before="267"/>
              <w:rPr>
                <w:b/>
                <w:sz w:val="24"/>
              </w:rPr>
            </w:pPr>
          </w:p>
          <w:p w14:paraId="0ED2EB03"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4C8E9500" w14:textId="77777777" w:rsidR="00CF21C5" w:rsidRDefault="002432B3">
            <w:pPr>
              <w:pStyle w:val="TableParagraph"/>
              <w:spacing w:before="45"/>
              <w:ind w:left="233"/>
            </w:pPr>
            <w:hyperlink r:id="rId903">
              <w:r w:rsidR="00A7387D">
                <w:rPr>
                  <w:color w:val="0000FF"/>
                  <w:spacing w:val="-2"/>
                  <w:u w:val="single" w:color="0000FF"/>
                </w:rPr>
                <w:t>https://m.edsoo.ru/7f412ea4</w:t>
              </w:r>
            </w:hyperlink>
          </w:p>
        </w:tc>
      </w:tr>
      <w:tr w:rsidR="00CF21C5" w14:paraId="16EA2E6B" w14:textId="77777777">
        <w:trPr>
          <w:trHeight w:val="2270"/>
        </w:trPr>
        <w:tc>
          <w:tcPr>
            <w:tcW w:w="689" w:type="dxa"/>
          </w:tcPr>
          <w:p w14:paraId="632FAE32" w14:textId="77777777" w:rsidR="00CF21C5" w:rsidRDefault="00CF21C5">
            <w:pPr>
              <w:pStyle w:val="TableParagraph"/>
              <w:rPr>
                <w:b/>
                <w:sz w:val="24"/>
              </w:rPr>
            </w:pPr>
          </w:p>
          <w:p w14:paraId="373AA934" w14:textId="77777777" w:rsidR="00CF21C5" w:rsidRDefault="00CF21C5">
            <w:pPr>
              <w:pStyle w:val="TableParagraph"/>
              <w:rPr>
                <w:b/>
                <w:sz w:val="24"/>
              </w:rPr>
            </w:pPr>
          </w:p>
          <w:p w14:paraId="6079FF17" w14:textId="77777777" w:rsidR="00CF21C5" w:rsidRDefault="00CF21C5">
            <w:pPr>
              <w:pStyle w:val="TableParagraph"/>
              <w:spacing w:before="171"/>
              <w:rPr>
                <w:b/>
                <w:sz w:val="24"/>
              </w:rPr>
            </w:pPr>
          </w:p>
          <w:p w14:paraId="433BEEF8" w14:textId="77777777" w:rsidR="00CF21C5" w:rsidRDefault="00A7387D">
            <w:pPr>
              <w:pStyle w:val="TableParagraph"/>
              <w:spacing w:before="1"/>
              <w:ind w:left="100"/>
              <w:rPr>
                <w:sz w:val="24"/>
              </w:rPr>
            </w:pPr>
            <w:r>
              <w:rPr>
                <w:spacing w:val="-5"/>
                <w:sz w:val="24"/>
              </w:rPr>
              <w:t>2.2</w:t>
            </w:r>
          </w:p>
        </w:tc>
        <w:tc>
          <w:tcPr>
            <w:tcW w:w="2309" w:type="dxa"/>
          </w:tcPr>
          <w:p w14:paraId="6D4B8339" w14:textId="77777777" w:rsidR="00CF21C5" w:rsidRDefault="00A7387D">
            <w:pPr>
              <w:pStyle w:val="TableParagraph"/>
              <w:spacing w:before="49" w:line="276" w:lineRule="auto"/>
              <w:ind w:left="234" w:right="167"/>
              <w:rPr>
                <w:sz w:val="24"/>
              </w:rPr>
            </w:pPr>
            <w:r>
              <w:rPr>
                <w:sz w:val="24"/>
              </w:rPr>
              <w:t>Оркестр:И.Гайдн Анданте из симфонии № 94; Л. ван Бетховен Маршеваятемаиз финала Пятой</w:t>
            </w:r>
          </w:p>
          <w:p w14:paraId="04F60777" w14:textId="77777777" w:rsidR="00CF21C5" w:rsidRDefault="00A7387D">
            <w:pPr>
              <w:pStyle w:val="TableParagraph"/>
              <w:spacing w:line="275" w:lineRule="exact"/>
              <w:ind w:left="234"/>
              <w:rPr>
                <w:sz w:val="24"/>
              </w:rPr>
            </w:pPr>
            <w:r>
              <w:rPr>
                <w:spacing w:val="-2"/>
                <w:sz w:val="24"/>
              </w:rPr>
              <w:t>симфонии</w:t>
            </w:r>
          </w:p>
        </w:tc>
        <w:tc>
          <w:tcPr>
            <w:tcW w:w="701" w:type="dxa"/>
          </w:tcPr>
          <w:p w14:paraId="6D89071E" w14:textId="77777777" w:rsidR="00CF21C5" w:rsidRDefault="00CF21C5">
            <w:pPr>
              <w:pStyle w:val="TableParagraph"/>
              <w:rPr>
                <w:b/>
                <w:sz w:val="24"/>
              </w:rPr>
            </w:pPr>
          </w:p>
          <w:p w14:paraId="3CE2EE27" w14:textId="77777777" w:rsidR="00CF21C5" w:rsidRDefault="00CF21C5">
            <w:pPr>
              <w:pStyle w:val="TableParagraph"/>
              <w:rPr>
                <w:b/>
                <w:sz w:val="24"/>
              </w:rPr>
            </w:pPr>
          </w:p>
          <w:p w14:paraId="68D72981" w14:textId="77777777" w:rsidR="00CF21C5" w:rsidRDefault="00CF21C5">
            <w:pPr>
              <w:pStyle w:val="TableParagraph"/>
              <w:spacing w:before="171"/>
              <w:rPr>
                <w:b/>
                <w:sz w:val="24"/>
              </w:rPr>
            </w:pPr>
          </w:p>
          <w:p w14:paraId="216023D0" w14:textId="77777777" w:rsidR="00CF21C5" w:rsidRDefault="00A7387D">
            <w:pPr>
              <w:pStyle w:val="TableParagraph"/>
              <w:spacing w:before="1"/>
              <w:ind w:right="185"/>
              <w:jc w:val="right"/>
              <w:rPr>
                <w:sz w:val="24"/>
              </w:rPr>
            </w:pPr>
            <w:r>
              <w:rPr>
                <w:spacing w:val="-10"/>
                <w:sz w:val="24"/>
              </w:rPr>
              <w:t>1</w:t>
            </w:r>
          </w:p>
        </w:tc>
        <w:tc>
          <w:tcPr>
            <w:tcW w:w="1841" w:type="dxa"/>
          </w:tcPr>
          <w:p w14:paraId="004AB643" w14:textId="77777777" w:rsidR="00CF21C5" w:rsidRDefault="00CF21C5">
            <w:pPr>
              <w:pStyle w:val="TableParagraph"/>
            </w:pPr>
          </w:p>
        </w:tc>
        <w:tc>
          <w:tcPr>
            <w:tcW w:w="1911" w:type="dxa"/>
          </w:tcPr>
          <w:p w14:paraId="4D3ED7B2" w14:textId="77777777" w:rsidR="00CF21C5" w:rsidRDefault="00CF21C5">
            <w:pPr>
              <w:pStyle w:val="TableParagraph"/>
            </w:pPr>
          </w:p>
        </w:tc>
        <w:tc>
          <w:tcPr>
            <w:tcW w:w="2811" w:type="dxa"/>
          </w:tcPr>
          <w:p w14:paraId="7EE599B5" w14:textId="77777777" w:rsidR="00CF21C5" w:rsidRDefault="00CF21C5">
            <w:pPr>
              <w:pStyle w:val="TableParagraph"/>
              <w:rPr>
                <w:b/>
                <w:sz w:val="24"/>
              </w:rPr>
            </w:pPr>
          </w:p>
          <w:p w14:paraId="4946BF5F" w14:textId="77777777" w:rsidR="00CF21C5" w:rsidRDefault="00CF21C5">
            <w:pPr>
              <w:pStyle w:val="TableParagraph"/>
              <w:rPr>
                <w:b/>
                <w:sz w:val="24"/>
              </w:rPr>
            </w:pPr>
          </w:p>
          <w:p w14:paraId="3A287ADA" w14:textId="77777777" w:rsidR="00CF21C5" w:rsidRDefault="00CF21C5">
            <w:pPr>
              <w:pStyle w:val="TableParagraph"/>
              <w:spacing w:before="27"/>
              <w:rPr>
                <w:b/>
                <w:sz w:val="24"/>
              </w:rPr>
            </w:pPr>
          </w:p>
          <w:p w14:paraId="3DFDC0C8"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4AD98C5A" w14:textId="77777777" w:rsidR="00CF21C5" w:rsidRDefault="002432B3">
            <w:pPr>
              <w:pStyle w:val="TableParagraph"/>
              <w:spacing w:before="42"/>
              <w:ind w:left="233"/>
            </w:pPr>
            <w:hyperlink r:id="rId904">
              <w:r w:rsidR="00A7387D">
                <w:rPr>
                  <w:color w:val="0000FF"/>
                  <w:spacing w:val="-2"/>
                  <w:u w:val="single" w:color="0000FF"/>
                </w:rPr>
                <w:t>https://m.edsoo.ru/7f412ea4</w:t>
              </w:r>
            </w:hyperlink>
          </w:p>
        </w:tc>
      </w:tr>
      <w:tr w:rsidR="00CF21C5" w14:paraId="016869BF" w14:textId="77777777">
        <w:trPr>
          <w:trHeight w:val="2272"/>
        </w:trPr>
        <w:tc>
          <w:tcPr>
            <w:tcW w:w="689" w:type="dxa"/>
          </w:tcPr>
          <w:p w14:paraId="31036A8E" w14:textId="77777777" w:rsidR="00CF21C5" w:rsidRDefault="00CF21C5">
            <w:pPr>
              <w:pStyle w:val="TableParagraph"/>
              <w:rPr>
                <w:b/>
                <w:sz w:val="24"/>
              </w:rPr>
            </w:pPr>
          </w:p>
          <w:p w14:paraId="6B1B9F74" w14:textId="77777777" w:rsidR="00CF21C5" w:rsidRDefault="00CF21C5">
            <w:pPr>
              <w:pStyle w:val="TableParagraph"/>
              <w:rPr>
                <w:b/>
                <w:sz w:val="24"/>
              </w:rPr>
            </w:pPr>
          </w:p>
          <w:p w14:paraId="1DC10520" w14:textId="77777777" w:rsidR="00CF21C5" w:rsidRDefault="00CF21C5">
            <w:pPr>
              <w:pStyle w:val="TableParagraph"/>
              <w:spacing w:before="174"/>
              <w:rPr>
                <w:b/>
                <w:sz w:val="24"/>
              </w:rPr>
            </w:pPr>
          </w:p>
          <w:p w14:paraId="10EE6A54" w14:textId="77777777" w:rsidR="00CF21C5" w:rsidRDefault="00A7387D">
            <w:pPr>
              <w:pStyle w:val="TableParagraph"/>
              <w:ind w:left="100"/>
              <w:rPr>
                <w:sz w:val="24"/>
              </w:rPr>
            </w:pPr>
            <w:r>
              <w:rPr>
                <w:spacing w:val="-5"/>
                <w:sz w:val="24"/>
              </w:rPr>
              <w:t>2.3</w:t>
            </w:r>
          </w:p>
        </w:tc>
        <w:tc>
          <w:tcPr>
            <w:tcW w:w="2309" w:type="dxa"/>
          </w:tcPr>
          <w:p w14:paraId="2571D9DB" w14:textId="77777777" w:rsidR="00CF21C5" w:rsidRDefault="00A7387D">
            <w:pPr>
              <w:pStyle w:val="TableParagraph"/>
              <w:spacing w:before="49" w:line="276" w:lineRule="auto"/>
              <w:ind w:left="234"/>
              <w:rPr>
                <w:sz w:val="24"/>
              </w:rPr>
            </w:pPr>
            <w:r>
              <w:rPr>
                <w:sz w:val="24"/>
              </w:rPr>
              <w:t>Вокальнаямузыка: С.С. Прокофьев, стихи А. Барто</w:t>
            </w:r>
          </w:p>
          <w:p w14:paraId="1BBF6906" w14:textId="77777777" w:rsidR="00CF21C5" w:rsidRDefault="00A7387D">
            <w:pPr>
              <w:pStyle w:val="TableParagraph"/>
              <w:spacing w:before="1" w:line="276" w:lineRule="auto"/>
              <w:ind w:left="234" w:right="202"/>
              <w:rPr>
                <w:sz w:val="24"/>
              </w:rPr>
            </w:pPr>
            <w:r>
              <w:rPr>
                <w:sz w:val="24"/>
              </w:rPr>
              <w:t xml:space="preserve">«Болтунья»;М.И. Глинка, стихи Н. </w:t>
            </w:r>
            <w:r>
              <w:rPr>
                <w:spacing w:val="-2"/>
                <w:sz w:val="24"/>
              </w:rPr>
              <w:t>Кукольника</w:t>
            </w:r>
          </w:p>
          <w:p w14:paraId="192CC314" w14:textId="77777777" w:rsidR="00CF21C5" w:rsidRDefault="00A7387D">
            <w:pPr>
              <w:pStyle w:val="TableParagraph"/>
              <w:ind w:left="234"/>
              <w:rPr>
                <w:sz w:val="24"/>
              </w:rPr>
            </w:pPr>
            <w:r>
              <w:rPr>
                <w:sz w:val="24"/>
              </w:rPr>
              <w:t>«Попутная</w:t>
            </w:r>
            <w:r>
              <w:rPr>
                <w:spacing w:val="-2"/>
                <w:sz w:val="24"/>
              </w:rPr>
              <w:t xml:space="preserve"> песня»</w:t>
            </w:r>
          </w:p>
        </w:tc>
        <w:tc>
          <w:tcPr>
            <w:tcW w:w="701" w:type="dxa"/>
          </w:tcPr>
          <w:p w14:paraId="65449D12" w14:textId="77777777" w:rsidR="00CF21C5" w:rsidRDefault="00CF21C5">
            <w:pPr>
              <w:pStyle w:val="TableParagraph"/>
              <w:rPr>
                <w:b/>
                <w:sz w:val="24"/>
              </w:rPr>
            </w:pPr>
          </w:p>
          <w:p w14:paraId="144AAE55" w14:textId="77777777" w:rsidR="00CF21C5" w:rsidRDefault="00CF21C5">
            <w:pPr>
              <w:pStyle w:val="TableParagraph"/>
              <w:rPr>
                <w:b/>
                <w:sz w:val="24"/>
              </w:rPr>
            </w:pPr>
          </w:p>
          <w:p w14:paraId="100EB0D9" w14:textId="77777777" w:rsidR="00CF21C5" w:rsidRDefault="00CF21C5">
            <w:pPr>
              <w:pStyle w:val="TableParagraph"/>
              <w:spacing w:before="174"/>
              <w:rPr>
                <w:b/>
                <w:sz w:val="24"/>
              </w:rPr>
            </w:pPr>
          </w:p>
          <w:p w14:paraId="1EA330A1" w14:textId="77777777" w:rsidR="00CF21C5" w:rsidRDefault="00A7387D">
            <w:pPr>
              <w:pStyle w:val="TableParagraph"/>
              <w:ind w:right="185"/>
              <w:jc w:val="right"/>
              <w:rPr>
                <w:sz w:val="24"/>
              </w:rPr>
            </w:pPr>
            <w:r>
              <w:rPr>
                <w:spacing w:val="-10"/>
                <w:sz w:val="24"/>
              </w:rPr>
              <w:t>1</w:t>
            </w:r>
          </w:p>
        </w:tc>
        <w:tc>
          <w:tcPr>
            <w:tcW w:w="1841" w:type="dxa"/>
          </w:tcPr>
          <w:p w14:paraId="758D4203" w14:textId="77777777" w:rsidR="00CF21C5" w:rsidRDefault="00CF21C5">
            <w:pPr>
              <w:pStyle w:val="TableParagraph"/>
            </w:pPr>
          </w:p>
        </w:tc>
        <w:tc>
          <w:tcPr>
            <w:tcW w:w="1911" w:type="dxa"/>
          </w:tcPr>
          <w:p w14:paraId="472A6FC4" w14:textId="77777777" w:rsidR="00CF21C5" w:rsidRDefault="00CF21C5">
            <w:pPr>
              <w:pStyle w:val="TableParagraph"/>
            </w:pPr>
          </w:p>
        </w:tc>
        <w:tc>
          <w:tcPr>
            <w:tcW w:w="2811" w:type="dxa"/>
          </w:tcPr>
          <w:p w14:paraId="420E83A6" w14:textId="77777777" w:rsidR="00CF21C5" w:rsidRDefault="00CF21C5">
            <w:pPr>
              <w:pStyle w:val="TableParagraph"/>
              <w:rPr>
                <w:b/>
                <w:sz w:val="24"/>
              </w:rPr>
            </w:pPr>
          </w:p>
          <w:p w14:paraId="41DD6227" w14:textId="77777777" w:rsidR="00CF21C5" w:rsidRDefault="00CF21C5">
            <w:pPr>
              <w:pStyle w:val="TableParagraph"/>
              <w:rPr>
                <w:b/>
                <w:sz w:val="24"/>
              </w:rPr>
            </w:pPr>
          </w:p>
          <w:p w14:paraId="650B4CC1" w14:textId="77777777" w:rsidR="00CF21C5" w:rsidRDefault="00CF21C5">
            <w:pPr>
              <w:pStyle w:val="TableParagraph"/>
              <w:spacing w:before="27"/>
              <w:rPr>
                <w:b/>
                <w:sz w:val="24"/>
              </w:rPr>
            </w:pPr>
          </w:p>
          <w:p w14:paraId="7D8C791A"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110ED75B" w14:textId="77777777" w:rsidR="00CF21C5" w:rsidRDefault="002432B3">
            <w:pPr>
              <w:pStyle w:val="TableParagraph"/>
              <w:spacing w:before="45"/>
              <w:ind w:left="233"/>
            </w:pPr>
            <w:hyperlink r:id="rId905">
              <w:r w:rsidR="00A7387D">
                <w:rPr>
                  <w:color w:val="0000FF"/>
                  <w:spacing w:val="-2"/>
                  <w:u w:val="single" w:color="0000FF"/>
                </w:rPr>
                <w:t>https://m.edsoo.ru/7f412ea4</w:t>
              </w:r>
            </w:hyperlink>
          </w:p>
        </w:tc>
      </w:tr>
      <w:tr w:rsidR="00CF21C5" w14:paraId="37036A3B" w14:textId="77777777">
        <w:trPr>
          <w:trHeight w:val="2905"/>
        </w:trPr>
        <w:tc>
          <w:tcPr>
            <w:tcW w:w="689" w:type="dxa"/>
          </w:tcPr>
          <w:p w14:paraId="1DAD73E5" w14:textId="77777777" w:rsidR="00CF21C5" w:rsidRDefault="00CF21C5">
            <w:pPr>
              <w:pStyle w:val="TableParagraph"/>
              <w:rPr>
                <w:b/>
                <w:sz w:val="24"/>
              </w:rPr>
            </w:pPr>
          </w:p>
          <w:p w14:paraId="2243D1D1" w14:textId="77777777" w:rsidR="00CF21C5" w:rsidRDefault="00CF21C5">
            <w:pPr>
              <w:pStyle w:val="TableParagraph"/>
              <w:rPr>
                <w:b/>
                <w:sz w:val="24"/>
              </w:rPr>
            </w:pPr>
          </w:p>
          <w:p w14:paraId="1ED4F1B1" w14:textId="77777777" w:rsidR="00CF21C5" w:rsidRDefault="00CF21C5">
            <w:pPr>
              <w:pStyle w:val="TableParagraph"/>
              <w:rPr>
                <w:b/>
                <w:sz w:val="24"/>
              </w:rPr>
            </w:pPr>
          </w:p>
          <w:p w14:paraId="6A48DC51" w14:textId="77777777" w:rsidR="00CF21C5" w:rsidRDefault="00CF21C5">
            <w:pPr>
              <w:pStyle w:val="TableParagraph"/>
              <w:spacing w:before="215"/>
              <w:rPr>
                <w:b/>
                <w:sz w:val="24"/>
              </w:rPr>
            </w:pPr>
          </w:p>
          <w:p w14:paraId="0838FCCA" w14:textId="77777777" w:rsidR="00CF21C5" w:rsidRDefault="00A7387D">
            <w:pPr>
              <w:pStyle w:val="TableParagraph"/>
              <w:ind w:left="100"/>
              <w:rPr>
                <w:sz w:val="24"/>
              </w:rPr>
            </w:pPr>
            <w:r>
              <w:rPr>
                <w:spacing w:val="-5"/>
                <w:sz w:val="24"/>
              </w:rPr>
              <w:t>2.4</w:t>
            </w:r>
          </w:p>
        </w:tc>
        <w:tc>
          <w:tcPr>
            <w:tcW w:w="2309" w:type="dxa"/>
          </w:tcPr>
          <w:p w14:paraId="0D4675A7" w14:textId="77777777" w:rsidR="00CF21C5" w:rsidRDefault="00A7387D">
            <w:pPr>
              <w:pStyle w:val="TableParagraph"/>
              <w:spacing w:before="49" w:line="276" w:lineRule="auto"/>
              <w:ind w:left="234"/>
              <w:rPr>
                <w:sz w:val="24"/>
              </w:rPr>
            </w:pPr>
            <w:r>
              <w:rPr>
                <w:spacing w:val="-2"/>
                <w:sz w:val="24"/>
              </w:rPr>
              <w:t xml:space="preserve">Инструментальная </w:t>
            </w:r>
            <w:r>
              <w:rPr>
                <w:sz w:val="24"/>
              </w:rPr>
              <w:t xml:space="preserve">музыка: П.И. </w:t>
            </w:r>
            <w:r>
              <w:rPr>
                <w:spacing w:val="-2"/>
                <w:sz w:val="24"/>
              </w:rPr>
              <w:t>Чайковский</w:t>
            </w:r>
          </w:p>
          <w:p w14:paraId="631C37D8" w14:textId="77777777" w:rsidR="00CF21C5" w:rsidRDefault="00A7387D">
            <w:pPr>
              <w:pStyle w:val="TableParagraph"/>
              <w:spacing w:before="1" w:line="276" w:lineRule="auto"/>
              <w:ind w:left="234" w:right="167"/>
              <w:rPr>
                <w:sz w:val="24"/>
              </w:rPr>
            </w:pPr>
            <w:r>
              <w:rPr>
                <w:sz w:val="24"/>
              </w:rPr>
              <w:t>«Мама», «Игра в лошадки» из Детскогоальбома, С.С. Прокофьев</w:t>
            </w:r>
          </w:p>
          <w:p w14:paraId="4C9751CE" w14:textId="77777777" w:rsidR="00CF21C5" w:rsidRDefault="00A7387D">
            <w:pPr>
              <w:pStyle w:val="TableParagraph"/>
              <w:ind w:left="234"/>
              <w:rPr>
                <w:sz w:val="24"/>
              </w:rPr>
            </w:pPr>
            <w:r>
              <w:rPr>
                <w:sz w:val="24"/>
              </w:rPr>
              <w:t>«Раскаяние»</w:t>
            </w:r>
            <w:r>
              <w:rPr>
                <w:spacing w:val="-5"/>
                <w:sz w:val="24"/>
              </w:rPr>
              <w:t>из</w:t>
            </w:r>
          </w:p>
          <w:p w14:paraId="642A1ABC" w14:textId="77777777" w:rsidR="00CF21C5" w:rsidRDefault="00A7387D">
            <w:pPr>
              <w:pStyle w:val="TableParagraph"/>
              <w:spacing w:before="41"/>
              <w:ind w:left="234"/>
              <w:rPr>
                <w:sz w:val="24"/>
              </w:rPr>
            </w:pPr>
            <w:r>
              <w:rPr>
                <w:sz w:val="24"/>
              </w:rPr>
              <w:t>Детской</w:t>
            </w:r>
            <w:r>
              <w:rPr>
                <w:spacing w:val="-2"/>
                <w:sz w:val="24"/>
              </w:rPr>
              <w:t xml:space="preserve"> музыки</w:t>
            </w:r>
          </w:p>
        </w:tc>
        <w:tc>
          <w:tcPr>
            <w:tcW w:w="701" w:type="dxa"/>
          </w:tcPr>
          <w:p w14:paraId="3E508267" w14:textId="77777777" w:rsidR="00CF21C5" w:rsidRDefault="00CF21C5">
            <w:pPr>
              <w:pStyle w:val="TableParagraph"/>
              <w:rPr>
                <w:b/>
                <w:sz w:val="24"/>
              </w:rPr>
            </w:pPr>
          </w:p>
          <w:p w14:paraId="31A776AC" w14:textId="77777777" w:rsidR="00CF21C5" w:rsidRDefault="00CF21C5">
            <w:pPr>
              <w:pStyle w:val="TableParagraph"/>
              <w:rPr>
                <w:b/>
                <w:sz w:val="24"/>
              </w:rPr>
            </w:pPr>
          </w:p>
          <w:p w14:paraId="00806261" w14:textId="77777777" w:rsidR="00CF21C5" w:rsidRDefault="00CF21C5">
            <w:pPr>
              <w:pStyle w:val="TableParagraph"/>
              <w:rPr>
                <w:b/>
                <w:sz w:val="24"/>
              </w:rPr>
            </w:pPr>
          </w:p>
          <w:p w14:paraId="584AD810" w14:textId="77777777" w:rsidR="00CF21C5" w:rsidRDefault="00CF21C5">
            <w:pPr>
              <w:pStyle w:val="TableParagraph"/>
              <w:spacing w:before="215"/>
              <w:rPr>
                <w:b/>
                <w:sz w:val="24"/>
              </w:rPr>
            </w:pPr>
          </w:p>
          <w:p w14:paraId="4A4FB9D3" w14:textId="77777777" w:rsidR="00CF21C5" w:rsidRDefault="00A7387D">
            <w:pPr>
              <w:pStyle w:val="TableParagraph"/>
              <w:ind w:right="185"/>
              <w:jc w:val="right"/>
              <w:rPr>
                <w:sz w:val="24"/>
              </w:rPr>
            </w:pPr>
            <w:r>
              <w:rPr>
                <w:spacing w:val="-10"/>
                <w:sz w:val="24"/>
              </w:rPr>
              <w:t>1</w:t>
            </w:r>
          </w:p>
        </w:tc>
        <w:tc>
          <w:tcPr>
            <w:tcW w:w="1841" w:type="dxa"/>
          </w:tcPr>
          <w:p w14:paraId="6F98BB0D" w14:textId="77777777" w:rsidR="00CF21C5" w:rsidRDefault="00CF21C5">
            <w:pPr>
              <w:pStyle w:val="TableParagraph"/>
            </w:pPr>
          </w:p>
        </w:tc>
        <w:tc>
          <w:tcPr>
            <w:tcW w:w="1911" w:type="dxa"/>
          </w:tcPr>
          <w:p w14:paraId="514CD509" w14:textId="77777777" w:rsidR="00CF21C5" w:rsidRDefault="00CF21C5">
            <w:pPr>
              <w:pStyle w:val="TableParagraph"/>
            </w:pPr>
          </w:p>
        </w:tc>
        <w:tc>
          <w:tcPr>
            <w:tcW w:w="2811" w:type="dxa"/>
          </w:tcPr>
          <w:p w14:paraId="0B95A918" w14:textId="77777777" w:rsidR="00CF21C5" w:rsidRDefault="00CF21C5">
            <w:pPr>
              <w:pStyle w:val="TableParagraph"/>
              <w:rPr>
                <w:b/>
                <w:sz w:val="24"/>
              </w:rPr>
            </w:pPr>
          </w:p>
          <w:p w14:paraId="0784A3A3" w14:textId="77777777" w:rsidR="00CF21C5" w:rsidRDefault="00CF21C5">
            <w:pPr>
              <w:pStyle w:val="TableParagraph"/>
              <w:rPr>
                <w:b/>
                <w:sz w:val="24"/>
              </w:rPr>
            </w:pPr>
          </w:p>
          <w:p w14:paraId="0686543F" w14:textId="77777777" w:rsidR="00CF21C5" w:rsidRDefault="00CF21C5">
            <w:pPr>
              <w:pStyle w:val="TableParagraph"/>
              <w:rPr>
                <w:b/>
                <w:sz w:val="24"/>
              </w:rPr>
            </w:pPr>
          </w:p>
          <w:p w14:paraId="6A5AB8EB" w14:textId="77777777" w:rsidR="00CF21C5" w:rsidRDefault="00CF21C5">
            <w:pPr>
              <w:pStyle w:val="TableParagraph"/>
              <w:spacing w:before="68"/>
              <w:rPr>
                <w:b/>
                <w:sz w:val="24"/>
              </w:rPr>
            </w:pPr>
          </w:p>
          <w:p w14:paraId="35750CE0" w14:textId="77777777" w:rsidR="00CF21C5" w:rsidRDefault="00A7387D">
            <w:pPr>
              <w:pStyle w:val="TableParagraph"/>
              <w:ind w:left="233"/>
              <w:rPr>
                <w:sz w:val="24"/>
              </w:rPr>
            </w:pPr>
            <w:r>
              <w:rPr>
                <w:sz w:val="24"/>
              </w:rPr>
              <w:t xml:space="preserve">Библиотека </w:t>
            </w:r>
            <w:r>
              <w:rPr>
                <w:spacing w:val="-5"/>
                <w:sz w:val="24"/>
              </w:rPr>
              <w:t>ЦОК</w:t>
            </w:r>
          </w:p>
          <w:p w14:paraId="667BD0BA" w14:textId="77777777" w:rsidR="00CF21C5" w:rsidRDefault="002432B3">
            <w:pPr>
              <w:pStyle w:val="TableParagraph"/>
              <w:spacing w:before="45"/>
              <w:ind w:left="233"/>
            </w:pPr>
            <w:hyperlink r:id="rId906">
              <w:r w:rsidR="00A7387D">
                <w:rPr>
                  <w:color w:val="0000FF"/>
                  <w:spacing w:val="-2"/>
                  <w:u w:val="single" w:color="0000FF"/>
                </w:rPr>
                <w:t>https://m.edsoo.ru/7f412ea4</w:t>
              </w:r>
            </w:hyperlink>
          </w:p>
        </w:tc>
      </w:tr>
    </w:tbl>
    <w:p w14:paraId="190F1A2D" w14:textId="77777777" w:rsidR="00CF21C5" w:rsidRDefault="00CF21C5">
      <w:pPr>
        <w:pStyle w:val="TableParagraph"/>
        <w:sectPr w:rsidR="00CF21C5">
          <w:pgSz w:w="11910" w:h="16390"/>
          <w:pgMar w:top="820" w:right="141" w:bottom="1260" w:left="708" w:header="0" w:footer="1063" w:gutter="0"/>
          <w:cols w:space="720"/>
        </w:sectPr>
      </w:pPr>
    </w:p>
    <w:p w14:paraId="736BE16C"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7C4823E4" w14:textId="77777777">
        <w:trPr>
          <w:trHeight w:val="2270"/>
        </w:trPr>
        <w:tc>
          <w:tcPr>
            <w:tcW w:w="689" w:type="dxa"/>
          </w:tcPr>
          <w:p w14:paraId="0CB3EB77" w14:textId="77777777" w:rsidR="00CF21C5" w:rsidRDefault="00CF21C5">
            <w:pPr>
              <w:pStyle w:val="TableParagraph"/>
              <w:rPr>
                <w:b/>
                <w:sz w:val="24"/>
              </w:rPr>
            </w:pPr>
          </w:p>
          <w:p w14:paraId="6D5CF830" w14:textId="77777777" w:rsidR="00CF21C5" w:rsidRDefault="00CF21C5">
            <w:pPr>
              <w:pStyle w:val="TableParagraph"/>
              <w:rPr>
                <w:b/>
                <w:sz w:val="24"/>
              </w:rPr>
            </w:pPr>
          </w:p>
          <w:p w14:paraId="22AA3FFA" w14:textId="77777777" w:rsidR="00CF21C5" w:rsidRDefault="00CF21C5">
            <w:pPr>
              <w:pStyle w:val="TableParagraph"/>
              <w:spacing w:before="171"/>
              <w:rPr>
                <w:b/>
                <w:sz w:val="24"/>
              </w:rPr>
            </w:pPr>
          </w:p>
          <w:p w14:paraId="78651B14" w14:textId="77777777" w:rsidR="00CF21C5" w:rsidRDefault="00A7387D">
            <w:pPr>
              <w:pStyle w:val="TableParagraph"/>
              <w:spacing w:before="1"/>
              <w:ind w:left="100"/>
              <w:rPr>
                <w:sz w:val="24"/>
              </w:rPr>
            </w:pPr>
            <w:r>
              <w:rPr>
                <w:spacing w:val="-5"/>
                <w:sz w:val="24"/>
              </w:rPr>
              <w:t>2.5</w:t>
            </w:r>
          </w:p>
        </w:tc>
        <w:tc>
          <w:tcPr>
            <w:tcW w:w="2309" w:type="dxa"/>
          </w:tcPr>
          <w:p w14:paraId="59CCD67C" w14:textId="77777777" w:rsidR="00CF21C5" w:rsidRDefault="00A7387D">
            <w:pPr>
              <w:pStyle w:val="TableParagraph"/>
              <w:spacing w:before="49" w:line="276" w:lineRule="auto"/>
              <w:ind w:left="234" w:right="124"/>
              <w:rPr>
                <w:sz w:val="24"/>
              </w:rPr>
            </w:pPr>
            <w:r>
              <w:rPr>
                <w:spacing w:val="-2"/>
                <w:sz w:val="24"/>
              </w:rPr>
              <w:t xml:space="preserve">Программная </w:t>
            </w:r>
            <w:r>
              <w:rPr>
                <w:sz w:val="24"/>
              </w:rPr>
              <w:t xml:space="preserve">музыка: Н.А. </w:t>
            </w:r>
            <w:r>
              <w:rPr>
                <w:spacing w:val="-2"/>
                <w:sz w:val="24"/>
              </w:rPr>
              <w:t xml:space="preserve">Римский-Корсаков Симфоническая </w:t>
            </w:r>
            <w:r>
              <w:rPr>
                <w:spacing w:val="-4"/>
                <w:sz w:val="24"/>
              </w:rPr>
              <w:t>сюита</w:t>
            </w:r>
          </w:p>
          <w:p w14:paraId="224D3594" w14:textId="77777777" w:rsidR="00CF21C5" w:rsidRDefault="00A7387D">
            <w:pPr>
              <w:pStyle w:val="TableParagraph"/>
              <w:spacing w:line="276" w:lineRule="exact"/>
              <w:ind w:left="234"/>
              <w:rPr>
                <w:sz w:val="24"/>
              </w:rPr>
            </w:pPr>
            <w:r>
              <w:rPr>
                <w:spacing w:val="-2"/>
                <w:sz w:val="24"/>
              </w:rPr>
              <w:t>«Шехеразада»</w:t>
            </w:r>
          </w:p>
          <w:p w14:paraId="070D4324" w14:textId="77777777" w:rsidR="00CF21C5" w:rsidRDefault="00A7387D">
            <w:pPr>
              <w:pStyle w:val="TableParagraph"/>
              <w:spacing w:before="41"/>
              <w:ind w:left="234"/>
              <w:rPr>
                <w:sz w:val="24"/>
              </w:rPr>
            </w:pPr>
            <w:r>
              <w:rPr>
                <w:spacing w:val="-2"/>
                <w:sz w:val="24"/>
              </w:rPr>
              <w:t>(фрагменты)</w:t>
            </w:r>
          </w:p>
        </w:tc>
        <w:tc>
          <w:tcPr>
            <w:tcW w:w="701" w:type="dxa"/>
          </w:tcPr>
          <w:p w14:paraId="22D55D6C" w14:textId="77777777" w:rsidR="00CF21C5" w:rsidRDefault="00CF21C5">
            <w:pPr>
              <w:pStyle w:val="TableParagraph"/>
              <w:rPr>
                <w:b/>
                <w:sz w:val="24"/>
              </w:rPr>
            </w:pPr>
          </w:p>
          <w:p w14:paraId="6E6DCB8D" w14:textId="77777777" w:rsidR="00CF21C5" w:rsidRDefault="00CF21C5">
            <w:pPr>
              <w:pStyle w:val="TableParagraph"/>
              <w:rPr>
                <w:b/>
                <w:sz w:val="24"/>
              </w:rPr>
            </w:pPr>
          </w:p>
          <w:p w14:paraId="0526DFD4" w14:textId="77777777" w:rsidR="00CF21C5" w:rsidRDefault="00CF21C5">
            <w:pPr>
              <w:pStyle w:val="TableParagraph"/>
              <w:spacing w:before="171"/>
              <w:rPr>
                <w:b/>
                <w:sz w:val="24"/>
              </w:rPr>
            </w:pPr>
          </w:p>
          <w:p w14:paraId="3F658861" w14:textId="77777777" w:rsidR="00CF21C5" w:rsidRDefault="00A7387D">
            <w:pPr>
              <w:pStyle w:val="TableParagraph"/>
              <w:spacing w:before="1"/>
              <w:ind w:right="185"/>
              <w:jc w:val="right"/>
              <w:rPr>
                <w:sz w:val="24"/>
              </w:rPr>
            </w:pPr>
            <w:r>
              <w:rPr>
                <w:spacing w:val="-10"/>
                <w:sz w:val="24"/>
              </w:rPr>
              <w:t>1</w:t>
            </w:r>
          </w:p>
        </w:tc>
        <w:tc>
          <w:tcPr>
            <w:tcW w:w="1841" w:type="dxa"/>
          </w:tcPr>
          <w:p w14:paraId="352DCC34" w14:textId="77777777" w:rsidR="00CF21C5" w:rsidRDefault="00CF21C5">
            <w:pPr>
              <w:pStyle w:val="TableParagraph"/>
            </w:pPr>
          </w:p>
        </w:tc>
        <w:tc>
          <w:tcPr>
            <w:tcW w:w="1911" w:type="dxa"/>
          </w:tcPr>
          <w:p w14:paraId="38FFAE00" w14:textId="77777777" w:rsidR="00CF21C5" w:rsidRDefault="00CF21C5">
            <w:pPr>
              <w:pStyle w:val="TableParagraph"/>
            </w:pPr>
          </w:p>
        </w:tc>
        <w:tc>
          <w:tcPr>
            <w:tcW w:w="2811" w:type="dxa"/>
          </w:tcPr>
          <w:p w14:paraId="43C2F7F0" w14:textId="77777777" w:rsidR="00CF21C5" w:rsidRDefault="00CF21C5">
            <w:pPr>
              <w:pStyle w:val="TableParagraph"/>
              <w:rPr>
                <w:b/>
                <w:sz w:val="24"/>
              </w:rPr>
            </w:pPr>
          </w:p>
          <w:p w14:paraId="29AE8609" w14:textId="77777777" w:rsidR="00CF21C5" w:rsidRDefault="00CF21C5">
            <w:pPr>
              <w:pStyle w:val="TableParagraph"/>
              <w:rPr>
                <w:b/>
                <w:sz w:val="24"/>
              </w:rPr>
            </w:pPr>
          </w:p>
          <w:p w14:paraId="2758C490" w14:textId="77777777" w:rsidR="00CF21C5" w:rsidRDefault="00CF21C5">
            <w:pPr>
              <w:pStyle w:val="TableParagraph"/>
              <w:spacing w:before="27"/>
              <w:rPr>
                <w:b/>
                <w:sz w:val="24"/>
              </w:rPr>
            </w:pPr>
          </w:p>
          <w:p w14:paraId="1379921F"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39E75F84" w14:textId="77777777" w:rsidR="00CF21C5" w:rsidRDefault="002432B3">
            <w:pPr>
              <w:pStyle w:val="TableParagraph"/>
              <w:spacing w:before="42"/>
              <w:ind w:left="233"/>
            </w:pPr>
            <w:hyperlink r:id="rId907">
              <w:r w:rsidR="00A7387D">
                <w:rPr>
                  <w:color w:val="0000FF"/>
                  <w:spacing w:val="-2"/>
                  <w:u w:val="single" w:color="0000FF"/>
                </w:rPr>
                <w:t>https://m.edsoo.ru/7f412ea4</w:t>
              </w:r>
            </w:hyperlink>
          </w:p>
        </w:tc>
      </w:tr>
      <w:tr w:rsidR="00CF21C5" w14:paraId="4D3F6B1D" w14:textId="77777777">
        <w:trPr>
          <w:trHeight w:val="2589"/>
        </w:trPr>
        <w:tc>
          <w:tcPr>
            <w:tcW w:w="689" w:type="dxa"/>
          </w:tcPr>
          <w:p w14:paraId="7695D2F8" w14:textId="77777777" w:rsidR="00CF21C5" w:rsidRDefault="00CF21C5">
            <w:pPr>
              <w:pStyle w:val="TableParagraph"/>
              <w:rPr>
                <w:b/>
                <w:sz w:val="24"/>
              </w:rPr>
            </w:pPr>
          </w:p>
          <w:p w14:paraId="6CCB58B8" w14:textId="77777777" w:rsidR="00CF21C5" w:rsidRDefault="00CF21C5">
            <w:pPr>
              <w:pStyle w:val="TableParagraph"/>
              <w:rPr>
                <w:b/>
                <w:sz w:val="24"/>
              </w:rPr>
            </w:pPr>
          </w:p>
          <w:p w14:paraId="501788F3" w14:textId="77777777" w:rsidR="00CF21C5" w:rsidRDefault="00CF21C5">
            <w:pPr>
              <w:pStyle w:val="TableParagraph"/>
              <w:rPr>
                <w:b/>
                <w:sz w:val="24"/>
              </w:rPr>
            </w:pPr>
          </w:p>
          <w:p w14:paraId="31EDA0BA" w14:textId="77777777" w:rsidR="00CF21C5" w:rsidRDefault="00CF21C5">
            <w:pPr>
              <w:pStyle w:val="TableParagraph"/>
              <w:spacing w:before="56"/>
              <w:rPr>
                <w:b/>
                <w:sz w:val="24"/>
              </w:rPr>
            </w:pPr>
          </w:p>
          <w:p w14:paraId="043BE03B" w14:textId="77777777" w:rsidR="00CF21C5" w:rsidRDefault="00A7387D">
            <w:pPr>
              <w:pStyle w:val="TableParagraph"/>
              <w:ind w:left="100"/>
              <w:rPr>
                <w:sz w:val="24"/>
              </w:rPr>
            </w:pPr>
            <w:r>
              <w:rPr>
                <w:spacing w:val="-5"/>
                <w:sz w:val="24"/>
              </w:rPr>
              <w:t>2.6</w:t>
            </w:r>
          </w:p>
        </w:tc>
        <w:tc>
          <w:tcPr>
            <w:tcW w:w="2309" w:type="dxa"/>
          </w:tcPr>
          <w:p w14:paraId="0815F70D" w14:textId="77777777" w:rsidR="00CF21C5" w:rsidRDefault="00A7387D">
            <w:pPr>
              <w:pStyle w:val="TableParagraph"/>
              <w:spacing w:before="49" w:line="276" w:lineRule="auto"/>
              <w:ind w:left="234" w:right="202"/>
              <w:rPr>
                <w:sz w:val="24"/>
              </w:rPr>
            </w:pPr>
            <w:r>
              <w:rPr>
                <w:spacing w:val="-2"/>
                <w:sz w:val="24"/>
              </w:rPr>
              <w:t xml:space="preserve">Симфоническая </w:t>
            </w:r>
            <w:r>
              <w:rPr>
                <w:sz w:val="24"/>
              </w:rPr>
              <w:t xml:space="preserve">музыка: М.И. </w:t>
            </w:r>
            <w:r>
              <w:rPr>
                <w:spacing w:val="-2"/>
                <w:sz w:val="24"/>
              </w:rPr>
              <w:t>Глинка.</w:t>
            </w:r>
          </w:p>
          <w:p w14:paraId="4DB3695D" w14:textId="77777777" w:rsidR="00CF21C5" w:rsidRDefault="00A7387D">
            <w:pPr>
              <w:pStyle w:val="TableParagraph"/>
              <w:spacing w:before="1" w:line="276" w:lineRule="auto"/>
              <w:ind w:left="234" w:right="347"/>
              <w:rPr>
                <w:sz w:val="24"/>
              </w:rPr>
            </w:pPr>
            <w:r>
              <w:rPr>
                <w:spacing w:val="-2"/>
                <w:sz w:val="24"/>
              </w:rPr>
              <w:t xml:space="preserve">«Арагонская </w:t>
            </w:r>
            <w:r>
              <w:rPr>
                <w:sz w:val="24"/>
              </w:rPr>
              <w:t xml:space="preserve">хота», П. </w:t>
            </w:r>
            <w:r>
              <w:rPr>
                <w:spacing w:val="-2"/>
                <w:sz w:val="24"/>
              </w:rPr>
              <w:t xml:space="preserve">Чайковский </w:t>
            </w:r>
            <w:r>
              <w:rPr>
                <w:sz w:val="24"/>
              </w:rPr>
              <w:t>Скерцоиз4-й</w:t>
            </w:r>
          </w:p>
          <w:p w14:paraId="76DE051A" w14:textId="77777777" w:rsidR="00CF21C5" w:rsidRDefault="00A7387D">
            <w:pPr>
              <w:pStyle w:val="TableParagraph"/>
              <w:ind w:left="234"/>
              <w:rPr>
                <w:sz w:val="24"/>
              </w:rPr>
            </w:pPr>
            <w:r>
              <w:rPr>
                <w:spacing w:val="-2"/>
                <w:sz w:val="24"/>
              </w:rPr>
              <w:t>симфонии</w:t>
            </w:r>
          </w:p>
        </w:tc>
        <w:tc>
          <w:tcPr>
            <w:tcW w:w="701" w:type="dxa"/>
          </w:tcPr>
          <w:p w14:paraId="3E769B00" w14:textId="77777777" w:rsidR="00CF21C5" w:rsidRDefault="00CF21C5">
            <w:pPr>
              <w:pStyle w:val="TableParagraph"/>
              <w:rPr>
                <w:b/>
                <w:sz w:val="24"/>
              </w:rPr>
            </w:pPr>
          </w:p>
          <w:p w14:paraId="67251FD8" w14:textId="77777777" w:rsidR="00CF21C5" w:rsidRDefault="00CF21C5">
            <w:pPr>
              <w:pStyle w:val="TableParagraph"/>
              <w:rPr>
                <w:b/>
                <w:sz w:val="24"/>
              </w:rPr>
            </w:pPr>
          </w:p>
          <w:p w14:paraId="1643A14D" w14:textId="77777777" w:rsidR="00CF21C5" w:rsidRDefault="00CF21C5">
            <w:pPr>
              <w:pStyle w:val="TableParagraph"/>
              <w:rPr>
                <w:b/>
                <w:sz w:val="24"/>
              </w:rPr>
            </w:pPr>
          </w:p>
          <w:p w14:paraId="3B8FB5CE" w14:textId="77777777" w:rsidR="00CF21C5" w:rsidRDefault="00CF21C5">
            <w:pPr>
              <w:pStyle w:val="TableParagraph"/>
              <w:spacing w:before="56"/>
              <w:rPr>
                <w:b/>
                <w:sz w:val="24"/>
              </w:rPr>
            </w:pPr>
          </w:p>
          <w:p w14:paraId="133E6778" w14:textId="77777777" w:rsidR="00CF21C5" w:rsidRDefault="00A7387D">
            <w:pPr>
              <w:pStyle w:val="TableParagraph"/>
              <w:ind w:right="185"/>
              <w:jc w:val="right"/>
              <w:rPr>
                <w:sz w:val="24"/>
              </w:rPr>
            </w:pPr>
            <w:r>
              <w:rPr>
                <w:spacing w:val="-10"/>
                <w:sz w:val="24"/>
              </w:rPr>
              <w:t>1</w:t>
            </w:r>
          </w:p>
        </w:tc>
        <w:tc>
          <w:tcPr>
            <w:tcW w:w="1841" w:type="dxa"/>
          </w:tcPr>
          <w:p w14:paraId="5C1432F2" w14:textId="77777777" w:rsidR="00CF21C5" w:rsidRDefault="00CF21C5">
            <w:pPr>
              <w:pStyle w:val="TableParagraph"/>
            </w:pPr>
          </w:p>
        </w:tc>
        <w:tc>
          <w:tcPr>
            <w:tcW w:w="1911" w:type="dxa"/>
          </w:tcPr>
          <w:p w14:paraId="0DF34B47" w14:textId="77777777" w:rsidR="00CF21C5" w:rsidRDefault="00CF21C5">
            <w:pPr>
              <w:pStyle w:val="TableParagraph"/>
            </w:pPr>
          </w:p>
        </w:tc>
        <w:tc>
          <w:tcPr>
            <w:tcW w:w="2811" w:type="dxa"/>
          </w:tcPr>
          <w:p w14:paraId="499BA2B5" w14:textId="77777777" w:rsidR="00CF21C5" w:rsidRDefault="00CF21C5">
            <w:pPr>
              <w:pStyle w:val="TableParagraph"/>
              <w:rPr>
                <w:b/>
                <w:sz w:val="24"/>
              </w:rPr>
            </w:pPr>
          </w:p>
          <w:p w14:paraId="72BDD144" w14:textId="77777777" w:rsidR="00CF21C5" w:rsidRDefault="00CF21C5">
            <w:pPr>
              <w:pStyle w:val="TableParagraph"/>
              <w:rPr>
                <w:b/>
                <w:sz w:val="24"/>
              </w:rPr>
            </w:pPr>
          </w:p>
          <w:p w14:paraId="771223E6" w14:textId="77777777" w:rsidR="00CF21C5" w:rsidRDefault="00CF21C5">
            <w:pPr>
              <w:pStyle w:val="TableParagraph"/>
              <w:spacing w:before="186"/>
              <w:rPr>
                <w:b/>
                <w:sz w:val="24"/>
              </w:rPr>
            </w:pPr>
          </w:p>
          <w:p w14:paraId="0DF814AF" w14:textId="77777777" w:rsidR="00CF21C5" w:rsidRDefault="00A7387D">
            <w:pPr>
              <w:pStyle w:val="TableParagraph"/>
              <w:ind w:left="233"/>
              <w:rPr>
                <w:sz w:val="24"/>
              </w:rPr>
            </w:pPr>
            <w:r>
              <w:rPr>
                <w:sz w:val="24"/>
              </w:rPr>
              <w:t xml:space="preserve">Библиотека </w:t>
            </w:r>
            <w:r>
              <w:rPr>
                <w:spacing w:val="-5"/>
                <w:sz w:val="24"/>
              </w:rPr>
              <w:t>ЦОК</w:t>
            </w:r>
          </w:p>
          <w:p w14:paraId="013E473C" w14:textId="77777777" w:rsidR="00CF21C5" w:rsidRDefault="002432B3">
            <w:pPr>
              <w:pStyle w:val="TableParagraph"/>
              <w:spacing w:before="45"/>
              <w:ind w:left="233"/>
            </w:pPr>
            <w:hyperlink r:id="rId908">
              <w:r w:rsidR="00A7387D">
                <w:rPr>
                  <w:color w:val="0000FF"/>
                  <w:spacing w:val="-2"/>
                  <w:u w:val="single" w:color="0000FF"/>
                </w:rPr>
                <w:t>https://m.edsoo.ru/7f412ea4</w:t>
              </w:r>
            </w:hyperlink>
          </w:p>
        </w:tc>
      </w:tr>
      <w:tr w:rsidR="00CF21C5" w14:paraId="3ABB33CA" w14:textId="77777777">
        <w:trPr>
          <w:trHeight w:val="2589"/>
        </w:trPr>
        <w:tc>
          <w:tcPr>
            <w:tcW w:w="689" w:type="dxa"/>
          </w:tcPr>
          <w:p w14:paraId="14FD18B9" w14:textId="77777777" w:rsidR="00CF21C5" w:rsidRDefault="00CF21C5">
            <w:pPr>
              <w:pStyle w:val="TableParagraph"/>
              <w:rPr>
                <w:b/>
                <w:sz w:val="24"/>
              </w:rPr>
            </w:pPr>
          </w:p>
          <w:p w14:paraId="4CAA2056" w14:textId="77777777" w:rsidR="00CF21C5" w:rsidRDefault="00CF21C5">
            <w:pPr>
              <w:pStyle w:val="TableParagraph"/>
              <w:rPr>
                <w:b/>
                <w:sz w:val="24"/>
              </w:rPr>
            </w:pPr>
          </w:p>
          <w:p w14:paraId="35A766BF" w14:textId="77777777" w:rsidR="00CF21C5" w:rsidRDefault="00CF21C5">
            <w:pPr>
              <w:pStyle w:val="TableParagraph"/>
              <w:rPr>
                <w:b/>
                <w:sz w:val="24"/>
              </w:rPr>
            </w:pPr>
          </w:p>
          <w:p w14:paraId="721D8F9D" w14:textId="77777777" w:rsidR="00CF21C5" w:rsidRDefault="00CF21C5">
            <w:pPr>
              <w:pStyle w:val="TableParagraph"/>
              <w:spacing w:before="56"/>
              <w:rPr>
                <w:b/>
                <w:sz w:val="24"/>
              </w:rPr>
            </w:pPr>
          </w:p>
          <w:p w14:paraId="731B7F41" w14:textId="77777777" w:rsidR="00CF21C5" w:rsidRDefault="00A7387D">
            <w:pPr>
              <w:pStyle w:val="TableParagraph"/>
              <w:ind w:left="100"/>
              <w:rPr>
                <w:sz w:val="24"/>
              </w:rPr>
            </w:pPr>
            <w:r>
              <w:rPr>
                <w:spacing w:val="-5"/>
                <w:sz w:val="24"/>
              </w:rPr>
              <w:t>2.7</w:t>
            </w:r>
          </w:p>
        </w:tc>
        <w:tc>
          <w:tcPr>
            <w:tcW w:w="2309" w:type="dxa"/>
          </w:tcPr>
          <w:p w14:paraId="00EDDF52" w14:textId="77777777" w:rsidR="00CF21C5" w:rsidRDefault="00A7387D">
            <w:pPr>
              <w:pStyle w:val="TableParagraph"/>
              <w:spacing w:before="49" w:line="276" w:lineRule="auto"/>
              <w:ind w:left="234" w:right="538"/>
              <w:rPr>
                <w:sz w:val="24"/>
              </w:rPr>
            </w:pPr>
            <w:r>
              <w:rPr>
                <w:spacing w:val="-2"/>
                <w:sz w:val="24"/>
              </w:rPr>
              <w:t xml:space="preserve">Русские композиторы- </w:t>
            </w:r>
            <w:r>
              <w:rPr>
                <w:sz w:val="24"/>
              </w:rPr>
              <w:t xml:space="preserve">классики:П.И. </w:t>
            </w:r>
            <w:r>
              <w:rPr>
                <w:spacing w:val="-2"/>
                <w:sz w:val="24"/>
              </w:rPr>
              <w:t>Чайковский</w:t>
            </w:r>
          </w:p>
          <w:p w14:paraId="409D0642" w14:textId="77777777" w:rsidR="00CF21C5" w:rsidRDefault="00A7387D">
            <w:pPr>
              <w:pStyle w:val="TableParagraph"/>
              <w:spacing w:line="276" w:lineRule="auto"/>
              <w:ind w:left="234" w:right="202"/>
              <w:rPr>
                <w:sz w:val="24"/>
              </w:rPr>
            </w:pPr>
            <w:r>
              <w:rPr>
                <w:sz w:val="24"/>
              </w:rPr>
              <w:t>«Танец феи Драже», «Вальс цветов»избалета</w:t>
            </w:r>
          </w:p>
          <w:p w14:paraId="6305F807" w14:textId="77777777" w:rsidR="00CF21C5" w:rsidRDefault="00A7387D">
            <w:pPr>
              <w:pStyle w:val="TableParagraph"/>
              <w:spacing w:before="1"/>
              <w:ind w:left="234"/>
              <w:rPr>
                <w:sz w:val="24"/>
              </w:rPr>
            </w:pPr>
            <w:r>
              <w:rPr>
                <w:spacing w:val="-2"/>
                <w:sz w:val="24"/>
              </w:rPr>
              <w:t>«Щелкунчик»</w:t>
            </w:r>
          </w:p>
        </w:tc>
        <w:tc>
          <w:tcPr>
            <w:tcW w:w="701" w:type="dxa"/>
          </w:tcPr>
          <w:p w14:paraId="770918FA" w14:textId="77777777" w:rsidR="00CF21C5" w:rsidRDefault="00CF21C5">
            <w:pPr>
              <w:pStyle w:val="TableParagraph"/>
              <w:rPr>
                <w:b/>
                <w:sz w:val="24"/>
              </w:rPr>
            </w:pPr>
          </w:p>
          <w:p w14:paraId="3310395D" w14:textId="77777777" w:rsidR="00CF21C5" w:rsidRDefault="00CF21C5">
            <w:pPr>
              <w:pStyle w:val="TableParagraph"/>
              <w:rPr>
                <w:b/>
                <w:sz w:val="24"/>
              </w:rPr>
            </w:pPr>
          </w:p>
          <w:p w14:paraId="10757915" w14:textId="77777777" w:rsidR="00CF21C5" w:rsidRDefault="00CF21C5">
            <w:pPr>
              <w:pStyle w:val="TableParagraph"/>
              <w:rPr>
                <w:b/>
                <w:sz w:val="24"/>
              </w:rPr>
            </w:pPr>
          </w:p>
          <w:p w14:paraId="05B2DB5F" w14:textId="77777777" w:rsidR="00CF21C5" w:rsidRDefault="00CF21C5">
            <w:pPr>
              <w:pStyle w:val="TableParagraph"/>
              <w:spacing w:before="56"/>
              <w:rPr>
                <w:b/>
                <w:sz w:val="24"/>
              </w:rPr>
            </w:pPr>
          </w:p>
          <w:p w14:paraId="39967C97" w14:textId="77777777" w:rsidR="00CF21C5" w:rsidRDefault="00A7387D">
            <w:pPr>
              <w:pStyle w:val="TableParagraph"/>
              <w:ind w:right="185"/>
              <w:jc w:val="right"/>
              <w:rPr>
                <w:sz w:val="24"/>
              </w:rPr>
            </w:pPr>
            <w:r>
              <w:rPr>
                <w:spacing w:val="-10"/>
                <w:sz w:val="24"/>
              </w:rPr>
              <w:t>1</w:t>
            </w:r>
          </w:p>
        </w:tc>
        <w:tc>
          <w:tcPr>
            <w:tcW w:w="1841" w:type="dxa"/>
          </w:tcPr>
          <w:p w14:paraId="5D3685B8" w14:textId="77777777" w:rsidR="00CF21C5" w:rsidRDefault="00CF21C5">
            <w:pPr>
              <w:pStyle w:val="TableParagraph"/>
            </w:pPr>
          </w:p>
        </w:tc>
        <w:tc>
          <w:tcPr>
            <w:tcW w:w="1911" w:type="dxa"/>
          </w:tcPr>
          <w:p w14:paraId="0FB4CE05" w14:textId="77777777" w:rsidR="00CF21C5" w:rsidRDefault="00CF21C5">
            <w:pPr>
              <w:pStyle w:val="TableParagraph"/>
            </w:pPr>
          </w:p>
        </w:tc>
        <w:tc>
          <w:tcPr>
            <w:tcW w:w="2811" w:type="dxa"/>
          </w:tcPr>
          <w:p w14:paraId="2650580E" w14:textId="77777777" w:rsidR="00CF21C5" w:rsidRDefault="00CF21C5">
            <w:pPr>
              <w:pStyle w:val="TableParagraph"/>
              <w:rPr>
                <w:b/>
                <w:sz w:val="24"/>
              </w:rPr>
            </w:pPr>
          </w:p>
          <w:p w14:paraId="734EDA70" w14:textId="77777777" w:rsidR="00CF21C5" w:rsidRDefault="00CF21C5">
            <w:pPr>
              <w:pStyle w:val="TableParagraph"/>
              <w:rPr>
                <w:b/>
                <w:sz w:val="24"/>
              </w:rPr>
            </w:pPr>
          </w:p>
          <w:p w14:paraId="331EF439" w14:textId="77777777" w:rsidR="00CF21C5" w:rsidRDefault="00CF21C5">
            <w:pPr>
              <w:pStyle w:val="TableParagraph"/>
              <w:spacing w:before="186"/>
              <w:rPr>
                <w:b/>
                <w:sz w:val="24"/>
              </w:rPr>
            </w:pPr>
          </w:p>
          <w:p w14:paraId="458BFA29" w14:textId="77777777" w:rsidR="00CF21C5" w:rsidRDefault="00A7387D">
            <w:pPr>
              <w:pStyle w:val="TableParagraph"/>
              <w:ind w:left="233"/>
              <w:rPr>
                <w:sz w:val="24"/>
              </w:rPr>
            </w:pPr>
            <w:r>
              <w:rPr>
                <w:sz w:val="24"/>
              </w:rPr>
              <w:t xml:space="preserve">Библиотека </w:t>
            </w:r>
            <w:r>
              <w:rPr>
                <w:spacing w:val="-5"/>
                <w:sz w:val="24"/>
              </w:rPr>
              <w:t>ЦОК</w:t>
            </w:r>
          </w:p>
          <w:p w14:paraId="2608CD5D" w14:textId="77777777" w:rsidR="00CF21C5" w:rsidRDefault="002432B3">
            <w:pPr>
              <w:pStyle w:val="TableParagraph"/>
              <w:spacing w:before="45"/>
              <w:ind w:left="233"/>
            </w:pPr>
            <w:hyperlink r:id="rId909">
              <w:r w:rsidR="00A7387D">
                <w:rPr>
                  <w:color w:val="0000FF"/>
                  <w:spacing w:val="-2"/>
                  <w:u w:val="single" w:color="0000FF"/>
                </w:rPr>
                <w:t>https://m.edsoo.ru/7f412ea4</w:t>
              </w:r>
            </w:hyperlink>
          </w:p>
        </w:tc>
      </w:tr>
      <w:tr w:rsidR="00CF21C5" w14:paraId="167E0F78" w14:textId="77777777">
        <w:trPr>
          <w:trHeight w:val="2906"/>
        </w:trPr>
        <w:tc>
          <w:tcPr>
            <w:tcW w:w="689" w:type="dxa"/>
          </w:tcPr>
          <w:p w14:paraId="3ABE9F67" w14:textId="77777777" w:rsidR="00CF21C5" w:rsidRDefault="00CF21C5">
            <w:pPr>
              <w:pStyle w:val="TableParagraph"/>
              <w:rPr>
                <w:b/>
                <w:sz w:val="24"/>
              </w:rPr>
            </w:pPr>
          </w:p>
          <w:p w14:paraId="3DF61626" w14:textId="77777777" w:rsidR="00CF21C5" w:rsidRDefault="00CF21C5">
            <w:pPr>
              <w:pStyle w:val="TableParagraph"/>
              <w:rPr>
                <w:b/>
                <w:sz w:val="24"/>
              </w:rPr>
            </w:pPr>
          </w:p>
          <w:p w14:paraId="24BC8094" w14:textId="77777777" w:rsidR="00CF21C5" w:rsidRDefault="00CF21C5">
            <w:pPr>
              <w:pStyle w:val="TableParagraph"/>
              <w:rPr>
                <w:b/>
                <w:sz w:val="24"/>
              </w:rPr>
            </w:pPr>
          </w:p>
          <w:p w14:paraId="6E9D8042" w14:textId="77777777" w:rsidR="00CF21C5" w:rsidRDefault="00CF21C5">
            <w:pPr>
              <w:pStyle w:val="TableParagraph"/>
              <w:spacing w:before="215"/>
              <w:rPr>
                <w:b/>
                <w:sz w:val="24"/>
              </w:rPr>
            </w:pPr>
          </w:p>
          <w:p w14:paraId="2B4E63A8" w14:textId="77777777" w:rsidR="00CF21C5" w:rsidRDefault="00A7387D">
            <w:pPr>
              <w:pStyle w:val="TableParagraph"/>
              <w:ind w:left="100"/>
              <w:rPr>
                <w:sz w:val="24"/>
              </w:rPr>
            </w:pPr>
            <w:r>
              <w:rPr>
                <w:spacing w:val="-5"/>
                <w:sz w:val="24"/>
              </w:rPr>
              <w:t>2.8</w:t>
            </w:r>
          </w:p>
        </w:tc>
        <w:tc>
          <w:tcPr>
            <w:tcW w:w="2309" w:type="dxa"/>
          </w:tcPr>
          <w:p w14:paraId="7951EB49" w14:textId="77777777" w:rsidR="00CF21C5" w:rsidRDefault="00A7387D">
            <w:pPr>
              <w:pStyle w:val="TableParagraph"/>
              <w:spacing w:before="49" w:line="276" w:lineRule="auto"/>
              <w:ind w:left="234" w:right="201"/>
              <w:rPr>
                <w:sz w:val="24"/>
              </w:rPr>
            </w:pPr>
            <w:r>
              <w:rPr>
                <w:spacing w:val="-2"/>
                <w:sz w:val="24"/>
              </w:rPr>
              <w:t xml:space="preserve">Европейские композиторы- </w:t>
            </w:r>
            <w:r>
              <w:rPr>
                <w:sz w:val="24"/>
              </w:rPr>
              <w:t>классики:Ж.Бизе</w:t>
            </w:r>
          </w:p>
          <w:p w14:paraId="56BC45C1" w14:textId="77777777" w:rsidR="00CF21C5" w:rsidRDefault="00A7387D">
            <w:pPr>
              <w:pStyle w:val="TableParagraph"/>
              <w:spacing w:before="1" w:line="276" w:lineRule="auto"/>
              <w:ind w:left="234" w:right="140"/>
              <w:rPr>
                <w:sz w:val="24"/>
              </w:rPr>
            </w:pPr>
            <w:r>
              <w:rPr>
                <w:sz w:val="24"/>
              </w:rPr>
              <w:t>«Арлезианка» (1 сюита: Прелюдия, Менуэт,Перезвон, 2 сюита: Фарандола –</w:t>
            </w:r>
          </w:p>
          <w:p w14:paraId="0FCCEF3B" w14:textId="77777777" w:rsidR="00CF21C5" w:rsidRDefault="00A7387D">
            <w:pPr>
              <w:pStyle w:val="TableParagraph"/>
              <w:spacing w:line="276" w:lineRule="exact"/>
              <w:ind w:left="234"/>
              <w:rPr>
                <w:sz w:val="24"/>
              </w:rPr>
            </w:pPr>
            <w:r>
              <w:rPr>
                <w:spacing w:val="-2"/>
                <w:sz w:val="24"/>
              </w:rPr>
              <w:t>фрагменты)</w:t>
            </w:r>
          </w:p>
        </w:tc>
        <w:tc>
          <w:tcPr>
            <w:tcW w:w="701" w:type="dxa"/>
          </w:tcPr>
          <w:p w14:paraId="44027669" w14:textId="77777777" w:rsidR="00CF21C5" w:rsidRDefault="00CF21C5">
            <w:pPr>
              <w:pStyle w:val="TableParagraph"/>
              <w:rPr>
                <w:b/>
                <w:sz w:val="24"/>
              </w:rPr>
            </w:pPr>
          </w:p>
          <w:p w14:paraId="2D857B07" w14:textId="77777777" w:rsidR="00CF21C5" w:rsidRDefault="00CF21C5">
            <w:pPr>
              <w:pStyle w:val="TableParagraph"/>
              <w:rPr>
                <w:b/>
                <w:sz w:val="24"/>
              </w:rPr>
            </w:pPr>
          </w:p>
          <w:p w14:paraId="74CD900F" w14:textId="77777777" w:rsidR="00CF21C5" w:rsidRDefault="00CF21C5">
            <w:pPr>
              <w:pStyle w:val="TableParagraph"/>
              <w:rPr>
                <w:b/>
                <w:sz w:val="24"/>
              </w:rPr>
            </w:pPr>
          </w:p>
          <w:p w14:paraId="0D1C8B75" w14:textId="77777777" w:rsidR="00CF21C5" w:rsidRDefault="00CF21C5">
            <w:pPr>
              <w:pStyle w:val="TableParagraph"/>
              <w:spacing w:before="215"/>
              <w:rPr>
                <w:b/>
                <w:sz w:val="24"/>
              </w:rPr>
            </w:pPr>
          </w:p>
          <w:p w14:paraId="1B1ED2A9" w14:textId="77777777" w:rsidR="00CF21C5" w:rsidRDefault="00A7387D">
            <w:pPr>
              <w:pStyle w:val="TableParagraph"/>
              <w:ind w:right="185"/>
              <w:jc w:val="right"/>
              <w:rPr>
                <w:sz w:val="24"/>
              </w:rPr>
            </w:pPr>
            <w:r>
              <w:rPr>
                <w:spacing w:val="-10"/>
                <w:sz w:val="24"/>
              </w:rPr>
              <w:t>1</w:t>
            </w:r>
          </w:p>
        </w:tc>
        <w:tc>
          <w:tcPr>
            <w:tcW w:w="1841" w:type="dxa"/>
          </w:tcPr>
          <w:p w14:paraId="088457FE" w14:textId="77777777" w:rsidR="00CF21C5" w:rsidRDefault="00CF21C5">
            <w:pPr>
              <w:pStyle w:val="TableParagraph"/>
            </w:pPr>
          </w:p>
        </w:tc>
        <w:tc>
          <w:tcPr>
            <w:tcW w:w="1911" w:type="dxa"/>
          </w:tcPr>
          <w:p w14:paraId="58306065" w14:textId="77777777" w:rsidR="00CF21C5" w:rsidRDefault="00CF21C5">
            <w:pPr>
              <w:pStyle w:val="TableParagraph"/>
            </w:pPr>
          </w:p>
        </w:tc>
        <w:tc>
          <w:tcPr>
            <w:tcW w:w="2811" w:type="dxa"/>
          </w:tcPr>
          <w:p w14:paraId="52EEFA93" w14:textId="77777777" w:rsidR="00CF21C5" w:rsidRDefault="00CF21C5">
            <w:pPr>
              <w:pStyle w:val="TableParagraph"/>
              <w:rPr>
                <w:b/>
                <w:sz w:val="24"/>
              </w:rPr>
            </w:pPr>
          </w:p>
          <w:p w14:paraId="350FCB38" w14:textId="77777777" w:rsidR="00CF21C5" w:rsidRDefault="00CF21C5">
            <w:pPr>
              <w:pStyle w:val="TableParagraph"/>
              <w:rPr>
                <w:b/>
                <w:sz w:val="24"/>
              </w:rPr>
            </w:pPr>
          </w:p>
          <w:p w14:paraId="39F3F9D0" w14:textId="77777777" w:rsidR="00CF21C5" w:rsidRDefault="00CF21C5">
            <w:pPr>
              <w:pStyle w:val="TableParagraph"/>
              <w:rPr>
                <w:b/>
                <w:sz w:val="24"/>
              </w:rPr>
            </w:pPr>
          </w:p>
          <w:p w14:paraId="5FC36B90" w14:textId="77777777" w:rsidR="00CF21C5" w:rsidRDefault="00CF21C5">
            <w:pPr>
              <w:pStyle w:val="TableParagraph"/>
              <w:spacing w:before="68"/>
              <w:rPr>
                <w:b/>
                <w:sz w:val="24"/>
              </w:rPr>
            </w:pPr>
          </w:p>
          <w:p w14:paraId="67026CB2" w14:textId="77777777" w:rsidR="00CF21C5" w:rsidRDefault="00A7387D">
            <w:pPr>
              <w:pStyle w:val="TableParagraph"/>
              <w:ind w:left="233"/>
              <w:rPr>
                <w:sz w:val="24"/>
              </w:rPr>
            </w:pPr>
            <w:r>
              <w:rPr>
                <w:sz w:val="24"/>
              </w:rPr>
              <w:t xml:space="preserve">Библиотека </w:t>
            </w:r>
            <w:r>
              <w:rPr>
                <w:spacing w:val="-5"/>
                <w:sz w:val="24"/>
              </w:rPr>
              <w:t>ЦОК</w:t>
            </w:r>
          </w:p>
          <w:p w14:paraId="6310CC64" w14:textId="77777777" w:rsidR="00CF21C5" w:rsidRDefault="002432B3">
            <w:pPr>
              <w:pStyle w:val="TableParagraph"/>
              <w:spacing w:before="45"/>
              <w:ind w:left="233"/>
            </w:pPr>
            <w:hyperlink r:id="rId910">
              <w:r w:rsidR="00A7387D">
                <w:rPr>
                  <w:color w:val="0000FF"/>
                  <w:spacing w:val="-2"/>
                  <w:u w:val="single" w:color="0000FF"/>
                </w:rPr>
                <w:t>https://m.edsoo.ru/7f412ea4</w:t>
              </w:r>
            </w:hyperlink>
          </w:p>
        </w:tc>
      </w:tr>
      <w:tr w:rsidR="00CF21C5" w14:paraId="2E8C8D6F" w14:textId="77777777">
        <w:trPr>
          <w:trHeight w:val="1955"/>
        </w:trPr>
        <w:tc>
          <w:tcPr>
            <w:tcW w:w="689" w:type="dxa"/>
          </w:tcPr>
          <w:p w14:paraId="7D241AB9" w14:textId="77777777" w:rsidR="00CF21C5" w:rsidRDefault="00CF21C5">
            <w:pPr>
              <w:pStyle w:val="TableParagraph"/>
              <w:rPr>
                <w:b/>
                <w:sz w:val="24"/>
              </w:rPr>
            </w:pPr>
          </w:p>
          <w:p w14:paraId="6D222AE2" w14:textId="77777777" w:rsidR="00CF21C5" w:rsidRDefault="00CF21C5">
            <w:pPr>
              <w:pStyle w:val="TableParagraph"/>
              <w:rPr>
                <w:b/>
                <w:sz w:val="24"/>
              </w:rPr>
            </w:pPr>
          </w:p>
          <w:p w14:paraId="52D40DB9" w14:textId="77777777" w:rsidR="00CF21C5" w:rsidRDefault="00CF21C5">
            <w:pPr>
              <w:pStyle w:val="TableParagraph"/>
              <w:spacing w:before="15"/>
              <w:rPr>
                <w:b/>
                <w:sz w:val="24"/>
              </w:rPr>
            </w:pPr>
          </w:p>
          <w:p w14:paraId="2C1F4228" w14:textId="77777777" w:rsidR="00CF21C5" w:rsidRDefault="00A7387D">
            <w:pPr>
              <w:pStyle w:val="TableParagraph"/>
              <w:spacing w:before="1"/>
              <w:ind w:left="100"/>
              <w:rPr>
                <w:sz w:val="24"/>
              </w:rPr>
            </w:pPr>
            <w:r>
              <w:rPr>
                <w:spacing w:val="-5"/>
                <w:sz w:val="24"/>
              </w:rPr>
              <w:t>2.9</w:t>
            </w:r>
          </w:p>
        </w:tc>
        <w:tc>
          <w:tcPr>
            <w:tcW w:w="2309" w:type="dxa"/>
          </w:tcPr>
          <w:p w14:paraId="4639CB1A" w14:textId="77777777" w:rsidR="00CF21C5" w:rsidRDefault="00A7387D">
            <w:pPr>
              <w:pStyle w:val="TableParagraph"/>
              <w:spacing w:before="49" w:line="276" w:lineRule="auto"/>
              <w:ind w:left="234" w:right="347"/>
              <w:rPr>
                <w:sz w:val="24"/>
              </w:rPr>
            </w:pPr>
            <w:r>
              <w:rPr>
                <w:spacing w:val="-2"/>
                <w:sz w:val="24"/>
              </w:rPr>
              <w:t xml:space="preserve">Мастерство исполнителя: </w:t>
            </w:r>
            <w:r>
              <w:rPr>
                <w:sz w:val="24"/>
              </w:rPr>
              <w:t>Скерцо из</w:t>
            </w:r>
          </w:p>
          <w:p w14:paraId="323184BB" w14:textId="77777777" w:rsidR="00CF21C5" w:rsidRDefault="00A7387D">
            <w:pPr>
              <w:pStyle w:val="TableParagraph"/>
              <w:spacing w:before="1" w:line="276" w:lineRule="auto"/>
              <w:ind w:left="234" w:right="347"/>
              <w:rPr>
                <w:sz w:val="24"/>
              </w:rPr>
            </w:pPr>
            <w:r>
              <w:rPr>
                <w:spacing w:val="-2"/>
                <w:sz w:val="24"/>
              </w:rPr>
              <w:t>«Богатырской» симфонии</w:t>
            </w:r>
          </w:p>
          <w:p w14:paraId="30BDBD12" w14:textId="77777777" w:rsidR="00CF21C5" w:rsidRDefault="00A7387D">
            <w:pPr>
              <w:pStyle w:val="TableParagraph"/>
              <w:spacing w:line="275" w:lineRule="exact"/>
              <w:ind w:left="234"/>
              <w:rPr>
                <w:sz w:val="24"/>
              </w:rPr>
            </w:pPr>
            <w:r>
              <w:rPr>
                <w:spacing w:val="-2"/>
                <w:sz w:val="24"/>
              </w:rPr>
              <w:t>А.П.Бородина</w:t>
            </w:r>
          </w:p>
        </w:tc>
        <w:tc>
          <w:tcPr>
            <w:tcW w:w="701" w:type="dxa"/>
          </w:tcPr>
          <w:p w14:paraId="7A0B2BC9" w14:textId="77777777" w:rsidR="00CF21C5" w:rsidRDefault="00CF21C5">
            <w:pPr>
              <w:pStyle w:val="TableParagraph"/>
              <w:rPr>
                <w:b/>
                <w:sz w:val="24"/>
              </w:rPr>
            </w:pPr>
          </w:p>
          <w:p w14:paraId="199BAC77" w14:textId="77777777" w:rsidR="00CF21C5" w:rsidRDefault="00CF21C5">
            <w:pPr>
              <w:pStyle w:val="TableParagraph"/>
              <w:rPr>
                <w:b/>
                <w:sz w:val="24"/>
              </w:rPr>
            </w:pPr>
          </w:p>
          <w:p w14:paraId="0434212F" w14:textId="77777777" w:rsidR="00CF21C5" w:rsidRDefault="00CF21C5">
            <w:pPr>
              <w:pStyle w:val="TableParagraph"/>
              <w:spacing w:before="15"/>
              <w:rPr>
                <w:b/>
                <w:sz w:val="24"/>
              </w:rPr>
            </w:pPr>
          </w:p>
          <w:p w14:paraId="5EE9B448" w14:textId="77777777" w:rsidR="00CF21C5" w:rsidRDefault="00A7387D">
            <w:pPr>
              <w:pStyle w:val="TableParagraph"/>
              <w:spacing w:before="1"/>
              <w:ind w:right="185"/>
              <w:jc w:val="right"/>
              <w:rPr>
                <w:sz w:val="24"/>
              </w:rPr>
            </w:pPr>
            <w:r>
              <w:rPr>
                <w:spacing w:val="-10"/>
                <w:sz w:val="24"/>
              </w:rPr>
              <w:t>1</w:t>
            </w:r>
          </w:p>
        </w:tc>
        <w:tc>
          <w:tcPr>
            <w:tcW w:w="1841" w:type="dxa"/>
          </w:tcPr>
          <w:p w14:paraId="46B60E70" w14:textId="77777777" w:rsidR="00CF21C5" w:rsidRDefault="00CF21C5">
            <w:pPr>
              <w:pStyle w:val="TableParagraph"/>
            </w:pPr>
          </w:p>
        </w:tc>
        <w:tc>
          <w:tcPr>
            <w:tcW w:w="1911" w:type="dxa"/>
          </w:tcPr>
          <w:p w14:paraId="5154C830" w14:textId="77777777" w:rsidR="00CF21C5" w:rsidRDefault="00CF21C5">
            <w:pPr>
              <w:pStyle w:val="TableParagraph"/>
            </w:pPr>
          </w:p>
        </w:tc>
        <w:tc>
          <w:tcPr>
            <w:tcW w:w="2811" w:type="dxa"/>
          </w:tcPr>
          <w:p w14:paraId="3C90A9B0" w14:textId="77777777" w:rsidR="00CF21C5" w:rsidRDefault="00CF21C5">
            <w:pPr>
              <w:pStyle w:val="TableParagraph"/>
              <w:rPr>
                <w:b/>
                <w:sz w:val="24"/>
              </w:rPr>
            </w:pPr>
          </w:p>
          <w:p w14:paraId="14CA8D05" w14:textId="77777777" w:rsidR="00CF21C5" w:rsidRDefault="00CF21C5">
            <w:pPr>
              <w:pStyle w:val="TableParagraph"/>
              <w:spacing w:before="145"/>
              <w:rPr>
                <w:b/>
                <w:sz w:val="24"/>
              </w:rPr>
            </w:pPr>
          </w:p>
          <w:p w14:paraId="3990C89E" w14:textId="77777777" w:rsidR="00CF21C5" w:rsidRDefault="00A7387D">
            <w:pPr>
              <w:pStyle w:val="TableParagraph"/>
              <w:ind w:left="233"/>
              <w:rPr>
                <w:sz w:val="24"/>
              </w:rPr>
            </w:pPr>
            <w:r>
              <w:rPr>
                <w:sz w:val="24"/>
              </w:rPr>
              <w:t xml:space="preserve">Библиотека </w:t>
            </w:r>
            <w:r>
              <w:rPr>
                <w:spacing w:val="-5"/>
                <w:sz w:val="24"/>
              </w:rPr>
              <w:t>ЦОК</w:t>
            </w:r>
          </w:p>
          <w:p w14:paraId="026D1A09" w14:textId="77777777" w:rsidR="00CF21C5" w:rsidRDefault="002432B3">
            <w:pPr>
              <w:pStyle w:val="TableParagraph"/>
              <w:spacing w:before="43"/>
              <w:ind w:left="233"/>
            </w:pPr>
            <w:hyperlink r:id="rId911">
              <w:r w:rsidR="00A7387D">
                <w:rPr>
                  <w:color w:val="0000FF"/>
                  <w:spacing w:val="-2"/>
                  <w:u w:val="single" w:color="0000FF"/>
                </w:rPr>
                <w:t>https://m.edsoo.ru/7f412ea4</w:t>
              </w:r>
            </w:hyperlink>
          </w:p>
        </w:tc>
      </w:tr>
      <w:tr w:rsidR="00CF21C5" w14:paraId="18FC8264" w14:textId="77777777">
        <w:trPr>
          <w:trHeight w:val="558"/>
        </w:trPr>
        <w:tc>
          <w:tcPr>
            <w:tcW w:w="2998" w:type="dxa"/>
            <w:gridSpan w:val="2"/>
          </w:tcPr>
          <w:p w14:paraId="611A9DB6"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55213D69" w14:textId="77777777" w:rsidR="00CF21C5" w:rsidRDefault="00A7387D">
            <w:pPr>
              <w:pStyle w:val="TableParagraph"/>
              <w:spacing w:before="145"/>
              <w:ind w:right="185"/>
              <w:jc w:val="right"/>
              <w:rPr>
                <w:sz w:val="24"/>
              </w:rPr>
            </w:pPr>
            <w:r>
              <w:rPr>
                <w:spacing w:val="-10"/>
                <w:sz w:val="24"/>
              </w:rPr>
              <w:t>9</w:t>
            </w:r>
          </w:p>
        </w:tc>
        <w:tc>
          <w:tcPr>
            <w:tcW w:w="6563" w:type="dxa"/>
            <w:gridSpan w:val="3"/>
          </w:tcPr>
          <w:p w14:paraId="773DCD5E" w14:textId="77777777" w:rsidR="00CF21C5" w:rsidRDefault="00CF21C5">
            <w:pPr>
              <w:pStyle w:val="TableParagraph"/>
            </w:pPr>
          </w:p>
        </w:tc>
      </w:tr>
      <w:tr w:rsidR="00CF21C5" w14:paraId="1A8CBD32" w14:textId="77777777">
        <w:trPr>
          <w:trHeight w:val="366"/>
        </w:trPr>
        <w:tc>
          <w:tcPr>
            <w:tcW w:w="10262" w:type="dxa"/>
            <w:gridSpan w:val="6"/>
          </w:tcPr>
          <w:p w14:paraId="2A22F7E4" w14:textId="77777777" w:rsidR="00CF21C5" w:rsidRDefault="00A7387D">
            <w:pPr>
              <w:pStyle w:val="TableParagraph"/>
              <w:spacing w:before="49"/>
              <w:ind w:left="235"/>
              <w:rPr>
                <w:b/>
                <w:sz w:val="24"/>
              </w:rPr>
            </w:pPr>
            <w:r>
              <w:rPr>
                <w:b/>
                <w:sz w:val="24"/>
              </w:rPr>
              <w:t>Раздел3.Музыкавжизни</w:t>
            </w:r>
            <w:r>
              <w:rPr>
                <w:b/>
                <w:spacing w:val="-2"/>
                <w:sz w:val="24"/>
              </w:rPr>
              <w:t>человека</w:t>
            </w:r>
          </w:p>
        </w:tc>
      </w:tr>
      <w:tr w:rsidR="00CF21C5" w14:paraId="021C60FA" w14:textId="77777777">
        <w:trPr>
          <w:trHeight w:val="366"/>
        </w:trPr>
        <w:tc>
          <w:tcPr>
            <w:tcW w:w="689" w:type="dxa"/>
          </w:tcPr>
          <w:p w14:paraId="2442F910" w14:textId="77777777" w:rsidR="00CF21C5" w:rsidRDefault="00A7387D">
            <w:pPr>
              <w:pStyle w:val="TableParagraph"/>
              <w:spacing w:before="49"/>
              <w:ind w:left="100"/>
              <w:rPr>
                <w:sz w:val="24"/>
              </w:rPr>
            </w:pPr>
            <w:r>
              <w:rPr>
                <w:spacing w:val="-5"/>
                <w:sz w:val="24"/>
              </w:rPr>
              <w:t>3.1</w:t>
            </w:r>
          </w:p>
        </w:tc>
        <w:tc>
          <w:tcPr>
            <w:tcW w:w="2309" w:type="dxa"/>
          </w:tcPr>
          <w:p w14:paraId="3859A2BF" w14:textId="77777777" w:rsidR="00CF21C5" w:rsidRDefault="00A7387D">
            <w:pPr>
              <w:pStyle w:val="TableParagraph"/>
              <w:spacing w:before="49"/>
              <w:ind w:left="234"/>
              <w:rPr>
                <w:sz w:val="24"/>
              </w:rPr>
            </w:pPr>
            <w:r>
              <w:rPr>
                <w:spacing w:val="-2"/>
                <w:sz w:val="24"/>
              </w:rPr>
              <w:t>Искусство</w:t>
            </w:r>
          </w:p>
        </w:tc>
        <w:tc>
          <w:tcPr>
            <w:tcW w:w="701" w:type="dxa"/>
          </w:tcPr>
          <w:p w14:paraId="61C53B3F" w14:textId="77777777" w:rsidR="00CF21C5" w:rsidRDefault="00A7387D">
            <w:pPr>
              <w:pStyle w:val="TableParagraph"/>
              <w:spacing w:before="49"/>
              <w:ind w:right="185"/>
              <w:jc w:val="right"/>
              <w:rPr>
                <w:sz w:val="24"/>
              </w:rPr>
            </w:pPr>
            <w:r>
              <w:rPr>
                <w:spacing w:val="-10"/>
                <w:sz w:val="24"/>
              </w:rPr>
              <w:t>1</w:t>
            </w:r>
          </w:p>
        </w:tc>
        <w:tc>
          <w:tcPr>
            <w:tcW w:w="1841" w:type="dxa"/>
          </w:tcPr>
          <w:p w14:paraId="667ED320" w14:textId="77777777" w:rsidR="00CF21C5" w:rsidRDefault="00CF21C5">
            <w:pPr>
              <w:pStyle w:val="TableParagraph"/>
            </w:pPr>
          </w:p>
        </w:tc>
        <w:tc>
          <w:tcPr>
            <w:tcW w:w="1911" w:type="dxa"/>
          </w:tcPr>
          <w:p w14:paraId="2A765A67" w14:textId="77777777" w:rsidR="00CF21C5" w:rsidRDefault="00CF21C5">
            <w:pPr>
              <w:pStyle w:val="TableParagraph"/>
            </w:pPr>
          </w:p>
        </w:tc>
        <w:tc>
          <w:tcPr>
            <w:tcW w:w="2811" w:type="dxa"/>
          </w:tcPr>
          <w:p w14:paraId="1976EADA" w14:textId="77777777" w:rsidR="00CF21C5" w:rsidRDefault="00A7387D">
            <w:pPr>
              <w:pStyle w:val="TableParagraph"/>
              <w:spacing w:before="49"/>
              <w:ind w:left="233"/>
              <w:rPr>
                <w:sz w:val="24"/>
              </w:rPr>
            </w:pPr>
            <w:r>
              <w:rPr>
                <w:sz w:val="24"/>
              </w:rPr>
              <w:t xml:space="preserve">Библиотека </w:t>
            </w:r>
            <w:r>
              <w:rPr>
                <w:spacing w:val="-5"/>
                <w:sz w:val="24"/>
              </w:rPr>
              <w:t>ЦОК</w:t>
            </w:r>
          </w:p>
        </w:tc>
      </w:tr>
    </w:tbl>
    <w:p w14:paraId="15C0F7A4" w14:textId="77777777" w:rsidR="00CF21C5" w:rsidRDefault="00CF21C5">
      <w:pPr>
        <w:pStyle w:val="TableParagraph"/>
        <w:rPr>
          <w:sz w:val="24"/>
        </w:rPr>
        <w:sectPr w:rsidR="00CF21C5">
          <w:pgSz w:w="11910" w:h="16390"/>
          <w:pgMar w:top="820" w:right="141" w:bottom="1260" w:left="708" w:header="0" w:footer="1063" w:gutter="0"/>
          <w:cols w:space="720"/>
        </w:sectPr>
      </w:pPr>
    </w:p>
    <w:p w14:paraId="26E9177D"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5592EC51" w14:textId="77777777">
        <w:trPr>
          <w:trHeight w:val="4175"/>
        </w:trPr>
        <w:tc>
          <w:tcPr>
            <w:tcW w:w="689" w:type="dxa"/>
          </w:tcPr>
          <w:p w14:paraId="5736D6C6" w14:textId="77777777" w:rsidR="00CF21C5" w:rsidRDefault="00CF21C5">
            <w:pPr>
              <w:pStyle w:val="TableParagraph"/>
            </w:pPr>
          </w:p>
        </w:tc>
        <w:tc>
          <w:tcPr>
            <w:tcW w:w="2309" w:type="dxa"/>
          </w:tcPr>
          <w:p w14:paraId="6DDA44E4" w14:textId="77777777" w:rsidR="00CF21C5" w:rsidRDefault="00A7387D">
            <w:pPr>
              <w:pStyle w:val="TableParagraph"/>
              <w:spacing w:before="49" w:line="276" w:lineRule="auto"/>
              <w:ind w:left="234" w:right="100"/>
              <w:rPr>
                <w:sz w:val="24"/>
              </w:rPr>
            </w:pPr>
            <w:r>
              <w:rPr>
                <w:sz w:val="24"/>
              </w:rPr>
              <w:t xml:space="preserve">времени: Н. Паганини«Вечное движение», И. Штраус «Вечное движение», М. Глинка«Попутная песня», Э. Артемьев«Полет» из к/ф «Родня»; Е.П.Крылатов и </w:t>
            </w:r>
            <w:r>
              <w:rPr>
                <w:spacing w:val="-2"/>
                <w:sz w:val="24"/>
              </w:rPr>
              <w:t>Ю.С.Энтин</w:t>
            </w:r>
          </w:p>
          <w:p w14:paraId="6991CC4C" w14:textId="77777777" w:rsidR="00CF21C5" w:rsidRDefault="00A7387D">
            <w:pPr>
              <w:pStyle w:val="TableParagraph"/>
              <w:spacing w:line="274" w:lineRule="exact"/>
              <w:ind w:left="234"/>
              <w:rPr>
                <w:sz w:val="24"/>
              </w:rPr>
            </w:pPr>
            <w:r>
              <w:rPr>
                <w:spacing w:val="-2"/>
                <w:sz w:val="24"/>
              </w:rPr>
              <w:t>«Прекрасное</w:t>
            </w:r>
          </w:p>
          <w:p w14:paraId="195767FD" w14:textId="77777777" w:rsidR="00CF21C5" w:rsidRDefault="00A7387D">
            <w:pPr>
              <w:pStyle w:val="TableParagraph"/>
              <w:spacing w:before="41"/>
              <w:ind w:left="234"/>
              <w:rPr>
                <w:sz w:val="24"/>
              </w:rPr>
            </w:pPr>
            <w:r>
              <w:rPr>
                <w:spacing w:val="-2"/>
                <w:sz w:val="24"/>
              </w:rPr>
              <w:t>далеко»</w:t>
            </w:r>
          </w:p>
        </w:tc>
        <w:tc>
          <w:tcPr>
            <w:tcW w:w="701" w:type="dxa"/>
          </w:tcPr>
          <w:p w14:paraId="493D095C" w14:textId="77777777" w:rsidR="00CF21C5" w:rsidRDefault="00CF21C5">
            <w:pPr>
              <w:pStyle w:val="TableParagraph"/>
            </w:pPr>
          </w:p>
        </w:tc>
        <w:tc>
          <w:tcPr>
            <w:tcW w:w="1841" w:type="dxa"/>
          </w:tcPr>
          <w:p w14:paraId="459CEDF5" w14:textId="77777777" w:rsidR="00CF21C5" w:rsidRDefault="00CF21C5">
            <w:pPr>
              <w:pStyle w:val="TableParagraph"/>
            </w:pPr>
          </w:p>
        </w:tc>
        <w:tc>
          <w:tcPr>
            <w:tcW w:w="1911" w:type="dxa"/>
          </w:tcPr>
          <w:p w14:paraId="30619A2F" w14:textId="77777777" w:rsidR="00CF21C5" w:rsidRDefault="00CF21C5">
            <w:pPr>
              <w:pStyle w:val="TableParagraph"/>
            </w:pPr>
          </w:p>
        </w:tc>
        <w:tc>
          <w:tcPr>
            <w:tcW w:w="2811" w:type="dxa"/>
          </w:tcPr>
          <w:p w14:paraId="2B64D02C" w14:textId="77777777" w:rsidR="00CF21C5" w:rsidRDefault="002432B3">
            <w:pPr>
              <w:pStyle w:val="TableParagraph"/>
              <w:spacing w:before="51"/>
              <w:ind w:left="233"/>
            </w:pPr>
            <w:hyperlink r:id="rId912">
              <w:r w:rsidR="00A7387D">
                <w:rPr>
                  <w:color w:val="0000FF"/>
                  <w:spacing w:val="-2"/>
                  <w:u w:val="single" w:color="0000FF"/>
                </w:rPr>
                <w:t>https://m.edsoo.ru/7f412ea4</w:t>
              </w:r>
            </w:hyperlink>
          </w:p>
        </w:tc>
      </w:tr>
      <w:tr w:rsidR="00CF21C5" w14:paraId="20A34986" w14:textId="77777777">
        <w:trPr>
          <w:trHeight w:val="558"/>
        </w:trPr>
        <w:tc>
          <w:tcPr>
            <w:tcW w:w="2998" w:type="dxa"/>
            <w:gridSpan w:val="2"/>
          </w:tcPr>
          <w:p w14:paraId="0080D272"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69160BEB" w14:textId="77777777" w:rsidR="00CF21C5" w:rsidRDefault="00A7387D">
            <w:pPr>
              <w:pStyle w:val="TableParagraph"/>
              <w:spacing w:before="145"/>
              <w:ind w:right="185"/>
              <w:jc w:val="right"/>
              <w:rPr>
                <w:sz w:val="24"/>
              </w:rPr>
            </w:pPr>
            <w:r>
              <w:rPr>
                <w:spacing w:val="-10"/>
                <w:sz w:val="24"/>
              </w:rPr>
              <w:t>1</w:t>
            </w:r>
          </w:p>
        </w:tc>
        <w:tc>
          <w:tcPr>
            <w:tcW w:w="6563" w:type="dxa"/>
            <w:gridSpan w:val="3"/>
          </w:tcPr>
          <w:p w14:paraId="0DD43288" w14:textId="77777777" w:rsidR="00CF21C5" w:rsidRDefault="00CF21C5">
            <w:pPr>
              <w:pStyle w:val="TableParagraph"/>
            </w:pPr>
          </w:p>
        </w:tc>
      </w:tr>
      <w:tr w:rsidR="00CF21C5" w14:paraId="7B1A82CA" w14:textId="77777777">
        <w:trPr>
          <w:trHeight w:val="366"/>
        </w:trPr>
        <w:tc>
          <w:tcPr>
            <w:tcW w:w="10262" w:type="dxa"/>
            <w:gridSpan w:val="6"/>
          </w:tcPr>
          <w:p w14:paraId="33486369" w14:textId="77777777" w:rsidR="00CF21C5" w:rsidRDefault="00A7387D">
            <w:pPr>
              <w:pStyle w:val="TableParagraph"/>
              <w:spacing w:before="49"/>
              <w:ind w:left="235"/>
              <w:rPr>
                <w:b/>
                <w:sz w:val="24"/>
              </w:rPr>
            </w:pPr>
            <w:r>
              <w:rPr>
                <w:b/>
                <w:sz w:val="24"/>
              </w:rPr>
              <w:t>ВАРИАТИВНАЯ</w:t>
            </w:r>
            <w:r>
              <w:rPr>
                <w:b/>
                <w:spacing w:val="-2"/>
                <w:sz w:val="24"/>
              </w:rPr>
              <w:t>ЧАСТЬ</w:t>
            </w:r>
          </w:p>
        </w:tc>
      </w:tr>
      <w:tr w:rsidR="00CF21C5" w14:paraId="1E5F09C1" w14:textId="77777777">
        <w:trPr>
          <w:trHeight w:val="366"/>
        </w:trPr>
        <w:tc>
          <w:tcPr>
            <w:tcW w:w="10262" w:type="dxa"/>
            <w:gridSpan w:val="6"/>
          </w:tcPr>
          <w:p w14:paraId="431882CF" w14:textId="77777777" w:rsidR="00CF21C5" w:rsidRDefault="00A7387D">
            <w:pPr>
              <w:pStyle w:val="TableParagraph"/>
              <w:spacing w:before="49"/>
              <w:ind w:left="235"/>
              <w:rPr>
                <w:b/>
                <w:sz w:val="24"/>
              </w:rPr>
            </w:pPr>
            <w:r>
              <w:rPr>
                <w:b/>
                <w:sz w:val="24"/>
              </w:rPr>
              <w:t>Раздел1.Музыканародов</w:t>
            </w:r>
            <w:r>
              <w:rPr>
                <w:b/>
                <w:spacing w:val="-4"/>
                <w:sz w:val="24"/>
              </w:rPr>
              <w:t>мира</w:t>
            </w:r>
          </w:p>
        </w:tc>
      </w:tr>
      <w:tr w:rsidR="00CF21C5" w14:paraId="5B786E2A" w14:textId="77777777">
        <w:trPr>
          <w:trHeight w:val="7350"/>
        </w:trPr>
        <w:tc>
          <w:tcPr>
            <w:tcW w:w="689" w:type="dxa"/>
          </w:tcPr>
          <w:p w14:paraId="3F0600B0" w14:textId="77777777" w:rsidR="00CF21C5" w:rsidRDefault="00CF21C5">
            <w:pPr>
              <w:pStyle w:val="TableParagraph"/>
              <w:rPr>
                <w:b/>
                <w:sz w:val="24"/>
              </w:rPr>
            </w:pPr>
          </w:p>
          <w:p w14:paraId="64553607" w14:textId="77777777" w:rsidR="00CF21C5" w:rsidRDefault="00CF21C5">
            <w:pPr>
              <w:pStyle w:val="TableParagraph"/>
              <w:rPr>
                <w:b/>
                <w:sz w:val="24"/>
              </w:rPr>
            </w:pPr>
          </w:p>
          <w:p w14:paraId="34069F6F" w14:textId="77777777" w:rsidR="00CF21C5" w:rsidRDefault="00CF21C5">
            <w:pPr>
              <w:pStyle w:val="TableParagraph"/>
              <w:rPr>
                <w:b/>
                <w:sz w:val="24"/>
              </w:rPr>
            </w:pPr>
          </w:p>
          <w:p w14:paraId="7D1F2695" w14:textId="77777777" w:rsidR="00CF21C5" w:rsidRDefault="00CF21C5">
            <w:pPr>
              <w:pStyle w:val="TableParagraph"/>
              <w:rPr>
                <w:b/>
                <w:sz w:val="24"/>
              </w:rPr>
            </w:pPr>
          </w:p>
          <w:p w14:paraId="2F182A5A" w14:textId="77777777" w:rsidR="00CF21C5" w:rsidRDefault="00CF21C5">
            <w:pPr>
              <w:pStyle w:val="TableParagraph"/>
              <w:rPr>
                <w:b/>
                <w:sz w:val="24"/>
              </w:rPr>
            </w:pPr>
          </w:p>
          <w:p w14:paraId="4D1D7ADD" w14:textId="77777777" w:rsidR="00CF21C5" w:rsidRDefault="00CF21C5">
            <w:pPr>
              <w:pStyle w:val="TableParagraph"/>
              <w:rPr>
                <w:b/>
                <w:sz w:val="24"/>
              </w:rPr>
            </w:pPr>
          </w:p>
          <w:p w14:paraId="7EFF44A7" w14:textId="77777777" w:rsidR="00CF21C5" w:rsidRDefault="00CF21C5">
            <w:pPr>
              <w:pStyle w:val="TableParagraph"/>
              <w:rPr>
                <w:b/>
                <w:sz w:val="24"/>
              </w:rPr>
            </w:pPr>
          </w:p>
          <w:p w14:paraId="21F9A8BD" w14:textId="77777777" w:rsidR="00CF21C5" w:rsidRDefault="00CF21C5">
            <w:pPr>
              <w:pStyle w:val="TableParagraph"/>
              <w:rPr>
                <w:b/>
                <w:sz w:val="24"/>
              </w:rPr>
            </w:pPr>
          </w:p>
          <w:p w14:paraId="01CB2E0F" w14:textId="77777777" w:rsidR="00CF21C5" w:rsidRDefault="00CF21C5">
            <w:pPr>
              <w:pStyle w:val="TableParagraph"/>
              <w:rPr>
                <w:b/>
                <w:sz w:val="24"/>
              </w:rPr>
            </w:pPr>
          </w:p>
          <w:p w14:paraId="6AB2AF4B" w14:textId="77777777" w:rsidR="00CF21C5" w:rsidRDefault="00CF21C5">
            <w:pPr>
              <w:pStyle w:val="TableParagraph"/>
              <w:rPr>
                <w:b/>
                <w:sz w:val="24"/>
              </w:rPr>
            </w:pPr>
          </w:p>
          <w:p w14:paraId="63FBB2C7" w14:textId="77777777" w:rsidR="00CF21C5" w:rsidRDefault="00CF21C5">
            <w:pPr>
              <w:pStyle w:val="TableParagraph"/>
              <w:rPr>
                <w:b/>
                <w:sz w:val="24"/>
              </w:rPr>
            </w:pPr>
          </w:p>
          <w:p w14:paraId="4A0667AA" w14:textId="77777777" w:rsidR="00CF21C5" w:rsidRDefault="00CF21C5">
            <w:pPr>
              <w:pStyle w:val="TableParagraph"/>
              <w:spacing w:before="229"/>
              <w:rPr>
                <w:b/>
                <w:sz w:val="24"/>
              </w:rPr>
            </w:pPr>
          </w:p>
          <w:p w14:paraId="72C3C9C2" w14:textId="77777777" w:rsidR="00CF21C5" w:rsidRDefault="00A7387D">
            <w:pPr>
              <w:pStyle w:val="TableParagraph"/>
              <w:ind w:left="100"/>
              <w:rPr>
                <w:sz w:val="24"/>
              </w:rPr>
            </w:pPr>
            <w:r>
              <w:rPr>
                <w:spacing w:val="-5"/>
                <w:sz w:val="24"/>
              </w:rPr>
              <w:t>1.1</w:t>
            </w:r>
          </w:p>
        </w:tc>
        <w:tc>
          <w:tcPr>
            <w:tcW w:w="2309" w:type="dxa"/>
          </w:tcPr>
          <w:p w14:paraId="5C2011FC" w14:textId="77777777" w:rsidR="00CF21C5" w:rsidRDefault="00A7387D">
            <w:pPr>
              <w:pStyle w:val="TableParagraph"/>
              <w:spacing w:before="49" w:line="276" w:lineRule="auto"/>
              <w:ind w:left="234" w:right="280"/>
              <w:rPr>
                <w:sz w:val="24"/>
              </w:rPr>
            </w:pPr>
            <w:r>
              <w:rPr>
                <w:sz w:val="24"/>
              </w:rPr>
              <w:t xml:space="preserve">Музыка стран </w:t>
            </w:r>
            <w:r>
              <w:rPr>
                <w:spacing w:val="-2"/>
                <w:sz w:val="24"/>
              </w:rPr>
              <w:t xml:space="preserve">ближнего </w:t>
            </w:r>
            <w:r>
              <w:rPr>
                <w:sz w:val="24"/>
              </w:rPr>
              <w:t xml:space="preserve">зарубежья:песни и плясовые </w:t>
            </w:r>
            <w:r>
              <w:rPr>
                <w:spacing w:val="-2"/>
                <w:sz w:val="24"/>
              </w:rPr>
              <w:t xml:space="preserve">наигрыши народных музыкантов- сказителей </w:t>
            </w:r>
            <w:r>
              <w:rPr>
                <w:sz w:val="24"/>
              </w:rPr>
              <w:t xml:space="preserve">(акыны, ашуги, бакши и др.); К. </w:t>
            </w:r>
            <w:r>
              <w:rPr>
                <w:spacing w:val="-2"/>
                <w:sz w:val="24"/>
              </w:rPr>
              <w:t xml:space="preserve">Караев </w:t>
            </w:r>
            <w:r>
              <w:rPr>
                <w:sz w:val="24"/>
              </w:rPr>
              <w:t>Колыбельная и танец из балета</w:t>
            </w:r>
          </w:p>
          <w:p w14:paraId="555EC9C9" w14:textId="77777777" w:rsidR="00CF21C5" w:rsidRDefault="00A7387D">
            <w:pPr>
              <w:pStyle w:val="TableParagraph"/>
              <w:spacing w:line="276" w:lineRule="auto"/>
              <w:ind w:left="234" w:right="288"/>
              <w:rPr>
                <w:sz w:val="24"/>
              </w:rPr>
            </w:pPr>
            <w:r>
              <w:rPr>
                <w:sz w:val="24"/>
              </w:rPr>
              <w:t xml:space="preserve">«Тропоюгрома». И. Лученок, М. Ясень «Майский </w:t>
            </w:r>
            <w:r>
              <w:rPr>
                <w:spacing w:val="-2"/>
                <w:sz w:val="24"/>
              </w:rPr>
              <w:t>вальс».</w:t>
            </w:r>
          </w:p>
          <w:p w14:paraId="30700AAC" w14:textId="77777777" w:rsidR="00CF21C5" w:rsidRDefault="00A7387D">
            <w:pPr>
              <w:pStyle w:val="TableParagraph"/>
              <w:spacing w:line="276" w:lineRule="auto"/>
              <w:ind w:left="234" w:right="347"/>
              <w:rPr>
                <w:sz w:val="24"/>
              </w:rPr>
            </w:pPr>
            <w:r>
              <w:rPr>
                <w:spacing w:val="-2"/>
                <w:sz w:val="24"/>
              </w:rPr>
              <w:t>А.Пахмутова, Н.Добронравов</w:t>
            </w:r>
          </w:p>
          <w:p w14:paraId="55563C7A" w14:textId="77777777" w:rsidR="00CF21C5" w:rsidRDefault="00A7387D">
            <w:pPr>
              <w:pStyle w:val="TableParagraph"/>
              <w:spacing w:before="1" w:line="276" w:lineRule="auto"/>
              <w:ind w:left="234" w:right="202"/>
              <w:rPr>
                <w:sz w:val="24"/>
              </w:rPr>
            </w:pPr>
            <w:r>
              <w:rPr>
                <w:spacing w:val="-2"/>
                <w:sz w:val="24"/>
              </w:rPr>
              <w:t xml:space="preserve">«Беловежская </w:t>
            </w:r>
            <w:r>
              <w:rPr>
                <w:sz w:val="24"/>
              </w:rPr>
              <w:t>пуща» в исполненииВИА</w:t>
            </w:r>
          </w:p>
          <w:p w14:paraId="685B05E9" w14:textId="77777777" w:rsidR="00CF21C5" w:rsidRDefault="00A7387D">
            <w:pPr>
              <w:pStyle w:val="TableParagraph"/>
              <w:spacing w:line="274" w:lineRule="exact"/>
              <w:ind w:left="234"/>
              <w:rPr>
                <w:sz w:val="24"/>
              </w:rPr>
            </w:pPr>
            <w:r>
              <w:rPr>
                <w:spacing w:val="-2"/>
                <w:sz w:val="24"/>
              </w:rPr>
              <w:t>«Песняры»</w:t>
            </w:r>
          </w:p>
        </w:tc>
        <w:tc>
          <w:tcPr>
            <w:tcW w:w="701" w:type="dxa"/>
          </w:tcPr>
          <w:p w14:paraId="06FEA393" w14:textId="77777777" w:rsidR="00CF21C5" w:rsidRDefault="00CF21C5">
            <w:pPr>
              <w:pStyle w:val="TableParagraph"/>
              <w:rPr>
                <w:b/>
                <w:sz w:val="24"/>
              </w:rPr>
            </w:pPr>
          </w:p>
          <w:p w14:paraId="71D5EF67" w14:textId="77777777" w:rsidR="00CF21C5" w:rsidRDefault="00CF21C5">
            <w:pPr>
              <w:pStyle w:val="TableParagraph"/>
              <w:rPr>
                <w:b/>
                <w:sz w:val="24"/>
              </w:rPr>
            </w:pPr>
          </w:p>
          <w:p w14:paraId="374E3AAE" w14:textId="77777777" w:rsidR="00CF21C5" w:rsidRDefault="00CF21C5">
            <w:pPr>
              <w:pStyle w:val="TableParagraph"/>
              <w:rPr>
                <w:b/>
                <w:sz w:val="24"/>
              </w:rPr>
            </w:pPr>
          </w:p>
          <w:p w14:paraId="4F2DED37" w14:textId="77777777" w:rsidR="00CF21C5" w:rsidRDefault="00CF21C5">
            <w:pPr>
              <w:pStyle w:val="TableParagraph"/>
              <w:rPr>
                <w:b/>
                <w:sz w:val="24"/>
              </w:rPr>
            </w:pPr>
          </w:p>
          <w:p w14:paraId="2FF2462D" w14:textId="77777777" w:rsidR="00CF21C5" w:rsidRDefault="00CF21C5">
            <w:pPr>
              <w:pStyle w:val="TableParagraph"/>
              <w:rPr>
                <w:b/>
                <w:sz w:val="24"/>
              </w:rPr>
            </w:pPr>
          </w:p>
          <w:p w14:paraId="7C7AF51A" w14:textId="77777777" w:rsidR="00CF21C5" w:rsidRDefault="00CF21C5">
            <w:pPr>
              <w:pStyle w:val="TableParagraph"/>
              <w:rPr>
                <w:b/>
                <w:sz w:val="24"/>
              </w:rPr>
            </w:pPr>
          </w:p>
          <w:p w14:paraId="1419CE99" w14:textId="77777777" w:rsidR="00CF21C5" w:rsidRDefault="00CF21C5">
            <w:pPr>
              <w:pStyle w:val="TableParagraph"/>
              <w:rPr>
                <w:b/>
                <w:sz w:val="24"/>
              </w:rPr>
            </w:pPr>
          </w:p>
          <w:p w14:paraId="3D1789A4" w14:textId="77777777" w:rsidR="00CF21C5" w:rsidRDefault="00CF21C5">
            <w:pPr>
              <w:pStyle w:val="TableParagraph"/>
              <w:rPr>
                <w:b/>
                <w:sz w:val="24"/>
              </w:rPr>
            </w:pPr>
          </w:p>
          <w:p w14:paraId="4B082C0C" w14:textId="77777777" w:rsidR="00CF21C5" w:rsidRDefault="00CF21C5">
            <w:pPr>
              <w:pStyle w:val="TableParagraph"/>
              <w:rPr>
                <w:b/>
                <w:sz w:val="24"/>
              </w:rPr>
            </w:pPr>
          </w:p>
          <w:p w14:paraId="138EAF8A" w14:textId="77777777" w:rsidR="00CF21C5" w:rsidRDefault="00CF21C5">
            <w:pPr>
              <w:pStyle w:val="TableParagraph"/>
              <w:rPr>
                <w:b/>
                <w:sz w:val="24"/>
              </w:rPr>
            </w:pPr>
          </w:p>
          <w:p w14:paraId="63F0F92D" w14:textId="77777777" w:rsidR="00CF21C5" w:rsidRDefault="00CF21C5">
            <w:pPr>
              <w:pStyle w:val="TableParagraph"/>
              <w:rPr>
                <w:b/>
                <w:sz w:val="24"/>
              </w:rPr>
            </w:pPr>
          </w:p>
          <w:p w14:paraId="2E942E75" w14:textId="77777777" w:rsidR="00CF21C5" w:rsidRDefault="00CF21C5">
            <w:pPr>
              <w:pStyle w:val="TableParagraph"/>
              <w:spacing w:before="229"/>
              <w:rPr>
                <w:b/>
                <w:sz w:val="24"/>
              </w:rPr>
            </w:pPr>
          </w:p>
          <w:p w14:paraId="05C702B1" w14:textId="77777777" w:rsidR="00CF21C5" w:rsidRDefault="00A7387D">
            <w:pPr>
              <w:pStyle w:val="TableParagraph"/>
              <w:ind w:right="185"/>
              <w:jc w:val="right"/>
              <w:rPr>
                <w:sz w:val="24"/>
              </w:rPr>
            </w:pPr>
            <w:r>
              <w:rPr>
                <w:spacing w:val="-10"/>
                <w:sz w:val="24"/>
              </w:rPr>
              <w:t>2</w:t>
            </w:r>
          </w:p>
        </w:tc>
        <w:tc>
          <w:tcPr>
            <w:tcW w:w="1841" w:type="dxa"/>
          </w:tcPr>
          <w:p w14:paraId="3EBEFF04" w14:textId="77777777" w:rsidR="00CF21C5" w:rsidRDefault="00CF21C5">
            <w:pPr>
              <w:pStyle w:val="TableParagraph"/>
            </w:pPr>
          </w:p>
        </w:tc>
        <w:tc>
          <w:tcPr>
            <w:tcW w:w="1911" w:type="dxa"/>
          </w:tcPr>
          <w:p w14:paraId="404A1791" w14:textId="77777777" w:rsidR="00CF21C5" w:rsidRDefault="00CF21C5">
            <w:pPr>
              <w:pStyle w:val="TableParagraph"/>
            </w:pPr>
          </w:p>
        </w:tc>
        <w:tc>
          <w:tcPr>
            <w:tcW w:w="2811" w:type="dxa"/>
          </w:tcPr>
          <w:p w14:paraId="7576EAB7" w14:textId="77777777" w:rsidR="00CF21C5" w:rsidRDefault="00CF21C5">
            <w:pPr>
              <w:pStyle w:val="TableParagraph"/>
              <w:rPr>
                <w:b/>
                <w:sz w:val="24"/>
              </w:rPr>
            </w:pPr>
          </w:p>
          <w:p w14:paraId="6E1774E6" w14:textId="77777777" w:rsidR="00CF21C5" w:rsidRDefault="00CF21C5">
            <w:pPr>
              <w:pStyle w:val="TableParagraph"/>
              <w:rPr>
                <w:b/>
                <w:sz w:val="24"/>
              </w:rPr>
            </w:pPr>
          </w:p>
          <w:p w14:paraId="14EC96AA" w14:textId="77777777" w:rsidR="00CF21C5" w:rsidRDefault="00CF21C5">
            <w:pPr>
              <w:pStyle w:val="TableParagraph"/>
              <w:rPr>
                <w:b/>
                <w:sz w:val="24"/>
              </w:rPr>
            </w:pPr>
          </w:p>
          <w:p w14:paraId="535CBC04" w14:textId="77777777" w:rsidR="00CF21C5" w:rsidRDefault="00CF21C5">
            <w:pPr>
              <w:pStyle w:val="TableParagraph"/>
              <w:rPr>
                <w:b/>
                <w:sz w:val="24"/>
              </w:rPr>
            </w:pPr>
          </w:p>
          <w:p w14:paraId="27A5D180" w14:textId="77777777" w:rsidR="00CF21C5" w:rsidRDefault="00CF21C5">
            <w:pPr>
              <w:pStyle w:val="TableParagraph"/>
              <w:rPr>
                <w:b/>
                <w:sz w:val="24"/>
              </w:rPr>
            </w:pPr>
          </w:p>
          <w:p w14:paraId="1F62F27E" w14:textId="77777777" w:rsidR="00CF21C5" w:rsidRDefault="00CF21C5">
            <w:pPr>
              <w:pStyle w:val="TableParagraph"/>
              <w:rPr>
                <w:b/>
                <w:sz w:val="24"/>
              </w:rPr>
            </w:pPr>
          </w:p>
          <w:p w14:paraId="31FDA131" w14:textId="77777777" w:rsidR="00CF21C5" w:rsidRDefault="00CF21C5">
            <w:pPr>
              <w:pStyle w:val="TableParagraph"/>
              <w:rPr>
                <w:b/>
                <w:sz w:val="24"/>
              </w:rPr>
            </w:pPr>
          </w:p>
          <w:p w14:paraId="6A1DB156" w14:textId="77777777" w:rsidR="00CF21C5" w:rsidRDefault="00CF21C5">
            <w:pPr>
              <w:pStyle w:val="TableParagraph"/>
              <w:rPr>
                <w:b/>
                <w:sz w:val="24"/>
              </w:rPr>
            </w:pPr>
          </w:p>
          <w:p w14:paraId="10291699" w14:textId="77777777" w:rsidR="00CF21C5" w:rsidRDefault="00CF21C5">
            <w:pPr>
              <w:pStyle w:val="TableParagraph"/>
              <w:rPr>
                <w:b/>
                <w:sz w:val="24"/>
              </w:rPr>
            </w:pPr>
          </w:p>
          <w:p w14:paraId="1354A3B5" w14:textId="77777777" w:rsidR="00CF21C5" w:rsidRDefault="00CF21C5">
            <w:pPr>
              <w:pStyle w:val="TableParagraph"/>
              <w:rPr>
                <w:b/>
                <w:sz w:val="24"/>
              </w:rPr>
            </w:pPr>
          </w:p>
          <w:p w14:paraId="31190C1B" w14:textId="77777777" w:rsidR="00CF21C5" w:rsidRDefault="00CF21C5">
            <w:pPr>
              <w:pStyle w:val="TableParagraph"/>
              <w:rPr>
                <w:b/>
                <w:sz w:val="24"/>
              </w:rPr>
            </w:pPr>
          </w:p>
          <w:p w14:paraId="28F227E0" w14:textId="77777777" w:rsidR="00CF21C5" w:rsidRDefault="00CF21C5">
            <w:pPr>
              <w:pStyle w:val="TableParagraph"/>
              <w:spacing w:before="83"/>
              <w:rPr>
                <w:b/>
                <w:sz w:val="24"/>
              </w:rPr>
            </w:pPr>
          </w:p>
          <w:p w14:paraId="6CF07B76" w14:textId="77777777" w:rsidR="00CF21C5" w:rsidRDefault="00A7387D">
            <w:pPr>
              <w:pStyle w:val="TableParagraph"/>
              <w:ind w:left="233"/>
              <w:rPr>
                <w:sz w:val="24"/>
              </w:rPr>
            </w:pPr>
            <w:r>
              <w:rPr>
                <w:sz w:val="24"/>
              </w:rPr>
              <w:t xml:space="preserve">Библиотека </w:t>
            </w:r>
            <w:r>
              <w:rPr>
                <w:spacing w:val="-5"/>
                <w:sz w:val="24"/>
              </w:rPr>
              <w:t>ЦОК</w:t>
            </w:r>
          </w:p>
          <w:p w14:paraId="60BD5BD2" w14:textId="77777777" w:rsidR="00CF21C5" w:rsidRDefault="002432B3">
            <w:pPr>
              <w:pStyle w:val="TableParagraph"/>
              <w:spacing w:before="43"/>
              <w:ind w:left="233"/>
            </w:pPr>
            <w:hyperlink r:id="rId913">
              <w:r w:rsidR="00A7387D">
                <w:rPr>
                  <w:color w:val="0000FF"/>
                  <w:spacing w:val="-2"/>
                  <w:u w:val="single" w:color="0000FF"/>
                </w:rPr>
                <w:t>https://m.edsoo.ru/7f412ea4</w:t>
              </w:r>
            </w:hyperlink>
          </w:p>
        </w:tc>
      </w:tr>
      <w:tr w:rsidR="00CF21C5" w14:paraId="5950E300" w14:textId="77777777">
        <w:trPr>
          <w:trHeight w:val="683"/>
        </w:trPr>
        <w:tc>
          <w:tcPr>
            <w:tcW w:w="689" w:type="dxa"/>
          </w:tcPr>
          <w:p w14:paraId="36272A29" w14:textId="77777777" w:rsidR="00CF21C5" w:rsidRDefault="00A7387D">
            <w:pPr>
              <w:pStyle w:val="TableParagraph"/>
              <w:spacing w:before="207"/>
              <w:ind w:left="100"/>
              <w:rPr>
                <w:sz w:val="24"/>
              </w:rPr>
            </w:pPr>
            <w:r>
              <w:rPr>
                <w:spacing w:val="-5"/>
                <w:sz w:val="24"/>
              </w:rPr>
              <w:t>1.2</w:t>
            </w:r>
          </w:p>
        </w:tc>
        <w:tc>
          <w:tcPr>
            <w:tcW w:w="2309" w:type="dxa"/>
          </w:tcPr>
          <w:p w14:paraId="178925C3" w14:textId="77777777" w:rsidR="00CF21C5" w:rsidRDefault="00A7387D">
            <w:pPr>
              <w:pStyle w:val="TableParagraph"/>
              <w:spacing w:before="15" w:line="310" w:lineRule="atLeast"/>
              <w:ind w:left="234" w:right="621"/>
              <w:rPr>
                <w:sz w:val="24"/>
              </w:rPr>
            </w:pPr>
            <w:r>
              <w:rPr>
                <w:sz w:val="24"/>
              </w:rPr>
              <w:t xml:space="preserve">Музыкастран </w:t>
            </w:r>
            <w:r>
              <w:rPr>
                <w:spacing w:val="-2"/>
                <w:sz w:val="24"/>
              </w:rPr>
              <w:t>дальнего</w:t>
            </w:r>
          </w:p>
        </w:tc>
        <w:tc>
          <w:tcPr>
            <w:tcW w:w="701" w:type="dxa"/>
          </w:tcPr>
          <w:p w14:paraId="037A6C88" w14:textId="77777777" w:rsidR="00CF21C5" w:rsidRDefault="00A7387D">
            <w:pPr>
              <w:pStyle w:val="TableParagraph"/>
              <w:spacing w:before="207"/>
              <w:ind w:right="185"/>
              <w:jc w:val="right"/>
              <w:rPr>
                <w:sz w:val="24"/>
              </w:rPr>
            </w:pPr>
            <w:r>
              <w:rPr>
                <w:spacing w:val="-10"/>
                <w:sz w:val="24"/>
              </w:rPr>
              <w:t>2</w:t>
            </w:r>
          </w:p>
        </w:tc>
        <w:tc>
          <w:tcPr>
            <w:tcW w:w="1841" w:type="dxa"/>
          </w:tcPr>
          <w:p w14:paraId="0AA243D9" w14:textId="77777777" w:rsidR="00CF21C5" w:rsidRDefault="00CF21C5">
            <w:pPr>
              <w:pStyle w:val="TableParagraph"/>
            </w:pPr>
          </w:p>
        </w:tc>
        <w:tc>
          <w:tcPr>
            <w:tcW w:w="1911" w:type="dxa"/>
          </w:tcPr>
          <w:p w14:paraId="0E119648" w14:textId="77777777" w:rsidR="00CF21C5" w:rsidRDefault="00CF21C5">
            <w:pPr>
              <w:pStyle w:val="TableParagraph"/>
            </w:pPr>
          </w:p>
        </w:tc>
        <w:tc>
          <w:tcPr>
            <w:tcW w:w="2811" w:type="dxa"/>
          </w:tcPr>
          <w:p w14:paraId="53BEEF58" w14:textId="77777777" w:rsidR="00CF21C5" w:rsidRDefault="00A7387D">
            <w:pPr>
              <w:pStyle w:val="TableParagraph"/>
              <w:spacing w:before="61"/>
              <w:ind w:left="233"/>
              <w:rPr>
                <w:sz w:val="24"/>
              </w:rPr>
            </w:pPr>
            <w:r>
              <w:rPr>
                <w:sz w:val="24"/>
              </w:rPr>
              <w:t xml:space="preserve">Библиотека </w:t>
            </w:r>
            <w:r>
              <w:rPr>
                <w:spacing w:val="-5"/>
                <w:sz w:val="24"/>
              </w:rPr>
              <w:t>ЦОК</w:t>
            </w:r>
          </w:p>
          <w:p w14:paraId="5EF0DCBB" w14:textId="77777777" w:rsidR="00CF21C5" w:rsidRDefault="002432B3">
            <w:pPr>
              <w:pStyle w:val="TableParagraph"/>
              <w:spacing w:before="43"/>
              <w:ind w:left="233"/>
            </w:pPr>
            <w:hyperlink r:id="rId914">
              <w:r w:rsidR="00A7387D">
                <w:rPr>
                  <w:color w:val="0000FF"/>
                  <w:spacing w:val="-2"/>
                  <w:u w:val="single" w:color="0000FF"/>
                </w:rPr>
                <w:t>https://m.edsoo.ru/7f412ea4</w:t>
              </w:r>
            </w:hyperlink>
          </w:p>
        </w:tc>
      </w:tr>
    </w:tbl>
    <w:p w14:paraId="0F215484" w14:textId="77777777" w:rsidR="00CF21C5" w:rsidRDefault="00CF21C5">
      <w:pPr>
        <w:pStyle w:val="TableParagraph"/>
        <w:sectPr w:rsidR="00CF21C5">
          <w:pgSz w:w="11910" w:h="16390"/>
          <w:pgMar w:top="820" w:right="141" w:bottom="1260" w:left="708" w:header="0" w:footer="1063" w:gutter="0"/>
          <w:cols w:space="720"/>
        </w:sectPr>
      </w:pPr>
    </w:p>
    <w:p w14:paraId="0CB3F372"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38EAC835" w14:textId="77777777">
        <w:trPr>
          <w:trHeight w:val="3856"/>
        </w:trPr>
        <w:tc>
          <w:tcPr>
            <w:tcW w:w="689" w:type="dxa"/>
          </w:tcPr>
          <w:p w14:paraId="6E8F0553" w14:textId="77777777" w:rsidR="00CF21C5" w:rsidRDefault="00CF21C5">
            <w:pPr>
              <w:pStyle w:val="TableParagraph"/>
            </w:pPr>
          </w:p>
        </w:tc>
        <w:tc>
          <w:tcPr>
            <w:tcW w:w="2309" w:type="dxa"/>
          </w:tcPr>
          <w:p w14:paraId="7FCC21BB" w14:textId="77777777" w:rsidR="00CF21C5" w:rsidRDefault="00A7387D">
            <w:pPr>
              <w:pStyle w:val="TableParagraph"/>
              <w:spacing w:before="49" w:line="276" w:lineRule="auto"/>
              <w:ind w:left="234" w:right="477"/>
              <w:rPr>
                <w:sz w:val="24"/>
              </w:rPr>
            </w:pPr>
            <w:r>
              <w:rPr>
                <w:spacing w:val="-2"/>
                <w:sz w:val="24"/>
              </w:rPr>
              <w:t xml:space="preserve">зарубежья: норвежская </w:t>
            </w:r>
            <w:r>
              <w:rPr>
                <w:sz w:val="24"/>
              </w:rPr>
              <w:t>народнаяпесня</w:t>
            </w:r>
          </w:p>
          <w:p w14:paraId="55370861" w14:textId="77777777" w:rsidR="00CF21C5" w:rsidRDefault="00A7387D">
            <w:pPr>
              <w:pStyle w:val="TableParagraph"/>
              <w:spacing w:line="276" w:lineRule="auto"/>
              <w:ind w:left="234" w:right="206"/>
              <w:rPr>
                <w:sz w:val="24"/>
              </w:rPr>
            </w:pPr>
            <w:r>
              <w:rPr>
                <w:spacing w:val="-2"/>
                <w:sz w:val="24"/>
              </w:rPr>
              <w:t xml:space="preserve">«Волшебный смычок»; А.Дворжак </w:t>
            </w:r>
            <w:r>
              <w:rPr>
                <w:sz w:val="24"/>
              </w:rPr>
              <w:t>Славянскийтанец</w:t>
            </w:r>
          </w:p>
          <w:p w14:paraId="3B495E69" w14:textId="77777777" w:rsidR="00CF21C5" w:rsidRDefault="00A7387D">
            <w:pPr>
              <w:pStyle w:val="TableParagraph"/>
              <w:spacing w:line="276" w:lineRule="auto"/>
              <w:ind w:left="234" w:right="202"/>
              <w:rPr>
                <w:sz w:val="24"/>
              </w:rPr>
            </w:pPr>
            <w:r>
              <w:rPr>
                <w:sz w:val="24"/>
              </w:rPr>
              <w:t xml:space="preserve">№2ми-минор, </w:t>
            </w:r>
            <w:r>
              <w:rPr>
                <w:spacing w:val="-2"/>
                <w:sz w:val="24"/>
              </w:rPr>
              <w:t>Юмореска.</w:t>
            </w:r>
          </w:p>
          <w:p w14:paraId="08B7AE93" w14:textId="77777777" w:rsidR="00CF21C5" w:rsidRDefault="00A7387D">
            <w:pPr>
              <w:pStyle w:val="TableParagraph"/>
              <w:ind w:left="234"/>
              <w:rPr>
                <w:sz w:val="24"/>
              </w:rPr>
            </w:pPr>
            <w:r>
              <w:rPr>
                <w:spacing w:val="-2"/>
                <w:sz w:val="24"/>
              </w:rPr>
              <w:t>Б.Сметана</w:t>
            </w:r>
          </w:p>
          <w:p w14:paraId="09B0FB5F" w14:textId="77777777" w:rsidR="00CF21C5" w:rsidRDefault="00A7387D">
            <w:pPr>
              <w:pStyle w:val="TableParagraph"/>
              <w:spacing w:before="6" w:line="310" w:lineRule="atLeast"/>
              <w:ind w:left="234" w:right="202"/>
              <w:rPr>
                <w:sz w:val="24"/>
              </w:rPr>
            </w:pPr>
            <w:r>
              <w:rPr>
                <w:spacing w:val="-2"/>
                <w:sz w:val="24"/>
              </w:rPr>
              <w:t xml:space="preserve">Симфоническая </w:t>
            </w:r>
            <w:r>
              <w:rPr>
                <w:sz w:val="24"/>
              </w:rPr>
              <w:t>поэма</w:t>
            </w:r>
            <w:r>
              <w:rPr>
                <w:spacing w:val="-2"/>
                <w:sz w:val="24"/>
              </w:rPr>
              <w:t>«Влтава»</w:t>
            </w:r>
          </w:p>
        </w:tc>
        <w:tc>
          <w:tcPr>
            <w:tcW w:w="701" w:type="dxa"/>
          </w:tcPr>
          <w:p w14:paraId="65A8274D" w14:textId="77777777" w:rsidR="00CF21C5" w:rsidRDefault="00CF21C5">
            <w:pPr>
              <w:pStyle w:val="TableParagraph"/>
            </w:pPr>
          </w:p>
        </w:tc>
        <w:tc>
          <w:tcPr>
            <w:tcW w:w="1841" w:type="dxa"/>
          </w:tcPr>
          <w:p w14:paraId="7EF8B339" w14:textId="77777777" w:rsidR="00CF21C5" w:rsidRDefault="00CF21C5">
            <w:pPr>
              <w:pStyle w:val="TableParagraph"/>
            </w:pPr>
          </w:p>
        </w:tc>
        <w:tc>
          <w:tcPr>
            <w:tcW w:w="1911" w:type="dxa"/>
          </w:tcPr>
          <w:p w14:paraId="26009462" w14:textId="77777777" w:rsidR="00CF21C5" w:rsidRDefault="00CF21C5">
            <w:pPr>
              <w:pStyle w:val="TableParagraph"/>
            </w:pPr>
          </w:p>
        </w:tc>
        <w:tc>
          <w:tcPr>
            <w:tcW w:w="2811" w:type="dxa"/>
          </w:tcPr>
          <w:p w14:paraId="7F49450C" w14:textId="77777777" w:rsidR="00CF21C5" w:rsidRDefault="00CF21C5">
            <w:pPr>
              <w:pStyle w:val="TableParagraph"/>
            </w:pPr>
          </w:p>
        </w:tc>
      </w:tr>
      <w:tr w:rsidR="00CF21C5" w14:paraId="36C0FD81" w14:textId="77777777">
        <w:trPr>
          <w:trHeight w:val="558"/>
        </w:trPr>
        <w:tc>
          <w:tcPr>
            <w:tcW w:w="2998" w:type="dxa"/>
            <w:gridSpan w:val="2"/>
          </w:tcPr>
          <w:p w14:paraId="220F73FF"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45E1AFD7" w14:textId="77777777" w:rsidR="00CF21C5" w:rsidRDefault="00A7387D">
            <w:pPr>
              <w:pStyle w:val="TableParagraph"/>
              <w:spacing w:before="145"/>
              <w:ind w:right="185"/>
              <w:jc w:val="right"/>
              <w:rPr>
                <w:sz w:val="24"/>
              </w:rPr>
            </w:pPr>
            <w:r>
              <w:rPr>
                <w:spacing w:val="-10"/>
                <w:sz w:val="24"/>
              </w:rPr>
              <w:t>4</w:t>
            </w:r>
          </w:p>
        </w:tc>
        <w:tc>
          <w:tcPr>
            <w:tcW w:w="6563" w:type="dxa"/>
            <w:gridSpan w:val="3"/>
          </w:tcPr>
          <w:p w14:paraId="7E239967" w14:textId="77777777" w:rsidR="00CF21C5" w:rsidRDefault="00CF21C5">
            <w:pPr>
              <w:pStyle w:val="TableParagraph"/>
            </w:pPr>
          </w:p>
        </w:tc>
      </w:tr>
      <w:tr w:rsidR="00CF21C5" w14:paraId="754A4519" w14:textId="77777777">
        <w:trPr>
          <w:trHeight w:val="369"/>
        </w:trPr>
        <w:tc>
          <w:tcPr>
            <w:tcW w:w="10262" w:type="dxa"/>
            <w:gridSpan w:val="6"/>
          </w:tcPr>
          <w:p w14:paraId="24CA05B9" w14:textId="77777777" w:rsidR="00CF21C5" w:rsidRDefault="00A7387D">
            <w:pPr>
              <w:pStyle w:val="TableParagraph"/>
              <w:spacing w:before="49"/>
              <w:ind w:left="235"/>
              <w:rPr>
                <w:b/>
                <w:sz w:val="24"/>
              </w:rPr>
            </w:pPr>
            <w:r>
              <w:rPr>
                <w:b/>
                <w:sz w:val="24"/>
              </w:rPr>
              <w:t>Раздел2.Духовная</w:t>
            </w:r>
            <w:r>
              <w:rPr>
                <w:b/>
                <w:spacing w:val="-2"/>
                <w:sz w:val="24"/>
              </w:rPr>
              <w:t>музыка</w:t>
            </w:r>
          </w:p>
        </w:tc>
      </w:tr>
      <w:tr w:rsidR="00CF21C5" w14:paraId="6153991D" w14:textId="77777777">
        <w:trPr>
          <w:trHeight w:val="2906"/>
        </w:trPr>
        <w:tc>
          <w:tcPr>
            <w:tcW w:w="689" w:type="dxa"/>
          </w:tcPr>
          <w:p w14:paraId="3D49C771" w14:textId="77777777" w:rsidR="00CF21C5" w:rsidRDefault="00CF21C5">
            <w:pPr>
              <w:pStyle w:val="TableParagraph"/>
              <w:rPr>
                <w:b/>
                <w:sz w:val="24"/>
              </w:rPr>
            </w:pPr>
          </w:p>
          <w:p w14:paraId="52752187" w14:textId="77777777" w:rsidR="00CF21C5" w:rsidRDefault="00CF21C5">
            <w:pPr>
              <w:pStyle w:val="TableParagraph"/>
              <w:rPr>
                <w:b/>
                <w:sz w:val="24"/>
              </w:rPr>
            </w:pPr>
          </w:p>
          <w:p w14:paraId="72940BF6" w14:textId="77777777" w:rsidR="00CF21C5" w:rsidRDefault="00CF21C5">
            <w:pPr>
              <w:pStyle w:val="TableParagraph"/>
              <w:rPr>
                <w:b/>
                <w:sz w:val="24"/>
              </w:rPr>
            </w:pPr>
          </w:p>
          <w:p w14:paraId="349BC6FE" w14:textId="77777777" w:rsidR="00CF21C5" w:rsidRDefault="00CF21C5">
            <w:pPr>
              <w:pStyle w:val="TableParagraph"/>
              <w:spacing w:before="215"/>
              <w:rPr>
                <w:b/>
                <w:sz w:val="24"/>
              </w:rPr>
            </w:pPr>
          </w:p>
          <w:p w14:paraId="572DC408" w14:textId="77777777" w:rsidR="00CF21C5" w:rsidRDefault="00A7387D">
            <w:pPr>
              <w:pStyle w:val="TableParagraph"/>
              <w:ind w:left="100"/>
              <w:rPr>
                <w:sz w:val="24"/>
              </w:rPr>
            </w:pPr>
            <w:r>
              <w:rPr>
                <w:spacing w:val="-5"/>
                <w:sz w:val="24"/>
              </w:rPr>
              <w:t>2.1</w:t>
            </w:r>
          </w:p>
        </w:tc>
        <w:tc>
          <w:tcPr>
            <w:tcW w:w="2309" w:type="dxa"/>
          </w:tcPr>
          <w:p w14:paraId="11C644DF" w14:textId="77777777" w:rsidR="00CF21C5" w:rsidRDefault="00A7387D">
            <w:pPr>
              <w:pStyle w:val="TableParagraph"/>
              <w:spacing w:before="49" w:line="276" w:lineRule="auto"/>
              <w:ind w:left="234" w:right="277"/>
              <w:rPr>
                <w:sz w:val="24"/>
              </w:rPr>
            </w:pPr>
            <w:r>
              <w:rPr>
                <w:spacing w:val="-2"/>
                <w:sz w:val="24"/>
              </w:rPr>
              <w:t xml:space="preserve">Религиозные праздники: </w:t>
            </w:r>
            <w:r>
              <w:rPr>
                <w:sz w:val="24"/>
              </w:rPr>
              <w:t>пасхальнаяпесня</w:t>
            </w:r>
          </w:p>
          <w:p w14:paraId="7E4CC9F1" w14:textId="77777777" w:rsidR="00CF21C5" w:rsidRDefault="00A7387D">
            <w:pPr>
              <w:pStyle w:val="TableParagraph"/>
              <w:spacing w:line="278" w:lineRule="auto"/>
              <w:ind w:left="234" w:right="202"/>
              <w:rPr>
                <w:sz w:val="24"/>
              </w:rPr>
            </w:pPr>
            <w:r>
              <w:rPr>
                <w:sz w:val="24"/>
              </w:rPr>
              <w:t>«Нешумшумит», фрагмент финала</w:t>
            </w:r>
          </w:p>
          <w:p w14:paraId="62EC25D3" w14:textId="77777777" w:rsidR="00CF21C5" w:rsidRDefault="00A7387D">
            <w:pPr>
              <w:pStyle w:val="TableParagraph"/>
              <w:spacing w:line="276" w:lineRule="auto"/>
              <w:ind w:left="234" w:right="347"/>
              <w:rPr>
                <w:sz w:val="24"/>
              </w:rPr>
            </w:pPr>
            <w:r>
              <w:rPr>
                <w:spacing w:val="-2"/>
                <w:sz w:val="24"/>
              </w:rPr>
              <w:t xml:space="preserve">«Светлый </w:t>
            </w:r>
            <w:r>
              <w:rPr>
                <w:sz w:val="24"/>
              </w:rPr>
              <w:t xml:space="preserve">праздник» из </w:t>
            </w:r>
            <w:r>
              <w:rPr>
                <w:spacing w:val="-2"/>
                <w:sz w:val="24"/>
              </w:rPr>
              <w:t>сюиты-фантазии</w:t>
            </w:r>
          </w:p>
          <w:p w14:paraId="1873F27C" w14:textId="77777777" w:rsidR="00CF21C5" w:rsidRDefault="00A7387D">
            <w:pPr>
              <w:pStyle w:val="TableParagraph"/>
              <w:ind w:left="234"/>
              <w:rPr>
                <w:sz w:val="24"/>
              </w:rPr>
            </w:pPr>
            <w:r>
              <w:rPr>
                <w:sz w:val="24"/>
              </w:rPr>
              <w:t xml:space="preserve">С.В. </w:t>
            </w:r>
            <w:r>
              <w:rPr>
                <w:spacing w:val="-2"/>
                <w:sz w:val="24"/>
              </w:rPr>
              <w:t>Рахманинова</w:t>
            </w:r>
          </w:p>
        </w:tc>
        <w:tc>
          <w:tcPr>
            <w:tcW w:w="701" w:type="dxa"/>
          </w:tcPr>
          <w:p w14:paraId="332A48ED" w14:textId="77777777" w:rsidR="00CF21C5" w:rsidRDefault="00CF21C5">
            <w:pPr>
              <w:pStyle w:val="TableParagraph"/>
              <w:rPr>
                <w:b/>
                <w:sz w:val="24"/>
              </w:rPr>
            </w:pPr>
          </w:p>
          <w:p w14:paraId="783C89AE" w14:textId="77777777" w:rsidR="00CF21C5" w:rsidRDefault="00CF21C5">
            <w:pPr>
              <w:pStyle w:val="TableParagraph"/>
              <w:rPr>
                <w:b/>
                <w:sz w:val="24"/>
              </w:rPr>
            </w:pPr>
          </w:p>
          <w:p w14:paraId="457AD365" w14:textId="77777777" w:rsidR="00CF21C5" w:rsidRDefault="00CF21C5">
            <w:pPr>
              <w:pStyle w:val="TableParagraph"/>
              <w:rPr>
                <w:b/>
                <w:sz w:val="24"/>
              </w:rPr>
            </w:pPr>
          </w:p>
          <w:p w14:paraId="140C94D9" w14:textId="77777777" w:rsidR="00CF21C5" w:rsidRDefault="00CF21C5">
            <w:pPr>
              <w:pStyle w:val="TableParagraph"/>
              <w:spacing w:before="215"/>
              <w:rPr>
                <w:b/>
                <w:sz w:val="24"/>
              </w:rPr>
            </w:pPr>
          </w:p>
          <w:p w14:paraId="41B7036D" w14:textId="77777777" w:rsidR="00CF21C5" w:rsidRDefault="00A7387D">
            <w:pPr>
              <w:pStyle w:val="TableParagraph"/>
              <w:ind w:right="185"/>
              <w:jc w:val="right"/>
              <w:rPr>
                <w:sz w:val="24"/>
              </w:rPr>
            </w:pPr>
            <w:r>
              <w:rPr>
                <w:spacing w:val="-10"/>
                <w:sz w:val="24"/>
              </w:rPr>
              <w:t>1</w:t>
            </w:r>
          </w:p>
        </w:tc>
        <w:tc>
          <w:tcPr>
            <w:tcW w:w="1841" w:type="dxa"/>
          </w:tcPr>
          <w:p w14:paraId="250B4816" w14:textId="77777777" w:rsidR="00CF21C5" w:rsidRDefault="00CF21C5">
            <w:pPr>
              <w:pStyle w:val="TableParagraph"/>
            </w:pPr>
          </w:p>
        </w:tc>
        <w:tc>
          <w:tcPr>
            <w:tcW w:w="1911" w:type="dxa"/>
          </w:tcPr>
          <w:p w14:paraId="3CD94584" w14:textId="77777777" w:rsidR="00CF21C5" w:rsidRDefault="00CF21C5">
            <w:pPr>
              <w:pStyle w:val="TableParagraph"/>
            </w:pPr>
          </w:p>
        </w:tc>
        <w:tc>
          <w:tcPr>
            <w:tcW w:w="2811" w:type="dxa"/>
          </w:tcPr>
          <w:p w14:paraId="764CA467" w14:textId="77777777" w:rsidR="00CF21C5" w:rsidRDefault="00CF21C5">
            <w:pPr>
              <w:pStyle w:val="TableParagraph"/>
              <w:rPr>
                <w:b/>
                <w:sz w:val="24"/>
              </w:rPr>
            </w:pPr>
          </w:p>
          <w:p w14:paraId="754C003F" w14:textId="77777777" w:rsidR="00CF21C5" w:rsidRDefault="00CF21C5">
            <w:pPr>
              <w:pStyle w:val="TableParagraph"/>
              <w:rPr>
                <w:b/>
                <w:sz w:val="24"/>
              </w:rPr>
            </w:pPr>
          </w:p>
          <w:p w14:paraId="7FB26266" w14:textId="77777777" w:rsidR="00CF21C5" w:rsidRDefault="00CF21C5">
            <w:pPr>
              <w:pStyle w:val="TableParagraph"/>
              <w:rPr>
                <w:b/>
                <w:sz w:val="24"/>
              </w:rPr>
            </w:pPr>
          </w:p>
          <w:p w14:paraId="7975EA72" w14:textId="77777777" w:rsidR="00CF21C5" w:rsidRDefault="00CF21C5">
            <w:pPr>
              <w:pStyle w:val="TableParagraph"/>
              <w:spacing w:before="68"/>
              <w:rPr>
                <w:b/>
                <w:sz w:val="24"/>
              </w:rPr>
            </w:pPr>
          </w:p>
          <w:p w14:paraId="3BB0204F" w14:textId="77777777" w:rsidR="00CF21C5" w:rsidRDefault="00A7387D">
            <w:pPr>
              <w:pStyle w:val="TableParagraph"/>
              <w:ind w:left="233"/>
              <w:rPr>
                <w:sz w:val="24"/>
              </w:rPr>
            </w:pPr>
            <w:r>
              <w:rPr>
                <w:sz w:val="24"/>
              </w:rPr>
              <w:t xml:space="preserve">Библиотека </w:t>
            </w:r>
            <w:r>
              <w:rPr>
                <w:spacing w:val="-5"/>
                <w:sz w:val="24"/>
              </w:rPr>
              <w:t>ЦОК</w:t>
            </w:r>
          </w:p>
          <w:p w14:paraId="6ED44B24" w14:textId="77777777" w:rsidR="00CF21C5" w:rsidRDefault="002432B3">
            <w:pPr>
              <w:pStyle w:val="TableParagraph"/>
              <w:spacing w:before="43"/>
              <w:ind w:left="233"/>
            </w:pPr>
            <w:hyperlink r:id="rId915">
              <w:r w:rsidR="00A7387D">
                <w:rPr>
                  <w:color w:val="0000FF"/>
                  <w:spacing w:val="-2"/>
                  <w:u w:val="single" w:color="0000FF"/>
                </w:rPr>
                <w:t>https://m.edsoo.ru/7f412ea4</w:t>
              </w:r>
            </w:hyperlink>
          </w:p>
        </w:tc>
      </w:tr>
      <w:tr w:rsidR="00CF21C5" w14:paraId="54B1ABE7" w14:textId="77777777">
        <w:trPr>
          <w:trHeight w:val="558"/>
        </w:trPr>
        <w:tc>
          <w:tcPr>
            <w:tcW w:w="2998" w:type="dxa"/>
            <w:gridSpan w:val="2"/>
          </w:tcPr>
          <w:p w14:paraId="5F25E33F"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4B8BCF70" w14:textId="77777777" w:rsidR="00CF21C5" w:rsidRDefault="00A7387D">
            <w:pPr>
              <w:pStyle w:val="TableParagraph"/>
              <w:spacing w:before="145"/>
              <w:ind w:right="185"/>
              <w:jc w:val="right"/>
              <w:rPr>
                <w:sz w:val="24"/>
              </w:rPr>
            </w:pPr>
            <w:r>
              <w:rPr>
                <w:spacing w:val="-10"/>
                <w:sz w:val="24"/>
              </w:rPr>
              <w:t>1</w:t>
            </w:r>
          </w:p>
        </w:tc>
        <w:tc>
          <w:tcPr>
            <w:tcW w:w="6563" w:type="dxa"/>
            <w:gridSpan w:val="3"/>
          </w:tcPr>
          <w:p w14:paraId="4DA1D693" w14:textId="77777777" w:rsidR="00CF21C5" w:rsidRDefault="00CF21C5">
            <w:pPr>
              <w:pStyle w:val="TableParagraph"/>
            </w:pPr>
          </w:p>
        </w:tc>
      </w:tr>
      <w:tr w:rsidR="00CF21C5" w14:paraId="49994213" w14:textId="77777777">
        <w:trPr>
          <w:trHeight w:val="366"/>
        </w:trPr>
        <w:tc>
          <w:tcPr>
            <w:tcW w:w="10262" w:type="dxa"/>
            <w:gridSpan w:val="6"/>
          </w:tcPr>
          <w:p w14:paraId="3F1CA957" w14:textId="77777777" w:rsidR="00CF21C5" w:rsidRDefault="00A7387D">
            <w:pPr>
              <w:pStyle w:val="TableParagraph"/>
              <w:spacing w:before="49"/>
              <w:ind w:left="235"/>
              <w:rPr>
                <w:b/>
                <w:sz w:val="24"/>
              </w:rPr>
            </w:pPr>
            <w:r>
              <w:rPr>
                <w:b/>
                <w:sz w:val="24"/>
              </w:rPr>
              <w:t>Раздел3.Музыкатеатраи</w:t>
            </w:r>
            <w:r>
              <w:rPr>
                <w:b/>
                <w:spacing w:val="-4"/>
                <w:sz w:val="24"/>
              </w:rPr>
              <w:t>кино</w:t>
            </w:r>
          </w:p>
        </w:tc>
      </w:tr>
      <w:tr w:rsidR="00CF21C5" w14:paraId="1800CF8D" w14:textId="77777777">
        <w:trPr>
          <w:trHeight w:val="5128"/>
        </w:trPr>
        <w:tc>
          <w:tcPr>
            <w:tcW w:w="689" w:type="dxa"/>
          </w:tcPr>
          <w:p w14:paraId="1788BA15" w14:textId="77777777" w:rsidR="00CF21C5" w:rsidRDefault="00CF21C5">
            <w:pPr>
              <w:pStyle w:val="TableParagraph"/>
              <w:rPr>
                <w:b/>
                <w:sz w:val="24"/>
              </w:rPr>
            </w:pPr>
          </w:p>
          <w:p w14:paraId="73576FAC" w14:textId="77777777" w:rsidR="00CF21C5" w:rsidRDefault="00CF21C5">
            <w:pPr>
              <w:pStyle w:val="TableParagraph"/>
              <w:rPr>
                <w:b/>
                <w:sz w:val="24"/>
              </w:rPr>
            </w:pPr>
          </w:p>
          <w:p w14:paraId="7C641497" w14:textId="77777777" w:rsidR="00CF21C5" w:rsidRDefault="00CF21C5">
            <w:pPr>
              <w:pStyle w:val="TableParagraph"/>
              <w:rPr>
                <w:b/>
                <w:sz w:val="24"/>
              </w:rPr>
            </w:pPr>
          </w:p>
          <w:p w14:paraId="2676CF7B" w14:textId="77777777" w:rsidR="00CF21C5" w:rsidRDefault="00CF21C5">
            <w:pPr>
              <w:pStyle w:val="TableParagraph"/>
              <w:rPr>
                <w:b/>
                <w:sz w:val="24"/>
              </w:rPr>
            </w:pPr>
          </w:p>
          <w:p w14:paraId="37026771" w14:textId="77777777" w:rsidR="00CF21C5" w:rsidRDefault="00CF21C5">
            <w:pPr>
              <w:pStyle w:val="TableParagraph"/>
              <w:rPr>
                <w:b/>
                <w:sz w:val="24"/>
              </w:rPr>
            </w:pPr>
          </w:p>
          <w:p w14:paraId="72473802" w14:textId="77777777" w:rsidR="00CF21C5" w:rsidRDefault="00CF21C5">
            <w:pPr>
              <w:pStyle w:val="TableParagraph"/>
              <w:rPr>
                <w:b/>
                <w:sz w:val="24"/>
              </w:rPr>
            </w:pPr>
          </w:p>
          <w:p w14:paraId="313C9C63" w14:textId="77777777" w:rsidR="00CF21C5" w:rsidRDefault="00CF21C5">
            <w:pPr>
              <w:pStyle w:val="TableParagraph"/>
              <w:rPr>
                <w:b/>
                <w:sz w:val="24"/>
              </w:rPr>
            </w:pPr>
          </w:p>
          <w:p w14:paraId="7D485EF3" w14:textId="77777777" w:rsidR="00CF21C5" w:rsidRDefault="00CF21C5">
            <w:pPr>
              <w:pStyle w:val="TableParagraph"/>
              <w:spacing w:before="222"/>
              <w:rPr>
                <w:b/>
                <w:sz w:val="24"/>
              </w:rPr>
            </w:pPr>
          </w:p>
          <w:p w14:paraId="5C6F7A13" w14:textId="77777777" w:rsidR="00CF21C5" w:rsidRDefault="00A7387D">
            <w:pPr>
              <w:pStyle w:val="TableParagraph"/>
              <w:ind w:left="100"/>
              <w:rPr>
                <w:sz w:val="24"/>
              </w:rPr>
            </w:pPr>
            <w:r>
              <w:rPr>
                <w:spacing w:val="-5"/>
                <w:sz w:val="24"/>
              </w:rPr>
              <w:t>3.1</w:t>
            </w:r>
          </w:p>
        </w:tc>
        <w:tc>
          <w:tcPr>
            <w:tcW w:w="2309" w:type="dxa"/>
          </w:tcPr>
          <w:p w14:paraId="3BAB1706" w14:textId="77777777" w:rsidR="00CF21C5" w:rsidRDefault="00A7387D">
            <w:pPr>
              <w:pStyle w:val="TableParagraph"/>
              <w:spacing w:before="49" w:line="276" w:lineRule="auto"/>
              <w:ind w:left="234" w:right="106"/>
              <w:rPr>
                <w:sz w:val="24"/>
              </w:rPr>
            </w:pPr>
            <w:r>
              <w:rPr>
                <w:spacing w:val="-2"/>
                <w:sz w:val="24"/>
              </w:rPr>
              <w:t xml:space="preserve">Музыкальная </w:t>
            </w:r>
            <w:r>
              <w:rPr>
                <w:sz w:val="24"/>
              </w:rPr>
              <w:t xml:space="preserve">сказканасцене,на экране:«Морозко» – музыкальный </w:t>
            </w:r>
            <w:r>
              <w:rPr>
                <w:spacing w:val="-2"/>
                <w:sz w:val="24"/>
              </w:rPr>
              <w:t xml:space="preserve">фильм-сказка </w:t>
            </w:r>
            <w:r>
              <w:rPr>
                <w:sz w:val="24"/>
              </w:rPr>
              <w:t>музыка Н. Будашкина; С. Никитин «Это очень интересно»,</w:t>
            </w:r>
          </w:p>
          <w:p w14:paraId="2D9F1F24" w14:textId="77777777" w:rsidR="00CF21C5" w:rsidRDefault="00A7387D">
            <w:pPr>
              <w:pStyle w:val="TableParagraph"/>
              <w:spacing w:line="276" w:lineRule="auto"/>
              <w:ind w:left="234" w:right="202"/>
              <w:rPr>
                <w:sz w:val="24"/>
              </w:rPr>
            </w:pPr>
            <w:r>
              <w:rPr>
                <w:sz w:val="24"/>
              </w:rPr>
              <w:t>«Пони»,«Сказка по лесу идет»,</w:t>
            </w:r>
          </w:p>
          <w:p w14:paraId="4C7A7960" w14:textId="77777777" w:rsidR="00CF21C5" w:rsidRDefault="00A7387D">
            <w:pPr>
              <w:pStyle w:val="TableParagraph"/>
              <w:spacing w:before="1" w:line="276" w:lineRule="auto"/>
              <w:ind w:left="234" w:right="364"/>
              <w:rPr>
                <w:sz w:val="24"/>
              </w:rPr>
            </w:pPr>
            <w:r>
              <w:rPr>
                <w:spacing w:val="-2"/>
                <w:sz w:val="24"/>
              </w:rPr>
              <w:t xml:space="preserve">«Резиновый </w:t>
            </w:r>
            <w:r>
              <w:rPr>
                <w:sz w:val="24"/>
              </w:rPr>
              <w:t>ёжик»; Г.В. Свиридов</w:t>
            </w:r>
            <w:r>
              <w:rPr>
                <w:spacing w:val="-2"/>
                <w:sz w:val="24"/>
              </w:rPr>
              <w:t>сюита</w:t>
            </w:r>
          </w:p>
          <w:p w14:paraId="118F34CA" w14:textId="77777777" w:rsidR="00CF21C5" w:rsidRDefault="00A7387D">
            <w:pPr>
              <w:pStyle w:val="TableParagraph"/>
              <w:spacing w:line="274" w:lineRule="exact"/>
              <w:ind w:left="234"/>
              <w:rPr>
                <w:sz w:val="24"/>
              </w:rPr>
            </w:pPr>
            <w:r>
              <w:rPr>
                <w:spacing w:val="-2"/>
                <w:sz w:val="24"/>
              </w:rPr>
              <w:t>«Музыкальные</w:t>
            </w:r>
          </w:p>
          <w:p w14:paraId="3DE8E5DA" w14:textId="77777777" w:rsidR="00CF21C5" w:rsidRDefault="00A7387D">
            <w:pPr>
              <w:pStyle w:val="TableParagraph"/>
              <w:spacing w:before="43"/>
              <w:ind w:left="234"/>
              <w:rPr>
                <w:sz w:val="24"/>
              </w:rPr>
            </w:pPr>
            <w:r>
              <w:rPr>
                <w:spacing w:val="-2"/>
                <w:sz w:val="24"/>
              </w:rPr>
              <w:t>иллюстрации»</w:t>
            </w:r>
          </w:p>
        </w:tc>
        <w:tc>
          <w:tcPr>
            <w:tcW w:w="701" w:type="dxa"/>
          </w:tcPr>
          <w:p w14:paraId="2AC6A614" w14:textId="77777777" w:rsidR="00CF21C5" w:rsidRDefault="00CF21C5">
            <w:pPr>
              <w:pStyle w:val="TableParagraph"/>
              <w:rPr>
                <w:b/>
                <w:sz w:val="24"/>
              </w:rPr>
            </w:pPr>
          </w:p>
          <w:p w14:paraId="21DE047D" w14:textId="77777777" w:rsidR="00CF21C5" w:rsidRDefault="00CF21C5">
            <w:pPr>
              <w:pStyle w:val="TableParagraph"/>
              <w:rPr>
                <w:b/>
                <w:sz w:val="24"/>
              </w:rPr>
            </w:pPr>
          </w:p>
          <w:p w14:paraId="5D5F043A" w14:textId="77777777" w:rsidR="00CF21C5" w:rsidRDefault="00CF21C5">
            <w:pPr>
              <w:pStyle w:val="TableParagraph"/>
              <w:rPr>
                <w:b/>
                <w:sz w:val="24"/>
              </w:rPr>
            </w:pPr>
          </w:p>
          <w:p w14:paraId="21321697" w14:textId="77777777" w:rsidR="00CF21C5" w:rsidRDefault="00CF21C5">
            <w:pPr>
              <w:pStyle w:val="TableParagraph"/>
              <w:rPr>
                <w:b/>
                <w:sz w:val="24"/>
              </w:rPr>
            </w:pPr>
          </w:p>
          <w:p w14:paraId="19995974" w14:textId="77777777" w:rsidR="00CF21C5" w:rsidRDefault="00CF21C5">
            <w:pPr>
              <w:pStyle w:val="TableParagraph"/>
              <w:rPr>
                <w:b/>
                <w:sz w:val="24"/>
              </w:rPr>
            </w:pPr>
          </w:p>
          <w:p w14:paraId="2B096C44" w14:textId="77777777" w:rsidR="00CF21C5" w:rsidRDefault="00CF21C5">
            <w:pPr>
              <w:pStyle w:val="TableParagraph"/>
              <w:rPr>
                <w:b/>
                <w:sz w:val="24"/>
              </w:rPr>
            </w:pPr>
          </w:p>
          <w:p w14:paraId="238B3E3A" w14:textId="77777777" w:rsidR="00CF21C5" w:rsidRDefault="00CF21C5">
            <w:pPr>
              <w:pStyle w:val="TableParagraph"/>
              <w:rPr>
                <w:b/>
                <w:sz w:val="24"/>
              </w:rPr>
            </w:pPr>
          </w:p>
          <w:p w14:paraId="2FDF0286" w14:textId="77777777" w:rsidR="00CF21C5" w:rsidRDefault="00CF21C5">
            <w:pPr>
              <w:pStyle w:val="TableParagraph"/>
              <w:spacing w:before="222"/>
              <w:rPr>
                <w:b/>
                <w:sz w:val="24"/>
              </w:rPr>
            </w:pPr>
          </w:p>
          <w:p w14:paraId="1970A526" w14:textId="77777777" w:rsidR="00CF21C5" w:rsidRDefault="00A7387D">
            <w:pPr>
              <w:pStyle w:val="TableParagraph"/>
              <w:ind w:right="185"/>
              <w:jc w:val="right"/>
              <w:rPr>
                <w:sz w:val="24"/>
              </w:rPr>
            </w:pPr>
            <w:r>
              <w:rPr>
                <w:spacing w:val="-10"/>
                <w:sz w:val="24"/>
              </w:rPr>
              <w:t>1</w:t>
            </w:r>
          </w:p>
        </w:tc>
        <w:tc>
          <w:tcPr>
            <w:tcW w:w="1841" w:type="dxa"/>
          </w:tcPr>
          <w:p w14:paraId="117C6DD0" w14:textId="77777777" w:rsidR="00CF21C5" w:rsidRDefault="00CF21C5">
            <w:pPr>
              <w:pStyle w:val="TableParagraph"/>
            </w:pPr>
          </w:p>
        </w:tc>
        <w:tc>
          <w:tcPr>
            <w:tcW w:w="1911" w:type="dxa"/>
          </w:tcPr>
          <w:p w14:paraId="6D8D7138" w14:textId="77777777" w:rsidR="00CF21C5" w:rsidRDefault="00CF21C5">
            <w:pPr>
              <w:pStyle w:val="TableParagraph"/>
            </w:pPr>
          </w:p>
        </w:tc>
        <w:tc>
          <w:tcPr>
            <w:tcW w:w="2811" w:type="dxa"/>
          </w:tcPr>
          <w:p w14:paraId="663D5512" w14:textId="77777777" w:rsidR="00CF21C5" w:rsidRDefault="00CF21C5">
            <w:pPr>
              <w:pStyle w:val="TableParagraph"/>
              <w:rPr>
                <w:b/>
                <w:sz w:val="24"/>
              </w:rPr>
            </w:pPr>
          </w:p>
          <w:p w14:paraId="59F58AC0" w14:textId="77777777" w:rsidR="00CF21C5" w:rsidRDefault="00CF21C5">
            <w:pPr>
              <w:pStyle w:val="TableParagraph"/>
              <w:rPr>
                <w:b/>
                <w:sz w:val="24"/>
              </w:rPr>
            </w:pPr>
          </w:p>
          <w:p w14:paraId="3BD8C137" w14:textId="77777777" w:rsidR="00CF21C5" w:rsidRDefault="00CF21C5">
            <w:pPr>
              <w:pStyle w:val="TableParagraph"/>
              <w:rPr>
                <w:b/>
                <w:sz w:val="24"/>
              </w:rPr>
            </w:pPr>
          </w:p>
          <w:p w14:paraId="0579302E" w14:textId="77777777" w:rsidR="00CF21C5" w:rsidRDefault="00CF21C5">
            <w:pPr>
              <w:pStyle w:val="TableParagraph"/>
              <w:rPr>
                <w:b/>
                <w:sz w:val="24"/>
              </w:rPr>
            </w:pPr>
          </w:p>
          <w:p w14:paraId="1539F5FB" w14:textId="77777777" w:rsidR="00CF21C5" w:rsidRDefault="00CF21C5">
            <w:pPr>
              <w:pStyle w:val="TableParagraph"/>
              <w:rPr>
                <w:b/>
                <w:sz w:val="24"/>
              </w:rPr>
            </w:pPr>
          </w:p>
          <w:p w14:paraId="6B9E6A88" w14:textId="77777777" w:rsidR="00CF21C5" w:rsidRDefault="00CF21C5">
            <w:pPr>
              <w:pStyle w:val="TableParagraph"/>
              <w:rPr>
                <w:b/>
                <w:sz w:val="24"/>
              </w:rPr>
            </w:pPr>
          </w:p>
          <w:p w14:paraId="3769E722" w14:textId="77777777" w:rsidR="00CF21C5" w:rsidRDefault="00CF21C5">
            <w:pPr>
              <w:pStyle w:val="TableParagraph"/>
              <w:rPr>
                <w:b/>
                <w:sz w:val="24"/>
              </w:rPr>
            </w:pPr>
          </w:p>
          <w:p w14:paraId="74D4C36A" w14:textId="77777777" w:rsidR="00CF21C5" w:rsidRDefault="00CF21C5">
            <w:pPr>
              <w:pStyle w:val="TableParagraph"/>
              <w:spacing w:before="75"/>
              <w:rPr>
                <w:b/>
                <w:sz w:val="24"/>
              </w:rPr>
            </w:pPr>
          </w:p>
          <w:p w14:paraId="21599EF7" w14:textId="77777777" w:rsidR="00CF21C5" w:rsidRDefault="00A7387D">
            <w:pPr>
              <w:pStyle w:val="TableParagraph"/>
              <w:spacing w:before="1"/>
              <w:ind w:left="233"/>
              <w:rPr>
                <w:sz w:val="24"/>
              </w:rPr>
            </w:pPr>
            <w:r>
              <w:rPr>
                <w:sz w:val="24"/>
              </w:rPr>
              <w:t xml:space="preserve">Библиотека </w:t>
            </w:r>
            <w:r>
              <w:rPr>
                <w:spacing w:val="-5"/>
                <w:sz w:val="24"/>
              </w:rPr>
              <w:t>ЦОК</w:t>
            </w:r>
          </w:p>
          <w:p w14:paraId="06341B1D" w14:textId="77777777" w:rsidR="00CF21C5" w:rsidRDefault="002432B3">
            <w:pPr>
              <w:pStyle w:val="TableParagraph"/>
              <w:spacing w:before="45"/>
              <w:ind w:left="233"/>
            </w:pPr>
            <w:hyperlink r:id="rId916">
              <w:r w:rsidR="00A7387D">
                <w:rPr>
                  <w:color w:val="0000FF"/>
                  <w:spacing w:val="-2"/>
                  <w:u w:val="single" w:color="0000FF"/>
                </w:rPr>
                <w:t>https://m.edsoo.ru/7f412ea4</w:t>
              </w:r>
            </w:hyperlink>
          </w:p>
        </w:tc>
      </w:tr>
    </w:tbl>
    <w:p w14:paraId="7227078C" w14:textId="77777777" w:rsidR="00CF21C5" w:rsidRDefault="00CF21C5">
      <w:pPr>
        <w:pStyle w:val="TableParagraph"/>
        <w:sectPr w:rsidR="00CF21C5">
          <w:pgSz w:w="11910" w:h="16390"/>
          <w:pgMar w:top="820" w:right="141" w:bottom="1260" w:left="708" w:header="0" w:footer="1063" w:gutter="0"/>
          <w:cols w:space="720"/>
        </w:sectPr>
      </w:pPr>
    </w:p>
    <w:p w14:paraId="5E596FF5"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7B2AE1E7" w14:textId="77777777">
        <w:trPr>
          <w:trHeight w:val="3539"/>
        </w:trPr>
        <w:tc>
          <w:tcPr>
            <w:tcW w:w="689" w:type="dxa"/>
          </w:tcPr>
          <w:p w14:paraId="2828EBA3" w14:textId="77777777" w:rsidR="00CF21C5" w:rsidRDefault="00CF21C5">
            <w:pPr>
              <w:pStyle w:val="TableParagraph"/>
              <w:rPr>
                <w:b/>
                <w:sz w:val="24"/>
              </w:rPr>
            </w:pPr>
          </w:p>
          <w:p w14:paraId="44E499B1" w14:textId="77777777" w:rsidR="00CF21C5" w:rsidRDefault="00CF21C5">
            <w:pPr>
              <w:pStyle w:val="TableParagraph"/>
              <w:rPr>
                <w:b/>
                <w:sz w:val="24"/>
              </w:rPr>
            </w:pPr>
          </w:p>
          <w:p w14:paraId="10E8EE1A" w14:textId="77777777" w:rsidR="00CF21C5" w:rsidRDefault="00CF21C5">
            <w:pPr>
              <w:pStyle w:val="TableParagraph"/>
              <w:rPr>
                <w:b/>
                <w:sz w:val="24"/>
              </w:rPr>
            </w:pPr>
          </w:p>
          <w:p w14:paraId="530303E8" w14:textId="77777777" w:rsidR="00CF21C5" w:rsidRDefault="00CF21C5">
            <w:pPr>
              <w:pStyle w:val="TableParagraph"/>
              <w:rPr>
                <w:b/>
                <w:sz w:val="24"/>
              </w:rPr>
            </w:pPr>
          </w:p>
          <w:p w14:paraId="35B9B86B" w14:textId="77777777" w:rsidR="00CF21C5" w:rsidRDefault="00CF21C5">
            <w:pPr>
              <w:pStyle w:val="TableParagraph"/>
              <w:spacing w:before="255"/>
              <w:rPr>
                <w:b/>
                <w:sz w:val="24"/>
              </w:rPr>
            </w:pPr>
          </w:p>
          <w:p w14:paraId="30E4B23F" w14:textId="77777777" w:rsidR="00CF21C5" w:rsidRDefault="00A7387D">
            <w:pPr>
              <w:pStyle w:val="TableParagraph"/>
              <w:spacing w:before="1"/>
              <w:ind w:left="100"/>
              <w:rPr>
                <w:sz w:val="24"/>
              </w:rPr>
            </w:pPr>
            <w:r>
              <w:rPr>
                <w:spacing w:val="-5"/>
                <w:sz w:val="24"/>
              </w:rPr>
              <w:t>3.2</w:t>
            </w:r>
          </w:p>
        </w:tc>
        <w:tc>
          <w:tcPr>
            <w:tcW w:w="2309" w:type="dxa"/>
          </w:tcPr>
          <w:p w14:paraId="5096D867" w14:textId="77777777" w:rsidR="00CF21C5" w:rsidRDefault="00A7387D">
            <w:pPr>
              <w:pStyle w:val="TableParagraph"/>
              <w:spacing w:before="49" w:line="276" w:lineRule="auto"/>
              <w:ind w:left="234" w:right="159"/>
              <w:rPr>
                <w:sz w:val="24"/>
              </w:rPr>
            </w:pPr>
            <w:r>
              <w:rPr>
                <w:sz w:val="24"/>
              </w:rPr>
              <w:t xml:space="preserve">Театр оперы и балета: Сцена народныхгуляний из второго действия оперы Н.А. Римского- </w:t>
            </w:r>
            <w:r>
              <w:rPr>
                <w:spacing w:val="-2"/>
                <w:sz w:val="24"/>
              </w:rPr>
              <w:t>Корсакова</w:t>
            </w:r>
          </w:p>
          <w:p w14:paraId="45F8C621" w14:textId="77777777" w:rsidR="00CF21C5" w:rsidRDefault="00A7387D">
            <w:pPr>
              <w:pStyle w:val="TableParagraph"/>
              <w:spacing w:line="276" w:lineRule="auto"/>
              <w:ind w:left="234" w:right="295"/>
              <w:rPr>
                <w:sz w:val="24"/>
              </w:rPr>
            </w:pPr>
            <w:r>
              <w:rPr>
                <w:sz w:val="24"/>
              </w:rPr>
              <w:t>«Сказание о невидимомграде Китеже и деве</w:t>
            </w:r>
          </w:p>
          <w:p w14:paraId="73D5AA3D" w14:textId="77777777" w:rsidR="00CF21C5" w:rsidRDefault="00A7387D">
            <w:pPr>
              <w:pStyle w:val="TableParagraph"/>
              <w:ind w:left="234"/>
              <w:rPr>
                <w:sz w:val="24"/>
              </w:rPr>
            </w:pPr>
            <w:r>
              <w:rPr>
                <w:spacing w:val="-2"/>
                <w:sz w:val="24"/>
              </w:rPr>
              <w:t>Февронии»</w:t>
            </w:r>
          </w:p>
        </w:tc>
        <w:tc>
          <w:tcPr>
            <w:tcW w:w="701" w:type="dxa"/>
          </w:tcPr>
          <w:p w14:paraId="66F0E696" w14:textId="77777777" w:rsidR="00CF21C5" w:rsidRDefault="00CF21C5">
            <w:pPr>
              <w:pStyle w:val="TableParagraph"/>
              <w:rPr>
                <w:b/>
                <w:sz w:val="24"/>
              </w:rPr>
            </w:pPr>
          </w:p>
          <w:p w14:paraId="42CAEF38" w14:textId="77777777" w:rsidR="00CF21C5" w:rsidRDefault="00CF21C5">
            <w:pPr>
              <w:pStyle w:val="TableParagraph"/>
              <w:rPr>
                <w:b/>
                <w:sz w:val="24"/>
              </w:rPr>
            </w:pPr>
          </w:p>
          <w:p w14:paraId="7E48124E" w14:textId="77777777" w:rsidR="00CF21C5" w:rsidRDefault="00CF21C5">
            <w:pPr>
              <w:pStyle w:val="TableParagraph"/>
              <w:rPr>
                <w:b/>
                <w:sz w:val="24"/>
              </w:rPr>
            </w:pPr>
          </w:p>
          <w:p w14:paraId="2DF327CF" w14:textId="77777777" w:rsidR="00CF21C5" w:rsidRDefault="00CF21C5">
            <w:pPr>
              <w:pStyle w:val="TableParagraph"/>
              <w:rPr>
                <w:b/>
                <w:sz w:val="24"/>
              </w:rPr>
            </w:pPr>
          </w:p>
          <w:p w14:paraId="644AF236" w14:textId="77777777" w:rsidR="00CF21C5" w:rsidRDefault="00CF21C5">
            <w:pPr>
              <w:pStyle w:val="TableParagraph"/>
              <w:spacing w:before="255"/>
              <w:rPr>
                <w:b/>
                <w:sz w:val="24"/>
              </w:rPr>
            </w:pPr>
          </w:p>
          <w:p w14:paraId="2A3ADC6F" w14:textId="77777777" w:rsidR="00CF21C5" w:rsidRDefault="00A7387D">
            <w:pPr>
              <w:pStyle w:val="TableParagraph"/>
              <w:spacing w:before="1"/>
              <w:ind w:right="185"/>
              <w:jc w:val="right"/>
              <w:rPr>
                <w:sz w:val="24"/>
              </w:rPr>
            </w:pPr>
            <w:r>
              <w:rPr>
                <w:spacing w:val="-10"/>
                <w:sz w:val="24"/>
              </w:rPr>
              <w:t>1</w:t>
            </w:r>
          </w:p>
        </w:tc>
        <w:tc>
          <w:tcPr>
            <w:tcW w:w="1841" w:type="dxa"/>
          </w:tcPr>
          <w:p w14:paraId="2F27477F" w14:textId="77777777" w:rsidR="00CF21C5" w:rsidRDefault="00CF21C5">
            <w:pPr>
              <w:pStyle w:val="TableParagraph"/>
            </w:pPr>
          </w:p>
        </w:tc>
        <w:tc>
          <w:tcPr>
            <w:tcW w:w="1911" w:type="dxa"/>
          </w:tcPr>
          <w:p w14:paraId="10EE9D52" w14:textId="77777777" w:rsidR="00CF21C5" w:rsidRDefault="00CF21C5">
            <w:pPr>
              <w:pStyle w:val="TableParagraph"/>
            </w:pPr>
          </w:p>
        </w:tc>
        <w:tc>
          <w:tcPr>
            <w:tcW w:w="2811" w:type="dxa"/>
          </w:tcPr>
          <w:p w14:paraId="2D15FF86" w14:textId="77777777" w:rsidR="00CF21C5" w:rsidRDefault="00CF21C5">
            <w:pPr>
              <w:pStyle w:val="TableParagraph"/>
              <w:rPr>
                <w:b/>
                <w:sz w:val="24"/>
              </w:rPr>
            </w:pPr>
          </w:p>
          <w:p w14:paraId="3FF87C04" w14:textId="77777777" w:rsidR="00CF21C5" w:rsidRDefault="00CF21C5">
            <w:pPr>
              <w:pStyle w:val="TableParagraph"/>
              <w:rPr>
                <w:b/>
                <w:sz w:val="24"/>
              </w:rPr>
            </w:pPr>
          </w:p>
          <w:p w14:paraId="3ABA721B" w14:textId="77777777" w:rsidR="00CF21C5" w:rsidRDefault="00CF21C5">
            <w:pPr>
              <w:pStyle w:val="TableParagraph"/>
              <w:rPr>
                <w:b/>
                <w:sz w:val="24"/>
              </w:rPr>
            </w:pPr>
          </w:p>
          <w:p w14:paraId="1DB848AF" w14:textId="77777777" w:rsidR="00CF21C5" w:rsidRDefault="00CF21C5">
            <w:pPr>
              <w:pStyle w:val="TableParagraph"/>
              <w:rPr>
                <w:b/>
                <w:sz w:val="24"/>
              </w:rPr>
            </w:pPr>
          </w:p>
          <w:p w14:paraId="41C91101" w14:textId="77777777" w:rsidR="00CF21C5" w:rsidRDefault="00CF21C5">
            <w:pPr>
              <w:pStyle w:val="TableParagraph"/>
              <w:spacing w:before="109"/>
              <w:rPr>
                <w:b/>
                <w:sz w:val="24"/>
              </w:rPr>
            </w:pPr>
          </w:p>
          <w:p w14:paraId="599E2C60" w14:textId="77777777" w:rsidR="00CF21C5" w:rsidRDefault="00A7387D">
            <w:pPr>
              <w:pStyle w:val="TableParagraph"/>
              <w:ind w:left="233"/>
              <w:rPr>
                <w:sz w:val="24"/>
              </w:rPr>
            </w:pPr>
            <w:r>
              <w:rPr>
                <w:sz w:val="24"/>
              </w:rPr>
              <w:t xml:space="preserve">Библиотека </w:t>
            </w:r>
            <w:r>
              <w:rPr>
                <w:spacing w:val="-5"/>
                <w:sz w:val="24"/>
              </w:rPr>
              <w:t>ЦОК</w:t>
            </w:r>
          </w:p>
          <w:p w14:paraId="241956FD" w14:textId="77777777" w:rsidR="00CF21C5" w:rsidRDefault="002432B3">
            <w:pPr>
              <w:pStyle w:val="TableParagraph"/>
              <w:spacing w:before="43"/>
              <w:ind w:left="233"/>
            </w:pPr>
            <w:hyperlink r:id="rId917">
              <w:r w:rsidR="00A7387D">
                <w:rPr>
                  <w:color w:val="0000FF"/>
                  <w:spacing w:val="-2"/>
                  <w:u w:val="single" w:color="0000FF"/>
                </w:rPr>
                <w:t>https://m.edsoo.ru/7f412ea4</w:t>
              </w:r>
            </w:hyperlink>
          </w:p>
        </w:tc>
      </w:tr>
      <w:tr w:rsidR="00CF21C5" w14:paraId="7FA5CAAB" w14:textId="77777777">
        <w:trPr>
          <w:trHeight w:val="4175"/>
        </w:trPr>
        <w:tc>
          <w:tcPr>
            <w:tcW w:w="689" w:type="dxa"/>
          </w:tcPr>
          <w:p w14:paraId="37294B63" w14:textId="77777777" w:rsidR="00CF21C5" w:rsidRDefault="00CF21C5">
            <w:pPr>
              <w:pStyle w:val="TableParagraph"/>
              <w:rPr>
                <w:b/>
                <w:sz w:val="24"/>
              </w:rPr>
            </w:pPr>
          </w:p>
          <w:p w14:paraId="463DE12B" w14:textId="77777777" w:rsidR="00CF21C5" w:rsidRDefault="00CF21C5">
            <w:pPr>
              <w:pStyle w:val="TableParagraph"/>
              <w:rPr>
                <w:b/>
                <w:sz w:val="24"/>
              </w:rPr>
            </w:pPr>
          </w:p>
          <w:p w14:paraId="4EF3FE0B" w14:textId="77777777" w:rsidR="00CF21C5" w:rsidRDefault="00CF21C5">
            <w:pPr>
              <w:pStyle w:val="TableParagraph"/>
              <w:rPr>
                <w:b/>
                <w:sz w:val="24"/>
              </w:rPr>
            </w:pPr>
          </w:p>
          <w:p w14:paraId="0165DA85" w14:textId="77777777" w:rsidR="00CF21C5" w:rsidRDefault="00CF21C5">
            <w:pPr>
              <w:pStyle w:val="TableParagraph"/>
              <w:rPr>
                <w:b/>
                <w:sz w:val="24"/>
              </w:rPr>
            </w:pPr>
          </w:p>
          <w:p w14:paraId="3B7CD0B8" w14:textId="77777777" w:rsidR="00CF21C5" w:rsidRDefault="00CF21C5">
            <w:pPr>
              <w:pStyle w:val="TableParagraph"/>
              <w:rPr>
                <w:b/>
                <w:sz w:val="24"/>
              </w:rPr>
            </w:pPr>
          </w:p>
          <w:p w14:paraId="3E6009B9" w14:textId="77777777" w:rsidR="00CF21C5" w:rsidRDefault="00CF21C5">
            <w:pPr>
              <w:pStyle w:val="TableParagraph"/>
              <w:rPr>
                <w:b/>
                <w:sz w:val="24"/>
              </w:rPr>
            </w:pPr>
          </w:p>
          <w:p w14:paraId="0561CC36" w14:textId="77777777" w:rsidR="00CF21C5" w:rsidRDefault="00CF21C5">
            <w:pPr>
              <w:pStyle w:val="TableParagraph"/>
              <w:spacing w:before="23"/>
              <w:rPr>
                <w:b/>
                <w:sz w:val="24"/>
              </w:rPr>
            </w:pPr>
          </w:p>
          <w:p w14:paraId="13E3EA78" w14:textId="77777777" w:rsidR="00CF21C5" w:rsidRDefault="00A7387D">
            <w:pPr>
              <w:pStyle w:val="TableParagraph"/>
              <w:ind w:left="100"/>
              <w:rPr>
                <w:sz w:val="24"/>
              </w:rPr>
            </w:pPr>
            <w:r>
              <w:rPr>
                <w:spacing w:val="-5"/>
                <w:sz w:val="24"/>
              </w:rPr>
              <w:t>3.3</w:t>
            </w:r>
          </w:p>
        </w:tc>
        <w:tc>
          <w:tcPr>
            <w:tcW w:w="2309" w:type="dxa"/>
          </w:tcPr>
          <w:p w14:paraId="29A6AF93" w14:textId="77777777" w:rsidR="00CF21C5" w:rsidRDefault="00A7387D">
            <w:pPr>
              <w:pStyle w:val="TableParagraph"/>
              <w:spacing w:before="49" w:line="276" w:lineRule="auto"/>
              <w:ind w:left="234" w:right="273"/>
              <w:rPr>
                <w:sz w:val="24"/>
              </w:rPr>
            </w:pPr>
            <w:r>
              <w:rPr>
                <w:sz w:val="24"/>
              </w:rPr>
              <w:t>Балет: А. Хачатурян.Балет</w:t>
            </w:r>
          </w:p>
          <w:p w14:paraId="7AAA53CB" w14:textId="77777777" w:rsidR="00CF21C5" w:rsidRDefault="00A7387D">
            <w:pPr>
              <w:pStyle w:val="TableParagraph"/>
              <w:spacing w:before="1" w:line="276" w:lineRule="auto"/>
              <w:ind w:left="234" w:right="446"/>
              <w:rPr>
                <w:sz w:val="24"/>
              </w:rPr>
            </w:pPr>
            <w:r>
              <w:rPr>
                <w:spacing w:val="-2"/>
                <w:sz w:val="24"/>
              </w:rPr>
              <w:t xml:space="preserve">«Гаянэ» </w:t>
            </w:r>
            <w:r>
              <w:rPr>
                <w:sz w:val="24"/>
              </w:rPr>
              <w:t>(фрагменты);Р. Щедрин Балет</w:t>
            </w:r>
          </w:p>
          <w:p w14:paraId="735D9831" w14:textId="77777777" w:rsidR="00CF21C5" w:rsidRDefault="00A7387D">
            <w:pPr>
              <w:pStyle w:val="TableParagraph"/>
              <w:spacing w:line="278" w:lineRule="auto"/>
              <w:ind w:left="234"/>
              <w:rPr>
                <w:sz w:val="24"/>
              </w:rPr>
            </w:pPr>
            <w:r>
              <w:rPr>
                <w:spacing w:val="-2"/>
                <w:sz w:val="24"/>
              </w:rPr>
              <w:t>«Конек-горбунок», фрагменты:</w:t>
            </w:r>
          </w:p>
          <w:p w14:paraId="68A47CF8" w14:textId="77777777" w:rsidR="00CF21C5" w:rsidRDefault="00A7387D">
            <w:pPr>
              <w:pStyle w:val="TableParagraph"/>
              <w:spacing w:line="276" w:lineRule="auto"/>
              <w:ind w:left="234" w:right="202"/>
              <w:rPr>
                <w:sz w:val="24"/>
              </w:rPr>
            </w:pPr>
            <w:r>
              <w:rPr>
                <w:spacing w:val="-2"/>
                <w:sz w:val="24"/>
              </w:rPr>
              <w:t>«Девичий хоровод»,</w:t>
            </w:r>
          </w:p>
          <w:p w14:paraId="095B28F6" w14:textId="77777777" w:rsidR="00CF21C5" w:rsidRDefault="00A7387D">
            <w:pPr>
              <w:pStyle w:val="TableParagraph"/>
              <w:spacing w:line="278" w:lineRule="auto"/>
              <w:ind w:left="234" w:right="202"/>
              <w:rPr>
                <w:sz w:val="24"/>
              </w:rPr>
            </w:pPr>
            <w:r>
              <w:rPr>
                <w:spacing w:val="-2"/>
                <w:sz w:val="24"/>
              </w:rPr>
              <w:t>«Русская кадриль»,</w:t>
            </w:r>
          </w:p>
          <w:p w14:paraId="093F2A4E" w14:textId="77777777" w:rsidR="00CF21C5" w:rsidRDefault="00A7387D">
            <w:pPr>
              <w:pStyle w:val="TableParagraph"/>
              <w:spacing w:line="272" w:lineRule="exact"/>
              <w:ind w:left="234"/>
              <w:rPr>
                <w:sz w:val="24"/>
              </w:rPr>
            </w:pPr>
            <w:r>
              <w:rPr>
                <w:sz w:val="24"/>
              </w:rPr>
              <w:t>«Золотые</w:t>
            </w:r>
            <w:r>
              <w:rPr>
                <w:spacing w:val="-2"/>
                <w:sz w:val="24"/>
              </w:rPr>
              <w:t>рыбки»,</w:t>
            </w:r>
          </w:p>
          <w:p w14:paraId="5746AA02" w14:textId="77777777" w:rsidR="00CF21C5" w:rsidRDefault="00A7387D">
            <w:pPr>
              <w:pStyle w:val="TableParagraph"/>
              <w:spacing w:before="34"/>
              <w:ind w:left="234"/>
              <w:rPr>
                <w:sz w:val="24"/>
              </w:rPr>
            </w:pPr>
            <w:r>
              <w:rPr>
                <w:sz w:val="24"/>
              </w:rPr>
              <w:t xml:space="preserve">«Ночь»и </w:t>
            </w:r>
            <w:r>
              <w:rPr>
                <w:spacing w:val="-5"/>
                <w:sz w:val="24"/>
              </w:rPr>
              <w:t>др.</w:t>
            </w:r>
          </w:p>
        </w:tc>
        <w:tc>
          <w:tcPr>
            <w:tcW w:w="701" w:type="dxa"/>
          </w:tcPr>
          <w:p w14:paraId="4CF4E6FE" w14:textId="77777777" w:rsidR="00CF21C5" w:rsidRDefault="00CF21C5">
            <w:pPr>
              <w:pStyle w:val="TableParagraph"/>
              <w:rPr>
                <w:b/>
                <w:sz w:val="24"/>
              </w:rPr>
            </w:pPr>
          </w:p>
          <w:p w14:paraId="6A4E7710" w14:textId="77777777" w:rsidR="00CF21C5" w:rsidRDefault="00CF21C5">
            <w:pPr>
              <w:pStyle w:val="TableParagraph"/>
              <w:rPr>
                <w:b/>
                <w:sz w:val="24"/>
              </w:rPr>
            </w:pPr>
          </w:p>
          <w:p w14:paraId="5F3A8404" w14:textId="77777777" w:rsidR="00CF21C5" w:rsidRDefault="00CF21C5">
            <w:pPr>
              <w:pStyle w:val="TableParagraph"/>
              <w:rPr>
                <w:b/>
                <w:sz w:val="24"/>
              </w:rPr>
            </w:pPr>
          </w:p>
          <w:p w14:paraId="62E77A2C" w14:textId="77777777" w:rsidR="00CF21C5" w:rsidRDefault="00CF21C5">
            <w:pPr>
              <w:pStyle w:val="TableParagraph"/>
              <w:rPr>
                <w:b/>
                <w:sz w:val="24"/>
              </w:rPr>
            </w:pPr>
          </w:p>
          <w:p w14:paraId="6546D953" w14:textId="77777777" w:rsidR="00CF21C5" w:rsidRDefault="00CF21C5">
            <w:pPr>
              <w:pStyle w:val="TableParagraph"/>
              <w:rPr>
                <w:b/>
                <w:sz w:val="24"/>
              </w:rPr>
            </w:pPr>
          </w:p>
          <w:p w14:paraId="6A0C4235" w14:textId="77777777" w:rsidR="00CF21C5" w:rsidRDefault="00CF21C5">
            <w:pPr>
              <w:pStyle w:val="TableParagraph"/>
              <w:rPr>
                <w:b/>
                <w:sz w:val="24"/>
              </w:rPr>
            </w:pPr>
          </w:p>
          <w:p w14:paraId="7354CB29" w14:textId="77777777" w:rsidR="00CF21C5" w:rsidRDefault="00CF21C5">
            <w:pPr>
              <w:pStyle w:val="TableParagraph"/>
              <w:spacing w:before="23"/>
              <w:rPr>
                <w:b/>
                <w:sz w:val="24"/>
              </w:rPr>
            </w:pPr>
          </w:p>
          <w:p w14:paraId="1702D0EB" w14:textId="77777777" w:rsidR="00CF21C5" w:rsidRDefault="00A7387D">
            <w:pPr>
              <w:pStyle w:val="TableParagraph"/>
              <w:ind w:right="185"/>
              <w:jc w:val="right"/>
              <w:rPr>
                <w:sz w:val="24"/>
              </w:rPr>
            </w:pPr>
            <w:r>
              <w:rPr>
                <w:spacing w:val="-10"/>
                <w:sz w:val="24"/>
              </w:rPr>
              <w:t>2</w:t>
            </w:r>
          </w:p>
        </w:tc>
        <w:tc>
          <w:tcPr>
            <w:tcW w:w="1841" w:type="dxa"/>
          </w:tcPr>
          <w:p w14:paraId="621585EF" w14:textId="77777777" w:rsidR="00CF21C5" w:rsidRDefault="00CF21C5">
            <w:pPr>
              <w:pStyle w:val="TableParagraph"/>
            </w:pPr>
          </w:p>
        </w:tc>
        <w:tc>
          <w:tcPr>
            <w:tcW w:w="1911" w:type="dxa"/>
          </w:tcPr>
          <w:p w14:paraId="6EC0155C" w14:textId="77777777" w:rsidR="00CF21C5" w:rsidRDefault="00CF21C5">
            <w:pPr>
              <w:pStyle w:val="TableParagraph"/>
            </w:pPr>
          </w:p>
        </w:tc>
        <w:tc>
          <w:tcPr>
            <w:tcW w:w="2811" w:type="dxa"/>
          </w:tcPr>
          <w:p w14:paraId="5A006E12" w14:textId="77777777" w:rsidR="00CF21C5" w:rsidRDefault="00CF21C5">
            <w:pPr>
              <w:pStyle w:val="TableParagraph"/>
              <w:rPr>
                <w:b/>
                <w:sz w:val="24"/>
              </w:rPr>
            </w:pPr>
          </w:p>
          <w:p w14:paraId="5D8B87EC" w14:textId="77777777" w:rsidR="00CF21C5" w:rsidRDefault="00CF21C5">
            <w:pPr>
              <w:pStyle w:val="TableParagraph"/>
              <w:rPr>
                <w:b/>
                <w:sz w:val="24"/>
              </w:rPr>
            </w:pPr>
          </w:p>
          <w:p w14:paraId="4CEA4B57" w14:textId="77777777" w:rsidR="00CF21C5" w:rsidRDefault="00CF21C5">
            <w:pPr>
              <w:pStyle w:val="TableParagraph"/>
              <w:rPr>
                <w:b/>
                <w:sz w:val="24"/>
              </w:rPr>
            </w:pPr>
          </w:p>
          <w:p w14:paraId="535923F1" w14:textId="77777777" w:rsidR="00CF21C5" w:rsidRDefault="00CF21C5">
            <w:pPr>
              <w:pStyle w:val="TableParagraph"/>
              <w:rPr>
                <w:b/>
                <w:sz w:val="24"/>
              </w:rPr>
            </w:pPr>
          </w:p>
          <w:p w14:paraId="1DC4BE80" w14:textId="77777777" w:rsidR="00CF21C5" w:rsidRDefault="00CF21C5">
            <w:pPr>
              <w:pStyle w:val="TableParagraph"/>
              <w:rPr>
                <w:b/>
                <w:sz w:val="24"/>
              </w:rPr>
            </w:pPr>
          </w:p>
          <w:p w14:paraId="1FCD0832" w14:textId="77777777" w:rsidR="00CF21C5" w:rsidRDefault="00CF21C5">
            <w:pPr>
              <w:pStyle w:val="TableParagraph"/>
              <w:spacing w:before="152"/>
              <w:rPr>
                <w:b/>
                <w:sz w:val="24"/>
              </w:rPr>
            </w:pPr>
          </w:p>
          <w:p w14:paraId="17C03BE3" w14:textId="77777777" w:rsidR="00CF21C5" w:rsidRDefault="00A7387D">
            <w:pPr>
              <w:pStyle w:val="TableParagraph"/>
              <w:ind w:left="233"/>
              <w:rPr>
                <w:sz w:val="24"/>
              </w:rPr>
            </w:pPr>
            <w:r>
              <w:rPr>
                <w:sz w:val="24"/>
              </w:rPr>
              <w:t xml:space="preserve">Библиотека </w:t>
            </w:r>
            <w:r>
              <w:rPr>
                <w:spacing w:val="-5"/>
                <w:sz w:val="24"/>
              </w:rPr>
              <w:t>ЦОК</w:t>
            </w:r>
          </w:p>
          <w:p w14:paraId="44C61F26" w14:textId="77777777" w:rsidR="00CF21C5" w:rsidRDefault="002432B3">
            <w:pPr>
              <w:pStyle w:val="TableParagraph"/>
              <w:spacing w:before="43"/>
              <w:ind w:left="233"/>
            </w:pPr>
            <w:hyperlink r:id="rId918">
              <w:r w:rsidR="00A7387D">
                <w:rPr>
                  <w:color w:val="0000FF"/>
                  <w:spacing w:val="-2"/>
                  <w:u w:val="single" w:color="0000FF"/>
                </w:rPr>
                <w:t>https://m.edsoo.ru/7f412ea4</w:t>
              </w:r>
            </w:hyperlink>
          </w:p>
        </w:tc>
      </w:tr>
      <w:tr w:rsidR="00CF21C5" w14:paraId="1D59A98C" w14:textId="77777777">
        <w:trPr>
          <w:trHeight w:val="2905"/>
        </w:trPr>
        <w:tc>
          <w:tcPr>
            <w:tcW w:w="689" w:type="dxa"/>
          </w:tcPr>
          <w:p w14:paraId="165D0878" w14:textId="77777777" w:rsidR="00CF21C5" w:rsidRDefault="00CF21C5">
            <w:pPr>
              <w:pStyle w:val="TableParagraph"/>
              <w:rPr>
                <w:b/>
                <w:sz w:val="24"/>
              </w:rPr>
            </w:pPr>
          </w:p>
          <w:p w14:paraId="0A1AB14C" w14:textId="77777777" w:rsidR="00CF21C5" w:rsidRDefault="00CF21C5">
            <w:pPr>
              <w:pStyle w:val="TableParagraph"/>
              <w:rPr>
                <w:b/>
                <w:sz w:val="24"/>
              </w:rPr>
            </w:pPr>
          </w:p>
          <w:p w14:paraId="3D1071F3" w14:textId="77777777" w:rsidR="00CF21C5" w:rsidRDefault="00CF21C5">
            <w:pPr>
              <w:pStyle w:val="TableParagraph"/>
              <w:rPr>
                <w:b/>
                <w:sz w:val="24"/>
              </w:rPr>
            </w:pPr>
          </w:p>
          <w:p w14:paraId="3AF039BD" w14:textId="77777777" w:rsidR="00CF21C5" w:rsidRDefault="00CF21C5">
            <w:pPr>
              <w:pStyle w:val="TableParagraph"/>
              <w:spacing w:before="215"/>
              <w:rPr>
                <w:b/>
                <w:sz w:val="24"/>
              </w:rPr>
            </w:pPr>
          </w:p>
          <w:p w14:paraId="2CE3E5EC" w14:textId="77777777" w:rsidR="00CF21C5" w:rsidRDefault="00A7387D">
            <w:pPr>
              <w:pStyle w:val="TableParagraph"/>
              <w:ind w:left="100"/>
              <w:rPr>
                <w:sz w:val="24"/>
              </w:rPr>
            </w:pPr>
            <w:r>
              <w:rPr>
                <w:spacing w:val="-5"/>
                <w:sz w:val="24"/>
              </w:rPr>
              <w:t>3.4</w:t>
            </w:r>
          </w:p>
        </w:tc>
        <w:tc>
          <w:tcPr>
            <w:tcW w:w="2309" w:type="dxa"/>
          </w:tcPr>
          <w:p w14:paraId="3DF8558B" w14:textId="77777777" w:rsidR="00CF21C5" w:rsidRDefault="00A7387D">
            <w:pPr>
              <w:pStyle w:val="TableParagraph"/>
              <w:spacing w:before="49" w:line="276" w:lineRule="auto"/>
              <w:ind w:left="234" w:right="202"/>
              <w:rPr>
                <w:sz w:val="24"/>
              </w:rPr>
            </w:pPr>
            <w:r>
              <w:rPr>
                <w:sz w:val="24"/>
              </w:rPr>
              <w:t xml:space="preserve">Опера. Главные герои и номера </w:t>
            </w:r>
            <w:r>
              <w:rPr>
                <w:spacing w:val="-2"/>
                <w:sz w:val="24"/>
              </w:rPr>
              <w:t xml:space="preserve">оперного </w:t>
            </w:r>
            <w:r>
              <w:rPr>
                <w:sz w:val="24"/>
              </w:rPr>
              <w:t>спектакля:</w:t>
            </w:r>
            <w:r>
              <w:rPr>
                <w:spacing w:val="-4"/>
                <w:sz w:val="24"/>
              </w:rPr>
              <w:t>оперы</w:t>
            </w:r>
          </w:p>
          <w:p w14:paraId="7AF681EB" w14:textId="77777777" w:rsidR="00CF21C5" w:rsidRDefault="00A7387D">
            <w:pPr>
              <w:pStyle w:val="TableParagraph"/>
              <w:spacing w:line="276" w:lineRule="auto"/>
              <w:ind w:left="234" w:right="100"/>
              <w:rPr>
                <w:sz w:val="24"/>
              </w:rPr>
            </w:pPr>
            <w:r>
              <w:rPr>
                <w:sz w:val="24"/>
              </w:rPr>
              <w:t>«Садко», «Борис Годунов»,«Сказка о царе Салтане» Н.А. Римского-</w:t>
            </w:r>
          </w:p>
          <w:p w14:paraId="5DE31F10" w14:textId="77777777" w:rsidR="00CF21C5" w:rsidRDefault="00A7387D">
            <w:pPr>
              <w:pStyle w:val="TableParagraph"/>
              <w:ind w:left="234"/>
              <w:rPr>
                <w:sz w:val="24"/>
              </w:rPr>
            </w:pPr>
            <w:r>
              <w:rPr>
                <w:spacing w:val="-2"/>
                <w:sz w:val="24"/>
              </w:rPr>
              <w:t>Корсакова</w:t>
            </w:r>
          </w:p>
        </w:tc>
        <w:tc>
          <w:tcPr>
            <w:tcW w:w="701" w:type="dxa"/>
          </w:tcPr>
          <w:p w14:paraId="6D2B8B0B" w14:textId="77777777" w:rsidR="00CF21C5" w:rsidRDefault="00CF21C5">
            <w:pPr>
              <w:pStyle w:val="TableParagraph"/>
              <w:rPr>
                <w:b/>
                <w:sz w:val="24"/>
              </w:rPr>
            </w:pPr>
          </w:p>
          <w:p w14:paraId="3A8203DB" w14:textId="77777777" w:rsidR="00CF21C5" w:rsidRDefault="00CF21C5">
            <w:pPr>
              <w:pStyle w:val="TableParagraph"/>
              <w:rPr>
                <w:b/>
                <w:sz w:val="24"/>
              </w:rPr>
            </w:pPr>
          </w:p>
          <w:p w14:paraId="28DAC0E7" w14:textId="77777777" w:rsidR="00CF21C5" w:rsidRDefault="00CF21C5">
            <w:pPr>
              <w:pStyle w:val="TableParagraph"/>
              <w:rPr>
                <w:b/>
                <w:sz w:val="24"/>
              </w:rPr>
            </w:pPr>
          </w:p>
          <w:p w14:paraId="6B271750" w14:textId="77777777" w:rsidR="00CF21C5" w:rsidRDefault="00CF21C5">
            <w:pPr>
              <w:pStyle w:val="TableParagraph"/>
              <w:spacing w:before="215"/>
              <w:rPr>
                <w:b/>
                <w:sz w:val="24"/>
              </w:rPr>
            </w:pPr>
          </w:p>
          <w:p w14:paraId="55B63725" w14:textId="77777777" w:rsidR="00CF21C5" w:rsidRDefault="00A7387D">
            <w:pPr>
              <w:pStyle w:val="TableParagraph"/>
              <w:ind w:right="185"/>
              <w:jc w:val="right"/>
              <w:rPr>
                <w:sz w:val="24"/>
              </w:rPr>
            </w:pPr>
            <w:r>
              <w:rPr>
                <w:spacing w:val="-10"/>
                <w:sz w:val="24"/>
              </w:rPr>
              <w:t>2</w:t>
            </w:r>
          </w:p>
        </w:tc>
        <w:tc>
          <w:tcPr>
            <w:tcW w:w="1841" w:type="dxa"/>
          </w:tcPr>
          <w:p w14:paraId="4A6E739D" w14:textId="77777777" w:rsidR="00CF21C5" w:rsidRDefault="00CF21C5">
            <w:pPr>
              <w:pStyle w:val="TableParagraph"/>
            </w:pPr>
          </w:p>
        </w:tc>
        <w:tc>
          <w:tcPr>
            <w:tcW w:w="1911" w:type="dxa"/>
          </w:tcPr>
          <w:p w14:paraId="0A561A77" w14:textId="77777777" w:rsidR="00CF21C5" w:rsidRDefault="00CF21C5">
            <w:pPr>
              <w:pStyle w:val="TableParagraph"/>
            </w:pPr>
          </w:p>
        </w:tc>
        <w:tc>
          <w:tcPr>
            <w:tcW w:w="2811" w:type="dxa"/>
          </w:tcPr>
          <w:p w14:paraId="24420533" w14:textId="77777777" w:rsidR="00CF21C5" w:rsidRDefault="00CF21C5">
            <w:pPr>
              <w:pStyle w:val="TableParagraph"/>
              <w:rPr>
                <w:b/>
                <w:sz w:val="24"/>
              </w:rPr>
            </w:pPr>
          </w:p>
          <w:p w14:paraId="13CE3153" w14:textId="77777777" w:rsidR="00CF21C5" w:rsidRDefault="00CF21C5">
            <w:pPr>
              <w:pStyle w:val="TableParagraph"/>
              <w:rPr>
                <w:b/>
                <w:sz w:val="24"/>
              </w:rPr>
            </w:pPr>
          </w:p>
          <w:p w14:paraId="6846EEAE" w14:textId="77777777" w:rsidR="00CF21C5" w:rsidRDefault="00CF21C5">
            <w:pPr>
              <w:pStyle w:val="TableParagraph"/>
              <w:rPr>
                <w:b/>
                <w:sz w:val="24"/>
              </w:rPr>
            </w:pPr>
          </w:p>
          <w:p w14:paraId="043F6587" w14:textId="77777777" w:rsidR="00CF21C5" w:rsidRDefault="00CF21C5">
            <w:pPr>
              <w:pStyle w:val="TableParagraph"/>
              <w:spacing w:before="71"/>
              <w:rPr>
                <w:b/>
                <w:sz w:val="24"/>
              </w:rPr>
            </w:pPr>
          </w:p>
          <w:p w14:paraId="0F269721" w14:textId="77777777" w:rsidR="00CF21C5" w:rsidRDefault="00A7387D">
            <w:pPr>
              <w:pStyle w:val="TableParagraph"/>
              <w:ind w:left="233"/>
              <w:rPr>
                <w:sz w:val="24"/>
              </w:rPr>
            </w:pPr>
            <w:r>
              <w:rPr>
                <w:sz w:val="24"/>
              </w:rPr>
              <w:t xml:space="preserve">Библиотека </w:t>
            </w:r>
            <w:r>
              <w:rPr>
                <w:spacing w:val="-5"/>
                <w:sz w:val="24"/>
              </w:rPr>
              <w:t>ЦОК</w:t>
            </w:r>
          </w:p>
          <w:p w14:paraId="56809179" w14:textId="77777777" w:rsidR="00CF21C5" w:rsidRDefault="002432B3">
            <w:pPr>
              <w:pStyle w:val="TableParagraph"/>
              <w:spacing w:before="42"/>
              <w:ind w:left="233"/>
            </w:pPr>
            <w:hyperlink r:id="rId919">
              <w:r w:rsidR="00A7387D">
                <w:rPr>
                  <w:color w:val="0000FF"/>
                  <w:spacing w:val="-2"/>
                  <w:u w:val="single" w:color="0000FF"/>
                </w:rPr>
                <w:t>https://m.edsoo.ru/7f412ea4</w:t>
              </w:r>
            </w:hyperlink>
          </w:p>
        </w:tc>
      </w:tr>
      <w:tr w:rsidR="00CF21C5" w14:paraId="00656413" w14:textId="77777777">
        <w:trPr>
          <w:trHeight w:val="2908"/>
        </w:trPr>
        <w:tc>
          <w:tcPr>
            <w:tcW w:w="689" w:type="dxa"/>
          </w:tcPr>
          <w:p w14:paraId="13CA2A7E" w14:textId="77777777" w:rsidR="00CF21C5" w:rsidRDefault="00CF21C5">
            <w:pPr>
              <w:pStyle w:val="TableParagraph"/>
              <w:rPr>
                <w:b/>
                <w:sz w:val="24"/>
              </w:rPr>
            </w:pPr>
          </w:p>
          <w:p w14:paraId="4DCCD3F4" w14:textId="77777777" w:rsidR="00CF21C5" w:rsidRDefault="00CF21C5">
            <w:pPr>
              <w:pStyle w:val="TableParagraph"/>
              <w:rPr>
                <w:b/>
                <w:sz w:val="24"/>
              </w:rPr>
            </w:pPr>
          </w:p>
          <w:p w14:paraId="45EC099D" w14:textId="77777777" w:rsidR="00CF21C5" w:rsidRDefault="00CF21C5">
            <w:pPr>
              <w:pStyle w:val="TableParagraph"/>
              <w:rPr>
                <w:b/>
                <w:sz w:val="24"/>
              </w:rPr>
            </w:pPr>
          </w:p>
          <w:p w14:paraId="0B399AF0" w14:textId="77777777" w:rsidR="00CF21C5" w:rsidRDefault="00CF21C5">
            <w:pPr>
              <w:pStyle w:val="TableParagraph"/>
              <w:spacing w:before="215"/>
              <w:rPr>
                <w:b/>
                <w:sz w:val="24"/>
              </w:rPr>
            </w:pPr>
          </w:p>
          <w:p w14:paraId="3BF9A6EE" w14:textId="77777777" w:rsidR="00CF21C5" w:rsidRDefault="00A7387D">
            <w:pPr>
              <w:pStyle w:val="TableParagraph"/>
              <w:ind w:left="100"/>
              <w:rPr>
                <w:sz w:val="24"/>
              </w:rPr>
            </w:pPr>
            <w:r>
              <w:rPr>
                <w:spacing w:val="-5"/>
                <w:sz w:val="24"/>
              </w:rPr>
              <w:t>3.5</w:t>
            </w:r>
          </w:p>
        </w:tc>
        <w:tc>
          <w:tcPr>
            <w:tcW w:w="2309" w:type="dxa"/>
          </w:tcPr>
          <w:p w14:paraId="7385C5B6" w14:textId="77777777" w:rsidR="00CF21C5" w:rsidRDefault="00A7387D">
            <w:pPr>
              <w:pStyle w:val="TableParagraph"/>
              <w:spacing w:before="49" w:line="276" w:lineRule="auto"/>
              <w:ind w:left="234" w:right="141"/>
              <w:rPr>
                <w:sz w:val="24"/>
              </w:rPr>
            </w:pPr>
            <w:r>
              <w:rPr>
                <w:sz w:val="24"/>
              </w:rPr>
              <w:t xml:space="preserve">Патриотическая и народная тема в театре и кино: П.И. Чайковский </w:t>
            </w:r>
            <w:r>
              <w:rPr>
                <w:spacing w:val="-2"/>
                <w:sz w:val="24"/>
              </w:rPr>
              <w:t xml:space="preserve">Торжественная </w:t>
            </w:r>
            <w:r>
              <w:rPr>
                <w:sz w:val="24"/>
              </w:rPr>
              <w:t>увертюра «1812 год»; Ария Кутузоваизоперы</w:t>
            </w:r>
          </w:p>
          <w:p w14:paraId="6DFEBB5E" w14:textId="77777777" w:rsidR="00CF21C5" w:rsidRDefault="00A7387D">
            <w:pPr>
              <w:pStyle w:val="TableParagraph"/>
              <w:ind w:left="234"/>
              <w:rPr>
                <w:sz w:val="24"/>
              </w:rPr>
            </w:pPr>
            <w:r>
              <w:rPr>
                <w:spacing w:val="-2"/>
                <w:sz w:val="24"/>
              </w:rPr>
              <w:t>С.С.Прокофьева</w:t>
            </w:r>
          </w:p>
        </w:tc>
        <w:tc>
          <w:tcPr>
            <w:tcW w:w="701" w:type="dxa"/>
          </w:tcPr>
          <w:p w14:paraId="606706D9" w14:textId="77777777" w:rsidR="00CF21C5" w:rsidRDefault="00CF21C5">
            <w:pPr>
              <w:pStyle w:val="TableParagraph"/>
              <w:rPr>
                <w:b/>
                <w:sz w:val="24"/>
              </w:rPr>
            </w:pPr>
          </w:p>
          <w:p w14:paraId="6B7E9CDA" w14:textId="77777777" w:rsidR="00CF21C5" w:rsidRDefault="00CF21C5">
            <w:pPr>
              <w:pStyle w:val="TableParagraph"/>
              <w:rPr>
                <w:b/>
                <w:sz w:val="24"/>
              </w:rPr>
            </w:pPr>
          </w:p>
          <w:p w14:paraId="73545838" w14:textId="77777777" w:rsidR="00CF21C5" w:rsidRDefault="00CF21C5">
            <w:pPr>
              <w:pStyle w:val="TableParagraph"/>
              <w:rPr>
                <w:b/>
                <w:sz w:val="24"/>
              </w:rPr>
            </w:pPr>
          </w:p>
          <w:p w14:paraId="05C95475" w14:textId="77777777" w:rsidR="00CF21C5" w:rsidRDefault="00CF21C5">
            <w:pPr>
              <w:pStyle w:val="TableParagraph"/>
              <w:spacing w:before="215"/>
              <w:rPr>
                <w:b/>
                <w:sz w:val="24"/>
              </w:rPr>
            </w:pPr>
          </w:p>
          <w:p w14:paraId="17B9C693" w14:textId="77777777" w:rsidR="00CF21C5" w:rsidRDefault="00A7387D">
            <w:pPr>
              <w:pStyle w:val="TableParagraph"/>
              <w:ind w:right="185"/>
              <w:jc w:val="right"/>
              <w:rPr>
                <w:sz w:val="24"/>
              </w:rPr>
            </w:pPr>
            <w:r>
              <w:rPr>
                <w:spacing w:val="-10"/>
                <w:sz w:val="24"/>
              </w:rPr>
              <w:t>1</w:t>
            </w:r>
          </w:p>
        </w:tc>
        <w:tc>
          <w:tcPr>
            <w:tcW w:w="1841" w:type="dxa"/>
          </w:tcPr>
          <w:p w14:paraId="4D03C679" w14:textId="77777777" w:rsidR="00CF21C5" w:rsidRDefault="00CF21C5">
            <w:pPr>
              <w:pStyle w:val="TableParagraph"/>
            </w:pPr>
          </w:p>
        </w:tc>
        <w:tc>
          <w:tcPr>
            <w:tcW w:w="1911" w:type="dxa"/>
          </w:tcPr>
          <w:p w14:paraId="24E1FE54" w14:textId="77777777" w:rsidR="00CF21C5" w:rsidRDefault="00CF21C5">
            <w:pPr>
              <w:pStyle w:val="TableParagraph"/>
            </w:pPr>
          </w:p>
        </w:tc>
        <w:tc>
          <w:tcPr>
            <w:tcW w:w="2811" w:type="dxa"/>
          </w:tcPr>
          <w:p w14:paraId="0CE6A559" w14:textId="77777777" w:rsidR="00CF21C5" w:rsidRDefault="00CF21C5">
            <w:pPr>
              <w:pStyle w:val="TableParagraph"/>
              <w:rPr>
                <w:b/>
                <w:sz w:val="24"/>
              </w:rPr>
            </w:pPr>
          </w:p>
          <w:p w14:paraId="07621017" w14:textId="77777777" w:rsidR="00CF21C5" w:rsidRDefault="00CF21C5">
            <w:pPr>
              <w:pStyle w:val="TableParagraph"/>
              <w:rPr>
                <w:b/>
                <w:sz w:val="24"/>
              </w:rPr>
            </w:pPr>
          </w:p>
          <w:p w14:paraId="58100424" w14:textId="77777777" w:rsidR="00CF21C5" w:rsidRDefault="00CF21C5">
            <w:pPr>
              <w:pStyle w:val="TableParagraph"/>
              <w:rPr>
                <w:b/>
                <w:sz w:val="24"/>
              </w:rPr>
            </w:pPr>
          </w:p>
          <w:p w14:paraId="797BC559" w14:textId="77777777" w:rsidR="00CF21C5" w:rsidRDefault="00CF21C5">
            <w:pPr>
              <w:pStyle w:val="TableParagraph"/>
              <w:spacing w:before="71"/>
              <w:rPr>
                <w:b/>
                <w:sz w:val="24"/>
              </w:rPr>
            </w:pPr>
          </w:p>
          <w:p w14:paraId="1C4ED33B" w14:textId="77777777" w:rsidR="00CF21C5" w:rsidRDefault="00A7387D">
            <w:pPr>
              <w:pStyle w:val="TableParagraph"/>
              <w:ind w:left="233"/>
              <w:rPr>
                <w:sz w:val="24"/>
              </w:rPr>
            </w:pPr>
            <w:r>
              <w:rPr>
                <w:sz w:val="24"/>
              </w:rPr>
              <w:t xml:space="preserve">Библиотека </w:t>
            </w:r>
            <w:r>
              <w:rPr>
                <w:spacing w:val="-5"/>
                <w:sz w:val="24"/>
              </w:rPr>
              <w:t>ЦОК</w:t>
            </w:r>
          </w:p>
          <w:p w14:paraId="170A477E" w14:textId="77777777" w:rsidR="00CF21C5" w:rsidRDefault="002432B3">
            <w:pPr>
              <w:pStyle w:val="TableParagraph"/>
              <w:spacing w:before="42"/>
              <w:ind w:left="233"/>
            </w:pPr>
            <w:hyperlink r:id="rId920">
              <w:r w:rsidR="00A7387D">
                <w:rPr>
                  <w:color w:val="0000FF"/>
                  <w:spacing w:val="-2"/>
                  <w:u w:val="single" w:color="0000FF"/>
                </w:rPr>
                <w:t>https://m.edsoo.ru/7f412ea4</w:t>
              </w:r>
            </w:hyperlink>
          </w:p>
        </w:tc>
      </w:tr>
    </w:tbl>
    <w:p w14:paraId="4CBCE253" w14:textId="77777777" w:rsidR="00CF21C5" w:rsidRDefault="00CF21C5">
      <w:pPr>
        <w:pStyle w:val="TableParagraph"/>
        <w:sectPr w:rsidR="00CF21C5">
          <w:pgSz w:w="11910" w:h="16390"/>
          <w:pgMar w:top="820" w:right="141" w:bottom="1260" w:left="708" w:header="0" w:footer="1063" w:gutter="0"/>
          <w:cols w:space="720"/>
        </w:sectPr>
      </w:pPr>
    </w:p>
    <w:p w14:paraId="0543778E"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17DE2DFB" w14:textId="77777777">
        <w:trPr>
          <w:trHeight w:val="1000"/>
        </w:trPr>
        <w:tc>
          <w:tcPr>
            <w:tcW w:w="689" w:type="dxa"/>
          </w:tcPr>
          <w:p w14:paraId="084E2595" w14:textId="77777777" w:rsidR="00CF21C5" w:rsidRDefault="00CF21C5">
            <w:pPr>
              <w:pStyle w:val="TableParagraph"/>
            </w:pPr>
          </w:p>
        </w:tc>
        <w:tc>
          <w:tcPr>
            <w:tcW w:w="2309" w:type="dxa"/>
          </w:tcPr>
          <w:p w14:paraId="390471F0" w14:textId="77777777" w:rsidR="00CF21C5" w:rsidRDefault="00A7387D">
            <w:pPr>
              <w:pStyle w:val="TableParagraph"/>
              <w:spacing w:before="15" w:line="310" w:lineRule="atLeast"/>
              <w:ind w:left="234"/>
              <w:rPr>
                <w:sz w:val="24"/>
              </w:rPr>
            </w:pPr>
            <w:r>
              <w:rPr>
                <w:sz w:val="24"/>
              </w:rPr>
              <w:t>«Война и мир»; попурри на темы песенвоенныхлет</w:t>
            </w:r>
          </w:p>
        </w:tc>
        <w:tc>
          <w:tcPr>
            <w:tcW w:w="701" w:type="dxa"/>
          </w:tcPr>
          <w:p w14:paraId="7A93CF7D" w14:textId="77777777" w:rsidR="00CF21C5" w:rsidRDefault="00CF21C5">
            <w:pPr>
              <w:pStyle w:val="TableParagraph"/>
            </w:pPr>
          </w:p>
        </w:tc>
        <w:tc>
          <w:tcPr>
            <w:tcW w:w="1841" w:type="dxa"/>
          </w:tcPr>
          <w:p w14:paraId="138BDD4F" w14:textId="77777777" w:rsidR="00CF21C5" w:rsidRDefault="00CF21C5">
            <w:pPr>
              <w:pStyle w:val="TableParagraph"/>
            </w:pPr>
          </w:p>
        </w:tc>
        <w:tc>
          <w:tcPr>
            <w:tcW w:w="1911" w:type="dxa"/>
          </w:tcPr>
          <w:p w14:paraId="77B5CC94" w14:textId="77777777" w:rsidR="00CF21C5" w:rsidRDefault="00CF21C5">
            <w:pPr>
              <w:pStyle w:val="TableParagraph"/>
            </w:pPr>
          </w:p>
        </w:tc>
        <w:tc>
          <w:tcPr>
            <w:tcW w:w="2811" w:type="dxa"/>
          </w:tcPr>
          <w:p w14:paraId="14764267" w14:textId="77777777" w:rsidR="00CF21C5" w:rsidRDefault="00CF21C5">
            <w:pPr>
              <w:pStyle w:val="TableParagraph"/>
            </w:pPr>
          </w:p>
        </w:tc>
      </w:tr>
      <w:tr w:rsidR="00CF21C5" w14:paraId="68A9D8C9" w14:textId="77777777">
        <w:trPr>
          <w:trHeight w:val="558"/>
        </w:trPr>
        <w:tc>
          <w:tcPr>
            <w:tcW w:w="2998" w:type="dxa"/>
            <w:gridSpan w:val="2"/>
          </w:tcPr>
          <w:p w14:paraId="4196B161"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4D1F9CBF" w14:textId="77777777" w:rsidR="00CF21C5" w:rsidRDefault="00A7387D">
            <w:pPr>
              <w:pStyle w:val="TableParagraph"/>
              <w:spacing w:before="145"/>
              <w:ind w:right="185"/>
              <w:jc w:val="right"/>
              <w:rPr>
                <w:sz w:val="24"/>
              </w:rPr>
            </w:pPr>
            <w:r>
              <w:rPr>
                <w:spacing w:val="-10"/>
                <w:sz w:val="24"/>
              </w:rPr>
              <w:t>7</w:t>
            </w:r>
          </w:p>
        </w:tc>
        <w:tc>
          <w:tcPr>
            <w:tcW w:w="6563" w:type="dxa"/>
            <w:gridSpan w:val="3"/>
          </w:tcPr>
          <w:p w14:paraId="50CD224E" w14:textId="77777777" w:rsidR="00CF21C5" w:rsidRDefault="00CF21C5">
            <w:pPr>
              <w:pStyle w:val="TableParagraph"/>
            </w:pPr>
          </w:p>
        </w:tc>
      </w:tr>
      <w:tr w:rsidR="00CF21C5" w14:paraId="15720DD4" w14:textId="77777777">
        <w:trPr>
          <w:trHeight w:val="369"/>
        </w:trPr>
        <w:tc>
          <w:tcPr>
            <w:tcW w:w="10262" w:type="dxa"/>
            <w:gridSpan w:val="6"/>
          </w:tcPr>
          <w:p w14:paraId="56EE77AD" w14:textId="77777777" w:rsidR="00CF21C5" w:rsidRDefault="00A7387D">
            <w:pPr>
              <w:pStyle w:val="TableParagraph"/>
              <w:spacing w:before="49"/>
              <w:ind w:left="235"/>
              <w:rPr>
                <w:b/>
                <w:sz w:val="24"/>
              </w:rPr>
            </w:pPr>
            <w:r>
              <w:rPr>
                <w:b/>
                <w:sz w:val="24"/>
              </w:rPr>
              <w:t>Раздел4.Современнаямузыкальная</w:t>
            </w:r>
            <w:r>
              <w:rPr>
                <w:b/>
                <w:spacing w:val="-2"/>
                <w:sz w:val="24"/>
              </w:rPr>
              <w:t>культура</w:t>
            </w:r>
          </w:p>
        </w:tc>
      </w:tr>
      <w:tr w:rsidR="00CF21C5" w14:paraId="60B54088" w14:textId="77777777">
        <w:trPr>
          <w:trHeight w:val="4809"/>
        </w:trPr>
        <w:tc>
          <w:tcPr>
            <w:tcW w:w="689" w:type="dxa"/>
          </w:tcPr>
          <w:p w14:paraId="538939A8" w14:textId="77777777" w:rsidR="00CF21C5" w:rsidRDefault="00CF21C5">
            <w:pPr>
              <w:pStyle w:val="TableParagraph"/>
              <w:rPr>
                <w:b/>
                <w:sz w:val="24"/>
              </w:rPr>
            </w:pPr>
          </w:p>
          <w:p w14:paraId="5275D259" w14:textId="77777777" w:rsidR="00CF21C5" w:rsidRDefault="00CF21C5">
            <w:pPr>
              <w:pStyle w:val="TableParagraph"/>
              <w:rPr>
                <w:b/>
                <w:sz w:val="24"/>
              </w:rPr>
            </w:pPr>
          </w:p>
          <w:p w14:paraId="0D1384E4" w14:textId="77777777" w:rsidR="00CF21C5" w:rsidRDefault="00CF21C5">
            <w:pPr>
              <w:pStyle w:val="TableParagraph"/>
              <w:rPr>
                <w:b/>
                <w:sz w:val="24"/>
              </w:rPr>
            </w:pPr>
          </w:p>
          <w:p w14:paraId="40DDC92A" w14:textId="77777777" w:rsidR="00CF21C5" w:rsidRDefault="00CF21C5">
            <w:pPr>
              <w:pStyle w:val="TableParagraph"/>
              <w:rPr>
                <w:b/>
                <w:sz w:val="24"/>
              </w:rPr>
            </w:pPr>
          </w:p>
          <w:p w14:paraId="177B1BCA" w14:textId="77777777" w:rsidR="00CF21C5" w:rsidRDefault="00CF21C5">
            <w:pPr>
              <w:pStyle w:val="TableParagraph"/>
              <w:rPr>
                <w:b/>
                <w:sz w:val="24"/>
              </w:rPr>
            </w:pPr>
          </w:p>
          <w:p w14:paraId="68E5CB74" w14:textId="77777777" w:rsidR="00CF21C5" w:rsidRDefault="00CF21C5">
            <w:pPr>
              <w:pStyle w:val="TableParagraph"/>
              <w:rPr>
                <w:b/>
                <w:sz w:val="24"/>
              </w:rPr>
            </w:pPr>
          </w:p>
          <w:p w14:paraId="52BB0E63" w14:textId="77777777" w:rsidR="00CF21C5" w:rsidRDefault="00CF21C5">
            <w:pPr>
              <w:pStyle w:val="TableParagraph"/>
              <w:rPr>
                <w:b/>
                <w:sz w:val="24"/>
              </w:rPr>
            </w:pPr>
          </w:p>
          <w:p w14:paraId="6D23BF5C" w14:textId="77777777" w:rsidR="00CF21C5" w:rsidRDefault="00CF21C5">
            <w:pPr>
              <w:pStyle w:val="TableParagraph"/>
              <w:spacing w:before="61"/>
              <w:rPr>
                <w:b/>
                <w:sz w:val="24"/>
              </w:rPr>
            </w:pPr>
          </w:p>
          <w:p w14:paraId="0F710CA2" w14:textId="77777777" w:rsidR="00CF21C5" w:rsidRDefault="00A7387D">
            <w:pPr>
              <w:pStyle w:val="TableParagraph"/>
              <w:ind w:left="100"/>
              <w:rPr>
                <w:sz w:val="24"/>
              </w:rPr>
            </w:pPr>
            <w:r>
              <w:rPr>
                <w:spacing w:val="-5"/>
                <w:sz w:val="24"/>
              </w:rPr>
              <w:t>4.1</w:t>
            </w:r>
          </w:p>
        </w:tc>
        <w:tc>
          <w:tcPr>
            <w:tcW w:w="2309" w:type="dxa"/>
          </w:tcPr>
          <w:p w14:paraId="7EFE5F04" w14:textId="77777777" w:rsidR="00CF21C5" w:rsidRDefault="00A7387D">
            <w:pPr>
              <w:pStyle w:val="TableParagraph"/>
              <w:spacing w:before="49" w:line="276" w:lineRule="auto"/>
              <w:ind w:left="234" w:right="202"/>
              <w:rPr>
                <w:sz w:val="24"/>
              </w:rPr>
            </w:pPr>
            <w:r>
              <w:rPr>
                <w:spacing w:val="-2"/>
                <w:sz w:val="24"/>
              </w:rPr>
              <w:t xml:space="preserve">Современные обработки классической </w:t>
            </w:r>
            <w:r>
              <w:rPr>
                <w:sz w:val="24"/>
              </w:rPr>
              <w:t xml:space="preserve">музыки: В.А. </w:t>
            </w:r>
            <w:r>
              <w:rPr>
                <w:spacing w:val="-2"/>
                <w:sz w:val="24"/>
              </w:rPr>
              <w:t>Моцарт</w:t>
            </w:r>
          </w:p>
          <w:p w14:paraId="7F90172F" w14:textId="77777777" w:rsidR="00CF21C5" w:rsidRDefault="00A7387D">
            <w:pPr>
              <w:pStyle w:val="TableParagraph"/>
              <w:spacing w:line="276" w:lineRule="auto"/>
              <w:ind w:left="234" w:right="95"/>
              <w:rPr>
                <w:sz w:val="24"/>
              </w:rPr>
            </w:pPr>
            <w:r>
              <w:rPr>
                <w:sz w:val="24"/>
              </w:rPr>
              <w:t xml:space="preserve">«Колыбельная»;А. Вивальди «Летняя гроза» в </w:t>
            </w:r>
            <w:r>
              <w:rPr>
                <w:spacing w:val="-2"/>
                <w:sz w:val="24"/>
              </w:rPr>
              <w:t xml:space="preserve">современной </w:t>
            </w:r>
            <w:r>
              <w:rPr>
                <w:sz w:val="24"/>
              </w:rPr>
              <w:t xml:space="preserve">обработке; Ф. Шуберт «Аве Мария» в </w:t>
            </w:r>
            <w:r>
              <w:rPr>
                <w:spacing w:val="-2"/>
                <w:sz w:val="24"/>
              </w:rPr>
              <w:t xml:space="preserve">современной </w:t>
            </w:r>
            <w:r>
              <w:rPr>
                <w:sz w:val="24"/>
              </w:rPr>
              <w:t>обработке; Поль</w:t>
            </w:r>
          </w:p>
          <w:p w14:paraId="55D6544B" w14:textId="77777777" w:rsidR="00CF21C5" w:rsidRDefault="00A7387D">
            <w:pPr>
              <w:pStyle w:val="TableParagraph"/>
              <w:spacing w:line="276" w:lineRule="exact"/>
              <w:ind w:left="234"/>
              <w:rPr>
                <w:sz w:val="24"/>
              </w:rPr>
            </w:pPr>
            <w:r>
              <w:rPr>
                <w:sz w:val="24"/>
              </w:rPr>
              <w:t>Мориа</w:t>
            </w:r>
            <w:r>
              <w:rPr>
                <w:spacing w:val="-2"/>
                <w:sz w:val="24"/>
              </w:rPr>
              <w:t xml:space="preserve"> «Фигаро»</w:t>
            </w:r>
          </w:p>
        </w:tc>
        <w:tc>
          <w:tcPr>
            <w:tcW w:w="701" w:type="dxa"/>
          </w:tcPr>
          <w:p w14:paraId="1A6CA295" w14:textId="77777777" w:rsidR="00CF21C5" w:rsidRDefault="00CF21C5">
            <w:pPr>
              <w:pStyle w:val="TableParagraph"/>
              <w:rPr>
                <w:b/>
                <w:sz w:val="24"/>
              </w:rPr>
            </w:pPr>
          </w:p>
          <w:p w14:paraId="54A5DFBB" w14:textId="77777777" w:rsidR="00CF21C5" w:rsidRDefault="00CF21C5">
            <w:pPr>
              <w:pStyle w:val="TableParagraph"/>
              <w:rPr>
                <w:b/>
                <w:sz w:val="24"/>
              </w:rPr>
            </w:pPr>
          </w:p>
          <w:p w14:paraId="7A84EC36" w14:textId="77777777" w:rsidR="00CF21C5" w:rsidRDefault="00CF21C5">
            <w:pPr>
              <w:pStyle w:val="TableParagraph"/>
              <w:rPr>
                <w:b/>
                <w:sz w:val="24"/>
              </w:rPr>
            </w:pPr>
          </w:p>
          <w:p w14:paraId="5866C74E" w14:textId="77777777" w:rsidR="00CF21C5" w:rsidRDefault="00CF21C5">
            <w:pPr>
              <w:pStyle w:val="TableParagraph"/>
              <w:rPr>
                <w:b/>
                <w:sz w:val="24"/>
              </w:rPr>
            </w:pPr>
          </w:p>
          <w:p w14:paraId="79F8E68E" w14:textId="77777777" w:rsidR="00CF21C5" w:rsidRDefault="00CF21C5">
            <w:pPr>
              <w:pStyle w:val="TableParagraph"/>
              <w:rPr>
                <w:b/>
                <w:sz w:val="24"/>
              </w:rPr>
            </w:pPr>
          </w:p>
          <w:p w14:paraId="5CB1D304" w14:textId="77777777" w:rsidR="00CF21C5" w:rsidRDefault="00CF21C5">
            <w:pPr>
              <w:pStyle w:val="TableParagraph"/>
              <w:rPr>
                <w:b/>
                <w:sz w:val="24"/>
              </w:rPr>
            </w:pPr>
          </w:p>
          <w:p w14:paraId="2CF91CFE" w14:textId="77777777" w:rsidR="00CF21C5" w:rsidRDefault="00CF21C5">
            <w:pPr>
              <w:pStyle w:val="TableParagraph"/>
              <w:rPr>
                <w:b/>
                <w:sz w:val="24"/>
              </w:rPr>
            </w:pPr>
          </w:p>
          <w:p w14:paraId="6BD9FC43" w14:textId="77777777" w:rsidR="00CF21C5" w:rsidRDefault="00CF21C5">
            <w:pPr>
              <w:pStyle w:val="TableParagraph"/>
              <w:spacing w:before="61"/>
              <w:rPr>
                <w:b/>
                <w:sz w:val="24"/>
              </w:rPr>
            </w:pPr>
          </w:p>
          <w:p w14:paraId="24AF74D4" w14:textId="77777777" w:rsidR="00CF21C5" w:rsidRDefault="00A7387D">
            <w:pPr>
              <w:pStyle w:val="TableParagraph"/>
              <w:ind w:right="185"/>
              <w:jc w:val="right"/>
              <w:rPr>
                <w:sz w:val="24"/>
              </w:rPr>
            </w:pPr>
            <w:r>
              <w:rPr>
                <w:spacing w:val="-10"/>
                <w:sz w:val="24"/>
              </w:rPr>
              <w:t>2</w:t>
            </w:r>
          </w:p>
        </w:tc>
        <w:tc>
          <w:tcPr>
            <w:tcW w:w="1841" w:type="dxa"/>
          </w:tcPr>
          <w:p w14:paraId="7A219E70" w14:textId="77777777" w:rsidR="00CF21C5" w:rsidRDefault="00CF21C5">
            <w:pPr>
              <w:pStyle w:val="TableParagraph"/>
            </w:pPr>
          </w:p>
        </w:tc>
        <w:tc>
          <w:tcPr>
            <w:tcW w:w="1911" w:type="dxa"/>
          </w:tcPr>
          <w:p w14:paraId="76C81C14" w14:textId="77777777" w:rsidR="00CF21C5" w:rsidRDefault="00CF21C5">
            <w:pPr>
              <w:pStyle w:val="TableParagraph"/>
            </w:pPr>
          </w:p>
        </w:tc>
        <w:tc>
          <w:tcPr>
            <w:tcW w:w="2811" w:type="dxa"/>
          </w:tcPr>
          <w:p w14:paraId="75EA32F5" w14:textId="77777777" w:rsidR="00CF21C5" w:rsidRDefault="00CF21C5">
            <w:pPr>
              <w:pStyle w:val="TableParagraph"/>
              <w:rPr>
                <w:b/>
                <w:sz w:val="24"/>
              </w:rPr>
            </w:pPr>
          </w:p>
          <w:p w14:paraId="34B1DF69" w14:textId="77777777" w:rsidR="00CF21C5" w:rsidRDefault="00CF21C5">
            <w:pPr>
              <w:pStyle w:val="TableParagraph"/>
              <w:rPr>
                <w:b/>
                <w:sz w:val="24"/>
              </w:rPr>
            </w:pPr>
          </w:p>
          <w:p w14:paraId="26D4831B" w14:textId="77777777" w:rsidR="00CF21C5" w:rsidRDefault="00CF21C5">
            <w:pPr>
              <w:pStyle w:val="TableParagraph"/>
              <w:rPr>
                <w:b/>
                <w:sz w:val="24"/>
              </w:rPr>
            </w:pPr>
          </w:p>
          <w:p w14:paraId="41B672FB" w14:textId="77777777" w:rsidR="00CF21C5" w:rsidRDefault="00CF21C5">
            <w:pPr>
              <w:pStyle w:val="TableParagraph"/>
              <w:rPr>
                <w:b/>
                <w:sz w:val="24"/>
              </w:rPr>
            </w:pPr>
          </w:p>
          <w:p w14:paraId="0F65EEAA" w14:textId="77777777" w:rsidR="00CF21C5" w:rsidRDefault="00CF21C5">
            <w:pPr>
              <w:pStyle w:val="TableParagraph"/>
              <w:rPr>
                <w:b/>
                <w:sz w:val="24"/>
              </w:rPr>
            </w:pPr>
          </w:p>
          <w:p w14:paraId="54819D50" w14:textId="77777777" w:rsidR="00CF21C5" w:rsidRDefault="00CF21C5">
            <w:pPr>
              <w:pStyle w:val="TableParagraph"/>
              <w:rPr>
                <w:b/>
                <w:sz w:val="24"/>
              </w:rPr>
            </w:pPr>
          </w:p>
          <w:p w14:paraId="0B7CF0B0" w14:textId="77777777" w:rsidR="00CF21C5" w:rsidRDefault="00CF21C5">
            <w:pPr>
              <w:pStyle w:val="TableParagraph"/>
              <w:spacing w:before="193"/>
              <w:rPr>
                <w:b/>
                <w:sz w:val="24"/>
              </w:rPr>
            </w:pPr>
          </w:p>
          <w:p w14:paraId="532A559F" w14:textId="77777777" w:rsidR="00CF21C5" w:rsidRDefault="00A7387D">
            <w:pPr>
              <w:pStyle w:val="TableParagraph"/>
              <w:ind w:left="233"/>
              <w:rPr>
                <w:sz w:val="24"/>
              </w:rPr>
            </w:pPr>
            <w:r>
              <w:rPr>
                <w:sz w:val="24"/>
              </w:rPr>
              <w:t xml:space="preserve">Библиотека </w:t>
            </w:r>
            <w:r>
              <w:rPr>
                <w:spacing w:val="-5"/>
                <w:sz w:val="24"/>
              </w:rPr>
              <w:t>ЦОК</w:t>
            </w:r>
          </w:p>
          <w:p w14:paraId="1A238BC2" w14:textId="77777777" w:rsidR="00CF21C5" w:rsidRDefault="002432B3">
            <w:pPr>
              <w:pStyle w:val="TableParagraph"/>
              <w:spacing w:before="43"/>
              <w:ind w:left="233"/>
            </w:pPr>
            <w:hyperlink r:id="rId921">
              <w:r w:rsidR="00A7387D">
                <w:rPr>
                  <w:color w:val="0000FF"/>
                  <w:spacing w:val="-2"/>
                  <w:u w:val="single" w:color="0000FF"/>
                </w:rPr>
                <w:t>https://m.edsoo.ru/7f412ea4</w:t>
              </w:r>
            </w:hyperlink>
          </w:p>
        </w:tc>
      </w:tr>
      <w:tr w:rsidR="00CF21C5" w14:paraId="26B09B51" w14:textId="77777777">
        <w:trPr>
          <w:trHeight w:val="2906"/>
        </w:trPr>
        <w:tc>
          <w:tcPr>
            <w:tcW w:w="689" w:type="dxa"/>
          </w:tcPr>
          <w:p w14:paraId="24797DF2" w14:textId="77777777" w:rsidR="00CF21C5" w:rsidRDefault="00CF21C5">
            <w:pPr>
              <w:pStyle w:val="TableParagraph"/>
              <w:rPr>
                <w:b/>
                <w:sz w:val="24"/>
              </w:rPr>
            </w:pPr>
          </w:p>
          <w:p w14:paraId="63E16CE7" w14:textId="77777777" w:rsidR="00CF21C5" w:rsidRDefault="00CF21C5">
            <w:pPr>
              <w:pStyle w:val="TableParagraph"/>
              <w:rPr>
                <w:b/>
                <w:sz w:val="24"/>
              </w:rPr>
            </w:pPr>
          </w:p>
          <w:p w14:paraId="5A1BB867" w14:textId="77777777" w:rsidR="00CF21C5" w:rsidRDefault="00CF21C5">
            <w:pPr>
              <w:pStyle w:val="TableParagraph"/>
              <w:rPr>
                <w:b/>
                <w:sz w:val="24"/>
              </w:rPr>
            </w:pPr>
          </w:p>
          <w:p w14:paraId="747E2321" w14:textId="77777777" w:rsidR="00CF21C5" w:rsidRDefault="00CF21C5">
            <w:pPr>
              <w:pStyle w:val="TableParagraph"/>
              <w:spacing w:before="215"/>
              <w:rPr>
                <w:b/>
                <w:sz w:val="24"/>
              </w:rPr>
            </w:pPr>
          </w:p>
          <w:p w14:paraId="26168F6B" w14:textId="77777777" w:rsidR="00CF21C5" w:rsidRDefault="00A7387D">
            <w:pPr>
              <w:pStyle w:val="TableParagraph"/>
              <w:ind w:left="100"/>
              <w:rPr>
                <w:sz w:val="24"/>
              </w:rPr>
            </w:pPr>
            <w:r>
              <w:rPr>
                <w:spacing w:val="-5"/>
                <w:sz w:val="24"/>
              </w:rPr>
              <w:t>4.2</w:t>
            </w:r>
          </w:p>
        </w:tc>
        <w:tc>
          <w:tcPr>
            <w:tcW w:w="2309" w:type="dxa"/>
          </w:tcPr>
          <w:p w14:paraId="4A88BB09" w14:textId="77777777" w:rsidR="00CF21C5" w:rsidRDefault="00A7387D">
            <w:pPr>
              <w:pStyle w:val="TableParagraph"/>
              <w:spacing w:before="49" w:line="276" w:lineRule="auto"/>
              <w:ind w:left="234" w:right="244"/>
              <w:rPr>
                <w:sz w:val="24"/>
              </w:rPr>
            </w:pPr>
            <w:r>
              <w:rPr>
                <w:sz w:val="24"/>
              </w:rPr>
              <w:t xml:space="preserve">Джаз: Дж. Гершвин«Летнее </w:t>
            </w:r>
            <w:r>
              <w:rPr>
                <w:spacing w:val="-2"/>
                <w:sz w:val="24"/>
              </w:rPr>
              <w:t>время», Д.Эллингтон</w:t>
            </w:r>
          </w:p>
          <w:p w14:paraId="7A7C26D3" w14:textId="77777777" w:rsidR="00CF21C5" w:rsidRDefault="00A7387D">
            <w:pPr>
              <w:pStyle w:val="TableParagraph"/>
              <w:spacing w:line="276" w:lineRule="auto"/>
              <w:ind w:left="234" w:right="347"/>
              <w:rPr>
                <w:sz w:val="24"/>
              </w:rPr>
            </w:pPr>
            <w:r>
              <w:rPr>
                <w:spacing w:val="-2"/>
                <w:sz w:val="24"/>
              </w:rPr>
              <w:t>«Караван». Г.Миллер</w:t>
            </w:r>
          </w:p>
          <w:p w14:paraId="07EA75B3" w14:textId="77777777" w:rsidR="00CF21C5" w:rsidRDefault="00A7387D">
            <w:pPr>
              <w:pStyle w:val="TableParagraph"/>
              <w:spacing w:before="1" w:line="276" w:lineRule="auto"/>
              <w:ind w:left="234" w:right="447"/>
              <w:rPr>
                <w:sz w:val="24"/>
              </w:rPr>
            </w:pPr>
            <w:r>
              <w:rPr>
                <w:spacing w:val="-2"/>
                <w:sz w:val="24"/>
              </w:rPr>
              <w:t xml:space="preserve">«Серенада </w:t>
            </w:r>
            <w:r>
              <w:rPr>
                <w:sz w:val="24"/>
              </w:rPr>
              <w:t>лунногосвета»,</w:t>
            </w:r>
          </w:p>
          <w:p w14:paraId="48B2100B" w14:textId="77777777" w:rsidR="00CF21C5" w:rsidRDefault="00A7387D">
            <w:pPr>
              <w:pStyle w:val="TableParagraph"/>
              <w:spacing w:line="275" w:lineRule="exact"/>
              <w:ind w:left="234"/>
              <w:rPr>
                <w:sz w:val="24"/>
              </w:rPr>
            </w:pPr>
            <w:r>
              <w:rPr>
                <w:sz w:val="24"/>
              </w:rPr>
              <w:t>«ЧаттанугаЧу-</w:t>
            </w:r>
            <w:r>
              <w:rPr>
                <w:spacing w:val="-5"/>
                <w:sz w:val="24"/>
              </w:rPr>
              <w:t>Чу»</w:t>
            </w:r>
          </w:p>
        </w:tc>
        <w:tc>
          <w:tcPr>
            <w:tcW w:w="701" w:type="dxa"/>
          </w:tcPr>
          <w:p w14:paraId="721E62CA" w14:textId="77777777" w:rsidR="00CF21C5" w:rsidRDefault="00CF21C5">
            <w:pPr>
              <w:pStyle w:val="TableParagraph"/>
              <w:rPr>
                <w:b/>
                <w:sz w:val="24"/>
              </w:rPr>
            </w:pPr>
          </w:p>
          <w:p w14:paraId="12C0D5B3" w14:textId="77777777" w:rsidR="00CF21C5" w:rsidRDefault="00CF21C5">
            <w:pPr>
              <w:pStyle w:val="TableParagraph"/>
              <w:rPr>
                <w:b/>
                <w:sz w:val="24"/>
              </w:rPr>
            </w:pPr>
          </w:p>
          <w:p w14:paraId="0AD2E050" w14:textId="77777777" w:rsidR="00CF21C5" w:rsidRDefault="00CF21C5">
            <w:pPr>
              <w:pStyle w:val="TableParagraph"/>
              <w:rPr>
                <w:b/>
                <w:sz w:val="24"/>
              </w:rPr>
            </w:pPr>
          </w:p>
          <w:p w14:paraId="56F41DF3" w14:textId="77777777" w:rsidR="00CF21C5" w:rsidRDefault="00CF21C5">
            <w:pPr>
              <w:pStyle w:val="TableParagraph"/>
              <w:spacing w:before="215"/>
              <w:rPr>
                <w:b/>
                <w:sz w:val="24"/>
              </w:rPr>
            </w:pPr>
          </w:p>
          <w:p w14:paraId="6E2DD8A7" w14:textId="77777777" w:rsidR="00CF21C5" w:rsidRDefault="00A7387D">
            <w:pPr>
              <w:pStyle w:val="TableParagraph"/>
              <w:ind w:right="185"/>
              <w:jc w:val="right"/>
              <w:rPr>
                <w:sz w:val="24"/>
              </w:rPr>
            </w:pPr>
            <w:r>
              <w:rPr>
                <w:spacing w:val="-10"/>
                <w:sz w:val="24"/>
              </w:rPr>
              <w:t>1</w:t>
            </w:r>
          </w:p>
        </w:tc>
        <w:tc>
          <w:tcPr>
            <w:tcW w:w="1841" w:type="dxa"/>
          </w:tcPr>
          <w:p w14:paraId="6FDD75A7" w14:textId="77777777" w:rsidR="00CF21C5" w:rsidRDefault="00CF21C5">
            <w:pPr>
              <w:pStyle w:val="TableParagraph"/>
            </w:pPr>
          </w:p>
        </w:tc>
        <w:tc>
          <w:tcPr>
            <w:tcW w:w="1911" w:type="dxa"/>
          </w:tcPr>
          <w:p w14:paraId="1DF77298" w14:textId="77777777" w:rsidR="00CF21C5" w:rsidRDefault="00CF21C5">
            <w:pPr>
              <w:pStyle w:val="TableParagraph"/>
            </w:pPr>
          </w:p>
        </w:tc>
        <w:tc>
          <w:tcPr>
            <w:tcW w:w="2811" w:type="dxa"/>
          </w:tcPr>
          <w:p w14:paraId="38F3EC7D" w14:textId="77777777" w:rsidR="00CF21C5" w:rsidRDefault="00CF21C5">
            <w:pPr>
              <w:pStyle w:val="TableParagraph"/>
              <w:rPr>
                <w:b/>
                <w:sz w:val="24"/>
              </w:rPr>
            </w:pPr>
          </w:p>
          <w:p w14:paraId="00C444E4" w14:textId="77777777" w:rsidR="00CF21C5" w:rsidRDefault="00CF21C5">
            <w:pPr>
              <w:pStyle w:val="TableParagraph"/>
              <w:rPr>
                <w:b/>
                <w:sz w:val="24"/>
              </w:rPr>
            </w:pPr>
          </w:p>
          <w:p w14:paraId="04938B44" w14:textId="77777777" w:rsidR="00CF21C5" w:rsidRDefault="00CF21C5">
            <w:pPr>
              <w:pStyle w:val="TableParagraph"/>
              <w:rPr>
                <w:b/>
                <w:sz w:val="24"/>
              </w:rPr>
            </w:pPr>
          </w:p>
          <w:p w14:paraId="2B52582B" w14:textId="77777777" w:rsidR="00CF21C5" w:rsidRDefault="00CF21C5">
            <w:pPr>
              <w:pStyle w:val="TableParagraph"/>
              <w:spacing w:before="68"/>
              <w:rPr>
                <w:b/>
                <w:sz w:val="24"/>
              </w:rPr>
            </w:pPr>
          </w:p>
          <w:p w14:paraId="110D2BE5" w14:textId="77777777" w:rsidR="00CF21C5" w:rsidRDefault="00A7387D">
            <w:pPr>
              <w:pStyle w:val="TableParagraph"/>
              <w:ind w:left="233"/>
              <w:rPr>
                <w:sz w:val="24"/>
              </w:rPr>
            </w:pPr>
            <w:r>
              <w:rPr>
                <w:sz w:val="24"/>
              </w:rPr>
              <w:t xml:space="preserve">Библиотека </w:t>
            </w:r>
            <w:r>
              <w:rPr>
                <w:spacing w:val="-5"/>
                <w:sz w:val="24"/>
              </w:rPr>
              <w:t>ЦОК</w:t>
            </w:r>
          </w:p>
          <w:p w14:paraId="4159A235" w14:textId="77777777" w:rsidR="00CF21C5" w:rsidRDefault="002432B3">
            <w:pPr>
              <w:pStyle w:val="TableParagraph"/>
              <w:spacing w:before="45"/>
              <w:ind w:left="233"/>
            </w:pPr>
            <w:hyperlink r:id="rId922">
              <w:r w:rsidR="00A7387D">
                <w:rPr>
                  <w:color w:val="0000FF"/>
                  <w:spacing w:val="-2"/>
                  <w:u w:val="single" w:color="0000FF"/>
                </w:rPr>
                <w:t>https://m.edsoo.ru/7f412ea4</w:t>
              </w:r>
            </w:hyperlink>
          </w:p>
        </w:tc>
      </w:tr>
      <w:tr w:rsidR="00CF21C5" w14:paraId="18A01DBE" w14:textId="77777777">
        <w:trPr>
          <w:trHeight w:val="558"/>
        </w:trPr>
        <w:tc>
          <w:tcPr>
            <w:tcW w:w="2998" w:type="dxa"/>
            <w:gridSpan w:val="2"/>
          </w:tcPr>
          <w:p w14:paraId="60433C4E"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0E6D59ED" w14:textId="77777777" w:rsidR="00CF21C5" w:rsidRDefault="00A7387D">
            <w:pPr>
              <w:pStyle w:val="TableParagraph"/>
              <w:spacing w:before="145"/>
              <w:ind w:right="185"/>
              <w:jc w:val="right"/>
              <w:rPr>
                <w:sz w:val="24"/>
              </w:rPr>
            </w:pPr>
            <w:r>
              <w:rPr>
                <w:spacing w:val="-10"/>
                <w:sz w:val="24"/>
              </w:rPr>
              <w:t>3</w:t>
            </w:r>
          </w:p>
        </w:tc>
        <w:tc>
          <w:tcPr>
            <w:tcW w:w="6563" w:type="dxa"/>
            <w:gridSpan w:val="3"/>
          </w:tcPr>
          <w:p w14:paraId="141F878E" w14:textId="77777777" w:rsidR="00CF21C5" w:rsidRDefault="00CF21C5">
            <w:pPr>
              <w:pStyle w:val="TableParagraph"/>
            </w:pPr>
          </w:p>
        </w:tc>
      </w:tr>
      <w:tr w:rsidR="00CF21C5" w14:paraId="44CDD4E3" w14:textId="77777777">
        <w:trPr>
          <w:trHeight w:val="369"/>
        </w:trPr>
        <w:tc>
          <w:tcPr>
            <w:tcW w:w="10262" w:type="dxa"/>
            <w:gridSpan w:val="6"/>
          </w:tcPr>
          <w:p w14:paraId="51A1BC9E" w14:textId="77777777" w:rsidR="00CF21C5" w:rsidRDefault="00A7387D">
            <w:pPr>
              <w:pStyle w:val="TableParagraph"/>
              <w:spacing w:before="49"/>
              <w:ind w:left="235"/>
              <w:rPr>
                <w:b/>
                <w:sz w:val="24"/>
              </w:rPr>
            </w:pPr>
            <w:r>
              <w:rPr>
                <w:b/>
                <w:sz w:val="24"/>
              </w:rPr>
              <w:t>Раздел5.Музыкальная</w:t>
            </w:r>
            <w:r>
              <w:rPr>
                <w:b/>
                <w:spacing w:val="-2"/>
                <w:sz w:val="24"/>
              </w:rPr>
              <w:t>грамота</w:t>
            </w:r>
          </w:p>
        </w:tc>
      </w:tr>
      <w:tr w:rsidR="00CF21C5" w14:paraId="2DBCBA5A" w14:textId="77777777">
        <w:trPr>
          <w:trHeight w:val="2586"/>
        </w:trPr>
        <w:tc>
          <w:tcPr>
            <w:tcW w:w="689" w:type="dxa"/>
          </w:tcPr>
          <w:p w14:paraId="276CD9FD" w14:textId="77777777" w:rsidR="00CF21C5" w:rsidRDefault="00CF21C5">
            <w:pPr>
              <w:pStyle w:val="TableParagraph"/>
              <w:rPr>
                <w:b/>
                <w:sz w:val="24"/>
              </w:rPr>
            </w:pPr>
          </w:p>
          <w:p w14:paraId="15F38A5E" w14:textId="77777777" w:rsidR="00CF21C5" w:rsidRDefault="00CF21C5">
            <w:pPr>
              <w:pStyle w:val="TableParagraph"/>
              <w:rPr>
                <w:b/>
                <w:sz w:val="24"/>
              </w:rPr>
            </w:pPr>
          </w:p>
          <w:p w14:paraId="3B0FE841" w14:textId="77777777" w:rsidR="00CF21C5" w:rsidRDefault="00CF21C5">
            <w:pPr>
              <w:pStyle w:val="TableParagraph"/>
              <w:rPr>
                <w:b/>
                <w:sz w:val="24"/>
              </w:rPr>
            </w:pPr>
          </w:p>
          <w:p w14:paraId="6C4DD09D" w14:textId="77777777" w:rsidR="00CF21C5" w:rsidRDefault="00CF21C5">
            <w:pPr>
              <w:pStyle w:val="TableParagraph"/>
              <w:spacing w:before="54"/>
              <w:rPr>
                <w:b/>
                <w:sz w:val="24"/>
              </w:rPr>
            </w:pPr>
          </w:p>
          <w:p w14:paraId="0049106C" w14:textId="77777777" w:rsidR="00CF21C5" w:rsidRDefault="00A7387D">
            <w:pPr>
              <w:pStyle w:val="TableParagraph"/>
              <w:ind w:left="100"/>
              <w:rPr>
                <w:sz w:val="24"/>
              </w:rPr>
            </w:pPr>
            <w:r>
              <w:rPr>
                <w:spacing w:val="-5"/>
                <w:sz w:val="24"/>
              </w:rPr>
              <w:t>5.1</w:t>
            </w:r>
          </w:p>
        </w:tc>
        <w:tc>
          <w:tcPr>
            <w:tcW w:w="2309" w:type="dxa"/>
          </w:tcPr>
          <w:p w14:paraId="0E07BC9B" w14:textId="77777777" w:rsidR="00CF21C5" w:rsidRDefault="00A7387D">
            <w:pPr>
              <w:pStyle w:val="TableParagraph"/>
              <w:spacing w:before="49" w:line="276" w:lineRule="auto"/>
              <w:ind w:left="234"/>
              <w:rPr>
                <w:sz w:val="24"/>
              </w:rPr>
            </w:pPr>
            <w:r>
              <w:rPr>
                <w:spacing w:val="-2"/>
                <w:sz w:val="24"/>
              </w:rPr>
              <w:t>Интонация: С.В.Рахманинов.</w:t>
            </w:r>
          </w:p>
          <w:p w14:paraId="59DB30B8" w14:textId="77777777" w:rsidR="00CF21C5" w:rsidRDefault="00A7387D">
            <w:pPr>
              <w:pStyle w:val="TableParagraph"/>
              <w:spacing w:line="276" w:lineRule="auto"/>
              <w:ind w:left="234" w:right="202"/>
              <w:rPr>
                <w:sz w:val="24"/>
              </w:rPr>
            </w:pPr>
            <w:r>
              <w:rPr>
                <w:spacing w:val="-2"/>
                <w:sz w:val="24"/>
              </w:rPr>
              <w:t xml:space="preserve">«Сирень»; Р.Щедрин. </w:t>
            </w:r>
            <w:r>
              <w:rPr>
                <w:sz w:val="24"/>
              </w:rPr>
              <w:t xml:space="preserve">Концертдля </w:t>
            </w:r>
            <w:r>
              <w:rPr>
                <w:spacing w:val="-2"/>
                <w:sz w:val="24"/>
              </w:rPr>
              <w:t>оркестра</w:t>
            </w:r>
          </w:p>
          <w:p w14:paraId="48E8E3B5" w14:textId="77777777" w:rsidR="00CF21C5" w:rsidRDefault="00A7387D">
            <w:pPr>
              <w:pStyle w:val="TableParagraph"/>
              <w:ind w:left="234"/>
              <w:rPr>
                <w:sz w:val="24"/>
              </w:rPr>
            </w:pPr>
            <w:r>
              <w:rPr>
                <w:spacing w:val="-2"/>
                <w:sz w:val="24"/>
              </w:rPr>
              <w:t>«Озорные</w:t>
            </w:r>
          </w:p>
          <w:p w14:paraId="29747324" w14:textId="77777777" w:rsidR="00CF21C5" w:rsidRDefault="00A7387D">
            <w:pPr>
              <w:pStyle w:val="TableParagraph"/>
              <w:spacing w:before="40"/>
              <w:ind w:left="234"/>
              <w:rPr>
                <w:sz w:val="24"/>
              </w:rPr>
            </w:pPr>
            <w:r>
              <w:rPr>
                <w:spacing w:val="-2"/>
                <w:sz w:val="24"/>
              </w:rPr>
              <w:t>частушки»</w:t>
            </w:r>
          </w:p>
        </w:tc>
        <w:tc>
          <w:tcPr>
            <w:tcW w:w="701" w:type="dxa"/>
          </w:tcPr>
          <w:p w14:paraId="7372047E" w14:textId="77777777" w:rsidR="00CF21C5" w:rsidRDefault="00CF21C5">
            <w:pPr>
              <w:pStyle w:val="TableParagraph"/>
              <w:rPr>
                <w:b/>
                <w:sz w:val="24"/>
              </w:rPr>
            </w:pPr>
          </w:p>
          <w:p w14:paraId="78233C7F" w14:textId="77777777" w:rsidR="00CF21C5" w:rsidRDefault="00CF21C5">
            <w:pPr>
              <w:pStyle w:val="TableParagraph"/>
              <w:rPr>
                <w:b/>
                <w:sz w:val="24"/>
              </w:rPr>
            </w:pPr>
          </w:p>
          <w:p w14:paraId="7AD4D589" w14:textId="77777777" w:rsidR="00CF21C5" w:rsidRDefault="00CF21C5">
            <w:pPr>
              <w:pStyle w:val="TableParagraph"/>
              <w:rPr>
                <w:b/>
                <w:sz w:val="24"/>
              </w:rPr>
            </w:pPr>
          </w:p>
          <w:p w14:paraId="5210DD48" w14:textId="77777777" w:rsidR="00CF21C5" w:rsidRDefault="00CF21C5">
            <w:pPr>
              <w:pStyle w:val="TableParagraph"/>
              <w:spacing w:before="54"/>
              <w:rPr>
                <w:b/>
                <w:sz w:val="24"/>
              </w:rPr>
            </w:pPr>
          </w:p>
          <w:p w14:paraId="6C05FE60" w14:textId="77777777" w:rsidR="00CF21C5" w:rsidRDefault="00A7387D">
            <w:pPr>
              <w:pStyle w:val="TableParagraph"/>
              <w:ind w:right="185"/>
              <w:jc w:val="right"/>
              <w:rPr>
                <w:sz w:val="24"/>
              </w:rPr>
            </w:pPr>
            <w:r>
              <w:rPr>
                <w:spacing w:val="-10"/>
                <w:sz w:val="24"/>
              </w:rPr>
              <w:t>1</w:t>
            </w:r>
          </w:p>
        </w:tc>
        <w:tc>
          <w:tcPr>
            <w:tcW w:w="1841" w:type="dxa"/>
          </w:tcPr>
          <w:p w14:paraId="3CFCA64E" w14:textId="77777777" w:rsidR="00CF21C5" w:rsidRDefault="00CF21C5">
            <w:pPr>
              <w:pStyle w:val="TableParagraph"/>
            </w:pPr>
          </w:p>
        </w:tc>
        <w:tc>
          <w:tcPr>
            <w:tcW w:w="1911" w:type="dxa"/>
          </w:tcPr>
          <w:p w14:paraId="4384DADF" w14:textId="77777777" w:rsidR="00CF21C5" w:rsidRDefault="00CF21C5">
            <w:pPr>
              <w:pStyle w:val="TableParagraph"/>
            </w:pPr>
          </w:p>
        </w:tc>
        <w:tc>
          <w:tcPr>
            <w:tcW w:w="2811" w:type="dxa"/>
          </w:tcPr>
          <w:p w14:paraId="5ACD835D" w14:textId="77777777" w:rsidR="00CF21C5" w:rsidRDefault="00CF21C5">
            <w:pPr>
              <w:pStyle w:val="TableParagraph"/>
              <w:rPr>
                <w:b/>
                <w:sz w:val="24"/>
              </w:rPr>
            </w:pPr>
          </w:p>
          <w:p w14:paraId="19356546" w14:textId="77777777" w:rsidR="00CF21C5" w:rsidRDefault="00CF21C5">
            <w:pPr>
              <w:pStyle w:val="TableParagraph"/>
              <w:rPr>
                <w:b/>
                <w:sz w:val="24"/>
              </w:rPr>
            </w:pPr>
          </w:p>
          <w:p w14:paraId="307AE3C8" w14:textId="77777777" w:rsidR="00CF21C5" w:rsidRDefault="00CF21C5">
            <w:pPr>
              <w:pStyle w:val="TableParagraph"/>
              <w:spacing w:before="186"/>
              <w:rPr>
                <w:b/>
                <w:sz w:val="24"/>
              </w:rPr>
            </w:pPr>
          </w:p>
          <w:p w14:paraId="75812FB8" w14:textId="77777777" w:rsidR="00CF21C5" w:rsidRDefault="00A7387D">
            <w:pPr>
              <w:pStyle w:val="TableParagraph"/>
              <w:ind w:left="233"/>
              <w:rPr>
                <w:sz w:val="24"/>
              </w:rPr>
            </w:pPr>
            <w:r>
              <w:rPr>
                <w:sz w:val="24"/>
              </w:rPr>
              <w:t xml:space="preserve">Библиотека </w:t>
            </w:r>
            <w:r>
              <w:rPr>
                <w:spacing w:val="-5"/>
                <w:sz w:val="24"/>
              </w:rPr>
              <w:t>ЦОК</w:t>
            </w:r>
          </w:p>
          <w:p w14:paraId="78108B4B" w14:textId="77777777" w:rsidR="00CF21C5" w:rsidRDefault="002432B3">
            <w:pPr>
              <w:pStyle w:val="TableParagraph"/>
              <w:spacing w:before="43"/>
              <w:ind w:left="233"/>
            </w:pPr>
            <w:hyperlink r:id="rId923">
              <w:r w:rsidR="00A7387D">
                <w:rPr>
                  <w:color w:val="0000FF"/>
                  <w:spacing w:val="-2"/>
                  <w:u w:val="single" w:color="0000FF"/>
                </w:rPr>
                <w:t>https://m.edsoo.ru/7f412ea4</w:t>
              </w:r>
            </w:hyperlink>
          </w:p>
        </w:tc>
      </w:tr>
      <w:tr w:rsidR="00CF21C5" w14:paraId="4270F626" w14:textId="77777777">
        <w:trPr>
          <w:trHeight w:val="369"/>
        </w:trPr>
        <w:tc>
          <w:tcPr>
            <w:tcW w:w="689" w:type="dxa"/>
          </w:tcPr>
          <w:p w14:paraId="3C45DD25" w14:textId="77777777" w:rsidR="00CF21C5" w:rsidRDefault="00A7387D">
            <w:pPr>
              <w:pStyle w:val="TableParagraph"/>
              <w:spacing w:before="49"/>
              <w:ind w:left="100"/>
              <w:rPr>
                <w:sz w:val="24"/>
              </w:rPr>
            </w:pPr>
            <w:r>
              <w:rPr>
                <w:spacing w:val="-5"/>
                <w:sz w:val="24"/>
              </w:rPr>
              <w:t>5.2</w:t>
            </w:r>
          </w:p>
        </w:tc>
        <w:tc>
          <w:tcPr>
            <w:tcW w:w="2309" w:type="dxa"/>
          </w:tcPr>
          <w:p w14:paraId="5F41B519" w14:textId="77777777" w:rsidR="00CF21C5" w:rsidRDefault="00A7387D">
            <w:pPr>
              <w:pStyle w:val="TableParagraph"/>
              <w:spacing w:before="49"/>
              <w:ind w:left="234"/>
              <w:rPr>
                <w:sz w:val="24"/>
              </w:rPr>
            </w:pPr>
            <w:r>
              <w:rPr>
                <w:spacing w:val="-2"/>
                <w:sz w:val="24"/>
              </w:rPr>
              <w:t>Музыкальный</w:t>
            </w:r>
          </w:p>
        </w:tc>
        <w:tc>
          <w:tcPr>
            <w:tcW w:w="701" w:type="dxa"/>
          </w:tcPr>
          <w:p w14:paraId="76CD660E" w14:textId="77777777" w:rsidR="00CF21C5" w:rsidRDefault="00A7387D">
            <w:pPr>
              <w:pStyle w:val="TableParagraph"/>
              <w:spacing w:before="49"/>
              <w:ind w:right="185"/>
              <w:jc w:val="right"/>
              <w:rPr>
                <w:sz w:val="24"/>
              </w:rPr>
            </w:pPr>
            <w:r>
              <w:rPr>
                <w:spacing w:val="-10"/>
                <w:sz w:val="24"/>
              </w:rPr>
              <w:t>1</w:t>
            </w:r>
          </w:p>
        </w:tc>
        <w:tc>
          <w:tcPr>
            <w:tcW w:w="1841" w:type="dxa"/>
          </w:tcPr>
          <w:p w14:paraId="40D12F75" w14:textId="77777777" w:rsidR="00CF21C5" w:rsidRDefault="00CF21C5">
            <w:pPr>
              <w:pStyle w:val="TableParagraph"/>
            </w:pPr>
          </w:p>
        </w:tc>
        <w:tc>
          <w:tcPr>
            <w:tcW w:w="1911" w:type="dxa"/>
          </w:tcPr>
          <w:p w14:paraId="34166576" w14:textId="77777777" w:rsidR="00CF21C5" w:rsidRDefault="00CF21C5">
            <w:pPr>
              <w:pStyle w:val="TableParagraph"/>
            </w:pPr>
          </w:p>
        </w:tc>
        <w:tc>
          <w:tcPr>
            <w:tcW w:w="2811" w:type="dxa"/>
          </w:tcPr>
          <w:p w14:paraId="5A3F1E0E" w14:textId="77777777" w:rsidR="00CF21C5" w:rsidRDefault="00A7387D">
            <w:pPr>
              <w:pStyle w:val="TableParagraph"/>
              <w:spacing w:before="49"/>
              <w:ind w:left="233"/>
              <w:rPr>
                <w:sz w:val="24"/>
              </w:rPr>
            </w:pPr>
            <w:r>
              <w:rPr>
                <w:sz w:val="24"/>
              </w:rPr>
              <w:t xml:space="preserve">Библиотека </w:t>
            </w:r>
            <w:r>
              <w:rPr>
                <w:spacing w:val="-5"/>
                <w:sz w:val="24"/>
              </w:rPr>
              <w:t>ЦОК</w:t>
            </w:r>
          </w:p>
        </w:tc>
      </w:tr>
    </w:tbl>
    <w:p w14:paraId="029FDB56" w14:textId="77777777" w:rsidR="00CF21C5" w:rsidRDefault="00CF21C5">
      <w:pPr>
        <w:pStyle w:val="TableParagraph"/>
        <w:rPr>
          <w:sz w:val="24"/>
        </w:rPr>
        <w:sectPr w:rsidR="00CF21C5">
          <w:pgSz w:w="11910" w:h="16390"/>
          <w:pgMar w:top="820" w:right="141" w:bottom="1260" w:left="708" w:header="0" w:footer="1063" w:gutter="0"/>
          <w:cols w:space="720"/>
        </w:sectPr>
      </w:pPr>
    </w:p>
    <w:p w14:paraId="49AE2950" w14:textId="77777777" w:rsidR="00CF21C5" w:rsidRDefault="00CF21C5">
      <w:pPr>
        <w:pStyle w:val="a3"/>
        <w:spacing w:before="6"/>
        <w:ind w:left="0"/>
        <w:jc w:val="left"/>
        <w:rPr>
          <w:b/>
          <w:sz w:val="2"/>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309"/>
        <w:gridCol w:w="701"/>
        <w:gridCol w:w="1841"/>
        <w:gridCol w:w="1911"/>
        <w:gridCol w:w="2811"/>
      </w:tblGrid>
      <w:tr w:rsidR="00CF21C5" w14:paraId="2428E420" w14:textId="77777777">
        <w:trPr>
          <w:trHeight w:val="3539"/>
        </w:trPr>
        <w:tc>
          <w:tcPr>
            <w:tcW w:w="689" w:type="dxa"/>
          </w:tcPr>
          <w:p w14:paraId="3973CF50" w14:textId="77777777" w:rsidR="00CF21C5" w:rsidRDefault="00CF21C5">
            <w:pPr>
              <w:pStyle w:val="TableParagraph"/>
            </w:pPr>
          </w:p>
        </w:tc>
        <w:tc>
          <w:tcPr>
            <w:tcW w:w="2309" w:type="dxa"/>
          </w:tcPr>
          <w:p w14:paraId="2AE4F419" w14:textId="77777777" w:rsidR="00CF21C5" w:rsidRDefault="00A7387D">
            <w:pPr>
              <w:pStyle w:val="TableParagraph"/>
              <w:spacing w:before="49"/>
              <w:ind w:left="234"/>
              <w:rPr>
                <w:sz w:val="24"/>
              </w:rPr>
            </w:pPr>
            <w:r>
              <w:rPr>
                <w:sz w:val="24"/>
              </w:rPr>
              <w:t>язык: Я.</w:t>
            </w:r>
            <w:r>
              <w:rPr>
                <w:spacing w:val="-2"/>
                <w:sz w:val="24"/>
              </w:rPr>
              <w:t xml:space="preserve"> Сибелиус</w:t>
            </w:r>
          </w:p>
          <w:p w14:paraId="2C753A3A" w14:textId="77777777" w:rsidR="00CF21C5" w:rsidRDefault="00A7387D">
            <w:pPr>
              <w:pStyle w:val="TableParagraph"/>
              <w:spacing w:before="41" w:line="276" w:lineRule="auto"/>
              <w:ind w:left="234" w:right="129"/>
              <w:rPr>
                <w:sz w:val="24"/>
              </w:rPr>
            </w:pPr>
            <w:r>
              <w:rPr>
                <w:sz w:val="24"/>
              </w:rPr>
              <w:t>«Грустныйвальс»; К. Орф «О,</w:t>
            </w:r>
          </w:p>
          <w:p w14:paraId="28478010" w14:textId="77777777" w:rsidR="00CF21C5" w:rsidRDefault="00A7387D">
            <w:pPr>
              <w:pStyle w:val="TableParagraph"/>
              <w:spacing w:line="278" w:lineRule="auto"/>
              <w:ind w:left="234" w:right="202"/>
              <w:rPr>
                <w:sz w:val="24"/>
              </w:rPr>
            </w:pPr>
            <w:r>
              <w:rPr>
                <w:sz w:val="24"/>
              </w:rPr>
              <w:t>Фортуна!»(№1) из кантаты</w:t>
            </w:r>
          </w:p>
          <w:p w14:paraId="5A08BA1B" w14:textId="77777777" w:rsidR="00CF21C5" w:rsidRDefault="00A7387D">
            <w:pPr>
              <w:pStyle w:val="TableParagraph"/>
              <w:spacing w:line="276" w:lineRule="auto"/>
              <w:ind w:left="234" w:right="272"/>
              <w:rPr>
                <w:sz w:val="24"/>
              </w:rPr>
            </w:pPr>
            <w:r>
              <w:rPr>
                <w:spacing w:val="-2"/>
                <w:sz w:val="24"/>
              </w:rPr>
              <w:t xml:space="preserve">«Кармина </w:t>
            </w:r>
            <w:r>
              <w:rPr>
                <w:sz w:val="24"/>
              </w:rPr>
              <w:t>Бурана»; Л. Андерсон«Пьеса для пишущей машинки с</w:t>
            </w:r>
          </w:p>
          <w:p w14:paraId="1BD884EA" w14:textId="77777777" w:rsidR="00CF21C5" w:rsidRDefault="00A7387D">
            <w:pPr>
              <w:pStyle w:val="TableParagraph"/>
              <w:spacing w:line="276" w:lineRule="exact"/>
              <w:ind w:left="234"/>
              <w:rPr>
                <w:sz w:val="24"/>
              </w:rPr>
            </w:pPr>
            <w:r>
              <w:rPr>
                <w:spacing w:val="-2"/>
                <w:sz w:val="24"/>
              </w:rPr>
              <w:t>оркестром»</w:t>
            </w:r>
          </w:p>
        </w:tc>
        <w:tc>
          <w:tcPr>
            <w:tcW w:w="701" w:type="dxa"/>
          </w:tcPr>
          <w:p w14:paraId="5C6FB616" w14:textId="77777777" w:rsidR="00CF21C5" w:rsidRDefault="00CF21C5">
            <w:pPr>
              <w:pStyle w:val="TableParagraph"/>
            </w:pPr>
          </w:p>
        </w:tc>
        <w:tc>
          <w:tcPr>
            <w:tcW w:w="1841" w:type="dxa"/>
          </w:tcPr>
          <w:p w14:paraId="44A942DB" w14:textId="77777777" w:rsidR="00CF21C5" w:rsidRDefault="00CF21C5">
            <w:pPr>
              <w:pStyle w:val="TableParagraph"/>
            </w:pPr>
          </w:p>
        </w:tc>
        <w:tc>
          <w:tcPr>
            <w:tcW w:w="1911" w:type="dxa"/>
          </w:tcPr>
          <w:p w14:paraId="2C76B5BC" w14:textId="77777777" w:rsidR="00CF21C5" w:rsidRDefault="00CF21C5">
            <w:pPr>
              <w:pStyle w:val="TableParagraph"/>
            </w:pPr>
          </w:p>
        </w:tc>
        <w:tc>
          <w:tcPr>
            <w:tcW w:w="2811" w:type="dxa"/>
          </w:tcPr>
          <w:p w14:paraId="6126AF88" w14:textId="77777777" w:rsidR="00CF21C5" w:rsidRDefault="002432B3">
            <w:pPr>
              <w:pStyle w:val="TableParagraph"/>
              <w:spacing w:before="51"/>
              <w:ind w:left="233"/>
            </w:pPr>
            <w:hyperlink r:id="rId924">
              <w:r w:rsidR="00A7387D">
                <w:rPr>
                  <w:color w:val="0000FF"/>
                  <w:spacing w:val="-2"/>
                  <w:u w:val="single" w:color="0000FF"/>
                </w:rPr>
                <w:t>https://m.edsoo.ru/7f412ea4</w:t>
              </w:r>
            </w:hyperlink>
          </w:p>
        </w:tc>
      </w:tr>
      <w:tr w:rsidR="00CF21C5" w14:paraId="6F75B0E0" w14:textId="77777777">
        <w:trPr>
          <w:trHeight w:val="558"/>
        </w:trPr>
        <w:tc>
          <w:tcPr>
            <w:tcW w:w="2998" w:type="dxa"/>
            <w:gridSpan w:val="2"/>
          </w:tcPr>
          <w:p w14:paraId="4FC472CB" w14:textId="77777777" w:rsidR="00CF21C5" w:rsidRDefault="00A7387D">
            <w:pPr>
              <w:pStyle w:val="TableParagraph"/>
              <w:spacing w:before="145"/>
              <w:ind w:left="235"/>
              <w:rPr>
                <w:sz w:val="24"/>
              </w:rPr>
            </w:pPr>
            <w:r>
              <w:rPr>
                <w:sz w:val="24"/>
              </w:rPr>
              <w:t xml:space="preserve">Итого по </w:t>
            </w:r>
            <w:r>
              <w:rPr>
                <w:spacing w:val="-2"/>
                <w:sz w:val="24"/>
              </w:rPr>
              <w:t>разделу</w:t>
            </w:r>
          </w:p>
        </w:tc>
        <w:tc>
          <w:tcPr>
            <w:tcW w:w="701" w:type="dxa"/>
          </w:tcPr>
          <w:p w14:paraId="3E74C76A" w14:textId="77777777" w:rsidR="00CF21C5" w:rsidRDefault="00A7387D">
            <w:pPr>
              <w:pStyle w:val="TableParagraph"/>
              <w:spacing w:before="145"/>
              <w:ind w:right="185"/>
              <w:jc w:val="right"/>
              <w:rPr>
                <w:sz w:val="24"/>
              </w:rPr>
            </w:pPr>
            <w:r>
              <w:rPr>
                <w:spacing w:val="-10"/>
                <w:sz w:val="24"/>
              </w:rPr>
              <w:t>2</w:t>
            </w:r>
          </w:p>
        </w:tc>
        <w:tc>
          <w:tcPr>
            <w:tcW w:w="6563" w:type="dxa"/>
            <w:gridSpan w:val="3"/>
          </w:tcPr>
          <w:p w14:paraId="2112F60A" w14:textId="77777777" w:rsidR="00CF21C5" w:rsidRDefault="00CF21C5">
            <w:pPr>
              <w:pStyle w:val="TableParagraph"/>
            </w:pPr>
          </w:p>
        </w:tc>
      </w:tr>
      <w:tr w:rsidR="00CF21C5" w14:paraId="76FE9985" w14:textId="77777777">
        <w:trPr>
          <w:trHeight w:val="1002"/>
        </w:trPr>
        <w:tc>
          <w:tcPr>
            <w:tcW w:w="2998" w:type="dxa"/>
            <w:gridSpan w:val="2"/>
          </w:tcPr>
          <w:p w14:paraId="110F7A03" w14:textId="77777777" w:rsidR="00CF21C5" w:rsidRDefault="00A7387D">
            <w:pPr>
              <w:pStyle w:val="TableParagraph"/>
              <w:spacing w:before="49" w:line="276" w:lineRule="auto"/>
              <w:ind w:left="235" w:right="229"/>
              <w:rPr>
                <w:sz w:val="24"/>
              </w:rPr>
            </w:pPr>
            <w:r>
              <w:rPr>
                <w:sz w:val="24"/>
              </w:rPr>
              <w:t>ОБЩЕЕКОЛИЧЕСТВО ЧАСОВ ПО</w:t>
            </w:r>
          </w:p>
          <w:p w14:paraId="19C889A7" w14:textId="77777777" w:rsidR="00CF21C5" w:rsidRDefault="00A7387D">
            <w:pPr>
              <w:pStyle w:val="TableParagraph"/>
              <w:spacing w:before="1"/>
              <w:ind w:left="235"/>
              <w:rPr>
                <w:sz w:val="24"/>
              </w:rPr>
            </w:pPr>
            <w:r>
              <w:rPr>
                <w:spacing w:val="-2"/>
                <w:sz w:val="24"/>
              </w:rPr>
              <w:t>ПРОГРАММЕ</w:t>
            </w:r>
          </w:p>
        </w:tc>
        <w:tc>
          <w:tcPr>
            <w:tcW w:w="701" w:type="dxa"/>
          </w:tcPr>
          <w:p w14:paraId="3D5586DD" w14:textId="77777777" w:rsidR="00CF21C5" w:rsidRDefault="00CF21C5">
            <w:pPr>
              <w:pStyle w:val="TableParagraph"/>
              <w:spacing w:before="90"/>
              <w:rPr>
                <w:b/>
                <w:sz w:val="24"/>
              </w:rPr>
            </w:pPr>
          </w:p>
          <w:p w14:paraId="152392CC" w14:textId="77777777" w:rsidR="00CF21C5" w:rsidRDefault="00A7387D">
            <w:pPr>
              <w:pStyle w:val="TableParagraph"/>
              <w:ind w:right="125"/>
              <w:jc w:val="right"/>
              <w:rPr>
                <w:sz w:val="24"/>
              </w:rPr>
            </w:pPr>
            <w:r>
              <w:rPr>
                <w:spacing w:val="-5"/>
                <w:sz w:val="24"/>
              </w:rPr>
              <w:t>34</w:t>
            </w:r>
          </w:p>
        </w:tc>
        <w:tc>
          <w:tcPr>
            <w:tcW w:w="1841" w:type="dxa"/>
          </w:tcPr>
          <w:p w14:paraId="10C34CAB" w14:textId="77777777" w:rsidR="00CF21C5" w:rsidRDefault="00CF21C5">
            <w:pPr>
              <w:pStyle w:val="TableParagraph"/>
              <w:spacing w:before="90"/>
              <w:rPr>
                <w:b/>
                <w:sz w:val="24"/>
              </w:rPr>
            </w:pPr>
          </w:p>
          <w:p w14:paraId="2F60E436" w14:textId="77777777" w:rsidR="00CF21C5" w:rsidRDefault="00A7387D">
            <w:pPr>
              <w:pStyle w:val="TableParagraph"/>
              <w:ind w:left="193"/>
              <w:jc w:val="center"/>
              <w:rPr>
                <w:sz w:val="24"/>
              </w:rPr>
            </w:pPr>
            <w:r>
              <w:rPr>
                <w:spacing w:val="-10"/>
                <w:sz w:val="24"/>
              </w:rPr>
              <w:t>0</w:t>
            </w:r>
          </w:p>
        </w:tc>
        <w:tc>
          <w:tcPr>
            <w:tcW w:w="1911" w:type="dxa"/>
          </w:tcPr>
          <w:p w14:paraId="331FA5EA" w14:textId="77777777" w:rsidR="00CF21C5" w:rsidRDefault="00CF21C5">
            <w:pPr>
              <w:pStyle w:val="TableParagraph"/>
              <w:spacing w:before="90"/>
              <w:rPr>
                <w:b/>
                <w:sz w:val="24"/>
              </w:rPr>
            </w:pPr>
          </w:p>
          <w:p w14:paraId="602CC19F" w14:textId="77777777" w:rsidR="00CF21C5" w:rsidRDefault="00A7387D">
            <w:pPr>
              <w:pStyle w:val="TableParagraph"/>
              <w:ind w:left="194"/>
              <w:jc w:val="center"/>
              <w:rPr>
                <w:sz w:val="24"/>
              </w:rPr>
            </w:pPr>
            <w:r>
              <w:rPr>
                <w:spacing w:val="-10"/>
                <w:sz w:val="24"/>
              </w:rPr>
              <w:t>0</w:t>
            </w:r>
          </w:p>
        </w:tc>
        <w:tc>
          <w:tcPr>
            <w:tcW w:w="2811" w:type="dxa"/>
          </w:tcPr>
          <w:p w14:paraId="300CD2C5" w14:textId="77777777" w:rsidR="00CF21C5" w:rsidRDefault="00CF21C5">
            <w:pPr>
              <w:pStyle w:val="TableParagraph"/>
            </w:pPr>
          </w:p>
        </w:tc>
      </w:tr>
    </w:tbl>
    <w:p w14:paraId="205467DF" w14:textId="77777777" w:rsidR="00CF21C5" w:rsidRDefault="00CF21C5">
      <w:pPr>
        <w:pStyle w:val="a3"/>
        <w:spacing w:before="167"/>
        <w:ind w:left="0"/>
        <w:jc w:val="left"/>
        <w:rPr>
          <w:b/>
        </w:rPr>
      </w:pPr>
    </w:p>
    <w:p w14:paraId="6121A6DC" w14:textId="77777777" w:rsidR="00CF21C5" w:rsidRDefault="00A7387D" w:rsidP="00E874B6">
      <w:pPr>
        <w:pStyle w:val="11"/>
        <w:numPr>
          <w:ilvl w:val="3"/>
          <w:numId w:val="51"/>
        </w:numPr>
        <w:tabs>
          <w:tab w:val="left" w:pos="1984"/>
        </w:tabs>
        <w:ind w:left="1984" w:right="996" w:hanging="840"/>
        <w:jc w:val="center"/>
      </w:pPr>
      <w:bookmarkStart w:id="60" w:name="2.2.2.10_Труд_«ТЕХНОЛОГИЯ»"/>
      <w:bookmarkEnd w:id="60"/>
      <w:r w:rsidRPr="00F66C34">
        <w:rPr>
          <w:rFonts w:ascii="Times New Roman Полужирный" w:hAnsi="Times New Roman Полужирный"/>
          <w:caps/>
        </w:rPr>
        <w:t>Труд</w:t>
      </w:r>
      <w:r w:rsidR="00F66C34">
        <w:rPr>
          <w:rFonts w:asciiTheme="minorHAnsi" w:hAnsiTheme="minorHAnsi"/>
          <w:caps/>
        </w:rPr>
        <w:t xml:space="preserve">  </w:t>
      </w:r>
      <w:r>
        <w:rPr>
          <w:spacing w:val="-2"/>
        </w:rPr>
        <w:t>«ТЕХНОЛОГИЯ»</w:t>
      </w:r>
    </w:p>
    <w:p w14:paraId="630B1F62" w14:textId="77777777" w:rsidR="00CF21C5" w:rsidRDefault="00A7387D">
      <w:pPr>
        <w:spacing w:before="46" w:line="278" w:lineRule="auto"/>
        <w:ind w:left="424" w:right="989" w:firstLine="566"/>
        <w:jc w:val="both"/>
        <w:rPr>
          <w:b/>
          <w:sz w:val="24"/>
        </w:rPr>
      </w:pPr>
      <w:r>
        <w:rPr>
          <w:b/>
          <w:sz w:val="24"/>
        </w:rPr>
        <w:t xml:space="preserve">Общекультурные и общетрудовые компетенции. Основы культуры труда, </w:t>
      </w:r>
      <w:r>
        <w:rPr>
          <w:b/>
          <w:spacing w:val="-2"/>
          <w:sz w:val="24"/>
        </w:rPr>
        <w:t>самообслуживания</w:t>
      </w:r>
    </w:p>
    <w:p w14:paraId="3CBFEE29" w14:textId="77777777" w:rsidR="00CF21C5" w:rsidRDefault="00A7387D">
      <w:pPr>
        <w:pStyle w:val="a3"/>
        <w:spacing w:line="276" w:lineRule="auto"/>
        <w:ind w:left="424" w:right="989" w:firstLine="566"/>
      </w:pPr>
      <w:r>
        <w:t>Трудовая деятельность и её значение в жизни человека. Рукотворный мир какрезультат труда человека; разнообразие предметов рукотворного мира (техника, предметы быта и декоративно­прикладного искусства ит.д.) разных народов России (на примере 2—3народов).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A206287" w14:textId="77777777" w:rsidR="00CF21C5" w:rsidRDefault="00A7387D">
      <w:pPr>
        <w:pStyle w:val="a3"/>
        <w:spacing w:line="276" w:lineRule="auto"/>
        <w:ind w:left="424" w:right="993" w:firstLine="566"/>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Бережноеотношениекприродекакисточникусырьевыхресурсов.Мастераиих </w:t>
      </w:r>
      <w:r>
        <w:rPr>
          <w:spacing w:val="-2"/>
        </w:rPr>
        <w:t>профессии.</w:t>
      </w:r>
    </w:p>
    <w:p w14:paraId="3770A165" w14:textId="77777777" w:rsidR="00CF21C5" w:rsidRDefault="00A7387D">
      <w:pPr>
        <w:pStyle w:val="a3"/>
        <w:spacing w:line="276" w:lineRule="auto"/>
        <w:ind w:left="424" w:right="990" w:firstLine="566"/>
      </w:pPr>
      <w:r>
        <w:t>Анализ задания, организация рабочего места в зависимости от вида работы, планированиетрудовогопроцесса.Рациональноеразмещениенарабочемместематериалови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76EC7D0D" w14:textId="77777777" w:rsidR="00CF21C5" w:rsidRDefault="00A7387D" w:rsidP="00F66C34">
      <w:pPr>
        <w:pStyle w:val="a3"/>
        <w:spacing w:line="276" w:lineRule="auto"/>
        <w:ind w:left="424" w:right="990" w:firstLine="566"/>
      </w:pPr>
      <w:r>
        <w:t>Элементарнаятворческаяипроектнаядеятельность</w:t>
      </w:r>
      <w:r w:rsidR="00F66C34">
        <w:t xml:space="preserve"> </w:t>
      </w:r>
      <w:r>
        <w:t>(созданиезамысла,егодетализация и воплощение). Несложные коллективные, групповые и индивидуальные проекты. Культура межличностных</w:t>
      </w:r>
      <w:r w:rsidR="00F66C34">
        <w:t xml:space="preserve"> </w:t>
      </w:r>
      <w:r>
        <w:t>отношений</w:t>
      </w:r>
      <w:r w:rsidR="00F66C34">
        <w:t xml:space="preserve"> </w:t>
      </w:r>
      <w:r>
        <w:t>в</w:t>
      </w:r>
      <w:r w:rsidR="00F66C34">
        <w:t xml:space="preserve"> </w:t>
      </w:r>
      <w:r>
        <w:t>совместной</w:t>
      </w:r>
      <w:r w:rsidR="00F66C34">
        <w:t xml:space="preserve"> </w:t>
      </w:r>
      <w:r>
        <w:t>деятельности.</w:t>
      </w:r>
      <w:r w:rsidR="00F66C34">
        <w:t xml:space="preserve"> </w:t>
      </w:r>
      <w:r>
        <w:t>Результат</w:t>
      </w:r>
      <w:r w:rsidR="00F66C34">
        <w:t xml:space="preserve"> </w:t>
      </w:r>
      <w:r>
        <w:rPr>
          <w:spacing w:val="-2"/>
        </w:rPr>
        <w:t>проектной</w:t>
      </w:r>
      <w:r w:rsidR="00F66C34">
        <w:t xml:space="preserve"> </w:t>
      </w:r>
      <w:r>
        <w:t>деятельности— изделия, услуги (например, помощь ветеранам, пенсионерам, инвалидам), праздники ит.п.</w:t>
      </w:r>
    </w:p>
    <w:p w14:paraId="698641FF" w14:textId="77777777" w:rsidR="00CF21C5" w:rsidRDefault="00A7387D">
      <w:pPr>
        <w:pStyle w:val="a3"/>
        <w:spacing w:line="276" w:lineRule="auto"/>
        <w:ind w:left="424" w:right="994" w:firstLine="566"/>
      </w:pPr>
      <w:r>
        <w:t>Выполнение доступных видов работ по самообслуживанию, домашнему труду, оказание доступных видов помощи малышам, взрослым и сверстникам.</w:t>
      </w:r>
    </w:p>
    <w:p w14:paraId="5E9ED197" w14:textId="77777777" w:rsidR="00CF21C5" w:rsidRDefault="00A7387D">
      <w:pPr>
        <w:pStyle w:val="11"/>
        <w:spacing w:before="5"/>
        <w:ind w:left="991"/>
      </w:pPr>
      <w:r>
        <w:t>Технология</w:t>
      </w:r>
      <w:r w:rsidR="00F66C34">
        <w:t xml:space="preserve"> </w:t>
      </w:r>
      <w:r>
        <w:t>ручной</w:t>
      </w:r>
      <w:r w:rsidR="00F66C34">
        <w:t xml:space="preserve"> </w:t>
      </w:r>
      <w:r>
        <w:t>обработки</w:t>
      </w:r>
      <w:r w:rsidR="00F66C34">
        <w:t xml:space="preserve"> </w:t>
      </w:r>
      <w:r>
        <w:t>материалов</w:t>
      </w:r>
      <w:hyperlink w:anchor="_bookmark0" w:history="1">
        <w:r>
          <w:rPr>
            <w:b w:val="0"/>
            <w:vertAlign w:val="superscript"/>
          </w:rPr>
          <w:t>1</w:t>
        </w:r>
      </w:hyperlink>
      <w:r>
        <w:t>.Элементы</w:t>
      </w:r>
      <w:r w:rsidR="00F66C34">
        <w:t xml:space="preserve"> </w:t>
      </w:r>
      <w:r>
        <w:t>графической</w:t>
      </w:r>
      <w:r w:rsidR="00F66C34">
        <w:t xml:space="preserve"> </w:t>
      </w:r>
      <w:r>
        <w:rPr>
          <w:spacing w:val="-2"/>
        </w:rPr>
        <w:t>грамоты.</w:t>
      </w:r>
    </w:p>
    <w:p w14:paraId="0DDB74A9" w14:textId="77777777" w:rsidR="00CF21C5" w:rsidRDefault="00A7387D">
      <w:pPr>
        <w:pStyle w:val="a3"/>
        <w:spacing w:before="36" w:line="276" w:lineRule="auto"/>
        <w:ind w:left="424" w:right="988" w:firstLine="566"/>
      </w:pPr>
      <w:r>
        <w:t>Общее понятие о материалах, их происхождении. Исследование элементарных физических,механическихитехнологическихсвойствдоступныхматериалов.Многообразие материалов и их практическое применение в жизни.</w:t>
      </w:r>
    </w:p>
    <w:p w14:paraId="371732F7" w14:textId="77777777" w:rsidR="00CF21C5" w:rsidRDefault="00A7387D">
      <w:pPr>
        <w:pStyle w:val="a3"/>
        <w:spacing w:line="276" w:lineRule="auto"/>
        <w:ind w:left="424" w:right="989" w:firstLine="566"/>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100AF0B8" w14:textId="77777777" w:rsidR="00CF21C5" w:rsidRDefault="00A7387D">
      <w:pPr>
        <w:pStyle w:val="a3"/>
        <w:spacing w:line="276" w:lineRule="auto"/>
        <w:ind w:left="424" w:right="989" w:firstLine="566"/>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14:paraId="0EC18529" w14:textId="77777777" w:rsidR="00CF21C5" w:rsidRDefault="00A7387D">
      <w:pPr>
        <w:pStyle w:val="a3"/>
        <w:spacing w:line="276" w:lineRule="auto"/>
        <w:ind w:left="424" w:right="987" w:firstLine="566"/>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(клеевое,ниточное, проволочное, винтовое и другие виды соединения), отделка изделия или его деталей (окрашивание, вышивка, аппликация идр.).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311E1FDB" w14:textId="77777777" w:rsidR="00CF21C5" w:rsidRDefault="00A7387D">
      <w:pPr>
        <w:pStyle w:val="a3"/>
        <w:spacing w:line="276" w:lineRule="auto"/>
        <w:ind w:left="424" w:right="991" w:firstLine="566"/>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сопорой на простейший чертёж, эскиз. Изготовление изделий по рисунку, простейшему чертежу или эскизу, схеме.</w:t>
      </w:r>
    </w:p>
    <w:p w14:paraId="6BB8E39B" w14:textId="77777777" w:rsidR="00CF21C5" w:rsidRDefault="00A7387D">
      <w:pPr>
        <w:pStyle w:val="11"/>
        <w:spacing w:before="5"/>
        <w:ind w:left="991"/>
      </w:pPr>
      <w:r>
        <w:t xml:space="preserve">Конструированиеи </w:t>
      </w:r>
      <w:r>
        <w:rPr>
          <w:spacing w:val="-2"/>
        </w:rPr>
        <w:t>моделирование</w:t>
      </w:r>
    </w:p>
    <w:p w14:paraId="2F00A35A" w14:textId="77777777" w:rsidR="00CF21C5" w:rsidRDefault="00A7387D">
      <w:pPr>
        <w:pStyle w:val="a3"/>
        <w:spacing w:before="36" w:line="276" w:lineRule="auto"/>
        <w:ind w:left="424" w:right="989" w:firstLine="566"/>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способыих сборки. Видыи способы соединения деталей. Основные требования к изделию (соответствие материала, конструкции и внешнего оформления назначению изделия).</w:t>
      </w:r>
    </w:p>
    <w:p w14:paraId="468778DB" w14:textId="77777777" w:rsidR="00CF21C5" w:rsidRDefault="002432B3">
      <w:pPr>
        <w:pStyle w:val="a3"/>
        <w:spacing w:before="78"/>
        <w:ind w:left="0"/>
        <w:jc w:val="left"/>
        <w:rPr>
          <w:sz w:val="20"/>
        </w:rPr>
      </w:pPr>
      <w:r>
        <w:rPr>
          <w:sz w:val="20"/>
        </w:rPr>
        <w:pict w14:anchorId="3292FACD">
          <v:rect id="docshape82" o:spid="_x0000_s1030" style="position:absolute;margin-left:56.65pt;margin-top:16.6pt;width:2in;height:.6pt;z-index:-15710208;mso-wrap-distance-left:0;mso-wrap-distance-right:0;mso-position-horizontal-relative:page" fillcolor="black" stroked="f">
            <w10:wrap type="topAndBottom" anchorx="page"/>
          </v:rect>
        </w:pict>
      </w:r>
    </w:p>
    <w:p w14:paraId="56343622" w14:textId="77777777" w:rsidR="00CF21C5" w:rsidRDefault="00A7387D">
      <w:pPr>
        <w:spacing w:before="101"/>
        <w:ind w:left="424" w:right="991" w:firstLine="453"/>
        <w:jc w:val="both"/>
        <w:rPr>
          <w:sz w:val="20"/>
        </w:rPr>
      </w:pPr>
      <w:bookmarkStart w:id="61" w:name="_bookmark0"/>
      <w:bookmarkEnd w:id="61"/>
      <w:r>
        <w:rPr>
          <w:sz w:val="20"/>
          <w:vertAlign w:val="superscript"/>
        </w:rPr>
        <w:t>1</w:t>
      </w:r>
      <w:r>
        <w:rPr>
          <w:sz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идр.), материалы, используемые в декоративно­прикладном творчестве региона, в котором проживают школьники.</w:t>
      </w:r>
    </w:p>
    <w:p w14:paraId="2C0DA89E" w14:textId="77777777" w:rsidR="00CF21C5" w:rsidRDefault="00CF21C5">
      <w:pPr>
        <w:jc w:val="both"/>
        <w:rPr>
          <w:sz w:val="20"/>
        </w:rPr>
        <w:sectPr w:rsidR="00CF21C5">
          <w:pgSz w:w="11910" w:h="16390"/>
          <w:pgMar w:top="780" w:right="141" w:bottom="1260" w:left="708" w:header="0" w:footer="1063" w:gutter="0"/>
          <w:cols w:space="720"/>
        </w:sectPr>
      </w:pPr>
    </w:p>
    <w:p w14:paraId="230A8F51" w14:textId="77777777" w:rsidR="00CF21C5" w:rsidRDefault="00A7387D">
      <w:pPr>
        <w:pStyle w:val="a3"/>
        <w:spacing w:before="68" w:line="276" w:lineRule="auto"/>
        <w:ind w:left="424" w:right="991" w:firstLine="566"/>
      </w:pPr>
      <w:r>
        <w:t>Конструирование и моделирование изделий из различных материалов по образцу, рисунку,простейшемучертежуилиэскизуипозаданнымусловиям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14:paraId="6728C8B3" w14:textId="77777777" w:rsidR="00CF21C5" w:rsidRDefault="00CF21C5">
      <w:pPr>
        <w:pStyle w:val="a3"/>
        <w:spacing w:before="42"/>
        <w:ind w:left="0"/>
        <w:jc w:val="left"/>
      </w:pPr>
    </w:p>
    <w:p w14:paraId="22A876A9" w14:textId="77777777" w:rsidR="00E41FD5" w:rsidRDefault="00A7387D" w:rsidP="00E41FD5">
      <w:pPr>
        <w:ind w:left="614" w:right="1280" w:hanging="70"/>
        <w:jc w:val="center"/>
        <w:rPr>
          <w:b/>
          <w:sz w:val="24"/>
          <w:szCs w:val="24"/>
        </w:rPr>
      </w:pPr>
      <w:r w:rsidRPr="00F66C34">
        <w:rPr>
          <w:b/>
          <w:sz w:val="24"/>
          <w:szCs w:val="24"/>
        </w:rPr>
        <w:t>ТЕМАТИЧЕСКОЕ</w:t>
      </w:r>
      <w:r w:rsidR="00E41FD5">
        <w:rPr>
          <w:b/>
          <w:sz w:val="24"/>
          <w:szCs w:val="24"/>
        </w:rPr>
        <w:t xml:space="preserve">  </w:t>
      </w:r>
      <w:r w:rsidRPr="00F66C34">
        <w:rPr>
          <w:b/>
          <w:sz w:val="24"/>
          <w:szCs w:val="24"/>
        </w:rPr>
        <w:t xml:space="preserve">ПЛАНИРОВАНИЕ </w:t>
      </w:r>
    </w:p>
    <w:p w14:paraId="33DCFFFF" w14:textId="77777777" w:rsidR="00CF21C5" w:rsidRPr="00F66C34" w:rsidRDefault="00A7387D" w:rsidP="00E41FD5">
      <w:pPr>
        <w:ind w:left="614" w:right="1280" w:hanging="70"/>
        <w:jc w:val="center"/>
        <w:rPr>
          <w:b/>
          <w:sz w:val="24"/>
          <w:szCs w:val="24"/>
        </w:rPr>
      </w:pPr>
      <w:r w:rsidRPr="00F66C34">
        <w:rPr>
          <w:b/>
          <w:sz w:val="24"/>
          <w:szCs w:val="24"/>
        </w:rPr>
        <w:t>1 КЛАСС</w:t>
      </w: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1939"/>
        <w:gridCol w:w="893"/>
        <w:gridCol w:w="1723"/>
        <w:gridCol w:w="1787"/>
        <w:gridCol w:w="2854"/>
      </w:tblGrid>
      <w:tr w:rsidR="00CF21C5" w14:paraId="281C3796" w14:textId="77777777">
        <w:trPr>
          <w:trHeight w:val="316"/>
        </w:trPr>
        <w:tc>
          <w:tcPr>
            <w:tcW w:w="653" w:type="dxa"/>
            <w:vMerge w:val="restart"/>
          </w:tcPr>
          <w:p w14:paraId="4055A1DE" w14:textId="77777777" w:rsidR="00CF21C5" w:rsidRDefault="00A7387D">
            <w:pPr>
              <w:pStyle w:val="TableParagraph"/>
              <w:spacing w:before="176"/>
              <w:ind w:left="241" w:right="163"/>
              <w:jc w:val="both"/>
              <w:rPr>
                <w:b/>
                <w:sz w:val="24"/>
              </w:rPr>
            </w:pPr>
            <w:r>
              <w:rPr>
                <w:b/>
                <w:spacing w:val="-10"/>
                <w:sz w:val="24"/>
              </w:rPr>
              <w:t xml:space="preserve">№ </w:t>
            </w:r>
            <w:r>
              <w:rPr>
                <w:b/>
                <w:spacing w:val="-6"/>
                <w:sz w:val="24"/>
              </w:rPr>
              <w:t xml:space="preserve">п/ </w:t>
            </w:r>
            <w:r>
              <w:rPr>
                <w:b/>
                <w:spacing w:val="-10"/>
                <w:sz w:val="24"/>
              </w:rPr>
              <w:t>п</w:t>
            </w:r>
          </w:p>
        </w:tc>
        <w:tc>
          <w:tcPr>
            <w:tcW w:w="1939" w:type="dxa"/>
            <w:vMerge w:val="restart"/>
          </w:tcPr>
          <w:p w14:paraId="302F9F63" w14:textId="77777777" w:rsidR="00CF21C5" w:rsidRDefault="00A7387D">
            <w:pPr>
              <w:pStyle w:val="TableParagraph"/>
              <w:spacing w:before="39"/>
              <w:ind w:left="243" w:right="127"/>
              <w:rPr>
                <w:b/>
                <w:sz w:val="24"/>
              </w:rPr>
            </w:pPr>
            <w:r>
              <w:rPr>
                <w:b/>
                <w:spacing w:val="-2"/>
                <w:sz w:val="24"/>
              </w:rPr>
              <w:t xml:space="preserve">Наименовани </w:t>
            </w:r>
            <w:r>
              <w:rPr>
                <w:b/>
                <w:sz w:val="24"/>
              </w:rPr>
              <w:t xml:space="preserve">е разделов и </w:t>
            </w:r>
            <w:r>
              <w:rPr>
                <w:b/>
                <w:spacing w:val="-4"/>
                <w:sz w:val="24"/>
              </w:rPr>
              <w:t xml:space="preserve">тем </w:t>
            </w:r>
            <w:r>
              <w:rPr>
                <w:b/>
                <w:spacing w:val="-2"/>
                <w:sz w:val="24"/>
              </w:rPr>
              <w:t>программы</w:t>
            </w:r>
          </w:p>
        </w:tc>
        <w:tc>
          <w:tcPr>
            <w:tcW w:w="4403" w:type="dxa"/>
            <w:gridSpan w:val="3"/>
          </w:tcPr>
          <w:p w14:paraId="2E02555C" w14:textId="77777777" w:rsidR="00CF21C5" w:rsidRDefault="00A7387D">
            <w:pPr>
              <w:pStyle w:val="TableParagraph"/>
              <w:spacing w:before="39" w:line="257" w:lineRule="exact"/>
              <w:ind w:left="109"/>
              <w:rPr>
                <w:b/>
                <w:sz w:val="24"/>
              </w:rPr>
            </w:pPr>
            <w:r>
              <w:rPr>
                <w:b/>
                <w:sz w:val="24"/>
              </w:rPr>
              <w:t>Количество</w:t>
            </w:r>
            <w:r>
              <w:rPr>
                <w:b/>
                <w:spacing w:val="-4"/>
                <w:sz w:val="24"/>
              </w:rPr>
              <w:t>часов</w:t>
            </w:r>
          </w:p>
        </w:tc>
        <w:tc>
          <w:tcPr>
            <w:tcW w:w="2854" w:type="dxa"/>
            <w:vMerge w:val="restart"/>
            <w:tcBorders>
              <w:bottom w:val="single" w:sz="6" w:space="0" w:color="000000"/>
            </w:tcBorders>
          </w:tcPr>
          <w:p w14:paraId="2A916D56" w14:textId="77777777" w:rsidR="00CF21C5" w:rsidRDefault="00A7387D">
            <w:pPr>
              <w:pStyle w:val="TableParagraph"/>
              <w:spacing w:before="39"/>
              <w:ind w:left="239" w:right="729"/>
              <w:rPr>
                <w:b/>
                <w:sz w:val="24"/>
              </w:rPr>
            </w:pPr>
            <w:r>
              <w:rPr>
                <w:b/>
                <w:spacing w:val="-2"/>
                <w:sz w:val="24"/>
              </w:rPr>
              <w:t>Электронные (цифровые) образовательные ресурсы</w:t>
            </w:r>
          </w:p>
        </w:tc>
      </w:tr>
      <w:tr w:rsidR="00CF21C5" w14:paraId="7467D7ED" w14:textId="77777777">
        <w:trPr>
          <w:trHeight w:val="1088"/>
        </w:trPr>
        <w:tc>
          <w:tcPr>
            <w:tcW w:w="653" w:type="dxa"/>
            <w:vMerge/>
            <w:tcBorders>
              <w:top w:val="nil"/>
            </w:tcBorders>
          </w:tcPr>
          <w:p w14:paraId="5D8D49EF" w14:textId="77777777" w:rsidR="00CF21C5" w:rsidRDefault="00CF21C5">
            <w:pPr>
              <w:rPr>
                <w:sz w:val="2"/>
                <w:szCs w:val="2"/>
              </w:rPr>
            </w:pPr>
          </w:p>
        </w:tc>
        <w:tc>
          <w:tcPr>
            <w:tcW w:w="1939" w:type="dxa"/>
            <w:vMerge/>
            <w:tcBorders>
              <w:top w:val="nil"/>
            </w:tcBorders>
          </w:tcPr>
          <w:p w14:paraId="105A4ADE" w14:textId="77777777" w:rsidR="00CF21C5" w:rsidRDefault="00CF21C5">
            <w:pPr>
              <w:rPr>
                <w:sz w:val="2"/>
                <w:szCs w:val="2"/>
              </w:rPr>
            </w:pPr>
          </w:p>
        </w:tc>
        <w:tc>
          <w:tcPr>
            <w:tcW w:w="893" w:type="dxa"/>
          </w:tcPr>
          <w:p w14:paraId="72F6CF7B" w14:textId="77777777" w:rsidR="00CF21C5" w:rsidRDefault="00A7387D">
            <w:pPr>
              <w:pStyle w:val="TableParagraph"/>
              <w:spacing w:before="147"/>
              <w:ind w:left="243" w:right="158"/>
              <w:rPr>
                <w:b/>
                <w:sz w:val="24"/>
              </w:rPr>
            </w:pPr>
            <w:r>
              <w:rPr>
                <w:b/>
                <w:spacing w:val="-4"/>
                <w:sz w:val="24"/>
              </w:rPr>
              <w:t xml:space="preserve">Всег </w:t>
            </w:r>
            <w:r>
              <w:rPr>
                <w:b/>
                <w:spacing w:val="-10"/>
                <w:sz w:val="24"/>
              </w:rPr>
              <w:t>о</w:t>
            </w:r>
          </w:p>
        </w:tc>
        <w:tc>
          <w:tcPr>
            <w:tcW w:w="1723" w:type="dxa"/>
          </w:tcPr>
          <w:p w14:paraId="0182A1AA" w14:textId="77777777" w:rsidR="00CF21C5" w:rsidRDefault="00A7387D">
            <w:pPr>
              <w:pStyle w:val="TableParagraph"/>
              <w:spacing w:before="147"/>
              <w:ind w:left="240" w:right="18"/>
              <w:rPr>
                <w:b/>
                <w:sz w:val="24"/>
              </w:rPr>
            </w:pPr>
            <w:r>
              <w:rPr>
                <w:b/>
                <w:spacing w:val="-2"/>
                <w:sz w:val="24"/>
              </w:rPr>
              <w:t xml:space="preserve">Контрольн </w:t>
            </w:r>
            <w:r>
              <w:rPr>
                <w:b/>
                <w:sz w:val="24"/>
              </w:rPr>
              <w:t>ые работы</w:t>
            </w:r>
          </w:p>
        </w:tc>
        <w:tc>
          <w:tcPr>
            <w:tcW w:w="1787" w:type="dxa"/>
          </w:tcPr>
          <w:p w14:paraId="0B80B387" w14:textId="77777777" w:rsidR="00CF21C5" w:rsidRDefault="00A7387D">
            <w:pPr>
              <w:pStyle w:val="TableParagraph"/>
              <w:spacing w:before="147"/>
              <w:ind w:left="241" w:right="14"/>
              <w:rPr>
                <w:b/>
                <w:sz w:val="24"/>
              </w:rPr>
            </w:pPr>
            <w:r>
              <w:rPr>
                <w:b/>
                <w:spacing w:val="-2"/>
                <w:sz w:val="24"/>
              </w:rPr>
              <w:t xml:space="preserve">Практическ </w:t>
            </w:r>
            <w:r>
              <w:rPr>
                <w:b/>
                <w:sz w:val="24"/>
              </w:rPr>
              <w:t>ие работы</w:t>
            </w:r>
          </w:p>
        </w:tc>
        <w:tc>
          <w:tcPr>
            <w:tcW w:w="2854" w:type="dxa"/>
            <w:vMerge/>
            <w:tcBorders>
              <w:top w:val="nil"/>
              <w:bottom w:val="single" w:sz="6" w:space="0" w:color="000000"/>
            </w:tcBorders>
          </w:tcPr>
          <w:p w14:paraId="6374016E" w14:textId="77777777" w:rsidR="00CF21C5" w:rsidRDefault="00CF21C5">
            <w:pPr>
              <w:rPr>
                <w:sz w:val="2"/>
                <w:szCs w:val="2"/>
              </w:rPr>
            </w:pPr>
          </w:p>
        </w:tc>
      </w:tr>
      <w:tr w:rsidR="00CF21C5" w14:paraId="0BE38D91" w14:textId="77777777">
        <w:trPr>
          <w:trHeight w:val="2809"/>
        </w:trPr>
        <w:tc>
          <w:tcPr>
            <w:tcW w:w="653" w:type="dxa"/>
          </w:tcPr>
          <w:p w14:paraId="4ED3841A" w14:textId="77777777" w:rsidR="00CF21C5" w:rsidRDefault="00CF21C5">
            <w:pPr>
              <w:pStyle w:val="TableParagraph"/>
              <w:rPr>
                <w:b/>
                <w:sz w:val="24"/>
              </w:rPr>
            </w:pPr>
          </w:p>
          <w:p w14:paraId="237FAD98" w14:textId="77777777" w:rsidR="00CF21C5" w:rsidRDefault="00CF21C5">
            <w:pPr>
              <w:pStyle w:val="TableParagraph"/>
              <w:rPr>
                <w:b/>
                <w:sz w:val="24"/>
              </w:rPr>
            </w:pPr>
          </w:p>
          <w:p w14:paraId="74335304" w14:textId="77777777" w:rsidR="00CF21C5" w:rsidRDefault="00CF21C5">
            <w:pPr>
              <w:pStyle w:val="TableParagraph"/>
              <w:rPr>
                <w:b/>
                <w:sz w:val="24"/>
              </w:rPr>
            </w:pPr>
          </w:p>
          <w:p w14:paraId="7004C67F" w14:textId="77777777" w:rsidR="00CF21C5" w:rsidRDefault="00CF21C5">
            <w:pPr>
              <w:pStyle w:val="TableParagraph"/>
              <w:spacing w:before="185"/>
              <w:rPr>
                <w:b/>
                <w:sz w:val="24"/>
              </w:rPr>
            </w:pPr>
          </w:p>
          <w:p w14:paraId="023FF4B2" w14:textId="77777777" w:rsidR="00CF21C5" w:rsidRDefault="00A7387D">
            <w:pPr>
              <w:pStyle w:val="TableParagraph"/>
              <w:spacing w:before="1"/>
              <w:ind w:left="106"/>
              <w:rPr>
                <w:sz w:val="24"/>
              </w:rPr>
            </w:pPr>
            <w:r>
              <w:rPr>
                <w:spacing w:val="-10"/>
                <w:sz w:val="24"/>
              </w:rPr>
              <w:t>1</w:t>
            </w:r>
          </w:p>
        </w:tc>
        <w:tc>
          <w:tcPr>
            <w:tcW w:w="1939" w:type="dxa"/>
          </w:tcPr>
          <w:p w14:paraId="6A9AFC32" w14:textId="77777777" w:rsidR="00CF21C5" w:rsidRDefault="00CF21C5">
            <w:pPr>
              <w:pStyle w:val="TableParagraph"/>
              <w:rPr>
                <w:b/>
                <w:sz w:val="24"/>
              </w:rPr>
            </w:pPr>
          </w:p>
          <w:p w14:paraId="56C9F876" w14:textId="77777777" w:rsidR="00CF21C5" w:rsidRDefault="00CF21C5">
            <w:pPr>
              <w:pStyle w:val="TableParagraph"/>
              <w:rPr>
                <w:b/>
                <w:sz w:val="24"/>
              </w:rPr>
            </w:pPr>
          </w:p>
          <w:p w14:paraId="1D4D9FBC" w14:textId="77777777" w:rsidR="00CF21C5" w:rsidRDefault="00CF21C5">
            <w:pPr>
              <w:pStyle w:val="TableParagraph"/>
              <w:spacing w:before="49"/>
              <w:rPr>
                <w:b/>
                <w:sz w:val="24"/>
              </w:rPr>
            </w:pPr>
          </w:p>
          <w:p w14:paraId="45F5B31B" w14:textId="77777777" w:rsidR="00CF21C5" w:rsidRDefault="00A7387D">
            <w:pPr>
              <w:pStyle w:val="TableParagraph"/>
              <w:ind w:left="243" w:right="358"/>
              <w:rPr>
                <w:sz w:val="24"/>
              </w:rPr>
            </w:pPr>
            <w:r>
              <w:rPr>
                <w:sz w:val="24"/>
              </w:rPr>
              <w:t xml:space="preserve">Природноеи </w:t>
            </w:r>
            <w:r>
              <w:rPr>
                <w:spacing w:val="-2"/>
                <w:sz w:val="24"/>
              </w:rPr>
              <w:t>техническое окружение человека</w:t>
            </w:r>
          </w:p>
        </w:tc>
        <w:tc>
          <w:tcPr>
            <w:tcW w:w="893" w:type="dxa"/>
          </w:tcPr>
          <w:p w14:paraId="7DE4FB68" w14:textId="77777777" w:rsidR="00CF21C5" w:rsidRDefault="00CF21C5">
            <w:pPr>
              <w:pStyle w:val="TableParagraph"/>
              <w:rPr>
                <w:b/>
                <w:sz w:val="24"/>
              </w:rPr>
            </w:pPr>
          </w:p>
          <w:p w14:paraId="548DB480" w14:textId="77777777" w:rsidR="00CF21C5" w:rsidRDefault="00CF21C5">
            <w:pPr>
              <w:pStyle w:val="TableParagraph"/>
              <w:rPr>
                <w:b/>
                <w:sz w:val="24"/>
              </w:rPr>
            </w:pPr>
          </w:p>
          <w:p w14:paraId="5B5265BE" w14:textId="77777777" w:rsidR="00CF21C5" w:rsidRDefault="00CF21C5">
            <w:pPr>
              <w:pStyle w:val="TableParagraph"/>
              <w:rPr>
                <w:b/>
                <w:sz w:val="24"/>
              </w:rPr>
            </w:pPr>
          </w:p>
          <w:p w14:paraId="031622A9" w14:textId="77777777" w:rsidR="00CF21C5" w:rsidRDefault="00CF21C5">
            <w:pPr>
              <w:pStyle w:val="TableParagraph"/>
              <w:spacing w:before="185"/>
              <w:rPr>
                <w:b/>
                <w:sz w:val="24"/>
              </w:rPr>
            </w:pPr>
          </w:p>
          <w:p w14:paraId="033C71CF" w14:textId="77777777" w:rsidR="00CF21C5" w:rsidRDefault="00A7387D">
            <w:pPr>
              <w:pStyle w:val="TableParagraph"/>
              <w:spacing w:before="1"/>
              <w:ind w:right="277"/>
              <w:jc w:val="right"/>
              <w:rPr>
                <w:sz w:val="24"/>
              </w:rPr>
            </w:pPr>
            <w:r>
              <w:rPr>
                <w:spacing w:val="-10"/>
                <w:sz w:val="24"/>
              </w:rPr>
              <w:t>2</w:t>
            </w:r>
          </w:p>
        </w:tc>
        <w:tc>
          <w:tcPr>
            <w:tcW w:w="1723" w:type="dxa"/>
          </w:tcPr>
          <w:p w14:paraId="40E6BF75" w14:textId="77777777" w:rsidR="00CF21C5" w:rsidRDefault="00CF21C5">
            <w:pPr>
              <w:pStyle w:val="TableParagraph"/>
              <w:rPr>
                <w:sz w:val="24"/>
              </w:rPr>
            </w:pPr>
          </w:p>
        </w:tc>
        <w:tc>
          <w:tcPr>
            <w:tcW w:w="1787" w:type="dxa"/>
            <w:tcBorders>
              <w:right w:val="single" w:sz="6" w:space="0" w:color="000000"/>
            </w:tcBorders>
          </w:tcPr>
          <w:p w14:paraId="6F4BD140"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4AA77012" w14:textId="77777777" w:rsidR="00CF21C5" w:rsidRDefault="00A7387D">
            <w:pPr>
              <w:pStyle w:val="TableParagraph"/>
              <w:spacing w:before="49"/>
              <w:ind w:left="100"/>
              <w:rPr>
                <w:sz w:val="24"/>
              </w:rPr>
            </w:pPr>
            <w:r>
              <w:rPr>
                <w:sz w:val="24"/>
              </w:rPr>
              <w:t xml:space="preserve">Библиотека ЦОК РЭШ </w:t>
            </w:r>
            <w:hyperlink r:id="rId925">
              <w:r>
                <w:rPr>
                  <w:color w:val="0000FF"/>
                  <w:spacing w:val="-2"/>
                  <w:sz w:val="24"/>
                  <w:u w:val="single" w:color="0000FF"/>
                </w:rPr>
                <w:t>https://resh.edu.ru/subject/</w:t>
              </w:r>
            </w:hyperlink>
            <w:hyperlink r:id="rId926">
              <w:r>
                <w:rPr>
                  <w:color w:val="0000FF"/>
                  <w:spacing w:val="-4"/>
                  <w:sz w:val="24"/>
                  <w:u w:val="single" w:color="0000FF"/>
                </w:rPr>
                <w:t>7/2</w:t>
              </w:r>
            </w:hyperlink>
          </w:p>
          <w:p w14:paraId="14834B11" w14:textId="77777777" w:rsidR="00CF21C5" w:rsidRDefault="00A7387D">
            <w:pPr>
              <w:pStyle w:val="TableParagraph"/>
              <w:spacing w:line="270" w:lineRule="atLeast"/>
              <w:ind w:left="100" w:right="223" w:firstLine="60"/>
              <w:rPr>
                <w:sz w:val="24"/>
              </w:rPr>
            </w:pPr>
            <w:r>
              <w:rPr>
                <w:sz w:val="24"/>
              </w:rPr>
              <w:t xml:space="preserve">Открытый урок </w:t>
            </w:r>
            <w:hyperlink r:id="rId927">
              <w:r>
                <w:rPr>
                  <w:color w:val="0000FF"/>
                  <w:spacing w:val="-2"/>
                  <w:sz w:val="24"/>
                  <w:u w:val="single" w:color="0000FF"/>
                </w:rPr>
                <w:t>https://urok.1sept.ru/</w:t>
              </w:r>
            </w:hyperlink>
            <w:r>
              <w:rPr>
                <w:spacing w:val="-2"/>
                <w:sz w:val="24"/>
              </w:rPr>
              <w:t xml:space="preserve">Инфоурок </w:t>
            </w:r>
            <w:hyperlink r:id="rId928">
              <w:r>
                <w:rPr>
                  <w:color w:val="0000FF"/>
                  <w:spacing w:val="-2"/>
                  <w:sz w:val="24"/>
                  <w:u w:val="single" w:color="0000FF"/>
                </w:rPr>
                <w:t>https://infourok.ru/</w:t>
              </w:r>
            </w:hyperlink>
            <w:r>
              <w:rPr>
                <w:sz w:val="24"/>
              </w:rPr>
              <w:t xml:space="preserve">Открытая сеть работниковобразования </w:t>
            </w:r>
            <w:hyperlink r:id="rId929">
              <w:r>
                <w:rPr>
                  <w:color w:val="0000FF"/>
                  <w:spacing w:val="-2"/>
                  <w:sz w:val="24"/>
                  <w:u w:val="single" w:color="0000FF"/>
                </w:rPr>
                <w:t>https://nsportal.ru/</w:t>
              </w:r>
            </w:hyperlink>
          </w:p>
        </w:tc>
      </w:tr>
      <w:tr w:rsidR="00CF21C5" w14:paraId="0FC42812" w14:textId="77777777">
        <w:trPr>
          <w:trHeight w:val="2809"/>
        </w:trPr>
        <w:tc>
          <w:tcPr>
            <w:tcW w:w="653" w:type="dxa"/>
          </w:tcPr>
          <w:p w14:paraId="33BAA49B" w14:textId="77777777" w:rsidR="00CF21C5" w:rsidRDefault="00CF21C5">
            <w:pPr>
              <w:pStyle w:val="TableParagraph"/>
              <w:rPr>
                <w:b/>
                <w:sz w:val="24"/>
              </w:rPr>
            </w:pPr>
          </w:p>
          <w:p w14:paraId="1A49993D" w14:textId="77777777" w:rsidR="00CF21C5" w:rsidRDefault="00CF21C5">
            <w:pPr>
              <w:pStyle w:val="TableParagraph"/>
              <w:rPr>
                <w:b/>
                <w:sz w:val="24"/>
              </w:rPr>
            </w:pPr>
          </w:p>
          <w:p w14:paraId="14888537" w14:textId="77777777" w:rsidR="00CF21C5" w:rsidRDefault="00CF21C5">
            <w:pPr>
              <w:pStyle w:val="TableParagraph"/>
              <w:rPr>
                <w:b/>
                <w:sz w:val="24"/>
              </w:rPr>
            </w:pPr>
          </w:p>
          <w:p w14:paraId="546B5078" w14:textId="77777777" w:rsidR="00CF21C5" w:rsidRDefault="00CF21C5">
            <w:pPr>
              <w:pStyle w:val="TableParagraph"/>
              <w:spacing w:before="185"/>
              <w:rPr>
                <w:b/>
                <w:sz w:val="24"/>
              </w:rPr>
            </w:pPr>
          </w:p>
          <w:p w14:paraId="33FADBFE" w14:textId="77777777" w:rsidR="00CF21C5" w:rsidRDefault="00A7387D">
            <w:pPr>
              <w:pStyle w:val="TableParagraph"/>
              <w:spacing w:before="1"/>
              <w:ind w:left="106"/>
              <w:rPr>
                <w:sz w:val="24"/>
              </w:rPr>
            </w:pPr>
            <w:r>
              <w:rPr>
                <w:spacing w:val="-10"/>
                <w:sz w:val="24"/>
              </w:rPr>
              <w:t>2</w:t>
            </w:r>
          </w:p>
        </w:tc>
        <w:tc>
          <w:tcPr>
            <w:tcW w:w="1939" w:type="dxa"/>
          </w:tcPr>
          <w:p w14:paraId="39D6754B" w14:textId="77777777" w:rsidR="00CF21C5" w:rsidRDefault="00CF21C5">
            <w:pPr>
              <w:pStyle w:val="TableParagraph"/>
              <w:rPr>
                <w:b/>
                <w:sz w:val="24"/>
              </w:rPr>
            </w:pPr>
          </w:p>
          <w:p w14:paraId="735E85CD" w14:textId="77777777" w:rsidR="00CF21C5" w:rsidRDefault="00CF21C5">
            <w:pPr>
              <w:pStyle w:val="TableParagraph"/>
              <w:spacing w:before="185"/>
              <w:rPr>
                <w:b/>
                <w:sz w:val="24"/>
              </w:rPr>
            </w:pPr>
          </w:p>
          <w:p w14:paraId="0C3FF539" w14:textId="77777777" w:rsidR="00CF21C5" w:rsidRDefault="00A7387D">
            <w:pPr>
              <w:pStyle w:val="TableParagraph"/>
              <w:spacing w:before="1"/>
              <w:ind w:left="243" w:right="358"/>
              <w:rPr>
                <w:sz w:val="24"/>
              </w:rPr>
            </w:pPr>
            <w:r>
              <w:rPr>
                <w:spacing w:val="-2"/>
                <w:sz w:val="24"/>
              </w:rPr>
              <w:t>Природные материалы. Свойства. Технологии обработки</w:t>
            </w:r>
          </w:p>
        </w:tc>
        <w:tc>
          <w:tcPr>
            <w:tcW w:w="893" w:type="dxa"/>
          </w:tcPr>
          <w:p w14:paraId="0CAF46FB" w14:textId="77777777" w:rsidR="00CF21C5" w:rsidRDefault="00CF21C5">
            <w:pPr>
              <w:pStyle w:val="TableParagraph"/>
              <w:rPr>
                <w:b/>
                <w:sz w:val="24"/>
              </w:rPr>
            </w:pPr>
          </w:p>
          <w:p w14:paraId="3B42B24C" w14:textId="77777777" w:rsidR="00CF21C5" w:rsidRDefault="00CF21C5">
            <w:pPr>
              <w:pStyle w:val="TableParagraph"/>
              <w:rPr>
                <w:b/>
                <w:sz w:val="24"/>
              </w:rPr>
            </w:pPr>
          </w:p>
          <w:p w14:paraId="08BEE069" w14:textId="77777777" w:rsidR="00CF21C5" w:rsidRDefault="00CF21C5">
            <w:pPr>
              <w:pStyle w:val="TableParagraph"/>
              <w:rPr>
                <w:b/>
                <w:sz w:val="24"/>
              </w:rPr>
            </w:pPr>
          </w:p>
          <w:p w14:paraId="1DB3C49C" w14:textId="77777777" w:rsidR="00CF21C5" w:rsidRDefault="00CF21C5">
            <w:pPr>
              <w:pStyle w:val="TableParagraph"/>
              <w:spacing w:before="185"/>
              <w:rPr>
                <w:b/>
                <w:sz w:val="24"/>
              </w:rPr>
            </w:pPr>
          </w:p>
          <w:p w14:paraId="148A4B73" w14:textId="77777777" w:rsidR="00CF21C5" w:rsidRDefault="00A7387D">
            <w:pPr>
              <w:pStyle w:val="TableParagraph"/>
              <w:spacing w:before="1"/>
              <w:ind w:right="277"/>
              <w:jc w:val="right"/>
              <w:rPr>
                <w:sz w:val="24"/>
              </w:rPr>
            </w:pPr>
            <w:r>
              <w:rPr>
                <w:spacing w:val="-10"/>
                <w:sz w:val="24"/>
              </w:rPr>
              <w:t>5</w:t>
            </w:r>
          </w:p>
        </w:tc>
        <w:tc>
          <w:tcPr>
            <w:tcW w:w="1723" w:type="dxa"/>
          </w:tcPr>
          <w:p w14:paraId="187D25CA" w14:textId="77777777" w:rsidR="00CF21C5" w:rsidRDefault="00CF21C5">
            <w:pPr>
              <w:pStyle w:val="TableParagraph"/>
              <w:rPr>
                <w:sz w:val="24"/>
              </w:rPr>
            </w:pPr>
          </w:p>
        </w:tc>
        <w:tc>
          <w:tcPr>
            <w:tcW w:w="1787" w:type="dxa"/>
            <w:tcBorders>
              <w:right w:val="single" w:sz="6" w:space="0" w:color="000000"/>
            </w:tcBorders>
          </w:tcPr>
          <w:p w14:paraId="141F73E7"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15AE1D44" w14:textId="77777777" w:rsidR="00CF21C5" w:rsidRDefault="00A7387D">
            <w:pPr>
              <w:pStyle w:val="TableParagraph"/>
              <w:spacing w:before="49"/>
              <w:ind w:left="100"/>
              <w:rPr>
                <w:sz w:val="24"/>
              </w:rPr>
            </w:pPr>
            <w:r>
              <w:rPr>
                <w:sz w:val="24"/>
              </w:rPr>
              <w:t xml:space="preserve">Библиотека ЦОК РЭШ </w:t>
            </w:r>
            <w:hyperlink r:id="rId930">
              <w:r>
                <w:rPr>
                  <w:color w:val="0000FF"/>
                  <w:spacing w:val="-2"/>
                  <w:sz w:val="24"/>
                  <w:u w:val="single" w:color="0000FF"/>
                </w:rPr>
                <w:t>https://resh.edu.ru/subject/</w:t>
              </w:r>
            </w:hyperlink>
            <w:hyperlink r:id="rId931">
              <w:r>
                <w:rPr>
                  <w:color w:val="0000FF"/>
                  <w:spacing w:val="-4"/>
                  <w:sz w:val="24"/>
                  <w:u w:val="single" w:color="0000FF"/>
                </w:rPr>
                <w:t>7/2</w:t>
              </w:r>
            </w:hyperlink>
          </w:p>
          <w:p w14:paraId="53A583F5" w14:textId="77777777" w:rsidR="00CF21C5" w:rsidRDefault="00A7387D">
            <w:pPr>
              <w:pStyle w:val="TableParagraph"/>
              <w:spacing w:line="270" w:lineRule="atLeast"/>
              <w:ind w:left="100" w:right="223" w:firstLine="60"/>
              <w:rPr>
                <w:sz w:val="24"/>
              </w:rPr>
            </w:pPr>
            <w:r>
              <w:rPr>
                <w:sz w:val="24"/>
              </w:rPr>
              <w:t xml:space="preserve">Открытый урок </w:t>
            </w:r>
            <w:hyperlink r:id="rId932">
              <w:r>
                <w:rPr>
                  <w:color w:val="0000FF"/>
                  <w:spacing w:val="-2"/>
                  <w:sz w:val="24"/>
                  <w:u w:val="single" w:color="0000FF"/>
                </w:rPr>
                <w:t>https://urok.1sept.ru/</w:t>
              </w:r>
            </w:hyperlink>
            <w:r>
              <w:rPr>
                <w:spacing w:val="-2"/>
                <w:sz w:val="24"/>
              </w:rPr>
              <w:t xml:space="preserve">Инфоурок </w:t>
            </w:r>
            <w:hyperlink r:id="rId933">
              <w:r>
                <w:rPr>
                  <w:color w:val="0000FF"/>
                  <w:spacing w:val="-2"/>
                  <w:sz w:val="24"/>
                  <w:u w:val="single" w:color="0000FF"/>
                </w:rPr>
                <w:t>https://infourok.ru/</w:t>
              </w:r>
            </w:hyperlink>
            <w:r>
              <w:rPr>
                <w:sz w:val="24"/>
              </w:rPr>
              <w:t xml:space="preserve">Открытая сеть работниковобразования </w:t>
            </w:r>
            <w:hyperlink r:id="rId934">
              <w:r>
                <w:rPr>
                  <w:color w:val="0000FF"/>
                  <w:spacing w:val="-2"/>
                  <w:sz w:val="24"/>
                  <w:u w:val="single" w:color="0000FF"/>
                </w:rPr>
                <w:t>https://nsportal.ru/</w:t>
              </w:r>
            </w:hyperlink>
          </w:p>
        </w:tc>
      </w:tr>
      <w:tr w:rsidR="00CF21C5" w14:paraId="7AA583D8" w14:textId="77777777">
        <w:trPr>
          <w:trHeight w:val="2809"/>
        </w:trPr>
        <w:tc>
          <w:tcPr>
            <w:tcW w:w="653" w:type="dxa"/>
          </w:tcPr>
          <w:p w14:paraId="7341FAC0" w14:textId="77777777" w:rsidR="00CF21C5" w:rsidRDefault="00CF21C5">
            <w:pPr>
              <w:pStyle w:val="TableParagraph"/>
              <w:rPr>
                <w:b/>
                <w:sz w:val="24"/>
              </w:rPr>
            </w:pPr>
          </w:p>
          <w:p w14:paraId="453D8B24" w14:textId="77777777" w:rsidR="00CF21C5" w:rsidRDefault="00CF21C5">
            <w:pPr>
              <w:pStyle w:val="TableParagraph"/>
              <w:rPr>
                <w:b/>
                <w:sz w:val="24"/>
              </w:rPr>
            </w:pPr>
          </w:p>
          <w:p w14:paraId="650FB36D" w14:textId="77777777" w:rsidR="00CF21C5" w:rsidRDefault="00CF21C5">
            <w:pPr>
              <w:pStyle w:val="TableParagraph"/>
              <w:rPr>
                <w:b/>
                <w:sz w:val="24"/>
              </w:rPr>
            </w:pPr>
          </w:p>
          <w:p w14:paraId="26634427" w14:textId="77777777" w:rsidR="00CF21C5" w:rsidRDefault="00CF21C5">
            <w:pPr>
              <w:pStyle w:val="TableParagraph"/>
              <w:spacing w:before="185"/>
              <w:rPr>
                <w:b/>
                <w:sz w:val="24"/>
              </w:rPr>
            </w:pPr>
          </w:p>
          <w:p w14:paraId="493A40B1" w14:textId="77777777" w:rsidR="00CF21C5" w:rsidRDefault="00A7387D">
            <w:pPr>
              <w:pStyle w:val="TableParagraph"/>
              <w:spacing w:before="1"/>
              <w:ind w:left="106"/>
              <w:rPr>
                <w:sz w:val="24"/>
              </w:rPr>
            </w:pPr>
            <w:r>
              <w:rPr>
                <w:spacing w:val="-10"/>
                <w:sz w:val="24"/>
              </w:rPr>
              <w:t>3</w:t>
            </w:r>
          </w:p>
        </w:tc>
        <w:tc>
          <w:tcPr>
            <w:tcW w:w="1939" w:type="dxa"/>
          </w:tcPr>
          <w:p w14:paraId="5AD0ACCD" w14:textId="77777777" w:rsidR="00CF21C5" w:rsidRDefault="00CF21C5">
            <w:pPr>
              <w:pStyle w:val="TableParagraph"/>
              <w:rPr>
                <w:b/>
                <w:sz w:val="24"/>
              </w:rPr>
            </w:pPr>
          </w:p>
          <w:p w14:paraId="128220E6" w14:textId="77777777" w:rsidR="00CF21C5" w:rsidRDefault="00CF21C5">
            <w:pPr>
              <w:pStyle w:val="TableParagraph"/>
              <w:rPr>
                <w:b/>
                <w:sz w:val="24"/>
              </w:rPr>
            </w:pPr>
          </w:p>
          <w:p w14:paraId="2534C4AA" w14:textId="77777777" w:rsidR="00CF21C5" w:rsidRDefault="00CF21C5">
            <w:pPr>
              <w:pStyle w:val="TableParagraph"/>
              <w:spacing w:before="49"/>
              <w:rPr>
                <w:b/>
                <w:sz w:val="24"/>
              </w:rPr>
            </w:pPr>
          </w:p>
          <w:p w14:paraId="74696E91" w14:textId="77777777" w:rsidR="00CF21C5" w:rsidRDefault="00A7387D">
            <w:pPr>
              <w:pStyle w:val="TableParagraph"/>
              <w:ind w:left="243" w:right="358"/>
              <w:rPr>
                <w:sz w:val="24"/>
              </w:rPr>
            </w:pPr>
            <w:r>
              <w:rPr>
                <w:spacing w:val="-2"/>
                <w:sz w:val="24"/>
              </w:rPr>
              <w:t>Способы соединения природных материалов</w:t>
            </w:r>
          </w:p>
        </w:tc>
        <w:tc>
          <w:tcPr>
            <w:tcW w:w="893" w:type="dxa"/>
          </w:tcPr>
          <w:p w14:paraId="0BC3B574" w14:textId="77777777" w:rsidR="00CF21C5" w:rsidRDefault="00CF21C5">
            <w:pPr>
              <w:pStyle w:val="TableParagraph"/>
              <w:rPr>
                <w:b/>
                <w:sz w:val="24"/>
              </w:rPr>
            </w:pPr>
          </w:p>
          <w:p w14:paraId="6E14D185" w14:textId="77777777" w:rsidR="00CF21C5" w:rsidRDefault="00CF21C5">
            <w:pPr>
              <w:pStyle w:val="TableParagraph"/>
              <w:rPr>
                <w:b/>
                <w:sz w:val="24"/>
              </w:rPr>
            </w:pPr>
          </w:p>
          <w:p w14:paraId="2FB6C5DE" w14:textId="77777777" w:rsidR="00CF21C5" w:rsidRDefault="00CF21C5">
            <w:pPr>
              <w:pStyle w:val="TableParagraph"/>
              <w:rPr>
                <w:b/>
                <w:sz w:val="24"/>
              </w:rPr>
            </w:pPr>
          </w:p>
          <w:p w14:paraId="11D19484" w14:textId="77777777" w:rsidR="00CF21C5" w:rsidRDefault="00CF21C5">
            <w:pPr>
              <w:pStyle w:val="TableParagraph"/>
              <w:spacing w:before="185"/>
              <w:rPr>
                <w:b/>
                <w:sz w:val="24"/>
              </w:rPr>
            </w:pPr>
          </w:p>
          <w:p w14:paraId="303B4EA4" w14:textId="77777777" w:rsidR="00CF21C5" w:rsidRDefault="00A7387D">
            <w:pPr>
              <w:pStyle w:val="TableParagraph"/>
              <w:spacing w:before="1"/>
              <w:ind w:right="277"/>
              <w:jc w:val="right"/>
              <w:rPr>
                <w:sz w:val="24"/>
              </w:rPr>
            </w:pPr>
            <w:r>
              <w:rPr>
                <w:spacing w:val="-10"/>
                <w:sz w:val="24"/>
              </w:rPr>
              <w:t>1</w:t>
            </w:r>
          </w:p>
        </w:tc>
        <w:tc>
          <w:tcPr>
            <w:tcW w:w="1723" w:type="dxa"/>
          </w:tcPr>
          <w:p w14:paraId="6E44B661" w14:textId="77777777" w:rsidR="00CF21C5" w:rsidRDefault="00CF21C5">
            <w:pPr>
              <w:pStyle w:val="TableParagraph"/>
              <w:rPr>
                <w:sz w:val="24"/>
              </w:rPr>
            </w:pPr>
          </w:p>
        </w:tc>
        <w:tc>
          <w:tcPr>
            <w:tcW w:w="1787" w:type="dxa"/>
            <w:tcBorders>
              <w:right w:val="single" w:sz="6" w:space="0" w:color="000000"/>
            </w:tcBorders>
          </w:tcPr>
          <w:p w14:paraId="5D15880B"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1E1101EA" w14:textId="77777777" w:rsidR="00CF21C5" w:rsidRDefault="00A7387D">
            <w:pPr>
              <w:pStyle w:val="TableParagraph"/>
              <w:spacing w:before="49"/>
              <w:ind w:left="100"/>
              <w:rPr>
                <w:sz w:val="24"/>
              </w:rPr>
            </w:pPr>
            <w:r>
              <w:rPr>
                <w:sz w:val="24"/>
              </w:rPr>
              <w:t xml:space="preserve">Библиотека ЦОК РЭШ </w:t>
            </w:r>
            <w:hyperlink r:id="rId935">
              <w:r>
                <w:rPr>
                  <w:color w:val="0000FF"/>
                  <w:spacing w:val="-2"/>
                  <w:sz w:val="24"/>
                  <w:u w:val="single" w:color="0000FF"/>
                </w:rPr>
                <w:t>https://resh.edu.ru/subject/</w:t>
              </w:r>
            </w:hyperlink>
            <w:hyperlink r:id="rId936">
              <w:r>
                <w:rPr>
                  <w:color w:val="0000FF"/>
                  <w:spacing w:val="-4"/>
                  <w:sz w:val="24"/>
                  <w:u w:val="single" w:color="0000FF"/>
                </w:rPr>
                <w:t>7/2</w:t>
              </w:r>
            </w:hyperlink>
          </w:p>
          <w:p w14:paraId="0D832169" w14:textId="77777777" w:rsidR="00CF21C5" w:rsidRDefault="00A7387D">
            <w:pPr>
              <w:pStyle w:val="TableParagraph"/>
              <w:spacing w:line="270" w:lineRule="atLeast"/>
              <w:ind w:left="100" w:right="223" w:firstLine="60"/>
              <w:rPr>
                <w:sz w:val="24"/>
              </w:rPr>
            </w:pPr>
            <w:r>
              <w:rPr>
                <w:sz w:val="24"/>
              </w:rPr>
              <w:t xml:space="preserve">Открытый урок </w:t>
            </w:r>
            <w:hyperlink r:id="rId937">
              <w:r>
                <w:rPr>
                  <w:color w:val="0000FF"/>
                  <w:spacing w:val="-2"/>
                  <w:sz w:val="24"/>
                  <w:u w:val="single" w:color="0000FF"/>
                </w:rPr>
                <w:t>https://urok.1sept.ru/</w:t>
              </w:r>
            </w:hyperlink>
            <w:r>
              <w:rPr>
                <w:spacing w:val="-2"/>
                <w:sz w:val="24"/>
              </w:rPr>
              <w:t xml:space="preserve">Инфоурок </w:t>
            </w:r>
            <w:hyperlink r:id="rId938">
              <w:r>
                <w:rPr>
                  <w:color w:val="0000FF"/>
                  <w:spacing w:val="-2"/>
                  <w:sz w:val="24"/>
                  <w:u w:val="single" w:color="0000FF"/>
                </w:rPr>
                <w:t>https://infourok.ru/</w:t>
              </w:r>
            </w:hyperlink>
            <w:r>
              <w:rPr>
                <w:sz w:val="24"/>
              </w:rPr>
              <w:t xml:space="preserve">Открытая сеть работниковобразования </w:t>
            </w:r>
            <w:hyperlink r:id="rId939">
              <w:r>
                <w:rPr>
                  <w:color w:val="0000FF"/>
                  <w:spacing w:val="-2"/>
                  <w:sz w:val="24"/>
                  <w:u w:val="single" w:color="0000FF"/>
                </w:rPr>
                <w:t>https://nsportal.ru/</w:t>
              </w:r>
            </w:hyperlink>
          </w:p>
        </w:tc>
      </w:tr>
      <w:tr w:rsidR="00CF21C5" w14:paraId="56324041" w14:textId="77777777">
        <w:trPr>
          <w:trHeight w:val="1429"/>
        </w:trPr>
        <w:tc>
          <w:tcPr>
            <w:tcW w:w="653" w:type="dxa"/>
          </w:tcPr>
          <w:p w14:paraId="3ABFF958" w14:textId="77777777" w:rsidR="00CF21C5" w:rsidRDefault="00CF21C5">
            <w:pPr>
              <w:pStyle w:val="TableParagraph"/>
              <w:rPr>
                <w:b/>
                <w:sz w:val="24"/>
              </w:rPr>
            </w:pPr>
          </w:p>
          <w:p w14:paraId="71CD72D1" w14:textId="77777777" w:rsidR="00CF21C5" w:rsidRDefault="00CF21C5">
            <w:pPr>
              <w:pStyle w:val="TableParagraph"/>
              <w:spacing w:before="49"/>
              <w:rPr>
                <w:b/>
                <w:sz w:val="24"/>
              </w:rPr>
            </w:pPr>
          </w:p>
          <w:p w14:paraId="71BAB18F" w14:textId="77777777" w:rsidR="00CF21C5" w:rsidRDefault="00A7387D">
            <w:pPr>
              <w:pStyle w:val="TableParagraph"/>
              <w:ind w:left="106"/>
              <w:rPr>
                <w:sz w:val="24"/>
              </w:rPr>
            </w:pPr>
            <w:r>
              <w:rPr>
                <w:spacing w:val="-10"/>
                <w:sz w:val="24"/>
              </w:rPr>
              <w:t>4</w:t>
            </w:r>
          </w:p>
        </w:tc>
        <w:tc>
          <w:tcPr>
            <w:tcW w:w="1939" w:type="dxa"/>
          </w:tcPr>
          <w:p w14:paraId="223AC20C" w14:textId="77777777" w:rsidR="00CF21C5" w:rsidRDefault="00A7387D">
            <w:pPr>
              <w:pStyle w:val="TableParagraph"/>
              <w:spacing w:before="186"/>
              <w:ind w:left="243"/>
              <w:rPr>
                <w:sz w:val="24"/>
              </w:rPr>
            </w:pPr>
            <w:r>
              <w:rPr>
                <w:sz w:val="24"/>
              </w:rPr>
              <w:t xml:space="preserve">Композиция в </w:t>
            </w:r>
            <w:r>
              <w:rPr>
                <w:spacing w:val="-2"/>
                <w:sz w:val="24"/>
              </w:rPr>
              <w:t>художественно</w:t>
            </w:r>
          </w:p>
          <w:p w14:paraId="43330D04" w14:textId="77777777" w:rsidR="00CF21C5" w:rsidRDefault="00A7387D">
            <w:pPr>
              <w:pStyle w:val="TableParagraph"/>
              <w:ind w:left="243"/>
              <w:rPr>
                <w:sz w:val="24"/>
              </w:rPr>
            </w:pPr>
            <w:r>
              <w:rPr>
                <w:spacing w:val="-2"/>
                <w:sz w:val="24"/>
              </w:rPr>
              <w:t>-декоративных изделиях</w:t>
            </w:r>
          </w:p>
        </w:tc>
        <w:tc>
          <w:tcPr>
            <w:tcW w:w="893" w:type="dxa"/>
          </w:tcPr>
          <w:p w14:paraId="1887374F" w14:textId="77777777" w:rsidR="00CF21C5" w:rsidRDefault="00CF21C5">
            <w:pPr>
              <w:pStyle w:val="TableParagraph"/>
              <w:rPr>
                <w:b/>
                <w:sz w:val="24"/>
              </w:rPr>
            </w:pPr>
          </w:p>
          <w:p w14:paraId="166197E9" w14:textId="77777777" w:rsidR="00CF21C5" w:rsidRDefault="00CF21C5">
            <w:pPr>
              <w:pStyle w:val="TableParagraph"/>
              <w:spacing w:before="49"/>
              <w:rPr>
                <w:b/>
                <w:sz w:val="24"/>
              </w:rPr>
            </w:pPr>
          </w:p>
          <w:p w14:paraId="390D80B0" w14:textId="77777777" w:rsidR="00CF21C5" w:rsidRDefault="00A7387D">
            <w:pPr>
              <w:pStyle w:val="TableParagraph"/>
              <w:ind w:right="277"/>
              <w:jc w:val="right"/>
              <w:rPr>
                <w:sz w:val="24"/>
              </w:rPr>
            </w:pPr>
            <w:r>
              <w:rPr>
                <w:spacing w:val="-10"/>
                <w:sz w:val="24"/>
              </w:rPr>
              <w:t>2</w:t>
            </w:r>
          </w:p>
        </w:tc>
        <w:tc>
          <w:tcPr>
            <w:tcW w:w="1723" w:type="dxa"/>
          </w:tcPr>
          <w:p w14:paraId="560EBEDF" w14:textId="77777777" w:rsidR="00CF21C5" w:rsidRDefault="00CF21C5">
            <w:pPr>
              <w:pStyle w:val="TableParagraph"/>
              <w:rPr>
                <w:sz w:val="24"/>
              </w:rPr>
            </w:pPr>
          </w:p>
        </w:tc>
        <w:tc>
          <w:tcPr>
            <w:tcW w:w="1787" w:type="dxa"/>
            <w:tcBorders>
              <w:right w:val="single" w:sz="6" w:space="0" w:color="000000"/>
            </w:tcBorders>
          </w:tcPr>
          <w:p w14:paraId="0EBD502D"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0FB975B0" w14:textId="77777777" w:rsidR="00CF21C5" w:rsidRDefault="00A7387D">
            <w:pPr>
              <w:pStyle w:val="TableParagraph"/>
              <w:spacing w:before="49"/>
              <w:ind w:left="100"/>
              <w:rPr>
                <w:sz w:val="24"/>
              </w:rPr>
            </w:pPr>
            <w:r>
              <w:rPr>
                <w:sz w:val="24"/>
              </w:rPr>
              <w:t xml:space="preserve">Библиотека ЦОК РЭШ </w:t>
            </w:r>
            <w:hyperlink r:id="rId940">
              <w:r>
                <w:rPr>
                  <w:color w:val="0000FF"/>
                  <w:spacing w:val="-2"/>
                  <w:sz w:val="24"/>
                  <w:u w:val="single" w:color="0000FF"/>
                </w:rPr>
                <w:t>https://resh.edu.ru/subject/</w:t>
              </w:r>
            </w:hyperlink>
            <w:hyperlink r:id="rId941">
              <w:r>
                <w:rPr>
                  <w:color w:val="0000FF"/>
                  <w:spacing w:val="-4"/>
                  <w:sz w:val="24"/>
                  <w:u w:val="single" w:color="0000FF"/>
                </w:rPr>
                <w:t>7/2</w:t>
              </w:r>
            </w:hyperlink>
          </w:p>
          <w:p w14:paraId="58E4A246" w14:textId="77777777" w:rsidR="00CF21C5" w:rsidRDefault="00A7387D">
            <w:pPr>
              <w:pStyle w:val="TableParagraph"/>
              <w:spacing w:line="270" w:lineRule="atLeast"/>
              <w:ind w:left="100" w:firstLine="60"/>
              <w:rPr>
                <w:sz w:val="24"/>
              </w:rPr>
            </w:pPr>
            <w:r>
              <w:rPr>
                <w:sz w:val="24"/>
              </w:rPr>
              <w:t xml:space="preserve">Открытый урок </w:t>
            </w:r>
            <w:hyperlink r:id="rId942">
              <w:r>
                <w:rPr>
                  <w:color w:val="0000FF"/>
                  <w:spacing w:val="-2"/>
                  <w:sz w:val="24"/>
                  <w:u w:val="single" w:color="0000FF"/>
                </w:rPr>
                <w:t>https://urok.1sept.ru/</w:t>
              </w:r>
            </w:hyperlink>
          </w:p>
        </w:tc>
      </w:tr>
    </w:tbl>
    <w:p w14:paraId="60D7DBDF" w14:textId="77777777" w:rsidR="00CF21C5" w:rsidRDefault="00CF21C5">
      <w:pPr>
        <w:pStyle w:val="TableParagraph"/>
        <w:spacing w:line="270" w:lineRule="atLeast"/>
        <w:rPr>
          <w:sz w:val="24"/>
        </w:rPr>
        <w:sectPr w:rsidR="00CF21C5">
          <w:pgSz w:w="11910" w:h="16390"/>
          <w:pgMar w:top="78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1939"/>
        <w:gridCol w:w="893"/>
        <w:gridCol w:w="1723"/>
        <w:gridCol w:w="1787"/>
        <w:gridCol w:w="2854"/>
      </w:tblGrid>
      <w:tr w:rsidR="00CF21C5" w14:paraId="01BE8064" w14:textId="77777777">
        <w:trPr>
          <w:trHeight w:val="1429"/>
        </w:trPr>
        <w:tc>
          <w:tcPr>
            <w:tcW w:w="653" w:type="dxa"/>
          </w:tcPr>
          <w:p w14:paraId="541AE72E" w14:textId="77777777" w:rsidR="00CF21C5" w:rsidRDefault="00CF21C5">
            <w:pPr>
              <w:pStyle w:val="TableParagraph"/>
              <w:rPr>
                <w:sz w:val="24"/>
              </w:rPr>
            </w:pPr>
          </w:p>
        </w:tc>
        <w:tc>
          <w:tcPr>
            <w:tcW w:w="1939" w:type="dxa"/>
          </w:tcPr>
          <w:p w14:paraId="2723C281" w14:textId="77777777" w:rsidR="00CF21C5" w:rsidRDefault="00CF21C5">
            <w:pPr>
              <w:pStyle w:val="TableParagraph"/>
              <w:rPr>
                <w:sz w:val="24"/>
              </w:rPr>
            </w:pPr>
          </w:p>
        </w:tc>
        <w:tc>
          <w:tcPr>
            <w:tcW w:w="893" w:type="dxa"/>
          </w:tcPr>
          <w:p w14:paraId="21E98CD5" w14:textId="77777777" w:rsidR="00CF21C5" w:rsidRDefault="00CF21C5">
            <w:pPr>
              <w:pStyle w:val="TableParagraph"/>
              <w:rPr>
                <w:sz w:val="24"/>
              </w:rPr>
            </w:pPr>
          </w:p>
        </w:tc>
        <w:tc>
          <w:tcPr>
            <w:tcW w:w="1723" w:type="dxa"/>
          </w:tcPr>
          <w:p w14:paraId="17CC832D" w14:textId="77777777" w:rsidR="00CF21C5" w:rsidRDefault="00CF21C5">
            <w:pPr>
              <w:pStyle w:val="TableParagraph"/>
              <w:rPr>
                <w:sz w:val="24"/>
              </w:rPr>
            </w:pPr>
          </w:p>
        </w:tc>
        <w:tc>
          <w:tcPr>
            <w:tcW w:w="1787" w:type="dxa"/>
            <w:tcBorders>
              <w:right w:val="single" w:sz="6" w:space="0" w:color="000000"/>
            </w:tcBorders>
          </w:tcPr>
          <w:p w14:paraId="1BD106E1"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3D019BB0" w14:textId="77777777" w:rsidR="00CF21C5" w:rsidRDefault="00A7387D">
            <w:pPr>
              <w:pStyle w:val="TableParagraph"/>
              <w:spacing w:before="30" w:line="270" w:lineRule="atLeast"/>
              <w:ind w:left="100" w:right="223"/>
              <w:rPr>
                <w:sz w:val="24"/>
              </w:rPr>
            </w:pPr>
            <w:r>
              <w:rPr>
                <w:spacing w:val="-2"/>
                <w:sz w:val="24"/>
              </w:rPr>
              <w:t xml:space="preserve">Инфоурок </w:t>
            </w:r>
            <w:hyperlink r:id="rId943">
              <w:r>
                <w:rPr>
                  <w:color w:val="0000FF"/>
                  <w:spacing w:val="-2"/>
                  <w:sz w:val="24"/>
                  <w:u w:val="single" w:color="0000FF"/>
                </w:rPr>
                <w:t>https://infourok.ru/</w:t>
              </w:r>
            </w:hyperlink>
            <w:r>
              <w:rPr>
                <w:sz w:val="24"/>
              </w:rPr>
              <w:t xml:space="preserve">Открытая сеть работниковобразования </w:t>
            </w:r>
            <w:hyperlink r:id="rId944">
              <w:r>
                <w:rPr>
                  <w:color w:val="0000FF"/>
                  <w:spacing w:val="-2"/>
                  <w:sz w:val="24"/>
                  <w:u w:val="single" w:color="0000FF"/>
                </w:rPr>
                <w:t>https://nsportal.ru/</w:t>
              </w:r>
            </w:hyperlink>
          </w:p>
        </w:tc>
      </w:tr>
      <w:tr w:rsidR="00CF21C5" w14:paraId="4C4C112F" w14:textId="77777777">
        <w:trPr>
          <w:trHeight w:val="2809"/>
        </w:trPr>
        <w:tc>
          <w:tcPr>
            <w:tcW w:w="653" w:type="dxa"/>
          </w:tcPr>
          <w:p w14:paraId="04501A74" w14:textId="77777777" w:rsidR="00CF21C5" w:rsidRDefault="00CF21C5">
            <w:pPr>
              <w:pStyle w:val="TableParagraph"/>
              <w:rPr>
                <w:b/>
                <w:sz w:val="24"/>
              </w:rPr>
            </w:pPr>
          </w:p>
          <w:p w14:paraId="1013885F" w14:textId="77777777" w:rsidR="00CF21C5" w:rsidRDefault="00CF21C5">
            <w:pPr>
              <w:pStyle w:val="TableParagraph"/>
              <w:rPr>
                <w:b/>
                <w:sz w:val="24"/>
              </w:rPr>
            </w:pPr>
          </w:p>
          <w:p w14:paraId="58635FC5" w14:textId="77777777" w:rsidR="00CF21C5" w:rsidRDefault="00CF21C5">
            <w:pPr>
              <w:pStyle w:val="TableParagraph"/>
              <w:rPr>
                <w:b/>
                <w:sz w:val="24"/>
              </w:rPr>
            </w:pPr>
          </w:p>
          <w:p w14:paraId="775DED28" w14:textId="77777777" w:rsidR="00CF21C5" w:rsidRDefault="00CF21C5">
            <w:pPr>
              <w:pStyle w:val="TableParagraph"/>
              <w:spacing w:before="192"/>
              <w:rPr>
                <w:b/>
                <w:sz w:val="24"/>
              </w:rPr>
            </w:pPr>
          </w:p>
          <w:p w14:paraId="695FFEEE" w14:textId="77777777" w:rsidR="00CF21C5" w:rsidRDefault="00A7387D">
            <w:pPr>
              <w:pStyle w:val="TableParagraph"/>
              <w:ind w:left="106"/>
              <w:rPr>
                <w:sz w:val="24"/>
              </w:rPr>
            </w:pPr>
            <w:r>
              <w:rPr>
                <w:spacing w:val="-10"/>
                <w:sz w:val="24"/>
              </w:rPr>
              <w:t>5</w:t>
            </w:r>
          </w:p>
        </w:tc>
        <w:tc>
          <w:tcPr>
            <w:tcW w:w="1939" w:type="dxa"/>
          </w:tcPr>
          <w:p w14:paraId="22C3E3C7" w14:textId="77777777" w:rsidR="00CF21C5" w:rsidRDefault="00CF21C5">
            <w:pPr>
              <w:pStyle w:val="TableParagraph"/>
              <w:rPr>
                <w:b/>
                <w:sz w:val="24"/>
              </w:rPr>
            </w:pPr>
          </w:p>
          <w:p w14:paraId="500611AC" w14:textId="77777777" w:rsidR="00CF21C5" w:rsidRDefault="00CF21C5">
            <w:pPr>
              <w:pStyle w:val="TableParagraph"/>
              <w:spacing w:before="192"/>
              <w:rPr>
                <w:b/>
                <w:sz w:val="24"/>
              </w:rPr>
            </w:pPr>
          </w:p>
          <w:p w14:paraId="13E0DF29" w14:textId="77777777" w:rsidR="00CF21C5" w:rsidRDefault="00A7387D">
            <w:pPr>
              <w:pStyle w:val="TableParagraph"/>
              <w:ind w:left="243"/>
              <w:rPr>
                <w:sz w:val="24"/>
              </w:rPr>
            </w:pPr>
            <w:r>
              <w:rPr>
                <w:spacing w:val="-2"/>
                <w:sz w:val="24"/>
              </w:rPr>
              <w:t>Пластические массы.</w:t>
            </w:r>
          </w:p>
          <w:p w14:paraId="34DDDC0C" w14:textId="77777777" w:rsidR="00CF21C5" w:rsidRDefault="00A7387D">
            <w:pPr>
              <w:pStyle w:val="TableParagraph"/>
              <w:ind w:left="243" w:right="358"/>
              <w:rPr>
                <w:sz w:val="24"/>
              </w:rPr>
            </w:pPr>
            <w:r>
              <w:rPr>
                <w:spacing w:val="-2"/>
                <w:sz w:val="24"/>
              </w:rPr>
              <w:t>Свойства. Технология обработки</w:t>
            </w:r>
          </w:p>
        </w:tc>
        <w:tc>
          <w:tcPr>
            <w:tcW w:w="893" w:type="dxa"/>
          </w:tcPr>
          <w:p w14:paraId="3E4F7C05" w14:textId="77777777" w:rsidR="00CF21C5" w:rsidRDefault="00CF21C5">
            <w:pPr>
              <w:pStyle w:val="TableParagraph"/>
              <w:rPr>
                <w:b/>
                <w:sz w:val="24"/>
              </w:rPr>
            </w:pPr>
          </w:p>
          <w:p w14:paraId="0A55A67C" w14:textId="77777777" w:rsidR="00CF21C5" w:rsidRDefault="00CF21C5">
            <w:pPr>
              <w:pStyle w:val="TableParagraph"/>
              <w:rPr>
                <w:b/>
                <w:sz w:val="24"/>
              </w:rPr>
            </w:pPr>
          </w:p>
          <w:p w14:paraId="12E08E49" w14:textId="77777777" w:rsidR="00CF21C5" w:rsidRDefault="00CF21C5">
            <w:pPr>
              <w:pStyle w:val="TableParagraph"/>
              <w:rPr>
                <w:b/>
                <w:sz w:val="24"/>
              </w:rPr>
            </w:pPr>
          </w:p>
          <w:p w14:paraId="4BBF3294" w14:textId="77777777" w:rsidR="00CF21C5" w:rsidRDefault="00CF21C5">
            <w:pPr>
              <w:pStyle w:val="TableParagraph"/>
              <w:spacing w:before="192"/>
              <w:rPr>
                <w:b/>
                <w:sz w:val="24"/>
              </w:rPr>
            </w:pPr>
          </w:p>
          <w:p w14:paraId="01042A1E" w14:textId="77777777" w:rsidR="00CF21C5" w:rsidRDefault="00A7387D">
            <w:pPr>
              <w:pStyle w:val="TableParagraph"/>
              <w:ind w:right="277"/>
              <w:jc w:val="right"/>
              <w:rPr>
                <w:sz w:val="24"/>
              </w:rPr>
            </w:pPr>
            <w:r>
              <w:rPr>
                <w:spacing w:val="-10"/>
                <w:sz w:val="24"/>
              </w:rPr>
              <w:t>1</w:t>
            </w:r>
          </w:p>
        </w:tc>
        <w:tc>
          <w:tcPr>
            <w:tcW w:w="1723" w:type="dxa"/>
          </w:tcPr>
          <w:p w14:paraId="17D065EA" w14:textId="77777777" w:rsidR="00CF21C5" w:rsidRDefault="00CF21C5">
            <w:pPr>
              <w:pStyle w:val="TableParagraph"/>
              <w:rPr>
                <w:sz w:val="24"/>
              </w:rPr>
            </w:pPr>
          </w:p>
        </w:tc>
        <w:tc>
          <w:tcPr>
            <w:tcW w:w="1787" w:type="dxa"/>
            <w:tcBorders>
              <w:right w:val="single" w:sz="6" w:space="0" w:color="000000"/>
            </w:tcBorders>
          </w:tcPr>
          <w:p w14:paraId="30E29182"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7EF502D9" w14:textId="77777777" w:rsidR="00CF21C5" w:rsidRDefault="00A7387D">
            <w:pPr>
              <w:pStyle w:val="TableParagraph"/>
              <w:spacing w:before="55"/>
              <w:ind w:left="100"/>
              <w:rPr>
                <w:sz w:val="24"/>
              </w:rPr>
            </w:pPr>
            <w:r>
              <w:rPr>
                <w:sz w:val="24"/>
              </w:rPr>
              <w:t xml:space="preserve">Библиотека ЦОК РЭШ </w:t>
            </w:r>
            <w:hyperlink r:id="rId945">
              <w:r>
                <w:rPr>
                  <w:color w:val="0000FF"/>
                  <w:spacing w:val="-2"/>
                  <w:sz w:val="24"/>
                  <w:u w:val="single" w:color="0000FF"/>
                </w:rPr>
                <w:t>https://resh.edu.ru/subject/</w:t>
              </w:r>
            </w:hyperlink>
            <w:hyperlink r:id="rId946">
              <w:r>
                <w:rPr>
                  <w:color w:val="0000FF"/>
                  <w:spacing w:val="-4"/>
                  <w:sz w:val="24"/>
                  <w:u w:val="single" w:color="0000FF"/>
                </w:rPr>
                <w:t>7/2</w:t>
              </w:r>
            </w:hyperlink>
          </w:p>
          <w:p w14:paraId="187B467E" w14:textId="77777777" w:rsidR="00CF21C5" w:rsidRDefault="00A7387D">
            <w:pPr>
              <w:pStyle w:val="TableParagraph"/>
              <w:spacing w:line="270" w:lineRule="atLeast"/>
              <w:ind w:left="100" w:right="223" w:firstLine="60"/>
              <w:rPr>
                <w:sz w:val="24"/>
              </w:rPr>
            </w:pPr>
            <w:r>
              <w:rPr>
                <w:sz w:val="24"/>
              </w:rPr>
              <w:t xml:space="preserve">Открытый урок </w:t>
            </w:r>
            <w:hyperlink r:id="rId947">
              <w:r>
                <w:rPr>
                  <w:color w:val="0000FF"/>
                  <w:spacing w:val="-2"/>
                  <w:sz w:val="24"/>
                  <w:u w:val="single" w:color="0000FF"/>
                </w:rPr>
                <w:t>https://urok.1sept.ru/</w:t>
              </w:r>
            </w:hyperlink>
            <w:r>
              <w:rPr>
                <w:spacing w:val="-2"/>
                <w:sz w:val="24"/>
              </w:rPr>
              <w:t xml:space="preserve">Инфоурок </w:t>
            </w:r>
            <w:hyperlink r:id="rId948">
              <w:r>
                <w:rPr>
                  <w:color w:val="0000FF"/>
                  <w:spacing w:val="-2"/>
                  <w:sz w:val="24"/>
                  <w:u w:val="single" w:color="0000FF"/>
                </w:rPr>
                <w:t>https://infourok.ru/</w:t>
              </w:r>
            </w:hyperlink>
            <w:r>
              <w:rPr>
                <w:sz w:val="24"/>
              </w:rPr>
              <w:t xml:space="preserve">Открытая сеть работниковобразования </w:t>
            </w:r>
            <w:hyperlink r:id="rId949">
              <w:r>
                <w:rPr>
                  <w:color w:val="0000FF"/>
                  <w:spacing w:val="-2"/>
                  <w:sz w:val="24"/>
                  <w:u w:val="single" w:color="0000FF"/>
                </w:rPr>
                <w:t>https://nsportal.ru/</w:t>
              </w:r>
            </w:hyperlink>
          </w:p>
        </w:tc>
      </w:tr>
      <w:tr w:rsidR="00CF21C5" w14:paraId="3F3D9ED8" w14:textId="77777777">
        <w:trPr>
          <w:trHeight w:val="2804"/>
        </w:trPr>
        <w:tc>
          <w:tcPr>
            <w:tcW w:w="653" w:type="dxa"/>
          </w:tcPr>
          <w:p w14:paraId="1D3C27DF" w14:textId="77777777" w:rsidR="00CF21C5" w:rsidRDefault="00CF21C5">
            <w:pPr>
              <w:pStyle w:val="TableParagraph"/>
              <w:rPr>
                <w:b/>
                <w:sz w:val="24"/>
              </w:rPr>
            </w:pPr>
          </w:p>
          <w:p w14:paraId="27D249CA" w14:textId="77777777" w:rsidR="00CF21C5" w:rsidRDefault="00CF21C5">
            <w:pPr>
              <w:pStyle w:val="TableParagraph"/>
              <w:rPr>
                <w:b/>
                <w:sz w:val="24"/>
              </w:rPr>
            </w:pPr>
          </w:p>
          <w:p w14:paraId="49659190" w14:textId="77777777" w:rsidR="00CF21C5" w:rsidRDefault="00CF21C5">
            <w:pPr>
              <w:pStyle w:val="TableParagraph"/>
              <w:rPr>
                <w:b/>
                <w:sz w:val="24"/>
              </w:rPr>
            </w:pPr>
          </w:p>
          <w:p w14:paraId="588E3094" w14:textId="77777777" w:rsidR="00CF21C5" w:rsidRDefault="00CF21C5">
            <w:pPr>
              <w:pStyle w:val="TableParagraph"/>
              <w:spacing w:before="187"/>
              <w:rPr>
                <w:b/>
                <w:sz w:val="24"/>
              </w:rPr>
            </w:pPr>
          </w:p>
          <w:p w14:paraId="61EA93DA" w14:textId="77777777" w:rsidR="00CF21C5" w:rsidRDefault="00A7387D">
            <w:pPr>
              <w:pStyle w:val="TableParagraph"/>
              <w:ind w:left="106"/>
              <w:rPr>
                <w:sz w:val="24"/>
              </w:rPr>
            </w:pPr>
            <w:r>
              <w:rPr>
                <w:spacing w:val="-10"/>
                <w:sz w:val="24"/>
              </w:rPr>
              <w:t>6</w:t>
            </w:r>
          </w:p>
        </w:tc>
        <w:tc>
          <w:tcPr>
            <w:tcW w:w="1939" w:type="dxa"/>
          </w:tcPr>
          <w:p w14:paraId="7F36F639" w14:textId="77777777" w:rsidR="00CF21C5" w:rsidRDefault="00CF21C5">
            <w:pPr>
              <w:pStyle w:val="TableParagraph"/>
              <w:rPr>
                <w:b/>
                <w:sz w:val="24"/>
              </w:rPr>
            </w:pPr>
          </w:p>
          <w:p w14:paraId="7A90D55A" w14:textId="77777777" w:rsidR="00CF21C5" w:rsidRDefault="00CF21C5">
            <w:pPr>
              <w:pStyle w:val="TableParagraph"/>
              <w:spacing w:before="50"/>
              <w:rPr>
                <w:b/>
                <w:sz w:val="24"/>
              </w:rPr>
            </w:pPr>
          </w:p>
          <w:p w14:paraId="2155C639" w14:textId="77777777" w:rsidR="00CF21C5" w:rsidRDefault="00A7387D">
            <w:pPr>
              <w:pStyle w:val="TableParagraph"/>
              <w:ind w:left="243" w:right="749"/>
              <w:rPr>
                <w:sz w:val="24"/>
              </w:rPr>
            </w:pPr>
            <w:r>
              <w:rPr>
                <w:spacing w:val="-2"/>
                <w:sz w:val="24"/>
              </w:rPr>
              <w:t xml:space="preserve">Изделие. </w:t>
            </w:r>
            <w:r>
              <w:rPr>
                <w:sz w:val="24"/>
              </w:rPr>
              <w:t xml:space="preserve">Основаи </w:t>
            </w:r>
            <w:r>
              <w:rPr>
                <w:spacing w:val="-2"/>
                <w:sz w:val="24"/>
              </w:rPr>
              <w:t>детали изделия. Понятие</w:t>
            </w:r>
          </w:p>
          <w:p w14:paraId="72A23B2A" w14:textId="77777777" w:rsidR="00CF21C5" w:rsidRDefault="00A7387D">
            <w:pPr>
              <w:pStyle w:val="TableParagraph"/>
              <w:ind w:left="243"/>
              <w:rPr>
                <w:sz w:val="24"/>
              </w:rPr>
            </w:pPr>
            <w:r>
              <w:rPr>
                <w:spacing w:val="-2"/>
                <w:sz w:val="24"/>
              </w:rPr>
              <w:t>«технология»</w:t>
            </w:r>
          </w:p>
        </w:tc>
        <w:tc>
          <w:tcPr>
            <w:tcW w:w="893" w:type="dxa"/>
          </w:tcPr>
          <w:p w14:paraId="54C4BEE1" w14:textId="77777777" w:rsidR="00CF21C5" w:rsidRDefault="00CF21C5">
            <w:pPr>
              <w:pStyle w:val="TableParagraph"/>
              <w:rPr>
                <w:b/>
                <w:sz w:val="24"/>
              </w:rPr>
            </w:pPr>
          </w:p>
          <w:p w14:paraId="1ADBAB10" w14:textId="77777777" w:rsidR="00CF21C5" w:rsidRDefault="00CF21C5">
            <w:pPr>
              <w:pStyle w:val="TableParagraph"/>
              <w:rPr>
                <w:b/>
                <w:sz w:val="24"/>
              </w:rPr>
            </w:pPr>
          </w:p>
          <w:p w14:paraId="783E38CF" w14:textId="77777777" w:rsidR="00CF21C5" w:rsidRDefault="00CF21C5">
            <w:pPr>
              <w:pStyle w:val="TableParagraph"/>
              <w:rPr>
                <w:b/>
                <w:sz w:val="24"/>
              </w:rPr>
            </w:pPr>
          </w:p>
          <w:p w14:paraId="06165FA7" w14:textId="77777777" w:rsidR="00CF21C5" w:rsidRDefault="00CF21C5">
            <w:pPr>
              <w:pStyle w:val="TableParagraph"/>
              <w:spacing w:before="187"/>
              <w:rPr>
                <w:b/>
                <w:sz w:val="24"/>
              </w:rPr>
            </w:pPr>
          </w:p>
          <w:p w14:paraId="23604649" w14:textId="77777777" w:rsidR="00CF21C5" w:rsidRDefault="00A7387D">
            <w:pPr>
              <w:pStyle w:val="TableParagraph"/>
              <w:ind w:right="277"/>
              <w:jc w:val="right"/>
              <w:rPr>
                <w:sz w:val="24"/>
              </w:rPr>
            </w:pPr>
            <w:r>
              <w:rPr>
                <w:spacing w:val="-10"/>
                <w:sz w:val="24"/>
              </w:rPr>
              <w:t>1</w:t>
            </w:r>
          </w:p>
        </w:tc>
        <w:tc>
          <w:tcPr>
            <w:tcW w:w="1723" w:type="dxa"/>
          </w:tcPr>
          <w:p w14:paraId="3F753656" w14:textId="77777777" w:rsidR="00CF21C5" w:rsidRDefault="00CF21C5">
            <w:pPr>
              <w:pStyle w:val="TableParagraph"/>
              <w:rPr>
                <w:sz w:val="24"/>
              </w:rPr>
            </w:pPr>
          </w:p>
        </w:tc>
        <w:tc>
          <w:tcPr>
            <w:tcW w:w="1787" w:type="dxa"/>
            <w:tcBorders>
              <w:right w:val="single" w:sz="6" w:space="0" w:color="000000"/>
            </w:tcBorders>
          </w:tcPr>
          <w:p w14:paraId="0EB25697"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6AB08E0F" w14:textId="77777777" w:rsidR="00CF21C5" w:rsidRDefault="00A7387D">
            <w:pPr>
              <w:pStyle w:val="TableParagraph"/>
              <w:spacing w:before="50"/>
              <w:ind w:left="100"/>
              <w:rPr>
                <w:sz w:val="24"/>
              </w:rPr>
            </w:pPr>
            <w:r>
              <w:rPr>
                <w:sz w:val="24"/>
              </w:rPr>
              <w:t xml:space="preserve">Библиотека ЦОК РЭШ </w:t>
            </w:r>
            <w:hyperlink r:id="rId950">
              <w:r>
                <w:rPr>
                  <w:color w:val="0000FF"/>
                  <w:spacing w:val="-2"/>
                  <w:sz w:val="24"/>
                  <w:u w:val="single" w:color="0000FF"/>
                </w:rPr>
                <w:t>https://resh.edu.ru/subject/</w:t>
              </w:r>
            </w:hyperlink>
            <w:hyperlink r:id="rId951">
              <w:r>
                <w:rPr>
                  <w:color w:val="0000FF"/>
                  <w:spacing w:val="-4"/>
                  <w:sz w:val="24"/>
                  <w:u w:val="single" w:color="0000FF"/>
                </w:rPr>
                <w:t>7/2</w:t>
              </w:r>
            </w:hyperlink>
          </w:p>
          <w:p w14:paraId="1246BFED" w14:textId="77777777" w:rsidR="00CF21C5" w:rsidRDefault="00A7387D">
            <w:pPr>
              <w:pStyle w:val="TableParagraph"/>
              <w:spacing w:line="270" w:lineRule="atLeast"/>
              <w:ind w:left="100" w:right="223" w:firstLine="60"/>
              <w:rPr>
                <w:sz w:val="24"/>
              </w:rPr>
            </w:pPr>
            <w:r>
              <w:rPr>
                <w:sz w:val="24"/>
              </w:rPr>
              <w:t xml:space="preserve">Открытый урок </w:t>
            </w:r>
            <w:hyperlink r:id="rId952">
              <w:r>
                <w:rPr>
                  <w:color w:val="0000FF"/>
                  <w:spacing w:val="-2"/>
                  <w:sz w:val="24"/>
                  <w:u w:val="single" w:color="0000FF"/>
                </w:rPr>
                <w:t>https://urok.1sept.ru/</w:t>
              </w:r>
            </w:hyperlink>
            <w:r>
              <w:rPr>
                <w:spacing w:val="-2"/>
                <w:sz w:val="24"/>
              </w:rPr>
              <w:t xml:space="preserve">Инфоурок </w:t>
            </w:r>
            <w:hyperlink r:id="rId953">
              <w:r>
                <w:rPr>
                  <w:color w:val="0000FF"/>
                  <w:spacing w:val="-2"/>
                  <w:sz w:val="24"/>
                  <w:u w:val="single" w:color="0000FF"/>
                </w:rPr>
                <w:t>https://infourok.ru/</w:t>
              </w:r>
            </w:hyperlink>
            <w:r>
              <w:rPr>
                <w:sz w:val="24"/>
              </w:rPr>
              <w:t xml:space="preserve">Открытая сеть работниковобразования </w:t>
            </w:r>
            <w:hyperlink r:id="rId954">
              <w:r>
                <w:rPr>
                  <w:color w:val="0000FF"/>
                  <w:spacing w:val="-2"/>
                  <w:sz w:val="24"/>
                  <w:u w:val="single" w:color="0000FF"/>
                </w:rPr>
                <w:t>https://nsportal.ru/</w:t>
              </w:r>
            </w:hyperlink>
          </w:p>
        </w:tc>
      </w:tr>
      <w:tr w:rsidR="00CF21C5" w14:paraId="416F0A51" w14:textId="77777777">
        <w:trPr>
          <w:trHeight w:val="2804"/>
        </w:trPr>
        <w:tc>
          <w:tcPr>
            <w:tcW w:w="653" w:type="dxa"/>
          </w:tcPr>
          <w:p w14:paraId="3A03A3B4" w14:textId="77777777" w:rsidR="00CF21C5" w:rsidRDefault="00CF21C5">
            <w:pPr>
              <w:pStyle w:val="TableParagraph"/>
              <w:rPr>
                <w:b/>
                <w:sz w:val="24"/>
              </w:rPr>
            </w:pPr>
          </w:p>
          <w:p w14:paraId="38AC050F" w14:textId="77777777" w:rsidR="00CF21C5" w:rsidRDefault="00CF21C5">
            <w:pPr>
              <w:pStyle w:val="TableParagraph"/>
              <w:rPr>
                <w:b/>
                <w:sz w:val="24"/>
              </w:rPr>
            </w:pPr>
          </w:p>
          <w:p w14:paraId="3A4AF408" w14:textId="77777777" w:rsidR="00CF21C5" w:rsidRDefault="00CF21C5">
            <w:pPr>
              <w:pStyle w:val="TableParagraph"/>
              <w:rPr>
                <w:b/>
                <w:sz w:val="24"/>
              </w:rPr>
            </w:pPr>
          </w:p>
          <w:p w14:paraId="688099BD" w14:textId="77777777" w:rsidR="00CF21C5" w:rsidRDefault="00CF21C5">
            <w:pPr>
              <w:pStyle w:val="TableParagraph"/>
              <w:spacing w:before="187"/>
              <w:rPr>
                <w:b/>
                <w:sz w:val="24"/>
              </w:rPr>
            </w:pPr>
          </w:p>
          <w:p w14:paraId="2896E8C3" w14:textId="77777777" w:rsidR="00CF21C5" w:rsidRDefault="00A7387D">
            <w:pPr>
              <w:pStyle w:val="TableParagraph"/>
              <w:ind w:left="106"/>
              <w:rPr>
                <w:sz w:val="24"/>
              </w:rPr>
            </w:pPr>
            <w:r>
              <w:rPr>
                <w:spacing w:val="-10"/>
                <w:sz w:val="24"/>
              </w:rPr>
              <w:t>7</w:t>
            </w:r>
          </w:p>
        </w:tc>
        <w:tc>
          <w:tcPr>
            <w:tcW w:w="1939" w:type="dxa"/>
          </w:tcPr>
          <w:p w14:paraId="406C5968" w14:textId="77777777" w:rsidR="00CF21C5" w:rsidRDefault="00CF21C5">
            <w:pPr>
              <w:pStyle w:val="TableParagraph"/>
              <w:rPr>
                <w:b/>
                <w:sz w:val="24"/>
              </w:rPr>
            </w:pPr>
          </w:p>
          <w:p w14:paraId="17AEB916" w14:textId="77777777" w:rsidR="00CF21C5" w:rsidRDefault="00CF21C5">
            <w:pPr>
              <w:pStyle w:val="TableParagraph"/>
              <w:spacing w:before="187"/>
              <w:rPr>
                <w:b/>
                <w:sz w:val="24"/>
              </w:rPr>
            </w:pPr>
          </w:p>
          <w:p w14:paraId="24FF2D5A" w14:textId="77777777" w:rsidR="00CF21C5" w:rsidRDefault="00A7387D">
            <w:pPr>
              <w:pStyle w:val="TableParagraph"/>
              <w:ind w:left="243" w:right="283"/>
              <w:rPr>
                <w:sz w:val="24"/>
              </w:rPr>
            </w:pPr>
            <w:r>
              <w:rPr>
                <w:spacing w:val="-2"/>
                <w:sz w:val="24"/>
              </w:rPr>
              <w:t xml:space="preserve">Получение различных </w:t>
            </w:r>
            <w:r>
              <w:rPr>
                <w:sz w:val="24"/>
              </w:rPr>
              <w:t xml:space="preserve">формдеталей изделия из </w:t>
            </w:r>
            <w:r>
              <w:rPr>
                <w:spacing w:val="-2"/>
                <w:sz w:val="24"/>
              </w:rPr>
              <w:t>пластилина</w:t>
            </w:r>
          </w:p>
        </w:tc>
        <w:tc>
          <w:tcPr>
            <w:tcW w:w="893" w:type="dxa"/>
          </w:tcPr>
          <w:p w14:paraId="6C7B9D8D" w14:textId="77777777" w:rsidR="00CF21C5" w:rsidRDefault="00CF21C5">
            <w:pPr>
              <w:pStyle w:val="TableParagraph"/>
              <w:rPr>
                <w:b/>
                <w:sz w:val="24"/>
              </w:rPr>
            </w:pPr>
          </w:p>
          <w:p w14:paraId="5D580B7A" w14:textId="77777777" w:rsidR="00CF21C5" w:rsidRDefault="00CF21C5">
            <w:pPr>
              <w:pStyle w:val="TableParagraph"/>
              <w:rPr>
                <w:b/>
                <w:sz w:val="24"/>
              </w:rPr>
            </w:pPr>
          </w:p>
          <w:p w14:paraId="15BD3ED5" w14:textId="77777777" w:rsidR="00CF21C5" w:rsidRDefault="00CF21C5">
            <w:pPr>
              <w:pStyle w:val="TableParagraph"/>
              <w:rPr>
                <w:b/>
                <w:sz w:val="24"/>
              </w:rPr>
            </w:pPr>
          </w:p>
          <w:p w14:paraId="1820405B" w14:textId="77777777" w:rsidR="00CF21C5" w:rsidRDefault="00CF21C5">
            <w:pPr>
              <w:pStyle w:val="TableParagraph"/>
              <w:spacing w:before="187"/>
              <w:rPr>
                <w:b/>
                <w:sz w:val="24"/>
              </w:rPr>
            </w:pPr>
          </w:p>
          <w:p w14:paraId="2851A7C5" w14:textId="77777777" w:rsidR="00CF21C5" w:rsidRDefault="00A7387D">
            <w:pPr>
              <w:pStyle w:val="TableParagraph"/>
              <w:ind w:right="277"/>
              <w:jc w:val="right"/>
              <w:rPr>
                <w:sz w:val="24"/>
              </w:rPr>
            </w:pPr>
            <w:r>
              <w:rPr>
                <w:spacing w:val="-10"/>
                <w:sz w:val="24"/>
              </w:rPr>
              <w:t>2</w:t>
            </w:r>
          </w:p>
        </w:tc>
        <w:tc>
          <w:tcPr>
            <w:tcW w:w="1723" w:type="dxa"/>
          </w:tcPr>
          <w:p w14:paraId="5F9DF9B2" w14:textId="77777777" w:rsidR="00CF21C5" w:rsidRDefault="00CF21C5">
            <w:pPr>
              <w:pStyle w:val="TableParagraph"/>
              <w:rPr>
                <w:sz w:val="24"/>
              </w:rPr>
            </w:pPr>
          </w:p>
        </w:tc>
        <w:tc>
          <w:tcPr>
            <w:tcW w:w="1787" w:type="dxa"/>
            <w:tcBorders>
              <w:right w:val="single" w:sz="6" w:space="0" w:color="000000"/>
            </w:tcBorders>
          </w:tcPr>
          <w:p w14:paraId="4A81064B"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52DB42E9" w14:textId="77777777" w:rsidR="00CF21C5" w:rsidRDefault="00A7387D">
            <w:pPr>
              <w:pStyle w:val="TableParagraph"/>
              <w:spacing w:before="50"/>
              <w:ind w:left="100"/>
              <w:rPr>
                <w:sz w:val="24"/>
              </w:rPr>
            </w:pPr>
            <w:r>
              <w:rPr>
                <w:sz w:val="24"/>
              </w:rPr>
              <w:t xml:space="preserve">Библиотека ЦОК РЭШ </w:t>
            </w:r>
            <w:hyperlink r:id="rId955">
              <w:r>
                <w:rPr>
                  <w:color w:val="0000FF"/>
                  <w:spacing w:val="-2"/>
                  <w:sz w:val="24"/>
                  <w:u w:val="single" w:color="0000FF"/>
                </w:rPr>
                <w:t>https://resh.edu.ru/subject/</w:t>
              </w:r>
            </w:hyperlink>
            <w:hyperlink r:id="rId956">
              <w:r>
                <w:rPr>
                  <w:color w:val="0000FF"/>
                  <w:spacing w:val="-4"/>
                  <w:sz w:val="24"/>
                  <w:u w:val="single" w:color="0000FF"/>
                </w:rPr>
                <w:t>7/2</w:t>
              </w:r>
            </w:hyperlink>
          </w:p>
          <w:p w14:paraId="40A2D26A" w14:textId="77777777" w:rsidR="00CF21C5" w:rsidRDefault="00A7387D">
            <w:pPr>
              <w:pStyle w:val="TableParagraph"/>
              <w:spacing w:line="270" w:lineRule="atLeast"/>
              <w:ind w:left="100" w:right="223" w:firstLine="60"/>
              <w:rPr>
                <w:sz w:val="24"/>
              </w:rPr>
            </w:pPr>
            <w:r>
              <w:rPr>
                <w:sz w:val="24"/>
              </w:rPr>
              <w:t xml:space="preserve">Открытый урок </w:t>
            </w:r>
            <w:hyperlink r:id="rId957">
              <w:r>
                <w:rPr>
                  <w:color w:val="0000FF"/>
                  <w:spacing w:val="-2"/>
                  <w:sz w:val="24"/>
                  <w:u w:val="single" w:color="0000FF"/>
                </w:rPr>
                <w:t>https://urok.1sept.ru/</w:t>
              </w:r>
            </w:hyperlink>
            <w:r>
              <w:rPr>
                <w:spacing w:val="-2"/>
                <w:sz w:val="24"/>
              </w:rPr>
              <w:t xml:space="preserve">Инфоурок </w:t>
            </w:r>
            <w:hyperlink r:id="rId958">
              <w:r>
                <w:rPr>
                  <w:color w:val="0000FF"/>
                  <w:spacing w:val="-2"/>
                  <w:sz w:val="24"/>
                  <w:u w:val="single" w:color="0000FF"/>
                </w:rPr>
                <w:t>https://infourok.ru/</w:t>
              </w:r>
            </w:hyperlink>
            <w:r>
              <w:rPr>
                <w:sz w:val="24"/>
              </w:rPr>
              <w:t xml:space="preserve">Открытая сеть работниковобразования </w:t>
            </w:r>
            <w:hyperlink r:id="rId959">
              <w:r>
                <w:rPr>
                  <w:color w:val="0000FF"/>
                  <w:spacing w:val="-2"/>
                  <w:sz w:val="24"/>
                  <w:u w:val="single" w:color="0000FF"/>
                </w:rPr>
                <w:t>https://nsportal.ru/</w:t>
              </w:r>
            </w:hyperlink>
          </w:p>
        </w:tc>
      </w:tr>
      <w:tr w:rsidR="00CF21C5" w14:paraId="0E99D82F" w14:textId="77777777">
        <w:trPr>
          <w:trHeight w:val="2804"/>
        </w:trPr>
        <w:tc>
          <w:tcPr>
            <w:tcW w:w="653" w:type="dxa"/>
          </w:tcPr>
          <w:p w14:paraId="5BEBAF26" w14:textId="77777777" w:rsidR="00CF21C5" w:rsidRDefault="00CF21C5">
            <w:pPr>
              <w:pStyle w:val="TableParagraph"/>
              <w:rPr>
                <w:b/>
                <w:sz w:val="24"/>
              </w:rPr>
            </w:pPr>
          </w:p>
          <w:p w14:paraId="7BAB29F4" w14:textId="77777777" w:rsidR="00CF21C5" w:rsidRDefault="00CF21C5">
            <w:pPr>
              <w:pStyle w:val="TableParagraph"/>
              <w:rPr>
                <w:b/>
                <w:sz w:val="24"/>
              </w:rPr>
            </w:pPr>
          </w:p>
          <w:p w14:paraId="70757E15" w14:textId="77777777" w:rsidR="00CF21C5" w:rsidRDefault="00CF21C5">
            <w:pPr>
              <w:pStyle w:val="TableParagraph"/>
              <w:rPr>
                <w:b/>
                <w:sz w:val="24"/>
              </w:rPr>
            </w:pPr>
          </w:p>
          <w:p w14:paraId="6672E2FD" w14:textId="77777777" w:rsidR="00CF21C5" w:rsidRDefault="00CF21C5">
            <w:pPr>
              <w:pStyle w:val="TableParagraph"/>
              <w:spacing w:before="187"/>
              <w:rPr>
                <w:b/>
                <w:sz w:val="24"/>
              </w:rPr>
            </w:pPr>
          </w:p>
          <w:p w14:paraId="607AEB62" w14:textId="77777777" w:rsidR="00CF21C5" w:rsidRDefault="00A7387D">
            <w:pPr>
              <w:pStyle w:val="TableParagraph"/>
              <w:ind w:left="106"/>
              <w:rPr>
                <w:sz w:val="24"/>
              </w:rPr>
            </w:pPr>
            <w:r>
              <w:rPr>
                <w:spacing w:val="-10"/>
                <w:sz w:val="24"/>
              </w:rPr>
              <w:t>8</w:t>
            </w:r>
          </w:p>
        </w:tc>
        <w:tc>
          <w:tcPr>
            <w:tcW w:w="1939" w:type="dxa"/>
          </w:tcPr>
          <w:p w14:paraId="66A508E2" w14:textId="77777777" w:rsidR="00CF21C5" w:rsidRDefault="00CF21C5">
            <w:pPr>
              <w:pStyle w:val="TableParagraph"/>
              <w:rPr>
                <w:b/>
                <w:sz w:val="24"/>
              </w:rPr>
            </w:pPr>
          </w:p>
          <w:p w14:paraId="6452B0B9" w14:textId="77777777" w:rsidR="00CF21C5" w:rsidRDefault="00CF21C5">
            <w:pPr>
              <w:pStyle w:val="TableParagraph"/>
              <w:rPr>
                <w:b/>
                <w:sz w:val="24"/>
              </w:rPr>
            </w:pPr>
          </w:p>
          <w:p w14:paraId="53529541" w14:textId="77777777" w:rsidR="00CF21C5" w:rsidRDefault="00CF21C5">
            <w:pPr>
              <w:pStyle w:val="TableParagraph"/>
              <w:spacing w:before="50"/>
              <w:rPr>
                <w:b/>
                <w:sz w:val="24"/>
              </w:rPr>
            </w:pPr>
          </w:p>
          <w:p w14:paraId="2234B59B" w14:textId="77777777" w:rsidR="00CF21C5" w:rsidRDefault="00A7387D">
            <w:pPr>
              <w:pStyle w:val="TableParagraph"/>
              <w:ind w:left="243" w:right="94"/>
              <w:rPr>
                <w:sz w:val="24"/>
              </w:rPr>
            </w:pPr>
            <w:r>
              <w:rPr>
                <w:sz w:val="24"/>
              </w:rPr>
              <w:t xml:space="preserve">Бумага. Ее </w:t>
            </w:r>
            <w:r>
              <w:rPr>
                <w:spacing w:val="-2"/>
                <w:sz w:val="24"/>
              </w:rPr>
              <w:t xml:space="preserve">основные </w:t>
            </w:r>
            <w:r>
              <w:rPr>
                <w:sz w:val="24"/>
              </w:rPr>
              <w:t xml:space="preserve">свойства.Виды </w:t>
            </w:r>
            <w:r>
              <w:rPr>
                <w:spacing w:val="-2"/>
                <w:sz w:val="24"/>
              </w:rPr>
              <w:t>бумаги</w:t>
            </w:r>
          </w:p>
        </w:tc>
        <w:tc>
          <w:tcPr>
            <w:tcW w:w="893" w:type="dxa"/>
          </w:tcPr>
          <w:p w14:paraId="5B27D0BA" w14:textId="77777777" w:rsidR="00CF21C5" w:rsidRDefault="00CF21C5">
            <w:pPr>
              <w:pStyle w:val="TableParagraph"/>
              <w:rPr>
                <w:b/>
                <w:sz w:val="24"/>
              </w:rPr>
            </w:pPr>
          </w:p>
          <w:p w14:paraId="217F4C1C" w14:textId="77777777" w:rsidR="00CF21C5" w:rsidRDefault="00CF21C5">
            <w:pPr>
              <w:pStyle w:val="TableParagraph"/>
              <w:rPr>
                <w:b/>
                <w:sz w:val="24"/>
              </w:rPr>
            </w:pPr>
          </w:p>
          <w:p w14:paraId="2B978E2A" w14:textId="77777777" w:rsidR="00CF21C5" w:rsidRDefault="00CF21C5">
            <w:pPr>
              <w:pStyle w:val="TableParagraph"/>
              <w:rPr>
                <w:b/>
                <w:sz w:val="24"/>
              </w:rPr>
            </w:pPr>
          </w:p>
          <w:p w14:paraId="70359960" w14:textId="77777777" w:rsidR="00CF21C5" w:rsidRDefault="00CF21C5">
            <w:pPr>
              <w:pStyle w:val="TableParagraph"/>
              <w:spacing w:before="187"/>
              <w:rPr>
                <w:b/>
                <w:sz w:val="24"/>
              </w:rPr>
            </w:pPr>
          </w:p>
          <w:p w14:paraId="5349F9F3" w14:textId="77777777" w:rsidR="00CF21C5" w:rsidRDefault="00A7387D">
            <w:pPr>
              <w:pStyle w:val="TableParagraph"/>
              <w:ind w:right="277"/>
              <w:jc w:val="right"/>
              <w:rPr>
                <w:sz w:val="24"/>
              </w:rPr>
            </w:pPr>
            <w:r>
              <w:rPr>
                <w:spacing w:val="-10"/>
                <w:sz w:val="24"/>
              </w:rPr>
              <w:t>1</w:t>
            </w:r>
          </w:p>
        </w:tc>
        <w:tc>
          <w:tcPr>
            <w:tcW w:w="1723" w:type="dxa"/>
          </w:tcPr>
          <w:p w14:paraId="5806C5B4" w14:textId="77777777" w:rsidR="00CF21C5" w:rsidRDefault="00CF21C5">
            <w:pPr>
              <w:pStyle w:val="TableParagraph"/>
              <w:rPr>
                <w:sz w:val="24"/>
              </w:rPr>
            </w:pPr>
          </w:p>
        </w:tc>
        <w:tc>
          <w:tcPr>
            <w:tcW w:w="1787" w:type="dxa"/>
            <w:tcBorders>
              <w:right w:val="single" w:sz="6" w:space="0" w:color="000000"/>
            </w:tcBorders>
          </w:tcPr>
          <w:p w14:paraId="16DB6FD9"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7B5E890E" w14:textId="77777777" w:rsidR="00CF21C5" w:rsidRDefault="00A7387D">
            <w:pPr>
              <w:pStyle w:val="TableParagraph"/>
              <w:spacing w:before="50"/>
              <w:ind w:left="100"/>
              <w:rPr>
                <w:sz w:val="24"/>
              </w:rPr>
            </w:pPr>
            <w:r>
              <w:rPr>
                <w:sz w:val="24"/>
              </w:rPr>
              <w:t xml:space="preserve">Библиотека ЦОК РЭШ </w:t>
            </w:r>
            <w:hyperlink r:id="rId960">
              <w:r>
                <w:rPr>
                  <w:color w:val="0000FF"/>
                  <w:spacing w:val="-2"/>
                  <w:sz w:val="24"/>
                  <w:u w:val="single" w:color="0000FF"/>
                </w:rPr>
                <w:t>https://resh.edu.ru/subject/</w:t>
              </w:r>
            </w:hyperlink>
            <w:hyperlink r:id="rId961">
              <w:r>
                <w:rPr>
                  <w:color w:val="0000FF"/>
                  <w:spacing w:val="-4"/>
                  <w:sz w:val="24"/>
                  <w:u w:val="single" w:color="0000FF"/>
                </w:rPr>
                <w:t>7/2</w:t>
              </w:r>
            </w:hyperlink>
          </w:p>
          <w:p w14:paraId="74BCEB3F" w14:textId="77777777" w:rsidR="00CF21C5" w:rsidRDefault="00A7387D">
            <w:pPr>
              <w:pStyle w:val="TableParagraph"/>
              <w:spacing w:line="270" w:lineRule="atLeast"/>
              <w:ind w:left="100" w:right="223" w:firstLine="60"/>
              <w:rPr>
                <w:sz w:val="24"/>
              </w:rPr>
            </w:pPr>
            <w:r>
              <w:rPr>
                <w:sz w:val="24"/>
              </w:rPr>
              <w:t xml:space="preserve">Открытый урок </w:t>
            </w:r>
            <w:hyperlink r:id="rId962">
              <w:r>
                <w:rPr>
                  <w:color w:val="0000FF"/>
                  <w:spacing w:val="-2"/>
                  <w:sz w:val="24"/>
                  <w:u w:val="single" w:color="0000FF"/>
                </w:rPr>
                <w:t>https://urok.1sept.ru/</w:t>
              </w:r>
            </w:hyperlink>
            <w:r>
              <w:rPr>
                <w:spacing w:val="-2"/>
                <w:sz w:val="24"/>
              </w:rPr>
              <w:t xml:space="preserve">Инфоурок </w:t>
            </w:r>
            <w:hyperlink r:id="rId963">
              <w:r>
                <w:rPr>
                  <w:color w:val="0000FF"/>
                  <w:spacing w:val="-2"/>
                  <w:sz w:val="24"/>
                  <w:u w:val="single" w:color="0000FF"/>
                </w:rPr>
                <w:t>https://infourok.ru/</w:t>
              </w:r>
            </w:hyperlink>
            <w:r>
              <w:rPr>
                <w:sz w:val="24"/>
              </w:rPr>
              <w:t xml:space="preserve">Открытая сеть работниковобразования </w:t>
            </w:r>
            <w:hyperlink r:id="rId964">
              <w:r>
                <w:rPr>
                  <w:color w:val="0000FF"/>
                  <w:spacing w:val="-2"/>
                  <w:sz w:val="24"/>
                  <w:u w:val="single" w:color="0000FF"/>
                </w:rPr>
                <w:t>https://nsportal.ru/</w:t>
              </w:r>
            </w:hyperlink>
          </w:p>
        </w:tc>
      </w:tr>
      <w:tr w:rsidR="00CF21C5" w14:paraId="00671141" w14:textId="77777777">
        <w:trPr>
          <w:trHeight w:val="872"/>
        </w:trPr>
        <w:tc>
          <w:tcPr>
            <w:tcW w:w="653" w:type="dxa"/>
          </w:tcPr>
          <w:p w14:paraId="3F074623" w14:textId="77777777" w:rsidR="00CF21C5" w:rsidRDefault="00CF21C5">
            <w:pPr>
              <w:pStyle w:val="TableParagraph"/>
              <w:spacing w:before="50"/>
              <w:rPr>
                <w:b/>
                <w:sz w:val="24"/>
              </w:rPr>
            </w:pPr>
          </w:p>
          <w:p w14:paraId="151A75FF" w14:textId="77777777" w:rsidR="00CF21C5" w:rsidRDefault="00A7387D">
            <w:pPr>
              <w:pStyle w:val="TableParagraph"/>
              <w:ind w:left="106"/>
              <w:rPr>
                <w:sz w:val="24"/>
              </w:rPr>
            </w:pPr>
            <w:r>
              <w:rPr>
                <w:spacing w:val="-10"/>
                <w:sz w:val="24"/>
              </w:rPr>
              <w:t>9</w:t>
            </w:r>
          </w:p>
        </w:tc>
        <w:tc>
          <w:tcPr>
            <w:tcW w:w="1939" w:type="dxa"/>
          </w:tcPr>
          <w:p w14:paraId="332D83D7" w14:textId="77777777" w:rsidR="00CF21C5" w:rsidRDefault="00A7387D">
            <w:pPr>
              <w:pStyle w:val="TableParagraph"/>
              <w:spacing w:before="25" w:line="270" w:lineRule="atLeast"/>
              <w:ind w:left="243" w:right="94"/>
              <w:rPr>
                <w:sz w:val="24"/>
              </w:rPr>
            </w:pPr>
            <w:r>
              <w:rPr>
                <w:sz w:val="24"/>
              </w:rPr>
              <w:t xml:space="preserve">Картон. Его </w:t>
            </w:r>
            <w:r>
              <w:rPr>
                <w:spacing w:val="-2"/>
                <w:sz w:val="24"/>
              </w:rPr>
              <w:t xml:space="preserve">основные </w:t>
            </w:r>
            <w:r>
              <w:rPr>
                <w:sz w:val="24"/>
              </w:rPr>
              <w:t>свойства.Виды</w:t>
            </w:r>
          </w:p>
        </w:tc>
        <w:tc>
          <w:tcPr>
            <w:tcW w:w="893" w:type="dxa"/>
          </w:tcPr>
          <w:p w14:paraId="74279E87" w14:textId="77777777" w:rsidR="00CF21C5" w:rsidRDefault="00CF21C5">
            <w:pPr>
              <w:pStyle w:val="TableParagraph"/>
              <w:spacing w:before="50"/>
              <w:rPr>
                <w:b/>
                <w:sz w:val="24"/>
              </w:rPr>
            </w:pPr>
          </w:p>
          <w:p w14:paraId="2EF98F90" w14:textId="77777777" w:rsidR="00CF21C5" w:rsidRDefault="00A7387D">
            <w:pPr>
              <w:pStyle w:val="TableParagraph"/>
              <w:ind w:right="277"/>
              <w:jc w:val="right"/>
              <w:rPr>
                <w:sz w:val="24"/>
              </w:rPr>
            </w:pPr>
            <w:r>
              <w:rPr>
                <w:spacing w:val="-10"/>
                <w:sz w:val="24"/>
              </w:rPr>
              <w:t>1</w:t>
            </w:r>
          </w:p>
        </w:tc>
        <w:tc>
          <w:tcPr>
            <w:tcW w:w="1723" w:type="dxa"/>
          </w:tcPr>
          <w:p w14:paraId="37055E28" w14:textId="77777777" w:rsidR="00CF21C5" w:rsidRDefault="00CF21C5">
            <w:pPr>
              <w:pStyle w:val="TableParagraph"/>
              <w:rPr>
                <w:sz w:val="24"/>
              </w:rPr>
            </w:pPr>
          </w:p>
        </w:tc>
        <w:tc>
          <w:tcPr>
            <w:tcW w:w="1787" w:type="dxa"/>
            <w:tcBorders>
              <w:right w:val="single" w:sz="6" w:space="0" w:color="000000"/>
            </w:tcBorders>
          </w:tcPr>
          <w:p w14:paraId="63F9EC03"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05E013DF" w14:textId="77777777" w:rsidR="00CF21C5" w:rsidRDefault="00A7387D">
            <w:pPr>
              <w:pStyle w:val="TableParagraph"/>
              <w:spacing w:before="25" w:line="270" w:lineRule="atLeast"/>
              <w:ind w:left="100"/>
              <w:rPr>
                <w:sz w:val="24"/>
              </w:rPr>
            </w:pPr>
            <w:r>
              <w:rPr>
                <w:sz w:val="24"/>
              </w:rPr>
              <w:t xml:space="preserve">Библиотека ЦОК РЭШ </w:t>
            </w:r>
            <w:hyperlink r:id="rId965">
              <w:r>
                <w:rPr>
                  <w:color w:val="0000FF"/>
                  <w:spacing w:val="-2"/>
                  <w:sz w:val="24"/>
                  <w:u w:val="single" w:color="0000FF"/>
                </w:rPr>
                <w:t>https://resh.edu.ru/subject/</w:t>
              </w:r>
            </w:hyperlink>
            <w:hyperlink r:id="rId966">
              <w:r>
                <w:rPr>
                  <w:color w:val="0000FF"/>
                  <w:spacing w:val="-4"/>
                  <w:sz w:val="24"/>
                  <w:u w:val="single" w:color="0000FF"/>
                </w:rPr>
                <w:t>7/2</w:t>
              </w:r>
            </w:hyperlink>
          </w:p>
        </w:tc>
      </w:tr>
    </w:tbl>
    <w:p w14:paraId="0D0DA9C8" w14:textId="77777777" w:rsidR="00CF21C5" w:rsidRDefault="00CF21C5">
      <w:pPr>
        <w:pStyle w:val="TableParagraph"/>
        <w:spacing w:line="270" w:lineRule="atLeast"/>
        <w:rPr>
          <w:sz w:val="24"/>
        </w:rPr>
        <w:sectPr w:rsidR="00CF21C5">
          <w:type w:val="continuous"/>
          <w:pgSz w:w="11910" w:h="16390"/>
          <w:pgMar w:top="82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1939"/>
        <w:gridCol w:w="893"/>
        <w:gridCol w:w="1723"/>
        <w:gridCol w:w="1787"/>
        <w:gridCol w:w="2854"/>
      </w:tblGrid>
      <w:tr w:rsidR="00CF21C5" w14:paraId="190DB336" w14:textId="77777777">
        <w:trPr>
          <w:trHeight w:val="1981"/>
        </w:trPr>
        <w:tc>
          <w:tcPr>
            <w:tcW w:w="653" w:type="dxa"/>
          </w:tcPr>
          <w:p w14:paraId="603715DA" w14:textId="77777777" w:rsidR="00CF21C5" w:rsidRDefault="00CF21C5">
            <w:pPr>
              <w:pStyle w:val="TableParagraph"/>
              <w:rPr>
                <w:sz w:val="24"/>
              </w:rPr>
            </w:pPr>
          </w:p>
        </w:tc>
        <w:tc>
          <w:tcPr>
            <w:tcW w:w="1939" w:type="dxa"/>
          </w:tcPr>
          <w:p w14:paraId="3C4E3D41" w14:textId="77777777" w:rsidR="00CF21C5" w:rsidRDefault="00A7387D">
            <w:pPr>
              <w:pStyle w:val="TableParagraph"/>
              <w:spacing w:before="55"/>
              <w:ind w:left="243"/>
              <w:rPr>
                <w:sz w:val="24"/>
              </w:rPr>
            </w:pPr>
            <w:r>
              <w:rPr>
                <w:spacing w:val="-2"/>
                <w:sz w:val="24"/>
              </w:rPr>
              <w:t>картона</w:t>
            </w:r>
          </w:p>
        </w:tc>
        <w:tc>
          <w:tcPr>
            <w:tcW w:w="893" w:type="dxa"/>
          </w:tcPr>
          <w:p w14:paraId="2090B4D7" w14:textId="77777777" w:rsidR="00CF21C5" w:rsidRDefault="00CF21C5">
            <w:pPr>
              <w:pStyle w:val="TableParagraph"/>
              <w:rPr>
                <w:sz w:val="24"/>
              </w:rPr>
            </w:pPr>
          </w:p>
        </w:tc>
        <w:tc>
          <w:tcPr>
            <w:tcW w:w="1723" w:type="dxa"/>
          </w:tcPr>
          <w:p w14:paraId="6A7667DB" w14:textId="77777777" w:rsidR="00CF21C5" w:rsidRDefault="00CF21C5">
            <w:pPr>
              <w:pStyle w:val="TableParagraph"/>
              <w:rPr>
                <w:sz w:val="24"/>
              </w:rPr>
            </w:pPr>
          </w:p>
        </w:tc>
        <w:tc>
          <w:tcPr>
            <w:tcW w:w="1787" w:type="dxa"/>
            <w:tcBorders>
              <w:right w:val="single" w:sz="6" w:space="0" w:color="000000"/>
            </w:tcBorders>
          </w:tcPr>
          <w:p w14:paraId="5B7B2EE6"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1FC30E70" w14:textId="77777777" w:rsidR="00CF21C5" w:rsidRDefault="00A7387D">
            <w:pPr>
              <w:pStyle w:val="TableParagraph"/>
              <w:spacing w:before="30" w:line="270" w:lineRule="atLeast"/>
              <w:ind w:left="100" w:right="223" w:firstLine="60"/>
              <w:rPr>
                <w:sz w:val="24"/>
              </w:rPr>
            </w:pPr>
            <w:r>
              <w:rPr>
                <w:sz w:val="24"/>
              </w:rPr>
              <w:t xml:space="preserve">Открытый урок </w:t>
            </w:r>
            <w:hyperlink r:id="rId967">
              <w:r>
                <w:rPr>
                  <w:color w:val="0000FF"/>
                  <w:spacing w:val="-2"/>
                  <w:sz w:val="24"/>
                  <w:u w:val="single" w:color="0000FF"/>
                </w:rPr>
                <w:t>https://urok.1sept.ru/</w:t>
              </w:r>
            </w:hyperlink>
            <w:r>
              <w:rPr>
                <w:spacing w:val="-2"/>
                <w:sz w:val="24"/>
              </w:rPr>
              <w:t xml:space="preserve">Инфоурок </w:t>
            </w:r>
            <w:hyperlink r:id="rId968">
              <w:r>
                <w:rPr>
                  <w:color w:val="0000FF"/>
                  <w:spacing w:val="-2"/>
                  <w:sz w:val="24"/>
                  <w:u w:val="single" w:color="0000FF"/>
                </w:rPr>
                <w:t>https://infourok.ru/</w:t>
              </w:r>
            </w:hyperlink>
            <w:r>
              <w:rPr>
                <w:sz w:val="24"/>
              </w:rPr>
              <w:t xml:space="preserve">Открытая сеть работниковобразования </w:t>
            </w:r>
            <w:hyperlink r:id="rId969">
              <w:r>
                <w:rPr>
                  <w:color w:val="0000FF"/>
                  <w:spacing w:val="-2"/>
                  <w:sz w:val="24"/>
                  <w:u w:val="single" w:color="0000FF"/>
                </w:rPr>
                <w:t>https://nsportal.ru/</w:t>
              </w:r>
            </w:hyperlink>
          </w:p>
        </w:tc>
      </w:tr>
      <w:tr w:rsidR="00CF21C5" w14:paraId="6FE09AC9" w14:textId="77777777">
        <w:trPr>
          <w:trHeight w:val="2809"/>
        </w:trPr>
        <w:tc>
          <w:tcPr>
            <w:tcW w:w="653" w:type="dxa"/>
          </w:tcPr>
          <w:p w14:paraId="3DA0CDE6" w14:textId="77777777" w:rsidR="00CF21C5" w:rsidRDefault="00CF21C5">
            <w:pPr>
              <w:pStyle w:val="TableParagraph"/>
              <w:rPr>
                <w:b/>
                <w:sz w:val="24"/>
              </w:rPr>
            </w:pPr>
          </w:p>
          <w:p w14:paraId="5D07BBA2" w14:textId="77777777" w:rsidR="00CF21C5" w:rsidRDefault="00CF21C5">
            <w:pPr>
              <w:pStyle w:val="TableParagraph"/>
              <w:rPr>
                <w:b/>
                <w:sz w:val="24"/>
              </w:rPr>
            </w:pPr>
          </w:p>
          <w:p w14:paraId="0CB60FD8" w14:textId="77777777" w:rsidR="00CF21C5" w:rsidRDefault="00CF21C5">
            <w:pPr>
              <w:pStyle w:val="TableParagraph"/>
              <w:rPr>
                <w:b/>
                <w:sz w:val="24"/>
              </w:rPr>
            </w:pPr>
          </w:p>
          <w:p w14:paraId="3F8A8AB7" w14:textId="77777777" w:rsidR="00CF21C5" w:rsidRDefault="00CF21C5">
            <w:pPr>
              <w:pStyle w:val="TableParagraph"/>
              <w:spacing w:before="192"/>
              <w:rPr>
                <w:b/>
                <w:sz w:val="24"/>
              </w:rPr>
            </w:pPr>
          </w:p>
          <w:p w14:paraId="40F85FA1" w14:textId="77777777" w:rsidR="00CF21C5" w:rsidRDefault="00A7387D">
            <w:pPr>
              <w:pStyle w:val="TableParagraph"/>
              <w:ind w:left="106"/>
              <w:rPr>
                <w:sz w:val="24"/>
              </w:rPr>
            </w:pPr>
            <w:r>
              <w:rPr>
                <w:spacing w:val="-5"/>
                <w:sz w:val="24"/>
              </w:rPr>
              <w:t>10</w:t>
            </w:r>
          </w:p>
        </w:tc>
        <w:tc>
          <w:tcPr>
            <w:tcW w:w="1939" w:type="dxa"/>
          </w:tcPr>
          <w:p w14:paraId="13797277" w14:textId="77777777" w:rsidR="00CF21C5" w:rsidRDefault="00CF21C5">
            <w:pPr>
              <w:pStyle w:val="TableParagraph"/>
              <w:rPr>
                <w:b/>
                <w:sz w:val="24"/>
              </w:rPr>
            </w:pPr>
          </w:p>
          <w:p w14:paraId="352903F1" w14:textId="77777777" w:rsidR="00CF21C5" w:rsidRDefault="00CF21C5">
            <w:pPr>
              <w:pStyle w:val="TableParagraph"/>
              <w:rPr>
                <w:b/>
                <w:sz w:val="24"/>
              </w:rPr>
            </w:pPr>
          </w:p>
          <w:p w14:paraId="0188FDAF" w14:textId="77777777" w:rsidR="00CF21C5" w:rsidRDefault="00CF21C5">
            <w:pPr>
              <w:pStyle w:val="TableParagraph"/>
              <w:spacing w:before="192"/>
              <w:rPr>
                <w:b/>
                <w:sz w:val="24"/>
              </w:rPr>
            </w:pPr>
          </w:p>
          <w:p w14:paraId="7F78E0D6" w14:textId="77777777" w:rsidR="00CF21C5" w:rsidRDefault="00A7387D">
            <w:pPr>
              <w:pStyle w:val="TableParagraph"/>
              <w:ind w:left="243" w:right="127"/>
              <w:rPr>
                <w:sz w:val="24"/>
              </w:rPr>
            </w:pPr>
            <w:r>
              <w:rPr>
                <w:sz w:val="24"/>
              </w:rPr>
              <w:t xml:space="preserve">Сгибание и </w:t>
            </w:r>
            <w:r>
              <w:rPr>
                <w:spacing w:val="-2"/>
                <w:sz w:val="24"/>
              </w:rPr>
              <w:t>складывание бумаги</w:t>
            </w:r>
          </w:p>
        </w:tc>
        <w:tc>
          <w:tcPr>
            <w:tcW w:w="893" w:type="dxa"/>
          </w:tcPr>
          <w:p w14:paraId="5B566FC5" w14:textId="77777777" w:rsidR="00CF21C5" w:rsidRDefault="00CF21C5">
            <w:pPr>
              <w:pStyle w:val="TableParagraph"/>
              <w:rPr>
                <w:b/>
                <w:sz w:val="24"/>
              </w:rPr>
            </w:pPr>
          </w:p>
          <w:p w14:paraId="1E0AD1E1" w14:textId="77777777" w:rsidR="00CF21C5" w:rsidRDefault="00CF21C5">
            <w:pPr>
              <w:pStyle w:val="TableParagraph"/>
              <w:rPr>
                <w:b/>
                <w:sz w:val="24"/>
              </w:rPr>
            </w:pPr>
          </w:p>
          <w:p w14:paraId="20225B23" w14:textId="77777777" w:rsidR="00CF21C5" w:rsidRDefault="00CF21C5">
            <w:pPr>
              <w:pStyle w:val="TableParagraph"/>
              <w:rPr>
                <w:b/>
                <w:sz w:val="24"/>
              </w:rPr>
            </w:pPr>
          </w:p>
          <w:p w14:paraId="610F229B" w14:textId="77777777" w:rsidR="00CF21C5" w:rsidRDefault="00CF21C5">
            <w:pPr>
              <w:pStyle w:val="TableParagraph"/>
              <w:spacing w:before="192"/>
              <w:rPr>
                <w:b/>
                <w:sz w:val="24"/>
              </w:rPr>
            </w:pPr>
          </w:p>
          <w:p w14:paraId="1CAF8CCC" w14:textId="77777777" w:rsidR="00CF21C5" w:rsidRDefault="00A7387D">
            <w:pPr>
              <w:pStyle w:val="TableParagraph"/>
              <w:ind w:right="277"/>
              <w:jc w:val="right"/>
              <w:rPr>
                <w:sz w:val="24"/>
              </w:rPr>
            </w:pPr>
            <w:r>
              <w:rPr>
                <w:spacing w:val="-10"/>
                <w:sz w:val="24"/>
              </w:rPr>
              <w:t>3</w:t>
            </w:r>
          </w:p>
        </w:tc>
        <w:tc>
          <w:tcPr>
            <w:tcW w:w="1723" w:type="dxa"/>
          </w:tcPr>
          <w:p w14:paraId="15B92496" w14:textId="77777777" w:rsidR="00CF21C5" w:rsidRDefault="00CF21C5">
            <w:pPr>
              <w:pStyle w:val="TableParagraph"/>
              <w:rPr>
                <w:sz w:val="24"/>
              </w:rPr>
            </w:pPr>
          </w:p>
        </w:tc>
        <w:tc>
          <w:tcPr>
            <w:tcW w:w="1787" w:type="dxa"/>
            <w:tcBorders>
              <w:right w:val="single" w:sz="6" w:space="0" w:color="000000"/>
            </w:tcBorders>
          </w:tcPr>
          <w:p w14:paraId="7ABD43FD"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49E63546" w14:textId="77777777" w:rsidR="00CF21C5" w:rsidRDefault="00A7387D">
            <w:pPr>
              <w:pStyle w:val="TableParagraph"/>
              <w:spacing w:before="55"/>
              <w:ind w:left="100"/>
              <w:rPr>
                <w:sz w:val="24"/>
              </w:rPr>
            </w:pPr>
            <w:r>
              <w:rPr>
                <w:sz w:val="24"/>
              </w:rPr>
              <w:t xml:space="preserve">Библиотека ЦОК РЭШ </w:t>
            </w:r>
            <w:hyperlink r:id="rId970">
              <w:r>
                <w:rPr>
                  <w:color w:val="0000FF"/>
                  <w:spacing w:val="-2"/>
                  <w:sz w:val="24"/>
                  <w:u w:val="single" w:color="0000FF"/>
                </w:rPr>
                <w:t>https://resh.edu.ru/subject/</w:t>
              </w:r>
            </w:hyperlink>
            <w:hyperlink r:id="rId971">
              <w:r>
                <w:rPr>
                  <w:color w:val="0000FF"/>
                  <w:spacing w:val="-4"/>
                  <w:sz w:val="24"/>
                  <w:u w:val="single" w:color="0000FF"/>
                </w:rPr>
                <w:t>7/2</w:t>
              </w:r>
            </w:hyperlink>
          </w:p>
          <w:p w14:paraId="1F969BB8" w14:textId="77777777" w:rsidR="00CF21C5" w:rsidRDefault="00A7387D">
            <w:pPr>
              <w:pStyle w:val="TableParagraph"/>
              <w:spacing w:line="270" w:lineRule="atLeast"/>
              <w:ind w:left="100" w:right="223" w:firstLine="60"/>
              <w:rPr>
                <w:sz w:val="24"/>
              </w:rPr>
            </w:pPr>
            <w:r>
              <w:rPr>
                <w:sz w:val="24"/>
              </w:rPr>
              <w:t xml:space="preserve">Открытый урок </w:t>
            </w:r>
            <w:hyperlink r:id="rId972">
              <w:r>
                <w:rPr>
                  <w:color w:val="0000FF"/>
                  <w:spacing w:val="-2"/>
                  <w:sz w:val="24"/>
                  <w:u w:val="single" w:color="0000FF"/>
                </w:rPr>
                <w:t>https://urok.1sept.ru/</w:t>
              </w:r>
            </w:hyperlink>
            <w:r>
              <w:rPr>
                <w:spacing w:val="-2"/>
                <w:sz w:val="24"/>
              </w:rPr>
              <w:t xml:space="preserve">Инфоурок </w:t>
            </w:r>
            <w:hyperlink r:id="rId973">
              <w:r>
                <w:rPr>
                  <w:color w:val="0000FF"/>
                  <w:spacing w:val="-2"/>
                  <w:sz w:val="24"/>
                  <w:u w:val="single" w:color="0000FF"/>
                </w:rPr>
                <w:t>https://infourok.ru/</w:t>
              </w:r>
            </w:hyperlink>
            <w:r>
              <w:rPr>
                <w:sz w:val="24"/>
              </w:rPr>
              <w:t xml:space="preserve">Открытая сеть работниковобразования </w:t>
            </w:r>
            <w:hyperlink r:id="rId974">
              <w:r>
                <w:rPr>
                  <w:color w:val="0000FF"/>
                  <w:spacing w:val="-2"/>
                  <w:sz w:val="24"/>
                  <w:u w:val="single" w:color="0000FF"/>
                </w:rPr>
                <w:t>https://nsportal.ru/</w:t>
              </w:r>
            </w:hyperlink>
          </w:p>
        </w:tc>
      </w:tr>
      <w:tr w:rsidR="00CF21C5" w14:paraId="0031DA5B" w14:textId="77777777">
        <w:trPr>
          <w:trHeight w:val="2804"/>
        </w:trPr>
        <w:tc>
          <w:tcPr>
            <w:tcW w:w="653" w:type="dxa"/>
          </w:tcPr>
          <w:p w14:paraId="169F1306" w14:textId="77777777" w:rsidR="00CF21C5" w:rsidRDefault="00CF21C5">
            <w:pPr>
              <w:pStyle w:val="TableParagraph"/>
              <w:rPr>
                <w:b/>
                <w:sz w:val="24"/>
              </w:rPr>
            </w:pPr>
          </w:p>
          <w:p w14:paraId="6FA98659" w14:textId="77777777" w:rsidR="00CF21C5" w:rsidRDefault="00CF21C5">
            <w:pPr>
              <w:pStyle w:val="TableParagraph"/>
              <w:rPr>
                <w:b/>
                <w:sz w:val="24"/>
              </w:rPr>
            </w:pPr>
          </w:p>
          <w:p w14:paraId="5593F4E0" w14:textId="77777777" w:rsidR="00CF21C5" w:rsidRDefault="00CF21C5">
            <w:pPr>
              <w:pStyle w:val="TableParagraph"/>
              <w:rPr>
                <w:b/>
                <w:sz w:val="24"/>
              </w:rPr>
            </w:pPr>
          </w:p>
          <w:p w14:paraId="2826089F" w14:textId="77777777" w:rsidR="00CF21C5" w:rsidRDefault="00CF21C5">
            <w:pPr>
              <w:pStyle w:val="TableParagraph"/>
              <w:spacing w:before="187"/>
              <w:rPr>
                <w:b/>
                <w:sz w:val="24"/>
              </w:rPr>
            </w:pPr>
          </w:p>
          <w:p w14:paraId="56258E08" w14:textId="77777777" w:rsidR="00CF21C5" w:rsidRDefault="00A7387D">
            <w:pPr>
              <w:pStyle w:val="TableParagraph"/>
              <w:ind w:left="106"/>
              <w:rPr>
                <w:sz w:val="24"/>
              </w:rPr>
            </w:pPr>
            <w:r>
              <w:rPr>
                <w:spacing w:val="-5"/>
                <w:sz w:val="24"/>
              </w:rPr>
              <w:t>11</w:t>
            </w:r>
          </w:p>
        </w:tc>
        <w:tc>
          <w:tcPr>
            <w:tcW w:w="1939" w:type="dxa"/>
          </w:tcPr>
          <w:p w14:paraId="79C6B3AD" w14:textId="77777777" w:rsidR="00CF21C5" w:rsidRDefault="00A7387D">
            <w:pPr>
              <w:pStyle w:val="TableParagraph"/>
              <w:spacing w:before="187"/>
              <w:ind w:left="243" w:right="93"/>
              <w:rPr>
                <w:sz w:val="24"/>
              </w:rPr>
            </w:pPr>
            <w:r>
              <w:rPr>
                <w:sz w:val="24"/>
              </w:rPr>
              <w:t xml:space="preserve">Ножницы – </w:t>
            </w:r>
            <w:r>
              <w:rPr>
                <w:spacing w:val="-2"/>
                <w:sz w:val="24"/>
              </w:rPr>
              <w:t xml:space="preserve">режущий инструмент. </w:t>
            </w:r>
            <w:r>
              <w:rPr>
                <w:sz w:val="24"/>
              </w:rPr>
              <w:t xml:space="preserve">Резаниебумаги и тонкого </w:t>
            </w:r>
            <w:r>
              <w:rPr>
                <w:spacing w:val="-2"/>
                <w:sz w:val="24"/>
              </w:rPr>
              <w:t>картона ножницами.</w:t>
            </w:r>
          </w:p>
          <w:p w14:paraId="56E7EDD4" w14:textId="77777777" w:rsidR="00CF21C5" w:rsidRDefault="00A7387D">
            <w:pPr>
              <w:pStyle w:val="TableParagraph"/>
              <w:ind w:left="243"/>
              <w:rPr>
                <w:sz w:val="24"/>
              </w:rPr>
            </w:pPr>
            <w:r>
              <w:rPr>
                <w:spacing w:val="-2"/>
                <w:sz w:val="24"/>
              </w:rPr>
              <w:t>Понятие</w:t>
            </w:r>
          </w:p>
          <w:p w14:paraId="1A9BD322" w14:textId="77777777" w:rsidR="00CF21C5" w:rsidRDefault="00A7387D">
            <w:pPr>
              <w:pStyle w:val="TableParagraph"/>
              <w:ind w:left="243"/>
              <w:rPr>
                <w:sz w:val="24"/>
              </w:rPr>
            </w:pPr>
            <w:r>
              <w:rPr>
                <w:spacing w:val="-2"/>
                <w:sz w:val="24"/>
              </w:rPr>
              <w:t>«конструкция»</w:t>
            </w:r>
          </w:p>
        </w:tc>
        <w:tc>
          <w:tcPr>
            <w:tcW w:w="893" w:type="dxa"/>
          </w:tcPr>
          <w:p w14:paraId="66FF6F27" w14:textId="77777777" w:rsidR="00CF21C5" w:rsidRDefault="00CF21C5">
            <w:pPr>
              <w:pStyle w:val="TableParagraph"/>
              <w:rPr>
                <w:b/>
                <w:sz w:val="24"/>
              </w:rPr>
            </w:pPr>
          </w:p>
          <w:p w14:paraId="70582706" w14:textId="77777777" w:rsidR="00CF21C5" w:rsidRDefault="00CF21C5">
            <w:pPr>
              <w:pStyle w:val="TableParagraph"/>
              <w:rPr>
                <w:b/>
                <w:sz w:val="24"/>
              </w:rPr>
            </w:pPr>
          </w:p>
          <w:p w14:paraId="00DDF4B0" w14:textId="77777777" w:rsidR="00CF21C5" w:rsidRDefault="00CF21C5">
            <w:pPr>
              <w:pStyle w:val="TableParagraph"/>
              <w:rPr>
                <w:b/>
                <w:sz w:val="24"/>
              </w:rPr>
            </w:pPr>
          </w:p>
          <w:p w14:paraId="5E00BFCE" w14:textId="77777777" w:rsidR="00CF21C5" w:rsidRDefault="00CF21C5">
            <w:pPr>
              <w:pStyle w:val="TableParagraph"/>
              <w:spacing w:before="187"/>
              <w:rPr>
                <w:b/>
                <w:sz w:val="24"/>
              </w:rPr>
            </w:pPr>
          </w:p>
          <w:p w14:paraId="5DCB20B2" w14:textId="77777777" w:rsidR="00CF21C5" w:rsidRDefault="00A7387D">
            <w:pPr>
              <w:pStyle w:val="TableParagraph"/>
              <w:ind w:right="277"/>
              <w:jc w:val="right"/>
              <w:rPr>
                <w:sz w:val="24"/>
              </w:rPr>
            </w:pPr>
            <w:r>
              <w:rPr>
                <w:spacing w:val="-10"/>
                <w:sz w:val="24"/>
              </w:rPr>
              <w:t>3</w:t>
            </w:r>
          </w:p>
        </w:tc>
        <w:tc>
          <w:tcPr>
            <w:tcW w:w="1723" w:type="dxa"/>
          </w:tcPr>
          <w:p w14:paraId="54B23051" w14:textId="77777777" w:rsidR="00CF21C5" w:rsidRDefault="00CF21C5">
            <w:pPr>
              <w:pStyle w:val="TableParagraph"/>
              <w:rPr>
                <w:sz w:val="24"/>
              </w:rPr>
            </w:pPr>
          </w:p>
        </w:tc>
        <w:tc>
          <w:tcPr>
            <w:tcW w:w="1787" w:type="dxa"/>
            <w:tcBorders>
              <w:right w:val="single" w:sz="6" w:space="0" w:color="000000"/>
            </w:tcBorders>
          </w:tcPr>
          <w:p w14:paraId="52F48398"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096934D7" w14:textId="77777777" w:rsidR="00CF21C5" w:rsidRDefault="00A7387D">
            <w:pPr>
              <w:pStyle w:val="TableParagraph"/>
              <w:spacing w:before="50"/>
              <w:ind w:left="100"/>
              <w:rPr>
                <w:sz w:val="24"/>
              </w:rPr>
            </w:pPr>
            <w:r>
              <w:rPr>
                <w:sz w:val="24"/>
              </w:rPr>
              <w:t xml:space="preserve">Библиотека ЦОК РЭШ </w:t>
            </w:r>
            <w:hyperlink r:id="rId975">
              <w:r>
                <w:rPr>
                  <w:color w:val="0000FF"/>
                  <w:spacing w:val="-2"/>
                  <w:sz w:val="24"/>
                  <w:u w:val="single" w:color="0000FF"/>
                </w:rPr>
                <w:t>https://resh.edu.ru/subject/</w:t>
              </w:r>
            </w:hyperlink>
            <w:hyperlink r:id="rId976">
              <w:r>
                <w:rPr>
                  <w:color w:val="0000FF"/>
                  <w:spacing w:val="-4"/>
                  <w:sz w:val="24"/>
                  <w:u w:val="single" w:color="0000FF"/>
                </w:rPr>
                <w:t>7/2</w:t>
              </w:r>
            </w:hyperlink>
          </w:p>
          <w:p w14:paraId="241CCEAF" w14:textId="77777777" w:rsidR="00CF21C5" w:rsidRDefault="00A7387D">
            <w:pPr>
              <w:pStyle w:val="TableParagraph"/>
              <w:spacing w:line="270" w:lineRule="atLeast"/>
              <w:ind w:left="100" w:right="223" w:firstLine="60"/>
              <w:rPr>
                <w:sz w:val="24"/>
              </w:rPr>
            </w:pPr>
            <w:r>
              <w:rPr>
                <w:sz w:val="24"/>
              </w:rPr>
              <w:t xml:space="preserve">Открытый урок </w:t>
            </w:r>
            <w:hyperlink r:id="rId977">
              <w:r>
                <w:rPr>
                  <w:color w:val="0000FF"/>
                  <w:spacing w:val="-2"/>
                  <w:sz w:val="24"/>
                  <w:u w:val="single" w:color="0000FF"/>
                </w:rPr>
                <w:t>https://urok.1sept.ru/</w:t>
              </w:r>
            </w:hyperlink>
            <w:r>
              <w:rPr>
                <w:spacing w:val="-2"/>
                <w:sz w:val="24"/>
              </w:rPr>
              <w:t xml:space="preserve">Инфоурок </w:t>
            </w:r>
            <w:hyperlink r:id="rId978">
              <w:r>
                <w:rPr>
                  <w:color w:val="0000FF"/>
                  <w:spacing w:val="-2"/>
                  <w:sz w:val="24"/>
                  <w:u w:val="single" w:color="0000FF"/>
                </w:rPr>
                <w:t>https://infourok.ru/</w:t>
              </w:r>
            </w:hyperlink>
            <w:r>
              <w:rPr>
                <w:sz w:val="24"/>
              </w:rPr>
              <w:t xml:space="preserve">Открытая сеть работниковобразования </w:t>
            </w:r>
            <w:hyperlink r:id="rId979">
              <w:r>
                <w:rPr>
                  <w:color w:val="0000FF"/>
                  <w:spacing w:val="-2"/>
                  <w:sz w:val="24"/>
                  <w:u w:val="single" w:color="0000FF"/>
                </w:rPr>
                <w:t>https://nsportal.ru/</w:t>
              </w:r>
            </w:hyperlink>
          </w:p>
        </w:tc>
      </w:tr>
      <w:tr w:rsidR="00CF21C5" w14:paraId="6B332554" w14:textId="77777777">
        <w:trPr>
          <w:trHeight w:val="2804"/>
        </w:trPr>
        <w:tc>
          <w:tcPr>
            <w:tcW w:w="653" w:type="dxa"/>
          </w:tcPr>
          <w:p w14:paraId="1392932D" w14:textId="77777777" w:rsidR="00CF21C5" w:rsidRDefault="00CF21C5">
            <w:pPr>
              <w:pStyle w:val="TableParagraph"/>
              <w:rPr>
                <w:b/>
                <w:sz w:val="24"/>
              </w:rPr>
            </w:pPr>
          </w:p>
          <w:p w14:paraId="7924EF13" w14:textId="77777777" w:rsidR="00CF21C5" w:rsidRDefault="00CF21C5">
            <w:pPr>
              <w:pStyle w:val="TableParagraph"/>
              <w:rPr>
                <w:b/>
                <w:sz w:val="24"/>
              </w:rPr>
            </w:pPr>
          </w:p>
          <w:p w14:paraId="18F4B049" w14:textId="77777777" w:rsidR="00CF21C5" w:rsidRDefault="00CF21C5">
            <w:pPr>
              <w:pStyle w:val="TableParagraph"/>
              <w:rPr>
                <w:b/>
                <w:sz w:val="24"/>
              </w:rPr>
            </w:pPr>
          </w:p>
          <w:p w14:paraId="7E1B9A49" w14:textId="77777777" w:rsidR="00CF21C5" w:rsidRDefault="00CF21C5">
            <w:pPr>
              <w:pStyle w:val="TableParagraph"/>
              <w:spacing w:before="187"/>
              <w:rPr>
                <w:b/>
                <w:sz w:val="24"/>
              </w:rPr>
            </w:pPr>
          </w:p>
          <w:p w14:paraId="03FAE473" w14:textId="77777777" w:rsidR="00CF21C5" w:rsidRDefault="00A7387D">
            <w:pPr>
              <w:pStyle w:val="TableParagraph"/>
              <w:ind w:left="106"/>
              <w:rPr>
                <w:sz w:val="24"/>
              </w:rPr>
            </w:pPr>
            <w:r>
              <w:rPr>
                <w:spacing w:val="-5"/>
                <w:sz w:val="24"/>
              </w:rPr>
              <w:t>12</w:t>
            </w:r>
          </w:p>
        </w:tc>
        <w:tc>
          <w:tcPr>
            <w:tcW w:w="1939" w:type="dxa"/>
          </w:tcPr>
          <w:p w14:paraId="4B1AC20E" w14:textId="77777777" w:rsidR="00CF21C5" w:rsidRDefault="00CF21C5">
            <w:pPr>
              <w:pStyle w:val="TableParagraph"/>
              <w:rPr>
                <w:b/>
                <w:sz w:val="24"/>
              </w:rPr>
            </w:pPr>
          </w:p>
          <w:p w14:paraId="5C93685A" w14:textId="77777777" w:rsidR="00CF21C5" w:rsidRDefault="00CF21C5">
            <w:pPr>
              <w:pStyle w:val="TableParagraph"/>
              <w:spacing w:before="50"/>
              <w:rPr>
                <w:b/>
                <w:sz w:val="24"/>
              </w:rPr>
            </w:pPr>
          </w:p>
          <w:p w14:paraId="1E1739A9" w14:textId="77777777" w:rsidR="00CF21C5" w:rsidRDefault="00A7387D">
            <w:pPr>
              <w:pStyle w:val="TableParagraph"/>
              <w:ind w:left="243" w:right="94"/>
              <w:rPr>
                <w:sz w:val="24"/>
              </w:rPr>
            </w:pPr>
            <w:r>
              <w:rPr>
                <w:sz w:val="24"/>
              </w:rPr>
              <w:t xml:space="preserve">Шаблон – </w:t>
            </w:r>
            <w:r>
              <w:rPr>
                <w:spacing w:val="-2"/>
                <w:sz w:val="24"/>
              </w:rPr>
              <w:t xml:space="preserve">приспособлени </w:t>
            </w:r>
            <w:r>
              <w:rPr>
                <w:sz w:val="24"/>
              </w:rPr>
              <w:t xml:space="preserve">е. Разметка </w:t>
            </w:r>
            <w:r>
              <w:rPr>
                <w:spacing w:val="-2"/>
                <w:sz w:val="24"/>
              </w:rPr>
              <w:t xml:space="preserve">бумажных </w:t>
            </w:r>
            <w:r>
              <w:rPr>
                <w:sz w:val="24"/>
              </w:rPr>
              <w:t xml:space="preserve">деталей по </w:t>
            </w:r>
            <w:r>
              <w:rPr>
                <w:spacing w:val="-2"/>
                <w:sz w:val="24"/>
              </w:rPr>
              <w:t>шаблону</w:t>
            </w:r>
          </w:p>
        </w:tc>
        <w:tc>
          <w:tcPr>
            <w:tcW w:w="893" w:type="dxa"/>
          </w:tcPr>
          <w:p w14:paraId="7C0BD09F" w14:textId="77777777" w:rsidR="00CF21C5" w:rsidRDefault="00CF21C5">
            <w:pPr>
              <w:pStyle w:val="TableParagraph"/>
              <w:rPr>
                <w:b/>
                <w:sz w:val="24"/>
              </w:rPr>
            </w:pPr>
          </w:p>
          <w:p w14:paraId="6C4F67DC" w14:textId="77777777" w:rsidR="00CF21C5" w:rsidRDefault="00CF21C5">
            <w:pPr>
              <w:pStyle w:val="TableParagraph"/>
              <w:rPr>
                <w:b/>
                <w:sz w:val="24"/>
              </w:rPr>
            </w:pPr>
          </w:p>
          <w:p w14:paraId="3D5045C1" w14:textId="77777777" w:rsidR="00CF21C5" w:rsidRDefault="00CF21C5">
            <w:pPr>
              <w:pStyle w:val="TableParagraph"/>
              <w:rPr>
                <w:b/>
                <w:sz w:val="24"/>
              </w:rPr>
            </w:pPr>
          </w:p>
          <w:p w14:paraId="4B90C711" w14:textId="77777777" w:rsidR="00CF21C5" w:rsidRDefault="00CF21C5">
            <w:pPr>
              <w:pStyle w:val="TableParagraph"/>
              <w:spacing w:before="187"/>
              <w:rPr>
                <w:b/>
                <w:sz w:val="24"/>
              </w:rPr>
            </w:pPr>
          </w:p>
          <w:p w14:paraId="0C31BBBC" w14:textId="77777777" w:rsidR="00CF21C5" w:rsidRDefault="00A7387D">
            <w:pPr>
              <w:pStyle w:val="TableParagraph"/>
              <w:ind w:right="277"/>
              <w:jc w:val="right"/>
              <w:rPr>
                <w:sz w:val="24"/>
              </w:rPr>
            </w:pPr>
            <w:r>
              <w:rPr>
                <w:spacing w:val="-10"/>
                <w:sz w:val="24"/>
              </w:rPr>
              <w:t>5</w:t>
            </w:r>
          </w:p>
        </w:tc>
        <w:tc>
          <w:tcPr>
            <w:tcW w:w="1723" w:type="dxa"/>
          </w:tcPr>
          <w:p w14:paraId="6AFBC5A1" w14:textId="77777777" w:rsidR="00CF21C5" w:rsidRDefault="00CF21C5">
            <w:pPr>
              <w:pStyle w:val="TableParagraph"/>
              <w:rPr>
                <w:sz w:val="24"/>
              </w:rPr>
            </w:pPr>
          </w:p>
        </w:tc>
        <w:tc>
          <w:tcPr>
            <w:tcW w:w="1787" w:type="dxa"/>
            <w:tcBorders>
              <w:right w:val="single" w:sz="6" w:space="0" w:color="000000"/>
            </w:tcBorders>
          </w:tcPr>
          <w:p w14:paraId="57D9A361"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535D9DAC" w14:textId="77777777" w:rsidR="00CF21C5" w:rsidRDefault="00A7387D">
            <w:pPr>
              <w:pStyle w:val="TableParagraph"/>
              <w:spacing w:before="50"/>
              <w:ind w:left="100"/>
              <w:rPr>
                <w:sz w:val="24"/>
              </w:rPr>
            </w:pPr>
            <w:r>
              <w:rPr>
                <w:sz w:val="24"/>
              </w:rPr>
              <w:t xml:space="preserve">Библиотека ЦОК РЭШ </w:t>
            </w:r>
            <w:hyperlink r:id="rId980">
              <w:r>
                <w:rPr>
                  <w:color w:val="0000FF"/>
                  <w:spacing w:val="-2"/>
                  <w:sz w:val="24"/>
                  <w:u w:val="single" w:color="0000FF"/>
                </w:rPr>
                <w:t>https://resh.edu.ru/subject/</w:t>
              </w:r>
            </w:hyperlink>
            <w:hyperlink r:id="rId981">
              <w:r>
                <w:rPr>
                  <w:color w:val="0000FF"/>
                  <w:spacing w:val="-4"/>
                  <w:sz w:val="24"/>
                  <w:u w:val="single" w:color="0000FF"/>
                </w:rPr>
                <w:t>7/2</w:t>
              </w:r>
            </w:hyperlink>
          </w:p>
          <w:p w14:paraId="4976BCBB" w14:textId="77777777" w:rsidR="00CF21C5" w:rsidRDefault="00A7387D">
            <w:pPr>
              <w:pStyle w:val="TableParagraph"/>
              <w:spacing w:line="270" w:lineRule="atLeast"/>
              <w:ind w:left="100" w:right="223" w:firstLine="60"/>
              <w:rPr>
                <w:sz w:val="24"/>
              </w:rPr>
            </w:pPr>
            <w:r>
              <w:rPr>
                <w:sz w:val="24"/>
              </w:rPr>
              <w:t xml:space="preserve">Открытый урок </w:t>
            </w:r>
            <w:hyperlink r:id="rId982">
              <w:r>
                <w:rPr>
                  <w:color w:val="0000FF"/>
                  <w:spacing w:val="-2"/>
                  <w:sz w:val="24"/>
                  <w:u w:val="single" w:color="0000FF"/>
                </w:rPr>
                <w:t>https://urok.1sept.ru/</w:t>
              </w:r>
            </w:hyperlink>
            <w:r>
              <w:rPr>
                <w:spacing w:val="-2"/>
                <w:sz w:val="24"/>
              </w:rPr>
              <w:t xml:space="preserve">Инфоурок </w:t>
            </w:r>
            <w:hyperlink r:id="rId983">
              <w:r>
                <w:rPr>
                  <w:color w:val="0000FF"/>
                  <w:spacing w:val="-2"/>
                  <w:sz w:val="24"/>
                  <w:u w:val="single" w:color="0000FF"/>
                </w:rPr>
                <w:t>https://infourok.ru/</w:t>
              </w:r>
            </w:hyperlink>
            <w:r>
              <w:rPr>
                <w:sz w:val="24"/>
              </w:rPr>
              <w:t xml:space="preserve">Открытая сеть работниковобразования </w:t>
            </w:r>
            <w:hyperlink r:id="rId984">
              <w:r>
                <w:rPr>
                  <w:color w:val="0000FF"/>
                  <w:spacing w:val="-2"/>
                  <w:sz w:val="24"/>
                  <w:u w:val="single" w:color="0000FF"/>
                </w:rPr>
                <w:t>https://nsportal.ru/</w:t>
              </w:r>
            </w:hyperlink>
          </w:p>
        </w:tc>
      </w:tr>
      <w:tr w:rsidR="00CF21C5" w14:paraId="7D36BF9E" w14:textId="77777777">
        <w:trPr>
          <w:trHeight w:val="2804"/>
        </w:trPr>
        <w:tc>
          <w:tcPr>
            <w:tcW w:w="653" w:type="dxa"/>
          </w:tcPr>
          <w:p w14:paraId="242BE7BA" w14:textId="77777777" w:rsidR="00CF21C5" w:rsidRDefault="00CF21C5">
            <w:pPr>
              <w:pStyle w:val="TableParagraph"/>
              <w:rPr>
                <w:b/>
                <w:sz w:val="24"/>
              </w:rPr>
            </w:pPr>
          </w:p>
          <w:p w14:paraId="436586BD" w14:textId="77777777" w:rsidR="00CF21C5" w:rsidRDefault="00CF21C5">
            <w:pPr>
              <w:pStyle w:val="TableParagraph"/>
              <w:rPr>
                <w:b/>
                <w:sz w:val="24"/>
              </w:rPr>
            </w:pPr>
          </w:p>
          <w:p w14:paraId="28EED508" w14:textId="77777777" w:rsidR="00CF21C5" w:rsidRDefault="00CF21C5">
            <w:pPr>
              <w:pStyle w:val="TableParagraph"/>
              <w:rPr>
                <w:b/>
                <w:sz w:val="24"/>
              </w:rPr>
            </w:pPr>
          </w:p>
          <w:p w14:paraId="6D6F5B9C" w14:textId="77777777" w:rsidR="00CF21C5" w:rsidRDefault="00CF21C5">
            <w:pPr>
              <w:pStyle w:val="TableParagraph"/>
              <w:spacing w:before="187"/>
              <w:rPr>
                <w:b/>
                <w:sz w:val="24"/>
              </w:rPr>
            </w:pPr>
          </w:p>
          <w:p w14:paraId="641A695B" w14:textId="77777777" w:rsidR="00CF21C5" w:rsidRDefault="00A7387D">
            <w:pPr>
              <w:pStyle w:val="TableParagraph"/>
              <w:ind w:left="106"/>
              <w:rPr>
                <w:sz w:val="24"/>
              </w:rPr>
            </w:pPr>
            <w:r>
              <w:rPr>
                <w:spacing w:val="-5"/>
                <w:sz w:val="24"/>
              </w:rPr>
              <w:t>13</w:t>
            </w:r>
          </w:p>
        </w:tc>
        <w:tc>
          <w:tcPr>
            <w:tcW w:w="1939" w:type="dxa"/>
          </w:tcPr>
          <w:p w14:paraId="6448A14C" w14:textId="77777777" w:rsidR="00CF21C5" w:rsidRDefault="00CF21C5">
            <w:pPr>
              <w:pStyle w:val="TableParagraph"/>
              <w:rPr>
                <w:b/>
                <w:sz w:val="24"/>
              </w:rPr>
            </w:pPr>
          </w:p>
          <w:p w14:paraId="5160C743" w14:textId="77777777" w:rsidR="00CF21C5" w:rsidRDefault="00CF21C5">
            <w:pPr>
              <w:pStyle w:val="TableParagraph"/>
              <w:rPr>
                <w:b/>
                <w:sz w:val="24"/>
              </w:rPr>
            </w:pPr>
          </w:p>
          <w:p w14:paraId="08C92957" w14:textId="77777777" w:rsidR="00CF21C5" w:rsidRDefault="00CF21C5">
            <w:pPr>
              <w:pStyle w:val="TableParagraph"/>
              <w:spacing w:before="50"/>
              <w:rPr>
                <w:b/>
                <w:sz w:val="24"/>
              </w:rPr>
            </w:pPr>
          </w:p>
          <w:p w14:paraId="28439379" w14:textId="77777777" w:rsidR="00CF21C5" w:rsidRDefault="00A7387D">
            <w:pPr>
              <w:pStyle w:val="TableParagraph"/>
              <w:ind w:left="243" w:right="119"/>
              <w:rPr>
                <w:sz w:val="24"/>
              </w:rPr>
            </w:pPr>
            <w:r>
              <w:rPr>
                <w:spacing w:val="-2"/>
                <w:sz w:val="24"/>
              </w:rPr>
              <w:t xml:space="preserve">Общее представление </w:t>
            </w:r>
            <w:r>
              <w:rPr>
                <w:sz w:val="24"/>
              </w:rPr>
              <w:t xml:space="preserve">о тканях и </w:t>
            </w:r>
            <w:r>
              <w:rPr>
                <w:spacing w:val="-2"/>
                <w:sz w:val="24"/>
              </w:rPr>
              <w:t>нитках</w:t>
            </w:r>
          </w:p>
        </w:tc>
        <w:tc>
          <w:tcPr>
            <w:tcW w:w="893" w:type="dxa"/>
          </w:tcPr>
          <w:p w14:paraId="437D4A85" w14:textId="77777777" w:rsidR="00CF21C5" w:rsidRDefault="00CF21C5">
            <w:pPr>
              <w:pStyle w:val="TableParagraph"/>
              <w:rPr>
                <w:b/>
                <w:sz w:val="24"/>
              </w:rPr>
            </w:pPr>
          </w:p>
          <w:p w14:paraId="38A0A7AF" w14:textId="77777777" w:rsidR="00CF21C5" w:rsidRDefault="00CF21C5">
            <w:pPr>
              <w:pStyle w:val="TableParagraph"/>
              <w:rPr>
                <w:b/>
                <w:sz w:val="24"/>
              </w:rPr>
            </w:pPr>
          </w:p>
          <w:p w14:paraId="064DB67A" w14:textId="77777777" w:rsidR="00CF21C5" w:rsidRDefault="00CF21C5">
            <w:pPr>
              <w:pStyle w:val="TableParagraph"/>
              <w:rPr>
                <w:b/>
                <w:sz w:val="24"/>
              </w:rPr>
            </w:pPr>
          </w:p>
          <w:p w14:paraId="6E5E07E3" w14:textId="77777777" w:rsidR="00CF21C5" w:rsidRDefault="00CF21C5">
            <w:pPr>
              <w:pStyle w:val="TableParagraph"/>
              <w:spacing w:before="187"/>
              <w:rPr>
                <w:b/>
                <w:sz w:val="24"/>
              </w:rPr>
            </w:pPr>
          </w:p>
          <w:p w14:paraId="286177B1" w14:textId="77777777" w:rsidR="00CF21C5" w:rsidRDefault="00A7387D">
            <w:pPr>
              <w:pStyle w:val="TableParagraph"/>
              <w:ind w:right="277"/>
              <w:jc w:val="right"/>
              <w:rPr>
                <w:sz w:val="24"/>
              </w:rPr>
            </w:pPr>
            <w:r>
              <w:rPr>
                <w:spacing w:val="-10"/>
                <w:sz w:val="24"/>
              </w:rPr>
              <w:t>1</w:t>
            </w:r>
          </w:p>
        </w:tc>
        <w:tc>
          <w:tcPr>
            <w:tcW w:w="1723" w:type="dxa"/>
          </w:tcPr>
          <w:p w14:paraId="3E398E41" w14:textId="77777777" w:rsidR="00CF21C5" w:rsidRDefault="00CF21C5">
            <w:pPr>
              <w:pStyle w:val="TableParagraph"/>
              <w:rPr>
                <w:sz w:val="24"/>
              </w:rPr>
            </w:pPr>
          </w:p>
        </w:tc>
        <w:tc>
          <w:tcPr>
            <w:tcW w:w="1787" w:type="dxa"/>
            <w:tcBorders>
              <w:right w:val="single" w:sz="6" w:space="0" w:color="000000"/>
            </w:tcBorders>
          </w:tcPr>
          <w:p w14:paraId="41131BFF"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1525CAF3" w14:textId="77777777" w:rsidR="00CF21C5" w:rsidRDefault="00A7387D">
            <w:pPr>
              <w:pStyle w:val="TableParagraph"/>
              <w:spacing w:before="50"/>
              <w:ind w:left="100"/>
              <w:rPr>
                <w:sz w:val="24"/>
              </w:rPr>
            </w:pPr>
            <w:r>
              <w:rPr>
                <w:sz w:val="24"/>
              </w:rPr>
              <w:t xml:space="preserve">Библиотека ЦОК РЭШ </w:t>
            </w:r>
            <w:hyperlink r:id="rId985">
              <w:r>
                <w:rPr>
                  <w:color w:val="0000FF"/>
                  <w:spacing w:val="-2"/>
                  <w:sz w:val="24"/>
                  <w:u w:val="single" w:color="0000FF"/>
                </w:rPr>
                <w:t>https://resh.edu.ru/subject/</w:t>
              </w:r>
            </w:hyperlink>
            <w:hyperlink r:id="rId986">
              <w:r>
                <w:rPr>
                  <w:color w:val="0000FF"/>
                  <w:spacing w:val="-4"/>
                  <w:sz w:val="24"/>
                  <w:u w:val="single" w:color="0000FF"/>
                </w:rPr>
                <w:t>7/2</w:t>
              </w:r>
            </w:hyperlink>
          </w:p>
          <w:p w14:paraId="65E7806D" w14:textId="77777777" w:rsidR="00CF21C5" w:rsidRDefault="00A7387D">
            <w:pPr>
              <w:pStyle w:val="TableParagraph"/>
              <w:spacing w:line="270" w:lineRule="atLeast"/>
              <w:ind w:left="100" w:right="223" w:firstLine="60"/>
              <w:rPr>
                <w:sz w:val="24"/>
              </w:rPr>
            </w:pPr>
            <w:r>
              <w:rPr>
                <w:sz w:val="24"/>
              </w:rPr>
              <w:t xml:space="preserve">Открытый урок </w:t>
            </w:r>
            <w:hyperlink r:id="rId987">
              <w:r>
                <w:rPr>
                  <w:color w:val="0000FF"/>
                  <w:spacing w:val="-2"/>
                  <w:sz w:val="24"/>
                  <w:u w:val="single" w:color="0000FF"/>
                </w:rPr>
                <w:t>https://urok.1sept.ru/</w:t>
              </w:r>
            </w:hyperlink>
            <w:r>
              <w:rPr>
                <w:spacing w:val="-2"/>
                <w:sz w:val="24"/>
              </w:rPr>
              <w:t xml:space="preserve">Инфоурок </w:t>
            </w:r>
            <w:hyperlink r:id="rId988">
              <w:r>
                <w:rPr>
                  <w:color w:val="0000FF"/>
                  <w:spacing w:val="-2"/>
                  <w:sz w:val="24"/>
                  <w:u w:val="single" w:color="0000FF"/>
                </w:rPr>
                <w:t>https://infourok.ru/</w:t>
              </w:r>
            </w:hyperlink>
            <w:r>
              <w:rPr>
                <w:sz w:val="24"/>
              </w:rPr>
              <w:t xml:space="preserve">Открытая сеть работниковобразования </w:t>
            </w:r>
            <w:hyperlink r:id="rId989">
              <w:r>
                <w:rPr>
                  <w:color w:val="0000FF"/>
                  <w:spacing w:val="-2"/>
                  <w:sz w:val="24"/>
                  <w:u w:val="single" w:color="0000FF"/>
                </w:rPr>
                <w:t>https://nsportal.ru/</w:t>
              </w:r>
            </w:hyperlink>
          </w:p>
        </w:tc>
      </w:tr>
      <w:tr w:rsidR="00CF21C5" w14:paraId="0D968ECD" w14:textId="77777777">
        <w:trPr>
          <w:trHeight w:val="320"/>
        </w:trPr>
        <w:tc>
          <w:tcPr>
            <w:tcW w:w="653" w:type="dxa"/>
          </w:tcPr>
          <w:p w14:paraId="3862116D" w14:textId="77777777" w:rsidR="00CF21C5" w:rsidRDefault="00A7387D">
            <w:pPr>
              <w:pStyle w:val="TableParagraph"/>
              <w:spacing w:before="50" w:line="251" w:lineRule="exact"/>
              <w:ind w:left="106"/>
              <w:rPr>
                <w:sz w:val="24"/>
              </w:rPr>
            </w:pPr>
            <w:r>
              <w:rPr>
                <w:spacing w:val="-5"/>
                <w:sz w:val="24"/>
              </w:rPr>
              <w:t>14</w:t>
            </w:r>
          </w:p>
        </w:tc>
        <w:tc>
          <w:tcPr>
            <w:tcW w:w="1939" w:type="dxa"/>
          </w:tcPr>
          <w:p w14:paraId="25435459" w14:textId="77777777" w:rsidR="00CF21C5" w:rsidRDefault="00A7387D">
            <w:pPr>
              <w:pStyle w:val="TableParagraph"/>
              <w:spacing w:before="50" w:line="251" w:lineRule="exact"/>
              <w:ind w:left="243"/>
              <w:rPr>
                <w:sz w:val="24"/>
              </w:rPr>
            </w:pPr>
            <w:r>
              <w:rPr>
                <w:sz w:val="24"/>
              </w:rPr>
              <w:t>Швейные</w:t>
            </w:r>
            <w:r>
              <w:rPr>
                <w:spacing w:val="-4"/>
                <w:sz w:val="24"/>
              </w:rPr>
              <w:t>иглы</w:t>
            </w:r>
          </w:p>
        </w:tc>
        <w:tc>
          <w:tcPr>
            <w:tcW w:w="893" w:type="dxa"/>
          </w:tcPr>
          <w:p w14:paraId="23079454" w14:textId="77777777" w:rsidR="00CF21C5" w:rsidRDefault="00A7387D">
            <w:pPr>
              <w:pStyle w:val="TableParagraph"/>
              <w:spacing w:before="50" w:line="251" w:lineRule="exact"/>
              <w:ind w:right="277"/>
              <w:jc w:val="right"/>
              <w:rPr>
                <w:sz w:val="24"/>
              </w:rPr>
            </w:pPr>
            <w:r>
              <w:rPr>
                <w:spacing w:val="-10"/>
                <w:sz w:val="24"/>
              </w:rPr>
              <w:t>1</w:t>
            </w:r>
          </w:p>
        </w:tc>
        <w:tc>
          <w:tcPr>
            <w:tcW w:w="1723" w:type="dxa"/>
          </w:tcPr>
          <w:p w14:paraId="74D2249E" w14:textId="77777777" w:rsidR="00CF21C5" w:rsidRDefault="00CF21C5">
            <w:pPr>
              <w:pStyle w:val="TableParagraph"/>
              <w:rPr>
                <w:sz w:val="24"/>
              </w:rPr>
            </w:pPr>
          </w:p>
        </w:tc>
        <w:tc>
          <w:tcPr>
            <w:tcW w:w="1787" w:type="dxa"/>
            <w:tcBorders>
              <w:right w:val="single" w:sz="6" w:space="0" w:color="000000"/>
            </w:tcBorders>
          </w:tcPr>
          <w:p w14:paraId="3CD3B3E4"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20A8FA49" w14:textId="77777777" w:rsidR="00CF21C5" w:rsidRDefault="00A7387D">
            <w:pPr>
              <w:pStyle w:val="TableParagraph"/>
              <w:spacing w:before="50" w:line="251" w:lineRule="exact"/>
              <w:ind w:left="100"/>
              <w:rPr>
                <w:sz w:val="24"/>
              </w:rPr>
            </w:pPr>
            <w:r>
              <w:rPr>
                <w:sz w:val="24"/>
              </w:rPr>
              <w:t>БиблиотекаЦОК</w:t>
            </w:r>
            <w:r>
              <w:rPr>
                <w:spacing w:val="-5"/>
                <w:sz w:val="24"/>
              </w:rPr>
              <w:t>РЭШ</w:t>
            </w:r>
          </w:p>
        </w:tc>
      </w:tr>
    </w:tbl>
    <w:p w14:paraId="63F0FE80" w14:textId="77777777" w:rsidR="00CF21C5" w:rsidRDefault="00CF21C5">
      <w:pPr>
        <w:pStyle w:val="TableParagraph"/>
        <w:spacing w:line="251" w:lineRule="exact"/>
        <w:rPr>
          <w:sz w:val="24"/>
        </w:rPr>
        <w:sectPr w:rsidR="00CF21C5">
          <w:type w:val="continuous"/>
          <w:pgSz w:w="11910" w:h="16390"/>
          <w:pgMar w:top="82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3"/>
        <w:gridCol w:w="1939"/>
        <w:gridCol w:w="893"/>
        <w:gridCol w:w="1723"/>
        <w:gridCol w:w="1787"/>
        <w:gridCol w:w="2854"/>
      </w:tblGrid>
      <w:tr w:rsidR="00CF21C5" w14:paraId="5313FA08" w14:textId="77777777">
        <w:trPr>
          <w:trHeight w:val="2533"/>
        </w:trPr>
        <w:tc>
          <w:tcPr>
            <w:tcW w:w="653" w:type="dxa"/>
          </w:tcPr>
          <w:p w14:paraId="2F605EE6" w14:textId="77777777" w:rsidR="00CF21C5" w:rsidRDefault="00CF21C5">
            <w:pPr>
              <w:pStyle w:val="TableParagraph"/>
              <w:rPr>
                <w:sz w:val="24"/>
              </w:rPr>
            </w:pPr>
          </w:p>
        </w:tc>
        <w:tc>
          <w:tcPr>
            <w:tcW w:w="1939" w:type="dxa"/>
          </w:tcPr>
          <w:p w14:paraId="1F2574B3" w14:textId="77777777" w:rsidR="00CF21C5" w:rsidRDefault="00A7387D">
            <w:pPr>
              <w:pStyle w:val="TableParagraph"/>
              <w:spacing w:before="55"/>
              <w:ind w:left="243" w:right="94"/>
              <w:rPr>
                <w:sz w:val="24"/>
              </w:rPr>
            </w:pPr>
            <w:r>
              <w:rPr>
                <w:spacing w:val="-10"/>
                <w:sz w:val="24"/>
              </w:rPr>
              <w:t xml:space="preserve">и </w:t>
            </w:r>
            <w:r>
              <w:rPr>
                <w:spacing w:val="-2"/>
                <w:sz w:val="24"/>
              </w:rPr>
              <w:t xml:space="preserve">приспособлени </w:t>
            </w:r>
            <w:r>
              <w:rPr>
                <w:spacing w:val="-10"/>
                <w:sz w:val="24"/>
              </w:rPr>
              <w:t>я</w:t>
            </w:r>
          </w:p>
        </w:tc>
        <w:tc>
          <w:tcPr>
            <w:tcW w:w="893" w:type="dxa"/>
          </w:tcPr>
          <w:p w14:paraId="7AFAB404" w14:textId="77777777" w:rsidR="00CF21C5" w:rsidRDefault="00CF21C5">
            <w:pPr>
              <w:pStyle w:val="TableParagraph"/>
              <w:rPr>
                <w:sz w:val="24"/>
              </w:rPr>
            </w:pPr>
          </w:p>
        </w:tc>
        <w:tc>
          <w:tcPr>
            <w:tcW w:w="1723" w:type="dxa"/>
          </w:tcPr>
          <w:p w14:paraId="7ED8F81B" w14:textId="77777777" w:rsidR="00CF21C5" w:rsidRDefault="00CF21C5">
            <w:pPr>
              <w:pStyle w:val="TableParagraph"/>
              <w:rPr>
                <w:sz w:val="24"/>
              </w:rPr>
            </w:pPr>
          </w:p>
        </w:tc>
        <w:tc>
          <w:tcPr>
            <w:tcW w:w="1787" w:type="dxa"/>
            <w:tcBorders>
              <w:right w:val="single" w:sz="6" w:space="0" w:color="000000"/>
            </w:tcBorders>
          </w:tcPr>
          <w:p w14:paraId="64B33159"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497901D1" w14:textId="77777777" w:rsidR="00CF21C5" w:rsidRDefault="002432B3">
            <w:pPr>
              <w:pStyle w:val="TableParagraph"/>
              <w:spacing w:before="55"/>
              <w:ind w:left="100"/>
              <w:rPr>
                <w:sz w:val="24"/>
              </w:rPr>
            </w:pPr>
            <w:hyperlink r:id="rId990">
              <w:r w:rsidR="00A7387D">
                <w:rPr>
                  <w:color w:val="0000FF"/>
                  <w:spacing w:val="-2"/>
                  <w:sz w:val="24"/>
                  <w:u w:val="single" w:color="0000FF"/>
                </w:rPr>
                <w:t>https://resh.edu.ru/subject/</w:t>
              </w:r>
            </w:hyperlink>
          </w:p>
          <w:p w14:paraId="42478AA3" w14:textId="77777777" w:rsidR="00CF21C5" w:rsidRDefault="002432B3">
            <w:pPr>
              <w:pStyle w:val="TableParagraph"/>
              <w:ind w:left="100"/>
              <w:rPr>
                <w:sz w:val="24"/>
              </w:rPr>
            </w:pPr>
            <w:hyperlink r:id="rId991">
              <w:r w:rsidR="00A7387D">
                <w:rPr>
                  <w:color w:val="0000FF"/>
                  <w:spacing w:val="-5"/>
                  <w:sz w:val="24"/>
                  <w:u w:val="single" w:color="0000FF"/>
                </w:rPr>
                <w:t>7/2</w:t>
              </w:r>
            </w:hyperlink>
          </w:p>
          <w:p w14:paraId="4D9E75A4" w14:textId="77777777" w:rsidR="00CF21C5" w:rsidRDefault="00A7387D">
            <w:pPr>
              <w:pStyle w:val="TableParagraph"/>
              <w:spacing w:line="270" w:lineRule="atLeast"/>
              <w:ind w:left="100" w:right="223" w:firstLine="60"/>
              <w:rPr>
                <w:sz w:val="24"/>
              </w:rPr>
            </w:pPr>
            <w:r>
              <w:rPr>
                <w:sz w:val="24"/>
              </w:rPr>
              <w:t xml:space="preserve">Открытый урок </w:t>
            </w:r>
            <w:hyperlink r:id="rId992">
              <w:r>
                <w:rPr>
                  <w:color w:val="0000FF"/>
                  <w:spacing w:val="-2"/>
                  <w:sz w:val="24"/>
                  <w:u w:val="single" w:color="0000FF"/>
                </w:rPr>
                <w:t>https://urok.1sept.ru/</w:t>
              </w:r>
            </w:hyperlink>
            <w:r>
              <w:rPr>
                <w:spacing w:val="-2"/>
                <w:sz w:val="24"/>
              </w:rPr>
              <w:t xml:space="preserve">Инфоурок </w:t>
            </w:r>
            <w:hyperlink r:id="rId993">
              <w:r>
                <w:rPr>
                  <w:color w:val="0000FF"/>
                  <w:spacing w:val="-2"/>
                  <w:sz w:val="24"/>
                  <w:u w:val="single" w:color="0000FF"/>
                </w:rPr>
                <w:t>https://infourok.ru/</w:t>
              </w:r>
            </w:hyperlink>
            <w:r>
              <w:rPr>
                <w:sz w:val="24"/>
              </w:rPr>
              <w:t xml:space="preserve">Открытая сеть работниковобразования </w:t>
            </w:r>
            <w:hyperlink r:id="rId994">
              <w:r>
                <w:rPr>
                  <w:color w:val="0000FF"/>
                  <w:spacing w:val="-2"/>
                  <w:sz w:val="24"/>
                  <w:u w:val="single" w:color="0000FF"/>
                </w:rPr>
                <w:t>https://nsportal.ru/</w:t>
              </w:r>
            </w:hyperlink>
          </w:p>
        </w:tc>
      </w:tr>
      <w:tr w:rsidR="00CF21C5" w14:paraId="2A339CB0" w14:textId="77777777">
        <w:trPr>
          <w:trHeight w:val="2804"/>
        </w:trPr>
        <w:tc>
          <w:tcPr>
            <w:tcW w:w="653" w:type="dxa"/>
          </w:tcPr>
          <w:p w14:paraId="406BDC7F" w14:textId="77777777" w:rsidR="00CF21C5" w:rsidRDefault="00CF21C5">
            <w:pPr>
              <w:pStyle w:val="TableParagraph"/>
              <w:rPr>
                <w:b/>
                <w:sz w:val="24"/>
              </w:rPr>
            </w:pPr>
          </w:p>
          <w:p w14:paraId="04F6DAF1" w14:textId="77777777" w:rsidR="00CF21C5" w:rsidRDefault="00CF21C5">
            <w:pPr>
              <w:pStyle w:val="TableParagraph"/>
              <w:rPr>
                <w:b/>
                <w:sz w:val="24"/>
              </w:rPr>
            </w:pPr>
          </w:p>
          <w:p w14:paraId="0D3A0B1F" w14:textId="77777777" w:rsidR="00CF21C5" w:rsidRDefault="00CF21C5">
            <w:pPr>
              <w:pStyle w:val="TableParagraph"/>
              <w:rPr>
                <w:b/>
                <w:sz w:val="24"/>
              </w:rPr>
            </w:pPr>
          </w:p>
          <w:p w14:paraId="06C96740" w14:textId="77777777" w:rsidR="00CF21C5" w:rsidRDefault="00CF21C5">
            <w:pPr>
              <w:pStyle w:val="TableParagraph"/>
              <w:spacing w:before="187"/>
              <w:rPr>
                <w:b/>
                <w:sz w:val="24"/>
              </w:rPr>
            </w:pPr>
          </w:p>
          <w:p w14:paraId="778AC48F" w14:textId="77777777" w:rsidR="00CF21C5" w:rsidRDefault="00A7387D">
            <w:pPr>
              <w:pStyle w:val="TableParagraph"/>
              <w:ind w:left="106"/>
              <w:rPr>
                <w:sz w:val="24"/>
              </w:rPr>
            </w:pPr>
            <w:r>
              <w:rPr>
                <w:spacing w:val="-5"/>
                <w:sz w:val="24"/>
              </w:rPr>
              <w:t>15</w:t>
            </w:r>
          </w:p>
        </w:tc>
        <w:tc>
          <w:tcPr>
            <w:tcW w:w="1939" w:type="dxa"/>
          </w:tcPr>
          <w:p w14:paraId="21A398A3" w14:textId="77777777" w:rsidR="00CF21C5" w:rsidRDefault="00CF21C5">
            <w:pPr>
              <w:pStyle w:val="TableParagraph"/>
              <w:rPr>
                <w:b/>
                <w:sz w:val="24"/>
              </w:rPr>
            </w:pPr>
          </w:p>
          <w:p w14:paraId="1C237444" w14:textId="77777777" w:rsidR="00CF21C5" w:rsidRDefault="00CF21C5">
            <w:pPr>
              <w:pStyle w:val="TableParagraph"/>
              <w:spacing w:before="50"/>
              <w:rPr>
                <w:b/>
                <w:sz w:val="24"/>
              </w:rPr>
            </w:pPr>
          </w:p>
          <w:p w14:paraId="17302062" w14:textId="77777777" w:rsidR="00CF21C5" w:rsidRDefault="00A7387D">
            <w:pPr>
              <w:pStyle w:val="TableParagraph"/>
              <w:ind w:left="243" w:right="358"/>
              <w:rPr>
                <w:sz w:val="24"/>
              </w:rPr>
            </w:pPr>
            <w:r>
              <w:rPr>
                <w:spacing w:val="-2"/>
                <w:sz w:val="24"/>
              </w:rPr>
              <w:t>Варианты строчки прямого стежка (перевивы). Вышивка</w:t>
            </w:r>
          </w:p>
        </w:tc>
        <w:tc>
          <w:tcPr>
            <w:tcW w:w="893" w:type="dxa"/>
          </w:tcPr>
          <w:p w14:paraId="2C57149D" w14:textId="77777777" w:rsidR="00CF21C5" w:rsidRDefault="00CF21C5">
            <w:pPr>
              <w:pStyle w:val="TableParagraph"/>
              <w:rPr>
                <w:b/>
                <w:sz w:val="24"/>
              </w:rPr>
            </w:pPr>
          </w:p>
          <w:p w14:paraId="23BE89AD" w14:textId="77777777" w:rsidR="00CF21C5" w:rsidRDefault="00CF21C5">
            <w:pPr>
              <w:pStyle w:val="TableParagraph"/>
              <w:rPr>
                <w:b/>
                <w:sz w:val="24"/>
              </w:rPr>
            </w:pPr>
          </w:p>
          <w:p w14:paraId="5FB485FE" w14:textId="77777777" w:rsidR="00CF21C5" w:rsidRDefault="00CF21C5">
            <w:pPr>
              <w:pStyle w:val="TableParagraph"/>
              <w:rPr>
                <w:b/>
                <w:sz w:val="24"/>
              </w:rPr>
            </w:pPr>
          </w:p>
          <w:p w14:paraId="2B853A71" w14:textId="77777777" w:rsidR="00CF21C5" w:rsidRDefault="00CF21C5">
            <w:pPr>
              <w:pStyle w:val="TableParagraph"/>
              <w:spacing w:before="187"/>
              <w:rPr>
                <w:b/>
                <w:sz w:val="24"/>
              </w:rPr>
            </w:pPr>
          </w:p>
          <w:p w14:paraId="311FBA5F" w14:textId="77777777" w:rsidR="00CF21C5" w:rsidRDefault="00A7387D">
            <w:pPr>
              <w:pStyle w:val="TableParagraph"/>
              <w:ind w:left="488"/>
              <w:rPr>
                <w:sz w:val="24"/>
              </w:rPr>
            </w:pPr>
            <w:r>
              <w:rPr>
                <w:spacing w:val="-10"/>
                <w:sz w:val="24"/>
              </w:rPr>
              <w:t>3</w:t>
            </w:r>
          </w:p>
        </w:tc>
        <w:tc>
          <w:tcPr>
            <w:tcW w:w="1723" w:type="dxa"/>
          </w:tcPr>
          <w:p w14:paraId="293DA6A1" w14:textId="77777777" w:rsidR="00CF21C5" w:rsidRDefault="00CF21C5">
            <w:pPr>
              <w:pStyle w:val="TableParagraph"/>
              <w:rPr>
                <w:sz w:val="24"/>
              </w:rPr>
            </w:pPr>
          </w:p>
        </w:tc>
        <w:tc>
          <w:tcPr>
            <w:tcW w:w="1787" w:type="dxa"/>
            <w:tcBorders>
              <w:right w:val="single" w:sz="6" w:space="0" w:color="000000"/>
            </w:tcBorders>
          </w:tcPr>
          <w:p w14:paraId="3D2E3958"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315AAA0E" w14:textId="77777777" w:rsidR="00CF21C5" w:rsidRDefault="00A7387D">
            <w:pPr>
              <w:pStyle w:val="TableParagraph"/>
              <w:spacing w:before="50"/>
              <w:ind w:left="100"/>
              <w:rPr>
                <w:sz w:val="24"/>
              </w:rPr>
            </w:pPr>
            <w:r>
              <w:rPr>
                <w:sz w:val="24"/>
              </w:rPr>
              <w:t xml:space="preserve">Библиотека ЦОК РЭШ </w:t>
            </w:r>
            <w:hyperlink r:id="rId995">
              <w:r>
                <w:rPr>
                  <w:color w:val="0000FF"/>
                  <w:spacing w:val="-2"/>
                  <w:sz w:val="24"/>
                  <w:u w:val="single" w:color="0000FF"/>
                </w:rPr>
                <w:t>https://resh.edu.ru/subject/</w:t>
              </w:r>
            </w:hyperlink>
            <w:hyperlink r:id="rId996">
              <w:r>
                <w:rPr>
                  <w:color w:val="0000FF"/>
                  <w:spacing w:val="-4"/>
                  <w:sz w:val="24"/>
                  <w:u w:val="single" w:color="0000FF"/>
                </w:rPr>
                <w:t>7/2</w:t>
              </w:r>
            </w:hyperlink>
          </w:p>
          <w:p w14:paraId="7E3AA0B1" w14:textId="77777777" w:rsidR="00CF21C5" w:rsidRDefault="00A7387D">
            <w:pPr>
              <w:pStyle w:val="TableParagraph"/>
              <w:spacing w:line="270" w:lineRule="atLeast"/>
              <w:ind w:left="100" w:right="223" w:firstLine="60"/>
              <w:rPr>
                <w:sz w:val="24"/>
              </w:rPr>
            </w:pPr>
            <w:r>
              <w:rPr>
                <w:sz w:val="24"/>
              </w:rPr>
              <w:t xml:space="preserve">Открытый урок </w:t>
            </w:r>
            <w:hyperlink r:id="rId997">
              <w:r>
                <w:rPr>
                  <w:color w:val="0000FF"/>
                  <w:spacing w:val="-2"/>
                  <w:sz w:val="24"/>
                  <w:u w:val="single" w:color="0000FF"/>
                </w:rPr>
                <w:t>https://urok.1sept.ru/</w:t>
              </w:r>
            </w:hyperlink>
            <w:r>
              <w:rPr>
                <w:spacing w:val="-2"/>
                <w:sz w:val="24"/>
              </w:rPr>
              <w:t xml:space="preserve">Инфоурок </w:t>
            </w:r>
            <w:hyperlink r:id="rId998">
              <w:r>
                <w:rPr>
                  <w:color w:val="0000FF"/>
                  <w:spacing w:val="-2"/>
                  <w:sz w:val="24"/>
                  <w:u w:val="single" w:color="0000FF"/>
                </w:rPr>
                <w:t>https://infourok.ru/</w:t>
              </w:r>
            </w:hyperlink>
            <w:r>
              <w:rPr>
                <w:sz w:val="24"/>
              </w:rPr>
              <w:t xml:space="preserve">Открытая сеть работниковобразования </w:t>
            </w:r>
            <w:hyperlink r:id="rId999">
              <w:r>
                <w:rPr>
                  <w:color w:val="0000FF"/>
                  <w:spacing w:val="-2"/>
                  <w:sz w:val="24"/>
                  <w:u w:val="single" w:color="0000FF"/>
                </w:rPr>
                <w:t>https://nsportal.ru/</w:t>
              </w:r>
            </w:hyperlink>
          </w:p>
        </w:tc>
      </w:tr>
      <w:tr w:rsidR="00CF21C5" w14:paraId="4472392C" w14:textId="77777777">
        <w:trPr>
          <w:trHeight w:val="2804"/>
        </w:trPr>
        <w:tc>
          <w:tcPr>
            <w:tcW w:w="653" w:type="dxa"/>
          </w:tcPr>
          <w:p w14:paraId="190EE57B" w14:textId="77777777" w:rsidR="00CF21C5" w:rsidRDefault="00CF21C5">
            <w:pPr>
              <w:pStyle w:val="TableParagraph"/>
              <w:rPr>
                <w:b/>
                <w:sz w:val="24"/>
              </w:rPr>
            </w:pPr>
          </w:p>
          <w:p w14:paraId="6B86557B" w14:textId="77777777" w:rsidR="00CF21C5" w:rsidRDefault="00CF21C5">
            <w:pPr>
              <w:pStyle w:val="TableParagraph"/>
              <w:rPr>
                <w:b/>
                <w:sz w:val="24"/>
              </w:rPr>
            </w:pPr>
          </w:p>
          <w:p w14:paraId="1B8A398F" w14:textId="77777777" w:rsidR="00CF21C5" w:rsidRDefault="00CF21C5">
            <w:pPr>
              <w:pStyle w:val="TableParagraph"/>
              <w:rPr>
                <w:b/>
                <w:sz w:val="24"/>
              </w:rPr>
            </w:pPr>
          </w:p>
          <w:p w14:paraId="20CEEFC1" w14:textId="77777777" w:rsidR="00CF21C5" w:rsidRDefault="00CF21C5">
            <w:pPr>
              <w:pStyle w:val="TableParagraph"/>
              <w:spacing w:before="187"/>
              <w:rPr>
                <w:b/>
                <w:sz w:val="24"/>
              </w:rPr>
            </w:pPr>
          </w:p>
          <w:p w14:paraId="3DD0798F" w14:textId="77777777" w:rsidR="00CF21C5" w:rsidRDefault="00A7387D">
            <w:pPr>
              <w:pStyle w:val="TableParagraph"/>
              <w:ind w:left="106"/>
              <w:rPr>
                <w:sz w:val="24"/>
              </w:rPr>
            </w:pPr>
            <w:r>
              <w:rPr>
                <w:spacing w:val="-5"/>
                <w:sz w:val="24"/>
              </w:rPr>
              <w:t>16</w:t>
            </w:r>
          </w:p>
        </w:tc>
        <w:tc>
          <w:tcPr>
            <w:tcW w:w="1939" w:type="dxa"/>
          </w:tcPr>
          <w:p w14:paraId="01D43081" w14:textId="77777777" w:rsidR="00CF21C5" w:rsidRDefault="00CF21C5">
            <w:pPr>
              <w:pStyle w:val="TableParagraph"/>
              <w:rPr>
                <w:b/>
                <w:sz w:val="24"/>
              </w:rPr>
            </w:pPr>
          </w:p>
          <w:p w14:paraId="44557844" w14:textId="77777777" w:rsidR="00CF21C5" w:rsidRDefault="00CF21C5">
            <w:pPr>
              <w:pStyle w:val="TableParagraph"/>
              <w:rPr>
                <w:b/>
                <w:sz w:val="24"/>
              </w:rPr>
            </w:pPr>
          </w:p>
          <w:p w14:paraId="1DF39369" w14:textId="77777777" w:rsidR="00CF21C5" w:rsidRDefault="00CF21C5">
            <w:pPr>
              <w:pStyle w:val="TableParagraph"/>
              <w:rPr>
                <w:b/>
                <w:sz w:val="24"/>
              </w:rPr>
            </w:pPr>
          </w:p>
          <w:p w14:paraId="246AF14C" w14:textId="77777777" w:rsidR="00CF21C5" w:rsidRDefault="00CF21C5">
            <w:pPr>
              <w:pStyle w:val="TableParagraph"/>
              <w:spacing w:before="50"/>
              <w:rPr>
                <w:b/>
                <w:sz w:val="24"/>
              </w:rPr>
            </w:pPr>
          </w:p>
          <w:p w14:paraId="35B7B565" w14:textId="77777777" w:rsidR="00CF21C5" w:rsidRDefault="00A7387D">
            <w:pPr>
              <w:pStyle w:val="TableParagraph"/>
              <w:ind w:left="243" w:right="358"/>
              <w:rPr>
                <w:sz w:val="24"/>
              </w:rPr>
            </w:pPr>
            <w:r>
              <w:rPr>
                <w:spacing w:val="-2"/>
                <w:sz w:val="24"/>
              </w:rPr>
              <w:t>Резервное время</w:t>
            </w:r>
          </w:p>
        </w:tc>
        <w:tc>
          <w:tcPr>
            <w:tcW w:w="893" w:type="dxa"/>
          </w:tcPr>
          <w:p w14:paraId="63B6B3CA" w14:textId="77777777" w:rsidR="00CF21C5" w:rsidRDefault="00CF21C5">
            <w:pPr>
              <w:pStyle w:val="TableParagraph"/>
              <w:rPr>
                <w:b/>
                <w:sz w:val="24"/>
              </w:rPr>
            </w:pPr>
          </w:p>
          <w:p w14:paraId="731C2CE3" w14:textId="77777777" w:rsidR="00CF21C5" w:rsidRDefault="00CF21C5">
            <w:pPr>
              <w:pStyle w:val="TableParagraph"/>
              <w:rPr>
                <w:b/>
                <w:sz w:val="24"/>
              </w:rPr>
            </w:pPr>
          </w:p>
          <w:p w14:paraId="1AF2FEDF" w14:textId="77777777" w:rsidR="00CF21C5" w:rsidRDefault="00CF21C5">
            <w:pPr>
              <w:pStyle w:val="TableParagraph"/>
              <w:rPr>
                <w:b/>
                <w:sz w:val="24"/>
              </w:rPr>
            </w:pPr>
          </w:p>
          <w:p w14:paraId="772874F8" w14:textId="77777777" w:rsidR="00CF21C5" w:rsidRDefault="00CF21C5">
            <w:pPr>
              <w:pStyle w:val="TableParagraph"/>
              <w:spacing w:before="187"/>
              <w:rPr>
                <w:b/>
                <w:sz w:val="24"/>
              </w:rPr>
            </w:pPr>
          </w:p>
          <w:p w14:paraId="661C44A1" w14:textId="77777777" w:rsidR="00CF21C5" w:rsidRDefault="00A7387D">
            <w:pPr>
              <w:pStyle w:val="TableParagraph"/>
              <w:ind w:left="488"/>
              <w:rPr>
                <w:sz w:val="24"/>
              </w:rPr>
            </w:pPr>
            <w:r>
              <w:rPr>
                <w:spacing w:val="-10"/>
                <w:sz w:val="24"/>
              </w:rPr>
              <w:t>1</w:t>
            </w:r>
          </w:p>
        </w:tc>
        <w:tc>
          <w:tcPr>
            <w:tcW w:w="1723" w:type="dxa"/>
          </w:tcPr>
          <w:p w14:paraId="6581BC1D" w14:textId="77777777" w:rsidR="00CF21C5" w:rsidRDefault="00CF21C5">
            <w:pPr>
              <w:pStyle w:val="TableParagraph"/>
              <w:rPr>
                <w:sz w:val="24"/>
              </w:rPr>
            </w:pPr>
          </w:p>
        </w:tc>
        <w:tc>
          <w:tcPr>
            <w:tcW w:w="1787" w:type="dxa"/>
            <w:tcBorders>
              <w:right w:val="single" w:sz="6" w:space="0" w:color="000000"/>
            </w:tcBorders>
          </w:tcPr>
          <w:p w14:paraId="3D1A8664" w14:textId="77777777" w:rsidR="00CF21C5" w:rsidRDefault="00CF21C5">
            <w:pPr>
              <w:pStyle w:val="TableParagraph"/>
              <w:rPr>
                <w:sz w:val="24"/>
              </w:rPr>
            </w:pPr>
          </w:p>
        </w:tc>
        <w:tc>
          <w:tcPr>
            <w:tcW w:w="2854" w:type="dxa"/>
            <w:tcBorders>
              <w:top w:val="single" w:sz="6" w:space="0" w:color="000000"/>
              <w:left w:val="single" w:sz="6" w:space="0" w:color="000000"/>
              <w:bottom w:val="single" w:sz="6" w:space="0" w:color="000000"/>
              <w:right w:val="single" w:sz="6" w:space="0" w:color="000000"/>
            </w:tcBorders>
          </w:tcPr>
          <w:p w14:paraId="3DA28CB6" w14:textId="77777777" w:rsidR="00CF21C5" w:rsidRDefault="00A7387D">
            <w:pPr>
              <w:pStyle w:val="TableParagraph"/>
              <w:spacing w:before="50"/>
              <w:ind w:left="100"/>
              <w:rPr>
                <w:sz w:val="24"/>
              </w:rPr>
            </w:pPr>
            <w:r>
              <w:rPr>
                <w:sz w:val="24"/>
              </w:rPr>
              <w:t xml:space="preserve">Библиотека ЦОК РЭШ </w:t>
            </w:r>
            <w:hyperlink r:id="rId1000">
              <w:r>
                <w:rPr>
                  <w:color w:val="0000FF"/>
                  <w:spacing w:val="-2"/>
                  <w:sz w:val="24"/>
                  <w:u w:val="single" w:color="0000FF"/>
                </w:rPr>
                <w:t>https://resh.edu.ru/subject/</w:t>
              </w:r>
            </w:hyperlink>
            <w:hyperlink r:id="rId1001">
              <w:r>
                <w:rPr>
                  <w:color w:val="0000FF"/>
                  <w:spacing w:val="-4"/>
                  <w:sz w:val="24"/>
                  <w:u w:val="single" w:color="0000FF"/>
                </w:rPr>
                <w:t>7/2</w:t>
              </w:r>
            </w:hyperlink>
          </w:p>
          <w:p w14:paraId="1FFCE88D" w14:textId="77777777" w:rsidR="00CF21C5" w:rsidRDefault="00A7387D">
            <w:pPr>
              <w:pStyle w:val="TableParagraph"/>
              <w:spacing w:line="270" w:lineRule="atLeast"/>
              <w:ind w:left="100" w:right="223" w:firstLine="60"/>
              <w:rPr>
                <w:sz w:val="24"/>
              </w:rPr>
            </w:pPr>
            <w:r>
              <w:rPr>
                <w:sz w:val="24"/>
              </w:rPr>
              <w:t xml:space="preserve">Открытый урок </w:t>
            </w:r>
            <w:hyperlink r:id="rId1002">
              <w:r>
                <w:rPr>
                  <w:color w:val="0000FF"/>
                  <w:spacing w:val="-2"/>
                  <w:sz w:val="24"/>
                  <w:u w:val="single" w:color="0000FF"/>
                </w:rPr>
                <w:t>https://urok.1sept.ru/</w:t>
              </w:r>
            </w:hyperlink>
            <w:r>
              <w:rPr>
                <w:spacing w:val="-2"/>
                <w:sz w:val="24"/>
              </w:rPr>
              <w:t xml:space="preserve">Инфоурок </w:t>
            </w:r>
            <w:hyperlink r:id="rId1003">
              <w:r>
                <w:rPr>
                  <w:color w:val="0000FF"/>
                  <w:spacing w:val="-2"/>
                  <w:sz w:val="24"/>
                  <w:u w:val="single" w:color="0000FF"/>
                </w:rPr>
                <w:t>https://infourok.ru/</w:t>
              </w:r>
            </w:hyperlink>
            <w:r>
              <w:rPr>
                <w:sz w:val="24"/>
              </w:rPr>
              <w:t xml:space="preserve">Открытая сеть работниковобразования </w:t>
            </w:r>
            <w:hyperlink r:id="rId1004">
              <w:r>
                <w:rPr>
                  <w:color w:val="0000FF"/>
                  <w:spacing w:val="-2"/>
                  <w:sz w:val="24"/>
                  <w:u w:val="single" w:color="0000FF"/>
                </w:rPr>
                <w:t>https://nsportal.ru/</w:t>
              </w:r>
            </w:hyperlink>
          </w:p>
        </w:tc>
      </w:tr>
      <w:tr w:rsidR="00CF21C5" w14:paraId="759027CB" w14:textId="77777777">
        <w:trPr>
          <w:trHeight w:val="1134"/>
        </w:trPr>
        <w:tc>
          <w:tcPr>
            <w:tcW w:w="2592" w:type="dxa"/>
            <w:gridSpan w:val="2"/>
          </w:tcPr>
          <w:p w14:paraId="6D081F8E" w14:textId="77777777" w:rsidR="00CF21C5" w:rsidRDefault="00A7387D">
            <w:pPr>
              <w:pStyle w:val="TableParagraph"/>
              <w:spacing w:before="10" w:line="270" w:lineRule="atLeast"/>
              <w:ind w:left="241"/>
              <w:rPr>
                <w:sz w:val="24"/>
              </w:rPr>
            </w:pPr>
            <w:r>
              <w:rPr>
                <w:spacing w:val="-2"/>
                <w:sz w:val="24"/>
              </w:rPr>
              <w:t xml:space="preserve">ОБЩЕЕ КОЛИЧЕСТВО </w:t>
            </w:r>
            <w:r>
              <w:rPr>
                <w:sz w:val="24"/>
              </w:rPr>
              <w:t xml:space="preserve">ЧАСОВ ПО </w:t>
            </w:r>
            <w:r>
              <w:rPr>
                <w:spacing w:val="-2"/>
                <w:sz w:val="24"/>
              </w:rPr>
              <w:t>ПРОГРАММЕ</w:t>
            </w:r>
          </w:p>
        </w:tc>
        <w:tc>
          <w:tcPr>
            <w:tcW w:w="893" w:type="dxa"/>
          </w:tcPr>
          <w:p w14:paraId="6BAF6ADE" w14:textId="77777777" w:rsidR="00CF21C5" w:rsidRDefault="00CF21C5">
            <w:pPr>
              <w:pStyle w:val="TableParagraph"/>
              <w:spacing w:before="172"/>
              <w:rPr>
                <w:b/>
                <w:sz w:val="24"/>
              </w:rPr>
            </w:pPr>
          </w:p>
          <w:p w14:paraId="43A3B039" w14:textId="77777777" w:rsidR="00CF21C5" w:rsidRDefault="00A7387D">
            <w:pPr>
              <w:pStyle w:val="TableParagraph"/>
              <w:ind w:left="428"/>
              <w:rPr>
                <w:sz w:val="24"/>
              </w:rPr>
            </w:pPr>
            <w:r>
              <w:rPr>
                <w:spacing w:val="-5"/>
                <w:sz w:val="24"/>
              </w:rPr>
              <w:t>33</w:t>
            </w:r>
          </w:p>
        </w:tc>
        <w:tc>
          <w:tcPr>
            <w:tcW w:w="1723" w:type="dxa"/>
          </w:tcPr>
          <w:p w14:paraId="79AC51FF" w14:textId="77777777" w:rsidR="00CF21C5" w:rsidRDefault="00CF21C5">
            <w:pPr>
              <w:pStyle w:val="TableParagraph"/>
              <w:spacing w:before="172"/>
              <w:rPr>
                <w:b/>
                <w:sz w:val="24"/>
              </w:rPr>
            </w:pPr>
          </w:p>
          <w:p w14:paraId="62D294ED" w14:textId="77777777" w:rsidR="00CF21C5" w:rsidRDefault="00A7387D">
            <w:pPr>
              <w:pStyle w:val="TableParagraph"/>
              <w:ind w:left="203"/>
              <w:jc w:val="center"/>
              <w:rPr>
                <w:sz w:val="24"/>
              </w:rPr>
            </w:pPr>
            <w:r>
              <w:rPr>
                <w:spacing w:val="-10"/>
                <w:sz w:val="24"/>
              </w:rPr>
              <w:t>0</w:t>
            </w:r>
          </w:p>
        </w:tc>
        <w:tc>
          <w:tcPr>
            <w:tcW w:w="1787" w:type="dxa"/>
          </w:tcPr>
          <w:p w14:paraId="43A83A83" w14:textId="77777777" w:rsidR="00CF21C5" w:rsidRDefault="00CF21C5">
            <w:pPr>
              <w:pStyle w:val="TableParagraph"/>
              <w:spacing w:before="172"/>
              <w:rPr>
                <w:b/>
                <w:sz w:val="24"/>
              </w:rPr>
            </w:pPr>
          </w:p>
          <w:p w14:paraId="27D99B71" w14:textId="77777777" w:rsidR="00CF21C5" w:rsidRDefault="00A7387D">
            <w:pPr>
              <w:pStyle w:val="TableParagraph"/>
              <w:ind w:left="202"/>
              <w:jc w:val="center"/>
              <w:rPr>
                <w:sz w:val="24"/>
              </w:rPr>
            </w:pPr>
            <w:r>
              <w:rPr>
                <w:spacing w:val="-10"/>
                <w:sz w:val="24"/>
              </w:rPr>
              <w:t>0</w:t>
            </w:r>
          </w:p>
        </w:tc>
        <w:tc>
          <w:tcPr>
            <w:tcW w:w="2854" w:type="dxa"/>
            <w:tcBorders>
              <w:top w:val="single" w:sz="6" w:space="0" w:color="000000"/>
            </w:tcBorders>
          </w:tcPr>
          <w:p w14:paraId="622D0E72" w14:textId="77777777" w:rsidR="00CF21C5" w:rsidRDefault="00CF21C5">
            <w:pPr>
              <w:pStyle w:val="TableParagraph"/>
              <w:rPr>
                <w:sz w:val="24"/>
              </w:rPr>
            </w:pPr>
          </w:p>
        </w:tc>
      </w:tr>
    </w:tbl>
    <w:p w14:paraId="365384AB" w14:textId="77777777" w:rsidR="00CF21C5" w:rsidRDefault="00CF21C5">
      <w:pPr>
        <w:pStyle w:val="TableParagraph"/>
        <w:rPr>
          <w:sz w:val="24"/>
        </w:rPr>
        <w:sectPr w:rsidR="00CF21C5">
          <w:type w:val="continuous"/>
          <w:pgSz w:w="11910" w:h="16390"/>
          <w:pgMar w:top="820" w:right="141" w:bottom="1260" w:left="708" w:header="0" w:footer="1063" w:gutter="0"/>
          <w:cols w:space="720"/>
        </w:sectPr>
      </w:pPr>
    </w:p>
    <w:p w14:paraId="3D155995" w14:textId="77777777" w:rsidR="00CF21C5" w:rsidRPr="00E41FD5" w:rsidRDefault="00A7387D" w:rsidP="00E874B6">
      <w:pPr>
        <w:pStyle w:val="a4"/>
        <w:numPr>
          <w:ilvl w:val="0"/>
          <w:numId w:val="41"/>
        </w:numPr>
        <w:tabs>
          <w:tab w:val="left" w:pos="824"/>
        </w:tabs>
        <w:spacing w:before="69"/>
        <w:ind w:left="824" w:hanging="210"/>
        <w:jc w:val="left"/>
        <w:rPr>
          <w:b/>
          <w:sz w:val="24"/>
          <w:szCs w:val="24"/>
        </w:rPr>
      </w:pPr>
      <w:r w:rsidRPr="00E41FD5">
        <w:rPr>
          <w:b/>
          <w:spacing w:val="-2"/>
          <w:sz w:val="24"/>
          <w:szCs w:val="24"/>
        </w:rPr>
        <w:t>КЛАСС</w:t>
      </w: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1949"/>
        <w:gridCol w:w="946"/>
        <w:gridCol w:w="1841"/>
        <w:gridCol w:w="1912"/>
        <w:gridCol w:w="2823"/>
      </w:tblGrid>
      <w:tr w:rsidR="00CF21C5" w14:paraId="209A38DF" w14:textId="77777777">
        <w:trPr>
          <w:trHeight w:val="316"/>
        </w:trPr>
        <w:tc>
          <w:tcPr>
            <w:tcW w:w="689" w:type="dxa"/>
            <w:vMerge w:val="restart"/>
          </w:tcPr>
          <w:p w14:paraId="771A6B36" w14:textId="77777777" w:rsidR="00CF21C5" w:rsidRDefault="00CF21C5">
            <w:pPr>
              <w:pStyle w:val="TableParagraph"/>
              <w:spacing w:before="40"/>
              <w:rPr>
                <w:b/>
                <w:sz w:val="24"/>
              </w:rPr>
            </w:pPr>
          </w:p>
          <w:p w14:paraId="4B8FFEC3" w14:textId="77777777" w:rsidR="00CF21C5" w:rsidRDefault="00A7387D">
            <w:pPr>
              <w:pStyle w:val="TableParagraph"/>
              <w:ind w:left="241" w:right="91"/>
              <w:rPr>
                <w:b/>
                <w:sz w:val="24"/>
              </w:rPr>
            </w:pPr>
            <w:r>
              <w:rPr>
                <w:b/>
                <w:spacing w:val="-10"/>
                <w:sz w:val="24"/>
              </w:rPr>
              <w:t xml:space="preserve">№ </w:t>
            </w:r>
            <w:r>
              <w:rPr>
                <w:b/>
                <w:spacing w:val="-4"/>
                <w:sz w:val="24"/>
              </w:rPr>
              <w:t>п/п</w:t>
            </w:r>
          </w:p>
        </w:tc>
        <w:tc>
          <w:tcPr>
            <w:tcW w:w="1949" w:type="dxa"/>
            <w:vMerge w:val="restart"/>
          </w:tcPr>
          <w:p w14:paraId="6E2D5A53" w14:textId="77777777" w:rsidR="00CF21C5" w:rsidRDefault="00A7387D">
            <w:pPr>
              <w:pStyle w:val="TableParagraph"/>
              <w:spacing w:before="40"/>
              <w:ind w:left="240"/>
              <w:rPr>
                <w:b/>
                <w:sz w:val="24"/>
              </w:rPr>
            </w:pPr>
            <w:r>
              <w:rPr>
                <w:b/>
                <w:spacing w:val="-2"/>
                <w:sz w:val="24"/>
              </w:rPr>
              <w:t xml:space="preserve">Наименование </w:t>
            </w:r>
            <w:r>
              <w:rPr>
                <w:b/>
                <w:sz w:val="24"/>
              </w:rPr>
              <w:t>разделов и</w:t>
            </w:r>
          </w:p>
          <w:p w14:paraId="5CEF1A09" w14:textId="77777777" w:rsidR="00CF21C5" w:rsidRDefault="00A7387D">
            <w:pPr>
              <w:pStyle w:val="TableParagraph"/>
              <w:ind w:left="240" w:right="158"/>
              <w:rPr>
                <w:b/>
                <w:sz w:val="24"/>
              </w:rPr>
            </w:pPr>
            <w:r>
              <w:rPr>
                <w:b/>
                <w:spacing w:val="-4"/>
                <w:sz w:val="24"/>
              </w:rPr>
              <w:t xml:space="preserve">тем </w:t>
            </w:r>
            <w:r>
              <w:rPr>
                <w:b/>
                <w:spacing w:val="-2"/>
                <w:sz w:val="24"/>
              </w:rPr>
              <w:t>программы</w:t>
            </w:r>
          </w:p>
        </w:tc>
        <w:tc>
          <w:tcPr>
            <w:tcW w:w="4699" w:type="dxa"/>
            <w:gridSpan w:val="3"/>
          </w:tcPr>
          <w:p w14:paraId="5BC6BD16" w14:textId="77777777" w:rsidR="00CF21C5" w:rsidRDefault="00A7387D">
            <w:pPr>
              <w:pStyle w:val="TableParagraph"/>
              <w:spacing w:before="40" w:line="256" w:lineRule="exact"/>
              <w:ind w:left="106"/>
              <w:rPr>
                <w:b/>
                <w:sz w:val="24"/>
              </w:rPr>
            </w:pPr>
            <w:r>
              <w:rPr>
                <w:b/>
                <w:sz w:val="24"/>
              </w:rPr>
              <w:t>Количество</w:t>
            </w:r>
            <w:r>
              <w:rPr>
                <w:b/>
                <w:spacing w:val="-4"/>
                <w:sz w:val="24"/>
              </w:rPr>
              <w:t>часов</w:t>
            </w:r>
          </w:p>
        </w:tc>
        <w:tc>
          <w:tcPr>
            <w:tcW w:w="2823" w:type="dxa"/>
            <w:vMerge w:val="restart"/>
            <w:tcBorders>
              <w:bottom w:val="single" w:sz="6" w:space="0" w:color="000000"/>
            </w:tcBorders>
          </w:tcPr>
          <w:p w14:paraId="7250CB75" w14:textId="77777777" w:rsidR="00CF21C5" w:rsidRDefault="00A7387D">
            <w:pPr>
              <w:pStyle w:val="TableParagraph"/>
              <w:spacing w:before="40"/>
              <w:ind w:left="238" w:right="699"/>
              <w:rPr>
                <w:b/>
                <w:sz w:val="24"/>
              </w:rPr>
            </w:pPr>
            <w:r>
              <w:rPr>
                <w:b/>
                <w:spacing w:val="-2"/>
                <w:sz w:val="24"/>
              </w:rPr>
              <w:t>Электронные (цифровые) образовательные ресурсы</w:t>
            </w:r>
          </w:p>
        </w:tc>
      </w:tr>
      <w:tr w:rsidR="00CF21C5" w14:paraId="5C949081" w14:textId="77777777">
        <w:trPr>
          <w:trHeight w:val="1088"/>
        </w:trPr>
        <w:tc>
          <w:tcPr>
            <w:tcW w:w="689" w:type="dxa"/>
            <w:vMerge/>
            <w:tcBorders>
              <w:top w:val="nil"/>
            </w:tcBorders>
          </w:tcPr>
          <w:p w14:paraId="5784961B" w14:textId="77777777" w:rsidR="00CF21C5" w:rsidRDefault="00CF21C5">
            <w:pPr>
              <w:rPr>
                <w:sz w:val="2"/>
                <w:szCs w:val="2"/>
              </w:rPr>
            </w:pPr>
          </w:p>
        </w:tc>
        <w:tc>
          <w:tcPr>
            <w:tcW w:w="1949" w:type="dxa"/>
            <w:vMerge/>
            <w:tcBorders>
              <w:top w:val="nil"/>
            </w:tcBorders>
          </w:tcPr>
          <w:p w14:paraId="147F7482" w14:textId="77777777" w:rsidR="00CF21C5" w:rsidRDefault="00CF21C5">
            <w:pPr>
              <w:rPr>
                <w:sz w:val="2"/>
                <w:szCs w:val="2"/>
              </w:rPr>
            </w:pPr>
          </w:p>
        </w:tc>
        <w:tc>
          <w:tcPr>
            <w:tcW w:w="946" w:type="dxa"/>
          </w:tcPr>
          <w:p w14:paraId="78A56BE0" w14:textId="77777777" w:rsidR="00CF21C5" w:rsidRDefault="00CF21C5">
            <w:pPr>
              <w:pStyle w:val="TableParagraph"/>
              <w:spacing w:before="8"/>
              <w:rPr>
                <w:b/>
                <w:sz w:val="24"/>
              </w:rPr>
            </w:pPr>
          </w:p>
          <w:p w14:paraId="7D28699B" w14:textId="77777777" w:rsidR="00CF21C5" w:rsidRDefault="00A7387D">
            <w:pPr>
              <w:pStyle w:val="TableParagraph"/>
              <w:ind w:left="240"/>
              <w:rPr>
                <w:b/>
                <w:sz w:val="24"/>
              </w:rPr>
            </w:pPr>
            <w:r>
              <w:rPr>
                <w:b/>
                <w:spacing w:val="-2"/>
                <w:sz w:val="24"/>
              </w:rPr>
              <w:t>Всего</w:t>
            </w:r>
          </w:p>
        </w:tc>
        <w:tc>
          <w:tcPr>
            <w:tcW w:w="1841" w:type="dxa"/>
          </w:tcPr>
          <w:p w14:paraId="12685B9E" w14:textId="77777777" w:rsidR="00CF21C5" w:rsidRDefault="00A7387D">
            <w:pPr>
              <w:pStyle w:val="TableParagraph"/>
              <w:spacing w:before="145"/>
              <w:ind w:left="240"/>
              <w:rPr>
                <w:b/>
                <w:sz w:val="24"/>
              </w:rPr>
            </w:pPr>
            <w:r>
              <w:rPr>
                <w:b/>
                <w:spacing w:val="-2"/>
                <w:sz w:val="24"/>
              </w:rPr>
              <w:t>Контрольные работы</w:t>
            </w:r>
          </w:p>
        </w:tc>
        <w:tc>
          <w:tcPr>
            <w:tcW w:w="1912" w:type="dxa"/>
          </w:tcPr>
          <w:p w14:paraId="488F7D10" w14:textId="77777777" w:rsidR="00CF21C5" w:rsidRDefault="00A7387D">
            <w:pPr>
              <w:pStyle w:val="TableParagraph"/>
              <w:spacing w:before="145"/>
              <w:ind w:left="240"/>
              <w:rPr>
                <w:b/>
                <w:sz w:val="24"/>
              </w:rPr>
            </w:pPr>
            <w:r>
              <w:rPr>
                <w:b/>
                <w:spacing w:val="-2"/>
                <w:sz w:val="24"/>
              </w:rPr>
              <w:t>Практические работы</w:t>
            </w:r>
          </w:p>
        </w:tc>
        <w:tc>
          <w:tcPr>
            <w:tcW w:w="2823" w:type="dxa"/>
            <w:vMerge/>
            <w:tcBorders>
              <w:top w:val="nil"/>
              <w:bottom w:val="single" w:sz="6" w:space="0" w:color="000000"/>
            </w:tcBorders>
          </w:tcPr>
          <w:p w14:paraId="43BD9F49" w14:textId="77777777" w:rsidR="00CF21C5" w:rsidRDefault="00CF21C5">
            <w:pPr>
              <w:rPr>
                <w:sz w:val="2"/>
                <w:szCs w:val="2"/>
              </w:rPr>
            </w:pPr>
          </w:p>
        </w:tc>
      </w:tr>
      <w:tr w:rsidR="00CF21C5" w14:paraId="538E0457" w14:textId="77777777">
        <w:trPr>
          <w:trHeight w:val="2325"/>
        </w:trPr>
        <w:tc>
          <w:tcPr>
            <w:tcW w:w="689" w:type="dxa"/>
          </w:tcPr>
          <w:p w14:paraId="4A788EA9" w14:textId="77777777" w:rsidR="00CF21C5" w:rsidRDefault="00CF21C5">
            <w:pPr>
              <w:pStyle w:val="TableParagraph"/>
              <w:rPr>
                <w:b/>
                <w:sz w:val="24"/>
              </w:rPr>
            </w:pPr>
          </w:p>
          <w:p w14:paraId="0E05D585" w14:textId="77777777" w:rsidR="00CF21C5" w:rsidRDefault="00CF21C5">
            <w:pPr>
              <w:pStyle w:val="TableParagraph"/>
              <w:rPr>
                <w:b/>
                <w:sz w:val="24"/>
              </w:rPr>
            </w:pPr>
          </w:p>
          <w:p w14:paraId="10DD06EB" w14:textId="77777777" w:rsidR="00CF21C5" w:rsidRDefault="00CF21C5">
            <w:pPr>
              <w:pStyle w:val="TableParagraph"/>
              <w:spacing w:before="219"/>
              <w:rPr>
                <w:b/>
                <w:sz w:val="24"/>
              </w:rPr>
            </w:pPr>
          </w:p>
          <w:p w14:paraId="0A5F104F" w14:textId="77777777" w:rsidR="00CF21C5" w:rsidRDefault="00A7387D">
            <w:pPr>
              <w:pStyle w:val="TableParagraph"/>
              <w:spacing w:before="1"/>
              <w:ind w:left="106"/>
              <w:rPr>
                <w:sz w:val="24"/>
              </w:rPr>
            </w:pPr>
            <w:r>
              <w:rPr>
                <w:spacing w:val="-10"/>
                <w:sz w:val="24"/>
              </w:rPr>
              <w:t>1</w:t>
            </w:r>
          </w:p>
        </w:tc>
        <w:tc>
          <w:tcPr>
            <w:tcW w:w="1949" w:type="dxa"/>
          </w:tcPr>
          <w:p w14:paraId="7C015D3E" w14:textId="77777777" w:rsidR="00CF21C5" w:rsidRDefault="00A7387D">
            <w:pPr>
              <w:pStyle w:val="TableParagraph"/>
              <w:spacing w:before="49"/>
              <w:ind w:left="106" w:right="462"/>
            </w:pPr>
            <w:r>
              <w:t xml:space="preserve">Повторение и </w:t>
            </w:r>
            <w:r>
              <w:rPr>
                <w:spacing w:val="-2"/>
              </w:rPr>
              <w:t xml:space="preserve">обобщение </w:t>
            </w:r>
            <w:r>
              <w:t>пройденногов первом</w:t>
            </w:r>
            <w:r>
              <w:rPr>
                <w:spacing w:val="-2"/>
              </w:rPr>
              <w:t>классе</w:t>
            </w:r>
          </w:p>
        </w:tc>
        <w:tc>
          <w:tcPr>
            <w:tcW w:w="946" w:type="dxa"/>
          </w:tcPr>
          <w:p w14:paraId="5B631CB7" w14:textId="77777777" w:rsidR="00CF21C5" w:rsidRDefault="00A7387D">
            <w:pPr>
              <w:pStyle w:val="TableParagraph"/>
              <w:spacing w:before="49"/>
              <w:ind w:left="295"/>
            </w:pPr>
            <w:r>
              <w:rPr>
                <w:spacing w:val="-10"/>
              </w:rPr>
              <w:t>1</w:t>
            </w:r>
          </w:p>
        </w:tc>
        <w:tc>
          <w:tcPr>
            <w:tcW w:w="1841" w:type="dxa"/>
          </w:tcPr>
          <w:p w14:paraId="045188CD" w14:textId="77777777" w:rsidR="00CF21C5" w:rsidRDefault="00CF21C5">
            <w:pPr>
              <w:pStyle w:val="TableParagraph"/>
            </w:pPr>
          </w:p>
        </w:tc>
        <w:tc>
          <w:tcPr>
            <w:tcW w:w="1912" w:type="dxa"/>
            <w:tcBorders>
              <w:right w:val="single" w:sz="6" w:space="0" w:color="000000"/>
            </w:tcBorders>
          </w:tcPr>
          <w:p w14:paraId="46F9DEAA"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7ADFF074" w14:textId="77777777" w:rsidR="00CF21C5" w:rsidRDefault="00A7387D">
            <w:pPr>
              <w:pStyle w:val="TableParagraph"/>
              <w:spacing w:before="49"/>
              <w:ind w:left="99" w:right="135"/>
            </w:pPr>
            <w:r>
              <w:t xml:space="preserve">Библиотека ЦОК РЭШ </w:t>
            </w:r>
            <w:hyperlink r:id="rId1005">
              <w:r>
                <w:rPr>
                  <w:color w:val="0000FF"/>
                  <w:spacing w:val="-2"/>
                  <w:u w:val="single" w:color="0000FF"/>
                </w:rPr>
                <w:t>https://resh.edu.ru/subject/7/2</w:t>
              </w:r>
            </w:hyperlink>
            <w:r>
              <w:t xml:space="preserve">Открытый урок </w:t>
            </w:r>
            <w:hyperlink r:id="rId1006">
              <w:r>
                <w:rPr>
                  <w:color w:val="0000FF"/>
                  <w:spacing w:val="-2"/>
                  <w:u w:val="single" w:color="0000FF"/>
                </w:rPr>
                <w:t>https://urok.1sept.ru/</w:t>
              </w:r>
            </w:hyperlink>
            <w:r>
              <w:rPr>
                <w:spacing w:val="-2"/>
              </w:rPr>
              <w:t>Инфоурок</w:t>
            </w:r>
            <w:hyperlink r:id="rId1007">
              <w:r>
                <w:rPr>
                  <w:color w:val="0000FF"/>
                  <w:spacing w:val="-2"/>
                  <w:u w:val="single" w:color="0000FF"/>
                </w:rPr>
                <w:t>https://infourok.ru/</w:t>
              </w:r>
            </w:hyperlink>
            <w:r>
              <w:t xml:space="preserve">Открытая сеть работников </w:t>
            </w:r>
            <w:r>
              <w:rPr>
                <w:spacing w:val="-2"/>
              </w:rPr>
              <w:t>образования</w:t>
            </w:r>
          </w:p>
          <w:p w14:paraId="7C188407" w14:textId="77777777" w:rsidR="00CF21C5" w:rsidRDefault="002432B3">
            <w:pPr>
              <w:pStyle w:val="TableParagraph"/>
              <w:spacing w:line="232" w:lineRule="exact"/>
              <w:ind w:left="99"/>
            </w:pPr>
            <w:hyperlink r:id="rId1008">
              <w:r w:rsidR="00A7387D">
                <w:rPr>
                  <w:color w:val="0000FF"/>
                  <w:spacing w:val="-2"/>
                  <w:u w:val="single" w:color="0000FF"/>
                </w:rPr>
                <w:t>https://nsportal.ru/</w:t>
              </w:r>
            </w:hyperlink>
          </w:p>
        </w:tc>
      </w:tr>
      <w:tr w:rsidR="00CF21C5" w14:paraId="62666351" w14:textId="77777777">
        <w:trPr>
          <w:trHeight w:val="2327"/>
        </w:trPr>
        <w:tc>
          <w:tcPr>
            <w:tcW w:w="689" w:type="dxa"/>
          </w:tcPr>
          <w:p w14:paraId="0A496AEE" w14:textId="77777777" w:rsidR="00CF21C5" w:rsidRDefault="00CF21C5">
            <w:pPr>
              <w:pStyle w:val="TableParagraph"/>
              <w:rPr>
                <w:b/>
                <w:sz w:val="24"/>
              </w:rPr>
            </w:pPr>
          </w:p>
          <w:p w14:paraId="3D97E076" w14:textId="77777777" w:rsidR="00CF21C5" w:rsidRDefault="00CF21C5">
            <w:pPr>
              <w:pStyle w:val="TableParagraph"/>
              <w:rPr>
                <w:b/>
                <w:sz w:val="24"/>
              </w:rPr>
            </w:pPr>
          </w:p>
          <w:p w14:paraId="068AEAF5" w14:textId="77777777" w:rsidR="00CF21C5" w:rsidRDefault="00CF21C5">
            <w:pPr>
              <w:pStyle w:val="TableParagraph"/>
              <w:spacing w:before="222"/>
              <w:rPr>
                <w:b/>
                <w:sz w:val="24"/>
              </w:rPr>
            </w:pPr>
          </w:p>
          <w:p w14:paraId="1A64758C" w14:textId="77777777" w:rsidR="00CF21C5" w:rsidRDefault="00A7387D">
            <w:pPr>
              <w:pStyle w:val="TableParagraph"/>
              <w:ind w:left="106"/>
              <w:rPr>
                <w:sz w:val="24"/>
              </w:rPr>
            </w:pPr>
            <w:r>
              <w:rPr>
                <w:spacing w:val="-10"/>
                <w:sz w:val="24"/>
              </w:rPr>
              <w:t>2</w:t>
            </w:r>
          </w:p>
        </w:tc>
        <w:tc>
          <w:tcPr>
            <w:tcW w:w="1949" w:type="dxa"/>
          </w:tcPr>
          <w:p w14:paraId="1AFE4CB6" w14:textId="77777777" w:rsidR="00CF21C5" w:rsidRDefault="00A7387D">
            <w:pPr>
              <w:pStyle w:val="TableParagraph"/>
              <w:spacing w:before="49"/>
              <w:ind w:left="106" w:right="158"/>
            </w:pPr>
            <w:r>
              <w:rPr>
                <w:spacing w:val="-2"/>
              </w:rPr>
              <w:t xml:space="preserve">Средства художественной выразительности (композиция, </w:t>
            </w:r>
            <w:r>
              <w:t xml:space="preserve">цвет, форма, размер, тон, </w:t>
            </w:r>
            <w:r>
              <w:rPr>
                <w:spacing w:val="-2"/>
              </w:rPr>
              <w:t xml:space="preserve">светотень, </w:t>
            </w:r>
            <w:r>
              <w:t>симметрия) в</w:t>
            </w:r>
          </w:p>
          <w:p w14:paraId="28D19538" w14:textId="77777777" w:rsidR="00CF21C5" w:rsidRDefault="00A7387D">
            <w:pPr>
              <w:pStyle w:val="TableParagraph"/>
              <w:spacing w:before="1" w:line="233" w:lineRule="exact"/>
              <w:ind w:left="106"/>
            </w:pPr>
            <w:r>
              <w:t>работах</w:t>
            </w:r>
            <w:r>
              <w:rPr>
                <w:spacing w:val="-2"/>
              </w:rPr>
              <w:t>мастеров</w:t>
            </w:r>
          </w:p>
        </w:tc>
        <w:tc>
          <w:tcPr>
            <w:tcW w:w="946" w:type="dxa"/>
          </w:tcPr>
          <w:p w14:paraId="0B565A8A" w14:textId="77777777" w:rsidR="00CF21C5" w:rsidRDefault="00A7387D">
            <w:pPr>
              <w:pStyle w:val="TableParagraph"/>
              <w:spacing w:before="49"/>
              <w:ind w:left="295"/>
            </w:pPr>
            <w:r>
              <w:rPr>
                <w:spacing w:val="-10"/>
              </w:rPr>
              <w:t>4</w:t>
            </w:r>
          </w:p>
        </w:tc>
        <w:tc>
          <w:tcPr>
            <w:tcW w:w="1841" w:type="dxa"/>
          </w:tcPr>
          <w:p w14:paraId="0ADC27C5" w14:textId="77777777" w:rsidR="00CF21C5" w:rsidRDefault="00CF21C5">
            <w:pPr>
              <w:pStyle w:val="TableParagraph"/>
            </w:pPr>
          </w:p>
        </w:tc>
        <w:tc>
          <w:tcPr>
            <w:tcW w:w="1912" w:type="dxa"/>
            <w:tcBorders>
              <w:right w:val="single" w:sz="6" w:space="0" w:color="000000"/>
            </w:tcBorders>
          </w:tcPr>
          <w:p w14:paraId="3AEE568E"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647B62F2" w14:textId="77777777" w:rsidR="00CF21C5" w:rsidRDefault="00A7387D">
            <w:pPr>
              <w:pStyle w:val="TableParagraph"/>
              <w:spacing w:before="49"/>
              <w:ind w:left="99" w:right="135"/>
            </w:pPr>
            <w:r>
              <w:t xml:space="preserve">Библиотека ЦОК РЭШ </w:t>
            </w:r>
            <w:hyperlink r:id="rId1009">
              <w:r>
                <w:rPr>
                  <w:color w:val="0000FF"/>
                  <w:spacing w:val="-2"/>
                  <w:u w:val="single" w:color="0000FF"/>
                </w:rPr>
                <w:t>https://resh.edu.ru/subject/7/2</w:t>
              </w:r>
            </w:hyperlink>
            <w:r>
              <w:t xml:space="preserve">Открытый урок </w:t>
            </w:r>
            <w:hyperlink r:id="rId1010">
              <w:r>
                <w:rPr>
                  <w:color w:val="0000FF"/>
                  <w:spacing w:val="-2"/>
                  <w:u w:val="single" w:color="0000FF"/>
                </w:rPr>
                <w:t>https://urok.1sept.ru/</w:t>
              </w:r>
            </w:hyperlink>
            <w:r>
              <w:rPr>
                <w:spacing w:val="-2"/>
              </w:rPr>
              <w:t>Инфоурок</w:t>
            </w:r>
            <w:hyperlink r:id="rId1011">
              <w:r>
                <w:rPr>
                  <w:color w:val="0000FF"/>
                  <w:spacing w:val="-2"/>
                  <w:u w:val="single" w:color="0000FF"/>
                </w:rPr>
                <w:t>https://infourok.ru/</w:t>
              </w:r>
            </w:hyperlink>
            <w:r>
              <w:t xml:space="preserve">Открытая сеть работников </w:t>
            </w:r>
            <w:r>
              <w:rPr>
                <w:spacing w:val="-2"/>
              </w:rPr>
              <w:t>образования</w:t>
            </w:r>
          </w:p>
          <w:p w14:paraId="6C8FC430" w14:textId="77777777" w:rsidR="00CF21C5" w:rsidRDefault="002432B3">
            <w:pPr>
              <w:pStyle w:val="TableParagraph"/>
              <w:spacing w:before="1" w:line="233" w:lineRule="exact"/>
              <w:ind w:left="99"/>
            </w:pPr>
            <w:hyperlink r:id="rId1012">
              <w:r w:rsidR="00A7387D">
                <w:rPr>
                  <w:color w:val="0000FF"/>
                  <w:spacing w:val="-2"/>
                  <w:u w:val="single" w:color="0000FF"/>
                </w:rPr>
                <w:t>https://nsportal.ru/</w:t>
              </w:r>
            </w:hyperlink>
          </w:p>
        </w:tc>
      </w:tr>
      <w:tr w:rsidR="00CF21C5" w14:paraId="30AEB717" w14:textId="77777777">
        <w:trPr>
          <w:trHeight w:val="2327"/>
        </w:trPr>
        <w:tc>
          <w:tcPr>
            <w:tcW w:w="689" w:type="dxa"/>
          </w:tcPr>
          <w:p w14:paraId="0CFCFA43" w14:textId="77777777" w:rsidR="00CF21C5" w:rsidRDefault="00CF21C5">
            <w:pPr>
              <w:pStyle w:val="TableParagraph"/>
              <w:rPr>
                <w:b/>
                <w:sz w:val="24"/>
              </w:rPr>
            </w:pPr>
          </w:p>
          <w:p w14:paraId="60199C07" w14:textId="77777777" w:rsidR="00CF21C5" w:rsidRDefault="00CF21C5">
            <w:pPr>
              <w:pStyle w:val="TableParagraph"/>
              <w:rPr>
                <w:b/>
                <w:sz w:val="24"/>
              </w:rPr>
            </w:pPr>
          </w:p>
          <w:p w14:paraId="5183A184" w14:textId="77777777" w:rsidR="00CF21C5" w:rsidRDefault="00CF21C5">
            <w:pPr>
              <w:pStyle w:val="TableParagraph"/>
              <w:spacing w:before="222"/>
              <w:rPr>
                <w:b/>
                <w:sz w:val="24"/>
              </w:rPr>
            </w:pPr>
          </w:p>
          <w:p w14:paraId="41D83126" w14:textId="77777777" w:rsidR="00CF21C5" w:rsidRDefault="00A7387D">
            <w:pPr>
              <w:pStyle w:val="TableParagraph"/>
              <w:ind w:left="106"/>
              <w:rPr>
                <w:sz w:val="24"/>
              </w:rPr>
            </w:pPr>
            <w:r>
              <w:rPr>
                <w:spacing w:val="-10"/>
                <w:sz w:val="24"/>
              </w:rPr>
              <w:t>3</w:t>
            </w:r>
          </w:p>
        </w:tc>
        <w:tc>
          <w:tcPr>
            <w:tcW w:w="1949" w:type="dxa"/>
          </w:tcPr>
          <w:p w14:paraId="1DE263BC" w14:textId="77777777" w:rsidR="00CF21C5" w:rsidRDefault="00A7387D">
            <w:pPr>
              <w:pStyle w:val="TableParagraph"/>
              <w:spacing w:before="49"/>
              <w:ind w:left="106" w:right="138"/>
            </w:pPr>
            <w:r>
              <w:rPr>
                <w:spacing w:val="-2"/>
              </w:rPr>
              <w:t xml:space="preserve">Биговка. </w:t>
            </w:r>
            <w:r>
              <w:t xml:space="preserve">Сгибаниетонкого картона и плотных видов </w:t>
            </w:r>
            <w:r>
              <w:rPr>
                <w:spacing w:val="-2"/>
              </w:rPr>
              <w:t>бумаги</w:t>
            </w:r>
          </w:p>
        </w:tc>
        <w:tc>
          <w:tcPr>
            <w:tcW w:w="946" w:type="dxa"/>
          </w:tcPr>
          <w:p w14:paraId="1118F07A" w14:textId="77777777" w:rsidR="00CF21C5" w:rsidRDefault="00A7387D">
            <w:pPr>
              <w:pStyle w:val="TableParagraph"/>
              <w:spacing w:before="49"/>
              <w:ind w:left="295"/>
            </w:pPr>
            <w:r>
              <w:rPr>
                <w:spacing w:val="-10"/>
              </w:rPr>
              <w:t>4</w:t>
            </w:r>
          </w:p>
        </w:tc>
        <w:tc>
          <w:tcPr>
            <w:tcW w:w="1841" w:type="dxa"/>
          </w:tcPr>
          <w:p w14:paraId="04CE2F3F" w14:textId="77777777" w:rsidR="00CF21C5" w:rsidRDefault="00CF21C5">
            <w:pPr>
              <w:pStyle w:val="TableParagraph"/>
            </w:pPr>
          </w:p>
        </w:tc>
        <w:tc>
          <w:tcPr>
            <w:tcW w:w="1912" w:type="dxa"/>
            <w:tcBorders>
              <w:right w:val="single" w:sz="6" w:space="0" w:color="000000"/>
            </w:tcBorders>
          </w:tcPr>
          <w:p w14:paraId="74F73CD4"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4BE59304" w14:textId="77777777" w:rsidR="00CF21C5" w:rsidRDefault="00A7387D">
            <w:pPr>
              <w:pStyle w:val="TableParagraph"/>
              <w:spacing w:before="49"/>
              <w:ind w:left="99" w:right="135"/>
            </w:pPr>
            <w:r>
              <w:t xml:space="preserve">Библиотека ЦОК РЭШ </w:t>
            </w:r>
            <w:hyperlink r:id="rId1013">
              <w:r>
                <w:rPr>
                  <w:color w:val="0000FF"/>
                  <w:spacing w:val="-2"/>
                  <w:u w:val="single" w:color="0000FF"/>
                </w:rPr>
                <w:t>https://resh.edu.ru/subject/7/2</w:t>
              </w:r>
            </w:hyperlink>
            <w:r>
              <w:t xml:space="preserve">Открытый урок </w:t>
            </w:r>
            <w:hyperlink r:id="rId1014">
              <w:r>
                <w:rPr>
                  <w:color w:val="0000FF"/>
                  <w:spacing w:val="-2"/>
                  <w:u w:val="single" w:color="0000FF"/>
                </w:rPr>
                <w:t>https://urok.1sept.ru/</w:t>
              </w:r>
            </w:hyperlink>
            <w:r>
              <w:rPr>
                <w:spacing w:val="-2"/>
              </w:rPr>
              <w:t>Инфоурок</w:t>
            </w:r>
            <w:hyperlink r:id="rId1015">
              <w:r>
                <w:rPr>
                  <w:color w:val="0000FF"/>
                  <w:spacing w:val="-2"/>
                  <w:u w:val="single" w:color="0000FF"/>
                </w:rPr>
                <w:t>https://infourok.ru/</w:t>
              </w:r>
            </w:hyperlink>
            <w:r>
              <w:t>Открытая сеть работников</w:t>
            </w:r>
          </w:p>
          <w:p w14:paraId="4145DFFD" w14:textId="77777777" w:rsidR="00CF21C5" w:rsidRDefault="00A7387D">
            <w:pPr>
              <w:pStyle w:val="TableParagraph"/>
              <w:spacing w:line="252" w:lineRule="exact"/>
              <w:ind w:left="99" w:right="196"/>
            </w:pPr>
            <w:r>
              <w:rPr>
                <w:spacing w:val="-2"/>
              </w:rPr>
              <w:t xml:space="preserve">образования </w:t>
            </w:r>
            <w:hyperlink r:id="rId1016">
              <w:r>
                <w:rPr>
                  <w:color w:val="0000FF"/>
                  <w:spacing w:val="-2"/>
                  <w:u w:val="single" w:color="0000FF"/>
                </w:rPr>
                <w:t>https://nsportal.ru/</w:t>
              </w:r>
            </w:hyperlink>
          </w:p>
        </w:tc>
      </w:tr>
      <w:tr w:rsidR="00CF21C5" w14:paraId="228736C5" w14:textId="77777777">
        <w:trPr>
          <w:trHeight w:val="2327"/>
        </w:trPr>
        <w:tc>
          <w:tcPr>
            <w:tcW w:w="689" w:type="dxa"/>
          </w:tcPr>
          <w:p w14:paraId="39B2C074" w14:textId="77777777" w:rsidR="00CF21C5" w:rsidRDefault="00CF21C5">
            <w:pPr>
              <w:pStyle w:val="TableParagraph"/>
              <w:rPr>
                <w:b/>
                <w:sz w:val="24"/>
              </w:rPr>
            </w:pPr>
          </w:p>
          <w:p w14:paraId="198DE67A" w14:textId="77777777" w:rsidR="00CF21C5" w:rsidRDefault="00CF21C5">
            <w:pPr>
              <w:pStyle w:val="TableParagraph"/>
              <w:rPr>
                <w:b/>
                <w:sz w:val="24"/>
              </w:rPr>
            </w:pPr>
          </w:p>
          <w:p w14:paraId="73CFA2F8" w14:textId="77777777" w:rsidR="00CF21C5" w:rsidRDefault="00CF21C5">
            <w:pPr>
              <w:pStyle w:val="TableParagraph"/>
              <w:spacing w:before="222"/>
              <w:rPr>
                <w:b/>
                <w:sz w:val="24"/>
              </w:rPr>
            </w:pPr>
          </w:p>
          <w:p w14:paraId="7FABFD53" w14:textId="77777777" w:rsidR="00CF21C5" w:rsidRDefault="00A7387D">
            <w:pPr>
              <w:pStyle w:val="TableParagraph"/>
              <w:ind w:left="106"/>
              <w:rPr>
                <w:sz w:val="24"/>
              </w:rPr>
            </w:pPr>
            <w:r>
              <w:rPr>
                <w:spacing w:val="-10"/>
                <w:sz w:val="24"/>
              </w:rPr>
              <w:t>4</w:t>
            </w:r>
          </w:p>
        </w:tc>
        <w:tc>
          <w:tcPr>
            <w:tcW w:w="1949" w:type="dxa"/>
          </w:tcPr>
          <w:p w14:paraId="04225576" w14:textId="77777777" w:rsidR="00CF21C5" w:rsidRDefault="00A7387D">
            <w:pPr>
              <w:pStyle w:val="TableParagraph"/>
              <w:spacing w:before="49"/>
              <w:ind w:left="106" w:right="158"/>
            </w:pPr>
            <w:r>
              <w:t xml:space="preserve">Технология и </w:t>
            </w:r>
            <w:r>
              <w:rPr>
                <w:spacing w:val="-2"/>
              </w:rPr>
              <w:t xml:space="preserve">технологические </w:t>
            </w:r>
            <w:r>
              <w:t xml:space="preserve">операцииручной </w:t>
            </w:r>
            <w:r>
              <w:rPr>
                <w:spacing w:val="-2"/>
              </w:rPr>
              <w:t>обработки материалов (общее представление)</w:t>
            </w:r>
          </w:p>
        </w:tc>
        <w:tc>
          <w:tcPr>
            <w:tcW w:w="946" w:type="dxa"/>
          </w:tcPr>
          <w:p w14:paraId="34355088" w14:textId="77777777" w:rsidR="00CF21C5" w:rsidRDefault="00A7387D">
            <w:pPr>
              <w:pStyle w:val="TableParagraph"/>
              <w:spacing w:before="49"/>
              <w:ind w:left="295"/>
            </w:pPr>
            <w:r>
              <w:rPr>
                <w:spacing w:val="-10"/>
              </w:rPr>
              <w:t>1</w:t>
            </w:r>
          </w:p>
        </w:tc>
        <w:tc>
          <w:tcPr>
            <w:tcW w:w="1841" w:type="dxa"/>
          </w:tcPr>
          <w:p w14:paraId="7C5F41E0" w14:textId="77777777" w:rsidR="00CF21C5" w:rsidRDefault="00CF21C5">
            <w:pPr>
              <w:pStyle w:val="TableParagraph"/>
            </w:pPr>
          </w:p>
        </w:tc>
        <w:tc>
          <w:tcPr>
            <w:tcW w:w="1912" w:type="dxa"/>
            <w:tcBorders>
              <w:right w:val="single" w:sz="6" w:space="0" w:color="000000"/>
            </w:tcBorders>
          </w:tcPr>
          <w:p w14:paraId="6D6F31B9"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5DD37014" w14:textId="77777777" w:rsidR="00CF21C5" w:rsidRDefault="00A7387D">
            <w:pPr>
              <w:pStyle w:val="TableParagraph"/>
              <w:spacing w:before="49"/>
              <w:ind w:left="99" w:right="135"/>
            </w:pPr>
            <w:r>
              <w:t xml:space="preserve">Библиотека ЦОК РЭШ </w:t>
            </w:r>
            <w:hyperlink r:id="rId1017">
              <w:r>
                <w:rPr>
                  <w:color w:val="0000FF"/>
                  <w:spacing w:val="-2"/>
                  <w:u w:val="single" w:color="0000FF"/>
                </w:rPr>
                <w:t>https://resh.edu.ru/subject/7/2</w:t>
              </w:r>
            </w:hyperlink>
            <w:r>
              <w:t xml:space="preserve">Открытый урок </w:t>
            </w:r>
            <w:hyperlink r:id="rId1018">
              <w:r>
                <w:rPr>
                  <w:color w:val="0000FF"/>
                  <w:spacing w:val="-2"/>
                  <w:u w:val="single" w:color="0000FF"/>
                </w:rPr>
                <w:t>https://urok.1sept.ru/</w:t>
              </w:r>
            </w:hyperlink>
            <w:r>
              <w:rPr>
                <w:spacing w:val="-2"/>
              </w:rPr>
              <w:t>Инфоурок</w:t>
            </w:r>
            <w:hyperlink r:id="rId1019">
              <w:r>
                <w:rPr>
                  <w:color w:val="0000FF"/>
                  <w:spacing w:val="-2"/>
                  <w:u w:val="single" w:color="0000FF"/>
                </w:rPr>
                <w:t>https://infourok.ru/</w:t>
              </w:r>
            </w:hyperlink>
            <w:r>
              <w:t xml:space="preserve">Открытая сеть работников </w:t>
            </w:r>
            <w:r>
              <w:rPr>
                <w:spacing w:val="-2"/>
              </w:rPr>
              <w:t>образования</w:t>
            </w:r>
          </w:p>
          <w:p w14:paraId="137FA26F" w14:textId="77777777" w:rsidR="00CF21C5" w:rsidRDefault="002432B3">
            <w:pPr>
              <w:pStyle w:val="TableParagraph"/>
              <w:spacing w:line="235" w:lineRule="exact"/>
              <w:ind w:left="99"/>
            </w:pPr>
            <w:hyperlink r:id="rId1020">
              <w:r w:rsidR="00A7387D">
                <w:rPr>
                  <w:color w:val="0000FF"/>
                  <w:spacing w:val="-2"/>
                  <w:u w:val="single" w:color="0000FF"/>
                </w:rPr>
                <w:t>https://nsportal.ru/</w:t>
              </w:r>
            </w:hyperlink>
          </w:p>
        </w:tc>
      </w:tr>
      <w:tr w:rsidR="00CF21C5" w14:paraId="0B4C71C8" w14:textId="77777777">
        <w:trPr>
          <w:trHeight w:val="2325"/>
        </w:trPr>
        <w:tc>
          <w:tcPr>
            <w:tcW w:w="689" w:type="dxa"/>
          </w:tcPr>
          <w:p w14:paraId="384CF11E" w14:textId="77777777" w:rsidR="00CF21C5" w:rsidRDefault="00CF21C5">
            <w:pPr>
              <w:pStyle w:val="TableParagraph"/>
              <w:rPr>
                <w:b/>
                <w:sz w:val="24"/>
              </w:rPr>
            </w:pPr>
          </w:p>
          <w:p w14:paraId="7ACAE5A9" w14:textId="77777777" w:rsidR="00CF21C5" w:rsidRDefault="00CF21C5">
            <w:pPr>
              <w:pStyle w:val="TableParagraph"/>
              <w:rPr>
                <w:b/>
                <w:sz w:val="24"/>
              </w:rPr>
            </w:pPr>
          </w:p>
          <w:p w14:paraId="54D97576" w14:textId="77777777" w:rsidR="00CF21C5" w:rsidRDefault="00CF21C5">
            <w:pPr>
              <w:pStyle w:val="TableParagraph"/>
              <w:spacing w:before="219"/>
              <w:rPr>
                <w:b/>
                <w:sz w:val="24"/>
              </w:rPr>
            </w:pPr>
          </w:p>
          <w:p w14:paraId="357C0D74" w14:textId="77777777" w:rsidR="00CF21C5" w:rsidRDefault="00A7387D">
            <w:pPr>
              <w:pStyle w:val="TableParagraph"/>
              <w:spacing w:before="1"/>
              <w:ind w:left="106"/>
              <w:rPr>
                <w:sz w:val="24"/>
              </w:rPr>
            </w:pPr>
            <w:r>
              <w:rPr>
                <w:spacing w:val="-10"/>
                <w:sz w:val="24"/>
              </w:rPr>
              <w:t>5</w:t>
            </w:r>
          </w:p>
        </w:tc>
        <w:tc>
          <w:tcPr>
            <w:tcW w:w="1949" w:type="dxa"/>
          </w:tcPr>
          <w:p w14:paraId="731CEFF5" w14:textId="77777777" w:rsidR="00CF21C5" w:rsidRDefault="00A7387D">
            <w:pPr>
              <w:pStyle w:val="TableParagraph"/>
              <w:spacing w:before="49"/>
              <w:ind w:left="106"/>
            </w:pPr>
            <w:r>
              <w:rPr>
                <w:spacing w:val="-2"/>
              </w:rPr>
              <w:t>Элементы графической грамоты</w:t>
            </w:r>
          </w:p>
        </w:tc>
        <w:tc>
          <w:tcPr>
            <w:tcW w:w="946" w:type="dxa"/>
          </w:tcPr>
          <w:p w14:paraId="382E7B85" w14:textId="77777777" w:rsidR="00CF21C5" w:rsidRDefault="00A7387D">
            <w:pPr>
              <w:pStyle w:val="TableParagraph"/>
              <w:spacing w:before="49"/>
              <w:ind w:left="295"/>
            </w:pPr>
            <w:r>
              <w:rPr>
                <w:spacing w:val="-10"/>
              </w:rPr>
              <w:t>2</w:t>
            </w:r>
          </w:p>
        </w:tc>
        <w:tc>
          <w:tcPr>
            <w:tcW w:w="1841" w:type="dxa"/>
          </w:tcPr>
          <w:p w14:paraId="6A457E59" w14:textId="77777777" w:rsidR="00CF21C5" w:rsidRDefault="00CF21C5">
            <w:pPr>
              <w:pStyle w:val="TableParagraph"/>
            </w:pPr>
          </w:p>
        </w:tc>
        <w:tc>
          <w:tcPr>
            <w:tcW w:w="1912" w:type="dxa"/>
            <w:tcBorders>
              <w:right w:val="single" w:sz="6" w:space="0" w:color="000000"/>
            </w:tcBorders>
          </w:tcPr>
          <w:p w14:paraId="070CFECB"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189758C9" w14:textId="77777777" w:rsidR="00CF21C5" w:rsidRDefault="00A7387D">
            <w:pPr>
              <w:pStyle w:val="TableParagraph"/>
              <w:spacing w:before="49"/>
              <w:ind w:left="99" w:right="135"/>
            </w:pPr>
            <w:r>
              <w:t xml:space="preserve">Библиотека ЦОК РЭШ </w:t>
            </w:r>
            <w:hyperlink r:id="rId1021">
              <w:r>
                <w:rPr>
                  <w:color w:val="0000FF"/>
                  <w:spacing w:val="-2"/>
                  <w:u w:val="single" w:color="0000FF"/>
                </w:rPr>
                <w:t>https://resh.edu.ru/subject/7/2</w:t>
              </w:r>
            </w:hyperlink>
            <w:r>
              <w:t xml:space="preserve">Открытый урок </w:t>
            </w:r>
            <w:hyperlink r:id="rId1022">
              <w:r>
                <w:rPr>
                  <w:color w:val="0000FF"/>
                  <w:spacing w:val="-2"/>
                  <w:u w:val="single" w:color="0000FF"/>
                </w:rPr>
                <w:t>https://urok.1sept.ru/</w:t>
              </w:r>
            </w:hyperlink>
            <w:r>
              <w:rPr>
                <w:spacing w:val="-2"/>
              </w:rPr>
              <w:t>Инфоурок</w:t>
            </w:r>
            <w:hyperlink r:id="rId1023">
              <w:r>
                <w:rPr>
                  <w:color w:val="0000FF"/>
                  <w:spacing w:val="-2"/>
                  <w:u w:val="single" w:color="0000FF"/>
                </w:rPr>
                <w:t>https://infourok.ru/</w:t>
              </w:r>
            </w:hyperlink>
            <w:r>
              <w:t xml:space="preserve">Открытая сеть работников </w:t>
            </w:r>
            <w:r>
              <w:rPr>
                <w:spacing w:val="-2"/>
              </w:rPr>
              <w:t>образования</w:t>
            </w:r>
          </w:p>
          <w:p w14:paraId="0135E2DA" w14:textId="77777777" w:rsidR="00CF21C5" w:rsidRDefault="002432B3">
            <w:pPr>
              <w:pStyle w:val="TableParagraph"/>
              <w:spacing w:line="232" w:lineRule="exact"/>
              <w:ind w:left="99"/>
            </w:pPr>
            <w:hyperlink r:id="rId1024">
              <w:r w:rsidR="00A7387D">
                <w:rPr>
                  <w:color w:val="0000FF"/>
                  <w:spacing w:val="-2"/>
                  <w:u w:val="single" w:color="0000FF"/>
                </w:rPr>
                <w:t>https://nsportal.ru/</w:t>
              </w:r>
            </w:hyperlink>
          </w:p>
        </w:tc>
      </w:tr>
      <w:tr w:rsidR="00CF21C5" w14:paraId="73C848D4" w14:textId="77777777">
        <w:trPr>
          <w:trHeight w:val="328"/>
        </w:trPr>
        <w:tc>
          <w:tcPr>
            <w:tcW w:w="689" w:type="dxa"/>
          </w:tcPr>
          <w:p w14:paraId="0EB5BC0F" w14:textId="77777777" w:rsidR="00CF21C5" w:rsidRDefault="00A7387D">
            <w:pPr>
              <w:pStyle w:val="TableParagraph"/>
              <w:spacing w:before="49" w:line="259" w:lineRule="exact"/>
              <w:ind w:left="106"/>
              <w:rPr>
                <w:sz w:val="24"/>
              </w:rPr>
            </w:pPr>
            <w:r>
              <w:rPr>
                <w:spacing w:val="-10"/>
                <w:sz w:val="24"/>
              </w:rPr>
              <w:t>6</w:t>
            </w:r>
          </w:p>
        </w:tc>
        <w:tc>
          <w:tcPr>
            <w:tcW w:w="1949" w:type="dxa"/>
          </w:tcPr>
          <w:p w14:paraId="6CFC457B" w14:textId="77777777" w:rsidR="00CF21C5" w:rsidRDefault="00A7387D">
            <w:pPr>
              <w:pStyle w:val="TableParagraph"/>
              <w:spacing w:before="49"/>
              <w:ind w:left="106"/>
            </w:pPr>
            <w:r>
              <w:rPr>
                <w:spacing w:val="-2"/>
              </w:rPr>
              <w:t>Разметка</w:t>
            </w:r>
          </w:p>
        </w:tc>
        <w:tc>
          <w:tcPr>
            <w:tcW w:w="946" w:type="dxa"/>
          </w:tcPr>
          <w:p w14:paraId="25026075" w14:textId="77777777" w:rsidR="00CF21C5" w:rsidRDefault="00A7387D">
            <w:pPr>
              <w:pStyle w:val="TableParagraph"/>
              <w:spacing w:before="49"/>
              <w:ind w:left="295"/>
            </w:pPr>
            <w:r>
              <w:rPr>
                <w:spacing w:val="-10"/>
              </w:rPr>
              <w:t>3</w:t>
            </w:r>
          </w:p>
        </w:tc>
        <w:tc>
          <w:tcPr>
            <w:tcW w:w="1841" w:type="dxa"/>
          </w:tcPr>
          <w:p w14:paraId="673B1F6D" w14:textId="77777777" w:rsidR="00CF21C5" w:rsidRDefault="00CF21C5">
            <w:pPr>
              <w:pStyle w:val="TableParagraph"/>
            </w:pPr>
          </w:p>
        </w:tc>
        <w:tc>
          <w:tcPr>
            <w:tcW w:w="1912" w:type="dxa"/>
            <w:tcBorders>
              <w:right w:val="single" w:sz="6" w:space="0" w:color="000000"/>
            </w:tcBorders>
          </w:tcPr>
          <w:p w14:paraId="623177E8"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1ED1DAEC" w14:textId="77777777" w:rsidR="00CF21C5" w:rsidRDefault="00A7387D">
            <w:pPr>
              <w:pStyle w:val="TableParagraph"/>
              <w:spacing w:before="49"/>
              <w:ind w:left="99"/>
            </w:pPr>
            <w:r>
              <w:t>БиблиотекаЦОК</w:t>
            </w:r>
            <w:r>
              <w:rPr>
                <w:spacing w:val="-5"/>
              </w:rPr>
              <w:t xml:space="preserve"> РЭШ</w:t>
            </w:r>
          </w:p>
        </w:tc>
      </w:tr>
    </w:tbl>
    <w:p w14:paraId="659ED696" w14:textId="77777777" w:rsidR="00CF21C5" w:rsidRDefault="00CF21C5">
      <w:pPr>
        <w:pStyle w:val="TableParagraph"/>
        <w:sectPr w:rsidR="00CF21C5">
          <w:pgSz w:w="11910" w:h="16390"/>
          <w:pgMar w:top="78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1949"/>
        <w:gridCol w:w="946"/>
        <w:gridCol w:w="1841"/>
        <w:gridCol w:w="1912"/>
        <w:gridCol w:w="2823"/>
      </w:tblGrid>
      <w:tr w:rsidR="00CF21C5" w14:paraId="43B6A1FE" w14:textId="77777777">
        <w:trPr>
          <w:trHeight w:val="2073"/>
        </w:trPr>
        <w:tc>
          <w:tcPr>
            <w:tcW w:w="689" w:type="dxa"/>
          </w:tcPr>
          <w:p w14:paraId="199B3626" w14:textId="77777777" w:rsidR="00CF21C5" w:rsidRDefault="00CF21C5">
            <w:pPr>
              <w:pStyle w:val="TableParagraph"/>
            </w:pPr>
          </w:p>
        </w:tc>
        <w:tc>
          <w:tcPr>
            <w:tcW w:w="1949" w:type="dxa"/>
          </w:tcPr>
          <w:p w14:paraId="72791ABB" w14:textId="77777777" w:rsidR="00CF21C5" w:rsidRDefault="00A7387D">
            <w:pPr>
              <w:pStyle w:val="TableParagraph"/>
              <w:spacing w:before="54"/>
              <w:ind w:left="106"/>
            </w:pPr>
            <w:r>
              <w:rPr>
                <w:spacing w:val="-2"/>
              </w:rPr>
              <w:t xml:space="preserve">прямоугольных </w:t>
            </w:r>
            <w:r>
              <w:t xml:space="preserve">деталей от двух прямыхугловпо </w:t>
            </w:r>
            <w:r>
              <w:rPr>
                <w:spacing w:val="-2"/>
              </w:rPr>
              <w:t>линейке</w:t>
            </w:r>
          </w:p>
        </w:tc>
        <w:tc>
          <w:tcPr>
            <w:tcW w:w="946" w:type="dxa"/>
          </w:tcPr>
          <w:p w14:paraId="2B036A5A" w14:textId="77777777" w:rsidR="00CF21C5" w:rsidRDefault="00CF21C5">
            <w:pPr>
              <w:pStyle w:val="TableParagraph"/>
            </w:pPr>
          </w:p>
        </w:tc>
        <w:tc>
          <w:tcPr>
            <w:tcW w:w="1841" w:type="dxa"/>
          </w:tcPr>
          <w:p w14:paraId="3D13C042" w14:textId="77777777" w:rsidR="00CF21C5" w:rsidRDefault="00CF21C5">
            <w:pPr>
              <w:pStyle w:val="TableParagraph"/>
            </w:pPr>
          </w:p>
        </w:tc>
        <w:tc>
          <w:tcPr>
            <w:tcW w:w="1912" w:type="dxa"/>
            <w:tcBorders>
              <w:right w:val="single" w:sz="6" w:space="0" w:color="000000"/>
            </w:tcBorders>
          </w:tcPr>
          <w:p w14:paraId="39C37B58"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1B5FB0DE" w14:textId="77777777" w:rsidR="00CF21C5" w:rsidRDefault="002432B3">
            <w:pPr>
              <w:pStyle w:val="TableParagraph"/>
              <w:spacing w:before="54"/>
              <w:ind w:left="99" w:right="135"/>
            </w:pPr>
            <w:hyperlink r:id="rId1025">
              <w:r w:rsidR="00A7387D">
                <w:rPr>
                  <w:color w:val="0000FF"/>
                  <w:spacing w:val="-2"/>
                  <w:u w:val="single" w:color="0000FF"/>
                </w:rPr>
                <w:t>https://resh.edu.ru/subject/7/2</w:t>
              </w:r>
            </w:hyperlink>
            <w:r w:rsidR="00A7387D">
              <w:t xml:space="preserve">Открытый урок </w:t>
            </w:r>
            <w:hyperlink r:id="rId1026">
              <w:r w:rsidR="00A7387D">
                <w:rPr>
                  <w:color w:val="0000FF"/>
                  <w:spacing w:val="-2"/>
                  <w:u w:val="single" w:color="0000FF"/>
                </w:rPr>
                <w:t>https://urok.1sept.ru/</w:t>
              </w:r>
            </w:hyperlink>
            <w:r w:rsidR="00A7387D">
              <w:rPr>
                <w:spacing w:val="-2"/>
              </w:rPr>
              <w:t>Инфоурок</w:t>
            </w:r>
            <w:hyperlink r:id="rId1027">
              <w:r w:rsidR="00A7387D">
                <w:rPr>
                  <w:color w:val="0000FF"/>
                  <w:spacing w:val="-2"/>
                  <w:u w:val="single" w:color="0000FF"/>
                </w:rPr>
                <w:t>https://infourok.ru/</w:t>
              </w:r>
            </w:hyperlink>
            <w:r w:rsidR="00A7387D">
              <w:t xml:space="preserve">Открытая сеть работников </w:t>
            </w:r>
            <w:r w:rsidR="00A7387D">
              <w:rPr>
                <w:spacing w:val="-2"/>
              </w:rPr>
              <w:t>образования</w:t>
            </w:r>
          </w:p>
          <w:p w14:paraId="4110FC94" w14:textId="77777777" w:rsidR="00CF21C5" w:rsidRDefault="002432B3">
            <w:pPr>
              <w:pStyle w:val="TableParagraph"/>
              <w:spacing w:before="1" w:line="227" w:lineRule="exact"/>
              <w:ind w:left="99"/>
            </w:pPr>
            <w:hyperlink r:id="rId1028">
              <w:r w:rsidR="00A7387D">
                <w:rPr>
                  <w:color w:val="0000FF"/>
                  <w:spacing w:val="-2"/>
                  <w:u w:val="single" w:color="0000FF"/>
                </w:rPr>
                <w:t>https://nsportal.ru/</w:t>
              </w:r>
            </w:hyperlink>
          </w:p>
        </w:tc>
      </w:tr>
      <w:tr w:rsidR="00CF21C5" w14:paraId="2816E0B1" w14:textId="77777777">
        <w:trPr>
          <w:trHeight w:val="2327"/>
        </w:trPr>
        <w:tc>
          <w:tcPr>
            <w:tcW w:w="689" w:type="dxa"/>
          </w:tcPr>
          <w:p w14:paraId="50715A26" w14:textId="77777777" w:rsidR="00CF21C5" w:rsidRDefault="00CF21C5">
            <w:pPr>
              <w:pStyle w:val="TableParagraph"/>
              <w:rPr>
                <w:b/>
                <w:sz w:val="24"/>
              </w:rPr>
            </w:pPr>
          </w:p>
          <w:p w14:paraId="279C4B95" w14:textId="77777777" w:rsidR="00CF21C5" w:rsidRDefault="00CF21C5">
            <w:pPr>
              <w:pStyle w:val="TableParagraph"/>
              <w:rPr>
                <w:b/>
                <w:sz w:val="24"/>
              </w:rPr>
            </w:pPr>
          </w:p>
          <w:p w14:paraId="320C5C8F" w14:textId="77777777" w:rsidR="00CF21C5" w:rsidRDefault="00CF21C5">
            <w:pPr>
              <w:pStyle w:val="TableParagraph"/>
              <w:spacing w:before="228"/>
              <w:rPr>
                <w:b/>
                <w:sz w:val="24"/>
              </w:rPr>
            </w:pPr>
          </w:p>
          <w:p w14:paraId="1F47B417" w14:textId="77777777" w:rsidR="00CF21C5" w:rsidRDefault="00A7387D">
            <w:pPr>
              <w:pStyle w:val="TableParagraph"/>
              <w:ind w:left="106"/>
              <w:rPr>
                <w:sz w:val="24"/>
              </w:rPr>
            </w:pPr>
            <w:r>
              <w:rPr>
                <w:spacing w:val="-10"/>
                <w:sz w:val="24"/>
              </w:rPr>
              <w:t>7</w:t>
            </w:r>
          </w:p>
        </w:tc>
        <w:tc>
          <w:tcPr>
            <w:tcW w:w="1949" w:type="dxa"/>
          </w:tcPr>
          <w:p w14:paraId="1CD49D8A" w14:textId="77777777" w:rsidR="00CF21C5" w:rsidRDefault="00A7387D">
            <w:pPr>
              <w:pStyle w:val="TableParagraph"/>
              <w:spacing w:before="54"/>
              <w:ind w:left="106" w:right="305"/>
            </w:pPr>
            <w:r>
              <w:t xml:space="preserve">Угольник – </w:t>
            </w:r>
            <w:r>
              <w:rPr>
                <w:spacing w:val="-2"/>
              </w:rPr>
              <w:t>чертежный (контрольно- измерительный) инструмент.</w:t>
            </w:r>
          </w:p>
          <w:p w14:paraId="23AC800A" w14:textId="77777777" w:rsidR="00CF21C5" w:rsidRDefault="00A7387D">
            <w:pPr>
              <w:pStyle w:val="TableParagraph"/>
              <w:ind w:left="106"/>
            </w:pPr>
            <w:r>
              <w:rPr>
                <w:spacing w:val="-2"/>
              </w:rPr>
              <w:t xml:space="preserve">Разметка прямоугольных </w:t>
            </w:r>
            <w:r>
              <w:t>деталей по</w:t>
            </w:r>
          </w:p>
          <w:p w14:paraId="2BB8CF5C" w14:textId="77777777" w:rsidR="00CF21C5" w:rsidRDefault="00A7387D">
            <w:pPr>
              <w:pStyle w:val="TableParagraph"/>
              <w:spacing w:line="229" w:lineRule="exact"/>
              <w:ind w:left="106"/>
            </w:pPr>
            <w:r>
              <w:rPr>
                <w:spacing w:val="-2"/>
              </w:rPr>
              <w:t>угольнику</w:t>
            </w:r>
          </w:p>
        </w:tc>
        <w:tc>
          <w:tcPr>
            <w:tcW w:w="946" w:type="dxa"/>
          </w:tcPr>
          <w:p w14:paraId="6BF7BA16" w14:textId="77777777" w:rsidR="00CF21C5" w:rsidRDefault="00A7387D">
            <w:pPr>
              <w:pStyle w:val="TableParagraph"/>
              <w:spacing w:before="54"/>
              <w:ind w:left="295"/>
            </w:pPr>
            <w:r>
              <w:rPr>
                <w:spacing w:val="-10"/>
              </w:rPr>
              <w:t>1</w:t>
            </w:r>
          </w:p>
        </w:tc>
        <w:tc>
          <w:tcPr>
            <w:tcW w:w="1841" w:type="dxa"/>
          </w:tcPr>
          <w:p w14:paraId="19AACAA4" w14:textId="77777777" w:rsidR="00CF21C5" w:rsidRDefault="00CF21C5">
            <w:pPr>
              <w:pStyle w:val="TableParagraph"/>
            </w:pPr>
          </w:p>
        </w:tc>
        <w:tc>
          <w:tcPr>
            <w:tcW w:w="1912" w:type="dxa"/>
            <w:tcBorders>
              <w:right w:val="single" w:sz="6" w:space="0" w:color="000000"/>
            </w:tcBorders>
          </w:tcPr>
          <w:p w14:paraId="482CB7BD"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7691B668" w14:textId="77777777" w:rsidR="00CF21C5" w:rsidRDefault="00A7387D">
            <w:pPr>
              <w:pStyle w:val="TableParagraph"/>
              <w:spacing w:before="54"/>
              <w:ind w:left="99" w:right="135"/>
            </w:pPr>
            <w:r>
              <w:t xml:space="preserve">Библиотека ЦОК РЭШ </w:t>
            </w:r>
            <w:hyperlink r:id="rId1029">
              <w:r>
                <w:rPr>
                  <w:color w:val="0000FF"/>
                  <w:spacing w:val="-2"/>
                  <w:u w:val="single" w:color="0000FF"/>
                </w:rPr>
                <w:t>https://resh.edu.ru/subject/7/2</w:t>
              </w:r>
            </w:hyperlink>
            <w:r>
              <w:t xml:space="preserve">Открытый урок </w:t>
            </w:r>
            <w:hyperlink r:id="rId1030">
              <w:r>
                <w:rPr>
                  <w:color w:val="0000FF"/>
                  <w:spacing w:val="-2"/>
                  <w:u w:val="single" w:color="0000FF"/>
                </w:rPr>
                <w:t>https://urok.1sept.ru/</w:t>
              </w:r>
            </w:hyperlink>
            <w:r>
              <w:rPr>
                <w:spacing w:val="-2"/>
              </w:rPr>
              <w:t>Инфоурок</w:t>
            </w:r>
            <w:hyperlink r:id="rId1031">
              <w:r>
                <w:rPr>
                  <w:color w:val="0000FF"/>
                  <w:spacing w:val="-2"/>
                  <w:u w:val="single" w:color="0000FF"/>
                </w:rPr>
                <w:t>https://infourok.ru/</w:t>
              </w:r>
            </w:hyperlink>
            <w:r>
              <w:t xml:space="preserve">Открытая сеть работников </w:t>
            </w:r>
            <w:r>
              <w:rPr>
                <w:spacing w:val="-2"/>
              </w:rPr>
              <w:t>образования</w:t>
            </w:r>
          </w:p>
          <w:p w14:paraId="4F0FB16F" w14:textId="77777777" w:rsidR="00CF21C5" w:rsidRDefault="002432B3">
            <w:pPr>
              <w:pStyle w:val="TableParagraph"/>
              <w:spacing w:line="229" w:lineRule="exact"/>
              <w:ind w:left="99"/>
            </w:pPr>
            <w:hyperlink r:id="rId1032">
              <w:r w:rsidR="00A7387D">
                <w:rPr>
                  <w:color w:val="0000FF"/>
                  <w:spacing w:val="-2"/>
                  <w:u w:val="single" w:color="0000FF"/>
                </w:rPr>
                <w:t>https://nsportal.ru/</w:t>
              </w:r>
            </w:hyperlink>
          </w:p>
        </w:tc>
      </w:tr>
      <w:tr w:rsidR="00CF21C5" w14:paraId="7C6A5CD4" w14:textId="77777777">
        <w:trPr>
          <w:trHeight w:val="2324"/>
        </w:trPr>
        <w:tc>
          <w:tcPr>
            <w:tcW w:w="689" w:type="dxa"/>
          </w:tcPr>
          <w:p w14:paraId="10B6B953" w14:textId="77777777" w:rsidR="00CF21C5" w:rsidRDefault="00CF21C5">
            <w:pPr>
              <w:pStyle w:val="TableParagraph"/>
              <w:rPr>
                <w:b/>
                <w:sz w:val="24"/>
              </w:rPr>
            </w:pPr>
          </w:p>
          <w:p w14:paraId="4CF06285" w14:textId="77777777" w:rsidR="00CF21C5" w:rsidRDefault="00CF21C5">
            <w:pPr>
              <w:pStyle w:val="TableParagraph"/>
              <w:rPr>
                <w:b/>
                <w:sz w:val="24"/>
              </w:rPr>
            </w:pPr>
          </w:p>
          <w:p w14:paraId="3D005917" w14:textId="77777777" w:rsidR="00CF21C5" w:rsidRDefault="00CF21C5">
            <w:pPr>
              <w:pStyle w:val="TableParagraph"/>
              <w:spacing w:before="228"/>
              <w:rPr>
                <w:b/>
                <w:sz w:val="24"/>
              </w:rPr>
            </w:pPr>
          </w:p>
          <w:p w14:paraId="516699DA" w14:textId="77777777" w:rsidR="00CF21C5" w:rsidRDefault="00A7387D">
            <w:pPr>
              <w:pStyle w:val="TableParagraph"/>
              <w:ind w:left="106"/>
              <w:rPr>
                <w:sz w:val="24"/>
              </w:rPr>
            </w:pPr>
            <w:r>
              <w:rPr>
                <w:spacing w:val="-10"/>
                <w:sz w:val="24"/>
              </w:rPr>
              <w:t>8</w:t>
            </w:r>
          </w:p>
        </w:tc>
        <w:tc>
          <w:tcPr>
            <w:tcW w:w="1949" w:type="dxa"/>
          </w:tcPr>
          <w:p w14:paraId="68291982" w14:textId="77777777" w:rsidR="00CF21C5" w:rsidRDefault="00A7387D">
            <w:pPr>
              <w:pStyle w:val="TableParagraph"/>
              <w:spacing w:before="54"/>
              <w:ind w:left="106" w:right="305"/>
            </w:pPr>
            <w:r>
              <w:t xml:space="preserve">Циркуль – </w:t>
            </w:r>
            <w:r>
              <w:rPr>
                <w:spacing w:val="-2"/>
              </w:rPr>
              <w:t>чертежный (контрольно- измерительный) инструмент.</w:t>
            </w:r>
          </w:p>
          <w:p w14:paraId="0BC47DDA" w14:textId="77777777" w:rsidR="00CF21C5" w:rsidRDefault="00A7387D">
            <w:pPr>
              <w:pStyle w:val="TableParagraph"/>
              <w:ind w:left="106"/>
            </w:pPr>
            <w:r>
              <w:t>Разметкакруглых деталей</w:t>
            </w:r>
            <w:r>
              <w:rPr>
                <w:spacing w:val="-2"/>
              </w:rPr>
              <w:t>циркулем</w:t>
            </w:r>
          </w:p>
        </w:tc>
        <w:tc>
          <w:tcPr>
            <w:tcW w:w="946" w:type="dxa"/>
          </w:tcPr>
          <w:p w14:paraId="0C1CBDB6" w14:textId="77777777" w:rsidR="00CF21C5" w:rsidRDefault="00A7387D">
            <w:pPr>
              <w:pStyle w:val="TableParagraph"/>
              <w:spacing w:before="54"/>
              <w:ind w:left="295"/>
            </w:pPr>
            <w:r>
              <w:rPr>
                <w:spacing w:val="-10"/>
              </w:rPr>
              <w:t>2</w:t>
            </w:r>
          </w:p>
        </w:tc>
        <w:tc>
          <w:tcPr>
            <w:tcW w:w="1841" w:type="dxa"/>
          </w:tcPr>
          <w:p w14:paraId="45A6945B" w14:textId="77777777" w:rsidR="00CF21C5" w:rsidRDefault="00CF21C5">
            <w:pPr>
              <w:pStyle w:val="TableParagraph"/>
            </w:pPr>
          </w:p>
        </w:tc>
        <w:tc>
          <w:tcPr>
            <w:tcW w:w="1912" w:type="dxa"/>
            <w:tcBorders>
              <w:right w:val="single" w:sz="6" w:space="0" w:color="000000"/>
            </w:tcBorders>
          </w:tcPr>
          <w:p w14:paraId="22964B77"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7AD9D6FD" w14:textId="77777777" w:rsidR="00CF21C5" w:rsidRDefault="00A7387D">
            <w:pPr>
              <w:pStyle w:val="TableParagraph"/>
              <w:spacing w:before="54"/>
              <w:ind w:left="99" w:right="135"/>
            </w:pPr>
            <w:r>
              <w:t xml:space="preserve">Библиотека ЦОК РЭШ </w:t>
            </w:r>
            <w:hyperlink r:id="rId1033">
              <w:r>
                <w:rPr>
                  <w:color w:val="0000FF"/>
                  <w:spacing w:val="-2"/>
                  <w:u w:val="single" w:color="0000FF"/>
                </w:rPr>
                <w:t>https://resh.edu.ru/subject/7/2</w:t>
              </w:r>
            </w:hyperlink>
            <w:r>
              <w:t xml:space="preserve">Открытый урок </w:t>
            </w:r>
            <w:hyperlink r:id="rId1034">
              <w:r>
                <w:rPr>
                  <w:color w:val="0000FF"/>
                  <w:spacing w:val="-2"/>
                  <w:u w:val="single" w:color="0000FF"/>
                </w:rPr>
                <w:t>https://urok.1sept.ru/</w:t>
              </w:r>
            </w:hyperlink>
            <w:r>
              <w:rPr>
                <w:spacing w:val="-2"/>
              </w:rPr>
              <w:t>Инфоурок</w:t>
            </w:r>
            <w:hyperlink r:id="rId1035">
              <w:r>
                <w:rPr>
                  <w:color w:val="0000FF"/>
                  <w:spacing w:val="-2"/>
                  <w:u w:val="single" w:color="0000FF"/>
                </w:rPr>
                <w:t>https://infourok.ru/</w:t>
              </w:r>
            </w:hyperlink>
            <w:r>
              <w:t xml:space="preserve">Открытая сеть работников </w:t>
            </w:r>
            <w:r>
              <w:rPr>
                <w:spacing w:val="-2"/>
              </w:rPr>
              <w:t>образования</w:t>
            </w:r>
          </w:p>
          <w:p w14:paraId="1219A20C" w14:textId="77777777" w:rsidR="00CF21C5" w:rsidRDefault="002432B3">
            <w:pPr>
              <w:pStyle w:val="TableParagraph"/>
              <w:spacing w:line="226" w:lineRule="exact"/>
              <w:ind w:left="99"/>
            </w:pPr>
            <w:hyperlink r:id="rId1036">
              <w:r w:rsidR="00A7387D">
                <w:rPr>
                  <w:color w:val="0000FF"/>
                  <w:spacing w:val="-2"/>
                  <w:u w:val="single" w:color="0000FF"/>
                </w:rPr>
                <w:t>https://nsportal.ru/</w:t>
              </w:r>
            </w:hyperlink>
          </w:p>
        </w:tc>
      </w:tr>
      <w:tr w:rsidR="00CF21C5" w14:paraId="7E29A00B" w14:textId="77777777">
        <w:trPr>
          <w:trHeight w:val="2327"/>
        </w:trPr>
        <w:tc>
          <w:tcPr>
            <w:tcW w:w="689" w:type="dxa"/>
          </w:tcPr>
          <w:p w14:paraId="1778333E" w14:textId="77777777" w:rsidR="00CF21C5" w:rsidRDefault="00CF21C5">
            <w:pPr>
              <w:pStyle w:val="TableParagraph"/>
              <w:rPr>
                <w:b/>
                <w:sz w:val="24"/>
              </w:rPr>
            </w:pPr>
          </w:p>
          <w:p w14:paraId="79529FAC" w14:textId="77777777" w:rsidR="00CF21C5" w:rsidRDefault="00CF21C5">
            <w:pPr>
              <w:pStyle w:val="TableParagraph"/>
              <w:rPr>
                <w:b/>
                <w:sz w:val="24"/>
              </w:rPr>
            </w:pPr>
          </w:p>
          <w:p w14:paraId="71C474A1" w14:textId="77777777" w:rsidR="00CF21C5" w:rsidRDefault="00CF21C5">
            <w:pPr>
              <w:pStyle w:val="TableParagraph"/>
              <w:spacing w:before="228"/>
              <w:rPr>
                <w:b/>
                <w:sz w:val="24"/>
              </w:rPr>
            </w:pPr>
          </w:p>
          <w:p w14:paraId="18BB3B1A" w14:textId="77777777" w:rsidR="00CF21C5" w:rsidRDefault="00A7387D">
            <w:pPr>
              <w:pStyle w:val="TableParagraph"/>
              <w:ind w:left="106"/>
              <w:rPr>
                <w:sz w:val="24"/>
              </w:rPr>
            </w:pPr>
            <w:r>
              <w:rPr>
                <w:spacing w:val="-10"/>
                <w:sz w:val="24"/>
              </w:rPr>
              <w:t>9</w:t>
            </w:r>
          </w:p>
        </w:tc>
        <w:tc>
          <w:tcPr>
            <w:tcW w:w="1949" w:type="dxa"/>
          </w:tcPr>
          <w:p w14:paraId="61D71C99" w14:textId="77777777" w:rsidR="00CF21C5" w:rsidRDefault="00A7387D">
            <w:pPr>
              <w:pStyle w:val="TableParagraph"/>
              <w:spacing w:before="57"/>
              <w:ind w:left="106" w:right="158"/>
            </w:pPr>
            <w:r>
              <w:t xml:space="preserve">Подвижноеи </w:t>
            </w:r>
            <w:r>
              <w:rPr>
                <w:spacing w:val="-2"/>
              </w:rPr>
              <w:t>неподвижное соединение деталей.</w:t>
            </w:r>
          </w:p>
          <w:p w14:paraId="147116B7" w14:textId="77777777" w:rsidR="00CF21C5" w:rsidRDefault="00A7387D">
            <w:pPr>
              <w:pStyle w:val="TableParagraph"/>
              <w:ind w:left="106" w:right="158"/>
            </w:pPr>
            <w:r>
              <w:rPr>
                <w:spacing w:val="-2"/>
              </w:rPr>
              <w:t xml:space="preserve">Соединение </w:t>
            </w:r>
            <w:r>
              <w:t>деталейизделия</w:t>
            </w:r>
          </w:p>
          <w:p w14:paraId="51812AFE" w14:textId="77777777" w:rsidR="00CF21C5" w:rsidRDefault="00A7387D">
            <w:pPr>
              <w:pStyle w:val="TableParagraph"/>
              <w:ind w:left="106" w:right="158"/>
            </w:pPr>
            <w:r>
              <w:rPr>
                <w:spacing w:val="-2"/>
              </w:rPr>
              <w:t>«щелевым замком»</w:t>
            </w:r>
          </w:p>
        </w:tc>
        <w:tc>
          <w:tcPr>
            <w:tcW w:w="946" w:type="dxa"/>
          </w:tcPr>
          <w:p w14:paraId="635B3B2C" w14:textId="77777777" w:rsidR="00CF21C5" w:rsidRDefault="00A7387D">
            <w:pPr>
              <w:pStyle w:val="TableParagraph"/>
              <w:spacing w:before="57"/>
              <w:ind w:left="295"/>
            </w:pPr>
            <w:r>
              <w:rPr>
                <w:spacing w:val="-10"/>
              </w:rPr>
              <w:t>5</w:t>
            </w:r>
          </w:p>
        </w:tc>
        <w:tc>
          <w:tcPr>
            <w:tcW w:w="1841" w:type="dxa"/>
          </w:tcPr>
          <w:p w14:paraId="3DF9EC37" w14:textId="77777777" w:rsidR="00CF21C5" w:rsidRDefault="00CF21C5">
            <w:pPr>
              <w:pStyle w:val="TableParagraph"/>
            </w:pPr>
          </w:p>
        </w:tc>
        <w:tc>
          <w:tcPr>
            <w:tcW w:w="1912" w:type="dxa"/>
            <w:tcBorders>
              <w:right w:val="single" w:sz="6" w:space="0" w:color="000000"/>
            </w:tcBorders>
          </w:tcPr>
          <w:p w14:paraId="37E7BCAB"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503DB8EC" w14:textId="77777777" w:rsidR="00CF21C5" w:rsidRDefault="00A7387D">
            <w:pPr>
              <w:pStyle w:val="TableParagraph"/>
              <w:spacing w:before="57"/>
              <w:ind w:left="99" w:right="135"/>
            </w:pPr>
            <w:r>
              <w:t xml:space="preserve">Библиотека ЦОК РЭШ </w:t>
            </w:r>
            <w:hyperlink r:id="rId1037">
              <w:r>
                <w:rPr>
                  <w:color w:val="0000FF"/>
                  <w:spacing w:val="-2"/>
                  <w:u w:val="single" w:color="0000FF"/>
                </w:rPr>
                <w:t>https://resh.edu.ru/subject/7/2</w:t>
              </w:r>
            </w:hyperlink>
            <w:r>
              <w:t xml:space="preserve">Открытый урок </w:t>
            </w:r>
            <w:hyperlink r:id="rId1038">
              <w:r>
                <w:rPr>
                  <w:color w:val="0000FF"/>
                  <w:spacing w:val="-2"/>
                  <w:u w:val="single" w:color="0000FF"/>
                </w:rPr>
                <w:t>https://urok.1sept.ru/</w:t>
              </w:r>
            </w:hyperlink>
            <w:r>
              <w:rPr>
                <w:spacing w:val="-2"/>
              </w:rPr>
              <w:t>Инфоурок</w:t>
            </w:r>
            <w:hyperlink r:id="rId1039">
              <w:r>
                <w:rPr>
                  <w:color w:val="0000FF"/>
                  <w:spacing w:val="-2"/>
                  <w:u w:val="single" w:color="0000FF"/>
                </w:rPr>
                <w:t>https://infourok.ru/</w:t>
              </w:r>
            </w:hyperlink>
            <w:r>
              <w:t xml:space="preserve">Открытая сеть работников </w:t>
            </w:r>
            <w:r>
              <w:rPr>
                <w:spacing w:val="-2"/>
              </w:rPr>
              <w:t>образования</w:t>
            </w:r>
          </w:p>
          <w:p w14:paraId="6AEC168A" w14:textId="77777777" w:rsidR="00CF21C5" w:rsidRDefault="002432B3">
            <w:pPr>
              <w:pStyle w:val="TableParagraph"/>
              <w:spacing w:line="226" w:lineRule="exact"/>
              <w:ind w:left="99"/>
            </w:pPr>
            <w:hyperlink r:id="rId1040">
              <w:r w:rsidR="00A7387D">
                <w:rPr>
                  <w:color w:val="0000FF"/>
                  <w:spacing w:val="-2"/>
                  <w:u w:val="single" w:color="0000FF"/>
                </w:rPr>
                <w:t>https://nsportal.ru/</w:t>
              </w:r>
            </w:hyperlink>
          </w:p>
        </w:tc>
      </w:tr>
      <w:tr w:rsidR="00CF21C5" w14:paraId="1D6FCB3B" w14:textId="77777777">
        <w:trPr>
          <w:trHeight w:val="2327"/>
        </w:trPr>
        <w:tc>
          <w:tcPr>
            <w:tcW w:w="689" w:type="dxa"/>
          </w:tcPr>
          <w:p w14:paraId="1DEDC633" w14:textId="77777777" w:rsidR="00CF21C5" w:rsidRDefault="00CF21C5">
            <w:pPr>
              <w:pStyle w:val="TableParagraph"/>
              <w:rPr>
                <w:b/>
                <w:sz w:val="24"/>
              </w:rPr>
            </w:pPr>
          </w:p>
          <w:p w14:paraId="45D96446" w14:textId="77777777" w:rsidR="00CF21C5" w:rsidRDefault="00CF21C5">
            <w:pPr>
              <w:pStyle w:val="TableParagraph"/>
              <w:rPr>
                <w:b/>
                <w:sz w:val="24"/>
              </w:rPr>
            </w:pPr>
          </w:p>
          <w:p w14:paraId="3FE8B1CA" w14:textId="77777777" w:rsidR="00CF21C5" w:rsidRDefault="00CF21C5">
            <w:pPr>
              <w:pStyle w:val="TableParagraph"/>
              <w:spacing w:before="228"/>
              <w:rPr>
                <w:b/>
                <w:sz w:val="24"/>
              </w:rPr>
            </w:pPr>
          </w:p>
          <w:p w14:paraId="5CF95C7C" w14:textId="77777777" w:rsidR="00CF21C5" w:rsidRDefault="00A7387D">
            <w:pPr>
              <w:pStyle w:val="TableParagraph"/>
              <w:ind w:left="106"/>
              <w:rPr>
                <w:sz w:val="24"/>
              </w:rPr>
            </w:pPr>
            <w:r>
              <w:rPr>
                <w:spacing w:val="-5"/>
                <w:sz w:val="24"/>
              </w:rPr>
              <w:t>10</w:t>
            </w:r>
          </w:p>
        </w:tc>
        <w:tc>
          <w:tcPr>
            <w:tcW w:w="1949" w:type="dxa"/>
          </w:tcPr>
          <w:p w14:paraId="655DF389" w14:textId="77777777" w:rsidR="00CF21C5" w:rsidRDefault="00A7387D">
            <w:pPr>
              <w:pStyle w:val="TableParagraph"/>
              <w:spacing w:before="54"/>
              <w:ind w:left="106" w:right="62"/>
            </w:pPr>
            <w:r>
              <w:t>Машины на службеучеловека</w:t>
            </w:r>
          </w:p>
        </w:tc>
        <w:tc>
          <w:tcPr>
            <w:tcW w:w="946" w:type="dxa"/>
          </w:tcPr>
          <w:p w14:paraId="6054BD96" w14:textId="77777777" w:rsidR="00CF21C5" w:rsidRDefault="00A7387D">
            <w:pPr>
              <w:pStyle w:val="TableParagraph"/>
              <w:spacing w:before="54"/>
              <w:ind w:left="295"/>
            </w:pPr>
            <w:r>
              <w:rPr>
                <w:spacing w:val="-10"/>
              </w:rPr>
              <w:t>2</w:t>
            </w:r>
          </w:p>
        </w:tc>
        <w:tc>
          <w:tcPr>
            <w:tcW w:w="1841" w:type="dxa"/>
          </w:tcPr>
          <w:p w14:paraId="2DFA1622" w14:textId="77777777" w:rsidR="00CF21C5" w:rsidRDefault="00CF21C5">
            <w:pPr>
              <w:pStyle w:val="TableParagraph"/>
            </w:pPr>
          </w:p>
        </w:tc>
        <w:tc>
          <w:tcPr>
            <w:tcW w:w="1912" w:type="dxa"/>
            <w:tcBorders>
              <w:right w:val="single" w:sz="6" w:space="0" w:color="000000"/>
            </w:tcBorders>
          </w:tcPr>
          <w:p w14:paraId="6E2FECBE"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3F9A1F6C" w14:textId="77777777" w:rsidR="00CF21C5" w:rsidRDefault="00A7387D">
            <w:pPr>
              <w:pStyle w:val="TableParagraph"/>
              <w:spacing w:before="54"/>
              <w:ind w:left="99" w:right="135"/>
            </w:pPr>
            <w:r>
              <w:t xml:space="preserve">Библиотека ЦОК РЭШ </w:t>
            </w:r>
            <w:hyperlink r:id="rId1041">
              <w:r>
                <w:rPr>
                  <w:color w:val="0000FF"/>
                  <w:spacing w:val="-2"/>
                  <w:u w:val="single" w:color="0000FF"/>
                </w:rPr>
                <w:t>https://resh.edu.ru/subject/7/2</w:t>
              </w:r>
            </w:hyperlink>
            <w:r>
              <w:t xml:space="preserve">Открытый урок </w:t>
            </w:r>
            <w:hyperlink r:id="rId1042">
              <w:r>
                <w:rPr>
                  <w:color w:val="0000FF"/>
                  <w:spacing w:val="-2"/>
                  <w:u w:val="single" w:color="0000FF"/>
                </w:rPr>
                <w:t>https://urok.1sept.ru/</w:t>
              </w:r>
            </w:hyperlink>
            <w:r>
              <w:rPr>
                <w:spacing w:val="-2"/>
              </w:rPr>
              <w:t>Инфоурок</w:t>
            </w:r>
            <w:hyperlink r:id="rId1043">
              <w:r>
                <w:rPr>
                  <w:color w:val="0000FF"/>
                  <w:spacing w:val="-2"/>
                  <w:u w:val="single" w:color="0000FF"/>
                </w:rPr>
                <w:t>https://infourok.ru/</w:t>
              </w:r>
            </w:hyperlink>
            <w:r>
              <w:t xml:space="preserve">Открытая сеть работников </w:t>
            </w:r>
            <w:r>
              <w:rPr>
                <w:spacing w:val="-2"/>
              </w:rPr>
              <w:t>образования</w:t>
            </w:r>
          </w:p>
          <w:p w14:paraId="16B44961" w14:textId="77777777" w:rsidR="00CF21C5" w:rsidRDefault="002432B3">
            <w:pPr>
              <w:pStyle w:val="TableParagraph"/>
              <w:spacing w:before="2" w:line="227" w:lineRule="exact"/>
              <w:ind w:left="99"/>
            </w:pPr>
            <w:hyperlink r:id="rId1044">
              <w:r w:rsidR="00A7387D">
                <w:rPr>
                  <w:color w:val="0000FF"/>
                  <w:spacing w:val="-2"/>
                  <w:u w:val="single" w:color="0000FF"/>
                </w:rPr>
                <w:t>https://nsportal.ru/</w:t>
              </w:r>
            </w:hyperlink>
          </w:p>
        </w:tc>
      </w:tr>
      <w:tr w:rsidR="00CF21C5" w14:paraId="3D100F18" w14:textId="77777777">
        <w:trPr>
          <w:trHeight w:val="2327"/>
        </w:trPr>
        <w:tc>
          <w:tcPr>
            <w:tcW w:w="689" w:type="dxa"/>
          </w:tcPr>
          <w:p w14:paraId="64D46ABA" w14:textId="77777777" w:rsidR="00CF21C5" w:rsidRDefault="00CF21C5">
            <w:pPr>
              <w:pStyle w:val="TableParagraph"/>
              <w:rPr>
                <w:b/>
                <w:sz w:val="24"/>
              </w:rPr>
            </w:pPr>
          </w:p>
          <w:p w14:paraId="440F48AC" w14:textId="77777777" w:rsidR="00CF21C5" w:rsidRDefault="00CF21C5">
            <w:pPr>
              <w:pStyle w:val="TableParagraph"/>
              <w:rPr>
                <w:b/>
                <w:sz w:val="24"/>
              </w:rPr>
            </w:pPr>
          </w:p>
          <w:p w14:paraId="1963C5EE" w14:textId="77777777" w:rsidR="00CF21C5" w:rsidRDefault="00CF21C5">
            <w:pPr>
              <w:pStyle w:val="TableParagraph"/>
              <w:spacing w:before="228"/>
              <w:rPr>
                <w:b/>
                <w:sz w:val="24"/>
              </w:rPr>
            </w:pPr>
          </w:p>
          <w:p w14:paraId="23ACEDF7" w14:textId="77777777" w:rsidR="00CF21C5" w:rsidRDefault="00A7387D">
            <w:pPr>
              <w:pStyle w:val="TableParagraph"/>
              <w:ind w:left="106"/>
              <w:rPr>
                <w:sz w:val="24"/>
              </w:rPr>
            </w:pPr>
            <w:r>
              <w:rPr>
                <w:spacing w:val="-5"/>
                <w:sz w:val="24"/>
              </w:rPr>
              <w:t>11</w:t>
            </w:r>
          </w:p>
        </w:tc>
        <w:tc>
          <w:tcPr>
            <w:tcW w:w="1949" w:type="dxa"/>
          </w:tcPr>
          <w:p w14:paraId="3C31E08B" w14:textId="77777777" w:rsidR="00CF21C5" w:rsidRDefault="00A7387D">
            <w:pPr>
              <w:pStyle w:val="TableParagraph"/>
              <w:spacing w:before="54"/>
              <w:ind w:left="106" w:right="234"/>
            </w:pPr>
            <w:r>
              <w:rPr>
                <w:spacing w:val="-2"/>
              </w:rPr>
              <w:t xml:space="preserve">Натуральные </w:t>
            </w:r>
            <w:r>
              <w:t xml:space="preserve">ткани.Основные </w:t>
            </w:r>
            <w:r>
              <w:rPr>
                <w:spacing w:val="-2"/>
              </w:rPr>
              <w:t>свойства натуральных тканей</w:t>
            </w:r>
          </w:p>
        </w:tc>
        <w:tc>
          <w:tcPr>
            <w:tcW w:w="946" w:type="dxa"/>
          </w:tcPr>
          <w:p w14:paraId="607FF6BB" w14:textId="77777777" w:rsidR="00CF21C5" w:rsidRDefault="00A7387D">
            <w:pPr>
              <w:pStyle w:val="TableParagraph"/>
              <w:spacing w:before="54"/>
              <w:ind w:left="295"/>
            </w:pPr>
            <w:r>
              <w:rPr>
                <w:spacing w:val="-10"/>
              </w:rPr>
              <w:t>1</w:t>
            </w:r>
          </w:p>
        </w:tc>
        <w:tc>
          <w:tcPr>
            <w:tcW w:w="1841" w:type="dxa"/>
          </w:tcPr>
          <w:p w14:paraId="282953A7" w14:textId="77777777" w:rsidR="00CF21C5" w:rsidRDefault="00CF21C5">
            <w:pPr>
              <w:pStyle w:val="TableParagraph"/>
            </w:pPr>
          </w:p>
        </w:tc>
        <w:tc>
          <w:tcPr>
            <w:tcW w:w="1912" w:type="dxa"/>
            <w:tcBorders>
              <w:right w:val="single" w:sz="6" w:space="0" w:color="000000"/>
            </w:tcBorders>
          </w:tcPr>
          <w:p w14:paraId="547B00D6"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0DDC0369" w14:textId="77777777" w:rsidR="00CF21C5" w:rsidRDefault="00A7387D">
            <w:pPr>
              <w:pStyle w:val="TableParagraph"/>
              <w:spacing w:before="54"/>
              <w:ind w:left="99" w:right="135"/>
            </w:pPr>
            <w:r>
              <w:t xml:space="preserve">Библиотека ЦОК РЭШ </w:t>
            </w:r>
            <w:hyperlink r:id="rId1045">
              <w:r>
                <w:rPr>
                  <w:color w:val="0000FF"/>
                  <w:spacing w:val="-2"/>
                  <w:u w:val="single" w:color="0000FF"/>
                </w:rPr>
                <w:t>https://resh.edu.ru/subject/7/2</w:t>
              </w:r>
            </w:hyperlink>
            <w:r>
              <w:t xml:space="preserve">Открытый урок </w:t>
            </w:r>
            <w:hyperlink r:id="rId1046">
              <w:r>
                <w:rPr>
                  <w:color w:val="0000FF"/>
                  <w:spacing w:val="-2"/>
                  <w:u w:val="single" w:color="0000FF"/>
                </w:rPr>
                <w:t>https://urok.1sept.ru/</w:t>
              </w:r>
            </w:hyperlink>
            <w:r>
              <w:rPr>
                <w:spacing w:val="-2"/>
              </w:rPr>
              <w:t>Инфоурок</w:t>
            </w:r>
            <w:hyperlink r:id="rId1047">
              <w:r>
                <w:rPr>
                  <w:color w:val="0000FF"/>
                  <w:spacing w:val="-2"/>
                  <w:u w:val="single" w:color="0000FF"/>
                </w:rPr>
                <w:t>https://infourok.ru/</w:t>
              </w:r>
            </w:hyperlink>
            <w:r>
              <w:t>Открытая сеть работников</w:t>
            </w:r>
          </w:p>
          <w:p w14:paraId="4C7B9BAD" w14:textId="77777777" w:rsidR="00CF21C5" w:rsidRDefault="00A7387D">
            <w:pPr>
              <w:pStyle w:val="TableParagraph"/>
              <w:spacing w:line="252" w:lineRule="exact"/>
              <w:ind w:left="99" w:right="196"/>
            </w:pPr>
            <w:r>
              <w:rPr>
                <w:spacing w:val="-2"/>
              </w:rPr>
              <w:t xml:space="preserve">образования </w:t>
            </w:r>
            <w:hyperlink r:id="rId1048">
              <w:r>
                <w:rPr>
                  <w:color w:val="0000FF"/>
                  <w:spacing w:val="-2"/>
                  <w:u w:val="single" w:color="0000FF"/>
                </w:rPr>
                <w:t>https://nsportal.ru/</w:t>
              </w:r>
            </w:hyperlink>
          </w:p>
        </w:tc>
      </w:tr>
    </w:tbl>
    <w:p w14:paraId="2C1FDDFE" w14:textId="77777777" w:rsidR="00CF21C5" w:rsidRDefault="00CF21C5">
      <w:pPr>
        <w:pStyle w:val="TableParagraph"/>
        <w:spacing w:line="252" w:lineRule="exact"/>
        <w:sectPr w:rsidR="00CF21C5">
          <w:type w:val="continuous"/>
          <w:pgSz w:w="11910" w:h="16390"/>
          <w:pgMar w:top="82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1949"/>
        <w:gridCol w:w="946"/>
        <w:gridCol w:w="1841"/>
        <w:gridCol w:w="1912"/>
        <w:gridCol w:w="2823"/>
      </w:tblGrid>
      <w:tr w:rsidR="00CF21C5" w14:paraId="33CB58FA" w14:textId="77777777">
        <w:trPr>
          <w:trHeight w:val="2325"/>
        </w:trPr>
        <w:tc>
          <w:tcPr>
            <w:tcW w:w="689" w:type="dxa"/>
          </w:tcPr>
          <w:p w14:paraId="5D941DAE" w14:textId="77777777" w:rsidR="00CF21C5" w:rsidRDefault="00CF21C5">
            <w:pPr>
              <w:pStyle w:val="TableParagraph"/>
              <w:rPr>
                <w:b/>
                <w:sz w:val="24"/>
              </w:rPr>
            </w:pPr>
          </w:p>
          <w:p w14:paraId="16439632" w14:textId="77777777" w:rsidR="00CF21C5" w:rsidRDefault="00CF21C5">
            <w:pPr>
              <w:pStyle w:val="TableParagraph"/>
              <w:rPr>
                <w:b/>
                <w:sz w:val="24"/>
              </w:rPr>
            </w:pPr>
          </w:p>
          <w:p w14:paraId="39E5CAEA" w14:textId="77777777" w:rsidR="00CF21C5" w:rsidRDefault="00CF21C5">
            <w:pPr>
              <w:pStyle w:val="TableParagraph"/>
              <w:spacing w:before="225"/>
              <w:rPr>
                <w:b/>
                <w:sz w:val="24"/>
              </w:rPr>
            </w:pPr>
          </w:p>
          <w:p w14:paraId="3FA6492D" w14:textId="77777777" w:rsidR="00CF21C5" w:rsidRDefault="00A7387D">
            <w:pPr>
              <w:pStyle w:val="TableParagraph"/>
              <w:ind w:left="106"/>
              <w:rPr>
                <w:sz w:val="24"/>
              </w:rPr>
            </w:pPr>
            <w:r>
              <w:rPr>
                <w:spacing w:val="-5"/>
                <w:sz w:val="24"/>
              </w:rPr>
              <w:t>12</w:t>
            </w:r>
          </w:p>
        </w:tc>
        <w:tc>
          <w:tcPr>
            <w:tcW w:w="1949" w:type="dxa"/>
          </w:tcPr>
          <w:p w14:paraId="695218D7" w14:textId="77777777" w:rsidR="00CF21C5" w:rsidRDefault="00A7387D">
            <w:pPr>
              <w:pStyle w:val="TableParagraph"/>
              <w:spacing w:before="54"/>
              <w:ind w:left="106"/>
            </w:pPr>
            <w:r>
              <w:t xml:space="preserve">Видыниток.Их </w:t>
            </w:r>
            <w:r>
              <w:rPr>
                <w:spacing w:val="-2"/>
              </w:rPr>
              <w:t>назначение, использование</w:t>
            </w:r>
          </w:p>
        </w:tc>
        <w:tc>
          <w:tcPr>
            <w:tcW w:w="946" w:type="dxa"/>
          </w:tcPr>
          <w:p w14:paraId="0D8FD39D" w14:textId="77777777" w:rsidR="00CF21C5" w:rsidRDefault="00A7387D">
            <w:pPr>
              <w:pStyle w:val="TableParagraph"/>
              <w:spacing w:before="54"/>
              <w:ind w:left="295"/>
            </w:pPr>
            <w:r>
              <w:rPr>
                <w:spacing w:val="-10"/>
              </w:rPr>
              <w:t>1</w:t>
            </w:r>
          </w:p>
        </w:tc>
        <w:tc>
          <w:tcPr>
            <w:tcW w:w="1841" w:type="dxa"/>
          </w:tcPr>
          <w:p w14:paraId="61B5E9E7" w14:textId="77777777" w:rsidR="00CF21C5" w:rsidRDefault="00CF21C5">
            <w:pPr>
              <w:pStyle w:val="TableParagraph"/>
            </w:pPr>
          </w:p>
        </w:tc>
        <w:tc>
          <w:tcPr>
            <w:tcW w:w="1912" w:type="dxa"/>
            <w:tcBorders>
              <w:right w:val="single" w:sz="6" w:space="0" w:color="000000"/>
            </w:tcBorders>
          </w:tcPr>
          <w:p w14:paraId="1ADB21C8"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63ABA77B" w14:textId="77777777" w:rsidR="00CF21C5" w:rsidRDefault="00A7387D">
            <w:pPr>
              <w:pStyle w:val="TableParagraph"/>
              <w:spacing w:before="54"/>
              <w:ind w:left="99" w:right="135"/>
            </w:pPr>
            <w:r>
              <w:t xml:space="preserve">Библиотека ЦОК РЭШ </w:t>
            </w:r>
            <w:hyperlink r:id="rId1049">
              <w:r>
                <w:rPr>
                  <w:color w:val="0000FF"/>
                  <w:spacing w:val="-2"/>
                  <w:u w:val="single" w:color="0000FF"/>
                </w:rPr>
                <w:t>https://resh.edu.ru/subject/7/2</w:t>
              </w:r>
            </w:hyperlink>
            <w:r>
              <w:t xml:space="preserve">Открытый урок </w:t>
            </w:r>
            <w:hyperlink r:id="rId1050">
              <w:r>
                <w:rPr>
                  <w:color w:val="0000FF"/>
                  <w:spacing w:val="-2"/>
                  <w:u w:val="single" w:color="0000FF"/>
                </w:rPr>
                <w:t>https://urok.1sept.ru/</w:t>
              </w:r>
            </w:hyperlink>
            <w:r>
              <w:rPr>
                <w:spacing w:val="-2"/>
              </w:rPr>
              <w:t>Инфоурок</w:t>
            </w:r>
            <w:hyperlink r:id="rId1051">
              <w:r>
                <w:rPr>
                  <w:color w:val="0000FF"/>
                  <w:spacing w:val="-2"/>
                  <w:u w:val="single" w:color="0000FF"/>
                </w:rPr>
                <w:t>https://infourok.ru/</w:t>
              </w:r>
            </w:hyperlink>
            <w:r>
              <w:t xml:space="preserve">Открытая сеть работников </w:t>
            </w:r>
            <w:r>
              <w:rPr>
                <w:spacing w:val="-2"/>
              </w:rPr>
              <w:t>образования</w:t>
            </w:r>
          </w:p>
          <w:p w14:paraId="4B4511DE" w14:textId="77777777" w:rsidR="00CF21C5" w:rsidRDefault="002432B3">
            <w:pPr>
              <w:pStyle w:val="TableParagraph"/>
              <w:spacing w:line="226" w:lineRule="exact"/>
              <w:ind w:left="99"/>
            </w:pPr>
            <w:hyperlink r:id="rId1052">
              <w:r w:rsidR="00A7387D">
                <w:rPr>
                  <w:color w:val="0000FF"/>
                  <w:spacing w:val="-2"/>
                  <w:u w:val="single" w:color="0000FF"/>
                </w:rPr>
                <w:t>https://nsportal.ru/</w:t>
              </w:r>
            </w:hyperlink>
          </w:p>
        </w:tc>
      </w:tr>
      <w:tr w:rsidR="00CF21C5" w14:paraId="74736086" w14:textId="77777777">
        <w:trPr>
          <w:trHeight w:val="2327"/>
        </w:trPr>
        <w:tc>
          <w:tcPr>
            <w:tcW w:w="689" w:type="dxa"/>
          </w:tcPr>
          <w:p w14:paraId="1B2134CE" w14:textId="77777777" w:rsidR="00CF21C5" w:rsidRDefault="00CF21C5">
            <w:pPr>
              <w:pStyle w:val="TableParagraph"/>
              <w:rPr>
                <w:b/>
                <w:sz w:val="24"/>
              </w:rPr>
            </w:pPr>
          </w:p>
          <w:p w14:paraId="63F38F56" w14:textId="77777777" w:rsidR="00CF21C5" w:rsidRDefault="00CF21C5">
            <w:pPr>
              <w:pStyle w:val="TableParagraph"/>
              <w:rPr>
                <w:b/>
                <w:sz w:val="24"/>
              </w:rPr>
            </w:pPr>
          </w:p>
          <w:p w14:paraId="11CEC18B" w14:textId="77777777" w:rsidR="00CF21C5" w:rsidRDefault="00CF21C5">
            <w:pPr>
              <w:pStyle w:val="TableParagraph"/>
              <w:spacing w:before="228"/>
              <w:rPr>
                <w:b/>
                <w:sz w:val="24"/>
              </w:rPr>
            </w:pPr>
          </w:p>
          <w:p w14:paraId="43E3A92B" w14:textId="77777777" w:rsidR="00CF21C5" w:rsidRDefault="00A7387D">
            <w:pPr>
              <w:pStyle w:val="TableParagraph"/>
              <w:ind w:left="106"/>
              <w:rPr>
                <w:sz w:val="24"/>
              </w:rPr>
            </w:pPr>
            <w:r>
              <w:rPr>
                <w:spacing w:val="-5"/>
                <w:sz w:val="24"/>
              </w:rPr>
              <w:t>13</w:t>
            </w:r>
          </w:p>
        </w:tc>
        <w:tc>
          <w:tcPr>
            <w:tcW w:w="1949" w:type="dxa"/>
          </w:tcPr>
          <w:p w14:paraId="0FDDAEE4" w14:textId="77777777" w:rsidR="00CF21C5" w:rsidRDefault="00A7387D">
            <w:pPr>
              <w:pStyle w:val="TableParagraph"/>
              <w:spacing w:before="54"/>
              <w:ind w:left="106" w:right="100"/>
            </w:pPr>
            <w:r>
              <w:rPr>
                <w:spacing w:val="-2"/>
              </w:rPr>
              <w:t xml:space="preserve">Технология изготовления </w:t>
            </w:r>
            <w:r>
              <w:t>швейныхизделий. Лекало. Строчка косого стежка иее варианты</w:t>
            </w:r>
          </w:p>
        </w:tc>
        <w:tc>
          <w:tcPr>
            <w:tcW w:w="946" w:type="dxa"/>
          </w:tcPr>
          <w:p w14:paraId="468B1341" w14:textId="77777777" w:rsidR="00CF21C5" w:rsidRDefault="00A7387D">
            <w:pPr>
              <w:pStyle w:val="TableParagraph"/>
              <w:spacing w:before="54"/>
              <w:ind w:left="295"/>
            </w:pPr>
            <w:r>
              <w:rPr>
                <w:spacing w:val="-10"/>
              </w:rPr>
              <w:t>6</w:t>
            </w:r>
          </w:p>
        </w:tc>
        <w:tc>
          <w:tcPr>
            <w:tcW w:w="1841" w:type="dxa"/>
          </w:tcPr>
          <w:p w14:paraId="606E87D1" w14:textId="77777777" w:rsidR="00CF21C5" w:rsidRDefault="00CF21C5">
            <w:pPr>
              <w:pStyle w:val="TableParagraph"/>
            </w:pPr>
          </w:p>
        </w:tc>
        <w:tc>
          <w:tcPr>
            <w:tcW w:w="1912" w:type="dxa"/>
            <w:tcBorders>
              <w:right w:val="single" w:sz="6" w:space="0" w:color="000000"/>
            </w:tcBorders>
          </w:tcPr>
          <w:p w14:paraId="0B5D49A6"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14DF2E4A" w14:textId="77777777" w:rsidR="00CF21C5" w:rsidRDefault="00A7387D">
            <w:pPr>
              <w:pStyle w:val="TableParagraph"/>
              <w:spacing w:before="54"/>
              <w:ind w:left="99" w:right="135"/>
            </w:pPr>
            <w:r>
              <w:t xml:space="preserve">Библиотека ЦОК РЭШ </w:t>
            </w:r>
            <w:hyperlink r:id="rId1053">
              <w:r>
                <w:rPr>
                  <w:color w:val="0000FF"/>
                  <w:spacing w:val="-2"/>
                  <w:u w:val="single" w:color="0000FF"/>
                </w:rPr>
                <w:t>https://resh.edu.ru/subject/7/2</w:t>
              </w:r>
            </w:hyperlink>
            <w:r>
              <w:t xml:space="preserve">Открытый урок </w:t>
            </w:r>
            <w:hyperlink r:id="rId1054">
              <w:r>
                <w:rPr>
                  <w:color w:val="0000FF"/>
                  <w:spacing w:val="-2"/>
                  <w:u w:val="single" w:color="0000FF"/>
                </w:rPr>
                <w:t>https://urok.1sept.ru/</w:t>
              </w:r>
            </w:hyperlink>
            <w:r>
              <w:rPr>
                <w:spacing w:val="-2"/>
              </w:rPr>
              <w:t>Инфоурок</w:t>
            </w:r>
            <w:hyperlink r:id="rId1055">
              <w:r>
                <w:rPr>
                  <w:color w:val="0000FF"/>
                  <w:spacing w:val="-2"/>
                  <w:u w:val="single" w:color="0000FF"/>
                </w:rPr>
                <w:t>https://infourok.ru/</w:t>
              </w:r>
            </w:hyperlink>
            <w:r>
              <w:t xml:space="preserve">Открытая сеть работников </w:t>
            </w:r>
            <w:r>
              <w:rPr>
                <w:spacing w:val="-2"/>
              </w:rPr>
              <w:t>образования</w:t>
            </w:r>
          </w:p>
          <w:p w14:paraId="50FF7D36" w14:textId="77777777" w:rsidR="00CF21C5" w:rsidRDefault="002432B3">
            <w:pPr>
              <w:pStyle w:val="TableParagraph"/>
              <w:spacing w:before="2" w:line="227" w:lineRule="exact"/>
              <w:ind w:left="99"/>
            </w:pPr>
            <w:hyperlink r:id="rId1056">
              <w:r w:rsidR="00A7387D">
                <w:rPr>
                  <w:color w:val="0000FF"/>
                  <w:spacing w:val="-2"/>
                  <w:u w:val="single" w:color="0000FF"/>
                </w:rPr>
                <w:t>https://nsportal.ru/</w:t>
              </w:r>
            </w:hyperlink>
          </w:p>
        </w:tc>
      </w:tr>
      <w:tr w:rsidR="00CF21C5" w14:paraId="439C1B2D" w14:textId="77777777">
        <w:trPr>
          <w:trHeight w:val="2327"/>
        </w:trPr>
        <w:tc>
          <w:tcPr>
            <w:tcW w:w="689" w:type="dxa"/>
          </w:tcPr>
          <w:p w14:paraId="094AE1B4" w14:textId="77777777" w:rsidR="00CF21C5" w:rsidRDefault="00CF21C5">
            <w:pPr>
              <w:pStyle w:val="TableParagraph"/>
              <w:rPr>
                <w:b/>
                <w:sz w:val="24"/>
              </w:rPr>
            </w:pPr>
          </w:p>
          <w:p w14:paraId="18C174F5" w14:textId="77777777" w:rsidR="00CF21C5" w:rsidRDefault="00CF21C5">
            <w:pPr>
              <w:pStyle w:val="TableParagraph"/>
              <w:rPr>
                <w:b/>
                <w:sz w:val="24"/>
              </w:rPr>
            </w:pPr>
          </w:p>
          <w:p w14:paraId="50B0A82E" w14:textId="77777777" w:rsidR="00CF21C5" w:rsidRDefault="00CF21C5">
            <w:pPr>
              <w:pStyle w:val="TableParagraph"/>
              <w:spacing w:before="228"/>
              <w:rPr>
                <w:b/>
                <w:sz w:val="24"/>
              </w:rPr>
            </w:pPr>
          </w:p>
          <w:p w14:paraId="2430CA00" w14:textId="77777777" w:rsidR="00CF21C5" w:rsidRDefault="00A7387D">
            <w:pPr>
              <w:pStyle w:val="TableParagraph"/>
              <w:ind w:left="106"/>
              <w:rPr>
                <w:sz w:val="24"/>
              </w:rPr>
            </w:pPr>
            <w:r>
              <w:rPr>
                <w:spacing w:val="-5"/>
                <w:sz w:val="24"/>
              </w:rPr>
              <w:t>14</w:t>
            </w:r>
          </w:p>
        </w:tc>
        <w:tc>
          <w:tcPr>
            <w:tcW w:w="1949" w:type="dxa"/>
          </w:tcPr>
          <w:p w14:paraId="7EC21AF1" w14:textId="77777777" w:rsidR="00CF21C5" w:rsidRDefault="00A7387D">
            <w:pPr>
              <w:pStyle w:val="TableParagraph"/>
              <w:spacing w:before="54"/>
              <w:ind w:left="106"/>
            </w:pPr>
            <w:r>
              <w:t>Резервное</w:t>
            </w:r>
            <w:r>
              <w:rPr>
                <w:spacing w:val="-4"/>
              </w:rPr>
              <w:t>время</w:t>
            </w:r>
          </w:p>
        </w:tc>
        <w:tc>
          <w:tcPr>
            <w:tcW w:w="946" w:type="dxa"/>
          </w:tcPr>
          <w:p w14:paraId="7790918C" w14:textId="77777777" w:rsidR="00CF21C5" w:rsidRDefault="00A7387D">
            <w:pPr>
              <w:pStyle w:val="TableParagraph"/>
              <w:spacing w:before="54"/>
              <w:ind w:left="295"/>
            </w:pPr>
            <w:r>
              <w:rPr>
                <w:spacing w:val="-10"/>
              </w:rPr>
              <w:t>1</w:t>
            </w:r>
          </w:p>
        </w:tc>
        <w:tc>
          <w:tcPr>
            <w:tcW w:w="1841" w:type="dxa"/>
          </w:tcPr>
          <w:p w14:paraId="002CADC3" w14:textId="77777777" w:rsidR="00CF21C5" w:rsidRDefault="00A7387D">
            <w:pPr>
              <w:pStyle w:val="TableParagraph"/>
              <w:spacing w:before="54"/>
              <w:ind w:left="240"/>
            </w:pPr>
            <w:r>
              <w:rPr>
                <w:spacing w:val="-10"/>
              </w:rPr>
              <w:t>1</w:t>
            </w:r>
          </w:p>
        </w:tc>
        <w:tc>
          <w:tcPr>
            <w:tcW w:w="1912" w:type="dxa"/>
            <w:tcBorders>
              <w:right w:val="single" w:sz="6" w:space="0" w:color="000000"/>
            </w:tcBorders>
          </w:tcPr>
          <w:p w14:paraId="4D12B5BB" w14:textId="77777777" w:rsidR="00CF21C5" w:rsidRDefault="00CF21C5">
            <w:pPr>
              <w:pStyle w:val="TableParagraph"/>
            </w:pPr>
          </w:p>
        </w:tc>
        <w:tc>
          <w:tcPr>
            <w:tcW w:w="2823" w:type="dxa"/>
            <w:tcBorders>
              <w:top w:val="single" w:sz="6" w:space="0" w:color="000000"/>
              <w:left w:val="single" w:sz="6" w:space="0" w:color="000000"/>
              <w:bottom w:val="single" w:sz="6" w:space="0" w:color="000000"/>
              <w:right w:val="single" w:sz="6" w:space="0" w:color="000000"/>
            </w:tcBorders>
          </w:tcPr>
          <w:p w14:paraId="61D2A0FF" w14:textId="77777777" w:rsidR="00CF21C5" w:rsidRDefault="00A7387D">
            <w:pPr>
              <w:pStyle w:val="TableParagraph"/>
              <w:spacing w:before="54"/>
              <w:ind w:left="99" w:right="135"/>
            </w:pPr>
            <w:r>
              <w:t xml:space="preserve">Библиотека ЦОК РЭШ </w:t>
            </w:r>
            <w:hyperlink r:id="rId1057">
              <w:r>
                <w:rPr>
                  <w:color w:val="0000FF"/>
                  <w:spacing w:val="-2"/>
                  <w:u w:val="single" w:color="0000FF"/>
                </w:rPr>
                <w:t>https://resh.edu.ru/subject/7/2</w:t>
              </w:r>
            </w:hyperlink>
            <w:r>
              <w:t xml:space="preserve">Открытый урок </w:t>
            </w:r>
            <w:hyperlink r:id="rId1058">
              <w:r>
                <w:rPr>
                  <w:color w:val="0000FF"/>
                  <w:spacing w:val="-2"/>
                  <w:u w:val="single" w:color="0000FF"/>
                </w:rPr>
                <w:t>https://urok.1sept.ru/</w:t>
              </w:r>
            </w:hyperlink>
            <w:r>
              <w:rPr>
                <w:spacing w:val="-2"/>
              </w:rPr>
              <w:t>Инфоурок</w:t>
            </w:r>
            <w:hyperlink r:id="rId1059">
              <w:r>
                <w:rPr>
                  <w:color w:val="0000FF"/>
                  <w:spacing w:val="-2"/>
                  <w:u w:val="single" w:color="0000FF"/>
                </w:rPr>
                <w:t>https://infourok.ru/</w:t>
              </w:r>
            </w:hyperlink>
            <w:r>
              <w:t>Открытая сеть работников</w:t>
            </w:r>
          </w:p>
          <w:p w14:paraId="68774B99" w14:textId="77777777" w:rsidR="00CF21C5" w:rsidRDefault="00A7387D">
            <w:pPr>
              <w:pStyle w:val="TableParagraph"/>
              <w:spacing w:line="252" w:lineRule="exact"/>
              <w:ind w:left="99" w:right="196"/>
            </w:pPr>
            <w:r>
              <w:rPr>
                <w:spacing w:val="-2"/>
              </w:rPr>
              <w:t xml:space="preserve">образования </w:t>
            </w:r>
            <w:hyperlink r:id="rId1060">
              <w:r>
                <w:rPr>
                  <w:color w:val="0000FF"/>
                  <w:spacing w:val="-2"/>
                  <w:u w:val="single" w:color="0000FF"/>
                </w:rPr>
                <w:t>https://nsportal.ru/</w:t>
              </w:r>
            </w:hyperlink>
          </w:p>
        </w:tc>
      </w:tr>
      <w:tr w:rsidR="00CF21C5" w14:paraId="1ED75394" w14:textId="77777777">
        <w:trPr>
          <w:trHeight w:val="1047"/>
        </w:trPr>
        <w:tc>
          <w:tcPr>
            <w:tcW w:w="2638" w:type="dxa"/>
            <w:gridSpan w:val="2"/>
          </w:tcPr>
          <w:p w14:paraId="56CB6B15" w14:textId="77777777" w:rsidR="00CF21C5" w:rsidRDefault="00A7387D">
            <w:pPr>
              <w:pStyle w:val="TableParagraph"/>
              <w:spacing w:before="39"/>
              <w:ind w:left="106" w:right="214"/>
            </w:pPr>
            <w:r>
              <w:t xml:space="preserve">ОБЩЕЕКОЛИЧЕСТВО ЧАСОВ ПО </w:t>
            </w:r>
            <w:r>
              <w:rPr>
                <w:spacing w:val="-2"/>
              </w:rPr>
              <w:t>ПРОГРАММЕ</w:t>
            </w:r>
          </w:p>
        </w:tc>
        <w:tc>
          <w:tcPr>
            <w:tcW w:w="946" w:type="dxa"/>
          </w:tcPr>
          <w:p w14:paraId="54D7E762" w14:textId="77777777" w:rsidR="00CF21C5" w:rsidRDefault="00A7387D">
            <w:pPr>
              <w:pStyle w:val="TableParagraph"/>
              <w:spacing w:before="39"/>
              <w:ind w:left="295"/>
            </w:pPr>
            <w:r>
              <w:rPr>
                <w:spacing w:val="-5"/>
              </w:rPr>
              <w:t>34</w:t>
            </w:r>
          </w:p>
        </w:tc>
        <w:tc>
          <w:tcPr>
            <w:tcW w:w="1841" w:type="dxa"/>
          </w:tcPr>
          <w:p w14:paraId="79D483DF" w14:textId="77777777" w:rsidR="00CF21C5" w:rsidRDefault="00A7387D">
            <w:pPr>
              <w:pStyle w:val="TableParagraph"/>
              <w:spacing w:before="39"/>
              <w:ind w:left="295"/>
            </w:pPr>
            <w:r>
              <w:rPr>
                <w:spacing w:val="-10"/>
              </w:rPr>
              <w:t>1</w:t>
            </w:r>
          </w:p>
        </w:tc>
        <w:tc>
          <w:tcPr>
            <w:tcW w:w="1912" w:type="dxa"/>
          </w:tcPr>
          <w:p w14:paraId="68D40A14" w14:textId="77777777" w:rsidR="00CF21C5" w:rsidRDefault="00A7387D">
            <w:pPr>
              <w:pStyle w:val="TableParagraph"/>
              <w:spacing w:before="39"/>
              <w:ind w:left="295"/>
            </w:pPr>
            <w:r>
              <w:rPr>
                <w:spacing w:val="-10"/>
              </w:rPr>
              <w:t>0</w:t>
            </w:r>
          </w:p>
        </w:tc>
        <w:tc>
          <w:tcPr>
            <w:tcW w:w="2823" w:type="dxa"/>
            <w:tcBorders>
              <w:top w:val="single" w:sz="6" w:space="0" w:color="000000"/>
            </w:tcBorders>
          </w:tcPr>
          <w:p w14:paraId="29939C13" w14:textId="77777777" w:rsidR="00CF21C5" w:rsidRDefault="00CF21C5">
            <w:pPr>
              <w:pStyle w:val="TableParagraph"/>
            </w:pPr>
          </w:p>
        </w:tc>
      </w:tr>
    </w:tbl>
    <w:p w14:paraId="45AE23F7" w14:textId="77777777" w:rsidR="00CF21C5" w:rsidRDefault="00CF21C5">
      <w:pPr>
        <w:pStyle w:val="TableParagraph"/>
        <w:sectPr w:rsidR="00CF21C5">
          <w:type w:val="continuous"/>
          <w:pgSz w:w="11910" w:h="16390"/>
          <w:pgMar w:top="820" w:right="141" w:bottom="1260" w:left="708" w:header="0" w:footer="1063" w:gutter="0"/>
          <w:cols w:space="720"/>
        </w:sectPr>
      </w:pPr>
    </w:p>
    <w:p w14:paraId="44A69458" w14:textId="77777777" w:rsidR="00CF21C5" w:rsidRPr="00064359" w:rsidRDefault="00A7387D" w:rsidP="00E874B6">
      <w:pPr>
        <w:pStyle w:val="a4"/>
        <w:numPr>
          <w:ilvl w:val="0"/>
          <w:numId w:val="41"/>
        </w:numPr>
        <w:tabs>
          <w:tab w:val="left" w:pos="704"/>
        </w:tabs>
        <w:spacing w:before="69"/>
        <w:ind w:left="704" w:hanging="210"/>
        <w:jc w:val="left"/>
        <w:rPr>
          <w:b/>
          <w:sz w:val="24"/>
          <w:szCs w:val="24"/>
        </w:rPr>
      </w:pPr>
      <w:r w:rsidRPr="00064359">
        <w:rPr>
          <w:b/>
          <w:spacing w:val="-2"/>
          <w:sz w:val="24"/>
          <w:szCs w:val="24"/>
        </w:rPr>
        <w:t>КЛАСС</w:t>
      </w: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6"/>
        <w:gridCol w:w="2050"/>
        <w:gridCol w:w="881"/>
        <w:gridCol w:w="1699"/>
        <w:gridCol w:w="1763"/>
        <w:gridCol w:w="2811"/>
      </w:tblGrid>
      <w:tr w:rsidR="00CF21C5" w14:paraId="74B7EF72" w14:textId="77777777">
        <w:trPr>
          <w:trHeight w:val="316"/>
        </w:trPr>
        <w:tc>
          <w:tcPr>
            <w:tcW w:w="646" w:type="dxa"/>
            <w:vMerge w:val="restart"/>
          </w:tcPr>
          <w:p w14:paraId="4595D719" w14:textId="77777777" w:rsidR="00CF21C5" w:rsidRDefault="00A7387D">
            <w:pPr>
              <w:pStyle w:val="TableParagraph"/>
              <w:spacing w:before="177"/>
              <w:ind w:left="241" w:right="156"/>
              <w:jc w:val="both"/>
              <w:rPr>
                <w:b/>
                <w:sz w:val="24"/>
              </w:rPr>
            </w:pPr>
            <w:r>
              <w:rPr>
                <w:b/>
                <w:spacing w:val="-10"/>
                <w:sz w:val="24"/>
              </w:rPr>
              <w:t xml:space="preserve">№ </w:t>
            </w:r>
            <w:r>
              <w:rPr>
                <w:b/>
                <w:spacing w:val="-6"/>
                <w:sz w:val="24"/>
              </w:rPr>
              <w:t xml:space="preserve">п/ </w:t>
            </w:r>
            <w:r>
              <w:rPr>
                <w:b/>
                <w:spacing w:val="-10"/>
                <w:sz w:val="24"/>
              </w:rPr>
              <w:t>п</w:t>
            </w:r>
          </w:p>
        </w:tc>
        <w:tc>
          <w:tcPr>
            <w:tcW w:w="2050" w:type="dxa"/>
            <w:vMerge w:val="restart"/>
          </w:tcPr>
          <w:p w14:paraId="2069BFD6" w14:textId="77777777" w:rsidR="00CF21C5" w:rsidRDefault="00A7387D">
            <w:pPr>
              <w:pStyle w:val="TableParagraph"/>
              <w:spacing w:before="177"/>
              <w:ind w:left="240" w:right="193"/>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343" w:type="dxa"/>
            <w:gridSpan w:val="3"/>
          </w:tcPr>
          <w:p w14:paraId="13F141D9" w14:textId="77777777" w:rsidR="00CF21C5" w:rsidRDefault="00A7387D">
            <w:pPr>
              <w:pStyle w:val="TableParagraph"/>
              <w:spacing w:before="40" w:line="256" w:lineRule="exact"/>
              <w:ind w:left="105"/>
              <w:rPr>
                <w:b/>
                <w:sz w:val="24"/>
              </w:rPr>
            </w:pPr>
            <w:r>
              <w:rPr>
                <w:b/>
                <w:sz w:val="24"/>
              </w:rPr>
              <w:t>Количество</w:t>
            </w:r>
            <w:r>
              <w:rPr>
                <w:b/>
                <w:spacing w:val="-4"/>
                <w:sz w:val="24"/>
              </w:rPr>
              <w:t>часов</w:t>
            </w:r>
          </w:p>
        </w:tc>
        <w:tc>
          <w:tcPr>
            <w:tcW w:w="2811" w:type="dxa"/>
            <w:vMerge w:val="restart"/>
            <w:tcBorders>
              <w:bottom w:val="single" w:sz="6" w:space="0" w:color="000000"/>
            </w:tcBorders>
          </w:tcPr>
          <w:p w14:paraId="2977D1CA" w14:textId="77777777" w:rsidR="00CF21C5" w:rsidRDefault="00A7387D">
            <w:pPr>
              <w:pStyle w:val="TableParagraph"/>
              <w:spacing w:before="40"/>
              <w:ind w:left="238" w:right="687"/>
              <w:rPr>
                <w:b/>
                <w:sz w:val="24"/>
              </w:rPr>
            </w:pPr>
            <w:r>
              <w:rPr>
                <w:b/>
                <w:spacing w:val="-2"/>
                <w:sz w:val="24"/>
              </w:rPr>
              <w:t>Электронные (цифровые) образовательные ресурсы</w:t>
            </w:r>
          </w:p>
        </w:tc>
      </w:tr>
      <w:tr w:rsidR="00CF21C5" w14:paraId="6F97E86C" w14:textId="77777777">
        <w:trPr>
          <w:trHeight w:val="1088"/>
        </w:trPr>
        <w:tc>
          <w:tcPr>
            <w:tcW w:w="646" w:type="dxa"/>
            <w:vMerge/>
            <w:tcBorders>
              <w:top w:val="nil"/>
            </w:tcBorders>
          </w:tcPr>
          <w:p w14:paraId="4F69EA0A" w14:textId="77777777" w:rsidR="00CF21C5" w:rsidRDefault="00CF21C5">
            <w:pPr>
              <w:rPr>
                <w:sz w:val="2"/>
                <w:szCs w:val="2"/>
              </w:rPr>
            </w:pPr>
          </w:p>
        </w:tc>
        <w:tc>
          <w:tcPr>
            <w:tcW w:w="2050" w:type="dxa"/>
            <w:vMerge/>
            <w:tcBorders>
              <w:top w:val="nil"/>
            </w:tcBorders>
          </w:tcPr>
          <w:p w14:paraId="2D4464C4" w14:textId="77777777" w:rsidR="00CF21C5" w:rsidRDefault="00CF21C5">
            <w:pPr>
              <w:rPr>
                <w:sz w:val="2"/>
                <w:szCs w:val="2"/>
              </w:rPr>
            </w:pPr>
          </w:p>
        </w:tc>
        <w:tc>
          <w:tcPr>
            <w:tcW w:w="881" w:type="dxa"/>
          </w:tcPr>
          <w:p w14:paraId="33DA7298" w14:textId="77777777" w:rsidR="00CF21C5" w:rsidRDefault="00A7387D">
            <w:pPr>
              <w:pStyle w:val="TableParagraph"/>
              <w:spacing w:before="145"/>
              <w:ind w:left="240" w:right="149"/>
              <w:rPr>
                <w:b/>
                <w:sz w:val="24"/>
              </w:rPr>
            </w:pPr>
            <w:r>
              <w:rPr>
                <w:b/>
                <w:spacing w:val="-4"/>
                <w:sz w:val="24"/>
              </w:rPr>
              <w:t xml:space="preserve">Всег </w:t>
            </w:r>
            <w:r>
              <w:rPr>
                <w:b/>
                <w:spacing w:val="-10"/>
                <w:sz w:val="24"/>
              </w:rPr>
              <w:t>о</w:t>
            </w:r>
          </w:p>
        </w:tc>
        <w:tc>
          <w:tcPr>
            <w:tcW w:w="1699" w:type="dxa"/>
          </w:tcPr>
          <w:p w14:paraId="5E6AFE52" w14:textId="77777777" w:rsidR="00CF21C5" w:rsidRDefault="00A7387D">
            <w:pPr>
              <w:pStyle w:val="TableParagraph"/>
              <w:spacing w:before="145"/>
              <w:ind w:left="242"/>
              <w:rPr>
                <w:b/>
                <w:sz w:val="24"/>
              </w:rPr>
            </w:pPr>
            <w:r>
              <w:rPr>
                <w:b/>
                <w:spacing w:val="-2"/>
                <w:sz w:val="24"/>
              </w:rPr>
              <w:t xml:space="preserve">Контрольн </w:t>
            </w:r>
            <w:r>
              <w:rPr>
                <w:b/>
                <w:sz w:val="24"/>
              </w:rPr>
              <w:t>ые работы</w:t>
            </w:r>
          </w:p>
        </w:tc>
        <w:tc>
          <w:tcPr>
            <w:tcW w:w="1763" w:type="dxa"/>
          </w:tcPr>
          <w:p w14:paraId="49AB661B" w14:textId="77777777" w:rsidR="00CF21C5" w:rsidRDefault="00A7387D">
            <w:pPr>
              <w:pStyle w:val="TableParagraph"/>
              <w:spacing w:before="145"/>
              <w:ind w:left="240"/>
              <w:rPr>
                <w:b/>
                <w:sz w:val="24"/>
              </w:rPr>
            </w:pPr>
            <w:r>
              <w:rPr>
                <w:b/>
                <w:spacing w:val="-2"/>
                <w:sz w:val="24"/>
              </w:rPr>
              <w:t xml:space="preserve">Практическ </w:t>
            </w:r>
            <w:r>
              <w:rPr>
                <w:b/>
                <w:sz w:val="24"/>
              </w:rPr>
              <w:t>ие работы</w:t>
            </w:r>
          </w:p>
        </w:tc>
        <w:tc>
          <w:tcPr>
            <w:tcW w:w="2811" w:type="dxa"/>
            <w:vMerge/>
            <w:tcBorders>
              <w:top w:val="nil"/>
              <w:bottom w:val="single" w:sz="6" w:space="0" w:color="000000"/>
            </w:tcBorders>
          </w:tcPr>
          <w:p w14:paraId="4F78FD3D" w14:textId="77777777" w:rsidR="00CF21C5" w:rsidRDefault="00CF21C5">
            <w:pPr>
              <w:rPr>
                <w:sz w:val="2"/>
                <w:szCs w:val="2"/>
              </w:rPr>
            </w:pPr>
          </w:p>
        </w:tc>
      </w:tr>
      <w:tr w:rsidR="00CF21C5" w14:paraId="65BD24B6" w14:textId="77777777">
        <w:trPr>
          <w:trHeight w:val="2809"/>
        </w:trPr>
        <w:tc>
          <w:tcPr>
            <w:tcW w:w="646" w:type="dxa"/>
          </w:tcPr>
          <w:p w14:paraId="31BC5A37" w14:textId="77777777" w:rsidR="00CF21C5" w:rsidRDefault="00CF21C5">
            <w:pPr>
              <w:pStyle w:val="TableParagraph"/>
              <w:rPr>
                <w:b/>
                <w:sz w:val="24"/>
              </w:rPr>
            </w:pPr>
          </w:p>
          <w:p w14:paraId="21DDC7E0" w14:textId="77777777" w:rsidR="00CF21C5" w:rsidRDefault="00CF21C5">
            <w:pPr>
              <w:pStyle w:val="TableParagraph"/>
              <w:rPr>
                <w:b/>
                <w:sz w:val="24"/>
              </w:rPr>
            </w:pPr>
          </w:p>
          <w:p w14:paraId="54499253" w14:textId="77777777" w:rsidR="00CF21C5" w:rsidRDefault="00CF21C5">
            <w:pPr>
              <w:pStyle w:val="TableParagraph"/>
              <w:rPr>
                <w:b/>
                <w:sz w:val="24"/>
              </w:rPr>
            </w:pPr>
          </w:p>
          <w:p w14:paraId="257F4B9A" w14:textId="77777777" w:rsidR="00CF21C5" w:rsidRDefault="00CF21C5">
            <w:pPr>
              <w:pStyle w:val="TableParagraph"/>
              <w:spacing w:before="186"/>
              <w:rPr>
                <w:b/>
                <w:sz w:val="24"/>
              </w:rPr>
            </w:pPr>
          </w:p>
          <w:p w14:paraId="1F84176F" w14:textId="77777777" w:rsidR="00CF21C5" w:rsidRDefault="00A7387D">
            <w:pPr>
              <w:pStyle w:val="TableParagraph"/>
              <w:ind w:left="106"/>
              <w:rPr>
                <w:sz w:val="24"/>
              </w:rPr>
            </w:pPr>
            <w:r>
              <w:rPr>
                <w:spacing w:val="-10"/>
                <w:sz w:val="24"/>
              </w:rPr>
              <w:t>1</w:t>
            </w:r>
          </w:p>
        </w:tc>
        <w:tc>
          <w:tcPr>
            <w:tcW w:w="2050" w:type="dxa"/>
          </w:tcPr>
          <w:p w14:paraId="2983B18D" w14:textId="77777777" w:rsidR="00CF21C5" w:rsidRDefault="00CF21C5">
            <w:pPr>
              <w:pStyle w:val="TableParagraph"/>
              <w:rPr>
                <w:b/>
                <w:sz w:val="24"/>
              </w:rPr>
            </w:pPr>
          </w:p>
          <w:p w14:paraId="3C3F38DA" w14:textId="77777777" w:rsidR="00CF21C5" w:rsidRDefault="00CF21C5">
            <w:pPr>
              <w:pStyle w:val="TableParagraph"/>
              <w:rPr>
                <w:b/>
                <w:sz w:val="24"/>
              </w:rPr>
            </w:pPr>
          </w:p>
          <w:p w14:paraId="6074D9BC" w14:textId="77777777" w:rsidR="00CF21C5" w:rsidRDefault="00CF21C5">
            <w:pPr>
              <w:pStyle w:val="TableParagraph"/>
              <w:spacing w:before="49"/>
              <w:rPr>
                <w:b/>
                <w:sz w:val="24"/>
              </w:rPr>
            </w:pPr>
          </w:p>
          <w:p w14:paraId="7DD1F9A1" w14:textId="77777777" w:rsidR="00CF21C5" w:rsidRDefault="00A7387D">
            <w:pPr>
              <w:pStyle w:val="TableParagraph"/>
              <w:ind w:left="240" w:right="185"/>
              <w:rPr>
                <w:sz w:val="24"/>
              </w:rPr>
            </w:pPr>
            <w:r>
              <w:rPr>
                <w:sz w:val="24"/>
              </w:rPr>
              <w:t xml:space="preserve">Повторение и </w:t>
            </w:r>
            <w:r>
              <w:rPr>
                <w:spacing w:val="-2"/>
                <w:sz w:val="24"/>
              </w:rPr>
              <w:t xml:space="preserve">обобщение </w:t>
            </w:r>
            <w:r>
              <w:rPr>
                <w:sz w:val="24"/>
              </w:rPr>
              <w:t>пройденногово втором классе</w:t>
            </w:r>
          </w:p>
        </w:tc>
        <w:tc>
          <w:tcPr>
            <w:tcW w:w="881" w:type="dxa"/>
          </w:tcPr>
          <w:p w14:paraId="7B628ABF" w14:textId="77777777" w:rsidR="00CF21C5" w:rsidRDefault="00CF21C5">
            <w:pPr>
              <w:pStyle w:val="TableParagraph"/>
              <w:rPr>
                <w:b/>
                <w:sz w:val="24"/>
              </w:rPr>
            </w:pPr>
          </w:p>
          <w:p w14:paraId="0E71CBEF" w14:textId="77777777" w:rsidR="00CF21C5" w:rsidRDefault="00CF21C5">
            <w:pPr>
              <w:pStyle w:val="TableParagraph"/>
              <w:rPr>
                <w:b/>
                <w:sz w:val="24"/>
              </w:rPr>
            </w:pPr>
          </w:p>
          <w:p w14:paraId="3EA93DC1" w14:textId="77777777" w:rsidR="00CF21C5" w:rsidRDefault="00CF21C5">
            <w:pPr>
              <w:pStyle w:val="TableParagraph"/>
              <w:rPr>
                <w:b/>
                <w:sz w:val="24"/>
              </w:rPr>
            </w:pPr>
          </w:p>
          <w:p w14:paraId="7DB2FC36" w14:textId="77777777" w:rsidR="00CF21C5" w:rsidRDefault="00CF21C5">
            <w:pPr>
              <w:pStyle w:val="TableParagraph"/>
              <w:spacing w:before="186"/>
              <w:rPr>
                <w:b/>
                <w:sz w:val="24"/>
              </w:rPr>
            </w:pPr>
          </w:p>
          <w:p w14:paraId="5682A16C" w14:textId="77777777" w:rsidR="00CF21C5" w:rsidRDefault="00A7387D">
            <w:pPr>
              <w:pStyle w:val="TableParagraph"/>
              <w:ind w:right="276"/>
              <w:jc w:val="right"/>
              <w:rPr>
                <w:sz w:val="24"/>
              </w:rPr>
            </w:pPr>
            <w:r>
              <w:rPr>
                <w:spacing w:val="-10"/>
                <w:sz w:val="24"/>
              </w:rPr>
              <w:t>1</w:t>
            </w:r>
          </w:p>
        </w:tc>
        <w:tc>
          <w:tcPr>
            <w:tcW w:w="1699" w:type="dxa"/>
          </w:tcPr>
          <w:p w14:paraId="6C77852C" w14:textId="77777777" w:rsidR="00CF21C5" w:rsidRDefault="00CF21C5">
            <w:pPr>
              <w:pStyle w:val="TableParagraph"/>
              <w:rPr>
                <w:sz w:val="24"/>
              </w:rPr>
            </w:pPr>
          </w:p>
        </w:tc>
        <w:tc>
          <w:tcPr>
            <w:tcW w:w="1763" w:type="dxa"/>
            <w:tcBorders>
              <w:right w:val="single" w:sz="6" w:space="0" w:color="000000"/>
            </w:tcBorders>
          </w:tcPr>
          <w:p w14:paraId="403CDA20"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7988E240" w14:textId="77777777" w:rsidR="00CF21C5" w:rsidRDefault="00A7387D">
            <w:pPr>
              <w:pStyle w:val="TableParagraph"/>
              <w:spacing w:before="49"/>
              <w:ind w:left="99"/>
              <w:rPr>
                <w:sz w:val="24"/>
              </w:rPr>
            </w:pPr>
            <w:r>
              <w:rPr>
                <w:sz w:val="24"/>
              </w:rPr>
              <w:t xml:space="preserve">Библиотека ЦОК РЭШ </w:t>
            </w:r>
            <w:hyperlink r:id="rId1061">
              <w:r>
                <w:rPr>
                  <w:color w:val="0000FF"/>
                  <w:spacing w:val="-2"/>
                  <w:sz w:val="24"/>
                  <w:u w:val="single" w:color="0000FF"/>
                </w:rPr>
                <w:t>https://resh.edu.ru/subject/</w:t>
              </w:r>
            </w:hyperlink>
            <w:hyperlink r:id="rId1062">
              <w:r>
                <w:rPr>
                  <w:color w:val="0000FF"/>
                  <w:spacing w:val="-4"/>
                  <w:sz w:val="24"/>
                  <w:u w:val="single" w:color="0000FF"/>
                </w:rPr>
                <w:t>7/2</w:t>
              </w:r>
            </w:hyperlink>
          </w:p>
          <w:p w14:paraId="135CAF48" w14:textId="77777777" w:rsidR="00CF21C5" w:rsidRDefault="00A7387D">
            <w:pPr>
              <w:pStyle w:val="TableParagraph"/>
              <w:spacing w:line="270" w:lineRule="atLeast"/>
              <w:ind w:left="99" w:right="181" w:firstLine="60"/>
              <w:rPr>
                <w:sz w:val="24"/>
              </w:rPr>
            </w:pPr>
            <w:r>
              <w:rPr>
                <w:sz w:val="24"/>
              </w:rPr>
              <w:t xml:space="preserve">Открытый урок </w:t>
            </w:r>
            <w:hyperlink r:id="rId1063">
              <w:r>
                <w:rPr>
                  <w:color w:val="0000FF"/>
                  <w:spacing w:val="-2"/>
                  <w:sz w:val="24"/>
                  <w:u w:val="single" w:color="0000FF"/>
                </w:rPr>
                <w:t>https://urok.1sept.ru/</w:t>
              </w:r>
            </w:hyperlink>
            <w:r>
              <w:rPr>
                <w:spacing w:val="-2"/>
                <w:sz w:val="24"/>
              </w:rPr>
              <w:t xml:space="preserve">Инфоурок </w:t>
            </w:r>
            <w:hyperlink r:id="rId1064">
              <w:r>
                <w:rPr>
                  <w:color w:val="0000FF"/>
                  <w:spacing w:val="-2"/>
                  <w:sz w:val="24"/>
                  <w:u w:val="single" w:color="0000FF"/>
                </w:rPr>
                <w:t>https://infourok.ru/</w:t>
              </w:r>
            </w:hyperlink>
            <w:r>
              <w:rPr>
                <w:sz w:val="24"/>
              </w:rPr>
              <w:t xml:space="preserve">Открытая сеть работниковобразования </w:t>
            </w:r>
            <w:hyperlink r:id="rId1065">
              <w:r>
                <w:rPr>
                  <w:color w:val="0000FF"/>
                  <w:spacing w:val="-2"/>
                  <w:sz w:val="24"/>
                  <w:u w:val="single" w:color="0000FF"/>
                </w:rPr>
                <w:t>https://nsportal.ru/</w:t>
              </w:r>
            </w:hyperlink>
          </w:p>
        </w:tc>
      </w:tr>
      <w:tr w:rsidR="00CF21C5" w14:paraId="1289ECDA" w14:textId="77777777">
        <w:trPr>
          <w:trHeight w:val="2807"/>
        </w:trPr>
        <w:tc>
          <w:tcPr>
            <w:tcW w:w="646" w:type="dxa"/>
          </w:tcPr>
          <w:p w14:paraId="243645DE" w14:textId="77777777" w:rsidR="00CF21C5" w:rsidRDefault="00CF21C5">
            <w:pPr>
              <w:pStyle w:val="TableParagraph"/>
              <w:rPr>
                <w:b/>
                <w:sz w:val="24"/>
              </w:rPr>
            </w:pPr>
          </w:p>
          <w:p w14:paraId="512310C4" w14:textId="77777777" w:rsidR="00CF21C5" w:rsidRDefault="00CF21C5">
            <w:pPr>
              <w:pStyle w:val="TableParagraph"/>
              <w:rPr>
                <w:b/>
                <w:sz w:val="24"/>
              </w:rPr>
            </w:pPr>
          </w:p>
          <w:p w14:paraId="4947151B" w14:textId="77777777" w:rsidR="00CF21C5" w:rsidRDefault="00CF21C5">
            <w:pPr>
              <w:pStyle w:val="TableParagraph"/>
              <w:rPr>
                <w:b/>
                <w:sz w:val="24"/>
              </w:rPr>
            </w:pPr>
          </w:p>
          <w:p w14:paraId="470187D9" w14:textId="77777777" w:rsidR="00CF21C5" w:rsidRDefault="00CF21C5">
            <w:pPr>
              <w:pStyle w:val="TableParagraph"/>
              <w:spacing w:before="186"/>
              <w:rPr>
                <w:b/>
                <w:sz w:val="24"/>
              </w:rPr>
            </w:pPr>
          </w:p>
          <w:p w14:paraId="20C55DE9" w14:textId="77777777" w:rsidR="00CF21C5" w:rsidRDefault="00A7387D">
            <w:pPr>
              <w:pStyle w:val="TableParagraph"/>
              <w:ind w:left="106"/>
              <w:rPr>
                <w:sz w:val="24"/>
              </w:rPr>
            </w:pPr>
            <w:r>
              <w:rPr>
                <w:spacing w:val="-10"/>
                <w:sz w:val="24"/>
              </w:rPr>
              <w:t>2</w:t>
            </w:r>
          </w:p>
        </w:tc>
        <w:tc>
          <w:tcPr>
            <w:tcW w:w="2050" w:type="dxa"/>
          </w:tcPr>
          <w:p w14:paraId="4EB07176" w14:textId="77777777" w:rsidR="00CF21C5" w:rsidRDefault="00CF21C5">
            <w:pPr>
              <w:pStyle w:val="TableParagraph"/>
              <w:rPr>
                <w:b/>
                <w:sz w:val="24"/>
              </w:rPr>
            </w:pPr>
          </w:p>
          <w:p w14:paraId="61FD9016" w14:textId="77777777" w:rsidR="00CF21C5" w:rsidRDefault="00CF21C5">
            <w:pPr>
              <w:pStyle w:val="TableParagraph"/>
              <w:rPr>
                <w:b/>
                <w:sz w:val="24"/>
              </w:rPr>
            </w:pPr>
          </w:p>
          <w:p w14:paraId="578D7C20" w14:textId="77777777" w:rsidR="00CF21C5" w:rsidRDefault="00CF21C5">
            <w:pPr>
              <w:pStyle w:val="TableParagraph"/>
              <w:spacing w:before="49"/>
              <w:rPr>
                <w:b/>
                <w:sz w:val="24"/>
              </w:rPr>
            </w:pPr>
          </w:p>
          <w:p w14:paraId="69DFB32F" w14:textId="77777777" w:rsidR="00CF21C5" w:rsidRDefault="00A7387D">
            <w:pPr>
              <w:pStyle w:val="TableParagraph"/>
              <w:ind w:left="240" w:right="185"/>
              <w:rPr>
                <w:sz w:val="24"/>
              </w:rPr>
            </w:pPr>
            <w:r>
              <w:rPr>
                <w:spacing w:val="-2"/>
                <w:sz w:val="24"/>
              </w:rPr>
              <w:t xml:space="preserve">Информационн </w:t>
            </w:r>
            <w:r>
              <w:rPr>
                <w:spacing w:val="-6"/>
                <w:sz w:val="24"/>
              </w:rPr>
              <w:t xml:space="preserve">о- </w:t>
            </w:r>
            <w:r>
              <w:rPr>
                <w:spacing w:val="-2"/>
                <w:sz w:val="24"/>
              </w:rPr>
              <w:t xml:space="preserve">коммуникативн </w:t>
            </w:r>
            <w:r>
              <w:rPr>
                <w:sz w:val="24"/>
              </w:rPr>
              <w:t>ые технологии</w:t>
            </w:r>
          </w:p>
        </w:tc>
        <w:tc>
          <w:tcPr>
            <w:tcW w:w="881" w:type="dxa"/>
          </w:tcPr>
          <w:p w14:paraId="45EA10EE" w14:textId="77777777" w:rsidR="00CF21C5" w:rsidRDefault="00CF21C5">
            <w:pPr>
              <w:pStyle w:val="TableParagraph"/>
              <w:rPr>
                <w:b/>
                <w:sz w:val="24"/>
              </w:rPr>
            </w:pPr>
          </w:p>
          <w:p w14:paraId="3F9841CB" w14:textId="77777777" w:rsidR="00CF21C5" w:rsidRDefault="00CF21C5">
            <w:pPr>
              <w:pStyle w:val="TableParagraph"/>
              <w:rPr>
                <w:b/>
                <w:sz w:val="24"/>
              </w:rPr>
            </w:pPr>
          </w:p>
          <w:p w14:paraId="4F20DF96" w14:textId="77777777" w:rsidR="00CF21C5" w:rsidRDefault="00CF21C5">
            <w:pPr>
              <w:pStyle w:val="TableParagraph"/>
              <w:rPr>
                <w:b/>
                <w:sz w:val="24"/>
              </w:rPr>
            </w:pPr>
          </w:p>
          <w:p w14:paraId="3B2E6B56" w14:textId="77777777" w:rsidR="00CF21C5" w:rsidRDefault="00CF21C5">
            <w:pPr>
              <w:pStyle w:val="TableParagraph"/>
              <w:spacing w:before="186"/>
              <w:rPr>
                <w:b/>
                <w:sz w:val="24"/>
              </w:rPr>
            </w:pPr>
          </w:p>
          <w:p w14:paraId="7ED8A704" w14:textId="77777777" w:rsidR="00CF21C5" w:rsidRDefault="00A7387D">
            <w:pPr>
              <w:pStyle w:val="TableParagraph"/>
              <w:ind w:right="276"/>
              <w:jc w:val="right"/>
              <w:rPr>
                <w:sz w:val="24"/>
              </w:rPr>
            </w:pPr>
            <w:r>
              <w:rPr>
                <w:spacing w:val="-10"/>
                <w:sz w:val="24"/>
              </w:rPr>
              <w:t>3</w:t>
            </w:r>
          </w:p>
        </w:tc>
        <w:tc>
          <w:tcPr>
            <w:tcW w:w="1699" w:type="dxa"/>
          </w:tcPr>
          <w:p w14:paraId="588C506B" w14:textId="77777777" w:rsidR="00CF21C5" w:rsidRDefault="00CF21C5">
            <w:pPr>
              <w:pStyle w:val="TableParagraph"/>
              <w:rPr>
                <w:sz w:val="24"/>
              </w:rPr>
            </w:pPr>
          </w:p>
        </w:tc>
        <w:tc>
          <w:tcPr>
            <w:tcW w:w="1763" w:type="dxa"/>
            <w:tcBorders>
              <w:right w:val="single" w:sz="6" w:space="0" w:color="000000"/>
            </w:tcBorders>
          </w:tcPr>
          <w:p w14:paraId="19F5FE67"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0D2D6D9E" w14:textId="77777777" w:rsidR="00CF21C5" w:rsidRDefault="00A7387D">
            <w:pPr>
              <w:pStyle w:val="TableParagraph"/>
              <w:spacing w:before="49"/>
              <w:ind w:left="99"/>
              <w:rPr>
                <w:sz w:val="24"/>
              </w:rPr>
            </w:pPr>
            <w:r>
              <w:rPr>
                <w:sz w:val="24"/>
              </w:rPr>
              <w:t xml:space="preserve">Библиотека ЦОК РЭШ </w:t>
            </w:r>
            <w:hyperlink r:id="rId1066">
              <w:r>
                <w:rPr>
                  <w:color w:val="0000FF"/>
                  <w:spacing w:val="-2"/>
                  <w:sz w:val="24"/>
                  <w:u w:val="single" w:color="0000FF"/>
                </w:rPr>
                <w:t>https://resh.edu.ru/subject/</w:t>
              </w:r>
            </w:hyperlink>
            <w:hyperlink r:id="rId1067">
              <w:r>
                <w:rPr>
                  <w:color w:val="0000FF"/>
                  <w:spacing w:val="-4"/>
                  <w:sz w:val="24"/>
                  <w:u w:val="single" w:color="0000FF"/>
                </w:rPr>
                <w:t>7/2</w:t>
              </w:r>
            </w:hyperlink>
          </w:p>
          <w:p w14:paraId="22D302B8" w14:textId="77777777" w:rsidR="00CF21C5" w:rsidRDefault="00A7387D">
            <w:pPr>
              <w:pStyle w:val="TableParagraph"/>
              <w:ind w:left="99" w:firstLine="60"/>
              <w:rPr>
                <w:sz w:val="24"/>
              </w:rPr>
            </w:pPr>
            <w:r>
              <w:rPr>
                <w:sz w:val="24"/>
              </w:rPr>
              <w:t xml:space="preserve">Открытый урок </w:t>
            </w:r>
            <w:hyperlink r:id="rId1068">
              <w:r>
                <w:rPr>
                  <w:color w:val="0000FF"/>
                  <w:spacing w:val="-2"/>
                  <w:sz w:val="24"/>
                  <w:u w:val="single" w:color="0000FF"/>
                </w:rPr>
                <w:t>https://urok.1sept.ru/</w:t>
              </w:r>
            </w:hyperlink>
            <w:r>
              <w:rPr>
                <w:spacing w:val="-2"/>
                <w:sz w:val="24"/>
              </w:rPr>
              <w:t xml:space="preserve">Инфоурок </w:t>
            </w:r>
            <w:hyperlink r:id="rId1069">
              <w:r>
                <w:rPr>
                  <w:color w:val="0000FF"/>
                  <w:spacing w:val="-2"/>
                  <w:sz w:val="24"/>
                  <w:u w:val="single" w:color="0000FF"/>
                </w:rPr>
                <w:t>https://infourok.ru/</w:t>
              </w:r>
            </w:hyperlink>
            <w:r>
              <w:rPr>
                <w:sz w:val="24"/>
              </w:rPr>
              <w:t>Открытая сеть</w:t>
            </w:r>
          </w:p>
          <w:p w14:paraId="141C08CA" w14:textId="77777777" w:rsidR="00CF21C5" w:rsidRDefault="00A7387D">
            <w:pPr>
              <w:pStyle w:val="TableParagraph"/>
              <w:spacing w:line="274" w:lineRule="exact"/>
              <w:ind w:left="99" w:right="181"/>
              <w:rPr>
                <w:sz w:val="24"/>
              </w:rPr>
            </w:pPr>
            <w:r>
              <w:rPr>
                <w:sz w:val="24"/>
              </w:rPr>
              <w:t xml:space="preserve">работниковобразования </w:t>
            </w:r>
            <w:hyperlink r:id="rId1070">
              <w:r>
                <w:rPr>
                  <w:color w:val="0000FF"/>
                  <w:spacing w:val="-2"/>
                  <w:sz w:val="24"/>
                  <w:u w:val="single" w:color="0000FF"/>
                </w:rPr>
                <w:t>https://nsportal.ru/</w:t>
              </w:r>
            </w:hyperlink>
          </w:p>
        </w:tc>
      </w:tr>
      <w:tr w:rsidR="00CF21C5" w14:paraId="6867C6AC" w14:textId="77777777">
        <w:trPr>
          <w:trHeight w:val="3085"/>
        </w:trPr>
        <w:tc>
          <w:tcPr>
            <w:tcW w:w="646" w:type="dxa"/>
          </w:tcPr>
          <w:p w14:paraId="505014E7" w14:textId="77777777" w:rsidR="00CF21C5" w:rsidRDefault="00CF21C5">
            <w:pPr>
              <w:pStyle w:val="TableParagraph"/>
              <w:rPr>
                <w:b/>
                <w:sz w:val="24"/>
              </w:rPr>
            </w:pPr>
          </w:p>
          <w:p w14:paraId="2B3EB41E" w14:textId="77777777" w:rsidR="00CF21C5" w:rsidRDefault="00CF21C5">
            <w:pPr>
              <w:pStyle w:val="TableParagraph"/>
              <w:rPr>
                <w:b/>
                <w:sz w:val="24"/>
              </w:rPr>
            </w:pPr>
          </w:p>
          <w:p w14:paraId="1F90A058" w14:textId="77777777" w:rsidR="00CF21C5" w:rsidRDefault="00CF21C5">
            <w:pPr>
              <w:pStyle w:val="TableParagraph"/>
              <w:rPr>
                <w:b/>
                <w:sz w:val="24"/>
              </w:rPr>
            </w:pPr>
          </w:p>
          <w:p w14:paraId="0A64015A" w14:textId="77777777" w:rsidR="00CF21C5" w:rsidRDefault="00CF21C5">
            <w:pPr>
              <w:pStyle w:val="TableParagraph"/>
              <w:rPr>
                <w:b/>
                <w:sz w:val="24"/>
              </w:rPr>
            </w:pPr>
          </w:p>
          <w:p w14:paraId="399481B5" w14:textId="77777777" w:rsidR="00CF21C5" w:rsidRDefault="00CF21C5">
            <w:pPr>
              <w:pStyle w:val="TableParagraph"/>
              <w:spacing w:before="51"/>
              <w:rPr>
                <w:b/>
                <w:sz w:val="24"/>
              </w:rPr>
            </w:pPr>
          </w:p>
          <w:p w14:paraId="1140D672" w14:textId="77777777" w:rsidR="00CF21C5" w:rsidRDefault="00A7387D">
            <w:pPr>
              <w:pStyle w:val="TableParagraph"/>
              <w:spacing w:before="1"/>
              <w:ind w:left="106"/>
              <w:rPr>
                <w:sz w:val="24"/>
              </w:rPr>
            </w:pPr>
            <w:r>
              <w:rPr>
                <w:spacing w:val="-10"/>
                <w:sz w:val="24"/>
              </w:rPr>
              <w:t>3</w:t>
            </w:r>
          </w:p>
        </w:tc>
        <w:tc>
          <w:tcPr>
            <w:tcW w:w="2050" w:type="dxa"/>
          </w:tcPr>
          <w:p w14:paraId="7F6F9725" w14:textId="77777777" w:rsidR="00CF21C5" w:rsidRDefault="00A7387D">
            <w:pPr>
              <w:pStyle w:val="TableParagraph"/>
              <w:spacing w:before="52"/>
              <w:ind w:left="240" w:right="185"/>
              <w:rPr>
                <w:sz w:val="24"/>
              </w:rPr>
            </w:pPr>
            <w:r>
              <w:rPr>
                <w:spacing w:val="-2"/>
                <w:sz w:val="24"/>
              </w:rPr>
              <w:t xml:space="preserve">Способы получения объемных рельефных </w:t>
            </w:r>
            <w:r>
              <w:rPr>
                <w:sz w:val="24"/>
              </w:rPr>
              <w:t xml:space="preserve">форм и </w:t>
            </w:r>
            <w:r>
              <w:rPr>
                <w:spacing w:val="-2"/>
                <w:sz w:val="24"/>
              </w:rPr>
              <w:t>изображений (технология обработки пластических</w:t>
            </w:r>
          </w:p>
          <w:p w14:paraId="77066E6F" w14:textId="77777777" w:rsidR="00CF21C5" w:rsidRDefault="00A7387D">
            <w:pPr>
              <w:pStyle w:val="TableParagraph"/>
              <w:spacing w:line="276" w:lineRule="exact"/>
              <w:ind w:left="240" w:right="255"/>
              <w:rPr>
                <w:sz w:val="24"/>
              </w:rPr>
            </w:pPr>
            <w:r>
              <w:rPr>
                <w:sz w:val="24"/>
              </w:rPr>
              <w:t xml:space="preserve">масс,креповой </w:t>
            </w:r>
            <w:r>
              <w:rPr>
                <w:spacing w:val="-2"/>
                <w:sz w:val="24"/>
              </w:rPr>
              <w:t>бумаги</w:t>
            </w:r>
          </w:p>
        </w:tc>
        <w:tc>
          <w:tcPr>
            <w:tcW w:w="881" w:type="dxa"/>
          </w:tcPr>
          <w:p w14:paraId="4CC78C3D" w14:textId="77777777" w:rsidR="00CF21C5" w:rsidRDefault="00CF21C5">
            <w:pPr>
              <w:pStyle w:val="TableParagraph"/>
              <w:rPr>
                <w:b/>
                <w:sz w:val="24"/>
              </w:rPr>
            </w:pPr>
          </w:p>
          <w:p w14:paraId="1E5BDA00" w14:textId="77777777" w:rsidR="00CF21C5" w:rsidRDefault="00CF21C5">
            <w:pPr>
              <w:pStyle w:val="TableParagraph"/>
              <w:rPr>
                <w:b/>
                <w:sz w:val="24"/>
              </w:rPr>
            </w:pPr>
          </w:p>
          <w:p w14:paraId="44C703AC" w14:textId="77777777" w:rsidR="00CF21C5" w:rsidRDefault="00CF21C5">
            <w:pPr>
              <w:pStyle w:val="TableParagraph"/>
              <w:rPr>
                <w:b/>
                <w:sz w:val="24"/>
              </w:rPr>
            </w:pPr>
          </w:p>
          <w:p w14:paraId="21E4B6E0" w14:textId="77777777" w:rsidR="00CF21C5" w:rsidRDefault="00CF21C5">
            <w:pPr>
              <w:pStyle w:val="TableParagraph"/>
              <w:rPr>
                <w:b/>
                <w:sz w:val="24"/>
              </w:rPr>
            </w:pPr>
          </w:p>
          <w:p w14:paraId="5E487D99" w14:textId="77777777" w:rsidR="00CF21C5" w:rsidRDefault="00CF21C5">
            <w:pPr>
              <w:pStyle w:val="TableParagraph"/>
              <w:spacing w:before="51"/>
              <w:rPr>
                <w:b/>
                <w:sz w:val="24"/>
              </w:rPr>
            </w:pPr>
          </w:p>
          <w:p w14:paraId="1E0748B3" w14:textId="77777777" w:rsidR="00CF21C5" w:rsidRDefault="00A7387D">
            <w:pPr>
              <w:pStyle w:val="TableParagraph"/>
              <w:spacing w:before="1"/>
              <w:ind w:right="276"/>
              <w:jc w:val="right"/>
              <w:rPr>
                <w:sz w:val="24"/>
              </w:rPr>
            </w:pPr>
            <w:r>
              <w:rPr>
                <w:spacing w:val="-10"/>
                <w:sz w:val="24"/>
              </w:rPr>
              <w:t>4</w:t>
            </w:r>
          </w:p>
        </w:tc>
        <w:tc>
          <w:tcPr>
            <w:tcW w:w="1699" w:type="dxa"/>
          </w:tcPr>
          <w:p w14:paraId="187CC702" w14:textId="77777777" w:rsidR="00CF21C5" w:rsidRDefault="00CF21C5">
            <w:pPr>
              <w:pStyle w:val="TableParagraph"/>
              <w:rPr>
                <w:sz w:val="24"/>
              </w:rPr>
            </w:pPr>
          </w:p>
        </w:tc>
        <w:tc>
          <w:tcPr>
            <w:tcW w:w="1763" w:type="dxa"/>
            <w:tcBorders>
              <w:right w:val="single" w:sz="6" w:space="0" w:color="000000"/>
            </w:tcBorders>
          </w:tcPr>
          <w:p w14:paraId="05EB5240"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2FBF0F68" w14:textId="77777777" w:rsidR="00CF21C5" w:rsidRDefault="00A7387D">
            <w:pPr>
              <w:pStyle w:val="TableParagraph"/>
              <w:spacing w:before="52"/>
              <w:ind w:left="99"/>
              <w:rPr>
                <w:sz w:val="24"/>
              </w:rPr>
            </w:pPr>
            <w:r>
              <w:rPr>
                <w:sz w:val="24"/>
              </w:rPr>
              <w:t xml:space="preserve">Библиотека ЦОК РЭШ </w:t>
            </w:r>
            <w:hyperlink r:id="rId1071">
              <w:r>
                <w:rPr>
                  <w:color w:val="0000FF"/>
                  <w:spacing w:val="-2"/>
                  <w:sz w:val="24"/>
                  <w:u w:val="single" w:color="0000FF"/>
                </w:rPr>
                <w:t>https://resh.edu.ru/subject/</w:t>
              </w:r>
            </w:hyperlink>
            <w:hyperlink r:id="rId1072">
              <w:r>
                <w:rPr>
                  <w:color w:val="0000FF"/>
                  <w:spacing w:val="-4"/>
                  <w:sz w:val="24"/>
                  <w:u w:val="single" w:color="0000FF"/>
                </w:rPr>
                <w:t>7/2</w:t>
              </w:r>
            </w:hyperlink>
          </w:p>
          <w:p w14:paraId="4FBEDE6C" w14:textId="77777777" w:rsidR="00CF21C5" w:rsidRDefault="00A7387D">
            <w:pPr>
              <w:pStyle w:val="TableParagraph"/>
              <w:ind w:left="99" w:right="181" w:firstLine="60"/>
              <w:rPr>
                <w:sz w:val="24"/>
              </w:rPr>
            </w:pPr>
            <w:r>
              <w:rPr>
                <w:sz w:val="24"/>
              </w:rPr>
              <w:t xml:space="preserve">Открытый урок </w:t>
            </w:r>
            <w:hyperlink r:id="rId1073">
              <w:r>
                <w:rPr>
                  <w:color w:val="0000FF"/>
                  <w:spacing w:val="-2"/>
                  <w:sz w:val="24"/>
                  <w:u w:val="single" w:color="0000FF"/>
                </w:rPr>
                <w:t>https://urok.1sept.ru/</w:t>
              </w:r>
            </w:hyperlink>
            <w:r>
              <w:rPr>
                <w:spacing w:val="-2"/>
                <w:sz w:val="24"/>
              </w:rPr>
              <w:t xml:space="preserve">Инфоурок </w:t>
            </w:r>
            <w:hyperlink r:id="rId1074">
              <w:r>
                <w:rPr>
                  <w:color w:val="0000FF"/>
                  <w:spacing w:val="-2"/>
                  <w:sz w:val="24"/>
                  <w:u w:val="single" w:color="0000FF"/>
                </w:rPr>
                <w:t>https://infourok.ru/</w:t>
              </w:r>
            </w:hyperlink>
            <w:r>
              <w:rPr>
                <w:sz w:val="24"/>
              </w:rPr>
              <w:t xml:space="preserve">Открытая сеть работниковобразования </w:t>
            </w:r>
            <w:hyperlink r:id="rId1075">
              <w:r>
                <w:rPr>
                  <w:color w:val="0000FF"/>
                  <w:spacing w:val="-2"/>
                  <w:sz w:val="24"/>
                  <w:u w:val="single" w:color="0000FF"/>
                </w:rPr>
                <w:t>https://nsportal.ru/</w:t>
              </w:r>
            </w:hyperlink>
          </w:p>
        </w:tc>
      </w:tr>
      <w:tr w:rsidR="00CF21C5" w14:paraId="33CC5332" w14:textId="77777777">
        <w:trPr>
          <w:trHeight w:val="2807"/>
        </w:trPr>
        <w:tc>
          <w:tcPr>
            <w:tcW w:w="646" w:type="dxa"/>
          </w:tcPr>
          <w:p w14:paraId="703DB4D5" w14:textId="77777777" w:rsidR="00CF21C5" w:rsidRDefault="00CF21C5">
            <w:pPr>
              <w:pStyle w:val="TableParagraph"/>
              <w:rPr>
                <w:b/>
                <w:sz w:val="24"/>
              </w:rPr>
            </w:pPr>
          </w:p>
          <w:p w14:paraId="0A4F555B" w14:textId="77777777" w:rsidR="00CF21C5" w:rsidRDefault="00CF21C5">
            <w:pPr>
              <w:pStyle w:val="TableParagraph"/>
              <w:rPr>
                <w:b/>
                <w:sz w:val="24"/>
              </w:rPr>
            </w:pPr>
          </w:p>
          <w:p w14:paraId="208A2ED8" w14:textId="77777777" w:rsidR="00CF21C5" w:rsidRDefault="00CF21C5">
            <w:pPr>
              <w:pStyle w:val="TableParagraph"/>
              <w:rPr>
                <w:b/>
                <w:sz w:val="24"/>
              </w:rPr>
            </w:pPr>
          </w:p>
          <w:p w14:paraId="7033E371" w14:textId="77777777" w:rsidR="00CF21C5" w:rsidRDefault="00CF21C5">
            <w:pPr>
              <w:pStyle w:val="TableParagraph"/>
              <w:spacing w:before="186"/>
              <w:rPr>
                <w:b/>
                <w:sz w:val="24"/>
              </w:rPr>
            </w:pPr>
          </w:p>
          <w:p w14:paraId="11A95120" w14:textId="77777777" w:rsidR="00CF21C5" w:rsidRDefault="00A7387D">
            <w:pPr>
              <w:pStyle w:val="TableParagraph"/>
              <w:ind w:left="106"/>
              <w:rPr>
                <w:sz w:val="24"/>
              </w:rPr>
            </w:pPr>
            <w:r>
              <w:rPr>
                <w:spacing w:val="-10"/>
                <w:sz w:val="24"/>
              </w:rPr>
              <w:t>4</w:t>
            </w:r>
          </w:p>
        </w:tc>
        <w:tc>
          <w:tcPr>
            <w:tcW w:w="2050" w:type="dxa"/>
          </w:tcPr>
          <w:p w14:paraId="279A01D5" w14:textId="77777777" w:rsidR="00CF21C5" w:rsidRDefault="00A7387D">
            <w:pPr>
              <w:pStyle w:val="TableParagraph"/>
              <w:spacing w:before="50"/>
              <w:ind w:left="240" w:right="185"/>
              <w:rPr>
                <w:sz w:val="24"/>
              </w:rPr>
            </w:pPr>
            <w:r>
              <w:rPr>
                <w:spacing w:val="-2"/>
                <w:sz w:val="24"/>
              </w:rPr>
              <w:t xml:space="preserve">Способы получения объемных рельефных </w:t>
            </w:r>
            <w:r>
              <w:rPr>
                <w:sz w:val="24"/>
              </w:rPr>
              <w:t xml:space="preserve">форм и </w:t>
            </w:r>
            <w:r>
              <w:rPr>
                <w:spacing w:val="-2"/>
                <w:sz w:val="24"/>
              </w:rPr>
              <w:t>изображений Фольга.</w:t>
            </w:r>
          </w:p>
          <w:p w14:paraId="5A450D9D" w14:textId="77777777" w:rsidR="00CF21C5" w:rsidRDefault="00A7387D">
            <w:pPr>
              <w:pStyle w:val="TableParagraph"/>
              <w:spacing w:line="276" w:lineRule="exact"/>
              <w:ind w:left="240" w:right="185"/>
              <w:rPr>
                <w:sz w:val="24"/>
              </w:rPr>
            </w:pPr>
            <w:r>
              <w:rPr>
                <w:spacing w:val="-2"/>
                <w:sz w:val="24"/>
              </w:rPr>
              <w:t>Технология обработки фольги</w:t>
            </w:r>
          </w:p>
        </w:tc>
        <w:tc>
          <w:tcPr>
            <w:tcW w:w="881" w:type="dxa"/>
          </w:tcPr>
          <w:p w14:paraId="26281395" w14:textId="77777777" w:rsidR="00CF21C5" w:rsidRDefault="00CF21C5">
            <w:pPr>
              <w:pStyle w:val="TableParagraph"/>
              <w:rPr>
                <w:b/>
                <w:sz w:val="24"/>
              </w:rPr>
            </w:pPr>
          </w:p>
          <w:p w14:paraId="6A8402E8" w14:textId="77777777" w:rsidR="00CF21C5" w:rsidRDefault="00CF21C5">
            <w:pPr>
              <w:pStyle w:val="TableParagraph"/>
              <w:rPr>
                <w:b/>
                <w:sz w:val="24"/>
              </w:rPr>
            </w:pPr>
          </w:p>
          <w:p w14:paraId="65707EEE" w14:textId="77777777" w:rsidR="00CF21C5" w:rsidRDefault="00CF21C5">
            <w:pPr>
              <w:pStyle w:val="TableParagraph"/>
              <w:rPr>
                <w:b/>
                <w:sz w:val="24"/>
              </w:rPr>
            </w:pPr>
          </w:p>
          <w:p w14:paraId="27C26BF2" w14:textId="77777777" w:rsidR="00CF21C5" w:rsidRDefault="00CF21C5">
            <w:pPr>
              <w:pStyle w:val="TableParagraph"/>
              <w:spacing w:before="186"/>
              <w:rPr>
                <w:b/>
                <w:sz w:val="24"/>
              </w:rPr>
            </w:pPr>
          </w:p>
          <w:p w14:paraId="68B3E393" w14:textId="77777777" w:rsidR="00CF21C5" w:rsidRDefault="00A7387D">
            <w:pPr>
              <w:pStyle w:val="TableParagraph"/>
              <w:ind w:right="276"/>
              <w:jc w:val="right"/>
              <w:rPr>
                <w:sz w:val="24"/>
              </w:rPr>
            </w:pPr>
            <w:r>
              <w:rPr>
                <w:spacing w:val="-10"/>
                <w:sz w:val="24"/>
              </w:rPr>
              <w:t>1</w:t>
            </w:r>
          </w:p>
        </w:tc>
        <w:tc>
          <w:tcPr>
            <w:tcW w:w="1699" w:type="dxa"/>
          </w:tcPr>
          <w:p w14:paraId="582E753D" w14:textId="77777777" w:rsidR="00CF21C5" w:rsidRDefault="00CF21C5">
            <w:pPr>
              <w:pStyle w:val="TableParagraph"/>
              <w:rPr>
                <w:sz w:val="24"/>
              </w:rPr>
            </w:pPr>
          </w:p>
        </w:tc>
        <w:tc>
          <w:tcPr>
            <w:tcW w:w="1763" w:type="dxa"/>
            <w:tcBorders>
              <w:right w:val="single" w:sz="6" w:space="0" w:color="000000"/>
            </w:tcBorders>
          </w:tcPr>
          <w:p w14:paraId="09548226"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0A11AF3E" w14:textId="77777777" w:rsidR="00CF21C5" w:rsidRDefault="00A7387D">
            <w:pPr>
              <w:pStyle w:val="TableParagraph"/>
              <w:spacing w:before="50"/>
              <w:ind w:left="99"/>
              <w:rPr>
                <w:sz w:val="24"/>
              </w:rPr>
            </w:pPr>
            <w:r>
              <w:rPr>
                <w:sz w:val="24"/>
              </w:rPr>
              <w:t xml:space="preserve">Библиотека ЦОК РЭШ </w:t>
            </w:r>
            <w:hyperlink r:id="rId1076">
              <w:r>
                <w:rPr>
                  <w:color w:val="0000FF"/>
                  <w:spacing w:val="-2"/>
                  <w:sz w:val="24"/>
                  <w:u w:val="single" w:color="0000FF"/>
                </w:rPr>
                <w:t>https://resh.edu.ru/subject/</w:t>
              </w:r>
            </w:hyperlink>
            <w:hyperlink r:id="rId1077">
              <w:r>
                <w:rPr>
                  <w:color w:val="0000FF"/>
                  <w:spacing w:val="-4"/>
                  <w:sz w:val="24"/>
                  <w:u w:val="single" w:color="0000FF"/>
                </w:rPr>
                <w:t>7/2</w:t>
              </w:r>
            </w:hyperlink>
          </w:p>
          <w:p w14:paraId="637CA348" w14:textId="77777777" w:rsidR="00CF21C5" w:rsidRDefault="00A7387D">
            <w:pPr>
              <w:pStyle w:val="TableParagraph"/>
              <w:ind w:left="99" w:right="181" w:firstLine="60"/>
              <w:rPr>
                <w:sz w:val="24"/>
              </w:rPr>
            </w:pPr>
            <w:r>
              <w:rPr>
                <w:sz w:val="24"/>
              </w:rPr>
              <w:t xml:space="preserve">Открытый урок </w:t>
            </w:r>
            <w:hyperlink r:id="rId1078">
              <w:r>
                <w:rPr>
                  <w:color w:val="0000FF"/>
                  <w:spacing w:val="-2"/>
                  <w:sz w:val="24"/>
                  <w:u w:val="single" w:color="0000FF"/>
                </w:rPr>
                <w:t>https://urok.1sept.ru/</w:t>
              </w:r>
            </w:hyperlink>
            <w:r>
              <w:rPr>
                <w:spacing w:val="-2"/>
                <w:sz w:val="24"/>
              </w:rPr>
              <w:t xml:space="preserve">Инфоурок </w:t>
            </w:r>
            <w:hyperlink r:id="rId1079">
              <w:r>
                <w:rPr>
                  <w:color w:val="0000FF"/>
                  <w:spacing w:val="-2"/>
                  <w:sz w:val="24"/>
                  <w:u w:val="single" w:color="0000FF"/>
                </w:rPr>
                <w:t>https://infourok.ru/</w:t>
              </w:r>
            </w:hyperlink>
            <w:r>
              <w:rPr>
                <w:sz w:val="24"/>
              </w:rPr>
              <w:t>Открытая сеть работниковобразования</w:t>
            </w:r>
          </w:p>
          <w:p w14:paraId="3F90DF1E" w14:textId="77777777" w:rsidR="00CF21C5" w:rsidRDefault="002432B3">
            <w:pPr>
              <w:pStyle w:val="TableParagraph"/>
              <w:spacing w:line="254" w:lineRule="exact"/>
              <w:ind w:left="99"/>
              <w:rPr>
                <w:sz w:val="24"/>
              </w:rPr>
            </w:pPr>
            <w:hyperlink r:id="rId1080">
              <w:r w:rsidR="00A7387D">
                <w:rPr>
                  <w:color w:val="0000FF"/>
                  <w:spacing w:val="-2"/>
                  <w:sz w:val="24"/>
                  <w:u w:val="single" w:color="0000FF"/>
                </w:rPr>
                <w:t>https://nsportal.ru/</w:t>
              </w:r>
            </w:hyperlink>
          </w:p>
        </w:tc>
      </w:tr>
      <w:tr w:rsidR="00CF21C5" w14:paraId="623FD1E3" w14:textId="77777777">
        <w:trPr>
          <w:trHeight w:val="326"/>
        </w:trPr>
        <w:tc>
          <w:tcPr>
            <w:tcW w:w="646" w:type="dxa"/>
          </w:tcPr>
          <w:p w14:paraId="40A08213" w14:textId="77777777" w:rsidR="00CF21C5" w:rsidRDefault="00A7387D">
            <w:pPr>
              <w:pStyle w:val="TableParagraph"/>
              <w:spacing w:before="50" w:line="256" w:lineRule="exact"/>
              <w:ind w:left="106"/>
              <w:rPr>
                <w:sz w:val="24"/>
              </w:rPr>
            </w:pPr>
            <w:r>
              <w:rPr>
                <w:spacing w:val="-10"/>
                <w:sz w:val="24"/>
              </w:rPr>
              <w:t>5</w:t>
            </w:r>
          </w:p>
        </w:tc>
        <w:tc>
          <w:tcPr>
            <w:tcW w:w="2050" w:type="dxa"/>
          </w:tcPr>
          <w:p w14:paraId="68AAF5BB" w14:textId="77777777" w:rsidR="00CF21C5" w:rsidRDefault="00A7387D">
            <w:pPr>
              <w:pStyle w:val="TableParagraph"/>
              <w:spacing w:before="50" w:line="256" w:lineRule="exact"/>
              <w:ind w:left="240"/>
              <w:rPr>
                <w:sz w:val="24"/>
              </w:rPr>
            </w:pPr>
            <w:r>
              <w:rPr>
                <w:sz w:val="24"/>
              </w:rPr>
              <w:t>Архитектура</w:t>
            </w:r>
            <w:r>
              <w:rPr>
                <w:spacing w:val="-10"/>
                <w:sz w:val="24"/>
              </w:rPr>
              <w:t>и</w:t>
            </w:r>
          </w:p>
        </w:tc>
        <w:tc>
          <w:tcPr>
            <w:tcW w:w="881" w:type="dxa"/>
          </w:tcPr>
          <w:p w14:paraId="01A1F72E" w14:textId="77777777" w:rsidR="00CF21C5" w:rsidRDefault="00A7387D">
            <w:pPr>
              <w:pStyle w:val="TableParagraph"/>
              <w:spacing w:before="50" w:line="256" w:lineRule="exact"/>
              <w:ind w:right="276"/>
              <w:jc w:val="right"/>
              <w:rPr>
                <w:sz w:val="24"/>
              </w:rPr>
            </w:pPr>
            <w:r>
              <w:rPr>
                <w:spacing w:val="-10"/>
                <w:sz w:val="24"/>
              </w:rPr>
              <w:t>1</w:t>
            </w:r>
          </w:p>
        </w:tc>
        <w:tc>
          <w:tcPr>
            <w:tcW w:w="1699" w:type="dxa"/>
          </w:tcPr>
          <w:p w14:paraId="3D9456EF" w14:textId="77777777" w:rsidR="00CF21C5" w:rsidRDefault="00CF21C5">
            <w:pPr>
              <w:pStyle w:val="TableParagraph"/>
              <w:rPr>
                <w:sz w:val="24"/>
              </w:rPr>
            </w:pPr>
          </w:p>
        </w:tc>
        <w:tc>
          <w:tcPr>
            <w:tcW w:w="1763" w:type="dxa"/>
            <w:tcBorders>
              <w:right w:val="single" w:sz="6" w:space="0" w:color="000000"/>
            </w:tcBorders>
          </w:tcPr>
          <w:p w14:paraId="7ED7E3A4"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3B45078F" w14:textId="77777777" w:rsidR="00CF21C5" w:rsidRDefault="00A7387D">
            <w:pPr>
              <w:pStyle w:val="TableParagraph"/>
              <w:spacing w:before="50" w:line="256" w:lineRule="exact"/>
              <w:ind w:left="99"/>
              <w:rPr>
                <w:sz w:val="24"/>
              </w:rPr>
            </w:pPr>
            <w:r>
              <w:rPr>
                <w:sz w:val="24"/>
              </w:rPr>
              <w:t>БиблиотекаЦОК</w:t>
            </w:r>
            <w:r>
              <w:rPr>
                <w:spacing w:val="-5"/>
                <w:sz w:val="24"/>
              </w:rPr>
              <w:t>РЭШ</w:t>
            </w:r>
          </w:p>
        </w:tc>
      </w:tr>
    </w:tbl>
    <w:p w14:paraId="4563E29B" w14:textId="77777777" w:rsidR="00CF21C5" w:rsidRDefault="00CF21C5">
      <w:pPr>
        <w:pStyle w:val="TableParagraph"/>
        <w:spacing w:line="256" w:lineRule="exact"/>
        <w:rPr>
          <w:sz w:val="24"/>
        </w:rPr>
        <w:sectPr w:rsidR="00CF21C5">
          <w:pgSz w:w="11910" w:h="16390"/>
          <w:pgMar w:top="780" w:right="141" w:bottom="1260"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6"/>
        <w:gridCol w:w="2050"/>
        <w:gridCol w:w="881"/>
        <w:gridCol w:w="1699"/>
        <w:gridCol w:w="1763"/>
        <w:gridCol w:w="2811"/>
      </w:tblGrid>
      <w:tr w:rsidR="00CF21C5" w14:paraId="756E519D" w14:textId="77777777">
        <w:trPr>
          <w:trHeight w:val="2533"/>
        </w:trPr>
        <w:tc>
          <w:tcPr>
            <w:tcW w:w="646" w:type="dxa"/>
          </w:tcPr>
          <w:p w14:paraId="23F938CA" w14:textId="77777777" w:rsidR="00CF21C5" w:rsidRDefault="00CF21C5">
            <w:pPr>
              <w:pStyle w:val="TableParagraph"/>
              <w:rPr>
                <w:sz w:val="24"/>
              </w:rPr>
            </w:pPr>
          </w:p>
        </w:tc>
        <w:tc>
          <w:tcPr>
            <w:tcW w:w="2050" w:type="dxa"/>
          </w:tcPr>
          <w:p w14:paraId="2B04671D" w14:textId="77777777" w:rsidR="00CF21C5" w:rsidRDefault="00A7387D">
            <w:pPr>
              <w:pStyle w:val="TableParagraph"/>
              <w:spacing w:before="55"/>
              <w:ind w:left="240" w:right="130"/>
              <w:rPr>
                <w:sz w:val="24"/>
              </w:rPr>
            </w:pPr>
            <w:r>
              <w:rPr>
                <w:spacing w:val="-2"/>
                <w:sz w:val="24"/>
              </w:rPr>
              <w:t xml:space="preserve">строительство. Гофрокартон. </w:t>
            </w:r>
            <w:r>
              <w:rPr>
                <w:sz w:val="24"/>
              </w:rPr>
              <w:t xml:space="preserve">Его строение свойства,сферы </w:t>
            </w:r>
            <w:r>
              <w:rPr>
                <w:spacing w:val="-2"/>
                <w:sz w:val="24"/>
              </w:rPr>
              <w:t>использования</w:t>
            </w:r>
          </w:p>
        </w:tc>
        <w:tc>
          <w:tcPr>
            <w:tcW w:w="881" w:type="dxa"/>
          </w:tcPr>
          <w:p w14:paraId="62F4932F" w14:textId="77777777" w:rsidR="00CF21C5" w:rsidRDefault="00CF21C5">
            <w:pPr>
              <w:pStyle w:val="TableParagraph"/>
              <w:rPr>
                <w:sz w:val="24"/>
              </w:rPr>
            </w:pPr>
          </w:p>
        </w:tc>
        <w:tc>
          <w:tcPr>
            <w:tcW w:w="1699" w:type="dxa"/>
          </w:tcPr>
          <w:p w14:paraId="5BBF4F22" w14:textId="77777777" w:rsidR="00CF21C5" w:rsidRDefault="00CF21C5">
            <w:pPr>
              <w:pStyle w:val="TableParagraph"/>
              <w:rPr>
                <w:sz w:val="24"/>
              </w:rPr>
            </w:pPr>
          </w:p>
        </w:tc>
        <w:tc>
          <w:tcPr>
            <w:tcW w:w="1763" w:type="dxa"/>
            <w:tcBorders>
              <w:right w:val="single" w:sz="6" w:space="0" w:color="000000"/>
            </w:tcBorders>
          </w:tcPr>
          <w:p w14:paraId="554BBC1E"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557CB2E6" w14:textId="77777777" w:rsidR="00CF21C5" w:rsidRDefault="002432B3">
            <w:pPr>
              <w:pStyle w:val="TableParagraph"/>
              <w:spacing w:before="55"/>
              <w:ind w:left="99"/>
              <w:rPr>
                <w:sz w:val="24"/>
              </w:rPr>
            </w:pPr>
            <w:hyperlink r:id="rId1081">
              <w:r w:rsidR="00A7387D">
                <w:rPr>
                  <w:color w:val="0000FF"/>
                  <w:spacing w:val="-2"/>
                  <w:sz w:val="24"/>
                  <w:u w:val="single" w:color="0000FF"/>
                </w:rPr>
                <w:t>https://resh.edu.ru/subject/</w:t>
              </w:r>
            </w:hyperlink>
          </w:p>
          <w:p w14:paraId="2BE7FFE4" w14:textId="77777777" w:rsidR="00CF21C5" w:rsidRDefault="002432B3">
            <w:pPr>
              <w:pStyle w:val="TableParagraph"/>
              <w:ind w:left="99"/>
              <w:rPr>
                <w:sz w:val="24"/>
              </w:rPr>
            </w:pPr>
            <w:hyperlink r:id="rId1082">
              <w:r w:rsidR="00A7387D">
                <w:rPr>
                  <w:color w:val="0000FF"/>
                  <w:spacing w:val="-5"/>
                  <w:sz w:val="24"/>
                  <w:u w:val="single" w:color="0000FF"/>
                </w:rPr>
                <w:t>7/2</w:t>
              </w:r>
            </w:hyperlink>
          </w:p>
          <w:p w14:paraId="7E509B9A" w14:textId="77777777" w:rsidR="00CF21C5" w:rsidRDefault="00A7387D">
            <w:pPr>
              <w:pStyle w:val="TableParagraph"/>
              <w:spacing w:line="270" w:lineRule="atLeast"/>
              <w:ind w:left="99" w:right="181" w:firstLine="60"/>
              <w:rPr>
                <w:sz w:val="24"/>
              </w:rPr>
            </w:pPr>
            <w:r>
              <w:rPr>
                <w:sz w:val="24"/>
              </w:rPr>
              <w:t xml:space="preserve">Открытый урок </w:t>
            </w:r>
            <w:hyperlink r:id="rId1083">
              <w:r>
                <w:rPr>
                  <w:color w:val="0000FF"/>
                  <w:spacing w:val="-2"/>
                  <w:sz w:val="24"/>
                  <w:u w:val="single" w:color="0000FF"/>
                </w:rPr>
                <w:t>https://urok.1sept.ru/</w:t>
              </w:r>
            </w:hyperlink>
            <w:r>
              <w:rPr>
                <w:spacing w:val="-2"/>
                <w:sz w:val="24"/>
              </w:rPr>
              <w:t xml:space="preserve">Инфоурок </w:t>
            </w:r>
            <w:hyperlink r:id="rId1084">
              <w:r>
                <w:rPr>
                  <w:color w:val="0000FF"/>
                  <w:spacing w:val="-2"/>
                  <w:sz w:val="24"/>
                  <w:u w:val="single" w:color="0000FF"/>
                </w:rPr>
                <w:t>https://infourok.ru/</w:t>
              </w:r>
            </w:hyperlink>
            <w:r>
              <w:rPr>
                <w:sz w:val="24"/>
              </w:rPr>
              <w:t xml:space="preserve">Открытая сеть работниковобразования </w:t>
            </w:r>
            <w:hyperlink r:id="rId1085">
              <w:r>
                <w:rPr>
                  <w:color w:val="0000FF"/>
                  <w:spacing w:val="-2"/>
                  <w:sz w:val="24"/>
                  <w:u w:val="single" w:color="0000FF"/>
                </w:rPr>
                <w:t>https://nsportal.ru/</w:t>
              </w:r>
            </w:hyperlink>
          </w:p>
        </w:tc>
      </w:tr>
      <w:tr w:rsidR="00CF21C5" w14:paraId="6C720E34" w14:textId="77777777">
        <w:trPr>
          <w:trHeight w:val="2804"/>
        </w:trPr>
        <w:tc>
          <w:tcPr>
            <w:tcW w:w="646" w:type="dxa"/>
          </w:tcPr>
          <w:p w14:paraId="243DD8D1" w14:textId="77777777" w:rsidR="00CF21C5" w:rsidRDefault="00CF21C5">
            <w:pPr>
              <w:pStyle w:val="TableParagraph"/>
              <w:rPr>
                <w:b/>
                <w:sz w:val="24"/>
              </w:rPr>
            </w:pPr>
          </w:p>
          <w:p w14:paraId="73B3893D" w14:textId="77777777" w:rsidR="00CF21C5" w:rsidRDefault="00CF21C5">
            <w:pPr>
              <w:pStyle w:val="TableParagraph"/>
              <w:rPr>
                <w:b/>
                <w:sz w:val="24"/>
              </w:rPr>
            </w:pPr>
          </w:p>
          <w:p w14:paraId="49A4D5A8" w14:textId="77777777" w:rsidR="00CF21C5" w:rsidRDefault="00CF21C5">
            <w:pPr>
              <w:pStyle w:val="TableParagraph"/>
              <w:rPr>
                <w:b/>
                <w:sz w:val="24"/>
              </w:rPr>
            </w:pPr>
          </w:p>
          <w:p w14:paraId="53A56878" w14:textId="77777777" w:rsidR="00CF21C5" w:rsidRDefault="00CF21C5">
            <w:pPr>
              <w:pStyle w:val="TableParagraph"/>
              <w:spacing w:before="187"/>
              <w:rPr>
                <w:b/>
                <w:sz w:val="24"/>
              </w:rPr>
            </w:pPr>
          </w:p>
          <w:p w14:paraId="0BA5A6A7" w14:textId="77777777" w:rsidR="00CF21C5" w:rsidRDefault="00A7387D">
            <w:pPr>
              <w:pStyle w:val="TableParagraph"/>
              <w:ind w:left="106"/>
              <w:rPr>
                <w:sz w:val="24"/>
              </w:rPr>
            </w:pPr>
            <w:r>
              <w:rPr>
                <w:spacing w:val="-10"/>
                <w:sz w:val="24"/>
              </w:rPr>
              <w:t>6</w:t>
            </w:r>
          </w:p>
        </w:tc>
        <w:tc>
          <w:tcPr>
            <w:tcW w:w="2050" w:type="dxa"/>
          </w:tcPr>
          <w:p w14:paraId="6CF70D16" w14:textId="77777777" w:rsidR="00CF21C5" w:rsidRDefault="00CF21C5">
            <w:pPr>
              <w:pStyle w:val="TableParagraph"/>
              <w:rPr>
                <w:b/>
                <w:sz w:val="24"/>
              </w:rPr>
            </w:pPr>
          </w:p>
          <w:p w14:paraId="5CBDFC94" w14:textId="77777777" w:rsidR="00CF21C5" w:rsidRDefault="00CF21C5">
            <w:pPr>
              <w:pStyle w:val="TableParagraph"/>
              <w:spacing w:before="50"/>
              <w:rPr>
                <w:b/>
                <w:sz w:val="24"/>
              </w:rPr>
            </w:pPr>
          </w:p>
          <w:p w14:paraId="7F8F8FB4" w14:textId="77777777" w:rsidR="00CF21C5" w:rsidRDefault="00A7387D">
            <w:pPr>
              <w:pStyle w:val="TableParagraph"/>
              <w:ind w:left="240" w:right="236"/>
              <w:rPr>
                <w:sz w:val="24"/>
              </w:rPr>
            </w:pPr>
            <w:r>
              <w:rPr>
                <w:spacing w:val="-2"/>
                <w:sz w:val="24"/>
              </w:rPr>
              <w:t xml:space="preserve">Объемные </w:t>
            </w:r>
            <w:r>
              <w:rPr>
                <w:sz w:val="24"/>
              </w:rPr>
              <w:t>формыдеталей и изделий.</w:t>
            </w:r>
          </w:p>
          <w:p w14:paraId="4188F9B5" w14:textId="77777777" w:rsidR="00CF21C5" w:rsidRDefault="00A7387D">
            <w:pPr>
              <w:pStyle w:val="TableParagraph"/>
              <w:ind w:left="240" w:right="185"/>
              <w:rPr>
                <w:sz w:val="24"/>
              </w:rPr>
            </w:pPr>
            <w:r>
              <w:rPr>
                <w:spacing w:val="-2"/>
                <w:sz w:val="24"/>
              </w:rPr>
              <w:t>Развертка. Чертеж развертки</w:t>
            </w:r>
          </w:p>
        </w:tc>
        <w:tc>
          <w:tcPr>
            <w:tcW w:w="881" w:type="dxa"/>
          </w:tcPr>
          <w:p w14:paraId="3EE05E69" w14:textId="77777777" w:rsidR="00CF21C5" w:rsidRDefault="00CF21C5">
            <w:pPr>
              <w:pStyle w:val="TableParagraph"/>
              <w:rPr>
                <w:b/>
                <w:sz w:val="24"/>
              </w:rPr>
            </w:pPr>
          </w:p>
          <w:p w14:paraId="4092AAD3" w14:textId="77777777" w:rsidR="00CF21C5" w:rsidRDefault="00CF21C5">
            <w:pPr>
              <w:pStyle w:val="TableParagraph"/>
              <w:rPr>
                <w:b/>
                <w:sz w:val="24"/>
              </w:rPr>
            </w:pPr>
          </w:p>
          <w:p w14:paraId="55B041D5" w14:textId="77777777" w:rsidR="00CF21C5" w:rsidRDefault="00CF21C5">
            <w:pPr>
              <w:pStyle w:val="TableParagraph"/>
              <w:rPr>
                <w:b/>
                <w:sz w:val="24"/>
              </w:rPr>
            </w:pPr>
          </w:p>
          <w:p w14:paraId="65DA78C5" w14:textId="77777777" w:rsidR="00CF21C5" w:rsidRDefault="00CF21C5">
            <w:pPr>
              <w:pStyle w:val="TableParagraph"/>
              <w:spacing w:before="187"/>
              <w:rPr>
                <w:b/>
                <w:sz w:val="24"/>
              </w:rPr>
            </w:pPr>
          </w:p>
          <w:p w14:paraId="09580918" w14:textId="77777777" w:rsidR="00CF21C5" w:rsidRDefault="00A7387D">
            <w:pPr>
              <w:pStyle w:val="TableParagraph"/>
              <w:ind w:right="276"/>
              <w:jc w:val="right"/>
              <w:rPr>
                <w:sz w:val="24"/>
              </w:rPr>
            </w:pPr>
            <w:r>
              <w:rPr>
                <w:spacing w:val="-10"/>
                <w:sz w:val="24"/>
              </w:rPr>
              <w:t>6</w:t>
            </w:r>
          </w:p>
        </w:tc>
        <w:tc>
          <w:tcPr>
            <w:tcW w:w="1699" w:type="dxa"/>
          </w:tcPr>
          <w:p w14:paraId="116183EF" w14:textId="77777777" w:rsidR="00CF21C5" w:rsidRDefault="00CF21C5">
            <w:pPr>
              <w:pStyle w:val="TableParagraph"/>
              <w:rPr>
                <w:sz w:val="24"/>
              </w:rPr>
            </w:pPr>
          </w:p>
        </w:tc>
        <w:tc>
          <w:tcPr>
            <w:tcW w:w="1763" w:type="dxa"/>
            <w:tcBorders>
              <w:right w:val="single" w:sz="6" w:space="0" w:color="000000"/>
            </w:tcBorders>
          </w:tcPr>
          <w:p w14:paraId="650F33BA"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1340407D" w14:textId="77777777" w:rsidR="00CF21C5" w:rsidRDefault="00A7387D">
            <w:pPr>
              <w:pStyle w:val="TableParagraph"/>
              <w:spacing w:before="50"/>
              <w:ind w:left="99"/>
              <w:rPr>
                <w:sz w:val="24"/>
              </w:rPr>
            </w:pPr>
            <w:r>
              <w:rPr>
                <w:sz w:val="24"/>
              </w:rPr>
              <w:t xml:space="preserve">Библиотека ЦОК РЭШ </w:t>
            </w:r>
            <w:hyperlink r:id="rId1086">
              <w:r>
                <w:rPr>
                  <w:color w:val="0000FF"/>
                  <w:spacing w:val="-2"/>
                  <w:sz w:val="24"/>
                  <w:u w:val="single" w:color="0000FF"/>
                </w:rPr>
                <w:t>https://resh.edu.ru/subject/</w:t>
              </w:r>
            </w:hyperlink>
            <w:hyperlink r:id="rId1087">
              <w:r>
                <w:rPr>
                  <w:color w:val="0000FF"/>
                  <w:spacing w:val="-4"/>
                  <w:sz w:val="24"/>
                  <w:u w:val="single" w:color="0000FF"/>
                </w:rPr>
                <w:t>7/2</w:t>
              </w:r>
            </w:hyperlink>
          </w:p>
          <w:p w14:paraId="22F6ADB0" w14:textId="77777777" w:rsidR="00CF21C5" w:rsidRDefault="00A7387D">
            <w:pPr>
              <w:pStyle w:val="TableParagraph"/>
              <w:spacing w:line="270" w:lineRule="atLeast"/>
              <w:ind w:left="99" w:right="181" w:firstLine="60"/>
              <w:rPr>
                <w:sz w:val="24"/>
              </w:rPr>
            </w:pPr>
            <w:r>
              <w:rPr>
                <w:sz w:val="24"/>
              </w:rPr>
              <w:t xml:space="preserve">Открытый урок </w:t>
            </w:r>
            <w:hyperlink r:id="rId1088">
              <w:r>
                <w:rPr>
                  <w:color w:val="0000FF"/>
                  <w:spacing w:val="-2"/>
                  <w:sz w:val="24"/>
                  <w:u w:val="single" w:color="0000FF"/>
                </w:rPr>
                <w:t>https://urok.1sept.ru/</w:t>
              </w:r>
            </w:hyperlink>
            <w:r>
              <w:rPr>
                <w:spacing w:val="-2"/>
                <w:sz w:val="24"/>
              </w:rPr>
              <w:t xml:space="preserve">Инфоурок </w:t>
            </w:r>
            <w:hyperlink r:id="rId1089">
              <w:r>
                <w:rPr>
                  <w:color w:val="0000FF"/>
                  <w:spacing w:val="-2"/>
                  <w:sz w:val="24"/>
                  <w:u w:val="single" w:color="0000FF"/>
                </w:rPr>
                <w:t>https://infourok.ru/</w:t>
              </w:r>
            </w:hyperlink>
            <w:r>
              <w:rPr>
                <w:sz w:val="24"/>
              </w:rPr>
              <w:t xml:space="preserve">Открытая сеть работниковобразования </w:t>
            </w:r>
            <w:hyperlink r:id="rId1090">
              <w:r>
                <w:rPr>
                  <w:color w:val="0000FF"/>
                  <w:spacing w:val="-2"/>
                  <w:sz w:val="24"/>
                  <w:u w:val="single" w:color="0000FF"/>
                </w:rPr>
                <w:t>https://nsportal.ru/</w:t>
              </w:r>
            </w:hyperlink>
          </w:p>
        </w:tc>
      </w:tr>
      <w:tr w:rsidR="00CF21C5" w14:paraId="68D53532" w14:textId="77777777">
        <w:trPr>
          <w:trHeight w:val="2804"/>
        </w:trPr>
        <w:tc>
          <w:tcPr>
            <w:tcW w:w="646" w:type="dxa"/>
          </w:tcPr>
          <w:p w14:paraId="6E97D5DA" w14:textId="77777777" w:rsidR="00CF21C5" w:rsidRDefault="00CF21C5">
            <w:pPr>
              <w:pStyle w:val="TableParagraph"/>
              <w:rPr>
                <w:b/>
                <w:sz w:val="24"/>
              </w:rPr>
            </w:pPr>
          </w:p>
          <w:p w14:paraId="51F3FADD" w14:textId="77777777" w:rsidR="00CF21C5" w:rsidRDefault="00CF21C5">
            <w:pPr>
              <w:pStyle w:val="TableParagraph"/>
              <w:rPr>
                <w:b/>
                <w:sz w:val="24"/>
              </w:rPr>
            </w:pPr>
          </w:p>
          <w:p w14:paraId="17EBD511" w14:textId="77777777" w:rsidR="00CF21C5" w:rsidRDefault="00CF21C5">
            <w:pPr>
              <w:pStyle w:val="TableParagraph"/>
              <w:rPr>
                <w:b/>
                <w:sz w:val="24"/>
              </w:rPr>
            </w:pPr>
          </w:p>
          <w:p w14:paraId="4D59AC6A" w14:textId="77777777" w:rsidR="00CF21C5" w:rsidRDefault="00CF21C5">
            <w:pPr>
              <w:pStyle w:val="TableParagraph"/>
              <w:spacing w:before="187"/>
              <w:rPr>
                <w:b/>
                <w:sz w:val="24"/>
              </w:rPr>
            </w:pPr>
          </w:p>
          <w:p w14:paraId="0438440A" w14:textId="77777777" w:rsidR="00CF21C5" w:rsidRDefault="00A7387D">
            <w:pPr>
              <w:pStyle w:val="TableParagraph"/>
              <w:ind w:left="106"/>
              <w:rPr>
                <w:sz w:val="24"/>
              </w:rPr>
            </w:pPr>
            <w:r>
              <w:rPr>
                <w:spacing w:val="-10"/>
                <w:sz w:val="24"/>
              </w:rPr>
              <w:t>7</w:t>
            </w:r>
          </w:p>
        </w:tc>
        <w:tc>
          <w:tcPr>
            <w:tcW w:w="2050" w:type="dxa"/>
          </w:tcPr>
          <w:p w14:paraId="7D96EBD3" w14:textId="77777777" w:rsidR="00CF21C5" w:rsidRDefault="00CF21C5">
            <w:pPr>
              <w:pStyle w:val="TableParagraph"/>
              <w:rPr>
                <w:b/>
                <w:sz w:val="24"/>
              </w:rPr>
            </w:pPr>
          </w:p>
          <w:p w14:paraId="21E206B3" w14:textId="77777777" w:rsidR="00CF21C5" w:rsidRDefault="00CF21C5">
            <w:pPr>
              <w:pStyle w:val="TableParagraph"/>
              <w:rPr>
                <w:b/>
                <w:sz w:val="24"/>
              </w:rPr>
            </w:pPr>
          </w:p>
          <w:p w14:paraId="7727BD0B" w14:textId="77777777" w:rsidR="00CF21C5" w:rsidRDefault="00CF21C5">
            <w:pPr>
              <w:pStyle w:val="TableParagraph"/>
              <w:spacing w:before="50"/>
              <w:rPr>
                <w:b/>
                <w:sz w:val="24"/>
              </w:rPr>
            </w:pPr>
          </w:p>
          <w:p w14:paraId="4A8C3BCB" w14:textId="77777777" w:rsidR="00CF21C5" w:rsidRDefault="00A7387D">
            <w:pPr>
              <w:pStyle w:val="TableParagraph"/>
              <w:ind w:left="240" w:right="185"/>
              <w:rPr>
                <w:sz w:val="24"/>
              </w:rPr>
            </w:pPr>
            <w:r>
              <w:rPr>
                <w:spacing w:val="-2"/>
                <w:sz w:val="24"/>
              </w:rPr>
              <w:t>Технологии обработки текстильных материалов</w:t>
            </w:r>
          </w:p>
        </w:tc>
        <w:tc>
          <w:tcPr>
            <w:tcW w:w="881" w:type="dxa"/>
          </w:tcPr>
          <w:p w14:paraId="00DEAAB3" w14:textId="77777777" w:rsidR="00CF21C5" w:rsidRDefault="00CF21C5">
            <w:pPr>
              <w:pStyle w:val="TableParagraph"/>
              <w:rPr>
                <w:b/>
                <w:sz w:val="24"/>
              </w:rPr>
            </w:pPr>
          </w:p>
          <w:p w14:paraId="7947413B" w14:textId="77777777" w:rsidR="00CF21C5" w:rsidRDefault="00CF21C5">
            <w:pPr>
              <w:pStyle w:val="TableParagraph"/>
              <w:rPr>
                <w:b/>
                <w:sz w:val="24"/>
              </w:rPr>
            </w:pPr>
          </w:p>
          <w:p w14:paraId="3D9E7B15" w14:textId="77777777" w:rsidR="00CF21C5" w:rsidRDefault="00CF21C5">
            <w:pPr>
              <w:pStyle w:val="TableParagraph"/>
              <w:rPr>
                <w:b/>
                <w:sz w:val="24"/>
              </w:rPr>
            </w:pPr>
          </w:p>
          <w:p w14:paraId="03E4A362" w14:textId="77777777" w:rsidR="00CF21C5" w:rsidRDefault="00CF21C5">
            <w:pPr>
              <w:pStyle w:val="TableParagraph"/>
              <w:spacing w:before="187"/>
              <w:rPr>
                <w:b/>
                <w:sz w:val="24"/>
              </w:rPr>
            </w:pPr>
          </w:p>
          <w:p w14:paraId="755C9667" w14:textId="77777777" w:rsidR="00CF21C5" w:rsidRDefault="00A7387D">
            <w:pPr>
              <w:pStyle w:val="TableParagraph"/>
              <w:ind w:right="276"/>
              <w:jc w:val="right"/>
              <w:rPr>
                <w:sz w:val="24"/>
              </w:rPr>
            </w:pPr>
            <w:r>
              <w:rPr>
                <w:spacing w:val="-10"/>
                <w:sz w:val="24"/>
              </w:rPr>
              <w:t>4</w:t>
            </w:r>
          </w:p>
        </w:tc>
        <w:tc>
          <w:tcPr>
            <w:tcW w:w="1699" w:type="dxa"/>
          </w:tcPr>
          <w:p w14:paraId="7C02E945" w14:textId="77777777" w:rsidR="00CF21C5" w:rsidRDefault="00CF21C5">
            <w:pPr>
              <w:pStyle w:val="TableParagraph"/>
              <w:rPr>
                <w:sz w:val="24"/>
              </w:rPr>
            </w:pPr>
          </w:p>
        </w:tc>
        <w:tc>
          <w:tcPr>
            <w:tcW w:w="1763" w:type="dxa"/>
            <w:tcBorders>
              <w:right w:val="single" w:sz="6" w:space="0" w:color="000000"/>
            </w:tcBorders>
          </w:tcPr>
          <w:p w14:paraId="16BC0603"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463F6400" w14:textId="77777777" w:rsidR="00CF21C5" w:rsidRDefault="00A7387D">
            <w:pPr>
              <w:pStyle w:val="TableParagraph"/>
              <w:spacing w:before="50"/>
              <w:ind w:left="99"/>
              <w:rPr>
                <w:sz w:val="24"/>
              </w:rPr>
            </w:pPr>
            <w:r>
              <w:rPr>
                <w:sz w:val="24"/>
              </w:rPr>
              <w:t xml:space="preserve">Библиотека ЦОК РЭШ </w:t>
            </w:r>
            <w:hyperlink r:id="rId1091">
              <w:r>
                <w:rPr>
                  <w:color w:val="0000FF"/>
                  <w:spacing w:val="-2"/>
                  <w:sz w:val="24"/>
                  <w:u w:val="single" w:color="0000FF"/>
                </w:rPr>
                <w:t>https://resh.edu.ru/subject/</w:t>
              </w:r>
            </w:hyperlink>
            <w:hyperlink r:id="rId1092">
              <w:r>
                <w:rPr>
                  <w:color w:val="0000FF"/>
                  <w:spacing w:val="-4"/>
                  <w:sz w:val="24"/>
                  <w:u w:val="single" w:color="0000FF"/>
                </w:rPr>
                <w:t>7/2</w:t>
              </w:r>
            </w:hyperlink>
          </w:p>
          <w:p w14:paraId="08EC35B6" w14:textId="77777777" w:rsidR="00CF21C5" w:rsidRDefault="00A7387D">
            <w:pPr>
              <w:pStyle w:val="TableParagraph"/>
              <w:spacing w:line="270" w:lineRule="atLeast"/>
              <w:ind w:left="99" w:right="181" w:firstLine="60"/>
              <w:rPr>
                <w:sz w:val="24"/>
              </w:rPr>
            </w:pPr>
            <w:r>
              <w:rPr>
                <w:sz w:val="24"/>
              </w:rPr>
              <w:t xml:space="preserve">Открытый урок </w:t>
            </w:r>
            <w:hyperlink r:id="rId1093">
              <w:r>
                <w:rPr>
                  <w:color w:val="0000FF"/>
                  <w:spacing w:val="-2"/>
                  <w:sz w:val="24"/>
                  <w:u w:val="single" w:color="0000FF"/>
                </w:rPr>
                <w:t>https://urok.1sept.ru/</w:t>
              </w:r>
            </w:hyperlink>
            <w:r>
              <w:rPr>
                <w:spacing w:val="-2"/>
                <w:sz w:val="24"/>
              </w:rPr>
              <w:t xml:space="preserve">Инфоурок </w:t>
            </w:r>
            <w:hyperlink r:id="rId1094">
              <w:r>
                <w:rPr>
                  <w:color w:val="0000FF"/>
                  <w:spacing w:val="-2"/>
                  <w:sz w:val="24"/>
                  <w:u w:val="single" w:color="0000FF"/>
                </w:rPr>
                <w:t>https://infourok.ru/</w:t>
              </w:r>
            </w:hyperlink>
            <w:r>
              <w:rPr>
                <w:sz w:val="24"/>
              </w:rPr>
              <w:t xml:space="preserve">Открытая сеть работниковобразования </w:t>
            </w:r>
            <w:hyperlink r:id="rId1095">
              <w:r>
                <w:rPr>
                  <w:color w:val="0000FF"/>
                  <w:spacing w:val="-2"/>
                  <w:sz w:val="24"/>
                  <w:u w:val="single" w:color="0000FF"/>
                </w:rPr>
                <w:t>https://nsportal.ru/</w:t>
              </w:r>
            </w:hyperlink>
          </w:p>
        </w:tc>
      </w:tr>
      <w:tr w:rsidR="00CF21C5" w14:paraId="78D6B787" w14:textId="77777777">
        <w:trPr>
          <w:trHeight w:val="2804"/>
        </w:trPr>
        <w:tc>
          <w:tcPr>
            <w:tcW w:w="646" w:type="dxa"/>
          </w:tcPr>
          <w:p w14:paraId="5666B433" w14:textId="77777777" w:rsidR="00CF21C5" w:rsidRDefault="00CF21C5">
            <w:pPr>
              <w:pStyle w:val="TableParagraph"/>
              <w:rPr>
                <w:b/>
                <w:sz w:val="24"/>
              </w:rPr>
            </w:pPr>
          </w:p>
          <w:p w14:paraId="3D1BFE17" w14:textId="77777777" w:rsidR="00CF21C5" w:rsidRDefault="00CF21C5">
            <w:pPr>
              <w:pStyle w:val="TableParagraph"/>
              <w:rPr>
                <w:b/>
                <w:sz w:val="24"/>
              </w:rPr>
            </w:pPr>
          </w:p>
          <w:p w14:paraId="75EF91F7" w14:textId="77777777" w:rsidR="00CF21C5" w:rsidRDefault="00CF21C5">
            <w:pPr>
              <w:pStyle w:val="TableParagraph"/>
              <w:rPr>
                <w:b/>
                <w:sz w:val="24"/>
              </w:rPr>
            </w:pPr>
          </w:p>
          <w:p w14:paraId="02BFBA3A" w14:textId="77777777" w:rsidR="00CF21C5" w:rsidRDefault="00CF21C5">
            <w:pPr>
              <w:pStyle w:val="TableParagraph"/>
              <w:spacing w:before="187"/>
              <w:rPr>
                <w:b/>
                <w:sz w:val="24"/>
              </w:rPr>
            </w:pPr>
          </w:p>
          <w:p w14:paraId="1058028A" w14:textId="77777777" w:rsidR="00CF21C5" w:rsidRDefault="00A7387D">
            <w:pPr>
              <w:pStyle w:val="TableParagraph"/>
              <w:ind w:left="106"/>
              <w:rPr>
                <w:sz w:val="24"/>
              </w:rPr>
            </w:pPr>
            <w:r>
              <w:rPr>
                <w:spacing w:val="-10"/>
                <w:sz w:val="24"/>
              </w:rPr>
              <w:t>8</w:t>
            </w:r>
          </w:p>
        </w:tc>
        <w:tc>
          <w:tcPr>
            <w:tcW w:w="2050" w:type="dxa"/>
          </w:tcPr>
          <w:p w14:paraId="1B6615D8" w14:textId="77777777" w:rsidR="00CF21C5" w:rsidRDefault="00CF21C5">
            <w:pPr>
              <w:pStyle w:val="TableParagraph"/>
              <w:rPr>
                <w:b/>
                <w:sz w:val="24"/>
              </w:rPr>
            </w:pPr>
          </w:p>
          <w:p w14:paraId="3660C24E" w14:textId="77777777" w:rsidR="00CF21C5" w:rsidRDefault="00CF21C5">
            <w:pPr>
              <w:pStyle w:val="TableParagraph"/>
              <w:rPr>
                <w:b/>
                <w:sz w:val="24"/>
              </w:rPr>
            </w:pPr>
          </w:p>
          <w:p w14:paraId="390B0513" w14:textId="77777777" w:rsidR="00CF21C5" w:rsidRDefault="00CF21C5">
            <w:pPr>
              <w:pStyle w:val="TableParagraph"/>
              <w:spacing w:before="187"/>
              <w:rPr>
                <w:b/>
                <w:sz w:val="24"/>
              </w:rPr>
            </w:pPr>
          </w:p>
          <w:p w14:paraId="76CE8277" w14:textId="77777777" w:rsidR="00CF21C5" w:rsidRDefault="00A7387D">
            <w:pPr>
              <w:pStyle w:val="TableParagraph"/>
              <w:ind w:left="240" w:right="97"/>
              <w:rPr>
                <w:sz w:val="24"/>
              </w:rPr>
            </w:pPr>
            <w:r>
              <w:rPr>
                <w:spacing w:val="-2"/>
                <w:sz w:val="24"/>
              </w:rPr>
              <w:t xml:space="preserve">Пришивание </w:t>
            </w:r>
            <w:r>
              <w:rPr>
                <w:sz w:val="24"/>
              </w:rPr>
              <w:t xml:space="preserve">пуговиц.Ремонт </w:t>
            </w:r>
            <w:r>
              <w:rPr>
                <w:spacing w:val="-2"/>
                <w:sz w:val="24"/>
              </w:rPr>
              <w:t>одежды</w:t>
            </w:r>
          </w:p>
        </w:tc>
        <w:tc>
          <w:tcPr>
            <w:tcW w:w="881" w:type="dxa"/>
          </w:tcPr>
          <w:p w14:paraId="6B7003E4" w14:textId="77777777" w:rsidR="00CF21C5" w:rsidRDefault="00CF21C5">
            <w:pPr>
              <w:pStyle w:val="TableParagraph"/>
              <w:rPr>
                <w:b/>
                <w:sz w:val="24"/>
              </w:rPr>
            </w:pPr>
          </w:p>
          <w:p w14:paraId="43523AFD" w14:textId="77777777" w:rsidR="00CF21C5" w:rsidRDefault="00CF21C5">
            <w:pPr>
              <w:pStyle w:val="TableParagraph"/>
              <w:rPr>
                <w:b/>
                <w:sz w:val="24"/>
              </w:rPr>
            </w:pPr>
          </w:p>
          <w:p w14:paraId="44ADCACF" w14:textId="77777777" w:rsidR="00CF21C5" w:rsidRDefault="00CF21C5">
            <w:pPr>
              <w:pStyle w:val="TableParagraph"/>
              <w:rPr>
                <w:b/>
                <w:sz w:val="24"/>
              </w:rPr>
            </w:pPr>
          </w:p>
          <w:p w14:paraId="5A4A4B4D" w14:textId="77777777" w:rsidR="00CF21C5" w:rsidRDefault="00CF21C5">
            <w:pPr>
              <w:pStyle w:val="TableParagraph"/>
              <w:spacing w:before="187"/>
              <w:rPr>
                <w:b/>
                <w:sz w:val="24"/>
              </w:rPr>
            </w:pPr>
          </w:p>
          <w:p w14:paraId="6F37BC96" w14:textId="77777777" w:rsidR="00CF21C5" w:rsidRDefault="00A7387D">
            <w:pPr>
              <w:pStyle w:val="TableParagraph"/>
              <w:ind w:right="276"/>
              <w:jc w:val="right"/>
              <w:rPr>
                <w:sz w:val="24"/>
              </w:rPr>
            </w:pPr>
            <w:r>
              <w:rPr>
                <w:spacing w:val="-10"/>
                <w:sz w:val="24"/>
              </w:rPr>
              <w:t>3</w:t>
            </w:r>
          </w:p>
        </w:tc>
        <w:tc>
          <w:tcPr>
            <w:tcW w:w="1699" w:type="dxa"/>
          </w:tcPr>
          <w:p w14:paraId="484AAABF" w14:textId="77777777" w:rsidR="00CF21C5" w:rsidRDefault="00CF21C5">
            <w:pPr>
              <w:pStyle w:val="TableParagraph"/>
              <w:rPr>
                <w:sz w:val="24"/>
              </w:rPr>
            </w:pPr>
          </w:p>
        </w:tc>
        <w:tc>
          <w:tcPr>
            <w:tcW w:w="1763" w:type="dxa"/>
            <w:tcBorders>
              <w:right w:val="single" w:sz="6" w:space="0" w:color="000000"/>
            </w:tcBorders>
          </w:tcPr>
          <w:p w14:paraId="73853CB9"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59776F28" w14:textId="77777777" w:rsidR="00CF21C5" w:rsidRDefault="00A7387D">
            <w:pPr>
              <w:pStyle w:val="TableParagraph"/>
              <w:spacing w:before="50"/>
              <w:ind w:left="99"/>
              <w:rPr>
                <w:sz w:val="24"/>
              </w:rPr>
            </w:pPr>
            <w:r>
              <w:rPr>
                <w:sz w:val="24"/>
              </w:rPr>
              <w:t xml:space="preserve">Библиотека ЦОК РЭШ </w:t>
            </w:r>
            <w:hyperlink r:id="rId1096">
              <w:r>
                <w:rPr>
                  <w:color w:val="0000FF"/>
                  <w:spacing w:val="-2"/>
                  <w:sz w:val="24"/>
                  <w:u w:val="single" w:color="0000FF"/>
                </w:rPr>
                <w:t>https://resh.edu.ru/subject/</w:t>
              </w:r>
            </w:hyperlink>
            <w:hyperlink r:id="rId1097">
              <w:r>
                <w:rPr>
                  <w:color w:val="0000FF"/>
                  <w:spacing w:val="-4"/>
                  <w:sz w:val="24"/>
                  <w:u w:val="single" w:color="0000FF"/>
                </w:rPr>
                <w:t>7/2</w:t>
              </w:r>
            </w:hyperlink>
          </w:p>
          <w:p w14:paraId="55F02560" w14:textId="77777777" w:rsidR="00CF21C5" w:rsidRDefault="00A7387D">
            <w:pPr>
              <w:pStyle w:val="TableParagraph"/>
              <w:spacing w:line="270" w:lineRule="atLeast"/>
              <w:ind w:left="99" w:right="181" w:firstLine="60"/>
              <w:rPr>
                <w:sz w:val="24"/>
              </w:rPr>
            </w:pPr>
            <w:r>
              <w:rPr>
                <w:sz w:val="24"/>
              </w:rPr>
              <w:t xml:space="preserve">Открытый урок </w:t>
            </w:r>
            <w:hyperlink r:id="rId1098">
              <w:r>
                <w:rPr>
                  <w:color w:val="0000FF"/>
                  <w:spacing w:val="-2"/>
                  <w:sz w:val="24"/>
                  <w:u w:val="single" w:color="0000FF"/>
                </w:rPr>
                <w:t>https://urok.1sept.ru/</w:t>
              </w:r>
            </w:hyperlink>
            <w:r>
              <w:rPr>
                <w:spacing w:val="-2"/>
                <w:sz w:val="24"/>
              </w:rPr>
              <w:t xml:space="preserve">Инфоурок </w:t>
            </w:r>
            <w:hyperlink r:id="rId1099">
              <w:r>
                <w:rPr>
                  <w:color w:val="0000FF"/>
                  <w:spacing w:val="-2"/>
                  <w:sz w:val="24"/>
                  <w:u w:val="single" w:color="0000FF"/>
                </w:rPr>
                <w:t>https://infourok.ru/</w:t>
              </w:r>
            </w:hyperlink>
            <w:r>
              <w:rPr>
                <w:sz w:val="24"/>
              </w:rPr>
              <w:t xml:space="preserve">Открытая сеть работниковобразования </w:t>
            </w:r>
            <w:hyperlink r:id="rId1100">
              <w:r>
                <w:rPr>
                  <w:color w:val="0000FF"/>
                  <w:spacing w:val="-2"/>
                  <w:sz w:val="24"/>
                  <w:u w:val="single" w:color="0000FF"/>
                </w:rPr>
                <w:t>https://nsportal.ru/</w:t>
              </w:r>
            </w:hyperlink>
          </w:p>
        </w:tc>
      </w:tr>
      <w:tr w:rsidR="00CF21C5" w14:paraId="1A291A9C" w14:textId="77777777">
        <w:trPr>
          <w:trHeight w:val="2528"/>
        </w:trPr>
        <w:tc>
          <w:tcPr>
            <w:tcW w:w="646" w:type="dxa"/>
          </w:tcPr>
          <w:p w14:paraId="604BA635" w14:textId="77777777" w:rsidR="00CF21C5" w:rsidRDefault="00CF21C5">
            <w:pPr>
              <w:pStyle w:val="TableParagraph"/>
              <w:rPr>
                <w:b/>
                <w:sz w:val="24"/>
              </w:rPr>
            </w:pPr>
          </w:p>
          <w:p w14:paraId="51343C4F" w14:textId="77777777" w:rsidR="00CF21C5" w:rsidRDefault="00CF21C5">
            <w:pPr>
              <w:pStyle w:val="TableParagraph"/>
              <w:rPr>
                <w:b/>
                <w:sz w:val="24"/>
              </w:rPr>
            </w:pPr>
          </w:p>
          <w:p w14:paraId="5BFA829B" w14:textId="77777777" w:rsidR="00CF21C5" w:rsidRDefault="00CF21C5">
            <w:pPr>
              <w:pStyle w:val="TableParagraph"/>
              <w:rPr>
                <w:b/>
                <w:sz w:val="24"/>
              </w:rPr>
            </w:pPr>
          </w:p>
          <w:p w14:paraId="34716155" w14:textId="77777777" w:rsidR="00CF21C5" w:rsidRDefault="00CF21C5">
            <w:pPr>
              <w:pStyle w:val="TableParagraph"/>
              <w:spacing w:before="50"/>
              <w:rPr>
                <w:b/>
                <w:sz w:val="24"/>
              </w:rPr>
            </w:pPr>
          </w:p>
          <w:p w14:paraId="7CAFB85E" w14:textId="77777777" w:rsidR="00CF21C5" w:rsidRDefault="00A7387D">
            <w:pPr>
              <w:pStyle w:val="TableParagraph"/>
              <w:ind w:left="106"/>
              <w:rPr>
                <w:sz w:val="24"/>
              </w:rPr>
            </w:pPr>
            <w:r>
              <w:rPr>
                <w:spacing w:val="-10"/>
                <w:sz w:val="24"/>
              </w:rPr>
              <w:t>9</w:t>
            </w:r>
          </w:p>
        </w:tc>
        <w:tc>
          <w:tcPr>
            <w:tcW w:w="2050" w:type="dxa"/>
          </w:tcPr>
          <w:p w14:paraId="7C40DAB7" w14:textId="77777777" w:rsidR="00CF21C5" w:rsidRDefault="00CF21C5">
            <w:pPr>
              <w:pStyle w:val="TableParagraph"/>
              <w:rPr>
                <w:b/>
                <w:sz w:val="24"/>
              </w:rPr>
            </w:pPr>
          </w:p>
          <w:p w14:paraId="5F13A653" w14:textId="77777777" w:rsidR="00CF21C5" w:rsidRDefault="00CF21C5">
            <w:pPr>
              <w:pStyle w:val="TableParagraph"/>
              <w:rPr>
                <w:b/>
                <w:sz w:val="24"/>
              </w:rPr>
            </w:pPr>
          </w:p>
          <w:p w14:paraId="0FE0A422" w14:textId="77777777" w:rsidR="00CF21C5" w:rsidRDefault="00CF21C5">
            <w:pPr>
              <w:pStyle w:val="TableParagraph"/>
              <w:spacing w:before="50"/>
              <w:rPr>
                <w:b/>
                <w:sz w:val="24"/>
              </w:rPr>
            </w:pPr>
          </w:p>
          <w:p w14:paraId="380567FF" w14:textId="77777777" w:rsidR="00CF21C5" w:rsidRDefault="00A7387D">
            <w:pPr>
              <w:pStyle w:val="TableParagraph"/>
              <w:ind w:left="240" w:right="185"/>
              <w:rPr>
                <w:sz w:val="24"/>
              </w:rPr>
            </w:pPr>
            <w:r>
              <w:rPr>
                <w:spacing w:val="-2"/>
                <w:sz w:val="24"/>
              </w:rPr>
              <w:t xml:space="preserve">Современные </w:t>
            </w:r>
            <w:r>
              <w:rPr>
                <w:sz w:val="24"/>
              </w:rPr>
              <w:t xml:space="preserve">производстваи </w:t>
            </w:r>
            <w:r>
              <w:rPr>
                <w:spacing w:val="-2"/>
                <w:sz w:val="24"/>
              </w:rPr>
              <w:t>профессии</w:t>
            </w:r>
          </w:p>
        </w:tc>
        <w:tc>
          <w:tcPr>
            <w:tcW w:w="881" w:type="dxa"/>
          </w:tcPr>
          <w:p w14:paraId="42736B97" w14:textId="77777777" w:rsidR="00CF21C5" w:rsidRDefault="00CF21C5">
            <w:pPr>
              <w:pStyle w:val="TableParagraph"/>
              <w:rPr>
                <w:b/>
                <w:sz w:val="24"/>
              </w:rPr>
            </w:pPr>
          </w:p>
          <w:p w14:paraId="60F36468" w14:textId="77777777" w:rsidR="00CF21C5" w:rsidRDefault="00CF21C5">
            <w:pPr>
              <w:pStyle w:val="TableParagraph"/>
              <w:rPr>
                <w:b/>
                <w:sz w:val="24"/>
              </w:rPr>
            </w:pPr>
          </w:p>
          <w:p w14:paraId="745FE0D7" w14:textId="77777777" w:rsidR="00CF21C5" w:rsidRDefault="00CF21C5">
            <w:pPr>
              <w:pStyle w:val="TableParagraph"/>
              <w:rPr>
                <w:b/>
                <w:sz w:val="24"/>
              </w:rPr>
            </w:pPr>
          </w:p>
          <w:p w14:paraId="1D418A00" w14:textId="77777777" w:rsidR="00CF21C5" w:rsidRDefault="00CF21C5">
            <w:pPr>
              <w:pStyle w:val="TableParagraph"/>
              <w:spacing w:before="50"/>
              <w:rPr>
                <w:b/>
                <w:sz w:val="24"/>
              </w:rPr>
            </w:pPr>
          </w:p>
          <w:p w14:paraId="7657D912" w14:textId="77777777" w:rsidR="00CF21C5" w:rsidRDefault="00A7387D">
            <w:pPr>
              <w:pStyle w:val="TableParagraph"/>
              <w:ind w:right="276"/>
              <w:jc w:val="right"/>
              <w:rPr>
                <w:sz w:val="24"/>
              </w:rPr>
            </w:pPr>
            <w:r>
              <w:rPr>
                <w:spacing w:val="-10"/>
                <w:sz w:val="24"/>
              </w:rPr>
              <w:t>4</w:t>
            </w:r>
          </w:p>
        </w:tc>
        <w:tc>
          <w:tcPr>
            <w:tcW w:w="1699" w:type="dxa"/>
          </w:tcPr>
          <w:p w14:paraId="232F74C9" w14:textId="77777777" w:rsidR="00CF21C5" w:rsidRDefault="00CF21C5">
            <w:pPr>
              <w:pStyle w:val="TableParagraph"/>
              <w:rPr>
                <w:sz w:val="24"/>
              </w:rPr>
            </w:pPr>
          </w:p>
        </w:tc>
        <w:tc>
          <w:tcPr>
            <w:tcW w:w="1763" w:type="dxa"/>
            <w:tcBorders>
              <w:right w:val="single" w:sz="6" w:space="0" w:color="000000"/>
            </w:tcBorders>
          </w:tcPr>
          <w:p w14:paraId="6EA01690"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0E8E8076" w14:textId="77777777" w:rsidR="00CF21C5" w:rsidRDefault="00A7387D">
            <w:pPr>
              <w:pStyle w:val="TableParagraph"/>
              <w:spacing w:before="50"/>
              <w:ind w:left="99"/>
              <w:rPr>
                <w:sz w:val="24"/>
              </w:rPr>
            </w:pPr>
            <w:r>
              <w:rPr>
                <w:sz w:val="24"/>
              </w:rPr>
              <w:t xml:space="preserve">Библиотека ЦОК РЭШ </w:t>
            </w:r>
            <w:hyperlink r:id="rId1101">
              <w:r>
                <w:rPr>
                  <w:color w:val="0000FF"/>
                  <w:spacing w:val="-2"/>
                  <w:sz w:val="24"/>
                  <w:u w:val="single" w:color="0000FF"/>
                </w:rPr>
                <w:t>https://resh.edu.ru/subject/</w:t>
              </w:r>
            </w:hyperlink>
            <w:hyperlink r:id="rId1102">
              <w:r>
                <w:rPr>
                  <w:color w:val="0000FF"/>
                  <w:spacing w:val="-4"/>
                  <w:sz w:val="24"/>
                  <w:u w:val="single" w:color="0000FF"/>
                </w:rPr>
                <w:t>7/2</w:t>
              </w:r>
            </w:hyperlink>
          </w:p>
          <w:p w14:paraId="0BE2E2F2" w14:textId="77777777" w:rsidR="00CF21C5" w:rsidRDefault="00A7387D">
            <w:pPr>
              <w:pStyle w:val="TableParagraph"/>
              <w:spacing w:line="270" w:lineRule="atLeast"/>
              <w:ind w:left="99" w:right="181" w:firstLine="60"/>
              <w:rPr>
                <w:sz w:val="24"/>
              </w:rPr>
            </w:pPr>
            <w:r>
              <w:rPr>
                <w:sz w:val="24"/>
              </w:rPr>
              <w:t xml:space="preserve">Открытый урок </w:t>
            </w:r>
            <w:hyperlink r:id="rId1103">
              <w:r>
                <w:rPr>
                  <w:color w:val="0000FF"/>
                  <w:spacing w:val="-2"/>
                  <w:sz w:val="24"/>
                  <w:u w:val="single" w:color="0000FF"/>
                </w:rPr>
                <w:t>https://urok.1sept.ru/</w:t>
              </w:r>
            </w:hyperlink>
            <w:r>
              <w:rPr>
                <w:spacing w:val="-2"/>
                <w:sz w:val="24"/>
              </w:rPr>
              <w:t xml:space="preserve">Инфоурок </w:t>
            </w:r>
            <w:hyperlink r:id="rId1104">
              <w:r>
                <w:rPr>
                  <w:color w:val="0000FF"/>
                  <w:spacing w:val="-2"/>
                  <w:sz w:val="24"/>
                  <w:u w:val="single" w:color="0000FF"/>
                </w:rPr>
                <w:t>https://infourok.ru/</w:t>
              </w:r>
            </w:hyperlink>
            <w:r>
              <w:rPr>
                <w:sz w:val="24"/>
              </w:rPr>
              <w:t>Открытая сеть работниковобразования</w:t>
            </w:r>
          </w:p>
        </w:tc>
      </w:tr>
    </w:tbl>
    <w:p w14:paraId="35EE8B18" w14:textId="77777777" w:rsidR="00CF21C5" w:rsidRDefault="00CF21C5">
      <w:pPr>
        <w:pStyle w:val="TableParagraph"/>
        <w:spacing w:line="270" w:lineRule="atLeast"/>
        <w:rPr>
          <w:sz w:val="24"/>
        </w:rPr>
        <w:sectPr w:rsidR="00CF21C5">
          <w:type w:val="continuous"/>
          <w:pgSz w:w="11910" w:h="16390"/>
          <w:pgMar w:top="820" w:right="141" w:bottom="1824" w:left="708" w:header="0" w:footer="1063" w:gutter="0"/>
          <w:cols w:space="720"/>
        </w:sectPr>
      </w:pPr>
    </w:p>
    <w:tbl>
      <w:tblPr>
        <w:tblStyle w:val="TableNormal"/>
        <w:tblW w:w="0" w:type="auto"/>
        <w:tblInd w:w="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6"/>
        <w:gridCol w:w="2050"/>
        <w:gridCol w:w="881"/>
        <w:gridCol w:w="1699"/>
        <w:gridCol w:w="1763"/>
        <w:gridCol w:w="2811"/>
      </w:tblGrid>
      <w:tr w:rsidR="00CF21C5" w14:paraId="5337E756" w14:textId="77777777">
        <w:trPr>
          <w:trHeight w:val="325"/>
        </w:trPr>
        <w:tc>
          <w:tcPr>
            <w:tcW w:w="646" w:type="dxa"/>
          </w:tcPr>
          <w:p w14:paraId="1B5AE8F2" w14:textId="77777777" w:rsidR="00CF21C5" w:rsidRDefault="00CF21C5">
            <w:pPr>
              <w:pStyle w:val="TableParagraph"/>
              <w:rPr>
                <w:sz w:val="24"/>
              </w:rPr>
            </w:pPr>
          </w:p>
        </w:tc>
        <w:tc>
          <w:tcPr>
            <w:tcW w:w="2050" w:type="dxa"/>
          </w:tcPr>
          <w:p w14:paraId="09A73B7F" w14:textId="77777777" w:rsidR="00CF21C5" w:rsidRDefault="00CF21C5">
            <w:pPr>
              <w:pStyle w:val="TableParagraph"/>
              <w:rPr>
                <w:sz w:val="24"/>
              </w:rPr>
            </w:pPr>
          </w:p>
        </w:tc>
        <w:tc>
          <w:tcPr>
            <w:tcW w:w="881" w:type="dxa"/>
          </w:tcPr>
          <w:p w14:paraId="6FA237B9" w14:textId="77777777" w:rsidR="00CF21C5" w:rsidRDefault="00CF21C5">
            <w:pPr>
              <w:pStyle w:val="TableParagraph"/>
              <w:rPr>
                <w:sz w:val="24"/>
              </w:rPr>
            </w:pPr>
          </w:p>
        </w:tc>
        <w:tc>
          <w:tcPr>
            <w:tcW w:w="1699" w:type="dxa"/>
          </w:tcPr>
          <w:p w14:paraId="3D40A413" w14:textId="77777777" w:rsidR="00CF21C5" w:rsidRDefault="00CF21C5">
            <w:pPr>
              <w:pStyle w:val="TableParagraph"/>
              <w:rPr>
                <w:sz w:val="24"/>
              </w:rPr>
            </w:pPr>
          </w:p>
        </w:tc>
        <w:tc>
          <w:tcPr>
            <w:tcW w:w="1763" w:type="dxa"/>
            <w:tcBorders>
              <w:right w:val="single" w:sz="6" w:space="0" w:color="000000"/>
            </w:tcBorders>
          </w:tcPr>
          <w:p w14:paraId="73E34E15"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72376C05" w14:textId="77777777" w:rsidR="00CF21C5" w:rsidRDefault="002432B3">
            <w:pPr>
              <w:pStyle w:val="TableParagraph"/>
              <w:spacing w:before="55" w:line="251" w:lineRule="exact"/>
              <w:ind w:left="99"/>
              <w:rPr>
                <w:sz w:val="24"/>
              </w:rPr>
            </w:pPr>
            <w:hyperlink r:id="rId1105">
              <w:r w:rsidR="00A7387D">
                <w:rPr>
                  <w:color w:val="0000FF"/>
                  <w:spacing w:val="-2"/>
                  <w:sz w:val="24"/>
                  <w:u w:val="single" w:color="0000FF"/>
                </w:rPr>
                <w:t>https://nsportal.ru/</w:t>
              </w:r>
            </w:hyperlink>
          </w:p>
        </w:tc>
      </w:tr>
      <w:tr w:rsidR="00CF21C5" w14:paraId="185AA038" w14:textId="77777777">
        <w:trPr>
          <w:trHeight w:val="3085"/>
        </w:trPr>
        <w:tc>
          <w:tcPr>
            <w:tcW w:w="646" w:type="dxa"/>
          </w:tcPr>
          <w:p w14:paraId="22B2C142" w14:textId="77777777" w:rsidR="00CF21C5" w:rsidRDefault="00CF21C5">
            <w:pPr>
              <w:pStyle w:val="TableParagraph"/>
              <w:rPr>
                <w:b/>
                <w:sz w:val="24"/>
              </w:rPr>
            </w:pPr>
          </w:p>
          <w:p w14:paraId="3EACD3D9" w14:textId="77777777" w:rsidR="00CF21C5" w:rsidRDefault="00CF21C5">
            <w:pPr>
              <w:pStyle w:val="TableParagraph"/>
              <w:rPr>
                <w:b/>
                <w:sz w:val="24"/>
              </w:rPr>
            </w:pPr>
          </w:p>
          <w:p w14:paraId="074801A1" w14:textId="77777777" w:rsidR="00CF21C5" w:rsidRDefault="00CF21C5">
            <w:pPr>
              <w:pStyle w:val="TableParagraph"/>
              <w:rPr>
                <w:b/>
                <w:sz w:val="24"/>
              </w:rPr>
            </w:pPr>
          </w:p>
          <w:p w14:paraId="70733023" w14:textId="77777777" w:rsidR="00CF21C5" w:rsidRDefault="00CF21C5">
            <w:pPr>
              <w:pStyle w:val="TableParagraph"/>
              <w:rPr>
                <w:b/>
                <w:sz w:val="24"/>
              </w:rPr>
            </w:pPr>
          </w:p>
          <w:p w14:paraId="0E0AA6D4" w14:textId="77777777" w:rsidR="00CF21C5" w:rsidRDefault="00CF21C5">
            <w:pPr>
              <w:pStyle w:val="TableParagraph"/>
              <w:spacing w:before="55"/>
              <w:rPr>
                <w:b/>
                <w:sz w:val="24"/>
              </w:rPr>
            </w:pPr>
          </w:p>
          <w:p w14:paraId="49AECD16" w14:textId="77777777" w:rsidR="00CF21C5" w:rsidRDefault="00A7387D">
            <w:pPr>
              <w:pStyle w:val="TableParagraph"/>
              <w:ind w:left="106"/>
              <w:rPr>
                <w:sz w:val="24"/>
              </w:rPr>
            </w:pPr>
            <w:r>
              <w:rPr>
                <w:spacing w:val="-5"/>
                <w:sz w:val="24"/>
              </w:rPr>
              <w:t>10</w:t>
            </w:r>
          </w:p>
        </w:tc>
        <w:tc>
          <w:tcPr>
            <w:tcW w:w="2050" w:type="dxa"/>
          </w:tcPr>
          <w:p w14:paraId="51FE9610" w14:textId="77777777" w:rsidR="00CF21C5" w:rsidRDefault="00A7387D">
            <w:pPr>
              <w:pStyle w:val="TableParagraph"/>
              <w:spacing w:before="55"/>
              <w:ind w:left="240" w:right="114"/>
              <w:rPr>
                <w:sz w:val="24"/>
              </w:rPr>
            </w:pPr>
            <w:r>
              <w:rPr>
                <w:sz w:val="24"/>
              </w:rPr>
              <w:t xml:space="preserve">Подвижное и </w:t>
            </w:r>
            <w:r>
              <w:rPr>
                <w:spacing w:val="-2"/>
                <w:sz w:val="24"/>
              </w:rPr>
              <w:t xml:space="preserve">неподвижное соединение </w:t>
            </w:r>
            <w:r>
              <w:rPr>
                <w:sz w:val="24"/>
              </w:rPr>
              <w:t xml:space="preserve">деталей из деталейнаборов </w:t>
            </w:r>
            <w:r>
              <w:rPr>
                <w:spacing w:val="-4"/>
                <w:sz w:val="24"/>
              </w:rPr>
              <w:t>типа</w:t>
            </w:r>
          </w:p>
          <w:p w14:paraId="2ECFD22F" w14:textId="77777777" w:rsidR="00CF21C5" w:rsidRDefault="00A7387D">
            <w:pPr>
              <w:pStyle w:val="TableParagraph"/>
              <w:spacing w:line="270" w:lineRule="atLeast"/>
              <w:ind w:left="240" w:right="41"/>
              <w:rPr>
                <w:sz w:val="24"/>
              </w:rPr>
            </w:pPr>
            <w:r>
              <w:rPr>
                <w:spacing w:val="-2"/>
                <w:sz w:val="24"/>
              </w:rPr>
              <w:t xml:space="preserve">«Конструктор». Конструировани </w:t>
            </w:r>
            <w:r>
              <w:rPr>
                <w:sz w:val="24"/>
              </w:rPr>
              <w:t xml:space="preserve">е изделий из </w:t>
            </w:r>
            <w:r>
              <w:rPr>
                <w:spacing w:val="-2"/>
                <w:sz w:val="24"/>
              </w:rPr>
              <w:t>разных материалов</w:t>
            </w:r>
          </w:p>
        </w:tc>
        <w:tc>
          <w:tcPr>
            <w:tcW w:w="881" w:type="dxa"/>
          </w:tcPr>
          <w:p w14:paraId="75BF1DE7" w14:textId="77777777" w:rsidR="00CF21C5" w:rsidRDefault="00CF21C5">
            <w:pPr>
              <w:pStyle w:val="TableParagraph"/>
              <w:rPr>
                <w:b/>
                <w:sz w:val="24"/>
              </w:rPr>
            </w:pPr>
          </w:p>
          <w:p w14:paraId="3FEB1609" w14:textId="77777777" w:rsidR="00CF21C5" w:rsidRDefault="00CF21C5">
            <w:pPr>
              <w:pStyle w:val="TableParagraph"/>
              <w:rPr>
                <w:b/>
                <w:sz w:val="24"/>
              </w:rPr>
            </w:pPr>
          </w:p>
          <w:p w14:paraId="38B93F7F" w14:textId="77777777" w:rsidR="00CF21C5" w:rsidRDefault="00CF21C5">
            <w:pPr>
              <w:pStyle w:val="TableParagraph"/>
              <w:rPr>
                <w:b/>
                <w:sz w:val="24"/>
              </w:rPr>
            </w:pPr>
          </w:p>
          <w:p w14:paraId="35C5B804" w14:textId="77777777" w:rsidR="00CF21C5" w:rsidRDefault="00CF21C5">
            <w:pPr>
              <w:pStyle w:val="TableParagraph"/>
              <w:rPr>
                <w:b/>
                <w:sz w:val="24"/>
              </w:rPr>
            </w:pPr>
          </w:p>
          <w:p w14:paraId="7D3132DD" w14:textId="77777777" w:rsidR="00CF21C5" w:rsidRDefault="00CF21C5">
            <w:pPr>
              <w:pStyle w:val="TableParagraph"/>
              <w:spacing w:before="55"/>
              <w:rPr>
                <w:b/>
                <w:sz w:val="24"/>
              </w:rPr>
            </w:pPr>
          </w:p>
          <w:p w14:paraId="63793814" w14:textId="77777777" w:rsidR="00CF21C5" w:rsidRDefault="00A7387D">
            <w:pPr>
              <w:pStyle w:val="TableParagraph"/>
              <w:ind w:left="199"/>
              <w:jc w:val="center"/>
              <w:rPr>
                <w:sz w:val="24"/>
              </w:rPr>
            </w:pPr>
            <w:r>
              <w:rPr>
                <w:spacing w:val="-10"/>
                <w:sz w:val="24"/>
              </w:rPr>
              <w:t>6</w:t>
            </w:r>
          </w:p>
        </w:tc>
        <w:tc>
          <w:tcPr>
            <w:tcW w:w="1699" w:type="dxa"/>
          </w:tcPr>
          <w:p w14:paraId="3C693168" w14:textId="77777777" w:rsidR="00CF21C5" w:rsidRDefault="00CF21C5">
            <w:pPr>
              <w:pStyle w:val="TableParagraph"/>
              <w:rPr>
                <w:sz w:val="24"/>
              </w:rPr>
            </w:pPr>
          </w:p>
        </w:tc>
        <w:tc>
          <w:tcPr>
            <w:tcW w:w="1763" w:type="dxa"/>
            <w:tcBorders>
              <w:right w:val="single" w:sz="6" w:space="0" w:color="000000"/>
            </w:tcBorders>
          </w:tcPr>
          <w:p w14:paraId="2A9929F7"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50EBB1A3" w14:textId="77777777" w:rsidR="00CF21C5" w:rsidRDefault="00A7387D">
            <w:pPr>
              <w:pStyle w:val="TableParagraph"/>
              <w:spacing w:before="55"/>
              <w:ind w:left="99"/>
              <w:rPr>
                <w:sz w:val="24"/>
              </w:rPr>
            </w:pPr>
            <w:r>
              <w:rPr>
                <w:sz w:val="24"/>
              </w:rPr>
              <w:t xml:space="preserve">Библиотека ЦОК РЭШ </w:t>
            </w:r>
            <w:hyperlink r:id="rId1106">
              <w:r>
                <w:rPr>
                  <w:color w:val="0000FF"/>
                  <w:spacing w:val="-2"/>
                  <w:sz w:val="24"/>
                  <w:u w:val="single" w:color="0000FF"/>
                </w:rPr>
                <w:t>https://resh.edu.ru/subject/</w:t>
              </w:r>
            </w:hyperlink>
            <w:hyperlink r:id="rId1107">
              <w:r>
                <w:rPr>
                  <w:color w:val="0000FF"/>
                  <w:spacing w:val="-4"/>
                  <w:sz w:val="24"/>
                  <w:u w:val="single" w:color="0000FF"/>
                </w:rPr>
                <w:t>7/2</w:t>
              </w:r>
            </w:hyperlink>
          </w:p>
          <w:p w14:paraId="7D0A89EF" w14:textId="77777777" w:rsidR="00CF21C5" w:rsidRDefault="00A7387D">
            <w:pPr>
              <w:pStyle w:val="TableParagraph"/>
              <w:ind w:left="99" w:right="181" w:firstLine="60"/>
              <w:rPr>
                <w:sz w:val="24"/>
              </w:rPr>
            </w:pPr>
            <w:r>
              <w:rPr>
                <w:sz w:val="24"/>
              </w:rPr>
              <w:t xml:space="preserve">Открытый урок </w:t>
            </w:r>
            <w:hyperlink r:id="rId1108">
              <w:r>
                <w:rPr>
                  <w:color w:val="0000FF"/>
                  <w:spacing w:val="-2"/>
                  <w:sz w:val="24"/>
                  <w:u w:val="single" w:color="0000FF"/>
                </w:rPr>
                <w:t>https://urok.1sept.ru/</w:t>
              </w:r>
            </w:hyperlink>
            <w:r>
              <w:rPr>
                <w:spacing w:val="-2"/>
                <w:sz w:val="24"/>
              </w:rPr>
              <w:t xml:space="preserve">Инфоурок </w:t>
            </w:r>
            <w:hyperlink r:id="rId1109">
              <w:r>
                <w:rPr>
                  <w:color w:val="0000FF"/>
                  <w:spacing w:val="-2"/>
                  <w:sz w:val="24"/>
                  <w:u w:val="single" w:color="0000FF"/>
                </w:rPr>
                <w:t>https://infourok.ru/</w:t>
              </w:r>
            </w:hyperlink>
            <w:r>
              <w:rPr>
                <w:sz w:val="24"/>
              </w:rPr>
              <w:t xml:space="preserve">Открытая сеть работниковобразования </w:t>
            </w:r>
            <w:hyperlink r:id="rId1110">
              <w:r>
                <w:rPr>
                  <w:color w:val="0000FF"/>
                  <w:spacing w:val="-2"/>
                  <w:sz w:val="24"/>
                  <w:u w:val="single" w:color="0000FF"/>
                </w:rPr>
                <w:t>https://nsportal.ru/</w:t>
              </w:r>
            </w:hyperlink>
          </w:p>
        </w:tc>
      </w:tr>
      <w:tr w:rsidR="00CF21C5" w14:paraId="3EAC669E" w14:textId="77777777">
        <w:trPr>
          <w:trHeight w:val="2804"/>
        </w:trPr>
        <w:tc>
          <w:tcPr>
            <w:tcW w:w="646" w:type="dxa"/>
          </w:tcPr>
          <w:p w14:paraId="67C14AB3" w14:textId="77777777" w:rsidR="00CF21C5" w:rsidRDefault="00CF21C5">
            <w:pPr>
              <w:pStyle w:val="TableParagraph"/>
              <w:rPr>
                <w:b/>
                <w:sz w:val="24"/>
              </w:rPr>
            </w:pPr>
          </w:p>
          <w:p w14:paraId="7D5BA45E" w14:textId="77777777" w:rsidR="00CF21C5" w:rsidRDefault="00CF21C5">
            <w:pPr>
              <w:pStyle w:val="TableParagraph"/>
              <w:rPr>
                <w:b/>
                <w:sz w:val="24"/>
              </w:rPr>
            </w:pPr>
          </w:p>
          <w:p w14:paraId="3FBDA734" w14:textId="77777777" w:rsidR="00CF21C5" w:rsidRDefault="00CF21C5">
            <w:pPr>
              <w:pStyle w:val="TableParagraph"/>
              <w:rPr>
                <w:b/>
                <w:sz w:val="24"/>
              </w:rPr>
            </w:pPr>
          </w:p>
          <w:p w14:paraId="69C455DF" w14:textId="77777777" w:rsidR="00CF21C5" w:rsidRDefault="00CF21C5">
            <w:pPr>
              <w:pStyle w:val="TableParagraph"/>
              <w:spacing w:before="187"/>
              <w:rPr>
                <w:b/>
                <w:sz w:val="24"/>
              </w:rPr>
            </w:pPr>
          </w:p>
          <w:p w14:paraId="2C1F4001" w14:textId="77777777" w:rsidR="00CF21C5" w:rsidRDefault="00A7387D">
            <w:pPr>
              <w:pStyle w:val="TableParagraph"/>
              <w:ind w:left="106"/>
              <w:rPr>
                <w:sz w:val="24"/>
              </w:rPr>
            </w:pPr>
            <w:r>
              <w:rPr>
                <w:spacing w:val="-5"/>
                <w:sz w:val="24"/>
              </w:rPr>
              <w:t>11</w:t>
            </w:r>
          </w:p>
        </w:tc>
        <w:tc>
          <w:tcPr>
            <w:tcW w:w="2050" w:type="dxa"/>
          </w:tcPr>
          <w:p w14:paraId="45E720BB" w14:textId="77777777" w:rsidR="00CF21C5" w:rsidRDefault="00CF21C5">
            <w:pPr>
              <w:pStyle w:val="TableParagraph"/>
              <w:rPr>
                <w:b/>
                <w:sz w:val="24"/>
              </w:rPr>
            </w:pPr>
          </w:p>
          <w:p w14:paraId="4EDF92E1" w14:textId="77777777" w:rsidR="00CF21C5" w:rsidRDefault="00CF21C5">
            <w:pPr>
              <w:pStyle w:val="TableParagraph"/>
              <w:rPr>
                <w:b/>
                <w:sz w:val="24"/>
              </w:rPr>
            </w:pPr>
          </w:p>
          <w:p w14:paraId="72129F9F" w14:textId="77777777" w:rsidR="00CF21C5" w:rsidRDefault="00CF21C5">
            <w:pPr>
              <w:pStyle w:val="TableParagraph"/>
              <w:rPr>
                <w:b/>
                <w:sz w:val="24"/>
              </w:rPr>
            </w:pPr>
          </w:p>
          <w:p w14:paraId="4F828774" w14:textId="77777777" w:rsidR="00CF21C5" w:rsidRDefault="00CF21C5">
            <w:pPr>
              <w:pStyle w:val="TableParagraph"/>
              <w:spacing w:before="187"/>
              <w:rPr>
                <w:b/>
                <w:sz w:val="24"/>
              </w:rPr>
            </w:pPr>
          </w:p>
          <w:p w14:paraId="5D934E2C" w14:textId="77777777" w:rsidR="00CF21C5" w:rsidRDefault="00A7387D">
            <w:pPr>
              <w:pStyle w:val="TableParagraph"/>
              <w:ind w:left="240"/>
              <w:rPr>
                <w:sz w:val="24"/>
              </w:rPr>
            </w:pPr>
            <w:r>
              <w:rPr>
                <w:sz w:val="24"/>
              </w:rPr>
              <w:t>Резервное</w:t>
            </w:r>
            <w:r>
              <w:rPr>
                <w:spacing w:val="-2"/>
                <w:sz w:val="24"/>
              </w:rPr>
              <w:t xml:space="preserve"> время</w:t>
            </w:r>
          </w:p>
        </w:tc>
        <w:tc>
          <w:tcPr>
            <w:tcW w:w="881" w:type="dxa"/>
          </w:tcPr>
          <w:p w14:paraId="772AD070" w14:textId="77777777" w:rsidR="00CF21C5" w:rsidRDefault="00CF21C5">
            <w:pPr>
              <w:pStyle w:val="TableParagraph"/>
              <w:rPr>
                <w:b/>
                <w:sz w:val="24"/>
              </w:rPr>
            </w:pPr>
          </w:p>
          <w:p w14:paraId="408B4C74" w14:textId="77777777" w:rsidR="00CF21C5" w:rsidRDefault="00CF21C5">
            <w:pPr>
              <w:pStyle w:val="TableParagraph"/>
              <w:rPr>
                <w:b/>
                <w:sz w:val="24"/>
              </w:rPr>
            </w:pPr>
          </w:p>
          <w:p w14:paraId="3B00CA0B" w14:textId="77777777" w:rsidR="00CF21C5" w:rsidRDefault="00CF21C5">
            <w:pPr>
              <w:pStyle w:val="TableParagraph"/>
              <w:rPr>
                <w:b/>
                <w:sz w:val="24"/>
              </w:rPr>
            </w:pPr>
          </w:p>
          <w:p w14:paraId="2853E1E9" w14:textId="77777777" w:rsidR="00CF21C5" w:rsidRDefault="00CF21C5">
            <w:pPr>
              <w:pStyle w:val="TableParagraph"/>
              <w:spacing w:before="187"/>
              <w:rPr>
                <w:b/>
                <w:sz w:val="24"/>
              </w:rPr>
            </w:pPr>
          </w:p>
          <w:p w14:paraId="350E8049" w14:textId="77777777" w:rsidR="00CF21C5" w:rsidRDefault="00A7387D">
            <w:pPr>
              <w:pStyle w:val="TableParagraph"/>
              <w:ind w:left="199"/>
              <w:jc w:val="center"/>
              <w:rPr>
                <w:sz w:val="24"/>
              </w:rPr>
            </w:pPr>
            <w:r>
              <w:rPr>
                <w:spacing w:val="-10"/>
                <w:sz w:val="24"/>
              </w:rPr>
              <w:t>1</w:t>
            </w:r>
          </w:p>
        </w:tc>
        <w:tc>
          <w:tcPr>
            <w:tcW w:w="1699" w:type="dxa"/>
          </w:tcPr>
          <w:p w14:paraId="085C45CB" w14:textId="77777777" w:rsidR="00CF21C5" w:rsidRDefault="00CF21C5">
            <w:pPr>
              <w:pStyle w:val="TableParagraph"/>
              <w:rPr>
                <w:b/>
                <w:sz w:val="24"/>
              </w:rPr>
            </w:pPr>
          </w:p>
          <w:p w14:paraId="56EE24FB" w14:textId="77777777" w:rsidR="00CF21C5" w:rsidRDefault="00CF21C5">
            <w:pPr>
              <w:pStyle w:val="TableParagraph"/>
              <w:rPr>
                <w:b/>
                <w:sz w:val="24"/>
              </w:rPr>
            </w:pPr>
          </w:p>
          <w:p w14:paraId="090D9FC8" w14:textId="77777777" w:rsidR="00CF21C5" w:rsidRDefault="00CF21C5">
            <w:pPr>
              <w:pStyle w:val="TableParagraph"/>
              <w:rPr>
                <w:b/>
                <w:sz w:val="24"/>
              </w:rPr>
            </w:pPr>
          </w:p>
          <w:p w14:paraId="6AB77307" w14:textId="77777777" w:rsidR="00CF21C5" w:rsidRDefault="00CF21C5">
            <w:pPr>
              <w:pStyle w:val="TableParagraph"/>
              <w:spacing w:before="187"/>
              <w:rPr>
                <w:b/>
                <w:sz w:val="24"/>
              </w:rPr>
            </w:pPr>
          </w:p>
          <w:p w14:paraId="1AC4B64D" w14:textId="77777777" w:rsidR="00CF21C5" w:rsidRDefault="00A7387D">
            <w:pPr>
              <w:pStyle w:val="TableParagraph"/>
              <w:ind w:left="207" w:right="63"/>
              <w:jc w:val="center"/>
              <w:rPr>
                <w:sz w:val="24"/>
              </w:rPr>
            </w:pPr>
            <w:r>
              <w:rPr>
                <w:spacing w:val="-10"/>
                <w:sz w:val="24"/>
              </w:rPr>
              <w:t>1</w:t>
            </w:r>
          </w:p>
        </w:tc>
        <w:tc>
          <w:tcPr>
            <w:tcW w:w="1763" w:type="dxa"/>
            <w:tcBorders>
              <w:right w:val="single" w:sz="6" w:space="0" w:color="000000"/>
            </w:tcBorders>
          </w:tcPr>
          <w:p w14:paraId="07926AE3" w14:textId="77777777" w:rsidR="00CF21C5" w:rsidRDefault="00CF21C5">
            <w:pPr>
              <w:pStyle w:val="TableParagraph"/>
              <w:rPr>
                <w:sz w:val="24"/>
              </w:rPr>
            </w:pPr>
          </w:p>
        </w:tc>
        <w:tc>
          <w:tcPr>
            <w:tcW w:w="2811" w:type="dxa"/>
            <w:tcBorders>
              <w:top w:val="single" w:sz="6" w:space="0" w:color="000000"/>
              <w:left w:val="single" w:sz="6" w:space="0" w:color="000000"/>
              <w:bottom w:val="single" w:sz="6" w:space="0" w:color="000000"/>
              <w:right w:val="single" w:sz="6" w:space="0" w:color="000000"/>
            </w:tcBorders>
          </w:tcPr>
          <w:p w14:paraId="171B41D0" w14:textId="77777777" w:rsidR="00CF21C5" w:rsidRDefault="00A7387D">
            <w:pPr>
              <w:pStyle w:val="TableParagraph"/>
              <w:spacing w:before="50"/>
              <w:ind w:left="99"/>
              <w:rPr>
                <w:sz w:val="24"/>
              </w:rPr>
            </w:pPr>
            <w:r>
              <w:rPr>
                <w:sz w:val="24"/>
              </w:rPr>
              <w:t xml:space="preserve">Библиотека ЦОК РЭШ </w:t>
            </w:r>
            <w:hyperlink r:id="rId1111">
              <w:r>
                <w:rPr>
                  <w:color w:val="0000FF"/>
                  <w:spacing w:val="-2"/>
                  <w:sz w:val="24"/>
                  <w:u w:val="single" w:color="0000FF"/>
                </w:rPr>
                <w:t>https://resh.edu.ru/subject/</w:t>
              </w:r>
            </w:hyperlink>
            <w:hyperlink r:id="rId1112">
              <w:r>
                <w:rPr>
                  <w:color w:val="0000FF"/>
                  <w:spacing w:val="-4"/>
                  <w:sz w:val="24"/>
                  <w:u w:val="single" w:color="0000FF"/>
                </w:rPr>
                <w:t>7/2</w:t>
              </w:r>
            </w:hyperlink>
          </w:p>
          <w:p w14:paraId="0BB876A6" w14:textId="77777777" w:rsidR="00CF21C5" w:rsidRDefault="00A7387D">
            <w:pPr>
              <w:pStyle w:val="TableParagraph"/>
              <w:spacing w:line="270" w:lineRule="atLeast"/>
              <w:ind w:left="99" w:right="181" w:firstLine="60"/>
              <w:rPr>
                <w:sz w:val="24"/>
              </w:rPr>
            </w:pPr>
            <w:r>
              <w:rPr>
                <w:sz w:val="24"/>
              </w:rPr>
              <w:t xml:space="preserve">Открытый урок </w:t>
            </w:r>
            <w:hyperlink r:id="rId1113">
              <w:r>
                <w:rPr>
                  <w:color w:val="0000FF"/>
                  <w:spacing w:val="-2"/>
                  <w:sz w:val="24"/>
                  <w:u w:val="single" w:color="0000FF"/>
                </w:rPr>
                <w:t>https://urok.1sept.ru/</w:t>
              </w:r>
            </w:hyperlink>
            <w:r>
              <w:rPr>
                <w:spacing w:val="-2"/>
                <w:sz w:val="24"/>
              </w:rPr>
              <w:t xml:space="preserve">Инфоурок </w:t>
            </w:r>
            <w:hyperlink r:id="rId1114">
              <w:r>
                <w:rPr>
                  <w:color w:val="0000FF"/>
                  <w:spacing w:val="-2"/>
                  <w:sz w:val="24"/>
                  <w:u w:val="single" w:color="0000FF"/>
                </w:rPr>
                <w:t>https://infourok.ru/</w:t>
              </w:r>
            </w:hyperlink>
            <w:r>
              <w:rPr>
                <w:sz w:val="24"/>
              </w:rPr>
              <w:t xml:space="preserve">Открытая сеть работниковобразования </w:t>
            </w:r>
            <w:hyperlink r:id="rId1115">
              <w:r>
                <w:rPr>
                  <w:color w:val="0000FF"/>
                  <w:spacing w:val="-2"/>
                  <w:sz w:val="24"/>
                  <w:u w:val="single" w:color="0000FF"/>
                </w:rPr>
                <w:t>https://nsportal.ru/</w:t>
              </w:r>
            </w:hyperlink>
          </w:p>
        </w:tc>
      </w:tr>
      <w:tr w:rsidR="00CF21C5" w14:paraId="58AA1FA9" w14:textId="77777777">
        <w:trPr>
          <w:trHeight w:val="1134"/>
        </w:trPr>
        <w:tc>
          <w:tcPr>
            <w:tcW w:w="2696" w:type="dxa"/>
            <w:gridSpan w:val="2"/>
          </w:tcPr>
          <w:p w14:paraId="76E98A98" w14:textId="77777777" w:rsidR="00CF21C5" w:rsidRDefault="00A7387D">
            <w:pPr>
              <w:pStyle w:val="TableParagraph"/>
              <w:spacing w:before="10" w:line="270" w:lineRule="atLeast"/>
              <w:ind w:left="241" w:right="55"/>
              <w:rPr>
                <w:sz w:val="24"/>
              </w:rPr>
            </w:pPr>
            <w:r>
              <w:rPr>
                <w:spacing w:val="-2"/>
                <w:sz w:val="24"/>
              </w:rPr>
              <w:t xml:space="preserve">ОБЩЕЕ КОЛИЧЕСТВО </w:t>
            </w:r>
            <w:r>
              <w:rPr>
                <w:sz w:val="24"/>
              </w:rPr>
              <w:t xml:space="preserve">ЧАСОВ ПО </w:t>
            </w:r>
            <w:r>
              <w:rPr>
                <w:spacing w:val="-2"/>
                <w:sz w:val="24"/>
              </w:rPr>
              <w:t>ПРОГРАММЕ</w:t>
            </w:r>
          </w:p>
        </w:tc>
        <w:tc>
          <w:tcPr>
            <w:tcW w:w="881" w:type="dxa"/>
          </w:tcPr>
          <w:p w14:paraId="7876E931" w14:textId="77777777" w:rsidR="00CF21C5" w:rsidRDefault="00CF21C5">
            <w:pPr>
              <w:pStyle w:val="TableParagraph"/>
              <w:spacing w:before="172"/>
              <w:rPr>
                <w:b/>
                <w:sz w:val="24"/>
              </w:rPr>
            </w:pPr>
          </w:p>
          <w:p w14:paraId="04DD064C" w14:textId="77777777" w:rsidR="00CF21C5" w:rsidRDefault="00A7387D">
            <w:pPr>
              <w:pStyle w:val="TableParagraph"/>
              <w:ind w:left="199"/>
              <w:jc w:val="center"/>
              <w:rPr>
                <w:sz w:val="24"/>
              </w:rPr>
            </w:pPr>
            <w:r>
              <w:rPr>
                <w:spacing w:val="-5"/>
                <w:sz w:val="24"/>
              </w:rPr>
              <w:t>34</w:t>
            </w:r>
          </w:p>
        </w:tc>
        <w:tc>
          <w:tcPr>
            <w:tcW w:w="1699" w:type="dxa"/>
          </w:tcPr>
          <w:p w14:paraId="2E475113" w14:textId="77777777" w:rsidR="00CF21C5" w:rsidRDefault="00CF21C5">
            <w:pPr>
              <w:pStyle w:val="TableParagraph"/>
              <w:spacing w:before="172"/>
              <w:rPr>
                <w:b/>
                <w:sz w:val="24"/>
              </w:rPr>
            </w:pPr>
          </w:p>
          <w:p w14:paraId="00FE19FA" w14:textId="77777777" w:rsidR="00CF21C5" w:rsidRDefault="00A7387D">
            <w:pPr>
              <w:pStyle w:val="TableParagraph"/>
              <w:ind w:left="207"/>
              <w:jc w:val="center"/>
              <w:rPr>
                <w:sz w:val="24"/>
              </w:rPr>
            </w:pPr>
            <w:r>
              <w:rPr>
                <w:spacing w:val="-10"/>
                <w:sz w:val="24"/>
              </w:rPr>
              <w:t>1</w:t>
            </w:r>
          </w:p>
        </w:tc>
        <w:tc>
          <w:tcPr>
            <w:tcW w:w="1763" w:type="dxa"/>
          </w:tcPr>
          <w:p w14:paraId="2F3737A8" w14:textId="77777777" w:rsidR="00CF21C5" w:rsidRDefault="00CF21C5">
            <w:pPr>
              <w:pStyle w:val="TableParagraph"/>
              <w:spacing w:before="172"/>
              <w:rPr>
                <w:b/>
                <w:sz w:val="24"/>
              </w:rPr>
            </w:pPr>
          </w:p>
          <w:p w14:paraId="745EE579" w14:textId="77777777" w:rsidR="00CF21C5" w:rsidRDefault="00A7387D">
            <w:pPr>
              <w:pStyle w:val="TableParagraph"/>
              <w:ind w:left="201"/>
              <w:jc w:val="center"/>
              <w:rPr>
                <w:sz w:val="24"/>
              </w:rPr>
            </w:pPr>
            <w:r>
              <w:rPr>
                <w:spacing w:val="-10"/>
                <w:sz w:val="24"/>
              </w:rPr>
              <w:t>0</w:t>
            </w:r>
          </w:p>
        </w:tc>
        <w:tc>
          <w:tcPr>
            <w:tcW w:w="2811" w:type="dxa"/>
            <w:tcBorders>
              <w:top w:val="single" w:sz="6" w:space="0" w:color="000000"/>
            </w:tcBorders>
          </w:tcPr>
          <w:p w14:paraId="77963632" w14:textId="77777777" w:rsidR="00CF21C5" w:rsidRDefault="00CF21C5">
            <w:pPr>
              <w:pStyle w:val="TableParagraph"/>
              <w:rPr>
                <w:sz w:val="24"/>
              </w:rPr>
            </w:pPr>
          </w:p>
        </w:tc>
      </w:tr>
    </w:tbl>
    <w:p w14:paraId="118D8E35" w14:textId="77777777" w:rsidR="00CF21C5" w:rsidRDefault="00CF21C5">
      <w:pPr>
        <w:pStyle w:val="TableParagraph"/>
        <w:rPr>
          <w:sz w:val="24"/>
        </w:rPr>
        <w:sectPr w:rsidR="00CF21C5">
          <w:type w:val="continuous"/>
          <w:pgSz w:w="11910" w:h="16390"/>
          <w:pgMar w:top="820" w:right="141" w:bottom="1260" w:left="708" w:header="0" w:footer="1063" w:gutter="0"/>
          <w:cols w:space="720"/>
        </w:sectPr>
      </w:pPr>
    </w:p>
    <w:p w14:paraId="7E954BBC" w14:textId="77777777" w:rsidR="00CF21C5" w:rsidRPr="00064359" w:rsidRDefault="00A7387D" w:rsidP="00E874B6">
      <w:pPr>
        <w:pStyle w:val="a4"/>
        <w:numPr>
          <w:ilvl w:val="0"/>
          <w:numId w:val="41"/>
        </w:numPr>
        <w:tabs>
          <w:tab w:val="left" w:pos="1110"/>
        </w:tabs>
        <w:spacing w:before="72"/>
        <w:ind w:left="1110" w:hanging="210"/>
        <w:jc w:val="left"/>
        <w:rPr>
          <w:b/>
          <w:sz w:val="24"/>
          <w:szCs w:val="24"/>
        </w:rPr>
      </w:pPr>
      <w:r w:rsidRPr="00064359">
        <w:rPr>
          <w:b/>
          <w:spacing w:val="-2"/>
          <w:sz w:val="24"/>
          <w:szCs w:val="24"/>
        </w:rPr>
        <w:t>КЛАСС</w:t>
      </w:r>
    </w:p>
    <w:tbl>
      <w:tblPr>
        <w:tblStyle w:val="TableNormal"/>
        <w:tblW w:w="0" w:type="auto"/>
        <w:tblInd w:w="6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8"/>
        <w:gridCol w:w="2160"/>
        <w:gridCol w:w="886"/>
        <w:gridCol w:w="1707"/>
        <w:gridCol w:w="1771"/>
        <w:gridCol w:w="2823"/>
      </w:tblGrid>
      <w:tr w:rsidR="00CF21C5" w14:paraId="40B84C2A" w14:textId="77777777">
        <w:trPr>
          <w:trHeight w:val="314"/>
        </w:trPr>
        <w:tc>
          <w:tcPr>
            <w:tcW w:w="648" w:type="dxa"/>
            <w:vMerge w:val="restart"/>
          </w:tcPr>
          <w:p w14:paraId="40876C40" w14:textId="77777777" w:rsidR="00CF21C5" w:rsidRDefault="00A7387D">
            <w:pPr>
              <w:pStyle w:val="TableParagraph"/>
              <w:spacing w:before="178"/>
              <w:ind w:left="241" w:right="158"/>
              <w:jc w:val="both"/>
              <w:rPr>
                <w:b/>
                <w:sz w:val="24"/>
              </w:rPr>
            </w:pPr>
            <w:r>
              <w:rPr>
                <w:b/>
                <w:spacing w:val="-10"/>
                <w:sz w:val="24"/>
              </w:rPr>
              <w:t xml:space="preserve">№ </w:t>
            </w:r>
            <w:r>
              <w:rPr>
                <w:b/>
                <w:spacing w:val="-6"/>
                <w:sz w:val="24"/>
              </w:rPr>
              <w:t xml:space="preserve">п/ </w:t>
            </w:r>
            <w:r>
              <w:rPr>
                <w:b/>
                <w:spacing w:val="-10"/>
                <w:sz w:val="24"/>
              </w:rPr>
              <w:t>п</w:t>
            </w:r>
          </w:p>
        </w:tc>
        <w:tc>
          <w:tcPr>
            <w:tcW w:w="2160" w:type="dxa"/>
            <w:vMerge w:val="restart"/>
          </w:tcPr>
          <w:p w14:paraId="26509DF5" w14:textId="77777777" w:rsidR="00CF21C5" w:rsidRDefault="00A7387D">
            <w:pPr>
              <w:pStyle w:val="TableParagraph"/>
              <w:spacing w:before="178"/>
              <w:ind w:left="238" w:right="305"/>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364" w:type="dxa"/>
            <w:gridSpan w:val="3"/>
          </w:tcPr>
          <w:p w14:paraId="7DC87726" w14:textId="77777777" w:rsidR="00CF21C5" w:rsidRDefault="00A7387D">
            <w:pPr>
              <w:pStyle w:val="TableParagraph"/>
              <w:spacing w:before="39" w:line="255" w:lineRule="exact"/>
              <w:ind w:left="106"/>
              <w:rPr>
                <w:b/>
                <w:sz w:val="24"/>
              </w:rPr>
            </w:pPr>
            <w:r>
              <w:rPr>
                <w:b/>
                <w:sz w:val="24"/>
              </w:rPr>
              <w:t>Количество</w:t>
            </w:r>
            <w:r>
              <w:rPr>
                <w:b/>
                <w:spacing w:val="-4"/>
                <w:sz w:val="24"/>
              </w:rPr>
              <w:t>часов</w:t>
            </w:r>
          </w:p>
        </w:tc>
        <w:tc>
          <w:tcPr>
            <w:tcW w:w="2823" w:type="dxa"/>
            <w:vMerge w:val="restart"/>
            <w:tcBorders>
              <w:bottom w:val="single" w:sz="6" w:space="0" w:color="000000"/>
            </w:tcBorders>
          </w:tcPr>
          <w:p w14:paraId="0E8FE106" w14:textId="77777777" w:rsidR="00CF21C5" w:rsidRDefault="00A7387D">
            <w:pPr>
              <w:pStyle w:val="TableParagraph"/>
              <w:spacing w:before="39"/>
              <w:ind w:left="235" w:right="702"/>
              <w:rPr>
                <w:b/>
                <w:sz w:val="24"/>
              </w:rPr>
            </w:pPr>
            <w:r>
              <w:rPr>
                <w:b/>
                <w:spacing w:val="-2"/>
                <w:sz w:val="24"/>
              </w:rPr>
              <w:t>Электронные (цифровые) образовательные ресурсы</w:t>
            </w:r>
          </w:p>
        </w:tc>
      </w:tr>
      <w:tr w:rsidR="00CF21C5" w14:paraId="41DB6752" w14:textId="77777777">
        <w:trPr>
          <w:trHeight w:val="1089"/>
        </w:trPr>
        <w:tc>
          <w:tcPr>
            <w:tcW w:w="648" w:type="dxa"/>
            <w:vMerge/>
            <w:tcBorders>
              <w:top w:val="nil"/>
            </w:tcBorders>
          </w:tcPr>
          <w:p w14:paraId="794ECECE" w14:textId="77777777" w:rsidR="00CF21C5" w:rsidRDefault="00CF21C5">
            <w:pPr>
              <w:rPr>
                <w:sz w:val="2"/>
                <w:szCs w:val="2"/>
              </w:rPr>
            </w:pPr>
          </w:p>
        </w:tc>
        <w:tc>
          <w:tcPr>
            <w:tcW w:w="2160" w:type="dxa"/>
            <w:vMerge/>
            <w:tcBorders>
              <w:top w:val="nil"/>
            </w:tcBorders>
          </w:tcPr>
          <w:p w14:paraId="5F60B616" w14:textId="77777777" w:rsidR="00CF21C5" w:rsidRDefault="00CF21C5">
            <w:pPr>
              <w:rPr>
                <w:sz w:val="2"/>
                <w:szCs w:val="2"/>
              </w:rPr>
            </w:pPr>
          </w:p>
        </w:tc>
        <w:tc>
          <w:tcPr>
            <w:tcW w:w="886" w:type="dxa"/>
          </w:tcPr>
          <w:p w14:paraId="1C365092" w14:textId="77777777" w:rsidR="00CF21C5" w:rsidRDefault="00A7387D">
            <w:pPr>
              <w:pStyle w:val="TableParagraph"/>
              <w:spacing w:before="149"/>
              <w:ind w:left="241" w:right="153"/>
              <w:rPr>
                <w:b/>
                <w:sz w:val="24"/>
              </w:rPr>
            </w:pPr>
            <w:r>
              <w:rPr>
                <w:b/>
                <w:spacing w:val="-4"/>
                <w:sz w:val="24"/>
              </w:rPr>
              <w:t xml:space="preserve">Всег </w:t>
            </w:r>
            <w:r>
              <w:rPr>
                <w:b/>
                <w:spacing w:val="-10"/>
                <w:sz w:val="24"/>
              </w:rPr>
              <w:t>о</w:t>
            </w:r>
          </w:p>
        </w:tc>
        <w:tc>
          <w:tcPr>
            <w:tcW w:w="1707" w:type="dxa"/>
          </w:tcPr>
          <w:p w14:paraId="6ABDBE10" w14:textId="77777777" w:rsidR="00CF21C5" w:rsidRDefault="00A7387D">
            <w:pPr>
              <w:pStyle w:val="TableParagraph"/>
              <w:spacing w:before="149"/>
              <w:ind w:left="238" w:right="4"/>
              <w:rPr>
                <w:b/>
                <w:sz w:val="24"/>
              </w:rPr>
            </w:pPr>
            <w:r>
              <w:rPr>
                <w:b/>
                <w:spacing w:val="-2"/>
                <w:sz w:val="24"/>
              </w:rPr>
              <w:t xml:space="preserve">Контрольн </w:t>
            </w:r>
            <w:r>
              <w:rPr>
                <w:b/>
                <w:sz w:val="24"/>
              </w:rPr>
              <w:t>ые работы</w:t>
            </w:r>
          </w:p>
        </w:tc>
        <w:tc>
          <w:tcPr>
            <w:tcW w:w="1771" w:type="dxa"/>
          </w:tcPr>
          <w:p w14:paraId="0C316187" w14:textId="77777777" w:rsidR="00CF21C5" w:rsidRDefault="00A7387D">
            <w:pPr>
              <w:pStyle w:val="TableParagraph"/>
              <w:spacing w:before="149"/>
              <w:ind w:left="237" w:right="2"/>
              <w:rPr>
                <w:b/>
                <w:sz w:val="24"/>
              </w:rPr>
            </w:pPr>
            <w:r>
              <w:rPr>
                <w:b/>
                <w:spacing w:val="-2"/>
                <w:sz w:val="24"/>
              </w:rPr>
              <w:t xml:space="preserve">Практическ </w:t>
            </w:r>
            <w:r>
              <w:rPr>
                <w:b/>
                <w:sz w:val="24"/>
              </w:rPr>
              <w:t>ие работы</w:t>
            </w:r>
          </w:p>
        </w:tc>
        <w:tc>
          <w:tcPr>
            <w:tcW w:w="2823" w:type="dxa"/>
            <w:vMerge/>
            <w:tcBorders>
              <w:top w:val="nil"/>
              <w:bottom w:val="single" w:sz="6" w:space="0" w:color="000000"/>
            </w:tcBorders>
          </w:tcPr>
          <w:p w14:paraId="5D77393B" w14:textId="77777777" w:rsidR="00CF21C5" w:rsidRDefault="00CF21C5">
            <w:pPr>
              <w:rPr>
                <w:sz w:val="2"/>
                <w:szCs w:val="2"/>
              </w:rPr>
            </w:pPr>
          </w:p>
        </w:tc>
      </w:tr>
      <w:tr w:rsidR="00CF21C5" w14:paraId="082BAA6A" w14:textId="77777777">
        <w:trPr>
          <w:trHeight w:val="2809"/>
        </w:trPr>
        <w:tc>
          <w:tcPr>
            <w:tcW w:w="648" w:type="dxa"/>
          </w:tcPr>
          <w:p w14:paraId="19179B4B" w14:textId="77777777" w:rsidR="00CF21C5" w:rsidRDefault="00CF21C5">
            <w:pPr>
              <w:pStyle w:val="TableParagraph"/>
              <w:rPr>
                <w:b/>
                <w:sz w:val="24"/>
              </w:rPr>
            </w:pPr>
          </w:p>
          <w:p w14:paraId="39AD524E" w14:textId="77777777" w:rsidR="00CF21C5" w:rsidRDefault="00CF21C5">
            <w:pPr>
              <w:pStyle w:val="TableParagraph"/>
              <w:rPr>
                <w:b/>
                <w:sz w:val="24"/>
              </w:rPr>
            </w:pPr>
          </w:p>
          <w:p w14:paraId="493B4DCE" w14:textId="77777777" w:rsidR="00CF21C5" w:rsidRDefault="00CF21C5">
            <w:pPr>
              <w:pStyle w:val="TableParagraph"/>
              <w:rPr>
                <w:b/>
                <w:sz w:val="24"/>
              </w:rPr>
            </w:pPr>
          </w:p>
          <w:p w14:paraId="0324BF04" w14:textId="77777777" w:rsidR="00CF21C5" w:rsidRDefault="00CF21C5">
            <w:pPr>
              <w:pStyle w:val="TableParagraph"/>
              <w:spacing w:before="190"/>
              <w:rPr>
                <w:b/>
                <w:sz w:val="24"/>
              </w:rPr>
            </w:pPr>
          </w:p>
          <w:p w14:paraId="33C0B480" w14:textId="77777777" w:rsidR="00CF21C5" w:rsidRDefault="00A7387D">
            <w:pPr>
              <w:pStyle w:val="TableParagraph"/>
              <w:ind w:left="106"/>
              <w:rPr>
                <w:sz w:val="24"/>
              </w:rPr>
            </w:pPr>
            <w:r>
              <w:rPr>
                <w:spacing w:val="-10"/>
                <w:sz w:val="24"/>
              </w:rPr>
              <w:t>1</w:t>
            </w:r>
          </w:p>
        </w:tc>
        <w:tc>
          <w:tcPr>
            <w:tcW w:w="2160" w:type="dxa"/>
          </w:tcPr>
          <w:p w14:paraId="02D96740" w14:textId="77777777" w:rsidR="00CF21C5" w:rsidRDefault="00CF21C5">
            <w:pPr>
              <w:pStyle w:val="TableParagraph"/>
              <w:rPr>
                <w:b/>
                <w:sz w:val="24"/>
              </w:rPr>
            </w:pPr>
          </w:p>
          <w:p w14:paraId="695AB712" w14:textId="77777777" w:rsidR="00CF21C5" w:rsidRDefault="00CF21C5">
            <w:pPr>
              <w:pStyle w:val="TableParagraph"/>
              <w:rPr>
                <w:b/>
                <w:sz w:val="24"/>
              </w:rPr>
            </w:pPr>
          </w:p>
          <w:p w14:paraId="582E2FEA" w14:textId="77777777" w:rsidR="00CF21C5" w:rsidRDefault="00CF21C5">
            <w:pPr>
              <w:pStyle w:val="TableParagraph"/>
              <w:spacing w:before="51"/>
              <w:rPr>
                <w:b/>
                <w:sz w:val="24"/>
              </w:rPr>
            </w:pPr>
          </w:p>
          <w:p w14:paraId="7EF116F2" w14:textId="77777777" w:rsidR="00CF21C5" w:rsidRDefault="00A7387D">
            <w:pPr>
              <w:pStyle w:val="TableParagraph"/>
              <w:ind w:left="238" w:right="385"/>
              <w:rPr>
                <w:sz w:val="24"/>
              </w:rPr>
            </w:pPr>
            <w:r>
              <w:rPr>
                <w:sz w:val="24"/>
              </w:rPr>
              <w:t xml:space="preserve">Повторение и </w:t>
            </w:r>
            <w:r>
              <w:rPr>
                <w:spacing w:val="-2"/>
                <w:sz w:val="24"/>
              </w:rPr>
              <w:t xml:space="preserve">обобщение </w:t>
            </w:r>
            <w:r>
              <w:rPr>
                <w:sz w:val="24"/>
              </w:rPr>
              <w:t>изученного в третьемклассе</w:t>
            </w:r>
          </w:p>
        </w:tc>
        <w:tc>
          <w:tcPr>
            <w:tcW w:w="886" w:type="dxa"/>
          </w:tcPr>
          <w:p w14:paraId="020A342F" w14:textId="77777777" w:rsidR="00CF21C5" w:rsidRDefault="00CF21C5">
            <w:pPr>
              <w:pStyle w:val="TableParagraph"/>
              <w:rPr>
                <w:b/>
                <w:sz w:val="24"/>
              </w:rPr>
            </w:pPr>
          </w:p>
          <w:p w14:paraId="5C80A2B3" w14:textId="77777777" w:rsidR="00CF21C5" w:rsidRDefault="00CF21C5">
            <w:pPr>
              <w:pStyle w:val="TableParagraph"/>
              <w:rPr>
                <w:b/>
                <w:sz w:val="24"/>
              </w:rPr>
            </w:pPr>
          </w:p>
          <w:p w14:paraId="4DEE8CA3" w14:textId="77777777" w:rsidR="00CF21C5" w:rsidRDefault="00CF21C5">
            <w:pPr>
              <w:pStyle w:val="TableParagraph"/>
              <w:rPr>
                <w:b/>
                <w:sz w:val="24"/>
              </w:rPr>
            </w:pPr>
          </w:p>
          <w:p w14:paraId="5396315D" w14:textId="77777777" w:rsidR="00CF21C5" w:rsidRDefault="00CF21C5">
            <w:pPr>
              <w:pStyle w:val="TableParagraph"/>
              <w:spacing w:before="190"/>
              <w:rPr>
                <w:b/>
                <w:sz w:val="24"/>
              </w:rPr>
            </w:pPr>
          </w:p>
          <w:p w14:paraId="43F0A90E" w14:textId="77777777" w:rsidR="00CF21C5" w:rsidRDefault="00A7387D">
            <w:pPr>
              <w:pStyle w:val="TableParagraph"/>
              <w:ind w:right="277"/>
              <w:jc w:val="right"/>
              <w:rPr>
                <w:sz w:val="24"/>
              </w:rPr>
            </w:pPr>
            <w:r>
              <w:rPr>
                <w:spacing w:val="-10"/>
                <w:sz w:val="24"/>
              </w:rPr>
              <w:t>1</w:t>
            </w:r>
          </w:p>
        </w:tc>
        <w:tc>
          <w:tcPr>
            <w:tcW w:w="1707" w:type="dxa"/>
          </w:tcPr>
          <w:p w14:paraId="029269FD" w14:textId="77777777" w:rsidR="00CF21C5" w:rsidRDefault="00CF21C5">
            <w:pPr>
              <w:pStyle w:val="TableParagraph"/>
              <w:rPr>
                <w:sz w:val="24"/>
              </w:rPr>
            </w:pPr>
          </w:p>
        </w:tc>
        <w:tc>
          <w:tcPr>
            <w:tcW w:w="1771" w:type="dxa"/>
            <w:tcBorders>
              <w:right w:val="single" w:sz="6" w:space="0" w:color="000000"/>
            </w:tcBorders>
          </w:tcPr>
          <w:p w14:paraId="45F8B19A"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70C23E9B" w14:textId="77777777" w:rsidR="00CF21C5" w:rsidRDefault="00A7387D">
            <w:pPr>
              <w:pStyle w:val="TableParagraph"/>
              <w:spacing w:before="53"/>
              <w:ind w:left="96"/>
              <w:rPr>
                <w:sz w:val="24"/>
              </w:rPr>
            </w:pPr>
            <w:r>
              <w:rPr>
                <w:sz w:val="24"/>
              </w:rPr>
              <w:t xml:space="preserve">Библиотека ЦОК РЭШ </w:t>
            </w:r>
            <w:hyperlink r:id="rId1116">
              <w:r>
                <w:rPr>
                  <w:color w:val="0000FF"/>
                  <w:spacing w:val="-2"/>
                  <w:sz w:val="24"/>
                  <w:u w:val="single" w:color="0000FF"/>
                </w:rPr>
                <w:t>https://resh.edu.ru/subject/</w:t>
              </w:r>
            </w:hyperlink>
            <w:hyperlink r:id="rId1117">
              <w:r>
                <w:rPr>
                  <w:color w:val="0000FF"/>
                  <w:spacing w:val="-4"/>
                  <w:sz w:val="24"/>
                  <w:u w:val="single" w:color="0000FF"/>
                </w:rPr>
                <w:t>7/2</w:t>
              </w:r>
            </w:hyperlink>
          </w:p>
          <w:p w14:paraId="66E8B319" w14:textId="77777777" w:rsidR="00CF21C5" w:rsidRDefault="00A7387D">
            <w:pPr>
              <w:pStyle w:val="TableParagraph"/>
              <w:spacing w:line="276" w:lineRule="exact"/>
              <w:ind w:left="96" w:right="196" w:firstLine="60"/>
              <w:rPr>
                <w:sz w:val="24"/>
              </w:rPr>
            </w:pPr>
            <w:r>
              <w:rPr>
                <w:sz w:val="24"/>
              </w:rPr>
              <w:t xml:space="preserve">Открытый урок </w:t>
            </w:r>
            <w:hyperlink r:id="rId1118">
              <w:r>
                <w:rPr>
                  <w:color w:val="0000FF"/>
                  <w:spacing w:val="-2"/>
                  <w:sz w:val="24"/>
                  <w:u w:val="single" w:color="0000FF"/>
                </w:rPr>
                <w:t>https://urok.1sept.ru/</w:t>
              </w:r>
            </w:hyperlink>
            <w:r>
              <w:rPr>
                <w:spacing w:val="-2"/>
                <w:sz w:val="24"/>
              </w:rPr>
              <w:t xml:space="preserve">Инфоурок </w:t>
            </w:r>
            <w:hyperlink r:id="rId1119">
              <w:r>
                <w:rPr>
                  <w:color w:val="0000FF"/>
                  <w:spacing w:val="-2"/>
                  <w:sz w:val="24"/>
                  <w:u w:val="single" w:color="0000FF"/>
                </w:rPr>
                <w:t>https://infourok.ru/</w:t>
              </w:r>
            </w:hyperlink>
            <w:r>
              <w:rPr>
                <w:sz w:val="24"/>
              </w:rPr>
              <w:t xml:space="preserve">Открытая сеть работниковобразования </w:t>
            </w:r>
            <w:hyperlink r:id="rId1120">
              <w:r>
                <w:rPr>
                  <w:color w:val="0000FF"/>
                  <w:spacing w:val="-2"/>
                  <w:sz w:val="24"/>
                  <w:u w:val="single" w:color="0000FF"/>
                </w:rPr>
                <w:t>https://nsportal.ru/</w:t>
              </w:r>
            </w:hyperlink>
          </w:p>
        </w:tc>
      </w:tr>
      <w:tr w:rsidR="00CF21C5" w14:paraId="5656453A" w14:textId="77777777">
        <w:trPr>
          <w:trHeight w:val="2806"/>
        </w:trPr>
        <w:tc>
          <w:tcPr>
            <w:tcW w:w="648" w:type="dxa"/>
          </w:tcPr>
          <w:p w14:paraId="0E35604E" w14:textId="77777777" w:rsidR="00CF21C5" w:rsidRDefault="00CF21C5">
            <w:pPr>
              <w:pStyle w:val="TableParagraph"/>
              <w:rPr>
                <w:b/>
                <w:sz w:val="24"/>
              </w:rPr>
            </w:pPr>
          </w:p>
          <w:p w14:paraId="30BC41DD" w14:textId="77777777" w:rsidR="00CF21C5" w:rsidRDefault="00CF21C5">
            <w:pPr>
              <w:pStyle w:val="TableParagraph"/>
              <w:rPr>
                <w:b/>
                <w:sz w:val="24"/>
              </w:rPr>
            </w:pPr>
          </w:p>
          <w:p w14:paraId="41379799" w14:textId="77777777" w:rsidR="00CF21C5" w:rsidRDefault="00CF21C5">
            <w:pPr>
              <w:pStyle w:val="TableParagraph"/>
              <w:rPr>
                <w:b/>
                <w:sz w:val="24"/>
              </w:rPr>
            </w:pPr>
          </w:p>
          <w:p w14:paraId="0CBF9A08" w14:textId="77777777" w:rsidR="00CF21C5" w:rsidRDefault="00CF21C5">
            <w:pPr>
              <w:pStyle w:val="TableParagraph"/>
              <w:spacing w:before="187"/>
              <w:rPr>
                <w:b/>
                <w:sz w:val="24"/>
              </w:rPr>
            </w:pPr>
          </w:p>
          <w:p w14:paraId="2D84E964" w14:textId="77777777" w:rsidR="00CF21C5" w:rsidRDefault="00A7387D">
            <w:pPr>
              <w:pStyle w:val="TableParagraph"/>
              <w:ind w:left="106"/>
              <w:rPr>
                <w:sz w:val="24"/>
              </w:rPr>
            </w:pPr>
            <w:r>
              <w:rPr>
                <w:spacing w:val="-10"/>
                <w:sz w:val="24"/>
              </w:rPr>
              <w:t>2</w:t>
            </w:r>
          </w:p>
        </w:tc>
        <w:tc>
          <w:tcPr>
            <w:tcW w:w="2160" w:type="dxa"/>
          </w:tcPr>
          <w:p w14:paraId="5EFA7BEA" w14:textId="77777777" w:rsidR="00CF21C5" w:rsidRDefault="00CF21C5">
            <w:pPr>
              <w:pStyle w:val="TableParagraph"/>
              <w:rPr>
                <w:b/>
                <w:sz w:val="24"/>
              </w:rPr>
            </w:pPr>
          </w:p>
          <w:p w14:paraId="4A70B100" w14:textId="77777777" w:rsidR="00CF21C5" w:rsidRDefault="00CF21C5">
            <w:pPr>
              <w:pStyle w:val="TableParagraph"/>
              <w:rPr>
                <w:b/>
                <w:sz w:val="24"/>
              </w:rPr>
            </w:pPr>
          </w:p>
          <w:p w14:paraId="6043238A" w14:textId="77777777" w:rsidR="00CF21C5" w:rsidRDefault="00CF21C5">
            <w:pPr>
              <w:pStyle w:val="TableParagraph"/>
              <w:spacing w:before="187"/>
              <w:rPr>
                <w:b/>
                <w:sz w:val="24"/>
              </w:rPr>
            </w:pPr>
          </w:p>
          <w:p w14:paraId="0AB75D79" w14:textId="77777777" w:rsidR="00CF21C5" w:rsidRDefault="00A7387D">
            <w:pPr>
              <w:pStyle w:val="TableParagraph"/>
              <w:ind w:left="238" w:right="123"/>
              <w:jc w:val="both"/>
              <w:rPr>
                <w:sz w:val="24"/>
              </w:rPr>
            </w:pPr>
            <w:r>
              <w:rPr>
                <w:spacing w:val="-2"/>
                <w:sz w:val="24"/>
              </w:rPr>
              <w:t xml:space="preserve">Информационно- коммуникативны </w:t>
            </w:r>
            <w:r>
              <w:rPr>
                <w:sz w:val="24"/>
              </w:rPr>
              <w:t>е технологии</w:t>
            </w:r>
          </w:p>
        </w:tc>
        <w:tc>
          <w:tcPr>
            <w:tcW w:w="886" w:type="dxa"/>
          </w:tcPr>
          <w:p w14:paraId="3789937E" w14:textId="77777777" w:rsidR="00CF21C5" w:rsidRDefault="00CF21C5">
            <w:pPr>
              <w:pStyle w:val="TableParagraph"/>
              <w:rPr>
                <w:b/>
                <w:sz w:val="24"/>
              </w:rPr>
            </w:pPr>
          </w:p>
          <w:p w14:paraId="33EC2CE1" w14:textId="77777777" w:rsidR="00CF21C5" w:rsidRDefault="00CF21C5">
            <w:pPr>
              <w:pStyle w:val="TableParagraph"/>
              <w:rPr>
                <w:b/>
                <w:sz w:val="24"/>
              </w:rPr>
            </w:pPr>
          </w:p>
          <w:p w14:paraId="068280FE" w14:textId="77777777" w:rsidR="00CF21C5" w:rsidRDefault="00CF21C5">
            <w:pPr>
              <w:pStyle w:val="TableParagraph"/>
              <w:rPr>
                <w:b/>
                <w:sz w:val="24"/>
              </w:rPr>
            </w:pPr>
          </w:p>
          <w:p w14:paraId="579B4E2A" w14:textId="77777777" w:rsidR="00CF21C5" w:rsidRDefault="00CF21C5">
            <w:pPr>
              <w:pStyle w:val="TableParagraph"/>
              <w:spacing w:before="187"/>
              <w:rPr>
                <w:b/>
                <w:sz w:val="24"/>
              </w:rPr>
            </w:pPr>
          </w:p>
          <w:p w14:paraId="7C127C71" w14:textId="77777777" w:rsidR="00CF21C5" w:rsidRDefault="00A7387D">
            <w:pPr>
              <w:pStyle w:val="TableParagraph"/>
              <w:ind w:right="277"/>
              <w:jc w:val="right"/>
              <w:rPr>
                <w:sz w:val="24"/>
              </w:rPr>
            </w:pPr>
            <w:r>
              <w:rPr>
                <w:spacing w:val="-10"/>
                <w:sz w:val="24"/>
              </w:rPr>
              <w:t>3</w:t>
            </w:r>
          </w:p>
        </w:tc>
        <w:tc>
          <w:tcPr>
            <w:tcW w:w="1707" w:type="dxa"/>
          </w:tcPr>
          <w:p w14:paraId="6C3CFD6C" w14:textId="77777777" w:rsidR="00CF21C5" w:rsidRDefault="00CF21C5">
            <w:pPr>
              <w:pStyle w:val="TableParagraph"/>
              <w:rPr>
                <w:sz w:val="24"/>
              </w:rPr>
            </w:pPr>
          </w:p>
        </w:tc>
        <w:tc>
          <w:tcPr>
            <w:tcW w:w="1771" w:type="dxa"/>
            <w:tcBorders>
              <w:right w:val="single" w:sz="6" w:space="0" w:color="000000"/>
            </w:tcBorders>
          </w:tcPr>
          <w:p w14:paraId="7AD31A88"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0FADCED1" w14:textId="77777777" w:rsidR="00CF21C5" w:rsidRDefault="00A7387D">
            <w:pPr>
              <w:pStyle w:val="TableParagraph"/>
              <w:spacing w:before="50"/>
              <w:ind w:left="96"/>
              <w:rPr>
                <w:sz w:val="24"/>
              </w:rPr>
            </w:pPr>
            <w:r>
              <w:rPr>
                <w:sz w:val="24"/>
              </w:rPr>
              <w:t xml:space="preserve">Библиотека ЦОК РЭШ </w:t>
            </w:r>
            <w:hyperlink r:id="rId1121">
              <w:r>
                <w:rPr>
                  <w:color w:val="0000FF"/>
                  <w:spacing w:val="-2"/>
                  <w:sz w:val="24"/>
                  <w:u w:val="single" w:color="0000FF"/>
                </w:rPr>
                <w:t>https://resh.edu.ru/subject/</w:t>
              </w:r>
            </w:hyperlink>
            <w:hyperlink r:id="rId1122">
              <w:r>
                <w:rPr>
                  <w:color w:val="0000FF"/>
                  <w:spacing w:val="-4"/>
                  <w:sz w:val="24"/>
                  <w:u w:val="single" w:color="0000FF"/>
                </w:rPr>
                <w:t>7/2</w:t>
              </w:r>
            </w:hyperlink>
          </w:p>
          <w:p w14:paraId="19E3E1B3" w14:textId="77777777" w:rsidR="00CF21C5" w:rsidRDefault="00A7387D">
            <w:pPr>
              <w:pStyle w:val="TableParagraph"/>
              <w:spacing w:line="276" w:lineRule="exact"/>
              <w:ind w:left="96" w:right="196" w:firstLine="60"/>
              <w:rPr>
                <w:sz w:val="24"/>
              </w:rPr>
            </w:pPr>
            <w:r>
              <w:rPr>
                <w:sz w:val="24"/>
              </w:rPr>
              <w:t xml:space="preserve">Открытый урок </w:t>
            </w:r>
            <w:hyperlink r:id="rId1123">
              <w:r>
                <w:rPr>
                  <w:color w:val="0000FF"/>
                  <w:spacing w:val="-2"/>
                  <w:sz w:val="24"/>
                  <w:u w:val="single" w:color="0000FF"/>
                </w:rPr>
                <w:t>https://urok.1sept.ru/</w:t>
              </w:r>
            </w:hyperlink>
            <w:r>
              <w:rPr>
                <w:spacing w:val="-2"/>
                <w:sz w:val="24"/>
              </w:rPr>
              <w:t xml:space="preserve">Инфоурок </w:t>
            </w:r>
            <w:hyperlink r:id="rId1124">
              <w:r>
                <w:rPr>
                  <w:color w:val="0000FF"/>
                  <w:spacing w:val="-2"/>
                  <w:sz w:val="24"/>
                  <w:u w:val="single" w:color="0000FF"/>
                </w:rPr>
                <w:t>https://infourok.ru/</w:t>
              </w:r>
            </w:hyperlink>
            <w:r>
              <w:rPr>
                <w:sz w:val="24"/>
              </w:rPr>
              <w:t xml:space="preserve">Открытая сеть работниковобразования </w:t>
            </w:r>
            <w:hyperlink r:id="rId1125">
              <w:r>
                <w:rPr>
                  <w:color w:val="0000FF"/>
                  <w:spacing w:val="-2"/>
                  <w:sz w:val="24"/>
                  <w:u w:val="single" w:color="0000FF"/>
                </w:rPr>
                <w:t>https://nsportal.ru/</w:t>
              </w:r>
            </w:hyperlink>
          </w:p>
        </w:tc>
      </w:tr>
      <w:tr w:rsidR="00CF21C5" w14:paraId="40AEC93D" w14:textId="77777777">
        <w:trPr>
          <w:trHeight w:val="2806"/>
        </w:trPr>
        <w:tc>
          <w:tcPr>
            <w:tcW w:w="648" w:type="dxa"/>
          </w:tcPr>
          <w:p w14:paraId="46AA9A8F" w14:textId="77777777" w:rsidR="00CF21C5" w:rsidRDefault="00CF21C5">
            <w:pPr>
              <w:pStyle w:val="TableParagraph"/>
              <w:rPr>
                <w:b/>
                <w:sz w:val="24"/>
              </w:rPr>
            </w:pPr>
          </w:p>
          <w:p w14:paraId="19F84DA6" w14:textId="77777777" w:rsidR="00CF21C5" w:rsidRDefault="00CF21C5">
            <w:pPr>
              <w:pStyle w:val="TableParagraph"/>
              <w:rPr>
                <w:b/>
                <w:sz w:val="24"/>
              </w:rPr>
            </w:pPr>
          </w:p>
          <w:p w14:paraId="65C789C8" w14:textId="77777777" w:rsidR="00CF21C5" w:rsidRDefault="00CF21C5">
            <w:pPr>
              <w:pStyle w:val="TableParagraph"/>
              <w:rPr>
                <w:b/>
                <w:sz w:val="24"/>
              </w:rPr>
            </w:pPr>
          </w:p>
          <w:p w14:paraId="32FDAB81" w14:textId="77777777" w:rsidR="00CF21C5" w:rsidRDefault="00CF21C5">
            <w:pPr>
              <w:pStyle w:val="TableParagraph"/>
              <w:spacing w:before="187"/>
              <w:rPr>
                <w:b/>
                <w:sz w:val="24"/>
              </w:rPr>
            </w:pPr>
          </w:p>
          <w:p w14:paraId="48A93247" w14:textId="77777777" w:rsidR="00CF21C5" w:rsidRDefault="00A7387D">
            <w:pPr>
              <w:pStyle w:val="TableParagraph"/>
              <w:ind w:left="106"/>
              <w:rPr>
                <w:sz w:val="24"/>
              </w:rPr>
            </w:pPr>
            <w:r>
              <w:rPr>
                <w:spacing w:val="-10"/>
                <w:sz w:val="24"/>
              </w:rPr>
              <w:t>3</w:t>
            </w:r>
          </w:p>
        </w:tc>
        <w:tc>
          <w:tcPr>
            <w:tcW w:w="2160" w:type="dxa"/>
          </w:tcPr>
          <w:p w14:paraId="1DFAB366" w14:textId="77777777" w:rsidR="00CF21C5" w:rsidRDefault="00CF21C5">
            <w:pPr>
              <w:pStyle w:val="TableParagraph"/>
              <w:rPr>
                <w:b/>
                <w:sz w:val="24"/>
              </w:rPr>
            </w:pPr>
          </w:p>
          <w:p w14:paraId="35C10F38" w14:textId="77777777" w:rsidR="00CF21C5" w:rsidRDefault="00CF21C5">
            <w:pPr>
              <w:pStyle w:val="TableParagraph"/>
              <w:rPr>
                <w:b/>
                <w:sz w:val="24"/>
              </w:rPr>
            </w:pPr>
          </w:p>
          <w:p w14:paraId="4A71B5E7" w14:textId="77777777" w:rsidR="00CF21C5" w:rsidRDefault="00CF21C5">
            <w:pPr>
              <w:pStyle w:val="TableParagraph"/>
              <w:spacing w:before="187"/>
              <w:rPr>
                <w:b/>
                <w:sz w:val="24"/>
              </w:rPr>
            </w:pPr>
          </w:p>
          <w:p w14:paraId="075C419A" w14:textId="77777777" w:rsidR="00CF21C5" w:rsidRDefault="00A7387D">
            <w:pPr>
              <w:pStyle w:val="TableParagraph"/>
              <w:ind w:left="238" w:right="99"/>
              <w:jc w:val="both"/>
              <w:rPr>
                <w:sz w:val="24"/>
              </w:rPr>
            </w:pPr>
            <w:r>
              <w:rPr>
                <w:spacing w:val="-2"/>
                <w:sz w:val="24"/>
              </w:rPr>
              <w:t xml:space="preserve">Конструирование робототехническ </w:t>
            </w:r>
            <w:r>
              <w:rPr>
                <w:sz w:val="24"/>
              </w:rPr>
              <w:t>их моделей</w:t>
            </w:r>
          </w:p>
        </w:tc>
        <w:tc>
          <w:tcPr>
            <w:tcW w:w="886" w:type="dxa"/>
          </w:tcPr>
          <w:p w14:paraId="794D6CE3" w14:textId="77777777" w:rsidR="00CF21C5" w:rsidRDefault="00CF21C5">
            <w:pPr>
              <w:pStyle w:val="TableParagraph"/>
              <w:rPr>
                <w:b/>
                <w:sz w:val="24"/>
              </w:rPr>
            </w:pPr>
          </w:p>
          <w:p w14:paraId="2A57264B" w14:textId="77777777" w:rsidR="00CF21C5" w:rsidRDefault="00CF21C5">
            <w:pPr>
              <w:pStyle w:val="TableParagraph"/>
              <w:rPr>
                <w:b/>
                <w:sz w:val="24"/>
              </w:rPr>
            </w:pPr>
          </w:p>
          <w:p w14:paraId="6C64DF63" w14:textId="77777777" w:rsidR="00CF21C5" w:rsidRDefault="00CF21C5">
            <w:pPr>
              <w:pStyle w:val="TableParagraph"/>
              <w:rPr>
                <w:b/>
                <w:sz w:val="24"/>
              </w:rPr>
            </w:pPr>
          </w:p>
          <w:p w14:paraId="74DAD87D" w14:textId="77777777" w:rsidR="00CF21C5" w:rsidRDefault="00CF21C5">
            <w:pPr>
              <w:pStyle w:val="TableParagraph"/>
              <w:spacing w:before="187"/>
              <w:rPr>
                <w:b/>
                <w:sz w:val="24"/>
              </w:rPr>
            </w:pPr>
          </w:p>
          <w:p w14:paraId="0AB0399C" w14:textId="77777777" w:rsidR="00CF21C5" w:rsidRDefault="00A7387D">
            <w:pPr>
              <w:pStyle w:val="TableParagraph"/>
              <w:ind w:right="277"/>
              <w:jc w:val="right"/>
              <w:rPr>
                <w:sz w:val="24"/>
              </w:rPr>
            </w:pPr>
            <w:r>
              <w:rPr>
                <w:spacing w:val="-10"/>
                <w:sz w:val="24"/>
              </w:rPr>
              <w:t>5</w:t>
            </w:r>
          </w:p>
        </w:tc>
        <w:tc>
          <w:tcPr>
            <w:tcW w:w="1707" w:type="dxa"/>
          </w:tcPr>
          <w:p w14:paraId="259ED570" w14:textId="77777777" w:rsidR="00CF21C5" w:rsidRDefault="00CF21C5">
            <w:pPr>
              <w:pStyle w:val="TableParagraph"/>
              <w:rPr>
                <w:sz w:val="24"/>
              </w:rPr>
            </w:pPr>
          </w:p>
        </w:tc>
        <w:tc>
          <w:tcPr>
            <w:tcW w:w="1771" w:type="dxa"/>
            <w:tcBorders>
              <w:right w:val="single" w:sz="6" w:space="0" w:color="000000"/>
            </w:tcBorders>
          </w:tcPr>
          <w:p w14:paraId="596EF344"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10775FC8" w14:textId="77777777" w:rsidR="00CF21C5" w:rsidRDefault="00A7387D">
            <w:pPr>
              <w:pStyle w:val="TableParagraph"/>
              <w:spacing w:before="48"/>
              <w:ind w:left="96"/>
              <w:rPr>
                <w:sz w:val="24"/>
              </w:rPr>
            </w:pPr>
            <w:r>
              <w:rPr>
                <w:sz w:val="24"/>
              </w:rPr>
              <w:t xml:space="preserve">Библиотека ЦОК РЭШ </w:t>
            </w:r>
            <w:hyperlink r:id="rId1126">
              <w:r>
                <w:rPr>
                  <w:color w:val="0000FF"/>
                  <w:spacing w:val="-2"/>
                  <w:sz w:val="24"/>
                  <w:u w:val="single" w:color="0000FF"/>
                </w:rPr>
                <w:t>https://resh.edu.ru/subject/</w:t>
              </w:r>
            </w:hyperlink>
            <w:hyperlink r:id="rId1127">
              <w:r>
                <w:rPr>
                  <w:color w:val="0000FF"/>
                  <w:spacing w:val="-4"/>
                  <w:sz w:val="24"/>
                  <w:u w:val="single" w:color="0000FF"/>
                </w:rPr>
                <w:t>7/2</w:t>
              </w:r>
            </w:hyperlink>
          </w:p>
          <w:p w14:paraId="4EA23A98" w14:textId="77777777" w:rsidR="00CF21C5" w:rsidRDefault="00A7387D">
            <w:pPr>
              <w:pStyle w:val="TableParagraph"/>
              <w:spacing w:line="270" w:lineRule="atLeast"/>
              <w:ind w:left="96" w:right="196" w:firstLine="60"/>
              <w:rPr>
                <w:sz w:val="24"/>
              </w:rPr>
            </w:pPr>
            <w:r>
              <w:rPr>
                <w:sz w:val="24"/>
              </w:rPr>
              <w:t xml:space="preserve">Открытый урок </w:t>
            </w:r>
            <w:hyperlink r:id="rId1128">
              <w:r>
                <w:rPr>
                  <w:color w:val="0000FF"/>
                  <w:spacing w:val="-2"/>
                  <w:sz w:val="24"/>
                  <w:u w:val="single" w:color="0000FF"/>
                </w:rPr>
                <w:t>https://urok.1sept.ru/</w:t>
              </w:r>
            </w:hyperlink>
            <w:r>
              <w:rPr>
                <w:spacing w:val="-2"/>
                <w:sz w:val="24"/>
              </w:rPr>
              <w:t xml:space="preserve">Инфоурок </w:t>
            </w:r>
            <w:hyperlink r:id="rId1129">
              <w:r>
                <w:rPr>
                  <w:color w:val="0000FF"/>
                  <w:spacing w:val="-2"/>
                  <w:sz w:val="24"/>
                  <w:u w:val="single" w:color="0000FF"/>
                </w:rPr>
                <w:t>https://infourok.ru/</w:t>
              </w:r>
            </w:hyperlink>
            <w:r>
              <w:rPr>
                <w:sz w:val="24"/>
              </w:rPr>
              <w:t xml:space="preserve">Открытая сеть работниковобразования </w:t>
            </w:r>
            <w:hyperlink r:id="rId1130">
              <w:r>
                <w:rPr>
                  <w:color w:val="0000FF"/>
                  <w:spacing w:val="-2"/>
                  <w:sz w:val="24"/>
                  <w:u w:val="single" w:color="0000FF"/>
                </w:rPr>
                <w:t>https://nsportal.ru/</w:t>
              </w:r>
            </w:hyperlink>
          </w:p>
        </w:tc>
      </w:tr>
      <w:tr w:rsidR="00CF21C5" w14:paraId="6C0BE139" w14:textId="77777777">
        <w:trPr>
          <w:trHeight w:val="2808"/>
        </w:trPr>
        <w:tc>
          <w:tcPr>
            <w:tcW w:w="648" w:type="dxa"/>
          </w:tcPr>
          <w:p w14:paraId="0C6AF1D8" w14:textId="77777777" w:rsidR="00CF21C5" w:rsidRDefault="00CF21C5">
            <w:pPr>
              <w:pStyle w:val="TableParagraph"/>
              <w:rPr>
                <w:b/>
                <w:sz w:val="24"/>
              </w:rPr>
            </w:pPr>
          </w:p>
          <w:p w14:paraId="7DCCA649" w14:textId="77777777" w:rsidR="00CF21C5" w:rsidRDefault="00CF21C5">
            <w:pPr>
              <w:pStyle w:val="TableParagraph"/>
              <w:rPr>
                <w:b/>
                <w:sz w:val="24"/>
              </w:rPr>
            </w:pPr>
          </w:p>
          <w:p w14:paraId="2F142EEA" w14:textId="77777777" w:rsidR="00CF21C5" w:rsidRDefault="00CF21C5">
            <w:pPr>
              <w:pStyle w:val="TableParagraph"/>
              <w:rPr>
                <w:b/>
                <w:sz w:val="24"/>
              </w:rPr>
            </w:pPr>
          </w:p>
          <w:p w14:paraId="34588C2B" w14:textId="77777777" w:rsidR="00CF21C5" w:rsidRDefault="00CF21C5">
            <w:pPr>
              <w:pStyle w:val="TableParagraph"/>
              <w:spacing w:before="189"/>
              <w:rPr>
                <w:b/>
                <w:sz w:val="24"/>
              </w:rPr>
            </w:pPr>
          </w:p>
          <w:p w14:paraId="44061A33" w14:textId="77777777" w:rsidR="00CF21C5" w:rsidRDefault="00A7387D">
            <w:pPr>
              <w:pStyle w:val="TableParagraph"/>
              <w:ind w:left="106"/>
              <w:rPr>
                <w:sz w:val="24"/>
              </w:rPr>
            </w:pPr>
            <w:r>
              <w:rPr>
                <w:spacing w:val="-10"/>
                <w:sz w:val="24"/>
              </w:rPr>
              <w:t>4</w:t>
            </w:r>
          </w:p>
        </w:tc>
        <w:tc>
          <w:tcPr>
            <w:tcW w:w="2160" w:type="dxa"/>
          </w:tcPr>
          <w:p w14:paraId="3927E26E" w14:textId="77777777" w:rsidR="00CF21C5" w:rsidRDefault="00CF21C5">
            <w:pPr>
              <w:pStyle w:val="TableParagraph"/>
              <w:rPr>
                <w:b/>
                <w:sz w:val="24"/>
              </w:rPr>
            </w:pPr>
          </w:p>
          <w:p w14:paraId="4A266FE0" w14:textId="77777777" w:rsidR="00CF21C5" w:rsidRDefault="00CF21C5">
            <w:pPr>
              <w:pStyle w:val="TableParagraph"/>
              <w:rPr>
                <w:b/>
                <w:sz w:val="24"/>
              </w:rPr>
            </w:pPr>
          </w:p>
          <w:p w14:paraId="3F9EBD04" w14:textId="77777777" w:rsidR="00CF21C5" w:rsidRDefault="00CF21C5">
            <w:pPr>
              <w:pStyle w:val="TableParagraph"/>
              <w:spacing w:before="50"/>
              <w:rPr>
                <w:b/>
                <w:sz w:val="24"/>
              </w:rPr>
            </w:pPr>
          </w:p>
          <w:p w14:paraId="47C617B9" w14:textId="77777777" w:rsidR="00CF21C5" w:rsidRDefault="00A7387D">
            <w:pPr>
              <w:pStyle w:val="TableParagraph"/>
              <w:ind w:left="238"/>
              <w:rPr>
                <w:sz w:val="24"/>
              </w:rPr>
            </w:pPr>
            <w:r>
              <w:rPr>
                <w:spacing w:val="-2"/>
                <w:sz w:val="24"/>
              </w:rPr>
              <w:t xml:space="preserve">Конструирование </w:t>
            </w:r>
            <w:r>
              <w:rPr>
                <w:sz w:val="24"/>
              </w:rPr>
              <w:t xml:space="preserve">сложныхизделий из бумаги и </w:t>
            </w:r>
            <w:r>
              <w:rPr>
                <w:spacing w:val="-2"/>
                <w:sz w:val="24"/>
              </w:rPr>
              <w:t>картона</w:t>
            </w:r>
          </w:p>
        </w:tc>
        <w:tc>
          <w:tcPr>
            <w:tcW w:w="886" w:type="dxa"/>
          </w:tcPr>
          <w:p w14:paraId="1588E2CF" w14:textId="77777777" w:rsidR="00CF21C5" w:rsidRDefault="00CF21C5">
            <w:pPr>
              <w:pStyle w:val="TableParagraph"/>
              <w:rPr>
                <w:b/>
                <w:sz w:val="24"/>
              </w:rPr>
            </w:pPr>
          </w:p>
          <w:p w14:paraId="3F71E76E" w14:textId="77777777" w:rsidR="00CF21C5" w:rsidRDefault="00CF21C5">
            <w:pPr>
              <w:pStyle w:val="TableParagraph"/>
              <w:rPr>
                <w:b/>
                <w:sz w:val="24"/>
              </w:rPr>
            </w:pPr>
          </w:p>
          <w:p w14:paraId="0FC844B3" w14:textId="77777777" w:rsidR="00CF21C5" w:rsidRDefault="00CF21C5">
            <w:pPr>
              <w:pStyle w:val="TableParagraph"/>
              <w:rPr>
                <w:b/>
                <w:sz w:val="24"/>
              </w:rPr>
            </w:pPr>
          </w:p>
          <w:p w14:paraId="1100436C" w14:textId="77777777" w:rsidR="00CF21C5" w:rsidRDefault="00CF21C5">
            <w:pPr>
              <w:pStyle w:val="TableParagraph"/>
              <w:spacing w:before="189"/>
              <w:rPr>
                <w:b/>
                <w:sz w:val="24"/>
              </w:rPr>
            </w:pPr>
          </w:p>
          <w:p w14:paraId="52274925" w14:textId="77777777" w:rsidR="00CF21C5" w:rsidRDefault="00A7387D">
            <w:pPr>
              <w:pStyle w:val="TableParagraph"/>
              <w:ind w:right="277"/>
              <w:jc w:val="right"/>
              <w:rPr>
                <w:sz w:val="24"/>
              </w:rPr>
            </w:pPr>
            <w:r>
              <w:rPr>
                <w:spacing w:val="-10"/>
                <w:sz w:val="24"/>
              </w:rPr>
              <w:t>5</w:t>
            </w:r>
          </w:p>
        </w:tc>
        <w:tc>
          <w:tcPr>
            <w:tcW w:w="1707" w:type="dxa"/>
          </w:tcPr>
          <w:p w14:paraId="482DF226" w14:textId="77777777" w:rsidR="00CF21C5" w:rsidRDefault="00CF21C5">
            <w:pPr>
              <w:pStyle w:val="TableParagraph"/>
              <w:rPr>
                <w:sz w:val="24"/>
              </w:rPr>
            </w:pPr>
          </w:p>
        </w:tc>
        <w:tc>
          <w:tcPr>
            <w:tcW w:w="1771" w:type="dxa"/>
            <w:tcBorders>
              <w:right w:val="single" w:sz="6" w:space="0" w:color="000000"/>
            </w:tcBorders>
          </w:tcPr>
          <w:p w14:paraId="25AF7040"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567215EC" w14:textId="77777777" w:rsidR="00CF21C5" w:rsidRDefault="00A7387D">
            <w:pPr>
              <w:pStyle w:val="TableParagraph"/>
              <w:spacing w:before="50"/>
              <w:ind w:left="96"/>
              <w:rPr>
                <w:sz w:val="24"/>
              </w:rPr>
            </w:pPr>
            <w:r>
              <w:rPr>
                <w:sz w:val="24"/>
              </w:rPr>
              <w:t xml:space="preserve">Библиотека ЦОК РЭШ </w:t>
            </w:r>
            <w:hyperlink r:id="rId1131">
              <w:r>
                <w:rPr>
                  <w:color w:val="0000FF"/>
                  <w:spacing w:val="-2"/>
                  <w:sz w:val="24"/>
                  <w:u w:val="single" w:color="0000FF"/>
                </w:rPr>
                <w:t>https://resh.edu.ru/subject/</w:t>
              </w:r>
            </w:hyperlink>
            <w:hyperlink r:id="rId1132">
              <w:r>
                <w:rPr>
                  <w:color w:val="0000FF"/>
                  <w:spacing w:val="-4"/>
                  <w:sz w:val="24"/>
                  <w:u w:val="single" w:color="0000FF"/>
                </w:rPr>
                <w:t>7/2</w:t>
              </w:r>
            </w:hyperlink>
          </w:p>
          <w:p w14:paraId="71BFF44B" w14:textId="77777777" w:rsidR="00CF21C5" w:rsidRDefault="00A7387D">
            <w:pPr>
              <w:pStyle w:val="TableParagraph"/>
              <w:spacing w:line="270" w:lineRule="atLeast"/>
              <w:ind w:left="96" w:right="196" w:firstLine="60"/>
              <w:rPr>
                <w:sz w:val="24"/>
              </w:rPr>
            </w:pPr>
            <w:r>
              <w:rPr>
                <w:sz w:val="24"/>
              </w:rPr>
              <w:t xml:space="preserve">Открытый урок </w:t>
            </w:r>
            <w:hyperlink r:id="rId1133">
              <w:r>
                <w:rPr>
                  <w:color w:val="0000FF"/>
                  <w:spacing w:val="-2"/>
                  <w:sz w:val="24"/>
                  <w:u w:val="single" w:color="0000FF"/>
                </w:rPr>
                <w:t>https://urok.1sept.ru/</w:t>
              </w:r>
            </w:hyperlink>
            <w:r>
              <w:rPr>
                <w:spacing w:val="-2"/>
                <w:sz w:val="24"/>
              </w:rPr>
              <w:t xml:space="preserve">Инфоурок </w:t>
            </w:r>
            <w:hyperlink r:id="rId1134">
              <w:r>
                <w:rPr>
                  <w:color w:val="0000FF"/>
                  <w:spacing w:val="-2"/>
                  <w:sz w:val="24"/>
                  <w:u w:val="single" w:color="0000FF"/>
                </w:rPr>
                <w:t>https://infourok.ru/</w:t>
              </w:r>
            </w:hyperlink>
            <w:r>
              <w:rPr>
                <w:sz w:val="24"/>
              </w:rPr>
              <w:t xml:space="preserve">Открытая сеть работниковобразования </w:t>
            </w:r>
            <w:hyperlink r:id="rId1135">
              <w:r>
                <w:rPr>
                  <w:color w:val="0000FF"/>
                  <w:spacing w:val="-2"/>
                  <w:sz w:val="24"/>
                  <w:u w:val="single" w:color="0000FF"/>
                </w:rPr>
                <w:t>https://nsportal.ru/</w:t>
              </w:r>
            </w:hyperlink>
          </w:p>
        </w:tc>
      </w:tr>
      <w:tr w:rsidR="00CF21C5" w14:paraId="188A5D23" w14:textId="77777777">
        <w:trPr>
          <w:trHeight w:val="1431"/>
        </w:trPr>
        <w:tc>
          <w:tcPr>
            <w:tcW w:w="648" w:type="dxa"/>
          </w:tcPr>
          <w:p w14:paraId="1ECC2AD7" w14:textId="77777777" w:rsidR="00CF21C5" w:rsidRDefault="00CF21C5">
            <w:pPr>
              <w:pStyle w:val="TableParagraph"/>
              <w:rPr>
                <w:b/>
                <w:sz w:val="24"/>
              </w:rPr>
            </w:pPr>
          </w:p>
          <w:p w14:paraId="19943993" w14:textId="77777777" w:rsidR="00CF21C5" w:rsidRDefault="00CF21C5">
            <w:pPr>
              <w:pStyle w:val="TableParagraph"/>
              <w:spacing w:before="50"/>
              <w:rPr>
                <w:b/>
                <w:sz w:val="24"/>
              </w:rPr>
            </w:pPr>
          </w:p>
          <w:p w14:paraId="66716A1B" w14:textId="77777777" w:rsidR="00CF21C5" w:rsidRDefault="00A7387D">
            <w:pPr>
              <w:pStyle w:val="TableParagraph"/>
              <w:ind w:left="106"/>
              <w:rPr>
                <w:sz w:val="24"/>
              </w:rPr>
            </w:pPr>
            <w:r>
              <w:rPr>
                <w:spacing w:val="-10"/>
                <w:sz w:val="24"/>
              </w:rPr>
              <w:t>5</w:t>
            </w:r>
          </w:p>
        </w:tc>
        <w:tc>
          <w:tcPr>
            <w:tcW w:w="2160" w:type="dxa"/>
          </w:tcPr>
          <w:p w14:paraId="2800865F" w14:textId="77777777" w:rsidR="00CF21C5" w:rsidRDefault="00A7387D">
            <w:pPr>
              <w:pStyle w:val="TableParagraph"/>
              <w:spacing w:before="189"/>
              <w:ind w:left="238" w:right="93"/>
              <w:rPr>
                <w:sz w:val="24"/>
              </w:rPr>
            </w:pPr>
            <w:r>
              <w:rPr>
                <w:spacing w:val="-2"/>
                <w:sz w:val="24"/>
              </w:rPr>
              <w:t xml:space="preserve">Конструирование объемных </w:t>
            </w:r>
            <w:r>
              <w:rPr>
                <w:sz w:val="24"/>
              </w:rPr>
              <w:t xml:space="preserve">изделий из </w:t>
            </w:r>
            <w:r>
              <w:rPr>
                <w:spacing w:val="-2"/>
                <w:sz w:val="24"/>
              </w:rPr>
              <w:t>разверток</w:t>
            </w:r>
          </w:p>
        </w:tc>
        <w:tc>
          <w:tcPr>
            <w:tcW w:w="886" w:type="dxa"/>
          </w:tcPr>
          <w:p w14:paraId="372FA7F4" w14:textId="77777777" w:rsidR="00CF21C5" w:rsidRDefault="00CF21C5">
            <w:pPr>
              <w:pStyle w:val="TableParagraph"/>
              <w:rPr>
                <w:b/>
                <w:sz w:val="24"/>
              </w:rPr>
            </w:pPr>
          </w:p>
          <w:p w14:paraId="3A4B1362" w14:textId="77777777" w:rsidR="00CF21C5" w:rsidRDefault="00CF21C5">
            <w:pPr>
              <w:pStyle w:val="TableParagraph"/>
              <w:spacing w:before="50"/>
              <w:rPr>
                <w:b/>
                <w:sz w:val="24"/>
              </w:rPr>
            </w:pPr>
          </w:p>
          <w:p w14:paraId="6D3364F9" w14:textId="77777777" w:rsidR="00CF21C5" w:rsidRDefault="00A7387D">
            <w:pPr>
              <w:pStyle w:val="TableParagraph"/>
              <w:ind w:right="277"/>
              <w:jc w:val="right"/>
              <w:rPr>
                <w:sz w:val="24"/>
              </w:rPr>
            </w:pPr>
            <w:r>
              <w:rPr>
                <w:spacing w:val="-10"/>
                <w:sz w:val="24"/>
              </w:rPr>
              <w:t>3</w:t>
            </w:r>
          </w:p>
        </w:tc>
        <w:tc>
          <w:tcPr>
            <w:tcW w:w="1707" w:type="dxa"/>
          </w:tcPr>
          <w:p w14:paraId="67B5A482" w14:textId="77777777" w:rsidR="00CF21C5" w:rsidRDefault="00CF21C5">
            <w:pPr>
              <w:pStyle w:val="TableParagraph"/>
              <w:rPr>
                <w:sz w:val="24"/>
              </w:rPr>
            </w:pPr>
          </w:p>
        </w:tc>
        <w:tc>
          <w:tcPr>
            <w:tcW w:w="1771" w:type="dxa"/>
            <w:tcBorders>
              <w:right w:val="single" w:sz="6" w:space="0" w:color="000000"/>
            </w:tcBorders>
          </w:tcPr>
          <w:p w14:paraId="3E74F966"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2890A6A8" w14:textId="77777777" w:rsidR="00CF21C5" w:rsidRDefault="00A7387D">
            <w:pPr>
              <w:pStyle w:val="TableParagraph"/>
              <w:spacing w:before="50"/>
              <w:ind w:left="96"/>
              <w:rPr>
                <w:sz w:val="24"/>
              </w:rPr>
            </w:pPr>
            <w:r>
              <w:rPr>
                <w:sz w:val="24"/>
              </w:rPr>
              <w:t xml:space="preserve">Библиотека ЦОК РЭШ </w:t>
            </w:r>
            <w:hyperlink r:id="rId1136">
              <w:r>
                <w:rPr>
                  <w:color w:val="0000FF"/>
                  <w:spacing w:val="-2"/>
                  <w:sz w:val="24"/>
                  <w:u w:val="single" w:color="0000FF"/>
                </w:rPr>
                <w:t>https://resh.edu.ru/subject/</w:t>
              </w:r>
            </w:hyperlink>
            <w:hyperlink r:id="rId1137">
              <w:r>
                <w:rPr>
                  <w:color w:val="0000FF"/>
                  <w:spacing w:val="-4"/>
                  <w:sz w:val="24"/>
                  <w:u w:val="single" w:color="0000FF"/>
                </w:rPr>
                <w:t>7/2</w:t>
              </w:r>
            </w:hyperlink>
          </w:p>
          <w:p w14:paraId="50564463" w14:textId="77777777" w:rsidR="00CF21C5" w:rsidRDefault="00A7387D">
            <w:pPr>
              <w:pStyle w:val="TableParagraph"/>
              <w:spacing w:line="270" w:lineRule="atLeast"/>
              <w:ind w:left="96" w:firstLine="60"/>
              <w:rPr>
                <w:sz w:val="24"/>
              </w:rPr>
            </w:pPr>
            <w:r>
              <w:rPr>
                <w:sz w:val="24"/>
              </w:rPr>
              <w:t xml:space="preserve">Открытый урок </w:t>
            </w:r>
            <w:hyperlink r:id="rId1138">
              <w:r>
                <w:rPr>
                  <w:color w:val="0000FF"/>
                  <w:spacing w:val="-2"/>
                  <w:sz w:val="24"/>
                  <w:u w:val="single" w:color="0000FF"/>
                </w:rPr>
                <w:t>https://urok.1sept.ru/</w:t>
              </w:r>
            </w:hyperlink>
          </w:p>
        </w:tc>
      </w:tr>
    </w:tbl>
    <w:p w14:paraId="0F23D305" w14:textId="77777777" w:rsidR="00CF21C5" w:rsidRDefault="00CF21C5">
      <w:pPr>
        <w:pStyle w:val="TableParagraph"/>
        <w:spacing w:line="270" w:lineRule="atLeast"/>
        <w:rPr>
          <w:sz w:val="24"/>
        </w:rPr>
        <w:sectPr w:rsidR="00CF21C5">
          <w:footerReference w:type="default" r:id="rId1139"/>
          <w:pgSz w:w="11920" w:h="16850"/>
          <w:pgMar w:top="1060" w:right="283" w:bottom="820" w:left="566" w:header="0" w:footer="628" w:gutter="0"/>
          <w:cols w:space="720"/>
        </w:sectPr>
      </w:pPr>
    </w:p>
    <w:p w14:paraId="6C632F58" w14:textId="77777777" w:rsidR="00CF21C5" w:rsidRDefault="00CF21C5">
      <w:pPr>
        <w:pStyle w:val="a3"/>
        <w:spacing w:before="3"/>
        <w:ind w:left="0"/>
        <w:jc w:val="left"/>
        <w:rPr>
          <w:b/>
          <w:sz w:val="2"/>
        </w:rPr>
      </w:pPr>
    </w:p>
    <w:tbl>
      <w:tblPr>
        <w:tblStyle w:val="TableNormal"/>
        <w:tblW w:w="0" w:type="auto"/>
        <w:tblInd w:w="6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8"/>
        <w:gridCol w:w="2160"/>
        <w:gridCol w:w="886"/>
        <w:gridCol w:w="1707"/>
        <w:gridCol w:w="1771"/>
        <w:gridCol w:w="2823"/>
      </w:tblGrid>
      <w:tr w:rsidR="00CF21C5" w14:paraId="28498CDC" w14:textId="77777777">
        <w:trPr>
          <w:trHeight w:val="1432"/>
        </w:trPr>
        <w:tc>
          <w:tcPr>
            <w:tcW w:w="648" w:type="dxa"/>
          </w:tcPr>
          <w:p w14:paraId="341C3C94" w14:textId="77777777" w:rsidR="00CF21C5" w:rsidRDefault="00CF21C5">
            <w:pPr>
              <w:pStyle w:val="TableParagraph"/>
              <w:rPr>
                <w:sz w:val="24"/>
              </w:rPr>
            </w:pPr>
          </w:p>
        </w:tc>
        <w:tc>
          <w:tcPr>
            <w:tcW w:w="2160" w:type="dxa"/>
          </w:tcPr>
          <w:p w14:paraId="3A4CCC1D" w14:textId="77777777" w:rsidR="00CF21C5" w:rsidRDefault="00CF21C5">
            <w:pPr>
              <w:pStyle w:val="TableParagraph"/>
              <w:rPr>
                <w:sz w:val="24"/>
              </w:rPr>
            </w:pPr>
          </w:p>
        </w:tc>
        <w:tc>
          <w:tcPr>
            <w:tcW w:w="886" w:type="dxa"/>
          </w:tcPr>
          <w:p w14:paraId="2F3F3FEA" w14:textId="77777777" w:rsidR="00CF21C5" w:rsidRDefault="00CF21C5">
            <w:pPr>
              <w:pStyle w:val="TableParagraph"/>
              <w:rPr>
                <w:sz w:val="24"/>
              </w:rPr>
            </w:pPr>
          </w:p>
        </w:tc>
        <w:tc>
          <w:tcPr>
            <w:tcW w:w="1707" w:type="dxa"/>
          </w:tcPr>
          <w:p w14:paraId="2883C382" w14:textId="77777777" w:rsidR="00CF21C5" w:rsidRDefault="00CF21C5">
            <w:pPr>
              <w:pStyle w:val="TableParagraph"/>
              <w:rPr>
                <w:sz w:val="24"/>
              </w:rPr>
            </w:pPr>
          </w:p>
        </w:tc>
        <w:tc>
          <w:tcPr>
            <w:tcW w:w="1771" w:type="dxa"/>
            <w:tcBorders>
              <w:right w:val="single" w:sz="6" w:space="0" w:color="000000"/>
            </w:tcBorders>
          </w:tcPr>
          <w:p w14:paraId="61F02159"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543C4C57" w14:textId="77777777" w:rsidR="00CF21C5" w:rsidRDefault="00A7387D">
            <w:pPr>
              <w:pStyle w:val="TableParagraph"/>
              <w:spacing w:before="32" w:line="270" w:lineRule="atLeast"/>
              <w:ind w:left="96" w:right="196"/>
              <w:rPr>
                <w:sz w:val="24"/>
              </w:rPr>
            </w:pPr>
            <w:r>
              <w:rPr>
                <w:spacing w:val="-2"/>
                <w:sz w:val="24"/>
              </w:rPr>
              <w:t xml:space="preserve">Инфоурок </w:t>
            </w:r>
            <w:hyperlink r:id="rId1140">
              <w:r>
                <w:rPr>
                  <w:color w:val="0000FF"/>
                  <w:spacing w:val="-2"/>
                  <w:sz w:val="24"/>
                  <w:u w:val="single" w:color="0000FF"/>
                </w:rPr>
                <w:t>https://infourok.ru/</w:t>
              </w:r>
            </w:hyperlink>
            <w:r>
              <w:rPr>
                <w:sz w:val="24"/>
              </w:rPr>
              <w:t xml:space="preserve">Открытая сеть работниковобразования </w:t>
            </w:r>
            <w:hyperlink r:id="rId1141">
              <w:r>
                <w:rPr>
                  <w:color w:val="0000FF"/>
                  <w:spacing w:val="-2"/>
                  <w:sz w:val="24"/>
                  <w:u w:val="single" w:color="0000FF"/>
                </w:rPr>
                <w:t>https://nsportal.ru/</w:t>
              </w:r>
            </w:hyperlink>
          </w:p>
        </w:tc>
      </w:tr>
      <w:tr w:rsidR="00CF21C5" w14:paraId="5F0216DF" w14:textId="77777777">
        <w:trPr>
          <w:trHeight w:val="2809"/>
        </w:trPr>
        <w:tc>
          <w:tcPr>
            <w:tcW w:w="648" w:type="dxa"/>
          </w:tcPr>
          <w:p w14:paraId="28AD92F0" w14:textId="77777777" w:rsidR="00CF21C5" w:rsidRDefault="00CF21C5">
            <w:pPr>
              <w:pStyle w:val="TableParagraph"/>
              <w:rPr>
                <w:b/>
                <w:sz w:val="24"/>
              </w:rPr>
            </w:pPr>
          </w:p>
          <w:p w14:paraId="25EAD1D0" w14:textId="77777777" w:rsidR="00CF21C5" w:rsidRDefault="00CF21C5">
            <w:pPr>
              <w:pStyle w:val="TableParagraph"/>
              <w:rPr>
                <w:b/>
                <w:sz w:val="24"/>
              </w:rPr>
            </w:pPr>
          </w:p>
          <w:p w14:paraId="3C7FDD1F" w14:textId="77777777" w:rsidR="00CF21C5" w:rsidRDefault="00CF21C5">
            <w:pPr>
              <w:pStyle w:val="TableParagraph"/>
              <w:rPr>
                <w:b/>
                <w:sz w:val="24"/>
              </w:rPr>
            </w:pPr>
          </w:p>
          <w:p w14:paraId="1052CFD2" w14:textId="77777777" w:rsidR="00CF21C5" w:rsidRDefault="00CF21C5">
            <w:pPr>
              <w:pStyle w:val="TableParagraph"/>
              <w:spacing w:before="192"/>
              <w:rPr>
                <w:b/>
                <w:sz w:val="24"/>
              </w:rPr>
            </w:pPr>
          </w:p>
          <w:p w14:paraId="53FB71CC" w14:textId="77777777" w:rsidR="00CF21C5" w:rsidRDefault="00A7387D">
            <w:pPr>
              <w:pStyle w:val="TableParagraph"/>
              <w:ind w:left="106"/>
              <w:rPr>
                <w:sz w:val="24"/>
              </w:rPr>
            </w:pPr>
            <w:r>
              <w:rPr>
                <w:spacing w:val="-10"/>
                <w:sz w:val="24"/>
              </w:rPr>
              <w:t>6</w:t>
            </w:r>
          </w:p>
        </w:tc>
        <w:tc>
          <w:tcPr>
            <w:tcW w:w="2160" w:type="dxa"/>
          </w:tcPr>
          <w:p w14:paraId="70497606" w14:textId="77777777" w:rsidR="00CF21C5" w:rsidRDefault="00CF21C5">
            <w:pPr>
              <w:pStyle w:val="TableParagraph"/>
              <w:rPr>
                <w:b/>
                <w:sz w:val="24"/>
              </w:rPr>
            </w:pPr>
          </w:p>
          <w:p w14:paraId="4D41B8FE" w14:textId="77777777" w:rsidR="00CF21C5" w:rsidRDefault="00CF21C5">
            <w:pPr>
              <w:pStyle w:val="TableParagraph"/>
              <w:rPr>
                <w:b/>
                <w:sz w:val="24"/>
              </w:rPr>
            </w:pPr>
          </w:p>
          <w:p w14:paraId="6D62C901" w14:textId="77777777" w:rsidR="00CF21C5" w:rsidRDefault="00CF21C5">
            <w:pPr>
              <w:pStyle w:val="TableParagraph"/>
              <w:spacing w:before="192"/>
              <w:rPr>
                <w:b/>
                <w:sz w:val="24"/>
              </w:rPr>
            </w:pPr>
          </w:p>
          <w:p w14:paraId="01C61850" w14:textId="77777777" w:rsidR="00CF21C5" w:rsidRDefault="00A7387D">
            <w:pPr>
              <w:pStyle w:val="TableParagraph"/>
              <w:ind w:left="238" w:right="93"/>
              <w:rPr>
                <w:sz w:val="24"/>
              </w:rPr>
            </w:pPr>
            <w:r>
              <w:rPr>
                <w:spacing w:val="-2"/>
                <w:sz w:val="24"/>
              </w:rPr>
              <w:t xml:space="preserve">Интерьеры </w:t>
            </w:r>
            <w:r>
              <w:rPr>
                <w:sz w:val="24"/>
              </w:rPr>
              <w:t>разных времен. Декоринтерьера</w:t>
            </w:r>
          </w:p>
        </w:tc>
        <w:tc>
          <w:tcPr>
            <w:tcW w:w="886" w:type="dxa"/>
          </w:tcPr>
          <w:p w14:paraId="279F6CBC" w14:textId="77777777" w:rsidR="00CF21C5" w:rsidRDefault="00CF21C5">
            <w:pPr>
              <w:pStyle w:val="TableParagraph"/>
              <w:rPr>
                <w:b/>
                <w:sz w:val="24"/>
              </w:rPr>
            </w:pPr>
          </w:p>
          <w:p w14:paraId="2A1B4091" w14:textId="77777777" w:rsidR="00CF21C5" w:rsidRDefault="00CF21C5">
            <w:pPr>
              <w:pStyle w:val="TableParagraph"/>
              <w:rPr>
                <w:b/>
                <w:sz w:val="24"/>
              </w:rPr>
            </w:pPr>
          </w:p>
          <w:p w14:paraId="7288C41A" w14:textId="77777777" w:rsidR="00CF21C5" w:rsidRDefault="00CF21C5">
            <w:pPr>
              <w:pStyle w:val="TableParagraph"/>
              <w:rPr>
                <w:b/>
                <w:sz w:val="24"/>
              </w:rPr>
            </w:pPr>
          </w:p>
          <w:p w14:paraId="03D819F4" w14:textId="77777777" w:rsidR="00CF21C5" w:rsidRDefault="00CF21C5">
            <w:pPr>
              <w:pStyle w:val="TableParagraph"/>
              <w:spacing w:before="192"/>
              <w:rPr>
                <w:b/>
                <w:sz w:val="24"/>
              </w:rPr>
            </w:pPr>
          </w:p>
          <w:p w14:paraId="1468468A" w14:textId="77777777" w:rsidR="00CF21C5" w:rsidRDefault="00A7387D">
            <w:pPr>
              <w:pStyle w:val="TableParagraph"/>
              <w:ind w:right="277"/>
              <w:jc w:val="right"/>
              <w:rPr>
                <w:sz w:val="24"/>
              </w:rPr>
            </w:pPr>
            <w:r>
              <w:rPr>
                <w:spacing w:val="-10"/>
                <w:sz w:val="24"/>
              </w:rPr>
              <w:t>3</w:t>
            </w:r>
          </w:p>
        </w:tc>
        <w:tc>
          <w:tcPr>
            <w:tcW w:w="1707" w:type="dxa"/>
          </w:tcPr>
          <w:p w14:paraId="7F66C5A4" w14:textId="77777777" w:rsidR="00CF21C5" w:rsidRDefault="00CF21C5">
            <w:pPr>
              <w:pStyle w:val="TableParagraph"/>
              <w:rPr>
                <w:sz w:val="24"/>
              </w:rPr>
            </w:pPr>
          </w:p>
        </w:tc>
        <w:tc>
          <w:tcPr>
            <w:tcW w:w="1771" w:type="dxa"/>
            <w:tcBorders>
              <w:right w:val="single" w:sz="6" w:space="0" w:color="000000"/>
            </w:tcBorders>
          </w:tcPr>
          <w:p w14:paraId="24B9168C"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6BA2B6F9" w14:textId="77777777" w:rsidR="00CF21C5" w:rsidRDefault="00A7387D">
            <w:pPr>
              <w:pStyle w:val="TableParagraph"/>
              <w:spacing w:before="55"/>
              <w:ind w:left="96"/>
              <w:rPr>
                <w:sz w:val="24"/>
              </w:rPr>
            </w:pPr>
            <w:r>
              <w:rPr>
                <w:sz w:val="24"/>
              </w:rPr>
              <w:t xml:space="preserve">Библиотека ЦОК РЭШ </w:t>
            </w:r>
            <w:hyperlink r:id="rId1142">
              <w:r>
                <w:rPr>
                  <w:color w:val="0000FF"/>
                  <w:spacing w:val="-2"/>
                  <w:sz w:val="24"/>
                  <w:u w:val="single" w:color="0000FF"/>
                </w:rPr>
                <w:t>https://resh.edu.ru/subject/</w:t>
              </w:r>
            </w:hyperlink>
            <w:hyperlink r:id="rId1143">
              <w:r>
                <w:rPr>
                  <w:color w:val="0000FF"/>
                  <w:spacing w:val="-4"/>
                  <w:sz w:val="24"/>
                  <w:u w:val="single" w:color="0000FF"/>
                </w:rPr>
                <w:t>7/2</w:t>
              </w:r>
            </w:hyperlink>
          </w:p>
          <w:p w14:paraId="5C525E8C" w14:textId="77777777" w:rsidR="00CF21C5" w:rsidRDefault="00A7387D">
            <w:pPr>
              <w:pStyle w:val="TableParagraph"/>
              <w:spacing w:line="270" w:lineRule="atLeast"/>
              <w:ind w:left="96" w:right="196" w:firstLine="60"/>
              <w:rPr>
                <w:sz w:val="24"/>
              </w:rPr>
            </w:pPr>
            <w:r>
              <w:rPr>
                <w:sz w:val="24"/>
              </w:rPr>
              <w:t xml:space="preserve">Открытый урок </w:t>
            </w:r>
            <w:hyperlink r:id="rId1144">
              <w:r>
                <w:rPr>
                  <w:color w:val="0000FF"/>
                  <w:spacing w:val="-2"/>
                  <w:sz w:val="24"/>
                  <w:u w:val="single" w:color="0000FF"/>
                </w:rPr>
                <w:t>https://urok.1sept.ru/</w:t>
              </w:r>
            </w:hyperlink>
            <w:r>
              <w:rPr>
                <w:spacing w:val="-2"/>
                <w:sz w:val="24"/>
              </w:rPr>
              <w:t xml:space="preserve">Инфоурок </w:t>
            </w:r>
            <w:hyperlink r:id="rId1145">
              <w:r>
                <w:rPr>
                  <w:color w:val="0000FF"/>
                  <w:spacing w:val="-2"/>
                  <w:sz w:val="24"/>
                  <w:u w:val="single" w:color="0000FF"/>
                </w:rPr>
                <w:t>https://infourok.ru/</w:t>
              </w:r>
            </w:hyperlink>
            <w:r>
              <w:rPr>
                <w:sz w:val="24"/>
              </w:rPr>
              <w:t xml:space="preserve">Открытая сеть работниковобразования </w:t>
            </w:r>
            <w:hyperlink r:id="rId1146">
              <w:r>
                <w:rPr>
                  <w:color w:val="0000FF"/>
                  <w:spacing w:val="-2"/>
                  <w:sz w:val="24"/>
                  <w:u w:val="single" w:color="0000FF"/>
                </w:rPr>
                <w:t>https://nsportal.ru/</w:t>
              </w:r>
            </w:hyperlink>
          </w:p>
        </w:tc>
      </w:tr>
      <w:tr w:rsidR="00CF21C5" w14:paraId="57F98EB6" w14:textId="77777777">
        <w:trPr>
          <w:trHeight w:val="2804"/>
        </w:trPr>
        <w:tc>
          <w:tcPr>
            <w:tcW w:w="648" w:type="dxa"/>
          </w:tcPr>
          <w:p w14:paraId="6E344612" w14:textId="77777777" w:rsidR="00CF21C5" w:rsidRDefault="00CF21C5">
            <w:pPr>
              <w:pStyle w:val="TableParagraph"/>
              <w:rPr>
                <w:b/>
                <w:sz w:val="24"/>
              </w:rPr>
            </w:pPr>
          </w:p>
          <w:p w14:paraId="6671114E" w14:textId="77777777" w:rsidR="00CF21C5" w:rsidRDefault="00CF21C5">
            <w:pPr>
              <w:pStyle w:val="TableParagraph"/>
              <w:rPr>
                <w:b/>
                <w:sz w:val="24"/>
              </w:rPr>
            </w:pPr>
          </w:p>
          <w:p w14:paraId="1AB1C56A" w14:textId="77777777" w:rsidR="00CF21C5" w:rsidRDefault="00CF21C5">
            <w:pPr>
              <w:pStyle w:val="TableParagraph"/>
              <w:rPr>
                <w:b/>
                <w:sz w:val="24"/>
              </w:rPr>
            </w:pPr>
          </w:p>
          <w:p w14:paraId="30EF3273" w14:textId="77777777" w:rsidR="00CF21C5" w:rsidRDefault="00CF21C5">
            <w:pPr>
              <w:pStyle w:val="TableParagraph"/>
              <w:spacing w:before="187"/>
              <w:rPr>
                <w:b/>
                <w:sz w:val="24"/>
              </w:rPr>
            </w:pPr>
          </w:p>
          <w:p w14:paraId="636F2F6E" w14:textId="77777777" w:rsidR="00CF21C5" w:rsidRDefault="00A7387D">
            <w:pPr>
              <w:pStyle w:val="TableParagraph"/>
              <w:ind w:left="106"/>
              <w:rPr>
                <w:sz w:val="24"/>
              </w:rPr>
            </w:pPr>
            <w:r>
              <w:rPr>
                <w:spacing w:val="-10"/>
                <w:sz w:val="24"/>
              </w:rPr>
              <w:t>7</w:t>
            </w:r>
          </w:p>
        </w:tc>
        <w:tc>
          <w:tcPr>
            <w:tcW w:w="2160" w:type="dxa"/>
          </w:tcPr>
          <w:p w14:paraId="3B7B7E01" w14:textId="77777777" w:rsidR="00CF21C5" w:rsidRDefault="00CF21C5">
            <w:pPr>
              <w:pStyle w:val="TableParagraph"/>
              <w:rPr>
                <w:b/>
                <w:sz w:val="24"/>
              </w:rPr>
            </w:pPr>
          </w:p>
          <w:p w14:paraId="0B9DCD8C" w14:textId="77777777" w:rsidR="00CF21C5" w:rsidRDefault="00CF21C5">
            <w:pPr>
              <w:pStyle w:val="TableParagraph"/>
              <w:rPr>
                <w:b/>
                <w:sz w:val="24"/>
              </w:rPr>
            </w:pPr>
          </w:p>
          <w:p w14:paraId="3FE33DE4" w14:textId="77777777" w:rsidR="00CF21C5" w:rsidRDefault="00CF21C5">
            <w:pPr>
              <w:pStyle w:val="TableParagraph"/>
              <w:rPr>
                <w:b/>
                <w:sz w:val="24"/>
              </w:rPr>
            </w:pPr>
          </w:p>
          <w:p w14:paraId="0BCA18FE" w14:textId="77777777" w:rsidR="00CF21C5" w:rsidRDefault="00CF21C5">
            <w:pPr>
              <w:pStyle w:val="TableParagraph"/>
              <w:spacing w:before="50"/>
              <w:rPr>
                <w:b/>
                <w:sz w:val="24"/>
              </w:rPr>
            </w:pPr>
          </w:p>
          <w:p w14:paraId="632D6E7C" w14:textId="77777777" w:rsidR="00CF21C5" w:rsidRDefault="00A7387D">
            <w:pPr>
              <w:pStyle w:val="TableParagraph"/>
              <w:ind w:left="238"/>
              <w:rPr>
                <w:sz w:val="24"/>
              </w:rPr>
            </w:pPr>
            <w:r>
              <w:rPr>
                <w:spacing w:val="-2"/>
                <w:sz w:val="24"/>
              </w:rPr>
              <w:t>Синтетические материалы</w:t>
            </w:r>
          </w:p>
        </w:tc>
        <w:tc>
          <w:tcPr>
            <w:tcW w:w="886" w:type="dxa"/>
          </w:tcPr>
          <w:p w14:paraId="60F47D50" w14:textId="77777777" w:rsidR="00CF21C5" w:rsidRDefault="00CF21C5">
            <w:pPr>
              <w:pStyle w:val="TableParagraph"/>
              <w:rPr>
                <w:b/>
                <w:sz w:val="24"/>
              </w:rPr>
            </w:pPr>
          </w:p>
          <w:p w14:paraId="1E783FFB" w14:textId="77777777" w:rsidR="00CF21C5" w:rsidRDefault="00CF21C5">
            <w:pPr>
              <w:pStyle w:val="TableParagraph"/>
              <w:rPr>
                <w:b/>
                <w:sz w:val="24"/>
              </w:rPr>
            </w:pPr>
          </w:p>
          <w:p w14:paraId="063B3277" w14:textId="77777777" w:rsidR="00CF21C5" w:rsidRDefault="00CF21C5">
            <w:pPr>
              <w:pStyle w:val="TableParagraph"/>
              <w:rPr>
                <w:b/>
                <w:sz w:val="24"/>
              </w:rPr>
            </w:pPr>
          </w:p>
          <w:p w14:paraId="280BAE23" w14:textId="77777777" w:rsidR="00CF21C5" w:rsidRDefault="00CF21C5">
            <w:pPr>
              <w:pStyle w:val="TableParagraph"/>
              <w:spacing w:before="187"/>
              <w:rPr>
                <w:b/>
                <w:sz w:val="24"/>
              </w:rPr>
            </w:pPr>
          </w:p>
          <w:p w14:paraId="63244350" w14:textId="77777777" w:rsidR="00CF21C5" w:rsidRDefault="00A7387D">
            <w:pPr>
              <w:pStyle w:val="TableParagraph"/>
              <w:ind w:right="277"/>
              <w:jc w:val="right"/>
              <w:rPr>
                <w:sz w:val="24"/>
              </w:rPr>
            </w:pPr>
            <w:r>
              <w:rPr>
                <w:spacing w:val="-10"/>
                <w:sz w:val="24"/>
              </w:rPr>
              <w:t>5</w:t>
            </w:r>
          </w:p>
        </w:tc>
        <w:tc>
          <w:tcPr>
            <w:tcW w:w="1707" w:type="dxa"/>
          </w:tcPr>
          <w:p w14:paraId="013742A9" w14:textId="77777777" w:rsidR="00CF21C5" w:rsidRDefault="00CF21C5">
            <w:pPr>
              <w:pStyle w:val="TableParagraph"/>
              <w:rPr>
                <w:sz w:val="24"/>
              </w:rPr>
            </w:pPr>
          </w:p>
        </w:tc>
        <w:tc>
          <w:tcPr>
            <w:tcW w:w="1771" w:type="dxa"/>
            <w:tcBorders>
              <w:right w:val="single" w:sz="6" w:space="0" w:color="000000"/>
            </w:tcBorders>
          </w:tcPr>
          <w:p w14:paraId="400504C4"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1B94B5F6" w14:textId="77777777" w:rsidR="00CF21C5" w:rsidRDefault="00A7387D">
            <w:pPr>
              <w:pStyle w:val="TableParagraph"/>
              <w:spacing w:before="50"/>
              <w:ind w:left="96"/>
              <w:rPr>
                <w:sz w:val="24"/>
              </w:rPr>
            </w:pPr>
            <w:r>
              <w:rPr>
                <w:sz w:val="24"/>
              </w:rPr>
              <w:t xml:space="preserve">Библиотека ЦОК РЭШ </w:t>
            </w:r>
            <w:hyperlink r:id="rId1147">
              <w:r>
                <w:rPr>
                  <w:color w:val="0000FF"/>
                  <w:spacing w:val="-2"/>
                  <w:sz w:val="24"/>
                  <w:u w:val="single" w:color="0000FF"/>
                </w:rPr>
                <w:t>https://resh.edu.ru/subject/</w:t>
              </w:r>
            </w:hyperlink>
            <w:hyperlink r:id="rId1148">
              <w:r>
                <w:rPr>
                  <w:color w:val="0000FF"/>
                  <w:spacing w:val="-4"/>
                  <w:sz w:val="24"/>
                  <w:u w:val="single" w:color="0000FF"/>
                </w:rPr>
                <w:t>7/2</w:t>
              </w:r>
            </w:hyperlink>
          </w:p>
          <w:p w14:paraId="33156CBE" w14:textId="77777777" w:rsidR="00CF21C5" w:rsidRDefault="00A7387D">
            <w:pPr>
              <w:pStyle w:val="TableParagraph"/>
              <w:spacing w:line="270" w:lineRule="atLeast"/>
              <w:ind w:left="96" w:right="196" w:firstLine="60"/>
              <w:rPr>
                <w:sz w:val="24"/>
              </w:rPr>
            </w:pPr>
            <w:r>
              <w:rPr>
                <w:sz w:val="24"/>
              </w:rPr>
              <w:t xml:space="preserve">Открытый урок </w:t>
            </w:r>
            <w:hyperlink r:id="rId1149">
              <w:r>
                <w:rPr>
                  <w:color w:val="0000FF"/>
                  <w:spacing w:val="-2"/>
                  <w:sz w:val="24"/>
                  <w:u w:val="single" w:color="0000FF"/>
                </w:rPr>
                <w:t>https://urok.1sept.ru/</w:t>
              </w:r>
            </w:hyperlink>
            <w:r>
              <w:rPr>
                <w:spacing w:val="-2"/>
                <w:sz w:val="24"/>
              </w:rPr>
              <w:t xml:space="preserve">Инфоурок </w:t>
            </w:r>
            <w:hyperlink r:id="rId1150">
              <w:r>
                <w:rPr>
                  <w:color w:val="0000FF"/>
                  <w:spacing w:val="-2"/>
                  <w:sz w:val="24"/>
                  <w:u w:val="single" w:color="0000FF"/>
                </w:rPr>
                <w:t>https://infourok.ru/</w:t>
              </w:r>
            </w:hyperlink>
            <w:r>
              <w:rPr>
                <w:sz w:val="24"/>
              </w:rPr>
              <w:t xml:space="preserve">Открытая сеть работниковобразования </w:t>
            </w:r>
            <w:hyperlink r:id="rId1151">
              <w:r>
                <w:rPr>
                  <w:color w:val="0000FF"/>
                  <w:spacing w:val="-2"/>
                  <w:sz w:val="24"/>
                  <w:u w:val="single" w:color="0000FF"/>
                </w:rPr>
                <w:t>https://nsportal.ru/</w:t>
              </w:r>
            </w:hyperlink>
          </w:p>
        </w:tc>
      </w:tr>
      <w:tr w:rsidR="00CF21C5" w14:paraId="71D11825" w14:textId="77777777">
        <w:trPr>
          <w:trHeight w:val="2802"/>
        </w:trPr>
        <w:tc>
          <w:tcPr>
            <w:tcW w:w="648" w:type="dxa"/>
          </w:tcPr>
          <w:p w14:paraId="1BE4C638" w14:textId="77777777" w:rsidR="00CF21C5" w:rsidRDefault="00CF21C5">
            <w:pPr>
              <w:pStyle w:val="TableParagraph"/>
              <w:rPr>
                <w:b/>
                <w:sz w:val="24"/>
              </w:rPr>
            </w:pPr>
          </w:p>
          <w:p w14:paraId="32950D9D" w14:textId="77777777" w:rsidR="00CF21C5" w:rsidRDefault="00CF21C5">
            <w:pPr>
              <w:pStyle w:val="TableParagraph"/>
              <w:rPr>
                <w:b/>
                <w:sz w:val="24"/>
              </w:rPr>
            </w:pPr>
          </w:p>
          <w:p w14:paraId="1B380D83" w14:textId="77777777" w:rsidR="00CF21C5" w:rsidRDefault="00CF21C5">
            <w:pPr>
              <w:pStyle w:val="TableParagraph"/>
              <w:rPr>
                <w:b/>
                <w:sz w:val="24"/>
              </w:rPr>
            </w:pPr>
          </w:p>
          <w:p w14:paraId="506B2D63" w14:textId="77777777" w:rsidR="00CF21C5" w:rsidRDefault="00CF21C5">
            <w:pPr>
              <w:pStyle w:val="TableParagraph"/>
              <w:spacing w:before="187"/>
              <w:rPr>
                <w:b/>
                <w:sz w:val="24"/>
              </w:rPr>
            </w:pPr>
          </w:p>
          <w:p w14:paraId="3AB8FDCA" w14:textId="77777777" w:rsidR="00CF21C5" w:rsidRDefault="00A7387D">
            <w:pPr>
              <w:pStyle w:val="TableParagraph"/>
              <w:ind w:left="106"/>
              <w:rPr>
                <w:sz w:val="24"/>
              </w:rPr>
            </w:pPr>
            <w:r>
              <w:rPr>
                <w:spacing w:val="-10"/>
                <w:sz w:val="24"/>
              </w:rPr>
              <w:t>8</w:t>
            </w:r>
          </w:p>
        </w:tc>
        <w:tc>
          <w:tcPr>
            <w:tcW w:w="2160" w:type="dxa"/>
          </w:tcPr>
          <w:p w14:paraId="65ED0B84" w14:textId="77777777" w:rsidR="00CF21C5" w:rsidRDefault="00CF21C5">
            <w:pPr>
              <w:pStyle w:val="TableParagraph"/>
              <w:rPr>
                <w:b/>
                <w:sz w:val="24"/>
              </w:rPr>
            </w:pPr>
          </w:p>
          <w:p w14:paraId="51DFBEB0" w14:textId="77777777" w:rsidR="00CF21C5" w:rsidRDefault="00CF21C5">
            <w:pPr>
              <w:pStyle w:val="TableParagraph"/>
              <w:rPr>
                <w:b/>
                <w:sz w:val="24"/>
              </w:rPr>
            </w:pPr>
          </w:p>
          <w:p w14:paraId="0FA349D2" w14:textId="77777777" w:rsidR="00CF21C5" w:rsidRDefault="00CF21C5">
            <w:pPr>
              <w:pStyle w:val="TableParagraph"/>
              <w:spacing w:before="187"/>
              <w:rPr>
                <w:b/>
                <w:sz w:val="24"/>
              </w:rPr>
            </w:pPr>
          </w:p>
          <w:p w14:paraId="0653B5A4" w14:textId="77777777" w:rsidR="00CF21C5" w:rsidRDefault="00A7387D">
            <w:pPr>
              <w:pStyle w:val="TableParagraph"/>
              <w:ind w:left="238" w:right="190"/>
              <w:rPr>
                <w:sz w:val="24"/>
              </w:rPr>
            </w:pPr>
            <w:r>
              <w:rPr>
                <w:sz w:val="24"/>
              </w:rPr>
              <w:t xml:space="preserve">Историяодежды и текстильных </w:t>
            </w:r>
            <w:r>
              <w:rPr>
                <w:spacing w:val="-2"/>
                <w:sz w:val="24"/>
              </w:rPr>
              <w:t>материалов</w:t>
            </w:r>
          </w:p>
        </w:tc>
        <w:tc>
          <w:tcPr>
            <w:tcW w:w="886" w:type="dxa"/>
          </w:tcPr>
          <w:p w14:paraId="546BF878" w14:textId="77777777" w:rsidR="00CF21C5" w:rsidRDefault="00CF21C5">
            <w:pPr>
              <w:pStyle w:val="TableParagraph"/>
              <w:rPr>
                <w:b/>
                <w:sz w:val="24"/>
              </w:rPr>
            </w:pPr>
          </w:p>
          <w:p w14:paraId="4D27EDA8" w14:textId="77777777" w:rsidR="00CF21C5" w:rsidRDefault="00CF21C5">
            <w:pPr>
              <w:pStyle w:val="TableParagraph"/>
              <w:rPr>
                <w:b/>
                <w:sz w:val="24"/>
              </w:rPr>
            </w:pPr>
          </w:p>
          <w:p w14:paraId="0FD52C9D" w14:textId="77777777" w:rsidR="00CF21C5" w:rsidRDefault="00CF21C5">
            <w:pPr>
              <w:pStyle w:val="TableParagraph"/>
              <w:rPr>
                <w:b/>
                <w:sz w:val="24"/>
              </w:rPr>
            </w:pPr>
          </w:p>
          <w:p w14:paraId="001D29B4" w14:textId="77777777" w:rsidR="00CF21C5" w:rsidRDefault="00CF21C5">
            <w:pPr>
              <w:pStyle w:val="TableParagraph"/>
              <w:spacing w:before="187"/>
              <w:rPr>
                <w:b/>
                <w:sz w:val="24"/>
              </w:rPr>
            </w:pPr>
          </w:p>
          <w:p w14:paraId="79D58760" w14:textId="77777777" w:rsidR="00CF21C5" w:rsidRDefault="00A7387D">
            <w:pPr>
              <w:pStyle w:val="TableParagraph"/>
              <w:ind w:right="277"/>
              <w:jc w:val="right"/>
              <w:rPr>
                <w:sz w:val="24"/>
              </w:rPr>
            </w:pPr>
            <w:r>
              <w:rPr>
                <w:spacing w:val="-10"/>
                <w:sz w:val="24"/>
              </w:rPr>
              <w:t>5</w:t>
            </w:r>
          </w:p>
        </w:tc>
        <w:tc>
          <w:tcPr>
            <w:tcW w:w="1707" w:type="dxa"/>
          </w:tcPr>
          <w:p w14:paraId="0FB7556E" w14:textId="77777777" w:rsidR="00CF21C5" w:rsidRDefault="00CF21C5">
            <w:pPr>
              <w:pStyle w:val="TableParagraph"/>
              <w:rPr>
                <w:sz w:val="24"/>
              </w:rPr>
            </w:pPr>
          </w:p>
        </w:tc>
        <w:tc>
          <w:tcPr>
            <w:tcW w:w="1771" w:type="dxa"/>
            <w:tcBorders>
              <w:right w:val="single" w:sz="6" w:space="0" w:color="000000"/>
            </w:tcBorders>
          </w:tcPr>
          <w:p w14:paraId="07551FE0"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67B48FB7" w14:textId="77777777" w:rsidR="00CF21C5" w:rsidRDefault="00A7387D">
            <w:pPr>
              <w:pStyle w:val="TableParagraph"/>
              <w:spacing w:before="50"/>
              <w:ind w:left="96"/>
              <w:rPr>
                <w:sz w:val="24"/>
              </w:rPr>
            </w:pPr>
            <w:r>
              <w:rPr>
                <w:sz w:val="24"/>
              </w:rPr>
              <w:t xml:space="preserve">Библиотека ЦОК РЭШ </w:t>
            </w:r>
            <w:hyperlink r:id="rId1152">
              <w:r>
                <w:rPr>
                  <w:color w:val="0000FF"/>
                  <w:spacing w:val="-2"/>
                  <w:sz w:val="24"/>
                  <w:u w:val="single" w:color="0000FF"/>
                </w:rPr>
                <w:t>https://resh.edu.ru/subject/</w:t>
              </w:r>
            </w:hyperlink>
            <w:hyperlink r:id="rId1153">
              <w:r>
                <w:rPr>
                  <w:color w:val="0000FF"/>
                  <w:spacing w:val="-4"/>
                  <w:sz w:val="24"/>
                  <w:u w:val="single" w:color="0000FF"/>
                </w:rPr>
                <w:t>7/2</w:t>
              </w:r>
            </w:hyperlink>
          </w:p>
          <w:p w14:paraId="14FA5A4A" w14:textId="77777777" w:rsidR="00CF21C5" w:rsidRDefault="00A7387D">
            <w:pPr>
              <w:pStyle w:val="TableParagraph"/>
              <w:ind w:left="96" w:firstLine="60"/>
              <w:rPr>
                <w:sz w:val="24"/>
              </w:rPr>
            </w:pPr>
            <w:r>
              <w:rPr>
                <w:sz w:val="24"/>
              </w:rPr>
              <w:t xml:space="preserve">Открытый урок </w:t>
            </w:r>
            <w:hyperlink r:id="rId1154">
              <w:r>
                <w:rPr>
                  <w:color w:val="0000FF"/>
                  <w:spacing w:val="-2"/>
                  <w:sz w:val="24"/>
                  <w:u w:val="single" w:color="0000FF"/>
                </w:rPr>
                <w:t>https://urok.1sept.ru/</w:t>
              </w:r>
            </w:hyperlink>
            <w:r>
              <w:rPr>
                <w:spacing w:val="-2"/>
                <w:sz w:val="24"/>
              </w:rPr>
              <w:t xml:space="preserve">Инфоурок </w:t>
            </w:r>
            <w:hyperlink r:id="rId1155">
              <w:r>
                <w:rPr>
                  <w:color w:val="0000FF"/>
                  <w:spacing w:val="-2"/>
                  <w:sz w:val="24"/>
                  <w:u w:val="single" w:color="0000FF"/>
                </w:rPr>
                <w:t>https://infourok.ru/</w:t>
              </w:r>
            </w:hyperlink>
            <w:r>
              <w:rPr>
                <w:sz w:val="24"/>
              </w:rPr>
              <w:t>Открытая сеть</w:t>
            </w:r>
          </w:p>
          <w:p w14:paraId="6366978E" w14:textId="77777777" w:rsidR="00CF21C5" w:rsidRDefault="00A7387D">
            <w:pPr>
              <w:pStyle w:val="TableParagraph"/>
              <w:spacing w:line="274" w:lineRule="exact"/>
              <w:ind w:left="96" w:right="196"/>
              <w:rPr>
                <w:sz w:val="24"/>
              </w:rPr>
            </w:pPr>
            <w:r>
              <w:rPr>
                <w:sz w:val="24"/>
              </w:rPr>
              <w:t xml:space="preserve">работниковобразования </w:t>
            </w:r>
            <w:hyperlink r:id="rId1156">
              <w:r>
                <w:rPr>
                  <w:color w:val="0000FF"/>
                  <w:spacing w:val="-2"/>
                  <w:sz w:val="24"/>
                  <w:u w:val="single" w:color="0000FF"/>
                </w:rPr>
                <w:t>https://nsportal.ru/</w:t>
              </w:r>
            </w:hyperlink>
          </w:p>
        </w:tc>
      </w:tr>
      <w:tr w:rsidR="00CF21C5" w14:paraId="0B54C643" w14:textId="77777777">
        <w:trPr>
          <w:trHeight w:val="2806"/>
        </w:trPr>
        <w:tc>
          <w:tcPr>
            <w:tcW w:w="648" w:type="dxa"/>
          </w:tcPr>
          <w:p w14:paraId="7D98436A" w14:textId="77777777" w:rsidR="00CF21C5" w:rsidRDefault="00CF21C5">
            <w:pPr>
              <w:pStyle w:val="TableParagraph"/>
              <w:rPr>
                <w:b/>
                <w:sz w:val="24"/>
              </w:rPr>
            </w:pPr>
          </w:p>
          <w:p w14:paraId="555F4300" w14:textId="77777777" w:rsidR="00CF21C5" w:rsidRDefault="00CF21C5">
            <w:pPr>
              <w:pStyle w:val="TableParagraph"/>
              <w:rPr>
                <w:b/>
                <w:sz w:val="24"/>
              </w:rPr>
            </w:pPr>
          </w:p>
          <w:p w14:paraId="429A3CD4" w14:textId="77777777" w:rsidR="00CF21C5" w:rsidRDefault="00CF21C5">
            <w:pPr>
              <w:pStyle w:val="TableParagraph"/>
              <w:rPr>
                <w:b/>
                <w:sz w:val="24"/>
              </w:rPr>
            </w:pPr>
          </w:p>
          <w:p w14:paraId="321C6516" w14:textId="77777777" w:rsidR="00CF21C5" w:rsidRDefault="00CF21C5">
            <w:pPr>
              <w:pStyle w:val="TableParagraph"/>
              <w:spacing w:before="191"/>
              <w:rPr>
                <w:b/>
                <w:sz w:val="24"/>
              </w:rPr>
            </w:pPr>
          </w:p>
          <w:p w14:paraId="065ECF31" w14:textId="77777777" w:rsidR="00CF21C5" w:rsidRDefault="00A7387D">
            <w:pPr>
              <w:pStyle w:val="TableParagraph"/>
              <w:ind w:left="106"/>
              <w:rPr>
                <w:sz w:val="24"/>
              </w:rPr>
            </w:pPr>
            <w:r>
              <w:rPr>
                <w:spacing w:val="-10"/>
                <w:sz w:val="24"/>
              </w:rPr>
              <w:t>9</w:t>
            </w:r>
          </w:p>
        </w:tc>
        <w:tc>
          <w:tcPr>
            <w:tcW w:w="2160" w:type="dxa"/>
          </w:tcPr>
          <w:p w14:paraId="7E3F483D" w14:textId="77777777" w:rsidR="00CF21C5" w:rsidRDefault="00CF21C5">
            <w:pPr>
              <w:pStyle w:val="TableParagraph"/>
              <w:rPr>
                <w:b/>
                <w:sz w:val="24"/>
              </w:rPr>
            </w:pPr>
          </w:p>
          <w:p w14:paraId="5CC34A43" w14:textId="77777777" w:rsidR="00CF21C5" w:rsidRDefault="00CF21C5">
            <w:pPr>
              <w:pStyle w:val="TableParagraph"/>
              <w:spacing w:before="54"/>
              <w:rPr>
                <w:b/>
                <w:sz w:val="24"/>
              </w:rPr>
            </w:pPr>
          </w:p>
          <w:p w14:paraId="4B04E127" w14:textId="77777777" w:rsidR="00CF21C5" w:rsidRDefault="00A7387D">
            <w:pPr>
              <w:pStyle w:val="TableParagraph"/>
              <w:ind w:left="238"/>
              <w:rPr>
                <w:sz w:val="24"/>
              </w:rPr>
            </w:pPr>
            <w:r>
              <w:rPr>
                <w:spacing w:val="-2"/>
                <w:sz w:val="24"/>
              </w:rPr>
              <w:t>Подвижные способы соединения деталей усложненных конструкций</w:t>
            </w:r>
          </w:p>
        </w:tc>
        <w:tc>
          <w:tcPr>
            <w:tcW w:w="886" w:type="dxa"/>
          </w:tcPr>
          <w:p w14:paraId="153E75D4" w14:textId="77777777" w:rsidR="00CF21C5" w:rsidRDefault="00CF21C5">
            <w:pPr>
              <w:pStyle w:val="TableParagraph"/>
              <w:rPr>
                <w:b/>
                <w:sz w:val="24"/>
              </w:rPr>
            </w:pPr>
          </w:p>
          <w:p w14:paraId="183B05A2" w14:textId="77777777" w:rsidR="00CF21C5" w:rsidRDefault="00CF21C5">
            <w:pPr>
              <w:pStyle w:val="TableParagraph"/>
              <w:rPr>
                <w:b/>
                <w:sz w:val="24"/>
              </w:rPr>
            </w:pPr>
          </w:p>
          <w:p w14:paraId="2B53D37F" w14:textId="77777777" w:rsidR="00CF21C5" w:rsidRDefault="00CF21C5">
            <w:pPr>
              <w:pStyle w:val="TableParagraph"/>
              <w:rPr>
                <w:b/>
                <w:sz w:val="24"/>
              </w:rPr>
            </w:pPr>
          </w:p>
          <w:p w14:paraId="49E57917" w14:textId="77777777" w:rsidR="00CF21C5" w:rsidRDefault="00CF21C5">
            <w:pPr>
              <w:pStyle w:val="TableParagraph"/>
              <w:spacing w:before="191"/>
              <w:rPr>
                <w:b/>
                <w:sz w:val="24"/>
              </w:rPr>
            </w:pPr>
          </w:p>
          <w:p w14:paraId="03634BEA" w14:textId="77777777" w:rsidR="00CF21C5" w:rsidRDefault="00A7387D">
            <w:pPr>
              <w:pStyle w:val="TableParagraph"/>
              <w:ind w:right="277"/>
              <w:jc w:val="right"/>
              <w:rPr>
                <w:sz w:val="24"/>
              </w:rPr>
            </w:pPr>
            <w:r>
              <w:rPr>
                <w:spacing w:val="-10"/>
                <w:sz w:val="24"/>
              </w:rPr>
              <w:t>3</w:t>
            </w:r>
          </w:p>
        </w:tc>
        <w:tc>
          <w:tcPr>
            <w:tcW w:w="1707" w:type="dxa"/>
          </w:tcPr>
          <w:p w14:paraId="1363FA58" w14:textId="77777777" w:rsidR="00CF21C5" w:rsidRDefault="00CF21C5">
            <w:pPr>
              <w:pStyle w:val="TableParagraph"/>
              <w:rPr>
                <w:sz w:val="24"/>
              </w:rPr>
            </w:pPr>
          </w:p>
        </w:tc>
        <w:tc>
          <w:tcPr>
            <w:tcW w:w="1771" w:type="dxa"/>
            <w:tcBorders>
              <w:right w:val="single" w:sz="6" w:space="0" w:color="000000"/>
            </w:tcBorders>
          </w:tcPr>
          <w:p w14:paraId="7D87CD7E"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5DE35E92" w14:textId="77777777" w:rsidR="00CF21C5" w:rsidRDefault="00A7387D">
            <w:pPr>
              <w:pStyle w:val="TableParagraph"/>
              <w:spacing w:before="54"/>
              <w:ind w:left="96"/>
              <w:rPr>
                <w:sz w:val="24"/>
              </w:rPr>
            </w:pPr>
            <w:r>
              <w:rPr>
                <w:sz w:val="24"/>
              </w:rPr>
              <w:t xml:space="preserve">Библиотека ЦОК РЭШ </w:t>
            </w:r>
            <w:hyperlink r:id="rId1157">
              <w:r>
                <w:rPr>
                  <w:color w:val="0000FF"/>
                  <w:spacing w:val="-2"/>
                  <w:sz w:val="24"/>
                  <w:u w:val="single" w:color="0000FF"/>
                </w:rPr>
                <w:t>https://resh.edu.ru/subject/</w:t>
              </w:r>
            </w:hyperlink>
            <w:hyperlink r:id="rId1158">
              <w:r>
                <w:rPr>
                  <w:color w:val="0000FF"/>
                  <w:spacing w:val="-4"/>
                  <w:sz w:val="24"/>
                  <w:u w:val="single" w:color="0000FF"/>
                </w:rPr>
                <w:t>7/2</w:t>
              </w:r>
            </w:hyperlink>
          </w:p>
          <w:p w14:paraId="76AFF45B" w14:textId="77777777" w:rsidR="00CF21C5" w:rsidRDefault="00A7387D">
            <w:pPr>
              <w:pStyle w:val="TableParagraph"/>
              <w:ind w:left="96" w:right="196" w:firstLine="60"/>
              <w:rPr>
                <w:sz w:val="24"/>
              </w:rPr>
            </w:pPr>
            <w:r>
              <w:rPr>
                <w:sz w:val="24"/>
              </w:rPr>
              <w:t xml:space="preserve">Открытый урок </w:t>
            </w:r>
            <w:hyperlink r:id="rId1159">
              <w:r>
                <w:rPr>
                  <w:color w:val="0000FF"/>
                  <w:spacing w:val="-2"/>
                  <w:sz w:val="24"/>
                  <w:u w:val="single" w:color="0000FF"/>
                </w:rPr>
                <w:t>https://urok.1sept.ru/</w:t>
              </w:r>
            </w:hyperlink>
            <w:r>
              <w:rPr>
                <w:spacing w:val="-2"/>
                <w:sz w:val="24"/>
              </w:rPr>
              <w:t xml:space="preserve">Инфоурок </w:t>
            </w:r>
            <w:hyperlink r:id="rId1160">
              <w:r>
                <w:rPr>
                  <w:color w:val="0000FF"/>
                  <w:spacing w:val="-2"/>
                  <w:sz w:val="24"/>
                  <w:u w:val="single" w:color="0000FF"/>
                </w:rPr>
                <w:t>https://infourok.ru/</w:t>
              </w:r>
            </w:hyperlink>
            <w:r>
              <w:rPr>
                <w:sz w:val="24"/>
              </w:rPr>
              <w:t>Открытая сеть работниковобразования</w:t>
            </w:r>
          </w:p>
          <w:p w14:paraId="573E47C9" w14:textId="77777777" w:rsidR="00CF21C5" w:rsidRDefault="002432B3">
            <w:pPr>
              <w:pStyle w:val="TableParagraph"/>
              <w:spacing w:line="248" w:lineRule="exact"/>
              <w:ind w:left="96"/>
              <w:rPr>
                <w:sz w:val="24"/>
              </w:rPr>
            </w:pPr>
            <w:hyperlink r:id="rId1161">
              <w:r w:rsidR="00A7387D">
                <w:rPr>
                  <w:color w:val="0000FF"/>
                  <w:spacing w:val="-2"/>
                  <w:sz w:val="24"/>
                  <w:u w:val="single" w:color="0000FF"/>
                </w:rPr>
                <w:t>https://nsportal.ru/</w:t>
              </w:r>
            </w:hyperlink>
          </w:p>
        </w:tc>
      </w:tr>
      <w:tr w:rsidR="00CF21C5" w14:paraId="00BCC1D6" w14:textId="77777777">
        <w:trPr>
          <w:trHeight w:val="1708"/>
        </w:trPr>
        <w:tc>
          <w:tcPr>
            <w:tcW w:w="648" w:type="dxa"/>
          </w:tcPr>
          <w:p w14:paraId="4E469C74" w14:textId="77777777" w:rsidR="00CF21C5" w:rsidRDefault="00CF21C5">
            <w:pPr>
              <w:pStyle w:val="TableParagraph"/>
              <w:rPr>
                <w:b/>
                <w:sz w:val="24"/>
              </w:rPr>
            </w:pPr>
          </w:p>
          <w:p w14:paraId="05ECFD1D" w14:textId="77777777" w:rsidR="00CF21C5" w:rsidRDefault="00CF21C5">
            <w:pPr>
              <w:pStyle w:val="TableParagraph"/>
              <w:spacing w:before="194"/>
              <w:rPr>
                <w:b/>
                <w:sz w:val="24"/>
              </w:rPr>
            </w:pPr>
          </w:p>
          <w:p w14:paraId="6FB6F562" w14:textId="77777777" w:rsidR="00CF21C5" w:rsidRDefault="00A7387D">
            <w:pPr>
              <w:pStyle w:val="TableParagraph"/>
              <w:ind w:left="106"/>
              <w:rPr>
                <w:sz w:val="24"/>
              </w:rPr>
            </w:pPr>
            <w:r>
              <w:rPr>
                <w:spacing w:val="-5"/>
                <w:sz w:val="24"/>
              </w:rPr>
              <w:t>10</w:t>
            </w:r>
          </w:p>
        </w:tc>
        <w:tc>
          <w:tcPr>
            <w:tcW w:w="2160" w:type="dxa"/>
          </w:tcPr>
          <w:p w14:paraId="58F0A51D" w14:textId="77777777" w:rsidR="00CF21C5" w:rsidRDefault="00CF21C5">
            <w:pPr>
              <w:pStyle w:val="TableParagraph"/>
              <w:rPr>
                <w:b/>
                <w:sz w:val="24"/>
              </w:rPr>
            </w:pPr>
          </w:p>
          <w:p w14:paraId="22FB34C2" w14:textId="77777777" w:rsidR="00CF21C5" w:rsidRDefault="00CF21C5">
            <w:pPr>
              <w:pStyle w:val="TableParagraph"/>
              <w:spacing w:before="194"/>
              <w:rPr>
                <w:b/>
                <w:sz w:val="24"/>
              </w:rPr>
            </w:pPr>
          </w:p>
          <w:p w14:paraId="1A23CD8C" w14:textId="77777777" w:rsidR="00CF21C5" w:rsidRDefault="00A7387D">
            <w:pPr>
              <w:pStyle w:val="TableParagraph"/>
              <w:ind w:left="238"/>
              <w:rPr>
                <w:sz w:val="24"/>
              </w:rPr>
            </w:pPr>
            <w:r>
              <w:rPr>
                <w:sz w:val="24"/>
              </w:rPr>
              <w:t>Резервное</w:t>
            </w:r>
            <w:r>
              <w:rPr>
                <w:spacing w:val="-2"/>
                <w:sz w:val="24"/>
              </w:rPr>
              <w:t xml:space="preserve"> время</w:t>
            </w:r>
          </w:p>
        </w:tc>
        <w:tc>
          <w:tcPr>
            <w:tcW w:w="886" w:type="dxa"/>
          </w:tcPr>
          <w:p w14:paraId="6A9129E1" w14:textId="77777777" w:rsidR="00CF21C5" w:rsidRDefault="00CF21C5">
            <w:pPr>
              <w:pStyle w:val="TableParagraph"/>
              <w:rPr>
                <w:b/>
                <w:sz w:val="24"/>
              </w:rPr>
            </w:pPr>
          </w:p>
          <w:p w14:paraId="5E009B84" w14:textId="77777777" w:rsidR="00CF21C5" w:rsidRDefault="00CF21C5">
            <w:pPr>
              <w:pStyle w:val="TableParagraph"/>
              <w:spacing w:before="194"/>
              <w:rPr>
                <w:b/>
                <w:sz w:val="24"/>
              </w:rPr>
            </w:pPr>
          </w:p>
          <w:p w14:paraId="585AFDAE" w14:textId="77777777" w:rsidR="00CF21C5" w:rsidRDefault="00A7387D">
            <w:pPr>
              <w:pStyle w:val="TableParagraph"/>
              <w:ind w:right="277"/>
              <w:jc w:val="right"/>
              <w:rPr>
                <w:sz w:val="24"/>
              </w:rPr>
            </w:pPr>
            <w:r>
              <w:rPr>
                <w:spacing w:val="-10"/>
                <w:sz w:val="24"/>
              </w:rPr>
              <w:t>1</w:t>
            </w:r>
          </w:p>
        </w:tc>
        <w:tc>
          <w:tcPr>
            <w:tcW w:w="1707" w:type="dxa"/>
          </w:tcPr>
          <w:p w14:paraId="35C2D72D" w14:textId="77777777" w:rsidR="00CF21C5" w:rsidRDefault="00CF21C5">
            <w:pPr>
              <w:pStyle w:val="TableParagraph"/>
              <w:rPr>
                <w:b/>
                <w:sz w:val="24"/>
              </w:rPr>
            </w:pPr>
          </w:p>
          <w:p w14:paraId="0EC5A075" w14:textId="77777777" w:rsidR="00CF21C5" w:rsidRDefault="00CF21C5">
            <w:pPr>
              <w:pStyle w:val="TableParagraph"/>
              <w:spacing w:before="194"/>
              <w:rPr>
                <w:b/>
                <w:sz w:val="24"/>
              </w:rPr>
            </w:pPr>
          </w:p>
          <w:p w14:paraId="4EA96A71" w14:textId="77777777" w:rsidR="00CF21C5" w:rsidRDefault="00A7387D">
            <w:pPr>
              <w:pStyle w:val="TableParagraph"/>
              <w:ind w:left="195" w:right="58"/>
              <w:jc w:val="center"/>
              <w:rPr>
                <w:sz w:val="24"/>
              </w:rPr>
            </w:pPr>
            <w:r>
              <w:rPr>
                <w:spacing w:val="-10"/>
                <w:sz w:val="24"/>
              </w:rPr>
              <w:t>1</w:t>
            </w:r>
          </w:p>
        </w:tc>
        <w:tc>
          <w:tcPr>
            <w:tcW w:w="1771" w:type="dxa"/>
            <w:tcBorders>
              <w:right w:val="single" w:sz="6" w:space="0" w:color="000000"/>
            </w:tcBorders>
          </w:tcPr>
          <w:p w14:paraId="546544E5"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4C10E8D8" w14:textId="77777777" w:rsidR="00CF21C5" w:rsidRDefault="00A7387D">
            <w:pPr>
              <w:pStyle w:val="TableParagraph"/>
              <w:spacing w:before="57"/>
              <w:ind w:left="96"/>
              <w:rPr>
                <w:sz w:val="24"/>
              </w:rPr>
            </w:pPr>
            <w:r>
              <w:rPr>
                <w:sz w:val="24"/>
              </w:rPr>
              <w:t xml:space="preserve">Библиотека ЦОК РЭШ </w:t>
            </w:r>
            <w:hyperlink r:id="rId1162">
              <w:r>
                <w:rPr>
                  <w:color w:val="0000FF"/>
                  <w:spacing w:val="-2"/>
                  <w:sz w:val="24"/>
                  <w:u w:val="single" w:color="0000FF"/>
                </w:rPr>
                <w:t>https://resh.edu.ru/subject/</w:t>
              </w:r>
            </w:hyperlink>
            <w:hyperlink r:id="rId1163">
              <w:r>
                <w:rPr>
                  <w:color w:val="0000FF"/>
                  <w:spacing w:val="-4"/>
                  <w:sz w:val="24"/>
                  <w:u w:val="single" w:color="0000FF"/>
                </w:rPr>
                <w:t>7/2</w:t>
              </w:r>
            </w:hyperlink>
          </w:p>
          <w:p w14:paraId="3FC196A3" w14:textId="77777777" w:rsidR="00CF21C5" w:rsidRDefault="00A7387D">
            <w:pPr>
              <w:pStyle w:val="TableParagraph"/>
              <w:spacing w:line="270" w:lineRule="atLeast"/>
              <w:ind w:left="96" w:firstLine="60"/>
              <w:rPr>
                <w:sz w:val="24"/>
              </w:rPr>
            </w:pPr>
            <w:r>
              <w:rPr>
                <w:sz w:val="24"/>
              </w:rPr>
              <w:t xml:space="preserve">Открытый урок </w:t>
            </w:r>
            <w:hyperlink r:id="rId1164">
              <w:r>
                <w:rPr>
                  <w:color w:val="0000FF"/>
                  <w:spacing w:val="-2"/>
                  <w:sz w:val="24"/>
                  <w:u w:val="single" w:color="0000FF"/>
                </w:rPr>
                <w:t>https://urok.1sept.ru/</w:t>
              </w:r>
            </w:hyperlink>
            <w:r>
              <w:rPr>
                <w:spacing w:val="-2"/>
                <w:sz w:val="24"/>
              </w:rPr>
              <w:t>Инфоурок</w:t>
            </w:r>
          </w:p>
        </w:tc>
      </w:tr>
    </w:tbl>
    <w:p w14:paraId="6464E151" w14:textId="77777777" w:rsidR="00CF21C5" w:rsidRDefault="00CF21C5">
      <w:pPr>
        <w:pStyle w:val="TableParagraph"/>
        <w:spacing w:line="270" w:lineRule="atLeast"/>
        <w:rPr>
          <w:sz w:val="24"/>
        </w:rPr>
        <w:sectPr w:rsidR="00CF21C5">
          <w:pgSz w:w="11920" w:h="16850"/>
          <w:pgMar w:top="1100" w:right="283" w:bottom="820" w:left="566" w:header="0" w:footer="628" w:gutter="0"/>
          <w:cols w:space="720"/>
        </w:sectPr>
      </w:pPr>
    </w:p>
    <w:p w14:paraId="0D24D192" w14:textId="77777777" w:rsidR="00CF21C5" w:rsidRDefault="00CF21C5">
      <w:pPr>
        <w:pStyle w:val="a3"/>
        <w:spacing w:before="3"/>
        <w:ind w:left="0"/>
        <w:jc w:val="left"/>
        <w:rPr>
          <w:b/>
          <w:sz w:val="2"/>
        </w:rPr>
      </w:pPr>
    </w:p>
    <w:tbl>
      <w:tblPr>
        <w:tblStyle w:val="TableNormal"/>
        <w:tblW w:w="0" w:type="auto"/>
        <w:tblInd w:w="6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48"/>
        <w:gridCol w:w="2160"/>
        <w:gridCol w:w="886"/>
        <w:gridCol w:w="1707"/>
        <w:gridCol w:w="1771"/>
        <w:gridCol w:w="2823"/>
      </w:tblGrid>
      <w:tr w:rsidR="00CF21C5" w14:paraId="08E61B72" w14:textId="77777777">
        <w:trPr>
          <w:trHeight w:val="1156"/>
        </w:trPr>
        <w:tc>
          <w:tcPr>
            <w:tcW w:w="648" w:type="dxa"/>
          </w:tcPr>
          <w:p w14:paraId="5888979E" w14:textId="77777777" w:rsidR="00CF21C5" w:rsidRDefault="00CF21C5">
            <w:pPr>
              <w:pStyle w:val="TableParagraph"/>
              <w:rPr>
                <w:sz w:val="24"/>
              </w:rPr>
            </w:pPr>
          </w:p>
        </w:tc>
        <w:tc>
          <w:tcPr>
            <w:tcW w:w="2160" w:type="dxa"/>
          </w:tcPr>
          <w:p w14:paraId="0B2D707A" w14:textId="77777777" w:rsidR="00CF21C5" w:rsidRDefault="00CF21C5">
            <w:pPr>
              <w:pStyle w:val="TableParagraph"/>
              <w:rPr>
                <w:sz w:val="24"/>
              </w:rPr>
            </w:pPr>
          </w:p>
        </w:tc>
        <w:tc>
          <w:tcPr>
            <w:tcW w:w="886" w:type="dxa"/>
          </w:tcPr>
          <w:p w14:paraId="6940B742" w14:textId="77777777" w:rsidR="00CF21C5" w:rsidRDefault="00CF21C5">
            <w:pPr>
              <w:pStyle w:val="TableParagraph"/>
              <w:rPr>
                <w:sz w:val="24"/>
              </w:rPr>
            </w:pPr>
          </w:p>
        </w:tc>
        <w:tc>
          <w:tcPr>
            <w:tcW w:w="1707" w:type="dxa"/>
          </w:tcPr>
          <w:p w14:paraId="72C34EFE" w14:textId="77777777" w:rsidR="00CF21C5" w:rsidRDefault="00CF21C5">
            <w:pPr>
              <w:pStyle w:val="TableParagraph"/>
              <w:rPr>
                <w:sz w:val="24"/>
              </w:rPr>
            </w:pPr>
          </w:p>
        </w:tc>
        <w:tc>
          <w:tcPr>
            <w:tcW w:w="1771" w:type="dxa"/>
            <w:tcBorders>
              <w:right w:val="single" w:sz="6" w:space="0" w:color="000000"/>
            </w:tcBorders>
          </w:tcPr>
          <w:p w14:paraId="49BA5551" w14:textId="77777777" w:rsidR="00CF21C5" w:rsidRDefault="00CF21C5">
            <w:pPr>
              <w:pStyle w:val="TableParagraph"/>
              <w:rPr>
                <w:sz w:val="24"/>
              </w:rPr>
            </w:pPr>
          </w:p>
        </w:tc>
        <w:tc>
          <w:tcPr>
            <w:tcW w:w="2823" w:type="dxa"/>
            <w:tcBorders>
              <w:top w:val="single" w:sz="6" w:space="0" w:color="000000"/>
              <w:left w:val="single" w:sz="6" w:space="0" w:color="000000"/>
              <w:bottom w:val="single" w:sz="6" w:space="0" w:color="000000"/>
              <w:right w:val="single" w:sz="6" w:space="0" w:color="000000"/>
            </w:tcBorders>
          </w:tcPr>
          <w:p w14:paraId="0C67E5C3" w14:textId="77777777" w:rsidR="00CF21C5" w:rsidRDefault="002432B3">
            <w:pPr>
              <w:pStyle w:val="TableParagraph"/>
              <w:spacing w:before="32" w:line="270" w:lineRule="atLeast"/>
              <w:ind w:left="96" w:right="196"/>
              <w:rPr>
                <w:sz w:val="24"/>
              </w:rPr>
            </w:pPr>
            <w:hyperlink r:id="rId1165">
              <w:r w:rsidR="00A7387D">
                <w:rPr>
                  <w:color w:val="0000FF"/>
                  <w:spacing w:val="-2"/>
                  <w:sz w:val="24"/>
                  <w:u w:val="single" w:color="0000FF"/>
                </w:rPr>
                <w:t>https://infourok.ru/</w:t>
              </w:r>
            </w:hyperlink>
            <w:r w:rsidR="00A7387D">
              <w:rPr>
                <w:sz w:val="24"/>
              </w:rPr>
              <w:t xml:space="preserve">Открытая сеть работниковобразования </w:t>
            </w:r>
            <w:hyperlink r:id="rId1166">
              <w:r w:rsidR="00A7387D">
                <w:rPr>
                  <w:color w:val="0000FF"/>
                  <w:spacing w:val="-2"/>
                  <w:sz w:val="24"/>
                  <w:u w:val="single" w:color="0000FF"/>
                </w:rPr>
                <w:t>https://nsportal.ru/</w:t>
              </w:r>
            </w:hyperlink>
          </w:p>
        </w:tc>
      </w:tr>
      <w:tr w:rsidR="00CF21C5" w14:paraId="7CE87413" w14:textId="77777777">
        <w:trPr>
          <w:trHeight w:val="1139"/>
        </w:trPr>
        <w:tc>
          <w:tcPr>
            <w:tcW w:w="2808" w:type="dxa"/>
            <w:gridSpan w:val="2"/>
          </w:tcPr>
          <w:p w14:paraId="7EB7A154" w14:textId="77777777" w:rsidR="00CF21C5" w:rsidRDefault="00A7387D">
            <w:pPr>
              <w:pStyle w:val="TableParagraph"/>
              <w:spacing w:before="15" w:line="270" w:lineRule="atLeast"/>
              <w:ind w:left="241" w:right="946"/>
              <w:rPr>
                <w:sz w:val="24"/>
              </w:rPr>
            </w:pPr>
            <w:r>
              <w:rPr>
                <w:spacing w:val="-2"/>
                <w:sz w:val="24"/>
              </w:rPr>
              <w:t xml:space="preserve">ОБЩЕЕ КОЛИЧЕСТВО </w:t>
            </w:r>
            <w:r>
              <w:rPr>
                <w:sz w:val="24"/>
              </w:rPr>
              <w:t xml:space="preserve">ЧАСОВ ПО </w:t>
            </w:r>
            <w:r>
              <w:rPr>
                <w:spacing w:val="-2"/>
                <w:sz w:val="24"/>
              </w:rPr>
              <w:t>ПРОГРАММЕ</w:t>
            </w:r>
          </w:p>
        </w:tc>
        <w:tc>
          <w:tcPr>
            <w:tcW w:w="886" w:type="dxa"/>
          </w:tcPr>
          <w:p w14:paraId="65B50734" w14:textId="77777777" w:rsidR="00CF21C5" w:rsidRDefault="00CF21C5">
            <w:pPr>
              <w:pStyle w:val="TableParagraph"/>
              <w:spacing w:before="177"/>
              <w:rPr>
                <w:b/>
                <w:sz w:val="24"/>
              </w:rPr>
            </w:pPr>
          </w:p>
          <w:p w14:paraId="6CE2411C" w14:textId="77777777" w:rsidR="00CF21C5" w:rsidRDefault="00A7387D">
            <w:pPr>
              <w:pStyle w:val="TableParagraph"/>
              <w:ind w:left="421"/>
              <w:rPr>
                <w:sz w:val="24"/>
              </w:rPr>
            </w:pPr>
            <w:r>
              <w:rPr>
                <w:spacing w:val="-5"/>
                <w:sz w:val="24"/>
              </w:rPr>
              <w:t>34</w:t>
            </w:r>
          </w:p>
        </w:tc>
        <w:tc>
          <w:tcPr>
            <w:tcW w:w="1707" w:type="dxa"/>
          </w:tcPr>
          <w:p w14:paraId="3EE8CC9A" w14:textId="77777777" w:rsidR="00CF21C5" w:rsidRDefault="00CF21C5">
            <w:pPr>
              <w:pStyle w:val="TableParagraph"/>
              <w:spacing w:before="177"/>
              <w:rPr>
                <w:b/>
                <w:sz w:val="24"/>
              </w:rPr>
            </w:pPr>
          </w:p>
          <w:p w14:paraId="03FE0C7C" w14:textId="77777777" w:rsidR="00CF21C5" w:rsidRDefault="00A7387D">
            <w:pPr>
              <w:pStyle w:val="TableParagraph"/>
              <w:ind w:left="195"/>
              <w:jc w:val="center"/>
              <w:rPr>
                <w:sz w:val="24"/>
              </w:rPr>
            </w:pPr>
            <w:r>
              <w:rPr>
                <w:spacing w:val="-10"/>
                <w:sz w:val="24"/>
              </w:rPr>
              <w:t>1</w:t>
            </w:r>
          </w:p>
        </w:tc>
        <w:tc>
          <w:tcPr>
            <w:tcW w:w="1771" w:type="dxa"/>
          </w:tcPr>
          <w:p w14:paraId="4431B109" w14:textId="77777777" w:rsidR="00CF21C5" w:rsidRDefault="00CF21C5">
            <w:pPr>
              <w:pStyle w:val="TableParagraph"/>
              <w:spacing w:before="177"/>
              <w:rPr>
                <w:b/>
                <w:sz w:val="24"/>
              </w:rPr>
            </w:pPr>
          </w:p>
          <w:p w14:paraId="416184C1" w14:textId="77777777" w:rsidR="00CF21C5" w:rsidRDefault="00A7387D">
            <w:pPr>
              <w:pStyle w:val="TableParagraph"/>
              <w:ind w:left="192"/>
              <w:jc w:val="center"/>
              <w:rPr>
                <w:sz w:val="24"/>
              </w:rPr>
            </w:pPr>
            <w:r>
              <w:rPr>
                <w:spacing w:val="-10"/>
                <w:sz w:val="24"/>
              </w:rPr>
              <w:t>0</w:t>
            </w:r>
          </w:p>
        </w:tc>
        <w:tc>
          <w:tcPr>
            <w:tcW w:w="2823" w:type="dxa"/>
            <w:tcBorders>
              <w:top w:val="single" w:sz="6" w:space="0" w:color="000000"/>
            </w:tcBorders>
          </w:tcPr>
          <w:p w14:paraId="552EBBD3" w14:textId="77777777" w:rsidR="00CF21C5" w:rsidRDefault="00CF21C5">
            <w:pPr>
              <w:pStyle w:val="TableParagraph"/>
              <w:rPr>
                <w:sz w:val="24"/>
              </w:rPr>
            </w:pPr>
          </w:p>
        </w:tc>
      </w:tr>
    </w:tbl>
    <w:p w14:paraId="7CBA08B7" w14:textId="77777777" w:rsidR="00CF21C5" w:rsidRDefault="00CF21C5">
      <w:pPr>
        <w:pStyle w:val="a3"/>
        <w:ind w:left="0"/>
        <w:jc w:val="left"/>
        <w:rPr>
          <w:b/>
        </w:rPr>
      </w:pPr>
    </w:p>
    <w:p w14:paraId="07ED5297" w14:textId="77777777" w:rsidR="00CF21C5" w:rsidRDefault="00CF21C5">
      <w:pPr>
        <w:pStyle w:val="a3"/>
        <w:ind w:left="0"/>
        <w:jc w:val="left"/>
        <w:rPr>
          <w:b/>
        </w:rPr>
      </w:pPr>
    </w:p>
    <w:p w14:paraId="368612F1" w14:textId="77777777" w:rsidR="00CF21C5" w:rsidRDefault="00CF21C5">
      <w:pPr>
        <w:pStyle w:val="a3"/>
        <w:spacing w:before="123"/>
        <w:ind w:left="0"/>
        <w:jc w:val="left"/>
        <w:rPr>
          <w:b/>
        </w:rPr>
      </w:pPr>
    </w:p>
    <w:p w14:paraId="50918835" w14:textId="77777777" w:rsidR="00CF21C5" w:rsidRDefault="00A7387D" w:rsidP="00E874B6">
      <w:pPr>
        <w:pStyle w:val="a4"/>
        <w:numPr>
          <w:ilvl w:val="3"/>
          <w:numId w:val="51"/>
        </w:numPr>
        <w:tabs>
          <w:tab w:val="left" w:pos="2270"/>
        </w:tabs>
        <w:ind w:left="2270" w:right="723" w:hanging="840"/>
        <w:jc w:val="center"/>
        <w:rPr>
          <w:b/>
          <w:sz w:val="24"/>
        </w:rPr>
      </w:pPr>
      <w:bookmarkStart w:id="62" w:name="2.2.2.11_АДАПТИВНАЯ_ФИЗИЧЕСКАЯ_КУЛЬТУРА"/>
      <w:bookmarkEnd w:id="62"/>
      <w:r>
        <w:rPr>
          <w:b/>
          <w:sz w:val="24"/>
        </w:rPr>
        <w:t>АДАПТИВНАЯ</w:t>
      </w:r>
      <w:r w:rsidR="00064359">
        <w:rPr>
          <w:b/>
          <w:sz w:val="24"/>
        </w:rPr>
        <w:t xml:space="preserve">  </w:t>
      </w:r>
      <w:r>
        <w:rPr>
          <w:b/>
          <w:sz w:val="24"/>
        </w:rPr>
        <w:t>ФИЗИЧЕСКАЯ</w:t>
      </w:r>
      <w:r w:rsidR="00064359">
        <w:rPr>
          <w:b/>
          <w:sz w:val="24"/>
        </w:rPr>
        <w:t xml:space="preserve">  </w:t>
      </w:r>
      <w:r>
        <w:rPr>
          <w:b/>
          <w:spacing w:val="-2"/>
          <w:sz w:val="24"/>
        </w:rPr>
        <w:t>КУЛЬТУРА</w:t>
      </w:r>
    </w:p>
    <w:p w14:paraId="7A233F3A" w14:textId="77777777" w:rsidR="00CF21C5" w:rsidRDefault="00A7387D" w:rsidP="00102903">
      <w:pPr>
        <w:pStyle w:val="21"/>
        <w:ind w:left="1389"/>
      </w:pPr>
      <w:r>
        <w:t>Знания</w:t>
      </w:r>
      <w:r w:rsidR="00064359">
        <w:t xml:space="preserve"> </w:t>
      </w:r>
      <w:r>
        <w:t>по</w:t>
      </w:r>
      <w:r w:rsidR="00064359">
        <w:t xml:space="preserve"> </w:t>
      </w:r>
      <w:r>
        <w:t>физической</w:t>
      </w:r>
      <w:r>
        <w:rPr>
          <w:spacing w:val="-2"/>
        </w:rPr>
        <w:t xml:space="preserve"> культуре</w:t>
      </w:r>
    </w:p>
    <w:p w14:paraId="353D9C71" w14:textId="77777777" w:rsidR="00CF21C5" w:rsidRDefault="00A7387D" w:rsidP="00102903">
      <w:pPr>
        <w:pStyle w:val="a3"/>
        <w:spacing w:line="273" w:lineRule="auto"/>
        <w:ind w:left="823" w:right="563" w:firstLine="566"/>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14:paraId="17A76502" w14:textId="77777777" w:rsidR="00CF21C5" w:rsidRDefault="00A7387D" w:rsidP="00102903">
      <w:pPr>
        <w:pStyle w:val="a3"/>
        <w:spacing w:line="276" w:lineRule="auto"/>
        <w:ind w:left="823" w:right="564" w:firstLine="566"/>
      </w:pPr>
      <w:r>
        <w:rPr>
          <w:b/>
          <w:spacing w:val="-2"/>
        </w:rPr>
        <w:t>Физическиеупражнения.</w:t>
      </w:r>
      <w:r>
        <w:rPr>
          <w:spacing w:val="-2"/>
        </w:rPr>
        <w:t xml:space="preserve">Физическиеупражнения,ихвлияниенафизическоеразвитиеи развитиефизическихкачеств,основыспортивнойтехникиизучаемыхупражнений.Физическая </w:t>
      </w:r>
      <w:r>
        <w:t>подготовка и её связь с развитием основных физических качеств. Характеристика основных физическихкачеств: силы,быстроты,выносливости,гибкостииравновесия.</w:t>
      </w:r>
    </w:p>
    <w:p w14:paraId="0BDABBEC" w14:textId="77777777" w:rsidR="00CF21C5" w:rsidRDefault="00A7387D" w:rsidP="00102903">
      <w:pPr>
        <w:pStyle w:val="21"/>
        <w:spacing w:line="274" w:lineRule="exact"/>
        <w:ind w:left="1389"/>
      </w:pPr>
      <w:r>
        <w:t>Способыфизкультурной</w:t>
      </w:r>
      <w:r>
        <w:rPr>
          <w:spacing w:val="-2"/>
        </w:rPr>
        <w:t>деятельности</w:t>
      </w:r>
    </w:p>
    <w:p w14:paraId="6167F711" w14:textId="77777777" w:rsidR="00CF21C5" w:rsidRDefault="00A7387D" w:rsidP="00102903">
      <w:pPr>
        <w:pStyle w:val="a3"/>
        <w:spacing w:line="273" w:lineRule="auto"/>
        <w:ind w:left="823" w:right="562" w:firstLine="566"/>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проведениеоздоровительныхзанятийврежимедня(утренняязарядка,физкультминутки).</w:t>
      </w:r>
    </w:p>
    <w:p w14:paraId="6C7E3910" w14:textId="77777777" w:rsidR="00CF21C5" w:rsidRDefault="00A7387D" w:rsidP="00102903">
      <w:pPr>
        <w:spacing w:line="271" w:lineRule="auto"/>
        <w:ind w:left="823" w:right="564" w:firstLine="566"/>
        <w:jc w:val="both"/>
        <w:rPr>
          <w:sz w:val="24"/>
        </w:rPr>
      </w:pPr>
      <w:r>
        <w:rPr>
          <w:b/>
          <w:sz w:val="24"/>
        </w:rPr>
        <w:t xml:space="preserve">Самостоятельные игры и развлечения. </w:t>
      </w:r>
      <w:r>
        <w:rPr>
          <w:sz w:val="24"/>
        </w:rPr>
        <w:t>Организация и проведение подвижных игр(на спортивных площадках и в спортивных залах). Соблюдение правил игр.</w:t>
      </w:r>
    </w:p>
    <w:p w14:paraId="41601E9D" w14:textId="77777777" w:rsidR="00CF21C5" w:rsidRDefault="00A7387D" w:rsidP="00102903">
      <w:pPr>
        <w:pStyle w:val="21"/>
        <w:ind w:left="1389"/>
      </w:pPr>
      <w:r>
        <w:t>Физическое</w:t>
      </w:r>
      <w:r>
        <w:rPr>
          <w:spacing w:val="-2"/>
        </w:rPr>
        <w:t>совершенствование</w:t>
      </w:r>
    </w:p>
    <w:p w14:paraId="1F8333FF" w14:textId="77777777" w:rsidR="00CF21C5" w:rsidRDefault="00A7387D" w:rsidP="00102903">
      <w:pPr>
        <w:spacing w:line="273" w:lineRule="auto"/>
        <w:ind w:left="823" w:right="562" w:firstLine="566"/>
        <w:jc w:val="both"/>
        <w:rPr>
          <w:sz w:val="24"/>
        </w:rPr>
      </w:pPr>
      <w:r>
        <w:rPr>
          <w:b/>
          <w:sz w:val="24"/>
        </w:rPr>
        <w:t xml:space="preserve">Физкультурно­оздоровительная деятельность. </w:t>
      </w:r>
      <w:r>
        <w:rPr>
          <w:sz w:val="24"/>
        </w:rPr>
        <w:t xml:space="preserve">Комплексы физических упражнений для утренней зарядки, физкультминуток, занятий по профилактике и коррекции нарушений </w:t>
      </w:r>
      <w:r>
        <w:rPr>
          <w:spacing w:val="-2"/>
          <w:sz w:val="24"/>
        </w:rPr>
        <w:t>осанки.</w:t>
      </w:r>
    </w:p>
    <w:p w14:paraId="076E71A4" w14:textId="77777777" w:rsidR="00CF21C5" w:rsidRDefault="00A7387D" w:rsidP="00102903">
      <w:pPr>
        <w:spacing w:line="278" w:lineRule="auto"/>
        <w:ind w:left="1389" w:right="2751"/>
        <w:rPr>
          <w:b/>
          <w:sz w:val="24"/>
        </w:rPr>
      </w:pPr>
      <w:r>
        <w:rPr>
          <w:sz w:val="24"/>
        </w:rPr>
        <w:t xml:space="preserve">Комплексы упражнений на развитие физических качеств. </w:t>
      </w:r>
      <w:r>
        <w:rPr>
          <w:spacing w:val="-2"/>
          <w:sz w:val="24"/>
        </w:rPr>
        <w:t xml:space="preserve">Комплексыдыхательныхупражнений.Гимнастикадляглаз. </w:t>
      </w:r>
      <w:r>
        <w:rPr>
          <w:b/>
          <w:sz w:val="24"/>
        </w:rPr>
        <w:t>Спортивно­оздоровительная деятельность.</w:t>
      </w:r>
    </w:p>
    <w:p w14:paraId="330A564E" w14:textId="77777777" w:rsidR="00CF21C5" w:rsidRDefault="00A7387D" w:rsidP="00102903">
      <w:pPr>
        <w:pStyle w:val="11"/>
        <w:spacing w:line="271" w:lineRule="exact"/>
        <w:ind w:left="1389"/>
        <w:jc w:val="left"/>
      </w:pPr>
      <w:r>
        <w:rPr>
          <w:spacing w:val="-2"/>
        </w:rPr>
        <w:t>Гимнастика.</w:t>
      </w:r>
    </w:p>
    <w:p w14:paraId="2E9DAAE1" w14:textId="77777777" w:rsidR="00CF21C5" w:rsidRDefault="00A7387D" w:rsidP="00102903">
      <w:pPr>
        <w:pStyle w:val="a3"/>
        <w:spacing w:line="276" w:lineRule="auto"/>
        <w:ind w:left="823" w:right="566" w:firstLine="566"/>
      </w:pPr>
      <w:r>
        <w:rPr>
          <w:i/>
        </w:rPr>
        <w:t xml:space="preserve">Организующие команды и приёмы. </w:t>
      </w:r>
      <w:r>
        <w:t xml:space="preserve">Простейшие виды построений. Строевые действия в шеренге и колонне; выполнение простейших строевых команд с одновременным показом </w:t>
      </w:r>
      <w:r>
        <w:rPr>
          <w:spacing w:val="-2"/>
        </w:rPr>
        <w:t>учителя.</w:t>
      </w:r>
    </w:p>
    <w:p w14:paraId="71B14A95" w14:textId="77777777" w:rsidR="00CF21C5" w:rsidRDefault="00A7387D" w:rsidP="00102903">
      <w:pPr>
        <w:pStyle w:val="a3"/>
        <w:spacing w:line="278" w:lineRule="auto"/>
        <w:ind w:left="823" w:right="568" w:firstLine="566"/>
      </w:pPr>
      <w:r>
        <w:rPr>
          <w:i/>
        </w:rPr>
        <w:t xml:space="preserve">Упражнения </w:t>
      </w:r>
      <w:r>
        <w:t>без предметов (для различных групп мышц) и с предметами (гимнастические палки, флажки, обручи, малые и большиемячи).</w:t>
      </w:r>
    </w:p>
    <w:p w14:paraId="398735F5" w14:textId="77777777" w:rsidR="00CF21C5" w:rsidRDefault="00A7387D" w:rsidP="00102903">
      <w:pPr>
        <w:pStyle w:val="a3"/>
        <w:spacing w:line="276" w:lineRule="auto"/>
        <w:ind w:left="823" w:right="566" w:firstLine="566"/>
      </w:pPr>
      <w:r>
        <w:rPr>
          <w:i/>
        </w:rPr>
        <w:t xml:space="preserve">Опорный прыжок: </w:t>
      </w:r>
      <w: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14:paraId="132DCD5A" w14:textId="77777777" w:rsidR="00CF21C5" w:rsidRDefault="00A7387D" w:rsidP="00102903">
      <w:pPr>
        <w:pStyle w:val="a3"/>
        <w:spacing w:line="276" w:lineRule="auto"/>
        <w:ind w:left="823" w:right="564" w:firstLine="566"/>
      </w:pPr>
      <w:r>
        <w:rPr>
          <w:i/>
        </w:rPr>
        <w:t xml:space="preserve">Гимнастические упражнения прикладного характера. </w:t>
      </w:r>
      <w:r>
        <w:t>Ходьба, бег, метания. Прыжкисо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5F2BA4E6" w14:textId="77777777" w:rsidR="00CF21C5" w:rsidRDefault="00CF21C5" w:rsidP="00102903">
      <w:pPr>
        <w:pStyle w:val="a3"/>
        <w:spacing w:line="276" w:lineRule="auto"/>
        <w:sectPr w:rsidR="00CF21C5">
          <w:pgSz w:w="11920" w:h="16850"/>
          <w:pgMar w:top="1100" w:right="283" w:bottom="820" w:left="566" w:header="0" w:footer="628" w:gutter="0"/>
          <w:cols w:space="720"/>
        </w:sectPr>
      </w:pPr>
    </w:p>
    <w:p w14:paraId="2861F608" w14:textId="77777777" w:rsidR="00CF21C5" w:rsidRDefault="00A7387D" w:rsidP="00102903">
      <w:pPr>
        <w:pStyle w:val="a3"/>
        <w:spacing w:line="276" w:lineRule="auto"/>
        <w:ind w:left="823" w:right="564" w:firstLine="566"/>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(предметы:мячи,гимнастическиепалки,обручи,скамейки,маты,гимнастический</w:t>
      </w:r>
      <w:r>
        <w:rPr>
          <w:spacing w:val="-2"/>
        </w:rPr>
        <w:t>«козел»,</w:t>
      </w:r>
    </w:p>
    <w:p w14:paraId="512848A7" w14:textId="77777777" w:rsidR="00CF21C5" w:rsidRDefault="00A7387D" w:rsidP="00102903">
      <w:pPr>
        <w:pStyle w:val="a3"/>
        <w:ind w:left="823"/>
      </w:pPr>
      <w:r>
        <w:t>«конь»и</w:t>
      </w:r>
      <w:r>
        <w:rPr>
          <w:spacing w:val="-2"/>
        </w:rPr>
        <w:t>т.д.).</w:t>
      </w:r>
    </w:p>
    <w:p w14:paraId="11780DE8" w14:textId="77777777" w:rsidR="00CF21C5" w:rsidRDefault="00A7387D" w:rsidP="00102903">
      <w:pPr>
        <w:pStyle w:val="11"/>
        <w:ind w:left="1390"/>
      </w:pPr>
      <w:r>
        <w:t>Лёгкая</w:t>
      </w:r>
      <w:r>
        <w:rPr>
          <w:spacing w:val="-2"/>
        </w:rPr>
        <w:t xml:space="preserve"> атлетика.</w:t>
      </w:r>
    </w:p>
    <w:p w14:paraId="45BA2B96" w14:textId="77777777" w:rsidR="00CF21C5" w:rsidRDefault="00A7387D" w:rsidP="00102903">
      <w:pPr>
        <w:pStyle w:val="a3"/>
        <w:spacing w:line="276" w:lineRule="auto"/>
        <w:ind w:left="823" w:right="566" w:firstLine="566"/>
      </w:pPr>
      <w:r>
        <w:rPr>
          <w:i/>
        </w:rPr>
        <w:t>Ходьба:</w:t>
      </w:r>
      <w:r>
        <w:t>парами, по кругу парами; в умеренном темпе в колонне по одному в обходзала за учителем. Ходьба с сохранением правильной осанки. Ходьба в чередовании с бегом.</w:t>
      </w:r>
    </w:p>
    <w:p w14:paraId="1226FD13" w14:textId="77777777" w:rsidR="00CF21C5" w:rsidRDefault="00A7387D" w:rsidP="00102903">
      <w:pPr>
        <w:pStyle w:val="a3"/>
        <w:spacing w:line="276" w:lineRule="auto"/>
        <w:ind w:left="823" w:right="565" w:firstLine="566"/>
      </w:pPr>
      <w:r>
        <w:rPr>
          <w:i/>
        </w:rPr>
        <w:t xml:space="preserve">Беговые упражнения: </w:t>
      </w:r>
      <w:r>
        <w:t xml:space="preserve">с высоким подниманием бедра, с изменением направления движения, из разных исходных положений; челночный бег; высокий старт с последующим </w:t>
      </w:r>
      <w:r>
        <w:rPr>
          <w:spacing w:val="-2"/>
        </w:rPr>
        <w:t>ускорением.</w:t>
      </w:r>
    </w:p>
    <w:p w14:paraId="7CC784BC" w14:textId="77777777" w:rsidR="00CF21C5" w:rsidRDefault="00A7387D" w:rsidP="00102903">
      <w:pPr>
        <w:pStyle w:val="a3"/>
        <w:spacing w:line="276" w:lineRule="auto"/>
        <w:ind w:left="823" w:right="566" w:firstLine="566"/>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14:paraId="0D3C2167" w14:textId="77777777" w:rsidR="00CF21C5" w:rsidRDefault="00A7387D" w:rsidP="00102903">
      <w:pPr>
        <w:pStyle w:val="a3"/>
        <w:spacing w:line="275" w:lineRule="exact"/>
        <w:ind w:left="1389"/>
      </w:pPr>
      <w:r>
        <w:rPr>
          <w:i/>
        </w:rPr>
        <w:t>Броски:</w:t>
      </w:r>
      <w:r>
        <w:t>большогомяча (1кг)надальностьразными</w:t>
      </w:r>
      <w:r>
        <w:rPr>
          <w:spacing w:val="-2"/>
        </w:rPr>
        <w:t>способами.</w:t>
      </w:r>
    </w:p>
    <w:p w14:paraId="56DA1EB2" w14:textId="77777777" w:rsidR="00CF21C5" w:rsidRDefault="00A7387D" w:rsidP="00102903">
      <w:pPr>
        <w:pStyle w:val="a3"/>
        <w:ind w:left="1389"/>
        <w:jc w:val="left"/>
      </w:pPr>
      <w:r>
        <w:rPr>
          <w:i/>
        </w:rPr>
        <w:t>Метание:</w:t>
      </w:r>
      <w:r>
        <w:t>малогомяча ввертикальнуюигоризонтальнуюцельина</w:t>
      </w:r>
      <w:r>
        <w:rPr>
          <w:spacing w:val="-2"/>
        </w:rPr>
        <w:t xml:space="preserve"> дальность.</w:t>
      </w:r>
    </w:p>
    <w:p w14:paraId="08D867F0" w14:textId="77777777" w:rsidR="00CF21C5" w:rsidRDefault="00A7387D" w:rsidP="00102903">
      <w:pPr>
        <w:pStyle w:val="21"/>
        <w:ind w:left="1389"/>
      </w:pPr>
      <w:r>
        <w:t>Подвижные</w:t>
      </w:r>
      <w:r w:rsidR="00064359">
        <w:t xml:space="preserve"> </w:t>
      </w:r>
      <w:r>
        <w:t>игры</w:t>
      </w:r>
      <w:r w:rsidR="00064359">
        <w:t xml:space="preserve"> </w:t>
      </w:r>
      <w:r>
        <w:t>и</w:t>
      </w:r>
      <w:r w:rsidR="00064359">
        <w:t xml:space="preserve"> </w:t>
      </w:r>
      <w:r>
        <w:t>элементы</w:t>
      </w:r>
      <w:r w:rsidR="00064359">
        <w:t xml:space="preserve"> </w:t>
      </w:r>
      <w:r>
        <w:t>спортивных</w:t>
      </w:r>
      <w:r w:rsidR="00064359">
        <w:t xml:space="preserve"> </w:t>
      </w:r>
      <w:r>
        <w:rPr>
          <w:spacing w:val="-5"/>
        </w:rPr>
        <w:t>игр</w:t>
      </w:r>
    </w:p>
    <w:p w14:paraId="71180A6C" w14:textId="77777777" w:rsidR="00CF21C5" w:rsidRDefault="00A7387D" w:rsidP="00102903">
      <w:pPr>
        <w:pStyle w:val="a3"/>
        <w:spacing w:line="276" w:lineRule="auto"/>
        <w:ind w:left="823" w:firstLine="566"/>
        <w:jc w:val="left"/>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p>
    <w:p w14:paraId="4254BFD4" w14:textId="77777777" w:rsidR="00CF21C5" w:rsidRDefault="00A7387D" w:rsidP="00102903">
      <w:pPr>
        <w:spacing w:line="276" w:lineRule="auto"/>
        <w:ind w:left="823" w:firstLine="566"/>
        <w:rPr>
          <w:sz w:val="24"/>
        </w:rPr>
      </w:pPr>
      <w:r>
        <w:rPr>
          <w:i/>
          <w:sz w:val="24"/>
        </w:rPr>
        <w:t>Наматериалелёгкойатлетики:</w:t>
      </w:r>
      <w:r>
        <w:rPr>
          <w:sz w:val="24"/>
        </w:rPr>
        <w:t>прыжки,бег,метанияиброски;упражненияна координацию, выносливость и быстроту.</w:t>
      </w:r>
    </w:p>
    <w:p w14:paraId="485005C0" w14:textId="77777777" w:rsidR="00CF21C5" w:rsidRDefault="00A7387D" w:rsidP="00102903">
      <w:pPr>
        <w:spacing w:line="276" w:lineRule="auto"/>
        <w:ind w:left="823" w:right="648" w:firstLine="566"/>
        <w:rPr>
          <w:sz w:val="24"/>
        </w:rPr>
      </w:pPr>
      <w:r>
        <w:rPr>
          <w:i/>
          <w:sz w:val="24"/>
        </w:rPr>
        <w:t xml:space="preserve">На материале лыжной подготовки: </w:t>
      </w:r>
      <w:r>
        <w:rPr>
          <w:sz w:val="24"/>
        </w:rPr>
        <w:t>эстафеты в передвижении на лыжах, упражненияна выносливость и координацию.</w:t>
      </w:r>
    </w:p>
    <w:p w14:paraId="40F97981" w14:textId="77777777" w:rsidR="00CF21C5" w:rsidRDefault="00A7387D" w:rsidP="00102903">
      <w:pPr>
        <w:spacing w:line="275" w:lineRule="exact"/>
        <w:ind w:left="1389"/>
        <w:rPr>
          <w:i/>
          <w:sz w:val="24"/>
        </w:rPr>
      </w:pPr>
      <w:r>
        <w:rPr>
          <w:i/>
          <w:sz w:val="24"/>
        </w:rPr>
        <w:t>Наматериалеспортивных</w:t>
      </w:r>
      <w:r>
        <w:rPr>
          <w:i/>
          <w:spacing w:val="-4"/>
          <w:sz w:val="24"/>
        </w:rPr>
        <w:t>игр:</w:t>
      </w:r>
    </w:p>
    <w:p w14:paraId="3DB73323" w14:textId="77777777" w:rsidR="00CF21C5" w:rsidRDefault="00A7387D" w:rsidP="00102903">
      <w:pPr>
        <w:pStyle w:val="a3"/>
        <w:spacing w:line="276" w:lineRule="auto"/>
        <w:ind w:left="823" w:right="566" w:firstLine="566"/>
      </w:pPr>
      <w:r>
        <w:rPr>
          <w:i/>
        </w:rPr>
        <w:t xml:space="preserve">Футбол: </w:t>
      </w:r>
      <w:r>
        <w:t>удар по неподвижному и катящемуся мячу; остановка мяча; ведение мяча; подвижные игры на материале футбола.</w:t>
      </w:r>
    </w:p>
    <w:p w14:paraId="3831A76C" w14:textId="77777777" w:rsidR="00CF21C5" w:rsidRDefault="00A7387D" w:rsidP="00102903">
      <w:pPr>
        <w:pStyle w:val="a3"/>
        <w:spacing w:line="276" w:lineRule="auto"/>
        <w:ind w:left="823" w:right="568" w:firstLine="566"/>
      </w:pPr>
      <w:r>
        <w:rPr>
          <w:i/>
        </w:rPr>
        <w:t xml:space="preserve">Баскетбол: </w:t>
      </w:r>
      <w: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мячанаместедвумя руками от груди впаресучителем; подвижныеигрынаматериале </w:t>
      </w:r>
      <w:r>
        <w:rPr>
          <w:spacing w:val="-2"/>
        </w:rPr>
        <w:t>баскетбола.</w:t>
      </w:r>
    </w:p>
    <w:p w14:paraId="63F0AEAD" w14:textId="77777777" w:rsidR="00CF21C5" w:rsidRDefault="00A7387D" w:rsidP="00102903">
      <w:pPr>
        <w:pStyle w:val="a3"/>
        <w:spacing w:line="276" w:lineRule="auto"/>
        <w:ind w:left="823" w:right="564" w:firstLine="566"/>
      </w:pPr>
      <w:r>
        <w:rPr>
          <w:i/>
        </w:rPr>
        <w:t>Пионербол</w:t>
      </w:r>
      <w:r>
        <w:t>: броски и ловля мяча в парах через сетку двумя руками снизу и сверху; нижняя подача мяча (одной рукой снизу).</w:t>
      </w:r>
    </w:p>
    <w:p w14:paraId="236A17E3" w14:textId="77777777" w:rsidR="00CF21C5" w:rsidRDefault="00A7387D" w:rsidP="00102903">
      <w:pPr>
        <w:pStyle w:val="a3"/>
        <w:spacing w:line="276" w:lineRule="auto"/>
        <w:ind w:left="823" w:right="564" w:firstLine="566"/>
      </w:pPr>
      <w:r>
        <w:rPr>
          <w:i/>
        </w:rPr>
        <w:t xml:space="preserve">Волейбол: </w:t>
      </w:r>
      <w:r>
        <w:t>подбрасывание мяча; подача мяча; приём и передача мяча; подвижные игры на материале волейбола.</w:t>
      </w:r>
    </w:p>
    <w:p w14:paraId="38232EAA" w14:textId="77777777" w:rsidR="00CF21C5" w:rsidRDefault="00A7387D" w:rsidP="00102903">
      <w:pPr>
        <w:spacing w:line="275" w:lineRule="exact"/>
        <w:ind w:left="1389"/>
        <w:jc w:val="both"/>
        <w:rPr>
          <w:sz w:val="24"/>
        </w:rPr>
      </w:pPr>
      <w:r>
        <w:rPr>
          <w:i/>
          <w:sz w:val="24"/>
        </w:rPr>
        <w:t>Подвижныеигрыразных</w:t>
      </w:r>
      <w:r>
        <w:rPr>
          <w:i/>
          <w:spacing w:val="-2"/>
          <w:sz w:val="24"/>
        </w:rPr>
        <w:t>народов</w:t>
      </w:r>
      <w:r>
        <w:rPr>
          <w:spacing w:val="-2"/>
          <w:sz w:val="24"/>
        </w:rPr>
        <w:t>.</w:t>
      </w:r>
    </w:p>
    <w:p w14:paraId="38C2095F" w14:textId="77777777" w:rsidR="00CF21C5" w:rsidRDefault="00A7387D" w:rsidP="00102903">
      <w:pPr>
        <w:ind w:left="1389"/>
        <w:jc w:val="both"/>
        <w:rPr>
          <w:sz w:val="24"/>
        </w:rPr>
      </w:pPr>
      <w:r>
        <w:rPr>
          <w:i/>
          <w:sz w:val="24"/>
        </w:rPr>
        <w:t>Коррекционно-развивающиеигры</w:t>
      </w:r>
      <w:r>
        <w:rPr>
          <w:sz w:val="24"/>
        </w:rPr>
        <w:t>:«Порядокибеспорядок»,«Узнай,где</w:t>
      </w:r>
      <w:r>
        <w:rPr>
          <w:spacing w:val="-2"/>
          <w:sz w:val="24"/>
        </w:rPr>
        <w:t>звонили»,</w:t>
      </w:r>
    </w:p>
    <w:p w14:paraId="06EE64A5" w14:textId="77777777" w:rsidR="00CF21C5" w:rsidRDefault="00A7387D" w:rsidP="00102903">
      <w:pPr>
        <w:pStyle w:val="a3"/>
        <w:ind w:left="823"/>
      </w:pPr>
      <w:r>
        <w:t>«Собери</w:t>
      </w:r>
      <w:r>
        <w:rPr>
          <w:spacing w:val="-2"/>
        </w:rPr>
        <w:t>урожай».</w:t>
      </w:r>
    </w:p>
    <w:p w14:paraId="0297CD56" w14:textId="77777777" w:rsidR="00CF21C5" w:rsidRDefault="00A7387D" w:rsidP="00102903">
      <w:pPr>
        <w:pStyle w:val="a3"/>
        <w:spacing w:line="276" w:lineRule="auto"/>
        <w:ind w:left="823" w:right="564" w:firstLine="566"/>
      </w:pPr>
      <w:r>
        <w:rPr>
          <w:i/>
        </w:rPr>
        <w:t>Игры с бегом и прыжками</w:t>
      </w:r>
      <w:r>
        <w:t>: «Сорви шишку», «У медведя во бору», «Подбеги к своему предмету», «День и ночь», «Кот и мыши», «Пятнашки»; «Прыжки по кочкам».</w:t>
      </w:r>
    </w:p>
    <w:p w14:paraId="14AD02FC" w14:textId="77777777" w:rsidR="00CF21C5" w:rsidRDefault="00A7387D" w:rsidP="00102903">
      <w:pPr>
        <w:pStyle w:val="a3"/>
        <w:spacing w:line="278" w:lineRule="auto"/>
        <w:ind w:left="823" w:right="564" w:firstLine="566"/>
      </w:pPr>
      <w:r>
        <w:rPr>
          <w:i/>
        </w:rPr>
        <w:t>Игры с мячом</w:t>
      </w:r>
      <w:r>
        <w:t>: «Метание мячей и мешочков»; «Кого назвали – тот и ловит», «Мяч по кругу», «Не урони мяч».</w:t>
      </w:r>
    </w:p>
    <w:p w14:paraId="4C582D81" w14:textId="77777777" w:rsidR="00CF21C5" w:rsidRDefault="00A7387D" w:rsidP="00102903">
      <w:pPr>
        <w:spacing w:line="276" w:lineRule="auto"/>
        <w:ind w:left="1389" w:right="5421"/>
        <w:jc w:val="both"/>
        <w:rPr>
          <w:b/>
          <w:i/>
          <w:sz w:val="24"/>
        </w:rPr>
      </w:pPr>
      <w:r>
        <w:rPr>
          <w:b/>
          <w:i/>
          <w:sz w:val="24"/>
        </w:rPr>
        <w:t>Адаптивная</w:t>
      </w:r>
      <w:r w:rsidR="00064359">
        <w:rPr>
          <w:b/>
          <w:i/>
          <w:sz w:val="24"/>
        </w:rPr>
        <w:t xml:space="preserve"> </w:t>
      </w:r>
      <w:r>
        <w:rPr>
          <w:b/>
          <w:i/>
          <w:sz w:val="24"/>
        </w:rPr>
        <w:t>физическая</w:t>
      </w:r>
      <w:r w:rsidR="00064359">
        <w:rPr>
          <w:b/>
          <w:i/>
          <w:sz w:val="24"/>
        </w:rPr>
        <w:t xml:space="preserve"> </w:t>
      </w:r>
      <w:r>
        <w:rPr>
          <w:b/>
          <w:i/>
          <w:sz w:val="24"/>
        </w:rPr>
        <w:t>реабилитация Общеразвивающие упражнения</w:t>
      </w:r>
    </w:p>
    <w:p w14:paraId="6DD681EE" w14:textId="77777777" w:rsidR="00CF21C5" w:rsidRDefault="00A7387D" w:rsidP="00102903">
      <w:pPr>
        <w:pStyle w:val="11"/>
        <w:ind w:left="1389"/>
      </w:pPr>
      <w:r>
        <w:t>На</w:t>
      </w:r>
      <w:r w:rsidR="00064359">
        <w:t xml:space="preserve"> </w:t>
      </w:r>
      <w:r>
        <w:t>материале</w:t>
      </w:r>
      <w:r>
        <w:rPr>
          <w:spacing w:val="-2"/>
        </w:rPr>
        <w:t xml:space="preserve"> гимнастики</w:t>
      </w:r>
    </w:p>
    <w:p w14:paraId="59438005" w14:textId="77777777" w:rsidR="00CF21C5" w:rsidRDefault="00CF21C5">
      <w:pPr>
        <w:pStyle w:val="11"/>
        <w:sectPr w:rsidR="00CF21C5">
          <w:pgSz w:w="11920" w:h="16850"/>
          <w:pgMar w:top="1060" w:right="283" w:bottom="820" w:left="566" w:header="0" w:footer="628" w:gutter="0"/>
          <w:cols w:space="720"/>
        </w:sectPr>
      </w:pPr>
    </w:p>
    <w:p w14:paraId="0D9323B3" w14:textId="77777777" w:rsidR="00CF21C5" w:rsidRDefault="00A7387D">
      <w:pPr>
        <w:pStyle w:val="a3"/>
        <w:spacing w:before="71" w:line="276" w:lineRule="auto"/>
        <w:ind w:left="823" w:right="566" w:firstLine="566"/>
      </w:pPr>
      <w:r>
        <w:rPr>
          <w:i/>
        </w:rPr>
        <w:t xml:space="preserve">Развитие гибкости: </w:t>
      </w:r>
      <w: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гимнастическойстенки и при передвижениях; индивидуальные комплексы по развитию гибкости.</w:t>
      </w:r>
    </w:p>
    <w:p w14:paraId="60CD425F" w14:textId="77777777" w:rsidR="00CF21C5" w:rsidRDefault="00A7387D">
      <w:pPr>
        <w:pStyle w:val="a3"/>
        <w:spacing w:line="276" w:lineRule="auto"/>
        <w:ind w:left="823" w:right="563" w:firstLine="566"/>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ориентирами по сигналу.</w:t>
      </w:r>
    </w:p>
    <w:p w14:paraId="3D782721" w14:textId="77777777" w:rsidR="00CF21C5" w:rsidRDefault="00A7387D">
      <w:pPr>
        <w:pStyle w:val="a3"/>
        <w:spacing w:before="1" w:line="276" w:lineRule="auto"/>
        <w:ind w:left="823" w:right="561" w:firstLine="566"/>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4581F70D" w14:textId="77777777" w:rsidR="00CF21C5" w:rsidRDefault="00A7387D">
      <w:pPr>
        <w:pStyle w:val="a3"/>
        <w:spacing w:line="276" w:lineRule="auto"/>
        <w:ind w:left="823" w:right="564" w:firstLine="566"/>
      </w:pPr>
      <w:r>
        <w:rPr>
          <w:i/>
        </w:rPr>
        <w:t xml:space="preserve">Развитие силовых способностей: </w:t>
      </w:r>
      <w: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партнера(парныеупражнения);отжиманияотповышеннойопоры(гимнастическаяскамейка).</w:t>
      </w:r>
    </w:p>
    <w:p w14:paraId="25EF944D" w14:textId="77777777" w:rsidR="00CF21C5" w:rsidRDefault="00A7387D">
      <w:pPr>
        <w:pStyle w:val="11"/>
        <w:spacing w:before="4"/>
        <w:ind w:left="1390"/>
      </w:pPr>
      <w:r>
        <w:t>На</w:t>
      </w:r>
      <w:r w:rsidR="00064359">
        <w:t xml:space="preserve"> </w:t>
      </w:r>
      <w:r>
        <w:t>материале</w:t>
      </w:r>
      <w:r w:rsidR="00064359">
        <w:t xml:space="preserve"> </w:t>
      </w:r>
      <w:r>
        <w:t>лёгкой</w:t>
      </w:r>
      <w:r w:rsidR="00064359">
        <w:t xml:space="preserve"> </w:t>
      </w:r>
      <w:r>
        <w:rPr>
          <w:spacing w:val="-2"/>
        </w:rPr>
        <w:t>атлетики</w:t>
      </w:r>
    </w:p>
    <w:p w14:paraId="73191AFF" w14:textId="77777777" w:rsidR="00CF21C5" w:rsidRDefault="00A7387D">
      <w:pPr>
        <w:pStyle w:val="a3"/>
        <w:spacing w:before="39" w:line="276" w:lineRule="auto"/>
        <w:ind w:left="823" w:right="565" w:firstLine="566"/>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52D9E5A" w14:textId="77777777" w:rsidR="00CF21C5" w:rsidRDefault="00A7387D">
      <w:pPr>
        <w:pStyle w:val="a3"/>
        <w:spacing w:line="276" w:lineRule="auto"/>
        <w:ind w:left="823" w:right="565" w:firstLine="566"/>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w:t>
      </w:r>
      <w:r>
        <w:rPr>
          <w:spacing w:val="-2"/>
        </w:rPr>
        <w:t>поворотами.</w:t>
      </w:r>
    </w:p>
    <w:p w14:paraId="6220A3F5" w14:textId="77777777" w:rsidR="00CF21C5" w:rsidRDefault="00A7387D">
      <w:pPr>
        <w:pStyle w:val="a3"/>
        <w:spacing w:line="276" w:lineRule="auto"/>
        <w:ind w:left="823" w:right="562" w:firstLine="566"/>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изменяющимся интервалом отдыха); бег на дистанцию до 400м; равномерный 6-минутный </w:t>
      </w:r>
      <w:r>
        <w:rPr>
          <w:spacing w:val="-4"/>
        </w:rPr>
        <w:t>бег.</w:t>
      </w:r>
    </w:p>
    <w:p w14:paraId="193ECFDD" w14:textId="77777777" w:rsidR="00CF21C5" w:rsidRDefault="00A7387D">
      <w:pPr>
        <w:pStyle w:val="a3"/>
        <w:spacing w:line="276" w:lineRule="auto"/>
        <w:ind w:left="823" w:right="563" w:firstLine="566"/>
      </w:pPr>
      <w:r>
        <w:rPr>
          <w:i/>
        </w:rPr>
        <w:t xml:space="preserve">Развитие силовых способностей: </w:t>
      </w:r>
      <w:r>
        <w:t>повторное выполнение многоскоков; повторное преодолениепрепятствий(15—20см);передачанабивногомяча(1кг)вмаксимальномтемпе,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сбоку,снизу, от груди); повторное выполнение беговых нагрузок в горку; прыжки в высоту наместе с касанием рукой подвешенных ориентиров; прыжки с продвижением вперёд (правыми левым боком), с доставанием ориентиров, расположенных на разной высоте; прыжки по разметкам в полуприседе и приседе.</w:t>
      </w:r>
    </w:p>
    <w:p w14:paraId="19B90D4E" w14:textId="77777777" w:rsidR="00CF21C5" w:rsidRDefault="00A7387D">
      <w:pPr>
        <w:pStyle w:val="a3"/>
        <w:spacing w:line="276" w:lineRule="auto"/>
        <w:ind w:left="823" w:right="563" w:firstLine="566"/>
      </w:pPr>
      <w:r>
        <w:rPr>
          <w:i/>
        </w:rPr>
        <w:t xml:space="preserve">Развитие выносливости: </w:t>
      </w:r>
      <w:r>
        <w:t xml:space="preserve">работа ног у вертикальной поверхности, проплывание отрезков на ногах, держась за доску; скольжение на груди и спине с задержкой дыхания </w:t>
      </w:r>
      <w:r>
        <w:rPr>
          <w:spacing w:val="-2"/>
        </w:rPr>
        <w:t>(стрелочкой.</w:t>
      </w:r>
    </w:p>
    <w:p w14:paraId="6B402FC4" w14:textId="77777777" w:rsidR="00CF21C5" w:rsidRDefault="00A7387D">
      <w:pPr>
        <w:pStyle w:val="21"/>
        <w:spacing w:before="1"/>
        <w:ind w:left="1390"/>
      </w:pPr>
      <w:r>
        <w:t>Коррекционно-развивающие</w:t>
      </w:r>
      <w:r w:rsidR="00064359">
        <w:t xml:space="preserve"> </w:t>
      </w:r>
      <w:r>
        <w:rPr>
          <w:spacing w:val="-2"/>
        </w:rPr>
        <w:t>упражнения</w:t>
      </w:r>
    </w:p>
    <w:p w14:paraId="18756885" w14:textId="77777777" w:rsidR="00CF21C5" w:rsidRDefault="00CF21C5">
      <w:pPr>
        <w:pStyle w:val="21"/>
        <w:sectPr w:rsidR="00CF21C5">
          <w:pgSz w:w="11920" w:h="16850"/>
          <w:pgMar w:top="1060" w:right="283" w:bottom="820" w:left="566" w:header="0" w:footer="628" w:gutter="0"/>
          <w:cols w:space="720"/>
        </w:sectPr>
      </w:pPr>
    </w:p>
    <w:p w14:paraId="6B376299" w14:textId="77777777" w:rsidR="00CF21C5" w:rsidRDefault="00A7387D">
      <w:pPr>
        <w:spacing w:before="71" w:line="276" w:lineRule="auto"/>
        <w:ind w:left="823" w:right="564" w:firstLine="566"/>
        <w:jc w:val="both"/>
        <w:rPr>
          <w:sz w:val="24"/>
        </w:rPr>
      </w:pPr>
      <w:r>
        <w:rPr>
          <w:i/>
          <w:sz w:val="24"/>
        </w:rPr>
        <w:t>Основные положения и движения головы, конечностей и туловища</w:t>
      </w:r>
      <w:r>
        <w:rPr>
          <w:sz w:val="24"/>
        </w:rPr>
        <w:t xml:space="preserve">, </w:t>
      </w:r>
      <w:r>
        <w:rPr>
          <w:i/>
          <w:sz w:val="24"/>
        </w:rPr>
        <w:t>выполняемые на месте</w:t>
      </w:r>
      <w:r>
        <w:rPr>
          <w:sz w:val="24"/>
        </w:rPr>
        <w:t>: сочетание движений туловища, ног с одноименными движениями рук; комплексы упражненийбе</w:t>
      </w:r>
      <w:r w:rsidR="00ED32B2">
        <w:rPr>
          <w:sz w:val="24"/>
        </w:rPr>
        <w:t>РАС</w:t>
      </w:r>
      <w:r>
        <w:rPr>
          <w:sz w:val="24"/>
        </w:rPr>
        <w:t>едметовнаместеиспредметами(г/палка,малыймяч,средниймяч,г/мяч, набивной мяч, средний обруч, большой обруч).</w:t>
      </w:r>
    </w:p>
    <w:p w14:paraId="46CE6ED5" w14:textId="77777777" w:rsidR="00CF21C5" w:rsidRDefault="00A7387D">
      <w:pPr>
        <w:pStyle w:val="a3"/>
        <w:spacing w:line="276" w:lineRule="auto"/>
        <w:ind w:left="823" w:right="564" w:firstLine="566"/>
      </w:pPr>
      <w:r>
        <w:rPr>
          <w:i/>
        </w:rPr>
        <w:t>Упражнения на дыхание</w:t>
      </w:r>
      <w:r>
        <w:t>: правильное дыхание в различных И.П. сидя, стоя, лежа; глубокоедыханиепривыполненииупражненийбе</w:t>
      </w:r>
      <w:r w:rsidR="00ED32B2">
        <w:t>РАС</w:t>
      </w:r>
      <w:r>
        <w:t>едметов;дыханиепо подражанию("понюхать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787EC6E7" w14:textId="77777777" w:rsidR="00CF21C5" w:rsidRDefault="00A7387D">
      <w:pPr>
        <w:pStyle w:val="a3"/>
        <w:spacing w:before="2" w:line="276" w:lineRule="auto"/>
        <w:ind w:left="823" w:right="560" w:firstLine="566"/>
      </w:pPr>
      <w:r>
        <w:rPr>
          <w:i/>
        </w:rPr>
        <w:t>Упражнения на коррекцию и формирование правильной осанки</w:t>
      </w:r>
      <w: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выполненииразличныхдвиженийруками;упражнениявдвиженииимитирующиеходьбу,бегживотныхи движения работающего человека («ходьба как лисичка», «как медведь», похлопывание крыльямикакпетушок»,покачиваниеголовойкаклошадка»,«вкручивание</w:t>
      </w:r>
      <w:r>
        <w:rPr>
          <w:spacing w:val="-2"/>
        </w:rPr>
        <w:t>лампочки»,</w:t>
      </w:r>
    </w:p>
    <w:p w14:paraId="32A190D8" w14:textId="77777777" w:rsidR="00CF21C5" w:rsidRDefault="00A7387D">
      <w:pPr>
        <w:pStyle w:val="a3"/>
        <w:spacing w:line="276" w:lineRule="auto"/>
        <w:ind w:left="823" w:right="561"/>
      </w:pPr>
      <w:r>
        <w:t>«забивание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7B3E6AEF" w14:textId="77777777" w:rsidR="00CF21C5" w:rsidRDefault="00A7387D">
      <w:pPr>
        <w:ind w:left="1390"/>
        <w:jc w:val="both"/>
        <w:rPr>
          <w:sz w:val="24"/>
        </w:rPr>
      </w:pPr>
      <w:r>
        <w:rPr>
          <w:i/>
          <w:sz w:val="24"/>
        </w:rPr>
        <w:t>Упражнениянакоррекциюипрофилактикуплоскостопия:</w:t>
      </w:r>
      <w:r>
        <w:rPr>
          <w:sz w:val="24"/>
        </w:rPr>
        <w:t>сидя(«каток»,</w:t>
      </w:r>
      <w:r>
        <w:rPr>
          <w:spacing w:val="-2"/>
          <w:sz w:val="24"/>
        </w:rPr>
        <w:t>«серп»,</w:t>
      </w:r>
    </w:p>
    <w:p w14:paraId="24994312" w14:textId="77777777" w:rsidR="00CF21C5" w:rsidRDefault="00A7387D">
      <w:pPr>
        <w:pStyle w:val="a3"/>
        <w:spacing w:before="40" w:line="276" w:lineRule="auto"/>
        <w:ind w:left="823" w:right="563"/>
      </w:pPr>
      <w:r>
        <w:t>«окно»,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26AEC0EA" w14:textId="77777777" w:rsidR="00CF21C5" w:rsidRDefault="00A7387D">
      <w:pPr>
        <w:pStyle w:val="a3"/>
        <w:spacing w:line="276" w:lineRule="auto"/>
        <w:ind w:left="823" w:right="564" w:firstLine="566"/>
      </w:pPr>
      <w:r>
        <w:rPr>
          <w:i/>
        </w:rPr>
        <w:t>Упражнения на развитие общей и мелкой моторики:</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собойи ловля, броски мяча встену);смалымимячами(перекладыванияизрукивруку,подбрасываниедвумя,ударымяча встену вквадратыи ловля сотскокомотполадвумя; ударымячаоб пол одной рукойиловля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192B8D67" w14:textId="77777777" w:rsidR="00CF21C5" w:rsidRDefault="00A7387D">
      <w:pPr>
        <w:pStyle w:val="a3"/>
        <w:spacing w:before="1" w:line="276" w:lineRule="auto"/>
        <w:ind w:left="823" w:right="563" w:firstLine="566"/>
      </w:pPr>
      <w:r>
        <w:rPr>
          <w:i/>
        </w:rPr>
        <w:t>Упражнения на развитие точности и координации движений</w:t>
      </w:r>
      <w:r>
        <w:t xml:space="preserve">:построение в шеренгу ив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учителем);несколько поворотов подряд по показу, ходьба по двум параллельно поставленным скамейкам с </w:t>
      </w:r>
      <w:r>
        <w:rPr>
          <w:spacing w:val="-2"/>
        </w:rPr>
        <w:t>помощью.</w:t>
      </w:r>
    </w:p>
    <w:p w14:paraId="36DC6B54" w14:textId="77777777" w:rsidR="00CF21C5" w:rsidRDefault="00A7387D">
      <w:pPr>
        <w:spacing w:line="276" w:lineRule="exact"/>
        <w:ind w:left="1390"/>
        <w:jc w:val="both"/>
        <w:rPr>
          <w:i/>
          <w:sz w:val="24"/>
        </w:rPr>
      </w:pPr>
      <w:r>
        <w:rPr>
          <w:i/>
          <w:sz w:val="24"/>
        </w:rPr>
        <w:t>Упражнениянаразвитиедвигательныхуменийи</w:t>
      </w:r>
      <w:r>
        <w:rPr>
          <w:i/>
          <w:spacing w:val="-2"/>
          <w:sz w:val="24"/>
        </w:rPr>
        <w:t>навыков</w:t>
      </w:r>
    </w:p>
    <w:p w14:paraId="410E5739" w14:textId="77777777" w:rsidR="00CF21C5" w:rsidRDefault="00A7387D">
      <w:pPr>
        <w:spacing w:before="41"/>
        <w:ind w:left="1390"/>
        <w:jc w:val="both"/>
        <w:rPr>
          <w:sz w:val="24"/>
        </w:rPr>
      </w:pPr>
      <w:r>
        <w:rPr>
          <w:i/>
          <w:sz w:val="24"/>
        </w:rPr>
        <w:t>Построенияиперестроения</w:t>
      </w:r>
      <w:r>
        <w:rPr>
          <w:sz w:val="24"/>
        </w:rPr>
        <w:t>:выполнениекоманд«Становись!»,</w:t>
      </w:r>
      <w:r>
        <w:rPr>
          <w:spacing w:val="-2"/>
          <w:sz w:val="24"/>
        </w:rPr>
        <w:t>«Равняйсь!»,</w:t>
      </w:r>
    </w:p>
    <w:p w14:paraId="5E34FA26" w14:textId="77777777" w:rsidR="00CF21C5" w:rsidRDefault="00A7387D">
      <w:pPr>
        <w:pStyle w:val="a3"/>
        <w:spacing w:before="43" w:line="276" w:lineRule="auto"/>
        <w:ind w:left="823" w:right="565"/>
      </w:pPr>
      <w:r>
        <w:t>«Смирно!», «Вольно!», «Шагом марш!», «Класс стой!» с помощью; размыкание в шеренге ив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16D78D8" w14:textId="77777777" w:rsidR="00CF21C5" w:rsidRDefault="00CF21C5">
      <w:pPr>
        <w:pStyle w:val="a3"/>
        <w:spacing w:line="276" w:lineRule="auto"/>
        <w:sectPr w:rsidR="00CF21C5">
          <w:pgSz w:w="11920" w:h="16850"/>
          <w:pgMar w:top="1060" w:right="283" w:bottom="820" w:left="566" w:header="0" w:footer="628" w:gutter="0"/>
          <w:cols w:space="720"/>
        </w:sectPr>
      </w:pPr>
    </w:p>
    <w:p w14:paraId="4FC1C5AB" w14:textId="77777777" w:rsidR="00CF21C5" w:rsidRDefault="00A7387D">
      <w:pPr>
        <w:pStyle w:val="a3"/>
        <w:spacing w:before="71" w:line="276" w:lineRule="auto"/>
        <w:ind w:left="823" w:right="566" w:firstLine="566"/>
      </w:pPr>
      <w:r>
        <w:rPr>
          <w:i/>
        </w:rPr>
        <w:t>Ходьба и бег</w:t>
      </w:r>
      <w:r>
        <w:t>: ходьба на пятках, на носках; ходьба в различном темпе: медленно,быстро;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57C90ABC" w14:textId="77777777" w:rsidR="00CF21C5" w:rsidRDefault="00A7387D">
      <w:pPr>
        <w:pStyle w:val="a3"/>
        <w:spacing w:line="276" w:lineRule="auto"/>
        <w:ind w:left="823" w:right="565" w:firstLine="566"/>
      </w:pPr>
      <w:r>
        <w:rPr>
          <w:i/>
        </w:rPr>
        <w:t>Прыжки</w:t>
      </w:r>
      <w: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см;в длину с двух-трех шагов, толчком одной с приземлением на две через ров; прыжки боком через г/скамейку с опорой на руки; прыжки, наступая наг/скамейку; прыжки в высоту с шага.</w:t>
      </w:r>
    </w:p>
    <w:p w14:paraId="56ADB16D" w14:textId="77777777" w:rsidR="00CF21C5" w:rsidRDefault="00A7387D">
      <w:pPr>
        <w:pStyle w:val="a3"/>
        <w:spacing w:before="2" w:line="276" w:lineRule="auto"/>
        <w:ind w:left="823" w:right="564" w:firstLine="566"/>
      </w:pPr>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607C8859" w14:textId="77777777" w:rsidR="00CF21C5" w:rsidRDefault="00A7387D">
      <w:pPr>
        <w:pStyle w:val="a3"/>
        <w:spacing w:line="276" w:lineRule="auto"/>
        <w:ind w:left="823" w:right="564" w:firstLine="566"/>
      </w:pPr>
      <w:r>
        <w:rPr>
          <w:i/>
        </w:rPr>
        <w:t>Равновесие</w:t>
      </w:r>
      <w: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кругомпереступаниемнаг/скамейке;расхождениевдвоемпривстречена</w:t>
      </w:r>
      <w:r>
        <w:rPr>
          <w:spacing w:val="-2"/>
        </w:rPr>
        <w:t>г/скамейке;</w:t>
      </w:r>
    </w:p>
    <w:p w14:paraId="2487B1CC" w14:textId="77777777" w:rsidR="00CF21C5" w:rsidRDefault="00A7387D">
      <w:pPr>
        <w:pStyle w:val="a3"/>
        <w:ind w:left="823"/>
      </w:pPr>
      <w:r>
        <w:t>«Петушок»,«Ласточка»на</w:t>
      </w:r>
      <w:r>
        <w:rPr>
          <w:spacing w:val="-2"/>
        </w:rPr>
        <w:t>полу.</w:t>
      </w:r>
    </w:p>
    <w:p w14:paraId="04BCB56E" w14:textId="77777777" w:rsidR="00CF21C5" w:rsidRDefault="00A7387D">
      <w:pPr>
        <w:pStyle w:val="a3"/>
        <w:spacing w:before="40" w:line="276" w:lineRule="auto"/>
        <w:ind w:left="823" w:right="563" w:firstLine="566"/>
      </w:pPr>
      <w:r>
        <w:rPr>
          <w:i/>
        </w:rPr>
        <w:t>Лазание, перелезание, подлезание</w:t>
      </w:r>
      <w:r>
        <w:t>:ползанье на четвереньках по наклонной г/скамейке с переходом на г/стенку; лазанье по г/стенке одновременным способом, не пропуская реек,с поддержкой;передвижениепог/стенки всторону;подлезаниеиперелезаниеподпрепятствия разной высоты (мягкие модули, г/скамейка, обручи, г/скакалка, стойки и т.д.); подлезаниепод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5688FA07" w14:textId="77777777" w:rsidR="00CF21C5" w:rsidRDefault="00CF21C5">
      <w:pPr>
        <w:pStyle w:val="a3"/>
        <w:ind w:left="0"/>
        <w:jc w:val="left"/>
      </w:pPr>
    </w:p>
    <w:p w14:paraId="5FECB9CE" w14:textId="77777777" w:rsidR="00CF21C5" w:rsidRDefault="00CF21C5">
      <w:pPr>
        <w:pStyle w:val="a3"/>
        <w:spacing w:before="42"/>
        <w:ind w:left="0"/>
        <w:jc w:val="left"/>
      </w:pPr>
    </w:p>
    <w:p w14:paraId="17A0F6D2" w14:textId="77777777" w:rsidR="00CF21C5" w:rsidRDefault="00A7387D">
      <w:pPr>
        <w:pStyle w:val="11"/>
        <w:ind w:left="827" w:right="685"/>
        <w:jc w:val="center"/>
      </w:pPr>
      <w:r>
        <w:t>Тематическое</w:t>
      </w:r>
      <w:r w:rsidR="000E09A6">
        <w:t xml:space="preserve"> </w:t>
      </w:r>
      <w:r>
        <w:t>планирование1-4</w:t>
      </w:r>
      <w:r w:rsidR="000E09A6">
        <w:t xml:space="preserve"> </w:t>
      </w:r>
      <w:r>
        <w:rPr>
          <w:spacing w:val="-4"/>
        </w:rPr>
        <w:t>класс</w:t>
      </w:r>
    </w:p>
    <w:p w14:paraId="152987BF" w14:textId="77777777" w:rsidR="00CF21C5" w:rsidRDefault="00CF21C5">
      <w:pPr>
        <w:pStyle w:val="a3"/>
        <w:spacing w:before="1"/>
        <w:ind w:left="0"/>
        <w:jc w:val="left"/>
        <w:rPr>
          <w:b/>
          <w:sz w:val="20"/>
        </w:rPr>
      </w:pP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7522"/>
        <w:gridCol w:w="992"/>
      </w:tblGrid>
      <w:tr w:rsidR="00CF21C5" w14:paraId="653AAC7D" w14:textId="77777777">
        <w:trPr>
          <w:trHeight w:val="551"/>
        </w:trPr>
        <w:tc>
          <w:tcPr>
            <w:tcW w:w="1200" w:type="dxa"/>
          </w:tcPr>
          <w:p w14:paraId="7549595D" w14:textId="77777777" w:rsidR="00CF21C5" w:rsidRDefault="00A7387D">
            <w:pPr>
              <w:pStyle w:val="TableParagraph"/>
              <w:spacing w:line="275" w:lineRule="exact"/>
              <w:ind w:left="107"/>
              <w:rPr>
                <w:b/>
                <w:sz w:val="24"/>
              </w:rPr>
            </w:pPr>
            <w:r>
              <w:rPr>
                <w:b/>
                <w:sz w:val="24"/>
              </w:rPr>
              <w:t>№</w:t>
            </w:r>
            <w:r>
              <w:rPr>
                <w:b/>
                <w:spacing w:val="-5"/>
                <w:sz w:val="24"/>
              </w:rPr>
              <w:t>п/п</w:t>
            </w:r>
          </w:p>
        </w:tc>
        <w:tc>
          <w:tcPr>
            <w:tcW w:w="7522" w:type="dxa"/>
          </w:tcPr>
          <w:p w14:paraId="19F640B8" w14:textId="77777777" w:rsidR="00CF21C5" w:rsidRDefault="00A7387D">
            <w:pPr>
              <w:pStyle w:val="TableParagraph"/>
              <w:spacing w:line="275" w:lineRule="exact"/>
              <w:ind w:left="105"/>
              <w:rPr>
                <w:b/>
                <w:sz w:val="24"/>
              </w:rPr>
            </w:pPr>
            <w:r>
              <w:rPr>
                <w:b/>
                <w:spacing w:val="-4"/>
                <w:sz w:val="24"/>
              </w:rPr>
              <w:t>Тема</w:t>
            </w:r>
          </w:p>
        </w:tc>
        <w:tc>
          <w:tcPr>
            <w:tcW w:w="992" w:type="dxa"/>
          </w:tcPr>
          <w:p w14:paraId="171D971B" w14:textId="77777777" w:rsidR="00CF21C5" w:rsidRDefault="00A7387D">
            <w:pPr>
              <w:pStyle w:val="TableParagraph"/>
              <w:spacing w:line="276" w:lineRule="exact"/>
              <w:ind w:left="104" w:right="101"/>
              <w:rPr>
                <w:b/>
                <w:sz w:val="24"/>
              </w:rPr>
            </w:pPr>
            <w:r>
              <w:rPr>
                <w:b/>
                <w:spacing w:val="-2"/>
                <w:sz w:val="24"/>
              </w:rPr>
              <w:t xml:space="preserve">Кол-во </w:t>
            </w:r>
            <w:r>
              <w:rPr>
                <w:b/>
                <w:spacing w:val="-4"/>
                <w:sz w:val="24"/>
              </w:rPr>
              <w:t>часов</w:t>
            </w:r>
          </w:p>
        </w:tc>
      </w:tr>
      <w:tr w:rsidR="00CF21C5" w14:paraId="698C11F6" w14:textId="77777777">
        <w:trPr>
          <w:trHeight w:val="550"/>
        </w:trPr>
        <w:tc>
          <w:tcPr>
            <w:tcW w:w="1200" w:type="dxa"/>
          </w:tcPr>
          <w:p w14:paraId="16F834C5" w14:textId="77777777" w:rsidR="00CF21C5" w:rsidRDefault="00A7387D">
            <w:pPr>
              <w:pStyle w:val="TableParagraph"/>
              <w:spacing w:line="274" w:lineRule="exact"/>
              <w:ind w:left="107"/>
              <w:rPr>
                <w:sz w:val="24"/>
              </w:rPr>
            </w:pPr>
            <w:r>
              <w:rPr>
                <w:spacing w:val="-5"/>
                <w:sz w:val="24"/>
              </w:rPr>
              <w:t>1.</w:t>
            </w:r>
          </w:p>
        </w:tc>
        <w:tc>
          <w:tcPr>
            <w:tcW w:w="7522" w:type="dxa"/>
          </w:tcPr>
          <w:p w14:paraId="4B0D189F" w14:textId="77777777" w:rsidR="00CF21C5" w:rsidRDefault="00A7387D">
            <w:pPr>
              <w:pStyle w:val="TableParagraph"/>
              <w:spacing w:line="276" w:lineRule="exact"/>
              <w:ind w:left="105"/>
              <w:rPr>
                <w:sz w:val="24"/>
              </w:rPr>
            </w:pPr>
            <w:r>
              <w:rPr>
                <w:sz w:val="24"/>
              </w:rPr>
              <w:t>Основы</w:t>
            </w:r>
            <w:r w:rsidR="00064359">
              <w:rPr>
                <w:sz w:val="24"/>
              </w:rPr>
              <w:t xml:space="preserve"> </w:t>
            </w:r>
            <w:r>
              <w:rPr>
                <w:sz w:val="24"/>
              </w:rPr>
              <w:t>техники</w:t>
            </w:r>
            <w:r w:rsidR="00064359">
              <w:rPr>
                <w:sz w:val="24"/>
              </w:rPr>
              <w:t xml:space="preserve"> </w:t>
            </w:r>
            <w:r>
              <w:rPr>
                <w:sz w:val="24"/>
              </w:rPr>
              <w:t>безопасности</w:t>
            </w:r>
            <w:r w:rsidR="00064359">
              <w:rPr>
                <w:sz w:val="24"/>
              </w:rPr>
              <w:t xml:space="preserve"> </w:t>
            </w:r>
            <w:r>
              <w:rPr>
                <w:sz w:val="24"/>
              </w:rPr>
              <w:t>и</w:t>
            </w:r>
            <w:r w:rsidR="00064359">
              <w:rPr>
                <w:sz w:val="24"/>
              </w:rPr>
              <w:t xml:space="preserve"> </w:t>
            </w:r>
            <w:r>
              <w:rPr>
                <w:sz w:val="24"/>
              </w:rPr>
              <w:t>профилактики</w:t>
            </w:r>
            <w:r w:rsidR="00064359">
              <w:rPr>
                <w:sz w:val="24"/>
              </w:rPr>
              <w:t xml:space="preserve"> </w:t>
            </w:r>
            <w:r>
              <w:rPr>
                <w:sz w:val="24"/>
              </w:rPr>
              <w:t>травматизма. Упражнения на расслабление.</w:t>
            </w:r>
          </w:p>
        </w:tc>
        <w:tc>
          <w:tcPr>
            <w:tcW w:w="992" w:type="dxa"/>
          </w:tcPr>
          <w:p w14:paraId="5076684C" w14:textId="77777777" w:rsidR="00CF21C5" w:rsidRDefault="00A7387D">
            <w:pPr>
              <w:pStyle w:val="TableParagraph"/>
              <w:spacing w:line="274" w:lineRule="exact"/>
              <w:ind w:left="104"/>
              <w:rPr>
                <w:sz w:val="24"/>
              </w:rPr>
            </w:pPr>
            <w:r>
              <w:rPr>
                <w:spacing w:val="-10"/>
                <w:sz w:val="24"/>
              </w:rPr>
              <w:t>2</w:t>
            </w:r>
          </w:p>
        </w:tc>
      </w:tr>
      <w:tr w:rsidR="00CF21C5" w14:paraId="24A28535" w14:textId="77777777">
        <w:trPr>
          <w:trHeight w:val="551"/>
        </w:trPr>
        <w:tc>
          <w:tcPr>
            <w:tcW w:w="1200" w:type="dxa"/>
          </w:tcPr>
          <w:p w14:paraId="3D99E8DA" w14:textId="77777777" w:rsidR="00CF21C5" w:rsidRDefault="00A7387D">
            <w:pPr>
              <w:pStyle w:val="TableParagraph"/>
              <w:spacing w:line="276" w:lineRule="exact"/>
              <w:ind w:left="107"/>
              <w:rPr>
                <w:sz w:val="24"/>
              </w:rPr>
            </w:pPr>
            <w:r>
              <w:rPr>
                <w:spacing w:val="-2"/>
                <w:sz w:val="24"/>
              </w:rPr>
              <w:t>2-</w:t>
            </w:r>
            <w:r>
              <w:rPr>
                <w:spacing w:val="-5"/>
                <w:sz w:val="24"/>
              </w:rPr>
              <w:t>3.</w:t>
            </w:r>
          </w:p>
        </w:tc>
        <w:tc>
          <w:tcPr>
            <w:tcW w:w="7522" w:type="dxa"/>
          </w:tcPr>
          <w:p w14:paraId="5486CEE8" w14:textId="77777777" w:rsidR="00CF21C5" w:rsidRDefault="00A7387D">
            <w:pPr>
              <w:pStyle w:val="TableParagraph"/>
              <w:spacing w:line="276" w:lineRule="exact"/>
              <w:ind w:left="105"/>
              <w:rPr>
                <w:sz w:val="24"/>
              </w:rPr>
            </w:pPr>
            <w:r>
              <w:rPr>
                <w:sz w:val="24"/>
              </w:rPr>
              <w:t>Упражнениянаформированиеправильнойосанки.КомплексОРУ. Дыхательные упражнения.</w:t>
            </w:r>
          </w:p>
        </w:tc>
        <w:tc>
          <w:tcPr>
            <w:tcW w:w="992" w:type="dxa"/>
          </w:tcPr>
          <w:p w14:paraId="52BC80B5" w14:textId="77777777" w:rsidR="00CF21C5" w:rsidRDefault="00A7387D">
            <w:pPr>
              <w:pStyle w:val="TableParagraph"/>
              <w:spacing w:line="276" w:lineRule="exact"/>
              <w:ind w:left="104"/>
              <w:rPr>
                <w:sz w:val="24"/>
              </w:rPr>
            </w:pPr>
            <w:r>
              <w:rPr>
                <w:spacing w:val="-10"/>
                <w:sz w:val="24"/>
              </w:rPr>
              <w:t>4</w:t>
            </w:r>
          </w:p>
        </w:tc>
      </w:tr>
      <w:tr w:rsidR="00CF21C5" w14:paraId="2A4821FD" w14:textId="77777777">
        <w:trPr>
          <w:trHeight w:val="275"/>
        </w:trPr>
        <w:tc>
          <w:tcPr>
            <w:tcW w:w="1200" w:type="dxa"/>
          </w:tcPr>
          <w:p w14:paraId="09DD19D9" w14:textId="77777777" w:rsidR="00CF21C5" w:rsidRDefault="00A7387D">
            <w:pPr>
              <w:pStyle w:val="TableParagraph"/>
              <w:spacing w:line="255" w:lineRule="exact"/>
              <w:ind w:left="107"/>
              <w:rPr>
                <w:sz w:val="24"/>
              </w:rPr>
            </w:pPr>
            <w:r>
              <w:rPr>
                <w:spacing w:val="-5"/>
                <w:sz w:val="24"/>
              </w:rPr>
              <w:t>4.</w:t>
            </w:r>
          </w:p>
        </w:tc>
        <w:tc>
          <w:tcPr>
            <w:tcW w:w="7522" w:type="dxa"/>
          </w:tcPr>
          <w:p w14:paraId="02355A46" w14:textId="77777777" w:rsidR="00CF21C5" w:rsidRDefault="00A7387D">
            <w:pPr>
              <w:pStyle w:val="TableParagraph"/>
              <w:spacing w:line="255" w:lineRule="exact"/>
              <w:ind w:left="105"/>
              <w:rPr>
                <w:sz w:val="24"/>
              </w:rPr>
            </w:pPr>
            <w:r>
              <w:rPr>
                <w:sz w:val="24"/>
              </w:rPr>
              <w:t>Упражненияна</w:t>
            </w:r>
            <w:r>
              <w:rPr>
                <w:spacing w:val="-2"/>
                <w:sz w:val="24"/>
              </w:rPr>
              <w:t>равновесие.</w:t>
            </w:r>
          </w:p>
        </w:tc>
        <w:tc>
          <w:tcPr>
            <w:tcW w:w="992" w:type="dxa"/>
          </w:tcPr>
          <w:p w14:paraId="53D4EAFF" w14:textId="77777777" w:rsidR="00CF21C5" w:rsidRDefault="00A7387D">
            <w:pPr>
              <w:pStyle w:val="TableParagraph"/>
              <w:spacing w:line="255" w:lineRule="exact"/>
              <w:ind w:left="104"/>
              <w:rPr>
                <w:sz w:val="24"/>
              </w:rPr>
            </w:pPr>
            <w:r>
              <w:rPr>
                <w:spacing w:val="-10"/>
                <w:sz w:val="24"/>
              </w:rPr>
              <w:t>2</w:t>
            </w:r>
          </w:p>
        </w:tc>
      </w:tr>
      <w:tr w:rsidR="00CF21C5" w14:paraId="716CCDEE" w14:textId="77777777">
        <w:trPr>
          <w:trHeight w:val="275"/>
        </w:trPr>
        <w:tc>
          <w:tcPr>
            <w:tcW w:w="1200" w:type="dxa"/>
          </w:tcPr>
          <w:p w14:paraId="2C4CC03A" w14:textId="77777777" w:rsidR="00CF21C5" w:rsidRDefault="00A7387D">
            <w:pPr>
              <w:pStyle w:val="TableParagraph"/>
              <w:spacing w:line="255" w:lineRule="exact"/>
              <w:ind w:left="107"/>
              <w:rPr>
                <w:sz w:val="24"/>
              </w:rPr>
            </w:pPr>
            <w:r>
              <w:rPr>
                <w:spacing w:val="-2"/>
                <w:sz w:val="24"/>
              </w:rPr>
              <w:t>5-</w:t>
            </w:r>
            <w:r>
              <w:rPr>
                <w:spacing w:val="-5"/>
                <w:sz w:val="24"/>
              </w:rPr>
              <w:t>6.</w:t>
            </w:r>
          </w:p>
        </w:tc>
        <w:tc>
          <w:tcPr>
            <w:tcW w:w="7522" w:type="dxa"/>
          </w:tcPr>
          <w:p w14:paraId="17773854" w14:textId="77777777" w:rsidR="00CF21C5" w:rsidRDefault="00A7387D">
            <w:pPr>
              <w:pStyle w:val="TableParagraph"/>
              <w:spacing w:line="255" w:lineRule="exact"/>
              <w:ind w:left="105"/>
              <w:rPr>
                <w:sz w:val="24"/>
              </w:rPr>
            </w:pPr>
            <w:r>
              <w:rPr>
                <w:sz w:val="24"/>
              </w:rPr>
              <w:t>Упражнениянакоординацию движений.Подвижные</w:t>
            </w:r>
            <w:r>
              <w:rPr>
                <w:spacing w:val="-2"/>
                <w:sz w:val="24"/>
              </w:rPr>
              <w:t>игры.</w:t>
            </w:r>
          </w:p>
        </w:tc>
        <w:tc>
          <w:tcPr>
            <w:tcW w:w="992" w:type="dxa"/>
          </w:tcPr>
          <w:p w14:paraId="53B8BE63" w14:textId="77777777" w:rsidR="00CF21C5" w:rsidRDefault="00A7387D">
            <w:pPr>
              <w:pStyle w:val="TableParagraph"/>
              <w:spacing w:line="255" w:lineRule="exact"/>
              <w:ind w:left="104"/>
              <w:rPr>
                <w:sz w:val="24"/>
              </w:rPr>
            </w:pPr>
            <w:r>
              <w:rPr>
                <w:spacing w:val="-10"/>
                <w:sz w:val="24"/>
              </w:rPr>
              <w:t>4</w:t>
            </w:r>
          </w:p>
        </w:tc>
      </w:tr>
      <w:tr w:rsidR="00CF21C5" w14:paraId="3E4C6291" w14:textId="77777777">
        <w:trPr>
          <w:trHeight w:val="553"/>
        </w:trPr>
        <w:tc>
          <w:tcPr>
            <w:tcW w:w="1200" w:type="dxa"/>
          </w:tcPr>
          <w:p w14:paraId="762507DD" w14:textId="77777777" w:rsidR="00CF21C5" w:rsidRDefault="00A7387D">
            <w:pPr>
              <w:pStyle w:val="TableParagraph"/>
              <w:spacing w:before="1"/>
              <w:ind w:left="107"/>
              <w:rPr>
                <w:sz w:val="24"/>
              </w:rPr>
            </w:pPr>
            <w:r>
              <w:rPr>
                <w:spacing w:val="-5"/>
                <w:sz w:val="24"/>
              </w:rPr>
              <w:t>7.</w:t>
            </w:r>
          </w:p>
        </w:tc>
        <w:tc>
          <w:tcPr>
            <w:tcW w:w="7522" w:type="dxa"/>
          </w:tcPr>
          <w:p w14:paraId="05AB926A" w14:textId="77777777" w:rsidR="00CF21C5" w:rsidRDefault="00A7387D">
            <w:pPr>
              <w:pStyle w:val="TableParagraph"/>
              <w:spacing w:line="270" w:lineRule="atLeast"/>
              <w:ind w:left="105"/>
              <w:rPr>
                <w:sz w:val="24"/>
              </w:rPr>
            </w:pPr>
            <w:r>
              <w:rPr>
                <w:sz w:val="24"/>
              </w:rPr>
              <w:t>Видыходьбысразличнымположениемрук,ходьбапоперешагивание через предметы, коррекционные упражнения.</w:t>
            </w:r>
          </w:p>
        </w:tc>
        <w:tc>
          <w:tcPr>
            <w:tcW w:w="992" w:type="dxa"/>
          </w:tcPr>
          <w:p w14:paraId="221C99FE" w14:textId="77777777" w:rsidR="00CF21C5" w:rsidRDefault="00A7387D">
            <w:pPr>
              <w:pStyle w:val="TableParagraph"/>
              <w:spacing w:before="1"/>
              <w:ind w:left="104"/>
              <w:rPr>
                <w:sz w:val="24"/>
              </w:rPr>
            </w:pPr>
            <w:r>
              <w:rPr>
                <w:spacing w:val="-10"/>
                <w:sz w:val="24"/>
              </w:rPr>
              <w:t>2</w:t>
            </w:r>
          </w:p>
        </w:tc>
      </w:tr>
      <w:tr w:rsidR="00CF21C5" w14:paraId="10AC38CB" w14:textId="77777777">
        <w:trPr>
          <w:trHeight w:val="551"/>
        </w:trPr>
        <w:tc>
          <w:tcPr>
            <w:tcW w:w="1200" w:type="dxa"/>
          </w:tcPr>
          <w:p w14:paraId="136E1E7C" w14:textId="77777777" w:rsidR="00CF21C5" w:rsidRDefault="00A7387D">
            <w:pPr>
              <w:pStyle w:val="TableParagraph"/>
              <w:spacing w:line="275" w:lineRule="exact"/>
              <w:ind w:left="107"/>
              <w:rPr>
                <w:sz w:val="24"/>
              </w:rPr>
            </w:pPr>
            <w:r>
              <w:rPr>
                <w:spacing w:val="-2"/>
                <w:sz w:val="24"/>
              </w:rPr>
              <w:t>8-</w:t>
            </w:r>
            <w:r>
              <w:rPr>
                <w:spacing w:val="-5"/>
                <w:sz w:val="24"/>
              </w:rPr>
              <w:t>9.</w:t>
            </w:r>
          </w:p>
        </w:tc>
        <w:tc>
          <w:tcPr>
            <w:tcW w:w="7522" w:type="dxa"/>
          </w:tcPr>
          <w:p w14:paraId="02942B4E" w14:textId="77777777" w:rsidR="00CF21C5" w:rsidRDefault="00A7387D">
            <w:pPr>
              <w:pStyle w:val="TableParagraph"/>
              <w:spacing w:line="276" w:lineRule="exact"/>
              <w:ind w:left="105"/>
              <w:rPr>
                <w:sz w:val="24"/>
              </w:rPr>
            </w:pPr>
            <w:r>
              <w:rPr>
                <w:sz w:val="24"/>
              </w:rPr>
              <w:t>Упражнениядлярукиплечевогопояса.Ходьбавразличномтемпе. Беговые упражнения.</w:t>
            </w:r>
          </w:p>
        </w:tc>
        <w:tc>
          <w:tcPr>
            <w:tcW w:w="992" w:type="dxa"/>
          </w:tcPr>
          <w:p w14:paraId="094E01EB" w14:textId="77777777" w:rsidR="00CF21C5" w:rsidRDefault="00A7387D">
            <w:pPr>
              <w:pStyle w:val="TableParagraph"/>
              <w:spacing w:line="275" w:lineRule="exact"/>
              <w:ind w:left="104"/>
              <w:rPr>
                <w:sz w:val="24"/>
              </w:rPr>
            </w:pPr>
            <w:r>
              <w:rPr>
                <w:spacing w:val="-10"/>
                <w:sz w:val="24"/>
              </w:rPr>
              <w:t>4</w:t>
            </w:r>
          </w:p>
        </w:tc>
      </w:tr>
      <w:tr w:rsidR="00CF21C5" w14:paraId="4B1C2E37" w14:textId="77777777">
        <w:trPr>
          <w:trHeight w:val="276"/>
        </w:trPr>
        <w:tc>
          <w:tcPr>
            <w:tcW w:w="1200" w:type="dxa"/>
          </w:tcPr>
          <w:p w14:paraId="3A0B727E" w14:textId="77777777" w:rsidR="00CF21C5" w:rsidRDefault="00A7387D">
            <w:pPr>
              <w:pStyle w:val="TableParagraph"/>
              <w:spacing w:line="257" w:lineRule="exact"/>
              <w:ind w:left="107"/>
              <w:rPr>
                <w:sz w:val="24"/>
              </w:rPr>
            </w:pPr>
            <w:r>
              <w:rPr>
                <w:spacing w:val="-5"/>
                <w:sz w:val="24"/>
              </w:rPr>
              <w:t>10.</w:t>
            </w:r>
          </w:p>
        </w:tc>
        <w:tc>
          <w:tcPr>
            <w:tcW w:w="7522" w:type="dxa"/>
          </w:tcPr>
          <w:p w14:paraId="6434238D" w14:textId="77777777" w:rsidR="00CF21C5" w:rsidRDefault="00A7387D">
            <w:pPr>
              <w:pStyle w:val="TableParagraph"/>
              <w:spacing w:line="257" w:lineRule="exact"/>
              <w:ind w:left="105"/>
              <w:rPr>
                <w:sz w:val="24"/>
              </w:rPr>
            </w:pPr>
            <w:r>
              <w:rPr>
                <w:sz w:val="24"/>
              </w:rPr>
              <w:t>Комплексупражнений«Мы–физкультурники»;упражнениядлярук</w:t>
            </w:r>
            <w:r>
              <w:rPr>
                <w:spacing w:val="-10"/>
                <w:sz w:val="24"/>
              </w:rPr>
              <w:t>и</w:t>
            </w:r>
          </w:p>
        </w:tc>
        <w:tc>
          <w:tcPr>
            <w:tcW w:w="992" w:type="dxa"/>
          </w:tcPr>
          <w:p w14:paraId="3F44BD3A" w14:textId="77777777" w:rsidR="00CF21C5" w:rsidRDefault="00A7387D">
            <w:pPr>
              <w:pStyle w:val="TableParagraph"/>
              <w:spacing w:line="257" w:lineRule="exact"/>
              <w:ind w:left="104"/>
              <w:rPr>
                <w:sz w:val="24"/>
              </w:rPr>
            </w:pPr>
            <w:r>
              <w:rPr>
                <w:spacing w:val="-10"/>
                <w:sz w:val="24"/>
              </w:rPr>
              <w:t>2</w:t>
            </w:r>
          </w:p>
        </w:tc>
      </w:tr>
    </w:tbl>
    <w:p w14:paraId="1325CD26" w14:textId="77777777" w:rsidR="00CF21C5" w:rsidRDefault="00CF21C5">
      <w:pPr>
        <w:pStyle w:val="TableParagraph"/>
        <w:spacing w:line="257" w:lineRule="exact"/>
        <w:rPr>
          <w:sz w:val="24"/>
        </w:rPr>
        <w:sectPr w:rsidR="00CF21C5">
          <w:pgSz w:w="11920" w:h="16850"/>
          <w:pgMar w:top="1060" w:right="283" w:bottom="1191" w:left="566" w:header="0" w:footer="628" w:gutter="0"/>
          <w:cols w:space="720"/>
        </w:sectPr>
      </w:pPr>
    </w:p>
    <w:tbl>
      <w:tblPr>
        <w:tblStyle w:val="TableNormal"/>
        <w:tblW w:w="0" w:type="auto"/>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7522"/>
        <w:gridCol w:w="992"/>
      </w:tblGrid>
      <w:tr w:rsidR="00CF21C5" w14:paraId="0F9942D3" w14:textId="77777777">
        <w:trPr>
          <w:trHeight w:val="277"/>
        </w:trPr>
        <w:tc>
          <w:tcPr>
            <w:tcW w:w="1200" w:type="dxa"/>
          </w:tcPr>
          <w:p w14:paraId="2C3BE420" w14:textId="77777777" w:rsidR="00CF21C5" w:rsidRDefault="00CF21C5">
            <w:pPr>
              <w:pStyle w:val="TableParagraph"/>
              <w:rPr>
                <w:sz w:val="20"/>
              </w:rPr>
            </w:pPr>
          </w:p>
        </w:tc>
        <w:tc>
          <w:tcPr>
            <w:tcW w:w="7522" w:type="dxa"/>
          </w:tcPr>
          <w:p w14:paraId="10AB77BE" w14:textId="77777777" w:rsidR="00CF21C5" w:rsidRDefault="00A7387D">
            <w:pPr>
              <w:pStyle w:val="TableParagraph"/>
              <w:spacing w:before="1" w:line="256" w:lineRule="exact"/>
              <w:ind w:left="105"/>
              <w:rPr>
                <w:sz w:val="24"/>
              </w:rPr>
            </w:pPr>
            <w:r>
              <w:rPr>
                <w:sz w:val="24"/>
              </w:rPr>
              <w:t>плечевогопояса,подвижная игра«Сохрани</w:t>
            </w:r>
            <w:r>
              <w:rPr>
                <w:spacing w:val="-2"/>
                <w:sz w:val="24"/>
              </w:rPr>
              <w:t>осанку».</w:t>
            </w:r>
          </w:p>
        </w:tc>
        <w:tc>
          <w:tcPr>
            <w:tcW w:w="992" w:type="dxa"/>
          </w:tcPr>
          <w:p w14:paraId="1D1D7EE1" w14:textId="77777777" w:rsidR="00CF21C5" w:rsidRDefault="00CF21C5">
            <w:pPr>
              <w:pStyle w:val="TableParagraph"/>
              <w:rPr>
                <w:sz w:val="20"/>
              </w:rPr>
            </w:pPr>
          </w:p>
        </w:tc>
      </w:tr>
      <w:tr w:rsidR="00CF21C5" w14:paraId="7F385150" w14:textId="77777777">
        <w:trPr>
          <w:trHeight w:val="275"/>
        </w:trPr>
        <w:tc>
          <w:tcPr>
            <w:tcW w:w="1200" w:type="dxa"/>
          </w:tcPr>
          <w:p w14:paraId="05A55E44" w14:textId="77777777" w:rsidR="00CF21C5" w:rsidRDefault="00A7387D">
            <w:pPr>
              <w:pStyle w:val="TableParagraph"/>
              <w:spacing w:line="255" w:lineRule="exact"/>
              <w:ind w:left="107"/>
              <w:rPr>
                <w:sz w:val="24"/>
              </w:rPr>
            </w:pPr>
            <w:r>
              <w:rPr>
                <w:spacing w:val="-2"/>
                <w:sz w:val="24"/>
              </w:rPr>
              <w:t>11-</w:t>
            </w:r>
            <w:r>
              <w:rPr>
                <w:spacing w:val="-5"/>
                <w:sz w:val="24"/>
              </w:rPr>
              <w:t>12.</w:t>
            </w:r>
          </w:p>
        </w:tc>
        <w:tc>
          <w:tcPr>
            <w:tcW w:w="7522" w:type="dxa"/>
          </w:tcPr>
          <w:p w14:paraId="341E005D" w14:textId="77777777" w:rsidR="00CF21C5" w:rsidRDefault="00A7387D">
            <w:pPr>
              <w:pStyle w:val="TableParagraph"/>
              <w:spacing w:line="255" w:lineRule="exact"/>
              <w:ind w:left="105"/>
              <w:rPr>
                <w:sz w:val="24"/>
              </w:rPr>
            </w:pPr>
            <w:r>
              <w:rPr>
                <w:sz w:val="24"/>
              </w:rPr>
              <w:t>Бегвсочетании сходьбой.Коррекционные</w:t>
            </w:r>
            <w:r>
              <w:rPr>
                <w:spacing w:val="-2"/>
                <w:sz w:val="24"/>
              </w:rPr>
              <w:t xml:space="preserve"> упражнения.</w:t>
            </w:r>
          </w:p>
        </w:tc>
        <w:tc>
          <w:tcPr>
            <w:tcW w:w="992" w:type="dxa"/>
          </w:tcPr>
          <w:p w14:paraId="7E00C952" w14:textId="77777777" w:rsidR="00CF21C5" w:rsidRDefault="00A7387D">
            <w:pPr>
              <w:pStyle w:val="TableParagraph"/>
              <w:spacing w:line="255" w:lineRule="exact"/>
              <w:ind w:left="104"/>
              <w:rPr>
                <w:sz w:val="24"/>
              </w:rPr>
            </w:pPr>
            <w:r>
              <w:rPr>
                <w:spacing w:val="-10"/>
                <w:sz w:val="24"/>
              </w:rPr>
              <w:t>4</w:t>
            </w:r>
          </w:p>
        </w:tc>
      </w:tr>
      <w:tr w:rsidR="00CF21C5" w14:paraId="162E1CCE" w14:textId="77777777">
        <w:trPr>
          <w:trHeight w:val="551"/>
        </w:trPr>
        <w:tc>
          <w:tcPr>
            <w:tcW w:w="1200" w:type="dxa"/>
          </w:tcPr>
          <w:p w14:paraId="2E945416" w14:textId="77777777" w:rsidR="00CF21C5" w:rsidRDefault="00A7387D">
            <w:pPr>
              <w:pStyle w:val="TableParagraph"/>
              <w:spacing w:line="275" w:lineRule="exact"/>
              <w:ind w:left="107"/>
              <w:rPr>
                <w:sz w:val="24"/>
              </w:rPr>
            </w:pPr>
            <w:r>
              <w:rPr>
                <w:spacing w:val="-5"/>
                <w:sz w:val="24"/>
              </w:rPr>
              <w:t>13.</w:t>
            </w:r>
          </w:p>
        </w:tc>
        <w:tc>
          <w:tcPr>
            <w:tcW w:w="7522" w:type="dxa"/>
          </w:tcPr>
          <w:p w14:paraId="0B6AAABC" w14:textId="77777777" w:rsidR="00CF21C5" w:rsidRDefault="00A7387D">
            <w:pPr>
              <w:pStyle w:val="TableParagraph"/>
              <w:spacing w:line="276" w:lineRule="exact"/>
              <w:ind w:left="105"/>
              <w:rPr>
                <w:sz w:val="24"/>
              </w:rPr>
            </w:pPr>
            <w:r>
              <w:rPr>
                <w:sz w:val="24"/>
              </w:rPr>
              <w:t>Коррекционные упражнения, Упражнения для развития силы и гибкостимышцспиныибрюшногопресса.Дыхательныеупражнения.</w:t>
            </w:r>
          </w:p>
        </w:tc>
        <w:tc>
          <w:tcPr>
            <w:tcW w:w="992" w:type="dxa"/>
          </w:tcPr>
          <w:p w14:paraId="1624A080" w14:textId="77777777" w:rsidR="00CF21C5" w:rsidRDefault="00A7387D">
            <w:pPr>
              <w:pStyle w:val="TableParagraph"/>
              <w:spacing w:line="275" w:lineRule="exact"/>
              <w:ind w:left="104"/>
              <w:rPr>
                <w:sz w:val="24"/>
              </w:rPr>
            </w:pPr>
            <w:r>
              <w:rPr>
                <w:spacing w:val="-10"/>
                <w:sz w:val="24"/>
              </w:rPr>
              <w:t>2</w:t>
            </w:r>
          </w:p>
        </w:tc>
      </w:tr>
      <w:tr w:rsidR="00CF21C5" w14:paraId="2FDCC6E7" w14:textId="77777777">
        <w:trPr>
          <w:trHeight w:val="552"/>
        </w:trPr>
        <w:tc>
          <w:tcPr>
            <w:tcW w:w="1200" w:type="dxa"/>
          </w:tcPr>
          <w:p w14:paraId="0213B733" w14:textId="77777777" w:rsidR="00CF21C5" w:rsidRDefault="00A7387D">
            <w:pPr>
              <w:pStyle w:val="TableParagraph"/>
              <w:ind w:left="107"/>
              <w:rPr>
                <w:sz w:val="24"/>
              </w:rPr>
            </w:pPr>
            <w:r>
              <w:rPr>
                <w:spacing w:val="-2"/>
                <w:sz w:val="24"/>
              </w:rPr>
              <w:t>14-</w:t>
            </w:r>
            <w:r>
              <w:rPr>
                <w:spacing w:val="-5"/>
                <w:sz w:val="24"/>
              </w:rPr>
              <w:t>15.</w:t>
            </w:r>
          </w:p>
        </w:tc>
        <w:tc>
          <w:tcPr>
            <w:tcW w:w="7522" w:type="dxa"/>
          </w:tcPr>
          <w:p w14:paraId="4967C105" w14:textId="77777777" w:rsidR="00CF21C5" w:rsidRDefault="00A7387D">
            <w:pPr>
              <w:pStyle w:val="TableParagraph"/>
              <w:spacing w:line="270" w:lineRule="atLeast"/>
              <w:ind w:left="105"/>
              <w:rPr>
                <w:sz w:val="24"/>
              </w:rPr>
            </w:pPr>
            <w:r>
              <w:rPr>
                <w:sz w:val="24"/>
              </w:rPr>
              <w:t>Ходьба с различным положением рук, перестроение в колонну. Медленныйбегвсочетаниисходьбой.Упражнениянарасслабление.</w:t>
            </w:r>
          </w:p>
        </w:tc>
        <w:tc>
          <w:tcPr>
            <w:tcW w:w="992" w:type="dxa"/>
          </w:tcPr>
          <w:p w14:paraId="2C64BE14" w14:textId="77777777" w:rsidR="00CF21C5" w:rsidRDefault="00A7387D">
            <w:pPr>
              <w:pStyle w:val="TableParagraph"/>
              <w:ind w:left="104"/>
              <w:rPr>
                <w:sz w:val="24"/>
              </w:rPr>
            </w:pPr>
            <w:r>
              <w:rPr>
                <w:spacing w:val="-10"/>
                <w:sz w:val="24"/>
              </w:rPr>
              <w:t>4</w:t>
            </w:r>
          </w:p>
        </w:tc>
      </w:tr>
      <w:tr w:rsidR="00CF21C5" w14:paraId="2D5A948F" w14:textId="77777777">
        <w:trPr>
          <w:trHeight w:val="275"/>
        </w:trPr>
        <w:tc>
          <w:tcPr>
            <w:tcW w:w="1200" w:type="dxa"/>
          </w:tcPr>
          <w:p w14:paraId="43C76A41" w14:textId="77777777" w:rsidR="00CF21C5" w:rsidRDefault="00A7387D">
            <w:pPr>
              <w:pStyle w:val="TableParagraph"/>
              <w:spacing w:line="255" w:lineRule="exact"/>
              <w:ind w:left="107"/>
              <w:rPr>
                <w:sz w:val="24"/>
              </w:rPr>
            </w:pPr>
            <w:r>
              <w:rPr>
                <w:spacing w:val="-2"/>
                <w:sz w:val="24"/>
              </w:rPr>
              <w:t>16-</w:t>
            </w:r>
            <w:r>
              <w:rPr>
                <w:spacing w:val="-5"/>
                <w:sz w:val="24"/>
              </w:rPr>
              <w:t>17.</w:t>
            </w:r>
          </w:p>
        </w:tc>
        <w:tc>
          <w:tcPr>
            <w:tcW w:w="7522" w:type="dxa"/>
          </w:tcPr>
          <w:p w14:paraId="54440D63" w14:textId="77777777" w:rsidR="00CF21C5" w:rsidRDefault="00A7387D">
            <w:pPr>
              <w:pStyle w:val="TableParagraph"/>
              <w:spacing w:line="255" w:lineRule="exact"/>
              <w:ind w:left="165"/>
              <w:rPr>
                <w:sz w:val="24"/>
              </w:rPr>
            </w:pPr>
            <w:r>
              <w:rPr>
                <w:sz w:val="24"/>
              </w:rPr>
              <w:t>Подвижныеигры.Дыхательные</w:t>
            </w:r>
            <w:r>
              <w:rPr>
                <w:spacing w:val="-2"/>
                <w:sz w:val="24"/>
              </w:rPr>
              <w:t>упражнения.</w:t>
            </w:r>
          </w:p>
        </w:tc>
        <w:tc>
          <w:tcPr>
            <w:tcW w:w="992" w:type="dxa"/>
          </w:tcPr>
          <w:p w14:paraId="51C27DA2" w14:textId="77777777" w:rsidR="00CF21C5" w:rsidRDefault="00A7387D">
            <w:pPr>
              <w:pStyle w:val="TableParagraph"/>
              <w:spacing w:line="255" w:lineRule="exact"/>
              <w:ind w:left="104"/>
              <w:rPr>
                <w:sz w:val="24"/>
              </w:rPr>
            </w:pPr>
            <w:r>
              <w:rPr>
                <w:spacing w:val="-10"/>
                <w:sz w:val="24"/>
              </w:rPr>
              <w:t>4</w:t>
            </w:r>
          </w:p>
        </w:tc>
      </w:tr>
      <w:tr w:rsidR="00CF21C5" w14:paraId="7C5EEBC7" w14:textId="77777777">
        <w:trPr>
          <w:trHeight w:val="551"/>
        </w:trPr>
        <w:tc>
          <w:tcPr>
            <w:tcW w:w="1200" w:type="dxa"/>
          </w:tcPr>
          <w:p w14:paraId="0701EA39" w14:textId="77777777" w:rsidR="00CF21C5" w:rsidRDefault="00A7387D">
            <w:pPr>
              <w:pStyle w:val="TableParagraph"/>
              <w:spacing w:line="275" w:lineRule="exact"/>
              <w:ind w:left="107"/>
              <w:rPr>
                <w:sz w:val="24"/>
              </w:rPr>
            </w:pPr>
            <w:r>
              <w:rPr>
                <w:spacing w:val="-5"/>
                <w:sz w:val="24"/>
              </w:rPr>
              <w:t>18.</w:t>
            </w:r>
          </w:p>
        </w:tc>
        <w:tc>
          <w:tcPr>
            <w:tcW w:w="7522" w:type="dxa"/>
          </w:tcPr>
          <w:p w14:paraId="6F834FFD" w14:textId="77777777" w:rsidR="00CF21C5" w:rsidRDefault="00A7387D">
            <w:pPr>
              <w:pStyle w:val="TableParagraph"/>
              <w:spacing w:line="276" w:lineRule="exact"/>
              <w:ind w:left="105" w:right="147"/>
              <w:rPr>
                <w:sz w:val="24"/>
              </w:rPr>
            </w:pPr>
            <w:r>
              <w:rPr>
                <w:sz w:val="24"/>
              </w:rPr>
              <w:t>Лазаниепогимнастическойскамейкеначетвереньках.Подвижная игра «Раки».</w:t>
            </w:r>
          </w:p>
        </w:tc>
        <w:tc>
          <w:tcPr>
            <w:tcW w:w="992" w:type="dxa"/>
          </w:tcPr>
          <w:p w14:paraId="1BA0A176" w14:textId="77777777" w:rsidR="00CF21C5" w:rsidRDefault="00A7387D">
            <w:pPr>
              <w:pStyle w:val="TableParagraph"/>
              <w:spacing w:line="275" w:lineRule="exact"/>
              <w:ind w:left="104"/>
              <w:rPr>
                <w:sz w:val="24"/>
              </w:rPr>
            </w:pPr>
            <w:r>
              <w:rPr>
                <w:spacing w:val="-10"/>
                <w:sz w:val="24"/>
              </w:rPr>
              <w:t>2</w:t>
            </w:r>
          </w:p>
        </w:tc>
      </w:tr>
      <w:tr w:rsidR="00CF21C5" w14:paraId="78F0B4CB" w14:textId="77777777">
        <w:trPr>
          <w:trHeight w:val="552"/>
        </w:trPr>
        <w:tc>
          <w:tcPr>
            <w:tcW w:w="1200" w:type="dxa"/>
          </w:tcPr>
          <w:p w14:paraId="60882F2C" w14:textId="77777777" w:rsidR="00CF21C5" w:rsidRDefault="00A7387D">
            <w:pPr>
              <w:pStyle w:val="TableParagraph"/>
              <w:ind w:left="107"/>
              <w:rPr>
                <w:sz w:val="24"/>
              </w:rPr>
            </w:pPr>
            <w:r>
              <w:rPr>
                <w:spacing w:val="-5"/>
                <w:sz w:val="24"/>
              </w:rPr>
              <w:t>19.</w:t>
            </w:r>
          </w:p>
        </w:tc>
        <w:tc>
          <w:tcPr>
            <w:tcW w:w="7522" w:type="dxa"/>
          </w:tcPr>
          <w:p w14:paraId="63868AD1" w14:textId="77777777" w:rsidR="00CF21C5" w:rsidRDefault="00A7387D">
            <w:pPr>
              <w:pStyle w:val="TableParagraph"/>
              <w:spacing w:line="270" w:lineRule="atLeast"/>
              <w:ind w:left="105" w:right="147"/>
              <w:rPr>
                <w:sz w:val="24"/>
              </w:rPr>
            </w:pPr>
            <w:r>
              <w:rPr>
                <w:sz w:val="24"/>
              </w:rPr>
              <w:t>Ползаниепогимнастическойскамейкележанаживоте,подтягивая себя руками. Дыхательные упражнения.</w:t>
            </w:r>
          </w:p>
        </w:tc>
        <w:tc>
          <w:tcPr>
            <w:tcW w:w="992" w:type="dxa"/>
          </w:tcPr>
          <w:p w14:paraId="3B8859FB" w14:textId="77777777" w:rsidR="00CF21C5" w:rsidRDefault="00A7387D">
            <w:pPr>
              <w:pStyle w:val="TableParagraph"/>
              <w:ind w:left="104"/>
              <w:rPr>
                <w:sz w:val="24"/>
              </w:rPr>
            </w:pPr>
            <w:r>
              <w:rPr>
                <w:spacing w:val="-10"/>
                <w:sz w:val="24"/>
              </w:rPr>
              <w:t>2</w:t>
            </w:r>
          </w:p>
        </w:tc>
      </w:tr>
      <w:tr w:rsidR="00CF21C5" w14:paraId="4BFC7D35" w14:textId="77777777">
        <w:trPr>
          <w:trHeight w:val="551"/>
        </w:trPr>
        <w:tc>
          <w:tcPr>
            <w:tcW w:w="1200" w:type="dxa"/>
          </w:tcPr>
          <w:p w14:paraId="4554BBF1" w14:textId="77777777" w:rsidR="00CF21C5" w:rsidRDefault="00A7387D">
            <w:pPr>
              <w:pStyle w:val="TableParagraph"/>
              <w:spacing w:line="275" w:lineRule="exact"/>
              <w:ind w:left="107"/>
              <w:rPr>
                <w:sz w:val="24"/>
              </w:rPr>
            </w:pPr>
            <w:r>
              <w:rPr>
                <w:spacing w:val="-2"/>
                <w:sz w:val="24"/>
              </w:rPr>
              <w:t>20-</w:t>
            </w:r>
            <w:r>
              <w:rPr>
                <w:spacing w:val="-5"/>
                <w:sz w:val="24"/>
              </w:rPr>
              <w:t>21.</w:t>
            </w:r>
          </w:p>
        </w:tc>
        <w:tc>
          <w:tcPr>
            <w:tcW w:w="7522" w:type="dxa"/>
          </w:tcPr>
          <w:p w14:paraId="5EBAF17A" w14:textId="77777777" w:rsidR="00CF21C5" w:rsidRDefault="00A7387D">
            <w:pPr>
              <w:pStyle w:val="TableParagraph"/>
              <w:spacing w:line="276" w:lineRule="exact"/>
              <w:ind w:left="105"/>
              <w:rPr>
                <w:sz w:val="24"/>
              </w:rPr>
            </w:pPr>
            <w:r>
              <w:rPr>
                <w:sz w:val="24"/>
              </w:rPr>
              <w:t xml:space="preserve">Упражнениясмячом.Коррекционныеупражнения.Дыхательные </w:t>
            </w:r>
            <w:r>
              <w:rPr>
                <w:spacing w:val="-2"/>
                <w:sz w:val="24"/>
              </w:rPr>
              <w:t>упражнения.</w:t>
            </w:r>
          </w:p>
        </w:tc>
        <w:tc>
          <w:tcPr>
            <w:tcW w:w="992" w:type="dxa"/>
          </w:tcPr>
          <w:p w14:paraId="44CEC8DC" w14:textId="77777777" w:rsidR="00CF21C5" w:rsidRDefault="00A7387D">
            <w:pPr>
              <w:pStyle w:val="TableParagraph"/>
              <w:spacing w:line="275" w:lineRule="exact"/>
              <w:ind w:left="104"/>
              <w:rPr>
                <w:sz w:val="24"/>
              </w:rPr>
            </w:pPr>
            <w:r>
              <w:rPr>
                <w:spacing w:val="-10"/>
                <w:sz w:val="24"/>
              </w:rPr>
              <w:t>4</w:t>
            </w:r>
          </w:p>
        </w:tc>
      </w:tr>
      <w:tr w:rsidR="00CF21C5" w14:paraId="5137DEDF" w14:textId="77777777">
        <w:trPr>
          <w:trHeight w:val="550"/>
        </w:trPr>
        <w:tc>
          <w:tcPr>
            <w:tcW w:w="1200" w:type="dxa"/>
          </w:tcPr>
          <w:p w14:paraId="305C3990" w14:textId="77777777" w:rsidR="00CF21C5" w:rsidRDefault="00A7387D">
            <w:pPr>
              <w:pStyle w:val="TableParagraph"/>
              <w:spacing w:line="274" w:lineRule="exact"/>
              <w:ind w:left="107"/>
              <w:rPr>
                <w:sz w:val="24"/>
              </w:rPr>
            </w:pPr>
            <w:r>
              <w:rPr>
                <w:spacing w:val="-2"/>
                <w:sz w:val="24"/>
              </w:rPr>
              <w:t>22-</w:t>
            </w:r>
            <w:r>
              <w:rPr>
                <w:spacing w:val="-5"/>
                <w:sz w:val="24"/>
              </w:rPr>
              <w:t>23.</w:t>
            </w:r>
          </w:p>
        </w:tc>
        <w:tc>
          <w:tcPr>
            <w:tcW w:w="7522" w:type="dxa"/>
          </w:tcPr>
          <w:p w14:paraId="5D1924F3" w14:textId="77777777" w:rsidR="00CF21C5" w:rsidRDefault="00A7387D">
            <w:pPr>
              <w:pStyle w:val="TableParagraph"/>
              <w:spacing w:line="276" w:lineRule="exact"/>
              <w:ind w:left="105"/>
              <w:rPr>
                <w:sz w:val="24"/>
              </w:rPr>
            </w:pPr>
            <w:r>
              <w:rPr>
                <w:sz w:val="24"/>
              </w:rPr>
              <w:t>Специальныеупражнениянамячах-фитболах.Дыхательные упражнения. Развитие координации движений.</w:t>
            </w:r>
          </w:p>
        </w:tc>
        <w:tc>
          <w:tcPr>
            <w:tcW w:w="992" w:type="dxa"/>
          </w:tcPr>
          <w:p w14:paraId="28AB5DBD" w14:textId="77777777" w:rsidR="00CF21C5" w:rsidRDefault="00A7387D">
            <w:pPr>
              <w:pStyle w:val="TableParagraph"/>
              <w:spacing w:line="274" w:lineRule="exact"/>
              <w:ind w:left="104"/>
              <w:rPr>
                <w:sz w:val="24"/>
              </w:rPr>
            </w:pPr>
            <w:r>
              <w:rPr>
                <w:spacing w:val="-10"/>
                <w:sz w:val="24"/>
              </w:rPr>
              <w:t>4</w:t>
            </w:r>
          </w:p>
        </w:tc>
      </w:tr>
      <w:tr w:rsidR="00CF21C5" w14:paraId="110C2AEA" w14:textId="77777777">
        <w:trPr>
          <w:trHeight w:val="275"/>
        </w:trPr>
        <w:tc>
          <w:tcPr>
            <w:tcW w:w="1200" w:type="dxa"/>
          </w:tcPr>
          <w:p w14:paraId="676DE83A" w14:textId="77777777" w:rsidR="00CF21C5" w:rsidRDefault="00A7387D">
            <w:pPr>
              <w:pStyle w:val="TableParagraph"/>
              <w:spacing w:line="256" w:lineRule="exact"/>
              <w:ind w:left="107"/>
              <w:rPr>
                <w:sz w:val="24"/>
              </w:rPr>
            </w:pPr>
            <w:r>
              <w:rPr>
                <w:spacing w:val="-2"/>
                <w:sz w:val="24"/>
              </w:rPr>
              <w:t>24-</w:t>
            </w:r>
            <w:r>
              <w:rPr>
                <w:spacing w:val="-5"/>
                <w:sz w:val="24"/>
              </w:rPr>
              <w:t>25.</w:t>
            </w:r>
          </w:p>
        </w:tc>
        <w:tc>
          <w:tcPr>
            <w:tcW w:w="7522" w:type="dxa"/>
          </w:tcPr>
          <w:p w14:paraId="7E72E364" w14:textId="77777777" w:rsidR="00CF21C5" w:rsidRDefault="00A7387D">
            <w:pPr>
              <w:pStyle w:val="TableParagraph"/>
              <w:spacing w:line="256" w:lineRule="exact"/>
              <w:ind w:left="105"/>
              <w:rPr>
                <w:sz w:val="24"/>
              </w:rPr>
            </w:pPr>
            <w:r>
              <w:rPr>
                <w:sz w:val="24"/>
              </w:rPr>
              <w:t>Упражненияна</w:t>
            </w:r>
            <w:r>
              <w:rPr>
                <w:spacing w:val="-2"/>
                <w:sz w:val="24"/>
              </w:rPr>
              <w:t>гибкость.</w:t>
            </w:r>
          </w:p>
        </w:tc>
        <w:tc>
          <w:tcPr>
            <w:tcW w:w="992" w:type="dxa"/>
          </w:tcPr>
          <w:p w14:paraId="188A69DE" w14:textId="77777777" w:rsidR="00CF21C5" w:rsidRDefault="00A7387D">
            <w:pPr>
              <w:pStyle w:val="TableParagraph"/>
              <w:spacing w:line="256" w:lineRule="exact"/>
              <w:ind w:left="104"/>
              <w:rPr>
                <w:sz w:val="24"/>
              </w:rPr>
            </w:pPr>
            <w:r>
              <w:rPr>
                <w:spacing w:val="-10"/>
                <w:sz w:val="24"/>
              </w:rPr>
              <w:t>4</w:t>
            </w:r>
          </w:p>
        </w:tc>
      </w:tr>
      <w:tr w:rsidR="00CF21C5" w14:paraId="628AC1B7" w14:textId="77777777">
        <w:trPr>
          <w:trHeight w:val="551"/>
        </w:trPr>
        <w:tc>
          <w:tcPr>
            <w:tcW w:w="1200" w:type="dxa"/>
          </w:tcPr>
          <w:p w14:paraId="1AD70E81" w14:textId="77777777" w:rsidR="00CF21C5" w:rsidRDefault="00A7387D">
            <w:pPr>
              <w:pStyle w:val="TableParagraph"/>
              <w:spacing w:line="275" w:lineRule="exact"/>
              <w:ind w:left="107"/>
              <w:rPr>
                <w:sz w:val="24"/>
              </w:rPr>
            </w:pPr>
            <w:r>
              <w:rPr>
                <w:spacing w:val="-5"/>
                <w:sz w:val="24"/>
              </w:rPr>
              <w:t>26.</w:t>
            </w:r>
          </w:p>
        </w:tc>
        <w:tc>
          <w:tcPr>
            <w:tcW w:w="7522" w:type="dxa"/>
          </w:tcPr>
          <w:p w14:paraId="475426E1" w14:textId="77777777" w:rsidR="00CF21C5" w:rsidRDefault="00A7387D">
            <w:pPr>
              <w:pStyle w:val="TableParagraph"/>
              <w:spacing w:line="276" w:lineRule="exact"/>
              <w:ind w:left="105" w:right="660"/>
              <w:rPr>
                <w:sz w:val="24"/>
              </w:rPr>
            </w:pPr>
            <w:r>
              <w:rPr>
                <w:sz w:val="24"/>
              </w:rPr>
              <w:t>Специальныеупражнениясгимнастическойпалкой. Дыхательные упражнения.</w:t>
            </w:r>
          </w:p>
        </w:tc>
        <w:tc>
          <w:tcPr>
            <w:tcW w:w="992" w:type="dxa"/>
          </w:tcPr>
          <w:p w14:paraId="0264728A" w14:textId="77777777" w:rsidR="00CF21C5" w:rsidRDefault="00A7387D">
            <w:pPr>
              <w:pStyle w:val="TableParagraph"/>
              <w:spacing w:line="275" w:lineRule="exact"/>
              <w:ind w:left="104"/>
              <w:rPr>
                <w:sz w:val="24"/>
              </w:rPr>
            </w:pPr>
            <w:r>
              <w:rPr>
                <w:spacing w:val="-10"/>
                <w:sz w:val="24"/>
              </w:rPr>
              <w:t>2</w:t>
            </w:r>
          </w:p>
        </w:tc>
      </w:tr>
      <w:tr w:rsidR="00CF21C5" w14:paraId="20924B2C" w14:textId="77777777">
        <w:trPr>
          <w:trHeight w:val="274"/>
        </w:trPr>
        <w:tc>
          <w:tcPr>
            <w:tcW w:w="1200" w:type="dxa"/>
          </w:tcPr>
          <w:p w14:paraId="0036826C" w14:textId="77777777" w:rsidR="00CF21C5" w:rsidRDefault="00A7387D">
            <w:pPr>
              <w:pStyle w:val="TableParagraph"/>
              <w:spacing w:line="254" w:lineRule="exact"/>
              <w:ind w:left="107"/>
              <w:rPr>
                <w:sz w:val="24"/>
              </w:rPr>
            </w:pPr>
            <w:r>
              <w:rPr>
                <w:spacing w:val="-5"/>
                <w:sz w:val="24"/>
              </w:rPr>
              <w:t>27.</w:t>
            </w:r>
          </w:p>
        </w:tc>
        <w:tc>
          <w:tcPr>
            <w:tcW w:w="7522" w:type="dxa"/>
          </w:tcPr>
          <w:p w14:paraId="463613CB" w14:textId="77777777" w:rsidR="00CF21C5" w:rsidRDefault="00A7387D">
            <w:pPr>
              <w:pStyle w:val="TableParagraph"/>
              <w:spacing w:line="254" w:lineRule="exact"/>
              <w:ind w:left="105"/>
              <w:rPr>
                <w:sz w:val="24"/>
              </w:rPr>
            </w:pPr>
            <w:r>
              <w:rPr>
                <w:sz w:val="24"/>
              </w:rPr>
              <w:t>Подвижныеигры:«Посадкакартофеля»,</w:t>
            </w:r>
            <w:r>
              <w:rPr>
                <w:spacing w:val="-2"/>
                <w:sz w:val="24"/>
              </w:rPr>
              <w:t>«Змейка».</w:t>
            </w:r>
          </w:p>
        </w:tc>
        <w:tc>
          <w:tcPr>
            <w:tcW w:w="992" w:type="dxa"/>
          </w:tcPr>
          <w:p w14:paraId="23A2332F" w14:textId="77777777" w:rsidR="00CF21C5" w:rsidRDefault="00A7387D">
            <w:pPr>
              <w:pStyle w:val="TableParagraph"/>
              <w:spacing w:line="254" w:lineRule="exact"/>
              <w:ind w:left="104"/>
              <w:rPr>
                <w:sz w:val="24"/>
              </w:rPr>
            </w:pPr>
            <w:r>
              <w:rPr>
                <w:spacing w:val="-10"/>
                <w:sz w:val="24"/>
              </w:rPr>
              <w:t>2</w:t>
            </w:r>
          </w:p>
        </w:tc>
      </w:tr>
      <w:tr w:rsidR="00CF21C5" w14:paraId="32F9EA7D" w14:textId="77777777">
        <w:trPr>
          <w:trHeight w:val="553"/>
        </w:trPr>
        <w:tc>
          <w:tcPr>
            <w:tcW w:w="1200" w:type="dxa"/>
          </w:tcPr>
          <w:p w14:paraId="275A9A32" w14:textId="77777777" w:rsidR="00CF21C5" w:rsidRDefault="00A7387D">
            <w:pPr>
              <w:pStyle w:val="TableParagraph"/>
              <w:spacing w:before="1"/>
              <w:ind w:left="107"/>
              <w:rPr>
                <w:sz w:val="24"/>
              </w:rPr>
            </w:pPr>
            <w:r>
              <w:rPr>
                <w:spacing w:val="-2"/>
                <w:sz w:val="24"/>
              </w:rPr>
              <w:t>28-</w:t>
            </w:r>
            <w:r>
              <w:rPr>
                <w:spacing w:val="-5"/>
                <w:sz w:val="24"/>
              </w:rPr>
              <w:t>29.</w:t>
            </w:r>
          </w:p>
        </w:tc>
        <w:tc>
          <w:tcPr>
            <w:tcW w:w="7522" w:type="dxa"/>
          </w:tcPr>
          <w:p w14:paraId="59DA4761" w14:textId="77777777" w:rsidR="00CF21C5" w:rsidRDefault="00A7387D">
            <w:pPr>
              <w:pStyle w:val="TableParagraph"/>
              <w:spacing w:line="270" w:lineRule="atLeast"/>
              <w:ind w:left="105"/>
              <w:rPr>
                <w:sz w:val="24"/>
              </w:rPr>
            </w:pPr>
            <w:r>
              <w:rPr>
                <w:sz w:val="24"/>
              </w:rPr>
              <w:t xml:space="preserve">Прыжкипоразметкам,прыжкиспродвижением.Упражненияна </w:t>
            </w:r>
            <w:r>
              <w:rPr>
                <w:spacing w:val="-2"/>
                <w:sz w:val="24"/>
              </w:rPr>
              <w:t>координацию.</w:t>
            </w:r>
          </w:p>
        </w:tc>
        <w:tc>
          <w:tcPr>
            <w:tcW w:w="992" w:type="dxa"/>
          </w:tcPr>
          <w:p w14:paraId="25F13E90" w14:textId="77777777" w:rsidR="00CF21C5" w:rsidRDefault="00A7387D">
            <w:pPr>
              <w:pStyle w:val="TableParagraph"/>
              <w:spacing w:before="1"/>
              <w:ind w:left="104"/>
              <w:rPr>
                <w:sz w:val="24"/>
              </w:rPr>
            </w:pPr>
            <w:r>
              <w:rPr>
                <w:spacing w:val="-10"/>
                <w:sz w:val="24"/>
              </w:rPr>
              <w:t>4</w:t>
            </w:r>
          </w:p>
        </w:tc>
      </w:tr>
      <w:tr w:rsidR="00CF21C5" w14:paraId="38F3CCF0" w14:textId="77777777">
        <w:trPr>
          <w:trHeight w:val="275"/>
        </w:trPr>
        <w:tc>
          <w:tcPr>
            <w:tcW w:w="1200" w:type="dxa"/>
          </w:tcPr>
          <w:p w14:paraId="38A57E86" w14:textId="77777777" w:rsidR="00CF21C5" w:rsidRDefault="00A7387D">
            <w:pPr>
              <w:pStyle w:val="TableParagraph"/>
              <w:spacing w:line="255" w:lineRule="exact"/>
              <w:ind w:left="107"/>
              <w:rPr>
                <w:sz w:val="24"/>
              </w:rPr>
            </w:pPr>
            <w:r>
              <w:rPr>
                <w:spacing w:val="-2"/>
                <w:sz w:val="24"/>
              </w:rPr>
              <w:t>30-</w:t>
            </w:r>
            <w:r>
              <w:rPr>
                <w:spacing w:val="-5"/>
                <w:sz w:val="24"/>
              </w:rPr>
              <w:t>31.</w:t>
            </w:r>
          </w:p>
        </w:tc>
        <w:tc>
          <w:tcPr>
            <w:tcW w:w="7522" w:type="dxa"/>
          </w:tcPr>
          <w:p w14:paraId="3FF3AE9A" w14:textId="77777777" w:rsidR="00CF21C5" w:rsidRDefault="00A7387D">
            <w:pPr>
              <w:pStyle w:val="TableParagraph"/>
              <w:spacing w:line="255" w:lineRule="exact"/>
              <w:ind w:left="105"/>
              <w:rPr>
                <w:sz w:val="24"/>
              </w:rPr>
            </w:pPr>
            <w:r>
              <w:rPr>
                <w:sz w:val="24"/>
              </w:rPr>
              <w:t xml:space="preserve">Лазание, перелезание.Упражненияна </w:t>
            </w:r>
            <w:r>
              <w:rPr>
                <w:spacing w:val="-2"/>
                <w:sz w:val="24"/>
              </w:rPr>
              <w:t>скамейке.</w:t>
            </w:r>
          </w:p>
        </w:tc>
        <w:tc>
          <w:tcPr>
            <w:tcW w:w="992" w:type="dxa"/>
          </w:tcPr>
          <w:p w14:paraId="027E0E36" w14:textId="77777777" w:rsidR="00CF21C5" w:rsidRDefault="00A7387D">
            <w:pPr>
              <w:pStyle w:val="TableParagraph"/>
              <w:spacing w:line="255" w:lineRule="exact"/>
              <w:ind w:left="104"/>
              <w:rPr>
                <w:sz w:val="24"/>
              </w:rPr>
            </w:pPr>
            <w:r>
              <w:rPr>
                <w:spacing w:val="-10"/>
                <w:sz w:val="24"/>
              </w:rPr>
              <w:t>4</w:t>
            </w:r>
          </w:p>
        </w:tc>
      </w:tr>
      <w:tr w:rsidR="00CF21C5" w14:paraId="75714955" w14:textId="77777777">
        <w:trPr>
          <w:trHeight w:val="275"/>
        </w:trPr>
        <w:tc>
          <w:tcPr>
            <w:tcW w:w="1200" w:type="dxa"/>
          </w:tcPr>
          <w:p w14:paraId="7C09EA2E" w14:textId="77777777" w:rsidR="00CF21C5" w:rsidRDefault="00A7387D">
            <w:pPr>
              <w:pStyle w:val="TableParagraph"/>
              <w:spacing w:line="255" w:lineRule="exact"/>
              <w:ind w:left="107"/>
              <w:rPr>
                <w:sz w:val="24"/>
              </w:rPr>
            </w:pPr>
            <w:r>
              <w:rPr>
                <w:spacing w:val="-2"/>
                <w:sz w:val="24"/>
              </w:rPr>
              <w:t>32-</w:t>
            </w:r>
            <w:r>
              <w:rPr>
                <w:spacing w:val="-5"/>
                <w:sz w:val="24"/>
              </w:rPr>
              <w:t>33.</w:t>
            </w:r>
          </w:p>
        </w:tc>
        <w:tc>
          <w:tcPr>
            <w:tcW w:w="7522" w:type="dxa"/>
          </w:tcPr>
          <w:p w14:paraId="2369D322" w14:textId="77777777" w:rsidR="00CF21C5" w:rsidRDefault="00A7387D">
            <w:pPr>
              <w:pStyle w:val="TableParagraph"/>
              <w:spacing w:line="255" w:lineRule="exact"/>
              <w:ind w:left="105"/>
              <w:rPr>
                <w:sz w:val="24"/>
              </w:rPr>
            </w:pPr>
            <w:r>
              <w:rPr>
                <w:sz w:val="24"/>
              </w:rPr>
              <w:t>Броски мячавцель.Подвижные</w:t>
            </w:r>
            <w:r>
              <w:rPr>
                <w:spacing w:val="-4"/>
                <w:sz w:val="24"/>
              </w:rPr>
              <w:t>игры.</w:t>
            </w:r>
          </w:p>
        </w:tc>
        <w:tc>
          <w:tcPr>
            <w:tcW w:w="992" w:type="dxa"/>
          </w:tcPr>
          <w:p w14:paraId="2DD592E6" w14:textId="77777777" w:rsidR="00CF21C5" w:rsidRDefault="00A7387D">
            <w:pPr>
              <w:pStyle w:val="TableParagraph"/>
              <w:spacing w:line="255" w:lineRule="exact"/>
              <w:ind w:left="104"/>
              <w:rPr>
                <w:sz w:val="24"/>
              </w:rPr>
            </w:pPr>
            <w:r>
              <w:rPr>
                <w:spacing w:val="-10"/>
                <w:sz w:val="24"/>
              </w:rPr>
              <w:t>4</w:t>
            </w:r>
          </w:p>
        </w:tc>
      </w:tr>
      <w:tr w:rsidR="00CF21C5" w14:paraId="65A1391E" w14:textId="77777777">
        <w:trPr>
          <w:trHeight w:val="421"/>
        </w:trPr>
        <w:tc>
          <w:tcPr>
            <w:tcW w:w="1200" w:type="dxa"/>
          </w:tcPr>
          <w:p w14:paraId="16174289" w14:textId="77777777" w:rsidR="00CF21C5" w:rsidRDefault="00A7387D">
            <w:pPr>
              <w:pStyle w:val="TableParagraph"/>
              <w:spacing w:before="1"/>
              <w:ind w:left="107"/>
              <w:rPr>
                <w:sz w:val="24"/>
              </w:rPr>
            </w:pPr>
            <w:r>
              <w:rPr>
                <w:spacing w:val="-5"/>
                <w:sz w:val="24"/>
              </w:rPr>
              <w:t>34.</w:t>
            </w:r>
          </w:p>
        </w:tc>
        <w:tc>
          <w:tcPr>
            <w:tcW w:w="7522" w:type="dxa"/>
          </w:tcPr>
          <w:p w14:paraId="1560309A" w14:textId="77777777" w:rsidR="00CF21C5" w:rsidRDefault="00A7387D">
            <w:pPr>
              <w:pStyle w:val="TableParagraph"/>
              <w:spacing w:before="1"/>
              <w:ind w:left="105"/>
              <w:rPr>
                <w:sz w:val="24"/>
              </w:rPr>
            </w:pPr>
            <w:r>
              <w:rPr>
                <w:sz w:val="24"/>
              </w:rPr>
              <w:t>Упражнениянаравновесие. Упражнениянаразвитие</w:t>
            </w:r>
            <w:r>
              <w:rPr>
                <w:spacing w:val="-2"/>
                <w:sz w:val="24"/>
              </w:rPr>
              <w:t>силы.</w:t>
            </w:r>
          </w:p>
        </w:tc>
        <w:tc>
          <w:tcPr>
            <w:tcW w:w="992" w:type="dxa"/>
          </w:tcPr>
          <w:p w14:paraId="26354B94" w14:textId="77777777" w:rsidR="00CF21C5" w:rsidRDefault="00A7387D">
            <w:pPr>
              <w:pStyle w:val="TableParagraph"/>
              <w:spacing w:before="1"/>
              <w:ind w:left="104"/>
              <w:rPr>
                <w:sz w:val="24"/>
              </w:rPr>
            </w:pPr>
            <w:r>
              <w:rPr>
                <w:spacing w:val="-10"/>
                <w:sz w:val="24"/>
              </w:rPr>
              <w:t>2</w:t>
            </w:r>
          </w:p>
        </w:tc>
      </w:tr>
      <w:tr w:rsidR="00CF21C5" w14:paraId="7C32C1B0" w14:textId="77777777">
        <w:trPr>
          <w:trHeight w:val="277"/>
        </w:trPr>
        <w:tc>
          <w:tcPr>
            <w:tcW w:w="1200" w:type="dxa"/>
          </w:tcPr>
          <w:p w14:paraId="75191142" w14:textId="77777777" w:rsidR="00CF21C5" w:rsidRDefault="00CF21C5">
            <w:pPr>
              <w:pStyle w:val="TableParagraph"/>
              <w:rPr>
                <w:sz w:val="20"/>
              </w:rPr>
            </w:pPr>
          </w:p>
        </w:tc>
        <w:tc>
          <w:tcPr>
            <w:tcW w:w="7522" w:type="dxa"/>
          </w:tcPr>
          <w:p w14:paraId="5DB7F741" w14:textId="77777777" w:rsidR="00CF21C5" w:rsidRDefault="00A7387D">
            <w:pPr>
              <w:pStyle w:val="TableParagraph"/>
              <w:spacing w:before="1" w:line="256" w:lineRule="exact"/>
              <w:ind w:left="105"/>
              <w:rPr>
                <w:sz w:val="24"/>
              </w:rPr>
            </w:pPr>
            <w:r>
              <w:rPr>
                <w:spacing w:val="-2"/>
                <w:sz w:val="24"/>
              </w:rPr>
              <w:t>ИТОГО</w:t>
            </w:r>
          </w:p>
        </w:tc>
        <w:tc>
          <w:tcPr>
            <w:tcW w:w="992" w:type="dxa"/>
          </w:tcPr>
          <w:p w14:paraId="75955034" w14:textId="77777777" w:rsidR="00CF21C5" w:rsidRDefault="00A7387D">
            <w:pPr>
              <w:pStyle w:val="TableParagraph"/>
              <w:spacing w:before="1" w:line="256" w:lineRule="exact"/>
              <w:ind w:left="104"/>
              <w:rPr>
                <w:sz w:val="24"/>
              </w:rPr>
            </w:pPr>
            <w:r>
              <w:rPr>
                <w:spacing w:val="-5"/>
                <w:sz w:val="24"/>
              </w:rPr>
              <w:t>68</w:t>
            </w:r>
          </w:p>
        </w:tc>
      </w:tr>
    </w:tbl>
    <w:p w14:paraId="423D853B" w14:textId="77777777" w:rsidR="00CF21C5" w:rsidRDefault="00CF21C5">
      <w:pPr>
        <w:pStyle w:val="a3"/>
        <w:spacing w:before="16"/>
        <w:ind w:left="0"/>
        <w:jc w:val="left"/>
        <w:rPr>
          <w:b/>
        </w:rPr>
      </w:pPr>
    </w:p>
    <w:p w14:paraId="4D2D11DB" w14:textId="77777777" w:rsidR="00CF21C5" w:rsidRDefault="00A7387D">
      <w:pPr>
        <w:ind w:left="710"/>
        <w:rPr>
          <w:i/>
          <w:sz w:val="24"/>
        </w:rPr>
      </w:pPr>
      <w:r>
        <w:rPr>
          <w:i/>
          <w:sz w:val="24"/>
        </w:rPr>
        <w:t>Обучающиеся,имеющие</w:t>
      </w:r>
      <w:r w:rsidR="00064359">
        <w:rPr>
          <w:i/>
          <w:sz w:val="24"/>
        </w:rPr>
        <w:t xml:space="preserve"> </w:t>
      </w:r>
      <w:r>
        <w:rPr>
          <w:i/>
          <w:sz w:val="24"/>
        </w:rPr>
        <w:t>заболевания</w:t>
      </w:r>
      <w:r w:rsidR="00064359">
        <w:rPr>
          <w:i/>
          <w:sz w:val="24"/>
        </w:rPr>
        <w:t xml:space="preserve"> </w:t>
      </w:r>
      <w:r>
        <w:rPr>
          <w:i/>
          <w:sz w:val="24"/>
        </w:rPr>
        <w:t>сердечно-сосудистой</w:t>
      </w:r>
      <w:r w:rsidR="00064359">
        <w:rPr>
          <w:i/>
          <w:sz w:val="24"/>
        </w:rPr>
        <w:t xml:space="preserve"> </w:t>
      </w:r>
      <w:r>
        <w:rPr>
          <w:i/>
          <w:sz w:val="24"/>
        </w:rPr>
        <w:t>систем,освобождаются</w:t>
      </w:r>
      <w:r w:rsidR="00064359">
        <w:rPr>
          <w:i/>
          <w:sz w:val="24"/>
        </w:rPr>
        <w:t xml:space="preserve"> </w:t>
      </w:r>
      <w:r>
        <w:rPr>
          <w:i/>
          <w:spacing w:val="-5"/>
          <w:sz w:val="24"/>
        </w:rPr>
        <w:t>от:</w:t>
      </w:r>
    </w:p>
    <w:p w14:paraId="5512EE33" w14:textId="77777777" w:rsidR="00CF21C5" w:rsidRDefault="00CF21C5">
      <w:pPr>
        <w:pStyle w:val="a3"/>
        <w:spacing w:before="5"/>
        <w:ind w:left="0"/>
        <w:jc w:val="left"/>
        <w:rPr>
          <w:i/>
        </w:rPr>
      </w:pPr>
    </w:p>
    <w:p w14:paraId="52490D18" w14:textId="77777777" w:rsidR="00CF21C5" w:rsidRDefault="00A7387D" w:rsidP="00E874B6">
      <w:pPr>
        <w:pStyle w:val="a4"/>
        <w:numPr>
          <w:ilvl w:val="0"/>
          <w:numId w:val="40"/>
        </w:numPr>
        <w:tabs>
          <w:tab w:val="left" w:pos="2150"/>
        </w:tabs>
        <w:rPr>
          <w:sz w:val="24"/>
        </w:rPr>
      </w:pPr>
      <w:r>
        <w:rPr>
          <w:sz w:val="24"/>
        </w:rPr>
        <w:t xml:space="preserve">Упражнения в </w:t>
      </w:r>
      <w:r>
        <w:rPr>
          <w:spacing w:val="-2"/>
          <w:sz w:val="24"/>
        </w:rPr>
        <w:t>упорах;</w:t>
      </w:r>
    </w:p>
    <w:p w14:paraId="57882124" w14:textId="77777777" w:rsidR="00CF21C5" w:rsidRDefault="00A7387D" w:rsidP="00E874B6">
      <w:pPr>
        <w:pStyle w:val="a4"/>
        <w:numPr>
          <w:ilvl w:val="0"/>
          <w:numId w:val="40"/>
        </w:numPr>
        <w:tabs>
          <w:tab w:val="left" w:pos="2150"/>
        </w:tabs>
        <w:ind w:left="710" w:right="597" w:firstLine="900"/>
        <w:rPr>
          <w:sz w:val="24"/>
        </w:rPr>
      </w:pPr>
      <w:r>
        <w:rPr>
          <w:sz w:val="24"/>
        </w:rPr>
        <w:t>Продолжительногобегавбыстромтемпе,заменяяегобегомвмедленномтемпе, переходящим в ходьбу;</w:t>
      </w:r>
    </w:p>
    <w:p w14:paraId="1C6C509A" w14:textId="77777777" w:rsidR="00CF21C5" w:rsidRDefault="00A7387D" w:rsidP="00E874B6">
      <w:pPr>
        <w:pStyle w:val="a4"/>
        <w:numPr>
          <w:ilvl w:val="0"/>
          <w:numId w:val="40"/>
        </w:numPr>
        <w:tabs>
          <w:tab w:val="left" w:pos="2150"/>
        </w:tabs>
        <w:rPr>
          <w:sz w:val="24"/>
        </w:rPr>
      </w:pPr>
      <w:r>
        <w:rPr>
          <w:sz w:val="24"/>
        </w:rPr>
        <w:t xml:space="preserve">Длительныхупражненийвположениистоя,заменяяположениямисидяи </w:t>
      </w:r>
      <w:r>
        <w:rPr>
          <w:spacing w:val="-2"/>
          <w:sz w:val="24"/>
        </w:rPr>
        <w:t>лежа;</w:t>
      </w:r>
    </w:p>
    <w:p w14:paraId="025CD45A" w14:textId="77777777" w:rsidR="00CF21C5" w:rsidRDefault="00A7387D" w:rsidP="00E874B6">
      <w:pPr>
        <w:pStyle w:val="a4"/>
        <w:numPr>
          <w:ilvl w:val="0"/>
          <w:numId w:val="40"/>
        </w:numPr>
        <w:tabs>
          <w:tab w:val="left" w:pos="2150"/>
        </w:tabs>
        <w:rPr>
          <w:sz w:val="24"/>
        </w:rPr>
      </w:pPr>
      <w:r>
        <w:rPr>
          <w:sz w:val="24"/>
        </w:rPr>
        <w:t>Упражнений,связанныхспереносом</w:t>
      </w:r>
      <w:r>
        <w:rPr>
          <w:spacing w:val="-2"/>
          <w:sz w:val="24"/>
        </w:rPr>
        <w:t xml:space="preserve"> тяжестей;</w:t>
      </w:r>
    </w:p>
    <w:p w14:paraId="3E4B4136" w14:textId="77777777" w:rsidR="00CF21C5" w:rsidRDefault="00A7387D" w:rsidP="00E874B6">
      <w:pPr>
        <w:pStyle w:val="a4"/>
        <w:numPr>
          <w:ilvl w:val="0"/>
          <w:numId w:val="40"/>
        </w:numPr>
        <w:tabs>
          <w:tab w:val="left" w:pos="2150"/>
        </w:tabs>
        <w:ind w:left="710" w:right="728" w:firstLine="900"/>
        <w:rPr>
          <w:sz w:val="24"/>
        </w:rPr>
      </w:pPr>
      <w:r>
        <w:rPr>
          <w:sz w:val="24"/>
        </w:rPr>
        <w:t>Привыполнениипрыжковколичествоихуменьшаетсяилизаменяетсяходьбой на месте. Количество повторений всех упражнений тоже уменьшается в зависимости от степени приспособляемости учащихся к нагрузкам.</w:t>
      </w:r>
    </w:p>
    <w:p w14:paraId="68117727" w14:textId="77777777" w:rsidR="00CF21C5" w:rsidRDefault="00CF21C5">
      <w:pPr>
        <w:pStyle w:val="a3"/>
        <w:spacing w:before="3"/>
        <w:ind w:left="0"/>
        <w:jc w:val="left"/>
      </w:pPr>
    </w:p>
    <w:p w14:paraId="01150F67" w14:textId="77777777" w:rsidR="00CF21C5" w:rsidRDefault="00A7387D" w:rsidP="00064359">
      <w:pPr>
        <w:pStyle w:val="a3"/>
        <w:tabs>
          <w:tab w:val="left" w:pos="10065"/>
        </w:tabs>
        <w:ind w:left="710" w:right="938" w:firstLine="480"/>
      </w:pPr>
      <w:r>
        <w:t>При заболеваниях, повреждающих сердечную мышцу (вторичные кардиопатии, инфекционно-аллергические миокардиты, ревматические меакардиты и др.) необходимо использовать средства и методы физической культуры систематически, последовательно. Постепенноеувеличениенагрузкиосуществляетсяпутемизмененияисходногоположения, подбора упражнений для мелких, средних и крупных групп мышц, темпа амплитуды движений, степени усилий.</w:t>
      </w:r>
    </w:p>
    <w:p w14:paraId="1FFC9C0A" w14:textId="77777777" w:rsidR="00CF21C5" w:rsidRDefault="00A7387D" w:rsidP="00064359">
      <w:pPr>
        <w:pStyle w:val="a3"/>
        <w:tabs>
          <w:tab w:val="left" w:pos="10065"/>
        </w:tabs>
        <w:ind w:left="710" w:right="571" w:firstLine="300"/>
      </w:pPr>
      <w:r>
        <w:t>К специальным упражнениям относятся динамические, циклические упражнения (ходьба, бег,плавание,бег,езданавелосипеде,специальноподобранныегимнастическиеупражнения), они воздействуют на все системы организма, стимулируют защитные силы организма.</w:t>
      </w:r>
    </w:p>
    <w:p w14:paraId="38FAF943" w14:textId="77777777" w:rsidR="00CF21C5" w:rsidRDefault="00A7387D" w:rsidP="00064359">
      <w:pPr>
        <w:pStyle w:val="a3"/>
        <w:tabs>
          <w:tab w:val="left" w:pos="10065"/>
        </w:tabs>
        <w:ind w:left="710" w:right="571"/>
      </w:pPr>
      <w:r>
        <w:t>Выполнение упражнений при патологии сердечно-сосудистой, дыхательной систем имеет характерныеособенности.Упражнения,должнывыполнятьсясполнойамплитудой,свободно, без напряжения, без задержки дыхания и натужевания.</w:t>
      </w:r>
    </w:p>
    <w:p w14:paraId="0F394537" w14:textId="77777777" w:rsidR="00CF21C5" w:rsidRDefault="00A7387D">
      <w:pPr>
        <w:ind w:left="710"/>
        <w:rPr>
          <w:i/>
          <w:sz w:val="24"/>
        </w:rPr>
      </w:pPr>
      <w:r>
        <w:rPr>
          <w:i/>
          <w:sz w:val="24"/>
        </w:rPr>
        <w:t>Обучающиеся,имеющиезаболеванияоргановбрюшнойполостиосвобождаются</w:t>
      </w:r>
      <w:r>
        <w:rPr>
          <w:i/>
          <w:spacing w:val="-5"/>
          <w:sz w:val="24"/>
        </w:rPr>
        <w:t>от:</w:t>
      </w:r>
    </w:p>
    <w:p w14:paraId="2320FDE3" w14:textId="77777777" w:rsidR="00CF21C5" w:rsidRDefault="00CF21C5">
      <w:pPr>
        <w:rPr>
          <w:i/>
          <w:sz w:val="24"/>
        </w:rPr>
        <w:sectPr w:rsidR="00CF21C5">
          <w:type w:val="continuous"/>
          <w:pgSz w:w="11920" w:h="16850"/>
          <w:pgMar w:top="1120" w:right="283" w:bottom="820" w:left="566" w:header="0" w:footer="628" w:gutter="0"/>
          <w:cols w:space="720"/>
        </w:sectPr>
      </w:pPr>
    </w:p>
    <w:p w14:paraId="43B8BC11" w14:textId="77777777" w:rsidR="00CF21C5" w:rsidRDefault="00A7387D" w:rsidP="00E874B6">
      <w:pPr>
        <w:pStyle w:val="a4"/>
        <w:numPr>
          <w:ilvl w:val="0"/>
          <w:numId w:val="39"/>
        </w:numPr>
        <w:tabs>
          <w:tab w:val="left" w:pos="2150"/>
        </w:tabs>
        <w:spacing w:before="71"/>
        <w:rPr>
          <w:sz w:val="24"/>
        </w:rPr>
      </w:pPr>
      <w:r>
        <w:rPr>
          <w:sz w:val="24"/>
        </w:rPr>
        <w:t xml:space="preserve">Прыжкови </w:t>
      </w:r>
      <w:r>
        <w:rPr>
          <w:spacing w:val="-2"/>
          <w:sz w:val="24"/>
        </w:rPr>
        <w:t>подскоков;</w:t>
      </w:r>
    </w:p>
    <w:p w14:paraId="2113A069" w14:textId="77777777" w:rsidR="00CF21C5" w:rsidRDefault="00A7387D" w:rsidP="00E874B6">
      <w:pPr>
        <w:pStyle w:val="a4"/>
        <w:numPr>
          <w:ilvl w:val="0"/>
          <w:numId w:val="39"/>
        </w:numPr>
        <w:tabs>
          <w:tab w:val="left" w:pos="2150"/>
        </w:tabs>
        <w:ind w:left="710" w:right="707" w:firstLine="900"/>
        <w:rPr>
          <w:sz w:val="24"/>
        </w:rPr>
      </w:pPr>
      <w:r>
        <w:rPr>
          <w:sz w:val="24"/>
        </w:rPr>
        <w:t>Длительныхупражненийвположениистоя,заменяяихисходнымположениям сидя или лежа.</w:t>
      </w:r>
    </w:p>
    <w:p w14:paraId="08FD9385" w14:textId="77777777" w:rsidR="00CF21C5" w:rsidRDefault="00A7387D" w:rsidP="00E874B6">
      <w:pPr>
        <w:pStyle w:val="a4"/>
        <w:numPr>
          <w:ilvl w:val="0"/>
          <w:numId w:val="39"/>
        </w:numPr>
        <w:tabs>
          <w:tab w:val="left" w:pos="2150"/>
        </w:tabs>
        <w:rPr>
          <w:sz w:val="24"/>
        </w:rPr>
      </w:pPr>
      <w:r>
        <w:rPr>
          <w:sz w:val="24"/>
        </w:rPr>
        <w:t xml:space="preserve">Упражнений,связанныхспереноской </w:t>
      </w:r>
      <w:r>
        <w:rPr>
          <w:spacing w:val="-2"/>
          <w:sz w:val="24"/>
        </w:rPr>
        <w:t>тяжестей;</w:t>
      </w:r>
    </w:p>
    <w:p w14:paraId="031111B6" w14:textId="77777777" w:rsidR="00CF21C5" w:rsidRDefault="00A7387D" w:rsidP="00E874B6">
      <w:pPr>
        <w:pStyle w:val="a4"/>
        <w:numPr>
          <w:ilvl w:val="0"/>
          <w:numId w:val="39"/>
        </w:numPr>
        <w:tabs>
          <w:tab w:val="left" w:pos="2150"/>
        </w:tabs>
        <w:rPr>
          <w:sz w:val="24"/>
        </w:rPr>
      </w:pPr>
      <w:r>
        <w:rPr>
          <w:sz w:val="24"/>
        </w:rPr>
        <w:t xml:space="preserve">Упражнений вбеге,заменяяих </w:t>
      </w:r>
      <w:r>
        <w:rPr>
          <w:spacing w:val="-2"/>
          <w:sz w:val="24"/>
        </w:rPr>
        <w:t>ходьбой;</w:t>
      </w:r>
    </w:p>
    <w:p w14:paraId="40E13607" w14:textId="77777777" w:rsidR="00CF21C5" w:rsidRDefault="00A7387D" w:rsidP="00E874B6">
      <w:pPr>
        <w:pStyle w:val="a4"/>
        <w:numPr>
          <w:ilvl w:val="0"/>
          <w:numId w:val="39"/>
        </w:numPr>
        <w:tabs>
          <w:tab w:val="left" w:pos="2150"/>
        </w:tabs>
        <w:ind w:left="710" w:right="712" w:firstLine="900"/>
        <w:rPr>
          <w:sz w:val="24"/>
        </w:rPr>
      </w:pPr>
      <w:r>
        <w:rPr>
          <w:sz w:val="24"/>
        </w:rPr>
        <w:t>Упражненийвупорах,иотвсехупражнений,связанныхсрезкимнапряжением брюшного пресса;</w:t>
      </w:r>
    </w:p>
    <w:p w14:paraId="1AE28C41" w14:textId="77777777" w:rsidR="00CF21C5" w:rsidRDefault="00A7387D" w:rsidP="00E874B6">
      <w:pPr>
        <w:pStyle w:val="a4"/>
        <w:numPr>
          <w:ilvl w:val="0"/>
          <w:numId w:val="39"/>
        </w:numPr>
        <w:tabs>
          <w:tab w:val="left" w:pos="2150"/>
        </w:tabs>
        <w:rPr>
          <w:sz w:val="24"/>
        </w:rPr>
      </w:pPr>
      <w:r>
        <w:rPr>
          <w:sz w:val="24"/>
        </w:rPr>
        <w:t>Элементовлегкой атлетикиизанятийна</w:t>
      </w:r>
      <w:r>
        <w:rPr>
          <w:spacing w:val="-2"/>
          <w:sz w:val="24"/>
        </w:rPr>
        <w:t>снарядах.</w:t>
      </w:r>
    </w:p>
    <w:p w14:paraId="002B5EB4" w14:textId="77777777" w:rsidR="00CF21C5" w:rsidRDefault="00CF21C5">
      <w:pPr>
        <w:pStyle w:val="a3"/>
        <w:spacing w:before="5"/>
        <w:ind w:left="0"/>
        <w:jc w:val="left"/>
      </w:pPr>
    </w:p>
    <w:p w14:paraId="1ADCBEA3" w14:textId="77777777" w:rsidR="00CF21C5" w:rsidRDefault="00A7387D" w:rsidP="00064359">
      <w:pPr>
        <w:pStyle w:val="a3"/>
        <w:ind w:left="710" w:right="648" w:firstLine="480"/>
      </w:pPr>
      <w:r>
        <w:t>В занятиях с учащимися, имеющими заболевания почек,значительно снижается физическая нагрузка, исключаются прыжки, не допускается переохлаждение тела. При проведениизанятийособоевниманиеуделяется,укреплениюмышцпереднейстенкиживота. Для детей и подростков с нарушениями нервной системы ограничиваются упражнения, вызывающие нервное перенапряжение (упражнения в равновесии на повышенной опоре, ограничивается время игр и т.д.). Учитывая повышенную возбудимость детей, занятия должныпроводиться вспокойномтемпе, командыотдавать четкимнегромкимголосом. Для учащихся с нарушением обмена веществ (особенно при ожирении) особое значение имеют циклические упражнения небольшой и средней интенсивности, включающие в деятельность крупные группы мышц.</w:t>
      </w:r>
    </w:p>
    <w:p w14:paraId="218A433E" w14:textId="77777777" w:rsidR="00CF21C5" w:rsidRDefault="00A7387D">
      <w:pPr>
        <w:ind w:left="710" w:right="1048" w:firstLine="480"/>
        <w:jc w:val="both"/>
        <w:rPr>
          <w:i/>
          <w:sz w:val="24"/>
        </w:rPr>
      </w:pPr>
      <w:r>
        <w:rPr>
          <w:i/>
          <w:sz w:val="24"/>
        </w:rPr>
        <w:t xml:space="preserve">Призаболеванияхопорно-двигательногоаппаратарекомендуется </w:t>
      </w:r>
      <w:r>
        <w:rPr>
          <w:sz w:val="24"/>
        </w:rPr>
        <w:t>преимущественно проводитьгимнастическиеупражненияизисходногоположения,сидяилежа.</w:t>
      </w:r>
      <w:r w:rsidR="00064359">
        <w:rPr>
          <w:sz w:val="24"/>
        </w:rPr>
        <w:t xml:space="preserve"> </w:t>
      </w:r>
      <w:r>
        <w:rPr>
          <w:i/>
          <w:sz w:val="24"/>
        </w:rPr>
        <w:t xml:space="preserve">Исключить </w:t>
      </w:r>
      <w:r>
        <w:rPr>
          <w:i/>
          <w:spacing w:val="-2"/>
          <w:sz w:val="24"/>
        </w:rPr>
        <w:t>упражнения:</w:t>
      </w:r>
    </w:p>
    <w:p w14:paraId="50426316" w14:textId="77777777" w:rsidR="00CF21C5" w:rsidRDefault="00A7387D" w:rsidP="00E874B6">
      <w:pPr>
        <w:pStyle w:val="a4"/>
        <w:numPr>
          <w:ilvl w:val="1"/>
          <w:numId w:val="39"/>
        </w:numPr>
        <w:tabs>
          <w:tab w:val="left" w:pos="2150"/>
        </w:tabs>
        <w:spacing w:before="31"/>
        <w:jc w:val="left"/>
        <w:rPr>
          <w:sz w:val="24"/>
        </w:rPr>
      </w:pPr>
      <w:r>
        <w:rPr>
          <w:sz w:val="24"/>
        </w:rPr>
        <w:t>В</w:t>
      </w:r>
      <w:r>
        <w:rPr>
          <w:spacing w:val="-2"/>
          <w:sz w:val="24"/>
        </w:rPr>
        <w:t xml:space="preserve"> прыжках;</w:t>
      </w:r>
    </w:p>
    <w:p w14:paraId="1DE01A5C" w14:textId="77777777" w:rsidR="00CF21C5" w:rsidRDefault="00A7387D" w:rsidP="00E874B6">
      <w:pPr>
        <w:pStyle w:val="a4"/>
        <w:numPr>
          <w:ilvl w:val="1"/>
          <w:numId w:val="39"/>
        </w:numPr>
        <w:tabs>
          <w:tab w:val="left" w:pos="2150"/>
        </w:tabs>
        <w:spacing w:before="29"/>
        <w:jc w:val="left"/>
        <w:rPr>
          <w:sz w:val="24"/>
        </w:rPr>
      </w:pPr>
      <w:r>
        <w:rPr>
          <w:sz w:val="24"/>
        </w:rPr>
        <w:t>Чистые</w:t>
      </w:r>
      <w:r>
        <w:rPr>
          <w:spacing w:val="-2"/>
          <w:sz w:val="24"/>
        </w:rPr>
        <w:t xml:space="preserve"> висы;</w:t>
      </w:r>
    </w:p>
    <w:p w14:paraId="39600D52" w14:textId="77777777" w:rsidR="00CF21C5" w:rsidRDefault="00A7387D" w:rsidP="00E874B6">
      <w:pPr>
        <w:pStyle w:val="a4"/>
        <w:numPr>
          <w:ilvl w:val="1"/>
          <w:numId w:val="39"/>
        </w:numPr>
        <w:tabs>
          <w:tab w:val="left" w:pos="2150"/>
        </w:tabs>
        <w:spacing w:before="31"/>
        <w:jc w:val="left"/>
        <w:rPr>
          <w:sz w:val="24"/>
        </w:rPr>
      </w:pPr>
      <w:r>
        <w:rPr>
          <w:sz w:val="24"/>
        </w:rPr>
        <w:t>Усиливающие</w:t>
      </w:r>
      <w:r w:rsidR="00064359">
        <w:rPr>
          <w:sz w:val="24"/>
        </w:rPr>
        <w:t xml:space="preserve"> </w:t>
      </w:r>
      <w:r>
        <w:rPr>
          <w:sz w:val="24"/>
        </w:rPr>
        <w:t>ротацию</w:t>
      </w:r>
      <w:r w:rsidR="00064359">
        <w:rPr>
          <w:sz w:val="24"/>
        </w:rPr>
        <w:t xml:space="preserve"> </w:t>
      </w:r>
      <w:r>
        <w:rPr>
          <w:sz w:val="24"/>
        </w:rPr>
        <w:t>и торию</w:t>
      </w:r>
      <w:r w:rsidR="00064359">
        <w:rPr>
          <w:sz w:val="24"/>
        </w:rPr>
        <w:t xml:space="preserve"> </w:t>
      </w:r>
      <w:r>
        <w:rPr>
          <w:sz w:val="24"/>
        </w:rPr>
        <w:t>позвоночного</w:t>
      </w:r>
      <w:r w:rsidR="00064359">
        <w:rPr>
          <w:sz w:val="24"/>
        </w:rPr>
        <w:t xml:space="preserve"> </w:t>
      </w:r>
      <w:r>
        <w:rPr>
          <w:spacing w:val="-2"/>
          <w:sz w:val="24"/>
        </w:rPr>
        <w:t>столба.</w:t>
      </w:r>
    </w:p>
    <w:p w14:paraId="34EBCAB9" w14:textId="77777777" w:rsidR="00CF21C5" w:rsidRDefault="00A7387D" w:rsidP="00064359">
      <w:pPr>
        <w:pStyle w:val="a3"/>
        <w:spacing w:before="29"/>
        <w:ind w:left="710" w:right="616" w:firstLine="480"/>
      </w:pPr>
      <w:r>
        <w:t>При обучении и воспитании детей с ослабленным здоровьем наиболее важным является игровой метод занятий, конечно наряду с лечебным. Особую роль игра выполняет как средство терапии.</w:t>
      </w:r>
      <w:r w:rsidR="00064359">
        <w:t xml:space="preserve"> </w:t>
      </w:r>
      <w:r>
        <w:t>Именно игра дала второе дыхание принципу мобилизации, открытому великим русским ученым И.П. Павловым. Психологи и педагоги используют игры для восстановления равновесия сил, для улучшения здоровья детей. Лечение игрой – серьезная перспектива лечебной и обычной педагогики, так как игра может быть и должна быть использована для преодоления различного рода трудностей, возникающих у ребенка в общении с окружающими, в учении и повседневном поведении. Игра стимулирует в ребенке органы, ранее бездействовавшие, и тем самым восстанавливает равновесие его сил. Природа как бы специально предоставила человеку длительный период детства, чтобы в игре он развивалсвоиважныедляжизниорганыифункции.Терапевтическаяфункцияигрывключает в себя релаксационную: снятие или уменьшение эмоционального, физического, интеллектуального напряжения, вызванного нагрузкой на нервную систему.</w:t>
      </w:r>
    </w:p>
    <w:p w14:paraId="54CCDD11" w14:textId="77777777" w:rsidR="00064359" w:rsidRDefault="00064359" w:rsidP="00064359">
      <w:pPr>
        <w:pStyle w:val="a3"/>
        <w:spacing w:before="29"/>
        <w:ind w:left="710" w:right="616" w:firstLine="480"/>
      </w:pPr>
    </w:p>
    <w:p w14:paraId="5249C86A" w14:textId="77777777" w:rsidR="00DD6750" w:rsidRPr="00217D81" w:rsidRDefault="00DD6750" w:rsidP="005B1691">
      <w:pPr>
        <w:ind w:left="567" w:right="723" w:firstLine="709"/>
        <w:jc w:val="center"/>
        <w:rPr>
          <w:b/>
          <w:sz w:val="24"/>
          <w:szCs w:val="24"/>
        </w:rPr>
      </w:pPr>
      <w:bookmarkStart w:id="63" w:name="2.2.2.12_Коррекционно-развивающая_област"/>
      <w:bookmarkEnd w:id="63"/>
      <w:r w:rsidRPr="00217D81">
        <w:rPr>
          <w:b/>
          <w:sz w:val="24"/>
          <w:szCs w:val="24"/>
        </w:rPr>
        <w:t>Рабочие программы внеурочной деятельности</w:t>
      </w:r>
    </w:p>
    <w:p w14:paraId="739A7248" w14:textId="77777777" w:rsidR="00DD6750" w:rsidRPr="00217D81" w:rsidRDefault="00DD6750" w:rsidP="005B1691">
      <w:pPr>
        <w:ind w:left="567" w:right="723" w:firstLine="709"/>
        <w:jc w:val="both"/>
        <w:rPr>
          <w:sz w:val="24"/>
          <w:szCs w:val="24"/>
        </w:rPr>
      </w:pPr>
      <w:r w:rsidRPr="00217D81">
        <w:rPr>
          <w:sz w:val="24"/>
          <w:szCs w:val="24"/>
        </w:rPr>
        <w:t>Структура Рабочей программы курса внеурочной деятельности в соответствии с требованиями ФГОС начального общего образования включает:</w:t>
      </w:r>
    </w:p>
    <w:p w14:paraId="071F23F4" w14:textId="77777777" w:rsidR="00DD6750" w:rsidRPr="00217D81" w:rsidRDefault="005B1691" w:rsidP="005B1691">
      <w:pPr>
        <w:ind w:left="567" w:right="723" w:firstLine="709"/>
        <w:jc w:val="both"/>
        <w:rPr>
          <w:sz w:val="24"/>
          <w:szCs w:val="24"/>
        </w:rPr>
      </w:pPr>
      <w:r w:rsidRPr="00217D81">
        <w:rPr>
          <w:sz w:val="24"/>
          <w:szCs w:val="24"/>
        </w:rPr>
        <w:t>-</w:t>
      </w:r>
      <w:r w:rsidR="00DD6750" w:rsidRPr="00217D81">
        <w:rPr>
          <w:sz w:val="24"/>
          <w:szCs w:val="24"/>
        </w:rPr>
        <w:t>содержание курса внеурочной деятельности;</w:t>
      </w:r>
    </w:p>
    <w:p w14:paraId="50B2FB6A" w14:textId="77777777" w:rsidR="00DD6750" w:rsidRPr="00217D81" w:rsidRDefault="005B1691" w:rsidP="005B1691">
      <w:pPr>
        <w:ind w:left="567" w:right="723" w:firstLine="709"/>
        <w:jc w:val="both"/>
        <w:rPr>
          <w:sz w:val="24"/>
          <w:szCs w:val="24"/>
        </w:rPr>
      </w:pPr>
      <w:bookmarkStart w:id="64" w:name="dst100137"/>
      <w:bookmarkEnd w:id="64"/>
      <w:r w:rsidRPr="00217D81">
        <w:rPr>
          <w:sz w:val="24"/>
          <w:szCs w:val="24"/>
        </w:rPr>
        <w:t>-</w:t>
      </w:r>
      <w:r w:rsidR="00DD6750" w:rsidRPr="00217D81">
        <w:rPr>
          <w:sz w:val="24"/>
          <w:szCs w:val="24"/>
        </w:rPr>
        <w:t>планируемые результаты освоения курса внеурочной деятельности;</w:t>
      </w:r>
    </w:p>
    <w:p w14:paraId="7D63FF0D" w14:textId="77777777" w:rsidR="00DD6750" w:rsidRPr="00217D81" w:rsidRDefault="005B1691" w:rsidP="005B1691">
      <w:pPr>
        <w:ind w:left="567" w:right="723" w:firstLine="709"/>
        <w:jc w:val="both"/>
        <w:rPr>
          <w:sz w:val="24"/>
          <w:szCs w:val="24"/>
        </w:rPr>
      </w:pPr>
      <w:bookmarkStart w:id="65" w:name="dst100138"/>
      <w:bookmarkEnd w:id="65"/>
      <w:r w:rsidRPr="00217D81">
        <w:rPr>
          <w:sz w:val="24"/>
          <w:szCs w:val="24"/>
        </w:rPr>
        <w:t>-</w:t>
      </w:r>
      <w:r w:rsidR="00DD6750" w:rsidRPr="00217D81">
        <w:rPr>
          <w:sz w:val="24"/>
          <w:szCs w:val="24"/>
        </w:rPr>
        <w:t>тематическое планирование с указанием количества часов, отводимых на освоение каждой темы курса внеурочной деятельности, электронных (цифровых) образовательных ресурсов и формы проведения занятий.</w:t>
      </w:r>
    </w:p>
    <w:p w14:paraId="003C84FF" w14:textId="77777777" w:rsidR="00DD6750" w:rsidRPr="00DD6750" w:rsidRDefault="00DD6750" w:rsidP="005B1691">
      <w:pPr>
        <w:ind w:left="567" w:right="723" w:firstLine="709"/>
        <w:jc w:val="both"/>
      </w:pPr>
    </w:p>
    <w:p w14:paraId="2CC6D413" w14:textId="77777777" w:rsidR="00DD6750" w:rsidRPr="00217D81" w:rsidRDefault="00DD6750" w:rsidP="005B1691">
      <w:pPr>
        <w:ind w:left="567" w:right="723" w:firstLine="709"/>
        <w:jc w:val="center"/>
        <w:rPr>
          <w:b/>
          <w:sz w:val="24"/>
          <w:szCs w:val="24"/>
        </w:rPr>
      </w:pPr>
      <w:r w:rsidRPr="00217D81">
        <w:rPr>
          <w:b/>
          <w:sz w:val="24"/>
          <w:szCs w:val="24"/>
        </w:rPr>
        <w:t>Рабочая программа</w:t>
      </w:r>
    </w:p>
    <w:p w14:paraId="62C2A189" w14:textId="77777777" w:rsidR="00DD6750" w:rsidRPr="00217D81" w:rsidRDefault="00DD6750" w:rsidP="005B1691">
      <w:pPr>
        <w:ind w:left="567" w:right="723" w:firstLine="709"/>
        <w:jc w:val="center"/>
        <w:rPr>
          <w:b/>
          <w:sz w:val="24"/>
          <w:szCs w:val="24"/>
        </w:rPr>
      </w:pPr>
      <w:r w:rsidRPr="00217D81">
        <w:rPr>
          <w:b/>
          <w:sz w:val="24"/>
          <w:szCs w:val="24"/>
        </w:rPr>
        <w:t>курса внеурочной деятельности «Классный час «Разговор о важном»</w:t>
      </w:r>
      <w:r w:rsidR="005B1691" w:rsidRPr="00217D81">
        <w:rPr>
          <w:b/>
          <w:sz w:val="24"/>
          <w:szCs w:val="24"/>
        </w:rPr>
        <w:t xml:space="preserve"> </w:t>
      </w:r>
      <w:r w:rsidRPr="00217D81">
        <w:rPr>
          <w:b/>
          <w:sz w:val="24"/>
          <w:szCs w:val="24"/>
        </w:rPr>
        <w:t>(1-4 классы)</w:t>
      </w:r>
    </w:p>
    <w:p w14:paraId="5FBBFBAE" w14:textId="77777777" w:rsidR="00DD6750" w:rsidRPr="005B1691" w:rsidRDefault="00DD6750" w:rsidP="005B1691">
      <w:pPr>
        <w:ind w:left="567" w:right="723" w:firstLine="709"/>
        <w:jc w:val="both"/>
        <w:rPr>
          <w:i/>
        </w:rPr>
      </w:pPr>
      <w:r w:rsidRPr="005B1691">
        <w:rPr>
          <w:i/>
        </w:rPr>
        <w:t xml:space="preserve">Содержание курса внеурочной деятельности </w:t>
      </w:r>
    </w:p>
    <w:p w14:paraId="49B3262A" w14:textId="77777777" w:rsidR="00DD6750" w:rsidRPr="00DD6750" w:rsidRDefault="00DD6750" w:rsidP="005B1691">
      <w:pPr>
        <w:ind w:left="567" w:right="723" w:firstLine="709"/>
        <w:jc w:val="both"/>
      </w:pPr>
      <w:r w:rsidRPr="00DD6750">
        <w:t xml:space="preserve">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14:paraId="78CBFEEF" w14:textId="77777777" w:rsidR="00DD6750" w:rsidRPr="00DD6750" w:rsidRDefault="00DD6750" w:rsidP="005B1691">
      <w:pPr>
        <w:ind w:left="567" w:right="723" w:firstLine="709"/>
        <w:jc w:val="both"/>
      </w:pPr>
      <w:r w:rsidRPr="00DD6750">
        <w:t xml:space="preserve">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45000352" w14:textId="77777777" w:rsidR="00DD6750" w:rsidRPr="00DD6750" w:rsidRDefault="00DD6750" w:rsidP="005B1691">
      <w:pPr>
        <w:ind w:left="567" w:right="723" w:firstLine="709"/>
        <w:jc w:val="both"/>
      </w:pPr>
      <w:r w:rsidRPr="00DD6750">
        <w:t xml:space="preserve">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2C8C3B3B" w14:textId="77777777" w:rsidR="00DD6750" w:rsidRPr="00DD6750" w:rsidRDefault="00DD6750" w:rsidP="005B1691">
      <w:pPr>
        <w:ind w:left="567" w:right="723" w:firstLine="709"/>
        <w:jc w:val="both"/>
      </w:pPr>
      <w:r w:rsidRPr="00DD6750">
        <w:t xml:space="preserve">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1AC90321" w14:textId="77777777" w:rsidR="00DD6750" w:rsidRPr="00DD6750" w:rsidRDefault="00DD6750" w:rsidP="005B1691">
      <w:pPr>
        <w:ind w:left="567" w:right="723" w:firstLine="709"/>
        <w:jc w:val="both"/>
      </w:pPr>
      <w:r w:rsidRPr="00DD6750">
        <w:t xml:space="preserve">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2C89C169" w14:textId="77777777" w:rsidR="00DD6750" w:rsidRPr="00DD6750" w:rsidRDefault="00DD6750" w:rsidP="005B1691">
      <w:pPr>
        <w:ind w:left="567" w:right="723" w:firstLine="709"/>
        <w:jc w:val="both"/>
      </w:pPr>
      <w:r w:rsidRPr="00DD6750">
        <w:t xml:space="preserve">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3BCDAA5E" w14:textId="77777777" w:rsidR="00DD6750" w:rsidRPr="00DD6750" w:rsidRDefault="00DD6750" w:rsidP="005B1691">
      <w:pPr>
        <w:ind w:left="567" w:right="723" w:firstLine="709"/>
        <w:jc w:val="both"/>
      </w:pPr>
      <w:r w:rsidRPr="00DD6750">
        <w:t xml:space="preserve">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14:paraId="5C0DAE17" w14:textId="77777777" w:rsidR="00DD6750" w:rsidRPr="00DD6750" w:rsidRDefault="00DD6750" w:rsidP="005B1691">
      <w:pPr>
        <w:ind w:left="567" w:right="723" w:firstLine="709"/>
        <w:jc w:val="both"/>
      </w:pPr>
      <w:r w:rsidRPr="00DD6750">
        <w:t xml:space="preserve">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13DC8F4F" w14:textId="77777777" w:rsidR="00DD6750" w:rsidRPr="00DD6750" w:rsidRDefault="00DD6750" w:rsidP="005B1691">
      <w:pPr>
        <w:ind w:left="567" w:right="723" w:firstLine="709"/>
        <w:jc w:val="both"/>
      </w:pPr>
      <w:r w:rsidRPr="00DD6750">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14:paraId="0F729335" w14:textId="77777777" w:rsidR="00DD6750" w:rsidRPr="00DD6750" w:rsidRDefault="00DD6750" w:rsidP="005B1691">
      <w:pPr>
        <w:ind w:left="567" w:right="723" w:firstLine="709"/>
        <w:jc w:val="both"/>
      </w:pPr>
      <w:r w:rsidRPr="00DD6750">
        <w:t xml:space="preserve">Государственные праздники Российской Федерации: </w:t>
      </w:r>
    </w:p>
    <w:p w14:paraId="39861300" w14:textId="77777777" w:rsidR="00DD6750" w:rsidRPr="00DD6750" w:rsidRDefault="00DD6750" w:rsidP="005B1691">
      <w:pPr>
        <w:ind w:left="567" w:right="723" w:firstLine="709"/>
        <w:jc w:val="both"/>
      </w:pPr>
      <w:r w:rsidRPr="00DD6750">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6793AA0F" w14:textId="77777777" w:rsidR="00DD6750" w:rsidRPr="00DD6750" w:rsidRDefault="00DD6750" w:rsidP="005B1691">
      <w:pPr>
        <w:ind w:left="567" w:right="723" w:firstLine="709"/>
        <w:jc w:val="both"/>
      </w:pPr>
      <w:r w:rsidRPr="00DD6750">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w:t>
      </w:r>
    </w:p>
    <w:p w14:paraId="26EFF118" w14:textId="77777777" w:rsidR="00DD6750" w:rsidRPr="00DD6750" w:rsidRDefault="00DD6750" w:rsidP="005B1691">
      <w:pPr>
        <w:ind w:left="567" w:right="723" w:firstLine="709"/>
        <w:jc w:val="both"/>
      </w:pPr>
      <w:r w:rsidRPr="00DD6750">
        <w:t xml:space="preserve">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w:t>
      </w:r>
    </w:p>
    <w:p w14:paraId="5E00F1EB" w14:textId="77777777" w:rsidR="00DD6750" w:rsidRPr="00DD6750" w:rsidRDefault="00DD6750" w:rsidP="005B1691">
      <w:pPr>
        <w:ind w:left="567" w:right="723" w:firstLine="709"/>
        <w:jc w:val="both"/>
      </w:pPr>
      <w:r w:rsidRPr="00DD6750">
        <w:t xml:space="preserve">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14:paraId="654DBA28" w14:textId="77777777" w:rsidR="00DD6750" w:rsidRPr="00DD6750" w:rsidRDefault="00DD6750" w:rsidP="005B1691">
      <w:pPr>
        <w:ind w:left="567" w:right="723" w:firstLine="709"/>
        <w:jc w:val="both"/>
      </w:pPr>
      <w:r w:rsidRPr="00DD6750">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14:paraId="71EB7F0C" w14:textId="77777777" w:rsidR="00DD6750" w:rsidRPr="00DD6750" w:rsidRDefault="00DD6750" w:rsidP="005B1691">
      <w:pPr>
        <w:ind w:left="567" w:right="723" w:firstLine="709"/>
        <w:jc w:val="both"/>
      </w:pPr>
      <w:r w:rsidRPr="00DD6750">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7275EC7D" w14:textId="77777777" w:rsidR="00DD6750" w:rsidRPr="00DD6750" w:rsidRDefault="00DD6750" w:rsidP="005B1691">
      <w:pPr>
        <w:ind w:left="567" w:right="723" w:firstLine="709"/>
        <w:jc w:val="both"/>
      </w:pPr>
      <w:r w:rsidRPr="00DD6750">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
    <w:p w14:paraId="30FE5E70" w14:textId="77777777" w:rsidR="00DD6750" w:rsidRPr="00DD6750" w:rsidRDefault="00DD6750" w:rsidP="005B1691">
      <w:pPr>
        <w:ind w:left="567" w:right="723" w:firstLine="709"/>
        <w:jc w:val="both"/>
      </w:pPr>
      <w:r w:rsidRPr="00DD6750">
        <w:t xml:space="preserve">Гордость россиян за успехи страны в освоении космоса («Я вижу Землю! Это так красиво»). </w:t>
      </w:r>
    </w:p>
    <w:p w14:paraId="2979BF3D" w14:textId="77777777" w:rsidR="00DD6750" w:rsidRPr="00DD6750" w:rsidRDefault="00DD6750" w:rsidP="005B1691">
      <w:pPr>
        <w:ind w:left="567" w:right="723" w:firstLine="709"/>
        <w:jc w:val="both"/>
      </w:pPr>
      <w:r w:rsidRPr="00DD6750">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3EAA44C0" w14:textId="77777777" w:rsidR="00DD6750" w:rsidRPr="00DD6750" w:rsidRDefault="00DD6750" w:rsidP="005B1691">
      <w:pPr>
        <w:ind w:left="567" w:right="723" w:firstLine="709"/>
        <w:jc w:val="both"/>
      </w:pPr>
      <w:r w:rsidRPr="00DD6750">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251C5F6E" w14:textId="77777777" w:rsidR="00DD6750" w:rsidRPr="00DD6750" w:rsidRDefault="00DD6750" w:rsidP="005B1691">
      <w:pPr>
        <w:ind w:left="567" w:right="723" w:firstLine="709"/>
        <w:jc w:val="both"/>
      </w:pPr>
      <w:r w:rsidRPr="00DD6750">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4C85C518" w14:textId="77777777" w:rsidR="00DD6750" w:rsidRPr="00DD6750" w:rsidRDefault="00DD6750" w:rsidP="005B1691">
      <w:pPr>
        <w:ind w:left="567" w:right="723" w:firstLine="709"/>
        <w:jc w:val="both"/>
      </w:pPr>
      <w:r w:rsidRPr="00DD6750">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42E70428" w14:textId="77777777" w:rsidR="00DD6750" w:rsidRPr="00DD6750" w:rsidRDefault="00DD6750" w:rsidP="005B1691">
      <w:pPr>
        <w:ind w:left="567" w:right="723" w:firstLine="709"/>
        <w:jc w:val="both"/>
      </w:pPr>
      <w:r w:rsidRPr="00DD6750">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w:t>
      </w:r>
    </w:p>
    <w:p w14:paraId="33975596" w14:textId="77777777" w:rsidR="00DD6750" w:rsidRPr="00DD6750" w:rsidRDefault="00DD6750" w:rsidP="005B1691">
      <w:pPr>
        <w:ind w:left="567" w:right="723" w:firstLine="709"/>
        <w:jc w:val="both"/>
      </w:pPr>
      <w:r w:rsidRPr="00DD6750">
        <w:t xml:space="preserve">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4FBB3A47" w14:textId="77777777" w:rsidR="00DD6750" w:rsidRPr="00DD6750" w:rsidRDefault="00DD6750" w:rsidP="005B1691">
      <w:pPr>
        <w:ind w:left="567" w:right="723" w:firstLine="709"/>
        <w:jc w:val="both"/>
      </w:pPr>
      <w:r w:rsidRPr="00DD6750">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5CB78704" w14:textId="77777777" w:rsidR="00DD6750" w:rsidRPr="00DD6750" w:rsidRDefault="005B1691" w:rsidP="005B1691">
      <w:pPr>
        <w:ind w:left="567" w:right="723" w:firstLine="709"/>
        <w:jc w:val="both"/>
      </w:pPr>
      <w:r>
        <w:t xml:space="preserve">- </w:t>
      </w:r>
      <w:r w:rsidR="00DD6750" w:rsidRPr="00DD6750">
        <w:t xml:space="preserve">Различные праздники, посвященные истории и культуре России: 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w:t>
      </w:r>
    </w:p>
    <w:p w14:paraId="07C37A66" w14:textId="77777777" w:rsidR="00DD6750" w:rsidRPr="00DD6750" w:rsidRDefault="005B1691" w:rsidP="005B1691">
      <w:pPr>
        <w:ind w:left="567" w:right="723" w:firstLine="709"/>
        <w:jc w:val="both"/>
      </w:pPr>
      <w:r>
        <w:t xml:space="preserve">- </w:t>
      </w:r>
      <w:r w:rsidR="00DD6750" w:rsidRPr="00DD6750">
        <w:t xml:space="preserve">Особое отношение к старшему поколению, проявление действенного уважения, внимания к бабушкам и дедушкам, забота о них. </w:t>
      </w:r>
    </w:p>
    <w:p w14:paraId="713B5BA4" w14:textId="77777777" w:rsidR="00DD6750" w:rsidRPr="00DD6750" w:rsidRDefault="005B1691" w:rsidP="005B1691">
      <w:pPr>
        <w:ind w:left="567" w:right="723" w:firstLine="709"/>
        <w:jc w:val="both"/>
      </w:pPr>
      <w:r>
        <w:t xml:space="preserve">- </w:t>
      </w:r>
      <w:r w:rsidR="00DD6750" w:rsidRPr="00DD6750">
        <w:t xml:space="preserve">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w:t>
      </w:r>
    </w:p>
    <w:p w14:paraId="0D379273" w14:textId="77777777" w:rsidR="00DD6750" w:rsidRPr="00DD6750" w:rsidRDefault="005B1691" w:rsidP="005B1691">
      <w:pPr>
        <w:ind w:left="567" w:right="723" w:firstLine="709"/>
        <w:jc w:val="both"/>
      </w:pPr>
      <w:r>
        <w:t xml:space="preserve">- </w:t>
      </w:r>
      <w:r w:rsidR="00DD6750" w:rsidRPr="00DD6750">
        <w:t xml:space="preserve">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27FA0099" w14:textId="77777777" w:rsidR="00DD6750" w:rsidRPr="00DD6750" w:rsidRDefault="005B1691" w:rsidP="005B1691">
      <w:pPr>
        <w:ind w:left="567" w:right="723" w:firstLine="709"/>
        <w:jc w:val="both"/>
      </w:pPr>
      <w:r>
        <w:t xml:space="preserve">- </w:t>
      </w:r>
      <w:r w:rsidR="00DD6750" w:rsidRPr="00DD6750">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w:t>
      </w:r>
    </w:p>
    <w:p w14:paraId="3CF5B79D" w14:textId="77777777" w:rsidR="00DD6750" w:rsidRPr="00DD6750" w:rsidRDefault="005B1691" w:rsidP="005B1691">
      <w:pPr>
        <w:ind w:left="567" w:right="723" w:firstLine="709"/>
        <w:jc w:val="both"/>
      </w:pPr>
      <w:r>
        <w:t xml:space="preserve">- </w:t>
      </w:r>
      <w:r w:rsidR="00DD6750" w:rsidRPr="00DD6750">
        <w:t xml:space="preserve">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
    <w:p w14:paraId="3991C732" w14:textId="77777777" w:rsidR="00DD6750" w:rsidRPr="00DD6750" w:rsidRDefault="005B1691" w:rsidP="005B1691">
      <w:pPr>
        <w:ind w:left="567" w:right="723" w:firstLine="709"/>
        <w:jc w:val="both"/>
      </w:pPr>
      <w:r>
        <w:t xml:space="preserve">- </w:t>
      </w:r>
      <w:r w:rsidR="00DD6750" w:rsidRPr="00DD6750">
        <w:t xml:space="preserve">Значение российской культуры для всего мира («По ту сторону экрана. 115 лет кино в России», «Цирк! Цирк! Цирк! (К Международному дню цирка)», </w:t>
      </w:r>
    </w:p>
    <w:p w14:paraId="289395BE" w14:textId="77777777" w:rsidR="00DD6750" w:rsidRPr="00DD6750" w:rsidRDefault="005B1691" w:rsidP="005B1691">
      <w:pPr>
        <w:ind w:left="567" w:right="723" w:firstLine="709"/>
        <w:jc w:val="both"/>
      </w:pPr>
      <w:r>
        <w:t xml:space="preserve">- </w:t>
      </w:r>
      <w:r w:rsidR="00DD6750" w:rsidRPr="00DD6750">
        <w:t>«От «А» до «Я», 450 лет «Азбуке» Ивана Федорова». 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14:paraId="40E465ED" w14:textId="77777777" w:rsidR="00DD6750" w:rsidRPr="00DD6750" w:rsidRDefault="00DD6750" w:rsidP="005B1691">
      <w:pPr>
        <w:ind w:left="567" w:right="723" w:firstLine="709"/>
        <w:jc w:val="both"/>
      </w:pPr>
    </w:p>
    <w:p w14:paraId="15270F04" w14:textId="77777777" w:rsidR="00DD6750" w:rsidRPr="005B1691" w:rsidRDefault="00DD6750" w:rsidP="005B1691">
      <w:pPr>
        <w:ind w:left="567" w:right="723" w:firstLine="709"/>
        <w:rPr>
          <w:b/>
        </w:rPr>
      </w:pPr>
      <w:r w:rsidRPr="005B1691">
        <w:rPr>
          <w:b/>
        </w:rPr>
        <w:t>Планируемые результаты освоения курса внеурочной деятельности</w:t>
      </w:r>
    </w:p>
    <w:p w14:paraId="1677BEBC" w14:textId="77777777" w:rsidR="00DD6750" w:rsidRPr="005B1691" w:rsidRDefault="00DD6750" w:rsidP="005B1691">
      <w:pPr>
        <w:ind w:left="567" w:right="723" w:firstLine="709"/>
        <w:jc w:val="both"/>
        <w:rPr>
          <w:b/>
          <w:i/>
        </w:rPr>
      </w:pPr>
      <w:r w:rsidRPr="005B1691">
        <w:rPr>
          <w:b/>
          <w:i/>
        </w:rPr>
        <w:t xml:space="preserve">Личностные результаты: </w:t>
      </w:r>
    </w:p>
    <w:p w14:paraId="0ADCE135" w14:textId="77777777" w:rsidR="00DD6750" w:rsidRPr="00DD6750" w:rsidRDefault="005B1691" w:rsidP="005B1691">
      <w:pPr>
        <w:ind w:left="567" w:right="723" w:firstLine="709"/>
        <w:jc w:val="both"/>
      </w:pPr>
      <w:r>
        <w:t xml:space="preserve">- </w:t>
      </w:r>
      <w:r w:rsidR="00DD6750" w:rsidRPr="00DD6750">
        <w:t xml:space="preserve">становление ценностного отношения к своей Родине – России; </w:t>
      </w:r>
    </w:p>
    <w:p w14:paraId="56B8567D" w14:textId="77777777" w:rsidR="00DD6750" w:rsidRPr="00DD6750" w:rsidRDefault="005B1691" w:rsidP="005B1691">
      <w:pPr>
        <w:ind w:left="567" w:right="723" w:firstLine="709"/>
        <w:jc w:val="both"/>
      </w:pPr>
      <w:r>
        <w:t xml:space="preserve">- </w:t>
      </w:r>
      <w:r w:rsidR="00DD6750" w:rsidRPr="00DD6750">
        <w:t xml:space="preserve">осознание своей этнокультурной и российской гражданской идентичности; </w:t>
      </w:r>
    </w:p>
    <w:p w14:paraId="78DAE800" w14:textId="77777777" w:rsidR="00DD6750" w:rsidRPr="00DD6750" w:rsidRDefault="005B1691" w:rsidP="005B1691">
      <w:pPr>
        <w:ind w:left="567" w:right="723" w:firstLine="709"/>
        <w:jc w:val="both"/>
      </w:pPr>
      <w:r>
        <w:t xml:space="preserve">- </w:t>
      </w:r>
      <w:r w:rsidR="00DD6750" w:rsidRPr="00DD6750">
        <w:t xml:space="preserve">сопричастность к прошлому, настоящему и будущему своей страны и родного края; </w:t>
      </w:r>
    </w:p>
    <w:p w14:paraId="01034C1A" w14:textId="77777777" w:rsidR="00DD6750" w:rsidRPr="00DD6750" w:rsidRDefault="005B1691" w:rsidP="005B1691">
      <w:pPr>
        <w:ind w:left="567" w:right="723" w:firstLine="709"/>
        <w:jc w:val="both"/>
      </w:pPr>
      <w:r>
        <w:t xml:space="preserve">- </w:t>
      </w:r>
      <w:r w:rsidR="00DD6750" w:rsidRPr="00DD6750">
        <w:t xml:space="preserve">уважение к своему и другим народам; </w:t>
      </w:r>
    </w:p>
    <w:p w14:paraId="768B3DE9" w14:textId="77777777" w:rsidR="00DD6750" w:rsidRPr="00DD6750" w:rsidRDefault="005B1691" w:rsidP="005B1691">
      <w:pPr>
        <w:ind w:left="567" w:right="723" w:firstLine="709"/>
        <w:jc w:val="both"/>
      </w:pPr>
      <w:r>
        <w:t xml:space="preserve">- </w:t>
      </w:r>
      <w:r w:rsidR="00DD6750" w:rsidRPr="00DD6750">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56D303E3" w14:textId="77777777" w:rsidR="00DD6750" w:rsidRPr="00DD6750" w:rsidRDefault="005B1691" w:rsidP="005B1691">
      <w:pPr>
        <w:ind w:left="567" w:right="723" w:firstLine="709"/>
        <w:jc w:val="both"/>
      </w:pPr>
      <w:r>
        <w:t xml:space="preserve">- </w:t>
      </w:r>
      <w:r w:rsidR="00DD6750" w:rsidRPr="00DD6750">
        <w:t xml:space="preserve">признание индивидуальности каждого человека; </w:t>
      </w:r>
    </w:p>
    <w:p w14:paraId="78490496" w14:textId="77777777" w:rsidR="00DD6750" w:rsidRPr="00DD6750" w:rsidRDefault="005B1691" w:rsidP="005B1691">
      <w:pPr>
        <w:ind w:left="567" w:right="723" w:firstLine="709"/>
        <w:jc w:val="both"/>
      </w:pPr>
      <w:r>
        <w:t xml:space="preserve">- </w:t>
      </w:r>
      <w:r w:rsidR="00DD6750" w:rsidRPr="00DD6750">
        <w:t xml:space="preserve">проявление сопереживания, уважения и доброжелательности; </w:t>
      </w:r>
    </w:p>
    <w:p w14:paraId="2441E8A1" w14:textId="77777777" w:rsidR="00DD6750" w:rsidRPr="00DD6750" w:rsidRDefault="005B1691" w:rsidP="005B1691">
      <w:pPr>
        <w:ind w:left="567" w:right="723" w:firstLine="709"/>
        <w:jc w:val="both"/>
      </w:pPr>
      <w:r>
        <w:t xml:space="preserve">- </w:t>
      </w:r>
      <w:r w:rsidR="00DD6750" w:rsidRPr="00DD6750">
        <w:t xml:space="preserve">неприятие любых форм поведения, направленных на причинение физического и морального вреда другим людям; </w:t>
      </w:r>
    </w:p>
    <w:p w14:paraId="0F861EF7" w14:textId="77777777" w:rsidR="00DD6750" w:rsidRPr="00DD6750" w:rsidRDefault="005B1691" w:rsidP="005B1691">
      <w:pPr>
        <w:ind w:left="567" w:right="723" w:firstLine="709"/>
        <w:jc w:val="both"/>
      </w:pPr>
      <w:r>
        <w:t xml:space="preserve">- </w:t>
      </w:r>
      <w:r w:rsidR="00DD6750" w:rsidRPr="00DD6750">
        <w:t xml:space="preserve">бережное отношение к природе; </w:t>
      </w:r>
    </w:p>
    <w:p w14:paraId="275E9F3B" w14:textId="77777777" w:rsidR="00DD6750" w:rsidRPr="00DD6750" w:rsidRDefault="005B1691" w:rsidP="005B1691">
      <w:pPr>
        <w:ind w:left="567" w:right="723" w:firstLine="709"/>
        <w:jc w:val="both"/>
      </w:pPr>
      <w:r>
        <w:t xml:space="preserve">- </w:t>
      </w:r>
      <w:r w:rsidR="00DD6750" w:rsidRPr="00DD6750">
        <w:t xml:space="preserve">неприятие действий, приносящих вред природе. </w:t>
      </w:r>
    </w:p>
    <w:p w14:paraId="740F686E" w14:textId="77777777" w:rsidR="00DD6750" w:rsidRPr="00DD6750" w:rsidRDefault="005B1691" w:rsidP="005B1691">
      <w:pPr>
        <w:ind w:left="567" w:right="723" w:firstLine="709"/>
        <w:jc w:val="both"/>
      </w:pPr>
      <w:r>
        <w:t xml:space="preserve">- </w:t>
      </w:r>
      <w:r w:rsidR="00DD6750" w:rsidRPr="00DD6750">
        <w:t xml:space="preserve">День Победы. Бессмертный полк </w:t>
      </w:r>
    </w:p>
    <w:p w14:paraId="0E26478A" w14:textId="77777777" w:rsidR="00DD6750" w:rsidRPr="00DD6750" w:rsidRDefault="005B1691" w:rsidP="005B1691">
      <w:pPr>
        <w:ind w:left="567" w:right="723" w:firstLine="709"/>
        <w:jc w:val="both"/>
      </w:pPr>
      <w:r>
        <w:t xml:space="preserve">- </w:t>
      </w:r>
      <w:r w:rsidR="00DD6750" w:rsidRPr="00DD6750">
        <w:t xml:space="preserve">День детских общественных организаций </w:t>
      </w:r>
    </w:p>
    <w:p w14:paraId="6D932B1C" w14:textId="77777777" w:rsidR="00DD6750" w:rsidRPr="00DD6750" w:rsidRDefault="005B1691" w:rsidP="005B1691">
      <w:pPr>
        <w:ind w:left="567" w:right="723" w:firstLine="709"/>
        <w:jc w:val="both"/>
      </w:pPr>
      <w:r>
        <w:t xml:space="preserve">- </w:t>
      </w:r>
      <w:r w:rsidR="00DD6750" w:rsidRPr="00DD6750">
        <w:t xml:space="preserve">Россия – страна возможностей </w:t>
      </w:r>
    </w:p>
    <w:p w14:paraId="41E9B0EE" w14:textId="77777777" w:rsidR="00DD6750" w:rsidRPr="005B1691" w:rsidRDefault="00DD6750" w:rsidP="005B1691">
      <w:pPr>
        <w:ind w:left="567" w:right="723" w:firstLine="709"/>
        <w:jc w:val="both"/>
        <w:rPr>
          <w:b/>
          <w:i/>
        </w:rPr>
      </w:pPr>
    </w:p>
    <w:p w14:paraId="3D3579B2" w14:textId="77777777" w:rsidR="00DD6750" w:rsidRPr="005B1691" w:rsidRDefault="00DD6750" w:rsidP="005B1691">
      <w:pPr>
        <w:ind w:left="567" w:right="723" w:firstLine="709"/>
        <w:jc w:val="both"/>
        <w:rPr>
          <w:b/>
          <w:i/>
        </w:rPr>
      </w:pPr>
      <w:r w:rsidRPr="005B1691">
        <w:rPr>
          <w:b/>
          <w:i/>
        </w:rPr>
        <w:t xml:space="preserve">Метапредметные результаты </w:t>
      </w:r>
    </w:p>
    <w:p w14:paraId="478A7655" w14:textId="77777777" w:rsidR="00DD6750" w:rsidRPr="00BF6F5E" w:rsidRDefault="00DD6750" w:rsidP="005B1691">
      <w:pPr>
        <w:ind w:left="567" w:right="723" w:firstLine="709"/>
        <w:jc w:val="both"/>
        <w:rPr>
          <w:b/>
          <w:i/>
        </w:rPr>
      </w:pPr>
      <w:r w:rsidRPr="00BF6F5E">
        <w:rPr>
          <w:b/>
          <w:i/>
        </w:rPr>
        <w:t xml:space="preserve">базовые логические действия: </w:t>
      </w:r>
    </w:p>
    <w:p w14:paraId="25EA7E76" w14:textId="77777777" w:rsidR="00DD6750" w:rsidRPr="00DD6750" w:rsidRDefault="00BF6F5E" w:rsidP="005B1691">
      <w:pPr>
        <w:ind w:left="567" w:right="723" w:firstLine="709"/>
        <w:jc w:val="both"/>
      </w:pPr>
      <w:r>
        <w:t>-</w:t>
      </w:r>
      <w:r w:rsidR="00DD6750" w:rsidRPr="00DD6750">
        <w:t xml:space="preserve">сравнивать объекты, устанавливать основания для сравнения, устанавливать аналогии; </w:t>
      </w:r>
    </w:p>
    <w:p w14:paraId="300237B4" w14:textId="77777777" w:rsidR="00DD6750" w:rsidRPr="00DD6750" w:rsidRDefault="00BF6F5E" w:rsidP="005B1691">
      <w:pPr>
        <w:ind w:left="567" w:right="723" w:firstLine="709"/>
        <w:jc w:val="both"/>
      </w:pPr>
      <w:r>
        <w:t>-</w:t>
      </w:r>
      <w:r w:rsidR="00DD6750" w:rsidRPr="00DD6750">
        <w:t xml:space="preserve">объединять части объекта (объекты) по определенному признаку; </w:t>
      </w:r>
    </w:p>
    <w:p w14:paraId="601FCF21" w14:textId="77777777" w:rsidR="00DD6750" w:rsidRPr="00DD6750" w:rsidRDefault="00BF6F5E" w:rsidP="005B1691">
      <w:pPr>
        <w:ind w:left="567" w:right="723" w:firstLine="709"/>
        <w:jc w:val="both"/>
      </w:pPr>
      <w:r>
        <w:t>-</w:t>
      </w:r>
      <w:r w:rsidR="00DD6750" w:rsidRPr="00DD6750">
        <w:t xml:space="preserve">определять существенный признак для классификации, классифицировать предложенные объекты; </w:t>
      </w:r>
    </w:p>
    <w:p w14:paraId="3F59FD8E" w14:textId="77777777" w:rsidR="00DD6750" w:rsidRPr="00DD6750" w:rsidRDefault="00BF6F5E" w:rsidP="005B1691">
      <w:pPr>
        <w:ind w:left="567" w:right="723" w:firstLine="709"/>
        <w:jc w:val="both"/>
      </w:pPr>
      <w:r>
        <w:t>-</w:t>
      </w:r>
      <w:r w:rsidR="00DD6750" w:rsidRPr="00DD6750">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7A60FEE2" w14:textId="77777777" w:rsidR="00DD6750" w:rsidRPr="00DD6750" w:rsidRDefault="00BF6F5E" w:rsidP="005B1691">
      <w:pPr>
        <w:ind w:left="567" w:right="723" w:firstLine="709"/>
        <w:jc w:val="both"/>
      </w:pPr>
      <w:r>
        <w:t>-</w:t>
      </w:r>
      <w:r w:rsidR="00DD6750" w:rsidRPr="00DD6750">
        <w:t xml:space="preserve">выявлять недостаток информации для решения учебной (практической) задачи на основе предложенного алгоритма; </w:t>
      </w:r>
    </w:p>
    <w:p w14:paraId="761F1D2F" w14:textId="77777777" w:rsidR="00DD6750" w:rsidRPr="00DD6750" w:rsidRDefault="00BF6F5E" w:rsidP="005B1691">
      <w:pPr>
        <w:ind w:left="567" w:right="723" w:firstLine="709"/>
        <w:jc w:val="both"/>
      </w:pPr>
      <w:r>
        <w:t>-</w:t>
      </w:r>
      <w:r w:rsidR="00DD6750" w:rsidRPr="00DD6750">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22AF824C" w14:textId="77777777" w:rsidR="00DD6750" w:rsidRPr="00DD6750" w:rsidRDefault="00DD6750" w:rsidP="005B1691">
      <w:pPr>
        <w:ind w:left="567" w:right="723" w:firstLine="709"/>
        <w:jc w:val="both"/>
      </w:pPr>
      <w:r w:rsidRPr="00BF6F5E">
        <w:rPr>
          <w:b/>
          <w:i/>
        </w:rPr>
        <w:t>базовые исследовательские действия</w:t>
      </w:r>
      <w:r w:rsidRPr="00DD6750">
        <w:t xml:space="preserve">: </w:t>
      </w:r>
    </w:p>
    <w:p w14:paraId="42265894" w14:textId="77777777" w:rsidR="00DD6750" w:rsidRPr="00DD6750" w:rsidRDefault="00BF6F5E" w:rsidP="005B1691">
      <w:pPr>
        <w:ind w:left="567" w:right="723" w:firstLine="709"/>
        <w:jc w:val="both"/>
      </w:pPr>
      <w:r>
        <w:t>-</w:t>
      </w:r>
      <w:r w:rsidR="00DD6750" w:rsidRPr="00DD6750">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5420FDBB" w14:textId="77777777" w:rsidR="00DD6750" w:rsidRPr="00DD6750" w:rsidRDefault="00BF6F5E" w:rsidP="005B1691">
      <w:pPr>
        <w:ind w:left="567" w:right="723" w:firstLine="709"/>
        <w:jc w:val="both"/>
      </w:pPr>
      <w:r>
        <w:t>-</w:t>
      </w:r>
      <w:r w:rsidR="00DD6750" w:rsidRPr="00DD6750">
        <w:t xml:space="preserve">с помощью педагогического работника формулировать цель, планировать изменения объекта, ситуации; </w:t>
      </w:r>
    </w:p>
    <w:p w14:paraId="10B2D237" w14:textId="77777777" w:rsidR="00DD6750" w:rsidRPr="00DD6750" w:rsidRDefault="00BF6F5E" w:rsidP="005B1691">
      <w:pPr>
        <w:ind w:left="567" w:right="723" w:firstLine="709"/>
        <w:jc w:val="both"/>
      </w:pPr>
      <w:r>
        <w:t>-</w:t>
      </w:r>
      <w:r w:rsidR="00DD6750" w:rsidRPr="00DD6750">
        <w:t xml:space="preserve">сравнивать несколько вариантов решения задачи, выбирать наиболее подходящий (на основе предложенных критериев); </w:t>
      </w:r>
    </w:p>
    <w:p w14:paraId="3737554F" w14:textId="77777777" w:rsidR="00DD6750" w:rsidRPr="00DD6750" w:rsidRDefault="00BF6F5E" w:rsidP="005B1691">
      <w:pPr>
        <w:ind w:left="567" w:right="723" w:firstLine="709"/>
        <w:jc w:val="both"/>
      </w:pPr>
      <w:r>
        <w:t>-</w:t>
      </w:r>
      <w:r w:rsidR="00DD6750" w:rsidRPr="00DD6750">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60D07C8F" w14:textId="77777777" w:rsidR="00DD6750" w:rsidRPr="00DD6750" w:rsidRDefault="00BF6F5E" w:rsidP="005B1691">
      <w:pPr>
        <w:ind w:left="567" w:right="723" w:firstLine="709"/>
        <w:jc w:val="both"/>
      </w:pPr>
      <w:r>
        <w:t>-</w:t>
      </w:r>
      <w:r w:rsidR="00DD6750" w:rsidRPr="00DD6750">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39475104" w14:textId="77777777" w:rsidR="00DD6750" w:rsidRPr="00DD6750" w:rsidRDefault="00BF6F5E" w:rsidP="005B1691">
      <w:pPr>
        <w:ind w:left="567" w:right="723" w:firstLine="709"/>
        <w:jc w:val="both"/>
      </w:pPr>
      <w:r>
        <w:t>-</w:t>
      </w:r>
      <w:r w:rsidR="00DD6750" w:rsidRPr="00DD6750">
        <w:t xml:space="preserve">прогнозировать возможное развитие процессов, событий и их последствия в аналогичных или сходных ситуациях; </w:t>
      </w:r>
    </w:p>
    <w:p w14:paraId="7FFBE2D6" w14:textId="77777777" w:rsidR="00DD6750" w:rsidRPr="00DD6750" w:rsidRDefault="00DD6750" w:rsidP="005B1691">
      <w:pPr>
        <w:ind w:left="567" w:right="723" w:firstLine="709"/>
        <w:jc w:val="both"/>
      </w:pPr>
      <w:r w:rsidRPr="00BF6F5E">
        <w:rPr>
          <w:b/>
          <w:i/>
        </w:rPr>
        <w:t>работа с информацией</w:t>
      </w:r>
      <w:r w:rsidRPr="00DD6750">
        <w:t xml:space="preserve">: </w:t>
      </w:r>
    </w:p>
    <w:p w14:paraId="7D3A2A84" w14:textId="77777777" w:rsidR="00DD6750" w:rsidRPr="00DD6750" w:rsidRDefault="00BF6F5E" w:rsidP="005B1691">
      <w:pPr>
        <w:ind w:left="567" w:right="723" w:firstLine="709"/>
        <w:jc w:val="both"/>
      </w:pPr>
      <w:r>
        <w:t>-</w:t>
      </w:r>
      <w:r w:rsidR="00DD6750" w:rsidRPr="00DD6750">
        <w:t xml:space="preserve">выбирать источник получения информации; </w:t>
      </w:r>
    </w:p>
    <w:p w14:paraId="3B7E170B" w14:textId="77777777" w:rsidR="00DD6750" w:rsidRPr="00DD6750" w:rsidRDefault="00BF6F5E" w:rsidP="005B1691">
      <w:pPr>
        <w:ind w:left="567" w:right="723" w:firstLine="709"/>
        <w:jc w:val="both"/>
      </w:pPr>
      <w:r>
        <w:t>-</w:t>
      </w:r>
      <w:r w:rsidR="00DD6750" w:rsidRPr="00DD6750">
        <w:t xml:space="preserve">согласно заданному алгоритму находить в предложенном источнике информацию, представленную в явном виде; </w:t>
      </w:r>
    </w:p>
    <w:p w14:paraId="6F46DC08" w14:textId="77777777" w:rsidR="00DD6750" w:rsidRPr="00DD6750" w:rsidRDefault="00BF6F5E" w:rsidP="005B1691">
      <w:pPr>
        <w:ind w:left="567" w:right="723" w:firstLine="709"/>
        <w:jc w:val="both"/>
      </w:pPr>
      <w:r>
        <w:t>-</w:t>
      </w:r>
      <w:r w:rsidR="00DD6750" w:rsidRPr="00DD6750">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0C741359" w14:textId="77777777" w:rsidR="00DD6750" w:rsidRPr="00DD6750" w:rsidRDefault="00BF6F5E" w:rsidP="005B1691">
      <w:pPr>
        <w:ind w:left="567" w:right="723" w:firstLine="709"/>
        <w:jc w:val="both"/>
      </w:pPr>
      <w:r>
        <w:t>-</w:t>
      </w:r>
      <w:r w:rsidR="00DD6750" w:rsidRPr="00DD6750">
        <w:t xml:space="preserve">соблюдать с помощью взрослых (педагогических работников, - родителей (законных представителей) несовершеннолетних обучающихся) правила информационной безопасности при поиске информации в интернете; </w:t>
      </w:r>
    </w:p>
    <w:p w14:paraId="5C16FB4C" w14:textId="77777777" w:rsidR="00DD6750" w:rsidRPr="00DD6750" w:rsidRDefault="00BF6F5E" w:rsidP="005B1691">
      <w:pPr>
        <w:ind w:left="567" w:right="723" w:firstLine="709"/>
        <w:jc w:val="both"/>
      </w:pPr>
      <w:r>
        <w:t>-</w:t>
      </w:r>
      <w:r w:rsidR="00DD6750" w:rsidRPr="00DD6750">
        <w:t xml:space="preserve">анализировать и создавать текстовую, видео-, графическую, звуковую информацию в соответствии с учебной задачей; </w:t>
      </w:r>
    </w:p>
    <w:p w14:paraId="78B374C3" w14:textId="77777777" w:rsidR="00DD6750" w:rsidRPr="00DD6750" w:rsidRDefault="00BF6F5E" w:rsidP="005B1691">
      <w:pPr>
        <w:ind w:left="567" w:right="723" w:firstLine="709"/>
        <w:jc w:val="both"/>
      </w:pPr>
      <w:r>
        <w:t>-</w:t>
      </w:r>
      <w:r w:rsidR="00DD6750" w:rsidRPr="00DD6750">
        <w:t xml:space="preserve">самостоятельно создавать схемы, таблицы для представления информации. </w:t>
      </w:r>
    </w:p>
    <w:p w14:paraId="17935B19" w14:textId="77777777" w:rsidR="00DD6750" w:rsidRPr="00BF6F5E" w:rsidRDefault="00DD6750" w:rsidP="005B1691">
      <w:pPr>
        <w:ind w:left="567" w:right="723" w:firstLine="709"/>
        <w:jc w:val="both"/>
        <w:rPr>
          <w:b/>
          <w:i/>
        </w:rPr>
      </w:pPr>
      <w:r w:rsidRPr="00BF6F5E">
        <w:rPr>
          <w:b/>
          <w:i/>
        </w:rPr>
        <w:t xml:space="preserve">Овладение универсальными учебными коммуникативными действиями: </w:t>
      </w:r>
    </w:p>
    <w:p w14:paraId="0B1A841C" w14:textId="77777777" w:rsidR="00DD6750" w:rsidRPr="00BF6F5E" w:rsidRDefault="00DD6750" w:rsidP="005B1691">
      <w:pPr>
        <w:ind w:left="567" w:right="723" w:firstLine="709"/>
        <w:jc w:val="both"/>
        <w:rPr>
          <w:i/>
        </w:rPr>
      </w:pPr>
      <w:r w:rsidRPr="00BF6F5E">
        <w:rPr>
          <w:i/>
        </w:rPr>
        <w:t xml:space="preserve">общение: </w:t>
      </w:r>
    </w:p>
    <w:p w14:paraId="134AD83A" w14:textId="77777777" w:rsidR="00DD6750" w:rsidRPr="00DD6750" w:rsidRDefault="00BF6F5E" w:rsidP="005B1691">
      <w:pPr>
        <w:ind w:left="567" w:right="723" w:firstLine="709"/>
        <w:jc w:val="both"/>
      </w:pPr>
      <w:r>
        <w:t>-</w:t>
      </w:r>
      <w:r w:rsidR="00DD6750" w:rsidRPr="00DD6750">
        <w:t xml:space="preserve">воспринимать и формулировать суждения, выражать эмоции в соответствии с целями и условиями общения в знакомой среде; </w:t>
      </w:r>
    </w:p>
    <w:p w14:paraId="3955E96F" w14:textId="77777777" w:rsidR="00DD6750" w:rsidRPr="00DD6750" w:rsidRDefault="00BF6F5E" w:rsidP="005B1691">
      <w:pPr>
        <w:ind w:left="567" w:right="723" w:firstLine="709"/>
        <w:jc w:val="both"/>
      </w:pPr>
      <w:r>
        <w:t>-</w:t>
      </w:r>
      <w:r w:rsidR="00DD6750" w:rsidRPr="00DD6750">
        <w:t xml:space="preserve">проявлять уважительное отношение к собеседнику, соблюдать правила ведения диалога и дискуссии; </w:t>
      </w:r>
    </w:p>
    <w:p w14:paraId="2FE9224A" w14:textId="77777777" w:rsidR="00DD6750" w:rsidRPr="00DD6750" w:rsidRDefault="00BF6F5E" w:rsidP="005B1691">
      <w:pPr>
        <w:ind w:left="567" w:right="723" w:firstLine="709"/>
        <w:jc w:val="both"/>
      </w:pPr>
      <w:r>
        <w:t>-</w:t>
      </w:r>
      <w:r w:rsidR="00DD6750" w:rsidRPr="00DD6750">
        <w:t xml:space="preserve">признавать возможность существования разных точек зрения; </w:t>
      </w:r>
    </w:p>
    <w:p w14:paraId="1DD537FE" w14:textId="77777777" w:rsidR="00DD6750" w:rsidRPr="00DD6750" w:rsidRDefault="00BF6F5E" w:rsidP="005B1691">
      <w:pPr>
        <w:ind w:left="567" w:right="723" w:firstLine="709"/>
        <w:jc w:val="both"/>
      </w:pPr>
      <w:r>
        <w:t>-</w:t>
      </w:r>
      <w:r w:rsidR="00DD6750" w:rsidRPr="00DD6750">
        <w:t xml:space="preserve">корректно и аргументировано высказывать свое мнение; </w:t>
      </w:r>
    </w:p>
    <w:p w14:paraId="17D1CD37" w14:textId="77777777" w:rsidR="00DD6750" w:rsidRPr="00DD6750" w:rsidRDefault="00BF6F5E" w:rsidP="005B1691">
      <w:pPr>
        <w:ind w:left="567" w:right="723" w:firstLine="709"/>
        <w:jc w:val="both"/>
      </w:pPr>
      <w:r>
        <w:t>-</w:t>
      </w:r>
      <w:r w:rsidR="00DD6750" w:rsidRPr="00DD6750">
        <w:t xml:space="preserve">создавать устные и письменные тексты (описание, рассуждение, повествование); </w:t>
      </w:r>
    </w:p>
    <w:p w14:paraId="66BA6476" w14:textId="77777777" w:rsidR="00DD6750" w:rsidRPr="00DD6750" w:rsidRDefault="00BF6F5E" w:rsidP="005B1691">
      <w:pPr>
        <w:ind w:left="567" w:right="723" w:firstLine="709"/>
        <w:jc w:val="both"/>
      </w:pPr>
      <w:r>
        <w:t>-</w:t>
      </w:r>
      <w:r w:rsidR="00DD6750" w:rsidRPr="00DD6750">
        <w:t xml:space="preserve">готовить небольшие публичные выступления; </w:t>
      </w:r>
    </w:p>
    <w:p w14:paraId="17ACE686" w14:textId="77777777" w:rsidR="00DD6750" w:rsidRPr="00DD6750" w:rsidRDefault="00BF6F5E" w:rsidP="005B1691">
      <w:pPr>
        <w:ind w:left="567" w:right="723" w:firstLine="709"/>
        <w:jc w:val="both"/>
      </w:pPr>
      <w:r>
        <w:t>-</w:t>
      </w:r>
      <w:r w:rsidR="00DD6750" w:rsidRPr="00DD6750">
        <w:t xml:space="preserve">подбирать иллюстративный материал (рисунки, фото, плакаты) к тексту выступления; </w:t>
      </w:r>
    </w:p>
    <w:p w14:paraId="5F146C7C" w14:textId="77777777" w:rsidR="00DD6750" w:rsidRPr="00BF6F5E" w:rsidRDefault="00DD6750" w:rsidP="005B1691">
      <w:pPr>
        <w:ind w:left="567" w:right="723" w:firstLine="709"/>
        <w:jc w:val="both"/>
        <w:rPr>
          <w:b/>
          <w:i/>
        </w:rPr>
      </w:pPr>
      <w:r w:rsidRPr="00BF6F5E">
        <w:rPr>
          <w:b/>
          <w:i/>
        </w:rPr>
        <w:t xml:space="preserve">совместная деятельность: </w:t>
      </w:r>
    </w:p>
    <w:p w14:paraId="2D92A7AA" w14:textId="77777777" w:rsidR="00DD6750" w:rsidRPr="00DD6750" w:rsidRDefault="00BF6F5E" w:rsidP="005B1691">
      <w:pPr>
        <w:ind w:left="567" w:right="723" w:firstLine="709"/>
        <w:jc w:val="both"/>
      </w:pPr>
      <w:r>
        <w:t>-</w:t>
      </w:r>
      <w:r w:rsidR="00DD6750" w:rsidRPr="00DD6750">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w:t>
      </w:r>
    </w:p>
    <w:p w14:paraId="6E36FDB2" w14:textId="77777777" w:rsidR="00DD6750" w:rsidRPr="00DD6750" w:rsidRDefault="00BF6F5E" w:rsidP="005B1691">
      <w:pPr>
        <w:ind w:left="567" w:right="723" w:firstLine="709"/>
        <w:jc w:val="both"/>
      </w:pPr>
      <w:r>
        <w:t>-</w:t>
      </w:r>
      <w:r w:rsidR="00DD6750" w:rsidRPr="00DD6750">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4EAF86CE" w14:textId="77777777" w:rsidR="00DD6750" w:rsidRPr="00DD6750" w:rsidRDefault="00BF6F5E" w:rsidP="005B1691">
      <w:pPr>
        <w:ind w:left="567" w:right="723" w:firstLine="709"/>
        <w:jc w:val="both"/>
      </w:pPr>
      <w:r>
        <w:t>-</w:t>
      </w:r>
      <w:r w:rsidR="00DD6750" w:rsidRPr="00DD6750">
        <w:t xml:space="preserve">проявлять готовность руководить, выполнять поручения, подчиняться; </w:t>
      </w:r>
    </w:p>
    <w:p w14:paraId="3ED37177" w14:textId="77777777" w:rsidR="00DD6750" w:rsidRPr="00DD6750" w:rsidRDefault="00BF6F5E" w:rsidP="005B1691">
      <w:pPr>
        <w:ind w:left="567" w:right="723" w:firstLine="709"/>
        <w:jc w:val="both"/>
      </w:pPr>
      <w:r>
        <w:t>-</w:t>
      </w:r>
      <w:r w:rsidR="00DD6750" w:rsidRPr="00DD6750">
        <w:t xml:space="preserve">ответственно выполнять свою часть работы; </w:t>
      </w:r>
    </w:p>
    <w:p w14:paraId="50B4B9E5" w14:textId="77777777" w:rsidR="00DD6750" w:rsidRPr="00DD6750" w:rsidRDefault="00BF6F5E" w:rsidP="005B1691">
      <w:pPr>
        <w:ind w:left="567" w:right="723" w:firstLine="709"/>
        <w:jc w:val="both"/>
      </w:pPr>
      <w:r>
        <w:t>-</w:t>
      </w:r>
      <w:r w:rsidR="00DD6750" w:rsidRPr="00DD6750">
        <w:t xml:space="preserve">оценивать свой вклад в общий результат; </w:t>
      </w:r>
    </w:p>
    <w:p w14:paraId="404C73F6" w14:textId="77777777" w:rsidR="00DD6750" w:rsidRPr="00DD6750" w:rsidRDefault="00BF6F5E" w:rsidP="005B1691">
      <w:pPr>
        <w:ind w:left="567" w:right="723" w:firstLine="709"/>
        <w:jc w:val="both"/>
      </w:pPr>
      <w:r>
        <w:t>-</w:t>
      </w:r>
      <w:r w:rsidR="00DD6750" w:rsidRPr="00DD6750">
        <w:t xml:space="preserve">выполнять совместные проектные задания с опорой на предложенные образцы. </w:t>
      </w:r>
    </w:p>
    <w:p w14:paraId="5009822D" w14:textId="77777777" w:rsidR="00DD6750" w:rsidRPr="00BF6F5E" w:rsidRDefault="00DD6750" w:rsidP="005B1691">
      <w:pPr>
        <w:ind w:left="567" w:right="723" w:firstLine="709"/>
        <w:jc w:val="both"/>
        <w:rPr>
          <w:b/>
          <w:i/>
        </w:rPr>
      </w:pPr>
      <w:r w:rsidRPr="00BF6F5E">
        <w:rPr>
          <w:b/>
          <w:i/>
        </w:rPr>
        <w:t xml:space="preserve">Овладение универсальными учебными регулятивными действиями: </w:t>
      </w:r>
    </w:p>
    <w:p w14:paraId="17D3E213" w14:textId="77777777" w:rsidR="00DD6750" w:rsidRPr="00DD6750" w:rsidRDefault="00BF6F5E" w:rsidP="005B1691">
      <w:pPr>
        <w:ind w:left="567" w:right="723" w:firstLine="709"/>
        <w:jc w:val="both"/>
      </w:pPr>
      <w:r>
        <w:t>-</w:t>
      </w:r>
      <w:r w:rsidR="00DD6750" w:rsidRPr="00DD6750">
        <w:t xml:space="preserve">самоорганизация: </w:t>
      </w:r>
    </w:p>
    <w:p w14:paraId="3694B1B1" w14:textId="77777777" w:rsidR="00DD6750" w:rsidRPr="00DD6750" w:rsidRDefault="00BF6F5E" w:rsidP="005B1691">
      <w:pPr>
        <w:ind w:left="567" w:right="723" w:firstLine="709"/>
        <w:jc w:val="both"/>
      </w:pPr>
      <w:r>
        <w:t>-</w:t>
      </w:r>
      <w:r w:rsidR="00DD6750" w:rsidRPr="00DD6750">
        <w:t xml:space="preserve">планировать действия по решению учебной задачи для получения результата; </w:t>
      </w:r>
    </w:p>
    <w:p w14:paraId="0171B563" w14:textId="77777777" w:rsidR="00DD6750" w:rsidRPr="00DD6750" w:rsidRDefault="00BF6F5E" w:rsidP="005B1691">
      <w:pPr>
        <w:ind w:left="567" w:right="723" w:firstLine="709"/>
        <w:jc w:val="both"/>
      </w:pPr>
      <w:r>
        <w:t>-</w:t>
      </w:r>
      <w:r w:rsidR="00DD6750" w:rsidRPr="00DD6750">
        <w:t xml:space="preserve">выстраивать последовательность выбранных действий; </w:t>
      </w:r>
    </w:p>
    <w:p w14:paraId="02484187" w14:textId="77777777" w:rsidR="00DD6750" w:rsidRPr="00BF6F5E" w:rsidRDefault="00DD6750" w:rsidP="005B1691">
      <w:pPr>
        <w:ind w:left="567" w:right="723" w:firstLine="709"/>
        <w:jc w:val="both"/>
        <w:rPr>
          <w:b/>
          <w:i/>
        </w:rPr>
      </w:pPr>
      <w:r w:rsidRPr="00BF6F5E">
        <w:rPr>
          <w:b/>
          <w:i/>
        </w:rPr>
        <w:t xml:space="preserve">самоконтроль: </w:t>
      </w:r>
    </w:p>
    <w:p w14:paraId="2906921E" w14:textId="77777777" w:rsidR="00DD6750" w:rsidRPr="00DD6750" w:rsidRDefault="00BF6F5E" w:rsidP="005B1691">
      <w:pPr>
        <w:ind w:left="567" w:right="723" w:firstLine="709"/>
        <w:jc w:val="both"/>
      </w:pPr>
      <w:r>
        <w:t>-</w:t>
      </w:r>
      <w:r w:rsidR="00DD6750" w:rsidRPr="00DD6750">
        <w:t xml:space="preserve">устанавливать причины успеха/неудач учебной деятельности; </w:t>
      </w:r>
    </w:p>
    <w:p w14:paraId="7C203F1A" w14:textId="77777777" w:rsidR="00DD6750" w:rsidRPr="00DD6750" w:rsidRDefault="00BF6F5E" w:rsidP="00BF6F5E">
      <w:pPr>
        <w:ind w:left="567" w:right="723" w:firstLine="709"/>
        <w:jc w:val="both"/>
      </w:pPr>
      <w:r>
        <w:t>-</w:t>
      </w:r>
      <w:r w:rsidR="00DD6750" w:rsidRPr="00DD6750">
        <w:t xml:space="preserve">корректировать свои учебные действия для преодоления ошибок. </w:t>
      </w:r>
    </w:p>
    <w:p w14:paraId="7C21D4D2" w14:textId="77777777" w:rsidR="00DD6750" w:rsidRPr="00BF6F5E" w:rsidRDefault="00DD6750" w:rsidP="005B1691">
      <w:pPr>
        <w:ind w:left="567" w:right="723" w:firstLine="709"/>
        <w:jc w:val="both"/>
        <w:rPr>
          <w:b/>
          <w:i/>
        </w:rPr>
      </w:pPr>
      <w:r w:rsidRPr="00BF6F5E">
        <w:rPr>
          <w:b/>
          <w:i/>
        </w:rPr>
        <w:t xml:space="preserve">Предметные результаты </w:t>
      </w:r>
    </w:p>
    <w:p w14:paraId="38EE7500" w14:textId="77777777" w:rsidR="00DD6750" w:rsidRPr="00DD6750" w:rsidRDefault="00DD6750" w:rsidP="005B1691">
      <w:pPr>
        <w:ind w:left="567" w:right="723" w:firstLine="709"/>
        <w:jc w:val="both"/>
      </w:pPr>
      <w:r w:rsidRPr="00DD6750">
        <w:t xml:space="preserve">Сформировано представление: </w:t>
      </w:r>
    </w:p>
    <w:p w14:paraId="2F0B4C74" w14:textId="77777777" w:rsidR="00DD6750" w:rsidRPr="00DD6750" w:rsidRDefault="00BF6F5E" w:rsidP="005B1691">
      <w:pPr>
        <w:ind w:left="567" w:right="723" w:firstLine="709"/>
        <w:jc w:val="both"/>
      </w:pPr>
      <w:r>
        <w:t>-</w:t>
      </w:r>
      <w:r w:rsidR="00DD6750" w:rsidRPr="00DD6750">
        <w:t xml:space="preserve">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 </w:t>
      </w:r>
    </w:p>
    <w:p w14:paraId="5F80D49B" w14:textId="77777777" w:rsidR="00DD6750" w:rsidRPr="00DD6750" w:rsidRDefault="00BF6F5E" w:rsidP="005B1691">
      <w:pPr>
        <w:ind w:left="567" w:right="723" w:firstLine="709"/>
        <w:jc w:val="both"/>
      </w:pPr>
      <w:r>
        <w:t>-</w:t>
      </w:r>
      <w:r w:rsidR="00DD6750" w:rsidRPr="00DD6750">
        <w:t xml:space="preserve">символах государства — Флаге, Гербе России, о флаге и гербе субъекта Российской Федерации, в котором находится образовательное учреждение; </w:t>
      </w:r>
    </w:p>
    <w:p w14:paraId="6C692FAC" w14:textId="77777777" w:rsidR="00DD6750" w:rsidRPr="00DD6750" w:rsidRDefault="00BF6F5E" w:rsidP="005B1691">
      <w:pPr>
        <w:ind w:left="567" w:right="723" w:firstLine="709"/>
        <w:jc w:val="both"/>
      </w:pPr>
      <w:r>
        <w:t>-</w:t>
      </w:r>
      <w:r w:rsidR="00DD6750" w:rsidRPr="00DD6750">
        <w:t xml:space="preserve">институтах гражданского общества, о возможностях участия граждан в общественном управлении; правах и обязанностях гражданина России; </w:t>
      </w:r>
    </w:p>
    <w:p w14:paraId="1A56D2DF" w14:textId="77777777" w:rsidR="00DD6750" w:rsidRPr="00DD6750" w:rsidRDefault="00BF6F5E" w:rsidP="005B1691">
      <w:pPr>
        <w:ind w:left="567" w:right="723" w:firstLine="709"/>
        <w:jc w:val="both"/>
      </w:pPr>
      <w:r>
        <w:t>-</w:t>
      </w:r>
      <w:r w:rsidR="00DD6750" w:rsidRPr="00DD6750">
        <w:t xml:space="preserve">народах России, об их общей исторической судьбе, о единстве народов нашей страны; национальных героях и важнейших событиях истории России и ее народов; </w:t>
      </w:r>
    </w:p>
    <w:p w14:paraId="0FE47262" w14:textId="77777777" w:rsidR="00DD6750" w:rsidRPr="00DD6750" w:rsidRDefault="00BF6F5E" w:rsidP="005B1691">
      <w:pPr>
        <w:ind w:left="567" w:right="723" w:firstLine="709"/>
        <w:jc w:val="both"/>
      </w:pPr>
      <w:r>
        <w:t>-</w:t>
      </w:r>
      <w:r w:rsidR="00DD6750" w:rsidRPr="00DD6750">
        <w:t xml:space="preserve">религиозной картине мира, роли традиционных религий в развитии Российского государства, в истории и культуре нашей страны; </w:t>
      </w:r>
    </w:p>
    <w:p w14:paraId="4A04C403" w14:textId="77777777" w:rsidR="00DD6750" w:rsidRPr="00DD6750" w:rsidRDefault="00BF6F5E" w:rsidP="005B1691">
      <w:pPr>
        <w:ind w:left="567" w:right="723" w:firstLine="709"/>
        <w:jc w:val="both"/>
      </w:pPr>
      <w:r>
        <w:t>-</w:t>
      </w:r>
      <w:r w:rsidR="00DD6750" w:rsidRPr="00DD6750">
        <w:t xml:space="preserve">возможном негативном влиянии на морально-психологическое состояние человека компьютерных игр, кино, телевизионных передач, рекламы; </w:t>
      </w:r>
    </w:p>
    <w:p w14:paraId="33E07996" w14:textId="77777777" w:rsidR="00DD6750" w:rsidRPr="00DD6750" w:rsidRDefault="00BF6F5E" w:rsidP="005B1691">
      <w:pPr>
        <w:ind w:left="567" w:right="723" w:firstLine="709"/>
        <w:jc w:val="both"/>
      </w:pPr>
      <w:r>
        <w:t>-</w:t>
      </w:r>
      <w:r w:rsidR="00DD6750" w:rsidRPr="00DD6750">
        <w:t xml:space="preserve">нравственных основах учебы, ведущей роли образования, труда и значении творчества в жизни человека и общества; </w:t>
      </w:r>
    </w:p>
    <w:p w14:paraId="45A548CF" w14:textId="77777777" w:rsidR="00DD6750" w:rsidRPr="00DD6750" w:rsidRDefault="00BF6F5E" w:rsidP="005B1691">
      <w:pPr>
        <w:ind w:left="567" w:right="723" w:firstLine="709"/>
        <w:jc w:val="both"/>
      </w:pPr>
      <w:r>
        <w:t>-</w:t>
      </w:r>
      <w:r w:rsidR="00DD6750" w:rsidRPr="00DD6750">
        <w:t xml:space="preserve">роли знаний, науки, современного производства в жизни человека и общества; </w:t>
      </w:r>
    </w:p>
    <w:p w14:paraId="70E6F474" w14:textId="77777777" w:rsidR="00DD6750" w:rsidRPr="00DD6750" w:rsidRDefault="00BF6F5E" w:rsidP="005B1691">
      <w:pPr>
        <w:ind w:left="567" w:right="723" w:firstLine="709"/>
        <w:jc w:val="both"/>
      </w:pPr>
      <w:r>
        <w:t>-</w:t>
      </w:r>
      <w:r w:rsidR="00DD6750" w:rsidRPr="00DD6750">
        <w:t xml:space="preserve">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14:paraId="673CFC60" w14:textId="77777777" w:rsidR="00DD6750" w:rsidRPr="00DD6750" w:rsidRDefault="00BF6F5E" w:rsidP="005B1691">
      <w:pPr>
        <w:ind w:left="567" w:right="723" w:firstLine="709"/>
        <w:jc w:val="both"/>
      </w:pPr>
      <w:r>
        <w:t>-</w:t>
      </w:r>
      <w:r w:rsidR="00DD6750" w:rsidRPr="00DD6750">
        <w:t xml:space="preserve">влиянии нравственности человека на состояние его здоровья и здоровья окружающих его людей; душевной и физической красоте человека; </w:t>
      </w:r>
    </w:p>
    <w:p w14:paraId="29AAE0FE" w14:textId="77777777" w:rsidR="00DD6750" w:rsidRPr="00DD6750" w:rsidRDefault="00BF6F5E" w:rsidP="005B1691">
      <w:pPr>
        <w:ind w:left="567" w:right="723" w:firstLine="709"/>
        <w:jc w:val="both"/>
      </w:pPr>
      <w:r>
        <w:t>-</w:t>
      </w:r>
      <w:r w:rsidR="00DD6750" w:rsidRPr="00DD6750">
        <w:t xml:space="preserve">важности физической культуры и спорта для здоровья человека, его образования, труда и творчества; </w:t>
      </w:r>
    </w:p>
    <w:p w14:paraId="1B863C41" w14:textId="77777777" w:rsidR="00DD6750" w:rsidRPr="00DD6750" w:rsidRDefault="00BF6F5E" w:rsidP="005B1691">
      <w:pPr>
        <w:ind w:left="567" w:right="723" w:firstLine="709"/>
        <w:jc w:val="both"/>
      </w:pPr>
      <w:r>
        <w:t>-</w:t>
      </w:r>
      <w:r w:rsidR="00DD6750" w:rsidRPr="00DD6750">
        <w:t xml:space="preserve">активной роли человека в природе. </w:t>
      </w:r>
    </w:p>
    <w:p w14:paraId="07C24423" w14:textId="77777777" w:rsidR="00DD6750" w:rsidRPr="00BF6F5E" w:rsidRDefault="00DD6750" w:rsidP="005B1691">
      <w:pPr>
        <w:ind w:left="567" w:right="723" w:firstLine="709"/>
        <w:jc w:val="both"/>
        <w:rPr>
          <w:i/>
        </w:rPr>
      </w:pPr>
      <w:r w:rsidRPr="00BF6F5E">
        <w:rPr>
          <w:i/>
        </w:rPr>
        <w:t xml:space="preserve">Сформировано ценностное отношение: </w:t>
      </w:r>
    </w:p>
    <w:p w14:paraId="42BCA0DF" w14:textId="77777777" w:rsidR="00DD6750" w:rsidRPr="00DD6750" w:rsidRDefault="00BF6F5E" w:rsidP="005B1691">
      <w:pPr>
        <w:ind w:left="567" w:right="723" w:firstLine="709"/>
        <w:jc w:val="both"/>
      </w:pPr>
      <w:r>
        <w:t>-</w:t>
      </w:r>
      <w:r w:rsidR="00DD6750" w:rsidRPr="00DD6750">
        <w:t xml:space="preserve">к русскому языку как государственному, языку межнационального общения; своему национальному языку и культуре; </w:t>
      </w:r>
    </w:p>
    <w:p w14:paraId="597460A7" w14:textId="77777777" w:rsidR="00DD6750" w:rsidRPr="00DD6750" w:rsidRDefault="00BF6F5E" w:rsidP="005B1691">
      <w:pPr>
        <w:ind w:left="567" w:right="723" w:firstLine="709"/>
        <w:jc w:val="both"/>
      </w:pPr>
      <w:r>
        <w:t>-</w:t>
      </w:r>
      <w:r w:rsidR="00DD6750" w:rsidRPr="00DD6750">
        <w:t xml:space="preserve">семье и семейным традициям; </w:t>
      </w:r>
    </w:p>
    <w:p w14:paraId="60ACD81C" w14:textId="77777777" w:rsidR="00DD6750" w:rsidRPr="00DD6750" w:rsidRDefault="00BF6F5E" w:rsidP="005B1691">
      <w:pPr>
        <w:ind w:left="567" w:right="723" w:firstLine="709"/>
        <w:jc w:val="both"/>
      </w:pPr>
      <w:r>
        <w:t>-</w:t>
      </w:r>
      <w:r w:rsidR="00DD6750" w:rsidRPr="00DD6750">
        <w:t xml:space="preserve">учебе, труду и творчеству; </w:t>
      </w:r>
    </w:p>
    <w:p w14:paraId="61EB8429" w14:textId="77777777" w:rsidR="00DD6750" w:rsidRPr="00DD6750" w:rsidRDefault="00BF6F5E" w:rsidP="005B1691">
      <w:pPr>
        <w:ind w:left="567" w:right="723" w:firstLine="709"/>
        <w:jc w:val="both"/>
      </w:pPr>
      <w:r>
        <w:t>-</w:t>
      </w:r>
      <w:r w:rsidR="00DD6750" w:rsidRPr="00DD6750">
        <w:t xml:space="preserve">своему здоровью, здоровью родителей (законных представителей), членов своей семьи, педагогов, сверстников; </w:t>
      </w:r>
    </w:p>
    <w:p w14:paraId="2339F881" w14:textId="77777777" w:rsidR="00DD6750" w:rsidRPr="00DD6750" w:rsidRDefault="00BF6F5E" w:rsidP="005B1691">
      <w:pPr>
        <w:ind w:left="567" w:right="723" w:firstLine="709"/>
        <w:jc w:val="both"/>
      </w:pPr>
      <w:r>
        <w:t>-</w:t>
      </w:r>
      <w:r w:rsidR="00DD6750" w:rsidRPr="00DD6750">
        <w:t xml:space="preserve">природе и всем формам жизни. </w:t>
      </w:r>
    </w:p>
    <w:p w14:paraId="01FF3E04" w14:textId="77777777" w:rsidR="00DD6750" w:rsidRPr="00BF6F5E" w:rsidRDefault="00DD6750" w:rsidP="005B1691">
      <w:pPr>
        <w:ind w:left="567" w:right="723" w:firstLine="709"/>
        <w:jc w:val="both"/>
        <w:rPr>
          <w:i/>
        </w:rPr>
      </w:pPr>
      <w:r w:rsidRPr="00BF6F5E">
        <w:rPr>
          <w:i/>
        </w:rPr>
        <w:t xml:space="preserve">Сформирован интерес: </w:t>
      </w:r>
    </w:p>
    <w:p w14:paraId="37FAC811" w14:textId="77777777" w:rsidR="00DD6750" w:rsidRPr="00DD6750" w:rsidRDefault="00BF6F5E" w:rsidP="005B1691">
      <w:pPr>
        <w:ind w:left="567" w:right="723" w:firstLine="709"/>
        <w:jc w:val="both"/>
      </w:pPr>
      <w:r>
        <w:t>-</w:t>
      </w:r>
      <w:r w:rsidR="00DD6750" w:rsidRPr="00DD6750">
        <w:t xml:space="preserve">к чтению, произведениям искусства, театру, музыке, выставкам и т. п.; </w:t>
      </w:r>
    </w:p>
    <w:p w14:paraId="2AD9F8E4" w14:textId="77777777" w:rsidR="00DD6750" w:rsidRPr="00DD6750" w:rsidRDefault="00BF6F5E" w:rsidP="005B1691">
      <w:pPr>
        <w:ind w:left="567" w:right="723" w:firstLine="709"/>
        <w:jc w:val="both"/>
      </w:pPr>
      <w:r>
        <w:t>-</w:t>
      </w:r>
      <w:r w:rsidR="00DD6750" w:rsidRPr="00DD6750">
        <w:t xml:space="preserve">общественным явлениям, понимать активную роль человека в обществе; </w:t>
      </w:r>
    </w:p>
    <w:p w14:paraId="072DFC9A" w14:textId="77777777" w:rsidR="00DD6750" w:rsidRPr="00DD6750" w:rsidRDefault="00BF6F5E" w:rsidP="005B1691">
      <w:pPr>
        <w:ind w:left="567" w:right="723" w:firstLine="709"/>
        <w:jc w:val="both"/>
      </w:pPr>
      <w:r>
        <w:t>-</w:t>
      </w:r>
      <w:r w:rsidR="00DD6750" w:rsidRPr="00DD6750">
        <w:t xml:space="preserve">государственным праздникам и важнейшим событиям в жизни России, в жизни родного города; </w:t>
      </w:r>
    </w:p>
    <w:p w14:paraId="0A405526" w14:textId="77777777" w:rsidR="00DD6750" w:rsidRPr="00DD6750" w:rsidRDefault="00BF6F5E" w:rsidP="005B1691">
      <w:pPr>
        <w:ind w:left="567" w:right="723" w:firstLine="709"/>
        <w:jc w:val="both"/>
      </w:pPr>
      <w:r>
        <w:t>-</w:t>
      </w:r>
      <w:r w:rsidR="00DD6750" w:rsidRPr="00DD6750">
        <w:t xml:space="preserve">природе, природным явлениям и формам жизни; </w:t>
      </w:r>
    </w:p>
    <w:p w14:paraId="610F44EE" w14:textId="77777777" w:rsidR="00DD6750" w:rsidRPr="00DD6750" w:rsidRDefault="00BF6F5E" w:rsidP="005B1691">
      <w:pPr>
        <w:ind w:left="567" w:right="723" w:firstLine="709"/>
        <w:jc w:val="both"/>
      </w:pPr>
      <w:r>
        <w:t>-</w:t>
      </w:r>
      <w:r w:rsidR="00DD6750" w:rsidRPr="00DD6750">
        <w:t xml:space="preserve">художественному творчеству. </w:t>
      </w:r>
    </w:p>
    <w:p w14:paraId="21D44C28" w14:textId="77777777" w:rsidR="00DD6750" w:rsidRPr="00BF6F5E" w:rsidRDefault="00DD6750" w:rsidP="005B1691">
      <w:pPr>
        <w:ind w:left="567" w:right="723" w:firstLine="709"/>
        <w:jc w:val="both"/>
        <w:rPr>
          <w:i/>
        </w:rPr>
      </w:pPr>
      <w:r w:rsidRPr="00BF6F5E">
        <w:rPr>
          <w:i/>
        </w:rPr>
        <w:t xml:space="preserve">Сформированы умения: </w:t>
      </w:r>
    </w:p>
    <w:p w14:paraId="687A715F" w14:textId="77777777" w:rsidR="00DD6750" w:rsidRPr="00DD6750" w:rsidRDefault="00BF6F5E" w:rsidP="005B1691">
      <w:pPr>
        <w:ind w:left="567" w:right="723" w:firstLine="709"/>
        <w:jc w:val="both"/>
      </w:pPr>
      <w:r>
        <w:t>-</w:t>
      </w:r>
      <w:r w:rsidR="00DD6750" w:rsidRPr="00DD6750">
        <w:t xml:space="preserve">устанавливать дружеские взаимоотношения в коллективе, основанные на взаимопомощи и взаимной поддержке; </w:t>
      </w:r>
    </w:p>
    <w:p w14:paraId="3C5C375B" w14:textId="77777777" w:rsidR="00DD6750" w:rsidRPr="00DD6750" w:rsidRDefault="00BF6F5E" w:rsidP="005B1691">
      <w:pPr>
        <w:ind w:left="567" w:right="723" w:firstLine="709"/>
        <w:jc w:val="both"/>
      </w:pPr>
      <w:r>
        <w:t>-</w:t>
      </w:r>
      <w:r w:rsidR="00DD6750" w:rsidRPr="00DD6750">
        <w:t xml:space="preserve">проявлять бережное, гуманное отношение ко всему живому; </w:t>
      </w:r>
    </w:p>
    <w:p w14:paraId="38C482D7" w14:textId="77777777" w:rsidR="00DD6750" w:rsidRPr="00DD6750" w:rsidRDefault="00BF6F5E" w:rsidP="005B1691">
      <w:pPr>
        <w:ind w:left="567" w:right="723" w:firstLine="709"/>
        <w:jc w:val="both"/>
      </w:pPr>
      <w:r>
        <w:t>-</w:t>
      </w:r>
      <w:r w:rsidR="00DD6750" w:rsidRPr="00DD6750">
        <w:t xml:space="preserve">соблюдать общепринятые нормы поведения в обществе; </w:t>
      </w:r>
    </w:p>
    <w:p w14:paraId="65DC3158" w14:textId="77777777" w:rsidR="00DD6750" w:rsidRPr="00DD6750" w:rsidRDefault="00BF6F5E" w:rsidP="005B1691">
      <w:pPr>
        <w:ind w:left="567" w:right="723" w:firstLine="709"/>
        <w:jc w:val="both"/>
      </w:pPr>
      <w:r>
        <w:t>-</w:t>
      </w:r>
      <w:r w:rsidR="00DD6750" w:rsidRPr="00DD6750">
        <w:t xml:space="preserve">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 </w:t>
      </w:r>
    </w:p>
    <w:p w14:paraId="4B5DE27F" w14:textId="77777777" w:rsidR="00DD6750" w:rsidRPr="00BF6F5E" w:rsidRDefault="00DD6750" w:rsidP="00BF6F5E">
      <w:pPr>
        <w:ind w:left="567" w:right="723" w:firstLine="709"/>
        <w:jc w:val="center"/>
        <w:rPr>
          <w:i/>
        </w:rPr>
      </w:pPr>
      <w:r w:rsidRPr="00BF6F5E">
        <w:rPr>
          <w:i/>
        </w:rPr>
        <w:t>Тематическое планирование (1-2 классы)</w:t>
      </w:r>
    </w:p>
    <w:p w14:paraId="6BC700B2" w14:textId="77777777" w:rsidR="00DD6750" w:rsidRPr="00DD6750" w:rsidRDefault="00DD6750" w:rsidP="005B1691">
      <w:pPr>
        <w:ind w:left="567" w:right="723" w:firstLine="709"/>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913"/>
        <w:gridCol w:w="1016"/>
        <w:gridCol w:w="2138"/>
        <w:gridCol w:w="1831"/>
      </w:tblGrid>
      <w:tr w:rsidR="00DD6750" w:rsidRPr="00DD6750" w14:paraId="6146CFF9" w14:textId="77777777" w:rsidTr="00217D81">
        <w:tc>
          <w:tcPr>
            <w:tcW w:w="565" w:type="dxa"/>
          </w:tcPr>
          <w:p w14:paraId="4C728F58" w14:textId="77777777" w:rsidR="00DD6750" w:rsidRPr="00DD6750" w:rsidRDefault="00DD6750" w:rsidP="00DD6750">
            <w:r w:rsidRPr="00DD6750">
              <w:t>№</w:t>
            </w:r>
          </w:p>
        </w:tc>
        <w:tc>
          <w:tcPr>
            <w:tcW w:w="3913" w:type="dxa"/>
          </w:tcPr>
          <w:p w14:paraId="61F20559" w14:textId="77777777" w:rsidR="00DD6750" w:rsidRPr="00DD6750" w:rsidRDefault="00DD6750" w:rsidP="00DD6750">
            <w:r w:rsidRPr="00DD6750">
              <w:t>Тема занятия</w:t>
            </w:r>
          </w:p>
        </w:tc>
        <w:tc>
          <w:tcPr>
            <w:tcW w:w="1016" w:type="dxa"/>
          </w:tcPr>
          <w:p w14:paraId="1CC41421" w14:textId="77777777" w:rsidR="00DD6750" w:rsidRPr="00DD6750" w:rsidRDefault="00DD6750" w:rsidP="00DD6750">
            <w:r w:rsidRPr="00DD6750">
              <w:t>Кол-во час.</w:t>
            </w:r>
          </w:p>
        </w:tc>
        <w:tc>
          <w:tcPr>
            <w:tcW w:w="2138" w:type="dxa"/>
          </w:tcPr>
          <w:p w14:paraId="294505F0" w14:textId="77777777" w:rsidR="00DD6750" w:rsidRPr="00DD6750" w:rsidRDefault="00DD6750" w:rsidP="00DD6750">
            <w:r w:rsidRPr="00DD6750">
              <w:t xml:space="preserve">Форма </w:t>
            </w:r>
          </w:p>
          <w:p w14:paraId="58019AC2" w14:textId="77777777" w:rsidR="00DD6750" w:rsidRPr="00DD6750" w:rsidRDefault="00DD6750" w:rsidP="00DD6750">
            <w:r w:rsidRPr="00DD6750">
              <w:t>проведения</w:t>
            </w:r>
          </w:p>
        </w:tc>
        <w:tc>
          <w:tcPr>
            <w:tcW w:w="1831" w:type="dxa"/>
          </w:tcPr>
          <w:p w14:paraId="509AE4C2" w14:textId="77777777" w:rsidR="00DD6750" w:rsidRPr="00DD6750" w:rsidRDefault="00DD6750" w:rsidP="00DD6750">
            <w:r w:rsidRPr="00DD6750">
              <w:t>Электронные ресурсы</w:t>
            </w:r>
          </w:p>
        </w:tc>
      </w:tr>
      <w:tr w:rsidR="00DD6750" w:rsidRPr="00DD6750" w14:paraId="209C37D9" w14:textId="77777777" w:rsidTr="00217D81">
        <w:tc>
          <w:tcPr>
            <w:tcW w:w="565" w:type="dxa"/>
          </w:tcPr>
          <w:p w14:paraId="74A57A11" w14:textId="77777777" w:rsidR="00DD6750" w:rsidRPr="00DD6750" w:rsidRDefault="00DD6750" w:rsidP="00DD6750">
            <w:r w:rsidRPr="00DD6750">
              <w:t>1.</w:t>
            </w:r>
          </w:p>
        </w:tc>
        <w:tc>
          <w:tcPr>
            <w:tcW w:w="3913" w:type="dxa"/>
          </w:tcPr>
          <w:p w14:paraId="0B48CCA0" w14:textId="77777777" w:rsidR="00DD6750" w:rsidRPr="00DD6750" w:rsidRDefault="00DD6750" w:rsidP="00DD6750">
            <w:r w:rsidRPr="00DD6750">
              <w:t xml:space="preserve">День знаний. Зачем человеку знания? </w:t>
            </w:r>
          </w:p>
        </w:tc>
        <w:tc>
          <w:tcPr>
            <w:tcW w:w="1016" w:type="dxa"/>
          </w:tcPr>
          <w:p w14:paraId="02DEBFB7" w14:textId="77777777" w:rsidR="00DD6750" w:rsidRPr="00DD6750" w:rsidRDefault="00DD6750" w:rsidP="00DD6750">
            <w:r w:rsidRPr="00DD6750">
              <w:t>1 ч.</w:t>
            </w:r>
          </w:p>
        </w:tc>
        <w:tc>
          <w:tcPr>
            <w:tcW w:w="2138" w:type="dxa"/>
          </w:tcPr>
          <w:p w14:paraId="366D7BB0" w14:textId="77777777" w:rsidR="00DD6750" w:rsidRPr="00DD6750" w:rsidRDefault="00DD6750" w:rsidP="00DD6750">
            <w:r w:rsidRPr="00DD6750">
              <w:t>Викторина</w:t>
            </w:r>
          </w:p>
        </w:tc>
        <w:tc>
          <w:tcPr>
            <w:tcW w:w="1831" w:type="dxa"/>
          </w:tcPr>
          <w:p w14:paraId="212EEF3A" w14:textId="77777777" w:rsidR="00DD6750" w:rsidRPr="00DD6750" w:rsidRDefault="00DD6750" w:rsidP="00DD6750"/>
        </w:tc>
      </w:tr>
      <w:tr w:rsidR="00DD6750" w:rsidRPr="00DD6750" w14:paraId="2045358A" w14:textId="77777777" w:rsidTr="00217D81">
        <w:tc>
          <w:tcPr>
            <w:tcW w:w="565" w:type="dxa"/>
          </w:tcPr>
          <w:p w14:paraId="24174704" w14:textId="77777777" w:rsidR="00DD6750" w:rsidRPr="00DD6750" w:rsidRDefault="00DD6750" w:rsidP="00DD6750">
            <w:r w:rsidRPr="00DD6750">
              <w:t>2.</w:t>
            </w:r>
          </w:p>
        </w:tc>
        <w:tc>
          <w:tcPr>
            <w:tcW w:w="3913" w:type="dxa"/>
          </w:tcPr>
          <w:p w14:paraId="2C0C2D5C" w14:textId="77777777" w:rsidR="00DD6750" w:rsidRPr="00DD6750" w:rsidRDefault="00DD6750" w:rsidP="00DD6750">
            <w:r w:rsidRPr="00DD6750">
              <w:t xml:space="preserve">Что мы Родиной зовем? </w:t>
            </w:r>
          </w:p>
        </w:tc>
        <w:tc>
          <w:tcPr>
            <w:tcW w:w="1016" w:type="dxa"/>
          </w:tcPr>
          <w:p w14:paraId="6A34F225" w14:textId="77777777" w:rsidR="00DD6750" w:rsidRPr="00DD6750" w:rsidRDefault="00DD6750" w:rsidP="00DD6750">
            <w:r w:rsidRPr="00DD6750">
              <w:t>1 ч.</w:t>
            </w:r>
          </w:p>
        </w:tc>
        <w:tc>
          <w:tcPr>
            <w:tcW w:w="2138" w:type="dxa"/>
          </w:tcPr>
          <w:p w14:paraId="0C3A5979" w14:textId="77777777" w:rsidR="00DD6750" w:rsidRPr="00DD6750" w:rsidRDefault="00DD6750" w:rsidP="00DD6750">
            <w:r w:rsidRPr="00DD6750">
              <w:t>Работа с интерактивной картой</w:t>
            </w:r>
          </w:p>
        </w:tc>
        <w:tc>
          <w:tcPr>
            <w:tcW w:w="1831" w:type="dxa"/>
          </w:tcPr>
          <w:p w14:paraId="35873D3E" w14:textId="77777777" w:rsidR="00DD6750" w:rsidRPr="00DD6750" w:rsidRDefault="00DD6750" w:rsidP="00DD6750">
            <w:r w:rsidRPr="00DD6750">
              <w:t xml:space="preserve">Карта России </w:t>
            </w:r>
          </w:p>
        </w:tc>
      </w:tr>
      <w:tr w:rsidR="00DD6750" w:rsidRPr="00DD6750" w14:paraId="0AFD7537" w14:textId="77777777" w:rsidTr="00217D81">
        <w:tc>
          <w:tcPr>
            <w:tcW w:w="565" w:type="dxa"/>
          </w:tcPr>
          <w:p w14:paraId="1A23A396" w14:textId="77777777" w:rsidR="00DD6750" w:rsidRPr="00DD6750" w:rsidRDefault="00DD6750" w:rsidP="00DD6750">
            <w:r w:rsidRPr="00DD6750">
              <w:t>3.</w:t>
            </w:r>
          </w:p>
        </w:tc>
        <w:tc>
          <w:tcPr>
            <w:tcW w:w="3913" w:type="dxa"/>
          </w:tcPr>
          <w:p w14:paraId="64476AA9" w14:textId="77777777" w:rsidR="00DD6750" w:rsidRPr="00DD6750" w:rsidRDefault="00DD6750" w:rsidP="00DD6750">
            <w:r w:rsidRPr="00DD6750">
              <w:t xml:space="preserve">Мечтаю летать </w:t>
            </w:r>
          </w:p>
        </w:tc>
        <w:tc>
          <w:tcPr>
            <w:tcW w:w="1016" w:type="dxa"/>
          </w:tcPr>
          <w:p w14:paraId="22D3C5F0" w14:textId="77777777" w:rsidR="00DD6750" w:rsidRPr="00DD6750" w:rsidRDefault="00DD6750" w:rsidP="00DD6750">
            <w:r w:rsidRPr="00DD6750">
              <w:t>1 ч.</w:t>
            </w:r>
          </w:p>
        </w:tc>
        <w:tc>
          <w:tcPr>
            <w:tcW w:w="2138" w:type="dxa"/>
          </w:tcPr>
          <w:p w14:paraId="315D5B49" w14:textId="77777777" w:rsidR="00DD6750" w:rsidRPr="00DD6750" w:rsidRDefault="00DD6750" w:rsidP="00DD6750">
            <w:r w:rsidRPr="00DD6750">
              <w:t>Работа с интерактивными карточками</w:t>
            </w:r>
          </w:p>
        </w:tc>
        <w:tc>
          <w:tcPr>
            <w:tcW w:w="1831" w:type="dxa"/>
          </w:tcPr>
          <w:p w14:paraId="6583C3DA" w14:textId="77777777" w:rsidR="00DD6750" w:rsidRPr="00DD6750" w:rsidRDefault="00DD6750" w:rsidP="00DD6750">
            <w:r w:rsidRPr="00DD6750">
              <w:t>Интерактивная доска</w:t>
            </w:r>
          </w:p>
        </w:tc>
      </w:tr>
      <w:tr w:rsidR="00DD6750" w:rsidRPr="00DD6750" w14:paraId="21418906" w14:textId="77777777" w:rsidTr="00217D81">
        <w:tc>
          <w:tcPr>
            <w:tcW w:w="565" w:type="dxa"/>
          </w:tcPr>
          <w:p w14:paraId="38866B7D" w14:textId="77777777" w:rsidR="00DD6750" w:rsidRPr="00DD6750" w:rsidRDefault="00DD6750" w:rsidP="00DD6750">
            <w:r w:rsidRPr="00DD6750">
              <w:t>4.</w:t>
            </w:r>
          </w:p>
        </w:tc>
        <w:tc>
          <w:tcPr>
            <w:tcW w:w="3913" w:type="dxa"/>
          </w:tcPr>
          <w:p w14:paraId="17D67035" w14:textId="77777777" w:rsidR="00DD6750" w:rsidRPr="00DD6750" w:rsidRDefault="00DD6750" w:rsidP="00DD6750">
            <w:r w:rsidRPr="00DD6750">
              <w:t xml:space="preserve">Я хочу увидеть музыку </w:t>
            </w:r>
          </w:p>
        </w:tc>
        <w:tc>
          <w:tcPr>
            <w:tcW w:w="1016" w:type="dxa"/>
          </w:tcPr>
          <w:p w14:paraId="189B53E8" w14:textId="77777777" w:rsidR="00DD6750" w:rsidRPr="00DD6750" w:rsidRDefault="00DD6750" w:rsidP="00DD6750">
            <w:r w:rsidRPr="00DD6750">
              <w:t>1 ч.</w:t>
            </w:r>
          </w:p>
        </w:tc>
        <w:tc>
          <w:tcPr>
            <w:tcW w:w="2138" w:type="dxa"/>
          </w:tcPr>
          <w:p w14:paraId="19EEBD08" w14:textId="77777777" w:rsidR="00DD6750" w:rsidRPr="00DD6750" w:rsidRDefault="00DD6750" w:rsidP="00DD6750">
            <w:r w:rsidRPr="00DD6750">
              <w:t>Музыкальный конкурс талантов</w:t>
            </w:r>
          </w:p>
        </w:tc>
        <w:tc>
          <w:tcPr>
            <w:tcW w:w="1831" w:type="dxa"/>
          </w:tcPr>
          <w:p w14:paraId="76D695E6" w14:textId="77777777" w:rsidR="00DD6750" w:rsidRPr="00DD6750" w:rsidRDefault="00DD6750" w:rsidP="00DD6750"/>
        </w:tc>
      </w:tr>
      <w:tr w:rsidR="00DD6750" w:rsidRPr="00DD6750" w14:paraId="7D88F566" w14:textId="77777777" w:rsidTr="00217D81">
        <w:tc>
          <w:tcPr>
            <w:tcW w:w="565" w:type="dxa"/>
          </w:tcPr>
          <w:p w14:paraId="6A327761" w14:textId="77777777" w:rsidR="00DD6750" w:rsidRPr="00DD6750" w:rsidRDefault="00DD6750" w:rsidP="00DD6750">
            <w:r w:rsidRPr="00DD6750">
              <w:t>5.</w:t>
            </w:r>
          </w:p>
        </w:tc>
        <w:tc>
          <w:tcPr>
            <w:tcW w:w="3913" w:type="dxa"/>
          </w:tcPr>
          <w:p w14:paraId="2D1ABA07" w14:textId="77777777" w:rsidR="00DD6750" w:rsidRPr="00DD6750" w:rsidRDefault="00DD6750" w:rsidP="00DD6750">
            <w:r w:rsidRPr="00DD6750">
              <w:t xml:space="preserve">О наших бабушках и дедушках </w:t>
            </w:r>
          </w:p>
        </w:tc>
        <w:tc>
          <w:tcPr>
            <w:tcW w:w="1016" w:type="dxa"/>
          </w:tcPr>
          <w:p w14:paraId="755F66B2" w14:textId="77777777" w:rsidR="00DD6750" w:rsidRPr="00DD6750" w:rsidRDefault="00DD6750" w:rsidP="00DD6750">
            <w:r w:rsidRPr="00DD6750">
              <w:t>1 ч.</w:t>
            </w:r>
          </w:p>
        </w:tc>
        <w:tc>
          <w:tcPr>
            <w:tcW w:w="2138" w:type="dxa"/>
          </w:tcPr>
          <w:p w14:paraId="67F3B7CB" w14:textId="77777777" w:rsidR="00DD6750" w:rsidRPr="00DD6750" w:rsidRDefault="00DD6750" w:rsidP="00DD6750">
            <w:r w:rsidRPr="00DD6750">
              <w:t>Беседа «Семейные истории»</w:t>
            </w:r>
          </w:p>
        </w:tc>
        <w:tc>
          <w:tcPr>
            <w:tcW w:w="1831" w:type="dxa"/>
          </w:tcPr>
          <w:p w14:paraId="0BDECDC7" w14:textId="77777777" w:rsidR="00DD6750" w:rsidRPr="00DD6750" w:rsidRDefault="00DD6750" w:rsidP="00DD6750">
            <w:r w:rsidRPr="00DD6750">
              <w:t>Презентации, видеоролики</w:t>
            </w:r>
          </w:p>
        </w:tc>
      </w:tr>
      <w:tr w:rsidR="00DD6750" w:rsidRPr="00DD6750" w14:paraId="030EDD6C" w14:textId="77777777" w:rsidTr="00217D81">
        <w:tc>
          <w:tcPr>
            <w:tcW w:w="565" w:type="dxa"/>
          </w:tcPr>
          <w:p w14:paraId="0A3B4D68" w14:textId="77777777" w:rsidR="00DD6750" w:rsidRPr="00DD6750" w:rsidRDefault="00DD6750" w:rsidP="00DD6750">
            <w:r w:rsidRPr="00DD6750">
              <w:t>6.</w:t>
            </w:r>
          </w:p>
        </w:tc>
        <w:tc>
          <w:tcPr>
            <w:tcW w:w="3913" w:type="dxa"/>
          </w:tcPr>
          <w:p w14:paraId="2015524B" w14:textId="77777777" w:rsidR="00DD6750" w:rsidRPr="00DD6750" w:rsidRDefault="00DD6750" w:rsidP="00DD6750">
            <w:r w:rsidRPr="00DD6750">
              <w:t xml:space="preserve">Мой первый учитель </w:t>
            </w:r>
          </w:p>
        </w:tc>
        <w:tc>
          <w:tcPr>
            <w:tcW w:w="1016" w:type="dxa"/>
          </w:tcPr>
          <w:p w14:paraId="6D02D3F8" w14:textId="77777777" w:rsidR="00DD6750" w:rsidRPr="00DD6750" w:rsidRDefault="00DD6750" w:rsidP="00DD6750">
            <w:r w:rsidRPr="00DD6750">
              <w:t>1 ч.</w:t>
            </w:r>
          </w:p>
        </w:tc>
        <w:tc>
          <w:tcPr>
            <w:tcW w:w="2138" w:type="dxa"/>
          </w:tcPr>
          <w:p w14:paraId="208AD14C" w14:textId="77777777" w:rsidR="00DD6750" w:rsidRPr="00DD6750" w:rsidRDefault="00DD6750" w:rsidP="00DD6750">
            <w:r w:rsidRPr="00DD6750">
              <w:t>Групповая работа</w:t>
            </w:r>
          </w:p>
        </w:tc>
        <w:tc>
          <w:tcPr>
            <w:tcW w:w="1831" w:type="dxa"/>
          </w:tcPr>
          <w:p w14:paraId="088C225C" w14:textId="77777777" w:rsidR="00DD6750" w:rsidRPr="00DD6750" w:rsidRDefault="00DD6750" w:rsidP="00DD6750">
            <w:r w:rsidRPr="00DD6750">
              <w:t>Видеосюжеты</w:t>
            </w:r>
          </w:p>
        </w:tc>
      </w:tr>
      <w:tr w:rsidR="00DD6750" w:rsidRPr="00DD6750" w14:paraId="2E831A7D" w14:textId="77777777" w:rsidTr="00217D81">
        <w:tc>
          <w:tcPr>
            <w:tcW w:w="565" w:type="dxa"/>
          </w:tcPr>
          <w:p w14:paraId="6C511BF9" w14:textId="77777777" w:rsidR="00DD6750" w:rsidRPr="00DD6750" w:rsidRDefault="00DD6750" w:rsidP="00DD6750">
            <w:r w:rsidRPr="00DD6750">
              <w:t>7.</w:t>
            </w:r>
          </w:p>
        </w:tc>
        <w:tc>
          <w:tcPr>
            <w:tcW w:w="3913" w:type="dxa"/>
          </w:tcPr>
          <w:p w14:paraId="7EAB11F2" w14:textId="77777777" w:rsidR="00DD6750" w:rsidRPr="00DD6750" w:rsidRDefault="00DD6750" w:rsidP="00DD6750">
            <w:r w:rsidRPr="00DD6750">
              <w:t>День отца. Творческая мастерская.</w:t>
            </w:r>
          </w:p>
        </w:tc>
        <w:tc>
          <w:tcPr>
            <w:tcW w:w="1016" w:type="dxa"/>
          </w:tcPr>
          <w:p w14:paraId="03DC76D1" w14:textId="77777777" w:rsidR="00DD6750" w:rsidRPr="00DD6750" w:rsidRDefault="00DD6750" w:rsidP="00DD6750">
            <w:r w:rsidRPr="00DD6750">
              <w:t>1 ч.</w:t>
            </w:r>
          </w:p>
        </w:tc>
        <w:tc>
          <w:tcPr>
            <w:tcW w:w="2138" w:type="dxa"/>
          </w:tcPr>
          <w:p w14:paraId="3BC6D3D1" w14:textId="77777777" w:rsidR="00DD6750" w:rsidRPr="00DD6750" w:rsidRDefault="00DD6750" w:rsidP="00DD6750">
            <w:r w:rsidRPr="00DD6750">
              <w:t>Изготовление поделок</w:t>
            </w:r>
          </w:p>
        </w:tc>
        <w:tc>
          <w:tcPr>
            <w:tcW w:w="1831" w:type="dxa"/>
          </w:tcPr>
          <w:p w14:paraId="55B8D2FD" w14:textId="77777777" w:rsidR="00DD6750" w:rsidRPr="00DD6750" w:rsidRDefault="00DD6750" w:rsidP="00DD6750">
            <w:r w:rsidRPr="00DD6750">
              <w:t>Интерактивная доска</w:t>
            </w:r>
          </w:p>
        </w:tc>
      </w:tr>
      <w:tr w:rsidR="00DD6750" w:rsidRPr="00DD6750" w14:paraId="159F4A75" w14:textId="77777777" w:rsidTr="00217D81">
        <w:tc>
          <w:tcPr>
            <w:tcW w:w="565" w:type="dxa"/>
          </w:tcPr>
          <w:p w14:paraId="769BFA6F" w14:textId="77777777" w:rsidR="00DD6750" w:rsidRPr="00DD6750" w:rsidRDefault="00DD6750" w:rsidP="00DD6750">
            <w:r w:rsidRPr="00DD6750">
              <w:t>8.</w:t>
            </w:r>
          </w:p>
        </w:tc>
        <w:tc>
          <w:tcPr>
            <w:tcW w:w="3913" w:type="dxa"/>
          </w:tcPr>
          <w:p w14:paraId="58E36A09" w14:textId="77777777" w:rsidR="00DD6750" w:rsidRPr="00DD6750" w:rsidRDefault="00DD6750" w:rsidP="00DD6750">
            <w:r w:rsidRPr="00DD6750">
              <w:t>Я и моя семья (строим семейное дерево)</w:t>
            </w:r>
          </w:p>
        </w:tc>
        <w:tc>
          <w:tcPr>
            <w:tcW w:w="1016" w:type="dxa"/>
          </w:tcPr>
          <w:p w14:paraId="2767C2E6" w14:textId="77777777" w:rsidR="00DD6750" w:rsidRPr="00DD6750" w:rsidRDefault="00DD6750" w:rsidP="00DD6750">
            <w:r w:rsidRPr="00DD6750">
              <w:t>1 ч.</w:t>
            </w:r>
          </w:p>
        </w:tc>
        <w:tc>
          <w:tcPr>
            <w:tcW w:w="2138" w:type="dxa"/>
          </w:tcPr>
          <w:p w14:paraId="52ACAD0C" w14:textId="77777777" w:rsidR="00DD6750" w:rsidRPr="00DD6750" w:rsidRDefault="00DD6750" w:rsidP="00DD6750">
            <w:r w:rsidRPr="00DD6750">
              <w:t>Индивидуальная работа</w:t>
            </w:r>
          </w:p>
        </w:tc>
        <w:tc>
          <w:tcPr>
            <w:tcW w:w="1831" w:type="dxa"/>
          </w:tcPr>
          <w:p w14:paraId="457787BD" w14:textId="77777777" w:rsidR="00DD6750" w:rsidRPr="00DD6750" w:rsidRDefault="00DD6750" w:rsidP="00DD6750">
            <w:r w:rsidRPr="00DD6750">
              <w:t>Интерактивная доска</w:t>
            </w:r>
          </w:p>
        </w:tc>
      </w:tr>
      <w:tr w:rsidR="00DD6750" w:rsidRPr="00DD6750" w14:paraId="1E795AD3" w14:textId="77777777" w:rsidTr="00217D81">
        <w:tc>
          <w:tcPr>
            <w:tcW w:w="565" w:type="dxa"/>
          </w:tcPr>
          <w:p w14:paraId="1AF83A74" w14:textId="77777777" w:rsidR="00DD6750" w:rsidRPr="00DD6750" w:rsidRDefault="00DD6750" w:rsidP="00DD6750">
            <w:r w:rsidRPr="00DD6750">
              <w:t>9.</w:t>
            </w:r>
          </w:p>
        </w:tc>
        <w:tc>
          <w:tcPr>
            <w:tcW w:w="3913" w:type="dxa"/>
          </w:tcPr>
          <w:p w14:paraId="3FE746B6" w14:textId="77777777" w:rsidR="00DD6750" w:rsidRPr="00DD6750" w:rsidRDefault="00DD6750" w:rsidP="00DD6750">
            <w:r w:rsidRPr="00DD6750">
              <w:t xml:space="preserve">День народного единства </w:t>
            </w:r>
          </w:p>
        </w:tc>
        <w:tc>
          <w:tcPr>
            <w:tcW w:w="1016" w:type="dxa"/>
          </w:tcPr>
          <w:p w14:paraId="26909467" w14:textId="77777777" w:rsidR="00DD6750" w:rsidRPr="00DD6750" w:rsidRDefault="00DD6750" w:rsidP="00DD6750">
            <w:r w:rsidRPr="00DD6750">
              <w:t>1 ч.</w:t>
            </w:r>
          </w:p>
        </w:tc>
        <w:tc>
          <w:tcPr>
            <w:tcW w:w="2138" w:type="dxa"/>
          </w:tcPr>
          <w:p w14:paraId="1399F68F" w14:textId="77777777" w:rsidR="00DD6750" w:rsidRPr="00DD6750" w:rsidRDefault="00DD6750" w:rsidP="00DD6750">
            <w:r w:rsidRPr="00DD6750">
              <w:t>Работа с интерактивной картой</w:t>
            </w:r>
          </w:p>
        </w:tc>
        <w:tc>
          <w:tcPr>
            <w:tcW w:w="1831" w:type="dxa"/>
          </w:tcPr>
          <w:p w14:paraId="149475D6" w14:textId="77777777" w:rsidR="00DD6750" w:rsidRPr="00DD6750" w:rsidRDefault="00DD6750" w:rsidP="00DD6750">
            <w:r w:rsidRPr="00DD6750">
              <w:t xml:space="preserve">Карта России </w:t>
            </w:r>
          </w:p>
        </w:tc>
      </w:tr>
      <w:tr w:rsidR="00DD6750" w:rsidRPr="00DD6750" w14:paraId="011ACE32" w14:textId="77777777" w:rsidTr="00217D81">
        <w:tc>
          <w:tcPr>
            <w:tcW w:w="565" w:type="dxa"/>
          </w:tcPr>
          <w:p w14:paraId="309E2074" w14:textId="77777777" w:rsidR="00DD6750" w:rsidRPr="00DD6750" w:rsidRDefault="00DD6750" w:rsidP="00DD6750">
            <w:r w:rsidRPr="00DD6750">
              <w:t>10.</w:t>
            </w:r>
          </w:p>
        </w:tc>
        <w:tc>
          <w:tcPr>
            <w:tcW w:w="3913" w:type="dxa"/>
          </w:tcPr>
          <w:p w14:paraId="3D4FC6C7" w14:textId="77777777" w:rsidR="00DD6750" w:rsidRPr="00DD6750" w:rsidRDefault="00DD6750" w:rsidP="00DD6750">
            <w:r w:rsidRPr="00DD6750">
              <w:t xml:space="preserve">Память времен </w:t>
            </w:r>
          </w:p>
        </w:tc>
        <w:tc>
          <w:tcPr>
            <w:tcW w:w="1016" w:type="dxa"/>
          </w:tcPr>
          <w:p w14:paraId="38898275" w14:textId="77777777" w:rsidR="00DD6750" w:rsidRPr="00DD6750" w:rsidRDefault="00DD6750" w:rsidP="00DD6750">
            <w:r w:rsidRPr="00DD6750">
              <w:t>1 ч.</w:t>
            </w:r>
          </w:p>
        </w:tc>
        <w:tc>
          <w:tcPr>
            <w:tcW w:w="2138" w:type="dxa"/>
          </w:tcPr>
          <w:p w14:paraId="0E5E84E5" w14:textId="77777777" w:rsidR="00DD6750" w:rsidRPr="00DD6750" w:rsidRDefault="00DD6750" w:rsidP="00DD6750">
            <w:r w:rsidRPr="00DD6750">
              <w:t>Викторина</w:t>
            </w:r>
          </w:p>
        </w:tc>
        <w:tc>
          <w:tcPr>
            <w:tcW w:w="1831" w:type="dxa"/>
          </w:tcPr>
          <w:p w14:paraId="5B1CF61E" w14:textId="77777777" w:rsidR="00DD6750" w:rsidRPr="00DD6750" w:rsidRDefault="00DD6750" w:rsidP="00DD6750">
            <w:r w:rsidRPr="00DD6750">
              <w:t>Видеоролики памятных событий</w:t>
            </w:r>
          </w:p>
        </w:tc>
      </w:tr>
      <w:tr w:rsidR="00DD6750" w:rsidRPr="00DD6750" w14:paraId="0060A047" w14:textId="77777777" w:rsidTr="00217D81">
        <w:tc>
          <w:tcPr>
            <w:tcW w:w="565" w:type="dxa"/>
          </w:tcPr>
          <w:p w14:paraId="7C64F9DA" w14:textId="77777777" w:rsidR="00DD6750" w:rsidRPr="00DD6750" w:rsidRDefault="00DD6750" w:rsidP="00DD6750">
            <w:r w:rsidRPr="00DD6750">
              <w:t>11.</w:t>
            </w:r>
          </w:p>
        </w:tc>
        <w:tc>
          <w:tcPr>
            <w:tcW w:w="3913" w:type="dxa"/>
          </w:tcPr>
          <w:p w14:paraId="48D2080C" w14:textId="77777777" w:rsidR="00DD6750" w:rsidRPr="00DD6750" w:rsidRDefault="00DD6750" w:rsidP="00DD6750">
            <w:r w:rsidRPr="00DD6750">
              <w:t>День матери. Творческая мастерская.</w:t>
            </w:r>
          </w:p>
        </w:tc>
        <w:tc>
          <w:tcPr>
            <w:tcW w:w="1016" w:type="dxa"/>
          </w:tcPr>
          <w:p w14:paraId="3C8B904C" w14:textId="77777777" w:rsidR="00DD6750" w:rsidRPr="00DD6750" w:rsidRDefault="00DD6750" w:rsidP="00DD6750">
            <w:r w:rsidRPr="00DD6750">
              <w:t>1 ч.</w:t>
            </w:r>
          </w:p>
        </w:tc>
        <w:tc>
          <w:tcPr>
            <w:tcW w:w="2138" w:type="dxa"/>
          </w:tcPr>
          <w:p w14:paraId="512B8894" w14:textId="77777777" w:rsidR="00DD6750" w:rsidRPr="00DD6750" w:rsidRDefault="00DD6750" w:rsidP="00DD6750">
            <w:r w:rsidRPr="00DD6750">
              <w:t>Изготовление поделок</w:t>
            </w:r>
          </w:p>
        </w:tc>
        <w:tc>
          <w:tcPr>
            <w:tcW w:w="1831" w:type="dxa"/>
          </w:tcPr>
          <w:p w14:paraId="0E236EDC" w14:textId="77777777" w:rsidR="00DD6750" w:rsidRPr="00DD6750" w:rsidRDefault="00DD6750" w:rsidP="00DD6750">
            <w:r w:rsidRPr="00DD6750">
              <w:t>Презентация</w:t>
            </w:r>
          </w:p>
        </w:tc>
      </w:tr>
      <w:tr w:rsidR="00DD6750" w:rsidRPr="00DD6750" w14:paraId="1829F61E" w14:textId="77777777" w:rsidTr="00217D81">
        <w:tc>
          <w:tcPr>
            <w:tcW w:w="565" w:type="dxa"/>
          </w:tcPr>
          <w:p w14:paraId="15F179AB" w14:textId="77777777" w:rsidR="00DD6750" w:rsidRPr="00DD6750" w:rsidRDefault="00DD6750" w:rsidP="00DD6750">
            <w:r w:rsidRPr="00DD6750">
              <w:t>12.</w:t>
            </w:r>
          </w:p>
        </w:tc>
        <w:tc>
          <w:tcPr>
            <w:tcW w:w="3913" w:type="dxa"/>
          </w:tcPr>
          <w:p w14:paraId="6BD55F99" w14:textId="77777777" w:rsidR="00DD6750" w:rsidRPr="00DD6750" w:rsidRDefault="00DD6750" w:rsidP="00DD6750">
            <w:r w:rsidRPr="00DD6750">
              <w:t xml:space="preserve">Что такое герб? </w:t>
            </w:r>
          </w:p>
        </w:tc>
        <w:tc>
          <w:tcPr>
            <w:tcW w:w="1016" w:type="dxa"/>
          </w:tcPr>
          <w:p w14:paraId="73C16DEA" w14:textId="77777777" w:rsidR="00DD6750" w:rsidRPr="00DD6750" w:rsidRDefault="00DD6750" w:rsidP="00DD6750">
            <w:r w:rsidRPr="00DD6750">
              <w:t>1 ч.</w:t>
            </w:r>
          </w:p>
        </w:tc>
        <w:tc>
          <w:tcPr>
            <w:tcW w:w="2138" w:type="dxa"/>
          </w:tcPr>
          <w:p w14:paraId="5EA2ADA8" w14:textId="77777777" w:rsidR="00DD6750" w:rsidRPr="00DD6750" w:rsidRDefault="00DD6750" w:rsidP="00DD6750">
            <w:r w:rsidRPr="00DD6750">
              <w:t>Работа с интерактивными карточками</w:t>
            </w:r>
          </w:p>
        </w:tc>
        <w:tc>
          <w:tcPr>
            <w:tcW w:w="1831" w:type="dxa"/>
          </w:tcPr>
          <w:p w14:paraId="21ECE56B" w14:textId="77777777" w:rsidR="00DD6750" w:rsidRPr="00DD6750" w:rsidRDefault="00DD6750" w:rsidP="00DD6750">
            <w:r w:rsidRPr="00DD6750">
              <w:t>Презентация. Видеоролики</w:t>
            </w:r>
          </w:p>
        </w:tc>
      </w:tr>
      <w:tr w:rsidR="00DD6750" w:rsidRPr="00DD6750" w14:paraId="02C2C1E7" w14:textId="77777777" w:rsidTr="00217D81">
        <w:tc>
          <w:tcPr>
            <w:tcW w:w="565" w:type="dxa"/>
          </w:tcPr>
          <w:p w14:paraId="1CD391E0" w14:textId="77777777" w:rsidR="00DD6750" w:rsidRPr="00DD6750" w:rsidRDefault="00DD6750" w:rsidP="00DD6750">
            <w:r w:rsidRPr="00DD6750">
              <w:t>13.</w:t>
            </w:r>
          </w:p>
        </w:tc>
        <w:tc>
          <w:tcPr>
            <w:tcW w:w="3913" w:type="dxa"/>
          </w:tcPr>
          <w:p w14:paraId="7B9001F5" w14:textId="77777777" w:rsidR="00DD6750" w:rsidRPr="00DD6750" w:rsidRDefault="00DD6750" w:rsidP="00DD6750">
            <w:r w:rsidRPr="00DD6750">
              <w:t xml:space="preserve">Доброта - дорога к миру </w:t>
            </w:r>
          </w:p>
        </w:tc>
        <w:tc>
          <w:tcPr>
            <w:tcW w:w="1016" w:type="dxa"/>
          </w:tcPr>
          <w:p w14:paraId="5EA80E10" w14:textId="77777777" w:rsidR="00DD6750" w:rsidRPr="00DD6750" w:rsidRDefault="00DD6750" w:rsidP="00DD6750">
            <w:r w:rsidRPr="00DD6750">
              <w:t>1 ч.</w:t>
            </w:r>
          </w:p>
        </w:tc>
        <w:tc>
          <w:tcPr>
            <w:tcW w:w="2138" w:type="dxa"/>
          </w:tcPr>
          <w:p w14:paraId="7030519A" w14:textId="77777777" w:rsidR="00DD6750" w:rsidRPr="00DD6750" w:rsidRDefault="00DD6750" w:rsidP="00DD6750">
            <w:r w:rsidRPr="00DD6750">
              <w:t>Мультконцерт</w:t>
            </w:r>
          </w:p>
        </w:tc>
        <w:tc>
          <w:tcPr>
            <w:tcW w:w="1831" w:type="dxa"/>
          </w:tcPr>
          <w:p w14:paraId="08B78054" w14:textId="77777777" w:rsidR="00DD6750" w:rsidRPr="00DD6750" w:rsidRDefault="00DD6750" w:rsidP="00DD6750"/>
        </w:tc>
      </w:tr>
      <w:tr w:rsidR="00DD6750" w:rsidRPr="00DD6750" w14:paraId="0A32B7C7" w14:textId="77777777" w:rsidTr="00217D81">
        <w:tc>
          <w:tcPr>
            <w:tcW w:w="565" w:type="dxa"/>
          </w:tcPr>
          <w:p w14:paraId="049574EB" w14:textId="77777777" w:rsidR="00DD6750" w:rsidRPr="00DD6750" w:rsidRDefault="00DD6750" w:rsidP="00DD6750">
            <w:r w:rsidRPr="00DD6750">
              <w:t>14.</w:t>
            </w:r>
          </w:p>
        </w:tc>
        <w:tc>
          <w:tcPr>
            <w:tcW w:w="3913" w:type="dxa"/>
          </w:tcPr>
          <w:p w14:paraId="74B2FF1D" w14:textId="77777777" w:rsidR="00DD6750" w:rsidRPr="00DD6750" w:rsidRDefault="00DD6750" w:rsidP="00DD6750">
            <w:r w:rsidRPr="00DD6750">
              <w:t xml:space="preserve">Герои Отечества разных исторических эпох </w:t>
            </w:r>
          </w:p>
        </w:tc>
        <w:tc>
          <w:tcPr>
            <w:tcW w:w="1016" w:type="dxa"/>
          </w:tcPr>
          <w:p w14:paraId="11F1DEA9" w14:textId="77777777" w:rsidR="00DD6750" w:rsidRPr="00DD6750" w:rsidRDefault="00DD6750" w:rsidP="00DD6750">
            <w:r w:rsidRPr="00DD6750">
              <w:t>1 ч.</w:t>
            </w:r>
          </w:p>
        </w:tc>
        <w:tc>
          <w:tcPr>
            <w:tcW w:w="2138" w:type="dxa"/>
          </w:tcPr>
          <w:p w14:paraId="06F7A994" w14:textId="77777777" w:rsidR="00DD6750" w:rsidRPr="00DD6750" w:rsidRDefault="00DD6750" w:rsidP="00DD6750">
            <w:r w:rsidRPr="00DD6750">
              <w:t>Работа с галереей героев</w:t>
            </w:r>
          </w:p>
        </w:tc>
        <w:tc>
          <w:tcPr>
            <w:tcW w:w="1831" w:type="dxa"/>
          </w:tcPr>
          <w:p w14:paraId="66313E5F" w14:textId="77777777" w:rsidR="00DD6750" w:rsidRPr="00DD6750" w:rsidRDefault="00DD6750" w:rsidP="00DD6750">
            <w:r w:rsidRPr="00DD6750">
              <w:t>Электронный архив. Медиасюжеты</w:t>
            </w:r>
          </w:p>
        </w:tc>
      </w:tr>
      <w:tr w:rsidR="00DD6750" w:rsidRPr="00DD6750" w14:paraId="343A2591" w14:textId="77777777" w:rsidTr="00217D81">
        <w:tc>
          <w:tcPr>
            <w:tcW w:w="565" w:type="dxa"/>
          </w:tcPr>
          <w:p w14:paraId="56C10B08" w14:textId="77777777" w:rsidR="00DD6750" w:rsidRPr="00DD6750" w:rsidRDefault="00DD6750" w:rsidP="00DD6750">
            <w:r w:rsidRPr="00DD6750">
              <w:t>15.</w:t>
            </w:r>
          </w:p>
        </w:tc>
        <w:tc>
          <w:tcPr>
            <w:tcW w:w="3913" w:type="dxa"/>
          </w:tcPr>
          <w:p w14:paraId="46D12585" w14:textId="77777777" w:rsidR="00DD6750" w:rsidRPr="00DD6750" w:rsidRDefault="00DD6750" w:rsidP="00DD6750">
            <w:r w:rsidRPr="00DD6750">
              <w:t xml:space="preserve">День конституции </w:t>
            </w:r>
          </w:p>
        </w:tc>
        <w:tc>
          <w:tcPr>
            <w:tcW w:w="1016" w:type="dxa"/>
          </w:tcPr>
          <w:p w14:paraId="60994392" w14:textId="77777777" w:rsidR="00DD6750" w:rsidRPr="00DD6750" w:rsidRDefault="00DD6750" w:rsidP="00DD6750">
            <w:r w:rsidRPr="00DD6750">
              <w:t>1 ч.</w:t>
            </w:r>
          </w:p>
        </w:tc>
        <w:tc>
          <w:tcPr>
            <w:tcW w:w="2138" w:type="dxa"/>
          </w:tcPr>
          <w:p w14:paraId="72C21339" w14:textId="77777777" w:rsidR="00DD6750" w:rsidRPr="00DD6750" w:rsidRDefault="00DD6750" w:rsidP="00DD6750">
            <w:r w:rsidRPr="00DD6750">
              <w:t>Эвристическая беседа</w:t>
            </w:r>
          </w:p>
        </w:tc>
        <w:tc>
          <w:tcPr>
            <w:tcW w:w="1831" w:type="dxa"/>
          </w:tcPr>
          <w:p w14:paraId="1A687416" w14:textId="77777777" w:rsidR="00DD6750" w:rsidRPr="00DD6750" w:rsidRDefault="00DD6750" w:rsidP="00DD6750">
            <w:r w:rsidRPr="00DD6750">
              <w:t>Видеоролики</w:t>
            </w:r>
          </w:p>
        </w:tc>
      </w:tr>
      <w:tr w:rsidR="00DD6750" w:rsidRPr="00DD6750" w14:paraId="05F1E32A" w14:textId="77777777" w:rsidTr="00217D81">
        <w:tc>
          <w:tcPr>
            <w:tcW w:w="565" w:type="dxa"/>
          </w:tcPr>
          <w:p w14:paraId="35C000A5" w14:textId="77777777" w:rsidR="00DD6750" w:rsidRPr="00DD6750" w:rsidRDefault="00DD6750" w:rsidP="00DD6750">
            <w:r w:rsidRPr="00DD6750">
              <w:t>16.</w:t>
            </w:r>
          </w:p>
        </w:tc>
        <w:tc>
          <w:tcPr>
            <w:tcW w:w="3913" w:type="dxa"/>
          </w:tcPr>
          <w:p w14:paraId="21E59309" w14:textId="77777777" w:rsidR="00DD6750" w:rsidRPr="00DD6750" w:rsidRDefault="00DD6750" w:rsidP="00DD6750">
            <w:r w:rsidRPr="00DD6750">
              <w:t xml:space="preserve">Умеем ли мы мечтать? </w:t>
            </w:r>
          </w:p>
        </w:tc>
        <w:tc>
          <w:tcPr>
            <w:tcW w:w="1016" w:type="dxa"/>
          </w:tcPr>
          <w:p w14:paraId="7F46729E" w14:textId="77777777" w:rsidR="00DD6750" w:rsidRPr="00DD6750" w:rsidRDefault="00DD6750" w:rsidP="00DD6750">
            <w:r w:rsidRPr="00DD6750">
              <w:t>1 ч.</w:t>
            </w:r>
          </w:p>
        </w:tc>
        <w:tc>
          <w:tcPr>
            <w:tcW w:w="2138" w:type="dxa"/>
          </w:tcPr>
          <w:p w14:paraId="4CA819FF" w14:textId="77777777" w:rsidR="00DD6750" w:rsidRPr="00DD6750" w:rsidRDefault="00DD6750" w:rsidP="00DD6750">
            <w:r w:rsidRPr="00DD6750">
              <w:t>Конкурс рисунков</w:t>
            </w:r>
          </w:p>
        </w:tc>
        <w:tc>
          <w:tcPr>
            <w:tcW w:w="1831" w:type="dxa"/>
          </w:tcPr>
          <w:p w14:paraId="67FA3C8D" w14:textId="77777777" w:rsidR="00DD6750" w:rsidRPr="00DD6750" w:rsidRDefault="00DD6750" w:rsidP="00DD6750">
            <w:r w:rsidRPr="00DD6750">
              <w:t>Презентация</w:t>
            </w:r>
          </w:p>
        </w:tc>
      </w:tr>
      <w:tr w:rsidR="00DD6750" w:rsidRPr="00DD6750" w14:paraId="28E7B279" w14:textId="77777777" w:rsidTr="00217D81">
        <w:tc>
          <w:tcPr>
            <w:tcW w:w="565" w:type="dxa"/>
          </w:tcPr>
          <w:p w14:paraId="2BA471FD" w14:textId="77777777" w:rsidR="00DD6750" w:rsidRPr="00DD6750" w:rsidRDefault="00DD6750" w:rsidP="00DD6750">
            <w:r w:rsidRPr="00DD6750">
              <w:t>17.</w:t>
            </w:r>
          </w:p>
        </w:tc>
        <w:tc>
          <w:tcPr>
            <w:tcW w:w="3913" w:type="dxa"/>
          </w:tcPr>
          <w:p w14:paraId="5EB5C56F" w14:textId="77777777" w:rsidR="00DD6750" w:rsidRPr="00DD6750" w:rsidRDefault="00DD6750" w:rsidP="00DD6750">
            <w:r w:rsidRPr="00DD6750">
              <w:t>Светлый праздник Рождества. Творческая работа: елочная игрушка.</w:t>
            </w:r>
          </w:p>
        </w:tc>
        <w:tc>
          <w:tcPr>
            <w:tcW w:w="1016" w:type="dxa"/>
          </w:tcPr>
          <w:p w14:paraId="7E641AF2" w14:textId="77777777" w:rsidR="00DD6750" w:rsidRPr="00DD6750" w:rsidRDefault="00DD6750" w:rsidP="00DD6750">
            <w:r w:rsidRPr="00DD6750">
              <w:t>1 ч.</w:t>
            </w:r>
          </w:p>
        </w:tc>
        <w:tc>
          <w:tcPr>
            <w:tcW w:w="2138" w:type="dxa"/>
          </w:tcPr>
          <w:p w14:paraId="616ABE22" w14:textId="77777777" w:rsidR="00DD6750" w:rsidRPr="00DD6750" w:rsidRDefault="00DD6750" w:rsidP="00DD6750">
            <w:r w:rsidRPr="00DD6750">
              <w:t>Изготовление поделок</w:t>
            </w:r>
          </w:p>
        </w:tc>
        <w:tc>
          <w:tcPr>
            <w:tcW w:w="1831" w:type="dxa"/>
          </w:tcPr>
          <w:p w14:paraId="570D00E2" w14:textId="77777777" w:rsidR="00DD6750" w:rsidRPr="00DD6750" w:rsidRDefault="00DD6750" w:rsidP="00DD6750">
            <w:r w:rsidRPr="00DD6750">
              <w:t>Интерактивная доска</w:t>
            </w:r>
          </w:p>
        </w:tc>
      </w:tr>
      <w:tr w:rsidR="00DD6750" w:rsidRPr="00DD6750" w14:paraId="73320394" w14:textId="77777777" w:rsidTr="00217D81">
        <w:tc>
          <w:tcPr>
            <w:tcW w:w="565" w:type="dxa"/>
          </w:tcPr>
          <w:p w14:paraId="5BB693A9" w14:textId="77777777" w:rsidR="00DD6750" w:rsidRPr="00DD6750" w:rsidRDefault="00DD6750" w:rsidP="00DD6750">
            <w:r w:rsidRPr="00DD6750">
              <w:t>18.</w:t>
            </w:r>
          </w:p>
        </w:tc>
        <w:tc>
          <w:tcPr>
            <w:tcW w:w="3913" w:type="dxa"/>
          </w:tcPr>
          <w:p w14:paraId="064BB415" w14:textId="77777777" w:rsidR="00DD6750" w:rsidRPr="00DD6750" w:rsidRDefault="00DD6750" w:rsidP="00DD6750">
            <w:r w:rsidRPr="00DD6750">
              <w:t>Ленинград в дни блокады</w:t>
            </w:r>
          </w:p>
        </w:tc>
        <w:tc>
          <w:tcPr>
            <w:tcW w:w="1016" w:type="dxa"/>
          </w:tcPr>
          <w:p w14:paraId="21483C82" w14:textId="77777777" w:rsidR="00DD6750" w:rsidRPr="00DD6750" w:rsidRDefault="00DD6750" w:rsidP="00DD6750">
            <w:r w:rsidRPr="00DD6750">
              <w:t>1 ч.</w:t>
            </w:r>
          </w:p>
        </w:tc>
        <w:tc>
          <w:tcPr>
            <w:tcW w:w="2138" w:type="dxa"/>
          </w:tcPr>
          <w:p w14:paraId="6B460783" w14:textId="77777777" w:rsidR="00DD6750" w:rsidRPr="00DD6750" w:rsidRDefault="00DD6750" w:rsidP="00DD6750">
            <w:r w:rsidRPr="00DD6750">
              <w:t>Работа с книжным текстом</w:t>
            </w:r>
          </w:p>
        </w:tc>
        <w:tc>
          <w:tcPr>
            <w:tcW w:w="1831" w:type="dxa"/>
          </w:tcPr>
          <w:p w14:paraId="789B26F2" w14:textId="77777777" w:rsidR="00DD6750" w:rsidRPr="00DD6750" w:rsidRDefault="00DD6750" w:rsidP="00DD6750">
            <w:r w:rsidRPr="00DD6750">
              <w:t>Видеоролики</w:t>
            </w:r>
          </w:p>
        </w:tc>
      </w:tr>
      <w:tr w:rsidR="00DD6750" w:rsidRPr="00DD6750" w14:paraId="7555895B" w14:textId="77777777" w:rsidTr="00217D81">
        <w:tc>
          <w:tcPr>
            <w:tcW w:w="565" w:type="dxa"/>
          </w:tcPr>
          <w:p w14:paraId="60C033BC" w14:textId="77777777" w:rsidR="00DD6750" w:rsidRPr="00DD6750" w:rsidRDefault="00DD6750" w:rsidP="00DD6750">
            <w:r w:rsidRPr="00DD6750">
              <w:t>19.</w:t>
            </w:r>
          </w:p>
        </w:tc>
        <w:tc>
          <w:tcPr>
            <w:tcW w:w="3913" w:type="dxa"/>
          </w:tcPr>
          <w:p w14:paraId="488D8D96" w14:textId="77777777" w:rsidR="00DD6750" w:rsidRPr="00DD6750" w:rsidRDefault="00DD6750" w:rsidP="00DD6750">
            <w:r w:rsidRPr="00DD6750">
              <w:t xml:space="preserve">Кто такие скоморохи? </w:t>
            </w:r>
          </w:p>
        </w:tc>
        <w:tc>
          <w:tcPr>
            <w:tcW w:w="1016" w:type="dxa"/>
          </w:tcPr>
          <w:p w14:paraId="797D889C" w14:textId="77777777" w:rsidR="00DD6750" w:rsidRPr="00DD6750" w:rsidRDefault="00DD6750" w:rsidP="00DD6750">
            <w:r w:rsidRPr="00DD6750">
              <w:t>1 ч.</w:t>
            </w:r>
          </w:p>
        </w:tc>
        <w:tc>
          <w:tcPr>
            <w:tcW w:w="2138" w:type="dxa"/>
          </w:tcPr>
          <w:p w14:paraId="5FEEAFB2" w14:textId="77777777" w:rsidR="00DD6750" w:rsidRPr="00DD6750" w:rsidRDefault="00DD6750" w:rsidP="00DD6750">
            <w:r w:rsidRPr="00DD6750">
              <w:t>Работа с интерактивными карточками</w:t>
            </w:r>
          </w:p>
        </w:tc>
        <w:tc>
          <w:tcPr>
            <w:tcW w:w="1831" w:type="dxa"/>
          </w:tcPr>
          <w:p w14:paraId="62D73693" w14:textId="77777777" w:rsidR="00DD6750" w:rsidRPr="00DD6750" w:rsidRDefault="00DD6750" w:rsidP="00DD6750">
            <w:r w:rsidRPr="00DD6750">
              <w:t>Видеоролики</w:t>
            </w:r>
          </w:p>
        </w:tc>
      </w:tr>
      <w:tr w:rsidR="00DD6750" w:rsidRPr="00DD6750" w14:paraId="0DA351BA" w14:textId="77777777" w:rsidTr="00217D81">
        <w:tc>
          <w:tcPr>
            <w:tcW w:w="565" w:type="dxa"/>
          </w:tcPr>
          <w:p w14:paraId="6D834DBC" w14:textId="77777777" w:rsidR="00DD6750" w:rsidRPr="00DD6750" w:rsidRDefault="00DD6750" w:rsidP="00DD6750">
            <w:r w:rsidRPr="00DD6750">
              <w:t>20.</w:t>
            </w:r>
          </w:p>
        </w:tc>
        <w:tc>
          <w:tcPr>
            <w:tcW w:w="3913" w:type="dxa"/>
          </w:tcPr>
          <w:p w14:paraId="614A11DE" w14:textId="77777777" w:rsidR="00DD6750" w:rsidRPr="00DD6750" w:rsidRDefault="00DD6750" w:rsidP="00DD6750">
            <w:r w:rsidRPr="00DD6750">
              <w:t xml:space="preserve">Российские Кулибины </w:t>
            </w:r>
          </w:p>
        </w:tc>
        <w:tc>
          <w:tcPr>
            <w:tcW w:w="1016" w:type="dxa"/>
          </w:tcPr>
          <w:p w14:paraId="719C5321" w14:textId="77777777" w:rsidR="00DD6750" w:rsidRPr="00DD6750" w:rsidRDefault="00DD6750" w:rsidP="00DD6750">
            <w:r w:rsidRPr="00DD6750">
              <w:t>1 ч.</w:t>
            </w:r>
          </w:p>
        </w:tc>
        <w:tc>
          <w:tcPr>
            <w:tcW w:w="2138" w:type="dxa"/>
          </w:tcPr>
          <w:p w14:paraId="152DFEE5" w14:textId="77777777" w:rsidR="00DD6750" w:rsidRPr="00DD6750" w:rsidRDefault="00DD6750" w:rsidP="00DD6750">
            <w:r w:rsidRPr="00DD6750">
              <w:t>Викторина</w:t>
            </w:r>
          </w:p>
        </w:tc>
        <w:tc>
          <w:tcPr>
            <w:tcW w:w="1831" w:type="dxa"/>
          </w:tcPr>
          <w:p w14:paraId="20984BDE" w14:textId="77777777" w:rsidR="00DD6750" w:rsidRPr="00DD6750" w:rsidRDefault="00DD6750" w:rsidP="00DD6750">
            <w:r w:rsidRPr="00DD6750">
              <w:t>Фрагмент фильма</w:t>
            </w:r>
          </w:p>
        </w:tc>
      </w:tr>
      <w:tr w:rsidR="00DD6750" w:rsidRPr="00DD6750" w14:paraId="6EF3E133" w14:textId="77777777" w:rsidTr="00217D81">
        <w:tc>
          <w:tcPr>
            <w:tcW w:w="565" w:type="dxa"/>
          </w:tcPr>
          <w:p w14:paraId="4D830A63" w14:textId="77777777" w:rsidR="00DD6750" w:rsidRPr="00DD6750" w:rsidRDefault="00DD6750" w:rsidP="00DD6750">
            <w:r w:rsidRPr="00DD6750">
              <w:t>21.</w:t>
            </w:r>
          </w:p>
        </w:tc>
        <w:tc>
          <w:tcPr>
            <w:tcW w:w="3913" w:type="dxa"/>
          </w:tcPr>
          <w:p w14:paraId="37324C2F" w14:textId="77777777" w:rsidR="00DD6750" w:rsidRPr="00DD6750" w:rsidRDefault="00DD6750" w:rsidP="00DD6750">
            <w:r w:rsidRPr="00DD6750">
              <w:t xml:space="preserve">Россия и мир </w:t>
            </w:r>
          </w:p>
        </w:tc>
        <w:tc>
          <w:tcPr>
            <w:tcW w:w="1016" w:type="dxa"/>
          </w:tcPr>
          <w:p w14:paraId="1FA18736" w14:textId="77777777" w:rsidR="00DD6750" w:rsidRPr="00DD6750" w:rsidRDefault="00DD6750" w:rsidP="00DD6750">
            <w:r w:rsidRPr="00DD6750">
              <w:t>1 ч.</w:t>
            </w:r>
          </w:p>
        </w:tc>
        <w:tc>
          <w:tcPr>
            <w:tcW w:w="2138" w:type="dxa"/>
          </w:tcPr>
          <w:p w14:paraId="12CCD7D2" w14:textId="77777777" w:rsidR="00DD6750" w:rsidRPr="00DD6750" w:rsidRDefault="00DD6750" w:rsidP="00DD6750">
            <w:r w:rsidRPr="00DD6750">
              <w:t>Викторина</w:t>
            </w:r>
          </w:p>
        </w:tc>
        <w:tc>
          <w:tcPr>
            <w:tcW w:w="1831" w:type="dxa"/>
          </w:tcPr>
          <w:p w14:paraId="5780456A" w14:textId="77777777" w:rsidR="00DD6750" w:rsidRPr="00DD6750" w:rsidRDefault="00DD6750" w:rsidP="00DD6750">
            <w:r w:rsidRPr="00DD6750">
              <w:t>Видеоролик</w:t>
            </w:r>
          </w:p>
        </w:tc>
      </w:tr>
      <w:tr w:rsidR="00DD6750" w:rsidRPr="00DD6750" w14:paraId="22D3263D" w14:textId="77777777" w:rsidTr="00217D81">
        <w:tc>
          <w:tcPr>
            <w:tcW w:w="565" w:type="dxa"/>
          </w:tcPr>
          <w:p w14:paraId="1D135EBC" w14:textId="77777777" w:rsidR="00DD6750" w:rsidRPr="00DD6750" w:rsidRDefault="00DD6750" w:rsidP="00DD6750">
            <w:r w:rsidRPr="00DD6750">
              <w:t>22.</w:t>
            </w:r>
          </w:p>
        </w:tc>
        <w:tc>
          <w:tcPr>
            <w:tcW w:w="3913" w:type="dxa"/>
          </w:tcPr>
          <w:p w14:paraId="0B2619DB" w14:textId="77777777" w:rsidR="00DD6750" w:rsidRPr="00DD6750" w:rsidRDefault="00DD6750" w:rsidP="00DD6750">
            <w:r w:rsidRPr="00DD6750">
              <w:t xml:space="preserve">Есть такая профессия - Родину защищать </w:t>
            </w:r>
          </w:p>
        </w:tc>
        <w:tc>
          <w:tcPr>
            <w:tcW w:w="1016" w:type="dxa"/>
          </w:tcPr>
          <w:p w14:paraId="4FBAABF1" w14:textId="77777777" w:rsidR="00DD6750" w:rsidRPr="00DD6750" w:rsidRDefault="00DD6750" w:rsidP="00DD6750">
            <w:r w:rsidRPr="00DD6750">
              <w:t>1 ч.</w:t>
            </w:r>
          </w:p>
        </w:tc>
        <w:tc>
          <w:tcPr>
            <w:tcW w:w="2138" w:type="dxa"/>
          </w:tcPr>
          <w:p w14:paraId="47631E08" w14:textId="77777777" w:rsidR="00DD6750" w:rsidRPr="00DD6750" w:rsidRDefault="00DD6750" w:rsidP="00DD6750">
            <w:r w:rsidRPr="00DD6750">
              <w:t>Обсуждение фильма о войне</w:t>
            </w:r>
          </w:p>
        </w:tc>
        <w:tc>
          <w:tcPr>
            <w:tcW w:w="1831" w:type="dxa"/>
          </w:tcPr>
          <w:p w14:paraId="4083FECF" w14:textId="77777777" w:rsidR="00DD6750" w:rsidRPr="00DD6750" w:rsidRDefault="00DD6750" w:rsidP="00DD6750">
            <w:r w:rsidRPr="00DD6750">
              <w:t>Фрагмент фильма</w:t>
            </w:r>
          </w:p>
        </w:tc>
      </w:tr>
      <w:tr w:rsidR="00DD6750" w:rsidRPr="00DD6750" w14:paraId="0807C8B3" w14:textId="77777777" w:rsidTr="00217D81">
        <w:tc>
          <w:tcPr>
            <w:tcW w:w="565" w:type="dxa"/>
          </w:tcPr>
          <w:p w14:paraId="196EC03D" w14:textId="77777777" w:rsidR="00DD6750" w:rsidRPr="00DD6750" w:rsidRDefault="00DD6750" w:rsidP="00DD6750">
            <w:r w:rsidRPr="00DD6750">
              <w:t>23.</w:t>
            </w:r>
          </w:p>
        </w:tc>
        <w:tc>
          <w:tcPr>
            <w:tcW w:w="3913" w:type="dxa"/>
          </w:tcPr>
          <w:p w14:paraId="48D1A1FA" w14:textId="77777777" w:rsidR="00DD6750" w:rsidRPr="00DD6750" w:rsidRDefault="00DD6750" w:rsidP="00DD6750">
            <w:r w:rsidRPr="00DD6750">
              <w:t>Поговорим о наших мамах. Творческая работа: рисунок</w:t>
            </w:r>
          </w:p>
        </w:tc>
        <w:tc>
          <w:tcPr>
            <w:tcW w:w="1016" w:type="dxa"/>
          </w:tcPr>
          <w:p w14:paraId="2D3FC80B" w14:textId="77777777" w:rsidR="00DD6750" w:rsidRPr="00DD6750" w:rsidRDefault="00DD6750" w:rsidP="00DD6750">
            <w:r w:rsidRPr="00DD6750">
              <w:t>1 ч.</w:t>
            </w:r>
          </w:p>
        </w:tc>
        <w:tc>
          <w:tcPr>
            <w:tcW w:w="2138" w:type="dxa"/>
          </w:tcPr>
          <w:p w14:paraId="02EA07C5" w14:textId="77777777" w:rsidR="00DD6750" w:rsidRPr="00DD6750" w:rsidRDefault="00DD6750" w:rsidP="00DD6750">
            <w:r w:rsidRPr="00DD6750">
              <w:t>Выполнение рисунка</w:t>
            </w:r>
          </w:p>
        </w:tc>
        <w:tc>
          <w:tcPr>
            <w:tcW w:w="1831" w:type="dxa"/>
          </w:tcPr>
          <w:p w14:paraId="6738C5C3" w14:textId="77777777" w:rsidR="00DD6750" w:rsidRPr="00DD6750" w:rsidRDefault="00DD6750" w:rsidP="00DD6750">
            <w:r w:rsidRPr="00DD6750">
              <w:t>Презентация</w:t>
            </w:r>
          </w:p>
        </w:tc>
      </w:tr>
      <w:tr w:rsidR="00DD6750" w:rsidRPr="00DD6750" w14:paraId="2FA26CD1" w14:textId="77777777" w:rsidTr="00217D81">
        <w:tc>
          <w:tcPr>
            <w:tcW w:w="565" w:type="dxa"/>
          </w:tcPr>
          <w:p w14:paraId="2DAB3300" w14:textId="77777777" w:rsidR="00DD6750" w:rsidRPr="00DD6750" w:rsidRDefault="00DD6750" w:rsidP="00DD6750">
            <w:r w:rsidRPr="00DD6750">
              <w:t>24.</w:t>
            </w:r>
          </w:p>
        </w:tc>
        <w:tc>
          <w:tcPr>
            <w:tcW w:w="3913" w:type="dxa"/>
          </w:tcPr>
          <w:p w14:paraId="1BD054C7" w14:textId="77777777" w:rsidR="00DD6750" w:rsidRPr="00DD6750" w:rsidRDefault="00DD6750" w:rsidP="00DD6750">
            <w:r w:rsidRPr="00DD6750">
              <w:t xml:space="preserve">Что такое гимн? </w:t>
            </w:r>
          </w:p>
        </w:tc>
        <w:tc>
          <w:tcPr>
            <w:tcW w:w="1016" w:type="dxa"/>
          </w:tcPr>
          <w:p w14:paraId="22511E9A" w14:textId="77777777" w:rsidR="00DD6750" w:rsidRPr="00DD6750" w:rsidRDefault="00DD6750" w:rsidP="00DD6750">
            <w:r w:rsidRPr="00DD6750">
              <w:t>1 ч.</w:t>
            </w:r>
          </w:p>
        </w:tc>
        <w:tc>
          <w:tcPr>
            <w:tcW w:w="2138" w:type="dxa"/>
          </w:tcPr>
          <w:p w14:paraId="1D0FB84A" w14:textId="77777777" w:rsidR="00DD6750" w:rsidRPr="00DD6750" w:rsidRDefault="00DD6750" w:rsidP="00DD6750">
            <w:r w:rsidRPr="00DD6750">
              <w:t>Работа с книжным текстом</w:t>
            </w:r>
          </w:p>
        </w:tc>
        <w:tc>
          <w:tcPr>
            <w:tcW w:w="1831" w:type="dxa"/>
          </w:tcPr>
          <w:p w14:paraId="7F1DA727" w14:textId="77777777" w:rsidR="00DD6750" w:rsidRPr="00DD6750" w:rsidRDefault="00DD6750" w:rsidP="00DD6750">
            <w:r w:rsidRPr="00DD6750">
              <w:t>Видеоролик</w:t>
            </w:r>
          </w:p>
        </w:tc>
      </w:tr>
      <w:tr w:rsidR="00DD6750" w:rsidRPr="00DD6750" w14:paraId="1979ED9C" w14:textId="77777777" w:rsidTr="00217D81">
        <w:tc>
          <w:tcPr>
            <w:tcW w:w="565" w:type="dxa"/>
          </w:tcPr>
          <w:p w14:paraId="05356C44" w14:textId="77777777" w:rsidR="00DD6750" w:rsidRPr="00DD6750" w:rsidRDefault="00DD6750" w:rsidP="00DD6750">
            <w:r w:rsidRPr="00DD6750">
              <w:t>25.</w:t>
            </w:r>
          </w:p>
        </w:tc>
        <w:tc>
          <w:tcPr>
            <w:tcW w:w="3913" w:type="dxa"/>
          </w:tcPr>
          <w:p w14:paraId="6D87141D" w14:textId="77777777" w:rsidR="00DD6750" w:rsidRPr="00DD6750" w:rsidRDefault="00DD6750" w:rsidP="00DD6750">
            <w:r w:rsidRPr="00DD6750">
              <w:t xml:space="preserve">Путешествие по Крыму </w:t>
            </w:r>
          </w:p>
        </w:tc>
        <w:tc>
          <w:tcPr>
            <w:tcW w:w="1016" w:type="dxa"/>
          </w:tcPr>
          <w:p w14:paraId="721B8B34" w14:textId="77777777" w:rsidR="00DD6750" w:rsidRPr="00DD6750" w:rsidRDefault="00DD6750" w:rsidP="00DD6750">
            <w:r w:rsidRPr="00DD6750">
              <w:t>1 ч.</w:t>
            </w:r>
          </w:p>
        </w:tc>
        <w:tc>
          <w:tcPr>
            <w:tcW w:w="2138" w:type="dxa"/>
          </w:tcPr>
          <w:p w14:paraId="25B82EAC" w14:textId="77777777" w:rsidR="00DD6750" w:rsidRPr="00DD6750" w:rsidRDefault="00DD6750" w:rsidP="00DD6750">
            <w:r w:rsidRPr="00DD6750">
              <w:t>Виртуальная экскурсия</w:t>
            </w:r>
          </w:p>
        </w:tc>
        <w:tc>
          <w:tcPr>
            <w:tcW w:w="1831" w:type="dxa"/>
          </w:tcPr>
          <w:p w14:paraId="25E33BCD" w14:textId="77777777" w:rsidR="00DD6750" w:rsidRPr="00DD6750" w:rsidRDefault="00DD6750" w:rsidP="00DD6750">
            <w:r w:rsidRPr="00DD6750">
              <w:t xml:space="preserve">Интернет. </w:t>
            </w:r>
          </w:p>
        </w:tc>
      </w:tr>
      <w:tr w:rsidR="00DD6750" w:rsidRPr="00DD6750" w14:paraId="4CA560D7" w14:textId="77777777" w:rsidTr="00217D81">
        <w:tc>
          <w:tcPr>
            <w:tcW w:w="565" w:type="dxa"/>
          </w:tcPr>
          <w:p w14:paraId="759D2DBE" w14:textId="77777777" w:rsidR="00DD6750" w:rsidRPr="00DD6750" w:rsidRDefault="00DD6750" w:rsidP="00DD6750">
            <w:r w:rsidRPr="00DD6750">
              <w:t>26.</w:t>
            </w:r>
          </w:p>
        </w:tc>
        <w:tc>
          <w:tcPr>
            <w:tcW w:w="3913" w:type="dxa"/>
          </w:tcPr>
          <w:p w14:paraId="29F0DB72" w14:textId="77777777" w:rsidR="00DD6750" w:rsidRPr="00DD6750" w:rsidRDefault="00DD6750" w:rsidP="00DD6750">
            <w:r w:rsidRPr="00DD6750">
              <w:t xml:space="preserve">Я иду … в театр </w:t>
            </w:r>
          </w:p>
        </w:tc>
        <w:tc>
          <w:tcPr>
            <w:tcW w:w="1016" w:type="dxa"/>
          </w:tcPr>
          <w:p w14:paraId="181F5CFD" w14:textId="77777777" w:rsidR="00DD6750" w:rsidRPr="00DD6750" w:rsidRDefault="00DD6750" w:rsidP="00DD6750">
            <w:r w:rsidRPr="00DD6750">
              <w:t>1 ч.</w:t>
            </w:r>
          </w:p>
        </w:tc>
        <w:tc>
          <w:tcPr>
            <w:tcW w:w="2138" w:type="dxa"/>
          </w:tcPr>
          <w:p w14:paraId="063F0EB6" w14:textId="77777777" w:rsidR="00DD6750" w:rsidRPr="00DD6750" w:rsidRDefault="00DD6750" w:rsidP="00DD6750">
            <w:r w:rsidRPr="00DD6750">
              <w:t>Чтение по ролям</w:t>
            </w:r>
          </w:p>
        </w:tc>
        <w:tc>
          <w:tcPr>
            <w:tcW w:w="1831" w:type="dxa"/>
          </w:tcPr>
          <w:p w14:paraId="3C240375" w14:textId="77777777" w:rsidR="00DD6750" w:rsidRPr="00DD6750" w:rsidRDefault="00DD6750" w:rsidP="00DD6750">
            <w:r w:rsidRPr="00DD6750">
              <w:t>Видеоролики</w:t>
            </w:r>
          </w:p>
        </w:tc>
      </w:tr>
      <w:tr w:rsidR="00DD6750" w:rsidRPr="00DD6750" w14:paraId="14628FBE" w14:textId="77777777" w:rsidTr="00217D81">
        <w:tc>
          <w:tcPr>
            <w:tcW w:w="565" w:type="dxa"/>
          </w:tcPr>
          <w:p w14:paraId="7F8100ED" w14:textId="77777777" w:rsidR="00DD6750" w:rsidRPr="00DD6750" w:rsidRDefault="00DD6750" w:rsidP="00DD6750"/>
        </w:tc>
        <w:tc>
          <w:tcPr>
            <w:tcW w:w="3913" w:type="dxa"/>
          </w:tcPr>
          <w:p w14:paraId="130D88B9" w14:textId="77777777" w:rsidR="00DD6750" w:rsidRPr="00DD6750" w:rsidRDefault="00DD6750" w:rsidP="00DD6750">
            <w:r w:rsidRPr="00DD6750">
              <w:t xml:space="preserve">О жизни и подвиге Юрия Гагарина </w:t>
            </w:r>
          </w:p>
        </w:tc>
        <w:tc>
          <w:tcPr>
            <w:tcW w:w="1016" w:type="dxa"/>
          </w:tcPr>
          <w:p w14:paraId="0942E82B" w14:textId="77777777" w:rsidR="00DD6750" w:rsidRPr="00DD6750" w:rsidRDefault="00DD6750" w:rsidP="00DD6750">
            <w:r w:rsidRPr="00DD6750">
              <w:t>1 ч.</w:t>
            </w:r>
          </w:p>
        </w:tc>
        <w:tc>
          <w:tcPr>
            <w:tcW w:w="2138" w:type="dxa"/>
          </w:tcPr>
          <w:p w14:paraId="66D16D9F" w14:textId="77777777" w:rsidR="00DD6750" w:rsidRPr="00DD6750" w:rsidRDefault="00DD6750" w:rsidP="00DD6750">
            <w:r w:rsidRPr="00DD6750">
              <w:t>Обсуждение фильма «Гагарин. Первый в космосе»</w:t>
            </w:r>
          </w:p>
        </w:tc>
        <w:tc>
          <w:tcPr>
            <w:tcW w:w="1831" w:type="dxa"/>
          </w:tcPr>
          <w:p w14:paraId="0B6748DA" w14:textId="77777777" w:rsidR="00DD6750" w:rsidRPr="00DD6750" w:rsidRDefault="00DD6750" w:rsidP="00DD6750">
            <w:r w:rsidRPr="00DD6750">
              <w:t>Видеоролик</w:t>
            </w:r>
          </w:p>
        </w:tc>
      </w:tr>
      <w:tr w:rsidR="00DD6750" w:rsidRPr="00DD6750" w14:paraId="6B08C1BB" w14:textId="77777777" w:rsidTr="00217D81">
        <w:tc>
          <w:tcPr>
            <w:tcW w:w="565" w:type="dxa"/>
          </w:tcPr>
          <w:p w14:paraId="24311683" w14:textId="77777777" w:rsidR="00DD6750" w:rsidRPr="00DD6750" w:rsidRDefault="00DD6750" w:rsidP="00DD6750">
            <w:r w:rsidRPr="00DD6750">
              <w:t>27.</w:t>
            </w:r>
          </w:p>
        </w:tc>
        <w:tc>
          <w:tcPr>
            <w:tcW w:w="3913" w:type="dxa"/>
          </w:tcPr>
          <w:p w14:paraId="0A3952B2" w14:textId="77777777" w:rsidR="00DD6750" w:rsidRPr="00DD6750" w:rsidRDefault="00DD6750" w:rsidP="00DD6750">
            <w:r w:rsidRPr="00DD6750">
              <w:t xml:space="preserve">Память прошлого </w:t>
            </w:r>
          </w:p>
        </w:tc>
        <w:tc>
          <w:tcPr>
            <w:tcW w:w="1016" w:type="dxa"/>
          </w:tcPr>
          <w:p w14:paraId="5426257E" w14:textId="77777777" w:rsidR="00DD6750" w:rsidRPr="00DD6750" w:rsidRDefault="00DD6750" w:rsidP="00DD6750">
            <w:r w:rsidRPr="00DD6750">
              <w:t>1 ч.</w:t>
            </w:r>
          </w:p>
        </w:tc>
        <w:tc>
          <w:tcPr>
            <w:tcW w:w="2138" w:type="dxa"/>
          </w:tcPr>
          <w:p w14:paraId="567940C4" w14:textId="77777777" w:rsidR="00DD6750" w:rsidRPr="00DD6750" w:rsidRDefault="00DD6750" w:rsidP="00DD6750">
            <w:r w:rsidRPr="00DD6750">
              <w:t>Конкурс стихов</w:t>
            </w:r>
          </w:p>
        </w:tc>
        <w:tc>
          <w:tcPr>
            <w:tcW w:w="1831" w:type="dxa"/>
          </w:tcPr>
          <w:p w14:paraId="04B691EC" w14:textId="77777777" w:rsidR="00DD6750" w:rsidRPr="00DD6750" w:rsidRDefault="00DD6750" w:rsidP="00DD6750"/>
        </w:tc>
      </w:tr>
      <w:tr w:rsidR="00DD6750" w:rsidRPr="00DD6750" w14:paraId="33B79A26" w14:textId="77777777" w:rsidTr="00217D81">
        <w:tc>
          <w:tcPr>
            <w:tcW w:w="565" w:type="dxa"/>
          </w:tcPr>
          <w:p w14:paraId="49FD0936" w14:textId="77777777" w:rsidR="00DD6750" w:rsidRPr="00DD6750" w:rsidRDefault="00DD6750" w:rsidP="00DD6750">
            <w:r w:rsidRPr="00DD6750">
              <w:t>28.</w:t>
            </w:r>
          </w:p>
        </w:tc>
        <w:tc>
          <w:tcPr>
            <w:tcW w:w="3913" w:type="dxa"/>
          </w:tcPr>
          <w:p w14:paraId="0B573436" w14:textId="77777777" w:rsidR="00DD6750" w:rsidRPr="00DD6750" w:rsidRDefault="00DD6750" w:rsidP="00DD6750">
            <w:r w:rsidRPr="00DD6750">
              <w:t xml:space="preserve">Заповедники России </w:t>
            </w:r>
          </w:p>
        </w:tc>
        <w:tc>
          <w:tcPr>
            <w:tcW w:w="1016" w:type="dxa"/>
          </w:tcPr>
          <w:p w14:paraId="2B7ABC0F" w14:textId="77777777" w:rsidR="00DD6750" w:rsidRPr="00DD6750" w:rsidRDefault="00DD6750" w:rsidP="00DD6750">
            <w:r w:rsidRPr="00DD6750">
              <w:t>1 ч.</w:t>
            </w:r>
          </w:p>
        </w:tc>
        <w:tc>
          <w:tcPr>
            <w:tcW w:w="2138" w:type="dxa"/>
          </w:tcPr>
          <w:p w14:paraId="1E8D4705" w14:textId="77777777" w:rsidR="00DD6750" w:rsidRPr="00DD6750" w:rsidRDefault="00DD6750" w:rsidP="00DD6750">
            <w:r w:rsidRPr="00DD6750">
              <w:t>Виртуальная экскурсия</w:t>
            </w:r>
          </w:p>
        </w:tc>
        <w:tc>
          <w:tcPr>
            <w:tcW w:w="1831" w:type="dxa"/>
          </w:tcPr>
          <w:p w14:paraId="2CEA4DCE" w14:textId="77777777" w:rsidR="00DD6750" w:rsidRPr="00DD6750" w:rsidRDefault="00DD6750" w:rsidP="00DD6750">
            <w:r w:rsidRPr="00DD6750">
              <w:t>Интернет-материалы</w:t>
            </w:r>
          </w:p>
        </w:tc>
      </w:tr>
      <w:tr w:rsidR="00DD6750" w:rsidRPr="00DD6750" w14:paraId="2C8D41A4" w14:textId="77777777" w:rsidTr="00217D81">
        <w:tc>
          <w:tcPr>
            <w:tcW w:w="565" w:type="dxa"/>
          </w:tcPr>
          <w:p w14:paraId="25A17421" w14:textId="77777777" w:rsidR="00DD6750" w:rsidRPr="00DD6750" w:rsidRDefault="00DD6750" w:rsidP="00DD6750">
            <w:r w:rsidRPr="00DD6750">
              <w:t>29.</w:t>
            </w:r>
          </w:p>
        </w:tc>
        <w:tc>
          <w:tcPr>
            <w:tcW w:w="3913" w:type="dxa"/>
          </w:tcPr>
          <w:p w14:paraId="3DF0E50A" w14:textId="77777777" w:rsidR="00DD6750" w:rsidRPr="00DD6750" w:rsidRDefault="00DD6750" w:rsidP="00DD6750">
            <w:r w:rsidRPr="00DD6750">
              <w:t xml:space="preserve">День труда. Герои мирной жизни. </w:t>
            </w:r>
          </w:p>
        </w:tc>
        <w:tc>
          <w:tcPr>
            <w:tcW w:w="1016" w:type="dxa"/>
          </w:tcPr>
          <w:p w14:paraId="5D8F7C4F" w14:textId="77777777" w:rsidR="00DD6750" w:rsidRPr="00DD6750" w:rsidRDefault="00DD6750" w:rsidP="00DD6750">
            <w:r w:rsidRPr="00DD6750">
              <w:t>1 ч.</w:t>
            </w:r>
          </w:p>
        </w:tc>
        <w:tc>
          <w:tcPr>
            <w:tcW w:w="2138" w:type="dxa"/>
          </w:tcPr>
          <w:p w14:paraId="64A0CE12" w14:textId="77777777" w:rsidR="00DD6750" w:rsidRPr="00DD6750" w:rsidRDefault="00DD6750" w:rsidP="00DD6750">
            <w:r w:rsidRPr="00DD6750">
              <w:t>Беседа с ветеранами труда</w:t>
            </w:r>
          </w:p>
        </w:tc>
        <w:tc>
          <w:tcPr>
            <w:tcW w:w="1831" w:type="dxa"/>
          </w:tcPr>
          <w:p w14:paraId="080E6D8C" w14:textId="77777777" w:rsidR="00DD6750" w:rsidRPr="00DD6750" w:rsidRDefault="00DD6750" w:rsidP="00DD6750">
            <w:r w:rsidRPr="00DD6750">
              <w:t>Видеосюжеты</w:t>
            </w:r>
          </w:p>
        </w:tc>
      </w:tr>
      <w:tr w:rsidR="00DD6750" w:rsidRPr="00DD6750" w14:paraId="5D1CB3C6" w14:textId="77777777" w:rsidTr="00217D81">
        <w:tc>
          <w:tcPr>
            <w:tcW w:w="565" w:type="dxa"/>
          </w:tcPr>
          <w:p w14:paraId="421C09BE" w14:textId="77777777" w:rsidR="00DD6750" w:rsidRPr="00DD6750" w:rsidRDefault="00DD6750" w:rsidP="00DD6750">
            <w:r w:rsidRPr="00DD6750">
              <w:t>30.</w:t>
            </w:r>
          </w:p>
        </w:tc>
        <w:tc>
          <w:tcPr>
            <w:tcW w:w="3913" w:type="dxa"/>
          </w:tcPr>
          <w:p w14:paraId="48AE9DB5" w14:textId="77777777" w:rsidR="00DD6750" w:rsidRPr="00DD6750" w:rsidRDefault="00DD6750" w:rsidP="00DD6750">
            <w:r w:rsidRPr="00DD6750">
              <w:t xml:space="preserve">Дети - герои Великой отечественной войны </w:t>
            </w:r>
          </w:p>
        </w:tc>
        <w:tc>
          <w:tcPr>
            <w:tcW w:w="1016" w:type="dxa"/>
          </w:tcPr>
          <w:p w14:paraId="6DE500DE" w14:textId="77777777" w:rsidR="00DD6750" w:rsidRPr="00DD6750" w:rsidRDefault="00DD6750" w:rsidP="00DD6750">
            <w:r w:rsidRPr="00DD6750">
              <w:t>1 ч.</w:t>
            </w:r>
          </w:p>
        </w:tc>
        <w:tc>
          <w:tcPr>
            <w:tcW w:w="2138" w:type="dxa"/>
          </w:tcPr>
          <w:p w14:paraId="055F35DE" w14:textId="77777777" w:rsidR="00DD6750" w:rsidRPr="00DD6750" w:rsidRDefault="00DD6750" w:rsidP="00DD6750">
            <w:r w:rsidRPr="00DD6750">
              <w:t>Встреча с ветеранами</w:t>
            </w:r>
          </w:p>
        </w:tc>
        <w:tc>
          <w:tcPr>
            <w:tcW w:w="1831" w:type="dxa"/>
          </w:tcPr>
          <w:p w14:paraId="30A24ACF" w14:textId="77777777" w:rsidR="00DD6750" w:rsidRPr="00DD6750" w:rsidRDefault="00DD6750" w:rsidP="00DD6750">
            <w:r w:rsidRPr="00DD6750">
              <w:t>Видеосюжеты</w:t>
            </w:r>
          </w:p>
        </w:tc>
      </w:tr>
      <w:tr w:rsidR="00DD6750" w:rsidRPr="00DD6750" w14:paraId="495326E2" w14:textId="77777777" w:rsidTr="00217D81">
        <w:tc>
          <w:tcPr>
            <w:tcW w:w="565" w:type="dxa"/>
          </w:tcPr>
          <w:p w14:paraId="3129A532" w14:textId="77777777" w:rsidR="00DD6750" w:rsidRPr="00DD6750" w:rsidRDefault="00DD6750" w:rsidP="00DD6750">
            <w:r w:rsidRPr="00DD6750">
              <w:t>31.</w:t>
            </w:r>
          </w:p>
        </w:tc>
        <w:tc>
          <w:tcPr>
            <w:tcW w:w="3913" w:type="dxa"/>
          </w:tcPr>
          <w:p w14:paraId="25B34914" w14:textId="77777777" w:rsidR="00DD6750" w:rsidRPr="00DD6750" w:rsidRDefault="00DD6750" w:rsidP="00DD6750">
            <w:r w:rsidRPr="00DD6750">
              <w:t xml:space="preserve">День детских общественных организаций </w:t>
            </w:r>
          </w:p>
        </w:tc>
        <w:tc>
          <w:tcPr>
            <w:tcW w:w="1016" w:type="dxa"/>
          </w:tcPr>
          <w:p w14:paraId="6A075CE7" w14:textId="77777777" w:rsidR="00DD6750" w:rsidRPr="00DD6750" w:rsidRDefault="00DD6750" w:rsidP="00DD6750">
            <w:r w:rsidRPr="00DD6750">
              <w:t>1 ч.</w:t>
            </w:r>
          </w:p>
        </w:tc>
        <w:tc>
          <w:tcPr>
            <w:tcW w:w="2138" w:type="dxa"/>
          </w:tcPr>
          <w:p w14:paraId="3784058D" w14:textId="77777777" w:rsidR="00DD6750" w:rsidRPr="00DD6750" w:rsidRDefault="00DD6750" w:rsidP="00DD6750">
            <w:r w:rsidRPr="00DD6750">
              <w:t>Работа с видеоматериалами</w:t>
            </w:r>
          </w:p>
        </w:tc>
        <w:tc>
          <w:tcPr>
            <w:tcW w:w="1831" w:type="dxa"/>
          </w:tcPr>
          <w:p w14:paraId="5ED5C0D2" w14:textId="77777777" w:rsidR="00DD6750" w:rsidRPr="00DD6750" w:rsidRDefault="00DD6750" w:rsidP="00DD6750">
            <w:r w:rsidRPr="00DD6750">
              <w:t>Сайты детских организаций</w:t>
            </w:r>
          </w:p>
        </w:tc>
      </w:tr>
      <w:tr w:rsidR="00DD6750" w:rsidRPr="00DD6750" w14:paraId="38438842" w14:textId="77777777" w:rsidTr="00217D81">
        <w:tc>
          <w:tcPr>
            <w:tcW w:w="565" w:type="dxa"/>
          </w:tcPr>
          <w:p w14:paraId="160789D7" w14:textId="77777777" w:rsidR="00DD6750" w:rsidRPr="00DD6750" w:rsidRDefault="00DD6750" w:rsidP="00DD6750">
            <w:r w:rsidRPr="00DD6750">
              <w:t>32.</w:t>
            </w:r>
          </w:p>
        </w:tc>
        <w:tc>
          <w:tcPr>
            <w:tcW w:w="3913" w:type="dxa"/>
          </w:tcPr>
          <w:p w14:paraId="3A3FB980" w14:textId="77777777" w:rsidR="00DD6750" w:rsidRPr="00DD6750" w:rsidRDefault="00DD6750" w:rsidP="00DD6750">
            <w:r w:rsidRPr="00DD6750">
              <w:t xml:space="preserve">Мои увлечения </w:t>
            </w:r>
          </w:p>
        </w:tc>
        <w:tc>
          <w:tcPr>
            <w:tcW w:w="1016" w:type="dxa"/>
          </w:tcPr>
          <w:p w14:paraId="39BC2669" w14:textId="77777777" w:rsidR="00DD6750" w:rsidRPr="00DD6750" w:rsidRDefault="00DD6750" w:rsidP="00DD6750">
            <w:r w:rsidRPr="00DD6750">
              <w:t>1 ч.</w:t>
            </w:r>
          </w:p>
        </w:tc>
        <w:tc>
          <w:tcPr>
            <w:tcW w:w="2138" w:type="dxa"/>
          </w:tcPr>
          <w:p w14:paraId="021A6BDB" w14:textId="77777777" w:rsidR="00DD6750" w:rsidRPr="00DD6750" w:rsidRDefault="00DD6750" w:rsidP="00DD6750">
            <w:r w:rsidRPr="00DD6750">
              <w:t>Творческий конкурс</w:t>
            </w:r>
          </w:p>
        </w:tc>
        <w:tc>
          <w:tcPr>
            <w:tcW w:w="1831" w:type="dxa"/>
          </w:tcPr>
          <w:p w14:paraId="4AA85EA4" w14:textId="77777777" w:rsidR="00DD6750" w:rsidRPr="00DD6750" w:rsidRDefault="00DD6750" w:rsidP="00DD6750">
            <w:r w:rsidRPr="00DD6750">
              <w:t>Презентации</w:t>
            </w:r>
          </w:p>
        </w:tc>
      </w:tr>
    </w:tbl>
    <w:p w14:paraId="11CF0BD2" w14:textId="77777777" w:rsidR="00DD6750" w:rsidRPr="00DD6750" w:rsidRDefault="00DD6750" w:rsidP="00E874B6">
      <w:pPr>
        <w:pStyle w:val="a4"/>
        <w:numPr>
          <w:ilvl w:val="0"/>
          <w:numId w:val="51"/>
        </w:numPr>
      </w:pPr>
    </w:p>
    <w:p w14:paraId="4F052179" w14:textId="77777777" w:rsidR="00DD6750" w:rsidRPr="00DD6750" w:rsidRDefault="00DD6750" w:rsidP="00E874B6">
      <w:pPr>
        <w:pStyle w:val="a4"/>
        <w:numPr>
          <w:ilvl w:val="0"/>
          <w:numId w:val="51"/>
        </w:numPr>
      </w:pPr>
      <w:r w:rsidRPr="00DD6750">
        <w:t>Тематическое планирование (3-4 классы)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864"/>
        <w:gridCol w:w="982"/>
        <w:gridCol w:w="2217"/>
        <w:gridCol w:w="1836"/>
      </w:tblGrid>
      <w:tr w:rsidR="00DD6750" w:rsidRPr="00DD6750" w14:paraId="57F76905" w14:textId="77777777" w:rsidTr="00217D81">
        <w:tc>
          <w:tcPr>
            <w:tcW w:w="564" w:type="dxa"/>
          </w:tcPr>
          <w:p w14:paraId="12E202EA" w14:textId="77777777" w:rsidR="00DD6750" w:rsidRPr="00DD6750" w:rsidRDefault="00DD6750" w:rsidP="00DD6750">
            <w:r w:rsidRPr="00DD6750">
              <w:t>№</w:t>
            </w:r>
          </w:p>
        </w:tc>
        <w:tc>
          <w:tcPr>
            <w:tcW w:w="3864" w:type="dxa"/>
          </w:tcPr>
          <w:p w14:paraId="03968A54" w14:textId="77777777" w:rsidR="00DD6750" w:rsidRPr="00DD6750" w:rsidRDefault="00DD6750" w:rsidP="00DD6750">
            <w:r w:rsidRPr="00DD6750">
              <w:t>Тема занятия</w:t>
            </w:r>
          </w:p>
        </w:tc>
        <w:tc>
          <w:tcPr>
            <w:tcW w:w="982" w:type="dxa"/>
          </w:tcPr>
          <w:p w14:paraId="41455849" w14:textId="77777777" w:rsidR="00DD6750" w:rsidRPr="00DD6750" w:rsidRDefault="00DD6750" w:rsidP="00DD6750">
            <w:r w:rsidRPr="00DD6750">
              <w:t xml:space="preserve">Кол-во </w:t>
            </w:r>
          </w:p>
          <w:p w14:paraId="1C58C2F6" w14:textId="77777777" w:rsidR="00DD6750" w:rsidRPr="00DD6750" w:rsidRDefault="00DD6750" w:rsidP="00DD6750">
            <w:r w:rsidRPr="00DD6750">
              <w:t>часов</w:t>
            </w:r>
          </w:p>
        </w:tc>
        <w:tc>
          <w:tcPr>
            <w:tcW w:w="2217" w:type="dxa"/>
          </w:tcPr>
          <w:p w14:paraId="143C1410" w14:textId="77777777" w:rsidR="00DD6750" w:rsidRPr="00DD6750" w:rsidRDefault="00DD6750" w:rsidP="00DD6750">
            <w:r w:rsidRPr="00DD6750">
              <w:t>Форма проведения</w:t>
            </w:r>
          </w:p>
        </w:tc>
        <w:tc>
          <w:tcPr>
            <w:tcW w:w="1836" w:type="dxa"/>
          </w:tcPr>
          <w:p w14:paraId="5FDA623B" w14:textId="77777777" w:rsidR="00DD6750" w:rsidRPr="00DD6750" w:rsidRDefault="00DD6750" w:rsidP="00DD6750">
            <w:r w:rsidRPr="00DD6750">
              <w:t>Электронные ресурсы</w:t>
            </w:r>
          </w:p>
        </w:tc>
      </w:tr>
      <w:tr w:rsidR="00DD6750" w:rsidRPr="00DD6750" w14:paraId="72AE3F66" w14:textId="77777777" w:rsidTr="00217D81">
        <w:tc>
          <w:tcPr>
            <w:tcW w:w="564" w:type="dxa"/>
          </w:tcPr>
          <w:p w14:paraId="4984BAC2" w14:textId="77777777" w:rsidR="00DD6750" w:rsidRPr="00DD6750" w:rsidRDefault="00DD6750" w:rsidP="00DD6750">
            <w:r w:rsidRPr="00DD6750">
              <w:t>1.</w:t>
            </w:r>
          </w:p>
        </w:tc>
        <w:tc>
          <w:tcPr>
            <w:tcW w:w="3864" w:type="dxa"/>
          </w:tcPr>
          <w:p w14:paraId="03FD8B6F" w14:textId="77777777" w:rsidR="00DD6750" w:rsidRPr="00DD6750" w:rsidRDefault="00DD6750" w:rsidP="00DD6750">
            <w:r w:rsidRPr="00DD6750">
              <w:t xml:space="preserve">День знаний. Рекорды России </w:t>
            </w:r>
          </w:p>
        </w:tc>
        <w:tc>
          <w:tcPr>
            <w:tcW w:w="982" w:type="dxa"/>
          </w:tcPr>
          <w:p w14:paraId="30DAC478" w14:textId="77777777" w:rsidR="00DD6750" w:rsidRPr="00DD6750" w:rsidRDefault="00DD6750" w:rsidP="00DD6750">
            <w:r w:rsidRPr="00DD6750">
              <w:t>1 ч.</w:t>
            </w:r>
          </w:p>
        </w:tc>
        <w:tc>
          <w:tcPr>
            <w:tcW w:w="2217" w:type="dxa"/>
          </w:tcPr>
          <w:p w14:paraId="53AFEA56" w14:textId="77777777" w:rsidR="00DD6750" w:rsidRPr="00DD6750" w:rsidRDefault="00DD6750" w:rsidP="00DD6750">
            <w:r w:rsidRPr="00DD6750">
              <w:t>Образовательный квиз</w:t>
            </w:r>
          </w:p>
        </w:tc>
        <w:tc>
          <w:tcPr>
            <w:tcW w:w="1836" w:type="dxa"/>
          </w:tcPr>
          <w:p w14:paraId="1EBDCEAB" w14:textId="77777777" w:rsidR="00DD6750" w:rsidRPr="00DD6750" w:rsidRDefault="00DD6750" w:rsidP="00DD6750"/>
        </w:tc>
      </w:tr>
      <w:tr w:rsidR="00DD6750" w:rsidRPr="00DD6750" w14:paraId="5855AC80" w14:textId="77777777" w:rsidTr="00217D81">
        <w:tc>
          <w:tcPr>
            <w:tcW w:w="564" w:type="dxa"/>
          </w:tcPr>
          <w:p w14:paraId="21C31E9F" w14:textId="77777777" w:rsidR="00DD6750" w:rsidRPr="00DD6750" w:rsidRDefault="00DD6750" w:rsidP="00DD6750">
            <w:r w:rsidRPr="00DD6750">
              <w:t>2.</w:t>
            </w:r>
          </w:p>
        </w:tc>
        <w:tc>
          <w:tcPr>
            <w:tcW w:w="3864" w:type="dxa"/>
          </w:tcPr>
          <w:p w14:paraId="557A8942" w14:textId="77777777" w:rsidR="00DD6750" w:rsidRPr="00DD6750" w:rsidRDefault="00DD6750" w:rsidP="00DD6750">
            <w:r w:rsidRPr="00DD6750">
              <w:t xml:space="preserve">От поколения к поколению: любовь россиян к Родине </w:t>
            </w:r>
          </w:p>
        </w:tc>
        <w:tc>
          <w:tcPr>
            <w:tcW w:w="982" w:type="dxa"/>
          </w:tcPr>
          <w:p w14:paraId="58F09E77" w14:textId="77777777" w:rsidR="00DD6750" w:rsidRPr="00DD6750" w:rsidRDefault="00DD6750" w:rsidP="00DD6750">
            <w:r w:rsidRPr="00DD6750">
              <w:t>1 ч.</w:t>
            </w:r>
          </w:p>
        </w:tc>
        <w:tc>
          <w:tcPr>
            <w:tcW w:w="2217" w:type="dxa"/>
          </w:tcPr>
          <w:p w14:paraId="21FC0DE1" w14:textId="77777777" w:rsidR="00DD6750" w:rsidRPr="00DD6750" w:rsidRDefault="00DD6750" w:rsidP="00DD6750">
            <w:r w:rsidRPr="00DD6750">
              <w:t>Беседа</w:t>
            </w:r>
          </w:p>
        </w:tc>
        <w:tc>
          <w:tcPr>
            <w:tcW w:w="1836" w:type="dxa"/>
          </w:tcPr>
          <w:p w14:paraId="5DAD31A0" w14:textId="77777777" w:rsidR="00DD6750" w:rsidRPr="00DD6750" w:rsidRDefault="00DD6750" w:rsidP="00DD6750">
            <w:r w:rsidRPr="00DD6750">
              <w:t xml:space="preserve">Видеоролик </w:t>
            </w:r>
          </w:p>
        </w:tc>
      </w:tr>
      <w:tr w:rsidR="00DD6750" w:rsidRPr="00DD6750" w14:paraId="5DC70827" w14:textId="77777777" w:rsidTr="00217D81">
        <w:tc>
          <w:tcPr>
            <w:tcW w:w="564" w:type="dxa"/>
          </w:tcPr>
          <w:p w14:paraId="69C7A17C" w14:textId="77777777" w:rsidR="00DD6750" w:rsidRPr="00DD6750" w:rsidRDefault="00DD6750" w:rsidP="00DD6750">
            <w:r w:rsidRPr="00DD6750">
              <w:t>3.</w:t>
            </w:r>
          </w:p>
        </w:tc>
        <w:tc>
          <w:tcPr>
            <w:tcW w:w="3864" w:type="dxa"/>
          </w:tcPr>
          <w:p w14:paraId="2A8AFCF9" w14:textId="77777777" w:rsidR="00DD6750" w:rsidRPr="00DD6750" w:rsidRDefault="00DD6750" w:rsidP="00DD6750">
            <w:r w:rsidRPr="00DD6750">
              <w:t xml:space="preserve">Мечтаю летать </w:t>
            </w:r>
          </w:p>
        </w:tc>
        <w:tc>
          <w:tcPr>
            <w:tcW w:w="982" w:type="dxa"/>
          </w:tcPr>
          <w:p w14:paraId="311797A7" w14:textId="77777777" w:rsidR="00DD6750" w:rsidRPr="00DD6750" w:rsidRDefault="00DD6750" w:rsidP="00DD6750">
            <w:r w:rsidRPr="00DD6750">
              <w:t>1 ч.</w:t>
            </w:r>
          </w:p>
        </w:tc>
        <w:tc>
          <w:tcPr>
            <w:tcW w:w="2217" w:type="dxa"/>
          </w:tcPr>
          <w:p w14:paraId="7121A82C" w14:textId="77777777" w:rsidR="00DD6750" w:rsidRPr="00DD6750" w:rsidRDefault="00DD6750" w:rsidP="00DD6750">
            <w:r w:rsidRPr="00DD6750">
              <w:t>Работа с интерактивными карточками</w:t>
            </w:r>
          </w:p>
        </w:tc>
        <w:tc>
          <w:tcPr>
            <w:tcW w:w="1836" w:type="dxa"/>
          </w:tcPr>
          <w:p w14:paraId="333D9D44" w14:textId="77777777" w:rsidR="00DD6750" w:rsidRPr="00DD6750" w:rsidRDefault="00DD6750" w:rsidP="00DD6750">
            <w:r w:rsidRPr="00DD6750">
              <w:t>Интерактивная доска</w:t>
            </w:r>
          </w:p>
        </w:tc>
      </w:tr>
      <w:tr w:rsidR="00DD6750" w:rsidRPr="00DD6750" w14:paraId="6B09C957" w14:textId="77777777" w:rsidTr="00217D81">
        <w:tc>
          <w:tcPr>
            <w:tcW w:w="564" w:type="dxa"/>
          </w:tcPr>
          <w:p w14:paraId="3790A0D4" w14:textId="77777777" w:rsidR="00DD6750" w:rsidRPr="00DD6750" w:rsidRDefault="00DD6750" w:rsidP="00DD6750">
            <w:r w:rsidRPr="00DD6750">
              <w:t>4.</w:t>
            </w:r>
          </w:p>
        </w:tc>
        <w:tc>
          <w:tcPr>
            <w:tcW w:w="3864" w:type="dxa"/>
          </w:tcPr>
          <w:p w14:paraId="4276A4A1" w14:textId="77777777" w:rsidR="00DD6750" w:rsidRPr="00DD6750" w:rsidRDefault="00DD6750" w:rsidP="00DD6750">
            <w:r w:rsidRPr="00DD6750">
              <w:t xml:space="preserve">Я хочу услышать музыку </w:t>
            </w:r>
          </w:p>
        </w:tc>
        <w:tc>
          <w:tcPr>
            <w:tcW w:w="982" w:type="dxa"/>
          </w:tcPr>
          <w:p w14:paraId="5C96967E" w14:textId="77777777" w:rsidR="00DD6750" w:rsidRPr="00DD6750" w:rsidRDefault="00DD6750" w:rsidP="00DD6750">
            <w:r w:rsidRPr="00DD6750">
              <w:t>1 ч.</w:t>
            </w:r>
          </w:p>
        </w:tc>
        <w:tc>
          <w:tcPr>
            <w:tcW w:w="2217" w:type="dxa"/>
          </w:tcPr>
          <w:p w14:paraId="18185018" w14:textId="77777777" w:rsidR="00DD6750" w:rsidRPr="00DD6750" w:rsidRDefault="00DD6750" w:rsidP="00DD6750">
            <w:r w:rsidRPr="00DD6750">
              <w:t>Музыкальный конкурс талантов</w:t>
            </w:r>
          </w:p>
        </w:tc>
        <w:tc>
          <w:tcPr>
            <w:tcW w:w="1836" w:type="dxa"/>
          </w:tcPr>
          <w:p w14:paraId="77C566E8" w14:textId="77777777" w:rsidR="00DD6750" w:rsidRPr="00DD6750" w:rsidRDefault="00DD6750" w:rsidP="00DD6750"/>
        </w:tc>
      </w:tr>
      <w:tr w:rsidR="00DD6750" w:rsidRPr="00DD6750" w14:paraId="6FA92E10" w14:textId="77777777" w:rsidTr="00217D81">
        <w:tc>
          <w:tcPr>
            <w:tcW w:w="564" w:type="dxa"/>
          </w:tcPr>
          <w:p w14:paraId="717E0092" w14:textId="77777777" w:rsidR="00DD6750" w:rsidRPr="00DD6750" w:rsidRDefault="00DD6750" w:rsidP="00DD6750">
            <w:r w:rsidRPr="00DD6750">
              <w:t>5.</w:t>
            </w:r>
          </w:p>
        </w:tc>
        <w:tc>
          <w:tcPr>
            <w:tcW w:w="3864" w:type="dxa"/>
          </w:tcPr>
          <w:p w14:paraId="09E8C586" w14:textId="77777777" w:rsidR="00DD6750" w:rsidRPr="00DD6750" w:rsidRDefault="00DD6750" w:rsidP="00DD6750">
            <w:r w:rsidRPr="00DD6750">
              <w:t xml:space="preserve">О наших бабушках и дедушках </w:t>
            </w:r>
          </w:p>
        </w:tc>
        <w:tc>
          <w:tcPr>
            <w:tcW w:w="982" w:type="dxa"/>
          </w:tcPr>
          <w:p w14:paraId="41EE491F" w14:textId="77777777" w:rsidR="00DD6750" w:rsidRPr="00DD6750" w:rsidRDefault="00DD6750" w:rsidP="00DD6750">
            <w:r w:rsidRPr="00DD6750">
              <w:t>1 ч.</w:t>
            </w:r>
          </w:p>
        </w:tc>
        <w:tc>
          <w:tcPr>
            <w:tcW w:w="2217" w:type="dxa"/>
          </w:tcPr>
          <w:p w14:paraId="6D7800E0" w14:textId="77777777" w:rsidR="00DD6750" w:rsidRPr="00DD6750" w:rsidRDefault="00DD6750" w:rsidP="00DD6750">
            <w:r w:rsidRPr="00DD6750">
              <w:t>Беседа «Семейные истории»</w:t>
            </w:r>
          </w:p>
        </w:tc>
        <w:tc>
          <w:tcPr>
            <w:tcW w:w="1836" w:type="dxa"/>
          </w:tcPr>
          <w:p w14:paraId="2FC690AE" w14:textId="77777777" w:rsidR="00DD6750" w:rsidRPr="00DD6750" w:rsidRDefault="00DD6750" w:rsidP="00DD6750">
            <w:r w:rsidRPr="00DD6750">
              <w:t>Презентации, видеоролики</w:t>
            </w:r>
          </w:p>
        </w:tc>
      </w:tr>
      <w:tr w:rsidR="00DD6750" w:rsidRPr="00DD6750" w14:paraId="0DC11E5D" w14:textId="77777777" w:rsidTr="00217D81">
        <w:tc>
          <w:tcPr>
            <w:tcW w:w="564" w:type="dxa"/>
          </w:tcPr>
          <w:p w14:paraId="48590742" w14:textId="77777777" w:rsidR="00DD6750" w:rsidRPr="00DD6750" w:rsidRDefault="00DD6750" w:rsidP="00DD6750">
            <w:r w:rsidRPr="00DD6750">
              <w:t>6.</w:t>
            </w:r>
          </w:p>
        </w:tc>
        <w:tc>
          <w:tcPr>
            <w:tcW w:w="3864" w:type="dxa"/>
          </w:tcPr>
          <w:p w14:paraId="1A785B1A" w14:textId="77777777" w:rsidR="00DD6750" w:rsidRPr="00DD6750" w:rsidRDefault="00DD6750" w:rsidP="00DD6750">
            <w:r w:rsidRPr="00DD6750">
              <w:t xml:space="preserve">Яснополянская школа и ее учитель </w:t>
            </w:r>
          </w:p>
        </w:tc>
        <w:tc>
          <w:tcPr>
            <w:tcW w:w="982" w:type="dxa"/>
          </w:tcPr>
          <w:p w14:paraId="164BAC0C" w14:textId="77777777" w:rsidR="00DD6750" w:rsidRPr="00DD6750" w:rsidRDefault="00DD6750" w:rsidP="00DD6750">
            <w:r w:rsidRPr="00DD6750">
              <w:t>1 ч.</w:t>
            </w:r>
          </w:p>
        </w:tc>
        <w:tc>
          <w:tcPr>
            <w:tcW w:w="2217" w:type="dxa"/>
          </w:tcPr>
          <w:p w14:paraId="7013F34A" w14:textId="77777777" w:rsidR="00DD6750" w:rsidRPr="00DD6750" w:rsidRDefault="00DD6750" w:rsidP="00DD6750">
            <w:r w:rsidRPr="00DD6750">
              <w:t>Работа с текстом</w:t>
            </w:r>
          </w:p>
        </w:tc>
        <w:tc>
          <w:tcPr>
            <w:tcW w:w="1836" w:type="dxa"/>
          </w:tcPr>
          <w:p w14:paraId="48696128" w14:textId="77777777" w:rsidR="00DD6750" w:rsidRPr="00DD6750" w:rsidRDefault="00DD6750" w:rsidP="00DD6750">
            <w:r w:rsidRPr="00DD6750">
              <w:t>Видеоролик</w:t>
            </w:r>
          </w:p>
        </w:tc>
      </w:tr>
      <w:tr w:rsidR="00DD6750" w:rsidRPr="00DD6750" w14:paraId="6520610E" w14:textId="77777777" w:rsidTr="00217D81">
        <w:tc>
          <w:tcPr>
            <w:tcW w:w="564" w:type="dxa"/>
          </w:tcPr>
          <w:p w14:paraId="44B69FAA" w14:textId="77777777" w:rsidR="00DD6750" w:rsidRPr="00DD6750" w:rsidRDefault="00DD6750" w:rsidP="00DD6750">
            <w:r w:rsidRPr="00DD6750">
              <w:t>7.</w:t>
            </w:r>
          </w:p>
        </w:tc>
        <w:tc>
          <w:tcPr>
            <w:tcW w:w="3864" w:type="dxa"/>
          </w:tcPr>
          <w:p w14:paraId="2D181A58" w14:textId="77777777" w:rsidR="00DD6750" w:rsidRPr="00DD6750" w:rsidRDefault="00DD6750" w:rsidP="00DD6750">
            <w:r w:rsidRPr="00DD6750">
              <w:t>День отца. Творческая мастерская.</w:t>
            </w:r>
          </w:p>
        </w:tc>
        <w:tc>
          <w:tcPr>
            <w:tcW w:w="982" w:type="dxa"/>
          </w:tcPr>
          <w:p w14:paraId="10B776CA" w14:textId="77777777" w:rsidR="00DD6750" w:rsidRPr="00DD6750" w:rsidRDefault="00DD6750" w:rsidP="00DD6750">
            <w:r w:rsidRPr="00DD6750">
              <w:t>1 ч.</w:t>
            </w:r>
          </w:p>
        </w:tc>
        <w:tc>
          <w:tcPr>
            <w:tcW w:w="2217" w:type="dxa"/>
          </w:tcPr>
          <w:p w14:paraId="6954EE89" w14:textId="77777777" w:rsidR="00DD6750" w:rsidRPr="00DD6750" w:rsidRDefault="00DD6750" w:rsidP="00DD6750">
            <w:r w:rsidRPr="00DD6750">
              <w:t>Изготовление поделок</w:t>
            </w:r>
          </w:p>
        </w:tc>
        <w:tc>
          <w:tcPr>
            <w:tcW w:w="1836" w:type="dxa"/>
          </w:tcPr>
          <w:p w14:paraId="7A4FDEB9" w14:textId="77777777" w:rsidR="00DD6750" w:rsidRPr="00DD6750" w:rsidRDefault="00DD6750" w:rsidP="00DD6750">
            <w:r w:rsidRPr="00DD6750">
              <w:t>Интерактивная доска</w:t>
            </w:r>
          </w:p>
        </w:tc>
      </w:tr>
      <w:tr w:rsidR="00DD6750" w:rsidRPr="00DD6750" w14:paraId="733D6FCD" w14:textId="77777777" w:rsidTr="00217D81">
        <w:tc>
          <w:tcPr>
            <w:tcW w:w="564" w:type="dxa"/>
          </w:tcPr>
          <w:p w14:paraId="26384E0C" w14:textId="77777777" w:rsidR="00DD6750" w:rsidRPr="00DD6750" w:rsidRDefault="00DD6750" w:rsidP="00DD6750">
            <w:r w:rsidRPr="00DD6750">
              <w:t>8.</w:t>
            </w:r>
          </w:p>
        </w:tc>
        <w:tc>
          <w:tcPr>
            <w:tcW w:w="3864" w:type="dxa"/>
          </w:tcPr>
          <w:p w14:paraId="5916F4C7" w14:textId="77777777" w:rsidR="00DD6750" w:rsidRPr="00DD6750" w:rsidRDefault="00DD6750" w:rsidP="00DD6750">
            <w:r w:rsidRPr="00DD6750">
              <w:t xml:space="preserve">Петр и Феврония Муромские </w:t>
            </w:r>
          </w:p>
        </w:tc>
        <w:tc>
          <w:tcPr>
            <w:tcW w:w="982" w:type="dxa"/>
          </w:tcPr>
          <w:p w14:paraId="60B96F00" w14:textId="77777777" w:rsidR="00DD6750" w:rsidRPr="00DD6750" w:rsidRDefault="00DD6750" w:rsidP="00DD6750">
            <w:r w:rsidRPr="00DD6750">
              <w:t>1 ч.</w:t>
            </w:r>
          </w:p>
        </w:tc>
        <w:tc>
          <w:tcPr>
            <w:tcW w:w="2217" w:type="dxa"/>
          </w:tcPr>
          <w:p w14:paraId="44E444BE" w14:textId="77777777" w:rsidR="00DD6750" w:rsidRPr="00DD6750" w:rsidRDefault="00DD6750" w:rsidP="00DD6750">
            <w:r w:rsidRPr="00DD6750">
              <w:t>Работа с иллюстрациями</w:t>
            </w:r>
          </w:p>
        </w:tc>
        <w:tc>
          <w:tcPr>
            <w:tcW w:w="1836" w:type="dxa"/>
          </w:tcPr>
          <w:p w14:paraId="042DFC87" w14:textId="77777777" w:rsidR="00DD6750" w:rsidRPr="00DD6750" w:rsidRDefault="00DD6750" w:rsidP="00DD6750">
            <w:r w:rsidRPr="00DD6750">
              <w:t>Презентация</w:t>
            </w:r>
          </w:p>
        </w:tc>
      </w:tr>
      <w:tr w:rsidR="00DD6750" w:rsidRPr="00DD6750" w14:paraId="49857063" w14:textId="77777777" w:rsidTr="00217D81">
        <w:tc>
          <w:tcPr>
            <w:tcW w:w="564" w:type="dxa"/>
          </w:tcPr>
          <w:p w14:paraId="16F7047C" w14:textId="77777777" w:rsidR="00DD6750" w:rsidRPr="00DD6750" w:rsidRDefault="00DD6750" w:rsidP="00DD6750">
            <w:r w:rsidRPr="00DD6750">
              <w:t>9.</w:t>
            </w:r>
          </w:p>
        </w:tc>
        <w:tc>
          <w:tcPr>
            <w:tcW w:w="3864" w:type="dxa"/>
          </w:tcPr>
          <w:p w14:paraId="1D73CA03" w14:textId="77777777" w:rsidR="00DD6750" w:rsidRPr="00DD6750" w:rsidRDefault="00DD6750" w:rsidP="00DD6750">
            <w:r w:rsidRPr="00DD6750">
              <w:t xml:space="preserve">День народного единства </w:t>
            </w:r>
          </w:p>
        </w:tc>
        <w:tc>
          <w:tcPr>
            <w:tcW w:w="982" w:type="dxa"/>
          </w:tcPr>
          <w:p w14:paraId="7E199B12" w14:textId="77777777" w:rsidR="00DD6750" w:rsidRPr="00DD6750" w:rsidRDefault="00DD6750" w:rsidP="00DD6750">
            <w:r w:rsidRPr="00DD6750">
              <w:t>1 ч.</w:t>
            </w:r>
          </w:p>
        </w:tc>
        <w:tc>
          <w:tcPr>
            <w:tcW w:w="2217" w:type="dxa"/>
          </w:tcPr>
          <w:p w14:paraId="375EF468" w14:textId="77777777" w:rsidR="00DD6750" w:rsidRPr="00DD6750" w:rsidRDefault="00DD6750" w:rsidP="00DD6750">
            <w:r w:rsidRPr="00DD6750">
              <w:t>Работа с интерактивной картой</w:t>
            </w:r>
          </w:p>
        </w:tc>
        <w:tc>
          <w:tcPr>
            <w:tcW w:w="1836" w:type="dxa"/>
          </w:tcPr>
          <w:p w14:paraId="50D2FECA" w14:textId="77777777" w:rsidR="00DD6750" w:rsidRPr="00DD6750" w:rsidRDefault="00DD6750" w:rsidP="00DD6750">
            <w:r w:rsidRPr="00DD6750">
              <w:t xml:space="preserve">Карта России </w:t>
            </w:r>
          </w:p>
        </w:tc>
      </w:tr>
      <w:tr w:rsidR="00DD6750" w:rsidRPr="00DD6750" w14:paraId="61C928D4" w14:textId="77777777" w:rsidTr="00217D81">
        <w:tc>
          <w:tcPr>
            <w:tcW w:w="564" w:type="dxa"/>
          </w:tcPr>
          <w:p w14:paraId="1F355A1D" w14:textId="77777777" w:rsidR="00DD6750" w:rsidRPr="00DD6750" w:rsidRDefault="00DD6750" w:rsidP="00DD6750">
            <w:r w:rsidRPr="00DD6750">
              <w:t>10.</w:t>
            </w:r>
          </w:p>
        </w:tc>
        <w:tc>
          <w:tcPr>
            <w:tcW w:w="3864" w:type="dxa"/>
          </w:tcPr>
          <w:p w14:paraId="5CCEBD56" w14:textId="77777777" w:rsidR="00DD6750" w:rsidRPr="00DD6750" w:rsidRDefault="00DD6750" w:rsidP="00DD6750">
            <w:r w:rsidRPr="00DD6750">
              <w:t xml:space="preserve">Память времен </w:t>
            </w:r>
          </w:p>
        </w:tc>
        <w:tc>
          <w:tcPr>
            <w:tcW w:w="982" w:type="dxa"/>
          </w:tcPr>
          <w:p w14:paraId="02426BEE" w14:textId="77777777" w:rsidR="00DD6750" w:rsidRPr="00DD6750" w:rsidRDefault="00DD6750" w:rsidP="00DD6750">
            <w:r w:rsidRPr="00DD6750">
              <w:t>1 ч.</w:t>
            </w:r>
          </w:p>
        </w:tc>
        <w:tc>
          <w:tcPr>
            <w:tcW w:w="2217" w:type="dxa"/>
          </w:tcPr>
          <w:p w14:paraId="49333B37" w14:textId="77777777" w:rsidR="00DD6750" w:rsidRPr="00DD6750" w:rsidRDefault="00DD6750" w:rsidP="00DD6750">
            <w:r w:rsidRPr="00DD6750">
              <w:t>Обсуждение исторических событий</w:t>
            </w:r>
          </w:p>
        </w:tc>
        <w:tc>
          <w:tcPr>
            <w:tcW w:w="1836" w:type="dxa"/>
          </w:tcPr>
          <w:p w14:paraId="4D7377D6" w14:textId="77777777" w:rsidR="00DD6750" w:rsidRPr="00DD6750" w:rsidRDefault="00DD6750" w:rsidP="00DD6750">
            <w:r w:rsidRPr="00DD6750">
              <w:t>Видеоролики памятных событий</w:t>
            </w:r>
          </w:p>
        </w:tc>
      </w:tr>
      <w:tr w:rsidR="00DD6750" w:rsidRPr="00DD6750" w14:paraId="5EF4B1A2" w14:textId="77777777" w:rsidTr="00217D81">
        <w:tc>
          <w:tcPr>
            <w:tcW w:w="564" w:type="dxa"/>
          </w:tcPr>
          <w:p w14:paraId="7D302FEB" w14:textId="77777777" w:rsidR="00DD6750" w:rsidRPr="00DD6750" w:rsidRDefault="00DD6750" w:rsidP="00DD6750">
            <w:r w:rsidRPr="00DD6750">
              <w:t>11.</w:t>
            </w:r>
          </w:p>
        </w:tc>
        <w:tc>
          <w:tcPr>
            <w:tcW w:w="3864" w:type="dxa"/>
          </w:tcPr>
          <w:p w14:paraId="3CAB4195" w14:textId="77777777" w:rsidR="00DD6750" w:rsidRPr="00DD6750" w:rsidRDefault="00DD6750" w:rsidP="00DD6750">
            <w:r w:rsidRPr="00DD6750">
              <w:t>День матери. Творческая мастерская.</w:t>
            </w:r>
          </w:p>
        </w:tc>
        <w:tc>
          <w:tcPr>
            <w:tcW w:w="982" w:type="dxa"/>
          </w:tcPr>
          <w:p w14:paraId="10FFCAAC" w14:textId="77777777" w:rsidR="00DD6750" w:rsidRPr="00DD6750" w:rsidRDefault="00DD6750" w:rsidP="00DD6750">
            <w:r w:rsidRPr="00DD6750">
              <w:t>1 ч.</w:t>
            </w:r>
          </w:p>
        </w:tc>
        <w:tc>
          <w:tcPr>
            <w:tcW w:w="2217" w:type="dxa"/>
          </w:tcPr>
          <w:p w14:paraId="400EDE49" w14:textId="77777777" w:rsidR="00DD6750" w:rsidRPr="00DD6750" w:rsidRDefault="00DD6750" w:rsidP="00DD6750">
            <w:r w:rsidRPr="00DD6750">
              <w:t>Изготовление поделок</w:t>
            </w:r>
          </w:p>
        </w:tc>
        <w:tc>
          <w:tcPr>
            <w:tcW w:w="1836" w:type="dxa"/>
          </w:tcPr>
          <w:p w14:paraId="15725A08" w14:textId="77777777" w:rsidR="00DD6750" w:rsidRPr="00DD6750" w:rsidRDefault="00DD6750" w:rsidP="00DD6750">
            <w:r w:rsidRPr="00DD6750">
              <w:t>Презентация</w:t>
            </w:r>
          </w:p>
        </w:tc>
      </w:tr>
      <w:tr w:rsidR="00DD6750" w:rsidRPr="00DD6750" w14:paraId="7D591E45" w14:textId="77777777" w:rsidTr="00217D81">
        <w:tc>
          <w:tcPr>
            <w:tcW w:w="564" w:type="dxa"/>
          </w:tcPr>
          <w:p w14:paraId="6C4F6DB0" w14:textId="77777777" w:rsidR="00DD6750" w:rsidRPr="00DD6750" w:rsidRDefault="00DD6750" w:rsidP="00DD6750">
            <w:r w:rsidRPr="00DD6750">
              <w:t>12.</w:t>
            </w:r>
          </w:p>
        </w:tc>
        <w:tc>
          <w:tcPr>
            <w:tcW w:w="3864" w:type="dxa"/>
          </w:tcPr>
          <w:p w14:paraId="3E2FF0F9" w14:textId="77777777" w:rsidR="00DD6750" w:rsidRPr="00DD6750" w:rsidRDefault="00DD6750" w:rsidP="00DD6750">
            <w:r w:rsidRPr="00DD6750">
              <w:t xml:space="preserve">Герб России и Москвы. Легенда о Георгие Победоносце </w:t>
            </w:r>
          </w:p>
        </w:tc>
        <w:tc>
          <w:tcPr>
            <w:tcW w:w="982" w:type="dxa"/>
          </w:tcPr>
          <w:p w14:paraId="503C59FF" w14:textId="77777777" w:rsidR="00DD6750" w:rsidRPr="00DD6750" w:rsidRDefault="00DD6750" w:rsidP="00DD6750">
            <w:r w:rsidRPr="00DD6750">
              <w:t>1 ч.</w:t>
            </w:r>
          </w:p>
        </w:tc>
        <w:tc>
          <w:tcPr>
            <w:tcW w:w="2217" w:type="dxa"/>
          </w:tcPr>
          <w:p w14:paraId="365567CD" w14:textId="77777777" w:rsidR="00DD6750" w:rsidRPr="00DD6750" w:rsidRDefault="00DD6750" w:rsidP="00DD6750">
            <w:r w:rsidRPr="00DD6750">
              <w:t>Работа с видеорядом</w:t>
            </w:r>
          </w:p>
        </w:tc>
        <w:tc>
          <w:tcPr>
            <w:tcW w:w="1836" w:type="dxa"/>
          </w:tcPr>
          <w:p w14:paraId="057BE6FD" w14:textId="77777777" w:rsidR="00DD6750" w:rsidRPr="00DD6750" w:rsidRDefault="00DD6750" w:rsidP="00DD6750">
            <w:r w:rsidRPr="00DD6750">
              <w:t>Видеоролики</w:t>
            </w:r>
          </w:p>
        </w:tc>
      </w:tr>
      <w:tr w:rsidR="00DD6750" w:rsidRPr="00DD6750" w14:paraId="30626D67" w14:textId="77777777" w:rsidTr="00217D81">
        <w:tc>
          <w:tcPr>
            <w:tcW w:w="564" w:type="dxa"/>
          </w:tcPr>
          <w:p w14:paraId="5EEB3D44" w14:textId="77777777" w:rsidR="00DD6750" w:rsidRPr="00DD6750" w:rsidRDefault="00DD6750" w:rsidP="00DD6750">
            <w:r w:rsidRPr="00DD6750">
              <w:t>13.</w:t>
            </w:r>
          </w:p>
        </w:tc>
        <w:tc>
          <w:tcPr>
            <w:tcW w:w="3864" w:type="dxa"/>
          </w:tcPr>
          <w:p w14:paraId="019A51D1" w14:textId="77777777" w:rsidR="00DD6750" w:rsidRPr="00DD6750" w:rsidRDefault="00DD6750" w:rsidP="00DD6750">
            <w:r w:rsidRPr="00DD6750">
              <w:t xml:space="preserve">Один час моей жизни. Что я могу сделать для других? </w:t>
            </w:r>
          </w:p>
        </w:tc>
        <w:tc>
          <w:tcPr>
            <w:tcW w:w="982" w:type="dxa"/>
          </w:tcPr>
          <w:p w14:paraId="184178EC" w14:textId="77777777" w:rsidR="00DD6750" w:rsidRPr="00DD6750" w:rsidRDefault="00DD6750" w:rsidP="00DD6750">
            <w:r w:rsidRPr="00DD6750">
              <w:t>1 ч.</w:t>
            </w:r>
          </w:p>
        </w:tc>
        <w:tc>
          <w:tcPr>
            <w:tcW w:w="2217" w:type="dxa"/>
          </w:tcPr>
          <w:p w14:paraId="22C8BFD7" w14:textId="77777777" w:rsidR="00DD6750" w:rsidRPr="00DD6750" w:rsidRDefault="00DD6750" w:rsidP="00DD6750">
            <w:r w:rsidRPr="00DD6750">
              <w:t>Групповое обсуждение</w:t>
            </w:r>
          </w:p>
        </w:tc>
        <w:tc>
          <w:tcPr>
            <w:tcW w:w="1836" w:type="dxa"/>
          </w:tcPr>
          <w:p w14:paraId="0A7472BD" w14:textId="77777777" w:rsidR="00DD6750" w:rsidRPr="00DD6750" w:rsidRDefault="00DD6750" w:rsidP="00DD6750"/>
        </w:tc>
      </w:tr>
      <w:tr w:rsidR="00DD6750" w:rsidRPr="00DD6750" w14:paraId="3BEC2E21" w14:textId="77777777" w:rsidTr="00217D81">
        <w:tc>
          <w:tcPr>
            <w:tcW w:w="564" w:type="dxa"/>
          </w:tcPr>
          <w:p w14:paraId="4B0BD51B" w14:textId="77777777" w:rsidR="00DD6750" w:rsidRPr="00DD6750" w:rsidRDefault="00DD6750" w:rsidP="00DD6750">
            <w:r w:rsidRPr="00DD6750">
              <w:t>14.</w:t>
            </w:r>
          </w:p>
        </w:tc>
        <w:tc>
          <w:tcPr>
            <w:tcW w:w="3864" w:type="dxa"/>
          </w:tcPr>
          <w:p w14:paraId="1FFB5659" w14:textId="77777777" w:rsidR="00DD6750" w:rsidRPr="00DD6750" w:rsidRDefault="00DD6750" w:rsidP="00DD6750">
            <w:r w:rsidRPr="00DD6750">
              <w:t xml:space="preserve">Герои Отечества разных исторических эпох </w:t>
            </w:r>
          </w:p>
        </w:tc>
        <w:tc>
          <w:tcPr>
            <w:tcW w:w="982" w:type="dxa"/>
          </w:tcPr>
          <w:p w14:paraId="082C54ED" w14:textId="77777777" w:rsidR="00DD6750" w:rsidRPr="00DD6750" w:rsidRDefault="00DD6750" w:rsidP="00DD6750">
            <w:r w:rsidRPr="00DD6750">
              <w:t>1 ч.</w:t>
            </w:r>
          </w:p>
        </w:tc>
        <w:tc>
          <w:tcPr>
            <w:tcW w:w="2217" w:type="dxa"/>
          </w:tcPr>
          <w:p w14:paraId="27C2AB3E" w14:textId="77777777" w:rsidR="00DD6750" w:rsidRPr="00DD6750" w:rsidRDefault="00DD6750" w:rsidP="00DD6750">
            <w:r w:rsidRPr="00DD6750">
              <w:t>Работа с галереей героев. Обсуждение событий</w:t>
            </w:r>
          </w:p>
        </w:tc>
        <w:tc>
          <w:tcPr>
            <w:tcW w:w="1836" w:type="dxa"/>
          </w:tcPr>
          <w:p w14:paraId="72302444" w14:textId="77777777" w:rsidR="00DD6750" w:rsidRPr="00DD6750" w:rsidRDefault="00DD6750" w:rsidP="00DD6750">
            <w:r w:rsidRPr="00DD6750">
              <w:t>Электронный архив. Медиасюжеты</w:t>
            </w:r>
          </w:p>
        </w:tc>
      </w:tr>
      <w:tr w:rsidR="00DD6750" w:rsidRPr="00DD6750" w14:paraId="50C4F742" w14:textId="77777777" w:rsidTr="00217D81">
        <w:tc>
          <w:tcPr>
            <w:tcW w:w="564" w:type="dxa"/>
          </w:tcPr>
          <w:p w14:paraId="6EB27157" w14:textId="77777777" w:rsidR="00DD6750" w:rsidRPr="00DD6750" w:rsidRDefault="00DD6750" w:rsidP="00DD6750">
            <w:r w:rsidRPr="00DD6750">
              <w:t>15.</w:t>
            </w:r>
          </w:p>
        </w:tc>
        <w:tc>
          <w:tcPr>
            <w:tcW w:w="3864" w:type="dxa"/>
          </w:tcPr>
          <w:p w14:paraId="4EB31023" w14:textId="77777777" w:rsidR="00DD6750" w:rsidRPr="00DD6750" w:rsidRDefault="00DD6750" w:rsidP="00DD6750">
            <w:r w:rsidRPr="00DD6750">
              <w:t xml:space="preserve">День конституции </w:t>
            </w:r>
          </w:p>
        </w:tc>
        <w:tc>
          <w:tcPr>
            <w:tcW w:w="982" w:type="dxa"/>
          </w:tcPr>
          <w:p w14:paraId="467F0088" w14:textId="77777777" w:rsidR="00DD6750" w:rsidRPr="00DD6750" w:rsidRDefault="00DD6750" w:rsidP="00DD6750">
            <w:r w:rsidRPr="00DD6750">
              <w:t>1 ч.</w:t>
            </w:r>
          </w:p>
        </w:tc>
        <w:tc>
          <w:tcPr>
            <w:tcW w:w="2217" w:type="dxa"/>
          </w:tcPr>
          <w:p w14:paraId="114437E0" w14:textId="77777777" w:rsidR="00DD6750" w:rsidRPr="00DD6750" w:rsidRDefault="00DD6750" w:rsidP="00DD6750">
            <w:r w:rsidRPr="00DD6750">
              <w:t>Эвристическая беседа</w:t>
            </w:r>
          </w:p>
        </w:tc>
        <w:tc>
          <w:tcPr>
            <w:tcW w:w="1836" w:type="dxa"/>
          </w:tcPr>
          <w:p w14:paraId="01205762" w14:textId="77777777" w:rsidR="00DD6750" w:rsidRPr="00DD6750" w:rsidRDefault="00DD6750" w:rsidP="00DD6750">
            <w:r w:rsidRPr="00DD6750">
              <w:t>Видеоролики</w:t>
            </w:r>
          </w:p>
        </w:tc>
      </w:tr>
      <w:tr w:rsidR="00DD6750" w:rsidRPr="00DD6750" w14:paraId="203160E2" w14:textId="77777777" w:rsidTr="00217D81">
        <w:tc>
          <w:tcPr>
            <w:tcW w:w="564" w:type="dxa"/>
          </w:tcPr>
          <w:p w14:paraId="2F4E82B5" w14:textId="77777777" w:rsidR="00DD6750" w:rsidRPr="00DD6750" w:rsidRDefault="00DD6750" w:rsidP="00DD6750">
            <w:r w:rsidRPr="00DD6750">
              <w:t>16.</w:t>
            </w:r>
          </w:p>
        </w:tc>
        <w:tc>
          <w:tcPr>
            <w:tcW w:w="3864" w:type="dxa"/>
          </w:tcPr>
          <w:p w14:paraId="71F935FD" w14:textId="77777777" w:rsidR="00DD6750" w:rsidRPr="00DD6750" w:rsidRDefault="00DD6750" w:rsidP="00DD6750">
            <w:r w:rsidRPr="00DD6750">
              <w:t xml:space="preserve">О чем мы мечтаем? </w:t>
            </w:r>
          </w:p>
        </w:tc>
        <w:tc>
          <w:tcPr>
            <w:tcW w:w="982" w:type="dxa"/>
          </w:tcPr>
          <w:p w14:paraId="00991BC2" w14:textId="77777777" w:rsidR="00DD6750" w:rsidRPr="00DD6750" w:rsidRDefault="00DD6750" w:rsidP="00DD6750">
            <w:r w:rsidRPr="00DD6750">
              <w:t>1 ч.</w:t>
            </w:r>
          </w:p>
        </w:tc>
        <w:tc>
          <w:tcPr>
            <w:tcW w:w="2217" w:type="dxa"/>
          </w:tcPr>
          <w:p w14:paraId="0CCA83DF" w14:textId="77777777" w:rsidR="00DD6750" w:rsidRPr="00DD6750" w:rsidRDefault="00DD6750" w:rsidP="00DD6750">
            <w:r w:rsidRPr="00DD6750">
              <w:t>Конкурс стихов</w:t>
            </w:r>
          </w:p>
        </w:tc>
        <w:tc>
          <w:tcPr>
            <w:tcW w:w="1836" w:type="dxa"/>
          </w:tcPr>
          <w:p w14:paraId="5031C3CD" w14:textId="77777777" w:rsidR="00DD6750" w:rsidRPr="00DD6750" w:rsidRDefault="00DD6750" w:rsidP="00DD6750"/>
        </w:tc>
      </w:tr>
      <w:tr w:rsidR="00DD6750" w:rsidRPr="00DD6750" w14:paraId="7A5C0122" w14:textId="77777777" w:rsidTr="00217D81">
        <w:tc>
          <w:tcPr>
            <w:tcW w:w="564" w:type="dxa"/>
          </w:tcPr>
          <w:p w14:paraId="215E9253" w14:textId="77777777" w:rsidR="00DD6750" w:rsidRPr="00DD6750" w:rsidRDefault="00DD6750" w:rsidP="00DD6750">
            <w:r w:rsidRPr="00DD6750">
              <w:t>17.</w:t>
            </w:r>
          </w:p>
        </w:tc>
        <w:tc>
          <w:tcPr>
            <w:tcW w:w="3864" w:type="dxa"/>
          </w:tcPr>
          <w:p w14:paraId="442033EC" w14:textId="77777777" w:rsidR="00DD6750" w:rsidRPr="00DD6750" w:rsidRDefault="00DD6750" w:rsidP="00DD6750">
            <w:r w:rsidRPr="00DD6750">
              <w:t xml:space="preserve">Светлый праздник Рождества </w:t>
            </w:r>
          </w:p>
        </w:tc>
        <w:tc>
          <w:tcPr>
            <w:tcW w:w="982" w:type="dxa"/>
          </w:tcPr>
          <w:p w14:paraId="2274C04D" w14:textId="77777777" w:rsidR="00DD6750" w:rsidRPr="00DD6750" w:rsidRDefault="00DD6750" w:rsidP="00DD6750">
            <w:r w:rsidRPr="00DD6750">
              <w:t>1 ч.</w:t>
            </w:r>
          </w:p>
        </w:tc>
        <w:tc>
          <w:tcPr>
            <w:tcW w:w="2217" w:type="dxa"/>
          </w:tcPr>
          <w:p w14:paraId="7401FC19" w14:textId="77777777" w:rsidR="00DD6750" w:rsidRPr="00DD6750" w:rsidRDefault="00DD6750" w:rsidP="00DD6750">
            <w:r w:rsidRPr="00DD6750">
              <w:t>Пишем письмо Дедушке Морозу</w:t>
            </w:r>
          </w:p>
        </w:tc>
        <w:tc>
          <w:tcPr>
            <w:tcW w:w="1836" w:type="dxa"/>
          </w:tcPr>
          <w:p w14:paraId="0B3138C8" w14:textId="77777777" w:rsidR="00DD6750" w:rsidRPr="00DD6750" w:rsidRDefault="00DD6750" w:rsidP="00DD6750"/>
        </w:tc>
      </w:tr>
      <w:tr w:rsidR="00DD6750" w:rsidRPr="00DD6750" w14:paraId="71D8B81F" w14:textId="77777777" w:rsidTr="00217D81">
        <w:tc>
          <w:tcPr>
            <w:tcW w:w="564" w:type="dxa"/>
          </w:tcPr>
          <w:p w14:paraId="36A46333" w14:textId="77777777" w:rsidR="00DD6750" w:rsidRPr="00DD6750" w:rsidRDefault="00DD6750" w:rsidP="00DD6750">
            <w:r w:rsidRPr="00DD6750">
              <w:t>18.</w:t>
            </w:r>
          </w:p>
        </w:tc>
        <w:tc>
          <w:tcPr>
            <w:tcW w:w="3864" w:type="dxa"/>
          </w:tcPr>
          <w:p w14:paraId="5B7E5A17" w14:textId="77777777" w:rsidR="00DD6750" w:rsidRPr="00DD6750" w:rsidRDefault="00DD6750" w:rsidP="00DD6750">
            <w:r w:rsidRPr="00DD6750">
              <w:t>Ленинград в дни блокады</w:t>
            </w:r>
          </w:p>
        </w:tc>
        <w:tc>
          <w:tcPr>
            <w:tcW w:w="982" w:type="dxa"/>
          </w:tcPr>
          <w:p w14:paraId="195317E6" w14:textId="77777777" w:rsidR="00DD6750" w:rsidRPr="00DD6750" w:rsidRDefault="00DD6750" w:rsidP="00DD6750">
            <w:r w:rsidRPr="00DD6750">
              <w:t>1 ч.</w:t>
            </w:r>
          </w:p>
        </w:tc>
        <w:tc>
          <w:tcPr>
            <w:tcW w:w="2217" w:type="dxa"/>
          </w:tcPr>
          <w:p w14:paraId="23C8897B" w14:textId="77777777" w:rsidR="00DD6750" w:rsidRPr="00DD6750" w:rsidRDefault="00DD6750" w:rsidP="00DD6750">
            <w:r w:rsidRPr="00DD6750">
              <w:t>Работа с книжным текстом</w:t>
            </w:r>
          </w:p>
        </w:tc>
        <w:tc>
          <w:tcPr>
            <w:tcW w:w="1836" w:type="dxa"/>
          </w:tcPr>
          <w:p w14:paraId="5F4EECA1" w14:textId="77777777" w:rsidR="00DD6750" w:rsidRPr="00DD6750" w:rsidRDefault="00DD6750" w:rsidP="00DD6750">
            <w:r w:rsidRPr="00DD6750">
              <w:t>Видеоролики</w:t>
            </w:r>
          </w:p>
        </w:tc>
      </w:tr>
      <w:tr w:rsidR="00DD6750" w:rsidRPr="00DD6750" w14:paraId="1EF8C8E5" w14:textId="77777777" w:rsidTr="00217D81">
        <w:tc>
          <w:tcPr>
            <w:tcW w:w="564" w:type="dxa"/>
          </w:tcPr>
          <w:p w14:paraId="221C8316" w14:textId="77777777" w:rsidR="00DD6750" w:rsidRPr="00DD6750" w:rsidRDefault="00DD6750" w:rsidP="00DD6750">
            <w:r w:rsidRPr="00DD6750">
              <w:t>19.</w:t>
            </w:r>
          </w:p>
        </w:tc>
        <w:tc>
          <w:tcPr>
            <w:tcW w:w="3864" w:type="dxa"/>
          </w:tcPr>
          <w:p w14:paraId="3ADDA65A" w14:textId="77777777" w:rsidR="00DD6750" w:rsidRPr="00DD6750" w:rsidRDefault="00DD6750" w:rsidP="00DD6750">
            <w:r w:rsidRPr="00DD6750">
              <w:t xml:space="preserve">Рождение московского художественного театра </w:t>
            </w:r>
          </w:p>
        </w:tc>
        <w:tc>
          <w:tcPr>
            <w:tcW w:w="982" w:type="dxa"/>
          </w:tcPr>
          <w:p w14:paraId="6443AFD9" w14:textId="77777777" w:rsidR="00DD6750" w:rsidRPr="00DD6750" w:rsidRDefault="00DD6750" w:rsidP="00DD6750">
            <w:r w:rsidRPr="00DD6750">
              <w:t>1 ч.</w:t>
            </w:r>
          </w:p>
        </w:tc>
        <w:tc>
          <w:tcPr>
            <w:tcW w:w="2217" w:type="dxa"/>
          </w:tcPr>
          <w:p w14:paraId="13BDF9EB" w14:textId="77777777" w:rsidR="00DD6750" w:rsidRPr="00DD6750" w:rsidRDefault="00DD6750" w:rsidP="00DD6750">
            <w:r w:rsidRPr="00DD6750">
              <w:t>Виртуальная экскурсия</w:t>
            </w:r>
          </w:p>
        </w:tc>
        <w:tc>
          <w:tcPr>
            <w:tcW w:w="1836" w:type="dxa"/>
          </w:tcPr>
          <w:p w14:paraId="7A2956ED" w14:textId="77777777" w:rsidR="00DD6750" w:rsidRPr="00DD6750" w:rsidRDefault="00DD6750" w:rsidP="00DD6750">
            <w:r w:rsidRPr="00DD6750">
              <w:t>Видеофрагмент</w:t>
            </w:r>
          </w:p>
        </w:tc>
      </w:tr>
      <w:tr w:rsidR="00DD6750" w:rsidRPr="00DD6750" w14:paraId="3585E257" w14:textId="77777777" w:rsidTr="00217D81">
        <w:tc>
          <w:tcPr>
            <w:tcW w:w="564" w:type="dxa"/>
          </w:tcPr>
          <w:p w14:paraId="493FCA57" w14:textId="77777777" w:rsidR="00DD6750" w:rsidRPr="00DD6750" w:rsidRDefault="00DD6750" w:rsidP="00DD6750">
            <w:r w:rsidRPr="00DD6750">
              <w:t>20.</w:t>
            </w:r>
          </w:p>
        </w:tc>
        <w:tc>
          <w:tcPr>
            <w:tcW w:w="3864" w:type="dxa"/>
          </w:tcPr>
          <w:p w14:paraId="2F423A95" w14:textId="77777777" w:rsidR="00DD6750" w:rsidRPr="00DD6750" w:rsidRDefault="00DD6750" w:rsidP="00DD6750">
            <w:r w:rsidRPr="00DD6750">
              <w:t xml:space="preserve">День российской науки </w:t>
            </w:r>
          </w:p>
        </w:tc>
        <w:tc>
          <w:tcPr>
            <w:tcW w:w="982" w:type="dxa"/>
          </w:tcPr>
          <w:p w14:paraId="1ACE2AD7" w14:textId="77777777" w:rsidR="00DD6750" w:rsidRPr="00DD6750" w:rsidRDefault="00DD6750" w:rsidP="00DD6750">
            <w:r w:rsidRPr="00DD6750">
              <w:t>1 ч.</w:t>
            </w:r>
          </w:p>
        </w:tc>
        <w:tc>
          <w:tcPr>
            <w:tcW w:w="2217" w:type="dxa"/>
          </w:tcPr>
          <w:p w14:paraId="724E433C" w14:textId="77777777" w:rsidR="00DD6750" w:rsidRPr="00DD6750" w:rsidRDefault="00DD6750" w:rsidP="00DD6750">
            <w:r w:rsidRPr="00DD6750">
              <w:t>Викторина</w:t>
            </w:r>
          </w:p>
        </w:tc>
        <w:tc>
          <w:tcPr>
            <w:tcW w:w="1836" w:type="dxa"/>
          </w:tcPr>
          <w:p w14:paraId="3F76396D" w14:textId="77777777" w:rsidR="00DD6750" w:rsidRPr="00DD6750" w:rsidRDefault="00DD6750" w:rsidP="00DD6750"/>
        </w:tc>
      </w:tr>
      <w:tr w:rsidR="00DD6750" w:rsidRPr="00DD6750" w14:paraId="2AB8A310" w14:textId="77777777" w:rsidTr="00217D81">
        <w:tc>
          <w:tcPr>
            <w:tcW w:w="564" w:type="dxa"/>
          </w:tcPr>
          <w:p w14:paraId="6C48F1FA" w14:textId="77777777" w:rsidR="00DD6750" w:rsidRPr="00DD6750" w:rsidRDefault="00DD6750" w:rsidP="00DD6750">
            <w:r w:rsidRPr="00DD6750">
              <w:t>21.</w:t>
            </w:r>
          </w:p>
        </w:tc>
        <w:tc>
          <w:tcPr>
            <w:tcW w:w="3864" w:type="dxa"/>
          </w:tcPr>
          <w:p w14:paraId="457803DF" w14:textId="77777777" w:rsidR="00DD6750" w:rsidRPr="00DD6750" w:rsidRDefault="00DD6750" w:rsidP="00DD6750">
            <w:r w:rsidRPr="00DD6750">
              <w:t xml:space="preserve">Россия и мир </w:t>
            </w:r>
          </w:p>
        </w:tc>
        <w:tc>
          <w:tcPr>
            <w:tcW w:w="982" w:type="dxa"/>
          </w:tcPr>
          <w:p w14:paraId="28396C30" w14:textId="77777777" w:rsidR="00DD6750" w:rsidRPr="00DD6750" w:rsidRDefault="00DD6750" w:rsidP="00DD6750">
            <w:r w:rsidRPr="00DD6750">
              <w:t>1 ч.</w:t>
            </w:r>
          </w:p>
        </w:tc>
        <w:tc>
          <w:tcPr>
            <w:tcW w:w="2217" w:type="dxa"/>
          </w:tcPr>
          <w:p w14:paraId="3DF82FAD" w14:textId="77777777" w:rsidR="00DD6750" w:rsidRPr="00DD6750" w:rsidRDefault="00DD6750" w:rsidP="00DD6750">
            <w:r w:rsidRPr="00DD6750">
              <w:t>Викторина</w:t>
            </w:r>
          </w:p>
        </w:tc>
        <w:tc>
          <w:tcPr>
            <w:tcW w:w="1836" w:type="dxa"/>
          </w:tcPr>
          <w:p w14:paraId="7549C933" w14:textId="77777777" w:rsidR="00DD6750" w:rsidRPr="00DD6750" w:rsidRDefault="00DD6750" w:rsidP="00DD6750"/>
        </w:tc>
      </w:tr>
      <w:tr w:rsidR="00DD6750" w:rsidRPr="00DD6750" w14:paraId="5A804392" w14:textId="77777777" w:rsidTr="00217D81">
        <w:tc>
          <w:tcPr>
            <w:tcW w:w="564" w:type="dxa"/>
          </w:tcPr>
          <w:p w14:paraId="08546845" w14:textId="77777777" w:rsidR="00DD6750" w:rsidRPr="00DD6750" w:rsidRDefault="00DD6750" w:rsidP="00DD6750">
            <w:r w:rsidRPr="00DD6750">
              <w:t>22.</w:t>
            </w:r>
          </w:p>
        </w:tc>
        <w:tc>
          <w:tcPr>
            <w:tcW w:w="3864" w:type="dxa"/>
          </w:tcPr>
          <w:p w14:paraId="2930CF2C" w14:textId="77777777" w:rsidR="00DD6750" w:rsidRPr="00DD6750" w:rsidRDefault="00DD6750" w:rsidP="00DD6750">
            <w:r w:rsidRPr="00DD6750">
              <w:t xml:space="preserve">Есть такая профессия - Родину защищать </w:t>
            </w:r>
          </w:p>
        </w:tc>
        <w:tc>
          <w:tcPr>
            <w:tcW w:w="982" w:type="dxa"/>
          </w:tcPr>
          <w:p w14:paraId="508895FD" w14:textId="77777777" w:rsidR="00DD6750" w:rsidRPr="00DD6750" w:rsidRDefault="00DD6750" w:rsidP="00DD6750">
            <w:r w:rsidRPr="00DD6750">
              <w:t>1 ч.</w:t>
            </w:r>
          </w:p>
        </w:tc>
        <w:tc>
          <w:tcPr>
            <w:tcW w:w="2217" w:type="dxa"/>
          </w:tcPr>
          <w:p w14:paraId="22EEDDEF" w14:textId="77777777" w:rsidR="00DD6750" w:rsidRPr="00DD6750" w:rsidRDefault="00DD6750" w:rsidP="00DD6750">
            <w:r w:rsidRPr="00DD6750">
              <w:t>Литературная гостиная: конкурс стихов</w:t>
            </w:r>
          </w:p>
        </w:tc>
        <w:tc>
          <w:tcPr>
            <w:tcW w:w="1836" w:type="dxa"/>
          </w:tcPr>
          <w:p w14:paraId="40C4D731" w14:textId="77777777" w:rsidR="00DD6750" w:rsidRPr="00DD6750" w:rsidRDefault="00DD6750" w:rsidP="00DD6750">
            <w:r w:rsidRPr="00DD6750">
              <w:t>Презентация</w:t>
            </w:r>
          </w:p>
        </w:tc>
      </w:tr>
      <w:tr w:rsidR="00DD6750" w:rsidRPr="00DD6750" w14:paraId="1504F193" w14:textId="77777777" w:rsidTr="00217D81">
        <w:tc>
          <w:tcPr>
            <w:tcW w:w="564" w:type="dxa"/>
          </w:tcPr>
          <w:p w14:paraId="05AD30E7" w14:textId="77777777" w:rsidR="00DD6750" w:rsidRPr="00DD6750" w:rsidRDefault="00DD6750" w:rsidP="00DD6750">
            <w:r w:rsidRPr="00DD6750">
              <w:t>23.</w:t>
            </w:r>
          </w:p>
        </w:tc>
        <w:tc>
          <w:tcPr>
            <w:tcW w:w="3864" w:type="dxa"/>
          </w:tcPr>
          <w:p w14:paraId="6039C0DE" w14:textId="77777777" w:rsidR="00DD6750" w:rsidRPr="00DD6750" w:rsidRDefault="00DD6750" w:rsidP="00DD6750">
            <w:r w:rsidRPr="00DD6750">
              <w:t xml:space="preserve">8 марта - женский праздник </w:t>
            </w:r>
          </w:p>
        </w:tc>
        <w:tc>
          <w:tcPr>
            <w:tcW w:w="982" w:type="dxa"/>
          </w:tcPr>
          <w:p w14:paraId="22A8F245" w14:textId="77777777" w:rsidR="00DD6750" w:rsidRPr="00DD6750" w:rsidRDefault="00DD6750" w:rsidP="00DD6750">
            <w:r w:rsidRPr="00DD6750">
              <w:t>1 ч.</w:t>
            </w:r>
          </w:p>
        </w:tc>
        <w:tc>
          <w:tcPr>
            <w:tcW w:w="2217" w:type="dxa"/>
          </w:tcPr>
          <w:p w14:paraId="466310F1" w14:textId="77777777" w:rsidR="00DD6750" w:rsidRPr="00DD6750" w:rsidRDefault="00DD6750" w:rsidP="00DD6750">
            <w:r w:rsidRPr="00DD6750">
              <w:t>Творческий флэшмоб</w:t>
            </w:r>
          </w:p>
        </w:tc>
        <w:tc>
          <w:tcPr>
            <w:tcW w:w="1836" w:type="dxa"/>
          </w:tcPr>
          <w:p w14:paraId="618DB927" w14:textId="77777777" w:rsidR="00DD6750" w:rsidRPr="00DD6750" w:rsidRDefault="00DD6750" w:rsidP="00DD6750">
            <w:r w:rsidRPr="00DD6750">
              <w:t>Интерактивная доска</w:t>
            </w:r>
          </w:p>
        </w:tc>
      </w:tr>
      <w:tr w:rsidR="00DD6750" w:rsidRPr="00DD6750" w14:paraId="220FADB4" w14:textId="77777777" w:rsidTr="00217D81">
        <w:tc>
          <w:tcPr>
            <w:tcW w:w="564" w:type="dxa"/>
          </w:tcPr>
          <w:p w14:paraId="79B45729" w14:textId="77777777" w:rsidR="00DD6750" w:rsidRPr="00DD6750" w:rsidRDefault="00DD6750" w:rsidP="00DD6750">
            <w:r w:rsidRPr="00DD6750">
              <w:t>24.</w:t>
            </w:r>
          </w:p>
        </w:tc>
        <w:tc>
          <w:tcPr>
            <w:tcW w:w="3864" w:type="dxa"/>
          </w:tcPr>
          <w:p w14:paraId="1680BA08" w14:textId="77777777" w:rsidR="00DD6750" w:rsidRPr="00DD6750" w:rsidRDefault="00DD6750" w:rsidP="00DD6750">
            <w:r w:rsidRPr="00DD6750">
              <w:t xml:space="preserve">Гимн России </w:t>
            </w:r>
          </w:p>
        </w:tc>
        <w:tc>
          <w:tcPr>
            <w:tcW w:w="982" w:type="dxa"/>
          </w:tcPr>
          <w:p w14:paraId="636D7B61" w14:textId="77777777" w:rsidR="00DD6750" w:rsidRPr="00DD6750" w:rsidRDefault="00DD6750" w:rsidP="00DD6750">
            <w:r w:rsidRPr="00DD6750">
              <w:t>1 ч.</w:t>
            </w:r>
          </w:p>
        </w:tc>
        <w:tc>
          <w:tcPr>
            <w:tcW w:w="2217" w:type="dxa"/>
          </w:tcPr>
          <w:p w14:paraId="7A231419" w14:textId="77777777" w:rsidR="00DD6750" w:rsidRPr="00DD6750" w:rsidRDefault="00DD6750" w:rsidP="00DD6750">
            <w:r w:rsidRPr="00DD6750">
              <w:t>Работа с книжным текстом</w:t>
            </w:r>
          </w:p>
        </w:tc>
        <w:tc>
          <w:tcPr>
            <w:tcW w:w="1836" w:type="dxa"/>
          </w:tcPr>
          <w:p w14:paraId="2EC6F772" w14:textId="77777777" w:rsidR="00DD6750" w:rsidRPr="00DD6750" w:rsidRDefault="00DD6750" w:rsidP="00DD6750">
            <w:r w:rsidRPr="00DD6750">
              <w:t>Видеоролик</w:t>
            </w:r>
          </w:p>
        </w:tc>
      </w:tr>
      <w:tr w:rsidR="00DD6750" w:rsidRPr="00DD6750" w14:paraId="172EFFB3" w14:textId="77777777" w:rsidTr="00217D81">
        <w:tc>
          <w:tcPr>
            <w:tcW w:w="564" w:type="dxa"/>
          </w:tcPr>
          <w:p w14:paraId="4E878B56" w14:textId="77777777" w:rsidR="00DD6750" w:rsidRPr="00DD6750" w:rsidRDefault="00DD6750" w:rsidP="00DD6750">
            <w:r w:rsidRPr="00DD6750">
              <w:t>25.</w:t>
            </w:r>
          </w:p>
        </w:tc>
        <w:tc>
          <w:tcPr>
            <w:tcW w:w="3864" w:type="dxa"/>
          </w:tcPr>
          <w:p w14:paraId="40F93DE1" w14:textId="77777777" w:rsidR="00DD6750" w:rsidRPr="00DD6750" w:rsidRDefault="00DD6750" w:rsidP="00DD6750">
            <w:r w:rsidRPr="00DD6750">
              <w:t xml:space="preserve">Путешествие по Крыму </w:t>
            </w:r>
          </w:p>
        </w:tc>
        <w:tc>
          <w:tcPr>
            <w:tcW w:w="982" w:type="dxa"/>
          </w:tcPr>
          <w:p w14:paraId="34C7C033" w14:textId="77777777" w:rsidR="00DD6750" w:rsidRPr="00DD6750" w:rsidRDefault="00DD6750" w:rsidP="00DD6750">
            <w:r w:rsidRPr="00DD6750">
              <w:t>1 ч.</w:t>
            </w:r>
          </w:p>
        </w:tc>
        <w:tc>
          <w:tcPr>
            <w:tcW w:w="2217" w:type="dxa"/>
          </w:tcPr>
          <w:p w14:paraId="6E2527BC" w14:textId="77777777" w:rsidR="00DD6750" w:rsidRPr="00DD6750" w:rsidRDefault="00DD6750" w:rsidP="00DD6750">
            <w:r w:rsidRPr="00DD6750">
              <w:t>Виртуальная экскурсия</w:t>
            </w:r>
          </w:p>
        </w:tc>
        <w:tc>
          <w:tcPr>
            <w:tcW w:w="1836" w:type="dxa"/>
          </w:tcPr>
          <w:p w14:paraId="227254E1" w14:textId="77777777" w:rsidR="00DD6750" w:rsidRPr="00DD6750" w:rsidRDefault="00DD6750" w:rsidP="00DD6750">
            <w:r w:rsidRPr="00DD6750">
              <w:t xml:space="preserve">Интернет. </w:t>
            </w:r>
          </w:p>
        </w:tc>
      </w:tr>
      <w:tr w:rsidR="00DD6750" w:rsidRPr="00DD6750" w14:paraId="0EF3987F" w14:textId="77777777" w:rsidTr="00217D81">
        <w:tc>
          <w:tcPr>
            <w:tcW w:w="564" w:type="dxa"/>
          </w:tcPr>
          <w:p w14:paraId="01144634" w14:textId="77777777" w:rsidR="00DD6750" w:rsidRPr="00DD6750" w:rsidRDefault="00DD6750" w:rsidP="00DD6750">
            <w:r w:rsidRPr="00DD6750">
              <w:t>26.</w:t>
            </w:r>
          </w:p>
        </w:tc>
        <w:tc>
          <w:tcPr>
            <w:tcW w:w="3864" w:type="dxa"/>
          </w:tcPr>
          <w:p w14:paraId="01D5FA02" w14:textId="77777777" w:rsidR="00DD6750" w:rsidRPr="00DD6750" w:rsidRDefault="00DD6750" w:rsidP="00DD6750">
            <w:r w:rsidRPr="00DD6750">
              <w:t xml:space="preserve">Я иду … в театр </w:t>
            </w:r>
          </w:p>
        </w:tc>
        <w:tc>
          <w:tcPr>
            <w:tcW w:w="982" w:type="dxa"/>
          </w:tcPr>
          <w:p w14:paraId="08E4CC4A" w14:textId="77777777" w:rsidR="00DD6750" w:rsidRPr="00DD6750" w:rsidRDefault="00DD6750" w:rsidP="00DD6750">
            <w:r w:rsidRPr="00DD6750">
              <w:t>1 ч.</w:t>
            </w:r>
          </w:p>
        </w:tc>
        <w:tc>
          <w:tcPr>
            <w:tcW w:w="2217" w:type="dxa"/>
          </w:tcPr>
          <w:p w14:paraId="4C7DDC47" w14:textId="77777777" w:rsidR="00DD6750" w:rsidRPr="00DD6750" w:rsidRDefault="00DD6750" w:rsidP="00DD6750">
            <w:r w:rsidRPr="00DD6750">
              <w:t>Чтение по ролям</w:t>
            </w:r>
          </w:p>
        </w:tc>
        <w:tc>
          <w:tcPr>
            <w:tcW w:w="1836" w:type="dxa"/>
          </w:tcPr>
          <w:p w14:paraId="1378737F" w14:textId="77777777" w:rsidR="00DD6750" w:rsidRPr="00DD6750" w:rsidRDefault="00DD6750" w:rsidP="00DD6750">
            <w:r w:rsidRPr="00DD6750">
              <w:t>Видеоролики</w:t>
            </w:r>
          </w:p>
        </w:tc>
      </w:tr>
      <w:tr w:rsidR="00DD6750" w:rsidRPr="00DD6750" w14:paraId="56F686AE" w14:textId="77777777" w:rsidTr="00217D81">
        <w:tc>
          <w:tcPr>
            <w:tcW w:w="564" w:type="dxa"/>
          </w:tcPr>
          <w:p w14:paraId="322DECF2" w14:textId="77777777" w:rsidR="00DD6750" w:rsidRPr="00DD6750" w:rsidRDefault="00DD6750" w:rsidP="00DD6750">
            <w:r w:rsidRPr="00DD6750">
              <w:t>27.</w:t>
            </w:r>
          </w:p>
        </w:tc>
        <w:tc>
          <w:tcPr>
            <w:tcW w:w="3864" w:type="dxa"/>
          </w:tcPr>
          <w:p w14:paraId="26E7CB38" w14:textId="77777777" w:rsidR="00DD6750" w:rsidRPr="00DD6750" w:rsidRDefault="00DD6750" w:rsidP="00DD6750">
            <w:r w:rsidRPr="00DD6750">
              <w:t xml:space="preserve">День космонавтики </w:t>
            </w:r>
          </w:p>
        </w:tc>
        <w:tc>
          <w:tcPr>
            <w:tcW w:w="982" w:type="dxa"/>
          </w:tcPr>
          <w:p w14:paraId="256BEBE0" w14:textId="77777777" w:rsidR="00DD6750" w:rsidRPr="00DD6750" w:rsidRDefault="00DD6750" w:rsidP="00DD6750">
            <w:r w:rsidRPr="00DD6750">
              <w:t>1 ч.</w:t>
            </w:r>
          </w:p>
        </w:tc>
        <w:tc>
          <w:tcPr>
            <w:tcW w:w="2217" w:type="dxa"/>
          </w:tcPr>
          <w:p w14:paraId="3844C39F" w14:textId="77777777" w:rsidR="00DD6750" w:rsidRPr="00DD6750" w:rsidRDefault="00DD6750" w:rsidP="00DD6750">
            <w:r w:rsidRPr="00DD6750">
              <w:t>Обсуждение фильма «Время первых»</w:t>
            </w:r>
          </w:p>
        </w:tc>
        <w:tc>
          <w:tcPr>
            <w:tcW w:w="1836" w:type="dxa"/>
          </w:tcPr>
          <w:p w14:paraId="41117D09" w14:textId="77777777" w:rsidR="00DD6750" w:rsidRPr="00DD6750" w:rsidRDefault="00DD6750" w:rsidP="00DD6750">
            <w:r w:rsidRPr="00DD6750">
              <w:t>Видеоролик</w:t>
            </w:r>
          </w:p>
        </w:tc>
      </w:tr>
      <w:tr w:rsidR="00DD6750" w:rsidRPr="00DD6750" w14:paraId="73D9E6C2" w14:textId="77777777" w:rsidTr="00217D81">
        <w:tc>
          <w:tcPr>
            <w:tcW w:w="564" w:type="dxa"/>
          </w:tcPr>
          <w:p w14:paraId="4A9994D5" w14:textId="77777777" w:rsidR="00DD6750" w:rsidRPr="00DD6750" w:rsidRDefault="00DD6750" w:rsidP="00DD6750">
            <w:r w:rsidRPr="00DD6750">
              <w:t>28.</w:t>
            </w:r>
          </w:p>
        </w:tc>
        <w:tc>
          <w:tcPr>
            <w:tcW w:w="3864" w:type="dxa"/>
          </w:tcPr>
          <w:p w14:paraId="00EF7E22" w14:textId="77777777" w:rsidR="00DD6750" w:rsidRPr="00DD6750" w:rsidRDefault="00DD6750" w:rsidP="00DD6750">
            <w:r w:rsidRPr="00DD6750">
              <w:t xml:space="preserve">Память прошлого </w:t>
            </w:r>
          </w:p>
        </w:tc>
        <w:tc>
          <w:tcPr>
            <w:tcW w:w="982" w:type="dxa"/>
          </w:tcPr>
          <w:p w14:paraId="7EC68E27" w14:textId="77777777" w:rsidR="00DD6750" w:rsidRPr="00DD6750" w:rsidRDefault="00DD6750" w:rsidP="00DD6750">
            <w:r w:rsidRPr="00DD6750">
              <w:t>1 ч.</w:t>
            </w:r>
          </w:p>
        </w:tc>
        <w:tc>
          <w:tcPr>
            <w:tcW w:w="2217" w:type="dxa"/>
          </w:tcPr>
          <w:p w14:paraId="22486A07" w14:textId="77777777" w:rsidR="00DD6750" w:rsidRPr="00DD6750" w:rsidRDefault="00DD6750" w:rsidP="00DD6750">
            <w:r w:rsidRPr="00DD6750">
              <w:t>Конкурс стихов</w:t>
            </w:r>
          </w:p>
        </w:tc>
        <w:tc>
          <w:tcPr>
            <w:tcW w:w="1836" w:type="dxa"/>
          </w:tcPr>
          <w:p w14:paraId="4F18574C" w14:textId="77777777" w:rsidR="00DD6750" w:rsidRPr="00DD6750" w:rsidRDefault="00DD6750" w:rsidP="00DD6750">
            <w:r w:rsidRPr="00DD6750">
              <w:t>Сайты истории военных лет</w:t>
            </w:r>
          </w:p>
        </w:tc>
      </w:tr>
      <w:tr w:rsidR="00DD6750" w:rsidRPr="00DD6750" w14:paraId="6ED1D058" w14:textId="77777777" w:rsidTr="00217D81">
        <w:tc>
          <w:tcPr>
            <w:tcW w:w="564" w:type="dxa"/>
          </w:tcPr>
          <w:p w14:paraId="09768CC0" w14:textId="77777777" w:rsidR="00DD6750" w:rsidRPr="00DD6750" w:rsidRDefault="00DD6750" w:rsidP="00DD6750">
            <w:r w:rsidRPr="00DD6750">
              <w:t>29.</w:t>
            </w:r>
          </w:p>
        </w:tc>
        <w:tc>
          <w:tcPr>
            <w:tcW w:w="3864" w:type="dxa"/>
          </w:tcPr>
          <w:p w14:paraId="2402675C" w14:textId="77777777" w:rsidR="00DD6750" w:rsidRPr="00DD6750" w:rsidRDefault="00DD6750" w:rsidP="00DD6750">
            <w:r w:rsidRPr="00DD6750">
              <w:t xml:space="preserve">«Дом для дикой природы»: история создания </w:t>
            </w:r>
          </w:p>
        </w:tc>
        <w:tc>
          <w:tcPr>
            <w:tcW w:w="982" w:type="dxa"/>
          </w:tcPr>
          <w:p w14:paraId="0B440473" w14:textId="77777777" w:rsidR="00DD6750" w:rsidRPr="00DD6750" w:rsidRDefault="00DD6750" w:rsidP="00DD6750">
            <w:r w:rsidRPr="00DD6750">
              <w:t>1 ч.</w:t>
            </w:r>
          </w:p>
        </w:tc>
        <w:tc>
          <w:tcPr>
            <w:tcW w:w="2217" w:type="dxa"/>
          </w:tcPr>
          <w:p w14:paraId="4B6B62F4" w14:textId="77777777" w:rsidR="00DD6750" w:rsidRPr="00DD6750" w:rsidRDefault="00DD6750" w:rsidP="00DD6750">
            <w:r w:rsidRPr="00DD6750">
              <w:t>Работа с видеоматериалами</w:t>
            </w:r>
          </w:p>
        </w:tc>
        <w:tc>
          <w:tcPr>
            <w:tcW w:w="1836" w:type="dxa"/>
          </w:tcPr>
          <w:p w14:paraId="71C006CD" w14:textId="77777777" w:rsidR="00DD6750" w:rsidRPr="00DD6750" w:rsidRDefault="00DD6750" w:rsidP="00DD6750">
            <w:r w:rsidRPr="00DD6750">
              <w:t>Видеоролики</w:t>
            </w:r>
          </w:p>
        </w:tc>
      </w:tr>
      <w:tr w:rsidR="00DD6750" w:rsidRPr="00DD6750" w14:paraId="7336F1B5" w14:textId="77777777" w:rsidTr="00217D81">
        <w:tc>
          <w:tcPr>
            <w:tcW w:w="564" w:type="dxa"/>
          </w:tcPr>
          <w:p w14:paraId="0232B323" w14:textId="77777777" w:rsidR="00DD6750" w:rsidRPr="00DD6750" w:rsidRDefault="00DD6750" w:rsidP="00DD6750">
            <w:r w:rsidRPr="00DD6750">
              <w:t>30.</w:t>
            </w:r>
          </w:p>
        </w:tc>
        <w:tc>
          <w:tcPr>
            <w:tcW w:w="3864" w:type="dxa"/>
          </w:tcPr>
          <w:p w14:paraId="6E0F003B" w14:textId="77777777" w:rsidR="00DD6750" w:rsidRPr="00DD6750" w:rsidRDefault="00DD6750" w:rsidP="00DD6750">
            <w:r w:rsidRPr="00DD6750">
              <w:t xml:space="preserve">День труда. Герои мирной жизни. </w:t>
            </w:r>
          </w:p>
        </w:tc>
        <w:tc>
          <w:tcPr>
            <w:tcW w:w="982" w:type="dxa"/>
          </w:tcPr>
          <w:p w14:paraId="5088D251" w14:textId="77777777" w:rsidR="00DD6750" w:rsidRPr="00DD6750" w:rsidRDefault="00DD6750" w:rsidP="00DD6750">
            <w:r w:rsidRPr="00DD6750">
              <w:t>1 ч.</w:t>
            </w:r>
          </w:p>
        </w:tc>
        <w:tc>
          <w:tcPr>
            <w:tcW w:w="2217" w:type="dxa"/>
          </w:tcPr>
          <w:p w14:paraId="2BF95A26" w14:textId="77777777" w:rsidR="00DD6750" w:rsidRPr="00DD6750" w:rsidRDefault="00DD6750" w:rsidP="00DD6750">
            <w:r w:rsidRPr="00DD6750">
              <w:t>Беседа с ветеранами труда</w:t>
            </w:r>
          </w:p>
        </w:tc>
        <w:tc>
          <w:tcPr>
            <w:tcW w:w="1836" w:type="dxa"/>
          </w:tcPr>
          <w:p w14:paraId="18042CCA" w14:textId="77777777" w:rsidR="00DD6750" w:rsidRPr="00DD6750" w:rsidRDefault="00DD6750" w:rsidP="00DD6750">
            <w:r w:rsidRPr="00DD6750">
              <w:t>Видеосюжеты</w:t>
            </w:r>
          </w:p>
        </w:tc>
      </w:tr>
      <w:tr w:rsidR="00DD6750" w:rsidRPr="00DD6750" w14:paraId="68082B3E" w14:textId="77777777" w:rsidTr="00217D81">
        <w:tc>
          <w:tcPr>
            <w:tcW w:w="564" w:type="dxa"/>
          </w:tcPr>
          <w:p w14:paraId="1DE3B307" w14:textId="77777777" w:rsidR="00DD6750" w:rsidRPr="00DD6750" w:rsidRDefault="00DD6750" w:rsidP="00DD6750">
            <w:r w:rsidRPr="00DD6750">
              <w:t>31.</w:t>
            </w:r>
          </w:p>
        </w:tc>
        <w:tc>
          <w:tcPr>
            <w:tcW w:w="3864" w:type="dxa"/>
          </w:tcPr>
          <w:p w14:paraId="4357DA33" w14:textId="77777777" w:rsidR="00DD6750" w:rsidRPr="00DD6750" w:rsidRDefault="00DD6750" w:rsidP="00DD6750">
            <w:r w:rsidRPr="00DD6750">
              <w:t xml:space="preserve">Дорогами нашей Победы </w:t>
            </w:r>
          </w:p>
        </w:tc>
        <w:tc>
          <w:tcPr>
            <w:tcW w:w="982" w:type="dxa"/>
          </w:tcPr>
          <w:p w14:paraId="1C5ABB62" w14:textId="77777777" w:rsidR="00DD6750" w:rsidRPr="00DD6750" w:rsidRDefault="00DD6750" w:rsidP="00DD6750">
            <w:r w:rsidRPr="00DD6750">
              <w:t>1 ч.</w:t>
            </w:r>
          </w:p>
        </w:tc>
        <w:tc>
          <w:tcPr>
            <w:tcW w:w="2217" w:type="dxa"/>
          </w:tcPr>
          <w:p w14:paraId="5FD364CF" w14:textId="77777777" w:rsidR="00DD6750" w:rsidRPr="00DD6750" w:rsidRDefault="00DD6750" w:rsidP="00DD6750">
            <w:r w:rsidRPr="00DD6750">
              <w:t>Встреча с ветеранами</w:t>
            </w:r>
          </w:p>
        </w:tc>
        <w:tc>
          <w:tcPr>
            <w:tcW w:w="1836" w:type="dxa"/>
          </w:tcPr>
          <w:p w14:paraId="4BCF3A9B" w14:textId="77777777" w:rsidR="00DD6750" w:rsidRPr="00DD6750" w:rsidRDefault="00DD6750" w:rsidP="00DD6750">
            <w:r w:rsidRPr="00DD6750">
              <w:t>Видео и аудио сопровождение</w:t>
            </w:r>
          </w:p>
        </w:tc>
      </w:tr>
      <w:tr w:rsidR="00DD6750" w:rsidRPr="00DD6750" w14:paraId="3EDEAC76" w14:textId="77777777" w:rsidTr="00217D81">
        <w:tc>
          <w:tcPr>
            <w:tcW w:w="564" w:type="dxa"/>
          </w:tcPr>
          <w:p w14:paraId="1C6FC8AF" w14:textId="77777777" w:rsidR="00DD6750" w:rsidRPr="00DD6750" w:rsidRDefault="00DD6750" w:rsidP="00DD6750">
            <w:r w:rsidRPr="00DD6750">
              <w:t>32.</w:t>
            </w:r>
          </w:p>
        </w:tc>
        <w:tc>
          <w:tcPr>
            <w:tcW w:w="3864" w:type="dxa"/>
          </w:tcPr>
          <w:p w14:paraId="0772AF47" w14:textId="77777777" w:rsidR="00DD6750" w:rsidRPr="00DD6750" w:rsidRDefault="00DD6750" w:rsidP="00DD6750">
            <w:r w:rsidRPr="00DD6750">
              <w:t xml:space="preserve">День детских общественных организаций </w:t>
            </w:r>
          </w:p>
        </w:tc>
        <w:tc>
          <w:tcPr>
            <w:tcW w:w="982" w:type="dxa"/>
          </w:tcPr>
          <w:p w14:paraId="55BAF821" w14:textId="77777777" w:rsidR="00DD6750" w:rsidRPr="00DD6750" w:rsidRDefault="00DD6750" w:rsidP="00DD6750">
            <w:r w:rsidRPr="00DD6750">
              <w:t>1 ч.</w:t>
            </w:r>
          </w:p>
        </w:tc>
        <w:tc>
          <w:tcPr>
            <w:tcW w:w="2217" w:type="dxa"/>
          </w:tcPr>
          <w:p w14:paraId="00CDF2D1" w14:textId="77777777" w:rsidR="00DD6750" w:rsidRPr="00DD6750" w:rsidRDefault="00DD6750" w:rsidP="00DD6750">
            <w:r w:rsidRPr="00DD6750">
              <w:t>Работа с видеоматериалами</w:t>
            </w:r>
          </w:p>
        </w:tc>
        <w:tc>
          <w:tcPr>
            <w:tcW w:w="1836" w:type="dxa"/>
          </w:tcPr>
          <w:p w14:paraId="77E8F3D2" w14:textId="77777777" w:rsidR="00DD6750" w:rsidRPr="00DD6750" w:rsidRDefault="00DD6750" w:rsidP="00DD6750">
            <w:r w:rsidRPr="00DD6750">
              <w:t>Сайты детских организаций</w:t>
            </w:r>
          </w:p>
        </w:tc>
      </w:tr>
      <w:tr w:rsidR="00DD6750" w:rsidRPr="00DD6750" w14:paraId="6D8C974B" w14:textId="77777777" w:rsidTr="00217D81">
        <w:tc>
          <w:tcPr>
            <w:tcW w:w="564" w:type="dxa"/>
          </w:tcPr>
          <w:p w14:paraId="7F8B02E8" w14:textId="77777777" w:rsidR="00DD6750" w:rsidRPr="00DD6750" w:rsidRDefault="00DD6750" w:rsidP="00DD6750">
            <w:r w:rsidRPr="00DD6750">
              <w:t>33.</w:t>
            </w:r>
          </w:p>
        </w:tc>
        <w:tc>
          <w:tcPr>
            <w:tcW w:w="3864" w:type="dxa"/>
          </w:tcPr>
          <w:p w14:paraId="12FB6888" w14:textId="77777777" w:rsidR="00DD6750" w:rsidRPr="00DD6750" w:rsidRDefault="00DD6750" w:rsidP="00DD6750">
            <w:r w:rsidRPr="00DD6750">
              <w:t xml:space="preserve">Мои увлечения </w:t>
            </w:r>
          </w:p>
        </w:tc>
        <w:tc>
          <w:tcPr>
            <w:tcW w:w="982" w:type="dxa"/>
          </w:tcPr>
          <w:p w14:paraId="51E5F2C3" w14:textId="77777777" w:rsidR="00DD6750" w:rsidRPr="00DD6750" w:rsidRDefault="00DD6750" w:rsidP="00DD6750">
            <w:r w:rsidRPr="00DD6750">
              <w:t>1 ч.</w:t>
            </w:r>
          </w:p>
        </w:tc>
        <w:tc>
          <w:tcPr>
            <w:tcW w:w="2217" w:type="dxa"/>
          </w:tcPr>
          <w:p w14:paraId="7D9EF602" w14:textId="77777777" w:rsidR="00DD6750" w:rsidRPr="00DD6750" w:rsidRDefault="00DD6750" w:rsidP="00DD6750">
            <w:r w:rsidRPr="00DD6750">
              <w:t>Творческий конкурс</w:t>
            </w:r>
          </w:p>
        </w:tc>
        <w:tc>
          <w:tcPr>
            <w:tcW w:w="1836" w:type="dxa"/>
          </w:tcPr>
          <w:p w14:paraId="56509C64" w14:textId="77777777" w:rsidR="00DD6750" w:rsidRPr="00DD6750" w:rsidRDefault="00DD6750" w:rsidP="00DD6750">
            <w:r w:rsidRPr="00DD6750">
              <w:t>Презентации</w:t>
            </w:r>
          </w:p>
        </w:tc>
      </w:tr>
    </w:tbl>
    <w:p w14:paraId="459518D3" w14:textId="77777777" w:rsidR="00DD6750" w:rsidRPr="00DD6750" w:rsidRDefault="00DD6750" w:rsidP="00BF6F5E">
      <w:pPr>
        <w:ind w:left="1134" w:right="581" w:firstLine="567"/>
      </w:pPr>
    </w:p>
    <w:p w14:paraId="03E624CE" w14:textId="77777777" w:rsidR="00DD6750" w:rsidRPr="00BF6F5E" w:rsidRDefault="00DD6750" w:rsidP="00BF6F5E">
      <w:pPr>
        <w:ind w:left="1134" w:right="581" w:firstLine="567"/>
        <w:rPr>
          <w:rFonts w:eastAsia="Calibri"/>
          <w:b/>
        </w:rPr>
      </w:pPr>
      <w:r w:rsidRPr="00BF6F5E">
        <w:rPr>
          <w:rFonts w:eastAsia="Calibri"/>
          <w:b/>
        </w:rPr>
        <w:t xml:space="preserve">Рабочая программа </w:t>
      </w:r>
      <w:r w:rsidR="00BF6F5E" w:rsidRPr="00BF6F5E">
        <w:rPr>
          <w:rFonts w:eastAsia="Calibri"/>
          <w:b/>
        </w:rPr>
        <w:t xml:space="preserve"> </w:t>
      </w:r>
      <w:r w:rsidRPr="00BF6F5E">
        <w:rPr>
          <w:rFonts w:eastAsia="Calibri"/>
          <w:b/>
        </w:rPr>
        <w:t>курса внеурочной деятельности «Доноведение»</w:t>
      </w:r>
    </w:p>
    <w:p w14:paraId="2F1EB79F" w14:textId="77777777" w:rsidR="00DD6750" w:rsidRPr="00BF6F5E" w:rsidRDefault="00DD6750" w:rsidP="00BF6F5E">
      <w:pPr>
        <w:ind w:left="1134" w:right="581" w:firstLine="567"/>
        <w:rPr>
          <w:i/>
        </w:rPr>
      </w:pPr>
      <w:r w:rsidRPr="00BF6F5E">
        <w:rPr>
          <w:i/>
        </w:rPr>
        <w:t>Содержание программы</w:t>
      </w:r>
    </w:p>
    <w:p w14:paraId="48771EDC" w14:textId="77777777" w:rsidR="00DD6750" w:rsidRPr="00DD6750" w:rsidRDefault="00DD6750" w:rsidP="00BF6F5E">
      <w:pPr>
        <w:ind w:left="1134" w:right="581" w:firstLine="567"/>
      </w:pPr>
      <w:r w:rsidRPr="00DD6750">
        <w:t>Я и окружающий мир</w:t>
      </w:r>
    </w:p>
    <w:p w14:paraId="1CE7BE6F" w14:textId="77777777" w:rsidR="00DD6750" w:rsidRPr="00DD6750" w:rsidRDefault="00DD6750" w:rsidP="00BF6F5E">
      <w:pPr>
        <w:ind w:left="1134" w:right="581" w:firstLine="567"/>
        <w:jc w:val="both"/>
      </w:pPr>
      <w:r w:rsidRPr="00DD6750">
        <w:t>Край, в котором я живу. Ростовская область как административная единица. Герб, флаг, гимн Ростовской области. Ростовская область на карте. Соседи Ростовской области.  Города Ростовской области. История города: достопримечательности. Знакомство с известными людьми.</w:t>
      </w:r>
    </w:p>
    <w:p w14:paraId="01815A01" w14:textId="77777777" w:rsidR="00DD6750" w:rsidRPr="00DD6750" w:rsidRDefault="00DD6750" w:rsidP="00BF6F5E">
      <w:pPr>
        <w:ind w:left="1134" w:right="581" w:firstLine="567"/>
        <w:jc w:val="both"/>
      </w:pPr>
      <w:r w:rsidRPr="00DD6750">
        <w:t>Моя семья. Родословная.</w:t>
      </w:r>
    </w:p>
    <w:p w14:paraId="5A669C3F" w14:textId="77777777" w:rsidR="00DD6750" w:rsidRPr="00DD6750" w:rsidRDefault="00DD6750" w:rsidP="00BF6F5E">
      <w:pPr>
        <w:ind w:left="1134" w:right="581" w:firstLine="567"/>
        <w:jc w:val="both"/>
      </w:pPr>
      <w:r w:rsidRPr="00DD6750">
        <w:t>Природа Донского края</w:t>
      </w:r>
    </w:p>
    <w:p w14:paraId="2D850C75" w14:textId="77777777" w:rsidR="00DD6750" w:rsidRPr="00DD6750" w:rsidRDefault="00DD6750" w:rsidP="00BF6F5E">
      <w:pPr>
        <w:ind w:left="1134" w:right="581" w:firstLine="567"/>
        <w:jc w:val="both"/>
      </w:pPr>
      <w:r w:rsidRPr="00DD6750">
        <w:t>Природные условия, процессы и явления характерные для Ростовской области (гололёд, туманы,  ливневые дожди, грозы). Существенные признаки сезонных изменений в крае. Климат, погода.</w:t>
      </w:r>
    </w:p>
    <w:p w14:paraId="643BB533" w14:textId="77777777" w:rsidR="00DD6750" w:rsidRPr="00DD6750" w:rsidRDefault="00DD6750" w:rsidP="00BF6F5E">
      <w:pPr>
        <w:ind w:left="1134" w:right="581" w:firstLine="567"/>
        <w:jc w:val="both"/>
      </w:pPr>
      <w:r w:rsidRPr="00DD6750">
        <w:t>Вода. Её распространение и значение для живых организмов Донского края.</w:t>
      </w:r>
    </w:p>
    <w:p w14:paraId="61A3576B" w14:textId="77777777" w:rsidR="00DD6750" w:rsidRPr="00DD6750" w:rsidRDefault="00DD6750" w:rsidP="00BF6F5E">
      <w:pPr>
        <w:ind w:left="1134" w:right="581" w:firstLine="567"/>
        <w:jc w:val="both"/>
      </w:pPr>
      <w:r w:rsidRPr="00DD6750">
        <w:t>Водоёмы Донского края. Водоёмы. Реки: Дон, Сал, Северский Донец, Егорлык, Калитва, Западный Маныч, Таганрогский залив, Цимлянское водохранилище, озеро Маныч-Гудило. Природная экосистема водоёма.</w:t>
      </w:r>
    </w:p>
    <w:p w14:paraId="525D814E" w14:textId="77777777" w:rsidR="00DD6750" w:rsidRPr="00DD6750" w:rsidRDefault="00DD6750" w:rsidP="00BF6F5E">
      <w:pPr>
        <w:ind w:left="1134" w:right="581" w:firstLine="567"/>
        <w:jc w:val="both"/>
      </w:pPr>
      <w:r w:rsidRPr="00DD6750">
        <w:t>Рельеф родного края: равнина, овраги, терриконы, курганы.</w:t>
      </w:r>
    </w:p>
    <w:p w14:paraId="68367A94" w14:textId="77777777" w:rsidR="00DD6750" w:rsidRPr="00DD6750" w:rsidRDefault="00DD6750" w:rsidP="00BF6F5E">
      <w:pPr>
        <w:ind w:left="1134" w:right="581" w:firstLine="567"/>
        <w:jc w:val="both"/>
      </w:pPr>
      <w:r w:rsidRPr="00DD6750">
        <w:t>Полезные ископаемые – известняк, песок, глина. Их месторождения в родном крае. Бережное использование природных богатств.</w:t>
      </w:r>
    </w:p>
    <w:p w14:paraId="0D097987" w14:textId="77777777" w:rsidR="00DD6750" w:rsidRPr="00DD6750" w:rsidRDefault="00DD6750" w:rsidP="00BF6F5E">
      <w:pPr>
        <w:ind w:left="1134" w:right="581" w:firstLine="567"/>
        <w:jc w:val="both"/>
      </w:pPr>
      <w:r w:rsidRPr="00DD6750">
        <w:t>Почва Донского края и её значение для Ростовской области.</w:t>
      </w:r>
    </w:p>
    <w:p w14:paraId="3F87E9E3" w14:textId="77777777" w:rsidR="00DD6750" w:rsidRPr="00DD6750" w:rsidRDefault="00DD6750" w:rsidP="00BF6F5E">
      <w:pPr>
        <w:ind w:left="1134" w:right="581" w:firstLine="567"/>
        <w:jc w:val="both"/>
      </w:pPr>
      <w:r w:rsidRPr="00DD6750">
        <w:t>Природные экосистемы Донского края (лес, луг, поле).</w:t>
      </w:r>
    </w:p>
    <w:p w14:paraId="5C248BFF" w14:textId="77777777" w:rsidR="00DD6750" w:rsidRPr="00DD6750" w:rsidRDefault="00DD6750" w:rsidP="00BF6F5E">
      <w:pPr>
        <w:ind w:left="1134" w:right="581" w:firstLine="567"/>
        <w:jc w:val="both"/>
      </w:pPr>
      <w:r w:rsidRPr="00DD6750">
        <w:t>Дикорастущие и культурные растения Донского края (различение).</w:t>
      </w:r>
    </w:p>
    <w:p w14:paraId="011B8A03" w14:textId="77777777" w:rsidR="00DD6750" w:rsidRPr="00DD6750" w:rsidRDefault="00DD6750" w:rsidP="00BF6F5E">
      <w:pPr>
        <w:ind w:left="1134" w:right="581" w:firstLine="567"/>
        <w:jc w:val="both"/>
      </w:pPr>
      <w:r w:rsidRPr="00DD6750">
        <w:t>Человек и природа</w:t>
      </w:r>
    </w:p>
    <w:p w14:paraId="188A3670" w14:textId="77777777" w:rsidR="00DD6750" w:rsidRPr="00DD6750" w:rsidRDefault="00DD6750" w:rsidP="00BF6F5E">
      <w:pPr>
        <w:ind w:left="1134" w:right="581" w:firstLine="567"/>
        <w:jc w:val="both"/>
      </w:pPr>
      <w:r w:rsidRPr="00DD6750">
        <w:t>Профессия – метеоролог.</w:t>
      </w:r>
    </w:p>
    <w:p w14:paraId="095713A6" w14:textId="77777777" w:rsidR="00DD6750" w:rsidRPr="00DD6750" w:rsidRDefault="00DD6750" w:rsidP="00BF6F5E">
      <w:pPr>
        <w:ind w:left="1134" w:right="581" w:firstLine="567"/>
        <w:jc w:val="both"/>
      </w:pPr>
      <w:r w:rsidRPr="00DD6750">
        <w:t>Сельскохозяйственная деятельность человека в крае: земледелие, животноводство. Профессии, связанные с сельским хозяйством (общее представление о 3-4 профессиях).</w:t>
      </w:r>
    </w:p>
    <w:p w14:paraId="6C9985AE" w14:textId="77777777" w:rsidR="00DD6750" w:rsidRPr="00DD6750" w:rsidRDefault="00DD6750" w:rsidP="00BF6F5E">
      <w:pPr>
        <w:ind w:left="1134" w:right="581" w:firstLine="567"/>
        <w:jc w:val="both"/>
      </w:pPr>
      <w:r w:rsidRPr="00DD6750">
        <w:t>Жизнь на Дону</w:t>
      </w:r>
    </w:p>
    <w:p w14:paraId="58AA5983" w14:textId="77777777" w:rsidR="00DD6750" w:rsidRPr="00DD6750" w:rsidRDefault="00DD6750" w:rsidP="00BF6F5E">
      <w:pPr>
        <w:ind w:left="1134" w:right="581" w:firstLine="567"/>
        <w:jc w:val="both"/>
      </w:pPr>
      <w:r w:rsidRPr="00DD6750">
        <w:t>Тайны Донской земли. Первые поселения на Дону. Танаис – древний город.</w:t>
      </w:r>
    </w:p>
    <w:p w14:paraId="1A38CB09" w14:textId="77777777" w:rsidR="00DD6750" w:rsidRPr="00DD6750" w:rsidRDefault="00DD6750" w:rsidP="00BF6F5E">
      <w:pPr>
        <w:ind w:left="1134" w:right="581" w:firstLine="567"/>
        <w:jc w:val="both"/>
      </w:pPr>
      <w:r w:rsidRPr="00DD6750">
        <w:t>Донской край – казачий край. Первые казачьи городки. Особенности быта казаков (жилище, посуда, одежда, ремёсла). Казачья семья. Воспитание в казачьей семье.</w:t>
      </w:r>
    </w:p>
    <w:p w14:paraId="0FD1E6F3" w14:textId="77777777" w:rsidR="00DD6750" w:rsidRPr="00DD6750" w:rsidRDefault="00DD6750" w:rsidP="00BF6F5E">
      <w:pPr>
        <w:ind w:left="1134" w:right="581" w:firstLine="567"/>
        <w:jc w:val="both"/>
      </w:pPr>
      <w:r w:rsidRPr="00DD6750">
        <w:t>Обычаи, весенние обряды и праздники на Дону.</w:t>
      </w:r>
    </w:p>
    <w:p w14:paraId="0295A11E" w14:textId="77777777" w:rsidR="00DD6750" w:rsidRPr="00DD6750" w:rsidRDefault="00DD6750" w:rsidP="00BF6F5E">
      <w:pPr>
        <w:ind w:left="1134" w:right="581" w:firstLine="567"/>
        <w:jc w:val="both"/>
      </w:pPr>
      <w:r w:rsidRPr="00DD6750">
        <w:t>Экскурсии</w:t>
      </w:r>
    </w:p>
    <w:p w14:paraId="4152AF26" w14:textId="77777777" w:rsidR="00DD6750" w:rsidRPr="00DD6750" w:rsidRDefault="00DD6750" w:rsidP="00BF6F5E">
      <w:pPr>
        <w:ind w:left="1134" w:right="581" w:firstLine="567"/>
        <w:jc w:val="both"/>
      </w:pPr>
      <w:r w:rsidRPr="00DD6750">
        <w:t>«Родной город», «Города Ростовской области», «Танаис – древний город»;</w:t>
      </w:r>
    </w:p>
    <w:p w14:paraId="1C1627F1" w14:textId="77777777" w:rsidR="00DD6750" w:rsidRPr="00DD6750" w:rsidRDefault="00DD6750" w:rsidP="00BF6F5E">
      <w:pPr>
        <w:ind w:left="1134" w:right="581" w:firstLine="567"/>
        <w:jc w:val="both"/>
      </w:pPr>
      <w:r w:rsidRPr="00DD6750">
        <w:t>«Сезонные изменения в природе родного края», «Разнообразие водоёмов родного края», «Влияние деятельности человека на природу»;</w:t>
      </w:r>
    </w:p>
    <w:p w14:paraId="1906F895" w14:textId="77777777" w:rsidR="00DD6750" w:rsidRPr="00DD6750" w:rsidRDefault="00DD6750" w:rsidP="00BF6F5E">
      <w:pPr>
        <w:ind w:left="1134" w:right="581" w:firstLine="567"/>
        <w:jc w:val="both"/>
      </w:pPr>
      <w:r w:rsidRPr="00DD6750">
        <w:t>в краеведческий (исторический) музей своего города, края с целью ознакомления с бытом казаков.</w:t>
      </w:r>
    </w:p>
    <w:p w14:paraId="3B7B302A" w14:textId="77777777" w:rsidR="00DD6750" w:rsidRPr="00DD6750" w:rsidRDefault="00DD6750" w:rsidP="00BF6F5E">
      <w:pPr>
        <w:ind w:left="1134" w:right="581" w:firstLine="567"/>
        <w:jc w:val="both"/>
      </w:pPr>
      <w:r w:rsidRPr="00DD6750">
        <w:t>Исследовательские, проектные и практические работы</w:t>
      </w:r>
    </w:p>
    <w:p w14:paraId="7FF39265" w14:textId="77777777" w:rsidR="00DD6750" w:rsidRPr="00DD6750" w:rsidRDefault="00DD6750" w:rsidP="00BF6F5E">
      <w:pPr>
        <w:ind w:left="1134" w:right="581" w:firstLine="567"/>
        <w:jc w:val="both"/>
      </w:pPr>
      <w:r w:rsidRPr="00DD6750">
        <w:t>Практическая работа: работа по карте Ростовской области; «Почвы родного края».</w:t>
      </w:r>
    </w:p>
    <w:p w14:paraId="3E443669" w14:textId="77777777" w:rsidR="00DD6750" w:rsidRPr="00DD6750" w:rsidRDefault="00DD6750" w:rsidP="00BF6F5E">
      <w:pPr>
        <w:ind w:left="1134" w:right="581" w:firstLine="567"/>
        <w:jc w:val="both"/>
      </w:pPr>
      <w:r w:rsidRPr="00DD6750">
        <w:t>Исследовательская деятельность по проблемам:</w:t>
      </w:r>
    </w:p>
    <w:p w14:paraId="59E82E96" w14:textId="77777777" w:rsidR="00DD6750" w:rsidRPr="00DD6750" w:rsidRDefault="00DD6750" w:rsidP="00BF6F5E">
      <w:pPr>
        <w:ind w:left="1134" w:right="581" w:firstLine="567"/>
        <w:jc w:val="both"/>
      </w:pPr>
      <w:r w:rsidRPr="00DD6750">
        <w:t>- «Город Ростовской области»,</w:t>
      </w:r>
    </w:p>
    <w:p w14:paraId="3B502588" w14:textId="77777777" w:rsidR="00DD6750" w:rsidRPr="00DD6750" w:rsidRDefault="00DD6750" w:rsidP="00BF6F5E">
      <w:pPr>
        <w:ind w:left="1134" w:right="581" w:firstLine="567"/>
        <w:jc w:val="both"/>
      </w:pPr>
      <w:r w:rsidRPr="00DD6750">
        <w:t>- «Мир природного сообщества родного края», -</w:t>
      </w:r>
    </w:p>
    <w:p w14:paraId="0CBCA19C" w14:textId="77777777" w:rsidR="00DD6750" w:rsidRPr="00DD6750" w:rsidRDefault="00DD6750" w:rsidP="00BF6F5E">
      <w:pPr>
        <w:ind w:left="1134" w:right="581" w:firstLine="567"/>
        <w:jc w:val="both"/>
      </w:pPr>
      <w:r w:rsidRPr="00DD6750">
        <w:t>- «Водоём родного края», «Кто работает на родной земле» и др.</w:t>
      </w:r>
    </w:p>
    <w:p w14:paraId="3B9090EC" w14:textId="77777777" w:rsidR="00DD6750" w:rsidRPr="00DD6750" w:rsidRDefault="00DD6750" w:rsidP="00BF6F5E">
      <w:pPr>
        <w:ind w:left="1134" w:right="581" w:firstLine="567"/>
        <w:jc w:val="both"/>
      </w:pPr>
      <w:r w:rsidRPr="00DD6750">
        <w:t>Проекты: «Город раньше и теперь» (коллаж), «Жизнь и быт казаков» (изготовление поделок),  и др.</w:t>
      </w:r>
    </w:p>
    <w:p w14:paraId="341490DE" w14:textId="77777777" w:rsidR="00DD6750" w:rsidRPr="00DD6750" w:rsidRDefault="00DD6750" w:rsidP="00BF6F5E">
      <w:pPr>
        <w:ind w:left="1134" w:right="581" w:firstLine="567"/>
        <w:jc w:val="both"/>
      </w:pPr>
      <w:r w:rsidRPr="00DD6750">
        <w:t>Планируемые результаты</w:t>
      </w:r>
    </w:p>
    <w:p w14:paraId="1406540A" w14:textId="77777777" w:rsidR="00DD6750" w:rsidRPr="00DD6750" w:rsidRDefault="00DD6750" w:rsidP="00BF6F5E">
      <w:pPr>
        <w:ind w:left="1134" w:right="581" w:firstLine="567"/>
        <w:jc w:val="both"/>
      </w:pPr>
      <w:r w:rsidRPr="00DD6750">
        <w:t>Готовность изучать историю родного края, проявлять интерес к историческим событиям России и Ростовской области.</w:t>
      </w:r>
    </w:p>
    <w:p w14:paraId="51D2D0BC" w14:textId="77777777" w:rsidR="00DD6750" w:rsidRPr="00DD6750" w:rsidRDefault="00DD6750" w:rsidP="00BF6F5E">
      <w:pPr>
        <w:ind w:left="1134" w:right="581" w:firstLine="567"/>
        <w:jc w:val="both"/>
      </w:pPr>
      <w:r w:rsidRPr="00DD6750">
        <w:t>Умение проводить сравнительный анализ природных зон, экосистем, климатических поясов страны и области.</w:t>
      </w:r>
    </w:p>
    <w:p w14:paraId="1F9E929E" w14:textId="77777777" w:rsidR="00DD6750" w:rsidRPr="00DD6750" w:rsidRDefault="00DD6750" w:rsidP="00BF6F5E">
      <w:pPr>
        <w:ind w:left="1134" w:right="581" w:firstLine="567"/>
        <w:jc w:val="both"/>
      </w:pPr>
      <w:r w:rsidRPr="00DD6750">
        <w:t>Формировать чувство гордости, преданности родному краю; уважительное отношение к землякам, известным людям Ростовской области.</w:t>
      </w:r>
    </w:p>
    <w:p w14:paraId="216B7478" w14:textId="77777777" w:rsidR="00DD6750" w:rsidRPr="00DD6750" w:rsidRDefault="00DD6750" w:rsidP="00BF6F5E">
      <w:pPr>
        <w:ind w:left="1134" w:right="581" w:firstLine="567"/>
        <w:jc w:val="both"/>
      </w:pPr>
      <w:r w:rsidRPr="00DD6750">
        <w:t>Развивать познавательную активность на основе проектной и исследовательской деятельности.</w:t>
      </w:r>
    </w:p>
    <w:p w14:paraId="325FD47F" w14:textId="77777777" w:rsidR="00DD6750" w:rsidRPr="00BF6F5E" w:rsidRDefault="00DD6750" w:rsidP="00BF6F5E">
      <w:pPr>
        <w:ind w:left="1134" w:right="581" w:firstLine="567"/>
        <w:jc w:val="center"/>
        <w:rPr>
          <w:i/>
        </w:rPr>
      </w:pPr>
      <w:r w:rsidRPr="00BF6F5E">
        <w:rPr>
          <w:i/>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1560"/>
        <w:gridCol w:w="4501"/>
      </w:tblGrid>
      <w:tr w:rsidR="00DD6750" w:rsidRPr="00DD6750" w14:paraId="159187F1" w14:textId="77777777" w:rsidTr="00BF6F5E">
        <w:tc>
          <w:tcPr>
            <w:tcW w:w="1242" w:type="dxa"/>
            <w:shd w:val="clear" w:color="auto" w:fill="auto"/>
          </w:tcPr>
          <w:p w14:paraId="2167C8C2" w14:textId="77777777" w:rsidR="00DD6750" w:rsidRPr="00DD6750" w:rsidRDefault="00DD6750" w:rsidP="00DD6750">
            <w:r w:rsidRPr="00DD6750">
              <w:t>№</w:t>
            </w:r>
          </w:p>
        </w:tc>
        <w:tc>
          <w:tcPr>
            <w:tcW w:w="2835" w:type="dxa"/>
            <w:shd w:val="clear" w:color="auto" w:fill="auto"/>
          </w:tcPr>
          <w:p w14:paraId="258D6BEE" w14:textId="77777777" w:rsidR="00DD6750" w:rsidRPr="00DD6750" w:rsidRDefault="00DD6750" w:rsidP="00DD6750">
            <w:r w:rsidRPr="00DD6750">
              <w:t>Тема</w:t>
            </w:r>
          </w:p>
        </w:tc>
        <w:tc>
          <w:tcPr>
            <w:tcW w:w="1560" w:type="dxa"/>
            <w:shd w:val="clear" w:color="auto" w:fill="auto"/>
          </w:tcPr>
          <w:p w14:paraId="3D725ECE" w14:textId="77777777" w:rsidR="00DD6750" w:rsidRPr="00DD6750" w:rsidRDefault="00DD6750" w:rsidP="00DD6750">
            <w:r w:rsidRPr="00DD6750">
              <w:t xml:space="preserve">Кол-во </w:t>
            </w:r>
          </w:p>
          <w:p w14:paraId="67ABDA67" w14:textId="77777777" w:rsidR="00DD6750" w:rsidRPr="00DD6750" w:rsidRDefault="00DD6750" w:rsidP="00DD6750">
            <w:r w:rsidRPr="00DD6750">
              <w:t>часов</w:t>
            </w:r>
          </w:p>
        </w:tc>
        <w:tc>
          <w:tcPr>
            <w:tcW w:w="4501" w:type="dxa"/>
            <w:shd w:val="clear" w:color="auto" w:fill="auto"/>
          </w:tcPr>
          <w:p w14:paraId="46E68BE4" w14:textId="77777777" w:rsidR="00DD6750" w:rsidRPr="00DD6750" w:rsidRDefault="00DD6750" w:rsidP="00DD6750">
            <w:r w:rsidRPr="00DD6750">
              <w:t>Формы занятий</w:t>
            </w:r>
          </w:p>
        </w:tc>
      </w:tr>
      <w:tr w:rsidR="00DD6750" w:rsidRPr="00DD6750" w14:paraId="39C353FB" w14:textId="77777777" w:rsidTr="00BF6F5E">
        <w:tc>
          <w:tcPr>
            <w:tcW w:w="1242" w:type="dxa"/>
            <w:shd w:val="clear" w:color="auto" w:fill="auto"/>
          </w:tcPr>
          <w:p w14:paraId="0B18E16D" w14:textId="77777777" w:rsidR="00DD6750" w:rsidRPr="00DD6750" w:rsidRDefault="00DD6750" w:rsidP="00DD6750">
            <w:r w:rsidRPr="00DD6750">
              <w:t>1.</w:t>
            </w:r>
          </w:p>
        </w:tc>
        <w:tc>
          <w:tcPr>
            <w:tcW w:w="2835" w:type="dxa"/>
            <w:shd w:val="clear" w:color="auto" w:fill="auto"/>
          </w:tcPr>
          <w:p w14:paraId="548CC0E7" w14:textId="77777777" w:rsidR="00DD6750" w:rsidRPr="00DD6750" w:rsidRDefault="00DD6750" w:rsidP="00DD6750">
            <w:r w:rsidRPr="00DD6750">
              <w:t>Я и окружающий мир</w:t>
            </w:r>
          </w:p>
        </w:tc>
        <w:tc>
          <w:tcPr>
            <w:tcW w:w="1560" w:type="dxa"/>
            <w:shd w:val="clear" w:color="auto" w:fill="auto"/>
          </w:tcPr>
          <w:p w14:paraId="36D14180" w14:textId="77777777" w:rsidR="00DD6750" w:rsidRPr="00DD6750" w:rsidRDefault="00DD6750" w:rsidP="00DD6750">
            <w:r w:rsidRPr="00DD6750">
              <w:t>2</w:t>
            </w:r>
          </w:p>
        </w:tc>
        <w:tc>
          <w:tcPr>
            <w:tcW w:w="4501" w:type="dxa"/>
            <w:shd w:val="clear" w:color="auto" w:fill="auto"/>
          </w:tcPr>
          <w:p w14:paraId="14CA8E57" w14:textId="77777777" w:rsidR="00DD6750" w:rsidRPr="00DD6750" w:rsidRDefault="00DD6750" w:rsidP="00DD6750">
            <w:r w:rsidRPr="00DD6750">
              <w:t xml:space="preserve">Беседа. Работа с официальном сайтом Администрации РО. </w:t>
            </w:r>
          </w:p>
        </w:tc>
      </w:tr>
      <w:tr w:rsidR="00DD6750" w:rsidRPr="00DD6750" w14:paraId="7A446E52" w14:textId="77777777" w:rsidTr="00BF6F5E">
        <w:tc>
          <w:tcPr>
            <w:tcW w:w="1242" w:type="dxa"/>
            <w:shd w:val="clear" w:color="auto" w:fill="auto"/>
          </w:tcPr>
          <w:p w14:paraId="15799CC0" w14:textId="77777777" w:rsidR="00DD6750" w:rsidRPr="00DD6750" w:rsidRDefault="00DD6750" w:rsidP="00DD6750">
            <w:r w:rsidRPr="00DD6750">
              <w:t>2.</w:t>
            </w:r>
          </w:p>
        </w:tc>
        <w:tc>
          <w:tcPr>
            <w:tcW w:w="2835" w:type="dxa"/>
            <w:shd w:val="clear" w:color="auto" w:fill="auto"/>
          </w:tcPr>
          <w:p w14:paraId="757F400C" w14:textId="77777777" w:rsidR="00DD6750" w:rsidRPr="00DD6750" w:rsidRDefault="00DD6750" w:rsidP="00DD6750">
            <w:r w:rsidRPr="00DD6750">
              <w:t>Природа Донского края</w:t>
            </w:r>
          </w:p>
        </w:tc>
        <w:tc>
          <w:tcPr>
            <w:tcW w:w="1560" w:type="dxa"/>
            <w:shd w:val="clear" w:color="auto" w:fill="auto"/>
          </w:tcPr>
          <w:p w14:paraId="2DC90572" w14:textId="77777777" w:rsidR="00DD6750" w:rsidRPr="00DD6750" w:rsidRDefault="00DD6750" w:rsidP="00DD6750">
            <w:r w:rsidRPr="00DD6750">
              <w:t>14</w:t>
            </w:r>
          </w:p>
        </w:tc>
        <w:tc>
          <w:tcPr>
            <w:tcW w:w="4501" w:type="dxa"/>
            <w:shd w:val="clear" w:color="auto" w:fill="auto"/>
          </w:tcPr>
          <w:p w14:paraId="13E2AE46" w14:textId="77777777" w:rsidR="00DD6750" w:rsidRPr="00DD6750" w:rsidRDefault="00DD6750" w:rsidP="00DD6750">
            <w:r w:rsidRPr="00DD6750">
              <w:t>Подготовка устных сообщений. Работа с дополнительной литературой. Ведение дневников наблюдения. Подготовка устных сообщений.</w:t>
            </w:r>
          </w:p>
        </w:tc>
      </w:tr>
      <w:tr w:rsidR="00DD6750" w:rsidRPr="00DD6750" w14:paraId="26C9C9BA" w14:textId="77777777" w:rsidTr="00BF6F5E">
        <w:tc>
          <w:tcPr>
            <w:tcW w:w="1242" w:type="dxa"/>
            <w:shd w:val="clear" w:color="auto" w:fill="auto"/>
          </w:tcPr>
          <w:p w14:paraId="2E493727" w14:textId="77777777" w:rsidR="00DD6750" w:rsidRPr="00DD6750" w:rsidRDefault="00DD6750" w:rsidP="00DD6750">
            <w:r w:rsidRPr="00DD6750">
              <w:t>3.</w:t>
            </w:r>
          </w:p>
        </w:tc>
        <w:tc>
          <w:tcPr>
            <w:tcW w:w="2835" w:type="dxa"/>
            <w:shd w:val="clear" w:color="auto" w:fill="auto"/>
          </w:tcPr>
          <w:p w14:paraId="49D59448" w14:textId="77777777" w:rsidR="00DD6750" w:rsidRPr="00DD6750" w:rsidRDefault="00DD6750" w:rsidP="00DD6750">
            <w:r w:rsidRPr="00DD6750">
              <w:t>Человек и природа</w:t>
            </w:r>
          </w:p>
        </w:tc>
        <w:tc>
          <w:tcPr>
            <w:tcW w:w="1560" w:type="dxa"/>
            <w:shd w:val="clear" w:color="auto" w:fill="auto"/>
          </w:tcPr>
          <w:p w14:paraId="21A66214" w14:textId="77777777" w:rsidR="00DD6750" w:rsidRPr="00DD6750" w:rsidRDefault="00DD6750" w:rsidP="00DD6750">
            <w:r w:rsidRPr="00DD6750">
              <w:t>2</w:t>
            </w:r>
          </w:p>
        </w:tc>
        <w:tc>
          <w:tcPr>
            <w:tcW w:w="4501" w:type="dxa"/>
            <w:shd w:val="clear" w:color="auto" w:fill="auto"/>
          </w:tcPr>
          <w:p w14:paraId="070D5D87" w14:textId="77777777" w:rsidR="00DD6750" w:rsidRPr="00DD6750" w:rsidRDefault="00DD6750" w:rsidP="00DD6750">
            <w:r w:rsidRPr="00DD6750">
              <w:t>Эссе. Поиск информации о знаменитых земляках.</w:t>
            </w:r>
          </w:p>
        </w:tc>
      </w:tr>
      <w:tr w:rsidR="00DD6750" w:rsidRPr="00DD6750" w14:paraId="23580967" w14:textId="77777777" w:rsidTr="00BF6F5E">
        <w:tc>
          <w:tcPr>
            <w:tcW w:w="1242" w:type="dxa"/>
            <w:shd w:val="clear" w:color="auto" w:fill="auto"/>
          </w:tcPr>
          <w:p w14:paraId="264CBB90" w14:textId="77777777" w:rsidR="00DD6750" w:rsidRPr="00DD6750" w:rsidRDefault="00DD6750" w:rsidP="00DD6750">
            <w:r w:rsidRPr="00DD6750">
              <w:t>4.</w:t>
            </w:r>
          </w:p>
        </w:tc>
        <w:tc>
          <w:tcPr>
            <w:tcW w:w="2835" w:type="dxa"/>
            <w:shd w:val="clear" w:color="auto" w:fill="auto"/>
          </w:tcPr>
          <w:p w14:paraId="68C458BB" w14:textId="77777777" w:rsidR="00DD6750" w:rsidRPr="00DD6750" w:rsidRDefault="00DD6750" w:rsidP="00DD6750">
            <w:r w:rsidRPr="00DD6750">
              <w:t>Жизнь на Дону</w:t>
            </w:r>
          </w:p>
        </w:tc>
        <w:tc>
          <w:tcPr>
            <w:tcW w:w="1560" w:type="dxa"/>
            <w:shd w:val="clear" w:color="auto" w:fill="auto"/>
          </w:tcPr>
          <w:p w14:paraId="4F8CDA78" w14:textId="77777777" w:rsidR="00DD6750" w:rsidRPr="00DD6750" w:rsidRDefault="00DD6750" w:rsidP="00DD6750">
            <w:r w:rsidRPr="00DD6750">
              <w:t>3</w:t>
            </w:r>
          </w:p>
        </w:tc>
        <w:tc>
          <w:tcPr>
            <w:tcW w:w="4501" w:type="dxa"/>
            <w:shd w:val="clear" w:color="auto" w:fill="auto"/>
          </w:tcPr>
          <w:p w14:paraId="69A613F2" w14:textId="77777777" w:rsidR="00DD6750" w:rsidRPr="00DD6750" w:rsidRDefault="00DD6750" w:rsidP="00DD6750">
            <w:r w:rsidRPr="00DD6750">
              <w:t xml:space="preserve">Встреча с представителями казачества. </w:t>
            </w:r>
          </w:p>
        </w:tc>
      </w:tr>
      <w:tr w:rsidR="00DD6750" w:rsidRPr="00DD6750" w14:paraId="7E484BE0" w14:textId="77777777" w:rsidTr="00BF6F5E">
        <w:tc>
          <w:tcPr>
            <w:tcW w:w="1242" w:type="dxa"/>
            <w:shd w:val="clear" w:color="auto" w:fill="auto"/>
          </w:tcPr>
          <w:p w14:paraId="036D69C5" w14:textId="77777777" w:rsidR="00DD6750" w:rsidRPr="00DD6750" w:rsidRDefault="00DD6750" w:rsidP="00DD6750">
            <w:r w:rsidRPr="00DD6750">
              <w:t>5.</w:t>
            </w:r>
          </w:p>
        </w:tc>
        <w:tc>
          <w:tcPr>
            <w:tcW w:w="2835" w:type="dxa"/>
            <w:shd w:val="clear" w:color="auto" w:fill="auto"/>
          </w:tcPr>
          <w:p w14:paraId="177F6AA2" w14:textId="77777777" w:rsidR="00DD6750" w:rsidRPr="00DD6750" w:rsidRDefault="00DD6750" w:rsidP="00DD6750">
            <w:r w:rsidRPr="00DD6750">
              <w:t>Экскурсии</w:t>
            </w:r>
          </w:p>
        </w:tc>
        <w:tc>
          <w:tcPr>
            <w:tcW w:w="1560" w:type="dxa"/>
            <w:shd w:val="clear" w:color="auto" w:fill="auto"/>
          </w:tcPr>
          <w:p w14:paraId="0E2A87F2" w14:textId="77777777" w:rsidR="00DD6750" w:rsidRPr="00DD6750" w:rsidRDefault="00DD6750" w:rsidP="00DD6750">
            <w:r w:rsidRPr="00DD6750">
              <w:t>6</w:t>
            </w:r>
          </w:p>
        </w:tc>
        <w:tc>
          <w:tcPr>
            <w:tcW w:w="4501" w:type="dxa"/>
            <w:shd w:val="clear" w:color="auto" w:fill="auto"/>
          </w:tcPr>
          <w:p w14:paraId="10AE0025" w14:textId="77777777" w:rsidR="00DD6750" w:rsidRPr="00DD6750" w:rsidRDefault="00DD6750" w:rsidP="00DD6750">
            <w:r w:rsidRPr="00DD6750">
              <w:t>Музейная работа. Библиотечное занятие.</w:t>
            </w:r>
          </w:p>
        </w:tc>
      </w:tr>
      <w:tr w:rsidR="00DD6750" w:rsidRPr="00DD6750" w14:paraId="33944F95" w14:textId="77777777" w:rsidTr="00BF6F5E">
        <w:tc>
          <w:tcPr>
            <w:tcW w:w="1242" w:type="dxa"/>
            <w:shd w:val="clear" w:color="auto" w:fill="auto"/>
          </w:tcPr>
          <w:p w14:paraId="3693D8AC" w14:textId="77777777" w:rsidR="00DD6750" w:rsidRPr="00DD6750" w:rsidRDefault="00DD6750" w:rsidP="00DD6750">
            <w:r w:rsidRPr="00DD6750">
              <w:t>6.</w:t>
            </w:r>
          </w:p>
        </w:tc>
        <w:tc>
          <w:tcPr>
            <w:tcW w:w="2835" w:type="dxa"/>
            <w:shd w:val="clear" w:color="auto" w:fill="auto"/>
          </w:tcPr>
          <w:p w14:paraId="60EC018B" w14:textId="77777777" w:rsidR="00DD6750" w:rsidRPr="00DD6750" w:rsidRDefault="00DD6750" w:rsidP="00DD6750">
            <w:r w:rsidRPr="00DD6750">
              <w:t>Исследовательские, проектные и практические работы</w:t>
            </w:r>
          </w:p>
        </w:tc>
        <w:tc>
          <w:tcPr>
            <w:tcW w:w="1560" w:type="dxa"/>
            <w:shd w:val="clear" w:color="auto" w:fill="auto"/>
          </w:tcPr>
          <w:p w14:paraId="59042123" w14:textId="77777777" w:rsidR="00DD6750" w:rsidRPr="00DD6750" w:rsidRDefault="00DD6750" w:rsidP="00DD6750">
            <w:r w:rsidRPr="00DD6750">
              <w:t>7</w:t>
            </w:r>
          </w:p>
        </w:tc>
        <w:tc>
          <w:tcPr>
            <w:tcW w:w="4501" w:type="dxa"/>
            <w:shd w:val="clear" w:color="auto" w:fill="auto"/>
          </w:tcPr>
          <w:p w14:paraId="0E782E49" w14:textId="77777777" w:rsidR="00DD6750" w:rsidRPr="00DD6750" w:rsidRDefault="00DD6750" w:rsidP="00DD6750">
            <w:r w:rsidRPr="00DD6750">
              <w:t>Подготовка докладов. Защита проектов.</w:t>
            </w:r>
          </w:p>
        </w:tc>
      </w:tr>
      <w:tr w:rsidR="00DD6750" w:rsidRPr="00DD6750" w14:paraId="2A963616" w14:textId="77777777" w:rsidTr="00BF6F5E">
        <w:tc>
          <w:tcPr>
            <w:tcW w:w="1242" w:type="dxa"/>
            <w:shd w:val="clear" w:color="auto" w:fill="auto"/>
          </w:tcPr>
          <w:p w14:paraId="5BBDCF49" w14:textId="77777777" w:rsidR="00DD6750" w:rsidRPr="00DD6750" w:rsidRDefault="00DD6750" w:rsidP="00DD6750"/>
        </w:tc>
        <w:tc>
          <w:tcPr>
            <w:tcW w:w="2835" w:type="dxa"/>
            <w:shd w:val="clear" w:color="auto" w:fill="auto"/>
          </w:tcPr>
          <w:p w14:paraId="1BC5FA4A" w14:textId="77777777" w:rsidR="00DD6750" w:rsidRPr="00DD6750" w:rsidRDefault="00DD6750" w:rsidP="00DD6750">
            <w:r w:rsidRPr="00DD6750">
              <w:t>Итого</w:t>
            </w:r>
          </w:p>
        </w:tc>
        <w:tc>
          <w:tcPr>
            <w:tcW w:w="1560" w:type="dxa"/>
            <w:shd w:val="clear" w:color="auto" w:fill="auto"/>
          </w:tcPr>
          <w:p w14:paraId="151FA966" w14:textId="77777777" w:rsidR="00DD6750" w:rsidRPr="00DD6750" w:rsidRDefault="00DD6750" w:rsidP="00DD6750">
            <w:r w:rsidRPr="00DD6750">
              <w:t>34</w:t>
            </w:r>
          </w:p>
        </w:tc>
        <w:tc>
          <w:tcPr>
            <w:tcW w:w="4501" w:type="dxa"/>
            <w:shd w:val="clear" w:color="auto" w:fill="auto"/>
          </w:tcPr>
          <w:p w14:paraId="7AB27096" w14:textId="77777777" w:rsidR="00DD6750" w:rsidRPr="00DD6750" w:rsidRDefault="00DD6750" w:rsidP="00DD6750"/>
        </w:tc>
      </w:tr>
    </w:tbl>
    <w:p w14:paraId="5FA5ACC0" w14:textId="77777777" w:rsidR="00DD6750" w:rsidRPr="00DD6750" w:rsidRDefault="00DD6750" w:rsidP="00BF6F5E">
      <w:pPr>
        <w:ind w:left="709" w:right="581" w:firstLine="709"/>
        <w:jc w:val="both"/>
      </w:pPr>
    </w:p>
    <w:p w14:paraId="71E13BE1" w14:textId="77777777" w:rsidR="00DD6750" w:rsidRPr="00217D81" w:rsidRDefault="00DD6750" w:rsidP="00BF6F5E">
      <w:pPr>
        <w:ind w:left="709" w:right="581" w:firstLine="709"/>
        <w:jc w:val="center"/>
        <w:rPr>
          <w:b/>
        </w:rPr>
      </w:pPr>
      <w:r w:rsidRPr="00217D81">
        <w:rPr>
          <w:b/>
        </w:rPr>
        <w:t xml:space="preserve">Рабочая программа </w:t>
      </w:r>
      <w:r w:rsidR="00BF6F5E" w:rsidRPr="00217D81">
        <w:rPr>
          <w:b/>
        </w:rPr>
        <w:t xml:space="preserve"> </w:t>
      </w:r>
      <w:r w:rsidRPr="00217D81">
        <w:rPr>
          <w:b/>
        </w:rPr>
        <w:t>курса внеурочной деятельности «Детская риторика»</w:t>
      </w:r>
      <w:r w:rsidR="00BF6F5E" w:rsidRPr="00217D81">
        <w:rPr>
          <w:b/>
        </w:rPr>
        <w:t xml:space="preserve"> (</w:t>
      </w:r>
      <w:r w:rsidRPr="00217D81">
        <w:rPr>
          <w:b/>
        </w:rPr>
        <w:t>1-4 классы</w:t>
      </w:r>
      <w:r w:rsidR="00BF6F5E" w:rsidRPr="00217D81">
        <w:rPr>
          <w:b/>
        </w:rPr>
        <w:t>)</w:t>
      </w:r>
    </w:p>
    <w:p w14:paraId="68C329C9" w14:textId="77777777" w:rsidR="00DD6750" w:rsidRPr="00DD6750" w:rsidRDefault="00DD6750" w:rsidP="00BF6F5E">
      <w:pPr>
        <w:ind w:left="709" w:right="581" w:firstLine="709"/>
        <w:jc w:val="both"/>
      </w:pPr>
      <w:r w:rsidRPr="00DD6750">
        <w:t xml:space="preserve">1 класс </w:t>
      </w:r>
    </w:p>
    <w:p w14:paraId="2226F863" w14:textId="77777777" w:rsidR="00DD6750" w:rsidRPr="00DD6750" w:rsidRDefault="00DD6750" w:rsidP="00BF6F5E">
      <w:pPr>
        <w:ind w:left="709" w:right="581" w:firstLine="709"/>
        <w:jc w:val="both"/>
      </w:pPr>
      <w:r w:rsidRPr="00DD6750">
        <w:t xml:space="preserve">ОБЩЕНИЕ. Значение речи в жизни человека, общества. Для чего люди общаются. Слово веселит, огорчает, утешает. С помощью слова люди могут договориться о выполнении совместной работы, организовать игру. </w:t>
      </w:r>
    </w:p>
    <w:p w14:paraId="4C13A4D0" w14:textId="77777777" w:rsidR="00DD6750" w:rsidRPr="00DD6750" w:rsidRDefault="00DD6750" w:rsidP="00BF6F5E">
      <w:pPr>
        <w:ind w:left="709" w:right="581" w:firstLine="709"/>
        <w:jc w:val="both"/>
      </w:pPr>
      <w:r w:rsidRPr="00DD6750">
        <w:t xml:space="preserve">Виды общения. Устное и письменное общение (чем различаются). Словесное и несловесное общение. Жесты, мимика, темп, громкость в устной речи. </w:t>
      </w:r>
    </w:p>
    <w:p w14:paraId="28A697E8" w14:textId="77777777" w:rsidR="00DD6750" w:rsidRPr="00DD6750" w:rsidRDefault="00DD6750" w:rsidP="00BF6F5E">
      <w:pPr>
        <w:ind w:left="709" w:right="581" w:firstLine="709"/>
        <w:jc w:val="both"/>
      </w:pPr>
      <w:r w:rsidRPr="00DD6750">
        <w:t xml:space="preserve">Виды речевой деятельности. Слушание. Правила для слушающего. Говорение. Голос, его окраска, громкость, темп устной речи. Правила для собеседников. (Не говори долго; говори то, что хорошо знаешь и т.д.) Письменная речь. Графическая структура письменного текста: шрифтовые выделения. (О чѐм нам говорят шрифт, иллюстрации.) </w:t>
      </w:r>
    </w:p>
    <w:p w14:paraId="1A1E58AE" w14:textId="77777777" w:rsidR="00DD6750" w:rsidRPr="00DD6750" w:rsidRDefault="00DD6750" w:rsidP="00BF6F5E">
      <w:pPr>
        <w:ind w:left="709" w:right="581" w:firstLine="709"/>
        <w:jc w:val="both"/>
      </w:pPr>
      <w:r w:rsidRPr="00DD6750">
        <w:t xml:space="preserve">Словесная вежливость, речевой этикет. Способы выражения (этикетные формы) приветствия, прощания, благодарности, извинения. Правила разговора по телефону. </w:t>
      </w:r>
    </w:p>
    <w:p w14:paraId="193CC3EF" w14:textId="77777777" w:rsidR="00DD6750" w:rsidRPr="00DD6750" w:rsidRDefault="00DD6750" w:rsidP="00BF6F5E">
      <w:pPr>
        <w:ind w:left="709" w:right="581" w:firstLine="709"/>
        <w:jc w:val="both"/>
      </w:pPr>
      <w:r w:rsidRPr="00DD6750">
        <w:t xml:space="preserve">ТЕКСТ. РЕЧЕВЫЕ ЖАНРЫ. 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 Вывеска как информационный текст. </w:t>
      </w:r>
    </w:p>
    <w:p w14:paraId="4B356E8E" w14:textId="77777777" w:rsidR="00DD6750" w:rsidRPr="00DD6750" w:rsidRDefault="00DD6750" w:rsidP="00BF6F5E">
      <w:pPr>
        <w:ind w:left="709" w:right="581" w:firstLine="709"/>
        <w:jc w:val="both"/>
      </w:pPr>
      <w:r w:rsidRPr="00DD6750">
        <w:t xml:space="preserve">Приветствие, прощание, благодарность, извинение как разновидности текста (жанры). Этикетный диалог, его особенности (на примере разговора по телефону). </w:t>
      </w:r>
    </w:p>
    <w:p w14:paraId="5BDF2968" w14:textId="77777777" w:rsidR="00DD6750" w:rsidRPr="00DD6750" w:rsidRDefault="00DD6750" w:rsidP="00BF6F5E">
      <w:pPr>
        <w:ind w:left="709" w:right="581" w:firstLine="709"/>
        <w:jc w:val="both"/>
      </w:pPr>
      <w:r w:rsidRPr="00DD6750">
        <w:t xml:space="preserve">Разнообразие текстов, которые встречаются в жизни: скороговорки, чистоговорки, считалки, загадки; их произнесение с учѐтом особенностей этих текстов. </w:t>
      </w:r>
    </w:p>
    <w:p w14:paraId="1B44633C" w14:textId="77777777" w:rsidR="00DD6750" w:rsidRPr="00DD6750" w:rsidRDefault="00DD6750" w:rsidP="00BF6F5E">
      <w:pPr>
        <w:ind w:left="709" w:right="581" w:firstLine="709"/>
        <w:jc w:val="both"/>
      </w:pPr>
      <w:r w:rsidRPr="00DD6750">
        <w:t xml:space="preserve">2 класс </w:t>
      </w:r>
    </w:p>
    <w:p w14:paraId="299FB037" w14:textId="77777777" w:rsidR="00DD6750" w:rsidRPr="00DD6750" w:rsidRDefault="00DD6750" w:rsidP="00BF6F5E">
      <w:pPr>
        <w:ind w:left="709" w:right="581" w:firstLine="709"/>
        <w:jc w:val="both"/>
      </w:pPr>
      <w:r w:rsidRPr="00DD6750">
        <w:t xml:space="preserve">ОБЩЕНИЕ. Чему учит риторика. Что такое успешное общение. Речевая (коммуникативная) ситуация. Кто (адресант) говорит (пишет) – кому (адресат) – что – с какой целью. Речевые роли (в семье, школе и т.д.). </w:t>
      </w:r>
    </w:p>
    <w:p w14:paraId="6E380964" w14:textId="77777777" w:rsidR="00DD6750" w:rsidRPr="00DD6750" w:rsidRDefault="00DD6750" w:rsidP="00BF6F5E">
      <w:pPr>
        <w:ind w:left="709" w:right="581" w:firstLine="709"/>
        <w:jc w:val="both"/>
      </w:pPr>
      <w:r w:rsidRPr="00DD6750">
        <w:t>Виды общения. Общение в быту (обыденное – повседневное); общение личное: один – один (два – три). Речевая деятельность. Четыре вида речевой деятельности. Говорить – слушать, их взаимосвязь. Писать – читать, их взаимосвязь. Слушание. Приѐмы слушания: фиксация темы (заголовка) высказывания и непонятных слов. Говорение. Основной тон, смысловое ударение, темп, громкость высказывания; их соответствие речевой задаче.</w:t>
      </w:r>
    </w:p>
    <w:p w14:paraId="76CD323E" w14:textId="77777777" w:rsidR="00DD6750" w:rsidRPr="00DD6750" w:rsidRDefault="00DD6750" w:rsidP="00BF6F5E">
      <w:pPr>
        <w:ind w:left="709" w:right="581" w:firstLine="709"/>
        <w:jc w:val="both"/>
      </w:pPr>
      <w:r w:rsidRPr="00DD6750">
        <w:t xml:space="preserve">Чтение. Изучающее чтение. Приѐмы чтения учебного текста: постановка вопроса к заголовку и от заголовка, выделение ключевых слов (в связи с пересказом). Письменная речь. Способы правки текста. Вычеркивание ненужного (лишнего), замена слов (словосочетаний и т.д.), вставка необходимого и т.д. Правильная и хорошая эффективная речь. Речь правильная и неправильная (с нарушением норм литературного языка). Речь хорошая (успешная, эффективная). </w:t>
      </w:r>
    </w:p>
    <w:p w14:paraId="390D6A89" w14:textId="77777777" w:rsidR="00DD6750" w:rsidRPr="00DD6750" w:rsidRDefault="00DD6750" w:rsidP="00BF6F5E">
      <w:pPr>
        <w:ind w:left="709" w:right="581" w:firstLine="709"/>
        <w:jc w:val="both"/>
      </w:pPr>
      <w:r w:rsidRPr="00DD6750">
        <w:t xml:space="preserve">ТЕКСТ. РЕЧЕВЫЕ ЖАНРЫ. Тематическое единство как признак текста. Типы заголовков. Основная мысль текста. Структурно-смысловые части в разных текстах. Типы текстов. Рассуждения с целью объяснения или доказательства. Основная мысль (тезис) в рассуждении. Смысловые части рассуждения. Пример и правило в рассуждении. Описание в учебной речи, его цель, основные части. Описание в объявлении. Описание загадка. Невыдуманный рассказ (о себе). Вторичные тексты. Понятие о пересказе. Подробный пересказ (устный). Краткий пересказ (устный). Способы сжатия текста. Отзыв-отклик (экспромт) о книге, фильме, телепередаче. Речевой этикет. Способы выражения вежливой речи. Этикетные средства в устной и письменной речи. Этикетные речевые жанры. Просьба. Скрытая просьба. Приглашение. Согласие. Вежливый отказ. </w:t>
      </w:r>
    </w:p>
    <w:p w14:paraId="52BCE6E8" w14:textId="77777777" w:rsidR="00DD6750" w:rsidRPr="00DD6750" w:rsidRDefault="00DD6750" w:rsidP="00BF6F5E">
      <w:pPr>
        <w:ind w:left="709" w:right="581" w:firstLine="709"/>
        <w:jc w:val="both"/>
      </w:pPr>
      <w:r w:rsidRPr="00DD6750">
        <w:t xml:space="preserve">3 класс </w:t>
      </w:r>
    </w:p>
    <w:p w14:paraId="33F323A8" w14:textId="77777777" w:rsidR="00DD6750" w:rsidRPr="00DD6750" w:rsidRDefault="00DD6750" w:rsidP="00BF6F5E">
      <w:pPr>
        <w:ind w:left="709" w:right="581" w:firstLine="709"/>
        <w:jc w:val="both"/>
      </w:pPr>
      <w:r w:rsidRPr="00DD6750">
        <w:t xml:space="preserve">ОБЩЕНИЕ. Речевые (коммуникативные) задачи. Речевая деятельность. Говорение. Неподготовленная и подготовленная устная речь. Особенности неподготовленной (спонтанной) речи. Приѐмы подготовки. Слушание. Приѐмы слушания: запись опорных (ключевых) слов, составление планасхемы услышанного и т.д. Словесные и несловесные сигналы внимательного слушания (повторение). Чтение учебного текста, 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приѐм чтения. Письменная речь. Способы правки текста: замена слов, словосочетаний, предложений, изменение последовательности изложения, включение недостающего и т.д. Речевой этикет. Вежливая речь. Вежливо–невежливо–грубо. Добрые слова – добрые дела. Правильная и хорошая (эффективная) речь. Нормы – что это такое. Зачем они нужны. Нормы произносительные, орфоэпические, словоупотребления. Нормативные словари. </w:t>
      </w:r>
    </w:p>
    <w:p w14:paraId="11ABA18D" w14:textId="77777777" w:rsidR="00DD6750" w:rsidRPr="00DD6750" w:rsidRDefault="00DD6750" w:rsidP="00BF6F5E">
      <w:pPr>
        <w:ind w:left="709" w:right="581" w:firstLine="709"/>
        <w:jc w:val="both"/>
      </w:pPr>
      <w:r w:rsidRPr="00DD6750">
        <w:t xml:space="preserve">ТЕКСТ. РЕЧЕВЫЕ ЖАНРЫ. Разнообразие текстов, реализуемых людьми в общении. Диалог и монолог как разновидности текста, их особенности. Этикетные жанры: похвала (комплимент), поздравление (устное и письменное). Структура поздравления. Средства выражения поздравления в устной и письменной речи. Вторичные речевые жанры. Сжатый (краткий) пересказ, два способа сжатия исходного текста. (Повторение.) Правила пересказа. Выборочный пересказ как текст, созданный на основе выборки нужного материала из исходного текста. Цитата в пересказах, еѐ роль. Аннотация. Сжатое изложение содержания книги в аннотации. Типы текстов. Рассуждение, его структура, вывод в рассуждении. Правило в доказательстве (объяснении). Цитата в доказательстве (объяснении). Сравнительное описание с задачей различения и сходства. Правила сравнения. Сравнительное высказывание, два способа его построения. Сравнительное описание как завязка (начало) в развитии действия в сказках, рассказах и т.д. Рассказ по сюжетным рисункам. </w:t>
      </w:r>
    </w:p>
    <w:p w14:paraId="00615693" w14:textId="77777777" w:rsidR="00DD6750" w:rsidRPr="00DD6750" w:rsidRDefault="00DD6750" w:rsidP="00BF6F5E">
      <w:pPr>
        <w:ind w:left="709" w:right="581" w:firstLine="709"/>
        <w:jc w:val="both"/>
      </w:pPr>
      <w:r w:rsidRPr="00DD6750">
        <w:t xml:space="preserve">4 класс </w:t>
      </w:r>
    </w:p>
    <w:p w14:paraId="3142E94B" w14:textId="77777777" w:rsidR="00DD6750" w:rsidRPr="00DD6750" w:rsidRDefault="00DD6750" w:rsidP="00BF6F5E">
      <w:pPr>
        <w:ind w:left="709" w:right="581" w:firstLine="709"/>
        <w:jc w:val="both"/>
      </w:pPr>
      <w:r w:rsidRPr="00DD6750">
        <w:t xml:space="preserve">ОБЩЕНИЕ. Разнообразие речевых ситуаций. Важность учѐта речевой (коммуникативной) ситуации для успешного общения. (Повторение и обобщение.) Виды общения. Общение для контакта и общение для получения информации. Особенности употребления несловесных средств. Речевая деятельность. Основные виды речевой деятельности. Их связь. Слушание. Опорный конспект как кодирование услышанного и прочитанного с использованием рисунков, символов. Говорение. Особенности неподготовленной (спонтанной) речи. Письменная речь. Редактирование и взаиморедактирование. Речь правильная и хорошая (успешная, эффективная). Толковый словарь. Словарь синонимов. Словарь языка писателей. Словарь эпитетов и др. Речевой этикет. Вежливая речь (повторение). Речевые привычки. Способы выражения вежливой оценки, утешения. </w:t>
      </w:r>
    </w:p>
    <w:p w14:paraId="6EFCBC4F" w14:textId="77777777" w:rsidR="00DD6750" w:rsidRPr="00DD6750" w:rsidRDefault="00DD6750" w:rsidP="00BF6F5E">
      <w:pPr>
        <w:ind w:left="709" w:right="581" w:firstLine="709"/>
        <w:jc w:val="both"/>
      </w:pPr>
      <w:r w:rsidRPr="00DD6750">
        <w:t>ТЕКСТ. РЕЧЕВЫЕ ЖАНРЫ. Основные признаки текста. Смысловая цельность и связность текста. Сжатый пересказ сказанного собеседником в процессе обсуждения (темы, проблемы). Этикетные речевые жанры. Вежливая оценка. Утешение. Типы текстов. 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 Описание деловое (научное); описание в разговорном стиле с элементами художественного стиля. Словарные статьи в толковом и в других словарях. Особенности словарных статей как разновидностей текста. Рассказ как речевой жанр, его структура, особенности. Рассказ о памятных событиях своей жизни. Газетные информационные жанры. Хроника. Фотография в газетном тексте, подпись к фотографии. Информационная заметка.</w:t>
      </w:r>
    </w:p>
    <w:p w14:paraId="70D117A9" w14:textId="77777777" w:rsidR="00DD6750" w:rsidRPr="00DD6750" w:rsidRDefault="00DD6750" w:rsidP="00BF6F5E">
      <w:pPr>
        <w:ind w:left="709" w:right="581" w:firstLine="709"/>
        <w:jc w:val="both"/>
      </w:pPr>
    </w:p>
    <w:p w14:paraId="20859D11" w14:textId="77777777" w:rsidR="00DD6750" w:rsidRPr="00BF6F5E" w:rsidRDefault="00DD6750" w:rsidP="00BF6F5E">
      <w:pPr>
        <w:ind w:left="709" w:right="581" w:firstLine="709"/>
        <w:jc w:val="both"/>
        <w:rPr>
          <w:b/>
          <w:i/>
        </w:rPr>
      </w:pPr>
      <w:r w:rsidRPr="00BF6F5E">
        <w:rPr>
          <w:b/>
          <w:i/>
        </w:rPr>
        <w:t>Планируемые результаты</w:t>
      </w:r>
    </w:p>
    <w:p w14:paraId="40E75397" w14:textId="77777777" w:rsidR="00DD6750" w:rsidRPr="00BF6F5E" w:rsidRDefault="00DD6750" w:rsidP="00BF6F5E">
      <w:pPr>
        <w:ind w:left="709" w:right="581" w:firstLine="709"/>
        <w:jc w:val="both"/>
        <w:rPr>
          <w:i/>
        </w:rPr>
      </w:pPr>
      <w:r w:rsidRPr="00BF6F5E">
        <w:rPr>
          <w:i/>
        </w:rPr>
        <w:t xml:space="preserve">ЛИЧНОСТНЫЕ </w:t>
      </w:r>
    </w:p>
    <w:p w14:paraId="057EAD76" w14:textId="77777777" w:rsidR="00DD6750" w:rsidRPr="00DD6750" w:rsidRDefault="00DD6750" w:rsidP="00BF6F5E">
      <w:pPr>
        <w:ind w:left="709" w:right="581" w:firstLine="709"/>
        <w:jc w:val="both"/>
      </w:pPr>
      <w:r w:rsidRPr="00DD6750">
        <w:t xml:space="preserve">Личностными результатами изучения курса «Риторика» является формирование следующих умений: </w:t>
      </w:r>
    </w:p>
    <w:p w14:paraId="67D14708" w14:textId="77777777" w:rsidR="00DD6750" w:rsidRPr="00DD6750" w:rsidRDefault="00DD6750" w:rsidP="00BF6F5E">
      <w:pPr>
        <w:ind w:left="709" w:right="581" w:firstLine="709"/>
        <w:jc w:val="both"/>
      </w:pPr>
      <w:r w:rsidRPr="00DD6750">
        <w:t xml:space="preserve">– объяснять значение эффективного общения, взаимопонимания в жизни человека, общества; </w:t>
      </w:r>
    </w:p>
    <w:p w14:paraId="629EDC77" w14:textId="77777777" w:rsidR="00DD6750" w:rsidRPr="00DD6750" w:rsidRDefault="00DD6750" w:rsidP="00BF6F5E">
      <w:pPr>
        <w:ind w:left="709" w:right="581" w:firstLine="709"/>
        <w:jc w:val="both"/>
      </w:pPr>
      <w:r w:rsidRPr="00DD6750">
        <w:t xml:space="preserve">– осознавать важность соблюдения правил речевого этикета как выражения доброго, уважительного отношения в семье и к посторонним людям; </w:t>
      </w:r>
    </w:p>
    <w:p w14:paraId="037CA3EA" w14:textId="77777777" w:rsidR="00DD6750" w:rsidRPr="00DD6750" w:rsidRDefault="00DD6750" w:rsidP="00BF6F5E">
      <w:pPr>
        <w:ind w:left="709" w:right="581" w:firstLine="709"/>
        <w:jc w:val="both"/>
      </w:pPr>
      <w:r w:rsidRPr="00DD6750">
        <w:t xml:space="preserve">– отличать истинную вежливость от показной; </w:t>
      </w:r>
    </w:p>
    <w:p w14:paraId="5FA903F3" w14:textId="77777777" w:rsidR="00DD6750" w:rsidRPr="00DD6750" w:rsidRDefault="00DD6750" w:rsidP="00BF6F5E">
      <w:pPr>
        <w:ind w:left="709" w:right="581" w:firstLine="709"/>
        <w:jc w:val="both"/>
      </w:pPr>
      <w:r w:rsidRPr="00DD6750">
        <w:t xml:space="preserve">– адаптироваться применительно к ситуации общения, строить своѐ высказывание в зависимости от условий взаимодействия; </w:t>
      </w:r>
    </w:p>
    <w:p w14:paraId="7209671A" w14:textId="77777777" w:rsidR="00DD6750" w:rsidRPr="00DD6750" w:rsidRDefault="00DD6750" w:rsidP="00BF6F5E">
      <w:pPr>
        <w:ind w:left="709" w:right="581" w:firstLine="709"/>
        <w:jc w:val="both"/>
      </w:pPr>
      <w:r w:rsidRPr="00DD6750">
        <w:t xml:space="preserve">– учитывать интересы коммуникантов при общении, проявлять эмоциональную отзывчивость и доброжелательность в спорных ситуациях; </w:t>
      </w:r>
    </w:p>
    <w:p w14:paraId="6DC54AE0" w14:textId="77777777" w:rsidR="00DD6750" w:rsidRPr="00DD6750" w:rsidRDefault="00DD6750" w:rsidP="00BF6F5E">
      <w:pPr>
        <w:ind w:left="709" w:right="581" w:firstLine="709"/>
        <w:jc w:val="both"/>
      </w:pPr>
      <w:r w:rsidRPr="00DD6750">
        <w:t xml:space="preserve">– осознавать ответственность за своѐ речевое поведение дома, в школе и других общественных местах; </w:t>
      </w:r>
    </w:p>
    <w:p w14:paraId="44D66C16" w14:textId="77777777" w:rsidR="00DD6750" w:rsidRPr="00DD6750" w:rsidRDefault="00DD6750" w:rsidP="00BF6F5E">
      <w:pPr>
        <w:ind w:left="709" w:right="581" w:firstLine="709"/>
        <w:jc w:val="both"/>
      </w:pPr>
      <w:r w:rsidRPr="00DD6750">
        <w:t xml:space="preserve">– анализировать свои речевые привычки, избавляться от плохих привычек; </w:t>
      </w:r>
    </w:p>
    <w:p w14:paraId="70FD5371" w14:textId="77777777" w:rsidR="00DD6750" w:rsidRPr="00DD6750" w:rsidRDefault="00DD6750" w:rsidP="00BF6F5E">
      <w:pPr>
        <w:ind w:left="709" w:right="581" w:firstLine="709"/>
        <w:jc w:val="both"/>
      </w:pPr>
      <w:r w:rsidRPr="00DD6750">
        <w:t>– поддерживать нуждающихся в помощи не только словом, но и делом.</w:t>
      </w:r>
    </w:p>
    <w:p w14:paraId="417712E2" w14:textId="77777777" w:rsidR="00DD6750" w:rsidRPr="00BF6F5E" w:rsidRDefault="00DD6750" w:rsidP="00BF6F5E">
      <w:pPr>
        <w:ind w:left="709" w:right="581" w:firstLine="709"/>
        <w:jc w:val="both"/>
        <w:rPr>
          <w:i/>
        </w:rPr>
      </w:pPr>
      <w:r w:rsidRPr="00BF6F5E">
        <w:rPr>
          <w:i/>
        </w:rPr>
        <w:t xml:space="preserve">МЕТАПРЕДМЕТНЫЕ </w:t>
      </w:r>
    </w:p>
    <w:p w14:paraId="101C3342" w14:textId="77777777" w:rsidR="00DD6750" w:rsidRPr="00DD6750" w:rsidRDefault="00DD6750" w:rsidP="00BF6F5E">
      <w:pPr>
        <w:ind w:left="709" w:right="581" w:firstLine="709"/>
        <w:jc w:val="both"/>
      </w:pPr>
      <w:r w:rsidRPr="00DD6750">
        <w:t xml:space="preserve">Метапредметными результатами изучения курса «Риторика» является формирование следующих универсальных учебных действий: </w:t>
      </w:r>
    </w:p>
    <w:p w14:paraId="24E72593" w14:textId="77777777" w:rsidR="00DD6750" w:rsidRPr="00DD6750" w:rsidRDefault="00DD6750" w:rsidP="00BF6F5E">
      <w:pPr>
        <w:ind w:left="709" w:right="581" w:firstLine="709"/>
        <w:jc w:val="both"/>
      </w:pPr>
      <w:r w:rsidRPr="00DD6750">
        <w:t xml:space="preserve">– формулировать задачу урока после предварительного обсуждения; </w:t>
      </w:r>
    </w:p>
    <w:p w14:paraId="52992D87" w14:textId="77777777" w:rsidR="00DD6750" w:rsidRPr="00DD6750" w:rsidRDefault="00DD6750" w:rsidP="00BF6F5E">
      <w:pPr>
        <w:ind w:left="709" w:right="581" w:firstLine="709"/>
        <w:jc w:val="both"/>
      </w:pPr>
      <w:r w:rsidRPr="00DD6750">
        <w:t xml:space="preserve">– оценивать выполнение своей работы и работы всех, исходя из имеющихся критериев; </w:t>
      </w:r>
    </w:p>
    <w:p w14:paraId="59746590" w14:textId="77777777" w:rsidR="00DD6750" w:rsidRPr="00DD6750" w:rsidRDefault="00DD6750" w:rsidP="00BF6F5E">
      <w:pPr>
        <w:ind w:left="709" w:right="581" w:firstLine="709"/>
        <w:jc w:val="both"/>
      </w:pPr>
      <w:r w:rsidRPr="00DD6750">
        <w:t xml:space="preserve">– анализировать и оценивать свои и чужие успехи и неуспехи в общении; </w:t>
      </w:r>
    </w:p>
    <w:p w14:paraId="61693720" w14:textId="77777777" w:rsidR="00DD6750" w:rsidRPr="00DD6750" w:rsidRDefault="00DD6750" w:rsidP="00BF6F5E">
      <w:pPr>
        <w:ind w:left="709" w:right="581" w:firstLine="709"/>
        <w:jc w:val="both"/>
      </w:pPr>
      <w:r w:rsidRPr="00DD6750">
        <w:t xml:space="preserve">– осознанно строить речевое высказывание (в устной и письменной форме) в соответствии с задачами коммуникации, соблюдая нормы этики и этикета; </w:t>
      </w:r>
    </w:p>
    <w:p w14:paraId="1C74C375" w14:textId="77777777" w:rsidR="00DD6750" w:rsidRPr="00DD6750" w:rsidRDefault="00DD6750" w:rsidP="00BF6F5E">
      <w:pPr>
        <w:ind w:left="709" w:right="581" w:firstLine="709"/>
        <w:jc w:val="both"/>
      </w:pPr>
      <w:r w:rsidRPr="00DD6750">
        <w:t xml:space="preserve">– анализировать рассуждение, в структуре которого представлены несколько аргументов, оценивать их значимость, достоверность фактов; </w:t>
      </w:r>
    </w:p>
    <w:p w14:paraId="467B2A82" w14:textId="77777777" w:rsidR="00DD6750" w:rsidRPr="00DD6750" w:rsidRDefault="00DD6750" w:rsidP="00BF6F5E">
      <w:pPr>
        <w:ind w:left="709" w:right="581" w:firstLine="709"/>
        <w:jc w:val="both"/>
      </w:pPr>
      <w:r w:rsidRPr="00DD6750">
        <w:t xml:space="preserve">– классифицировать различные типы аргументов: научные и ненаучные (житейские), обобщѐнные и конкретные; </w:t>
      </w:r>
    </w:p>
    <w:p w14:paraId="7E1A903E" w14:textId="77777777" w:rsidR="00DD6750" w:rsidRPr="00DD6750" w:rsidRDefault="00DD6750" w:rsidP="00BF6F5E">
      <w:pPr>
        <w:ind w:left="709" w:right="581" w:firstLine="709"/>
        <w:jc w:val="both"/>
      </w:pPr>
      <w:r w:rsidRPr="00DD6750">
        <w:t xml:space="preserve">– реализовывать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 </w:t>
      </w:r>
    </w:p>
    <w:p w14:paraId="5C1CA49D" w14:textId="77777777" w:rsidR="00DD6750" w:rsidRPr="00DD6750" w:rsidRDefault="00DD6750" w:rsidP="00BF6F5E">
      <w:pPr>
        <w:ind w:left="709" w:right="581" w:firstLine="709"/>
        <w:jc w:val="both"/>
      </w:pPr>
      <w:r w:rsidRPr="00DD6750">
        <w:t xml:space="preserve">– признавать возможность существования разных точек зрения и права каждого иметь свою; </w:t>
      </w:r>
    </w:p>
    <w:p w14:paraId="51E4123F" w14:textId="77777777" w:rsidR="00DD6750" w:rsidRPr="00DD6750" w:rsidRDefault="00DD6750" w:rsidP="00BF6F5E">
      <w:pPr>
        <w:ind w:left="709" w:right="581" w:firstLine="709"/>
        <w:jc w:val="both"/>
      </w:pPr>
      <w:r w:rsidRPr="00DD6750">
        <w:t xml:space="preserve">– различать описания разных стилей – делового и художественного; </w:t>
      </w:r>
    </w:p>
    <w:p w14:paraId="359CD45A" w14:textId="77777777" w:rsidR="00DD6750" w:rsidRPr="00DD6750" w:rsidRDefault="00DD6750" w:rsidP="00BF6F5E">
      <w:pPr>
        <w:ind w:left="709" w:right="581" w:firstLine="709"/>
        <w:jc w:val="both"/>
      </w:pPr>
      <w:r w:rsidRPr="00DD6750">
        <w:t xml:space="preserve">– продуцировать описания разных стилей в зависимости от коммуникативной задачи; </w:t>
      </w:r>
    </w:p>
    <w:p w14:paraId="5C8B55E3" w14:textId="77777777" w:rsidR="00DD6750" w:rsidRPr="00DD6750" w:rsidRDefault="00DD6750" w:rsidP="00BF6F5E">
      <w:pPr>
        <w:ind w:left="709" w:right="581" w:firstLine="709"/>
        <w:jc w:val="both"/>
      </w:pPr>
      <w:r w:rsidRPr="00DD6750">
        <w:t xml:space="preserve">– анализировать словарные статьи; </w:t>
      </w:r>
    </w:p>
    <w:p w14:paraId="686AD375" w14:textId="77777777" w:rsidR="00DD6750" w:rsidRPr="00DD6750" w:rsidRDefault="00DD6750" w:rsidP="00BF6F5E">
      <w:pPr>
        <w:ind w:left="709" w:right="581" w:firstLine="709"/>
        <w:jc w:val="both"/>
      </w:pPr>
      <w:r w:rsidRPr="00DD6750">
        <w:t xml:space="preserve">– реализовывать словарные статьи к новым словам; </w:t>
      </w:r>
    </w:p>
    <w:p w14:paraId="653F2238" w14:textId="77777777" w:rsidR="00DD6750" w:rsidRPr="00DD6750" w:rsidRDefault="00DD6750" w:rsidP="00BF6F5E">
      <w:pPr>
        <w:ind w:left="709" w:right="581" w:firstLine="709"/>
        <w:jc w:val="both"/>
      </w:pPr>
      <w:r w:rsidRPr="00DD6750">
        <w:t xml:space="preserve">– осуществлять информационную переработку научно-учебного текста: составлять опорный конспект прочитанного или услышанного; </w:t>
      </w:r>
    </w:p>
    <w:p w14:paraId="42109BB4" w14:textId="77777777" w:rsidR="00DD6750" w:rsidRPr="00DD6750" w:rsidRDefault="00DD6750" w:rsidP="00BF6F5E">
      <w:pPr>
        <w:ind w:left="709" w:right="581" w:firstLine="709"/>
        <w:jc w:val="both"/>
      </w:pPr>
      <w:r w:rsidRPr="00DD6750">
        <w:t xml:space="preserve">– воспроизводить по опорному конспекту прочитанное или услышанное; </w:t>
      </w:r>
    </w:p>
    <w:p w14:paraId="12322EAC" w14:textId="77777777" w:rsidR="00DD6750" w:rsidRPr="00DD6750" w:rsidRDefault="00DD6750" w:rsidP="00BF6F5E">
      <w:pPr>
        <w:ind w:left="709" w:right="581" w:firstLine="709"/>
        <w:jc w:val="both"/>
      </w:pPr>
      <w:r w:rsidRPr="00DD6750">
        <w:t>– анализировать газетные информационные жанры, выделять логическую и эмоциональную составляющие;</w:t>
      </w:r>
    </w:p>
    <w:p w14:paraId="2A352DA4" w14:textId="77777777" w:rsidR="00DD6750" w:rsidRPr="00DD6750" w:rsidRDefault="00DD6750" w:rsidP="00BF6F5E">
      <w:pPr>
        <w:ind w:left="709" w:right="581" w:firstLine="709"/>
        <w:jc w:val="both"/>
      </w:pPr>
      <w:r w:rsidRPr="00DD6750">
        <w:t xml:space="preserve"> – слушать собеседника, кратко излагать сказанное им в процессе обсуждения темы, проблемы; </w:t>
      </w:r>
    </w:p>
    <w:p w14:paraId="5524A60C" w14:textId="77777777" w:rsidR="00DD6750" w:rsidRPr="00DD6750" w:rsidRDefault="00DD6750" w:rsidP="00BF6F5E">
      <w:pPr>
        <w:ind w:left="709" w:right="581" w:firstLine="709"/>
        <w:jc w:val="both"/>
      </w:pPr>
      <w:r w:rsidRPr="00DD6750">
        <w:t>– редактировать текст с недочѐтами.</w:t>
      </w:r>
    </w:p>
    <w:p w14:paraId="7A030069" w14:textId="77777777" w:rsidR="00DD6750" w:rsidRPr="00BF6F5E" w:rsidRDefault="00DD6750" w:rsidP="00BF6F5E">
      <w:pPr>
        <w:ind w:left="709" w:right="581" w:firstLine="709"/>
        <w:jc w:val="both"/>
        <w:rPr>
          <w:i/>
        </w:rPr>
      </w:pPr>
      <w:r w:rsidRPr="00BF6F5E">
        <w:rPr>
          <w:i/>
        </w:rPr>
        <w:t xml:space="preserve">ПРЕДМЕТНЫЕ </w:t>
      </w:r>
    </w:p>
    <w:p w14:paraId="6033A51E" w14:textId="77777777" w:rsidR="00DD6750" w:rsidRPr="00DD6750" w:rsidRDefault="00DD6750" w:rsidP="00BF6F5E">
      <w:pPr>
        <w:ind w:left="709" w:right="581" w:firstLine="709"/>
        <w:jc w:val="both"/>
      </w:pPr>
      <w:r w:rsidRPr="00DD6750">
        <w:t xml:space="preserve">Предметными результатами изучения курса «Риторика» является формирование следующих умений: </w:t>
      </w:r>
    </w:p>
    <w:p w14:paraId="38525C2C" w14:textId="77777777" w:rsidR="00DD6750" w:rsidRPr="00DD6750" w:rsidRDefault="00DD6750" w:rsidP="00BF6F5E">
      <w:pPr>
        <w:ind w:left="709" w:right="581" w:firstLine="709"/>
        <w:jc w:val="both"/>
      </w:pPr>
      <w:r w:rsidRPr="00DD6750">
        <w:t xml:space="preserve">– различать общение для контакта и для получения информации; </w:t>
      </w:r>
    </w:p>
    <w:p w14:paraId="4AA6C984" w14:textId="77777777" w:rsidR="00DD6750" w:rsidRPr="00DD6750" w:rsidRDefault="00DD6750" w:rsidP="00BF6F5E">
      <w:pPr>
        <w:ind w:left="709" w:right="581" w:firstLine="709"/>
        <w:jc w:val="both"/>
      </w:pPr>
      <w:r w:rsidRPr="00DD6750">
        <w:t xml:space="preserve">– учитывать особенности коммуникативной ситуации при реализации высказывания; </w:t>
      </w:r>
    </w:p>
    <w:p w14:paraId="7B8DBC5E" w14:textId="77777777" w:rsidR="00DD6750" w:rsidRPr="00DD6750" w:rsidRDefault="00DD6750" w:rsidP="00BF6F5E">
      <w:pPr>
        <w:ind w:left="709" w:right="581" w:firstLine="709"/>
        <w:jc w:val="both"/>
      </w:pPr>
      <w:r w:rsidRPr="00DD6750">
        <w:t>– уместно использовать изученные несловесные средства при общении;</w:t>
      </w:r>
    </w:p>
    <w:p w14:paraId="0780662D" w14:textId="77777777" w:rsidR="00DD6750" w:rsidRPr="00DD6750" w:rsidRDefault="00DD6750" w:rsidP="00BF6F5E">
      <w:pPr>
        <w:ind w:left="709" w:right="581" w:firstLine="709"/>
        <w:jc w:val="both"/>
      </w:pPr>
      <w:r w:rsidRPr="00DD6750">
        <w:t xml:space="preserve">– определять виды речевой деятельности, осознавать их взаимосвязь; </w:t>
      </w:r>
    </w:p>
    <w:p w14:paraId="63DC81EB" w14:textId="77777777" w:rsidR="00DD6750" w:rsidRPr="00DD6750" w:rsidRDefault="00DD6750" w:rsidP="00BF6F5E">
      <w:pPr>
        <w:ind w:left="709" w:right="581" w:firstLine="709"/>
        <w:jc w:val="both"/>
      </w:pPr>
      <w:r w:rsidRPr="00DD6750">
        <w:t xml:space="preserve">– называть основные признаки текста, приводить их примеры; </w:t>
      </w:r>
    </w:p>
    <w:p w14:paraId="1D710FB5" w14:textId="77777777" w:rsidR="00DD6750" w:rsidRPr="00DD6750" w:rsidRDefault="00DD6750" w:rsidP="00BF6F5E">
      <w:pPr>
        <w:ind w:left="709" w:right="581" w:firstLine="709"/>
        <w:jc w:val="both"/>
      </w:pPr>
      <w:r w:rsidRPr="00DD6750">
        <w:t xml:space="preserve">– называть изученные разновидности текстов – жанры, реализуемые людьми для решения коммуникативных задач; – продуцировать этикетные жанры вежливая оценка, утешение; </w:t>
      </w:r>
    </w:p>
    <w:p w14:paraId="1574457C" w14:textId="77777777" w:rsidR="00DD6750" w:rsidRPr="00DD6750" w:rsidRDefault="00DD6750" w:rsidP="00BF6F5E">
      <w:pPr>
        <w:ind w:left="709" w:right="581" w:firstLine="709"/>
        <w:jc w:val="both"/>
      </w:pPr>
      <w:r w:rsidRPr="00DD6750">
        <w:t xml:space="preserve">– вести этикетный диалог, используя сведения об этикетных жанрах, изученных в начальной школе; </w:t>
      </w:r>
    </w:p>
    <w:p w14:paraId="289A5867" w14:textId="77777777" w:rsidR="00DD6750" w:rsidRPr="00DD6750" w:rsidRDefault="00DD6750" w:rsidP="00BF6F5E">
      <w:pPr>
        <w:ind w:left="709" w:right="581" w:firstLine="709"/>
        <w:jc w:val="both"/>
      </w:pPr>
      <w:r w:rsidRPr="00DD6750">
        <w:t xml:space="preserve">– анализировать типичную структуру рассказа; </w:t>
      </w:r>
    </w:p>
    <w:p w14:paraId="443E1D4B" w14:textId="77777777" w:rsidR="00DD6750" w:rsidRPr="00DD6750" w:rsidRDefault="00DD6750" w:rsidP="00BF6F5E">
      <w:pPr>
        <w:ind w:left="709" w:right="581" w:firstLine="709"/>
        <w:jc w:val="both"/>
      </w:pPr>
      <w:r w:rsidRPr="00DD6750">
        <w:t xml:space="preserve">– рассказывать (устно и письменно) о памятных событиях жизни; </w:t>
      </w:r>
    </w:p>
    <w:p w14:paraId="1DF690BA" w14:textId="77777777" w:rsidR="00DD6750" w:rsidRPr="00DD6750" w:rsidRDefault="00DD6750" w:rsidP="00BF6F5E">
      <w:pPr>
        <w:ind w:left="709" w:right="581" w:firstLine="709"/>
        <w:jc w:val="both"/>
      </w:pPr>
      <w:r w:rsidRPr="00DD6750">
        <w:t xml:space="preserve">– знать особенности газетных жанров: хроники, информационной заметки; </w:t>
      </w:r>
    </w:p>
    <w:p w14:paraId="171AF82E" w14:textId="77777777" w:rsidR="00DD6750" w:rsidRPr="00DD6750" w:rsidRDefault="00DD6750" w:rsidP="00BF6F5E">
      <w:pPr>
        <w:ind w:left="709" w:right="581" w:firstLine="709"/>
        <w:jc w:val="both"/>
      </w:pPr>
      <w:r w:rsidRPr="00DD6750">
        <w:t xml:space="preserve">– продуцировать простые информационные жанры (типа что–где–когда и как произошло) в соответствии с задачами коммуникации; </w:t>
      </w:r>
    </w:p>
    <w:p w14:paraId="00AFB091" w14:textId="77777777" w:rsidR="00DD6750" w:rsidRPr="00DD6750" w:rsidRDefault="00DD6750" w:rsidP="00BF6F5E">
      <w:pPr>
        <w:ind w:left="709" w:right="581" w:firstLine="709"/>
        <w:jc w:val="both"/>
      </w:pPr>
      <w:r w:rsidRPr="00DD6750">
        <w:t xml:space="preserve">– объяснять значение фотографии в газетном тексте; </w:t>
      </w:r>
    </w:p>
    <w:p w14:paraId="6F155276" w14:textId="77777777" w:rsidR="00DD6750" w:rsidRPr="00DD6750" w:rsidRDefault="00DD6750" w:rsidP="00BF6F5E">
      <w:pPr>
        <w:ind w:left="709" w:right="581" w:firstLine="709"/>
        <w:jc w:val="both"/>
      </w:pPr>
      <w:r w:rsidRPr="00DD6750">
        <w:t>– реализовывать подписи под фотографиями семьи, класса с учѐтом коммуникативной ситуации.</w:t>
      </w:r>
    </w:p>
    <w:p w14:paraId="20096405" w14:textId="77777777" w:rsidR="00DD6750" w:rsidRPr="00DD6750" w:rsidRDefault="00DD6750" w:rsidP="00BF6F5E">
      <w:pPr>
        <w:ind w:left="709" w:right="581" w:firstLine="709"/>
        <w:jc w:val="center"/>
      </w:pPr>
      <w:r w:rsidRPr="00DD6750">
        <w:t>ТЕМАТИЧЕСКОЕ ПЛАНИРОВАНИЕ</w:t>
      </w:r>
    </w:p>
    <w:p w14:paraId="234EC918" w14:textId="77777777" w:rsidR="00DD6750" w:rsidRPr="00DD6750" w:rsidRDefault="00DD6750" w:rsidP="00BF6F5E">
      <w:pPr>
        <w:ind w:left="709" w:right="581" w:firstLine="709"/>
        <w:jc w:val="center"/>
      </w:pPr>
      <w:r w:rsidRPr="00DD6750">
        <w:t>1 класс (33 часа)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59"/>
      </w:tblGrid>
      <w:tr w:rsidR="00DD6750" w:rsidRPr="00DD6750" w14:paraId="28623CEF" w14:textId="77777777" w:rsidTr="00BF6F5E">
        <w:tc>
          <w:tcPr>
            <w:tcW w:w="7797" w:type="dxa"/>
            <w:shd w:val="clear" w:color="auto" w:fill="auto"/>
          </w:tcPr>
          <w:p w14:paraId="208556D1" w14:textId="77777777" w:rsidR="00DD6750" w:rsidRPr="00DD6750" w:rsidRDefault="00DD6750" w:rsidP="00DD6750">
            <w:r w:rsidRPr="00DD6750">
              <w:t>Раздел, тема</w:t>
            </w:r>
          </w:p>
        </w:tc>
        <w:tc>
          <w:tcPr>
            <w:tcW w:w="1559" w:type="dxa"/>
            <w:shd w:val="clear" w:color="auto" w:fill="auto"/>
          </w:tcPr>
          <w:p w14:paraId="36605323" w14:textId="77777777" w:rsidR="00DD6750" w:rsidRPr="00DD6750" w:rsidRDefault="00DD6750" w:rsidP="00DD6750">
            <w:r w:rsidRPr="00DD6750">
              <w:t>Часы</w:t>
            </w:r>
          </w:p>
        </w:tc>
      </w:tr>
      <w:tr w:rsidR="00DD6750" w:rsidRPr="00DD6750" w14:paraId="785A7246" w14:textId="77777777" w:rsidTr="00BF6F5E">
        <w:tc>
          <w:tcPr>
            <w:tcW w:w="7797" w:type="dxa"/>
            <w:shd w:val="clear" w:color="auto" w:fill="auto"/>
          </w:tcPr>
          <w:p w14:paraId="5BC860C8" w14:textId="77777777" w:rsidR="00DD6750" w:rsidRPr="00DD6750" w:rsidRDefault="00DD6750" w:rsidP="00DD6750">
            <w:r w:rsidRPr="00DD6750">
              <w:t>ОБЩЕНИЕ (17 часов)</w:t>
            </w:r>
          </w:p>
        </w:tc>
        <w:tc>
          <w:tcPr>
            <w:tcW w:w="1559" w:type="dxa"/>
            <w:shd w:val="clear" w:color="auto" w:fill="auto"/>
          </w:tcPr>
          <w:p w14:paraId="3135CF32" w14:textId="77777777" w:rsidR="00DD6750" w:rsidRPr="00DD6750" w:rsidRDefault="00DD6750" w:rsidP="00DD6750"/>
        </w:tc>
      </w:tr>
      <w:tr w:rsidR="00DD6750" w:rsidRPr="00DD6750" w14:paraId="49FE57B5" w14:textId="77777777" w:rsidTr="00BF6F5E">
        <w:tc>
          <w:tcPr>
            <w:tcW w:w="7797" w:type="dxa"/>
            <w:shd w:val="clear" w:color="auto" w:fill="auto"/>
          </w:tcPr>
          <w:p w14:paraId="40DEE1B7" w14:textId="77777777" w:rsidR="00DD6750" w:rsidRPr="00DD6750" w:rsidRDefault="00DD6750" w:rsidP="00DD6750">
            <w:r w:rsidRPr="00DD6750">
              <w:t xml:space="preserve">Речь в жизни человека. Знакомство с учебной тетрадью. </w:t>
            </w:r>
          </w:p>
        </w:tc>
        <w:tc>
          <w:tcPr>
            <w:tcW w:w="1559" w:type="dxa"/>
            <w:shd w:val="clear" w:color="auto" w:fill="auto"/>
          </w:tcPr>
          <w:p w14:paraId="4185EDBE" w14:textId="77777777" w:rsidR="00DD6750" w:rsidRPr="00DD6750" w:rsidRDefault="00DD6750" w:rsidP="00DD6750">
            <w:r w:rsidRPr="00DD6750">
              <w:t>1</w:t>
            </w:r>
          </w:p>
        </w:tc>
      </w:tr>
      <w:tr w:rsidR="00DD6750" w:rsidRPr="00DD6750" w14:paraId="5860B85F" w14:textId="77777777" w:rsidTr="00BF6F5E">
        <w:tc>
          <w:tcPr>
            <w:tcW w:w="7797" w:type="dxa"/>
            <w:shd w:val="clear" w:color="auto" w:fill="auto"/>
          </w:tcPr>
          <w:p w14:paraId="3D7791BF" w14:textId="77777777" w:rsidR="00DD6750" w:rsidRPr="00DD6750" w:rsidRDefault="00DD6750" w:rsidP="00DD6750">
            <w:r w:rsidRPr="00DD6750">
              <w:t>Учимся вежливости. Приветствуем в зависимости от адресата, ситуации общения.</w:t>
            </w:r>
          </w:p>
        </w:tc>
        <w:tc>
          <w:tcPr>
            <w:tcW w:w="1559" w:type="dxa"/>
            <w:shd w:val="clear" w:color="auto" w:fill="auto"/>
          </w:tcPr>
          <w:p w14:paraId="2F1F21CE" w14:textId="77777777" w:rsidR="00DD6750" w:rsidRPr="00DD6750" w:rsidRDefault="00DD6750" w:rsidP="00DD6750">
            <w:r w:rsidRPr="00DD6750">
              <w:t>2</w:t>
            </w:r>
          </w:p>
        </w:tc>
      </w:tr>
      <w:tr w:rsidR="00DD6750" w:rsidRPr="00DD6750" w14:paraId="6E523747" w14:textId="77777777" w:rsidTr="00BF6F5E">
        <w:tc>
          <w:tcPr>
            <w:tcW w:w="7797" w:type="dxa"/>
            <w:shd w:val="clear" w:color="auto" w:fill="auto"/>
          </w:tcPr>
          <w:p w14:paraId="118DFADE" w14:textId="77777777" w:rsidR="00DD6750" w:rsidRPr="00DD6750" w:rsidRDefault="00DD6750" w:rsidP="00DD6750">
            <w:r w:rsidRPr="00DD6750">
              <w:t xml:space="preserve">Вывески, их информационная роль. </w:t>
            </w:r>
          </w:p>
        </w:tc>
        <w:tc>
          <w:tcPr>
            <w:tcW w:w="1559" w:type="dxa"/>
            <w:shd w:val="clear" w:color="auto" w:fill="auto"/>
          </w:tcPr>
          <w:p w14:paraId="0EDDCEC6" w14:textId="77777777" w:rsidR="00DD6750" w:rsidRPr="00DD6750" w:rsidRDefault="00DD6750" w:rsidP="00DD6750">
            <w:r w:rsidRPr="00DD6750">
              <w:t>1</w:t>
            </w:r>
          </w:p>
        </w:tc>
      </w:tr>
      <w:tr w:rsidR="00DD6750" w:rsidRPr="00DD6750" w14:paraId="6EB03B92" w14:textId="77777777" w:rsidTr="00BF6F5E">
        <w:tc>
          <w:tcPr>
            <w:tcW w:w="7797" w:type="dxa"/>
            <w:shd w:val="clear" w:color="auto" w:fill="auto"/>
          </w:tcPr>
          <w:p w14:paraId="631F8538" w14:textId="77777777" w:rsidR="00DD6750" w:rsidRPr="00DD6750" w:rsidRDefault="00DD6750" w:rsidP="00DD6750">
            <w:r w:rsidRPr="00DD6750">
              <w:t>Речь как средство воздействия на мысли, чувства</w:t>
            </w:r>
          </w:p>
        </w:tc>
        <w:tc>
          <w:tcPr>
            <w:tcW w:w="1559" w:type="dxa"/>
            <w:shd w:val="clear" w:color="auto" w:fill="auto"/>
          </w:tcPr>
          <w:p w14:paraId="4B469ADF" w14:textId="77777777" w:rsidR="00DD6750" w:rsidRPr="00DD6750" w:rsidRDefault="00DD6750" w:rsidP="00DD6750"/>
        </w:tc>
      </w:tr>
      <w:tr w:rsidR="00DD6750" w:rsidRPr="00DD6750" w14:paraId="67F13A93" w14:textId="77777777" w:rsidTr="00BF6F5E">
        <w:tc>
          <w:tcPr>
            <w:tcW w:w="7797" w:type="dxa"/>
            <w:shd w:val="clear" w:color="auto" w:fill="auto"/>
          </w:tcPr>
          <w:p w14:paraId="79EA32B7" w14:textId="77777777" w:rsidR="00DD6750" w:rsidRPr="00DD6750" w:rsidRDefault="00DD6750" w:rsidP="00DD6750">
            <w:r w:rsidRPr="00DD6750">
              <w:t>Слово веселит. Слово огорчает. Слово утешает. Удивляемся, радуемся, огорчаемся.</w:t>
            </w:r>
          </w:p>
        </w:tc>
        <w:tc>
          <w:tcPr>
            <w:tcW w:w="1559" w:type="dxa"/>
            <w:shd w:val="clear" w:color="auto" w:fill="auto"/>
          </w:tcPr>
          <w:p w14:paraId="28A89F3A" w14:textId="77777777" w:rsidR="00DD6750" w:rsidRPr="00DD6750" w:rsidRDefault="00DD6750" w:rsidP="00DD6750">
            <w:r w:rsidRPr="00DD6750">
              <w:t>2</w:t>
            </w:r>
          </w:p>
        </w:tc>
      </w:tr>
      <w:tr w:rsidR="00DD6750" w:rsidRPr="00DD6750" w14:paraId="32E3F4D7" w14:textId="77777777" w:rsidTr="00BF6F5E">
        <w:tc>
          <w:tcPr>
            <w:tcW w:w="7797" w:type="dxa"/>
            <w:shd w:val="clear" w:color="auto" w:fill="auto"/>
          </w:tcPr>
          <w:p w14:paraId="2C6116AF" w14:textId="77777777" w:rsidR="00DD6750" w:rsidRPr="00DD6750" w:rsidRDefault="00DD6750" w:rsidP="00DD6750">
            <w:r w:rsidRPr="00DD6750">
              <w:t>Давайте договоримся.</w:t>
            </w:r>
          </w:p>
        </w:tc>
        <w:tc>
          <w:tcPr>
            <w:tcW w:w="1559" w:type="dxa"/>
            <w:shd w:val="clear" w:color="auto" w:fill="auto"/>
          </w:tcPr>
          <w:p w14:paraId="23B00607" w14:textId="77777777" w:rsidR="00DD6750" w:rsidRPr="00DD6750" w:rsidRDefault="00DD6750" w:rsidP="00DD6750">
            <w:r w:rsidRPr="00DD6750">
              <w:t>1</w:t>
            </w:r>
          </w:p>
        </w:tc>
      </w:tr>
      <w:tr w:rsidR="00DD6750" w:rsidRPr="00DD6750" w14:paraId="7CD44C25" w14:textId="77777777" w:rsidTr="00BF6F5E">
        <w:tc>
          <w:tcPr>
            <w:tcW w:w="7797" w:type="dxa"/>
            <w:shd w:val="clear" w:color="auto" w:fill="auto"/>
          </w:tcPr>
          <w:p w14:paraId="6E349BB8" w14:textId="77777777" w:rsidR="00DD6750" w:rsidRPr="00DD6750" w:rsidRDefault="00DD6750" w:rsidP="00DD6750">
            <w:r w:rsidRPr="00DD6750">
              <w:t>Речь: устная и письменная</w:t>
            </w:r>
          </w:p>
        </w:tc>
        <w:tc>
          <w:tcPr>
            <w:tcW w:w="1559" w:type="dxa"/>
            <w:shd w:val="clear" w:color="auto" w:fill="auto"/>
          </w:tcPr>
          <w:p w14:paraId="7346C3D9" w14:textId="77777777" w:rsidR="00DD6750" w:rsidRPr="00DD6750" w:rsidRDefault="00DD6750" w:rsidP="00DD6750"/>
        </w:tc>
      </w:tr>
      <w:tr w:rsidR="00DD6750" w:rsidRPr="00DD6750" w14:paraId="28BBEEA1" w14:textId="77777777" w:rsidTr="00BF6F5E">
        <w:tc>
          <w:tcPr>
            <w:tcW w:w="7797" w:type="dxa"/>
            <w:shd w:val="clear" w:color="auto" w:fill="auto"/>
          </w:tcPr>
          <w:p w14:paraId="777A326E" w14:textId="77777777" w:rsidR="00DD6750" w:rsidRPr="00DD6750" w:rsidRDefault="00DD6750" w:rsidP="00DD6750">
            <w:r w:rsidRPr="00DD6750">
              <w:t>Говорим – слушаем, читаем – пишем.</w:t>
            </w:r>
          </w:p>
        </w:tc>
        <w:tc>
          <w:tcPr>
            <w:tcW w:w="1559" w:type="dxa"/>
            <w:shd w:val="clear" w:color="auto" w:fill="auto"/>
          </w:tcPr>
          <w:p w14:paraId="25EDA411" w14:textId="77777777" w:rsidR="00DD6750" w:rsidRPr="00DD6750" w:rsidRDefault="00DD6750" w:rsidP="00DD6750">
            <w:r w:rsidRPr="00DD6750">
              <w:t>1</w:t>
            </w:r>
          </w:p>
        </w:tc>
      </w:tr>
      <w:tr w:rsidR="00DD6750" w:rsidRPr="00DD6750" w14:paraId="49289EDC" w14:textId="77777777" w:rsidTr="00BF6F5E">
        <w:tc>
          <w:tcPr>
            <w:tcW w:w="7797" w:type="dxa"/>
            <w:shd w:val="clear" w:color="auto" w:fill="auto"/>
          </w:tcPr>
          <w:p w14:paraId="4CBE50C8" w14:textId="77777777" w:rsidR="00DD6750" w:rsidRPr="00DD6750" w:rsidRDefault="00DD6750" w:rsidP="00DD6750">
            <w:r w:rsidRPr="00DD6750">
              <w:t>Устная речь. Громко – тихо. Быстро - медленно. Узнай по голосу</w:t>
            </w:r>
          </w:p>
        </w:tc>
        <w:tc>
          <w:tcPr>
            <w:tcW w:w="1559" w:type="dxa"/>
            <w:shd w:val="clear" w:color="auto" w:fill="auto"/>
          </w:tcPr>
          <w:p w14:paraId="3C2DEEA2" w14:textId="77777777" w:rsidR="00DD6750" w:rsidRPr="00DD6750" w:rsidRDefault="00DD6750" w:rsidP="00DD6750">
            <w:r w:rsidRPr="00DD6750">
              <w:t>2</w:t>
            </w:r>
          </w:p>
        </w:tc>
      </w:tr>
      <w:tr w:rsidR="00DD6750" w:rsidRPr="00DD6750" w14:paraId="61139B28" w14:textId="77777777" w:rsidTr="00BF6F5E">
        <w:tc>
          <w:tcPr>
            <w:tcW w:w="7797" w:type="dxa"/>
            <w:shd w:val="clear" w:color="auto" w:fill="auto"/>
          </w:tcPr>
          <w:p w14:paraId="366327E1" w14:textId="77777777" w:rsidR="00DD6750" w:rsidRPr="00DD6750" w:rsidRDefault="00DD6750" w:rsidP="00DD6750">
            <w:r w:rsidRPr="00DD6750">
              <w:t xml:space="preserve">Правила разговора по телефону. </w:t>
            </w:r>
          </w:p>
        </w:tc>
        <w:tc>
          <w:tcPr>
            <w:tcW w:w="1559" w:type="dxa"/>
            <w:shd w:val="clear" w:color="auto" w:fill="auto"/>
          </w:tcPr>
          <w:p w14:paraId="14FDA0EF" w14:textId="77777777" w:rsidR="00DD6750" w:rsidRPr="00DD6750" w:rsidRDefault="00DD6750" w:rsidP="00DD6750">
            <w:r w:rsidRPr="00DD6750">
              <w:t>1</w:t>
            </w:r>
          </w:p>
        </w:tc>
      </w:tr>
      <w:tr w:rsidR="00DD6750" w:rsidRPr="00DD6750" w14:paraId="0904605F" w14:textId="77777777" w:rsidTr="00BF6F5E">
        <w:tc>
          <w:tcPr>
            <w:tcW w:w="7797" w:type="dxa"/>
            <w:shd w:val="clear" w:color="auto" w:fill="auto"/>
          </w:tcPr>
          <w:p w14:paraId="48343F6C" w14:textId="77777777" w:rsidR="00DD6750" w:rsidRPr="00DD6750" w:rsidRDefault="00DD6750" w:rsidP="00DD6750">
            <w:r w:rsidRPr="00DD6750">
              <w:t>Несловесные средства устного общения: мимика и жесты.</w:t>
            </w:r>
          </w:p>
        </w:tc>
        <w:tc>
          <w:tcPr>
            <w:tcW w:w="1559" w:type="dxa"/>
            <w:shd w:val="clear" w:color="auto" w:fill="auto"/>
          </w:tcPr>
          <w:p w14:paraId="1771EFAC" w14:textId="77777777" w:rsidR="00DD6750" w:rsidRPr="00DD6750" w:rsidRDefault="00DD6750" w:rsidP="00DD6750">
            <w:r w:rsidRPr="00DD6750">
              <w:t>2</w:t>
            </w:r>
          </w:p>
        </w:tc>
      </w:tr>
      <w:tr w:rsidR="00DD6750" w:rsidRPr="00DD6750" w14:paraId="2C5A10EC" w14:textId="77777777" w:rsidTr="00BF6F5E">
        <w:tc>
          <w:tcPr>
            <w:tcW w:w="7797" w:type="dxa"/>
            <w:shd w:val="clear" w:color="auto" w:fill="auto"/>
          </w:tcPr>
          <w:p w14:paraId="07F1C98C" w14:textId="77777777" w:rsidR="00DD6750" w:rsidRPr="00DD6750" w:rsidRDefault="00DD6750" w:rsidP="00DD6750">
            <w:r w:rsidRPr="00DD6750">
              <w:t>Прощаемся в разных ситуациях общения.</w:t>
            </w:r>
          </w:p>
        </w:tc>
        <w:tc>
          <w:tcPr>
            <w:tcW w:w="1559" w:type="dxa"/>
            <w:shd w:val="clear" w:color="auto" w:fill="auto"/>
          </w:tcPr>
          <w:p w14:paraId="61CDB9B4" w14:textId="77777777" w:rsidR="00DD6750" w:rsidRPr="00DD6750" w:rsidRDefault="00DD6750" w:rsidP="00DD6750">
            <w:r w:rsidRPr="00DD6750">
              <w:t>1</w:t>
            </w:r>
          </w:p>
        </w:tc>
      </w:tr>
      <w:tr w:rsidR="00DD6750" w:rsidRPr="00DD6750" w14:paraId="1592D447" w14:textId="77777777" w:rsidTr="00BF6F5E">
        <w:tc>
          <w:tcPr>
            <w:tcW w:w="7797" w:type="dxa"/>
            <w:shd w:val="clear" w:color="auto" w:fill="auto"/>
          </w:tcPr>
          <w:p w14:paraId="1648021B" w14:textId="77777777" w:rsidR="00DD6750" w:rsidRPr="00DD6750" w:rsidRDefault="00DD6750" w:rsidP="00DD6750">
            <w:r w:rsidRPr="00DD6750">
              <w:t>Правила вежливого поведения во время разговора.</w:t>
            </w:r>
          </w:p>
        </w:tc>
        <w:tc>
          <w:tcPr>
            <w:tcW w:w="1559" w:type="dxa"/>
            <w:shd w:val="clear" w:color="auto" w:fill="auto"/>
          </w:tcPr>
          <w:p w14:paraId="63858D83" w14:textId="77777777" w:rsidR="00DD6750" w:rsidRPr="00DD6750" w:rsidRDefault="00DD6750" w:rsidP="00DD6750">
            <w:r w:rsidRPr="00DD6750">
              <w:t>1</w:t>
            </w:r>
          </w:p>
        </w:tc>
      </w:tr>
      <w:tr w:rsidR="00DD6750" w:rsidRPr="00DD6750" w14:paraId="375BD7ED" w14:textId="77777777" w:rsidTr="00BF6F5E">
        <w:tc>
          <w:tcPr>
            <w:tcW w:w="7797" w:type="dxa"/>
            <w:shd w:val="clear" w:color="auto" w:fill="auto"/>
          </w:tcPr>
          <w:p w14:paraId="3CE65AAB" w14:textId="77777777" w:rsidR="00DD6750" w:rsidRPr="00DD6750" w:rsidRDefault="00DD6750" w:rsidP="00DD6750">
            <w:r w:rsidRPr="00DD6750">
              <w:t>Благодарим за подарок, услугу</w:t>
            </w:r>
          </w:p>
        </w:tc>
        <w:tc>
          <w:tcPr>
            <w:tcW w:w="1559" w:type="dxa"/>
            <w:shd w:val="clear" w:color="auto" w:fill="auto"/>
          </w:tcPr>
          <w:p w14:paraId="6C3138C5" w14:textId="77777777" w:rsidR="00DD6750" w:rsidRPr="00DD6750" w:rsidRDefault="00DD6750" w:rsidP="00DD6750">
            <w:r w:rsidRPr="00DD6750">
              <w:t>1</w:t>
            </w:r>
          </w:p>
        </w:tc>
      </w:tr>
      <w:tr w:rsidR="00DD6750" w:rsidRPr="00DD6750" w14:paraId="229F7286" w14:textId="77777777" w:rsidTr="00BF6F5E">
        <w:tc>
          <w:tcPr>
            <w:tcW w:w="7797" w:type="dxa"/>
            <w:shd w:val="clear" w:color="auto" w:fill="auto"/>
          </w:tcPr>
          <w:p w14:paraId="59776A66" w14:textId="77777777" w:rsidR="00DD6750" w:rsidRPr="00DD6750" w:rsidRDefault="00DD6750" w:rsidP="00DD6750">
            <w:r w:rsidRPr="00DD6750">
              <w:t>Повторение и обобщение по разделу «Речь».</w:t>
            </w:r>
          </w:p>
        </w:tc>
        <w:tc>
          <w:tcPr>
            <w:tcW w:w="1559" w:type="dxa"/>
            <w:shd w:val="clear" w:color="auto" w:fill="auto"/>
          </w:tcPr>
          <w:p w14:paraId="5539B9F3" w14:textId="77777777" w:rsidR="00DD6750" w:rsidRPr="00DD6750" w:rsidRDefault="00DD6750" w:rsidP="00DD6750">
            <w:r w:rsidRPr="00DD6750">
              <w:t>1</w:t>
            </w:r>
          </w:p>
        </w:tc>
      </w:tr>
      <w:tr w:rsidR="00DD6750" w:rsidRPr="00DD6750" w14:paraId="33687758" w14:textId="77777777" w:rsidTr="00BF6F5E">
        <w:tc>
          <w:tcPr>
            <w:tcW w:w="7797" w:type="dxa"/>
            <w:shd w:val="clear" w:color="auto" w:fill="auto"/>
          </w:tcPr>
          <w:p w14:paraId="59F950F3" w14:textId="77777777" w:rsidR="00DD6750" w:rsidRPr="00DD6750" w:rsidRDefault="00DD6750" w:rsidP="00DD6750">
            <w:r w:rsidRPr="00DD6750">
              <w:t>ТЕКСТ (16 часов)</w:t>
            </w:r>
          </w:p>
        </w:tc>
        <w:tc>
          <w:tcPr>
            <w:tcW w:w="1559" w:type="dxa"/>
            <w:shd w:val="clear" w:color="auto" w:fill="auto"/>
          </w:tcPr>
          <w:p w14:paraId="4CA3650D" w14:textId="77777777" w:rsidR="00DD6750" w:rsidRPr="00DD6750" w:rsidRDefault="00DD6750" w:rsidP="00DD6750"/>
        </w:tc>
      </w:tr>
      <w:tr w:rsidR="00DD6750" w:rsidRPr="00DD6750" w14:paraId="25422E96" w14:textId="77777777" w:rsidTr="00BF6F5E">
        <w:tc>
          <w:tcPr>
            <w:tcW w:w="7797" w:type="dxa"/>
            <w:shd w:val="clear" w:color="auto" w:fill="auto"/>
          </w:tcPr>
          <w:p w14:paraId="49B739B8" w14:textId="77777777" w:rsidR="00DD6750" w:rsidRPr="00DD6750" w:rsidRDefault="00DD6750" w:rsidP="00DD6750">
            <w:r w:rsidRPr="00DD6750">
              <w:t>Текст – что это такое? О ком? О чем? (Тема текста). Заголовок. Разные заголовки.</w:t>
            </w:r>
          </w:p>
        </w:tc>
        <w:tc>
          <w:tcPr>
            <w:tcW w:w="1559" w:type="dxa"/>
            <w:shd w:val="clear" w:color="auto" w:fill="auto"/>
          </w:tcPr>
          <w:p w14:paraId="152E1E04" w14:textId="77777777" w:rsidR="00DD6750" w:rsidRPr="00DD6750" w:rsidRDefault="00DD6750" w:rsidP="00DD6750">
            <w:r w:rsidRPr="00DD6750">
              <w:t>1</w:t>
            </w:r>
          </w:p>
        </w:tc>
      </w:tr>
      <w:tr w:rsidR="00DD6750" w:rsidRPr="00DD6750" w14:paraId="2B21FE91" w14:textId="77777777" w:rsidTr="00BF6F5E">
        <w:tc>
          <w:tcPr>
            <w:tcW w:w="7797" w:type="dxa"/>
            <w:shd w:val="clear" w:color="auto" w:fill="auto"/>
          </w:tcPr>
          <w:p w14:paraId="7701EDA1" w14:textId="77777777" w:rsidR="00DD6750" w:rsidRPr="00DD6750" w:rsidRDefault="00DD6750" w:rsidP="00DD6750">
            <w:r w:rsidRPr="00DD6750">
              <w:t xml:space="preserve">Извинение. </w:t>
            </w:r>
          </w:p>
        </w:tc>
        <w:tc>
          <w:tcPr>
            <w:tcW w:w="1559" w:type="dxa"/>
            <w:shd w:val="clear" w:color="auto" w:fill="auto"/>
          </w:tcPr>
          <w:p w14:paraId="20064216" w14:textId="77777777" w:rsidR="00DD6750" w:rsidRPr="00DD6750" w:rsidRDefault="00DD6750" w:rsidP="00DD6750">
            <w:r w:rsidRPr="00DD6750">
              <w:t>1</w:t>
            </w:r>
          </w:p>
        </w:tc>
      </w:tr>
      <w:tr w:rsidR="00DD6750" w:rsidRPr="00DD6750" w14:paraId="56EA28BB" w14:textId="77777777" w:rsidTr="00BF6F5E">
        <w:tc>
          <w:tcPr>
            <w:tcW w:w="7797" w:type="dxa"/>
            <w:shd w:val="clear" w:color="auto" w:fill="auto"/>
          </w:tcPr>
          <w:p w14:paraId="522FB978" w14:textId="77777777" w:rsidR="00DD6750" w:rsidRPr="00DD6750" w:rsidRDefault="00DD6750" w:rsidP="00DD6750">
            <w:r w:rsidRPr="00DD6750">
              <w:t>Очень важные слова</w:t>
            </w:r>
          </w:p>
        </w:tc>
        <w:tc>
          <w:tcPr>
            <w:tcW w:w="1559" w:type="dxa"/>
            <w:shd w:val="clear" w:color="auto" w:fill="auto"/>
          </w:tcPr>
          <w:p w14:paraId="0BEB24A9" w14:textId="77777777" w:rsidR="00DD6750" w:rsidRPr="00DD6750" w:rsidRDefault="00DD6750" w:rsidP="00DD6750">
            <w:r w:rsidRPr="00DD6750">
              <w:t>1</w:t>
            </w:r>
          </w:p>
        </w:tc>
      </w:tr>
      <w:tr w:rsidR="00DD6750" w:rsidRPr="00DD6750" w14:paraId="69B0EF9D" w14:textId="77777777" w:rsidTr="00BF6F5E">
        <w:tc>
          <w:tcPr>
            <w:tcW w:w="7797" w:type="dxa"/>
            <w:shd w:val="clear" w:color="auto" w:fill="auto"/>
          </w:tcPr>
          <w:p w14:paraId="702976C1" w14:textId="77777777" w:rsidR="00DD6750" w:rsidRPr="00DD6750" w:rsidRDefault="00DD6750" w:rsidP="00DD6750">
            <w:r w:rsidRPr="00DD6750">
              <w:t>Знакомые незнакомцы</w:t>
            </w:r>
          </w:p>
        </w:tc>
        <w:tc>
          <w:tcPr>
            <w:tcW w:w="1559" w:type="dxa"/>
            <w:shd w:val="clear" w:color="auto" w:fill="auto"/>
          </w:tcPr>
          <w:p w14:paraId="01BDCEBE" w14:textId="77777777" w:rsidR="00DD6750" w:rsidRPr="00DD6750" w:rsidRDefault="00DD6750" w:rsidP="00DD6750">
            <w:r w:rsidRPr="00DD6750">
              <w:t>1</w:t>
            </w:r>
          </w:p>
        </w:tc>
      </w:tr>
      <w:tr w:rsidR="00DD6750" w:rsidRPr="00DD6750" w14:paraId="0469CD4E" w14:textId="77777777" w:rsidTr="00BF6F5E">
        <w:tc>
          <w:tcPr>
            <w:tcW w:w="7797" w:type="dxa"/>
            <w:shd w:val="clear" w:color="auto" w:fill="auto"/>
          </w:tcPr>
          <w:p w14:paraId="43E55AC4" w14:textId="77777777" w:rsidR="00DD6750" w:rsidRPr="00DD6750" w:rsidRDefault="00DD6750" w:rsidP="00DD6750">
            <w:r w:rsidRPr="00DD6750">
              <w:t>Ключ к тексту (основная мысль текста).</w:t>
            </w:r>
          </w:p>
        </w:tc>
        <w:tc>
          <w:tcPr>
            <w:tcW w:w="1559" w:type="dxa"/>
            <w:shd w:val="clear" w:color="auto" w:fill="auto"/>
          </w:tcPr>
          <w:p w14:paraId="50D7DDEE" w14:textId="77777777" w:rsidR="00DD6750" w:rsidRPr="00DD6750" w:rsidRDefault="00DD6750" w:rsidP="00DD6750">
            <w:r w:rsidRPr="00DD6750">
              <w:t>1</w:t>
            </w:r>
          </w:p>
        </w:tc>
      </w:tr>
      <w:tr w:rsidR="00DD6750" w:rsidRPr="00DD6750" w14:paraId="6719661A" w14:textId="77777777" w:rsidTr="00BF6F5E">
        <w:tc>
          <w:tcPr>
            <w:tcW w:w="7797" w:type="dxa"/>
            <w:shd w:val="clear" w:color="auto" w:fill="auto"/>
          </w:tcPr>
          <w:p w14:paraId="69F5D4A4" w14:textId="77777777" w:rsidR="00DD6750" w:rsidRPr="00DD6750" w:rsidRDefault="00DD6750" w:rsidP="00DD6750">
            <w:r w:rsidRPr="00DD6750">
              <w:t>Оформление текста на письме. Знаки в тексте</w:t>
            </w:r>
          </w:p>
        </w:tc>
        <w:tc>
          <w:tcPr>
            <w:tcW w:w="1559" w:type="dxa"/>
            <w:shd w:val="clear" w:color="auto" w:fill="auto"/>
          </w:tcPr>
          <w:p w14:paraId="16EB9755" w14:textId="77777777" w:rsidR="00DD6750" w:rsidRPr="00DD6750" w:rsidRDefault="00DD6750" w:rsidP="00DD6750">
            <w:r w:rsidRPr="00DD6750">
              <w:t>1</w:t>
            </w:r>
          </w:p>
        </w:tc>
      </w:tr>
      <w:tr w:rsidR="00DD6750" w:rsidRPr="00DD6750" w14:paraId="15F7A4C5" w14:textId="77777777" w:rsidTr="00BF6F5E">
        <w:tc>
          <w:tcPr>
            <w:tcW w:w="7797" w:type="dxa"/>
            <w:shd w:val="clear" w:color="auto" w:fill="auto"/>
          </w:tcPr>
          <w:p w14:paraId="546EE58F" w14:textId="77777777" w:rsidR="00DD6750" w:rsidRPr="00DD6750" w:rsidRDefault="00DD6750" w:rsidP="00DD6750">
            <w:r w:rsidRPr="00DD6750">
              <w:t>Абзацы.</w:t>
            </w:r>
          </w:p>
        </w:tc>
        <w:tc>
          <w:tcPr>
            <w:tcW w:w="1559" w:type="dxa"/>
            <w:shd w:val="clear" w:color="auto" w:fill="auto"/>
          </w:tcPr>
          <w:p w14:paraId="3D69914A" w14:textId="77777777" w:rsidR="00DD6750" w:rsidRPr="00DD6750" w:rsidRDefault="00DD6750" w:rsidP="00DD6750">
            <w:r w:rsidRPr="00DD6750">
              <w:t>2</w:t>
            </w:r>
          </w:p>
        </w:tc>
      </w:tr>
      <w:tr w:rsidR="00DD6750" w:rsidRPr="00DD6750" w14:paraId="18BC4B47" w14:textId="77777777" w:rsidTr="00BF6F5E">
        <w:tc>
          <w:tcPr>
            <w:tcW w:w="7797" w:type="dxa"/>
            <w:shd w:val="clear" w:color="auto" w:fill="auto"/>
          </w:tcPr>
          <w:p w14:paraId="5878C7B9" w14:textId="77777777" w:rsidR="00DD6750" w:rsidRPr="00DD6750" w:rsidRDefault="00DD6750" w:rsidP="00DD6750">
            <w:r w:rsidRPr="00DD6750">
              <w:t>Как построен текст</w:t>
            </w:r>
          </w:p>
        </w:tc>
        <w:tc>
          <w:tcPr>
            <w:tcW w:w="1559" w:type="dxa"/>
            <w:shd w:val="clear" w:color="auto" w:fill="auto"/>
          </w:tcPr>
          <w:p w14:paraId="2C92D9DA" w14:textId="77777777" w:rsidR="00DD6750" w:rsidRPr="00DD6750" w:rsidRDefault="00DD6750" w:rsidP="00DD6750">
            <w:r w:rsidRPr="00DD6750">
              <w:t>2</w:t>
            </w:r>
          </w:p>
        </w:tc>
      </w:tr>
      <w:tr w:rsidR="00DD6750" w:rsidRPr="00DD6750" w14:paraId="0FE34DD6" w14:textId="77777777" w:rsidTr="00BF6F5E">
        <w:tc>
          <w:tcPr>
            <w:tcW w:w="7797" w:type="dxa"/>
            <w:shd w:val="clear" w:color="auto" w:fill="auto"/>
          </w:tcPr>
          <w:p w14:paraId="0AA0966C" w14:textId="77777777" w:rsidR="00DD6750" w:rsidRPr="00DD6750" w:rsidRDefault="00DD6750" w:rsidP="00DD6750">
            <w:r w:rsidRPr="00DD6750">
              <w:t>Обращение.</w:t>
            </w:r>
          </w:p>
        </w:tc>
        <w:tc>
          <w:tcPr>
            <w:tcW w:w="1559" w:type="dxa"/>
            <w:shd w:val="clear" w:color="auto" w:fill="auto"/>
          </w:tcPr>
          <w:p w14:paraId="4DB7667B" w14:textId="77777777" w:rsidR="00DD6750" w:rsidRPr="00DD6750" w:rsidRDefault="00DD6750" w:rsidP="00DD6750">
            <w:r w:rsidRPr="00DD6750">
              <w:t>2</w:t>
            </w:r>
          </w:p>
        </w:tc>
      </w:tr>
      <w:tr w:rsidR="00DD6750" w:rsidRPr="00DD6750" w14:paraId="5B1444B2" w14:textId="77777777" w:rsidTr="00BF6F5E">
        <w:tc>
          <w:tcPr>
            <w:tcW w:w="7797" w:type="dxa"/>
            <w:shd w:val="clear" w:color="auto" w:fill="auto"/>
          </w:tcPr>
          <w:p w14:paraId="1E2DB35B" w14:textId="77777777" w:rsidR="00DD6750" w:rsidRPr="00DD6750" w:rsidRDefault="00DD6750" w:rsidP="00DD6750">
            <w:r w:rsidRPr="00DD6750">
              <w:t>Повторение и обобщение по разделу «Текст»</w:t>
            </w:r>
          </w:p>
        </w:tc>
        <w:tc>
          <w:tcPr>
            <w:tcW w:w="1559" w:type="dxa"/>
            <w:shd w:val="clear" w:color="auto" w:fill="auto"/>
          </w:tcPr>
          <w:p w14:paraId="5A466EC4" w14:textId="77777777" w:rsidR="00DD6750" w:rsidRPr="00DD6750" w:rsidRDefault="00DD6750" w:rsidP="00DD6750">
            <w:r w:rsidRPr="00DD6750">
              <w:t>2</w:t>
            </w:r>
          </w:p>
        </w:tc>
      </w:tr>
      <w:tr w:rsidR="00DD6750" w:rsidRPr="00DD6750" w14:paraId="658A496A" w14:textId="77777777" w:rsidTr="00BF6F5E">
        <w:tc>
          <w:tcPr>
            <w:tcW w:w="7797" w:type="dxa"/>
            <w:shd w:val="clear" w:color="auto" w:fill="auto"/>
          </w:tcPr>
          <w:p w14:paraId="339C454B" w14:textId="77777777" w:rsidR="00DD6750" w:rsidRPr="00DD6750" w:rsidRDefault="00DD6750" w:rsidP="00DD6750">
            <w:r w:rsidRPr="00DD6750">
              <w:t>Итого</w:t>
            </w:r>
          </w:p>
        </w:tc>
        <w:tc>
          <w:tcPr>
            <w:tcW w:w="1559" w:type="dxa"/>
            <w:shd w:val="clear" w:color="auto" w:fill="auto"/>
          </w:tcPr>
          <w:p w14:paraId="0D1B25EA" w14:textId="77777777" w:rsidR="00DD6750" w:rsidRPr="00DD6750" w:rsidRDefault="00DD6750" w:rsidP="00DD6750">
            <w:r w:rsidRPr="00DD6750">
              <w:t>33</w:t>
            </w:r>
          </w:p>
        </w:tc>
      </w:tr>
    </w:tbl>
    <w:p w14:paraId="052F4552" w14:textId="77777777" w:rsidR="00DD6750" w:rsidRPr="00DD6750" w:rsidRDefault="00DD6750" w:rsidP="00BF6F5E">
      <w:pPr>
        <w:pStyle w:val="a4"/>
        <w:ind w:left="1918" w:firstLine="0"/>
        <w:jc w:val="left"/>
      </w:pPr>
    </w:p>
    <w:p w14:paraId="01831E27" w14:textId="77777777" w:rsidR="00DD6750" w:rsidRPr="00DD6750" w:rsidRDefault="00DD6750" w:rsidP="00BF6F5E">
      <w:pPr>
        <w:pStyle w:val="a4"/>
        <w:ind w:left="1918" w:firstLine="0"/>
        <w:jc w:val="left"/>
      </w:pPr>
      <w:r w:rsidRPr="00DD6750">
        <w:t>2 класс (34 часа)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59"/>
      </w:tblGrid>
      <w:tr w:rsidR="00DD6750" w:rsidRPr="00DD6750" w14:paraId="6E20196A" w14:textId="77777777" w:rsidTr="007F621C">
        <w:tc>
          <w:tcPr>
            <w:tcW w:w="7797" w:type="dxa"/>
            <w:shd w:val="clear" w:color="auto" w:fill="auto"/>
          </w:tcPr>
          <w:p w14:paraId="1E287CF6" w14:textId="77777777" w:rsidR="00DD6750" w:rsidRPr="00DD6750" w:rsidRDefault="00DD6750" w:rsidP="00DD6750">
            <w:r w:rsidRPr="00DD6750">
              <w:t>Раздел, тема</w:t>
            </w:r>
          </w:p>
        </w:tc>
        <w:tc>
          <w:tcPr>
            <w:tcW w:w="1559" w:type="dxa"/>
            <w:shd w:val="clear" w:color="auto" w:fill="auto"/>
          </w:tcPr>
          <w:p w14:paraId="124EA517" w14:textId="77777777" w:rsidR="00DD6750" w:rsidRPr="00DD6750" w:rsidRDefault="00DD6750" w:rsidP="00DD6750">
            <w:r w:rsidRPr="00DD6750">
              <w:t>Часы</w:t>
            </w:r>
          </w:p>
        </w:tc>
      </w:tr>
      <w:tr w:rsidR="00DD6750" w:rsidRPr="00DD6750" w14:paraId="0E003491" w14:textId="77777777" w:rsidTr="007F621C">
        <w:tc>
          <w:tcPr>
            <w:tcW w:w="7797" w:type="dxa"/>
            <w:shd w:val="clear" w:color="auto" w:fill="auto"/>
          </w:tcPr>
          <w:p w14:paraId="607BE696" w14:textId="77777777" w:rsidR="00DD6750" w:rsidRPr="00DD6750" w:rsidRDefault="00DD6750" w:rsidP="00DD6750">
            <w:r w:rsidRPr="00DD6750">
              <w:t>ОБЩЕНИЕ (17 часов)</w:t>
            </w:r>
          </w:p>
        </w:tc>
        <w:tc>
          <w:tcPr>
            <w:tcW w:w="1559" w:type="dxa"/>
            <w:shd w:val="clear" w:color="auto" w:fill="auto"/>
          </w:tcPr>
          <w:p w14:paraId="0C4A0075" w14:textId="77777777" w:rsidR="00DD6750" w:rsidRPr="00DD6750" w:rsidRDefault="00DD6750" w:rsidP="00DD6750"/>
        </w:tc>
      </w:tr>
      <w:tr w:rsidR="00DD6750" w:rsidRPr="00DD6750" w14:paraId="38687B6E" w14:textId="77777777" w:rsidTr="007F621C">
        <w:tc>
          <w:tcPr>
            <w:tcW w:w="7797" w:type="dxa"/>
            <w:shd w:val="clear" w:color="auto" w:fill="auto"/>
          </w:tcPr>
          <w:p w14:paraId="38ED4AA9" w14:textId="77777777" w:rsidR="00DD6750" w:rsidRPr="00DD6750" w:rsidRDefault="00DD6750" w:rsidP="00DD6750">
            <w:r w:rsidRPr="00DD6750">
              <w:t>Проверь себя. (Повторение изученного в 1-м классе)</w:t>
            </w:r>
          </w:p>
        </w:tc>
        <w:tc>
          <w:tcPr>
            <w:tcW w:w="1559" w:type="dxa"/>
            <w:shd w:val="clear" w:color="auto" w:fill="auto"/>
          </w:tcPr>
          <w:p w14:paraId="025600C7" w14:textId="77777777" w:rsidR="00DD6750" w:rsidRPr="00DD6750" w:rsidRDefault="00DD6750" w:rsidP="00DD6750">
            <w:r w:rsidRPr="00DD6750">
              <w:t>1</w:t>
            </w:r>
          </w:p>
        </w:tc>
      </w:tr>
      <w:tr w:rsidR="00DD6750" w:rsidRPr="00DD6750" w14:paraId="5267FCC3" w14:textId="77777777" w:rsidTr="007F621C">
        <w:tc>
          <w:tcPr>
            <w:tcW w:w="7797" w:type="dxa"/>
            <w:shd w:val="clear" w:color="auto" w:fill="auto"/>
          </w:tcPr>
          <w:p w14:paraId="1B53FA17" w14:textId="77777777" w:rsidR="00DD6750" w:rsidRPr="00DD6750" w:rsidRDefault="00DD6750" w:rsidP="00DD6750">
            <w:r w:rsidRPr="00DD6750">
              <w:t>Наука риторика. Компоненты речевой ситуации: кто (адресант) – кому (адресат) что (содержание высказывания) Говорит – пишет. Твои речевые роли</w:t>
            </w:r>
          </w:p>
        </w:tc>
        <w:tc>
          <w:tcPr>
            <w:tcW w:w="1559" w:type="dxa"/>
            <w:shd w:val="clear" w:color="auto" w:fill="auto"/>
          </w:tcPr>
          <w:p w14:paraId="7FAE07A3" w14:textId="77777777" w:rsidR="00DD6750" w:rsidRPr="00DD6750" w:rsidRDefault="00DD6750" w:rsidP="00DD6750">
            <w:r w:rsidRPr="00DD6750">
              <w:t>3</w:t>
            </w:r>
          </w:p>
        </w:tc>
      </w:tr>
      <w:tr w:rsidR="00DD6750" w:rsidRPr="00DD6750" w14:paraId="1E0A4358" w14:textId="77777777" w:rsidTr="007F621C">
        <w:tc>
          <w:tcPr>
            <w:tcW w:w="7797" w:type="dxa"/>
            <w:shd w:val="clear" w:color="auto" w:fill="auto"/>
          </w:tcPr>
          <w:p w14:paraId="7A58AB1D" w14:textId="77777777" w:rsidR="00DD6750" w:rsidRPr="00DD6750" w:rsidRDefault="00DD6750" w:rsidP="00DD6750">
            <w:r w:rsidRPr="00DD6750">
              <w:t>Как мы говорим</w:t>
            </w:r>
          </w:p>
        </w:tc>
        <w:tc>
          <w:tcPr>
            <w:tcW w:w="1559" w:type="dxa"/>
            <w:shd w:val="clear" w:color="auto" w:fill="auto"/>
          </w:tcPr>
          <w:p w14:paraId="36A9756A" w14:textId="77777777" w:rsidR="00DD6750" w:rsidRPr="00DD6750" w:rsidRDefault="00DD6750" w:rsidP="00DD6750"/>
        </w:tc>
      </w:tr>
      <w:tr w:rsidR="00DD6750" w:rsidRPr="00DD6750" w14:paraId="30820690" w14:textId="77777777" w:rsidTr="007F621C">
        <w:tc>
          <w:tcPr>
            <w:tcW w:w="7797" w:type="dxa"/>
            <w:shd w:val="clear" w:color="auto" w:fill="auto"/>
          </w:tcPr>
          <w:p w14:paraId="0AC646A9" w14:textId="77777777" w:rsidR="00DD6750" w:rsidRPr="00DD6750" w:rsidRDefault="00DD6750" w:rsidP="00DD6750">
            <w:r w:rsidRPr="00DD6750">
              <w:t>Темп. Громкость. (Повторение.) То же слово, да не так бы молвить (тон речи). Настроение, чувства и тон говорящего. Мимика, жесты, поза. Говорящий взгляд.</w:t>
            </w:r>
          </w:p>
        </w:tc>
        <w:tc>
          <w:tcPr>
            <w:tcW w:w="1559" w:type="dxa"/>
            <w:shd w:val="clear" w:color="auto" w:fill="auto"/>
          </w:tcPr>
          <w:p w14:paraId="73918401" w14:textId="77777777" w:rsidR="00DD6750" w:rsidRPr="00DD6750" w:rsidRDefault="00DD6750" w:rsidP="00DD6750">
            <w:r w:rsidRPr="00DD6750">
              <w:t>4</w:t>
            </w:r>
          </w:p>
        </w:tc>
      </w:tr>
      <w:tr w:rsidR="00DD6750" w:rsidRPr="00DD6750" w14:paraId="2E64624C" w14:textId="77777777" w:rsidTr="007F621C">
        <w:tc>
          <w:tcPr>
            <w:tcW w:w="7797" w:type="dxa"/>
            <w:shd w:val="clear" w:color="auto" w:fill="auto"/>
          </w:tcPr>
          <w:p w14:paraId="074280E2" w14:textId="77777777" w:rsidR="00DD6750" w:rsidRPr="00DD6750" w:rsidRDefault="00DD6750" w:rsidP="00DD6750">
            <w:r w:rsidRPr="00DD6750">
              <w:t>Мы слушаем – нас слушают. Сигнал принят, слушаю! Слушаем и стараемся понять, выделяем непонятное. Слушаем, как говорят. Слушаем на уроке, слушаем целый день!</w:t>
            </w:r>
          </w:p>
        </w:tc>
        <w:tc>
          <w:tcPr>
            <w:tcW w:w="1559" w:type="dxa"/>
            <w:shd w:val="clear" w:color="auto" w:fill="auto"/>
          </w:tcPr>
          <w:p w14:paraId="1D5704EB" w14:textId="77777777" w:rsidR="00DD6750" w:rsidRPr="00DD6750" w:rsidRDefault="00DD6750" w:rsidP="00DD6750">
            <w:r w:rsidRPr="00DD6750">
              <w:t>5</w:t>
            </w:r>
          </w:p>
        </w:tc>
      </w:tr>
      <w:tr w:rsidR="00DD6750" w:rsidRPr="00DD6750" w14:paraId="18CE072B" w14:textId="77777777" w:rsidTr="007F621C">
        <w:tc>
          <w:tcPr>
            <w:tcW w:w="7797" w:type="dxa"/>
            <w:shd w:val="clear" w:color="auto" w:fill="auto"/>
          </w:tcPr>
          <w:p w14:paraId="5C1BB68E" w14:textId="77777777" w:rsidR="00DD6750" w:rsidRPr="00DD6750" w:rsidRDefault="00DD6750" w:rsidP="00DD6750">
            <w:r w:rsidRPr="00DD6750">
              <w:t>Вежливая просьба</w:t>
            </w:r>
          </w:p>
        </w:tc>
        <w:tc>
          <w:tcPr>
            <w:tcW w:w="1559" w:type="dxa"/>
            <w:shd w:val="clear" w:color="auto" w:fill="auto"/>
          </w:tcPr>
          <w:p w14:paraId="2E37413A" w14:textId="77777777" w:rsidR="00DD6750" w:rsidRPr="00DD6750" w:rsidRDefault="00DD6750" w:rsidP="00DD6750"/>
        </w:tc>
      </w:tr>
      <w:tr w:rsidR="00DD6750" w:rsidRPr="00DD6750" w14:paraId="1128228C" w14:textId="77777777" w:rsidTr="007F621C">
        <w:tc>
          <w:tcPr>
            <w:tcW w:w="7797" w:type="dxa"/>
            <w:shd w:val="clear" w:color="auto" w:fill="auto"/>
          </w:tcPr>
          <w:p w14:paraId="32F5BFD5" w14:textId="77777777" w:rsidR="00DD6750" w:rsidRPr="00DD6750" w:rsidRDefault="00DD6750" w:rsidP="00DD6750">
            <w:r w:rsidRPr="00DD6750">
              <w:t>Вежливая просьба. Скрытая просьба.</w:t>
            </w:r>
          </w:p>
        </w:tc>
        <w:tc>
          <w:tcPr>
            <w:tcW w:w="1559" w:type="dxa"/>
            <w:shd w:val="clear" w:color="auto" w:fill="auto"/>
          </w:tcPr>
          <w:p w14:paraId="18CD2599" w14:textId="77777777" w:rsidR="00DD6750" w:rsidRPr="00DD6750" w:rsidRDefault="00DD6750" w:rsidP="00DD6750">
            <w:r w:rsidRPr="00DD6750">
              <w:t>2</w:t>
            </w:r>
          </w:p>
        </w:tc>
      </w:tr>
      <w:tr w:rsidR="00DD6750" w:rsidRPr="00DD6750" w14:paraId="66033A80" w14:textId="77777777" w:rsidTr="007F621C">
        <w:tc>
          <w:tcPr>
            <w:tcW w:w="7797" w:type="dxa"/>
            <w:shd w:val="clear" w:color="auto" w:fill="auto"/>
          </w:tcPr>
          <w:p w14:paraId="4BC1FEAB" w14:textId="77777777" w:rsidR="00DD6750" w:rsidRPr="00DD6750" w:rsidRDefault="00DD6750" w:rsidP="00DD6750">
            <w:r w:rsidRPr="00DD6750">
              <w:t>Учусь читать и писать</w:t>
            </w:r>
          </w:p>
        </w:tc>
        <w:tc>
          <w:tcPr>
            <w:tcW w:w="1559" w:type="dxa"/>
            <w:shd w:val="clear" w:color="auto" w:fill="auto"/>
          </w:tcPr>
          <w:p w14:paraId="6C53CD98" w14:textId="77777777" w:rsidR="00DD6750" w:rsidRPr="00DD6750" w:rsidRDefault="00DD6750" w:rsidP="00DD6750"/>
        </w:tc>
      </w:tr>
      <w:tr w:rsidR="00DD6750" w:rsidRPr="00DD6750" w14:paraId="03091DB2" w14:textId="77777777" w:rsidTr="007F621C">
        <w:tc>
          <w:tcPr>
            <w:tcW w:w="7797" w:type="dxa"/>
            <w:shd w:val="clear" w:color="auto" w:fill="auto"/>
          </w:tcPr>
          <w:p w14:paraId="24E82B20" w14:textId="77777777" w:rsidR="00DD6750" w:rsidRPr="00DD6750" w:rsidRDefault="00DD6750" w:rsidP="00DD6750">
            <w:r w:rsidRPr="00DD6750">
              <w:t>О чем нам говори шрифт. Рисунки, иллюстрации, таблицы, схемы….</w:t>
            </w:r>
          </w:p>
        </w:tc>
        <w:tc>
          <w:tcPr>
            <w:tcW w:w="1559" w:type="dxa"/>
            <w:shd w:val="clear" w:color="auto" w:fill="auto"/>
          </w:tcPr>
          <w:p w14:paraId="79CB304E" w14:textId="77777777" w:rsidR="00DD6750" w:rsidRPr="00DD6750" w:rsidRDefault="00DD6750" w:rsidP="00DD6750">
            <w:r w:rsidRPr="00DD6750">
              <w:t>2</w:t>
            </w:r>
          </w:p>
        </w:tc>
      </w:tr>
      <w:tr w:rsidR="00DD6750" w:rsidRPr="00DD6750" w14:paraId="4177477C" w14:textId="77777777" w:rsidTr="007F621C">
        <w:tc>
          <w:tcPr>
            <w:tcW w:w="7797" w:type="dxa"/>
            <w:shd w:val="clear" w:color="auto" w:fill="auto"/>
          </w:tcPr>
          <w:p w14:paraId="0FC4E4CC" w14:textId="77777777" w:rsidR="00DD6750" w:rsidRPr="00DD6750" w:rsidRDefault="00DD6750" w:rsidP="00DD6750">
            <w:r w:rsidRPr="00DD6750">
              <w:t>ТЕКСТ (17 часов)</w:t>
            </w:r>
          </w:p>
        </w:tc>
        <w:tc>
          <w:tcPr>
            <w:tcW w:w="1559" w:type="dxa"/>
            <w:shd w:val="clear" w:color="auto" w:fill="auto"/>
          </w:tcPr>
          <w:p w14:paraId="0F8A2342" w14:textId="77777777" w:rsidR="00DD6750" w:rsidRPr="00DD6750" w:rsidRDefault="00DD6750" w:rsidP="00DD6750"/>
        </w:tc>
      </w:tr>
      <w:tr w:rsidR="00DD6750" w:rsidRPr="00DD6750" w14:paraId="39AF4102" w14:textId="77777777" w:rsidTr="007F621C">
        <w:tc>
          <w:tcPr>
            <w:tcW w:w="7797" w:type="dxa"/>
            <w:shd w:val="clear" w:color="auto" w:fill="auto"/>
          </w:tcPr>
          <w:p w14:paraId="17FE35D8" w14:textId="77777777" w:rsidR="00DD6750" w:rsidRPr="00DD6750" w:rsidRDefault="00DD6750" w:rsidP="00DD6750">
            <w:r w:rsidRPr="00DD6750">
              <w:t>Тема, основная мысль, заголовок. (Повторение.) Опорные слова.</w:t>
            </w:r>
          </w:p>
        </w:tc>
        <w:tc>
          <w:tcPr>
            <w:tcW w:w="1559" w:type="dxa"/>
            <w:shd w:val="clear" w:color="auto" w:fill="auto"/>
          </w:tcPr>
          <w:p w14:paraId="0E645220" w14:textId="77777777" w:rsidR="00DD6750" w:rsidRPr="00DD6750" w:rsidRDefault="00DD6750" w:rsidP="00DD6750">
            <w:r w:rsidRPr="00DD6750">
              <w:t>3</w:t>
            </w:r>
          </w:p>
        </w:tc>
      </w:tr>
      <w:tr w:rsidR="00DD6750" w:rsidRPr="00DD6750" w14:paraId="7BF22335" w14:textId="77777777" w:rsidTr="007F621C">
        <w:tc>
          <w:tcPr>
            <w:tcW w:w="7797" w:type="dxa"/>
            <w:shd w:val="clear" w:color="auto" w:fill="auto"/>
          </w:tcPr>
          <w:p w14:paraId="135DCA16" w14:textId="77777777" w:rsidR="00DD6750" w:rsidRPr="00DD6750" w:rsidRDefault="00DD6750" w:rsidP="00DD6750">
            <w:r w:rsidRPr="00DD6750">
              <w:t>Подробный пересказ. Краткий пересказ. План.</w:t>
            </w:r>
          </w:p>
        </w:tc>
        <w:tc>
          <w:tcPr>
            <w:tcW w:w="1559" w:type="dxa"/>
            <w:shd w:val="clear" w:color="auto" w:fill="auto"/>
          </w:tcPr>
          <w:p w14:paraId="101E7819" w14:textId="77777777" w:rsidR="00DD6750" w:rsidRPr="00DD6750" w:rsidRDefault="00DD6750" w:rsidP="00DD6750">
            <w:r w:rsidRPr="00DD6750">
              <w:t>3</w:t>
            </w:r>
          </w:p>
        </w:tc>
      </w:tr>
      <w:tr w:rsidR="00DD6750" w:rsidRPr="00DD6750" w14:paraId="7F1A1AF8" w14:textId="77777777" w:rsidTr="007F621C">
        <w:tc>
          <w:tcPr>
            <w:tcW w:w="7797" w:type="dxa"/>
            <w:shd w:val="clear" w:color="auto" w:fill="auto"/>
          </w:tcPr>
          <w:p w14:paraId="133D9713" w14:textId="77777777" w:rsidR="00DD6750" w:rsidRPr="00DD6750" w:rsidRDefault="00DD6750" w:rsidP="00DD6750">
            <w:r w:rsidRPr="00DD6750">
              <w:t>Согласие или отказ. Отказывай, не обижая. Ответы на отказ.</w:t>
            </w:r>
          </w:p>
        </w:tc>
        <w:tc>
          <w:tcPr>
            <w:tcW w:w="1559" w:type="dxa"/>
            <w:shd w:val="clear" w:color="auto" w:fill="auto"/>
          </w:tcPr>
          <w:p w14:paraId="3CD98041" w14:textId="77777777" w:rsidR="00DD6750" w:rsidRPr="00DD6750" w:rsidRDefault="00DD6750" w:rsidP="00DD6750">
            <w:r w:rsidRPr="00DD6750">
              <w:t>2</w:t>
            </w:r>
          </w:p>
        </w:tc>
      </w:tr>
      <w:tr w:rsidR="00DD6750" w:rsidRPr="00DD6750" w14:paraId="13A3EA45" w14:textId="77777777" w:rsidTr="007F621C">
        <w:tc>
          <w:tcPr>
            <w:tcW w:w="7797" w:type="dxa"/>
            <w:shd w:val="clear" w:color="auto" w:fill="auto"/>
          </w:tcPr>
          <w:p w14:paraId="2789A8BC" w14:textId="77777777" w:rsidR="00DD6750" w:rsidRPr="00DD6750" w:rsidRDefault="00DD6750" w:rsidP="00DD6750">
            <w:r w:rsidRPr="00DD6750">
              <w:t>Типы текстов.</w:t>
            </w:r>
          </w:p>
        </w:tc>
        <w:tc>
          <w:tcPr>
            <w:tcW w:w="1559" w:type="dxa"/>
            <w:shd w:val="clear" w:color="auto" w:fill="auto"/>
          </w:tcPr>
          <w:p w14:paraId="671B0BE3" w14:textId="77777777" w:rsidR="00DD6750" w:rsidRPr="00DD6750" w:rsidRDefault="00DD6750" w:rsidP="00DD6750">
            <w:r w:rsidRPr="00DD6750">
              <w:t>1</w:t>
            </w:r>
          </w:p>
        </w:tc>
      </w:tr>
      <w:tr w:rsidR="00DD6750" w:rsidRPr="00DD6750" w14:paraId="0721B135" w14:textId="77777777" w:rsidTr="007F621C">
        <w:tc>
          <w:tcPr>
            <w:tcW w:w="7797" w:type="dxa"/>
            <w:shd w:val="clear" w:color="auto" w:fill="auto"/>
          </w:tcPr>
          <w:p w14:paraId="125F14A3" w14:textId="77777777" w:rsidR="00DD6750" w:rsidRPr="00DD6750" w:rsidRDefault="00DD6750" w:rsidP="00DD6750">
            <w:r w:rsidRPr="00DD6750">
              <w:t>Рассуждение. Примеры в рассуждении. Ссылка на правило, закон. Точные и неточные объяснения</w:t>
            </w:r>
          </w:p>
        </w:tc>
        <w:tc>
          <w:tcPr>
            <w:tcW w:w="1559" w:type="dxa"/>
            <w:shd w:val="clear" w:color="auto" w:fill="auto"/>
          </w:tcPr>
          <w:p w14:paraId="64A77433" w14:textId="77777777" w:rsidR="00DD6750" w:rsidRPr="00DD6750" w:rsidRDefault="00DD6750" w:rsidP="00DD6750">
            <w:r w:rsidRPr="00DD6750">
              <w:t>3</w:t>
            </w:r>
          </w:p>
        </w:tc>
      </w:tr>
      <w:tr w:rsidR="00DD6750" w:rsidRPr="00DD6750" w14:paraId="092EDF96" w14:textId="77777777" w:rsidTr="007F621C">
        <w:tc>
          <w:tcPr>
            <w:tcW w:w="7797" w:type="dxa"/>
            <w:shd w:val="clear" w:color="auto" w:fill="auto"/>
          </w:tcPr>
          <w:p w14:paraId="3297E837" w14:textId="77777777" w:rsidR="00DD6750" w:rsidRPr="00DD6750" w:rsidRDefault="00DD6750" w:rsidP="00DD6750">
            <w:r w:rsidRPr="00DD6750">
              <w:t>Описание, признаки предмета. Описание в объявлении, загадки-описания, сочини загадку.</w:t>
            </w:r>
          </w:p>
        </w:tc>
        <w:tc>
          <w:tcPr>
            <w:tcW w:w="1559" w:type="dxa"/>
            <w:shd w:val="clear" w:color="auto" w:fill="auto"/>
          </w:tcPr>
          <w:p w14:paraId="08B45509" w14:textId="77777777" w:rsidR="00DD6750" w:rsidRPr="00DD6750" w:rsidRDefault="00DD6750" w:rsidP="00DD6750">
            <w:r w:rsidRPr="00DD6750">
              <w:t>2</w:t>
            </w:r>
          </w:p>
        </w:tc>
      </w:tr>
      <w:tr w:rsidR="00DD6750" w:rsidRPr="00DD6750" w14:paraId="26EAE202" w14:textId="77777777" w:rsidTr="007F621C">
        <w:tc>
          <w:tcPr>
            <w:tcW w:w="7797" w:type="dxa"/>
            <w:shd w:val="clear" w:color="auto" w:fill="auto"/>
          </w:tcPr>
          <w:p w14:paraId="66444280" w14:textId="77777777" w:rsidR="00DD6750" w:rsidRPr="00DD6750" w:rsidRDefault="00DD6750" w:rsidP="00DD6750">
            <w:r w:rsidRPr="00DD6750">
              <w:t>Было или придумано, части рассказа. Хочу вам рассказать.</w:t>
            </w:r>
          </w:p>
        </w:tc>
        <w:tc>
          <w:tcPr>
            <w:tcW w:w="1559" w:type="dxa"/>
            <w:shd w:val="clear" w:color="auto" w:fill="auto"/>
          </w:tcPr>
          <w:p w14:paraId="63B80D80" w14:textId="77777777" w:rsidR="00DD6750" w:rsidRPr="00DD6750" w:rsidRDefault="00DD6750" w:rsidP="00DD6750">
            <w:r w:rsidRPr="00DD6750">
              <w:t>2</w:t>
            </w:r>
          </w:p>
        </w:tc>
      </w:tr>
      <w:tr w:rsidR="00DD6750" w:rsidRPr="00DD6750" w14:paraId="0C7C92B6" w14:textId="77777777" w:rsidTr="007F621C">
        <w:tc>
          <w:tcPr>
            <w:tcW w:w="7797" w:type="dxa"/>
            <w:shd w:val="clear" w:color="auto" w:fill="auto"/>
          </w:tcPr>
          <w:p w14:paraId="1BED3FE5" w14:textId="77777777" w:rsidR="00DD6750" w:rsidRPr="00DD6750" w:rsidRDefault="00DD6750" w:rsidP="00DD6750">
            <w:r w:rsidRPr="00DD6750">
              <w:t>Чему мы научились на уроках риторики?</w:t>
            </w:r>
          </w:p>
        </w:tc>
        <w:tc>
          <w:tcPr>
            <w:tcW w:w="1559" w:type="dxa"/>
            <w:shd w:val="clear" w:color="auto" w:fill="auto"/>
          </w:tcPr>
          <w:p w14:paraId="77B8ED82" w14:textId="77777777" w:rsidR="00DD6750" w:rsidRPr="00DD6750" w:rsidRDefault="00DD6750" w:rsidP="00DD6750">
            <w:r w:rsidRPr="00DD6750">
              <w:t>1</w:t>
            </w:r>
          </w:p>
        </w:tc>
      </w:tr>
      <w:tr w:rsidR="00DD6750" w:rsidRPr="00DD6750" w14:paraId="1B60DD16" w14:textId="77777777" w:rsidTr="007F621C">
        <w:tc>
          <w:tcPr>
            <w:tcW w:w="7797" w:type="dxa"/>
            <w:shd w:val="clear" w:color="auto" w:fill="auto"/>
          </w:tcPr>
          <w:p w14:paraId="2214F49C" w14:textId="77777777" w:rsidR="00DD6750" w:rsidRPr="00DD6750" w:rsidRDefault="00DD6750" w:rsidP="00DD6750">
            <w:r w:rsidRPr="00DD6750">
              <w:t>Итого</w:t>
            </w:r>
          </w:p>
        </w:tc>
        <w:tc>
          <w:tcPr>
            <w:tcW w:w="1559" w:type="dxa"/>
            <w:shd w:val="clear" w:color="auto" w:fill="auto"/>
          </w:tcPr>
          <w:p w14:paraId="18F8C9C2" w14:textId="77777777" w:rsidR="00DD6750" w:rsidRPr="00DD6750" w:rsidRDefault="00DD6750" w:rsidP="00DD6750">
            <w:r w:rsidRPr="00DD6750">
              <w:t>34</w:t>
            </w:r>
          </w:p>
        </w:tc>
      </w:tr>
    </w:tbl>
    <w:p w14:paraId="6E0E6503" w14:textId="77777777" w:rsidR="00DD6750" w:rsidRPr="00DD6750" w:rsidRDefault="00DD6750" w:rsidP="007F621C">
      <w:pPr>
        <w:pStyle w:val="a4"/>
        <w:ind w:left="1918" w:firstLine="0"/>
        <w:jc w:val="left"/>
      </w:pPr>
    </w:p>
    <w:p w14:paraId="394623FE" w14:textId="77777777" w:rsidR="00DD6750" w:rsidRPr="00DD6750" w:rsidRDefault="00DD6750" w:rsidP="007F621C">
      <w:pPr>
        <w:pStyle w:val="a4"/>
        <w:ind w:left="1918" w:firstLine="0"/>
        <w:jc w:val="left"/>
      </w:pPr>
      <w:r w:rsidRPr="00DD6750">
        <w:t>3 класс (34 часа)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59"/>
      </w:tblGrid>
      <w:tr w:rsidR="00DD6750" w:rsidRPr="00DD6750" w14:paraId="0FCCB226" w14:textId="77777777" w:rsidTr="007F621C">
        <w:tc>
          <w:tcPr>
            <w:tcW w:w="7797" w:type="dxa"/>
            <w:shd w:val="clear" w:color="auto" w:fill="auto"/>
          </w:tcPr>
          <w:p w14:paraId="52DFA382" w14:textId="77777777" w:rsidR="00DD6750" w:rsidRPr="00DD6750" w:rsidRDefault="00DD6750" w:rsidP="00DD6750">
            <w:r w:rsidRPr="00DD6750">
              <w:t>Раздел, тема</w:t>
            </w:r>
          </w:p>
        </w:tc>
        <w:tc>
          <w:tcPr>
            <w:tcW w:w="1559" w:type="dxa"/>
            <w:shd w:val="clear" w:color="auto" w:fill="auto"/>
          </w:tcPr>
          <w:p w14:paraId="6890A311" w14:textId="77777777" w:rsidR="00DD6750" w:rsidRPr="00DD6750" w:rsidRDefault="00DD6750" w:rsidP="00DD6750">
            <w:r w:rsidRPr="00DD6750">
              <w:t>Часы</w:t>
            </w:r>
          </w:p>
        </w:tc>
      </w:tr>
      <w:tr w:rsidR="00DD6750" w:rsidRPr="00DD6750" w14:paraId="3C33C5DC" w14:textId="77777777" w:rsidTr="007F621C">
        <w:tc>
          <w:tcPr>
            <w:tcW w:w="7797" w:type="dxa"/>
            <w:shd w:val="clear" w:color="auto" w:fill="auto"/>
          </w:tcPr>
          <w:p w14:paraId="3ADB0FA8" w14:textId="77777777" w:rsidR="00DD6750" w:rsidRPr="00DD6750" w:rsidRDefault="00DD6750" w:rsidP="00DD6750">
            <w:r w:rsidRPr="00DD6750">
              <w:t>ОБЩЕНИЕ (17 часов)</w:t>
            </w:r>
          </w:p>
        </w:tc>
        <w:tc>
          <w:tcPr>
            <w:tcW w:w="1559" w:type="dxa"/>
            <w:shd w:val="clear" w:color="auto" w:fill="auto"/>
          </w:tcPr>
          <w:p w14:paraId="00F46E30" w14:textId="77777777" w:rsidR="00DD6750" w:rsidRPr="00DD6750" w:rsidRDefault="00DD6750" w:rsidP="00DD6750"/>
        </w:tc>
      </w:tr>
      <w:tr w:rsidR="00DD6750" w:rsidRPr="00DD6750" w14:paraId="50091568" w14:textId="77777777" w:rsidTr="007F621C">
        <w:tc>
          <w:tcPr>
            <w:tcW w:w="7797" w:type="dxa"/>
            <w:shd w:val="clear" w:color="auto" w:fill="auto"/>
          </w:tcPr>
          <w:p w14:paraId="293A5906" w14:textId="77777777" w:rsidR="00DD6750" w:rsidRPr="00DD6750" w:rsidRDefault="00DD6750" w:rsidP="00DD6750">
            <w:r w:rsidRPr="00DD6750">
              <w:t>Наука риторика</w:t>
            </w:r>
          </w:p>
        </w:tc>
        <w:tc>
          <w:tcPr>
            <w:tcW w:w="1559" w:type="dxa"/>
            <w:shd w:val="clear" w:color="auto" w:fill="auto"/>
          </w:tcPr>
          <w:p w14:paraId="3E7600CA" w14:textId="77777777" w:rsidR="00DD6750" w:rsidRPr="00DD6750" w:rsidRDefault="00DD6750" w:rsidP="00DD6750"/>
        </w:tc>
      </w:tr>
      <w:tr w:rsidR="00DD6750" w:rsidRPr="00DD6750" w14:paraId="3EAD5527" w14:textId="77777777" w:rsidTr="007F621C">
        <w:tc>
          <w:tcPr>
            <w:tcW w:w="7797" w:type="dxa"/>
            <w:shd w:val="clear" w:color="auto" w:fill="auto"/>
          </w:tcPr>
          <w:p w14:paraId="07871053" w14:textId="77777777" w:rsidR="00DD6750" w:rsidRPr="00DD6750" w:rsidRDefault="00DD6750" w:rsidP="00DD6750">
            <w:r w:rsidRPr="00DD6750">
              <w:t>Проверь себя. Что мы помним о речевой ситуации. Твои речевые роли. (Повторение). С какой целью? Зачем? (Задачи общения).</w:t>
            </w:r>
          </w:p>
        </w:tc>
        <w:tc>
          <w:tcPr>
            <w:tcW w:w="1559" w:type="dxa"/>
            <w:shd w:val="clear" w:color="auto" w:fill="auto"/>
          </w:tcPr>
          <w:p w14:paraId="6389F5F3" w14:textId="77777777" w:rsidR="00DD6750" w:rsidRPr="00DD6750" w:rsidRDefault="00DD6750" w:rsidP="00DD6750">
            <w:r w:rsidRPr="00DD6750">
              <w:t>4</w:t>
            </w:r>
          </w:p>
        </w:tc>
      </w:tr>
      <w:tr w:rsidR="00DD6750" w:rsidRPr="00DD6750" w14:paraId="0F141095" w14:textId="77777777" w:rsidTr="007F621C">
        <w:tc>
          <w:tcPr>
            <w:tcW w:w="7797" w:type="dxa"/>
            <w:shd w:val="clear" w:color="auto" w:fill="auto"/>
          </w:tcPr>
          <w:p w14:paraId="1AA885E6" w14:textId="77777777" w:rsidR="00DD6750" w:rsidRPr="00DD6750" w:rsidRDefault="00DD6750" w:rsidP="00DD6750">
            <w:r w:rsidRPr="00DD6750">
              <w:t>Учимся говорить</w:t>
            </w:r>
          </w:p>
        </w:tc>
        <w:tc>
          <w:tcPr>
            <w:tcW w:w="1559" w:type="dxa"/>
            <w:shd w:val="clear" w:color="auto" w:fill="auto"/>
          </w:tcPr>
          <w:p w14:paraId="4E257C08" w14:textId="77777777" w:rsidR="00DD6750" w:rsidRPr="00DD6750" w:rsidRDefault="00DD6750" w:rsidP="00DD6750"/>
        </w:tc>
      </w:tr>
      <w:tr w:rsidR="00DD6750" w:rsidRPr="00DD6750" w14:paraId="46D5C93B" w14:textId="77777777" w:rsidTr="007F621C">
        <w:tc>
          <w:tcPr>
            <w:tcW w:w="7797" w:type="dxa"/>
            <w:shd w:val="clear" w:color="auto" w:fill="auto"/>
          </w:tcPr>
          <w:p w14:paraId="0FCCD729" w14:textId="77777777" w:rsidR="00DD6750" w:rsidRPr="00DD6750" w:rsidRDefault="00DD6750" w:rsidP="00DD6750">
            <w:r w:rsidRPr="00DD6750">
              <w:t>Неподготовленная речь. Подготовленная речь. Приемы подготовки. Говорим подробно, кратко</w:t>
            </w:r>
          </w:p>
        </w:tc>
        <w:tc>
          <w:tcPr>
            <w:tcW w:w="1559" w:type="dxa"/>
            <w:shd w:val="clear" w:color="auto" w:fill="auto"/>
          </w:tcPr>
          <w:p w14:paraId="4066E7C2" w14:textId="77777777" w:rsidR="00DD6750" w:rsidRPr="00DD6750" w:rsidRDefault="00DD6750" w:rsidP="00DD6750">
            <w:r w:rsidRPr="00DD6750">
              <w:t>5</w:t>
            </w:r>
          </w:p>
        </w:tc>
      </w:tr>
      <w:tr w:rsidR="00DD6750" w:rsidRPr="00DD6750" w14:paraId="2049D210" w14:textId="77777777" w:rsidTr="007F621C">
        <w:tc>
          <w:tcPr>
            <w:tcW w:w="7797" w:type="dxa"/>
            <w:shd w:val="clear" w:color="auto" w:fill="auto"/>
          </w:tcPr>
          <w:p w14:paraId="1295A86A" w14:textId="77777777" w:rsidR="00DD6750" w:rsidRPr="00DD6750" w:rsidRDefault="00DD6750" w:rsidP="00DD6750">
            <w:r w:rsidRPr="00DD6750">
              <w:t>Похвала (комплимент)</w:t>
            </w:r>
          </w:p>
        </w:tc>
        <w:tc>
          <w:tcPr>
            <w:tcW w:w="1559" w:type="dxa"/>
            <w:shd w:val="clear" w:color="auto" w:fill="auto"/>
          </w:tcPr>
          <w:p w14:paraId="126AA508" w14:textId="77777777" w:rsidR="00DD6750" w:rsidRPr="00DD6750" w:rsidRDefault="00DD6750" w:rsidP="00DD6750"/>
        </w:tc>
      </w:tr>
      <w:tr w:rsidR="00DD6750" w:rsidRPr="00DD6750" w14:paraId="5B7EC21E" w14:textId="77777777" w:rsidTr="007F621C">
        <w:tc>
          <w:tcPr>
            <w:tcW w:w="7797" w:type="dxa"/>
            <w:shd w:val="clear" w:color="auto" w:fill="auto"/>
          </w:tcPr>
          <w:p w14:paraId="4B0C8575" w14:textId="77777777" w:rsidR="00DD6750" w:rsidRPr="00DD6750" w:rsidRDefault="00DD6750" w:rsidP="00DD6750">
            <w:r w:rsidRPr="00DD6750">
              <w:t>Похвала (комплимент).</w:t>
            </w:r>
          </w:p>
        </w:tc>
        <w:tc>
          <w:tcPr>
            <w:tcW w:w="1559" w:type="dxa"/>
            <w:shd w:val="clear" w:color="auto" w:fill="auto"/>
          </w:tcPr>
          <w:p w14:paraId="3A68A495" w14:textId="77777777" w:rsidR="00DD6750" w:rsidRPr="00DD6750" w:rsidRDefault="00DD6750" w:rsidP="00DD6750">
            <w:r w:rsidRPr="00DD6750">
              <w:t>1</w:t>
            </w:r>
          </w:p>
        </w:tc>
      </w:tr>
      <w:tr w:rsidR="00DD6750" w:rsidRPr="00DD6750" w14:paraId="2D3165DA" w14:textId="77777777" w:rsidTr="007F621C">
        <w:tc>
          <w:tcPr>
            <w:tcW w:w="7797" w:type="dxa"/>
            <w:shd w:val="clear" w:color="auto" w:fill="auto"/>
          </w:tcPr>
          <w:p w14:paraId="28E9D882" w14:textId="77777777" w:rsidR="00DD6750" w:rsidRPr="00DD6750" w:rsidRDefault="00DD6750" w:rsidP="00DD6750">
            <w:r w:rsidRPr="00DD6750">
              <w:t>Слушаем, вдумываемся</w:t>
            </w:r>
          </w:p>
        </w:tc>
        <w:tc>
          <w:tcPr>
            <w:tcW w:w="1559" w:type="dxa"/>
            <w:shd w:val="clear" w:color="auto" w:fill="auto"/>
          </w:tcPr>
          <w:p w14:paraId="2E23C460" w14:textId="77777777" w:rsidR="00DD6750" w:rsidRPr="00DD6750" w:rsidRDefault="00DD6750" w:rsidP="00DD6750"/>
        </w:tc>
      </w:tr>
      <w:tr w:rsidR="00DD6750" w:rsidRPr="00DD6750" w14:paraId="74CEF9C5" w14:textId="77777777" w:rsidTr="007F621C">
        <w:tc>
          <w:tcPr>
            <w:tcW w:w="7797" w:type="dxa"/>
            <w:shd w:val="clear" w:color="auto" w:fill="auto"/>
          </w:tcPr>
          <w:p w14:paraId="5B1D20E7" w14:textId="77777777" w:rsidR="00DD6750" w:rsidRPr="00DD6750" w:rsidRDefault="00DD6750" w:rsidP="00DD6750">
            <w:r w:rsidRPr="00DD6750">
              <w:t>Слушаем, вдумываемся. Слушаем по-разному.</w:t>
            </w:r>
          </w:p>
        </w:tc>
        <w:tc>
          <w:tcPr>
            <w:tcW w:w="1559" w:type="dxa"/>
            <w:shd w:val="clear" w:color="auto" w:fill="auto"/>
          </w:tcPr>
          <w:p w14:paraId="07842D6A" w14:textId="77777777" w:rsidR="00DD6750" w:rsidRPr="00DD6750" w:rsidRDefault="00DD6750" w:rsidP="00DD6750">
            <w:r w:rsidRPr="00DD6750">
              <w:t>2</w:t>
            </w:r>
          </w:p>
        </w:tc>
      </w:tr>
      <w:tr w:rsidR="00DD6750" w:rsidRPr="00DD6750" w14:paraId="6D93A376" w14:textId="77777777" w:rsidTr="007F621C">
        <w:tc>
          <w:tcPr>
            <w:tcW w:w="7797" w:type="dxa"/>
            <w:shd w:val="clear" w:color="auto" w:fill="auto"/>
          </w:tcPr>
          <w:p w14:paraId="4350F899" w14:textId="77777777" w:rsidR="00DD6750" w:rsidRPr="00DD6750" w:rsidRDefault="00DD6750" w:rsidP="00DD6750">
            <w:r w:rsidRPr="00DD6750">
              <w:t>Учимся читать, писать</w:t>
            </w:r>
          </w:p>
        </w:tc>
        <w:tc>
          <w:tcPr>
            <w:tcW w:w="1559" w:type="dxa"/>
            <w:shd w:val="clear" w:color="auto" w:fill="auto"/>
          </w:tcPr>
          <w:p w14:paraId="145DCD24" w14:textId="77777777" w:rsidR="00DD6750" w:rsidRPr="00DD6750" w:rsidRDefault="00DD6750" w:rsidP="00DD6750"/>
        </w:tc>
      </w:tr>
      <w:tr w:rsidR="00DD6750" w:rsidRPr="00DD6750" w14:paraId="7811C3B4" w14:textId="77777777" w:rsidTr="007F621C">
        <w:tc>
          <w:tcPr>
            <w:tcW w:w="7797" w:type="dxa"/>
            <w:shd w:val="clear" w:color="auto" w:fill="auto"/>
          </w:tcPr>
          <w:p w14:paraId="53F2C759" w14:textId="77777777" w:rsidR="00DD6750" w:rsidRPr="00DD6750" w:rsidRDefault="00DD6750" w:rsidP="00DD6750">
            <w:r w:rsidRPr="00DD6750">
              <w:t>Читаем учебные тексты. Учимся писать, редактировать. Как исправить текст? (Правка текста).</w:t>
            </w:r>
          </w:p>
        </w:tc>
        <w:tc>
          <w:tcPr>
            <w:tcW w:w="1559" w:type="dxa"/>
            <w:shd w:val="clear" w:color="auto" w:fill="auto"/>
          </w:tcPr>
          <w:p w14:paraId="23D68750" w14:textId="77777777" w:rsidR="00DD6750" w:rsidRPr="00DD6750" w:rsidRDefault="00DD6750" w:rsidP="00DD6750">
            <w:r w:rsidRPr="00DD6750">
              <w:t>3</w:t>
            </w:r>
          </w:p>
        </w:tc>
      </w:tr>
      <w:tr w:rsidR="00DD6750" w:rsidRPr="00DD6750" w14:paraId="7B48BB44" w14:textId="77777777" w:rsidTr="007F621C">
        <w:tc>
          <w:tcPr>
            <w:tcW w:w="7797" w:type="dxa"/>
            <w:shd w:val="clear" w:color="auto" w:fill="auto"/>
          </w:tcPr>
          <w:p w14:paraId="5C8DC0B5" w14:textId="77777777" w:rsidR="00DD6750" w:rsidRPr="00DD6750" w:rsidRDefault="00DD6750" w:rsidP="00DD6750">
            <w:r w:rsidRPr="00DD6750">
              <w:t>Вежливое общение</w:t>
            </w:r>
          </w:p>
        </w:tc>
        <w:tc>
          <w:tcPr>
            <w:tcW w:w="1559" w:type="dxa"/>
            <w:shd w:val="clear" w:color="auto" w:fill="auto"/>
          </w:tcPr>
          <w:p w14:paraId="4526C462" w14:textId="77777777" w:rsidR="00DD6750" w:rsidRPr="00DD6750" w:rsidRDefault="00DD6750" w:rsidP="00DD6750"/>
        </w:tc>
      </w:tr>
      <w:tr w:rsidR="00DD6750" w:rsidRPr="00DD6750" w14:paraId="231A00CD" w14:textId="77777777" w:rsidTr="007F621C">
        <w:tc>
          <w:tcPr>
            <w:tcW w:w="7797" w:type="dxa"/>
            <w:shd w:val="clear" w:color="auto" w:fill="auto"/>
          </w:tcPr>
          <w:p w14:paraId="30450D79" w14:textId="77777777" w:rsidR="00DD6750" w:rsidRPr="00DD6750" w:rsidRDefault="00DD6750" w:rsidP="00DD6750">
            <w:r w:rsidRPr="00DD6750">
              <w:t>Что такое вежливость. Добрые дела – добрые слова.</w:t>
            </w:r>
          </w:p>
        </w:tc>
        <w:tc>
          <w:tcPr>
            <w:tcW w:w="1559" w:type="dxa"/>
            <w:shd w:val="clear" w:color="auto" w:fill="auto"/>
          </w:tcPr>
          <w:p w14:paraId="6422B8D7" w14:textId="77777777" w:rsidR="00DD6750" w:rsidRPr="00DD6750" w:rsidRDefault="00DD6750" w:rsidP="00DD6750">
            <w:r w:rsidRPr="00DD6750">
              <w:t>2</w:t>
            </w:r>
          </w:p>
        </w:tc>
      </w:tr>
      <w:tr w:rsidR="00DD6750" w:rsidRPr="00DD6750" w14:paraId="5CD56B2B" w14:textId="77777777" w:rsidTr="007F621C">
        <w:tc>
          <w:tcPr>
            <w:tcW w:w="7797" w:type="dxa"/>
            <w:shd w:val="clear" w:color="auto" w:fill="auto"/>
          </w:tcPr>
          <w:p w14:paraId="379D7324" w14:textId="77777777" w:rsidR="00DD6750" w:rsidRPr="00DD6750" w:rsidRDefault="00DD6750" w:rsidP="00DD6750">
            <w:r w:rsidRPr="00DD6750">
              <w:t>ТЕКСТ (17 часов)</w:t>
            </w:r>
          </w:p>
        </w:tc>
        <w:tc>
          <w:tcPr>
            <w:tcW w:w="1559" w:type="dxa"/>
            <w:shd w:val="clear" w:color="auto" w:fill="auto"/>
          </w:tcPr>
          <w:p w14:paraId="2E570E89" w14:textId="77777777" w:rsidR="00DD6750" w:rsidRPr="00DD6750" w:rsidRDefault="00DD6750" w:rsidP="00DD6750"/>
        </w:tc>
      </w:tr>
      <w:tr w:rsidR="00DD6750" w:rsidRPr="00DD6750" w14:paraId="2DE26FFE" w14:textId="77777777" w:rsidTr="007F621C">
        <w:tc>
          <w:tcPr>
            <w:tcW w:w="7797" w:type="dxa"/>
            <w:shd w:val="clear" w:color="auto" w:fill="auto"/>
          </w:tcPr>
          <w:p w14:paraId="027D42D1" w14:textId="77777777" w:rsidR="00DD6750" w:rsidRPr="00DD6750" w:rsidRDefault="00DD6750" w:rsidP="00DD6750">
            <w:r w:rsidRPr="00DD6750">
              <w:t>Проверь себя. Тексты разные нужны. Диалог и монолог.</w:t>
            </w:r>
          </w:p>
        </w:tc>
        <w:tc>
          <w:tcPr>
            <w:tcW w:w="1559" w:type="dxa"/>
            <w:shd w:val="clear" w:color="auto" w:fill="auto"/>
          </w:tcPr>
          <w:p w14:paraId="1A78F883" w14:textId="77777777" w:rsidR="00DD6750" w:rsidRPr="00DD6750" w:rsidRDefault="00DD6750" w:rsidP="00DD6750">
            <w:r w:rsidRPr="00DD6750">
              <w:t>2</w:t>
            </w:r>
          </w:p>
        </w:tc>
      </w:tr>
      <w:tr w:rsidR="00DD6750" w:rsidRPr="00DD6750" w14:paraId="10E2D947" w14:textId="77777777" w:rsidTr="007F621C">
        <w:tc>
          <w:tcPr>
            <w:tcW w:w="7797" w:type="dxa"/>
            <w:shd w:val="clear" w:color="auto" w:fill="auto"/>
          </w:tcPr>
          <w:p w14:paraId="62EF28CE" w14:textId="77777777" w:rsidR="00DD6750" w:rsidRPr="00DD6750" w:rsidRDefault="00DD6750" w:rsidP="00DD6750">
            <w:r w:rsidRPr="00DD6750">
              <w:t>Пиши правильно! Произноси правильно! Употребляй слова правильно!</w:t>
            </w:r>
          </w:p>
        </w:tc>
        <w:tc>
          <w:tcPr>
            <w:tcW w:w="1559" w:type="dxa"/>
            <w:shd w:val="clear" w:color="auto" w:fill="auto"/>
          </w:tcPr>
          <w:p w14:paraId="0BFD5642" w14:textId="77777777" w:rsidR="00DD6750" w:rsidRPr="00DD6750" w:rsidRDefault="00DD6750" w:rsidP="00DD6750">
            <w:r w:rsidRPr="00DD6750">
              <w:t>3</w:t>
            </w:r>
          </w:p>
        </w:tc>
      </w:tr>
      <w:tr w:rsidR="00DD6750" w:rsidRPr="00DD6750" w14:paraId="682E0134" w14:textId="77777777" w:rsidTr="007F621C">
        <w:tc>
          <w:tcPr>
            <w:tcW w:w="7797" w:type="dxa"/>
            <w:shd w:val="clear" w:color="auto" w:fill="auto"/>
          </w:tcPr>
          <w:p w14:paraId="69B62E37" w14:textId="77777777" w:rsidR="00DD6750" w:rsidRPr="00DD6750" w:rsidRDefault="00DD6750" w:rsidP="00DD6750">
            <w:r w:rsidRPr="00DD6750">
              <w:t>Пересказ. Выбери нужное. (Выборочный пересказ). Цитата в пересказе. Кратко о книге (аннотация).</w:t>
            </w:r>
          </w:p>
        </w:tc>
        <w:tc>
          <w:tcPr>
            <w:tcW w:w="1559" w:type="dxa"/>
            <w:shd w:val="clear" w:color="auto" w:fill="auto"/>
          </w:tcPr>
          <w:p w14:paraId="0D17E161" w14:textId="77777777" w:rsidR="00DD6750" w:rsidRPr="00DD6750" w:rsidRDefault="00DD6750" w:rsidP="00DD6750">
            <w:r w:rsidRPr="00DD6750">
              <w:t>4</w:t>
            </w:r>
          </w:p>
        </w:tc>
      </w:tr>
      <w:tr w:rsidR="00DD6750" w:rsidRPr="00DD6750" w14:paraId="79CE6873" w14:textId="77777777" w:rsidTr="007F621C">
        <w:tc>
          <w:tcPr>
            <w:tcW w:w="7797" w:type="dxa"/>
            <w:shd w:val="clear" w:color="auto" w:fill="auto"/>
          </w:tcPr>
          <w:p w14:paraId="47F12638" w14:textId="77777777" w:rsidR="00DD6750" w:rsidRPr="00DD6750" w:rsidRDefault="00DD6750" w:rsidP="00DD6750">
            <w:r w:rsidRPr="00DD6750">
              <w:t>Поздравляю кого? С чем? Как? Желаю кому? Чего? Как? С днем рождения! С Новым годом! С праздником 8 Марта!</w:t>
            </w:r>
          </w:p>
        </w:tc>
        <w:tc>
          <w:tcPr>
            <w:tcW w:w="1559" w:type="dxa"/>
            <w:shd w:val="clear" w:color="auto" w:fill="auto"/>
          </w:tcPr>
          <w:p w14:paraId="095415A1" w14:textId="77777777" w:rsidR="00DD6750" w:rsidRPr="00DD6750" w:rsidRDefault="00DD6750" w:rsidP="00DD6750">
            <w:r w:rsidRPr="00DD6750">
              <w:t>2</w:t>
            </w:r>
          </w:p>
        </w:tc>
      </w:tr>
      <w:tr w:rsidR="00DD6750" w:rsidRPr="00DD6750" w14:paraId="57660A82" w14:textId="77777777" w:rsidTr="007F621C">
        <w:tc>
          <w:tcPr>
            <w:tcW w:w="7797" w:type="dxa"/>
            <w:shd w:val="clear" w:color="auto" w:fill="auto"/>
          </w:tcPr>
          <w:p w14:paraId="7E89EEFF" w14:textId="77777777" w:rsidR="00DD6750" w:rsidRPr="00DD6750" w:rsidRDefault="00DD6750" w:rsidP="00DD6750">
            <w:r w:rsidRPr="00DD6750">
              <w:t>Рассуждение, вывод в рассуждении. Правило и цитата в доказательстве.</w:t>
            </w:r>
          </w:p>
        </w:tc>
        <w:tc>
          <w:tcPr>
            <w:tcW w:w="1559" w:type="dxa"/>
            <w:shd w:val="clear" w:color="auto" w:fill="auto"/>
          </w:tcPr>
          <w:p w14:paraId="0CA2AA25" w14:textId="77777777" w:rsidR="00DD6750" w:rsidRPr="00DD6750" w:rsidRDefault="00DD6750" w:rsidP="00DD6750">
            <w:r w:rsidRPr="00DD6750">
              <w:t>2</w:t>
            </w:r>
          </w:p>
        </w:tc>
      </w:tr>
      <w:tr w:rsidR="00DD6750" w:rsidRPr="00DD6750" w14:paraId="27BBF226" w14:textId="77777777" w:rsidTr="007F621C">
        <w:tc>
          <w:tcPr>
            <w:tcW w:w="7797" w:type="dxa"/>
            <w:shd w:val="clear" w:color="auto" w:fill="auto"/>
          </w:tcPr>
          <w:p w14:paraId="00ADF87E" w14:textId="77777777" w:rsidR="00DD6750" w:rsidRPr="00DD6750" w:rsidRDefault="00DD6750" w:rsidP="00DD6750">
            <w:r w:rsidRPr="00DD6750">
              <w:t>Сравни и скажи. Правила сравнения. Как строятся сравнительные тексты</w:t>
            </w:r>
          </w:p>
        </w:tc>
        <w:tc>
          <w:tcPr>
            <w:tcW w:w="1559" w:type="dxa"/>
            <w:shd w:val="clear" w:color="auto" w:fill="auto"/>
          </w:tcPr>
          <w:p w14:paraId="2D22B664" w14:textId="77777777" w:rsidR="00DD6750" w:rsidRPr="00DD6750" w:rsidRDefault="00DD6750" w:rsidP="00DD6750">
            <w:r w:rsidRPr="00DD6750">
              <w:t>3</w:t>
            </w:r>
          </w:p>
        </w:tc>
      </w:tr>
      <w:tr w:rsidR="00DD6750" w:rsidRPr="00DD6750" w14:paraId="7D37A137" w14:textId="77777777" w:rsidTr="007F621C">
        <w:tc>
          <w:tcPr>
            <w:tcW w:w="7797" w:type="dxa"/>
            <w:shd w:val="clear" w:color="auto" w:fill="auto"/>
          </w:tcPr>
          <w:p w14:paraId="70455649" w14:textId="77777777" w:rsidR="00DD6750" w:rsidRPr="00DD6750" w:rsidRDefault="00DD6750" w:rsidP="00DD6750">
            <w:r w:rsidRPr="00DD6750">
              <w:t>Риторический праздник</w:t>
            </w:r>
          </w:p>
        </w:tc>
        <w:tc>
          <w:tcPr>
            <w:tcW w:w="1559" w:type="dxa"/>
            <w:shd w:val="clear" w:color="auto" w:fill="auto"/>
          </w:tcPr>
          <w:p w14:paraId="2F0C12BD" w14:textId="77777777" w:rsidR="00DD6750" w:rsidRPr="00DD6750" w:rsidRDefault="00DD6750" w:rsidP="00DD6750">
            <w:r w:rsidRPr="00DD6750">
              <w:t>1</w:t>
            </w:r>
          </w:p>
        </w:tc>
      </w:tr>
      <w:tr w:rsidR="00DD6750" w:rsidRPr="00DD6750" w14:paraId="11B49242" w14:textId="77777777" w:rsidTr="007F621C">
        <w:tc>
          <w:tcPr>
            <w:tcW w:w="7797" w:type="dxa"/>
            <w:shd w:val="clear" w:color="auto" w:fill="auto"/>
          </w:tcPr>
          <w:p w14:paraId="5A30C2E6" w14:textId="77777777" w:rsidR="00DD6750" w:rsidRPr="00DD6750" w:rsidRDefault="00DD6750" w:rsidP="00DD6750">
            <w:r w:rsidRPr="00DD6750">
              <w:t>Итого</w:t>
            </w:r>
          </w:p>
        </w:tc>
        <w:tc>
          <w:tcPr>
            <w:tcW w:w="1559" w:type="dxa"/>
            <w:shd w:val="clear" w:color="auto" w:fill="auto"/>
          </w:tcPr>
          <w:p w14:paraId="1BB1DE94" w14:textId="77777777" w:rsidR="00DD6750" w:rsidRPr="00DD6750" w:rsidRDefault="00DD6750" w:rsidP="00DD6750">
            <w:r w:rsidRPr="00DD6750">
              <w:t>34</w:t>
            </w:r>
          </w:p>
        </w:tc>
      </w:tr>
    </w:tbl>
    <w:p w14:paraId="575BB42F" w14:textId="77777777" w:rsidR="00DD6750" w:rsidRPr="00DD6750" w:rsidRDefault="00DD6750" w:rsidP="007F621C">
      <w:pPr>
        <w:pStyle w:val="a4"/>
        <w:ind w:left="1918" w:firstLine="0"/>
        <w:jc w:val="left"/>
      </w:pPr>
    </w:p>
    <w:p w14:paraId="741C507A" w14:textId="77777777" w:rsidR="00DD6750" w:rsidRPr="00DD6750" w:rsidRDefault="00DD6750" w:rsidP="007F621C">
      <w:pPr>
        <w:pStyle w:val="a4"/>
        <w:ind w:left="1918" w:firstLine="0"/>
        <w:jc w:val="left"/>
      </w:pPr>
      <w:r w:rsidRPr="00DD6750">
        <w:t>4 класс (34 часа)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59"/>
      </w:tblGrid>
      <w:tr w:rsidR="00DD6750" w:rsidRPr="00DD6750" w14:paraId="11ADFC99" w14:textId="77777777" w:rsidTr="00217D81">
        <w:tc>
          <w:tcPr>
            <w:tcW w:w="7797" w:type="dxa"/>
            <w:shd w:val="clear" w:color="auto" w:fill="auto"/>
          </w:tcPr>
          <w:p w14:paraId="7D485D9D" w14:textId="77777777" w:rsidR="00DD6750" w:rsidRPr="00DD6750" w:rsidRDefault="00DD6750" w:rsidP="00DD6750">
            <w:r w:rsidRPr="00DD6750">
              <w:t>Раздел, тема</w:t>
            </w:r>
          </w:p>
        </w:tc>
        <w:tc>
          <w:tcPr>
            <w:tcW w:w="1559" w:type="dxa"/>
            <w:shd w:val="clear" w:color="auto" w:fill="auto"/>
          </w:tcPr>
          <w:p w14:paraId="5C3C55A2" w14:textId="77777777" w:rsidR="00DD6750" w:rsidRPr="00DD6750" w:rsidRDefault="00DD6750" w:rsidP="00DD6750">
            <w:r w:rsidRPr="00DD6750">
              <w:t>Часы</w:t>
            </w:r>
          </w:p>
        </w:tc>
      </w:tr>
      <w:tr w:rsidR="00DD6750" w:rsidRPr="00DD6750" w14:paraId="70833E44" w14:textId="77777777" w:rsidTr="00217D81">
        <w:tc>
          <w:tcPr>
            <w:tcW w:w="7797" w:type="dxa"/>
            <w:shd w:val="clear" w:color="auto" w:fill="auto"/>
          </w:tcPr>
          <w:p w14:paraId="5AC03DC4" w14:textId="77777777" w:rsidR="00DD6750" w:rsidRPr="00DD6750" w:rsidRDefault="00DD6750" w:rsidP="00DD6750">
            <w:r w:rsidRPr="00DD6750">
              <w:t>ОБЩЕНИЕ (9 часов)</w:t>
            </w:r>
          </w:p>
        </w:tc>
        <w:tc>
          <w:tcPr>
            <w:tcW w:w="1559" w:type="dxa"/>
            <w:shd w:val="clear" w:color="auto" w:fill="auto"/>
          </w:tcPr>
          <w:p w14:paraId="1C0E6D49" w14:textId="77777777" w:rsidR="00DD6750" w:rsidRPr="00DD6750" w:rsidRDefault="00DD6750" w:rsidP="00DD6750"/>
        </w:tc>
      </w:tr>
      <w:tr w:rsidR="00DD6750" w:rsidRPr="00DD6750" w14:paraId="02A5D7FA" w14:textId="77777777" w:rsidTr="00217D81">
        <w:tc>
          <w:tcPr>
            <w:tcW w:w="7797" w:type="dxa"/>
            <w:shd w:val="clear" w:color="auto" w:fill="auto"/>
          </w:tcPr>
          <w:p w14:paraId="75F8B21B" w14:textId="77777777" w:rsidR="00DD6750" w:rsidRPr="00DD6750" w:rsidRDefault="00DD6750" w:rsidP="00DD6750">
            <w:r w:rsidRPr="00DD6750">
              <w:t>Речевая ситуация .Учитывай , с кем ,почему ,для чего…ты общаешься.</w:t>
            </w:r>
          </w:p>
        </w:tc>
        <w:tc>
          <w:tcPr>
            <w:tcW w:w="1559" w:type="dxa"/>
            <w:shd w:val="clear" w:color="auto" w:fill="auto"/>
          </w:tcPr>
          <w:p w14:paraId="60D5BC4E" w14:textId="77777777" w:rsidR="00DD6750" w:rsidRPr="00DD6750" w:rsidRDefault="00DD6750" w:rsidP="00DD6750">
            <w:r w:rsidRPr="00DD6750">
              <w:t>2</w:t>
            </w:r>
          </w:p>
        </w:tc>
      </w:tr>
      <w:tr w:rsidR="00DD6750" w:rsidRPr="00DD6750" w14:paraId="64FC2E59" w14:textId="77777777" w:rsidTr="00217D81">
        <w:tc>
          <w:tcPr>
            <w:tcW w:w="7797" w:type="dxa"/>
            <w:shd w:val="clear" w:color="auto" w:fill="auto"/>
          </w:tcPr>
          <w:p w14:paraId="2F5B4AEB" w14:textId="77777777" w:rsidR="00DD6750" w:rsidRPr="00DD6750" w:rsidRDefault="00DD6750" w:rsidP="00DD6750">
            <w:r w:rsidRPr="00DD6750">
              <w:t>Улыбнись улыбкою своею (улыбка как важное несловесное средство общения.)</w:t>
            </w:r>
          </w:p>
        </w:tc>
        <w:tc>
          <w:tcPr>
            <w:tcW w:w="1559" w:type="dxa"/>
            <w:shd w:val="clear" w:color="auto" w:fill="auto"/>
          </w:tcPr>
          <w:p w14:paraId="5C55DC95" w14:textId="77777777" w:rsidR="00DD6750" w:rsidRPr="00DD6750" w:rsidRDefault="00DD6750" w:rsidP="00DD6750">
            <w:r w:rsidRPr="00DD6750">
              <w:t>1</w:t>
            </w:r>
          </w:p>
        </w:tc>
      </w:tr>
      <w:tr w:rsidR="00DD6750" w:rsidRPr="00DD6750" w14:paraId="4BE0B499" w14:textId="77777777" w:rsidTr="00217D81">
        <w:tc>
          <w:tcPr>
            <w:tcW w:w="7797" w:type="dxa"/>
            <w:shd w:val="clear" w:color="auto" w:fill="auto"/>
          </w:tcPr>
          <w:p w14:paraId="398AED97" w14:textId="77777777" w:rsidR="00DD6750" w:rsidRPr="00DD6750" w:rsidRDefault="00DD6750" w:rsidP="00DD6750">
            <w:r w:rsidRPr="00DD6750">
              <w:t>Особенности говорения. Речевые отрезки и паузы</w:t>
            </w:r>
          </w:p>
        </w:tc>
        <w:tc>
          <w:tcPr>
            <w:tcW w:w="1559" w:type="dxa"/>
            <w:shd w:val="clear" w:color="auto" w:fill="auto"/>
          </w:tcPr>
          <w:p w14:paraId="21C98ADB" w14:textId="77777777" w:rsidR="00DD6750" w:rsidRPr="00DD6750" w:rsidRDefault="00DD6750" w:rsidP="00DD6750">
            <w:r w:rsidRPr="00DD6750">
              <w:t>2</w:t>
            </w:r>
          </w:p>
        </w:tc>
      </w:tr>
      <w:tr w:rsidR="00DD6750" w:rsidRPr="00DD6750" w14:paraId="416F3B7A" w14:textId="77777777" w:rsidTr="00217D81">
        <w:tc>
          <w:tcPr>
            <w:tcW w:w="7797" w:type="dxa"/>
            <w:shd w:val="clear" w:color="auto" w:fill="auto"/>
          </w:tcPr>
          <w:p w14:paraId="067D1E8A" w14:textId="77777777" w:rsidR="00DD6750" w:rsidRPr="00DD6750" w:rsidRDefault="00DD6750" w:rsidP="00DD6750">
            <w:r w:rsidRPr="00DD6750">
              <w:t>Успокоить ,утешить словом. Утешить –помочь ,утешить – поддержать</w:t>
            </w:r>
          </w:p>
        </w:tc>
        <w:tc>
          <w:tcPr>
            <w:tcW w:w="1559" w:type="dxa"/>
            <w:shd w:val="clear" w:color="auto" w:fill="auto"/>
          </w:tcPr>
          <w:p w14:paraId="09093627" w14:textId="77777777" w:rsidR="00DD6750" w:rsidRPr="00DD6750" w:rsidRDefault="00DD6750" w:rsidP="00DD6750">
            <w:r w:rsidRPr="00DD6750">
              <w:t>2</w:t>
            </w:r>
          </w:p>
        </w:tc>
      </w:tr>
      <w:tr w:rsidR="00DD6750" w:rsidRPr="00DD6750" w14:paraId="15D38416" w14:textId="77777777" w:rsidTr="00217D81">
        <w:tc>
          <w:tcPr>
            <w:tcW w:w="7797" w:type="dxa"/>
            <w:shd w:val="clear" w:color="auto" w:fill="auto"/>
          </w:tcPr>
          <w:p w14:paraId="634991D5" w14:textId="77777777" w:rsidR="00DD6750" w:rsidRPr="00DD6750" w:rsidRDefault="00DD6750" w:rsidP="00DD6750">
            <w:r w:rsidRPr="00DD6750">
              <w:t>Какой я слушатель.</w:t>
            </w:r>
          </w:p>
        </w:tc>
        <w:tc>
          <w:tcPr>
            <w:tcW w:w="1559" w:type="dxa"/>
            <w:shd w:val="clear" w:color="auto" w:fill="auto"/>
          </w:tcPr>
          <w:p w14:paraId="186C8268" w14:textId="77777777" w:rsidR="00DD6750" w:rsidRPr="00DD6750" w:rsidRDefault="00DD6750" w:rsidP="00DD6750">
            <w:r w:rsidRPr="00DD6750">
              <w:t>1</w:t>
            </w:r>
          </w:p>
        </w:tc>
      </w:tr>
      <w:tr w:rsidR="00DD6750" w:rsidRPr="00DD6750" w14:paraId="6D87CE1E" w14:textId="77777777" w:rsidTr="00217D81">
        <w:tc>
          <w:tcPr>
            <w:tcW w:w="7797" w:type="dxa"/>
            <w:shd w:val="clear" w:color="auto" w:fill="auto"/>
          </w:tcPr>
          <w:p w14:paraId="6E7EEB39" w14:textId="77777777" w:rsidR="00DD6750" w:rsidRPr="00DD6750" w:rsidRDefault="00DD6750" w:rsidP="00DD6750">
            <w:r w:rsidRPr="00DD6750">
              <w:t>Я - читатель.</w:t>
            </w:r>
          </w:p>
        </w:tc>
        <w:tc>
          <w:tcPr>
            <w:tcW w:w="1559" w:type="dxa"/>
            <w:shd w:val="clear" w:color="auto" w:fill="auto"/>
          </w:tcPr>
          <w:p w14:paraId="1612E27F" w14:textId="77777777" w:rsidR="00DD6750" w:rsidRPr="00DD6750" w:rsidRDefault="00DD6750" w:rsidP="00DD6750">
            <w:r w:rsidRPr="00DD6750">
              <w:t>1</w:t>
            </w:r>
          </w:p>
        </w:tc>
      </w:tr>
      <w:tr w:rsidR="00DD6750" w:rsidRPr="00DD6750" w14:paraId="3B547B22" w14:textId="77777777" w:rsidTr="00217D81">
        <w:tc>
          <w:tcPr>
            <w:tcW w:w="7797" w:type="dxa"/>
            <w:shd w:val="clear" w:color="auto" w:fill="auto"/>
          </w:tcPr>
          <w:p w14:paraId="0DFB46A5" w14:textId="77777777" w:rsidR="00DD6750" w:rsidRPr="00DD6750" w:rsidRDefault="00DD6750" w:rsidP="00DD6750">
            <w:r w:rsidRPr="00DD6750">
              <w:t>ТЕКСТ (13 часов)</w:t>
            </w:r>
          </w:p>
        </w:tc>
        <w:tc>
          <w:tcPr>
            <w:tcW w:w="1559" w:type="dxa"/>
            <w:shd w:val="clear" w:color="auto" w:fill="auto"/>
          </w:tcPr>
          <w:p w14:paraId="7BD1D139" w14:textId="77777777" w:rsidR="00DD6750" w:rsidRPr="00DD6750" w:rsidRDefault="00DD6750" w:rsidP="00DD6750"/>
        </w:tc>
      </w:tr>
      <w:tr w:rsidR="00DD6750" w:rsidRPr="00DD6750" w14:paraId="27EAE7A7" w14:textId="77777777" w:rsidTr="00217D81">
        <w:tc>
          <w:tcPr>
            <w:tcW w:w="7797" w:type="dxa"/>
            <w:shd w:val="clear" w:color="auto" w:fill="auto"/>
          </w:tcPr>
          <w:p w14:paraId="330491E8" w14:textId="77777777" w:rsidR="00DD6750" w:rsidRPr="00DD6750" w:rsidRDefault="00DD6750" w:rsidP="00DD6750">
            <w:r w:rsidRPr="00DD6750">
              <w:t>Типы текстов. Яркие признаки текста. Абзацные отступы, Завершающий абзац.</w:t>
            </w:r>
          </w:p>
        </w:tc>
        <w:tc>
          <w:tcPr>
            <w:tcW w:w="1559" w:type="dxa"/>
            <w:shd w:val="clear" w:color="auto" w:fill="auto"/>
          </w:tcPr>
          <w:p w14:paraId="515E40DB" w14:textId="77777777" w:rsidR="00DD6750" w:rsidRPr="00DD6750" w:rsidRDefault="00DD6750" w:rsidP="00DD6750">
            <w:r w:rsidRPr="00DD6750">
              <w:t>4</w:t>
            </w:r>
          </w:p>
        </w:tc>
      </w:tr>
      <w:tr w:rsidR="00DD6750" w:rsidRPr="00DD6750" w14:paraId="4DD5DA87" w14:textId="77777777" w:rsidTr="00217D81">
        <w:tc>
          <w:tcPr>
            <w:tcW w:w="7797" w:type="dxa"/>
            <w:shd w:val="clear" w:color="auto" w:fill="auto"/>
          </w:tcPr>
          <w:p w14:paraId="79C5C031" w14:textId="77777777" w:rsidR="00DD6750" w:rsidRPr="00DD6750" w:rsidRDefault="00DD6750" w:rsidP="00DD6750">
            <w:r w:rsidRPr="00DD6750">
              <w:t>Запрет – предостережение, запрет -строгий и мягкий .</w:t>
            </w:r>
          </w:p>
        </w:tc>
        <w:tc>
          <w:tcPr>
            <w:tcW w:w="1559" w:type="dxa"/>
            <w:shd w:val="clear" w:color="auto" w:fill="auto"/>
          </w:tcPr>
          <w:p w14:paraId="326AFF6E" w14:textId="77777777" w:rsidR="00DD6750" w:rsidRPr="00DD6750" w:rsidRDefault="00DD6750" w:rsidP="00DD6750">
            <w:r w:rsidRPr="00DD6750">
              <w:t>1</w:t>
            </w:r>
          </w:p>
        </w:tc>
      </w:tr>
      <w:tr w:rsidR="00DD6750" w:rsidRPr="00DD6750" w14:paraId="7E43ADAF" w14:textId="77777777" w:rsidTr="00217D81">
        <w:tc>
          <w:tcPr>
            <w:tcW w:w="7797" w:type="dxa"/>
            <w:shd w:val="clear" w:color="auto" w:fill="auto"/>
          </w:tcPr>
          <w:p w14:paraId="202D5665" w14:textId="77777777" w:rsidR="00DD6750" w:rsidRPr="00DD6750" w:rsidRDefault="00DD6750" w:rsidP="00DD6750">
            <w:r w:rsidRPr="00DD6750">
              <w:t>Знаки вокруг нас, дорожные знаки. Знаки-символы и знаки.</w:t>
            </w:r>
          </w:p>
        </w:tc>
        <w:tc>
          <w:tcPr>
            <w:tcW w:w="1559" w:type="dxa"/>
            <w:shd w:val="clear" w:color="auto" w:fill="auto"/>
          </w:tcPr>
          <w:p w14:paraId="06582302" w14:textId="77777777" w:rsidR="00DD6750" w:rsidRPr="00DD6750" w:rsidRDefault="00DD6750" w:rsidP="00DD6750">
            <w:r w:rsidRPr="00DD6750">
              <w:t>2</w:t>
            </w:r>
          </w:p>
        </w:tc>
      </w:tr>
      <w:tr w:rsidR="00DD6750" w:rsidRPr="00DD6750" w14:paraId="01A385BD" w14:textId="77777777" w:rsidTr="00217D81">
        <w:tc>
          <w:tcPr>
            <w:tcW w:w="7797" w:type="dxa"/>
            <w:shd w:val="clear" w:color="auto" w:fill="auto"/>
          </w:tcPr>
          <w:p w14:paraId="056B07FE" w14:textId="77777777" w:rsidR="00DD6750" w:rsidRPr="00DD6750" w:rsidRDefault="00DD6750" w:rsidP="00DD6750">
            <w:r w:rsidRPr="00DD6750">
              <w:t>Опорные конспекты. Составляем опорные конспекты .</w:t>
            </w:r>
          </w:p>
        </w:tc>
        <w:tc>
          <w:tcPr>
            <w:tcW w:w="1559" w:type="dxa"/>
            <w:shd w:val="clear" w:color="auto" w:fill="auto"/>
          </w:tcPr>
          <w:p w14:paraId="761E40A9" w14:textId="77777777" w:rsidR="00DD6750" w:rsidRPr="00DD6750" w:rsidRDefault="00DD6750" w:rsidP="00DD6750">
            <w:r w:rsidRPr="00DD6750">
              <w:t>2</w:t>
            </w:r>
          </w:p>
        </w:tc>
      </w:tr>
      <w:tr w:rsidR="00DD6750" w:rsidRPr="00DD6750" w14:paraId="77308F65" w14:textId="77777777" w:rsidTr="00217D81">
        <w:tc>
          <w:tcPr>
            <w:tcW w:w="7797" w:type="dxa"/>
            <w:shd w:val="clear" w:color="auto" w:fill="auto"/>
          </w:tcPr>
          <w:p w14:paraId="794E5E53" w14:textId="77777777" w:rsidR="00DD6750" w:rsidRPr="00DD6750" w:rsidRDefault="00DD6750" w:rsidP="00DD6750">
            <w:r w:rsidRPr="00DD6750">
              <w:t>Описание –деловое и художественное. Вежливая оценка.</w:t>
            </w:r>
          </w:p>
        </w:tc>
        <w:tc>
          <w:tcPr>
            <w:tcW w:w="1559" w:type="dxa"/>
            <w:shd w:val="clear" w:color="auto" w:fill="auto"/>
          </w:tcPr>
          <w:p w14:paraId="4E859EF9" w14:textId="77777777" w:rsidR="00DD6750" w:rsidRPr="00DD6750" w:rsidRDefault="00DD6750" w:rsidP="00DD6750">
            <w:r w:rsidRPr="00DD6750">
              <w:t>1</w:t>
            </w:r>
          </w:p>
        </w:tc>
      </w:tr>
      <w:tr w:rsidR="00DD6750" w:rsidRPr="00DD6750" w14:paraId="71F16A64" w14:textId="77777777" w:rsidTr="00217D81">
        <w:tc>
          <w:tcPr>
            <w:tcW w:w="7797" w:type="dxa"/>
            <w:shd w:val="clear" w:color="auto" w:fill="auto"/>
          </w:tcPr>
          <w:p w14:paraId="1CFA06D6" w14:textId="77777777" w:rsidR="00DD6750" w:rsidRPr="00DD6750" w:rsidRDefault="00DD6750" w:rsidP="00DD6750">
            <w:r w:rsidRPr="00DD6750">
              <w:t>Скажи мне, почему; аргументы (рассуждение). Во – первых ,во-вторых ,в – третьих … Вступление и заключение.</w:t>
            </w:r>
          </w:p>
        </w:tc>
        <w:tc>
          <w:tcPr>
            <w:tcW w:w="1559" w:type="dxa"/>
            <w:shd w:val="clear" w:color="auto" w:fill="auto"/>
          </w:tcPr>
          <w:p w14:paraId="3EE4FE02" w14:textId="77777777" w:rsidR="00DD6750" w:rsidRPr="00DD6750" w:rsidRDefault="00DD6750" w:rsidP="00DD6750">
            <w:r w:rsidRPr="00DD6750">
              <w:t>3</w:t>
            </w:r>
          </w:p>
        </w:tc>
      </w:tr>
      <w:tr w:rsidR="00DD6750" w:rsidRPr="00DD6750" w14:paraId="14966C6D" w14:textId="77777777" w:rsidTr="00217D81">
        <w:tc>
          <w:tcPr>
            <w:tcW w:w="7797" w:type="dxa"/>
            <w:shd w:val="clear" w:color="auto" w:fill="auto"/>
          </w:tcPr>
          <w:p w14:paraId="558B6C19" w14:textId="77777777" w:rsidR="00DD6750" w:rsidRPr="00DD6750" w:rsidRDefault="00DD6750" w:rsidP="00DD6750">
            <w:r w:rsidRPr="00DD6750">
              <w:t>РЕЧЕВЫЕ ЖАНРЫ (6 часов)</w:t>
            </w:r>
          </w:p>
        </w:tc>
        <w:tc>
          <w:tcPr>
            <w:tcW w:w="1559" w:type="dxa"/>
            <w:shd w:val="clear" w:color="auto" w:fill="auto"/>
          </w:tcPr>
          <w:p w14:paraId="60BED8F7" w14:textId="77777777" w:rsidR="00DD6750" w:rsidRPr="00DD6750" w:rsidRDefault="00DD6750" w:rsidP="00DD6750"/>
        </w:tc>
      </w:tr>
      <w:tr w:rsidR="00DD6750" w:rsidRPr="00DD6750" w14:paraId="7D38854B" w14:textId="77777777" w:rsidTr="00217D81">
        <w:tc>
          <w:tcPr>
            <w:tcW w:w="7797" w:type="dxa"/>
            <w:shd w:val="clear" w:color="auto" w:fill="auto"/>
          </w:tcPr>
          <w:p w14:paraId="69CA4C44" w14:textId="77777777" w:rsidR="00DD6750" w:rsidRPr="00DD6750" w:rsidRDefault="00DD6750" w:rsidP="00DD6750">
            <w:r w:rsidRPr="00DD6750">
              <w:t>Словарная статья.</w:t>
            </w:r>
          </w:p>
        </w:tc>
        <w:tc>
          <w:tcPr>
            <w:tcW w:w="1559" w:type="dxa"/>
            <w:shd w:val="clear" w:color="auto" w:fill="auto"/>
          </w:tcPr>
          <w:p w14:paraId="10DCAF29" w14:textId="77777777" w:rsidR="00DD6750" w:rsidRPr="00DD6750" w:rsidRDefault="00DD6750" w:rsidP="00DD6750">
            <w:r w:rsidRPr="00DD6750">
              <w:t>2</w:t>
            </w:r>
          </w:p>
        </w:tc>
      </w:tr>
      <w:tr w:rsidR="00DD6750" w:rsidRPr="00DD6750" w14:paraId="449AF2B0" w14:textId="77777777" w:rsidTr="00217D81">
        <w:tc>
          <w:tcPr>
            <w:tcW w:w="7797" w:type="dxa"/>
            <w:shd w:val="clear" w:color="auto" w:fill="auto"/>
          </w:tcPr>
          <w:p w14:paraId="7C5E806F" w14:textId="77777777" w:rsidR="00DD6750" w:rsidRPr="00DD6750" w:rsidRDefault="00DD6750" w:rsidP="00DD6750">
            <w:r w:rsidRPr="00DD6750">
              <w:t>Рассказ. Хочу рассказать.</w:t>
            </w:r>
          </w:p>
        </w:tc>
        <w:tc>
          <w:tcPr>
            <w:tcW w:w="1559" w:type="dxa"/>
            <w:shd w:val="clear" w:color="auto" w:fill="auto"/>
          </w:tcPr>
          <w:p w14:paraId="50721BA2" w14:textId="77777777" w:rsidR="00DD6750" w:rsidRPr="00DD6750" w:rsidRDefault="00DD6750" w:rsidP="00DD6750">
            <w:r w:rsidRPr="00DD6750">
              <w:t>2</w:t>
            </w:r>
          </w:p>
        </w:tc>
      </w:tr>
      <w:tr w:rsidR="00DD6750" w:rsidRPr="00DD6750" w14:paraId="1745BA2C" w14:textId="77777777" w:rsidTr="00217D81">
        <w:tc>
          <w:tcPr>
            <w:tcW w:w="7797" w:type="dxa"/>
            <w:shd w:val="clear" w:color="auto" w:fill="auto"/>
          </w:tcPr>
          <w:p w14:paraId="075D25CE" w14:textId="77777777" w:rsidR="00DD6750" w:rsidRPr="00DD6750" w:rsidRDefault="00DD6750" w:rsidP="00DD6750">
            <w:r w:rsidRPr="00DD6750">
              <w:t>Служба новостей, что такое Информация . Газетная информация . факты , события и отношения к ним . Информационные жанры: хроника , заметка. Подпись под фотографией.</w:t>
            </w:r>
          </w:p>
        </w:tc>
        <w:tc>
          <w:tcPr>
            <w:tcW w:w="1559" w:type="dxa"/>
            <w:shd w:val="clear" w:color="auto" w:fill="auto"/>
          </w:tcPr>
          <w:p w14:paraId="1B7FF77A" w14:textId="77777777" w:rsidR="00DD6750" w:rsidRPr="00DD6750" w:rsidRDefault="00DD6750" w:rsidP="00DD6750">
            <w:r w:rsidRPr="00DD6750">
              <w:t>2</w:t>
            </w:r>
          </w:p>
        </w:tc>
      </w:tr>
      <w:tr w:rsidR="00DD6750" w:rsidRPr="00DD6750" w14:paraId="0FE746B6" w14:textId="77777777" w:rsidTr="00217D81">
        <w:tc>
          <w:tcPr>
            <w:tcW w:w="7797" w:type="dxa"/>
            <w:shd w:val="clear" w:color="auto" w:fill="auto"/>
          </w:tcPr>
          <w:p w14:paraId="6903DBF6" w14:textId="77777777" w:rsidR="00DD6750" w:rsidRPr="00DD6750" w:rsidRDefault="00DD6750" w:rsidP="00DD6750">
            <w:r w:rsidRPr="00DD6750">
              <w:t>ОБОБЩЕНИЕ (6 часа)</w:t>
            </w:r>
          </w:p>
        </w:tc>
        <w:tc>
          <w:tcPr>
            <w:tcW w:w="1559" w:type="dxa"/>
            <w:shd w:val="clear" w:color="auto" w:fill="auto"/>
          </w:tcPr>
          <w:p w14:paraId="541A4C20" w14:textId="77777777" w:rsidR="00DD6750" w:rsidRPr="00DD6750" w:rsidRDefault="00DD6750" w:rsidP="00DD6750"/>
        </w:tc>
      </w:tr>
      <w:tr w:rsidR="00DD6750" w:rsidRPr="00DD6750" w14:paraId="40C9691E" w14:textId="77777777" w:rsidTr="00217D81">
        <w:tc>
          <w:tcPr>
            <w:tcW w:w="7797" w:type="dxa"/>
            <w:shd w:val="clear" w:color="auto" w:fill="auto"/>
          </w:tcPr>
          <w:p w14:paraId="36907ADA" w14:textId="77777777" w:rsidR="00DD6750" w:rsidRPr="00DD6750" w:rsidRDefault="00DD6750" w:rsidP="00DD6750">
            <w:r w:rsidRPr="00DD6750">
              <w:t>Готовлю, пишу, читаю, слушаю. Речевые жанры. Этикетные жанры и слова вежливости. Этикетные диалоги, речевые привычки.</w:t>
            </w:r>
          </w:p>
        </w:tc>
        <w:tc>
          <w:tcPr>
            <w:tcW w:w="1559" w:type="dxa"/>
            <w:shd w:val="clear" w:color="auto" w:fill="auto"/>
          </w:tcPr>
          <w:p w14:paraId="5FC5C2A7" w14:textId="77777777" w:rsidR="00DD6750" w:rsidRPr="00DD6750" w:rsidRDefault="00DD6750" w:rsidP="00DD6750">
            <w:r w:rsidRPr="00DD6750">
              <w:t>6</w:t>
            </w:r>
          </w:p>
        </w:tc>
      </w:tr>
      <w:tr w:rsidR="00DD6750" w:rsidRPr="00DD6750" w14:paraId="1D18A7AE" w14:textId="77777777" w:rsidTr="00217D81">
        <w:tc>
          <w:tcPr>
            <w:tcW w:w="7797" w:type="dxa"/>
            <w:shd w:val="clear" w:color="auto" w:fill="auto"/>
          </w:tcPr>
          <w:p w14:paraId="09D285AF" w14:textId="77777777" w:rsidR="00DD6750" w:rsidRPr="00DD6750" w:rsidRDefault="00DD6750" w:rsidP="00DD6750">
            <w:r w:rsidRPr="00DD6750">
              <w:t>Итого</w:t>
            </w:r>
          </w:p>
        </w:tc>
        <w:tc>
          <w:tcPr>
            <w:tcW w:w="1559" w:type="dxa"/>
            <w:shd w:val="clear" w:color="auto" w:fill="auto"/>
          </w:tcPr>
          <w:p w14:paraId="6C5F3F9F" w14:textId="77777777" w:rsidR="00DD6750" w:rsidRPr="00DD6750" w:rsidRDefault="00DD6750" w:rsidP="00DD6750">
            <w:r w:rsidRPr="00DD6750">
              <w:t>34</w:t>
            </w:r>
          </w:p>
        </w:tc>
      </w:tr>
    </w:tbl>
    <w:p w14:paraId="55E58DDC" w14:textId="77777777" w:rsidR="00DD6750" w:rsidRPr="00DD6750" w:rsidRDefault="00DD6750" w:rsidP="00DD6750">
      <w:pPr>
        <w:pStyle w:val="a4"/>
        <w:ind w:left="1918" w:firstLine="0"/>
      </w:pPr>
    </w:p>
    <w:p w14:paraId="62800DFB" w14:textId="77777777" w:rsidR="007F621C" w:rsidRDefault="007F621C">
      <w:pPr>
        <w:rPr>
          <w:b/>
          <w:bCs/>
          <w:sz w:val="24"/>
          <w:szCs w:val="24"/>
        </w:rPr>
      </w:pPr>
      <w:r>
        <w:br w:type="page"/>
      </w:r>
    </w:p>
    <w:p w14:paraId="65A546F3" w14:textId="77777777" w:rsidR="00CF21C5" w:rsidRDefault="00A7387D" w:rsidP="00E874B6">
      <w:pPr>
        <w:pStyle w:val="11"/>
        <w:numPr>
          <w:ilvl w:val="3"/>
          <w:numId w:val="51"/>
        </w:numPr>
        <w:tabs>
          <w:tab w:val="left" w:pos="2387"/>
        </w:tabs>
        <w:spacing w:before="1" w:line="276" w:lineRule="auto"/>
        <w:ind w:left="823" w:right="568" w:firstLine="607"/>
        <w:jc w:val="center"/>
      </w:pPr>
      <w:r>
        <w:t xml:space="preserve">Коррекционно-развивающая область и основные задачи реализации </w:t>
      </w:r>
      <w:r>
        <w:rPr>
          <w:spacing w:val="-2"/>
        </w:rPr>
        <w:t>содержания</w:t>
      </w:r>
    </w:p>
    <w:p w14:paraId="109FC048" w14:textId="77777777" w:rsidR="00CF21C5" w:rsidRDefault="00A7387D">
      <w:pPr>
        <w:pStyle w:val="a3"/>
        <w:spacing w:line="276" w:lineRule="auto"/>
        <w:ind w:left="823" w:right="662" w:firstLine="566"/>
      </w:pPr>
      <w:r>
        <w:t xml:space="preserve">Программа коррекционной работы в соответствии с требованиями ФГОС НОО обучающихся с ОВЗ в </w:t>
      </w:r>
      <w:r w:rsidR="006E17F2">
        <w:t>МАОУ «Школа 96 Эврика-Развитие»</w:t>
      </w:r>
      <w:r>
        <w:t xml:space="preserve"> направлена на создание системы комплексной помощи обучающимся с </w:t>
      </w:r>
      <w:r w:rsidR="00ED32B2">
        <w:t>РАС</w:t>
      </w:r>
      <w:r>
        <w:t xml:space="preserve"> в освоении АОП НОО, коррекцию недостатков в физическом и (или) психическом развитии обучающихся, их социальную </w:t>
      </w:r>
      <w:r>
        <w:rPr>
          <w:spacing w:val="-2"/>
        </w:rPr>
        <w:t>адаптацию.</w:t>
      </w:r>
    </w:p>
    <w:p w14:paraId="5BA04220" w14:textId="77777777" w:rsidR="00CF21C5" w:rsidRDefault="00A7387D">
      <w:pPr>
        <w:pStyle w:val="a3"/>
        <w:spacing w:line="276" w:lineRule="exact"/>
        <w:ind w:left="1390"/>
      </w:pPr>
      <w:r>
        <w:t>Программа</w:t>
      </w:r>
      <w:r w:rsidR="00064359">
        <w:t xml:space="preserve"> </w:t>
      </w:r>
      <w:r>
        <w:t>коррекционной</w:t>
      </w:r>
      <w:r w:rsidR="00064359">
        <w:t xml:space="preserve"> </w:t>
      </w:r>
      <w:r>
        <w:t>работы</w:t>
      </w:r>
      <w:r w:rsidR="00064359">
        <w:t xml:space="preserve"> </w:t>
      </w:r>
      <w:r>
        <w:rPr>
          <w:spacing w:val="-2"/>
        </w:rPr>
        <w:t>обеспечивает:</w:t>
      </w:r>
    </w:p>
    <w:p w14:paraId="2E15B9C4" w14:textId="77777777" w:rsidR="00CF21C5" w:rsidRDefault="00A7387D" w:rsidP="00E874B6">
      <w:pPr>
        <w:pStyle w:val="a4"/>
        <w:numPr>
          <w:ilvl w:val="0"/>
          <w:numId w:val="38"/>
        </w:numPr>
        <w:tabs>
          <w:tab w:val="left" w:pos="1277"/>
        </w:tabs>
        <w:spacing w:before="40" w:line="264" w:lineRule="auto"/>
        <w:ind w:right="665"/>
        <w:rPr>
          <w:sz w:val="24"/>
        </w:rPr>
      </w:pPr>
      <w:r>
        <w:rPr>
          <w:sz w:val="24"/>
        </w:rPr>
        <w:t xml:space="preserve">выявление особых образовательных потребностей обучающихся с </w:t>
      </w:r>
      <w:r w:rsidR="00ED32B2">
        <w:rPr>
          <w:sz w:val="24"/>
        </w:rPr>
        <w:t>РАС</w:t>
      </w:r>
      <w:r>
        <w:rPr>
          <w:sz w:val="24"/>
        </w:rPr>
        <w:t>, обусловленных недостатками в их физическом и (или) психическом развитии;</w:t>
      </w:r>
    </w:p>
    <w:p w14:paraId="12845C83" w14:textId="77777777" w:rsidR="00CF21C5" w:rsidRDefault="00A7387D" w:rsidP="00E874B6">
      <w:pPr>
        <w:pStyle w:val="a4"/>
        <w:numPr>
          <w:ilvl w:val="0"/>
          <w:numId w:val="38"/>
        </w:numPr>
        <w:tabs>
          <w:tab w:val="left" w:pos="1277"/>
        </w:tabs>
        <w:spacing w:line="264" w:lineRule="auto"/>
        <w:ind w:right="668"/>
        <w:rPr>
          <w:sz w:val="24"/>
        </w:rPr>
      </w:pPr>
      <w:r>
        <w:rPr>
          <w:sz w:val="24"/>
        </w:rPr>
        <w:t xml:space="preserve">создание адекватных условий для реализации особых образовательных потребностей обучающихся с </w:t>
      </w:r>
      <w:r w:rsidR="00ED32B2">
        <w:rPr>
          <w:sz w:val="24"/>
        </w:rPr>
        <w:t>РАС</w:t>
      </w:r>
      <w:r>
        <w:rPr>
          <w:sz w:val="24"/>
        </w:rPr>
        <w:t>;</w:t>
      </w:r>
    </w:p>
    <w:p w14:paraId="7ADDCBED" w14:textId="77777777" w:rsidR="00CF21C5" w:rsidRDefault="00A7387D" w:rsidP="00E874B6">
      <w:pPr>
        <w:pStyle w:val="a4"/>
        <w:numPr>
          <w:ilvl w:val="0"/>
          <w:numId w:val="38"/>
        </w:numPr>
        <w:tabs>
          <w:tab w:val="left" w:pos="1277"/>
        </w:tabs>
        <w:spacing w:line="268" w:lineRule="auto"/>
        <w:ind w:right="666"/>
        <w:rPr>
          <w:sz w:val="24"/>
        </w:rPr>
      </w:pPr>
      <w:r>
        <w:rPr>
          <w:sz w:val="24"/>
        </w:rPr>
        <w:t xml:space="preserve">осуществление индивидуально-ориентированного психолого-педагогического сопровождения обучающихся с </w:t>
      </w:r>
      <w:r w:rsidR="00ED32B2">
        <w:rPr>
          <w:sz w:val="24"/>
        </w:rPr>
        <w:t>РАС</w:t>
      </w:r>
      <w:r>
        <w:rPr>
          <w:sz w:val="24"/>
        </w:rPr>
        <w:t xml:space="preserve"> с учетом их особых образовательных потребностей и индивидуальных возможностей (в соответствии с рекомендациями ПМПК);</w:t>
      </w:r>
    </w:p>
    <w:p w14:paraId="29E54819" w14:textId="77777777" w:rsidR="00CF21C5" w:rsidRDefault="00A7387D" w:rsidP="00E874B6">
      <w:pPr>
        <w:pStyle w:val="a4"/>
        <w:numPr>
          <w:ilvl w:val="0"/>
          <w:numId w:val="38"/>
        </w:numPr>
        <w:tabs>
          <w:tab w:val="left" w:pos="1277"/>
        </w:tabs>
        <w:spacing w:line="271" w:lineRule="auto"/>
        <w:ind w:right="664"/>
        <w:rPr>
          <w:sz w:val="24"/>
        </w:rPr>
      </w:pPr>
      <w:r>
        <w:rPr>
          <w:sz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w:t>
      </w:r>
      <w:r w:rsidR="00ED32B2">
        <w:rPr>
          <w:sz w:val="24"/>
        </w:rPr>
        <w:t>РАС</w:t>
      </w:r>
      <w:r>
        <w:rPr>
          <w:sz w:val="24"/>
        </w:rPr>
        <w:t xml:space="preserve"> сучетом индивидуальных и типологических особенностей психофизического развития и индивидуальных возможностей;</w:t>
      </w:r>
    </w:p>
    <w:p w14:paraId="5C0BAA71" w14:textId="77777777" w:rsidR="00CF21C5" w:rsidRDefault="00A7387D" w:rsidP="00E874B6">
      <w:pPr>
        <w:pStyle w:val="a4"/>
        <w:numPr>
          <w:ilvl w:val="0"/>
          <w:numId w:val="38"/>
        </w:numPr>
        <w:tabs>
          <w:tab w:val="left" w:pos="1277"/>
        </w:tabs>
        <w:spacing w:line="264" w:lineRule="auto"/>
        <w:ind w:right="664"/>
        <w:rPr>
          <w:sz w:val="24"/>
        </w:rPr>
      </w:pPr>
      <w:r>
        <w:rPr>
          <w:sz w:val="24"/>
        </w:rPr>
        <w:t xml:space="preserve">оказание помощи в освоении обучающимися с </w:t>
      </w:r>
      <w:r w:rsidR="00ED32B2">
        <w:rPr>
          <w:sz w:val="24"/>
        </w:rPr>
        <w:t>РАС</w:t>
      </w:r>
      <w:r>
        <w:rPr>
          <w:sz w:val="24"/>
        </w:rPr>
        <w:t xml:space="preserve"> АОП НОО и их интеграции в образовательном учреждении;</w:t>
      </w:r>
    </w:p>
    <w:p w14:paraId="46969634" w14:textId="77777777" w:rsidR="00CF21C5" w:rsidRDefault="00A7387D" w:rsidP="00E874B6">
      <w:pPr>
        <w:pStyle w:val="a4"/>
        <w:numPr>
          <w:ilvl w:val="0"/>
          <w:numId w:val="38"/>
        </w:numPr>
        <w:tabs>
          <w:tab w:val="left" w:pos="1277"/>
        </w:tabs>
        <w:spacing w:line="268" w:lineRule="auto"/>
        <w:ind w:right="662"/>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1A0D2AF9" w14:textId="77777777" w:rsidR="00CF21C5" w:rsidRDefault="00A7387D" w:rsidP="00E874B6">
      <w:pPr>
        <w:pStyle w:val="a4"/>
        <w:numPr>
          <w:ilvl w:val="0"/>
          <w:numId w:val="38"/>
        </w:numPr>
        <w:tabs>
          <w:tab w:val="left" w:pos="1277"/>
        </w:tabs>
        <w:spacing w:line="268" w:lineRule="auto"/>
        <w:ind w:right="663"/>
        <w:rPr>
          <w:sz w:val="24"/>
        </w:rPr>
      </w:pPr>
      <w:r>
        <w:rPr>
          <w:sz w:val="24"/>
        </w:rPr>
        <w:t>оказаниеродителям(законнымпредставителям)обучающихсяс</w:t>
      </w:r>
      <w:r w:rsidR="00ED32B2">
        <w:rPr>
          <w:sz w:val="24"/>
        </w:rPr>
        <w:t>РАС</w:t>
      </w:r>
      <w:r>
        <w:rPr>
          <w:sz w:val="24"/>
        </w:rPr>
        <w:t>консультативнойи методической помощи по социальным, правовым и другим вопросам, связанным с их воспитанием и обучением.</w:t>
      </w:r>
    </w:p>
    <w:p w14:paraId="06366362" w14:textId="77777777" w:rsidR="00CF21C5" w:rsidRDefault="00A7387D" w:rsidP="00064359">
      <w:pPr>
        <w:pStyle w:val="a3"/>
        <w:spacing w:line="276" w:lineRule="auto"/>
        <w:ind w:left="710" w:right="666" w:firstLine="566"/>
      </w:pPr>
      <w:r>
        <w:t>Коррекционно-развивающая область является обязательной частью внеурочной деятельности, поддерживающей процесс освоения содержания АОП НОО.</w:t>
      </w:r>
    </w:p>
    <w:p w14:paraId="6F8F60AB" w14:textId="77777777" w:rsidR="00CF21C5" w:rsidRDefault="00A7387D">
      <w:pPr>
        <w:pStyle w:val="a3"/>
        <w:spacing w:line="276" w:lineRule="auto"/>
        <w:ind w:left="710" w:right="663" w:firstLine="566"/>
      </w:pPr>
      <w:r>
        <w:t xml:space="preserve">Выбор коррекционно-развивающих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w:t>
      </w:r>
      <w:r w:rsidR="00ED32B2">
        <w:t>РАС</w:t>
      </w:r>
      <w:r>
        <w:t xml:space="preserve"> на основе рекомендаций</w:t>
      </w:r>
      <w:r w:rsidR="00230C82">
        <w:t xml:space="preserve"> </w:t>
      </w:r>
      <w:r>
        <w:t>ПМПК и ИПРА обучающихся.</w:t>
      </w:r>
    </w:p>
    <w:p w14:paraId="6A7C778E" w14:textId="77777777" w:rsidR="00CF21C5" w:rsidRDefault="00A7387D">
      <w:pPr>
        <w:pStyle w:val="21"/>
        <w:jc w:val="left"/>
      </w:pPr>
      <w:bookmarkStart w:id="66" w:name="Коррекционно-развивающая_работа_направле"/>
      <w:bookmarkEnd w:id="66"/>
      <w:r>
        <w:t>Коррекционно-развивающая</w:t>
      </w:r>
      <w:r w:rsidR="00230C82">
        <w:t xml:space="preserve"> </w:t>
      </w:r>
      <w:r>
        <w:t>работа</w:t>
      </w:r>
      <w:r w:rsidR="00230C82">
        <w:t xml:space="preserve">  </w:t>
      </w:r>
      <w:r>
        <w:t>направлена</w:t>
      </w:r>
      <w:r w:rsidR="00230C82">
        <w:t xml:space="preserve"> </w:t>
      </w:r>
      <w:r>
        <w:rPr>
          <w:spacing w:val="-5"/>
        </w:rPr>
        <w:t>на:</w:t>
      </w:r>
    </w:p>
    <w:p w14:paraId="4403711B" w14:textId="77777777" w:rsidR="00CF21C5" w:rsidRDefault="00A7387D" w:rsidP="00217D81">
      <w:pPr>
        <w:pStyle w:val="a4"/>
        <w:numPr>
          <w:ilvl w:val="0"/>
          <w:numId w:val="37"/>
        </w:numPr>
        <w:tabs>
          <w:tab w:val="left" w:pos="1277"/>
        </w:tabs>
        <w:spacing w:before="45"/>
        <w:rPr>
          <w:sz w:val="24"/>
        </w:rPr>
      </w:pPr>
      <w:r>
        <w:rPr>
          <w:sz w:val="24"/>
        </w:rPr>
        <w:t>обеспечение</w:t>
      </w:r>
      <w:r w:rsidR="00064359">
        <w:rPr>
          <w:sz w:val="24"/>
        </w:rPr>
        <w:t xml:space="preserve"> </w:t>
      </w:r>
      <w:r>
        <w:rPr>
          <w:sz w:val="24"/>
        </w:rPr>
        <w:t>развития</w:t>
      </w:r>
      <w:r w:rsidR="00064359">
        <w:rPr>
          <w:sz w:val="24"/>
        </w:rPr>
        <w:t xml:space="preserve"> </w:t>
      </w:r>
      <w:r>
        <w:rPr>
          <w:sz w:val="24"/>
        </w:rPr>
        <w:t>эмоционально-личностной</w:t>
      </w:r>
      <w:r w:rsidR="00064359">
        <w:rPr>
          <w:sz w:val="24"/>
        </w:rPr>
        <w:t xml:space="preserve"> </w:t>
      </w:r>
      <w:r>
        <w:rPr>
          <w:sz w:val="24"/>
        </w:rPr>
        <w:t>сферы</w:t>
      </w:r>
      <w:r w:rsidR="00064359">
        <w:rPr>
          <w:sz w:val="24"/>
        </w:rPr>
        <w:t xml:space="preserve"> </w:t>
      </w:r>
      <w:r>
        <w:rPr>
          <w:sz w:val="24"/>
        </w:rPr>
        <w:t>и</w:t>
      </w:r>
      <w:r w:rsidR="00064359">
        <w:rPr>
          <w:sz w:val="24"/>
        </w:rPr>
        <w:t xml:space="preserve"> </w:t>
      </w:r>
      <w:r>
        <w:rPr>
          <w:sz w:val="24"/>
        </w:rPr>
        <w:t>коррекцию</w:t>
      </w:r>
      <w:r w:rsidR="00064359">
        <w:rPr>
          <w:sz w:val="24"/>
        </w:rPr>
        <w:t xml:space="preserve"> </w:t>
      </w:r>
      <w:r>
        <w:rPr>
          <w:sz w:val="24"/>
        </w:rPr>
        <w:t>ее</w:t>
      </w:r>
      <w:r>
        <w:rPr>
          <w:spacing w:val="-2"/>
          <w:sz w:val="24"/>
        </w:rPr>
        <w:t xml:space="preserve"> недостатков;</w:t>
      </w:r>
    </w:p>
    <w:p w14:paraId="5316EF93" w14:textId="77777777" w:rsidR="00CF21C5" w:rsidRDefault="00A7387D" w:rsidP="00217D81">
      <w:pPr>
        <w:pStyle w:val="a4"/>
        <w:numPr>
          <w:ilvl w:val="0"/>
          <w:numId w:val="37"/>
        </w:numPr>
        <w:tabs>
          <w:tab w:val="left" w:pos="1277"/>
        </w:tabs>
        <w:spacing w:before="39" w:line="271" w:lineRule="auto"/>
        <w:ind w:right="661"/>
        <w:rPr>
          <w:sz w:val="24"/>
        </w:rPr>
      </w:pPr>
      <w:r>
        <w:rPr>
          <w:sz w:val="24"/>
        </w:rPr>
        <w:t xml:space="preserve">познавательной деятельности и целенаправленное формирование высших психических </w:t>
      </w:r>
      <w:r>
        <w:rPr>
          <w:spacing w:val="-2"/>
          <w:sz w:val="24"/>
        </w:rPr>
        <w:t>функций;</w:t>
      </w:r>
    </w:p>
    <w:p w14:paraId="31F1C148" w14:textId="77777777" w:rsidR="00CF21C5" w:rsidRDefault="00A7387D" w:rsidP="00217D81">
      <w:pPr>
        <w:pStyle w:val="a4"/>
        <w:numPr>
          <w:ilvl w:val="0"/>
          <w:numId w:val="37"/>
        </w:numPr>
        <w:tabs>
          <w:tab w:val="left" w:pos="1277"/>
        </w:tabs>
        <w:spacing w:before="9"/>
        <w:rPr>
          <w:sz w:val="24"/>
        </w:rPr>
      </w:pPr>
      <w:r>
        <w:rPr>
          <w:sz w:val="24"/>
        </w:rPr>
        <w:t>формированияпроизвольнойрегуляциидеятельностии</w:t>
      </w:r>
      <w:r>
        <w:rPr>
          <w:spacing w:val="-2"/>
          <w:sz w:val="24"/>
        </w:rPr>
        <w:t>поведения;</w:t>
      </w:r>
    </w:p>
    <w:p w14:paraId="2290A9B2" w14:textId="77777777" w:rsidR="00CF21C5" w:rsidRDefault="00A7387D" w:rsidP="00217D81">
      <w:pPr>
        <w:pStyle w:val="a4"/>
        <w:numPr>
          <w:ilvl w:val="0"/>
          <w:numId w:val="37"/>
        </w:numPr>
        <w:tabs>
          <w:tab w:val="left" w:pos="1277"/>
          <w:tab w:val="left" w:pos="2616"/>
          <w:tab w:val="left" w:pos="3969"/>
          <w:tab w:val="left" w:pos="4881"/>
          <w:tab w:val="left" w:pos="5213"/>
          <w:tab w:val="left" w:pos="6653"/>
          <w:tab w:val="left" w:pos="7389"/>
          <w:tab w:val="left" w:pos="8733"/>
        </w:tabs>
        <w:spacing w:before="39" w:line="271" w:lineRule="auto"/>
        <w:ind w:right="666"/>
        <w:rPr>
          <w:sz w:val="24"/>
        </w:rPr>
      </w:pPr>
      <w:r>
        <w:rPr>
          <w:spacing w:val="-2"/>
          <w:sz w:val="24"/>
        </w:rPr>
        <w:t>коррекцию</w:t>
      </w:r>
      <w:r>
        <w:rPr>
          <w:sz w:val="24"/>
        </w:rPr>
        <w:tab/>
      </w:r>
      <w:r>
        <w:rPr>
          <w:spacing w:val="-2"/>
          <w:sz w:val="24"/>
        </w:rPr>
        <w:t>нарушений</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2"/>
          <w:sz w:val="24"/>
        </w:rPr>
        <w:t>речи,</w:t>
      </w:r>
      <w:r>
        <w:rPr>
          <w:sz w:val="24"/>
        </w:rPr>
        <w:tab/>
      </w:r>
      <w:r>
        <w:rPr>
          <w:spacing w:val="-2"/>
          <w:sz w:val="24"/>
        </w:rPr>
        <w:t xml:space="preserve">психолого-педагогическую </w:t>
      </w:r>
      <w:r>
        <w:rPr>
          <w:sz w:val="24"/>
        </w:rPr>
        <w:t>поддержку в освоении АОП НОО обучающихся с</w:t>
      </w:r>
      <w:r w:rsidR="00217D81">
        <w:rPr>
          <w:sz w:val="24"/>
        </w:rPr>
        <w:t xml:space="preserve">  </w:t>
      </w:r>
      <w:r w:rsidR="00ED32B2">
        <w:rPr>
          <w:sz w:val="24"/>
        </w:rPr>
        <w:t>РАС</w:t>
      </w:r>
      <w:r>
        <w:rPr>
          <w:sz w:val="24"/>
        </w:rPr>
        <w:t>.</w:t>
      </w:r>
    </w:p>
    <w:p w14:paraId="22CAD088" w14:textId="77777777" w:rsidR="00CF21C5" w:rsidRDefault="00A7387D">
      <w:pPr>
        <w:pStyle w:val="11"/>
        <w:spacing w:before="7"/>
        <w:ind w:left="4322"/>
        <w:jc w:val="left"/>
      </w:pPr>
      <w:r>
        <w:t>Принципы</w:t>
      </w:r>
      <w:r w:rsidR="00230C82">
        <w:t xml:space="preserve"> </w:t>
      </w:r>
      <w:r>
        <w:t>коррекционной</w:t>
      </w:r>
      <w:r w:rsidR="00230C82">
        <w:t xml:space="preserve"> </w:t>
      </w:r>
      <w:r>
        <w:rPr>
          <w:spacing w:val="-2"/>
        </w:rPr>
        <w:t>работы:</w:t>
      </w:r>
    </w:p>
    <w:p w14:paraId="59AEB417" w14:textId="77777777" w:rsidR="00CF21C5" w:rsidRDefault="00A7387D" w:rsidP="00E874B6">
      <w:pPr>
        <w:pStyle w:val="a4"/>
        <w:numPr>
          <w:ilvl w:val="1"/>
          <w:numId w:val="37"/>
        </w:numPr>
        <w:tabs>
          <w:tab w:val="left" w:pos="2150"/>
        </w:tabs>
        <w:spacing w:before="41" w:line="276" w:lineRule="auto"/>
        <w:ind w:right="661" w:firstLine="708"/>
        <w:jc w:val="both"/>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E3FC986" w14:textId="77777777" w:rsidR="00CF21C5" w:rsidRDefault="00A7387D" w:rsidP="00E874B6">
      <w:pPr>
        <w:pStyle w:val="a4"/>
        <w:numPr>
          <w:ilvl w:val="1"/>
          <w:numId w:val="37"/>
        </w:numPr>
        <w:tabs>
          <w:tab w:val="left" w:pos="2150"/>
        </w:tabs>
        <w:spacing w:before="1" w:line="276" w:lineRule="auto"/>
        <w:ind w:right="662" w:firstLine="708"/>
        <w:jc w:val="both"/>
        <w:rPr>
          <w:sz w:val="24"/>
        </w:rPr>
      </w:pPr>
      <w:r>
        <w:rPr>
          <w:sz w:val="24"/>
        </w:rPr>
        <w:t>Принцип системности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14:paraId="1022D421" w14:textId="77777777" w:rsidR="00CF21C5" w:rsidRDefault="00A7387D" w:rsidP="00E874B6">
      <w:pPr>
        <w:pStyle w:val="a4"/>
        <w:numPr>
          <w:ilvl w:val="1"/>
          <w:numId w:val="37"/>
        </w:numPr>
        <w:tabs>
          <w:tab w:val="left" w:pos="2150"/>
        </w:tabs>
        <w:spacing w:line="278" w:lineRule="auto"/>
        <w:ind w:right="662" w:firstLine="708"/>
        <w:jc w:val="both"/>
        <w:rPr>
          <w:sz w:val="24"/>
        </w:rPr>
      </w:pPr>
      <w:r>
        <w:rPr>
          <w:sz w:val="24"/>
        </w:rPr>
        <w:t>Принцип непрерывности обеспечивает проведение коррекционной работы на всем протяжении обучения с учетом личностных изменений.</w:t>
      </w:r>
    </w:p>
    <w:p w14:paraId="23309D2E" w14:textId="77777777" w:rsidR="00CF21C5" w:rsidRDefault="00A7387D" w:rsidP="00E874B6">
      <w:pPr>
        <w:pStyle w:val="a4"/>
        <w:numPr>
          <w:ilvl w:val="1"/>
          <w:numId w:val="37"/>
        </w:numPr>
        <w:tabs>
          <w:tab w:val="left" w:pos="2150"/>
        </w:tabs>
        <w:spacing w:line="276" w:lineRule="auto"/>
        <w:ind w:right="663" w:firstLine="708"/>
        <w:jc w:val="both"/>
        <w:rPr>
          <w:sz w:val="24"/>
        </w:rPr>
      </w:pPr>
      <w:r>
        <w:rPr>
          <w:sz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1B0AA11D" w14:textId="77777777" w:rsidR="00CF21C5" w:rsidRDefault="00A7387D" w:rsidP="00E874B6">
      <w:pPr>
        <w:pStyle w:val="a4"/>
        <w:numPr>
          <w:ilvl w:val="1"/>
          <w:numId w:val="37"/>
        </w:numPr>
        <w:tabs>
          <w:tab w:val="left" w:pos="2150"/>
        </w:tabs>
        <w:spacing w:line="276" w:lineRule="auto"/>
        <w:ind w:right="663" w:firstLine="708"/>
        <w:jc w:val="both"/>
        <w:rPr>
          <w:sz w:val="24"/>
        </w:rPr>
      </w:pPr>
      <w:r>
        <w:rPr>
          <w:sz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w:t>
      </w:r>
    </w:p>
    <w:p w14:paraId="01D3A03E" w14:textId="77777777" w:rsidR="00CF21C5" w:rsidRDefault="00A7387D">
      <w:pPr>
        <w:pStyle w:val="a3"/>
        <w:spacing w:before="71" w:line="278" w:lineRule="auto"/>
        <w:ind w:left="710" w:right="666"/>
      </w:pPr>
      <w:r>
        <w:t>возможностей психофизического развития на основе использования всего многообразия методов, техник и приемов коррекционной работы.</w:t>
      </w:r>
    </w:p>
    <w:p w14:paraId="2EB721AC" w14:textId="77777777" w:rsidR="00CF21C5" w:rsidRDefault="00A7387D" w:rsidP="00E874B6">
      <w:pPr>
        <w:pStyle w:val="a4"/>
        <w:numPr>
          <w:ilvl w:val="1"/>
          <w:numId w:val="37"/>
        </w:numPr>
        <w:tabs>
          <w:tab w:val="left" w:pos="2150"/>
        </w:tabs>
        <w:spacing w:line="276" w:lineRule="auto"/>
        <w:ind w:right="664" w:firstLine="708"/>
        <w:jc w:val="both"/>
        <w:rPr>
          <w:sz w:val="24"/>
        </w:rPr>
      </w:pPr>
      <w:r>
        <w:rPr>
          <w:sz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w:t>
      </w:r>
      <w:r>
        <w:rPr>
          <w:spacing w:val="-2"/>
          <w:sz w:val="24"/>
        </w:rPr>
        <w:t>работы.</w:t>
      </w:r>
    </w:p>
    <w:p w14:paraId="42939156" w14:textId="77777777" w:rsidR="00CF21C5" w:rsidRDefault="00A7387D" w:rsidP="00E874B6">
      <w:pPr>
        <w:pStyle w:val="a4"/>
        <w:numPr>
          <w:ilvl w:val="1"/>
          <w:numId w:val="37"/>
        </w:numPr>
        <w:tabs>
          <w:tab w:val="left" w:pos="2150"/>
        </w:tabs>
        <w:spacing w:line="276" w:lineRule="auto"/>
        <w:ind w:right="665" w:firstLine="708"/>
        <w:jc w:val="both"/>
        <w:rPr>
          <w:sz w:val="24"/>
        </w:rPr>
      </w:pPr>
      <w:r>
        <w:rPr>
          <w:sz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323B7685" w14:textId="77777777" w:rsidR="00CF21C5" w:rsidRDefault="00A7387D">
      <w:pPr>
        <w:pStyle w:val="11"/>
        <w:ind w:left="2090"/>
      </w:pPr>
      <w:r>
        <w:t>Направление</w:t>
      </w:r>
      <w:r w:rsidR="00064359">
        <w:t xml:space="preserve"> </w:t>
      </w:r>
      <w:r>
        <w:t>и</w:t>
      </w:r>
      <w:r w:rsidR="00064359">
        <w:t xml:space="preserve"> </w:t>
      </w:r>
      <w:r>
        <w:t>содержание</w:t>
      </w:r>
      <w:r w:rsidR="00064359">
        <w:t xml:space="preserve"> </w:t>
      </w:r>
      <w:r>
        <w:t>программы</w:t>
      </w:r>
      <w:r w:rsidR="00064359">
        <w:t xml:space="preserve"> </w:t>
      </w:r>
      <w:r>
        <w:t>коррекционной</w:t>
      </w:r>
      <w:r>
        <w:rPr>
          <w:spacing w:val="-2"/>
        </w:rPr>
        <w:t xml:space="preserve"> работы</w:t>
      </w:r>
    </w:p>
    <w:p w14:paraId="2E3EA3D6" w14:textId="77777777" w:rsidR="00CF21C5" w:rsidRDefault="00A7387D">
      <w:pPr>
        <w:pStyle w:val="a3"/>
        <w:spacing w:before="37" w:line="276" w:lineRule="auto"/>
        <w:ind w:left="710" w:right="663" w:firstLine="566"/>
      </w:pPr>
      <w:r>
        <w:t xml:space="preserve">Программа коррекционной работы должна предусматривает индивидуализацию специального сопровождения обучающегося с </w:t>
      </w:r>
      <w:r w:rsidR="00ED32B2">
        <w:t>РАС</w:t>
      </w:r>
      <w:r>
        <w:t>.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34200237" w14:textId="77777777" w:rsidR="00CF21C5" w:rsidRDefault="00A7387D">
      <w:pPr>
        <w:pStyle w:val="a3"/>
        <w:spacing w:line="276" w:lineRule="auto"/>
        <w:ind w:left="710" w:right="662" w:firstLine="566"/>
      </w:pPr>
      <w: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w:t>
      </w:r>
      <w:r w:rsidR="00ED32B2">
        <w:t>РАС</w:t>
      </w:r>
      <w:r>
        <w:t xml:space="preserve"> в освоении АОП НОО, коррекция недостатков в физическом и (или) психическом и речевом развитии обучающихся, их социальная адаптация.</w:t>
      </w:r>
    </w:p>
    <w:p w14:paraId="4B01B7AB" w14:textId="77777777" w:rsidR="00CF21C5" w:rsidRDefault="00A7387D">
      <w:pPr>
        <w:pStyle w:val="a3"/>
        <w:spacing w:line="276" w:lineRule="auto"/>
        <w:ind w:left="710" w:right="668" w:firstLine="566"/>
      </w:pPr>
      <w:r>
        <w:t>Направления и содержание программы коррекционной работы осуществляются во внеурочное время в объеме не менее 5 часов при условии финансирования. Объем и содержание определяются в зависимости от образовательных потребностей обучающихся.</w:t>
      </w:r>
    </w:p>
    <w:p w14:paraId="1BF00419" w14:textId="77777777" w:rsidR="00CF21C5" w:rsidRDefault="00A7387D">
      <w:pPr>
        <w:pStyle w:val="a3"/>
        <w:spacing w:before="1"/>
      </w:pPr>
      <w:r>
        <w:t>Программа</w:t>
      </w:r>
      <w:r w:rsidR="00064359">
        <w:t xml:space="preserve"> </w:t>
      </w:r>
      <w:r>
        <w:t>коррекционной</w:t>
      </w:r>
      <w:r w:rsidR="00064359">
        <w:t xml:space="preserve"> </w:t>
      </w:r>
      <w:r>
        <w:t>работы</w:t>
      </w:r>
      <w:r w:rsidR="00064359">
        <w:t xml:space="preserve"> </w:t>
      </w:r>
      <w:r>
        <w:rPr>
          <w:spacing w:val="-2"/>
        </w:rPr>
        <w:t>обеспечивает:</w:t>
      </w:r>
    </w:p>
    <w:p w14:paraId="61D9F8EA" w14:textId="77777777" w:rsidR="00CF21C5" w:rsidRDefault="00A7387D" w:rsidP="00E874B6">
      <w:pPr>
        <w:pStyle w:val="a4"/>
        <w:numPr>
          <w:ilvl w:val="0"/>
          <w:numId w:val="37"/>
        </w:numPr>
        <w:tabs>
          <w:tab w:val="left" w:pos="1275"/>
          <w:tab w:val="left" w:pos="1277"/>
        </w:tabs>
        <w:spacing w:before="43" w:line="271" w:lineRule="auto"/>
        <w:ind w:right="665"/>
        <w:rPr>
          <w:sz w:val="24"/>
        </w:rPr>
      </w:pPr>
      <w:r>
        <w:rPr>
          <w:sz w:val="24"/>
        </w:rPr>
        <w:t xml:space="preserve">выявление особых образовательных потребностей обучающихся с </w:t>
      </w:r>
      <w:r w:rsidR="00ED32B2">
        <w:rPr>
          <w:sz w:val="24"/>
        </w:rPr>
        <w:t>РАС</w:t>
      </w:r>
      <w:r>
        <w:rPr>
          <w:sz w:val="24"/>
        </w:rPr>
        <w:t>, обусловленных недостатками в их физическом и (или) психическом развитии;</w:t>
      </w:r>
    </w:p>
    <w:p w14:paraId="022F0DF1" w14:textId="77777777" w:rsidR="00CF21C5" w:rsidRDefault="00A7387D" w:rsidP="00E874B6">
      <w:pPr>
        <w:pStyle w:val="a4"/>
        <w:numPr>
          <w:ilvl w:val="0"/>
          <w:numId w:val="37"/>
        </w:numPr>
        <w:tabs>
          <w:tab w:val="left" w:pos="1275"/>
          <w:tab w:val="left" w:pos="1277"/>
        </w:tabs>
        <w:spacing w:before="6" w:line="273" w:lineRule="auto"/>
        <w:ind w:right="670"/>
        <w:rPr>
          <w:sz w:val="24"/>
        </w:rPr>
      </w:pPr>
      <w:r>
        <w:rPr>
          <w:sz w:val="24"/>
        </w:rPr>
        <w:t xml:space="preserve">создание адекватных условий для реализации особых образовательных потребностей обучающихся с </w:t>
      </w:r>
      <w:r w:rsidR="00ED32B2">
        <w:rPr>
          <w:sz w:val="24"/>
        </w:rPr>
        <w:t>РАС</w:t>
      </w:r>
      <w:r>
        <w:rPr>
          <w:sz w:val="24"/>
        </w:rPr>
        <w:t>;</w:t>
      </w:r>
    </w:p>
    <w:p w14:paraId="62367D5D" w14:textId="77777777" w:rsidR="00CF21C5" w:rsidRDefault="00A7387D" w:rsidP="00E874B6">
      <w:pPr>
        <w:pStyle w:val="a4"/>
        <w:numPr>
          <w:ilvl w:val="0"/>
          <w:numId w:val="37"/>
        </w:numPr>
        <w:tabs>
          <w:tab w:val="left" w:pos="1275"/>
          <w:tab w:val="left" w:pos="1277"/>
        </w:tabs>
        <w:spacing w:before="3" w:line="273" w:lineRule="auto"/>
        <w:ind w:right="662"/>
        <w:rPr>
          <w:sz w:val="24"/>
        </w:rPr>
      </w:pPr>
      <w:r>
        <w:rPr>
          <w:sz w:val="24"/>
        </w:rPr>
        <w:t xml:space="preserve">осуществление индивидуально-ориентированного психолого-медико-педагогического сопровождения обучающихся с </w:t>
      </w:r>
      <w:r w:rsidR="00ED32B2">
        <w:rPr>
          <w:sz w:val="24"/>
        </w:rPr>
        <w:t>РАС</w:t>
      </w:r>
      <w:r>
        <w:rPr>
          <w:sz w:val="24"/>
        </w:rPr>
        <w:t xml:space="preserve"> с учетом их особых образовательных</w:t>
      </w:r>
      <w:r>
        <w:rPr>
          <w:spacing w:val="-2"/>
          <w:sz w:val="24"/>
        </w:rPr>
        <w:t>потребностей;</w:t>
      </w:r>
    </w:p>
    <w:p w14:paraId="5F743612" w14:textId="77777777" w:rsidR="00CF21C5" w:rsidRDefault="00A7387D" w:rsidP="00E874B6">
      <w:pPr>
        <w:pStyle w:val="a4"/>
        <w:numPr>
          <w:ilvl w:val="0"/>
          <w:numId w:val="37"/>
        </w:numPr>
        <w:tabs>
          <w:tab w:val="left" w:pos="1275"/>
        </w:tabs>
        <w:spacing w:before="5"/>
        <w:ind w:left="1275" w:hanging="565"/>
        <w:rPr>
          <w:sz w:val="24"/>
        </w:rPr>
      </w:pPr>
      <w:r>
        <w:rPr>
          <w:sz w:val="24"/>
        </w:rPr>
        <w:t>оказание</w:t>
      </w:r>
      <w:r w:rsidR="00064359">
        <w:rPr>
          <w:sz w:val="24"/>
        </w:rPr>
        <w:t xml:space="preserve"> </w:t>
      </w:r>
      <w:r>
        <w:rPr>
          <w:sz w:val="24"/>
        </w:rPr>
        <w:t>помощи восвоении</w:t>
      </w:r>
      <w:r w:rsidR="00064359">
        <w:rPr>
          <w:sz w:val="24"/>
        </w:rPr>
        <w:t xml:space="preserve"> </w:t>
      </w:r>
      <w:r>
        <w:rPr>
          <w:sz w:val="24"/>
        </w:rPr>
        <w:t>обучающимися</w:t>
      </w:r>
      <w:r w:rsidR="00064359">
        <w:rPr>
          <w:sz w:val="24"/>
        </w:rPr>
        <w:t xml:space="preserve"> </w:t>
      </w:r>
      <w:r>
        <w:rPr>
          <w:sz w:val="24"/>
        </w:rPr>
        <w:t>с</w:t>
      </w:r>
      <w:r w:rsidR="00064359">
        <w:rPr>
          <w:sz w:val="24"/>
        </w:rPr>
        <w:t xml:space="preserve"> </w:t>
      </w:r>
      <w:r w:rsidR="00ED32B2">
        <w:rPr>
          <w:sz w:val="24"/>
        </w:rPr>
        <w:t>РАС</w:t>
      </w:r>
      <w:r w:rsidR="00064359">
        <w:rPr>
          <w:sz w:val="24"/>
        </w:rPr>
        <w:t xml:space="preserve"> </w:t>
      </w:r>
      <w:r>
        <w:rPr>
          <w:sz w:val="24"/>
        </w:rPr>
        <w:t>АОП</w:t>
      </w:r>
      <w:r w:rsidR="00064359">
        <w:rPr>
          <w:sz w:val="24"/>
        </w:rPr>
        <w:t xml:space="preserve"> </w:t>
      </w:r>
      <w:r>
        <w:rPr>
          <w:spacing w:val="-4"/>
          <w:sz w:val="24"/>
        </w:rPr>
        <w:t>НОО;</w:t>
      </w:r>
    </w:p>
    <w:p w14:paraId="084B46DB" w14:textId="77777777" w:rsidR="00CF21C5" w:rsidRDefault="00A7387D" w:rsidP="00E874B6">
      <w:pPr>
        <w:pStyle w:val="a4"/>
        <w:numPr>
          <w:ilvl w:val="0"/>
          <w:numId w:val="37"/>
        </w:numPr>
        <w:tabs>
          <w:tab w:val="left" w:pos="1275"/>
          <w:tab w:val="left" w:pos="1277"/>
        </w:tabs>
        <w:spacing w:before="40" w:line="273" w:lineRule="auto"/>
        <w:ind w:right="663"/>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4AE9EBC4" w14:textId="77777777" w:rsidR="00CF21C5" w:rsidRDefault="00A7387D">
      <w:pPr>
        <w:pStyle w:val="a3"/>
        <w:spacing w:before="3"/>
      </w:pPr>
      <w:r>
        <w:t>Программакоррекционной работыдолжна</w:t>
      </w:r>
      <w:r>
        <w:rPr>
          <w:spacing w:val="-2"/>
        </w:rPr>
        <w:t>содержать:</w:t>
      </w:r>
    </w:p>
    <w:p w14:paraId="0B069E7D" w14:textId="77777777" w:rsidR="00CF21C5" w:rsidRDefault="00A7387D" w:rsidP="00E874B6">
      <w:pPr>
        <w:pStyle w:val="a4"/>
        <w:numPr>
          <w:ilvl w:val="0"/>
          <w:numId w:val="37"/>
        </w:numPr>
        <w:tabs>
          <w:tab w:val="left" w:pos="1275"/>
          <w:tab w:val="left" w:pos="1277"/>
        </w:tabs>
        <w:spacing w:before="45" w:line="273" w:lineRule="auto"/>
        <w:ind w:right="665"/>
        <w:rPr>
          <w:sz w:val="24"/>
        </w:rPr>
      </w:pPr>
      <w:r>
        <w:rPr>
          <w:sz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00ED32B2">
        <w:rPr>
          <w:sz w:val="24"/>
        </w:rPr>
        <w:t>РАС</w:t>
      </w:r>
      <w:r>
        <w:rPr>
          <w:sz w:val="24"/>
        </w:rPr>
        <w:t>, и освоение ими АОП НОО;</w:t>
      </w:r>
    </w:p>
    <w:p w14:paraId="17FAE48C" w14:textId="77777777" w:rsidR="00CF21C5" w:rsidRDefault="00A7387D" w:rsidP="00E874B6">
      <w:pPr>
        <w:pStyle w:val="a4"/>
        <w:numPr>
          <w:ilvl w:val="0"/>
          <w:numId w:val="37"/>
        </w:numPr>
        <w:tabs>
          <w:tab w:val="left" w:pos="1275"/>
          <w:tab w:val="left" w:pos="1277"/>
        </w:tabs>
        <w:spacing w:before="3" w:line="276" w:lineRule="auto"/>
        <w:ind w:right="664"/>
        <w:rPr>
          <w:sz w:val="24"/>
        </w:rPr>
      </w:pPr>
      <w:r>
        <w:rPr>
          <w:sz w:val="24"/>
        </w:rPr>
        <w:t xml:space="preserve">систему комплексного психолого-медико-педагогического и социального сопровождения обучающихся с </w:t>
      </w:r>
      <w:r w:rsidR="00ED32B2">
        <w:rPr>
          <w:sz w:val="24"/>
        </w:rPr>
        <w:t>РАС</w:t>
      </w:r>
      <w:r>
        <w:rPr>
          <w:sz w:val="24"/>
        </w:rPr>
        <w:t xml:space="preserve">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w:t>
      </w:r>
      <w:r>
        <w:rPr>
          <w:spacing w:val="-2"/>
          <w:sz w:val="24"/>
        </w:rPr>
        <w:t>мероприятий;</w:t>
      </w:r>
    </w:p>
    <w:p w14:paraId="0F1E9F1C" w14:textId="77777777" w:rsidR="00CF21C5" w:rsidRDefault="00A7387D" w:rsidP="00E874B6">
      <w:pPr>
        <w:pStyle w:val="a4"/>
        <w:numPr>
          <w:ilvl w:val="0"/>
          <w:numId w:val="37"/>
        </w:numPr>
        <w:tabs>
          <w:tab w:val="left" w:pos="1275"/>
          <w:tab w:val="left" w:pos="1277"/>
        </w:tabs>
        <w:spacing w:line="271" w:lineRule="auto"/>
        <w:ind w:right="664"/>
        <w:rPr>
          <w:sz w:val="24"/>
        </w:rPr>
      </w:pPr>
      <w:r>
        <w:rPr>
          <w:sz w:val="24"/>
        </w:rPr>
        <w:t>механизм взаимодействия в разработке и реализации коррекционных мероприятий педагогов,специалистоввобластикоррекционнойпедагогикиипсихологии,</w:t>
      </w:r>
    </w:p>
    <w:p w14:paraId="24CABD41" w14:textId="77777777" w:rsidR="00CF21C5" w:rsidRDefault="00A7387D">
      <w:pPr>
        <w:pStyle w:val="a3"/>
        <w:spacing w:before="71" w:line="276" w:lineRule="auto"/>
        <w:ind w:right="663"/>
      </w:pPr>
      <w:r>
        <w:t>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10CB366A" w14:textId="77777777" w:rsidR="00CF21C5" w:rsidRDefault="00A7387D" w:rsidP="00E874B6">
      <w:pPr>
        <w:pStyle w:val="a4"/>
        <w:numPr>
          <w:ilvl w:val="0"/>
          <w:numId w:val="37"/>
        </w:numPr>
        <w:tabs>
          <w:tab w:val="left" w:pos="1275"/>
        </w:tabs>
        <w:spacing w:before="2"/>
        <w:ind w:left="1275" w:hanging="565"/>
        <w:rPr>
          <w:sz w:val="24"/>
        </w:rPr>
      </w:pPr>
      <w:r>
        <w:rPr>
          <w:sz w:val="24"/>
        </w:rPr>
        <w:t xml:space="preserve">планируемыерезультатыкоррекционной </w:t>
      </w:r>
      <w:r>
        <w:rPr>
          <w:spacing w:val="-2"/>
          <w:sz w:val="24"/>
        </w:rPr>
        <w:t>работы.</w:t>
      </w:r>
    </w:p>
    <w:p w14:paraId="5EF34524" w14:textId="77777777" w:rsidR="00CF21C5" w:rsidRDefault="00A7387D">
      <w:pPr>
        <w:pStyle w:val="a3"/>
        <w:spacing w:before="40" w:line="276" w:lineRule="auto"/>
        <w:ind w:left="710" w:right="664" w:firstLine="566"/>
      </w:pPr>
      <w:r>
        <w:t>Программа коррекционной работы должна включать в себя взаимосвязанные направления, отражающие её основное содержание:</w:t>
      </w:r>
    </w:p>
    <w:p w14:paraId="35B05E9B" w14:textId="77777777" w:rsidR="00CF21C5" w:rsidRDefault="00A7387D" w:rsidP="00E874B6">
      <w:pPr>
        <w:pStyle w:val="a4"/>
        <w:numPr>
          <w:ilvl w:val="0"/>
          <w:numId w:val="37"/>
        </w:numPr>
        <w:tabs>
          <w:tab w:val="left" w:pos="1275"/>
          <w:tab w:val="left" w:pos="1277"/>
        </w:tabs>
        <w:spacing w:before="1" w:line="273" w:lineRule="auto"/>
        <w:ind w:right="663"/>
        <w:rPr>
          <w:sz w:val="24"/>
        </w:rPr>
      </w:pPr>
      <w:r>
        <w:rPr>
          <w:sz w:val="24"/>
        </w:rPr>
        <w:t>диагностическая работа, обеспечивающая проведение комплексного обследования обучающихся</w:t>
      </w:r>
      <w:r w:rsidR="00230C82">
        <w:rPr>
          <w:sz w:val="24"/>
        </w:rPr>
        <w:t xml:space="preserve"> </w:t>
      </w:r>
      <w:r>
        <w:rPr>
          <w:sz w:val="24"/>
        </w:rPr>
        <w:t>с</w:t>
      </w:r>
      <w:r w:rsidR="00230C82">
        <w:rPr>
          <w:sz w:val="24"/>
        </w:rPr>
        <w:t xml:space="preserve"> </w:t>
      </w:r>
      <w:r w:rsidR="00ED32B2">
        <w:rPr>
          <w:sz w:val="24"/>
        </w:rPr>
        <w:t>РАС</w:t>
      </w:r>
      <w:r w:rsidR="00230C82">
        <w:rPr>
          <w:sz w:val="24"/>
        </w:rPr>
        <w:t xml:space="preserve"> </w:t>
      </w:r>
      <w:r>
        <w:rPr>
          <w:sz w:val="24"/>
        </w:rPr>
        <w:t>и</w:t>
      </w:r>
      <w:r w:rsidR="00230C82">
        <w:rPr>
          <w:sz w:val="24"/>
        </w:rPr>
        <w:t xml:space="preserve"> </w:t>
      </w:r>
      <w:r>
        <w:rPr>
          <w:sz w:val="24"/>
        </w:rPr>
        <w:t>подготовку</w:t>
      </w:r>
      <w:r w:rsidR="00230C82">
        <w:rPr>
          <w:sz w:val="24"/>
        </w:rPr>
        <w:t xml:space="preserve"> </w:t>
      </w:r>
      <w:r>
        <w:rPr>
          <w:sz w:val="24"/>
        </w:rPr>
        <w:t>рекомендаций</w:t>
      </w:r>
      <w:r w:rsidR="00230C82">
        <w:rPr>
          <w:sz w:val="24"/>
        </w:rPr>
        <w:t xml:space="preserve"> </w:t>
      </w:r>
      <w:r>
        <w:rPr>
          <w:sz w:val="24"/>
        </w:rPr>
        <w:t>по</w:t>
      </w:r>
      <w:r w:rsidR="00230C82">
        <w:rPr>
          <w:sz w:val="24"/>
        </w:rPr>
        <w:t xml:space="preserve"> </w:t>
      </w:r>
      <w:r>
        <w:rPr>
          <w:sz w:val="24"/>
        </w:rPr>
        <w:t>оказанию</w:t>
      </w:r>
      <w:r w:rsidR="00230C82">
        <w:rPr>
          <w:sz w:val="24"/>
        </w:rPr>
        <w:t xml:space="preserve"> </w:t>
      </w:r>
      <w:r>
        <w:rPr>
          <w:sz w:val="24"/>
        </w:rPr>
        <w:t>им психолого­педагогической помощи;</w:t>
      </w:r>
    </w:p>
    <w:p w14:paraId="4A2A22B2" w14:textId="77777777" w:rsidR="00CF21C5" w:rsidRDefault="00A7387D" w:rsidP="00E874B6">
      <w:pPr>
        <w:pStyle w:val="a4"/>
        <w:numPr>
          <w:ilvl w:val="0"/>
          <w:numId w:val="37"/>
        </w:numPr>
        <w:tabs>
          <w:tab w:val="left" w:pos="1275"/>
          <w:tab w:val="left" w:pos="1277"/>
          <w:tab w:val="left" w:pos="4886"/>
          <w:tab w:val="left" w:pos="6338"/>
          <w:tab w:val="left" w:pos="8791"/>
        </w:tabs>
        <w:spacing w:before="6" w:line="273" w:lineRule="auto"/>
        <w:ind w:right="665"/>
        <w:rPr>
          <w:sz w:val="24"/>
        </w:rPr>
      </w:pPr>
      <w:r>
        <w:rPr>
          <w:spacing w:val="-2"/>
          <w:sz w:val="24"/>
        </w:rPr>
        <w:t>коррекционно­развивающая</w:t>
      </w:r>
      <w:r>
        <w:rPr>
          <w:sz w:val="24"/>
        </w:rPr>
        <w:tab/>
      </w:r>
      <w:r>
        <w:rPr>
          <w:spacing w:val="-2"/>
          <w:sz w:val="24"/>
        </w:rPr>
        <w:t>работа,</w:t>
      </w:r>
      <w:r>
        <w:rPr>
          <w:sz w:val="24"/>
        </w:rPr>
        <w:tab/>
      </w:r>
      <w:r>
        <w:rPr>
          <w:spacing w:val="-2"/>
          <w:sz w:val="24"/>
        </w:rPr>
        <w:t>обеспечивающая</w:t>
      </w:r>
      <w:r>
        <w:rPr>
          <w:sz w:val="24"/>
        </w:rPr>
        <w:tab/>
      </w:r>
      <w:r>
        <w:rPr>
          <w:spacing w:val="-2"/>
          <w:sz w:val="24"/>
        </w:rPr>
        <w:t xml:space="preserve">своевременную </w:t>
      </w:r>
      <w:r>
        <w:rPr>
          <w:sz w:val="24"/>
        </w:rPr>
        <w:t xml:space="preserve">специализированную помощь в освоении содержания образования и коррекцию недостатков в психофизическом развитии обучающихся с </w:t>
      </w:r>
      <w:r w:rsidR="00ED32B2">
        <w:rPr>
          <w:sz w:val="24"/>
        </w:rPr>
        <w:t>РАС</w:t>
      </w:r>
      <w:r>
        <w:rPr>
          <w:sz w:val="24"/>
        </w:rPr>
        <w:t>;</w:t>
      </w:r>
    </w:p>
    <w:p w14:paraId="4D81DDF4" w14:textId="77777777" w:rsidR="00CF21C5" w:rsidRDefault="00A7387D" w:rsidP="00E874B6">
      <w:pPr>
        <w:pStyle w:val="a4"/>
        <w:numPr>
          <w:ilvl w:val="0"/>
          <w:numId w:val="37"/>
        </w:numPr>
        <w:tabs>
          <w:tab w:val="left" w:pos="1275"/>
          <w:tab w:val="left" w:pos="1277"/>
        </w:tabs>
        <w:spacing w:before="5" w:line="273" w:lineRule="auto"/>
        <w:ind w:right="662"/>
        <w:rPr>
          <w:sz w:val="24"/>
        </w:rPr>
      </w:pPr>
      <w:r>
        <w:rPr>
          <w:sz w:val="24"/>
        </w:rPr>
        <w:t xml:space="preserve">консультативная работа, обеспечивающая непрерывность специального сопровождения обучающихся с </w:t>
      </w:r>
      <w:r w:rsidR="00ED32B2">
        <w:rPr>
          <w:sz w:val="24"/>
        </w:rPr>
        <w:t>РАС</w:t>
      </w:r>
      <w:r>
        <w:rPr>
          <w:sz w:val="24"/>
        </w:rPr>
        <w:t xml:space="preserve"> и их семей по вопросам реализации дифференцированных психолого­педагогических условий обучения, воспитания, коррекции, развития и </w:t>
      </w:r>
      <w:r>
        <w:rPr>
          <w:spacing w:val="-2"/>
          <w:sz w:val="24"/>
        </w:rPr>
        <w:t>социализации;</w:t>
      </w:r>
    </w:p>
    <w:p w14:paraId="0A2CCAF0" w14:textId="77777777" w:rsidR="00CF21C5" w:rsidRDefault="00A7387D" w:rsidP="00E874B6">
      <w:pPr>
        <w:pStyle w:val="a4"/>
        <w:numPr>
          <w:ilvl w:val="0"/>
          <w:numId w:val="37"/>
        </w:numPr>
        <w:tabs>
          <w:tab w:val="left" w:pos="1275"/>
          <w:tab w:val="left" w:pos="1277"/>
        </w:tabs>
        <w:spacing w:before="7" w:line="276" w:lineRule="auto"/>
        <w:ind w:right="664"/>
        <w:rPr>
          <w:sz w:val="24"/>
        </w:rPr>
      </w:pPr>
      <w:r>
        <w:rPr>
          <w:sz w:val="24"/>
        </w:rPr>
        <w:t xml:space="preserve">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w:t>
      </w:r>
      <w:r w:rsidR="00ED32B2">
        <w:rPr>
          <w:sz w:val="24"/>
        </w:rPr>
        <w:t>РАС</w:t>
      </w:r>
      <w:r>
        <w:rPr>
          <w:sz w:val="24"/>
        </w:rPr>
        <w:t xml:space="preserve">, со всеми участниками образовательных отношений — обучающимися, их родителями (законными представителями), педагогическими </w:t>
      </w:r>
      <w:r>
        <w:rPr>
          <w:spacing w:val="-2"/>
          <w:sz w:val="24"/>
        </w:rPr>
        <w:t>работниками.</w:t>
      </w:r>
    </w:p>
    <w:p w14:paraId="7371FEE0" w14:textId="77777777" w:rsidR="00CF21C5" w:rsidRDefault="00A7387D">
      <w:pPr>
        <w:pStyle w:val="a3"/>
        <w:spacing w:line="276" w:lineRule="auto"/>
        <w:ind w:left="710" w:right="663" w:firstLine="566"/>
      </w:pPr>
      <w:r>
        <w:t xml:space="preserve">Коррекционная работа должна включать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w:t>
      </w:r>
      <w:r w:rsidR="00ED32B2">
        <w:t>РАС</w:t>
      </w:r>
      <w:r>
        <w:t xml:space="preserve"> на основе психолого-педагогической характеристики, составленной по результатам изучения его особенностей и возможностей развития,выявления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774BBF39" w14:textId="77777777" w:rsidR="00CF21C5" w:rsidRDefault="00A7387D">
      <w:pPr>
        <w:pStyle w:val="a3"/>
        <w:spacing w:line="276" w:lineRule="auto"/>
        <w:ind w:left="710" w:right="663" w:firstLine="566"/>
      </w:pPr>
      <w:r>
        <w:t>Основными направлениями в коррекционной работе являются: коррекционная помощьв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2FF3E49F" w14:textId="77777777" w:rsidR="00CF21C5" w:rsidRDefault="00A7387D">
      <w:pPr>
        <w:pStyle w:val="a3"/>
        <w:spacing w:line="276" w:lineRule="auto"/>
        <w:ind w:left="710" w:right="661" w:firstLine="566"/>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обучающихсяс </w:t>
      </w:r>
      <w:r w:rsidR="00ED32B2">
        <w:t>РАС</w:t>
      </w:r>
      <w:r>
        <w:t xml:space="preserve"> и оказывается помощь в освоении нового учебного материала на уроке и в освоении АОП НОО в целом.</w:t>
      </w:r>
    </w:p>
    <w:p w14:paraId="3A96656E" w14:textId="77777777" w:rsidR="00CF21C5" w:rsidRDefault="00A7387D">
      <w:pPr>
        <w:pStyle w:val="a3"/>
        <w:spacing w:line="276" w:lineRule="auto"/>
        <w:ind w:left="710" w:right="664" w:firstLine="566"/>
      </w:pPr>
      <w:r>
        <w:t xml:space="preserve">При возникновении трудностей в освоении обучающимся с </w:t>
      </w:r>
      <w:r w:rsidR="00ED32B2">
        <w:t>РАС</w:t>
      </w:r>
      <w:r>
        <w:t xml:space="preserve"> содержания АОП НОО педагоги, осуществляющие психолого-педагогическое сопровождение, должны оперативно дополнить</w:t>
      </w:r>
      <w:r w:rsidR="007F621C">
        <w:t xml:space="preserve"> </w:t>
      </w:r>
      <w:r>
        <w:t>структуру</w:t>
      </w:r>
      <w:r w:rsidR="007F621C">
        <w:t xml:space="preserve"> </w:t>
      </w:r>
      <w:r>
        <w:t>программы</w:t>
      </w:r>
      <w:r w:rsidR="007F621C">
        <w:t xml:space="preserve"> </w:t>
      </w:r>
      <w:r>
        <w:t>коррекционной</w:t>
      </w:r>
      <w:r w:rsidR="007F621C">
        <w:t xml:space="preserve"> </w:t>
      </w:r>
      <w:r>
        <w:t>работы</w:t>
      </w:r>
      <w:r w:rsidR="007F621C">
        <w:t xml:space="preserve"> </w:t>
      </w:r>
      <w:r>
        <w:t>соответствующим</w:t>
      </w:r>
      <w:r w:rsidR="007F621C">
        <w:t xml:space="preserve"> </w:t>
      </w:r>
      <w:r>
        <w:rPr>
          <w:spacing w:val="-2"/>
        </w:rPr>
        <w:t>направлением</w:t>
      </w:r>
    </w:p>
    <w:p w14:paraId="36BDF33F" w14:textId="77777777" w:rsidR="00CF21C5" w:rsidRDefault="00A7387D">
      <w:pPr>
        <w:pStyle w:val="a3"/>
        <w:spacing w:before="71" w:line="276" w:lineRule="auto"/>
        <w:ind w:left="710" w:right="662"/>
      </w:pPr>
      <w:r>
        <w:t xml:space="preserve">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sidR="00ED32B2">
        <w:t>РАС</w:t>
      </w:r>
      <w: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14:paraId="302979E6" w14:textId="77777777" w:rsidR="00CF21C5" w:rsidRDefault="00A7387D">
      <w:pPr>
        <w:pStyle w:val="a3"/>
        <w:spacing w:before="2"/>
      </w:pPr>
      <w:r>
        <w:t>Основными</w:t>
      </w:r>
      <w:r w:rsidR="006078EF">
        <w:t xml:space="preserve"> </w:t>
      </w:r>
      <w:r>
        <w:t>механизмами</w:t>
      </w:r>
      <w:r w:rsidR="006078EF">
        <w:t xml:space="preserve"> </w:t>
      </w:r>
      <w:r>
        <w:t>реализации</w:t>
      </w:r>
      <w:r w:rsidR="006078EF">
        <w:t xml:space="preserve"> </w:t>
      </w:r>
      <w:r>
        <w:t>программы</w:t>
      </w:r>
      <w:r w:rsidR="006078EF">
        <w:t xml:space="preserve"> </w:t>
      </w:r>
      <w:r>
        <w:t>коррекционной</w:t>
      </w:r>
      <w:r w:rsidR="006078EF">
        <w:t xml:space="preserve"> </w:t>
      </w:r>
      <w:r>
        <w:t>работы</w:t>
      </w:r>
      <w:r w:rsidR="006078EF">
        <w:t xml:space="preserve"> </w:t>
      </w:r>
      <w:r>
        <w:rPr>
          <w:spacing w:val="-2"/>
        </w:rPr>
        <w:t>являются:</w:t>
      </w:r>
    </w:p>
    <w:p w14:paraId="4236475E" w14:textId="77777777" w:rsidR="00CF21C5" w:rsidRDefault="00A7387D" w:rsidP="00E874B6">
      <w:pPr>
        <w:pStyle w:val="a4"/>
        <w:numPr>
          <w:ilvl w:val="0"/>
          <w:numId w:val="37"/>
        </w:numPr>
        <w:tabs>
          <w:tab w:val="left" w:pos="1275"/>
          <w:tab w:val="left" w:pos="1277"/>
        </w:tabs>
        <w:spacing w:before="43" w:line="273" w:lineRule="auto"/>
        <w:ind w:right="660"/>
        <w:rPr>
          <w:sz w:val="24"/>
        </w:rPr>
      </w:pPr>
      <w:r>
        <w:rPr>
          <w:sz w:val="24"/>
        </w:rP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w:t>
      </w:r>
      <w:r>
        <w:rPr>
          <w:spacing w:val="-2"/>
          <w:sz w:val="24"/>
        </w:rPr>
        <w:t>профиля;</w:t>
      </w:r>
    </w:p>
    <w:p w14:paraId="375CC0AF" w14:textId="77777777" w:rsidR="00CF21C5" w:rsidRDefault="00A7387D" w:rsidP="00E874B6">
      <w:pPr>
        <w:pStyle w:val="a4"/>
        <w:numPr>
          <w:ilvl w:val="0"/>
          <w:numId w:val="37"/>
        </w:numPr>
        <w:tabs>
          <w:tab w:val="left" w:pos="1275"/>
          <w:tab w:val="left" w:pos="1277"/>
        </w:tabs>
        <w:spacing w:before="5" w:line="273" w:lineRule="auto"/>
        <w:ind w:right="664"/>
        <w:rPr>
          <w:sz w:val="24"/>
        </w:rPr>
      </w:pPr>
      <w:r>
        <w:rPr>
          <w:sz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7C58C3C0" w14:textId="77777777" w:rsidR="00CF21C5" w:rsidRDefault="00A7387D">
      <w:pPr>
        <w:pStyle w:val="a3"/>
        <w:spacing w:before="3" w:line="276" w:lineRule="auto"/>
        <w:ind w:left="710" w:right="661" w:firstLine="566"/>
      </w:pPr>
      <w:r>
        <w:t xml:space="preserve">Психолого-педагогическое сопровождение обучающихся с </w:t>
      </w:r>
      <w:r w:rsidR="00ED32B2">
        <w:t>РАС</w:t>
      </w:r>
      <w:r>
        <w:t xml:space="preserve">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745A9635" w14:textId="77777777" w:rsidR="00CF21C5" w:rsidRDefault="00A7387D">
      <w:pPr>
        <w:pStyle w:val="a3"/>
        <w:spacing w:line="276" w:lineRule="auto"/>
        <w:ind w:left="710" w:right="665" w:firstLine="566"/>
      </w:pPr>
      <w:r>
        <w:t xml:space="preserve">Программа коррекционной работы может предусматривать вариативные формы специального сопровождения обучающихся с </w:t>
      </w:r>
      <w:r w:rsidR="00ED32B2">
        <w:t>РАС</w:t>
      </w:r>
      <w: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sidR="00ED32B2">
        <w:t>РАС</w:t>
      </w:r>
      <w:r>
        <w:t xml:space="preserve"> и удовлетворению их особых образовательных потребностей.</w:t>
      </w:r>
    </w:p>
    <w:p w14:paraId="52415A07" w14:textId="77777777" w:rsidR="00CF21C5" w:rsidRDefault="00A7387D">
      <w:pPr>
        <w:pStyle w:val="a3"/>
        <w:spacing w:line="276" w:lineRule="auto"/>
        <w:ind w:left="710" w:right="662" w:firstLine="566"/>
      </w:pPr>
      <w: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 развивающее, консультативное, информационно-просветительское), описание специальных условий обучения и воспитания обучающихся с </w:t>
      </w:r>
      <w:r w:rsidR="00ED32B2">
        <w:t>РАС</w:t>
      </w:r>
      <w:r>
        <w:t>, планируемые результаты освоения программы коррекционной работы, механизмы реализации программы.</w:t>
      </w:r>
    </w:p>
    <w:p w14:paraId="3027923D" w14:textId="77777777" w:rsidR="00CF21C5" w:rsidRDefault="00A7387D">
      <w:pPr>
        <w:pStyle w:val="a3"/>
        <w:spacing w:line="276" w:lineRule="auto"/>
        <w:ind w:left="710" w:right="664" w:firstLine="566"/>
      </w:pPr>
      <w:r>
        <w:t xml:space="preserve">Для вышеперечисленных программ необходимо учесть некоторые специфические особенности обучающихся с </w:t>
      </w:r>
      <w:r w:rsidR="00ED32B2">
        <w:t>РАС</w:t>
      </w:r>
      <w:r>
        <w:t>.</w:t>
      </w:r>
    </w:p>
    <w:p w14:paraId="792203E0" w14:textId="77777777" w:rsidR="00CF21C5" w:rsidRDefault="00CF21C5">
      <w:pPr>
        <w:pStyle w:val="a3"/>
        <w:spacing w:before="41"/>
        <w:ind w:left="0"/>
        <w:jc w:val="left"/>
      </w:pPr>
    </w:p>
    <w:p w14:paraId="28FBA0C9" w14:textId="77777777" w:rsidR="00CF21C5" w:rsidRDefault="00A7387D" w:rsidP="00E874B6">
      <w:pPr>
        <w:pStyle w:val="11"/>
        <w:numPr>
          <w:ilvl w:val="3"/>
          <w:numId w:val="51"/>
        </w:numPr>
        <w:tabs>
          <w:tab w:val="left" w:pos="2313"/>
        </w:tabs>
        <w:spacing w:line="276" w:lineRule="auto"/>
        <w:ind w:right="705" w:firstLine="720"/>
        <w:jc w:val="center"/>
      </w:pPr>
      <w:bookmarkStart w:id="67" w:name="2.2.2.13_Содержание_программ_внеурочной_"/>
      <w:bookmarkEnd w:id="67"/>
      <w:r>
        <w:t>Содержание</w:t>
      </w:r>
      <w:r w:rsidR="006078EF">
        <w:t xml:space="preserve"> </w:t>
      </w:r>
      <w:r>
        <w:t>программ</w:t>
      </w:r>
      <w:r w:rsidR="006078EF">
        <w:t xml:space="preserve"> </w:t>
      </w:r>
      <w:r>
        <w:t>внеурочной</w:t>
      </w:r>
      <w:r w:rsidR="006078EF">
        <w:t xml:space="preserve"> </w:t>
      </w:r>
      <w:r>
        <w:t>деятельности</w:t>
      </w:r>
      <w:r w:rsidR="006078EF">
        <w:t xml:space="preserve"> </w:t>
      </w:r>
      <w:r>
        <w:t>на</w:t>
      </w:r>
      <w:r w:rsidR="006078EF">
        <w:t xml:space="preserve"> </w:t>
      </w:r>
      <w:r>
        <w:t>уровне</w:t>
      </w:r>
      <w:r w:rsidR="006078EF">
        <w:t xml:space="preserve"> </w:t>
      </w:r>
      <w:r>
        <w:t>начального общего образования</w:t>
      </w:r>
    </w:p>
    <w:p w14:paraId="585414F6" w14:textId="77777777" w:rsidR="00CF21C5" w:rsidRDefault="00CF21C5">
      <w:pPr>
        <w:pStyle w:val="a3"/>
        <w:spacing w:before="40"/>
        <w:ind w:left="0"/>
        <w:jc w:val="left"/>
        <w:rPr>
          <w:b/>
        </w:rPr>
      </w:pPr>
    </w:p>
    <w:p w14:paraId="2CB50852" w14:textId="77777777" w:rsidR="00CF21C5" w:rsidRDefault="00A7387D" w:rsidP="006078EF">
      <w:pPr>
        <w:spacing w:line="276" w:lineRule="auto"/>
        <w:ind w:left="710" w:right="648" w:firstLine="566"/>
        <w:jc w:val="both"/>
        <w:rPr>
          <w:sz w:val="24"/>
        </w:rPr>
      </w:pPr>
      <w:r>
        <w:rPr>
          <w:b/>
          <w:i/>
          <w:sz w:val="24"/>
        </w:rPr>
        <w:t xml:space="preserve">Содержание коррекционно – развивающей области представлено следующими обязательными коррекционными курсами: </w:t>
      </w:r>
      <w:r>
        <w:rPr>
          <w:sz w:val="24"/>
        </w:rPr>
        <w:t>«Коррекционно-развивающие занятия (логопедическиеипсихокоррекционные)»(фронтальныеи/илииндивидуальныезанятия).</w:t>
      </w:r>
    </w:p>
    <w:p w14:paraId="380CFB4B" w14:textId="77777777" w:rsidR="00CF21C5" w:rsidRDefault="00A7387D" w:rsidP="006078EF">
      <w:pPr>
        <w:spacing w:before="1" w:line="276" w:lineRule="auto"/>
        <w:ind w:left="710" w:right="648" w:firstLine="566"/>
        <w:jc w:val="both"/>
        <w:rPr>
          <w:b/>
          <w:i/>
          <w:sz w:val="24"/>
        </w:rPr>
      </w:pPr>
      <w:r>
        <w:rPr>
          <w:b/>
          <w:i/>
          <w:sz w:val="24"/>
        </w:rPr>
        <w:t>Коррекционный</w:t>
      </w:r>
      <w:r w:rsidR="006078EF">
        <w:rPr>
          <w:b/>
          <w:i/>
          <w:sz w:val="24"/>
        </w:rPr>
        <w:t xml:space="preserve"> </w:t>
      </w:r>
      <w:r>
        <w:rPr>
          <w:b/>
          <w:i/>
          <w:sz w:val="24"/>
        </w:rPr>
        <w:t>курс</w:t>
      </w:r>
      <w:r w:rsidR="006078EF">
        <w:rPr>
          <w:b/>
          <w:i/>
          <w:sz w:val="24"/>
        </w:rPr>
        <w:t xml:space="preserve"> </w:t>
      </w:r>
      <w:r>
        <w:rPr>
          <w:sz w:val="24"/>
        </w:rPr>
        <w:t>«</w:t>
      </w:r>
      <w:r>
        <w:rPr>
          <w:b/>
          <w:i/>
          <w:sz w:val="24"/>
        </w:rPr>
        <w:t>Коррекционно-развивающие</w:t>
      </w:r>
      <w:r w:rsidR="00CB625F">
        <w:rPr>
          <w:b/>
          <w:i/>
          <w:sz w:val="24"/>
        </w:rPr>
        <w:t xml:space="preserve"> </w:t>
      </w:r>
      <w:r>
        <w:rPr>
          <w:b/>
          <w:i/>
          <w:sz w:val="24"/>
        </w:rPr>
        <w:t>занятия</w:t>
      </w:r>
      <w:r w:rsidR="00CB625F">
        <w:rPr>
          <w:b/>
          <w:i/>
          <w:sz w:val="24"/>
        </w:rPr>
        <w:t xml:space="preserve"> </w:t>
      </w:r>
      <w:r>
        <w:rPr>
          <w:b/>
          <w:i/>
          <w:sz w:val="24"/>
        </w:rPr>
        <w:t>(дефектолого- логопедические и психокоррекционные)».</w:t>
      </w:r>
    </w:p>
    <w:p w14:paraId="65114D5A" w14:textId="77777777" w:rsidR="00CF21C5" w:rsidRDefault="00A7387D">
      <w:pPr>
        <w:pStyle w:val="11"/>
        <w:spacing w:before="1"/>
        <w:ind w:left="1277"/>
        <w:jc w:val="left"/>
      </w:pPr>
      <w:r>
        <w:t>Логопедические</w:t>
      </w:r>
      <w:r>
        <w:rPr>
          <w:spacing w:val="-2"/>
        </w:rPr>
        <w:t>занятия</w:t>
      </w:r>
    </w:p>
    <w:p w14:paraId="63D15F1E" w14:textId="77777777" w:rsidR="00CF21C5" w:rsidRDefault="00A7387D">
      <w:pPr>
        <w:pStyle w:val="a3"/>
        <w:spacing w:before="41" w:line="276" w:lineRule="auto"/>
        <w:ind w:left="710" w:right="571" w:firstLine="566"/>
        <w:jc w:val="left"/>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723AF18A" w14:textId="77777777" w:rsidR="00CF21C5" w:rsidRDefault="00A7387D">
      <w:pPr>
        <w:spacing w:line="275" w:lineRule="exact"/>
        <w:ind w:left="1277"/>
        <w:rPr>
          <w:sz w:val="24"/>
        </w:rPr>
      </w:pPr>
      <w:r>
        <w:rPr>
          <w:sz w:val="24"/>
        </w:rPr>
        <w:t>Основными</w:t>
      </w:r>
      <w:r w:rsidR="006078EF">
        <w:rPr>
          <w:sz w:val="24"/>
        </w:rPr>
        <w:t xml:space="preserve"> </w:t>
      </w:r>
      <w:r>
        <w:rPr>
          <w:b/>
          <w:sz w:val="24"/>
        </w:rPr>
        <w:t>направлениями</w:t>
      </w:r>
      <w:r w:rsidR="006078EF">
        <w:rPr>
          <w:b/>
          <w:sz w:val="24"/>
        </w:rPr>
        <w:t xml:space="preserve"> </w:t>
      </w:r>
      <w:r>
        <w:rPr>
          <w:sz w:val="24"/>
        </w:rPr>
        <w:t>логопедической</w:t>
      </w:r>
      <w:r w:rsidR="006078EF">
        <w:rPr>
          <w:sz w:val="24"/>
        </w:rPr>
        <w:t xml:space="preserve"> </w:t>
      </w:r>
      <w:r>
        <w:rPr>
          <w:sz w:val="24"/>
        </w:rPr>
        <w:t>работы</w:t>
      </w:r>
      <w:r w:rsidR="006078EF">
        <w:rPr>
          <w:sz w:val="24"/>
        </w:rPr>
        <w:t xml:space="preserve"> </w:t>
      </w:r>
      <w:r>
        <w:rPr>
          <w:spacing w:val="-2"/>
          <w:sz w:val="24"/>
        </w:rPr>
        <w:t>является:</w:t>
      </w:r>
    </w:p>
    <w:p w14:paraId="5A512DB2" w14:textId="77777777" w:rsidR="00CF21C5" w:rsidRDefault="00A7387D" w:rsidP="00E874B6">
      <w:pPr>
        <w:pStyle w:val="a4"/>
        <w:numPr>
          <w:ilvl w:val="0"/>
          <w:numId w:val="36"/>
        </w:numPr>
        <w:tabs>
          <w:tab w:val="left" w:pos="1429"/>
        </w:tabs>
        <w:spacing w:before="72" w:line="264" w:lineRule="auto"/>
        <w:ind w:right="566" w:firstLine="427"/>
        <w:rPr>
          <w:sz w:val="24"/>
        </w:rPr>
      </w:pPr>
      <w:r>
        <w:rPr>
          <w:b/>
          <w:sz w:val="24"/>
        </w:rPr>
        <w:t xml:space="preserve">диагностика и коррекция звукопроизношения </w:t>
      </w:r>
      <w:r>
        <w:rPr>
          <w:sz w:val="24"/>
        </w:rPr>
        <w:t>(постановка, автоматизация и дифференциация звуков речи);</w:t>
      </w:r>
    </w:p>
    <w:p w14:paraId="7752FB86" w14:textId="77777777" w:rsidR="00CF21C5" w:rsidRDefault="00A7387D" w:rsidP="00E874B6">
      <w:pPr>
        <w:pStyle w:val="a4"/>
        <w:numPr>
          <w:ilvl w:val="0"/>
          <w:numId w:val="36"/>
        </w:numPr>
        <w:tabs>
          <w:tab w:val="left" w:pos="1429"/>
        </w:tabs>
        <w:spacing w:before="17" w:line="261" w:lineRule="auto"/>
        <w:ind w:right="564" w:firstLine="427"/>
        <w:rPr>
          <w:sz w:val="24"/>
        </w:rPr>
      </w:pPr>
      <w:r>
        <w:rPr>
          <w:b/>
          <w:sz w:val="24"/>
        </w:rPr>
        <w:t>диагностика и коррекция лексической стороны речи (</w:t>
      </w:r>
      <w:r>
        <w:rPr>
          <w:sz w:val="24"/>
        </w:rPr>
        <w:t>обогащение словаря, его расширение и уточнение);</w:t>
      </w:r>
    </w:p>
    <w:p w14:paraId="4588392B" w14:textId="77777777" w:rsidR="00CF21C5" w:rsidRDefault="00A7387D" w:rsidP="00E874B6">
      <w:pPr>
        <w:pStyle w:val="a4"/>
        <w:numPr>
          <w:ilvl w:val="0"/>
          <w:numId w:val="36"/>
        </w:numPr>
        <w:tabs>
          <w:tab w:val="left" w:pos="1429"/>
        </w:tabs>
        <w:spacing w:before="20" w:line="261" w:lineRule="auto"/>
        <w:ind w:right="566" w:firstLine="427"/>
        <w:rPr>
          <w:sz w:val="24"/>
        </w:rPr>
      </w:pPr>
      <w:r>
        <w:rPr>
          <w:b/>
          <w:sz w:val="24"/>
        </w:rPr>
        <w:t xml:space="preserve">диагностика и коррекция грамматического строя речи </w:t>
      </w:r>
      <w:r>
        <w:rPr>
          <w:sz w:val="24"/>
        </w:rPr>
        <w:t>(синтаксической структуры речевых высказываний, словоизменения и словообразования);</w:t>
      </w:r>
    </w:p>
    <w:p w14:paraId="1605F945" w14:textId="77777777" w:rsidR="00CF21C5" w:rsidRDefault="00A7387D" w:rsidP="00E874B6">
      <w:pPr>
        <w:pStyle w:val="a4"/>
        <w:numPr>
          <w:ilvl w:val="0"/>
          <w:numId w:val="36"/>
        </w:numPr>
        <w:tabs>
          <w:tab w:val="left" w:pos="1429"/>
        </w:tabs>
        <w:spacing w:before="20" w:line="268" w:lineRule="auto"/>
        <w:ind w:right="564" w:firstLine="427"/>
        <w:rPr>
          <w:sz w:val="24"/>
        </w:rPr>
      </w:pPr>
      <w:r>
        <w:rPr>
          <w:b/>
          <w:sz w:val="24"/>
        </w:rPr>
        <w:t xml:space="preserve">коррекция диалогической и формирование монологической форм речи, развитие коммуникативной функции речи </w:t>
      </w:r>
      <w:r>
        <w:rPr>
          <w:sz w:val="24"/>
        </w:rPr>
        <w:t>(развитие навыков диалогической и монологической речи, формирование связной речи, повышение речевой мотивации, обогащение речевого опыта);</w:t>
      </w:r>
    </w:p>
    <w:p w14:paraId="7E388CF3" w14:textId="77777777" w:rsidR="00CF21C5" w:rsidRDefault="00A7387D" w:rsidP="00E874B6">
      <w:pPr>
        <w:pStyle w:val="11"/>
        <w:numPr>
          <w:ilvl w:val="0"/>
          <w:numId w:val="36"/>
        </w:numPr>
        <w:tabs>
          <w:tab w:val="left" w:pos="1430"/>
        </w:tabs>
        <w:spacing w:before="10"/>
        <w:ind w:left="1430" w:hanging="292"/>
        <w:rPr>
          <w:b w:val="0"/>
        </w:rPr>
      </w:pPr>
      <w:r>
        <w:t>коррекциянарушенийчтенияи</w:t>
      </w:r>
      <w:r>
        <w:rPr>
          <w:spacing w:val="-2"/>
        </w:rPr>
        <w:t xml:space="preserve"> письма</w:t>
      </w:r>
      <w:r>
        <w:rPr>
          <w:b w:val="0"/>
          <w:spacing w:val="-2"/>
        </w:rPr>
        <w:t>;</w:t>
      </w:r>
    </w:p>
    <w:p w14:paraId="5A845204" w14:textId="77777777" w:rsidR="00CF21C5" w:rsidRDefault="00A7387D" w:rsidP="00E874B6">
      <w:pPr>
        <w:pStyle w:val="a4"/>
        <w:numPr>
          <w:ilvl w:val="0"/>
          <w:numId w:val="36"/>
        </w:numPr>
        <w:tabs>
          <w:tab w:val="left" w:pos="1430"/>
        </w:tabs>
        <w:spacing w:before="33"/>
        <w:ind w:left="1430" w:hanging="292"/>
        <w:rPr>
          <w:sz w:val="24"/>
        </w:rPr>
      </w:pPr>
      <w:r>
        <w:rPr>
          <w:b/>
          <w:sz w:val="24"/>
        </w:rPr>
        <w:t>расширениепредставленийобокружающей</w:t>
      </w:r>
      <w:r>
        <w:rPr>
          <w:b/>
          <w:spacing w:val="-2"/>
          <w:sz w:val="24"/>
        </w:rPr>
        <w:t xml:space="preserve"> действительности</w:t>
      </w:r>
      <w:r>
        <w:rPr>
          <w:spacing w:val="-2"/>
          <w:sz w:val="24"/>
        </w:rPr>
        <w:t>;</w:t>
      </w:r>
    </w:p>
    <w:p w14:paraId="214B5A84" w14:textId="77777777" w:rsidR="00CF21C5" w:rsidRDefault="00A7387D" w:rsidP="00E874B6">
      <w:pPr>
        <w:pStyle w:val="a4"/>
        <w:numPr>
          <w:ilvl w:val="0"/>
          <w:numId w:val="36"/>
        </w:numPr>
        <w:tabs>
          <w:tab w:val="left" w:pos="1429"/>
        </w:tabs>
        <w:spacing w:before="31" w:line="264" w:lineRule="auto"/>
        <w:ind w:right="564" w:firstLine="427"/>
        <w:rPr>
          <w:sz w:val="24"/>
        </w:rPr>
      </w:pPr>
      <w:r>
        <w:rPr>
          <w:b/>
          <w:sz w:val="24"/>
        </w:rPr>
        <w:t xml:space="preserve">развитие познавательной сферы </w:t>
      </w:r>
      <w:r>
        <w:rPr>
          <w:sz w:val="24"/>
        </w:rPr>
        <w:t xml:space="preserve">(мышления, памяти, внимания и др. познавательных </w:t>
      </w:r>
      <w:r>
        <w:rPr>
          <w:spacing w:val="-2"/>
          <w:sz w:val="24"/>
        </w:rPr>
        <w:t>процессов).</w:t>
      </w:r>
    </w:p>
    <w:p w14:paraId="62DC457B" w14:textId="77777777" w:rsidR="00CF21C5" w:rsidRDefault="00A7387D">
      <w:pPr>
        <w:pStyle w:val="11"/>
        <w:spacing w:before="16"/>
        <w:ind w:left="1277"/>
      </w:pPr>
      <w:r>
        <w:t>Психокоррекционные</w:t>
      </w:r>
      <w:r w:rsidR="006078EF">
        <w:t xml:space="preserve"> </w:t>
      </w:r>
      <w:r>
        <w:rPr>
          <w:spacing w:val="-2"/>
        </w:rPr>
        <w:t>занятия</w:t>
      </w:r>
    </w:p>
    <w:p w14:paraId="37625D1F" w14:textId="77777777" w:rsidR="00CF21C5" w:rsidRDefault="00A7387D">
      <w:pPr>
        <w:pStyle w:val="a3"/>
        <w:spacing w:before="41" w:line="276" w:lineRule="auto"/>
        <w:ind w:left="710" w:right="563" w:firstLine="566"/>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539B3525" w14:textId="77777777" w:rsidR="00CF21C5" w:rsidRDefault="00A7387D">
      <w:pPr>
        <w:spacing w:line="274" w:lineRule="exact"/>
        <w:ind w:left="1277"/>
        <w:jc w:val="both"/>
        <w:rPr>
          <w:sz w:val="24"/>
        </w:rPr>
      </w:pPr>
      <w:r>
        <w:rPr>
          <w:sz w:val="24"/>
        </w:rPr>
        <w:t>Основные</w:t>
      </w:r>
      <w:r>
        <w:rPr>
          <w:b/>
          <w:sz w:val="24"/>
        </w:rPr>
        <w:t>направления</w:t>
      </w:r>
      <w:r>
        <w:rPr>
          <w:spacing w:val="-2"/>
          <w:sz w:val="24"/>
        </w:rPr>
        <w:t>работы:</w:t>
      </w:r>
    </w:p>
    <w:p w14:paraId="04529FD7" w14:textId="77777777" w:rsidR="00CF21C5" w:rsidRDefault="00A7387D" w:rsidP="00E874B6">
      <w:pPr>
        <w:pStyle w:val="a4"/>
        <w:numPr>
          <w:ilvl w:val="0"/>
          <w:numId w:val="35"/>
        </w:numPr>
        <w:tabs>
          <w:tab w:val="left" w:pos="1429"/>
        </w:tabs>
        <w:spacing w:before="44" w:line="271" w:lineRule="auto"/>
        <w:ind w:right="564" w:firstLine="283"/>
        <w:rPr>
          <w:sz w:val="24"/>
        </w:rPr>
      </w:pPr>
      <w:r>
        <w:rPr>
          <w:b/>
          <w:sz w:val="24"/>
        </w:rPr>
        <w:t xml:space="preserve">диагностика и развитие познавательной сферы, и целенаправленное формирование высших психических функций </w:t>
      </w:r>
      <w:r>
        <w:rPr>
          <w:sz w:val="24"/>
        </w:rPr>
        <w:t>(формирование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70CAB4F3" w14:textId="77777777" w:rsidR="00CF21C5" w:rsidRDefault="00A7387D" w:rsidP="00E874B6">
      <w:pPr>
        <w:pStyle w:val="a4"/>
        <w:numPr>
          <w:ilvl w:val="0"/>
          <w:numId w:val="35"/>
        </w:numPr>
        <w:tabs>
          <w:tab w:val="left" w:pos="1429"/>
        </w:tabs>
        <w:spacing w:before="6" w:line="271" w:lineRule="auto"/>
        <w:ind w:right="563" w:firstLine="283"/>
        <w:rPr>
          <w:sz w:val="24"/>
        </w:rPr>
      </w:pPr>
      <w:r>
        <w:rPr>
          <w:b/>
          <w:sz w:val="24"/>
        </w:rPr>
        <w:t xml:space="preserve">диагностика и развитие эмоционально-личностной сферы, и коррекция ее недостатков </w:t>
      </w:r>
      <w:r>
        <w:rPr>
          <w:sz w:val="24"/>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2B8CB0CF" w14:textId="77777777" w:rsidR="00CF21C5" w:rsidRDefault="00A7387D" w:rsidP="00E874B6">
      <w:pPr>
        <w:pStyle w:val="11"/>
        <w:numPr>
          <w:ilvl w:val="0"/>
          <w:numId w:val="35"/>
        </w:numPr>
        <w:tabs>
          <w:tab w:val="left" w:pos="1430"/>
        </w:tabs>
        <w:spacing w:before="9"/>
        <w:ind w:left="1430" w:hanging="436"/>
      </w:pPr>
      <w:r>
        <w:t>диагностикаиразвитиекоммуникативнойсферыисоциальная</w:t>
      </w:r>
      <w:r>
        <w:rPr>
          <w:spacing w:val="-2"/>
        </w:rPr>
        <w:t>интеграции</w:t>
      </w:r>
    </w:p>
    <w:p w14:paraId="4F67C9A5" w14:textId="77777777" w:rsidR="00CF21C5" w:rsidRDefault="00A7387D">
      <w:pPr>
        <w:pStyle w:val="a3"/>
        <w:spacing w:before="32"/>
        <w:ind w:left="710"/>
      </w:pPr>
      <w:r>
        <w:t>(развитиеспособностик эмпатии,</w:t>
      </w:r>
      <w:r>
        <w:rPr>
          <w:spacing w:val="-2"/>
        </w:rPr>
        <w:t>сопереживанию);</w:t>
      </w:r>
    </w:p>
    <w:p w14:paraId="5BAF8D9D" w14:textId="77777777" w:rsidR="00CF21C5" w:rsidRDefault="00A7387D" w:rsidP="00E874B6">
      <w:pPr>
        <w:pStyle w:val="a4"/>
        <w:numPr>
          <w:ilvl w:val="0"/>
          <w:numId w:val="35"/>
        </w:numPr>
        <w:tabs>
          <w:tab w:val="left" w:pos="1429"/>
        </w:tabs>
        <w:spacing w:before="42" w:line="271" w:lineRule="auto"/>
        <w:ind w:right="565" w:firstLine="283"/>
        <w:rPr>
          <w:sz w:val="24"/>
        </w:rPr>
      </w:pPr>
      <w:r>
        <w:rPr>
          <w:b/>
          <w:sz w:val="24"/>
        </w:rPr>
        <w:t xml:space="preserve">формирование продуктивных видов взаимодействия с окружающими </w:t>
      </w:r>
      <w:r>
        <w:rPr>
          <w:sz w:val="24"/>
        </w:rPr>
        <w:t xml:space="preserve">(в семье, классе), </w:t>
      </w:r>
      <w:r>
        <w:rPr>
          <w:b/>
          <w:sz w:val="24"/>
        </w:rPr>
        <w:t xml:space="preserve">повышение социального статуса обучающегося в коллективе, формирование и развитие навыков социального поведения </w:t>
      </w:r>
      <w:r>
        <w:rPr>
          <w:sz w:val="24"/>
        </w:rPr>
        <w:t>(формирование правил и норм поведения в группе, адекватное понимание социальных ролей в значимых ситуациях);</w:t>
      </w:r>
    </w:p>
    <w:p w14:paraId="78D8B598" w14:textId="77777777" w:rsidR="00CF21C5" w:rsidRDefault="00A7387D" w:rsidP="00E874B6">
      <w:pPr>
        <w:pStyle w:val="a4"/>
        <w:numPr>
          <w:ilvl w:val="0"/>
          <w:numId w:val="35"/>
        </w:numPr>
        <w:tabs>
          <w:tab w:val="left" w:pos="1429"/>
        </w:tabs>
        <w:spacing w:before="6" w:line="268" w:lineRule="auto"/>
        <w:ind w:right="562" w:firstLine="283"/>
        <w:rPr>
          <w:b/>
          <w:sz w:val="24"/>
        </w:rPr>
      </w:pPr>
      <w:r>
        <w:rPr>
          <w:b/>
          <w:sz w:val="24"/>
        </w:rPr>
        <w:t xml:space="preserve">формирование произвольной регуляции деятельности и поведения </w:t>
      </w:r>
      <w:r>
        <w:rPr>
          <w:sz w:val="24"/>
        </w:rPr>
        <w:t>(развитие произвольной регуляции деятельности и поведения, формирование способности к планированию и контролю)</w:t>
      </w:r>
      <w:r>
        <w:rPr>
          <w:b/>
          <w:sz w:val="24"/>
        </w:rPr>
        <w:t>.</w:t>
      </w:r>
    </w:p>
    <w:p w14:paraId="2CBB8833" w14:textId="77777777" w:rsidR="00CF21C5" w:rsidRDefault="00A7387D">
      <w:pPr>
        <w:pStyle w:val="a3"/>
        <w:spacing w:before="11" w:line="276" w:lineRule="auto"/>
        <w:ind w:left="710" w:right="565" w:firstLine="566"/>
      </w:pPr>
      <w: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w:t>
      </w:r>
      <w:r w:rsidR="00ED32B2">
        <w:t>РАС</w:t>
      </w:r>
      <w:r>
        <w:t>.</w:t>
      </w:r>
    </w:p>
    <w:p w14:paraId="3164C94C" w14:textId="77777777" w:rsidR="00CF21C5" w:rsidRDefault="00A7387D">
      <w:pPr>
        <w:pStyle w:val="a3"/>
        <w:spacing w:line="276" w:lineRule="auto"/>
        <w:ind w:left="710" w:right="563" w:firstLine="566"/>
      </w:pPr>
      <w:r>
        <w:t xml:space="preserve">Выбор коррекционно-развивающих курсов для индивидуальных и групповых занятий,их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w:t>
      </w:r>
      <w:r w:rsidR="00ED32B2">
        <w:t>РАС</w:t>
      </w:r>
      <w:r>
        <w:t>.</w:t>
      </w:r>
    </w:p>
    <w:p w14:paraId="028B2801" w14:textId="77777777" w:rsidR="00CF21C5" w:rsidRDefault="00CF21C5">
      <w:pPr>
        <w:pStyle w:val="a3"/>
        <w:spacing w:line="276" w:lineRule="auto"/>
        <w:sectPr w:rsidR="00CF21C5">
          <w:pgSz w:w="11920" w:h="16850"/>
          <w:pgMar w:top="1060" w:right="283" w:bottom="820" w:left="566" w:header="0" w:footer="628" w:gutter="0"/>
          <w:cols w:space="720"/>
        </w:sectPr>
      </w:pPr>
    </w:p>
    <w:p w14:paraId="2F8A551A" w14:textId="77777777" w:rsidR="00CF21C5" w:rsidRDefault="00A7387D" w:rsidP="00E874B6">
      <w:pPr>
        <w:pStyle w:val="11"/>
        <w:numPr>
          <w:ilvl w:val="1"/>
          <w:numId w:val="34"/>
        </w:numPr>
        <w:tabs>
          <w:tab w:val="left" w:pos="3621"/>
        </w:tabs>
        <w:spacing w:before="71"/>
        <w:ind w:left="3621"/>
        <w:jc w:val="left"/>
      </w:pPr>
      <w:bookmarkStart w:id="68" w:name="2.3._Программа_коррекционной_работы"/>
      <w:bookmarkEnd w:id="68"/>
      <w:r>
        <w:t>Программа</w:t>
      </w:r>
      <w:r w:rsidR="00CB625F">
        <w:t xml:space="preserve"> </w:t>
      </w:r>
      <w:r>
        <w:t>коррекционной</w:t>
      </w:r>
      <w:r w:rsidR="00CB625F">
        <w:t xml:space="preserve"> </w:t>
      </w:r>
      <w:r>
        <w:rPr>
          <w:spacing w:val="-2"/>
        </w:rPr>
        <w:t>работы</w:t>
      </w:r>
    </w:p>
    <w:p w14:paraId="68EF9CC3" w14:textId="77777777" w:rsidR="00CF21C5" w:rsidRDefault="00CF21C5">
      <w:pPr>
        <w:pStyle w:val="a3"/>
        <w:spacing w:before="84"/>
        <w:ind w:left="0"/>
        <w:jc w:val="left"/>
        <w:rPr>
          <w:b/>
        </w:rPr>
      </w:pPr>
    </w:p>
    <w:p w14:paraId="4B5DDF46" w14:textId="77777777" w:rsidR="00CF21C5" w:rsidRDefault="00A7387D">
      <w:pPr>
        <w:pStyle w:val="a3"/>
        <w:spacing w:line="276" w:lineRule="auto"/>
        <w:ind w:left="710" w:right="564" w:firstLine="566"/>
      </w:pPr>
      <w:r>
        <w:t xml:space="preserve">Программа коррекционной работы в соответствии с требованиями ФГОС НОО обучающихся с ОВЗ в </w:t>
      </w:r>
      <w:r w:rsidR="006E17F2">
        <w:t>МАОУ «Школа 96 Эврика-Развитие»</w:t>
      </w:r>
      <w:r>
        <w:t xml:space="preserve"> направлена на создание системы комплексной помощи обучающимся с </w:t>
      </w:r>
      <w:r w:rsidR="00ED32B2">
        <w:t>РАС</w:t>
      </w:r>
      <w:r>
        <w:t xml:space="preserve"> в освоении АОП НОО, коррекцию недостатков в физическом и (или) психическом развитии обучающихся, их социальную </w:t>
      </w:r>
      <w:r>
        <w:rPr>
          <w:spacing w:val="-2"/>
        </w:rPr>
        <w:t>адаптацию.</w:t>
      </w:r>
    </w:p>
    <w:p w14:paraId="6B4B52A0" w14:textId="77777777" w:rsidR="00CF21C5" w:rsidRDefault="00A7387D">
      <w:pPr>
        <w:pStyle w:val="a3"/>
        <w:spacing w:line="276" w:lineRule="exact"/>
      </w:pPr>
      <w:r>
        <w:t>Программа</w:t>
      </w:r>
      <w:r w:rsidR="006078EF">
        <w:t xml:space="preserve"> </w:t>
      </w:r>
      <w:r>
        <w:t>коррекционной</w:t>
      </w:r>
      <w:r w:rsidR="006078EF">
        <w:t xml:space="preserve"> </w:t>
      </w:r>
      <w:r>
        <w:t>работы</w:t>
      </w:r>
      <w:r w:rsidR="006078EF">
        <w:t xml:space="preserve"> </w:t>
      </w:r>
      <w:r>
        <w:rPr>
          <w:spacing w:val="-2"/>
        </w:rPr>
        <w:t>обеспечивает:</w:t>
      </w:r>
    </w:p>
    <w:p w14:paraId="43ADA7EE" w14:textId="77777777" w:rsidR="00CF21C5" w:rsidRDefault="00A7387D" w:rsidP="00E874B6">
      <w:pPr>
        <w:pStyle w:val="a4"/>
        <w:numPr>
          <w:ilvl w:val="0"/>
          <w:numId w:val="37"/>
        </w:numPr>
        <w:tabs>
          <w:tab w:val="left" w:pos="1275"/>
          <w:tab w:val="left" w:pos="1277"/>
        </w:tabs>
        <w:spacing w:before="43" w:line="273" w:lineRule="auto"/>
        <w:ind w:right="566"/>
        <w:rPr>
          <w:sz w:val="24"/>
        </w:rPr>
      </w:pPr>
      <w:r>
        <w:rPr>
          <w:sz w:val="24"/>
        </w:rPr>
        <w:t xml:space="preserve">выявление особых образовательных потребностей обучающихся с </w:t>
      </w:r>
      <w:r w:rsidR="00ED32B2">
        <w:rPr>
          <w:sz w:val="24"/>
        </w:rPr>
        <w:t>РАС</w:t>
      </w:r>
      <w:r>
        <w:rPr>
          <w:sz w:val="24"/>
        </w:rPr>
        <w:t>, обусловленных недостатками в их физическом и (или) психическом развитии;</w:t>
      </w:r>
    </w:p>
    <w:p w14:paraId="78102D33" w14:textId="77777777" w:rsidR="00CF21C5" w:rsidRDefault="00A7387D" w:rsidP="00E874B6">
      <w:pPr>
        <w:pStyle w:val="a4"/>
        <w:numPr>
          <w:ilvl w:val="0"/>
          <w:numId w:val="37"/>
        </w:numPr>
        <w:tabs>
          <w:tab w:val="left" w:pos="1275"/>
          <w:tab w:val="left" w:pos="1277"/>
        </w:tabs>
        <w:spacing w:before="3" w:line="271" w:lineRule="auto"/>
        <w:ind w:right="569"/>
        <w:rPr>
          <w:sz w:val="24"/>
        </w:rPr>
      </w:pPr>
      <w:r>
        <w:rPr>
          <w:sz w:val="24"/>
        </w:rPr>
        <w:t xml:space="preserve">создание адекватных условий для реализации особых образовательных потребностей обучающихся с </w:t>
      </w:r>
      <w:r w:rsidR="00ED32B2">
        <w:rPr>
          <w:sz w:val="24"/>
        </w:rPr>
        <w:t>РАС</w:t>
      </w:r>
      <w:r>
        <w:rPr>
          <w:sz w:val="24"/>
        </w:rPr>
        <w:t>;</w:t>
      </w:r>
    </w:p>
    <w:p w14:paraId="1FA2F245" w14:textId="77777777" w:rsidR="00CF21C5" w:rsidRDefault="00A7387D" w:rsidP="00E874B6">
      <w:pPr>
        <w:pStyle w:val="a4"/>
        <w:numPr>
          <w:ilvl w:val="0"/>
          <w:numId w:val="37"/>
        </w:numPr>
        <w:tabs>
          <w:tab w:val="left" w:pos="1275"/>
          <w:tab w:val="left" w:pos="1277"/>
        </w:tabs>
        <w:spacing w:before="8" w:line="273" w:lineRule="auto"/>
        <w:ind w:right="565"/>
        <w:rPr>
          <w:sz w:val="24"/>
        </w:rPr>
      </w:pPr>
      <w:r>
        <w:rPr>
          <w:sz w:val="24"/>
        </w:rPr>
        <w:t xml:space="preserve">осуществление индивидуально-ориентированного психолого-медико-педагогического сопровождения обучающихся с </w:t>
      </w:r>
      <w:r w:rsidR="00ED32B2">
        <w:rPr>
          <w:sz w:val="24"/>
        </w:rPr>
        <w:t>РАС</w:t>
      </w:r>
      <w:r>
        <w:rPr>
          <w:sz w:val="24"/>
        </w:rPr>
        <w:t xml:space="preserve"> с учетом их особых образовательных потребностейи индивидуальных возможностей (в соответствии с рекомендациями ПМПК);</w:t>
      </w:r>
    </w:p>
    <w:p w14:paraId="4934F48B" w14:textId="77777777" w:rsidR="00CF21C5" w:rsidRDefault="00A7387D" w:rsidP="00E874B6">
      <w:pPr>
        <w:pStyle w:val="a4"/>
        <w:numPr>
          <w:ilvl w:val="0"/>
          <w:numId w:val="37"/>
        </w:numPr>
        <w:tabs>
          <w:tab w:val="left" w:pos="1275"/>
          <w:tab w:val="left" w:pos="1277"/>
        </w:tabs>
        <w:spacing w:before="6" w:line="273" w:lineRule="auto"/>
        <w:ind w:right="564"/>
        <w:rPr>
          <w:sz w:val="24"/>
        </w:rPr>
      </w:pPr>
      <w:r>
        <w:rPr>
          <w:sz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w:t>
      </w:r>
      <w:r w:rsidR="00ED32B2">
        <w:rPr>
          <w:sz w:val="24"/>
        </w:rPr>
        <w:t>РАС</w:t>
      </w:r>
      <w:r>
        <w:rPr>
          <w:sz w:val="24"/>
        </w:rPr>
        <w:t xml:space="preserve"> с учетом индивидуальных и типологических особенностей психофизического развития и индивидуальных возможностей;</w:t>
      </w:r>
    </w:p>
    <w:p w14:paraId="0F964A2C" w14:textId="77777777" w:rsidR="00CF21C5" w:rsidRDefault="00A7387D" w:rsidP="00E874B6">
      <w:pPr>
        <w:pStyle w:val="a4"/>
        <w:numPr>
          <w:ilvl w:val="0"/>
          <w:numId w:val="37"/>
        </w:numPr>
        <w:tabs>
          <w:tab w:val="left" w:pos="1275"/>
        </w:tabs>
        <w:spacing w:before="7"/>
        <w:ind w:left="1275" w:right="581" w:hanging="565"/>
      </w:pPr>
      <w:r>
        <w:rPr>
          <w:sz w:val="24"/>
        </w:rPr>
        <w:t>оказание</w:t>
      </w:r>
      <w:r w:rsidR="006078EF">
        <w:rPr>
          <w:sz w:val="24"/>
        </w:rPr>
        <w:t xml:space="preserve"> </w:t>
      </w:r>
      <w:r>
        <w:rPr>
          <w:sz w:val="24"/>
        </w:rPr>
        <w:t>помощи</w:t>
      </w:r>
      <w:r w:rsidR="006078EF">
        <w:rPr>
          <w:sz w:val="24"/>
        </w:rPr>
        <w:t xml:space="preserve"> </w:t>
      </w:r>
      <w:r>
        <w:rPr>
          <w:sz w:val="24"/>
        </w:rPr>
        <w:t>в</w:t>
      </w:r>
      <w:r w:rsidR="006078EF">
        <w:rPr>
          <w:sz w:val="24"/>
        </w:rPr>
        <w:t xml:space="preserve"> </w:t>
      </w:r>
      <w:r>
        <w:rPr>
          <w:sz w:val="24"/>
        </w:rPr>
        <w:t>освоении</w:t>
      </w:r>
      <w:r w:rsidR="006078EF">
        <w:rPr>
          <w:sz w:val="24"/>
        </w:rPr>
        <w:t xml:space="preserve"> </w:t>
      </w:r>
      <w:r>
        <w:rPr>
          <w:sz w:val="24"/>
        </w:rPr>
        <w:t>обучающимися</w:t>
      </w:r>
      <w:r w:rsidR="006078EF">
        <w:rPr>
          <w:sz w:val="24"/>
        </w:rPr>
        <w:t xml:space="preserve"> </w:t>
      </w:r>
      <w:r>
        <w:rPr>
          <w:sz w:val="24"/>
        </w:rPr>
        <w:t>с</w:t>
      </w:r>
      <w:r w:rsidR="006078EF">
        <w:rPr>
          <w:sz w:val="24"/>
        </w:rPr>
        <w:t xml:space="preserve"> </w:t>
      </w:r>
      <w:r w:rsidR="00ED32B2">
        <w:rPr>
          <w:sz w:val="24"/>
        </w:rPr>
        <w:t>РАС</w:t>
      </w:r>
      <w:r w:rsidR="006078EF">
        <w:rPr>
          <w:sz w:val="24"/>
        </w:rPr>
        <w:t xml:space="preserve"> </w:t>
      </w:r>
      <w:r>
        <w:rPr>
          <w:sz w:val="24"/>
        </w:rPr>
        <w:t>АОП</w:t>
      </w:r>
      <w:r w:rsidR="006078EF">
        <w:rPr>
          <w:sz w:val="24"/>
        </w:rPr>
        <w:t xml:space="preserve"> </w:t>
      </w:r>
      <w:r>
        <w:rPr>
          <w:sz w:val="24"/>
        </w:rPr>
        <w:t>НОО</w:t>
      </w:r>
      <w:r w:rsidR="006078EF">
        <w:rPr>
          <w:sz w:val="24"/>
        </w:rPr>
        <w:t xml:space="preserve"> </w:t>
      </w:r>
      <w:r>
        <w:rPr>
          <w:sz w:val="24"/>
        </w:rPr>
        <w:t>и</w:t>
      </w:r>
      <w:r w:rsidR="006078EF">
        <w:rPr>
          <w:sz w:val="24"/>
        </w:rPr>
        <w:t xml:space="preserve"> </w:t>
      </w:r>
      <w:r>
        <w:rPr>
          <w:sz w:val="24"/>
        </w:rPr>
        <w:t>их</w:t>
      </w:r>
      <w:r w:rsidR="006078EF">
        <w:rPr>
          <w:sz w:val="24"/>
        </w:rPr>
        <w:t xml:space="preserve"> </w:t>
      </w:r>
      <w:r>
        <w:rPr>
          <w:sz w:val="24"/>
        </w:rPr>
        <w:t>интеграции</w:t>
      </w:r>
      <w:r w:rsidR="006078EF">
        <w:rPr>
          <w:sz w:val="24"/>
        </w:rPr>
        <w:t xml:space="preserve"> </w:t>
      </w:r>
      <w:r>
        <w:rPr>
          <w:sz w:val="24"/>
        </w:rPr>
        <w:t>в</w:t>
      </w:r>
      <w:r w:rsidR="006078EF">
        <w:rPr>
          <w:sz w:val="24"/>
        </w:rPr>
        <w:t xml:space="preserve"> </w:t>
      </w:r>
      <w:r w:rsidR="006078EF">
        <w:rPr>
          <w:spacing w:val="-4"/>
          <w:sz w:val="24"/>
        </w:rPr>
        <w:t>МАОУ «Школа 96 Эврика-Развитие»</w:t>
      </w:r>
      <w:r>
        <w:rPr>
          <w:spacing w:val="-2"/>
        </w:rPr>
        <w:t>;</w:t>
      </w:r>
    </w:p>
    <w:p w14:paraId="13A82D03" w14:textId="77777777" w:rsidR="00CF21C5" w:rsidRDefault="00A7387D" w:rsidP="00E874B6">
      <w:pPr>
        <w:pStyle w:val="a4"/>
        <w:numPr>
          <w:ilvl w:val="0"/>
          <w:numId w:val="37"/>
        </w:numPr>
        <w:tabs>
          <w:tab w:val="left" w:pos="1275"/>
          <w:tab w:val="left" w:pos="1277"/>
        </w:tabs>
        <w:spacing w:before="42" w:line="273" w:lineRule="auto"/>
        <w:ind w:right="564"/>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35D39A51" w14:textId="77777777" w:rsidR="00CF21C5" w:rsidRDefault="00A7387D" w:rsidP="00E874B6">
      <w:pPr>
        <w:pStyle w:val="a4"/>
        <w:numPr>
          <w:ilvl w:val="0"/>
          <w:numId w:val="37"/>
        </w:numPr>
        <w:tabs>
          <w:tab w:val="left" w:pos="1275"/>
          <w:tab w:val="left" w:pos="1277"/>
        </w:tabs>
        <w:spacing w:before="6" w:line="273" w:lineRule="auto"/>
        <w:ind w:right="566"/>
        <w:rPr>
          <w:sz w:val="24"/>
        </w:rPr>
      </w:pPr>
      <w:r>
        <w:rPr>
          <w:sz w:val="24"/>
        </w:rPr>
        <w:t xml:space="preserve">оказание родителям (законным представителям) обучающихся с </w:t>
      </w:r>
      <w:r w:rsidR="00ED32B2">
        <w:rPr>
          <w:sz w:val="24"/>
        </w:rPr>
        <w:t>РАС</w:t>
      </w:r>
      <w:r>
        <w:rPr>
          <w:sz w:val="24"/>
        </w:rPr>
        <w:t xml:space="preserve"> консультативной и методической помощи по медицинским, социальным, правовым и другим вопросам, связанным с их воспитанием и обучением.</w:t>
      </w:r>
    </w:p>
    <w:p w14:paraId="11D3E12E" w14:textId="77777777" w:rsidR="00CF21C5" w:rsidRDefault="00A7387D">
      <w:pPr>
        <w:pStyle w:val="a3"/>
        <w:spacing w:before="3" w:line="276" w:lineRule="auto"/>
        <w:ind w:left="710" w:right="563" w:firstLine="566"/>
      </w:pPr>
      <w:r>
        <w:t xml:space="preserve">Целью 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обучающимися с </w:t>
      </w:r>
      <w:r w:rsidR="00ED32B2">
        <w:t>РАС</w:t>
      </w:r>
      <w:r>
        <w:t xml:space="preserve"> в </w:t>
      </w:r>
      <w:r w:rsidR="006E17F2">
        <w:t>МАОУ «Школа 96 Эврика-Развитие»</w:t>
      </w:r>
      <w:r>
        <w:t xml:space="preserve"> ,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08726DB1" w14:textId="77777777" w:rsidR="00CF21C5" w:rsidRDefault="00A7387D">
      <w:pPr>
        <w:pStyle w:val="a3"/>
        <w:spacing w:line="276" w:lineRule="exact"/>
      </w:pPr>
      <w:r>
        <w:t>Задачи</w:t>
      </w:r>
      <w:r>
        <w:rPr>
          <w:spacing w:val="-2"/>
        </w:rPr>
        <w:t>программы:</w:t>
      </w:r>
    </w:p>
    <w:p w14:paraId="28E6D9D2" w14:textId="77777777" w:rsidR="00CF21C5" w:rsidRDefault="00A7387D" w:rsidP="00E874B6">
      <w:pPr>
        <w:pStyle w:val="a4"/>
        <w:numPr>
          <w:ilvl w:val="0"/>
          <w:numId w:val="37"/>
        </w:numPr>
        <w:tabs>
          <w:tab w:val="left" w:pos="1275"/>
        </w:tabs>
        <w:spacing w:before="45"/>
        <w:ind w:left="1275" w:hanging="565"/>
        <w:rPr>
          <w:position w:val="1"/>
          <w:sz w:val="24"/>
        </w:rPr>
      </w:pPr>
      <w:r>
        <w:rPr>
          <w:position w:val="1"/>
          <w:sz w:val="24"/>
        </w:rPr>
        <w:t>определение</w:t>
      </w:r>
      <w:r w:rsidR="007F621C">
        <w:rPr>
          <w:position w:val="1"/>
          <w:sz w:val="24"/>
        </w:rPr>
        <w:t xml:space="preserve"> </w:t>
      </w:r>
      <w:r>
        <w:rPr>
          <w:position w:val="1"/>
          <w:sz w:val="24"/>
        </w:rPr>
        <w:t>особых</w:t>
      </w:r>
      <w:r w:rsidR="007F621C">
        <w:rPr>
          <w:position w:val="1"/>
          <w:sz w:val="24"/>
        </w:rPr>
        <w:t xml:space="preserve"> </w:t>
      </w:r>
      <w:r>
        <w:rPr>
          <w:position w:val="1"/>
          <w:sz w:val="24"/>
        </w:rPr>
        <w:t>образовательных</w:t>
      </w:r>
      <w:r w:rsidR="007F621C">
        <w:rPr>
          <w:position w:val="1"/>
          <w:sz w:val="24"/>
        </w:rPr>
        <w:t xml:space="preserve"> </w:t>
      </w:r>
      <w:r>
        <w:rPr>
          <w:position w:val="1"/>
          <w:sz w:val="24"/>
        </w:rPr>
        <w:t>потребностей</w:t>
      </w:r>
      <w:r w:rsidR="007F621C">
        <w:rPr>
          <w:position w:val="1"/>
          <w:sz w:val="24"/>
        </w:rPr>
        <w:t xml:space="preserve"> </w:t>
      </w:r>
      <w:r>
        <w:rPr>
          <w:position w:val="1"/>
          <w:sz w:val="24"/>
        </w:rPr>
        <w:t>обучающихся</w:t>
      </w:r>
      <w:r w:rsidR="00CB625F">
        <w:rPr>
          <w:position w:val="1"/>
          <w:sz w:val="24"/>
        </w:rPr>
        <w:t xml:space="preserve"> </w:t>
      </w:r>
      <w:r>
        <w:rPr>
          <w:position w:val="1"/>
          <w:sz w:val="24"/>
        </w:rPr>
        <w:t>с</w:t>
      </w:r>
      <w:r w:rsidR="00CB625F">
        <w:rPr>
          <w:position w:val="1"/>
          <w:sz w:val="24"/>
        </w:rPr>
        <w:t xml:space="preserve"> </w:t>
      </w:r>
      <w:r w:rsidR="00ED32B2">
        <w:rPr>
          <w:spacing w:val="-4"/>
          <w:position w:val="1"/>
          <w:sz w:val="24"/>
        </w:rPr>
        <w:t>РАС</w:t>
      </w:r>
      <w:r>
        <w:rPr>
          <w:spacing w:val="-4"/>
          <w:position w:val="1"/>
          <w:sz w:val="24"/>
        </w:rPr>
        <w:t>;</w:t>
      </w:r>
    </w:p>
    <w:p w14:paraId="3B3F21CF" w14:textId="77777777" w:rsidR="00CF21C5" w:rsidRDefault="00A7387D" w:rsidP="00E874B6">
      <w:pPr>
        <w:pStyle w:val="a4"/>
        <w:numPr>
          <w:ilvl w:val="0"/>
          <w:numId w:val="37"/>
        </w:numPr>
        <w:tabs>
          <w:tab w:val="left" w:pos="1275"/>
          <w:tab w:val="left" w:pos="1277"/>
        </w:tabs>
        <w:spacing w:before="25" w:line="261" w:lineRule="auto"/>
        <w:ind w:right="565"/>
        <w:rPr>
          <w:sz w:val="24"/>
        </w:rPr>
      </w:pPr>
      <w:r>
        <w:rPr>
          <w:position w:val="1"/>
          <w:sz w:val="24"/>
        </w:rPr>
        <w:t xml:space="preserve">повышение возможностей обучающихся с </w:t>
      </w:r>
      <w:r w:rsidR="00ED32B2">
        <w:rPr>
          <w:position w:val="1"/>
          <w:sz w:val="24"/>
        </w:rPr>
        <w:t>РАС</w:t>
      </w:r>
      <w:r>
        <w:rPr>
          <w:position w:val="1"/>
          <w:sz w:val="24"/>
        </w:rPr>
        <w:t xml:space="preserve"> в освоении АОП НОО и интегрировании</w:t>
      </w:r>
      <w:r>
        <w:rPr>
          <w:sz w:val="24"/>
        </w:rPr>
        <w:t>в образовательный процесс;</w:t>
      </w:r>
    </w:p>
    <w:p w14:paraId="0000D7D9" w14:textId="77777777" w:rsidR="00CF21C5" w:rsidRDefault="00A7387D" w:rsidP="00E874B6">
      <w:pPr>
        <w:pStyle w:val="a4"/>
        <w:numPr>
          <w:ilvl w:val="0"/>
          <w:numId w:val="37"/>
        </w:numPr>
        <w:tabs>
          <w:tab w:val="left" w:pos="1275"/>
          <w:tab w:val="left" w:pos="1277"/>
        </w:tabs>
        <w:spacing w:before="20" w:line="259" w:lineRule="auto"/>
        <w:ind w:right="563"/>
        <w:rPr>
          <w:sz w:val="24"/>
        </w:rPr>
      </w:pPr>
      <w:r>
        <w:rPr>
          <w:position w:val="1"/>
          <w:sz w:val="24"/>
        </w:rPr>
        <w:t xml:space="preserve">своевременное выявление обучающихся с трудностями адаптации в образовательно- </w:t>
      </w:r>
      <w:r>
        <w:rPr>
          <w:sz w:val="24"/>
        </w:rPr>
        <w:t>воспитательном процессе;</w:t>
      </w:r>
    </w:p>
    <w:p w14:paraId="3B65448C" w14:textId="77777777" w:rsidR="00CF21C5" w:rsidRDefault="00A7387D" w:rsidP="00E874B6">
      <w:pPr>
        <w:pStyle w:val="a4"/>
        <w:numPr>
          <w:ilvl w:val="0"/>
          <w:numId w:val="37"/>
        </w:numPr>
        <w:tabs>
          <w:tab w:val="left" w:pos="1275"/>
          <w:tab w:val="left" w:pos="1277"/>
        </w:tabs>
        <w:spacing w:before="22" w:line="271" w:lineRule="auto"/>
        <w:ind w:right="561"/>
        <w:rPr>
          <w:sz w:val="24"/>
        </w:rPr>
      </w:pPr>
      <w:r>
        <w:rPr>
          <w:position w:val="1"/>
          <w:sz w:val="24"/>
        </w:rPr>
        <w:t xml:space="preserve">создание и реализация условий, нормализующих анализаторную, аналитико- </w:t>
      </w:r>
      <w:r>
        <w:rPr>
          <w:sz w:val="24"/>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370388DA" w14:textId="77777777" w:rsidR="00CF21C5" w:rsidRDefault="00A7387D" w:rsidP="00E874B6">
      <w:pPr>
        <w:pStyle w:val="a4"/>
        <w:numPr>
          <w:ilvl w:val="0"/>
          <w:numId w:val="37"/>
        </w:numPr>
        <w:tabs>
          <w:tab w:val="left" w:pos="1275"/>
          <w:tab w:val="left" w:pos="1277"/>
        </w:tabs>
        <w:spacing w:before="5" w:line="268" w:lineRule="auto"/>
        <w:ind w:right="565"/>
        <w:rPr>
          <w:sz w:val="24"/>
        </w:rPr>
      </w:pPr>
      <w:r>
        <w:rPr>
          <w:position w:val="1"/>
          <w:sz w:val="24"/>
        </w:rPr>
        <w:t xml:space="preserve">оказание родителям (законным представителям) обучающихся с </w:t>
      </w:r>
      <w:r w:rsidR="00ED32B2">
        <w:rPr>
          <w:position w:val="1"/>
          <w:sz w:val="24"/>
        </w:rPr>
        <w:t>РАС</w:t>
      </w:r>
      <w:r>
        <w:rPr>
          <w:position w:val="1"/>
          <w:sz w:val="24"/>
        </w:rPr>
        <w:t xml:space="preserve"> консультативной и </w:t>
      </w:r>
      <w:r>
        <w:rPr>
          <w:sz w:val="24"/>
        </w:rPr>
        <w:t>методической помощи по медицинским, социальным, психологическим, правовым и другим вопросам.</w:t>
      </w:r>
    </w:p>
    <w:p w14:paraId="1DA5DA3B" w14:textId="77777777" w:rsidR="00CF21C5" w:rsidRDefault="00CF21C5">
      <w:pPr>
        <w:pStyle w:val="a4"/>
        <w:spacing w:line="268" w:lineRule="auto"/>
        <w:rPr>
          <w:sz w:val="24"/>
        </w:rPr>
        <w:sectPr w:rsidR="00CF21C5">
          <w:pgSz w:w="11920" w:h="16850"/>
          <w:pgMar w:top="1060" w:right="283" w:bottom="820" w:left="566" w:header="0" w:footer="628" w:gutter="0"/>
          <w:cols w:space="720"/>
        </w:sectPr>
      </w:pPr>
    </w:p>
    <w:p w14:paraId="7EB1C466" w14:textId="77777777" w:rsidR="00CF21C5" w:rsidRDefault="00A7387D">
      <w:pPr>
        <w:pStyle w:val="a3"/>
        <w:spacing w:before="71" w:line="276" w:lineRule="auto"/>
        <w:ind w:left="710" w:right="666" w:firstLine="566"/>
      </w:pPr>
      <w:r>
        <w:t xml:space="preserve">Коррекционная работаосуществляется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w:t>
      </w:r>
      <w:r w:rsidR="00ED32B2">
        <w:t>РАС</w:t>
      </w:r>
      <w:r>
        <w:t xml:space="preserve"> и оказывается помощь в освоении нового учебного материаланауроке и восвоении АОП</w:t>
      </w:r>
      <w:r w:rsidR="006078EF">
        <w:t xml:space="preserve"> </w:t>
      </w:r>
      <w:r>
        <w:t>НОО в целом.</w:t>
      </w:r>
    </w:p>
    <w:p w14:paraId="04C87B63" w14:textId="77777777" w:rsidR="00CF21C5" w:rsidRDefault="00A7387D">
      <w:pPr>
        <w:pStyle w:val="21"/>
        <w:spacing w:before="2"/>
      </w:pPr>
      <w:bookmarkStart w:id="69" w:name="Программа_коррекционной_работы_содержит:"/>
      <w:bookmarkEnd w:id="69"/>
      <w:r>
        <w:t>Программа</w:t>
      </w:r>
      <w:r w:rsidR="006078EF">
        <w:t xml:space="preserve"> </w:t>
      </w:r>
      <w:r>
        <w:t>коррекционной</w:t>
      </w:r>
      <w:r w:rsidR="006078EF">
        <w:t xml:space="preserve"> </w:t>
      </w:r>
      <w:r>
        <w:t>работы</w:t>
      </w:r>
      <w:r w:rsidR="006078EF">
        <w:t xml:space="preserve"> </w:t>
      </w:r>
      <w:r>
        <w:rPr>
          <w:spacing w:val="-2"/>
        </w:rPr>
        <w:t>содержит:</w:t>
      </w:r>
    </w:p>
    <w:p w14:paraId="1A324209" w14:textId="77777777" w:rsidR="00CF21C5" w:rsidRDefault="00A7387D" w:rsidP="00E874B6">
      <w:pPr>
        <w:pStyle w:val="a4"/>
        <w:numPr>
          <w:ilvl w:val="0"/>
          <w:numId w:val="33"/>
        </w:numPr>
        <w:tabs>
          <w:tab w:val="left" w:pos="1275"/>
          <w:tab w:val="left" w:pos="1277"/>
        </w:tabs>
        <w:spacing w:before="41" w:line="261" w:lineRule="auto"/>
        <w:ind w:right="666"/>
        <w:rPr>
          <w:sz w:val="24"/>
        </w:rPr>
      </w:pPr>
      <w:r>
        <w:rPr>
          <w:sz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00ED32B2">
        <w:rPr>
          <w:sz w:val="24"/>
        </w:rPr>
        <w:t>РАС</w:t>
      </w:r>
      <w:r>
        <w:rPr>
          <w:sz w:val="24"/>
        </w:rPr>
        <w:t>, и освоение ими АОП НОО;</w:t>
      </w:r>
    </w:p>
    <w:p w14:paraId="151C082C" w14:textId="77777777" w:rsidR="00CF21C5" w:rsidRDefault="00A7387D" w:rsidP="00E874B6">
      <w:pPr>
        <w:pStyle w:val="a4"/>
        <w:numPr>
          <w:ilvl w:val="0"/>
          <w:numId w:val="33"/>
        </w:numPr>
        <w:tabs>
          <w:tab w:val="left" w:pos="1275"/>
          <w:tab w:val="left" w:pos="1277"/>
        </w:tabs>
        <w:spacing w:before="13" w:line="271" w:lineRule="auto"/>
        <w:ind w:right="663"/>
        <w:rPr>
          <w:sz w:val="24"/>
        </w:rPr>
      </w:pPr>
      <w:r>
        <w:rPr>
          <w:sz w:val="24"/>
        </w:rPr>
        <w:t xml:space="preserve">систему комплексного психолого-медико-педагогического и социального сопровождения обучающихся с </w:t>
      </w:r>
      <w:r w:rsidR="00ED32B2">
        <w:rPr>
          <w:sz w:val="24"/>
        </w:rPr>
        <w:t>РАС</w:t>
      </w:r>
      <w:r>
        <w:rPr>
          <w:sz w:val="24"/>
        </w:rPr>
        <w:t xml:space="preserve">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w:t>
      </w:r>
      <w:r>
        <w:rPr>
          <w:spacing w:val="-2"/>
          <w:sz w:val="24"/>
        </w:rPr>
        <w:t>мероприятий;</w:t>
      </w:r>
    </w:p>
    <w:p w14:paraId="6F723C99" w14:textId="77777777" w:rsidR="00CF21C5" w:rsidRDefault="00A7387D" w:rsidP="00E874B6">
      <w:pPr>
        <w:pStyle w:val="a4"/>
        <w:numPr>
          <w:ilvl w:val="0"/>
          <w:numId w:val="33"/>
        </w:numPr>
        <w:tabs>
          <w:tab w:val="left" w:pos="1275"/>
          <w:tab w:val="left" w:pos="1277"/>
        </w:tabs>
        <w:spacing w:line="268" w:lineRule="auto"/>
        <w:ind w:right="667"/>
        <w:rPr>
          <w:sz w:val="24"/>
        </w:rPr>
      </w:pPr>
      <w:r>
        <w:rPr>
          <w:sz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C8BB7C4" w14:textId="77777777" w:rsidR="00CF21C5" w:rsidRDefault="00A7387D" w:rsidP="00E874B6">
      <w:pPr>
        <w:pStyle w:val="a4"/>
        <w:numPr>
          <w:ilvl w:val="0"/>
          <w:numId w:val="33"/>
        </w:numPr>
        <w:tabs>
          <w:tab w:val="left" w:pos="1275"/>
        </w:tabs>
        <w:spacing w:before="2"/>
        <w:ind w:left="1275" w:hanging="565"/>
        <w:rPr>
          <w:sz w:val="24"/>
        </w:rPr>
      </w:pPr>
      <w:r>
        <w:rPr>
          <w:sz w:val="24"/>
        </w:rPr>
        <w:t>планируемыерезультатыкоррекционной</w:t>
      </w:r>
      <w:r>
        <w:rPr>
          <w:spacing w:val="-2"/>
          <w:sz w:val="24"/>
        </w:rPr>
        <w:t>работы.</w:t>
      </w:r>
    </w:p>
    <w:p w14:paraId="6715892E" w14:textId="77777777" w:rsidR="00CF21C5" w:rsidRDefault="00A7387D">
      <w:pPr>
        <w:pStyle w:val="21"/>
        <w:spacing w:before="8" w:line="276" w:lineRule="auto"/>
        <w:ind w:left="710" w:right="674" w:firstLine="566"/>
      </w:pPr>
      <w:bookmarkStart w:id="70" w:name="Программа_коррекционной_работы_включает_"/>
      <w:bookmarkEnd w:id="70"/>
      <w:r>
        <w:t>Программа коррекционной работы включает в себя взаимосвязанные направления, отражающие её основное содержание:</w:t>
      </w:r>
    </w:p>
    <w:p w14:paraId="403CA5A5" w14:textId="77777777" w:rsidR="00CF21C5" w:rsidRDefault="00A7387D" w:rsidP="00E874B6">
      <w:pPr>
        <w:pStyle w:val="a4"/>
        <w:numPr>
          <w:ilvl w:val="0"/>
          <w:numId w:val="37"/>
        </w:numPr>
        <w:tabs>
          <w:tab w:val="left" w:pos="1275"/>
          <w:tab w:val="left" w:pos="1277"/>
        </w:tabs>
        <w:spacing w:before="1" w:line="273" w:lineRule="auto"/>
        <w:ind w:right="669"/>
        <w:rPr>
          <w:sz w:val="24"/>
        </w:rPr>
      </w:pPr>
      <w:r>
        <w:rPr>
          <w:sz w:val="24"/>
        </w:rPr>
        <w:t xml:space="preserve">диагностическая работа, обеспечивающая проведение комплексного обследования обучающихся с </w:t>
      </w:r>
      <w:r w:rsidR="00ED32B2">
        <w:rPr>
          <w:sz w:val="24"/>
        </w:rPr>
        <w:t>РАС</w:t>
      </w:r>
      <w:r>
        <w:rPr>
          <w:sz w:val="24"/>
        </w:rPr>
        <w:t xml:space="preserve"> и подготовку рекомендаций по оказанию им психолого-медико- педагогической помощи;</w:t>
      </w:r>
    </w:p>
    <w:p w14:paraId="71AB6F0C" w14:textId="77777777" w:rsidR="00CF21C5" w:rsidRDefault="00A7387D" w:rsidP="00E874B6">
      <w:pPr>
        <w:pStyle w:val="a4"/>
        <w:numPr>
          <w:ilvl w:val="0"/>
          <w:numId w:val="37"/>
        </w:numPr>
        <w:tabs>
          <w:tab w:val="left" w:pos="1275"/>
          <w:tab w:val="left" w:pos="1277"/>
          <w:tab w:val="left" w:pos="4884"/>
          <w:tab w:val="left" w:pos="6333"/>
          <w:tab w:val="left" w:pos="8783"/>
        </w:tabs>
        <w:spacing w:before="5" w:line="273" w:lineRule="auto"/>
        <w:ind w:right="675"/>
        <w:rPr>
          <w:sz w:val="24"/>
        </w:rPr>
      </w:pPr>
      <w:r>
        <w:rPr>
          <w:spacing w:val="-2"/>
          <w:sz w:val="24"/>
        </w:rPr>
        <w:t>коррекционно-развивающая</w:t>
      </w:r>
      <w:r>
        <w:rPr>
          <w:sz w:val="24"/>
        </w:rPr>
        <w:tab/>
      </w:r>
      <w:r>
        <w:rPr>
          <w:spacing w:val="-2"/>
          <w:sz w:val="24"/>
        </w:rPr>
        <w:t>работа,</w:t>
      </w:r>
      <w:r>
        <w:rPr>
          <w:sz w:val="24"/>
        </w:rPr>
        <w:tab/>
      </w:r>
      <w:r>
        <w:rPr>
          <w:spacing w:val="-2"/>
          <w:sz w:val="24"/>
        </w:rPr>
        <w:t>обеспечивающая</w:t>
      </w:r>
      <w:r>
        <w:rPr>
          <w:sz w:val="24"/>
        </w:rPr>
        <w:tab/>
      </w:r>
      <w:r>
        <w:rPr>
          <w:spacing w:val="-2"/>
          <w:sz w:val="24"/>
        </w:rPr>
        <w:t xml:space="preserve">своевременную </w:t>
      </w:r>
      <w:r>
        <w:rPr>
          <w:sz w:val="24"/>
        </w:rPr>
        <w:t xml:space="preserve">специализированную помощь в освоении содержания образования и коррекцию недостатков в психофизическом развитии обучающихся с </w:t>
      </w:r>
      <w:r w:rsidR="00ED32B2">
        <w:rPr>
          <w:sz w:val="24"/>
        </w:rPr>
        <w:t>РАС</w:t>
      </w:r>
      <w:r>
        <w:rPr>
          <w:sz w:val="24"/>
        </w:rPr>
        <w:t>;</w:t>
      </w:r>
    </w:p>
    <w:p w14:paraId="58D023D5" w14:textId="77777777" w:rsidR="00CF21C5" w:rsidRDefault="00A7387D" w:rsidP="00E874B6">
      <w:pPr>
        <w:pStyle w:val="a4"/>
        <w:numPr>
          <w:ilvl w:val="0"/>
          <w:numId w:val="37"/>
        </w:numPr>
        <w:tabs>
          <w:tab w:val="left" w:pos="1275"/>
          <w:tab w:val="left" w:pos="1277"/>
        </w:tabs>
        <w:spacing w:before="6" w:line="273" w:lineRule="auto"/>
        <w:ind w:right="662"/>
        <w:rPr>
          <w:sz w:val="24"/>
        </w:rPr>
      </w:pPr>
      <w:r>
        <w:rPr>
          <w:sz w:val="24"/>
        </w:rPr>
        <w:t xml:space="preserve">консультативная работа, обеспечивающая непрерывность специального сопровождения обучающихся с </w:t>
      </w:r>
      <w:r w:rsidR="00ED32B2">
        <w:rPr>
          <w:sz w:val="24"/>
        </w:rPr>
        <w:t>РАС</w:t>
      </w:r>
      <w:r>
        <w:rPr>
          <w:sz w:val="24"/>
        </w:rPr>
        <w:t xml:space="preserve"> и их семей по вопросам реализации дифференцированных психолого-педагогических условий обучения, воспитания, коррекции, развития и </w:t>
      </w:r>
      <w:r>
        <w:rPr>
          <w:spacing w:val="-2"/>
          <w:sz w:val="24"/>
        </w:rPr>
        <w:t>социализации;</w:t>
      </w:r>
    </w:p>
    <w:p w14:paraId="43FB819D" w14:textId="77777777" w:rsidR="00CF21C5" w:rsidRDefault="00A7387D" w:rsidP="00E874B6">
      <w:pPr>
        <w:pStyle w:val="a4"/>
        <w:numPr>
          <w:ilvl w:val="0"/>
          <w:numId w:val="37"/>
        </w:numPr>
        <w:tabs>
          <w:tab w:val="left" w:pos="1275"/>
          <w:tab w:val="left" w:pos="1277"/>
        </w:tabs>
        <w:spacing w:before="7" w:line="276" w:lineRule="auto"/>
        <w:ind w:right="665"/>
        <w:rPr>
          <w:sz w:val="24"/>
        </w:rPr>
      </w:pPr>
      <w:r>
        <w:rPr>
          <w:sz w:val="24"/>
        </w:rPr>
        <w:t xml:space="preserve">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w:t>
      </w:r>
      <w:r w:rsidR="00ED32B2">
        <w:rPr>
          <w:sz w:val="24"/>
        </w:rPr>
        <w:t>РАС</w:t>
      </w:r>
      <w:r>
        <w:rPr>
          <w:sz w:val="24"/>
        </w:rPr>
        <w:t xml:space="preserve">, со всеми участниками образовательных отношений — обучающимися, их родителями (законными представителями), педагогическими </w:t>
      </w:r>
      <w:r>
        <w:rPr>
          <w:spacing w:val="-2"/>
          <w:sz w:val="24"/>
        </w:rPr>
        <w:t>работниками.</w:t>
      </w:r>
    </w:p>
    <w:p w14:paraId="22A838B5" w14:textId="77777777" w:rsidR="00CF21C5" w:rsidRDefault="00A7387D">
      <w:pPr>
        <w:pStyle w:val="21"/>
        <w:spacing w:line="270" w:lineRule="exact"/>
      </w:pPr>
      <w:bookmarkStart w:id="71" w:name="Программа_коррекционной_работы_основывае"/>
      <w:bookmarkEnd w:id="71"/>
      <w:r>
        <w:t>Программа</w:t>
      </w:r>
      <w:r w:rsidR="006078EF">
        <w:t xml:space="preserve"> </w:t>
      </w:r>
      <w:r>
        <w:t>коррекционной</w:t>
      </w:r>
      <w:r w:rsidR="006078EF">
        <w:t xml:space="preserve"> </w:t>
      </w:r>
      <w:r>
        <w:t>работы</w:t>
      </w:r>
      <w:r w:rsidR="006078EF">
        <w:t xml:space="preserve"> </w:t>
      </w:r>
      <w:r>
        <w:t>основывается</w:t>
      </w:r>
      <w:r w:rsidR="006078EF">
        <w:t xml:space="preserve"> </w:t>
      </w:r>
      <w:r>
        <w:t>на</w:t>
      </w:r>
      <w:r w:rsidR="006078EF">
        <w:t xml:space="preserve"> </w:t>
      </w:r>
      <w:r>
        <w:t>следующих</w:t>
      </w:r>
      <w:r w:rsidR="006078EF">
        <w:t xml:space="preserve"> </w:t>
      </w:r>
      <w:r>
        <w:rPr>
          <w:spacing w:val="-2"/>
        </w:rPr>
        <w:t>принципах:</w:t>
      </w:r>
    </w:p>
    <w:p w14:paraId="2A9434F9" w14:textId="77777777" w:rsidR="00CF21C5" w:rsidRDefault="00A7387D">
      <w:pPr>
        <w:spacing w:before="43"/>
        <w:ind w:left="1277"/>
        <w:jc w:val="both"/>
        <w:rPr>
          <w:i/>
          <w:sz w:val="24"/>
        </w:rPr>
      </w:pPr>
      <w:r>
        <w:rPr>
          <w:i/>
          <w:sz w:val="24"/>
        </w:rPr>
        <w:t>Принципы</w:t>
      </w:r>
      <w:r w:rsidR="000C01FF">
        <w:rPr>
          <w:i/>
          <w:sz w:val="24"/>
        </w:rPr>
        <w:t xml:space="preserve"> </w:t>
      </w:r>
      <w:r>
        <w:rPr>
          <w:i/>
          <w:sz w:val="24"/>
        </w:rPr>
        <w:t>коррекционной</w:t>
      </w:r>
      <w:r w:rsidR="000C01FF">
        <w:rPr>
          <w:i/>
          <w:sz w:val="24"/>
        </w:rPr>
        <w:t xml:space="preserve"> </w:t>
      </w:r>
      <w:r>
        <w:rPr>
          <w:i/>
          <w:spacing w:val="-2"/>
          <w:sz w:val="24"/>
        </w:rPr>
        <w:t>работы:</w:t>
      </w:r>
    </w:p>
    <w:p w14:paraId="12C0F74C" w14:textId="77777777" w:rsidR="00CF21C5" w:rsidRDefault="00A7387D">
      <w:pPr>
        <w:pStyle w:val="a3"/>
        <w:spacing w:before="41" w:line="276" w:lineRule="auto"/>
        <w:ind w:left="710" w:right="564" w:firstLine="566"/>
      </w:pPr>
      <w:r>
        <w:t xml:space="preserve">Принцип </w:t>
      </w:r>
      <w:r>
        <w:rPr>
          <w:i/>
        </w:rPr>
        <w:t xml:space="preserve">приоритетности интересов </w:t>
      </w:r>
      <w: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FDBD2FD" w14:textId="77777777" w:rsidR="00CF21C5" w:rsidRDefault="00A7387D">
      <w:pPr>
        <w:pStyle w:val="a3"/>
        <w:spacing w:before="1" w:line="276" w:lineRule="auto"/>
        <w:ind w:left="710" w:right="563" w:firstLine="566"/>
      </w:pPr>
      <w:r>
        <w:t xml:space="preserve">Принцип </w:t>
      </w:r>
      <w:r>
        <w:rPr>
          <w:i/>
          <w:color w:val="000009"/>
        </w:rPr>
        <w:t xml:space="preserve">системности - </w:t>
      </w:r>
      <w:r>
        <w:t>обеспечивает единство всех элементов коррекционно- воспитательнойработы:целиизадач,направленийосуществленияисодержания,</w:t>
      </w:r>
      <w:r>
        <w:rPr>
          <w:spacing w:val="-2"/>
        </w:rPr>
        <w:t>форм,</w:t>
      </w:r>
    </w:p>
    <w:p w14:paraId="7F39E61C" w14:textId="77777777" w:rsidR="00CF21C5" w:rsidRDefault="00CF21C5">
      <w:pPr>
        <w:pStyle w:val="a3"/>
        <w:spacing w:line="276" w:lineRule="auto"/>
        <w:sectPr w:rsidR="00CF21C5">
          <w:pgSz w:w="11920" w:h="16850"/>
          <w:pgMar w:top="1060" w:right="283" w:bottom="820" w:left="566" w:header="0" w:footer="628" w:gutter="0"/>
          <w:cols w:space="720"/>
        </w:sectPr>
      </w:pPr>
    </w:p>
    <w:p w14:paraId="6B3DB4D5" w14:textId="77777777" w:rsidR="00CF21C5" w:rsidRDefault="00A7387D">
      <w:pPr>
        <w:pStyle w:val="a3"/>
        <w:spacing w:before="71"/>
        <w:ind w:left="710"/>
      </w:pPr>
      <w:r>
        <w:t>методовиприемоворганизации,взаимодействия</w:t>
      </w:r>
      <w:r>
        <w:rPr>
          <w:spacing w:val="-2"/>
        </w:rPr>
        <w:t>участников.</w:t>
      </w:r>
    </w:p>
    <w:p w14:paraId="394F488A" w14:textId="77777777" w:rsidR="00CF21C5" w:rsidRDefault="00A7387D">
      <w:pPr>
        <w:spacing w:before="43" w:line="276" w:lineRule="auto"/>
        <w:ind w:left="710" w:right="564" w:firstLine="566"/>
        <w:jc w:val="both"/>
        <w:rPr>
          <w:sz w:val="24"/>
        </w:rPr>
      </w:pPr>
      <w:r>
        <w:rPr>
          <w:sz w:val="24"/>
        </w:rPr>
        <w:t xml:space="preserve">Принцип </w:t>
      </w:r>
      <w:r>
        <w:rPr>
          <w:i/>
          <w:color w:val="000009"/>
          <w:sz w:val="24"/>
        </w:rPr>
        <w:t>непрерывности обеспечивает проведение коррекционной работы на всем протяжении обучения школьников с учетом изменений в их личности</w:t>
      </w:r>
      <w:r>
        <w:rPr>
          <w:sz w:val="24"/>
        </w:rPr>
        <w:t>.</w:t>
      </w:r>
    </w:p>
    <w:p w14:paraId="319EA509" w14:textId="77777777" w:rsidR="00CF21C5" w:rsidRDefault="00A7387D">
      <w:pPr>
        <w:pStyle w:val="a3"/>
        <w:spacing w:line="276" w:lineRule="auto"/>
        <w:ind w:left="710" w:right="565" w:firstLine="566"/>
      </w:pPr>
      <w:r>
        <w:t xml:space="preserve">Принцип </w:t>
      </w:r>
      <w:r>
        <w:rPr>
          <w:i/>
          <w:color w:val="000009"/>
        </w:rPr>
        <w:t xml:space="preserve">вариативности </w:t>
      </w:r>
      <w: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2E2E0803" w14:textId="77777777" w:rsidR="00CF21C5" w:rsidRDefault="00A7387D">
      <w:pPr>
        <w:pStyle w:val="a3"/>
        <w:spacing w:line="276" w:lineRule="auto"/>
        <w:ind w:left="710" w:right="564" w:firstLine="566"/>
      </w:pPr>
      <w:r>
        <w:t xml:space="preserve">Принцип </w:t>
      </w:r>
      <w:r>
        <w:rPr>
          <w:i/>
        </w:rPr>
        <w:t xml:space="preserve">комплексности </w:t>
      </w:r>
      <w:r>
        <w:t>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36F62857" w14:textId="77777777" w:rsidR="00CF21C5" w:rsidRDefault="00A7387D">
      <w:pPr>
        <w:spacing w:line="276" w:lineRule="auto"/>
        <w:ind w:left="710" w:right="564" w:firstLine="566"/>
        <w:jc w:val="both"/>
        <w:rPr>
          <w:sz w:val="24"/>
        </w:rPr>
      </w:pPr>
      <w:r>
        <w:rPr>
          <w:sz w:val="24"/>
        </w:rPr>
        <w:t xml:space="preserve">Принцип </w:t>
      </w:r>
      <w:r>
        <w:rPr>
          <w:i/>
          <w:sz w:val="24"/>
        </w:rPr>
        <w:t>единства психолого-педагогических и медицинских средств</w:t>
      </w:r>
      <w:r>
        <w:rPr>
          <w:sz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C7675DD" w14:textId="77777777" w:rsidR="00CF21C5" w:rsidRDefault="00A7387D">
      <w:pPr>
        <w:pStyle w:val="a3"/>
        <w:spacing w:line="276" w:lineRule="auto"/>
        <w:ind w:left="710" w:right="563" w:firstLine="566"/>
      </w:pPr>
      <w:r>
        <w:t xml:space="preserve">Принцип </w:t>
      </w:r>
      <w:r>
        <w:rPr>
          <w:i/>
        </w:rPr>
        <w:t xml:space="preserve">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0794541D" w14:textId="77777777" w:rsidR="00CF21C5" w:rsidRDefault="00A7387D">
      <w:pPr>
        <w:pStyle w:val="a3"/>
        <w:spacing w:line="276" w:lineRule="auto"/>
        <w:ind w:left="710" w:right="566" w:firstLine="566"/>
      </w:pPr>
      <w:r>
        <w:t xml:space="preserve">Коррекционная работа с обучающимися с </w:t>
      </w:r>
      <w:r w:rsidR="00ED32B2">
        <w:t>РАС</w:t>
      </w:r>
      <w:r>
        <w:t xml:space="preserve"> осуществляется в ходе всего учебно- образовательного процесса:</w:t>
      </w:r>
    </w:p>
    <w:p w14:paraId="606B922F" w14:textId="77777777" w:rsidR="00CF21C5" w:rsidRDefault="00A7387D" w:rsidP="00E874B6">
      <w:pPr>
        <w:pStyle w:val="a4"/>
        <w:numPr>
          <w:ilvl w:val="0"/>
          <w:numId w:val="37"/>
        </w:numPr>
        <w:tabs>
          <w:tab w:val="left" w:pos="1275"/>
          <w:tab w:val="left" w:pos="1277"/>
        </w:tabs>
        <w:spacing w:before="1" w:line="273" w:lineRule="auto"/>
        <w:ind w:right="564"/>
        <w:rPr>
          <w:sz w:val="24"/>
        </w:rPr>
      </w:pPr>
      <w:r>
        <w:rPr>
          <w:sz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w:t>
      </w:r>
      <w:r>
        <w:rPr>
          <w:spacing w:val="-2"/>
          <w:sz w:val="24"/>
        </w:rPr>
        <w:t>обучении);</w:t>
      </w:r>
    </w:p>
    <w:p w14:paraId="19D3F104" w14:textId="77777777" w:rsidR="00CF21C5" w:rsidRDefault="00A7387D" w:rsidP="00E874B6">
      <w:pPr>
        <w:pStyle w:val="a4"/>
        <w:numPr>
          <w:ilvl w:val="0"/>
          <w:numId w:val="37"/>
        </w:numPr>
        <w:tabs>
          <w:tab w:val="left" w:pos="1275"/>
          <w:tab w:val="left" w:pos="1277"/>
        </w:tabs>
        <w:spacing w:before="8" w:line="273" w:lineRule="auto"/>
        <w:ind w:right="563"/>
        <w:rPr>
          <w:sz w:val="24"/>
        </w:rPr>
      </w:pPr>
      <w:r>
        <w:rPr>
          <w:sz w:val="24"/>
        </w:rPr>
        <w:t>в рамках внеурочной деятельности в форме специально организованныхиндивидуальных и групповых занятий (психокоррекционные и логопедические занятия, занятия ритмикой);</w:t>
      </w:r>
    </w:p>
    <w:p w14:paraId="72D1D50E" w14:textId="77777777" w:rsidR="00CF21C5" w:rsidRDefault="00A7387D" w:rsidP="00E874B6">
      <w:pPr>
        <w:pStyle w:val="a4"/>
        <w:numPr>
          <w:ilvl w:val="0"/>
          <w:numId w:val="37"/>
        </w:numPr>
        <w:tabs>
          <w:tab w:val="left" w:pos="1275"/>
        </w:tabs>
        <w:spacing w:before="5"/>
        <w:ind w:left="1275" w:right="581" w:hanging="565"/>
        <w:rPr>
          <w:sz w:val="24"/>
        </w:rPr>
      </w:pPr>
      <w:r>
        <w:rPr>
          <w:sz w:val="24"/>
        </w:rPr>
        <w:t>в</w:t>
      </w:r>
      <w:r w:rsidR="000C01FF">
        <w:rPr>
          <w:sz w:val="24"/>
        </w:rPr>
        <w:t xml:space="preserve"> </w:t>
      </w:r>
      <w:r>
        <w:rPr>
          <w:sz w:val="24"/>
        </w:rPr>
        <w:t>рамках</w:t>
      </w:r>
      <w:r w:rsidR="000C01FF">
        <w:rPr>
          <w:sz w:val="24"/>
        </w:rPr>
        <w:t xml:space="preserve"> </w:t>
      </w:r>
      <w:r>
        <w:rPr>
          <w:sz w:val="24"/>
        </w:rPr>
        <w:t>психологического</w:t>
      </w:r>
      <w:r w:rsidR="000C01FF">
        <w:rPr>
          <w:sz w:val="24"/>
        </w:rPr>
        <w:t xml:space="preserve"> </w:t>
      </w:r>
      <w:r>
        <w:rPr>
          <w:sz w:val="24"/>
        </w:rPr>
        <w:t>и</w:t>
      </w:r>
      <w:r w:rsidR="000C01FF">
        <w:rPr>
          <w:sz w:val="24"/>
        </w:rPr>
        <w:t xml:space="preserve"> </w:t>
      </w:r>
      <w:r>
        <w:rPr>
          <w:sz w:val="24"/>
        </w:rPr>
        <w:t>социально-педагогического</w:t>
      </w:r>
      <w:r w:rsidR="000C01FF">
        <w:rPr>
          <w:sz w:val="24"/>
        </w:rPr>
        <w:t xml:space="preserve"> </w:t>
      </w:r>
      <w:r>
        <w:rPr>
          <w:sz w:val="24"/>
        </w:rPr>
        <w:t>сопровождения</w:t>
      </w:r>
      <w:r>
        <w:rPr>
          <w:spacing w:val="-2"/>
          <w:sz w:val="24"/>
        </w:rPr>
        <w:t xml:space="preserve"> обучающихся.</w:t>
      </w:r>
    </w:p>
    <w:p w14:paraId="76E77989" w14:textId="77777777" w:rsidR="00CF21C5" w:rsidRDefault="00A7387D">
      <w:pPr>
        <w:pStyle w:val="a3"/>
        <w:spacing w:before="37" w:line="276" w:lineRule="auto"/>
        <w:ind w:left="710" w:right="563" w:firstLine="566"/>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292E7BED" w14:textId="77777777" w:rsidR="00CF21C5" w:rsidRDefault="00A7387D">
      <w:pPr>
        <w:pStyle w:val="a3"/>
        <w:spacing w:before="1" w:line="276" w:lineRule="auto"/>
        <w:ind w:left="710" w:right="566" w:firstLine="566"/>
      </w:pPr>
      <w:r>
        <w:t xml:space="preserve">Программа коррекционной работы на ступени начального общего образования обучающихся с </w:t>
      </w:r>
      <w:r w:rsidR="00ED32B2">
        <w:t>РАС</w:t>
      </w:r>
      <w:r>
        <w:t xml:space="preserve"> включает в себя взаимосвязанные направления, отражающие ее основное </w:t>
      </w:r>
      <w:r>
        <w:rPr>
          <w:spacing w:val="-2"/>
        </w:rPr>
        <w:t>содержание:</w:t>
      </w:r>
    </w:p>
    <w:p w14:paraId="7754F003" w14:textId="77777777" w:rsidR="00CF21C5" w:rsidRDefault="00A7387D" w:rsidP="00E874B6">
      <w:pPr>
        <w:pStyle w:val="a4"/>
        <w:numPr>
          <w:ilvl w:val="1"/>
          <w:numId w:val="37"/>
        </w:numPr>
        <w:tabs>
          <w:tab w:val="left" w:pos="2150"/>
        </w:tabs>
        <w:spacing w:line="276" w:lineRule="auto"/>
        <w:ind w:right="565" w:firstLine="566"/>
        <w:jc w:val="both"/>
        <w:rPr>
          <w:sz w:val="24"/>
        </w:rPr>
      </w:pPr>
      <w:r>
        <w:rPr>
          <w:i/>
          <w:sz w:val="24"/>
        </w:rPr>
        <w:t xml:space="preserve">Диагностическая работа </w:t>
      </w:r>
      <w:r>
        <w:rPr>
          <w:sz w:val="24"/>
        </w:rPr>
        <w:t xml:space="preserve">обеспечивает выявление особенностей развития и здоровья обучающихся с </w:t>
      </w:r>
      <w:r w:rsidR="00ED32B2">
        <w:rPr>
          <w:sz w:val="24"/>
        </w:rPr>
        <w:t>РАС</w:t>
      </w:r>
      <w:r>
        <w:rPr>
          <w:sz w:val="24"/>
        </w:rPr>
        <w:t xml:space="preserve"> с целью создания благоприятных условий для овладения ими содержанием АОП НОО.</w:t>
      </w:r>
    </w:p>
    <w:p w14:paraId="108896C8" w14:textId="77777777" w:rsidR="00CF21C5" w:rsidRDefault="00A7387D">
      <w:pPr>
        <w:pStyle w:val="a3"/>
        <w:spacing w:before="1"/>
        <w:jc w:val="left"/>
      </w:pPr>
      <w:r>
        <w:t>Проведениедиагностическойработыпредполагает</w:t>
      </w:r>
      <w:r>
        <w:rPr>
          <w:spacing w:val="-2"/>
        </w:rPr>
        <w:t>осуществление:</w:t>
      </w:r>
    </w:p>
    <w:p w14:paraId="630D3B83" w14:textId="77777777" w:rsidR="00CF21C5" w:rsidRDefault="00A7387D" w:rsidP="00E874B6">
      <w:pPr>
        <w:pStyle w:val="a4"/>
        <w:numPr>
          <w:ilvl w:val="0"/>
          <w:numId w:val="32"/>
        </w:numPr>
        <w:tabs>
          <w:tab w:val="left" w:pos="1611"/>
        </w:tabs>
        <w:spacing w:before="41" w:line="276" w:lineRule="auto"/>
        <w:ind w:right="564" w:firstLine="566"/>
        <w:jc w:val="both"/>
        <w:rPr>
          <w:sz w:val="24"/>
        </w:rPr>
      </w:pPr>
      <w:r>
        <w:rPr>
          <w:sz w:val="24"/>
        </w:rPr>
        <w:t>психолого-педагогического и медицинского обследования с целью выявления их особых образовательных потребностей:</w:t>
      </w:r>
    </w:p>
    <w:p w14:paraId="0DB10E06" w14:textId="77777777" w:rsidR="00CF21C5" w:rsidRDefault="00CF21C5">
      <w:pPr>
        <w:pStyle w:val="a4"/>
        <w:spacing w:line="276" w:lineRule="auto"/>
        <w:rPr>
          <w:sz w:val="24"/>
        </w:rPr>
        <w:sectPr w:rsidR="00CF21C5">
          <w:pgSz w:w="11920" w:h="16850"/>
          <w:pgMar w:top="1060" w:right="283" w:bottom="820" w:left="566" w:header="0" w:footer="628" w:gutter="0"/>
          <w:cols w:space="720"/>
        </w:sectPr>
      </w:pPr>
    </w:p>
    <w:p w14:paraId="5C73B234" w14:textId="77777777" w:rsidR="00CF21C5" w:rsidRDefault="00A7387D" w:rsidP="00E874B6">
      <w:pPr>
        <w:pStyle w:val="a4"/>
        <w:numPr>
          <w:ilvl w:val="0"/>
          <w:numId w:val="37"/>
        </w:numPr>
        <w:tabs>
          <w:tab w:val="left" w:pos="1275"/>
          <w:tab w:val="left" w:pos="1277"/>
        </w:tabs>
        <w:spacing w:before="73" w:line="273" w:lineRule="auto"/>
        <w:ind w:right="565"/>
        <w:rPr>
          <w:sz w:val="24"/>
        </w:rPr>
      </w:pPr>
      <w:r>
        <w:rPr>
          <w:sz w:val="24"/>
        </w:rPr>
        <w:t>развития познавательной сферы, специфических трудностей в овладении содержанием образования и потенциальных возможностей;</w:t>
      </w:r>
    </w:p>
    <w:p w14:paraId="5D884D4E" w14:textId="77777777" w:rsidR="00CF21C5" w:rsidRDefault="00A7387D" w:rsidP="00E874B6">
      <w:pPr>
        <w:pStyle w:val="a4"/>
        <w:numPr>
          <w:ilvl w:val="0"/>
          <w:numId w:val="37"/>
        </w:numPr>
        <w:tabs>
          <w:tab w:val="left" w:pos="1275"/>
        </w:tabs>
        <w:spacing w:before="3"/>
        <w:ind w:left="1275" w:hanging="565"/>
        <w:rPr>
          <w:sz w:val="24"/>
        </w:rPr>
      </w:pPr>
      <w:r>
        <w:rPr>
          <w:sz w:val="24"/>
        </w:rPr>
        <w:t xml:space="preserve">развитияэмоционально-волевой сферыи личностныхособенностей </w:t>
      </w:r>
      <w:r>
        <w:rPr>
          <w:spacing w:val="-2"/>
          <w:sz w:val="24"/>
        </w:rPr>
        <w:t>обучающихся;</w:t>
      </w:r>
    </w:p>
    <w:p w14:paraId="510A9010" w14:textId="77777777" w:rsidR="00CF21C5" w:rsidRDefault="00A7387D" w:rsidP="00E874B6">
      <w:pPr>
        <w:pStyle w:val="a4"/>
        <w:numPr>
          <w:ilvl w:val="0"/>
          <w:numId w:val="37"/>
        </w:numPr>
        <w:tabs>
          <w:tab w:val="left" w:pos="1275"/>
          <w:tab w:val="left" w:pos="1277"/>
        </w:tabs>
        <w:spacing w:before="42" w:line="271" w:lineRule="auto"/>
        <w:ind w:right="564"/>
        <w:rPr>
          <w:sz w:val="24"/>
        </w:rPr>
      </w:pPr>
      <w:r>
        <w:rPr>
          <w:sz w:val="24"/>
        </w:rPr>
        <w:t xml:space="preserve">определение социальной ситуации развития и условий семейного воспитания </w:t>
      </w:r>
      <w:r>
        <w:rPr>
          <w:spacing w:val="-2"/>
          <w:sz w:val="24"/>
        </w:rPr>
        <w:t>обучающегося;</w:t>
      </w:r>
    </w:p>
    <w:p w14:paraId="1D4590C7" w14:textId="77777777" w:rsidR="00CF21C5" w:rsidRDefault="00A7387D" w:rsidP="00E874B6">
      <w:pPr>
        <w:pStyle w:val="a4"/>
        <w:numPr>
          <w:ilvl w:val="0"/>
          <w:numId w:val="32"/>
        </w:numPr>
        <w:tabs>
          <w:tab w:val="left" w:pos="1535"/>
        </w:tabs>
        <w:spacing w:before="4"/>
        <w:ind w:left="1535" w:hanging="258"/>
        <w:jc w:val="both"/>
        <w:rPr>
          <w:sz w:val="24"/>
        </w:rPr>
      </w:pPr>
      <w:r>
        <w:rPr>
          <w:sz w:val="24"/>
        </w:rPr>
        <w:t>мониторингадинамикиразвитияобучающихся,ихуспешностивосвоенииАОП</w:t>
      </w:r>
      <w:r>
        <w:rPr>
          <w:spacing w:val="-4"/>
          <w:sz w:val="24"/>
        </w:rPr>
        <w:t>НОО;</w:t>
      </w:r>
    </w:p>
    <w:p w14:paraId="10CFE967" w14:textId="77777777" w:rsidR="00CF21C5" w:rsidRDefault="00A7387D" w:rsidP="00E874B6">
      <w:pPr>
        <w:pStyle w:val="a4"/>
        <w:numPr>
          <w:ilvl w:val="0"/>
          <w:numId w:val="32"/>
        </w:numPr>
        <w:tabs>
          <w:tab w:val="left" w:pos="1666"/>
        </w:tabs>
        <w:spacing w:before="41" w:line="278" w:lineRule="auto"/>
        <w:ind w:right="565" w:firstLine="566"/>
        <w:jc w:val="both"/>
        <w:rPr>
          <w:sz w:val="24"/>
        </w:rPr>
      </w:pPr>
      <w:r>
        <w:rPr>
          <w:sz w:val="24"/>
        </w:rPr>
        <w:t>анализа результатов обследования с целью проектирования и корректировки коррекционных мероприятий.</w:t>
      </w:r>
    </w:p>
    <w:p w14:paraId="1339D65C" w14:textId="77777777" w:rsidR="00CF21C5" w:rsidRDefault="00A7387D" w:rsidP="00E874B6">
      <w:pPr>
        <w:pStyle w:val="a4"/>
        <w:numPr>
          <w:ilvl w:val="0"/>
          <w:numId w:val="31"/>
        </w:numPr>
        <w:tabs>
          <w:tab w:val="left" w:pos="1705"/>
        </w:tabs>
        <w:spacing w:line="276" w:lineRule="auto"/>
        <w:ind w:right="563" w:firstLine="566"/>
        <w:jc w:val="both"/>
        <w:rPr>
          <w:sz w:val="24"/>
        </w:rPr>
      </w:pPr>
      <w:r>
        <w:rPr>
          <w:i/>
          <w:sz w:val="24"/>
        </w:rPr>
        <w:t xml:space="preserve">Коррекционно-развивающая работа </w:t>
      </w:r>
      <w:r>
        <w:rPr>
          <w:sz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14:paraId="2CE134E8" w14:textId="77777777" w:rsidR="00CF21C5" w:rsidRDefault="00A7387D">
      <w:pPr>
        <w:ind w:left="1277"/>
        <w:jc w:val="both"/>
        <w:rPr>
          <w:i/>
          <w:sz w:val="24"/>
        </w:rPr>
      </w:pPr>
      <w:r>
        <w:rPr>
          <w:sz w:val="24"/>
        </w:rPr>
        <w:t>К</w:t>
      </w:r>
      <w:r>
        <w:rPr>
          <w:i/>
          <w:sz w:val="24"/>
        </w:rPr>
        <w:t>оррекционно-развивающая</w:t>
      </w:r>
      <w:r w:rsidR="006078EF">
        <w:rPr>
          <w:i/>
          <w:sz w:val="24"/>
        </w:rPr>
        <w:t xml:space="preserve"> </w:t>
      </w:r>
      <w:r>
        <w:rPr>
          <w:i/>
          <w:sz w:val="24"/>
        </w:rPr>
        <w:t>работа</w:t>
      </w:r>
      <w:r w:rsidR="006078EF">
        <w:rPr>
          <w:i/>
          <w:sz w:val="24"/>
        </w:rPr>
        <w:t xml:space="preserve"> </w:t>
      </w:r>
      <w:r>
        <w:rPr>
          <w:i/>
          <w:spacing w:val="-2"/>
          <w:sz w:val="24"/>
        </w:rPr>
        <w:t>включает:</w:t>
      </w:r>
    </w:p>
    <w:p w14:paraId="56B76592" w14:textId="77777777" w:rsidR="00CF21C5" w:rsidRDefault="00A7387D" w:rsidP="00E874B6">
      <w:pPr>
        <w:pStyle w:val="a4"/>
        <w:numPr>
          <w:ilvl w:val="0"/>
          <w:numId w:val="37"/>
        </w:numPr>
        <w:tabs>
          <w:tab w:val="left" w:pos="1275"/>
          <w:tab w:val="left" w:pos="1277"/>
        </w:tabs>
        <w:spacing w:before="39" w:line="271" w:lineRule="auto"/>
        <w:ind w:right="564"/>
        <w:rPr>
          <w:sz w:val="24"/>
        </w:rPr>
      </w:pPr>
      <w:r>
        <w:rPr>
          <w:sz w:val="24"/>
        </w:rPr>
        <w:t>составление индивидуальной программы психологического сопровождения обучающегося (совместно с педагогами);</w:t>
      </w:r>
    </w:p>
    <w:p w14:paraId="54C08235" w14:textId="77777777" w:rsidR="00CF21C5" w:rsidRDefault="00A7387D" w:rsidP="00E874B6">
      <w:pPr>
        <w:pStyle w:val="a4"/>
        <w:numPr>
          <w:ilvl w:val="0"/>
          <w:numId w:val="37"/>
        </w:numPr>
        <w:tabs>
          <w:tab w:val="left" w:pos="1275"/>
        </w:tabs>
        <w:spacing w:before="9"/>
        <w:ind w:left="1275" w:hanging="565"/>
        <w:rPr>
          <w:sz w:val="24"/>
        </w:rPr>
      </w:pPr>
      <w:r>
        <w:rPr>
          <w:sz w:val="24"/>
        </w:rPr>
        <w:t>формированиевклассепсихологическогоклиматакомфортногодлявсех</w:t>
      </w:r>
      <w:r>
        <w:rPr>
          <w:spacing w:val="-2"/>
          <w:sz w:val="24"/>
        </w:rPr>
        <w:t>обучающихся;</w:t>
      </w:r>
    </w:p>
    <w:p w14:paraId="785001DE" w14:textId="77777777" w:rsidR="00CF21C5" w:rsidRDefault="00A7387D" w:rsidP="00E874B6">
      <w:pPr>
        <w:pStyle w:val="a4"/>
        <w:numPr>
          <w:ilvl w:val="0"/>
          <w:numId w:val="37"/>
        </w:numPr>
        <w:tabs>
          <w:tab w:val="left" w:pos="1275"/>
          <w:tab w:val="left" w:pos="1277"/>
        </w:tabs>
        <w:spacing w:before="39" w:line="271" w:lineRule="auto"/>
        <w:ind w:right="566"/>
        <w:rPr>
          <w:sz w:val="24"/>
        </w:rPr>
      </w:pPr>
      <w:r>
        <w:rPr>
          <w:sz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3064A0F4" w14:textId="77777777" w:rsidR="00CF21C5" w:rsidRDefault="00A7387D" w:rsidP="00E874B6">
      <w:pPr>
        <w:pStyle w:val="a4"/>
        <w:numPr>
          <w:ilvl w:val="0"/>
          <w:numId w:val="37"/>
        </w:numPr>
        <w:tabs>
          <w:tab w:val="left" w:pos="1275"/>
          <w:tab w:val="left" w:pos="1277"/>
        </w:tabs>
        <w:spacing w:before="9" w:line="273" w:lineRule="auto"/>
        <w:ind w:right="564"/>
        <w:rPr>
          <w:sz w:val="24"/>
        </w:rPr>
      </w:pPr>
      <w:r>
        <w:rPr>
          <w:sz w:val="24"/>
        </w:rPr>
        <w:t>разработкаоптимальныхдляразвитияобучающихсяс</w:t>
      </w:r>
      <w:r w:rsidR="00ED32B2">
        <w:rPr>
          <w:sz w:val="24"/>
        </w:rPr>
        <w:t>РАС</w:t>
      </w:r>
      <w:r>
        <w:rPr>
          <w:sz w:val="24"/>
        </w:rPr>
        <w:t>групповыхииндивидуальных коррекционных программ (методик, методов и приёмов обучения) в соответствии с их особыми образовательными потребностями;</w:t>
      </w:r>
    </w:p>
    <w:p w14:paraId="1F7F7B7F" w14:textId="77777777" w:rsidR="00CF21C5" w:rsidRDefault="00A7387D" w:rsidP="00E874B6">
      <w:pPr>
        <w:pStyle w:val="a4"/>
        <w:numPr>
          <w:ilvl w:val="0"/>
          <w:numId w:val="37"/>
        </w:numPr>
        <w:tabs>
          <w:tab w:val="left" w:pos="1275"/>
          <w:tab w:val="left" w:pos="1277"/>
        </w:tabs>
        <w:spacing w:before="5" w:line="271" w:lineRule="auto"/>
        <w:ind w:right="562"/>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78B17C38" w14:textId="77777777" w:rsidR="00CF21C5" w:rsidRDefault="00A7387D" w:rsidP="00E874B6">
      <w:pPr>
        <w:pStyle w:val="a4"/>
        <w:numPr>
          <w:ilvl w:val="0"/>
          <w:numId w:val="37"/>
        </w:numPr>
        <w:tabs>
          <w:tab w:val="left" w:pos="1275"/>
          <w:tab w:val="left" w:pos="1277"/>
        </w:tabs>
        <w:spacing w:before="7" w:line="273" w:lineRule="auto"/>
        <w:ind w:right="564"/>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14:paraId="4BF75C51" w14:textId="77777777" w:rsidR="00CF21C5" w:rsidRDefault="00A7387D" w:rsidP="00E874B6">
      <w:pPr>
        <w:pStyle w:val="a4"/>
        <w:numPr>
          <w:ilvl w:val="0"/>
          <w:numId w:val="37"/>
        </w:numPr>
        <w:tabs>
          <w:tab w:val="left" w:pos="1275"/>
          <w:tab w:val="left" w:pos="1277"/>
        </w:tabs>
        <w:spacing w:before="3" w:line="271" w:lineRule="auto"/>
        <w:ind w:right="568"/>
        <w:rPr>
          <w:sz w:val="24"/>
        </w:rPr>
      </w:pPr>
      <w:r>
        <w:rPr>
          <w:sz w:val="24"/>
        </w:rPr>
        <w:t>социальноесопровождениеобучающегосяв случаенеблагоприятныхусловий жизни при психотравмирующих обстоятельствах.</w:t>
      </w:r>
    </w:p>
    <w:p w14:paraId="6B9D5F86" w14:textId="77777777" w:rsidR="00CF21C5" w:rsidRDefault="00A7387D" w:rsidP="00E874B6">
      <w:pPr>
        <w:pStyle w:val="a4"/>
        <w:numPr>
          <w:ilvl w:val="0"/>
          <w:numId w:val="31"/>
        </w:numPr>
        <w:tabs>
          <w:tab w:val="left" w:pos="1535"/>
        </w:tabs>
        <w:spacing w:before="4" w:line="276" w:lineRule="auto"/>
        <w:ind w:right="563" w:firstLine="566"/>
        <w:jc w:val="both"/>
        <w:rPr>
          <w:sz w:val="24"/>
        </w:rPr>
      </w:pPr>
      <w:r>
        <w:rPr>
          <w:i/>
          <w:sz w:val="24"/>
        </w:rPr>
        <w:t xml:space="preserve">Консультативная работа </w:t>
      </w:r>
      <w:r>
        <w:rPr>
          <w:sz w:val="24"/>
        </w:rPr>
        <w:t xml:space="preserve">обеспечивает непрерывность специального сопровождения обучающихся с </w:t>
      </w:r>
      <w:r w:rsidR="00ED32B2">
        <w:rPr>
          <w:sz w:val="24"/>
        </w:rPr>
        <w:t>РАС</w:t>
      </w:r>
      <w:r>
        <w:rPr>
          <w:sz w:val="24"/>
        </w:rPr>
        <w:t xml:space="preserve"> в освоенииАООП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sidR="00ED32B2">
        <w:rPr>
          <w:sz w:val="24"/>
        </w:rPr>
        <w:t>РАС</w:t>
      </w:r>
      <w:r>
        <w:rPr>
          <w:sz w:val="24"/>
        </w:rPr>
        <w:t>.</w:t>
      </w:r>
    </w:p>
    <w:p w14:paraId="0F667831" w14:textId="77777777" w:rsidR="00CF21C5" w:rsidRDefault="00A7387D">
      <w:pPr>
        <w:ind w:left="1277"/>
        <w:jc w:val="both"/>
        <w:rPr>
          <w:i/>
          <w:sz w:val="24"/>
        </w:rPr>
      </w:pPr>
      <w:r>
        <w:rPr>
          <w:sz w:val="24"/>
        </w:rPr>
        <w:t>К</w:t>
      </w:r>
      <w:r>
        <w:rPr>
          <w:i/>
          <w:sz w:val="24"/>
        </w:rPr>
        <w:t>онсультативнаяработа</w:t>
      </w:r>
      <w:r>
        <w:rPr>
          <w:i/>
          <w:spacing w:val="-2"/>
          <w:sz w:val="24"/>
        </w:rPr>
        <w:t>включает:</w:t>
      </w:r>
    </w:p>
    <w:p w14:paraId="691DA17A" w14:textId="77777777" w:rsidR="00CF21C5" w:rsidRDefault="00A7387D" w:rsidP="00E874B6">
      <w:pPr>
        <w:pStyle w:val="a4"/>
        <w:numPr>
          <w:ilvl w:val="0"/>
          <w:numId w:val="37"/>
        </w:numPr>
        <w:tabs>
          <w:tab w:val="left" w:pos="1275"/>
          <w:tab w:val="left" w:pos="1277"/>
        </w:tabs>
        <w:spacing w:before="45" w:line="271" w:lineRule="auto"/>
        <w:ind w:right="565"/>
        <w:rPr>
          <w:sz w:val="24"/>
        </w:rPr>
      </w:pPr>
      <w:r>
        <w:rPr>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30C8AF92" w14:textId="77777777" w:rsidR="00CF21C5" w:rsidRDefault="00A7387D" w:rsidP="00E874B6">
      <w:pPr>
        <w:pStyle w:val="a4"/>
        <w:numPr>
          <w:ilvl w:val="0"/>
          <w:numId w:val="37"/>
        </w:numPr>
        <w:tabs>
          <w:tab w:val="left" w:pos="1275"/>
          <w:tab w:val="left" w:pos="1277"/>
        </w:tabs>
        <w:spacing w:before="7" w:line="273" w:lineRule="auto"/>
        <w:ind w:right="565"/>
        <w:rPr>
          <w:sz w:val="24"/>
        </w:rPr>
      </w:pPr>
      <w:r>
        <w:rPr>
          <w:sz w:val="24"/>
        </w:rPr>
        <w:t xml:space="preserve">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w:t>
      </w:r>
      <w:r>
        <w:rPr>
          <w:spacing w:val="-2"/>
          <w:sz w:val="24"/>
        </w:rPr>
        <w:t>программы.</w:t>
      </w:r>
    </w:p>
    <w:p w14:paraId="1E043D3F" w14:textId="77777777" w:rsidR="00CF21C5" w:rsidRDefault="00A7387D" w:rsidP="00E874B6">
      <w:pPr>
        <w:pStyle w:val="a4"/>
        <w:numPr>
          <w:ilvl w:val="1"/>
          <w:numId w:val="37"/>
        </w:numPr>
        <w:tabs>
          <w:tab w:val="left" w:pos="2150"/>
        </w:tabs>
        <w:spacing w:before="3" w:line="276" w:lineRule="auto"/>
        <w:ind w:left="1277" w:right="565" w:firstLine="314"/>
        <w:jc w:val="both"/>
        <w:rPr>
          <w:sz w:val="24"/>
        </w:rPr>
      </w:pPr>
      <w:r>
        <w:rPr>
          <w:i/>
          <w:sz w:val="24"/>
        </w:rPr>
        <w:t xml:space="preserve">Информационно-просветительская работа </w:t>
      </w:r>
      <w:r>
        <w:rPr>
          <w:sz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ED32B2">
        <w:rPr>
          <w:sz w:val="24"/>
        </w:rPr>
        <w:t>РАС</w:t>
      </w:r>
      <w:r>
        <w:rPr>
          <w:sz w:val="24"/>
        </w:rPr>
        <w:t>, взаимодействия с педагогами и сверстниками, их родителями (законными представителями) и др.</w:t>
      </w:r>
    </w:p>
    <w:p w14:paraId="23AE5F1F" w14:textId="77777777" w:rsidR="00CF21C5" w:rsidRDefault="00A7387D">
      <w:pPr>
        <w:spacing w:line="276" w:lineRule="exact"/>
        <w:ind w:left="1277"/>
        <w:jc w:val="both"/>
        <w:rPr>
          <w:i/>
          <w:sz w:val="24"/>
        </w:rPr>
      </w:pPr>
      <w:r>
        <w:rPr>
          <w:i/>
          <w:spacing w:val="-2"/>
          <w:sz w:val="24"/>
        </w:rPr>
        <w:t>Информационно-просветительская</w:t>
      </w:r>
      <w:r w:rsidR="006078EF">
        <w:rPr>
          <w:i/>
          <w:spacing w:val="-2"/>
          <w:sz w:val="24"/>
        </w:rPr>
        <w:t xml:space="preserve"> </w:t>
      </w:r>
      <w:r>
        <w:rPr>
          <w:i/>
          <w:spacing w:val="-2"/>
          <w:sz w:val="24"/>
        </w:rPr>
        <w:t>работа</w:t>
      </w:r>
      <w:r w:rsidR="006078EF">
        <w:rPr>
          <w:i/>
          <w:spacing w:val="-2"/>
          <w:sz w:val="24"/>
        </w:rPr>
        <w:t xml:space="preserve"> </w:t>
      </w:r>
      <w:r>
        <w:rPr>
          <w:i/>
          <w:spacing w:val="-2"/>
          <w:sz w:val="24"/>
        </w:rPr>
        <w:t>включает:</w:t>
      </w:r>
    </w:p>
    <w:p w14:paraId="7383FBCE" w14:textId="77777777" w:rsidR="00CF21C5" w:rsidRDefault="00A7387D" w:rsidP="00E874B6">
      <w:pPr>
        <w:pStyle w:val="a4"/>
        <w:numPr>
          <w:ilvl w:val="0"/>
          <w:numId w:val="37"/>
        </w:numPr>
        <w:tabs>
          <w:tab w:val="left" w:pos="1275"/>
          <w:tab w:val="left" w:pos="1277"/>
        </w:tabs>
        <w:spacing w:before="45" w:line="271" w:lineRule="auto"/>
        <w:ind w:right="565"/>
        <w:rPr>
          <w:sz w:val="24"/>
        </w:rPr>
      </w:pPr>
      <w:r>
        <w:rPr>
          <w:sz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295FFBFB" w14:textId="77777777" w:rsidR="00CF21C5" w:rsidRDefault="00A7387D" w:rsidP="00E874B6">
      <w:pPr>
        <w:pStyle w:val="a4"/>
        <w:numPr>
          <w:ilvl w:val="0"/>
          <w:numId w:val="37"/>
        </w:numPr>
        <w:tabs>
          <w:tab w:val="left" w:pos="1275"/>
        </w:tabs>
        <w:spacing w:before="6"/>
        <w:ind w:left="1275" w:hanging="565"/>
        <w:rPr>
          <w:sz w:val="24"/>
        </w:rPr>
      </w:pPr>
      <w:r>
        <w:rPr>
          <w:sz w:val="24"/>
        </w:rPr>
        <w:t>оформлениеинформационныхстендов,печатныхи других</w:t>
      </w:r>
      <w:r>
        <w:rPr>
          <w:spacing w:val="-2"/>
          <w:sz w:val="24"/>
        </w:rPr>
        <w:t>материалов;</w:t>
      </w:r>
    </w:p>
    <w:p w14:paraId="6252A69F" w14:textId="77777777" w:rsidR="00CF21C5" w:rsidRDefault="00CF21C5">
      <w:pPr>
        <w:pStyle w:val="a4"/>
        <w:rPr>
          <w:sz w:val="24"/>
        </w:rPr>
        <w:sectPr w:rsidR="00CF21C5">
          <w:pgSz w:w="11920" w:h="16850"/>
          <w:pgMar w:top="1060" w:right="283" w:bottom="820" w:left="566" w:header="0" w:footer="628" w:gutter="0"/>
          <w:cols w:space="720"/>
        </w:sectPr>
      </w:pPr>
    </w:p>
    <w:p w14:paraId="17CF04D2" w14:textId="77777777" w:rsidR="00CF21C5" w:rsidRDefault="00A7387D" w:rsidP="00E874B6">
      <w:pPr>
        <w:pStyle w:val="a4"/>
        <w:numPr>
          <w:ilvl w:val="0"/>
          <w:numId w:val="37"/>
        </w:numPr>
        <w:tabs>
          <w:tab w:val="left" w:pos="1275"/>
          <w:tab w:val="left" w:pos="1277"/>
        </w:tabs>
        <w:spacing w:before="73" w:line="273" w:lineRule="auto"/>
        <w:ind w:right="565"/>
        <w:rPr>
          <w:sz w:val="24"/>
        </w:rPr>
      </w:pPr>
      <w:r>
        <w:rPr>
          <w:sz w:val="24"/>
        </w:rPr>
        <w:t xml:space="preserve">психологическое просвещение педагогов с целью повышения их психологической </w:t>
      </w:r>
      <w:r>
        <w:rPr>
          <w:spacing w:val="-2"/>
          <w:sz w:val="24"/>
        </w:rPr>
        <w:t>компетентности;</w:t>
      </w:r>
    </w:p>
    <w:p w14:paraId="7BF8A4B5" w14:textId="77777777" w:rsidR="00CF21C5" w:rsidRDefault="00A7387D" w:rsidP="00E874B6">
      <w:pPr>
        <w:pStyle w:val="a4"/>
        <w:numPr>
          <w:ilvl w:val="0"/>
          <w:numId w:val="37"/>
        </w:numPr>
        <w:tabs>
          <w:tab w:val="left" w:pos="1275"/>
          <w:tab w:val="left" w:pos="1277"/>
        </w:tabs>
        <w:spacing w:before="3" w:line="273" w:lineRule="auto"/>
        <w:ind w:right="568"/>
        <w:rPr>
          <w:sz w:val="24"/>
        </w:rPr>
      </w:pPr>
      <w:r>
        <w:rPr>
          <w:sz w:val="24"/>
        </w:rPr>
        <w:t>психологическое просвещение родителей с целью формирования у них элементарной психолого-психологической компетентности.</w:t>
      </w:r>
    </w:p>
    <w:p w14:paraId="0CD3AB58" w14:textId="77777777" w:rsidR="00CF21C5" w:rsidRDefault="00A7387D">
      <w:pPr>
        <w:pStyle w:val="a3"/>
        <w:spacing w:before="1" w:line="276" w:lineRule="auto"/>
        <w:ind w:left="710" w:right="565" w:firstLine="566"/>
      </w:pPr>
      <w:r>
        <w:t xml:space="preserve">Программа коррекционной работы может предусматривать индивидуализацию специальногосопровождения обучающегося с </w:t>
      </w:r>
      <w:r w:rsidR="00ED32B2">
        <w:t>РАС</w:t>
      </w:r>
      <w:r>
        <w:t>.</w:t>
      </w:r>
    </w:p>
    <w:p w14:paraId="2F60FE8D" w14:textId="77777777" w:rsidR="00CF21C5" w:rsidRDefault="00A7387D">
      <w:pPr>
        <w:pStyle w:val="a3"/>
        <w:spacing w:line="276" w:lineRule="auto"/>
        <w:ind w:left="710" w:right="562" w:firstLine="566"/>
      </w:pPr>
      <w:r>
        <w:t xml:space="preserve">При возникновении трудностей в освоении обучающимся с </w:t>
      </w:r>
      <w:r w:rsidR="00ED32B2">
        <w:t>РАС</w:t>
      </w:r>
      <w:r>
        <w:t xml:space="preserve">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sidR="00ED32B2">
        <w:t>РАС</w:t>
      </w:r>
      <w: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14:paraId="371227D0" w14:textId="77777777" w:rsidR="00CF21C5" w:rsidRPr="006078EF" w:rsidRDefault="00A7387D" w:rsidP="006078EF">
      <w:pPr>
        <w:pStyle w:val="a3"/>
        <w:ind w:left="709" w:right="581" w:firstLine="567"/>
        <w:rPr>
          <w:spacing w:val="-4"/>
        </w:rPr>
      </w:pPr>
      <w:r>
        <w:t>Психолого-педагогическое</w:t>
      </w:r>
      <w:r w:rsidR="006078EF">
        <w:t xml:space="preserve"> </w:t>
      </w:r>
      <w:r>
        <w:t>сопровождение</w:t>
      </w:r>
      <w:r w:rsidR="006078EF">
        <w:t xml:space="preserve">  </w:t>
      </w:r>
      <w:r>
        <w:t>обучающихся</w:t>
      </w:r>
      <w:r w:rsidR="006078EF">
        <w:t xml:space="preserve"> </w:t>
      </w:r>
      <w:r>
        <w:t>с</w:t>
      </w:r>
      <w:r w:rsidR="006078EF">
        <w:t xml:space="preserve"> </w:t>
      </w:r>
      <w:r w:rsidR="00ED32B2">
        <w:t>РАС</w:t>
      </w:r>
      <w:r w:rsidR="006078EF">
        <w:t xml:space="preserve"> </w:t>
      </w:r>
      <w:r>
        <w:t>в</w:t>
      </w:r>
      <w:r w:rsidR="006078EF">
        <w:t xml:space="preserve"> </w:t>
      </w:r>
      <w:r w:rsidR="006078EF">
        <w:rPr>
          <w:spacing w:val="-4"/>
        </w:rPr>
        <w:t xml:space="preserve"> МАОУ «Школа 96 Эврика-Развитие»</w:t>
      </w:r>
      <w:r>
        <w:t xml:space="preserve"> осуществляют специалисты: учитель-дефектолог, учитель-логопед,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w:t>
      </w:r>
    </w:p>
    <w:p w14:paraId="4E8E2011" w14:textId="77777777" w:rsidR="00CF21C5" w:rsidRDefault="00A7387D">
      <w:pPr>
        <w:pStyle w:val="11"/>
        <w:ind w:left="1277"/>
      </w:pPr>
      <w:bookmarkStart w:id="72" w:name="Этапы_реализации_программы"/>
      <w:bookmarkEnd w:id="72"/>
      <w:r>
        <w:t>Этапы</w:t>
      </w:r>
      <w:r w:rsidR="006078EF">
        <w:t xml:space="preserve"> </w:t>
      </w:r>
      <w:r>
        <w:t>реализации</w:t>
      </w:r>
      <w:r w:rsidR="006078EF">
        <w:t xml:space="preserve"> </w:t>
      </w:r>
      <w:r>
        <w:rPr>
          <w:spacing w:val="-2"/>
        </w:rPr>
        <w:t>программы</w:t>
      </w:r>
    </w:p>
    <w:p w14:paraId="3D710D49" w14:textId="77777777" w:rsidR="00CF21C5" w:rsidRDefault="00A7387D">
      <w:pPr>
        <w:pStyle w:val="a3"/>
        <w:spacing w:before="41" w:line="278" w:lineRule="auto"/>
        <w:ind w:left="710" w:right="570" w:firstLine="566"/>
      </w:pPr>
      <w:r>
        <w:t>Коррекционнаяработареализуетсяпоэтапно.</w:t>
      </w:r>
      <w:r w:rsidR="006078EF">
        <w:t xml:space="preserve"> </w:t>
      </w:r>
      <w:r>
        <w:t>Последовательность</w:t>
      </w:r>
      <w:r w:rsidR="006078EF">
        <w:t xml:space="preserve"> </w:t>
      </w:r>
      <w:r>
        <w:t>этапов</w:t>
      </w:r>
      <w:r w:rsidR="006078EF">
        <w:t xml:space="preserve"> </w:t>
      </w:r>
      <w:r>
        <w:t>и</w:t>
      </w:r>
      <w:r w:rsidR="006078EF">
        <w:t xml:space="preserve"> </w:t>
      </w:r>
      <w:r>
        <w:t>их</w:t>
      </w:r>
      <w:r w:rsidR="006078EF">
        <w:t xml:space="preserve"> </w:t>
      </w:r>
      <w:r>
        <w:t>адресность создают необходимыепредпосылкидляустранениядезорганизующих факторов.</w:t>
      </w:r>
    </w:p>
    <w:p w14:paraId="35176C95" w14:textId="77777777" w:rsidR="00CF21C5" w:rsidRDefault="00A7387D">
      <w:pPr>
        <w:pStyle w:val="a3"/>
        <w:spacing w:line="276" w:lineRule="auto"/>
        <w:ind w:left="710" w:right="565" w:firstLine="566"/>
      </w:pPr>
      <w:r>
        <w:rPr>
          <w:i/>
        </w:rPr>
        <w:t>Этап сбора и анализа информации (</w:t>
      </w:r>
      <w:r>
        <w:t>информационно-аналитическая деятельность). Результатом данного этапа является оценка контингента обучающихся дляучёта особенностей развития детей, определения специфики и их особых образовательных потребностей;оценка образовательной среды с целью соответствия требованиям программно-методического обеспечения,материально-технической и кадровой базыучреждения.</w:t>
      </w:r>
    </w:p>
    <w:p w14:paraId="5EAD5968" w14:textId="77777777" w:rsidR="00CF21C5" w:rsidRDefault="00A7387D">
      <w:pPr>
        <w:pStyle w:val="a3"/>
        <w:spacing w:line="276" w:lineRule="auto"/>
        <w:ind w:left="710" w:right="567" w:firstLine="566"/>
      </w:pPr>
      <w:r>
        <w:rPr>
          <w:i/>
        </w:rPr>
        <w:t xml:space="preserve">Этап планирования, организации, координации </w:t>
      </w:r>
      <w: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развития,социализации рассматриваемой категории детей.</w:t>
      </w:r>
    </w:p>
    <w:p w14:paraId="3B4BDD59" w14:textId="77777777" w:rsidR="00CF21C5" w:rsidRDefault="00A7387D">
      <w:pPr>
        <w:spacing w:line="276" w:lineRule="auto"/>
        <w:ind w:left="710" w:right="563" w:firstLine="566"/>
        <w:jc w:val="both"/>
        <w:rPr>
          <w:sz w:val="24"/>
        </w:rPr>
      </w:pPr>
      <w:r>
        <w:rPr>
          <w:i/>
          <w:sz w:val="24"/>
        </w:rPr>
        <w:t xml:space="preserve">Этап диагностики коррекционно-развивающей образовательной среды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68776EC1" w14:textId="77777777" w:rsidR="00CF21C5" w:rsidRDefault="00A7387D">
      <w:pPr>
        <w:pStyle w:val="a3"/>
        <w:spacing w:line="276" w:lineRule="auto"/>
        <w:ind w:left="710" w:right="565" w:firstLine="566"/>
      </w:pPr>
      <w:r>
        <w:rPr>
          <w:i/>
        </w:rPr>
        <w:t xml:space="preserve">Этап регуляции и корректировки </w:t>
      </w:r>
      <w:r>
        <w:t>(регулятивно-корректировочная деятельность). Результатомявляется внесениенеобходимых изменений вобразовательныйпроцесси процесс сопровождения детей с ограниченными возможностями здоровья, корректировка условий и форм обучения, методов и приёмов работы.</w:t>
      </w:r>
    </w:p>
    <w:p w14:paraId="48E0D0A2" w14:textId="77777777" w:rsidR="00CF21C5" w:rsidRDefault="00A7387D">
      <w:pPr>
        <w:pStyle w:val="11"/>
        <w:ind w:left="1277"/>
      </w:pPr>
      <w:bookmarkStart w:id="73" w:name="Механизм_реализации_программы:"/>
      <w:bookmarkEnd w:id="73"/>
      <w:r>
        <w:t>Механизм</w:t>
      </w:r>
      <w:r w:rsidR="006078EF">
        <w:t xml:space="preserve"> </w:t>
      </w:r>
      <w:r>
        <w:t>реализации</w:t>
      </w:r>
      <w:r w:rsidR="006078EF">
        <w:t xml:space="preserve"> </w:t>
      </w:r>
      <w:r>
        <w:rPr>
          <w:spacing w:val="-2"/>
        </w:rPr>
        <w:t>программы:</w:t>
      </w:r>
    </w:p>
    <w:p w14:paraId="73B0AD9E" w14:textId="77777777" w:rsidR="00CF21C5" w:rsidRDefault="00A7387D">
      <w:pPr>
        <w:pStyle w:val="a3"/>
        <w:spacing w:before="38" w:line="276" w:lineRule="auto"/>
        <w:ind w:left="710" w:right="564" w:firstLine="566"/>
      </w:pPr>
      <w:r>
        <w:t xml:space="preserve">Одним из основных механизмов реализации коррекционной работы являетсяоптимально выстроенное </w:t>
      </w:r>
      <w:r>
        <w:rPr>
          <w:i/>
        </w:rPr>
        <w:t xml:space="preserve">взаимодействие специалистов школы </w:t>
      </w:r>
      <w:r>
        <w:t>различного профиля, обеспечивающее системноесопровождениедетей сограниченнымивозможностями здоровья в образовательном процессе. Такое взаимодействие включает:</w:t>
      </w:r>
    </w:p>
    <w:p w14:paraId="5C016D46" w14:textId="77777777" w:rsidR="00CF21C5" w:rsidRDefault="00CF21C5">
      <w:pPr>
        <w:pStyle w:val="a3"/>
        <w:spacing w:line="276" w:lineRule="auto"/>
        <w:sectPr w:rsidR="00CF21C5">
          <w:pgSz w:w="11920" w:h="16850"/>
          <w:pgMar w:top="1060" w:right="283" w:bottom="820" w:left="566" w:header="0" w:footer="628" w:gutter="0"/>
          <w:cols w:space="720"/>
        </w:sectPr>
      </w:pPr>
    </w:p>
    <w:p w14:paraId="3DC9FF68" w14:textId="77777777" w:rsidR="00CF21C5" w:rsidRDefault="00A7387D" w:rsidP="00E874B6">
      <w:pPr>
        <w:pStyle w:val="a4"/>
        <w:numPr>
          <w:ilvl w:val="0"/>
          <w:numId w:val="37"/>
        </w:numPr>
        <w:tabs>
          <w:tab w:val="left" w:pos="1275"/>
          <w:tab w:val="left" w:pos="1277"/>
        </w:tabs>
        <w:spacing w:before="73" w:line="273" w:lineRule="auto"/>
        <w:ind w:right="569"/>
        <w:rPr>
          <w:sz w:val="24"/>
        </w:rPr>
      </w:pPr>
      <w:r>
        <w:rPr>
          <w:sz w:val="24"/>
        </w:rPr>
        <w:t>комплексность в определении и решении проблем ребёнка, предоставлении ему квалифицированной помощи специалистов разного профиля;</w:t>
      </w:r>
    </w:p>
    <w:p w14:paraId="0957FE9E" w14:textId="77777777" w:rsidR="00CF21C5" w:rsidRDefault="00A7387D" w:rsidP="00E874B6">
      <w:pPr>
        <w:pStyle w:val="a4"/>
        <w:numPr>
          <w:ilvl w:val="0"/>
          <w:numId w:val="37"/>
        </w:numPr>
        <w:tabs>
          <w:tab w:val="left" w:pos="1275"/>
        </w:tabs>
        <w:spacing w:before="3"/>
        <w:ind w:left="1275" w:hanging="565"/>
        <w:rPr>
          <w:sz w:val="24"/>
        </w:rPr>
      </w:pPr>
      <w:r>
        <w:rPr>
          <w:sz w:val="24"/>
        </w:rPr>
        <w:t>многоаспектныйанализличностногоипознавательногоразвития</w:t>
      </w:r>
      <w:r>
        <w:rPr>
          <w:spacing w:val="-2"/>
          <w:sz w:val="24"/>
        </w:rPr>
        <w:t>ребёнка;</w:t>
      </w:r>
    </w:p>
    <w:p w14:paraId="0FCFB1F8" w14:textId="77777777" w:rsidR="00CF21C5" w:rsidRDefault="00A7387D" w:rsidP="00E874B6">
      <w:pPr>
        <w:pStyle w:val="a4"/>
        <w:numPr>
          <w:ilvl w:val="0"/>
          <w:numId w:val="37"/>
        </w:numPr>
        <w:tabs>
          <w:tab w:val="left" w:pos="1275"/>
          <w:tab w:val="left" w:pos="1277"/>
        </w:tabs>
        <w:spacing w:before="42" w:line="273" w:lineRule="auto"/>
        <w:ind w:right="565"/>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2DEB1DE8" w14:textId="77777777" w:rsidR="00CF21C5" w:rsidRDefault="00A7387D">
      <w:pPr>
        <w:pStyle w:val="a3"/>
        <w:spacing w:before="1" w:line="276" w:lineRule="auto"/>
        <w:ind w:left="710" w:right="565" w:firstLine="566"/>
      </w:pPr>
      <w: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 медико-педагогического сопровождения и эффективно решать проблемы</w:t>
      </w:r>
      <w:r w:rsidR="006078EF">
        <w:t xml:space="preserve"> </w:t>
      </w:r>
      <w:r>
        <w:t xml:space="preserve">ребёнкачерез такие формы организованного взаимодействия специалистов, как </w:t>
      </w:r>
      <w:r w:rsidR="006078EF">
        <w:t xml:space="preserve">сетевое взаимодействие с городским социально-психологическим центром, на базе которого реализована </w:t>
      </w:r>
      <w:r>
        <w:t xml:space="preserve">ПМПК. Их деятельность обеспечивает многопрофильную помощь ребёнку и его родителям (законнымпредставителям), а также школе в решении вопросов, связанных с адаптацией, обучением, воспитанием, развитием, социализацией детей с </w:t>
      </w:r>
      <w:r w:rsidR="00ED32B2">
        <w:t>РАС</w:t>
      </w:r>
      <w:r>
        <w:t>.</w:t>
      </w:r>
    </w:p>
    <w:p w14:paraId="2FE72A91" w14:textId="77777777" w:rsidR="00CF21C5" w:rsidRDefault="00A7387D">
      <w:pPr>
        <w:pStyle w:val="a3"/>
        <w:spacing w:line="276" w:lineRule="auto"/>
        <w:ind w:left="710" w:right="565" w:firstLine="566"/>
      </w:pPr>
      <w:r>
        <w:t xml:space="preserve">При необходимости в качестве еще одного механизма реализации коррекционной работы, целью привлечения внешних ресурсов, которое предполагает профессиональное взаимодействие школы с другими специалистами, возможна организация </w:t>
      </w:r>
      <w:r>
        <w:rPr>
          <w:i/>
        </w:rPr>
        <w:t xml:space="preserve">социального партнёрства, </w:t>
      </w:r>
      <w:r>
        <w:t xml:space="preserve">которое включает: сотрудничество с учреждениями образования и другими ведомствами по вопросам преемственности обучения, развитияиадаптации,социализации, здоровьесбережения детей с ограниченными возможностями здоровья; сотрудничество со средствами массовой информации; с негосударственными структурами, прежде всего с общественными объединениями инвалидов,организациямиродителейдетейс ограниченнымивозможностямиздоровья; сотрудничество с родительской общественностью; детской поликлиникой; </w:t>
      </w:r>
      <w:r w:rsidR="000C01FF">
        <w:t>центром медико-социально-психологического сопровождения</w:t>
      </w:r>
      <w:r>
        <w:t>.</w:t>
      </w:r>
    </w:p>
    <w:p w14:paraId="5258DBFC" w14:textId="77777777" w:rsidR="00CF21C5" w:rsidRDefault="00A7387D">
      <w:pPr>
        <w:pStyle w:val="11"/>
        <w:spacing w:before="2"/>
        <w:ind w:left="1277"/>
      </w:pPr>
      <w:bookmarkStart w:id="74" w:name="Психолого-медико-педагогическое_сопровож"/>
      <w:bookmarkEnd w:id="74"/>
      <w:r>
        <w:rPr>
          <w:spacing w:val="-2"/>
        </w:rPr>
        <w:t>Психолого-медико-педагогическое</w:t>
      </w:r>
      <w:r w:rsidR="000C01FF">
        <w:rPr>
          <w:spacing w:val="-2"/>
        </w:rPr>
        <w:t xml:space="preserve"> </w:t>
      </w:r>
      <w:r>
        <w:rPr>
          <w:spacing w:val="-2"/>
        </w:rPr>
        <w:t>сопровождение</w:t>
      </w:r>
    </w:p>
    <w:p w14:paraId="35FC2E2F" w14:textId="77777777" w:rsidR="00CF21C5" w:rsidRDefault="00A7387D">
      <w:pPr>
        <w:pStyle w:val="a3"/>
        <w:spacing w:before="41" w:line="276" w:lineRule="auto"/>
        <w:ind w:left="710" w:right="564" w:firstLine="566"/>
      </w:pPr>
      <w:r>
        <w:t xml:space="preserve">АОП НОО обучающихся с </w:t>
      </w:r>
      <w:r w:rsidR="00ED32B2">
        <w:t>РАС</w:t>
      </w:r>
      <w:r>
        <w:t xml:space="preserve"> психолого-медико-педагогическое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w:t>
      </w:r>
      <w:r>
        <w:rPr>
          <w:spacing w:val="-2"/>
        </w:rPr>
        <w:t>сопровождаемого.</w:t>
      </w:r>
    </w:p>
    <w:p w14:paraId="2684A089" w14:textId="77777777" w:rsidR="00CF21C5" w:rsidRDefault="00A7387D">
      <w:pPr>
        <w:pStyle w:val="a3"/>
        <w:spacing w:line="276" w:lineRule="auto"/>
        <w:ind w:left="710" w:right="562" w:firstLine="566"/>
      </w:pPr>
      <w:r>
        <w:t>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этапепринятиярешения и разработка плана решения проблемы; помощьнаэтапереализации плана решения.</w:t>
      </w:r>
    </w:p>
    <w:p w14:paraId="490F6AFB" w14:textId="77777777" w:rsidR="00CF21C5" w:rsidRDefault="00A7387D">
      <w:pPr>
        <w:pStyle w:val="a3"/>
        <w:spacing w:line="276" w:lineRule="auto"/>
        <w:ind w:left="710" w:right="570" w:firstLine="566"/>
      </w:pPr>
      <w:r>
        <w:t>Основными принципами сопровождения ребёнка являются: рекомендательный</w:t>
      </w:r>
      <w:r w:rsidR="000C01FF">
        <w:t xml:space="preserve"> </w:t>
      </w:r>
      <w:r>
        <w:t xml:space="preserve">характер советов сопровождающего; приоритет интересов сопровождаемого («на сторонеребёнка»); непрерывность сопровождения; мультидисциплинарность (комплексный подход) </w:t>
      </w:r>
      <w:r>
        <w:rPr>
          <w:spacing w:val="-2"/>
        </w:rPr>
        <w:t>сопровождения.</w:t>
      </w:r>
    </w:p>
    <w:p w14:paraId="6F87F666" w14:textId="77777777" w:rsidR="00CF21C5" w:rsidRDefault="00A7387D">
      <w:pPr>
        <w:pStyle w:val="a3"/>
      </w:pPr>
      <w:r>
        <w:t>Основная</w:t>
      </w:r>
      <w:r w:rsidR="00CB625F">
        <w:t xml:space="preserve"> </w:t>
      </w:r>
      <w:r>
        <w:rPr>
          <w:b/>
        </w:rPr>
        <w:t>цель</w:t>
      </w:r>
      <w:r w:rsidR="00CB625F">
        <w:rPr>
          <w:b/>
        </w:rPr>
        <w:t xml:space="preserve"> </w:t>
      </w:r>
      <w:r>
        <w:t>сопровождения</w:t>
      </w:r>
      <w:r w:rsidR="00CB625F">
        <w:t xml:space="preserve"> –</w:t>
      </w:r>
      <w:r>
        <w:t>оказание</w:t>
      </w:r>
      <w:r w:rsidR="00CB625F">
        <w:t xml:space="preserve"> </w:t>
      </w:r>
      <w:r>
        <w:t>помощи</w:t>
      </w:r>
      <w:r w:rsidR="00CB625F">
        <w:t xml:space="preserve"> </w:t>
      </w:r>
      <w:r>
        <w:t>в</w:t>
      </w:r>
      <w:r w:rsidR="00CB625F">
        <w:t xml:space="preserve"> </w:t>
      </w:r>
      <w:r>
        <w:t>решении</w:t>
      </w:r>
      <w:r w:rsidR="00CB625F">
        <w:t xml:space="preserve"> </w:t>
      </w:r>
      <w:r>
        <w:rPr>
          <w:spacing w:val="-2"/>
        </w:rPr>
        <w:t>проблем.</w:t>
      </w:r>
    </w:p>
    <w:p w14:paraId="4E049161" w14:textId="77777777" w:rsidR="00CF21C5" w:rsidRDefault="00A7387D">
      <w:pPr>
        <w:spacing w:before="41"/>
        <w:ind w:left="1277"/>
        <w:jc w:val="both"/>
        <w:rPr>
          <w:sz w:val="24"/>
        </w:rPr>
      </w:pPr>
      <w:r>
        <w:rPr>
          <w:b/>
          <w:sz w:val="24"/>
        </w:rPr>
        <w:t xml:space="preserve">Задачи </w:t>
      </w:r>
      <w:r>
        <w:rPr>
          <w:spacing w:val="-2"/>
          <w:sz w:val="24"/>
        </w:rPr>
        <w:t>сопровождения:</w:t>
      </w:r>
    </w:p>
    <w:p w14:paraId="204A067D" w14:textId="77777777" w:rsidR="00CF21C5" w:rsidRDefault="00A7387D" w:rsidP="00E874B6">
      <w:pPr>
        <w:pStyle w:val="a4"/>
        <w:numPr>
          <w:ilvl w:val="0"/>
          <w:numId w:val="37"/>
        </w:numPr>
        <w:tabs>
          <w:tab w:val="left" w:pos="1277"/>
        </w:tabs>
        <w:spacing w:before="43"/>
        <w:jc w:val="left"/>
        <w:rPr>
          <w:sz w:val="24"/>
        </w:rPr>
      </w:pPr>
      <w:r>
        <w:rPr>
          <w:sz w:val="24"/>
        </w:rPr>
        <w:t>правильныйвыборобразовательного</w:t>
      </w:r>
      <w:r>
        <w:rPr>
          <w:spacing w:val="-2"/>
          <w:sz w:val="24"/>
        </w:rPr>
        <w:t xml:space="preserve"> маршрута;</w:t>
      </w:r>
    </w:p>
    <w:p w14:paraId="52E7B17E" w14:textId="77777777" w:rsidR="00CF21C5" w:rsidRDefault="00A7387D" w:rsidP="00E874B6">
      <w:pPr>
        <w:pStyle w:val="a4"/>
        <w:numPr>
          <w:ilvl w:val="0"/>
          <w:numId w:val="37"/>
        </w:numPr>
        <w:tabs>
          <w:tab w:val="left" w:pos="1277"/>
        </w:tabs>
        <w:spacing w:before="42"/>
        <w:jc w:val="left"/>
        <w:rPr>
          <w:sz w:val="24"/>
        </w:rPr>
      </w:pPr>
      <w:r>
        <w:rPr>
          <w:sz w:val="24"/>
        </w:rPr>
        <w:t>преодолениезатрудненийв</w:t>
      </w:r>
      <w:r>
        <w:rPr>
          <w:spacing w:val="-2"/>
          <w:sz w:val="24"/>
        </w:rPr>
        <w:t>учёбе;</w:t>
      </w:r>
    </w:p>
    <w:p w14:paraId="1D90FE93" w14:textId="77777777" w:rsidR="00CF21C5" w:rsidRDefault="00A7387D" w:rsidP="00E874B6">
      <w:pPr>
        <w:pStyle w:val="a4"/>
        <w:numPr>
          <w:ilvl w:val="0"/>
          <w:numId w:val="37"/>
        </w:numPr>
        <w:tabs>
          <w:tab w:val="left" w:pos="1277"/>
        </w:tabs>
        <w:spacing w:before="39"/>
        <w:jc w:val="left"/>
        <w:rPr>
          <w:sz w:val="24"/>
        </w:rPr>
      </w:pPr>
      <w:r>
        <w:rPr>
          <w:sz w:val="24"/>
        </w:rPr>
        <w:t xml:space="preserve">решениеличностных проблемразвития </w:t>
      </w:r>
      <w:r>
        <w:rPr>
          <w:spacing w:val="-2"/>
          <w:sz w:val="24"/>
        </w:rPr>
        <w:t>ребёнка;</w:t>
      </w:r>
    </w:p>
    <w:p w14:paraId="5E831209" w14:textId="77777777" w:rsidR="00CF21C5" w:rsidRDefault="00A7387D" w:rsidP="00E874B6">
      <w:pPr>
        <w:pStyle w:val="a4"/>
        <w:numPr>
          <w:ilvl w:val="0"/>
          <w:numId w:val="37"/>
        </w:numPr>
        <w:tabs>
          <w:tab w:val="left" w:pos="1277"/>
        </w:tabs>
        <w:spacing w:before="40"/>
        <w:jc w:val="left"/>
        <w:rPr>
          <w:sz w:val="24"/>
        </w:rPr>
      </w:pPr>
      <w:r>
        <w:rPr>
          <w:sz w:val="24"/>
        </w:rPr>
        <w:t>формированиездорового</w:t>
      </w:r>
      <w:r>
        <w:rPr>
          <w:spacing w:val="-2"/>
          <w:sz w:val="24"/>
        </w:rPr>
        <w:t>образажизни.</w:t>
      </w:r>
    </w:p>
    <w:p w14:paraId="6557CBCB" w14:textId="77777777" w:rsidR="00CF21C5" w:rsidRDefault="00A7387D">
      <w:pPr>
        <w:pStyle w:val="a3"/>
        <w:tabs>
          <w:tab w:val="left" w:pos="5052"/>
          <w:tab w:val="left" w:pos="6189"/>
          <w:tab w:val="left" w:pos="8124"/>
          <w:tab w:val="left" w:pos="9345"/>
        </w:tabs>
        <w:spacing w:before="40" w:line="276" w:lineRule="auto"/>
        <w:ind w:left="710" w:right="571" w:firstLine="566"/>
        <w:jc w:val="left"/>
      </w:pPr>
      <w:r>
        <w:rPr>
          <w:spacing w:val="-2"/>
        </w:rPr>
        <w:t>Организационно-управленческой</w:t>
      </w:r>
      <w:r>
        <w:tab/>
      </w:r>
      <w:r>
        <w:rPr>
          <w:spacing w:val="-2"/>
        </w:rPr>
        <w:t>формой</w:t>
      </w:r>
      <w:r>
        <w:tab/>
      </w:r>
      <w:r>
        <w:rPr>
          <w:spacing w:val="-2"/>
        </w:rPr>
        <w:t>сопровождения</w:t>
      </w:r>
      <w:r>
        <w:tab/>
      </w:r>
      <w:r>
        <w:rPr>
          <w:spacing w:val="-2"/>
        </w:rPr>
        <w:t>является</w:t>
      </w:r>
      <w:r>
        <w:tab/>
      </w:r>
      <w:r>
        <w:rPr>
          <w:spacing w:val="-2"/>
        </w:rPr>
        <w:t xml:space="preserve">психолого- </w:t>
      </w:r>
      <w:r>
        <w:t>педагогический консилиум.</w:t>
      </w:r>
    </w:p>
    <w:p w14:paraId="7432137E" w14:textId="77777777" w:rsidR="00CF21C5" w:rsidRDefault="00A7387D" w:rsidP="000C01FF">
      <w:pPr>
        <w:pStyle w:val="a3"/>
        <w:spacing w:line="275" w:lineRule="exact"/>
      </w:pPr>
      <w:r>
        <w:t>Его</w:t>
      </w:r>
      <w:r w:rsidR="000C01FF">
        <w:t xml:space="preserve"> </w:t>
      </w:r>
      <w:r>
        <w:t>главные</w:t>
      </w:r>
      <w:r w:rsidR="000C01FF">
        <w:t xml:space="preserve"> </w:t>
      </w:r>
      <w:r>
        <w:t>задачи:</w:t>
      </w:r>
      <w:r w:rsidR="000C01FF">
        <w:t xml:space="preserve"> </w:t>
      </w:r>
      <w:r>
        <w:t>защита</w:t>
      </w:r>
      <w:r w:rsidR="000C01FF">
        <w:t xml:space="preserve"> </w:t>
      </w:r>
      <w:r>
        <w:t>прав</w:t>
      </w:r>
      <w:r w:rsidR="000C01FF">
        <w:t xml:space="preserve"> </w:t>
      </w:r>
      <w:r>
        <w:t>и</w:t>
      </w:r>
      <w:r w:rsidR="000C01FF">
        <w:t xml:space="preserve"> </w:t>
      </w:r>
      <w:r>
        <w:t>интересов</w:t>
      </w:r>
      <w:r w:rsidR="000C01FF">
        <w:t xml:space="preserve"> </w:t>
      </w:r>
      <w:r>
        <w:t>ребёнка;</w:t>
      </w:r>
      <w:r w:rsidR="000C01FF">
        <w:t xml:space="preserve"> </w:t>
      </w:r>
      <w:r>
        <w:t>диагностика</w:t>
      </w:r>
      <w:r w:rsidR="000C01FF">
        <w:t xml:space="preserve"> </w:t>
      </w:r>
      <w:r>
        <w:t>по</w:t>
      </w:r>
      <w:r w:rsidR="000C01FF">
        <w:t xml:space="preserve"> </w:t>
      </w:r>
      <w:r>
        <w:rPr>
          <w:spacing w:val="-2"/>
        </w:rPr>
        <w:t>проблемам</w:t>
      </w:r>
    </w:p>
    <w:p w14:paraId="4022C66E" w14:textId="77777777" w:rsidR="00CF21C5" w:rsidRDefault="00A7387D">
      <w:pPr>
        <w:pStyle w:val="a3"/>
        <w:spacing w:before="71" w:line="278" w:lineRule="auto"/>
        <w:ind w:left="710" w:right="570"/>
      </w:pPr>
      <w:r>
        <w:t>развития; выявление групп детей, требующих внимания специалистов; консультирование всех участников образовательного процесса.</w:t>
      </w:r>
    </w:p>
    <w:p w14:paraId="112334F8" w14:textId="77777777" w:rsidR="00CF21C5" w:rsidRDefault="00A7387D">
      <w:pPr>
        <w:pStyle w:val="a3"/>
        <w:spacing w:line="276" w:lineRule="auto"/>
        <w:ind w:left="710" w:right="568" w:firstLine="566"/>
      </w:pPr>
      <w:r>
        <w:t xml:space="preserve">Психолого-педагогическое сопровождение детей с </w:t>
      </w:r>
      <w:r w:rsidR="00ED32B2">
        <w:t>РАС</w:t>
      </w:r>
      <w:r>
        <w:t xml:space="preserve"> в школе осуществляют специалисты</w:t>
      </w:r>
      <w:r w:rsidR="000C01FF">
        <w:t xml:space="preserve">  </w:t>
      </w:r>
      <w:r>
        <w:t>сопровождения-заместитель</w:t>
      </w:r>
      <w:r w:rsidR="000C01FF">
        <w:t xml:space="preserve"> </w:t>
      </w:r>
      <w:r>
        <w:t>директора,</w:t>
      </w:r>
      <w:r w:rsidR="000C01FF">
        <w:t xml:space="preserve"> </w:t>
      </w:r>
      <w:r>
        <w:t>учитель-дефектолог, педагог- психолог, социальный педагог, уч</w:t>
      </w:r>
      <w:r w:rsidR="000C01FF">
        <w:t>итель-логопед, тьютор, педагоги</w:t>
      </w:r>
      <w:r>
        <w:t>.</w:t>
      </w:r>
    </w:p>
    <w:p w14:paraId="0EB3BAC1" w14:textId="77777777" w:rsidR="00CF21C5" w:rsidRDefault="00A7387D">
      <w:pPr>
        <w:pStyle w:val="a3"/>
        <w:spacing w:line="276" w:lineRule="auto"/>
        <w:ind w:left="710" w:right="568" w:firstLine="566"/>
      </w:pPr>
      <w:r>
        <w:t>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психолого-педагогическом консилиуме.</w:t>
      </w:r>
    </w:p>
    <w:p w14:paraId="20103B7B" w14:textId="77777777" w:rsidR="006078EF" w:rsidRDefault="00A7387D" w:rsidP="006078EF">
      <w:pPr>
        <w:pStyle w:val="a3"/>
        <w:spacing w:line="276" w:lineRule="auto"/>
        <w:ind w:left="710" w:right="565" w:firstLine="566"/>
      </w:pPr>
      <w:r>
        <w:t xml:space="preserve">Перевод на обучение по АОП НОО обучающихся с </w:t>
      </w:r>
      <w:r w:rsidR="00ED32B2">
        <w:t>РАС</w:t>
      </w:r>
      <w:r>
        <w:t>осуществляется на основе заключения психолого-медико-педагогической комиссии,</w:t>
      </w:r>
      <w:r w:rsidR="000C01FF">
        <w:t xml:space="preserve"> </w:t>
      </w:r>
      <w:r>
        <w:t>в</w:t>
      </w:r>
      <w:r w:rsidR="000C01FF">
        <w:t xml:space="preserve"> </w:t>
      </w:r>
      <w:r>
        <w:t>котором</w:t>
      </w:r>
      <w:r w:rsidR="000C01FF">
        <w:t xml:space="preserve"> </w:t>
      </w:r>
      <w:r>
        <w:t>указано,что</w:t>
      </w:r>
      <w:r w:rsidR="000C01FF">
        <w:t xml:space="preserve"> </w:t>
      </w:r>
      <w:r>
        <w:t>ребенок</w:t>
      </w:r>
      <w:r w:rsidR="000C01FF">
        <w:t xml:space="preserve"> </w:t>
      </w:r>
      <w:r>
        <w:t>может</w:t>
      </w:r>
      <w:r w:rsidR="000C01FF">
        <w:t xml:space="preserve"> </w:t>
      </w:r>
      <w:r>
        <w:t>учиться</w:t>
      </w:r>
      <w:r w:rsidR="000C01FF">
        <w:t xml:space="preserve"> </w:t>
      </w:r>
      <w:r>
        <w:t xml:space="preserve">по адаптированной общеобразовательной программе начального общего образования обучающихся с </w:t>
      </w:r>
      <w:r w:rsidR="00ED32B2">
        <w:t>РАС</w:t>
      </w:r>
      <w:r>
        <w:t>. На каждого обучающегосязаполняется и ведется в течение всего времени обучения папка</w:t>
      </w:r>
      <w:r w:rsidR="006078EF">
        <w:t xml:space="preserve"> </w:t>
      </w:r>
      <w:r>
        <w:t>психолого- педагогического сопровождения обучающихся. В</w:t>
      </w:r>
      <w:r w:rsidR="006078EF">
        <w:t xml:space="preserve"> </w:t>
      </w:r>
      <w:r>
        <w:t>ней фиксируются</w:t>
      </w:r>
      <w:r w:rsidR="006078EF">
        <w:t xml:space="preserve"> </w:t>
      </w:r>
      <w:r>
        <w:t xml:space="preserve">психолого-педагогические особенности развития личности обучающегося; </w:t>
      </w:r>
      <w:r>
        <w:rPr>
          <w:spacing w:val="-8"/>
        </w:rPr>
        <w:t>результаты</w:t>
      </w:r>
      <w:r w:rsidR="006078EF">
        <w:rPr>
          <w:spacing w:val="-8"/>
        </w:rPr>
        <w:t xml:space="preserve"> </w:t>
      </w:r>
      <w:r>
        <w:rPr>
          <w:spacing w:val="-8"/>
        </w:rPr>
        <w:t>диагностики;</w:t>
      </w:r>
      <w:r w:rsidR="006078EF">
        <w:rPr>
          <w:spacing w:val="-8"/>
        </w:rPr>
        <w:t xml:space="preserve"> </w:t>
      </w:r>
      <w:r>
        <w:rPr>
          <w:spacing w:val="-8"/>
        </w:rPr>
        <w:t>рекомендации</w:t>
      </w:r>
      <w:r w:rsidR="006078EF">
        <w:rPr>
          <w:spacing w:val="-8"/>
        </w:rPr>
        <w:t xml:space="preserve"> </w:t>
      </w:r>
      <w:r>
        <w:rPr>
          <w:spacing w:val="-8"/>
        </w:rPr>
        <w:t>по</w:t>
      </w:r>
      <w:r w:rsidR="006078EF">
        <w:rPr>
          <w:spacing w:val="-8"/>
        </w:rPr>
        <w:t xml:space="preserve"> </w:t>
      </w:r>
      <w:r>
        <w:rPr>
          <w:spacing w:val="-8"/>
        </w:rPr>
        <w:t>сопровождающей</w:t>
      </w:r>
      <w:r w:rsidR="006078EF">
        <w:rPr>
          <w:spacing w:val="-8"/>
        </w:rPr>
        <w:t xml:space="preserve"> </w:t>
      </w:r>
      <w:r>
        <w:rPr>
          <w:spacing w:val="-8"/>
        </w:rPr>
        <w:t>работе.</w:t>
      </w:r>
    </w:p>
    <w:p w14:paraId="29C6AE75" w14:textId="77777777" w:rsidR="00CF21C5" w:rsidRDefault="00A7387D" w:rsidP="006078EF">
      <w:pPr>
        <w:pStyle w:val="a3"/>
        <w:spacing w:line="276" w:lineRule="auto"/>
        <w:ind w:left="710" w:right="565" w:firstLine="566"/>
      </w:pPr>
      <w:r>
        <w:t>Приоритетным</w:t>
      </w:r>
      <w:r w:rsidR="006078EF">
        <w:t xml:space="preserve"> </w:t>
      </w:r>
      <w:r>
        <w:t>направлением</w:t>
      </w:r>
      <w:r w:rsidR="006078EF">
        <w:t xml:space="preserve"> </w:t>
      </w:r>
      <w:r>
        <w:t>деятельности</w:t>
      </w:r>
      <w:r w:rsidR="006078EF">
        <w:t xml:space="preserve"> </w:t>
      </w:r>
      <w:r>
        <w:t>специалистов</w:t>
      </w:r>
      <w:r w:rsidR="006078EF">
        <w:t xml:space="preserve"> </w:t>
      </w:r>
      <w:r>
        <w:t>сопровождения</w:t>
      </w:r>
      <w:r w:rsidR="006078EF">
        <w:t xml:space="preserve"> </w:t>
      </w:r>
      <w:r>
        <w:t>в</w:t>
      </w:r>
      <w:r w:rsidR="006078EF">
        <w:t xml:space="preserve"> </w:t>
      </w:r>
      <w:r w:rsidR="006078EF">
        <w:rPr>
          <w:spacing w:val="-4"/>
        </w:rPr>
        <w:t>МАОУ «Школа 96 Эврика-Развитие»</w:t>
      </w:r>
      <w:r>
        <w:t>является</w:t>
      </w:r>
      <w:r w:rsidR="006078EF">
        <w:t xml:space="preserve"> </w:t>
      </w:r>
      <w:r>
        <w:t xml:space="preserve">профилактическая работа с детьми с </w:t>
      </w:r>
      <w:r w:rsidR="00ED32B2">
        <w:t>РАС</w:t>
      </w:r>
      <w:r w:rsidR="006078EF">
        <w:t xml:space="preserve"> </w:t>
      </w:r>
      <w:r>
        <w:t>по предупреждению проблем адаптационного периода: социально-психологических(проблемы социальной дезадаптации), личностных (неуверенность в себе, высокая тревожность, неадекватная самооценка, низкаяучебная мотивация и т.д.), познавательных (проблемы</w:t>
      </w:r>
      <w:r w:rsidR="000C01FF">
        <w:t xml:space="preserve"> </w:t>
      </w:r>
      <w:r>
        <w:t>восприятия,</w:t>
      </w:r>
      <w:r w:rsidR="000C01FF">
        <w:t xml:space="preserve"> </w:t>
      </w:r>
      <w:r>
        <w:t>внимания,</w:t>
      </w:r>
      <w:r w:rsidR="000C01FF">
        <w:t xml:space="preserve"> </w:t>
      </w:r>
      <w:r>
        <w:t>памяти,</w:t>
      </w:r>
      <w:r w:rsidR="000C01FF">
        <w:t xml:space="preserve"> </w:t>
      </w:r>
      <w:r>
        <w:t>мышления, трудностей в обучении).</w:t>
      </w:r>
    </w:p>
    <w:p w14:paraId="461F9100" w14:textId="77777777" w:rsidR="00CF21C5" w:rsidRDefault="00A7387D">
      <w:pPr>
        <w:pStyle w:val="a3"/>
        <w:tabs>
          <w:tab w:val="left" w:pos="8913"/>
        </w:tabs>
        <w:spacing w:line="276" w:lineRule="auto"/>
        <w:ind w:left="710" w:right="565" w:firstLine="566"/>
      </w:pPr>
      <w:r>
        <w:t>Основными направлениями втечение всего периода обучения являются:</w:t>
      </w:r>
      <w:r w:rsidR="000C01FF">
        <w:t xml:space="preserve"> </w:t>
      </w:r>
      <w:r>
        <w:t>диагностика познавательной, мотивационной и эмоционально-волевой сфер личности обучающегося, аналитическая работа;организационная работа (создание единого</w:t>
      </w:r>
      <w:r w:rsidR="000C01FF">
        <w:t xml:space="preserve"> </w:t>
      </w:r>
      <w:r>
        <w:t>информационного поля школы, ориентированного на всех участников образовательного процесса —</w:t>
      </w:r>
      <w:r w:rsidR="000C01FF">
        <w:t xml:space="preserve"> </w:t>
      </w:r>
      <w:r>
        <w:t>проведение школьных психолого-педагогических консилиумов, большихималыхпедсоветов, обучающих семинаров, совещаний с представителями администрации, педагогами и родителями);</w:t>
      </w:r>
      <w:r w:rsidR="008A0354">
        <w:t xml:space="preserve"> </w:t>
      </w:r>
      <w:r>
        <w:t>консультативная</w:t>
      </w:r>
      <w:r w:rsidR="008A0354">
        <w:t xml:space="preserve"> </w:t>
      </w:r>
      <w:r>
        <w:t>работа</w:t>
      </w:r>
      <w:r w:rsidR="008A0354">
        <w:t xml:space="preserve"> </w:t>
      </w:r>
      <w:r>
        <w:t>с</w:t>
      </w:r>
      <w:r w:rsidR="008A0354">
        <w:t xml:space="preserve"> </w:t>
      </w:r>
      <w:r>
        <w:t>педагогами,</w:t>
      </w:r>
      <w:r w:rsidR="008A0354">
        <w:t xml:space="preserve">    </w:t>
      </w:r>
      <w:r>
        <w:t>обучающимися</w:t>
      </w:r>
      <w:r w:rsidR="008A0354">
        <w:t xml:space="preserve"> </w:t>
      </w:r>
      <w:r>
        <w:t>и родителями; профилактическая работа</w:t>
      </w:r>
      <w:r w:rsidR="008A0354">
        <w:t xml:space="preserve"> </w:t>
      </w:r>
      <w:r>
        <w:t>(реализация мероприятий,направленных</w:t>
      </w:r>
      <w:r w:rsidR="008A0354">
        <w:t xml:space="preserve"> </w:t>
      </w:r>
      <w:r>
        <w:t>на решение</w:t>
      </w:r>
      <w:r w:rsidR="008A0354">
        <w:t xml:space="preserve"> </w:t>
      </w:r>
      <w:r>
        <w:t>проблем межличностного взаимодействия); коррекционно-развивающая работа (индивидуальныеи групповые занятия с обучающимися, испытывающими трудности в школьной адаптации);</w:t>
      </w:r>
    </w:p>
    <w:p w14:paraId="440A8651" w14:textId="77777777" w:rsidR="00CF21C5" w:rsidRDefault="00A7387D">
      <w:pPr>
        <w:pStyle w:val="a3"/>
        <w:spacing w:line="276" w:lineRule="auto"/>
        <w:ind w:left="710" w:right="568" w:firstLine="566"/>
      </w:pPr>
      <w:r>
        <w:t xml:space="preserve">Психолого-педагогическое сопровождение ребенка с </w:t>
      </w:r>
      <w:r w:rsidR="00ED32B2">
        <w:t>РАС</w:t>
      </w:r>
      <w:r>
        <w:t xml:space="preserve"> рассматривается как комплексная технология психолого-педагогической поддержки и помощи ребенку и</w:t>
      </w:r>
      <w:r w:rsidR="008A0354">
        <w:t xml:space="preserve"> </w:t>
      </w:r>
      <w:r>
        <w:t>родителям в решении задач развития, обучения, воспитания, социализации со стороны специалистов разного профиля, действующих координировано.</w:t>
      </w:r>
    </w:p>
    <w:p w14:paraId="62CF98AE" w14:textId="77777777" w:rsidR="00CF21C5" w:rsidRDefault="00A7387D">
      <w:pPr>
        <w:pStyle w:val="a3"/>
        <w:spacing w:line="276" w:lineRule="auto"/>
        <w:ind w:left="710" w:right="568" w:firstLine="566"/>
      </w:pPr>
      <w:r>
        <w:t xml:space="preserve">Важное значение для обеспечения эффективной интеграции обучающихся с </w:t>
      </w:r>
      <w:r w:rsidR="00ED32B2">
        <w:t>РАС</w:t>
      </w:r>
      <w:r>
        <w:t xml:space="preserve"> в</w:t>
      </w:r>
      <w:r w:rsidR="008A0354">
        <w:t xml:space="preserve"> </w:t>
      </w:r>
      <w:r w:rsidR="006E17F2">
        <w:t>МАОУ «Школа 96 Эврика-Развитие»</w:t>
      </w:r>
      <w:r>
        <w:t xml:space="preserve"> имеет проведение информационно- 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образовательногопроцессаобучающимися(какимеющими,такинеимеющиминедостаткивразвитии),их родителями (законными представителями), педагогическими </w:t>
      </w:r>
      <w:r>
        <w:rPr>
          <w:spacing w:val="-2"/>
        </w:rPr>
        <w:t>работниками.</w:t>
      </w:r>
    </w:p>
    <w:p w14:paraId="51214172" w14:textId="77777777" w:rsidR="00CF21C5" w:rsidRDefault="00A7387D">
      <w:pPr>
        <w:pStyle w:val="a3"/>
        <w:spacing w:line="276" w:lineRule="auto"/>
        <w:ind w:left="710" w:right="567" w:firstLine="566"/>
      </w:pPr>
      <w:r>
        <w:rPr>
          <w:b/>
        </w:rPr>
        <w:t xml:space="preserve">Логопедическое сопровождение </w:t>
      </w:r>
      <w:r>
        <w:t>(выполняет учитель-логопед) направлено на предупреждение и устранение нарушений письменной и устной речи</w:t>
      </w:r>
      <w:r w:rsidR="008A0354">
        <w:t xml:space="preserve"> </w:t>
      </w:r>
      <w:r>
        <w:t>обучающихся</w:t>
      </w:r>
      <w:r w:rsidR="008A0354">
        <w:t xml:space="preserve"> </w:t>
      </w:r>
      <w:r>
        <w:t>младших классов</w:t>
      </w:r>
      <w:r w:rsidR="008A0354">
        <w:t xml:space="preserve"> </w:t>
      </w:r>
      <w:r>
        <w:t>с</w:t>
      </w:r>
      <w:r w:rsidR="008A0354">
        <w:t xml:space="preserve"> </w:t>
      </w:r>
      <w:r>
        <w:t>учето</w:t>
      </w:r>
      <w:r w:rsidR="008A0354">
        <w:t xml:space="preserve"> </w:t>
      </w:r>
      <w:r>
        <w:t>мпсихофизиологических</w:t>
      </w:r>
      <w:r w:rsidR="008A0354">
        <w:t xml:space="preserve"> </w:t>
      </w:r>
      <w:r>
        <w:t>особенностей</w:t>
      </w:r>
      <w:r w:rsidR="008A0354">
        <w:t xml:space="preserve"> </w:t>
      </w:r>
      <w:r>
        <w:t>усвоения</w:t>
      </w:r>
      <w:r w:rsidR="008A0354">
        <w:t xml:space="preserve"> </w:t>
      </w:r>
      <w:r>
        <w:t>навыка</w:t>
      </w:r>
      <w:r w:rsidR="008A0354">
        <w:t xml:space="preserve">  </w:t>
      </w:r>
      <w:r>
        <w:t>письма</w:t>
      </w:r>
      <w:r w:rsidR="008A0354">
        <w:t xml:space="preserve">  </w:t>
      </w:r>
      <w:r>
        <w:t>и</w:t>
      </w:r>
      <w:r>
        <w:rPr>
          <w:spacing w:val="-2"/>
        </w:rPr>
        <w:t xml:space="preserve"> чтения</w:t>
      </w:r>
    </w:p>
    <w:p w14:paraId="03D8A462" w14:textId="77777777" w:rsidR="00CF21C5" w:rsidRDefault="00CF21C5">
      <w:pPr>
        <w:pStyle w:val="a3"/>
        <w:spacing w:line="276" w:lineRule="auto"/>
        <w:sectPr w:rsidR="00CF21C5">
          <w:pgSz w:w="11920" w:h="16850"/>
          <w:pgMar w:top="1060" w:right="283" w:bottom="820" w:left="566" w:header="0" w:footer="628" w:gutter="0"/>
          <w:cols w:space="720"/>
        </w:sectPr>
      </w:pPr>
    </w:p>
    <w:p w14:paraId="292701A5" w14:textId="77777777" w:rsidR="00CF21C5" w:rsidRDefault="008A0354">
      <w:pPr>
        <w:pStyle w:val="a3"/>
        <w:spacing w:before="71"/>
        <w:ind w:left="710"/>
        <w:jc w:val="left"/>
      </w:pPr>
      <w:r>
        <w:t>Д</w:t>
      </w:r>
      <w:r w:rsidR="00A7387D">
        <w:t>етьми</w:t>
      </w:r>
      <w:r>
        <w:t xml:space="preserve"> </w:t>
      </w:r>
      <w:r w:rsidR="00A7387D">
        <w:t>с</w:t>
      </w:r>
      <w:r>
        <w:t xml:space="preserve"> </w:t>
      </w:r>
      <w:r w:rsidR="00A7387D">
        <w:t>ограниченными</w:t>
      </w:r>
      <w:r>
        <w:t xml:space="preserve"> </w:t>
      </w:r>
      <w:r w:rsidR="00A7387D">
        <w:t>возможностями</w:t>
      </w:r>
      <w:r w:rsidR="00A7387D">
        <w:rPr>
          <w:spacing w:val="-2"/>
        </w:rPr>
        <w:t xml:space="preserve"> здоровья.</w:t>
      </w:r>
    </w:p>
    <w:p w14:paraId="5876D9B4" w14:textId="77777777" w:rsidR="00CF21C5" w:rsidRDefault="00A7387D" w:rsidP="008A0354">
      <w:pPr>
        <w:pStyle w:val="a3"/>
        <w:spacing w:before="43" w:line="276" w:lineRule="auto"/>
        <w:ind w:left="710" w:right="439" w:firstLine="566"/>
      </w:pPr>
      <w:r>
        <w:rPr>
          <w:i/>
        </w:rPr>
        <w:t>Цель</w:t>
      </w:r>
      <w:r w:rsidR="006078EF">
        <w:rPr>
          <w:i/>
        </w:rPr>
        <w:t xml:space="preserve"> </w:t>
      </w:r>
      <w:r>
        <w:t>логопедическойработы-комплексное</w:t>
      </w:r>
      <w:r w:rsidR="008A0354">
        <w:t xml:space="preserve"> </w:t>
      </w:r>
      <w:r>
        <w:t>воздействие</w:t>
      </w:r>
      <w:r w:rsidR="008A0354">
        <w:t xml:space="preserve"> </w:t>
      </w:r>
      <w:r>
        <w:t>на</w:t>
      </w:r>
      <w:r w:rsidR="008A0354">
        <w:t xml:space="preserve"> </w:t>
      </w:r>
      <w:r>
        <w:t>все</w:t>
      </w:r>
      <w:r w:rsidR="008A0354">
        <w:t xml:space="preserve"> </w:t>
      </w:r>
      <w:r>
        <w:t>стороны</w:t>
      </w:r>
      <w:r w:rsidR="008A0354">
        <w:t xml:space="preserve"> </w:t>
      </w:r>
      <w:r>
        <w:t>устной</w:t>
      </w:r>
      <w:r w:rsidR="008A0354">
        <w:t xml:space="preserve"> </w:t>
      </w:r>
      <w:r>
        <w:t>и письменной речи у обучающихся младших классов.</w:t>
      </w:r>
    </w:p>
    <w:p w14:paraId="628AA229" w14:textId="77777777" w:rsidR="00CF21C5" w:rsidRDefault="00A7387D" w:rsidP="008A0354">
      <w:pPr>
        <w:pStyle w:val="a3"/>
        <w:spacing w:line="276" w:lineRule="auto"/>
        <w:ind w:left="710" w:right="439" w:firstLine="566"/>
        <w:rPr>
          <w:i/>
        </w:rPr>
      </w:pPr>
      <w:r>
        <w:t>Логопедическая</w:t>
      </w:r>
      <w:r w:rsidR="006078EF">
        <w:t xml:space="preserve"> </w:t>
      </w:r>
      <w:r>
        <w:t>работа</w:t>
      </w:r>
      <w:r w:rsidR="006078EF">
        <w:t xml:space="preserve"> </w:t>
      </w:r>
      <w:r>
        <w:t>в</w:t>
      </w:r>
      <w:r w:rsidR="006078EF">
        <w:t xml:space="preserve"> </w:t>
      </w:r>
      <w:r w:rsidR="006078EF">
        <w:rPr>
          <w:spacing w:val="-4"/>
        </w:rPr>
        <w:t xml:space="preserve">МАОУ «Школа 96 Эврика-Развитие» </w:t>
      </w:r>
      <w:r>
        <w:t>направлена</w:t>
      </w:r>
      <w:r w:rsidR="008A0354">
        <w:t xml:space="preserve"> </w:t>
      </w:r>
      <w:r>
        <w:t xml:space="preserve">на решение следующих </w:t>
      </w:r>
      <w:r>
        <w:rPr>
          <w:i/>
        </w:rPr>
        <w:t>задач:</w:t>
      </w:r>
    </w:p>
    <w:p w14:paraId="7B7BDB94" w14:textId="77777777" w:rsidR="00CF21C5" w:rsidRDefault="00A7387D" w:rsidP="00E874B6">
      <w:pPr>
        <w:pStyle w:val="a4"/>
        <w:numPr>
          <w:ilvl w:val="0"/>
          <w:numId w:val="37"/>
        </w:numPr>
        <w:tabs>
          <w:tab w:val="left" w:pos="1277"/>
        </w:tabs>
        <w:spacing w:before="2" w:line="271" w:lineRule="auto"/>
        <w:ind w:right="566"/>
        <w:rPr>
          <w:sz w:val="24"/>
        </w:rPr>
      </w:pPr>
      <w:bookmarkStart w:id="75" w:name="_Диагностика_и_анализ_звукопроизношения"/>
      <w:bookmarkEnd w:id="75"/>
      <w:r>
        <w:rPr>
          <w:sz w:val="24"/>
        </w:rPr>
        <w:t>Диагностика</w:t>
      </w:r>
      <w:r w:rsidR="006078EF">
        <w:rPr>
          <w:sz w:val="24"/>
        </w:rPr>
        <w:t xml:space="preserve"> </w:t>
      </w:r>
      <w:r>
        <w:rPr>
          <w:sz w:val="24"/>
        </w:rPr>
        <w:t>и</w:t>
      </w:r>
      <w:r w:rsidR="006078EF">
        <w:rPr>
          <w:sz w:val="24"/>
        </w:rPr>
        <w:t xml:space="preserve"> </w:t>
      </w:r>
      <w:r>
        <w:rPr>
          <w:sz w:val="24"/>
        </w:rPr>
        <w:t>анализ</w:t>
      </w:r>
      <w:r w:rsidR="006078EF">
        <w:rPr>
          <w:sz w:val="24"/>
        </w:rPr>
        <w:t xml:space="preserve"> </w:t>
      </w:r>
      <w:r>
        <w:rPr>
          <w:sz w:val="24"/>
        </w:rPr>
        <w:t>звукопроизношения,</w:t>
      </w:r>
      <w:r w:rsidR="006078EF">
        <w:rPr>
          <w:sz w:val="24"/>
        </w:rPr>
        <w:t xml:space="preserve"> </w:t>
      </w:r>
      <w:r>
        <w:rPr>
          <w:sz w:val="24"/>
        </w:rPr>
        <w:t>фонематического</w:t>
      </w:r>
      <w:r w:rsidR="006078EF">
        <w:rPr>
          <w:sz w:val="24"/>
        </w:rPr>
        <w:t xml:space="preserve"> </w:t>
      </w:r>
      <w:r>
        <w:rPr>
          <w:sz w:val="24"/>
        </w:rPr>
        <w:t>восприятия</w:t>
      </w:r>
      <w:r w:rsidR="006078EF">
        <w:rPr>
          <w:sz w:val="24"/>
        </w:rPr>
        <w:t xml:space="preserve"> </w:t>
      </w:r>
      <w:r>
        <w:rPr>
          <w:sz w:val="24"/>
        </w:rPr>
        <w:t>и</w:t>
      </w:r>
      <w:r w:rsidR="006078EF">
        <w:rPr>
          <w:sz w:val="24"/>
        </w:rPr>
        <w:t xml:space="preserve"> </w:t>
      </w:r>
      <w:r>
        <w:rPr>
          <w:sz w:val="24"/>
        </w:rPr>
        <w:t>анализа,</w:t>
      </w:r>
      <w:r w:rsidR="006078EF">
        <w:rPr>
          <w:sz w:val="24"/>
        </w:rPr>
        <w:t xml:space="preserve"> </w:t>
      </w:r>
      <w:r>
        <w:rPr>
          <w:sz w:val="24"/>
        </w:rPr>
        <w:t>грамматического строя речи, связной речи первоклассников.</w:t>
      </w:r>
    </w:p>
    <w:p w14:paraId="59A3B10E" w14:textId="77777777" w:rsidR="00CF21C5" w:rsidRDefault="00A7387D" w:rsidP="00E874B6">
      <w:pPr>
        <w:pStyle w:val="a4"/>
        <w:numPr>
          <w:ilvl w:val="0"/>
          <w:numId w:val="37"/>
        </w:numPr>
        <w:tabs>
          <w:tab w:val="left" w:pos="1277"/>
        </w:tabs>
        <w:spacing w:before="6" w:line="273" w:lineRule="auto"/>
        <w:ind w:right="568"/>
        <w:jc w:val="left"/>
        <w:rPr>
          <w:sz w:val="24"/>
        </w:rPr>
      </w:pPr>
      <w:bookmarkStart w:id="76" w:name="_Анализ_устной_речи_и_некоторых_неречев"/>
      <w:bookmarkEnd w:id="76"/>
      <w:r>
        <w:rPr>
          <w:sz w:val="24"/>
        </w:rPr>
        <w:t>Анализ устной речи и некоторых неречевых процессов учащихся и определение причин затруднения в овладении письменной речи.</w:t>
      </w:r>
    </w:p>
    <w:p w14:paraId="77CC3C53" w14:textId="77777777" w:rsidR="00CF21C5" w:rsidRDefault="00A7387D" w:rsidP="00E874B6">
      <w:pPr>
        <w:pStyle w:val="a4"/>
        <w:numPr>
          <w:ilvl w:val="0"/>
          <w:numId w:val="37"/>
        </w:numPr>
        <w:tabs>
          <w:tab w:val="left" w:pos="1277"/>
        </w:tabs>
        <w:spacing w:before="3"/>
        <w:jc w:val="left"/>
        <w:rPr>
          <w:sz w:val="24"/>
        </w:rPr>
      </w:pPr>
      <w:bookmarkStart w:id="77" w:name="_Анализ_письменных_работ_учащихся_первы"/>
      <w:bookmarkEnd w:id="77"/>
      <w:r>
        <w:rPr>
          <w:sz w:val="24"/>
        </w:rPr>
        <w:t>Анализ</w:t>
      </w:r>
      <w:r w:rsidR="006078EF">
        <w:rPr>
          <w:sz w:val="24"/>
        </w:rPr>
        <w:t xml:space="preserve"> </w:t>
      </w:r>
      <w:r>
        <w:rPr>
          <w:sz w:val="24"/>
        </w:rPr>
        <w:t>письменных</w:t>
      </w:r>
      <w:r w:rsidR="006078EF">
        <w:rPr>
          <w:sz w:val="24"/>
        </w:rPr>
        <w:t xml:space="preserve"> </w:t>
      </w:r>
      <w:r>
        <w:rPr>
          <w:sz w:val="24"/>
        </w:rPr>
        <w:t>работ</w:t>
      </w:r>
      <w:r w:rsidR="006078EF">
        <w:rPr>
          <w:sz w:val="24"/>
        </w:rPr>
        <w:t xml:space="preserve"> </w:t>
      </w:r>
      <w:r>
        <w:rPr>
          <w:sz w:val="24"/>
        </w:rPr>
        <w:t>учащихся</w:t>
      </w:r>
      <w:r w:rsidR="006078EF">
        <w:rPr>
          <w:sz w:val="24"/>
        </w:rPr>
        <w:t xml:space="preserve"> </w:t>
      </w:r>
      <w:r>
        <w:rPr>
          <w:sz w:val="24"/>
        </w:rPr>
        <w:t>первых,</w:t>
      </w:r>
      <w:r w:rsidR="006078EF">
        <w:rPr>
          <w:sz w:val="24"/>
        </w:rPr>
        <w:t xml:space="preserve"> </w:t>
      </w:r>
      <w:r>
        <w:rPr>
          <w:sz w:val="24"/>
        </w:rPr>
        <w:t>вторых,третьих</w:t>
      </w:r>
      <w:r w:rsidR="006078EF">
        <w:rPr>
          <w:sz w:val="24"/>
        </w:rPr>
        <w:t xml:space="preserve"> </w:t>
      </w:r>
      <w:r>
        <w:rPr>
          <w:sz w:val="24"/>
        </w:rPr>
        <w:t>и</w:t>
      </w:r>
      <w:r w:rsidR="006078EF">
        <w:rPr>
          <w:sz w:val="24"/>
        </w:rPr>
        <w:t xml:space="preserve"> </w:t>
      </w:r>
      <w:r>
        <w:rPr>
          <w:sz w:val="24"/>
        </w:rPr>
        <w:t>четвёртых</w:t>
      </w:r>
      <w:r>
        <w:rPr>
          <w:spacing w:val="-2"/>
          <w:sz w:val="24"/>
        </w:rPr>
        <w:t xml:space="preserve"> классов.</w:t>
      </w:r>
    </w:p>
    <w:p w14:paraId="71333EF9" w14:textId="77777777" w:rsidR="00CF21C5" w:rsidRDefault="00A7387D" w:rsidP="00E874B6">
      <w:pPr>
        <w:pStyle w:val="a4"/>
        <w:numPr>
          <w:ilvl w:val="0"/>
          <w:numId w:val="37"/>
        </w:numPr>
        <w:tabs>
          <w:tab w:val="left" w:pos="1277"/>
        </w:tabs>
        <w:spacing w:before="40" w:line="273" w:lineRule="auto"/>
        <w:ind w:right="565"/>
        <w:jc w:val="left"/>
        <w:rPr>
          <w:sz w:val="24"/>
        </w:rPr>
      </w:pPr>
      <w:bookmarkStart w:id="78" w:name="_Описание_типологии_ошибок,_выявленных_"/>
      <w:bookmarkEnd w:id="78"/>
      <w:r>
        <w:rPr>
          <w:sz w:val="24"/>
        </w:rPr>
        <w:t>Описаниетипологииошибок,выявленныхвписьменныхработах,виндивидуальные речевые карты.</w:t>
      </w:r>
    </w:p>
    <w:p w14:paraId="5603DC5A" w14:textId="77777777" w:rsidR="00CF21C5" w:rsidRDefault="00A7387D" w:rsidP="00E874B6">
      <w:pPr>
        <w:pStyle w:val="a4"/>
        <w:numPr>
          <w:ilvl w:val="0"/>
          <w:numId w:val="37"/>
        </w:numPr>
        <w:tabs>
          <w:tab w:val="left" w:pos="1277"/>
        </w:tabs>
        <w:spacing w:before="3" w:line="271" w:lineRule="auto"/>
        <w:ind w:right="567"/>
        <w:jc w:val="left"/>
        <w:rPr>
          <w:sz w:val="24"/>
        </w:rPr>
      </w:pPr>
      <w:bookmarkStart w:id="79" w:name="_Оценка_эффективности_логопедической_ра"/>
      <w:bookmarkEnd w:id="79"/>
      <w:r>
        <w:rPr>
          <w:sz w:val="24"/>
        </w:rPr>
        <w:t>Оценкаэффективностилогопедическойработыдетей,зачисленныхнашкольныйлогопедический пункт.</w:t>
      </w:r>
    </w:p>
    <w:p w14:paraId="6D29594F" w14:textId="77777777" w:rsidR="00CF21C5" w:rsidRDefault="00A7387D" w:rsidP="00E874B6">
      <w:pPr>
        <w:pStyle w:val="a4"/>
        <w:numPr>
          <w:ilvl w:val="0"/>
          <w:numId w:val="37"/>
        </w:numPr>
        <w:tabs>
          <w:tab w:val="left" w:pos="1277"/>
          <w:tab w:val="left" w:pos="2818"/>
          <w:tab w:val="left" w:pos="4423"/>
          <w:tab w:val="left" w:pos="5403"/>
          <w:tab w:val="left" w:pos="5914"/>
          <w:tab w:val="left" w:pos="7251"/>
          <w:tab w:val="left" w:pos="8096"/>
          <w:tab w:val="left" w:pos="9432"/>
        </w:tabs>
        <w:spacing w:before="9" w:line="271" w:lineRule="auto"/>
        <w:ind w:right="569"/>
        <w:jc w:val="left"/>
        <w:rPr>
          <w:sz w:val="24"/>
        </w:rPr>
      </w:pPr>
      <w:bookmarkStart w:id="80" w:name="_Разъяснение_специальных_знаний_по_лого"/>
      <w:bookmarkEnd w:id="80"/>
      <w:r>
        <w:rPr>
          <w:spacing w:val="-2"/>
          <w:sz w:val="24"/>
        </w:rPr>
        <w:t>Разъяснение</w:t>
      </w:r>
      <w:r>
        <w:rPr>
          <w:sz w:val="24"/>
        </w:rPr>
        <w:tab/>
      </w:r>
      <w:r>
        <w:rPr>
          <w:spacing w:val="-2"/>
          <w:sz w:val="24"/>
        </w:rPr>
        <w:t>специальных</w:t>
      </w:r>
      <w:r>
        <w:rPr>
          <w:sz w:val="24"/>
        </w:rPr>
        <w:tab/>
      </w:r>
      <w:r>
        <w:rPr>
          <w:spacing w:val="-2"/>
          <w:sz w:val="24"/>
        </w:rPr>
        <w:t>знаний</w:t>
      </w:r>
      <w:r>
        <w:rPr>
          <w:sz w:val="24"/>
        </w:rPr>
        <w:tab/>
      </w:r>
      <w:r>
        <w:rPr>
          <w:spacing w:val="-6"/>
          <w:sz w:val="24"/>
        </w:rPr>
        <w:t>по</w:t>
      </w:r>
      <w:r>
        <w:rPr>
          <w:sz w:val="24"/>
        </w:rPr>
        <w:tab/>
      </w:r>
      <w:r>
        <w:rPr>
          <w:spacing w:val="-2"/>
          <w:sz w:val="24"/>
        </w:rPr>
        <w:t>логопедии</w:t>
      </w:r>
      <w:r>
        <w:rPr>
          <w:sz w:val="24"/>
        </w:rPr>
        <w:tab/>
      </w:r>
      <w:r>
        <w:rPr>
          <w:spacing w:val="-2"/>
          <w:sz w:val="24"/>
        </w:rPr>
        <w:t>среди</w:t>
      </w:r>
      <w:r>
        <w:rPr>
          <w:sz w:val="24"/>
        </w:rPr>
        <w:tab/>
      </w:r>
      <w:r>
        <w:rPr>
          <w:spacing w:val="-2"/>
          <w:sz w:val="24"/>
        </w:rPr>
        <w:t>педагогов,</w:t>
      </w:r>
      <w:r>
        <w:rPr>
          <w:sz w:val="24"/>
        </w:rPr>
        <w:tab/>
      </w:r>
      <w:r>
        <w:rPr>
          <w:spacing w:val="-2"/>
          <w:sz w:val="24"/>
        </w:rPr>
        <w:t xml:space="preserve">родителей </w:t>
      </w:r>
      <w:r>
        <w:rPr>
          <w:sz w:val="24"/>
        </w:rPr>
        <w:t>обучающихся. Разъяснительная работа по подготовке к ППК.</w:t>
      </w:r>
    </w:p>
    <w:p w14:paraId="66542C20" w14:textId="77777777" w:rsidR="00CF21C5" w:rsidRDefault="00A7387D" w:rsidP="00E874B6">
      <w:pPr>
        <w:pStyle w:val="a4"/>
        <w:numPr>
          <w:ilvl w:val="0"/>
          <w:numId w:val="37"/>
        </w:numPr>
        <w:tabs>
          <w:tab w:val="left" w:pos="1277"/>
        </w:tabs>
        <w:spacing w:before="6" w:line="273" w:lineRule="auto"/>
        <w:ind w:right="568"/>
        <w:jc w:val="left"/>
        <w:rPr>
          <w:sz w:val="24"/>
        </w:rPr>
      </w:pPr>
      <w:bookmarkStart w:id="81" w:name="_Работа_по_оформлению_логопедического_к"/>
      <w:bookmarkEnd w:id="81"/>
      <w:r>
        <w:rPr>
          <w:sz w:val="24"/>
        </w:rPr>
        <w:t>Работа по оформлению логопедического кабинета, пополнение кабинета дидактическим материалом и его дальнейшей систематизации.</w:t>
      </w:r>
    </w:p>
    <w:p w14:paraId="462DAE5A" w14:textId="77777777" w:rsidR="00CF21C5" w:rsidRDefault="00A7387D">
      <w:pPr>
        <w:pStyle w:val="a3"/>
        <w:spacing w:before="1"/>
        <w:jc w:val="left"/>
      </w:pPr>
      <w:r>
        <w:t>Направление</w:t>
      </w:r>
      <w:r>
        <w:rPr>
          <w:spacing w:val="-2"/>
        </w:rPr>
        <w:t>деятельности:</w:t>
      </w:r>
    </w:p>
    <w:p w14:paraId="61868DA8" w14:textId="77777777" w:rsidR="00CF21C5" w:rsidRDefault="00A7387D" w:rsidP="00E874B6">
      <w:pPr>
        <w:pStyle w:val="a4"/>
        <w:numPr>
          <w:ilvl w:val="0"/>
          <w:numId w:val="37"/>
        </w:numPr>
        <w:tabs>
          <w:tab w:val="left" w:pos="1275"/>
          <w:tab w:val="left" w:pos="1277"/>
        </w:tabs>
        <w:spacing w:before="43" w:line="273" w:lineRule="auto"/>
        <w:ind w:right="565"/>
        <w:rPr>
          <w:sz w:val="24"/>
        </w:rPr>
      </w:pPr>
      <w:r>
        <w:rPr>
          <w:sz w:val="24"/>
        </w:rPr>
        <w:t xml:space="preserve">Организационная работа – создание условий для диагностического мониторинга коррекционного процесса в целях оптимального выбора целей, задач и средств </w:t>
      </w:r>
      <w:r>
        <w:rPr>
          <w:spacing w:val="-2"/>
          <w:sz w:val="24"/>
        </w:rPr>
        <w:t>реализации.</w:t>
      </w:r>
    </w:p>
    <w:p w14:paraId="01F55381" w14:textId="77777777" w:rsidR="00CF21C5" w:rsidRDefault="00A7387D" w:rsidP="00E874B6">
      <w:pPr>
        <w:pStyle w:val="a4"/>
        <w:numPr>
          <w:ilvl w:val="0"/>
          <w:numId w:val="37"/>
        </w:numPr>
        <w:tabs>
          <w:tab w:val="left" w:pos="1275"/>
          <w:tab w:val="left" w:pos="1277"/>
        </w:tabs>
        <w:spacing w:before="5" w:line="273" w:lineRule="auto"/>
        <w:ind w:right="566"/>
        <w:rPr>
          <w:sz w:val="24"/>
        </w:rPr>
      </w:pPr>
      <w:r>
        <w:rPr>
          <w:sz w:val="24"/>
        </w:rPr>
        <w:t>Коррекционная работа – создание условий для освоения и внедрении технологий в области коррекции речевых нарушений, позволяющих повысить результативность коррекционного процесса.</w:t>
      </w:r>
    </w:p>
    <w:p w14:paraId="3B913DCD" w14:textId="77777777" w:rsidR="00CF21C5" w:rsidRDefault="00A7387D" w:rsidP="00E874B6">
      <w:pPr>
        <w:pStyle w:val="a4"/>
        <w:numPr>
          <w:ilvl w:val="0"/>
          <w:numId w:val="37"/>
        </w:numPr>
        <w:tabs>
          <w:tab w:val="left" w:pos="1275"/>
          <w:tab w:val="left" w:pos="1277"/>
        </w:tabs>
        <w:spacing w:before="5" w:line="273" w:lineRule="auto"/>
        <w:ind w:right="567"/>
        <w:rPr>
          <w:sz w:val="24"/>
        </w:rPr>
      </w:pPr>
      <w:r>
        <w:rPr>
          <w:sz w:val="24"/>
        </w:rPr>
        <w:t>Взаимосвязь со специалистами образовательного учреждения – создание условий для повышения компетентности педагогов и родителей в вопросах развития речи обучающихся, эмоциональном т познавательном развитии.</w:t>
      </w:r>
    </w:p>
    <w:p w14:paraId="4DFCB552" w14:textId="77777777" w:rsidR="00CF21C5" w:rsidRDefault="00A7387D" w:rsidP="00E874B6">
      <w:pPr>
        <w:pStyle w:val="a4"/>
        <w:numPr>
          <w:ilvl w:val="0"/>
          <w:numId w:val="37"/>
        </w:numPr>
        <w:tabs>
          <w:tab w:val="left" w:pos="1275"/>
        </w:tabs>
        <w:spacing w:before="5"/>
        <w:ind w:left="1275" w:hanging="565"/>
        <w:rPr>
          <w:sz w:val="24"/>
        </w:rPr>
      </w:pPr>
      <w:r>
        <w:rPr>
          <w:sz w:val="24"/>
        </w:rPr>
        <w:t>Организационно–методическая</w:t>
      </w:r>
      <w:r>
        <w:rPr>
          <w:spacing w:val="-2"/>
          <w:sz w:val="24"/>
        </w:rPr>
        <w:t xml:space="preserve"> работа</w:t>
      </w:r>
    </w:p>
    <w:p w14:paraId="72C4DF15" w14:textId="77777777" w:rsidR="00CF21C5" w:rsidRDefault="00A7387D">
      <w:pPr>
        <w:pStyle w:val="a3"/>
        <w:spacing w:before="38"/>
      </w:pPr>
      <w:r>
        <w:t>Логопедическая</w:t>
      </w:r>
      <w:r w:rsidR="004D2BEB">
        <w:t xml:space="preserve"> </w:t>
      </w:r>
      <w:r>
        <w:t>работа</w:t>
      </w:r>
      <w:r w:rsidR="004D2BEB">
        <w:t xml:space="preserve"> </w:t>
      </w:r>
      <w:r>
        <w:t>учащихся</w:t>
      </w:r>
      <w:r w:rsidR="004D2BEB">
        <w:t xml:space="preserve"> </w:t>
      </w:r>
      <w:r>
        <w:t>проводится</w:t>
      </w:r>
      <w:r w:rsidR="004D2BEB">
        <w:t xml:space="preserve"> </w:t>
      </w:r>
      <w:r>
        <w:t>по</w:t>
      </w:r>
      <w:r w:rsidR="004D2BEB">
        <w:t xml:space="preserve"> </w:t>
      </w:r>
      <w:r>
        <w:t>следующим</w:t>
      </w:r>
      <w:r w:rsidR="004D2BEB">
        <w:t xml:space="preserve"> </w:t>
      </w:r>
      <w:r>
        <w:rPr>
          <w:spacing w:val="-2"/>
        </w:rPr>
        <w:t>направлениям:</w:t>
      </w:r>
    </w:p>
    <w:p w14:paraId="05AF0FBC" w14:textId="77777777" w:rsidR="00CF21C5" w:rsidRDefault="00A7387D" w:rsidP="00E874B6">
      <w:pPr>
        <w:pStyle w:val="a4"/>
        <w:numPr>
          <w:ilvl w:val="0"/>
          <w:numId w:val="37"/>
        </w:numPr>
        <w:tabs>
          <w:tab w:val="left" w:pos="1277"/>
        </w:tabs>
        <w:spacing w:before="45"/>
        <w:jc w:val="left"/>
        <w:rPr>
          <w:sz w:val="24"/>
        </w:rPr>
      </w:pPr>
      <w:r>
        <w:rPr>
          <w:spacing w:val="-2"/>
          <w:sz w:val="24"/>
        </w:rPr>
        <w:t>звукопроизношение;</w:t>
      </w:r>
    </w:p>
    <w:p w14:paraId="27FB5060" w14:textId="77777777" w:rsidR="00CF21C5" w:rsidRDefault="00A7387D" w:rsidP="00E874B6">
      <w:pPr>
        <w:pStyle w:val="a4"/>
        <w:numPr>
          <w:ilvl w:val="0"/>
          <w:numId w:val="37"/>
        </w:numPr>
        <w:tabs>
          <w:tab w:val="left" w:pos="1277"/>
        </w:tabs>
        <w:spacing w:before="40"/>
        <w:jc w:val="left"/>
        <w:rPr>
          <w:sz w:val="24"/>
        </w:rPr>
      </w:pPr>
      <w:r>
        <w:rPr>
          <w:sz w:val="24"/>
        </w:rPr>
        <w:t>обследованиесостоянияобщей</w:t>
      </w:r>
      <w:r>
        <w:rPr>
          <w:spacing w:val="-2"/>
          <w:sz w:val="24"/>
        </w:rPr>
        <w:t>моторики;</w:t>
      </w:r>
    </w:p>
    <w:p w14:paraId="6F474BBD" w14:textId="77777777" w:rsidR="00CF21C5" w:rsidRDefault="00A7387D" w:rsidP="00E874B6">
      <w:pPr>
        <w:pStyle w:val="a4"/>
        <w:numPr>
          <w:ilvl w:val="0"/>
          <w:numId w:val="37"/>
        </w:numPr>
        <w:tabs>
          <w:tab w:val="left" w:pos="1277"/>
        </w:tabs>
        <w:spacing w:before="39"/>
        <w:jc w:val="left"/>
        <w:rPr>
          <w:sz w:val="24"/>
        </w:rPr>
      </w:pPr>
      <w:r>
        <w:rPr>
          <w:sz w:val="24"/>
        </w:rPr>
        <w:t>обследованиеартикуляционного</w:t>
      </w:r>
      <w:r>
        <w:rPr>
          <w:spacing w:val="-2"/>
          <w:sz w:val="24"/>
        </w:rPr>
        <w:t>аппарата;</w:t>
      </w:r>
    </w:p>
    <w:p w14:paraId="1D317BD6" w14:textId="77777777" w:rsidR="00CF21C5" w:rsidRDefault="00A7387D" w:rsidP="00E874B6">
      <w:pPr>
        <w:pStyle w:val="a4"/>
        <w:numPr>
          <w:ilvl w:val="0"/>
          <w:numId w:val="37"/>
        </w:numPr>
        <w:tabs>
          <w:tab w:val="left" w:pos="1277"/>
        </w:tabs>
        <w:spacing w:before="42"/>
        <w:jc w:val="left"/>
        <w:rPr>
          <w:sz w:val="24"/>
        </w:rPr>
      </w:pPr>
      <w:r>
        <w:rPr>
          <w:sz w:val="24"/>
        </w:rPr>
        <w:t xml:space="preserve">обследованиефонетико–фонематических </w:t>
      </w:r>
      <w:r>
        <w:rPr>
          <w:spacing w:val="-2"/>
          <w:sz w:val="24"/>
        </w:rPr>
        <w:t>процессов;</w:t>
      </w:r>
    </w:p>
    <w:p w14:paraId="0E68830F" w14:textId="77777777" w:rsidR="00CF21C5" w:rsidRDefault="00A7387D" w:rsidP="00E874B6">
      <w:pPr>
        <w:pStyle w:val="a4"/>
        <w:numPr>
          <w:ilvl w:val="0"/>
          <w:numId w:val="37"/>
        </w:numPr>
        <w:tabs>
          <w:tab w:val="left" w:pos="1277"/>
        </w:tabs>
        <w:spacing w:before="40"/>
        <w:jc w:val="left"/>
        <w:rPr>
          <w:sz w:val="24"/>
        </w:rPr>
      </w:pPr>
      <w:r>
        <w:rPr>
          <w:sz w:val="24"/>
        </w:rPr>
        <w:t>звукового анализаи</w:t>
      </w:r>
      <w:r>
        <w:rPr>
          <w:spacing w:val="-2"/>
          <w:sz w:val="24"/>
        </w:rPr>
        <w:t>синтеза;</w:t>
      </w:r>
    </w:p>
    <w:p w14:paraId="5A788068" w14:textId="77777777" w:rsidR="00CF21C5" w:rsidRDefault="00A7387D" w:rsidP="00E874B6">
      <w:pPr>
        <w:pStyle w:val="a4"/>
        <w:numPr>
          <w:ilvl w:val="0"/>
          <w:numId w:val="37"/>
        </w:numPr>
        <w:tabs>
          <w:tab w:val="left" w:pos="1277"/>
        </w:tabs>
        <w:spacing w:before="42"/>
        <w:jc w:val="left"/>
        <w:rPr>
          <w:sz w:val="24"/>
        </w:rPr>
      </w:pPr>
      <w:r>
        <w:rPr>
          <w:sz w:val="24"/>
        </w:rPr>
        <w:t>зрительного</w:t>
      </w:r>
      <w:r>
        <w:rPr>
          <w:spacing w:val="-2"/>
          <w:sz w:val="24"/>
        </w:rPr>
        <w:t>восприятия;</w:t>
      </w:r>
    </w:p>
    <w:p w14:paraId="5BE30B31" w14:textId="77777777" w:rsidR="00CF21C5" w:rsidRDefault="00A7387D" w:rsidP="00E874B6">
      <w:pPr>
        <w:pStyle w:val="a4"/>
        <w:numPr>
          <w:ilvl w:val="0"/>
          <w:numId w:val="37"/>
        </w:numPr>
        <w:tabs>
          <w:tab w:val="left" w:pos="1277"/>
        </w:tabs>
        <w:spacing w:before="39"/>
        <w:jc w:val="left"/>
        <w:rPr>
          <w:sz w:val="24"/>
        </w:rPr>
      </w:pPr>
      <w:r>
        <w:rPr>
          <w:sz w:val="24"/>
        </w:rPr>
        <w:t>пространственных</w:t>
      </w:r>
      <w:r>
        <w:rPr>
          <w:spacing w:val="-2"/>
          <w:sz w:val="24"/>
        </w:rPr>
        <w:t xml:space="preserve"> представлений;</w:t>
      </w:r>
    </w:p>
    <w:p w14:paraId="303148D8" w14:textId="77777777" w:rsidR="00CF21C5" w:rsidRDefault="00A7387D" w:rsidP="00E874B6">
      <w:pPr>
        <w:pStyle w:val="a4"/>
        <w:numPr>
          <w:ilvl w:val="0"/>
          <w:numId w:val="37"/>
        </w:numPr>
        <w:tabs>
          <w:tab w:val="left" w:pos="1277"/>
        </w:tabs>
        <w:spacing w:before="42"/>
        <w:jc w:val="left"/>
        <w:rPr>
          <w:sz w:val="24"/>
        </w:rPr>
      </w:pPr>
      <w:r>
        <w:rPr>
          <w:sz w:val="24"/>
        </w:rPr>
        <w:t>общихпредставлений о</w:t>
      </w:r>
      <w:r>
        <w:rPr>
          <w:spacing w:val="-2"/>
          <w:sz w:val="24"/>
        </w:rPr>
        <w:t>предметах;</w:t>
      </w:r>
    </w:p>
    <w:p w14:paraId="6DC44B7A" w14:textId="77777777" w:rsidR="00CF21C5" w:rsidRDefault="00A7387D" w:rsidP="00E874B6">
      <w:pPr>
        <w:pStyle w:val="a4"/>
        <w:numPr>
          <w:ilvl w:val="0"/>
          <w:numId w:val="37"/>
        </w:numPr>
        <w:tabs>
          <w:tab w:val="left" w:pos="1277"/>
          <w:tab w:val="left" w:pos="2801"/>
          <w:tab w:val="left" w:pos="4973"/>
          <w:tab w:val="left" w:pos="6000"/>
          <w:tab w:val="left" w:pos="7646"/>
          <w:tab w:val="left" w:pos="8788"/>
          <w:tab w:val="left" w:pos="9957"/>
        </w:tabs>
        <w:spacing w:before="40" w:line="271" w:lineRule="auto"/>
        <w:ind w:right="567"/>
        <w:jc w:val="left"/>
        <w:rPr>
          <w:sz w:val="24"/>
        </w:rPr>
      </w:pPr>
      <w:r>
        <w:rPr>
          <w:sz w:val="24"/>
        </w:rPr>
        <w:t xml:space="preserve">сформированность умений работать по словесной и письменной инструкции. </w:t>
      </w:r>
      <w:r>
        <w:rPr>
          <w:spacing w:val="-2"/>
          <w:sz w:val="24"/>
        </w:rPr>
        <w:t>Диагностика</w:t>
      </w:r>
      <w:r>
        <w:rPr>
          <w:sz w:val="24"/>
        </w:rPr>
        <w:tab/>
      </w:r>
      <w:r>
        <w:rPr>
          <w:spacing w:val="-2"/>
          <w:sz w:val="24"/>
        </w:rPr>
        <w:t>сформированности</w:t>
      </w:r>
      <w:r>
        <w:rPr>
          <w:sz w:val="24"/>
        </w:rPr>
        <w:tab/>
      </w:r>
      <w:r>
        <w:rPr>
          <w:spacing w:val="-2"/>
          <w:sz w:val="24"/>
        </w:rPr>
        <w:t>речевой</w:t>
      </w:r>
      <w:r>
        <w:rPr>
          <w:sz w:val="24"/>
        </w:rPr>
        <w:tab/>
      </w:r>
      <w:r>
        <w:rPr>
          <w:spacing w:val="-2"/>
          <w:sz w:val="24"/>
        </w:rPr>
        <w:t>деятельности:</w:t>
      </w:r>
      <w:r>
        <w:rPr>
          <w:sz w:val="24"/>
        </w:rPr>
        <w:tab/>
      </w:r>
      <w:r>
        <w:rPr>
          <w:spacing w:val="-2"/>
          <w:sz w:val="24"/>
        </w:rPr>
        <w:t>владение</w:t>
      </w:r>
      <w:r>
        <w:rPr>
          <w:sz w:val="24"/>
        </w:rPr>
        <w:tab/>
      </w:r>
      <w:r>
        <w:rPr>
          <w:spacing w:val="-2"/>
          <w:sz w:val="24"/>
        </w:rPr>
        <w:t>техникой</w:t>
      </w:r>
      <w:r>
        <w:rPr>
          <w:sz w:val="24"/>
        </w:rPr>
        <w:tab/>
      </w:r>
      <w:r>
        <w:rPr>
          <w:spacing w:val="-2"/>
          <w:sz w:val="24"/>
        </w:rPr>
        <w:t>речи,</w:t>
      </w:r>
    </w:p>
    <w:p w14:paraId="1E906C53" w14:textId="77777777" w:rsidR="00CF21C5" w:rsidRDefault="00A7387D">
      <w:pPr>
        <w:pStyle w:val="a3"/>
        <w:spacing w:before="7" w:line="276" w:lineRule="auto"/>
        <w:ind w:left="710" w:right="566"/>
      </w:pPr>
      <w:r>
        <w:t>состояние словарного запаса, представлений об окружающем. Для изучения данных видов деятельности детям предлагаются такие методики как: чтение текстов, пересказ, составление рассказа по картинкам и т.д.</w:t>
      </w:r>
    </w:p>
    <w:p w14:paraId="2598804C" w14:textId="77777777" w:rsidR="00CF21C5" w:rsidRDefault="00A7387D">
      <w:pPr>
        <w:pStyle w:val="a3"/>
        <w:spacing w:line="274" w:lineRule="exact"/>
      </w:pPr>
      <w:r>
        <w:t xml:space="preserve">Коррекционнаяработапо устранениюречевыхнарушений состоитиз3-х </w:t>
      </w:r>
      <w:r>
        <w:rPr>
          <w:spacing w:val="-2"/>
        </w:rPr>
        <w:t>этапов.</w:t>
      </w:r>
    </w:p>
    <w:p w14:paraId="667EBCC6" w14:textId="77777777" w:rsidR="00CF21C5" w:rsidRDefault="00CF21C5">
      <w:pPr>
        <w:pStyle w:val="a3"/>
        <w:spacing w:line="274" w:lineRule="exact"/>
        <w:sectPr w:rsidR="00CF21C5">
          <w:pgSz w:w="11920" w:h="16850"/>
          <w:pgMar w:top="1060" w:right="283" w:bottom="820" w:left="566" w:header="0" w:footer="628" w:gutter="0"/>
          <w:cols w:space="720"/>
        </w:sectPr>
      </w:pPr>
    </w:p>
    <w:p w14:paraId="271CD79D" w14:textId="77777777" w:rsidR="00CF21C5" w:rsidRDefault="00A7387D">
      <w:pPr>
        <w:pStyle w:val="a3"/>
        <w:spacing w:before="71"/>
        <w:jc w:val="left"/>
      </w:pPr>
      <w:r>
        <w:t xml:space="preserve">Напервомэтапеведется работапо </w:t>
      </w:r>
      <w:r>
        <w:rPr>
          <w:spacing w:val="-2"/>
        </w:rPr>
        <w:t>формированию:</w:t>
      </w:r>
    </w:p>
    <w:p w14:paraId="18887A27" w14:textId="77777777" w:rsidR="00CF21C5" w:rsidRDefault="00A7387D" w:rsidP="00E874B6">
      <w:pPr>
        <w:pStyle w:val="a4"/>
        <w:numPr>
          <w:ilvl w:val="0"/>
          <w:numId w:val="37"/>
        </w:numPr>
        <w:tabs>
          <w:tab w:val="left" w:pos="1277"/>
        </w:tabs>
        <w:spacing w:before="45"/>
        <w:jc w:val="left"/>
        <w:rPr>
          <w:sz w:val="24"/>
        </w:rPr>
      </w:pPr>
      <w:r>
        <w:rPr>
          <w:spacing w:val="-2"/>
          <w:sz w:val="24"/>
        </w:rPr>
        <w:t>звукопроизношения;</w:t>
      </w:r>
    </w:p>
    <w:p w14:paraId="46C2F505" w14:textId="77777777" w:rsidR="00CF21C5" w:rsidRDefault="00A7387D" w:rsidP="00E874B6">
      <w:pPr>
        <w:pStyle w:val="a4"/>
        <w:numPr>
          <w:ilvl w:val="0"/>
          <w:numId w:val="37"/>
        </w:numPr>
        <w:tabs>
          <w:tab w:val="left" w:pos="1277"/>
        </w:tabs>
        <w:spacing w:before="40"/>
        <w:jc w:val="left"/>
        <w:rPr>
          <w:sz w:val="24"/>
        </w:rPr>
      </w:pPr>
      <w:r>
        <w:rPr>
          <w:sz w:val="24"/>
        </w:rPr>
        <w:t>фонетико-фонематических</w:t>
      </w:r>
      <w:r>
        <w:rPr>
          <w:spacing w:val="-2"/>
          <w:sz w:val="24"/>
        </w:rPr>
        <w:t>процессов;</w:t>
      </w:r>
    </w:p>
    <w:p w14:paraId="403EAC44" w14:textId="77777777" w:rsidR="00CF21C5" w:rsidRDefault="00A7387D" w:rsidP="00E874B6">
      <w:pPr>
        <w:pStyle w:val="a4"/>
        <w:numPr>
          <w:ilvl w:val="0"/>
          <w:numId w:val="37"/>
        </w:numPr>
        <w:tabs>
          <w:tab w:val="left" w:pos="1277"/>
        </w:tabs>
        <w:spacing w:before="42"/>
        <w:jc w:val="left"/>
        <w:rPr>
          <w:sz w:val="24"/>
        </w:rPr>
      </w:pPr>
      <w:r>
        <w:rPr>
          <w:sz w:val="24"/>
        </w:rPr>
        <w:t xml:space="preserve">представлениео звукобуквенноманализе </w:t>
      </w:r>
      <w:r>
        <w:rPr>
          <w:spacing w:val="-2"/>
          <w:sz w:val="24"/>
        </w:rPr>
        <w:t>слов;</w:t>
      </w:r>
    </w:p>
    <w:p w14:paraId="3F637250" w14:textId="77777777" w:rsidR="00CF21C5" w:rsidRDefault="00A7387D" w:rsidP="00E874B6">
      <w:pPr>
        <w:pStyle w:val="a4"/>
        <w:numPr>
          <w:ilvl w:val="0"/>
          <w:numId w:val="37"/>
        </w:numPr>
        <w:tabs>
          <w:tab w:val="left" w:pos="1277"/>
        </w:tabs>
        <w:spacing w:before="39"/>
        <w:jc w:val="left"/>
        <w:rPr>
          <w:sz w:val="24"/>
        </w:rPr>
      </w:pPr>
      <w:r>
        <w:rPr>
          <w:sz w:val="24"/>
        </w:rPr>
        <w:t>навыкованализаи синтеза</w:t>
      </w:r>
      <w:r>
        <w:rPr>
          <w:spacing w:val="-4"/>
          <w:sz w:val="24"/>
        </w:rPr>
        <w:t>слов;</w:t>
      </w:r>
    </w:p>
    <w:p w14:paraId="65253715" w14:textId="77777777" w:rsidR="00CF21C5" w:rsidRDefault="00A7387D" w:rsidP="00E874B6">
      <w:pPr>
        <w:pStyle w:val="a4"/>
        <w:numPr>
          <w:ilvl w:val="0"/>
          <w:numId w:val="37"/>
        </w:numPr>
        <w:tabs>
          <w:tab w:val="left" w:pos="1277"/>
        </w:tabs>
        <w:spacing w:before="40"/>
        <w:jc w:val="left"/>
        <w:rPr>
          <w:sz w:val="24"/>
        </w:rPr>
      </w:pPr>
      <w:r>
        <w:rPr>
          <w:sz w:val="24"/>
        </w:rPr>
        <w:t>развитиюи обогащениюсловарного</w:t>
      </w:r>
      <w:r>
        <w:rPr>
          <w:spacing w:val="-2"/>
          <w:sz w:val="24"/>
        </w:rPr>
        <w:t>запаса.</w:t>
      </w:r>
    </w:p>
    <w:p w14:paraId="5FBF2088" w14:textId="77777777" w:rsidR="00CF21C5" w:rsidRDefault="00A7387D">
      <w:pPr>
        <w:pStyle w:val="a3"/>
        <w:spacing w:before="40"/>
        <w:jc w:val="left"/>
      </w:pPr>
      <w:r>
        <w:t>Навторомэтапекоррекционнаяработаосуществляетсяпоследующим</w:t>
      </w:r>
      <w:r>
        <w:rPr>
          <w:spacing w:val="-2"/>
        </w:rPr>
        <w:t xml:space="preserve"> направлениям:</w:t>
      </w:r>
    </w:p>
    <w:p w14:paraId="424FDD91" w14:textId="77777777" w:rsidR="00CF21C5" w:rsidRDefault="00A7387D" w:rsidP="00E874B6">
      <w:pPr>
        <w:pStyle w:val="a4"/>
        <w:numPr>
          <w:ilvl w:val="0"/>
          <w:numId w:val="37"/>
        </w:numPr>
        <w:tabs>
          <w:tab w:val="left" w:pos="1277"/>
        </w:tabs>
        <w:spacing w:before="43"/>
        <w:jc w:val="left"/>
        <w:rPr>
          <w:sz w:val="24"/>
        </w:rPr>
      </w:pPr>
      <w:r>
        <w:rPr>
          <w:sz w:val="24"/>
        </w:rPr>
        <w:t>формированиефонематических</w:t>
      </w:r>
      <w:r>
        <w:rPr>
          <w:spacing w:val="-2"/>
          <w:sz w:val="24"/>
        </w:rPr>
        <w:t xml:space="preserve"> процессов;</w:t>
      </w:r>
    </w:p>
    <w:p w14:paraId="0CF3ED8E" w14:textId="77777777" w:rsidR="00CF21C5" w:rsidRDefault="00A7387D" w:rsidP="00E874B6">
      <w:pPr>
        <w:pStyle w:val="a4"/>
        <w:numPr>
          <w:ilvl w:val="0"/>
          <w:numId w:val="37"/>
        </w:numPr>
        <w:tabs>
          <w:tab w:val="left" w:pos="1277"/>
        </w:tabs>
        <w:spacing w:before="39" w:line="273" w:lineRule="auto"/>
        <w:ind w:right="572"/>
        <w:jc w:val="left"/>
        <w:rPr>
          <w:sz w:val="24"/>
        </w:rPr>
      </w:pPr>
      <w:r>
        <w:rPr>
          <w:sz w:val="24"/>
        </w:rPr>
        <w:t>формированиелексико–грамматическогострояречипутёмовладенияпроцессамисловоизменения и словообразования;</w:t>
      </w:r>
    </w:p>
    <w:p w14:paraId="04ED06F4" w14:textId="77777777" w:rsidR="00CF21C5" w:rsidRDefault="00A7387D" w:rsidP="00E874B6">
      <w:pPr>
        <w:pStyle w:val="a4"/>
        <w:numPr>
          <w:ilvl w:val="0"/>
          <w:numId w:val="37"/>
        </w:numPr>
        <w:tabs>
          <w:tab w:val="left" w:pos="1277"/>
        </w:tabs>
        <w:spacing w:before="3" w:line="273" w:lineRule="auto"/>
        <w:ind w:right="4388"/>
        <w:jc w:val="left"/>
        <w:rPr>
          <w:sz w:val="24"/>
        </w:rPr>
      </w:pPr>
      <w:r>
        <w:rPr>
          <w:sz w:val="24"/>
        </w:rPr>
        <w:t>уточнения значения синтаксических конструкций. Натретьемэтапекоррекционнаяработанаправлена:</w:t>
      </w:r>
    </w:p>
    <w:p w14:paraId="1430721F" w14:textId="77777777" w:rsidR="00CF21C5" w:rsidRDefault="00A7387D" w:rsidP="00E874B6">
      <w:pPr>
        <w:pStyle w:val="a4"/>
        <w:numPr>
          <w:ilvl w:val="0"/>
          <w:numId w:val="37"/>
        </w:numPr>
        <w:tabs>
          <w:tab w:val="left" w:pos="1277"/>
        </w:tabs>
        <w:spacing w:before="3"/>
        <w:jc w:val="left"/>
        <w:rPr>
          <w:sz w:val="24"/>
        </w:rPr>
      </w:pPr>
      <w:r>
        <w:rPr>
          <w:sz w:val="24"/>
        </w:rPr>
        <w:t>программированиясмыслового</w:t>
      </w:r>
      <w:r>
        <w:rPr>
          <w:spacing w:val="-2"/>
          <w:sz w:val="24"/>
        </w:rPr>
        <w:t>высказывания;</w:t>
      </w:r>
    </w:p>
    <w:p w14:paraId="2196BA93" w14:textId="77777777" w:rsidR="00CF21C5" w:rsidRDefault="00A7387D" w:rsidP="00E874B6">
      <w:pPr>
        <w:pStyle w:val="a4"/>
        <w:numPr>
          <w:ilvl w:val="0"/>
          <w:numId w:val="37"/>
        </w:numPr>
        <w:tabs>
          <w:tab w:val="left" w:pos="1277"/>
        </w:tabs>
        <w:spacing w:before="40"/>
        <w:jc w:val="left"/>
        <w:rPr>
          <w:sz w:val="24"/>
        </w:rPr>
      </w:pPr>
      <w:r>
        <w:rPr>
          <w:sz w:val="24"/>
        </w:rPr>
        <w:t>установлениесвязностиипоследовательности</w:t>
      </w:r>
      <w:r>
        <w:rPr>
          <w:spacing w:val="-2"/>
          <w:sz w:val="24"/>
        </w:rPr>
        <w:t>высказывания;</w:t>
      </w:r>
    </w:p>
    <w:p w14:paraId="2E804C6E" w14:textId="77777777" w:rsidR="00CF21C5" w:rsidRDefault="00A7387D" w:rsidP="00E874B6">
      <w:pPr>
        <w:pStyle w:val="a4"/>
        <w:numPr>
          <w:ilvl w:val="0"/>
          <w:numId w:val="37"/>
        </w:numPr>
        <w:tabs>
          <w:tab w:val="left" w:pos="1277"/>
        </w:tabs>
        <w:spacing w:before="42"/>
        <w:jc w:val="left"/>
        <w:rPr>
          <w:sz w:val="24"/>
        </w:rPr>
      </w:pPr>
      <w:r>
        <w:rPr>
          <w:sz w:val="24"/>
        </w:rPr>
        <w:t xml:space="preserve">отборязыковыхсредствдляпостроения </w:t>
      </w:r>
      <w:r>
        <w:rPr>
          <w:spacing w:val="-2"/>
          <w:sz w:val="24"/>
        </w:rPr>
        <w:t>высказывания;</w:t>
      </w:r>
    </w:p>
    <w:p w14:paraId="0B00E631" w14:textId="77777777" w:rsidR="00CF21C5" w:rsidRDefault="00A7387D" w:rsidP="00E874B6">
      <w:pPr>
        <w:pStyle w:val="a4"/>
        <w:numPr>
          <w:ilvl w:val="0"/>
          <w:numId w:val="37"/>
        </w:numPr>
        <w:tabs>
          <w:tab w:val="left" w:pos="1277"/>
        </w:tabs>
        <w:spacing w:before="39"/>
        <w:jc w:val="left"/>
        <w:rPr>
          <w:sz w:val="24"/>
        </w:rPr>
      </w:pPr>
      <w:r>
        <w:rPr>
          <w:sz w:val="24"/>
        </w:rPr>
        <w:t>совершенствованиекоммуникативных</w:t>
      </w:r>
      <w:r>
        <w:rPr>
          <w:spacing w:val="-2"/>
          <w:sz w:val="24"/>
        </w:rPr>
        <w:t>навыков;</w:t>
      </w:r>
    </w:p>
    <w:p w14:paraId="3C8B8B31" w14:textId="77777777" w:rsidR="00CF21C5" w:rsidRDefault="00A7387D">
      <w:pPr>
        <w:pStyle w:val="11"/>
        <w:spacing w:before="38"/>
        <w:ind w:left="1277"/>
      </w:pPr>
      <w:bookmarkStart w:id="82" w:name="Психологическое_сопровождение"/>
      <w:bookmarkEnd w:id="82"/>
      <w:r>
        <w:t>Психологическое</w:t>
      </w:r>
      <w:r w:rsidR="008A0354">
        <w:t xml:space="preserve"> </w:t>
      </w:r>
      <w:r>
        <w:rPr>
          <w:spacing w:val="-2"/>
        </w:rPr>
        <w:t>сопровождение</w:t>
      </w:r>
    </w:p>
    <w:p w14:paraId="5067A2C7" w14:textId="77777777" w:rsidR="00CF21C5" w:rsidRDefault="00A7387D">
      <w:pPr>
        <w:spacing w:before="43" w:line="276" w:lineRule="auto"/>
        <w:ind w:left="710" w:right="566" w:firstLine="566"/>
        <w:jc w:val="both"/>
        <w:rPr>
          <w:sz w:val="24"/>
        </w:rPr>
      </w:pPr>
      <w:r>
        <w:rPr>
          <w:b/>
          <w:sz w:val="24"/>
        </w:rPr>
        <w:t xml:space="preserve">Цель психологического сопровождения </w:t>
      </w:r>
      <w:r>
        <w:rPr>
          <w:sz w:val="24"/>
        </w:rPr>
        <w:t>- сохранение и поддержаниепсихологического здоровья обучающихся.</w:t>
      </w:r>
    </w:p>
    <w:p w14:paraId="32DC8D2D" w14:textId="77777777" w:rsidR="00CF21C5" w:rsidRDefault="00A7387D">
      <w:pPr>
        <w:pStyle w:val="a3"/>
        <w:spacing w:line="276" w:lineRule="auto"/>
        <w:ind w:left="710" w:right="569" w:firstLine="566"/>
      </w:pPr>
      <w:r>
        <w:t>Цель работы: психологическое сопровождение участников образовательного процесса, обеспечение психологических условий, необходимых для полноценного психического развития учащихся и формирования их личности.</w:t>
      </w:r>
    </w:p>
    <w:p w14:paraId="5220CBDE" w14:textId="77777777" w:rsidR="00CF21C5" w:rsidRDefault="00A7387D">
      <w:pPr>
        <w:pStyle w:val="a3"/>
      </w:pPr>
      <w:r>
        <w:t>Задачиработыпедагога-</w:t>
      </w:r>
      <w:r>
        <w:rPr>
          <w:spacing w:val="-2"/>
        </w:rPr>
        <w:t xml:space="preserve"> психолога:</w:t>
      </w:r>
    </w:p>
    <w:p w14:paraId="4F39D94A" w14:textId="77777777" w:rsidR="00CF21C5" w:rsidRDefault="00A7387D" w:rsidP="00E874B6">
      <w:pPr>
        <w:pStyle w:val="a4"/>
        <w:numPr>
          <w:ilvl w:val="0"/>
          <w:numId w:val="30"/>
        </w:numPr>
        <w:tabs>
          <w:tab w:val="left" w:pos="1275"/>
          <w:tab w:val="left" w:pos="1277"/>
        </w:tabs>
        <w:spacing w:before="41" w:line="261" w:lineRule="auto"/>
        <w:ind w:right="566"/>
        <w:rPr>
          <w:sz w:val="24"/>
        </w:rPr>
      </w:pPr>
      <w:r>
        <w:rPr>
          <w:sz w:val="24"/>
        </w:rPr>
        <w:t>осуществлять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школе.</w:t>
      </w:r>
    </w:p>
    <w:p w14:paraId="7951DD52" w14:textId="77777777" w:rsidR="00CF21C5" w:rsidRDefault="00A7387D" w:rsidP="00E874B6">
      <w:pPr>
        <w:pStyle w:val="a4"/>
        <w:numPr>
          <w:ilvl w:val="0"/>
          <w:numId w:val="30"/>
        </w:numPr>
        <w:tabs>
          <w:tab w:val="left" w:pos="1275"/>
          <w:tab w:val="left" w:pos="1277"/>
        </w:tabs>
        <w:spacing w:before="15" w:line="247" w:lineRule="auto"/>
        <w:ind w:right="570"/>
        <w:rPr>
          <w:sz w:val="24"/>
        </w:rPr>
      </w:pPr>
      <w:r>
        <w:rPr>
          <w:sz w:val="24"/>
        </w:rPr>
        <w:t>Способствовать гармонизации социальной сферы учреждения и осуществлять превентивные мероприятия по профилактике возникновения социальной дезадаптации.</w:t>
      </w:r>
    </w:p>
    <w:p w14:paraId="54A49324" w14:textId="77777777" w:rsidR="00CF21C5" w:rsidRDefault="00A7387D" w:rsidP="00E874B6">
      <w:pPr>
        <w:pStyle w:val="a4"/>
        <w:numPr>
          <w:ilvl w:val="0"/>
          <w:numId w:val="30"/>
        </w:numPr>
        <w:tabs>
          <w:tab w:val="left" w:pos="1275"/>
          <w:tab w:val="left" w:pos="1277"/>
        </w:tabs>
        <w:spacing w:before="32" w:line="261" w:lineRule="auto"/>
        <w:ind w:right="566"/>
        <w:rPr>
          <w:sz w:val="24"/>
        </w:rPr>
      </w:pPr>
      <w:r>
        <w:rPr>
          <w:sz w:val="24"/>
        </w:rPr>
        <w:t>Определять факторы, препятствующие развитию личности обучающихся (воспитанников) и приниматьмеры по оказанию различного вида психологической помощи (психокоррекционной, реабилитационной и консультативной).</w:t>
      </w:r>
    </w:p>
    <w:p w14:paraId="48ADABC3" w14:textId="77777777" w:rsidR="00CF21C5" w:rsidRDefault="00A7387D" w:rsidP="00E874B6">
      <w:pPr>
        <w:pStyle w:val="a4"/>
        <w:numPr>
          <w:ilvl w:val="0"/>
          <w:numId w:val="30"/>
        </w:numPr>
        <w:tabs>
          <w:tab w:val="left" w:pos="1275"/>
          <w:tab w:val="left" w:pos="1277"/>
        </w:tabs>
        <w:spacing w:before="13" w:line="247" w:lineRule="auto"/>
        <w:ind w:right="566"/>
        <w:rPr>
          <w:sz w:val="24"/>
        </w:rPr>
      </w:pPr>
      <w:r>
        <w:rPr>
          <w:sz w:val="24"/>
        </w:rPr>
        <w:t>Оказывать помощь обучающимся (воспитанникам), родителям (лицам, их заменяющим), педагогическому коллективу в решении конкретных проблем.</w:t>
      </w:r>
    </w:p>
    <w:p w14:paraId="49A32FF5" w14:textId="77777777" w:rsidR="00CF21C5" w:rsidRDefault="00A7387D" w:rsidP="00E874B6">
      <w:pPr>
        <w:pStyle w:val="a4"/>
        <w:numPr>
          <w:ilvl w:val="0"/>
          <w:numId w:val="30"/>
        </w:numPr>
        <w:tabs>
          <w:tab w:val="left" w:pos="1275"/>
        </w:tabs>
        <w:spacing w:before="35"/>
        <w:ind w:left="1275" w:hanging="565"/>
        <w:rPr>
          <w:sz w:val="24"/>
        </w:rPr>
      </w:pPr>
      <w:r>
        <w:rPr>
          <w:sz w:val="24"/>
        </w:rPr>
        <w:t>Проводитьпсихологическуюдиагностикуразличногопрофиляи</w:t>
      </w:r>
      <w:r>
        <w:rPr>
          <w:spacing w:val="-2"/>
          <w:sz w:val="24"/>
        </w:rPr>
        <w:t>предназначения.</w:t>
      </w:r>
    </w:p>
    <w:p w14:paraId="147394DC" w14:textId="77777777" w:rsidR="00CF21C5" w:rsidRDefault="00A7387D" w:rsidP="00E874B6">
      <w:pPr>
        <w:pStyle w:val="a4"/>
        <w:numPr>
          <w:ilvl w:val="0"/>
          <w:numId w:val="30"/>
        </w:numPr>
        <w:tabs>
          <w:tab w:val="left" w:pos="1275"/>
          <w:tab w:val="left" w:pos="1277"/>
        </w:tabs>
        <w:spacing w:before="9" w:line="266" w:lineRule="auto"/>
        <w:ind w:right="566"/>
        <w:rPr>
          <w:sz w:val="24"/>
        </w:rPr>
      </w:pPr>
      <w:r>
        <w:rPr>
          <w:sz w:val="24"/>
        </w:rPr>
        <w:t xml:space="preserve">Составлять психолого-педагогические заключения по материалам исследовательских работ с целью ориентации преподавательского коллектива, а также родителей (лиц, их заменяющих) в проблемах личностного и социального развития обучающихся </w:t>
      </w:r>
      <w:r>
        <w:rPr>
          <w:spacing w:val="-2"/>
          <w:sz w:val="24"/>
        </w:rPr>
        <w:t>(воспитанников).</w:t>
      </w:r>
    </w:p>
    <w:p w14:paraId="31228102" w14:textId="77777777" w:rsidR="00CF21C5" w:rsidRDefault="00A7387D" w:rsidP="00E874B6">
      <w:pPr>
        <w:pStyle w:val="a4"/>
        <w:numPr>
          <w:ilvl w:val="0"/>
          <w:numId w:val="30"/>
        </w:numPr>
        <w:tabs>
          <w:tab w:val="left" w:pos="1275"/>
        </w:tabs>
        <w:spacing w:before="5"/>
        <w:ind w:left="1275" w:right="581" w:hanging="565"/>
        <w:rPr>
          <w:sz w:val="24"/>
        </w:rPr>
      </w:pPr>
      <w:r>
        <w:rPr>
          <w:sz w:val="24"/>
        </w:rPr>
        <w:t>Вести</w:t>
      </w:r>
      <w:r w:rsidR="008A0354">
        <w:rPr>
          <w:sz w:val="24"/>
        </w:rPr>
        <w:t xml:space="preserve"> </w:t>
      </w:r>
      <w:r>
        <w:rPr>
          <w:sz w:val="24"/>
        </w:rPr>
        <w:t>документацию</w:t>
      </w:r>
      <w:r w:rsidR="008A0354">
        <w:rPr>
          <w:sz w:val="24"/>
        </w:rPr>
        <w:t xml:space="preserve"> </w:t>
      </w:r>
      <w:r>
        <w:rPr>
          <w:sz w:val="24"/>
        </w:rPr>
        <w:t>по</w:t>
      </w:r>
      <w:r w:rsidR="008A0354">
        <w:rPr>
          <w:sz w:val="24"/>
        </w:rPr>
        <w:t xml:space="preserve"> </w:t>
      </w:r>
      <w:r>
        <w:rPr>
          <w:sz w:val="24"/>
        </w:rPr>
        <w:t>установленной форме</w:t>
      </w:r>
      <w:r w:rsidR="008A0354">
        <w:rPr>
          <w:sz w:val="24"/>
        </w:rPr>
        <w:t xml:space="preserve"> </w:t>
      </w:r>
      <w:r>
        <w:rPr>
          <w:sz w:val="24"/>
        </w:rPr>
        <w:t>и использовать</w:t>
      </w:r>
      <w:r w:rsidR="008A0354">
        <w:rPr>
          <w:sz w:val="24"/>
        </w:rPr>
        <w:t xml:space="preserve"> </w:t>
      </w:r>
      <w:r>
        <w:rPr>
          <w:sz w:val="24"/>
        </w:rPr>
        <w:t>е</w:t>
      </w:r>
      <w:r w:rsidR="008A0354">
        <w:rPr>
          <w:sz w:val="24"/>
        </w:rPr>
        <w:t xml:space="preserve"> </w:t>
      </w:r>
      <w:r>
        <w:rPr>
          <w:sz w:val="24"/>
        </w:rPr>
        <w:t>ёпо</w:t>
      </w:r>
      <w:r>
        <w:rPr>
          <w:spacing w:val="-2"/>
          <w:sz w:val="24"/>
        </w:rPr>
        <w:t xml:space="preserve"> назначению</w:t>
      </w:r>
      <w:r w:rsidR="008A0354">
        <w:rPr>
          <w:spacing w:val="-2"/>
          <w:sz w:val="24"/>
        </w:rPr>
        <w:t xml:space="preserve"> (</w:t>
      </w:r>
      <w:r w:rsidR="008A0354" w:rsidRPr="008A0354">
        <w:rPr>
          <w:spacing w:val="-2"/>
          <w:sz w:val="24"/>
        </w:rPr>
        <w:t xml:space="preserve">Приказ </w:t>
      </w:r>
      <w:r w:rsidR="008A0354">
        <w:rPr>
          <w:spacing w:val="-2"/>
          <w:sz w:val="24"/>
        </w:rPr>
        <w:t xml:space="preserve">№ </w:t>
      </w:r>
      <w:r w:rsidR="008A0354" w:rsidRPr="008A0354">
        <w:rPr>
          <w:spacing w:val="-2"/>
          <w:sz w:val="24"/>
        </w:rPr>
        <w:t>965</w:t>
      </w:r>
      <w:r w:rsidR="008A0354">
        <w:rPr>
          <w:spacing w:val="-2"/>
          <w:sz w:val="24"/>
        </w:rPr>
        <w:t xml:space="preserve"> Министерства общего и профессионального образования Ростовской области)</w:t>
      </w:r>
      <w:r>
        <w:rPr>
          <w:spacing w:val="-2"/>
          <w:sz w:val="24"/>
        </w:rPr>
        <w:t>.</w:t>
      </w:r>
    </w:p>
    <w:p w14:paraId="13BBEF57" w14:textId="77777777" w:rsidR="00CF21C5" w:rsidRDefault="00A7387D" w:rsidP="00E874B6">
      <w:pPr>
        <w:pStyle w:val="a4"/>
        <w:numPr>
          <w:ilvl w:val="0"/>
          <w:numId w:val="30"/>
        </w:numPr>
        <w:tabs>
          <w:tab w:val="left" w:pos="1275"/>
          <w:tab w:val="left" w:pos="1277"/>
        </w:tabs>
        <w:spacing w:before="10" w:line="266" w:lineRule="auto"/>
        <w:ind w:right="566"/>
        <w:rPr>
          <w:sz w:val="24"/>
        </w:rPr>
      </w:pPr>
      <w:r>
        <w:rPr>
          <w:sz w:val="24"/>
        </w:rPr>
        <w:t>Участвовать в планировании и разработке развивающих и коррекционных программ образовательной деятельности с учётом индивидуальных и возрастных особенностей личности обучающихся, способствоватьразвитию у них готовности к ориентации в различных ситуациях жизненного и профессионального самоопределения.</w:t>
      </w:r>
    </w:p>
    <w:p w14:paraId="2BD98644" w14:textId="77777777" w:rsidR="00CF21C5" w:rsidRDefault="00A7387D" w:rsidP="00E874B6">
      <w:pPr>
        <w:pStyle w:val="a4"/>
        <w:numPr>
          <w:ilvl w:val="0"/>
          <w:numId w:val="30"/>
        </w:numPr>
        <w:tabs>
          <w:tab w:val="left" w:pos="1275"/>
          <w:tab w:val="left" w:pos="1277"/>
        </w:tabs>
        <w:spacing w:before="8" w:line="247" w:lineRule="auto"/>
        <w:ind w:right="569"/>
        <w:rPr>
          <w:sz w:val="24"/>
        </w:rPr>
      </w:pPr>
      <w:r>
        <w:rPr>
          <w:sz w:val="24"/>
        </w:rPr>
        <w:t>Осуществлять психологическую поддержку творчески одарённых обучающихся, содействовать их развитию и поиску.</w:t>
      </w:r>
    </w:p>
    <w:p w14:paraId="5300B83E" w14:textId="77777777" w:rsidR="00CF21C5" w:rsidRDefault="00CF21C5">
      <w:pPr>
        <w:pStyle w:val="a4"/>
        <w:spacing w:line="247" w:lineRule="auto"/>
        <w:rPr>
          <w:sz w:val="24"/>
        </w:rPr>
        <w:sectPr w:rsidR="00CF21C5">
          <w:pgSz w:w="11920" w:h="16850"/>
          <w:pgMar w:top="1060" w:right="283" w:bottom="820" w:left="566" w:header="0" w:footer="628" w:gutter="0"/>
          <w:cols w:space="720"/>
        </w:sectPr>
      </w:pPr>
    </w:p>
    <w:p w14:paraId="5DA8FEAF" w14:textId="77777777" w:rsidR="00CF21C5" w:rsidRDefault="00A7387D" w:rsidP="00E874B6">
      <w:pPr>
        <w:pStyle w:val="a4"/>
        <w:numPr>
          <w:ilvl w:val="0"/>
          <w:numId w:val="30"/>
        </w:numPr>
        <w:tabs>
          <w:tab w:val="left" w:pos="1275"/>
          <w:tab w:val="left" w:pos="1277"/>
        </w:tabs>
        <w:spacing w:before="71" w:line="261" w:lineRule="auto"/>
        <w:ind w:right="566"/>
        <w:rPr>
          <w:sz w:val="24"/>
        </w:rPr>
      </w:pPr>
      <w:r>
        <w:rPr>
          <w:sz w:val="24"/>
        </w:rPr>
        <w:t>Определять степень отклонений (умственных, физических, эмоциональных) в развитии обучающихся,атакжеразличноговиданарушенийсоциальногоразвитияипроводитьих психолого-педагогическую коррекцию.</w:t>
      </w:r>
    </w:p>
    <w:p w14:paraId="373F6973" w14:textId="77777777" w:rsidR="00CF21C5" w:rsidRDefault="00A7387D" w:rsidP="00E874B6">
      <w:pPr>
        <w:pStyle w:val="a4"/>
        <w:numPr>
          <w:ilvl w:val="0"/>
          <w:numId w:val="30"/>
        </w:numPr>
        <w:tabs>
          <w:tab w:val="left" w:pos="1275"/>
          <w:tab w:val="left" w:pos="1277"/>
        </w:tabs>
        <w:spacing w:before="15" w:line="247" w:lineRule="auto"/>
        <w:ind w:right="569"/>
        <w:rPr>
          <w:sz w:val="24"/>
        </w:rPr>
      </w:pPr>
      <w:r>
        <w:rPr>
          <w:sz w:val="24"/>
        </w:rPr>
        <w:t>Формировать психологическую культуру обучающихся, педагогов и родителей (лиц, их заменяющих), в том числе и культуру полового воспитания.</w:t>
      </w:r>
    </w:p>
    <w:p w14:paraId="16BD2D82" w14:textId="77777777" w:rsidR="00CF21C5" w:rsidRDefault="00A7387D" w:rsidP="00E874B6">
      <w:pPr>
        <w:pStyle w:val="a4"/>
        <w:numPr>
          <w:ilvl w:val="0"/>
          <w:numId w:val="30"/>
        </w:numPr>
        <w:tabs>
          <w:tab w:val="left" w:pos="1275"/>
          <w:tab w:val="left" w:pos="1277"/>
        </w:tabs>
        <w:spacing w:before="33" w:line="266" w:lineRule="auto"/>
        <w:ind w:right="566"/>
        <w:rPr>
          <w:sz w:val="24"/>
        </w:rPr>
      </w:pPr>
      <w:r>
        <w:rPr>
          <w:sz w:val="24"/>
        </w:rPr>
        <w:t>Консультировать работников образовательного учреждения по вопросам развития данного учреждения, практического применения психологии, ориентированной на повышение социально - психологической компетентности обучающихся, педагогов, родителей (лиц, их заменяющих).</w:t>
      </w:r>
    </w:p>
    <w:p w14:paraId="728787B3" w14:textId="77777777" w:rsidR="00CF21C5" w:rsidRDefault="00A7387D">
      <w:pPr>
        <w:pStyle w:val="a3"/>
        <w:spacing w:before="7" w:line="276" w:lineRule="auto"/>
        <w:ind w:left="710" w:right="569" w:firstLine="566"/>
      </w:pPr>
      <w:r>
        <w:t>Для решения профессиональных задач и достижения основных целей психологической деятельности работа ведется по основным направлениям:</w:t>
      </w:r>
    </w:p>
    <w:p w14:paraId="546DD610" w14:textId="77777777" w:rsidR="00CF21C5" w:rsidRDefault="00A7387D" w:rsidP="00E874B6">
      <w:pPr>
        <w:pStyle w:val="a4"/>
        <w:numPr>
          <w:ilvl w:val="0"/>
          <w:numId w:val="30"/>
        </w:numPr>
        <w:tabs>
          <w:tab w:val="left" w:pos="1275"/>
        </w:tabs>
        <w:spacing w:line="317" w:lineRule="exact"/>
        <w:ind w:left="1275" w:hanging="565"/>
        <w:jc w:val="left"/>
        <w:rPr>
          <w:sz w:val="24"/>
        </w:rPr>
      </w:pPr>
      <w:r>
        <w:rPr>
          <w:spacing w:val="-2"/>
          <w:sz w:val="24"/>
        </w:rPr>
        <w:t>консультативное,</w:t>
      </w:r>
    </w:p>
    <w:p w14:paraId="14B9FD5B" w14:textId="77777777" w:rsidR="00CF21C5" w:rsidRDefault="00A7387D" w:rsidP="00E874B6">
      <w:pPr>
        <w:pStyle w:val="a4"/>
        <w:numPr>
          <w:ilvl w:val="0"/>
          <w:numId w:val="30"/>
        </w:numPr>
        <w:tabs>
          <w:tab w:val="left" w:pos="1275"/>
        </w:tabs>
        <w:spacing w:before="9"/>
        <w:ind w:left="1275" w:hanging="565"/>
        <w:jc w:val="left"/>
        <w:rPr>
          <w:sz w:val="24"/>
        </w:rPr>
      </w:pPr>
      <w:r>
        <w:rPr>
          <w:spacing w:val="-2"/>
          <w:sz w:val="24"/>
        </w:rPr>
        <w:t>диагностическое,</w:t>
      </w:r>
    </w:p>
    <w:p w14:paraId="3E3941DC" w14:textId="77777777" w:rsidR="00CF21C5" w:rsidRDefault="00A7387D" w:rsidP="00E874B6">
      <w:pPr>
        <w:pStyle w:val="a4"/>
        <w:numPr>
          <w:ilvl w:val="0"/>
          <w:numId w:val="30"/>
        </w:numPr>
        <w:tabs>
          <w:tab w:val="left" w:pos="1275"/>
        </w:tabs>
        <w:spacing w:before="10"/>
        <w:ind w:left="1275" w:hanging="565"/>
        <w:jc w:val="left"/>
        <w:rPr>
          <w:sz w:val="24"/>
        </w:rPr>
      </w:pPr>
      <w:r>
        <w:rPr>
          <w:sz w:val="24"/>
        </w:rPr>
        <w:t>коррекционно-</w:t>
      </w:r>
      <w:r>
        <w:rPr>
          <w:spacing w:val="-2"/>
          <w:sz w:val="24"/>
        </w:rPr>
        <w:t>развивающее,</w:t>
      </w:r>
    </w:p>
    <w:p w14:paraId="35A0586F" w14:textId="77777777" w:rsidR="00CF21C5" w:rsidRDefault="00A7387D" w:rsidP="00E874B6">
      <w:pPr>
        <w:pStyle w:val="a4"/>
        <w:numPr>
          <w:ilvl w:val="0"/>
          <w:numId w:val="30"/>
        </w:numPr>
        <w:tabs>
          <w:tab w:val="left" w:pos="1275"/>
        </w:tabs>
        <w:spacing w:before="9"/>
        <w:ind w:left="1275" w:hanging="565"/>
        <w:jc w:val="left"/>
        <w:rPr>
          <w:sz w:val="24"/>
        </w:rPr>
      </w:pPr>
      <w:r>
        <w:rPr>
          <w:spacing w:val="-2"/>
          <w:sz w:val="24"/>
        </w:rPr>
        <w:t>просветительское</w:t>
      </w:r>
    </w:p>
    <w:p w14:paraId="636D670D" w14:textId="77777777" w:rsidR="00CF21C5" w:rsidRDefault="00A7387D" w:rsidP="00E874B6">
      <w:pPr>
        <w:pStyle w:val="a4"/>
        <w:numPr>
          <w:ilvl w:val="0"/>
          <w:numId w:val="30"/>
        </w:numPr>
        <w:tabs>
          <w:tab w:val="left" w:pos="1275"/>
          <w:tab w:val="left" w:pos="1277"/>
        </w:tabs>
        <w:spacing w:before="9" w:line="247" w:lineRule="auto"/>
        <w:ind w:right="3223"/>
        <w:jc w:val="left"/>
        <w:rPr>
          <w:sz w:val="24"/>
        </w:rPr>
      </w:pPr>
      <w:r>
        <w:rPr>
          <w:sz w:val="24"/>
        </w:rPr>
        <w:t>методическое,всоответствиисперспективнымпланомработы. Консультативное направление:</w:t>
      </w:r>
    </w:p>
    <w:p w14:paraId="7717378F" w14:textId="77777777" w:rsidR="00CF21C5" w:rsidRDefault="00A7387D">
      <w:pPr>
        <w:pStyle w:val="a3"/>
        <w:spacing w:before="34" w:line="276" w:lineRule="auto"/>
        <w:ind w:right="938"/>
        <w:jc w:val="left"/>
      </w:pPr>
      <w:r>
        <w:t>Цель:помощьврешениипроблемразвития,обученияивоспитаниядетей. Содержание работы:</w:t>
      </w:r>
    </w:p>
    <w:p w14:paraId="50BB60FC" w14:textId="77777777" w:rsidR="00CF21C5" w:rsidRDefault="00A7387D" w:rsidP="00E874B6">
      <w:pPr>
        <w:pStyle w:val="a4"/>
        <w:numPr>
          <w:ilvl w:val="0"/>
          <w:numId w:val="30"/>
        </w:numPr>
        <w:tabs>
          <w:tab w:val="left" w:pos="1275"/>
        </w:tabs>
        <w:spacing w:line="317" w:lineRule="exact"/>
        <w:ind w:left="1275" w:hanging="565"/>
        <w:jc w:val="left"/>
        <w:rPr>
          <w:sz w:val="24"/>
        </w:rPr>
      </w:pPr>
      <w:r>
        <w:rPr>
          <w:sz w:val="24"/>
        </w:rPr>
        <w:t>Консультированиедетейпорезультатам</w:t>
      </w:r>
      <w:r>
        <w:rPr>
          <w:spacing w:val="-2"/>
          <w:sz w:val="24"/>
        </w:rPr>
        <w:t>диагностики;</w:t>
      </w:r>
    </w:p>
    <w:p w14:paraId="3F847D16" w14:textId="77777777" w:rsidR="00CF21C5" w:rsidRDefault="00A7387D" w:rsidP="00E874B6">
      <w:pPr>
        <w:pStyle w:val="a4"/>
        <w:numPr>
          <w:ilvl w:val="0"/>
          <w:numId w:val="30"/>
        </w:numPr>
        <w:tabs>
          <w:tab w:val="left" w:pos="1275"/>
        </w:tabs>
        <w:spacing w:before="9"/>
        <w:ind w:left="1275" w:hanging="565"/>
        <w:jc w:val="left"/>
        <w:rPr>
          <w:sz w:val="24"/>
        </w:rPr>
      </w:pPr>
      <w:r>
        <w:rPr>
          <w:sz w:val="24"/>
        </w:rPr>
        <w:t>Консультированиедетейпоихиндивидуальным</w:t>
      </w:r>
      <w:r>
        <w:rPr>
          <w:spacing w:val="-2"/>
          <w:sz w:val="24"/>
        </w:rPr>
        <w:t xml:space="preserve"> запросам;</w:t>
      </w:r>
    </w:p>
    <w:p w14:paraId="58BF9127" w14:textId="77777777" w:rsidR="00CF21C5" w:rsidRDefault="00A7387D" w:rsidP="00E874B6">
      <w:pPr>
        <w:pStyle w:val="a4"/>
        <w:numPr>
          <w:ilvl w:val="0"/>
          <w:numId w:val="30"/>
        </w:numPr>
        <w:tabs>
          <w:tab w:val="left" w:pos="1275"/>
        </w:tabs>
        <w:spacing w:before="10"/>
        <w:ind w:left="1275" w:hanging="565"/>
        <w:jc w:val="left"/>
        <w:rPr>
          <w:sz w:val="24"/>
        </w:rPr>
      </w:pPr>
      <w:r>
        <w:rPr>
          <w:sz w:val="24"/>
        </w:rPr>
        <w:t>Консультированиепедагоговиродителейпоих</w:t>
      </w:r>
      <w:r>
        <w:rPr>
          <w:spacing w:val="-2"/>
          <w:sz w:val="24"/>
        </w:rPr>
        <w:t>запросу;</w:t>
      </w:r>
    </w:p>
    <w:p w14:paraId="48306F0B" w14:textId="77777777" w:rsidR="00CF21C5" w:rsidRDefault="00A7387D" w:rsidP="00E874B6">
      <w:pPr>
        <w:pStyle w:val="a4"/>
        <w:numPr>
          <w:ilvl w:val="0"/>
          <w:numId w:val="30"/>
        </w:numPr>
        <w:tabs>
          <w:tab w:val="left" w:pos="1275"/>
        </w:tabs>
        <w:spacing w:before="9"/>
        <w:ind w:left="1275" w:hanging="565"/>
        <w:jc w:val="left"/>
        <w:rPr>
          <w:sz w:val="24"/>
        </w:rPr>
      </w:pPr>
      <w:r>
        <w:rPr>
          <w:sz w:val="24"/>
        </w:rPr>
        <w:t>Консультированиепедагоговиродителейпорезультатам</w:t>
      </w:r>
      <w:r>
        <w:rPr>
          <w:spacing w:val="-2"/>
          <w:sz w:val="24"/>
        </w:rPr>
        <w:t>диагностики.</w:t>
      </w:r>
    </w:p>
    <w:p w14:paraId="0520C5BA" w14:textId="77777777" w:rsidR="00CF21C5" w:rsidRDefault="00A7387D" w:rsidP="00E874B6">
      <w:pPr>
        <w:pStyle w:val="a4"/>
        <w:numPr>
          <w:ilvl w:val="0"/>
          <w:numId w:val="30"/>
        </w:numPr>
        <w:tabs>
          <w:tab w:val="left" w:pos="1275"/>
          <w:tab w:val="left" w:pos="1277"/>
        </w:tabs>
        <w:spacing w:before="9" w:line="266" w:lineRule="auto"/>
        <w:ind w:right="566"/>
        <w:rPr>
          <w:sz w:val="24"/>
        </w:rPr>
      </w:pPr>
      <w:r>
        <w:rPr>
          <w:sz w:val="24"/>
        </w:rPr>
        <w:t>Индивидуальные и групповые консультации взрослых и детей, обратившихся за помощью по вопросам детско-родительских отношений, проблемам воспитания ребенка, проблемам особенностей личностного и психического развития на различныхвозрастных этапах</w:t>
      </w:r>
    </w:p>
    <w:p w14:paraId="554E240C" w14:textId="77777777" w:rsidR="00CF21C5" w:rsidRDefault="00A7387D">
      <w:pPr>
        <w:pStyle w:val="11"/>
        <w:spacing w:before="8"/>
        <w:ind w:left="1277"/>
      </w:pPr>
      <w:r>
        <w:t>Диагностическая</w:t>
      </w:r>
      <w:r w:rsidR="008A0354">
        <w:t xml:space="preserve"> </w:t>
      </w:r>
      <w:r>
        <w:rPr>
          <w:spacing w:val="-2"/>
        </w:rPr>
        <w:t>деятельность.</w:t>
      </w:r>
    </w:p>
    <w:p w14:paraId="31C9B208" w14:textId="77777777" w:rsidR="00CF21C5" w:rsidRDefault="00A7387D">
      <w:pPr>
        <w:pStyle w:val="a3"/>
        <w:spacing w:before="40" w:line="276" w:lineRule="auto"/>
        <w:ind w:left="710" w:right="566" w:firstLine="566"/>
      </w:pPr>
      <w:r>
        <w:t>Цель: изучение индивидуальных особенностей детей и выявление групповых особенностей; выявление детей, нуждающихся в помощи психолога.</w:t>
      </w:r>
    </w:p>
    <w:p w14:paraId="21BFB64C" w14:textId="77777777" w:rsidR="00CF21C5" w:rsidRDefault="00A7387D" w:rsidP="00E874B6">
      <w:pPr>
        <w:pStyle w:val="a4"/>
        <w:numPr>
          <w:ilvl w:val="0"/>
          <w:numId w:val="30"/>
        </w:numPr>
        <w:tabs>
          <w:tab w:val="left" w:pos="1275"/>
        </w:tabs>
        <w:spacing w:before="2"/>
        <w:ind w:left="1275" w:hanging="565"/>
        <w:rPr>
          <w:sz w:val="24"/>
        </w:rPr>
      </w:pPr>
      <w:r>
        <w:rPr>
          <w:sz w:val="24"/>
        </w:rPr>
        <w:t>анализпсихоэмоциональногосостояния</w:t>
      </w:r>
      <w:r>
        <w:rPr>
          <w:spacing w:val="-2"/>
          <w:sz w:val="24"/>
        </w:rPr>
        <w:t xml:space="preserve"> ребенка;</w:t>
      </w:r>
    </w:p>
    <w:p w14:paraId="52C14FD5" w14:textId="77777777" w:rsidR="00CF21C5" w:rsidRDefault="00A7387D" w:rsidP="00E874B6">
      <w:pPr>
        <w:pStyle w:val="a4"/>
        <w:numPr>
          <w:ilvl w:val="0"/>
          <w:numId w:val="30"/>
        </w:numPr>
        <w:tabs>
          <w:tab w:val="left" w:pos="1275"/>
          <w:tab w:val="left" w:pos="1277"/>
        </w:tabs>
        <w:spacing w:before="9" w:line="261" w:lineRule="auto"/>
        <w:ind w:right="566"/>
        <w:rPr>
          <w:sz w:val="24"/>
        </w:rPr>
      </w:pPr>
      <w:r>
        <w:rPr>
          <w:sz w:val="24"/>
        </w:rPr>
        <w:t xml:space="preserve">первичное динамическое обследование учащихся 1 – 4 классов (диагностика памяти, мышления, внимания, восприятия, воображения, пространственных и временных </w:t>
      </w:r>
      <w:r>
        <w:rPr>
          <w:spacing w:val="-2"/>
          <w:sz w:val="24"/>
        </w:rPr>
        <w:t>представлений);</w:t>
      </w:r>
    </w:p>
    <w:p w14:paraId="5D20907E" w14:textId="77777777" w:rsidR="00CF21C5" w:rsidRDefault="00A7387D" w:rsidP="00E874B6">
      <w:pPr>
        <w:pStyle w:val="a4"/>
        <w:numPr>
          <w:ilvl w:val="0"/>
          <w:numId w:val="30"/>
        </w:numPr>
        <w:tabs>
          <w:tab w:val="left" w:pos="1275"/>
        </w:tabs>
        <w:spacing w:before="13"/>
        <w:ind w:left="1275" w:hanging="565"/>
        <w:jc w:val="left"/>
        <w:rPr>
          <w:sz w:val="24"/>
        </w:rPr>
      </w:pPr>
      <w:r>
        <w:rPr>
          <w:sz w:val="24"/>
        </w:rPr>
        <w:t>определениеуровнятревожностиучащихся1-4</w:t>
      </w:r>
      <w:r>
        <w:rPr>
          <w:spacing w:val="-2"/>
          <w:sz w:val="24"/>
        </w:rPr>
        <w:t xml:space="preserve"> классов;</w:t>
      </w:r>
    </w:p>
    <w:p w14:paraId="4554241D" w14:textId="77777777" w:rsidR="00CF21C5" w:rsidRDefault="00A7387D" w:rsidP="00E874B6">
      <w:pPr>
        <w:pStyle w:val="a4"/>
        <w:numPr>
          <w:ilvl w:val="0"/>
          <w:numId w:val="30"/>
        </w:numPr>
        <w:tabs>
          <w:tab w:val="left" w:pos="1275"/>
        </w:tabs>
        <w:spacing w:before="9"/>
        <w:ind w:left="1275" w:hanging="565"/>
        <w:jc w:val="left"/>
        <w:rPr>
          <w:sz w:val="24"/>
        </w:rPr>
      </w:pPr>
      <w:r>
        <w:rPr>
          <w:sz w:val="24"/>
        </w:rPr>
        <w:t>диагностикаличностныхособенностейдетейГруппы</w:t>
      </w:r>
      <w:r>
        <w:rPr>
          <w:spacing w:val="-2"/>
          <w:sz w:val="24"/>
        </w:rPr>
        <w:t xml:space="preserve"> риска;</w:t>
      </w:r>
    </w:p>
    <w:p w14:paraId="47FA4D6B" w14:textId="77777777" w:rsidR="00CF21C5" w:rsidRDefault="00A7387D" w:rsidP="00E874B6">
      <w:pPr>
        <w:pStyle w:val="a4"/>
        <w:numPr>
          <w:ilvl w:val="0"/>
          <w:numId w:val="30"/>
        </w:numPr>
        <w:tabs>
          <w:tab w:val="left" w:pos="1275"/>
        </w:tabs>
        <w:spacing w:before="9"/>
        <w:ind w:left="1275" w:hanging="565"/>
        <w:jc w:val="left"/>
        <w:rPr>
          <w:sz w:val="24"/>
        </w:rPr>
      </w:pPr>
      <w:r>
        <w:rPr>
          <w:sz w:val="24"/>
        </w:rPr>
        <w:t>индивидуальныедиагностикипозапросуадминистрации,родителей,</w:t>
      </w:r>
      <w:r>
        <w:rPr>
          <w:spacing w:val="-2"/>
          <w:sz w:val="24"/>
        </w:rPr>
        <w:t>педагогов.</w:t>
      </w:r>
    </w:p>
    <w:p w14:paraId="6878D663" w14:textId="77777777" w:rsidR="00CF21C5" w:rsidRDefault="00A7387D" w:rsidP="00E874B6">
      <w:pPr>
        <w:pStyle w:val="a4"/>
        <w:numPr>
          <w:ilvl w:val="0"/>
          <w:numId w:val="30"/>
        </w:numPr>
        <w:tabs>
          <w:tab w:val="left" w:pos="1275"/>
          <w:tab w:val="left" w:pos="1277"/>
        </w:tabs>
        <w:spacing w:before="10" w:line="261" w:lineRule="auto"/>
        <w:ind w:right="568"/>
        <w:rPr>
          <w:sz w:val="24"/>
        </w:rPr>
      </w:pPr>
      <w:r>
        <w:rPr>
          <w:sz w:val="24"/>
        </w:rPr>
        <w:t>комплексное психолого-педагогического исследование среди учащихся 1-х классовна выявление уровня развития познавательной сферы, учебной мотивации и адаптации к обучению в школе;</w:t>
      </w:r>
    </w:p>
    <w:p w14:paraId="7EC58FF8" w14:textId="77777777" w:rsidR="00CF21C5" w:rsidRDefault="00A7387D">
      <w:pPr>
        <w:pStyle w:val="a3"/>
        <w:spacing w:before="14" w:line="276" w:lineRule="auto"/>
        <w:ind w:left="710" w:right="568" w:firstLine="566"/>
      </w:pPr>
      <w:r>
        <w:t xml:space="preserve">Для диагностического исследования был применен психодиагностический </w:t>
      </w:r>
      <w:r>
        <w:rPr>
          <w:spacing w:val="-2"/>
        </w:rPr>
        <w:t>инструментарий:</w:t>
      </w:r>
    </w:p>
    <w:p w14:paraId="7C310E88" w14:textId="77777777" w:rsidR="00CF21C5" w:rsidRDefault="00CF21C5">
      <w:pPr>
        <w:pStyle w:val="a3"/>
        <w:ind w:left="0"/>
        <w:jc w:val="left"/>
        <w:rPr>
          <w:sz w:val="15"/>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11D027DA" w14:textId="77777777">
        <w:trPr>
          <w:trHeight w:val="635"/>
        </w:trPr>
        <w:tc>
          <w:tcPr>
            <w:tcW w:w="6629" w:type="dxa"/>
          </w:tcPr>
          <w:p w14:paraId="010777EA" w14:textId="77777777" w:rsidR="00CF21C5" w:rsidRDefault="00A7387D">
            <w:pPr>
              <w:pStyle w:val="TableParagraph"/>
              <w:spacing w:line="275" w:lineRule="exact"/>
              <w:ind w:left="107"/>
              <w:rPr>
                <w:sz w:val="24"/>
              </w:rPr>
            </w:pPr>
            <w:r>
              <w:rPr>
                <w:sz w:val="24"/>
              </w:rPr>
              <w:t>1.«Цветные</w:t>
            </w:r>
            <w:r w:rsidR="006078EF">
              <w:rPr>
                <w:sz w:val="24"/>
              </w:rPr>
              <w:t xml:space="preserve"> </w:t>
            </w:r>
            <w:r>
              <w:rPr>
                <w:sz w:val="24"/>
              </w:rPr>
              <w:t>прогрессивные</w:t>
            </w:r>
            <w:r w:rsidR="006078EF">
              <w:rPr>
                <w:sz w:val="24"/>
              </w:rPr>
              <w:t xml:space="preserve"> </w:t>
            </w:r>
            <w:r>
              <w:rPr>
                <w:sz w:val="24"/>
              </w:rPr>
              <w:t>матрицы»</w:t>
            </w:r>
            <w:r w:rsidR="006078EF">
              <w:rPr>
                <w:sz w:val="24"/>
              </w:rPr>
              <w:t xml:space="preserve"> </w:t>
            </w:r>
            <w:r>
              <w:rPr>
                <w:spacing w:val="-2"/>
                <w:sz w:val="24"/>
              </w:rPr>
              <w:t>(Дж.Равена)</w:t>
            </w:r>
          </w:p>
        </w:tc>
        <w:tc>
          <w:tcPr>
            <w:tcW w:w="2693" w:type="dxa"/>
          </w:tcPr>
          <w:p w14:paraId="168FECE7" w14:textId="77777777" w:rsidR="00CF21C5" w:rsidRDefault="00A7387D">
            <w:pPr>
              <w:pStyle w:val="TableParagraph"/>
              <w:tabs>
                <w:tab w:val="left" w:pos="1871"/>
              </w:tabs>
              <w:spacing w:line="275" w:lineRule="exact"/>
              <w:ind w:left="107"/>
              <w:rPr>
                <w:sz w:val="24"/>
              </w:rPr>
            </w:pPr>
            <w:r>
              <w:rPr>
                <w:spacing w:val="-2"/>
                <w:sz w:val="24"/>
              </w:rPr>
              <w:t>Измерение</w:t>
            </w:r>
            <w:r>
              <w:rPr>
                <w:sz w:val="24"/>
              </w:rPr>
              <w:tab/>
            </w:r>
            <w:r>
              <w:rPr>
                <w:spacing w:val="-2"/>
                <w:sz w:val="24"/>
              </w:rPr>
              <w:t>уровня</w:t>
            </w:r>
          </w:p>
          <w:p w14:paraId="2A8029CB" w14:textId="77777777" w:rsidR="00CF21C5" w:rsidRDefault="00A7387D">
            <w:pPr>
              <w:pStyle w:val="TableParagraph"/>
              <w:spacing w:before="43"/>
              <w:ind w:left="107"/>
              <w:rPr>
                <w:sz w:val="24"/>
              </w:rPr>
            </w:pPr>
            <w:r>
              <w:rPr>
                <w:spacing w:val="-2"/>
                <w:sz w:val="24"/>
              </w:rPr>
              <w:t>интеллектуального</w:t>
            </w:r>
          </w:p>
        </w:tc>
      </w:tr>
    </w:tbl>
    <w:p w14:paraId="7995A2E2" w14:textId="77777777" w:rsidR="00CF21C5" w:rsidRDefault="00CF21C5">
      <w:pPr>
        <w:pStyle w:val="TableParagraph"/>
        <w:rPr>
          <w:sz w:val="24"/>
        </w:rPr>
        <w:sectPr w:rsidR="00CF21C5">
          <w:pgSz w:w="11920" w:h="16850"/>
          <w:pgMar w:top="1060" w:right="283" w:bottom="1070" w:left="566" w:header="0" w:footer="628"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15257E7F" w14:textId="77777777">
        <w:trPr>
          <w:trHeight w:val="635"/>
        </w:trPr>
        <w:tc>
          <w:tcPr>
            <w:tcW w:w="6629" w:type="dxa"/>
          </w:tcPr>
          <w:p w14:paraId="7C96A1A2" w14:textId="77777777" w:rsidR="00CF21C5" w:rsidRDefault="00CF21C5">
            <w:pPr>
              <w:pStyle w:val="TableParagraph"/>
              <w:rPr>
                <w:sz w:val="24"/>
              </w:rPr>
            </w:pPr>
          </w:p>
        </w:tc>
        <w:tc>
          <w:tcPr>
            <w:tcW w:w="2693" w:type="dxa"/>
          </w:tcPr>
          <w:p w14:paraId="39C3D13E" w14:textId="77777777" w:rsidR="00CF21C5" w:rsidRDefault="00A7387D">
            <w:pPr>
              <w:pStyle w:val="TableParagraph"/>
              <w:tabs>
                <w:tab w:val="left" w:pos="1410"/>
              </w:tabs>
              <w:spacing w:before="1"/>
              <w:ind w:left="107"/>
              <w:rPr>
                <w:sz w:val="24"/>
              </w:rPr>
            </w:pPr>
            <w:r>
              <w:rPr>
                <w:spacing w:val="-2"/>
                <w:sz w:val="24"/>
              </w:rPr>
              <w:t>развития,</w:t>
            </w:r>
            <w:r>
              <w:rPr>
                <w:sz w:val="24"/>
              </w:rPr>
              <w:tab/>
            </w:r>
            <w:r>
              <w:rPr>
                <w:spacing w:val="-2"/>
                <w:sz w:val="24"/>
              </w:rPr>
              <w:t>логичности</w:t>
            </w:r>
          </w:p>
          <w:p w14:paraId="283F0813" w14:textId="77777777" w:rsidR="00CF21C5" w:rsidRDefault="00A7387D">
            <w:pPr>
              <w:pStyle w:val="TableParagraph"/>
              <w:spacing w:before="41"/>
              <w:ind w:left="107"/>
              <w:rPr>
                <w:sz w:val="24"/>
              </w:rPr>
            </w:pPr>
            <w:r>
              <w:rPr>
                <w:spacing w:val="-2"/>
                <w:sz w:val="24"/>
              </w:rPr>
              <w:t>мышления</w:t>
            </w:r>
          </w:p>
        </w:tc>
      </w:tr>
      <w:tr w:rsidR="00CF21C5" w14:paraId="492CEBC7" w14:textId="77777777">
        <w:trPr>
          <w:trHeight w:val="2538"/>
        </w:trPr>
        <w:tc>
          <w:tcPr>
            <w:tcW w:w="6629" w:type="dxa"/>
          </w:tcPr>
          <w:p w14:paraId="5A728D73" w14:textId="77777777" w:rsidR="00CF21C5" w:rsidRDefault="00A7387D">
            <w:pPr>
              <w:pStyle w:val="TableParagraph"/>
              <w:spacing w:line="275" w:lineRule="exact"/>
              <w:ind w:left="107"/>
              <w:rPr>
                <w:sz w:val="24"/>
              </w:rPr>
            </w:pPr>
            <w:r>
              <w:rPr>
                <w:sz w:val="24"/>
              </w:rPr>
              <w:t xml:space="preserve">2.Методика«Запоминание10слов» </w:t>
            </w:r>
            <w:r>
              <w:rPr>
                <w:spacing w:val="-2"/>
                <w:sz w:val="24"/>
              </w:rPr>
              <w:t>(А.Р.Лурия)</w:t>
            </w:r>
          </w:p>
        </w:tc>
        <w:tc>
          <w:tcPr>
            <w:tcW w:w="2693" w:type="dxa"/>
          </w:tcPr>
          <w:p w14:paraId="77A96145" w14:textId="77777777" w:rsidR="00CF21C5" w:rsidRDefault="00A7387D">
            <w:pPr>
              <w:pStyle w:val="TableParagraph"/>
              <w:spacing w:line="276" w:lineRule="auto"/>
              <w:ind w:left="107" w:right="96"/>
              <w:rPr>
                <w:sz w:val="24"/>
              </w:rPr>
            </w:pPr>
            <w:r>
              <w:rPr>
                <w:sz w:val="24"/>
              </w:rPr>
              <w:t xml:space="preserve">Исследование объема и скоростислухоречевого </w:t>
            </w:r>
            <w:r>
              <w:rPr>
                <w:spacing w:val="-2"/>
                <w:sz w:val="24"/>
              </w:rPr>
              <w:t xml:space="preserve">запоминания определенного </w:t>
            </w:r>
            <w:r>
              <w:rPr>
                <w:sz w:val="24"/>
              </w:rPr>
              <w:t>количества слов, возможности и объема отсроченного их</w:t>
            </w:r>
          </w:p>
          <w:p w14:paraId="380594DE" w14:textId="77777777" w:rsidR="00CF21C5" w:rsidRDefault="00A7387D">
            <w:pPr>
              <w:pStyle w:val="TableParagraph"/>
              <w:ind w:left="107"/>
              <w:rPr>
                <w:sz w:val="24"/>
              </w:rPr>
            </w:pPr>
            <w:r>
              <w:rPr>
                <w:spacing w:val="-2"/>
                <w:sz w:val="24"/>
              </w:rPr>
              <w:t>воспроизведения</w:t>
            </w:r>
          </w:p>
        </w:tc>
      </w:tr>
      <w:tr w:rsidR="00CF21C5" w14:paraId="6921D380" w14:textId="77777777">
        <w:trPr>
          <w:trHeight w:val="2857"/>
        </w:trPr>
        <w:tc>
          <w:tcPr>
            <w:tcW w:w="6629" w:type="dxa"/>
          </w:tcPr>
          <w:p w14:paraId="5B5E170B" w14:textId="77777777" w:rsidR="00CF21C5" w:rsidRDefault="00A7387D">
            <w:pPr>
              <w:pStyle w:val="TableParagraph"/>
              <w:spacing w:line="276" w:lineRule="auto"/>
              <w:ind w:left="107" w:right="94"/>
              <w:jc w:val="both"/>
              <w:rPr>
                <w:sz w:val="24"/>
              </w:rPr>
            </w:pPr>
            <w:r>
              <w:rPr>
                <w:sz w:val="24"/>
              </w:rPr>
              <w:t xml:space="preserve">3.Методикаисследованиямеханической,логическойпамяти, предложенаЛ.С. Выготским, А.Р.Лурия, разработаны А.Н. </w:t>
            </w:r>
            <w:r>
              <w:rPr>
                <w:spacing w:val="-2"/>
                <w:sz w:val="24"/>
              </w:rPr>
              <w:t>Леонтьевым.</w:t>
            </w:r>
          </w:p>
        </w:tc>
        <w:tc>
          <w:tcPr>
            <w:tcW w:w="2693" w:type="dxa"/>
          </w:tcPr>
          <w:p w14:paraId="43A6F476" w14:textId="77777777" w:rsidR="00CF21C5" w:rsidRDefault="00A7387D">
            <w:pPr>
              <w:pStyle w:val="TableParagraph"/>
              <w:tabs>
                <w:tab w:val="left" w:pos="1794"/>
                <w:tab w:val="left" w:pos="1854"/>
              </w:tabs>
              <w:spacing w:line="276" w:lineRule="auto"/>
              <w:ind w:left="107" w:right="95"/>
              <w:rPr>
                <w:sz w:val="24"/>
              </w:rPr>
            </w:pPr>
            <w:r>
              <w:rPr>
                <w:spacing w:val="-2"/>
                <w:sz w:val="24"/>
              </w:rPr>
              <w:t>Исследование кратковременной механической, логической</w:t>
            </w:r>
            <w:r>
              <w:rPr>
                <w:sz w:val="24"/>
              </w:rPr>
              <w:tab/>
            </w:r>
            <w:r>
              <w:rPr>
                <w:spacing w:val="-2"/>
                <w:sz w:val="24"/>
              </w:rPr>
              <w:t>памяти, определение</w:t>
            </w:r>
            <w:r>
              <w:rPr>
                <w:sz w:val="24"/>
              </w:rPr>
              <w:tab/>
            </w:r>
            <w:r>
              <w:rPr>
                <w:sz w:val="24"/>
              </w:rPr>
              <w:tab/>
            </w:r>
            <w:r>
              <w:rPr>
                <w:spacing w:val="-2"/>
                <w:sz w:val="24"/>
              </w:rPr>
              <w:t>объёма механической, логической</w:t>
            </w:r>
            <w:r>
              <w:rPr>
                <w:sz w:val="24"/>
              </w:rPr>
              <w:tab/>
            </w:r>
            <w:r>
              <w:rPr>
                <w:spacing w:val="-2"/>
                <w:sz w:val="24"/>
              </w:rPr>
              <w:t>памяти, особенностей</w:t>
            </w:r>
          </w:p>
          <w:p w14:paraId="76FD292E" w14:textId="77777777" w:rsidR="00CF21C5" w:rsidRDefault="00A7387D">
            <w:pPr>
              <w:pStyle w:val="TableParagraph"/>
              <w:ind w:left="107"/>
              <w:rPr>
                <w:sz w:val="24"/>
              </w:rPr>
            </w:pPr>
            <w:r>
              <w:rPr>
                <w:spacing w:val="-2"/>
                <w:sz w:val="24"/>
              </w:rPr>
              <w:t>мышления.</w:t>
            </w:r>
          </w:p>
        </w:tc>
      </w:tr>
      <w:tr w:rsidR="00CF21C5" w14:paraId="031F4C2D" w14:textId="77777777">
        <w:trPr>
          <w:trHeight w:val="4442"/>
        </w:trPr>
        <w:tc>
          <w:tcPr>
            <w:tcW w:w="6629" w:type="dxa"/>
          </w:tcPr>
          <w:p w14:paraId="51BBD733" w14:textId="77777777" w:rsidR="00CF21C5" w:rsidRDefault="00A7387D">
            <w:pPr>
              <w:pStyle w:val="TableParagraph"/>
              <w:spacing w:line="276" w:lineRule="auto"/>
              <w:ind w:left="107"/>
              <w:rPr>
                <w:sz w:val="24"/>
              </w:rPr>
            </w:pPr>
            <w:r>
              <w:rPr>
                <w:sz w:val="24"/>
              </w:rPr>
              <w:t xml:space="preserve">4.Методика«Складываниеразрезныхкартинок» </w:t>
            </w:r>
            <w:r>
              <w:rPr>
                <w:spacing w:val="-2"/>
                <w:sz w:val="24"/>
              </w:rPr>
              <w:t>(С.Д.Забрамная,О.В.Боровик)</w:t>
            </w:r>
          </w:p>
        </w:tc>
        <w:tc>
          <w:tcPr>
            <w:tcW w:w="2693" w:type="dxa"/>
          </w:tcPr>
          <w:p w14:paraId="2E3BA97A" w14:textId="77777777" w:rsidR="00CF21C5" w:rsidRDefault="00A7387D">
            <w:pPr>
              <w:pStyle w:val="TableParagraph"/>
              <w:spacing w:line="276" w:lineRule="auto"/>
              <w:ind w:left="107" w:right="96"/>
              <w:rPr>
                <w:sz w:val="24"/>
              </w:rPr>
            </w:pPr>
            <w:r>
              <w:rPr>
                <w:spacing w:val="-2"/>
                <w:sz w:val="24"/>
              </w:rPr>
              <w:t xml:space="preserve">Исследование перцептивного моделирования, </w:t>
            </w:r>
            <w:r>
              <w:rPr>
                <w:sz w:val="24"/>
              </w:rPr>
              <w:t xml:space="preserve">основанногонаанализе и синтезе </w:t>
            </w:r>
            <w:r>
              <w:rPr>
                <w:spacing w:val="-2"/>
                <w:sz w:val="24"/>
              </w:rPr>
              <w:t xml:space="preserve">пространственного взаиморасположения </w:t>
            </w:r>
            <w:r>
              <w:rPr>
                <w:sz w:val="24"/>
              </w:rPr>
              <w:t xml:space="preserve">частей целого </w:t>
            </w:r>
            <w:r>
              <w:rPr>
                <w:spacing w:val="-2"/>
                <w:sz w:val="24"/>
              </w:rPr>
              <w:t xml:space="preserve">изображения, способности </w:t>
            </w:r>
            <w:r>
              <w:rPr>
                <w:sz w:val="24"/>
              </w:rPr>
              <w:t xml:space="preserve">соотнесения частей и целого и их </w:t>
            </w:r>
            <w:r>
              <w:rPr>
                <w:spacing w:val="-2"/>
                <w:sz w:val="24"/>
              </w:rPr>
              <w:t>пространственной</w:t>
            </w:r>
          </w:p>
          <w:p w14:paraId="41E18104" w14:textId="77777777" w:rsidR="00CF21C5" w:rsidRDefault="00A7387D">
            <w:pPr>
              <w:pStyle w:val="TableParagraph"/>
              <w:spacing w:line="276" w:lineRule="exact"/>
              <w:ind w:left="107"/>
              <w:rPr>
                <w:sz w:val="24"/>
              </w:rPr>
            </w:pPr>
            <w:r>
              <w:rPr>
                <w:spacing w:val="-2"/>
                <w:sz w:val="24"/>
              </w:rPr>
              <w:t>координации</w:t>
            </w:r>
          </w:p>
        </w:tc>
      </w:tr>
      <w:tr w:rsidR="00CF21C5" w14:paraId="13F73BEF" w14:textId="77777777">
        <w:trPr>
          <w:trHeight w:val="2855"/>
        </w:trPr>
        <w:tc>
          <w:tcPr>
            <w:tcW w:w="6629" w:type="dxa"/>
          </w:tcPr>
          <w:p w14:paraId="62BA0607" w14:textId="77777777" w:rsidR="00CF21C5" w:rsidRDefault="00A7387D">
            <w:pPr>
              <w:pStyle w:val="TableParagraph"/>
              <w:spacing w:line="276" w:lineRule="auto"/>
              <w:ind w:left="107" w:right="94"/>
              <w:jc w:val="both"/>
              <w:rPr>
                <w:sz w:val="24"/>
              </w:rPr>
            </w:pPr>
            <w:r>
              <w:rPr>
                <w:sz w:val="24"/>
              </w:rPr>
              <w:t xml:space="preserve">5. Методика «Составление рассказа по последовательному ряду картинок, объединенных единым сюжетом» </w:t>
            </w:r>
            <w:r>
              <w:rPr>
                <w:spacing w:val="-2"/>
                <w:sz w:val="24"/>
              </w:rPr>
              <w:t>(С.Д.Забрамная,О.В.Боровик)</w:t>
            </w:r>
          </w:p>
        </w:tc>
        <w:tc>
          <w:tcPr>
            <w:tcW w:w="2693" w:type="dxa"/>
          </w:tcPr>
          <w:p w14:paraId="158636C8" w14:textId="77777777" w:rsidR="00CF21C5" w:rsidRDefault="00A7387D">
            <w:pPr>
              <w:pStyle w:val="TableParagraph"/>
              <w:spacing w:line="276" w:lineRule="auto"/>
              <w:ind w:left="107" w:right="184"/>
              <w:rPr>
                <w:sz w:val="24"/>
              </w:rPr>
            </w:pPr>
            <w:r>
              <w:rPr>
                <w:sz w:val="24"/>
              </w:rPr>
              <w:t xml:space="preserve">Оценка возможностей составления связного рассказа по серии </w:t>
            </w:r>
            <w:r>
              <w:rPr>
                <w:spacing w:val="-2"/>
                <w:sz w:val="24"/>
              </w:rPr>
              <w:t xml:space="preserve">картинок, </w:t>
            </w:r>
            <w:r>
              <w:rPr>
                <w:sz w:val="24"/>
              </w:rPr>
              <w:t>объединенныхединым сюжетом, и становления связи событий, отраженных</w:t>
            </w:r>
          </w:p>
          <w:p w14:paraId="58F040EA" w14:textId="77777777" w:rsidR="00CF21C5" w:rsidRDefault="00A7387D">
            <w:pPr>
              <w:pStyle w:val="TableParagraph"/>
              <w:ind w:left="107"/>
              <w:rPr>
                <w:sz w:val="24"/>
              </w:rPr>
            </w:pPr>
            <w:r>
              <w:rPr>
                <w:sz w:val="24"/>
              </w:rPr>
              <w:t>на этих</w:t>
            </w:r>
            <w:r>
              <w:rPr>
                <w:spacing w:val="-2"/>
                <w:sz w:val="24"/>
              </w:rPr>
              <w:t>картинках.</w:t>
            </w:r>
          </w:p>
        </w:tc>
      </w:tr>
      <w:tr w:rsidR="00CF21C5" w14:paraId="10379292" w14:textId="77777777">
        <w:trPr>
          <w:trHeight w:val="952"/>
        </w:trPr>
        <w:tc>
          <w:tcPr>
            <w:tcW w:w="6629" w:type="dxa"/>
          </w:tcPr>
          <w:p w14:paraId="0EC2FB05" w14:textId="77777777" w:rsidR="00CF21C5" w:rsidRDefault="00A7387D">
            <w:pPr>
              <w:pStyle w:val="TableParagraph"/>
              <w:spacing w:before="1"/>
              <w:ind w:left="107"/>
              <w:rPr>
                <w:sz w:val="24"/>
              </w:rPr>
            </w:pPr>
            <w:r>
              <w:rPr>
                <w:sz w:val="24"/>
              </w:rPr>
              <w:t xml:space="preserve">6. Методика </w:t>
            </w:r>
            <w:r>
              <w:rPr>
                <w:spacing w:val="-2"/>
                <w:sz w:val="24"/>
              </w:rPr>
              <w:t>Мюнстерберга</w:t>
            </w:r>
          </w:p>
        </w:tc>
        <w:tc>
          <w:tcPr>
            <w:tcW w:w="2693" w:type="dxa"/>
          </w:tcPr>
          <w:p w14:paraId="6924B552" w14:textId="77777777" w:rsidR="00CF21C5" w:rsidRDefault="00A7387D">
            <w:pPr>
              <w:pStyle w:val="TableParagraph"/>
              <w:spacing w:before="1" w:line="276" w:lineRule="auto"/>
              <w:ind w:left="107"/>
              <w:rPr>
                <w:sz w:val="24"/>
              </w:rPr>
            </w:pPr>
            <w:r>
              <w:rPr>
                <w:spacing w:val="-2"/>
                <w:sz w:val="24"/>
              </w:rPr>
              <w:t>Исследование концентрации,</w:t>
            </w:r>
          </w:p>
          <w:p w14:paraId="404D0812" w14:textId="77777777" w:rsidR="00CB625F" w:rsidRDefault="00A7387D" w:rsidP="00CB625F">
            <w:pPr>
              <w:pStyle w:val="TableParagraph"/>
              <w:spacing w:before="1"/>
              <w:ind w:left="107"/>
              <w:rPr>
                <w:sz w:val="24"/>
              </w:rPr>
            </w:pPr>
            <w:r>
              <w:rPr>
                <w:spacing w:val="-2"/>
                <w:sz w:val="24"/>
              </w:rPr>
              <w:t>избирательности</w:t>
            </w:r>
            <w:r w:rsidR="00CB625F">
              <w:rPr>
                <w:sz w:val="24"/>
              </w:rPr>
              <w:t xml:space="preserve"> внимания</w:t>
            </w:r>
            <w:r w:rsidR="00CB625F">
              <w:rPr>
                <w:spacing w:val="-10"/>
                <w:sz w:val="24"/>
              </w:rPr>
              <w:t>и</w:t>
            </w:r>
          </w:p>
          <w:p w14:paraId="663B68FD" w14:textId="77777777" w:rsidR="00CF21C5" w:rsidRDefault="00CB625F" w:rsidP="00CB625F">
            <w:pPr>
              <w:pStyle w:val="TableParagraph"/>
              <w:spacing w:line="275" w:lineRule="exact"/>
              <w:ind w:left="107"/>
              <w:rPr>
                <w:sz w:val="24"/>
              </w:rPr>
            </w:pPr>
            <w:r>
              <w:rPr>
                <w:spacing w:val="-2"/>
                <w:sz w:val="24"/>
              </w:rPr>
              <w:t>помехоустойчивости</w:t>
            </w:r>
          </w:p>
        </w:tc>
      </w:tr>
    </w:tbl>
    <w:p w14:paraId="3EFEAAA7" w14:textId="77777777" w:rsidR="00CF21C5" w:rsidRDefault="00CF21C5">
      <w:pPr>
        <w:pStyle w:val="TableParagraph"/>
        <w:spacing w:line="275" w:lineRule="exact"/>
        <w:rPr>
          <w:sz w:val="24"/>
        </w:rPr>
        <w:sectPr w:rsidR="00CF21C5">
          <w:type w:val="continuous"/>
          <w:pgSz w:w="11920" w:h="16850"/>
          <w:pgMar w:top="1120" w:right="283" w:bottom="1063" w:left="566" w:header="0" w:footer="628"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24431E3E" w14:textId="77777777">
        <w:trPr>
          <w:trHeight w:val="635"/>
        </w:trPr>
        <w:tc>
          <w:tcPr>
            <w:tcW w:w="6629" w:type="dxa"/>
          </w:tcPr>
          <w:p w14:paraId="4AE5AAAD" w14:textId="77777777" w:rsidR="00CF21C5" w:rsidRDefault="00A7387D">
            <w:pPr>
              <w:pStyle w:val="TableParagraph"/>
              <w:spacing w:line="275" w:lineRule="exact"/>
              <w:ind w:left="107"/>
              <w:rPr>
                <w:sz w:val="24"/>
              </w:rPr>
            </w:pPr>
            <w:r>
              <w:rPr>
                <w:sz w:val="24"/>
              </w:rPr>
              <w:t xml:space="preserve">7.МетодикаГальперинаП.Я.,Кобыльницкой </w:t>
            </w:r>
            <w:r>
              <w:rPr>
                <w:spacing w:val="-5"/>
                <w:sz w:val="24"/>
              </w:rPr>
              <w:t>С.Л</w:t>
            </w:r>
          </w:p>
        </w:tc>
        <w:tc>
          <w:tcPr>
            <w:tcW w:w="2693" w:type="dxa"/>
          </w:tcPr>
          <w:p w14:paraId="67D178CD" w14:textId="77777777" w:rsidR="00CF21C5" w:rsidRDefault="00A7387D">
            <w:pPr>
              <w:pStyle w:val="TableParagraph"/>
              <w:tabs>
                <w:tab w:val="left" w:pos="1792"/>
              </w:tabs>
              <w:spacing w:line="275" w:lineRule="exact"/>
              <w:ind w:left="107"/>
              <w:rPr>
                <w:sz w:val="24"/>
              </w:rPr>
            </w:pPr>
            <w:r>
              <w:rPr>
                <w:spacing w:val="-2"/>
                <w:sz w:val="24"/>
              </w:rPr>
              <w:t>Диагностика</w:t>
            </w:r>
            <w:r>
              <w:rPr>
                <w:sz w:val="24"/>
              </w:rPr>
              <w:tab/>
            </w:r>
            <w:r>
              <w:rPr>
                <w:spacing w:val="-2"/>
                <w:sz w:val="24"/>
              </w:rPr>
              <w:t>свойств</w:t>
            </w:r>
          </w:p>
          <w:p w14:paraId="6A143506" w14:textId="77777777" w:rsidR="00CF21C5" w:rsidRDefault="00A7387D">
            <w:pPr>
              <w:pStyle w:val="TableParagraph"/>
              <w:spacing w:before="43"/>
              <w:ind w:left="107"/>
              <w:rPr>
                <w:sz w:val="24"/>
              </w:rPr>
            </w:pPr>
            <w:r>
              <w:rPr>
                <w:spacing w:val="-2"/>
                <w:sz w:val="24"/>
              </w:rPr>
              <w:t>внимания</w:t>
            </w:r>
          </w:p>
        </w:tc>
      </w:tr>
      <w:tr w:rsidR="00CF21C5" w14:paraId="66538038" w14:textId="77777777">
        <w:trPr>
          <w:trHeight w:val="3808"/>
        </w:trPr>
        <w:tc>
          <w:tcPr>
            <w:tcW w:w="6629" w:type="dxa"/>
          </w:tcPr>
          <w:p w14:paraId="3DEBFC0D" w14:textId="77777777" w:rsidR="00CF21C5" w:rsidRDefault="00A7387D">
            <w:pPr>
              <w:pStyle w:val="TableParagraph"/>
              <w:tabs>
                <w:tab w:val="left" w:pos="5455"/>
              </w:tabs>
              <w:spacing w:line="276" w:lineRule="auto"/>
              <w:ind w:left="107" w:right="93"/>
              <w:jc w:val="both"/>
              <w:rPr>
                <w:sz w:val="24"/>
              </w:rPr>
            </w:pPr>
            <w:r>
              <w:rPr>
                <w:sz w:val="24"/>
              </w:rPr>
              <w:t>8. Диагностика уровня развития мышления. Методика Сравнениепонятий»,«Исключение</w:t>
            </w:r>
            <w:r>
              <w:rPr>
                <w:sz w:val="24"/>
              </w:rPr>
              <w:tab/>
            </w:r>
            <w:r>
              <w:rPr>
                <w:spacing w:val="-2"/>
                <w:sz w:val="24"/>
              </w:rPr>
              <w:t>лишнего»,</w:t>
            </w:r>
            <w:r>
              <w:rPr>
                <w:sz w:val="24"/>
              </w:rPr>
              <w:t>П.Я.Гальперин,С.Л. Кабыльницкая</w:t>
            </w:r>
          </w:p>
        </w:tc>
        <w:tc>
          <w:tcPr>
            <w:tcW w:w="2693" w:type="dxa"/>
          </w:tcPr>
          <w:p w14:paraId="21315C29" w14:textId="77777777" w:rsidR="00CF21C5" w:rsidRDefault="00A7387D">
            <w:pPr>
              <w:pStyle w:val="TableParagraph"/>
              <w:spacing w:line="276" w:lineRule="auto"/>
              <w:ind w:left="107" w:right="184"/>
              <w:rPr>
                <w:sz w:val="24"/>
              </w:rPr>
            </w:pPr>
            <w:r>
              <w:rPr>
                <w:spacing w:val="-2"/>
                <w:sz w:val="24"/>
              </w:rPr>
              <w:t xml:space="preserve">Исследование особенностей мышления, </w:t>
            </w:r>
            <w:r>
              <w:rPr>
                <w:sz w:val="24"/>
              </w:rPr>
              <w:t xml:space="preserve">способностик обобщениюи </w:t>
            </w:r>
            <w:r>
              <w:rPr>
                <w:spacing w:val="-2"/>
                <w:sz w:val="24"/>
              </w:rPr>
              <w:t xml:space="preserve">абстрагированию, </w:t>
            </w:r>
            <w:r>
              <w:rPr>
                <w:sz w:val="24"/>
              </w:rPr>
              <w:t xml:space="preserve">умениявыделять </w:t>
            </w:r>
            <w:r>
              <w:rPr>
                <w:spacing w:val="-2"/>
                <w:sz w:val="24"/>
              </w:rPr>
              <w:t>существенные признаки.</w:t>
            </w:r>
          </w:p>
          <w:p w14:paraId="7DA957C6" w14:textId="77777777" w:rsidR="00CF21C5" w:rsidRDefault="00A7387D">
            <w:pPr>
              <w:pStyle w:val="TableParagraph"/>
              <w:spacing w:line="276" w:lineRule="auto"/>
              <w:ind w:left="107" w:right="311"/>
              <w:rPr>
                <w:sz w:val="24"/>
              </w:rPr>
            </w:pPr>
            <w:r>
              <w:rPr>
                <w:spacing w:val="-2"/>
                <w:sz w:val="24"/>
              </w:rPr>
              <w:t xml:space="preserve">Исследование </w:t>
            </w:r>
            <w:r>
              <w:rPr>
                <w:sz w:val="24"/>
              </w:rPr>
              <w:t>операцийсравнения,</w:t>
            </w:r>
          </w:p>
          <w:p w14:paraId="649940B0" w14:textId="77777777" w:rsidR="00CF21C5" w:rsidRDefault="00A7387D">
            <w:pPr>
              <w:pStyle w:val="TableParagraph"/>
              <w:ind w:left="107"/>
              <w:rPr>
                <w:sz w:val="24"/>
              </w:rPr>
            </w:pPr>
            <w:r>
              <w:rPr>
                <w:sz w:val="24"/>
              </w:rPr>
              <w:t xml:space="preserve">анализа, </w:t>
            </w:r>
            <w:r>
              <w:rPr>
                <w:spacing w:val="-2"/>
                <w:sz w:val="24"/>
              </w:rPr>
              <w:t>синтеза.</w:t>
            </w:r>
          </w:p>
        </w:tc>
      </w:tr>
      <w:tr w:rsidR="00CF21C5" w14:paraId="3EE224E6" w14:textId="77777777">
        <w:trPr>
          <w:trHeight w:val="1269"/>
        </w:trPr>
        <w:tc>
          <w:tcPr>
            <w:tcW w:w="6629" w:type="dxa"/>
          </w:tcPr>
          <w:p w14:paraId="2C6ACDD8" w14:textId="77777777" w:rsidR="00CF21C5" w:rsidRDefault="00A7387D">
            <w:pPr>
              <w:pStyle w:val="TableParagraph"/>
              <w:spacing w:line="276" w:lineRule="auto"/>
              <w:ind w:left="107"/>
              <w:rPr>
                <w:sz w:val="24"/>
              </w:rPr>
            </w:pPr>
            <w:r>
              <w:rPr>
                <w:sz w:val="24"/>
              </w:rPr>
              <w:t xml:space="preserve">9.Методика«Схематизация».(модификацияМ.В.Ермолаевой, </w:t>
            </w:r>
            <w:r>
              <w:rPr>
                <w:spacing w:val="-2"/>
                <w:sz w:val="24"/>
              </w:rPr>
              <w:t>И.Г.Ерофеева)</w:t>
            </w:r>
          </w:p>
        </w:tc>
        <w:tc>
          <w:tcPr>
            <w:tcW w:w="2693" w:type="dxa"/>
          </w:tcPr>
          <w:p w14:paraId="1867A7B8" w14:textId="77777777" w:rsidR="00CF21C5" w:rsidRDefault="00A7387D">
            <w:pPr>
              <w:pStyle w:val="TableParagraph"/>
              <w:tabs>
                <w:tab w:val="left" w:pos="1247"/>
              </w:tabs>
              <w:spacing w:line="276" w:lineRule="auto"/>
              <w:ind w:left="107" w:right="98"/>
              <w:rPr>
                <w:sz w:val="24"/>
              </w:rPr>
            </w:pPr>
            <w:r>
              <w:rPr>
                <w:spacing w:val="-2"/>
                <w:sz w:val="24"/>
              </w:rPr>
              <w:t>Выявление сформированности развития</w:t>
            </w:r>
            <w:r>
              <w:rPr>
                <w:sz w:val="24"/>
              </w:rPr>
              <w:tab/>
            </w:r>
            <w:r>
              <w:rPr>
                <w:spacing w:val="-2"/>
                <w:sz w:val="24"/>
              </w:rPr>
              <w:t>компонентов</w:t>
            </w:r>
          </w:p>
          <w:p w14:paraId="5B9A05EC" w14:textId="77777777" w:rsidR="00CF21C5" w:rsidRDefault="00A7387D">
            <w:pPr>
              <w:pStyle w:val="TableParagraph"/>
              <w:ind w:left="107"/>
              <w:rPr>
                <w:sz w:val="24"/>
              </w:rPr>
            </w:pPr>
            <w:r>
              <w:rPr>
                <w:sz w:val="24"/>
              </w:rPr>
              <w:t>учебной</w:t>
            </w:r>
            <w:r>
              <w:rPr>
                <w:spacing w:val="-2"/>
                <w:sz w:val="24"/>
              </w:rPr>
              <w:t>деятельности</w:t>
            </w:r>
          </w:p>
        </w:tc>
      </w:tr>
      <w:tr w:rsidR="00CF21C5" w14:paraId="55AE7530" w14:textId="77777777">
        <w:trPr>
          <w:trHeight w:val="1269"/>
        </w:trPr>
        <w:tc>
          <w:tcPr>
            <w:tcW w:w="6629" w:type="dxa"/>
          </w:tcPr>
          <w:p w14:paraId="04AE5031" w14:textId="77777777" w:rsidR="00CF21C5" w:rsidRDefault="00A7387D">
            <w:pPr>
              <w:pStyle w:val="TableParagraph"/>
              <w:tabs>
                <w:tab w:val="left" w:pos="710"/>
                <w:tab w:val="left" w:pos="2032"/>
                <w:tab w:val="left" w:pos="3136"/>
                <w:tab w:val="left" w:pos="3688"/>
                <w:tab w:val="left" w:pos="5044"/>
              </w:tabs>
              <w:spacing w:line="276" w:lineRule="auto"/>
              <w:ind w:left="107" w:right="93"/>
              <w:rPr>
                <w:sz w:val="24"/>
              </w:rPr>
            </w:pPr>
            <w:r>
              <w:rPr>
                <w:spacing w:val="-4"/>
                <w:sz w:val="24"/>
              </w:rPr>
              <w:t>10.</w:t>
            </w:r>
            <w:r>
              <w:rPr>
                <w:sz w:val="24"/>
              </w:rPr>
              <w:tab/>
            </w:r>
            <w:r>
              <w:rPr>
                <w:spacing w:val="-2"/>
                <w:sz w:val="24"/>
              </w:rPr>
              <w:t>Методика</w:t>
            </w:r>
            <w:r>
              <w:rPr>
                <w:sz w:val="24"/>
              </w:rPr>
              <w:tab/>
            </w:r>
            <w:r>
              <w:rPr>
                <w:spacing w:val="-2"/>
                <w:sz w:val="24"/>
              </w:rPr>
              <w:t>«Выбор</w:t>
            </w:r>
            <w:r>
              <w:rPr>
                <w:sz w:val="24"/>
              </w:rPr>
              <w:tab/>
            </w:r>
            <w:r>
              <w:rPr>
                <w:spacing w:val="-6"/>
                <w:sz w:val="24"/>
              </w:rPr>
              <w:t>по</w:t>
            </w:r>
            <w:r>
              <w:rPr>
                <w:sz w:val="24"/>
              </w:rPr>
              <w:tab/>
            </w:r>
            <w:r>
              <w:rPr>
                <w:spacing w:val="-2"/>
                <w:sz w:val="24"/>
              </w:rPr>
              <w:t>аналогии»</w:t>
            </w:r>
            <w:r>
              <w:rPr>
                <w:sz w:val="24"/>
              </w:rPr>
              <w:tab/>
            </w:r>
            <w:r>
              <w:rPr>
                <w:spacing w:val="-2"/>
                <w:sz w:val="24"/>
              </w:rPr>
              <w:t>(модификация</w:t>
            </w:r>
            <w:r>
              <w:rPr>
                <w:sz w:val="24"/>
              </w:rPr>
              <w:t>М.В.Ермолаевой, И.Г.Ерофеева)</w:t>
            </w:r>
          </w:p>
        </w:tc>
        <w:tc>
          <w:tcPr>
            <w:tcW w:w="2693" w:type="dxa"/>
          </w:tcPr>
          <w:p w14:paraId="2E4729F7" w14:textId="77777777" w:rsidR="00CF21C5" w:rsidRDefault="00A7387D">
            <w:pPr>
              <w:pStyle w:val="TableParagraph"/>
              <w:spacing w:line="276" w:lineRule="auto"/>
              <w:ind w:left="107" w:right="96"/>
              <w:rPr>
                <w:sz w:val="24"/>
              </w:rPr>
            </w:pPr>
            <w:r>
              <w:rPr>
                <w:spacing w:val="-2"/>
                <w:sz w:val="24"/>
              </w:rPr>
              <w:t xml:space="preserve">Установление </w:t>
            </w:r>
            <w:r>
              <w:rPr>
                <w:sz w:val="24"/>
              </w:rPr>
              <w:t>логическихсвязейи отношений между</w:t>
            </w:r>
          </w:p>
          <w:p w14:paraId="7B21AB1D" w14:textId="77777777" w:rsidR="00CF21C5" w:rsidRDefault="00A7387D">
            <w:pPr>
              <w:pStyle w:val="TableParagraph"/>
              <w:ind w:left="107"/>
              <w:rPr>
                <w:sz w:val="24"/>
              </w:rPr>
            </w:pPr>
            <w:r>
              <w:rPr>
                <w:spacing w:val="-2"/>
                <w:sz w:val="24"/>
              </w:rPr>
              <w:t>понятиями.</w:t>
            </w:r>
          </w:p>
        </w:tc>
      </w:tr>
      <w:tr w:rsidR="00CF21C5" w14:paraId="18518F88" w14:textId="77777777">
        <w:trPr>
          <w:trHeight w:val="2855"/>
        </w:trPr>
        <w:tc>
          <w:tcPr>
            <w:tcW w:w="6629" w:type="dxa"/>
          </w:tcPr>
          <w:p w14:paraId="20D2A3CE" w14:textId="77777777" w:rsidR="00CF21C5" w:rsidRDefault="00A7387D">
            <w:pPr>
              <w:pStyle w:val="TableParagraph"/>
              <w:spacing w:line="276" w:lineRule="auto"/>
              <w:ind w:left="167" w:right="1467" w:hanging="60"/>
              <w:rPr>
                <w:sz w:val="24"/>
              </w:rPr>
            </w:pPr>
            <w:r>
              <w:rPr>
                <w:sz w:val="24"/>
              </w:rPr>
              <w:t>11.Методика«Опосредованноезапоминания» (по А.Н.Леонтьеву)</w:t>
            </w:r>
          </w:p>
        </w:tc>
        <w:tc>
          <w:tcPr>
            <w:tcW w:w="2693" w:type="dxa"/>
          </w:tcPr>
          <w:p w14:paraId="4BE2E8DB" w14:textId="77777777" w:rsidR="00CF21C5" w:rsidRDefault="00A7387D">
            <w:pPr>
              <w:pStyle w:val="TableParagraph"/>
              <w:spacing w:line="276" w:lineRule="auto"/>
              <w:ind w:left="107" w:right="387"/>
              <w:rPr>
                <w:sz w:val="24"/>
              </w:rPr>
            </w:pPr>
            <w:r>
              <w:rPr>
                <w:spacing w:val="-2"/>
                <w:sz w:val="24"/>
              </w:rPr>
              <w:t xml:space="preserve">Исследование </w:t>
            </w:r>
            <w:r>
              <w:rPr>
                <w:sz w:val="24"/>
              </w:rPr>
              <w:t xml:space="preserve">запоминания,объема </w:t>
            </w:r>
            <w:r>
              <w:rPr>
                <w:spacing w:val="-2"/>
                <w:sz w:val="24"/>
              </w:rPr>
              <w:t>материала, запоминаемого опосредованно.</w:t>
            </w:r>
          </w:p>
          <w:p w14:paraId="5B0BFD49" w14:textId="77777777" w:rsidR="00CF21C5" w:rsidRDefault="00A7387D">
            <w:pPr>
              <w:pStyle w:val="TableParagraph"/>
              <w:spacing w:line="276" w:lineRule="auto"/>
              <w:ind w:left="107" w:right="1086"/>
              <w:jc w:val="both"/>
              <w:rPr>
                <w:sz w:val="24"/>
              </w:rPr>
            </w:pPr>
            <w:r>
              <w:rPr>
                <w:spacing w:val="-2"/>
                <w:sz w:val="24"/>
              </w:rPr>
              <w:t>Исследование особенностей мыслительной</w:t>
            </w:r>
          </w:p>
          <w:p w14:paraId="7600D0A7" w14:textId="77777777" w:rsidR="00CF21C5" w:rsidRDefault="00A7387D">
            <w:pPr>
              <w:pStyle w:val="TableParagraph"/>
              <w:ind w:left="107"/>
              <w:jc w:val="both"/>
              <w:rPr>
                <w:sz w:val="24"/>
              </w:rPr>
            </w:pPr>
            <w:r>
              <w:rPr>
                <w:sz w:val="24"/>
              </w:rPr>
              <w:t>деятельности</w:t>
            </w:r>
            <w:r>
              <w:rPr>
                <w:spacing w:val="-2"/>
                <w:sz w:val="24"/>
              </w:rPr>
              <w:t>ребенка</w:t>
            </w:r>
          </w:p>
        </w:tc>
      </w:tr>
      <w:tr w:rsidR="00CF21C5" w14:paraId="7BBE11CB" w14:textId="77777777">
        <w:trPr>
          <w:trHeight w:val="1271"/>
        </w:trPr>
        <w:tc>
          <w:tcPr>
            <w:tcW w:w="6629" w:type="dxa"/>
          </w:tcPr>
          <w:p w14:paraId="0BFC0770" w14:textId="77777777" w:rsidR="00CF21C5" w:rsidRDefault="00A7387D">
            <w:pPr>
              <w:pStyle w:val="TableParagraph"/>
              <w:spacing w:before="1" w:line="276" w:lineRule="auto"/>
              <w:ind w:left="107" w:right="95"/>
              <w:jc w:val="both"/>
              <w:rPr>
                <w:sz w:val="24"/>
              </w:rPr>
            </w:pPr>
            <w:r>
              <w:rPr>
                <w:sz w:val="24"/>
              </w:rPr>
              <w:t xml:space="preserve">12. Методика психолого-педагогической оценки готовности ребенка к началу школьного обучения (М.В.Ермолаев, </w:t>
            </w:r>
            <w:r>
              <w:rPr>
                <w:spacing w:val="-2"/>
                <w:sz w:val="24"/>
              </w:rPr>
              <w:t>И.Г.Ерофеева)</w:t>
            </w:r>
          </w:p>
        </w:tc>
        <w:tc>
          <w:tcPr>
            <w:tcW w:w="2693" w:type="dxa"/>
          </w:tcPr>
          <w:p w14:paraId="5EB5FB8C" w14:textId="77777777" w:rsidR="00CF21C5" w:rsidRDefault="00A7387D">
            <w:pPr>
              <w:pStyle w:val="TableParagraph"/>
              <w:tabs>
                <w:tab w:val="left" w:pos="1746"/>
              </w:tabs>
              <w:spacing w:before="1" w:line="276" w:lineRule="auto"/>
              <w:ind w:left="107" w:right="95"/>
              <w:rPr>
                <w:sz w:val="24"/>
              </w:rPr>
            </w:pPr>
            <w:r>
              <w:rPr>
                <w:spacing w:val="-2"/>
                <w:sz w:val="24"/>
              </w:rPr>
              <w:t>Определение</w:t>
            </w:r>
            <w:r>
              <w:rPr>
                <w:sz w:val="24"/>
              </w:rPr>
              <w:tab/>
            </w:r>
            <w:r>
              <w:rPr>
                <w:spacing w:val="-2"/>
                <w:sz w:val="24"/>
              </w:rPr>
              <w:t xml:space="preserve">уровней сформированности </w:t>
            </w:r>
            <w:r>
              <w:rPr>
                <w:sz w:val="24"/>
              </w:rPr>
              <w:t>предпосылок к учебной</w:t>
            </w:r>
          </w:p>
          <w:p w14:paraId="06801BFB" w14:textId="77777777" w:rsidR="00CF21C5" w:rsidRDefault="00A7387D">
            <w:pPr>
              <w:pStyle w:val="TableParagraph"/>
              <w:spacing w:line="274" w:lineRule="exact"/>
              <w:ind w:left="107"/>
              <w:rPr>
                <w:sz w:val="24"/>
              </w:rPr>
            </w:pPr>
            <w:r>
              <w:rPr>
                <w:spacing w:val="-2"/>
                <w:sz w:val="24"/>
              </w:rPr>
              <w:t>деятельности</w:t>
            </w:r>
          </w:p>
        </w:tc>
      </w:tr>
      <w:tr w:rsidR="00CF21C5" w14:paraId="2AE3570D" w14:textId="77777777">
        <w:trPr>
          <w:trHeight w:val="2538"/>
        </w:trPr>
        <w:tc>
          <w:tcPr>
            <w:tcW w:w="6629" w:type="dxa"/>
          </w:tcPr>
          <w:p w14:paraId="45BD9FFE" w14:textId="77777777" w:rsidR="00CF21C5" w:rsidRDefault="00A7387D">
            <w:pPr>
              <w:pStyle w:val="TableParagraph"/>
              <w:spacing w:line="275" w:lineRule="exact"/>
              <w:ind w:left="107"/>
              <w:rPr>
                <w:sz w:val="24"/>
              </w:rPr>
            </w:pPr>
            <w:r>
              <w:rPr>
                <w:sz w:val="24"/>
              </w:rPr>
              <w:t>13.МетодикаЭ.Ф.Замбацявичене.Исследованиясловесно</w:t>
            </w:r>
            <w:r>
              <w:rPr>
                <w:spacing w:val="-10"/>
                <w:sz w:val="24"/>
              </w:rPr>
              <w:t>–</w:t>
            </w:r>
          </w:p>
          <w:p w14:paraId="16AFA7DF" w14:textId="77777777" w:rsidR="00CF21C5" w:rsidRDefault="00A7387D">
            <w:pPr>
              <w:pStyle w:val="TableParagraph"/>
              <w:spacing w:before="41"/>
              <w:ind w:left="107"/>
              <w:rPr>
                <w:sz w:val="24"/>
              </w:rPr>
            </w:pPr>
            <w:r>
              <w:rPr>
                <w:sz w:val="24"/>
              </w:rPr>
              <w:t>логическогомышлениямладших</w:t>
            </w:r>
            <w:r>
              <w:rPr>
                <w:spacing w:val="-2"/>
                <w:sz w:val="24"/>
              </w:rPr>
              <w:t xml:space="preserve"> школьников.</w:t>
            </w:r>
          </w:p>
        </w:tc>
        <w:tc>
          <w:tcPr>
            <w:tcW w:w="2693" w:type="dxa"/>
          </w:tcPr>
          <w:p w14:paraId="6BC7CC42" w14:textId="77777777" w:rsidR="00CF21C5" w:rsidRDefault="00A7387D">
            <w:pPr>
              <w:pStyle w:val="TableParagraph"/>
              <w:spacing w:line="276" w:lineRule="auto"/>
              <w:ind w:left="107" w:right="184"/>
              <w:rPr>
                <w:sz w:val="24"/>
              </w:rPr>
            </w:pPr>
            <w:r>
              <w:rPr>
                <w:spacing w:val="-2"/>
                <w:sz w:val="24"/>
              </w:rPr>
              <w:t xml:space="preserve">Исследование особенностей мышления: </w:t>
            </w:r>
            <w:r>
              <w:rPr>
                <w:sz w:val="24"/>
              </w:rPr>
              <w:t xml:space="preserve">способность к </w:t>
            </w:r>
            <w:r>
              <w:rPr>
                <w:spacing w:val="-2"/>
                <w:sz w:val="24"/>
              </w:rPr>
              <w:t xml:space="preserve">обобщению, классификации, </w:t>
            </w:r>
            <w:r>
              <w:rPr>
                <w:sz w:val="24"/>
              </w:rPr>
              <w:t>умозаключениюпо</w:t>
            </w:r>
          </w:p>
          <w:p w14:paraId="6AF3ED4B" w14:textId="77777777" w:rsidR="00CF21C5" w:rsidRDefault="00A7387D">
            <w:pPr>
              <w:pStyle w:val="TableParagraph"/>
              <w:spacing w:line="274" w:lineRule="exact"/>
              <w:ind w:left="107"/>
              <w:rPr>
                <w:sz w:val="24"/>
              </w:rPr>
            </w:pPr>
            <w:r>
              <w:rPr>
                <w:spacing w:val="-2"/>
                <w:sz w:val="24"/>
              </w:rPr>
              <w:t>аналогии</w:t>
            </w:r>
          </w:p>
        </w:tc>
      </w:tr>
    </w:tbl>
    <w:p w14:paraId="6E8F4A7D" w14:textId="77777777" w:rsidR="00CF21C5" w:rsidRDefault="00CF21C5">
      <w:pPr>
        <w:pStyle w:val="TableParagraph"/>
        <w:spacing w:line="274" w:lineRule="exact"/>
        <w:rPr>
          <w:sz w:val="24"/>
        </w:rPr>
        <w:sectPr w:rsidR="00CF21C5">
          <w:type w:val="continuous"/>
          <w:pgSz w:w="11920" w:h="16850"/>
          <w:pgMar w:top="1120" w:right="283" w:bottom="820" w:left="566" w:header="0" w:footer="628"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20D93406" w14:textId="77777777">
        <w:trPr>
          <w:trHeight w:val="3810"/>
        </w:trPr>
        <w:tc>
          <w:tcPr>
            <w:tcW w:w="6629" w:type="dxa"/>
          </w:tcPr>
          <w:p w14:paraId="0A29832B" w14:textId="77777777" w:rsidR="00CF21C5" w:rsidRDefault="00A7387D">
            <w:pPr>
              <w:pStyle w:val="TableParagraph"/>
              <w:tabs>
                <w:tab w:val="left" w:pos="1293"/>
                <w:tab w:val="left" w:pos="2610"/>
                <w:tab w:val="left" w:pos="4200"/>
                <w:tab w:val="left" w:pos="5539"/>
              </w:tabs>
              <w:spacing w:before="1" w:line="276" w:lineRule="auto"/>
              <w:ind w:left="107" w:right="93"/>
              <w:rPr>
                <w:sz w:val="24"/>
              </w:rPr>
            </w:pPr>
            <w:r>
              <w:rPr>
                <w:spacing w:val="-4"/>
                <w:sz w:val="24"/>
              </w:rPr>
              <w:t>14.</w:t>
            </w:r>
            <w:r>
              <w:rPr>
                <w:sz w:val="24"/>
              </w:rPr>
              <w:tab/>
            </w:r>
            <w:r>
              <w:rPr>
                <w:spacing w:val="-2"/>
                <w:sz w:val="24"/>
              </w:rPr>
              <w:t>Методика</w:t>
            </w:r>
            <w:r>
              <w:rPr>
                <w:sz w:val="24"/>
              </w:rPr>
              <w:tab/>
            </w:r>
            <w:r>
              <w:rPr>
                <w:spacing w:val="-2"/>
                <w:sz w:val="24"/>
              </w:rPr>
              <w:t>«Понимание</w:t>
            </w:r>
            <w:r>
              <w:rPr>
                <w:sz w:val="24"/>
              </w:rPr>
              <w:tab/>
            </w:r>
            <w:r>
              <w:rPr>
                <w:spacing w:val="-2"/>
                <w:sz w:val="24"/>
              </w:rPr>
              <w:t>сюжетной</w:t>
            </w:r>
            <w:r>
              <w:rPr>
                <w:sz w:val="24"/>
              </w:rPr>
              <w:tab/>
            </w:r>
            <w:r>
              <w:rPr>
                <w:spacing w:val="-2"/>
                <w:sz w:val="24"/>
              </w:rPr>
              <w:t>картины» С.Д.Забрамная,О.В.Боровик</w:t>
            </w:r>
          </w:p>
        </w:tc>
        <w:tc>
          <w:tcPr>
            <w:tcW w:w="2693" w:type="dxa"/>
          </w:tcPr>
          <w:p w14:paraId="7599AF82" w14:textId="77777777" w:rsidR="00CF21C5" w:rsidRDefault="00A7387D">
            <w:pPr>
              <w:pStyle w:val="TableParagraph"/>
              <w:spacing w:before="1" w:line="276" w:lineRule="auto"/>
              <w:ind w:left="107" w:right="146"/>
              <w:rPr>
                <w:sz w:val="24"/>
              </w:rPr>
            </w:pPr>
            <w:r>
              <w:rPr>
                <w:spacing w:val="-2"/>
                <w:sz w:val="24"/>
              </w:rPr>
              <w:t xml:space="preserve">Исследование возможности осмысления </w:t>
            </w:r>
            <w:r>
              <w:rPr>
                <w:sz w:val="24"/>
              </w:rPr>
              <w:t xml:space="preserve">изображения, оценки </w:t>
            </w:r>
            <w:r>
              <w:rPr>
                <w:spacing w:val="-2"/>
                <w:sz w:val="24"/>
              </w:rPr>
              <w:t xml:space="preserve">уровня сформированности речемыслительной деятельности, особенностей зрительного </w:t>
            </w:r>
            <w:r>
              <w:rPr>
                <w:sz w:val="24"/>
              </w:rPr>
              <w:t>восприятия,</w:t>
            </w:r>
            <w:r>
              <w:rPr>
                <w:spacing w:val="-2"/>
                <w:sz w:val="24"/>
              </w:rPr>
              <w:t>понимания</w:t>
            </w:r>
          </w:p>
          <w:p w14:paraId="23EEF27C" w14:textId="77777777" w:rsidR="00CF21C5" w:rsidRDefault="00A7387D">
            <w:pPr>
              <w:pStyle w:val="TableParagraph"/>
              <w:spacing w:line="274" w:lineRule="exact"/>
              <w:ind w:left="107"/>
              <w:rPr>
                <w:sz w:val="24"/>
              </w:rPr>
            </w:pPr>
            <w:r>
              <w:rPr>
                <w:sz w:val="24"/>
              </w:rPr>
              <w:t>подтекста</w:t>
            </w:r>
            <w:r>
              <w:rPr>
                <w:spacing w:val="-2"/>
                <w:sz w:val="24"/>
              </w:rPr>
              <w:t>изображения.</w:t>
            </w:r>
          </w:p>
        </w:tc>
      </w:tr>
      <w:tr w:rsidR="00CF21C5" w14:paraId="7D4B4B79" w14:textId="77777777">
        <w:trPr>
          <w:trHeight w:val="2219"/>
        </w:trPr>
        <w:tc>
          <w:tcPr>
            <w:tcW w:w="6629" w:type="dxa"/>
          </w:tcPr>
          <w:p w14:paraId="47AD8DC4" w14:textId="77777777" w:rsidR="00CF21C5" w:rsidRDefault="00A7387D">
            <w:pPr>
              <w:pStyle w:val="TableParagraph"/>
              <w:spacing w:line="276" w:lineRule="auto"/>
              <w:ind w:left="107"/>
              <w:rPr>
                <w:sz w:val="24"/>
              </w:rPr>
            </w:pPr>
            <w:r>
              <w:rPr>
                <w:sz w:val="24"/>
              </w:rPr>
              <w:t>15.Методика«КорректурнаяпробБ.Бурдон,(модификация методаПьерона-Рузера)</w:t>
            </w:r>
          </w:p>
        </w:tc>
        <w:tc>
          <w:tcPr>
            <w:tcW w:w="2693" w:type="dxa"/>
          </w:tcPr>
          <w:p w14:paraId="68246BE5" w14:textId="77777777" w:rsidR="00CF21C5" w:rsidRDefault="00A7387D">
            <w:pPr>
              <w:pStyle w:val="TableParagraph"/>
              <w:spacing w:line="276" w:lineRule="auto"/>
              <w:ind w:left="107" w:right="514"/>
              <w:rPr>
                <w:sz w:val="24"/>
              </w:rPr>
            </w:pPr>
            <w:r>
              <w:rPr>
                <w:spacing w:val="-2"/>
                <w:sz w:val="24"/>
              </w:rPr>
              <w:t xml:space="preserve">Исследование устойчивости внимания, </w:t>
            </w:r>
            <w:r>
              <w:rPr>
                <w:sz w:val="24"/>
              </w:rPr>
              <w:t xml:space="preserve">возможностей его </w:t>
            </w:r>
            <w:r>
              <w:rPr>
                <w:spacing w:val="-2"/>
                <w:sz w:val="24"/>
              </w:rPr>
              <w:t xml:space="preserve">переключения, </w:t>
            </w:r>
            <w:r>
              <w:rPr>
                <w:sz w:val="24"/>
              </w:rPr>
              <w:t>особенностейтемпа</w:t>
            </w:r>
          </w:p>
          <w:p w14:paraId="584C2C46" w14:textId="77777777" w:rsidR="00CF21C5" w:rsidRDefault="00A7387D">
            <w:pPr>
              <w:pStyle w:val="TableParagraph"/>
              <w:spacing w:line="275" w:lineRule="exact"/>
              <w:ind w:left="107"/>
              <w:rPr>
                <w:sz w:val="24"/>
              </w:rPr>
            </w:pPr>
            <w:r>
              <w:rPr>
                <w:spacing w:val="-2"/>
                <w:sz w:val="24"/>
              </w:rPr>
              <w:t>деятельности.</w:t>
            </w:r>
          </w:p>
        </w:tc>
      </w:tr>
      <w:tr w:rsidR="00CF21C5" w14:paraId="67A96295" w14:textId="77777777">
        <w:trPr>
          <w:trHeight w:val="952"/>
        </w:trPr>
        <w:tc>
          <w:tcPr>
            <w:tcW w:w="6629" w:type="dxa"/>
          </w:tcPr>
          <w:p w14:paraId="4C9B5D30" w14:textId="77777777" w:rsidR="00CF21C5" w:rsidRDefault="00A7387D">
            <w:pPr>
              <w:pStyle w:val="TableParagraph"/>
              <w:tabs>
                <w:tab w:val="left" w:pos="611"/>
                <w:tab w:val="left" w:pos="1835"/>
                <w:tab w:val="left" w:pos="2978"/>
                <w:tab w:val="left" w:pos="4211"/>
                <w:tab w:val="left" w:pos="5526"/>
              </w:tabs>
              <w:spacing w:before="1" w:line="276" w:lineRule="auto"/>
              <w:ind w:left="107" w:right="93"/>
              <w:rPr>
                <w:sz w:val="24"/>
              </w:rPr>
            </w:pPr>
            <w:r>
              <w:rPr>
                <w:spacing w:val="-4"/>
                <w:sz w:val="24"/>
              </w:rPr>
              <w:t>16.</w:t>
            </w:r>
            <w:r>
              <w:rPr>
                <w:sz w:val="24"/>
              </w:rPr>
              <w:tab/>
            </w:r>
            <w:r>
              <w:rPr>
                <w:spacing w:val="-2"/>
                <w:sz w:val="24"/>
              </w:rPr>
              <w:t>Методика</w:t>
            </w:r>
            <w:r>
              <w:rPr>
                <w:sz w:val="24"/>
              </w:rPr>
              <w:tab/>
            </w:r>
            <w:r>
              <w:rPr>
                <w:spacing w:val="-2"/>
                <w:sz w:val="24"/>
              </w:rPr>
              <w:t>изучения</w:t>
            </w:r>
            <w:r>
              <w:rPr>
                <w:sz w:val="24"/>
              </w:rPr>
              <w:tab/>
            </w:r>
            <w:r>
              <w:rPr>
                <w:spacing w:val="-2"/>
                <w:sz w:val="24"/>
              </w:rPr>
              <w:t>школьной</w:t>
            </w:r>
            <w:r>
              <w:rPr>
                <w:sz w:val="24"/>
              </w:rPr>
              <w:tab/>
            </w:r>
            <w:r>
              <w:rPr>
                <w:spacing w:val="-2"/>
                <w:sz w:val="24"/>
              </w:rPr>
              <w:t>мотивации</w:t>
            </w:r>
            <w:r>
              <w:rPr>
                <w:sz w:val="24"/>
              </w:rPr>
              <w:tab/>
            </w:r>
            <w:r>
              <w:rPr>
                <w:spacing w:val="-2"/>
                <w:sz w:val="24"/>
              </w:rPr>
              <w:t>учащихся</w:t>
            </w:r>
            <w:r>
              <w:rPr>
                <w:sz w:val="24"/>
              </w:rPr>
              <w:t>начальных классов (Лусканова Н.Г.)</w:t>
            </w:r>
          </w:p>
        </w:tc>
        <w:tc>
          <w:tcPr>
            <w:tcW w:w="2693" w:type="dxa"/>
          </w:tcPr>
          <w:p w14:paraId="7F52DA91" w14:textId="77777777" w:rsidR="00CF21C5" w:rsidRDefault="00A7387D">
            <w:pPr>
              <w:pStyle w:val="TableParagraph"/>
              <w:spacing w:before="1" w:line="276" w:lineRule="auto"/>
              <w:ind w:left="107"/>
              <w:rPr>
                <w:sz w:val="24"/>
              </w:rPr>
            </w:pPr>
            <w:r>
              <w:rPr>
                <w:sz w:val="24"/>
              </w:rPr>
              <w:t>Изучение школьной мотивацииучащихся</w:t>
            </w:r>
          </w:p>
          <w:p w14:paraId="2897EE9A" w14:textId="77777777" w:rsidR="00CF21C5" w:rsidRDefault="00A7387D">
            <w:pPr>
              <w:pStyle w:val="TableParagraph"/>
              <w:spacing w:line="275" w:lineRule="exact"/>
              <w:ind w:left="107"/>
              <w:rPr>
                <w:sz w:val="24"/>
              </w:rPr>
            </w:pPr>
            <w:r>
              <w:rPr>
                <w:sz w:val="24"/>
              </w:rPr>
              <w:t>начальных</w:t>
            </w:r>
            <w:r>
              <w:rPr>
                <w:spacing w:val="-2"/>
                <w:sz w:val="24"/>
              </w:rPr>
              <w:t xml:space="preserve"> классов</w:t>
            </w:r>
          </w:p>
        </w:tc>
      </w:tr>
      <w:tr w:rsidR="00CF21C5" w14:paraId="0FAEC396" w14:textId="77777777">
        <w:trPr>
          <w:trHeight w:val="2538"/>
        </w:trPr>
        <w:tc>
          <w:tcPr>
            <w:tcW w:w="6629" w:type="dxa"/>
          </w:tcPr>
          <w:p w14:paraId="6837E9C2" w14:textId="77777777" w:rsidR="00CF21C5" w:rsidRDefault="00A7387D">
            <w:pPr>
              <w:pStyle w:val="TableParagraph"/>
              <w:spacing w:line="278" w:lineRule="auto"/>
              <w:ind w:left="107"/>
              <w:rPr>
                <w:sz w:val="24"/>
              </w:rPr>
            </w:pPr>
            <w:r>
              <w:rPr>
                <w:sz w:val="24"/>
              </w:rPr>
              <w:t>17. Проективные рисуночные методики: «Рисунок семьи» Т. Хоментаускас,«Несуществующееживотное»</w:t>
            </w:r>
            <w:r>
              <w:rPr>
                <w:spacing w:val="-2"/>
                <w:sz w:val="24"/>
              </w:rPr>
              <w:t>М.Друкаревич,</w:t>
            </w:r>
          </w:p>
          <w:p w14:paraId="440FAC71" w14:textId="77777777" w:rsidR="00CF21C5" w:rsidRDefault="00A7387D">
            <w:pPr>
              <w:pStyle w:val="TableParagraph"/>
              <w:spacing w:line="276" w:lineRule="auto"/>
              <w:ind w:left="107"/>
              <w:rPr>
                <w:sz w:val="24"/>
              </w:rPr>
            </w:pPr>
            <w:r>
              <w:rPr>
                <w:sz w:val="24"/>
              </w:rPr>
              <w:t xml:space="preserve">«Дом-дерево-человек»Дж.Бука,Ф.Гудинаф,А.Л.Венгер, </w:t>
            </w:r>
            <w:r>
              <w:rPr>
                <w:spacing w:val="-2"/>
                <w:sz w:val="24"/>
              </w:rPr>
              <w:t>Мет.Бернса</w:t>
            </w:r>
          </w:p>
        </w:tc>
        <w:tc>
          <w:tcPr>
            <w:tcW w:w="2693" w:type="dxa"/>
          </w:tcPr>
          <w:p w14:paraId="28573349" w14:textId="77777777" w:rsidR="00CF21C5" w:rsidRDefault="00A7387D">
            <w:pPr>
              <w:pStyle w:val="TableParagraph"/>
              <w:spacing w:line="276" w:lineRule="auto"/>
              <w:ind w:left="107" w:right="311"/>
              <w:rPr>
                <w:sz w:val="24"/>
              </w:rPr>
            </w:pPr>
            <w:r>
              <w:rPr>
                <w:spacing w:val="-2"/>
                <w:sz w:val="24"/>
              </w:rPr>
              <w:t xml:space="preserve">Исследование особенности внутрисемейного </w:t>
            </w:r>
            <w:r>
              <w:rPr>
                <w:sz w:val="24"/>
              </w:rPr>
              <w:t xml:space="preserve">общения,личностных </w:t>
            </w:r>
            <w:r>
              <w:rPr>
                <w:spacing w:val="-2"/>
                <w:sz w:val="24"/>
              </w:rPr>
              <w:t>особенностей, актуального эмоционального</w:t>
            </w:r>
          </w:p>
          <w:p w14:paraId="34572EE5" w14:textId="77777777" w:rsidR="00CF21C5" w:rsidRDefault="00A7387D">
            <w:pPr>
              <w:pStyle w:val="TableParagraph"/>
              <w:ind w:left="107"/>
              <w:rPr>
                <w:sz w:val="24"/>
              </w:rPr>
            </w:pPr>
            <w:r>
              <w:rPr>
                <w:spacing w:val="-2"/>
                <w:sz w:val="24"/>
              </w:rPr>
              <w:t>состояния</w:t>
            </w:r>
          </w:p>
        </w:tc>
      </w:tr>
      <w:tr w:rsidR="00CF21C5" w14:paraId="02B99E38" w14:textId="77777777">
        <w:trPr>
          <w:trHeight w:val="3808"/>
        </w:trPr>
        <w:tc>
          <w:tcPr>
            <w:tcW w:w="6629" w:type="dxa"/>
          </w:tcPr>
          <w:p w14:paraId="3E921467" w14:textId="77777777" w:rsidR="00CF21C5" w:rsidRDefault="00A7387D">
            <w:pPr>
              <w:pStyle w:val="TableParagraph"/>
              <w:spacing w:line="278" w:lineRule="auto"/>
              <w:ind w:left="107"/>
              <w:rPr>
                <w:sz w:val="24"/>
              </w:rPr>
            </w:pPr>
            <w:r>
              <w:rPr>
                <w:sz w:val="24"/>
              </w:rPr>
              <w:t>18.Методика«Установлениепоследовательностисобытий» А.Н.Бернштейн (модификация Семаго М.М., Семаго Н.Я.)</w:t>
            </w:r>
          </w:p>
        </w:tc>
        <w:tc>
          <w:tcPr>
            <w:tcW w:w="2693" w:type="dxa"/>
          </w:tcPr>
          <w:p w14:paraId="05259521" w14:textId="77777777" w:rsidR="00CF21C5" w:rsidRDefault="00A7387D">
            <w:pPr>
              <w:pStyle w:val="TableParagraph"/>
              <w:spacing w:line="276" w:lineRule="auto"/>
              <w:ind w:left="107" w:right="277"/>
              <w:rPr>
                <w:sz w:val="24"/>
              </w:rPr>
            </w:pPr>
            <w:r>
              <w:rPr>
                <w:spacing w:val="-2"/>
                <w:sz w:val="24"/>
              </w:rPr>
              <w:t xml:space="preserve">Исследование особенностей мыслительной </w:t>
            </w:r>
            <w:r>
              <w:rPr>
                <w:sz w:val="24"/>
              </w:rPr>
              <w:t xml:space="preserve">деятельностиребенка, </w:t>
            </w:r>
            <w:r>
              <w:rPr>
                <w:spacing w:val="-2"/>
                <w:sz w:val="24"/>
              </w:rPr>
              <w:t xml:space="preserve">возможности установления причинно- </w:t>
            </w:r>
            <w:r>
              <w:rPr>
                <w:sz w:val="24"/>
              </w:rPr>
              <w:t xml:space="preserve">следственных и </w:t>
            </w:r>
            <w:r>
              <w:rPr>
                <w:spacing w:val="-2"/>
                <w:sz w:val="24"/>
              </w:rPr>
              <w:t xml:space="preserve">пространственно- </w:t>
            </w:r>
            <w:r>
              <w:rPr>
                <w:sz w:val="24"/>
              </w:rPr>
              <w:t>временных связей, анализ речевого</w:t>
            </w:r>
          </w:p>
          <w:p w14:paraId="0DD6C113" w14:textId="77777777" w:rsidR="00CF21C5" w:rsidRDefault="00A7387D">
            <w:pPr>
              <w:pStyle w:val="TableParagraph"/>
              <w:ind w:left="107"/>
              <w:rPr>
                <w:sz w:val="24"/>
              </w:rPr>
            </w:pPr>
            <w:r>
              <w:rPr>
                <w:spacing w:val="-2"/>
                <w:sz w:val="24"/>
              </w:rPr>
              <w:t>развития</w:t>
            </w:r>
          </w:p>
        </w:tc>
      </w:tr>
      <w:tr w:rsidR="00CF21C5" w14:paraId="2982BC35" w14:textId="77777777">
        <w:trPr>
          <w:trHeight w:val="952"/>
        </w:trPr>
        <w:tc>
          <w:tcPr>
            <w:tcW w:w="6629" w:type="dxa"/>
          </w:tcPr>
          <w:p w14:paraId="25F7732E" w14:textId="77777777" w:rsidR="00CF21C5" w:rsidRDefault="00A7387D">
            <w:pPr>
              <w:pStyle w:val="TableParagraph"/>
              <w:spacing w:before="1" w:line="276" w:lineRule="auto"/>
              <w:ind w:left="107"/>
              <w:rPr>
                <w:sz w:val="24"/>
              </w:rPr>
            </w:pPr>
            <w:r>
              <w:rPr>
                <w:sz w:val="24"/>
              </w:rPr>
              <w:t>19.Диагностикаразвитиявербально-логическогомышления (Переслени Л.И. Мастюкова Е.М., Чупров Л.Ф.)</w:t>
            </w:r>
          </w:p>
        </w:tc>
        <w:tc>
          <w:tcPr>
            <w:tcW w:w="2693" w:type="dxa"/>
          </w:tcPr>
          <w:p w14:paraId="210A8554" w14:textId="77777777" w:rsidR="00CF21C5" w:rsidRDefault="00A7387D">
            <w:pPr>
              <w:pStyle w:val="TableParagraph"/>
              <w:spacing w:before="1" w:line="276" w:lineRule="auto"/>
              <w:ind w:left="107"/>
              <w:rPr>
                <w:sz w:val="24"/>
              </w:rPr>
            </w:pPr>
            <w:r>
              <w:rPr>
                <w:spacing w:val="-2"/>
                <w:sz w:val="24"/>
              </w:rPr>
              <w:t>Исследование особенностей</w:t>
            </w:r>
          </w:p>
          <w:p w14:paraId="2BA9BB49" w14:textId="77777777" w:rsidR="00CF21C5" w:rsidRDefault="00A7387D">
            <w:pPr>
              <w:pStyle w:val="TableParagraph"/>
              <w:spacing w:line="275" w:lineRule="exact"/>
              <w:ind w:left="107"/>
              <w:rPr>
                <w:sz w:val="24"/>
              </w:rPr>
            </w:pPr>
            <w:r>
              <w:rPr>
                <w:spacing w:val="-2"/>
                <w:sz w:val="24"/>
              </w:rPr>
              <w:t>мышления,</w:t>
            </w:r>
          </w:p>
        </w:tc>
      </w:tr>
    </w:tbl>
    <w:p w14:paraId="177B0B2F" w14:textId="77777777" w:rsidR="00CF21C5" w:rsidRDefault="00CF21C5">
      <w:pPr>
        <w:pStyle w:val="TableParagraph"/>
        <w:spacing w:line="275" w:lineRule="exact"/>
        <w:rPr>
          <w:sz w:val="24"/>
        </w:rPr>
        <w:sectPr w:rsidR="00CF21C5">
          <w:type w:val="continuous"/>
          <w:pgSz w:w="11920" w:h="16850"/>
          <w:pgMar w:top="1120" w:right="283" w:bottom="820" w:left="566" w:header="0" w:footer="628"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52126819" w14:textId="77777777">
        <w:trPr>
          <w:trHeight w:val="4444"/>
        </w:trPr>
        <w:tc>
          <w:tcPr>
            <w:tcW w:w="6629" w:type="dxa"/>
          </w:tcPr>
          <w:p w14:paraId="6668B9F4" w14:textId="77777777" w:rsidR="00CF21C5" w:rsidRDefault="00CF21C5">
            <w:pPr>
              <w:pStyle w:val="TableParagraph"/>
              <w:rPr>
                <w:sz w:val="24"/>
              </w:rPr>
            </w:pPr>
          </w:p>
        </w:tc>
        <w:tc>
          <w:tcPr>
            <w:tcW w:w="2693" w:type="dxa"/>
          </w:tcPr>
          <w:p w14:paraId="5AB2A21A" w14:textId="77777777" w:rsidR="00CF21C5" w:rsidRDefault="00A7387D">
            <w:pPr>
              <w:pStyle w:val="TableParagraph"/>
              <w:spacing w:before="1" w:line="276" w:lineRule="auto"/>
              <w:ind w:left="107" w:right="96"/>
              <w:rPr>
                <w:sz w:val="24"/>
              </w:rPr>
            </w:pPr>
            <w:r>
              <w:rPr>
                <w:spacing w:val="-2"/>
                <w:sz w:val="24"/>
              </w:rPr>
              <w:t xml:space="preserve">способности дифференциации существенных </w:t>
            </w:r>
            <w:r>
              <w:rPr>
                <w:sz w:val="24"/>
              </w:rPr>
              <w:t xml:space="preserve">признаковпредметов илиявленийот </w:t>
            </w:r>
            <w:r>
              <w:rPr>
                <w:spacing w:val="-2"/>
                <w:sz w:val="24"/>
              </w:rPr>
              <w:t>несущественных, второстепенных.</w:t>
            </w:r>
          </w:p>
          <w:p w14:paraId="12019ED5" w14:textId="77777777" w:rsidR="00CF21C5" w:rsidRDefault="00A7387D">
            <w:pPr>
              <w:pStyle w:val="TableParagraph"/>
              <w:spacing w:line="276" w:lineRule="auto"/>
              <w:ind w:left="107" w:right="96"/>
              <w:rPr>
                <w:sz w:val="24"/>
              </w:rPr>
            </w:pPr>
            <w:r>
              <w:rPr>
                <w:spacing w:val="-2"/>
                <w:sz w:val="24"/>
              </w:rPr>
              <w:t xml:space="preserve">Исследование </w:t>
            </w:r>
            <w:r>
              <w:rPr>
                <w:sz w:val="24"/>
              </w:rPr>
              <w:t xml:space="preserve">способностик обобщениюи </w:t>
            </w:r>
            <w:r>
              <w:rPr>
                <w:spacing w:val="-2"/>
                <w:sz w:val="24"/>
              </w:rPr>
              <w:t xml:space="preserve">абстрагированию, </w:t>
            </w:r>
            <w:r>
              <w:rPr>
                <w:sz w:val="24"/>
              </w:rPr>
              <w:t xml:space="preserve">умениявыделять </w:t>
            </w:r>
            <w:r>
              <w:rPr>
                <w:spacing w:val="-2"/>
                <w:sz w:val="24"/>
              </w:rPr>
              <w:t>существенные</w:t>
            </w:r>
          </w:p>
          <w:p w14:paraId="63370D9F" w14:textId="77777777" w:rsidR="00CF21C5" w:rsidRDefault="00A7387D">
            <w:pPr>
              <w:pStyle w:val="TableParagraph"/>
              <w:ind w:left="107"/>
              <w:rPr>
                <w:sz w:val="24"/>
              </w:rPr>
            </w:pPr>
            <w:r>
              <w:rPr>
                <w:spacing w:val="-2"/>
                <w:sz w:val="24"/>
              </w:rPr>
              <w:t>признаки.</w:t>
            </w:r>
          </w:p>
        </w:tc>
      </w:tr>
      <w:tr w:rsidR="00CF21C5" w14:paraId="1D72DBCF" w14:textId="77777777">
        <w:trPr>
          <w:trHeight w:val="952"/>
        </w:trPr>
        <w:tc>
          <w:tcPr>
            <w:tcW w:w="6629" w:type="dxa"/>
          </w:tcPr>
          <w:p w14:paraId="27307108" w14:textId="77777777" w:rsidR="00CF21C5" w:rsidRDefault="00A7387D">
            <w:pPr>
              <w:pStyle w:val="TableParagraph"/>
              <w:tabs>
                <w:tab w:val="left" w:pos="2044"/>
                <w:tab w:val="left" w:pos="2954"/>
                <w:tab w:val="left" w:pos="4437"/>
              </w:tabs>
              <w:spacing w:line="276" w:lineRule="auto"/>
              <w:ind w:left="107" w:right="96"/>
              <w:rPr>
                <w:sz w:val="24"/>
              </w:rPr>
            </w:pPr>
            <w:r>
              <w:rPr>
                <w:sz w:val="24"/>
              </w:rPr>
              <w:t>20.Личностная</w:t>
            </w:r>
            <w:r>
              <w:rPr>
                <w:sz w:val="24"/>
              </w:rPr>
              <w:tab/>
            </w:r>
            <w:r>
              <w:rPr>
                <w:spacing w:val="-2"/>
                <w:sz w:val="24"/>
              </w:rPr>
              <w:t>шкала</w:t>
            </w:r>
            <w:r>
              <w:rPr>
                <w:sz w:val="24"/>
              </w:rPr>
              <w:tab/>
            </w:r>
            <w:r>
              <w:rPr>
                <w:spacing w:val="-2"/>
                <w:sz w:val="24"/>
              </w:rPr>
              <w:t>проявлений</w:t>
            </w:r>
            <w:r>
              <w:rPr>
                <w:sz w:val="24"/>
              </w:rPr>
              <w:tab/>
              <w:t>тревоги,авторДж. Тейлор, адаптирована Т.А. Немчиным</w:t>
            </w:r>
          </w:p>
        </w:tc>
        <w:tc>
          <w:tcPr>
            <w:tcW w:w="2693" w:type="dxa"/>
          </w:tcPr>
          <w:p w14:paraId="086D139B" w14:textId="77777777" w:rsidR="00CF21C5" w:rsidRDefault="00A7387D">
            <w:pPr>
              <w:pStyle w:val="TableParagraph"/>
              <w:spacing w:line="276" w:lineRule="auto"/>
              <w:ind w:left="107" w:right="184"/>
              <w:rPr>
                <w:sz w:val="24"/>
              </w:rPr>
            </w:pPr>
            <w:r>
              <w:rPr>
                <w:spacing w:val="-2"/>
                <w:sz w:val="24"/>
              </w:rPr>
              <w:t xml:space="preserve">Исследование </w:t>
            </w:r>
            <w:r>
              <w:rPr>
                <w:sz w:val="24"/>
              </w:rPr>
              <w:t>измеренияуровня</w:t>
            </w:r>
          </w:p>
          <w:p w14:paraId="5B95D0A9" w14:textId="77777777" w:rsidR="00CF21C5" w:rsidRDefault="00A7387D">
            <w:pPr>
              <w:pStyle w:val="TableParagraph"/>
              <w:ind w:left="107"/>
              <w:rPr>
                <w:sz w:val="24"/>
              </w:rPr>
            </w:pPr>
            <w:r>
              <w:rPr>
                <w:spacing w:val="-2"/>
                <w:sz w:val="24"/>
              </w:rPr>
              <w:t>тревожности</w:t>
            </w:r>
          </w:p>
        </w:tc>
      </w:tr>
      <w:tr w:rsidR="00CF21C5" w14:paraId="4AFB2F3B" w14:textId="77777777">
        <w:trPr>
          <w:trHeight w:val="2538"/>
        </w:trPr>
        <w:tc>
          <w:tcPr>
            <w:tcW w:w="6629" w:type="dxa"/>
          </w:tcPr>
          <w:p w14:paraId="5A6743B4" w14:textId="77777777" w:rsidR="00CF21C5" w:rsidRDefault="00A7387D">
            <w:pPr>
              <w:pStyle w:val="TableParagraph"/>
              <w:spacing w:line="276" w:lineRule="auto"/>
              <w:ind w:left="107" w:right="95"/>
              <w:jc w:val="both"/>
              <w:rPr>
                <w:sz w:val="24"/>
              </w:rPr>
            </w:pPr>
            <w:r>
              <w:rPr>
                <w:sz w:val="24"/>
              </w:rPr>
              <w:t xml:space="preserve">22. Диагностикапсихическихсостоянийисвойствличности. Тест-опросник Спилбергера-Ханина (диагностика </w:t>
            </w:r>
            <w:r>
              <w:rPr>
                <w:spacing w:val="-2"/>
                <w:sz w:val="24"/>
              </w:rPr>
              <w:t>тревожности)</w:t>
            </w:r>
          </w:p>
        </w:tc>
        <w:tc>
          <w:tcPr>
            <w:tcW w:w="2693" w:type="dxa"/>
          </w:tcPr>
          <w:p w14:paraId="469D3060" w14:textId="77777777" w:rsidR="00CF21C5" w:rsidRDefault="00A7387D">
            <w:pPr>
              <w:pStyle w:val="TableParagraph"/>
              <w:spacing w:line="276" w:lineRule="auto"/>
              <w:ind w:left="107" w:right="120"/>
              <w:rPr>
                <w:sz w:val="24"/>
              </w:rPr>
            </w:pPr>
            <w:r>
              <w:rPr>
                <w:spacing w:val="-2"/>
                <w:sz w:val="24"/>
              </w:rPr>
              <w:t xml:space="preserve">Дифференцированное </w:t>
            </w:r>
            <w:r>
              <w:rPr>
                <w:sz w:val="24"/>
              </w:rPr>
              <w:t xml:space="preserve">измерениетревожности как состояния </w:t>
            </w:r>
            <w:r>
              <w:rPr>
                <w:spacing w:val="-2"/>
                <w:sz w:val="24"/>
              </w:rPr>
              <w:t xml:space="preserve">(ситуативная </w:t>
            </w:r>
            <w:r>
              <w:rPr>
                <w:sz w:val="24"/>
              </w:rPr>
              <w:t xml:space="preserve">тревожности) и как личностного свойства </w:t>
            </w:r>
            <w:r>
              <w:rPr>
                <w:spacing w:val="-2"/>
                <w:sz w:val="24"/>
              </w:rPr>
              <w:t>(личностная</w:t>
            </w:r>
          </w:p>
          <w:p w14:paraId="1755A081" w14:textId="77777777" w:rsidR="00CF21C5" w:rsidRDefault="00A7387D">
            <w:pPr>
              <w:pStyle w:val="TableParagraph"/>
              <w:ind w:left="107"/>
              <w:rPr>
                <w:sz w:val="24"/>
              </w:rPr>
            </w:pPr>
            <w:r>
              <w:rPr>
                <w:spacing w:val="-2"/>
                <w:sz w:val="24"/>
              </w:rPr>
              <w:t>тревожность)</w:t>
            </w:r>
          </w:p>
        </w:tc>
      </w:tr>
      <w:tr w:rsidR="00CF21C5" w14:paraId="24C8A4AD" w14:textId="77777777">
        <w:trPr>
          <w:trHeight w:val="1269"/>
        </w:trPr>
        <w:tc>
          <w:tcPr>
            <w:tcW w:w="6629" w:type="dxa"/>
          </w:tcPr>
          <w:p w14:paraId="214FD762" w14:textId="77777777" w:rsidR="00CF21C5" w:rsidRDefault="00A7387D">
            <w:pPr>
              <w:pStyle w:val="TableParagraph"/>
              <w:spacing w:line="276" w:lineRule="auto"/>
              <w:ind w:left="107"/>
              <w:rPr>
                <w:sz w:val="24"/>
              </w:rPr>
            </w:pPr>
            <w:r>
              <w:rPr>
                <w:sz w:val="24"/>
              </w:rPr>
              <w:t>23.Методикаисследованиямотивацииученияустарших дошкольников и первоклассников (Гинзбург М.Р.)</w:t>
            </w:r>
          </w:p>
        </w:tc>
        <w:tc>
          <w:tcPr>
            <w:tcW w:w="2693" w:type="dxa"/>
          </w:tcPr>
          <w:p w14:paraId="0F068220" w14:textId="77777777" w:rsidR="00CF21C5" w:rsidRDefault="00A7387D">
            <w:pPr>
              <w:pStyle w:val="TableParagraph"/>
              <w:spacing w:line="276" w:lineRule="auto"/>
              <w:ind w:left="107" w:right="96"/>
              <w:rPr>
                <w:sz w:val="24"/>
              </w:rPr>
            </w:pPr>
            <w:r>
              <w:rPr>
                <w:spacing w:val="-2"/>
                <w:sz w:val="24"/>
              </w:rPr>
              <w:t xml:space="preserve">Исследования </w:t>
            </w:r>
            <w:r>
              <w:rPr>
                <w:sz w:val="24"/>
              </w:rPr>
              <w:t>мотивации учения у старшихдошкольников</w:t>
            </w:r>
          </w:p>
          <w:p w14:paraId="07BACFF5" w14:textId="77777777" w:rsidR="00CF21C5" w:rsidRDefault="00A7387D">
            <w:pPr>
              <w:pStyle w:val="TableParagraph"/>
              <w:ind w:left="107"/>
              <w:rPr>
                <w:sz w:val="24"/>
              </w:rPr>
            </w:pPr>
            <w:r>
              <w:rPr>
                <w:sz w:val="24"/>
              </w:rPr>
              <w:t>и</w:t>
            </w:r>
            <w:r>
              <w:rPr>
                <w:spacing w:val="-2"/>
                <w:sz w:val="24"/>
              </w:rPr>
              <w:t>первоклассников</w:t>
            </w:r>
          </w:p>
        </w:tc>
      </w:tr>
      <w:tr w:rsidR="00CF21C5" w14:paraId="50AA208A" w14:textId="77777777">
        <w:trPr>
          <w:trHeight w:val="1586"/>
        </w:trPr>
        <w:tc>
          <w:tcPr>
            <w:tcW w:w="6629" w:type="dxa"/>
          </w:tcPr>
          <w:p w14:paraId="40623CF1" w14:textId="77777777" w:rsidR="00CF21C5" w:rsidRDefault="00A7387D">
            <w:pPr>
              <w:pStyle w:val="TableParagraph"/>
              <w:spacing w:line="275" w:lineRule="exact"/>
              <w:ind w:left="107"/>
              <w:rPr>
                <w:sz w:val="24"/>
              </w:rPr>
            </w:pPr>
            <w:r>
              <w:rPr>
                <w:sz w:val="24"/>
              </w:rPr>
              <w:t xml:space="preserve">24.Тестшкольнойтревожности </w:t>
            </w:r>
            <w:r>
              <w:rPr>
                <w:spacing w:val="-2"/>
                <w:sz w:val="24"/>
              </w:rPr>
              <w:t>Филлипса</w:t>
            </w:r>
          </w:p>
        </w:tc>
        <w:tc>
          <w:tcPr>
            <w:tcW w:w="2693" w:type="dxa"/>
          </w:tcPr>
          <w:p w14:paraId="13C8B6F4" w14:textId="77777777" w:rsidR="00CF21C5" w:rsidRDefault="00A7387D">
            <w:pPr>
              <w:pStyle w:val="TableParagraph"/>
              <w:spacing w:line="276" w:lineRule="auto"/>
              <w:ind w:left="107" w:right="184"/>
              <w:rPr>
                <w:sz w:val="24"/>
              </w:rPr>
            </w:pPr>
            <w:r>
              <w:rPr>
                <w:sz w:val="24"/>
              </w:rPr>
              <w:t>Изучение уровня и характератревожности у детей младшего и среднего школьного</w:t>
            </w:r>
          </w:p>
          <w:p w14:paraId="161F7A79" w14:textId="77777777" w:rsidR="00CF21C5" w:rsidRDefault="00A7387D">
            <w:pPr>
              <w:pStyle w:val="TableParagraph"/>
              <w:ind w:left="107"/>
              <w:rPr>
                <w:sz w:val="24"/>
              </w:rPr>
            </w:pPr>
            <w:r>
              <w:rPr>
                <w:spacing w:val="-2"/>
                <w:sz w:val="24"/>
              </w:rPr>
              <w:t>возраста</w:t>
            </w:r>
          </w:p>
        </w:tc>
      </w:tr>
      <w:tr w:rsidR="00CF21C5" w14:paraId="1CAEC360" w14:textId="77777777">
        <w:trPr>
          <w:trHeight w:val="635"/>
        </w:trPr>
        <w:tc>
          <w:tcPr>
            <w:tcW w:w="6629" w:type="dxa"/>
          </w:tcPr>
          <w:p w14:paraId="29AF2AE5" w14:textId="77777777" w:rsidR="00CF21C5" w:rsidRDefault="00A7387D">
            <w:pPr>
              <w:pStyle w:val="TableParagraph"/>
              <w:spacing w:before="1"/>
              <w:ind w:left="107"/>
              <w:rPr>
                <w:sz w:val="24"/>
              </w:rPr>
            </w:pPr>
            <w:r>
              <w:rPr>
                <w:sz w:val="24"/>
              </w:rPr>
              <w:t>25.ОпросникЛеонгарда-</w:t>
            </w:r>
            <w:r>
              <w:rPr>
                <w:spacing w:val="-2"/>
                <w:sz w:val="24"/>
              </w:rPr>
              <w:t>Шмишека</w:t>
            </w:r>
          </w:p>
        </w:tc>
        <w:tc>
          <w:tcPr>
            <w:tcW w:w="2693" w:type="dxa"/>
          </w:tcPr>
          <w:p w14:paraId="400D6816" w14:textId="77777777" w:rsidR="00CF21C5" w:rsidRDefault="00A7387D">
            <w:pPr>
              <w:pStyle w:val="TableParagraph"/>
              <w:spacing w:before="1"/>
              <w:ind w:left="107"/>
              <w:rPr>
                <w:sz w:val="24"/>
              </w:rPr>
            </w:pPr>
            <w:r>
              <w:rPr>
                <w:spacing w:val="-2"/>
                <w:sz w:val="24"/>
              </w:rPr>
              <w:t>Диагностика</w:t>
            </w:r>
          </w:p>
          <w:p w14:paraId="5D5EE61D" w14:textId="77777777" w:rsidR="00CF21C5" w:rsidRDefault="00A7387D">
            <w:pPr>
              <w:pStyle w:val="TableParagraph"/>
              <w:spacing w:before="41"/>
              <w:ind w:left="107"/>
              <w:rPr>
                <w:sz w:val="24"/>
              </w:rPr>
            </w:pPr>
            <w:r>
              <w:rPr>
                <w:sz w:val="24"/>
              </w:rPr>
              <w:t xml:space="preserve">акцентуаций </w:t>
            </w:r>
            <w:r>
              <w:rPr>
                <w:spacing w:val="-2"/>
                <w:sz w:val="24"/>
              </w:rPr>
              <w:t>характера</w:t>
            </w:r>
          </w:p>
        </w:tc>
      </w:tr>
      <w:tr w:rsidR="00CF21C5" w14:paraId="1FEB831C" w14:textId="77777777">
        <w:trPr>
          <w:trHeight w:val="635"/>
        </w:trPr>
        <w:tc>
          <w:tcPr>
            <w:tcW w:w="6629" w:type="dxa"/>
          </w:tcPr>
          <w:p w14:paraId="7789EF5F" w14:textId="77777777" w:rsidR="00CF21C5" w:rsidRDefault="00A7387D">
            <w:pPr>
              <w:pStyle w:val="TableParagraph"/>
              <w:spacing w:line="275" w:lineRule="exact"/>
              <w:ind w:left="107"/>
              <w:rPr>
                <w:sz w:val="24"/>
              </w:rPr>
            </w:pPr>
            <w:r>
              <w:rPr>
                <w:sz w:val="24"/>
              </w:rPr>
              <w:t>26.Диагностикатревожностивначальнойшколе</w:t>
            </w:r>
            <w:r>
              <w:rPr>
                <w:spacing w:val="-2"/>
                <w:sz w:val="24"/>
              </w:rPr>
              <w:t>(Р.Теммл,</w:t>
            </w:r>
          </w:p>
          <w:p w14:paraId="01B103E1" w14:textId="77777777" w:rsidR="00CF21C5" w:rsidRDefault="00A7387D">
            <w:pPr>
              <w:pStyle w:val="TableParagraph"/>
              <w:spacing w:before="43"/>
              <w:ind w:left="107"/>
              <w:rPr>
                <w:sz w:val="24"/>
              </w:rPr>
            </w:pPr>
            <w:r>
              <w:rPr>
                <w:sz w:val="24"/>
              </w:rPr>
              <w:t xml:space="preserve">М.Дорки, </w:t>
            </w:r>
            <w:r>
              <w:rPr>
                <w:spacing w:val="-2"/>
                <w:sz w:val="24"/>
              </w:rPr>
              <w:t>В.Амен)</w:t>
            </w:r>
          </w:p>
        </w:tc>
        <w:tc>
          <w:tcPr>
            <w:tcW w:w="2693" w:type="dxa"/>
          </w:tcPr>
          <w:p w14:paraId="7EEE85A8" w14:textId="77777777" w:rsidR="00CF21C5" w:rsidRDefault="00A7387D">
            <w:pPr>
              <w:pStyle w:val="TableParagraph"/>
              <w:spacing w:line="275" w:lineRule="exact"/>
              <w:ind w:left="107"/>
              <w:rPr>
                <w:sz w:val="24"/>
              </w:rPr>
            </w:pPr>
            <w:r>
              <w:rPr>
                <w:sz w:val="24"/>
              </w:rPr>
              <w:t>Определение</w:t>
            </w:r>
            <w:r>
              <w:rPr>
                <w:spacing w:val="-2"/>
                <w:sz w:val="24"/>
              </w:rPr>
              <w:t xml:space="preserve"> уровня</w:t>
            </w:r>
          </w:p>
          <w:p w14:paraId="1F8A83B5" w14:textId="77777777" w:rsidR="00CF21C5" w:rsidRDefault="00A7387D">
            <w:pPr>
              <w:pStyle w:val="TableParagraph"/>
              <w:spacing w:before="43"/>
              <w:ind w:left="107"/>
              <w:rPr>
                <w:sz w:val="24"/>
              </w:rPr>
            </w:pPr>
            <w:r>
              <w:rPr>
                <w:sz w:val="24"/>
              </w:rPr>
              <w:t>тревожности</w:t>
            </w:r>
            <w:r>
              <w:rPr>
                <w:spacing w:val="-2"/>
                <w:sz w:val="24"/>
              </w:rPr>
              <w:t xml:space="preserve"> ребенка</w:t>
            </w:r>
          </w:p>
        </w:tc>
      </w:tr>
      <w:tr w:rsidR="00CF21C5" w14:paraId="6CBB145F" w14:textId="77777777">
        <w:trPr>
          <w:trHeight w:val="633"/>
        </w:trPr>
        <w:tc>
          <w:tcPr>
            <w:tcW w:w="6629" w:type="dxa"/>
          </w:tcPr>
          <w:p w14:paraId="2911802C" w14:textId="77777777" w:rsidR="00CF21C5" w:rsidRDefault="00A7387D">
            <w:pPr>
              <w:pStyle w:val="TableParagraph"/>
              <w:spacing w:line="275" w:lineRule="exact"/>
              <w:ind w:left="107"/>
              <w:rPr>
                <w:sz w:val="24"/>
              </w:rPr>
            </w:pPr>
            <w:r>
              <w:rPr>
                <w:sz w:val="24"/>
              </w:rPr>
              <w:t>27.ОпросникБасса-</w:t>
            </w:r>
            <w:r>
              <w:rPr>
                <w:spacing w:val="-4"/>
                <w:sz w:val="24"/>
              </w:rPr>
              <w:t>Дарки</w:t>
            </w:r>
          </w:p>
        </w:tc>
        <w:tc>
          <w:tcPr>
            <w:tcW w:w="2693" w:type="dxa"/>
          </w:tcPr>
          <w:p w14:paraId="1F6ED7E7" w14:textId="77777777" w:rsidR="00CF21C5" w:rsidRDefault="00A7387D">
            <w:pPr>
              <w:pStyle w:val="TableParagraph"/>
              <w:spacing w:line="275" w:lineRule="exact"/>
              <w:ind w:left="107"/>
              <w:rPr>
                <w:sz w:val="24"/>
              </w:rPr>
            </w:pPr>
            <w:r>
              <w:rPr>
                <w:sz w:val="24"/>
              </w:rPr>
              <w:t>Диагностикавида</w:t>
            </w:r>
            <w:r>
              <w:rPr>
                <w:spacing w:val="-10"/>
                <w:sz w:val="24"/>
              </w:rPr>
              <w:t>и</w:t>
            </w:r>
          </w:p>
          <w:p w14:paraId="7A5D6A11" w14:textId="77777777" w:rsidR="00CF21C5" w:rsidRDefault="00A7387D">
            <w:pPr>
              <w:pStyle w:val="TableParagraph"/>
              <w:spacing w:before="41"/>
              <w:ind w:left="107"/>
              <w:rPr>
                <w:sz w:val="24"/>
              </w:rPr>
            </w:pPr>
            <w:r>
              <w:rPr>
                <w:sz w:val="24"/>
              </w:rPr>
              <w:t>уровня</w:t>
            </w:r>
            <w:r>
              <w:rPr>
                <w:spacing w:val="-2"/>
                <w:sz w:val="24"/>
              </w:rPr>
              <w:t>агрессивности</w:t>
            </w:r>
          </w:p>
        </w:tc>
      </w:tr>
      <w:tr w:rsidR="00CF21C5" w14:paraId="75E790F7" w14:textId="77777777">
        <w:trPr>
          <w:trHeight w:val="633"/>
        </w:trPr>
        <w:tc>
          <w:tcPr>
            <w:tcW w:w="6629" w:type="dxa"/>
          </w:tcPr>
          <w:p w14:paraId="600966A3" w14:textId="77777777" w:rsidR="00CF21C5" w:rsidRDefault="00A7387D">
            <w:pPr>
              <w:pStyle w:val="TableParagraph"/>
              <w:spacing w:line="275" w:lineRule="exact"/>
              <w:ind w:left="107"/>
              <w:rPr>
                <w:sz w:val="24"/>
              </w:rPr>
            </w:pPr>
            <w:r>
              <w:rPr>
                <w:sz w:val="24"/>
              </w:rPr>
              <w:t>2</w:t>
            </w:r>
            <w:r w:rsidR="006078EF">
              <w:rPr>
                <w:sz w:val="24"/>
              </w:rPr>
              <w:t>8</w:t>
            </w:r>
            <w:r>
              <w:rPr>
                <w:sz w:val="24"/>
              </w:rPr>
              <w:t>.Методика«Профиль»(«Картаинтересов»</w:t>
            </w:r>
            <w:r>
              <w:rPr>
                <w:spacing w:val="-2"/>
                <w:sz w:val="24"/>
              </w:rPr>
              <w:t>Голомштока</w:t>
            </w:r>
          </w:p>
          <w:p w14:paraId="63B36B3B" w14:textId="77777777" w:rsidR="00CF21C5" w:rsidRDefault="00A7387D">
            <w:pPr>
              <w:pStyle w:val="TableParagraph"/>
              <w:spacing w:before="41"/>
              <w:ind w:left="107"/>
              <w:rPr>
                <w:sz w:val="24"/>
              </w:rPr>
            </w:pPr>
            <w:r>
              <w:rPr>
                <w:spacing w:val="-2"/>
                <w:sz w:val="24"/>
              </w:rPr>
              <w:t>А.Е.).</w:t>
            </w:r>
          </w:p>
        </w:tc>
        <w:tc>
          <w:tcPr>
            <w:tcW w:w="2693" w:type="dxa"/>
          </w:tcPr>
          <w:p w14:paraId="7525A579" w14:textId="77777777" w:rsidR="00CF21C5" w:rsidRDefault="00A7387D">
            <w:pPr>
              <w:pStyle w:val="TableParagraph"/>
              <w:spacing w:line="275" w:lineRule="exact"/>
              <w:ind w:left="107"/>
              <w:rPr>
                <w:sz w:val="24"/>
              </w:rPr>
            </w:pPr>
            <w:r>
              <w:rPr>
                <w:sz w:val="24"/>
              </w:rPr>
              <w:t>Изучение</w:t>
            </w:r>
            <w:r>
              <w:rPr>
                <w:spacing w:val="-2"/>
                <w:sz w:val="24"/>
              </w:rPr>
              <w:t>интересов</w:t>
            </w:r>
          </w:p>
          <w:p w14:paraId="404A1A81" w14:textId="77777777" w:rsidR="00CF21C5" w:rsidRDefault="00A7387D">
            <w:pPr>
              <w:pStyle w:val="TableParagraph"/>
              <w:spacing w:before="41"/>
              <w:ind w:left="107"/>
              <w:rPr>
                <w:sz w:val="24"/>
              </w:rPr>
            </w:pPr>
            <w:r>
              <w:rPr>
                <w:spacing w:val="-2"/>
                <w:sz w:val="24"/>
              </w:rPr>
              <w:t>обучающихся</w:t>
            </w:r>
          </w:p>
        </w:tc>
      </w:tr>
      <w:tr w:rsidR="00CF21C5" w14:paraId="2945094B" w14:textId="77777777">
        <w:trPr>
          <w:trHeight w:val="635"/>
        </w:trPr>
        <w:tc>
          <w:tcPr>
            <w:tcW w:w="6629" w:type="dxa"/>
          </w:tcPr>
          <w:p w14:paraId="4FB14638" w14:textId="77777777" w:rsidR="00CF21C5" w:rsidRDefault="006078EF">
            <w:pPr>
              <w:pStyle w:val="TableParagraph"/>
              <w:spacing w:before="1"/>
              <w:ind w:left="107"/>
              <w:rPr>
                <w:sz w:val="24"/>
              </w:rPr>
            </w:pPr>
            <w:r>
              <w:rPr>
                <w:sz w:val="24"/>
              </w:rPr>
              <w:t>29</w:t>
            </w:r>
            <w:r w:rsidR="00A7387D">
              <w:rPr>
                <w:sz w:val="24"/>
              </w:rPr>
              <w:t>.Опросникпрофессиональныхсклонностей</w:t>
            </w:r>
            <w:r w:rsidR="00A7387D">
              <w:rPr>
                <w:spacing w:val="-2"/>
                <w:sz w:val="24"/>
              </w:rPr>
              <w:t>Л.Йовайши</w:t>
            </w:r>
          </w:p>
          <w:p w14:paraId="5EDFC129" w14:textId="77777777" w:rsidR="00CF21C5" w:rsidRDefault="00A7387D">
            <w:pPr>
              <w:pStyle w:val="TableParagraph"/>
              <w:spacing w:before="41"/>
              <w:ind w:left="107"/>
              <w:rPr>
                <w:sz w:val="24"/>
              </w:rPr>
            </w:pPr>
            <w:r>
              <w:rPr>
                <w:sz w:val="24"/>
              </w:rPr>
              <w:t>(модификация</w:t>
            </w:r>
            <w:r>
              <w:rPr>
                <w:spacing w:val="-2"/>
                <w:sz w:val="24"/>
              </w:rPr>
              <w:t xml:space="preserve"> Г.В.Резапкиной).</w:t>
            </w:r>
          </w:p>
        </w:tc>
        <w:tc>
          <w:tcPr>
            <w:tcW w:w="2693" w:type="dxa"/>
          </w:tcPr>
          <w:p w14:paraId="49023489" w14:textId="77777777" w:rsidR="00CF21C5" w:rsidRDefault="00A7387D">
            <w:pPr>
              <w:pStyle w:val="TableParagraph"/>
              <w:spacing w:before="1"/>
              <w:ind w:left="107"/>
              <w:rPr>
                <w:sz w:val="24"/>
              </w:rPr>
            </w:pPr>
            <w:r>
              <w:rPr>
                <w:spacing w:val="-2"/>
                <w:sz w:val="24"/>
              </w:rPr>
              <w:t>Изучение</w:t>
            </w:r>
          </w:p>
          <w:p w14:paraId="74A64229" w14:textId="77777777" w:rsidR="00CF21C5" w:rsidRDefault="00A7387D">
            <w:pPr>
              <w:pStyle w:val="TableParagraph"/>
              <w:spacing w:before="41"/>
              <w:ind w:left="107"/>
              <w:rPr>
                <w:sz w:val="24"/>
              </w:rPr>
            </w:pPr>
            <w:r>
              <w:rPr>
                <w:spacing w:val="-2"/>
                <w:sz w:val="24"/>
              </w:rPr>
              <w:t>профессиональных</w:t>
            </w:r>
            <w:r w:rsidR="00CB625F">
              <w:rPr>
                <w:spacing w:val="-2"/>
                <w:sz w:val="24"/>
              </w:rPr>
              <w:t xml:space="preserve"> склонностей</w:t>
            </w:r>
          </w:p>
        </w:tc>
      </w:tr>
    </w:tbl>
    <w:p w14:paraId="58825963" w14:textId="77777777" w:rsidR="00CF21C5" w:rsidRDefault="00CF21C5">
      <w:pPr>
        <w:pStyle w:val="TableParagraph"/>
        <w:rPr>
          <w:sz w:val="24"/>
        </w:rPr>
        <w:sectPr w:rsidR="00CF21C5">
          <w:type w:val="continuous"/>
          <w:pgSz w:w="11920" w:h="16850"/>
          <w:pgMar w:top="1120" w:right="283" w:bottom="1138" w:left="566" w:header="0" w:footer="628" w:gutter="0"/>
          <w:cols w:space="720"/>
        </w:sect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693"/>
      </w:tblGrid>
      <w:tr w:rsidR="00CF21C5" w14:paraId="083DF4BE" w14:textId="77777777">
        <w:trPr>
          <w:trHeight w:val="1269"/>
        </w:trPr>
        <w:tc>
          <w:tcPr>
            <w:tcW w:w="6629" w:type="dxa"/>
          </w:tcPr>
          <w:p w14:paraId="1BAC0E53" w14:textId="77777777" w:rsidR="00CF21C5" w:rsidRDefault="00CF21C5">
            <w:pPr>
              <w:pStyle w:val="TableParagraph"/>
              <w:spacing w:before="39"/>
              <w:rPr>
                <w:sz w:val="24"/>
              </w:rPr>
            </w:pPr>
          </w:p>
          <w:p w14:paraId="32AE3416" w14:textId="77777777" w:rsidR="00CF21C5" w:rsidRDefault="00A7387D" w:rsidP="006078EF">
            <w:pPr>
              <w:pStyle w:val="TableParagraph"/>
              <w:spacing w:line="278" w:lineRule="auto"/>
              <w:ind w:left="107"/>
              <w:rPr>
                <w:sz w:val="24"/>
              </w:rPr>
            </w:pPr>
            <w:r>
              <w:rPr>
                <w:sz w:val="24"/>
              </w:rPr>
              <w:t>3</w:t>
            </w:r>
            <w:r w:rsidR="006078EF">
              <w:rPr>
                <w:sz w:val="24"/>
              </w:rPr>
              <w:t>0</w:t>
            </w:r>
            <w:r>
              <w:rPr>
                <w:sz w:val="24"/>
              </w:rPr>
              <w:t>.Методика"Мотивациякуспеху"Т.Элерса.Мотивация успеха и боязнь неудачи (опросник А.А.Реана)</w:t>
            </w:r>
          </w:p>
        </w:tc>
        <w:tc>
          <w:tcPr>
            <w:tcW w:w="2693" w:type="dxa"/>
          </w:tcPr>
          <w:p w14:paraId="6010F0BB" w14:textId="77777777" w:rsidR="00CF21C5" w:rsidRDefault="00A7387D">
            <w:pPr>
              <w:pStyle w:val="TableParagraph"/>
              <w:spacing w:line="276" w:lineRule="auto"/>
              <w:ind w:left="107" w:right="1135"/>
              <w:jc w:val="both"/>
              <w:rPr>
                <w:sz w:val="24"/>
              </w:rPr>
            </w:pPr>
            <w:r>
              <w:rPr>
                <w:spacing w:val="-2"/>
                <w:sz w:val="24"/>
              </w:rPr>
              <w:t>Исследование особенностей структуры</w:t>
            </w:r>
          </w:p>
          <w:p w14:paraId="04F00D61" w14:textId="77777777" w:rsidR="00CF21C5" w:rsidRDefault="00A7387D">
            <w:pPr>
              <w:pStyle w:val="TableParagraph"/>
              <w:ind w:left="107"/>
              <w:rPr>
                <w:sz w:val="24"/>
              </w:rPr>
            </w:pPr>
            <w:r>
              <w:rPr>
                <w:spacing w:val="-2"/>
                <w:sz w:val="24"/>
              </w:rPr>
              <w:t>деятельности</w:t>
            </w:r>
          </w:p>
        </w:tc>
      </w:tr>
      <w:tr w:rsidR="00CF21C5" w14:paraId="4B5B6DA3" w14:textId="77777777">
        <w:trPr>
          <w:trHeight w:val="952"/>
        </w:trPr>
        <w:tc>
          <w:tcPr>
            <w:tcW w:w="6629" w:type="dxa"/>
          </w:tcPr>
          <w:p w14:paraId="4BE2E0D5" w14:textId="77777777" w:rsidR="00CF21C5" w:rsidRDefault="00CF21C5">
            <w:pPr>
              <w:pStyle w:val="TableParagraph"/>
              <w:spacing w:before="39"/>
              <w:rPr>
                <w:sz w:val="24"/>
              </w:rPr>
            </w:pPr>
          </w:p>
          <w:p w14:paraId="59D833FA" w14:textId="77777777" w:rsidR="00CF21C5" w:rsidRDefault="00A7387D" w:rsidP="006078EF">
            <w:pPr>
              <w:pStyle w:val="TableParagraph"/>
              <w:ind w:left="107"/>
              <w:rPr>
                <w:sz w:val="24"/>
              </w:rPr>
            </w:pPr>
            <w:r>
              <w:rPr>
                <w:sz w:val="24"/>
              </w:rPr>
              <w:t>3</w:t>
            </w:r>
            <w:r w:rsidR="006078EF">
              <w:rPr>
                <w:sz w:val="24"/>
              </w:rPr>
              <w:t>1</w:t>
            </w:r>
            <w:r>
              <w:rPr>
                <w:sz w:val="24"/>
              </w:rPr>
              <w:t>.Самооценкаповедениявконфликте</w:t>
            </w:r>
            <w:r>
              <w:rPr>
                <w:spacing w:val="-2"/>
                <w:sz w:val="24"/>
              </w:rPr>
              <w:t>(М.Макеев)</w:t>
            </w:r>
          </w:p>
        </w:tc>
        <w:tc>
          <w:tcPr>
            <w:tcW w:w="2693" w:type="dxa"/>
          </w:tcPr>
          <w:p w14:paraId="564EED8A" w14:textId="77777777" w:rsidR="00CF21C5" w:rsidRDefault="00A7387D">
            <w:pPr>
              <w:pStyle w:val="TableParagraph"/>
              <w:spacing w:line="276" w:lineRule="auto"/>
              <w:ind w:left="107" w:right="184"/>
              <w:rPr>
                <w:sz w:val="24"/>
              </w:rPr>
            </w:pPr>
            <w:r>
              <w:rPr>
                <w:spacing w:val="-2"/>
                <w:sz w:val="24"/>
              </w:rPr>
              <w:t xml:space="preserve">Исследование </w:t>
            </w:r>
            <w:r>
              <w:rPr>
                <w:sz w:val="24"/>
              </w:rPr>
              <w:t>стратегииповеденияв</w:t>
            </w:r>
          </w:p>
          <w:p w14:paraId="2CFB9A4E" w14:textId="77777777" w:rsidR="00CF21C5" w:rsidRDefault="00A7387D">
            <w:pPr>
              <w:pStyle w:val="TableParagraph"/>
              <w:ind w:left="107"/>
              <w:rPr>
                <w:sz w:val="24"/>
              </w:rPr>
            </w:pPr>
            <w:r>
              <w:rPr>
                <w:spacing w:val="-2"/>
                <w:sz w:val="24"/>
              </w:rPr>
              <w:t>конфликте</w:t>
            </w:r>
          </w:p>
        </w:tc>
      </w:tr>
      <w:tr w:rsidR="00CF21C5" w14:paraId="15777E4A" w14:textId="77777777">
        <w:trPr>
          <w:trHeight w:val="2538"/>
        </w:trPr>
        <w:tc>
          <w:tcPr>
            <w:tcW w:w="6629" w:type="dxa"/>
          </w:tcPr>
          <w:p w14:paraId="0D89F51D" w14:textId="77777777" w:rsidR="00CF21C5" w:rsidRDefault="00CF21C5">
            <w:pPr>
              <w:pStyle w:val="TableParagraph"/>
              <w:rPr>
                <w:sz w:val="24"/>
              </w:rPr>
            </w:pPr>
          </w:p>
          <w:p w14:paraId="008D066C" w14:textId="77777777" w:rsidR="00CF21C5" w:rsidRDefault="00CF21C5">
            <w:pPr>
              <w:pStyle w:val="TableParagraph"/>
              <w:rPr>
                <w:sz w:val="24"/>
              </w:rPr>
            </w:pPr>
          </w:p>
          <w:p w14:paraId="3D3C0925" w14:textId="77777777" w:rsidR="00CF21C5" w:rsidRDefault="00CF21C5">
            <w:pPr>
              <w:pStyle w:val="TableParagraph"/>
              <w:spacing w:before="123"/>
              <w:rPr>
                <w:sz w:val="24"/>
              </w:rPr>
            </w:pPr>
          </w:p>
          <w:p w14:paraId="433794DA" w14:textId="77777777" w:rsidR="00CF21C5" w:rsidRDefault="00A7387D" w:rsidP="006078EF">
            <w:pPr>
              <w:pStyle w:val="TableParagraph"/>
              <w:tabs>
                <w:tab w:val="left" w:pos="702"/>
                <w:tab w:val="left" w:pos="2018"/>
                <w:tab w:val="left" w:pos="3602"/>
                <w:tab w:val="left" w:pos="5387"/>
              </w:tabs>
              <w:spacing w:before="1" w:line="276" w:lineRule="auto"/>
              <w:ind w:left="107" w:right="93"/>
              <w:rPr>
                <w:sz w:val="24"/>
              </w:rPr>
            </w:pPr>
            <w:r>
              <w:rPr>
                <w:spacing w:val="-4"/>
                <w:sz w:val="24"/>
              </w:rPr>
              <w:t>3</w:t>
            </w:r>
            <w:r w:rsidR="006078EF">
              <w:rPr>
                <w:spacing w:val="-4"/>
                <w:sz w:val="24"/>
              </w:rPr>
              <w:t>2</w:t>
            </w:r>
            <w:r>
              <w:rPr>
                <w:spacing w:val="-4"/>
                <w:sz w:val="24"/>
              </w:rPr>
              <w:t>.</w:t>
            </w:r>
            <w:r>
              <w:rPr>
                <w:sz w:val="24"/>
              </w:rPr>
              <w:tab/>
            </w:r>
            <w:r>
              <w:rPr>
                <w:spacing w:val="-2"/>
                <w:sz w:val="24"/>
              </w:rPr>
              <w:t>Методика</w:t>
            </w:r>
            <w:r>
              <w:rPr>
                <w:sz w:val="24"/>
              </w:rPr>
              <w:tab/>
            </w:r>
            <w:r>
              <w:rPr>
                <w:spacing w:val="-2"/>
                <w:sz w:val="24"/>
              </w:rPr>
              <w:t>диагностики</w:t>
            </w:r>
            <w:r>
              <w:rPr>
                <w:sz w:val="24"/>
              </w:rPr>
              <w:tab/>
            </w:r>
            <w:r>
              <w:rPr>
                <w:spacing w:val="-2"/>
                <w:sz w:val="24"/>
              </w:rPr>
              <w:t>родительского</w:t>
            </w:r>
            <w:r>
              <w:rPr>
                <w:sz w:val="24"/>
              </w:rPr>
              <w:tab/>
            </w:r>
            <w:r>
              <w:rPr>
                <w:spacing w:val="-2"/>
                <w:sz w:val="24"/>
              </w:rPr>
              <w:t>отношения</w:t>
            </w:r>
            <w:r>
              <w:rPr>
                <w:sz w:val="24"/>
              </w:rPr>
              <w:t>(А.Я.Варга и В.В.Столин)</w:t>
            </w:r>
          </w:p>
        </w:tc>
        <w:tc>
          <w:tcPr>
            <w:tcW w:w="2693" w:type="dxa"/>
          </w:tcPr>
          <w:p w14:paraId="46564E47" w14:textId="77777777" w:rsidR="00CF21C5" w:rsidRDefault="00A7387D">
            <w:pPr>
              <w:pStyle w:val="TableParagraph"/>
              <w:spacing w:line="276" w:lineRule="auto"/>
              <w:ind w:left="107" w:right="96"/>
              <w:rPr>
                <w:sz w:val="24"/>
              </w:rPr>
            </w:pPr>
            <w:r>
              <w:rPr>
                <w:spacing w:val="-2"/>
                <w:sz w:val="24"/>
              </w:rPr>
              <w:t xml:space="preserve">Выявление родительского </w:t>
            </w:r>
            <w:r>
              <w:rPr>
                <w:sz w:val="24"/>
              </w:rPr>
              <w:t xml:space="preserve">отношения у лиц, обращающихся за </w:t>
            </w:r>
            <w:r>
              <w:rPr>
                <w:spacing w:val="-2"/>
                <w:sz w:val="24"/>
              </w:rPr>
              <w:t xml:space="preserve">психологической </w:t>
            </w:r>
            <w:r>
              <w:rPr>
                <w:sz w:val="24"/>
              </w:rPr>
              <w:t>помощьюповопросам воспитания детей и</w:t>
            </w:r>
          </w:p>
          <w:p w14:paraId="7805E6E3" w14:textId="77777777" w:rsidR="00CF21C5" w:rsidRDefault="00A7387D">
            <w:pPr>
              <w:pStyle w:val="TableParagraph"/>
              <w:ind w:left="107"/>
              <w:rPr>
                <w:sz w:val="24"/>
              </w:rPr>
            </w:pPr>
            <w:r>
              <w:rPr>
                <w:sz w:val="24"/>
              </w:rPr>
              <w:t xml:space="preserve">общенияс </w:t>
            </w:r>
            <w:r>
              <w:rPr>
                <w:spacing w:val="-4"/>
                <w:sz w:val="24"/>
              </w:rPr>
              <w:t>ними</w:t>
            </w:r>
          </w:p>
        </w:tc>
      </w:tr>
      <w:tr w:rsidR="00CF21C5" w14:paraId="6E3D5523" w14:textId="77777777">
        <w:trPr>
          <w:trHeight w:val="2538"/>
        </w:trPr>
        <w:tc>
          <w:tcPr>
            <w:tcW w:w="6629" w:type="dxa"/>
          </w:tcPr>
          <w:p w14:paraId="24349F0C" w14:textId="77777777" w:rsidR="00CF21C5" w:rsidRDefault="00A7387D" w:rsidP="006078EF">
            <w:pPr>
              <w:pStyle w:val="TableParagraph"/>
              <w:spacing w:line="276" w:lineRule="auto"/>
              <w:ind w:left="107"/>
              <w:rPr>
                <w:sz w:val="24"/>
              </w:rPr>
            </w:pPr>
            <w:r>
              <w:rPr>
                <w:sz w:val="24"/>
              </w:rPr>
              <w:t>3</w:t>
            </w:r>
            <w:r w:rsidR="006078EF">
              <w:rPr>
                <w:sz w:val="24"/>
              </w:rPr>
              <w:t>3</w:t>
            </w:r>
            <w:r>
              <w:rPr>
                <w:sz w:val="24"/>
              </w:rPr>
              <w:t>.Методика «Незавершенныепредложения», Модификация теста Дж.Сакса, предложенная Михалом</w:t>
            </w:r>
          </w:p>
        </w:tc>
        <w:tc>
          <w:tcPr>
            <w:tcW w:w="2693" w:type="dxa"/>
          </w:tcPr>
          <w:p w14:paraId="11C651C0" w14:textId="77777777" w:rsidR="00CF21C5" w:rsidRDefault="00A7387D">
            <w:pPr>
              <w:pStyle w:val="TableParagraph"/>
              <w:spacing w:line="276" w:lineRule="auto"/>
              <w:ind w:left="107" w:right="96"/>
              <w:rPr>
                <w:sz w:val="24"/>
              </w:rPr>
            </w:pPr>
            <w:r>
              <w:rPr>
                <w:spacing w:val="-2"/>
                <w:sz w:val="24"/>
              </w:rPr>
              <w:t xml:space="preserve">Исследовать эмоциональное </w:t>
            </w:r>
            <w:r>
              <w:rPr>
                <w:sz w:val="24"/>
              </w:rPr>
              <w:t xml:space="preserve">состояние ученика, позицию ребенка, </w:t>
            </w:r>
            <w:r>
              <w:rPr>
                <w:spacing w:val="-2"/>
                <w:sz w:val="24"/>
              </w:rPr>
              <w:t xml:space="preserve">отражающую </w:t>
            </w:r>
            <w:r>
              <w:rPr>
                <w:sz w:val="24"/>
              </w:rPr>
              <w:t>переживание им отношенийсблизкими</w:t>
            </w:r>
          </w:p>
          <w:p w14:paraId="003AE3AF" w14:textId="77777777" w:rsidR="00CF21C5" w:rsidRDefault="00A7387D">
            <w:pPr>
              <w:pStyle w:val="TableParagraph"/>
              <w:ind w:left="107"/>
              <w:rPr>
                <w:sz w:val="24"/>
              </w:rPr>
            </w:pPr>
            <w:r>
              <w:rPr>
                <w:sz w:val="24"/>
              </w:rPr>
              <w:t>в</w:t>
            </w:r>
            <w:r>
              <w:rPr>
                <w:spacing w:val="-4"/>
                <w:sz w:val="24"/>
              </w:rPr>
              <w:t>семье</w:t>
            </w:r>
          </w:p>
        </w:tc>
      </w:tr>
      <w:tr w:rsidR="00CF21C5" w14:paraId="0FE2A2C8" w14:textId="77777777">
        <w:trPr>
          <w:trHeight w:val="952"/>
        </w:trPr>
        <w:tc>
          <w:tcPr>
            <w:tcW w:w="6629" w:type="dxa"/>
          </w:tcPr>
          <w:p w14:paraId="41F81222" w14:textId="77777777" w:rsidR="00CF21C5" w:rsidRDefault="00A7387D" w:rsidP="006078EF">
            <w:pPr>
              <w:pStyle w:val="TableParagraph"/>
              <w:spacing w:line="275" w:lineRule="exact"/>
              <w:ind w:left="107"/>
              <w:rPr>
                <w:sz w:val="24"/>
              </w:rPr>
            </w:pPr>
            <w:r>
              <w:rPr>
                <w:sz w:val="24"/>
              </w:rPr>
              <w:t>3</w:t>
            </w:r>
            <w:r w:rsidR="006078EF">
              <w:rPr>
                <w:sz w:val="24"/>
              </w:rPr>
              <w:t>4</w:t>
            </w:r>
            <w:r>
              <w:rPr>
                <w:sz w:val="24"/>
              </w:rPr>
              <w:t xml:space="preserve">.Изучениедетской креативности.(Туник </w:t>
            </w:r>
            <w:r>
              <w:rPr>
                <w:spacing w:val="-2"/>
                <w:sz w:val="24"/>
              </w:rPr>
              <w:t>Е.Е.)</w:t>
            </w:r>
          </w:p>
        </w:tc>
        <w:tc>
          <w:tcPr>
            <w:tcW w:w="2693" w:type="dxa"/>
          </w:tcPr>
          <w:p w14:paraId="64DC724C" w14:textId="77777777" w:rsidR="00CF21C5" w:rsidRDefault="00A7387D">
            <w:pPr>
              <w:pStyle w:val="TableParagraph"/>
              <w:spacing w:line="276" w:lineRule="auto"/>
              <w:ind w:left="107"/>
              <w:rPr>
                <w:sz w:val="24"/>
              </w:rPr>
            </w:pPr>
            <w:r>
              <w:rPr>
                <w:spacing w:val="-2"/>
                <w:sz w:val="24"/>
              </w:rPr>
              <w:t>Исследование творческого</w:t>
            </w:r>
          </w:p>
          <w:p w14:paraId="7819C68A" w14:textId="77777777" w:rsidR="00CF21C5" w:rsidRDefault="00A7387D">
            <w:pPr>
              <w:pStyle w:val="TableParagraph"/>
              <w:ind w:left="107"/>
              <w:rPr>
                <w:sz w:val="24"/>
              </w:rPr>
            </w:pPr>
            <w:r>
              <w:rPr>
                <w:spacing w:val="-2"/>
                <w:sz w:val="24"/>
              </w:rPr>
              <w:t>потенциала</w:t>
            </w:r>
          </w:p>
        </w:tc>
      </w:tr>
      <w:tr w:rsidR="00CF21C5" w14:paraId="485134EB" w14:textId="77777777">
        <w:trPr>
          <w:trHeight w:val="952"/>
        </w:trPr>
        <w:tc>
          <w:tcPr>
            <w:tcW w:w="6629" w:type="dxa"/>
          </w:tcPr>
          <w:p w14:paraId="048B95DF" w14:textId="77777777" w:rsidR="00CF21C5" w:rsidRDefault="00A7387D" w:rsidP="006078EF">
            <w:pPr>
              <w:pStyle w:val="TableParagraph"/>
              <w:spacing w:line="275" w:lineRule="exact"/>
              <w:ind w:left="107"/>
              <w:rPr>
                <w:sz w:val="24"/>
              </w:rPr>
            </w:pPr>
            <w:r>
              <w:rPr>
                <w:sz w:val="24"/>
              </w:rPr>
              <w:t>3</w:t>
            </w:r>
            <w:r w:rsidR="006078EF">
              <w:rPr>
                <w:sz w:val="24"/>
              </w:rPr>
              <w:t>5</w:t>
            </w:r>
            <w:r>
              <w:rPr>
                <w:sz w:val="24"/>
              </w:rPr>
              <w:t>.Методика«Картаодаренности»Хаанаи</w:t>
            </w:r>
            <w:r>
              <w:rPr>
                <w:spacing w:val="-4"/>
                <w:sz w:val="24"/>
              </w:rPr>
              <w:t>Канна</w:t>
            </w:r>
          </w:p>
        </w:tc>
        <w:tc>
          <w:tcPr>
            <w:tcW w:w="2693" w:type="dxa"/>
          </w:tcPr>
          <w:p w14:paraId="7A013CDD" w14:textId="77777777" w:rsidR="00CF21C5" w:rsidRDefault="00A7387D">
            <w:pPr>
              <w:pStyle w:val="TableParagraph"/>
              <w:spacing w:line="276" w:lineRule="auto"/>
              <w:ind w:left="107"/>
              <w:rPr>
                <w:sz w:val="24"/>
              </w:rPr>
            </w:pPr>
            <w:r>
              <w:rPr>
                <w:spacing w:val="-2"/>
                <w:sz w:val="24"/>
              </w:rPr>
              <w:t>Диагностика доминирующих</w:t>
            </w:r>
          </w:p>
          <w:p w14:paraId="1C88D49C" w14:textId="77777777" w:rsidR="00CF21C5" w:rsidRDefault="00A7387D">
            <w:pPr>
              <w:pStyle w:val="TableParagraph"/>
              <w:ind w:left="107"/>
              <w:rPr>
                <w:sz w:val="24"/>
              </w:rPr>
            </w:pPr>
            <w:r>
              <w:rPr>
                <w:spacing w:val="-2"/>
                <w:sz w:val="24"/>
              </w:rPr>
              <w:t>способностей</w:t>
            </w:r>
          </w:p>
        </w:tc>
      </w:tr>
      <w:tr w:rsidR="00CF21C5" w14:paraId="64463D49" w14:textId="77777777">
        <w:trPr>
          <w:trHeight w:val="633"/>
        </w:trPr>
        <w:tc>
          <w:tcPr>
            <w:tcW w:w="6629" w:type="dxa"/>
          </w:tcPr>
          <w:p w14:paraId="6E6809D0" w14:textId="77777777" w:rsidR="00CF21C5" w:rsidRDefault="00A7387D" w:rsidP="006078EF">
            <w:pPr>
              <w:pStyle w:val="TableParagraph"/>
              <w:spacing w:line="275" w:lineRule="exact"/>
              <w:ind w:left="107"/>
              <w:rPr>
                <w:sz w:val="24"/>
              </w:rPr>
            </w:pPr>
            <w:r>
              <w:rPr>
                <w:sz w:val="24"/>
              </w:rPr>
              <w:t>3</w:t>
            </w:r>
            <w:r w:rsidR="006078EF">
              <w:rPr>
                <w:sz w:val="24"/>
              </w:rPr>
              <w:t>6</w:t>
            </w:r>
            <w:r>
              <w:rPr>
                <w:sz w:val="24"/>
              </w:rPr>
              <w:t>.«Оценкауровнятворческогопотенциала»Е.</w:t>
            </w:r>
            <w:r>
              <w:rPr>
                <w:spacing w:val="-2"/>
                <w:sz w:val="24"/>
              </w:rPr>
              <w:t xml:space="preserve"> Новикова</w:t>
            </w:r>
          </w:p>
        </w:tc>
        <w:tc>
          <w:tcPr>
            <w:tcW w:w="2693" w:type="dxa"/>
          </w:tcPr>
          <w:p w14:paraId="284D66BA" w14:textId="77777777" w:rsidR="00CF21C5" w:rsidRDefault="00A7387D">
            <w:pPr>
              <w:pStyle w:val="TableParagraph"/>
              <w:spacing w:line="275" w:lineRule="exact"/>
              <w:ind w:left="107"/>
              <w:rPr>
                <w:sz w:val="24"/>
              </w:rPr>
            </w:pPr>
            <w:r>
              <w:rPr>
                <w:spacing w:val="-2"/>
                <w:sz w:val="24"/>
              </w:rPr>
              <w:t>Самооценка</w:t>
            </w:r>
          </w:p>
          <w:p w14:paraId="3C6AB248" w14:textId="77777777" w:rsidR="00CF21C5" w:rsidRDefault="00A7387D">
            <w:pPr>
              <w:pStyle w:val="TableParagraph"/>
              <w:spacing w:before="41"/>
              <w:ind w:left="107"/>
              <w:rPr>
                <w:sz w:val="24"/>
              </w:rPr>
            </w:pPr>
            <w:r>
              <w:rPr>
                <w:sz w:val="24"/>
              </w:rPr>
              <w:t xml:space="preserve">личностных </w:t>
            </w:r>
            <w:r>
              <w:rPr>
                <w:spacing w:val="-2"/>
                <w:sz w:val="24"/>
              </w:rPr>
              <w:t>качеств</w:t>
            </w:r>
          </w:p>
        </w:tc>
      </w:tr>
      <w:tr w:rsidR="00CF21C5" w14:paraId="2865B957" w14:textId="77777777">
        <w:trPr>
          <w:trHeight w:val="952"/>
        </w:trPr>
        <w:tc>
          <w:tcPr>
            <w:tcW w:w="6629" w:type="dxa"/>
          </w:tcPr>
          <w:p w14:paraId="75A9FE25" w14:textId="77777777" w:rsidR="00CF21C5" w:rsidRDefault="006078EF">
            <w:pPr>
              <w:pStyle w:val="TableParagraph"/>
              <w:spacing w:before="1"/>
              <w:ind w:left="107"/>
              <w:rPr>
                <w:sz w:val="24"/>
              </w:rPr>
            </w:pPr>
            <w:r>
              <w:rPr>
                <w:sz w:val="24"/>
              </w:rPr>
              <w:t>37</w:t>
            </w:r>
            <w:r w:rsidR="00A7387D">
              <w:rPr>
                <w:sz w:val="24"/>
              </w:rPr>
              <w:t>.Тест</w:t>
            </w:r>
            <w:r w:rsidR="00A7387D">
              <w:rPr>
                <w:spacing w:val="-2"/>
                <w:sz w:val="24"/>
              </w:rPr>
              <w:t>Гилфорда</w:t>
            </w:r>
          </w:p>
        </w:tc>
        <w:tc>
          <w:tcPr>
            <w:tcW w:w="2693" w:type="dxa"/>
          </w:tcPr>
          <w:p w14:paraId="1587CF79" w14:textId="77777777" w:rsidR="00CF21C5" w:rsidRDefault="00A7387D">
            <w:pPr>
              <w:pStyle w:val="TableParagraph"/>
              <w:spacing w:before="1" w:line="276" w:lineRule="auto"/>
              <w:ind w:left="107" w:right="311"/>
              <w:rPr>
                <w:sz w:val="24"/>
              </w:rPr>
            </w:pPr>
            <w:r>
              <w:rPr>
                <w:spacing w:val="-2"/>
                <w:sz w:val="24"/>
              </w:rPr>
              <w:t>Изучение креативности,</w:t>
            </w:r>
          </w:p>
          <w:p w14:paraId="162F1C84" w14:textId="77777777" w:rsidR="00CF21C5" w:rsidRDefault="00A7387D">
            <w:pPr>
              <w:pStyle w:val="TableParagraph"/>
              <w:spacing w:line="275" w:lineRule="exact"/>
              <w:ind w:left="107"/>
              <w:rPr>
                <w:sz w:val="24"/>
              </w:rPr>
            </w:pPr>
            <w:r>
              <w:rPr>
                <w:sz w:val="24"/>
              </w:rPr>
              <w:t>творческого</w:t>
            </w:r>
            <w:r>
              <w:rPr>
                <w:spacing w:val="-2"/>
                <w:sz w:val="24"/>
              </w:rPr>
              <w:t>мышления</w:t>
            </w:r>
          </w:p>
        </w:tc>
      </w:tr>
      <w:tr w:rsidR="00CF21C5" w14:paraId="269852B2" w14:textId="77777777">
        <w:trPr>
          <w:trHeight w:val="952"/>
        </w:trPr>
        <w:tc>
          <w:tcPr>
            <w:tcW w:w="6629" w:type="dxa"/>
          </w:tcPr>
          <w:p w14:paraId="6183F9B9" w14:textId="77777777" w:rsidR="00CF21C5" w:rsidRDefault="006078EF">
            <w:pPr>
              <w:pStyle w:val="TableParagraph"/>
              <w:tabs>
                <w:tab w:val="left" w:pos="640"/>
                <w:tab w:val="left" w:pos="2202"/>
                <w:tab w:val="left" w:pos="3391"/>
                <w:tab w:val="left" w:pos="3974"/>
                <w:tab w:val="left" w:pos="5495"/>
              </w:tabs>
              <w:spacing w:before="1" w:line="276" w:lineRule="auto"/>
              <w:ind w:left="107" w:right="95"/>
              <w:rPr>
                <w:sz w:val="24"/>
              </w:rPr>
            </w:pPr>
            <w:r>
              <w:rPr>
                <w:spacing w:val="-4"/>
                <w:sz w:val="24"/>
              </w:rPr>
              <w:t>38</w:t>
            </w:r>
            <w:r w:rsidR="00A7387D">
              <w:rPr>
                <w:spacing w:val="-4"/>
                <w:sz w:val="24"/>
              </w:rPr>
              <w:t>.</w:t>
            </w:r>
            <w:r w:rsidR="00A7387D">
              <w:rPr>
                <w:sz w:val="24"/>
              </w:rPr>
              <w:tab/>
            </w:r>
            <w:hyperlink r:id="rId1167">
              <w:r w:rsidR="00A7387D">
                <w:rPr>
                  <w:spacing w:val="-2"/>
                  <w:sz w:val="24"/>
                  <w:u w:val="single"/>
                </w:rPr>
                <w:t>Проективная</w:t>
              </w:r>
              <w:r w:rsidR="00A7387D">
                <w:rPr>
                  <w:sz w:val="24"/>
                  <w:u w:val="single"/>
                </w:rPr>
                <w:tab/>
              </w:r>
              <w:r w:rsidR="00A7387D">
                <w:rPr>
                  <w:spacing w:val="-2"/>
                  <w:sz w:val="24"/>
                  <w:u w:val="single"/>
                </w:rPr>
                <w:t>методика</w:t>
              </w:r>
              <w:r w:rsidR="00A7387D">
                <w:rPr>
                  <w:sz w:val="24"/>
                  <w:u w:val="single"/>
                </w:rPr>
                <w:tab/>
              </w:r>
              <w:r w:rsidR="00A7387D">
                <w:rPr>
                  <w:spacing w:val="-4"/>
                  <w:sz w:val="24"/>
                  <w:u w:val="single"/>
                </w:rPr>
                <w:t>для</w:t>
              </w:r>
              <w:r w:rsidR="00A7387D">
                <w:rPr>
                  <w:sz w:val="24"/>
                  <w:u w:val="single"/>
                </w:rPr>
                <w:tab/>
              </w:r>
              <w:r w:rsidR="00A7387D">
                <w:rPr>
                  <w:spacing w:val="-2"/>
                  <w:sz w:val="24"/>
                  <w:u w:val="single"/>
                </w:rPr>
                <w:t>диагностики</w:t>
              </w:r>
              <w:r w:rsidR="00A7387D">
                <w:rPr>
                  <w:sz w:val="24"/>
                  <w:u w:val="single"/>
                </w:rPr>
                <w:tab/>
              </w:r>
              <w:r w:rsidR="00A7387D">
                <w:rPr>
                  <w:spacing w:val="-2"/>
                  <w:sz w:val="24"/>
                  <w:u w:val="single"/>
                </w:rPr>
                <w:t>школьной</w:t>
              </w:r>
            </w:hyperlink>
            <w:hyperlink r:id="rId1168">
              <w:r w:rsidR="00A7387D">
                <w:rPr>
                  <w:sz w:val="24"/>
                  <w:u w:val="single"/>
                </w:rPr>
                <w:t>тревожности (А.М.Прихожан)</w:t>
              </w:r>
            </w:hyperlink>
          </w:p>
        </w:tc>
        <w:tc>
          <w:tcPr>
            <w:tcW w:w="2693" w:type="dxa"/>
          </w:tcPr>
          <w:p w14:paraId="1F10141D" w14:textId="77777777" w:rsidR="00CF21C5" w:rsidRDefault="00A7387D">
            <w:pPr>
              <w:pStyle w:val="TableParagraph"/>
              <w:spacing w:before="1" w:line="276" w:lineRule="auto"/>
              <w:ind w:left="107" w:right="123"/>
              <w:rPr>
                <w:sz w:val="24"/>
              </w:rPr>
            </w:pPr>
            <w:r>
              <w:rPr>
                <w:sz w:val="24"/>
              </w:rPr>
              <w:t>Определениешкольной тревожностиудетей</w:t>
            </w:r>
            <w:r>
              <w:rPr>
                <w:spacing w:val="-5"/>
                <w:sz w:val="24"/>
              </w:rPr>
              <w:t>6-</w:t>
            </w:r>
          </w:p>
          <w:p w14:paraId="46E05136" w14:textId="77777777" w:rsidR="00CF21C5" w:rsidRDefault="00A7387D">
            <w:pPr>
              <w:pStyle w:val="TableParagraph"/>
              <w:spacing w:line="275" w:lineRule="exact"/>
              <w:ind w:left="107"/>
              <w:rPr>
                <w:sz w:val="24"/>
              </w:rPr>
            </w:pPr>
            <w:r>
              <w:rPr>
                <w:sz w:val="24"/>
              </w:rPr>
              <w:t xml:space="preserve">9 </w:t>
            </w:r>
            <w:r>
              <w:rPr>
                <w:spacing w:val="-5"/>
                <w:sz w:val="24"/>
              </w:rPr>
              <w:t>лет</w:t>
            </w:r>
          </w:p>
        </w:tc>
      </w:tr>
      <w:tr w:rsidR="00CF21C5" w14:paraId="61366A49" w14:textId="77777777">
        <w:trPr>
          <w:trHeight w:val="2222"/>
        </w:trPr>
        <w:tc>
          <w:tcPr>
            <w:tcW w:w="6629" w:type="dxa"/>
          </w:tcPr>
          <w:p w14:paraId="3CA9347B" w14:textId="77777777" w:rsidR="00CF21C5" w:rsidRDefault="006078EF">
            <w:pPr>
              <w:pStyle w:val="TableParagraph"/>
              <w:spacing w:line="275" w:lineRule="exact"/>
              <w:ind w:left="107"/>
              <w:rPr>
                <w:sz w:val="24"/>
              </w:rPr>
            </w:pPr>
            <w:r>
              <w:rPr>
                <w:sz w:val="24"/>
              </w:rPr>
              <w:t>39</w:t>
            </w:r>
            <w:r w:rsidR="00A7387D">
              <w:rPr>
                <w:sz w:val="24"/>
              </w:rPr>
              <w:t>.Цветовойтест</w:t>
            </w:r>
            <w:r w:rsidR="00A7387D">
              <w:rPr>
                <w:spacing w:val="-2"/>
                <w:sz w:val="24"/>
              </w:rPr>
              <w:t xml:space="preserve"> М.Люшера</w:t>
            </w:r>
          </w:p>
        </w:tc>
        <w:tc>
          <w:tcPr>
            <w:tcW w:w="2693" w:type="dxa"/>
          </w:tcPr>
          <w:p w14:paraId="424F26E7" w14:textId="77777777" w:rsidR="00CF21C5" w:rsidRDefault="00A7387D">
            <w:pPr>
              <w:pStyle w:val="TableParagraph"/>
              <w:spacing w:line="276" w:lineRule="auto"/>
              <w:ind w:left="107" w:right="146"/>
              <w:rPr>
                <w:sz w:val="24"/>
              </w:rPr>
            </w:pPr>
            <w:r>
              <w:rPr>
                <w:sz w:val="24"/>
              </w:rPr>
              <w:t xml:space="preserve">Тест предназначен для диагностики нервно- психическихсостояний и выявления </w:t>
            </w:r>
            <w:r>
              <w:rPr>
                <w:spacing w:val="-2"/>
                <w:sz w:val="24"/>
              </w:rPr>
              <w:t xml:space="preserve">внутриличностных </w:t>
            </w:r>
            <w:r>
              <w:rPr>
                <w:sz w:val="24"/>
              </w:rPr>
              <w:t>конфликтов у детей,</w:t>
            </w:r>
          </w:p>
          <w:p w14:paraId="71944C0C" w14:textId="77777777" w:rsidR="00CF21C5" w:rsidRDefault="00A7387D">
            <w:pPr>
              <w:pStyle w:val="TableParagraph"/>
              <w:ind w:left="107"/>
              <w:rPr>
                <w:sz w:val="24"/>
              </w:rPr>
            </w:pPr>
            <w:r>
              <w:rPr>
                <w:spacing w:val="-2"/>
                <w:sz w:val="24"/>
              </w:rPr>
              <w:t>взрослых</w:t>
            </w:r>
          </w:p>
        </w:tc>
      </w:tr>
    </w:tbl>
    <w:p w14:paraId="7F984B28" w14:textId="77777777" w:rsidR="00CF21C5" w:rsidRDefault="00CF21C5">
      <w:pPr>
        <w:pStyle w:val="TableParagraph"/>
        <w:rPr>
          <w:sz w:val="24"/>
        </w:rPr>
        <w:sectPr w:rsidR="00CF21C5">
          <w:type w:val="continuous"/>
          <w:pgSz w:w="11920" w:h="16850"/>
          <w:pgMar w:top="1120" w:right="283" w:bottom="820" w:left="566" w:header="0" w:footer="628" w:gutter="0"/>
          <w:cols w:space="720"/>
        </w:sectPr>
      </w:pPr>
    </w:p>
    <w:p w14:paraId="1088392B" w14:textId="77777777" w:rsidR="00CF21C5" w:rsidRDefault="00A7387D" w:rsidP="008B5488">
      <w:pPr>
        <w:pStyle w:val="11"/>
        <w:spacing w:before="70" w:line="276" w:lineRule="auto"/>
        <w:ind w:right="648" w:firstLine="566"/>
        <w:jc w:val="center"/>
      </w:pPr>
      <w:r>
        <w:t>Психолого-педагогическое</w:t>
      </w:r>
      <w:r w:rsidR="008B5488">
        <w:t xml:space="preserve"> </w:t>
      </w:r>
      <w:r>
        <w:t>сопровождение</w:t>
      </w:r>
      <w:r w:rsidR="008B5488">
        <w:t xml:space="preserve"> </w:t>
      </w:r>
      <w:r>
        <w:t>учащихся</w:t>
      </w:r>
      <w:r w:rsidR="008B5488">
        <w:t xml:space="preserve"> </w:t>
      </w:r>
      <w:r>
        <w:t>«группы</w:t>
      </w:r>
      <w:r w:rsidR="008B5488">
        <w:t xml:space="preserve"> </w:t>
      </w:r>
      <w:r>
        <w:t>риска»,</w:t>
      </w:r>
      <w:r w:rsidR="008B5488">
        <w:t xml:space="preserve"> </w:t>
      </w:r>
      <w:r>
        <w:t xml:space="preserve">опекаемых детей в </w:t>
      </w:r>
      <w:r w:rsidR="006E17F2">
        <w:t>МАОУ «Школа 96 Эврика-Развитие»</w:t>
      </w:r>
      <w:r>
        <w:t>:</w:t>
      </w:r>
    </w:p>
    <w:p w14:paraId="5505CF02" w14:textId="77777777" w:rsidR="00CF21C5" w:rsidRDefault="00A7387D" w:rsidP="00E874B6">
      <w:pPr>
        <w:pStyle w:val="a4"/>
        <w:numPr>
          <w:ilvl w:val="0"/>
          <w:numId w:val="29"/>
        </w:numPr>
        <w:tabs>
          <w:tab w:val="left" w:pos="1010"/>
        </w:tabs>
        <w:spacing w:line="275" w:lineRule="exact"/>
        <w:rPr>
          <w:sz w:val="24"/>
        </w:rPr>
      </w:pPr>
      <w:r>
        <w:rPr>
          <w:sz w:val="24"/>
        </w:rPr>
        <w:t>Ведется</w:t>
      </w:r>
      <w:r w:rsidR="00CB625F">
        <w:rPr>
          <w:sz w:val="24"/>
        </w:rPr>
        <w:t xml:space="preserve"> </w:t>
      </w:r>
      <w:r>
        <w:rPr>
          <w:sz w:val="24"/>
        </w:rPr>
        <w:t>банк данных</w:t>
      </w:r>
      <w:r w:rsidR="00CB625F">
        <w:rPr>
          <w:sz w:val="24"/>
        </w:rPr>
        <w:t xml:space="preserve"> </w:t>
      </w:r>
      <w:r>
        <w:rPr>
          <w:sz w:val="24"/>
        </w:rPr>
        <w:t>на</w:t>
      </w:r>
      <w:r w:rsidR="00CB625F">
        <w:rPr>
          <w:sz w:val="24"/>
        </w:rPr>
        <w:t xml:space="preserve"> </w:t>
      </w:r>
      <w:r>
        <w:rPr>
          <w:sz w:val="24"/>
        </w:rPr>
        <w:t>детей, требующих</w:t>
      </w:r>
      <w:r w:rsidR="00CB625F">
        <w:rPr>
          <w:sz w:val="24"/>
        </w:rPr>
        <w:t xml:space="preserve"> </w:t>
      </w:r>
      <w:r>
        <w:rPr>
          <w:sz w:val="24"/>
        </w:rPr>
        <w:t>особого</w:t>
      </w:r>
      <w:r w:rsidR="00CB625F">
        <w:rPr>
          <w:sz w:val="24"/>
        </w:rPr>
        <w:t xml:space="preserve"> </w:t>
      </w:r>
      <w:r>
        <w:rPr>
          <w:sz w:val="24"/>
        </w:rPr>
        <w:t>подхода</w:t>
      </w:r>
      <w:r w:rsidR="00CB625F">
        <w:rPr>
          <w:sz w:val="24"/>
        </w:rPr>
        <w:t xml:space="preserve"> </w:t>
      </w:r>
      <w:r>
        <w:rPr>
          <w:sz w:val="24"/>
        </w:rPr>
        <w:t>в</w:t>
      </w:r>
      <w:r w:rsidR="00CB625F">
        <w:rPr>
          <w:sz w:val="24"/>
        </w:rPr>
        <w:t xml:space="preserve"> </w:t>
      </w:r>
      <w:r>
        <w:rPr>
          <w:spacing w:val="-2"/>
          <w:sz w:val="24"/>
        </w:rPr>
        <w:t>воспитании.</w:t>
      </w:r>
    </w:p>
    <w:p w14:paraId="5AE355E5" w14:textId="77777777" w:rsidR="00CF21C5" w:rsidRDefault="00A7387D" w:rsidP="00E874B6">
      <w:pPr>
        <w:pStyle w:val="a4"/>
        <w:numPr>
          <w:ilvl w:val="0"/>
          <w:numId w:val="29"/>
        </w:numPr>
        <w:tabs>
          <w:tab w:val="left" w:pos="1140"/>
          <w:tab w:val="left" w:pos="1277"/>
        </w:tabs>
        <w:spacing w:before="41" w:line="278" w:lineRule="auto"/>
        <w:ind w:left="1277" w:right="570" w:hanging="567"/>
        <w:jc w:val="both"/>
        <w:rPr>
          <w:sz w:val="24"/>
        </w:rPr>
      </w:pPr>
      <w:r>
        <w:rPr>
          <w:sz w:val="24"/>
        </w:rPr>
        <w:t>Втечение</w:t>
      </w:r>
      <w:r w:rsidR="00CB625F">
        <w:rPr>
          <w:sz w:val="24"/>
        </w:rPr>
        <w:t xml:space="preserve"> </w:t>
      </w:r>
      <w:r>
        <w:rPr>
          <w:sz w:val="24"/>
        </w:rPr>
        <w:t>года</w:t>
      </w:r>
      <w:r w:rsidR="00CB625F">
        <w:rPr>
          <w:sz w:val="24"/>
        </w:rPr>
        <w:t xml:space="preserve"> </w:t>
      </w:r>
      <w:r>
        <w:rPr>
          <w:sz w:val="24"/>
        </w:rPr>
        <w:t>проводится</w:t>
      </w:r>
      <w:r w:rsidR="00CB625F">
        <w:rPr>
          <w:sz w:val="24"/>
        </w:rPr>
        <w:t xml:space="preserve"> </w:t>
      </w:r>
      <w:r>
        <w:rPr>
          <w:sz w:val="24"/>
        </w:rPr>
        <w:t>диагностика</w:t>
      </w:r>
      <w:r w:rsidR="00CB625F">
        <w:rPr>
          <w:sz w:val="24"/>
        </w:rPr>
        <w:t xml:space="preserve"> </w:t>
      </w:r>
      <w:r>
        <w:rPr>
          <w:sz w:val="24"/>
        </w:rPr>
        <w:t>познавательной</w:t>
      </w:r>
      <w:r w:rsidR="00CB625F">
        <w:rPr>
          <w:sz w:val="24"/>
        </w:rPr>
        <w:t xml:space="preserve"> </w:t>
      </w:r>
      <w:r>
        <w:rPr>
          <w:sz w:val="24"/>
        </w:rPr>
        <w:t>и</w:t>
      </w:r>
      <w:r w:rsidR="00CB625F">
        <w:rPr>
          <w:sz w:val="24"/>
        </w:rPr>
        <w:t xml:space="preserve"> </w:t>
      </w:r>
      <w:r>
        <w:rPr>
          <w:sz w:val="24"/>
        </w:rPr>
        <w:t>эмоционально-личностной сферы подростков, поставленных на внутришкольный учет.</w:t>
      </w:r>
    </w:p>
    <w:p w14:paraId="5E6307AF" w14:textId="77777777" w:rsidR="00CF21C5" w:rsidRDefault="00A7387D" w:rsidP="00E874B6">
      <w:pPr>
        <w:pStyle w:val="a4"/>
        <w:numPr>
          <w:ilvl w:val="0"/>
          <w:numId w:val="29"/>
        </w:numPr>
        <w:tabs>
          <w:tab w:val="left" w:pos="1193"/>
          <w:tab w:val="left" w:pos="1277"/>
        </w:tabs>
        <w:spacing w:line="276" w:lineRule="auto"/>
        <w:ind w:left="1277" w:right="570" w:hanging="567"/>
        <w:rPr>
          <w:sz w:val="24"/>
        </w:rPr>
      </w:pPr>
      <w:r>
        <w:rPr>
          <w:sz w:val="24"/>
        </w:rPr>
        <w:t>Согласно</w:t>
      </w:r>
      <w:r w:rsidR="00CB625F">
        <w:rPr>
          <w:sz w:val="24"/>
        </w:rPr>
        <w:t xml:space="preserve"> </w:t>
      </w:r>
      <w:r>
        <w:rPr>
          <w:sz w:val="24"/>
        </w:rPr>
        <w:t>плану</w:t>
      </w:r>
      <w:r w:rsidR="00CB625F">
        <w:rPr>
          <w:sz w:val="24"/>
        </w:rPr>
        <w:t xml:space="preserve"> </w:t>
      </w:r>
      <w:r>
        <w:rPr>
          <w:sz w:val="24"/>
        </w:rPr>
        <w:t>и</w:t>
      </w:r>
      <w:r w:rsidR="00CB625F">
        <w:rPr>
          <w:sz w:val="24"/>
        </w:rPr>
        <w:t xml:space="preserve"> </w:t>
      </w:r>
      <w:r>
        <w:rPr>
          <w:sz w:val="24"/>
        </w:rPr>
        <w:t>позапросам</w:t>
      </w:r>
      <w:r w:rsidR="00CB625F">
        <w:rPr>
          <w:sz w:val="24"/>
        </w:rPr>
        <w:t xml:space="preserve"> </w:t>
      </w:r>
      <w:r>
        <w:rPr>
          <w:sz w:val="24"/>
        </w:rPr>
        <w:t>учеников,</w:t>
      </w:r>
      <w:r w:rsidR="00CB625F">
        <w:rPr>
          <w:sz w:val="24"/>
        </w:rPr>
        <w:t xml:space="preserve"> </w:t>
      </w:r>
      <w:r>
        <w:rPr>
          <w:sz w:val="24"/>
        </w:rPr>
        <w:t>соцпедагога,</w:t>
      </w:r>
      <w:r w:rsidR="00CB625F">
        <w:rPr>
          <w:sz w:val="24"/>
        </w:rPr>
        <w:t xml:space="preserve"> администрации </w:t>
      </w:r>
      <w:r>
        <w:rPr>
          <w:sz w:val="24"/>
        </w:rPr>
        <w:t>ипроводились индивидуальные консультации с обучающимися указанной группы и их родителями.</w:t>
      </w:r>
    </w:p>
    <w:p w14:paraId="182AA815" w14:textId="77777777" w:rsidR="00CF21C5" w:rsidRDefault="00A7387D" w:rsidP="00E874B6">
      <w:pPr>
        <w:pStyle w:val="a4"/>
        <w:numPr>
          <w:ilvl w:val="0"/>
          <w:numId w:val="29"/>
        </w:numPr>
        <w:tabs>
          <w:tab w:val="left" w:pos="1048"/>
          <w:tab w:val="left" w:pos="1277"/>
        </w:tabs>
        <w:spacing w:line="278" w:lineRule="auto"/>
        <w:ind w:left="1277" w:right="567" w:hanging="567"/>
        <w:rPr>
          <w:sz w:val="24"/>
        </w:rPr>
      </w:pPr>
      <w:r>
        <w:rPr>
          <w:sz w:val="24"/>
        </w:rPr>
        <w:t>По запросам (классного руководителей и администрации), проводились классные часы по нормализации психологического климата в проблемных классах.</w:t>
      </w:r>
    </w:p>
    <w:p w14:paraId="377EE97F" w14:textId="77777777" w:rsidR="00CF21C5" w:rsidRDefault="00A7387D" w:rsidP="00E874B6">
      <w:pPr>
        <w:pStyle w:val="a4"/>
        <w:numPr>
          <w:ilvl w:val="0"/>
          <w:numId w:val="29"/>
        </w:numPr>
        <w:tabs>
          <w:tab w:val="left" w:pos="1109"/>
          <w:tab w:val="left" w:pos="1277"/>
          <w:tab w:val="left" w:pos="2666"/>
          <w:tab w:val="left" w:pos="4563"/>
          <w:tab w:val="left" w:pos="4910"/>
          <w:tab w:val="left" w:pos="6170"/>
          <w:tab w:val="left" w:pos="9482"/>
          <w:tab w:val="left" w:pos="10382"/>
        </w:tabs>
        <w:spacing w:line="276" w:lineRule="auto"/>
        <w:ind w:left="1277" w:right="570" w:hanging="567"/>
        <w:rPr>
          <w:sz w:val="24"/>
        </w:rPr>
      </w:pPr>
      <w:r>
        <w:rPr>
          <w:spacing w:val="-2"/>
          <w:sz w:val="24"/>
        </w:rPr>
        <w:t>Проводилась</w:t>
      </w:r>
      <w:r>
        <w:rPr>
          <w:sz w:val="24"/>
        </w:rPr>
        <w:tab/>
      </w:r>
      <w:r>
        <w:rPr>
          <w:spacing w:val="-2"/>
          <w:sz w:val="24"/>
        </w:rPr>
        <w:t>индивидуальная</w:t>
      </w:r>
      <w:r>
        <w:rPr>
          <w:sz w:val="24"/>
        </w:rPr>
        <w:tab/>
      </w:r>
      <w:r>
        <w:rPr>
          <w:spacing w:val="-10"/>
          <w:sz w:val="24"/>
        </w:rPr>
        <w:t>и</w:t>
      </w:r>
      <w:r>
        <w:rPr>
          <w:sz w:val="24"/>
        </w:rPr>
        <w:tab/>
      </w:r>
      <w:r>
        <w:rPr>
          <w:spacing w:val="-2"/>
          <w:sz w:val="24"/>
        </w:rPr>
        <w:t>групповая</w:t>
      </w:r>
      <w:r>
        <w:rPr>
          <w:sz w:val="24"/>
        </w:rPr>
        <w:tab/>
      </w:r>
      <w:r>
        <w:rPr>
          <w:spacing w:val="-2"/>
          <w:sz w:val="24"/>
        </w:rPr>
        <w:t>п/коррекционно-развивающая</w:t>
      </w:r>
      <w:r>
        <w:rPr>
          <w:sz w:val="24"/>
        </w:rPr>
        <w:tab/>
      </w:r>
      <w:r>
        <w:rPr>
          <w:spacing w:val="-2"/>
          <w:sz w:val="24"/>
        </w:rPr>
        <w:t>работа</w:t>
      </w:r>
      <w:r>
        <w:rPr>
          <w:sz w:val="24"/>
        </w:rPr>
        <w:tab/>
      </w:r>
      <w:r>
        <w:rPr>
          <w:spacing w:val="-10"/>
          <w:sz w:val="24"/>
        </w:rPr>
        <w:t xml:space="preserve">с </w:t>
      </w:r>
      <w:r>
        <w:rPr>
          <w:sz w:val="24"/>
        </w:rPr>
        <w:t xml:space="preserve">учащимися </w:t>
      </w:r>
      <w:r>
        <w:rPr>
          <w:b/>
          <w:sz w:val="24"/>
        </w:rPr>
        <w:t>группы риска</w:t>
      </w:r>
      <w:r>
        <w:rPr>
          <w:sz w:val="24"/>
        </w:rPr>
        <w:t>, профилактика асоциального поведения.</w:t>
      </w:r>
    </w:p>
    <w:p w14:paraId="1AD08C00" w14:textId="77777777" w:rsidR="00CF21C5" w:rsidRDefault="00A7387D">
      <w:pPr>
        <w:pStyle w:val="a3"/>
        <w:spacing w:line="276" w:lineRule="auto"/>
        <w:ind w:left="710" w:right="566" w:firstLine="566"/>
      </w:pPr>
      <w:r>
        <w:t>В п/коррекционной работе с учащимися группы риска использовались плакаты с карточками: «Как я справляюсь с гневом», «Как я справляюсь с тревогой», «Как япреодолеваю трудности», «Как я справляюсь с конфликтами».</w:t>
      </w:r>
    </w:p>
    <w:p w14:paraId="4D978DD4" w14:textId="77777777" w:rsidR="00CF21C5" w:rsidRDefault="00CF21C5">
      <w:pPr>
        <w:pStyle w:val="a3"/>
        <w:spacing w:before="30"/>
        <w:ind w:left="0"/>
        <w:jc w:val="left"/>
      </w:pPr>
    </w:p>
    <w:p w14:paraId="4A28CFD6" w14:textId="77777777" w:rsidR="00CF21C5" w:rsidRDefault="00A7387D">
      <w:pPr>
        <w:pStyle w:val="11"/>
        <w:spacing w:before="1" w:after="44"/>
        <w:ind w:left="827" w:right="916"/>
        <w:jc w:val="center"/>
      </w:pPr>
      <w:bookmarkStart w:id="83" w:name="Основные_направления_деятельности_педаго"/>
      <w:bookmarkEnd w:id="83"/>
      <w:r>
        <w:t>Основныенаправлениядеятельностипедагога-психологапо</w:t>
      </w:r>
      <w:r>
        <w:rPr>
          <w:spacing w:val="-2"/>
        </w:rPr>
        <w:t>сопровождению</w:t>
      </w: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3547"/>
      </w:tblGrid>
      <w:tr w:rsidR="00CF21C5" w14:paraId="7E38052E" w14:textId="77777777">
        <w:trPr>
          <w:trHeight w:val="316"/>
        </w:trPr>
        <w:tc>
          <w:tcPr>
            <w:tcW w:w="6667" w:type="dxa"/>
          </w:tcPr>
          <w:p w14:paraId="1ABA2C12" w14:textId="77777777" w:rsidR="00CF21C5" w:rsidRDefault="00A7387D">
            <w:pPr>
              <w:pStyle w:val="TableParagraph"/>
              <w:spacing w:line="275" w:lineRule="exact"/>
              <w:ind w:left="1881"/>
              <w:rPr>
                <w:b/>
                <w:sz w:val="24"/>
              </w:rPr>
            </w:pPr>
            <w:r>
              <w:rPr>
                <w:b/>
                <w:sz w:val="24"/>
              </w:rPr>
              <w:t>Направление/</w:t>
            </w:r>
            <w:r>
              <w:rPr>
                <w:b/>
                <w:spacing w:val="-2"/>
                <w:sz w:val="24"/>
              </w:rPr>
              <w:t xml:space="preserve"> содержание</w:t>
            </w:r>
          </w:p>
        </w:tc>
        <w:tc>
          <w:tcPr>
            <w:tcW w:w="3547" w:type="dxa"/>
          </w:tcPr>
          <w:p w14:paraId="73397485" w14:textId="77777777" w:rsidR="00CF21C5" w:rsidRDefault="00A7387D">
            <w:pPr>
              <w:pStyle w:val="TableParagraph"/>
              <w:spacing w:line="275" w:lineRule="exact"/>
              <w:ind w:left="10"/>
              <w:jc w:val="center"/>
              <w:rPr>
                <w:b/>
                <w:sz w:val="24"/>
              </w:rPr>
            </w:pPr>
            <w:r>
              <w:rPr>
                <w:b/>
                <w:spacing w:val="-2"/>
                <w:sz w:val="24"/>
              </w:rPr>
              <w:t>Сроки</w:t>
            </w:r>
          </w:p>
        </w:tc>
      </w:tr>
      <w:tr w:rsidR="00CF21C5" w14:paraId="12CF87B6" w14:textId="77777777">
        <w:trPr>
          <w:trHeight w:val="316"/>
        </w:trPr>
        <w:tc>
          <w:tcPr>
            <w:tcW w:w="10214" w:type="dxa"/>
            <w:gridSpan w:val="2"/>
          </w:tcPr>
          <w:p w14:paraId="462BA115" w14:textId="77777777" w:rsidR="00CF21C5" w:rsidRDefault="00A7387D">
            <w:pPr>
              <w:pStyle w:val="TableParagraph"/>
              <w:spacing w:line="275" w:lineRule="exact"/>
              <w:ind w:left="117"/>
              <w:rPr>
                <w:b/>
                <w:i/>
                <w:sz w:val="24"/>
              </w:rPr>
            </w:pPr>
            <w:r>
              <w:rPr>
                <w:b/>
                <w:i/>
                <w:spacing w:val="-2"/>
                <w:sz w:val="24"/>
              </w:rPr>
              <w:t>Профилактическое</w:t>
            </w:r>
          </w:p>
        </w:tc>
      </w:tr>
      <w:tr w:rsidR="00CF21C5" w14:paraId="24558424" w14:textId="77777777">
        <w:trPr>
          <w:trHeight w:val="1588"/>
        </w:trPr>
        <w:tc>
          <w:tcPr>
            <w:tcW w:w="6667" w:type="dxa"/>
          </w:tcPr>
          <w:p w14:paraId="3E9605DE" w14:textId="77777777" w:rsidR="00CF21C5" w:rsidRDefault="00A7387D">
            <w:pPr>
              <w:pStyle w:val="TableParagraph"/>
              <w:tabs>
                <w:tab w:val="left" w:pos="1178"/>
                <w:tab w:val="left" w:pos="1682"/>
                <w:tab w:val="left" w:pos="3386"/>
                <w:tab w:val="left" w:pos="3772"/>
                <w:tab w:val="left" w:pos="5111"/>
                <w:tab w:val="left" w:pos="6431"/>
              </w:tabs>
              <w:spacing w:before="1" w:line="276" w:lineRule="auto"/>
              <w:ind w:left="117" w:right="103"/>
              <w:rPr>
                <w:sz w:val="24"/>
              </w:rPr>
            </w:pPr>
            <w:r>
              <w:rPr>
                <w:spacing w:val="-2"/>
                <w:sz w:val="24"/>
              </w:rPr>
              <w:t>Занятия</w:t>
            </w:r>
            <w:r>
              <w:rPr>
                <w:sz w:val="24"/>
              </w:rPr>
              <w:tab/>
            </w:r>
            <w:r>
              <w:rPr>
                <w:spacing w:val="-6"/>
                <w:sz w:val="24"/>
              </w:rPr>
              <w:t>по</w:t>
            </w:r>
            <w:r>
              <w:rPr>
                <w:sz w:val="24"/>
              </w:rPr>
              <w:tab/>
            </w:r>
            <w:r>
              <w:rPr>
                <w:spacing w:val="-2"/>
                <w:sz w:val="24"/>
              </w:rPr>
              <w:t>профилактике</w:t>
            </w:r>
            <w:r>
              <w:rPr>
                <w:sz w:val="24"/>
              </w:rPr>
              <w:tab/>
            </w:r>
            <w:r>
              <w:rPr>
                <w:spacing w:val="-10"/>
                <w:sz w:val="24"/>
              </w:rPr>
              <w:t>и</w:t>
            </w:r>
            <w:r>
              <w:rPr>
                <w:sz w:val="24"/>
              </w:rPr>
              <w:tab/>
            </w:r>
            <w:r>
              <w:rPr>
                <w:spacing w:val="-2"/>
                <w:sz w:val="24"/>
              </w:rPr>
              <w:t>коррекции</w:t>
            </w:r>
            <w:r>
              <w:rPr>
                <w:sz w:val="24"/>
              </w:rPr>
              <w:tab/>
            </w:r>
            <w:r>
              <w:rPr>
                <w:spacing w:val="-2"/>
                <w:sz w:val="24"/>
              </w:rPr>
              <w:t>адаптации</w:t>
            </w:r>
            <w:r>
              <w:rPr>
                <w:sz w:val="24"/>
              </w:rPr>
              <w:tab/>
            </w:r>
            <w:r>
              <w:rPr>
                <w:spacing w:val="-10"/>
                <w:sz w:val="24"/>
              </w:rPr>
              <w:t xml:space="preserve">у </w:t>
            </w:r>
            <w:r>
              <w:rPr>
                <w:spacing w:val="-2"/>
                <w:sz w:val="24"/>
              </w:rPr>
              <w:t>первоклассников.</w:t>
            </w:r>
          </w:p>
          <w:p w14:paraId="1C6BEAB2" w14:textId="77777777" w:rsidR="00CF21C5" w:rsidRDefault="00A7387D">
            <w:pPr>
              <w:pStyle w:val="TableParagraph"/>
              <w:spacing w:line="276" w:lineRule="auto"/>
              <w:ind w:left="117"/>
              <w:rPr>
                <w:sz w:val="24"/>
              </w:rPr>
            </w:pPr>
            <w:r>
              <w:rPr>
                <w:sz w:val="24"/>
              </w:rPr>
              <w:t xml:space="preserve">Занятия по профилактике трудностейпри переходе всреднее </w:t>
            </w:r>
            <w:r>
              <w:rPr>
                <w:spacing w:val="-2"/>
                <w:sz w:val="24"/>
              </w:rPr>
              <w:t>звено.</w:t>
            </w:r>
          </w:p>
          <w:p w14:paraId="7317685B" w14:textId="77777777" w:rsidR="00CF21C5" w:rsidRDefault="00A7387D">
            <w:pPr>
              <w:pStyle w:val="TableParagraph"/>
              <w:spacing w:line="275" w:lineRule="exact"/>
              <w:ind w:left="117"/>
              <w:rPr>
                <w:sz w:val="24"/>
              </w:rPr>
            </w:pPr>
            <w:r>
              <w:rPr>
                <w:sz w:val="24"/>
              </w:rPr>
              <w:t>Сопровождение</w:t>
            </w:r>
            <w:r>
              <w:rPr>
                <w:spacing w:val="-2"/>
                <w:sz w:val="24"/>
              </w:rPr>
              <w:t>мониторингов</w:t>
            </w:r>
          </w:p>
        </w:tc>
        <w:tc>
          <w:tcPr>
            <w:tcW w:w="3547" w:type="dxa"/>
          </w:tcPr>
          <w:p w14:paraId="640B6604" w14:textId="77777777" w:rsidR="00CF21C5" w:rsidRDefault="00A7387D">
            <w:pPr>
              <w:pStyle w:val="TableParagraph"/>
              <w:spacing w:before="1" w:line="276" w:lineRule="auto"/>
              <w:ind w:left="117" w:right="1570"/>
              <w:rPr>
                <w:sz w:val="24"/>
              </w:rPr>
            </w:pPr>
            <w:r>
              <w:rPr>
                <w:spacing w:val="-2"/>
                <w:sz w:val="24"/>
              </w:rPr>
              <w:t>Сентябрь-декабрь Январь-апрель</w:t>
            </w:r>
            <w:r>
              <w:rPr>
                <w:sz w:val="24"/>
              </w:rPr>
              <w:t>По плану</w:t>
            </w:r>
          </w:p>
        </w:tc>
      </w:tr>
      <w:tr w:rsidR="00CF21C5" w14:paraId="49D4279B" w14:textId="77777777">
        <w:trPr>
          <w:trHeight w:val="316"/>
        </w:trPr>
        <w:tc>
          <w:tcPr>
            <w:tcW w:w="10214" w:type="dxa"/>
            <w:gridSpan w:val="2"/>
          </w:tcPr>
          <w:p w14:paraId="7FBB2700" w14:textId="77777777" w:rsidR="00CF21C5" w:rsidRDefault="00A7387D">
            <w:pPr>
              <w:pStyle w:val="TableParagraph"/>
              <w:spacing w:line="275" w:lineRule="exact"/>
              <w:ind w:left="117"/>
              <w:rPr>
                <w:b/>
                <w:i/>
                <w:sz w:val="24"/>
              </w:rPr>
            </w:pPr>
            <w:r>
              <w:rPr>
                <w:b/>
                <w:i/>
                <w:spacing w:val="-2"/>
                <w:sz w:val="24"/>
              </w:rPr>
              <w:t>Диагностическое</w:t>
            </w:r>
          </w:p>
        </w:tc>
      </w:tr>
      <w:tr w:rsidR="00CF21C5" w14:paraId="7C72EC90" w14:textId="77777777">
        <w:trPr>
          <w:trHeight w:val="2553"/>
        </w:trPr>
        <w:tc>
          <w:tcPr>
            <w:tcW w:w="6667" w:type="dxa"/>
          </w:tcPr>
          <w:p w14:paraId="6B0041D8" w14:textId="77777777" w:rsidR="00CF21C5" w:rsidRDefault="00A7387D">
            <w:pPr>
              <w:pStyle w:val="TableParagraph"/>
              <w:spacing w:line="278" w:lineRule="auto"/>
              <w:ind w:left="117"/>
              <w:rPr>
                <w:sz w:val="24"/>
              </w:rPr>
            </w:pPr>
            <w:r>
              <w:rPr>
                <w:sz w:val="24"/>
              </w:rPr>
              <w:t>Изучениединамики процесса адаптации к школе.Наблюдение за протеканием процесса адаптации.</w:t>
            </w:r>
          </w:p>
          <w:p w14:paraId="03EAE1D3" w14:textId="77777777" w:rsidR="00CF21C5" w:rsidRDefault="00A7387D">
            <w:pPr>
              <w:pStyle w:val="TableParagraph"/>
              <w:tabs>
                <w:tab w:val="left" w:pos="1852"/>
                <w:tab w:val="left" w:pos="4101"/>
                <w:tab w:val="left" w:pos="5325"/>
                <w:tab w:val="left" w:pos="5824"/>
              </w:tabs>
              <w:spacing w:line="276" w:lineRule="auto"/>
              <w:ind w:left="117" w:right="111"/>
              <w:rPr>
                <w:sz w:val="24"/>
              </w:rPr>
            </w:pPr>
            <w:r>
              <w:rPr>
                <w:spacing w:val="-2"/>
                <w:sz w:val="24"/>
              </w:rPr>
              <w:t>Определение</w:t>
            </w:r>
            <w:r>
              <w:rPr>
                <w:sz w:val="24"/>
              </w:rPr>
              <w:tab/>
            </w:r>
            <w:r>
              <w:rPr>
                <w:spacing w:val="-2"/>
                <w:sz w:val="24"/>
              </w:rPr>
              <w:t>психологического</w:t>
            </w:r>
            <w:r>
              <w:rPr>
                <w:sz w:val="24"/>
              </w:rPr>
              <w:tab/>
            </w:r>
            <w:r>
              <w:rPr>
                <w:spacing w:val="-2"/>
                <w:sz w:val="24"/>
              </w:rPr>
              <w:t>климата</w:t>
            </w:r>
            <w:r>
              <w:rPr>
                <w:sz w:val="24"/>
              </w:rPr>
              <w:tab/>
            </w:r>
            <w:r>
              <w:rPr>
                <w:spacing w:val="-10"/>
                <w:sz w:val="24"/>
              </w:rPr>
              <w:t>в</w:t>
            </w:r>
            <w:r>
              <w:rPr>
                <w:sz w:val="24"/>
              </w:rPr>
              <w:tab/>
            </w:r>
            <w:r>
              <w:rPr>
                <w:spacing w:val="-2"/>
                <w:sz w:val="24"/>
              </w:rPr>
              <w:t>классе, социометрия.</w:t>
            </w:r>
          </w:p>
          <w:p w14:paraId="64E613EC" w14:textId="77777777" w:rsidR="00CF21C5" w:rsidRDefault="00A7387D">
            <w:pPr>
              <w:pStyle w:val="TableParagraph"/>
              <w:tabs>
                <w:tab w:val="left" w:pos="2229"/>
                <w:tab w:val="left" w:pos="3669"/>
                <w:tab w:val="left" w:pos="5015"/>
              </w:tabs>
              <w:spacing w:line="276" w:lineRule="auto"/>
              <w:ind w:left="117" w:right="104"/>
              <w:rPr>
                <w:sz w:val="24"/>
              </w:rPr>
            </w:pPr>
            <w:r>
              <w:rPr>
                <w:sz w:val="24"/>
              </w:rPr>
              <w:t xml:space="preserve">Работа по запросам педагогов, администрации. </w:t>
            </w:r>
            <w:r>
              <w:rPr>
                <w:spacing w:val="-2"/>
                <w:sz w:val="24"/>
              </w:rPr>
              <w:t>Психологическая</w:t>
            </w:r>
            <w:r>
              <w:rPr>
                <w:sz w:val="24"/>
              </w:rPr>
              <w:tab/>
            </w:r>
            <w:r>
              <w:rPr>
                <w:spacing w:val="-2"/>
                <w:sz w:val="24"/>
              </w:rPr>
              <w:t>поддержка</w:t>
            </w:r>
            <w:r>
              <w:rPr>
                <w:sz w:val="24"/>
              </w:rPr>
              <w:tab/>
            </w:r>
            <w:r>
              <w:rPr>
                <w:spacing w:val="-2"/>
                <w:sz w:val="24"/>
              </w:rPr>
              <w:t>педагогов</w:t>
            </w:r>
            <w:r>
              <w:rPr>
                <w:sz w:val="24"/>
              </w:rPr>
              <w:tab/>
            </w:r>
            <w:r>
              <w:rPr>
                <w:spacing w:val="-2"/>
                <w:sz w:val="24"/>
              </w:rPr>
              <w:t xml:space="preserve">(профилактика </w:t>
            </w:r>
            <w:r>
              <w:rPr>
                <w:sz w:val="24"/>
              </w:rPr>
              <w:t>эмоционального профессионального выгорания)</w:t>
            </w:r>
          </w:p>
        </w:tc>
        <w:tc>
          <w:tcPr>
            <w:tcW w:w="3547" w:type="dxa"/>
          </w:tcPr>
          <w:p w14:paraId="69972E62" w14:textId="77777777" w:rsidR="00CF21C5" w:rsidRDefault="00A7387D">
            <w:pPr>
              <w:pStyle w:val="TableParagraph"/>
              <w:tabs>
                <w:tab w:val="left" w:pos="1310"/>
                <w:tab w:val="left" w:pos="2387"/>
              </w:tabs>
              <w:spacing w:line="278" w:lineRule="auto"/>
              <w:ind w:left="117" w:right="104"/>
              <w:rPr>
                <w:sz w:val="24"/>
              </w:rPr>
            </w:pPr>
            <w:r>
              <w:rPr>
                <w:spacing w:val="-2"/>
                <w:sz w:val="24"/>
              </w:rPr>
              <w:t>Октябрь,</w:t>
            </w:r>
            <w:r>
              <w:rPr>
                <w:sz w:val="24"/>
              </w:rPr>
              <w:tab/>
            </w:r>
            <w:r>
              <w:rPr>
                <w:spacing w:val="-2"/>
                <w:sz w:val="24"/>
              </w:rPr>
              <w:t>декабрь</w:t>
            </w:r>
            <w:r>
              <w:rPr>
                <w:sz w:val="24"/>
              </w:rPr>
              <w:tab/>
            </w:r>
            <w:r>
              <w:rPr>
                <w:spacing w:val="-2"/>
                <w:sz w:val="24"/>
              </w:rPr>
              <w:t>Сентябрь- декабрь</w:t>
            </w:r>
          </w:p>
          <w:p w14:paraId="67DB43C9" w14:textId="77777777" w:rsidR="00CF21C5" w:rsidRDefault="00A7387D">
            <w:pPr>
              <w:pStyle w:val="TableParagraph"/>
              <w:tabs>
                <w:tab w:val="left" w:pos="616"/>
                <w:tab w:val="left" w:pos="1310"/>
                <w:tab w:val="left" w:pos="2491"/>
                <w:tab w:val="left" w:pos="3098"/>
              </w:tabs>
              <w:spacing w:line="276" w:lineRule="auto"/>
              <w:ind w:left="117" w:right="105"/>
              <w:rPr>
                <w:sz w:val="24"/>
              </w:rPr>
            </w:pPr>
            <w:r>
              <w:rPr>
                <w:spacing w:val="-6"/>
                <w:sz w:val="24"/>
              </w:rPr>
              <w:t>По</w:t>
            </w:r>
            <w:r>
              <w:rPr>
                <w:sz w:val="24"/>
              </w:rPr>
              <w:tab/>
            </w:r>
            <w:r>
              <w:rPr>
                <w:spacing w:val="-4"/>
                <w:sz w:val="24"/>
              </w:rPr>
              <w:t>мере</w:t>
            </w:r>
            <w:r>
              <w:rPr>
                <w:sz w:val="24"/>
              </w:rPr>
              <w:tab/>
            </w:r>
            <w:r>
              <w:rPr>
                <w:spacing w:val="-2"/>
                <w:sz w:val="24"/>
              </w:rPr>
              <w:t>необходимости</w:t>
            </w:r>
            <w:r>
              <w:rPr>
                <w:sz w:val="24"/>
              </w:rPr>
              <w:tab/>
            </w:r>
            <w:r>
              <w:rPr>
                <w:spacing w:val="-4"/>
                <w:sz w:val="24"/>
              </w:rPr>
              <w:t xml:space="preserve">(по </w:t>
            </w:r>
            <w:r>
              <w:rPr>
                <w:spacing w:val="-2"/>
                <w:sz w:val="24"/>
              </w:rPr>
              <w:t>результатам</w:t>
            </w:r>
            <w:r>
              <w:rPr>
                <w:sz w:val="24"/>
              </w:rPr>
              <w:tab/>
            </w:r>
            <w:r>
              <w:rPr>
                <w:spacing w:val="-2"/>
                <w:sz w:val="24"/>
              </w:rPr>
              <w:t xml:space="preserve">изучения </w:t>
            </w:r>
            <w:r>
              <w:rPr>
                <w:sz w:val="24"/>
              </w:rPr>
              <w:t>динамикипроцесса адаптации)В течение года</w:t>
            </w:r>
          </w:p>
          <w:p w14:paraId="61C45C38" w14:textId="77777777" w:rsidR="00CF21C5" w:rsidRDefault="00A7387D">
            <w:pPr>
              <w:pStyle w:val="TableParagraph"/>
              <w:ind w:left="117"/>
              <w:rPr>
                <w:sz w:val="24"/>
              </w:rPr>
            </w:pPr>
            <w:r>
              <w:rPr>
                <w:sz w:val="24"/>
              </w:rPr>
              <w:t>Втечение</w:t>
            </w:r>
            <w:r>
              <w:rPr>
                <w:spacing w:val="-4"/>
                <w:sz w:val="24"/>
              </w:rPr>
              <w:t>года</w:t>
            </w:r>
          </w:p>
          <w:p w14:paraId="4512C741" w14:textId="77777777" w:rsidR="00CF21C5" w:rsidRDefault="00A7387D">
            <w:pPr>
              <w:pStyle w:val="TableParagraph"/>
              <w:spacing w:before="35"/>
              <w:ind w:left="117"/>
              <w:rPr>
                <w:sz w:val="24"/>
              </w:rPr>
            </w:pPr>
            <w:r>
              <w:rPr>
                <w:sz w:val="24"/>
              </w:rPr>
              <w:t>По</w:t>
            </w:r>
            <w:r>
              <w:rPr>
                <w:spacing w:val="-2"/>
                <w:sz w:val="24"/>
              </w:rPr>
              <w:t>запросу</w:t>
            </w:r>
          </w:p>
        </w:tc>
      </w:tr>
      <w:tr w:rsidR="00CF21C5" w14:paraId="3CE5D544" w14:textId="77777777">
        <w:trPr>
          <w:trHeight w:val="316"/>
        </w:trPr>
        <w:tc>
          <w:tcPr>
            <w:tcW w:w="10214" w:type="dxa"/>
            <w:gridSpan w:val="2"/>
          </w:tcPr>
          <w:p w14:paraId="5FEA5C5A" w14:textId="77777777" w:rsidR="00CF21C5" w:rsidRDefault="00A7387D">
            <w:pPr>
              <w:pStyle w:val="TableParagraph"/>
              <w:spacing w:line="275" w:lineRule="exact"/>
              <w:ind w:left="117"/>
              <w:rPr>
                <w:b/>
                <w:i/>
                <w:sz w:val="24"/>
              </w:rPr>
            </w:pPr>
            <w:r>
              <w:rPr>
                <w:b/>
                <w:i/>
                <w:spacing w:val="-2"/>
                <w:sz w:val="24"/>
              </w:rPr>
              <w:t>Коррекционно-развивающее</w:t>
            </w:r>
          </w:p>
        </w:tc>
      </w:tr>
      <w:tr w:rsidR="00CF21C5" w14:paraId="4612C0B8" w14:textId="77777777">
        <w:trPr>
          <w:trHeight w:val="1271"/>
        </w:trPr>
        <w:tc>
          <w:tcPr>
            <w:tcW w:w="6667" w:type="dxa"/>
          </w:tcPr>
          <w:p w14:paraId="5833731C" w14:textId="77777777" w:rsidR="00CF21C5" w:rsidRDefault="00A7387D">
            <w:pPr>
              <w:pStyle w:val="TableParagraph"/>
              <w:spacing w:before="1" w:line="276" w:lineRule="auto"/>
              <w:ind w:left="117"/>
              <w:rPr>
                <w:sz w:val="24"/>
              </w:rPr>
            </w:pPr>
            <w:r>
              <w:rPr>
                <w:sz w:val="24"/>
              </w:rPr>
              <w:t xml:space="preserve">Индивидуальныеигрупповыекоррекционно- развивающие </w:t>
            </w:r>
            <w:r>
              <w:rPr>
                <w:spacing w:val="-2"/>
                <w:sz w:val="24"/>
              </w:rPr>
              <w:t>занятия.</w:t>
            </w:r>
          </w:p>
          <w:p w14:paraId="48D3D81B" w14:textId="77777777" w:rsidR="00CF21C5" w:rsidRDefault="00A7387D">
            <w:pPr>
              <w:pStyle w:val="TableParagraph"/>
              <w:spacing w:line="275" w:lineRule="exact"/>
              <w:ind w:left="117"/>
              <w:rPr>
                <w:sz w:val="24"/>
              </w:rPr>
            </w:pPr>
            <w:r>
              <w:rPr>
                <w:sz w:val="24"/>
              </w:rPr>
              <w:t>Классные</w:t>
            </w:r>
            <w:r>
              <w:rPr>
                <w:spacing w:val="-4"/>
                <w:sz w:val="24"/>
              </w:rPr>
              <w:t>часы.</w:t>
            </w:r>
          </w:p>
          <w:p w14:paraId="021662F9" w14:textId="77777777" w:rsidR="00CF21C5" w:rsidRDefault="00A7387D">
            <w:pPr>
              <w:pStyle w:val="TableParagraph"/>
              <w:spacing w:before="41"/>
              <w:ind w:left="117"/>
              <w:rPr>
                <w:sz w:val="24"/>
              </w:rPr>
            </w:pPr>
            <w:r>
              <w:rPr>
                <w:sz w:val="24"/>
              </w:rPr>
              <w:t>Лекторийдлявзрослых(родительские</w:t>
            </w:r>
            <w:r>
              <w:rPr>
                <w:spacing w:val="-2"/>
                <w:sz w:val="24"/>
              </w:rPr>
              <w:t xml:space="preserve"> собрания)</w:t>
            </w:r>
          </w:p>
        </w:tc>
        <w:tc>
          <w:tcPr>
            <w:tcW w:w="3547" w:type="dxa"/>
          </w:tcPr>
          <w:p w14:paraId="2FDF91CC" w14:textId="77777777" w:rsidR="00CF21C5" w:rsidRDefault="00A7387D">
            <w:pPr>
              <w:pStyle w:val="TableParagraph"/>
              <w:spacing w:before="1"/>
              <w:ind w:left="117"/>
              <w:rPr>
                <w:sz w:val="24"/>
              </w:rPr>
            </w:pPr>
            <w:r>
              <w:rPr>
                <w:sz w:val="24"/>
              </w:rPr>
              <w:t>Втечение</w:t>
            </w:r>
            <w:r>
              <w:rPr>
                <w:spacing w:val="-4"/>
                <w:sz w:val="24"/>
              </w:rPr>
              <w:t>года</w:t>
            </w:r>
          </w:p>
          <w:p w14:paraId="2EE90073" w14:textId="77777777" w:rsidR="00CF21C5" w:rsidRDefault="00CF21C5">
            <w:pPr>
              <w:pStyle w:val="TableParagraph"/>
              <w:spacing w:before="47"/>
              <w:rPr>
                <w:b/>
                <w:sz w:val="24"/>
              </w:rPr>
            </w:pPr>
          </w:p>
          <w:p w14:paraId="3BC3153E" w14:textId="77777777" w:rsidR="00CF21C5" w:rsidRDefault="00A7387D">
            <w:pPr>
              <w:pStyle w:val="TableParagraph"/>
              <w:spacing w:before="1" w:line="310" w:lineRule="atLeast"/>
              <w:ind w:left="117" w:right="104"/>
              <w:rPr>
                <w:sz w:val="24"/>
              </w:rPr>
            </w:pPr>
            <w:r>
              <w:rPr>
                <w:sz w:val="24"/>
              </w:rPr>
              <w:t>ВтечениегодапозапросуВ течение года по запросу</w:t>
            </w:r>
          </w:p>
        </w:tc>
      </w:tr>
      <w:tr w:rsidR="00CF21C5" w14:paraId="129C86AD" w14:textId="77777777">
        <w:trPr>
          <w:trHeight w:val="316"/>
        </w:trPr>
        <w:tc>
          <w:tcPr>
            <w:tcW w:w="10214" w:type="dxa"/>
            <w:gridSpan w:val="2"/>
          </w:tcPr>
          <w:p w14:paraId="58781A79" w14:textId="77777777" w:rsidR="00CF21C5" w:rsidRDefault="00A7387D">
            <w:pPr>
              <w:pStyle w:val="TableParagraph"/>
              <w:spacing w:line="275" w:lineRule="exact"/>
              <w:ind w:left="117"/>
              <w:rPr>
                <w:b/>
                <w:i/>
                <w:sz w:val="24"/>
              </w:rPr>
            </w:pPr>
            <w:r>
              <w:rPr>
                <w:b/>
                <w:i/>
                <w:spacing w:val="-2"/>
                <w:sz w:val="24"/>
              </w:rPr>
              <w:t>Консультативное</w:t>
            </w:r>
          </w:p>
        </w:tc>
      </w:tr>
      <w:tr w:rsidR="00CF21C5" w14:paraId="3F1EC3E7" w14:textId="77777777">
        <w:trPr>
          <w:trHeight w:val="551"/>
        </w:trPr>
        <w:tc>
          <w:tcPr>
            <w:tcW w:w="6667" w:type="dxa"/>
          </w:tcPr>
          <w:p w14:paraId="19E751D9" w14:textId="77777777" w:rsidR="00CF21C5" w:rsidRDefault="00A7387D">
            <w:pPr>
              <w:pStyle w:val="TableParagraph"/>
              <w:spacing w:line="275" w:lineRule="exact"/>
              <w:ind w:left="117"/>
              <w:rPr>
                <w:sz w:val="24"/>
              </w:rPr>
            </w:pPr>
            <w:r>
              <w:rPr>
                <w:sz w:val="24"/>
              </w:rPr>
              <w:t>Консультациидляобучающихся,</w:t>
            </w:r>
            <w:r>
              <w:rPr>
                <w:spacing w:val="-2"/>
                <w:sz w:val="24"/>
              </w:rPr>
              <w:t xml:space="preserve"> родителей,педагогов.</w:t>
            </w:r>
          </w:p>
        </w:tc>
        <w:tc>
          <w:tcPr>
            <w:tcW w:w="3547" w:type="dxa"/>
          </w:tcPr>
          <w:p w14:paraId="5A3BB1BF" w14:textId="77777777" w:rsidR="00CF21C5" w:rsidRDefault="00A7387D">
            <w:pPr>
              <w:pStyle w:val="TableParagraph"/>
              <w:spacing w:line="275" w:lineRule="exact"/>
              <w:ind w:left="117"/>
              <w:rPr>
                <w:sz w:val="24"/>
              </w:rPr>
            </w:pPr>
            <w:r>
              <w:rPr>
                <w:sz w:val="24"/>
              </w:rPr>
              <w:t>Втечение</w:t>
            </w:r>
            <w:r>
              <w:rPr>
                <w:spacing w:val="-4"/>
                <w:sz w:val="24"/>
              </w:rPr>
              <w:t>года</w:t>
            </w:r>
          </w:p>
        </w:tc>
      </w:tr>
      <w:tr w:rsidR="00CF21C5" w14:paraId="4A162FCD" w14:textId="77777777">
        <w:trPr>
          <w:trHeight w:val="316"/>
        </w:trPr>
        <w:tc>
          <w:tcPr>
            <w:tcW w:w="10214" w:type="dxa"/>
            <w:gridSpan w:val="2"/>
          </w:tcPr>
          <w:p w14:paraId="1A4E54C1" w14:textId="77777777" w:rsidR="00CF21C5" w:rsidRDefault="00A7387D">
            <w:pPr>
              <w:pStyle w:val="TableParagraph"/>
              <w:spacing w:line="275" w:lineRule="exact"/>
              <w:ind w:left="117"/>
              <w:rPr>
                <w:b/>
                <w:i/>
                <w:sz w:val="24"/>
              </w:rPr>
            </w:pPr>
            <w:r>
              <w:rPr>
                <w:b/>
                <w:i/>
                <w:spacing w:val="-2"/>
                <w:sz w:val="24"/>
              </w:rPr>
              <w:t>Просветительское</w:t>
            </w:r>
          </w:p>
        </w:tc>
      </w:tr>
      <w:tr w:rsidR="00CF21C5" w14:paraId="56BC658C" w14:textId="77777777">
        <w:trPr>
          <w:trHeight w:val="1098"/>
        </w:trPr>
        <w:tc>
          <w:tcPr>
            <w:tcW w:w="6667" w:type="dxa"/>
          </w:tcPr>
          <w:p w14:paraId="5034B472" w14:textId="77777777" w:rsidR="00CF21C5" w:rsidRDefault="00A7387D">
            <w:pPr>
              <w:pStyle w:val="TableParagraph"/>
              <w:spacing w:line="276" w:lineRule="auto"/>
              <w:ind w:left="117" w:right="103"/>
              <w:jc w:val="both"/>
              <w:rPr>
                <w:sz w:val="24"/>
              </w:rPr>
            </w:pPr>
            <w:r>
              <w:rPr>
                <w:sz w:val="24"/>
              </w:rPr>
              <w:t>Выступление на родительских собраниях. Оформление информационных стендов разработкапамяток,рекомендаций, целеваярассылкаматериаловвэлектронномвиде</w:t>
            </w:r>
            <w:r>
              <w:rPr>
                <w:spacing w:val="-2"/>
                <w:sz w:val="24"/>
              </w:rPr>
              <w:t>через</w:t>
            </w:r>
          </w:p>
        </w:tc>
        <w:tc>
          <w:tcPr>
            <w:tcW w:w="3547" w:type="dxa"/>
          </w:tcPr>
          <w:p w14:paraId="10FB659D" w14:textId="77777777" w:rsidR="00CF21C5" w:rsidRDefault="00A7387D">
            <w:pPr>
              <w:pStyle w:val="TableParagraph"/>
              <w:spacing w:line="275" w:lineRule="exact"/>
              <w:ind w:left="117"/>
              <w:rPr>
                <w:sz w:val="24"/>
              </w:rPr>
            </w:pPr>
            <w:r>
              <w:rPr>
                <w:sz w:val="24"/>
              </w:rPr>
              <w:t>Втечение</w:t>
            </w:r>
            <w:r>
              <w:rPr>
                <w:spacing w:val="-4"/>
                <w:sz w:val="24"/>
              </w:rPr>
              <w:t>года</w:t>
            </w:r>
          </w:p>
          <w:p w14:paraId="1775F69A" w14:textId="77777777" w:rsidR="00CF21C5" w:rsidRDefault="00CF21C5">
            <w:pPr>
              <w:pStyle w:val="TableParagraph"/>
              <w:spacing w:before="84"/>
              <w:rPr>
                <w:b/>
                <w:sz w:val="24"/>
              </w:rPr>
            </w:pPr>
          </w:p>
          <w:p w14:paraId="23823F20" w14:textId="77777777" w:rsidR="00CF21C5" w:rsidRDefault="00A7387D">
            <w:pPr>
              <w:pStyle w:val="TableParagraph"/>
              <w:ind w:left="117"/>
              <w:rPr>
                <w:sz w:val="24"/>
              </w:rPr>
            </w:pPr>
            <w:r>
              <w:rPr>
                <w:sz w:val="24"/>
              </w:rPr>
              <w:t>Втечение</w:t>
            </w:r>
            <w:r>
              <w:rPr>
                <w:spacing w:val="-4"/>
                <w:sz w:val="24"/>
              </w:rPr>
              <w:t>года</w:t>
            </w:r>
          </w:p>
        </w:tc>
      </w:tr>
    </w:tbl>
    <w:p w14:paraId="14908B2C" w14:textId="77777777" w:rsidR="00CF21C5" w:rsidRDefault="00CF21C5">
      <w:pPr>
        <w:pStyle w:val="TableParagraph"/>
        <w:rPr>
          <w:sz w:val="24"/>
        </w:rPr>
        <w:sectPr w:rsidR="00CF21C5">
          <w:pgSz w:w="11920" w:h="16850"/>
          <w:pgMar w:top="1380" w:right="283" w:bottom="820" w:left="566" w:header="0" w:footer="628" w:gutter="0"/>
          <w:cols w:space="720"/>
        </w:sect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3547"/>
      </w:tblGrid>
      <w:tr w:rsidR="00CF21C5" w14:paraId="2CBF8EE6" w14:textId="77777777">
        <w:trPr>
          <w:trHeight w:val="1098"/>
        </w:trPr>
        <w:tc>
          <w:tcPr>
            <w:tcW w:w="6667" w:type="dxa"/>
          </w:tcPr>
          <w:p w14:paraId="0837CC43" w14:textId="77777777" w:rsidR="00CF21C5" w:rsidRDefault="00A7387D">
            <w:pPr>
              <w:pStyle w:val="TableParagraph"/>
              <w:spacing w:before="1"/>
              <w:ind w:left="117"/>
              <w:rPr>
                <w:sz w:val="24"/>
              </w:rPr>
            </w:pPr>
            <w:r>
              <w:rPr>
                <w:spacing w:val="-2"/>
                <w:sz w:val="24"/>
              </w:rPr>
              <w:t>ЭлЖур.</w:t>
            </w:r>
          </w:p>
        </w:tc>
        <w:tc>
          <w:tcPr>
            <w:tcW w:w="3547" w:type="dxa"/>
          </w:tcPr>
          <w:p w14:paraId="5FA3DF6F" w14:textId="77777777" w:rsidR="00CF21C5" w:rsidRDefault="00A7387D">
            <w:pPr>
              <w:pStyle w:val="TableParagraph"/>
              <w:spacing w:before="1"/>
              <w:ind w:left="117"/>
              <w:rPr>
                <w:sz w:val="24"/>
              </w:rPr>
            </w:pPr>
            <w:r>
              <w:rPr>
                <w:sz w:val="24"/>
              </w:rPr>
              <w:t>По</w:t>
            </w:r>
            <w:r w:rsidR="008A0354">
              <w:rPr>
                <w:sz w:val="24"/>
              </w:rPr>
              <w:t xml:space="preserve"> </w:t>
            </w:r>
            <w:r>
              <w:rPr>
                <w:sz w:val="24"/>
              </w:rPr>
              <w:t>мере</w:t>
            </w:r>
            <w:r>
              <w:rPr>
                <w:spacing w:val="-2"/>
                <w:sz w:val="24"/>
              </w:rPr>
              <w:t xml:space="preserve"> необходимости</w:t>
            </w:r>
          </w:p>
        </w:tc>
      </w:tr>
    </w:tbl>
    <w:p w14:paraId="4BD9E4C5" w14:textId="77777777" w:rsidR="00CF21C5" w:rsidRDefault="00CF21C5">
      <w:pPr>
        <w:pStyle w:val="a3"/>
        <w:spacing w:before="54"/>
        <w:ind w:left="0"/>
        <w:jc w:val="left"/>
        <w:rPr>
          <w:b/>
        </w:rPr>
      </w:pPr>
    </w:p>
    <w:p w14:paraId="012A43E5" w14:textId="77777777" w:rsidR="00CF21C5" w:rsidRDefault="00A7387D">
      <w:pPr>
        <w:ind w:left="1277"/>
        <w:rPr>
          <w:b/>
          <w:sz w:val="24"/>
        </w:rPr>
      </w:pPr>
      <w:r>
        <w:rPr>
          <w:b/>
          <w:sz w:val="24"/>
        </w:rPr>
        <w:t>Сопровождение</w:t>
      </w:r>
      <w:r w:rsidR="008B5488">
        <w:rPr>
          <w:b/>
          <w:sz w:val="24"/>
        </w:rPr>
        <w:t xml:space="preserve"> </w:t>
      </w:r>
      <w:r>
        <w:rPr>
          <w:b/>
          <w:sz w:val="24"/>
        </w:rPr>
        <w:t>социальным</w:t>
      </w:r>
      <w:r w:rsidR="008B5488">
        <w:rPr>
          <w:b/>
          <w:sz w:val="24"/>
        </w:rPr>
        <w:t xml:space="preserve"> </w:t>
      </w:r>
      <w:r>
        <w:rPr>
          <w:b/>
          <w:spacing w:val="-2"/>
          <w:sz w:val="24"/>
        </w:rPr>
        <w:t>педагогом</w:t>
      </w:r>
    </w:p>
    <w:p w14:paraId="4D7B5200" w14:textId="77777777" w:rsidR="00CF21C5" w:rsidRDefault="00A7387D">
      <w:pPr>
        <w:spacing w:before="41" w:line="276" w:lineRule="auto"/>
        <w:ind w:left="710" w:right="568" w:firstLine="566"/>
        <w:rPr>
          <w:sz w:val="24"/>
        </w:rPr>
      </w:pPr>
      <w:r>
        <w:rPr>
          <w:b/>
          <w:sz w:val="24"/>
        </w:rPr>
        <w:t>Целью</w:t>
      </w:r>
      <w:r w:rsidR="008B5488">
        <w:rPr>
          <w:b/>
          <w:sz w:val="24"/>
        </w:rPr>
        <w:t xml:space="preserve"> </w:t>
      </w:r>
      <w:r>
        <w:rPr>
          <w:b/>
          <w:sz w:val="24"/>
        </w:rPr>
        <w:t>работы</w:t>
      </w:r>
      <w:r w:rsidR="008B5488">
        <w:rPr>
          <w:b/>
          <w:sz w:val="24"/>
        </w:rPr>
        <w:t xml:space="preserve"> </w:t>
      </w:r>
      <w:r>
        <w:rPr>
          <w:b/>
          <w:sz w:val="24"/>
        </w:rPr>
        <w:t>социально-психологического</w:t>
      </w:r>
      <w:r w:rsidR="008B5488">
        <w:rPr>
          <w:b/>
          <w:sz w:val="24"/>
        </w:rPr>
        <w:t xml:space="preserve"> </w:t>
      </w:r>
      <w:r>
        <w:rPr>
          <w:b/>
          <w:sz w:val="24"/>
        </w:rPr>
        <w:t>сопровождения</w:t>
      </w:r>
      <w:r w:rsidR="008B5488">
        <w:rPr>
          <w:b/>
          <w:sz w:val="24"/>
        </w:rPr>
        <w:t xml:space="preserve"> </w:t>
      </w:r>
      <w:r>
        <w:rPr>
          <w:b/>
          <w:sz w:val="24"/>
        </w:rPr>
        <w:t>является</w:t>
      </w:r>
      <w:r w:rsidR="008B5488">
        <w:rPr>
          <w:b/>
          <w:sz w:val="24"/>
        </w:rPr>
        <w:t xml:space="preserve"> </w:t>
      </w:r>
      <w:r>
        <w:rPr>
          <w:sz w:val="24"/>
        </w:rPr>
        <w:t>обеспечение социально-психологической и педагогической поддержкидезадаптированных детей.</w:t>
      </w:r>
    </w:p>
    <w:p w14:paraId="0F05B17B" w14:textId="77777777" w:rsidR="00CF21C5" w:rsidRDefault="00A7387D">
      <w:pPr>
        <w:pStyle w:val="11"/>
        <w:spacing w:line="275" w:lineRule="exact"/>
        <w:ind w:left="1277"/>
        <w:jc w:val="left"/>
        <w:rPr>
          <w:b w:val="0"/>
        </w:rPr>
      </w:pPr>
      <w:bookmarkStart w:id="84" w:name="Задачи:"/>
      <w:bookmarkEnd w:id="84"/>
      <w:r>
        <w:rPr>
          <w:spacing w:val="-2"/>
        </w:rPr>
        <w:t>Задачи</w:t>
      </w:r>
      <w:r>
        <w:rPr>
          <w:b w:val="0"/>
          <w:spacing w:val="-2"/>
        </w:rPr>
        <w:t>:</w:t>
      </w:r>
    </w:p>
    <w:p w14:paraId="687674B4" w14:textId="77777777" w:rsidR="00CF21C5" w:rsidRDefault="00A7387D" w:rsidP="00E874B6">
      <w:pPr>
        <w:pStyle w:val="a4"/>
        <w:numPr>
          <w:ilvl w:val="0"/>
          <w:numId w:val="28"/>
        </w:numPr>
        <w:tabs>
          <w:tab w:val="left" w:pos="1275"/>
        </w:tabs>
        <w:spacing w:before="44"/>
        <w:ind w:left="1275" w:hanging="565"/>
        <w:jc w:val="left"/>
        <w:rPr>
          <w:sz w:val="24"/>
        </w:rPr>
      </w:pPr>
      <w:r>
        <w:rPr>
          <w:sz w:val="24"/>
        </w:rPr>
        <w:t>содействиевадаптацииобучающихсяв</w:t>
      </w:r>
      <w:r>
        <w:rPr>
          <w:spacing w:val="-2"/>
          <w:sz w:val="24"/>
        </w:rPr>
        <w:t xml:space="preserve"> социуме;</w:t>
      </w:r>
    </w:p>
    <w:p w14:paraId="23680000" w14:textId="77777777" w:rsidR="00CF21C5" w:rsidRDefault="00A7387D" w:rsidP="00E874B6">
      <w:pPr>
        <w:pStyle w:val="a4"/>
        <w:numPr>
          <w:ilvl w:val="0"/>
          <w:numId w:val="28"/>
        </w:numPr>
        <w:tabs>
          <w:tab w:val="left" w:pos="1275"/>
        </w:tabs>
        <w:spacing w:before="9"/>
        <w:ind w:left="1275" w:hanging="565"/>
        <w:jc w:val="left"/>
        <w:rPr>
          <w:sz w:val="24"/>
        </w:rPr>
      </w:pPr>
      <w:r>
        <w:rPr>
          <w:sz w:val="24"/>
        </w:rPr>
        <w:t>своевременноевыявлениепроблемобучающихся,их</w:t>
      </w:r>
      <w:r>
        <w:rPr>
          <w:spacing w:val="-2"/>
          <w:sz w:val="24"/>
        </w:rPr>
        <w:t>семьи;</w:t>
      </w:r>
    </w:p>
    <w:p w14:paraId="67D4B4F9" w14:textId="77777777" w:rsidR="00CF21C5" w:rsidRDefault="00A7387D" w:rsidP="00E874B6">
      <w:pPr>
        <w:pStyle w:val="a4"/>
        <w:numPr>
          <w:ilvl w:val="0"/>
          <w:numId w:val="28"/>
        </w:numPr>
        <w:tabs>
          <w:tab w:val="left" w:pos="1275"/>
        </w:tabs>
        <w:spacing w:before="9"/>
        <w:ind w:left="1275" w:hanging="565"/>
        <w:jc w:val="left"/>
        <w:rPr>
          <w:sz w:val="24"/>
        </w:rPr>
      </w:pPr>
      <w:r>
        <w:rPr>
          <w:sz w:val="24"/>
        </w:rPr>
        <w:t>оказаниепомощи обучающимсяи их</w:t>
      </w:r>
      <w:r>
        <w:rPr>
          <w:spacing w:val="-2"/>
          <w:sz w:val="24"/>
        </w:rPr>
        <w:t>семьям;</w:t>
      </w:r>
    </w:p>
    <w:p w14:paraId="662F9E67" w14:textId="77777777" w:rsidR="00CF21C5" w:rsidRDefault="00A7387D" w:rsidP="00E874B6">
      <w:pPr>
        <w:pStyle w:val="a4"/>
        <w:numPr>
          <w:ilvl w:val="0"/>
          <w:numId w:val="28"/>
        </w:numPr>
        <w:tabs>
          <w:tab w:val="left" w:pos="1275"/>
          <w:tab w:val="left" w:pos="1277"/>
        </w:tabs>
        <w:spacing w:before="10" w:line="247" w:lineRule="auto"/>
        <w:ind w:right="571"/>
        <w:jc w:val="left"/>
        <w:rPr>
          <w:sz w:val="24"/>
        </w:rPr>
      </w:pPr>
      <w:r>
        <w:rPr>
          <w:sz w:val="24"/>
        </w:rPr>
        <w:t>профилактическаяработасобучающимися,находящимисянаразличныхвидахучета, обучающимися «группы риска»;</w:t>
      </w:r>
    </w:p>
    <w:p w14:paraId="4BDCCF7A" w14:textId="77777777" w:rsidR="00CF21C5" w:rsidRDefault="00A7387D" w:rsidP="00E874B6">
      <w:pPr>
        <w:pStyle w:val="a4"/>
        <w:numPr>
          <w:ilvl w:val="0"/>
          <w:numId w:val="28"/>
        </w:numPr>
        <w:tabs>
          <w:tab w:val="left" w:pos="1275"/>
          <w:tab w:val="left" w:pos="1277"/>
        </w:tabs>
        <w:spacing w:before="32" w:line="261" w:lineRule="auto"/>
        <w:ind w:right="567"/>
        <w:jc w:val="left"/>
        <w:rPr>
          <w:sz w:val="24"/>
        </w:rPr>
      </w:pPr>
      <w:r>
        <w:rPr>
          <w:sz w:val="24"/>
        </w:rPr>
        <w:t>взаимодействиесорганамипрофилактики(органыопекиопопечительства,органыполиции, комиссией по делам несовершеннолетних и защите их прав).Профилактическая функция</w:t>
      </w:r>
    </w:p>
    <w:p w14:paraId="71105109" w14:textId="77777777" w:rsidR="00CF21C5" w:rsidRDefault="00A7387D" w:rsidP="00E874B6">
      <w:pPr>
        <w:pStyle w:val="a4"/>
        <w:numPr>
          <w:ilvl w:val="0"/>
          <w:numId w:val="28"/>
        </w:numPr>
        <w:tabs>
          <w:tab w:val="left" w:pos="1275"/>
          <w:tab w:val="left" w:pos="1277"/>
        </w:tabs>
        <w:spacing w:before="13" w:line="261" w:lineRule="auto"/>
        <w:ind w:right="568"/>
        <w:rPr>
          <w:sz w:val="24"/>
        </w:rPr>
      </w:pPr>
      <w:r>
        <w:rPr>
          <w:sz w:val="24"/>
        </w:rPr>
        <w:t xml:space="preserve">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w:t>
      </w:r>
      <w:r>
        <w:rPr>
          <w:spacing w:val="-2"/>
          <w:sz w:val="24"/>
        </w:rPr>
        <w:t>семьи;</w:t>
      </w:r>
    </w:p>
    <w:p w14:paraId="1A01BEAF" w14:textId="77777777" w:rsidR="00CF21C5" w:rsidRDefault="00A7387D" w:rsidP="00E874B6">
      <w:pPr>
        <w:pStyle w:val="a4"/>
        <w:numPr>
          <w:ilvl w:val="0"/>
          <w:numId w:val="28"/>
        </w:numPr>
        <w:tabs>
          <w:tab w:val="left" w:pos="1275"/>
          <w:tab w:val="left" w:pos="1277"/>
        </w:tabs>
        <w:spacing w:before="15" w:line="247" w:lineRule="auto"/>
        <w:ind w:right="569"/>
        <w:rPr>
          <w:sz w:val="24"/>
        </w:rPr>
      </w:pPr>
      <w:r>
        <w:rPr>
          <w:sz w:val="24"/>
        </w:rPr>
        <w:t xml:space="preserve">Правовое, психологическое, педагогическое просвещение родителей, педагогов, </w:t>
      </w:r>
      <w:r>
        <w:rPr>
          <w:spacing w:val="-2"/>
          <w:sz w:val="24"/>
        </w:rPr>
        <w:t>учащихся;</w:t>
      </w:r>
    </w:p>
    <w:p w14:paraId="4FFCEF27" w14:textId="77777777" w:rsidR="00CF21C5" w:rsidRDefault="00A7387D" w:rsidP="00E874B6">
      <w:pPr>
        <w:pStyle w:val="a4"/>
        <w:numPr>
          <w:ilvl w:val="0"/>
          <w:numId w:val="28"/>
        </w:numPr>
        <w:tabs>
          <w:tab w:val="left" w:pos="1275"/>
          <w:tab w:val="left" w:pos="1277"/>
        </w:tabs>
        <w:spacing w:before="32" w:line="247" w:lineRule="auto"/>
        <w:ind w:right="3722"/>
        <w:jc w:val="left"/>
        <w:rPr>
          <w:sz w:val="24"/>
        </w:rPr>
      </w:pPr>
      <w:r>
        <w:rPr>
          <w:sz w:val="24"/>
        </w:rPr>
        <w:t>Учебныеипрактическиезанятия,ролевыеигры,тренинги. Защитно-охранная функция</w:t>
      </w:r>
    </w:p>
    <w:p w14:paraId="356F921F" w14:textId="77777777" w:rsidR="00CF21C5" w:rsidRDefault="00A7387D" w:rsidP="00E874B6">
      <w:pPr>
        <w:pStyle w:val="a4"/>
        <w:numPr>
          <w:ilvl w:val="0"/>
          <w:numId w:val="28"/>
        </w:numPr>
        <w:tabs>
          <w:tab w:val="left" w:pos="1275"/>
        </w:tabs>
        <w:spacing w:before="32"/>
        <w:ind w:left="1275" w:hanging="565"/>
        <w:jc w:val="left"/>
        <w:rPr>
          <w:sz w:val="24"/>
        </w:rPr>
      </w:pPr>
      <w:r>
        <w:rPr>
          <w:sz w:val="24"/>
        </w:rPr>
        <w:t xml:space="preserve">Созданиебанкаданныхсемейопроблемахи конфликтных </w:t>
      </w:r>
      <w:r>
        <w:rPr>
          <w:spacing w:val="-2"/>
          <w:sz w:val="24"/>
        </w:rPr>
        <w:t>ситуациях;</w:t>
      </w:r>
    </w:p>
    <w:p w14:paraId="144578C5" w14:textId="77777777" w:rsidR="00CF21C5" w:rsidRDefault="00A7387D" w:rsidP="00E874B6">
      <w:pPr>
        <w:pStyle w:val="a4"/>
        <w:numPr>
          <w:ilvl w:val="0"/>
          <w:numId w:val="28"/>
        </w:numPr>
        <w:tabs>
          <w:tab w:val="left" w:pos="1275"/>
          <w:tab w:val="left" w:pos="1277"/>
        </w:tabs>
        <w:spacing w:before="9" w:line="261" w:lineRule="auto"/>
        <w:ind w:right="565"/>
        <w:rPr>
          <w:sz w:val="24"/>
        </w:rPr>
      </w:pPr>
      <w:r>
        <w:rPr>
          <w:sz w:val="24"/>
        </w:rPr>
        <w:t xml:space="preserve">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w:t>
      </w:r>
      <w:r>
        <w:rPr>
          <w:spacing w:val="-2"/>
          <w:sz w:val="24"/>
        </w:rPr>
        <w:t>конфликта</w:t>
      </w:r>
    </w:p>
    <w:p w14:paraId="4836D84F" w14:textId="77777777" w:rsidR="00CF21C5" w:rsidRDefault="00A7387D">
      <w:pPr>
        <w:pStyle w:val="a3"/>
        <w:spacing w:before="15"/>
      </w:pPr>
      <w:r>
        <w:t>Организационная</w:t>
      </w:r>
      <w:r>
        <w:rPr>
          <w:spacing w:val="-2"/>
        </w:rPr>
        <w:t>функция</w:t>
      </w:r>
    </w:p>
    <w:p w14:paraId="7B15381F" w14:textId="77777777" w:rsidR="00CF21C5" w:rsidRDefault="00A7387D" w:rsidP="00E874B6">
      <w:pPr>
        <w:pStyle w:val="a4"/>
        <w:numPr>
          <w:ilvl w:val="0"/>
          <w:numId w:val="28"/>
        </w:numPr>
        <w:tabs>
          <w:tab w:val="left" w:pos="1275"/>
          <w:tab w:val="left" w:pos="1277"/>
        </w:tabs>
        <w:spacing w:before="41" w:line="247" w:lineRule="auto"/>
        <w:ind w:right="568"/>
        <w:rPr>
          <w:sz w:val="24"/>
        </w:rPr>
      </w:pPr>
      <w:r>
        <w:rPr>
          <w:sz w:val="24"/>
        </w:rPr>
        <w:t xml:space="preserve">Организациягрупповыхтематическихконсультацийсприглашениемврачей,инспектора </w:t>
      </w:r>
      <w:r>
        <w:rPr>
          <w:spacing w:val="-4"/>
          <w:sz w:val="24"/>
        </w:rPr>
        <w:t>ПДН.</w:t>
      </w:r>
    </w:p>
    <w:p w14:paraId="7816ECE7" w14:textId="77777777" w:rsidR="00CF21C5" w:rsidRDefault="00A7387D" w:rsidP="00E874B6">
      <w:pPr>
        <w:pStyle w:val="a4"/>
        <w:numPr>
          <w:ilvl w:val="0"/>
          <w:numId w:val="28"/>
        </w:numPr>
        <w:tabs>
          <w:tab w:val="left" w:pos="1275"/>
        </w:tabs>
        <w:spacing w:before="32"/>
        <w:ind w:left="1275" w:hanging="565"/>
        <w:rPr>
          <w:sz w:val="24"/>
        </w:rPr>
      </w:pPr>
      <w:r>
        <w:rPr>
          <w:sz w:val="24"/>
        </w:rPr>
        <w:t xml:space="preserve">Обеспечениеиндивидуальныхконсультаций сродителями,педагогамии </w:t>
      </w:r>
      <w:r>
        <w:rPr>
          <w:spacing w:val="-2"/>
          <w:sz w:val="24"/>
        </w:rPr>
        <w:t>учащимися.</w:t>
      </w:r>
    </w:p>
    <w:p w14:paraId="228B4CA3" w14:textId="77777777" w:rsidR="00CF21C5" w:rsidRDefault="00A7387D" w:rsidP="00E874B6">
      <w:pPr>
        <w:pStyle w:val="a4"/>
        <w:numPr>
          <w:ilvl w:val="0"/>
          <w:numId w:val="28"/>
        </w:numPr>
        <w:tabs>
          <w:tab w:val="left" w:pos="1275"/>
          <w:tab w:val="left" w:pos="1277"/>
        </w:tabs>
        <w:spacing w:before="10" w:line="247" w:lineRule="auto"/>
        <w:ind w:right="565"/>
        <w:rPr>
          <w:sz w:val="24"/>
        </w:rPr>
      </w:pPr>
      <w:r>
        <w:rPr>
          <w:sz w:val="24"/>
        </w:rPr>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14:paraId="5507C049" w14:textId="77777777" w:rsidR="00CF21C5" w:rsidRDefault="00A7387D" w:rsidP="00E874B6">
      <w:pPr>
        <w:pStyle w:val="a4"/>
        <w:numPr>
          <w:ilvl w:val="0"/>
          <w:numId w:val="28"/>
        </w:numPr>
        <w:tabs>
          <w:tab w:val="left" w:pos="1275"/>
          <w:tab w:val="left" w:pos="1277"/>
        </w:tabs>
        <w:spacing w:before="32" w:line="247" w:lineRule="auto"/>
        <w:ind w:right="569"/>
        <w:rPr>
          <w:sz w:val="24"/>
        </w:rPr>
      </w:pPr>
      <w:r>
        <w:rPr>
          <w:sz w:val="24"/>
        </w:rPr>
        <w:t>созданиеусловийдлясовершенствованиявозможностейобучающегосяиего окружения в решении трудных жизненных ситуаций;</w:t>
      </w:r>
    </w:p>
    <w:p w14:paraId="25689DC4" w14:textId="77777777" w:rsidR="00CF21C5" w:rsidRDefault="00A7387D" w:rsidP="00E874B6">
      <w:pPr>
        <w:pStyle w:val="a4"/>
        <w:numPr>
          <w:ilvl w:val="0"/>
          <w:numId w:val="28"/>
        </w:numPr>
        <w:tabs>
          <w:tab w:val="left" w:pos="1275"/>
          <w:tab w:val="left" w:pos="1277"/>
        </w:tabs>
        <w:spacing w:before="35" w:line="247" w:lineRule="auto"/>
        <w:ind w:right="568"/>
        <w:rPr>
          <w:sz w:val="24"/>
        </w:rPr>
      </w:pPr>
      <w:r>
        <w:rPr>
          <w:sz w:val="24"/>
        </w:rPr>
        <w:t xml:space="preserve">создание условий для обеспечения соблюдения прав и законных интересов </w:t>
      </w:r>
      <w:r>
        <w:rPr>
          <w:spacing w:val="-2"/>
          <w:sz w:val="24"/>
        </w:rPr>
        <w:t>несовершеннолетних;</w:t>
      </w:r>
    </w:p>
    <w:p w14:paraId="39793B99" w14:textId="77777777" w:rsidR="00CF21C5" w:rsidRDefault="00A7387D" w:rsidP="00E874B6">
      <w:pPr>
        <w:pStyle w:val="a4"/>
        <w:numPr>
          <w:ilvl w:val="0"/>
          <w:numId w:val="28"/>
        </w:numPr>
        <w:tabs>
          <w:tab w:val="left" w:pos="1275"/>
          <w:tab w:val="left" w:pos="1277"/>
        </w:tabs>
        <w:spacing w:before="32" w:line="247" w:lineRule="auto"/>
        <w:ind w:right="568"/>
        <w:rPr>
          <w:sz w:val="24"/>
        </w:rPr>
      </w:pPr>
      <w:r>
        <w:rPr>
          <w:sz w:val="24"/>
        </w:rPr>
        <w:t>реализациянеобходимыхмерповоспитаниюиразвитиюобучающихсяи получению ими основного общего образования;</w:t>
      </w:r>
    </w:p>
    <w:p w14:paraId="7AF03CC9" w14:textId="77777777" w:rsidR="00CF21C5" w:rsidRDefault="00A7387D" w:rsidP="00E874B6">
      <w:pPr>
        <w:pStyle w:val="a4"/>
        <w:numPr>
          <w:ilvl w:val="0"/>
          <w:numId w:val="28"/>
        </w:numPr>
        <w:tabs>
          <w:tab w:val="left" w:pos="1275"/>
          <w:tab w:val="left" w:pos="1277"/>
        </w:tabs>
        <w:spacing w:before="32" w:line="261" w:lineRule="auto"/>
        <w:ind w:right="566"/>
        <w:rPr>
          <w:sz w:val="24"/>
        </w:rPr>
      </w:pPr>
      <w:r>
        <w:rPr>
          <w:sz w:val="24"/>
        </w:rPr>
        <w:t>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14:paraId="6D58F3E9" w14:textId="77777777" w:rsidR="00CF21C5" w:rsidRDefault="00A7387D" w:rsidP="00E874B6">
      <w:pPr>
        <w:pStyle w:val="a4"/>
        <w:numPr>
          <w:ilvl w:val="0"/>
          <w:numId w:val="28"/>
        </w:numPr>
        <w:tabs>
          <w:tab w:val="left" w:pos="1275"/>
          <w:tab w:val="left" w:pos="1277"/>
        </w:tabs>
        <w:spacing w:before="15" w:line="261" w:lineRule="auto"/>
        <w:ind w:right="567"/>
        <w:rPr>
          <w:sz w:val="24"/>
        </w:rPr>
      </w:pPr>
      <w:r>
        <w:rPr>
          <w:sz w:val="24"/>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психологическогоклиматавклассе,разрешениеконфликтныхситуаций,толерантного</w:t>
      </w:r>
    </w:p>
    <w:p w14:paraId="08922C75" w14:textId="77777777" w:rsidR="00CF21C5" w:rsidRDefault="00CF21C5">
      <w:pPr>
        <w:pStyle w:val="a4"/>
        <w:spacing w:line="261" w:lineRule="auto"/>
        <w:rPr>
          <w:sz w:val="24"/>
        </w:rPr>
        <w:sectPr w:rsidR="00CF21C5">
          <w:type w:val="continuous"/>
          <w:pgSz w:w="11920" w:h="16850"/>
          <w:pgMar w:top="1120" w:right="283" w:bottom="820" w:left="566" w:header="0" w:footer="628" w:gutter="0"/>
          <w:cols w:space="720"/>
        </w:sectPr>
      </w:pPr>
    </w:p>
    <w:p w14:paraId="6AC02CE3" w14:textId="77777777" w:rsidR="00CF21C5" w:rsidRDefault="00A7387D">
      <w:pPr>
        <w:pStyle w:val="a3"/>
        <w:tabs>
          <w:tab w:val="left" w:pos="2813"/>
          <w:tab w:val="left" w:pos="3331"/>
          <w:tab w:val="left" w:pos="5191"/>
          <w:tab w:val="left" w:pos="7092"/>
          <w:tab w:val="left" w:pos="9427"/>
        </w:tabs>
        <w:spacing w:before="71" w:line="278" w:lineRule="auto"/>
        <w:ind w:right="567"/>
        <w:jc w:val="left"/>
      </w:pPr>
      <w:r>
        <w:rPr>
          <w:spacing w:val="-2"/>
        </w:rPr>
        <w:t>отношения</w:t>
      </w:r>
      <w:r>
        <w:tab/>
      </w:r>
      <w:r>
        <w:rPr>
          <w:spacing w:val="-10"/>
        </w:rPr>
        <w:t>к</w:t>
      </w:r>
      <w:r>
        <w:tab/>
      </w:r>
      <w:r>
        <w:rPr>
          <w:spacing w:val="-2"/>
        </w:rPr>
        <w:t>окружающим;</w:t>
      </w:r>
      <w:r>
        <w:tab/>
      </w:r>
      <w:r>
        <w:rPr>
          <w:spacing w:val="-2"/>
        </w:rPr>
        <w:t>формирование</w:t>
      </w:r>
      <w:r>
        <w:tab/>
      </w:r>
      <w:r>
        <w:rPr>
          <w:spacing w:val="-2"/>
        </w:rPr>
        <w:t>законопослушного</w:t>
      </w:r>
      <w:r>
        <w:tab/>
      </w:r>
      <w:r>
        <w:rPr>
          <w:spacing w:val="-2"/>
        </w:rPr>
        <w:t>поведения несовершеннолетних;</w:t>
      </w:r>
    </w:p>
    <w:p w14:paraId="6986FCFE" w14:textId="77777777" w:rsidR="00CF21C5" w:rsidRDefault="00A7387D" w:rsidP="00E874B6">
      <w:pPr>
        <w:pStyle w:val="a4"/>
        <w:numPr>
          <w:ilvl w:val="0"/>
          <w:numId w:val="28"/>
        </w:numPr>
        <w:tabs>
          <w:tab w:val="left" w:pos="1275"/>
          <w:tab w:val="left" w:pos="1277"/>
        </w:tabs>
        <w:spacing w:line="247" w:lineRule="auto"/>
        <w:ind w:right="568"/>
        <w:rPr>
          <w:sz w:val="24"/>
        </w:rPr>
      </w:pPr>
      <w:r>
        <w:rPr>
          <w:sz w:val="24"/>
        </w:rPr>
        <w:t>координация</w:t>
      </w:r>
      <w:r w:rsidR="008A0354">
        <w:rPr>
          <w:sz w:val="24"/>
        </w:rPr>
        <w:t xml:space="preserve"> </w:t>
      </w:r>
      <w:r>
        <w:rPr>
          <w:sz w:val="24"/>
        </w:rPr>
        <w:t>усилий</w:t>
      </w:r>
      <w:r w:rsidR="008A0354">
        <w:rPr>
          <w:sz w:val="24"/>
        </w:rPr>
        <w:t xml:space="preserve"> </w:t>
      </w:r>
      <w:r>
        <w:rPr>
          <w:sz w:val="24"/>
        </w:rPr>
        <w:t>педагогического</w:t>
      </w:r>
      <w:r w:rsidR="008A0354">
        <w:rPr>
          <w:sz w:val="24"/>
        </w:rPr>
        <w:t xml:space="preserve"> </w:t>
      </w:r>
      <w:r>
        <w:rPr>
          <w:sz w:val="24"/>
        </w:rPr>
        <w:t>коллектива</w:t>
      </w:r>
      <w:r w:rsidR="008A0354">
        <w:rPr>
          <w:sz w:val="24"/>
        </w:rPr>
        <w:t xml:space="preserve"> </w:t>
      </w:r>
      <w:r>
        <w:rPr>
          <w:sz w:val="24"/>
        </w:rPr>
        <w:t>для</w:t>
      </w:r>
      <w:r w:rsidR="008A0354">
        <w:rPr>
          <w:sz w:val="24"/>
        </w:rPr>
        <w:t xml:space="preserve"> восстановлении </w:t>
      </w:r>
      <w:r>
        <w:rPr>
          <w:sz w:val="24"/>
        </w:rPr>
        <w:t>ясоциального статуса обучающихся, преодоления комплекса неполноценности;</w:t>
      </w:r>
    </w:p>
    <w:p w14:paraId="7AA49820" w14:textId="77777777" w:rsidR="00CF21C5" w:rsidRDefault="00A7387D" w:rsidP="00E874B6">
      <w:pPr>
        <w:pStyle w:val="a4"/>
        <w:numPr>
          <w:ilvl w:val="0"/>
          <w:numId w:val="28"/>
        </w:numPr>
        <w:tabs>
          <w:tab w:val="left" w:pos="1275"/>
        </w:tabs>
        <w:spacing w:before="28"/>
        <w:ind w:left="1275" w:hanging="565"/>
        <w:jc w:val="left"/>
        <w:rPr>
          <w:sz w:val="24"/>
        </w:rPr>
      </w:pPr>
      <w:r>
        <w:rPr>
          <w:sz w:val="24"/>
        </w:rPr>
        <w:t>проведение</w:t>
      </w:r>
      <w:r w:rsidR="008A0354">
        <w:rPr>
          <w:sz w:val="24"/>
        </w:rPr>
        <w:t xml:space="preserve"> </w:t>
      </w:r>
      <w:r>
        <w:rPr>
          <w:sz w:val="24"/>
        </w:rPr>
        <w:t>мероприятий</w:t>
      </w:r>
      <w:r w:rsidR="008A0354">
        <w:rPr>
          <w:sz w:val="24"/>
        </w:rPr>
        <w:t xml:space="preserve"> </w:t>
      </w:r>
      <w:r>
        <w:rPr>
          <w:sz w:val="24"/>
        </w:rPr>
        <w:t>на</w:t>
      </w:r>
      <w:r w:rsidR="008A0354">
        <w:rPr>
          <w:sz w:val="24"/>
        </w:rPr>
        <w:t xml:space="preserve"> </w:t>
      </w:r>
      <w:r>
        <w:rPr>
          <w:sz w:val="24"/>
        </w:rPr>
        <w:t>сохранение</w:t>
      </w:r>
      <w:r w:rsidR="008A0354">
        <w:rPr>
          <w:sz w:val="24"/>
        </w:rPr>
        <w:t xml:space="preserve"> </w:t>
      </w:r>
      <w:r>
        <w:rPr>
          <w:sz w:val="24"/>
        </w:rPr>
        <w:t>и</w:t>
      </w:r>
      <w:r w:rsidR="008A0354">
        <w:rPr>
          <w:sz w:val="24"/>
        </w:rPr>
        <w:t xml:space="preserve"> </w:t>
      </w:r>
      <w:r>
        <w:rPr>
          <w:sz w:val="24"/>
        </w:rPr>
        <w:t>укрепление</w:t>
      </w:r>
      <w:r w:rsidR="008A0354">
        <w:rPr>
          <w:sz w:val="24"/>
        </w:rPr>
        <w:t xml:space="preserve"> </w:t>
      </w:r>
      <w:r>
        <w:rPr>
          <w:sz w:val="24"/>
        </w:rPr>
        <w:t>здоровья</w:t>
      </w:r>
      <w:r w:rsidR="008A0354">
        <w:rPr>
          <w:sz w:val="24"/>
        </w:rPr>
        <w:t xml:space="preserve"> </w:t>
      </w:r>
      <w:r>
        <w:rPr>
          <w:spacing w:val="-2"/>
          <w:sz w:val="24"/>
        </w:rPr>
        <w:t>школьников;</w:t>
      </w:r>
    </w:p>
    <w:p w14:paraId="176D0D7F" w14:textId="77777777" w:rsidR="00CF21C5" w:rsidRDefault="00A7387D" w:rsidP="00E874B6">
      <w:pPr>
        <w:pStyle w:val="a4"/>
        <w:numPr>
          <w:ilvl w:val="0"/>
          <w:numId w:val="28"/>
        </w:numPr>
        <w:tabs>
          <w:tab w:val="left" w:pos="1275"/>
        </w:tabs>
        <w:spacing w:before="10"/>
        <w:ind w:left="1275" w:hanging="565"/>
        <w:jc w:val="left"/>
        <w:rPr>
          <w:sz w:val="24"/>
        </w:rPr>
      </w:pPr>
      <w:r>
        <w:rPr>
          <w:sz w:val="24"/>
        </w:rPr>
        <w:t xml:space="preserve">выявлениеобучающихся,оказавшихсявтруднойжизненной </w:t>
      </w:r>
      <w:r>
        <w:rPr>
          <w:spacing w:val="-2"/>
          <w:sz w:val="24"/>
        </w:rPr>
        <w:t>ситуации;</w:t>
      </w:r>
    </w:p>
    <w:p w14:paraId="4DAB7D01" w14:textId="77777777" w:rsidR="00CF21C5" w:rsidRDefault="00A7387D" w:rsidP="00E874B6">
      <w:pPr>
        <w:pStyle w:val="a4"/>
        <w:numPr>
          <w:ilvl w:val="0"/>
          <w:numId w:val="28"/>
        </w:numPr>
        <w:tabs>
          <w:tab w:val="left" w:pos="1275"/>
          <w:tab w:val="left" w:pos="1277"/>
        </w:tabs>
        <w:spacing w:before="9" w:line="247" w:lineRule="auto"/>
        <w:ind w:right="566"/>
        <w:jc w:val="left"/>
        <w:rPr>
          <w:sz w:val="24"/>
        </w:rPr>
      </w:pPr>
      <w:r>
        <w:rPr>
          <w:sz w:val="24"/>
        </w:rPr>
        <w:t>обучающихся,систематическипропускающихпонеуважительнойпричинезанятияв школе и обучающихся, склонных к правонарушениям и бродяжничеству;</w:t>
      </w:r>
    </w:p>
    <w:p w14:paraId="46E76E39" w14:textId="77777777" w:rsidR="00CF21C5" w:rsidRDefault="00A7387D" w:rsidP="00E874B6">
      <w:pPr>
        <w:pStyle w:val="a4"/>
        <w:numPr>
          <w:ilvl w:val="0"/>
          <w:numId w:val="28"/>
        </w:numPr>
        <w:tabs>
          <w:tab w:val="left" w:pos="1275"/>
          <w:tab w:val="left" w:pos="1277"/>
          <w:tab w:val="left" w:pos="2549"/>
          <w:tab w:val="left" w:pos="2829"/>
          <w:tab w:val="left" w:pos="4610"/>
          <w:tab w:val="left" w:pos="5412"/>
          <w:tab w:val="left" w:pos="5743"/>
          <w:tab w:val="left" w:pos="6605"/>
          <w:tab w:val="left" w:pos="8165"/>
          <w:tab w:val="left" w:pos="8479"/>
        </w:tabs>
        <w:spacing w:before="32" w:line="247" w:lineRule="auto"/>
        <w:ind w:right="568"/>
        <w:jc w:val="left"/>
        <w:rPr>
          <w:sz w:val="24"/>
        </w:rPr>
      </w:pPr>
      <w:r>
        <w:rPr>
          <w:spacing w:val="-2"/>
          <w:sz w:val="24"/>
        </w:rPr>
        <w:t>социально</w:t>
      </w:r>
      <w:r>
        <w:rPr>
          <w:sz w:val="24"/>
        </w:rPr>
        <w:tab/>
      </w:r>
      <w:r>
        <w:rPr>
          <w:spacing w:val="-10"/>
          <w:sz w:val="24"/>
        </w:rPr>
        <w:t>-</w:t>
      </w:r>
      <w:r>
        <w:rPr>
          <w:sz w:val="24"/>
        </w:rPr>
        <w:tab/>
      </w:r>
      <w:r>
        <w:rPr>
          <w:spacing w:val="-2"/>
          <w:sz w:val="24"/>
        </w:rPr>
        <w:t>незащищенных</w:t>
      </w:r>
      <w:r>
        <w:rPr>
          <w:sz w:val="24"/>
        </w:rPr>
        <w:tab/>
      </w:r>
      <w:r>
        <w:rPr>
          <w:spacing w:val="-4"/>
          <w:sz w:val="24"/>
        </w:rPr>
        <w:t>семей</w:t>
      </w:r>
      <w:r>
        <w:rPr>
          <w:sz w:val="24"/>
        </w:rPr>
        <w:tab/>
      </w:r>
      <w:r>
        <w:rPr>
          <w:spacing w:val="-10"/>
          <w:sz w:val="24"/>
        </w:rPr>
        <w:t>и</w:t>
      </w:r>
      <w:r>
        <w:rPr>
          <w:sz w:val="24"/>
        </w:rPr>
        <w:tab/>
      </w:r>
      <w:r>
        <w:rPr>
          <w:spacing w:val="-2"/>
          <w:sz w:val="24"/>
        </w:rPr>
        <w:t>семей,</w:t>
      </w:r>
      <w:r>
        <w:rPr>
          <w:sz w:val="24"/>
        </w:rPr>
        <w:tab/>
      </w:r>
      <w:r>
        <w:rPr>
          <w:spacing w:val="-2"/>
          <w:sz w:val="24"/>
        </w:rPr>
        <w:t>находящихся</w:t>
      </w:r>
      <w:r>
        <w:rPr>
          <w:sz w:val="24"/>
        </w:rPr>
        <w:tab/>
      </w:r>
      <w:r>
        <w:rPr>
          <w:spacing w:val="-10"/>
          <w:sz w:val="24"/>
        </w:rPr>
        <w:t>в</w:t>
      </w:r>
      <w:r>
        <w:rPr>
          <w:sz w:val="24"/>
        </w:rPr>
        <w:tab/>
      </w:r>
      <w:r>
        <w:rPr>
          <w:spacing w:val="-2"/>
          <w:sz w:val="24"/>
        </w:rPr>
        <w:t>социально-опасном положении;</w:t>
      </w:r>
    </w:p>
    <w:p w14:paraId="377C58E6" w14:textId="77777777" w:rsidR="00CF21C5" w:rsidRDefault="00A7387D" w:rsidP="00E874B6">
      <w:pPr>
        <w:pStyle w:val="a4"/>
        <w:numPr>
          <w:ilvl w:val="0"/>
          <w:numId w:val="28"/>
        </w:numPr>
        <w:tabs>
          <w:tab w:val="left" w:pos="1275"/>
          <w:tab w:val="left" w:pos="1277"/>
        </w:tabs>
        <w:spacing w:before="35" w:line="247" w:lineRule="auto"/>
        <w:ind w:right="569"/>
        <w:jc w:val="left"/>
        <w:rPr>
          <w:sz w:val="24"/>
        </w:rPr>
      </w:pPr>
      <w:r>
        <w:rPr>
          <w:sz w:val="24"/>
        </w:rPr>
        <w:t xml:space="preserve">защитаиохранаправдетейвовзаимодействииспредставителямисоциальных </w:t>
      </w:r>
      <w:r>
        <w:rPr>
          <w:spacing w:val="-2"/>
          <w:sz w:val="24"/>
        </w:rPr>
        <w:t>институтов.</w:t>
      </w:r>
    </w:p>
    <w:p w14:paraId="386B4161" w14:textId="77777777" w:rsidR="00CF21C5" w:rsidRDefault="00A7387D" w:rsidP="00E874B6">
      <w:pPr>
        <w:pStyle w:val="a4"/>
        <w:numPr>
          <w:ilvl w:val="0"/>
          <w:numId w:val="28"/>
        </w:numPr>
        <w:tabs>
          <w:tab w:val="left" w:pos="1275"/>
          <w:tab w:val="left" w:pos="2760"/>
          <w:tab w:val="left" w:pos="4260"/>
          <w:tab w:val="left" w:pos="6300"/>
          <w:tab w:val="left" w:pos="7339"/>
        </w:tabs>
        <w:spacing w:before="32"/>
        <w:ind w:left="1275" w:hanging="565"/>
        <w:jc w:val="left"/>
        <w:rPr>
          <w:sz w:val="24"/>
        </w:rPr>
      </w:pPr>
      <w:r>
        <w:rPr>
          <w:spacing w:val="-2"/>
          <w:sz w:val="24"/>
        </w:rPr>
        <w:t>проведение</w:t>
      </w:r>
      <w:r>
        <w:rPr>
          <w:sz w:val="24"/>
        </w:rPr>
        <w:tab/>
      </w:r>
      <w:r>
        <w:rPr>
          <w:spacing w:val="-2"/>
          <w:sz w:val="24"/>
        </w:rPr>
        <w:t>постоянной</w:t>
      </w:r>
      <w:r>
        <w:rPr>
          <w:sz w:val="24"/>
        </w:rPr>
        <w:tab/>
      </w:r>
      <w:r>
        <w:rPr>
          <w:spacing w:val="-2"/>
          <w:sz w:val="24"/>
        </w:rPr>
        <w:t>разъяснительной</w:t>
      </w:r>
      <w:r>
        <w:rPr>
          <w:sz w:val="24"/>
        </w:rPr>
        <w:tab/>
      </w:r>
      <w:r>
        <w:rPr>
          <w:spacing w:val="-2"/>
          <w:sz w:val="24"/>
        </w:rPr>
        <w:t>работы</w:t>
      </w:r>
      <w:r>
        <w:rPr>
          <w:sz w:val="24"/>
        </w:rPr>
        <w:tab/>
        <w:t>поформированию</w:t>
      </w:r>
      <w:r>
        <w:rPr>
          <w:spacing w:val="-2"/>
          <w:sz w:val="24"/>
        </w:rPr>
        <w:t>ценностей</w:t>
      </w:r>
    </w:p>
    <w:p w14:paraId="05B7E734" w14:textId="77777777" w:rsidR="00CF21C5" w:rsidRDefault="00A7387D">
      <w:pPr>
        <w:pStyle w:val="a3"/>
        <w:tabs>
          <w:tab w:val="left" w:pos="3225"/>
          <w:tab w:val="left" w:pos="4951"/>
          <w:tab w:val="left" w:pos="5337"/>
          <w:tab w:val="left" w:pos="6813"/>
          <w:tab w:val="left" w:pos="7920"/>
          <w:tab w:val="left" w:pos="9348"/>
          <w:tab w:val="left" w:pos="10169"/>
        </w:tabs>
        <w:spacing w:before="9" w:line="276" w:lineRule="auto"/>
        <w:ind w:right="569"/>
        <w:jc w:val="left"/>
      </w:pPr>
      <w:r>
        <w:rPr>
          <w:spacing w:val="-2"/>
        </w:rPr>
        <w:t>«ответственного</w:t>
      </w:r>
      <w:r>
        <w:tab/>
      </w:r>
      <w:r>
        <w:rPr>
          <w:spacing w:val="-2"/>
        </w:rPr>
        <w:t>родительства»</w:t>
      </w:r>
      <w:r>
        <w:tab/>
      </w:r>
      <w:r>
        <w:rPr>
          <w:spacing w:val="-10"/>
        </w:rPr>
        <w:t>и</w:t>
      </w:r>
      <w:r>
        <w:tab/>
      </w:r>
      <w:r>
        <w:rPr>
          <w:spacing w:val="-2"/>
        </w:rPr>
        <w:t>устойчивых</w:t>
      </w:r>
      <w:r>
        <w:tab/>
      </w:r>
      <w:r>
        <w:rPr>
          <w:spacing w:val="-2"/>
        </w:rPr>
        <w:t>моделей</w:t>
      </w:r>
      <w:r>
        <w:tab/>
      </w:r>
      <w:r>
        <w:rPr>
          <w:spacing w:val="-2"/>
        </w:rPr>
        <w:t>воспитания</w:t>
      </w:r>
      <w:r>
        <w:tab/>
      </w:r>
      <w:r>
        <w:rPr>
          <w:spacing w:val="-2"/>
        </w:rPr>
        <w:t>детей</w:t>
      </w:r>
      <w:r>
        <w:tab/>
      </w:r>
      <w:r>
        <w:rPr>
          <w:spacing w:val="-4"/>
        </w:rPr>
        <w:t xml:space="preserve">без </w:t>
      </w:r>
      <w:r>
        <w:t>применениянасилия в рамках внеклассных и внешкольных мероприятий;</w:t>
      </w:r>
    </w:p>
    <w:p w14:paraId="7B2D7BDF" w14:textId="77777777" w:rsidR="00CF21C5" w:rsidRDefault="00A7387D" w:rsidP="00E874B6">
      <w:pPr>
        <w:pStyle w:val="a4"/>
        <w:numPr>
          <w:ilvl w:val="0"/>
          <w:numId w:val="28"/>
        </w:numPr>
        <w:tabs>
          <w:tab w:val="left" w:pos="1275"/>
        </w:tabs>
        <w:spacing w:line="317" w:lineRule="exact"/>
        <w:ind w:left="1275" w:hanging="565"/>
        <w:jc w:val="left"/>
        <w:rPr>
          <w:sz w:val="24"/>
        </w:rPr>
      </w:pPr>
      <w:r>
        <w:rPr>
          <w:sz w:val="24"/>
        </w:rPr>
        <w:t xml:space="preserve">профилактикавнутрисемейных </w:t>
      </w:r>
      <w:r>
        <w:rPr>
          <w:spacing w:val="-2"/>
          <w:sz w:val="24"/>
        </w:rPr>
        <w:t>конфликтов.</w:t>
      </w:r>
    </w:p>
    <w:p w14:paraId="1AF60CE1" w14:textId="77777777" w:rsidR="00CF21C5" w:rsidRDefault="00A7387D">
      <w:pPr>
        <w:pStyle w:val="11"/>
        <w:spacing w:before="8"/>
        <w:ind w:left="1277"/>
        <w:jc w:val="left"/>
      </w:pPr>
      <w:r>
        <w:t>Методы</w:t>
      </w:r>
      <w:r w:rsidR="00CB625F">
        <w:t xml:space="preserve"> </w:t>
      </w:r>
      <w:r>
        <w:t>работы</w:t>
      </w:r>
      <w:r w:rsidR="00CB625F">
        <w:t xml:space="preserve"> </w:t>
      </w:r>
      <w:r>
        <w:t>социального</w:t>
      </w:r>
      <w:r w:rsidR="00CB625F">
        <w:t xml:space="preserve"> </w:t>
      </w:r>
      <w:r>
        <w:rPr>
          <w:spacing w:val="-2"/>
        </w:rPr>
        <w:t>педагога:</w:t>
      </w:r>
    </w:p>
    <w:p w14:paraId="6C58D8BF" w14:textId="77777777" w:rsidR="00CF21C5" w:rsidRDefault="00A7387D" w:rsidP="00E874B6">
      <w:pPr>
        <w:pStyle w:val="a4"/>
        <w:numPr>
          <w:ilvl w:val="0"/>
          <w:numId w:val="28"/>
        </w:numPr>
        <w:tabs>
          <w:tab w:val="left" w:pos="1275"/>
        </w:tabs>
        <w:spacing w:before="44"/>
        <w:ind w:left="1275" w:hanging="565"/>
        <w:jc w:val="left"/>
        <w:rPr>
          <w:sz w:val="24"/>
        </w:rPr>
      </w:pPr>
      <w:r>
        <w:rPr>
          <w:sz w:val="24"/>
        </w:rPr>
        <w:t>наблюдениевучебнойи</w:t>
      </w:r>
      <w:r>
        <w:rPr>
          <w:spacing w:val="-2"/>
          <w:sz w:val="24"/>
        </w:rPr>
        <w:t>внеурочнойдеятельности;</w:t>
      </w:r>
    </w:p>
    <w:p w14:paraId="277FFC64" w14:textId="77777777" w:rsidR="00CF21C5" w:rsidRDefault="00A7387D" w:rsidP="00E874B6">
      <w:pPr>
        <w:pStyle w:val="a4"/>
        <w:numPr>
          <w:ilvl w:val="0"/>
          <w:numId w:val="28"/>
        </w:numPr>
        <w:tabs>
          <w:tab w:val="left" w:pos="1275"/>
        </w:tabs>
        <w:spacing w:before="9"/>
        <w:ind w:left="1275" w:hanging="565"/>
        <w:jc w:val="left"/>
        <w:rPr>
          <w:sz w:val="24"/>
        </w:rPr>
      </w:pPr>
      <w:r>
        <w:rPr>
          <w:sz w:val="24"/>
        </w:rPr>
        <w:t>изучение документации вновьприбывших</w:t>
      </w:r>
      <w:r>
        <w:rPr>
          <w:spacing w:val="-2"/>
          <w:sz w:val="24"/>
        </w:rPr>
        <w:t>обучающихся;</w:t>
      </w:r>
    </w:p>
    <w:p w14:paraId="74025C78" w14:textId="77777777" w:rsidR="00CF21C5" w:rsidRDefault="00A7387D" w:rsidP="00E874B6">
      <w:pPr>
        <w:pStyle w:val="a4"/>
        <w:numPr>
          <w:ilvl w:val="0"/>
          <w:numId w:val="28"/>
        </w:numPr>
        <w:tabs>
          <w:tab w:val="left" w:pos="1275"/>
          <w:tab w:val="left" w:pos="1277"/>
        </w:tabs>
        <w:spacing w:before="9" w:line="247" w:lineRule="auto"/>
        <w:ind w:right="567"/>
        <w:jc w:val="left"/>
        <w:rPr>
          <w:sz w:val="24"/>
        </w:rPr>
      </w:pPr>
      <w:r>
        <w:rPr>
          <w:sz w:val="24"/>
        </w:rPr>
        <w:t>диагностикаличностныхособенностейобучающихся,семейнойситуации;изучение сферы потребностей и интересовобучающихся с целью вовлечения их в</w:t>
      </w:r>
    </w:p>
    <w:p w14:paraId="19A26720" w14:textId="77777777" w:rsidR="00CF21C5" w:rsidRDefault="00A7387D" w:rsidP="00E874B6">
      <w:pPr>
        <w:pStyle w:val="a4"/>
        <w:numPr>
          <w:ilvl w:val="0"/>
          <w:numId w:val="28"/>
        </w:numPr>
        <w:tabs>
          <w:tab w:val="left" w:pos="1275"/>
        </w:tabs>
        <w:spacing w:before="33"/>
        <w:ind w:left="1275" w:hanging="565"/>
        <w:jc w:val="left"/>
        <w:rPr>
          <w:sz w:val="24"/>
        </w:rPr>
      </w:pPr>
      <w:r>
        <w:rPr>
          <w:sz w:val="24"/>
        </w:rPr>
        <w:t>общедоступныешкольныеивнешкольныекружкии спортивные</w:t>
      </w:r>
      <w:r>
        <w:rPr>
          <w:spacing w:val="-2"/>
          <w:sz w:val="24"/>
        </w:rPr>
        <w:t xml:space="preserve"> секции;</w:t>
      </w:r>
    </w:p>
    <w:p w14:paraId="065AF019" w14:textId="77777777" w:rsidR="00CF21C5" w:rsidRDefault="00A7387D" w:rsidP="00E874B6">
      <w:pPr>
        <w:pStyle w:val="a4"/>
        <w:numPr>
          <w:ilvl w:val="0"/>
          <w:numId w:val="28"/>
        </w:numPr>
        <w:tabs>
          <w:tab w:val="left" w:pos="1275"/>
          <w:tab w:val="left" w:pos="1277"/>
          <w:tab w:val="left" w:pos="2712"/>
          <w:tab w:val="left" w:pos="4291"/>
          <w:tab w:val="left" w:pos="5309"/>
          <w:tab w:val="left" w:pos="5808"/>
        </w:tabs>
        <w:spacing w:before="9" w:line="247" w:lineRule="auto"/>
        <w:ind w:right="566"/>
        <w:jc w:val="left"/>
        <w:rPr>
          <w:sz w:val="24"/>
        </w:rPr>
      </w:pPr>
      <w:r>
        <w:rPr>
          <w:spacing w:val="-2"/>
          <w:sz w:val="24"/>
        </w:rPr>
        <w:t>коррекция</w:t>
      </w:r>
      <w:r>
        <w:rPr>
          <w:sz w:val="24"/>
        </w:rPr>
        <w:tab/>
      </w:r>
      <w:r>
        <w:rPr>
          <w:spacing w:val="-2"/>
          <w:sz w:val="24"/>
        </w:rPr>
        <w:t>личностной</w:t>
      </w:r>
      <w:r>
        <w:rPr>
          <w:sz w:val="24"/>
        </w:rPr>
        <w:tab/>
      </w:r>
      <w:r>
        <w:rPr>
          <w:spacing w:val="-4"/>
          <w:sz w:val="24"/>
        </w:rPr>
        <w:t>сферы</w:t>
      </w:r>
      <w:r>
        <w:rPr>
          <w:sz w:val="24"/>
        </w:rPr>
        <w:tab/>
      </w:r>
      <w:r>
        <w:rPr>
          <w:spacing w:val="-10"/>
          <w:sz w:val="24"/>
        </w:rPr>
        <w:t>и</w:t>
      </w:r>
      <w:r>
        <w:rPr>
          <w:sz w:val="24"/>
        </w:rPr>
        <w:tab/>
        <w:t>поведенияобучающихся,консультирование педагогов и родителей;</w:t>
      </w:r>
    </w:p>
    <w:p w14:paraId="69B9AEC5" w14:textId="77777777" w:rsidR="00CF21C5" w:rsidRDefault="00A7387D" w:rsidP="00E874B6">
      <w:pPr>
        <w:pStyle w:val="a4"/>
        <w:numPr>
          <w:ilvl w:val="0"/>
          <w:numId w:val="28"/>
        </w:numPr>
        <w:tabs>
          <w:tab w:val="left" w:pos="1275"/>
          <w:tab w:val="left" w:pos="1277"/>
          <w:tab w:val="left" w:pos="3264"/>
          <w:tab w:val="left" w:pos="3708"/>
          <w:tab w:val="left" w:pos="5069"/>
          <w:tab w:val="left" w:pos="7281"/>
          <w:tab w:val="left" w:pos="8277"/>
        </w:tabs>
        <w:spacing w:before="32" w:line="247" w:lineRule="auto"/>
        <w:ind w:right="570"/>
        <w:jc w:val="left"/>
        <w:rPr>
          <w:sz w:val="24"/>
        </w:rPr>
      </w:pPr>
      <w:r>
        <w:rPr>
          <w:spacing w:val="-2"/>
          <w:sz w:val="24"/>
        </w:rPr>
        <w:t>индивидуальная</w:t>
      </w:r>
      <w:r>
        <w:rPr>
          <w:sz w:val="24"/>
        </w:rPr>
        <w:tab/>
      </w:r>
      <w:r>
        <w:rPr>
          <w:spacing w:val="-10"/>
          <w:sz w:val="24"/>
        </w:rPr>
        <w:t>и</w:t>
      </w:r>
      <w:r>
        <w:rPr>
          <w:sz w:val="24"/>
        </w:rPr>
        <w:tab/>
      </w:r>
      <w:r>
        <w:rPr>
          <w:spacing w:val="-2"/>
          <w:sz w:val="24"/>
        </w:rPr>
        <w:t>групповая</w:t>
      </w:r>
      <w:r>
        <w:rPr>
          <w:sz w:val="24"/>
        </w:rPr>
        <w:tab/>
      </w:r>
      <w:r>
        <w:rPr>
          <w:spacing w:val="-2"/>
          <w:sz w:val="24"/>
        </w:rPr>
        <w:t>профилактическая</w:t>
      </w:r>
      <w:r>
        <w:rPr>
          <w:sz w:val="24"/>
        </w:rPr>
        <w:tab/>
      </w:r>
      <w:r>
        <w:rPr>
          <w:spacing w:val="-2"/>
          <w:sz w:val="24"/>
        </w:rPr>
        <w:t>работа</w:t>
      </w:r>
      <w:r>
        <w:rPr>
          <w:sz w:val="24"/>
        </w:rPr>
        <w:tab/>
        <w:t>собучающимисяи родителями, оказавшимися в трудной жизненной ситуации;</w:t>
      </w:r>
    </w:p>
    <w:p w14:paraId="1372A48B" w14:textId="77777777" w:rsidR="00CF21C5" w:rsidRDefault="00A7387D">
      <w:pPr>
        <w:pStyle w:val="11"/>
        <w:spacing w:before="32"/>
        <w:ind w:left="1277"/>
        <w:jc w:val="left"/>
      </w:pPr>
      <w:r>
        <w:t>Основноесодержаниеработысоциального</w:t>
      </w:r>
      <w:r>
        <w:rPr>
          <w:spacing w:val="-2"/>
        </w:rPr>
        <w:t>педагога:</w:t>
      </w:r>
    </w:p>
    <w:p w14:paraId="301F2E55" w14:textId="77777777" w:rsidR="00CF21C5" w:rsidRDefault="00A7387D">
      <w:pPr>
        <w:spacing w:before="43"/>
        <w:ind w:left="1277"/>
        <w:rPr>
          <w:sz w:val="24"/>
        </w:rPr>
      </w:pPr>
      <w:r>
        <w:rPr>
          <w:i/>
          <w:sz w:val="24"/>
        </w:rPr>
        <w:t>Работа</w:t>
      </w:r>
      <w:r w:rsidR="00CB625F">
        <w:rPr>
          <w:i/>
          <w:sz w:val="24"/>
        </w:rPr>
        <w:t xml:space="preserve"> </w:t>
      </w:r>
      <w:r>
        <w:rPr>
          <w:i/>
          <w:sz w:val="24"/>
        </w:rPr>
        <w:t>с</w:t>
      </w:r>
      <w:r>
        <w:rPr>
          <w:i/>
          <w:spacing w:val="-2"/>
          <w:sz w:val="24"/>
        </w:rPr>
        <w:t xml:space="preserve"> отдельными</w:t>
      </w:r>
      <w:r w:rsidR="00CB625F">
        <w:rPr>
          <w:i/>
          <w:spacing w:val="-2"/>
          <w:sz w:val="24"/>
        </w:rPr>
        <w:t xml:space="preserve"> </w:t>
      </w:r>
      <w:r>
        <w:rPr>
          <w:i/>
          <w:spacing w:val="-2"/>
          <w:sz w:val="24"/>
        </w:rPr>
        <w:t>школьниками</w:t>
      </w:r>
      <w:r>
        <w:rPr>
          <w:spacing w:val="-2"/>
          <w:sz w:val="24"/>
        </w:rPr>
        <w:t>;</w:t>
      </w:r>
    </w:p>
    <w:p w14:paraId="37413172" w14:textId="77777777" w:rsidR="00CF21C5" w:rsidRDefault="00A7387D" w:rsidP="00E874B6">
      <w:pPr>
        <w:pStyle w:val="a4"/>
        <w:numPr>
          <w:ilvl w:val="0"/>
          <w:numId w:val="28"/>
        </w:numPr>
        <w:tabs>
          <w:tab w:val="left" w:pos="1275"/>
          <w:tab w:val="left" w:pos="1277"/>
        </w:tabs>
        <w:spacing w:before="41" w:line="247" w:lineRule="auto"/>
        <w:ind w:right="570"/>
        <w:jc w:val="left"/>
        <w:rPr>
          <w:sz w:val="24"/>
        </w:rPr>
      </w:pPr>
      <w:r>
        <w:rPr>
          <w:sz w:val="24"/>
        </w:rPr>
        <w:t>изучение совместно с психологом состояния здоровья, отношений, интересов,характера, познавательных особенностей, семейных условий и внешкольного общения школьника;</w:t>
      </w:r>
    </w:p>
    <w:p w14:paraId="5B12AF97" w14:textId="77777777" w:rsidR="00CF21C5" w:rsidRDefault="00A7387D" w:rsidP="00E874B6">
      <w:pPr>
        <w:pStyle w:val="a4"/>
        <w:numPr>
          <w:ilvl w:val="0"/>
          <w:numId w:val="28"/>
        </w:numPr>
        <w:tabs>
          <w:tab w:val="left" w:pos="1275"/>
          <w:tab w:val="left" w:pos="1277"/>
        </w:tabs>
        <w:spacing w:before="33" w:line="247" w:lineRule="auto"/>
        <w:ind w:right="568"/>
        <w:jc w:val="left"/>
        <w:rPr>
          <w:sz w:val="24"/>
        </w:rPr>
      </w:pPr>
      <w:r>
        <w:rPr>
          <w:sz w:val="24"/>
        </w:rPr>
        <w:t>помощь в социализации школьников через стимулирование и организацию ихучастия в кружках, клубах, секциях;</w:t>
      </w:r>
    </w:p>
    <w:p w14:paraId="76E71123" w14:textId="77777777" w:rsidR="00CF21C5" w:rsidRDefault="00A7387D" w:rsidP="00E874B6">
      <w:pPr>
        <w:pStyle w:val="a4"/>
        <w:numPr>
          <w:ilvl w:val="0"/>
          <w:numId w:val="28"/>
        </w:numPr>
        <w:tabs>
          <w:tab w:val="left" w:pos="1275"/>
        </w:tabs>
        <w:spacing w:before="32"/>
        <w:ind w:left="1275" w:hanging="565"/>
        <w:jc w:val="left"/>
        <w:rPr>
          <w:sz w:val="24"/>
        </w:rPr>
      </w:pPr>
      <w:r>
        <w:rPr>
          <w:sz w:val="24"/>
        </w:rPr>
        <w:t xml:space="preserve">непосредственноеобщениесо </w:t>
      </w:r>
      <w:r>
        <w:rPr>
          <w:spacing w:val="-2"/>
          <w:sz w:val="24"/>
        </w:rPr>
        <w:t>школьниками;</w:t>
      </w:r>
    </w:p>
    <w:p w14:paraId="19897164" w14:textId="77777777" w:rsidR="00CF21C5" w:rsidRDefault="00A7387D" w:rsidP="00E874B6">
      <w:pPr>
        <w:pStyle w:val="a4"/>
        <w:numPr>
          <w:ilvl w:val="0"/>
          <w:numId w:val="28"/>
        </w:numPr>
        <w:tabs>
          <w:tab w:val="left" w:pos="1275"/>
        </w:tabs>
        <w:spacing w:before="9"/>
        <w:ind w:left="1275" w:hanging="565"/>
        <w:jc w:val="left"/>
        <w:rPr>
          <w:sz w:val="24"/>
        </w:rPr>
      </w:pPr>
      <w:r>
        <w:rPr>
          <w:sz w:val="24"/>
        </w:rPr>
        <w:t>помощьшкольниковвпреодоленииучебныхтрудностей,проблемв</w:t>
      </w:r>
      <w:r>
        <w:rPr>
          <w:spacing w:val="-2"/>
          <w:sz w:val="24"/>
        </w:rPr>
        <w:t>учебнойработе;</w:t>
      </w:r>
    </w:p>
    <w:p w14:paraId="48CFBE9A" w14:textId="77777777" w:rsidR="00CF21C5" w:rsidRDefault="00A7387D" w:rsidP="00E874B6">
      <w:pPr>
        <w:pStyle w:val="a4"/>
        <w:numPr>
          <w:ilvl w:val="0"/>
          <w:numId w:val="28"/>
        </w:numPr>
        <w:tabs>
          <w:tab w:val="left" w:pos="1275"/>
        </w:tabs>
        <w:spacing w:before="9"/>
        <w:ind w:left="1275" w:hanging="565"/>
        <w:jc w:val="left"/>
        <w:rPr>
          <w:sz w:val="24"/>
        </w:rPr>
      </w:pPr>
      <w:r>
        <w:rPr>
          <w:sz w:val="24"/>
        </w:rPr>
        <w:t xml:space="preserve">координацияинформационныхинтересовшкольника(чтение,кино, </w:t>
      </w:r>
      <w:r>
        <w:rPr>
          <w:spacing w:val="-2"/>
          <w:sz w:val="24"/>
        </w:rPr>
        <w:t>видео).</w:t>
      </w:r>
    </w:p>
    <w:p w14:paraId="64CFF967" w14:textId="77777777" w:rsidR="00CF21C5" w:rsidRDefault="00A7387D">
      <w:pPr>
        <w:spacing w:before="9"/>
        <w:ind w:left="1337"/>
        <w:rPr>
          <w:i/>
          <w:sz w:val="24"/>
        </w:rPr>
      </w:pPr>
      <w:r>
        <w:rPr>
          <w:i/>
          <w:sz w:val="24"/>
        </w:rPr>
        <w:t>Работа</w:t>
      </w:r>
      <w:r>
        <w:rPr>
          <w:sz w:val="24"/>
        </w:rPr>
        <w:t xml:space="preserve">склассными </w:t>
      </w:r>
      <w:r>
        <w:rPr>
          <w:i/>
          <w:spacing w:val="-2"/>
          <w:sz w:val="24"/>
        </w:rPr>
        <w:t>руководителями:</w:t>
      </w:r>
    </w:p>
    <w:p w14:paraId="199FCDFF" w14:textId="77777777" w:rsidR="00CF21C5" w:rsidRDefault="00A7387D" w:rsidP="00E874B6">
      <w:pPr>
        <w:pStyle w:val="a4"/>
        <w:numPr>
          <w:ilvl w:val="0"/>
          <w:numId w:val="28"/>
        </w:numPr>
        <w:tabs>
          <w:tab w:val="left" w:pos="1275"/>
        </w:tabs>
        <w:spacing w:before="44"/>
        <w:ind w:left="1275" w:hanging="565"/>
        <w:jc w:val="left"/>
        <w:rPr>
          <w:sz w:val="24"/>
        </w:rPr>
      </w:pPr>
      <w:r>
        <w:rPr>
          <w:sz w:val="24"/>
        </w:rPr>
        <w:t>организациятворческихиколлективныхсовместных дел</w:t>
      </w:r>
      <w:r>
        <w:rPr>
          <w:spacing w:val="-2"/>
          <w:sz w:val="24"/>
        </w:rPr>
        <w:t>школьников;</w:t>
      </w:r>
    </w:p>
    <w:p w14:paraId="22AE607E" w14:textId="77777777" w:rsidR="00CF21C5" w:rsidRDefault="00A7387D" w:rsidP="00E874B6">
      <w:pPr>
        <w:pStyle w:val="a4"/>
        <w:numPr>
          <w:ilvl w:val="0"/>
          <w:numId w:val="28"/>
        </w:numPr>
        <w:tabs>
          <w:tab w:val="left" w:pos="1275"/>
        </w:tabs>
        <w:spacing w:before="9"/>
        <w:ind w:left="1275" w:hanging="565"/>
        <w:jc w:val="left"/>
        <w:rPr>
          <w:sz w:val="24"/>
        </w:rPr>
      </w:pPr>
      <w:r>
        <w:rPr>
          <w:sz w:val="24"/>
        </w:rPr>
        <w:t>воспитаниекультурыобщенияшкольникачерезспециально</w:t>
      </w:r>
      <w:r>
        <w:rPr>
          <w:spacing w:val="-2"/>
          <w:sz w:val="24"/>
        </w:rPr>
        <w:t>организованныезанятия;</w:t>
      </w:r>
    </w:p>
    <w:p w14:paraId="16B885BC" w14:textId="77777777" w:rsidR="00CF21C5" w:rsidRDefault="00A7387D" w:rsidP="00E874B6">
      <w:pPr>
        <w:pStyle w:val="a4"/>
        <w:numPr>
          <w:ilvl w:val="0"/>
          <w:numId w:val="28"/>
        </w:numPr>
        <w:tabs>
          <w:tab w:val="left" w:pos="1275"/>
          <w:tab w:val="left" w:pos="1277"/>
        </w:tabs>
        <w:spacing w:before="9" w:line="247" w:lineRule="auto"/>
        <w:ind w:right="572"/>
        <w:jc w:val="left"/>
        <w:rPr>
          <w:sz w:val="24"/>
        </w:rPr>
      </w:pPr>
      <w:r>
        <w:rPr>
          <w:sz w:val="24"/>
        </w:rPr>
        <w:t>организацияразвивающихколлективныхмероприятий,экскурсий,посещение театра, концертов, выставок и пр.;</w:t>
      </w:r>
    </w:p>
    <w:p w14:paraId="3FEF4D78" w14:textId="77777777" w:rsidR="00CF21C5" w:rsidRDefault="00A7387D" w:rsidP="00E874B6">
      <w:pPr>
        <w:pStyle w:val="a4"/>
        <w:numPr>
          <w:ilvl w:val="0"/>
          <w:numId w:val="28"/>
        </w:numPr>
        <w:tabs>
          <w:tab w:val="left" w:pos="1275"/>
          <w:tab w:val="left" w:pos="1277"/>
        </w:tabs>
        <w:spacing w:before="32" w:line="247" w:lineRule="auto"/>
        <w:ind w:right="570"/>
        <w:jc w:val="left"/>
        <w:rPr>
          <w:sz w:val="24"/>
        </w:rPr>
      </w:pPr>
      <w:r>
        <w:rPr>
          <w:sz w:val="24"/>
        </w:rPr>
        <w:t>выработкаобщественногомненияколлективачерезгрупповыедискуссии,обсуждение дел, проблем и ситуаций классной жизни.</w:t>
      </w:r>
    </w:p>
    <w:p w14:paraId="5A7BDC12" w14:textId="77777777" w:rsidR="00CF21C5" w:rsidRDefault="00A7387D">
      <w:pPr>
        <w:spacing w:before="32"/>
        <w:ind w:left="1277"/>
        <w:rPr>
          <w:i/>
          <w:sz w:val="24"/>
        </w:rPr>
      </w:pPr>
      <w:r>
        <w:rPr>
          <w:i/>
          <w:sz w:val="24"/>
        </w:rPr>
        <w:t>Организация</w:t>
      </w:r>
      <w:r w:rsidR="00CB625F">
        <w:rPr>
          <w:i/>
          <w:sz w:val="24"/>
        </w:rPr>
        <w:t xml:space="preserve"> </w:t>
      </w:r>
      <w:r>
        <w:rPr>
          <w:i/>
          <w:sz w:val="24"/>
        </w:rPr>
        <w:t>воспитывающей</w:t>
      </w:r>
      <w:r w:rsidR="00CB625F">
        <w:rPr>
          <w:i/>
          <w:sz w:val="24"/>
        </w:rPr>
        <w:t xml:space="preserve"> </w:t>
      </w:r>
      <w:r>
        <w:rPr>
          <w:i/>
          <w:sz w:val="24"/>
        </w:rPr>
        <w:t>среды</w:t>
      </w:r>
      <w:r w:rsidR="00CB625F">
        <w:rPr>
          <w:i/>
          <w:sz w:val="24"/>
        </w:rPr>
        <w:t xml:space="preserve"> </w:t>
      </w:r>
      <w:r>
        <w:rPr>
          <w:i/>
          <w:sz w:val="24"/>
        </w:rPr>
        <w:t>и</w:t>
      </w:r>
      <w:r w:rsidR="00CB625F">
        <w:rPr>
          <w:i/>
          <w:sz w:val="24"/>
        </w:rPr>
        <w:t xml:space="preserve"> </w:t>
      </w:r>
      <w:r>
        <w:rPr>
          <w:i/>
          <w:sz w:val="24"/>
        </w:rPr>
        <w:t>повседневного</w:t>
      </w:r>
      <w:r w:rsidR="00CB625F">
        <w:rPr>
          <w:i/>
          <w:sz w:val="24"/>
        </w:rPr>
        <w:t xml:space="preserve"> </w:t>
      </w:r>
      <w:r>
        <w:rPr>
          <w:i/>
          <w:sz w:val="24"/>
        </w:rPr>
        <w:t>школьного</w:t>
      </w:r>
      <w:r w:rsidR="00CB625F">
        <w:rPr>
          <w:i/>
          <w:sz w:val="24"/>
        </w:rPr>
        <w:t xml:space="preserve"> </w:t>
      </w:r>
      <w:r>
        <w:rPr>
          <w:i/>
          <w:spacing w:val="-2"/>
          <w:sz w:val="24"/>
        </w:rPr>
        <w:t>быта:</w:t>
      </w:r>
    </w:p>
    <w:p w14:paraId="5CB67275" w14:textId="77777777" w:rsidR="00CF21C5" w:rsidRDefault="00A7387D" w:rsidP="00E874B6">
      <w:pPr>
        <w:pStyle w:val="a4"/>
        <w:numPr>
          <w:ilvl w:val="0"/>
          <w:numId w:val="28"/>
        </w:numPr>
        <w:tabs>
          <w:tab w:val="left" w:pos="1275"/>
          <w:tab w:val="left" w:pos="1277"/>
        </w:tabs>
        <w:spacing w:before="41" w:line="247" w:lineRule="auto"/>
        <w:ind w:right="568"/>
        <w:jc w:val="left"/>
        <w:rPr>
          <w:sz w:val="24"/>
        </w:rPr>
      </w:pPr>
      <w:r>
        <w:rPr>
          <w:sz w:val="24"/>
        </w:rPr>
        <w:t>выработкасовместносребятамиправил(законов)общениявклассномишкольном коллективе и вне его;</w:t>
      </w:r>
    </w:p>
    <w:p w14:paraId="5E51DD20" w14:textId="77777777" w:rsidR="00CF21C5" w:rsidRDefault="00CF21C5">
      <w:pPr>
        <w:pStyle w:val="a4"/>
        <w:spacing w:line="247" w:lineRule="auto"/>
        <w:jc w:val="left"/>
        <w:rPr>
          <w:sz w:val="24"/>
        </w:rPr>
        <w:sectPr w:rsidR="00CF21C5">
          <w:pgSz w:w="11920" w:h="16850"/>
          <w:pgMar w:top="1060" w:right="283" w:bottom="820" w:left="566" w:header="0" w:footer="628" w:gutter="0"/>
          <w:cols w:space="720"/>
        </w:sectPr>
      </w:pPr>
    </w:p>
    <w:p w14:paraId="059D00AD" w14:textId="77777777" w:rsidR="00CF21C5" w:rsidRDefault="00A7387D" w:rsidP="00E874B6">
      <w:pPr>
        <w:pStyle w:val="a4"/>
        <w:numPr>
          <w:ilvl w:val="0"/>
          <w:numId w:val="28"/>
        </w:numPr>
        <w:tabs>
          <w:tab w:val="left" w:pos="1275"/>
        </w:tabs>
        <w:spacing w:before="71"/>
        <w:ind w:left="1275" w:hanging="565"/>
        <w:rPr>
          <w:sz w:val="24"/>
        </w:rPr>
      </w:pPr>
      <w:r>
        <w:rPr>
          <w:sz w:val="24"/>
        </w:rPr>
        <w:t>совместносродителямиишкольниками эстетизациясредыклассного</w:t>
      </w:r>
      <w:r>
        <w:rPr>
          <w:spacing w:val="-2"/>
          <w:sz w:val="24"/>
        </w:rPr>
        <w:t>коллектива;</w:t>
      </w:r>
    </w:p>
    <w:p w14:paraId="732F9D79" w14:textId="77777777" w:rsidR="00CF21C5" w:rsidRDefault="00A7387D" w:rsidP="00E874B6">
      <w:pPr>
        <w:pStyle w:val="a4"/>
        <w:numPr>
          <w:ilvl w:val="0"/>
          <w:numId w:val="28"/>
        </w:numPr>
        <w:tabs>
          <w:tab w:val="left" w:pos="1275"/>
        </w:tabs>
        <w:spacing w:before="12"/>
        <w:ind w:left="1275" w:hanging="565"/>
        <w:rPr>
          <w:sz w:val="24"/>
        </w:rPr>
      </w:pPr>
      <w:r>
        <w:rPr>
          <w:sz w:val="24"/>
        </w:rPr>
        <w:t>организациясамообслуживания,текущихтрудовых дел,</w:t>
      </w:r>
      <w:r>
        <w:rPr>
          <w:spacing w:val="-2"/>
          <w:sz w:val="24"/>
        </w:rPr>
        <w:t xml:space="preserve"> дежурства.</w:t>
      </w:r>
    </w:p>
    <w:p w14:paraId="04B926BE" w14:textId="77777777" w:rsidR="00CF21C5" w:rsidRDefault="00A7387D">
      <w:pPr>
        <w:pStyle w:val="a3"/>
        <w:spacing w:before="9" w:line="276" w:lineRule="auto"/>
        <w:ind w:left="710" w:right="566" w:firstLine="566"/>
      </w:pPr>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14:paraId="4E0FFD32" w14:textId="77777777" w:rsidR="00CF21C5" w:rsidRDefault="00A7387D">
      <w:pPr>
        <w:pStyle w:val="a3"/>
        <w:spacing w:line="276" w:lineRule="exact"/>
      </w:pPr>
      <w:r>
        <w:t>ВзаимодействиеспециалистовОрганизации</w:t>
      </w:r>
      <w:r>
        <w:rPr>
          <w:spacing w:val="-2"/>
        </w:rPr>
        <w:t>предусматривает:</w:t>
      </w:r>
    </w:p>
    <w:p w14:paraId="56714D84" w14:textId="77777777" w:rsidR="00CF21C5" w:rsidRDefault="00A7387D" w:rsidP="00E874B6">
      <w:pPr>
        <w:pStyle w:val="a4"/>
        <w:numPr>
          <w:ilvl w:val="0"/>
          <w:numId w:val="28"/>
        </w:numPr>
        <w:tabs>
          <w:tab w:val="left" w:pos="1275"/>
        </w:tabs>
        <w:spacing w:before="41"/>
        <w:ind w:left="1275" w:hanging="565"/>
        <w:rPr>
          <w:sz w:val="24"/>
        </w:rPr>
      </w:pPr>
      <w:r>
        <w:rPr>
          <w:sz w:val="24"/>
        </w:rPr>
        <w:t>многоаспектный</w:t>
      </w:r>
      <w:r w:rsidR="008B5488">
        <w:rPr>
          <w:sz w:val="24"/>
        </w:rPr>
        <w:t xml:space="preserve"> </w:t>
      </w:r>
      <w:r>
        <w:rPr>
          <w:sz w:val="24"/>
        </w:rPr>
        <w:t>анализ</w:t>
      </w:r>
      <w:r w:rsidR="008B5488">
        <w:rPr>
          <w:sz w:val="24"/>
        </w:rPr>
        <w:t xml:space="preserve"> </w:t>
      </w:r>
      <w:r>
        <w:rPr>
          <w:sz w:val="24"/>
        </w:rPr>
        <w:t>психо</w:t>
      </w:r>
      <w:r w:rsidR="008B5488">
        <w:rPr>
          <w:sz w:val="24"/>
        </w:rPr>
        <w:t xml:space="preserve"> </w:t>
      </w:r>
      <w:r>
        <w:rPr>
          <w:sz w:val="24"/>
        </w:rPr>
        <w:t>физического</w:t>
      </w:r>
      <w:r w:rsidR="008B5488">
        <w:rPr>
          <w:sz w:val="24"/>
        </w:rPr>
        <w:t xml:space="preserve"> </w:t>
      </w:r>
      <w:r>
        <w:rPr>
          <w:sz w:val="24"/>
        </w:rPr>
        <w:t>развития,</w:t>
      </w:r>
      <w:r w:rsidR="008B5488">
        <w:rPr>
          <w:sz w:val="24"/>
        </w:rPr>
        <w:t xml:space="preserve"> </w:t>
      </w:r>
      <w:r>
        <w:rPr>
          <w:sz w:val="24"/>
        </w:rPr>
        <w:t>обучающего</w:t>
      </w:r>
      <w:r w:rsidR="008B5488">
        <w:rPr>
          <w:sz w:val="24"/>
        </w:rPr>
        <w:t xml:space="preserve"> </w:t>
      </w:r>
      <w:r>
        <w:rPr>
          <w:sz w:val="24"/>
        </w:rPr>
        <w:t>с</w:t>
      </w:r>
      <w:r w:rsidR="008B5488">
        <w:rPr>
          <w:sz w:val="24"/>
        </w:rPr>
        <w:t xml:space="preserve"> </w:t>
      </w:r>
      <w:r w:rsidR="00ED32B2">
        <w:rPr>
          <w:spacing w:val="-4"/>
          <w:sz w:val="24"/>
        </w:rPr>
        <w:t>РАС</w:t>
      </w:r>
      <w:r>
        <w:rPr>
          <w:spacing w:val="-4"/>
          <w:sz w:val="24"/>
        </w:rPr>
        <w:t>;</w:t>
      </w:r>
    </w:p>
    <w:p w14:paraId="53B79F70" w14:textId="77777777" w:rsidR="00CF21C5" w:rsidRDefault="00A7387D" w:rsidP="00E874B6">
      <w:pPr>
        <w:pStyle w:val="a4"/>
        <w:numPr>
          <w:ilvl w:val="0"/>
          <w:numId w:val="28"/>
        </w:numPr>
        <w:tabs>
          <w:tab w:val="left" w:pos="1275"/>
          <w:tab w:val="left" w:pos="1277"/>
        </w:tabs>
        <w:spacing w:before="9" w:line="261" w:lineRule="auto"/>
        <w:ind w:right="567"/>
        <w:rPr>
          <w:sz w:val="24"/>
        </w:rPr>
      </w:pPr>
      <w:r>
        <w:rPr>
          <w:sz w:val="24"/>
        </w:rPr>
        <w:t xml:space="preserve">комплексный подход к диагностике, определению и решению проблем обучающегося с </w:t>
      </w:r>
      <w:r w:rsidR="00ED32B2">
        <w:rPr>
          <w:sz w:val="24"/>
        </w:rPr>
        <w:t>РАС</w:t>
      </w:r>
      <w:r>
        <w:rPr>
          <w:sz w:val="24"/>
        </w:rPr>
        <w:t xml:space="preserve">, к предоставлению ему квалифицированной помощи с учетом уровня психического </w:t>
      </w:r>
      <w:r>
        <w:rPr>
          <w:spacing w:val="-2"/>
          <w:sz w:val="24"/>
        </w:rPr>
        <w:t>развития;</w:t>
      </w:r>
    </w:p>
    <w:p w14:paraId="466C6766" w14:textId="77777777" w:rsidR="00CF21C5" w:rsidRDefault="00A7387D" w:rsidP="00E874B6">
      <w:pPr>
        <w:pStyle w:val="a4"/>
        <w:numPr>
          <w:ilvl w:val="0"/>
          <w:numId w:val="28"/>
        </w:numPr>
        <w:tabs>
          <w:tab w:val="left" w:pos="1275"/>
        </w:tabs>
        <w:spacing w:before="13"/>
        <w:ind w:left="1275" w:hanging="565"/>
        <w:rPr>
          <w:sz w:val="24"/>
        </w:rPr>
      </w:pPr>
      <w:r>
        <w:rPr>
          <w:sz w:val="24"/>
        </w:rPr>
        <w:t>разработкуиндивидуальныхобразовательныхмаршрутовобучающихсяс</w:t>
      </w:r>
      <w:r w:rsidR="00ED32B2">
        <w:rPr>
          <w:spacing w:val="-4"/>
          <w:sz w:val="24"/>
        </w:rPr>
        <w:t>РАС</w:t>
      </w:r>
      <w:r>
        <w:rPr>
          <w:spacing w:val="-4"/>
          <w:sz w:val="24"/>
        </w:rPr>
        <w:t>.</w:t>
      </w:r>
    </w:p>
    <w:p w14:paraId="47C79A7B" w14:textId="77777777" w:rsidR="00CF21C5" w:rsidRDefault="008B5488" w:rsidP="00E874B6">
      <w:pPr>
        <w:pStyle w:val="a4"/>
        <w:numPr>
          <w:ilvl w:val="0"/>
          <w:numId w:val="28"/>
        </w:numPr>
        <w:tabs>
          <w:tab w:val="left" w:pos="1275"/>
        </w:tabs>
        <w:spacing w:before="9"/>
        <w:ind w:left="1275" w:hanging="565"/>
        <w:rPr>
          <w:sz w:val="24"/>
        </w:rPr>
      </w:pPr>
      <w:r>
        <w:rPr>
          <w:sz w:val="24"/>
        </w:rPr>
        <w:t>с</w:t>
      </w:r>
      <w:r w:rsidR="00A7387D">
        <w:rPr>
          <w:sz w:val="24"/>
        </w:rPr>
        <w:t>оциальное</w:t>
      </w:r>
      <w:r>
        <w:rPr>
          <w:sz w:val="24"/>
        </w:rPr>
        <w:t xml:space="preserve"> </w:t>
      </w:r>
      <w:r w:rsidR="00A7387D">
        <w:rPr>
          <w:sz w:val="24"/>
        </w:rPr>
        <w:t>партнерство</w:t>
      </w:r>
      <w:r w:rsidR="00A7387D">
        <w:rPr>
          <w:spacing w:val="-2"/>
          <w:sz w:val="24"/>
        </w:rPr>
        <w:t xml:space="preserve"> предусматривает:</w:t>
      </w:r>
    </w:p>
    <w:p w14:paraId="4F7E4623" w14:textId="77777777" w:rsidR="00CF21C5" w:rsidRDefault="00A7387D" w:rsidP="00E874B6">
      <w:pPr>
        <w:pStyle w:val="a4"/>
        <w:numPr>
          <w:ilvl w:val="0"/>
          <w:numId w:val="28"/>
        </w:numPr>
        <w:tabs>
          <w:tab w:val="left" w:pos="1275"/>
          <w:tab w:val="left" w:pos="1277"/>
        </w:tabs>
        <w:spacing w:before="9" w:line="261" w:lineRule="auto"/>
        <w:ind w:right="569"/>
        <w:rPr>
          <w:sz w:val="24"/>
        </w:rPr>
      </w:pPr>
      <w:r>
        <w:rPr>
          <w:sz w:val="24"/>
        </w:rPr>
        <w:t xml:space="preserve">сотрудничествособразовательнымиорганизациямиидругимиведомствамиповопросам преемственности обучения, развития, социализации, здоровьесбережения обучающихсяс </w:t>
      </w:r>
      <w:r w:rsidR="00ED32B2">
        <w:rPr>
          <w:sz w:val="24"/>
        </w:rPr>
        <w:t>РАС</w:t>
      </w:r>
      <w:r>
        <w:rPr>
          <w:sz w:val="24"/>
        </w:rPr>
        <w:t>;</w:t>
      </w:r>
    </w:p>
    <w:p w14:paraId="3A55844F" w14:textId="77777777" w:rsidR="00CF21C5" w:rsidRDefault="00A7387D" w:rsidP="00E874B6">
      <w:pPr>
        <w:pStyle w:val="a4"/>
        <w:numPr>
          <w:ilvl w:val="0"/>
          <w:numId w:val="28"/>
        </w:numPr>
        <w:tabs>
          <w:tab w:val="left" w:pos="1275"/>
        </w:tabs>
        <w:spacing w:before="15"/>
        <w:ind w:left="1275" w:hanging="565"/>
        <w:rPr>
          <w:sz w:val="24"/>
        </w:rPr>
      </w:pPr>
      <w:r>
        <w:rPr>
          <w:sz w:val="24"/>
        </w:rPr>
        <w:t>сотрудничествососредствамимассовой</w:t>
      </w:r>
      <w:r>
        <w:rPr>
          <w:spacing w:val="-2"/>
          <w:sz w:val="24"/>
        </w:rPr>
        <w:t xml:space="preserve"> информации;</w:t>
      </w:r>
    </w:p>
    <w:p w14:paraId="7DC18B22" w14:textId="77777777" w:rsidR="00CF21C5" w:rsidRDefault="00A7387D" w:rsidP="00E874B6">
      <w:pPr>
        <w:pStyle w:val="a4"/>
        <w:numPr>
          <w:ilvl w:val="0"/>
          <w:numId w:val="28"/>
        </w:numPr>
        <w:tabs>
          <w:tab w:val="left" w:pos="1275"/>
        </w:tabs>
        <w:spacing w:before="10"/>
        <w:ind w:left="1275" w:hanging="565"/>
        <w:rPr>
          <w:sz w:val="24"/>
        </w:rPr>
      </w:pPr>
      <w:r>
        <w:rPr>
          <w:sz w:val="24"/>
        </w:rPr>
        <w:t xml:space="preserve">сотрудничествосродительской </w:t>
      </w:r>
      <w:r>
        <w:rPr>
          <w:spacing w:val="-2"/>
          <w:sz w:val="24"/>
        </w:rPr>
        <w:t>общественностью.</w:t>
      </w:r>
    </w:p>
    <w:p w14:paraId="05039FA6" w14:textId="77777777" w:rsidR="00CF21C5" w:rsidRDefault="00A7387D">
      <w:pPr>
        <w:pStyle w:val="11"/>
        <w:spacing w:before="8"/>
        <w:ind w:left="1430"/>
      </w:pPr>
      <w:bookmarkStart w:id="85" w:name="2.3.1_Содержание_и_формы_коррекционной_р"/>
      <w:bookmarkEnd w:id="85"/>
      <w:r>
        <w:t>2.3.1Содержание</w:t>
      </w:r>
      <w:r w:rsidR="008B5488">
        <w:t xml:space="preserve"> </w:t>
      </w:r>
      <w:r>
        <w:t>и</w:t>
      </w:r>
      <w:r w:rsidR="008B5488">
        <w:t xml:space="preserve"> </w:t>
      </w:r>
      <w:r>
        <w:t>формы</w:t>
      </w:r>
      <w:r w:rsidR="008B5488">
        <w:t xml:space="preserve"> </w:t>
      </w:r>
      <w:r>
        <w:t>коррекционной</w:t>
      </w:r>
      <w:r w:rsidR="008B5488">
        <w:t xml:space="preserve"> </w:t>
      </w:r>
      <w:r>
        <w:t>работы</w:t>
      </w:r>
      <w:r w:rsidR="008B5488">
        <w:t xml:space="preserve"> </w:t>
      </w:r>
      <w:r>
        <w:rPr>
          <w:spacing w:val="-2"/>
        </w:rPr>
        <w:t>учителя:</w:t>
      </w:r>
    </w:p>
    <w:p w14:paraId="7710665D" w14:textId="77777777" w:rsidR="00CF21C5" w:rsidRDefault="00A7387D" w:rsidP="00E874B6">
      <w:pPr>
        <w:pStyle w:val="a4"/>
        <w:numPr>
          <w:ilvl w:val="0"/>
          <w:numId w:val="28"/>
        </w:numPr>
        <w:tabs>
          <w:tab w:val="left" w:pos="1275"/>
        </w:tabs>
        <w:spacing w:before="42"/>
        <w:ind w:left="1275" w:hanging="565"/>
        <w:rPr>
          <w:sz w:val="24"/>
        </w:rPr>
      </w:pPr>
      <w:r>
        <w:rPr>
          <w:sz w:val="24"/>
        </w:rPr>
        <w:t>наблюдение</w:t>
      </w:r>
      <w:r w:rsidR="008B5488">
        <w:rPr>
          <w:sz w:val="24"/>
        </w:rPr>
        <w:t xml:space="preserve"> </w:t>
      </w:r>
      <w:r>
        <w:rPr>
          <w:sz w:val="24"/>
        </w:rPr>
        <w:t>за</w:t>
      </w:r>
      <w:r w:rsidR="008B5488">
        <w:rPr>
          <w:sz w:val="24"/>
        </w:rPr>
        <w:t xml:space="preserve"> </w:t>
      </w:r>
      <w:r>
        <w:rPr>
          <w:sz w:val="24"/>
        </w:rPr>
        <w:t>учениками</w:t>
      </w:r>
      <w:r w:rsidR="008B5488">
        <w:rPr>
          <w:sz w:val="24"/>
        </w:rPr>
        <w:t xml:space="preserve"> </w:t>
      </w:r>
      <w:r>
        <w:rPr>
          <w:sz w:val="24"/>
        </w:rPr>
        <w:t>во</w:t>
      </w:r>
      <w:r w:rsidR="008B5488">
        <w:rPr>
          <w:sz w:val="24"/>
        </w:rPr>
        <w:t xml:space="preserve"> </w:t>
      </w:r>
      <w:r>
        <w:rPr>
          <w:sz w:val="24"/>
        </w:rPr>
        <w:t>время</w:t>
      </w:r>
      <w:r w:rsidR="008B5488">
        <w:rPr>
          <w:sz w:val="24"/>
        </w:rPr>
        <w:t xml:space="preserve"> </w:t>
      </w:r>
      <w:r>
        <w:rPr>
          <w:sz w:val="24"/>
        </w:rPr>
        <w:t>учебной и</w:t>
      </w:r>
      <w:r w:rsidR="008B5488">
        <w:rPr>
          <w:sz w:val="24"/>
        </w:rPr>
        <w:t xml:space="preserve"> </w:t>
      </w:r>
      <w:r>
        <w:rPr>
          <w:sz w:val="24"/>
        </w:rPr>
        <w:t xml:space="preserve">внеурочной деятельности </w:t>
      </w:r>
      <w:r>
        <w:rPr>
          <w:spacing w:val="-2"/>
          <w:sz w:val="24"/>
        </w:rPr>
        <w:t>(ежедневно);</w:t>
      </w:r>
    </w:p>
    <w:p w14:paraId="4B33ED6E" w14:textId="77777777" w:rsidR="00CF21C5" w:rsidRDefault="00A7387D" w:rsidP="00E874B6">
      <w:pPr>
        <w:pStyle w:val="a4"/>
        <w:numPr>
          <w:ilvl w:val="0"/>
          <w:numId w:val="28"/>
        </w:numPr>
        <w:tabs>
          <w:tab w:val="left" w:pos="1275"/>
          <w:tab w:val="left" w:pos="1277"/>
        </w:tabs>
        <w:spacing w:before="9" w:line="261" w:lineRule="auto"/>
        <w:ind w:right="570"/>
        <w:rPr>
          <w:sz w:val="24"/>
        </w:rPr>
      </w:pPr>
      <w:r>
        <w:rPr>
          <w:sz w:val="24"/>
        </w:rPr>
        <w:t xml:space="preserve">поддержание постоянной связи с учителями-предметниками, психологом, дефектологом, логопедом, социальным педагогом, медицинским работником, администрацией </w:t>
      </w:r>
      <w:r w:rsidR="008B5488">
        <w:rPr>
          <w:spacing w:val="-4"/>
          <w:sz w:val="24"/>
        </w:rPr>
        <w:t>МАОУ «Школа 96 Эврика-Развитие»</w:t>
      </w:r>
      <w:r>
        <w:rPr>
          <w:sz w:val="24"/>
        </w:rPr>
        <w:t>, родителями;</w:t>
      </w:r>
    </w:p>
    <w:p w14:paraId="22286151" w14:textId="77777777" w:rsidR="00CF21C5" w:rsidRDefault="00A7387D" w:rsidP="00E874B6">
      <w:pPr>
        <w:pStyle w:val="a4"/>
        <w:numPr>
          <w:ilvl w:val="0"/>
          <w:numId w:val="28"/>
        </w:numPr>
        <w:tabs>
          <w:tab w:val="left" w:pos="1275"/>
          <w:tab w:val="left" w:pos="1277"/>
        </w:tabs>
        <w:spacing w:before="15" w:line="268" w:lineRule="auto"/>
        <w:ind w:right="569"/>
        <w:rPr>
          <w:sz w:val="24"/>
        </w:rPr>
      </w:pPr>
      <w:r>
        <w:rPr>
          <w:sz w:val="24"/>
        </w:rPr>
        <w:t xml:space="preserve">составление психолого-педагогической характеристики учащегося с </w:t>
      </w:r>
      <w:r w:rsidR="00ED32B2">
        <w:rPr>
          <w:sz w:val="24"/>
        </w:rPr>
        <w:t>РАС</w:t>
      </w:r>
      <w:r>
        <w:rPr>
          <w:sz w:val="24"/>
        </w:rPr>
        <w:t xml:space="preserve">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022A176D" w14:textId="77777777" w:rsidR="00CF21C5" w:rsidRDefault="00A7387D" w:rsidP="00E874B6">
      <w:pPr>
        <w:pStyle w:val="a4"/>
        <w:numPr>
          <w:ilvl w:val="0"/>
          <w:numId w:val="28"/>
        </w:numPr>
        <w:tabs>
          <w:tab w:val="left" w:pos="1275"/>
          <w:tab w:val="left" w:pos="1277"/>
        </w:tabs>
        <w:spacing w:before="4" w:line="266" w:lineRule="auto"/>
        <w:ind w:right="570"/>
        <w:rPr>
          <w:sz w:val="24"/>
        </w:rPr>
      </w:pPr>
      <w:r>
        <w:rPr>
          <w:sz w:val="24"/>
        </w:rPr>
        <w:t>составление индивидуального маршрута сопровождения учащегося (вместе со службой сопровождения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23D17083" w14:textId="77777777" w:rsidR="00CF21C5" w:rsidRDefault="00A7387D" w:rsidP="00E874B6">
      <w:pPr>
        <w:pStyle w:val="a4"/>
        <w:numPr>
          <w:ilvl w:val="0"/>
          <w:numId w:val="28"/>
        </w:numPr>
        <w:tabs>
          <w:tab w:val="left" w:pos="1275"/>
        </w:tabs>
        <w:spacing w:before="6"/>
        <w:ind w:left="1275" w:hanging="565"/>
        <w:rPr>
          <w:sz w:val="24"/>
        </w:rPr>
      </w:pPr>
      <w:r>
        <w:rPr>
          <w:sz w:val="24"/>
        </w:rPr>
        <w:t>контроль</w:t>
      </w:r>
      <w:r w:rsidR="008B5488">
        <w:rPr>
          <w:sz w:val="24"/>
        </w:rPr>
        <w:t xml:space="preserve"> </w:t>
      </w:r>
      <w:r>
        <w:rPr>
          <w:sz w:val="24"/>
        </w:rPr>
        <w:t>успеваемости</w:t>
      </w:r>
      <w:r w:rsidR="008B5488">
        <w:rPr>
          <w:sz w:val="24"/>
        </w:rPr>
        <w:t xml:space="preserve"> </w:t>
      </w:r>
      <w:r>
        <w:rPr>
          <w:sz w:val="24"/>
        </w:rPr>
        <w:t>и</w:t>
      </w:r>
      <w:r w:rsidR="008B5488">
        <w:rPr>
          <w:sz w:val="24"/>
        </w:rPr>
        <w:t xml:space="preserve"> </w:t>
      </w:r>
      <w:r>
        <w:rPr>
          <w:sz w:val="24"/>
        </w:rPr>
        <w:t>поведения</w:t>
      </w:r>
      <w:r w:rsidR="008B5488">
        <w:rPr>
          <w:sz w:val="24"/>
        </w:rPr>
        <w:t xml:space="preserve"> </w:t>
      </w:r>
      <w:r>
        <w:rPr>
          <w:sz w:val="24"/>
        </w:rPr>
        <w:t>учащихся</w:t>
      </w:r>
      <w:r w:rsidR="008B5488">
        <w:rPr>
          <w:sz w:val="24"/>
        </w:rPr>
        <w:t xml:space="preserve"> </w:t>
      </w:r>
      <w:r>
        <w:rPr>
          <w:sz w:val="24"/>
        </w:rPr>
        <w:t>в</w:t>
      </w:r>
      <w:r w:rsidR="008B5488">
        <w:rPr>
          <w:sz w:val="24"/>
        </w:rPr>
        <w:t xml:space="preserve"> </w:t>
      </w:r>
      <w:r>
        <w:rPr>
          <w:spacing w:val="-2"/>
          <w:sz w:val="24"/>
        </w:rPr>
        <w:t>классе;</w:t>
      </w:r>
    </w:p>
    <w:p w14:paraId="34D6291C" w14:textId="77777777" w:rsidR="00CF21C5" w:rsidRDefault="00A7387D" w:rsidP="00E874B6">
      <w:pPr>
        <w:pStyle w:val="a4"/>
        <w:numPr>
          <w:ilvl w:val="0"/>
          <w:numId w:val="28"/>
        </w:numPr>
        <w:tabs>
          <w:tab w:val="left" w:pos="1275"/>
          <w:tab w:val="left" w:pos="1277"/>
        </w:tabs>
        <w:spacing w:before="9" w:line="247" w:lineRule="auto"/>
        <w:ind w:right="571"/>
        <w:rPr>
          <w:sz w:val="24"/>
        </w:rPr>
      </w:pPr>
      <w:r>
        <w:rPr>
          <w:sz w:val="24"/>
        </w:rPr>
        <w:t xml:space="preserve">формирование такого микроклимата в классе, который способствовал бы тому, чтобы каждый учащийся с </w:t>
      </w:r>
      <w:r w:rsidR="00ED32B2">
        <w:rPr>
          <w:sz w:val="24"/>
        </w:rPr>
        <w:t>РАС</w:t>
      </w:r>
      <w:r>
        <w:rPr>
          <w:sz w:val="24"/>
        </w:rPr>
        <w:t xml:space="preserve"> чувствовал себя комфортно;</w:t>
      </w:r>
    </w:p>
    <w:p w14:paraId="16F3E7A6" w14:textId="77777777" w:rsidR="00CF21C5" w:rsidRDefault="00A7387D" w:rsidP="00E874B6">
      <w:pPr>
        <w:pStyle w:val="a4"/>
        <w:numPr>
          <w:ilvl w:val="0"/>
          <w:numId w:val="28"/>
        </w:numPr>
        <w:tabs>
          <w:tab w:val="left" w:pos="1275"/>
          <w:tab w:val="left" w:pos="1277"/>
        </w:tabs>
        <w:spacing w:before="35" w:line="247" w:lineRule="auto"/>
        <w:ind w:right="571"/>
        <w:rPr>
          <w:sz w:val="24"/>
        </w:rPr>
      </w:pPr>
      <w:r>
        <w:rPr>
          <w:sz w:val="24"/>
        </w:rPr>
        <w:t>ведение документации (психолого-педагогические дневники наблюдения за учащимисяи др.);</w:t>
      </w:r>
    </w:p>
    <w:p w14:paraId="260A81EE" w14:textId="77777777" w:rsidR="00CF21C5" w:rsidRDefault="00A7387D" w:rsidP="00E874B6">
      <w:pPr>
        <w:pStyle w:val="a4"/>
        <w:numPr>
          <w:ilvl w:val="0"/>
          <w:numId w:val="28"/>
        </w:numPr>
        <w:tabs>
          <w:tab w:val="left" w:pos="1275"/>
          <w:tab w:val="left" w:pos="1277"/>
        </w:tabs>
        <w:spacing w:before="32" w:line="247" w:lineRule="auto"/>
        <w:ind w:right="566"/>
        <w:rPr>
          <w:sz w:val="24"/>
        </w:rPr>
      </w:pPr>
      <w:r>
        <w:rPr>
          <w:sz w:val="24"/>
        </w:rPr>
        <w:t>организация внеурочной деятельности, направленной на развитие познавательных интересов учащихся, их общее развитие.</w:t>
      </w:r>
    </w:p>
    <w:p w14:paraId="7C274AE5" w14:textId="77777777" w:rsidR="00CF21C5" w:rsidRPr="008B5488" w:rsidRDefault="00A7387D" w:rsidP="008B5488">
      <w:pPr>
        <w:pStyle w:val="a3"/>
        <w:spacing w:before="32" w:line="276" w:lineRule="auto"/>
        <w:ind w:right="567" w:hanging="1"/>
        <w:jc w:val="center"/>
        <w:rPr>
          <w:b/>
          <w:i/>
        </w:rPr>
      </w:pPr>
      <w:r w:rsidRPr="008B5488">
        <w:rPr>
          <w:b/>
          <w:i/>
        </w:rPr>
        <w:t>Организация тьюторского сопровождения о</w:t>
      </w:r>
      <w:r w:rsidR="008B5488" w:rsidRPr="008B5488">
        <w:rPr>
          <w:b/>
          <w:i/>
        </w:rPr>
        <w:t xml:space="preserve">бучающихся по рекомендации ПМПК. </w:t>
      </w:r>
      <w:r w:rsidRPr="008B5488">
        <w:rPr>
          <w:b/>
          <w:i/>
        </w:rPr>
        <w:t xml:space="preserve">Психолого-педагогическое сопровождение обучающихся с </w:t>
      </w:r>
      <w:r w:rsidR="00ED32B2">
        <w:rPr>
          <w:b/>
          <w:i/>
        </w:rPr>
        <w:t>РАС</w:t>
      </w:r>
    </w:p>
    <w:p w14:paraId="0A711F51" w14:textId="77777777" w:rsidR="00CF21C5" w:rsidRDefault="00A7387D" w:rsidP="008B5488">
      <w:pPr>
        <w:pStyle w:val="a3"/>
        <w:spacing w:line="276" w:lineRule="auto"/>
        <w:ind w:left="710" w:right="567" w:firstLine="566"/>
        <w:sectPr w:rsidR="00CF21C5">
          <w:pgSz w:w="11920" w:h="16850"/>
          <w:pgMar w:top="1060" w:right="283" w:bottom="820" w:left="566" w:header="0" w:footer="628" w:gutter="0"/>
          <w:cols w:space="720"/>
        </w:sectPr>
      </w:pPr>
      <w:r>
        <w:t>Важнейшим</w:t>
      </w:r>
      <w:r w:rsidR="008B5488">
        <w:t xml:space="preserve"> </w:t>
      </w:r>
      <w:r>
        <w:t>условием</w:t>
      </w:r>
      <w:r w:rsidR="008B5488">
        <w:t xml:space="preserve"> </w:t>
      </w:r>
      <w:r>
        <w:t>реализации</w:t>
      </w:r>
      <w:r w:rsidR="008B5488">
        <w:t xml:space="preserve"> </w:t>
      </w:r>
      <w:r>
        <w:t>данной</w:t>
      </w:r>
      <w:r w:rsidR="008B5488">
        <w:t xml:space="preserve"> </w:t>
      </w:r>
      <w:r>
        <w:t>программы</w:t>
      </w:r>
      <w:r w:rsidR="008B5488">
        <w:t xml:space="preserve"> </w:t>
      </w:r>
      <w:r>
        <w:t>является</w:t>
      </w:r>
      <w:r w:rsidR="008B5488">
        <w:t xml:space="preserve"> </w:t>
      </w:r>
      <w:r>
        <w:t>взаимодействие учителей</w:t>
      </w:r>
      <w:r w:rsidR="008B5488">
        <w:t xml:space="preserve"> </w:t>
      </w:r>
      <w:r>
        <w:t>начальных</w:t>
      </w:r>
      <w:r w:rsidR="008B5488">
        <w:t xml:space="preserve"> </w:t>
      </w:r>
      <w:r>
        <w:t>классов,</w:t>
      </w:r>
      <w:r w:rsidR="008B5488">
        <w:t xml:space="preserve"> </w:t>
      </w:r>
      <w:r>
        <w:t>специалистов</w:t>
      </w:r>
      <w:r w:rsidR="008B5488">
        <w:t xml:space="preserve"> </w:t>
      </w:r>
      <w:r>
        <w:t>в</w:t>
      </w:r>
      <w:r w:rsidR="008B5488">
        <w:t xml:space="preserve"> </w:t>
      </w:r>
      <w:r>
        <w:t>области</w:t>
      </w:r>
      <w:r w:rsidR="008B5488">
        <w:t xml:space="preserve"> </w:t>
      </w:r>
      <w:r>
        <w:t>коррекционной</w:t>
      </w:r>
      <w:r w:rsidR="008B5488">
        <w:t xml:space="preserve"> </w:t>
      </w:r>
      <w:r>
        <w:rPr>
          <w:spacing w:val="-2"/>
        </w:rPr>
        <w:t>педагогик</w:t>
      </w:r>
      <w:r w:rsidR="008B5488">
        <w:rPr>
          <w:spacing w:val="-2"/>
        </w:rPr>
        <w:t>и</w:t>
      </w:r>
    </w:p>
    <w:p w14:paraId="30CB1E19" w14:textId="77777777" w:rsidR="00CF21C5" w:rsidRDefault="00CF21C5" w:rsidP="008B5488">
      <w:pPr>
        <w:pStyle w:val="a3"/>
        <w:spacing w:before="71"/>
        <w:ind w:left="0"/>
      </w:pPr>
    </w:p>
    <w:p w14:paraId="7B4E7D58" w14:textId="77777777" w:rsidR="00CF21C5" w:rsidRDefault="00A7387D">
      <w:pPr>
        <w:pStyle w:val="a3"/>
        <w:spacing w:before="43" w:line="276" w:lineRule="auto"/>
        <w:ind w:left="710" w:right="568" w:firstLine="566"/>
      </w:pPr>
      <w:r>
        <w:t>Заместитель директора курирует работу по реализации программы; руководит</w:t>
      </w:r>
      <w:r w:rsidR="008B5488">
        <w:t xml:space="preserve"> </w:t>
      </w:r>
      <w:r>
        <w:t>работой школьного психолого-педагогического консилиума; взаимодействует с</w:t>
      </w:r>
      <w:r w:rsidR="008B5488">
        <w:t xml:space="preserve"> </w:t>
      </w:r>
      <w:r>
        <w:t>лечебными учреждениями, специалистами</w:t>
      </w:r>
      <w:r w:rsidR="008A0354">
        <w:t xml:space="preserve"> </w:t>
      </w:r>
      <w:r>
        <w:t>районной комиссиипо делам несовершеннолетних и защите прав (КДН), с центрами поддержки детей сограниченными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14:paraId="0D2B9820" w14:textId="77777777" w:rsidR="00CF21C5" w:rsidRDefault="00A7387D">
      <w:pPr>
        <w:pStyle w:val="21"/>
        <w:spacing w:after="42" w:line="275" w:lineRule="exact"/>
      </w:pPr>
      <w:bookmarkStart w:id="86" w:name="Содержание_деятельности_специалистов"/>
      <w:bookmarkEnd w:id="86"/>
      <w:r>
        <w:t>Содержание</w:t>
      </w:r>
      <w:r w:rsidR="008B5488">
        <w:t xml:space="preserve"> </w:t>
      </w:r>
      <w:r>
        <w:t>деятельности</w:t>
      </w:r>
      <w:r w:rsidR="008B5488">
        <w:t xml:space="preserve"> </w:t>
      </w:r>
      <w:r>
        <w:rPr>
          <w:spacing w:val="-2"/>
        </w:rPr>
        <w:t>специалистов</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7018"/>
      </w:tblGrid>
      <w:tr w:rsidR="00CF21C5" w14:paraId="6D8D98BB" w14:textId="77777777">
        <w:trPr>
          <w:trHeight w:val="952"/>
        </w:trPr>
        <w:tc>
          <w:tcPr>
            <w:tcW w:w="3190" w:type="dxa"/>
          </w:tcPr>
          <w:p w14:paraId="5C77C08A" w14:textId="77777777" w:rsidR="00CF21C5" w:rsidRDefault="00A7387D">
            <w:pPr>
              <w:pStyle w:val="TableParagraph"/>
              <w:spacing w:before="1" w:line="276" w:lineRule="auto"/>
              <w:ind w:left="3"/>
              <w:jc w:val="center"/>
              <w:rPr>
                <w:b/>
                <w:sz w:val="24"/>
              </w:rPr>
            </w:pPr>
            <w:r>
              <w:rPr>
                <w:b/>
                <w:sz w:val="24"/>
              </w:rPr>
              <w:t>Субъекты реализации коррекционнойработыв</w:t>
            </w:r>
          </w:p>
          <w:p w14:paraId="792261D2" w14:textId="77777777" w:rsidR="00CF21C5" w:rsidRDefault="00A7387D">
            <w:pPr>
              <w:pStyle w:val="TableParagraph"/>
              <w:spacing w:line="275" w:lineRule="exact"/>
              <w:ind w:left="3" w:right="1"/>
              <w:jc w:val="center"/>
              <w:rPr>
                <w:b/>
                <w:sz w:val="24"/>
              </w:rPr>
            </w:pPr>
            <w:r>
              <w:rPr>
                <w:b/>
                <w:spacing w:val="-2"/>
                <w:sz w:val="24"/>
              </w:rPr>
              <w:t>школе</w:t>
            </w:r>
          </w:p>
        </w:tc>
        <w:tc>
          <w:tcPr>
            <w:tcW w:w="7018" w:type="dxa"/>
          </w:tcPr>
          <w:p w14:paraId="370FA083" w14:textId="77777777" w:rsidR="00CF21C5" w:rsidRDefault="00A7387D">
            <w:pPr>
              <w:pStyle w:val="TableParagraph"/>
              <w:spacing w:before="1"/>
              <w:ind w:left="6"/>
              <w:jc w:val="center"/>
              <w:rPr>
                <w:b/>
                <w:sz w:val="24"/>
              </w:rPr>
            </w:pPr>
            <w:r>
              <w:rPr>
                <w:b/>
                <w:sz w:val="24"/>
              </w:rPr>
              <w:t>Содержаниедеятельности</w:t>
            </w:r>
            <w:r>
              <w:rPr>
                <w:b/>
                <w:spacing w:val="-2"/>
                <w:sz w:val="24"/>
              </w:rPr>
              <w:t>специалистов</w:t>
            </w:r>
          </w:p>
        </w:tc>
      </w:tr>
      <w:tr w:rsidR="00CF21C5" w14:paraId="20DB4EF9" w14:textId="77777777">
        <w:trPr>
          <w:trHeight w:val="952"/>
        </w:trPr>
        <w:tc>
          <w:tcPr>
            <w:tcW w:w="3190" w:type="dxa"/>
          </w:tcPr>
          <w:p w14:paraId="6C292149" w14:textId="77777777" w:rsidR="00CF21C5" w:rsidRDefault="00CF21C5">
            <w:pPr>
              <w:pStyle w:val="TableParagraph"/>
              <w:spacing w:before="42"/>
              <w:rPr>
                <w:b/>
                <w:i/>
                <w:sz w:val="24"/>
              </w:rPr>
            </w:pPr>
          </w:p>
          <w:p w14:paraId="00EEE855" w14:textId="77777777" w:rsidR="00CF21C5" w:rsidRDefault="00A7387D">
            <w:pPr>
              <w:pStyle w:val="TableParagraph"/>
              <w:ind w:left="285"/>
              <w:rPr>
                <w:sz w:val="24"/>
              </w:rPr>
            </w:pPr>
            <w:r>
              <w:rPr>
                <w:sz w:val="24"/>
              </w:rPr>
              <w:t>Председатель</w:t>
            </w:r>
            <w:r w:rsidR="008A0354">
              <w:rPr>
                <w:spacing w:val="-4"/>
                <w:sz w:val="24"/>
              </w:rPr>
              <w:t xml:space="preserve"> П</w:t>
            </w:r>
            <w:r>
              <w:rPr>
                <w:spacing w:val="-4"/>
                <w:sz w:val="24"/>
              </w:rPr>
              <w:t>ПК</w:t>
            </w:r>
          </w:p>
        </w:tc>
        <w:tc>
          <w:tcPr>
            <w:tcW w:w="7018" w:type="dxa"/>
          </w:tcPr>
          <w:p w14:paraId="6853AD43" w14:textId="77777777" w:rsidR="00CF21C5" w:rsidRDefault="00A7387D">
            <w:pPr>
              <w:pStyle w:val="TableParagraph"/>
              <w:tabs>
                <w:tab w:val="left" w:pos="1201"/>
                <w:tab w:val="left" w:pos="2800"/>
                <w:tab w:val="left" w:pos="3923"/>
                <w:tab w:val="left" w:pos="4444"/>
                <w:tab w:val="left" w:pos="6198"/>
              </w:tabs>
              <w:spacing w:line="275" w:lineRule="exact"/>
              <w:ind w:left="116"/>
              <w:rPr>
                <w:sz w:val="24"/>
              </w:rPr>
            </w:pPr>
            <w:r>
              <w:rPr>
                <w:spacing w:val="-2"/>
                <w:sz w:val="24"/>
              </w:rPr>
              <w:t>является</w:t>
            </w:r>
            <w:r>
              <w:rPr>
                <w:sz w:val="24"/>
              </w:rPr>
              <w:tab/>
            </w:r>
            <w:r>
              <w:rPr>
                <w:spacing w:val="-2"/>
                <w:sz w:val="24"/>
              </w:rPr>
              <w:t>связующим</w:t>
            </w:r>
            <w:r>
              <w:rPr>
                <w:sz w:val="24"/>
              </w:rPr>
              <w:tab/>
            </w:r>
            <w:r>
              <w:rPr>
                <w:spacing w:val="-2"/>
                <w:sz w:val="24"/>
              </w:rPr>
              <w:t>звеном</w:t>
            </w:r>
            <w:r>
              <w:rPr>
                <w:sz w:val="24"/>
              </w:rPr>
              <w:tab/>
            </w:r>
            <w:r>
              <w:rPr>
                <w:spacing w:val="-10"/>
                <w:sz w:val="24"/>
              </w:rPr>
              <w:t>в</w:t>
            </w:r>
            <w:r>
              <w:rPr>
                <w:sz w:val="24"/>
              </w:rPr>
              <w:tab/>
            </w:r>
            <w:r>
              <w:rPr>
                <w:spacing w:val="-2"/>
                <w:sz w:val="24"/>
              </w:rPr>
              <w:t>комплексной</w:t>
            </w:r>
            <w:r>
              <w:rPr>
                <w:sz w:val="24"/>
              </w:rPr>
              <w:tab/>
            </w:r>
            <w:r>
              <w:rPr>
                <w:spacing w:val="-2"/>
                <w:sz w:val="24"/>
              </w:rPr>
              <w:t>группе</w:t>
            </w:r>
          </w:p>
          <w:p w14:paraId="6D2ADFDF" w14:textId="77777777" w:rsidR="00CF21C5" w:rsidRDefault="00A7387D">
            <w:pPr>
              <w:pStyle w:val="TableParagraph"/>
              <w:tabs>
                <w:tab w:val="left" w:pos="1799"/>
                <w:tab w:val="left" w:pos="2332"/>
                <w:tab w:val="left" w:pos="3906"/>
                <w:tab w:val="left" w:pos="5773"/>
                <w:tab w:val="left" w:pos="6791"/>
              </w:tabs>
              <w:spacing w:before="9" w:line="310" w:lineRule="atLeast"/>
              <w:ind w:left="117" w:right="108"/>
              <w:rPr>
                <w:sz w:val="24"/>
              </w:rPr>
            </w:pPr>
            <w:r>
              <w:rPr>
                <w:spacing w:val="-2"/>
                <w:sz w:val="24"/>
              </w:rPr>
              <w:t>специалистов</w:t>
            </w:r>
            <w:r>
              <w:rPr>
                <w:sz w:val="24"/>
              </w:rPr>
              <w:tab/>
            </w:r>
            <w:r>
              <w:rPr>
                <w:spacing w:val="-6"/>
                <w:sz w:val="24"/>
              </w:rPr>
              <w:t>по</w:t>
            </w:r>
            <w:r>
              <w:rPr>
                <w:sz w:val="24"/>
              </w:rPr>
              <w:tab/>
            </w:r>
            <w:r>
              <w:rPr>
                <w:spacing w:val="-2"/>
                <w:sz w:val="24"/>
              </w:rPr>
              <w:t>организации</w:t>
            </w:r>
            <w:r>
              <w:rPr>
                <w:sz w:val="24"/>
              </w:rPr>
              <w:tab/>
            </w:r>
            <w:r>
              <w:rPr>
                <w:spacing w:val="-2"/>
                <w:sz w:val="24"/>
              </w:rPr>
              <w:t>коррекционной</w:t>
            </w:r>
            <w:r>
              <w:rPr>
                <w:sz w:val="24"/>
              </w:rPr>
              <w:tab/>
            </w:r>
            <w:r>
              <w:rPr>
                <w:spacing w:val="-2"/>
                <w:sz w:val="24"/>
              </w:rPr>
              <w:t>работы</w:t>
            </w:r>
            <w:r>
              <w:rPr>
                <w:sz w:val="24"/>
              </w:rPr>
              <w:tab/>
            </w:r>
            <w:r>
              <w:rPr>
                <w:spacing w:val="-10"/>
                <w:sz w:val="24"/>
              </w:rPr>
              <w:t xml:space="preserve">с </w:t>
            </w:r>
            <w:r>
              <w:rPr>
                <w:spacing w:val="-2"/>
                <w:sz w:val="24"/>
              </w:rPr>
              <w:t>обучающимися;</w:t>
            </w:r>
          </w:p>
        </w:tc>
      </w:tr>
      <w:tr w:rsidR="00CF21C5" w14:paraId="55600106" w14:textId="77777777">
        <w:trPr>
          <w:trHeight w:val="1269"/>
        </w:trPr>
        <w:tc>
          <w:tcPr>
            <w:tcW w:w="3190" w:type="dxa"/>
          </w:tcPr>
          <w:p w14:paraId="18715BBC" w14:textId="77777777" w:rsidR="00CF21C5" w:rsidRDefault="00CF21C5">
            <w:pPr>
              <w:pStyle w:val="TableParagraph"/>
              <w:spacing w:before="42"/>
              <w:rPr>
                <w:b/>
                <w:i/>
                <w:sz w:val="24"/>
              </w:rPr>
            </w:pPr>
          </w:p>
          <w:p w14:paraId="4FD8F464" w14:textId="77777777" w:rsidR="00CF21C5" w:rsidRDefault="00A7387D">
            <w:pPr>
              <w:pStyle w:val="TableParagraph"/>
              <w:spacing w:line="276" w:lineRule="auto"/>
              <w:ind w:left="285" w:right="916"/>
              <w:rPr>
                <w:sz w:val="24"/>
              </w:rPr>
            </w:pPr>
            <w:r>
              <w:rPr>
                <w:sz w:val="24"/>
              </w:rPr>
              <w:t>Учитель</w:t>
            </w:r>
            <w:r w:rsidR="008B5488">
              <w:rPr>
                <w:sz w:val="24"/>
              </w:rPr>
              <w:t xml:space="preserve"> </w:t>
            </w:r>
            <w:r>
              <w:rPr>
                <w:sz w:val="24"/>
              </w:rPr>
              <w:t xml:space="preserve">(классный </w:t>
            </w:r>
            <w:r>
              <w:rPr>
                <w:spacing w:val="-2"/>
                <w:sz w:val="24"/>
              </w:rPr>
              <w:t>руководитель)</w:t>
            </w:r>
          </w:p>
        </w:tc>
        <w:tc>
          <w:tcPr>
            <w:tcW w:w="7018" w:type="dxa"/>
          </w:tcPr>
          <w:p w14:paraId="512489E7" w14:textId="77777777" w:rsidR="00CF21C5" w:rsidRDefault="00A7387D">
            <w:pPr>
              <w:pStyle w:val="TableParagraph"/>
              <w:spacing w:line="278" w:lineRule="auto"/>
              <w:ind w:left="116"/>
              <w:rPr>
                <w:sz w:val="24"/>
              </w:rPr>
            </w:pPr>
            <w:r>
              <w:rPr>
                <w:sz w:val="24"/>
              </w:rPr>
              <w:t>делаетпервичныйзапросспециалистамидаетпервичнуюинформацию о ребенке;</w:t>
            </w:r>
          </w:p>
          <w:p w14:paraId="01CB3A23" w14:textId="77777777" w:rsidR="00CF21C5" w:rsidRDefault="00A7387D">
            <w:pPr>
              <w:pStyle w:val="TableParagraph"/>
              <w:tabs>
                <w:tab w:val="left" w:pos="1777"/>
                <w:tab w:val="left" w:pos="4055"/>
                <w:tab w:val="left" w:pos="6205"/>
              </w:tabs>
              <w:spacing w:line="272" w:lineRule="exact"/>
              <w:ind w:left="116"/>
              <w:rPr>
                <w:sz w:val="24"/>
              </w:rPr>
            </w:pPr>
            <w:r>
              <w:rPr>
                <w:spacing w:val="-2"/>
                <w:sz w:val="24"/>
              </w:rPr>
              <w:t>осуществляет</w:t>
            </w:r>
            <w:r>
              <w:rPr>
                <w:sz w:val="24"/>
              </w:rPr>
              <w:tab/>
            </w:r>
            <w:r>
              <w:rPr>
                <w:spacing w:val="-2"/>
                <w:sz w:val="24"/>
              </w:rPr>
              <w:t>индивидуальную</w:t>
            </w:r>
            <w:r>
              <w:rPr>
                <w:sz w:val="24"/>
              </w:rPr>
              <w:tab/>
            </w:r>
            <w:r>
              <w:rPr>
                <w:spacing w:val="-2"/>
                <w:sz w:val="24"/>
              </w:rPr>
              <w:t>коррекционную</w:t>
            </w:r>
            <w:r>
              <w:rPr>
                <w:sz w:val="24"/>
              </w:rPr>
              <w:tab/>
            </w:r>
            <w:r>
              <w:rPr>
                <w:spacing w:val="-2"/>
                <w:sz w:val="24"/>
              </w:rPr>
              <w:t>работу</w:t>
            </w:r>
          </w:p>
          <w:p w14:paraId="6C8214AC" w14:textId="77777777" w:rsidR="00CF21C5" w:rsidRDefault="00A7387D">
            <w:pPr>
              <w:pStyle w:val="TableParagraph"/>
              <w:spacing w:before="39"/>
              <w:ind w:left="116"/>
              <w:rPr>
                <w:sz w:val="24"/>
              </w:rPr>
            </w:pPr>
            <w:r>
              <w:rPr>
                <w:sz w:val="24"/>
              </w:rPr>
              <w:t>(педагогическое</w:t>
            </w:r>
            <w:r w:rsidR="008A0354">
              <w:rPr>
                <w:sz w:val="24"/>
              </w:rPr>
              <w:t xml:space="preserve"> </w:t>
            </w:r>
            <w:r>
              <w:rPr>
                <w:spacing w:val="-2"/>
                <w:sz w:val="24"/>
              </w:rPr>
              <w:t>сопровождение);</w:t>
            </w:r>
          </w:p>
        </w:tc>
      </w:tr>
      <w:tr w:rsidR="00CF21C5" w14:paraId="6DE6BEB0" w14:textId="77777777">
        <w:trPr>
          <w:trHeight w:val="1931"/>
        </w:trPr>
        <w:tc>
          <w:tcPr>
            <w:tcW w:w="3190" w:type="dxa"/>
          </w:tcPr>
          <w:p w14:paraId="5F141B5E" w14:textId="77777777" w:rsidR="00CF21C5" w:rsidRDefault="00CF21C5">
            <w:pPr>
              <w:pStyle w:val="TableParagraph"/>
              <w:rPr>
                <w:b/>
                <w:i/>
                <w:sz w:val="24"/>
              </w:rPr>
            </w:pPr>
          </w:p>
          <w:p w14:paraId="216ADD56" w14:textId="77777777" w:rsidR="00CF21C5" w:rsidRDefault="00CF21C5">
            <w:pPr>
              <w:pStyle w:val="TableParagraph"/>
              <w:spacing w:before="255"/>
              <w:rPr>
                <w:b/>
                <w:i/>
                <w:sz w:val="24"/>
              </w:rPr>
            </w:pPr>
          </w:p>
          <w:p w14:paraId="1BB9ED35" w14:textId="77777777" w:rsidR="00CF21C5" w:rsidRDefault="00A7387D">
            <w:pPr>
              <w:pStyle w:val="TableParagraph"/>
              <w:ind w:left="285"/>
              <w:rPr>
                <w:sz w:val="24"/>
              </w:rPr>
            </w:pPr>
            <w:r>
              <w:rPr>
                <w:sz w:val="24"/>
              </w:rPr>
              <w:t>Социальный</w:t>
            </w:r>
            <w:r w:rsidR="008B5488">
              <w:rPr>
                <w:sz w:val="24"/>
              </w:rPr>
              <w:t xml:space="preserve"> </w:t>
            </w:r>
            <w:r>
              <w:rPr>
                <w:spacing w:val="-2"/>
                <w:sz w:val="24"/>
              </w:rPr>
              <w:t>педагог</w:t>
            </w:r>
          </w:p>
        </w:tc>
        <w:tc>
          <w:tcPr>
            <w:tcW w:w="7018" w:type="dxa"/>
          </w:tcPr>
          <w:p w14:paraId="46CDD03D" w14:textId="77777777" w:rsidR="00CF21C5" w:rsidRDefault="00A7387D">
            <w:pPr>
              <w:pStyle w:val="TableParagraph"/>
              <w:tabs>
                <w:tab w:val="left" w:pos="2058"/>
                <w:tab w:val="left" w:pos="3090"/>
                <w:tab w:val="left" w:pos="3882"/>
                <w:tab w:val="left" w:pos="4211"/>
                <w:tab w:val="left" w:pos="5365"/>
              </w:tabs>
              <w:spacing w:line="278" w:lineRule="auto"/>
              <w:ind w:left="116" w:right="103"/>
              <w:rPr>
                <w:sz w:val="24"/>
              </w:rPr>
            </w:pPr>
            <w:r>
              <w:rPr>
                <w:spacing w:val="-2"/>
                <w:sz w:val="24"/>
              </w:rPr>
              <w:t>консультативная</w:t>
            </w:r>
            <w:r>
              <w:rPr>
                <w:sz w:val="24"/>
              </w:rPr>
              <w:tab/>
            </w:r>
            <w:r>
              <w:rPr>
                <w:spacing w:val="-2"/>
                <w:sz w:val="24"/>
              </w:rPr>
              <w:t>помощь</w:t>
            </w:r>
            <w:r>
              <w:rPr>
                <w:sz w:val="24"/>
              </w:rPr>
              <w:tab/>
            </w:r>
            <w:r>
              <w:rPr>
                <w:spacing w:val="-2"/>
                <w:sz w:val="24"/>
              </w:rPr>
              <w:t>семье</w:t>
            </w:r>
            <w:r>
              <w:rPr>
                <w:sz w:val="24"/>
              </w:rPr>
              <w:tab/>
            </w:r>
            <w:r>
              <w:rPr>
                <w:spacing w:val="-10"/>
                <w:sz w:val="24"/>
              </w:rPr>
              <w:t>в</w:t>
            </w:r>
            <w:r>
              <w:rPr>
                <w:sz w:val="24"/>
              </w:rPr>
              <w:tab/>
            </w:r>
            <w:r>
              <w:rPr>
                <w:spacing w:val="-2"/>
                <w:sz w:val="24"/>
              </w:rPr>
              <w:t>вопросах</w:t>
            </w:r>
            <w:r>
              <w:rPr>
                <w:sz w:val="24"/>
              </w:rPr>
              <w:tab/>
            </w:r>
            <w:r>
              <w:rPr>
                <w:spacing w:val="-2"/>
                <w:sz w:val="24"/>
              </w:rPr>
              <w:t xml:space="preserve">коррекционно- </w:t>
            </w:r>
            <w:r>
              <w:rPr>
                <w:sz w:val="24"/>
              </w:rPr>
              <w:t>развивающего воспитания и обучения;</w:t>
            </w:r>
          </w:p>
          <w:p w14:paraId="60BA80A9" w14:textId="77777777" w:rsidR="00CF21C5" w:rsidRDefault="00A7387D">
            <w:pPr>
              <w:pStyle w:val="TableParagraph"/>
              <w:tabs>
                <w:tab w:val="left" w:pos="2197"/>
                <w:tab w:val="left" w:pos="3440"/>
                <w:tab w:val="left" w:pos="5370"/>
                <w:tab w:val="left" w:pos="5761"/>
              </w:tabs>
              <w:spacing w:line="276" w:lineRule="auto"/>
              <w:ind w:left="116" w:right="105"/>
              <w:rPr>
                <w:sz w:val="24"/>
              </w:rPr>
            </w:pPr>
            <w:r>
              <w:rPr>
                <w:sz w:val="24"/>
              </w:rPr>
              <w:t xml:space="preserve">изучаетжизнедеятельностьребенкавнешколы;осуществляет профилактическую и коррекционную работусобучающимися; </w:t>
            </w:r>
            <w:r>
              <w:rPr>
                <w:spacing w:val="-2"/>
                <w:sz w:val="24"/>
              </w:rPr>
              <w:t>взаимодействие</w:t>
            </w:r>
            <w:r>
              <w:rPr>
                <w:sz w:val="24"/>
              </w:rPr>
              <w:tab/>
              <w:t>ссемьей</w:t>
            </w:r>
            <w:r>
              <w:rPr>
                <w:sz w:val="24"/>
              </w:rPr>
              <w:tab/>
            </w:r>
            <w:r>
              <w:rPr>
                <w:spacing w:val="-2"/>
                <w:sz w:val="24"/>
              </w:rPr>
              <w:t>обучающихся,</w:t>
            </w:r>
            <w:r>
              <w:rPr>
                <w:sz w:val="24"/>
              </w:rPr>
              <w:tab/>
            </w:r>
            <w:r>
              <w:rPr>
                <w:spacing w:val="-10"/>
                <w:sz w:val="24"/>
              </w:rPr>
              <w:t>с</w:t>
            </w:r>
            <w:r>
              <w:rPr>
                <w:sz w:val="24"/>
              </w:rPr>
              <w:tab/>
            </w:r>
            <w:r>
              <w:rPr>
                <w:spacing w:val="-2"/>
                <w:sz w:val="24"/>
              </w:rPr>
              <w:t>лечебными учреждениями;</w:t>
            </w:r>
          </w:p>
        </w:tc>
      </w:tr>
      <w:tr w:rsidR="00CF21C5" w14:paraId="0A8F1FCE" w14:textId="77777777">
        <w:trPr>
          <w:trHeight w:val="3491"/>
        </w:trPr>
        <w:tc>
          <w:tcPr>
            <w:tcW w:w="3190" w:type="dxa"/>
          </w:tcPr>
          <w:p w14:paraId="482E6A56" w14:textId="77777777" w:rsidR="00CF21C5" w:rsidRDefault="00CF21C5">
            <w:pPr>
              <w:pStyle w:val="TableParagraph"/>
              <w:rPr>
                <w:b/>
                <w:i/>
                <w:sz w:val="24"/>
              </w:rPr>
            </w:pPr>
          </w:p>
          <w:p w14:paraId="37B23D95" w14:textId="77777777" w:rsidR="00CF21C5" w:rsidRDefault="00CF21C5">
            <w:pPr>
              <w:pStyle w:val="TableParagraph"/>
              <w:rPr>
                <w:b/>
                <w:i/>
                <w:sz w:val="24"/>
              </w:rPr>
            </w:pPr>
          </w:p>
          <w:p w14:paraId="4BF15CE3" w14:textId="77777777" w:rsidR="00CF21C5" w:rsidRDefault="00CF21C5">
            <w:pPr>
              <w:pStyle w:val="TableParagraph"/>
              <w:rPr>
                <w:b/>
                <w:i/>
                <w:sz w:val="24"/>
              </w:rPr>
            </w:pPr>
          </w:p>
          <w:p w14:paraId="05854F8E" w14:textId="77777777" w:rsidR="00CF21C5" w:rsidRDefault="00CF21C5">
            <w:pPr>
              <w:pStyle w:val="TableParagraph"/>
              <w:rPr>
                <w:b/>
                <w:i/>
                <w:sz w:val="24"/>
              </w:rPr>
            </w:pPr>
          </w:p>
          <w:p w14:paraId="66499AF4" w14:textId="77777777" w:rsidR="00CF21C5" w:rsidRDefault="00CF21C5">
            <w:pPr>
              <w:pStyle w:val="TableParagraph"/>
              <w:spacing w:before="205"/>
              <w:rPr>
                <w:b/>
                <w:i/>
                <w:sz w:val="24"/>
              </w:rPr>
            </w:pPr>
          </w:p>
          <w:p w14:paraId="30CA6E77" w14:textId="77777777" w:rsidR="00CF21C5" w:rsidRDefault="00A7387D">
            <w:pPr>
              <w:pStyle w:val="TableParagraph"/>
              <w:ind w:left="285"/>
              <w:rPr>
                <w:sz w:val="24"/>
              </w:rPr>
            </w:pPr>
            <w:r>
              <w:rPr>
                <w:spacing w:val="-2"/>
                <w:sz w:val="24"/>
              </w:rPr>
              <w:t>Психолог</w:t>
            </w:r>
          </w:p>
        </w:tc>
        <w:tc>
          <w:tcPr>
            <w:tcW w:w="7018" w:type="dxa"/>
          </w:tcPr>
          <w:p w14:paraId="60FC8D51" w14:textId="77777777" w:rsidR="00CF21C5" w:rsidRDefault="00A7387D">
            <w:pPr>
              <w:pStyle w:val="TableParagraph"/>
              <w:spacing w:line="276" w:lineRule="auto"/>
              <w:ind w:left="116" w:right="108"/>
              <w:rPr>
                <w:sz w:val="24"/>
              </w:rPr>
            </w:pPr>
            <w:r>
              <w:rPr>
                <w:sz w:val="24"/>
              </w:rPr>
              <w:t>изучает личность обучающегося; анализирует адаптациюребенка в образовательной среде;</w:t>
            </w:r>
          </w:p>
          <w:p w14:paraId="53C63E35" w14:textId="77777777" w:rsidR="00CF21C5" w:rsidRDefault="00A7387D">
            <w:pPr>
              <w:pStyle w:val="TableParagraph"/>
              <w:spacing w:line="276" w:lineRule="auto"/>
              <w:ind w:left="116"/>
              <w:rPr>
                <w:sz w:val="24"/>
              </w:rPr>
            </w:pPr>
            <w:r>
              <w:rPr>
                <w:sz w:val="24"/>
              </w:rPr>
              <w:t xml:space="preserve">выявляет дезадаптированных обучающихся; изучаетвзаимоотношениямладшихшкольниковсовзрослымии </w:t>
            </w:r>
            <w:r>
              <w:rPr>
                <w:spacing w:val="-2"/>
                <w:sz w:val="24"/>
              </w:rPr>
              <w:t>сверстниками;</w:t>
            </w:r>
          </w:p>
          <w:p w14:paraId="774D52AA" w14:textId="77777777" w:rsidR="00CF21C5" w:rsidRDefault="00A7387D">
            <w:pPr>
              <w:pStyle w:val="TableParagraph"/>
              <w:spacing w:line="278" w:lineRule="auto"/>
              <w:ind w:left="116"/>
              <w:rPr>
                <w:sz w:val="24"/>
              </w:rPr>
            </w:pPr>
            <w:r>
              <w:rPr>
                <w:sz w:val="24"/>
              </w:rPr>
              <w:t>подбираетпакетдиагностическихметодикдляорганизации профилактической и коррекционной работы;</w:t>
            </w:r>
          </w:p>
          <w:p w14:paraId="6C6934AC" w14:textId="77777777" w:rsidR="00CF21C5" w:rsidRDefault="00A7387D">
            <w:pPr>
              <w:pStyle w:val="TableParagraph"/>
              <w:spacing w:line="276" w:lineRule="auto"/>
              <w:ind w:left="117"/>
              <w:rPr>
                <w:sz w:val="24"/>
              </w:rPr>
            </w:pPr>
            <w:r>
              <w:rPr>
                <w:sz w:val="24"/>
              </w:rPr>
              <w:t>выявляет</w:t>
            </w:r>
            <w:r w:rsidR="008B5488">
              <w:rPr>
                <w:sz w:val="24"/>
              </w:rPr>
              <w:t xml:space="preserve"> </w:t>
            </w:r>
            <w:r>
              <w:rPr>
                <w:sz w:val="24"/>
              </w:rPr>
              <w:t>и</w:t>
            </w:r>
            <w:r w:rsidR="008B5488">
              <w:rPr>
                <w:sz w:val="24"/>
              </w:rPr>
              <w:t xml:space="preserve"> </w:t>
            </w:r>
            <w:r>
              <w:rPr>
                <w:sz w:val="24"/>
              </w:rPr>
              <w:t>развивает</w:t>
            </w:r>
            <w:r w:rsidR="008B5488">
              <w:rPr>
                <w:sz w:val="24"/>
              </w:rPr>
              <w:t xml:space="preserve"> </w:t>
            </w:r>
            <w:r>
              <w:rPr>
                <w:sz w:val="24"/>
              </w:rPr>
              <w:t>интересы,</w:t>
            </w:r>
            <w:r w:rsidR="008B5488">
              <w:rPr>
                <w:sz w:val="24"/>
              </w:rPr>
              <w:t xml:space="preserve"> </w:t>
            </w:r>
            <w:r>
              <w:rPr>
                <w:sz w:val="24"/>
              </w:rPr>
              <w:t>склонности</w:t>
            </w:r>
            <w:r w:rsidR="008B5488">
              <w:rPr>
                <w:sz w:val="24"/>
              </w:rPr>
              <w:t xml:space="preserve"> </w:t>
            </w:r>
            <w:r>
              <w:rPr>
                <w:sz w:val="24"/>
              </w:rPr>
              <w:t>и</w:t>
            </w:r>
            <w:r w:rsidR="008B5488">
              <w:rPr>
                <w:sz w:val="24"/>
              </w:rPr>
              <w:t xml:space="preserve"> </w:t>
            </w:r>
            <w:r>
              <w:rPr>
                <w:sz w:val="24"/>
              </w:rPr>
              <w:t>способности</w:t>
            </w:r>
            <w:r w:rsidR="008B5488">
              <w:rPr>
                <w:sz w:val="24"/>
              </w:rPr>
              <w:t xml:space="preserve"> </w:t>
            </w:r>
            <w:r>
              <w:rPr>
                <w:spacing w:val="-2"/>
                <w:sz w:val="24"/>
              </w:rPr>
              <w:t>школьников;</w:t>
            </w:r>
          </w:p>
          <w:p w14:paraId="1B16A080" w14:textId="77777777" w:rsidR="00CF21C5" w:rsidRDefault="00A7387D">
            <w:pPr>
              <w:pStyle w:val="TableParagraph"/>
              <w:spacing w:line="275" w:lineRule="exact"/>
              <w:ind w:left="117"/>
              <w:rPr>
                <w:sz w:val="24"/>
              </w:rPr>
            </w:pPr>
            <w:r>
              <w:rPr>
                <w:sz w:val="24"/>
              </w:rPr>
              <w:t>осуществляет</w:t>
            </w:r>
            <w:r w:rsidR="008B5488">
              <w:rPr>
                <w:sz w:val="24"/>
              </w:rPr>
              <w:t xml:space="preserve"> </w:t>
            </w:r>
            <w:r>
              <w:rPr>
                <w:sz w:val="24"/>
              </w:rPr>
              <w:t>психологическую</w:t>
            </w:r>
            <w:r w:rsidR="008B5488">
              <w:rPr>
                <w:sz w:val="24"/>
              </w:rPr>
              <w:t xml:space="preserve"> </w:t>
            </w:r>
            <w:r>
              <w:rPr>
                <w:sz w:val="24"/>
              </w:rPr>
              <w:t>поддержку</w:t>
            </w:r>
            <w:r w:rsidR="008B5488">
              <w:rPr>
                <w:sz w:val="24"/>
              </w:rPr>
              <w:t xml:space="preserve"> </w:t>
            </w:r>
            <w:r>
              <w:rPr>
                <w:sz w:val="24"/>
              </w:rPr>
              <w:t>нуждающихся</w:t>
            </w:r>
            <w:r w:rsidR="008B5488">
              <w:rPr>
                <w:sz w:val="24"/>
              </w:rPr>
              <w:t xml:space="preserve"> </w:t>
            </w:r>
            <w:r>
              <w:rPr>
                <w:sz w:val="24"/>
              </w:rPr>
              <w:t>в</w:t>
            </w:r>
            <w:r w:rsidR="008B5488">
              <w:rPr>
                <w:sz w:val="24"/>
              </w:rPr>
              <w:t xml:space="preserve"> </w:t>
            </w:r>
            <w:r>
              <w:rPr>
                <w:spacing w:val="-5"/>
                <w:sz w:val="24"/>
              </w:rPr>
              <w:t>ней</w:t>
            </w:r>
          </w:p>
          <w:p w14:paraId="4E180546" w14:textId="77777777" w:rsidR="00CF21C5" w:rsidRDefault="00A7387D">
            <w:pPr>
              <w:pStyle w:val="TableParagraph"/>
              <w:spacing w:before="37"/>
              <w:ind w:left="116"/>
              <w:rPr>
                <w:sz w:val="24"/>
              </w:rPr>
            </w:pPr>
            <w:r>
              <w:rPr>
                <w:spacing w:val="-2"/>
                <w:sz w:val="24"/>
              </w:rPr>
              <w:t>родителей;</w:t>
            </w:r>
          </w:p>
        </w:tc>
      </w:tr>
      <w:tr w:rsidR="00CF21C5" w14:paraId="34396075" w14:textId="77777777">
        <w:trPr>
          <w:trHeight w:val="952"/>
        </w:trPr>
        <w:tc>
          <w:tcPr>
            <w:tcW w:w="3190" w:type="dxa"/>
          </w:tcPr>
          <w:p w14:paraId="2FC3DF5A" w14:textId="77777777" w:rsidR="00CF21C5" w:rsidRDefault="00CF21C5">
            <w:pPr>
              <w:pStyle w:val="TableParagraph"/>
              <w:spacing w:before="39"/>
              <w:rPr>
                <w:b/>
                <w:i/>
                <w:sz w:val="24"/>
              </w:rPr>
            </w:pPr>
          </w:p>
          <w:p w14:paraId="085C5E69" w14:textId="77777777" w:rsidR="00CF21C5" w:rsidRDefault="00A7387D">
            <w:pPr>
              <w:pStyle w:val="TableParagraph"/>
              <w:ind w:left="285"/>
              <w:rPr>
                <w:sz w:val="24"/>
              </w:rPr>
            </w:pPr>
            <w:r>
              <w:rPr>
                <w:spacing w:val="-2"/>
                <w:sz w:val="24"/>
              </w:rPr>
              <w:t>Учитель-дефектолог</w:t>
            </w:r>
          </w:p>
        </w:tc>
        <w:tc>
          <w:tcPr>
            <w:tcW w:w="7018" w:type="dxa"/>
          </w:tcPr>
          <w:p w14:paraId="5A9E8609" w14:textId="77777777" w:rsidR="00CF21C5" w:rsidRDefault="00A7387D">
            <w:pPr>
              <w:pStyle w:val="TableParagraph"/>
              <w:spacing w:line="276" w:lineRule="auto"/>
              <w:ind w:left="116" w:right="108"/>
              <w:rPr>
                <w:sz w:val="24"/>
              </w:rPr>
            </w:pPr>
            <w:r>
              <w:rPr>
                <w:sz w:val="24"/>
              </w:rPr>
              <w:t>выявляет затруднения</w:t>
            </w:r>
            <w:r w:rsidR="008B5488">
              <w:rPr>
                <w:sz w:val="24"/>
              </w:rPr>
              <w:t xml:space="preserve"> </w:t>
            </w:r>
            <w:r>
              <w:rPr>
                <w:sz w:val="24"/>
              </w:rPr>
              <w:t>в освоении АООП и их</w:t>
            </w:r>
            <w:r w:rsidR="008B5488">
              <w:rPr>
                <w:sz w:val="24"/>
              </w:rPr>
              <w:t xml:space="preserve"> </w:t>
            </w:r>
            <w:r>
              <w:rPr>
                <w:sz w:val="24"/>
              </w:rPr>
              <w:t>причины; организует сопровождение обучающихся;</w:t>
            </w:r>
          </w:p>
          <w:p w14:paraId="0E88E156" w14:textId="77777777" w:rsidR="00CF21C5" w:rsidRDefault="00A7387D">
            <w:pPr>
              <w:pStyle w:val="TableParagraph"/>
              <w:tabs>
                <w:tab w:val="left" w:pos="1324"/>
              </w:tabs>
              <w:spacing w:line="275" w:lineRule="exact"/>
              <w:ind w:left="116"/>
              <w:rPr>
                <w:sz w:val="24"/>
              </w:rPr>
            </w:pPr>
            <w:r>
              <w:rPr>
                <w:spacing w:val="-2"/>
                <w:sz w:val="24"/>
              </w:rPr>
              <w:t>проводит</w:t>
            </w:r>
            <w:r>
              <w:rPr>
                <w:sz w:val="24"/>
              </w:rPr>
              <w:tab/>
              <w:t>коррекционно-развивающие</w:t>
            </w:r>
            <w:r>
              <w:rPr>
                <w:spacing w:val="-2"/>
                <w:sz w:val="24"/>
              </w:rPr>
              <w:t xml:space="preserve"> занятия</w:t>
            </w:r>
          </w:p>
        </w:tc>
      </w:tr>
      <w:tr w:rsidR="00CF21C5" w14:paraId="7608E0A9" w14:textId="77777777">
        <w:trPr>
          <w:trHeight w:val="774"/>
        </w:trPr>
        <w:tc>
          <w:tcPr>
            <w:tcW w:w="3190" w:type="dxa"/>
          </w:tcPr>
          <w:p w14:paraId="18363588" w14:textId="77777777" w:rsidR="00CF21C5" w:rsidRDefault="00A7387D">
            <w:pPr>
              <w:pStyle w:val="TableParagraph"/>
              <w:spacing w:before="227"/>
              <w:ind w:left="285"/>
              <w:rPr>
                <w:sz w:val="24"/>
              </w:rPr>
            </w:pPr>
            <w:r>
              <w:rPr>
                <w:spacing w:val="-2"/>
                <w:sz w:val="24"/>
              </w:rPr>
              <w:t>Учитель-логопед</w:t>
            </w:r>
          </w:p>
        </w:tc>
        <w:tc>
          <w:tcPr>
            <w:tcW w:w="7018" w:type="dxa"/>
          </w:tcPr>
          <w:p w14:paraId="72B071C1" w14:textId="77777777" w:rsidR="00CF21C5" w:rsidRDefault="008A0354">
            <w:pPr>
              <w:pStyle w:val="TableParagraph"/>
              <w:spacing w:line="276" w:lineRule="auto"/>
              <w:ind w:left="116"/>
              <w:rPr>
                <w:sz w:val="24"/>
              </w:rPr>
            </w:pPr>
            <w:r>
              <w:rPr>
                <w:sz w:val="24"/>
              </w:rPr>
              <w:t>К</w:t>
            </w:r>
            <w:r w:rsidR="00A7387D">
              <w:rPr>
                <w:sz w:val="24"/>
              </w:rPr>
              <w:t>омплексное</w:t>
            </w:r>
            <w:r>
              <w:rPr>
                <w:sz w:val="24"/>
              </w:rPr>
              <w:t xml:space="preserve"> </w:t>
            </w:r>
            <w:r w:rsidR="00A7387D">
              <w:rPr>
                <w:sz w:val="24"/>
              </w:rPr>
              <w:t>воздействие</w:t>
            </w:r>
            <w:r>
              <w:rPr>
                <w:sz w:val="24"/>
              </w:rPr>
              <w:t xml:space="preserve"> </w:t>
            </w:r>
            <w:r w:rsidR="00A7387D">
              <w:rPr>
                <w:sz w:val="24"/>
              </w:rPr>
              <w:t>на</w:t>
            </w:r>
            <w:r>
              <w:rPr>
                <w:sz w:val="24"/>
              </w:rPr>
              <w:t xml:space="preserve"> </w:t>
            </w:r>
            <w:r w:rsidR="00A7387D">
              <w:rPr>
                <w:sz w:val="24"/>
              </w:rPr>
              <w:t>все</w:t>
            </w:r>
            <w:r>
              <w:rPr>
                <w:sz w:val="24"/>
              </w:rPr>
              <w:t xml:space="preserve"> </w:t>
            </w:r>
            <w:r w:rsidR="00A7387D">
              <w:rPr>
                <w:sz w:val="24"/>
              </w:rPr>
              <w:t>стороны</w:t>
            </w:r>
            <w:r>
              <w:rPr>
                <w:sz w:val="24"/>
              </w:rPr>
              <w:t xml:space="preserve"> </w:t>
            </w:r>
            <w:r w:rsidR="00A7387D">
              <w:rPr>
                <w:sz w:val="24"/>
              </w:rPr>
              <w:t>устной</w:t>
            </w:r>
            <w:r>
              <w:rPr>
                <w:sz w:val="24"/>
              </w:rPr>
              <w:t xml:space="preserve"> </w:t>
            </w:r>
            <w:r w:rsidR="00A7387D">
              <w:rPr>
                <w:sz w:val="24"/>
              </w:rPr>
              <w:t>и</w:t>
            </w:r>
            <w:r>
              <w:rPr>
                <w:sz w:val="24"/>
              </w:rPr>
              <w:t xml:space="preserve"> </w:t>
            </w:r>
            <w:r w:rsidR="00A7387D">
              <w:rPr>
                <w:sz w:val="24"/>
              </w:rPr>
              <w:t>письменной речи у обучающихся младших классов</w:t>
            </w:r>
          </w:p>
        </w:tc>
      </w:tr>
    </w:tbl>
    <w:p w14:paraId="4D9FB4CC" w14:textId="77777777" w:rsidR="00CF21C5" w:rsidRDefault="00CF21C5">
      <w:pPr>
        <w:pStyle w:val="TableParagraph"/>
        <w:spacing w:line="276" w:lineRule="auto"/>
        <w:rPr>
          <w:sz w:val="24"/>
        </w:rPr>
        <w:sectPr w:rsidR="00CF21C5">
          <w:pgSz w:w="11920" w:h="16850"/>
          <w:pgMar w:top="1060" w:right="283" w:bottom="820" w:left="566" w:header="0" w:footer="628"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7018"/>
      </w:tblGrid>
      <w:tr w:rsidR="00CF21C5" w14:paraId="74FB03DE" w14:textId="77777777">
        <w:trPr>
          <w:trHeight w:val="1269"/>
        </w:trPr>
        <w:tc>
          <w:tcPr>
            <w:tcW w:w="3190" w:type="dxa"/>
          </w:tcPr>
          <w:p w14:paraId="02E7C443" w14:textId="77777777" w:rsidR="00CF21C5" w:rsidRDefault="00CF21C5">
            <w:pPr>
              <w:pStyle w:val="TableParagraph"/>
              <w:spacing w:before="198"/>
              <w:rPr>
                <w:b/>
                <w:i/>
                <w:sz w:val="24"/>
              </w:rPr>
            </w:pPr>
          </w:p>
          <w:p w14:paraId="10610321" w14:textId="77777777" w:rsidR="00CF21C5" w:rsidRDefault="00A7387D">
            <w:pPr>
              <w:pStyle w:val="TableParagraph"/>
              <w:ind w:left="143"/>
              <w:rPr>
                <w:sz w:val="24"/>
              </w:rPr>
            </w:pPr>
            <w:r>
              <w:rPr>
                <w:spacing w:val="-2"/>
                <w:sz w:val="24"/>
              </w:rPr>
              <w:t>Тьютор</w:t>
            </w:r>
          </w:p>
        </w:tc>
        <w:tc>
          <w:tcPr>
            <w:tcW w:w="7018" w:type="dxa"/>
          </w:tcPr>
          <w:p w14:paraId="74C1B2B9" w14:textId="77777777" w:rsidR="00CF21C5" w:rsidRDefault="00A7387D">
            <w:pPr>
              <w:pStyle w:val="TableParagraph"/>
              <w:spacing w:line="275" w:lineRule="exact"/>
              <w:ind w:left="116"/>
              <w:rPr>
                <w:sz w:val="24"/>
              </w:rPr>
            </w:pPr>
            <w:r>
              <w:rPr>
                <w:sz w:val="24"/>
              </w:rPr>
              <w:t>сопровождение</w:t>
            </w:r>
            <w:r>
              <w:rPr>
                <w:spacing w:val="-2"/>
                <w:sz w:val="24"/>
              </w:rPr>
              <w:t>обучающегося;</w:t>
            </w:r>
          </w:p>
          <w:p w14:paraId="45F25AB8" w14:textId="77777777" w:rsidR="00CF21C5" w:rsidRDefault="00A7387D">
            <w:pPr>
              <w:pStyle w:val="TableParagraph"/>
              <w:spacing w:before="41"/>
              <w:ind w:left="116"/>
              <w:rPr>
                <w:sz w:val="24"/>
              </w:rPr>
            </w:pPr>
            <w:r>
              <w:rPr>
                <w:sz w:val="24"/>
              </w:rPr>
              <w:t xml:space="preserve">помощьвадаптации кшкольному </w:t>
            </w:r>
            <w:r>
              <w:rPr>
                <w:spacing w:val="-2"/>
                <w:sz w:val="24"/>
              </w:rPr>
              <w:t>распорядку;</w:t>
            </w:r>
          </w:p>
          <w:p w14:paraId="7D8F13E4" w14:textId="77777777" w:rsidR="00CF21C5" w:rsidRDefault="00A7387D">
            <w:pPr>
              <w:pStyle w:val="TableParagraph"/>
              <w:spacing w:before="6" w:line="310" w:lineRule="atLeast"/>
              <w:ind w:left="116"/>
              <w:rPr>
                <w:sz w:val="24"/>
              </w:rPr>
            </w:pPr>
            <w:r>
              <w:rPr>
                <w:sz w:val="24"/>
              </w:rPr>
              <w:t>помощьвзакреплениииполученииновыхзнанийинавыков; помощь в развитии коммуникационных навыков.</w:t>
            </w:r>
          </w:p>
        </w:tc>
      </w:tr>
    </w:tbl>
    <w:p w14:paraId="5CD0472B" w14:textId="77777777" w:rsidR="008B5488" w:rsidRDefault="008B5488" w:rsidP="008B5488">
      <w:pPr>
        <w:spacing w:after="42"/>
        <w:rPr>
          <w:b/>
          <w:i/>
          <w:sz w:val="24"/>
        </w:rPr>
      </w:pPr>
    </w:p>
    <w:p w14:paraId="3D472FA3" w14:textId="77777777" w:rsidR="00CF21C5" w:rsidRDefault="00A7387D">
      <w:pPr>
        <w:spacing w:after="42"/>
        <w:ind w:left="1277"/>
        <w:rPr>
          <w:b/>
          <w:i/>
          <w:sz w:val="24"/>
        </w:rPr>
      </w:pPr>
      <w:r>
        <w:rPr>
          <w:b/>
          <w:i/>
          <w:sz w:val="24"/>
        </w:rPr>
        <w:t>Взаимодействие</w:t>
      </w:r>
      <w:r w:rsidR="008B5488">
        <w:rPr>
          <w:b/>
          <w:i/>
          <w:sz w:val="24"/>
        </w:rPr>
        <w:t xml:space="preserve"> </w:t>
      </w:r>
      <w:r>
        <w:rPr>
          <w:b/>
          <w:i/>
          <w:spacing w:val="-2"/>
          <w:sz w:val="24"/>
        </w:rPr>
        <w:t>специалистов</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09"/>
        <w:gridCol w:w="2553"/>
        <w:gridCol w:w="2692"/>
      </w:tblGrid>
      <w:tr w:rsidR="00CF21C5" w14:paraId="2BDA9DDF" w14:textId="77777777">
        <w:trPr>
          <w:trHeight w:val="635"/>
        </w:trPr>
        <w:tc>
          <w:tcPr>
            <w:tcW w:w="2551" w:type="dxa"/>
          </w:tcPr>
          <w:p w14:paraId="6EFB5315" w14:textId="77777777" w:rsidR="00CF21C5" w:rsidRDefault="00A7387D">
            <w:pPr>
              <w:pStyle w:val="TableParagraph"/>
              <w:spacing w:line="275" w:lineRule="exact"/>
              <w:ind w:left="518"/>
              <w:rPr>
                <w:b/>
                <w:sz w:val="24"/>
              </w:rPr>
            </w:pPr>
            <w:r>
              <w:rPr>
                <w:b/>
                <w:spacing w:val="-2"/>
                <w:sz w:val="24"/>
              </w:rPr>
              <w:t>Мероприятия</w:t>
            </w:r>
          </w:p>
        </w:tc>
        <w:tc>
          <w:tcPr>
            <w:tcW w:w="2409" w:type="dxa"/>
          </w:tcPr>
          <w:p w14:paraId="3AAF48C9" w14:textId="77777777" w:rsidR="00CF21C5" w:rsidRDefault="00A7387D">
            <w:pPr>
              <w:pStyle w:val="TableParagraph"/>
              <w:spacing w:line="275" w:lineRule="exact"/>
              <w:ind w:left="470"/>
              <w:rPr>
                <w:b/>
                <w:sz w:val="24"/>
              </w:rPr>
            </w:pPr>
            <w:r>
              <w:rPr>
                <w:b/>
                <w:spacing w:val="-2"/>
                <w:sz w:val="24"/>
              </w:rPr>
              <w:t>Специалисты</w:t>
            </w:r>
          </w:p>
        </w:tc>
        <w:tc>
          <w:tcPr>
            <w:tcW w:w="2553" w:type="dxa"/>
          </w:tcPr>
          <w:p w14:paraId="7188201B" w14:textId="77777777" w:rsidR="00CF21C5" w:rsidRDefault="00A7387D">
            <w:pPr>
              <w:pStyle w:val="TableParagraph"/>
              <w:spacing w:line="275" w:lineRule="exact"/>
              <w:ind w:left="482"/>
              <w:rPr>
                <w:b/>
                <w:sz w:val="24"/>
              </w:rPr>
            </w:pPr>
            <w:r>
              <w:rPr>
                <w:b/>
                <w:sz w:val="24"/>
              </w:rPr>
              <w:t>Форма</w:t>
            </w:r>
            <w:r>
              <w:rPr>
                <w:b/>
                <w:spacing w:val="-2"/>
                <w:sz w:val="24"/>
              </w:rPr>
              <w:t xml:space="preserve"> работы</w:t>
            </w:r>
          </w:p>
        </w:tc>
        <w:tc>
          <w:tcPr>
            <w:tcW w:w="2692" w:type="dxa"/>
          </w:tcPr>
          <w:p w14:paraId="0E44AAE4" w14:textId="77777777" w:rsidR="00CF21C5" w:rsidRDefault="00A7387D">
            <w:pPr>
              <w:pStyle w:val="TableParagraph"/>
              <w:spacing w:line="275" w:lineRule="exact"/>
              <w:ind w:left="64"/>
              <w:jc w:val="center"/>
              <w:rPr>
                <w:b/>
                <w:sz w:val="24"/>
              </w:rPr>
            </w:pPr>
            <w:r>
              <w:rPr>
                <w:b/>
                <w:spacing w:val="-2"/>
                <w:sz w:val="24"/>
              </w:rPr>
              <w:t>Планируемый</w:t>
            </w:r>
          </w:p>
          <w:p w14:paraId="7B5CA2B3" w14:textId="77777777" w:rsidR="00CF21C5" w:rsidRDefault="00A7387D">
            <w:pPr>
              <w:pStyle w:val="TableParagraph"/>
              <w:spacing w:before="43"/>
              <w:ind w:left="64" w:right="58"/>
              <w:jc w:val="center"/>
              <w:rPr>
                <w:b/>
                <w:sz w:val="24"/>
              </w:rPr>
            </w:pPr>
            <w:r>
              <w:rPr>
                <w:b/>
                <w:spacing w:val="-2"/>
                <w:sz w:val="24"/>
              </w:rPr>
              <w:t>результат</w:t>
            </w:r>
          </w:p>
        </w:tc>
      </w:tr>
      <w:tr w:rsidR="00CF21C5" w14:paraId="4E13135A" w14:textId="77777777">
        <w:trPr>
          <w:trHeight w:val="316"/>
        </w:trPr>
        <w:tc>
          <w:tcPr>
            <w:tcW w:w="10205" w:type="dxa"/>
            <w:gridSpan w:val="4"/>
          </w:tcPr>
          <w:p w14:paraId="7CE73CC4" w14:textId="77777777" w:rsidR="00CF21C5" w:rsidRDefault="00A7387D">
            <w:pPr>
              <w:pStyle w:val="TableParagraph"/>
              <w:spacing w:line="275" w:lineRule="exact"/>
              <w:ind w:left="11"/>
              <w:jc w:val="center"/>
              <w:rPr>
                <w:b/>
                <w:sz w:val="24"/>
              </w:rPr>
            </w:pPr>
            <w:r>
              <w:rPr>
                <w:b/>
                <w:sz w:val="24"/>
              </w:rPr>
              <w:t>Диагностическая</w:t>
            </w:r>
            <w:r>
              <w:rPr>
                <w:b/>
                <w:spacing w:val="-2"/>
                <w:sz w:val="24"/>
              </w:rPr>
              <w:t>работа</w:t>
            </w:r>
          </w:p>
        </w:tc>
      </w:tr>
      <w:tr w:rsidR="00CF21C5" w14:paraId="7424DD17" w14:textId="77777777">
        <w:trPr>
          <w:trHeight w:val="3782"/>
        </w:trPr>
        <w:tc>
          <w:tcPr>
            <w:tcW w:w="2551" w:type="dxa"/>
          </w:tcPr>
          <w:p w14:paraId="4CDA501E" w14:textId="77777777" w:rsidR="00CF21C5" w:rsidRDefault="00A7387D">
            <w:pPr>
              <w:pStyle w:val="TableParagraph"/>
              <w:tabs>
                <w:tab w:val="left" w:pos="1386"/>
              </w:tabs>
              <w:spacing w:before="3" w:line="276" w:lineRule="auto"/>
              <w:ind w:left="115" w:right="104" w:firstLine="33"/>
            </w:pPr>
            <w:r>
              <w:rPr>
                <w:spacing w:val="-2"/>
              </w:rPr>
              <w:t>Входящая</w:t>
            </w:r>
            <w:r>
              <w:tab/>
            </w:r>
            <w:r>
              <w:rPr>
                <w:spacing w:val="-2"/>
              </w:rPr>
              <w:t>психолого- педагогическая диагностика</w:t>
            </w:r>
          </w:p>
        </w:tc>
        <w:tc>
          <w:tcPr>
            <w:tcW w:w="2409" w:type="dxa"/>
          </w:tcPr>
          <w:p w14:paraId="6E40625E" w14:textId="77777777" w:rsidR="00CF21C5" w:rsidRDefault="008A0354">
            <w:pPr>
              <w:pStyle w:val="TableParagraph"/>
              <w:spacing w:before="3" w:line="276" w:lineRule="auto"/>
              <w:ind w:left="151"/>
            </w:pPr>
            <w:r>
              <w:rPr>
                <w:spacing w:val="-2"/>
              </w:rPr>
              <w:t>ПредседательП</w:t>
            </w:r>
            <w:r w:rsidR="00A7387D">
              <w:rPr>
                <w:spacing w:val="-2"/>
              </w:rPr>
              <w:t>ПК учитель</w:t>
            </w:r>
          </w:p>
          <w:p w14:paraId="370A9753" w14:textId="77777777" w:rsidR="00CF21C5" w:rsidRDefault="00A7387D">
            <w:pPr>
              <w:pStyle w:val="TableParagraph"/>
              <w:spacing w:line="276" w:lineRule="auto"/>
              <w:ind w:left="151" w:right="338"/>
            </w:pPr>
            <w:r>
              <w:rPr>
                <w:spacing w:val="-2"/>
              </w:rPr>
              <w:t xml:space="preserve">педагог-психолог учитель-дефектолог учитель-логопед </w:t>
            </w:r>
            <w:r>
              <w:t>социальный</w:t>
            </w:r>
            <w:r w:rsidR="008B5488">
              <w:t xml:space="preserve"> </w:t>
            </w:r>
            <w:r>
              <w:t xml:space="preserve">педагог </w:t>
            </w:r>
            <w:r>
              <w:rPr>
                <w:spacing w:val="-2"/>
              </w:rPr>
              <w:t>тьютор</w:t>
            </w:r>
          </w:p>
        </w:tc>
        <w:tc>
          <w:tcPr>
            <w:tcW w:w="2553" w:type="dxa"/>
          </w:tcPr>
          <w:p w14:paraId="2C5C29A3" w14:textId="77777777" w:rsidR="00CF21C5" w:rsidRDefault="008B5488">
            <w:pPr>
              <w:pStyle w:val="TableParagraph"/>
              <w:spacing w:before="3" w:line="276" w:lineRule="auto"/>
              <w:ind w:left="151" w:right="538"/>
            </w:pPr>
            <w:r>
              <w:t>Анализ</w:t>
            </w:r>
            <w:r w:rsidR="008A0354">
              <w:t xml:space="preserve"> </w:t>
            </w:r>
            <w:r>
              <w:t xml:space="preserve">документов </w:t>
            </w:r>
            <w:r w:rsidR="00A7387D">
              <w:t>ПМПК и</w:t>
            </w:r>
          </w:p>
          <w:p w14:paraId="66B62DED" w14:textId="77777777" w:rsidR="00CF21C5" w:rsidRDefault="00A7387D">
            <w:pPr>
              <w:pStyle w:val="TableParagraph"/>
              <w:spacing w:line="276" w:lineRule="auto"/>
              <w:ind w:left="118" w:right="429" w:firstLine="33"/>
            </w:pPr>
            <w:r>
              <w:t>медицинских карт; Проведение</w:t>
            </w:r>
            <w:r w:rsidR="008B5488">
              <w:t xml:space="preserve"> </w:t>
            </w:r>
            <w:r>
              <w:t xml:space="preserve">входных </w:t>
            </w:r>
            <w:r>
              <w:rPr>
                <w:spacing w:val="-2"/>
              </w:rPr>
              <w:t>диагностик.</w:t>
            </w:r>
          </w:p>
        </w:tc>
        <w:tc>
          <w:tcPr>
            <w:tcW w:w="2692" w:type="dxa"/>
          </w:tcPr>
          <w:p w14:paraId="760CC386" w14:textId="77777777" w:rsidR="00CF21C5" w:rsidRDefault="00A7387D">
            <w:pPr>
              <w:pStyle w:val="TableParagraph"/>
              <w:spacing w:before="3" w:line="276" w:lineRule="auto"/>
              <w:ind w:left="116" w:right="103" w:firstLine="33"/>
              <w:jc w:val="both"/>
            </w:pPr>
            <w:r>
              <w:t>Выявление причин и характера затруднений в освоении обучающимися АООП</w:t>
            </w:r>
            <w:r w:rsidR="00CB625F">
              <w:t xml:space="preserve"> </w:t>
            </w:r>
            <w:r>
              <w:t xml:space="preserve">НОО для детей с </w:t>
            </w:r>
            <w:r w:rsidR="00ED32B2">
              <w:rPr>
                <w:spacing w:val="-4"/>
              </w:rPr>
              <w:t>РАС</w:t>
            </w:r>
            <w:r>
              <w:rPr>
                <w:spacing w:val="-4"/>
              </w:rPr>
              <w:t>.</w:t>
            </w:r>
          </w:p>
          <w:p w14:paraId="62B5D121" w14:textId="77777777" w:rsidR="00CF21C5" w:rsidRDefault="00A7387D">
            <w:pPr>
              <w:pStyle w:val="TableParagraph"/>
              <w:tabs>
                <w:tab w:val="left" w:pos="1973"/>
              </w:tabs>
              <w:spacing w:line="276" w:lineRule="auto"/>
              <w:ind w:left="116" w:right="103" w:firstLine="33"/>
            </w:pPr>
            <w:r>
              <w:rPr>
                <w:spacing w:val="-2"/>
              </w:rPr>
              <w:t>Комплектование</w:t>
            </w:r>
            <w:r>
              <w:tab/>
            </w:r>
            <w:r>
              <w:rPr>
                <w:spacing w:val="-2"/>
              </w:rPr>
              <w:t xml:space="preserve">групп. Планирование </w:t>
            </w:r>
            <w:r>
              <w:t>коррекционной работы.</w:t>
            </w:r>
          </w:p>
        </w:tc>
      </w:tr>
      <w:tr w:rsidR="00CF21C5" w14:paraId="2A6A628F" w14:textId="77777777">
        <w:trPr>
          <w:trHeight w:val="318"/>
        </w:trPr>
        <w:tc>
          <w:tcPr>
            <w:tcW w:w="10205" w:type="dxa"/>
            <w:gridSpan w:val="4"/>
          </w:tcPr>
          <w:p w14:paraId="4542B018" w14:textId="77777777" w:rsidR="00CF21C5" w:rsidRDefault="00A7387D">
            <w:pPr>
              <w:pStyle w:val="TableParagraph"/>
              <w:spacing w:before="1"/>
              <w:ind w:left="3035"/>
              <w:rPr>
                <w:b/>
                <w:sz w:val="24"/>
              </w:rPr>
            </w:pPr>
            <w:r>
              <w:rPr>
                <w:b/>
                <w:spacing w:val="-2"/>
                <w:sz w:val="24"/>
              </w:rPr>
              <w:t>Коррекционно-развивающая</w:t>
            </w:r>
            <w:r w:rsidR="008B5488">
              <w:rPr>
                <w:b/>
                <w:spacing w:val="-2"/>
                <w:sz w:val="24"/>
              </w:rPr>
              <w:t xml:space="preserve"> </w:t>
            </w:r>
            <w:r>
              <w:rPr>
                <w:b/>
                <w:spacing w:val="-2"/>
                <w:sz w:val="24"/>
              </w:rPr>
              <w:t>деятельность</w:t>
            </w:r>
          </w:p>
        </w:tc>
      </w:tr>
      <w:tr w:rsidR="00CF21C5" w14:paraId="16056093" w14:textId="77777777">
        <w:trPr>
          <w:trHeight w:val="4418"/>
        </w:trPr>
        <w:tc>
          <w:tcPr>
            <w:tcW w:w="2551" w:type="dxa"/>
          </w:tcPr>
          <w:p w14:paraId="4E53D99F" w14:textId="77777777" w:rsidR="00CF21C5" w:rsidRDefault="00A7387D">
            <w:pPr>
              <w:pStyle w:val="TableParagraph"/>
              <w:spacing w:before="3" w:line="276" w:lineRule="auto"/>
              <w:ind w:left="115" w:right="121" w:firstLine="4"/>
            </w:pPr>
            <w:r>
              <w:t xml:space="preserve">Выбор оптимальных дляразвития ребёнкас </w:t>
            </w:r>
            <w:r w:rsidR="00ED32B2">
              <w:t>РАС</w:t>
            </w:r>
            <w:r w:rsidR="008B5488">
              <w:t xml:space="preserve"> </w:t>
            </w:r>
            <w:r>
              <w:t>методик,</w:t>
            </w:r>
            <w:r w:rsidR="008B5488">
              <w:t xml:space="preserve"> </w:t>
            </w:r>
            <w:r>
              <w:t>методови приёмов</w:t>
            </w:r>
            <w:r w:rsidR="008B5488">
              <w:t xml:space="preserve"> </w:t>
            </w:r>
            <w:r>
              <w:t>коррекционно- развивающего</w:t>
            </w:r>
            <w:r w:rsidR="008B5488">
              <w:t xml:space="preserve"> </w:t>
            </w:r>
            <w:r>
              <w:rPr>
                <w:spacing w:val="-2"/>
              </w:rPr>
              <w:t>обучения</w:t>
            </w:r>
          </w:p>
        </w:tc>
        <w:tc>
          <w:tcPr>
            <w:tcW w:w="2409" w:type="dxa"/>
          </w:tcPr>
          <w:p w14:paraId="01D08228" w14:textId="77777777" w:rsidR="00CF21C5" w:rsidRDefault="008A0354">
            <w:pPr>
              <w:pStyle w:val="TableParagraph"/>
              <w:spacing w:before="3" w:line="276" w:lineRule="auto"/>
              <w:ind w:left="122"/>
            </w:pPr>
            <w:r>
              <w:rPr>
                <w:spacing w:val="-2"/>
              </w:rPr>
              <w:t>ПредседательП</w:t>
            </w:r>
            <w:r w:rsidR="00A7387D">
              <w:rPr>
                <w:spacing w:val="-2"/>
              </w:rPr>
              <w:t>ПК учитель</w:t>
            </w:r>
          </w:p>
          <w:p w14:paraId="371DE065" w14:textId="77777777" w:rsidR="00CF21C5" w:rsidRDefault="00A7387D">
            <w:pPr>
              <w:pStyle w:val="TableParagraph"/>
              <w:spacing w:line="276" w:lineRule="auto"/>
              <w:ind w:left="122" w:right="366"/>
            </w:pPr>
            <w:r>
              <w:rPr>
                <w:spacing w:val="-2"/>
              </w:rPr>
              <w:t xml:space="preserve">педагог-психолог учитель-дефектолог учитель-логопед </w:t>
            </w:r>
            <w:r>
              <w:t>социальный</w:t>
            </w:r>
            <w:r w:rsidR="008B5488">
              <w:t xml:space="preserve"> </w:t>
            </w:r>
            <w:r>
              <w:t xml:space="preserve">педагог </w:t>
            </w:r>
            <w:r>
              <w:rPr>
                <w:spacing w:val="-2"/>
              </w:rPr>
              <w:t>тьютор</w:t>
            </w:r>
          </w:p>
        </w:tc>
        <w:tc>
          <w:tcPr>
            <w:tcW w:w="2553" w:type="dxa"/>
          </w:tcPr>
          <w:p w14:paraId="10364E73" w14:textId="77777777" w:rsidR="00CF21C5" w:rsidRDefault="00A7387D">
            <w:pPr>
              <w:pStyle w:val="TableParagraph"/>
              <w:tabs>
                <w:tab w:val="left" w:pos="1678"/>
              </w:tabs>
              <w:spacing w:before="3" w:line="276" w:lineRule="auto"/>
              <w:ind w:left="122" w:right="104"/>
            </w:pPr>
            <w:r>
              <w:t xml:space="preserve">Приказы, протоколы </w:t>
            </w:r>
            <w:r w:rsidR="008A0354">
              <w:rPr>
                <w:spacing w:val="-2"/>
              </w:rPr>
              <w:t>П</w:t>
            </w:r>
            <w:r>
              <w:rPr>
                <w:spacing w:val="-2"/>
              </w:rPr>
              <w:t>ПК,</w:t>
            </w:r>
            <w:r>
              <w:tab/>
            </w:r>
            <w:r>
              <w:rPr>
                <w:spacing w:val="-2"/>
              </w:rPr>
              <w:t>рабочие</w:t>
            </w:r>
          </w:p>
          <w:p w14:paraId="0E6C4E66" w14:textId="77777777" w:rsidR="00CF21C5" w:rsidRDefault="00A7387D">
            <w:pPr>
              <w:pStyle w:val="TableParagraph"/>
              <w:tabs>
                <w:tab w:val="left" w:pos="1846"/>
              </w:tabs>
              <w:spacing w:line="276" w:lineRule="auto"/>
              <w:ind w:left="118" w:right="104"/>
            </w:pPr>
            <w:r>
              <w:rPr>
                <w:spacing w:val="-2"/>
              </w:rPr>
              <w:t>программы,</w:t>
            </w:r>
            <w:r>
              <w:tab/>
            </w:r>
            <w:r>
              <w:rPr>
                <w:spacing w:val="-4"/>
              </w:rPr>
              <w:t xml:space="preserve">планы </w:t>
            </w:r>
            <w:r>
              <w:t>коррекционных</w:t>
            </w:r>
            <w:r w:rsidR="008B5488">
              <w:t xml:space="preserve"> </w:t>
            </w:r>
            <w:r>
              <w:rPr>
                <w:spacing w:val="-2"/>
              </w:rPr>
              <w:t>занятий</w:t>
            </w:r>
          </w:p>
        </w:tc>
        <w:tc>
          <w:tcPr>
            <w:tcW w:w="2692" w:type="dxa"/>
          </w:tcPr>
          <w:p w14:paraId="6C085081" w14:textId="77777777" w:rsidR="00CF21C5" w:rsidRDefault="00A7387D">
            <w:pPr>
              <w:pStyle w:val="TableParagraph"/>
              <w:spacing w:before="3" w:line="276" w:lineRule="auto"/>
              <w:ind w:left="116" w:right="145" w:firstLine="5"/>
            </w:pPr>
            <w:r>
              <w:rPr>
                <w:spacing w:val="-2"/>
              </w:rPr>
              <w:t xml:space="preserve">Фиксирование </w:t>
            </w:r>
            <w:r>
              <w:t xml:space="preserve">запланированных и </w:t>
            </w:r>
            <w:r>
              <w:rPr>
                <w:spacing w:val="-2"/>
              </w:rPr>
              <w:t xml:space="preserve">проведенных мероприятий коррекционно- </w:t>
            </w:r>
            <w:r>
              <w:t xml:space="preserve">развивающей работы в индивидуальной папке </w:t>
            </w:r>
            <w:r>
              <w:rPr>
                <w:spacing w:val="-2"/>
              </w:rPr>
              <w:t xml:space="preserve">сопровождения </w:t>
            </w:r>
            <w:r>
              <w:t xml:space="preserve">обучающего с </w:t>
            </w:r>
            <w:r w:rsidR="00ED32B2">
              <w:t>РАС</w:t>
            </w:r>
            <w:r>
              <w:t xml:space="preserve">. Организация системы комплексногопсихолого- медико- педагогического </w:t>
            </w:r>
            <w:r>
              <w:rPr>
                <w:spacing w:val="-2"/>
              </w:rPr>
              <w:t xml:space="preserve">сопровождения </w:t>
            </w:r>
            <w:r>
              <w:t xml:space="preserve">обучающихся с </w:t>
            </w:r>
            <w:r w:rsidR="00ED32B2">
              <w:t>РАС</w:t>
            </w:r>
          </w:p>
        </w:tc>
      </w:tr>
      <w:tr w:rsidR="00CF21C5" w14:paraId="7AC63FC5" w14:textId="77777777">
        <w:trPr>
          <w:trHeight w:val="3863"/>
        </w:trPr>
        <w:tc>
          <w:tcPr>
            <w:tcW w:w="2551" w:type="dxa"/>
          </w:tcPr>
          <w:p w14:paraId="675696AE" w14:textId="77777777" w:rsidR="00CF21C5" w:rsidRDefault="00A7387D">
            <w:pPr>
              <w:pStyle w:val="TableParagraph"/>
              <w:spacing w:before="1" w:line="276" w:lineRule="auto"/>
              <w:ind w:left="114" w:right="121" w:firstLine="5"/>
            </w:pPr>
            <w:r>
              <w:t xml:space="preserve">Организация и </w:t>
            </w:r>
            <w:r>
              <w:rPr>
                <w:spacing w:val="-2"/>
              </w:rPr>
              <w:t xml:space="preserve">проведение специалистами </w:t>
            </w:r>
            <w:r>
              <w:t xml:space="preserve">групповых и </w:t>
            </w:r>
            <w:r>
              <w:rPr>
                <w:spacing w:val="-2"/>
              </w:rPr>
              <w:t xml:space="preserve">индивидуальных коррекционно- </w:t>
            </w:r>
            <w:r>
              <w:t xml:space="preserve">развивающих занятий, направленных на преодолениепробеловв развитииитрудностейв </w:t>
            </w:r>
            <w:r>
              <w:rPr>
                <w:spacing w:val="-2"/>
              </w:rPr>
              <w:t>обучении</w:t>
            </w:r>
          </w:p>
        </w:tc>
        <w:tc>
          <w:tcPr>
            <w:tcW w:w="2409" w:type="dxa"/>
          </w:tcPr>
          <w:p w14:paraId="7FDF82A6" w14:textId="77777777" w:rsidR="00CF21C5" w:rsidRDefault="00A7387D">
            <w:pPr>
              <w:pStyle w:val="TableParagraph"/>
              <w:spacing w:before="1"/>
              <w:ind w:left="122"/>
            </w:pPr>
            <w:r>
              <w:rPr>
                <w:spacing w:val="-2"/>
              </w:rPr>
              <w:t>учитель</w:t>
            </w:r>
          </w:p>
          <w:p w14:paraId="3CA41AA8" w14:textId="77777777" w:rsidR="00CF21C5" w:rsidRDefault="00A7387D">
            <w:pPr>
              <w:pStyle w:val="TableParagraph"/>
              <w:spacing w:before="37" w:line="276" w:lineRule="auto"/>
              <w:ind w:left="122" w:right="366"/>
            </w:pPr>
            <w:r>
              <w:rPr>
                <w:spacing w:val="-2"/>
              </w:rPr>
              <w:t xml:space="preserve">педагог-психолог учитель-дефектолог учитель-логопед </w:t>
            </w:r>
            <w:r>
              <w:t xml:space="preserve">социальныйпедагог </w:t>
            </w:r>
            <w:r>
              <w:rPr>
                <w:spacing w:val="-2"/>
              </w:rPr>
              <w:t>тьютор</w:t>
            </w:r>
          </w:p>
        </w:tc>
        <w:tc>
          <w:tcPr>
            <w:tcW w:w="2553" w:type="dxa"/>
          </w:tcPr>
          <w:p w14:paraId="7E9F7EB6" w14:textId="77777777" w:rsidR="00CF21C5" w:rsidRDefault="00A7387D">
            <w:pPr>
              <w:pStyle w:val="TableParagraph"/>
              <w:tabs>
                <w:tab w:val="left" w:pos="1714"/>
                <w:tab w:val="left" w:pos="2318"/>
              </w:tabs>
              <w:spacing w:before="1" w:line="276" w:lineRule="auto"/>
              <w:ind w:left="118" w:right="103" w:firstLine="4"/>
              <w:jc w:val="both"/>
            </w:pPr>
            <w:r>
              <w:rPr>
                <w:spacing w:val="-2"/>
              </w:rPr>
              <w:t>Заседания</w:t>
            </w:r>
            <w:r>
              <w:tab/>
            </w:r>
            <w:r w:rsidR="008A0354">
              <w:rPr>
                <w:spacing w:val="-4"/>
              </w:rPr>
              <w:t>П</w:t>
            </w:r>
            <w:r>
              <w:rPr>
                <w:spacing w:val="-4"/>
              </w:rPr>
              <w:t xml:space="preserve">ПК; </w:t>
            </w:r>
            <w:r>
              <w:rPr>
                <w:spacing w:val="-2"/>
              </w:rPr>
              <w:t>индивидуальные</w:t>
            </w:r>
            <w:r>
              <w:tab/>
            </w:r>
            <w:r>
              <w:tab/>
            </w:r>
            <w:r>
              <w:rPr>
                <w:spacing w:val="-10"/>
              </w:rPr>
              <w:t xml:space="preserve">и </w:t>
            </w:r>
            <w:r>
              <w:rPr>
                <w:spacing w:val="-2"/>
              </w:rPr>
              <w:t>групповые</w:t>
            </w:r>
          </w:p>
          <w:p w14:paraId="47CD0A99" w14:textId="77777777" w:rsidR="00CF21C5" w:rsidRDefault="00A7387D">
            <w:pPr>
              <w:pStyle w:val="TableParagraph"/>
              <w:spacing w:line="278" w:lineRule="auto"/>
              <w:ind w:left="117" w:right="379"/>
              <w:jc w:val="both"/>
            </w:pPr>
            <w:r>
              <w:rPr>
                <w:spacing w:val="-2"/>
              </w:rPr>
              <w:t xml:space="preserve">корекционно- </w:t>
            </w:r>
            <w:r>
              <w:t>развивающиезанятия</w:t>
            </w:r>
          </w:p>
        </w:tc>
        <w:tc>
          <w:tcPr>
            <w:tcW w:w="2692" w:type="dxa"/>
          </w:tcPr>
          <w:p w14:paraId="201C5A70" w14:textId="77777777" w:rsidR="00CF21C5" w:rsidRDefault="00A7387D" w:rsidP="008A0354">
            <w:pPr>
              <w:pStyle w:val="TableParagraph"/>
              <w:tabs>
                <w:tab w:val="left" w:pos="1114"/>
                <w:tab w:val="left" w:pos="1726"/>
                <w:tab w:val="left" w:pos="1808"/>
                <w:tab w:val="left" w:pos="1916"/>
                <w:tab w:val="left" w:pos="2456"/>
              </w:tabs>
              <w:spacing w:before="1" w:line="276" w:lineRule="auto"/>
              <w:ind w:left="116" w:right="104" w:firstLine="4"/>
            </w:pPr>
            <w:r>
              <w:rPr>
                <w:spacing w:val="-2"/>
              </w:rPr>
              <w:t>Выполнение рекомендаций</w:t>
            </w:r>
            <w:r>
              <w:tab/>
            </w:r>
            <w:r>
              <w:rPr>
                <w:spacing w:val="-2"/>
              </w:rPr>
              <w:t>ПМПК;</w:t>
            </w:r>
            <w:r w:rsidR="008A0354">
              <w:t xml:space="preserve"> </w:t>
            </w:r>
            <w:r>
              <w:rPr>
                <w:spacing w:val="-2"/>
              </w:rPr>
              <w:t>Реализация</w:t>
            </w:r>
            <w:r>
              <w:tab/>
            </w:r>
            <w:r>
              <w:rPr>
                <w:spacing w:val="-10"/>
              </w:rPr>
              <w:t xml:space="preserve">и </w:t>
            </w:r>
            <w:r>
              <w:rPr>
                <w:spacing w:val="-2"/>
              </w:rPr>
              <w:t>корректировка</w:t>
            </w:r>
            <w:r>
              <w:tab/>
            </w:r>
            <w:r>
              <w:tab/>
            </w:r>
            <w:r>
              <w:rPr>
                <w:spacing w:val="-2"/>
              </w:rPr>
              <w:t>рабочих программ, индивидуальных</w:t>
            </w:r>
            <w:r>
              <w:tab/>
            </w:r>
            <w:r>
              <w:tab/>
            </w:r>
            <w:r>
              <w:tab/>
            </w:r>
            <w:r>
              <w:rPr>
                <w:spacing w:val="-2"/>
              </w:rPr>
              <w:t xml:space="preserve">планов коррекционно- </w:t>
            </w:r>
            <w:r>
              <w:t>развивающей работы</w:t>
            </w:r>
          </w:p>
        </w:tc>
      </w:tr>
      <w:tr w:rsidR="00CF21C5" w14:paraId="776E2FD3" w14:textId="77777777">
        <w:trPr>
          <w:trHeight w:val="4362"/>
        </w:trPr>
        <w:tc>
          <w:tcPr>
            <w:tcW w:w="2551" w:type="dxa"/>
          </w:tcPr>
          <w:p w14:paraId="2289548A" w14:textId="77777777" w:rsidR="00CF21C5" w:rsidRDefault="00A7387D">
            <w:pPr>
              <w:pStyle w:val="TableParagraph"/>
              <w:spacing w:before="1" w:line="276" w:lineRule="auto"/>
              <w:ind w:left="115" w:right="121" w:firstLine="4"/>
            </w:pPr>
            <w:r>
              <w:t xml:space="preserve">Системноевоздействие на учебно- </w:t>
            </w:r>
            <w:r>
              <w:rPr>
                <w:spacing w:val="-2"/>
              </w:rPr>
              <w:t xml:space="preserve">познавательную деятельность </w:t>
            </w:r>
            <w:r>
              <w:t xml:space="preserve">обучающихся с </w:t>
            </w:r>
            <w:r w:rsidR="00ED32B2">
              <w:t>РАС</w:t>
            </w:r>
            <w:r>
              <w:t xml:space="preserve"> в ходе образовательного </w:t>
            </w:r>
            <w:r>
              <w:rPr>
                <w:spacing w:val="-2"/>
              </w:rPr>
              <w:t>процесса</w:t>
            </w:r>
          </w:p>
        </w:tc>
        <w:tc>
          <w:tcPr>
            <w:tcW w:w="2409" w:type="dxa"/>
          </w:tcPr>
          <w:p w14:paraId="097D023C" w14:textId="77777777" w:rsidR="00CF21C5" w:rsidRDefault="00A7387D">
            <w:pPr>
              <w:pStyle w:val="TableParagraph"/>
              <w:spacing w:before="1"/>
              <w:ind w:left="122"/>
            </w:pPr>
            <w:r>
              <w:rPr>
                <w:spacing w:val="-2"/>
              </w:rPr>
              <w:t>учитель</w:t>
            </w:r>
          </w:p>
          <w:p w14:paraId="1BCB71F2" w14:textId="77777777" w:rsidR="00CF21C5" w:rsidRDefault="00A7387D">
            <w:pPr>
              <w:pStyle w:val="TableParagraph"/>
              <w:spacing w:before="37" w:line="276" w:lineRule="auto"/>
              <w:ind w:left="122" w:right="366"/>
            </w:pPr>
            <w:r>
              <w:rPr>
                <w:spacing w:val="-2"/>
              </w:rPr>
              <w:t xml:space="preserve">педагог-психолог учитель-дефектолог учитель-логопед </w:t>
            </w:r>
            <w:r>
              <w:t xml:space="preserve">социальныйпедагог </w:t>
            </w:r>
            <w:r>
              <w:rPr>
                <w:spacing w:val="-2"/>
              </w:rPr>
              <w:t>тьютор</w:t>
            </w:r>
          </w:p>
        </w:tc>
        <w:tc>
          <w:tcPr>
            <w:tcW w:w="2553" w:type="dxa"/>
          </w:tcPr>
          <w:p w14:paraId="66DF0297" w14:textId="77777777" w:rsidR="00CF21C5" w:rsidRDefault="00A7387D">
            <w:pPr>
              <w:pStyle w:val="TableParagraph"/>
              <w:tabs>
                <w:tab w:val="left" w:pos="1603"/>
                <w:tab w:val="left" w:pos="1951"/>
              </w:tabs>
              <w:spacing w:before="1" w:line="276" w:lineRule="auto"/>
              <w:ind w:left="118" w:right="103"/>
            </w:pPr>
            <w:r>
              <w:rPr>
                <w:spacing w:val="-2"/>
              </w:rPr>
              <w:t>Мониторинг</w:t>
            </w:r>
            <w:r>
              <w:tab/>
            </w:r>
            <w:r>
              <w:rPr>
                <w:spacing w:val="-2"/>
              </w:rPr>
              <w:t>развития обучающихся;</w:t>
            </w:r>
            <w:r>
              <w:tab/>
            </w:r>
            <w:r>
              <w:tab/>
            </w:r>
            <w:r>
              <w:rPr>
                <w:spacing w:val="-4"/>
              </w:rPr>
              <w:t>План</w:t>
            </w:r>
          </w:p>
          <w:p w14:paraId="1473451B" w14:textId="77777777" w:rsidR="00CF21C5" w:rsidRDefault="00A7387D">
            <w:pPr>
              <w:pStyle w:val="TableParagraph"/>
              <w:tabs>
                <w:tab w:val="left" w:pos="2208"/>
              </w:tabs>
              <w:spacing w:line="252" w:lineRule="exact"/>
              <w:ind w:left="118"/>
            </w:pPr>
            <w:r>
              <w:rPr>
                <w:spacing w:val="-2"/>
              </w:rPr>
              <w:t>мероприятий</w:t>
            </w:r>
            <w:r>
              <w:tab/>
            </w:r>
            <w:r>
              <w:rPr>
                <w:spacing w:val="-5"/>
              </w:rPr>
              <w:t>по</w:t>
            </w:r>
          </w:p>
          <w:p w14:paraId="252EE604" w14:textId="77777777" w:rsidR="00CF21C5" w:rsidRDefault="00A7387D" w:rsidP="00CB625F">
            <w:pPr>
              <w:pStyle w:val="TableParagraph"/>
              <w:tabs>
                <w:tab w:val="left" w:pos="1601"/>
                <w:tab w:val="left" w:pos="1653"/>
                <w:tab w:val="left" w:pos="1821"/>
                <w:tab w:val="left" w:pos="1982"/>
                <w:tab w:val="left" w:pos="2318"/>
              </w:tabs>
              <w:spacing w:before="39" w:line="276" w:lineRule="auto"/>
              <w:ind w:left="117" w:right="103"/>
            </w:pPr>
            <w:r>
              <w:rPr>
                <w:spacing w:val="-2"/>
              </w:rPr>
              <w:t>сохранению</w:t>
            </w:r>
            <w:r>
              <w:tab/>
            </w:r>
            <w:r>
              <w:tab/>
            </w:r>
            <w:r>
              <w:tab/>
            </w:r>
            <w:r>
              <w:tab/>
            </w:r>
            <w:r>
              <w:tab/>
            </w:r>
            <w:r>
              <w:rPr>
                <w:spacing w:val="-10"/>
              </w:rPr>
              <w:t xml:space="preserve">и </w:t>
            </w:r>
            <w:r>
              <w:rPr>
                <w:spacing w:val="-2"/>
              </w:rPr>
              <w:t>укреплению</w:t>
            </w:r>
            <w:r>
              <w:tab/>
            </w:r>
            <w:r>
              <w:rPr>
                <w:spacing w:val="-2"/>
              </w:rPr>
              <w:t>здоровья обучающихся</w:t>
            </w:r>
            <w:r>
              <w:tab/>
            </w:r>
            <w:r>
              <w:tab/>
            </w:r>
            <w:r>
              <w:rPr>
                <w:spacing w:val="-10"/>
              </w:rPr>
              <w:t>с</w:t>
            </w:r>
            <w:r>
              <w:tab/>
            </w:r>
            <w:r>
              <w:tab/>
            </w:r>
            <w:r w:rsidR="00ED32B2">
              <w:rPr>
                <w:spacing w:val="-4"/>
              </w:rPr>
              <w:t>РАС</w:t>
            </w:r>
            <w:r>
              <w:rPr>
                <w:spacing w:val="-4"/>
              </w:rPr>
              <w:t xml:space="preserve">; </w:t>
            </w:r>
            <w:r>
              <w:t xml:space="preserve">Реализацияпрограммы </w:t>
            </w:r>
            <w:r>
              <w:rPr>
                <w:spacing w:val="-2"/>
              </w:rPr>
              <w:t>формирования</w:t>
            </w:r>
            <w:r>
              <w:t>культурыздорового</w:t>
            </w:r>
            <w:r w:rsidR="00CB625F">
              <w:t xml:space="preserve"> </w:t>
            </w:r>
            <w:r>
              <w:t xml:space="preserve">и </w:t>
            </w:r>
            <w:r>
              <w:rPr>
                <w:spacing w:val="-2"/>
              </w:rPr>
              <w:t>безопасного</w:t>
            </w:r>
            <w:r>
              <w:tab/>
            </w:r>
            <w:r>
              <w:tab/>
            </w:r>
            <w:r>
              <w:tab/>
            </w:r>
            <w:r w:rsidR="00CB625F">
              <w:rPr>
                <w:spacing w:val="-2"/>
              </w:rPr>
              <w:t xml:space="preserve">образа </w:t>
            </w:r>
            <w:r>
              <w:t>жизни</w:t>
            </w:r>
            <w:r w:rsidR="00CB625F">
              <w:t xml:space="preserve"> </w:t>
            </w:r>
            <w:r>
              <w:t>как</w:t>
            </w:r>
            <w:r w:rsidR="00CB625F">
              <w:t xml:space="preserve"> </w:t>
            </w:r>
            <w:r>
              <w:t>части</w:t>
            </w:r>
            <w:r w:rsidR="00CB625F">
              <w:t xml:space="preserve"> </w:t>
            </w:r>
            <w:r>
              <w:t xml:space="preserve">АОП НОО для детей с </w:t>
            </w:r>
            <w:r w:rsidR="00ED32B2">
              <w:t>РАС</w:t>
            </w:r>
            <w:r>
              <w:t xml:space="preserve"> в соответствии с ФГОС</w:t>
            </w:r>
          </w:p>
        </w:tc>
        <w:tc>
          <w:tcPr>
            <w:tcW w:w="2692" w:type="dxa"/>
          </w:tcPr>
          <w:p w14:paraId="133AECB1" w14:textId="77777777" w:rsidR="00CF21C5" w:rsidRDefault="00A7387D">
            <w:pPr>
              <w:pStyle w:val="TableParagraph"/>
              <w:spacing w:before="1" w:line="276" w:lineRule="auto"/>
              <w:ind w:left="116" w:right="145" w:firstLine="4"/>
            </w:pPr>
            <w:r>
              <w:rPr>
                <w:spacing w:val="-2"/>
              </w:rPr>
              <w:t xml:space="preserve">Целенаправленное </w:t>
            </w:r>
            <w:r>
              <w:t xml:space="preserve">воздействиепедагогови специалистов на формирование УУД и коррекциюотклоненийв развитии,использование рабочих программ, специальных методов обучения и воспитания, </w:t>
            </w:r>
            <w:r>
              <w:rPr>
                <w:spacing w:val="-2"/>
              </w:rPr>
              <w:t xml:space="preserve">дидактических </w:t>
            </w:r>
            <w:r>
              <w:t xml:space="preserve">материалов,технических средств обучения коллективного и </w:t>
            </w:r>
            <w:r>
              <w:rPr>
                <w:spacing w:val="-2"/>
              </w:rPr>
              <w:t>индивидуального</w:t>
            </w:r>
          </w:p>
          <w:p w14:paraId="5696EF7B" w14:textId="77777777" w:rsidR="00CF21C5" w:rsidRDefault="00A7387D">
            <w:pPr>
              <w:pStyle w:val="TableParagraph"/>
              <w:spacing w:line="252" w:lineRule="exact"/>
              <w:ind w:left="116"/>
            </w:pPr>
            <w:r>
              <w:rPr>
                <w:spacing w:val="-2"/>
              </w:rPr>
              <w:t>пользования</w:t>
            </w:r>
          </w:p>
        </w:tc>
      </w:tr>
      <w:tr w:rsidR="00CF21C5" w14:paraId="1634E544" w14:textId="77777777">
        <w:trPr>
          <w:trHeight w:val="1746"/>
        </w:trPr>
        <w:tc>
          <w:tcPr>
            <w:tcW w:w="2551" w:type="dxa"/>
          </w:tcPr>
          <w:p w14:paraId="592DB24E" w14:textId="77777777" w:rsidR="00CF21C5" w:rsidRDefault="00A7387D">
            <w:pPr>
              <w:pStyle w:val="TableParagraph"/>
              <w:spacing w:before="1" w:line="276" w:lineRule="auto"/>
              <w:ind w:left="115" w:right="198" w:firstLine="28"/>
            </w:pPr>
            <w:r>
              <w:rPr>
                <w:spacing w:val="-2"/>
              </w:rPr>
              <w:t xml:space="preserve">Развитие </w:t>
            </w:r>
            <w:r>
              <w:t>эмоционально-волевой и личностной сферы ребенка и психокоррекция его</w:t>
            </w:r>
          </w:p>
          <w:p w14:paraId="491E2F87" w14:textId="77777777" w:rsidR="00CF21C5" w:rsidRDefault="00A7387D">
            <w:pPr>
              <w:pStyle w:val="TableParagraph"/>
              <w:spacing w:before="2"/>
              <w:ind w:left="115"/>
            </w:pPr>
            <w:r>
              <w:t>поведения</w:t>
            </w:r>
            <w:r>
              <w:rPr>
                <w:spacing w:val="-2"/>
              </w:rPr>
              <w:t>Социальная</w:t>
            </w:r>
          </w:p>
        </w:tc>
        <w:tc>
          <w:tcPr>
            <w:tcW w:w="2409" w:type="dxa"/>
          </w:tcPr>
          <w:p w14:paraId="26123C0A" w14:textId="77777777" w:rsidR="00CF21C5" w:rsidRDefault="00A7387D">
            <w:pPr>
              <w:pStyle w:val="TableParagraph"/>
              <w:spacing w:before="1"/>
              <w:ind w:left="146"/>
            </w:pPr>
            <w:r>
              <w:rPr>
                <w:spacing w:val="-2"/>
              </w:rPr>
              <w:t>учитель</w:t>
            </w:r>
          </w:p>
          <w:p w14:paraId="249617FD" w14:textId="77777777" w:rsidR="00CF21C5" w:rsidRDefault="00A7387D">
            <w:pPr>
              <w:pStyle w:val="TableParagraph"/>
              <w:spacing w:before="39" w:line="276" w:lineRule="auto"/>
              <w:ind w:left="146" w:right="342"/>
            </w:pPr>
            <w:r>
              <w:rPr>
                <w:spacing w:val="-2"/>
              </w:rPr>
              <w:t xml:space="preserve">педагог-психолог учитель-дефектолог учитель-логопед </w:t>
            </w:r>
            <w:r>
              <w:t>социальный</w:t>
            </w:r>
            <w:r w:rsidR="008A0354">
              <w:t xml:space="preserve"> </w:t>
            </w:r>
            <w:r>
              <w:t>педагог</w:t>
            </w:r>
          </w:p>
          <w:p w14:paraId="2D22FBE9" w14:textId="77777777" w:rsidR="00CF21C5" w:rsidRDefault="00A7387D">
            <w:pPr>
              <w:pStyle w:val="TableParagraph"/>
              <w:ind w:left="146"/>
            </w:pPr>
            <w:r>
              <w:rPr>
                <w:spacing w:val="-2"/>
              </w:rPr>
              <w:t>тьютор</w:t>
            </w:r>
          </w:p>
        </w:tc>
        <w:tc>
          <w:tcPr>
            <w:tcW w:w="2553" w:type="dxa"/>
          </w:tcPr>
          <w:p w14:paraId="3226D98F" w14:textId="77777777" w:rsidR="00CF21C5" w:rsidRDefault="00A7387D">
            <w:pPr>
              <w:pStyle w:val="TableParagraph"/>
              <w:spacing w:before="1" w:line="276" w:lineRule="auto"/>
              <w:ind w:left="118" w:right="100" w:firstLine="28"/>
            </w:pPr>
            <w:r>
              <w:t xml:space="preserve">Программа курсов </w:t>
            </w:r>
            <w:r>
              <w:rPr>
                <w:spacing w:val="-2"/>
              </w:rPr>
              <w:t xml:space="preserve">внеурочной </w:t>
            </w:r>
            <w:r>
              <w:t>деятельности; План работы с родителями; План</w:t>
            </w:r>
            <w:r w:rsidR="008A0354">
              <w:t xml:space="preserve"> </w:t>
            </w:r>
            <w:r>
              <w:rPr>
                <w:spacing w:val="-2"/>
              </w:rPr>
              <w:t>индивидуальной</w:t>
            </w:r>
          </w:p>
          <w:p w14:paraId="17751A78" w14:textId="77777777" w:rsidR="00CF21C5" w:rsidRDefault="008A0354">
            <w:pPr>
              <w:pStyle w:val="TableParagraph"/>
              <w:spacing w:before="2"/>
              <w:ind w:left="118"/>
            </w:pPr>
            <w:r>
              <w:t>В</w:t>
            </w:r>
            <w:r w:rsidR="00A7387D">
              <w:t>оспитательной</w:t>
            </w:r>
            <w:r>
              <w:t xml:space="preserve"> </w:t>
            </w:r>
            <w:r w:rsidR="00A7387D">
              <w:rPr>
                <w:spacing w:val="-2"/>
              </w:rPr>
              <w:t>работы</w:t>
            </w:r>
          </w:p>
        </w:tc>
        <w:tc>
          <w:tcPr>
            <w:tcW w:w="2692" w:type="dxa"/>
          </w:tcPr>
          <w:p w14:paraId="02852711" w14:textId="77777777" w:rsidR="00CF21C5" w:rsidRDefault="00A7387D">
            <w:pPr>
              <w:pStyle w:val="TableParagraph"/>
              <w:spacing w:before="1" w:line="276" w:lineRule="auto"/>
              <w:ind w:left="116" w:right="363" w:firstLine="28"/>
            </w:pPr>
            <w:r>
              <w:t xml:space="preserve">Выявление и анализ факторов,влияющихна состояние и обучение </w:t>
            </w:r>
            <w:r>
              <w:rPr>
                <w:spacing w:val="-2"/>
              </w:rPr>
              <w:t xml:space="preserve">ребенка: </w:t>
            </w:r>
            <w:r>
              <w:t>взаимоотношения с</w:t>
            </w:r>
          </w:p>
          <w:p w14:paraId="493876DD" w14:textId="77777777" w:rsidR="00CF21C5" w:rsidRDefault="00A7387D">
            <w:pPr>
              <w:pStyle w:val="TableParagraph"/>
              <w:spacing w:before="2"/>
              <w:ind w:left="116"/>
            </w:pPr>
            <w:r>
              <w:t>окружающими,</w:t>
            </w:r>
            <w:r w:rsidR="008A0354">
              <w:t xml:space="preserve"> </w:t>
            </w:r>
            <w:r>
              <w:rPr>
                <w:spacing w:val="-2"/>
              </w:rPr>
              <w:t>детско-</w:t>
            </w:r>
          </w:p>
        </w:tc>
      </w:tr>
      <w:tr w:rsidR="00CF21C5" w14:paraId="7E9A8010" w14:textId="77777777">
        <w:trPr>
          <w:trHeight w:val="5238"/>
        </w:trPr>
        <w:tc>
          <w:tcPr>
            <w:tcW w:w="2551" w:type="dxa"/>
          </w:tcPr>
          <w:p w14:paraId="064C182E" w14:textId="77777777" w:rsidR="00CF21C5" w:rsidRDefault="00A7387D">
            <w:pPr>
              <w:pStyle w:val="TableParagraph"/>
              <w:spacing w:before="3" w:line="276" w:lineRule="auto"/>
              <w:ind w:left="115" w:right="767"/>
            </w:pPr>
            <w:r>
              <w:t xml:space="preserve">защитаребенкав </w:t>
            </w:r>
            <w:r>
              <w:rPr>
                <w:spacing w:val="-2"/>
              </w:rPr>
              <w:t xml:space="preserve">случаях неблагоприятных </w:t>
            </w:r>
            <w:r>
              <w:t>условий жизни</w:t>
            </w:r>
          </w:p>
        </w:tc>
        <w:tc>
          <w:tcPr>
            <w:tcW w:w="2409" w:type="dxa"/>
          </w:tcPr>
          <w:p w14:paraId="30485236" w14:textId="77777777" w:rsidR="00CF21C5" w:rsidRDefault="00CF21C5">
            <w:pPr>
              <w:pStyle w:val="TableParagraph"/>
            </w:pPr>
          </w:p>
        </w:tc>
        <w:tc>
          <w:tcPr>
            <w:tcW w:w="2553" w:type="dxa"/>
          </w:tcPr>
          <w:p w14:paraId="6186AF9E" w14:textId="77777777" w:rsidR="00CF21C5" w:rsidRDefault="00A7387D">
            <w:pPr>
              <w:pStyle w:val="TableParagraph"/>
              <w:spacing w:before="3" w:line="276" w:lineRule="auto"/>
              <w:ind w:left="118" w:right="100"/>
            </w:pPr>
            <w:r>
              <w:t xml:space="preserve">с обучающимся; </w:t>
            </w:r>
            <w:r>
              <w:rPr>
                <w:spacing w:val="-2"/>
              </w:rPr>
              <w:t xml:space="preserve">Рекомендации специалистов сопровождения. </w:t>
            </w:r>
            <w:r>
              <w:t xml:space="preserve">Индивидуальнаяработа с ребенком исемьей в соответствии с планом </w:t>
            </w:r>
            <w:r>
              <w:rPr>
                <w:spacing w:val="-2"/>
              </w:rPr>
              <w:t>мероприятий.</w:t>
            </w:r>
          </w:p>
          <w:p w14:paraId="070C1D9D" w14:textId="77777777" w:rsidR="00CF21C5" w:rsidRDefault="00A7387D">
            <w:pPr>
              <w:pStyle w:val="TableParagraph"/>
              <w:spacing w:line="276" w:lineRule="auto"/>
              <w:ind w:left="118" w:right="220" w:firstLine="28"/>
            </w:pPr>
            <w:r>
              <w:rPr>
                <w:spacing w:val="-2"/>
              </w:rPr>
              <w:t xml:space="preserve">Организация </w:t>
            </w:r>
            <w:r>
              <w:t xml:space="preserve">взаимодействияшколы с внешними </w:t>
            </w:r>
            <w:r>
              <w:rPr>
                <w:spacing w:val="-2"/>
              </w:rPr>
              <w:t xml:space="preserve">социальными </w:t>
            </w:r>
            <w:r>
              <w:t>партнерами по вопросам соц. Защиты</w:t>
            </w:r>
          </w:p>
        </w:tc>
        <w:tc>
          <w:tcPr>
            <w:tcW w:w="2692" w:type="dxa"/>
          </w:tcPr>
          <w:p w14:paraId="76D8C202" w14:textId="77777777" w:rsidR="00CF21C5" w:rsidRDefault="00A7387D">
            <w:pPr>
              <w:pStyle w:val="TableParagraph"/>
              <w:spacing w:before="3" w:line="276" w:lineRule="auto"/>
              <w:ind w:left="116" w:right="145"/>
            </w:pPr>
            <w:r>
              <w:rPr>
                <w:spacing w:val="-2"/>
              </w:rPr>
              <w:t xml:space="preserve">родительскиеотношения, </w:t>
            </w:r>
            <w:r>
              <w:t xml:space="preserve">уровень учебной </w:t>
            </w:r>
            <w:r>
              <w:rPr>
                <w:spacing w:val="-2"/>
              </w:rPr>
              <w:t>мотивации.</w:t>
            </w:r>
          </w:p>
          <w:p w14:paraId="7497CCD8" w14:textId="77777777" w:rsidR="00CF21C5" w:rsidRDefault="00A7387D">
            <w:pPr>
              <w:pStyle w:val="TableParagraph"/>
              <w:spacing w:line="276" w:lineRule="auto"/>
              <w:ind w:left="116" w:right="423" w:firstLine="28"/>
            </w:pPr>
            <w:r>
              <w:t xml:space="preserve">Учет выявленных </w:t>
            </w:r>
            <w:r>
              <w:rPr>
                <w:spacing w:val="-2"/>
              </w:rPr>
              <w:t xml:space="preserve">особенностей отклоняющегося </w:t>
            </w:r>
            <w:r>
              <w:t>развития ребенка и определение путей развития с помощью, которых их можно скомпенсировать в специальносозданных условиях обучения</w:t>
            </w:r>
          </w:p>
        </w:tc>
      </w:tr>
      <w:tr w:rsidR="00CF21C5" w14:paraId="2FD481FF" w14:textId="77777777">
        <w:trPr>
          <w:trHeight w:val="290"/>
        </w:trPr>
        <w:tc>
          <w:tcPr>
            <w:tcW w:w="10205" w:type="dxa"/>
            <w:gridSpan w:val="4"/>
          </w:tcPr>
          <w:p w14:paraId="082FE0EC" w14:textId="77777777" w:rsidR="00CF21C5" w:rsidRDefault="00A7387D">
            <w:pPr>
              <w:pStyle w:val="TableParagraph"/>
              <w:spacing w:before="1"/>
              <w:ind w:left="3803"/>
              <w:rPr>
                <w:b/>
              </w:rPr>
            </w:pPr>
            <w:r>
              <w:rPr>
                <w:b/>
              </w:rPr>
              <w:t>Консультативная</w:t>
            </w:r>
            <w:r w:rsidR="008B5488">
              <w:rPr>
                <w:b/>
              </w:rPr>
              <w:t xml:space="preserve"> </w:t>
            </w:r>
            <w:r>
              <w:rPr>
                <w:b/>
                <w:spacing w:val="-2"/>
              </w:rPr>
              <w:t>деятельность</w:t>
            </w:r>
          </w:p>
        </w:tc>
      </w:tr>
      <w:tr w:rsidR="00CF21C5" w14:paraId="5EDA4DC6" w14:textId="77777777">
        <w:trPr>
          <w:trHeight w:val="2327"/>
        </w:trPr>
        <w:tc>
          <w:tcPr>
            <w:tcW w:w="2551" w:type="dxa"/>
          </w:tcPr>
          <w:p w14:paraId="068BD953" w14:textId="77777777" w:rsidR="00CF21C5" w:rsidRDefault="00A7387D">
            <w:pPr>
              <w:pStyle w:val="TableParagraph"/>
              <w:spacing w:before="1" w:line="276" w:lineRule="auto"/>
              <w:ind w:left="114" w:right="170"/>
            </w:pPr>
            <w:r>
              <w:rPr>
                <w:spacing w:val="-2"/>
              </w:rPr>
              <w:t xml:space="preserve">Консультативная </w:t>
            </w:r>
            <w:r>
              <w:t xml:space="preserve">помощь учителями воспитателям в </w:t>
            </w:r>
            <w:r>
              <w:rPr>
                <w:spacing w:val="-2"/>
              </w:rPr>
              <w:t xml:space="preserve">организации коррекционно- </w:t>
            </w:r>
            <w:r>
              <w:t xml:space="preserve">развивающегопроцесса обучающихся с </w:t>
            </w:r>
            <w:r w:rsidR="00ED32B2">
              <w:t>РАС</w:t>
            </w:r>
          </w:p>
        </w:tc>
        <w:tc>
          <w:tcPr>
            <w:tcW w:w="2409" w:type="dxa"/>
          </w:tcPr>
          <w:p w14:paraId="3E1CF5C8" w14:textId="77777777" w:rsidR="00CF21C5" w:rsidRDefault="00A7387D">
            <w:pPr>
              <w:pStyle w:val="TableParagraph"/>
              <w:spacing w:before="1" w:line="276" w:lineRule="auto"/>
              <w:ind w:left="117" w:right="371"/>
            </w:pPr>
            <w:r>
              <w:rPr>
                <w:spacing w:val="-2"/>
              </w:rPr>
              <w:t xml:space="preserve">педагог-психолог учитель-дефектолог учитель-логопед </w:t>
            </w:r>
            <w:r>
              <w:t>социальныйпедагог</w:t>
            </w:r>
          </w:p>
        </w:tc>
        <w:tc>
          <w:tcPr>
            <w:tcW w:w="2553" w:type="dxa"/>
          </w:tcPr>
          <w:p w14:paraId="780DCF12" w14:textId="77777777" w:rsidR="00CF21C5" w:rsidRDefault="00A7387D" w:rsidP="00E874B6">
            <w:pPr>
              <w:pStyle w:val="TableParagraph"/>
              <w:numPr>
                <w:ilvl w:val="0"/>
                <w:numId w:val="27"/>
              </w:numPr>
              <w:tabs>
                <w:tab w:val="left" w:pos="244"/>
              </w:tabs>
              <w:spacing w:before="1"/>
              <w:ind w:left="244" w:hanging="126"/>
            </w:pPr>
            <w:r>
              <w:rPr>
                <w:spacing w:val="-2"/>
              </w:rPr>
              <w:t>заседания</w:t>
            </w:r>
            <w:r w:rsidR="008B5488">
              <w:rPr>
                <w:spacing w:val="-2"/>
              </w:rPr>
              <w:t xml:space="preserve"> </w:t>
            </w:r>
            <w:r>
              <w:rPr>
                <w:spacing w:val="-2"/>
              </w:rPr>
              <w:t>ППК</w:t>
            </w:r>
          </w:p>
          <w:p w14:paraId="44CDE870" w14:textId="77777777" w:rsidR="00CF21C5" w:rsidRDefault="00A7387D" w:rsidP="00E874B6">
            <w:pPr>
              <w:pStyle w:val="TableParagraph"/>
              <w:numPr>
                <w:ilvl w:val="0"/>
                <w:numId w:val="27"/>
              </w:numPr>
              <w:tabs>
                <w:tab w:val="left" w:pos="244"/>
              </w:tabs>
              <w:spacing w:before="37"/>
              <w:ind w:left="244" w:hanging="126"/>
            </w:pPr>
            <w:r>
              <w:rPr>
                <w:spacing w:val="-2"/>
              </w:rPr>
              <w:t>педагогическиесоветы</w:t>
            </w:r>
          </w:p>
          <w:p w14:paraId="2A5AF71E" w14:textId="77777777" w:rsidR="00CF21C5" w:rsidRDefault="00A7387D" w:rsidP="00E874B6">
            <w:pPr>
              <w:pStyle w:val="TableParagraph"/>
              <w:numPr>
                <w:ilvl w:val="0"/>
                <w:numId w:val="27"/>
              </w:numPr>
              <w:tabs>
                <w:tab w:val="left" w:pos="239"/>
              </w:tabs>
              <w:spacing w:before="40"/>
              <w:ind w:left="239" w:hanging="121"/>
            </w:pPr>
            <w:r>
              <w:rPr>
                <w:spacing w:val="-2"/>
              </w:rPr>
              <w:t>семинары</w:t>
            </w:r>
          </w:p>
          <w:p w14:paraId="7EC6F8FC" w14:textId="77777777" w:rsidR="00CF21C5" w:rsidRDefault="00A7387D" w:rsidP="00E874B6">
            <w:pPr>
              <w:pStyle w:val="TableParagraph"/>
              <w:numPr>
                <w:ilvl w:val="0"/>
                <w:numId w:val="27"/>
              </w:numPr>
              <w:tabs>
                <w:tab w:val="left" w:pos="463"/>
                <w:tab w:val="left" w:pos="2112"/>
                <w:tab w:val="left" w:pos="2318"/>
              </w:tabs>
              <w:spacing w:before="37" w:line="276" w:lineRule="auto"/>
              <w:ind w:right="103" w:firstLine="0"/>
            </w:pPr>
            <w:r>
              <w:rPr>
                <w:spacing w:val="-2"/>
              </w:rPr>
              <w:t>индивидуальные</w:t>
            </w:r>
            <w:r>
              <w:tab/>
            </w:r>
            <w:r>
              <w:tab/>
            </w:r>
            <w:r>
              <w:rPr>
                <w:spacing w:val="-10"/>
              </w:rPr>
              <w:t xml:space="preserve">и </w:t>
            </w:r>
            <w:r>
              <w:rPr>
                <w:spacing w:val="-2"/>
              </w:rPr>
              <w:t>групповые</w:t>
            </w:r>
            <w:r w:rsidR="008B5488">
              <w:rPr>
                <w:spacing w:val="-2"/>
              </w:rPr>
              <w:t xml:space="preserve"> </w:t>
            </w:r>
            <w:r>
              <w:rPr>
                <w:spacing w:val="-2"/>
              </w:rPr>
              <w:t>консультации специалистов</w:t>
            </w:r>
            <w:r>
              <w:tab/>
            </w:r>
            <w:r>
              <w:rPr>
                <w:spacing w:val="-4"/>
              </w:rPr>
              <w:t>для</w:t>
            </w:r>
          </w:p>
          <w:p w14:paraId="324AD981" w14:textId="77777777" w:rsidR="00CF21C5" w:rsidRDefault="00A7387D">
            <w:pPr>
              <w:pStyle w:val="TableParagraph"/>
              <w:ind w:left="118"/>
            </w:pPr>
            <w:r>
              <w:rPr>
                <w:spacing w:val="-2"/>
              </w:rPr>
              <w:t>педагогов</w:t>
            </w:r>
          </w:p>
        </w:tc>
        <w:tc>
          <w:tcPr>
            <w:tcW w:w="2692" w:type="dxa"/>
          </w:tcPr>
          <w:p w14:paraId="7C86EA60" w14:textId="77777777" w:rsidR="00CF21C5" w:rsidRDefault="00A7387D">
            <w:pPr>
              <w:pStyle w:val="TableParagraph"/>
              <w:spacing w:before="1" w:line="276" w:lineRule="auto"/>
              <w:ind w:left="116" w:right="104"/>
            </w:pPr>
            <w:r>
              <w:t>Выработка совместных рекомендаций по направлениям</w:t>
            </w:r>
            <w:r w:rsidR="008B5488">
              <w:t xml:space="preserve"> </w:t>
            </w:r>
            <w:r>
              <w:t xml:space="preserve">работы с обучающимися с </w:t>
            </w:r>
            <w:r w:rsidR="00ED32B2">
              <w:t>РАС</w:t>
            </w:r>
            <w:r>
              <w:t>. Создание условий для освоения</w:t>
            </w:r>
            <w:r w:rsidR="008B5488">
              <w:t xml:space="preserve"> </w:t>
            </w:r>
            <w:r>
              <w:t>АОП</w:t>
            </w:r>
            <w:r w:rsidR="008B5488">
              <w:t xml:space="preserve"> </w:t>
            </w:r>
            <w:r>
              <w:t>НОО</w:t>
            </w:r>
            <w:r w:rsidR="008B5488">
              <w:t xml:space="preserve"> </w:t>
            </w:r>
            <w:r>
              <w:t>ОВЗ.</w:t>
            </w:r>
          </w:p>
        </w:tc>
      </w:tr>
      <w:tr w:rsidR="00CF21C5" w14:paraId="5F67CC58" w14:textId="77777777">
        <w:trPr>
          <w:trHeight w:val="1744"/>
        </w:trPr>
        <w:tc>
          <w:tcPr>
            <w:tcW w:w="2551" w:type="dxa"/>
          </w:tcPr>
          <w:p w14:paraId="77E68A28" w14:textId="77777777" w:rsidR="00CF21C5" w:rsidRDefault="00A7387D">
            <w:pPr>
              <w:pStyle w:val="TableParagraph"/>
              <w:tabs>
                <w:tab w:val="left" w:pos="1329"/>
                <w:tab w:val="left" w:pos="2328"/>
              </w:tabs>
              <w:spacing w:before="1" w:line="276" w:lineRule="auto"/>
              <w:ind w:left="115" w:right="105" w:firstLine="28"/>
            </w:pPr>
            <w:r>
              <w:rPr>
                <w:spacing w:val="-2"/>
              </w:rPr>
              <w:t>Консультативная помощь</w:t>
            </w:r>
            <w:r>
              <w:tab/>
            </w:r>
            <w:r>
              <w:rPr>
                <w:spacing w:val="-4"/>
              </w:rPr>
              <w:t>семье</w:t>
            </w:r>
            <w:r>
              <w:tab/>
            </w:r>
            <w:r>
              <w:rPr>
                <w:spacing w:val="-10"/>
              </w:rPr>
              <w:t xml:space="preserve">в </w:t>
            </w:r>
            <w:r>
              <w:t xml:space="preserve">вопросахвоспитанияи обучения ребенкас </w:t>
            </w:r>
            <w:r w:rsidR="00ED32B2">
              <w:t>РАС</w:t>
            </w:r>
          </w:p>
        </w:tc>
        <w:tc>
          <w:tcPr>
            <w:tcW w:w="2409" w:type="dxa"/>
          </w:tcPr>
          <w:p w14:paraId="624F0994" w14:textId="77777777" w:rsidR="00CF21C5" w:rsidRDefault="00A7387D">
            <w:pPr>
              <w:pStyle w:val="TableParagraph"/>
              <w:spacing w:before="1"/>
              <w:ind w:left="146"/>
            </w:pPr>
            <w:r>
              <w:rPr>
                <w:spacing w:val="-2"/>
              </w:rPr>
              <w:t>учитель</w:t>
            </w:r>
          </w:p>
          <w:p w14:paraId="0D2F6615" w14:textId="77777777" w:rsidR="00CF21C5" w:rsidRDefault="00A7387D">
            <w:pPr>
              <w:pStyle w:val="TableParagraph"/>
              <w:spacing w:before="37" w:line="276" w:lineRule="auto"/>
              <w:ind w:left="146" w:right="342"/>
            </w:pPr>
            <w:r>
              <w:rPr>
                <w:spacing w:val="-2"/>
              </w:rPr>
              <w:t xml:space="preserve">педагог-психолог учитель-дефектолог учитель-логопед </w:t>
            </w:r>
            <w:r>
              <w:t>социальныйпедагог</w:t>
            </w:r>
          </w:p>
        </w:tc>
        <w:tc>
          <w:tcPr>
            <w:tcW w:w="2553" w:type="dxa"/>
          </w:tcPr>
          <w:p w14:paraId="6E6BFC02" w14:textId="77777777" w:rsidR="00CF21C5" w:rsidRDefault="00A7387D" w:rsidP="00E874B6">
            <w:pPr>
              <w:pStyle w:val="TableParagraph"/>
              <w:numPr>
                <w:ilvl w:val="0"/>
                <w:numId w:val="26"/>
              </w:numPr>
              <w:tabs>
                <w:tab w:val="left" w:pos="273"/>
              </w:tabs>
              <w:spacing w:before="1"/>
              <w:ind w:left="273" w:hanging="126"/>
            </w:pPr>
            <w:r>
              <w:rPr>
                <w:spacing w:val="-2"/>
              </w:rPr>
              <w:t>собрания</w:t>
            </w:r>
          </w:p>
          <w:p w14:paraId="3FAFC466" w14:textId="77777777" w:rsidR="00CF21C5" w:rsidRDefault="00A7387D" w:rsidP="00E874B6">
            <w:pPr>
              <w:pStyle w:val="TableParagraph"/>
              <w:numPr>
                <w:ilvl w:val="0"/>
                <w:numId w:val="26"/>
              </w:numPr>
              <w:tabs>
                <w:tab w:val="left" w:pos="273"/>
              </w:tabs>
              <w:spacing w:before="37"/>
              <w:ind w:left="273" w:hanging="126"/>
            </w:pPr>
            <w:r>
              <w:rPr>
                <w:spacing w:val="-2"/>
              </w:rPr>
              <w:t>консультации</w:t>
            </w:r>
          </w:p>
          <w:p w14:paraId="550E57A4" w14:textId="77777777" w:rsidR="00CF21C5" w:rsidRDefault="00A7387D" w:rsidP="00E874B6">
            <w:pPr>
              <w:pStyle w:val="TableParagraph"/>
              <w:numPr>
                <w:ilvl w:val="0"/>
                <w:numId w:val="26"/>
              </w:numPr>
              <w:tabs>
                <w:tab w:val="left" w:pos="439"/>
              </w:tabs>
              <w:spacing w:before="38" w:line="271" w:lineRule="auto"/>
              <w:ind w:right="564" w:firstLine="28"/>
              <w:rPr>
                <w:sz w:val="24"/>
              </w:rPr>
            </w:pPr>
            <w:r>
              <w:rPr>
                <w:spacing w:val="-2"/>
              </w:rPr>
              <w:t>индивидуальная работа</w:t>
            </w:r>
          </w:p>
          <w:p w14:paraId="22451F92" w14:textId="77777777" w:rsidR="00CF21C5" w:rsidRDefault="00A7387D" w:rsidP="00E874B6">
            <w:pPr>
              <w:pStyle w:val="TableParagraph"/>
              <w:numPr>
                <w:ilvl w:val="0"/>
                <w:numId w:val="26"/>
              </w:numPr>
              <w:tabs>
                <w:tab w:val="left" w:pos="518"/>
              </w:tabs>
              <w:spacing w:before="2"/>
              <w:ind w:left="518" w:hanging="371"/>
              <w:rPr>
                <w:sz w:val="24"/>
              </w:rPr>
            </w:pPr>
            <w:r>
              <w:t>круглые</w:t>
            </w:r>
            <w:r>
              <w:rPr>
                <w:spacing w:val="-2"/>
              </w:rPr>
              <w:t>столы</w:t>
            </w:r>
          </w:p>
        </w:tc>
        <w:tc>
          <w:tcPr>
            <w:tcW w:w="2692" w:type="dxa"/>
          </w:tcPr>
          <w:p w14:paraId="50D8FA95" w14:textId="77777777" w:rsidR="00CF21C5" w:rsidRDefault="00A7387D">
            <w:pPr>
              <w:pStyle w:val="TableParagraph"/>
              <w:tabs>
                <w:tab w:val="left" w:pos="2348"/>
              </w:tabs>
              <w:spacing w:before="1" w:line="276" w:lineRule="auto"/>
              <w:ind w:left="116" w:right="103" w:firstLine="28"/>
              <w:jc w:val="both"/>
            </w:pPr>
            <w:r>
              <w:t xml:space="preserve">Выработка совместных </w:t>
            </w:r>
            <w:r>
              <w:rPr>
                <w:spacing w:val="-2"/>
              </w:rPr>
              <w:t>рекомендаций</w:t>
            </w:r>
            <w:r>
              <w:tab/>
            </w:r>
            <w:r>
              <w:rPr>
                <w:spacing w:val="-6"/>
              </w:rPr>
              <w:t xml:space="preserve">по </w:t>
            </w:r>
            <w:r>
              <w:t xml:space="preserve">направлениям работы с обучающимися с </w:t>
            </w:r>
            <w:r w:rsidR="00ED32B2">
              <w:t>РАС</w:t>
            </w:r>
            <w:r>
              <w:t>. Созданиеусловий</w:t>
            </w:r>
            <w:r>
              <w:rPr>
                <w:spacing w:val="-5"/>
              </w:rPr>
              <w:t>для</w:t>
            </w:r>
          </w:p>
          <w:p w14:paraId="2F11F81A" w14:textId="77777777" w:rsidR="00CF21C5" w:rsidRDefault="00A7387D">
            <w:pPr>
              <w:pStyle w:val="TableParagraph"/>
              <w:spacing w:line="253" w:lineRule="exact"/>
              <w:ind w:left="116"/>
              <w:jc w:val="both"/>
            </w:pPr>
            <w:r>
              <w:t>освоенияАОП</w:t>
            </w:r>
            <w:r w:rsidR="008A0354">
              <w:t xml:space="preserve"> </w:t>
            </w:r>
            <w:r>
              <w:t>НОО</w:t>
            </w:r>
            <w:r w:rsidR="008A0354">
              <w:t xml:space="preserve"> </w:t>
            </w:r>
            <w:r>
              <w:rPr>
                <w:spacing w:val="-4"/>
              </w:rPr>
              <w:t>ОВЗ.</w:t>
            </w:r>
          </w:p>
        </w:tc>
      </w:tr>
      <w:tr w:rsidR="00CF21C5" w14:paraId="109C1628" w14:textId="77777777">
        <w:trPr>
          <w:trHeight w:val="292"/>
        </w:trPr>
        <w:tc>
          <w:tcPr>
            <w:tcW w:w="10205" w:type="dxa"/>
            <w:gridSpan w:val="4"/>
          </w:tcPr>
          <w:p w14:paraId="2C173013" w14:textId="77777777" w:rsidR="00CF21C5" w:rsidRDefault="00A7387D">
            <w:pPr>
              <w:pStyle w:val="TableParagraph"/>
              <w:spacing w:before="3"/>
              <w:ind w:left="2915"/>
              <w:rPr>
                <w:b/>
              </w:rPr>
            </w:pPr>
            <w:r>
              <w:rPr>
                <w:b/>
                <w:spacing w:val="-2"/>
              </w:rPr>
              <w:t>Информационно-просветительская</w:t>
            </w:r>
            <w:r w:rsidR="008B5488">
              <w:rPr>
                <w:b/>
                <w:spacing w:val="-2"/>
              </w:rPr>
              <w:t xml:space="preserve"> </w:t>
            </w:r>
            <w:r>
              <w:rPr>
                <w:b/>
                <w:spacing w:val="-2"/>
              </w:rPr>
              <w:t>деятельность</w:t>
            </w:r>
          </w:p>
        </w:tc>
      </w:tr>
      <w:tr w:rsidR="00CF21C5" w14:paraId="291480F2" w14:textId="77777777">
        <w:trPr>
          <w:trHeight w:val="2327"/>
        </w:trPr>
        <w:tc>
          <w:tcPr>
            <w:tcW w:w="2551" w:type="dxa"/>
          </w:tcPr>
          <w:p w14:paraId="4F0ABA6C" w14:textId="77777777" w:rsidR="00CF21C5" w:rsidRDefault="00A7387D">
            <w:pPr>
              <w:pStyle w:val="TableParagraph"/>
              <w:tabs>
                <w:tab w:val="left" w:pos="1605"/>
                <w:tab w:val="left" w:pos="2205"/>
                <w:tab w:val="left" w:pos="2334"/>
              </w:tabs>
              <w:spacing w:before="1" w:line="276" w:lineRule="auto"/>
              <w:ind w:left="115" w:right="105"/>
            </w:pPr>
            <w:r>
              <w:rPr>
                <w:spacing w:val="-2"/>
              </w:rPr>
              <w:t>Просветительская деятельность</w:t>
            </w:r>
            <w:r>
              <w:tab/>
            </w:r>
            <w:r>
              <w:tab/>
            </w:r>
            <w:r>
              <w:rPr>
                <w:spacing w:val="-6"/>
              </w:rPr>
              <w:t xml:space="preserve">по </w:t>
            </w:r>
            <w:r>
              <w:rPr>
                <w:spacing w:val="-2"/>
              </w:rPr>
              <w:t>разъяснению индивидуальных особенностей</w:t>
            </w:r>
            <w:r>
              <w:tab/>
            </w:r>
            <w:r>
              <w:rPr>
                <w:spacing w:val="-2"/>
              </w:rPr>
              <w:t>детей</w:t>
            </w:r>
            <w:r>
              <w:tab/>
            </w:r>
            <w:r>
              <w:tab/>
            </w:r>
            <w:r>
              <w:rPr>
                <w:spacing w:val="-10"/>
              </w:rPr>
              <w:t xml:space="preserve">с </w:t>
            </w:r>
            <w:r w:rsidR="00ED32B2">
              <w:rPr>
                <w:spacing w:val="-4"/>
              </w:rPr>
              <w:t>РАС</w:t>
            </w:r>
          </w:p>
        </w:tc>
        <w:tc>
          <w:tcPr>
            <w:tcW w:w="2409" w:type="dxa"/>
          </w:tcPr>
          <w:p w14:paraId="699E9C6B" w14:textId="77777777" w:rsidR="00CF21C5" w:rsidRDefault="00A7387D">
            <w:pPr>
              <w:pStyle w:val="TableParagraph"/>
              <w:spacing w:before="1"/>
              <w:ind w:left="117"/>
            </w:pPr>
            <w:r>
              <w:rPr>
                <w:spacing w:val="-2"/>
              </w:rPr>
              <w:t>учитель</w:t>
            </w:r>
          </w:p>
          <w:p w14:paraId="04E3B740" w14:textId="77777777" w:rsidR="00CF21C5" w:rsidRDefault="00A7387D">
            <w:pPr>
              <w:pStyle w:val="TableParagraph"/>
              <w:spacing w:before="37" w:line="276" w:lineRule="auto"/>
              <w:ind w:left="117" w:right="371"/>
            </w:pPr>
            <w:r>
              <w:rPr>
                <w:spacing w:val="-2"/>
              </w:rPr>
              <w:t xml:space="preserve">педагог-психолог учитель-дефектолог учитель-логопед </w:t>
            </w:r>
            <w:r>
              <w:t xml:space="preserve">социальныйпедагог </w:t>
            </w:r>
            <w:r>
              <w:rPr>
                <w:spacing w:val="-2"/>
              </w:rPr>
              <w:t>тьютор</w:t>
            </w:r>
          </w:p>
        </w:tc>
        <w:tc>
          <w:tcPr>
            <w:tcW w:w="2553" w:type="dxa"/>
          </w:tcPr>
          <w:p w14:paraId="2EF9C7D3" w14:textId="77777777" w:rsidR="00CF21C5" w:rsidRDefault="00A7387D" w:rsidP="00E874B6">
            <w:pPr>
              <w:pStyle w:val="TableParagraph"/>
              <w:numPr>
                <w:ilvl w:val="0"/>
                <w:numId w:val="25"/>
              </w:numPr>
              <w:tabs>
                <w:tab w:val="left" w:pos="725"/>
              </w:tabs>
              <w:spacing w:line="275" w:lineRule="exact"/>
              <w:rPr>
                <w:sz w:val="24"/>
              </w:rPr>
            </w:pPr>
            <w:r>
              <w:rPr>
                <w:spacing w:val="-2"/>
              </w:rPr>
              <w:t>лекции</w:t>
            </w:r>
          </w:p>
          <w:p w14:paraId="3F73BE9F" w14:textId="77777777" w:rsidR="00CF21C5" w:rsidRDefault="00A7387D" w:rsidP="00E874B6">
            <w:pPr>
              <w:pStyle w:val="TableParagraph"/>
              <w:numPr>
                <w:ilvl w:val="0"/>
                <w:numId w:val="25"/>
              </w:numPr>
              <w:tabs>
                <w:tab w:val="left" w:pos="725"/>
              </w:tabs>
              <w:spacing w:before="33"/>
              <w:rPr>
                <w:sz w:val="24"/>
              </w:rPr>
            </w:pPr>
            <w:r>
              <w:rPr>
                <w:spacing w:val="-2"/>
              </w:rPr>
              <w:t>беседы</w:t>
            </w:r>
          </w:p>
          <w:p w14:paraId="5664B2DA" w14:textId="77777777" w:rsidR="00CF21C5" w:rsidRDefault="00A7387D" w:rsidP="00E874B6">
            <w:pPr>
              <w:pStyle w:val="TableParagraph"/>
              <w:numPr>
                <w:ilvl w:val="0"/>
                <w:numId w:val="25"/>
              </w:numPr>
              <w:tabs>
                <w:tab w:val="left" w:pos="409"/>
              </w:tabs>
              <w:spacing w:before="36"/>
              <w:ind w:left="409" w:hanging="126"/>
            </w:pPr>
            <w:r>
              <w:t>круглые</w:t>
            </w:r>
            <w:r>
              <w:rPr>
                <w:spacing w:val="-2"/>
              </w:rPr>
              <w:t>столы</w:t>
            </w:r>
          </w:p>
          <w:p w14:paraId="702E2DE8" w14:textId="77777777" w:rsidR="00CF21C5" w:rsidRDefault="00A7387D" w:rsidP="00E874B6">
            <w:pPr>
              <w:pStyle w:val="TableParagraph"/>
              <w:numPr>
                <w:ilvl w:val="0"/>
                <w:numId w:val="25"/>
              </w:numPr>
              <w:tabs>
                <w:tab w:val="left" w:pos="409"/>
              </w:tabs>
              <w:spacing w:before="37"/>
              <w:ind w:left="409" w:hanging="126"/>
            </w:pPr>
            <w:r>
              <w:rPr>
                <w:spacing w:val="-2"/>
              </w:rPr>
              <w:t>тренинги</w:t>
            </w:r>
          </w:p>
          <w:p w14:paraId="36A41FE2" w14:textId="77777777" w:rsidR="00CF21C5" w:rsidRDefault="00A7387D" w:rsidP="00E874B6">
            <w:pPr>
              <w:pStyle w:val="TableParagraph"/>
              <w:numPr>
                <w:ilvl w:val="0"/>
                <w:numId w:val="25"/>
              </w:numPr>
              <w:tabs>
                <w:tab w:val="left" w:pos="409"/>
              </w:tabs>
              <w:spacing w:before="38"/>
              <w:ind w:left="409" w:hanging="126"/>
            </w:pPr>
            <w:r>
              <w:t>памятки,</w:t>
            </w:r>
            <w:r>
              <w:rPr>
                <w:spacing w:val="-2"/>
              </w:rPr>
              <w:t>буклеты</w:t>
            </w:r>
          </w:p>
          <w:p w14:paraId="5167EBA8" w14:textId="77777777" w:rsidR="00CF21C5" w:rsidRDefault="00A7387D" w:rsidP="00E874B6">
            <w:pPr>
              <w:pStyle w:val="TableParagraph"/>
              <w:numPr>
                <w:ilvl w:val="0"/>
                <w:numId w:val="25"/>
              </w:numPr>
              <w:tabs>
                <w:tab w:val="left" w:pos="407"/>
              </w:tabs>
              <w:spacing w:before="39"/>
              <w:ind w:left="407" w:hanging="124"/>
            </w:pPr>
            <w:r>
              <w:t>сайт</w:t>
            </w:r>
            <w:r>
              <w:rPr>
                <w:spacing w:val="-2"/>
              </w:rPr>
              <w:t xml:space="preserve"> школы</w:t>
            </w:r>
          </w:p>
        </w:tc>
        <w:tc>
          <w:tcPr>
            <w:tcW w:w="2692" w:type="dxa"/>
          </w:tcPr>
          <w:p w14:paraId="1AC85B9C" w14:textId="77777777" w:rsidR="00CF21C5" w:rsidRDefault="00A7387D">
            <w:pPr>
              <w:pStyle w:val="TableParagraph"/>
              <w:tabs>
                <w:tab w:val="left" w:pos="567"/>
                <w:tab w:val="left" w:pos="1366"/>
                <w:tab w:val="left" w:pos="1427"/>
                <w:tab w:val="left" w:pos="1949"/>
                <w:tab w:val="left" w:pos="1986"/>
              </w:tabs>
              <w:spacing w:before="1" w:line="276" w:lineRule="auto"/>
              <w:ind w:left="116" w:right="104"/>
            </w:pPr>
            <w:r>
              <w:rPr>
                <w:spacing w:val="-2"/>
              </w:rPr>
              <w:t>Целенаправленная разъяснительная</w:t>
            </w:r>
            <w:r>
              <w:tab/>
            </w:r>
            <w:r>
              <w:rPr>
                <w:spacing w:val="-2"/>
              </w:rPr>
              <w:t xml:space="preserve">работа </w:t>
            </w:r>
            <w:r>
              <w:rPr>
                <w:spacing w:val="-6"/>
              </w:rPr>
              <w:t>со</w:t>
            </w:r>
            <w:r>
              <w:tab/>
            </w:r>
            <w:r>
              <w:rPr>
                <w:spacing w:val="-2"/>
              </w:rPr>
              <w:t>всеми</w:t>
            </w:r>
            <w:r>
              <w:tab/>
            </w:r>
            <w:r>
              <w:rPr>
                <w:spacing w:val="-2"/>
              </w:rPr>
              <w:t>участниками образовательного процесса</w:t>
            </w:r>
            <w:r>
              <w:tab/>
            </w:r>
            <w:r>
              <w:tab/>
            </w:r>
            <w:r>
              <w:rPr>
                <w:spacing w:val="-10"/>
              </w:rPr>
              <w:t>с</w:t>
            </w:r>
            <w:r>
              <w:tab/>
            </w:r>
            <w:r>
              <w:tab/>
            </w:r>
            <w:r>
              <w:rPr>
                <w:spacing w:val="-4"/>
              </w:rPr>
              <w:t xml:space="preserve">целью </w:t>
            </w:r>
            <w:r>
              <w:t>повышения</w:t>
            </w:r>
            <w:r w:rsidR="008A0354">
              <w:t xml:space="preserve"> </w:t>
            </w:r>
            <w:r>
              <w:t>компетенции в</w:t>
            </w:r>
            <w:r w:rsidR="008A0354">
              <w:t xml:space="preserve"> </w:t>
            </w:r>
            <w:r>
              <w:t>вопросах</w:t>
            </w:r>
            <w:r w:rsidR="008A0354">
              <w:t xml:space="preserve"> </w:t>
            </w:r>
            <w:r>
              <w:t>коррекции</w:t>
            </w:r>
            <w:r>
              <w:rPr>
                <w:spacing w:val="-10"/>
              </w:rPr>
              <w:t>и</w:t>
            </w:r>
          </w:p>
          <w:p w14:paraId="136F1F67" w14:textId="77777777" w:rsidR="00CF21C5" w:rsidRDefault="008A0354">
            <w:pPr>
              <w:pStyle w:val="TableParagraph"/>
              <w:ind w:left="116"/>
            </w:pPr>
            <w:r>
              <w:t>р</w:t>
            </w:r>
            <w:r w:rsidR="00A7387D">
              <w:t>азвития</w:t>
            </w:r>
            <w:r>
              <w:t xml:space="preserve"> </w:t>
            </w:r>
            <w:r w:rsidR="00A7387D">
              <w:t>детей</w:t>
            </w:r>
            <w:r>
              <w:t xml:space="preserve"> </w:t>
            </w:r>
            <w:r w:rsidR="00A7387D">
              <w:t>с</w:t>
            </w:r>
            <w:r>
              <w:t xml:space="preserve"> </w:t>
            </w:r>
            <w:r w:rsidR="00ED32B2">
              <w:rPr>
                <w:spacing w:val="-4"/>
              </w:rPr>
              <w:t>РАС</w:t>
            </w:r>
            <w:r w:rsidR="00A7387D">
              <w:rPr>
                <w:spacing w:val="-4"/>
              </w:rPr>
              <w:t>.</w:t>
            </w:r>
          </w:p>
        </w:tc>
      </w:tr>
    </w:tbl>
    <w:p w14:paraId="12A3852E" w14:textId="77777777" w:rsidR="00CF21C5" w:rsidRDefault="00A7387D">
      <w:pPr>
        <w:spacing w:before="78"/>
        <w:ind w:left="1200"/>
        <w:rPr>
          <w:i/>
          <w:sz w:val="24"/>
        </w:rPr>
      </w:pPr>
      <w:r>
        <w:rPr>
          <w:i/>
          <w:sz w:val="24"/>
        </w:rPr>
        <w:t>Совместная</w:t>
      </w:r>
      <w:r w:rsidR="008B5488">
        <w:rPr>
          <w:i/>
          <w:sz w:val="24"/>
        </w:rPr>
        <w:t xml:space="preserve"> </w:t>
      </w:r>
      <w:r>
        <w:rPr>
          <w:i/>
          <w:spacing w:val="-2"/>
          <w:sz w:val="24"/>
        </w:rPr>
        <w:t>деятельность:</w:t>
      </w:r>
    </w:p>
    <w:p w14:paraId="2638F135" w14:textId="77777777" w:rsidR="00CF21C5" w:rsidRDefault="00A7387D">
      <w:pPr>
        <w:pStyle w:val="a3"/>
        <w:spacing w:before="41"/>
        <w:ind w:left="1200"/>
        <w:jc w:val="left"/>
      </w:pPr>
      <w:r>
        <w:t>Отслеживание</w:t>
      </w:r>
      <w:r w:rsidR="008B5488">
        <w:t xml:space="preserve"> </w:t>
      </w:r>
      <w:r>
        <w:t>динамики развития</w:t>
      </w:r>
      <w:r w:rsidR="008A0354">
        <w:t xml:space="preserve"> </w:t>
      </w:r>
      <w:r>
        <w:t>каждого</w:t>
      </w:r>
      <w:r w:rsidR="008A0354">
        <w:t xml:space="preserve"> </w:t>
      </w:r>
      <w:r>
        <w:rPr>
          <w:spacing w:val="-2"/>
        </w:rPr>
        <w:t>ребенка.</w:t>
      </w:r>
    </w:p>
    <w:p w14:paraId="718A3A45" w14:textId="77777777" w:rsidR="00CF21C5" w:rsidRDefault="00A7387D">
      <w:pPr>
        <w:pStyle w:val="11"/>
        <w:spacing w:before="41"/>
        <w:ind w:left="1200"/>
        <w:jc w:val="left"/>
      </w:pPr>
      <w:r>
        <w:t>Комплекс</w:t>
      </w:r>
      <w:r w:rsidR="008B5488">
        <w:t xml:space="preserve"> </w:t>
      </w:r>
      <w:r>
        <w:t>условий</w:t>
      </w:r>
      <w:r w:rsidR="008B5488">
        <w:t xml:space="preserve"> </w:t>
      </w:r>
      <w:r>
        <w:t>коррекционной</w:t>
      </w:r>
      <w:r w:rsidR="008B5488">
        <w:t xml:space="preserve"> </w:t>
      </w:r>
      <w:r>
        <w:t>работы</w:t>
      </w:r>
      <w:r w:rsidR="008B5488">
        <w:t xml:space="preserve"> </w:t>
      </w:r>
      <w:r>
        <w:rPr>
          <w:spacing w:val="-2"/>
        </w:rPr>
        <w:t>включает:</w:t>
      </w:r>
    </w:p>
    <w:p w14:paraId="5EEA55DC" w14:textId="77777777" w:rsidR="00CF21C5" w:rsidRDefault="00A7387D">
      <w:pPr>
        <w:spacing w:before="43"/>
        <w:ind w:left="1200"/>
        <w:rPr>
          <w:i/>
          <w:sz w:val="24"/>
        </w:rPr>
      </w:pPr>
      <w:r>
        <w:rPr>
          <w:i/>
          <w:sz w:val="24"/>
        </w:rPr>
        <w:t>Психолого-педагогическое</w:t>
      </w:r>
      <w:r w:rsidR="004D2BEB">
        <w:rPr>
          <w:i/>
          <w:sz w:val="24"/>
        </w:rPr>
        <w:t xml:space="preserve"> </w:t>
      </w:r>
      <w:r>
        <w:rPr>
          <w:i/>
          <w:spacing w:val="-2"/>
          <w:sz w:val="24"/>
        </w:rPr>
        <w:t>обеспечение:</w:t>
      </w:r>
    </w:p>
    <w:p w14:paraId="5EECCF3B" w14:textId="77777777" w:rsidR="00CF21C5" w:rsidRDefault="00A7387D">
      <w:pPr>
        <w:pStyle w:val="a3"/>
        <w:spacing w:before="41" w:line="276" w:lineRule="auto"/>
        <w:ind w:left="633" w:right="573" w:firstLine="686"/>
      </w:pPr>
      <w:r>
        <w:t>Обеспечение дифференцированных</w:t>
      </w:r>
      <w:r w:rsidR="008B5488">
        <w:t xml:space="preserve"> </w:t>
      </w:r>
      <w:r>
        <w:t>услов</w:t>
      </w:r>
      <w:r w:rsidR="008B5488">
        <w:t xml:space="preserve">ий в соответствии с рекомендациями </w:t>
      </w:r>
      <w:r>
        <w:t>ПМПК. Основной формой организации учебного процесса является классно-урочнаясистема. Расписание уроков составляется учетом требований СанПиН.</w:t>
      </w:r>
    </w:p>
    <w:p w14:paraId="3DD7035E" w14:textId="77777777" w:rsidR="00CF21C5" w:rsidRDefault="00A7387D">
      <w:pPr>
        <w:pStyle w:val="a3"/>
        <w:spacing w:line="276" w:lineRule="auto"/>
        <w:ind w:left="633" w:right="566" w:firstLine="566"/>
      </w:pPr>
      <w:r>
        <w:t xml:space="preserve">Школа обеспечивает индивидуальное обучение на дому с обучающимися позаключению врачебной комиссии (ВК). Содержание образования определяется для детей </w:t>
      </w:r>
      <w:r w:rsidR="00ED32B2">
        <w:t>РАС</w:t>
      </w:r>
      <w:r>
        <w:t>исходя из особенностей психофизического развития ииндивидуальных возможностей обучающихся.</w:t>
      </w:r>
      <w:r w:rsidR="008B5488">
        <w:t xml:space="preserve"> </w:t>
      </w:r>
      <w:r>
        <w:t>Социализация</w:t>
      </w:r>
      <w:r w:rsidR="008B5488">
        <w:t xml:space="preserve"> </w:t>
      </w:r>
      <w:r>
        <w:t>обучающихся обеспечивается через: участие во внеклассных мероприятиях, систему индивидуальных коррекционных занятий; здоровьесберегающие условия в образовательномучреждении обеспеченысоблюдением режимавобразовательно-воспитательномпроцессе:составление расписания с учетом уровня работоспособности обучающихся, организация динамических пауз во время образовательного процесса,соблюдение режимных моментов, проведение индивидуальных коррекционных</w:t>
      </w:r>
      <w:r w:rsidR="008B5488">
        <w:t xml:space="preserve"> занятий </w:t>
      </w:r>
      <w:r>
        <w:t>во</w:t>
      </w:r>
      <w:r w:rsidR="008B5488">
        <w:t xml:space="preserve"> </w:t>
      </w:r>
      <w:r>
        <w:t>второй</w:t>
      </w:r>
      <w:r w:rsidR="008B5488">
        <w:t xml:space="preserve"> </w:t>
      </w:r>
      <w:r>
        <w:t>половине</w:t>
      </w:r>
      <w:r w:rsidR="008B5488">
        <w:t xml:space="preserve"> </w:t>
      </w:r>
      <w:r>
        <w:t>учебного дня;</w:t>
      </w:r>
      <w:r w:rsidR="008B5488">
        <w:t xml:space="preserve"> </w:t>
      </w:r>
      <w:r>
        <w:t>спортивные</w:t>
      </w:r>
      <w:r w:rsidR="008B5488">
        <w:t xml:space="preserve"> </w:t>
      </w:r>
      <w:r>
        <w:t>мероприятия, работа</w:t>
      </w:r>
      <w:r w:rsidR="008B5488">
        <w:t xml:space="preserve"> </w:t>
      </w:r>
      <w:r>
        <w:t>кружков.</w:t>
      </w:r>
    </w:p>
    <w:p w14:paraId="7CA90D6E" w14:textId="77777777" w:rsidR="00CF21C5" w:rsidRDefault="00A7387D">
      <w:pPr>
        <w:spacing w:line="274" w:lineRule="exact"/>
        <w:ind w:left="1200"/>
        <w:jc w:val="both"/>
        <w:rPr>
          <w:i/>
          <w:sz w:val="24"/>
        </w:rPr>
      </w:pPr>
      <w:r>
        <w:rPr>
          <w:i/>
          <w:spacing w:val="-2"/>
          <w:sz w:val="24"/>
        </w:rPr>
        <w:t>Программно-методическое</w:t>
      </w:r>
      <w:r w:rsidR="008B5488">
        <w:rPr>
          <w:i/>
          <w:spacing w:val="-2"/>
          <w:sz w:val="24"/>
        </w:rPr>
        <w:t xml:space="preserve"> </w:t>
      </w:r>
      <w:r>
        <w:rPr>
          <w:i/>
          <w:spacing w:val="-2"/>
          <w:sz w:val="24"/>
        </w:rPr>
        <w:t>обеспечение</w:t>
      </w:r>
    </w:p>
    <w:p w14:paraId="7C751E75" w14:textId="77777777" w:rsidR="00CF21C5" w:rsidRDefault="00A7387D">
      <w:pPr>
        <w:pStyle w:val="a3"/>
        <w:spacing w:before="44" w:line="276" w:lineRule="auto"/>
        <w:ind w:left="633" w:right="568" w:firstLine="566"/>
      </w:pPr>
      <w: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педагога,учителя-логопеда.</w:t>
      </w:r>
    </w:p>
    <w:p w14:paraId="341E651E" w14:textId="77777777" w:rsidR="00CF21C5" w:rsidRDefault="00A7387D">
      <w:pPr>
        <w:spacing w:line="274" w:lineRule="exact"/>
        <w:ind w:left="1200"/>
        <w:jc w:val="both"/>
        <w:rPr>
          <w:i/>
          <w:sz w:val="24"/>
        </w:rPr>
      </w:pPr>
      <w:r>
        <w:rPr>
          <w:i/>
          <w:sz w:val="24"/>
        </w:rPr>
        <w:t>Кадровое</w:t>
      </w:r>
      <w:r w:rsidR="008B5488">
        <w:rPr>
          <w:i/>
          <w:sz w:val="24"/>
        </w:rPr>
        <w:t xml:space="preserve"> </w:t>
      </w:r>
      <w:r>
        <w:rPr>
          <w:i/>
          <w:spacing w:val="-2"/>
          <w:sz w:val="24"/>
        </w:rPr>
        <w:t>обеспечение</w:t>
      </w:r>
    </w:p>
    <w:p w14:paraId="0D19F80F" w14:textId="77777777" w:rsidR="00CF21C5" w:rsidRDefault="00A7387D">
      <w:pPr>
        <w:pStyle w:val="a3"/>
        <w:spacing w:before="43" w:line="276" w:lineRule="auto"/>
        <w:ind w:left="633" w:right="569" w:firstLine="566"/>
      </w:pPr>
      <w:r>
        <w:t xml:space="preserve">Образовательное учреждение обеспечено специалистами: учитель-дефектолог - </w:t>
      </w:r>
      <w:r w:rsidR="008B5488">
        <w:t>6</w:t>
      </w:r>
      <w:r>
        <w:t xml:space="preserve"> </w:t>
      </w:r>
      <w:r w:rsidR="008B5488">
        <w:t>ставок</w:t>
      </w:r>
      <w:r>
        <w:t xml:space="preserve">, педагог-психолог </w:t>
      </w:r>
      <w:r w:rsidR="008B5488">
        <w:t>–</w:t>
      </w:r>
      <w:r>
        <w:t xml:space="preserve"> </w:t>
      </w:r>
      <w:r w:rsidR="008B5488">
        <w:t>9ставок, социальный педагог- 1 ставка</w:t>
      </w:r>
      <w:r>
        <w:t xml:space="preserve">, учитель-логопед– </w:t>
      </w:r>
      <w:r w:rsidR="008B5488">
        <w:t>6 ставок</w:t>
      </w:r>
      <w:r>
        <w:t xml:space="preserve">, тьютор – </w:t>
      </w:r>
      <w:r w:rsidR="008B5488">
        <w:t>25</w:t>
      </w:r>
      <w:r>
        <w:t xml:space="preserve"> </w:t>
      </w:r>
      <w:r w:rsidR="008B5488">
        <w:t>ставок</w:t>
      </w:r>
      <w:r>
        <w:t xml:space="preserve">. </w:t>
      </w:r>
    </w:p>
    <w:p w14:paraId="384E07DB" w14:textId="77777777" w:rsidR="00CF21C5" w:rsidRDefault="00A7387D">
      <w:pPr>
        <w:spacing w:line="275" w:lineRule="exact"/>
        <w:ind w:left="1200"/>
        <w:jc w:val="both"/>
        <w:rPr>
          <w:i/>
          <w:sz w:val="24"/>
        </w:rPr>
      </w:pPr>
      <w:r>
        <w:rPr>
          <w:i/>
          <w:sz w:val="24"/>
        </w:rPr>
        <w:t>Материально-техническое</w:t>
      </w:r>
      <w:r>
        <w:rPr>
          <w:i/>
          <w:spacing w:val="-2"/>
          <w:sz w:val="24"/>
        </w:rPr>
        <w:t>обеспечение</w:t>
      </w:r>
    </w:p>
    <w:p w14:paraId="24901D13" w14:textId="77777777" w:rsidR="00CF21C5" w:rsidRDefault="00A7387D">
      <w:pPr>
        <w:pStyle w:val="a3"/>
        <w:spacing w:before="41" w:line="278" w:lineRule="auto"/>
        <w:ind w:left="634" w:right="570" w:firstLine="566"/>
      </w:pPr>
      <w:r>
        <w:t>Создана материально-техническая база, позволяющая обеспечить адаптивную коррекционно-развивающую среду образовательного учреждения:</w:t>
      </w:r>
    </w:p>
    <w:p w14:paraId="47B82470" w14:textId="77777777" w:rsidR="00CF21C5" w:rsidRDefault="008B5488">
      <w:pPr>
        <w:pStyle w:val="a3"/>
        <w:spacing w:line="276" w:lineRule="auto"/>
        <w:ind w:left="634" w:right="709" w:firstLine="566"/>
      </w:pPr>
      <w:r>
        <w:t xml:space="preserve">- </w:t>
      </w:r>
      <w:r w:rsidR="00A7387D">
        <w:t>кабинет педагога-психолога; кабинет социального педагога; кабинет учителя-логопеда, кабинет учителя-дефектолога, столовая; спортивный зал</w:t>
      </w:r>
      <w:r>
        <w:t xml:space="preserve"> </w:t>
      </w:r>
      <w:r w:rsidR="00A7387D">
        <w:t xml:space="preserve">-2, </w:t>
      </w:r>
      <w:r>
        <w:t xml:space="preserve">зал хореографии, </w:t>
      </w:r>
      <w:r w:rsidR="00A7387D">
        <w:t>спортивные площадки.</w:t>
      </w:r>
    </w:p>
    <w:p w14:paraId="7E5AC1EA" w14:textId="77777777" w:rsidR="00CF21C5" w:rsidRDefault="00A7387D">
      <w:pPr>
        <w:ind w:left="1200"/>
        <w:jc w:val="both"/>
        <w:rPr>
          <w:i/>
          <w:sz w:val="24"/>
        </w:rPr>
      </w:pPr>
      <w:r>
        <w:rPr>
          <w:i/>
          <w:sz w:val="24"/>
        </w:rPr>
        <w:t>Информационное</w:t>
      </w:r>
      <w:r w:rsidR="008B5488">
        <w:rPr>
          <w:i/>
          <w:sz w:val="24"/>
        </w:rPr>
        <w:t xml:space="preserve"> </w:t>
      </w:r>
      <w:r>
        <w:rPr>
          <w:i/>
          <w:spacing w:val="-2"/>
          <w:sz w:val="24"/>
        </w:rPr>
        <w:t>обеспечение</w:t>
      </w:r>
    </w:p>
    <w:p w14:paraId="7ACE170E" w14:textId="77777777" w:rsidR="00CF21C5" w:rsidRDefault="00A7387D">
      <w:pPr>
        <w:pStyle w:val="a3"/>
        <w:spacing w:before="37" w:line="276" w:lineRule="auto"/>
        <w:ind w:left="633" w:right="709" w:firstLine="566"/>
      </w:pPr>
      <w:r>
        <w:t>Информационное обеспечение субъектов образовательного процесса дает возможность для доступа каждого субъектаобразовательного процесса к информационно - методическим фондам и базам данных,системнымисточникаминформации,наличиеметодических пособий и рекомендацийповсем видам деятельности, а также учебно-наглядных пособий и т.д.</w:t>
      </w:r>
    </w:p>
    <w:p w14:paraId="4F576766" w14:textId="77777777" w:rsidR="00CF21C5" w:rsidRDefault="00A7387D">
      <w:pPr>
        <w:pStyle w:val="11"/>
        <w:spacing w:line="276" w:lineRule="auto"/>
        <w:ind w:left="634" w:right="711" w:firstLine="566"/>
      </w:pPr>
      <w:bookmarkStart w:id="87" w:name="Планируемые_результаты_коррекционной_раб"/>
      <w:bookmarkEnd w:id="87"/>
      <w:r>
        <w:t xml:space="preserve">Планируемые результаты коррекционной работы с обучающимися с </w:t>
      </w:r>
      <w:r w:rsidR="00ED32B2">
        <w:t>РАС</w:t>
      </w:r>
      <w:r>
        <w:t>на уровне начального общего образования.</w:t>
      </w:r>
    </w:p>
    <w:p w14:paraId="6726A2DF" w14:textId="77777777" w:rsidR="00CF21C5" w:rsidRDefault="00A7387D">
      <w:pPr>
        <w:spacing w:line="275" w:lineRule="exact"/>
        <w:ind w:left="1200"/>
        <w:jc w:val="both"/>
        <w:rPr>
          <w:b/>
          <w:sz w:val="24"/>
        </w:rPr>
      </w:pPr>
      <w:r>
        <w:rPr>
          <w:b/>
          <w:sz w:val="24"/>
        </w:rPr>
        <w:t>Планируемые</w:t>
      </w:r>
      <w:r w:rsidR="008B5488">
        <w:rPr>
          <w:b/>
          <w:sz w:val="24"/>
        </w:rPr>
        <w:t xml:space="preserve"> </w:t>
      </w:r>
      <w:r>
        <w:rPr>
          <w:b/>
          <w:sz w:val="24"/>
        </w:rPr>
        <w:t>результаты</w:t>
      </w:r>
      <w:r w:rsidR="008B5488">
        <w:rPr>
          <w:b/>
          <w:sz w:val="24"/>
        </w:rPr>
        <w:t xml:space="preserve"> </w:t>
      </w:r>
      <w:r>
        <w:rPr>
          <w:b/>
          <w:sz w:val="24"/>
        </w:rPr>
        <w:t>освоения</w:t>
      </w:r>
      <w:r w:rsidR="008B5488">
        <w:rPr>
          <w:b/>
          <w:sz w:val="24"/>
        </w:rPr>
        <w:t xml:space="preserve"> </w:t>
      </w:r>
      <w:r>
        <w:rPr>
          <w:b/>
          <w:sz w:val="24"/>
        </w:rPr>
        <w:t>программы</w:t>
      </w:r>
      <w:r w:rsidR="008B5488">
        <w:rPr>
          <w:b/>
          <w:sz w:val="24"/>
        </w:rPr>
        <w:t xml:space="preserve"> </w:t>
      </w:r>
      <w:r>
        <w:rPr>
          <w:b/>
          <w:sz w:val="24"/>
        </w:rPr>
        <w:t>коррекционной</w:t>
      </w:r>
      <w:r w:rsidR="008B5488">
        <w:rPr>
          <w:b/>
          <w:sz w:val="24"/>
        </w:rPr>
        <w:t xml:space="preserve"> </w:t>
      </w:r>
      <w:r>
        <w:rPr>
          <w:b/>
          <w:spacing w:val="-2"/>
          <w:sz w:val="24"/>
        </w:rPr>
        <w:t>работы:</w:t>
      </w:r>
    </w:p>
    <w:p w14:paraId="504337A7" w14:textId="77777777" w:rsidR="00CF21C5" w:rsidRDefault="00A7387D">
      <w:pPr>
        <w:pStyle w:val="a3"/>
        <w:spacing w:before="78" w:line="276" w:lineRule="auto"/>
        <w:ind w:left="634" w:right="711" w:firstLine="566"/>
      </w:pPr>
      <w:r>
        <w:t>развитие адекватных представлений о собственных возможностях, о насущно необходимом</w:t>
      </w:r>
      <w:r w:rsidR="008B5488">
        <w:t xml:space="preserve"> </w:t>
      </w:r>
      <w:r>
        <w:t>жизнеобеспечении,</w:t>
      </w:r>
      <w:r w:rsidR="008B5488">
        <w:t xml:space="preserve"> </w:t>
      </w:r>
      <w:r>
        <w:t>проявляющееся:</w:t>
      </w:r>
    </w:p>
    <w:p w14:paraId="3DBAD810" w14:textId="77777777" w:rsidR="00CF21C5" w:rsidRDefault="00A7387D">
      <w:pPr>
        <w:pStyle w:val="a3"/>
        <w:spacing w:line="278" w:lineRule="auto"/>
        <w:ind w:left="634" w:right="709" w:firstLine="566"/>
      </w:pPr>
      <w:r>
        <w:t>в</w:t>
      </w:r>
      <w:r w:rsidR="008B5488">
        <w:t xml:space="preserve"> </w:t>
      </w:r>
      <w:r>
        <w:t>умении</w:t>
      </w:r>
      <w:r w:rsidR="008B5488">
        <w:t xml:space="preserve"> </w:t>
      </w:r>
      <w:r>
        <w:t>различать учебные ситуации, в которых необходима посторонняя помощь для её разрешения, сситуациями, в которых решение можно найти самому;</w:t>
      </w:r>
    </w:p>
    <w:p w14:paraId="43FFA1D9" w14:textId="77777777" w:rsidR="00CF21C5" w:rsidRDefault="00A7387D">
      <w:pPr>
        <w:pStyle w:val="a3"/>
        <w:spacing w:line="276" w:lineRule="auto"/>
        <w:ind w:left="634" w:right="709" w:firstLine="566"/>
      </w:pPr>
      <w:r>
        <w:t>в умении обратиться к учителю при затруднениях в учебном процессе,сформулировать запрос о специальной помощи;</w:t>
      </w:r>
    </w:p>
    <w:p w14:paraId="40F0D8F9" w14:textId="77777777" w:rsidR="00CF21C5" w:rsidRDefault="00A7387D">
      <w:pPr>
        <w:pStyle w:val="a3"/>
        <w:spacing w:line="278" w:lineRule="auto"/>
        <w:ind w:left="634" w:right="712" w:firstLine="566"/>
      </w:pPr>
      <w:r>
        <w:t>в умении использовать помощь взрослого для разрешения затруднения, давать адекватную обратную связь учителю: понимаю или не понимаю;</w:t>
      </w:r>
    </w:p>
    <w:p w14:paraId="72C0ABCF" w14:textId="77777777" w:rsidR="00CF21C5" w:rsidRDefault="00A7387D">
      <w:pPr>
        <w:pStyle w:val="a3"/>
        <w:spacing w:line="276" w:lineRule="auto"/>
        <w:ind w:left="633" w:right="710" w:firstLine="566"/>
      </w:pPr>
      <w:r>
        <w:t>в умении написать при необходимости SMS-сообщение, правильно выбратьадресата (близкого человека), корректно и точно сформулировать возникшую проблему;</w:t>
      </w:r>
    </w:p>
    <w:p w14:paraId="648C1EDB" w14:textId="77777777" w:rsidR="00CF21C5" w:rsidRDefault="00A7387D">
      <w:pPr>
        <w:pStyle w:val="a3"/>
        <w:spacing w:line="278" w:lineRule="auto"/>
        <w:ind w:left="634" w:right="709" w:firstLine="566"/>
      </w:pPr>
      <w:r>
        <w:t xml:space="preserve">овладение социально-бытовыми умениями, используемыми в повседневной жизни, </w:t>
      </w:r>
      <w:r>
        <w:rPr>
          <w:spacing w:val="-2"/>
        </w:rPr>
        <w:t>проявляющееся:</w:t>
      </w:r>
    </w:p>
    <w:p w14:paraId="6E889EBB" w14:textId="77777777" w:rsidR="00CF21C5" w:rsidRDefault="00A7387D">
      <w:pPr>
        <w:pStyle w:val="a3"/>
        <w:spacing w:line="276" w:lineRule="auto"/>
        <w:ind w:left="634" w:right="709" w:firstLine="566"/>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w:t>
      </w:r>
      <w:r>
        <w:rPr>
          <w:spacing w:val="-2"/>
        </w:rPr>
        <w:t>вещей;</w:t>
      </w:r>
    </w:p>
    <w:p w14:paraId="0A3E70B6" w14:textId="77777777" w:rsidR="00CF21C5" w:rsidRDefault="00A7387D">
      <w:pPr>
        <w:pStyle w:val="a3"/>
        <w:spacing w:line="276" w:lineRule="auto"/>
        <w:ind w:left="634" w:right="707" w:firstLine="566"/>
      </w:pPr>
      <w:r>
        <w:t xml:space="preserve">в умении включаться в разнообразные повседневные дела, принимать посильное </w:t>
      </w:r>
      <w:r>
        <w:rPr>
          <w:spacing w:val="-2"/>
        </w:rPr>
        <w:t>участие;</w:t>
      </w:r>
    </w:p>
    <w:p w14:paraId="1876A480" w14:textId="77777777" w:rsidR="00CF21C5" w:rsidRDefault="00A7387D">
      <w:pPr>
        <w:pStyle w:val="a3"/>
        <w:spacing w:line="276" w:lineRule="auto"/>
        <w:ind w:left="633" w:right="710" w:firstLine="566"/>
      </w:pPr>
      <w:r>
        <w:t xml:space="preserve">в адекватной оценке своих возможностей для выполненияопределенных обязанностейв каких-то областях домашней жизни, умении брать на себя ответственность в этой </w:t>
      </w:r>
      <w:r>
        <w:rPr>
          <w:spacing w:val="-2"/>
        </w:rPr>
        <w:t>деятельности;</w:t>
      </w:r>
    </w:p>
    <w:p w14:paraId="1A9186B0" w14:textId="77777777" w:rsidR="00CF21C5" w:rsidRDefault="00A7387D">
      <w:pPr>
        <w:pStyle w:val="a3"/>
        <w:spacing w:line="276" w:lineRule="auto"/>
        <w:ind w:left="633" w:right="709" w:firstLine="566"/>
      </w:pPr>
      <w:r>
        <w:t>в расширении представлений об устройстве школьной жизни, участии вповседневной жизни класса, принятии на себя обязанностей наряду с другими детьми;</w:t>
      </w:r>
    </w:p>
    <w:p w14:paraId="5BE8CCA7" w14:textId="77777777" w:rsidR="00CF21C5" w:rsidRDefault="00A7387D">
      <w:pPr>
        <w:pStyle w:val="a3"/>
        <w:spacing w:line="276" w:lineRule="auto"/>
        <w:ind w:left="633" w:right="711" w:firstLine="566"/>
      </w:pPr>
      <w:r>
        <w:t>в умении ориентироваться в пространстве школы и просить помощи в случае затруднений, ориентироваться в расписании занятий;</w:t>
      </w:r>
    </w:p>
    <w:p w14:paraId="0CFFFDC9" w14:textId="77777777" w:rsidR="00CF21C5" w:rsidRDefault="00A7387D">
      <w:pPr>
        <w:pStyle w:val="a3"/>
        <w:spacing w:line="276" w:lineRule="auto"/>
        <w:ind w:left="633" w:right="709" w:firstLine="566"/>
      </w:pPr>
      <w:r>
        <w:t>в умении включаться в разнообразные повседневные школьные дела, принимать посильное участие, брать на себя ответственность;</w:t>
      </w:r>
    </w:p>
    <w:p w14:paraId="53B7B6B3" w14:textId="77777777" w:rsidR="00CF21C5" w:rsidRDefault="00A7387D">
      <w:pPr>
        <w:pStyle w:val="a3"/>
        <w:spacing w:line="276" w:lineRule="auto"/>
        <w:ind w:left="633" w:right="713" w:firstLine="566"/>
      </w:pPr>
      <w:r>
        <w:t>в стремлении участвовать в подготовке и проведении праздников дома и в школе; овладение навыками коммуникации и принятыми ритуалами социального</w:t>
      </w:r>
    </w:p>
    <w:p w14:paraId="49E8D116" w14:textId="77777777" w:rsidR="00CF21C5" w:rsidRDefault="00A7387D">
      <w:pPr>
        <w:pStyle w:val="a3"/>
        <w:ind w:left="1200"/>
      </w:pPr>
      <w:r>
        <w:t>взаимодействия,</w:t>
      </w:r>
      <w:r>
        <w:rPr>
          <w:spacing w:val="-2"/>
        </w:rPr>
        <w:t>проявляющееся:</w:t>
      </w:r>
    </w:p>
    <w:p w14:paraId="03AA0D97" w14:textId="77777777" w:rsidR="00CF21C5" w:rsidRDefault="00A7387D">
      <w:pPr>
        <w:pStyle w:val="a3"/>
        <w:spacing w:before="25"/>
        <w:ind w:left="1200"/>
      </w:pPr>
      <w:r>
        <w:t>врасширении знанийправил</w:t>
      </w:r>
      <w:r>
        <w:rPr>
          <w:spacing w:val="-2"/>
        </w:rPr>
        <w:t>коммуникации;</w:t>
      </w:r>
    </w:p>
    <w:p w14:paraId="2DD8101B" w14:textId="77777777" w:rsidR="00CF21C5" w:rsidRDefault="00A7387D">
      <w:pPr>
        <w:pStyle w:val="a3"/>
        <w:spacing w:before="41" w:line="276" w:lineRule="auto"/>
        <w:ind w:left="633" w:right="708" w:firstLine="566"/>
      </w:pPr>
      <w: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54EEA2C4" w14:textId="77777777" w:rsidR="00CF21C5" w:rsidRDefault="00A7387D">
      <w:pPr>
        <w:pStyle w:val="a3"/>
        <w:spacing w:before="1" w:line="276" w:lineRule="auto"/>
        <w:ind w:left="633" w:right="710" w:firstLine="566"/>
      </w:pPr>
      <w:r>
        <w:t>в умении решать актуальные школьные и житейские задачи, используякоммуникацию как средство достижения цели (вербальную, невербальную);</w:t>
      </w:r>
    </w:p>
    <w:p w14:paraId="61E71391" w14:textId="77777777" w:rsidR="00CF21C5" w:rsidRDefault="00A7387D">
      <w:pPr>
        <w:pStyle w:val="a3"/>
        <w:spacing w:line="278" w:lineRule="auto"/>
        <w:ind w:left="634" w:right="708" w:firstLine="566"/>
      </w:pPr>
      <w:r>
        <w:t>в умении начать и поддержать разговор, задать вопрос, выразить свои намерения, просьбу, пожелание, опасения, завершить разговор;</w:t>
      </w:r>
    </w:p>
    <w:p w14:paraId="78E67DC2" w14:textId="77777777" w:rsidR="00CF21C5" w:rsidRDefault="00A7387D">
      <w:pPr>
        <w:pStyle w:val="a3"/>
        <w:spacing w:line="276" w:lineRule="auto"/>
        <w:ind w:left="1200" w:right="735"/>
      </w:pPr>
      <w:r>
        <w:t>вумениикорректновыразитьотказинедовольство,благодарность,сочувствиеит.д.; в умении получать и уточнять информацию от собеседника;</w:t>
      </w:r>
    </w:p>
    <w:p w14:paraId="3D7384BF" w14:textId="77777777" w:rsidR="00CF21C5" w:rsidRDefault="00A7387D">
      <w:pPr>
        <w:pStyle w:val="a3"/>
        <w:spacing w:line="275" w:lineRule="exact"/>
        <w:ind w:left="1200"/>
      </w:pPr>
      <w:r>
        <w:t>восвоениикультурныхформвыражениясвоих</w:t>
      </w:r>
      <w:r>
        <w:rPr>
          <w:spacing w:val="-2"/>
        </w:rPr>
        <w:t>чувств;</w:t>
      </w:r>
    </w:p>
    <w:p w14:paraId="13B8643D" w14:textId="77777777" w:rsidR="00CF21C5" w:rsidRDefault="00A7387D">
      <w:pPr>
        <w:pStyle w:val="a3"/>
        <w:spacing w:before="37" w:line="276" w:lineRule="auto"/>
        <w:ind w:left="634" w:right="707" w:firstLine="566"/>
      </w:pPr>
      <w:r>
        <w:t>способность к осмыслению и дифференциации картины мира, ее пространственно- временной организации, проявляющаяся:</w:t>
      </w:r>
    </w:p>
    <w:p w14:paraId="23EA2B43" w14:textId="77777777" w:rsidR="00CF21C5" w:rsidRDefault="00A7387D">
      <w:pPr>
        <w:pStyle w:val="a3"/>
        <w:spacing w:line="276" w:lineRule="auto"/>
        <w:ind w:left="634" w:right="709" w:firstLine="566"/>
      </w:pPr>
      <w:r>
        <w:t>в расширении и обогащении опыта реального взаимодействия обучающегося с бытовым окружением,</w:t>
      </w:r>
      <w:r w:rsidR="00CB625F">
        <w:t xml:space="preserve"> </w:t>
      </w:r>
      <w:r>
        <w:t>миром</w:t>
      </w:r>
      <w:r w:rsidR="00CB625F">
        <w:t xml:space="preserve"> </w:t>
      </w:r>
      <w:r>
        <w:t>природных</w:t>
      </w:r>
      <w:r w:rsidR="00CB625F">
        <w:t xml:space="preserve"> </w:t>
      </w:r>
      <w:r>
        <w:t>явлений</w:t>
      </w:r>
      <w:r w:rsidR="00CB625F">
        <w:t xml:space="preserve"> </w:t>
      </w:r>
      <w:r>
        <w:t>и</w:t>
      </w:r>
      <w:r w:rsidR="00CB625F">
        <w:t xml:space="preserve"> </w:t>
      </w:r>
      <w:r>
        <w:t>вещей,</w:t>
      </w:r>
      <w:r w:rsidR="00CB625F">
        <w:t xml:space="preserve"> </w:t>
      </w:r>
      <w:r>
        <w:t>расширении</w:t>
      </w:r>
      <w:r w:rsidR="00CB625F">
        <w:t xml:space="preserve"> </w:t>
      </w:r>
      <w:r>
        <w:t>адекватных</w:t>
      </w:r>
      <w:r w:rsidR="00CB625F">
        <w:t xml:space="preserve"> </w:t>
      </w:r>
      <w:r>
        <w:t>представлений</w:t>
      </w:r>
      <w:r w:rsidR="00CB625F">
        <w:t xml:space="preserve"> </w:t>
      </w:r>
      <w:r>
        <w:rPr>
          <w:spacing w:val="-7"/>
        </w:rPr>
        <w:t>об</w:t>
      </w:r>
    </w:p>
    <w:p w14:paraId="698A7E88" w14:textId="77777777" w:rsidR="00CF21C5" w:rsidRDefault="00A7387D">
      <w:pPr>
        <w:pStyle w:val="a3"/>
        <w:spacing w:before="78"/>
        <w:ind w:left="634"/>
      </w:pPr>
      <w:r>
        <w:t>опасности и</w:t>
      </w:r>
      <w:r w:rsidR="00CB625F">
        <w:t xml:space="preserve"> </w:t>
      </w:r>
      <w:r>
        <w:rPr>
          <w:spacing w:val="-2"/>
        </w:rPr>
        <w:t>безопасности;</w:t>
      </w:r>
    </w:p>
    <w:p w14:paraId="01251568" w14:textId="77777777" w:rsidR="00CF21C5" w:rsidRDefault="00A7387D">
      <w:pPr>
        <w:pStyle w:val="a3"/>
        <w:spacing w:before="41" w:line="276" w:lineRule="auto"/>
        <w:ind w:left="633" w:right="709" w:firstLine="566"/>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06B2DCC6" w14:textId="77777777" w:rsidR="00CF21C5" w:rsidRDefault="00A7387D">
      <w:pPr>
        <w:pStyle w:val="a3"/>
        <w:spacing w:before="1" w:line="276" w:lineRule="auto"/>
        <w:ind w:left="633" w:right="708" w:firstLine="566"/>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16CC4EEE" w14:textId="77777777" w:rsidR="00CF21C5" w:rsidRDefault="00A7387D">
      <w:pPr>
        <w:pStyle w:val="a3"/>
        <w:spacing w:line="276" w:lineRule="auto"/>
        <w:ind w:left="634" w:right="709" w:firstLine="566"/>
      </w:pPr>
      <w:r>
        <w:t>в расширении представлений о целостной и подробной картине мира,упорядоченной пространстве и времени, адекватных возрасту ребёнка;</w:t>
      </w:r>
    </w:p>
    <w:p w14:paraId="36FCCBE1" w14:textId="77777777" w:rsidR="00CF21C5" w:rsidRDefault="00A7387D">
      <w:pPr>
        <w:pStyle w:val="a3"/>
        <w:spacing w:line="276" w:lineRule="auto"/>
        <w:ind w:left="633" w:right="710" w:firstLine="566"/>
      </w:pPr>
      <w:r>
        <w:t xml:space="preserve">вумениинакапливатьличныевпечатления,связанныесявлениямиокружающего </w:t>
      </w:r>
      <w:r>
        <w:rPr>
          <w:spacing w:val="-4"/>
        </w:rPr>
        <w:t>мира;</w:t>
      </w:r>
    </w:p>
    <w:p w14:paraId="1B26368B" w14:textId="77777777" w:rsidR="00CF21C5" w:rsidRDefault="00A7387D">
      <w:pPr>
        <w:pStyle w:val="a3"/>
        <w:spacing w:line="276" w:lineRule="auto"/>
        <w:ind w:left="633" w:right="707" w:firstLine="566"/>
      </w:pPr>
      <w:r>
        <w:t>в уменииустанавливатьвзаимосвязьмежду природнымпорядкомиходом собственной жизни в семье и в школе;</w:t>
      </w:r>
    </w:p>
    <w:p w14:paraId="24072C58" w14:textId="77777777" w:rsidR="00CF21C5" w:rsidRDefault="00A7387D">
      <w:pPr>
        <w:pStyle w:val="a3"/>
        <w:spacing w:line="276" w:lineRule="auto"/>
        <w:ind w:left="633" w:right="709" w:firstLine="566"/>
      </w:pPr>
      <w:r>
        <w:t>в умении устанавливать взаимосвязь общественного порядка и уклада собственной жизни в семье и в школе, соответствовать этому порядку;</w:t>
      </w:r>
    </w:p>
    <w:p w14:paraId="423CE823" w14:textId="77777777" w:rsidR="00CF21C5" w:rsidRDefault="00A7387D">
      <w:pPr>
        <w:pStyle w:val="a3"/>
        <w:spacing w:line="276" w:lineRule="auto"/>
        <w:ind w:left="633" w:right="711" w:firstLine="566"/>
      </w:pPr>
      <w:r>
        <w:t>вразвитиилюбознательности, наблюдательности, способностизамечатьновое, задавать вопросы;</w:t>
      </w:r>
    </w:p>
    <w:p w14:paraId="35A25B16" w14:textId="77777777" w:rsidR="00CF21C5" w:rsidRDefault="00A7387D">
      <w:pPr>
        <w:pStyle w:val="a3"/>
        <w:spacing w:line="276" w:lineRule="auto"/>
        <w:ind w:left="633" w:right="709" w:firstLine="566"/>
      </w:pPr>
      <w:r>
        <w:t xml:space="preserve">в развитии активности во взаимодействии с миром, понимании собственной </w:t>
      </w:r>
      <w:r>
        <w:rPr>
          <w:spacing w:val="-2"/>
        </w:rPr>
        <w:t>результативности;</w:t>
      </w:r>
    </w:p>
    <w:p w14:paraId="308D22B3" w14:textId="77777777" w:rsidR="00CF21C5" w:rsidRDefault="00A7387D">
      <w:pPr>
        <w:pStyle w:val="a3"/>
        <w:spacing w:before="1"/>
        <w:ind w:left="1200"/>
      </w:pPr>
      <w:r>
        <w:t>внакоплении опытаосвоениянового при помощи экскурсий и</w:t>
      </w:r>
      <w:r>
        <w:rPr>
          <w:spacing w:val="-2"/>
        </w:rPr>
        <w:t>путешествий;</w:t>
      </w:r>
    </w:p>
    <w:p w14:paraId="31790059" w14:textId="77777777" w:rsidR="00CF21C5" w:rsidRDefault="00A7387D">
      <w:pPr>
        <w:pStyle w:val="a3"/>
        <w:spacing w:before="40" w:line="276" w:lineRule="auto"/>
        <w:ind w:left="633" w:right="709" w:firstLine="566"/>
      </w:pPr>
      <w:r>
        <w:t>в умении передать свои впечатления, соображения, умозаключения так, чтобы быть понятым другим человеком;</w:t>
      </w:r>
    </w:p>
    <w:p w14:paraId="0A0F2F93" w14:textId="77777777" w:rsidR="00CF21C5" w:rsidRDefault="00A7387D">
      <w:pPr>
        <w:pStyle w:val="a3"/>
        <w:spacing w:line="276" w:lineRule="auto"/>
        <w:ind w:left="633" w:right="708" w:firstLine="566"/>
      </w:pPr>
      <w:r>
        <w:t xml:space="preserve">вуменииприниматьивключатьвсвойличныйопытжизненныйопытдругих </w:t>
      </w:r>
      <w:r>
        <w:rPr>
          <w:spacing w:val="-2"/>
        </w:rPr>
        <w:t>людей;</w:t>
      </w:r>
    </w:p>
    <w:p w14:paraId="03A0DAB2" w14:textId="77777777" w:rsidR="00CF21C5" w:rsidRDefault="00A7387D">
      <w:pPr>
        <w:pStyle w:val="a3"/>
        <w:spacing w:line="276" w:lineRule="auto"/>
        <w:ind w:left="634" w:right="713" w:firstLine="566"/>
      </w:pPr>
      <w:r>
        <w:t>в способности взаимодействовать с другими людьми, умении делиться своими воспоминаниями, впечатлениями и планами;</w:t>
      </w:r>
    </w:p>
    <w:p w14:paraId="4CF28C4C" w14:textId="77777777" w:rsidR="00CF21C5" w:rsidRDefault="00A7387D">
      <w:pPr>
        <w:pStyle w:val="a3"/>
        <w:spacing w:line="276" w:lineRule="auto"/>
        <w:ind w:left="633" w:right="708" w:firstLine="566"/>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0FFD0AD7" w14:textId="77777777" w:rsidR="00CF21C5" w:rsidRDefault="00A7387D">
      <w:pPr>
        <w:pStyle w:val="a3"/>
        <w:spacing w:before="1" w:line="276" w:lineRule="auto"/>
        <w:ind w:left="633" w:right="712" w:firstLine="566"/>
      </w:pPr>
      <w:r>
        <w:t>взнании правил поведения в разных социальных ситуациях с людьми разногостатуса, близкими в семье; с учителями и учениками в школе; со знакомыми и незнакомыми людьми;</w:t>
      </w:r>
    </w:p>
    <w:p w14:paraId="79959BAA" w14:textId="77777777" w:rsidR="00CF21C5" w:rsidRDefault="00A7387D">
      <w:pPr>
        <w:pStyle w:val="a3"/>
        <w:spacing w:line="276" w:lineRule="auto"/>
        <w:ind w:left="634" w:right="708" w:firstLine="566"/>
      </w:pPr>
      <w: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возрастом, близостью и социальным статусом собеседника, умении корректно привлечь ксебе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7B81C67C" w14:textId="77777777" w:rsidR="00CF21C5" w:rsidRDefault="00A7387D">
      <w:pPr>
        <w:pStyle w:val="a3"/>
        <w:spacing w:line="278" w:lineRule="auto"/>
        <w:ind w:left="634" w:right="709" w:firstLine="566"/>
      </w:pPr>
      <w:r>
        <w:t>в освоении возможностей и допустимых границ социальных контактов, выработки адекватной дистанции в зависимости от ситуации общения;</w:t>
      </w:r>
    </w:p>
    <w:p w14:paraId="3CA87B75" w14:textId="77777777" w:rsidR="00CF21C5" w:rsidRDefault="00A7387D">
      <w:pPr>
        <w:pStyle w:val="a3"/>
        <w:spacing w:line="276" w:lineRule="auto"/>
        <w:ind w:left="633" w:right="708" w:firstLine="566"/>
      </w:pPr>
      <w:r>
        <w:t>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w:t>
      </w:r>
    </w:p>
    <w:p w14:paraId="26950D73" w14:textId="77777777" w:rsidR="00CF21C5" w:rsidRDefault="00A7387D">
      <w:pPr>
        <w:pStyle w:val="a3"/>
        <w:spacing w:line="276" w:lineRule="auto"/>
        <w:ind w:left="634" w:right="708" w:firstLine="566"/>
      </w:pPr>
      <w:r>
        <w:t>в умении применять формы выражения своих чувств соответственно ситуации социального контакта.</w:t>
      </w:r>
    </w:p>
    <w:p w14:paraId="3F31B55E" w14:textId="77777777" w:rsidR="00CB625F" w:rsidRDefault="00A7387D" w:rsidP="00CB625F">
      <w:pPr>
        <w:pStyle w:val="11"/>
        <w:spacing w:line="275" w:lineRule="exact"/>
        <w:ind w:left="1200"/>
        <w:rPr>
          <w:spacing w:val="-4"/>
        </w:rPr>
      </w:pPr>
      <w:bookmarkStart w:id="88" w:name="Результаты_специальной_поддержки_освоени"/>
      <w:bookmarkEnd w:id="88"/>
      <w:r>
        <w:t>Результаты</w:t>
      </w:r>
      <w:r w:rsidR="00A55202">
        <w:t xml:space="preserve"> </w:t>
      </w:r>
      <w:r>
        <w:t>специальной</w:t>
      </w:r>
      <w:r w:rsidR="00A55202">
        <w:t xml:space="preserve"> </w:t>
      </w:r>
      <w:r>
        <w:t>поддержки</w:t>
      </w:r>
      <w:r w:rsidR="00A55202">
        <w:t xml:space="preserve"> </w:t>
      </w:r>
      <w:r>
        <w:t>освоения</w:t>
      </w:r>
      <w:r w:rsidR="00A55202">
        <w:t xml:space="preserve"> </w:t>
      </w:r>
      <w:r>
        <w:t>АОП</w:t>
      </w:r>
      <w:r w:rsidR="00A55202">
        <w:t xml:space="preserve"> </w:t>
      </w:r>
      <w:r>
        <w:rPr>
          <w:spacing w:val="-4"/>
        </w:rPr>
        <w:t>НОО:</w:t>
      </w:r>
    </w:p>
    <w:p w14:paraId="7107A0A7" w14:textId="77777777" w:rsidR="00CF21C5" w:rsidRPr="00CB625F" w:rsidRDefault="00CB625F" w:rsidP="00CB625F">
      <w:pPr>
        <w:pStyle w:val="11"/>
        <w:spacing w:line="275" w:lineRule="exact"/>
        <w:ind w:left="567" w:firstLine="567"/>
        <w:rPr>
          <w:b w:val="0"/>
        </w:rPr>
      </w:pPr>
      <w:r w:rsidRPr="00CB625F">
        <w:rPr>
          <w:b w:val="0"/>
        </w:rPr>
        <w:t>с</w:t>
      </w:r>
      <w:r w:rsidR="00A7387D" w:rsidRPr="00CB625F">
        <w:rPr>
          <w:b w:val="0"/>
        </w:rPr>
        <w:t>пособность</w:t>
      </w:r>
      <w:r w:rsidR="00A55202" w:rsidRPr="00CB625F">
        <w:rPr>
          <w:b w:val="0"/>
        </w:rPr>
        <w:t xml:space="preserve"> </w:t>
      </w:r>
      <w:r w:rsidR="00A7387D" w:rsidRPr="00CB625F">
        <w:rPr>
          <w:b w:val="0"/>
        </w:rPr>
        <w:t>усваивать</w:t>
      </w:r>
      <w:r w:rsidR="00A55202" w:rsidRPr="00CB625F">
        <w:rPr>
          <w:b w:val="0"/>
        </w:rPr>
        <w:t xml:space="preserve"> </w:t>
      </w:r>
      <w:r w:rsidR="00A7387D" w:rsidRPr="00CB625F">
        <w:rPr>
          <w:b w:val="0"/>
        </w:rPr>
        <w:t>новый</w:t>
      </w:r>
      <w:r w:rsidR="00A55202" w:rsidRPr="00CB625F">
        <w:rPr>
          <w:b w:val="0"/>
        </w:rPr>
        <w:t xml:space="preserve"> </w:t>
      </w:r>
      <w:r w:rsidR="00A7387D" w:rsidRPr="00CB625F">
        <w:rPr>
          <w:b w:val="0"/>
        </w:rPr>
        <w:t>учебный</w:t>
      </w:r>
      <w:r w:rsidR="00A55202" w:rsidRPr="00CB625F">
        <w:rPr>
          <w:b w:val="0"/>
        </w:rPr>
        <w:t xml:space="preserve"> </w:t>
      </w:r>
      <w:r w:rsidR="00A7387D" w:rsidRPr="00CB625F">
        <w:rPr>
          <w:b w:val="0"/>
        </w:rPr>
        <w:t>материал,</w:t>
      </w:r>
      <w:r w:rsidR="00A55202" w:rsidRPr="00CB625F">
        <w:rPr>
          <w:b w:val="0"/>
        </w:rPr>
        <w:t xml:space="preserve"> </w:t>
      </w:r>
      <w:r w:rsidR="00A7387D" w:rsidRPr="00CB625F">
        <w:rPr>
          <w:b w:val="0"/>
        </w:rPr>
        <w:t>адекватно</w:t>
      </w:r>
      <w:r w:rsidR="00A55202" w:rsidRPr="00CB625F">
        <w:rPr>
          <w:b w:val="0"/>
        </w:rPr>
        <w:t xml:space="preserve"> </w:t>
      </w:r>
      <w:r w:rsidR="00A7387D" w:rsidRPr="00CB625F">
        <w:rPr>
          <w:b w:val="0"/>
        </w:rPr>
        <w:t>включаться</w:t>
      </w:r>
      <w:r w:rsidR="00A55202" w:rsidRPr="00CB625F">
        <w:rPr>
          <w:b w:val="0"/>
        </w:rPr>
        <w:t xml:space="preserve"> </w:t>
      </w:r>
      <w:r w:rsidR="00A7387D" w:rsidRPr="00CB625F">
        <w:rPr>
          <w:b w:val="0"/>
        </w:rPr>
        <w:t>в</w:t>
      </w:r>
      <w:r w:rsidR="00A55202" w:rsidRPr="00CB625F">
        <w:rPr>
          <w:b w:val="0"/>
        </w:rPr>
        <w:t xml:space="preserve"> </w:t>
      </w:r>
      <w:r w:rsidR="00A7387D" w:rsidRPr="00CB625F">
        <w:rPr>
          <w:b w:val="0"/>
          <w:spacing w:val="-2"/>
        </w:rPr>
        <w:t>классные</w:t>
      </w:r>
      <w:r w:rsidRPr="00CB625F">
        <w:rPr>
          <w:b w:val="0"/>
          <w:spacing w:val="-2"/>
        </w:rPr>
        <w:t xml:space="preserve"> </w:t>
      </w:r>
      <w:r w:rsidR="00A55202" w:rsidRPr="00CB625F">
        <w:rPr>
          <w:b w:val="0"/>
        </w:rPr>
        <w:t>з</w:t>
      </w:r>
      <w:r w:rsidR="00A7387D" w:rsidRPr="00CB625F">
        <w:rPr>
          <w:b w:val="0"/>
        </w:rPr>
        <w:t>анятия</w:t>
      </w:r>
      <w:r w:rsidR="00A55202" w:rsidRPr="00CB625F">
        <w:rPr>
          <w:b w:val="0"/>
        </w:rPr>
        <w:t xml:space="preserve"> </w:t>
      </w:r>
      <w:r w:rsidR="00A7387D" w:rsidRPr="00CB625F">
        <w:rPr>
          <w:b w:val="0"/>
        </w:rPr>
        <w:t>и</w:t>
      </w:r>
      <w:r w:rsidR="00A55202" w:rsidRPr="00CB625F">
        <w:rPr>
          <w:b w:val="0"/>
        </w:rPr>
        <w:t xml:space="preserve"> </w:t>
      </w:r>
      <w:r w:rsidR="00A7387D" w:rsidRPr="00CB625F">
        <w:rPr>
          <w:b w:val="0"/>
        </w:rPr>
        <w:t>соответствовать</w:t>
      </w:r>
      <w:r w:rsidR="00A55202" w:rsidRPr="00CB625F">
        <w:rPr>
          <w:b w:val="0"/>
        </w:rPr>
        <w:t xml:space="preserve"> </w:t>
      </w:r>
      <w:r w:rsidR="00A7387D" w:rsidRPr="00CB625F">
        <w:rPr>
          <w:b w:val="0"/>
        </w:rPr>
        <w:t>общему</w:t>
      </w:r>
      <w:r w:rsidR="00A55202" w:rsidRPr="00CB625F">
        <w:rPr>
          <w:b w:val="0"/>
        </w:rPr>
        <w:t xml:space="preserve"> </w:t>
      </w:r>
      <w:r w:rsidR="00A7387D" w:rsidRPr="00CB625F">
        <w:rPr>
          <w:b w:val="0"/>
        </w:rPr>
        <w:t>темпу</w:t>
      </w:r>
      <w:r w:rsidR="00A55202" w:rsidRPr="00CB625F">
        <w:rPr>
          <w:b w:val="0"/>
        </w:rPr>
        <w:t xml:space="preserve"> </w:t>
      </w:r>
      <w:r w:rsidR="00A7387D" w:rsidRPr="00CB625F">
        <w:rPr>
          <w:b w:val="0"/>
          <w:spacing w:val="-2"/>
        </w:rPr>
        <w:t>занятий;</w:t>
      </w:r>
    </w:p>
    <w:p w14:paraId="4CAB07C6" w14:textId="77777777" w:rsidR="00CF21C5" w:rsidRDefault="00A7387D">
      <w:pPr>
        <w:pStyle w:val="a3"/>
        <w:spacing w:before="41" w:line="276" w:lineRule="auto"/>
        <w:ind w:left="634" w:right="709" w:firstLine="566"/>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w:t>
      </w:r>
    </w:p>
    <w:p w14:paraId="5856205A" w14:textId="77777777" w:rsidR="00CF21C5" w:rsidRDefault="00A7387D">
      <w:pPr>
        <w:pStyle w:val="a3"/>
        <w:spacing w:line="276" w:lineRule="auto"/>
        <w:ind w:left="634" w:right="570" w:firstLine="566"/>
      </w:pPr>
      <w:r>
        <w:t xml:space="preserve">овладение эффективными способами учебно-познавательной и предметно-практической </w:t>
      </w:r>
      <w:r>
        <w:rPr>
          <w:spacing w:val="-2"/>
        </w:rPr>
        <w:t>деятельности;</w:t>
      </w:r>
    </w:p>
    <w:p w14:paraId="7B240C56" w14:textId="77777777" w:rsidR="00CF21C5" w:rsidRDefault="00A7387D">
      <w:pPr>
        <w:pStyle w:val="a3"/>
        <w:spacing w:before="1" w:line="276" w:lineRule="auto"/>
        <w:ind w:left="634" w:right="568" w:firstLine="566"/>
      </w:pPr>
      <w:r>
        <w:t xml:space="preserve">стремлениек активности и самостоятельности в разных видах предметно-практической </w:t>
      </w:r>
      <w:r>
        <w:rPr>
          <w:spacing w:val="-2"/>
        </w:rPr>
        <w:t>деятельности;</w:t>
      </w:r>
    </w:p>
    <w:p w14:paraId="30FA31CF" w14:textId="77777777" w:rsidR="00CF21C5" w:rsidRDefault="00A7387D">
      <w:pPr>
        <w:pStyle w:val="a3"/>
        <w:spacing w:line="276" w:lineRule="auto"/>
        <w:ind w:left="634" w:right="567" w:firstLine="566"/>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0955A1B4" w14:textId="77777777" w:rsidR="00CF21C5" w:rsidRDefault="00A7387D">
      <w:pPr>
        <w:pStyle w:val="a3"/>
        <w:spacing w:line="276" w:lineRule="auto"/>
        <w:ind w:left="633" w:right="571" w:firstLine="566"/>
      </w:pPr>
      <w:r>
        <w:t>сформированные в соответствии с требованиями к результатам освоения АОП НОО предметные, метапредметные и личностные результаты;</w:t>
      </w:r>
    </w:p>
    <w:p w14:paraId="35291F27" w14:textId="77777777" w:rsidR="00CF21C5" w:rsidRDefault="00A7387D">
      <w:pPr>
        <w:pStyle w:val="a3"/>
        <w:ind w:left="1200"/>
      </w:pPr>
      <w:r>
        <w:t>сформированныевсоответствииАОПНООуниверсальныеучебные</w:t>
      </w:r>
      <w:r>
        <w:rPr>
          <w:spacing w:val="-2"/>
        </w:rPr>
        <w:t xml:space="preserve"> действия.</w:t>
      </w:r>
    </w:p>
    <w:p w14:paraId="059CEDD1" w14:textId="77777777" w:rsidR="00CF21C5" w:rsidRDefault="00A7387D">
      <w:pPr>
        <w:pStyle w:val="11"/>
        <w:tabs>
          <w:tab w:val="left" w:pos="3204"/>
          <w:tab w:val="left" w:pos="6974"/>
          <w:tab w:val="left" w:pos="8666"/>
          <w:tab w:val="left" w:pos="10385"/>
        </w:tabs>
        <w:spacing w:before="41" w:line="276" w:lineRule="auto"/>
        <w:ind w:left="633" w:right="568" w:firstLine="566"/>
        <w:jc w:val="left"/>
      </w:pPr>
      <w:bookmarkStart w:id="89" w:name="Удовлетворение_специальных_образовательн"/>
      <w:bookmarkEnd w:id="89"/>
      <w:r>
        <w:rPr>
          <w:spacing w:val="-2"/>
        </w:rPr>
        <w:t>Удовлетворение</w:t>
      </w:r>
      <w:r>
        <w:tab/>
        <w:t>специальных</w:t>
      </w:r>
      <w:r w:rsidR="00A55202">
        <w:t xml:space="preserve"> </w:t>
      </w:r>
      <w:r>
        <w:t>образовательных</w:t>
      </w:r>
      <w:r>
        <w:tab/>
      </w:r>
      <w:r>
        <w:rPr>
          <w:spacing w:val="-2"/>
        </w:rPr>
        <w:t>потребностей</w:t>
      </w:r>
      <w:r>
        <w:tab/>
      </w:r>
      <w:r>
        <w:rPr>
          <w:spacing w:val="-2"/>
        </w:rPr>
        <w:t>обучающихся</w:t>
      </w:r>
      <w:r>
        <w:tab/>
      </w:r>
      <w:r>
        <w:rPr>
          <w:spacing w:val="-10"/>
        </w:rPr>
        <w:t xml:space="preserve">с </w:t>
      </w:r>
      <w:r>
        <w:t>задержкой психического развития:</w:t>
      </w:r>
    </w:p>
    <w:p w14:paraId="705C2BD0" w14:textId="77777777" w:rsidR="00CF21C5" w:rsidRDefault="00332A7E">
      <w:pPr>
        <w:pStyle w:val="a3"/>
        <w:spacing w:line="278" w:lineRule="auto"/>
        <w:ind w:left="633" w:firstLine="566"/>
        <w:jc w:val="left"/>
      </w:pPr>
      <w:r>
        <w:t>-</w:t>
      </w:r>
      <w:r w:rsidR="00A55202">
        <w:t>у</w:t>
      </w:r>
      <w:r w:rsidR="00A7387D">
        <w:t>спешно</w:t>
      </w:r>
      <w:r w:rsidR="00A55202">
        <w:t xml:space="preserve"> </w:t>
      </w:r>
      <w:r w:rsidR="00A7387D">
        <w:t xml:space="preserve">адаптируютсявобразовательномучреждении;проявляютпознавательную </w:t>
      </w:r>
      <w:r w:rsidR="00A7387D">
        <w:rPr>
          <w:spacing w:val="-2"/>
        </w:rPr>
        <w:t>активность;</w:t>
      </w:r>
    </w:p>
    <w:p w14:paraId="1B09AFF1" w14:textId="77777777" w:rsidR="00CF21C5" w:rsidRDefault="00332A7E">
      <w:pPr>
        <w:pStyle w:val="a3"/>
        <w:spacing w:line="276" w:lineRule="auto"/>
        <w:ind w:left="633" w:firstLine="566"/>
        <w:jc w:val="left"/>
      </w:pPr>
      <w:r>
        <w:t>-</w:t>
      </w:r>
      <w:r w:rsidR="00A7387D">
        <w:t>умеютвыражатьсвоеэмоциональноесостояние,прилагатьволевыеусилиякрешению поставленных задач;</w:t>
      </w:r>
    </w:p>
    <w:p w14:paraId="5DAF813F" w14:textId="77777777" w:rsidR="00CF21C5" w:rsidRDefault="00332A7E">
      <w:pPr>
        <w:pStyle w:val="a3"/>
        <w:spacing w:line="276" w:lineRule="auto"/>
        <w:ind w:left="633" w:firstLine="566"/>
        <w:jc w:val="left"/>
      </w:pPr>
      <w:r>
        <w:t>-</w:t>
      </w:r>
      <w:r w:rsidR="00A7387D">
        <w:t xml:space="preserve">имеетсформированнуюучебнуюмотивацию;ориентируетсянаморальныенормыиих </w:t>
      </w:r>
      <w:r w:rsidR="00A7387D">
        <w:rPr>
          <w:spacing w:val="-2"/>
        </w:rPr>
        <w:t>выполнение;</w:t>
      </w:r>
    </w:p>
    <w:p w14:paraId="30FE3FC7" w14:textId="77777777" w:rsidR="00CF21C5" w:rsidRDefault="00A7387D">
      <w:pPr>
        <w:pStyle w:val="a3"/>
        <w:ind w:left="1200"/>
        <w:jc w:val="left"/>
      </w:pPr>
      <w:r>
        <w:t>организуети осуществляетсотрудничествосучастниками образовательного</w:t>
      </w:r>
      <w:r>
        <w:rPr>
          <w:spacing w:val="-2"/>
        </w:rPr>
        <w:t>процесса.</w:t>
      </w:r>
    </w:p>
    <w:p w14:paraId="24E192BB" w14:textId="77777777" w:rsidR="00CF21C5" w:rsidRDefault="00A7387D">
      <w:pPr>
        <w:pStyle w:val="11"/>
        <w:spacing w:before="36"/>
        <w:ind w:left="1200"/>
        <w:jc w:val="left"/>
      </w:pPr>
      <w:r>
        <w:t>Коррекция</w:t>
      </w:r>
      <w:r w:rsidR="00A55202">
        <w:t xml:space="preserve"> </w:t>
      </w:r>
      <w:r>
        <w:t>негативных</w:t>
      </w:r>
      <w:r w:rsidR="00A55202">
        <w:t xml:space="preserve"> </w:t>
      </w:r>
      <w:r>
        <w:t>тенденций</w:t>
      </w:r>
      <w:r w:rsidR="00A55202">
        <w:t xml:space="preserve"> </w:t>
      </w:r>
      <w:r>
        <w:t>развития</w:t>
      </w:r>
      <w:r w:rsidR="00A55202">
        <w:t xml:space="preserve"> </w:t>
      </w:r>
      <w:r>
        <w:rPr>
          <w:spacing w:val="-2"/>
        </w:rPr>
        <w:t>обучающихся:</w:t>
      </w:r>
    </w:p>
    <w:p w14:paraId="7CC6D6D0" w14:textId="77777777" w:rsidR="00CF21C5" w:rsidRDefault="00A7387D" w:rsidP="00E874B6">
      <w:pPr>
        <w:pStyle w:val="a4"/>
        <w:numPr>
          <w:ilvl w:val="0"/>
          <w:numId w:val="24"/>
        </w:numPr>
        <w:tabs>
          <w:tab w:val="left" w:pos="1200"/>
        </w:tabs>
        <w:spacing w:before="43"/>
        <w:jc w:val="left"/>
        <w:rPr>
          <w:sz w:val="24"/>
        </w:rPr>
      </w:pPr>
      <w:r>
        <w:rPr>
          <w:sz w:val="24"/>
        </w:rPr>
        <w:t xml:space="preserve">дифференцируетинформациюразличной </w:t>
      </w:r>
      <w:r>
        <w:rPr>
          <w:spacing w:val="-2"/>
          <w:sz w:val="24"/>
        </w:rPr>
        <w:t>модальности;</w:t>
      </w:r>
    </w:p>
    <w:p w14:paraId="732BE351" w14:textId="77777777" w:rsidR="00CF21C5" w:rsidRDefault="00A7387D" w:rsidP="00E874B6">
      <w:pPr>
        <w:pStyle w:val="a4"/>
        <w:numPr>
          <w:ilvl w:val="0"/>
          <w:numId w:val="24"/>
        </w:numPr>
        <w:tabs>
          <w:tab w:val="left" w:pos="1200"/>
        </w:tabs>
        <w:spacing w:before="42"/>
        <w:jc w:val="left"/>
        <w:rPr>
          <w:sz w:val="24"/>
        </w:rPr>
      </w:pPr>
      <w:r>
        <w:rPr>
          <w:sz w:val="24"/>
        </w:rPr>
        <w:t xml:space="preserve">соотноситпредметывсоответствиисих </w:t>
      </w:r>
      <w:r>
        <w:rPr>
          <w:spacing w:val="-2"/>
          <w:sz w:val="24"/>
        </w:rPr>
        <w:t>свойствами;</w:t>
      </w:r>
    </w:p>
    <w:p w14:paraId="75BCA112" w14:textId="77777777" w:rsidR="00CF21C5" w:rsidRDefault="00A7387D" w:rsidP="00E874B6">
      <w:pPr>
        <w:pStyle w:val="a4"/>
        <w:numPr>
          <w:ilvl w:val="0"/>
          <w:numId w:val="24"/>
        </w:numPr>
        <w:tabs>
          <w:tab w:val="left" w:pos="1200"/>
        </w:tabs>
        <w:spacing w:before="39"/>
        <w:jc w:val="left"/>
        <w:rPr>
          <w:sz w:val="24"/>
        </w:rPr>
      </w:pPr>
      <w:r>
        <w:rPr>
          <w:sz w:val="24"/>
        </w:rPr>
        <w:t>ориентируетсявпространственныхивременных</w:t>
      </w:r>
      <w:r>
        <w:rPr>
          <w:spacing w:val="-2"/>
          <w:sz w:val="24"/>
        </w:rPr>
        <w:t xml:space="preserve"> представлениях;</w:t>
      </w:r>
    </w:p>
    <w:p w14:paraId="607C191D" w14:textId="77777777" w:rsidR="00CF21C5" w:rsidRDefault="00A7387D" w:rsidP="00E874B6">
      <w:pPr>
        <w:pStyle w:val="a4"/>
        <w:numPr>
          <w:ilvl w:val="0"/>
          <w:numId w:val="24"/>
        </w:numPr>
        <w:tabs>
          <w:tab w:val="left" w:pos="1200"/>
        </w:tabs>
        <w:spacing w:before="40"/>
        <w:jc w:val="left"/>
        <w:rPr>
          <w:sz w:val="24"/>
        </w:rPr>
      </w:pPr>
      <w:r>
        <w:rPr>
          <w:sz w:val="24"/>
        </w:rPr>
        <w:t>владеетприемамизапоминания,сохраненияивоспроизведения</w:t>
      </w:r>
      <w:r>
        <w:rPr>
          <w:spacing w:val="-2"/>
          <w:sz w:val="24"/>
        </w:rPr>
        <w:t>информации;</w:t>
      </w:r>
    </w:p>
    <w:p w14:paraId="13DC44D4" w14:textId="77777777" w:rsidR="00CF21C5" w:rsidRDefault="00A7387D" w:rsidP="00E874B6">
      <w:pPr>
        <w:pStyle w:val="a4"/>
        <w:numPr>
          <w:ilvl w:val="0"/>
          <w:numId w:val="24"/>
        </w:numPr>
        <w:tabs>
          <w:tab w:val="left" w:pos="1200"/>
        </w:tabs>
        <w:spacing w:before="42" w:line="271" w:lineRule="auto"/>
        <w:ind w:right="714"/>
        <w:jc w:val="left"/>
        <w:rPr>
          <w:sz w:val="24"/>
        </w:rPr>
      </w:pPr>
      <w:r>
        <w:rPr>
          <w:sz w:val="24"/>
        </w:rPr>
        <w:t xml:space="preserve">выполняетосновныемыслительныеоперации(анализ,синтез,обобщение,сравнение, </w:t>
      </w:r>
      <w:r>
        <w:rPr>
          <w:spacing w:val="-2"/>
          <w:sz w:val="24"/>
        </w:rPr>
        <w:t>классификация);</w:t>
      </w:r>
    </w:p>
    <w:p w14:paraId="044943F3" w14:textId="77777777" w:rsidR="00CF21C5" w:rsidRDefault="00A7387D" w:rsidP="00E874B6">
      <w:pPr>
        <w:pStyle w:val="a4"/>
        <w:numPr>
          <w:ilvl w:val="0"/>
          <w:numId w:val="24"/>
        </w:numPr>
        <w:tabs>
          <w:tab w:val="left" w:pos="1200"/>
        </w:tabs>
        <w:spacing w:before="8"/>
        <w:jc w:val="left"/>
        <w:rPr>
          <w:sz w:val="24"/>
        </w:rPr>
      </w:pPr>
      <w:r>
        <w:rPr>
          <w:sz w:val="24"/>
        </w:rPr>
        <w:t>адекватноотноситсякучебно-воспитательному</w:t>
      </w:r>
      <w:r>
        <w:rPr>
          <w:spacing w:val="-2"/>
          <w:sz w:val="24"/>
        </w:rPr>
        <w:t>процессу;</w:t>
      </w:r>
    </w:p>
    <w:p w14:paraId="09C066F8" w14:textId="77777777" w:rsidR="00CF21C5" w:rsidRDefault="00A7387D" w:rsidP="00E874B6">
      <w:pPr>
        <w:pStyle w:val="a4"/>
        <w:numPr>
          <w:ilvl w:val="0"/>
          <w:numId w:val="24"/>
        </w:numPr>
        <w:tabs>
          <w:tab w:val="left" w:pos="1200"/>
        </w:tabs>
        <w:spacing w:before="40"/>
        <w:ind w:hanging="566"/>
        <w:jc w:val="left"/>
        <w:rPr>
          <w:sz w:val="24"/>
        </w:rPr>
      </w:pPr>
      <w:r>
        <w:rPr>
          <w:sz w:val="24"/>
        </w:rPr>
        <w:t>работаетпоалгоритму,всоответствиисустановленными</w:t>
      </w:r>
      <w:r>
        <w:rPr>
          <w:spacing w:val="-2"/>
          <w:sz w:val="24"/>
        </w:rPr>
        <w:t>правилами;</w:t>
      </w:r>
    </w:p>
    <w:p w14:paraId="353AF995" w14:textId="77777777" w:rsidR="00CF21C5" w:rsidRDefault="00A7387D" w:rsidP="00E874B6">
      <w:pPr>
        <w:pStyle w:val="a4"/>
        <w:numPr>
          <w:ilvl w:val="0"/>
          <w:numId w:val="24"/>
        </w:numPr>
        <w:tabs>
          <w:tab w:val="left" w:pos="1200"/>
        </w:tabs>
        <w:spacing w:before="40"/>
        <w:jc w:val="left"/>
        <w:rPr>
          <w:sz w:val="24"/>
        </w:rPr>
      </w:pPr>
      <w:r>
        <w:rPr>
          <w:sz w:val="24"/>
        </w:rPr>
        <w:t>контролируетсвою</w:t>
      </w:r>
      <w:r>
        <w:rPr>
          <w:spacing w:val="-2"/>
          <w:sz w:val="24"/>
        </w:rPr>
        <w:t>деятельность;</w:t>
      </w:r>
    </w:p>
    <w:p w14:paraId="32859987" w14:textId="77777777" w:rsidR="00CF21C5" w:rsidRDefault="00A7387D" w:rsidP="00E874B6">
      <w:pPr>
        <w:pStyle w:val="a4"/>
        <w:numPr>
          <w:ilvl w:val="0"/>
          <w:numId w:val="24"/>
        </w:numPr>
        <w:tabs>
          <w:tab w:val="left" w:pos="1200"/>
        </w:tabs>
        <w:spacing w:before="42"/>
        <w:jc w:val="left"/>
        <w:rPr>
          <w:sz w:val="24"/>
        </w:rPr>
      </w:pPr>
      <w:r>
        <w:rPr>
          <w:sz w:val="24"/>
        </w:rPr>
        <w:t xml:space="preserve">адекватнопринимаетоценкувзрослогои </w:t>
      </w:r>
      <w:r>
        <w:rPr>
          <w:spacing w:val="-2"/>
          <w:sz w:val="24"/>
        </w:rPr>
        <w:t>сверстника;</w:t>
      </w:r>
    </w:p>
    <w:p w14:paraId="4A5FA60F" w14:textId="77777777" w:rsidR="00CF21C5" w:rsidRDefault="00A7387D" w:rsidP="00E874B6">
      <w:pPr>
        <w:pStyle w:val="a4"/>
        <w:numPr>
          <w:ilvl w:val="0"/>
          <w:numId w:val="24"/>
        </w:numPr>
        <w:tabs>
          <w:tab w:val="left" w:pos="1200"/>
        </w:tabs>
        <w:spacing w:before="39"/>
        <w:jc w:val="left"/>
        <w:rPr>
          <w:sz w:val="24"/>
        </w:rPr>
      </w:pPr>
      <w:r>
        <w:rPr>
          <w:sz w:val="24"/>
        </w:rPr>
        <w:t>понимаетсобственныеэмоцииичувства,атакжеэмоцииичувствадругих</w:t>
      </w:r>
      <w:r>
        <w:rPr>
          <w:spacing w:val="-2"/>
          <w:sz w:val="24"/>
        </w:rPr>
        <w:t>людей;</w:t>
      </w:r>
    </w:p>
    <w:p w14:paraId="52727B5E" w14:textId="77777777" w:rsidR="00CF21C5" w:rsidRDefault="00A7387D" w:rsidP="00E874B6">
      <w:pPr>
        <w:pStyle w:val="a4"/>
        <w:numPr>
          <w:ilvl w:val="0"/>
          <w:numId w:val="24"/>
        </w:numPr>
        <w:tabs>
          <w:tab w:val="left" w:pos="1200"/>
        </w:tabs>
        <w:spacing w:before="42"/>
        <w:jc w:val="left"/>
        <w:rPr>
          <w:sz w:val="24"/>
        </w:rPr>
      </w:pPr>
      <w:r>
        <w:rPr>
          <w:sz w:val="24"/>
        </w:rPr>
        <w:t xml:space="preserve">контролируетсвоиэмоции,владеетнавыкамисаморегуляциии </w:t>
      </w:r>
      <w:r>
        <w:rPr>
          <w:spacing w:val="-2"/>
          <w:sz w:val="24"/>
        </w:rPr>
        <w:t>самоконтроля;</w:t>
      </w:r>
    </w:p>
    <w:p w14:paraId="0CF3B0E6" w14:textId="77777777" w:rsidR="00CF21C5" w:rsidRDefault="00A7387D" w:rsidP="00E874B6">
      <w:pPr>
        <w:pStyle w:val="a4"/>
        <w:numPr>
          <w:ilvl w:val="0"/>
          <w:numId w:val="24"/>
        </w:numPr>
        <w:tabs>
          <w:tab w:val="left" w:pos="1200"/>
        </w:tabs>
        <w:spacing w:before="40"/>
        <w:jc w:val="left"/>
        <w:rPr>
          <w:sz w:val="24"/>
        </w:rPr>
      </w:pPr>
      <w:r>
        <w:rPr>
          <w:sz w:val="24"/>
        </w:rPr>
        <w:t>владеетнавыкамипартнерскогоигруппового</w:t>
      </w:r>
      <w:r>
        <w:rPr>
          <w:spacing w:val="-2"/>
          <w:sz w:val="24"/>
        </w:rPr>
        <w:t>сотрудничества;</w:t>
      </w:r>
    </w:p>
    <w:p w14:paraId="7BD622AB" w14:textId="77777777" w:rsidR="00CF21C5" w:rsidRDefault="00A7387D" w:rsidP="00E874B6">
      <w:pPr>
        <w:pStyle w:val="a4"/>
        <w:numPr>
          <w:ilvl w:val="0"/>
          <w:numId w:val="24"/>
        </w:numPr>
        <w:tabs>
          <w:tab w:val="left" w:pos="1200"/>
        </w:tabs>
        <w:spacing w:before="39"/>
        <w:jc w:val="left"/>
        <w:rPr>
          <w:sz w:val="24"/>
        </w:rPr>
      </w:pPr>
      <w:r>
        <w:rPr>
          <w:sz w:val="24"/>
        </w:rPr>
        <w:t>строитмонологическоевысказывание,владеетдиалогическойформой</w:t>
      </w:r>
      <w:r>
        <w:rPr>
          <w:spacing w:val="-2"/>
          <w:sz w:val="24"/>
        </w:rPr>
        <w:t>речи;</w:t>
      </w:r>
    </w:p>
    <w:p w14:paraId="60FD0663" w14:textId="77777777" w:rsidR="00CF21C5" w:rsidRDefault="00A7387D" w:rsidP="00E874B6">
      <w:pPr>
        <w:pStyle w:val="a4"/>
        <w:numPr>
          <w:ilvl w:val="0"/>
          <w:numId w:val="24"/>
        </w:numPr>
        <w:tabs>
          <w:tab w:val="left" w:pos="1200"/>
        </w:tabs>
        <w:spacing w:before="42"/>
        <w:jc w:val="left"/>
        <w:rPr>
          <w:sz w:val="24"/>
        </w:rPr>
      </w:pPr>
      <w:r>
        <w:rPr>
          <w:sz w:val="24"/>
        </w:rPr>
        <w:t>используетнавыкиневербального</w:t>
      </w:r>
      <w:r>
        <w:rPr>
          <w:spacing w:val="-2"/>
          <w:sz w:val="24"/>
        </w:rPr>
        <w:t>взаимодействия;</w:t>
      </w:r>
    </w:p>
    <w:p w14:paraId="65EADF00" w14:textId="77777777" w:rsidR="00CF21C5" w:rsidRDefault="00A7387D" w:rsidP="00E874B6">
      <w:pPr>
        <w:pStyle w:val="a4"/>
        <w:numPr>
          <w:ilvl w:val="0"/>
          <w:numId w:val="24"/>
        </w:numPr>
        <w:tabs>
          <w:tab w:val="left" w:pos="1200"/>
        </w:tabs>
        <w:spacing w:before="40" w:line="273" w:lineRule="auto"/>
        <w:ind w:right="715"/>
        <w:jc w:val="left"/>
        <w:rPr>
          <w:sz w:val="24"/>
        </w:rPr>
      </w:pPr>
      <w:r>
        <w:rPr>
          <w:sz w:val="24"/>
        </w:rPr>
        <w:t>выражаетсвоимыслиичувствавзависимостиотситуации,пользуетсяформами речевого этикета;</w:t>
      </w:r>
    </w:p>
    <w:p w14:paraId="7E79F76F" w14:textId="77777777" w:rsidR="00CF21C5" w:rsidRDefault="00A7387D" w:rsidP="00E874B6">
      <w:pPr>
        <w:pStyle w:val="a4"/>
        <w:numPr>
          <w:ilvl w:val="0"/>
          <w:numId w:val="24"/>
        </w:numPr>
        <w:tabs>
          <w:tab w:val="left" w:pos="1200"/>
          <w:tab w:val="left" w:pos="2683"/>
          <w:tab w:val="left" w:pos="3859"/>
          <w:tab w:val="left" w:pos="5085"/>
          <w:tab w:val="left" w:pos="5781"/>
          <w:tab w:val="left" w:pos="7577"/>
          <w:tab w:val="left" w:pos="8806"/>
        </w:tabs>
        <w:spacing w:before="3"/>
        <w:jc w:val="left"/>
        <w:rPr>
          <w:sz w:val="24"/>
        </w:rPr>
      </w:pPr>
      <w:r>
        <w:rPr>
          <w:spacing w:val="-2"/>
          <w:sz w:val="24"/>
        </w:rPr>
        <w:t>использует</w:t>
      </w:r>
      <w:r>
        <w:rPr>
          <w:sz w:val="24"/>
        </w:rPr>
        <w:tab/>
      </w:r>
      <w:r>
        <w:rPr>
          <w:spacing w:val="-2"/>
          <w:sz w:val="24"/>
        </w:rPr>
        <w:t>речевые</w:t>
      </w:r>
      <w:r>
        <w:rPr>
          <w:sz w:val="24"/>
        </w:rPr>
        <w:tab/>
      </w:r>
      <w:r>
        <w:rPr>
          <w:spacing w:val="-2"/>
          <w:sz w:val="24"/>
        </w:rPr>
        <w:t>средства</w:t>
      </w:r>
      <w:r>
        <w:rPr>
          <w:sz w:val="24"/>
        </w:rPr>
        <w:tab/>
      </w:r>
      <w:r>
        <w:rPr>
          <w:spacing w:val="-5"/>
          <w:sz w:val="24"/>
        </w:rPr>
        <w:t>для</w:t>
      </w:r>
      <w:r>
        <w:rPr>
          <w:sz w:val="24"/>
        </w:rPr>
        <w:tab/>
      </w:r>
      <w:r>
        <w:rPr>
          <w:spacing w:val="-2"/>
          <w:sz w:val="24"/>
        </w:rPr>
        <w:t>эффективного</w:t>
      </w:r>
      <w:r>
        <w:rPr>
          <w:sz w:val="24"/>
        </w:rPr>
        <w:tab/>
      </w:r>
      <w:r>
        <w:rPr>
          <w:spacing w:val="-2"/>
          <w:sz w:val="24"/>
        </w:rPr>
        <w:t>решения</w:t>
      </w:r>
      <w:r>
        <w:rPr>
          <w:sz w:val="24"/>
        </w:rPr>
        <w:tab/>
      </w:r>
      <w:r>
        <w:rPr>
          <w:spacing w:val="-2"/>
          <w:sz w:val="24"/>
        </w:rPr>
        <w:t>разнообразных</w:t>
      </w:r>
    </w:p>
    <w:p w14:paraId="281667DE" w14:textId="77777777" w:rsidR="00CF21C5" w:rsidRDefault="00A7387D">
      <w:pPr>
        <w:pStyle w:val="a3"/>
        <w:spacing w:before="78"/>
        <w:ind w:left="1200"/>
        <w:jc w:val="left"/>
      </w:pPr>
      <w:r>
        <w:t>коммуникативных</w:t>
      </w:r>
      <w:r w:rsidR="00CB625F">
        <w:t xml:space="preserve"> </w:t>
      </w:r>
      <w:r>
        <w:rPr>
          <w:spacing w:val="-2"/>
        </w:rPr>
        <w:t>задач.</w:t>
      </w:r>
    </w:p>
    <w:p w14:paraId="7E9B83F0" w14:textId="77777777" w:rsidR="00CF21C5" w:rsidRDefault="00A7387D">
      <w:pPr>
        <w:pStyle w:val="11"/>
        <w:spacing w:before="41"/>
        <w:ind w:left="1200"/>
        <w:jc w:val="left"/>
      </w:pPr>
      <w:bookmarkStart w:id="90" w:name="Развитие_речи,_коррекция_нарушений_речи:"/>
      <w:bookmarkEnd w:id="90"/>
      <w:r>
        <w:t>Развитие</w:t>
      </w:r>
      <w:r w:rsidR="00A55202">
        <w:t xml:space="preserve"> </w:t>
      </w:r>
      <w:r>
        <w:t>речи,</w:t>
      </w:r>
      <w:r w:rsidR="00A55202">
        <w:t xml:space="preserve"> </w:t>
      </w:r>
      <w:r>
        <w:t>коррекция</w:t>
      </w:r>
      <w:r w:rsidR="00A55202">
        <w:t xml:space="preserve"> </w:t>
      </w:r>
      <w:r>
        <w:t>нарушений</w:t>
      </w:r>
      <w:r w:rsidR="00A55202">
        <w:t xml:space="preserve"> </w:t>
      </w:r>
      <w:r>
        <w:rPr>
          <w:spacing w:val="-4"/>
        </w:rPr>
        <w:t>речи:</w:t>
      </w:r>
    </w:p>
    <w:p w14:paraId="2F219BA7" w14:textId="77777777" w:rsidR="00CF21C5" w:rsidRDefault="00A7387D" w:rsidP="00E874B6">
      <w:pPr>
        <w:pStyle w:val="a4"/>
        <w:numPr>
          <w:ilvl w:val="0"/>
          <w:numId w:val="24"/>
        </w:numPr>
        <w:tabs>
          <w:tab w:val="left" w:pos="1200"/>
        </w:tabs>
        <w:spacing w:before="43"/>
        <w:ind w:hanging="566"/>
        <w:jc w:val="left"/>
        <w:rPr>
          <w:sz w:val="24"/>
        </w:rPr>
      </w:pPr>
      <w:r>
        <w:rPr>
          <w:sz w:val="24"/>
        </w:rPr>
        <w:t xml:space="preserve">правильнопроизноситиумеетдифференцировать всезвуки </w:t>
      </w:r>
      <w:r>
        <w:rPr>
          <w:spacing w:val="-2"/>
          <w:sz w:val="24"/>
        </w:rPr>
        <w:t>речи;</w:t>
      </w:r>
    </w:p>
    <w:p w14:paraId="375D2D1C" w14:textId="77777777" w:rsidR="00CF21C5" w:rsidRDefault="00A7387D" w:rsidP="00E874B6">
      <w:pPr>
        <w:pStyle w:val="a4"/>
        <w:numPr>
          <w:ilvl w:val="0"/>
          <w:numId w:val="24"/>
        </w:numPr>
        <w:tabs>
          <w:tab w:val="left" w:pos="1200"/>
        </w:tabs>
        <w:spacing w:before="42" w:line="271" w:lineRule="auto"/>
        <w:ind w:right="713"/>
        <w:jc w:val="left"/>
        <w:rPr>
          <w:sz w:val="24"/>
        </w:rPr>
      </w:pPr>
      <w:r>
        <w:rPr>
          <w:sz w:val="24"/>
        </w:rPr>
        <w:t xml:space="preserve">владеетпредставлениямиозвуковомсоставесловаивыполняетвсевидыязыкового </w:t>
      </w:r>
      <w:r>
        <w:rPr>
          <w:spacing w:val="-2"/>
          <w:sz w:val="24"/>
        </w:rPr>
        <w:t>анализа;</w:t>
      </w:r>
    </w:p>
    <w:p w14:paraId="0C98640A" w14:textId="77777777" w:rsidR="00CF21C5" w:rsidRDefault="00A7387D" w:rsidP="00E874B6">
      <w:pPr>
        <w:pStyle w:val="a4"/>
        <w:numPr>
          <w:ilvl w:val="0"/>
          <w:numId w:val="24"/>
        </w:numPr>
        <w:tabs>
          <w:tab w:val="left" w:pos="1200"/>
        </w:tabs>
        <w:spacing w:before="8"/>
        <w:jc w:val="left"/>
        <w:rPr>
          <w:sz w:val="24"/>
        </w:rPr>
      </w:pPr>
      <w:r>
        <w:rPr>
          <w:sz w:val="24"/>
        </w:rPr>
        <w:t xml:space="preserve">имеетдостаточныйсловарный запаспоизученнымлексическимтемам, </w:t>
      </w:r>
      <w:r>
        <w:rPr>
          <w:spacing w:val="-2"/>
          <w:sz w:val="24"/>
        </w:rPr>
        <w:t>подбирает</w:t>
      </w:r>
    </w:p>
    <w:p w14:paraId="4D429771" w14:textId="77777777" w:rsidR="00CF21C5" w:rsidRDefault="00A7387D" w:rsidP="00E874B6">
      <w:pPr>
        <w:pStyle w:val="a4"/>
        <w:numPr>
          <w:ilvl w:val="0"/>
          <w:numId w:val="24"/>
        </w:numPr>
        <w:tabs>
          <w:tab w:val="left" w:pos="1200"/>
        </w:tabs>
        <w:spacing w:before="40"/>
        <w:ind w:hanging="566"/>
        <w:jc w:val="left"/>
        <w:rPr>
          <w:sz w:val="24"/>
        </w:rPr>
      </w:pPr>
      <w:r>
        <w:rPr>
          <w:sz w:val="24"/>
        </w:rPr>
        <w:t>синонимыиантонимы,используетвсечасти речи впроцессе</w:t>
      </w:r>
      <w:r>
        <w:rPr>
          <w:spacing w:val="-2"/>
          <w:sz w:val="24"/>
        </w:rPr>
        <w:t xml:space="preserve"> общения;</w:t>
      </w:r>
    </w:p>
    <w:p w14:paraId="0EB8B2A7" w14:textId="77777777" w:rsidR="00CF21C5" w:rsidRDefault="00A7387D" w:rsidP="00E874B6">
      <w:pPr>
        <w:pStyle w:val="a4"/>
        <w:numPr>
          <w:ilvl w:val="0"/>
          <w:numId w:val="24"/>
        </w:numPr>
        <w:tabs>
          <w:tab w:val="left" w:pos="1200"/>
        </w:tabs>
        <w:spacing w:before="39"/>
        <w:jc w:val="left"/>
        <w:rPr>
          <w:sz w:val="24"/>
        </w:rPr>
      </w:pPr>
      <w:r>
        <w:rPr>
          <w:sz w:val="24"/>
        </w:rPr>
        <w:t>правильнопишеттекстпослухубездисграфическихошибок,</w:t>
      </w:r>
      <w:r>
        <w:rPr>
          <w:spacing w:val="-2"/>
          <w:sz w:val="24"/>
        </w:rPr>
        <w:t>соблюдаетпунктуацию;</w:t>
      </w:r>
    </w:p>
    <w:p w14:paraId="5EAA7A05" w14:textId="77777777" w:rsidR="00CF21C5" w:rsidRDefault="00A7387D" w:rsidP="00E874B6">
      <w:pPr>
        <w:pStyle w:val="a4"/>
        <w:numPr>
          <w:ilvl w:val="0"/>
          <w:numId w:val="24"/>
        </w:numPr>
        <w:tabs>
          <w:tab w:val="left" w:pos="1200"/>
        </w:tabs>
        <w:spacing w:before="42"/>
        <w:jc w:val="left"/>
        <w:rPr>
          <w:sz w:val="24"/>
        </w:rPr>
      </w:pPr>
      <w:r>
        <w:rPr>
          <w:sz w:val="24"/>
        </w:rPr>
        <w:t>правильночитаеттекстцелымисловами,пересказываетегоиделаетвыводы</w:t>
      </w:r>
      <w:r>
        <w:rPr>
          <w:spacing w:val="-2"/>
          <w:sz w:val="24"/>
        </w:rPr>
        <w:t>потексту;</w:t>
      </w:r>
    </w:p>
    <w:p w14:paraId="4D180B5A" w14:textId="77777777" w:rsidR="00CF21C5" w:rsidRDefault="00A7387D" w:rsidP="00E874B6">
      <w:pPr>
        <w:pStyle w:val="a4"/>
        <w:numPr>
          <w:ilvl w:val="0"/>
          <w:numId w:val="24"/>
        </w:numPr>
        <w:tabs>
          <w:tab w:val="left" w:pos="1198"/>
          <w:tab w:val="left" w:pos="1200"/>
        </w:tabs>
        <w:spacing w:before="40" w:line="273" w:lineRule="auto"/>
        <w:ind w:right="566"/>
        <w:rPr>
          <w:sz w:val="24"/>
        </w:rPr>
      </w:pPr>
      <w:r>
        <w:rPr>
          <w:sz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14:paraId="2E784700" w14:textId="77777777" w:rsidR="00CF21C5" w:rsidRDefault="00CF21C5">
      <w:pPr>
        <w:pStyle w:val="a3"/>
        <w:spacing w:before="50"/>
        <w:ind w:left="0"/>
        <w:jc w:val="left"/>
      </w:pPr>
    </w:p>
    <w:p w14:paraId="57489388" w14:textId="77777777" w:rsidR="00CF21C5" w:rsidRPr="00A55202" w:rsidRDefault="00A7387D" w:rsidP="00A55202">
      <w:pPr>
        <w:ind w:left="993"/>
        <w:jc w:val="center"/>
        <w:rPr>
          <w:b/>
          <w:sz w:val="24"/>
          <w:szCs w:val="24"/>
        </w:rPr>
      </w:pPr>
      <w:r w:rsidRPr="00A55202">
        <w:rPr>
          <w:b/>
          <w:sz w:val="24"/>
          <w:szCs w:val="24"/>
        </w:rPr>
        <w:t>Тематическое</w:t>
      </w:r>
      <w:r w:rsidR="00A55202" w:rsidRPr="00A55202">
        <w:rPr>
          <w:b/>
          <w:sz w:val="24"/>
          <w:szCs w:val="24"/>
        </w:rPr>
        <w:t xml:space="preserve"> </w:t>
      </w:r>
      <w:r w:rsidRPr="00A55202">
        <w:rPr>
          <w:b/>
          <w:sz w:val="24"/>
          <w:szCs w:val="24"/>
        </w:rPr>
        <w:t>планирование</w:t>
      </w:r>
      <w:r w:rsidR="00A55202" w:rsidRPr="00A55202">
        <w:rPr>
          <w:b/>
          <w:sz w:val="24"/>
          <w:szCs w:val="24"/>
        </w:rPr>
        <w:t xml:space="preserve"> </w:t>
      </w:r>
      <w:r w:rsidRPr="00A55202">
        <w:rPr>
          <w:b/>
          <w:sz w:val="24"/>
          <w:szCs w:val="24"/>
        </w:rPr>
        <w:t>по</w:t>
      </w:r>
      <w:r w:rsidR="00A55202" w:rsidRPr="00A55202">
        <w:rPr>
          <w:b/>
          <w:sz w:val="24"/>
          <w:szCs w:val="24"/>
        </w:rPr>
        <w:t xml:space="preserve"> </w:t>
      </w:r>
      <w:r w:rsidRPr="00A55202">
        <w:rPr>
          <w:b/>
          <w:sz w:val="24"/>
          <w:szCs w:val="24"/>
        </w:rPr>
        <w:t>программе</w:t>
      </w:r>
      <w:r w:rsidR="00A55202">
        <w:rPr>
          <w:b/>
          <w:sz w:val="24"/>
          <w:szCs w:val="24"/>
        </w:rPr>
        <w:br/>
      </w:r>
      <w:r w:rsidR="00A55202" w:rsidRPr="00A55202">
        <w:rPr>
          <w:b/>
          <w:sz w:val="24"/>
          <w:szCs w:val="24"/>
        </w:rPr>
        <w:t xml:space="preserve"> </w:t>
      </w:r>
      <w:r w:rsidRPr="00A55202">
        <w:rPr>
          <w:b/>
          <w:sz w:val="24"/>
          <w:szCs w:val="24"/>
        </w:rPr>
        <w:t>«Развитие</w:t>
      </w:r>
      <w:r w:rsidR="00A55202" w:rsidRPr="00A55202">
        <w:rPr>
          <w:b/>
          <w:sz w:val="24"/>
          <w:szCs w:val="24"/>
        </w:rPr>
        <w:t xml:space="preserve"> </w:t>
      </w:r>
      <w:r w:rsidRPr="00A55202">
        <w:rPr>
          <w:b/>
          <w:sz w:val="24"/>
          <w:szCs w:val="24"/>
        </w:rPr>
        <w:t xml:space="preserve">психологической </w:t>
      </w:r>
      <w:r w:rsidRPr="00A55202">
        <w:rPr>
          <w:b/>
          <w:spacing w:val="-2"/>
          <w:sz w:val="24"/>
          <w:szCs w:val="24"/>
        </w:rPr>
        <w:t>коммуникации»</w:t>
      </w:r>
    </w:p>
    <w:p w14:paraId="16509BA8" w14:textId="77777777" w:rsidR="00CF21C5" w:rsidRPr="00A55202" w:rsidRDefault="00A7387D" w:rsidP="00A55202">
      <w:pPr>
        <w:spacing w:before="1"/>
        <w:ind w:left="634"/>
        <w:rPr>
          <w:b/>
          <w:sz w:val="24"/>
          <w:szCs w:val="24"/>
        </w:rPr>
      </w:pPr>
      <w:r w:rsidRPr="00A55202">
        <w:rPr>
          <w:b/>
          <w:sz w:val="24"/>
          <w:szCs w:val="24"/>
        </w:rPr>
        <w:t xml:space="preserve">1 </w:t>
      </w:r>
      <w:r w:rsidRPr="00A55202">
        <w:rPr>
          <w:b/>
          <w:spacing w:val="-2"/>
          <w:sz w:val="24"/>
          <w:szCs w:val="24"/>
        </w:rPr>
        <w:t>класс</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3701"/>
        <w:gridCol w:w="1135"/>
        <w:gridCol w:w="2551"/>
        <w:gridCol w:w="2083"/>
      </w:tblGrid>
      <w:tr w:rsidR="00CF21C5" w14:paraId="289DF7D7" w14:textId="77777777">
        <w:trPr>
          <w:trHeight w:val="633"/>
        </w:trPr>
        <w:tc>
          <w:tcPr>
            <w:tcW w:w="835" w:type="dxa"/>
          </w:tcPr>
          <w:p w14:paraId="2D7027F1" w14:textId="77777777" w:rsidR="00CF21C5" w:rsidRDefault="00A7387D">
            <w:pPr>
              <w:pStyle w:val="TableParagraph"/>
              <w:spacing w:line="275" w:lineRule="exact"/>
              <w:ind w:left="107"/>
              <w:rPr>
                <w:sz w:val="24"/>
              </w:rPr>
            </w:pPr>
            <w:r>
              <w:rPr>
                <w:spacing w:val="-10"/>
                <w:sz w:val="24"/>
              </w:rPr>
              <w:t>№</w:t>
            </w:r>
          </w:p>
          <w:p w14:paraId="42B90CF6" w14:textId="77777777" w:rsidR="00CF21C5" w:rsidRDefault="00A7387D">
            <w:pPr>
              <w:pStyle w:val="TableParagraph"/>
              <w:spacing w:before="41"/>
              <w:ind w:left="107"/>
              <w:rPr>
                <w:sz w:val="24"/>
              </w:rPr>
            </w:pPr>
            <w:r>
              <w:rPr>
                <w:spacing w:val="-5"/>
                <w:sz w:val="24"/>
              </w:rPr>
              <w:t>КРЗ</w:t>
            </w:r>
          </w:p>
        </w:tc>
        <w:tc>
          <w:tcPr>
            <w:tcW w:w="3701" w:type="dxa"/>
          </w:tcPr>
          <w:p w14:paraId="50330CFD" w14:textId="77777777" w:rsidR="00CF21C5" w:rsidRDefault="00A7387D">
            <w:pPr>
              <w:pStyle w:val="TableParagraph"/>
              <w:spacing w:line="275" w:lineRule="exact"/>
              <w:ind w:left="107"/>
              <w:rPr>
                <w:sz w:val="24"/>
              </w:rPr>
            </w:pPr>
            <w:r>
              <w:rPr>
                <w:sz w:val="24"/>
              </w:rPr>
              <w:t>Наименование</w:t>
            </w:r>
            <w:r>
              <w:rPr>
                <w:spacing w:val="-4"/>
                <w:sz w:val="24"/>
              </w:rPr>
              <w:t>темы</w:t>
            </w:r>
          </w:p>
        </w:tc>
        <w:tc>
          <w:tcPr>
            <w:tcW w:w="1135" w:type="dxa"/>
          </w:tcPr>
          <w:p w14:paraId="518614A9" w14:textId="77777777" w:rsidR="00CF21C5" w:rsidRDefault="00A7387D">
            <w:pPr>
              <w:pStyle w:val="TableParagraph"/>
              <w:spacing w:line="275" w:lineRule="exact"/>
              <w:ind w:left="107"/>
              <w:rPr>
                <w:sz w:val="24"/>
              </w:rPr>
            </w:pPr>
            <w:r>
              <w:rPr>
                <w:spacing w:val="-2"/>
                <w:sz w:val="24"/>
              </w:rPr>
              <w:t>Кол-</w:t>
            </w:r>
            <w:r>
              <w:rPr>
                <w:spacing w:val="-5"/>
                <w:sz w:val="24"/>
              </w:rPr>
              <w:t>во</w:t>
            </w:r>
          </w:p>
          <w:p w14:paraId="1FD36D90" w14:textId="77777777" w:rsidR="00CF21C5" w:rsidRDefault="00A7387D">
            <w:pPr>
              <w:pStyle w:val="TableParagraph"/>
              <w:spacing w:before="41"/>
              <w:ind w:left="107"/>
              <w:rPr>
                <w:sz w:val="24"/>
              </w:rPr>
            </w:pPr>
            <w:r>
              <w:rPr>
                <w:spacing w:val="-2"/>
                <w:sz w:val="24"/>
              </w:rPr>
              <w:t>занятий</w:t>
            </w:r>
          </w:p>
        </w:tc>
        <w:tc>
          <w:tcPr>
            <w:tcW w:w="2551" w:type="dxa"/>
          </w:tcPr>
          <w:p w14:paraId="0D1F02CF" w14:textId="77777777" w:rsidR="00CF21C5" w:rsidRDefault="00A7387D">
            <w:pPr>
              <w:pStyle w:val="TableParagraph"/>
              <w:spacing w:line="275" w:lineRule="exact"/>
              <w:ind w:left="107"/>
              <w:rPr>
                <w:sz w:val="24"/>
              </w:rPr>
            </w:pPr>
            <w:r>
              <w:rPr>
                <w:spacing w:val="-2"/>
                <w:sz w:val="24"/>
              </w:rPr>
              <w:t>Оборудование</w:t>
            </w:r>
          </w:p>
        </w:tc>
        <w:tc>
          <w:tcPr>
            <w:tcW w:w="2083" w:type="dxa"/>
          </w:tcPr>
          <w:p w14:paraId="79BB7C56" w14:textId="77777777" w:rsidR="00CF21C5" w:rsidRDefault="00A7387D">
            <w:pPr>
              <w:pStyle w:val="TableParagraph"/>
              <w:spacing w:line="275" w:lineRule="exact"/>
              <w:ind w:left="108"/>
              <w:rPr>
                <w:sz w:val="24"/>
              </w:rPr>
            </w:pPr>
            <w:r>
              <w:rPr>
                <w:spacing w:val="-5"/>
                <w:sz w:val="24"/>
              </w:rPr>
              <w:t>ТСО</w:t>
            </w:r>
          </w:p>
        </w:tc>
      </w:tr>
      <w:tr w:rsidR="00CF21C5" w14:paraId="5847564E" w14:textId="77777777">
        <w:trPr>
          <w:trHeight w:val="635"/>
        </w:trPr>
        <w:tc>
          <w:tcPr>
            <w:tcW w:w="4536" w:type="dxa"/>
            <w:gridSpan w:val="2"/>
          </w:tcPr>
          <w:p w14:paraId="4F39ABAD" w14:textId="77777777" w:rsidR="00CF21C5" w:rsidRDefault="00A7387D">
            <w:pPr>
              <w:pStyle w:val="TableParagraph"/>
              <w:spacing w:before="1"/>
              <w:ind w:left="942"/>
              <w:rPr>
                <w:sz w:val="24"/>
              </w:rPr>
            </w:pPr>
            <w:r>
              <w:rPr>
                <w:b/>
                <w:i/>
                <w:sz w:val="24"/>
              </w:rPr>
              <w:t>Тропинка</w:t>
            </w:r>
            <w:r w:rsidR="00A55202">
              <w:rPr>
                <w:b/>
                <w:i/>
                <w:sz w:val="24"/>
              </w:rPr>
              <w:t xml:space="preserve"> </w:t>
            </w:r>
            <w:r>
              <w:rPr>
                <w:b/>
                <w:i/>
                <w:sz w:val="24"/>
              </w:rPr>
              <w:t>к</w:t>
            </w:r>
            <w:r w:rsidR="00A55202">
              <w:rPr>
                <w:b/>
                <w:i/>
                <w:sz w:val="24"/>
              </w:rPr>
              <w:t xml:space="preserve"> </w:t>
            </w:r>
            <w:r>
              <w:rPr>
                <w:b/>
                <w:i/>
                <w:sz w:val="24"/>
              </w:rPr>
              <w:t>своему</w:t>
            </w:r>
            <w:r w:rsidR="00A55202">
              <w:rPr>
                <w:b/>
                <w:i/>
                <w:sz w:val="24"/>
              </w:rPr>
              <w:t xml:space="preserve"> </w:t>
            </w:r>
            <w:r>
              <w:rPr>
                <w:b/>
                <w:i/>
                <w:sz w:val="24"/>
              </w:rPr>
              <w:t xml:space="preserve">я </w:t>
            </w:r>
            <w:r>
              <w:rPr>
                <w:sz w:val="24"/>
              </w:rPr>
              <w:t>(авт.</w:t>
            </w:r>
            <w:r>
              <w:rPr>
                <w:spacing w:val="-4"/>
                <w:sz w:val="24"/>
              </w:rPr>
              <w:t>О.В.</w:t>
            </w:r>
          </w:p>
          <w:p w14:paraId="727BEB01" w14:textId="77777777" w:rsidR="00CF21C5" w:rsidRDefault="00A7387D">
            <w:pPr>
              <w:pStyle w:val="TableParagraph"/>
              <w:spacing w:before="41"/>
              <w:ind w:left="942"/>
              <w:rPr>
                <w:sz w:val="24"/>
              </w:rPr>
            </w:pPr>
            <w:r>
              <w:rPr>
                <w:spacing w:val="-2"/>
                <w:sz w:val="24"/>
              </w:rPr>
              <w:t>Хухлаева)</w:t>
            </w:r>
          </w:p>
        </w:tc>
        <w:tc>
          <w:tcPr>
            <w:tcW w:w="1135" w:type="dxa"/>
          </w:tcPr>
          <w:p w14:paraId="16F3796E" w14:textId="77777777" w:rsidR="00CF21C5" w:rsidRDefault="00A7387D">
            <w:pPr>
              <w:pStyle w:val="TableParagraph"/>
              <w:spacing w:before="1"/>
              <w:ind w:left="7"/>
              <w:jc w:val="center"/>
              <w:rPr>
                <w:b/>
                <w:i/>
                <w:sz w:val="24"/>
              </w:rPr>
            </w:pPr>
            <w:r>
              <w:rPr>
                <w:b/>
                <w:i/>
                <w:spacing w:val="-5"/>
                <w:sz w:val="24"/>
              </w:rPr>
              <w:t>34</w:t>
            </w:r>
          </w:p>
        </w:tc>
        <w:tc>
          <w:tcPr>
            <w:tcW w:w="4634" w:type="dxa"/>
            <w:gridSpan w:val="2"/>
          </w:tcPr>
          <w:p w14:paraId="15863260" w14:textId="77777777" w:rsidR="00CF21C5" w:rsidRDefault="00CF21C5">
            <w:pPr>
              <w:pStyle w:val="TableParagraph"/>
              <w:rPr>
                <w:sz w:val="24"/>
              </w:rPr>
            </w:pPr>
          </w:p>
        </w:tc>
      </w:tr>
      <w:tr w:rsidR="00CF21C5" w14:paraId="38C32FCA" w14:textId="77777777">
        <w:trPr>
          <w:trHeight w:val="952"/>
        </w:trPr>
        <w:tc>
          <w:tcPr>
            <w:tcW w:w="835" w:type="dxa"/>
          </w:tcPr>
          <w:p w14:paraId="43C6C87A" w14:textId="77777777" w:rsidR="00CF21C5" w:rsidRDefault="00A7387D">
            <w:pPr>
              <w:pStyle w:val="TableParagraph"/>
              <w:spacing w:line="275" w:lineRule="exact"/>
              <w:ind w:left="107"/>
              <w:rPr>
                <w:sz w:val="24"/>
              </w:rPr>
            </w:pPr>
            <w:r>
              <w:rPr>
                <w:spacing w:val="-2"/>
                <w:sz w:val="24"/>
              </w:rPr>
              <w:t>1-</w:t>
            </w:r>
            <w:r>
              <w:rPr>
                <w:spacing w:val="-5"/>
                <w:sz w:val="24"/>
              </w:rPr>
              <w:t>15</w:t>
            </w:r>
          </w:p>
        </w:tc>
        <w:tc>
          <w:tcPr>
            <w:tcW w:w="3701" w:type="dxa"/>
          </w:tcPr>
          <w:p w14:paraId="3C05B781" w14:textId="77777777" w:rsidR="00CF21C5" w:rsidRDefault="00A7387D">
            <w:pPr>
              <w:pStyle w:val="TableParagraph"/>
              <w:spacing w:line="275" w:lineRule="exact"/>
              <w:ind w:left="107"/>
              <w:rPr>
                <w:sz w:val="24"/>
              </w:rPr>
            </w:pPr>
            <w:r>
              <w:rPr>
                <w:sz w:val="24"/>
              </w:rPr>
              <w:t>Я</w:t>
            </w:r>
            <w:r>
              <w:rPr>
                <w:spacing w:val="-2"/>
                <w:sz w:val="24"/>
              </w:rPr>
              <w:t xml:space="preserve"> школьник</w:t>
            </w:r>
          </w:p>
        </w:tc>
        <w:tc>
          <w:tcPr>
            <w:tcW w:w="1135" w:type="dxa"/>
          </w:tcPr>
          <w:p w14:paraId="425D98C5" w14:textId="77777777" w:rsidR="00CF21C5" w:rsidRDefault="00A7387D">
            <w:pPr>
              <w:pStyle w:val="TableParagraph"/>
              <w:spacing w:line="275" w:lineRule="exact"/>
              <w:ind w:left="7"/>
              <w:jc w:val="center"/>
              <w:rPr>
                <w:sz w:val="24"/>
              </w:rPr>
            </w:pPr>
            <w:r>
              <w:rPr>
                <w:spacing w:val="-5"/>
                <w:sz w:val="24"/>
              </w:rPr>
              <w:t>17</w:t>
            </w:r>
          </w:p>
        </w:tc>
        <w:tc>
          <w:tcPr>
            <w:tcW w:w="2551" w:type="dxa"/>
          </w:tcPr>
          <w:p w14:paraId="1BBA8D4B" w14:textId="77777777" w:rsidR="00CF21C5" w:rsidRDefault="00A7387D">
            <w:pPr>
              <w:pStyle w:val="TableParagraph"/>
              <w:spacing w:line="276" w:lineRule="auto"/>
              <w:ind w:left="107" w:right="294"/>
              <w:rPr>
                <w:sz w:val="24"/>
              </w:rPr>
            </w:pPr>
            <w:r>
              <w:rPr>
                <w:sz w:val="24"/>
              </w:rPr>
              <w:t>Цветныекарандаши, простой карандаш,</w:t>
            </w:r>
          </w:p>
          <w:p w14:paraId="5ECB33E9" w14:textId="77777777" w:rsidR="00CF21C5" w:rsidRDefault="00A7387D">
            <w:pPr>
              <w:pStyle w:val="TableParagraph"/>
              <w:ind w:left="107"/>
              <w:rPr>
                <w:sz w:val="24"/>
              </w:rPr>
            </w:pPr>
            <w:r>
              <w:rPr>
                <w:sz w:val="24"/>
              </w:rPr>
              <w:t>рабочая</w:t>
            </w:r>
            <w:r>
              <w:rPr>
                <w:spacing w:val="-2"/>
                <w:sz w:val="24"/>
              </w:rPr>
              <w:t>тетрадь</w:t>
            </w:r>
          </w:p>
        </w:tc>
        <w:tc>
          <w:tcPr>
            <w:tcW w:w="2083" w:type="dxa"/>
          </w:tcPr>
          <w:p w14:paraId="34935E4B" w14:textId="77777777" w:rsidR="00CF21C5" w:rsidRDefault="00A7387D">
            <w:pPr>
              <w:pStyle w:val="TableParagraph"/>
              <w:spacing w:line="276" w:lineRule="auto"/>
              <w:ind w:left="108"/>
              <w:rPr>
                <w:sz w:val="24"/>
              </w:rPr>
            </w:pPr>
            <w:r>
              <w:rPr>
                <w:spacing w:val="-2"/>
                <w:sz w:val="24"/>
              </w:rPr>
              <w:t>спокойная</w:t>
            </w:r>
          </w:p>
          <w:p w14:paraId="14952543" w14:textId="77777777" w:rsidR="00CF21C5" w:rsidRDefault="00A7387D">
            <w:pPr>
              <w:pStyle w:val="TableParagraph"/>
              <w:ind w:left="108"/>
              <w:rPr>
                <w:sz w:val="24"/>
              </w:rPr>
            </w:pPr>
            <w:r>
              <w:rPr>
                <w:spacing w:val="-2"/>
                <w:sz w:val="24"/>
              </w:rPr>
              <w:t>музыка</w:t>
            </w:r>
          </w:p>
        </w:tc>
      </w:tr>
      <w:tr w:rsidR="00CF21C5" w14:paraId="22AC3951" w14:textId="77777777">
        <w:trPr>
          <w:trHeight w:val="952"/>
        </w:trPr>
        <w:tc>
          <w:tcPr>
            <w:tcW w:w="835" w:type="dxa"/>
          </w:tcPr>
          <w:p w14:paraId="330D37EB" w14:textId="77777777" w:rsidR="00CF21C5" w:rsidRDefault="00A7387D">
            <w:pPr>
              <w:pStyle w:val="TableParagraph"/>
              <w:spacing w:line="275" w:lineRule="exact"/>
              <w:ind w:left="107"/>
              <w:rPr>
                <w:sz w:val="24"/>
              </w:rPr>
            </w:pPr>
            <w:r>
              <w:rPr>
                <w:spacing w:val="-2"/>
                <w:sz w:val="24"/>
              </w:rPr>
              <w:t>16-</w:t>
            </w:r>
            <w:r>
              <w:rPr>
                <w:spacing w:val="-7"/>
                <w:sz w:val="24"/>
              </w:rPr>
              <w:t>34</w:t>
            </w:r>
          </w:p>
        </w:tc>
        <w:tc>
          <w:tcPr>
            <w:tcW w:w="3701" w:type="dxa"/>
          </w:tcPr>
          <w:p w14:paraId="1D26FC8D" w14:textId="77777777" w:rsidR="00CF21C5" w:rsidRDefault="00A7387D">
            <w:pPr>
              <w:pStyle w:val="TableParagraph"/>
              <w:spacing w:line="275" w:lineRule="exact"/>
              <w:ind w:left="107"/>
              <w:rPr>
                <w:sz w:val="24"/>
              </w:rPr>
            </w:pPr>
            <w:r>
              <w:rPr>
                <w:sz w:val="24"/>
              </w:rPr>
              <w:t xml:space="preserve">Мои </w:t>
            </w:r>
            <w:r>
              <w:rPr>
                <w:spacing w:val="-2"/>
                <w:sz w:val="24"/>
              </w:rPr>
              <w:t>чувства</w:t>
            </w:r>
          </w:p>
        </w:tc>
        <w:tc>
          <w:tcPr>
            <w:tcW w:w="1135" w:type="dxa"/>
          </w:tcPr>
          <w:p w14:paraId="7BB38051" w14:textId="77777777" w:rsidR="00CF21C5" w:rsidRDefault="00A7387D">
            <w:pPr>
              <w:pStyle w:val="TableParagraph"/>
              <w:spacing w:line="275" w:lineRule="exact"/>
              <w:ind w:left="7"/>
              <w:jc w:val="center"/>
              <w:rPr>
                <w:sz w:val="24"/>
              </w:rPr>
            </w:pPr>
            <w:r>
              <w:rPr>
                <w:spacing w:val="-5"/>
                <w:sz w:val="24"/>
              </w:rPr>
              <w:t>17</w:t>
            </w:r>
          </w:p>
        </w:tc>
        <w:tc>
          <w:tcPr>
            <w:tcW w:w="2551" w:type="dxa"/>
          </w:tcPr>
          <w:p w14:paraId="304E8E20" w14:textId="77777777" w:rsidR="00CF21C5" w:rsidRDefault="00A7387D">
            <w:pPr>
              <w:pStyle w:val="TableParagraph"/>
              <w:spacing w:line="276" w:lineRule="auto"/>
              <w:ind w:left="107" w:right="294"/>
              <w:rPr>
                <w:sz w:val="24"/>
              </w:rPr>
            </w:pPr>
            <w:r>
              <w:rPr>
                <w:sz w:val="24"/>
              </w:rPr>
              <w:t>Цветныекарандаши, простой карандаш,</w:t>
            </w:r>
          </w:p>
          <w:p w14:paraId="50AF2E47" w14:textId="77777777" w:rsidR="00CF21C5" w:rsidRDefault="00A7387D">
            <w:pPr>
              <w:pStyle w:val="TableParagraph"/>
              <w:ind w:left="107"/>
              <w:rPr>
                <w:sz w:val="24"/>
              </w:rPr>
            </w:pPr>
            <w:r>
              <w:rPr>
                <w:sz w:val="24"/>
              </w:rPr>
              <w:t>рабочая</w:t>
            </w:r>
            <w:r>
              <w:rPr>
                <w:spacing w:val="-2"/>
                <w:sz w:val="24"/>
              </w:rPr>
              <w:t>тетрадь</w:t>
            </w:r>
          </w:p>
        </w:tc>
        <w:tc>
          <w:tcPr>
            <w:tcW w:w="2083" w:type="dxa"/>
          </w:tcPr>
          <w:p w14:paraId="6B8F2CA9" w14:textId="77777777" w:rsidR="00CF21C5" w:rsidRDefault="00A7387D">
            <w:pPr>
              <w:pStyle w:val="TableParagraph"/>
              <w:spacing w:line="276" w:lineRule="auto"/>
              <w:ind w:left="108"/>
              <w:rPr>
                <w:sz w:val="24"/>
              </w:rPr>
            </w:pPr>
            <w:r>
              <w:rPr>
                <w:spacing w:val="-2"/>
                <w:sz w:val="24"/>
              </w:rPr>
              <w:t>спокойная</w:t>
            </w:r>
          </w:p>
          <w:p w14:paraId="6EB14B8C" w14:textId="77777777" w:rsidR="00CF21C5" w:rsidRDefault="00A7387D">
            <w:pPr>
              <w:pStyle w:val="TableParagraph"/>
              <w:ind w:left="108"/>
              <w:rPr>
                <w:sz w:val="24"/>
              </w:rPr>
            </w:pPr>
            <w:r>
              <w:rPr>
                <w:spacing w:val="-2"/>
                <w:sz w:val="24"/>
              </w:rPr>
              <w:t>музыка</w:t>
            </w:r>
          </w:p>
        </w:tc>
      </w:tr>
    </w:tbl>
    <w:p w14:paraId="441F8ADA" w14:textId="77777777" w:rsidR="00CF21C5" w:rsidRPr="00A55202" w:rsidRDefault="00A7387D">
      <w:pPr>
        <w:spacing w:before="318" w:after="48"/>
        <w:ind w:left="634"/>
        <w:rPr>
          <w:b/>
          <w:sz w:val="24"/>
          <w:szCs w:val="24"/>
        </w:rPr>
      </w:pPr>
      <w:r w:rsidRPr="00A55202">
        <w:rPr>
          <w:b/>
          <w:sz w:val="24"/>
          <w:szCs w:val="24"/>
        </w:rPr>
        <w:t xml:space="preserve">2 </w:t>
      </w:r>
      <w:r w:rsidRPr="00A55202">
        <w:rPr>
          <w:b/>
          <w:spacing w:val="-2"/>
          <w:sz w:val="24"/>
          <w:szCs w:val="24"/>
        </w:rPr>
        <w:t>класс</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828"/>
        <w:gridCol w:w="1133"/>
        <w:gridCol w:w="2551"/>
        <w:gridCol w:w="2129"/>
      </w:tblGrid>
      <w:tr w:rsidR="00CF21C5" w14:paraId="5900B36C" w14:textId="77777777">
        <w:trPr>
          <w:trHeight w:val="553"/>
        </w:trPr>
        <w:tc>
          <w:tcPr>
            <w:tcW w:w="708" w:type="dxa"/>
          </w:tcPr>
          <w:p w14:paraId="091EB067" w14:textId="77777777" w:rsidR="00CF21C5" w:rsidRDefault="00A7387D">
            <w:pPr>
              <w:pStyle w:val="TableParagraph"/>
              <w:spacing w:line="270" w:lineRule="atLeast"/>
              <w:ind w:left="146" w:right="133" w:firstLine="93"/>
              <w:rPr>
                <w:sz w:val="24"/>
              </w:rPr>
            </w:pPr>
            <w:r>
              <w:rPr>
                <w:spacing w:val="-12"/>
                <w:sz w:val="24"/>
              </w:rPr>
              <w:t xml:space="preserve">№ </w:t>
            </w:r>
            <w:r>
              <w:rPr>
                <w:spacing w:val="-5"/>
                <w:sz w:val="24"/>
              </w:rPr>
              <w:t>КРЗ</w:t>
            </w:r>
          </w:p>
        </w:tc>
        <w:tc>
          <w:tcPr>
            <w:tcW w:w="3828" w:type="dxa"/>
          </w:tcPr>
          <w:p w14:paraId="796225C6" w14:textId="77777777" w:rsidR="00CF21C5" w:rsidRDefault="00A7387D">
            <w:pPr>
              <w:pStyle w:val="TableParagraph"/>
              <w:spacing w:before="1"/>
              <w:ind w:left="870"/>
              <w:rPr>
                <w:sz w:val="24"/>
              </w:rPr>
            </w:pPr>
            <w:r>
              <w:rPr>
                <w:sz w:val="24"/>
              </w:rPr>
              <w:t>Наименование</w:t>
            </w:r>
            <w:r>
              <w:rPr>
                <w:spacing w:val="-4"/>
                <w:sz w:val="24"/>
              </w:rPr>
              <w:t>темы</w:t>
            </w:r>
          </w:p>
        </w:tc>
        <w:tc>
          <w:tcPr>
            <w:tcW w:w="1133" w:type="dxa"/>
          </w:tcPr>
          <w:p w14:paraId="45500C46" w14:textId="77777777" w:rsidR="00CF21C5" w:rsidRDefault="00A7387D">
            <w:pPr>
              <w:pStyle w:val="TableParagraph"/>
              <w:spacing w:line="270" w:lineRule="atLeast"/>
              <w:ind w:left="165" w:right="150" w:firstLine="43"/>
              <w:rPr>
                <w:sz w:val="24"/>
              </w:rPr>
            </w:pPr>
            <w:r>
              <w:rPr>
                <w:spacing w:val="-2"/>
                <w:sz w:val="24"/>
              </w:rPr>
              <w:t>Кол-во занятий</w:t>
            </w:r>
          </w:p>
        </w:tc>
        <w:tc>
          <w:tcPr>
            <w:tcW w:w="2551" w:type="dxa"/>
          </w:tcPr>
          <w:p w14:paraId="2AF3B046" w14:textId="77777777" w:rsidR="00CF21C5" w:rsidRDefault="00A7387D">
            <w:pPr>
              <w:pStyle w:val="TableParagraph"/>
              <w:spacing w:before="1"/>
              <w:ind w:left="534"/>
              <w:rPr>
                <w:sz w:val="24"/>
              </w:rPr>
            </w:pPr>
            <w:r>
              <w:rPr>
                <w:spacing w:val="-2"/>
                <w:sz w:val="24"/>
              </w:rPr>
              <w:t>Оборудование</w:t>
            </w:r>
          </w:p>
        </w:tc>
        <w:tc>
          <w:tcPr>
            <w:tcW w:w="2129" w:type="dxa"/>
          </w:tcPr>
          <w:p w14:paraId="61BE34E9" w14:textId="77777777" w:rsidR="00CF21C5" w:rsidRDefault="00A7387D">
            <w:pPr>
              <w:pStyle w:val="TableParagraph"/>
              <w:spacing w:before="1"/>
              <w:ind w:left="7"/>
              <w:jc w:val="center"/>
              <w:rPr>
                <w:sz w:val="24"/>
              </w:rPr>
            </w:pPr>
            <w:r>
              <w:rPr>
                <w:spacing w:val="-5"/>
                <w:sz w:val="24"/>
              </w:rPr>
              <w:t>ТСО</w:t>
            </w:r>
          </w:p>
        </w:tc>
      </w:tr>
      <w:tr w:rsidR="00CF21C5" w14:paraId="42E293CE" w14:textId="77777777">
        <w:trPr>
          <w:trHeight w:val="551"/>
        </w:trPr>
        <w:tc>
          <w:tcPr>
            <w:tcW w:w="4536" w:type="dxa"/>
            <w:gridSpan w:val="2"/>
          </w:tcPr>
          <w:p w14:paraId="0AF01BD7" w14:textId="77777777" w:rsidR="00CF21C5" w:rsidRDefault="00A7387D">
            <w:pPr>
              <w:pStyle w:val="TableParagraph"/>
              <w:spacing w:line="276" w:lineRule="exact"/>
              <w:ind w:left="815"/>
              <w:rPr>
                <w:sz w:val="24"/>
              </w:rPr>
            </w:pPr>
            <w:r>
              <w:rPr>
                <w:b/>
                <w:i/>
                <w:sz w:val="24"/>
              </w:rPr>
              <w:t>Тропинка</w:t>
            </w:r>
            <w:r w:rsidR="00A55202">
              <w:rPr>
                <w:b/>
                <w:i/>
                <w:sz w:val="24"/>
              </w:rPr>
              <w:t xml:space="preserve"> </w:t>
            </w:r>
            <w:r>
              <w:rPr>
                <w:b/>
                <w:i/>
                <w:sz w:val="24"/>
              </w:rPr>
              <w:t>к</w:t>
            </w:r>
            <w:r w:rsidR="00A55202">
              <w:rPr>
                <w:b/>
                <w:i/>
                <w:sz w:val="24"/>
              </w:rPr>
              <w:t xml:space="preserve"> </w:t>
            </w:r>
            <w:r>
              <w:rPr>
                <w:b/>
                <w:i/>
                <w:sz w:val="24"/>
              </w:rPr>
              <w:t>своему</w:t>
            </w:r>
            <w:r w:rsidR="00A55202">
              <w:rPr>
                <w:b/>
                <w:i/>
                <w:sz w:val="24"/>
              </w:rPr>
              <w:t xml:space="preserve"> </w:t>
            </w:r>
            <w:r>
              <w:rPr>
                <w:b/>
                <w:i/>
                <w:sz w:val="24"/>
              </w:rPr>
              <w:t>я</w:t>
            </w:r>
            <w:r>
              <w:rPr>
                <w:sz w:val="24"/>
              </w:rPr>
              <w:t xml:space="preserve">(авт.О.В. </w:t>
            </w:r>
            <w:r>
              <w:rPr>
                <w:spacing w:val="-2"/>
                <w:sz w:val="24"/>
              </w:rPr>
              <w:t>Хухлаева)</w:t>
            </w:r>
          </w:p>
        </w:tc>
        <w:tc>
          <w:tcPr>
            <w:tcW w:w="1133" w:type="dxa"/>
          </w:tcPr>
          <w:p w14:paraId="3868C645" w14:textId="77777777" w:rsidR="00CF21C5" w:rsidRDefault="00A7387D">
            <w:pPr>
              <w:pStyle w:val="TableParagraph"/>
              <w:spacing w:line="275" w:lineRule="exact"/>
              <w:ind w:left="9"/>
              <w:jc w:val="center"/>
              <w:rPr>
                <w:b/>
                <w:i/>
                <w:sz w:val="24"/>
              </w:rPr>
            </w:pPr>
            <w:r>
              <w:rPr>
                <w:b/>
                <w:i/>
                <w:spacing w:val="-5"/>
                <w:sz w:val="24"/>
              </w:rPr>
              <w:t>34</w:t>
            </w:r>
          </w:p>
        </w:tc>
        <w:tc>
          <w:tcPr>
            <w:tcW w:w="4680" w:type="dxa"/>
            <w:gridSpan w:val="2"/>
          </w:tcPr>
          <w:p w14:paraId="268B23A1" w14:textId="77777777" w:rsidR="00CF21C5" w:rsidRDefault="00CF21C5">
            <w:pPr>
              <w:pStyle w:val="TableParagraph"/>
              <w:rPr>
                <w:sz w:val="24"/>
              </w:rPr>
            </w:pPr>
          </w:p>
        </w:tc>
      </w:tr>
      <w:tr w:rsidR="00CF21C5" w14:paraId="634BB086" w14:textId="77777777">
        <w:trPr>
          <w:trHeight w:val="827"/>
        </w:trPr>
        <w:tc>
          <w:tcPr>
            <w:tcW w:w="708" w:type="dxa"/>
          </w:tcPr>
          <w:p w14:paraId="094D2825" w14:textId="77777777" w:rsidR="00CF21C5" w:rsidRDefault="00A7387D">
            <w:pPr>
              <w:pStyle w:val="TableParagraph"/>
              <w:spacing w:line="275" w:lineRule="exact"/>
              <w:ind w:left="54" w:right="45"/>
              <w:jc w:val="center"/>
              <w:rPr>
                <w:sz w:val="24"/>
              </w:rPr>
            </w:pPr>
            <w:r>
              <w:rPr>
                <w:spacing w:val="-2"/>
                <w:sz w:val="24"/>
              </w:rPr>
              <w:t>1-</w:t>
            </w:r>
            <w:r>
              <w:rPr>
                <w:spacing w:val="-10"/>
                <w:sz w:val="24"/>
              </w:rPr>
              <w:t>6</w:t>
            </w:r>
          </w:p>
        </w:tc>
        <w:tc>
          <w:tcPr>
            <w:tcW w:w="3828" w:type="dxa"/>
          </w:tcPr>
          <w:p w14:paraId="7009D2E7" w14:textId="77777777" w:rsidR="00CF21C5" w:rsidRDefault="00A7387D">
            <w:pPr>
              <w:pStyle w:val="TableParagraph"/>
              <w:ind w:left="107"/>
              <w:rPr>
                <w:sz w:val="24"/>
              </w:rPr>
            </w:pPr>
            <w:r>
              <w:rPr>
                <w:sz w:val="24"/>
              </w:rPr>
              <w:t>Актуализация знаний об эмоциональнойсферечеловека</w:t>
            </w:r>
          </w:p>
        </w:tc>
        <w:tc>
          <w:tcPr>
            <w:tcW w:w="1133" w:type="dxa"/>
          </w:tcPr>
          <w:p w14:paraId="43ECE25A" w14:textId="77777777" w:rsidR="00CF21C5" w:rsidRDefault="00A7387D">
            <w:pPr>
              <w:pStyle w:val="TableParagraph"/>
              <w:spacing w:line="275" w:lineRule="exact"/>
              <w:ind w:left="9"/>
              <w:jc w:val="center"/>
              <w:rPr>
                <w:sz w:val="24"/>
              </w:rPr>
            </w:pPr>
            <w:r>
              <w:rPr>
                <w:spacing w:val="-10"/>
                <w:sz w:val="24"/>
              </w:rPr>
              <w:t>6</w:t>
            </w:r>
          </w:p>
        </w:tc>
        <w:tc>
          <w:tcPr>
            <w:tcW w:w="2551" w:type="dxa"/>
          </w:tcPr>
          <w:p w14:paraId="71B4690A" w14:textId="77777777" w:rsidR="00CF21C5" w:rsidRDefault="00A7387D">
            <w:pPr>
              <w:pStyle w:val="TableParagraph"/>
              <w:spacing w:line="276" w:lineRule="exact"/>
              <w:ind w:left="107" w:right="294"/>
              <w:rPr>
                <w:sz w:val="24"/>
              </w:rPr>
            </w:pPr>
            <w:r>
              <w:rPr>
                <w:sz w:val="24"/>
              </w:rPr>
              <w:t>Цветныекарандаши, простой карандаш, рабочая тетрадь</w:t>
            </w:r>
          </w:p>
        </w:tc>
        <w:tc>
          <w:tcPr>
            <w:tcW w:w="2129" w:type="dxa"/>
          </w:tcPr>
          <w:p w14:paraId="312E9660" w14:textId="77777777" w:rsidR="00CF21C5" w:rsidRDefault="00A7387D">
            <w:pPr>
              <w:pStyle w:val="TableParagraph"/>
              <w:ind w:left="107"/>
              <w:rPr>
                <w:sz w:val="24"/>
              </w:rPr>
            </w:pPr>
            <w:r>
              <w:rPr>
                <w:sz w:val="24"/>
              </w:rPr>
              <w:t>спокойнаямузыка</w:t>
            </w:r>
          </w:p>
        </w:tc>
      </w:tr>
      <w:tr w:rsidR="00CF21C5" w14:paraId="59B31B4C" w14:textId="77777777">
        <w:trPr>
          <w:trHeight w:val="826"/>
        </w:trPr>
        <w:tc>
          <w:tcPr>
            <w:tcW w:w="708" w:type="dxa"/>
          </w:tcPr>
          <w:p w14:paraId="69BFE1BD" w14:textId="77777777" w:rsidR="00CF21C5" w:rsidRDefault="00A7387D">
            <w:pPr>
              <w:pStyle w:val="TableParagraph"/>
              <w:spacing w:line="274" w:lineRule="exact"/>
              <w:ind w:left="54" w:right="45"/>
              <w:jc w:val="center"/>
              <w:rPr>
                <w:sz w:val="24"/>
              </w:rPr>
            </w:pPr>
            <w:r>
              <w:rPr>
                <w:spacing w:val="-2"/>
                <w:sz w:val="24"/>
              </w:rPr>
              <w:t>7-</w:t>
            </w:r>
            <w:r>
              <w:rPr>
                <w:spacing w:val="-5"/>
                <w:sz w:val="24"/>
              </w:rPr>
              <w:t>25</w:t>
            </w:r>
          </w:p>
        </w:tc>
        <w:tc>
          <w:tcPr>
            <w:tcW w:w="3828" w:type="dxa"/>
          </w:tcPr>
          <w:p w14:paraId="0144006E" w14:textId="77777777" w:rsidR="00CF21C5" w:rsidRDefault="00A7387D">
            <w:pPr>
              <w:pStyle w:val="TableParagraph"/>
              <w:spacing w:line="276" w:lineRule="exact"/>
              <w:ind w:left="107"/>
              <w:rPr>
                <w:sz w:val="24"/>
              </w:rPr>
            </w:pPr>
            <w:r>
              <w:rPr>
                <w:sz w:val="24"/>
              </w:rPr>
              <w:t>Развитиеуменияпониматьсвои чувства и умения управлять собственными эмоциями</w:t>
            </w:r>
          </w:p>
        </w:tc>
        <w:tc>
          <w:tcPr>
            <w:tcW w:w="1133" w:type="dxa"/>
          </w:tcPr>
          <w:p w14:paraId="28D13D9A" w14:textId="77777777" w:rsidR="00CF21C5" w:rsidRDefault="00A7387D">
            <w:pPr>
              <w:pStyle w:val="TableParagraph"/>
              <w:spacing w:line="274" w:lineRule="exact"/>
              <w:ind w:left="9"/>
              <w:jc w:val="center"/>
              <w:rPr>
                <w:sz w:val="24"/>
              </w:rPr>
            </w:pPr>
            <w:r>
              <w:rPr>
                <w:spacing w:val="-5"/>
                <w:sz w:val="24"/>
              </w:rPr>
              <w:t>19</w:t>
            </w:r>
          </w:p>
        </w:tc>
        <w:tc>
          <w:tcPr>
            <w:tcW w:w="2551" w:type="dxa"/>
          </w:tcPr>
          <w:p w14:paraId="7E34F4EA" w14:textId="77777777" w:rsidR="00CF21C5" w:rsidRDefault="00A7387D">
            <w:pPr>
              <w:pStyle w:val="TableParagraph"/>
              <w:spacing w:line="276" w:lineRule="exact"/>
              <w:ind w:left="107" w:right="294"/>
              <w:rPr>
                <w:sz w:val="24"/>
              </w:rPr>
            </w:pPr>
            <w:r>
              <w:rPr>
                <w:sz w:val="24"/>
              </w:rPr>
              <w:t>Цветныекарандаши, простой карандаш, рабочая тетрадь</w:t>
            </w:r>
          </w:p>
        </w:tc>
        <w:tc>
          <w:tcPr>
            <w:tcW w:w="2129" w:type="dxa"/>
          </w:tcPr>
          <w:p w14:paraId="50A4B4A6" w14:textId="77777777" w:rsidR="00CF21C5" w:rsidRDefault="00A7387D">
            <w:pPr>
              <w:pStyle w:val="TableParagraph"/>
              <w:ind w:left="107"/>
              <w:rPr>
                <w:sz w:val="24"/>
              </w:rPr>
            </w:pPr>
            <w:r>
              <w:rPr>
                <w:sz w:val="24"/>
              </w:rPr>
              <w:t>спокойнаямузыка</w:t>
            </w:r>
          </w:p>
        </w:tc>
      </w:tr>
      <w:tr w:rsidR="00CF21C5" w14:paraId="571B665D" w14:textId="77777777">
        <w:trPr>
          <w:trHeight w:val="826"/>
        </w:trPr>
        <w:tc>
          <w:tcPr>
            <w:tcW w:w="708" w:type="dxa"/>
          </w:tcPr>
          <w:p w14:paraId="472B0807" w14:textId="77777777" w:rsidR="00CF21C5" w:rsidRDefault="00A7387D">
            <w:pPr>
              <w:pStyle w:val="TableParagraph"/>
              <w:spacing w:line="274" w:lineRule="exact"/>
              <w:ind w:left="194"/>
              <w:rPr>
                <w:sz w:val="24"/>
              </w:rPr>
            </w:pPr>
            <w:r>
              <w:rPr>
                <w:spacing w:val="-5"/>
                <w:sz w:val="24"/>
              </w:rPr>
              <w:t>26-</w:t>
            </w:r>
          </w:p>
          <w:p w14:paraId="58DFD114" w14:textId="77777777" w:rsidR="00CF21C5" w:rsidRDefault="00A7387D">
            <w:pPr>
              <w:pStyle w:val="TableParagraph"/>
              <w:ind w:left="232"/>
              <w:rPr>
                <w:sz w:val="24"/>
              </w:rPr>
            </w:pPr>
            <w:r>
              <w:rPr>
                <w:spacing w:val="-5"/>
                <w:sz w:val="24"/>
              </w:rPr>
              <w:t>34</w:t>
            </w:r>
          </w:p>
        </w:tc>
        <w:tc>
          <w:tcPr>
            <w:tcW w:w="3828" w:type="dxa"/>
          </w:tcPr>
          <w:p w14:paraId="1D64D29F" w14:textId="77777777" w:rsidR="00CF21C5" w:rsidRDefault="00A7387D">
            <w:pPr>
              <w:pStyle w:val="TableParagraph"/>
              <w:spacing w:line="276" w:lineRule="exact"/>
              <w:ind w:left="107"/>
              <w:rPr>
                <w:sz w:val="24"/>
              </w:rPr>
            </w:pPr>
            <w:r>
              <w:rPr>
                <w:sz w:val="24"/>
              </w:rPr>
              <w:t>Развитие системы общечеловеческих ценностей и уменияпониматьчувствадругого</w:t>
            </w:r>
          </w:p>
        </w:tc>
        <w:tc>
          <w:tcPr>
            <w:tcW w:w="1133" w:type="dxa"/>
          </w:tcPr>
          <w:p w14:paraId="3FF0D5E2" w14:textId="77777777" w:rsidR="00CF21C5" w:rsidRDefault="00A7387D">
            <w:pPr>
              <w:pStyle w:val="TableParagraph"/>
              <w:spacing w:line="274" w:lineRule="exact"/>
              <w:ind w:left="9"/>
              <w:jc w:val="center"/>
              <w:rPr>
                <w:sz w:val="24"/>
              </w:rPr>
            </w:pPr>
            <w:r>
              <w:rPr>
                <w:spacing w:val="-10"/>
                <w:sz w:val="24"/>
              </w:rPr>
              <w:t>9</w:t>
            </w:r>
          </w:p>
        </w:tc>
        <w:tc>
          <w:tcPr>
            <w:tcW w:w="2551" w:type="dxa"/>
          </w:tcPr>
          <w:p w14:paraId="154A1AD1" w14:textId="77777777" w:rsidR="00CF21C5" w:rsidRDefault="00A7387D">
            <w:pPr>
              <w:pStyle w:val="TableParagraph"/>
              <w:spacing w:line="276" w:lineRule="exact"/>
              <w:ind w:left="107" w:right="294"/>
              <w:rPr>
                <w:sz w:val="24"/>
              </w:rPr>
            </w:pPr>
            <w:r>
              <w:rPr>
                <w:sz w:val="24"/>
              </w:rPr>
              <w:t>Цветныекарандаши, простой карандаш, рабочая тетрадь</w:t>
            </w:r>
          </w:p>
        </w:tc>
        <w:tc>
          <w:tcPr>
            <w:tcW w:w="2129" w:type="dxa"/>
          </w:tcPr>
          <w:p w14:paraId="56F383FD" w14:textId="77777777" w:rsidR="00CF21C5" w:rsidRDefault="00A7387D">
            <w:pPr>
              <w:pStyle w:val="TableParagraph"/>
              <w:ind w:left="107"/>
              <w:rPr>
                <w:sz w:val="24"/>
              </w:rPr>
            </w:pPr>
            <w:r>
              <w:rPr>
                <w:sz w:val="24"/>
              </w:rPr>
              <w:t>спокойнаямузыка</w:t>
            </w:r>
          </w:p>
        </w:tc>
      </w:tr>
    </w:tbl>
    <w:p w14:paraId="5132D560" w14:textId="77777777" w:rsidR="00CF21C5" w:rsidRPr="00A55202" w:rsidRDefault="00A7387D" w:rsidP="00A55202">
      <w:pPr>
        <w:spacing w:before="59"/>
        <w:ind w:left="634"/>
        <w:rPr>
          <w:b/>
          <w:sz w:val="24"/>
          <w:szCs w:val="24"/>
        </w:rPr>
      </w:pPr>
      <w:r w:rsidRPr="00A55202">
        <w:rPr>
          <w:b/>
          <w:sz w:val="24"/>
          <w:szCs w:val="24"/>
        </w:rPr>
        <w:t xml:space="preserve">3 </w:t>
      </w:r>
      <w:r w:rsidRPr="00A55202">
        <w:rPr>
          <w:b/>
          <w:spacing w:val="-2"/>
          <w:sz w:val="24"/>
          <w:szCs w:val="24"/>
        </w:rPr>
        <w:t>класс</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429"/>
        <w:gridCol w:w="1274"/>
        <w:gridCol w:w="2409"/>
        <w:gridCol w:w="2155"/>
      </w:tblGrid>
      <w:tr w:rsidR="00CF21C5" w14:paraId="02B0721D" w14:textId="77777777" w:rsidTr="00D96841">
        <w:trPr>
          <w:trHeight w:val="551"/>
        </w:trPr>
        <w:tc>
          <w:tcPr>
            <w:tcW w:w="710" w:type="dxa"/>
          </w:tcPr>
          <w:p w14:paraId="2630AAAE" w14:textId="77777777" w:rsidR="00CF21C5" w:rsidRDefault="00A7387D">
            <w:pPr>
              <w:pStyle w:val="TableParagraph"/>
              <w:spacing w:line="276" w:lineRule="exact"/>
              <w:ind w:left="148" w:right="133" w:firstLine="91"/>
              <w:rPr>
                <w:sz w:val="24"/>
              </w:rPr>
            </w:pPr>
            <w:r>
              <w:rPr>
                <w:spacing w:val="-10"/>
                <w:sz w:val="24"/>
              </w:rPr>
              <w:t xml:space="preserve">№ </w:t>
            </w:r>
            <w:r>
              <w:rPr>
                <w:spacing w:val="-5"/>
                <w:sz w:val="24"/>
              </w:rPr>
              <w:t>КРЗ</w:t>
            </w:r>
          </w:p>
        </w:tc>
        <w:tc>
          <w:tcPr>
            <w:tcW w:w="3429" w:type="dxa"/>
          </w:tcPr>
          <w:p w14:paraId="341090C8" w14:textId="77777777" w:rsidR="00CF21C5" w:rsidRDefault="00A7387D">
            <w:pPr>
              <w:pStyle w:val="TableParagraph"/>
              <w:spacing w:line="275" w:lineRule="exact"/>
              <w:ind w:left="29" w:right="23"/>
              <w:jc w:val="center"/>
              <w:rPr>
                <w:sz w:val="24"/>
              </w:rPr>
            </w:pPr>
            <w:r>
              <w:rPr>
                <w:sz w:val="24"/>
              </w:rPr>
              <w:t>Наименование</w:t>
            </w:r>
            <w:r>
              <w:rPr>
                <w:spacing w:val="-4"/>
                <w:sz w:val="24"/>
              </w:rPr>
              <w:t>темы</w:t>
            </w:r>
          </w:p>
        </w:tc>
        <w:tc>
          <w:tcPr>
            <w:tcW w:w="1274" w:type="dxa"/>
          </w:tcPr>
          <w:p w14:paraId="7A8F0BA4" w14:textId="77777777" w:rsidR="00CF21C5" w:rsidRDefault="00A7387D">
            <w:pPr>
              <w:pStyle w:val="TableParagraph"/>
              <w:spacing w:line="276" w:lineRule="exact"/>
              <w:ind w:left="238" w:right="218" w:firstLine="43"/>
              <w:rPr>
                <w:sz w:val="24"/>
              </w:rPr>
            </w:pPr>
            <w:r>
              <w:rPr>
                <w:spacing w:val="-2"/>
                <w:sz w:val="24"/>
              </w:rPr>
              <w:t>Кол-во занятий</w:t>
            </w:r>
          </w:p>
        </w:tc>
        <w:tc>
          <w:tcPr>
            <w:tcW w:w="2409" w:type="dxa"/>
          </w:tcPr>
          <w:p w14:paraId="5CBE7B40" w14:textId="77777777" w:rsidR="00CF21C5" w:rsidRDefault="00A7387D">
            <w:pPr>
              <w:pStyle w:val="TableParagraph"/>
              <w:spacing w:line="275" w:lineRule="exact"/>
              <w:ind w:left="464"/>
              <w:rPr>
                <w:sz w:val="24"/>
              </w:rPr>
            </w:pPr>
            <w:r>
              <w:rPr>
                <w:spacing w:val="-2"/>
                <w:sz w:val="24"/>
              </w:rPr>
              <w:t>Оборудование</w:t>
            </w:r>
          </w:p>
        </w:tc>
        <w:tc>
          <w:tcPr>
            <w:tcW w:w="2155" w:type="dxa"/>
          </w:tcPr>
          <w:p w14:paraId="128B3D04" w14:textId="77777777" w:rsidR="00CF21C5" w:rsidRDefault="00A7387D">
            <w:pPr>
              <w:pStyle w:val="TableParagraph"/>
              <w:spacing w:line="275" w:lineRule="exact"/>
              <w:ind w:left="12"/>
              <w:jc w:val="center"/>
              <w:rPr>
                <w:sz w:val="24"/>
              </w:rPr>
            </w:pPr>
            <w:r>
              <w:rPr>
                <w:spacing w:val="-5"/>
                <w:sz w:val="24"/>
              </w:rPr>
              <w:t>ТСО</w:t>
            </w:r>
          </w:p>
        </w:tc>
      </w:tr>
      <w:tr w:rsidR="00CF21C5" w14:paraId="07FEE87C" w14:textId="77777777" w:rsidTr="00D96841">
        <w:trPr>
          <w:trHeight w:val="554"/>
        </w:trPr>
        <w:tc>
          <w:tcPr>
            <w:tcW w:w="4139" w:type="dxa"/>
            <w:gridSpan w:val="2"/>
          </w:tcPr>
          <w:p w14:paraId="461663BA" w14:textId="77777777" w:rsidR="00CF21C5" w:rsidRDefault="00A7387D">
            <w:pPr>
              <w:pStyle w:val="TableParagraph"/>
              <w:spacing w:line="270" w:lineRule="atLeast"/>
              <w:ind w:left="818" w:right="104"/>
              <w:rPr>
                <w:sz w:val="24"/>
              </w:rPr>
            </w:pPr>
            <w:r>
              <w:rPr>
                <w:b/>
                <w:i/>
                <w:sz w:val="24"/>
              </w:rPr>
              <w:t>Тропинкаксвоемуя</w:t>
            </w:r>
            <w:r>
              <w:rPr>
                <w:sz w:val="24"/>
              </w:rPr>
              <w:t xml:space="preserve">(авт.О.В. </w:t>
            </w:r>
            <w:r>
              <w:rPr>
                <w:spacing w:val="-2"/>
                <w:sz w:val="24"/>
              </w:rPr>
              <w:t>Хухлаева)</w:t>
            </w:r>
          </w:p>
        </w:tc>
        <w:tc>
          <w:tcPr>
            <w:tcW w:w="1274" w:type="dxa"/>
          </w:tcPr>
          <w:p w14:paraId="63FCC251" w14:textId="77777777" w:rsidR="00CF21C5" w:rsidRDefault="00A7387D">
            <w:pPr>
              <w:pStyle w:val="TableParagraph"/>
              <w:spacing w:before="1"/>
              <w:ind w:left="14"/>
              <w:jc w:val="center"/>
              <w:rPr>
                <w:b/>
                <w:i/>
                <w:sz w:val="24"/>
              </w:rPr>
            </w:pPr>
            <w:r>
              <w:rPr>
                <w:b/>
                <w:i/>
                <w:spacing w:val="-5"/>
                <w:sz w:val="24"/>
              </w:rPr>
              <w:t>34</w:t>
            </w:r>
          </w:p>
        </w:tc>
        <w:tc>
          <w:tcPr>
            <w:tcW w:w="4564" w:type="dxa"/>
            <w:gridSpan w:val="2"/>
          </w:tcPr>
          <w:p w14:paraId="72B795E8" w14:textId="77777777" w:rsidR="00CF21C5" w:rsidRDefault="00CF21C5">
            <w:pPr>
              <w:pStyle w:val="TableParagraph"/>
              <w:rPr>
                <w:sz w:val="24"/>
              </w:rPr>
            </w:pPr>
          </w:p>
        </w:tc>
      </w:tr>
      <w:tr w:rsidR="00CF21C5" w14:paraId="1B3C7A71" w14:textId="77777777" w:rsidTr="00D96841">
        <w:trPr>
          <w:trHeight w:val="1379"/>
        </w:trPr>
        <w:tc>
          <w:tcPr>
            <w:tcW w:w="710" w:type="dxa"/>
          </w:tcPr>
          <w:p w14:paraId="5929929F" w14:textId="77777777" w:rsidR="00CF21C5" w:rsidRDefault="00A7387D">
            <w:pPr>
              <w:pStyle w:val="TableParagraph"/>
              <w:spacing w:line="275" w:lineRule="exact"/>
              <w:ind w:left="134"/>
              <w:rPr>
                <w:sz w:val="24"/>
              </w:rPr>
            </w:pPr>
            <w:r>
              <w:rPr>
                <w:spacing w:val="-2"/>
                <w:sz w:val="24"/>
              </w:rPr>
              <w:t>1-</w:t>
            </w:r>
            <w:r>
              <w:rPr>
                <w:spacing w:val="-5"/>
                <w:sz w:val="24"/>
              </w:rPr>
              <w:t>10</w:t>
            </w:r>
          </w:p>
        </w:tc>
        <w:tc>
          <w:tcPr>
            <w:tcW w:w="3429" w:type="dxa"/>
          </w:tcPr>
          <w:p w14:paraId="2AEAB2BB" w14:textId="77777777" w:rsidR="00CF21C5" w:rsidRDefault="00A7387D">
            <w:pPr>
              <w:pStyle w:val="TableParagraph"/>
              <w:spacing w:line="276" w:lineRule="exact"/>
              <w:ind w:left="108" w:right="465"/>
              <w:rPr>
                <w:sz w:val="24"/>
              </w:rPr>
            </w:pPr>
            <w:r>
              <w:rPr>
                <w:sz w:val="24"/>
              </w:rPr>
              <w:t xml:space="preserve">Развитиекоммуникативной сферы,гармонизация эмоциональногосостояния, раскрытие творческого </w:t>
            </w:r>
            <w:r>
              <w:rPr>
                <w:spacing w:val="-2"/>
                <w:sz w:val="24"/>
              </w:rPr>
              <w:t>потенциала</w:t>
            </w:r>
          </w:p>
        </w:tc>
        <w:tc>
          <w:tcPr>
            <w:tcW w:w="1274" w:type="dxa"/>
          </w:tcPr>
          <w:p w14:paraId="08D78907" w14:textId="77777777" w:rsidR="00CF21C5" w:rsidRDefault="00A7387D">
            <w:pPr>
              <w:pStyle w:val="TableParagraph"/>
              <w:spacing w:line="275" w:lineRule="exact"/>
              <w:ind w:left="14"/>
              <w:jc w:val="center"/>
              <w:rPr>
                <w:sz w:val="24"/>
              </w:rPr>
            </w:pPr>
            <w:r>
              <w:rPr>
                <w:spacing w:val="-5"/>
                <w:sz w:val="24"/>
              </w:rPr>
              <w:t>10</w:t>
            </w:r>
          </w:p>
        </w:tc>
        <w:tc>
          <w:tcPr>
            <w:tcW w:w="2409" w:type="dxa"/>
          </w:tcPr>
          <w:p w14:paraId="4FB083E5" w14:textId="77777777" w:rsidR="00CF21C5" w:rsidRDefault="00A7387D">
            <w:pPr>
              <w:pStyle w:val="TableParagraph"/>
              <w:ind w:left="109" w:right="150"/>
              <w:rPr>
                <w:sz w:val="24"/>
              </w:rPr>
            </w:pPr>
            <w:r>
              <w:rPr>
                <w:sz w:val="24"/>
              </w:rPr>
              <w:t>Цветныекарандаши, простой карандаш, рабочая тетрадь</w:t>
            </w:r>
          </w:p>
        </w:tc>
        <w:tc>
          <w:tcPr>
            <w:tcW w:w="2155" w:type="dxa"/>
          </w:tcPr>
          <w:p w14:paraId="41C0C46E" w14:textId="77777777" w:rsidR="00CF21C5" w:rsidRDefault="00A7387D">
            <w:pPr>
              <w:pStyle w:val="TableParagraph"/>
              <w:ind w:left="109" w:right="103"/>
              <w:rPr>
                <w:sz w:val="24"/>
              </w:rPr>
            </w:pPr>
            <w:r>
              <w:rPr>
                <w:spacing w:val="-2"/>
                <w:sz w:val="24"/>
              </w:rPr>
              <w:t>спокойная музыка</w:t>
            </w:r>
          </w:p>
        </w:tc>
      </w:tr>
      <w:tr w:rsidR="00CF21C5" w14:paraId="67AC9530" w14:textId="77777777" w:rsidTr="00D96841">
        <w:trPr>
          <w:trHeight w:val="1103"/>
        </w:trPr>
        <w:tc>
          <w:tcPr>
            <w:tcW w:w="710" w:type="dxa"/>
          </w:tcPr>
          <w:p w14:paraId="7A3209A7" w14:textId="77777777" w:rsidR="00CF21C5" w:rsidRDefault="00A7387D">
            <w:pPr>
              <w:pStyle w:val="TableParagraph"/>
              <w:spacing w:line="275" w:lineRule="exact"/>
              <w:ind w:left="107"/>
              <w:rPr>
                <w:sz w:val="24"/>
              </w:rPr>
            </w:pPr>
            <w:r>
              <w:rPr>
                <w:spacing w:val="-5"/>
                <w:sz w:val="24"/>
              </w:rPr>
              <w:t>11-</w:t>
            </w:r>
          </w:p>
          <w:p w14:paraId="6CA94C3E" w14:textId="77777777" w:rsidR="00CF21C5" w:rsidRDefault="00A7387D">
            <w:pPr>
              <w:pStyle w:val="TableParagraph"/>
              <w:ind w:left="107"/>
              <w:rPr>
                <w:sz w:val="24"/>
              </w:rPr>
            </w:pPr>
            <w:r>
              <w:rPr>
                <w:spacing w:val="-5"/>
                <w:sz w:val="24"/>
              </w:rPr>
              <w:t>17</w:t>
            </w:r>
          </w:p>
        </w:tc>
        <w:tc>
          <w:tcPr>
            <w:tcW w:w="3429" w:type="dxa"/>
          </w:tcPr>
          <w:p w14:paraId="35DEDB0A" w14:textId="77777777" w:rsidR="00CF21C5" w:rsidRDefault="00A7387D">
            <w:pPr>
              <w:pStyle w:val="TableParagraph"/>
              <w:spacing w:line="276" w:lineRule="exact"/>
              <w:ind w:left="108" w:right="136"/>
              <w:rPr>
                <w:sz w:val="24"/>
              </w:rPr>
            </w:pPr>
            <w:r>
              <w:rPr>
                <w:sz w:val="24"/>
              </w:rPr>
              <w:t>Осознание внутренней позициишкольника,развитие умения отреагирования собственных чувств</w:t>
            </w:r>
          </w:p>
        </w:tc>
        <w:tc>
          <w:tcPr>
            <w:tcW w:w="1274" w:type="dxa"/>
          </w:tcPr>
          <w:p w14:paraId="4185D37E" w14:textId="77777777" w:rsidR="00CF21C5" w:rsidRDefault="00A7387D">
            <w:pPr>
              <w:pStyle w:val="TableParagraph"/>
              <w:spacing w:line="275" w:lineRule="exact"/>
              <w:ind w:left="14"/>
              <w:jc w:val="center"/>
              <w:rPr>
                <w:sz w:val="24"/>
              </w:rPr>
            </w:pPr>
            <w:r>
              <w:rPr>
                <w:spacing w:val="-10"/>
                <w:sz w:val="24"/>
              </w:rPr>
              <w:t>7</w:t>
            </w:r>
          </w:p>
        </w:tc>
        <w:tc>
          <w:tcPr>
            <w:tcW w:w="2409" w:type="dxa"/>
          </w:tcPr>
          <w:p w14:paraId="460F5FD7" w14:textId="77777777" w:rsidR="00CF21C5" w:rsidRDefault="00A7387D">
            <w:pPr>
              <w:pStyle w:val="TableParagraph"/>
              <w:ind w:left="109" w:right="150"/>
              <w:rPr>
                <w:sz w:val="24"/>
              </w:rPr>
            </w:pPr>
            <w:r>
              <w:rPr>
                <w:sz w:val="24"/>
              </w:rPr>
              <w:t>Цветныекарандаши, простой карандаш, рабочая тетрадь</w:t>
            </w:r>
          </w:p>
        </w:tc>
        <w:tc>
          <w:tcPr>
            <w:tcW w:w="2155" w:type="dxa"/>
          </w:tcPr>
          <w:p w14:paraId="56DC977E" w14:textId="77777777" w:rsidR="00CF21C5" w:rsidRDefault="00A7387D">
            <w:pPr>
              <w:pStyle w:val="TableParagraph"/>
              <w:ind w:left="109" w:right="103"/>
              <w:rPr>
                <w:sz w:val="24"/>
              </w:rPr>
            </w:pPr>
            <w:r>
              <w:rPr>
                <w:spacing w:val="-2"/>
                <w:sz w:val="24"/>
              </w:rPr>
              <w:t>спокойная музыка</w:t>
            </w:r>
          </w:p>
        </w:tc>
      </w:tr>
      <w:tr w:rsidR="00CF21C5" w14:paraId="7EE925E4" w14:textId="77777777" w:rsidTr="00D96841">
        <w:trPr>
          <w:trHeight w:val="1378"/>
        </w:trPr>
        <w:tc>
          <w:tcPr>
            <w:tcW w:w="710" w:type="dxa"/>
          </w:tcPr>
          <w:p w14:paraId="62E4392A" w14:textId="77777777" w:rsidR="00CF21C5" w:rsidRDefault="00A7387D">
            <w:pPr>
              <w:pStyle w:val="TableParagraph"/>
              <w:spacing w:line="274" w:lineRule="exact"/>
              <w:ind w:left="194"/>
              <w:rPr>
                <w:sz w:val="24"/>
              </w:rPr>
            </w:pPr>
            <w:r>
              <w:rPr>
                <w:spacing w:val="-5"/>
                <w:sz w:val="24"/>
              </w:rPr>
              <w:t>18-</w:t>
            </w:r>
          </w:p>
          <w:p w14:paraId="6871DB38" w14:textId="77777777" w:rsidR="00CF21C5" w:rsidRDefault="00A7387D">
            <w:pPr>
              <w:pStyle w:val="TableParagraph"/>
              <w:ind w:left="235"/>
              <w:rPr>
                <w:sz w:val="24"/>
              </w:rPr>
            </w:pPr>
            <w:r>
              <w:rPr>
                <w:spacing w:val="-5"/>
                <w:sz w:val="24"/>
              </w:rPr>
              <w:t>22</w:t>
            </w:r>
          </w:p>
        </w:tc>
        <w:tc>
          <w:tcPr>
            <w:tcW w:w="3429" w:type="dxa"/>
          </w:tcPr>
          <w:p w14:paraId="72F3E0D0" w14:textId="77777777" w:rsidR="00CF21C5" w:rsidRDefault="00A7387D">
            <w:pPr>
              <w:pStyle w:val="TableParagraph"/>
              <w:spacing w:line="276" w:lineRule="exact"/>
              <w:ind w:left="108" w:right="50"/>
              <w:rPr>
                <w:sz w:val="24"/>
              </w:rPr>
            </w:pPr>
            <w:r>
              <w:rPr>
                <w:sz w:val="24"/>
              </w:rPr>
              <w:t xml:space="preserve">Развитиеумениямоделировать социальные ситуации и способы поведения, обучение способам разрешения </w:t>
            </w:r>
            <w:r>
              <w:rPr>
                <w:spacing w:val="-2"/>
                <w:sz w:val="24"/>
              </w:rPr>
              <w:t>конфликтов</w:t>
            </w:r>
          </w:p>
        </w:tc>
        <w:tc>
          <w:tcPr>
            <w:tcW w:w="1274" w:type="dxa"/>
          </w:tcPr>
          <w:p w14:paraId="110473DE" w14:textId="77777777" w:rsidR="00CF21C5" w:rsidRDefault="00A7387D">
            <w:pPr>
              <w:pStyle w:val="TableParagraph"/>
              <w:spacing w:line="274" w:lineRule="exact"/>
              <w:ind w:left="14"/>
              <w:jc w:val="center"/>
              <w:rPr>
                <w:sz w:val="24"/>
              </w:rPr>
            </w:pPr>
            <w:r>
              <w:rPr>
                <w:spacing w:val="-10"/>
                <w:sz w:val="24"/>
              </w:rPr>
              <w:t>5</w:t>
            </w:r>
          </w:p>
        </w:tc>
        <w:tc>
          <w:tcPr>
            <w:tcW w:w="2409" w:type="dxa"/>
          </w:tcPr>
          <w:p w14:paraId="72DDB921" w14:textId="77777777" w:rsidR="00CF21C5" w:rsidRDefault="00A7387D">
            <w:pPr>
              <w:pStyle w:val="TableParagraph"/>
              <w:ind w:left="109" w:right="150"/>
              <w:rPr>
                <w:sz w:val="24"/>
              </w:rPr>
            </w:pPr>
            <w:r>
              <w:rPr>
                <w:sz w:val="24"/>
              </w:rPr>
              <w:t>Цветныекарандаши, простой карандаш, рабочая тетрадь</w:t>
            </w:r>
          </w:p>
        </w:tc>
        <w:tc>
          <w:tcPr>
            <w:tcW w:w="2155" w:type="dxa"/>
          </w:tcPr>
          <w:p w14:paraId="3F140AA5" w14:textId="77777777" w:rsidR="00CF21C5" w:rsidRDefault="00A7387D">
            <w:pPr>
              <w:pStyle w:val="TableParagraph"/>
              <w:ind w:left="109" w:right="103"/>
              <w:rPr>
                <w:sz w:val="24"/>
              </w:rPr>
            </w:pPr>
            <w:r>
              <w:rPr>
                <w:spacing w:val="-2"/>
                <w:sz w:val="24"/>
              </w:rPr>
              <w:t>спокойная музыка</w:t>
            </w:r>
          </w:p>
        </w:tc>
      </w:tr>
      <w:tr w:rsidR="00CF21C5" w14:paraId="7CC20AD0" w14:textId="77777777" w:rsidTr="00D96841">
        <w:trPr>
          <w:trHeight w:val="826"/>
        </w:trPr>
        <w:tc>
          <w:tcPr>
            <w:tcW w:w="710" w:type="dxa"/>
          </w:tcPr>
          <w:p w14:paraId="515FA6BF" w14:textId="77777777" w:rsidR="00CF21C5" w:rsidRDefault="00A7387D">
            <w:pPr>
              <w:pStyle w:val="TableParagraph"/>
              <w:spacing w:line="274" w:lineRule="exact"/>
              <w:ind w:left="194"/>
              <w:rPr>
                <w:sz w:val="24"/>
              </w:rPr>
            </w:pPr>
            <w:r>
              <w:rPr>
                <w:spacing w:val="-5"/>
                <w:sz w:val="24"/>
              </w:rPr>
              <w:t>23-</w:t>
            </w:r>
          </w:p>
          <w:p w14:paraId="5D8CBE3C" w14:textId="77777777" w:rsidR="00CF21C5" w:rsidRDefault="00A7387D">
            <w:pPr>
              <w:pStyle w:val="TableParagraph"/>
              <w:ind w:left="235"/>
              <w:rPr>
                <w:sz w:val="24"/>
              </w:rPr>
            </w:pPr>
            <w:r>
              <w:rPr>
                <w:spacing w:val="-5"/>
                <w:sz w:val="24"/>
              </w:rPr>
              <w:t>25</w:t>
            </w:r>
          </w:p>
        </w:tc>
        <w:tc>
          <w:tcPr>
            <w:tcW w:w="3429" w:type="dxa"/>
          </w:tcPr>
          <w:p w14:paraId="7B6ADD42" w14:textId="77777777" w:rsidR="00CF21C5" w:rsidRDefault="00A7387D">
            <w:pPr>
              <w:pStyle w:val="TableParagraph"/>
              <w:spacing w:line="276" w:lineRule="exact"/>
              <w:ind w:left="108" w:right="50"/>
              <w:rPr>
                <w:sz w:val="24"/>
              </w:rPr>
            </w:pPr>
            <w:r>
              <w:rPr>
                <w:sz w:val="24"/>
              </w:rPr>
              <w:t>Развитие позитивных моделей взаимоотношений с окружающиммиромилюдьми</w:t>
            </w:r>
          </w:p>
        </w:tc>
        <w:tc>
          <w:tcPr>
            <w:tcW w:w="1274" w:type="dxa"/>
          </w:tcPr>
          <w:p w14:paraId="4DB72888" w14:textId="77777777" w:rsidR="00CF21C5" w:rsidRDefault="00A7387D">
            <w:pPr>
              <w:pStyle w:val="TableParagraph"/>
              <w:spacing w:line="274" w:lineRule="exact"/>
              <w:ind w:left="14"/>
              <w:jc w:val="center"/>
              <w:rPr>
                <w:sz w:val="24"/>
              </w:rPr>
            </w:pPr>
            <w:r>
              <w:rPr>
                <w:spacing w:val="-10"/>
                <w:sz w:val="24"/>
              </w:rPr>
              <w:t>3</w:t>
            </w:r>
          </w:p>
        </w:tc>
        <w:tc>
          <w:tcPr>
            <w:tcW w:w="2409" w:type="dxa"/>
          </w:tcPr>
          <w:p w14:paraId="069AD77B" w14:textId="77777777" w:rsidR="00CF21C5" w:rsidRDefault="00A7387D">
            <w:pPr>
              <w:pStyle w:val="TableParagraph"/>
              <w:spacing w:line="276" w:lineRule="exact"/>
              <w:ind w:left="109" w:right="150"/>
              <w:rPr>
                <w:sz w:val="24"/>
              </w:rPr>
            </w:pPr>
            <w:r>
              <w:rPr>
                <w:sz w:val="24"/>
              </w:rPr>
              <w:t>Цветныекарандаши, простой карандаш, рабочая тетрадь</w:t>
            </w:r>
          </w:p>
        </w:tc>
        <w:tc>
          <w:tcPr>
            <w:tcW w:w="2155" w:type="dxa"/>
          </w:tcPr>
          <w:p w14:paraId="7D4936A3" w14:textId="77777777" w:rsidR="00CF21C5" w:rsidRDefault="00A7387D">
            <w:pPr>
              <w:pStyle w:val="TableParagraph"/>
              <w:spacing w:line="276" w:lineRule="exact"/>
              <w:ind w:left="109" w:right="103"/>
              <w:rPr>
                <w:sz w:val="24"/>
              </w:rPr>
            </w:pPr>
            <w:r>
              <w:rPr>
                <w:spacing w:val="-2"/>
                <w:sz w:val="24"/>
              </w:rPr>
              <w:t>спокойная музыка</w:t>
            </w:r>
          </w:p>
        </w:tc>
      </w:tr>
      <w:tr w:rsidR="00CF21C5" w14:paraId="3ADEBDDC" w14:textId="77777777" w:rsidTr="00D96841">
        <w:trPr>
          <w:trHeight w:val="825"/>
        </w:trPr>
        <w:tc>
          <w:tcPr>
            <w:tcW w:w="710" w:type="dxa"/>
          </w:tcPr>
          <w:p w14:paraId="3B25DAA7" w14:textId="77777777" w:rsidR="00CF21C5" w:rsidRDefault="00A7387D">
            <w:pPr>
              <w:pStyle w:val="TableParagraph"/>
              <w:spacing w:line="273" w:lineRule="exact"/>
              <w:ind w:left="194"/>
              <w:rPr>
                <w:sz w:val="24"/>
              </w:rPr>
            </w:pPr>
            <w:r>
              <w:rPr>
                <w:spacing w:val="-5"/>
                <w:sz w:val="24"/>
              </w:rPr>
              <w:t>26-</w:t>
            </w:r>
          </w:p>
          <w:p w14:paraId="364213B5" w14:textId="77777777" w:rsidR="00CF21C5" w:rsidRDefault="00A7387D">
            <w:pPr>
              <w:pStyle w:val="TableParagraph"/>
              <w:ind w:left="235"/>
              <w:rPr>
                <w:sz w:val="24"/>
              </w:rPr>
            </w:pPr>
            <w:r>
              <w:rPr>
                <w:spacing w:val="-5"/>
                <w:sz w:val="24"/>
              </w:rPr>
              <w:t>34</w:t>
            </w:r>
          </w:p>
        </w:tc>
        <w:tc>
          <w:tcPr>
            <w:tcW w:w="3429" w:type="dxa"/>
          </w:tcPr>
          <w:p w14:paraId="1FFAD4D5" w14:textId="77777777" w:rsidR="00CF21C5" w:rsidRDefault="00A7387D">
            <w:pPr>
              <w:pStyle w:val="TableParagraph"/>
              <w:spacing w:line="273" w:lineRule="exact"/>
              <w:ind w:left="6" w:right="29"/>
              <w:jc w:val="center"/>
              <w:rPr>
                <w:sz w:val="24"/>
              </w:rPr>
            </w:pPr>
            <w:r>
              <w:rPr>
                <w:sz w:val="24"/>
              </w:rPr>
              <w:t xml:space="preserve">Развитиеумения </w:t>
            </w:r>
            <w:r>
              <w:rPr>
                <w:spacing w:val="-2"/>
                <w:sz w:val="24"/>
              </w:rPr>
              <w:t>сотрудничать</w:t>
            </w:r>
          </w:p>
        </w:tc>
        <w:tc>
          <w:tcPr>
            <w:tcW w:w="1274" w:type="dxa"/>
          </w:tcPr>
          <w:p w14:paraId="74C3AD31" w14:textId="77777777" w:rsidR="00CF21C5" w:rsidRDefault="00A7387D">
            <w:pPr>
              <w:pStyle w:val="TableParagraph"/>
              <w:spacing w:line="273" w:lineRule="exact"/>
              <w:ind w:left="14"/>
              <w:jc w:val="center"/>
              <w:rPr>
                <w:sz w:val="24"/>
              </w:rPr>
            </w:pPr>
            <w:r>
              <w:rPr>
                <w:spacing w:val="-10"/>
                <w:sz w:val="24"/>
              </w:rPr>
              <w:t>9</w:t>
            </w:r>
          </w:p>
        </w:tc>
        <w:tc>
          <w:tcPr>
            <w:tcW w:w="2409" w:type="dxa"/>
          </w:tcPr>
          <w:p w14:paraId="11D82B63" w14:textId="77777777" w:rsidR="00CF21C5" w:rsidRDefault="00A7387D">
            <w:pPr>
              <w:pStyle w:val="TableParagraph"/>
              <w:spacing w:line="276" w:lineRule="exact"/>
              <w:ind w:left="109" w:right="150"/>
              <w:rPr>
                <w:sz w:val="24"/>
              </w:rPr>
            </w:pPr>
            <w:r>
              <w:rPr>
                <w:sz w:val="24"/>
              </w:rPr>
              <w:t>Цветныекарандаши, простой карандаш, рабочая тетрадь</w:t>
            </w:r>
          </w:p>
        </w:tc>
        <w:tc>
          <w:tcPr>
            <w:tcW w:w="2155" w:type="dxa"/>
          </w:tcPr>
          <w:p w14:paraId="2D052EBC" w14:textId="77777777" w:rsidR="00CF21C5" w:rsidRDefault="00A7387D">
            <w:pPr>
              <w:pStyle w:val="TableParagraph"/>
              <w:spacing w:line="276" w:lineRule="exact"/>
              <w:ind w:left="109" w:right="103"/>
              <w:rPr>
                <w:sz w:val="24"/>
              </w:rPr>
            </w:pPr>
            <w:r>
              <w:rPr>
                <w:spacing w:val="-2"/>
                <w:sz w:val="24"/>
              </w:rPr>
              <w:t>спокойная музыка</w:t>
            </w:r>
          </w:p>
        </w:tc>
      </w:tr>
    </w:tbl>
    <w:p w14:paraId="0E26796A" w14:textId="77777777" w:rsidR="00CF21C5" w:rsidRDefault="00CF21C5">
      <w:pPr>
        <w:pStyle w:val="a3"/>
        <w:spacing w:before="5"/>
        <w:ind w:left="0"/>
        <w:jc w:val="left"/>
        <w:rPr>
          <w:b/>
          <w:sz w:val="28"/>
        </w:rPr>
      </w:pPr>
    </w:p>
    <w:p w14:paraId="750C9ED6" w14:textId="77777777" w:rsidR="00CF21C5" w:rsidRPr="00A55202" w:rsidRDefault="00A7387D" w:rsidP="00A55202">
      <w:pPr>
        <w:ind w:left="634"/>
        <w:rPr>
          <w:b/>
          <w:i/>
          <w:sz w:val="24"/>
          <w:szCs w:val="24"/>
        </w:rPr>
      </w:pPr>
      <w:r w:rsidRPr="00A55202">
        <w:rPr>
          <w:b/>
          <w:i/>
          <w:sz w:val="24"/>
          <w:szCs w:val="24"/>
        </w:rPr>
        <w:t>4</w:t>
      </w:r>
      <w:r w:rsidRPr="00A55202">
        <w:rPr>
          <w:b/>
          <w:i/>
          <w:spacing w:val="-2"/>
          <w:sz w:val="24"/>
          <w:szCs w:val="24"/>
        </w:rPr>
        <w:t xml:space="preserve"> класс</w:t>
      </w: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45"/>
        <w:gridCol w:w="1277"/>
        <w:gridCol w:w="2268"/>
        <w:gridCol w:w="1982"/>
      </w:tblGrid>
      <w:tr w:rsidR="00CF21C5" w14:paraId="73D08629" w14:textId="77777777">
        <w:trPr>
          <w:trHeight w:val="551"/>
        </w:trPr>
        <w:tc>
          <w:tcPr>
            <w:tcW w:w="708" w:type="dxa"/>
          </w:tcPr>
          <w:p w14:paraId="003674F4" w14:textId="77777777" w:rsidR="00CF21C5" w:rsidRDefault="00A7387D">
            <w:pPr>
              <w:pStyle w:val="TableParagraph"/>
              <w:spacing w:line="276" w:lineRule="exact"/>
              <w:ind w:left="129" w:right="113" w:firstLine="103"/>
              <w:rPr>
                <w:b/>
                <w:sz w:val="24"/>
              </w:rPr>
            </w:pPr>
            <w:r>
              <w:rPr>
                <w:b/>
                <w:spacing w:val="-10"/>
                <w:sz w:val="24"/>
              </w:rPr>
              <w:t xml:space="preserve">№ </w:t>
            </w:r>
            <w:r>
              <w:rPr>
                <w:b/>
                <w:spacing w:val="-4"/>
                <w:sz w:val="24"/>
              </w:rPr>
              <w:t>КРЗ</w:t>
            </w:r>
          </w:p>
        </w:tc>
        <w:tc>
          <w:tcPr>
            <w:tcW w:w="3545" w:type="dxa"/>
          </w:tcPr>
          <w:p w14:paraId="443155D5" w14:textId="77777777" w:rsidR="00CF21C5" w:rsidRDefault="00A7387D">
            <w:pPr>
              <w:pStyle w:val="TableParagraph"/>
              <w:spacing w:line="275" w:lineRule="exact"/>
              <w:ind w:left="650"/>
              <w:rPr>
                <w:b/>
                <w:sz w:val="24"/>
              </w:rPr>
            </w:pPr>
            <w:r>
              <w:rPr>
                <w:b/>
                <w:sz w:val="24"/>
              </w:rPr>
              <w:t>Наименование</w:t>
            </w:r>
            <w:r>
              <w:rPr>
                <w:b/>
                <w:spacing w:val="-4"/>
                <w:sz w:val="24"/>
              </w:rPr>
              <w:t>темы</w:t>
            </w:r>
          </w:p>
        </w:tc>
        <w:tc>
          <w:tcPr>
            <w:tcW w:w="1277" w:type="dxa"/>
          </w:tcPr>
          <w:p w14:paraId="33B6B821" w14:textId="77777777" w:rsidR="00CF21C5" w:rsidRDefault="00A7387D">
            <w:pPr>
              <w:pStyle w:val="TableParagraph"/>
              <w:spacing w:line="276" w:lineRule="exact"/>
              <w:ind w:left="198" w:right="186" w:firstLine="60"/>
              <w:rPr>
                <w:b/>
                <w:sz w:val="24"/>
              </w:rPr>
            </w:pPr>
            <w:r>
              <w:rPr>
                <w:b/>
                <w:spacing w:val="-2"/>
                <w:sz w:val="24"/>
              </w:rPr>
              <w:t>Кол-во занятий</w:t>
            </w:r>
          </w:p>
        </w:tc>
        <w:tc>
          <w:tcPr>
            <w:tcW w:w="2268" w:type="dxa"/>
          </w:tcPr>
          <w:p w14:paraId="03C2937F" w14:textId="77777777" w:rsidR="00CF21C5" w:rsidRDefault="00A7387D">
            <w:pPr>
              <w:pStyle w:val="TableParagraph"/>
              <w:spacing w:line="275" w:lineRule="exact"/>
              <w:ind w:left="354"/>
              <w:rPr>
                <w:b/>
                <w:sz w:val="24"/>
              </w:rPr>
            </w:pPr>
            <w:r>
              <w:rPr>
                <w:b/>
                <w:spacing w:val="-2"/>
                <w:sz w:val="24"/>
              </w:rPr>
              <w:t>Оборудование</w:t>
            </w:r>
          </w:p>
        </w:tc>
        <w:tc>
          <w:tcPr>
            <w:tcW w:w="1982" w:type="dxa"/>
          </w:tcPr>
          <w:p w14:paraId="5AA129E1" w14:textId="77777777" w:rsidR="00CF21C5" w:rsidRDefault="00A7387D">
            <w:pPr>
              <w:pStyle w:val="TableParagraph"/>
              <w:spacing w:line="275" w:lineRule="exact"/>
              <w:ind w:left="10"/>
              <w:jc w:val="center"/>
              <w:rPr>
                <w:b/>
                <w:sz w:val="24"/>
              </w:rPr>
            </w:pPr>
            <w:r>
              <w:rPr>
                <w:b/>
                <w:spacing w:val="-5"/>
                <w:sz w:val="24"/>
              </w:rPr>
              <w:t>ТСО</w:t>
            </w:r>
          </w:p>
        </w:tc>
      </w:tr>
      <w:tr w:rsidR="00CF21C5" w14:paraId="32B568F7" w14:textId="77777777">
        <w:trPr>
          <w:trHeight w:val="551"/>
        </w:trPr>
        <w:tc>
          <w:tcPr>
            <w:tcW w:w="4253" w:type="dxa"/>
            <w:gridSpan w:val="2"/>
          </w:tcPr>
          <w:p w14:paraId="21B7C28A" w14:textId="77777777" w:rsidR="00CF21C5" w:rsidRDefault="00A7387D">
            <w:pPr>
              <w:pStyle w:val="TableParagraph"/>
              <w:spacing w:line="276" w:lineRule="exact"/>
              <w:ind w:left="815" w:right="221"/>
              <w:rPr>
                <w:sz w:val="24"/>
              </w:rPr>
            </w:pPr>
            <w:r>
              <w:rPr>
                <w:b/>
                <w:i/>
                <w:sz w:val="24"/>
              </w:rPr>
              <w:t>Тропинка</w:t>
            </w:r>
            <w:r w:rsidR="00825213">
              <w:rPr>
                <w:b/>
                <w:i/>
                <w:sz w:val="24"/>
              </w:rPr>
              <w:t xml:space="preserve"> </w:t>
            </w:r>
            <w:r>
              <w:rPr>
                <w:b/>
                <w:i/>
                <w:sz w:val="24"/>
              </w:rPr>
              <w:t>к</w:t>
            </w:r>
            <w:r w:rsidR="00825213">
              <w:rPr>
                <w:b/>
                <w:i/>
                <w:sz w:val="24"/>
              </w:rPr>
              <w:t xml:space="preserve"> </w:t>
            </w:r>
            <w:r>
              <w:rPr>
                <w:b/>
                <w:i/>
                <w:sz w:val="24"/>
              </w:rPr>
              <w:t>своему</w:t>
            </w:r>
            <w:r w:rsidR="00825213">
              <w:rPr>
                <w:b/>
                <w:i/>
                <w:sz w:val="24"/>
              </w:rPr>
              <w:t xml:space="preserve">  </w:t>
            </w:r>
            <w:r>
              <w:rPr>
                <w:b/>
                <w:i/>
                <w:sz w:val="24"/>
              </w:rPr>
              <w:t>я</w:t>
            </w:r>
            <w:r>
              <w:rPr>
                <w:sz w:val="24"/>
              </w:rPr>
              <w:t xml:space="preserve">(авт.О.В. </w:t>
            </w:r>
            <w:r>
              <w:rPr>
                <w:spacing w:val="-2"/>
                <w:sz w:val="24"/>
              </w:rPr>
              <w:t>Хухлаева)</w:t>
            </w:r>
          </w:p>
        </w:tc>
        <w:tc>
          <w:tcPr>
            <w:tcW w:w="1277" w:type="dxa"/>
          </w:tcPr>
          <w:p w14:paraId="21AEF47D" w14:textId="77777777" w:rsidR="00CF21C5" w:rsidRDefault="00A7387D">
            <w:pPr>
              <w:pStyle w:val="TableParagraph"/>
              <w:spacing w:line="275" w:lineRule="exact"/>
              <w:ind w:left="9"/>
              <w:jc w:val="center"/>
              <w:rPr>
                <w:b/>
                <w:i/>
                <w:sz w:val="24"/>
              </w:rPr>
            </w:pPr>
            <w:r>
              <w:rPr>
                <w:b/>
                <w:i/>
                <w:spacing w:val="-5"/>
                <w:sz w:val="24"/>
              </w:rPr>
              <w:t>34</w:t>
            </w:r>
          </w:p>
        </w:tc>
        <w:tc>
          <w:tcPr>
            <w:tcW w:w="2268" w:type="dxa"/>
          </w:tcPr>
          <w:p w14:paraId="4FE61668" w14:textId="77777777" w:rsidR="00CF21C5" w:rsidRDefault="00CF21C5">
            <w:pPr>
              <w:pStyle w:val="TableParagraph"/>
              <w:rPr>
                <w:sz w:val="24"/>
              </w:rPr>
            </w:pPr>
          </w:p>
        </w:tc>
        <w:tc>
          <w:tcPr>
            <w:tcW w:w="1982" w:type="dxa"/>
          </w:tcPr>
          <w:p w14:paraId="48F67A0F" w14:textId="77777777" w:rsidR="00CF21C5" w:rsidRDefault="00CF21C5">
            <w:pPr>
              <w:pStyle w:val="TableParagraph"/>
              <w:rPr>
                <w:sz w:val="24"/>
              </w:rPr>
            </w:pPr>
          </w:p>
        </w:tc>
      </w:tr>
      <w:tr w:rsidR="00CF21C5" w14:paraId="5B3DFE17" w14:textId="77777777">
        <w:trPr>
          <w:trHeight w:val="1378"/>
        </w:trPr>
        <w:tc>
          <w:tcPr>
            <w:tcW w:w="708" w:type="dxa"/>
          </w:tcPr>
          <w:p w14:paraId="7488AB90" w14:textId="77777777" w:rsidR="00CF21C5" w:rsidRDefault="00A7387D">
            <w:pPr>
              <w:pStyle w:val="TableParagraph"/>
              <w:spacing w:line="274" w:lineRule="exact"/>
              <w:ind w:left="134"/>
              <w:rPr>
                <w:sz w:val="24"/>
              </w:rPr>
            </w:pPr>
            <w:r>
              <w:rPr>
                <w:spacing w:val="-2"/>
                <w:sz w:val="24"/>
              </w:rPr>
              <w:t>1-</w:t>
            </w:r>
            <w:r>
              <w:rPr>
                <w:spacing w:val="-5"/>
                <w:sz w:val="24"/>
              </w:rPr>
              <w:t>16</w:t>
            </w:r>
          </w:p>
        </w:tc>
        <w:tc>
          <w:tcPr>
            <w:tcW w:w="3545" w:type="dxa"/>
          </w:tcPr>
          <w:p w14:paraId="3A2A995E" w14:textId="77777777" w:rsidR="00CF21C5" w:rsidRDefault="00A7387D">
            <w:pPr>
              <w:pStyle w:val="TableParagraph"/>
              <w:spacing w:line="276" w:lineRule="exact"/>
              <w:ind w:left="107"/>
              <w:rPr>
                <w:sz w:val="24"/>
              </w:rPr>
            </w:pPr>
            <w:r>
              <w:rPr>
                <w:sz w:val="24"/>
              </w:rPr>
              <w:t xml:space="preserve">Развитие самосознания, осознание уникальности внутреннегомиракаждого человека его ценности и </w:t>
            </w:r>
            <w:r>
              <w:rPr>
                <w:spacing w:val="-2"/>
                <w:sz w:val="24"/>
              </w:rPr>
              <w:t>уникальности</w:t>
            </w:r>
          </w:p>
        </w:tc>
        <w:tc>
          <w:tcPr>
            <w:tcW w:w="1277" w:type="dxa"/>
          </w:tcPr>
          <w:p w14:paraId="0F4A6DEA" w14:textId="77777777" w:rsidR="00CF21C5" w:rsidRDefault="00A7387D">
            <w:pPr>
              <w:pStyle w:val="TableParagraph"/>
              <w:spacing w:line="274" w:lineRule="exact"/>
              <w:ind w:left="9"/>
              <w:jc w:val="center"/>
              <w:rPr>
                <w:sz w:val="24"/>
              </w:rPr>
            </w:pPr>
            <w:r>
              <w:rPr>
                <w:spacing w:val="-5"/>
                <w:sz w:val="24"/>
              </w:rPr>
              <w:t>16</w:t>
            </w:r>
          </w:p>
        </w:tc>
        <w:tc>
          <w:tcPr>
            <w:tcW w:w="2268" w:type="dxa"/>
          </w:tcPr>
          <w:p w14:paraId="3567576A" w14:textId="77777777" w:rsidR="00CF21C5" w:rsidRDefault="00A7387D">
            <w:pPr>
              <w:pStyle w:val="TableParagraph"/>
              <w:ind w:left="107" w:right="182"/>
              <w:rPr>
                <w:sz w:val="24"/>
              </w:rPr>
            </w:pPr>
            <w:r>
              <w:rPr>
                <w:spacing w:val="-2"/>
                <w:sz w:val="24"/>
              </w:rPr>
              <w:t xml:space="preserve">Цветные карандаши, </w:t>
            </w:r>
            <w:r>
              <w:rPr>
                <w:sz w:val="24"/>
              </w:rPr>
              <w:t>простойкарандаш, рабочая тетрадь</w:t>
            </w:r>
          </w:p>
        </w:tc>
        <w:tc>
          <w:tcPr>
            <w:tcW w:w="1982" w:type="dxa"/>
          </w:tcPr>
          <w:p w14:paraId="58915A31" w14:textId="77777777" w:rsidR="00CF21C5" w:rsidRDefault="00A7387D">
            <w:pPr>
              <w:pStyle w:val="TableParagraph"/>
              <w:ind w:left="107" w:right="98"/>
              <w:rPr>
                <w:sz w:val="24"/>
              </w:rPr>
            </w:pPr>
            <w:r>
              <w:rPr>
                <w:spacing w:val="-2"/>
                <w:sz w:val="24"/>
              </w:rPr>
              <w:t>спокойная музыка</w:t>
            </w:r>
          </w:p>
        </w:tc>
      </w:tr>
      <w:tr w:rsidR="00CF21C5" w14:paraId="13229675" w14:textId="77777777">
        <w:trPr>
          <w:trHeight w:val="1104"/>
        </w:trPr>
        <w:tc>
          <w:tcPr>
            <w:tcW w:w="708" w:type="dxa"/>
          </w:tcPr>
          <w:p w14:paraId="74498E98" w14:textId="77777777" w:rsidR="00CF21C5" w:rsidRDefault="00A7387D">
            <w:pPr>
              <w:pStyle w:val="TableParagraph"/>
              <w:ind w:left="194"/>
              <w:rPr>
                <w:sz w:val="24"/>
              </w:rPr>
            </w:pPr>
            <w:r>
              <w:rPr>
                <w:spacing w:val="-5"/>
                <w:sz w:val="24"/>
              </w:rPr>
              <w:t>17-</w:t>
            </w:r>
          </w:p>
          <w:p w14:paraId="44F0600B" w14:textId="77777777" w:rsidR="00CF21C5" w:rsidRDefault="00A7387D">
            <w:pPr>
              <w:pStyle w:val="TableParagraph"/>
              <w:ind w:left="232"/>
              <w:rPr>
                <w:sz w:val="24"/>
              </w:rPr>
            </w:pPr>
            <w:r>
              <w:rPr>
                <w:spacing w:val="-5"/>
                <w:sz w:val="24"/>
              </w:rPr>
              <w:t>27</w:t>
            </w:r>
          </w:p>
        </w:tc>
        <w:tc>
          <w:tcPr>
            <w:tcW w:w="3545" w:type="dxa"/>
          </w:tcPr>
          <w:p w14:paraId="54A16587" w14:textId="77777777" w:rsidR="00CF21C5" w:rsidRDefault="00A7387D">
            <w:pPr>
              <w:pStyle w:val="TableParagraph"/>
              <w:ind w:left="107"/>
              <w:rPr>
                <w:sz w:val="24"/>
              </w:rPr>
            </w:pPr>
            <w:r>
              <w:rPr>
                <w:sz w:val="24"/>
              </w:rPr>
              <w:t>Формирование основ коммуникативнойкультуры</w:t>
            </w:r>
          </w:p>
        </w:tc>
        <w:tc>
          <w:tcPr>
            <w:tcW w:w="1277" w:type="dxa"/>
          </w:tcPr>
          <w:p w14:paraId="4EC0DC96" w14:textId="77777777" w:rsidR="00CF21C5" w:rsidRDefault="00A7387D">
            <w:pPr>
              <w:pStyle w:val="TableParagraph"/>
              <w:ind w:left="9"/>
              <w:jc w:val="center"/>
              <w:rPr>
                <w:sz w:val="24"/>
              </w:rPr>
            </w:pPr>
            <w:r>
              <w:rPr>
                <w:spacing w:val="-5"/>
                <w:sz w:val="24"/>
              </w:rPr>
              <w:t>11</w:t>
            </w:r>
          </w:p>
        </w:tc>
        <w:tc>
          <w:tcPr>
            <w:tcW w:w="2268" w:type="dxa"/>
          </w:tcPr>
          <w:p w14:paraId="57DB3996" w14:textId="77777777" w:rsidR="00CF21C5" w:rsidRDefault="00A7387D">
            <w:pPr>
              <w:pStyle w:val="TableParagraph"/>
              <w:spacing w:line="270" w:lineRule="atLeast"/>
              <w:ind w:left="107" w:right="182"/>
              <w:rPr>
                <w:sz w:val="24"/>
              </w:rPr>
            </w:pPr>
            <w:r>
              <w:rPr>
                <w:spacing w:val="-2"/>
                <w:sz w:val="24"/>
              </w:rPr>
              <w:t xml:space="preserve">Цветные карандаши, </w:t>
            </w:r>
            <w:r>
              <w:rPr>
                <w:sz w:val="24"/>
              </w:rPr>
              <w:t>простойкарандаш, рабочая тетрадь</w:t>
            </w:r>
          </w:p>
        </w:tc>
        <w:tc>
          <w:tcPr>
            <w:tcW w:w="1982" w:type="dxa"/>
          </w:tcPr>
          <w:p w14:paraId="103D1A31" w14:textId="77777777" w:rsidR="00CF21C5" w:rsidRDefault="00A7387D">
            <w:pPr>
              <w:pStyle w:val="TableParagraph"/>
              <w:ind w:left="107" w:right="98"/>
              <w:rPr>
                <w:sz w:val="24"/>
              </w:rPr>
            </w:pPr>
            <w:r>
              <w:rPr>
                <w:spacing w:val="-2"/>
                <w:sz w:val="24"/>
              </w:rPr>
              <w:t>спокойная музыка</w:t>
            </w:r>
          </w:p>
        </w:tc>
      </w:tr>
      <w:tr w:rsidR="00CF21C5" w14:paraId="17805365" w14:textId="77777777">
        <w:trPr>
          <w:trHeight w:val="1103"/>
        </w:trPr>
        <w:tc>
          <w:tcPr>
            <w:tcW w:w="708" w:type="dxa"/>
          </w:tcPr>
          <w:p w14:paraId="30F2B303" w14:textId="77777777" w:rsidR="00CF21C5" w:rsidRDefault="00A7387D">
            <w:pPr>
              <w:pStyle w:val="TableParagraph"/>
              <w:spacing w:line="275" w:lineRule="exact"/>
              <w:ind w:left="194"/>
              <w:rPr>
                <w:sz w:val="24"/>
              </w:rPr>
            </w:pPr>
            <w:r>
              <w:rPr>
                <w:spacing w:val="-5"/>
                <w:sz w:val="24"/>
              </w:rPr>
              <w:t>28-</w:t>
            </w:r>
          </w:p>
          <w:p w14:paraId="69CA4FE1" w14:textId="77777777" w:rsidR="00CF21C5" w:rsidRDefault="00A7387D">
            <w:pPr>
              <w:pStyle w:val="TableParagraph"/>
              <w:ind w:left="232"/>
              <w:rPr>
                <w:sz w:val="24"/>
              </w:rPr>
            </w:pPr>
            <w:r>
              <w:rPr>
                <w:spacing w:val="-5"/>
                <w:sz w:val="24"/>
              </w:rPr>
              <w:t>34</w:t>
            </w:r>
          </w:p>
        </w:tc>
        <w:tc>
          <w:tcPr>
            <w:tcW w:w="3545" w:type="dxa"/>
          </w:tcPr>
          <w:p w14:paraId="11676A1F" w14:textId="77777777" w:rsidR="00CF21C5" w:rsidRDefault="00A7387D">
            <w:pPr>
              <w:pStyle w:val="TableParagraph"/>
              <w:ind w:left="107"/>
              <w:rPr>
                <w:sz w:val="24"/>
              </w:rPr>
            </w:pPr>
            <w:r>
              <w:rPr>
                <w:sz w:val="24"/>
              </w:rPr>
              <w:t>Повышение учебной и социальной</w:t>
            </w:r>
            <w:r>
              <w:rPr>
                <w:spacing w:val="-2"/>
                <w:sz w:val="24"/>
              </w:rPr>
              <w:t>активности</w:t>
            </w:r>
          </w:p>
        </w:tc>
        <w:tc>
          <w:tcPr>
            <w:tcW w:w="1277" w:type="dxa"/>
          </w:tcPr>
          <w:p w14:paraId="475ED2A5" w14:textId="77777777" w:rsidR="00CF21C5" w:rsidRDefault="00A7387D">
            <w:pPr>
              <w:pStyle w:val="TableParagraph"/>
              <w:spacing w:line="275" w:lineRule="exact"/>
              <w:ind w:left="9"/>
              <w:jc w:val="center"/>
              <w:rPr>
                <w:sz w:val="24"/>
              </w:rPr>
            </w:pPr>
            <w:r>
              <w:rPr>
                <w:spacing w:val="-10"/>
                <w:sz w:val="24"/>
              </w:rPr>
              <w:t>7</w:t>
            </w:r>
          </w:p>
        </w:tc>
        <w:tc>
          <w:tcPr>
            <w:tcW w:w="2268" w:type="dxa"/>
          </w:tcPr>
          <w:p w14:paraId="1BC3E44D" w14:textId="77777777" w:rsidR="00CF21C5" w:rsidRDefault="00A7387D">
            <w:pPr>
              <w:pStyle w:val="TableParagraph"/>
              <w:spacing w:line="276" w:lineRule="exact"/>
              <w:ind w:left="107" w:right="182"/>
              <w:rPr>
                <w:sz w:val="24"/>
              </w:rPr>
            </w:pPr>
            <w:r>
              <w:rPr>
                <w:spacing w:val="-2"/>
                <w:sz w:val="24"/>
              </w:rPr>
              <w:t xml:space="preserve">Цветные карандаши, </w:t>
            </w:r>
            <w:r>
              <w:rPr>
                <w:sz w:val="24"/>
              </w:rPr>
              <w:t>простойкарандаш, рабочая тетрадь</w:t>
            </w:r>
          </w:p>
        </w:tc>
        <w:tc>
          <w:tcPr>
            <w:tcW w:w="1982" w:type="dxa"/>
          </w:tcPr>
          <w:p w14:paraId="451A2814" w14:textId="77777777" w:rsidR="00CF21C5" w:rsidRDefault="00A7387D">
            <w:pPr>
              <w:pStyle w:val="TableParagraph"/>
              <w:ind w:left="107" w:right="98"/>
              <w:rPr>
                <w:sz w:val="24"/>
              </w:rPr>
            </w:pPr>
            <w:r>
              <w:rPr>
                <w:spacing w:val="-2"/>
                <w:sz w:val="24"/>
              </w:rPr>
              <w:t>спокойная музыка</w:t>
            </w:r>
          </w:p>
        </w:tc>
      </w:tr>
    </w:tbl>
    <w:p w14:paraId="310C1226" w14:textId="77777777" w:rsidR="00CF21C5" w:rsidRDefault="00CF21C5">
      <w:pPr>
        <w:pStyle w:val="TableParagraph"/>
        <w:rPr>
          <w:sz w:val="24"/>
        </w:rPr>
        <w:sectPr w:rsidR="00CF21C5">
          <w:footerReference w:type="default" r:id="rId1169"/>
          <w:pgSz w:w="11920" w:h="16850"/>
          <w:pgMar w:top="1020" w:right="283" w:bottom="1540" w:left="566" w:header="0" w:footer="1266" w:gutter="0"/>
          <w:cols w:space="720"/>
        </w:sectPr>
      </w:pPr>
    </w:p>
    <w:p w14:paraId="37210815" w14:textId="77777777" w:rsidR="00CF21C5" w:rsidRDefault="00CF21C5">
      <w:pPr>
        <w:pStyle w:val="a3"/>
        <w:spacing w:before="157"/>
        <w:ind w:left="0"/>
        <w:jc w:val="left"/>
        <w:rPr>
          <w:b/>
          <w:i/>
          <w:sz w:val="28"/>
        </w:rPr>
      </w:pPr>
    </w:p>
    <w:p w14:paraId="093FE406" w14:textId="77777777" w:rsidR="00CF21C5" w:rsidRDefault="00A7387D" w:rsidP="00A55202">
      <w:pPr>
        <w:spacing w:before="59"/>
        <w:ind w:left="-709" w:right="847"/>
        <w:jc w:val="center"/>
        <w:rPr>
          <w:b/>
          <w:spacing w:val="-2"/>
          <w:sz w:val="24"/>
          <w:szCs w:val="24"/>
        </w:rPr>
      </w:pPr>
      <w:r w:rsidRPr="00A55202">
        <w:rPr>
          <w:b/>
          <w:sz w:val="24"/>
          <w:szCs w:val="24"/>
        </w:rPr>
        <w:t>Тематическое</w:t>
      </w:r>
      <w:r w:rsidR="00A55202" w:rsidRPr="00A55202">
        <w:rPr>
          <w:b/>
          <w:sz w:val="24"/>
          <w:szCs w:val="24"/>
        </w:rPr>
        <w:t xml:space="preserve"> </w:t>
      </w:r>
      <w:r w:rsidRPr="00A55202">
        <w:rPr>
          <w:b/>
          <w:sz w:val="24"/>
          <w:szCs w:val="24"/>
        </w:rPr>
        <w:t>планирование</w:t>
      </w:r>
      <w:r w:rsidR="00A55202" w:rsidRPr="00A55202">
        <w:rPr>
          <w:b/>
          <w:sz w:val="24"/>
          <w:szCs w:val="24"/>
        </w:rPr>
        <w:t xml:space="preserve"> </w:t>
      </w:r>
      <w:r w:rsidRPr="00A55202">
        <w:rPr>
          <w:b/>
          <w:sz w:val="24"/>
          <w:szCs w:val="24"/>
        </w:rPr>
        <w:t>по</w:t>
      </w:r>
      <w:r w:rsidR="00A55202" w:rsidRPr="00A55202">
        <w:rPr>
          <w:b/>
          <w:sz w:val="24"/>
          <w:szCs w:val="24"/>
        </w:rPr>
        <w:t xml:space="preserve"> </w:t>
      </w:r>
      <w:r w:rsidRPr="00A55202">
        <w:rPr>
          <w:b/>
          <w:sz w:val="24"/>
          <w:szCs w:val="24"/>
        </w:rPr>
        <w:t>программе</w:t>
      </w:r>
      <w:r w:rsidR="00A55202" w:rsidRPr="00A55202">
        <w:rPr>
          <w:b/>
          <w:sz w:val="24"/>
          <w:szCs w:val="24"/>
        </w:rPr>
        <w:br/>
      </w:r>
      <w:r w:rsidRPr="00A55202">
        <w:rPr>
          <w:b/>
          <w:spacing w:val="-2"/>
          <w:sz w:val="24"/>
          <w:szCs w:val="24"/>
        </w:rPr>
        <w:t>«Психологическая</w:t>
      </w:r>
      <w:r w:rsidR="00A55202">
        <w:rPr>
          <w:b/>
          <w:sz w:val="24"/>
          <w:szCs w:val="24"/>
        </w:rPr>
        <w:t xml:space="preserve">  </w:t>
      </w:r>
      <w:r w:rsidRPr="00A55202">
        <w:rPr>
          <w:b/>
          <w:spacing w:val="-2"/>
          <w:sz w:val="24"/>
          <w:szCs w:val="24"/>
        </w:rPr>
        <w:t>коррекция»</w:t>
      </w:r>
    </w:p>
    <w:p w14:paraId="731B7E36" w14:textId="77777777" w:rsidR="00A55202" w:rsidRPr="00A55202" w:rsidRDefault="00A55202" w:rsidP="00A55202">
      <w:pPr>
        <w:spacing w:before="59"/>
        <w:ind w:left="709" w:right="847"/>
        <w:rPr>
          <w:b/>
          <w:sz w:val="20"/>
        </w:rPr>
      </w:pPr>
      <w:r w:rsidRPr="00A55202">
        <w:rPr>
          <w:b/>
        </w:rPr>
        <w:t>1-2 классы</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850"/>
        <w:gridCol w:w="2127"/>
        <w:gridCol w:w="1984"/>
      </w:tblGrid>
      <w:tr w:rsidR="00CF21C5" w14:paraId="3A81406E" w14:textId="77777777" w:rsidTr="00D96841">
        <w:trPr>
          <w:trHeight w:val="551"/>
        </w:trPr>
        <w:tc>
          <w:tcPr>
            <w:tcW w:w="950" w:type="dxa"/>
          </w:tcPr>
          <w:p w14:paraId="00C5DB20" w14:textId="77777777" w:rsidR="00CF21C5" w:rsidRDefault="00A7387D">
            <w:pPr>
              <w:pStyle w:val="TableParagraph"/>
              <w:spacing w:line="275" w:lineRule="exact"/>
              <w:ind w:left="107"/>
              <w:rPr>
                <w:sz w:val="24"/>
              </w:rPr>
            </w:pPr>
            <w:r>
              <w:rPr>
                <w:spacing w:val="-4"/>
                <w:sz w:val="24"/>
              </w:rPr>
              <w:t>№КРЗ</w:t>
            </w:r>
          </w:p>
        </w:tc>
        <w:tc>
          <w:tcPr>
            <w:tcW w:w="2911" w:type="dxa"/>
          </w:tcPr>
          <w:p w14:paraId="417417B1" w14:textId="77777777" w:rsidR="00CF21C5" w:rsidRDefault="00A7387D">
            <w:pPr>
              <w:pStyle w:val="TableParagraph"/>
              <w:spacing w:line="275" w:lineRule="exact"/>
              <w:ind w:left="108"/>
              <w:rPr>
                <w:sz w:val="24"/>
              </w:rPr>
            </w:pPr>
            <w:r>
              <w:rPr>
                <w:sz w:val="24"/>
              </w:rPr>
              <w:t>Наименование</w:t>
            </w:r>
            <w:r>
              <w:rPr>
                <w:spacing w:val="-4"/>
                <w:sz w:val="24"/>
              </w:rPr>
              <w:t>темы</w:t>
            </w:r>
          </w:p>
        </w:tc>
        <w:tc>
          <w:tcPr>
            <w:tcW w:w="1850" w:type="dxa"/>
          </w:tcPr>
          <w:p w14:paraId="1DBDBC91" w14:textId="77777777" w:rsidR="00CF21C5" w:rsidRDefault="00A7387D">
            <w:pPr>
              <w:pStyle w:val="TableParagraph"/>
              <w:spacing w:line="276" w:lineRule="exact"/>
              <w:ind w:left="108" w:right="240"/>
              <w:rPr>
                <w:sz w:val="24"/>
              </w:rPr>
            </w:pPr>
            <w:r>
              <w:rPr>
                <w:spacing w:val="-2"/>
                <w:sz w:val="24"/>
              </w:rPr>
              <w:t>Кол-во занятий</w:t>
            </w:r>
          </w:p>
        </w:tc>
        <w:tc>
          <w:tcPr>
            <w:tcW w:w="2127" w:type="dxa"/>
          </w:tcPr>
          <w:p w14:paraId="12F7CEC3" w14:textId="77777777" w:rsidR="00CF21C5" w:rsidRDefault="00A7387D">
            <w:pPr>
              <w:pStyle w:val="TableParagraph"/>
              <w:spacing w:line="275" w:lineRule="exact"/>
              <w:ind w:left="108"/>
              <w:rPr>
                <w:sz w:val="24"/>
              </w:rPr>
            </w:pPr>
            <w:r>
              <w:rPr>
                <w:spacing w:val="-2"/>
                <w:sz w:val="24"/>
              </w:rPr>
              <w:t>Оборудование</w:t>
            </w:r>
          </w:p>
        </w:tc>
        <w:tc>
          <w:tcPr>
            <w:tcW w:w="1984" w:type="dxa"/>
          </w:tcPr>
          <w:p w14:paraId="47C3B846" w14:textId="77777777" w:rsidR="00CF21C5" w:rsidRDefault="00A7387D">
            <w:pPr>
              <w:pStyle w:val="TableParagraph"/>
              <w:spacing w:line="275" w:lineRule="exact"/>
              <w:ind w:left="106"/>
              <w:rPr>
                <w:sz w:val="24"/>
              </w:rPr>
            </w:pPr>
            <w:r>
              <w:rPr>
                <w:spacing w:val="-5"/>
                <w:sz w:val="24"/>
              </w:rPr>
              <w:t>ТСО</w:t>
            </w:r>
          </w:p>
        </w:tc>
      </w:tr>
      <w:tr w:rsidR="00CF21C5" w14:paraId="1BF25818" w14:textId="77777777" w:rsidTr="00D96841">
        <w:trPr>
          <w:trHeight w:val="3909"/>
        </w:trPr>
        <w:tc>
          <w:tcPr>
            <w:tcW w:w="3861" w:type="dxa"/>
            <w:gridSpan w:val="2"/>
          </w:tcPr>
          <w:p w14:paraId="0B917E20" w14:textId="77777777" w:rsidR="00CF21C5" w:rsidRDefault="00A7387D">
            <w:pPr>
              <w:pStyle w:val="TableParagraph"/>
              <w:tabs>
                <w:tab w:val="left" w:pos="2860"/>
              </w:tabs>
              <w:ind w:left="107" w:right="95" w:firstLine="708"/>
              <w:jc w:val="both"/>
              <w:rPr>
                <w:sz w:val="24"/>
              </w:rPr>
            </w:pPr>
            <w:r>
              <w:rPr>
                <w:spacing w:val="-2"/>
                <w:sz w:val="24"/>
              </w:rPr>
              <w:t>Программа</w:t>
            </w:r>
            <w:r>
              <w:rPr>
                <w:sz w:val="24"/>
              </w:rPr>
              <w:tab/>
            </w:r>
            <w:r>
              <w:rPr>
                <w:spacing w:val="-2"/>
                <w:sz w:val="24"/>
              </w:rPr>
              <w:t xml:space="preserve">лауреата </w:t>
            </w:r>
            <w:r>
              <w:rPr>
                <w:sz w:val="24"/>
              </w:rPr>
              <w:t>конкурса «Грант Москвы» в области науки и технологий в сфере образования ХолодовойО.А. «Умники и умницы»;</w:t>
            </w:r>
          </w:p>
          <w:p w14:paraId="67A05402" w14:textId="77777777" w:rsidR="00CF21C5" w:rsidRDefault="00A7387D">
            <w:pPr>
              <w:pStyle w:val="TableParagraph"/>
              <w:ind w:left="107" w:right="95"/>
              <w:rPr>
                <w:sz w:val="24"/>
              </w:rPr>
            </w:pPr>
            <w:r>
              <w:rPr>
                <w:sz w:val="24"/>
              </w:rPr>
              <w:t>- программа Гавриной С.Е., КутявинойН.Л.,ТопорковойИ.Т., Щербининой С.В</w:t>
            </w:r>
          </w:p>
        </w:tc>
        <w:tc>
          <w:tcPr>
            <w:tcW w:w="1850" w:type="dxa"/>
          </w:tcPr>
          <w:p w14:paraId="0CC3CE62" w14:textId="77777777" w:rsidR="00CF21C5" w:rsidRDefault="00A7387D">
            <w:pPr>
              <w:pStyle w:val="TableParagraph"/>
              <w:spacing w:line="275" w:lineRule="exact"/>
              <w:ind w:left="108"/>
              <w:rPr>
                <w:b/>
                <w:i/>
                <w:sz w:val="24"/>
              </w:rPr>
            </w:pPr>
            <w:r>
              <w:rPr>
                <w:b/>
                <w:i/>
                <w:spacing w:val="-5"/>
                <w:sz w:val="24"/>
              </w:rPr>
              <w:t>34</w:t>
            </w:r>
          </w:p>
        </w:tc>
        <w:tc>
          <w:tcPr>
            <w:tcW w:w="2127" w:type="dxa"/>
          </w:tcPr>
          <w:p w14:paraId="4ED15087" w14:textId="77777777" w:rsidR="00CF21C5" w:rsidRDefault="00A7387D">
            <w:pPr>
              <w:pStyle w:val="TableParagraph"/>
              <w:spacing w:line="275" w:lineRule="exact"/>
              <w:ind w:left="816"/>
              <w:rPr>
                <w:sz w:val="24"/>
              </w:rPr>
            </w:pPr>
            <w:r>
              <w:rPr>
                <w:spacing w:val="-2"/>
                <w:sz w:val="24"/>
              </w:rPr>
              <w:t>Развивающи</w:t>
            </w:r>
          </w:p>
          <w:p w14:paraId="4F0B3D75" w14:textId="77777777" w:rsidR="00CF21C5" w:rsidRDefault="00A7387D">
            <w:pPr>
              <w:pStyle w:val="TableParagraph"/>
              <w:tabs>
                <w:tab w:val="left" w:pos="1692"/>
              </w:tabs>
              <w:ind w:left="108"/>
              <w:jc w:val="both"/>
              <w:rPr>
                <w:sz w:val="24"/>
              </w:rPr>
            </w:pPr>
            <w:r>
              <w:rPr>
                <w:spacing w:val="-10"/>
                <w:sz w:val="24"/>
              </w:rPr>
              <w:t>е</w:t>
            </w:r>
            <w:r>
              <w:rPr>
                <w:sz w:val="24"/>
              </w:rPr>
              <w:tab/>
            </w:r>
            <w:r>
              <w:rPr>
                <w:spacing w:val="-4"/>
                <w:sz w:val="24"/>
              </w:rPr>
              <w:t>игры</w:t>
            </w:r>
          </w:p>
          <w:p w14:paraId="7D41995A" w14:textId="77777777" w:rsidR="00CF21C5" w:rsidRDefault="00A7387D">
            <w:pPr>
              <w:pStyle w:val="TableParagraph"/>
              <w:ind w:left="108"/>
              <w:jc w:val="both"/>
              <w:rPr>
                <w:sz w:val="24"/>
              </w:rPr>
            </w:pPr>
            <w:r>
              <w:rPr>
                <w:sz w:val="24"/>
              </w:rPr>
              <w:t>производства</w:t>
            </w:r>
            <w:r>
              <w:rPr>
                <w:spacing w:val="-5"/>
                <w:sz w:val="24"/>
              </w:rPr>
              <w:t>ООО</w:t>
            </w:r>
          </w:p>
          <w:p w14:paraId="58A50875" w14:textId="77777777" w:rsidR="00CF21C5" w:rsidRDefault="00A7387D">
            <w:pPr>
              <w:pStyle w:val="TableParagraph"/>
              <w:ind w:left="108" w:right="94"/>
              <w:jc w:val="both"/>
              <w:rPr>
                <w:sz w:val="24"/>
              </w:rPr>
            </w:pPr>
            <w:r>
              <w:rPr>
                <w:sz w:val="24"/>
              </w:rPr>
              <w:t xml:space="preserve">«Корвет», г. Санкт- </w:t>
            </w:r>
            <w:r>
              <w:rPr>
                <w:spacing w:val="-2"/>
                <w:sz w:val="24"/>
              </w:rPr>
              <w:t>Петербург</w:t>
            </w:r>
          </w:p>
          <w:p w14:paraId="4E424699" w14:textId="77777777" w:rsidR="00CF21C5" w:rsidRDefault="00A7387D">
            <w:pPr>
              <w:pStyle w:val="TableParagraph"/>
              <w:ind w:left="108" w:right="94"/>
              <w:jc w:val="both"/>
              <w:rPr>
                <w:sz w:val="24"/>
              </w:rPr>
            </w:pPr>
            <w:r>
              <w:rPr>
                <w:sz w:val="24"/>
              </w:rPr>
              <w:t>«Логические блоки Дьенеша», «Чудо- кубикидля</w:t>
            </w:r>
            <w:r>
              <w:rPr>
                <w:spacing w:val="-4"/>
                <w:sz w:val="24"/>
              </w:rPr>
              <w:t>игры</w:t>
            </w:r>
          </w:p>
          <w:p w14:paraId="5F9B2A1B" w14:textId="77777777" w:rsidR="00CF21C5" w:rsidRDefault="00A7387D">
            <w:pPr>
              <w:pStyle w:val="TableParagraph"/>
              <w:ind w:left="108" w:right="94"/>
              <w:jc w:val="both"/>
              <w:rPr>
                <w:sz w:val="24"/>
              </w:rPr>
            </w:pPr>
            <w:r>
              <w:rPr>
                <w:sz w:val="24"/>
              </w:rPr>
              <w:t xml:space="preserve">«Сложи узор»» (система развития </w:t>
            </w:r>
            <w:r>
              <w:rPr>
                <w:spacing w:val="-2"/>
                <w:sz w:val="24"/>
              </w:rPr>
              <w:t>Б.П.Никитина),</w:t>
            </w:r>
          </w:p>
          <w:p w14:paraId="5EAB356F" w14:textId="77777777" w:rsidR="00CF21C5" w:rsidRDefault="00A7387D">
            <w:pPr>
              <w:pStyle w:val="TableParagraph"/>
              <w:ind w:left="108" w:right="96"/>
              <w:jc w:val="both"/>
              <w:rPr>
                <w:sz w:val="24"/>
              </w:rPr>
            </w:pPr>
            <w:r>
              <w:rPr>
                <w:sz w:val="24"/>
              </w:rPr>
              <w:t xml:space="preserve">«Счетные палочки </w:t>
            </w:r>
            <w:r>
              <w:rPr>
                <w:spacing w:val="-2"/>
                <w:sz w:val="24"/>
              </w:rPr>
              <w:t>Х.Кюизенера».</w:t>
            </w:r>
          </w:p>
        </w:tc>
        <w:tc>
          <w:tcPr>
            <w:tcW w:w="1984" w:type="dxa"/>
          </w:tcPr>
          <w:p w14:paraId="692DC52E" w14:textId="77777777" w:rsidR="00CF21C5" w:rsidRDefault="00A7387D">
            <w:pPr>
              <w:pStyle w:val="TableParagraph"/>
              <w:ind w:left="106"/>
              <w:rPr>
                <w:sz w:val="24"/>
              </w:rPr>
            </w:pPr>
            <w:r>
              <w:rPr>
                <w:spacing w:val="-2"/>
                <w:sz w:val="24"/>
              </w:rPr>
              <w:t>спокойная музыка</w:t>
            </w:r>
          </w:p>
        </w:tc>
      </w:tr>
      <w:tr w:rsidR="00CF21C5" w14:paraId="469DEEA0" w14:textId="77777777" w:rsidTr="00D96841">
        <w:trPr>
          <w:trHeight w:val="1103"/>
        </w:trPr>
        <w:tc>
          <w:tcPr>
            <w:tcW w:w="950" w:type="dxa"/>
          </w:tcPr>
          <w:p w14:paraId="3B2A5727" w14:textId="77777777" w:rsidR="00CF21C5" w:rsidRDefault="00A7387D">
            <w:pPr>
              <w:pStyle w:val="TableParagraph"/>
              <w:ind w:left="107"/>
              <w:rPr>
                <w:sz w:val="28"/>
              </w:rPr>
            </w:pPr>
            <w:r>
              <w:rPr>
                <w:sz w:val="28"/>
              </w:rPr>
              <w:t>1-</w:t>
            </w:r>
            <w:r>
              <w:rPr>
                <w:spacing w:val="-10"/>
                <w:sz w:val="28"/>
              </w:rPr>
              <w:t>2</w:t>
            </w:r>
          </w:p>
        </w:tc>
        <w:tc>
          <w:tcPr>
            <w:tcW w:w="2911" w:type="dxa"/>
          </w:tcPr>
          <w:p w14:paraId="625E431D" w14:textId="77777777" w:rsidR="00CF21C5" w:rsidRDefault="00A7387D">
            <w:pPr>
              <w:pStyle w:val="TableParagraph"/>
              <w:spacing w:line="276" w:lineRule="exact"/>
              <w:ind w:left="108" w:right="95"/>
              <w:rPr>
                <w:sz w:val="24"/>
              </w:rPr>
            </w:pPr>
            <w:r>
              <w:rPr>
                <w:sz w:val="24"/>
              </w:rPr>
              <w:t>Выявление уровня развития внимания, восприятия,воображения, памяти и мышления.</w:t>
            </w:r>
          </w:p>
        </w:tc>
        <w:tc>
          <w:tcPr>
            <w:tcW w:w="1850" w:type="dxa"/>
          </w:tcPr>
          <w:p w14:paraId="5541A878" w14:textId="77777777" w:rsidR="00CF21C5" w:rsidRDefault="00A7387D">
            <w:pPr>
              <w:pStyle w:val="TableParagraph"/>
              <w:ind w:left="108"/>
              <w:rPr>
                <w:sz w:val="28"/>
              </w:rPr>
            </w:pPr>
            <w:r>
              <w:rPr>
                <w:spacing w:val="-10"/>
                <w:sz w:val="28"/>
              </w:rPr>
              <w:t>2</w:t>
            </w:r>
          </w:p>
        </w:tc>
        <w:tc>
          <w:tcPr>
            <w:tcW w:w="2127" w:type="dxa"/>
          </w:tcPr>
          <w:p w14:paraId="52E8E3E0"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4B7AF1E0" w14:textId="77777777" w:rsidR="00CF21C5" w:rsidRDefault="00A7387D">
            <w:pPr>
              <w:pStyle w:val="TableParagraph"/>
              <w:ind w:left="106"/>
              <w:rPr>
                <w:sz w:val="24"/>
              </w:rPr>
            </w:pPr>
            <w:r>
              <w:rPr>
                <w:spacing w:val="-2"/>
                <w:sz w:val="24"/>
              </w:rPr>
              <w:t>спокойная музыка</w:t>
            </w:r>
          </w:p>
        </w:tc>
      </w:tr>
      <w:tr w:rsidR="00CF21C5" w14:paraId="291FE1D9" w14:textId="77777777" w:rsidTr="00D96841">
        <w:trPr>
          <w:trHeight w:val="1103"/>
        </w:trPr>
        <w:tc>
          <w:tcPr>
            <w:tcW w:w="950" w:type="dxa"/>
          </w:tcPr>
          <w:p w14:paraId="33D83835" w14:textId="77777777" w:rsidR="00CF21C5" w:rsidRDefault="00A7387D">
            <w:pPr>
              <w:pStyle w:val="TableParagraph"/>
              <w:spacing w:before="2"/>
              <w:ind w:left="107"/>
              <w:rPr>
                <w:sz w:val="28"/>
              </w:rPr>
            </w:pPr>
            <w:r>
              <w:rPr>
                <w:sz w:val="28"/>
              </w:rPr>
              <w:t>3-</w:t>
            </w:r>
            <w:r>
              <w:rPr>
                <w:spacing w:val="-10"/>
                <w:sz w:val="28"/>
              </w:rPr>
              <w:t>6</w:t>
            </w:r>
          </w:p>
        </w:tc>
        <w:tc>
          <w:tcPr>
            <w:tcW w:w="2911" w:type="dxa"/>
          </w:tcPr>
          <w:p w14:paraId="08F1190E" w14:textId="77777777" w:rsidR="00CF21C5" w:rsidRDefault="00A7387D">
            <w:pPr>
              <w:pStyle w:val="TableParagraph"/>
              <w:ind w:left="108" w:right="366"/>
              <w:rPr>
                <w:sz w:val="24"/>
              </w:rPr>
            </w:pPr>
            <w:r>
              <w:rPr>
                <w:sz w:val="24"/>
              </w:rPr>
              <w:t xml:space="preserve">Развитиеконцентрации </w:t>
            </w:r>
            <w:r>
              <w:rPr>
                <w:spacing w:val="-2"/>
                <w:sz w:val="24"/>
              </w:rPr>
              <w:t>внимания.</w:t>
            </w:r>
          </w:p>
        </w:tc>
        <w:tc>
          <w:tcPr>
            <w:tcW w:w="1850" w:type="dxa"/>
          </w:tcPr>
          <w:p w14:paraId="245AF2B9" w14:textId="77777777" w:rsidR="00CF21C5" w:rsidRDefault="00A7387D">
            <w:pPr>
              <w:pStyle w:val="TableParagraph"/>
              <w:spacing w:before="2"/>
              <w:ind w:left="108"/>
              <w:rPr>
                <w:sz w:val="28"/>
              </w:rPr>
            </w:pPr>
            <w:r>
              <w:rPr>
                <w:spacing w:val="-10"/>
                <w:sz w:val="28"/>
              </w:rPr>
              <w:t>4</w:t>
            </w:r>
          </w:p>
        </w:tc>
        <w:tc>
          <w:tcPr>
            <w:tcW w:w="2127" w:type="dxa"/>
          </w:tcPr>
          <w:p w14:paraId="501E655E"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3923AFE6" w14:textId="77777777" w:rsidR="00CF21C5" w:rsidRDefault="00A7387D">
            <w:pPr>
              <w:pStyle w:val="TableParagraph"/>
              <w:ind w:left="106"/>
              <w:rPr>
                <w:sz w:val="24"/>
              </w:rPr>
            </w:pPr>
            <w:r>
              <w:rPr>
                <w:spacing w:val="-2"/>
                <w:sz w:val="24"/>
              </w:rPr>
              <w:t>спокойная музыка</w:t>
            </w:r>
          </w:p>
        </w:tc>
      </w:tr>
      <w:tr w:rsidR="00CF21C5" w14:paraId="6539E0DB" w14:textId="77777777" w:rsidTr="00D96841">
        <w:trPr>
          <w:trHeight w:val="1380"/>
        </w:trPr>
        <w:tc>
          <w:tcPr>
            <w:tcW w:w="950" w:type="dxa"/>
          </w:tcPr>
          <w:p w14:paraId="47280CC3" w14:textId="77777777" w:rsidR="00CF21C5" w:rsidRDefault="00A7387D">
            <w:pPr>
              <w:pStyle w:val="TableParagraph"/>
              <w:spacing w:before="1"/>
              <w:ind w:left="107"/>
              <w:rPr>
                <w:sz w:val="28"/>
              </w:rPr>
            </w:pPr>
            <w:r>
              <w:rPr>
                <w:sz w:val="28"/>
              </w:rPr>
              <w:t>7-</w:t>
            </w:r>
            <w:r>
              <w:rPr>
                <w:spacing w:val="-5"/>
                <w:sz w:val="28"/>
              </w:rPr>
              <w:t>11</w:t>
            </w:r>
          </w:p>
        </w:tc>
        <w:tc>
          <w:tcPr>
            <w:tcW w:w="2911" w:type="dxa"/>
          </w:tcPr>
          <w:p w14:paraId="667E60E4" w14:textId="77777777" w:rsidR="00CF21C5" w:rsidRDefault="00A7387D">
            <w:pPr>
              <w:pStyle w:val="TableParagraph"/>
              <w:ind w:left="108"/>
              <w:rPr>
                <w:sz w:val="24"/>
              </w:rPr>
            </w:pPr>
            <w:r>
              <w:rPr>
                <w:sz w:val="24"/>
              </w:rPr>
              <w:t>Тренировкавнимания. Развитие мышления.</w:t>
            </w:r>
          </w:p>
        </w:tc>
        <w:tc>
          <w:tcPr>
            <w:tcW w:w="1850" w:type="dxa"/>
          </w:tcPr>
          <w:p w14:paraId="1957F2AE" w14:textId="77777777" w:rsidR="00CF21C5" w:rsidRDefault="00A7387D">
            <w:pPr>
              <w:pStyle w:val="TableParagraph"/>
              <w:spacing w:before="1"/>
              <w:ind w:left="108"/>
              <w:rPr>
                <w:sz w:val="28"/>
              </w:rPr>
            </w:pPr>
            <w:r>
              <w:rPr>
                <w:spacing w:val="-10"/>
                <w:sz w:val="28"/>
              </w:rPr>
              <w:t>5</w:t>
            </w:r>
          </w:p>
        </w:tc>
        <w:tc>
          <w:tcPr>
            <w:tcW w:w="2127" w:type="dxa"/>
          </w:tcPr>
          <w:p w14:paraId="5E05CD9C" w14:textId="77777777" w:rsidR="00CF21C5" w:rsidRDefault="00A7387D">
            <w:pPr>
              <w:pStyle w:val="TableParagraph"/>
              <w:spacing w:line="270" w:lineRule="atLeast"/>
              <w:ind w:left="108" w:right="120"/>
              <w:rPr>
                <w:sz w:val="24"/>
              </w:rPr>
            </w:pPr>
            <w:r>
              <w:rPr>
                <w:sz w:val="24"/>
              </w:rPr>
              <w:t xml:space="preserve">игры производства </w:t>
            </w: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1FADAFB1" w14:textId="77777777" w:rsidR="00CF21C5" w:rsidRDefault="00A7387D">
            <w:pPr>
              <w:pStyle w:val="TableParagraph"/>
              <w:ind w:left="106"/>
              <w:rPr>
                <w:sz w:val="24"/>
              </w:rPr>
            </w:pPr>
            <w:r>
              <w:rPr>
                <w:spacing w:val="-2"/>
                <w:sz w:val="24"/>
              </w:rPr>
              <w:t>спокойная музыка</w:t>
            </w:r>
          </w:p>
        </w:tc>
      </w:tr>
      <w:tr w:rsidR="00CF21C5" w14:paraId="59423146" w14:textId="77777777" w:rsidTr="00D96841">
        <w:trPr>
          <w:trHeight w:val="1379"/>
        </w:trPr>
        <w:tc>
          <w:tcPr>
            <w:tcW w:w="950" w:type="dxa"/>
          </w:tcPr>
          <w:p w14:paraId="78741D4D" w14:textId="77777777" w:rsidR="00CF21C5" w:rsidRDefault="00A7387D">
            <w:pPr>
              <w:pStyle w:val="TableParagraph"/>
              <w:ind w:left="107"/>
              <w:rPr>
                <w:sz w:val="28"/>
              </w:rPr>
            </w:pPr>
            <w:r>
              <w:rPr>
                <w:spacing w:val="-2"/>
                <w:sz w:val="28"/>
              </w:rPr>
              <w:t>12-</w:t>
            </w:r>
            <w:r>
              <w:rPr>
                <w:spacing w:val="-5"/>
                <w:sz w:val="28"/>
              </w:rPr>
              <w:t>16</w:t>
            </w:r>
          </w:p>
        </w:tc>
        <w:tc>
          <w:tcPr>
            <w:tcW w:w="2911" w:type="dxa"/>
          </w:tcPr>
          <w:p w14:paraId="19951AD2" w14:textId="77777777" w:rsidR="00CF21C5" w:rsidRDefault="00A7387D">
            <w:pPr>
              <w:pStyle w:val="TableParagraph"/>
              <w:spacing w:line="276" w:lineRule="exact"/>
              <w:ind w:left="108"/>
              <w:rPr>
                <w:sz w:val="24"/>
              </w:rPr>
            </w:pPr>
            <w:r>
              <w:rPr>
                <w:sz w:val="24"/>
              </w:rPr>
              <w:t xml:space="preserve">Тренировкавнимания. Развитие мышления, </w:t>
            </w:r>
            <w:r>
              <w:rPr>
                <w:spacing w:val="-2"/>
                <w:sz w:val="24"/>
              </w:rPr>
              <w:t>восприятия, пространственного ориентирования.</w:t>
            </w:r>
          </w:p>
        </w:tc>
        <w:tc>
          <w:tcPr>
            <w:tcW w:w="1850" w:type="dxa"/>
          </w:tcPr>
          <w:p w14:paraId="0832A9E8" w14:textId="77777777" w:rsidR="00CF21C5" w:rsidRDefault="00A7387D">
            <w:pPr>
              <w:pStyle w:val="TableParagraph"/>
              <w:ind w:left="108"/>
              <w:rPr>
                <w:sz w:val="28"/>
              </w:rPr>
            </w:pPr>
            <w:r>
              <w:rPr>
                <w:spacing w:val="-10"/>
                <w:sz w:val="28"/>
              </w:rPr>
              <w:t>5</w:t>
            </w:r>
          </w:p>
        </w:tc>
        <w:tc>
          <w:tcPr>
            <w:tcW w:w="2127" w:type="dxa"/>
          </w:tcPr>
          <w:p w14:paraId="1AACE4ED"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75D7220D" w14:textId="77777777" w:rsidR="00CF21C5" w:rsidRDefault="00A7387D">
            <w:pPr>
              <w:pStyle w:val="TableParagraph"/>
              <w:ind w:left="106"/>
              <w:rPr>
                <w:sz w:val="24"/>
              </w:rPr>
            </w:pPr>
            <w:r>
              <w:rPr>
                <w:spacing w:val="-2"/>
                <w:sz w:val="24"/>
              </w:rPr>
              <w:t>спокойная музыка</w:t>
            </w:r>
          </w:p>
        </w:tc>
      </w:tr>
      <w:tr w:rsidR="00CF21C5" w14:paraId="2B1AF20C" w14:textId="77777777" w:rsidTr="00D96841">
        <w:trPr>
          <w:trHeight w:val="1103"/>
        </w:trPr>
        <w:tc>
          <w:tcPr>
            <w:tcW w:w="950" w:type="dxa"/>
          </w:tcPr>
          <w:p w14:paraId="5B6941A4" w14:textId="77777777" w:rsidR="00CF21C5" w:rsidRDefault="00A7387D">
            <w:pPr>
              <w:pStyle w:val="TableParagraph"/>
              <w:spacing w:line="322" w:lineRule="exact"/>
              <w:ind w:left="107"/>
              <w:rPr>
                <w:sz w:val="28"/>
              </w:rPr>
            </w:pPr>
            <w:r>
              <w:rPr>
                <w:spacing w:val="-2"/>
                <w:sz w:val="28"/>
              </w:rPr>
              <w:t>17-</w:t>
            </w:r>
            <w:r>
              <w:rPr>
                <w:spacing w:val="-5"/>
                <w:sz w:val="28"/>
              </w:rPr>
              <w:t>21</w:t>
            </w:r>
          </w:p>
        </w:tc>
        <w:tc>
          <w:tcPr>
            <w:tcW w:w="2911" w:type="dxa"/>
          </w:tcPr>
          <w:p w14:paraId="70080A0A" w14:textId="77777777" w:rsidR="00CF21C5" w:rsidRDefault="00A7387D">
            <w:pPr>
              <w:pStyle w:val="TableParagraph"/>
              <w:ind w:left="108" w:right="573"/>
              <w:rPr>
                <w:sz w:val="24"/>
              </w:rPr>
            </w:pPr>
            <w:r>
              <w:rPr>
                <w:sz w:val="24"/>
              </w:rPr>
              <w:t xml:space="preserve">Тренировкаслуховой памяти, развитие </w:t>
            </w:r>
            <w:r>
              <w:rPr>
                <w:spacing w:val="-2"/>
                <w:sz w:val="24"/>
              </w:rPr>
              <w:t>мышления.</w:t>
            </w:r>
          </w:p>
        </w:tc>
        <w:tc>
          <w:tcPr>
            <w:tcW w:w="1850" w:type="dxa"/>
          </w:tcPr>
          <w:p w14:paraId="7F761D30" w14:textId="77777777" w:rsidR="00CF21C5" w:rsidRDefault="00A7387D">
            <w:pPr>
              <w:pStyle w:val="TableParagraph"/>
              <w:spacing w:line="322" w:lineRule="exact"/>
              <w:ind w:left="108"/>
              <w:rPr>
                <w:sz w:val="28"/>
              </w:rPr>
            </w:pPr>
            <w:r>
              <w:rPr>
                <w:spacing w:val="-10"/>
                <w:sz w:val="28"/>
              </w:rPr>
              <w:t>5</w:t>
            </w:r>
          </w:p>
        </w:tc>
        <w:tc>
          <w:tcPr>
            <w:tcW w:w="2127" w:type="dxa"/>
          </w:tcPr>
          <w:p w14:paraId="714AA881"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582F569F" w14:textId="77777777" w:rsidR="00CF21C5" w:rsidRDefault="00A7387D">
            <w:pPr>
              <w:pStyle w:val="TableParagraph"/>
              <w:ind w:left="106"/>
              <w:rPr>
                <w:sz w:val="24"/>
              </w:rPr>
            </w:pPr>
            <w:r>
              <w:rPr>
                <w:spacing w:val="-2"/>
                <w:sz w:val="24"/>
              </w:rPr>
              <w:t>спокойная музыка</w:t>
            </w:r>
          </w:p>
        </w:tc>
      </w:tr>
      <w:tr w:rsidR="00CF21C5" w14:paraId="38DBB792" w14:textId="77777777" w:rsidTr="00D96841">
        <w:trPr>
          <w:trHeight w:val="1930"/>
        </w:trPr>
        <w:tc>
          <w:tcPr>
            <w:tcW w:w="950" w:type="dxa"/>
          </w:tcPr>
          <w:p w14:paraId="43C4797F" w14:textId="77777777" w:rsidR="00CF21C5" w:rsidRDefault="00A7387D">
            <w:pPr>
              <w:pStyle w:val="TableParagraph"/>
              <w:spacing w:line="321" w:lineRule="exact"/>
              <w:ind w:left="107"/>
              <w:rPr>
                <w:sz w:val="28"/>
              </w:rPr>
            </w:pPr>
            <w:r>
              <w:rPr>
                <w:spacing w:val="-2"/>
                <w:sz w:val="28"/>
              </w:rPr>
              <w:t>22-</w:t>
            </w:r>
            <w:r>
              <w:rPr>
                <w:spacing w:val="-5"/>
                <w:sz w:val="28"/>
              </w:rPr>
              <w:t>26</w:t>
            </w:r>
          </w:p>
        </w:tc>
        <w:tc>
          <w:tcPr>
            <w:tcW w:w="2911" w:type="dxa"/>
          </w:tcPr>
          <w:p w14:paraId="6375CD62" w14:textId="77777777" w:rsidR="00CF21C5" w:rsidRDefault="00A7387D">
            <w:pPr>
              <w:pStyle w:val="TableParagraph"/>
              <w:spacing w:line="276" w:lineRule="exact"/>
              <w:ind w:left="108" w:right="183"/>
              <w:rPr>
                <w:sz w:val="24"/>
              </w:rPr>
            </w:pPr>
            <w:r>
              <w:rPr>
                <w:sz w:val="24"/>
              </w:rPr>
              <w:t xml:space="preserve">Развитие аналитических </w:t>
            </w:r>
            <w:r>
              <w:rPr>
                <w:spacing w:val="-2"/>
                <w:sz w:val="24"/>
              </w:rPr>
              <w:t xml:space="preserve">способностей, совершенствование </w:t>
            </w:r>
            <w:r>
              <w:rPr>
                <w:sz w:val="24"/>
              </w:rPr>
              <w:t xml:space="preserve">мыслительныхопераций, развитие восприятия и </w:t>
            </w:r>
            <w:r>
              <w:rPr>
                <w:spacing w:val="-2"/>
                <w:sz w:val="24"/>
              </w:rPr>
              <w:t>пространственного ориентирования.</w:t>
            </w:r>
          </w:p>
        </w:tc>
        <w:tc>
          <w:tcPr>
            <w:tcW w:w="1850" w:type="dxa"/>
          </w:tcPr>
          <w:p w14:paraId="3955170C" w14:textId="77777777" w:rsidR="00CF21C5" w:rsidRDefault="00A7387D">
            <w:pPr>
              <w:pStyle w:val="TableParagraph"/>
              <w:spacing w:line="321" w:lineRule="exact"/>
              <w:ind w:left="108"/>
              <w:rPr>
                <w:sz w:val="28"/>
              </w:rPr>
            </w:pPr>
            <w:r>
              <w:rPr>
                <w:spacing w:val="-10"/>
                <w:sz w:val="28"/>
              </w:rPr>
              <w:t>5</w:t>
            </w:r>
          </w:p>
        </w:tc>
        <w:tc>
          <w:tcPr>
            <w:tcW w:w="2127" w:type="dxa"/>
          </w:tcPr>
          <w:p w14:paraId="1061F729"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1953A488" w14:textId="77777777" w:rsidR="00CF21C5" w:rsidRDefault="00A7387D">
            <w:pPr>
              <w:pStyle w:val="TableParagraph"/>
              <w:ind w:left="106"/>
              <w:rPr>
                <w:sz w:val="24"/>
              </w:rPr>
            </w:pPr>
            <w:r>
              <w:rPr>
                <w:spacing w:val="-2"/>
                <w:sz w:val="24"/>
              </w:rPr>
              <w:t>спокойная музыка</w:t>
            </w:r>
          </w:p>
        </w:tc>
      </w:tr>
    </w:tbl>
    <w:p w14:paraId="601E1E6D" w14:textId="77777777" w:rsidR="00CF21C5" w:rsidRDefault="00CF21C5">
      <w:pPr>
        <w:pStyle w:val="TableParagraph"/>
        <w:rPr>
          <w:sz w:val="24"/>
        </w:rPr>
        <w:sectPr w:rsidR="00CF21C5">
          <w:type w:val="continuous"/>
          <w:pgSz w:w="11920" w:h="16850"/>
          <w:pgMar w:top="640" w:right="283" w:bottom="82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850"/>
        <w:gridCol w:w="2127"/>
        <w:gridCol w:w="1984"/>
      </w:tblGrid>
      <w:tr w:rsidR="00CF21C5" w14:paraId="68132ADF" w14:textId="77777777" w:rsidTr="00D96841">
        <w:trPr>
          <w:trHeight w:val="1103"/>
        </w:trPr>
        <w:tc>
          <w:tcPr>
            <w:tcW w:w="950" w:type="dxa"/>
          </w:tcPr>
          <w:p w14:paraId="7E8212E3" w14:textId="77777777" w:rsidR="00CF21C5" w:rsidRDefault="00A7387D">
            <w:pPr>
              <w:pStyle w:val="TableParagraph"/>
              <w:ind w:left="107"/>
              <w:rPr>
                <w:sz w:val="28"/>
              </w:rPr>
            </w:pPr>
            <w:r>
              <w:rPr>
                <w:spacing w:val="-2"/>
                <w:sz w:val="28"/>
              </w:rPr>
              <w:t>27-</w:t>
            </w:r>
            <w:r>
              <w:rPr>
                <w:spacing w:val="-5"/>
                <w:sz w:val="28"/>
              </w:rPr>
              <w:t>32</w:t>
            </w:r>
          </w:p>
        </w:tc>
        <w:tc>
          <w:tcPr>
            <w:tcW w:w="2911" w:type="dxa"/>
          </w:tcPr>
          <w:p w14:paraId="5F1B7FC1" w14:textId="77777777" w:rsidR="00CF21C5" w:rsidRDefault="00A7387D">
            <w:pPr>
              <w:pStyle w:val="TableParagraph"/>
              <w:ind w:left="108" w:right="95"/>
              <w:rPr>
                <w:sz w:val="24"/>
              </w:rPr>
            </w:pPr>
            <w:r>
              <w:rPr>
                <w:spacing w:val="-2"/>
                <w:sz w:val="24"/>
              </w:rPr>
              <w:t xml:space="preserve">Совершенствование </w:t>
            </w:r>
            <w:r>
              <w:rPr>
                <w:sz w:val="24"/>
              </w:rPr>
              <w:t>воображения,восприятия.</w:t>
            </w:r>
          </w:p>
        </w:tc>
        <w:tc>
          <w:tcPr>
            <w:tcW w:w="1850" w:type="dxa"/>
          </w:tcPr>
          <w:p w14:paraId="3D010187" w14:textId="77777777" w:rsidR="00CF21C5" w:rsidRDefault="00A7387D">
            <w:pPr>
              <w:pStyle w:val="TableParagraph"/>
              <w:ind w:left="108"/>
              <w:rPr>
                <w:sz w:val="28"/>
              </w:rPr>
            </w:pPr>
            <w:r>
              <w:rPr>
                <w:spacing w:val="-10"/>
                <w:sz w:val="28"/>
              </w:rPr>
              <w:t>6</w:t>
            </w:r>
          </w:p>
        </w:tc>
        <w:tc>
          <w:tcPr>
            <w:tcW w:w="2127" w:type="dxa"/>
          </w:tcPr>
          <w:p w14:paraId="6AA47FE4"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43CB4497" w14:textId="77777777" w:rsidR="00CF21C5" w:rsidRDefault="00A7387D">
            <w:pPr>
              <w:pStyle w:val="TableParagraph"/>
              <w:ind w:left="106"/>
              <w:rPr>
                <w:sz w:val="24"/>
              </w:rPr>
            </w:pPr>
            <w:r>
              <w:rPr>
                <w:spacing w:val="-2"/>
                <w:sz w:val="24"/>
              </w:rPr>
              <w:t>спокойная музыка</w:t>
            </w:r>
          </w:p>
        </w:tc>
      </w:tr>
      <w:tr w:rsidR="00CF21C5" w14:paraId="00FAEFC1" w14:textId="77777777" w:rsidTr="00D96841">
        <w:trPr>
          <w:trHeight w:val="1379"/>
        </w:trPr>
        <w:tc>
          <w:tcPr>
            <w:tcW w:w="950" w:type="dxa"/>
          </w:tcPr>
          <w:p w14:paraId="42609AEF" w14:textId="77777777" w:rsidR="00CF21C5" w:rsidRDefault="00A7387D">
            <w:pPr>
              <w:pStyle w:val="TableParagraph"/>
              <w:spacing w:line="322" w:lineRule="exact"/>
              <w:ind w:left="107"/>
              <w:rPr>
                <w:sz w:val="28"/>
              </w:rPr>
            </w:pPr>
            <w:r>
              <w:rPr>
                <w:spacing w:val="-2"/>
                <w:sz w:val="28"/>
              </w:rPr>
              <w:t>33-</w:t>
            </w:r>
            <w:r>
              <w:rPr>
                <w:spacing w:val="-5"/>
                <w:sz w:val="28"/>
              </w:rPr>
              <w:t>34</w:t>
            </w:r>
          </w:p>
        </w:tc>
        <w:tc>
          <w:tcPr>
            <w:tcW w:w="2911" w:type="dxa"/>
          </w:tcPr>
          <w:p w14:paraId="0F248836" w14:textId="77777777" w:rsidR="00CF21C5" w:rsidRDefault="00A7387D">
            <w:pPr>
              <w:pStyle w:val="TableParagraph"/>
              <w:spacing w:line="276" w:lineRule="exact"/>
              <w:ind w:left="108"/>
              <w:rPr>
                <w:sz w:val="24"/>
              </w:rPr>
            </w:pPr>
            <w:r>
              <w:rPr>
                <w:sz w:val="24"/>
              </w:rPr>
              <w:t xml:space="preserve">Развитиеконцентрации внимания, развитие мышления,восприятия, </w:t>
            </w:r>
            <w:r>
              <w:rPr>
                <w:spacing w:val="-2"/>
                <w:sz w:val="24"/>
              </w:rPr>
              <w:t>пространственного ориентирования.</w:t>
            </w:r>
          </w:p>
        </w:tc>
        <w:tc>
          <w:tcPr>
            <w:tcW w:w="1850" w:type="dxa"/>
          </w:tcPr>
          <w:p w14:paraId="078A3ABD" w14:textId="77777777" w:rsidR="00CF21C5" w:rsidRDefault="00A7387D">
            <w:pPr>
              <w:pStyle w:val="TableParagraph"/>
              <w:spacing w:line="322" w:lineRule="exact"/>
              <w:ind w:left="108"/>
              <w:rPr>
                <w:sz w:val="28"/>
              </w:rPr>
            </w:pPr>
            <w:r>
              <w:rPr>
                <w:spacing w:val="-10"/>
                <w:sz w:val="28"/>
              </w:rPr>
              <w:t>2</w:t>
            </w:r>
          </w:p>
        </w:tc>
        <w:tc>
          <w:tcPr>
            <w:tcW w:w="2127" w:type="dxa"/>
          </w:tcPr>
          <w:p w14:paraId="5CFC2433"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50059391" w14:textId="77777777" w:rsidR="00CF21C5" w:rsidRDefault="00A7387D">
            <w:pPr>
              <w:pStyle w:val="TableParagraph"/>
              <w:ind w:left="106"/>
              <w:rPr>
                <w:sz w:val="24"/>
              </w:rPr>
            </w:pPr>
            <w:r>
              <w:rPr>
                <w:spacing w:val="-2"/>
                <w:sz w:val="24"/>
              </w:rPr>
              <w:t>спокойная музыка</w:t>
            </w:r>
          </w:p>
        </w:tc>
      </w:tr>
    </w:tbl>
    <w:p w14:paraId="35CC7CEE" w14:textId="77777777" w:rsidR="00CF21C5" w:rsidRPr="00A55202" w:rsidRDefault="00A7387D">
      <w:pPr>
        <w:spacing w:before="20" w:after="2"/>
        <w:ind w:left="634"/>
        <w:rPr>
          <w:b/>
          <w:sz w:val="24"/>
          <w:szCs w:val="24"/>
        </w:rPr>
      </w:pPr>
      <w:r w:rsidRPr="00A55202">
        <w:rPr>
          <w:b/>
          <w:sz w:val="24"/>
          <w:szCs w:val="24"/>
        </w:rPr>
        <w:t>3</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850"/>
        <w:gridCol w:w="2127"/>
        <w:gridCol w:w="1984"/>
      </w:tblGrid>
      <w:tr w:rsidR="00CF21C5" w14:paraId="1DC05EE8" w14:textId="77777777" w:rsidTr="00D96841">
        <w:trPr>
          <w:trHeight w:val="551"/>
        </w:trPr>
        <w:tc>
          <w:tcPr>
            <w:tcW w:w="950" w:type="dxa"/>
          </w:tcPr>
          <w:p w14:paraId="00E18AB0" w14:textId="77777777" w:rsidR="00CF21C5" w:rsidRDefault="00A7387D">
            <w:pPr>
              <w:pStyle w:val="TableParagraph"/>
              <w:spacing w:line="275" w:lineRule="exact"/>
              <w:ind w:left="107"/>
              <w:rPr>
                <w:b/>
                <w:sz w:val="24"/>
              </w:rPr>
            </w:pPr>
            <w:r>
              <w:rPr>
                <w:b/>
                <w:spacing w:val="-4"/>
                <w:sz w:val="24"/>
              </w:rPr>
              <w:t>№КРЗ</w:t>
            </w:r>
          </w:p>
        </w:tc>
        <w:tc>
          <w:tcPr>
            <w:tcW w:w="2911" w:type="dxa"/>
          </w:tcPr>
          <w:p w14:paraId="679220CE" w14:textId="77777777" w:rsidR="00CF21C5" w:rsidRDefault="00A7387D">
            <w:pPr>
              <w:pStyle w:val="TableParagraph"/>
              <w:spacing w:line="275" w:lineRule="exact"/>
              <w:ind w:left="108"/>
              <w:rPr>
                <w:b/>
                <w:sz w:val="24"/>
              </w:rPr>
            </w:pPr>
            <w:r>
              <w:rPr>
                <w:b/>
                <w:sz w:val="24"/>
              </w:rPr>
              <w:t>Наименование</w:t>
            </w:r>
            <w:r>
              <w:rPr>
                <w:b/>
                <w:spacing w:val="-4"/>
                <w:sz w:val="24"/>
              </w:rPr>
              <w:t>темы</w:t>
            </w:r>
          </w:p>
        </w:tc>
        <w:tc>
          <w:tcPr>
            <w:tcW w:w="1850" w:type="dxa"/>
          </w:tcPr>
          <w:p w14:paraId="6C0178BE" w14:textId="77777777" w:rsidR="00CF21C5" w:rsidRDefault="00A7387D">
            <w:pPr>
              <w:pStyle w:val="TableParagraph"/>
              <w:spacing w:line="276" w:lineRule="exact"/>
              <w:ind w:left="108" w:right="162"/>
              <w:rPr>
                <w:b/>
                <w:sz w:val="24"/>
              </w:rPr>
            </w:pPr>
            <w:r>
              <w:rPr>
                <w:b/>
                <w:spacing w:val="-2"/>
                <w:sz w:val="24"/>
              </w:rPr>
              <w:t>Кол-во занятий</w:t>
            </w:r>
          </w:p>
        </w:tc>
        <w:tc>
          <w:tcPr>
            <w:tcW w:w="2127" w:type="dxa"/>
          </w:tcPr>
          <w:p w14:paraId="0F820AA3" w14:textId="77777777" w:rsidR="00CF21C5" w:rsidRDefault="00A7387D">
            <w:pPr>
              <w:pStyle w:val="TableParagraph"/>
              <w:spacing w:line="275" w:lineRule="exact"/>
              <w:ind w:left="108"/>
              <w:rPr>
                <w:b/>
                <w:sz w:val="24"/>
              </w:rPr>
            </w:pPr>
            <w:r>
              <w:rPr>
                <w:b/>
                <w:spacing w:val="-2"/>
                <w:sz w:val="24"/>
              </w:rPr>
              <w:t>Оборудование</w:t>
            </w:r>
          </w:p>
        </w:tc>
        <w:tc>
          <w:tcPr>
            <w:tcW w:w="1984" w:type="dxa"/>
          </w:tcPr>
          <w:p w14:paraId="0ADEBB34" w14:textId="77777777" w:rsidR="00CF21C5" w:rsidRDefault="00A7387D">
            <w:pPr>
              <w:pStyle w:val="TableParagraph"/>
              <w:spacing w:line="275" w:lineRule="exact"/>
              <w:ind w:left="106"/>
              <w:rPr>
                <w:b/>
                <w:sz w:val="24"/>
              </w:rPr>
            </w:pPr>
            <w:r>
              <w:rPr>
                <w:b/>
                <w:spacing w:val="-5"/>
                <w:sz w:val="24"/>
              </w:rPr>
              <w:t>ТСО</w:t>
            </w:r>
          </w:p>
        </w:tc>
      </w:tr>
      <w:tr w:rsidR="00CF21C5" w14:paraId="645C6F53" w14:textId="77777777" w:rsidTr="00D96841">
        <w:trPr>
          <w:trHeight w:val="3909"/>
        </w:trPr>
        <w:tc>
          <w:tcPr>
            <w:tcW w:w="3861" w:type="dxa"/>
            <w:gridSpan w:val="2"/>
          </w:tcPr>
          <w:p w14:paraId="7805B9C7" w14:textId="77777777" w:rsidR="00CF21C5" w:rsidRDefault="00A7387D">
            <w:pPr>
              <w:pStyle w:val="TableParagraph"/>
              <w:tabs>
                <w:tab w:val="left" w:pos="2860"/>
              </w:tabs>
              <w:ind w:left="107" w:right="95" w:firstLine="708"/>
              <w:jc w:val="both"/>
              <w:rPr>
                <w:sz w:val="24"/>
              </w:rPr>
            </w:pPr>
            <w:r>
              <w:rPr>
                <w:spacing w:val="-2"/>
                <w:sz w:val="24"/>
              </w:rPr>
              <w:t>Программа</w:t>
            </w:r>
            <w:r>
              <w:rPr>
                <w:sz w:val="24"/>
              </w:rPr>
              <w:tab/>
            </w:r>
            <w:r>
              <w:rPr>
                <w:spacing w:val="-2"/>
                <w:sz w:val="24"/>
              </w:rPr>
              <w:t xml:space="preserve">лауреата </w:t>
            </w:r>
            <w:r>
              <w:rPr>
                <w:sz w:val="24"/>
              </w:rPr>
              <w:t>конкурса «Грант Москвы» в области науки и технологий в сфере образования ХолодовойО.А. «Умники и умницы»</w:t>
            </w:r>
          </w:p>
          <w:p w14:paraId="0EB4FCC9" w14:textId="77777777" w:rsidR="00CF21C5" w:rsidRDefault="00A7387D">
            <w:pPr>
              <w:pStyle w:val="TableParagraph"/>
              <w:ind w:left="107" w:right="95"/>
              <w:rPr>
                <w:sz w:val="24"/>
              </w:rPr>
            </w:pPr>
            <w:r>
              <w:rPr>
                <w:sz w:val="24"/>
              </w:rPr>
              <w:t>- программа Гавриной С.Е., КутявинойН.Л.,ТопорковойИ.Т., Щербининой С.В</w:t>
            </w:r>
          </w:p>
        </w:tc>
        <w:tc>
          <w:tcPr>
            <w:tcW w:w="1850" w:type="dxa"/>
          </w:tcPr>
          <w:p w14:paraId="5052574D" w14:textId="77777777" w:rsidR="00CF21C5" w:rsidRDefault="00A7387D">
            <w:pPr>
              <w:pStyle w:val="TableParagraph"/>
              <w:spacing w:line="275" w:lineRule="exact"/>
              <w:ind w:left="108"/>
              <w:rPr>
                <w:b/>
                <w:i/>
                <w:sz w:val="24"/>
              </w:rPr>
            </w:pPr>
            <w:r>
              <w:rPr>
                <w:b/>
                <w:i/>
                <w:spacing w:val="-5"/>
                <w:sz w:val="24"/>
              </w:rPr>
              <w:t>34</w:t>
            </w:r>
          </w:p>
        </w:tc>
        <w:tc>
          <w:tcPr>
            <w:tcW w:w="2127" w:type="dxa"/>
          </w:tcPr>
          <w:p w14:paraId="01EC0C3A" w14:textId="77777777" w:rsidR="00CF21C5" w:rsidRDefault="00A7387D">
            <w:pPr>
              <w:pStyle w:val="TableParagraph"/>
              <w:spacing w:line="275" w:lineRule="exact"/>
              <w:ind w:left="816"/>
              <w:rPr>
                <w:sz w:val="24"/>
              </w:rPr>
            </w:pPr>
            <w:r>
              <w:rPr>
                <w:spacing w:val="-2"/>
                <w:sz w:val="24"/>
              </w:rPr>
              <w:t>Развивающи</w:t>
            </w:r>
          </w:p>
          <w:p w14:paraId="579DCC15" w14:textId="77777777" w:rsidR="00CF21C5" w:rsidRDefault="00A7387D">
            <w:pPr>
              <w:pStyle w:val="TableParagraph"/>
              <w:tabs>
                <w:tab w:val="left" w:pos="1692"/>
              </w:tabs>
              <w:ind w:left="108"/>
              <w:jc w:val="both"/>
              <w:rPr>
                <w:sz w:val="24"/>
              </w:rPr>
            </w:pPr>
            <w:r>
              <w:rPr>
                <w:spacing w:val="-10"/>
                <w:sz w:val="24"/>
              </w:rPr>
              <w:t>е</w:t>
            </w:r>
            <w:r>
              <w:rPr>
                <w:sz w:val="24"/>
              </w:rPr>
              <w:tab/>
            </w:r>
            <w:r>
              <w:rPr>
                <w:spacing w:val="-4"/>
                <w:sz w:val="24"/>
              </w:rPr>
              <w:t>игры</w:t>
            </w:r>
          </w:p>
          <w:p w14:paraId="5BAB389E" w14:textId="77777777" w:rsidR="00CF21C5" w:rsidRDefault="00A7387D">
            <w:pPr>
              <w:pStyle w:val="TableParagraph"/>
              <w:ind w:left="108"/>
              <w:jc w:val="both"/>
              <w:rPr>
                <w:sz w:val="24"/>
              </w:rPr>
            </w:pPr>
            <w:r>
              <w:rPr>
                <w:sz w:val="24"/>
              </w:rPr>
              <w:t>производства</w:t>
            </w:r>
            <w:r>
              <w:rPr>
                <w:spacing w:val="-5"/>
                <w:sz w:val="24"/>
              </w:rPr>
              <w:t>ООО</w:t>
            </w:r>
          </w:p>
          <w:p w14:paraId="52A7E0F6" w14:textId="77777777" w:rsidR="00CF21C5" w:rsidRDefault="00A7387D">
            <w:pPr>
              <w:pStyle w:val="TableParagraph"/>
              <w:ind w:left="108" w:right="94"/>
              <w:jc w:val="both"/>
              <w:rPr>
                <w:sz w:val="24"/>
              </w:rPr>
            </w:pPr>
            <w:r>
              <w:rPr>
                <w:sz w:val="24"/>
              </w:rPr>
              <w:t xml:space="preserve">«Корвет», г. Санкт- </w:t>
            </w:r>
            <w:r>
              <w:rPr>
                <w:spacing w:val="-2"/>
                <w:sz w:val="24"/>
              </w:rPr>
              <w:t>Петербург</w:t>
            </w:r>
          </w:p>
          <w:p w14:paraId="0D6E15DC" w14:textId="77777777" w:rsidR="00CF21C5" w:rsidRDefault="00A7387D">
            <w:pPr>
              <w:pStyle w:val="TableParagraph"/>
              <w:ind w:left="108" w:right="94"/>
              <w:jc w:val="both"/>
              <w:rPr>
                <w:sz w:val="24"/>
              </w:rPr>
            </w:pPr>
            <w:r>
              <w:rPr>
                <w:sz w:val="24"/>
              </w:rPr>
              <w:t>«Логические блоки Дьенеша», «Чудо- кубикидля</w:t>
            </w:r>
            <w:r>
              <w:rPr>
                <w:spacing w:val="-4"/>
                <w:sz w:val="24"/>
              </w:rPr>
              <w:t>игры</w:t>
            </w:r>
          </w:p>
          <w:p w14:paraId="53496041" w14:textId="77777777" w:rsidR="00CF21C5" w:rsidRDefault="00A7387D">
            <w:pPr>
              <w:pStyle w:val="TableParagraph"/>
              <w:ind w:left="108" w:right="94"/>
              <w:jc w:val="both"/>
              <w:rPr>
                <w:sz w:val="24"/>
              </w:rPr>
            </w:pPr>
            <w:r>
              <w:rPr>
                <w:sz w:val="24"/>
              </w:rPr>
              <w:t xml:space="preserve">«Сложи узор»» (система развития </w:t>
            </w:r>
            <w:r>
              <w:rPr>
                <w:spacing w:val="-2"/>
                <w:sz w:val="24"/>
              </w:rPr>
              <w:t>Б.П.Никитина),</w:t>
            </w:r>
          </w:p>
          <w:p w14:paraId="40FE7475" w14:textId="77777777" w:rsidR="00CF21C5" w:rsidRDefault="00A7387D">
            <w:pPr>
              <w:pStyle w:val="TableParagraph"/>
              <w:ind w:left="108" w:right="96"/>
              <w:jc w:val="both"/>
              <w:rPr>
                <w:sz w:val="24"/>
              </w:rPr>
            </w:pPr>
            <w:r>
              <w:rPr>
                <w:sz w:val="24"/>
              </w:rPr>
              <w:t xml:space="preserve">«Счетные палочки </w:t>
            </w:r>
            <w:r>
              <w:rPr>
                <w:spacing w:val="-2"/>
                <w:sz w:val="24"/>
              </w:rPr>
              <w:t>Х.Кюизенера».</w:t>
            </w:r>
          </w:p>
        </w:tc>
        <w:tc>
          <w:tcPr>
            <w:tcW w:w="1984" w:type="dxa"/>
          </w:tcPr>
          <w:p w14:paraId="7CC673FB" w14:textId="77777777" w:rsidR="00CF21C5" w:rsidRDefault="00A7387D">
            <w:pPr>
              <w:pStyle w:val="TableParagraph"/>
              <w:ind w:left="106"/>
              <w:rPr>
                <w:sz w:val="24"/>
              </w:rPr>
            </w:pPr>
            <w:r>
              <w:rPr>
                <w:spacing w:val="-2"/>
                <w:sz w:val="24"/>
              </w:rPr>
              <w:t>спокойная музыка</w:t>
            </w:r>
          </w:p>
        </w:tc>
      </w:tr>
      <w:tr w:rsidR="00CF21C5" w14:paraId="10141F60" w14:textId="77777777" w:rsidTr="00D96841">
        <w:trPr>
          <w:trHeight w:val="1103"/>
        </w:trPr>
        <w:tc>
          <w:tcPr>
            <w:tcW w:w="950" w:type="dxa"/>
          </w:tcPr>
          <w:p w14:paraId="4927A8D4" w14:textId="77777777" w:rsidR="00CF21C5" w:rsidRDefault="00A7387D">
            <w:pPr>
              <w:pStyle w:val="TableParagraph"/>
              <w:ind w:left="107"/>
              <w:rPr>
                <w:sz w:val="28"/>
              </w:rPr>
            </w:pPr>
            <w:r>
              <w:rPr>
                <w:sz w:val="28"/>
              </w:rPr>
              <w:t>1-</w:t>
            </w:r>
            <w:r>
              <w:rPr>
                <w:spacing w:val="-10"/>
                <w:sz w:val="28"/>
              </w:rPr>
              <w:t>2</w:t>
            </w:r>
          </w:p>
        </w:tc>
        <w:tc>
          <w:tcPr>
            <w:tcW w:w="2911" w:type="dxa"/>
          </w:tcPr>
          <w:p w14:paraId="1184B984" w14:textId="77777777" w:rsidR="00CF21C5" w:rsidRDefault="00A7387D">
            <w:pPr>
              <w:pStyle w:val="TableParagraph"/>
              <w:spacing w:line="276" w:lineRule="exact"/>
              <w:ind w:left="108" w:right="95"/>
              <w:rPr>
                <w:sz w:val="24"/>
              </w:rPr>
            </w:pPr>
            <w:r>
              <w:rPr>
                <w:sz w:val="24"/>
              </w:rPr>
              <w:t>Выявление уровня развития внимания, восприятия,воображения, памяти и мышления.</w:t>
            </w:r>
          </w:p>
        </w:tc>
        <w:tc>
          <w:tcPr>
            <w:tcW w:w="1850" w:type="dxa"/>
          </w:tcPr>
          <w:p w14:paraId="2BCDB108" w14:textId="77777777" w:rsidR="00CF21C5" w:rsidRDefault="00A7387D">
            <w:pPr>
              <w:pStyle w:val="TableParagraph"/>
              <w:ind w:left="108"/>
              <w:rPr>
                <w:sz w:val="28"/>
              </w:rPr>
            </w:pPr>
            <w:r>
              <w:rPr>
                <w:spacing w:val="-10"/>
                <w:sz w:val="28"/>
              </w:rPr>
              <w:t>2</w:t>
            </w:r>
          </w:p>
        </w:tc>
        <w:tc>
          <w:tcPr>
            <w:tcW w:w="2127" w:type="dxa"/>
          </w:tcPr>
          <w:p w14:paraId="0D0D3C9A"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4FDA985E" w14:textId="77777777" w:rsidR="00CF21C5" w:rsidRDefault="00A7387D">
            <w:pPr>
              <w:pStyle w:val="TableParagraph"/>
              <w:ind w:left="106"/>
              <w:rPr>
                <w:sz w:val="24"/>
              </w:rPr>
            </w:pPr>
            <w:r>
              <w:rPr>
                <w:spacing w:val="-2"/>
                <w:sz w:val="24"/>
              </w:rPr>
              <w:t>спокойная музыка</w:t>
            </w:r>
          </w:p>
        </w:tc>
      </w:tr>
      <w:tr w:rsidR="00CF21C5" w14:paraId="3CFFCE99" w14:textId="77777777" w:rsidTr="00D96841">
        <w:trPr>
          <w:trHeight w:val="1103"/>
        </w:trPr>
        <w:tc>
          <w:tcPr>
            <w:tcW w:w="950" w:type="dxa"/>
          </w:tcPr>
          <w:p w14:paraId="6F045574" w14:textId="77777777" w:rsidR="00CF21C5" w:rsidRDefault="00A7387D">
            <w:pPr>
              <w:pStyle w:val="TableParagraph"/>
              <w:spacing w:line="322" w:lineRule="exact"/>
              <w:ind w:left="107"/>
              <w:rPr>
                <w:sz w:val="28"/>
              </w:rPr>
            </w:pPr>
            <w:r>
              <w:rPr>
                <w:sz w:val="28"/>
              </w:rPr>
              <w:t>3-</w:t>
            </w:r>
            <w:r>
              <w:rPr>
                <w:spacing w:val="-10"/>
                <w:sz w:val="28"/>
              </w:rPr>
              <w:t>6</w:t>
            </w:r>
          </w:p>
        </w:tc>
        <w:tc>
          <w:tcPr>
            <w:tcW w:w="2911" w:type="dxa"/>
          </w:tcPr>
          <w:p w14:paraId="144F2A18" w14:textId="77777777" w:rsidR="00CF21C5" w:rsidRDefault="00A7387D">
            <w:pPr>
              <w:pStyle w:val="TableParagraph"/>
              <w:ind w:left="108" w:right="573"/>
              <w:rPr>
                <w:sz w:val="24"/>
              </w:rPr>
            </w:pPr>
            <w:r>
              <w:rPr>
                <w:sz w:val="24"/>
              </w:rPr>
              <w:t xml:space="preserve">Тренировкаслуховой памяти, развитие </w:t>
            </w:r>
            <w:r>
              <w:rPr>
                <w:spacing w:val="-2"/>
                <w:sz w:val="24"/>
              </w:rPr>
              <w:t>мышления.</w:t>
            </w:r>
          </w:p>
        </w:tc>
        <w:tc>
          <w:tcPr>
            <w:tcW w:w="1850" w:type="dxa"/>
          </w:tcPr>
          <w:p w14:paraId="3C0EA460" w14:textId="77777777" w:rsidR="00CF21C5" w:rsidRDefault="00A7387D">
            <w:pPr>
              <w:pStyle w:val="TableParagraph"/>
              <w:spacing w:line="322" w:lineRule="exact"/>
              <w:ind w:left="108"/>
              <w:rPr>
                <w:sz w:val="28"/>
              </w:rPr>
            </w:pPr>
            <w:r>
              <w:rPr>
                <w:spacing w:val="-10"/>
                <w:sz w:val="28"/>
              </w:rPr>
              <w:t>4</w:t>
            </w:r>
          </w:p>
        </w:tc>
        <w:tc>
          <w:tcPr>
            <w:tcW w:w="2127" w:type="dxa"/>
          </w:tcPr>
          <w:p w14:paraId="18C4BF8F"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4EF58BC4" w14:textId="77777777" w:rsidR="00CF21C5" w:rsidRDefault="00A7387D">
            <w:pPr>
              <w:pStyle w:val="TableParagraph"/>
              <w:ind w:left="106"/>
              <w:rPr>
                <w:sz w:val="24"/>
              </w:rPr>
            </w:pPr>
            <w:r>
              <w:rPr>
                <w:spacing w:val="-2"/>
                <w:sz w:val="24"/>
              </w:rPr>
              <w:t>спокойная музыка</w:t>
            </w:r>
          </w:p>
        </w:tc>
      </w:tr>
      <w:tr w:rsidR="00CF21C5" w14:paraId="7F71DFCF" w14:textId="77777777" w:rsidTr="00D96841">
        <w:trPr>
          <w:trHeight w:val="1378"/>
        </w:trPr>
        <w:tc>
          <w:tcPr>
            <w:tcW w:w="950" w:type="dxa"/>
          </w:tcPr>
          <w:p w14:paraId="3CA588BE" w14:textId="77777777" w:rsidR="00CF21C5" w:rsidRDefault="00A7387D">
            <w:pPr>
              <w:pStyle w:val="TableParagraph"/>
              <w:spacing w:line="321" w:lineRule="exact"/>
              <w:ind w:left="107"/>
              <w:rPr>
                <w:sz w:val="28"/>
              </w:rPr>
            </w:pPr>
            <w:r>
              <w:rPr>
                <w:sz w:val="28"/>
              </w:rPr>
              <w:t>7-</w:t>
            </w:r>
            <w:r>
              <w:rPr>
                <w:spacing w:val="-5"/>
                <w:sz w:val="28"/>
              </w:rPr>
              <w:t>11</w:t>
            </w:r>
          </w:p>
        </w:tc>
        <w:tc>
          <w:tcPr>
            <w:tcW w:w="2911" w:type="dxa"/>
          </w:tcPr>
          <w:p w14:paraId="357BAD9A" w14:textId="77777777" w:rsidR="00CF21C5" w:rsidRDefault="00A7387D">
            <w:pPr>
              <w:pStyle w:val="TableParagraph"/>
              <w:spacing w:line="276" w:lineRule="exact"/>
              <w:ind w:left="108"/>
              <w:rPr>
                <w:sz w:val="24"/>
              </w:rPr>
            </w:pPr>
            <w:r>
              <w:rPr>
                <w:sz w:val="24"/>
              </w:rPr>
              <w:t xml:space="preserve">Тренировказрительной памяти, развитие мышления,восприятия, </w:t>
            </w:r>
            <w:r>
              <w:rPr>
                <w:spacing w:val="-2"/>
                <w:sz w:val="24"/>
              </w:rPr>
              <w:t>пространственного ориентирования.</w:t>
            </w:r>
          </w:p>
        </w:tc>
        <w:tc>
          <w:tcPr>
            <w:tcW w:w="1850" w:type="dxa"/>
          </w:tcPr>
          <w:p w14:paraId="64BFB8D9" w14:textId="77777777" w:rsidR="00CF21C5" w:rsidRDefault="00A7387D">
            <w:pPr>
              <w:pStyle w:val="TableParagraph"/>
              <w:spacing w:line="321" w:lineRule="exact"/>
              <w:ind w:left="108"/>
              <w:rPr>
                <w:sz w:val="28"/>
              </w:rPr>
            </w:pPr>
            <w:r>
              <w:rPr>
                <w:spacing w:val="-10"/>
                <w:sz w:val="28"/>
              </w:rPr>
              <w:t>5</w:t>
            </w:r>
          </w:p>
        </w:tc>
        <w:tc>
          <w:tcPr>
            <w:tcW w:w="2127" w:type="dxa"/>
          </w:tcPr>
          <w:p w14:paraId="2A2336BF" w14:textId="77777777" w:rsidR="00CF21C5" w:rsidRDefault="00A7387D">
            <w:pPr>
              <w:pStyle w:val="TableParagraph"/>
              <w:spacing w:line="276" w:lineRule="exact"/>
              <w:ind w:left="108" w:right="120"/>
              <w:rPr>
                <w:sz w:val="24"/>
              </w:rPr>
            </w:pPr>
            <w:r>
              <w:rPr>
                <w:sz w:val="24"/>
              </w:rPr>
              <w:t xml:space="preserve">игры производства </w:t>
            </w: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23F81607" w14:textId="77777777" w:rsidR="00CF21C5" w:rsidRDefault="00A7387D">
            <w:pPr>
              <w:pStyle w:val="TableParagraph"/>
              <w:ind w:left="106"/>
              <w:rPr>
                <w:sz w:val="24"/>
              </w:rPr>
            </w:pPr>
            <w:r>
              <w:rPr>
                <w:spacing w:val="-2"/>
                <w:sz w:val="24"/>
              </w:rPr>
              <w:t>спокойная музыка</w:t>
            </w:r>
          </w:p>
        </w:tc>
      </w:tr>
      <w:tr w:rsidR="00CF21C5" w14:paraId="191B03C4" w14:textId="77777777" w:rsidTr="00D96841">
        <w:trPr>
          <w:trHeight w:val="1102"/>
        </w:trPr>
        <w:tc>
          <w:tcPr>
            <w:tcW w:w="950" w:type="dxa"/>
          </w:tcPr>
          <w:p w14:paraId="4EA3FD29" w14:textId="77777777" w:rsidR="00CF21C5" w:rsidRDefault="00A7387D">
            <w:pPr>
              <w:pStyle w:val="TableParagraph"/>
              <w:spacing w:line="321" w:lineRule="exact"/>
              <w:ind w:left="107"/>
              <w:rPr>
                <w:sz w:val="28"/>
              </w:rPr>
            </w:pPr>
            <w:r>
              <w:rPr>
                <w:spacing w:val="-2"/>
                <w:sz w:val="28"/>
              </w:rPr>
              <w:t>12-</w:t>
            </w:r>
            <w:r>
              <w:rPr>
                <w:spacing w:val="-5"/>
                <w:sz w:val="28"/>
              </w:rPr>
              <w:t>16</w:t>
            </w:r>
          </w:p>
        </w:tc>
        <w:tc>
          <w:tcPr>
            <w:tcW w:w="2911" w:type="dxa"/>
          </w:tcPr>
          <w:p w14:paraId="0433FC91" w14:textId="77777777" w:rsidR="00CF21C5" w:rsidRDefault="00A7387D">
            <w:pPr>
              <w:pStyle w:val="TableParagraph"/>
              <w:spacing w:line="276" w:lineRule="exact"/>
              <w:ind w:left="108"/>
              <w:rPr>
                <w:sz w:val="24"/>
              </w:rPr>
            </w:pPr>
            <w:r>
              <w:rPr>
                <w:sz w:val="24"/>
              </w:rPr>
              <w:t xml:space="preserve">Развитие аналитических </w:t>
            </w:r>
            <w:r>
              <w:rPr>
                <w:spacing w:val="-2"/>
                <w:sz w:val="24"/>
              </w:rPr>
              <w:t xml:space="preserve">способностей, совершенствование </w:t>
            </w:r>
            <w:r>
              <w:rPr>
                <w:sz w:val="24"/>
              </w:rPr>
              <w:t>мыслительныхопераций.</w:t>
            </w:r>
          </w:p>
        </w:tc>
        <w:tc>
          <w:tcPr>
            <w:tcW w:w="1850" w:type="dxa"/>
          </w:tcPr>
          <w:p w14:paraId="596D0504" w14:textId="77777777" w:rsidR="00CF21C5" w:rsidRDefault="00A7387D">
            <w:pPr>
              <w:pStyle w:val="TableParagraph"/>
              <w:spacing w:line="321" w:lineRule="exact"/>
              <w:ind w:left="108"/>
              <w:rPr>
                <w:sz w:val="28"/>
              </w:rPr>
            </w:pPr>
            <w:r>
              <w:rPr>
                <w:spacing w:val="-10"/>
                <w:sz w:val="28"/>
              </w:rPr>
              <w:t>5</w:t>
            </w:r>
          </w:p>
        </w:tc>
        <w:tc>
          <w:tcPr>
            <w:tcW w:w="2127" w:type="dxa"/>
          </w:tcPr>
          <w:p w14:paraId="46664916"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5D0EBAA4" w14:textId="77777777" w:rsidR="00CF21C5" w:rsidRDefault="00A7387D">
            <w:pPr>
              <w:pStyle w:val="TableParagraph"/>
              <w:ind w:left="106"/>
              <w:rPr>
                <w:sz w:val="24"/>
              </w:rPr>
            </w:pPr>
            <w:r>
              <w:rPr>
                <w:spacing w:val="-2"/>
                <w:sz w:val="24"/>
              </w:rPr>
              <w:t>спокойная музыка</w:t>
            </w:r>
          </w:p>
        </w:tc>
      </w:tr>
      <w:tr w:rsidR="00CF21C5" w14:paraId="684772A7" w14:textId="77777777" w:rsidTr="00D96841">
        <w:trPr>
          <w:trHeight w:val="1103"/>
        </w:trPr>
        <w:tc>
          <w:tcPr>
            <w:tcW w:w="950" w:type="dxa"/>
          </w:tcPr>
          <w:p w14:paraId="3C6C360B" w14:textId="77777777" w:rsidR="00CF21C5" w:rsidRDefault="00A7387D">
            <w:pPr>
              <w:pStyle w:val="TableParagraph"/>
              <w:spacing w:before="1"/>
              <w:ind w:left="107"/>
              <w:rPr>
                <w:sz w:val="28"/>
              </w:rPr>
            </w:pPr>
            <w:r>
              <w:rPr>
                <w:spacing w:val="-2"/>
                <w:sz w:val="28"/>
              </w:rPr>
              <w:t>17-</w:t>
            </w:r>
            <w:r>
              <w:rPr>
                <w:spacing w:val="-5"/>
                <w:sz w:val="28"/>
              </w:rPr>
              <w:t>21</w:t>
            </w:r>
          </w:p>
        </w:tc>
        <w:tc>
          <w:tcPr>
            <w:tcW w:w="2911" w:type="dxa"/>
          </w:tcPr>
          <w:p w14:paraId="1E62148C" w14:textId="77777777" w:rsidR="00CF21C5" w:rsidRDefault="00A7387D">
            <w:pPr>
              <w:pStyle w:val="TableParagraph"/>
              <w:ind w:left="108"/>
              <w:rPr>
                <w:sz w:val="24"/>
              </w:rPr>
            </w:pPr>
            <w:r>
              <w:rPr>
                <w:spacing w:val="-2"/>
                <w:sz w:val="24"/>
              </w:rPr>
              <w:t>Совершенствование воображения.</w:t>
            </w:r>
          </w:p>
        </w:tc>
        <w:tc>
          <w:tcPr>
            <w:tcW w:w="1850" w:type="dxa"/>
          </w:tcPr>
          <w:p w14:paraId="33BAFC74" w14:textId="77777777" w:rsidR="00CF21C5" w:rsidRDefault="00A7387D">
            <w:pPr>
              <w:pStyle w:val="TableParagraph"/>
              <w:spacing w:before="1"/>
              <w:ind w:left="108"/>
              <w:rPr>
                <w:sz w:val="28"/>
              </w:rPr>
            </w:pPr>
            <w:r>
              <w:rPr>
                <w:spacing w:val="-10"/>
                <w:sz w:val="28"/>
              </w:rPr>
              <w:t>5</w:t>
            </w:r>
          </w:p>
        </w:tc>
        <w:tc>
          <w:tcPr>
            <w:tcW w:w="2127" w:type="dxa"/>
          </w:tcPr>
          <w:p w14:paraId="2773AD75"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1BD227A4" w14:textId="77777777" w:rsidR="00CF21C5" w:rsidRDefault="00A7387D">
            <w:pPr>
              <w:pStyle w:val="TableParagraph"/>
              <w:ind w:left="106"/>
              <w:rPr>
                <w:sz w:val="24"/>
              </w:rPr>
            </w:pPr>
            <w:r>
              <w:rPr>
                <w:spacing w:val="-2"/>
                <w:sz w:val="24"/>
              </w:rPr>
              <w:t>спокойная музыка</w:t>
            </w:r>
          </w:p>
        </w:tc>
      </w:tr>
      <w:tr w:rsidR="00CF21C5" w14:paraId="29676CB9" w14:textId="77777777" w:rsidTr="00D96841">
        <w:trPr>
          <w:trHeight w:val="827"/>
        </w:trPr>
        <w:tc>
          <w:tcPr>
            <w:tcW w:w="950" w:type="dxa"/>
          </w:tcPr>
          <w:p w14:paraId="180653BA" w14:textId="77777777" w:rsidR="00CF21C5" w:rsidRDefault="00A7387D">
            <w:pPr>
              <w:pStyle w:val="TableParagraph"/>
              <w:ind w:left="107"/>
              <w:rPr>
                <w:sz w:val="28"/>
              </w:rPr>
            </w:pPr>
            <w:r>
              <w:rPr>
                <w:spacing w:val="-2"/>
                <w:sz w:val="28"/>
              </w:rPr>
              <w:t>22-</w:t>
            </w:r>
            <w:r>
              <w:rPr>
                <w:spacing w:val="-5"/>
                <w:sz w:val="28"/>
              </w:rPr>
              <w:t>26</w:t>
            </w:r>
          </w:p>
        </w:tc>
        <w:tc>
          <w:tcPr>
            <w:tcW w:w="2911" w:type="dxa"/>
          </w:tcPr>
          <w:p w14:paraId="45C6BEFE" w14:textId="77777777" w:rsidR="00CF21C5" w:rsidRDefault="00A7387D">
            <w:pPr>
              <w:pStyle w:val="TableParagraph"/>
              <w:spacing w:line="276" w:lineRule="exact"/>
              <w:ind w:left="108" w:right="556"/>
              <w:rPr>
                <w:sz w:val="24"/>
              </w:rPr>
            </w:pPr>
            <w:r>
              <w:rPr>
                <w:sz w:val="24"/>
              </w:rPr>
              <w:t xml:space="preserve">Развитиелогического </w:t>
            </w:r>
            <w:r>
              <w:rPr>
                <w:spacing w:val="-2"/>
                <w:sz w:val="24"/>
              </w:rPr>
              <w:t>мышления, совершенствование</w:t>
            </w:r>
            <w:r w:rsidR="00D96841">
              <w:rPr>
                <w:sz w:val="24"/>
              </w:rPr>
              <w:t xml:space="preserve"> мыслительных операций, развитие восприятия, </w:t>
            </w:r>
            <w:r w:rsidR="00D96841">
              <w:rPr>
                <w:spacing w:val="-2"/>
                <w:sz w:val="24"/>
              </w:rPr>
              <w:t>пространственного ориентирования.</w:t>
            </w:r>
          </w:p>
        </w:tc>
        <w:tc>
          <w:tcPr>
            <w:tcW w:w="1850" w:type="dxa"/>
          </w:tcPr>
          <w:p w14:paraId="7499E77E" w14:textId="77777777" w:rsidR="00CF21C5" w:rsidRDefault="00A7387D">
            <w:pPr>
              <w:pStyle w:val="TableParagraph"/>
              <w:ind w:left="108"/>
              <w:rPr>
                <w:sz w:val="28"/>
              </w:rPr>
            </w:pPr>
            <w:r>
              <w:rPr>
                <w:spacing w:val="-10"/>
                <w:sz w:val="28"/>
              </w:rPr>
              <w:t>5</w:t>
            </w:r>
          </w:p>
        </w:tc>
        <w:tc>
          <w:tcPr>
            <w:tcW w:w="2127" w:type="dxa"/>
          </w:tcPr>
          <w:p w14:paraId="4F52C914" w14:textId="77777777" w:rsidR="00CF21C5" w:rsidRDefault="00A7387D">
            <w:pPr>
              <w:pStyle w:val="TableParagraph"/>
              <w:spacing w:line="276" w:lineRule="exact"/>
              <w:ind w:left="108" w:right="120"/>
              <w:rPr>
                <w:sz w:val="24"/>
              </w:rPr>
            </w:pPr>
            <w:r>
              <w:rPr>
                <w:spacing w:val="-2"/>
                <w:sz w:val="24"/>
              </w:rPr>
              <w:t xml:space="preserve">Цветные </w:t>
            </w:r>
            <w:r>
              <w:rPr>
                <w:sz w:val="24"/>
              </w:rPr>
              <w:t>карандаши,простой карандаш, рабочая</w:t>
            </w:r>
            <w:r w:rsidR="00D96841">
              <w:rPr>
                <w:sz w:val="24"/>
              </w:rPr>
              <w:t xml:space="preserve"> тетрадь</w:t>
            </w:r>
          </w:p>
        </w:tc>
        <w:tc>
          <w:tcPr>
            <w:tcW w:w="1984" w:type="dxa"/>
          </w:tcPr>
          <w:p w14:paraId="35F8EB4B" w14:textId="77777777" w:rsidR="00CF21C5" w:rsidRDefault="00A7387D">
            <w:pPr>
              <w:pStyle w:val="TableParagraph"/>
              <w:spacing w:line="276" w:lineRule="exact"/>
              <w:ind w:left="106"/>
              <w:rPr>
                <w:sz w:val="24"/>
              </w:rPr>
            </w:pPr>
            <w:r>
              <w:rPr>
                <w:spacing w:val="-2"/>
                <w:sz w:val="24"/>
              </w:rPr>
              <w:t>спокойная музыка</w:t>
            </w:r>
          </w:p>
        </w:tc>
      </w:tr>
    </w:tbl>
    <w:p w14:paraId="7FC2ABD4" w14:textId="77777777" w:rsidR="00CF21C5" w:rsidRDefault="00CF21C5">
      <w:pPr>
        <w:pStyle w:val="TableParagraph"/>
        <w:spacing w:line="276" w:lineRule="exact"/>
        <w:rPr>
          <w:sz w:val="24"/>
        </w:rPr>
        <w:sectPr w:rsidR="00CF21C5">
          <w:type w:val="continuous"/>
          <w:pgSz w:w="11920" w:h="16850"/>
          <w:pgMar w:top="106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850"/>
        <w:gridCol w:w="2127"/>
        <w:gridCol w:w="1984"/>
      </w:tblGrid>
      <w:tr w:rsidR="00CF21C5" w14:paraId="173637D3" w14:textId="77777777" w:rsidTr="00D96841">
        <w:trPr>
          <w:trHeight w:val="1379"/>
        </w:trPr>
        <w:tc>
          <w:tcPr>
            <w:tcW w:w="950" w:type="dxa"/>
          </w:tcPr>
          <w:p w14:paraId="6A46CDD0" w14:textId="77777777" w:rsidR="00CF21C5" w:rsidRDefault="00A7387D">
            <w:pPr>
              <w:pStyle w:val="TableParagraph"/>
              <w:spacing w:line="322" w:lineRule="exact"/>
              <w:ind w:left="107"/>
              <w:rPr>
                <w:sz w:val="28"/>
              </w:rPr>
            </w:pPr>
            <w:r>
              <w:rPr>
                <w:spacing w:val="-2"/>
                <w:sz w:val="28"/>
              </w:rPr>
              <w:t>27-</w:t>
            </w:r>
            <w:r>
              <w:rPr>
                <w:spacing w:val="-5"/>
                <w:sz w:val="28"/>
              </w:rPr>
              <w:t>32</w:t>
            </w:r>
          </w:p>
        </w:tc>
        <w:tc>
          <w:tcPr>
            <w:tcW w:w="2911" w:type="dxa"/>
          </w:tcPr>
          <w:p w14:paraId="395290AF" w14:textId="77777777" w:rsidR="00CF21C5" w:rsidRDefault="00A7387D">
            <w:pPr>
              <w:pStyle w:val="TableParagraph"/>
              <w:spacing w:line="276" w:lineRule="exact"/>
              <w:ind w:left="108"/>
              <w:rPr>
                <w:sz w:val="24"/>
              </w:rPr>
            </w:pPr>
            <w:r>
              <w:rPr>
                <w:sz w:val="24"/>
              </w:rPr>
              <w:t xml:space="preserve">Тренировкавнимания, развитие мышления, </w:t>
            </w:r>
            <w:r>
              <w:rPr>
                <w:spacing w:val="-2"/>
                <w:sz w:val="24"/>
              </w:rPr>
              <w:t>восприятия, пространственного ориентирования.</w:t>
            </w:r>
          </w:p>
        </w:tc>
        <w:tc>
          <w:tcPr>
            <w:tcW w:w="1850" w:type="dxa"/>
          </w:tcPr>
          <w:p w14:paraId="2F856789" w14:textId="77777777" w:rsidR="00CF21C5" w:rsidRDefault="00A7387D">
            <w:pPr>
              <w:pStyle w:val="TableParagraph"/>
              <w:spacing w:line="322" w:lineRule="exact"/>
              <w:ind w:left="108"/>
              <w:rPr>
                <w:sz w:val="28"/>
              </w:rPr>
            </w:pPr>
            <w:r>
              <w:rPr>
                <w:spacing w:val="-10"/>
                <w:sz w:val="28"/>
              </w:rPr>
              <w:t>6</w:t>
            </w:r>
          </w:p>
        </w:tc>
        <w:tc>
          <w:tcPr>
            <w:tcW w:w="2127" w:type="dxa"/>
          </w:tcPr>
          <w:p w14:paraId="2BE1C411"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0F2B9D17" w14:textId="77777777" w:rsidR="00CF21C5" w:rsidRDefault="00A7387D">
            <w:pPr>
              <w:pStyle w:val="TableParagraph"/>
              <w:ind w:left="106"/>
              <w:rPr>
                <w:sz w:val="24"/>
              </w:rPr>
            </w:pPr>
            <w:r>
              <w:rPr>
                <w:spacing w:val="-2"/>
                <w:sz w:val="24"/>
              </w:rPr>
              <w:t>спокойная музыка</w:t>
            </w:r>
          </w:p>
        </w:tc>
      </w:tr>
      <w:tr w:rsidR="00CF21C5" w14:paraId="388DBD95" w14:textId="77777777" w:rsidTr="00D96841">
        <w:trPr>
          <w:trHeight w:val="1381"/>
        </w:trPr>
        <w:tc>
          <w:tcPr>
            <w:tcW w:w="950" w:type="dxa"/>
          </w:tcPr>
          <w:p w14:paraId="16086389" w14:textId="77777777" w:rsidR="00CF21C5" w:rsidRDefault="00A7387D">
            <w:pPr>
              <w:pStyle w:val="TableParagraph"/>
              <w:spacing w:line="321" w:lineRule="exact"/>
              <w:ind w:left="107"/>
              <w:rPr>
                <w:sz w:val="28"/>
              </w:rPr>
            </w:pPr>
            <w:r>
              <w:rPr>
                <w:spacing w:val="-2"/>
                <w:sz w:val="28"/>
              </w:rPr>
              <w:t>33-</w:t>
            </w:r>
            <w:r>
              <w:rPr>
                <w:spacing w:val="-5"/>
                <w:sz w:val="28"/>
              </w:rPr>
              <w:t>34</w:t>
            </w:r>
          </w:p>
        </w:tc>
        <w:tc>
          <w:tcPr>
            <w:tcW w:w="2911" w:type="dxa"/>
          </w:tcPr>
          <w:p w14:paraId="5ADF35FE" w14:textId="77777777" w:rsidR="00CF21C5" w:rsidRDefault="00A7387D">
            <w:pPr>
              <w:pStyle w:val="TableParagraph"/>
              <w:spacing w:line="276" w:lineRule="exact"/>
              <w:ind w:left="108"/>
              <w:rPr>
                <w:sz w:val="24"/>
              </w:rPr>
            </w:pPr>
            <w:r>
              <w:rPr>
                <w:sz w:val="24"/>
              </w:rPr>
              <w:t xml:space="preserve">Тренировка слуховой памяти, развитие мышления,восприятия, </w:t>
            </w:r>
            <w:r>
              <w:rPr>
                <w:spacing w:val="-2"/>
                <w:sz w:val="24"/>
              </w:rPr>
              <w:t>пространственного ориентирования</w:t>
            </w:r>
          </w:p>
        </w:tc>
        <w:tc>
          <w:tcPr>
            <w:tcW w:w="1850" w:type="dxa"/>
          </w:tcPr>
          <w:p w14:paraId="40272618" w14:textId="77777777" w:rsidR="00CF21C5" w:rsidRDefault="00A7387D">
            <w:pPr>
              <w:pStyle w:val="TableParagraph"/>
              <w:spacing w:line="321" w:lineRule="exact"/>
              <w:ind w:left="108"/>
              <w:rPr>
                <w:sz w:val="28"/>
              </w:rPr>
            </w:pPr>
            <w:r>
              <w:rPr>
                <w:spacing w:val="-10"/>
                <w:sz w:val="28"/>
              </w:rPr>
              <w:t>2</w:t>
            </w:r>
          </w:p>
        </w:tc>
        <w:tc>
          <w:tcPr>
            <w:tcW w:w="2127" w:type="dxa"/>
          </w:tcPr>
          <w:p w14:paraId="38ED31DF"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7E9F18F7" w14:textId="77777777" w:rsidR="00CF21C5" w:rsidRDefault="00A7387D">
            <w:pPr>
              <w:pStyle w:val="TableParagraph"/>
              <w:ind w:left="106"/>
              <w:rPr>
                <w:sz w:val="24"/>
              </w:rPr>
            </w:pPr>
            <w:r>
              <w:rPr>
                <w:spacing w:val="-2"/>
                <w:sz w:val="24"/>
              </w:rPr>
              <w:t>спокойная музыка</w:t>
            </w:r>
          </w:p>
        </w:tc>
      </w:tr>
    </w:tbl>
    <w:p w14:paraId="30AECEBA" w14:textId="77777777" w:rsidR="00CB625F" w:rsidRDefault="00CB625F">
      <w:pPr>
        <w:pStyle w:val="a3"/>
        <w:spacing w:before="19"/>
        <w:ind w:left="0"/>
        <w:jc w:val="left"/>
        <w:rPr>
          <w:b/>
          <w:i/>
          <w:sz w:val="28"/>
        </w:rPr>
      </w:pPr>
    </w:p>
    <w:p w14:paraId="3D3D87FE" w14:textId="77777777" w:rsidR="00CB625F" w:rsidRDefault="00CB625F">
      <w:pPr>
        <w:pStyle w:val="a3"/>
        <w:spacing w:before="19"/>
        <w:ind w:left="0"/>
        <w:jc w:val="left"/>
        <w:rPr>
          <w:b/>
          <w:i/>
          <w:sz w:val="28"/>
        </w:rPr>
      </w:pPr>
    </w:p>
    <w:p w14:paraId="7C96ED9E" w14:textId="77777777" w:rsidR="00CF21C5" w:rsidRPr="00A55202" w:rsidRDefault="00A7387D">
      <w:pPr>
        <w:ind w:left="634"/>
        <w:rPr>
          <w:b/>
          <w:sz w:val="24"/>
          <w:szCs w:val="24"/>
        </w:rPr>
      </w:pPr>
      <w:r w:rsidRPr="00A55202">
        <w:rPr>
          <w:b/>
          <w:sz w:val="24"/>
          <w:szCs w:val="24"/>
        </w:rPr>
        <w:t>4</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850"/>
        <w:gridCol w:w="2127"/>
        <w:gridCol w:w="1984"/>
      </w:tblGrid>
      <w:tr w:rsidR="00CF21C5" w14:paraId="477CFB27" w14:textId="77777777" w:rsidTr="00D96841">
        <w:trPr>
          <w:trHeight w:val="551"/>
        </w:trPr>
        <w:tc>
          <w:tcPr>
            <w:tcW w:w="950" w:type="dxa"/>
          </w:tcPr>
          <w:p w14:paraId="4526B824" w14:textId="77777777" w:rsidR="00CF21C5" w:rsidRDefault="00A7387D">
            <w:pPr>
              <w:pStyle w:val="TableParagraph"/>
              <w:spacing w:line="275" w:lineRule="exact"/>
              <w:ind w:left="107"/>
              <w:rPr>
                <w:b/>
                <w:sz w:val="24"/>
              </w:rPr>
            </w:pPr>
            <w:r>
              <w:rPr>
                <w:b/>
                <w:spacing w:val="-4"/>
                <w:sz w:val="24"/>
              </w:rPr>
              <w:t>№КРЗ</w:t>
            </w:r>
          </w:p>
        </w:tc>
        <w:tc>
          <w:tcPr>
            <w:tcW w:w="2911" w:type="dxa"/>
          </w:tcPr>
          <w:p w14:paraId="79730CB9" w14:textId="77777777" w:rsidR="00CF21C5" w:rsidRDefault="00A7387D">
            <w:pPr>
              <w:pStyle w:val="TableParagraph"/>
              <w:spacing w:line="275" w:lineRule="exact"/>
              <w:ind w:left="108"/>
              <w:rPr>
                <w:b/>
                <w:sz w:val="24"/>
              </w:rPr>
            </w:pPr>
            <w:r>
              <w:rPr>
                <w:b/>
                <w:sz w:val="24"/>
              </w:rPr>
              <w:t>Наименование</w:t>
            </w:r>
            <w:r>
              <w:rPr>
                <w:b/>
                <w:spacing w:val="-4"/>
                <w:sz w:val="24"/>
              </w:rPr>
              <w:t>темы</w:t>
            </w:r>
          </w:p>
        </w:tc>
        <w:tc>
          <w:tcPr>
            <w:tcW w:w="1850" w:type="dxa"/>
          </w:tcPr>
          <w:p w14:paraId="4DBC18A1" w14:textId="77777777" w:rsidR="00CF21C5" w:rsidRDefault="00A7387D">
            <w:pPr>
              <w:pStyle w:val="TableParagraph"/>
              <w:spacing w:line="276" w:lineRule="exact"/>
              <w:ind w:left="108" w:right="162"/>
              <w:rPr>
                <w:b/>
                <w:sz w:val="24"/>
              </w:rPr>
            </w:pPr>
            <w:r>
              <w:rPr>
                <w:b/>
                <w:spacing w:val="-2"/>
                <w:sz w:val="24"/>
              </w:rPr>
              <w:t>Кол-во занятий</w:t>
            </w:r>
          </w:p>
        </w:tc>
        <w:tc>
          <w:tcPr>
            <w:tcW w:w="2127" w:type="dxa"/>
          </w:tcPr>
          <w:p w14:paraId="4409C968" w14:textId="77777777" w:rsidR="00CF21C5" w:rsidRDefault="00A7387D">
            <w:pPr>
              <w:pStyle w:val="TableParagraph"/>
              <w:spacing w:line="275" w:lineRule="exact"/>
              <w:ind w:left="108"/>
              <w:rPr>
                <w:b/>
                <w:sz w:val="24"/>
              </w:rPr>
            </w:pPr>
            <w:r>
              <w:rPr>
                <w:b/>
                <w:spacing w:val="-2"/>
                <w:sz w:val="24"/>
              </w:rPr>
              <w:t>Оборудование</w:t>
            </w:r>
          </w:p>
        </w:tc>
        <w:tc>
          <w:tcPr>
            <w:tcW w:w="1984" w:type="dxa"/>
          </w:tcPr>
          <w:p w14:paraId="46806A5B" w14:textId="77777777" w:rsidR="00CF21C5" w:rsidRDefault="00A7387D">
            <w:pPr>
              <w:pStyle w:val="TableParagraph"/>
              <w:spacing w:line="275" w:lineRule="exact"/>
              <w:ind w:left="106"/>
              <w:rPr>
                <w:b/>
                <w:sz w:val="24"/>
              </w:rPr>
            </w:pPr>
            <w:r>
              <w:rPr>
                <w:b/>
                <w:spacing w:val="-5"/>
                <w:sz w:val="24"/>
              </w:rPr>
              <w:t>ТСО</w:t>
            </w:r>
          </w:p>
        </w:tc>
      </w:tr>
      <w:tr w:rsidR="00CF21C5" w14:paraId="6F64C6DD" w14:textId="77777777" w:rsidTr="00D96841">
        <w:trPr>
          <w:trHeight w:val="3909"/>
        </w:trPr>
        <w:tc>
          <w:tcPr>
            <w:tcW w:w="3861" w:type="dxa"/>
            <w:gridSpan w:val="2"/>
          </w:tcPr>
          <w:p w14:paraId="20BBD5B2" w14:textId="77777777" w:rsidR="00CF21C5" w:rsidRDefault="00A7387D">
            <w:pPr>
              <w:pStyle w:val="TableParagraph"/>
              <w:tabs>
                <w:tab w:val="left" w:pos="1022"/>
                <w:tab w:val="left" w:pos="1120"/>
                <w:tab w:val="left" w:pos="1353"/>
                <w:tab w:val="left" w:pos="1926"/>
                <w:tab w:val="left" w:pos="2260"/>
                <w:tab w:val="left" w:pos="2380"/>
                <w:tab w:val="left" w:pos="2615"/>
                <w:tab w:val="left" w:pos="2860"/>
                <w:tab w:val="left" w:pos="3640"/>
              </w:tabs>
              <w:ind w:left="107" w:right="95" w:firstLine="708"/>
              <w:rPr>
                <w:sz w:val="24"/>
              </w:rPr>
            </w:pPr>
            <w:r>
              <w:rPr>
                <w:spacing w:val="-2"/>
                <w:sz w:val="24"/>
              </w:rPr>
              <w:t>Программа</w:t>
            </w:r>
            <w:r>
              <w:rPr>
                <w:sz w:val="24"/>
              </w:rPr>
              <w:tab/>
            </w:r>
            <w:r>
              <w:rPr>
                <w:sz w:val="24"/>
              </w:rPr>
              <w:tab/>
            </w:r>
            <w:r>
              <w:rPr>
                <w:sz w:val="24"/>
              </w:rPr>
              <w:tab/>
            </w:r>
            <w:r>
              <w:rPr>
                <w:sz w:val="24"/>
              </w:rPr>
              <w:tab/>
            </w:r>
            <w:r>
              <w:rPr>
                <w:spacing w:val="-2"/>
                <w:sz w:val="24"/>
              </w:rPr>
              <w:t>лауреата конкурса</w:t>
            </w:r>
            <w:r>
              <w:rPr>
                <w:sz w:val="24"/>
              </w:rPr>
              <w:tab/>
            </w:r>
            <w:r>
              <w:rPr>
                <w:sz w:val="24"/>
              </w:rPr>
              <w:tab/>
            </w:r>
            <w:r>
              <w:rPr>
                <w:spacing w:val="-2"/>
                <w:sz w:val="24"/>
              </w:rPr>
              <w:t>«Грант</w:t>
            </w:r>
            <w:r>
              <w:rPr>
                <w:sz w:val="24"/>
              </w:rPr>
              <w:tab/>
            </w:r>
            <w:r>
              <w:rPr>
                <w:sz w:val="24"/>
              </w:rPr>
              <w:tab/>
            </w:r>
            <w:r>
              <w:rPr>
                <w:spacing w:val="-2"/>
                <w:sz w:val="24"/>
              </w:rPr>
              <w:t>Москвы»</w:t>
            </w:r>
            <w:r>
              <w:rPr>
                <w:sz w:val="24"/>
              </w:rPr>
              <w:tab/>
            </w:r>
            <w:r>
              <w:rPr>
                <w:spacing w:val="-10"/>
                <w:sz w:val="24"/>
              </w:rPr>
              <w:t xml:space="preserve">в </w:t>
            </w:r>
            <w:r>
              <w:rPr>
                <w:spacing w:val="-2"/>
                <w:sz w:val="24"/>
              </w:rPr>
              <w:t>области</w:t>
            </w:r>
            <w:r>
              <w:rPr>
                <w:sz w:val="24"/>
              </w:rPr>
              <w:tab/>
            </w:r>
            <w:r>
              <w:rPr>
                <w:sz w:val="24"/>
              </w:rPr>
              <w:tab/>
            </w:r>
            <w:r>
              <w:rPr>
                <w:spacing w:val="-2"/>
                <w:sz w:val="24"/>
              </w:rPr>
              <w:t>науки</w:t>
            </w:r>
            <w:r>
              <w:rPr>
                <w:sz w:val="24"/>
              </w:rPr>
              <w:tab/>
            </w:r>
            <w:r>
              <w:rPr>
                <w:spacing w:val="-10"/>
                <w:sz w:val="24"/>
              </w:rPr>
              <w:t>и</w:t>
            </w:r>
            <w:r>
              <w:rPr>
                <w:sz w:val="24"/>
              </w:rPr>
              <w:tab/>
            </w:r>
            <w:r>
              <w:rPr>
                <w:spacing w:val="-2"/>
                <w:sz w:val="24"/>
              </w:rPr>
              <w:t>технологий</w:t>
            </w:r>
            <w:r>
              <w:rPr>
                <w:sz w:val="24"/>
              </w:rPr>
              <w:tab/>
            </w:r>
            <w:r>
              <w:rPr>
                <w:spacing w:val="-10"/>
                <w:sz w:val="24"/>
              </w:rPr>
              <w:t xml:space="preserve">в </w:t>
            </w:r>
            <w:r>
              <w:rPr>
                <w:spacing w:val="-4"/>
                <w:sz w:val="24"/>
              </w:rPr>
              <w:t>сфере</w:t>
            </w:r>
            <w:r>
              <w:rPr>
                <w:sz w:val="24"/>
              </w:rPr>
              <w:tab/>
            </w:r>
            <w:r>
              <w:rPr>
                <w:spacing w:val="-2"/>
                <w:sz w:val="24"/>
              </w:rPr>
              <w:t>образования</w:t>
            </w:r>
            <w:r>
              <w:rPr>
                <w:sz w:val="24"/>
              </w:rPr>
              <w:tab/>
            </w:r>
            <w:r>
              <w:rPr>
                <w:sz w:val="24"/>
              </w:rPr>
              <w:tab/>
            </w:r>
            <w:r>
              <w:rPr>
                <w:spacing w:val="-2"/>
                <w:sz w:val="24"/>
              </w:rPr>
              <w:t xml:space="preserve">Холодовой </w:t>
            </w:r>
            <w:r>
              <w:rPr>
                <w:sz w:val="24"/>
              </w:rPr>
              <w:t>О.А. «Умники и умницы» программа Гавриной С.Е., Кутявиной Н.Л., Топорковой И.Т., Щербининой С.В</w:t>
            </w:r>
          </w:p>
        </w:tc>
        <w:tc>
          <w:tcPr>
            <w:tcW w:w="1850" w:type="dxa"/>
          </w:tcPr>
          <w:p w14:paraId="6101CEED" w14:textId="77777777" w:rsidR="00CF21C5" w:rsidRDefault="00A7387D">
            <w:pPr>
              <w:pStyle w:val="TableParagraph"/>
              <w:spacing w:line="275" w:lineRule="exact"/>
              <w:ind w:left="108"/>
              <w:rPr>
                <w:b/>
                <w:i/>
                <w:sz w:val="24"/>
              </w:rPr>
            </w:pPr>
            <w:r>
              <w:rPr>
                <w:b/>
                <w:i/>
                <w:spacing w:val="-5"/>
                <w:sz w:val="24"/>
              </w:rPr>
              <w:t>34</w:t>
            </w:r>
          </w:p>
        </w:tc>
        <w:tc>
          <w:tcPr>
            <w:tcW w:w="2127" w:type="dxa"/>
          </w:tcPr>
          <w:p w14:paraId="1D6C3BF5" w14:textId="77777777" w:rsidR="00CF21C5" w:rsidRDefault="00A7387D" w:rsidP="00D96841">
            <w:pPr>
              <w:pStyle w:val="TableParagraph"/>
              <w:spacing w:line="275" w:lineRule="exact"/>
              <w:rPr>
                <w:sz w:val="24"/>
              </w:rPr>
            </w:pPr>
            <w:r>
              <w:rPr>
                <w:spacing w:val="-2"/>
                <w:sz w:val="24"/>
              </w:rPr>
              <w:t>Развивающи</w:t>
            </w:r>
            <w:r w:rsidR="00D96841">
              <w:rPr>
                <w:sz w:val="24"/>
              </w:rPr>
              <w:t xml:space="preserve">е </w:t>
            </w:r>
            <w:r>
              <w:rPr>
                <w:spacing w:val="-4"/>
                <w:sz w:val="24"/>
              </w:rPr>
              <w:t>игры</w:t>
            </w:r>
          </w:p>
          <w:p w14:paraId="5C44E205" w14:textId="77777777" w:rsidR="00CF21C5" w:rsidRDefault="00A7387D">
            <w:pPr>
              <w:pStyle w:val="TableParagraph"/>
              <w:ind w:left="108"/>
              <w:jc w:val="both"/>
              <w:rPr>
                <w:sz w:val="24"/>
              </w:rPr>
            </w:pPr>
            <w:r>
              <w:rPr>
                <w:sz w:val="24"/>
              </w:rPr>
              <w:t>производства</w:t>
            </w:r>
            <w:r>
              <w:rPr>
                <w:spacing w:val="-5"/>
                <w:sz w:val="24"/>
              </w:rPr>
              <w:t>ООО</w:t>
            </w:r>
          </w:p>
          <w:p w14:paraId="599FC69C" w14:textId="77777777" w:rsidR="00CF21C5" w:rsidRDefault="00A7387D">
            <w:pPr>
              <w:pStyle w:val="TableParagraph"/>
              <w:ind w:left="108" w:right="94"/>
              <w:jc w:val="both"/>
              <w:rPr>
                <w:sz w:val="24"/>
              </w:rPr>
            </w:pPr>
            <w:r>
              <w:rPr>
                <w:sz w:val="24"/>
              </w:rPr>
              <w:t xml:space="preserve">«Корвет», г. Санкт- </w:t>
            </w:r>
            <w:r>
              <w:rPr>
                <w:spacing w:val="-2"/>
                <w:sz w:val="24"/>
              </w:rPr>
              <w:t>Петербург</w:t>
            </w:r>
          </w:p>
          <w:p w14:paraId="619344FB" w14:textId="77777777" w:rsidR="00CF21C5" w:rsidRDefault="00A7387D">
            <w:pPr>
              <w:pStyle w:val="TableParagraph"/>
              <w:ind w:left="108" w:right="94"/>
              <w:jc w:val="both"/>
              <w:rPr>
                <w:sz w:val="24"/>
              </w:rPr>
            </w:pPr>
            <w:r>
              <w:rPr>
                <w:sz w:val="24"/>
              </w:rPr>
              <w:t>«Логические блоки Дьенеша», «Чудо- кубикидля</w:t>
            </w:r>
            <w:r>
              <w:rPr>
                <w:spacing w:val="-4"/>
                <w:sz w:val="24"/>
              </w:rPr>
              <w:t>игры</w:t>
            </w:r>
          </w:p>
          <w:p w14:paraId="69CA4A1E" w14:textId="77777777" w:rsidR="00CF21C5" w:rsidRDefault="00A7387D">
            <w:pPr>
              <w:pStyle w:val="TableParagraph"/>
              <w:ind w:left="108" w:right="93"/>
              <w:jc w:val="both"/>
              <w:rPr>
                <w:sz w:val="24"/>
              </w:rPr>
            </w:pPr>
            <w:r>
              <w:rPr>
                <w:sz w:val="24"/>
              </w:rPr>
              <w:t xml:space="preserve">«Сложи узор»» (система развития </w:t>
            </w:r>
            <w:r>
              <w:rPr>
                <w:spacing w:val="-2"/>
                <w:sz w:val="24"/>
              </w:rPr>
              <w:t>Б.П.Никитина),</w:t>
            </w:r>
          </w:p>
          <w:p w14:paraId="108A412F" w14:textId="77777777" w:rsidR="00CF21C5" w:rsidRDefault="00A7387D">
            <w:pPr>
              <w:pStyle w:val="TableParagraph"/>
              <w:ind w:left="108" w:right="96"/>
              <w:jc w:val="both"/>
              <w:rPr>
                <w:sz w:val="24"/>
              </w:rPr>
            </w:pPr>
            <w:r>
              <w:rPr>
                <w:sz w:val="24"/>
              </w:rPr>
              <w:t xml:space="preserve">«Счетные палочки </w:t>
            </w:r>
            <w:r>
              <w:rPr>
                <w:spacing w:val="-2"/>
                <w:sz w:val="24"/>
              </w:rPr>
              <w:t>Х.Кюизенера».</w:t>
            </w:r>
          </w:p>
        </w:tc>
        <w:tc>
          <w:tcPr>
            <w:tcW w:w="1984" w:type="dxa"/>
          </w:tcPr>
          <w:p w14:paraId="22F36B36" w14:textId="77777777" w:rsidR="00CF21C5" w:rsidRDefault="00A7387D">
            <w:pPr>
              <w:pStyle w:val="TableParagraph"/>
              <w:ind w:left="106"/>
              <w:rPr>
                <w:sz w:val="24"/>
              </w:rPr>
            </w:pPr>
            <w:r>
              <w:rPr>
                <w:spacing w:val="-2"/>
                <w:sz w:val="24"/>
              </w:rPr>
              <w:t>спокойная музыка</w:t>
            </w:r>
          </w:p>
        </w:tc>
      </w:tr>
      <w:tr w:rsidR="00CF21C5" w14:paraId="01B7EE97" w14:textId="77777777" w:rsidTr="00D96841">
        <w:trPr>
          <w:trHeight w:val="1103"/>
        </w:trPr>
        <w:tc>
          <w:tcPr>
            <w:tcW w:w="950" w:type="dxa"/>
          </w:tcPr>
          <w:p w14:paraId="082DFABC" w14:textId="77777777" w:rsidR="00CF21C5" w:rsidRDefault="00A7387D">
            <w:pPr>
              <w:pStyle w:val="TableParagraph"/>
              <w:ind w:left="107"/>
              <w:rPr>
                <w:sz w:val="28"/>
              </w:rPr>
            </w:pPr>
            <w:r>
              <w:rPr>
                <w:sz w:val="28"/>
              </w:rPr>
              <w:t>1-</w:t>
            </w:r>
            <w:r>
              <w:rPr>
                <w:spacing w:val="-10"/>
                <w:sz w:val="28"/>
              </w:rPr>
              <w:t>4</w:t>
            </w:r>
          </w:p>
        </w:tc>
        <w:tc>
          <w:tcPr>
            <w:tcW w:w="2911" w:type="dxa"/>
          </w:tcPr>
          <w:p w14:paraId="66F8A7E1" w14:textId="77777777" w:rsidR="00CF21C5" w:rsidRDefault="00A7387D">
            <w:pPr>
              <w:pStyle w:val="TableParagraph"/>
              <w:spacing w:line="276" w:lineRule="exact"/>
              <w:ind w:left="108" w:right="95"/>
              <w:rPr>
                <w:sz w:val="24"/>
              </w:rPr>
            </w:pPr>
            <w:r>
              <w:rPr>
                <w:sz w:val="24"/>
              </w:rPr>
              <w:t>Выявление уровня развития внимания, восприятия,воображения, памяти и мышления.</w:t>
            </w:r>
          </w:p>
        </w:tc>
        <w:tc>
          <w:tcPr>
            <w:tcW w:w="1850" w:type="dxa"/>
          </w:tcPr>
          <w:p w14:paraId="6C4D5BAC" w14:textId="77777777" w:rsidR="00CF21C5" w:rsidRDefault="00A7387D">
            <w:pPr>
              <w:pStyle w:val="TableParagraph"/>
              <w:ind w:left="108"/>
              <w:rPr>
                <w:sz w:val="28"/>
              </w:rPr>
            </w:pPr>
            <w:r>
              <w:rPr>
                <w:spacing w:val="-10"/>
                <w:sz w:val="28"/>
              </w:rPr>
              <w:t>4</w:t>
            </w:r>
          </w:p>
        </w:tc>
        <w:tc>
          <w:tcPr>
            <w:tcW w:w="2127" w:type="dxa"/>
          </w:tcPr>
          <w:p w14:paraId="6EC2B5C4" w14:textId="77777777" w:rsidR="00CF21C5" w:rsidRDefault="00A7387D">
            <w:pPr>
              <w:pStyle w:val="TableParagraph"/>
              <w:spacing w:line="276" w:lineRule="exact"/>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3EC409C7" w14:textId="77777777" w:rsidR="00CF21C5" w:rsidRDefault="00A7387D">
            <w:pPr>
              <w:pStyle w:val="TableParagraph"/>
              <w:ind w:left="106"/>
              <w:rPr>
                <w:sz w:val="24"/>
              </w:rPr>
            </w:pPr>
            <w:r>
              <w:rPr>
                <w:spacing w:val="-2"/>
                <w:sz w:val="24"/>
              </w:rPr>
              <w:t>спокойная музыка</w:t>
            </w:r>
          </w:p>
        </w:tc>
      </w:tr>
      <w:tr w:rsidR="00CF21C5" w14:paraId="4B5DEBD4" w14:textId="77777777" w:rsidTr="00D96841">
        <w:trPr>
          <w:trHeight w:val="1931"/>
        </w:trPr>
        <w:tc>
          <w:tcPr>
            <w:tcW w:w="950" w:type="dxa"/>
          </w:tcPr>
          <w:p w14:paraId="0848BB6D" w14:textId="77777777" w:rsidR="00CF21C5" w:rsidRDefault="00A7387D">
            <w:pPr>
              <w:pStyle w:val="TableParagraph"/>
              <w:spacing w:line="322" w:lineRule="exact"/>
              <w:ind w:left="107"/>
              <w:rPr>
                <w:sz w:val="28"/>
              </w:rPr>
            </w:pPr>
            <w:r>
              <w:rPr>
                <w:sz w:val="28"/>
              </w:rPr>
              <w:t>5-</w:t>
            </w:r>
            <w:r>
              <w:rPr>
                <w:spacing w:val="-5"/>
                <w:sz w:val="28"/>
              </w:rPr>
              <w:t>16</w:t>
            </w:r>
          </w:p>
        </w:tc>
        <w:tc>
          <w:tcPr>
            <w:tcW w:w="2911" w:type="dxa"/>
          </w:tcPr>
          <w:p w14:paraId="694AEA49" w14:textId="77777777" w:rsidR="00CF21C5" w:rsidRDefault="00A7387D">
            <w:pPr>
              <w:pStyle w:val="TableParagraph"/>
              <w:spacing w:line="276" w:lineRule="exact"/>
              <w:ind w:left="108" w:right="183"/>
              <w:rPr>
                <w:sz w:val="24"/>
              </w:rPr>
            </w:pPr>
            <w:r>
              <w:rPr>
                <w:sz w:val="24"/>
              </w:rPr>
              <w:t xml:space="preserve">Тренировка зрительной </w:t>
            </w:r>
            <w:r>
              <w:rPr>
                <w:spacing w:val="-2"/>
                <w:sz w:val="24"/>
              </w:rPr>
              <w:t xml:space="preserve">памяти, совершенствование </w:t>
            </w:r>
            <w:r>
              <w:rPr>
                <w:sz w:val="24"/>
              </w:rPr>
              <w:t>мыслительныхопераций, развитие аналитических способностей и способностирассуждать.</w:t>
            </w:r>
          </w:p>
        </w:tc>
        <w:tc>
          <w:tcPr>
            <w:tcW w:w="1850" w:type="dxa"/>
          </w:tcPr>
          <w:p w14:paraId="7A0AF15C" w14:textId="77777777" w:rsidR="00CF21C5" w:rsidRDefault="00A7387D">
            <w:pPr>
              <w:pStyle w:val="TableParagraph"/>
              <w:spacing w:line="322" w:lineRule="exact"/>
              <w:ind w:left="108"/>
              <w:rPr>
                <w:sz w:val="28"/>
              </w:rPr>
            </w:pPr>
            <w:r>
              <w:rPr>
                <w:spacing w:val="-5"/>
                <w:sz w:val="28"/>
              </w:rPr>
              <w:t>11</w:t>
            </w:r>
          </w:p>
        </w:tc>
        <w:tc>
          <w:tcPr>
            <w:tcW w:w="2127" w:type="dxa"/>
          </w:tcPr>
          <w:p w14:paraId="10DA5B33"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23E961E9" w14:textId="77777777" w:rsidR="00CF21C5" w:rsidRDefault="00A7387D">
            <w:pPr>
              <w:pStyle w:val="TableParagraph"/>
              <w:ind w:left="106"/>
              <w:rPr>
                <w:sz w:val="24"/>
              </w:rPr>
            </w:pPr>
            <w:r>
              <w:rPr>
                <w:spacing w:val="-2"/>
                <w:sz w:val="24"/>
              </w:rPr>
              <w:t>спокойная музыка</w:t>
            </w:r>
          </w:p>
        </w:tc>
      </w:tr>
      <w:tr w:rsidR="00CF21C5" w14:paraId="7A7B6A9B" w14:textId="77777777" w:rsidTr="00D96841">
        <w:trPr>
          <w:trHeight w:val="1381"/>
        </w:trPr>
        <w:tc>
          <w:tcPr>
            <w:tcW w:w="950" w:type="dxa"/>
          </w:tcPr>
          <w:p w14:paraId="6D2D0917" w14:textId="77777777" w:rsidR="00CF21C5" w:rsidRDefault="00A7387D">
            <w:pPr>
              <w:pStyle w:val="TableParagraph"/>
              <w:spacing w:before="1"/>
              <w:ind w:left="107"/>
              <w:rPr>
                <w:sz w:val="28"/>
              </w:rPr>
            </w:pPr>
            <w:r>
              <w:rPr>
                <w:spacing w:val="-2"/>
                <w:sz w:val="28"/>
              </w:rPr>
              <w:t>17-</w:t>
            </w:r>
            <w:r>
              <w:rPr>
                <w:spacing w:val="-5"/>
                <w:sz w:val="28"/>
              </w:rPr>
              <w:t>20</w:t>
            </w:r>
          </w:p>
        </w:tc>
        <w:tc>
          <w:tcPr>
            <w:tcW w:w="2911" w:type="dxa"/>
          </w:tcPr>
          <w:p w14:paraId="73C2B8D4" w14:textId="77777777" w:rsidR="00CF21C5" w:rsidRDefault="00A7387D">
            <w:pPr>
              <w:pStyle w:val="TableParagraph"/>
              <w:spacing w:line="270" w:lineRule="atLeast"/>
              <w:ind w:left="108"/>
              <w:rPr>
                <w:sz w:val="24"/>
              </w:rPr>
            </w:pPr>
            <w:r>
              <w:rPr>
                <w:sz w:val="24"/>
              </w:rPr>
              <w:t xml:space="preserve">Тренировказрительной памяти, развитие мышления,восприятия, </w:t>
            </w:r>
            <w:r>
              <w:rPr>
                <w:spacing w:val="-2"/>
                <w:sz w:val="24"/>
              </w:rPr>
              <w:t>пространственного ориентирования.</w:t>
            </w:r>
          </w:p>
        </w:tc>
        <w:tc>
          <w:tcPr>
            <w:tcW w:w="1850" w:type="dxa"/>
          </w:tcPr>
          <w:p w14:paraId="1039986D" w14:textId="77777777" w:rsidR="00CF21C5" w:rsidRDefault="00A7387D">
            <w:pPr>
              <w:pStyle w:val="TableParagraph"/>
              <w:spacing w:before="1"/>
              <w:ind w:left="108"/>
              <w:rPr>
                <w:sz w:val="28"/>
              </w:rPr>
            </w:pPr>
            <w:r>
              <w:rPr>
                <w:spacing w:val="-10"/>
                <w:sz w:val="28"/>
              </w:rPr>
              <w:t>5</w:t>
            </w:r>
          </w:p>
        </w:tc>
        <w:tc>
          <w:tcPr>
            <w:tcW w:w="2127" w:type="dxa"/>
          </w:tcPr>
          <w:p w14:paraId="0C99475F" w14:textId="77777777" w:rsidR="00CF21C5" w:rsidRDefault="00A7387D">
            <w:pPr>
              <w:pStyle w:val="TableParagraph"/>
              <w:spacing w:line="270" w:lineRule="atLeast"/>
              <w:ind w:left="108" w:right="120"/>
              <w:rPr>
                <w:sz w:val="24"/>
              </w:rPr>
            </w:pPr>
            <w:r>
              <w:rPr>
                <w:sz w:val="24"/>
              </w:rPr>
              <w:t xml:space="preserve">игры производства </w:t>
            </w: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1984" w:type="dxa"/>
          </w:tcPr>
          <w:p w14:paraId="6F53BCB5" w14:textId="77777777" w:rsidR="00CF21C5" w:rsidRDefault="00A7387D">
            <w:pPr>
              <w:pStyle w:val="TableParagraph"/>
              <w:ind w:left="106"/>
              <w:rPr>
                <w:sz w:val="24"/>
              </w:rPr>
            </w:pPr>
            <w:r>
              <w:rPr>
                <w:spacing w:val="-2"/>
                <w:sz w:val="24"/>
              </w:rPr>
              <w:t>спокойная музыка</w:t>
            </w:r>
          </w:p>
        </w:tc>
      </w:tr>
      <w:tr w:rsidR="00CF21C5" w14:paraId="66BE8ADE" w14:textId="77777777" w:rsidTr="00D96841">
        <w:trPr>
          <w:trHeight w:val="551"/>
        </w:trPr>
        <w:tc>
          <w:tcPr>
            <w:tcW w:w="950" w:type="dxa"/>
          </w:tcPr>
          <w:p w14:paraId="6BB5AA14" w14:textId="77777777" w:rsidR="00CF21C5" w:rsidRDefault="00A7387D">
            <w:pPr>
              <w:pStyle w:val="TableParagraph"/>
              <w:ind w:left="107"/>
              <w:rPr>
                <w:sz w:val="28"/>
              </w:rPr>
            </w:pPr>
            <w:r>
              <w:rPr>
                <w:spacing w:val="-2"/>
                <w:sz w:val="28"/>
              </w:rPr>
              <w:t>21-</w:t>
            </w:r>
            <w:r>
              <w:rPr>
                <w:spacing w:val="-5"/>
                <w:sz w:val="28"/>
              </w:rPr>
              <w:t>24</w:t>
            </w:r>
          </w:p>
        </w:tc>
        <w:tc>
          <w:tcPr>
            <w:tcW w:w="2911" w:type="dxa"/>
          </w:tcPr>
          <w:p w14:paraId="334A9F27" w14:textId="77777777" w:rsidR="00CF21C5" w:rsidRDefault="00A7387D">
            <w:pPr>
              <w:pStyle w:val="TableParagraph"/>
              <w:spacing w:line="276" w:lineRule="exact"/>
              <w:ind w:left="108"/>
              <w:rPr>
                <w:sz w:val="24"/>
              </w:rPr>
            </w:pPr>
            <w:r>
              <w:rPr>
                <w:spacing w:val="-2"/>
                <w:sz w:val="24"/>
              </w:rPr>
              <w:t xml:space="preserve">Совершенствование </w:t>
            </w:r>
            <w:r>
              <w:rPr>
                <w:sz w:val="24"/>
              </w:rPr>
              <w:t>воображения,развитие</w:t>
            </w:r>
            <w:r w:rsidR="00D96841">
              <w:rPr>
                <w:spacing w:val="-2"/>
                <w:sz w:val="24"/>
              </w:rPr>
              <w:t xml:space="preserve"> наглядно-образного мышления</w:t>
            </w:r>
          </w:p>
        </w:tc>
        <w:tc>
          <w:tcPr>
            <w:tcW w:w="1850" w:type="dxa"/>
          </w:tcPr>
          <w:p w14:paraId="50C86592" w14:textId="77777777" w:rsidR="00CF21C5" w:rsidRDefault="00A7387D">
            <w:pPr>
              <w:pStyle w:val="TableParagraph"/>
              <w:ind w:left="108"/>
              <w:rPr>
                <w:sz w:val="28"/>
              </w:rPr>
            </w:pPr>
            <w:r>
              <w:rPr>
                <w:spacing w:val="-10"/>
                <w:sz w:val="28"/>
              </w:rPr>
              <w:t>5</w:t>
            </w:r>
          </w:p>
        </w:tc>
        <w:tc>
          <w:tcPr>
            <w:tcW w:w="2127" w:type="dxa"/>
          </w:tcPr>
          <w:p w14:paraId="32ED7A0A" w14:textId="77777777" w:rsidR="00CF21C5" w:rsidRDefault="00A7387D">
            <w:pPr>
              <w:pStyle w:val="TableParagraph"/>
              <w:spacing w:line="276" w:lineRule="exact"/>
              <w:ind w:left="108" w:right="120"/>
              <w:rPr>
                <w:sz w:val="24"/>
              </w:rPr>
            </w:pPr>
            <w:r>
              <w:rPr>
                <w:spacing w:val="-2"/>
                <w:sz w:val="24"/>
              </w:rPr>
              <w:t xml:space="preserve">Цветные </w:t>
            </w:r>
            <w:r>
              <w:rPr>
                <w:sz w:val="24"/>
              </w:rPr>
              <w:t>карандаши,</w:t>
            </w:r>
            <w:r w:rsidR="00D96841">
              <w:rPr>
                <w:sz w:val="24"/>
              </w:rPr>
              <w:t xml:space="preserve"> </w:t>
            </w:r>
            <w:r>
              <w:rPr>
                <w:sz w:val="24"/>
              </w:rPr>
              <w:t>простой</w:t>
            </w:r>
            <w:r w:rsidR="00D96841">
              <w:rPr>
                <w:sz w:val="24"/>
              </w:rPr>
              <w:t xml:space="preserve"> карандаш,рабочая </w:t>
            </w:r>
            <w:r w:rsidR="00D96841">
              <w:rPr>
                <w:spacing w:val="-2"/>
                <w:sz w:val="24"/>
              </w:rPr>
              <w:t>тетрадь</w:t>
            </w:r>
          </w:p>
        </w:tc>
        <w:tc>
          <w:tcPr>
            <w:tcW w:w="1984" w:type="dxa"/>
          </w:tcPr>
          <w:p w14:paraId="5B6FAFF7" w14:textId="77777777" w:rsidR="00CF21C5" w:rsidRDefault="00D96841">
            <w:pPr>
              <w:pStyle w:val="TableParagraph"/>
              <w:spacing w:line="276" w:lineRule="exact"/>
              <w:ind w:left="106"/>
              <w:rPr>
                <w:sz w:val="24"/>
              </w:rPr>
            </w:pPr>
            <w:r>
              <w:rPr>
                <w:spacing w:val="-2"/>
                <w:sz w:val="24"/>
              </w:rPr>
              <w:t>С</w:t>
            </w:r>
            <w:r w:rsidR="00A7387D">
              <w:rPr>
                <w:spacing w:val="-2"/>
                <w:sz w:val="24"/>
              </w:rPr>
              <w:t>покойная</w:t>
            </w:r>
            <w:r>
              <w:rPr>
                <w:spacing w:val="-2"/>
                <w:sz w:val="24"/>
              </w:rPr>
              <w:t xml:space="preserve"> музыка</w:t>
            </w:r>
          </w:p>
        </w:tc>
      </w:tr>
    </w:tbl>
    <w:p w14:paraId="36E25552" w14:textId="77777777" w:rsidR="00CF21C5" w:rsidRDefault="00CF21C5">
      <w:pPr>
        <w:pStyle w:val="TableParagraph"/>
        <w:spacing w:line="276" w:lineRule="exact"/>
        <w:rPr>
          <w:sz w:val="24"/>
        </w:rPr>
        <w:sectPr w:rsidR="00CF21C5">
          <w:type w:val="continuous"/>
          <w:pgSz w:w="11920" w:h="16850"/>
          <w:pgMar w:top="106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911"/>
        <w:gridCol w:w="1166"/>
        <w:gridCol w:w="2311"/>
        <w:gridCol w:w="2342"/>
      </w:tblGrid>
      <w:tr w:rsidR="00CF21C5" w14:paraId="21CA8F65" w14:textId="77777777" w:rsidTr="00D96841">
        <w:trPr>
          <w:trHeight w:val="1931"/>
        </w:trPr>
        <w:tc>
          <w:tcPr>
            <w:tcW w:w="950" w:type="dxa"/>
          </w:tcPr>
          <w:p w14:paraId="23EFE922" w14:textId="77777777" w:rsidR="00CF21C5" w:rsidRDefault="00A7387D">
            <w:pPr>
              <w:pStyle w:val="TableParagraph"/>
              <w:spacing w:line="322" w:lineRule="exact"/>
              <w:ind w:left="107"/>
              <w:rPr>
                <w:sz w:val="28"/>
              </w:rPr>
            </w:pPr>
            <w:r>
              <w:rPr>
                <w:spacing w:val="-2"/>
                <w:sz w:val="28"/>
              </w:rPr>
              <w:t>25-</w:t>
            </w:r>
            <w:r>
              <w:rPr>
                <w:spacing w:val="-5"/>
                <w:sz w:val="28"/>
              </w:rPr>
              <w:t>28</w:t>
            </w:r>
          </w:p>
        </w:tc>
        <w:tc>
          <w:tcPr>
            <w:tcW w:w="2911" w:type="dxa"/>
          </w:tcPr>
          <w:p w14:paraId="45CF759F" w14:textId="77777777" w:rsidR="00CF21C5" w:rsidRDefault="00A7387D">
            <w:pPr>
              <w:pStyle w:val="TableParagraph"/>
              <w:spacing w:line="276" w:lineRule="exact"/>
              <w:ind w:left="108" w:right="183"/>
              <w:rPr>
                <w:sz w:val="24"/>
              </w:rPr>
            </w:pPr>
            <w:r>
              <w:rPr>
                <w:sz w:val="24"/>
              </w:rPr>
              <w:t xml:space="preserve">Развитие быстроты </w:t>
            </w:r>
            <w:r>
              <w:rPr>
                <w:spacing w:val="-2"/>
                <w:sz w:val="24"/>
              </w:rPr>
              <w:t xml:space="preserve">реакции, совершенствование </w:t>
            </w:r>
            <w:r>
              <w:rPr>
                <w:sz w:val="24"/>
              </w:rPr>
              <w:t>мыслительныхопераций, развитие аналитических способностей и способности рассуждать</w:t>
            </w:r>
          </w:p>
        </w:tc>
        <w:tc>
          <w:tcPr>
            <w:tcW w:w="1166" w:type="dxa"/>
          </w:tcPr>
          <w:p w14:paraId="42E03E69" w14:textId="77777777" w:rsidR="00CF21C5" w:rsidRDefault="00A7387D">
            <w:pPr>
              <w:pStyle w:val="TableParagraph"/>
              <w:spacing w:line="322" w:lineRule="exact"/>
              <w:ind w:left="108"/>
              <w:rPr>
                <w:sz w:val="28"/>
              </w:rPr>
            </w:pPr>
            <w:r>
              <w:rPr>
                <w:spacing w:val="-10"/>
                <w:sz w:val="28"/>
              </w:rPr>
              <w:t>4</w:t>
            </w:r>
          </w:p>
        </w:tc>
        <w:tc>
          <w:tcPr>
            <w:tcW w:w="2311" w:type="dxa"/>
          </w:tcPr>
          <w:p w14:paraId="2FC72055"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2342" w:type="dxa"/>
          </w:tcPr>
          <w:p w14:paraId="05301CB9" w14:textId="77777777" w:rsidR="00CF21C5" w:rsidRDefault="00A7387D">
            <w:pPr>
              <w:pStyle w:val="TableParagraph"/>
              <w:ind w:left="106"/>
              <w:rPr>
                <w:sz w:val="24"/>
              </w:rPr>
            </w:pPr>
            <w:r>
              <w:rPr>
                <w:spacing w:val="-2"/>
                <w:sz w:val="24"/>
              </w:rPr>
              <w:t>спокойная музыка</w:t>
            </w:r>
          </w:p>
        </w:tc>
      </w:tr>
      <w:tr w:rsidR="00CF21C5" w14:paraId="40D45E63" w14:textId="77777777" w:rsidTr="00D96841">
        <w:trPr>
          <w:trHeight w:val="1930"/>
        </w:trPr>
        <w:tc>
          <w:tcPr>
            <w:tcW w:w="950" w:type="dxa"/>
          </w:tcPr>
          <w:p w14:paraId="72EBD348" w14:textId="77777777" w:rsidR="00CF21C5" w:rsidRDefault="00A7387D">
            <w:pPr>
              <w:pStyle w:val="TableParagraph"/>
              <w:spacing w:line="321" w:lineRule="exact"/>
              <w:ind w:left="107"/>
              <w:rPr>
                <w:sz w:val="28"/>
              </w:rPr>
            </w:pPr>
            <w:r>
              <w:rPr>
                <w:spacing w:val="-2"/>
                <w:sz w:val="28"/>
              </w:rPr>
              <w:t>29-</w:t>
            </w:r>
            <w:r>
              <w:rPr>
                <w:spacing w:val="-5"/>
                <w:sz w:val="28"/>
              </w:rPr>
              <w:t>32</w:t>
            </w:r>
          </w:p>
        </w:tc>
        <w:tc>
          <w:tcPr>
            <w:tcW w:w="2911" w:type="dxa"/>
          </w:tcPr>
          <w:p w14:paraId="5C1556D5" w14:textId="77777777" w:rsidR="00CF21C5" w:rsidRDefault="00A7387D">
            <w:pPr>
              <w:pStyle w:val="TableParagraph"/>
              <w:spacing w:line="276" w:lineRule="exact"/>
              <w:ind w:left="108" w:right="183"/>
              <w:rPr>
                <w:sz w:val="24"/>
              </w:rPr>
            </w:pPr>
            <w:r>
              <w:rPr>
                <w:sz w:val="24"/>
              </w:rPr>
              <w:t xml:space="preserve">Развитие концентрации </w:t>
            </w:r>
            <w:r>
              <w:rPr>
                <w:spacing w:val="-2"/>
                <w:sz w:val="24"/>
              </w:rPr>
              <w:t xml:space="preserve">внимания, совершенствование </w:t>
            </w:r>
            <w:r>
              <w:rPr>
                <w:sz w:val="24"/>
              </w:rPr>
              <w:t>мыслительныхопераций, развитие аналитических способностей и способностирассуждать.</w:t>
            </w:r>
          </w:p>
        </w:tc>
        <w:tc>
          <w:tcPr>
            <w:tcW w:w="1166" w:type="dxa"/>
          </w:tcPr>
          <w:p w14:paraId="39B115F3" w14:textId="77777777" w:rsidR="00CF21C5" w:rsidRDefault="00A7387D">
            <w:pPr>
              <w:pStyle w:val="TableParagraph"/>
              <w:spacing w:line="321" w:lineRule="exact"/>
              <w:ind w:left="108"/>
              <w:rPr>
                <w:sz w:val="28"/>
              </w:rPr>
            </w:pPr>
            <w:r>
              <w:rPr>
                <w:spacing w:val="-10"/>
                <w:sz w:val="28"/>
              </w:rPr>
              <w:t>4</w:t>
            </w:r>
          </w:p>
        </w:tc>
        <w:tc>
          <w:tcPr>
            <w:tcW w:w="2311" w:type="dxa"/>
          </w:tcPr>
          <w:p w14:paraId="59A3ECAF"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2342" w:type="dxa"/>
          </w:tcPr>
          <w:p w14:paraId="00BBD483" w14:textId="77777777" w:rsidR="00CF21C5" w:rsidRDefault="00A7387D">
            <w:pPr>
              <w:pStyle w:val="TableParagraph"/>
              <w:ind w:left="106"/>
              <w:rPr>
                <w:sz w:val="24"/>
              </w:rPr>
            </w:pPr>
            <w:r>
              <w:rPr>
                <w:spacing w:val="-2"/>
                <w:sz w:val="24"/>
              </w:rPr>
              <w:t>спокойная музыка</w:t>
            </w:r>
          </w:p>
        </w:tc>
      </w:tr>
      <w:tr w:rsidR="00CF21C5" w14:paraId="0AD46CC5" w14:textId="77777777" w:rsidTr="00D96841">
        <w:trPr>
          <w:trHeight w:val="1657"/>
        </w:trPr>
        <w:tc>
          <w:tcPr>
            <w:tcW w:w="950" w:type="dxa"/>
          </w:tcPr>
          <w:p w14:paraId="2E35C9AB" w14:textId="77777777" w:rsidR="00CF21C5" w:rsidRDefault="00A7387D">
            <w:pPr>
              <w:pStyle w:val="TableParagraph"/>
              <w:spacing w:before="1"/>
              <w:ind w:left="107"/>
              <w:rPr>
                <w:sz w:val="28"/>
              </w:rPr>
            </w:pPr>
            <w:r>
              <w:rPr>
                <w:spacing w:val="-2"/>
                <w:sz w:val="28"/>
              </w:rPr>
              <w:t>33-</w:t>
            </w:r>
            <w:r>
              <w:rPr>
                <w:spacing w:val="-5"/>
                <w:sz w:val="28"/>
              </w:rPr>
              <w:t>34</w:t>
            </w:r>
          </w:p>
        </w:tc>
        <w:tc>
          <w:tcPr>
            <w:tcW w:w="2911" w:type="dxa"/>
          </w:tcPr>
          <w:p w14:paraId="608671EC" w14:textId="77777777" w:rsidR="00CF21C5" w:rsidRDefault="00A7387D">
            <w:pPr>
              <w:pStyle w:val="TableParagraph"/>
              <w:ind w:left="108" w:right="183"/>
              <w:rPr>
                <w:sz w:val="24"/>
              </w:rPr>
            </w:pPr>
            <w:r>
              <w:rPr>
                <w:sz w:val="24"/>
              </w:rPr>
              <w:t xml:space="preserve">Тренировка внимания, </w:t>
            </w:r>
            <w:r>
              <w:rPr>
                <w:spacing w:val="-2"/>
                <w:sz w:val="24"/>
              </w:rPr>
              <w:t xml:space="preserve">совершенствование </w:t>
            </w:r>
            <w:r>
              <w:rPr>
                <w:sz w:val="24"/>
              </w:rPr>
              <w:t>мыслительныхопераций, развитие аналитических способностей и</w:t>
            </w:r>
          </w:p>
          <w:p w14:paraId="20CD4B8B" w14:textId="77777777" w:rsidR="00CF21C5" w:rsidRDefault="00A7387D">
            <w:pPr>
              <w:pStyle w:val="TableParagraph"/>
              <w:spacing w:line="257" w:lineRule="exact"/>
              <w:ind w:left="108"/>
              <w:rPr>
                <w:sz w:val="24"/>
              </w:rPr>
            </w:pPr>
            <w:r>
              <w:rPr>
                <w:sz w:val="24"/>
              </w:rPr>
              <w:t xml:space="preserve">способности </w:t>
            </w:r>
            <w:r>
              <w:rPr>
                <w:spacing w:val="-2"/>
                <w:sz w:val="24"/>
              </w:rPr>
              <w:t>рассуждать</w:t>
            </w:r>
          </w:p>
        </w:tc>
        <w:tc>
          <w:tcPr>
            <w:tcW w:w="1166" w:type="dxa"/>
          </w:tcPr>
          <w:p w14:paraId="7ED7E10B" w14:textId="77777777" w:rsidR="00CF21C5" w:rsidRDefault="00A7387D">
            <w:pPr>
              <w:pStyle w:val="TableParagraph"/>
              <w:spacing w:before="1"/>
              <w:ind w:left="108"/>
              <w:rPr>
                <w:sz w:val="28"/>
              </w:rPr>
            </w:pPr>
            <w:r>
              <w:rPr>
                <w:spacing w:val="-10"/>
                <w:sz w:val="28"/>
              </w:rPr>
              <w:t>2</w:t>
            </w:r>
          </w:p>
        </w:tc>
        <w:tc>
          <w:tcPr>
            <w:tcW w:w="2311" w:type="dxa"/>
          </w:tcPr>
          <w:p w14:paraId="3AE16320" w14:textId="77777777" w:rsidR="00CF21C5" w:rsidRDefault="00A7387D">
            <w:pPr>
              <w:pStyle w:val="TableParagraph"/>
              <w:ind w:left="108" w:right="120"/>
              <w:rPr>
                <w:sz w:val="24"/>
              </w:rPr>
            </w:pPr>
            <w:r>
              <w:rPr>
                <w:spacing w:val="-2"/>
                <w:sz w:val="24"/>
              </w:rPr>
              <w:t xml:space="preserve">Цветные </w:t>
            </w:r>
            <w:r>
              <w:rPr>
                <w:sz w:val="24"/>
              </w:rPr>
              <w:t xml:space="preserve">карандаши,простой карандаш, рабочая </w:t>
            </w:r>
            <w:r>
              <w:rPr>
                <w:spacing w:val="-2"/>
                <w:sz w:val="24"/>
              </w:rPr>
              <w:t>тетрадь</w:t>
            </w:r>
          </w:p>
        </w:tc>
        <w:tc>
          <w:tcPr>
            <w:tcW w:w="2342" w:type="dxa"/>
          </w:tcPr>
          <w:p w14:paraId="73A48D7A" w14:textId="77777777" w:rsidR="00CF21C5" w:rsidRDefault="00A7387D">
            <w:pPr>
              <w:pStyle w:val="TableParagraph"/>
              <w:ind w:left="106"/>
              <w:rPr>
                <w:sz w:val="24"/>
              </w:rPr>
            </w:pPr>
            <w:r>
              <w:rPr>
                <w:spacing w:val="-2"/>
                <w:sz w:val="24"/>
              </w:rPr>
              <w:t>спокойная музыка</w:t>
            </w:r>
          </w:p>
        </w:tc>
      </w:tr>
    </w:tbl>
    <w:p w14:paraId="125D8754" w14:textId="77777777" w:rsidR="00CF21C5" w:rsidRDefault="00CF21C5">
      <w:pPr>
        <w:pStyle w:val="a3"/>
        <w:spacing w:before="18"/>
        <w:ind w:left="0"/>
        <w:jc w:val="left"/>
        <w:rPr>
          <w:b/>
          <w:i/>
          <w:sz w:val="32"/>
        </w:rPr>
      </w:pPr>
    </w:p>
    <w:p w14:paraId="291D591D" w14:textId="77777777" w:rsidR="00CF21C5" w:rsidRPr="00A55202" w:rsidRDefault="00A7387D">
      <w:pPr>
        <w:ind w:left="1097" w:right="1036" w:firstLine="4"/>
        <w:jc w:val="center"/>
        <w:rPr>
          <w:b/>
          <w:sz w:val="24"/>
          <w:szCs w:val="24"/>
        </w:rPr>
      </w:pPr>
      <w:r w:rsidRPr="00A55202">
        <w:rPr>
          <w:b/>
          <w:sz w:val="24"/>
          <w:szCs w:val="24"/>
        </w:rPr>
        <w:t xml:space="preserve">Тематическое планирование по программе: «Дефектолого- логопедическаякоррекция.Формированиефонематического </w:t>
      </w:r>
      <w:r w:rsidRPr="00A55202">
        <w:rPr>
          <w:b/>
          <w:spacing w:val="-2"/>
          <w:sz w:val="24"/>
          <w:szCs w:val="24"/>
        </w:rPr>
        <w:t>восприятия»</w:t>
      </w:r>
    </w:p>
    <w:p w14:paraId="65F07ED5" w14:textId="77777777" w:rsidR="00CF21C5" w:rsidRPr="00A55202" w:rsidRDefault="00A7387D">
      <w:pPr>
        <w:spacing w:before="2"/>
        <w:ind w:left="634"/>
        <w:rPr>
          <w:b/>
          <w:sz w:val="24"/>
          <w:szCs w:val="24"/>
        </w:rPr>
      </w:pPr>
      <w:r w:rsidRPr="00A55202">
        <w:rPr>
          <w:b/>
          <w:sz w:val="24"/>
          <w:szCs w:val="24"/>
        </w:rPr>
        <w:t>1</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3430"/>
        <w:gridCol w:w="1515"/>
        <w:gridCol w:w="1892"/>
        <w:gridCol w:w="992"/>
        <w:gridCol w:w="1582"/>
      </w:tblGrid>
      <w:tr w:rsidR="00CF21C5" w14:paraId="1376E70D" w14:textId="77777777">
        <w:trPr>
          <w:trHeight w:val="551"/>
        </w:trPr>
        <w:tc>
          <w:tcPr>
            <w:tcW w:w="665" w:type="dxa"/>
          </w:tcPr>
          <w:p w14:paraId="563E8E4A" w14:textId="77777777" w:rsidR="00CF21C5" w:rsidRDefault="00A7387D">
            <w:pPr>
              <w:pStyle w:val="TableParagraph"/>
              <w:spacing w:line="276" w:lineRule="exact"/>
              <w:ind w:left="107" w:right="92" w:firstLine="103"/>
              <w:rPr>
                <w:b/>
                <w:sz w:val="24"/>
              </w:rPr>
            </w:pPr>
            <w:r>
              <w:rPr>
                <w:b/>
                <w:spacing w:val="-10"/>
                <w:sz w:val="24"/>
              </w:rPr>
              <w:t xml:space="preserve">№ </w:t>
            </w:r>
            <w:r>
              <w:rPr>
                <w:b/>
                <w:spacing w:val="-4"/>
                <w:sz w:val="24"/>
              </w:rPr>
              <w:t>КРЗ</w:t>
            </w:r>
          </w:p>
        </w:tc>
        <w:tc>
          <w:tcPr>
            <w:tcW w:w="3430" w:type="dxa"/>
          </w:tcPr>
          <w:p w14:paraId="38E58FB7" w14:textId="77777777" w:rsidR="00CF21C5" w:rsidRDefault="00A7387D">
            <w:pPr>
              <w:pStyle w:val="TableParagraph"/>
              <w:spacing w:before="138"/>
              <w:ind w:left="592"/>
              <w:rPr>
                <w:b/>
                <w:sz w:val="24"/>
              </w:rPr>
            </w:pPr>
            <w:r>
              <w:rPr>
                <w:b/>
                <w:sz w:val="24"/>
              </w:rPr>
              <w:t>Наименование</w:t>
            </w:r>
            <w:r>
              <w:rPr>
                <w:b/>
                <w:spacing w:val="-4"/>
                <w:sz w:val="24"/>
              </w:rPr>
              <w:t>темы</w:t>
            </w:r>
          </w:p>
        </w:tc>
        <w:tc>
          <w:tcPr>
            <w:tcW w:w="1515" w:type="dxa"/>
          </w:tcPr>
          <w:p w14:paraId="59C7295C" w14:textId="77777777" w:rsidR="00CF21C5" w:rsidRDefault="00A7387D">
            <w:pPr>
              <w:pStyle w:val="TableParagraph"/>
              <w:spacing w:line="276" w:lineRule="exact"/>
              <w:ind w:left="450" w:hanging="336"/>
              <w:rPr>
                <w:b/>
                <w:sz w:val="24"/>
              </w:rPr>
            </w:pPr>
            <w:r>
              <w:rPr>
                <w:b/>
                <w:spacing w:val="-2"/>
                <w:sz w:val="24"/>
              </w:rPr>
              <w:t>Количество часов</w:t>
            </w:r>
          </w:p>
        </w:tc>
        <w:tc>
          <w:tcPr>
            <w:tcW w:w="1892" w:type="dxa"/>
          </w:tcPr>
          <w:p w14:paraId="488A8C02" w14:textId="77777777" w:rsidR="00CF21C5" w:rsidRDefault="00A7387D">
            <w:pPr>
              <w:pStyle w:val="TableParagraph"/>
              <w:spacing w:before="138"/>
              <w:ind w:left="166"/>
              <w:rPr>
                <w:b/>
                <w:sz w:val="24"/>
              </w:rPr>
            </w:pPr>
            <w:r>
              <w:rPr>
                <w:b/>
                <w:spacing w:val="-2"/>
                <w:sz w:val="24"/>
              </w:rPr>
              <w:t>Оборудование</w:t>
            </w:r>
          </w:p>
        </w:tc>
        <w:tc>
          <w:tcPr>
            <w:tcW w:w="992" w:type="dxa"/>
          </w:tcPr>
          <w:p w14:paraId="0629FD8D" w14:textId="77777777" w:rsidR="00CF21C5" w:rsidRDefault="00A7387D">
            <w:pPr>
              <w:pStyle w:val="TableParagraph"/>
              <w:spacing w:before="138"/>
              <w:ind w:left="2" w:right="2"/>
              <w:jc w:val="center"/>
              <w:rPr>
                <w:b/>
                <w:sz w:val="24"/>
              </w:rPr>
            </w:pPr>
            <w:r>
              <w:rPr>
                <w:b/>
                <w:spacing w:val="-5"/>
                <w:sz w:val="24"/>
              </w:rPr>
              <w:t>ТСО</w:t>
            </w:r>
          </w:p>
        </w:tc>
        <w:tc>
          <w:tcPr>
            <w:tcW w:w="1582" w:type="dxa"/>
          </w:tcPr>
          <w:p w14:paraId="13F0AF04" w14:textId="77777777" w:rsidR="00CF21C5" w:rsidRDefault="00A7387D">
            <w:pPr>
              <w:pStyle w:val="TableParagraph"/>
              <w:spacing w:before="138"/>
              <w:ind w:left="105"/>
              <w:rPr>
                <w:b/>
                <w:sz w:val="24"/>
              </w:rPr>
            </w:pPr>
            <w:r>
              <w:rPr>
                <w:b/>
                <w:spacing w:val="-2"/>
                <w:sz w:val="24"/>
              </w:rPr>
              <w:t>Примечание</w:t>
            </w:r>
          </w:p>
        </w:tc>
      </w:tr>
      <w:tr w:rsidR="00CF21C5" w14:paraId="2269DD0E" w14:textId="77777777">
        <w:trPr>
          <w:trHeight w:val="1103"/>
        </w:trPr>
        <w:tc>
          <w:tcPr>
            <w:tcW w:w="665" w:type="dxa"/>
          </w:tcPr>
          <w:p w14:paraId="538A92D9" w14:textId="77777777" w:rsidR="00CF21C5" w:rsidRDefault="00CF21C5">
            <w:pPr>
              <w:pStyle w:val="TableParagraph"/>
              <w:spacing w:before="137"/>
              <w:rPr>
                <w:b/>
                <w:i/>
                <w:sz w:val="24"/>
              </w:rPr>
            </w:pPr>
          </w:p>
          <w:p w14:paraId="0630605C" w14:textId="77777777" w:rsidR="00CF21C5" w:rsidRDefault="00A7387D">
            <w:pPr>
              <w:pStyle w:val="TableParagraph"/>
              <w:ind w:left="7"/>
              <w:jc w:val="center"/>
              <w:rPr>
                <w:sz w:val="24"/>
              </w:rPr>
            </w:pPr>
            <w:r>
              <w:rPr>
                <w:spacing w:val="-10"/>
                <w:sz w:val="24"/>
              </w:rPr>
              <w:t>1</w:t>
            </w:r>
          </w:p>
        </w:tc>
        <w:tc>
          <w:tcPr>
            <w:tcW w:w="3430" w:type="dxa"/>
          </w:tcPr>
          <w:p w14:paraId="08ED4E84" w14:textId="77777777" w:rsidR="00CF21C5" w:rsidRDefault="00A7387D">
            <w:pPr>
              <w:pStyle w:val="TableParagraph"/>
              <w:spacing w:before="137"/>
              <w:ind w:left="107" w:right="96"/>
              <w:jc w:val="both"/>
              <w:rPr>
                <w:sz w:val="24"/>
              </w:rPr>
            </w:pPr>
            <w:r>
              <w:rPr>
                <w:sz w:val="24"/>
              </w:rPr>
              <w:t xml:space="preserve">Работа над слого-звуковым составом, знакомство с </w:t>
            </w:r>
            <w:r>
              <w:rPr>
                <w:spacing w:val="-2"/>
                <w:sz w:val="24"/>
              </w:rPr>
              <w:t>символами.</w:t>
            </w:r>
          </w:p>
        </w:tc>
        <w:tc>
          <w:tcPr>
            <w:tcW w:w="1515" w:type="dxa"/>
          </w:tcPr>
          <w:p w14:paraId="12E9CE0F" w14:textId="77777777" w:rsidR="00CF21C5" w:rsidRDefault="00CF21C5">
            <w:pPr>
              <w:pStyle w:val="TableParagraph"/>
              <w:spacing w:before="137"/>
              <w:rPr>
                <w:b/>
                <w:i/>
                <w:sz w:val="24"/>
              </w:rPr>
            </w:pPr>
          </w:p>
          <w:p w14:paraId="2E92E074" w14:textId="77777777" w:rsidR="00CF21C5" w:rsidRDefault="00A7387D">
            <w:pPr>
              <w:pStyle w:val="TableParagraph"/>
              <w:ind w:left="483"/>
              <w:rPr>
                <w:b/>
                <w:sz w:val="24"/>
              </w:rPr>
            </w:pPr>
            <w:r>
              <w:rPr>
                <w:b/>
                <w:sz w:val="24"/>
              </w:rPr>
              <w:t xml:space="preserve">1 </w:t>
            </w:r>
            <w:r>
              <w:rPr>
                <w:b/>
                <w:spacing w:val="-5"/>
                <w:sz w:val="24"/>
              </w:rPr>
              <w:t>час</w:t>
            </w:r>
          </w:p>
        </w:tc>
        <w:tc>
          <w:tcPr>
            <w:tcW w:w="1892" w:type="dxa"/>
          </w:tcPr>
          <w:p w14:paraId="53B99529"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119C29A1" w14:textId="77777777" w:rsidR="00CF21C5" w:rsidRDefault="00CF21C5">
            <w:pPr>
              <w:pStyle w:val="TableParagraph"/>
              <w:rPr>
                <w:sz w:val="24"/>
              </w:rPr>
            </w:pPr>
          </w:p>
        </w:tc>
        <w:tc>
          <w:tcPr>
            <w:tcW w:w="1582" w:type="dxa"/>
          </w:tcPr>
          <w:p w14:paraId="2EF5AFE6" w14:textId="77777777" w:rsidR="00CF21C5" w:rsidRDefault="00CF21C5">
            <w:pPr>
              <w:pStyle w:val="TableParagraph"/>
              <w:rPr>
                <w:sz w:val="24"/>
              </w:rPr>
            </w:pPr>
          </w:p>
        </w:tc>
      </w:tr>
      <w:tr w:rsidR="00CF21C5" w14:paraId="4717C909" w14:textId="77777777">
        <w:trPr>
          <w:trHeight w:val="1378"/>
        </w:trPr>
        <w:tc>
          <w:tcPr>
            <w:tcW w:w="665" w:type="dxa"/>
          </w:tcPr>
          <w:p w14:paraId="52521509" w14:textId="77777777" w:rsidR="00CF21C5" w:rsidRDefault="00CF21C5">
            <w:pPr>
              <w:pStyle w:val="TableParagraph"/>
              <w:spacing w:before="274"/>
              <w:rPr>
                <w:b/>
                <w:i/>
                <w:sz w:val="24"/>
              </w:rPr>
            </w:pPr>
          </w:p>
          <w:p w14:paraId="31FDE7E4" w14:textId="77777777" w:rsidR="00CF21C5" w:rsidRDefault="00A7387D">
            <w:pPr>
              <w:pStyle w:val="TableParagraph"/>
              <w:ind w:left="7"/>
              <w:jc w:val="center"/>
              <w:rPr>
                <w:sz w:val="24"/>
              </w:rPr>
            </w:pPr>
            <w:r>
              <w:rPr>
                <w:spacing w:val="-10"/>
                <w:sz w:val="24"/>
              </w:rPr>
              <w:t>2</w:t>
            </w:r>
          </w:p>
        </w:tc>
        <w:tc>
          <w:tcPr>
            <w:tcW w:w="3430" w:type="dxa"/>
          </w:tcPr>
          <w:p w14:paraId="74B5E5B3" w14:textId="77777777" w:rsidR="00CF21C5" w:rsidRDefault="00A7387D">
            <w:pPr>
              <w:pStyle w:val="TableParagraph"/>
              <w:tabs>
                <w:tab w:val="left" w:pos="1941"/>
                <w:tab w:val="left" w:pos="2946"/>
              </w:tabs>
              <w:spacing w:line="276" w:lineRule="exact"/>
              <w:ind w:left="107" w:right="95"/>
              <w:jc w:val="both"/>
              <w:rPr>
                <w:sz w:val="24"/>
              </w:rPr>
            </w:pPr>
            <w:r>
              <w:rPr>
                <w:b/>
                <w:sz w:val="24"/>
              </w:rPr>
              <w:t xml:space="preserve">Гласные первого ряда: </w:t>
            </w:r>
            <w:r>
              <w:rPr>
                <w:sz w:val="24"/>
              </w:rPr>
              <w:t xml:space="preserve">умение слышать и выделять звук </w:t>
            </w:r>
            <w:r>
              <w:rPr>
                <w:b/>
                <w:sz w:val="24"/>
              </w:rPr>
              <w:t xml:space="preserve">а </w:t>
            </w:r>
            <w:r>
              <w:rPr>
                <w:sz w:val="24"/>
              </w:rPr>
              <w:t xml:space="preserve">среди других звуков. </w:t>
            </w:r>
            <w:r>
              <w:rPr>
                <w:spacing w:val="-2"/>
                <w:sz w:val="24"/>
              </w:rPr>
              <w:t>Положение</w:t>
            </w:r>
            <w:r>
              <w:rPr>
                <w:sz w:val="24"/>
              </w:rPr>
              <w:tab/>
            </w:r>
            <w:r>
              <w:rPr>
                <w:spacing w:val="-4"/>
                <w:sz w:val="24"/>
              </w:rPr>
              <w:t>губ</w:t>
            </w:r>
            <w:r>
              <w:rPr>
                <w:sz w:val="24"/>
              </w:rPr>
              <w:tab/>
            </w:r>
            <w:r>
              <w:rPr>
                <w:spacing w:val="-4"/>
                <w:sz w:val="24"/>
              </w:rPr>
              <w:t xml:space="preserve">при </w:t>
            </w:r>
            <w:r>
              <w:rPr>
                <w:spacing w:val="-2"/>
                <w:sz w:val="24"/>
              </w:rPr>
              <w:t>произнесении.</w:t>
            </w:r>
          </w:p>
        </w:tc>
        <w:tc>
          <w:tcPr>
            <w:tcW w:w="1515" w:type="dxa"/>
            <w:vMerge w:val="restart"/>
          </w:tcPr>
          <w:p w14:paraId="0139F5FF" w14:textId="77777777" w:rsidR="00CF21C5" w:rsidRDefault="00CF21C5">
            <w:pPr>
              <w:pStyle w:val="TableParagraph"/>
              <w:rPr>
                <w:b/>
                <w:i/>
                <w:sz w:val="24"/>
              </w:rPr>
            </w:pPr>
          </w:p>
          <w:p w14:paraId="279EF5C1" w14:textId="77777777" w:rsidR="00CF21C5" w:rsidRDefault="00CF21C5">
            <w:pPr>
              <w:pStyle w:val="TableParagraph"/>
              <w:rPr>
                <w:b/>
                <w:i/>
                <w:sz w:val="24"/>
              </w:rPr>
            </w:pPr>
          </w:p>
          <w:p w14:paraId="1846B6D9" w14:textId="77777777" w:rsidR="00CF21C5" w:rsidRDefault="00CF21C5">
            <w:pPr>
              <w:pStyle w:val="TableParagraph"/>
              <w:rPr>
                <w:b/>
                <w:i/>
                <w:sz w:val="24"/>
              </w:rPr>
            </w:pPr>
          </w:p>
          <w:p w14:paraId="6BE1579E" w14:textId="77777777" w:rsidR="00CF21C5" w:rsidRDefault="00CF21C5">
            <w:pPr>
              <w:pStyle w:val="TableParagraph"/>
              <w:rPr>
                <w:b/>
                <w:i/>
                <w:sz w:val="24"/>
              </w:rPr>
            </w:pPr>
          </w:p>
          <w:p w14:paraId="3EEB341C" w14:textId="77777777" w:rsidR="00CF21C5" w:rsidRDefault="00CF21C5">
            <w:pPr>
              <w:pStyle w:val="TableParagraph"/>
              <w:rPr>
                <w:b/>
                <w:i/>
                <w:sz w:val="24"/>
              </w:rPr>
            </w:pPr>
          </w:p>
          <w:p w14:paraId="603AE106" w14:textId="77777777" w:rsidR="00CF21C5" w:rsidRDefault="00CF21C5">
            <w:pPr>
              <w:pStyle w:val="TableParagraph"/>
              <w:rPr>
                <w:b/>
                <w:i/>
                <w:sz w:val="24"/>
              </w:rPr>
            </w:pPr>
          </w:p>
          <w:p w14:paraId="4DD78EA0" w14:textId="77777777" w:rsidR="00CF21C5" w:rsidRDefault="00CF21C5">
            <w:pPr>
              <w:pStyle w:val="TableParagraph"/>
              <w:spacing w:before="151"/>
              <w:rPr>
                <w:b/>
                <w:i/>
                <w:sz w:val="24"/>
              </w:rPr>
            </w:pPr>
          </w:p>
          <w:p w14:paraId="61877C18" w14:textId="77777777" w:rsidR="00CF21C5" w:rsidRDefault="00A7387D">
            <w:pPr>
              <w:pStyle w:val="TableParagraph"/>
              <w:spacing w:before="1"/>
              <w:ind w:left="299"/>
              <w:rPr>
                <w:b/>
                <w:sz w:val="24"/>
              </w:rPr>
            </w:pPr>
            <w:r>
              <w:rPr>
                <w:b/>
                <w:sz w:val="24"/>
              </w:rPr>
              <w:t xml:space="preserve">19 </w:t>
            </w:r>
            <w:r>
              <w:rPr>
                <w:b/>
                <w:spacing w:val="-2"/>
                <w:sz w:val="24"/>
              </w:rPr>
              <w:t>часов</w:t>
            </w:r>
          </w:p>
        </w:tc>
        <w:tc>
          <w:tcPr>
            <w:tcW w:w="1892" w:type="dxa"/>
          </w:tcPr>
          <w:p w14:paraId="25B09B1B" w14:textId="77777777" w:rsidR="00CF21C5" w:rsidRDefault="00A7387D">
            <w:pPr>
              <w:pStyle w:val="TableParagraph"/>
              <w:spacing w:before="137"/>
              <w:ind w:left="106"/>
              <w:rPr>
                <w:sz w:val="24"/>
              </w:rPr>
            </w:pPr>
            <w:r>
              <w:rPr>
                <w:spacing w:val="-2"/>
                <w:sz w:val="24"/>
              </w:rPr>
              <w:t>Наглядный материал, картинки, карточки</w:t>
            </w:r>
          </w:p>
        </w:tc>
        <w:tc>
          <w:tcPr>
            <w:tcW w:w="992" w:type="dxa"/>
          </w:tcPr>
          <w:p w14:paraId="033B345A" w14:textId="77777777" w:rsidR="00CF21C5" w:rsidRDefault="00CF21C5">
            <w:pPr>
              <w:pStyle w:val="TableParagraph"/>
              <w:spacing w:before="274"/>
              <w:rPr>
                <w:b/>
                <w:i/>
                <w:sz w:val="24"/>
              </w:rPr>
            </w:pPr>
          </w:p>
          <w:p w14:paraId="1154167F" w14:textId="77777777" w:rsidR="00CF21C5" w:rsidRDefault="00A7387D">
            <w:pPr>
              <w:pStyle w:val="TableParagraph"/>
              <w:ind w:left="2"/>
              <w:jc w:val="center"/>
              <w:rPr>
                <w:sz w:val="24"/>
              </w:rPr>
            </w:pPr>
            <w:r>
              <w:rPr>
                <w:spacing w:val="-5"/>
                <w:sz w:val="24"/>
              </w:rPr>
              <w:t>ТСО</w:t>
            </w:r>
          </w:p>
        </w:tc>
        <w:tc>
          <w:tcPr>
            <w:tcW w:w="1582" w:type="dxa"/>
          </w:tcPr>
          <w:p w14:paraId="61EFC9A6" w14:textId="77777777" w:rsidR="00CF21C5" w:rsidRDefault="00CF21C5">
            <w:pPr>
              <w:pStyle w:val="TableParagraph"/>
              <w:rPr>
                <w:sz w:val="24"/>
              </w:rPr>
            </w:pPr>
          </w:p>
        </w:tc>
      </w:tr>
      <w:tr w:rsidR="00CF21C5" w14:paraId="45F5D0A7" w14:textId="77777777">
        <w:trPr>
          <w:trHeight w:val="1105"/>
        </w:trPr>
        <w:tc>
          <w:tcPr>
            <w:tcW w:w="665" w:type="dxa"/>
          </w:tcPr>
          <w:p w14:paraId="76882F0A" w14:textId="77777777" w:rsidR="00CF21C5" w:rsidRDefault="00CF21C5">
            <w:pPr>
              <w:pStyle w:val="TableParagraph"/>
              <w:spacing w:before="136"/>
              <w:rPr>
                <w:b/>
                <w:i/>
                <w:sz w:val="24"/>
              </w:rPr>
            </w:pPr>
          </w:p>
          <w:p w14:paraId="61818B7E" w14:textId="77777777" w:rsidR="00CF21C5" w:rsidRDefault="00A7387D">
            <w:pPr>
              <w:pStyle w:val="TableParagraph"/>
              <w:spacing w:before="1"/>
              <w:ind w:left="7"/>
              <w:jc w:val="center"/>
              <w:rPr>
                <w:sz w:val="24"/>
              </w:rPr>
            </w:pPr>
            <w:r>
              <w:rPr>
                <w:spacing w:val="-10"/>
                <w:sz w:val="24"/>
              </w:rPr>
              <w:t>3</w:t>
            </w:r>
          </w:p>
        </w:tc>
        <w:tc>
          <w:tcPr>
            <w:tcW w:w="3430" w:type="dxa"/>
          </w:tcPr>
          <w:p w14:paraId="41D13A2A" w14:textId="77777777" w:rsidR="00CF21C5" w:rsidRDefault="00A7387D">
            <w:pPr>
              <w:pStyle w:val="TableParagraph"/>
              <w:spacing w:before="137"/>
              <w:ind w:left="107" w:right="92"/>
              <w:jc w:val="both"/>
              <w:rPr>
                <w:sz w:val="24"/>
              </w:rPr>
            </w:pPr>
            <w:r>
              <w:rPr>
                <w:sz w:val="24"/>
              </w:rPr>
              <w:t xml:space="preserve">Тренировочные упражненияна закрепление выделения в звуковой дорожке звука </w:t>
            </w:r>
            <w:r>
              <w:rPr>
                <w:b/>
                <w:sz w:val="24"/>
              </w:rPr>
              <w:t>а</w:t>
            </w:r>
            <w:r>
              <w:rPr>
                <w:sz w:val="24"/>
              </w:rPr>
              <w:t>.</w:t>
            </w:r>
          </w:p>
        </w:tc>
        <w:tc>
          <w:tcPr>
            <w:tcW w:w="1515" w:type="dxa"/>
            <w:vMerge/>
            <w:tcBorders>
              <w:top w:val="nil"/>
            </w:tcBorders>
          </w:tcPr>
          <w:p w14:paraId="12B12B7C" w14:textId="77777777" w:rsidR="00CF21C5" w:rsidRDefault="00CF21C5">
            <w:pPr>
              <w:rPr>
                <w:sz w:val="2"/>
                <w:szCs w:val="2"/>
              </w:rPr>
            </w:pPr>
          </w:p>
        </w:tc>
        <w:tc>
          <w:tcPr>
            <w:tcW w:w="1892" w:type="dxa"/>
          </w:tcPr>
          <w:p w14:paraId="31DDFFCD" w14:textId="77777777" w:rsidR="00CF21C5" w:rsidRDefault="00A7387D">
            <w:pPr>
              <w:pStyle w:val="TableParagraph"/>
              <w:spacing w:line="270" w:lineRule="atLeast"/>
              <w:ind w:left="106"/>
              <w:rPr>
                <w:sz w:val="24"/>
              </w:rPr>
            </w:pPr>
            <w:r>
              <w:rPr>
                <w:spacing w:val="-2"/>
                <w:sz w:val="24"/>
              </w:rPr>
              <w:t>Наглядный материал, картинки, карточки</w:t>
            </w:r>
          </w:p>
        </w:tc>
        <w:tc>
          <w:tcPr>
            <w:tcW w:w="992" w:type="dxa"/>
          </w:tcPr>
          <w:p w14:paraId="2CAB2774" w14:textId="77777777" w:rsidR="00CF21C5" w:rsidRDefault="00CF21C5">
            <w:pPr>
              <w:pStyle w:val="TableParagraph"/>
              <w:spacing w:before="136"/>
              <w:rPr>
                <w:b/>
                <w:i/>
                <w:sz w:val="24"/>
              </w:rPr>
            </w:pPr>
          </w:p>
          <w:p w14:paraId="3D1547A9" w14:textId="77777777" w:rsidR="00CF21C5" w:rsidRDefault="00A7387D">
            <w:pPr>
              <w:pStyle w:val="TableParagraph"/>
              <w:spacing w:before="1"/>
              <w:ind w:left="2"/>
              <w:jc w:val="center"/>
              <w:rPr>
                <w:sz w:val="24"/>
              </w:rPr>
            </w:pPr>
            <w:r>
              <w:rPr>
                <w:spacing w:val="-5"/>
                <w:sz w:val="24"/>
              </w:rPr>
              <w:t>ТСО</w:t>
            </w:r>
          </w:p>
        </w:tc>
        <w:tc>
          <w:tcPr>
            <w:tcW w:w="1582" w:type="dxa"/>
          </w:tcPr>
          <w:p w14:paraId="746AF2E9" w14:textId="77777777" w:rsidR="00CF21C5" w:rsidRDefault="00CF21C5">
            <w:pPr>
              <w:pStyle w:val="TableParagraph"/>
              <w:rPr>
                <w:sz w:val="24"/>
              </w:rPr>
            </w:pPr>
          </w:p>
        </w:tc>
      </w:tr>
      <w:tr w:rsidR="00CF21C5" w14:paraId="79858215" w14:textId="77777777">
        <w:trPr>
          <w:trHeight w:val="1103"/>
        </w:trPr>
        <w:tc>
          <w:tcPr>
            <w:tcW w:w="665" w:type="dxa"/>
          </w:tcPr>
          <w:p w14:paraId="025261D3" w14:textId="77777777" w:rsidR="00CF21C5" w:rsidRDefault="00CF21C5">
            <w:pPr>
              <w:pStyle w:val="TableParagraph"/>
              <w:spacing w:before="135"/>
              <w:rPr>
                <w:b/>
                <w:i/>
                <w:sz w:val="24"/>
              </w:rPr>
            </w:pPr>
          </w:p>
          <w:p w14:paraId="2D7F963F" w14:textId="77777777" w:rsidR="00CF21C5" w:rsidRDefault="00A7387D">
            <w:pPr>
              <w:pStyle w:val="TableParagraph"/>
              <w:ind w:left="7"/>
              <w:jc w:val="center"/>
              <w:rPr>
                <w:sz w:val="24"/>
              </w:rPr>
            </w:pPr>
            <w:r>
              <w:rPr>
                <w:spacing w:val="-10"/>
                <w:sz w:val="24"/>
              </w:rPr>
              <w:t>4</w:t>
            </w:r>
          </w:p>
        </w:tc>
        <w:tc>
          <w:tcPr>
            <w:tcW w:w="3430" w:type="dxa"/>
          </w:tcPr>
          <w:p w14:paraId="12B3CA61" w14:textId="77777777" w:rsidR="00CF21C5" w:rsidRDefault="00CF21C5">
            <w:pPr>
              <w:pStyle w:val="TableParagraph"/>
              <w:spacing w:before="135"/>
              <w:rPr>
                <w:b/>
                <w:i/>
                <w:sz w:val="24"/>
              </w:rPr>
            </w:pPr>
          </w:p>
          <w:p w14:paraId="1667AD67" w14:textId="77777777" w:rsidR="00CF21C5" w:rsidRDefault="00A7387D">
            <w:pPr>
              <w:pStyle w:val="TableParagraph"/>
              <w:ind w:left="107"/>
              <w:rPr>
                <w:sz w:val="24"/>
              </w:rPr>
            </w:pPr>
            <w:r>
              <w:rPr>
                <w:sz w:val="24"/>
              </w:rPr>
              <w:t>Выделениезвука</w:t>
            </w:r>
            <w:r>
              <w:rPr>
                <w:b/>
                <w:sz w:val="24"/>
              </w:rPr>
              <w:t xml:space="preserve">а </w:t>
            </w:r>
            <w:r>
              <w:rPr>
                <w:sz w:val="24"/>
              </w:rPr>
              <w:t>из</w:t>
            </w:r>
            <w:r>
              <w:rPr>
                <w:spacing w:val="-2"/>
                <w:sz w:val="24"/>
              </w:rPr>
              <w:t>слогов.</w:t>
            </w:r>
          </w:p>
        </w:tc>
        <w:tc>
          <w:tcPr>
            <w:tcW w:w="1515" w:type="dxa"/>
            <w:vMerge/>
            <w:tcBorders>
              <w:top w:val="nil"/>
            </w:tcBorders>
          </w:tcPr>
          <w:p w14:paraId="22740ACE" w14:textId="77777777" w:rsidR="00CF21C5" w:rsidRDefault="00CF21C5">
            <w:pPr>
              <w:rPr>
                <w:sz w:val="2"/>
                <w:szCs w:val="2"/>
              </w:rPr>
            </w:pPr>
          </w:p>
        </w:tc>
        <w:tc>
          <w:tcPr>
            <w:tcW w:w="1892" w:type="dxa"/>
          </w:tcPr>
          <w:p w14:paraId="58CF5820"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2574B4EB" w14:textId="77777777" w:rsidR="00CF21C5" w:rsidRDefault="00CF21C5">
            <w:pPr>
              <w:pStyle w:val="TableParagraph"/>
              <w:rPr>
                <w:sz w:val="24"/>
              </w:rPr>
            </w:pPr>
          </w:p>
        </w:tc>
        <w:tc>
          <w:tcPr>
            <w:tcW w:w="1582" w:type="dxa"/>
          </w:tcPr>
          <w:p w14:paraId="094D676D" w14:textId="77777777" w:rsidR="00CF21C5" w:rsidRDefault="00CF21C5">
            <w:pPr>
              <w:pStyle w:val="TableParagraph"/>
              <w:rPr>
                <w:sz w:val="24"/>
              </w:rPr>
            </w:pPr>
          </w:p>
        </w:tc>
      </w:tr>
      <w:tr w:rsidR="00CF21C5" w14:paraId="20548D89" w14:textId="77777777">
        <w:trPr>
          <w:trHeight w:val="827"/>
        </w:trPr>
        <w:tc>
          <w:tcPr>
            <w:tcW w:w="665" w:type="dxa"/>
          </w:tcPr>
          <w:p w14:paraId="11DC5665" w14:textId="77777777" w:rsidR="00CF21C5" w:rsidRDefault="00A7387D">
            <w:pPr>
              <w:pStyle w:val="TableParagraph"/>
              <w:spacing w:before="274"/>
              <w:ind w:left="7"/>
              <w:jc w:val="center"/>
              <w:rPr>
                <w:sz w:val="24"/>
              </w:rPr>
            </w:pPr>
            <w:r>
              <w:rPr>
                <w:spacing w:val="-10"/>
                <w:sz w:val="24"/>
              </w:rPr>
              <w:t>5</w:t>
            </w:r>
          </w:p>
        </w:tc>
        <w:tc>
          <w:tcPr>
            <w:tcW w:w="3430" w:type="dxa"/>
          </w:tcPr>
          <w:p w14:paraId="4CEB106C" w14:textId="77777777" w:rsidR="00CF21C5" w:rsidRDefault="00A7387D">
            <w:pPr>
              <w:pStyle w:val="TableParagraph"/>
              <w:tabs>
                <w:tab w:val="left" w:pos="1676"/>
                <w:tab w:val="left" w:pos="2658"/>
                <w:tab w:val="left" w:pos="3208"/>
              </w:tabs>
              <w:spacing w:before="135"/>
              <w:ind w:left="107" w:right="96"/>
              <w:rPr>
                <w:sz w:val="24"/>
              </w:rPr>
            </w:pPr>
            <w:r>
              <w:rPr>
                <w:spacing w:val="-2"/>
                <w:sz w:val="24"/>
              </w:rPr>
              <w:t>Выделение</w:t>
            </w:r>
            <w:r>
              <w:rPr>
                <w:sz w:val="24"/>
              </w:rPr>
              <w:tab/>
            </w:r>
            <w:r>
              <w:rPr>
                <w:spacing w:val="-4"/>
                <w:sz w:val="24"/>
              </w:rPr>
              <w:t>звука</w:t>
            </w:r>
            <w:r>
              <w:rPr>
                <w:sz w:val="24"/>
              </w:rPr>
              <w:tab/>
            </w:r>
            <w:r>
              <w:rPr>
                <w:b/>
                <w:spacing w:val="-10"/>
                <w:sz w:val="24"/>
              </w:rPr>
              <w:t>а</w:t>
            </w:r>
            <w:r>
              <w:rPr>
                <w:b/>
                <w:sz w:val="24"/>
              </w:rPr>
              <w:tab/>
            </w:r>
            <w:r>
              <w:rPr>
                <w:spacing w:val="-10"/>
                <w:sz w:val="24"/>
              </w:rPr>
              <w:t xml:space="preserve">в </w:t>
            </w:r>
            <w:r>
              <w:rPr>
                <w:sz w:val="24"/>
              </w:rPr>
              <w:t>односложных словах.</w:t>
            </w:r>
          </w:p>
        </w:tc>
        <w:tc>
          <w:tcPr>
            <w:tcW w:w="1515" w:type="dxa"/>
            <w:vMerge/>
            <w:tcBorders>
              <w:top w:val="nil"/>
            </w:tcBorders>
          </w:tcPr>
          <w:p w14:paraId="70E1CDC2" w14:textId="77777777" w:rsidR="00CF21C5" w:rsidRDefault="00CF21C5">
            <w:pPr>
              <w:rPr>
                <w:sz w:val="2"/>
                <w:szCs w:val="2"/>
              </w:rPr>
            </w:pPr>
          </w:p>
        </w:tc>
        <w:tc>
          <w:tcPr>
            <w:tcW w:w="1892" w:type="dxa"/>
          </w:tcPr>
          <w:p w14:paraId="219F731B" w14:textId="77777777" w:rsidR="00CF21C5" w:rsidRDefault="00A7387D">
            <w:pPr>
              <w:pStyle w:val="TableParagraph"/>
              <w:spacing w:line="276" w:lineRule="exact"/>
              <w:ind w:left="106"/>
              <w:rPr>
                <w:sz w:val="24"/>
              </w:rPr>
            </w:pPr>
            <w:r>
              <w:rPr>
                <w:spacing w:val="-2"/>
                <w:sz w:val="24"/>
              </w:rPr>
              <w:t>Наглядный материал, картинки</w:t>
            </w:r>
            <w:r w:rsidR="00D96841">
              <w:rPr>
                <w:spacing w:val="-2"/>
                <w:sz w:val="24"/>
              </w:rPr>
              <w:t xml:space="preserve"> карточки</w:t>
            </w:r>
          </w:p>
        </w:tc>
        <w:tc>
          <w:tcPr>
            <w:tcW w:w="992" w:type="dxa"/>
          </w:tcPr>
          <w:p w14:paraId="7D0F8E60" w14:textId="77777777" w:rsidR="00CF21C5" w:rsidRDefault="00CF21C5">
            <w:pPr>
              <w:pStyle w:val="TableParagraph"/>
              <w:rPr>
                <w:sz w:val="24"/>
              </w:rPr>
            </w:pPr>
          </w:p>
        </w:tc>
        <w:tc>
          <w:tcPr>
            <w:tcW w:w="1582" w:type="dxa"/>
          </w:tcPr>
          <w:p w14:paraId="58D5E239" w14:textId="77777777" w:rsidR="00CF21C5" w:rsidRDefault="00CF21C5">
            <w:pPr>
              <w:pStyle w:val="TableParagraph"/>
              <w:rPr>
                <w:sz w:val="24"/>
              </w:rPr>
            </w:pPr>
          </w:p>
        </w:tc>
      </w:tr>
    </w:tbl>
    <w:p w14:paraId="66C678AA" w14:textId="77777777" w:rsidR="00CF21C5" w:rsidRDefault="00CF21C5">
      <w:pPr>
        <w:pStyle w:val="TableParagraph"/>
        <w:rPr>
          <w:sz w:val="24"/>
        </w:rPr>
        <w:sectPr w:rsidR="00CF21C5">
          <w:type w:val="continuous"/>
          <w:pgSz w:w="11920" w:h="16850"/>
          <w:pgMar w:top="106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3430"/>
        <w:gridCol w:w="1515"/>
        <w:gridCol w:w="1892"/>
        <w:gridCol w:w="992"/>
        <w:gridCol w:w="1582"/>
      </w:tblGrid>
      <w:tr w:rsidR="00CF21C5" w14:paraId="0E6F8924" w14:textId="77777777">
        <w:trPr>
          <w:trHeight w:val="1103"/>
        </w:trPr>
        <w:tc>
          <w:tcPr>
            <w:tcW w:w="665" w:type="dxa"/>
          </w:tcPr>
          <w:p w14:paraId="670FFEED" w14:textId="77777777" w:rsidR="00CF21C5" w:rsidRDefault="00CF21C5">
            <w:pPr>
              <w:pStyle w:val="TableParagraph"/>
              <w:spacing w:before="138"/>
              <w:rPr>
                <w:b/>
                <w:i/>
                <w:sz w:val="24"/>
              </w:rPr>
            </w:pPr>
          </w:p>
          <w:p w14:paraId="6BB3BCE3" w14:textId="77777777" w:rsidR="00CF21C5" w:rsidRDefault="00A7387D">
            <w:pPr>
              <w:pStyle w:val="TableParagraph"/>
              <w:ind w:left="7"/>
              <w:jc w:val="center"/>
              <w:rPr>
                <w:sz w:val="24"/>
              </w:rPr>
            </w:pPr>
            <w:r>
              <w:rPr>
                <w:spacing w:val="-10"/>
                <w:sz w:val="24"/>
              </w:rPr>
              <w:t>6</w:t>
            </w:r>
          </w:p>
        </w:tc>
        <w:tc>
          <w:tcPr>
            <w:tcW w:w="3430" w:type="dxa"/>
          </w:tcPr>
          <w:p w14:paraId="696234CB" w14:textId="77777777" w:rsidR="00CF21C5" w:rsidRDefault="00A7387D">
            <w:pPr>
              <w:pStyle w:val="TableParagraph"/>
              <w:spacing w:before="138"/>
              <w:ind w:left="107" w:right="95"/>
              <w:jc w:val="both"/>
              <w:rPr>
                <w:sz w:val="24"/>
              </w:rPr>
            </w:pPr>
            <w:r>
              <w:rPr>
                <w:sz w:val="24"/>
              </w:rPr>
              <w:t xml:space="preserve">Выделение звука </w:t>
            </w:r>
            <w:r>
              <w:rPr>
                <w:b/>
                <w:sz w:val="24"/>
              </w:rPr>
              <w:t xml:space="preserve">а </w:t>
            </w:r>
            <w:r>
              <w:rPr>
                <w:sz w:val="24"/>
              </w:rPr>
              <w:t>в двусложных словах, указать его место в слове.</w:t>
            </w:r>
          </w:p>
        </w:tc>
        <w:tc>
          <w:tcPr>
            <w:tcW w:w="1515" w:type="dxa"/>
            <w:vMerge w:val="restart"/>
            <w:tcBorders>
              <w:top w:val="nil"/>
            </w:tcBorders>
          </w:tcPr>
          <w:p w14:paraId="779031F9" w14:textId="77777777" w:rsidR="00CF21C5" w:rsidRDefault="00CF21C5">
            <w:pPr>
              <w:rPr>
                <w:sz w:val="2"/>
                <w:szCs w:val="2"/>
              </w:rPr>
            </w:pPr>
          </w:p>
        </w:tc>
        <w:tc>
          <w:tcPr>
            <w:tcW w:w="1892" w:type="dxa"/>
          </w:tcPr>
          <w:p w14:paraId="71DA22AD"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5871458D" w14:textId="77777777" w:rsidR="00CF21C5" w:rsidRDefault="00CF21C5">
            <w:pPr>
              <w:pStyle w:val="TableParagraph"/>
              <w:rPr>
                <w:sz w:val="24"/>
              </w:rPr>
            </w:pPr>
          </w:p>
        </w:tc>
        <w:tc>
          <w:tcPr>
            <w:tcW w:w="1582" w:type="dxa"/>
          </w:tcPr>
          <w:p w14:paraId="0C86120F" w14:textId="77777777" w:rsidR="00CF21C5" w:rsidRDefault="00CF21C5">
            <w:pPr>
              <w:pStyle w:val="TableParagraph"/>
              <w:rPr>
                <w:sz w:val="24"/>
              </w:rPr>
            </w:pPr>
          </w:p>
        </w:tc>
      </w:tr>
      <w:tr w:rsidR="00CF21C5" w14:paraId="381B9E86" w14:textId="77777777">
        <w:trPr>
          <w:trHeight w:val="1103"/>
        </w:trPr>
        <w:tc>
          <w:tcPr>
            <w:tcW w:w="665" w:type="dxa"/>
          </w:tcPr>
          <w:p w14:paraId="67ECECB0" w14:textId="77777777" w:rsidR="00CF21C5" w:rsidRDefault="00CF21C5">
            <w:pPr>
              <w:pStyle w:val="TableParagraph"/>
              <w:spacing w:before="137"/>
              <w:rPr>
                <w:b/>
                <w:i/>
                <w:sz w:val="24"/>
              </w:rPr>
            </w:pPr>
          </w:p>
          <w:p w14:paraId="07410823" w14:textId="77777777" w:rsidR="00CF21C5" w:rsidRDefault="00A7387D">
            <w:pPr>
              <w:pStyle w:val="TableParagraph"/>
              <w:ind w:left="7"/>
              <w:jc w:val="center"/>
              <w:rPr>
                <w:sz w:val="24"/>
              </w:rPr>
            </w:pPr>
            <w:r>
              <w:rPr>
                <w:spacing w:val="-10"/>
                <w:sz w:val="24"/>
              </w:rPr>
              <w:t>7</w:t>
            </w:r>
          </w:p>
        </w:tc>
        <w:tc>
          <w:tcPr>
            <w:tcW w:w="3430" w:type="dxa"/>
          </w:tcPr>
          <w:p w14:paraId="64E1E547" w14:textId="77777777" w:rsidR="00CF21C5" w:rsidRDefault="00A7387D">
            <w:pPr>
              <w:pStyle w:val="TableParagraph"/>
              <w:spacing w:before="274"/>
              <w:ind w:left="107"/>
              <w:rPr>
                <w:sz w:val="24"/>
              </w:rPr>
            </w:pPr>
            <w:r>
              <w:rPr>
                <w:sz w:val="24"/>
              </w:rPr>
              <w:t>Выделениезвука</w:t>
            </w:r>
            <w:r>
              <w:rPr>
                <w:b/>
                <w:sz w:val="24"/>
              </w:rPr>
              <w:t>у</w:t>
            </w:r>
            <w:r>
              <w:rPr>
                <w:sz w:val="24"/>
              </w:rPr>
              <w:t>изряда звуковой дорожки.</w:t>
            </w:r>
          </w:p>
        </w:tc>
        <w:tc>
          <w:tcPr>
            <w:tcW w:w="1515" w:type="dxa"/>
            <w:vMerge/>
            <w:tcBorders>
              <w:top w:val="nil"/>
            </w:tcBorders>
          </w:tcPr>
          <w:p w14:paraId="4925C855" w14:textId="77777777" w:rsidR="00CF21C5" w:rsidRDefault="00CF21C5">
            <w:pPr>
              <w:rPr>
                <w:sz w:val="2"/>
                <w:szCs w:val="2"/>
              </w:rPr>
            </w:pPr>
          </w:p>
        </w:tc>
        <w:tc>
          <w:tcPr>
            <w:tcW w:w="1892" w:type="dxa"/>
          </w:tcPr>
          <w:p w14:paraId="4983422A"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4B8E2491" w14:textId="77777777" w:rsidR="00CF21C5" w:rsidRDefault="00CF21C5">
            <w:pPr>
              <w:pStyle w:val="TableParagraph"/>
              <w:rPr>
                <w:sz w:val="24"/>
              </w:rPr>
            </w:pPr>
          </w:p>
        </w:tc>
        <w:tc>
          <w:tcPr>
            <w:tcW w:w="1582" w:type="dxa"/>
          </w:tcPr>
          <w:p w14:paraId="271DAA51" w14:textId="77777777" w:rsidR="00CF21C5" w:rsidRDefault="00CF21C5">
            <w:pPr>
              <w:pStyle w:val="TableParagraph"/>
              <w:rPr>
                <w:sz w:val="24"/>
              </w:rPr>
            </w:pPr>
          </w:p>
        </w:tc>
      </w:tr>
      <w:tr w:rsidR="00CF21C5" w14:paraId="25F30D20" w14:textId="77777777">
        <w:trPr>
          <w:trHeight w:val="1104"/>
        </w:trPr>
        <w:tc>
          <w:tcPr>
            <w:tcW w:w="665" w:type="dxa"/>
          </w:tcPr>
          <w:p w14:paraId="169D3DE5" w14:textId="77777777" w:rsidR="00CF21C5" w:rsidRDefault="00CF21C5">
            <w:pPr>
              <w:pStyle w:val="TableParagraph"/>
              <w:spacing w:before="137"/>
              <w:rPr>
                <w:b/>
                <w:i/>
                <w:sz w:val="24"/>
              </w:rPr>
            </w:pPr>
          </w:p>
          <w:p w14:paraId="295C2B0C" w14:textId="77777777" w:rsidR="00CF21C5" w:rsidRDefault="00A7387D">
            <w:pPr>
              <w:pStyle w:val="TableParagraph"/>
              <w:ind w:left="7"/>
              <w:jc w:val="center"/>
              <w:rPr>
                <w:sz w:val="24"/>
              </w:rPr>
            </w:pPr>
            <w:r>
              <w:rPr>
                <w:spacing w:val="-10"/>
                <w:sz w:val="24"/>
              </w:rPr>
              <w:t>8</w:t>
            </w:r>
          </w:p>
        </w:tc>
        <w:tc>
          <w:tcPr>
            <w:tcW w:w="3430" w:type="dxa"/>
          </w:tcPr>
          <w:p w14:paraId="4FEC2F52" w14:textId="77777777" w:rsidR="00CF21C5" w:rsidRDefault="00CF21C5">
            <w:pPr>
              <w:pStyle w:val="TableParagraph"/>
              <w:spacing w:before="137"/>
              <w:rPr>
                <w:b/>
                <w:i/>
                <w:sz w:val="24"/>
              </w:rPr>
            </w:pPr>
          </w:p>
          <w:p w14:paraId="32E02CF7" w14:textId="77777777" w:rsidR="00CF21C5" w:rsidRDefault="00A7387D">
            <w:pPr>
              <w:pStyle w:val="TableParagraph"/>
              <w:ind w:left="107"/>
              <w:rPr>
                <w:sz w:val="24"/>
              </w:rPr>
            </w:pPr>
            <w:r>
              <w:rPr>
                <w:sz w:val="24"/>
              </w:rPr>
              <w:t>Выделениезвука</w:t>
            </w:r>
            <w:r>
              <w:rPr>
                <w:b/>
                <w:sz w:val="24"/>
              </w:rPr>
              <w:t xml:space="preserve">у </w:t>
            </w:r>
            <w:r>
              <w:rPr>
                <w:sz w:val="24"/>
              </w:rPr>
              <w:t>в</w:t>
            </w:r>
            <w:r>
              <w:rPr>
                <w:spacing w:val="-2"/>
                <w:sz w:val="24"/>
              </w:rPr>
              <w:t>слогах.</w:t>
            </w:r>
          </w:p>
        </w:tc>
        <w:tc>
          <w:tcPr>
            <w:tcW w:w="1515" w:type="dxa"/>
            <w:vMerge/>
            <w:tcBorders>
              <w:top w:val="nil"/>
            </w:tcBorders>
          </w:tcPr>
          <w:p w14:paraId="5D29C0D7" w14:textId="77777777" w:rsidR="00CF21C5" w:rsidRDefault="00CF21C5">
            <w:pPr>
              <w:rPr>
                <w:sz w:val="2"/>
                <w:szCs w:val="2"/>
              </w:rPr>
            </w:pPr>
          </w:p>
        </w:tc>
        <w:tc>
          <w:tcPr>
            <w:tcW w:w="1892" w:type="dxa"/>
          </w:tcPr>
          <w:p w14:paraId="25D7F264" w14:textId="77777777" w:rsidR="00CF21C5" w:rsidRDefault="00A7387D">
            <w:pPr>
              <w:pStyle w:val="TableParagraph"/>
              <w:spacing w:line="270" w:lineRule="atLeast"/>
              <w:ind w:left="106"/>
              <w:rPr>
                <w:sz w:val="24"/>
              </w:rPr>
            </w:pPr>
            <w:r>
              <w:rPr>
                <w:spacing w:val="-2"/>
                <w:sz w:val="24"/>
              </w:rPr>
              <w:t>Наглядный материал, картинки, карточки</w:t>
            </w:r>
          </w:p>
        </w:tc>
        <w:tc>
          <w:tcPr>
            <w:tcW w:w="992" w:type="dxa"/>
          </w:tcPr>
          <w:p w14:paraId="687AAA96" w14:textId="77777777" w:rsidR="00CF21C5" w:rsidRDefault="00CF21C5">
            <w:pPr>
              <w:pStyle w:val="TableParagraph"/>
              <w:rPr>
                <w:sz w:val="24"/>
              </w:rPr>
            </w:pPr>
          </w:p>
        </w:tc>
        <w:tc>
          <w:tcPr>
            <w:tcW w:w="1582" w:type="dxa"/>
          </w:tcPr>
          <w:p w14:paraId="44EF288A" w14:textId="77777777" w:rsidR="00CF21C5" w:rsidRDefault="00CF21C5">
            <w:pPr>
              <w:pStyle w:val="TableParagraph"/>
              <w:rPr>
                <w:sz w:val="24"/>
              </w:rPr>
            </w:pPr>
          </w:p>
        </w:tc>
      </w:tr>
      <w:tr w:rsidR="00CF21C5" w14:paraId="472FE5FB" w14:textId="77777777">
        <w:trPr>
          <w:trHeight w:val="1103"/>
        </w:trPr>
        <w:tc>
          <w:tcPr>
            <w:tcW w:w="665" w:type="dxa"/>
          </w:tcPr>
          <w:p w14:paraId="784B5A0A" w14:textId="77777777" w:rsidR="00CF21C5" w:rsidRDefault="00CF21C5">
            <w:pPr>
              <w:pStyle w:val="TableParagraph"/>
              <w:spacing w:before="135"/>
              <w:rPr>
                <w:b/>
                <w:i/>
                <w:sz w:val="24"/>
              </w:rPr>
            </w:pPr>
          </w:p>
          <w:p w14:paraId="7DCA3487" w14:textId="77777777" w:rsidR="00CF21C5" w:rsidRDefault="00A7387D">
            <w:pPr>
              <w:pStyle w:val="TableParagraph"/>
              <w:ind w:left="7"/>
              <w:jc w:val="center"/>
              <w:rPr>
                <w:sz w:val="24"/>
              </w:rPr>
            </w:pPr>
            <w:r>
              <w:rPr>
                <w:spacing w:val="-10"/>
                <w:sz w:val="24"/>
              </w:rPr>
              <w:t>9</w:t>
            </w:r>
          </w:p>
        </w:tc>
        <w:tc>
          <w:tcPr>
            <w:tcW w:w="3430" w:type="dxa"/>
          </w:tcPr>
          <w:p w14:paraId="514E2BD5" w14:textId="77777777" w:rsidR="00CF21C5" w:rsidRDefault="00A7387D">
            <w:pPr>
              <w:pStyle w:val="TableParagraph"/>
              <w:tabs>
                <w:tab w:val="left" w:pos="1676"/>
                <w:tab w:val="left" w:pos="2658"/>
                <w:tab w:val="left" w:pos="3208"/>
              </w:tabs>
              <w:spacing w:before="275"/>
              <w:ind w:left="107" w:right="96"/>
              <w:rPr>
                <w:sz w:val="24"/>
              </w:rPr>
            </w:pPr>
            <w:r>
              <w:rPr>
                <w:spacing w:val="-2"/>
                <w:sz w:val="24"/>
              </w:rPr>
              <w:t>Выделение</w:t>
            </w:r>
            <w:r>
              <w:rPr>
                <w:sz w:val="24"/>
              </w:rPr>
              <w:tab/>
            </w:r>
            <w:r>
              <w:rPr>
                <w:spacing w:val="-4"/>
                <w:sz w:val="24"/>
              </w:rPr>
              <w:t>звука</w:t>
            </w:r>
            <w:r>
              <w:rPr>
                <w:sz w:val="24"/>
              </w:rPr>
              <w:tab/>
            </w:r>
            <w:r>
              <w:rPr>
                <w:b/>
                <w:spacing w:val="-10"/>
                <w:sz w:val="24"/>
              </w:rPr>
              <w:t>у</w:t>
            </w:r>
            <w:r>
              <w:rPr>
                <w:b/>
                <w:sz w:val="24"/>
              </w:rPr>
              <w:tab/>
            </w:r>
            <w:r>
              <w:rPr>
                <w:spacing w:val="-10"/>
                <w:sz w:val="24"/>
              </w:rPr>
              <w:t xml:space="preserve">в </w:t>
            </w:r>
            <w:r>
              <w:rPr>
                <w:sz w:val="24"/>
              </w:rPr>
              <w:t>односложных словах.</w:t>
            </w:r>
          </w:p>
        </w:tc>
        <w:tc>
          <w:tcPr>
            <w:tcW w:w="1515" w:type="dxa"/>
            <w:vMerge/>
            <w:tcBorders>
              <w:top w:val="nil"/>
            </w:tcBorders>
          </w:tcPr>
          <w:p w14:paraId="3EF46FE8" w14:textId="77777777" w:rsidR="00CF21C5" w:rsidRDefault="00CF21C5">
            <w:pPr>
              <w:rPr>
                <w:sz w:val="2"/>
                <w:szCs w:val="2"/>
              </w:rPr>
            </w:pPr>
          </w:p>
        </w:tc>
        <w:tc>
          <w:tcPr>
            <w:tcW w:w="1892" w:type="dxa"/>
          </w:tcPr>
          <w:p w14:paraId="4275F5D7"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42651BC9" w14:textId="77777777" w:rsidR="00CF21C5" w:rsidRDefault="00CF21C5">
            <w:pPr>
              <w:pStyle w:val="TableParagraph"/>
              <w:rPr>
                <w:sz w:val="24"/>
              </w:rPr>
            </w:pPr>
          </w:p>
        </w:tc>
        <w:tc>
          <w:tcPr>
            <w:tcW w:w="1582" w:type="dxa"/>
          </w:tcPr>
          <w:p w14:paraId="3BE7D053" w14:textId="77777777" w:rsidR="00CF21C5" w:rsidRDefault="00CF21C5">
            <w:pPr>
              <w:pStyle w:val="TableParagraph"/>
              <w:rPr>
                <w:sz w:val="24"/>
              </w:rPr>
            </w:pPr>
          </w:p>
        </w:tc>
      </w:tr>
      <w:tr w:rsidR="00CF21C5" w14:paraId="2DB461C4" w14:textId="77777777">
        <w:trPr>
          <w:trHeight w:val="1103"/>
        </w:trPr>
        <w:tc>
          <w:tcPr>
            <w:tcW w:w="665" w:type="dxa"/>
          </w:tcPr>
          <w:p w14:paraId="1396A242" w14:textId="77777777" w:rsidR="00CF21C5" w:rsidRDefault="00CF21C5">
            <w:pPr>
              <w:pStyle w:val="TableParagraph"/>
              <w:spacing w:before="135"/>
              <w:rPr>
                <w:b/>
                <w:i/>
                <w:sz w:val="24"/>
              </w:rPr>
            </w:pPr>
          </w:p>
          <w:p w14:paraId="14DB69D0" w14:textId="77777777" w:rsidR="00CF21C5" w:rsidRDefault="00A7387D">
            <w:pPr>
              <w:pStyle w:val="TableParagraph"/>
              <w:ind w:left="7"/>
              <w:jc w:val="center"/>
              <w:rPr>
                <w:sz w:val="24"/>
              </w:rPr>
            </w:pPr>
            <w:r>
              <w:rPr>
                <w:spacing w:val="-5"/>
                <w:sz w:val="24"/>
              </w:rPr>
              <w:t>10</w:t>
            </w:r>
          </w:p>
        </w:tc>
        <w:tc>
          <w:tcPr>
            <w:tcW w:w="3430" w:type="dxa"/>
          </w:tcPr>
          <w:p w14:paraId="40770E01" w14:textId="77777777" w:rsidR="00CF21C5" w:rsidRDefault="00A7387D">
            <w:pPr>
              <w:pStyle w:val="TableParagraph"/>
              <w:spacing w:before="135"/>
              <w:ind w:left="107" w:right="95"/>
              <w:jc w:val="both"/>
              <w:rPr>
                <w:sz w:val="24"/>
              </w:rPr>
            </w:pPr>
            <w:r>
              <w:rPr>
                <w:sz w:val="24"/>
              </w:rPr>
              <w:t xml:space="preserve">Выделение звука </w:t>
            </w:r>
            <w:r>
              <w:rPr>
                <w:b/>
                <w:sz w:val="24"/>
              </w:rPr>
              <w:t xml:space="preserve">у </w:t>
            </w:r>
            <w:r>
              <w:rPr>
                <w:sz w:val="24"/>
              </w:rPr>
              <w:t>в двусложных словах, указать его место в слове.</w:t>
            </w:r>
          </w:p>
        </w:tc>
        <w:tc>
          <w:tcPr>
            <w:tcW w:w="1515" w:type="dxa"/>
            <w:vMerge/>
            <w:tcBorders>
              <w:top w:val="nil"/>
            </w:tcBorders>
          </w:tcPr>
          <w:p w14:paraId="3261141B" w14:textId="77777777" w:rsidR="00CF21C5" w:rsidRDefault="00CF21C5">
            <w:pPr>
              <w:rPr>
                <w:sz w:val="2"/>
                <w:szCs w:val="2"/>
              </w:rPr>
            </w:pPr>
          </w:p>
        </w:tc>
        <w:tc>
          <w:tcPr>
            <w:tcW w:w="1892" w:type="dxa"/>
          </w:tcPr>
          <w:p w14:paraId="514D1E2F"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168BCAC4" w14:textId="77777777" w:rsidR="00CF21C5" w:rsidRDefault="00CF21C5">
            <w:pPr>
              <w:pStyle w:val="TableParagraph"/>
              <w:spacing w:before="135"/>
              <w:rPr>
                <w:b/>
                <w:i/>
                <w:sz w:val="24"/>
              </w:rPr>
            </w:pPr>
          </w:p>
          <w:p w14:paraId="0BEE84F1" w14:textId="77777777" w:rsidR="00CF21C5" w:rsidRDefault="00A7387D">
            <w:pPr>
              <w:pStyle w:val="TableParagraph"/>
              <w:ind w:left="2"/>
              <w:jc w:val="center"/>
              <w:rPr>
                <w:sz w:val="24"/>
              </w:rPr>
            </w:pPr>
            <w:r>
              <w:rPr>
                <w:spacing w:val="-5"/>
                <w:sz w:val="24"/>
              </w:rPr>
              <w:t>ТСО</w:t>
            </w:r>
          </w:p>
        </w:tc>
        <w:tc>
          <w:tcPr>
            <w:tcW w:w="1582" w:type="dxa"/>
          </w:tcPr>
          <w:p w14:paraId="586ECCD1" w14:textId="77777777" w:rsidR="00CF21C5" w:rsidRDefault="00CF21C5">
            <w:pPr>
              <w:pStyle w:val="TableParagraph"/>
              <w:rPr>
                <w:sz w:val="24"/>
              </w:rPr>
            </w:pPr>
          </w:p>
        </w:tc>
      </w:tr>
      <w:tr w:rsidR="00CF21C5" w14:paraId="7E08C288" w14:textId="77777777">
        <w:trPr>
          <w:trHeight w:val="1102"/>
        </w:trPr>
        <w:tc>
          <w:tcPr>
            <w:tcW w:w="665" w:type="dxa"/>
          </w:tcPr>
          <w:p w14:paraId="7C176EFF" w14:textId="77777777" w:rsidR="00CF21C5" w:rsidRDefault="00CF21C5">
            <w:pPr>
              <w:pStyle w:val="TableParagraph"/>
              <w:spacing w:before="134"/>
              <w:rPr>
                <w:b/>
                <w:i/>
                <w:sz w:val="24"/>
              </w:rPr>
            </w:pPr>
          </w:p>
          <w:p w14:paraId="2A0A21D4" w14:textId="77777777" w:rsidR="00CF21C5" w:rsidRDefault="00A7387D">
            <w:pPr>
              <w:pStyle w:val="TableParagraph"/>
              <w:spacing w:before="1"/>
              <w:ind w:left="7"/>
              <w:jc w:val="center"/>
              <w:rPr>
                <w:sz w:val="24"/>
              </w:rPr>
            </w:pPr>
            <w:r>
              <w:rPr>
                <w:spacing w:val="-5"/>
                <w:sz w:val="24"/>
              </w:rPr>
              <w:t>11</w:t>
            </w:r>
          </w:p>
        </w:tc>
        <w:tc>
          <w:tcPr>
            <w:tcW w:w="3430" w:type="dxa"/>
          </w:tcPr>
          <w:p w14:paraId="61C078C9" w14:textId="77777777" w:rsidR="00CF21C5" w:rsidRDefault="00A7387D">
            <w:pPr>
              <w:pStyle w:val="TableParagraph"/>
              <w:spacing w:before="274"/>
              <w:ind w:left="107"/>
              <w:rPr>
                <w:sz w:val="24"/>
              </w:rPr>
            </w:pPr>
            <w:r>
              <w:rPr>
                <w:sz w:val="24"/>
              </w:rPr>
              <w:t xml:space="preserve">Выделение звука </w:t>
            </w:r>
            <w:r>
              <w:rPr>
                <w:b/>
                <w:sz w:val="24"/>
              </w:rPr>
              <w:t xml:space="preserve">о </w:t>
            </w:r>
            <w:r>
              <w:rPr>
                <w:sz w:val="24"/>
              </w:rPr>
              <w:t xml:space="preserve">в звуковой </w:t>
            </w:r>
            <w:r>
              <w:rPr>
                <w:spacing w:val="-2"/>
                <w:sz w:val="24"/>
              </w:rPr>
              <w:t>дорожке.</w:t>
            </w:r>
          </w:p>
        </w:tc>
        <w:tc>
          <w:tcPr>
            <w:tcW w:w="1515" w:type="dxa"/>
            <w:vMerge/>
            <w:tcBorders>
              <w:top w:val="nil"/>
            </w:tcBorders>
          </w:tcPr>
          <w:p w14:paraId="2FE6AEC2" w14:textId="77777777" w:rsidR="00CF21C5" w:rsidRDefault="00CF21C5">
            <w:pPr>
              <w:rPr>
                <w:sz w:val="2"/>
                <w:szCs w:val="2"/>
              </w:rPr>
            </w:pPr>
          </w:p>
        </w:tc>
        <w:tc>
          <w:tcPr>
            <w:tcW w:w="1892" w:type="dxa"/>
          </w:tcPr>
          <w:p w14:paraId="3FCB05FE"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6AB1BFFB" w14:textId="77777777" w:rsidR="00CF21C5" w:rsidRDefault="00CF21C5">
            <w:pPr>
              <w:pStyle w:val="TableParagraph"/>
              <w:rPr>
                <w:sz w:val="24"/>
              </w:rPr>
            </w:pPr>
          </w:p>
        </w:tc>
        <w:tc>
          <w:tcPr>
            <w:tcW w:w="1582" w:type="dxa"/>
          </w:tcPr>
          <w:p w14:paraId="401EF0CD" w14:textId="77777777" w:rsidR="00CF21C5" w:rsidRDefault="00CF21C5">
            <w:pPr>
              <w:pStyle w:val="TableParagraph"/>
              <w:rPr>
                <w:sz w:val="24"/>
              </w:rPr>
            </w:pPr>
          </w:p>
        </w:tc>
      </w:tr>
      <w:tr w:rsidR="00CF21C5" w14:paraId="0E70687F" w14:textId="77777777">
        <w:trPr>
          <w:trHeight w:val="1102"/>
        </w:trPr>
        <w:tc>
          <w:tcPr>
            <w:tcW w:w="665" w:type="dxa"/>
          </w:tcPr>
          <w:p w14:paraId="311BE859" w14:textId="77777777" w:rsidR="00CF21C5" w:rsidRDefault="00CF21C5">
            <w:pPr>
              <w:pStyle w:val="TableParagraph"/>
              <w:spacing w:before="136"/>
              <w:rPr>
                <w:b/>
                <w:i/>
                <w:sz w:val="24"/>
              </w:rPr>
            </w:pPr>
          </w:p>
          <w:p w14:paraId="16AD6B70" w14:textId="77777777" w:rsidR="00CF21C5" w:rsidRDefault="00A7387D">
            <w:pPr>
              <w:pStyle w:val="TableParagraph"/>
              <w:spacing w:before="1"/>
              <w:ind w:left="7"/>
              <w:jc w:val="center"/>
              <w:rPr>
                <w:sz w:val="24"/>
              </w:rPr>
            </w:pPr>
            <w:r>
              <w:rPr>
                <w:spacing w:val="-5"/>
                <w:sz w:val="24"/>
              </w:rPr>
              <w:t>12</w:t>
            </w:r>
          </w:p>
        </w:tc>
        <w:tc>
          <w:tcPr>
            <w:tcW w:w="3430" w:type="dxa"/>
          </w:tcPr>
          <w:p w14:paraId="15FF57A5" w14:textId="77777777" w:rsidR="00CF21C5" w:rsidRDefault="00CF21C5">
            <w:pPr>
              <w:pStyle w:val="TableParagraph"/>
              <w:spacing w:before="136"/>
              <w:rPr>
                <w:b/>
                <w:i/>
                <w:sz w:val="24"/>
              </w:rPr>
            </w:pPr>
          </w:p>
          <w:p w14:paraId="7FD21201" w14:textId="77777777" w:rsidR="00CF21C5" w:rsidRDefault="00A7387D">
            <w:pPr>
              <w:pStyle w:val="TableParagraph"/>
              <w:spacing w:before="1"/>
              <w:ind w:left="107"/>
              <w:rPr>
                <w:sz w:val="24"/>
              </w:rPr>
            </w:pPr>
            <w:r>
              <w:rPr>
                <w:sz w:val="24"/>
              </w:rPr>
              <w:t>Выделениезвука</w:t>
            </w:r>
            <w:r>
              <w:rPr>
                <w:b/>
                <w:sz w:val="24"/>
              </w:rPr>
              <w:t xml:space="preserve">о </w:t>
            </w:r>
            <w:r>
              <w:rPr>
                <w:sz w:val="24"/>
              </w:rPr>
              <w:t>в</w:t>
            </w:r>
            <w:r>
              <w:rPr>
                <w:spacing w:val="-2"/>
                <w:sz w:val="24"/>
              </w:rPr>
              <w:t>слогах.</w:t>
            </w:r>
          </w:p>
        </w:tc>
        <w:tc>
          <w:tcPr>
            <w:tcW w:w="1515" w:type="dxa"/>
            <w:vMerge/>
            <w:tcBorders>
              <w:top w:val="nil"/>
            </w:tcBorders>
          </w:tcPr>
          <w:p w14:paraId="3909B1FD" w14:textId="77777777" w:rsidR="00CF21C5" w:rsidRDefault="00CF21C5">
            <w:pPr>
              <w:rPr>
                <w:sz w:val="2"/>
                <w:szCs w:val="2"/>
              </w:rPr>
            </w:pPr>
          </w:p>
        </w:tc>
        <w:tc>
          <w:tcPr>
            <w:tcW w:w="1892" w:type="dxa"/>
          </w:tcPr>
          <w:p w14:paraId="43FE1A0A"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0639D764" w14:textId="77777777" w:rsidR="00CF21C5" w:rsidRDefault="00CF21C5">
            <w:pPr>
              <w:pStyle w:val="TableParagraph"/>
              <w:rPr>
                <w:sz w:val="24"/>
              </w:rPr>
            </w:pPr>
          </w:p>
        </w:tc>
        <w:tc>
          <w:tcPr>
            <w:tcW w:w="1582" w:type="dxa"/>
          </w:tcPr>
          <w:p w14:paraId="7408BE10" w14:textId="77777777" w:rsidR="00CF21C5" w:rsidRDefault="00CF21C5">
            <w:pPr>
              <w:pStyle w:val="TableParagraph"/>
              <w:rPr>
                <w:sz w:val="24"/>
              </w:rPr>
            </w:pPr>
          </w:p>
        </w:tc>
      </w:tr>
      <w:tr w:rsidR="00CF21C5" w14:paraId="4D83BC11" w14:textId="77777777">
        <w:trPr>
          <w:trHeight w:val="1101"/>
        </w:trPr>
        <w:tc>
          <w:tcPr>
            <w:tcW w:w="665" w:type="dxa"/>
          </w:tcPr>
          <w:p w14:paraId="09658D35" w14:textId="77777777" w:rsidR="00CF21C5" w:rsidRDefault="00CF21C5">
            <w:pPr>
              <w:pStyle w:val="TableParagraph"/>
              <w:spacing w:before="136"/>
              <w:rPr>
                <w:b/>
                <w:i/>
                <w:sz w:val="24"/>
              </w:rPr>
            </w:pPr>
          </w:p>
          <w:p w14:paraId="17E6DF28" w14:textId="77777777" w:rsidR="00CF21C5" w:rsidRDefault="00A7387D">
            <w:pPr>
              <w:pStyle w:val="TableParagraph"/>
              <w:ind w:left="7"/>
              <w:jc w:val="center"/>
              <w:rPr>
                <w:sz w:val="24"/>
              </w:rPr>
            </w:pPr>
            <w:r>
              <w:rPr>
                <w:spacing w:val="-5"/>
                <w:sz w:val="24"/>
              </w:rPr>
              <w:t>13</w:t>
            </w:r>
          </w:p>
        </w:tc>
        <w:tc>
          <w:tcPr>
            <w:tcW w:w="3430" w:type="dxa"/>
          </w:tcPr>
          <w:p w14:paraId="0F0BBE27" w14:textId="77777777" w:rsidR="00CF21C5" w:rsidRDefault="00A7387D">
            <w:pPr>
              <w:pStyle w:val="TableParagraph"/>
              <w:tabs>
                <w:tab w:val="left" w:pos="1948"/>
                <w:tab w:val="left" w:pos="3201"/>
              </w:tabs>
              <w:spacing w:before="273"/>
              <w:ind w:left="107"/>
              <w:rPr>
                <w:b/>
                <w:sz w:val="24"/>
              </w:rPr>
            </w:pPr>
            <w:r>
              <w:rPr>
                <w:spacing w:val="-2"/>
                <w:sz w:val="24"/>
              </w:rPr>
              <w:t>Выделение</w:t>
            </w:r>
            <w:r>
              <w:rPr>
                <w:sz w:val="24"/>
              </w:rPr>
              <w:tab/>
            </w:r>
            <w:r>
              <w:rPr>
                <w:spacing w:val="-4"/>
                <w:sz w:val="24"/>
              </w:rPr>
              <w:t>звука</w:t>
            </w:r>
            <w:r>
              <w:rPr>
                <w:sz w:val="24"/>
              </w:rPr>
              <w:tab/>
            </w:r>
            <w:r>
              <w:rPr>
                <w:b/>
                <w:spacing w:val="-10"/>
                <w:sz w:val="24"/>
              </w:rPr>
              <w:t>о</w:t>
            </w:r>
          </w:p>
          <w:p w14:paraId="508A8F9F" w14:textId="77777777" w:rsidR="00CF21C5" w:rsidRDefault="00A7387D">
            <w:pPr>
              <w:pStyle w:val="TableParagraph"/>
              <w:ind w:left="107"/>
              <w:rPr>
                <w:sz w:val="24"/>
              </w:rPr>
            </w:pPr>
            <w:r>
              <w:rPr>
                <w:sz w:val="24"/>
              </w:rPr>
              <w:t>односложных</w:t>
            </w:r>
            <w:r>
              <w:rPr>
                <w:spacing w:val="-2"/>
                <w:sz w:val="24"/>
              </w:rPr>
              <w:t>словах.</w:t>
            </w:r>
          </w:p>
        </w:tc>
        <w:tc>
          <w:tcPr>
            <w:tcW w:w="1515" w:type="dxa"/>
            <w:vMerge/>
            <w:tcBorders>
              <w:top w:val="nil"/>
            </w:tcBorders>
          </w:tcPr>
          <w:p w14:paraId="6EB49C1A" w14:textId="77777777" w:rsidR="00CF21C5" w:rsidRDefault="00CF21C5">
            <w:pPr>
              <w:rPr>
                <w:sz w:val="2"/>
                <w:szCs w:val="2"/>
              </w:rPr>
            </w:pPr>
          </w:p>
        </w:tc>
        <w:tc>
          <w:tcPr>
            <w:tcW w:w="1892" w:type="dxa"/>
          </w:tcPr>
          <w:p w14:paraId="21D58D61"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189D8680" w14:textId="77777777" w:rsidR="00CF21C5" w:rsidRDefault="00CF21C5">
            <w:pPr>
              <w:pStyle w:val="TableParagraph"/>
              <w:rPr>
                <w:sz w:val="24"/>
              </w:rPr>
            </w:pPr>
          </w:p>
        </w:tc>
        <w:tc>
          <w:tcPr>
            <w:tcW w:w="1582" w:type="dxa"/>
          </w:tcPr>
          <w:p w14:paraId="6E3DA22E" w14:textId="77777777" w:rsidR="00CF21C5" w:rsidRDefault="00CF21C5">
            <w:pPr>
              <w:pStyle w:val="TableParagraph"/>
              <w:rPr>
                <w:sz w:val="24"/>
              </w:rPr>
            </w:pPr>
          </w:p>
        </w:tc>
      </w:tr>
      <w:tr w:rsidR="00CF21C5" w14:paraId="041AE88A" w14:textId="77777777">
        <w:trPr>
          <w:trHeight w:val="1101"/>
        </w:trPr>
        <w:tc>
          <w:tcPr>
            <w:tcW w:w="665" w:type="dxa"/>
          </w:tcPr>
          <w:p w14:paraId="51D2ADAB" w14:textId="77777777" w:rsidR="00CF21C5" w:rsidRDefault="00CF21C5">
            <w:pPr>
              <w:pStyle w:val="TableParagraph"/>
              <w:spacing w:before="136"/>
              <w:rPr>
                <w:b/>
                <w:i/>
                <w:sz w:val="24"/>
              </w:rPr>
            </w:pPr>
          </w:p>
          <w:p w14:paraId="1A5D5CA1" w14:textId="77777777" w:rsidR="00CF21C5" w:rsidRDefault="00A7387D">
            <w:pPr>
              <w:pStyle w:val="TableParagraph"/>
              <w:ind w:left="7"/>
              <w:jc w:val="center"/>
              <w:rPr>
                <w:sz w:val="24"/>
              </w:rPr>
            </w:pPr>
            <w:r>
              <w:rPr>
                <w:spacing w:val="-5"/>
                <w:sz w:val="24"/>
              </w:rPr>
              <w:t>14</w:t>
            </w:r>
          </w:p>
        </w:tc>
        <w:tc>
          <w:tcPr>
            <w:tcW w:w="3430" w:type="dxa"/>
          </w:tcPr>
          <w:p w14:paraId="0AB7485C" w14:textId="77777777" w:rsidR="00CF21C5" w:rsidRDefault="00A7387D">
            <w:pPr>
              <w:pStyle w:val="TableParagraph"/>
              <w:spacing w:before="136"/>
              <w:ind w:left="107" w:right="94"/>
              <w:jc w:val="both"/>
              <w:rPr>
                <w:sz w:val="24"/>
              </w:rPr>
            </w:pPr>
            <w:r>
              <w:rPr>
                <w:sz w:val="24"/>
              </w:rPr>
              <w:t xml:space="preserve">Выделение звука </w:t>
            </w:r>
            <w:r>
              <w:rPr>
                <w:b/>
                <w:sz w:val="24"/>
              </w:rPr>
              <w:t xml:space="preserve">о </w:t>
            </w:r>
            <w:r>
              <w:rPr>
                <w:sz w:val="24"/>
              </w:rPr>
              <w:t>в двусложных словах и егоместо в слове.</w:t>
            </w:r>
          </w:p>
        </w:tc>
        <w:tc>
          <w:tcPr>
            <w:tcW w:w="1515" w:type="dxa"/>
            <w:vMerge/>
            <w:tcBorders>
              <w:top w:val="nil"/>
            </w:tcBorders>
          </w:tcPr>
          <w:p w14:paraId="345FA9EB" w14:textId="77777777" w:rsidR="00CF21C5" w:rsidRDefault="00CF21C5">
            <w:pPr>
              <w:rPr>
                <w:sz w:val="2"/>
                <w:szCs w:val="2"/>
              </w:rPr>
            </w:pPr>
          </w:p>
        </w:tc>
        <w:tc>
          <w:tcPr>
            <w:tcW w:w="1892" w:type="dxa"/>
          </w:tcPr>
          <w:p w14:paraId="55067490"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73B28A22" w14:textId="77777777" w:rsidR="00CF21C5" w:rsidRDefault="00CF21C5">
            <w:pPr>
              <w:pStyle w:val="TableParagraph"/>
              <w:spacing w:before="136"/>
              <w:rPr>
                <w:b/>
                <w:i/>
                <w:sz w:val="24"/>
              </w:rPr>
            </w:pPr>
          </w:p>
          <w:p w14:paraId="236A21AE" w14:textId="77777777" w:rsidR="00CF21C5" w:rsidRDefault="00A7387D">
            <w:pPr>
              <w:pStyle w:val="TableParagraph"/>
              <w:ind w:left="2"/>
              <w:jc w:val="center"/>
              <w:rPr>
                <w:sz w:val="24"/>
              </w:rPr>
            </w:pPr>
            <w:r>
              <w:rPr>
                <w:spacing w:val="-5"/>
                <w:sz w:val="24"/>
              </w:rPr>
              <w:t>ТСО</w:t>
            </w:r>
          </w:p>
        </w:tc>
        <w:tc>
          <w:tcPr>
            <w:tcW w:w="1582" w:type="dxa"/>
          </w:tcPr>
          <w:p w14:paraId="399AD645" w14:textId="77777777" w:rsidR="00CF21C5" w:rsidRDefault="00CF21C5">
            <w:pPr>
              <w:pStyle w:val="TableParagraph"/>
              <w:rPr>
                <w:sz w:val="24"/>
              </w:rPr>
            </w:pPr>
          </w:p>
        </w:tc>
      </w:tr>
      <w:tr w:rsidR="00CF21C5" w14:paraId="5F1BD78C" w14:textId="77777777">
        <w:trPr>
          <w:trHeight w:val="1101"/>
        </w:trPr>
        <w:tc>
          <w:tcPr>
            <w:tcW w:w="665" w:type="dxa"/>
          </w:tcPr>
          <w:p w14:paraId="1757B6F3" w14:textId="77777777" w:rsidR="00CF21C5" w:rsidRDefault="00CF21C5">
            <w:pPr>
              <w:pStyle w:val="TableParagraph"/>
              <w:spacing w:before="135"/>
              <w:rPr>
                <w:b/>
                <w:i/>
                <w:sz w:val="24"/>
              </w:rPr>
            </w:pPr>
          </w:p>
          <w:p w14:paraId="1B124054" w14:textId="77777777" w:rsidR="00CF21C5" w:rsidRDefault="00A7387D">
            <w:pPr>
              <w:pStyle w:val="TableParagraph"/>
              <w:ind w:left="7"/>
              <w:jc w:val="center"/>
              <w:rPr>
                <w:sz w:val="24"/>
              </w:rPr>
            </w:pPr>
            <w:r>
              <w:rPr>
                <w:spacing w:val="-5"/>
                <w:sz w:val="24"/>
              </w:rPr>
              <w:t>15</w:t>
            </w:r>
          </w:p>
        </w:tc>
        <w:tc>
          <w:tcPr>
            <w:tcW w:w="3430" w:type="dxa"/>
          </w:tcPr>
          <w:p w14:paraId="263A84E6" w14:textId="77777777" w:rsidR="00CF21C5" w:rsidRDefault="00A7387D">
            <w:pPr>
              <w:pStyle w:val="TableParagraph"/>
              <w:spacing w:before="272"/>
              <w:ind w:left="107"/>
              <w:rPr>
                <w:sz w:val="24"/>
              </w:rPr>
            </w:pPr>
            <w:r>
              <w:rPr>
                <w:sz w:val="24"/>
              </w:rPr>
              <w:t xml:space="preserve">Выделение звука </w:t>
            </w:r>
            <w:r>
              <w:rPr>
                <w:b/>
                <w:sz w:val="24"/>
              </w:rPr>
              <w:t xml:space="preserve">ы </w:t>
            </w:r>
            <w:r>
              <w:rPr>
                <w:sz w:val="24"/>
              </w:rPr>
              <w:t xml:space="preserve">в звуковой </w:t>
            </w:r>
            <w:r>
              <w:rPr>
                <w:spacing w:val="-2"/>
                <w:sz w:val="24"/>
              </w:rPr>
              <w:t>дорожке.</w:t>
            </w:r>
          </w:p>
        </w:tc>
        <w:tc>
          <w:tcPr>
            <w:tcW w:w="1515" w:type="dxa"/>
            <w:vMerge/>
            <w:tcBorders>
              <w:top w:val="nil"/>
            </w:tcBorders>
          </w:tcPr>
          <w:p w14:paraId="2E092FBE" w14:textId="77777777" w:rsidR="00CF21C5" w:rsidRDefault="00CF21C5">
            <w:pPr>
              <w:rPr>
                <w:sz w:val="2"/>
                <w:szCs w:val="2"/>
              </w:rPr>
            </w:pPr>
          </w:p>
        </w:tc>
        <w:tc>
          <w:tcPr>
            <w:tcW w:w="1892" w:type="dxa"/>
          </w:tcPr>
          <w:p w14:paraId="31794ABD" w14:textId="77777777" w:rsidR="00CF21C5" w:rsidRDefault="00A7387D">
            <w:pPr>
              <w:pStyle w:val="TableParagraph"/>
              <w:ind w:left="106"/>
              <w:rPr>
                <w:sz w:val="24"/>
              </w:rPr>
            </w:pPr>
            <w:r>
              <w:rPr>
                <w:spacing w:val="-2"/>
                <w:sz w:val="24"/>
              </w:rPr>
              <w:t>Наглядный материал, картинки,</w:t>
            </w:r>
          </w:p>
          <w:p w14:paraId="15350FC7" w14:textId="77777777" w:rsidR="00CF21C5" w:rsidRDefault="00A7387D">
            <w:pPr>
              <w:pStyle w:val="TableParagraph"/>
              <w:spacing w:line="257" w:lineRule="exact"/>
              <w:ind w:left="106"/>
              <w:rPr>
                <w:sz w:val="24"/>
              </w:rPr>
            </w:pPr>
            <w:r>
              <w:rPr>
                <w:spacing w:val="-2"/>
                <w:sz w:val="24"/>
              </w:rPr>
              <w:t>карточки</w:t>
            </w:r>
          </w:p>
        </w:tc>
        <w:tc>
          <w:tcPr>
            <w:tcW w:w="992" w:type="dxa"/>
          </w:tcPr>
          <w:p w14:paraId="2FAAF3FA" w14:textId="77777777" w:rsidR="00CF21C5" w:rsidRDefault="00CF21C5">
            <w:pPr>
              <w:pStyle w:val="TableParagraph"/>
              <w:rPr>
                <w:sz w:val="24"/>
              </w:rPr>
            </w:pPr>
          </w:p>
        </w:tc>
        <w:tc>
          <w:tcPr>
            <w:tcW w:w="1582" w:type="dxa"/>
          </w:tcPr>
          <w:p w14:paraId="4C5E7784" w14:textId="77777777" w:rsidR="00CF21C5" w:rsidRDefault="00CF21C5">
            <w:pPr>
              <w:pStyle w:val="TableParagraph"/>
              <w:rPr>
                <w:sz w:val="24"/>
              </w:rPr>
            </w:pPr>
          </w:p>
        </w:tc>
      </w:tr>
      <w:tr w:rsidR="00CF21C5" w14:paraId="23B0C285" w14:textId="77777777">
        <w:trPr>
          <w:trHeight w:val="1106"/>
        </w:trPr>
        <w:tc>
          <w:tcPr>
            <w:tcW w:w="665" w:type="dxa"/>
          </w:tcPr>
          <w:p w14:paraId="4A28F278" w14:textId="77777777" w:rsidR="00CF21C5" w:rsidRDefault="00CF21C5">
            <w:pPr>
              <w:pStyle w:val="TableParagraph"/>
              <w:spacing w:before="138"/>
              <w:rPr>
                <w:b/>
                <w:i/>
                <w:sz w:val="24"/>
              </w:rPr>
            </w:pPr>
          </w:p>
          <w:p w14:paraId="1FEAD2EB" w14:textId="77777777" w:rsidR="00CF21C5" w:rsidRDefault="00A7387D">
            <w:pPr>
              <w:pStyle w:val="TableParagraph"/>
              <w:ind w:left="7"/>
              <w:jc w:val="center"/>
              <w:rPr>
                <w:sz w:val="24"/>
              </w:rPr>
            </w:pPr>
            <w:r>
              <w:rPr>
                <w:spacing w:val="-5"/>
                <w:sz w:val="24"/>
              </w:rPr>
              <w:t>16</w:t>
            </w:r>
          </w:p>
        </w:tc>
        <w:tc>
          <w:tcPr>
            <w:tcW w:w="3430" w:type="dxa"/>
          </w:tcPr>
          <w:p w14:paraId="0EAA3560" w14:textId="77777777" w:rsidR="00CF21C5" w:rsidRDefault="00CF21C5">
            <w:pPr>
              <w:pStyle w:val="TableParagraph"/>
              <w:spacing w:before="1"/>
              <w:rPr>
                <w:b/>
                <w:i/>
                <w:sz w:val="24"/>
              </w:rPr>
            </w:pPr>
          </w:p>
          <w:p w14:paraId="32CE599A" w14:textId="77777777" w:rsidR="00CF21C5" w:rsidRDefault="00A7387D">
            <w:pPr>
              <w:pStyle w:val="TableParagraph"/>
              <w:ind w:left="107"/>
              <w:rPr>
                <w:sz w:val="24"/>
              </w:rPr>
            </w:pPr>
            <w:r>
              <w:rPr>
                <w:sz w:val="24"/>
              </w:rPr>
              <w:t xml:space="preserve">Выделение звука </w:t>
            </w:r>
            <w:r>
              <w:rPr>
                <w:b/>
                <w:sz w:val="24"/>
              </w:rPr>
              <w:t xml:space="preserve">ы </w:t>
            </w:r>
            <w:r>
              <w:rPr>
                <w:sz w:val="24"/>
              </w:rPr>
              <w:t>в слогах, и односложных словах.</w:t>
            </w:r>
          </w:p>
        </w:tc>
        <w:tc>
          <w:tcPr>
            <w:tcW w:w="1515" w:type="dxa"/>
            <w:vMerge/>
            <w:tcBorders>
              <w:top w:val="nil"/>
            </w:tcBorders>
          </w:tcPr>
          <w:p w14:paraId="3150257D" w14:textId="77777777" w:rsidR="00CF21C5" w:rsidRDefault="00CF21C5">
            <w:pPr>
              <w:rPr>
                <w:sz w:val="2"/>
                <w:szCs w:val="2"/>
              </w:rPr>
            </w:pPr>
          </w:p>
        </w:tc>
        <w:tc>
          <w:tcPr>
            <w:tcW w:w="1892" w:type="dxa"/>
          </w:tcPr>
          <w:p w14:paraId="6ABAFD41" w14:textId="77777777" w:rsidR="00CF21C5" w:rsidRDefault="00A7387D">
            <w:pPr>
              <w:pStyle w:val="TableParagraph"/>
              <w:spacing w:line="270" w:lineRule="atLeast"/>
              <w:ind w:left="106"/>
              <w:rPr>
                <w:sz w:val="24"/>
              </w:rPr>
            </w:pPr>
            <w:r>
              <w:rPr>
                <w:spacing w:val="-2"/>
                <w:sz w:val="24"/>
              </w:rPr>
              <w:t>Наглядный материал, картинки, карточки</w:t>
            </w:r>
          </w:p>
        </w:tc>
        <w:tc>
          <w:tcPr>
            <w:tcW w:w="992" w:type="dxa"/>
          </w:tcPr>
          <w:p w14:paraId="2292A671" w14:textId="77777777" w:rsidR="00CF21C5" w:rsidRDefault="00CF21C5">
            <w:pPr>
              <w:pStyle w:val="TableParagraph"/>
              <w:rPr>
                <w:sz w:val="24"/>
              </w:rPr>
            </w:pPr>
          </w:p>
        </w:tc>
        <w:tc>
          <w:tcPr>
            <w:tcW w:w="1582" w:type="dxa"/>
          </w:tcPr>
          <w:p w14:paraId="6F08123E" w14:textId="77777777" w:rsidR="00CF21C5" w:rsidRDefault="00CF21C5">
            <w:pPr>
              <w:pStyle w:val="TableParagraph"/>
              <w:rPr>
                <w:sz w:val="24"/>
              </w:rPr>
            </w:pPr>
          </w:p>
        </w:tc>
      </w:tr>
      <w:tr w:rsidR="00CF21C5" w14:paraId="71ABD4D3" w14:textId="77777777">
        <w:trPr>
          <w:trHeight w:val="1103"/>
        </w:trPr>
        <w:tc>
          <w:tcPr>
            <w:tcW w:w="665" w:type="dxa"/>
          </w:tcPr>
          <w:p w14:paraId="4F2334AB" w14:textId="77777777" w:rsidR="00CF21C5" w:rsidRDefault="00CF21C5">
            <w:pPr>
              <w:pStyle w:val="TableParagraph"/>
              <w:spacing w:before="135"/>
              <w:rPr>
                <w:b/>
                <w:i/>
                <w:sz w:val="24"/>
              </w:rPr>
            </w:pPr>
          </w:p>
          <w:p w14:paraId="14A8617C" w14:textId="77777777" w:rsidR="00CF21C5" w:rsidRDefault="00A7387D">
            <w:pPr>
              <w:pStyle w:val="TableParagraph"/>
              <w:ind w:left="7"/>
              <w:jc w:val="center"/>
              <w:rPr>
                <w:sz w:val="24"/>
              </w:rPr>
            </w:pPr>
            <w:r>
              <w:rPr>
                <w:spacing w:val="-5"/>
                <w:sz w:val="24"/>
              </w:rPr>
              <w:t>17</w:t>
            </w:r>
          </w:p>
        </w:tc>
        <w:tc>
          <w:tcPr>
            <w:tcW w:w="3430" w:type="dxa"/>
          </w:tcPr>
          <w:p w14:paraId="1AB091F7" w14:textId="77777777" w:rsidR="00CF21C5" w:rsidRDefault="00A7387D">
            <w:pPr>
              <w:pStyle w:val="TableParagraph"/>
              <w:spacing w:before="135"/>
              <w:ind w:left="107" w:right="94"/>
              <w:jc w:val="both"/>
              <w:rPr>
                <w:sz w:val="24"/>
              </w:rPr>
            </w:pPr>
            <w:r>
              <w:rPr>
                <w:sz w:val="24"/>
              </w:rPr>
              <w:t xml:space="preserve">Выделение звука </w:t>
            </w:r>
            <w:r>
              <w:rPr>
                <w:b/>
                <w:sz w:val="24"/>
              </w:rPr>
              <w:t xml:space="preserve">ы </w:t>
            </w:r>
            <w:r>
              <w:rPr>
                <w:sz w:val="24"/>
              </w:rPr>
              <w:t>в двусложных словах и егоместо в слове.</w:t>
            </w:r>
          </w:p>
        </w:tc>
        <w:tc>
          <w:tcPr>
            <w:tcW w:w="1515" w:type="dxa"/>
            <w:vMerge/>
            <w:tcBorders>
              <w:top w:val="nil"/>
            </w:tcBorders>
          </w:tcPr>
          <w:p w14:paraId="02DC61E3" w14:textId="77777777" w:rsidR="00CF21C5" w:rsidRDefault="00CF21C5">
            <w:pPr>
              <w:rPr>
                <w:sz w:val="2"/>
                <w:szCs w:val="2"/>
              </w:rPr>
            </w:pPr>
          </w:p>
        </w:tc>
        <w:tc>
          <w:tcPr>
            <w:tcW w:w="1892" w:type="dxa"/>
          </w:tcPr>
          <w:p w14:paraId="5BA3FAEF"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3CDE88E1" w14:textId="77777777" w:rsidR="00CF21C5" w:rsidRDefault="00CF21C5">
            <w:pPr>
              <w:pStyle w:val="TableParagraph"/>
              <w:rPr>
                <w:sz w:val="24"/>
              </w:rPr>
            </w:pPr>
          </w:p>
        </w:tc>
        <w:tc>
          <w:tcPr>
            <w:tcW w:w="1582" w:type="dxa"/>
          </w:tcPr>
          <w:p w14:paraId="4035F95A" w14:textId="77777777" w:rsidR="00CF21C5" w:rsidRDefault="00CF21C5">
            <w:pPr>
              <w:pStyle w:val="TableParagraph"/>
              <w:rPr>
                <w:sz w:val="24"/>
              </w:rPr>
            </w:pPr>
          </w:p>
        </w:tc>
      </w:tr>
      <w:tr w:rsidR="00CF21C5" w14:paraId="52BB6EFF" w14:textId="77777777">
        <w:trPr>
          <w:trHeight w:val="275"/>
        </w:trPr>
        <w:tc>
          <w:tcPr>
            <w:tcW w:w="665" w:type="dxa"/>
          </w:tcPr>
          <w:p w14:paraId="68108867" w14:textId="77777777" w:rsidR="00CF21C5" w:rsidRDefault="00A7387D">
            <w:pPr>
              <w:pStyle w:val="TableParagraph"/>
              <w:spacing w:line="255" w:lineRule="exact"/>
              <w:ind w:left="7"/>
              <w:jc w:val="center"/>
              <w:rPr>
                <w:sz w:val="24"/>
              </w:rPr>
            </w:pPr>
            <w:r>
              <w:rPr>
                <w:spacing w:val="-5"/>
                <w:sz w:val="24"/>
              </w:rPr>
              <w:t>18</w:t>
            </w:r>
          </w:p>
        </w:tc>
        <w:tc>
          <w:tcPr>
            <w:tcW w:w="3430" w:type="dxa"/>
          </w:tcPr>
          <w:p w14:paraId="5D4DCB08" w14:textId="77777777" w:rsidR="00CF21C5" w:rsidRDefault="00A7387D">
            <w:pPr>
              <w:pStyle w:val="TableParagraph"/>
              <w:spacing w:line="255" w:lineRule="exact"/>
              <w:ind w:left="107"/>
              <w:rPr>
                <w:sz w:val="24"/>
              </w:rPr>
            </w:pPr>
            <w:r>
              <w:rPr>
                <w:sz w:val="24"/>
              </w:rPr>
              <w:t>Выделениезвука</w:t>
            </w:r>
            <w:r>
              <w:rPr>
                <w:b/>
                <w:sz w:val="24"/>
              </w:rPr>
              <w:t>э</w:t>
            </w:r>
            <w:r>
              <w:rPr>
                <w:sz w:val="24"/>
              </w:rPr>
              <w:t>в</w:t>
            </w:r>
            <w:r>
              <w:rPr>
                <w:spacing w:val="-2"/>
                <w:sz w:val="24"/>
              </w:rPr>
              <w:t>звуковой</w:t>
            </w:r>
          </w:p>
        </w:tc>
        <w:tc>
          <w:tcPr>
            <w:tcW w:w="1515" w:type="dxa"/>
            <w:vMerge/>
            <w:tcBorders>
              <w:top w:val="nil"/>
            </w:tcBorders>
          </w:tcPr>
          <w:p w14:paraId="0C72D62A" w14:textId="77777777" w:rsidR="00CF21C5" w:rsidRDefault="00CF21C5">
            <w:pPr>
              <w:rPr>
                <w:sz w:val="2"/>
                <w:szCs w:val="2"/>
              </w:rPr>
            </w:pPr>
          </w:p>
        </w:tc>
        <w:tc>
          <w:tcPr>
            <w:tcW w:w="1892" w:type="dxa"/>
          </w:tcPr>
          <w:p w14:paraId="2C8EBE15" w14:textId="77777777" w:rsidR="00CF21C5" w:rsidRDefault="00A7387D">
            <w:pPr>
              <w:pStyle w:val="TableParagraph"/>
              <w:spacing w:line="255" w:lineRule="exact"/>
              <w:ind w:left="106"/>
              <w:rPr>
                <w:sz w:val="24"/>
              </w:rPr>
            </w:pPr>
            <w:r>
              <w:rPr>
                <w:spacing w:val="-2"/>
                <w:sz w:val="24"/>
              </w:rPr>
              <w:t>Наглядный</w:t>
            </w:r>
          </w:p>
        </w:tc>
        <w:tc>
          <w:tcPr>
            <w:tcW w:w="992" w:type="dxa"/>
          </w:tcPr>
          <w:p w14:paraId="7B1F07A3" w14:textId="77777777" w:rsidR="00CF21C5" w:rsidRDefault="00CF21C5">
            <w:pPr>
              <w:pStyle w:val="TableParagraph"/>
              <w:rPr>
                <w:sz w:val="20"/>
              </w:rPr>
            </w:pPr>
          </w:p>
        </w:tc>
        <w:tc>
          <w:tcPr>
            <w:tcW w:w="1582" w:type="dxa"/>
          </w:tcPr>
          <w:p w14:paraId="7074FA83" w14:textId="77777777" w:rsidR="00CF21C5" w:rsidRDefault="00CF21C5">
            <w:pPr>
              <w:pStyle w:val="TableParagraph"/>
              <w:rPr>
                <w:sz w:val="20"/>
              </w:rPr>
            </w:pPr>
          </w:p>
        </w:tc>
      </w:tr>
    </w:tbl>
    <w:p w14:paraId="7B9E0CC4" w14:textId="77777777" w:rsidR="00CF21C5" w:rsidRDefault="00CF21C5">
      <w:pPr>
        <w:pStyle w:val="TableParagraph"/>
        <w:rPr>
          <w:sz w:val="20"/>
        </w:rPr>
        <w:sectPr w:rsidR="00CF21C5">
          <w:type w:val="continuous"/>
          <w:pgSz w:w="11920" w:h="16850"/>
          <w:pgMar w:top="106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3430"/>
        <w:gridCol w:w="1515"/>
        <w:gridCol w:w="1892"/>
        <w:gridCol w:w="992"/>
        <w:gridCol w:w="1582"/>
      </w:tblGrid>
      <w:tr w:rsidR="00CF21C5" w14:paraId="44C4C66A" w14:textId="77777777">
        <w:trPr>
          <w:trHeight w:val="827"/>
        </w:trPr>
        <w:tc>
          <w:tcPr>
            <w:tcW w:w="665" w:type="dxa"/>
          </w:tcPr>
          <w:p w14:paraId="795CBD20" w14:textId="77777777" w:rsidR="00CF21C5" w:rsidRDefault="00CF21C5">
            <w:pPr>
              <w:pStyle w:val="TableParagraph"/>
              <w:rPr>
                <w:sz w:val="24"/>
              </w:rPr>
            </w:pPr>
          </w:p>
        </w:tc>
        <w:tc>
          <w:tcPr>
            <w:tcW w:w="3430" w:type="dxa"/>
          </w:tcPr>
          <w:p w14:paraId="75D073A0" w14:textId="77777777" w:rsidR="00CF21C5" w:rsidRDefault="00A7387D">
            <w:pPr>
              <w:pStyle w:val="TableParagraph"/>
              <w:spacing w:line="275" w:lineRule="exact"/>
              <w:ind w:left="107"/>
              <w:rPr>
                <w:sz w:val="24"/>
              </w:rPr>
            </w:pPr>
            <w:r>
              <w:rPr>
                <w:spacing w:val="-2"/>
                <w:sz w:val="24"/>
              </w:rPr>
              <w:t>дорожке.</w:t>
            </w:r>
          </w:p>
        </w:tc>
        <w:tc>
          <w:tcPr>
            <w:tcW w:w="1515" w:type="dxa"/>
            <w:vMerge w:val="restart"/>
          </w:tcPr>
          <w:p w14:paraId="58F0BCD5" w14:textId="77777777" w:rsidR="00CF21C5" w:rsidRDefault="00CF21C5">
            <w:pPr>
              <w:pStyle w:val="TableParagraph"/>
              <w:rPr>
                <w:sz w:val="24"/>
              </w:rPr>
            </w:pPr>
          </w:p>
        </w:tc>
        <w:tc>
          <w:tcPr>
            <w:tcW w:w="1892" w:type="dxa"/>
          </w:tcPr>
          <w:p w14:paraId="26890D06" w14:textId="77777777" w:rsidR="00CF21C5" w:rsidRDefault="00A7387D">
            <w:pPr>
              <w:pStyle w:val="TableParagraph"/>
              <w:spacing w:line="276" w:lineRule="exact"/>
              <w:ind w:left="106" w:right="760"/>
              <w:jc w:val="both"/>
              <w:rPr>
                <w:sz w:val="24"/>
              </w:rPr>
            </w:pPr>
            <w:r>
              <w:rPr>
                <w:spacing w:val="-2"/>
                <w:sz w:val="24"/>
              </w:rPr>
              <w:t>материал, картинки, карточки</w:t>
            </w:r>
          </w:p>
        </w:tc>
        <w:tc>
          <w:tcPr>
            <w:tcW w:w="992" w:type="dxa"/>
          </w:tcPr>
          <w:p w14:paraId="72C56A41" w14:textId="77777777" w:rsidR="00CF21C5" w:rsidRDefault="00CF21C5">
            <w:pPr>
              <w:pStyle w:val="TableParagraph"/>
              <w:rPr>
                <w:sz w:val="24"/>
              </w:rPr>
            </w:pPr>
          </w:p>
        </w:tc>
        <w:tc>
          <w:tcPr>
            <w:tcW w:w="1582" w:type="dxa"/>
          </w:tcPr>
          <w:p w14:paraId="1A8A3FF8" w14:textId="77777777" w:rsidR="00CF21C5" w:rsidRDefault="00CF21C5">
            <w:pPr>
              <w:pStyle w:val="TableParagraph"/>
              <w:rPr>
                <w:sz w:val="24"/>
              </w:rPr>
            </w:pPr>
          </w:p>
        </w:tc>
      </w:tr>
      <w:tr w:rsidR="00CF21C5" w14:paraId="4132809E" w14:textId="77777777">
        <w:trPr>
          <w:trHeight w:val="1103"/>
        </w:trPr>
        <w:tc>
          <w:tcPr>
            <w:tcW w:w="665" w:type="dxa"/>
          </w:tcPr>
          <w:p w14:paraId="4BFCA8A0" w14:textId="77777777" w:rsidR="00CF21C5" w:rsidRDefault="00CF21C5">
            <w:pPr>
              <w:pStyle w:val="TableParagraph"/>
              <w:spacing w:before="137"/>
              <w:rPr>
                <w:b/>
                <w:i/>
                <w:sz w:val="24"/>
              </w:rPr>
            </w:pPr>
          </w:p>
          <w:p w14:paraId="36DDCCFB" w14:textId="77777777" w:rsidR="00CF21C5" w:rsidRDefault="00A7387D">
            <w:pPr>
              <w:pStyle w:val="TableParagraph"/>
              <w:ind w:left="7"/>
              <w:jc w:val="center"/>
              <w:rPr>
                <w:sz w:val="24"/>
              </w:rPr>
            </w:pPr>
            <w:r>
              <w:rPr>
                <w:spacing w:val="-5"/>
                <w:sz w:val="24"/>
              </w:rPr>
              <w:t>19</w:t>
            </w:r>
          </w:p>
        </w:tc>
        <w:tc>
          <w:tcPr>
            <w:tcW w:w="3430" w:type="dxa"/>
          </w:tcPr>
          <w:p w14:paraId="760D7E44" w14:textId="77777777" w:rsidR="00CF21C5" w:rsidRDefault="00A7387D">
            <w:pPr>
              <w:pStyle w:val="TableParagraph"/>
              <w:spacing w:before="274"/>
              <w:ind w:left="107"/>
              <w:rPr>
                <w:sz w:val="24"/>
              </w:rPr>
            </w:pPr>
            <w:r>
              <w:rPr>
                <w:sz w:val="24"/>
              </w:rPr>
              <w:t>Выделениезвука</w:t>
            </w:r>
            <w:r>
              <w:rPr>
                <w:b/>
                <w:sz w:val="24"/>
              </w:rPr>
              <w:t>э</w:t>
            </w:r>
            <w:r>
              <w:rPr>
                <w:sz w:val="24"/>
              </w:rPr>
              <w:t>вслогахи односложных словах.</w:t>
            </w:r>
          </w:p>
        </w:tc>
        <w:tc>
          <w:tcPr>
            <w:tcW w:w="1515" w:type="dxa"/>
            <w:vMerge/>
            <w:tcBorders>
              <w:top w:val="nil"/>
            </w:tcBorders>
          </w:tcPr>
          <w:p w14:paraId="7EB1E2AC" w14:textId="77777777" w:rsidR="00CF21C5" w:rsidRDefault="00CF21C5">
            <w:pPr>
              <w:rPr>
                <w:sz w:val="2"/>
                <w:szCs w:val="2"/>
              </w:rPr>
            </w:pPr>
          </w:p>
        </w:tc>
        <w:tc>
          <w:tcPr>
            <w:tcW w:w="1892" w:type="dxa"/>
          </w:tcPr>
          <w:p w14:paraId="0951D6F3"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23AFE280" w14:textId="77777777" w:rsidR="00CF21C5" w:rsidRDefault="00CF21C5">
            <w:pPr>
              <w:pStyle w:val="TableParagraph"/>
              <w:spacing w:before="137"/>
              <w:rPr>
                <w:b/>
                <w:i/>
                <w:sz w:val="24"/>
              </w:rPr>
            </w:pPr>
          </w:p>
          <w:p w14:paraId="2D910126" w14:textId="77777777" w:rsidR="00CF21C5" w:rsidRDefault="00A7387D">
            <w:pPr>
              <w:pStyle w:val="TableParagraph"/>
              <w:ind w:left="2"/>
              <w:jc w:val="center"/>
              <w:rPr>
                <w:sz w:val="24"/>
              </w:rPr>
            </w:pPr>
            <w:r>
              <w:rPr>
                <w:spacing w:val="-5"/>
                <w:sz w:val="24"/>
              </w:rPr>
              <w:t>ТСО</w:t>
            </w:r>
          </w:p>
        </w:tc>
        <w:tc>
          <w:tcPr>
            <w:tcW w:w="1582" w:type="dxa"/>
          </w:tcPr>
          <w:p w14:paraId="2EE5CE92" w14:textId="77777777" w:rsidR="00CF21C5" w:rsidRDefault="00CF21C5">
            <w:pPr>
              <w:pStyle w:val="TableParagraph"/>
              <w:rPr>
                <w:sz w:val="24"/>
              </w:rPr>
            </w:pPr>
          </w:p>
        </w:tc>
      </w:tr>
      <w:tr w:rsidR="00CF21C5" w14:paraId="0F8FEFCD" w14:textId="77777777">
        <w:trPr>
          <w:trHeight w:val="1102"/>
        </w:trPr>
        <w:tc>
          <w:tcPr>
            <w:tcW w:w="665" w:type="dxa"/>
          </w:tcPr>
          <w:p w14:paraId="497D1579" w14:textId="77777777" w:rsidR="00CF21C5" w:rsidRDefault="00CF21C5">
            <w:pPr>
              <w:pStyle w:val="TableParagraph"/>
              <w:spacing w:before="137"/>
              <w:rPr>
                <w:b/>
                <w:i/>
                <w:sz w:val="24"/>
              </w:rPr>
            </w:pPr>
          </w:p>
          <w:p w14:paraId="5EADA842" w14:textId="77777777" w:rsidR="00CF21C5" w:rsidRDefault="00A7387D">
            <w:pPr>
              <w:pStyle w:val="TableParagraph"/>
              <w:ind w:left="7"/>
              <w:jc w:val="center"/>
              <w:rPr>
                <w:sz w:val="24"/>
              </w:rPr>
            </w:pPr>
            <w:r>
              <w:rPr>
                <w:spacing w:val="-5"/>
                <w:sz w:val="24"/>
              </w:rPr>
              <w:t>20</w:t>
            </w:r>
          </w:p>
        </w:tc>
        <w:tc>
          <w:tcPr>
            <w:tcW w:w="3430" w:type="dxa"/>
          </w:tcPr>
          <w:p w14:paraId="471CDBFF" w14:textId="77777777" w:rsidR="00CF21C5" w:rsidRDefault="00A7387D">
            <w:pPr>
              <w:pStyle w:val="TableParagraph"/>
              <w:spacing w:before="137"/>
              <w:ind w:left="107" w:right="94"/>
              <w:jc w:val="both"/>
              <w:rPr>
                <w:sz w:val="24"/>
              </w:rPr>
            </w:pPr>
            <w:r>
              <w:rPr>
                <w:sz w:val="24"/>
              </w:rPr>
              <w:t xml:space="preserve">Выделение звука </w:t>
            </w:r>
            <w:r>
              <w:rPr>
                <w:b/>
                <w:sz w:val="24"/>
              </w:rPr>
              <w:t xml:space="preserve">э </w:t>
            </w:r>
            <w:r>
              <w:rPr>
                <w:sz w:val="24"/>
              </w:rPr>
              <w:t>в двусложных словах и егоместо в слове.</w:t>
            </w:r>
          </w:p>
        </w:tc>
        <w:tc>
          <w:tcPr>
            <w:tcW w:w="1515" w:type="dxa"/>
            <w:vMerge/>
            <w:tcBorders>
              <w:top w:val="nil"/>
            </w:tcBorders>
          </w:tcPr>
          <w:p w14:paraId="39308E51" w14:textId="77777777" w:rsidR="00CF21C5" w:rsidRDefault="00CF21C5">
            <w:pPr>
              <w:rPr>
                <w:sz w:val="2"/>
                <w:szCs w:val="2"/>
              </w:rPr>
            </w:pPr>
          </w:p>
        </w:tc>
        <w:tc>
          <w:tcPr>
            <w:tcW w:w="1892" w:type="dxa"/>
          </w:tcPr>
          <w:p w14:paraId="16D09A9C"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5BC81CB3" w14:textId="77777777" w:rsidR="00CF21C5" w:rsidRDefault="00CF21C5">
            <w:pPr>
              <w:pStyle w:val="TableParagraph"/>
              <w:rPr>
                <w:sz w:val="24"/>
              </w:rPr>
            </w:pPr>
          </w:p>
        </w:tc>
        <w:tc>
          <w:tcPr>
            <w:tcW w:w="1582" w:type="dxa"/>
          </w:tcPr>
          <w:p w14:paraId="2701EA8D" w14:textId="77777777" w:rsidR="00CF21C5" w:rsidRDefault="00CF21C5">
            <w:pPr>
              <w:pStyle w:val="TableParagraph"/>
              <w:rPr>
                <w:sz w:val="24"/>
              </w:rPr>
            </w:pPr>
          </w:p>
        </w:tc>
      </w:tr>
      <w:tr w:rsidR="00CF21C5" w14:paraId="02E7BC51" w14:textId="77777777">
        <w:trPr>
          <w:trHeight w:val="1105"/>
        </w:trPr>
        <w:tc>
          <w:tcPr>
            <w:tcW w:w="665" w:type="dxa"/>
          </w:tcPr>
          <w:p w14:paraId="1FEF5761" w14:textId="77777777" w:rsidR="00CF21C5" w:rsidRDefault="00CF21C5">
            <w:pPr>
              <w:pStyle w:val="TableParagraph"/>
              <w:spacing w:before="136"/>
              <w:rPr>
                <w:b/>
                <w:i/>
                <w:sz w:val="24"/>
              </w:rPr>
            </w:pPr>
          </w:p>
          <w:p w14:paraId="3BF7D7CA" w14:textId="77777777" w:rsidR="00CF21C5" w:rsidRDefault="00A7387D">
            <w:pPr>
              <w:pStyle w:val="TableParagraph"/>
              <w:spacing w:before="1"/>
              <w:ind w:left="7"/>
              <w:jc w:val="center"/>
              <w:rPr>
                <w:sz w:val="24"/>
              </w:rPr>
            </w:pPr>
            <w:r>
              <w:rPr>
                <w:spacing w:val="-5"/>
                <w:sz w:val="24"/>
              </w:rPr>
              <w:t>21</w:t>
            </w:r>
          </w:p>
        </w:tc>
        <w:tc>
          <w:tcPr>
            <w:tcW w:w="3430" w:type="dxa"/>
          </w:tcPr>
          <w:p w14:paraId="2E1E3906" w14:textId="77777777" w:rsidR="00CF21C5" w:rsidRDefault="00A7387D">
            <w:pPr>
              <w:pStyle w:val="TableParagraph"/>
              <w:spacing w:before="137"/>
              <w:ind w:left="107" w:right="94"/>
              <w:jc w:val="both"/>
              <w:rPr>
                <w:sz w:val="24"/>
              </w:rPr>
            </w:pPr>
            <w:r>
              <w:rPr>
                <w:b/>
                <w:sz w:val="24"/>
              </w:rPr>
              <w:t xml:space="preserve">Закрепление. </w:t>
            </w:r>
            <w:r>
              <w:rPr>
                <w:sz w:val="24"/>
              </w:rPr>
              <w:t xml:space="preserve">Тренировочные упражнения на выделение гласныхпервогорядав </w:t>
            </w:r>
            <w:r>
              <w:rPr>
                <w:spacing w:val="-2"/>
                <w:sz w:val="24"/>
              </w:rPr>
              <w:t>словах.</w:t>
            </w:r>
          </w:p>
        </w:tc>
        <w:tc>
          <w:tcPr>
            <w:tcW w:w="1515" w:type="dxa"/>
          </w:tcPr>
          <w:p w14:paraId="587E7072" w14:textId="77777777" w:rsidR="00CF21C5" w:rsidRDefault="00CF21C5">
            <w:pPr>
              <w:pStyle w:val="TableParagraph"/>
              <w:spacing w:before="136"/>
              <w:rPr>
                <w:b/>
                <w:i/>
                <w:sz w:val="24"/>
              </w:rPr>
            </w:pPr>
          </w:p>
          <w:p w14:paraId="05ACBA62" w14:textId="77777777" w:rsidR="00CF21C5" w:rsidRDefault="00A7387D">
            <w:pPr>
              <w:pStyle w:val="TableParagraph"/>
              <w:spacing w:before="1"/>
              <w:ind w:left="483"/>
              <w:rPr>
                <w:b/>
                <w:sz w:val="24"/>
              </w:rPr>
            </w:pPr>
            <w:r>
              <w:rPr>
                <w:b/>
                <w:sz w:val="24"/>
              </w:rPr>
              <w:t xml:space="preserve">1 </w:t>
            </w:r>
            <w:r>
              <w:rPr>
                <w:b/>
                <w:spacing w:val="-5"/>
                <w:sz w:val="24"/>
              </w:rPr>
              <w:t>час</w:t>
            </w:r>
          </w:p>
        </w:tc>
        <w:tc>
          <w:tcPr>
            <w:tcW w:w="1892" w:type="dxa"/>
          </w:tcPr>
          <w:p w14:paraId="4E76E378" w14:textId="77777777" w:rsidR="00CF21C5" w:rsidRDefault="00A7387D">
            <w:pPr>
              <w:pStyle w:val="TableParagraph"/>
              <w:spacing w:line="270" w:lineRule="atLeast"/>
              <w:ind w:left="106"/>
              <w:rPr>
                <w:sz w:val="24"/>
              </w:rPr>
            </w:pPr>
            <w:r>
              <w:rPr>
                <w:spacing w:val="-2"/>
                <w:sz w:val="24"/>
              </w:rPr>
              <w:t>Наглядный материал, картинки, карточки</w:t>
            </w:r>
          </w:p>
        </w:tc>
        <w:tc>
          <w:tcPr>
            <w:tcW w:w="992" w:type="dxa"/>
          </w:tcPr>
          <w:p w14:paraId="42015054" w14:textId="77777777" w:rsidR="00CF21C5" w:rsidRDefault="00CF21C5">
            <w:pPr>
              <w:pStyle w:val="TableParagraph"/>
              <w:spacing w:before="136"/>
              <w:rPr>
                <w:b/>
                <w:i/>
                <w:sz w:val="24"/>
              </w:rPr>
            </w:pPr>
          </w:p>
          <w:p w14:paraId="47738945" w14:textId="77777777" w:rsidR="00CF21C5" w:rsidRDefault="00A7387D">
            <w:pPr>
              <w:pStyle w:val="TableParagraph"/>
              <w:spacing w:before="1"/>
              <w:ind w:left="2"/>
              <w:jc w:val="center"/>
              <w:rPr>
                <w:sz w:val="24"/>
              </w:rPr>
            </w:pPr>
            <w:r>
              <w:rPr>
                <w:spacing w:val="-5"/>
                <w:sz w:val="24"/>
              </w:rPr>
              <w:t>ТСО</w:t>
            </w:r>
          </w:p>
        </w:tc>
        <w:tc>
          <w:tcPr>
            <w:tcW w:w="1582" w:type="dxa"/>
          </w:tcPr>
          <w:p w14:paraId="36660557" w14:textId="77777777" w:rsidR="00CF21C5" w:rsidRDefault="00CF21C5">
            <w:pPr>
              <w:pStyle w:val="TableParagraph"/>
              <w:rPr>
                <w:sz w:val="24"/>
              </w:rPr>
            </w:pPr>
          </w:p>
        </w:tc>
      </w:tr>
      <w:tr w:rsidR="00CF21C5" w14:paraId="4DFFF0D0" w14:textId="77777777">
        <w:trPr>
          <w:trHeight w:val="1103"/>
        </w:trPr>
        <w:tc>
          <w:tcPr>
            <w:tcW w:w="665" w:type="dxa"/>
          </w:tcPr>
          <w:p w14:paraId="0F301D83" w14:textId="77777777" w:rsidR="00CF21C5" w:rsidRDefault="00CF21C5">
            <w:pPr>
              <w:pStyle w:val="TableParagraph"/>
              <w:spacing w:before="135"/>
              <w:rPr>
                <w:b/>
                <w:i/>
                <w:sz w:val="24"/>
              </w:rPr>
            </w:pPr>
          </w:p>
          <w:p w14:paraId="43E8D2E7" w14:textId="77777777" w:rsidR="00CF21C5" w:rsidRDefault="00A7387D">
            <w:pPr>
              <w:pStyle w:val="TableParagraph"/>
              <w:ind w:left="7"/>
              <w:jc w:val="center"/>
              <w:rPr>
                <w:sz w:val="24"/>
              </w:rPr>
            </w:pPr>
            <w:r>
              <w:rPr>
                <w:spacing w:val="-5"/>
                <w:sz w:val="24"/>
              </w:rPr>
              <w:t>22</w:t>
            </w:r>
          </w:p>
        </w:tc>
        <w:tc>
          <w:tcPr>
            <w:tcW w:w="3430" w:type="dxa"/>
          </w:tcPr>
          <w:p w14:paraId="55EFCE1F" w14:textId="77777777" w:rsidR="00CF21C5" w:rsidRDefault="00A7387D">
            <w:pPr>
              <w:pStyle w:val="TableParagraph"/>
              <w:spacing w:before="135"/>
              <w:ind w:left="107" w:right="94"/>
              <w:jc w:val="both"/>
              <w:rPr>
                <w:sz w:val="24"/>
              </w:rPr>
            </w:pPr>
            <w:r>
              <w:rPr>
                <w:b/>
                <w:sz w:val="24"/>
              </w:rPr>
              <w:t>Гласные второго ряда</w:t>
            </w:r>
            <w:r>
              <w:rPr>
                <w:sz w:val="24"/>
              </w:rPr>
              <w:t xml:space="preserve">. Выделение звука </w:t>
            </w:r>
            <w:r>
              <w:rPr>
                <w:b/>
                <w:sz w:val="24"/>
              </w:rPr>
              <w:t xml:space="preserve">и </w:t>
            </w:r>
            <w:r>
              <w:rPr>
                <w:sz w:val="24"/>
              </w:rPr>
              <w:t>иззвуковой дорожки.</w:t>
            </w:r>
          </w:p>
        </w:tc>
        <w:tc>
          <w:tcPr>
            <w:tcW w:w="1515" w:type="dxa"/>
            <w:vMerge w:val="restart"/>
          </w:tcPr>
          <w:p w14:paraId="6BC34BCF" w14:textId="77777777" w:rsidR="00CF21C5" w:rsidRDefault="00CF21C5">
            <w:pPr>
              <w:pStyle w:val="TableParagraph"/>
              <w:rPr>
                <w:b/>
                <w:i/>
                <w:sz w:val="24"/>
              </w:rPr>
            </w:pPr>
          </w:p>
          <w:p w14:paraId="3E402827" w14:textId="77777777" w:rsidR="00CF21C5" w:rsidRDefault="00CF21C5">
            <w:pPr>
              <w:pStyle w:val="TableParagraph"/>
              <w:rPr>
                <w:b/>
                <w:i/>
                <w:sz w:val="24"/>
              </w:rPr>
            </w:pPr>
          </w:p>
          <w:p w14:paraId="3E5145FF" w14:textId="77777777" w:rsidR="00CF21C5" w:rsidRDefault="00CF21C5">
            <w:pPr>
              <w:pStyle w:val="TableParagraph"/>
              <w:rPr>
                <w:b/>
                <w:i/>
                <w:sz w:val="24"/>
              </w:rPr>
            </w:pPr>
          </w:p>
          <w:p w14:paraId="4EF71BB5" w14:textId="77777777" w:rsidR="00CF21C5" w:rsidRDefault="00CF21C5">
            <w:pPr>
              <w:pStyle w:val="TableParagraph"/>
              <w:rPr>
                <w:b/>
                <w:i/>
                <w:sz w:val="24"/>
              </w:rPr>
            </w:pPr>
          </w:p>
          <w:p w14:paraId="78EEC0F2" w14:textId="77777777" w:rsidR="00CF21C5" w:rsidRDefault="00CF21C5">
            <w:pPr>
              <w:pStyle w:val="TableParagraph"/>
              <w:rPr>
                <w:b/>
                <w:i/>
                <w:sz w:val="24"/>
              </w:rPr>
            </w:pPr>
          </w:p>
          <w:p w14:paraId="7A6D0E14" w14:textId="77777777" w:rsidR="00CF21C5" w:rsidRDefault="00CF21C5">
            <w:pPr>
              <w:pStyle w:val="TableParagraph"/>
              <w:rPr>
                <w:b/>
                <w:i/>
                <w:sz w:val="24"/>
              </w:rPr>
            </w:pPr>
          </w:p>
          <w:p w14:paraId="44C2135F" w14:textId="77777777" w:rsidR="00CF21C5" w:rsidRDefault="00CF21C5">
            <w:pPr>
              <w:pStyle w:val="TableParagraph"/>
              <w:rPr>
                <w:b/>
                <w:i/>
                <w:sz w:val="24"/>
              </w:rPr>
            </w:pPr>
          </w:p>
          <w:p w14:paraId="646DF1F6" w14:textId="77777777" w:rsidR="00CF21C5" w:rsidRDefault="00CF21C5">
            <w:pPr>
              <w:pStyle w:val="TableParagraph"/>
              <w:rPr>
                <w:b/>
                <w:i/>
                <w:sz w:val="24"/>
              </w:rPr>
            </w:pPr>
          </w:p>
          <w:p w14:paraId="68E84B06" w14:textId="77777777" w:rsidR="00CF21C5" w:rsidRDefault="00CF21C5">
            <w:pPr>
              <w:pStyle w:val="TableParagraph"/>
              <w:rPr>
                <w:b/>
                <w:i/>
                <w:sz w:val="24"/>
              </w:rPr>
            </w:pPr>
          </w:p>
          <w:p w14:paraId="32930B29" w14:textId="77777777" w:rsidR="00CF21C5" w:rsidRDefault="00CF21C5">
            <w:pPr>
              <w:pStyle w:val="TableParagraph"/>
              <w:rPr>
                <w:b/>
                <w:i/>
                <w:sz w:val="24"/>
              </w:rPr>
            </w:pPr>
          </w:p>
          <w:p w14:paraId="4E1FDF89" w14:textId="77777777" w:rsidR="00CF21C5" w:rsidRDefault="00CF21C5">
            <w:pPr>
              <w:pStyle w:val="TableParagraph"/>
              <w:rPr>
                <w:b/>
                <w:i/>
                <w:sz w:val="24"/>
              </w:rPr>
            </w:pPr>
          </w:p>
          <w:p w14:paraId="37CF7B16" w14:textId="77777777" w:rsidR="00CF21C5" w:rsidRDefault="00CF21C5">
            <w:pPr>
              <w:pStyle w:val="TableParagraph"/>
              <w:rPr>
                <w:b/>
                <w:i/>
                <w:sz w:val="24"/>
              </w:rPr>
            </w:pPr>
          </w:p>
          <w:p w14:paraId="2DB1DF8C" w14:textId="77777777" w:rsidR="00CF21C5" w:rsidRDefault="00CF21C5">
            <w:pPr>
              <w:pStyle w:val="TableParagraph"/>
              <w:rPr>
                <w:b/>
                <w:i/>
                <w:sz w:val="24"/>
              </w:rPr>
            </w:pPr>
          </w:p>
          <w:p w14:paraId="1BD9CE8F" w14:textId="77777777" w:rsidR="00CF21C5" w:rsidRDefault="00CF21C5">
            <w:pPr>
              <w:pStyle w:val="TableParagraph"/>
              <w:rPr>
                <w:b/>
                <w:i/>
                <w:sz w:val="24"/>
              </w:rPr>
            </w:pPr>
          </w:p>
          <w:p w14:paraId="0DD60F7B" w14:textId="77777777" w:rsidR="00CF21C5" w:rsidRDefault="00CF21C5">
            <w:pPr>
              <w:pStyle w:val="TableParagraph"/>
              <w:rPr>
                <w:b/>
                <w:i/>
                <w:sz w:val="24"/>
              </w:rPr>
            </w:pPr>
          </w:p>
          <w:p w14:paraId="681C98C1" w14:textId="77777777" w:rsidR="00CF21C5" w:rsidRDefault="00CF21C5">
            <w:pPr>
              <w:pStyle w:val="TableParagraph"/>
              <w:rPr>
                <w:b/>
                <w:i/>
                <w:sz w:val="24"/>
              </w:rPr>
            </w:pPr>
          </w:p>
          <w:p w14:paraId="2C1D115C" w14:textId="77777777" w:rsidR="00CF21C5" w:rsidRDefault="00CF21C5">
            <w:pPr>
              <w:pStyle w:val="TableParagraph"/>
              <w:spacing w:before="37"/>
              <w:rPr>
                <w:b/>
                <w:i/>
                <w:sz w:val="24"/>
              </w:rPr>
            </w:pPr>
          </w:p>
          <w:p w14:paraId="722FC9D0" w14:textId="77777777" w:rsidR="00CF21C5" w:rsidRDefault="00A7387D">
            <w:pPr>
              <w:pStyle w:val="TableParagraph"/>
              <w:ind w:left="359"/>
              <w:rPr>
                <w:b/>
                <w:sz w:val="24"/>
              </w:rPr>
            </w:pPr>
            <w:r>
              <w:rPr>
                <w:b/>
                <w:sz w:val="24"/>
              </w:rPr>
              <w:t xml:space="preserve">9 </w:t>
            </w:r>
            <w:r>
              <w:rPr>
                <w:b/>
                <w:spacing w:val="-2"/>
                <w:sz w:val="24"/>
              </w:rPr>
              <w:t>часов</w:t>
            </w:r>
          </w:p>
        </w:tc>
        <w:tc>
          <w:tcPr>
            <w:tcW w:w="1892" w:type="dxa"/>
          </w:tcPr>
          <w:p w14:paraId="2E5E3723"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6F75F5E1" w14:textId="77777777" w:rsidR="00CF21C5" w:rsidRDefault="00CF21C5">
            <w:pPr>
              <w:pStyle w:val="TableParagraph"/>
              <w:rPr>
                <w:sz w:val="24"/>
              </w:rPr>
            </w:pPr>
          </w:p>
        </w:tc>
        <w:tc>
          <w:tcPr>
            <w:tcW w:w="1582" w:type="dxa"/>
          </w:tcPr>
          <w:p w14:paraId="1B66B379" w14:textId="77777777" w:rsidR="00CF21C5" w:rsidRDefault="00CF21C5">
            <w:pPr>
              <w:pStyle w:val="TableParagraph"/>
              <w:rPr>
                <w:sz w:val="24"/>
              </w:rPr>
            </w:pPr>
          </w:p>
        </w:tc>
      </w:tr>
      <w:tr w:rsidR="00CF21C5" w14:paraId="0AE9E431" w14:textId="77777777">
        <w:trPr>
          <w:trHeight w:val="1103"/>
        </w:trPr>
        <w:tc>
          <w:tcPr>
            <w:tcW w:w="665" w:type="dxa"/>
          </w:tcPr>
          <w:p w14:paraId="6EC63CD1" w14:textId="77777777" w:rsidR="00CF21C5" w:rsidRDefault="00CF21C5">
            <w:pPr>
              <w:pStyle w:val="TableParagraph"/>
              <w:spacing w:before="135"/>
              <w:rPr>
                <w:b/>
                <w:i/>
                <w:sz w:val="24"/>
              </w:rPr>
            </w:pPr>
          </w:p>
          <w:p w14:paraId="46181549" w14:textId="77777777" w:rsidR="00CF21C5" w:rsidRDefault="00A7387D">
            <w:pPr>
              <w:pStyle w:val="TableParagraph"/>
              <w:ind w:left="7"/>
              <w:jc w:val="center"/>
              <w:rPr>
                <w:sz w:val="24"/>
              </w:rPr>
            </w:pPr>
            <w:r>
              <w:rPr>
                <w:spacing w:val="-5"/>
                <w:sz w:val="24"/>
              </w:rPr>
              <w:t>23</w:t>
            </w:r>
          </w:p>
        </w:tc>
        <w:tc>
          <w:tcPr>
            <w:tcW w:w="3430" w:type="dxa"/>
          </w:tcPr>
          <w:p w14:paraId="24F578FF" w14:textId="77777777" w:rsidR="00CF21C5" w:rsidRDefault="00A7387D">
            <w:pPr>
              <w:pStyle w:val="TableParagraph"/>
              <w:spacing w:before="274"/>
              <w:ind w:left="107"/>
              <w:rPr>
                <w:sz w:val="24"/>
              </w:rPr>
            </w:pPr>
            <w:r>
              <w:rPr>
                <w:sz w:val="24"/>
              </w:rPr>
              <w:t xml:space="preserve">Выделение звука </w:t>
            </w:r>
            <w:r>
              <w:rPr>
                <w:b/>
                <w:sz w:val="24"/>
              </w:rPr>
              <w:t>и</w:t>
            </w:r>
            <w:r>
              <w:rPr>
                <w:sz w:val="24"/>
              </w:rPr>
              <w:t>вслогахи односложных словах.</w:t>
            </w:r>
          </w:p>
        </w:tc>
        <w:tc>
          <w:tcPr>
            <w:tcW w:w="1515" w:type="dxa"/>
            <w:vMerge/>
            <w:tcBorders>
              <w:top w:val="nil"/>
            </w:tcBorders>
          </w:tcPr>
          <w:p w14:paraId="782FA28E" w14:textId="77777777" w:rsidR="00CF21C5" w:rsidRDefault="00CF21C5">
            <w:pPr>
              <w:rPr>
                <w:sz w:val="2"/>
                <w:szCs w:val="2"/>
              </w:rPr>
            </w:pPr>
          </w:p>
        </w:tc>
        <w:tc>
          <w:tcPr>
            <w:tcW w:w="1892" w:type="dxa"/>
          </w:tcPr>
          <w:p w14:paraId="567C0C35"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6FED395F" w14:textId="77777777" w:rsidR="00CF21C5" w:rsidRDefault="00CF21C5">
            <w:pPr>
              <w:pStyle w:val="TableParagraph"/>
              <w:rPr>
                <w:sz w:val="24"/>
              </w:rPr>
            </w:pPr>
          </w:p>
        </w:tc>
        <w:tc>
          <w:tcPr>
            <w:tcW w:w="1582" w:type="dxa"/>
          </w:tcPr>
          <w:p w14:paraId="7ABEF5D5" w14:textId="77777777" w:rsidR="00CF21C5" w:rsidRDefault="00CF21C5">
            <w:pPr>
              <w:pStyle w:val="TableParagraph"/>
              <w:rPr>
                <w:sz w:val="24"/>
              </w:rPr>
            </w:pPr>
          </w:p>
        </w:tc>
      </w:tr>
      <w:tr w:rsidR="00CF21C5" w14:paraId="17FE69B3" w14:textId="77777777">
        <w:trPr>
          <w:trHeight w:val="1102"/>
        </w:trPr>
        <w:tc>
          <w:tcPr>
            <w:tcW w:w="665" w:type="dxa"/>
          </w:tcPr>
          <w:p w14:paraId="49E3F05C" w14:textId="77777777" w:rsidR="00CF21C5" w:rsidRDefault="00CF21C5">
            <w:pPr>
              <w:pStyle w:val="TableParagraph"/>
              <w:spacing w:before="134"/>
              <w:rPr>
                <w:b/>
                <w:i/>
                <w:sz w:val="24"/>
              </w:rPr>
            </w:pPr>
          </w:p>
          <w:p w14:paraId="4888DAFA" w14:textId="77777777" w:rsidR="00CF21C5" w:rsidRDefault="00A7387D">
            <w:pPr>
              <w:pStyle w:val="TableParagraph"/>
              <w:spacing w:before="1"/>
              <w:ind w:left="7"/>
              <w:jc w:val="center"/>
              <w:rPr>
                <w:sz w:val="24"/>
              </w:rPr>
            </w:pPr>
            <w:r>
              <w:rPr>
                <w:spacing w:val="-5"/>
                <w:sz w:val="24"/>
              </w:rPr>
              <w:t>24</w:t>
            </w:r>
          </w:p>
        </w:tc>
        <w:tc>
          <w:tcPr>
            <w:tcW w:w="3430" w:type="dxa"/>
          </w:tcPr>
          <w:p w14:paraId="454595B1" w14:textId="77777777" w:rsidR="00CF21C5" w:rsidRDefault="00A7387D">
            <w:pPr>
              <w:pStyle w:val="TableParagraph"/>
              <w:spacing w:before="135"/>
              <w:ind w:left="107" w:right="93"/>
              <w:jc w:val="both"/>
              <w:rPr>
                <w:sz w:val="24"/>
              </w:rPr>
            </w:pPr>
            <w:r>
              <w:rPr>
                <w:sz w:val="24"/>
              </w:rPr>
              <w:t xml:space="preserve">Выделение звука </w:t>
            </w:r>
            <w:r>
              <w:rPr>
                <w:b/>
                <w:sz w:val="24"/>
              </w:rPr>
              <w:t xml:space="preserve">и </w:t>
            </w:r>
            <w:r>
              <w:rPr>
                <w:sz w:val="24"/>
              </w:rPr>
              <w:t>в двусложных словах и егоместо в слове.</w:t>
            </w:r>
          </w:p>
        </w:tc>
        <w:tc>
          <w:tcPr>
            <w:tcW w:w="1515" w:type="dxa"/>
            <w:vMerge/>
            <w:tcBorders>
              <w:top w:val="nil"/>
            </w:tcBorders>
          </w:tcPr>
          <w:p w14:paraId="198C7E38" w14:textId="77777777" w:rsidR="00CF21C5" w:rsidRDefault="00CF21C5">
            <w:pPr>
              <w:rPr>
                <w:sz w:val="2"/>
                <w:szCs w:val="2"/>
              </w:rPr>
            </w:pPr>
          </w:p>
        </w:tc>
        <w:tc>
          <w:tcPr>
            <w:tcW w:w="1892" w:type="dxa"/>
          </w:tcPr>
          <w:p w14:paraId="3DD2F8CB"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619F6467" w14:textId="77777777" w:rsidR="00CF21C5" w:rsidRDefault="00CF21C5">
            <w:pPr>
              <w:pStyle w:val="TableParagraph"/>
              <w:rPr>
                <w:sz w:val="24"/>
              </w:rPr>
            </w:pPr>
          </w:p>
        </w:tc>
        <w:tc>
          <w:tcPr>
            <w:tcW w:w="1582" w:type="dxa"/>
          </w:tcPr>
          <w:p w14:paraId="3ADBA965" w14:textId="77777777" w:rsidR="00CF21C5" w:rsidRDefault="00CF21C5">
            <w:pPr>
              <w:pStyle w:val="TableParagraph"/>
              <w:rPr>
                <w:sz w:val="24"/>
              </w:rPr>
            </w:pPr>
          </w:p>
        </w:tc>
      </w:tr>
      <w:tr w:rsidR="00CF21C5" w14:paraId="6726B2EB" w14:textId="77777777">
        <w:trPr>
          <w:trHeight w:val="1102"/>
        </w:trPr>
        <w:tc>
          <w:tcPr>
            <w:tcW w:w="665" w:type="dxa"/>
          </w:tcPr>
          <w:p w14:paraId="1629C1FC" w14:textId="77777777" w:rsidR="00CF21C5" w:rsidRDefault="00CF21C5">
            <w:pPr>
              <w:pStyle w:val="TableParagraph"/>
              <w:spacing w:before="136"/>
              <w:rPr>
                <w:b/>
                <w:i/>
                <w:sz w:val="24"/>
              </w:rPr>
            </w:pPr>
          </w:p>
          <w:p w14:paraId="5B039EBC" w14:textId="77777777" w:rsidR="00CF21C5" w:rsidRDefault="00A7387D">
            <w:pPr>
              <w:pStyle w:val="TableParagraph"/>
              <w:spacing w:before="1"/>
              <w:ind w:left="7"/>
              <w:jc w:val="center"/>
              <w:rPr>
                <w:sz w:val="24"/>
              </w:rPr>
            </w:pPr>
            <w:r>
              <w:rPr>
                <w:spacing w:val="-5"/>
                <w:sz w:val="24"/>
              </w:rPr>
              <w:t>25</w:t>
            </w:r>
          </w:p>
        </w:tc>
        <w:tc>
          <w:tcPr>
            <w:tcW w:w="3430" w:type="dxa"/>
          </w:tcPr>
          <w:p w14:paraId="34ED895C" w14:textId="77777777" w:rsidR="00CF21C5" w:rsidRDefault="00A7387D">
            <w:pPr>
              <w:pStyle w:val="TableParagraph"/>
              <w:spacing w:before="273"/>
              <w:ind w:left="107"/>
              <w:rPr>
                <w:sz w:val="24"/>
              </w:rPr>
            </w:pPr>
            <w:r>
              <w:rPr>
                <w:color w:val="282331"/>
                <w:sz w:val="24"/>
              </w:rPr>
              <w:t>Выделениезвуков</w:t>
            </w:r>
            <w:r>
              <w:rPr>
                <w:b/>
                <w:color w:val="282331"/>
                <w:sz w:val="24"/>
              </w:rPr>
              <w:t>е</w:t>
            </w:r>
            <w:r>
              <w:rPr>
                <w:color w:val="282331"/>
                <w:sz w:val="24"/>
              </w:rPr>
              <w:t>иевзвуковой дорожке.</w:t>
            </w:r>
          </w:p>
        </w:tc>
        <w:tc>
          <w:tcPr>
            <w:tcW w:w="1515" w:type="dxa"/>
            <w:vMerge/>
            <w:tcBorders>
              <w:top w:val="nil"/>
            </w:tcBorders>
          </w:tcPr>
          <w:p w14:paraId="17BB59F4" w14:textId="77777777" w:rsidR="00CF21C5" w:rsidRDefault="00CF21C5">
            <w:pPr>
              <w:rPr>
                <w:sz w:val="2"/>
                <w:szCs w:val="2"/>
              </w:rPr>
            </w:pPr>
          </w:p>
        </w:tc>
        <w:tc>
          <w:tcPr>
            <w:tcW w:w="1892" w:type="dxa"/>
          </w:tcPr>
          <w:p w14:paraId="09769CB7"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2666DF5D" w14:textId="77777777" w:rsidR="00CF21C5" w:rsidRDefault="00CF21C5">
            <w:pPr>
              <w:pStyle w:val="TableParagraph"/>
              <w:rPr>
                <w:sz w:val="24"/>
              </w:rPr>
            </w:pPr>
          </w:p>
        </w:tc>
        <w:tc>
          <w:tcPr>
            <w:tcW w:w="1582" w:type="dxa"/>
          </w:tcPr>
          <w:p w14:paraId="5393C62E" w14:textId="77777777" w:rsidR="00CF21C5" w:rsidRDefault="00CF21C5">
            <w:pPr>
              <w:pStyle w:val="TableParagraph"/>
              <w:rPr>
                <w:sz w:val="24"/>
              </w:rPr>
            </w:pPr>
          </w:p>
        </w:tc>
      </w:tr>
      <w:tr w:rsidR="00CF21C5" w14:paraId="1FBEB591" w14:textId="77777777">
        <w:trPr>
          <w:trHeight w:val="1101"/>
        </w:trPr>
        <w:tc>
          <w:tcPr>
            <w:tcW w:w="665" w:type="dxa"/>
          </w:tcPr>
          <w:p w14:paraId="52AAC3E7" w14:textId="77777777" w:rsidR="00CF21C5" w:rsidRDefault="00CF21C5">
            <w:pPr>
              <w:pStyle w:val="TableParagraph"/>
              <w:spacing w:before="136"/>
              <w:rPr>
                <w:b/>
                <w:i/>
                <w:sz w:val="24"/>
              </w:rPr>
            </w:pPr>
          </w:p>
          <w:p w14:paraId="7C2A4949" w14:textId="77777777" w:rsidR="00CF21C5" w:rsidRDefault="00A7387D">
            <w:pPr>
              <w:pStyle w:val="TableParagraph"/>
              <w:ind w:left="7"/>
              <w:jc w:val="center"/>
              <w:rPr>
                <w:sz w:val="24"/>
              </w:rPr>
            </w:pPr>
            <w:r>
              <w:rPr>
                <w:spacing w:val="-5"/>
                <w:sz w:val="24"/>
              </w:rPr>
              <w:t>26</w:t>
            </w:r>
          </w:p>
        </w:tc>
        <w:tc>
          <w:tcPr>
            <w:tcW w:w="3430" w:type="dxa"/>
          </w:tcPr>
          <w:p w14:paraId="7D4A6396" w14:textId="77777777" w:rsidR="00CF21C5" w:rsidRDefault="00A7387D">
            <w:pPr>
              <w:pStyle w:val="TableParagraph"/>
              <w:ind w:left="107" w:right="180"/>
              <w:rPr>
                <w:sz w:val="24"/>
              </w:rPr>
            </w:pPr>
            <w:r>
              <w:rPr>
                <w:color w:val="282331"/>
                <w:sz w:val="24"/>
              </w:rPr>
              <w:t>Выделениезвуков</w:t>
            </w:r>
            <w:r>
              <w:rPr>
                <w:b/>
                <w:color w:val="282331"/>
                <w:sz w:val="24"/>
              </w:rPr>
              <w:t>е</w:t>
            </w:r>
            <w:r>
              <w:rPr>
                <w:color w:val="282331"/>
                <w:sz w:val="24"/>
              </w:rPr>
              <w:t>и</w:t>
            </w:r>
            <w:r>
              <w:rPr>
                <w:b/>
                <w:color w:val="282331"/>
                <w:sz w:val="24"/>
              </w:rPr>
              <w:t>е</w:t>
            </w:r>
            <w:r>
              <w:rPr>
                <w:color w:val="282331"/>
                <w:sz w:val="24"/>
              </w:rPr>
              <w:t>водно и двусложных словах и их место в слове.</w:t>
            </w:r>
          </w:p>
        </w:tc>
        <w:tc>
          <w:tcPr>
            <w:tcW w:w="1515" w:type="dxa"/>
            <w:vMerge/>
            <w:tcBorders>
              <w:top w:val="nil"/>
            </w:tcBorders>
          </w:tcPr>
          <w:p w14:paraId="29DB6B41" w14:textId="77777777" w:rsidR="00CF21C5" w:rsidRDefault="00CF21C5">
            <w:pPr>
              <w:rPr>
                <w:sz w:val="2"/>
                <w:szCs w:val="2"/>
              </w:rPr>
            </w:pPr>
          </w:p>
        </w:tc>
        <w:tc>
          <w:tcPr>
            <w:tcW w:w="1892" w:type="dxa"/>
          </w:tcPr>
          <w:p w14:paraId="61AE5688"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783A88E7" w14:textId="77777777" w:rsidR="00CF21C5" w:rsidRDefault="00CF21C5">
            <w:pPr>
              <w:pStyle w:val="TableParagraph"/>
              <w:rPr>
                <w:sz w:val="24"/>
              </w:rPr>
            </w:pPr>
          </w:p>
        </w:tc>
        <w:tc>
          <w:tcPr>
            <w:tcW w:w="1582" w:type="dxa"/>
          </w:tcPr>
          <w:p w14:paraId="78A2FC87" w14:textId="77777777" w:rsidR="00CF21C5" w:rsidRDefault="00CF21C5">
            <w:pPr>
              <w:pStyle w:val="TableParagraph"/>
              <w:rPr>
                <w:sz w:val="24"/>
              </w:rPr>
            </w:pPr>
          </w:p>
        </w:tc>
      </w:tr>
      <w:tr w:rsidR="00CF21C5" w14:paraId="2942957F" w14:textId="77777777">
        <w:trPr>
          <w:trHeight w:val="1101"/>
        </w:trPr>
        <w:tc>
          <w:tcPr>
            <w:tcW w:w="665" w:type="dxa"/>
          </w:tcPr>
          <w:p w14:paraId="72482C27" w14:textId="77777777" w:rsidR="00CF21C5" w:rsidRDefault="00CF21C5">
            <w:pPr>
              <w:pStyle w:val="TableParagraph"/>
              <w:spacing w:before="136"/>
              <w:rPr>
                <w:b/>
                <w:i/>
                <w:sz w:val="24"/>
              </w:rPr>
            </w:pPr>
          </w:p>
          <w:p w14:paraId="55D2C203" w14:textId="77777777" w:rsidR="00CF21C5" w:rsidRDefault="00A7387D">
            <w:pPr>
              <w:pStyle w:val="TableParagraph"/>
              <w:ind w:left="7"/>
              <w:jc w:val="center"/>
              <w:rPr>
                <w:sz w:val="24"/>
              </w:rPr>
            </w:pPr>
            <w:r>
              <w:rPr>
                <w:spacing w:val="-5"/>
                <w:sz w:val="24"/>
              </w:rPr>
              <w:t>27</w:t>
            </w:r>
          </w:p>
        </w:tc>
        <w:tc>
          <w:tcPr>
            <w:tcW w:w="3430" w:type="dxa"/>
          </w:tcPr>
          <w:p w14:paraId="1169D205" w14:textId="77777777" w:rsidR="00CF21C5" w:rsidRDefault="00A7387D">
            <w:pPr>
              <w:pStyle w:val="TableParagraph"/>
              <w:spacing w:before="273"/>
              <w:ind w:left="107"/>
              <w:rPr>
                <w:sz w:val="24"/>
              </w:rPr>
            </w:pPr>
            <w:r>
              <w:rPr>
                <w:color w:val="282331"/>
                <w:sz w:val="24"/>
              </w:rPr>
              <w:t xml:space="preserve">Выделение звука </w:t>
            </w:r>
            <w:r>
              <w:rPr>
                <w:b/>
                <w:color w:val="282331"/>
                <w:sz w:val="24"/>
              </w:rPr>
              <w:t xml:space="preserve">ю </w:t>
            </w:r>
            <w:r>
              <w:rPr>
                <w:color w:val="282331"/>
                <w:sz w:val="24"/>
              </w:rPr>
              <w:t xml:space="preserve">в звуковой </w:t>
            </w:r>
            <w:r>
              <w:rPr>
                <w:color w:val="282331"/>
                <w:spacing w:val="-2"/>
                <w:sz w:val="24"/>
              </w:rPr>
              <w:t>дорожке.</w:t>
            </w:r>
          </w:p>
        </w:tc>
        <w:tc>
          <w:tcPr>
            <w:tcW w:w="1515" w:type="dxa"/>
            <w:vMerge/>
            <w:tcBorders>
              <w:top w:val="nil"/>
            </w:tcBorders>
          </w:tcPr>
          <w:p w14:paraId="23AAD6FF" w14:textId="77777777" w:rsidR="00CF21C5" w:rsidRDefault="00CF21C5">
            <w:pPr>
              <w:rPr>
                <w:sz w:val="2"/>
                <w:szCs w:val="2"/>
              </w:rPr>
            </w:pPr>
          </w:p>
        </w:tc>
        <w:tc>
          <w:tcPr>
            <w:tcW w:w="1892" w:type="dxa"/>
          </w:tcPr>
          <w:p w14:paraId="6C06AB8F"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56F06C42" w14:textId="77777777" w:rsidR="00CF21C5" w:rsidRDefault="00CF21C5">
            <w:pPr>
              <w:pStyle w:val="TableParagraph"/>
              <w:rPr>
                <w:sz w:val="24"/>
              </w:rPr>
            </w:pPr>
          </w:p>
        </w:tc>
        <w:tc>
          <w:tcPr>
            <w:tcW w:w="1582" w:type="dxa"/>
          </w:tcPr>
          <w:p w14:paraId="6075FB9D" w14:textId="77777777" w:rsidR="00CF21C5" w:rsidRDefault="00CF21C5">
            <w:pPr>
              <w:pStyle w:val="TableParagraph"/>
              <w:rPr>
                <w:sz w:val="24"/>
              </w:rPr>
            </w:pPr>
          </w:p>
        </w:tc>
      </w:tr>
      <w:tr w:rsidR="00CF21C5" w14:paraId="40A9FD07" w14:textId="77777777">
        <w:trPr>
          <w:trHeight w:val="1101"/>
        </w:trPr>
        <w:tc>
          <w:tcPr>
            <w:tcW w:w="665" w:type="dxa"/>
          </w:tcPr>
          <w:p w14:paraId="7A6DEC58" w14:textId="77777777" w:rsidR="00CF21C5" w:rsidRDefault="00CF21C5">
            <w:pPr>
              <w:pStyle w:val="TableParagraph"/>
              <w:spacing w:before="135"/>
              <w:rPr>
                <w:b/>
                <w:i/>
                <w:sz w:val="24"/>
              </w:rPr>
            </w:pPr>
          </w:p>
          <w:p w14:paraId="6610E98C" w14:textId="77777777" w:rsidR="00CF21C5" w:rsidRDefault="00A7387D">
            <w:pPr>
              <w:pStyle w:val="TableParagraph"/>
              <w:ind w:left="7"/>
              <w:jc w:val="center"/>
              <w:rPr>
                <w:sz w:val="24"/>
              </w:rPr>
            </w:pPr>
            <w:r>
              <w:rPr>
                <w:spacing w:val="-5"/>
                <w:sz w:val="24"/>
              </w:rPr>
              <w:t>28</w:t>
            </w:r>
          </w:p>
        </w:tc>
        <w:tc>
          <w:tcPr>
            <w:tcW w:w="3430" w:type="dxa"/>
          </w:tcPr>
          <w:p w14:paraId="31DC8A2F" w14:textId="77777777" w:rsidR="00CF21C5" w:rsidRDefault="00A7387D">
            <w:pPr>
              <w:pStyle w:val="TableParagraph"/>
              <w:spacing w:before="272"/>
              <w:ind w:left="107"/>
              <w:rPr>
                <w:sz w:val="24"/>
              </w:rPr>
            </w:pPr>
            <w:r>
              <w:rPr>
                <w:color w:val="282331"/>
                <w:sz w:val="24"/>
              </w:rPr>
              <w:t>Выделениезвука</w:t>
            </w:r>
            <w:r>
              <w:rPr>
                <w:b/>
                <w:color w:val="282331"/>
                <w:sz w:val="24"/>
              </w:rPr>
              <w:t>ю</w:t>
            </w:r>
            <w:r>
              <w:rPr>
                <w:color w:val="282331"/>
                <w:sz w:val="24"/>
              </w:rPr>
              <w:t>всловахи его место в слове.</w:t>
            </w:r>
          </w:p>
        </w:tc>
        <w:tc>
          <w:tcPr>
            <w:tcW w:w="1515" w:type="dxa"/>
            <w:vMerge/>
            <w:tcBorders>
              <w:top w:val="nil"/>
            </w:tcBorders>
          </w:tcPr>
          <w:p w14:paraId="74ADFD3F" w14:textId="77777777" w:rsidR="00CF21C5" w:rsidRDefault="00CF21C5">
            <w:pPr>
              <w:rPr>
                <w:sz w:val="2"/>
                <w:szCs w:val="2"/>
              </w:rPr>
            </w:pPr>
          </w:p>
        </w:tc>
        <w:tc>
          <w:tcPr>
            <w:tcW w:w="1892" w:type="dxa"/>
          </w:tcPr>
          <w:p w14:paraId="51D9415D"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16AD60C8" w14:textId="77777777" w:rsidR="00CF21C5" w:rsidRDefault="00CF21C5">
            <w:pPr>
              <w:pStyle w:val="TableParagraph"/>
              <w:rPr>
                <w:sz w:val="24"/>
              </w:rPr>
            </w:pPr>
          </w:p>
        </w:tc>
        <w:tc>
          <w:tcPr>
            <w:tcW w:w="1582" w:type="dxa"/>
          </w:tcPr>
          <w:p w14:paraId="1466A3E3" w14:textId="77777777" w:rsidR="00CF21C5" w:rsidRDefault="00CF21C5">
            <w:pPr>
              <w:pStyle w:val="TableParagraph"/>
              <w:rPr>
                <w:sz w:val="24"/>
              </w:rPr>
            </w:pPr>
          </w:p>
        </w:tc>
      </w:tr>
      <w:tr w:rsidR="00CF21C5" w14:paraId="1F8723FC" w14:textId="77777777">
        <w:trPr>
          <w:trHeight w:val="1102"/>
        </w:trPr>
        <w:tc>
          <w:tcPr>
            <w:tcW w:w="665" w:type="dxa"/>
          </w:tcPr>
          <w:p w14:paraId="545CCCE9" w14:textId="77777777" w:rsidR="00CF21C5" w:rsidRDefault="00CF21C5">
            <w:pPr>
              <w:pStyle w:val="TableParagraph"/>
              <w:spacing w:before="135"/>
              <w:rPr>
                <w:b/>
                <w:i/>
                <w:sz w:val="24"/>
              </w:rPr>
            </w:pPr>
          </w:p>
          <w:p w14:paraId="072DD88C" w14:textId="77777777" w:rsidR="00CF21C5" w:rsidRDefault="00A7387D">
            <w:pPr>
              <w:pStyle w:val="TableParagraph"/>
              <w:ind w:left="7"/>
              <w:jc w:val="center"/>
              <w:rPr>
                <w:sz w:val="24"/>
              </w:rPr>
            </w:pPr>
            <w:r>
              <w:rPr>
                <w:spacing w:val="-5"/>
                <w:sz w:val="24"/>
              </w:rPr>
              <w:t>29</w:t>
            </w:r>
          </w:p>
        </w:tc>
        <w:tc>
          <w:tcPr>
            <w:tcW w:w="3430" w:type="dxa"/>
          </w:tcPr>
          <w:p w14:paraId="04D9146E" w14:textId="77777777" w:rsidR="00CF21C5" w:rsidRDefault="00A7387D">
            <w:pPr>
              <w:pStyle w:val="TableParagraph"/>
              <w:spacing w:before="274"/>
              <w:ind w:left="107"/>
              <w:rPr>
                <w:sz w:val="24"/>
              </w:rPr>
            </w:pPr>
            <w:r>
              <w:rPr>
                <w:color w:val="282331"/>
                <w:sz w:val="24"/>
              </w:rPr>
              <w:t>Выделениезвука</w:t>
            </w:r>
            <w:r>
              <w:rPr>
                <w:b/>
                <w:color w:val="282331"/>
                <w:sz w:val="24"/>
              </w:rPr>
              <w:t xml:space="preserve">я </w:t>
            </w:r>
            <w:r>
              <w:rPr>
                <w:color w:val="282331"/>
                <w:sz w:val="24"/>
              </w:rPr>
              <w:t xml:space="preserve">взвуковой </w:t>
            </w:r>
            <w:r>
              <w:rPr>
                <w:color w:val="282331"/>
                <w:spacing w:val="-2"/>
                <w:sz w:val="24"/>
              </w:rPr>
              <w:t>дорожке.</w:t>
            </w:r>
          </w:p>
        </w:tc>
        <w:tc>
          <w:tcPr>
            <w:tcW w:w="1515" w:type="dxa"/>
            <w:vMerge/>
            <w:tcBorders>
              <w:top w:val="nil"/>
            </w:tcBorders>
          </w:tcPr>
          <w:p w14:paraId="16F181D3" w14:textId="77777777" w:rsidR="00CF21C5" w:rsidRDefault="00CF21C5">
            <w:pPr>
              <w:rPr>
                <w:sz w:val="2"/>
                <w:szCs w:val="2"/>
              </w:rPr>
            </w:pPr>
          </w:p>
        </w:tc>
        <w:tc>
          <w:tcPr>
            <w:tcW w:w="1892" w:type="dxa"/>
          </w:tcPr>
          <w:p w14:paraId="4A0E4887"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21014AD2" w14:textId="77777777" w:rsidR="00CF21C5" w:rsidRDefault="00CF21C5">
            <w:pPr>
              <w:pStyle w:val="TableParagraph"/>
              <w:rPr>
                <w:sz w:val="24"/>
              </w:rPr>
            </w:pPr>
          </w:p>
        </w:tc>
        <w:tc>
          <w:tcPr>
            <w:tcW w:w="1582" w:type="dxa"/>
          </w:tcPr>
          <w:p w14:paraId="49A023B8" w14:textId="77777777" w:rsidR="00CF21C5" w:rsidRDefault="00CF21C5">
            <w:pPr>
              <w:pStyle w:val="TableParagraph"/>
              <w:rPr>
                <w:sz w:val="24"/>
              </w:rPr>
            </w:pPr>
          </w:p>
        </w:tc>
      </w:tr>
      <w:tr w:rsidR="00CF21C5" w14:paraId="2EC7CF75" w14:textId="77777777">
        <w:trPr>
          <w:trHeight w:val="826"/>
        </w:trPr>
        <w:tc>
          <w:tcPr>
            <w:tcW w:w="665" w:type="dxa"/>
          </w:tcPr>
          <w:p w14:paraId="1E7C41BB" w14:textId="77777777" w:rsidR="00CF21C5" w:rsidRDefault="00A7387D">
            <w:pPr>
              <w:pStyle w:val="TableParagraph"/>
              <w:spacing w:before="274"/>
              <w:ind w:left="7"/>
              <w:jc w:val="center"/>
              <w:rPr>
                <w:sz w:val="24"/>
              </w:rPr>
            </w:pPr>
            <w:r>
              <w:rPr>
                <w:spacing w:val="-5"/>
                <w:sz w:val="24"/>
              </w:rPr>
              <w:t>30</w:t>
            </w:r>
          </w:p>
        </w:tc>
        <w:tc>
          <w:tcPr>
            <w:tcW w:w="3430" w:type="dxa"/>
          </w:tcPr>
          <w:p w14:paraId="1FF26BD7" w14:textId="77777777" w:rsidR="00CF21C5" w:rsidRDefault="00A7387D">
            <w:pPr>
              <w:pStyle w:val="TableParagraph"/>
              <w:spacing w:before="135"/>
              <w:ind w:left="107"/>
              <w:rPr>
                <w:sz w:val="24"/>
              </w:rPr>
            </w:pPr>
            <w:r>
              <w:rPr>
                <w:color w:val="282331"/>
                <w:sz w:val="24"/>
              </w:rPr>
              <w:t>Выделениезвука</w:t>
            </w:r>
            <w:r>
              <w:rPr>
                <w:b/>
                <w:color w:val="282331"/>
                <w:sz w:val="24"/>
              </w:rPr>
              <w:t>я</w:t>
            </w:r>
            <w:r>
              <w:rPr>
                <w:color w:val="282331"/>
                <w:sz w:val="24"/>
              </w:rPr>
              <w:t>вслогахи словах, его место в словах.</w:t>
            </w:r>
          </w:p>
        </w:tc>
        <w:tc>
          <w:tcPr>
            <w:tcW w:w="1515" w:type="dxa"/>
            <w:vMerge/>
            <w:tcBorders>
              <w:top w:val="nil"/>
            </w:tcBorders>
          </w:tcPr>
          <w:p w14:paraId="321FE6D5" w14:textId="77777777" w:rsidR="00CF21C5" w:rsidRDefault="00CF21C5">
            <w:pPr>
              <w:rPr>
                <w:sz w:val="2"/>
                <w:szCs w:val="2"/>
              </w:rPr>
            </w:pPr>
          </w:p>
        </w:tc>
        <w:tc>
          <w:tcPr>
            <w:tcW w:w="1892" w:type="dxa"/>
          </w:tcPr>
          <w:p w14:paraId="0CE7370C" w14:textId="77777777" w:rsidR="00CF21C5" w:rsidRDefault="00A7387D">
            <w:pPr>
              <w:pStyle w:val="TableParagraph"/>
              <w:spacing w:line="276" w:lineRule="exact"/>
              <w:ind w:left="106"/>
              <w:rPr>
                <w:sz w:val="24"/>
              </w:rPr>
            </w:pPr>
            <w:r>
              <w:rPr>
                <w:spacing w:val="-2"/>
                <w:sz w:val="24"/>
              </w:rPr>
              <w:t>Наглядный материал, картинки,</w:t>
            </w:r>
          </w:p>
        </w:tc>
        <w:tc>
          <w:tcPr>
            <w:tcW w:w="992" w:type="dxa"/>
          </w:tcPr>
          <w:p w14:paraId="1D378DA5" w14:textId="77777777" w:rsidR="00CF21C5" w:rsidRDefault="00CF21C5">
            <w:pPr>
              <w:pStyle w:val="TableParagraph"/>
              <w:rPr>
                <w:sz w:val="24"/>
              </w:rPr>
            </w:pPr>
          </w:p>
        </w:tc>
        <w:tc>
          <w:tcPr>
            <w:tcW w:w="1582" w:type="dxa"/>
          </w:tcPr>
          <w:p w14:paraId="7741B4F3" w14:textId="77777777" w:rsidR="00CF21C5" w:rsidRDefault="00CF21C5">
            <w:pPr>
              <w:pStyle w:val="TableParagraph"/>
              <w:rPr>
                <w:sz w:val="24"/>
              </w:rPr>
            </w:pPr>
          </w:p>
        </w:tc>
      </w:tr>
    </w:tbl>
    <w:p w14:paraId="426E74AD" w14:textId="77777777" w:rsidR="00CF21C5" w:rsidRDefault="00CF21C5">
      <w:pPr>
        <w:pStyle w:val="TableParagraph"/>
        <w:rPr>
          <w:sz w:val="24"/>
        </w:rPr>
        <w:sectPr w:rsidR="00CF21C5">
          <w:type w:val="continuous"/>
          <w:pgSz w:w="11920" w:h="16850"/>
          <w:pgMar w:top="1060" w:right="283" w:bottom="172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3430"/>
        <w:gridCol w:w="1515"/>
        <w:gridCol w:w="1892"/>
        <w:gridCol w:w="992"/>
        <w:gridCol w:w="1582"/>
      </w:tblGrid>
      <w:tr w:rsidR="00CF21C5" w14:paraId="5A661326" w14:textId="77777777">
        <w:trPr>
          <w:trHeight w:val="275"/>
        </w:trPr>
        <w:tc>
          <w:tcPr>
            <w:tcW w:w="665" w:type="dxa"/>
          </w:tcPr>
          <w:p w14:paraId="227EDB07" w14:textId="77777777" w:rsidR="00CF21C5" w:rsidRDefault="00CF21C5">
            <w:pPr>
              <w:pStyle w:val="TableParagraph"/>
              <w:rPr>
                <w:sz w:val="20"/>
              </w:rPr>
            </w:pPr>
          </w:p>
        </w:tc>
        <w:tc>
          <w:tcPr>
            <w:tcW w:w="3430" w:type="dxa"/>
          </w:tcPr>
          <w:p w14:paraId="77A56EA3" w14:textId="77777777" w:rsidR="00CF21C5" w:rsidRDefault="00CF21C5">
            <w:pPr>
              <w:pStyle w:val="TableParagraph"/>
              <w:rPr>
                <w:sz w:val="20"/>
              </w:rPr>
            </w:pPr>
          </w:p>
        </w:tc>
        <w:tc>
          <w:tcPr>
            <w:tcW w:w="1515" w:type="dxa"/>
          </w:tcPr>
          <w:p w14:paraId="20924DEA" w14:textId="77777777" w:rsidR="00CF21C5" w:rsidRDefault="00CF21C5">
            <w:pPr>
              <w:pStyle w:val="TableParagraph"/>
              <w:rPr>
                <w:sz w:val="20"/>
              </w:rPr>
            </w:pPr>
          </w:p>
        </w:tc>
        <w:tc>
          <w:tcPr>
            <w:tcW w:w="1892" w:type="dxa"/>
          </w:tcPr>
          <w:p w14:paraId="27C3D6A9" w14:textId="77777777" w:rsidR="00CF21C5" w:rsidRDefault="00A7387D">
            <w:pPr>
              <w:pStyle w:val="TableParagraph"/>
              <w:spacing w:line="256" w:lineRule="exact"/>
              <w:ind w:left="106"/>
              <w:rPr>
                <w:sz w:val="24"/>
              </w:rPr>
            </w:pPr>
            <w:r>
              <w:rPr>
                <w:spacing w:val="-2"/>
                <w:sz w:val="24"/>
              </w:rPr>
              <w:t>карточки</w:t>
            </w:r>
          </w:p>
        </w:tc>
        <w:tc>
          <w:tcPr>
            <w:tcW w:w="992" w:type="dxa"/>
          </w:tcPr>
          <w:p w14:paraId="1F0EE444" w14:textId="77777777" w:rsidR="00CF21C5" w:rsidRDefault="00CF21C5">
            <w:pPr>
              <w:pStyle w:val="TableParagraph"/>
              <w:rPr>
                <w:sz w:val="20"/>
              </w:rPr>
            </w:pPr>
          </w:p>
        </w:tc>
        <w:tc>
          <w:tcPr>
            <w:tcW w:w="1582" w:type="dxa"/>
          </w:tcPr>
          <w:p w14:paraId="1957DA80" w14:textId="77777777" w:rsidR="00CF21C5" w:rsidRDefault="00CF21C5">
            <w:pPr>
              <w:pStyle w:val="TableParagraph"/>
              <w:rPr>
                <w:sz w:val="20"/>
              </w:rPr>
            </w:pPr>
          </w:p>
        </w:tc>
      </w:tr>
      <w:tr w:rsidR="00CF21C5" w14:paraId="3F4B97B7" w14:textId="77777777">
        <w:trPr>
          <w:trHeight w:val="1103"/>
        </w:trPr>
        <w:tc>
          <w:tcPr>
            <w:tcW w:w="665" w:type="dxa"/>
          </w:tcPr>
          <w:p w14:paraId="18F990EB" w14:textId="77777777" w:rsidR="00CF21C5" w:rsidRDefault="00CF21C5">
            <w:pPr>
              <w:pStyle w:val="TableParagraph"/>
              <w:spacing w:before="138"/>
              <w:rPr>
                <w:b/>
                <w:i/>
                <w:sz w:val="24"/>
              </w:rPr>
            </w:pPr>
          </w:p>
          <w:p w14:paraId="3939415E" w14:textId="77777777" w:rsidR="00CF21C5" w:rsidRDefault="00A7387D">
            <w:pPr>
              <w:pStyle w:val="TableParagraph"/>
              <w:ind w:left="7"/>
              <w:jc w:val="center"/>
              <w:rPr>
                <w:sz w:val="24"/>
              </w:rPr>
            </w:pPr>
            <w:r>
              <w:rPr>
                <w:spacing w:val="-5"/>
                <w:sz w:val="24"/>
              </w:rPr>
              <w:t>31</w:t>
            </w:r>
          </w:p>
        </w:tc>
        <w:tc>
          <w:tcPr>
            <w:tcW w:w="3430" w:type="dxa"/>
          </w:tcPr>
          <w:p w14:paraId="648D7D40" w14:textId="77777777" w:rsidR="00CF21C5" w:rsidRDefault="00A7387D">
            <w:pPr>
              <w:pStyle w:val="TableParagraph"/>
              <w:spacing w:before="138"/>
              <w:ind w:left="107" w:right="180"/>
              <w:rPr>
                <w:sz w:val="24"/>
              </w:rPr>
            </w:pPr>
            <w:r>
              <w:rPr>
                <w:b/>
                <w:color w:val="282331"/>
                <w:sz w:val="24"/>
              </w:rPr>
              <w:t>Закрепление.</w:t>
            </w:r>
            <w:r>
              <w:rPr>
                <w:color w:val="282331"/>
                <w:sz w:val="24"/>
              </w:rPr>
              <w:t>Тренировочные упражнения на выделение гласных второго ряда.</w:t>
            </w:r>
          </w:p>
        </w:tc>
        <w:tc>
          <w:tcPr>
            <w:tcW w:w="1515" w:type="dxa"/>
          </w:tcPr>
          <w:p w14:paraId="230AF2BE" w14:textId="77777777" w:rsidR="00CF21C5" w:rsidRDefault="00CF21C5">
            <w:pPr>
              <w:pStyle w:val="TableParagraph"/>
              <w:spacing w:before="138"/>
              <w:rPr>
                <w:b/>
                <w:i/>
                <w:sz w:val="24"/>
              </w:rPr>
            </w:pPr>
          </w:p>
          <w:p w14:paraId="760F2B7A" w14:textId="77777777" w:rsidR="00CF21C5" w:rsidRDefault="00A7387D">
            <w:pPr>
              <w:pStyle w:val="TableParagraph"/>
              <w:ind w:left="3"/>
              <w:jc w:val="center"/>
              <w:rPr>
                <w:b/>
                <w:sz w:val="24"/>
              </w:rPr>
            </w:pPr>
            <w:r>
              <w:rPr>
                <w:b/>
                <w:sz w:val="24"/>
              </w:rPr>
              <w:t xml:space="preserve">1 </w:t>
            </w:r>
            <w:r>
              <w:rPr>
                <w:b/>
                <w:spacing w:val="-5"/>
                <w:sz w:val="24"/>
              </w:rPr>
              <w:t>час</w:t>
            </w:r>
          </w:p>
        </w:tc>
        <w:tc>
          <w:tcPr>
            <w:tcW w:w="1892" w:type="dxa"/>
          </w:tcPr>
          <w:p w14:paraId="3F03D9F6"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11CD88EA" w14:textId="77777777" w:rsidR="00CF21C5" w:rsidRDefault="00CF21C5">
            <w:pPr>
              <w:pStyle w:val="TableParagraph"/>
              <w:spacing w:before="138"/>
              <w:rPr>
                <w:b/>
                <w:i/>
                <w:sz w:val="24"/>
              </w:rPr>
            </w:pPr>
          </w:p>
          <w:p w14:paraId="150A249E" w14:textId="77777777" w:rsidR="00CF21C5" w:rsidRDefault="00A7387D">
            <w:pPr>
              <w:pStyle w:val="TableParagraph"/>
              <w:ind w:left="2"/>
              <w:jc w:val="center"/>
              <w:rPr>
                <w:sz w:val="24"/>
              </w:rPr>
            </w:pPr>
            <w:r>
              <w:rPr>
                <w:spacing w:val="-5"/>
                <w:sz w:val="24"/>
              </w:rPr>
              <w:t>ТСО</w:t>
            </w:r>
          </w:p>
        </w:tc>
        <w:tc>
          <w:tcPr>
            <w:tcW w:w="1582" w:type="dxa"/>
          </w:tcPr>
          <w:p w14:paraId="412B904C" w14:textId="77777777" w:rsidR="00CF21C5" w:rsidRDefault="00CF21C5">
            <w:pPr>
              <w:pStyle w:val="TableParagraph"/>
              <w:rPr>
                <w:sz w:val="24"/>
              </w:rPr>
            </w:pPr>
          </w:p>
        </w:tc>
      </w:tr>
      <w:tr w:rsidR="00CF21C5" w14:paraId="3C47F137" w14:textId="77777777">
        <w:trPr>
          <w:trHeight w:val="1103"/>
        </w:trPr>
        <w:tc>
          <w:tcPr>
            <w:tcW w:w="665" w:type="dxa"/>
          </w:tcPr>
          <w:p w14:paraId="520814BB" w14:textId="77777777" w:rsidR="00CF21C5" w:rsidRDefault="00CF21C5">
            <w:pPr>
              <w:pStyle w:val="TableParagraph"/>
              <w:spacing w:before="137"/>
              <w:rPr>
                <w:b/>
                <w:i/>
                <w:sz w:val="24"/>
              </w:rPr>
            </w:pPr>
          </w:p>
          <w:p w14:paraId="1B102E31" w14:textId="77777777" w:rsidR="00CF21C5" w:rsidRDefault="00A7387D">
            <w:pPr>
              <w:pStyle w:val="TableParagraph"/>
              <w:ind w:left="7"/>
              <w:jc w:val="center"/>
              <w:rPr>
                <w:sz w:val="24"/>
              </w:rPr>
            </w:pPr>
            <w:r>
              <w:rPr>
                <w:spacing w:val="-5"/>
                <w:sz w:val="24"/>
              </w:rPr>
              <w:t>32</w:t>
            </w:r>
          </w:p>
        </w:tc>
        <w:tc>
          <w:tcPr>
            <w:tcW w:w="3430" w:type="dxa"/>
          </w:tcPr>
          <w:p w14:paraId="56C8C2A0" w14:textId="77777777" w:rsidR="00CF21C5" w:rsidRDefault="00A7387D">
            <w:pPr>
              <w:pStyle w:val="TableParagraph"/>
              <w:spacing w:before="137"/>
              <w:ind w:left="107"/>
              <w:rPr>
                <w:sz w:val="24"/>
              </w:rPr>
            </w:pPr>
            <w:r>
              <w:rPr>
                <w:color w:val="282331"/>
                <w:sz w:val="24"/>
              </w:rPr>
              <w:t xml:space="preserve">Графические диктанты с выделениемгласныхпервого </w:t>
            </w:r>
            <w:r>
              <w:rPr>
                <w:color w:val="282331"/>
                <w:spacing w:val="-2"/>
                <w:sz w:val="24"/>
              </w:rPr>
              <w:t>ряда.</w:t>
            </w:r>
          </w:p>
        </w:tc>
        <w:tc>
          <w:tcPr>
            <w:tcW w:w="1515" w:type="dxa"/>
          </w:tcPr>
          <w:p w14:paraId="6EDF5022" w14:textId="77777777" w:rsidR="00CF21C5" w:rsidRDefault="00CF21C5">
            <w:pPr>
              <w:pStyle w:val="TableParagraph"/>
              <w:spacing w:before="137"/>
              <w:rPr>
                <w:b/>
                <w:i/>
                <w:sz w:val="24"/>
              </w:rPr>
            </w:pPr>
          </w:p>
          <w:p w14:paraId="08122AA8" w14:textId="77777777" w:rsidR="00CF21C5" w:rsidRDefault="00A7387D">
            <w:pPr>
              <w:pStyle w:val="TableParagraph"/>
              <w:ind w:left="3"/>
              <w:jc w:val="center"/>
              <w:rPr>
                <w:b/>
                <w:sz w:val="24"/>
              </w:rPr>
            </w:pPr>
            <w:r>
              <w:rPr>
                <w:b/>
                <w:sz w:val="24"/>
              </w:rPr>
              <w:t xml:space="preserve">1 </w:t>
            </w:r>
            <w:r>
              <w:rPr>
                <w:b/>
                <w:spacing w:val="-5"/>
                <w:sz w:val="24"/>
              </w:rPr>
              <w:t>час</w:t>
            </w:r>
          </w:p>
        </w:tc>
        <w:tc>
          <w:tcPr>
            <w:tcW w:w="1892" w:type="dxa"/>
          </w:tcPr>
          <w:p w14:paraId="3BFB1DB6" w14:textId="77777777" w:rsidR="00CF21C5" w:rsidRDefault="00A7387D">
            <w:pPr>
              <w:pStyle w:val="TableParagraph"/>
              <w:spacing w:line="276" w:lineRule="exact"/>
              <w:ind w:left="106"/>
              <w:rPr>
                <w:sz w:val="24"/>
              </w:rPr>
            </w:pPr>
            <w:r>
              <w:rPr>
                <w:spacing w:val="-2"/>
                <w:sz w:val="24"/>
              </w:rPr>
              <w:t>Наглядный материал, картинки, карточки</w:t>
            </w:r>
          </w:p>
        </w:tc>
        <w:tc>
          <w:tcPr>
            <w:tcW w:w="992" w:type="dxa"/>
          </w:tcPr>
          <w:p w14:paraId="2BAFAF2D" w14:textId="77777777" w:rsidR="00CF21C5" w:rsidRDefault="00CF21C5">
            <w:pPr>
              <w:pStyle w:val="TableParagraph"/>
              <w:spacing w:before="137"/>
              <w:rPr>
                <w:b/>
                <w:i/>
                <w:sz w:val="24"/>
              </w:rPr>
            </w:pPr>
          </w:p>
          <w:p w14:paraId="0DE025F2" w14:textId="77777777" w:rsidR="00CF21C5" w:rsidRDefault="00A7387D">
            <w:pPr>
              <w:pStyle w:val="TableParagraph"/>
              <w:ind w:left="2"/>
              <w:jc w:val="center"/>
              <w:rPr>
                <w:sz w:val="24"/>
              </w:rPr>
            </w:pPr>
            <w:r>
              <w:rPr>
                <w:spacing w:val="-5"/>
                <w:sz w:val="24"/>
              </w:rPr>
              <w:t>ТСО</w:t>
            </w:r>
          </w:p>
        </w:tc>
        <w:tc>
          <w:tcPr>
            <w:tcW w:w="1582" w:type="dxa"/>
          </w:tcPr>
          <w:p w14:paraId="6B1C6B29" w14:textId="77777777" w:rsidR="00CF21C5" w:rsidRDefault="00CF21C5">
            <w:pPr>
              <w:pStyle w:val="TableParagraph"/>
              <w:rPr>
                <w:sz w:val="24"/>
              </w:rPr>
            </w:pPr>
          </w:p>
        </w:tc>
      </w:tr>
      <w:tr w:rsidR="00CF21C5" w14:paraId="43677981" w14:textId="77777777">
        <w:trPr>
          <w:trHeight w:val="1104"/>
        </w:trPr>
        <w:tc>
          <w:tcPr>
            <w:tcW w:w="665" w:type="dxa"/>
          </w:tcPr>
          <w:p w14:paraId="2EFDA56C" w14:textId="77777777" w:rsidR="00CF21C5" w:rsidRDefault="00CF21C5">
            <w:pPr>
              <w:pStyle w:val="TableParagraph"/>
              <w:spacing w:before="137"/>
              <w:rPr>
                <w:b/>
                <w:i/>
                <w:sz w:val="24"/>
              </w:rPr>
            </w:pPr>
          </w:p>
          <w:p w14:paraId="53BFDCED" w14:textId="77777777" w:rsidR="00CF21C5" w:rsidRDefault="00A7387D">
            <w:pPr>
              <w:pStyle w:val="TableParagraph"/>
              <w:ind w:left="7"/>
              <w:jc w:val="center"/>
              <w:rPr>
                <w:sz w:val="24"/>
              </w:rPr>
            </w:pPr>
            <w:r>
              <w:rPr>
                <w:spacing w:val="-5"/>
                <w:sz w:val="24"/>
              </w:rPr>
              <w:t>33</w:t>
            </w:r>
          </w:p>
        </w:tc>
        <w:tc>
          <w:tcPr>
            <w:tcW w:w="3430" w:type="dxa"/>
          </w:tcPr>
          <w:p w14:paraId="028B4EE3" w14:textId="77777777" w:rsidR="00CF21C5" w:rsidRDefault="00A7387D">
            <w:pPr>
              <w:pStyle w:val="TableParagraph"/>
              <w:spacing w:line="270" w:lineRule="atLeast"/>
              <w:ind w:left="107" w:right="95"/>
              <w:jc w:val="both"/>
              <w:rPr>
                <w:sz w:val="24"/>
              </w:rPr>
            </w:pPr>
            <w:r>
              <w:rPr>
                <w:color w:val="282331"/>
                <w:sz w:val="24"/>
              </w:rPr>
              <w:t>Графические диктанты с выделением гласных второго ряда. Подведение итогов за год. Анализ занятий.</w:t>
            </w:r>
          </w:p>
        </w:tc>
        <w:tc>
          <w:tcPr>
            <w:tcW w:w="1515" w:type="dxa"/>
          </w:tcPr>
          <w:p w14:paraId="355E0553" w14:textId="77777777" w:rsidR="00CF21C5" w:rsidRDefault="00CF21C5">
            <w:pPr>
              <w:pStyle w:val="TableParagraph"/>
              <w:spacing w:before="137"/>
              <w:rPr>
                <w:b/>
                <w:i/>
                <w:sz w:val="24"/>
              </w:rPr>
            </w:pPr>
          </w:p>
          <w:p w14:paraId="72FF1718" w14:textId="77777777" w:rsidR="00CF21C5" w:rsidRDefault="00A7387D">
            <w:pPr>
              <w:pStyle w:val="TableParagraph"/>
              <w:ind w:left="3"/>
              <w:jc w:val="center"/>
              <w:rPr>
                <w:b/>
                <w:sz w:val="24"/>
              </w:rPr>
            </w:pPr>
            <w:r>
              <w:rPr>
                <w:b/>
                <w:sz w:val="24"/>
              </w:rPr>
              <w:t xml:space="preserve">1 </w:t>
            </w:r>
            <w:r>
              <w:rPr>
                <w:b/>
                <w:spacing w:val="-5"/>
                <w:sz w:val="24"/>
              </w:rPr>
              <w:t>час</w:t>
            </w:r>
          </w:p>
        </w:tc>
        <w:tc>
          <w:tcPr>
            <w:tcW w:w="1892" w:type="dxa"/>
          </w:tcPr>
          <w:p w14:paraId="3F25F1AC" w14:textId="77777777" w:rsidR="00CF21C5" w:rsidRDefault="00A7387D">
            <w:pPr>
              <w:pStyle w:val="TableParagraph"/>
              <w:spacing w:line="270" w:lineRule="atLeast"/>
              <w:ind w:left="106"/>
              <w:rPr>
                <w:sz w:val="24"/>
              </w:rPr>
            </w:pPr>
            <w:r>
              <w:rPr>
                <w:spacing w:val="-2"/>
                <w:sz w:val="24"/>
              </w:rPr>
              <w:t>Наглядный материал, картинки, карточки</w:t>
            </w:r>
          </w:p>
        </w:tc>
        <w:tc>
          <w:tcPr>
            <w:tcW w:w="992" w:type="dxa"/>
          </w:tcPr>
          <w:p w14:paraId="2DB53A5D" w14:textId="77777777" w:rsidR="00CF21C5" w:rsidRDefault="00CF21C5">
            <w:pPr>
              <w:pStyle w:val="TableParagraph"/>
              <w:spacing w:before="137"/>
              <w:rPr>
                <w:b/>
                <w:i/>
                <w:sz w:val="24"/>
              </w:rPr>
            </w:pPr>
          </w:p>
          <w:p w14:paraId="1C8CC453" w14:textId="77777777" w:rsidR="00CF21C5" w:rsidRDefault="00A7387D">
            <w:pPr>
              <w:pStyle w:val="TableParagraph"/>
              <w:ind w:left="2"/>
              <w:jc w:val="center"/>
              <w:rPr>
                <w:sz w:val="24"/>
              </w:rPr>
            </w:pPr>
            <w:r>
              <w:rPr>
                <w:spacing w:val="-5"/>
                <w:sz w:val="24"/>
              </w:rPr>
              <w:t>ТСО</w:t>
            </w:r>
          </w:p>
        </w:tc>
        <w:tc>
          <w:tcPr>
            <w:tcW w:w="1582" w:type="dxa"/>
          </w:tcPr>
          <w:p w14:paraId="5F546304" w14:textId="77777777" w:rsidR="00CF21C5" w:rsidRDefault="00CF21C5">
            <w:pPr>
              <w:pStyle w:val="TableParagraph"/>
              <w:rPr>
                <w:sz w:val="24"/>
              </w:rPr>
            </w:pPr>
          </w:p>
        </w:tc>
      </w:tr>
      <w:tr w:rsidR="00CF21C5" w14:paraId="7BF10AD5" w14:textId="77777777">
        <w:trPr>
          <w:trHeight w:val="275"/>
        </w:trPr>
        <w:tc>
          <w:tcPr>
            <w:tcW w:w="4095" w:type="dxa"/>
            <w:gridSpan w:val="2"/>
          </w:tcPr>
          <w:p w14:paraId="73AD16A9" w14:textId="77777777" w:rsidR="00CF21C5" w:rsidRDefault="00A7387D">
            <w:pPr>
              <w:pStyle w:val="TableParagraph"/>
              <w:spacing w:line="256" w:lineRule="exact"/>
              <w:ind w:left="107"/>
              <w:rPr>
                <w:sz w:val="24"/>
              </w:rPr>
            </w:pPr>
            <w:r>
              <w:rPr>
                <w:color w:val="282331"/>
                <w:spacing w:val="-2"/>
                <w:sz w:val="24"/>
              </w:rPr>
              <w:t>ВСЕГО</w:t>
            </w:r>
          </w:p>
        </w:tc>
        <w:tc>
          <w:tcPr>
            <w:tcW w:w="1515" w:type="dxa"/>
          </w:tcPr>
          <w:p w14:paraId="524B5890" w14:textId="77777777" w:rsidR="00CF21C5" w:rsidRDefault="00A7387D">
            <w:pPr>
              <w:pStyle w:val="TableParagraph"/>
              <w:spacing w:line="256" w:lineRule="exact"/>
              <w:ind w:left="3"/>
              <w:jc w:val="center"/>
              <w:rPr>
                <w:b/>
                <w:sz w:val="24"/>
              </w:rPr>
            </w:pPr>
            <w:r>
              <w:rPr>
                <w:b/>
                <w:sz w:val="24"/>
              </w:rPr>
              <w:t xml:space="preserve">33 </w:t>
            </w:r>
            <w:r>
              <w:rPr>
                <w:b/>
                <w:spacing w:val="-4"/>
                <w:sz w:val="24"/>
              </w:rPr>
              <w:t>часа</w:t>
            </w:r>
          </w:p>
        </w:tc>
        <w:tc>
          <w:tcPr>
            <w:tcW w:w="4466" w:type="dxa"/>
            <w:gridSpan w:val="3"/>
          </w:tcPr>
          <w:p w14:paraId="2F91803A" w14:textId="77777777" w:rsidR="00CF21C5" w:rsidRDefault="00CF21C5">
            <w:pPr>
              <w:pStyle w:val="TableParagraph"/>
              <w:rPr>
                <w:sz w:val="20"/>
              </w:rPr>
            </w:pPr>
          </w:p>
        </w:tc>
      </w:tr>
    </w:tbl>
    <w:p w14:paraId="69397E72" w14:textId="77777777" w:rsidR="00CF21C5" w:rsidRDefault="00CF21C5">
      <w:pPr>
        <w:pStyle w:val="a3"/>
        <w:ind w:left="0"/>
        <w:jc w:val="left"/>
        <w:rPr>
          <w:b/>
          <w:i/>
          <w:sz w:val="28"/>
        </w:rPr>
      </w:pPr>
    </w:p>
    <w:p w14:paraId="5DB4B8FF" w14:textId="77777777" w:rsidR="00CF21C5" w:rsidRDefault="00CF21C5">
      <w:pPr>
        <w:pStyle w:val="a3"/>
        <w:spacing w:before="16"/>
        <w:ind w:left="0"/>
        <w:jc w:val="left"/>
        <w:rPr>
          <w:b/>
          <w:i/>
          <w:sz w:val="28"/>
        </w:rPr>
      </w:pPr>
    </w:p>
    <w:p w14:paraId="792A09D1" w14:textId="77777777" w:rsidR="00CF21C5" w:rsidRPr="00A55202" w:rsidRDefault="00A7387D">
      <w:pPr>
        <w:spacing w:before="1"/>
        <w:ind w:left="634"/>
        <w:rPr>
          <w:b/>
          <w:sz w:val="24"/>
          <w:szCs w:val="24"/>
        </w:rPr>
      </w:pPr>
      <w:r w:rsidRPr="00A55202">
        <w:rPr>
          <w:b/>
          <w:sz w:val="24"/>
          <w:szCs w:val="24"/>
        </w:rPr>
        <w:t>2</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834"/>
        <w:gridCol w:w="976"/>
        <w:gridCol w:w="2248"/>
        <w:gridCol w:w="1060"/>
        <w:gridCol w:w="2107"/>
      </w:tblGrid>
      <w:tr w:rsidR="00CF21C5" w14:paraId="4CCED7CE" w14:textId="77777777" w:rsidTr="00D96841">
        <w:trPr>
          <w:trHeight w:val="554"/>
        </w:trPr>
        <w:tc>
          <w:tcPr>
            <w:tcW w:w="739" w:type="dxa"/>
          </w:tcPr>
          <w:p w14:paraId="5CC78871" w14:textId="77777777" w:rsidR="00CF21C5" w:rsidRDefault="00A7387D">
            <w:pPr>
              <w:pStyle w:val="TableParagraph"/>
              <w:spacing w:line="270" w:lineRule="atLeast"/>
              <w:ind w:left="163" w:right="147" w:firstLine="91"/>
              <w:rPr>
                <w:sz w:val="24"/>
              </w:rPr>
            </w:pPr>
            <w:r>
              <w:rPr>
                <w:spacing w:val="-10"/>
                <w:sz w:val="24"/>
              </w:rPr>
              <w:t xml:space="preserve">№ </w:t>
            </w:r>
            <w:r>
              <w:rPr>
                <w:spacing w:val="-5"/>
                <w:sz w:val="24"/>
              </w:rPr>
              <w:t>КРЗ</w:t>
            </w:r>
          </w:p>
        </w:tc>
        <w:tc>
          <w:tcPr>
            <w:tcW w:w="2834" w:type="dxa"/>
          </w:tcPr>
          <w:p w14:paraId="6DCA3815" w14:textId="77777777" w:rsidR="00CF21C5" w:rsidRDefault="00A7387D">
            <w:pPr>
              <w:pStyle w:val="TableParagraph"/>
              <w:spacing w:before="1"/>
              <w:ind w:left="372"/>
              <w:rPr>
                <w:sz w:val="24"/>
              </w:rPr>
            </w:pPr>
            <w:r>
              <w:rPr>
                <w:sz w:val="24"/>
              </w:rPr>
              <w:t>Наименование</w:t>
            </w:r>
            <w:r>
              <w:rPr>
                <w:spacing w:val="-4"/>
                <w:sz w:val="24"/>
              </w:rPr>
              <w:t>темы</w:t>
            </w:r>
          </w:p>
        </w:tc>
        <w:tc>
          <w:tcPr>
            <w:tcW w:w="976" w:type="dxa"/>
          </w:tcPr>
          <w:p w14:paraId="01D66017" w14:textId="77777777" w:rsidR="00CF21C5" w:rsidRDefault="00A7387D">
            <w:pPr>
              <w:pStyle w:val="TableParagraph"/>
              <w:spacing w:line="270" w:lineRule="atLeast"/>
              <w:ind w:left="206" w:right="113" w:hanging="75"/>
              <w:rPr>
                <w:sz w:val="24"/>
              </w:rPr>
            </w:pPr>
            <w:r>
              <w:rPr>
                <w:spacing w:val="-2"/>
                <w:sz w:val="24"/>
              </w:rPr>
              <w:t xml:space="preserve">Кол-во </w:t>
            </w:r>
            <w:r>
              <w:rPr>
                <w:spacing w:val="-4"/>
                <w:sz w:val="24"/>
              </w:rPr>
              <w:t>часов</w:t>
            </w:r>
          </w:p>
        </w:tc>
        <w:tc>
          <w:tcPr>
            <w:tcW w:w="2248" w:type="dxa"/>
          </w:tcPr>
          <w:p w14:paraId="1830F98C" w14:textId="77777777" w:rsidR="00CF21C5" w:rsidRDefault="00A7387D">
            <w:pPr>
              <w:pStyle w:val="TableParagraph"/>
              <w:spacing w:before="1"/>
              <w:ind w:left="382"/>
              <w:rPr>
                <w:sz w:val="24"/>
              </w:rPr>
            </w:pPr>
            <w:r>
              <w:rPr>
                <w:spacing w:val="-2"/>
                <w:sz w:val="24"/>
              </w:rPr>
              <w:t>Оборудование</w:t>
            </w:r>
          </w:p>
        </w:tc>
        <w:tc>
          <w:tcPr>
            <w:tcW w:w="1060" w:type="dxa"/>
          </w:tcPr>
          <w:p w14:paraId="29E22344" w14:textId="77777777" w:rsidR="00CF21C5" w:rsidRDefault="00A7387D">
            <w:pPr>
              <w:pStyle w:val="TableParagraph"/>
              <w:spacing w:before="1"/>
              <w:ind w:left="290"/>
              <w:rPr>
                <w:sz w:val="24"/>
              </w:rPr>
            </w:pPr>
            <w:r>
              <w:rPr>
                <w:spacing w:val="-5"/>
                <w:sz w:val="24"/>
              </w:rPr>
              <w:t>ТСО</w:t>
            </w:r>
          </w:p>
        </w:tc>
        <w:tc>
          <w:tcPr>
            <w:tcW w:w="2107" w:type="dxa"/>
          </w:tcPr>
          <w:p w14:paraId="636FA30B" w14:textId="77777777" w:rsidR="00CF21C5" w:rsidRDefault="00A7387D">
            <w:pPr>
              <w:pStyle w:val="TableParagraph"/>
              <w:spacing w:before="1"/>
              <w:ind w:left="221"/>
              <w:rPr>
                <w:sz w:val="24"/>
              </w:rPr>
            </w:pPr>
            <w:r>
              <w:rPr>
                <w:spacing w:val="-2"/>
                <w:sz w:val="24"/>
              </w:rPr>
              <w:t>Примечание</w:t>
            </w:r>
          </w:p>
        </w:tc>
      </w:tr>
      <w:tr w:rsidR="00CF21C5" w14:paraId="3169071B" w14:textId="77777777" w:rsidTr="00D96841">
        <w:trPr>
          <w:trHeight w:val="3500"/>
        </w:trPr>
        <w:tc>
          <w:tcPr>
            <w:tcW w:w="3573" w:type="dxa"/>
            <w:gridSpan w:val="2"/>
          </w:tcPr>
          <w:p w14:paraId="3639C883" w14:textId="77777777" w:rsidR="00CF21C5" w:rsidRDefault="00A7387D" w:rsidP="00A55202">
            <w:pPr>
              <w:pStyle w:val="TableParagraph"/>
              <w:ind w:left="183" w:right="95"/>
              <w:jc w:val="both"/>
              <w:rPr>
                <w:sz w:val="24"/>
              </w:rPr>
            </w:pPr>
            <w:r>
              <w:rPr>
                <w:sz w:val="24"/>
              </w:rPr>
              <w:t xml:space="preserve">Мазанова Е.В., Л.Н. Ефименкова «Коррекция дисграфии на почве нарушения языкового анализа и синтеза» Издательство «Гном и </w:t>
            </w:r>
            <w:r>
              <w:rPr>
                <w:spacing w:val="-4"/>
                <w:sz w:val="24"/>
              </w:rPr>
              <w:t>Д»,</w:t>
            </w:r>
          </w:p>
          <w:p w14:paraId="61CE18CA" w14:textId="77777777" w:rsidR="00CF21C5" w:rsidRDefault="00A7387D" w:rsidP="00A55202">
            <w:pPr>
              <w:pStyle w:val="TableParagraph"/>
              <w:ind w:left="183"/>
              <w:rPr>
                <w:sz w:val="24"/>
              </w:rPr>
            </w:pPr>
            <w:r>
              <w:rPr>
                <w:sz w:val="24"/>
              </w:rPr>
              <w:t>Е.В.</w:t>
            </w:r>
            <w:r>
              <w:rPr>
                <w:spacing w:val="-2"/>
                <w:sz w:val="24"/>
              </w:rPr>
              <w:t>Мазанова</w:t>
            </w:r>
          </w:p>
          <w:p w14:paraId="3A99D6FF" w14:textId="77777777" w:rsidR="00CF21C5" w:rsidRDefault="00A7387D" w:rsidP="00A55202">
            <w:pPr>
              <w:pStyle w:val="TableParagraph"/>
              <w:tabs>
                <w:tab w:val="left" w:pos="2008"/>
                <w:tab w:val="left" w:pos="2409"/>
                <w:tab w:val="left" w:pos="2510"/>
              </w:tabs>
              <w:ind w:left="183" w:right="97" w:firstLine="60"/>
              <w:rPr>
                <w:sz w:val="24"/>
              </w:rPr>
            </w:pPr>
            <w:r>
              <w:rPr>
                <w:sz w:val="24"/>
              </w:rPr>
              <w:t xml:space="preserve">«Логопедия.Дисграфия, </w:t>
            </w:r>
            <w:r>
              <w:rPr>
                <w:spacing w:val="-2"/>
                <w:sz w:val="24"/>
              </w:rPr>
              <w:t>обусловленная нарушением</w:t>
            </w:r>
            <w:r>
              <w:rPr>
                <w:sz w:val="24"/>
              </w:rPr>
              <w:tab/>
            </w:r>
            <w:r>
              <w:rPr>
                <w:spacing w:val="-2"/>
                <w:sz w:val="24"/>
              </w:rPr>
              <w:t>языкового анализа</w:t>
            </w:r>
            <w:r>
              <w:rPr>
                <w:sz w:val="24"/>
              </w:rPr>
              <w:tab/>
            </w:r>
            <w:r>
              <w:rPr>
                <w:spacing w:val="-10"/>
                <w:sz w:val="24"/>
              </w:rPr>
              <w:t>и</w:t>
            </w:r>
            <w:r>
              <w:rPr>
                <w:sz w:val="24"/>
              </w:rPr>
              <w:tab/>
            </w:r>
            <w:r>
              <w:rPr>
                <w:sz w:val="24"/>
              </w:rPr>
              <w:tab/>
            </w:r>
            <w:r>
              <w:rPr>
                <w:spacing w:val="-2"/>
                <w:sz w:val="24"/>
              </w:rPr>
              <w:t xml:space="preserve">синтеза». </w:t>
            </w:r>
            <w:r>
              <w:rPr>
                <w:sz w:val="24"/>
              </w:rPr>
              <w:t xml:space="preserve">Комплекттетрадей.М., </w:t>
            </w:r>
            <w:r>
              <w:rPr>
                <w:spacing w:val="-2"/>
                <w:sz w:val="24"/>
              </w:rPr>
              <w:t>Аквариум</w:t>
            </w:r>
          </w:p>
        </w:tc>
        <w:tc>
          <w:tcPr>
            <w:tcW w:w="976" w:type="dxa"/>
          </w:tcPr>
          <w:p w14:paraId="3AD9D7C4" w14:textId="77777777" w:rsidR="00CF21C5" w:rsidRDefault="00A7387D">
            <w:pPr>
              <w:pStyle w:val="TableParagraph"/>
              <w:spacing w:line="275" w:lineRule="exact"/>
              <w:ind w:left="14"/>
              <w:jc w:val="center"/>
              <w:rPr>
                <w:b/>
                <w:i/>
                <w:sz w:val="24"/>
              </w:rPr>
            </w:pPr>
            <w:r>
              <w:rPr>
                <w:b/>
                <w:i/>
                <w:spacing w:val="-5"/>
                <w:sz w:val="24"/>
              </w:rPr>
              <w:t>34</w:t>
            </w:r>
          </w:p>
        </w:tc>
        <w:tc>
          <w:tcPr>
            <w:tcW w:w="5415" w:type="dxa"/>
            <w:gridSpan w:val="3"/>
          </w:tcPr>
          <w:p w14:paraId="52375FF4" w14:textId="77777777" w:rsidR="00CF21C5" w:rsidRDefault="00CF21C5">
            <w:pPr>
              <w:pStyle w:val="TableParagraph"/>
              <w:rPr>
                <w:sz w:val="24"/>
              </w:rPr>
            </w:pPr>
          </w:p>
        </w:tc>
      </w:tr>
      <w:tr w:rsidR="00CF21C5" w14:paraId="35150C35" w14:textId="77777777" w:rsidTr="00D96841">
        <w:trPr>
          <w:trHeight w:val="1103"/>
        </w:trPr>
        <w:tc>
          <w:tcPr>
            <w:tcW w:w="739" w:type="dxa"/>
          </w:tcPr>
          <w:p w14:paraId="25426D21" w14:textId="77777777" w:rsidR="00CF21C5" w:rsidRDefault="00A7387D">
            <w:pPr>
              <w:pStyle w:val="TableParagraph"/>
              <w:spacing w:line="275" w:lineRule="exact"/>
              <w:ind w:left="148"/>
              <w:rPr>
                <w:sz w:val="24"/>
              </w:rPr>
            </w:pPr>
            <w:r>
              <w:rPr>
                <w:spacing w:val="-2"/>
                <w:sz w:val="24"/>
              </w:rPr>
              <w:t>1-</w:t>
            </w:r>
            <w:r>
              <w:rPr>
                <w:spacing w:val="-5"/>
                <w:sz w:val="24"/>
              </w:rPr>
              <w:t>19</w:t>
            </w:r>
          </w:p>
        </w:tc>
        <w:tc>
          <w:tcPr>
            <w:tcW w:w="2834" w:type="dxa"/>
          </w:tcPr>
          <w:p w14:paraId="0061480F" w14:textId="77777777" w:rsidR="00CF21C5" w:rsidRDefault="00A7387D">
            <w:pPr>
              <w:pStyle w:val="TableParagraph"/>
              <w:spacing w:line="276" w:lineRule="exact"/>
              <w:ind w:left="105" w:right="9"/>
              <w:rPr>
                <w:sz w:val="24"/>
              </w:rPr>
            </w:pPr>
            <w:r>
              <w:rPr>
                <w:spacing w:val="-2"/>
                <w:sz w:val="24"/>
              </w:rPr>
              <w:t xml:space="preserve">Формирование фонематического </w:t>
            </w:r>
            <w:r>
              <w:rPr>
                <w:sz w:val="24"/>
              </w:rPr>
              <w:t xml:space="preserve">восприятия.Звукии </w:t>
            </w:r>
            <w:r>
              <w:rPr>
                <w:spacing w:val="-2"/>
                <w:sz w:val="24"/>
              </w:rPr>
              <w:t>буквы.</w:t>
            </w:r>
          </w:p>
        </w:tc>
        <w:tc>
          <w:tcPr>
            <w:tcW w:w="976" w:type="dxa"/>
          </w:tcPr>
          <w:p w14:paraId="2F161C5A" w14:textId="77777777" w:rsidR="00CF21C5" w:rsidRDefault="00A7387D">
            <w:pPr>
              <w:pStyle w:val="TableParagraph"/>
              <w:spacing w:line="275" w:lineRule="exact"/>
              <w:ind w:left="14"/>
              <w:jc w:val="center"/>
              <w:rPr>
                <w:sz w:val="24"/>
              </w:rPr>
            </w:pPr>
            <w:r>
              <w:rPr>
                <w:spacing w:val="-5"/>
                <w:sz w:val="24"/>
              </w:rPr>
              <w:t>21</w:t>
            </w:r>
          </w:p>
        </w:tc>
        <w:tc>
          <w:tcPr>
            <w:tcW w:w="2248" w:type="dxa"/>
          </w:tcPr>
          <w:p w14:paraId="7E4A654F" w14:textId="77777777" w:rsidR="00CF21C5" w:rsidRDefault="00A7387D">
            <w:pPr>
              <w:pStyle w:val="TableParagraph"/>
              <w:spacing w:line="276" w:lineRule="exact"/>
              <w:ind w:left="109" w:right="182"/>
              <w:rPr>
                <w:sz w:val="24"/>
              </w:rPr>
            </w:pPr>
            <w:r>
              <w:rPr>
                <w:sz w:val="24"/>
              </w:rPr>
              <w:t>Ручка,простой</w:t>
            </w:r>
            <w:r w:rsidR="00A55202">
              <w:rPr>
                <w:sz w:val="24"/>
              </w:rPr>
              <w:t xml:space="preserve"> </w:t>
            </w:r>
            <w:r>
              <w:rPr>
                <w:sz w:val="24"/>
              </w:rPr>
              <w:t xml:space="preserve">и </w:t>
            </w:r>
            <w:r>
              <w:rPr>
                <w:spacing w:val="-2"/>
                <w:sz w:val="24"/>
              </w:rPr>
              <w:t xml:space="preserve">цветные карандаши, </w:t>
            </w:r>
            <w:r>
              <w:rPr>
                <w:sz w:val="24"/>
              </w:rPr>
              <w:t>рабочая тетрадь</w:t>
            </w:r>
          </w:p>
        </w:tc>
        <w:tc>
          <w:tcPr>
            <w:tcW w:w="1060" w:type="dxa"/>
          </w:tcPr>
          <w:p w14:paraId="071D9445" w14:textId="77777777" w:rsidR="00CF21C5" w:rsidRDefault="00CF21C5">
            <w:pPr>
              <w:pStyle w:val="TableParagraph"/>
              <w:rPr>
                <w:sz w:val="24"/>
              </w:rPr>
            </w:pPr>
          </w:p>
        </w:tc>
        <w:tc>
          <w:tcPr>
            <w:tcW w:w="2107" w:type="dxa"/>
          </w:tcPr>
          <w:p w14:paraId="14CDC541" w14:textId="77777777" w:rsidR="00CF21C5" w:rsidRDefault="00CF21C5">
            <w:pPr>
              <w:pStyle w:val="TableParagraph"/>
              <w:rPr>
                <w:sz w:val="24"/>
              </w:rPr>
            </w:pPr>
          </w:p>
        </w:tc>
      </w:tr>
      <w:tr w:rsidR="00CF21C5" w14:paraId="6600AB98" w14:textId="77777777" w:rsidTr="00D96841">
        <w:trPr>
          <w:trHeight w:val="1103"/>
        </w:trPr>
        <w:tc>
          <w:tcPr>
            <w:tcW w:w="739" w:type="dxa"/>
          </w:tcPr>
          <w:p w14:paraId="03820C93" w14:textId="77777777" w:rsidR="00CF21C5" w:rsidRDefault="00A7387D">
            <w:pPr>
              <w:pStyle w:val="TableParagraph"/>
              <w:spacing w:line="275" w:lineRule="exact"/>
              <w:ind w:left="208"/>
              <w:rPr>
                <w:sz w:val="24"/>
              </w:rPr>
            </w:pPr>
            <w:r>
              <w:rPr>
                <w:spacing w:val="-5"/>
                <w:sz w:val="24"/>
              </w:rPr>
              <w:t>20-</w:t>
            </w:r>
          </w:p>
          <w:p w14:paraId="2F29032C" w14:textId="77777777" w:rsidR="00CF21C5" w:rsidRDefault="00A7387D">
            <w:pPr>
              <w:pStyle w:val="TableParagraph"/>
              <w:ind w:left="249"/>
              <w:rPr>
                <w:sz w:val="24"/>
              </w:rPr>
            </w:pPr>
            <w:r>
              <w:rPr>
                <w:spacing w:val="-5"/>
                <w:sz w:val="24"/>
              </w:rPr>
              <w:t>27</w:t>
            </w:r>
          </w:p>
        </w:tc>
        <w:tc>
          <w:tcPr>
            <w:tcW w:w="2834" w:type="dxa"/>
          </w:tcPr>
          <w:p w14:paraId="536B896C" w14:textId="77777777" w:rsidR="00CF21C5" w:rsidRDefault="00A7387D">
            <w:pPr>
              <w:pStyle w:val="TableParagraph"/>
              <w:ind w:left="105"/>
              <w:rPr>
                <w:sz w:val="24"/>
              </w:rPr>
            </w:pPr>
            <w:r>
              <w:rPr>
                <w:sz w:val="24"/>
              </w:rPr>
              <w:t xml:space="preserve">Развитиезвукового </w:t>
            </w:r>
            <w:r>
              <w:rPr>
                <w:spacing w:val="-2"/>
                <w:sz w:val="24"/>
              </w:rPr>
              <w:t>анализа.</w:t>
            </w:r>
          </w:p>
        </w:tc>
        <w:tc>
          <w:tcPr>
            <w:tcW w:w="976" w:type="dxa"/>
          </w:tcPr>
          <w:p w14:paraId="5F83D74A" w14:textId="77777777" w:rsidR="00CF21C5" w:rsidRDefault="00A7387D">
            <w:pPr>
              <w:pStyle w:val="TableParagraph"/>
              <w:spacing w:line="275" w:lineRule="exact"/>
              <w:ind w:left="14"/>
              <w:jc w:val="center"/>
              <w:rPr>
                <w:sz w:val="24"/>
              </w:rPr>
            </w:pPr>
            <w:r>
              <w:rPr>
                <w:spacing w:val="-5"/>
                <w:sz w:val="24"/>
              </w:rPr>
              <w:t>12</w:t>
            </w:r>
          </w:p>
        </w:tc>
        <w:tc>
          <w:tcPr>
            <w:tcW w:w="2248" w:type="dxa"/>
          </w:tcPr>
          <w:p w14:paraId="5FE710AA"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3E774158" w14:textId="77777777" w:rsidR="00CF21C5" w:rsidRDefault="00CF21C5">
            <w:pPr>
              <w:pStyle w:val="TableParagraph"/>
              <w:rPr>
                <w:sz w:val="24"/>
              </w:rPr>
            </w:pPr>
          </w:p>
        </w:tc>
        <w:tc>
          <w:tcPr>
            <w:tcW w:w="2107" w:type="dxa"/>
          </w:tcPr>
          <w:p w14:paraId="0012A2EA" w14:textId="77777777" w:rsidR="00CF21C5" w:rsidRDefault="00CF21C5">
            <w:pPr>
              <w:pStyle w:val="TableParagraph"/>
              <w:rPr>
                <w:sz w:val="24"/>
              </w:rPr>
            </w:pPr>
          </w:p>
        </w:tc>
      </w:tr>
      <w:tr w:rsidR="00CF21C5" w14:paraId="66259A82" w14:textId="77777777" w:rsidTr="00D96841">
        <w:trPr>
          <w:trHeight w:val="1102"/>
        </w:trPr>
        <w:tc>
          <w:tcPr>
            <w:tcW w:w="739" w:type="dxa"/>
          </w:tcPr>
          <w:p w14:paraId="42C3D617" w14:textId="77777777" w:rsidR="00CF21C5" w:rsidRDefault="00A7387D">
            <w:pPr>
              <w:pStyle w:val="TableParagraph"/>
              <w:spacing w:line="274" w:lineRule="exact"/>
              <w:ind w:left="208"/>
              <w:rPr>
                <w:sz w:val="24"/>
              </w:rPr>
            </w:pPr>
            <w:r>
              <w:rPr>
                <w:spacing w:val="-5"/>
                <w:sz w:val="24"/>
              </w:rPr>
              <w:t>28-</w:t>
            </w:r>
          </w:p>
          <w:p w14:paraId="6DF8F8BC" w14:textId="77777777" w:rsidR="00CF21C5" w:rsidRDefault="00A7387D">
            <w:pPr>
              <w:pStyle w:val="TableParagraph"/>
              <w:ind w:left="249"/>
              <w:rPr>
                <w:sz w:val="24"/>
              </w:rPr>
            </w:pPr>
            <w:r>
              <w:rPr>
                <w:spacing w:val="-5"/>
                <w:sz w:val="24"/>
              </w:rPr>
              <w:t>34</w:t>
            </w:r>
          </w:p>
        </w:tc>
        <w:tc>
          <w:tcPr>
            <w:tcW w:w="2834" w:type="dxa"/>
          </w:tcPr>
          <w:p w14:paraId="036B2FF9" w14:textId="77777777" w:rsidR="00CF21C5" w:rsidRDefault="00A7387D">
            <w:pPr>
              <w:pStyle w:val="TableParagraph"/>
              <w:spacing w:line="274" w:lineRule="exact"/>
              <w:ind w:left="105"/>
              <w:rPr>
                <w:sz w:val="24"/>
              </w:rPr>
            </w:pPr>
            <w:r>
              <w:rPr>
                <w:sz w:val="24"/>
              </w:rPr>
              <w:t>Слоговой</w:t>
            </w:r>
            <w:r>
              <w:rPr>
                <w:spacing w:val="-2"/>
                <w:sz w:val="24"/>
              </w:rPr>
              <w:t>анализ</w:t>
            </w:r>
          </w:p>
        </w:tc>
        <w:tc>
          <w:tcPr>
            <w:tcW w:w="976" w:type="dxa"/>
          </w:tcPr>
          <w:p w14:paraId="421C17AF" w14:textId="77777777" w:rsidR="00CF21C5" w:rsidRDefault="00A7387D">
            <w:pPr>
              <w:pStyle w:val="TableParagraph"/>
              <w:spacing w:line="274" w:lineRule="exact"/>
              <w:ind w:left="14"/>
              <w:jc w:val="center"/>
              <w:rPr>
                <w:sz w:val="24"/>
              </w:rPr>
            </w:pPr>
            <w:r>
              <w:rPr>
                <w:spacing w:val="-10"/>
                <w:sz w:val="24"/>
              </w:rPr>
              <w:t>4</w:t>
            </w:r>
          </w:p>
        </w:tc>
        <w:tc>
          <w:tcPr>
            <w:tcW w:w="2248" w:type="dxa"/>
          </w:tcPr>
          <w:p w14:paraId="4AC55F34"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10E22470" w14:textId="77777777" w:rsidR="00CF21C5" w:rsidRDefault="00CF21C5">
            <w:pPr>
              <w:pStyle w:val="TableParagraph"/>
              <w:rPr>
                <w:sz w:val="24"/>
              </w:rPr>
            </w:pPr>
          </w:p>
        </w:tc>
        <w:tc>
          <w:tcPr>
            <w:tcW w:w="2107" w:type="dxa"/>
          </w:tcPr>
          <w:p w14:paraId="4E9C884C" w14:textId="77777777" w:rsidR="00CF21C5" w:rsidRDefault="00CF21C5">
            <w:pPr>
              <w:pStyle w:val="TableParagraph"/>
              <w:rPr>
                <w:sz w:val="24"/>
              </w:rPr>
            </w:pPr>
          </w:p>
        </w:tc>
      </w:tr>
    </w:tbl>
    <w:p w14:paraId="4BA55155" w14:textId="77777777" w:rsidR="00CF21C5" w:rsidRDefault="00CF21C5">
      <w:pPr>
        <w:pStyle w:val="a3"/>
        <w:spacing w:before="320"/>
        <w:ind w:left="0"/>
        <w:jc w:val="left"/>
        <w:rPr>
          <w:b/>
          <w:i/>
          <w:sz w:val="28"/>
        </w:rPr>
      </w:pPr>
    </w:p>
    <w:p w14:paraId="202DF722" w14:textId="77777777" w:rsidR="00CF21C5" w:rsidRPr="00A55202" w:rsidRDefault="00A7387D">
      <w:pPr>
        <w:ind w:left="634"/>
        <w:rPr>
          <w:b/>
          <w:sz w:val="24"/>
          <w:szCs w:val="24"/>
        </w:rPr>
      </w:pPr>
      <w:r w:rsidRPr="00A55202">
        <w:rPr>
          <w:b/>
          <w:sz w:val="24"/>
          <w:szCs w:val="24"/>
        </w:rPr>
        <w:t>3</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834"/>
        <w:gridCol w:w="976"/>
        <w:gridCol w:w="2248"/>
        <w:gridCol w:w="1060"/>
        <w:gridCol w:w="1710"/>
      </w:tblGrid>
      <w:tr w:rsidR="00CF21C5" w14:paraId="30D9324F" w14:textId="77777777">
        <w:trPr>
          <w:trHeight w:val="275"/>
        </w:trPr>
        <w:tc>
          <w:tcPr>
            <w:tcW w:w="739" w:type="dxa"/>
          </w:tcPr>
          <w:p w14:paraId="1E6E913F" w14:textId="77777777" w:rsidR="00CF21C5" w:rsidRDefault="00A7387D">
            <w:pPr>
              <w:pStyle w:val="TableParagraph"/>
              <w:spacing w:line="256" w:lineRule="exact"/>
              <w:ind w:left="12" w:right="4"/>
              <w:jc w:val="center"/>
              <w:rPr>
                <w:sz w:val="24"/>
              </w:rPr>
            </w:pPr>
            <w:r>
              <w:rPr>
                <w:spacing w:val="-10"/>
                <w:sz w:val="24"/>
              </w:rPr>
              <w:t>№</w:t>
            </w:r>
          </w:p>
        </w:tc>
        <w:tc>
          <w:tcPr>
            <w:tcW w:w="2834" w:type="dxa"/>
          </w:tcPr>
          <w:p w14:paraId="12C6D2B7" w14:textId="77777777" w:rsidR="00CF21C5" w:rsidRDefault="00A7387D">
            <w:pPr>
              <w:pStyle w:val="TableParagraph"/>
              <w:spacing w:line="256" w:lineRule="exact"/>
              <w:ind w:left="372"/>
              <w:rPr>
                <w:sz w:val="24"/>
              </w:rPr>
            </w:pPr>
            <w:r>
              <w:rPr>
                <w:sz w:val="24"/>
              </w:rPr>
              <w:t>Наименование</w:t>
            </w:r>
            <w:r>
              <w:rPr>
                <w:spacing w:val="-4"/>
                <w:sz w:val="24"/>
              </w:rPr>
              <w:t>темы</w:t>
            </w:r>
          </w:p>
        </w:tc>
        <w:tc>
          <w:tcPr>
            <w:tcW w:w="976" w:type="dxa"/>
          </w:tcPr>
          <w:p w14:paraId="708E6C20" w14:textId="77777777" w:rsidR="00CF21C5" w:rsidRDefault="00A7387D">
            <w:pPr>
              <w:pStyle w:val="TableParagraph"/>
              <w:spacing w:line="256" w:lineRule="exact"/>
              <w:ind w:left="132"/>
              <w:rPr>
                <w:sz w:val="24"/>
              </w:rPr>
            </w:pPr>
            <w:r>
              <w:rPr>
                <w:spacing w:val="-2"/>
                <w:sz w:val="24"/>
              </w:rPr>
              <w:t>Кол-</w:t>
            </w:r>
            <w:r>
              <w:rPr>
                <w:spacing w:val="-5"/>
                <w:sz w:val="24"/>
              </w:rPr>
              <w:t>во</w:t>
            </w:r>
          </w:p>
        </w:tc>
        <w:tc>
          <w:tcPr>
            <w:tcW w:w="2248" w:type="dxa"/>
          </w:tcPr>
          <w:p w14:paraId="22D709ED" w14:textId="77777777" w:rsidR="00CF21C5" w:rsidRDefault="00A7387D">
            <w:pPr>
              <w:pStyle w:val="TableParagraph"/>
              <w:spacing w:line="256" w:lineRule="exact"/>
              <w:ind w:left="382"/>
              <w:rPr>
                <w:sz w:val="24"/>
              </w:rPr>
            </w:pPr>
            <w:r>
              <w:rPr>
                <w:spacing w:val="-2"/>
                <w:sz w:val="24"/>
              </w:rPr>
              <w:t>Оборудование</w:t>
            </w:r>
          </w:p>
        </w:tc>
        <w:tc>
          <w:tcPr>
            <w:tcW w:w="1060" w:type="dxa"/>
          </w:tcPr>
          <w:p w14:paraId="2EA49E25" w14:textId="77777777" w:rsidR="00CF21C5" w:rsidRDefault="00A7387D">
            <w:pPr>
              <w:pStyle w:val="TableParagraph"/>
              <w:spacing w:line="256" w:lineRule="exact"/>
              <w:ind w:left="290"/>
              <w:rPr>
                <w:sz w:val="24"/>
              </w:rPr>
            </w:pPr>
            <w:r>
              <w:rPr>
                <w:spacing w:val="-5"/>
                <w:sz w:val="24"/>
              </w:rPr>
              <w:t>ТСО</w:t>
            </w:r>
          </w:p>
        </w:tc>
        <w:tc>
          <w:tcPr>
            <w:tcW w:w="1710" w:type="dxa"/>
          </w:tcPr>
          <w:p w14:paraId="7C53AB22" w14:textId="77777777" w:rsidR="00CF21C5" w:rsidRDefault="00A7387D">
            <w:pPr>
              <w:pStyle w:val="TableParagraph"/>
              <w:spacing w:line="256" w:lineRule="exact"/>
              <w:ind w:left="221"/>
              <w:rPr>
                <w:sz w:val="24"/>
              </w:rPr>
            </w:pPr>
            <w:r>
              <w:rPr>
                <w:spacing w:val="-2"/>
                <w:sz w:val="24"/>
              </w:rPr>
              <w:t>Примечание</w:t>
            </w:r>
          </w:p>
        </w:tc>
      </w:tr>
    </w:tbl>
    <w:p w14:paraId="176BDD63" w14:textId="77777777" w:rsidR="00CF21C5" w:rsidRDefault="00CF21C5">
      <w:pPr>
        <w:pStyle w:val="TableParagraph"/>
        <w:spacing w:line="256" w:lineRule="exact"/>
        <w:rPr>
          <w:sz w:val="24"/>
        </w:rPr>
        <w:sectPr w:rsidR="00CF21C5">
          <w:type w:val="continuous"/>
          <w:pgSz w:w="11920" w:h="16850"/>
          <w:pgMar w:top="1060" w:right="283" w:bottom="148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834"/>
        <w:gridCol w:w="976"/>
        <w:gridCol w:w="2248"/>
        <w:gridCol w:w="1060"/>
        <w:gridCol w:w="1710"/>
      </w:tblGrid>
      <w:tr w:rsidR="00CF21C5" w14:paraId="1825FC36" w14:textId="77777777">
        <w:trPr>
          <w:trHeight w:val="275"/>
        </w:trPr>
        <w:tc>
          <w:tcPr>
            <w:tcW w:w="739" w:type="dxa"/>
          </w:tcPr>
          <w:p w14:paraId="2018ECE4" w14:textId="77777777" w:rsidR="00CF21C5" w:rsidRDefault="00A7387D">
            <w:pPr>
              <w:pStyle w:val="TableParagraph"/>
              <w:spacing w:line="256" w:lineRule="exact"/>
              <w:ind w:left="12"/>
              <w:jc w:val="center"/>
              <w:rPr>
                <w:sz w:val="24"/>
              </w:rPr>
            </w:pPr>
            <w:r>
              <w:rPr>
                <w:spacing w:val="-5"/>
                <w:sz w:val="24"/>
              </w:rPr>
              <w:t>КРЗ</w:t>
            </w:r>
          </w:p>
        </w:tc>
        <w:tc>
          <w:tcPr>
            <w:tcW w:w="2834" w:type="dxa"/>
          </w:tcPr>
          <w:p w14:paraId="7744BD11" w14:textId="77777777" w:rsidR="00CF21C5" w:rsidRDefault="00CF21C5">
            <w:pPr>
              <w:pStyle w:val="TableParagraph"/>
              <w:rPr>
                <w:sz w:val="20"/>
              </w:rPr>
            </w:pPr>
          </w:p>
        </w:tc>
        <w:tc>
          <w:tcPr>
            <w:tcW w:w="976" w:type="dxa"/>
          </w:tcPr>
          <w:p w14:paraId="23163801" w14:textId="77777777" w:rsidR="00CF21C5" w:rsidRDefault="00A7387D">
            <w:pPr>
              <w:pStyle w:val="TableParagraph"/>
              <w:spacing w:line="256" w:lineRule="exact"/>
              <w:ind w:left="14" w:right="2"/>
              <w:jc w:val="center"/>
              <w:rPr>
                <w:sz w:val="24"/>
              </w:rPr>
            </w:pPr>
            <w:r>
              <w:rPr>
                <w:spacing w:val="-4"/>
                <w:sz w:val="24"/>
              </w:rPr>
              <w:t>часов</w:t>
            </w:r>
          </w:p>
        </w:tc>
        <w:tc>
          <w:tcPr>
            <w:tcW w:w="2248" w:type="dxa"/>
          </w:tcPr>
          <w:p w14:paraId="266F3789" w14:textId="77777777" w:rsidR="00CF21C5" w:rsidRDefault="00CF21C5">
            <w:pPr>
              <w:pStyle w:val="TableParagraph"/>
              <w:rPr>
                <w:sz w:val="20"/>
              </w:rPr>
            </w:pPr>
          </w:p>
        </w:tc>
        <w:tc>
          <w:tcPr>
            <w:tcW w:w="1060" w:type="dxa"/>
          </w:tcPr>
          <w:p w14:paraId="13B24CF4" w14:textId="77777777" w:rsidR="00CF21C5" w:rsidRDefault="00CF21C5">
            <w:pPr>
              <w:pStyle w:val="TableParagraph"/>
              <w:rPr>
                <w:sz w:val="20"/>
              </w:rPr>
            </w:pPr>
          </w:p>
        </w:tc>
        <w:tc>
          <w:tcPr>
            <w:tcW w:w="1710" w:type="dxa"/>
          </w:tcPr>
          <w:p w14:paraId="3A3ED960" w14:textId="77777777" w:rsidR="00CF21C5" w:rsidRDefault="00CF21C5">
            <w:pPr>
              <w:pStyle w:val="TableParagraph"/>
              <w:rPr>
                <w:sz w:val="20"/>
              </w:rPr>
            </w:pPr>
          </w:p>
        </w:tc>
      </w:tr>
      <w:tr w:rsidR="00CF21C5" w14:paraId="01BF06DE" w14:textId="77777777" w:rsidTr="00A55202">
        <w:trPr>
          <w:trHeight w:val="3395"/>
        </w:trPr>
        <w:tc>
          <w:tcPr>
            <w:tcW w:w="3573" w:type="dxa"/>
            <w:gridSpan w:val="2"/>
          </w:tcPr>
          <w:p w14:paraId="04497046" w14:textId="77777777" w:rsidR="00CF21C5" w:rsidRDefault="00A7387D" w:rsidP="00A55202">
            <w:pPr>
              <w:pStyle w:val="TableParagraph"/>
              <w:ind w:left="183" w:right="95"/>
              <w:jc w:val="both"/>
              <w:rPr>
                <w:sz w:val="24"/>
              </w:rPr>
            </w:pPr>
            <w:r>
              <w:rPr>
                <w:sz w:val="24"/>
              </w:rPr>
              <w:t xml:space="preserve">Мазанова Е.В., Л.Н. Ефименкова «Коррекция дисграфии на почве нарушения языкового анализа и синтеза» Издательство «Гном и </w:t>
            </w:r>
            <w:r>
              <w:rPr>
                <w:spacing w:val="-4"/>
                <w:sz w:val="24"/>
              </w:rPr>
              <w:t>Д»,</w:t>
            </w:r>
          </w:p>
          <w:p w14:paraId="1064D9F1" w14:textId="77777777" w:rsidR="00CF21C5" w:rsidRDefault="00A7387D" w:rsidP="00A55202">
            <w:pPr>
              <w:pStyle w:val="TableParagraph"/>
              <w:ind w:left="183"/>
              <w:rPr>
                <w:sz w:val="24"/>
              </w:rPr>
            </w:pPr>
            <w:r>
              <w:rPr>
                <w:sz w:val="24"/>
              </w:rPr>
              <w:t>Е.В.</w:t>
            </w:r>
            <w:r>
              <w:rPr>
                <w:spacing w:val="-2"/>
                <w:sz w:val="24"/>
              </w:rPr>
              <w:t>Мазанова</w:t>
            </w:r>
          </w:p>
          <w:p w14:paraId="0809A1FC" w14:textId="77777777" w:rsidR="00CF21C5" w:rsidRDefault="00A7387D" w:rsidP="00A55202">
            <w:pPr>
              <w:pStyle w:val="TableParagraph"/>
              <w:tabs>
                <w:tab w:val="left" w:pos="2008"/>
                <w:tab w:val="left" w:pos="2409"/>
                <w:tab w:val="left" w:pos="2510"/>
              </w:tabs>
              <w:spacing w:line="270" w:lineRule="atLeast"/>
              <w:ind w:left="183" w:right="97" w:firstLine="60"/>
              <w:rPr>
                <w:sz w:val="24"/>
              </w:rPr>
            </w:pPr>
            <w:r>
              <w:rPr>
                <w:sz w:val="24"/>
              </w:rPr>
              <w:t xml:space="preserve">«Логопедия.Дисграфия, </w:t>
            </w:r>
            <w:r>
              <w:rPr>
                <w:spacing w:val="-2"/>
                <w:sz w:val="24"/>
              </w:rPr>
              <w:t>обусловленная нарушением</w:t>
            </w:r>
            <w:r>
              <w:rPr>
                <w:sz w:val="24"/>
              </w:rPr>
              <w:tab/>
            </w:r>
            <w:r>
              <w:rPr>
                <w:spacing w:val="-2"/>
                <w:sz w:val="24"/>
              </w:rPr>
              <w:t>языкового анализа</w:t>
            </w:r>
            <w:r>
              <w:rPr>
                <w:sz w:val="24"/>
              </w:rPr>
              <w:tab/>
            </w:r>
            <w:r>
              <w:rPr>
                <w:spacing w:val="-10"/>
                <w:sz w:val="24"/>
              </w:rPr>
              <w:t>и</w:t>
            </w:r>
            <w:r>
              <w:rPr>
                <w:sz w:val="24"/>
              </w:rPr>
              <w:tab/>
            </w:r>
            <w:r>
              <w:rPr>
                <w:sz w:val="24"/>
              </w:rPr>
              <w:tab/>
            </w:r>
            <w:r>
              <w:rPr>
                <w:spacing w:val="-2"/>
                <w:sz w:val="24"/>
              </w:rPr>
              <w:t xml:space="preserve">синтеза». </w:t>
            </w:r>
            <w:r>
              <w:rPr>
                <w:sz w:val="24"/>
              </w:rPr>
              <w:t xml:space="preserve">Комплекттетрадей.М., </w:t>
            </w:r>
            <w:r>
              <w:rPr>
                <w:spacing w:val="-2"/>
                <w:sz w:val="24"/>
              </w:rPr>
              <w:t>Аквариум</w:t>
            </w:r>
          </w:p>
        </w:tc>
        <w:tc>
          <w:tcPr>
            <w:tcW w:w="976" w:type="dxa"/>
          </w:tcPr>
          <w:p w14:paraId="7497F332" w14:textId="77777777" w:rsidR="00CF21C5" w:rsidRDefault="00A7387D">
            <w:pPr>
              <w:pStyle w:val="TableParagraph"/>
              <w:spacing w:line="275" w:lineRule="exact"/>
              <w:ind w:left="14"/>
              <w:jc w:val="center"/>
              <w:rPr>
                <w:b/>
                <w:i/>
                <w:sz w:val="24"/>
              </w:rPr>
            </w:pPr>
            <w:r>
              <w:rPr>
                <w:b/>
                <w:i/>
                <w:spacing w:val="-5"/>
                <w:sz w:val="24"/>
              </w:rPr>
              <w:t>34</w:t>
            </w:r>
          </w:p>
        </w:tc>
        <w:tc>
          <w:tcPr>
            <w:tcW w:w="5018" w:type="dxa"/>
            <w:gridSpan w:val="3"/>
          </w:tcPr>
          <w:p w14:paraId="0459BD47" w14:textId="77777777" w:rsidR="00CF21C5" w:rsidRDefault="00CF21C5">
            <w:pPr>
              <w:pStyle w:val="TableParagraph"/>
              <w:rPr>
                <w:sz w:val="24"/>
              </w:rPr>
            </w:pPr>
          </w:p>
        </w:tc>
      </w:tr>
      <w:tr w:rsidR="00CF21C5" w14:paraId="5F763594" w14:textId="77777777">
        <w:trPr>
          <w:trHeight w:val="1103"/>
        </w:trPr>
        <w:tc>
          <w:tcPr>
            <w:tcW w:w="739" w:type="dxa"/>
          </w:tcPr>
          <w:p w14:paraId="18771D5C" w14:textId="77777777" w:rsidR="00CF21C5" w:rsidRDefault="00A7387D">
            <w:pPr>
              <w:pStyle w:val="TableParagraph"/>
              <w:spacing w:line="275" w:lineRule="exact"/>
              <w:ind w:left="12" w:right="5"/>
              <w:jc w:val="center"/>
              <w:rPr>
                <w:sz w:val="24"/>
              </w:rPr>
            </w:pPr>
            <w:r>
              <w:rPr>
                <w:spacing w:val="-2"/>
                <w:sz w:val="24"/>
              </w:rPr>
              <w:t>1-</w:t>
            </w:r>
            <w:r>
              <w:rPr>
                <w:spacing w:val="-5"/>
                <w:sz w:val="24"/>
              </w:rPr>
              <w:t>12</w:t>
            </w:r>
          </w:p>
        </w:tc>
        <w:tc>
          <w:tcPr>
            <w:tcW w:w="2834" w:type="dxa"/>
          </w:tcPr>
          <w:p w14:paraId="2CAE1A6F" w14:textId="77777777" w:rsidR="00CF21C5" w:rsidRDefault="00A7387D">
            <w:pPr>
              <w:pStyle w:val="TableParagraph"/>
              <w:spacing w:line="276" w:lineRule="exact"/>
              <w:ind w:left="105" w:right="9"/>
              <w:rPr>
                <w:sz w:val="24"/>
              </w:rPr>
            </w:pPr>
            <w:r>
              <w:rPr>
                <w:spacing w:val="-2"/>
                <w:sz w:val="24"/>
              </w:rPr>
              <w:t xml:space="preserve">Формирование фонематического </w:t>
            </w:r>
            <w:r>
              <w:rPr>
                <w:sz w:val="24"/>
              </w:rPr>
              <w:t xml:space="preserve">восприятия.Звукии </w:t>
            </w:r>
            <w:r>
              <w:rPr>
                <w:spacing w:val="-2"/>
                <w:sz w:val="24"/>
              </w:rPr>
              <w:t>буквы.</w:t>
            </w:r>
          </w:p>
        </w:tc>
        <w:tc>
          <w:tcPr>
            <w:tcW w:w="976" w:type="dxa"/>
          </w:tcPr>
          <w:p w14:paraId="2E38CDCC" w14:textId="77777777" w:rsidR="00CF21C5" w:rsidRDefault="00A7387D">
            <w:pPr>
              <w:pStyle w:val="TableParagraph"/>
              <w:spacing w:line="275" w:lineRule="exact"/>
              <w:ind w:left="14"/>
              <w:jc w:val="center"/>
              <w:rPr>
                <w:sz w:val="24"/>
              </w:rPr>
            </w:pPr>
            <w:r>
              <w:rPr>
                <w:spacing w:val="-5"/>
                <w:sz w:val="24"/>
              </w:rPr>
              <w:t>12</w:t>
            </w:r>
          </w:p>
        </w:tc>
        <w:tc>
          <w:tcPr>
            <w:tcW w:w="2248" w:type="dxa"/>
          </w:tcPr>
          <w:p w14:paraId="543BCACC"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14DFDD16" w14:textId="77777777" w:rsidR="00CF21C5" w:rsidRDefault="00CF21C5">
            <w:pPr>
              <w:pStyle w:val="TableParagraph"/>
              <w:rPr>
                <w:sz w:val="24"/>
              </w:rPr>
            </w:pPr>
          </w:p>
        </w:tc>
        <w:tc>
          <w:tcPr>
            <w:tcW w:w="1710" w:type="dxa"/>
          </w:tcPr>
          <w:p w14:paraId="6B315AD3" w14:textId="77777777" w:rsidR="00CF21C5" w:rsidRDefault="00CF21C5">
            <w:pPr>
              <w:pStyle w:val="TableParagraph"/>
              <w:rPr>
                <w:sz w:val="24"/>
              </w:rPr>
            </w:pPr>
          </w:p>
        </w:tc>
      </w:tr>
      <w:tr w:rsidR="00CF21C5" w14:paraId="1A692C0A" w14:textId="77777777">
        <w:trPr>
          <w:trHeight w:val="1103"/>
        </w:trPr>
        <w:tc>
          <w:tcPr>
            <w:tcW w:w="739" w:type="dxa"/>
          </w:tcPr>
          <w:p w14:paraId="54F26261" w14:textId="77777777" w:rsidR="00CF21C5" w:rsidRDefault="00A7387D">
            <w:pPr>
              <w:pStyle w:val="TableParagraph"/>
              <w:spacing w:line="274" w:lineRule="exact"/>
              <w:ind w:left="208"/>
              <w:rPr>
                <w:sz w:val="24"/>
              </w:rPr>
            </w:pPr>
            <w:r>
              <w:rPr>
                <w:spacing w:val="-5"/>
                <w:sz w:val="24"/>
              </w:rPr>
              <w:t>13-</w:t>
            </w:r>
          </w:p>
          <w:p w14:paraId="71B5077D" w14:textId="77777777" w:rsidR="00CF21C5" w:rsidRDefault="00A7387D">
            <w:pPr>
              <w:pStyle w:val="TableParagraph"/>
              <w:ind w:left="249"/>
              <w:rPr>
                <w:sz w:val="24"/>
              </w:rPr>
            </w:pPr>
            <w:r>
              <w:rPr>
                <w:spacing w:val="-5"/>
                <w:sz w:val="24"/>
              </w:rPr>
              <w:t>18</w:t>
            </w:r>
          </w:p>
        </w:tc>
        <w:tc>
          <w:tcPr>
            <w:tcW w:w="2834" w:type="dxa"/>
          </w:tcPr>
          <w:p w14:paraId="48ED47F6" w14:textId="77777777" w:rsidR="00CF21C5" w:rsidRDefault="00A7387D">
            <w:pPr>
              <w:pStyle w:val="TableParagraph"/>
              <w:ind w:left="105"/>
              <w:rPr>
                <w:sz w:val="24"/>
              </w:rPr>
            </w:pPr>
            <w:r>
              <w:rPr>
                <w:sz w:val="24"/>
              </w:rPr>
              <w:t xml:space="preserve">Ударныеибезударные </w:t>
            </w:r>
            <w:r>
              <w:rPr>
                <w:spacing w:val="-2"/>
                <w:sz w:val="24"/>
              </w:rPr>
              <w:t>гласные.</w:t>
            </w:r>
          </w:p>
        </w:tc>
        <w:tc>
          <w:tcPr>
            <w:tcW w:w="976" w:type="dxa"/>
          </w:tcPr>
          <w:p w14:paraId="51EE8474" w14:textId="77777777" w:rsidR="00CF21C5" w:rsidRDefault="00A7387D">
            <w:pPr>
              <w:pStyle w:val="TableParagraph"/>
              <w:spacing w:line="274" w:lineRule="exact"/>
              <w:ind w:left="14"/>
              <w:jc w:val="center"/>
              <w:rPr>
                <w:sz w:val="24"/>
              </w:rPr>
            </w:pPr>
            <w:r>
              <w:rPr>
                <w:spacing w:val="-10"/>
                <w:sz w:val="24"/>
              </w:rPr>
              <w:t>6</w:t>
            </w:r>
          </w:p>
        </w:tc>
        <w:tc>
          <w:tcPr>
            <w:tcW w:w="2248" w:type="dxa"/>
          </w:tcPr>
          <w:p w14:paraId="465C390C"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5B055235" w14:textId="77777777" w:rsidR="00CF21C5" w:rsidRDefault="00CF21C5">
            <w:pPr>
              <w:pStyle w:val="TableParagraph"/>
              <w:rPr>
                <w:sz w:val="24"/>
              </w:rPr>
            </w:pPr>
          </w:p>
        </w:tc>
        <w:tc>
          <w:tcPr>
            <w:tcW w:w="1710" w:type="dxa"/>
          </w:tcPr>
          <w:p w14:paraId="762F94B7" w14:textId="77777777" w:rsidR="00CF21C5" w:rsidRDefault="00CF21C5">
            <w:pPr>
              <w:pStyle w:val="TableParagraph"/>
              <w:rPr>
                <w:sz w:val="24"/>
              </w:rPr>
            </w:pPr>
          </w:p>
        </w:tc>
      </w:tr>
      <w:tr w:rsidR="00CF21C5" w14:paraId="5445B06C" w14:textId="77777777">
        <w:trPr>
          <w:trHeight w:val="1105"/>
        </w:trPr>
        <w:tc>
          <w:tcPr>
            <w:tcW w:w="739" w:type="dxa"/>
          </w:tcPr>
          <w:p w14:paraId="4FCB4357" w14:textId="77777777" w:rsidR="00CF21C5" w:rsidRDefault="00A7387D">
            <w:pPr>
              <w:pStyle w:val="TableParagraph"/>
              <w:ind w:left="208"/>
              <w:rPr>
                <w:sz w:val="24"/>
              </w:rPr>
            </w:pPr>
            <w:r>
              <w:rPr>
                <w:spacing w:val="-5"/>
                <w:sz w:val="24"/>
              </w:rPr>
              <w:t>19-</w:t>
            </w:r>
          </w:p>
          <w:p w14:paraId="43E333ED" w14:textId="77777777" w:rsidR="00CF21C5" w:rsidRDefault="00A7387D">
            <w:pPr>
              <w:pStyle w:val="TableParagraph"/>
              <w:ind w:left="249"/>
              <w:rPr>
                <w:sz w:val="24"/>
              </w:rPr>
            </w:pPr>
            <w:r>
              <w:rPr>
                <w:spacing w:val="-5"/>
                <w:sz w:val="24"/>
              </w:rPr>
              <w:t>30</w:t>
            </w:r>
          </w:p>
        </w:tc>
        <w:tc>
          <w:tcPr>
            <w:tcW w:w="2834" w:type="dxa"/>
          </w:tcPr>
          <w:p w14:paraId="7E4BE455" w14:textId="77777777" w:rsidR="00CF21C5" w:rsidRDefault="00A7387D">
            <w:pPr>
              <w:pStyle w:val="TableParagraph"/>
              <w:ind w:left="105"/>
              <w:rPr>
                <w:sz w:val="24"/>
              </w:rPr>
            </w:pPr>
            <w:r>
              <w:rPr>
                <w:spacing w:val="-2"/>
                <w:sz w:val="24"/>
              </w:rPr>
              <w:t>Слово.</w:t>
            </w:r>
          </w:p>
        </w:tc>
        <w:tc>
          <w:tcPr>
            <w:tcW w:w="976" w:type="dxa"/>
          </w:tcPr>
          <w:p w14:paraId="40839DE5" w14:textId="77777777" w:rsidR="00CF21C5" w:rsidRDefault="00A7387D">
            <w:pPr>
              <w:pStyle w:val="TableParagraph"/>
              <w:ind w:left="14"/>
              <w:jc w:val="center"/>
              <w:rPr>
                <w:sz w:val="24"/>
              </w:rPr>
            </w:pPr>
            <w:r>
              <w:rPr>
                <w:spacing w:val="-5"/>
                <w:sz w:val="24"/>
              </w:rPr>
              <w:t>12</w:t>
            </w:r>
          </w:p>
        </w:tc>
        <w:tc>
          <w:tcPr>
            <w:tcW w:w="2248" w:type="dxa"/>
          </w:tcPr>
          <w:p w14:paraId="144D2E57" w14:textId="77777777" w:rsidR="00CF21C5" w:rsidRDefault="00A7387D">
            <w:pPr>
              <w:pStyle w:val="TableParagraph"/>
              <w:spacing w:line="270" w:lineRule="atLeas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6FF77267" w14:textId="77777777" w:rsidR="00CF21C5" w:rsidRDefault="00CF21C5">
            <w:pPr>
              <w:pStyle w:val="TableParagraph"/>
              <w:rPr>
                <w:sz w:val="24"/>
              </w:rPr>
            </w:pPr>
          </w:p>
        </w:tc>
        <w:tc>
          <w:tcPr>
            <w:tcW w:w="1710" w:type="dxa"/>
          </w:tcPr>
          <w:p w14:paraId="02ECDF78" w14:textId="77777777" w:rsidR="00CF21C5" w:rsidRDefault="00CF21C5">
            <w:pPr>
              <w:pStyle w:val="TableParagraph"/>
              <w:rPr>
                <w:sz w:val="24"/>
              </w:rPr>
            </w:pPr>
          </w:p>
        </w:tc>
      </w:tr>
      <w:tr w:rsidR="00CF21C5" w14:paraId="5447A19C" w14:textId="77777777">
        <w:trPr>
          <w:trHeight w:val="1103"/>
        </w:trPr>
        <w:tc>
          <w:tcPr>
            <w:tcW w:w="739" w:type="dxa"/>
          </w:tcPr>
          <w:p w14:paraId="108DF110" w14:textId="77777777" w:rsidR="00CF21C5" w:rsidRDefault="00A7387D">
            <w:pPr>
              <w:pStyle w:val="TableParagraph"/>
              <w:spacing w:line="275" w:lineRule="exact"/>
              <w:ind w:left="208"/>
              <w:rPr>
                <w:sz w:val="24"/>
              </w:rPr>
            </w:pPr>
            <w:r>
              <w:rPr>
                <w:spacing w:val="-5"/>
                <w:sz w:val="24"/>
              </w:rPr>
              <w:t>31-</w:t>
            </w:r>
          </w:p>
          <w:p w14:paraId="3065A46B" w14:textId="77777777" w:rsidR="00CF21C5" w:rsidRDefault="00A7387D">
            <w:pPr>
              <w:pStyle w:val="TableParagraph"/>
              <w:ind w:left="249"/>
              <w:rPr>
                <w:sz w:val="24"/>
              </w:rPr>
            </w:pPr>
            <w:r>
              <w:rPr>
                <w:spacing w:val="-5"/>
                <w:sz w:val="24"/>
              </w:rPr>
              <w:t>34</w:t>
            </w:r>
          </w:p>
        </w:tc>
        <w:tc>
          <w:tcPr>
            <w:tcW w:w="2834" w:type="dxa"/>
          </w:tcPr>
          <w:p w14:paraId="466159CA" w14:textId="77777777" w:rsidR="00CF21C5" w:rsidRDefault="00A7387D">
            <w:pPr>
              <w:pStyle w:val="TableParagraph"/>
              <w:spacing w:line="275" w:lineRule="exact"/>
              <w:ind w:left="105"/>
              <w:rPr>
                <w:sz w:val="24"/>
              </w:rPr>
            </w:pPr>
            <w:r>
              <w:rPr>
                <w:spacing w:val="-2"/>
                <w:sz w:val="24"/>
              </w:rPr>
              <w:t>Предложение</w:t>
            </w:r>
          </w:p>
        </w:tc>
        <w:tc>
          <w:tcPr>
            <w:tcW w:w="976" w:type="dxa"/>
          </w:tcPr>
          <w:p w14:paraId="1FBE67B6" w14:textId="77777777" w:rsidR="00CF21C5" w:rsidRDefault="00A7387D">
            <w:pPr>
              <w:pStyle w:val="TableParagraph"/>
              <w:spacing w:line="275" w:lineRule="exact"/>
              <w:ind w:left="14"/>
              <w:jc w:val="center"/>
              <w:rPr>
                <w:sz w:val="24"/>
              </w:rPr>
            </w:pPr>
            <w:r>
              <w:rPr>
                <w:spacing w:val="-10"/>
                <w:sz w:val="24"/>
              </w:rPr>
              <w:t>4</w:t>
            </w:r>
          </w:p>
        </w:tc>
        <w:tc>
          <w:tcPr>
            <w:tcW w:w="2248" w:type="dxa"/>
          </w:tcPr>
          <w:p w14:paraId="669D75F9"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41C3CEE3" w14:textId="77777777" w:rsidR="00CF21C5" w:rsidRDefault="00CF21C5">
            <w:pPr>
              <w:pStyle w:val="TableParagraph"/>
              <w:rPr>
                <w:sz w:val="24"/>
              </w:rPr>
            </w:pPr>
          </w:p>
        </w:tc>
        <w:tc>
          <w:tcPr>
            <w:tcW w:w="1710" w:type="dxa"/>
          </w:tcPr>
          <w:p w14:paraId="0FE4B6DB" w14:textId="77777777" w:rsidR="00CF21C5" w:rsidRDefault="00CF21C5">
            <w:pPr>
              <w:pStyle w:val="TableParagraph"/>
              <w:rPr>
                <w:sz w:val="24"/>
              </w:rPr>
            </w:pPr>
          </w:p>
        </w:tc>
      </w:tr>
    </w:tbl>
    <w:p w14:paraId="5B0FC466" w14:textId="77777777" w:rsidR="00CF21C5" w:rsidRDefault="00CF21C5">
      <w:pPr>
        <w:pStyle w:val="a3"/>
        <w:spacing w:before="21"/>
        <w:ind w:left="0"/>
        <w:jc w:val="left"/>
        <w:rPr>
          <w:b/>
          <w:i/>
          <w:sz w:val="28"/>
        </w:rPr>
      </w:pPr>
    </w:p>
    <w:p w14:paraId="06EE5805" w14:textId="77777777" w:rsidR="00CF21C5" w:rsidRPr="00A55202" w:rsidRDefault="00A7387D">
      <w:pPr>
        <w:ind w:left="634"/>
        <w:rPr>
          <w:b/>
          <w:sz w:val="24"/>
          <w:szCs w:val="24"/>
        </w:rPr>
      </w:pPr>
      <w:r w:rsidRPr="00A55202">
        <w:rPr>
          <w:b/>
          <w:sz w:val="24"/>
          <w:szCs w:val="24"/>
        </w:rPr>
        <w:t>4</w:t>
      </w:r>
      <w:r w:rsidRPr="00A55202">
        <w:rPr>
          <w:b/>
          <w:spacing w:val="-2"/>
          <w:sz w:val="24"/>
          <w:szCs w:val="24"/>
        </w:rPr>
        <w:t xml:space="preserve"> класс</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874"/>
        <w:gridCol w:w="937"/>
        <w:gridCol w:w="2249"/>
        <w:gridCol w:w="1061"/>
        <w:gridCol w:w="1711"/>
      </w:tblGrid>
      <w:tr w:rsidR="00CF21C5" w14:paraId="30AD6AAD" w14:textId="77777777">
        <w:trPr>
          <w:trHeight w:val="551"/>
        </w:trPr>
        <w:tc>
          <w:tcPr>
            <w:tcW w:w="739" w:type="dxa"/>
          </w:tcPr>
          <w:p w14:paraId="00B37EED" w14:textId="77777777" w:rsidR="00CF21C5" w:rsidRDefault="00A7387D">
            <w:pPr>
              <w:pStyle w:val="TableParagraph"/>
              <w:spacing w:line="276" w:lineRule="exact"/>
              <w:ind w:left="163" w:right="147" w:firstLine="91"/>
              <w:rPr>
                <w:sz w:val="24"/>
              </w:rPr>
            </w:pPr>
            <w:r>
              <w:rPr>
                <w:spacing w:val="-10"/>
                <w:sz w:val="24"/>
              </w:rPr>
              <w:t xml:space="preserve">№ </w:t>
            </w:r>
            <w:r>
              <w:rPr>
                <w:spacing w:val="-5"/>
                <w:sz w:val="24"/>
              </w:rPr>
              <w:t>КРЗ</w:t>
            </w:r>
          </w:p>
        </w:tc>
        <w:tc>
          <w:tcPr>
            <w:tcW w:w="2874" w:type="dxa"/>
          </w:tcPr>
          <w:p w14:paraId="01190C0A" w14:textId="77777777" w:rsidR="00CF21C5" w:rsidRDefault="00A7387D">
            <w:pPr>
              <w:pStyle w:val="TableParagraph"/>
              <w:spacing w:line="275" w:lineRule="exact"/>
              <w:ind w:left="372"/>
              <w:rPr>
                <w:sz w:val="24"/>
              </w:rPr>
            </w:pPr>
            <w:r>
              <w:rPr>
                <w:sz w:val="24"/>
              </w:rPr>
              <w:t>Наименование</w:t>
            </w:r>
            <w:r>
              <w:rPr>
                <w:spacing w:val="-4"/>
                <w:sz w:val="24"/>
              </w:rPr>
              <w:t>темы</w:t>
            </w:r>
          </w:p>
        </w:tc>
        <w:tc>
          <w:tcPr>
            <w:tcW w:w="937" w:type="dxa"/>
          </w:tcPr>
          <w:p w14:paraId="38EF891E" w14:textId="77777777" w:rsidR="00CF21C5" w:rsidRDefault="00A7387D">
            <w:pPr>
              <w:pStyle w:val="TableParagraph"/>
              <w:spacing w:line="276" w:lineRule="exact"/>
              <w:ind w:left="166" w:right="120" w:hanging="75"/>
              <w:rPr>
                <w:sz w:val="24"/>
              </w:rPr>
            </w:pPr>
            <w:r>
              <w:rPr>
                <w:spacing w:val="-2"/>
                <w:sz w:val="24"/>
              </w:rPr>
              <w:t xml:space="preserve">Кол-во </w:t>
            </w:r>
            <w:r>
              <w:rPr>
                <w:spacing w:val="-4"/>
                <w:sz w:val="24"/>
              </w:rPr>
              <w:t>часов</w:t>
            </w:r>
          </w:p>
        </w:tc>
        <w:tc>
          <w:tcPr>
            <w:tcW w:w="2249" w:type="dxa"/>
          </w:tcPr>
          <w:p w14:paraId="586C0CB0" w14:textId="77777777" w:rsidR="00CF21C5" w:rsidRDefault="00A7387D">
            <w:pPr>
              <w:pStyle w:val="TableParagraph"/>
              <w:spacing w:line="275" w:lineRule="exact"/>
              <w:ind w:right="373"/>
              <w:jc w:val="right"/>
              <w:rPr>
                <w:sz w:val="24"/>
              </w:rPr>
            </w:pPr>
            <w:r>
              <w:rPr>
                <w:spacing w:val="-2"/>
                <w:sz w:val="24"/>
              </w:rPr>
              <w:t>Оборудование</w:t>
            </w:r>
          </w:p>
        </w:tc>
        <w:tc>
          <w:tcPr>
            <w:tcW w:w="1061" w:type="dxa"/>
          </w:tcPr>
          <w:p w14:paraId="442FA3CA" w14:textId="77777777" w:rsidR="00CF21C5" w:rsidRDefault="00A7387D">
            <w:pPr>
              <w:pStyle w:val="TableParagraph"/>
              <w:spacing w:line="275" w:lineRule="exact"/>
              <w:ind w:left="288"/>
              <w:rPr>
                <w:sz w:val="24"/>
              </w:rPr>
            </w:pPr>
            <w:r>
              <w:rPr>
                <w:spacing w:val="-5"/>
                <w:sz w:val="24"/>
              </w:rPr>
              <w:t>ТСО</w:t>
            </w:r>
          </w:p>
        </w:tc>
        <w:tc>
          <w:tcPr>
            <w:tcW w:w="1711" w:type="dxa"/>
          </w:tcPr>
          <w:p w14:paraId="72AB4CC7" w14:textId="77777777" w:rsidR="00CF21C5" w:rsidRDefault="00A7387D">
            <w:pPr>
              <w:pStyle w:val="TableParagraph"/>
              <w:spacing w:line="275" w:lineRule="exact"/>
              <w:ind w:left="218"/>
              <w:rPr>
                <w:sz w:val="24"/>
              </w:rPr>
            </w:pPr>
            <w:r>
              <w:rPr>
                <w:spacing w:val="-2"/>
                <w:sz w:val="24"/>
              </w:rPr>
              <w:t>Примечание</w:t>
            </w:r>
          </w:p>
        </w:tc>
      </w:tr>
      <w:tr w:rsidR="00CF21C5" w14:paraId="3803305A" w14:textId="77777777" w:rsidTr="00A55202">
        <w:trPr>
          <w:trHeight w:val="3269"/>
        </w:trPr>
        <w:tc>
          <w:tcPr>
            <w:tcW w:w="3613" w:type="dxa"/>
            <w:gridSpan w:val="2"/>
          </w:tcPr>
          <w:p w14:paraId="07E23668" w14:textId="77777777" w:rsidR="00CF21C5" w:rsidRDefault="00A7387D" w:rsidP="00A55202">
            <w:pPr>
              <w:pStyle w:val="TableParagraph"/>
              <w:ind w:left="183" w:right="56"/>
              <w:jc w:val="both"/>
              <w:rPr>
                <w:sz w:val="24"/>
              </w:rPr>
            </w:pPr>
            <w:r>
              <w:rPr>
                <w:sz w:val="24"/>
              </w:rPr>
              <w:t>Мазанова Е.В., Л.Н. Ефименкова «Коррекция дисграфии на почве нарушения языкового анализа и синтеза» Издательство«ГномиД», Е.В. Мазанова</w:t>
            </w:r>
          </w:p>
          <w:p w14:paraId="0C4DF92B" w14:textId="77777777" w:rsidR="00CF21C5" w:rsidRDefault="00A7387D" w:rsidP="00A55202">
            <w:pPr>
              <w:pStyle w:val="TableParagraph"/>
              <w:tabs>
                <w:tab w:val="left" w:pos="2046"/>
                <w:tab w:val="left" w:pos="2488"/>
                <w:tab w:val="left" w:pos="2586"/>
              </w:tabs>
              <w:ind w:left="183" w:right="56" w:firstLine="60"/>
              <w:rPr>
                <w:sz w:val="24"/>
              </w:rPr>
            </w:pPr>
            <w:r>
              <w:rPr>
                <w:sz w:val="24"/>
              </w:rPr>
              <w:t xml:space="preserve">«Логопедия.Дисграфия, </w:t>
            </w:r>
            <w:r>
              <w:rPr>
                <w:spacing w:val="-2"/>
                <w:sz w:val="24"/>
              </w:rPr>
              <w:t>обусловленная нарушением</w:t>
            </w:r>
            <w:r w:rsidR="00A55202">
              <w:rPr>
                <w:sz w:val="24"/>
              </w:rPr>
              <w:t xml:space="preserve"> </w:t>
            </w:r>
            <w:r>
              <w:rPr>
                <w:spacing w:val="-2"/>
                <w:sz w:val="24"/>
              </w:rPr>
              <w:t>языкового анализа</w:t>
            </w:r>
            <w:r>
              <w:rPr>
                <w:sz w:val="24"/>
              </w:rPr>
              <w:tab/>
            </w:r>
            <w:r>
              <w:rPr>
                <w:spacing w:val="-10"/>
                <w:sz w:val="24"/>
              </w:rPr>
              <w:t>и</w:t>
            </w:r>
            <w:r w:rsidR="00A55202">
              <w:rPr>
                <w:sz w:val="24"/>
              </w:rPr>
              <w:t xml:space="preserve"> </w:t>
            </w:r>
            <w:r>
              <w:rPr>
                <w:spacing w:val="-2"/>
                <w:sz w:val="24"/>
              </w:rPr>
              <w:t xml:space="preserve">синтеза». </w:t>
            </w:r>
            <w:r>
              <w:rPr>
                <w:sz w:val="24"/>
              </w:rPr>
              <w:t xml:space="preserve">Комплекттетрадей.М., </w:t>
            </w:r>
            <w:r>
              <w:rPr>
                <w:spacing w:val="-2"/>
                <w:sz w:val="24"/>
              </w:rPr>
              <w:t>Аквариум</w:t>
            </w:r>
          </w:p>
        </w:tc>
        <w:tc>
          <w:tcPr>
            <w:tcW w:w="937" w:type="dxa"/>
          </w:tcPr>
          <w:p w14:paraId="265CA1BE" w14:textId="77777777" w:rsidR="00CF21C5" w:rsidRDefault="00A7387D">
            <w:pPr>
              <w:pStyle w:val="TableParagraph"/>
              <w:spacing w:line="275" w:lineRule="exact"/>
              <w:ind w:left="49"/>
              <w:jc w:val="center"/>
              <w:rPr>
                <w:b/>
                <w:i/>
                <w:sz w:val="24"/>
              </w:rPr>
            </w:pPr>
            <w:r>
              <w:rPr>
                <w:b/>
                <w:i/>
                <w:spacing w:val="-5"/>
                <w:sz w:val="24"/>
              </w:rPr>
              <w:t>34</w:t>
            </w:r>
          </w:p>
        </w:tc>
        <w:tc>
          <w:tcPr>
            <w:tcW w:w="5021" w:type="dxa"/>
            <w:gridSpan w:val="3"/>
          </w:tcPr>
          <w:p w14:paraId="4AB5B590" w14:textId="77777777" w:rsidR="00CF21C5" w:rsidRDefault="00CF21C5">
            <w:pPr>
              <w:pStyle w:val="TableParagraph"/>
              <w:rPr>
                <w:sz w:val="24"/>
              </w:rPr>
            </w:pPr>
          </w:p>
        </w:tc>
      </w:tr>
      <w:tr w:rsidR="00CF21C5" w14:paraId="7B280B05" w14:textId="77777777">
        <w:trPr>
          <w:trHeight w:val="278"/>
        </w:trPr>
        <w:tc>
          <w:tcPr>
            <w:tcW w:w="739" w:type="dxa"/>
          </w:tcPr>
          <w:p w14:paraId="6D62BAC5" w14:textId="77777777" w:rsidR="00CF21C5" w:rsidRDefault="00A7387D">
            <w:pPr>
              <w:pStyle w:val="TableParagraph"/>
              <w:spacing w:before="1" w:line="257" w:lineRule="exact"/>
              <w:ind w:left="208"/>
              <w:rPr>
                <w:sz w:val="24"/>
              </w:rPr>
            </w:pPr>
            <w:r>
              <w:rPr>
                <w:spacing w:val="-2"/>
                <w:sz w:val="24"/>
              </w:rPr>
              <w:t>1-</w:t>
            </w:r>
            <w:r>
              <w:rPr>
                <w:spacing w:val="-10"/>
                <w:sz w:val="24"/>
              </w:rPr>
              <w:t>4</w:t>
            </w:r>
          </w:p>
        </w:tc>
        <w:tc>
          <w:tcPr>
            <w:tcW w:w="2874" w:type="dxa"/>
          </w:tcPr>
          <w:p w14:paraId="7FA3FBBE" w14:textId="77777777" w:rsidR="00CF21C5" w:rsidRDefault="00A7387D">
            <w:pPr>
              <w:pStyle w:val="TableParagraph"/>
              <w:spacing w:before="1" w:line="257" w:lineRule="exact"/>
              <w:ind w:left="105"/>
              <w:rPr>
                <w:sz w:val="24"/>
              </w:rPr>
            </w:pPr>
            <w:r>
              <w:rPr>
                <w:sz w:val="24"/>
              </w:rPr>
              <w:t xml:space="preserve">Работанад </w:t>
            </w:r>
            <w:r>
              <w:rPr>
                <w:spacing w:val="-2"/>
                <w:sz w:val="24"/>
              </w:rPr>
              <w:t>словом.</w:t>
            </w:r>
          </w:p>
        </w:tc>
        <w:tc>
          <w:tcPr>
            <w:tcW w:w="937" w:type="dxa"/>
          </w:tcPr>
          <w:p w14:paraId="50FDA2AE" w14:textId="77777777" w:rsidR="00CF21C5" w:rsidRDefault="00A7387D">
            <w:pPr>
              <w:pStyle w:val="TableParagraph"/>
              <w:spacing w:before="1" w:line="257" w:lineRule="exact"/>
              <w:ind w:left="49"/>
              <w:jc w:val="center"/>
              <w:rPr>
                <w:sz w:val="24"/>
              </w:rPr>
            </w:pPr>
            <w:r>
              <w:rPr>
                <w:spacing w:val="-10"/>
                <w:sz w:val="24"/>
              </w:rPr>
              <w:t>4</w:t>
            </w:r>
          </w:p>
        </w:tc>
        <w:tc>
          <w:tcPr>
            <w:tcW w:w="2249" w:type="dxa"/>
          </w:tcPr>
          <w:p w14:paraId="2D56D463" w14:textId="77777777" w:rsidR="00CF21C5" w:rsidRDefault="00A7387D">
            <w:pPr>
              <w:pStyle w:val="TableParagraph"/>
              <w:spacing w:before="1" w:line="257" w:lineRule="exact"/>
              <w:ind w:right="392"/>
              <w:jc w:val="right"/>
              <w:rPr>
                <w:sz w:val="24"/>
              </w:rPr>
            </w:pPr>
            <w:r>
              <w:rPr>
                <w:sz w:val="24"/>
              </w:rPr>
              <w:t xml:space="preserve">Ручка,простой </w:t>
            </w:r>
            <w:r>
              <w:rPr>
                <w:spacing w:val="-10"/>
                <w:sz w:val="24"/>
              </w:rPr>
              <w:t>и</w:t>
            </w:r>
          </w:p>
        </w:tc>
        <w:tc>
          <w:tcPr>
            <w:tcW w:w="1061" w:type="dxa"/>
          </w:tcPr>
          <w:p w14:paraId="771EB85F" w14:textId="77777777" w:rsidR="00CF21C5" w:rsidRDefault="00CF21C5">
            <w:pPr>
              <w:pStyle w:val="TableParagraph"/>
              <w:rPr>
                <w:sz w:val="20"/>
              </w:rPr>
            </w:pPr>
          </w:p>
        </w:tc>
        <w:tc>
          <w:tcPr>
            <w:tcW w:w="1711" w:type="dxa"/>
          </w:tcPr>
          <w:p w14:paraId="70940F9E" w14:textId="77777777" w:rsidR="00CF21C5" w:rsidRDefault="00CF21C5">
            <w:pPr>
              <w:pStyle w:val="TableParagraph"/>
              <w:rPr>
                <w:sz w:val="20"/>
              </w:rPr>
            </w:pPr>
          </w:p>
        </w:tc>
      </w:tr>
    </w:tbl>
    <w:p w14:paraId="4A3BAAF0" w14:textId="77777777" w:rsidR="00CF21C5" w:rsidRDefault="00CF21C5">
      <w:pPr>
        <w:pStyle w:val="TableParagraph"/>
        <w:rPr>
          <w:sz w:val="20"/>
        </w:rPr>
        <w:sectPr w:rsidR="00CF21C5">
          <w:type w:val="continuous"/>
          <w:pgSz w:w="11920" w:h="16850"/>
          <w:pgMar w:top="106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913"/>
        <w:gridCol w:w="897"/>
        <w:gridCol w:w="2248"/>
        <w:gridCol w:w="1060"/>
        <w:gridCol w:w="1710"/>
      </w:tblGrid>
      <w:tr w:rsidR="00CF21C5" w14:paraId="2436CB52" w14:textId="77777777">
        <w:trPr>
          <w:trHeight w:val="827"/>
        </w:trPr>
        <w:tc>
          <w:tcPr>
            <w:tcW w:w="739" w:type="dxa"/>
          </w:tcPr>
          <w:p w14:paraId="6E199738" w14:textId="77777777" w:rsidR="00CF21C5" w:rsidRDefault="00CF21C5">
            <w:pPr>
              <w:pStyle w:val="TableParagraph"/>
              <w:rPr>
                <w:sz w:val="24"/>
              </w:rPr>
            </w:pPr>
          </w:p>
        </w:tc>
        <w:tc>
          <w:tcPr>
            <w:tcW w:w="2913" w:type="dxa"/>
          </w:tcPr>
          <w:p w14:paraId="66CB3DF8" w14:textId="77777777" w:rsidR="00CF21C5" w:rsidRDefault="00CF21C5">
            <w:pPr>
              <w:pStyle w:val="TableParagraph"/>
              <w:rPr>
                <w:sz w:val="24"/>
              </w:rPr>
            </w:pPr>
          </w:p>
        </w:tc>
        <w:tc>
          <w:tcPr>
            <w:tcW w:w="897" w:type="dxa"/>
          </w:tcPr>
          <w:p w14:paraId="1E155266" w14:textId="77777777" w:rsidR="00CF21C5" w:rsidRDefault="00CF21C5">
            <w:pPr>
              <w:pStyle w:val="TableParagraph"/>
              <w:rPr>
                <w:sz w:val="24"/>
              </w:rPr>
            </w:pPr>
          </w:p>
        </w:tc>
        <w:tc>
          <w:tcPr>
            <w:tcW w:w="2248" w:type="dxa"/>
          </w:tcPr>
          <w:p w14:paraId="3306DDD6" w14:textId="77777777" w:rsidR="00CF21C5" w:rsidRDefault="00A7387D">
            <w:pPr>
              <w:pStyle w:val="TableParagraph"/>
              <w:spacing w:line="276" w:lineRule="exact"/>
              <w:ind w:left="109" w:right="483"/>
              <w:rPr>
                <w:sz w:val="24"/>
              </w:rPr>
            </w:pPr>
            <w:r>
              <w:rPr>
                <w:spacing w:val="-2"/>
                <w:sz w:val="24"/>
              </w:rPr>
              <w:t xml:space="preserve">цветные карандаши, </w:t>
            </w:r>
            <w:r>
              <w:rPr>
                <w:sz w:val="24"/>
              </w:rPr>
              <w:t>рабочаятетрадь</w:t>
            </w:r>
          </w:p>
        </w:tc>
        <w:tc>
          <w:tcPr>
            <w:tcW w:w="1060" w:type="dxa"/>
          </w:tcPr>
          <w:p w14:paraId="297918DC" w14:textId="77777777" w:rsidR="00CF21C5" w:rsidRDefault="00CF21C5">
            <w:pPr>
              <w:pStyle w:val="TableParagraph"/>
              <w:rPr>
                <w:sz w:val="24"/>
              </w:rPr>
            </w:pPr>
          </w:p>
        </w:tc>
        <w:tc>
          <w:tcPr>
            <w:tcW w:w="1710" w:type="dxa"/>
          </w:tcPr>
          <w:p w14:paraId="25BB79A7" w14:textId="77777777" w:rsidR="00CF21C5" w:rsidRDefault="00CF21C5">
            <w:pPr>
              <w:pStyle w:val="TableParagraph"/>
              <w:rPr>
                <w:sz w:val="24"/>
              </w:rPr>
            </w:pPr>
          </w:p>
        </w:tc>
      </w:tr>
      <w:tr w:rsidR="00CF21C5" w14:paraId="1035FFD0" w14:textId="77777777">
        <w:trPr>
          <w:trHeight w:val="1103"/>
        </w:trPr>
        <w:tc>
          <w:tcPr>
            <w:tcW w:w="739" w:type="dxa"/>
          </w:tcPr>
          <w:p w14:paraId="6522BF7C" w14:textId="77777777" w:rsidR="00CF21C5" w:rsidRDefault="00A7387D">
            <w:pPr>
              <w:pStyle w:val="TableParagraph"/>
              <w:spacing w:line="275" w:lineRule="exact"/>
              <w:ind w:left="148"/>
              <w:rPr>
                <w:sz w:val="24"/>
              </w:rPr>
            </w:pPr>
            <w:r>
              <w:rPr>
                <w:spacing w:val="-2"/>
                <w:sz w:val="24"/>
              </w:rPr>
              <w:t>5-</w:t>
            </w:r>
            <w:r>
              <w:rPr>
                <w:spacing w:val="-5"/>
                <w:sz w:val="24"/>
              </w:rPr>
              <w:t>12</w:t>
            </w:r>
          </w:p>
        </w:tc>
        <w:tc>
          <w:tcPr>
            <w:tcW w:w="2913" w:type="dxa"/>
          </w:tcPr>
          <w:p w14:paraId="0118E8D1" w14:textId="77777777" w:rsidR="00CF21C5" w:rsidRDefault="00A7387D">
            <w:pPr>
              <w:pStyle w:val="TableParagraph"/>
              <w:spacing w:line="275" w:lineRule="exact"/>
              <w:ind w:left="105"/>
              <w:rPr>
                <w:sz w:val="24"/>
              </w:rPr>
            </w:pPr>
            <w:r>
              <w:rPr>
                <w:sz w:val="24"/>
              </w:rPr>
              <w:t>Состав</w:t>
            </w:r>
            <w:r>
              <w:rPr>
                <w:spacing w:val="-2"/>
                <w:sz w:val="24"/>
              </w:rPr>
              <w:t>слова</w:t>
            </w:r>
          </w:p>
        </w:tc>
        <w:tc>
          <w:tcPr>
            <w:tcW w:w="897" w:type="dxa"/>
          </w:tcPr>
          <w:p w14:paraId="33A85B90" w14:textId="77777777" w:rsidR="00CF21C5" w:rsidRDefault="00A7387D">
            <w:pPr>
              <w:pStyle w:val="TableParagraph"/>
              <w:spacing w:line="275" w:lineRule="exact"/>
              <w:ind w:left="11"/>
              <w:jc w:val="center"/>
              <w:rPr>
                <w:sz w:val="24"/>
              </w:rPr>
            </w:pPr>
            <w:r>
              <w:rPr>
                <w:spacing w:val="-10"/>
                <w:sz w:val="24"/>
              </w:rPr>
              <w:t>8</w:t>
            </w:r>
          </w:p>
        </w:tc>
        <w:tc>
          <w:tcPr>
            <w:tcW w:w="2248" w:type="dxa"/>
          </w:tcPr>
          <w:p w14:paraId="5CCD81A6"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52F39695" w14:textId="77777777" w:rsidR="00CF21C5" w:rsidRDefault="00CF21C5">
            <w:pPr>
              <w:pStyle w:val="TableParagraph"/>
              <w:rPr>
                <w:sz w:val="24"/>
              </w:rPr>
            </w:pPr>
          </w:p>
        </w:tc>
        <w:tc>
          <w:tcPr>
            <w:tcW w:w="1710" w:type="dxa"/>
          </w:tcPr>
          <w:p w14:paraId="65E4A90B" w14:textId="77777777" w:rsidR="00CF21C5" w:rsidRDefault="00CF21C5">
            <w:pPr>
              <w:pStyle w:val="TableParagraph"/>
              <w:rPr>
                <w:sz w:val="24"/>
              </w:rPr>
            </w:pPr>
          </w:p>
        </w:tc>
      </w:tr>
      <w:tr w:rsidR="00CF21C5" w14:paraId="35361667" w14:textId="77777777">
        <w:trPr>
          <w:trHeight w:val="1102"/>
        </w:trPr>
        <w:tc>
          <w:tcPr>
            <w:tcW w:w="739" w:type="dxa"/>
          </w:tcPr>
          <w:p w14:paraId="02A388DC" w14:textId="77777777" w:rsidR="00CF21C5" w:rsidRDefault="00A7387D">
            <w:pPr>
              <w:pStyle w:val="TableParagraph"/>
              <w:spacing w:line="274" w:lineRule="exact"/>
              <w:ind w:left="208"/>
              <w:rPr>
                <w:sz w:val="24"/>
              </w:rPr>
            </w:pPr>
            <w:r>
              <w:rPr>
                <w:spacing w:val="-5"/>
                <w:sz w:val="24"/>
              </w:rPr>
              <w:t>13-</w:t>
            </w:r>
          </w:p>
          <w:p w14:paraId="56C61F89" w14:textId="77777777" w:rsidR="00CF21C5" w:rsidRDefault="00A7387D">
            <w:pPr>
              <w:pStyle w:val="TableParagraph"/>
              <w:ind w:left="249"/>
              <w:rPr>
                <w:sz w:val="24"/>
              </w:rPr>
            </w:pPr>
            <w:r>
              <w:rPr>
                <w:spacing w:val="-5"/>
                <w:sz w:val="24"/>
              </w:rPr>
              <w:t>16</w:t>
            </w:r>
          </w:p>
        </w:tc>
        <w:tc>
          <w:tcPr>
            <w:tcW w:w="2913" w:type="dxa"/>
          </w:tcPr>
          <w:p w14:paraId="09B4ACC8" w14:textId="77777777" w:rsidR="00CF21C5" w:rsidRDefault="00A7387D">
            <w:pPr>
              <w:pStyle w:val="TableParagraph"/>
              <w:spacing w:line="274" w:lineRule="exact"/>
              <w:ind w:left="105"/>
              <w:rPr>
                <w:sz w:val="24"/>
              </w:rPr>
            </w:pPr>
            <w:r>
              <w:rPr>
                <w:sz w:val="24"/>
              </w:rPr>
              <w:t>Безударные</w:t>
            </w:r>
            <w:r>
              <w:rPr>
                <w:spacing w:val="-2"/>
                <w:sz w:val="24"/>
              </w:rPr>
              <w:t>гласные</w:t>
            </w:r>
          </w:p>
        </w:tc>
        <w:tc>
          <w:tcPr>
            <w:tcW w:w="897" w:type="dxa"/>
          </w:tcPr>
          <w:p w14:paraId="73552F3F" w14:textId="77777777" w:rsidR="00CF21C5" w:rsidRDefault="00A7387D">
            <w:pPr>
              <w:pStyle w:val="TableParagraph"/>
              <w:spacing w:line="274" w:lineRule="exact"/>
              <w:ind w:left="11"/>
              <w:jc w:val="center"/>
              <w:rPr>
                <w:sz w:val="24"/>
              </w:rPr>
            </w:pPr>
            <w:r>
              <w:rPr>
                <w:spacing w:val="-10"/>
                <w:sz w:val="24"/>
              </w:rPr>
              <w:t>4</w:t>
            </w:r>
          </w:p>
        </w:tc>
        <w:tc>
          <w:tcPr>
            <w:tcW w:w="2248" w:type="dxa"/>
          </w:tcPr>
          <w:p w14:paraId="260285BD" w14:textId="77777777" w:rsidR="00CF21C5" w:rsidRDefault="00A7387D">
            <w:pPr>
              <w:pStyle w:val="TableParagraph"/>
              <w:spacing w:line="276" w:lineRule="exac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49D17542" w14:textId="77777777" w:rsidR="00CF21C5" w:rsidRDefault="00CF21C5">
            <w:pPr>
              <w:pStyle w:val="TableParagraph"/>
              <w:rPr>
                <w:sz w:val="24"/>
              </w:rPr>
            </w:pPr>
          </w:p>
        </w:tc>
        <w:tc>
          <w:tcPr>
            <w:tcW w:w="1710" w:type="dxa"/>
          </w:tcPr>
          <w:p w14:paraId="038C3767" w14:textId="77777777" w:rsidR="00CF21C5" w:rsidRDefault="00CF21C5">
            <w:pPr>
              <w:pStyle w:val="TableParagraph"/>
              <w:rPr>
                <w:sz w:val="24"/>
              </w:rPr>
            </w:pPr>
          </w:p>
        </w:tc>
      </w:tr>
      <w:tr w:rsidR="00CF21C5" w14:paraId="720C084E" w14:textId="77777777">
        <w:trPr>
          <w:trHeight w:val="1105"/>
        </w:trPr>
        <w:tc>
          <w:tcPr>
            <w:tcW w:w="739" w:type="dxa"/>
          </w:tcPr>
          <w:p w14:paraId="770638CB" w14:textId="77777777" w:rsidR="00CF21C5" w:rsidRDefault="00A7387D">
            <w:pPr>
              <w:pStyle w:val="TableParagraph"/>
              <w:ind w:left="208"/>
              <w:rPr>
                <w:sz w:val="24"/>
              </w:rPr>
            </w:pPr>
            <w:r>
              <w:rPr>
                <w:spacing w:val="-5"/>
                <w:sz w:val="24"/>
              </w:rPr>
              <w:t>17-</w:t>
            </w:r>
          </w:p>
          <w:p w14:paraId="44BDB99C" w14:textId="77777777" w:rsidR="00CF21C5" w:rsidRDefault="00A7387D">
            <w:pPr>
              <w:pStyle w:val="TableParagraph"/>
              <w:ind w:left="249"/>
              <w:rPr>
                <w:sz w:val="24"/>
              </w:rPr>
            </w:pPr>
            <w:r>
              <w:rPr>
                <w:spacing w:val="-5"/>
                <w:sz w:val="24"/>
              </w:rPr>
              <w:t>34</w:t>
            </w:r>
          </w:p>
        </w:tc>
        <w:tc>
          <w:tcPr>
            <w:tcW w:w="2913" w:type="dxa"/>
          </w:tcPr>
          <w:p w14:paraId="3D8664DF" w14:textId="77777777" w:rsidR="00CF21C5" w:rsidRDefault="00A7387D">
            <w:pPr>
              <w:pStyle w:val="TableParagraph"/>
              <w:ind w:left="105" w:right="809"/>
              <w:rPr>
                <w:sz w:val="24"/>
              </w:rPr>
            </w:pPr>
            <w:r>
              <w:rPr>
                <w:spacing w:val="-2"/>
                <w:sz w:val="24"/>
              </w:rPr>
              <w:t xml:space="preserve">Дифференциация </w:t>
            </w:r>
            <w:r>
              <w:rPr>
                <w:sz w:val="24"/>
              </w:rPr>
              <w:t xml:space="preserve">согласных.Парные </w:t>
            </w:r>
            <w:r>
              <w:rPr>
                <w:spacing w:val="-2"/>
                <w:sz w:val="24"/>
              </w:rPr>
              <w:t>согласные</w:t>
            </w:r>
          </w:p>
        </w:tc>
        <w:tc>
          <w:tcPr>
            <w:tcW w:w="897" w:type="dxa"/>
          </w:tcPr>
          <w:p w14:paraId="67D898A0" w14:textId="77777777" w:rsidR="00CF21C5" w:rsidRDefault="00A7387D">
            <w:pPr>
              <w:pStyle w:val="TableParagraph"/>
              <w:ind w:left="11"/>
              <w:jc w:val="center"/>
              <w:rPr>
                <w:sz w:val="24"/>
              </w:rPr>
            </w:pPr>
            <w:r>
              <w:rPr>
                <w:spacing w:val="-5"/>
                <w:sz w:val="24"/>
              </w:rPr>
              <w:t>18</w:t>
            </w:r>
          </w:p>
        </w:tc>
        <w:tc>
          <w:tcPr>
            <w:tcW w:w="2248" w:type="dxa"/>
          </w:tcPr>
          <w:p w14:paraId="7B641540" w14:textId="77777777" w:rsidR="00CF21C5" w:rsidRDefault="00A7387D">
            <w:pPr>
              <w:pStyle w:val="TableParagraph"/>
              <w:spacing w:line="270" w:lineRule="atLeast"/>
              <w:ind w:left="109" w:right="182"/>
              <w:rPr>
                <w:sz w:val="24"/>
              </w:rPr>
            </w:pPr>
            <w:r>
              <w:rPr>
                <w:sz w:val="24"/>
              </w:rPr>
              <w:t xml:space="preserve">Ручка,простойи </w:t>
            </w:r>
            <w:r>
              <w:rPr>
                <w:spacing w:val="-2"/>
                <w:sz w:val="24"/>
              </w:rPr>
              <w:t xml:space="preserve">цветные карандаши, </w:t>
            </w:r>
            <w:r>
              <w:rPr>
                <w:sz w:val="24"/>
              </w:rPr>
              <w:t>рабочая тетрадь</w:t>
            </w:r>
          </w:p>
        </w:tc>
        <w:tc>
          <w:tcPr>
            <w:tcW w:w="1060" w:type="dxa"/>
          </w:tcPr>
          <w:p w14:paraId="4990445E" w14:textId="77777777" w:rsidR="00CF21C5" w:rsidRDefault="00CF21C5">
            <w:pPr>
              <w:pStyle w:val="TableParagraph"/>
              <w:rPr>
                <w:sz w:val="24"/>
              </w:rPr>
            </w:pPr>
          </w:p>
        </w:tc>
        <w:tc>
          <w:tcPr>
            <w:tcW w:w="1710" w:type="dxa"/>
          </w:tcPr>
          <w:p w14:paraId="3E9B9766" w14:textId="77777777" w:rsidR="00CF21C5" w:rsidRDefault="00CF21C5">
            <w:pPr>
              <w:pStyle w:val="TableParagraph"/>
              <w:rPr>
                <w:sz w:val="24"/>
              </w:rPr>
            </w:pPr>
          </w:p>
        </w:tc>
      </w:tr>
    </w:tbl>
    <w:p w14:paraId="52A799E3" w14:textId="77777777" w:rsidR="00CF21C5" w:rsidRDefault="00CF21C5">
      <w:pPr>
        <w:pStyle w:val="a3"/>
        <w:ind w:left="0"/>
        <w:jc w:val="left"/>
        <w:rPr>
          <w:b/>
          <w:i/>
          <w:sz w:val="28"/>
        </w:rPr>
      </w:pPr>
    </w:p>
    <w:p w14:paraId="02C7758E" w14:textId="77777777" w:rsidR="00CF21C5" w:rsidRDefault="00CF21C5">
      <w:pPr>
        <w:pStyle w:val="a3"/>
        <w:ind w:left="0"/>
        <w:jc w:val="left"/>
        <w:rPr>
          <w:b/>
          <w:i/>
          <w:sz w:val="28"/>
        </w:rPr>
      </w:pPr>
    </w:p>
    <w:p w14:paraId="38F58521" w14:textId="77777777" w:rsidR="00CF21C5" w:rsidRDefault="00CF21C5">
      <w:pPr>
        <w:pStyle w:val="a3"/>
        <w:spacing w:before="55"/>
        <w:ind w:left="0"/>
        <w:jc w:val="left"/>
        <w:rPr>
          <w:b/>
          <w:i/>
          <w:sz w:val="28"/>
        </w:rPr>
      </w:pPr>
    </w:p>
    <w:p w14:paraId="3E0113D7" w14:textId="77777777" w:rsidR="00CB625F" w:rsidRDefault="00CB625F" w:rsidP="00E874B6">
      <w:pPr>
        <w:pStyle w:val="a4"/>
        <w:numPr>
          <w:ilvl w:val="1"/>
          <w:numId w:val="34"/>
        </w:numPr>
        <w:tabs>
          <w:tab w:val="left" w:pos="4624"/>
        </w:tabs>
        <w:ind w:left="4624" w:hanging="491"/>
        <w:jc w:val="left"/>
        <w:rPr>
          <w:b/>
          <w:sz w:val="28"/>
        </w:rPr>
      </w:pPr>
      <w:bookmarkStart w:id="91" w:name="2.4._Программа_воспитания."/>
      <w:bookmarkEnd w:id="91"/>
    </w:p>
    <w:p w14:paraId="4A62E936" w14:textId="77777777" w:rsidR="00CB625F" w:rsidRDefault="00CB625F" w:rsidP="00E874B6">
      <w:pPr>
        <w:pStyle w:val="a4"/>
        <w:numPr>
          <w:ilvl w:val="1"/>
          <w:numId w:val="34"/>
        </w:numPr>
        <w:tabs>
          <w:tab w:val="left" w:pos="4624"/>
        </w:tabs>
        <w:ind w:left="4624" w:hanging="491"/>
        <w:jc w:val="left"/>
        <w:rPr>
          <w:b/>
          <w:sz w:val="28"/>
        </w:rPr>
      </w:pPr>
    </w:p>
    <w:p w14:paraId="4F9988BE" w14:textId="77777777" w:rsidR="00D81D33" w:rsidRDefault="00D81D33">
      <w:pPr>
        <w:rPr>
          <w:b/>
          <w:sz w:val="28"/>
        </w:rPr>
      </w:pPr>
      <w:r>
        <w:rPr>
          <w:b/>
          <w:sz w:val="28"/>
        </w:rPr>
        <w:br w:type="page"/>
      </w:r>
    </w:p>
    <w:p w14:paraId="501FCFD7" w14:textId="77777777" w:rsidR="00CF21C5" w:rsidRPr="00825213" w:rsidRDefault="00C711CA" w:rsidP="00E874B6">
      <w:pPr>
        <w:pStyle w:val="a4"/>
        <w:numPr>
          <w:ilvl w:val="1"/>
          <w:numId w:val="34"/>
        </w:numPr>
        <w:ind w:left="3686" w:hanging="284"/>
        <w:jc w:val="left"/>
        <w:rPr>
          <w:b/>
          <w:sz w:val="24"/>
          <w:szCs w:val="24"/>
        </w:rPr>
      </w:pPr>
      <w:r w:rsidRPr="00825213">
        <w:rPr>
          <w:b/>
          <w:sz w:val="24"/>
          <w:szCs w:val="24"/>
        </w:rPr>
        <w:t>Рабочая п</w:t>
      </w:r>
      <w:r w:rsidR="00A7387D" w:rsidRPr="00825213">
        <w:rPr>
          <w:b/>
          <w:sz w:val="24"/>
          <w:szCs w:val="24"/>
        </w:rPr>
        <w:t>рограмма</w:t>
      </w:r>
      <w:r w:rsidR="00A55202" w:rsidRPr="00825213">
        <w:rPr>
          <w:b/>
          <w:sz w:val="24"/>
          <w:szCs w:val="24"/>
        </w:rPr>
        <w:t xml:space="preserve">  </w:t>
      </w:r>
      <w:r w:rsidR="00A7387D" w:rsidRPr="00825213">
        <w:rPr>
          <w:b/>
          <w:spacing w:val="-2"/>
          <w:sz w:val="24"/>
          <w:szCs w:val="24"/>
        </w:rPr>
        <w:t>воспитания</w:t>
      </w:r>
    </w:p>
    <w:p w14:paraId="6F755DBE" w14:textId="77777777" w:rsidR="00CF21C5" w:rsidRPr="00C264CE" w:rsidRDefault="00A7387D" w:rsidP="00C264CE">
      <w:pPr>
        <w:pStyle w:val="a3"/>
        <w:spacing w:before="139"/>
        <w:ind w:left="633" w:right="571" w:firstLine="708"/>
      </w:pPr>
      <w:bookmarkStart w:id="92" w:name="2.4.1_РАЗДЕЛ_1._ЦЕЛЕВОЙ"/>
      <w:bookmarkStart w:id="93" w:name="Участниками_образовательных_отношений_в_"/>
      <w:bookmarkEnd w:id="92"/>
      <w:bookmarkEnd w:id="93"/>
      <w:r w:rsidRPr="00C264CE">
        <w:t>Участниками</w:t>
      </w:r>
      <w:r w:rsidR="00C264CE" w:rsidRPr="00C264CE">
        <w:t xml:space="preserve"> </w:t>
      </w:r>
      <w:r w:rsidRPr="00C264CE">
        <w:t>образовательных</w:t>
      </w:r>
      <w:r w:rsidR="00C264CE" w:rsidRPr="00C264CE">
        <w:t xml:space="preserve"> </w:t>
      </w:r>
      <w:r w:rsidRPr="00C264CE">
        <w:t>отношений</w:t>
      </w:r>
      <w:r w:rsidR="00C264CE" w:rsidRPr="00C264CE">
        <w:t xml:space="preserve"> </w:t>
      </w:r>
      <w:r w:rsidRPr="00C264CE">
        <w:t>в</w:t>
      </w:r>
      <w:r w:rsidR="00C264CE" w:rsidRPr="00C264CE">
        <w:t xml:space="preserve"> </w:t>
      </w:r>
      <w:r w:rsidRPr="00C264CE">
        <w:t>части</w:t>
      </w:r>
      <w:r w:rsidR="00C264CE" w:rsidRPr="00C264CE">
        <w:t xml:space="preserve"> воспитания </w:t>
      </w:r>
      <w:r w:rsidRPr="00C264CE">
        <w:t>являются</w:t>
      </w:r>
      <w:r w:rsidR="00C264CE" w:rsidRPr="00C264CE">
        <w:t xml:space="preserve"> </w:t>
      </w:r>
      <w:r w:rsidRPr="00C264CE">
        <w:t xml:space="preserve">педагогические и другие работники </w:t>
      </w:r>
      <w:r w:rsidR="006E17F2" w:rsidRPr="00C264CE">
        <w:t>МАОУ «Школа 96 Эврика-Развитие»</w:t>
      </w:r>
      <w:r w:rsidRPr="00C264CE">
        <w:t xml:space="preserve">, обучающиеся с ограниченными возможностями здоровья, их родители (законные представители), представители иных организаций в соответствии с законодательством Российской Федерации, локальными актами . Родители (законные представители) несовершеннолетних обучающихся </w:t>
      </w:r>
      <w:bookmarkStart w:id="94" w:name="Нормативные_ценностно-целевые_основы_вос"/>
      <w:bookmarkEnd w:id="94"/>
      <w:r w:rsidRPr="00C264CE">
        <w:t>имеют преимущественное право на воспитание своих детей перед всеми другими лицами.</w:t>
      </w:r>
    </w:p>
    <w:p w14:paraId="049A3EC8" w14:textId="77777777" w:rsidR="00CF21C5" w:rsidRPr="00C264CE" w:rsidRDefault="00A7387D" w:rsidP="00C264CE">
      <w:pPr>
        <w:pStyle w:val="a3"/>
        <w:spacing w:before="1"/>
        <w:ind w:left="633" w:right="571" w:firstLine="708"/>
      </w:pPr>
      <w:r w:rsidRPr="00C264CE">
        <w:t>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w:t>
      </w:r>
      <w:r w:rsidR="00A55202" w:rsidRPr="00C264CE">
        <w:t xml:space="preserve"> </w:t>
      </w:r>
      <w:r w:rsidRPr="00C264CE">
        <w:t>и</w:t>
      </w:r>
      <w:r w:rsidR="00A55202" w:rsidRPr="00C264CE">
        <w:t xml:space="preserve"> </w:t>
      </w:r>
      <w:r w:rsidRPr="00C264CE">
        <w:t>нормы</w:t>
      </w:r>
      <w:r w:rsidR="00A55202" w:rsidRPr="00C264CE">
        <w:t xml:space="preserve"> </w:t>
      </w:r>
      <w:r w:rsidRPr="00C264CE">
        <w:t>определяют</w:t>
      </w:r>
      <w:r w:rsidR="00A55202" w:rsidRPr="00C264CE">
        <w:t xml:space="preserve"> </w:t>
      </w:r>
      <w:r w:rsidRPr="00C264CE">
        <w:t>инвариантное</w:t>
      </w:r>
      <w:r w:rsidR="00A55202" w:rsidRPr="00C264CE">
        <w:t xml:space="preserve"> </w:t>
      </w:r>
      <w:r w:rsidRPr="00C264CE">
        <w:t>содержание</w:t>
      </w:r>
      <w:r w:rsidR="00A55202" w:rsidRPr="00C264CE">
        <w:t xml:space="preserve"> </w:t>
      </w:r>
      <w:r w:rsidRPr="00C264CE">
        <w:t>воспитания</w:t>
      </w:r>
      <w:r w:rsidR="00A55202" w:rsidRPr="00C264CE">
        <w:t xml:space="preserve"> </w:t>
      </w:r>
      <w:r w:rsidRPr="00C264CE">
        <w:t>школьников.</w:t>
      </w:r>
      <w:r w:rsidR="00A55202" w:rsidRPr="00C264CE">
        <w:t xml:space="preserve"> </w:t>
      </w:r>
      <w:r w:rsidRPr="00C264CE">
        <w:t>С</w:t>
      </w:r>
      <w:r w:rsidR="00A55202" w:rsidRPr="00C264CE">
        <w:t xml:space="preserve"> </w:t>
      </w:r>
      <w:r w:rsidRPr="00C264CE">
        <w:t xml:space="preserve">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w:t>
      </w:r>
      <w:bookmarkStart w:id="95" w:name="Воспитательная_деятельность_в_школе_реал"/>
      <w:bookmarkEnd w:id="95"/>
      <w:r w:rsidRPr="00C264CE">
        <w:t>родителей (законных представителей) несовершеннолетних обучающихся.</w:t>
      </w:r>
    </w:p>
    <w:p w14:paraId="2C6742C5" w14:textId="77777777" w:rsidR="00C264CE" w:rsidRPr="00C264CE" w:rsidRDefault="00C264CE" w:rsidP="00C264CE">
      <w:pPr>
        <w:shd w:val="clear" w:color="auto" w:fill="FFFFFF"/>
        <w:ind w:left="633" w:right="571" w:firstLine="709"/>
        <w:jc w:val="both"/>
        <w:rPr>
          <w:color w:val="333333"/>
          <w:sz w:val="24"/>
          <w:szCs w:val="24"/>
        </w:rPr>
      </w:pPr>
      <w:r w:rsidRPr="00C264CE">
        <w:rPr>
          <w:color w:val="333333"/>
          <w:sz w:val="24"/>
          <w:szCs w:val="24"/>
        </w:rPr>
        <w:t>Рабочая программа воспитания разработана  на основе:</w:t>
      </w:r>
    </w:p>
    <w:p w14:paraId="10793751" w14:textId="77777777" w:rsidR="00C264CE" w:rsidRPr="00C264CE" w:rsidRDefault="00C264CE" w:rsidP="00E874B6">
      <w:pPr>
        <w:widowControl/>
        <w:numPr>
          <w:ilvl w:val="0"/>
          <w:numId w:val="111"/>
        </w:numPr>
        <w:autoSpaceDE/>
        <w:autoSpaceDN/>
        <w:ind w:left="633" w:right="571" w:firstLine="643"/>
        <w:jc w:val="both"/>
        <w:rPr>
          <w:bCs/>
          <w:color w:val="4D4D4D"/>
          <w:sz w:val="24"/>
          <w:szCs w:val="24"/>
        </w:rPr>
      </w:pPr>
      <w:r w:rsidRPr="00C264CE">
        <w:rPr>
          <w:bCs/>
          <w:sz w:val="24"/>
          <w:szCs w:val="24"/>
        </w:rPr>
        <w:t xml:space="preserve">требований к структуре  рабочей программы воспитания Федерального государственного образовательного стандарта начального общего образования - </w:t>
      </w:r>
      <w:r w:rsidRPr="00C264CE">
        <w:rPr>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w:t>
      </w:r>
      <w:r w:rsidRPr="00C264CE">
        <w:rPr>
          <w:bCs/>
          <w:color w:val="4D4D4D"/>
          <w:sz w:val="24"/>
          <w:szCs w:val="24"/>
        </w:rPr>
        <w:t>;</w:t>
      </w:r>
    </w:p>
    <w:p w14:paraId="154BD74D" w14:textId="77777777" w:rsidR="00C264CE" w:rsidRPr="00C264CE" w:rsidRDefault="00C264CE" w:rsidP="00E874B6">
      <w:pPr>
        <w:widowControl/>
        <w:numPr>
          <w:ilvl w:val="0"/>
          <w:numId w:val="111"/>
        </w:numPr>
        <w:autoSpaceDE/>
        <w:autoSpaceDN/>
        <w:ind w:left="633" w:right="571" w:firstLine="643"/>
        <w:jc w:val="both"/>
        <w:rPr>
          <w:sz w:val="24"/>
          <w:szCs w:val="24"/>
        </w:rPr>
      </w:pPr>
      <w:r w:rsidRPr="00C264CE">
        <w:rPr>
          <w:bCs/>
          <w:sz w:val="24"/>
          <w:szCs w:val="24"/>
        </w:rPr>
        <w:t>положений Федеральной общеобразовательной программы начального общего образования – приказ Минпросвещения России от 18.05.2023 №  372 «Об утверждении федеральной образовательной программы начального общего образования»;</w:t>
      </w:r>
    </w:p>
    <w:p w14:paraId="198F5348" w14:textId="77777777" w:rsidR="00C264CE" w:rsidRPr="00C264CE" w:rsidRDefault="00C264CE" w:rsidP="00E874B6">
      <w:pPr>
        <w:widowControl/>
        <w:numPr>
          <w:ilvl w:val="0"/>
          <w:numId w:val="111"/>
        </w:numPr>
        <w:autoSpaceDE/>
        <w:autoSpaceDN/>
        <w:ind w:left="633" w:right="571" w:firstLine="643"/>
        <w:jc w:val="both"/>
        <w:rPr>
          <w:sz w:val="24"/>
          <w:szCs w:val="24"/>
        </w:rPr>
      </w:pPr>
      <w:r w:rsidRPr="00C264CE">
        <w:rPr>
          <w:sz w:val="24"/>
          <w:szCs w:val="24"/>
        </w:rPr>
        <w:t>рекомендаций Министерства общего и профессионального образования Ростовской области «Методические рекомендации для общеобразовательных организаций по разработке Рабочей программы воспитания на основе ФООП и с учетом регионального модуля воспитания» (Приказ Минобразования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14:paraId="2A7AAE60" w14:textId="77777777" w:rsidR="00CF21C5" w:rsidRPr="00C264CE" w:rsidRDefault="00A7387D" w:rsidP="00C264CE">
      <w:pPr>
        <w:pStyle w:val="a3"/>
        <w:ind w:left="633" w:right="571" w:firstLine="708"/>
      </w:pPr>
      <w:r w:rsidRPr="00C264CE">
        <w:t>Воспитательная деятельность в школе реализуется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умениями,способнойреализоватьсвойпотенциалвусловияхсовременногообщества,готовой к мирному созиданию и защите Отечества.</w:t>
      </w:r>
    </w:p>
    <w:p w14:paraId="3F805BB6" w14:textId="77777777" w:rsidR="00CF21C5" w:rsidRDefault="00A7387D" w:rsidP="00E874B6">
      <w:pPr>
        <w:pStyle w:val="11"/>
        <w:numPr>
          <w:ilvl w:val="1"/>
          <w:numId w:val="23"/>
        </w:numPr>
        <w:tabs>
          <w:tab w:val="left" w:pos="3172"/>
        </w:tabs>
        <w:spacing w:before="274"/>
        <w:ind w:left="1353" w:right="2749" w:firstLine="1459"/>
      </w:pPr>
      <w:r>
        <w:t>Цель</w:t>
      </w:r>
      <w:r w:rsidR="00A55202">
        <w:t xml:space="preserve"> </w:t>
      </w:r>
      <w:r>
        <w:t>и</w:t>
      </w:r>
      <w:r w:rsidR="00A55202">
        <w:t xml:space="preserve"> </w:t>
      </w:r>
      <w:r>
        <w:t>задачи</w:t>
      </w:r>
      <w:r w:rsidR="00A55202">
        <w:t xml:space="preserve"> </w:t>
      </w:r>
      <w:r>
        <w:t>воспитания</w:t>
      </w:r>
      <w:r w:rsidR="00A55202">
        <w:t xml:space="preserve"> </w:t>
      </w:r>
      <w:r>
        <w:t>обучающихся</w:t>
      </w:r>
      <w:r w:rsidR="00A55202">
        <w:t xml:space="preserve"> </w:t>
      </w:r>
      <w:r>
        <w:t>с</w:t>
      </w:r>
      <w:r w:rsidR="00A55202">
        <w:t xml:space="preserve"> </w:t>
      </w:r>
      <w:r>
        <w:t xml:space="preserve">ОВЗ </w:t>
      </w:r>
      <w:bookmarkStart w:id="96" w:name="Цели_воспитания_обучающихся_с_ОВЗ:"/>
      <w:bookmarkStart w:id="97" w:name="‒_создать_условия_для_самоопределения_и_"/>
      <w:bookmarkEnd w:id="96"/>
      <w:bookmarkEnd w:id="97"/>
      <w:r>
        <w:t>Цели воспитания обучающихся с ОВЗ:</w:t>
      </w:r>
    </w:p>
    <w:p w14:paraId="3A4B2FDB" w14:textId="77777777" w:rsidR="00CF21C5" w:rsidRDefault="00A7387D" w:rsidP="00E874B6">
      <w:pPr>
        <w:pStyle w:val="a4"/>
        <w:numPr>
          <w:ilvl w:val="0"/>
          <w:numId w:val="22"/>
        </w:numPr>
        <w:tabs>
          <w:tab w:val="left" w:pos="2073"/>
        </w:tabs>
        <w:spacing w:before="6" w:line="235" w:lineRule="auto"/>
        <w:ind w:right="566" w:firstLine="708"/>
        <w:rPr>
          <w:sz w:val="24"/>
        </w:rPr>
      </w:pPr>
      <w:r>
        <w:rPr>
          <w:sz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177BD1F" w14:textId="77777777" w:rsidR="00CF21C5" w:rsidRDefault="00A7387D" w:rsidP="00E874B6">
      <w:pPr>
        <w:pStyle w:val="a4"/>
        <w:numPr>
          <w:ilvl w:val="0"/>
          <w:numId w:val="22"/>
        </w:numPr>
        <w:tabs>
          <w:tab w:val="left" w:pos="2073"/>
        </w:tabs>
        <w:spacing w:before="62" w:line="237" w:lineRule="auto"/>
        <w:ind w:right="566" w:firstLine="708"/>
        <w:rPr>
          <w:sz w:val="24"/>
        </w:rPr>
      </w:pPr>
      <w:bookmarkStart w:id="98" w:name="‒_формировать_у_обучающихся_чувства_патр"/>
      <w:bookmarkEnd w:id="98"/>
      <w:r>
        <w:rPr>
          <w:sz w:val="24"/>
        </w:rPr>
        <w:t>формировать у обучающихся чувства патриотизма, гражданственности,уважения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9F42EE" w14:textId="77777777" w:rsidR="00CF21C5" w:rsidRDefault="00A7387D">
      <w:pPr>
        <w:pStyle w:val="21"/>
        <w:spacing w:before="3" w:line="275" w:lineRule="exact"/>
        <w:ind w:left="1353"/>
      </w:pPr>
      <w:bookmarkStart w:id="99" w:name="Задачи_воспитания_обучающихся_с_ОВЗ:"/>
      <w:bookmarkEnd w:id="99"/>
      <w:r>
        <w:t>Задачи</w:t>
      </w:r>
      <w:r w:rsidR="00A55202">
        <w:t xml:space="preserve"> </w:t>
      </w:r>
      <w:r>
        <w:t>воспитания</w:t>
      </w:r>
      <w:r w:rsidR="00A55202">
        <w:t xml:space="preserve"> </w:t>
      </w:r>
      <w:r>
        <w:t>обучающихся</w:t>
      </w:r>
      <w:r w:rsidR="00A55202">
        <w:t xml:space="preserve"> </w:t>
      </w:r>
      <w:r>
        <w:t>с</w:t>
      </w:r>
      <w:r w:rsidR="00A55202">
        <w:t xml:space="preserve"> </w:t>
      </w:r>
      <w:r>
        <w:rPr>
          <w:spacing w:val="-4"/>
        </w:rPr>
        <w:t>ОВЗ:</w:t>
      </w:r>
    </w:p>
    <w:p w14:paraId="0DD750E6" w14:textId="77777777" w:rsidR="00CF21C5" w:rsidRDefault="00A7387D" w:rsidP="00E874B6">
      <w:pPr>
        <w:pStyle w:val="a4"/>
        <w:numPr>
          <w:ilvl w:val="0"/>
          <w:numId w:val="22"/>
        </w:numPr>
        <w:tabs>
          <w:tab w:val="left" w:pos="2073"/>
        </w:tabs>
        <w:spacing w:before="7" w:line="232" w:lineRule="auto"/>
        <w:ind w:right="568" w:firstLine="708"/>
        <w:rPr>
          <w:sz w:val="24"/>
        </w:rPr>
      </w:pPr>
      <w:bookmarkStart w:id="100" w:name="‒_усвоение_ими_знаний_норм,_духовно-нрав"/>
      <w:bookmarkEnd w:id="100"/>
      <w:r>
        <w:rPr>
          <w:sz w:val="24"/>
        </w:rPr>
        <w:t xml:space="preserve">усвоениеимизнанийнорм,духовно-нравственныхценностей,традиций,которые </w:t>
      </w:r>
      <w:bookmarkStart w:id="101" w:name="‒_формирование_и_развитие_личностных_отн"/>
      <w:bookmarkEnd w:id="101"/>
      <w:r>
        <w:rPr>
          <w:sz w:val="24"/>
        </w:rPr>
        <w:t>выработало российское общество (социально значимых знаний);</w:t>
      </w:r>
    </w:p>
    <w:p w14:paraId="18473005" w14:textId="77777777" w:rsidR="00CF21C5" w:rsidRDefault="00A7387D" w:rsidP="00E874B6">
      <w:pPr>
        <w:pStyle w:val="a4"/>
        <w:numPr>
          <w:ilvl w:val="0"/>
          <w:numId w:val="22"/>
        </w:numPr>
        <w:tabs>
          <w:tab w:val="left" w:pos="2073"/>
        </w:tabs>
        <w:spacing w:before="10" w:line="232" w:lineRule="auto"/>
        <w:ind w:right="566" w:firstLine="708"/>
        <w:rPr>
          <w:sz w:val="24"/>
        </w:rPr>
      </w:pPr>
      <w:r>
        <w:rPr>
          <w:sz w:val="24"/>
        </w:rPr>
        <w:t>формирование и развитие личностных отношений к этим нормам, ценностям, традициям (их освоение, принятие);</w:t>
      </w:r>
    </w:p>
    <w:p w14:paraId="7E09E696" w14:textId="77777777" w:rsidR="00CF21C5" w:rsidRDefault="00A7387D" w:rsidP="00E874B6">
      <w:pPr>
        <w:pStyle w:val="a4"/>
        <w:numPr>
          <w:ilvl w:val="0"/>
          <w:numId w:val="22"/>
        </w:numPr>
        <w:tabs>
          <w:tab w:val="left" w:pos="2073"/>
        </w:tabs>
        <w:spacing w:before="6" w:line="235" w:lineRule="auto"/>
        <w:ind w:right="566" w:firstLine="708"/>
        <w:rPr>
          <w:sz w:val="24"/>
        </w:rPr>
      </w:pPr>
      <w:bookmarkStart w:id="102" w:name="‒_приобретение_соответствующего_этим_нор"/>
      <w:bookmarkEnd w:id="102"/>
      <w:r>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5CE0003A" w14:textId="77777777" w:rsidR="00CF21C5" w:rsidRDefault="00A7387D" w:rsidP="00E874B6">
      <w:pPr>
        <w:pStyle w:val="a4"/>
        <w:numPr>
          <w:ilvl w:val="0"/>
          <w:numId w:val="22"/>
        </w:numPr>
        <w:tabs>
          <w:tab w:val="left" w:pos="2073"/>
        </w:tabs>
        <w:spacing w:before="12" w:line="232" w:lineRule="auto"/>
        <w:ind w:right="566" w:firstLine="708"/>
        <w:rPr>
          <w:sz w:val="24"/>
        </w:rPr>
      </w:pPr>
      <w:bookmarkStart w:id="103" w:name="‒_достижение_личностных_результатов_осво"/>
      <w:bookmarkEnd w:id="103"/>
      <w:r>
        <w:rPr>
          <w:sz w:val="24"/>
        </w:rPr>
        <w:t>достижение личностных результатов освоения АОП НОО в соответствии с</w:t>
      </w:r>
      <w:bookmarkStart w:id="104" w:name="Личностные_результаты_освоения_обучающим"/>
      <w:bookmarkEnd w:id="104"/>
      <w:r>
        <w:rPr>
          <w:sz w:val="24"/>
        </w:rPr>
        <w:t>ФГОС НОО обучающихся с ОВЗ.</w:t>
      </w:r>
    </w:p>
    <w:p w14:paraId="1875951A" w14:textId="77777777" w:rsidR="00CF21C5" w:rsidRDefault="00A7387D">
      <w:pPr>
        <w:pStyle w:val="a3"/>
        <w:spacing w:before="2"/>
        <w:ind w:left="633" w:right="567" w:firstLine="720"/>
      </w:pPr>
      <w:r>
        <w:t xml:space="preserve">Личностные результаты освоения обучающимися АОП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w:t>
      </w:r>
      <w:bookmarkStart w:id="105" w:name="Воспитательная_деятельность_в_школе_план"/>
      <w:bookmarkEnd w:id="105"/>
      <w:r>
        <w:t>окружающим людям и жизни в целом.</w:t>
      </w:r>
    </w:p>
    <w:p w14:paraId="71E5CCBA" w14:textId="77777777" w:rsidR="00CF21C5" w:rsidRDefault="00A7387D">
      <w:pPr>
        <w:pStyle w:val="a3"/>
        <w:ind w:left="633" w:right="566" w:firstLine="720"/>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17EBE3F3" w14:textId="77777777" w:rsidR="00CF21C5" w:rsidRDefault="00CF21C5">
      <w:pPr>
        <w:pStyle w:val="a3"/>
        <w:ind w:left="0"/>
        <w:jc w:val="left"/>
      </w:pPr>
    </w:p>
    <w:p w14:paraId="4F9495CD" w14:textId="77777777" w:rsidR="00CF21C5" w:rsidRDefault="00A7387D" w:rsidP="00E874B6">
      <w:pPr>
        <w:pStyle w:val="11"/>
        <w:numPr>
          <w:ilvl w:val="1"/>
          <w:numId w:val="23"/>
        </w:numPr>
        <w:tabs>
          <w:tab w:val="left" w:pos="4689"/>
        </w:tabs>
        <w:ind w:left="4689"/>
        <w:jc w:val="left"/>
      </w:pPr>
      <w:r>
        <w:t>Направления</w:t>
      </w:r>
      <w:r w:rsidR="00A55202">
        <w:t xml:space="preserve"> </w:t>
      </w:r>
      <w:r>
        <w:rPr>
          <w:spacing w:val="-2"/>
        </w:rPr>
        <w:t>воспитания</w:t>
      </w:r>
    </w:p>
    <w:p w14:paraId="1243BFFA" w14:textId="77777777" w:rsidR="00CF21C5" w:rsidRDefault="00A7387D" w:rsidP="00A55202">
      <w:pPr>
        <w:pStyle w:val="a3"/>
        <w:spacing w:before="43" w:line="276" w:lineRule="auto"/>
        <w:ind w:left="633" w:right="569" w:firstLine="566"/>
      </w:pPr>
      <w:r>
        <w:t>Программа</w:t>
      </w:r>
      <w:r w:rsidR="00A55202">
        <w:t xml:space="preserve"> </w:t>
      </w:r>
      <w:r>
        <w:t>реализуется</w:t>
      </w:r>
      <w:r w:rsidR="00A55202">
        <w:t xml:space="preserve"> </w:t>
      </w:r>
      <w:r>
        <w:t>в</w:t>
      </w:r>
      <w:r w:rsidR="00A55202">
        <w:t xml:space="preserve"> </w:t>
      </w:r>
      <w:r>
        <w:t>единстве</w:t>
      </w:r>
      <w:r w:rsidR="00A55202">
        <w:t xml:space="preserve"> </w:t>
      </w:r>
      <w:r>
        <w:t>учебной</w:t>
      </w:r>
      <w:r w:rsidR="00A55202">
        <w:t xml:space="preserve"> </w:t>
      </w:r>
      <w:r>
        <w:t>и</w:t>
      </w:r>
      <w:r w:rsidR="00A55202">
        <w:t xml:space="preserve"> </w:t>
      </w:r>
      <w:r>
        <w:t>воспитательной</w:t>
      </w:r>
      <w:r w:rsidR="00A55202">
        <w:t xml:space="preserve"> </w:t>
      </w:r>
      <w:r>
        <w:t>деятельности</w:t>
      </w:r>
      <w:r w:rsidR="00A55202">
        <w:t xml:space="preserve"> </w:t>
      </w:r>
      <w:r w:rsidR="00A55202">
        <w:rPr>
          <w:spacing w:val="-4"/>
        </w:rPr>
        <w:t xml:space="preserve">МАОУ «Школа 96 Эврика-Развитие» </w:t>
      </w:r>
      <w:r>
        <w:t>по основным</w:t>
      </w:r>
      <w:r w:rsidR="00A55202">
        <w:t xml:space="preserve"> </w:t>
      </w:r>
      <w:r>
        <w:t>направлениям</w:t>
      </w:r>
      <w:r w:rsidR="00A55202">
        <w:t xml:space="preserve"> </w:t>
      </w:r>
      <w:r>
        <w:t xml:space="preserve">воспитания всоответствии с </w:t>
      </w:r>
      <w:r>
        <w:rPr>
          <w:spacing w:val="-2"/>
        </w:rPr>
        <w:t>ФГОС:</w:t>
      </w:r>
    </w:p>
    <w:p w14:paraId="4C289FE1" w14:textId="77777777" w:rsidR="00CF21C5" w:rsidRDefault="00A7387D" w:rsidP="00E874B6">
      <w:pPr>
        <w:pStyle w:val="a4"/>
        <w:numPr>
          <w:ilvl w:val="0"/>
          <w:numId w:val="21"/>
        </w:numPr>
        <w:tabs>
          <w:tab w:val="left" w:pos="1617"/>
        </w:tabs>
        <w:spacing w:before="1"/>
        <w:ind w:right="566" w:firstLine="708"/>
        <w:rPr>
          <w:sz w:val="24"/>
        </w:rPr>
      </w:pPr>
      <w:r>
        <w:rPr>
          <w:b/>
          <w:sz w:val="24"/>
        </w:rPr>
        <w:t xml:space="preserve">гражданское воспитание </w:t>
      </w:r>
      <w:r>
        <w:rPr>
          <w:sz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14:paraId="4D8A4E35" w14:textId="77777777" w:rsidR="00CF21C5" w:rsidRDefault="00A7387D" w:rsidP="00E874B6">
      <w:pPr>
        <w:pStyle w:val="a4"/>
        <w:numPr>
          <w:ilvl w:val="0"/>
          <w:numId w:val="21"/>
        </w:numPr>
        <w:tabs>
          <w:tab w:val="left" w:pos="1616"/>
        </w:tabs>
        <w:spacing w:before="1"/>
        <w:ind w:left="633" w:right="568" w:firstLine="708"/>
        <w:rPr>
          <w:sz w:val="24"/>
        </w:rPr>
      </w:pPr>
      <w:r>
        <w:rPr>
          <w:b/>
          <w:sz w:val="24"/>
        </w:rPr>
        <w:t xml:space="preserve">патриотическое воспитание </w:t>
      </w:r>
      <w:r>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DE72E6E" w14:textId="77777777" w:rsidR="00CF21C5" w:rsidRDefault="00A7387D" w:rsidP="00E874B6">
      <w:pPr>
        <w:pStyle w:val="a4"/>
        <w:numPr>
          <w:ilvl w:val="0"/>
          <w:numId w:val="21"/>
        </w:numPr>
        <w:tabs>
          <w:tab w:val="left" w:pos="1616"/>
        </w:tabs>
        <w:ind w:left="633" w:right="565" w:firstLine="708"/>
        <w:rPr>
          <w:sz w:val="24"/>
        </w:rPr>
      </w:pPr>
      <w:r>
        <w:rPr>
          <w:b/>
          <w:sz w:val="24"/>
        </w:rPr>
        <w:t xml:space="preserve">духовно-нравственное воспитание </w:t>
      </w:r>
      <w:r>
        <w:rPr>
          <w:sz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ED105F" w14:textId="77777777" w:rsidR="00CF21C5" w:rsidRDefault="00A7387D" w:rsidP="00E874B6">
      <w:pPr>
        <w:pStyle w:val="a4"/>
        <w:numPr>
          <w:ilvl w:val="0"/>
          <w:numId w:val="21"/>
        </w:numPr>
        <w:tabs>
          <w:tab w:val="left" w:pos="1616"/>
        </w:tabs>
        <w:ind w:left="633" w:right="566" w:firstLine="708"/>
        <w:rPr>
          <w:sz w:val="24"/>
        </w:rPr>
      </w:pPr>
      <w:r>
        <w:rPr>
          <w:b/>
          <w:sz w:val="24"/>
        </w:rPr>
        <w:t xml:space="preserve">эстетическое воспитание </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999E141" w14:textId="77777777" w:rsidR="00D81D33" w:rsidRDefault="00A7387D" w:rsidP="00E874B6">
      <w:pPr>
        <w:pStyle w:val="a4"/>
        <w:numPr>
          <w:ilvl w:val="0"/>
          <w:numId w:val="21"/>
        </w:numPr>
        <w:tabs>
          <w:tab w:val="left" w:pos="1617"/>
        </w:tabs>
        <w:spacing w:before="78"/>
        <w:ind w:right="566" w:firstLine="708"/>
        <w:rPr>
          <w:sz w:val="24"/>
        </w:rPr>
      </w:pPr>
      <w:r w:rsidRPr="00D81D33">
        <w:rPr>
          <w:b/>
          <w:sz w:val="24"/>
        </w:rPr>
        <w:t>физическое воспитание</w:t>
      </w:r>
      <w:r w:rsidRPr="00D81D33">
        <w:rPr>
          <w:sz w:val="24"/>
        </w:rPr>
        <w:t xml:space="preserve">, </w:t>
      </w:r>
      <w:r w:rsidRPr="00D81D33">
        <w:rPr>
          <w:b/>
          <w:sz w:val="24"/>
        </w:rPr>
        <w:t>формирование культуры здорового образа жизни и эмоциональногоблагополучия</w:t>
      </w:r>
      <w:r w:rsidRPr="00D81D33">
        <w:rPr>
          <w:sz w:val="24"/>
        </w:rPr>
        <w:t xml:space="preserve">—развитиефизическихспособностей сучётом возможностей и состояния здоровья, навыков безопасного поведения </w:t>
      </w:r>
      <w:r w:rsidR="00CB625F" w:rsidRPr="00D81D33">
        <w:rPr>
          <w:sz w:val="24"/>
        </w:rPr>
        <w:t>в природной и социальной среде;</w:t>
      </w:r>
    </w:p>
    <w:p w14:paraId="1F63652A" w14:textId="77777777" w:rsidR="00CF21C5" w:rsidRPr="00D81D33" w:rsidRDefault="00A7387D" w:rsidP="00E874B6">
      <w:pPr>
        <w:pStyle w:val="a4"/>
        <w:numPr>
          <w:ilvl w:val="0"/>
          <w:numId w:val="21"/>
        </w:numPr>
        <w:tabs>
          <w:tab w:val="left" w:pos="1617"/>
        </w:tabs>
        <w:spacing w:before="78"/>
        <w:ind w:right="566" w:firstLine="708"/>
        <w:rPr>
          <w:sz w:val="24"/>
        </w:rPr>
      </w:pPr>
      <w:r w:rsidRPr="00D81D33">
        <w:rPr>
          <w:b/>
          <w:sz w:val="24"/>
        </w:rPr>
        <w:t xml:space="preserve">трудовое воспитание </w:t>
      </w:r>
      <w:r w:rsidRPr="00D81D33">
        <w:rPr>
          <w:sz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32CBB1F" w14:textId="77777777" w:rsidR="00CF21C5" w:rsidRDefault="00A7387D" w:rsidP="00E874B6">
      <w:pPr>
        <w:pStyle w:val="a4"/>
        <w:numPr>
          <w:ilvl w:val="0"/>
          <w:numId w:val="21"/>
        </w:numPr>
        <w:tabs>
          <w:tab w:val="left" w:pos="1617"/>
        </w:tabs>
        <w:ind w:right="566" w:firstLine="708"/>
        <w:rPr>
          <w:sz w:val="24"/>
        </w:rPr>
      </w:pPr>
      <w:r>
        <w:rPr>
          <w:b/>
          <w:sz w:val="24"/>
        </w:rPr>
        <w:t xml:space="preserve">экологическое воспитание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137D50" w14:textId="77777777" w:rsidR="00CF21C5" w:rsidRDefault="00A7387D" w:rsidP="00E874B6">
      <w:pPr>
        <w:pStyle w:val="a4"/>
        <w:numPr>
          <w:ilvl w:val="0"/>
          <w:numId w:val="21"/>
        </w:numPr>
        <w:tabs>
          <w:tab w:val="left" w:pos="1617"/>
        </w:tabs>
        <w:ind w:right="565" w:firstLine="708"/>
        <w:rPr>
          <w:sz w:val="24"/>
        </w:rPr>
      </w:pPr>
      <w:r>
        <w:rPr>
          <w:b/>
          <w:sz w:val="24"/>
        </w:rPr>
        <w:t xml:space="preserve">ценности научного познания </w:t>
      </w:r>
      <w:r>
        <w:rPr>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4BB32DD" w14:textId="77777777" w:rsidR="00CF21C5" w:rsidRDefault="00A7387D" w:rsidP="00E874B6">
      <w:pPr>
        <w:pStyle w:val="a4"/>
        <w:numPr>
          <w:ilvl w:val="0"/>
          <w:numId w:val="21"/>
        </w:numPr>
        <w:tabs>
          <w:tab w:val="left" w:pos="1617"/>
        </w:tabs>
        <w:ind w:right="565" w:firstLine="708"/>
        <w:rPr>
          <w:sz w:val="24"/>
        </w:rPr>
      </w:pPr>
      <w:r>
        <w:rPr>
          <w:b/>
          <w:sz w:val="24"/>
        </w:rPr>
        <w:t>социальноевоспитание–</w:t>
      </w:r>
      <w:r>
        <w:rPr>
          <w:sz w:val="24"/>
        </w:rPr>
        <w:t>формированиеценностей:человек,семья,дружба, сотрудничество, способность понять и принять, что такое «хорошо» и «плохо», способность к самостоятельным (свободным) активным действиям в общении, общаться с другими людьми с помощью вербальных и невербальных средств общения.</w:t>
      </w:r>
    </w:p>
    <w:p w14:paraId="2C9B2918" w14:textId="77777777" w:rsidR="00CF21C5" w:rsidRDefault="00A7387D" w:rsidP="00E874B6">
      <w:pPr>
        <w:pStyle w:val="a4"/>
        <w:numPr>
          <w:ilvl w:val="0"/>
          <w:numId w:val="21"/>
        </w:numPr>
        <w:tabs>
          <w:tab w:val="left" w:pos="1616"/>
        </w:tabs>
        <w:ind w:left="633" w:right="570" w:firstLine="708"/>
        <w:rPr>
          <w:sz w:val="24"/>
        </w:rPr>
      </w:pPr>
      <w:r>
        <w:rPr>
          <w:b/>
          <w:sz w:val="24"/>
        </w:rPr>
        <w:t xml:space="preserve">познавательное воспитание - </w:t>
      </w:r>
      <w:r>
        <w:rPr>
          <w:sz w:val="24"/>
        </w:rPr>
        <w:t>проявление интереса к окружающему миру и активность в поведении и деятельности.</w:t>
      </w:r>
    </w:p>
    <w:p w14:paraId="57844B45" w14:textId="77777777" w:rsidR="00CF21C5" w:rsidRDefault="00CF21C5">
      <w:pPr>
        <w:pStyle w:val="a3"/>
        <w:ind w:left="0"/>
        <w:jc w:val="left"/>
        <w:rPr>
          <w:b/>
        </w:rPr>
      </w:pPr>
    </w:p>
    <w:p w14:paraId="09486FD6" w14:textId="77777777" w:rsidR="00CF21C5" w:rsidRDefault="00A7387D">
      <w:pPr>
        <w:pStyle w:val="11"/>
        <w:ind w:left="3290"/>
        <w:jc w:val="left"/>
      </w:pPr>
      <w:bookmarkStart w:id="106" w:name="2.4._2._Уклад_общеобразовательной_органи"/>
      <w:bookmarkEnd w:id="106"/>
      <w:r>
        <w:t>Уклад</w:t>
      </w:r>
      <w:r w:rsidR="00A55202">
        <w:t xml:space="preserve"> </w:t>
      </w:r>
      <w:r>
        <w:t>общеобразовательной</w:t>
      </w:r>
      <w:r w:rsidR="00A55202">
        <w:t xml:space="preserve"> </w:t>
      </w:r>
      <w:r>
        <w:rPr>
          <w:spacing w:val="-2"/>
        </w:rPr>
        <w:t>организации</w:t>
      </w:r>
    </w:p>
    <w:p w14:paraId="3AF70915" w14:textId="77777777" w:rsidR="00CF21C5" w:rsidRDefault="00CF21C5">
      <w:pPr>
        <w:pStyle w:val="a3"/>
        <w:ind w:left="0"/>
        <w:jc w:val="left"/>
        <w:rPr>
          <w:b/>
        </w:rPr>
      </w:pPr>
    </w:p>
    <w:p w14:paraId="32244824" w14:textId="77777777" w:rsidR="00CF21C5" w:rsidRDefault="00A7387D">
      <w:pPr>
        <w:pStyle w:val="a3"/>
        <w:tabs>
          <w:tab w:val="left" w:pos="2280"/>
          <w:tab w:val="left" w:pos="2822"/>
          <w:tab w:val="left" w:pos="4639"/>
          <w:tab w:val="left" w:pos="5755"/>
          <w:tab w:val="left" w:pos="7224"/>
          <w:tab w:val="left" w:pos="9281"/>
        </w:tabs>
        <w:ind w:left="634" w:right="566" w:firstLine="708"/>
        <w:jc w:val="left"/>
      </w:pPr>
      <w:r>
        <w:rPr>
          <w:spacing w:val="-2"/>
        </w:rPr>
        <w:t>Уклад</w:t>
      </w:r>
      <w:r>
        <w:tab/>
      </w:r>
      <w:r>
        <w:rPr>
          <w:spacing w:val="-10"/>
        </w:rPr>
        <w:t>—</w:t>
      </w:r>
      <w:r>
        <w:tab/>
      </w:r>
      <w:r>
        <w:rPr>
          <w:spacing w:val="-2"/>
        </w:rPr>
        <w:t>общественный</w:t>
      </w:r>
      <w:r>
        <w:tab/>
      </w:r>
      <w:r>
        <w:rPr>
          <w:spacing w:val="-2"/>
        </w:rPr>
        <w:t>договор</w:t>
      </w:r>
      <w:r>
        <w:tab/>
      </w:r>
      <w:r>
        <w:rPr>
          <w:spacing w:val="-2"/>
        </w:rPr>
        <w:t>участников</w:t>
      </w:r>
      <w:r>
        <w:tab/>
      </w:r>
      <w:r>
        <w:rPr>
          <w:spacing w:val="-2"/>
        </w:rPr>
        <w:t>образовательных</w:t>
      </w:r>
      <w:r>
        <w:tab/>
      </w:r>
      <w:r>
        <w:rPr>
          <w:spacing w:val="-2"/>
        </w:rPr>
        <w:t xml:space="preserve">отношений, </w:t>
      </w:r>
      <w:r>
        <w:t>опирающийсянабазовыенациональныеценности,</w:t>
      </w:r>
      <w:r w:rsidR="00D81D33">
        <w:t xml:space="preserve"> </w:t>
      </w:r>
      <w:r>
        <w:t>поддерживающий</w:t>
      </w:r>
      <w:r w:rsidR="00D81D33">
        <w:t xml:space="preserve"> </w:t>
      </w:r>
      <w:r>
        <w:t>традиции</w:t>
      </w:r>
      <w:r w:rsidR="00D81D33">
        <w:t xml:space="preserve"> </w:t>
      </w:r>
      <w:r>
        <w:t>региона</w:t>
      </w:r>
      <w:r w:rsidR="00D81D33">
        <w:t xml:space="preserve"> </w:t>
      </w:r>
      <w:r>
        <w:rPr>
          <w:spacing w:val="-10"/>
        </w:rPr>
        <w:t>и</w:t>
      </w:r>
    </w:p>
    <w:p w14:paraId="34F05AEE" w14:textId="77777777" w:rsidR="00CF21C5" w:rsidRDefault="00A7387D">
      <w:pPr>
        <w:pStyle w:val="a3"/>
        <w:spacing w:before="78"/>
        <w:ind w:left="634" w:right="568"/>
      </w:pPr>
      <w:r>
        <w:t>школы, задающий культуру поведения сообществ, определяющий предметно- пространственную среду, учитывающий социокультурный контекст.</w:t>
      </w:r>
    </w:p>
    <w:p w14:paraId="03DD2BBD" w14:textId="77777777" w:rsidR="00CF21C5" w:rsidRDefault="00A7387D" w:rsidP="00F81BCA">
      <w:pPr>
        <w:pStyle w:val="a3"/>
        <w:ind w:left="567" w:right="581" w:firstLine="709"/>
      </w:pPr>
      <w:r>
        <w:t>Организация</w:t>
      </w:r>
      <w:r w:rsidR="00F81BCA">
        <w:t xml:space="preserve"> </w:t>
      </w:r>
      <w:r>
        <w:t>воспитательной</w:t>
      </w:r>
      <w:r w:rsidR="00F81BCA">
        <w:t xml:space="preserve"> </w:t>
      </w:r>
      <w:r>
        <w:t>деятельности</w:t>
      </w:r>
      <w:r w:rsidR="00F81BCA">
        <w:t xml:space="preserve"> </w:t>
      </w:r>
      <w:r>
        <w:t>опирается</w:t>
      </w:r>
      <w:r w:rsidR="00F81BCA">
        <w:t xml:space="preserve"> </w:t>
      </w:r>
      <w:r>
        <w:t>на</w:t>
      </w:r>
      <w:r w:rsidR="00F81BCA">
        <w:t xml:space="preserve"> </w:t>
      </w:r>
      <w:r>
        <w:t>школьный</w:t>
      </w:r>
      <w:r w:rsidR="00F81BCA">
        <w:t xml:space="preserve"> </w:t>
      </w:r>
      <w:r>
        <w:t>уклад</w:t>
      </w:r>
      <w:r w:rsidR="00F81BCA">
        <w:t xml:space="preserve"> </w:t>
      </w:r>
      <w:r w:rsidR="00F81BCA">
        <w:rPr>
          <w:spacing w:val="-4"/>
        </w:rPr>
        <w:t>МАОУ «Школа 96 Эврика-Развитие»</w:t>
      </w:r>
      <w:r>
        <w:t>, сложившийся на основе согласия всех участников образовательных отношений относительно содержания, средств, традиций, особенностей воспитательной</w:t>
      </w:r>
      <w:r w:rsidR="00F81BCA">
        <w:t xml:space="preserve"> </w:t>
      </w:r>
      <w:r>
        <w:t>деятельности,</w:t>
      </w:r>
      <w:r w:rsidR="00F81BCA">
        <w:t xml:space="preserve"> </w:t>
      </w:r>
      <w:r>
        <w:t>выражающий</w:t>
      </w:r>
      <w:r w:rsidR="00F81BCA">
        <w:t xml:space="preserve"> </w:t>
      </w:r>
      <w:r>
        <w:t>самобытный</w:t>
      </w:r>
      <w:r w:rsidR="00F81BCA">
        <w:t xml:space="preserve"> </w:t>
      </w:r>
      <w:r>
        <w:t>облик</w:t>
      </w:r>
      <w:r w:rsidR="00F81BCA">
        <w:t xml:space="preserve"> </w:t>
      </w:r>
      <w:r>
        <w:t>школы,</w:t>
      </w:r>
      <w:r w:rsidR="00F81BCA">
        <w:t xml:space="preserve"> </w:t>
      </w:r>
      <w:r>
        <w:t>её</w:t>
      </w:r>
      <w:r w:rsidR="00F81BCA">
        <w:t xml:space="preserve"> </w:t>
      </w:r>
      <w:r>
        <w:t>«лицо»</w:t>
      </w:r>
      <w:r w:rsidR="00F81BCA">
        <w:t xml:space="preserve"> </w:t>
      </w:r>
      <w:r>
        <w:t>и</w:t>
      </w:r>
      <w:r w:rsidR="00F81BCA">
        <w:t xml:space="preserve"> </w:t>
      </w:r>
      <w:r>
        <w:t>репутацию в окружающем социуме, образовательном пространстве.</w:t>
      </w:r>
    </w:p>
    <w:p w14:paraId="56E3ABE1" w14:textId="77777777" w:rsidR="00CF21C5" w:rsidRDefault="00A7387D">
      <w:pPr>
        <w:pStyle w:val="a3"/>
        <w:ind w:left="633" w:right="565" w:firstLine="708"/>
      </w:pPr>
      <w:r>
        <w:t xml:space="preserve">Уклад </w:t>
      </w:r>
      <w:r w:rsidR="006E17F2">
        <w:t>МАОУ «Школа 96 Эврика-Развитие»</w:t>
      </w:r>
      <w:r>
        <w:t xml:space="preserve">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проектированиюи обсуждению уклада образовательной организации может стать существенным ресурсом </w:t>
      </w:r>
      <w:r>
        <w:rPr>
          <w:spacing w:val="-2"/>
        </w:rPr>
        <w:t>воспитания.</w:t>
      </w:r>
    </w:p>
    <w:p w14:paraId="7745B5BF" w14:textId="77777777" w:rsidR="00CF21C5" w:rsidRPr="00F81BCA" w:rsidRDefault="006E17F2" w:rsidP="00F81BCA">
      <w:pPr>
        <w:pStyle w:val="a3"/>
        <w:ind w:left="634" w:right="569" w:firstLine="708"/>
      </w:pPr>
      <w:r>
        <w:t>МАОУ «Школа 96 Эврика-Развитие»</w:t>
      </w:r>
      <w:r w:rsidR="00A7387D">
        <w:t xml:space="preserve">» расположен на территории </w:t>
      </w:r>
      <w:r w:rsidR="00F81BCA">
        <w:t>Ворошиловского района г.Ростова-на-Дону</w:t>
      </w:r>
      <w:r w:rsidR="00A7387D">
        <w:t xml:space="preserve">. В настоящее время </w:t>
      </w:r>
      <w:r w:rsidR="00F81BCA">
        <w:rPr>
          <w:spacing w:val="-4"/>
        </w:rPr>
        <w:t xml:space="preserve">МАОУ «Школа 96 Эврика-Развитие» </w:t>
      </w:r>
      <w:r w:rsidR="00A7387D">
        <w:t>- это образовательн</w:t>
      </w:r>
      <w:r w:rsidR="00F81BCA">
        <w:t xml:space="preserve">ое учреждение, реализующее программы начального, основного и среднего общего образования. </w:t>
      </w:r>
    </w:p>
    <w:p w14:paraId="485A4684" w14:textId="77777777" w:rsidR="00CF21C5" w:rsidRDefault="006E17F2">
      <w:pPr>
        <w:pStyle w:val="a3"/>
        <w:ind w:left="633" w:right="565" w:firstLine="708"/>
      </w:pPr>
      <w:r>
        <w:t>МАОУ «Школа 96 Эврика-Развитие»</w:t>
      </w:r>
      <w:r w:rsidR="00A7387D">
        <w:t>» с 1 сентября 20</w:t>
      </w:r>
      <w:r w:rsidR="00F81BCA">
        <w:t>19</w:t>
      </w:r>
      <w:r w:rsidR="00A7387D">
        <w:t xml:space="preserve"> года является центром системы образования по вопросам вариативного образования детей с ограниченными возможностями здоровья, осуществляет мониторинг и комплексное сопровождение</w:t>
      </w:r>
      <w:r w:rsidR="00F81BCA">
        <w:t xml:space="preserve"> </w:t>
      </w:r>
      <w:r w:rsidR="00A7387D">
        <w:t>детей,</w:t>
      </w:r>
      <w:r w:rsidR="00F81BCA">
        <w:t xml:space="preserve"> </w:t>
      </w:r>
      <w:r w:rsidR="00A7387D">
        <w:t>нуждающихся</w:t>
      </w:r>
      <w:r w:rsidR="00F81BCA">
        <w:t xml:space="preserve"> </w:t>
      </w:r>
      <w:r w:rsidR="00A7387D">
        <w:t>в</w:t>
      </w:r>
      <w:r w:rsidR="00F81BCA">
        <w:t xml:space="preserve"> </w:t>
      </w:r>
      <w:r w:rsidR="00A7387D">
        <w:t xml:space="preserve">психолого-педагогическойи </w:t>
      </w:r>
      <w:r w:rsidR="00F81BCA">
        <w:t>помощи</w:t>
      </w:r>
      <w:r w:rsidR="00A7387D">
        <w:t>.</w:t>
      </w:r>
    </w:p>
    <w:p w14:paraId="4A4FFF9B" w14:textId="77777777" w:rsidR="00CF21C5" w:rsidRDefault="006E17F2">
      <w:pPr>
        <w:pStyle w:val="a3"/>
        <w:ind w:left="634" w:right="566" w:firstLine="708"/>
      </w:pPr>
      <w:r>
        <w:t>МАОУ «Школа 96 Эврика-Развитие»</w:t>
      </w:r>
      <w:r w:rsidR="00A7387D">
        <w:t xml:space="preserve"> оборудован</w:t>
      </w:r>
      <w:r w:rsidR="00F81BCA">
        <w:t>о</w:t>
      </w:r>
      <w:r w:rsidR="00A7387D">
        <w:t xml:space="preserve"> кабинетами для проведения учебных занятий, имеет свою библиотеку, спортивны</w:t>
      </w:r>
      <w:r w:rsidR="00F81BCA">
        <w:t>е</w:t>
      </w:r>
      <w:r w:rsidR="00A7387D">
        <w:t xml:space="preserve"> зал</w:t>
      </w:r>
      <w:r w:rsidR="00F81BCA">
        <w:t>ы</w:t>
      </w:r>
      <w:r w:rsidR="00A7387D">
        <w:t xml:space="preserve"> и спортивные объекты на территории. В центре организовано бесплатное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14:paraId="7A0DCC59" w14:textId="77777777" w:rsidR="00CF21C5" w:rsidRDefault="00A7387D">
      <w:pPr>
        <w:pStyle w:val="a3"/>
        <w:ind w:left="634" w:right="566" w:firstLine="708"/>
      </w:pPr>
      <w:r>
        <w:t xml:space="preserve">Воспитательное пространство </w:t>
      </w:r>
      <w:r w:rsidR="006E17F2">
        <w:t>МАОУ «Школа 96 Эврика-Развитие»</w:t>
      </w:r>
      <w:r>
        <w:t xml:space="preserve"> представляет собой систему условий, возможностей для саморазвития личности, образуемых субъектами этого пространства – обучающимися с ограниченными возможностями здоровья, педагогами, родителями.</w:t>
      </w:r>
    </w:p>
    <w:p w14:paraId="7E6579E0" w14:textId="77777777" w:rsidR="00CF21C5" w:rsidRDefault="00A7387D">
      <w:pPr>
        <w:pStyle w:val="a3"/>
        <w:spacing w:before="78"/>
        <w:ind w:left="633" w:right="568" w:firstLine="708"/>
      </w:pPr>
      <w:r>
        <w:t>Для создания единого воспитательного пространства в рамках Программы</w:t>
      </w:r>
      <w:r w:rsidR="00F81BCA">
        <w:t xml:space="preserve"> </w:t>
      </w:r>
      <w:r>
        <w:t>инициируется взаимодействие образовательных, административных, общественных и иных структур города:</w:t>
      </w:r>
    </w:p>
    <w:p w14:paraId="160176D8" w14:textId="77777777" w:rsidR="00CF21C5" w:rsidRDefault="00A7387D" w:rsidP="00E874B6">
      <w:pPr>
        <w:pStyle w:val="a4"/>
        <w:numPr>
          <w:ilvl w:val="0"/>
          <w:numId w:val="20"/>
        </w:numPr>
        <w:tabs>
          <w:tab w:val="left" w:pos="2073"/>
        </w:tabs>
        <w:spacing w:before="1" w:line="317" w:lineRule="exact"/>
        <w:ind w:left="2073" w:hanging="731"/>
        <w:rPr>
          <w:sz w:val="28"/>
        </w:rPr>
      </w:pPr>
      <w:r>
        <w:rPr>
          <w:sz w:val="24"/>
        </w:rPr>
        <w:t>Администрация</w:t>
      </w:r>
      <w:r w:rsidR="00F81BCA">
        <w:rPr>
          <w:sz w:val="24"/>
        </w:rPr>
        <w:t xml:space="preserve"> Во</w:t>
      </w:r>
      <w:r w:rsidR="00CB625F">
        <w:rPr>
          <w:sz w:val="24"/>
        </w:rPr>
        <w:t>рошиловского района г.Ростов</w:t>
      </w:r>
      <w:r w:rsidR="00F81BCA">
        <w:rPr>
          <w:sz w:val="24"/>
        </w:rPr>
        <w:t>а-на-Дону</w:t>
      </w:r>
      <w:r>
        <w:rPr>
          <w:spacing w:val="-2"/>
          <w:sz w:val="24"/>
        </w:rPr>
        <w:t>;</w:t>
      </w:r>
    </w:p>
    <w:p w14:paraId="513908AC" w14:textId="77777777" w:rsidR="00CF21C5" w:rsidRDefault="00A7387D" w:rsidP="00E874B6">
      <w:pPr>
        <w:pStyle w:val="a4"/>
        <w:numPr>
          <w:ilvl w:val="0"/>
          <w:numId w:val="20"/>
        </w:numPr>
        <w:tabs>
          <w:tab w:val="left" w:pos="2073"/>
        </w:tabs>
        <w:spacing w:line="313" w:lineRule="exact"/>
        <w:ind w:left="2073" w:hanging="731"/>
        <w:rPr>
          <w:sz w:val="28"/>
        </w:rPr>
      </w:pPr>
      <w:r>
        <w:rPr>
          <w:sz w:val="24"/>
        </w:rPr>
        <w:t>Управление</w:t>
      </w:r>
      <w:r w:rsidR="00F81BCA">
        <w:rPr>
          <w:sz w:val="24"/>
        </w:rPr>
        <w:t xml:space="preserve"> </w:t>
      </w:r>
      <w:r>
        <w:rPr>
          <w:sz w:val="24"/>
        </w:rPr>
        <w:t>образования</w:t>
      </w:r>
      <w:r w:rsidR="00F81BCA">
        <w:rPr>
          <w:sz w:val="24"/>
        </w:rPr>
        <w:t xml:space="preserve"> г.Ростова-на-Дону</w:t>
      </w:r>
      <w:r>
        <w:rPr>
          <w:spacing w:val="-2"/>
          <w:sz w:val="24"/>
        </w:rPr>
        <w:t>;</w:t>
      </w:r>
    </w:p>
    <w:p w14:paraId="140E7DE9" w14:textId="77777777" w:rsidR="00CF21C5" w:rsidRDefault="00A7387D" w:rsidP="00E874B6">
      <w:pPr>
        <w:pStyle w:val="a4"/>
        <w:numPr>
          <w:ilvl w:val="0"/>
          <w:numId w:val="20"/>
        </w:numPr>
        <w:tabs>
          <w:tab w:val="left" w:pos="2072"/>
        </w:tabs>
        <w:spacing w:before="4" w:line="232" w:lineRule="auto"/>
        <w:ind w:left="633" w:right="565" w:firstLine="708"/>
        <w:rPr>
          <w:sz w:val="28"/>
        </w:rPr>
      </w:pPr>
      <w:r>
        <w:rPr>
          <w:sz w:val="24"/>
        </w:rPr>
        <w:t>Комиссия по делам несовершеннолетних и защите их прав;</w:t>
      </w:r>
    </w:p>
    <w:p w14:paraId="0B011BCE" w14:textId="77777777" w:rsidR="00CF21C5" w:rsidRDefault="00A7387D" w:rsidP="00E874B6">
      <w:pPr>
        <w:pStyle w:val="a4"/>
        <w:numPr>
          <w:ilvl w:val="0"/>
          <w:numId w:val="20"/>
        </w:numPr>
        <w:tabs>
          <w:tab w:val="left" w:pos="2072"/>
        </w:tabs>
        <w:spacing w:before="11" w:line="232" w:lineRule="auto"/>
        <w:ind w:left="633" w:right="568" w:firstLine="708"/>
        <w:rPr>
          <w:sz w:val="28"/>
        </w:rPr>
      </w:pPr>
      <w:r>
        <w:rPr>
          <w:sz w:val="24"/>
        </w:rPr>
        <w:t>Упра</w:t>
      </w:r>
      <w:r w:rsidR="00F81BCA">
        <w:rPr>
          <w:sz w:val="24"/>
        </w:rPr>
        <w:t>вление опеки и попечительства</w:t>
      </w:r>
      <w:r>
        <w:rPr>
          <w:sz w:val="24"/>
        </w:rPr>
        <w:t>;</w:t>
      </w:r>
    </w:p>
    <w:p w14:paraId="44945E3D" w14:textId="77777777" w:rsidR="00CF21C5" w:rsidRPr="00F81BCA" w:rsidRDefault="00A7387D" w:rsidP="00E874B6">
      <w:pPr>
        <w:pStyle w:val="a4"/>
        <w:numPr>
          <w:ilvl w:val="0"/>
          <w:numId w:val="20"/>
        </w:numPr>
        <w:tabs>
          <w:tab w:val="left" w:pos="2073"/>
        </w:tabs>
        <w:spacing w:line="313" w:lineRule="exact"/>
        <w:ind w:left="2073" w:hanging="731"/>
        <w:jc w:val="left"/>
        <w:rPr>
          <w:sz w:val="28"/>
        </w:rPr>
      </w:pPr>
      <w:r>
        <w:rPr>
          <w:sz w:val="24"/>
        </w:rPr>
        <w:t>Центральная</w:t>
      </w:r>
      <w:r w:rsidR="00F81BCA">
        <w:rPr>
          <w:sz w:val="24"/>
        </w:rPr>
        <w:t xml:space="preserve"> </w:t>
      </w:r>
      <w:r>
        <w:rPr>
          <w:sz w:val="24"/>
        </w:rPr>
        <w:t>городская</w:t>
      </w:r>
      <w:r w:rsidR="00F81BCA">
        <w:rPr>
          <w:sz w:val="24"/>
        </w:rPr>
        <w:t xml:space="preserve"> </w:t>
      </w:r>
      <w:r>
        <w:rPr>
          <w:spacing w:val="-2"/>
          <w:sz w:val="24"/>
        </w:rPr>
        <w:t>библиотека;</w:t>
      </w:r>
    </w:p>
    <w:p w14:paraId="0AF0310A" w14:textId="77777777" w:rsidR="00F81BCA" w:rsidRPr="00F81BCA" w:rsidRDefault="00F81BCA" w:rsidP="00E874B6">
      <w:pPr>
        <w:pStyle w:val="a4"/>
        <w:numPr>
          <w:ilvl w:val="0"/>
          <w:numId w:val="20"/>
        </w:numPr>
        <w:tabs>
          <w:tab w:val="left" w:pos="2073"/>
        </w:tabs>
        <w:spacing w:line="313" w:lineRule="exact"/>
        <w:ind w:left="2073" w:hanging="731"/>
        <w:jc w:val="left"/>
        <w:rPr>
          <w:sz w:val="28"/>
        </w:rPr>
      </w:pPr>
      <w:r>
        <w:rPr>
          <w:spacing w:val="-2"/>
          <w:sz w:val="24"/>
        </w:rPr>
        <w:t>Южный федеральный университет.</w:t>
      </w:r>
    </w:p>
    <w:p w14:paraId="3B960F2B" w14:textId="77777777" w:rsidR="00CF21C5" w:rsidRDefault="00A7387D">
      <w:pPr>
        <w:pStyle w:val="a3"/>
        <w:ind w:left="633" w:right="567" w:firstLine="708"/>
      </w:pPr>
      <w:r>
        <w:t>Такое сотрудничество дает возможность образовательному учреждению использовать материальную, производственную и культурную базу города.</w:t>
      </w:r>
    </w:p>
    <w:p w14:paraId="06D0C9DA" w14:textId="77777777" w:rsidR="00CF21C5" w:rsidRDefault="00A7387D">
      <w:pPr>
        <w:pStyle w:val="a3"/>
        <w:ind w:left="633" w:right="568" w:firstLine="708"/>
      </w:pPr>
      <w:r>
        <w:t>В</w:t>
      </w:r>
      <w:r w:rsidR="00F81BCA">
        <w:t xml:space="preserve"> </w:t>
      </w:r>
      <w:r>
        <w:t xml:space="preserve">настоящий момент в </w:t>
      </w:r>
      <w:r w:rsidR="006E17F2">
        <w:t>МАОУ «Школа 96 Эврика-Развитие»</w:t>
      </w:r>
      <w:r>
        <w:t xml:space="preserve"> работает </w:t>
      </w:r>
      <w:r>
        <w:rPr>
          <w:b/>
          <w:i/>
        </w:rPr>
        <w:t xml:space="preserve">методическое объединение </w:t>
      </w:r>
      <w:r w:rsidR="00F81BCA">
        <w:rPr>
          <w:b/>
          <w:i/>
        </w:rPr>
        <w:t>коррекционно-развивающего обучения</w:t>
      </w:r>
      <w:r>
        <w:t>.</w:t>
      </w:r>
    </w:p>
    <w:p w14:paraId="12DC72E2" w14:textId="77777777" w:rsidR="00CF21C5" w:rsidRDefault="00A7387D">
      <w:pPr>
        <w:pStyle w:val="21"/>
        <w:ind w:left="1341"/>
      </w:pPr>
      <w:r>
        <w:rPr>
          <w:b w:val="0"/>
          <w:i w:val="0"/>
        </w:rPr>
        <w:t>Организована</w:t>
      </w:r>
      <w:r w:rsidR="00F81BCA">
        <w:rPr>
          <w:b w:val="0"/>
          <w:i w:val="0"/>
        </w:rPr>
        <w:t xml:space="preserve"> </w:t>
      </w:r>
      <w:r>
        <w:t>внеурочная</w:t>
      </w:r>
      <w:r w:rsidR="00F81BCA">
        <w:t xml:space="preserve"> </w:t>
      </w:r>
      <w:r>
        <w:t>деятельность</w:t>
      </w:r>
      <w:r w:rsidR="00F81BCA">
        <w:t xml:space="preserve"> </w:t>
      </w:r>
      <w:r>
        <w:t>и</w:t>
      </w:r>
      <w:r w:rsidR="00F81BCA">
        <w:t xml:space="preserve"> </w:t>
      </w:r>
      <w:r>
        <w:t>дополнительное</w:t>
      </w:r>
      <w:r w:rsidR="00F81BCA">
        <w:t xml:space="preserve"> </w:t>
      </w:r>
      <w:r>
        <w:rPr>
          <w:spacing w:val="-2"/>
        </w:rPr>
        <w:t>образование.</w:t>
      </w:r>
    </w:p>
    <w:p w14:paraId="2E3014E8" w14:textId="77777777" w:rsidR="00CF21C5" w:rsidRDefault="00A7387D">
      <w:pPr>
        <w:pStyle w:val="a3"/>
        <w:ind w:left="1342"/>
      </w:pPr>
      <w:r>
        <w:rPr>
          <w:u w:val="single"/>
        </w:rPr>
        <w:t>Направления</w:t>
      </w:r>
      <w:r w:rsidR="00F81BCA">
        <w:rPr>
          <w:u w:val="single"/>
        </w:rPr>
        <w:t xml:space="preserve"> </w:t>
      </w:r>
      <w:r>
        <w:rPr>
          <w:u w:val="single"/>
        </w:rPr>
        <w:t>внеурочной</w:t>
      </w:r>
      <w:r w:rsidR="00F81BCA">
        <w:rPr>
          <w:u w:val="single"/>
        </w:rPr>
        <w:t xml:space="preserve"> </w:t>
      </w:r>
      <w:r>
        <w:rPr>
          <w:spacing w:val="-2"/>
          <w:u w:val="single"/>
        </w:rPr>
        <w:t>деятельности:</w:t>
      </w:r>
    </w:p>
    <w:p w14:paraId="059EC2BB" w14:textId="77777777" w:rsidR="00CF21C5" w:rsidRDefault="00A7387D" w:rsidP="00E874B6">
      <w:pPr>
        <w:pStyle w:val="a4"/>
        <w:numPr>
          <w:ilvl w:val="0"/>
          <w:numId w:val="20"/>
        </w:numPr>
        <w:tabs>
          <w:tab w:val="left" w:pos="1619"/>
        </w:tabs>
        <w:ind w:right="568" w:firstLine="708"/>
        <w:rPr>
          <w:sz w:val="24"/>
        </w:rPr>
      </w:pPr>
      <w:r>
        <w:rPr>
          <w:sz w:val="24"/>
        </w:rPr>
        <w:t>спортивно – оздоровительное (адаптивная физическая культура, двигательное развит</w:t>
      </w:r>
      <w:r w:rsidR="00F81BCA">
        <w:rPr>
          <w:sz w:val="24"/>
        </w:rPr>
        <w:t>ие, дыхательная гимнастика ци-гун</w:t>
      </w:r>
      <w:r>
        <w:rPr>
          <w:sz w:val="24"/>
        </w:rPr>
        <w:t>);</w:t>
      </w:r>
    </w:p>
    <w:p w14:paraId="36A1271F" w14:textId="77777777" w:rsidR="00CF21C5" w:rsidRDefault="00A7387D" w:rsidP="00E874B6">
      <w:pPr>
        <w:pStyle w:val="a4"/>
        <w:numPr>
          <w:ilvl w:val="0"/>
          <w:numId w:val="20"/>
        </w:numPr>
        <w:tabs>
          <w:tab w:val="left" w:pos="1540"/>
        </w:tabs>
        <w:ind w:left="1540" w:hanging="198"/>
        <w:rPr>
          <w:sz w:val="24"/>
        </w:rPr>
      </w:pPr>
      <w:r>
        <w:rPr>
          <w:sz w:val="24"/>
        </w:rPr>
        <w:t>духовно-нравственное</w:t>
      </w:r>
      <w:r w:rsidR="00F81BCA">
        <w:rPr>
          <w:sz w:val="24"/>
        </w:rPr>
        <w:t xml:space="preserve"> </w:t>
      </w:r>
      <w:r>
        <w:rPr>
          <w:sz w:val="24"/>
        </w:rPr>
        <w:t>(«Разговоры</w:t>
      </w:r>
      <w:r w:rsidR="00F81BCA">
        <w:rPr>
          <w:sz w:val="24"/>
        </w:rPr>
        <w:t xml:space="preserve"> </w:t>
      </w:r>
      <w:r>
        <w:rPr>
          <w:sz w:val="24"/>
        </w:rPr>
        <w:t>о</w:t>
      </w:r>
      <w:r w:rsidR="00F81BCA">
        <w:rPr>
          <w:sz w:val="24"/>
        </w:rPr>
        <w:t xml:space="preserve"> </w:t>
      </w:r>
      <w:r>
        <w:rPr>
          <w:spacing w:val="-2"/>
          <w:sz w:val="24"/>
        </w:rPr>
        <w:t>важном»);</w:t>
      </w:r>
    </w:p>
    <w:p w14:paraId="5F66AA06" w14:textId="77777777" w:rsidR="00CF21C5" w:rsidRDefault="00A7387D" w:rsidP="00E874B6">
      <w:pPr>
        <w:pStyle w:val="a4"/>
        <w:numPr>
          <w:ilvl w:val="0"/>
          <w:numId w:val="20"/>
        </w:numPr>
        <w:tabs>
          <w:tab w:val="left" w:pos="1530"/>
        </w:tabs>
        <w:ind w:right="568" w:firstLine="708"/>
        <w:rPr>
          <w:sz w:val="24"/>
        </w:rPr>
      </w:pPr>
      <w:r>
        <w:rPr>
          <w:sz w:val="24"/>
        </w:rPr>
        <w:t>коррекционно-развивающее (сенсорное развитие, предметно-практические действия, альтернативная коммуникация; дефектолого-логопедическая коррекция, развитие психических и сенсорных процессов; развитие психологической коммуникации);</w:t>
      </w:r>
    </w:p>
    <w:p w14:paraId="00959940" w14:textId="77777777" w:rsidR="00CF21C5" w:rsidRDefault="00A7387D" w:rsidP="00E874B6">
      <w:pPr>
        <w:pStyle w:val="a4"/>
        <w:numPr>
          <w:ilvl w:val="0"/>
          <w:numId w:val="20"/>
        </w:numPr>
        <w:tabs>
          <w:tab w:val="left" w:pos="1480"/>
        </w:tabs>
        <w:ind w:left="1342" w:right="4956" w:firstLine="0"/>
        <w:rPr>
          <w:sz w:val="24"/>
        </w:rPr>
      </w:pPr>
      <w:r>
        <w:rPr>
          <w:sz w:val="24"/>
        </w:rPr>
        <w:t>социальное(социально-трудовая</w:t>
      </w:r>
      <w:r w:rsidR="00227C30">
        <w:rPr>
          <w:sz w:val="24"/>
        </w:rPr>
        <w:t xml:space="preserve"> </w:t>
      </w:r>
      <w:r>
        <w:rPr>
          <w:sz w:val="24"/>
        </w:rPr>
        <w:t xml:space="preserve">адаптация). </w:t>
      </w:r>
      <w:r>
        <w:rPr>
          <w:sz w:val="24"/>
          <w:u w:val="single"/>
        </w:rPr>
        <w:t>Направления дополнительного образования:</w:t>
      </w:r>
    </w:p>
    <w:p w14:paraId="0624E367" w14:textId="77777777" w:rsidR="00CF21C5" w:rsidRDefault="00A7387D" w:rsidP="00E874B6">
      <w:pPr>
        <w:pStyle w:val="a4"/>
        <w:numPr>
          <w:ilvl w:val="0"/>
          <w:numId w:val="20"/>
        </w:numPr>
        <w:tabs>
          <w:tab w:val="left" w:pos="1650"/>
        </w:tabs>
        <w:ind w:right="567" w:firstLine="708"/>
        <w:rPr>
          <w:sz w:val="24"/>
        </w:rPr>
      </w:pPr>
      <w:r>
        <w:rPr>
          <w:sz w:val="24"/>
        </w:rPr>
        <w:t>социально-гуманитарное («Умники</w:t>
      </w:r>
      <w:r w:rsidR="00227C30">
        <w:rPr>
          <w:sz w:val="24"/>
        </w:rPr>
        <w:t xml:space="preserve"> и умницы», «Ступеньки роста»</w:t>
      </w:r>
      <w:r>
        <w:rPr>
          <w:sz w:val="24"/>
        </w:rPr>
        <w:t>, «Юные инспектора дорожного движения», «Занимательная информатика»);</w:t>
      </w:r>
    </w:p>
    <w:p w14:paraId="50348DE8" w14:textId="77777777" w:rsidR="00CF21C5" w:rsidRDefault="00A7387D" w:rsidP="00E874B6">
      <w:pPr>
        <w:pStyle w:val="a4"/>
        <w:numPr>
          <w:ilvl w:val="0"/>
          <w:numId w:val="20"/>
        </w:numPr>
        <w:tabs>
          <w:tab w:val="left" w:pos="1601"/>
        </w:tabs>
        <w:ind w:left="1601" w:hanging="260"/>
        <w:rPr>
          <w:sz w:val="24"/>
        </w:rPr>
      </w:pPr>
      <w:r>
        <w:rPr>
          <w:sz w:val="24"/>
        </w:rPr>
        <w:t>художественное</w:t>
      </w:r>
      <w:r w:rsidR="00227C30">
        <w:rPr>
          <w:sz w:val="24"/>
        </w:rPr>
        <w:t xml:space="preserve"> </w:t>
      </w:r>
      <w:r>
        <w:rPr>
          <w:sz w:val="24"/>
        </w:rPr>
        <w:t>(«Гончарное</w:t>
      </w:r>
      <w:r w:rsidR="00227C30">
        <w:rPr>
          <w:sz w:val="24"/>
        </w:rPr>
        <w:t xml:space="preserve">  </w:t>
      </w:r>
      <w:r>
        <w:rPr>
          <w:sz w:val="24"/>
        </w:rPr>
        <w:t>дело»,</w:t>
      </w:r>
      <w:r w:rsidR="00227C30">
        <w:rPr>
          <w:sz w:val="24"/>
        </w:rPr>
        <w:t xml:space="preserve"> </w:t>
      </w:r>
      <w:r>
        <w:rPr>
          <w:sz w:val="24"/>
        </w:rPr>
        <w:t>«Юный</w:t>
      </w:r>
      <w:r w:rsidR="00227C30">
        <w:rPr>
          <w:sz w:val="24"/>
        </w:rPr>
        <w:t xml:space="preserve">  </w:t>
      </w:r>
      <w:r>
        <w:rPr>
          <w:sz w:val="24"/>
        </w:rPr>
        <w:t>художник»,</w:t>
      </w:r>
      <w:r w:rsidR="00227C30">
        <w:rPr>
          <w:sz w:val="24"/>
        </w:rPr>
        <w:t xml:space="preserve"> </w:t>
      </w:r>
      <w:r>
        <w:rPr>
          <w:sz w:val="24"/>
        </w:rPr>
        <w:t>«Волшебные</w:t>
      </w:r>
      <w:r w:rsidR="00227C30">
        <w:rPr>
          <w:sz w:val="24"/>
        </w:rPr>
        <w:t xml:space="preserve"> </w:t>
      </w:r>
      <w:r>
        <w:rPr>
          <w:spacing w:val="-2"/>
          <w:sz w:val="24"/>
        </w:rPr>
        <w:t>краски»,</w:t>
      </w:r>
    </w:p>
    <w:p w14:paraId="0B34D80E" w14:textId="77777777" w:rsidR="00CF21C5" w:rsidRDefault="00A7387D" w:rsidP="00227C30">
      <w:pPr>
        <w:pStyle w:val="a3"/>
        <w:ind w:left="633" w:right="581"/>
        <w:rPr>
          <w:spacing w:val="-2"/>
        </w:rPr>
      </w:pPr>
      <w:r>
        <w:t>«Плетение</w:t>
      </w:r>
      <w:r w:rsidR="00227C30">
        <w:t xml:space="preserve"> </w:t>
      </w:r>
      <w:r>
        <w:t>из</w:t>
      </w:r>
      <w:r w:rsidR="00227C30">
        <w:t xml:space="preserve"> </w:t>
      </w:r>
      <w:r>
        <w:t>бумажной</w:t>
      </w:r>
      <w:r w:rsidR="00227C30">
        <w:t xml:space="preserve"> </w:t>
      </w:r>
      <w:r>
        <w:t>лозы»,</w:t>
      </w:r>
      <w:r w:rsidR="00227C30">
        <w:t xml:space="preserve">  </w:t>
      </w:r>
      <w:r>
        <w:t>«Умелые</w:t>
      </w:r>
      <w:r>
        <w:rPr>
          <w:spacing w:val="-2"/>
        </w:rPr>
        <w:t xml:space="preserve"> ручки»</w:t>
      </w:r>
      <w:r w:rsidR="00227C30">
        <w:rPr>
          <w:spacing w:val="-2"/>
        </w:rPr>
        <w:t xml:space="preserve"> в рамках сетевого сотрудничества с фондом «Я есть!»;</w:t>
      </w:r>
    </w:p>
    <w:p w14:paraId="0551525A" w14:textId="77777777" w:rsidR="00227C30" w:rsidRDefault="00227C30" w:rsidP="00227C30">
      <w:pPr>
        <w:pStyle w:val="a3"/>
        <w:ind w:left="633" w:right="581" w:firstLine="643"/>
      </w:pPr>
      <w:r>
        <w:rPr>
          <w:spacing w:val="-2"/>
        </w:rPr>
        <w:t>- «Профориентация», коррекционно-развивающие занятия в рамках сетевого сотрудничества с Ресусрной мастерской АПП ЮФУ.</w:t>
      </w:r>
    </w:p>
    <w:p w14:paraId="1BD10231" w14:textId="77777777" w:rsidR="00CF21C5" w:rsidRDefault="00A7387D">
      <w:pPr>
        <w:pStyle w:val="a3"/>
        <w:ind w:left="633" w:right="571" w:firstLine="708"/>
      </w:pPr>
      <w:r>
        <w:t xml:space="preserve">Процесс воспитания в </w:t>
      </w:r>
      <w:r w:rsidR="006E17F2">
        <w:t>МАОУ «Школа 96 Эврика-Развитие»</w:t>
      </w:r>
      <w:r>
        <w:t xml:space="preserve"> основывается на следующих принципах взаимодействия педагогов и школьников:</w:t>
      </w:r>
    </w:p>
    <w:p w14:paraId="3C4DCDD2" w14:textId="77777777" w:rsidR="00CF21C5" w:rsidRDefault="00A7387D" w:rsidP="00E874B6">
      <w:pPr>
        <w:pStyle w:val="a4"/>
        <w:numPr>
          <w:ilvl w:val="0"/>
          <w:numId w:val="20"/>
        </w:numPr>
        <w:tabs>
          <w:tab w:val="left" w:pos="2073"/>
        </w:tabs>
        <w:spacing w:before="2" w:line="235" w:lineRule="auto"/>
        <w:ind w:right="568" w:firstLine="708"/>
        <w:rPr>
          <w:sz w:val="28"/>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FDDB7BA" w14:textId="77777777" w:rsidR="00CF21C5" w:rsidRDefault="00A7387D" w:rsidP="00E874B6">
      <w:pPr>
        <w:pStyle w:val="a4"/>
        <w:numPr>
          <w:ilvl w:val="0"/>
          <w:numId w:val="20"/>
        </w:numPr>
        <w:tabs>
          <w:tab w:val="left" w:pos="2073"/>
        </w:tabs>
        <w:spacing w:before="8" w:line="235" w:lineRule="auto"/>
        <w:ind w:right="567" w:firstLine="708"/>
        <w:rPr>
          <w:sz w:val="28"/>
        </w:rPr>
      </w:pPr>
      <w:r>
        <w:rPr>
          <w:sz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47DE0428" w14:textId="77777777" w:rsidR="00CF21C5" w:rsidRDefault="00A7387D" w:rsidP="00E874B6">
      <w:pPr>
        <w:pStyle w:val="a4"/>
        <w:numPr>
          <w:ilvl w:val="0"/>
          <w:numId w:val="20"/>
        </w:numPr>
        <w:tabs>
          <w:tab w:val="left" w:pos="2073"/>
        </w:tabs>
        <w:spacing w:before="12" w:line="232" w:lineRule="auto"/>
        <w:ind w:right="566" w:firstLine="708"/>
        <w:rPr>
          <w:sz w:val="28"/>
        </w:rPr>
      </w:pPr>
      <w:r>
        <w:rPr>
          <w:sz w:val="24"/>
        </w:rPr>
        <w:t>организация основных совместных дел школьников и педагогов как предмета совместной заботы и взрослых, и детей;</w:t>
      </w:r>
    </w:p>
    <w:p w14:paraId="2B52451B" w14:textId="77777777" w:rsidR="00CF21C5" w:rsidRDefault="00A7387D" w:rsidP="00E874B6">
      <w:pPr>
        <w:pStyle w:val="a4"/>
        <w:numPr>
          <w:ilvl w:val="0"/>
          <w:numId w:val="20"/>
        </w:numPr>
        <w:tabs>
          <w:tab w:val="left" w:pos="2073"/>
        </w:tabs>
        <w:spacing w:before="8" w:line="232" w:lineRule="auto"/>
        <w:ind w:right="569" w:firstLine="708"/>
        <w:rPr>
          <w:sz w:val="28"/>
        </w:rPr>
      </w:pPr>
      <w:r>
        <w:rPr>
          <w:sz w:val="24"/>
        </w:rPr>
        <w:t xml:space="preserve">системность, целесообразность и не шаблонность воспитания как условия его </w:t>
      </w:r>
      <w:r>
        <w:rPr>
          <w:spacing w:val="-2"/>
          <w:sz w:val="24"/>
        </w:rPr>
        <w:t>эффективности.</w:t>
      </w:r>
    </w:p>
    <w:p w14:paraId="0E31D6BB" w14:textId="77777777" w:rsidR="00CF21C5" w:rsidRDefault="00A7387D">
      <w:pPr>
        <w:pStyle w:val="a3"/>
        <w:spacing w:before="78"/>
        <w:ind w:left="633" w:right="569" w:firstLine="708"/>
      </w:pPr>
      <w:r>
        <w:t xml:space="preserve">Основными традициями воспитания в </w:t>
      </w:r>
      <w:r w:rsidR="006E17F2">
        <w:t>МАОУ «Школа 96 Эврика-Развитие»</w:t>
      </w:r>
      <w:r>
        <w:t xml:space="preserve"> являются следующие:</w:t>
      </w:r>
    </w:p>
    <w:p w14:paraId="29078712" w14:textId="77777777" w:rsidR="00CF21C5" w:rsidRPr="00227C30" w:rsidRDefault="00A7387D" w:rsidP="00E874B6">
      <w:pPr>
        <w:pStyle w:val="a4"/>
        <w:numPr>
          <w:ilvl w:val="0"/>
          <w:numId w:val="20"/>
        </w:numPr>
        <w:tabs>
          <w:tab w:val="left" w:pos="2073"/>
        </w:tabs>
        <w:spacing w:before="4" w:line="237" w:lineRule="auto"/>
        <w:ind w:right="566" w:firstLine="708"/>
        <w:rPr>
          <w:sz w:val="28"/>
        </w:rPr>
      </w:pPr>
      <w:r>
        <w:rPr>
          <w:sz w:val="24"/>
        </w:rPr>
        <w:t>стержнем годового цикла воспитательной работы школы являются основные школьные дела: общешкольная линейка «Здравствуй, школа!», «День знаний», «Деньучителя», акция «Открытка ветерану», акция «День пожилого человека», акция «35 хвостов», акция «Подари книгу библиотеке»; акция «Покорми птиц», «День памяти детям Беслана», ежегодный конкурс поделок из природного материала и плакатов «Осень», «День народного Единства»,</w:t>
      </w:r>
      <w:r w:rsidR="00227C30">
        <w:rPr>
          <w:sz w:val="24"/>
        </w:rPr>
        <w:t xml:space="preserve"> </w:t>
      </w:r>
      <w:r>
        <w:rPr>
          <w:sz w:val="24"/>
        </w:rPr>
        <w:t>новогодние торжества,</w:t>
      </w:r>
      <w:r w:rsidR="00227C30">
        <w:rPr>
          <w:sz w:val="24"/>
        </w:rPr>
        <w:t xml:space="preserve"> </w:t>
      </w:r>
      <w:r>
        <w:rPr>
          <w:sz w:val="24"/>
        </w:rPr>
        <w:t>«Зимние игры</w:t>
      </w:r>
      <w:r w:rsidR="00227C30">
        <w:rPr>
          <w:sz w:val="24"/>
        </w:rPr>
        <w:t xml:space="preserve"> </w:t>
      </w:r>
      <w:r>
        <w:rPr>
          <w:sz w:val="24"/>
        </w:rPr>
        <w:t>и</w:t>
      </w:r>
      <w:r w:rsidR="00227C30">
        <w:rPr>
          <w:sz w:val="24"/>
        </w:rPr>
        <w:t xml:space="preserve"> </w:t>
      </w:r>
      <w:r>
        <w:rPr>
          <w:sz w:val="24"/>
        </w:rPr>
        <w:t>забав</w:t>
      </w:r>
      <w:r w:rsidR="00227C30">
        <w:rPr>
          <w:sz w:val="24"/>
        </w:rPr>
        <w:t>ы</w:t>
      </w:r>
      <w:r>
        <w:rPr>
          <w:sz w:val="24"/>
        </w:rPr>
        <w:t>»,«Прощание с новогодней</w:t>
      </w:r>
      <w:r w:rsidR="00227C30">
        <w:rPr>
          <w:sz w:val="24"/>
        </w:rPr>
        <w:t xml:space="preserve"> </w:t>
      </w:r>
      <w:r>
        <w:rPr>
          <w:sz w:val="24"/>
        </w:rPr>
        <w:t>ёлкой»,</w:t>
      </w:r>
      <w:r w:rsidR="00227C30">
        <w:rPr>
          <w:sz w:val="24"/>
        </w:rPr>
        <w:t xml:space="preserve"> </w:t>
      </w:r>
      <w:r>
        <w:t>«Калядки», праздник «Широкая Масленица», «8 Марта</w:t>
      </w:r>
      <w:r w:rsidR="00227C30">
        <w:t xml:space="preserve"> </w:t>
      </w:r>
      <w:r>
        <w:t>Международный женский день», «День матери», «День самоуправления», Декада Мужества, спортивные соревнования «Весёлые старты»междуобучающимися,акция«Бессмертный</w:t>
      </w:r>
      <w:r w:rsidR="00227C30">
        <w:t xml:space="preserve"> </w:t>
      </w:r>
      <w:r>
        <w:t>полк»,«Международный</w:t>
      </w:r>
      <w:r w:rsidR="00227C30">
        <w:t xml:space="preserve"> </w:t>
      </w:r>
      <w:r>
        <w:t>день</w:t>
      </w:r>
      <w:r w:rsidR="00227C30">
        <w:t xml:space="preserve"> </w:t>
      </w:r>
      <w:r w:rsidRPr="00227C30">
        <w:rPr>
          <w:spacing w:val="-2"/>
        </w:rPr>
        <w:t>Смеха»,</w:t>
      </w:r>
      <w:r w:rsidR="00227C30">
        <w:rPr>
          <w:spacing w:val="-2"/>
        </w:rPr>
        <w:t xml:space="preserve"> </w:t>
      </w:r>
      <w:r>
        <w:t xml:space="preserve">«День Космонавтики», «День Победы 9 Мая», «Международный день защиты детей», Общешкольная торжественная линейка «Последний звонок», классные и походы, Дни здоровья; «День России», «День государственного Флага», классные и внеклассные мероприятия, посвященные Международному дню инвалида, Международному дню белой трости, Международному дню человека с синдромом Дауна, Всемирному </w:t>
      </w:r>
      <w:r w:rsidR="00227C30">
        <w:t xml:space="preserve">месяцу </w:t>
      </w:r>
      <w:r>
        <w:t>распространения информации о проблеме аутизма.</w:t>
      </w:r>
    </w:p>
    <w:p w14:paraId="20D58DCA" w14:textId="77777777" w:rsidR="00CF21C5" w:rsidRDefault="00A7387D">
      <w:pPr>
        <w:pStyle w:val="a3"/>
        <w:ind w:left="633" w:right="566" w:firstLine="708"/>
      </w:pPr>
      <w:r>
        <w:t xml:space="preserve">Через данные мероприятия в </w:t>
      </w:r>
      <w:r w:rsidR="006E17F2">
        <w:t>МАОУ «Школа 96 Эврика-Развитие»</w:t>
      </w:r>
      <w:r>
        <w:t xml:space="preserve"> осуществляется интеграция воспитательных усилий педагогов;</w:t>
      </w:r>
    </w:p>
    <w:p w14:paraId="3BAD4677" w14:textId="77777777" w:rsidR="00CF21C5" w:rsidRDefault="00A7387D" w:rsidP="00E874B6">
      <w:pPr>
        <w:pStyle w:val="a4"/>
        <w:numPr>
          <w:ilvl w:val="0"/>
          <w:numId w:val="20"/>
        </w:numPr>
        <w:tabs>
          <w:tab w:val="left" w:pos="2073"/>
        </w:tabs>
        <w:spacing w:before="4" w:line="237" w:lineRule="auto"/>
        <w:ind w:right="567" w:firstLine="708"/>
        <w:rPr>
          <w:sz w:val="28"/>
        </w:rPr>
      </w:pPr>
      <w:r>
        <w:rPr>
          <w:sz w:val="24"/>
        </w:rPr>
        <w:t xml:space="preserve">важной чертой каждого основного школьного дела,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Pr>
          <w:spacing w:val="-2"/>
          <w:sz w:val="24"/>
        </w:rPr>
        <w:t>результатов;</w:t>
      </w:r>
    </w:p>
    <w:p w14:paraId="01751309" w14:textId="77777777" w:rsidR="00CF21C5" w:rsidRDefault="00A7387D" w:rsidP="00E874B6">
      <w:pPr>
        <w:pStyle w:val="a4"/>
        <w:numPr>
          <w:ilvl w:val="0"/>
          <w:numId w:val="20"/>
        </w:numPr>
        <w:tabs>
          <w:tab w:val="left" w:pos="2073"/>
        </w:tabs>
        <w:spacing w:before="7" w:line="232" w:lineRule="auto"/>
        <w:ind w:right="568" w:firstLine="708"/>
        <w:rPr>
          <w:sz w:val="28"/>
        </w:rPr>
      </w:pPr>
      <w:r>
        <w:rPr>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367DE8B" w14:textId="77777777" w:rsidR="00CF21C5" w:rsidRDefault="00A7387D" w:rsidP="00E874B6">
      <w:pPr>
        <w:pStyle w:val="a4"/>
        <w:numPr>
          <w:ilvl w:val="0"/>
          <w:numId w:val="20"/>
        </w:numPr>
        <w:tabs>
          <w:tab w:val="left" w:pos="2072"/>
        </w:tabs>
        <w:spacing w:before="8" w:line="235" w:lineRule="auto"/>
        <w:ind w:left="633" w:right="566" w:firstLine="708"/>
        <w:rPr>
          <w:sz w:val="28"/>
        </w:rPr>
      </w:pPr>
      <w:r>
        <w:rPr>
          <w:sz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42D13CA9" w14:textId="77777777" w:rsidR="00CF21C5" w:rsidRDefault="00A7387D" w:rsidP="00E874B6">
      <w:pPr>
        <w:pStyle w:val="a4"/>
        <w:numPr>
          <w:ilvl w:val="0"/>
          <w:numId w:val="20"/>
        </w:numPr>
        <w:tabs>
          <w:tab w:val="left" w:pos="2073"/>
        </w:tabs>
        <w:spacing w:before="7" w:line="237" w:lineRule="auto"/>
        <w:ind w:right="565" w:firstLine="708"/>
        <w:rPr>
          <w:sz w:val="28"/>
        </w:rPr>
      </w:pPr>
      <w:r>
        <w:rPr>
          <w:sz w:val="24"/>
        </w:rPr>
        <w:t>педагоги школы ориентированы на формирование коллективов в рамках школьныхклассов,кружковдополнительногообразованияииныхдетскихобъединений (отряд юных инспекторов дорожного движения «Будьте осторожны на дороге!»), на установление в них доброжелательных и товарищеских взаимоотношений;</w:t>
      </w:r>
    </w:p>
    <w:p w14:paraId="7010ED46" w14:textId="77777777" w:rsidR="00CF21C5" w:rsidRDefault="00A7387D" w:rsidP="00E874B6">
      <w:pPr>
        <w:pStyle w:val="a4"/>
        <w:numPr>
          <w:ilvl w:val="0"/>
          <w:numId w:val="20"/>
        </w:numPr>
        <w:tabs>
          <w:tab w:val="left" w:pos="2073"/>
        </w:tabs>
        <w:spacing w:before="4" w:line="235" w:lineRule="auto"/>
        <w:ind w:right="566" w:firstLine="708"/>
        <w:rPr>
          <w:sz w:val="28"/>
        </w:rPr>
      </w:pPr>
      <w:r>
        <w:rPr>
          <w:sz w:val="24"/>
        </w:rPr>
        <w:t xml:space="preserve">ключевой фигурой воспитания в </w:t>
      </w:r>
      <w:r w:rsidR="006E17F2">
        <w:rPr>
          <w:sz w:val="24"/>
        </w:rPr>
        <w:t>МАОУ «Школа 96 Эврика-Развитие»</w:t>
      </w:r>
      <w:r>
        <w:rPr>
          <w:sz w:val="24"/>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46B9B20" w14:textId="77777777" w:rsidR="00CF21C5" w:rsidRDefault="00CF21C5">
      <w:pPr>
        <w:pStyle w:val="a3"/>
        <w:ind w:left="0"/>
        <w:jc w:val="left"/>
      </w:pPr>
    </w:p>
    <w:p w14:paraId="3F2B0ED7" w14:textId="77777777" w:rsidR="00CF21C5" w:rsidRDefault="00CF21C5">
      <w:pPr>
        <w:pStyle w:val="a3"/>
        <w:spacing w:before="4"/>
        <w:ind w:left="0"/>
        <w:jc w:val="left"/>
      </w:pPr>
    </w:p>
    <w:p w14:paraId="71E51D60" w14:textId="77777777" w:rsidR="00CF21C5" w:rsidRDefault="00A7387D" w:rsidP="00E874B6">
      <w:pPr>
        <w:pStyle w:val="11"/>
        <w:numPr>
          <w:ilvl w:val="1"/>
          <w:numId w:val="105"/>
        </w:numPr>
        <w:tabs>
          <w:tab w:val="left" w:pos="2945"/>
        </w:tabs>
        <w:ind w:left="2945" w:hanging="420"/>
        <w:jc w:val="left"/>
      </w:pPr>
      <w:r>
        <w:t>Виды,</w:t>
      </w:r>
      <w:r w:rsidR="00227C30">
        <w:t xml:space="preserve"> </w:t>
      </w:r>
      <w:r>
        <w:t>формы</w:t>
      </w:r>
      <w:r w:rsidR="00227C30">
        <w:t xml:space="preserve"> </w:t>
      </w:r>
      <w:r>
        <w:t>и</w:t>
      </w:r>
      <w:r w:rsidR="00227C30">
        <w:t xml:space="preserve"> </w:t>
      </w:r>
      <w:r>
        <w:t>содержание</w:t>
      </w:r>
      <w:r w:rsidR="00227C30">
        <w:t xml:space="preserve"> </w:t>
      </w:r>
      <w:r>
        <w:t>воспитательной</w:t>
      </w:r>
      <w:r w:rsidR="00227C30">
        <w:t xml:space="preserve"> </w:t>
      </w:r>
      <w:r>
        <w:rPr>
          <w:spacing w:val="-2"/>
        </w:rPr>
        <w:t>деятельности</w:t>
      </w:r>
    </w:p>
    <w:p w14:paraId="7DA4F2D1" w14:textId="77777777" w:rsidR="00CF21C5" w:rsidRDefault="00CF21C5">
      <w:pPr>
        <w:pStyle w:val="a3"/>
        <w:ind w:left="0"/>
        <w:jc w:val="left"/>
        <w:rPr>
          <w:b/>
        </w:rPr>
      </w:pPr>
    </w:p>
    <w:p w14:paraId="3C044160" w14:textId="77777777" w:rsidR="00CF21C5" w:rsidRDefault="00A7387D">
      <w:pPr>
        <w:pStyle w:val="a3"/>
        <w:ind w:left="633" w:right="569" w:firstLine="708"/>
      </w:pPr>
      <w:r>
        <w:t xml:space="preserve">Реализация цели и задач данной программы воспитания </w:t>
      </w:r>
      <w:r w:rsidR="00227C30">
        <w:t>МАОУ «Школа 96 Эврика-Развитие»</w:t>
      </w:r>
      <w:r>
        <w:t xml:space="preserve"> осуществляется в рамках следующих направлений - модулях воспитательной работы школы.</w:t>
      </w:r>
    </w:p>
    <w:p w14:paraId="0A4CC6B0" w14:textId="77777777" w:rsidR="00CF21C5" w:rsidRDefault="00A7387D">
      <w:pPr>
        <w:pStyle w:val="11"/>
        <w:ind w:left="1341"/>
      </w:pPr>
      <w:r>
        <w:t>Инвариантные</w:t>
      </w:r>
      <w:r>
        <w:rPr>
          <w:spacing w:val="-2"/>
        </w:rPr>
        <w:t>модули</w:t>
      </w:r>
    </w:p>
    <w:p w14:paraId="3E6EF400" w14:textId="77777777" w:rsidR="00CF21C5" w:rsidRDefault="00A7387D">
      <w:pPr>
        <w:ind w:left="1341"/>
        <w:jc w:val="both"/>
        <w:rPr>
          <w:b/>
          <w:sz w:val="24"/>
        </w:rPr>
      </w:pPr>
      <w:r>
        <w:rPr>
          <w:b/>
          <w:sz w:val="24"/>
        </w:rPr>
        <w:t>Модуль«Классное</w:t>
      </w:r>
      <w:r>
        <w:rPr>
          <w:b/>
          <w:spacing w:val="-2"/>
          <w:sz w:val="24"/>
        </w:rPr>
        <w:t xml:space="preserve"> руководство»</w:t>
      </w:r>
    </w:p>
    <w:p w14:paraId="41938854" w14:textId="77777777" w:rsidR="00CF21C5" w:rsidRDefault="00A7387D">
      <w:pPr>
        <w:pStyle w:val="a3"/>
        <w:ind w:left="1341"/>
      </w:pPr>
      <w:r>
        <w:t>Осуществляя</w:t>
      </w:r>
      <w:r w:rsidR="002B2926">
        <w:t xml:space="preserve"> </w:t>
      </w:r>
      <w:r>
        <w:t>работу</w:t>
      </w:r>
      <w:r w:rsidR="002B2926">
        <w:t xml:space="preserve"> </w:t>
      </w:r>
      <w:r>
        <w:t>с</w:t>
      </w:r>
      <w:r w:rsidR="002B2926">
        <w:t xml:space="preserve"> </w:t>
      </w:r>
      <w:r>
        <w:t>классом,</w:t>
      </w:r>
      <w:r w:rsidR="002B2926">
        <w:t xml:space="preserve"> </w:t>
      </w:r>
      <w:r>
        <w:t>педагог</w:t>
      </w:r>
      <w:r>
        <w:rPr>
          <w:spacing w:val="-2"/>
        </w:rPr>
        <w:t xml:space="preserve"> организует:</w:t>
      </w:r>
    </w:p>
    <w:p w14:paraId="53E1E0AC" w14:textId="77777777" w:rsidR="00CF21C5" w:rsidRDefault="002B2926">
      <w:pPr>
        <w:pStyle w:val="a4"/>
        <w:numPr>
          <w:ilvl w:val="0"/>
          <w:numId w:val="1"/>
        </w:numPr>
        <w:tabs>
          <w:tab w:val="left" w:pos="2073"/>
        </w:tabs>
        <w:ind w:left="2073"/>
        <w:rPr>
          <w:sz w:val="24"/>
        </w:rPr>
      </w:pPr>
      <w:r>
        <w:rPr>
          <w:sz w:val="24"/>
        </w:rPr>
        <w:t>р</w:t>
      </w:r>
      <w:r w:rsidR="00A7387D">
        <w:rPr>
          <w:sz w:val="24"/>
        </w:rPr>
        <w:t>аботу</w:t>
      </w:r>
      <w:r>
        <w:rPr>
          <w:sz w:val="24"/>
        </w:rPr>
        <w:t xml:space="preserve"> </w:t>
      </w:r>
      <w:r w:rsidR="00A7387D">
        <w:rPr>
          <w:sz w:val="24"/>
        </w:rPr>
        <w:t>с</w:t>
      </w:r>
      <w:r>
        <w:rPr>
          <w:sz w:val="24"/>
        </w:rPr>
        <w:t xml:space="preserve"> </w:t>
      </w:r>
      <w:r w:rsidR="00A7387D">
        <w:rPr>
          <w:sz w:val="24"/>
        </w:rPr>
        <w:t>классным</w:t>
      </w:r>
      <w:r w:rsidR="00A7387D">
        <w:rPr>
          <w:spacing w:val="-2"/>
          <w:sz w:val="24"/>
        </w:rPr>
        <w:t xml:space="preserve"> коллективом;</w:t>
      </w:r>
    </w:p>
    <w:p w14:paraId="1B74FE61" w14:textId="77777777" w:rsidR="00CF21C5" w:rsidRDefault="00A7387D">
      <w:pPr>
        <w:pStyle w:val="a4"/>
        <w:numPr>
          <w:ilvl w:val="0"/>
          <w:numId w:val="1"/>
        </w:numPr>
        <w:tabs>
          <w:tab w:val="left" w:pos="2073"/>
        </w:tabs>
        <w:ind w:left="2073"/>
        <w:rPr>
          <w:sz w:val="24"/>
        </w:rPr>
      </w:pPr>
      <w:r>
        <w:rPr>
          <w:sz w:val="24"/>
        </w:rPr>
        <w:t>индивидуальнуюработусобучающимисявверенногоему</w:t>
      </w:r>
      <w:r>
        <w:rPr>
          <w:spacing w:val="-2"/>
          <w:sz w:val="24"/>
        </w:rPr>
        <w:t>класса;</w:t>
      </w:r>
    </w:p>
    <w:p w14:paraId="724F852F" w14:textId="77777777" w:rsidR="00CF21C5" w:rsidRDefault="00A7387D">
      <w:pPr>
        <w:pStyle w:val="a4"/>
        <w:numPr>
          <w:ilvl w:val="0"/>
          <w:numId w:val="1"/>
        </w:numPr>
        <w:tabs>
          <w:tab w:val="left" w:pos="2073"/>
        </w:tabs>
        <w:ind w:left="2073"/>
        <w:rPr>
          <w:sz w:val="24"/>
        </w:rPr>
      </w:pPr>
      <w:r>
        <w:rPr>
          <w:sz w:val="24"/>
        </w:rPr>
        <w:t>работу</w:t>
      </w:r>
      <w:r w:rsidR="002B2926">
        <w:rPr>
          <w:sz w:val="24"/>
        </w:rPr>
        <w:t xml:space="preserve"> </w:t>
      </w:r>
      <w:r>
        <w:rPr>
          <w:sz w:val="24"/>
        </w:rPr>
        <w:t>с</w:t>
      </w:r>
      <w:r w:rsidR="002B2926">
        <w:rPr>
          <w:sz w:val="24"/>
        </w:rPr>
        <w:t xml:space="preserve"> </w:t>
      </w:r>
      <w:r>
        <w:rPr>
          <w:sz w:val="24"/>
        </w:rPr>
        <w:t>учителями, преподающими вданном</w:t>
      </w:r>
      <w:r>
        <w:rPr>
          <w:spacing w:val="-2"/>
          <w:sz w:val="24"/>
        </w:rPr>
        <w:t>классе;</w:t>
      </w:r>
    </w:p>
    <w:p w14:paraId="6FB553E2" w14:textId="77777777" w:rsidR="00CF21C5" w:rsidRDefault="00A7387D">
      <w:pPr>
        <w:pStyle w:val="a4"/>
        <w:numPr>
          <w:ilvl w:val="0"/>
          <w:numId w:val="1"/>
        </w:numPr>
        <w:tabs>
          <w:tab w:val="left" w:pos="2073"/>
        </w:tabs>
        <w:ind w:left="2073"/>
        <w:rPr>
          <w:sz w:val="24"/>
        </w:rPr>
      </w:pPr>
      <w:r>
        <w:rPr>
          <w:sz w:val="24"/>
        </w:rPr>
        <w:t>работу</w:t>
      </w:r>
      <w:r w:rsidR="002B2926">
        <w:rPr>
          <w:sz w:val="24"/>
        </w:rPr>
        <w:t xml:space="preserve"> </w:t>
      </w:r>
      <w:r>
        <w:rPr>
          <w:sz w:val="24"/>
        </w:rPr>
        <w:t>с</w:t>
      </w:r>
      <w:r w:rsidR="002B2926">
        <w:rPr>
          <w:sz w:val="24"/>
        </w:rPr>
        <w:t xml:space="preserve"> </w:t>
      </w:r>
      <w:r>
        <w:rPr>
          <w:sz w:val="24"/>
        </w:rPr>
        <w:t>родителями обучающихся</w:t>
      </w:r>
      <w:r w:rsidR="002B2926">
        <w:rPr>
          <w:sz w:val="24"/>
        </w:rPr>
        <w:t xml:space="preserve"> </w:t>
      </w:r>
      <w:r>
        <w:rPr>
          <w:sz w:val="24"/>
        </w:rPr>
        <w:t xml:space="preserve">или ихзаконными </w:t>
      </w:r>
      <w:r>
        <w:rPr>
          <w:spacing w:val="-2"/>
          <w:sz w:val="24"/>
        </w:rPr>
        <w:t>представителями.</w:t>
      </w:r>
    </w:p>
    <w:p w14:paraId="1A5FF007" w14:textId="77777777" w:rsidR="00CF21C5" w:rsidRDefault="00A7387D">
      <w:pPr>
        <w:pStyle w:val="21"/>
        <w:ind w:left="1341"/>
        <w:jc w:val="left"/>
      </w:pPr>
      <w:r>
        <w:t>Работа</w:t>
      </w:r>
      <w:r w:rsidR="00440BE4">
        <w:t xml:space="preserve"> </w:t>
      </w:r>
      <w:r>
        <w:t>с</w:t>
      </w:r>
      <w:r w:rsidR="00440BE4">
        <w:t xml:space="preserve"> </w:t>
      </w:r>
      <w:r>
        <w:t xml:space="preserve">классным </w:t>
      </w:r>
      <w:r>
        <w:rPr>
          <w:spacing w:val="-2"/>
        </w:rPr>
        <w:t>коллективом:</w:t>
      </w:r>
    </w:p>
    <w:p w14:paraId="6D87F7CF" w14:textId="77777777" w:rsidR="00CF21C5" w:rsidRDefault="00A7387D">
      <w:pPr>
        <w:pStyle w:val="a4"/>
        <w:numPr>
          <w:ilvl w:val="1"/>
          <w:numId w:val="1"/>
        </w:numPr>
        <w:tabs>
          <w:tab w:val="left" w:pos="2073"/>
        </w:tabs>
        <w:spacing w:before="64" w:line="235" w:lineRule="auto"/>
        <w:ind w:right="566" w:firstLine="708"/>
        <w:rPr>
          <w:sz w:val="24"/>
        </w:rPr>
      </w:pPr>
      <w:r>
        <w:rPr>
          <w:sz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143AB40B" w14:textId="77777777" w:rsidR="00CF21C5" w:rsidRDefault="00A7387D">
      <w:pPr>
        <w:pStyle w:val="a4"/>
        <w:numPr>
          <w:ilvl w:val="1"/>
          <w:numId w:val="1"/>
        </w:numPr>
        <w:tabs>
          <w:tab w:val="left" w:pos="2073"/>
        </w:tabs>
        <w:spacing w:before="5" w:line="237" w:lineRule="auto"/>
        <w:ind w:right="566" w:firstLine="708"/>
        <w:rPr>
          <w:sz w:val="24"/>
        </w:rPr>
      </w:pPr>
      <w:r>
        <w:rPr>
          <w:sz w:val="24"/>
        </w:rPr>
        <w:t>организация и проведение совместных дел с учащимися вверенного ему класса, их родителями; интересных и полезных для личностного развития ребенка (интеллектуально- познавательной, гражданско-патриотической, героико-патриотической, трудовой, спортивно- оздоровительной, духовно-нравственной, творческой, профориентационной и др. направленности), позволяющие вовлечение в них детей с самыми разными потребностями и установление доверительных отношений с учащимися класса;</w:t>
      </w:r>
    </w:p>
    <w:p w14:paraId="2B19B694" w14:textId="77777777" w:rsidR="00CF21C5" w:rsidRDefault="00A7387D">
      <w:pPr>
        <w:pStyle w:val="a4"/>
        <w:numPr>
          <w:ilvl w:val="1"/>
          <w:numId w:val="1"/>
        </w:numPr>
        <w:tabs>
          <w:tab w:val="left" w:pos="2073"/>
        </w:tabs>
        <w:spacing w:before="10" w:line="237" w:lineRule="auto"/>
        <w:ind w:right="566" w:firstLine="708"/>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47E2888" w14:textId="77777777" w:rsidR="00CF21C5" w:rsidRDefault="00A7387D">
      <w:pPr>
        <w:pStyle w:val="a4"/>
        <w:numPr>
          <w:ilvl w:val="1"/>
          <w:numId w:val="1"/>
        </w:numPr>
        <w:tabs>
          <w:tab w:val="left" w:pos="2073"/>
        </w:tabs>
        <w:spacing w:before="4" w:line="237" w:lineRule="auto"/>
        <w:ind w:right="568" w:firstLine="708"/>
        <w:rPr>
          <w:sz w:val="24"/>
        </w:rPr>
      </w:pPr>
      <w:r>
        <w:rPr>
          <w:sz w:val="24"/>
        </w:rPr>
        <w:t>сплочение коллектива класса через игры и тренинги, развитие организаторских, лидерских качеств, умений и навыков;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 и т. д.; регулярные внутри классные «огоньки» и творческие дела, дающие каждому школьнику возможность рефлексии собственного участия в жизни класса.</w:t>
      </w:r>
    </w:p>
    <w:p w14:paraId="46E597F0" w14:textId="77777777" w:rsidR="00CF21C5" w:rsidRDefault="00A7387D">
      <w:pPr>
        <w:pStyle w:val="21"/>
        <w:spacing w:before="6"/>
        <w:ind w:left="1341"/>
      </w:pPr>
      <w:r>
        <w:t>Индивидуальная</w:t>
      </w:r>
      <w:r w:rsidR="00440BE4">
        <w:t xml:space="preserve"> </w:t>
      </w:r>
      <w:r>
        <w:t>работа</w:t>
      </w:r>
      <w:r w:rsidR="00440BE4">
        <w:t xml:space="preserve"> </w:t>
      </w:r>
      <w:r>
        <w:t>с</w:t>
      </w:r>
      <w:r w:rsidR="00440BE4">
        <w:t xml:space="preserve"> </w:t>
      </w:r>
      <w:r>
        <w:rPr>
          <w:spacing w:val="-2"/>
        </w:rPr>
        <w:t>обучающимися:</w:t>
      </w:r>
    </w:p>
    <w:p w14:paraId="7102A44E" w14:textId="77777777" w:rsidR="00CF21C5" w:rsidRDefault="00A7387D">
      <w:pPr>
        <w:pStyle w:val="a4"/>
        <w:numPr>
          <w:ilvl w:val="1"/>
          <w:numId w:val="1"/>
        </w:numPr>
        <w:tabs>
          <w:tab w:val="left" w:pos="2073"/>
        </w:tabs>
        <w:spacing w:before="4" w:line="237" w:lineRule="auto"/>
        <w:ind w:right="565" w:firstLine="708"/>
        <w:rPr>
          <w:sz w:val="24"/>
        </w:rPr>
      </w:pPr>
      <w:r>
        <w:rPr>
          <w:sz w:val="24"/>
        </w:rPr>
        <w:t>изучение</w:t>
      </w:r>
      <w:r w:rsidR="00440BE4">
        <w:rPr>
          <w:sz w:val="24"/>
        </w:rPr>
        <w:t xml:space="preserve"> </w:t>
      </w:r>
      <w:r>
        <w:rPr>
          <w:sz w:val="24"/>
        </w:rPr>
        <w:t>особенностей</w:t>
      </w:r>
      <w:r w:rsidR="00440BE4">
        <w:rPr>
          <w:sz w:val="24"/>
        </w:rPr>
        <w:t xml:space="preserve"> </w:t>
      </w:r>
      <w:r>
        <w:rPr>
          <w:sz w:val="24"/>
        </w:rPr>
        <w:t>личностного</w:t>
      </w:r>
      <w:r w:rsidR="00440BE4">
        <w:rPr>
          <w:sz w:val="24"/>
        </w:rPr>
        <w:t xml:space="preserve"> </w:t>
      </w:r>
      <w:r>
        <w:rPr>
          <w:sz w:val="24"/>
        </w:rPr>
        <w:t>развития</w:t>
      </w:r>
      <w:r w:rsidR="00440BE4">
        <w:rPr>
          <w:sz w:val="24"/>
        </w:rPr>
        <w:t xml:space="preserve"> </w:t>
      </w:r>
      <w:r>
        <w:rPr>
          <w:sz w:val="24"/>
        </w:rPr>
        <w:t>учащихся</w:t>
      </w:r>
      <w:r w:rsidR="00440BE4">
        <w:rPr>
          <w:sz w:val="24"/>
        </w:rPr>
        <w:t xml:space="preserve"> </w:t>
      </w:r>
      <w:r>
        <w:rPr>
          <w:sz w:val="24"/>
        </w:rPr>
        <w:t>класса</w:t>
      </w:r>
      <w:r w:rsidR="00440BE4">
        <w:rPr>
          <w:sz w:val="24"/>
        </w:rPr>
        <w:t xml:space="preserve"> </w:t>
      </w:r>
      <w:r>
        <w:rPr>
          <w:sz w:val="24"/>
        </w:rPr>
        <w:t>через</w:t>
      </w:r>
      <w:r w:rsidR="00440BE4">
        <w:rPr>
          <w:sz w:val="24"/>
        </w:rPr>
        <w:t xml:space="preserve"> </w:t>
      </w:r>
      <w:r>
        <w:rPr>
          <w:sz w:val="24"/>
        </w:rPr>
        <w:t>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0D66478A" w14:textId="77777777" w:rsidR="00CF21C5" w:rsidRDefault="00A7387D">
      <w:pPr>
        <w:pStyle w:val="a4"/>
        <w:numPr>
          <w:ilvl w:val="1"/>
          <w:numId w:val="1"/>
        </w:numPr>
        <w:tabs>
          <w:tab w:val="left" w:pos="2073"/>
        </w:tabs>
        <w:spacing w:before="10" w:line="237" w:lineRule="auto"/>
        <w:ind w:right="567" w:firstLine="708"/>
        <w:rPr>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27D32EB5" w14:textId="77777777" w:rsidR="00CF21C5" w:rsidRDefault="00A7387D">
      <w:pPr>
        <w:pStyle w:val="a4"/>
        <w:numPr>
          <w:ilvl w:val="1"/>
          <w:numId w:val="1"/>
        </w:numPr>
        <w:tabs>
          <w:tab w:val="left" w:pos="2073"/>
        </w:tabs>
        <w:spacing w:before="4" w:line="237" w:lineRule="auto"/>
        <w:ind w:right="567" w:firstLine="708"/>
        <w:rPr>
          <w:sz w:val="24"/>
        </w:rPr>
      </w:pPr>
      <w:r>
        <w:rPr>
          <w:sz w:val="24"/>
        </w:rPr>
        <w:t>индивидуальнаяработасошкольникамикласса,направленнаяназаполнениеими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BB3AAB8" w14:textId="77777777" w:rsidR="00CF21C5" w:rsidRDefault="00A7387D">
      <w:pPr>
        <w:pStyle w:val="a4"/>
        <w:numPr>
          <w:ilvl w:val="1"/>
          <w:numId w:val="1"/>
        </w:numPr>
        <w:tabs>
          <w:tab w:val="left" w:pos="2073"/>
        </w:tabs>
        <w:spacing w:before="9" w:line="232" w:lineRule="auto"/>
        <w:ind w:right="568" w:firstLine="708"/>
        <w:rPr>
          <w:sz w:val="24"/>
        </w:rPr>
      </w:pPr>
      <w:r>
        <w:rPr>
          <w:sz w:val="24"/>
        </w:rPr>
        <w:t>мотивация ребенка на участие в жизни класса, школы, на участие вобщественном детском/молодежном движении и самоуправлении;</w:t>
      </w:r>
    </w:p>
    <w:p w14:paraId="66A9544B" w14:textId="77777777" w:rsidR="00CF21C5" w:rsidRDefault="00A7387D">
      <w:pPr>
        <w:pStyle w:val="a4"/>
        <w:numPr>
          <w:ilvl w:val="1"/>
          <w:numId w:val="1"/>
        </w:numPr>
        <w:tabs>
          <w:tab w:val="left" w:pos="2073"/>
        </w:tabs>
        <w:spacing w:before="11" w:line="232" w:lineRule="auto"/>
        <w:ind w:right="568" w:firstLine="708"/>
        <w:rPr>
          <w:sz w:val="24"/>
        </w:rPr>
      </w:pPr>
      <w:r>
        <w:rPr>
          <w:sz w:val="24"/>
        </w:rPr>
        <w:t>мотивация школьников совместно с учителями-предметниками на участие в конкурсном и олимпиадном движении;</w:t>
      </w:r>
    </w:p>
    <w:p w14:paraId="0913C067" w14:textId="77777777" w:rsidR="00CF21C5" w:rsidRDefault="00A7387D">
      <w:pPr>
        <w:pStyle w:val="a4"/>
        <w:numPr>
          <w:ilvl w:val="1"/>
          <w:numId w:val="1"/>
        </w:numPr>
        <w:tabs>
          <w:tab w:val="left" w:pos="2073"/>
        </w:tabs>
        <w:spacing w:before="2" w:line="237" w:lineRule="auto"/>
        <w:ind w:right="565" w:firstLine="708"/>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5C8EC42" w14:textId="77777777" w:rsidR="00CF21C5" w:rsidRDefault="00A7387D">
      <w:pPr>
        <w:pStyle w:val="21"/>
        <w:spacing w:before="1"/>
        <w:ind w:left="1341"/>
      </w:pPr>
      <w:r>
        <w:t>Работа</w:t>
      </w:r>
      <w:r w:rsidR="00440BE4">
        <w:t xml:space="preserve"> </w:t>
      </w:r>
      <w:r>
        <w:t>с</w:t>
      </w:r>
      <w:r w:rsidR="00440BE4">
        <w:t xml:space="preserve"> </w:t>
      </w:r>
      <w:r>
        <w:t>учителями,</w:t>
      </w:r>
      <w:r w:rsidR="00440BE4">
        <w:t xml:space="preserve"> </w:t>
      </w:r>
      <w:r>
        <w:t>работающими</w:t>
      </w:r>
      <w:r w:rsidR="00440BE4">
        <w:t xml:space="preserve"> </w:t>
      </w:r>
      <w:r>
        <w:t xml:space="preserve">в </w:t>
      </w:r>
      <w:r>
        <w:rPr>
          <w:spacing w:val="-2"/>
        </w:rPr>
        <w:t>классе:</w:t>
      </w:r>
    </w:p>
    <w:p w14:paraId="181C8CB3" w14:textId="77777777" w:rsidR="00CF21C5" w:rsidRPr="00440BE4" w:rsidRDefault="00A7387D" w:rsidP="00440BE4">
      <w:pPr>
        <w:pStyle w:val="a4"/>
        <w:numPr>
          <w:ilvl w:val="1"/>
          <w:numId w:val="1"/>
        </w:numPr>
        <w:tabs>
          <w:tab w:val="left" w:pos="2073"/>
          <w:tab w:val="left" w:pos="4997"/>
          <w:tab w:val="left" w:pos="9257"/>
        </w:tabs>
        <w:spacing w:before="6" w:line="235" w:lineRule="auto"/>
        <w:ind w:right="564" w:firstLine="708"/>
        <w:rPr>
          <w:sz w:val="24"/>
        </w:rPr>
      </w:pPr>
      <w:r>
        <w:rPr>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w:t>
      </w:r>
      <w:r>
        <w:rPr>
          <w:spacing w:val="-2"/>
          <w:sz w:val="24"/>
        </w:rPr>
        <w:t>ключевым</w:t>
      </w:r>
      <w:r>
        <w:rPr>
          <w:sz w:val="24"/>
        </w:rPr>
        <w:tab/>
      </w:r>
      <w:r>
        <w:rPr>
          <w:sz w:val="24"/>
        </w:rPr>
        <w:tab/>
      </w:r>
      <w:r>
        <w:rPr>
          <w:spacing w:val="-2"/>
          <w:sz w:val="24"/>
        </w:rPr>
        <w:t>вопросам</w:t>
      </w:r>
      <w:r>
        <w:rPr>
          <w:sz w:val="24"/>
        </w:rPr>
        <w:tab/>
      </w:r>
      <w:r w:rsidR="00440BE4">
        <w:rPr>
          <w:spacing w:val="-2"/>
          <w:sz w:val="24"/>
        </w:rPr>
        <w:t>воспитания</w:t>
      </w:r>
      <w:r w:rsidRPr="00440BE4">
        <w:rPr>
          <w:spacing w:val="-2"/>
        </w:rPr>
        <w:t>;</w:t>
      </w:r>
    </w:p>
    <w:p w14:paraId="1A4E7803" w14:textId="77777777" w:rsidR="00CF21C5" w:rsidRDefault="00A7387D">
      <w:pPr>
        <w:pStyle w:val="a4"/>
        <w:numPr>
          <w:ilvl w:val="1"/>
          <w:numId w:val="1"/>
        </w:numPr>
        <w:tabs>
          <w:tab w:val="left" w:pos="2073"/>
        </w:tabs>
        <w:spacing w:before="9" w:line="232" w:lineRule="auto"/>
        <w:ind w:right="567" w:firstLine="708"/>
        <w:rPr>
          <w:sz w:val="24"/>
        </w:rPr>
      </w:pPr>
      <w:r>
        <w:rPr>
          <w:sz w:val="24"/>
        </w:rPr>
        <w:t>проведение мини-педсоветов, направленных на решение конкретных проблем класса и интеграцию воспитательных влияний на обучающихся;</w:t>
      </w:r>
    </w:p>
    <w:p w14:paraId="4F5EBB6B" w14:textId="77777777" w:rsidR="00CF21C5" w:rsidRDefault="00A7387D">
      <w:pPr>
        <w:pStyle w:val="a4"/>
        <w:numPr>
          <w:ilvl w:val="1"/>
          <w:numId w:val="1"/>
        </w:numPr>
        <w:tabs>
          <w:tab w:val="left" w:pos="2073"/>
        </w:tabs>
        <w:spacing w:before="5" w:line="235" w:lineRule="auto"/>
        <w:ind w:right="567" w:firstLine="708"/>
        <w:rPr>
          <w:sz w:val="24"/>
        </w:rPr>
      </w:pPr>
      <w:r>
        <w:rPr>
          <w:sz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0048D7C9" w14:textId="77777777" w:rsidR="00CF21C5" w:rsidRDefault="00A7387D">
      <w:pPr>
        <w:pStyle w:val="a4"/>
        <w:numPr>
          <w:ilvl w:val="1"/>
          <w:numId w:val="1"/>
        </w:numPr>
        <w:tabs>
          <w:tab w:val="left" w:pos="2073"/>
        </w:tabs>
        <w:spacing w:before="13" w:line="232" w:lineRule="auto"/>
        <w:ind w:right="568" w:firstLine="708"/>
        <w:rPr>
          <w:sz w:val="24"/>
        </w:rPr>
      </w:pPr>
      <w:r>
        <w:rPr>
          <w:sz w:val="24"/>
        </w:rPr>
        <w:t>привлечениеучителей-предметниковкучастиювродительскихсобранияхкласса для объединения усилий в деле обучения и воспитания обучающихся.</w:t>
      </w:r>
    </w:p>
    <w:p w14:paraId="058ADA51" w14:textId="77777777" w:rsidR="00CF21C5" w:rsidRDefault="00A7387D">
      <w:pPr>
        <w:pStyle w:val="21"/>
        <w:spacing w:before="1" w:line="275" w:lineRule="exact"/>
        <w:ind w:left="1341"/>
      </w:pPr>
      <w:r>
        <w:t>Работа</w:t>
      </w:r>
      <w:r w:rsidR="00440BE4">
        <w:t xml:space="preserve"> </w:t>
      </w:r>
      <w:r>
        <w:t>с</w:t>
      </w:r>
      <w:r w:rsidR="00440BE4">
        <w:t xml:space="preserve"> </w:t>
      </w:r>
      <w:r>
        <w:t>родителями</w:t>
      </w:r>
      <w:r w:rsidR="00440BE4">
        <w:t xml:space="preserve"> </w:t>
      </w:r>
      <w:r>
        <w:t>обучающихся</w:t>
      </w:r>
      <w:r w:rsidR="00440BE4">
        <w:t xml:space="preserve"> </w:t>
      </w:r>
      <w:r>
        <w:t>или</w:t>
      </w:r>
      <w:r w:rsidR="00440BE4">
        <w:t xml:space="preserve"> </w:t>
      </w:r>
      <w:r>
        <w:t>их</w:t>
      </w:r>
      <w:r w:rsidR="00440BE4">
        <w:t xml:space="preserve"> </w:t>
      </w:r>
      <w:r>
        <w:t>законными</w:t>
      </w:r>
      <w:r w:rsidR="00440BE4">
        <w:t xml:space="preserve"> </w:t>
      </w:r>
      <w:r>
        <w:rPr>
          <w:spacing w:val="-2"/>
        </w:rPr>
        <w:t>представителями:</w:t>
      </w:r>
    </w:p>
    <w:p w14:paraId="3AE613EB" w14:textId="77777777" w:rsidR="00CF21C5" w:rsidRDefault="00A7387D">
      <w:pPr>
        <w:pStyle w:val="a4"/>
        <w:numPr>
          <w:ilvl w:val="1"/>
          <w:numId w:val="1"/>
        </w:numPr>
        <w:tabs>
          <w:tab w:val="left" w:pos="2073"/>
        </w:tabs>
        <w:spacing w:before="8" w:line="232" w:lineRule="auto"/>
        <w:ind w:right="569" w:firstLine="708"/>
        <w:rPr>
          <w:sz w:val="24"/>
        </w:rPr>
      </w:pPr>
      <w:r>
        <w:rPr>
          <w:sz w:val="24"/>
        </w:rPr>
        <w:t>регулярноеинформированиеродителейошкольныхуспехах и проблемах их обучающихся, о жизни класса в целом;</w:t>
      </w:r>
    </w:p>
    <w:p w14:paraId="2796F2F4" w14:textId="77777777" w:rsidR="00CF21C5" w:rsidRDefault="00A7387D">
      <w:pPr>
        <w:pStyle w:val="a4"/>
        <w:numPr>
          <w:ilvl w:val="1"/>
          <w:numId w:val="1"/>
        </w:numPr>
        <w:tabs>
          <w:tab w:val="left" w:pos="2073"/>
        </w:tabs>
        <w:spacing w:before="7" w:line="235" w:lineRule="auto"/>
        <w:ind w:right="568" w:firstLine="708"/>
        <w:rPr>
          <w:sz w:val="24"/>
        </w:rPr>
      </w:pPr>
      <w:r>
        <w:rPr>
          <w:sz w:val="24"/>
        </w:rPr>
        <w:t xml:space="preserve">помощьродителямобучающихсяилиихзаконнымпредставителямв регулировании отношений между ними, администрацией школы и учителями- </w:t>
      </w:r>
      <w:r>
        <w:rPr>
          <w:spacing w:val="-2"/>
          <w:sz w:val="24"/>
        </w:rPr>
        <w:t>предметниками;</w:t>
      </w:r>
    </w:p>
    <w:p w14:paraId="64F34066" w14:textId="77777777" w:rsidR="00CF21C5" w:rsidRDefault="00A7387D">
      <w:pPr>
        <w:pStyle w:val="a4"/>
        <w:numPr>
          <w:ilvl w:val="1"/>
          <w:numId w:val="1"/>
        </w:numPr>
        <w:tabs>
          <w:tab w:val="left" w:pos="2133"/>
        </w:tabs>
        <w:spacing w:before="11" w:line="232" w:lineRule="auto"/>
        <w:ind w:right="570" w:firstLine="708"/>
        <w:rPr>
          <w:sz w:val="24"/>
        </w:rPr>
      </w:pPr>
      <w:r>
        <w:rPr>
          <w:sz w:val="24"/>
        </w:rPr>
        <w:t>организация родительских собраний, происходящих в режиме обсуждения наиболее острых проблем обучения и воспитания обучающихся;</w:t>
      </w:r>
    </w:p>
    <w:p w14:paraId="62FA6703" w14:textId="77777777" w:rsidR="00CF21C5" w:rsidRDefault="00A7387D">
      <w:pPr>
        <w:pStyle w:val="a4"/>
        <w:numPr>
          <w:ilvl w:val="1"/>
          <w:numId w:val="1"/>
        </w:numPr>
        <w:tabs>
          <w:tab w:val="left" w:pos="2072"/>
        </w:tabs>
        <w:spacing w:before="7" w:line="235" w:lineRule="auto"/>
        <w:ind w:left="633" w:right="565" w:firstLine="708"/>
        <w:rPr>
          <w:sz w:val="24"/>
        </w:rPr>
      </w:pPr>
      <w:r>
        <w:rPr>
          <w:sz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r>
        <w:rPr>
          <w:spacing w:val="-2"/>
          <w:sz w:val="24"/>
        </w:rPr>
        <w:t>обучающихся;</w:t>
      </w:r>
    </w:p>
    <w:p w14:paraId="3B4ED5C0" w14:textId="77777777" w:rsidR="00CF21C5" w:rsidRDefault="00A7387D">
      <w:pPr>
        <w:pStyle w:val="a4"/>
        <w:numPr>
          <w:ilvl w:val="1"/>
          <w:numId w:val="1"/>
        </w:numPr>
        <w:tabs>
          <w:tab w:val="left" w:pos="2073"/>
        </w:tabs>
        <w:spacing w:before="10" w:line="232" w:lineRule="auto"/>
        <w:ind w:right="569" w:firstLine="708"/>
        <w:rPr>
          <w:sz w:val="24"/>
        </w:rPr>
      </w:pPr>
      <w:r>
        <w:rPr>
          <w:sz w:val="24"/>
        </w:rPr>
        <w:t>привлечение членов семей обучающихся к организации и проведению дел</w:t>
      </w:r>
      <w:r>
        <w:rPr>
          <w:spacing w:val="-2"/>
          <w:sz w:val="24"/>
        </w:rPr>
        <w:t>класса;</w:t>
      </w:r>
    </w:p>
    <w:p w14:paraId="5A6B03A9" w14:textId="77777777" w:rsidR="00CF21C5" w:rsidRDefault="00A7387D">
      <w:pPr>
        <w:pStyle w:val="a4"/>
        <w:numPr>
          <w:ilvl w:val="1"/>
          <w:numId w:val="1"/>
        </w:numPr>
        <w:tabs>
          <w:tab w:val="left" w:pos="2073"/>
        </w:tabs>
        <w:spacing w:before="11" w:line="232" w:lineRule="auto"/>
        <w:ind w:right="567" w:firstLine="708"/>
        <w:rPr>
          <w:sz w:val="24"/>
        </w:rPr>
      </w:pPr>
      <w:r>
        <w:rPr>
          <w:sz w:val="24"/>
        </w:rPr>
        <w:t>организация на базе класса семейных праздников, конкурсов, соревнований, направленных на сплочение семьи и школы.</w:t>
      </w:r>
    </w:p>
    <w:p w14:paraId="56784D39" w14:textId="77777777" w:rsidR="00CF21C5" w:rsidRDefault="00CF21C5">
      <w:pPr>
        <w:pStyle w:val="a4"/>
        <w:numPr>
          <w:ilvl w:val="1"/>
          <w:numId w:val="1"/>
        </w:numPr>
        <w:tabs>
          <w:tab w:val="left" w:pos="1433"/>
        </w:tabs>
        <w:ind w:left="1433" w:hanging="91"/>
        <w:jc w:val="left"/>
        <w:rPr>
          <w:sz w:val="28"/>
        </w:rPr>
      </w:pPr>
    </w:p>
    <w:p w14:paraId="603773F3" w14:textId="77777777" w:rsidR="00CF21C5" w:rsidRDefault="00A7387D">
      <w:pPr>
        <w:pStyle w:val="11"/>
        <w:spacing w:line="268" w:lineRule="exact"/>
        <w:ind w:left="4430"/>
      </w:pPr>
      <w:r>
        <w:t>Модуль</w:t>
      </w:r>
      <w:r w:rsidR="00440BE4">
        <w:t xml:space="preserve"> </w:t>
      </w:r>
      <w:r>
        <w:t>«Школьный</w:t>
      </w:r>
      <w:r>
        <w:rPr>
          <w:spacing w:val="-2"/>
        </w:rPr>
        <w:t>урок»</w:t>
      </w:r>
    </w:p>
    <w:p w14:paraId="4A680EDD" w14:textId="77777777" w:rsidR="00CF21C5" w:rsidRDefault="00A7387D">
      <w:pPr>
        <w:pStyle w:val="a3"/>
        <w:ind w:left="633" w:right="569" w:firstLine="708"/>
      </w:pPr>
      <w:r>
        <w:t>Реализация</w:t>
      </w:r>
      <w:r w:rsidR="00440BE4">
        <w:t xml:space="preserve"> </w:t>
      </w:r>
      <w:r>
        <w:t>педагогическими</w:t>
      </w:r>
      <w:r w:rsidR="00440BE4">
        <w:t xml:space="preserve"> </w:t>
      </w:r>
      <w:r>
        <w:t>работниками</w:t>
      </w:r>
      <w:r w:rsidR="00440BE4">
        <w:t xml:space="preserve"> МАОУ «Школа 96 Эврика-Развитие» </w:t>
      </w:r>
      <w:r>
        <w:t>воспитательного потенциала урока предполагает следующее:</w:t>
      </w:r>
    </w:p>
    <w:p w14:paraId="150F091B" w14:textId="77777777" w:rsidR="00CF21C5" w:rsidRDefault="00A7387D">
      <w:pPr>
        <w:pStyle w:val="a4"/>
        <w:numPr>
          <w:ilvl w:val="1"/>
          <w:numId w:val="1"/>
        </w:numPr>
        <w:tabs>
          <w:tab w:val="left" w:pos="2073"/>
        </w:tabs>
        <w:spacing w:before="3" w:line="237" w:lineRule="auto"/>
        <w:ind w:right="566" w:firstLine="708"/>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CDD1BF5" w14:textId="77777777" w:rsidR="00CF21C5" w:rsidRDefault="00A7387D">
      <w:pPr>
        <w:pStyle w:val="a4"/>
        <w:numPr>
          <w:ilvl w:val="1"/>
          <w:numId w:val="1"/>
        </w:numPr>
        <w:tabs>
          <w:tab w:val="left" w:pos="2072"/>
        </w:tabs>
        <w:spacing w:before="5" w:line="235" w:lineRule="auto"/>
        <w:ind w:left="633" w:right="569" w:firstLine="708"/>
        <w:rPr>
          <w:sz w:val="24"/>
        </w:rPr>
      </w:pPr>
      <w:r>
        <w:rPr>
          <w:sz w:val="24"/>
        </w:rPr>
        <w:t>побуждение школьников соблюдать на уроке общепринятые нормы поведения, правила</w:t>
      </w:r>
      <w:r w:rsidR="00440BE4">
        <w:rPr>
          <w:sz w:val="24"/>
        </w:rPr>
        <w:t xml:space="preserve"> </w:t>
      </w:r>
      <w:r>
        <w:rPr>
          <w:sz w:val="24"/>
        </w:rPr>
        <w:t>общения</w:t>
      </w:r>
      <w:r w:rsidR="00440BE4">
        <w:rPr>
          <w:sz w:val="24"/>
        </w:rPr>
        <w:t xml:space="preserve"> </w:t>
      </w:r>
      <w:r>
        <w:rPr>
          <w:sz w:val="24"/>
        </w:rPr>
        <w:t>со</w:t>
      </w:r>
      <w:r w:rsidR="00440BE4">
        <w:rPr>
          <w:sz w:val="24"/>
        </w:rPr>
        <w:t xml:space="preserve"> </w:t>
      </w:r>
      <w:r>
        <w:rPr>
          <w:sz w:val="24"/>
        </w:rPr>
        <w:t>старшими</w:t>
      </w:r>
      <w:r w:rsidR="00440BE4">
        <w:rPr>
          <w:sz w:val="24"/>
        </w:rPr>
        <w:t xml:space="preserve"> </w:t>
      </w:r>
      <w:r>
        <w:rPr>
          <w:sz w:val="24"/>
        </w:rPr>
        <w:t>(учителями)</w:t>
      </w:r>
      <w:r w:rsidR="00440BE4">
        <w:rPr>
          <w:sz w:val="24"/>
        </w:rPr>
        <w:t xml:space="preserve"> </w:t>
      </w:r>
      <w:r>
        <w:rPr>
          <w:sz w:val="24"/>
        </w:rPr>
        <w:t>и</w:t>
      </w:r>
      <w:r w:rsidR="00440BE4">
        <w:rPr>
          <w:sz w:val="24"/>
        </w:rPr>
        <w:t xml:space="preserve"> </w:t>
      </w:r>
      <w:r>
        <w:rPr>
          <w:sz w:val="24"/>
        </w:rPr>
        <w:t>сверстниками</w:t>
      </w:r>
      <w:r w:rsidR="00440BE4">
        <w:rPr>
          <w:sz w:val="24"/>
        </w:rPr>
        <w:t xml:space="preserve"> </w:t>
      </w:r>
      <w:r>
        <w:rPr>
          <w:sz w:val="24"/>
        </w:rPr>
        <w:t>(школьниками),</w:t>
      </w:r>
      <w:r w:rsidR="00440BE4">
        <w:rPr>
          <w:sz w:val="24"/>
        </w:rPr>
        <w:t xml:space="preserve"> </w:t>
      </w:r>
      <w:r>
        <w:rPr>
          <w:sz w:val="24"/>
        </w:rPr>
        <w:t>принципы</w:t>
      </w:r>
      <w:r w:rsidR="00440BE4">
        <w:rPr>
          <w:sz w:val="24"/>
        </w:rPr>
        <w:t xml:space="preserve"> </w:t>
      </w:r>
      <w:r>
        <w:rPr>
          <w:sz w:val="24"/>
        </w:rPr>
        <w:t>учебной дисциплины и самоорганизации;</w:t>
      </w:r>
    </w:p>
    <w:p w14:paraId="49868D53" w14:textId="77777777" w:rsidR="00CF21C5" w:rsidRDefault="00A7387D">
      <w:pPr>
        <w:pStyle w:val="a4"/>
        <w:numPr>
          <w:ilvl w:val="1"/>
          <w:numId w:val="1"/>
        </w:numPr>
        <w:tabs>
          <w:tab w:val="left" w:pos="2073"/>
        </w:tabs>
        <w:spacing w:before="7" w:line="237" w:lineRule="auto"/>
        <w:ind w:right="566" w:firstLine="708"/>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49E884CA" w14:textId="77777777" w:rsidR="00CF21C5" w:rsidRDefault="00A7387D">
      <w:pPr>
        <w:pStyle w:val="a4"/>
        <w:numPr>
          <w:ilvl w:val="1"/>
          <w:numId w:val="1"/>
        </w:numPr>
        <w:tabs>
          <w:tab w:val="left" w:pos="2073"/>
        </w:tabs>
        <w:spacing w:before="2" w:line="237" w:lineRule="auto"/>
        <w:ind w:right="567" w:firstLine="708"/>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83B18D7" w14:textId="77777777" w:rsidR="00CF21C5" w:rsidRDefault="00A7387D">
      <w:pPr>
        <w:pStyle w:val="a4"/>
        <w:numPr>
          <w:ilvl w:val="1"/>
          <w:numId w:val="1"/>
        </w:numPr>
        <w:tabs>
          <w:tab w:val="left" w:pos="2073"/>
        </w:tabs>
        <w:spacing w:before="4" w:line="237" w:lineRule="auto"/>
        <w:ind w:right="566" w:firstLine="708"/>
        <w:rPr>
          <w:sz w:val="24"/>
        </w:rPr>
      </w:pPr>
      <w:r>
        <w:rPr>
          <w:sz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0E34D9AF" w14:textId="77777777" w:rsidR="00CF21C5" w:rsidRDefault="00A7387D">
      <w:pPr>
        <w:pStyle w:val="a4"/>
        <w:numPr>
          <w:ilvl w:val="1"/>
          <w:numId w:val="1"/>
        </w:numPr>
        <w:tabs>
          <w:tab w:val="left" w:pos="2073"/>
        </w:tabs>
        <w:spacing w:before="64" w:line="235" w:lineRule="auto"/>
        <w:ind w:right="567" w:firstLine="708"/>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C8FBF81" w14:textId="77777777" w:rsidR="00CF21C5" w:rsidRDefault="00A7387D">
      <w:pPr>
        <w:pStyle w:val="a4"/>
        <w:numPr>
          <w:ilvl w:val="1"/>
          <w:numId w:val="1"/>
        </w:numPr>
        <w:tabs>
          <w:tab w:val="left" w:pos="2073"/>
        </w:tabs>
        <w:spacing w:before="5" w:line="237" w:lineRule="auto"/>
        <w:ind w:right="566" w:firstLine="708"/>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1B282CA" w14:textId="77777777" w:rsidR="00CF21C5" w:rsidRDefault="00CF21C5">
      <w:pPr>
        <w:pStyle w:val="a4"/>
        <w:numPr>
          <w:ilvl w:val="1"/>
          <w:numId w:val="1"/>
        </w:numPr>
        <w:tabs>
          <w:tab w:val="left" w:pos="1433"/>
        </w:tabs>
        <w:spacing w:before="7"/>
        <w:ind w:left="1433" w:hanging="91"/>
        <w:jc w:val="left"/>
        <w:rPr>
          <w:sz w:val="28"/>
        </w:rPr>
      </w:pPr>
    </w:p>
    <w:p w14:paraId="485071CC" w14:textId="77777777" w:rsidR="00CF21C5" w:rsidRDefault="00A7387D">
      <w:pPr>
        <w:pStyle w:val="11"/>
        <w:spacing w:line="268" w:lineRule="exact"/>
        <w:ind w:left="1342" w:firstLine="420"/>
        <w:jc w:val="left"/>
      </w:pPr>
      <w:r>
        <w:t>Модуль</w:t>
      </w:r>
      <w:r w:rsidR="00440BE4">
        <w:t xml:space="preserve"> </w:t>
      </w:r>
      <w:r>
        <w:t>«Курсы</w:t>
      </w:r>
      <w:r w:rsidR="00440BE4">
        <w:t xml:space="preserve"> </w:t>
      </w:r>
      <w:r>
        <w:t>внеурочной</w:t>
      </w:r>
      <w:r w:rsidR="00440BE4">
        <w:t xml:space="preserve"> </w:t>
      </w:r>
      <w:r>
        <w:t>деятельности</w:t>
      </w:r>
      <w:r w:rsidR="00440BE4">
        <w:t xml:space="preserve"> </w:t>
      </w:r>
      <w:r>
        <w:t>и</w:t>
      </w:r>
      <w:r w:rsidR="00440BE4">
        <w:t xml:space="preserve"> </w:t>
      </w:r>
      <w:r>
        <w:t>дополнительного</w:t>
      </w:r>
      <w:r w:rsidR="00440BE4">
        <w:t xml:space="preserve"> </w:t>
      </w:r>
      <w:r>
        <w:rPr>
          <w:spacing w:val="-2"/>
        </w:rPr>
        <w:t>образования»</w:t>
      </w:r>
    </w:p>
    <w:p w14:paraId="512A86F6" w14:textId="77777777" w:rsidR="00CF21C5" w:rsidRDefault="00A7387D" w:rsidP="00440BE4">
      <w:pPr>
        <w:pStyle w:val="a3"/>
        <w:tabs>
          <w:tab w:val="left" w:pos="1824"/>
          <w:tab w:val="left" w:pos="2222"/>
          <w:tab w:val="left" w:pos="2892"/>
          <w:tab w:val="left" w:pos="3108"/>
          <w:tab w:val="left" w:pos="3600"/>
          <w:tab w:val="left" w:pos="4416"/>
          <w:tab w:val="left" w:pos="4591"/>
          <w:tab w:val="left" w:pos="5719"/>
          <w:tab w:val="left" w:pos="5974"/>
          <w:tab w:val="left" w:pos="7003"/>
          <w:tab w:val="left" w:pos="7411"/>
          <w:tab w:val="left" w:pos="7977"/>
          <w:tab w:val="left" w:pos="8532"/>
          <w:tab w:val="left" w:pos="9797"/>
        </w:tabs>
        <w:ind w:left="634" w:right="567" w:firstLine="708"/>
        <w:jc w:val="left"/>
      </w:pPr>
      <w:r>
        <w:rPr>
          <w:b/>
          <w:spacing w:val="-2"/>
        </w:rPr>
        <w:t>Внеурочная</w:t>
      </w:r>
      <w:r>
        <w:rPr>
          <w:b/>
        </w:rPr>
        <w:tab/>
      </w:r>
      <w:r>
        <w:rPr>
          <w:b/>
          <w:spacing w:val="-2"/>
        </w:rPr>
        <w:t>деятельность</w:t>
      </w:r>
      <w:r>
        <w:rPr>
          <w:b/>
        </w:rPr>
        <w:tab/>
      </w:r>
      <w:r>
        <w:rPr>
          <w:b/>
        </w:rPr>
        <w:tab/>
      </w:r>
      <w:r>
        <w:rPr>
          <w:spacing w:val="-2"/>
        </w:rPr>
        <w:t>является</w:t>
      </w:r>
      <w:r>
        <w:tab/>
      </w:r>
      <w:r>
        <w:rPr>
          <w:spacing w:val="-2"/>
        </w:rPr>
        <w:t>составной</w:t>
      </w:r>
      <w:r>
        <w:tab/>
      </w:r>
      <w:r>
        <w:rPr>
          <w:spacing w:val="-2"/>
        </w:rPr>
        <w:t>частью</w:t>
      </w:r>
      <w:r>
        <w:tab/>
      </w:r>
      <w:r>
        <w:rPr>
          <w:spacing w:val="-2"/>
        </w:rPr>
        <w:t>учебно-воспитательного процесса</w:t>
      </w:r>
      <w:r>
        <w:tab/>
      </w:r>
      <w:r>
        <w:rPr>
          <w:spacing w:val="-10"/>
        </w:rPr>
        <w:t>и</w:t>
      </w:r>
      <w:r>
        <w:tab/>
      </w:r>
      <w:r>
        <w:rPr>
          <w:spacing w:val="-4"/>
        </w:rPr>
        <w:t>одной</w:t>
      </w:r>
      <w:r>
        <w:tab/>
      </w:r>
      <w:r>
        <w:tab/>
      </w:r>
      <w:r>
        <w:rPr>
          <w:spacing w:val="-5"/>
        </w:rPr>
        <w:t>из</w:t>
      </w:r>
      <w:r>
        <w:tab/>
      </w:r>
      <w:r>
        <w:rPr>
          <w:spacing w:val="-4"/>
        </w:rPr>
        <w:t>форм</w:t>
      </w:r>
      <w:r>
        <w:tab/>
      </w:r>
      <w:r>
        <w:rPr>
          <w:spacing w:val="-2"/>
        </w:rPr>
        <w:t>организации</w:t>
      </w:r>
      <w:r>
        <w:tab/>
      </w:r>
      <w:r>
        <w:tab/>
      </w:r>
      <w:r>
        <w:rPr>
          <w:spacing w:val="-2"/>
        </w:rPr>
        <w:t>свободного</w:t>
      </w:r>
      <w:r>
        <w:tab/>
      </w:r>
      <w:r>
        <w:rPr>
          <w:spacing w:val="-2"/>
        </w:rPr>
        <w:t>времени</w:t>
      </w:r>
      <w:r>
        <w:tab/>
      </w:r>
      <w:r>
        <w:rPr>
          <w:spacing w:val="-2"/>
        </w:rPr>
        <w:t>учащихся</w:t>
      </w:r>
      <w:r w:rsidR="00440BE4">
        <w:t xml:space="preserve">   МАОУ «Школа 96 Эврика-Развитие»</w:t>
      </w:r>
      <w:r>
        <w:rPr>
          <w:spacing w:val="-2"/>
        </w:rPr>
        <w:t>.</w:t>
      </w:r>
    </w:p>
    <w:p w14:paraId="67885BC3" w14:textId="77777777" w:rsidR="00CF21C5" w:rsidRDefault="00A7387D">
      <w:pPr>
        <w:pStyle w:val="a3"/>
        <w:ind w:left="634" w:firstLine="708"/>
        <w:jc w:val="left"/>
      </w:pPr>
      <w:r>
        <w:t>Воспитание</w:t>
      </w:r>
      <w:r w:rsidR="00440BE4">
        <w:t xml:space="preserve"> </w:t>
      </w:r>
      <w:r>
        <w:t>на</w:t>
      </w:r>
      <w:r w:rsidR="00440BE4">
        <w:t xml:space="preserve"> </w:t>
      </w:r>
      <w:r>
        <w:t>занятиях</w:t>
      </w:r>
      <w:r w:rsidR="00440BE4">
        <w:t xml:space="preserve"> </w:t>
      </w:r>
      <w:r>
        <w:t>школьных</w:t>
      </w:r>
      <w:r w:rsidR="00440BE4">
        <w:t xml:space="preserve"> </w:t>
      </w:r>
      <w:r>
        <w:t>курсов</w:t>
      </w:r>
      <w:r w:rsidR="00440BE4">
        <w:t xml:space="preserve"> </w:t>
      </w:r>
      <w:r>
        <w:t>внеурочной</w:t>
      </w:r>
      <w:r w:rsidR="00440BE4">
        <w:t xml:space="preserve"> </w:t>
      </w:r>
      <w:r>
        <w:t>деятельности</w:t>
      </w:r>
      <w:r w:rsidR="00440BE4">
        <w:t xml:space="preserve">       </w:t>
      </w:r>
      <w:r>
        <w:t>осуществляется преимущественно через:</w:t>
      </w:r>
    </w:p>
    <w:p w14:paraId="75354438" w14:textId="77777777" w:rsidR="00CF21C5" w:rsidRDefault="00A7387D">
      <w:pPr>
        <w:pStyle w:val="a4"/>
        <w:numPr>
          <w:ilvl w:val="1"/>
          <w:numId w:val="1"/>
        </w:numPr>
        <w:tabs>
          <w:tab w:val="left" w:pos="2073"/>
        </w:tabs>
        <w:spacing w:before="1" w:line="237" w:lineRule="auto"/>
        <w:ind w:right="566" w:firstLine="708"/>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7870644" w14:textId="77777777" w:rsidR="00CF21C5" w:rsidRDefault="00A7387D">
      <w:pPr>
        <w:pStyle w:val="a4"/>
        <w:numPr>
          <w:ilvl w:val="1"/>
          <w:numId w:val="1"/>
        </w:numPr>
        <w:tabs>
          <w:tab w:val="left" w:pos="2072"/>
        </w:tabs>
        <w:spacing w:before="7" w:line="235" w:lineRule="auto"/>
        <w:ind w:left="633" w:right="568" w:firstLine="708"/>
        <w:rPr>
          <w:sz w:val="24"/>
        </w:rPr>
      </w:pPr>
      <w:r>
        <w:rPr>
          <w:sz w:val="24"/>
        </w:rPr>
        <w:t>формирование в кружках, секциях, клубах, студиях и т.п. детско-взрослых общностей,</w:t>
      </w:r>
      <w:r w:rsidR="00440BE4">
        <w:rPr>
          <w:sz w:val="24"/>
        </w:rPr>
        <w:t xml:space="preserve"> </w:t>
      </w:r>
      <w:r>
        <w:rPr>
          <w:sz w:val="24"/>
        </w:rPr>
        <w:t>которые</w:t>
      </w:r>
      <w:r w:rsidR="00440BE4">
        <w:rPr>
          <w:sz w:val="24"/>
        </w:rPr>
        <w:t xml:space="preserve"> </w:t>
      </w:r>
      <w:r>
        <w:rPr>
          <w:sz w:val="24"/>
        </w:rPr>
        <w:t>могли</w:t>
      </w:r>
      <w:r w:rsidR="00440BE4">
        <w:rPr>
          <w:sz w:val="24"/>
        </w:rPr>
        <w:t xml:space="preserve"> </w:t>
      </w:r>
      <w:r>
        <w:rPr>
          <w:sz w:val="24"/>
        </w:rPr>
        <w:t>бы</w:t>
      </w:r>
      <w:r w:rsidR="00440BE4">
        <w:rPr>
          <w:sz w:val="24"/>
        </w:rPr>
        <w:t xml:space="preserve"> </w:t>
      </w:r>
      <w:r>
        <w:rPr>
          <w:sz w:val="24"/>
        </w:rPr>
        <w:t>объединять</w:t>
      </w:r>
      <w:r w:rsidR="00440BE4">
        <w:rPr>
          <w:sz w:val="24"/>
        </w:rPr>
        <w:t xml:space="preserve"> </w:t>
      </w:r>
      <w:r>
        <w:rPr>
          <w:sz w:val="24"/>
        </w:rPr>
        <w:t>детей</w:t>
      </w:r>
      <w:r w:rsidR="00440BE4">
        <w:rPr>
          <w:sz w:val="24"/>
        </w:rPr>
        <w:t xml:space="preserve"> </w:t>
      </w:r>
      <w:r>
        <w:rPr>
          <w:sz w:val="24"/>
        </w:rPr>
        <w:t>и</w:t>
      </w:r>
      <w:r w:rsidR="00440BE4">
        <w:rPr>
          <w:sz w:val="24"/>
        </w:rPr>
        <w:t xml:space="preserve"> </w:t>
      </w:r>
      <w:r>
        <w:rPr>
          <w:sz w:val="24"/>
        </w:rPr>
        <w:t>педагогов</w:t>
      </w:r>
      <w:r w:rsidR="00440BE4">
        <w:rPr>
          <w:sz w:val="24"/>
        </w:rPr>
        <w:t xml:space="preserve"> </w:t>
      </w:r>
      <w:r>
        <w:rPr>
          <w:sz w:val="24"/>
        </w:rPr>
        <w:t>общими</w:t>
      </w:r>
      <w:r w:rsidR="00440BE4">
        <w:rPr>
          <w:sz w:val="24"/>
        </w:rPr>
        <w:t xml:space="preserve"> </w:t>
      </w:r>
      <w:r>
        <w:rPr>
          <w:sz w:val="24"/>
        </w:rPr>
        <w:t>позитивными</w:t>
      </w:r>
      <w:r w:rsidR="00440BE4">
        <w:rPr>
          <w:sz w:val="24"/>
        </w:rPr>
        <w:t xml:space="preserve"> </w:t>
      </w:r>
      <w:r>
        <w:rPr>
          <w:sz w:val="24"/>
        </w:rPr>
        <w:t>эмоциямии доверительными отношениями друг к другу;</w:t>
      </w:r>
    </w:p>
    <w:p w14:paraId="3208242A" w14:textId="77777777" w:rsidR="00CF21C5" w:rsidRDefault="00A7387D">
      <w:pPr>
        <w:pStyle w:val="a4"/>
        <w:numPr>
          <w:ilvl w:val="1"/>
          <w:numId w:val="1"/>
        </w:numPr>
        <w:tabs>
          <w:tab w:val="left" w:pos="2073"/>
        </w:tabs>
        <w:spacing w:before="10" w:line="232" w:lineRule="auto"/>
        <w:ind w:right="565" w:firstLine="708"/>
        <w:rPr>
          <w:sz w:val="24"/>
        </w:rPr>
      </w:pPr>
      <w:r>
        <w:rPr>
          <w:sz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14:paraId="7D602157" w14:textId="77777777" w:rsidR="00CF21C5" w:rsidRDefault="00A7387D">
      <w:pPr>
        <w:pStyle w:val="a4"/>
        <w:numPr>
          <w:ilvl w:val="1"/>
          <w:numId w:val="1"/>
        </w:numPr>
        <w:tabs>
          <w:tab w:val="left" w:pos="2073"/>
        </w:tabs>
        <w:spacing w:before="2" w:line="318" w:lineRule="exact"/>
        <w:ind w:left="2073" w:hanging="731"/>
        <w:rPr>
          <w:sz w:val="24"/>
        </w:rPr>
      </w:pPr>
      <w:r>
        <w:rPr>
          <w:sz w:val="24"/>
        </w:rPr>
        <w:t xml:space="preserve">поощрениепедагогамидетских </w:t>
      </w:r>
      <w:r>
        <w:rPr>
          <w:spacing w:val="-2"/>
          <w:sz w:val="24"/>
        </w:rPr>
        <w:t>инициатив.</w:t>
      </w:r>
    </w:p>
    <w:p w14:paraId="6BEC0EBF" w14:textId="77777777" w:rsidR="00CF21C5" w:rsidRDefault="00A7387D" w:rsidP="00440BE4">
      <w:pPr>
        <w:pStyle w:val="a3"/>
        <w:spacing w:line="272" w:lineRule="exact"/>
        <w:ind w:left="709" w:right="581" w:firstLine="567"/>
      </w:pPr>
      <w:r>
        <w:t>Реализациявоспитательногопотенциалакурсоввнеурочнойдеятельности</w:t>
      </w:r>
      <w:r w:rsidR="00440BE4">
        <w:t xml:space="preserve"> МАОУ «Школа 96 Эврика-Развитие» </w:t>
      </w:r>
      <w:r>
        <w:t>происходит в рамках следующих выбранных школьниками ее видов.</w:t>
      </w:r>
    </w:p>
    <w:p w14:paraId="59FEB73C" w14:textId="77777777" w:rsidR="00CF21C5" w:rsidRDefault="00A7387D">
      <w:pPr>
        <w:pStyle w:val="a3"/>
        <w:spacing w:before="1"/>
        <w:ind w:left="634" w:right="566" w:firstLine="708"/>
      </w:pPr>
      <w:r>
        <w:rPr>
          <w:b/>
          <w:i/>
        </w:rPr>
        <w:t xml:space="preserve">Научно-познавательная деятельность (проекты). </w:t>
      </w:r>
      <w: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1BC870C2" w14:textId="77777777" w:rsidR="00CF21C5" w:rsidRDefault="00A7387D">
      <w:pPr>
        <w:pStyle w:val="a3"/>
        <w:ind w:left="634" w:right="569" w:firstLine="708"/>
      </w:pPr>
      <w:r>
        <w:t>В рамках данного направления для обучающихся начального общего и основного общего образования могут быть организованы различные факультативы.</w:t>
      </w:r>
    </w:p>
    <w:p w14:paraId="739A94E5" w14:textId="77777777" w:rsidR="00CF21C5" w:rsidRDefault="00A7387D">
      <w:pPr>
        <w:pStyle w:val="a3"/>
        <w:ind w:left="634" w:right="566" w:firstLine="708"/>
      </w:pPr>
      <w:r>
        <w:rPr>
          <w:b/>
          <w:i/>
        </w:rPr>
        <w:t xml:space="preserve">Спортивно-оздоровительная деятельность. </w:t>
      </w:r>
      <w:r>
        <w:t>Курсы внеурочной деятельности, направленные на физическое развитие школьников, пропаганду физической культуры испорта,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14:paraId="0C4F0DE8" w14:textId="77777777" w:rsidR="00CF21C5" w:rsidRDefault="00A7387D">
      <w:pPr>
        <w:pStyle w:val="a3"/>
        <w:ind w:left="634" w:right="569" w:firstLine="708"/>
      </w:pPr>
      <w:r>
        <w:t>В рамках данного направления для обучающихся начального общего образования проводятся занятия «Двигательное развитие», для обучающихся основного общегообразования – «Физическая культура», «Общая физическая подготовка».</w:t>
      </w:r>
    </w:p>
    <w:p w14:paraId="4FD5225F" w14:textId="77777777" w:rsidR="00CF21C5" w:rsidRDefault="00A7387D">
      <w:pPr>
        <w:pStyle w:val="a3"/>
        <w:ind w:left="634" w:right="564" w:firstLine="708"/>
      </w:pPr>
      <w:r>
        <w:rPr>
          <w:b/>
          <w:i/>
        </w:rPr>
        <w:t xml:space="preserve">Художественно-эстетическое творчество. </w:t>
      </w:r>
      <w: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3E946CFB" w14:textId="77777777" w:rsidR="00CF21C5" w:rsidRDefault="00A7387D">
      <w:pPr>
        <w:pStyle w:val="a3"/>
        <w:spacing w:before="78"/>
        <w:ind w:left="634" w:right="567" w:firstLine="708"/>
      </w:pPr>
      <w:r>
        <w:rPr>
          <w:b/>
          <w:i/>
        </w:rPr>
        <w:t xml:space="preserve">Гражданско-патриотическое направление. </w:t>
      </w:r>
      <w:r>
        <w:t>Курсы внеурочной деятельности, направленныена формирование у молодежи ценностного отношения к своему отечеству, развитие устойчивого желания способствовать консолидации общества, процветанию России и готовности к ее защите, на воспитание гражданских качества личности как ответственность, справедливость, толерантность, готовность идти на компромисс, коммуникабельность и т.д.</w:t>
      </w:r>
    </w:p>
    <w:p w14:paraId="5F25A42F" w14:textId="77777777" w:rsidR="00CF21C5" w:rsidRDefault="00A7387D">
      <w:pPr>
        <w:pStyle w:val="a3"/>
        <w:ind w:left="634" w:right="566" w:firstLine="708"/>
      </w:pPr>
      <w:r>
        <w:rPr>
          <w:b/>
          <w:i/>
        </w:rPr>
        <w:t>Духовно – нравственное направление</w:t>
      </w:r>
      <w:r>
        <w:rPr>
          <w:b/>
        </w:rPr>
        <w:t xml:space="preserve">. </w:t>
      </w:r>
      <w:r>
        <w:t>Курсы внеурочной деятельности, направленные на воспитание цельной, целомудренной личности, понимающей и принимающей свои обязанности; способной к правильному оцениванию жизни и себя, своих поступков с точки зрения норм духовно-нравственного поведения; познание себя, своих способностей, возможностей для духовно-нравственного саморазвития, самореализации и самосовершенствования. В рамках данного направления в школе для обучающихся начального общего и основного общего образования организованы занятия «Разговоры о важном».</w:t>
      </w:r>
    </w:p>
    <w:p w14:paraId="42189875" w14:textId="77777777" w:rsidR="00CF21C5" w:rsidRDefault="00A7387D">
      <w:pPr>
        <w:pStyle w:val="a3"/>
        <w:ind w:left="634" w:right="564" w:firstLine="708"/>
      </w:pPr>
      <w:r>
        <w:rPr>
          <w:b/>
          <w:i/>
        </w:rPr>
        <w:t xml:space="preserve">Социальное направление. </w:t>
      </w:r>
      <w:r>
        <w:t>Курсы внеурочной деятельности, направленные на формирование добросовестного отношения к учебе, формирование терпимости к чужой вере (религиозные отношения), формирование культуры межличностных отношений (в том числе межнациональных),</w:t>
      </w:r>
      <w:r w:rsidR="00FF076C">
        <w:t xml:space="preserve"> </w:t>
      </w:r>
      <w:r>
        <w:t>воспитание</w:t>
      </w:r>
      <w:r w:rsidR="00FF076C">
        <w:t xml:space="preserve"> </w:t>
      </w:r>
      <w:r>
        <w:t>уважения</w:t>
      </w:r>
      <w:r w:rsidR="00FF076C">
        <w:t xml:space="preserve"> </w:t>
      </w:r>
      <w:r>
        <w:t>к</w:t>
      </w:r>
      <w:r w:rsidR="00FF076C">
        <w:t xml:space="preserve"> </w:t>
      </w:r>
      <w:r>
        <w:t>традициям</w:t>
      </w:r>
      <w:r w:rsidR="00FF076C">
        <w:t xml:space="preserve"> </w:t>
      </w:r>
      <w:r>
        <w:t>семьи,</w:t>
      </w:r>
      <w:r w:rsidR="00FF076C">
        <w:t xml:space="preserve"> </w:t>
      </w:r>
      <w:r>
        <w:t>формирование</w:t>
      </w:r>
      <w:r w:rsidR="00FF076C">
        <w:t xml:space="preserve"> </w:t>
      </w:r>
      <w:r>
        <w:t>взаимопонимания между семьей и ребенком. Оно включает: ознакомление с основами человеческого общения (коммуникативного, интерактивного: умение взаимодействовать с собеседником, перцептивного: умение воспринимать, чувствовать собеседника), развитие культуры межличностных отношений, ответственности за сбои поступки. Понимание и восприятие различных религиозных культур, способность результативно и с высокой эффективностью выполнять общественные обязанности и достигать конкретных целей, умение прогнозироватьи реализовывать планы своего профессионального роста.</w:t>
      </w:r>
    </w:p>
    <w:p w14:paraId="449DA43C" w14:textId="77777777" w:rsidR="00CF21C5" w:rsidRDefault="00A7387D">
      <w:pPr>
        <w:pStyle w:val="a3"/>
        <w:spacing w:before="1"/>
        <w:ind w:left="633" w:right="566" w:firstLine="708"/>
      </w:pPr>
      <w:r>
        <w:rPr>
          <w:b/>
          <w:i/>
        </w:rPr>
        <w:t>Общекультурное направление</w:t>
      </w:r>
      <w:r>
        <w:rPr>
          <w:b/>
        </w:rPr>
        <w:t xml:space="preserve">. </w:t>
      </w:r>
      <w:r>
        <w:t>Курсы внеурочной деятельности, направленные на качественное повышение уровня речевой культуры; формирование коммуникативной компетенции (организация речевой деятельности языковыми средствами и способами, адекватными ситуациями общения); расширение культурного уровня, обогащение представлений о языке как важнейшей составляющей духовного богатства; формирование умений оценивать речевое поведение.</w:t>
      </w:r>
    </w:p>
    <w:p w14:paraId="6EB26291" w14:textId="77777777" w:rsidR="00CF21C5" w:rsidRDefault="00A7387D">
      <w:pPr>
        <w:pStyle w:val="a3"/>
        <w:ind w:left="633" w:right="566" w:firstLine="708"/>
      </w:pPr>
      <w:r>
        <w:rPr>
          <w:b/>
          <w:i/>
        </w:rPr>
        <w:t>Общеинтеллектуальноенаправление.</w:t>
      </w:r>
      <w:r>
        <w:t>Курсывнеурочнойдеятельности, направленные наформирование навыков научно-интеллектуального труда; 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 овладение навыками универсальных учебных действий у обучающихся на уровне основного общего образования.</w:t>
      </w:r>
    </w:p>
    <w:p w14:paraId="4C7C4D89" w14:textId="77777777" w:rsidR="00CF21C5" w:rsidRDefault="00A7387D">
      <w:pPr>
        <w:pStyle w:val="a3"/>
        <w:ind w:left="634" w:right="566" w:firstLine="708"/>
      </w:pPr>
      <w:r>
        <w:rPr>
          <w:b/>
          <w:i/>
        </w:rPr>
        <w:t xml:space="preserve">Коррекционно-развивающие занятия </w:t>
      </w:r>
      <w:r>
        <w:t xml:space="preserve">направлены на развитие познавательной деятельности, речи, эмоционально-волевой сферы, личностных качеств с учетом как типических общих закономерностей </w:t>
      </w:r>
      <w:r w:rsidR="00ED32B2">
        <w:t>РАС</w:t>
      </w:r>
      <w:r>
        <w:t xml:space="preserve"> и начального общего образования образованы развития детей с нарушением интеллекта, так и структуры дефекта каждого ученика. В рамках данного</w:t>
      </w:r>
      <w:r w:rsidR="00FF076C">
        <w:t xml:space="preserve"> </w:t>
      </w:r>
      <w:r>
        <w:t>направления</w:t>
      </w:r>
      <w:r w:rsidR="00FF076C">
        <w:t xml:space="preserve"> </w:t>
      </w:r>
      <w:r>
        <w:t>для</w:t>
      </w:r>
      <w:r w:rsidR="00FF076C">
        <w:t xml:space="preserve"> </w:t>
      </w:r>
      <w:r>
        <w:t>обучающихся</w:t>
      </w:r>
      <w:r w:rsidR="00FF076C">
        <w:t xml:space="preserve"> </w:t>
      </w:r>
      <w:r>
        <w:t>начального</w:t>
      </w:r>
      <w:r w:rsidR="00FF076C">
        <w:t xml:space="preserve"> </w:t>
      </w:r>
      <w:r>
        <w:t>общего</w:t>
      </w:r>
      <w:r w:rsidR="00FF076C">
        <w:t xml:space="preserve"> </w:t>
      </w:r>
      <w:r>
        <w:t>образования</w:t>
      </w:r>
      <w:r w:rsidR="00FF076C">
        <w:t xml:space="preserve"> </w:t>
      </w:r>
      <w:r>
        <w:t>проводятся</w:t>
      </w:r>
      <w:r w:rsidR="00FF076C">
        <w:t xml:space="preserve">   </w:t>
      </w:r>
      <w:r>
        <w:rPr>
          <w:spacing w:val="-2"/>
        </w:rPr>
        <w:t>занятия</w:t>
      </w:r>
    </w:p>
    <w:p w14:paraId="57B75A28" w14:textId="77777777" w:rsidR="00CF21C5" w:rsidRDefault="00A7387D">
      <w:pPr>
        <w:pStyle w:val="a3"/>
        <w:ind w:left="634" w:right="568"/>
      </w:pPr>
      <w:r>
        <w:t>«Дефектолог</w:t>
      </w:r>
      <w:r w:rsidR="00FF076C">
        <w:t>о-логопедическая коррекция</w:t>
      </w:r>
      <w:r>
        <w:t>», «Развитие психических и сенсорных процессов», «Развитие психологической коммуникации»; для обучающихся основного общего образования - «Развитие психических и сенсорных процессов», «Развитие психологической коммуникации», «Дефектолого-логопедическая коррекция», для обучающихся по специальной индивидуальной программе развития - «Сенсорное развитие», «Альтернативная коммуникация», «Предметно-практические действия».</w:t>
      </w:r>
    </w:p>
    <w:p w14:paraId="300AA51F" w14:textId="77777777" w:rsidR="00CF21C5" w:rsidRDefault="00A7387D">
      <w:pPr>
        <w:pStyle w:val="a3"/>
        <w:ind w:left="634" w:right="566" w:firstLine="708"/>
      </w:pPr>
      <w:r>
        <w:rPr>
          <w:b/>
        </w:rPr>
        <w:t xml:space="preserve">Дополнительное образование </w:t>
      </w:r>
      <w:r>
        <w:t xml:space="preserve">в </w:t>
      </w:r>
      <w:r w:rsidR="006E17F2">
        <w:t>МАОУ «Школа 96 Эврика-Развитие»</w:t>
      </w:r>
      <w:r>
        <w:t xml:space="preserve"> необходимо для развития творческих способностей детей, формирования культуры здорового образа жизни иорганизации свободного времени. Оно выполняет важную функцию— возможность школьникам понять свои интересы икак можно раньше подготовиться квыбору </w:t>
      </w:r>
      <w:r>
        <w:rPr>
          <w:spacing w:val="-2"/>
        </w:rPr>
        <w:t>профессии.</w:t>
      </w:r>
    </w:p>
    <w:p w14:paraId="236D6204" w14:textId="77777777" w:rsidR="00CF21C5" w:rsidRDefault="00A7387D">
      <w:pPr>
        <w:pStyle w:val="a3"/>
        <w:ind w:left="1342"/>
      </w:pPr>
      <w:r>
        <w:t>Воспитание</w:t>
      </w:r>
      <w:r w:rsidR="00FF076C">
        <w:t xml:space="preserve"> </w:t>
      </w:r>
      <w:r>
        <w:t>на</w:t>
      </w:r>
      <w:r w:rsidR="00FF076C">
        <w:t xml:space="preserve"> </w:t>
      </w:r>
      <w:r>
        <w:t>занятиях</w:t>
      </w:r>
      <w:r w:rsidR="00FF076C">
        <w:t xml:space="preserve"> </w:t>
      </w:r>
      <w:r>
        <w:t>дополнительного</w:t>
      </w:r>
      <w:r w:rsidR="00FF076C">
        <w:t xml:space="preserve"> </w:t>
      </w:r>
      <w:r>
        <w:t>образования</w:t>
      </w:r>
      <w:r w:rsidR="00FF076C">
        <w:t xml:space="preserve"> </w:t>
      </w:r>
      <w:r>
        <w:rPr>
          <w:spacing w:val="-2"/>
        </w:rPr>
        <w:t>осуществляется</w:t>
      </w:r>
    </w:p>
    <w:p w14:paraId="3655FF6E" w14:textId="77777777" w:rsidR="00CF21C5" w:rsidRDefault="00FF076C">
      <w:pPr>
        <w:pStyle w:val="a3"/>
        <w:spacing w:before="78"/>
        <w:ind w:left="634"/>
      </w:pPr>
      <w:r>
        <w:t>п</w:t>
      </w:r>
      <w:r w:rsidR="00A7387D">
        <w:t>реимущественно</w:t>
      </w:r>
      <w:r>
        <w:t xml:space="preserve"> </w:t>
      </w:r>
      <w:r w:rsidR="00A7387D">
        <w:rPr>
          <w:spacing w:val="-2"/>
        </w:rPr>
        <w:t>через:</w:t>
      </w:r>
    </w:p>
    <w:p w14:paraId="1C34FFD9" w14:textId="77777777" w:rsidR="00CF21C5" w:rsidRDefault="00A7387D">
      <w:pPr>
        <w:pStyle w:val="a4"/>
        <w:numPr>
          <w:ilvl w:val="1"/>
          <w:numId w:val="1"/>
        </w:numPr>
        <w:tabs>
          <w:tab w:val="left" w:pos="2073"/>
        </w:tabs>
        <w:spacing w:before="4" w:line="237" w:lineRule="auto"/>
        <w:ind w:right="566" w:firstLine="708"/>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847D5FD" w14:textId="77777777" w:rsidR="00CF21C5" w:rsidRDefault="00A7387D">
      <w:pPr>
        <w:pStyle w:val="a4"/>
        <w:numPr>
          <w:ilvl w:val="1"/>
          <w:numId w:val="1"/>
        </w:numPr>
        <w:tabs>
          <w:tab w:val="left" w:pos="2072"/>
        </w:tabs>
        <w:spacing w:before="4" w:line="235" w:lineRule="auto"/>
        <w:ind w:left="633" w:right="568" w:firstLine="708"/>
        <w:rPr>
          <w:sz w:val="24"/>
        </w:rPr>
      </w:pPr>
      <w:r>
        <w:rPr>
          <w:sz w:val="24"/>
        </w:rPr>
        <w:t>формирование в кружках, секциях, клубах, студиях и т.п. детско-взрослых общностей,которыемоглибыобъединятьдетейипедагоговобщимипозитивнымиэмоциямии доверительными отношениями друг к другу;</w:t>
      </w:r>
    </w:p>
    <w:p w14:paraId="36E9208E" w14:textId="77777777" w:rsidR="00CF21C5" w:rsidRDefault="00A7387D">
      <w:pPr>
        <w:pStyle w:val="a4"/>
        <w:numPr>
          <w:ilvl w:val="1"/>
          <w:numId w:val="1"/>
        </w:numPr>
        <w:tabs>
          <w:tab w:val="left" w:pos="2073"/>
        </w:tabs>
        <w:spacing w:before="13" w:line="232" w:lineRule="auto"/>
        <w:ind w:right="565" w:firstLine="708"/>
        <w:rPr>
          <w:sz w:val="24"/>
        </w:rPr>
      </w:pPr>
      <w:r>
        <w:rPr>
          <w:sz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14:paraId="2892B2AA" w14:textId="77777777" w:rsidR="00CF21C5" w:rsidRDefault="00A7387D">
      <w:pPr>
        <w:pStyle w:val="a4"/>
        <w:numPr>
          <w:ilvl w:val="1"/>
          <w:numId w:val="1"/>
        </w:numPr>
        <w:tabs>
          <w:tab w:val="left" w:pos="2073"/>
        </w:tabs>
        <w:spacing w:line="318" w:lineRule="exact"/>
        <w:ind w:left="2073" w:hanging="731"/>
        <w:rPr>
          <w:sz w:val="24"/>
        </w:rPr>
      </w:pPr>
      <w:r>
        <w:rPr>
          <w:sz w:val="24"/>
        </w:rPr>
        <w:t xml:space="preserve">поощрениепедагогамидетских </w:t>
      </w:r>
      <w:r>
        <w:rPr>
          <w:spacing w:val="-2"/>
          <w:sz w:val="24"/>
        </w:rPr>
        <w:t>инициатив.</w:t>
      </w:r>
    </w:p>
    <w:p w14:paraId="1EDCFDC0" w14:textId="77777777" w:rsidR="00CF21C5" w:rsidRDefault="00A7387D">
      <w:pPr>
        <w:pStyle w:val="a3"/>
        <w:spacing w:line="272" w:lineRule="exact"/>
        <w:ind w:left="1342"/>
      </w:pPr>
      <w:r>
        <w:t>Вшколереализуютсяследующиенаправлениядополнительного</w:t>
      </w:r>
      <w:r>
        <w:rPr>
          <w:spacing w:val="-2"/>
        </w:rPr>
        <w:t>образования.</w:t>
      </w:r>
    </w:p>
    <w:p w14:paraId="1EFF67FF" w14:textId="77777777" w:rsidR="00CF21C5" w:rsidRDefault="00A7387D" w:rsidP="00E874B6">
      <w:pPr>
        <w:pStyle w:val="a4"/>
        <w:numPr>
          <w:ilvl w:val="0"/>
          <w:numId w:val="19"/>
        </w:numPr>
        <w:tabs>
          <w:tab w:val="left" w:pos="1732"/>
        </w:tabs>
        <w:ind w:left="633" w:right="568" w:firstLine="708"/>
        <w:jc w:val="both"/>
        <w:rPr>
          <w:sz w:val="24"/>
        </w:rPr>
      </w:pPr>
      <w:r>
        <w:rPr>
          <w:sz w:val="24"/>
        </w:rPr>
        <w:t>Социально-гуманитарное («Умники и умницы», «Ступеньки роста», «Юные инспектора дорожного движения»);</w:t>
      </w:r>
    </w:p>
    <w:p w14:paraId="474572C9" w14:textId="77777777" w:rsidR="00CF21C5" w:rsidRDefault="00A7387D" w:rsidP="00E874B6">
      <w:pPr>
        <w:pStyle w:val="a4"/>
        <w:numPr>
          <w:ilvl w:val="0"/>
          <w:numId w:val="19"/>
        </w:numPr>
        <w:tabs>
          <w:tab w:val="left" w:pos="1582"/>
        </w:tabs>
        <w:ind w:left="1582" w:right="581" w:hanging="240"/>
        <w:jc w:val="both"/>
        <w:rPr>
          <w:sz w:val="24"/>
        </w:rPr>
      </w:pPr>
      <w:r>
        <w:rPr>
          <w:sz w:val="24"/>
        </w:rPr>
        <w:t>Художественное</w:t>
      </w:r>
      <w:r w:rsidR="00FF076C">
        <w:rPr>
          <w:sz w:val="24"/>
        </w:rPr>
        <w:t xml:space="preserve"> </w:t>
      </w:r>
      <w:r>
        <w:rPr>
          <w:sz w:val="24"/>
        </w:rPr>
        <w:t>(«Гончарноедело»,«Юныйхудожник»,«Волшебные</w:t>
      </w:r>
      <w:r>
        <w:rPr>
          <w:spacing w:val="-2"/>
          <w:sz w:val="24"/>
        </w:rPr>
        <w:t xml:space="preserve"> краски»</w:t>
      </w:r>
      <w:r w:rsidR="00FF076C">
        <w:rPr>
          <w:spacing w:val="-2"/>
          <w:sz w:val="24"/>
        </w:rPr>
        <w:t xml:space="preserve"> - сетевое сотрудничество)</w:t>
      </w:r>
    </w:p>
    <w:p w14:paraId="4E5157FE" w14:textId="77777777" w:rsidR="00CF21C5" w:rsidRDefault="00CF21C5">
      <w:pPr>
        <w:pStyle w:val="a3"/>
        <w:ind w:left="0"/>
        <w:jc w:val="left"/>
      </w:pPr>
    </w:p>
    <w:p w14:paraId="21A99659" w14:textId="77777777" w:rsidR="00CF21C5" w:rsidRDefault="00A7387D">
      <w:pPr>
        <w:ind w:left="770"/>
        <w:jc w:val="center"/>
        <w:rPr>
          <w:b/>
          <w:sz w:val="24"/>
        </w:rPr>
      </w:pPr>
      <w:r>
        <w:rPr>
          <w:b/>
          <w:sz w:val="24"/>
        </w:rPr>
        <w:t>Модуль</w:t>
      </w:r>
      <w:r>
        <w:rPr>
          <w:b/>
          <w:spacing w:val="-2"/>
          <w:sz w:val="24"/>
        </w:rPr>
        <w:t>«Профориентация»</w:t>
      </w:r>
    </w:p>
    <w:p w14:paraId="01F99D77" w14:textId="77777777" w:rsidR="00CF21C5" w:rsidRDefault="00A7387D" w:rsidP="00FF076C">
      <w:pPr>
        <w:tabs>
          <w:tab w:val="left" w:pos="1717"/>
          <w:tab w:val="left" w:pos="2181"/>
          <w:tab w:val="left" w:pos="4235"/>
          <w:tab w:val="left" w:pos="5692"/>
          <w:tab w:val="left" w:pos="6025"/>
          <w:tab w:val="left" w:pos="6978"/>
          <w:tab w:val="left" w:pos="9282"/>
        </w:tabs>
        <w:ind w:left="769" w:right="581" w:firstLine="507"/>
        <w:jc w:val="both"/>
        <w:rPr>
          <w:b/>
          <w:sz w:val="24"/>
        </w:rPr>
      </w:pPr>
      <w:r>
        <w:rPr>
          <w:b/>
          <w:spacing w:val="-2"/>
          <w:sz w:val="24"/>
        </w:rPr>
        <w:t>Работа</w:t>
      </w:r>
      <w:r>
        <w:rPr>
          <w:b/>
          <w:sz w:val="24"/>
        </w:rPr>
        <w:tab/>
      </w:r>
      <w:r>
        <w:rPr>
          <w:b/>
          <w:spacing w:val="-5"/>
          <w:sz w:val="24"/>
        </w:rPr>
        <w:t>по</w:t>
      </w:r>
      <w:r w:rsidR="00FF076C">
        <w:rPr>
          <w:b/>
          <w:spacing w:val="-5"/>
          <w:sz w:val="24"/>
        </w:rPr>
        <w:t xml:space="preserve"> </w:t>
      </w:r>
      <w:r>
        <w:rPr>
          <w:b/>
          <w:spacing w:val="-2"/>
          <w:sz w:val="24"/>
        </w:rPr>
        <w:t>профориентации</w:t>
      </w:r>
      <w:r w:rsidR="00FF076C">
        <w:rPr>
          <w:b/>
          <w:spacing w:val="-2"/>
          <w:sz w:val="24"/>
        </w:rPr>
        <w:t xml:space="preserve"> </w:t>
      </w:r>
      <w:r>
        <w:rPr>
          <w:b/>
          <w:spacing w:val="-2"/>
          <w:sz w:val="24"/>
        </w:rPr>
        <w:t>проводится</w:t>
      </w:r>
      <w:r>
        <w:rPr>
          <w:b/>
          <w:sz w:val="24"/>
        </w:rPr>
        <w:tab/>
      </w:r>
      <w:r>
        <w:rPr>
          <w:b/>
          <w:spacing w:val="-10"/>
          <w:sz w:val="24"/>
        </w:rPr>
        <w:t>в</w:t>
      </w:r>
      <w:r w:rsidR="00FF076C">
        <w:rPr>
          <w:b/>
          <w:sz w:val="24"/>
        </w:rPr>
        <w:t xml:space="preserve"> </w:t>
      </w:r>
      <w:r w:rsidR="00FF076C">
        <w:rPr>
          <w:b/>
        </w:rPr>
        <w:t xml:space="preserve">МАОУ </w:t>
      </w:r>
      <w:r w:rsidR="00FF076C" w:rsidRPr="00FF076C">
        <w:rPr>
          <w:b/>
        </w:rPr>
        <w:t>«Школа 96 Эврика-Развитие»</w:t>
      </w:r>
      <w:r w:rsidR="00FF076C">
        <w:t xml:space="preserve"> </w:t>
      </w:r>
      <w:r>
        <w:rPr>
          <w:b/>
          <w:sz w:val="24"/>
        </w:rPr>
        <w:t xml:space="preserve"> с учащимися, которые обучаются по адаптированной основной образовательной программ</w:t>
      </w:r>
      <w:r w:rsidR="00FF076C">
        <w:rPr>
          <w:b/>
          <w:sz w:val="24"/>
        </w:rPr>
        <w:t>е начального общего образования врамках сетевого сотрудничества с Ресурсной мастерской АПП ЮФУ</w:t>
      </w:r>
      <w:r>
        <w:rPr>
          <w:b/>
          <w:sz w:val="24"/>
        </w:rPr>
        <w:t>.</w:t>
      </w:r>
    </w:p>
    <w:p w14:paraId="601A9C7F" w14:textId="77777777" w:rsidR="00CF21C5" w:rsidRDefault="00A7387D">
      <w:pPr>
        <w:pStyle w:val="a3"/>
        <w:ind w:left="634" w:right="565" w:firstLine="708"/>
      </w:pPr>
      <w:r>
        <w:t xml:space="preserve">Деятельность педагогов в </w:t>
      </w:r>
      <w:r w:rsidR="006E17F2">
        <w:t>МАОУ «Школа 96 Эврика-Развитие»</w:t>
      </w:r>
      <w:r>
        <w:t xml:space="preserve"> и обучающихся по данному направлению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 подготовить школьника к осознанному выбору своей будущей профессиональной деятельности.</w:t>
      </w:r>
    </w:p>
    <w:p w14:paraId="77F28BCD" w14:textId="77777777" w:rsidR="00CF21C5" w:rsidRDefault="00A7387D">
      <w:pPr>
        <w:pStyle w:val="a3"/>
        <w:ind w:left="634" w:right="569" w:firstLine="708"/>
      </w:pPr>
      <w:r>
        <w:t xml:space="preserve">Профориентационную работу в </w:t>
      </w:r>
      <w:r w:rsidR="006E17F2">
        <w:t>МАОУ «Школа 96 Эврика-Развитие»</w:t>
      </w:r>
      <w:r>
        <w:t xml:space="preserve"> осуществляют</w:t>
      </w:r>
      <w:r w:rsidR="00FF076C">
        <w:t xml:space="preserve"> классные руководители,  тьюторы</w:t>
      </w:r>
      <w:r>
        <w:t>.</w:t>
      </w:r>
    </w:p>
    <w:p w14:paraId="2EEA3C3F" w14:textId="77777777" w:rsidR="00CF21C5" w:rsidRDefault="00A7387D">
      <w:pPr>
        <w:pStyle w:val="a3"/>
        <w:ind w:left="633" w:right="565" w:firstLine="708"/>
      </w:pPr>
      <w:r>
        <w:t>Реализация воспитательного потенциала профориентационной работы общеобразовательной организации может осуществляться через:</w:t>
      </w:r>
    </w:p>
    <w:p w14:paraId="6B1611A1" w14:textId="77777777" w:rsidR="00CF21C5" w:rsidRDefault="00A7387D">
      <w:pPr>
        <w:pStyle w:val="a3"/>
        <w:ind w:left="633" w:right="566" w:firstLine="708"/>
      </w:pPr>
      <w:r>
        <w:rPr>
          <w:rFonts w:ascii="Symbol" w:hAnsi="Symbol"/>
        </w:rPr>
        <w:t></w:t>
      </w: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rPr>
        <w:t>будущего;</w:t>
      </w:r>
    </w:p>
    <w:p w14:paraId="48AF3809" w14:textId="77777777" w:rsidR="00CF21C5" w:rsidRDefault="00A7387D">
      <w:pPr>
        <w:pStyle w:val="a3"/>
        <w:ind w:left="633" w:right="569" w:firstLine="708"/>
      </w:pPr>
      <w:r>
        <w:rPr>
          <w:rFonts w:ascii="Symbol" w:hAnsi="Symbol"/>
        </w:rPr>
        <w:t></w:t>
      </w: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5059680" w14:textId="77777777" w:rsidR="00CF21C5" w:rsidRDefault="00A7387D">
      <w:pPr>
        <w:pStyle w:val="a3"/>
        <w:ind w:left="633" w:right="566" w:firstLine="708"/>
      </w:pPr>
      <w:r>
        <w:rPr>
          <w:rFonts w:ascii="Symbol" w:hAnsi="Symbol"/>
        </w:rPr>
        <w:t></w:t>
      </w:r>
      <w:r>
        <w:t>экскурсии на предприятия, в организации, дающие начальные представления о существующих профессиях и условиях работы;</w:t>
      </w:r>
    </w:p>
    <w:p w14:paraId="426B6F30" w14:textId="77777777" w:rsidR="00CF21C5" w:rsidRDefault="00A7387D">
      <w:pPr>
        <w:pStyle w:val="a3"/>
        <w:ind w:left="633" w:right="566" w:firstLine="708"/>
      </w:pPr>
      <w:r>
        <w:rPr>
          <w:rFonts w:ascii="Symbol" w:hAnsi="Symbol"/>
        </w:rPr>
        <w:t></w:t>
      </w: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E95513E" w14:textId="77777777" w:rsidR="00CF21C5" w:rsidRDefault="00A7387D">
      <w:pPr>
        <w:pStyle w:val="a3"/>
        <w:spacing w:line="293" w:lineRule="exact"/>
        <w:ind w:left="1341"/>
      </w:pPr>
      <w:r>
        <w:rPr>
          <w:rFonts w:ascii="Symbol" w:hAnsi="Symbol"/>
        </w:rPr>
        <w:t></w:t>
      </w:r>
      <w:r>
        <w:t>участиев работевсероссийскихпрофориентационных</w:t>
      </w:r>
      <w:r>
        <w:rPr>
          <w:spacing w:val="-2"/>
        </w:rPr>
        <w:t>проектов;</w:t>
      </w:r>
    </w:p>
    <w:p w14:paraId="315A71F8" w14:textId="77777777" w:rsidR="00CF21C5" w:rsidRDefault="00A7387D">
      <w:pPr>
        <w:pStyle w:val="a3"/>
        <w:ind w:left="633" w:right="567" w:firstLine="708"/>
      </w:pPr>
      <w:r>
        <w:rPr>
          <w:rFonts w:ascii="Symbol" w:hAnsi="Symbol"/>
        </w:rPr>
        <w:t></w:t>
      </w: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5D304A4" w14:textId="77777777" w:rsidR="00CF21C5" w:rsidRDefault="00A7387D">
      <w:pPr>
        <w:pStyle w:val="a3"/>
        <w:spacing w:line="275" w:lineRule="exact"/>
        <w:ind w:left="1341"/>
      </w:pPr>
      <w:r>
        <w:t xml:space="preserve">Науровнеосновногообщегообразованияреализуетсяпрофориентационный </w:t>
      </w:r>
      <w:r>
        <w:rPr>
          <w:spacing w:val="-2"/>
        </w:rPr>
        <w:t>минимум.</w:t>
      </w:r>
    </w:p>
    <w:p w14:paraId="3B6607B5" w14:textId="77777777" w:rsidR="00CF21C5" w:rsidRDefault="00A7387D">
      <w:pPr>
        <w:pStyle w:val="a3"/>
        <w:ind w:left="633" w:firstLine="768"/>
        <w:jc w:val="left"/>
      </w:pPr>
      <w:r>
        <w:t>Цель–выстраиваниесистемыпрофессиональнойориентацииобучающихся,которая реализуется в образовательной, воспитательной и иных видах деятельности.</w:t>
      </w:r>
    </w:p>
    <w:p w14:paraId="5442759B" w14:textId="77777777" w:rsidR="00CF21C5" w:rsidRDefault="00A7387D">
      <w:pPr>
        <w:pStyle w:val="a3"/>
        <w:ind w:left="1341"/>
        <w:jc w:val="left"/>
      </w:pPr>
      <w:r>
        <w:rPr>
          <w:spacing w:val="-2"/>
        </w:rPr>
        <w:t>Задачи:</w:t>
      </w:r>
    </w:p>
    <w:p w14:paraId="14A6A6C2" w14:textId="77777777" w:rsidR="00CF21C5" w:rsidRDefault="00A7387D" w:rsidP="00E874B6">
      <w:pPr>
        <w:pStyle w:val="a4"/>
        <w:numPr>
          <w:ilvl w:val="0"/>
          <w:numId w:val="18"/>
        </w:numPr>
        <w:tabs>
          <w:tab w:val="left" w:pos="1558"/>
        </w:tabs>
        <w:ind w:left="633" w:right="566" w:firstLine="708"/>
        <w:jc w:val="left"/>
        <w:rPr>
          <w:sz w:val="24"/>
        </w:rPr>
      </w:pPr>
      <w:r>
        <w:rPr>
          <w:sz w:val="24"/>
        </w:rPr>
        <w:t>развитиенормативно-правовогообеспеченияпрофориентационнойдеятельностив образовательных организациях;</w:t>
      </w:r>
    </w:p>
    <w:p w14:paraId="58582615" w14:textId="77777777" w:rsidR="00CF21C5" w:rsidRDefault="00A7387D" w:rsidP="00E874B6">
      <w:pPr>
        <w:pStyle w:val="a4"/>
        <w:numPr>
          <w:ilvl w:val="0"/>
          <w:numId w:val="18"/>
        </w:numPr>
        <w:tabs>
          <w:tab w:val="left" w:pos="1506"/>
        </w:tabs>
        <w:spacing w:before="78"/>
        <w:ind w:right="568" w:firstLine="708"/>
        <w:rPr>
          <w:sz w:val="24"/>
        </w:rPr>
      </w:pPr>
      <w:r>
        <w:rPr>
          <w:sz w:val="24"/>
        </w:rPr>
        <w:t>разработка научно обоснованного содержательного наполнения профориентационной работы, с учетом разных возможностей образовательных организаций;</w:t>
      </w:r>
    </w:p>
    <w:p w14:paraId="48B9EA04" w14:textId="77777777" w:rsidR="00CF21C5" w:rsidRDefault="00A7387D" w:rsidP="00E874B6">
      <w:pPr>
        <w:pStyle w:val="a4"/>
        <w:numPr>
          <w:ilvl w:val="0"/>
          <w:numId w:val="18"/>
        </w:numPr>
        <w:tabs>
          <w:tab w:val="left" w:pos="1702"/>
        </w:tabs>
        <w:ind w:left="633" w:right="566" w:firstLine="708"/>
        <w:rPr>
          <w:sz w:val="24"/>
        </w:rPr>
      </w:pPr>
      <w:r>
        <w:rPr>
          <w:sz w:val="24"/>
        </w:rPr>
        <w:t>разработка механизмов мониторинга, аналитики, верификации, валидации профориентационной деятельности, ведущейся в образовательных организациях;</w:t>
      </w:r>
    </w:p>
    <w:p w14:paraId="1F5374FF" w14:textId="77777777" w:rsidR="00CF21C5" w:rsidRDefault="00A7387D" w:rsidP="00E874B6">
      <w:pPr>
        <w:pStyle w:val="a4"/>
        <w:numPr>
          <w:ilvl w:val="0"/>
          <w:numId w:val="18"/>
        </w:numPr>
        <w:tabs>
          <w:tab w:val="left" w:pos="1660"/>
        </w:tabs>
        <w:ind w:right="566" w:firstLine="708"/>
        <w:rPr>
          <w:sz w:val="24"/>
        </w:rPr>
      </w:pPr>
      <w:r>
        <w:rPr>
          <w:sz w:val="24"/>
        </w:rPr>
        <w:t>систематизация и обогащение инструментами и практиками региональных, муниципальных и школьных моделей профессиональной ориентации обучающихся;</w:t>
      </w:r>
    </w:p>
    <w:p w14:paraId="5FBC106F" w14:textId="77777777" w:rsidR="00CF21C5" w:rsidRDefault="00A7387D" w:rsidP="00E874B6">
      <w:pPr>
        <w:pStyle w:val="a4"/>
        <w:numPr>
          <w:ilvl w:val="0"/>
          <w:numId w:val="18"/>
        </w:numPr>
        <w:tabs>
          <w:tab w:val="left" w:pos="1511"/>
        </w:tabs>
        <w:ind w:right="569" w:firstLine="708"/>
        <w:rPr>
          <w:sz w:val="24"/>
        </w:rPr>
      </w:pPr>
      <w:r>
        <w:rPr>
          <w:sz w:val="24"/>
        </w:rPr>
        <w:t>подготовка программ повышения квалификации для специалистов, осуществляющих профориентационную деятельность в образовательных организациях;</w:t>
      </w:r>
    </w:p>
    <w:p w14:paraId="4CCF5C33" w14:textId="77777777" w:rsidR="00CF21C5" w:rsidRDefault="00A7387D" w:rsidP="00E874B6">
      <w:pPr>
        <w:pStyle w:val="a4"/>
        <w:numPr>
          <w:ilvl w:val="0"/>
          <w:numId w:val="18"/>
        </w:numPr>
        <w:tabs>
          <w:tab w:val="left" w:pos="1612"/>
        </w:tabs>
        <w:ind w:right="566" w:firstLine="708"/>
        <w:rPr>
          <w:sz w:val="24"/>
        </w:rPr>
      </w:pPr>
      <w:r>
        <w:rPr>
          <w:sz w:val="24"/>
        </w:rPr>
        <w:t>включение в профориентационную работу профессиональных образовательных организаций, организаций ВО, компаний-работодателей, центров занятости населения, родительского сообщества и пр.;</w:t>
      </w:r>
    </w:p>
    <w:p w14:paraId="4A10DD41" w14:textId="77777777" w:rsidR="00CF21C5" w:rsidRDefault="00A7387D" w:rsidP="00E874B6">
      <w:pPr>
        <w:pStyle w:val="a4"/>
        <w:numPr>
          <w:ilvl w:val="0"/>
          <w:numId w:val="18"/>
        </w:numPr>
        <w:tabs>
          <w:tab w:val="left" w:pos="1672"/>
        </w:tabs>
        <w:ind w:right="570" w:firstLine="708"/>
        <w:rPr>
          <w:sz w:val="24"/>
        </w:rPr>
      </w:pPr>
      <w:r>
        <w:rPr>
          <w:sz w:val="24"/>
        </w:rPr>
        <w:t xml:space="preserve">включение в профориентационную работу программы, предусматривающей поддержку обучающихся «группы риска» (с прогнозируемыми затруднениями </w:t>
      </w:r>
      <w:r>
        <w:rPr>
          <w:spacing w:val="-2"/>
          <w:sz w:val="24"/>
        </w:rPr>
        <w:t>трудоустройства);</w:t>
      </w:r>
    </w:p>
    <w:p w14:paraId="0404E075" w14:textId="77777777" w:rsidR="00CF21C5" w:rsidRDefault="00A7387D" w:rsidP="00E874B6">
      <w:pPr>
        <w:pStyle w:val="a4"/>
        <w:numPr>
          <w:ilvl w:val="0"/>
          <w:numId w:val="18"/>
        </w:numPr>
        <w:tabs>
          <w:tab w:val="left" w:pos="1629"/>
        </w:tabs>
        <w:ind w:right="567" w:firstLine="708"/>
        <w:rPr>
          <w:sz w:val="24"/>
        </w:rPr>
      </w:pPr>
      <w:r>
        <w:rPr>
          <w:sz w:val="24"/>
        </w:rPr>
        <w:t>разработка механизмов мониторинга и анализа профориентационной работы, ведущейся в образовательных организациях.</w:t>
      </w:r>
    </w:p>
    <w:p w14:paraId="4A2393D0" w14:textId="77777777" w:rsidR="00CF21C5" w:rsidRDefault="00A7387D">
      <w:pPr>
        <w:pStyle w:val="11"/>
        <w:spacing w:before="276"/>
        <w:ind w:left="768"/>
        <w:jc w:val="center"/>
      </w:pPr>
      <w:r>
        <w:t>Модуль</w:t>
      </w:r>
      <w:r w:rsidR="00FF076C">
        <w:t xml:space="preserve"> </w:t>
      </w:r>
      <w:r>
        <w:t>«Работа</w:t>
      </w:r>
      <w:r w:rsidR="00FF076C">
        <w:t xml:space="preserve"> </w:t>
      </w:r>
      <w:r>
        <w:t>с</w:t>
      </w:r>
      <w:r>
        <w:rPr>
          <w:spacing w:val="-2"/>
        </w:rPr>
        <w:t xml:space="preserve"> родителями»</w:t>
      </w:r>
    </w:p>
    <w:p w14:paraId="51EA6BF4" w14:textId="77777777" w:rsidR="00CF21C5" w:rsidRDefault="00A7387D" w:rsidP="002B2926">
      <w:pPr>
        <w:pStyle w:val="a3"/>
        <w:tabs>
          <w:tab w:val="left" w:pos="1763"/>
          <w:tab w:val="left" w:pos="2111"/>
          <w:tab w:val="left" w:pos="3566"/>
          <w:tab w:val="left" w:pos="4182"/>
          <w:tab w:val="left" w:pos="5560"/>
          <w:tab w:val="left" w:pos="7562"/>
          <w:tab w:val="left" w:pos="9220"/>
        </w:tabs>
        <w:ind w:left="567" w:right="581" w:firstLine="709"/>
      </w:pPr>
      <w:r>
        <w:rPr>
          <w:spacing w:val="-2"/>
        </w:rPr>
        <w:t>Работа</w:t>
      </w:r>
      <w:r>
        <w:tab/>
      </w:r>
      <w:r>
        <w:rPr>
          <w:spacing w:val="-10"/>
        </w:rPr>
        <w:t>с</w:t>
      </w:r>
      <w:r>
        <w:rPr>
          <w:spacing w:val="-2"/>
        </w:rPr>
        <w:t>родителями</w:t>
      </w:r>
      <w:r>
        <w:tab/>
      </w:r>
      <w:r>
        <w:rPr>
          <w:spacing w:val="-5"/>
        </w:rPr>
        <w:t>или</w:t>
      </w:r>
      <w:r>
        <w:tab/>
      </w:r>
      <w:r>
        <w:rPr>
          <w:spacing w:val="-2"/>
        </w:rPr>
        <w:t>законными</w:t>
      </w:r>
      <w:r>
        <w:tab/>
      </w:r>
      <w:r>
        <w:rPr>
          <w:spacing w:val="-2"/>
        </w:rPr>
        <w:t>представителями</w:t>
      </w:r>
      <w:r>
        <w:tab/>
      </w:r>
      <w:r>
        <w:rPr>
          <w:spacing w:val="-2"/>
        </w:rPr>
        <w:t>обучающихся</w:t>
      </w:r>
      <w:r>
        <w:tab/>
      </w:r>
      <w:r w:rsidR="00FF076C">
        <w:rPr>
          <w:spacing w:val="-4"/>
        </w:rPr>
        <w:t xml:space="preserve">МАОУ «Школа 96 Эврика—Развитие» </w:t>
      </w:r>
      <w:r>
        <w:t xml:space="preserve"> осуществляется для более эффективного достижения цели воспитания, которое обеспечивается согласованием позиций семьи и школы в данном </w:t>
      </w:r>
      <w:r>
        <w:rPr>
          <w:spacing w:val="-2"/>
        </w:rPr>
        <w:t>вопросе.</w:t>
      </w:r>
    </w:p>
    <w:p w14:paraId="293C3DDE" w14:textId="77777777" w:rsidR="00CF21C5" w:rsidRDefault="00A7387D">
      <w:pPr>
        <w:pStyle w:val="a3"/>
        <w:ind w:left="633" w:right="569" w:firstLine="708"/>
      </w:pPr>
      <w:r>
        <w:t xml:space="preserve">В </w:t>
      </w:r>
      <w:r w:rsidR="006E17F2">
        <w:t>МАОУ «Школа 96 Эврика-Развитие»</w:t>
      </w:r>
      <w:r>
        <w:t>» работа с родителями ведется с целью формирования активной родительской и педагогической позиции в вопросах психического, интеллектуального и физического развития обучающихся с</w:t>
      </w:r>
      <w:r w:rsidR="00FF076C">
        <w:t xml:space="preserve"> </w:t>
      </w:r>
      <w:r>
        <w:t>ОВЗ</w:t>
      </w:r>
      <w:r w:rsidR="00FF076C">
        <w:t xml:space="preserve"> </w:t>
      </w:r>
      <w:r>
        <w:t>н</w:t>
      </w:r>
      <w:r w:rsidR="00FF076C">
        <w:t xml:space="preserve"> </w:t>
      </w:r>
      <w:r>
        <w:t>аразных возрастных</w:t>
      </w:r>
      <w:r w:rsidR="00FF076C">
        <w:t xml:space="preserve">  </w:t>
      </w:r>
      <w:r>
        <w:rPr>
          <w:spacing w:val="-2"/>
        </w:rPr>
        <w:t>этапах.</w:t>
      </w:r>
    </w:p>
    <w:p w14:paraId="071E3968" w14:textId="77777777" w:rsidR="00CF21C5" w:rsidRDefault="00A7387D">
      <w:pPr>
        <w:pStyle w:val="a3"/>
        <w:ind w:left="633" w:right="570" w:firstLine="708"/>
      </w:pPr>
      <w:r>
        <w:t>Реализация воспитательного потенциала взаимодействия с родителями (законными представителями) обучающихся может предусматривать:</w:t>
      </w:r>
    </w:p>
    <w:p w14:paraId="2D8CF066" w14:textId="77777777" w:rsidR="00CF21C5" w:rsidRDefault="00A7387D">
      <w:pPr>
        <w:pStyle w:val="a3"/>
        <w:ind w:left="633" w:right="568" w:firstLine="708"/>
      </w:pPr>
      <w:r>
        <w:rPr>
          <w:rFonts w:ascii="Symbol" w:hAnsi="Symbol"/>
        </w:rPr>
        <w:t></w:t>
      </w:r>
      <w: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12EF3394" w14:textId="77777777" w:rsidR="00CF21C5" w:rsidRDefault="00A7387D">
      <w:pPr>
        <w:pStyle w:val="a3"/>
        <w:ind w:left="633" w:right="569" w:firstLine="708"/>
      </w:pPr>
      <w:r>
        <w:rPr>
          <w:rFonts w:ascii="Symbol" w:hAnsi="Symbol"/>
        </w:rPr>
        <w:t></w:t>
      </w:r>
      <w:r>
        <w:t>тематические родительские собрания в классах, общешкольные родительскиесобрания по вопросам воспитания, взаимоотношений обучающихся и педагогов, условий обучения и воспитания;</w:t>
      </w:r>
    </w:p>
    <w:p w14:paraId="7D9A62EB" w14:textId="77777777" w:rsidR="00CF21C5" w:rsidRDefault="00A7387D">
      <w:pPr>
        <w:pStyle w:val="a3"/>
        <w:ind w:left="633" w:right="569" w:firstLine="708"/>
      </w:pPr>
      <w:r>
        <w:rPr>
          <w:rFonts w:ascii="Symbol" w:hAnsi="Symbol"/>
        </w:rPr>
        <w:t></w:t>
      </w:r>
      <w:r>
        <w:t>родительские дни, в которые родители (законные представители) могут посещатьуроки и внеурочные занятия;</w:t>
      </w:r>
    </w:p>
    <w:p w14:paraId="26D1CD61" w14:textId="77777777" w:rsidR="00CF21C5" w:rsidRDefault="00A7387D">
      <w:pPr>
        <w:pStyle w:val="a3"/>
        <w:ind w:left="633" w:right="566" w:firstLine="708"/>
      </w:pPr>
      <w:r>
        <w:rPr>
          <w:rFonts w:ascii="Symbol" w:hAnsi="Symbol"/>
        </w:rPr>
        <w:t></w:t>
      </w:r>
      <w:r>
        <w:t xml:space="preserve">проведение тематических собраний (в том числе по инициативе родителей), накоторых родители могут получать советы по вопросам воспитания, консультации психологов, врачей, социальных работников, служителейтрадиционных российских религий, обмениваться </w:t>
      </w:r>
      <w:r>
        <w:rPr>
          <w:spacing w:val="-2"/>
        </w:rPr>
        <w:t>опытом;</w:t>
      </w:r>
    </w:p>
    <w:p w14:paraId="59C0CD64" w14:textId="77777777" w:rsidR="00CF21C5" w:rsidRDefault="00A7387D">
      <w:pPr>
        <w:pStyle w:val="a3"/>
        <w:ind w:left="633" w:right="569" w:firstLine="708"/>
      </w:pPr>
      <w:r>
        <w:rPr>
          <w:rFonts w:ascii="Symbol" w:hAnsi="Symbol"/>
        </w:rPr>
        <w:t></w:t>
      </w: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54945649" w14:textId="77777777" w:rsidR="00CF21C5" w:rsidRDefault="00A7387D">
      <w:pPr>
        <w:pStyle w:val="a3"/>
        <w:spacing w:before="78"/>
        <w:ind w:left="634" w:firstLine="708"/>
        <w:jc w:val="left"/>
      </w:pPr>
      <w:r>
        <w:rPr>
          <w:rFonts w:ascii="Symbol" w:hAnsi="Symbol"/>
        </w:rPr>
        <w:t></w:t>
      </w:r>
      <w:r>
        <w:t>привлечение</w:t>
      </w:r>
      <w:r w:rsidR="00FF076C">
        <w:t xml:space="preserve"> </w:t>
      </w:r>
      <w:r>
        <w:t>родителей(законныхпредставителей)кподготовкеипроведениюклассных и общешкольных мероприятий;</w:t>
      </w:r>
    </w:p>
    <w:p w14:paraId="59BF0A01" w14:textId="77777777" w:rsidR="00CF21C5" w:rsidRDefault="00A7387D">
      <w:pPr>
        <w:pStyle w:val="a3"/>
        <w:ind w:left="633" w:firstLine="708"/>
        <w:jc w:val="left"/>
      </w:pPr>
      <w:r>
        <w:rPr>
          <w:rFonts w:ascii="Symbol" w:hAnsi="Symbol"/>
        </w:rPr>
        <w:t></w:t>
      </w:r>
      <w:r>
        <w:t>приналичиисредиобучающихсядетей-сирот,оставшихсябезпопеченияродителей, приёмных детей целевое взаимодействие с их законными представителями;</w:t>
      </w:r>
    </w:p>
    <w:p w14:paraId="10EFC040" w14:textId="77777777" w:rsidR="00CF21C5" w:rsidRDefault="00A7387D">
      <w:pPr>
        <w:pStyle w:val="a3"/>
        <w:tabs>
          <w:tab w:val="left" w:pos="2073"/>
        </w:tabs>
        <w:ind w:left="633" w:right="571" w:firstLine="708"/>
        <w:jc w:val="left"/>
      </w:pPr>
      <w:r>
        <w:rPr>
          <w:rFonts w:ascii="Symbol" w:hAnsi="Symbol"/>
          <w:spacing w:val="-10"/>
        </w:rPr>
        <w:t></w:t>
      </w:r>
      <w:r>
        <w:tab/>
        <w:t>индивидуальноеконсультированиесцельюкоординациивоспитательныхусилий педагогов и родителей.</w:t>
      </w:r>
    </w:p>
    <w:p w14:paraId="58AF22B4" w14:textId="77777777" w:rsidR="00CF21C5" w:rsidRDefault="00A7387D">
      <w:pPr>
        <w:pStyle w:val="11"/>
        <w:spacing w:before="272"/>
        <w:ind w:left="767"/>
        <w:jc w:val="center"/>
      </w:pPr>
      <w:r>
        <w:t>Вариативные</w:t>
      </w:r>
      <w:r w:rsidR="00D81D33">
        <w:t xml:space="preserve"> </w:t>
      </w:r>
      <w:r>
        <w:rPr>
          <w:spacing w:val="-2"/>
        </w:rPr>
        <w:t>модели</w:t>
      </w:r>
    </w:p>
    <w:p w14:paraId="51D329DB" w14:textId="77777777" w:rsidR="00CF21C5" w:rsidRDefault="00CF21C5">
      <w:pPr>
        <w:pStyle w:val="a3"/>
        <w:ind w:left="0"/>
        <w:jc w:val="left"/>
        <w:rPr>
          <w:b/>
        </w:rPr>
      </w:pPr>
    </w:p>
    <w:p w14:paraId="2CF9A7ED" w14:textId="77777777" w:rsidR="00CF21C5" w:rsidRDefault="00A7387D">
      <w:pPr>
        <w:ind w:left="3609"/>
        <w:jc w:val="both"/>
        <w:rPr>
          <w:b/>
          <w:sz w:val="24"/>
        </w:rPr>
      </w:pPr>
      <w:r>
        <w:rPr>
          <w:b/>
          <w:sz w:val="24"/>
        </w:rPr>
        <w:t>Модуль</w:t>
      </w:r>
      <w:r w:rsidR="00FF076C">
        <w:rPr>
          <w:b/>
          <w:sz w:val="24"/>
        </w:rPr>
        <w:t xml:space="preserve"> </w:t>
      </w:r>
      <w:r>
        <w:rPr>
          <w:b/>
          <w:sz w:val="24"/>
        </w:rPr>
        <w:t>«Ключевые</w:t>
      </w:r>
      <w:r w:rsidR="00FF076C">
        <w:rPr>
          <w:b/>
          <w:sz w:val="24"/>
        </w:rPr>
        <w:t xml:space="preserve"> </w:t>
      </w:r>
      <w:r>
        <w:rPr>
          <w:b/>
          <w:sz w:val="24"/>
        </w:rPr>
        <w:t>общешкольные</w:t>
      </w:r>
      <w:r w:rsidR="00FF076C">
        <w:rPr>
          <w:b/>
          <w:sz w:val="24"/>
        </w:rPr>
        <w:t xml:space="preserve"> </w:t>
      </w:r>
      <w:r>
        <w:rPr>
          <w:b/>
          <w:spacing w:val="-4"/>
          <w:sz w:val="24"/>
        </w:rPr>
        <w:t>дела»</w:t>
      </w:r>
    </w:p>
    <w:p w14:paraId="00AC021F" w14:textId="77777777" w:rsidR="00CF21C5" w:rsidRDefault="00A7387D">
      <w:pPr>
        <w:pStyle w:val="a3"/>
        <w:spacing w:before="1"/>
        <w:ind w:left="633" w:right="566" w:firstLine="708"/>
      </w:pPr>
      <w: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w:t>
      </w:r>
      <w:r>
        <w:rPr>
          <w:spacing w:val="-2"/>
        </w:rPr>
        <w:t>работы.</w:t>
      </w:r>
    </w:p>
    <w:p w14:paraId="61DA1CA0" w14:textId="77777777" w:rsidR="00CF21C5" w:rsidRDefault="00A7387D">
      <w:pPr>
        <w:pStyle w:val="11"/>
        <w:ind w:left="3386"/>
        <w:jc w:val="left"/>
      </w:pPr>
      <w:r>
        <w:t>Воспитательнаяработапореализации</w:t>
      </w:r>
      <w:r>
        <w:rPr>
          <w:spacing w:val="-2"/>
        </w:rPr>
        <w:t>модуля</w:t>
      </w:r>
    </w:p>
    <w:p w14:paraId="07891D44" w14:textId="77777777" w:rsidR="00CF21C5" w:rsidRDefault="00CF21C5">
      <w:pPr>
        <w:pStyle w:val="a3"/>
        <w:spacing w:before="46" w:after="1"/>
        <w:ind w:left="0"/>
        <w:jc w:val="left"/>
        <w:rPr>
          <w:b/>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5"/>
        <w:gridCol w:w="4543"/>
      </w:tblGrid>
      <w:tr w:rsidR="00CF21C5" w14:paraId="020BFBFB" w14:textId="77777777">
        <w:trPr>
          <w:trHeight w:val="275"/>
        </w:trPr>
        <w:tc>
          <w:tcPr>
            <w:tcW w:w="5105" w:type="dxa"/>
          </w:tcPr>
          <w:p w14:paraId="3234714D" w14:textId="77777777" w:rsidR="00CF21C5" w:rsidRDefault="00A7387D">
            <w:pPr>
              <w:pStyle w:val="TableParagraph"/>
              <w:spacing w:line="256" w:lineRule="exact"/>
              <w:ind w:left="815"/>
              <w:rPr>
                <w:b/>
                <w:sz w:val="24"/>
              </w:rPr>
            </w:pPr>
            <w:r>
              <w:rPr>
                <w:b/>
                <w:sz w:val="24"/>
              </w:rPr>
              <w:t>Содержаниеивиды</w:t>
            </w:r>
            <w:r>
              <w:rPr>
                <w:b/>
                <w:spacing w:val="-2"/>
                <w:sz w:val="24"/>
              </w:rPr>
              <w:t xml:space="preserve"> деятельности</w:t>
            </w:r>
          </w:p>
        </w:tc>
        <w:tc>
          <w:tcPr>
            <w:tcW w:w="4543" w:type="dxa"/>
          </w:tcPr>
          <w:p w14:paraId="20EB6846" w14:textId="77777777" w:rsidR="00CF21C5" w:rsidRDefault="00A7387D">
            <w:pPr>
              <w:pStyle w:val="TableParagraph"/>
              <w:spacing w:line="256" w:lineRule="exact"/>
              <w:ind w:left="815"/>
              <w:rPr>
                <w:b/>
                <w:sz w:val="24"/>
              </w:rPr>
            </w:pPr>
            <w:r>
              <w:rPr>
                <w:b/>
                <w:sz w:val="24"/>
              </w:rPr>
              <w:t>Формы</w:t>
            </w:r>
            <w:r>
              <w:rPr>
                <w:b/>
                <w:spacing w:val="-2"/>
                <w:sz w:val="24"/>
              </w:rPr>
              <w:t xml:space="preserve"> деятельности</w:t>
            </w:r>
          </w:p>
        </w:tc>
      </w:tr>
      <w:tr w:rsidR="00CF21C5" w14:paraId="2E5D388D" w14:textId="77777777">
        <w:trPr>
          <w:trHeight w:val="277"/>
        </w:trPr>
        <w:tc>
          <w:tcPr>
            <w:tcW w:w="9648" w:type="dxa"/>
            <w:gridSpan w:val="2"/>
          </w:tcPr>
          <w:p w14:paraId="20CE88A7" w14:textId="77777777" w:rsidR="00CF21C5" w:rsidRDefault="00A7387D">
            <w:pPr>
              <w:pStyle w:val="TableParagraph"/>
              <w:spacing w:before="1" w:line="257" w:lineRule="exact"/>
              <w:ind w:left="815"/>
              <w:rPr>
                <w:i/>
                <w:sz w:val="24"/>
              </w:rPr>
            </w:pPr>
            <w:r>
              <w:rPr>
                <w:i/>
                <w:sz w:val="24"/>
              </w:rPr>
              <w:t>Внеобразовательной</w:t>
            </w:r>
            <w:r>
              <w:rPr>
                <w:i/>
                <w:spacing w:val="-2"/>
                <w:sz w:val="24"/>
              </w:rPr>
              <w:t>организации:</w:t>
            </w:r>
          </w:p>
        </w:tc>
      </w:tr>
      <w:tr w:rsidR="00CF21C5" w14:paraId="79BD7761" w14:textId="77777777">
        <w:trPr>
          <w:trHeight w:val="1931"/>
        </w:trPr>
        <w:tc>
          <w:tcPr>
            <w:tcW w:w="5105" w:type="dxa"/>
          </w:tcPr>
          <w:p w14:paraId="494F4773" w14:textId="77777777" w:rsidR="00CF21C5" w:rsidRDefault="00A7387D">
            <w:pPr>
              <w:pStyle w:val="TableParagraph"/>
              <w:tabs>
                <w:tab w:val="left" w:pos="3431"/>
              </w:tabs>
              <w:spacing w:line="276" w:lineRule="exact"/>
              <w:ind w:left="107" w:right="96" w:firstLine="708"/>
              <w:jc w:val="both"/>
              <w:rPr>
                <w:sz w:val="24"/>
              </w:rPr>
            </w:pPr>
            <w:r>
              <w:rPr>
                <w:sz w:val="24"/>
              </w:rPr>
              <w:t xml:space="preserve">Ежегодные совместно разрабатываемые и реализуемые обучающимися и педагогическими работниками комплексы дел </w:t>
            </w:r>
            <w:r>
              <w:rPr>
                <w:spacing w:val="-2"/>
                <w:sz w:val="24"/>
              </w:rPr>
              <w:t>(благотворительной,</w:t>
            </w:r>
            <w:r>
              <w:rPr>
                <w:sz w:val="24"/>
              </w:rPr>
              <w:tab/>
            </w:r>
            <w:r>
              <w:rPr>
                <w:spacing w:val="-2"/>
                <w:sz w:val="24"/>
              </w:rPr>
              <w:t xml:space="preserve">экологической, </w:t>
            </w:r>
            <w:r>
              <w:rPr>
                <w:sz w:val="24"/>
              </w:rPr>
              <w:t>патриотической, трудовой направленности), ориентированные на преобразование окружающего школу социума;</w:t>
            </w:r>
          </w:p>
        </w:tc>
        <w:tc>
          <w:tcPr>
            <w:tcW w:w="4543" w:type="dxa"/>
          </w:tcPr>
          <w:p w14:paraId="0174D289" w14:textId="77777777" w:rsidR="00CF21C5" w:rsidRDefault="00A7387D">
            <w:pPr>
              <w:pStyle w:val="TableParagraph"/>
              <w:spacing w:line="275" w:lineRule="exact"/>
              <w:ind w:left="815"/>
              <w:rPr>
                <w:sz w:val="24"/>
              </w:rPr>
            </w:pPr>
            <w:r>
              <w:rPr>
                <w:sz w:val="24"/>
              </w:rPr>
              <w:t>Социально-значимые</w:t>
            </w:r>
            <w:r>
              <w:rPr>
                <w:spacing w:val="-2"/>
                <w:sz w:val="24"/>
              </w:rPr>
              <w:t>проекты</w:t>
            </w:r>
          </w:p>
        </w:tc>
      </w:tr>
      <w:tr w:rsidR="00CF21C5" w14:paraId="2D7EA45A" w14:textId="77777777">
        <w:trPr>
          <w:trHeight w:val="1931"/>
        </w:trPr>
        <w:tc>
          <w:tcPr>
            <w:tcW w:w="5105" w:type="dxa"/>
          </w:tcPr>
          <w:p w14:paraId="7499CB7B" w14:textId="77777777" w:rsidR="00CF21C5" w:rsidRDefault="00A7387D">
            <w:pPr>
              <w:pStyle w:val="TableParagraph"/>
              <w:tabs>
                <w:tab w:val="left" w:pos="2279"/>
                <w:tab w:val="left" w:pos="3868"/>
              </w:tabs>
              <w:spacing w:line="276" w:lineRule="exact"/>
              <w:ind w:left="107" w:right="97" w:firstLine="708"/>
              <w:jc w:val="both"/>
              <w:rPr>
                <w:sz w:val="24"/>
              </w:rPr>
            </w:pPr>
            <w:r>
              <w:rPr>
                <w:sz w:val="24"/>
              </w:rPr>
              <w:t xml:space="preserve">Проводимые для жителей города и организуемые совместно с семьями обучающихся виды спортивной и творческой </w:t>
            </w:r>
            <w:r>
              <w:rPr>
                <w:spacing w:val="-2"/>
                <w:sz w:val="24"/>
              </w:rPr>
              <w:t>деятельности,</w:t>
            </w:r>
            <w:r>
              <w:rPr>
                <w:sz w:val="24"/>
              </w:rPr>
              <w:tab/>
            </w:r>
            <w:r>
              <w:rPr>
                <w:spacing w:val="-2"/>
                <w:sz w:val="24"/>
              </w:rPr>
              <w:t>которые</w:t>
            </w:r>
            <w:r>
              <w:rPr>
                <w:sz w:val="24"/>
              </w:rPr>
              <w:tab/>
            </w:r>
            <w:r>
              <w:rPr>
                <w:spacing w:val="-2"/>
                <w:sz w:val="24"/>
              </w:rPr>
              <w:t xml:space="preserve">открывают </w:t>
            </w:r>
            <w:r>
              <w:rPr>
                <w:sz w:val="24"/>
              </w:rPr>
              <w:t>возможности для творческой самореализации обучающихся и включают их в деятельную заботу об окружающих;</w:t>
            </w:r>
          </w:p>
        </w:tc>
        <w:tc>
          <w:tcPr>
            <w:tcW w:w="4543" w:type="dxa"/>
          </w:tcPr>
          <w:p w14:paraId="4B20342E" w14:textId="77777777" w:rsidR="00CF21C5" w:rsidRDefault="00A7387D">
            <w:pPr>
              <w:pStyle w:val="TableParagraph"/>
              <w:tabs>
                <w:tab w:val="left" w:pos="3258"/>
              </w:tabs>
              <w:ind w:left="107" w:right="93" w:firstLine="708"/>
              <w:rPr>
                <w:sz w:val="24"/>
              </w:rPr>
            </w:pPr>
            <w:r>
              <w:rPr>
                <w:spacing w:val="-2"/>
                <w:sz w:val="24"/>
              </w:rPr>
              <w:t>Спортивные</w:t>
            </w:r>
            <w:r>
              <w:rPr>
                <w:sz w:val="24"/>
              </w:rPr>
              <w:tab/>
            </w:r>
            <w:r>
              <w:rPr>
                <w:spacing w:val="-2"/>
                <w:sz w:val="24"/>
              </w:rPr>
              <w:t xml:space="preserve">состязания, </w:t>
            </w:r>
            <w:r>
              <w:rPr>
                <w:sz w:val="24"/>
              </w:rPr>
              <w:t>праздники, фестивали</w:t>
            </w:r>
          </w:p>
        </w:tc>
      </w:tr>
      <w:tr w:rsidR="00CF21C5" w14:paraId="0E03154C" w14:textId="77777777">
        <w:trPr>
          <w:trHeight w:val="550"/>
        </w:trPr>
        <w:tc>
          <w:tcPr>
            <w:tcW w:w="5105" w:type="dxa"/>
          </w:tcPr>
          <w:p w14:paraId="6E73C9CA" w14:textId="77777777" w:rsidR="00CF21C5" w:rsidRDefault="00A7387D">
            <w:pPr>
              <w:pStyle w:val="TableParagraph"/>
              <w:spacing w:line="276" w:lineRule="exact"/>
              <w:ind w:left="107" w:right="30" w:firstLine="708"/>
              <w:rPr>
                <w:sz w:val="24"/>
              </w:rPr>
            </w:pPr>
            <w:r>
              <w:rPr>
                <w:sz w:val="24"/>
              </w:rPr>
              <w:t>Посвященныезначимымотечественным и международным событиям.</w:t>
            </w:r>
          </w:p>
        </w:tc>
        <w:tc>
          <w:tcPr>
            <w:tcW w:w="4543" w:type="dxa"/>
          </w:tcPr>
          <w:p w14:paraId="6B1133F4" w14:textId="77777777" w:rsidR="00CF21C5" w:rsidRDefault="00A7387D">
            <w:pPr>
              <w:pStyle w:val="TableParagraph"/>
              <w:spacing w:line="274" w:lineRule="exact"/>
              <w:ind w:left="815"/>
              <w:rPr>
                <w:sz w:val="24"/>
              </w:rPr>
            </w:pPr>
            <w:r>
              <w:rPr>
                <w:sz w:val="24"/>
              </w:rPr>
              <w:t>Акции,</w:t>
            </w:r>
            <w:r>
              <w:rPr>
                <w:spacing w:val="-2"/>
                <w:sz w:val="24"/>
              </w:rPr>
              <w:t xml:space="preserve"> конкурсы</w:t>
            </w:r>
          </w:p>
        </w:tc>
      </w:tr>
      <w:tr w:rsidR="00CF21C5" w14:paraId="7BAD8D0D" w14:textId="77777777">
        <w:trPr>
          <w:trHeight w:val="274"/>
        </w:trPr>
        <w:tc>
          <w:tcPr>
            <w:tcW w:w="9648" w:type="dxa"/>
            <w:gridSpan w:val="2"/>
          </w:tcPr>
          <w:p w14:paraId="2754CF9D" w14:textId="77777777" w:rsidR="00CF21C5" w:rsidRDefault="00A7387D">
            <w:pPr>
              <w:pStyle w:val="TableParagraph"/>
              <w:spacing w:line="254" w:lineRule="exact"/>
              <w:ind w:left="815"/>
              <w:rPr>
                <w:i/>
                <w:sz w:val="24"/>
              </w:rPr>
            </w:pPr>
            <w:r>
              <w:rPr>
                <w:i/>
                <w:sz w:val="24"/>
              </w:rPr>
              <w:t>Науровнеобразовательной</w:t>
            </w:r>
            <w:r>
              <w:rPr>
                <w:i/>
                <w:spacing w:val="-2"/>
                <w:sz w:val="24"/>
              </w:rPr>
              <w:t>организации:</w:t>
            </w:r>
          </w:p>
        </w:tc>
      </w:tr>
      <w:tr w:rsidR="00CF21C5" w14:paraId="119A7C66" w14:textId="77777777">
        <w:trPr>
          <w:trHeight w:val="1931"/>
        </w:trPr>
        <w:tc>
          <w:tcPr>
            <w:tcW w:w="5105" w:type="dxa"/>
          </w:tcPr>
          <w:p w14:paraId="4C0935D1" w14:textId="77777777" w:rsidR="00CF21C5" w:rsidRDefault="00A7387D">
            <w:pPr>
              <w:pStyle w:val="TableParagraph"/>
              <w:tabs>
                <w:tab w:val="left" w:pos="3558"/>
              </w:tabs>
              <w:spacing w:line="276" w:lineRule="exact"/>
              <w:ind w:left="107" w:right="95" w:firstLine="708"/>
              <w:jc w:val="both"/>
              <w:rPr>
                <w:sz w:val="24"/>
              </w:rPr>
            </w:pPr>
            <w:r>
              <w:rPr>
                <w:sz w:val="24"/>
              </w:rPr>
              <w:t xml:space="preserve">Ежегодно проводимые творческие </w:t>
            </w:r>
            <w:r>
              <w:rPr>
                <w:spacing w:val="-2"/>
                <w:sz w:val="24"/>
              </w:rPr>
              <w:t>(театрализованные,</w:t>
            </w:r>
            <w:r>
              <w:rPr>
                <w:sz w:val="24"/>
              </w:rPr>
              <w:tab/>
            </w:r>
            <w:r>
              <w:rPr>
                <w:spacing w:val="-2"/>
                <w:sz w:val="24"/>
              </w:rPr>
              <w:t xml:space="preserve">музыкальные, </w:t>
            </w:r>
            <w:r>
              <w:rPr>
                <w:sz w:val="24"/>
              </w:rPr>
              <w:t>литературные и т.п.) дела, связанные со значимыми для обучающихся ипедагогических работников знаменательными датами и в которых участвуют все классы начальной школы;</w:t>
            </w:r>
          </w:p>
        </w:tc>
        <w:tc>
          <w:tcPr>
            <w:tcW w:w="4543" w:type="dxa"/>
          </w:tcPr>
          <w:p w14:paraId="186263C7" w14:textId="77777777" w:rsidR="00CF21C5" w:rsidRDefault="00A7387D">
            <w:pPr>
              <w:pStyle w:val="TableParagraph"/>
              <w:tabs>
                <w:tab w:val="left" w:pos="3301"/>
              </w:tabs>
              <w:ind w:left="107" w:right="90" w:firstLine="708"/>
              <w:rPr>
                <w:sz w:val="24"/>
              </w:rPr>
            </w:pPr>
            <w:r>
              <w:rPr>
                <w:spacing w:val="-2"/>
                <w:sz w:val="24"/>
              </w:rPr>
              <w:t>Общешкольные</w:t>
            </w:r>
            <w:r>
              <w:rPr>
                <w:sz w:val="24"/>
              </w:rPr>
              <w:tab/>
            </w:r>
            <w:r>
              <w:rPr>
                <w:spacing w:val="-2"/>
                <w:sz w:val="24"/>
              </w:rPr>
              <w:t xml:space="preserve">праздники, </w:t>
            </w:r>
            <w:r>
              <w:rPr>
                <w:sz w:val="24"/>
              </w:rPr>
              <w:t>конкурсы, школьный проект</w:t>
            </w:r>
          </w:p>
        </w:tc>
      </w:tr>
      <w:tr w:rsidR="00CB625F" w14:paraId="79A339C2" w14:textId="77777777" w:rsidTr="007B4838">
        <w:trPr>
          <w:trHeight w:val="1391"/>
        </w:trPr>
        <w:tc>
          <w:tcPr>
            <w:tcW w:w="5105" w:type="dxa"/>
          </w:tcPr>
          <w:p w14:paraId="6EA303E2" w14:textId="77777777" w:rsidR="00CB625F" w:rsidRDefault="00CB625F">
            <w:pPr>
              <w:pStyle w:val="TableParagraph"/>
              <w:spacing w:line="276" w:lineRule="exact"/>
              <w:ind w:left="107" w:right="94" w:firstLine="708"/>
              <w:jc w:val="both"/>
              <w:rPr>
                <w:sz w:val="24"/>
              </w:rPr>
            </w:pPr>
            <w:r>
              <w:rPr>
                <w:sz w:val="24"/>
              </w:rPr>
              <w:t xml:space="preserve">Связанные с переходом обучающихсяна следующую ступень образования, символизирующие приобретение ими новых социальных статусов в школе и </w:t>
            </w:r>
            <w:r>
              <w:rPr>
                <w:spacing w:val="-2"/>
                <w:sz w:val="24"/>
              </w:rPr>
              <w:t>развивающие</w:t>
            </w:r>
          </w:p>
          <w:p w14:paraId="7ED8E318" w14:textId="77777777" w:rsidR="00CB625F" w:rsidRDefault="00CB625F" w:rsidP="007B4838">
            <w:pPr>
              <w:pStyle w:val="TableParagraph"/>
              <w:spacing w:line="256" w:lineRule="exact"/>
              <w:ind w:left="107"/>
              <w:rPr>
                <w:sz w:val="24"/>
              </w:rPr>
            </w:pPr>
            <w:r>
              <w:rPr>
                <w:sz w:val="24"/>
              </w:rPr>
              <w:t>школьную идентичность</w:t>
            </w:r>
            <w:r>
              <w:rPr>
                <w:spacing w:val="-2"/>
                <w:sz w:val="24"/>
              </w:rPr>
              <w:t xml:space="preserve"> обучающихся;</w:t>
            </w:r>
          </w:p>
        </w:tc>
        <w:tc>
          <w:tcPr>
            <w:tcW w:w="4543" w:type="dxa"/>
          </w:tcPr>
          <w:p w14:paraId="618D026F" w14:textId="77777777" w:rsidR="00CB625F" w:rsidRDefault="00CB625F">
            <w:pPr>
              <w:pStyle w:val="TableParagraph"/>
              <w:tabs>
                <w:tab w:val="left" w:pos="3515"/>
              </w:tabs>
              <w:ind w:left="107" w:right="93" w:firstLine="708"/>
              <w:rPr>
                <w:sz w:val="24"/>
              </w:rPr>
            </w:pPr>
            <w:r>
              <w:rPr>
                <w:spacing w:val="-2"/>
                <w:sz w:val="24"/>
              </w:rPr>
              <w:t>Торжественные</w:t>
            </w:r>
            <w:r>
              <w:rPr>
                <w:sz w:val="24"/>
              </w:rPr>
              <w:tab/>
            </w:r>
            <w:r>
              <w:rPr>
                <w:spacing w:val="-2"/>
                <w:sz w:val="24"/>
              </w:rPr>
              <w:t>ритуалы, посвящения</w:t>
            </w:r>
          </w:p>
        </w:tc>
      </w:tr>
      <w:tr w:rsidR="00CF21C5" w14:paraId="73A0E3E4" w14:textId="77777777">
        <w:trPr>
          <w:trHeight w:val="1379"/>
        </w:trPr>
        <w:tc>
          <w:tcPr>
            <w:tcW w:w="5105" w:type="dxa"/>
          </w:tcPr>
          <w:p w14:paraId="05EBB4BA" w14:textId="77777777" w:rsidR="00CF21C5" w:rsidRDefault="00A7387D">
            <w:pPr>
              <w:pStyle w:val="TableParagraph"/>
              <w:spacing w:line="276" w:lineRule="exact"/>
              <w:ind w:left="107" w:right="94" w:firstLine="708"/>
              <w:jc w:val="both"/>
              <w:rPr>
                <w:sz w:val="24"/>
              </w:rPr>
            </w:pPr>
            <w:r>
              <w:rPr>
                <w:sz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4543" w:type="dxa"/>
          </w:tcPr>
          <w:p w14:paraId="3E80F0C1" w14:textId="77777777" w:rsidR="00CF21C5" w:rsidRDefault="00A7387D">
            <w:pPr>
              <w:pStyle w:val="TableParagraph"/>
              <w:tabs>
                <w:tab w:val="left" w:pos="2382"/>
                <w:tab w:val="left" w:pos="4108"/>
              </w:tabs>
              <w:ind w:left="107" w:right="92" w:firstLine="708"/>
              <w:rPr>
                <w:sz w:val="24"/>
              </w:rPr>
            </w:pPr>
            <w:r>
              <w:rPr>
                <w:spacing w:val="-2"/>
                <w:sz w:val="24"/>
              </w:rPr>
              <w:t>Церемонии</w:t>
            </w:r>
            <w:r>
              <w:rPr>
                <w:sz w:val="24"/>
              </w:rPr>
              <w:tab/>
            </w:r>
            <w:r>
              <w:rPr>
                <w:spacing w:val="-2"/>
                <w:sz w:val="24"/>
              </w:rPr>
              <w:t>награждения</w:t>
            </w:r>
            <w:r>
              <w:rPr>
                <w:sz w:val="24"/>
              </w:rPr>
              <w:tab/>
            </w:r>
            <w:r>
              <w:rPr>
                <w:spacing w:val="-4"/>
                <w:sz w:val="24"/>
              </w:rPr>
              <w:t xml:space="preserve">(по </w:t>
            </w:r>
            <w:r>
              <w:rPr>
                <w:sz w:val="24"/>
              </w:rPr>
              <w:t>итогам года)</w:t>
            </w:r>
          </w:p>
        </w:tc>
      </w:tr>
      <w:tr w:rsidR="00CF21C5" w14:paraId="698D1DE0" w14:textId="77777777">
        <w:trPr>
          <w:trHeight w:val="275"/>
        </w:trPr>
        <w:tc>
          <w:tcPr>
            <w:tcW w:w="9648" w:type="dxa"/>
            <w:gridSpan w:val="2"/>
          </w:tcPr>
          <w:p w14:paraId="7E53A27A" w14:textId="77777777" w:rsidR="00CF21C5" w:rsidRDefault="00A7387D">
            <w:pPr>
              <w:pStyle w:val="TableParagraph"/>
              <w:spacing w:line="255" w:lineRule="exact"/>
              <w:ind w:left="815"/>
              <w:rPr>
                <w:i/>
                <w:sz w:val="24"/>
              </w:rPr>
            </w:pPr>
            <w:r>
              <w:rPr>
                <w:i/>
                <w:sz w:val="24"/>
              </w:rPr>
              <w:t>Науровне</w:t>
            </w:r>
            <w:r>
              <w:rPr>
                <w:i/>
                <w:spacing w:val="-2"/>
                <w:sz w:val="24"/>
              </w:rPr>
              <w:t xml:space="preserve"> классов:</w:t>
            </w:r>
          </w:p>
        </w:tc>
      </w:tr>
      <w:tr w:rsidR="00CF21C5" w14:paraId="21898F6C" w14:textId="77777777">
        <w:trPr>
          <w:trHeight w:val="554"/>
        </w:trPr>
        <w:tc>
          <w:tcPr>
            <w:tcW w:w="5105" w:type="dxa"/>
          </w:tcPr>
          <w:p w14:paraId="65C00871" w14:textId="77777777" w:rsidR="00CF21C5" w:rsidRDefault="00A7387D">
            <w:pPr>
              <w:pStyle w:val="TableParagraph"/>
              <w:spacing w:before="1"/>
              <w:ind w:left="815"/>
              <w:rPr>
                <w:sz w:val="24"/>
              </w:rPr>
            </w:pPr>
            <w:r>
              <w:rPr>
                <w:sz w:val="24"/>
              </w:rPr>
              <w:t>Реализацияобщешкольных</w:t>
            </w:r>
            <w:r>
              <w:rPr>
                <w:spacing w:val="-2"/>
                <w:sz w:val="24"/>
              </w:rPr>
              <w:t>ключевых</w:t>
            </w:r>
          </w:p>
          <w:p w14:paraId="1310D0BD" w14:textId="77777777" w:rsidR="00CF21C5" w:rsidRDefault="00A7387D">
            <w:pPr>
              <w:pStyle w:val="TableParagraph"/>
              <w:spacing w:line="257" w:lineRule="exact"/>
              <w:ind w:left="107"/>
              <w:rPr>
                <w:sz w:val="24"/>
              </w:rPr>
            </w:pPr>
            <w:r>
              <w:rPr>
                <w:spacing w:val="-4"/>
                <w:sz w:val="24"/>
              </w:rPr>
              <w:t>дел;</w:t>
            </w:r>
          </w:p>
        </w:tc>
        <w:tc>
          <w:tcPr>
            <w:tcW w:w="4543" w:type="dxa"/>
          </w:tcPr>
          <w:p w14:paraId="0724958A" w14:textId="77777777" w:rsidR="00CF21C5" w:rsidRDefault="00A7387D">
            <w:pPr>
              <w:pStyle w:val="TableParagraph"/>
              <w:spacing w:before="1"/>
              <w:ind w:left="815"/>
              <w:rPr>
                <w:sz w:val="24"/>
              </w:rPr>
            </w:pPr>
            <w:r>
              <w:rPr>
                <w:sz w:val="24"/>
              </w:rPr>
              <w:t>Участие</w:t>
            </w:r>
            <w:r w:rsidR="00FF076C">
              <w:rPr>
                <w:sz w:val="24"/>
              </w:rPr>
              <w:t xml:space="preserve"> </w:t>
            </w:r>
            <w:r>
              <w:rPr>
                <w:sz w:val="24"/>
              </w:rPr>
              <w:t xml:space="preserve">школьных </w:t>
            </w:r>
            <w:r>
              <w:rPr>
                <w:spacing w:val="-2"/>
                <w:sz w:val="24"/>
              </w:rPr>
              <w:t>классов</w:t>
            </w:r>
          </w:p>
        </w:tc>
      </w:tr>
      <w:tr w:rsidR="00CF21C5" w14:paraId="16743B53" w14:textId="77777777">
        <w:trPr>
          <w:trHeight w:val="551"/>
        </w:trPr>
        <w:tc>
          <w:tcPr>
            <w:tcW w:w="5105" w:type="dxa"/>
          </w:tcPr>
          <w:p w14:paraId="354FF63B" w14:textId="77777777" w:rsidR="00CF21C5" w:rsidRDefault="00A7387D">
            <w:pPr>
              <w:pStyle w:val="TableParagraph"/>
              <w:tabs>
                <w:tab w:val="left" w:pos="2274"/>
                <w:tab w:val="left" w:pos="3398"/>
              </w:tabs>
              <w:spacing w:line="276" w:lineRule="exact"/>
              <w:ind w:left="107" w:right="98" w:firstLine="708"/>
              <w:rPr>
                <w:sz w:val="24"/>
              </w:rPr>
            </w:pPr>
            <w:r>
              <w:rPr>
                <w:spacing w:val="-2"/>
                <w:sz w:val="24"/>
              </w:rPr>
              <w:t>Итоговый</w:t>
            </w:r>
            <w:r>
              <w:rPr>
                <w:sz w:val="24"/>
              </w:rPr>
              <w:tab/>
            </w:r>
            <w:r>
              <w:rPr>
                <w:spacing w:val="-2"/>
                <w:sz w:val="24"/>
              </w:rPr>
              <w:t>анализ</w:t>
            </w:r>
            <w:r>
              <w:rPr>
                <w:sz w:val="24"/>
              </w:rPr>
              <w:tab/>
            </w:r>
            <w:r>
              <w:rPr>
                <w:spacing w:val="-2"/>
                <w:sz w:val="24"/>
              </w:rPr>
              <w:t xml:space="preserve">общешкольных </w:t>
            </w:r>
            <w:r>
              <w:rPr>
                <w:sz w:val="24"/>
              </w:rPr>
              <w:t>ключевых дел.</w:t>
            </w:r>
          </w:p>
        </w:tc>
        <w:tc>
          <w:tcPr>
            <w:tcW w:w="4543" w:type="dxa"/>
          </w:tcPr>
          <w:p w14:paraId="57A600A9" w14:textId="77777777" w:rsidR="00CF21C5" w:rsidRDefault="00A7387D">
            <w:pPr>
              <w:pStyle w:val="TableParagraph"/>
              <w:spacing w:line="276" w:lineRule="exact"/>
              <w:ind w:left="107" w:firstLine="708"/>
              <w:rPr>
                <w:sz w:val="24"/>
              </w:rPr>
            </w:pPr>
            <w:r>
              <w:rPr>
                <w:sz w:val="24"/>
              </w:rPr>
              <w:t>Отчетныйчасдляобучающихся, педагогов и родителей</w:t>
            </w:r>
          </w:p>
        </w:tc>
      </w:tr>
      <w:tr w:rsidR="00CF21C5" w14:paraId="23EB206E" w14:textId="77777777">
        <w:trPr>
          <w:trHeight w:val="275"/>
        </w:trPr>
        <w:tc>
          <w:tcPr>
            <w:tcW w:w="9648" w:type="dxa"/>
            <w:gridSpan w:val="2"/>
          </w:tcPr>
          <w:p w14:paraId="04149029" w14:textId="77777777" w:rsidR="00CF21C5" w:rsidRDefault="00A7387D">
            <w:pPr>
              <w:pStyle w:val="TableParagraph"/>
              <w:spacing w:line="255" w:lineRule="exact"/>
              <w:ind w:left="815"/>
              <w:rPr>
                <w:i/>
                <w:sz w:val="24"/>
              </w:rPr>
            </w:pPr>
            <w:r>
              <w:rPr>
                <w:i/>
                <w:sz w:val="24"/>
              </w:rPr>
              <w:t>Науровне</w:t>
            </w:r>
            <w:r>
              <w:rPr>
                <w:i/>
                <w:spacing w:val="-2"/>
                <w:sz w:val="24"/>
              </w:rPr>
              <w:t>обучающихся:</w:t>
            </w:r>
          </w:p>
        </w:tc>
      </w:tr>
      <w:tr w:rsidR="00CF21C5" w14:paraId="1E0307F7" w14:textId="77777777">
        <w:trPr>
          <w:trHeight w:val="1931"/>
        </w:trPr>
        <w:tc>
          <w:tcPr>
            <w:tcW w:w="5105" w:type="dxa"/>
          </w:tcPr>
          <w:p w14:paraId="0E47E3E5" w14:textId="77777777" w:rsidR="00CF21C5" w:rsidRDefault="00A7387D">
            <w:pPr>
              <w:pStyle w:val="TableParagraph"/>
              <w:spacing w:line="276" w:lineRule="exact"/>
              <w:ind w:left="107" w:right="98" w:firstLine="708"/>
              <w:jc w:val="both"/>
              <w:rPr>
                <w:sz w:val="24"/>
              </w:rPr>
            </w:pPr>
            <w:r>
              <w:rPr>
                <w:sz w:val="24"/>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4543" w:type="dxa"/>
          </w:tcPr>
          <w:p w14:paraId="76FE8A0D" w14:textId="77777777" w:rsidR="00CF21C5" w:rsidRDefault="00A7387D">
            <w:pPr>
              <w:pStyle w:val="TableParagraph"/>
              <w:ind w:left="107" w:firstLine="708"/>
              <w:rPr>
                <w:sz w:val="24"/>
              </w:rPr>
            </w:pPr>
            <w:r>
              <w:rPr>
                <w:sz w:val="24"/>
              </w:rPr>
              <w:t>Распределениеипоручениеролей учащимся класса</w:t>
            </w:r>
          </w:p>
        </w:tc>
      </w:tr>
      <w:tr w:rsidR="00CF21C5" w14:paraId="51E76D15" w14:textId="77777777">
        <w:trPr>
          <w:trHeight w:val="551"/>
        </w:trPr>
        <w:tc>
          <w:tcPr>
            <w:tcW w:w="5105" w:type="dxa"/>
          </w:tcPr>
          <w:p w14:paraId="7555504A" w14:textId="77777777" w:rsidR="00CF21C5" w:rsidRDefault="00A7387D">
            <w:pPr>
              <w:pStyle w:val="TableParagraph"/>
              <w:tabs>
                <w:tab w:val="left" w:pos="2349"/>
                <w:tab w:val="left" w:pos="3762"/>
              </w:tabs>
              <w:spacing w:line="276" w:lineRule="exact"/>
              <w:ind w:left="107" w:right="96" w:firstLine="708"/>
              <w:rPr>
                <w:sz w:val="24"/>
              </w:rPr>
            </w:pPr>
            <w:r>
              <w:rPr>
                <w:spacing w:val="-2"/>
                <w:sz w:val="24"/>
              </w:rPr>
              <w:t>Освоение</w:t>
            </w:r>
            <w:r>
              <w:rPr>
                <w:sz w:val="24"/>
              </w:rPr>
              <w:tab/>
            </w:r>
            <w:r>
              <w:rPr>
                <w:spacing w:val="-2"/>
                <w:sz w:val="24"/>
              </w:rPr>
              <w:t>навыков</w:t>
            </w:r>
            <w:r>
              <w:rPr>
                <w:sz w:val="24"/>
              </w:rPr>
              <w:tab/>
            </w:r>
            <w:r>
              <w:rPr>
                <w:spacing w:val="-2"/>
                <w:sz w:val="24"/>
              </w:rPr>
              <w:t xml:space="preserve">подготовки, </w:t>
            </w:r>
            <w:r>
              <w:rPr>
                <w:sz w:val="24"/>
              </w:rPr>
              <w:t>проведения и анализа ключевых дел;</w:t>
            </w:r>
          </w:p>
        </w:tc>
        <w:tc>
          <w:tcPr>
            <w:tcW w:w="4543" w:type="dxa"/>
          </w:tcPr>
          <w:p w14:paraId="64F6249C" w14:textId="77777777" w:rsidR="00CF21C5" w:rsidRDefault="00A7387D">
            <w:pPr>
              <w:pStyle w:val="TableParagraph"/>
              <w:tabs>
                <w:tab w:val="left" w:pos="3621"/>
              </w:tabs>
              <w:spacing w:line="276" w:lineRule="exact"/>
              <w:ind w:left="107" w:right="94" w:firstLine="708"/>
              <w:rPr>
                <w:sz w:val="24"/>
              </w:rPr>
            </w:pPr>
            <w:r>
              <w:rPr>
                <w:spacing w:val="-2"/>
                <w:sz w:val="24"/>
              </w:rPr>
              <w:t>Индивидуальная</w:t>
            </w:r>
            <w:r>
              <w:rPr>
                <w:sz w:val="24"/>
              </w:rPr>
              <w:tab/>
            </w:r>
            <w:r>
              <w:rPr>
                <w:spacing w:val="-2"/>
                <w:sz w:val="24"/>
              </w:rPr>
              <w:t xml:space="preserve">помощь </w:t>
            </w:r>
            <w:r>
              <w:rPr>
                <w:sz w:val="24"/>
              </w:rPr>
              <w:t>обучающемуся (при необходимости)</w:t>
            </w:r>
          </w:p>
        </w:tc>
      </w:tr>
    </w:tbl>
    <w:p w14:paraId="3650947F" w14:textId="77777777" w:rsidR="00CF21C5" w:rsidRDefault="00CF21C5">
      <w:pPr>
        <w:pStyle w:val="a3"/>
        <w:spacing w:before="22"/>
        <w:ind w:left="0"/>
        <w:jc w:val="left"/>
        <w:rPr>
          <w:b/>
        </w:rPr>
      </w:pPr>
    </w:p>
    <w:p w14:paraId="4C5DAC1F" w14:textId="77777777" w:rsidR="00CF21C5" w:rsidRDefault="00A7387D">
      <w:pPr>
        <w:ind w:left="4740"/>
        <w:jc w:val="both"/>
        <w:rPr>
          <w:b/>
          <w:sz w:val="24"/>
        </w:rPr>
      </w:pPr>
      <w:r>
        <w:rPr>
          <w:b/>
          <w:sz w:val="24"/>
        </w:rPr>
        <w:t>«Экскурсии,</w:t>
      </w:r>
      <w:r>
        <w:rPr>
          <w:b/>
          <w:spacing w:val="-2"/>
          <w:sz w:val="24"/>
        </w:rPr>
        <w:t>походы»</w:t>
      </w:r>
    </w:p>
    <w:p w14:paraId="40A0EEE3" w14:textId="77777777" w:rsidR="00CF21C5" w:rsidRDefault="00A7387D">
      <w:pPr>
        <w:pStyle w:val="a3"/>
        <w:ind w:left="633" w:right="566" w:firstLine="708"/>
      </w:pPr>
      <w:r>
        <w:t xml:space="preserve">Экскурсии, походы в </w:t>
      </w:r>
      <w:r w:rsidR="006E17F2">
        <w:t>МАОУ «Школа 96 Эврика-Развитие»</w:t>
      </w:r>
      <w:r>
        <w:t xml:space="preserve">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78F95B32" w14:textId="77777777" w:rsidR="00CF21C5" w:rsidRDefault="00CF21C5">
      <w:pPr>
        <w:pStyle w:val="a3"/>
        <w:ind w:left="0"/>
        <w:jc w:val="left"/>
      </w:pPr>
    </w:p>
    <w:p w14:paraId="112C7A1D" w14:textId="77777777" w:rsidR="00CF21C5" w:rsidRDefault="00A7387D">
      <w:pPr>
        <w:ind w:left="3357"/>
        <w:rPr>
          <w:b/>
          <w:sz w:val="24"/>
        </w:rPr>
      </w:pPr>
      <w:r>
        <w:rPr>
          <w:b/>
          <w:sz w:val="24"/>
        </w:rPr>
        <w:t>Воспитательная</w:t>
      </w:r>
      <w:r w:rsidR="00FF076C">
        <w:rPr>
          <w:b/>
          <w:sz w:val="24"/>
        </w:rPr>
        <w:t xml:space="preserve"> </w:t>
      </w:r>
      <w:r>
        <w:rPr>
          <w:b/>
          <w:sz w:val="24"/>
        </w:rPr>
        <w:t>работа</w:t>
      </w:r>
      <w:r w:rsidR="00FF076C">
        <w:rPr>
          <w:b/>
          <w:sz w:val="24"/>
        </w:rPr>
        <w:t xml:space="preserve"> </w:t>
      </w:r>
      <w:r>
        <w:rPr>
          <w:b/>
          <w:sz w:val="24"/>
        </w:rPr>
        <w:t>по</w:t>
      </w:r>
      <w:r w:rsidR="00FF076C">
        <w:rPr>
          <w:b/>
          <w:sz w:val="24"/>
        </w:rPr>
        <w:t xml:space="preserve"> </w:t>
      </w:r>
      <w:r>
        <w:rPr>
          <w:b/>
          <w:sz w:val="24"/>
        </w:rPr>
        <w:t>реализации</w:t>
      </w:r>
      <w:r w:rsidR="00FF076C">
        <w:rPr>
          <w:b/>
          <w:sz w:val="24"/>
        </w:rPr>
        <w:t xml:space="preserve"> </w:t>
      </w:r>
      <w:r>
        <w:rPr>
          <w:b/>
          <w:spacing w:val="-2"/>
          <w:sz w:val="24"/>
        </w:rPr>
        <w:t>модуля.</w:t>
      </w:r>
    </w:p>
    <w:p w14:paraId="72556234" w14:textId="77777777" w:rsidR="00CF21C5" w:rsidRDefault="00CF21C5">
      <w:pPr>
        <w:pStyle w:val="a3"/>
        <w:spacing w:before="47"/>
        <w:ind w:left="0"/>
        <w:jc w:val="left"/>
        <w:rPr>
          <w:b/>
          <w:sz w:val="20"/>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1C7AB4C2" w14:textId="77777777">
        <w:trPr>
          <w:trHeight w:val="275"/>
        </w:trPr>
        <w:tc>
          <w:tcPr>
            <w:tcW w:w="4927" w:type="dxa"/>
          </w:tcPr>
          <w:p w14:paraId="50A56385" w14:textId="77777777" w:rsidR="00CF21C5" w:rsidRDefault="00A7387D">
            <w:pPr>
              <w:pStyle w:val="TableParagraph"/>
              <w:spacing w:line="256" w:lineRule="exact"/>
              <w:ind w:left="971"/>
              <w:rPr>
                <w:b/>
                <w:sz w:val="24"/>
              </w:rPr>
            </w:pPr>
            <w:r>
              <w:rPr>
                <w:b/>
                <w:sz w:val="24"/>
              </w:rPr>
              <w:t>Содержаниеи виды</w:t>
            </w:r>
            <w:r>
              <w:rPr>
                <w:b/>
                <w:spacing w:val="-2"/>
                <w:sz w:val="24"/>
              </w:rPr>
              <w:t xml:space="preserve"> деятельности</w:t>
            </w:r>
          </w:p>
        </w:tc>
        <w:tc>
          <w:tcPr>
            <w:tcW w:w="4927" w:type="dxa"/>
          </w:tcPr>
          <w:p w14:paraId="73E7BE41" w14:textId="77777777" w:rsidR="00CF21C5" w:rsidRDefault="00A7387D">
            <w:pPr>
              <w:pStyle w:val="TableParagraph"/>
              <w:spacing w:line="256" w:lineRule="exact"/>
              <w:ind w:left="1648"/>
              <w:rPr>
                <w:b/>
                <w:sz w:val="24"/>
              </w:rPr>
            </w:pPr>
            <w:r>
              <w:rPr>
                <w:b/>
                <w:sz w:val="24"/>
              </w:rPr>
              <w:t>Формы</w:t>
            </w:r>
            <w:r>
              <w:rPr>
                <w:b/>
                <w:spacing w:val="-2"/>
                <w:sz w:val="24"/>
              </w:rPr>
              <w:t xml:space="preserve"> деятельности</w:t>
            </w:r>
          </w:p>
        </w:tc>
      </w:tr>
      <w:tr w:rsidR="00CF21C5" w14:paraId="447331B5" w14:textId="77777777">
        <w:trPr>
          <w:trHeight w:val="1382"/>
        </w:trPr>
        <w:tc>
          <w:tcPr>
            <w:tcW w:w="4927" w:type="dxa"/>
          </w:tcPr>
          <w:p w14:paraId="2A7534BE" w14:textId="77777777" w:rsidR="00CF21C5" w:rsidRDefault="00A7387D">
            <w:pPr>
              <w:pStyle w:val="TableParagraph"/>
              <w:tabs>
                <w:tab w:val="left" w:pos="2063"/>
                <w:tab w:val="left" w:pos="3395"/>
                <w:tab w:val="left" w:pos="3693"/>
              </w:tabs>
              <w:spacing w:line="276" w:lineRule="exact"/>
              <w:ind w:left="107" w:right="94" w:firstLine="708"/>
              <w:jc w:val="both"/>
              <w:rPr>
                <w:sz w:val="24"/>
              </w:rPr>
            </w:pPr>
            <w:r>
              <w:rPr>
                <w:spacing w:val="-2"/>
                <w:sz w:val="24"/>
              </w:rPr>
              <w:t>Организация</w:t>
            </w:r>
            <w:r>
              <w:rPr>
                <w:sz w:val="24"/>
              </w:rPr>
              <w:tab/>
            </w:r>
            <w:r>
              <w:rPr>
                <w:sz w:val="24"/>
              </w:rPr>
              <w:tab/>
            </w:r>
            <w:r>
              <w:rPr>
                <w:spacing w:val="-2"/>
                <w:sz w:val="24"/>
              </w:rPr>
              <w:t xml:space="preserve">классными </w:t>
            </w:r>
            <w:r>
              <w:rPr>
                <w:sz w:val="24"/>
              </w:rPr>
              <w:t xml:space="preserve">руководителями и родителями обучающихся </w:t>
            </w:r>
            <w:r>
              <w:rPr>
                <w:spacing w:val="-2"/>
                <w:sz w:val="24"/>
              </w:rPr>
              <w:t>совместных</w:t>
            </w:r>
            <w:r>
              <w:rPr>
                <w:sz w:val="24"/>
              </w:rPr>
              <w:tab/>
            </w:r>
            <w:r>
              <w:rPr>
                <w:spacing w:val="-4"/>
                <w:sz w:val="24"/>
              </w:rPr>
              <w:t>видов</w:t>
            </w:r>
            <w:r>
              <w:rPr>
                <w:sz w:val="24"/>
              </w:rPr>
              <w:tab/>
            </w:r>
            <w:r>
              <w:rPr>
                <w:spacing w:val="-2"/>
                <w:sz w:val="24"/>
              </w:rPr>
              <w:t xml:space="preserve">коллективной </w:t>
            </w:r>
            <w:r>
              <w:rPr>
                <w:sz w:val="24"/>
              </w:rPr>
              <w:t>познавательной и спортивно - оздоровительной деятельности</w:t>
            </w:r>
          </w:p>
        </w:tc>
        <w:tc>
          <w:tcPr>
            <w:tcW w:w="4927" w:type="dxa"/>
          </w:tcPr>
          <w:p w14:paraId="6D7534B0" w14:textId="77777777" w:rsidR="00CF21C5" w:rsidRDefault="00A7387D">
            <w:pPr>
              <w:pStyle w:val="TableParagraph"/>
              <w:ind w:left="108" w:right="93" w:firstLine="708"/>
              <w:jc w:val="both"/>
              <w:rPr>
                <w:sz w:val="24"/>
              </w:rPr>
            </w:pPr>
            <w:r>
              <w:rPr>
                <w:sz w:val="24"/>
              </w:rPr>
              <w:t xml:space="preserve">Пешие прогулки на природу, экскурсии в музеи, на выставки детского творчества, на предприятия, краеведческие </w:t>
            </w:r>
            <w:r>
              <w:rPr>
                <w:spacing w:val="-2"/>
                <w:sz w:val="24"/>
              </w:rPr>
              <w:t>экскурсии.</w:t>
            </w:r>
          </w:p>
        </w:tc>
      </w:tr>
    </w:tbl>
    <w:p w14:paraId="1246CAA4" w14:textId="77777777" w:rsidR="00CF21C5" w:rsidRDefault="00A7387D" w:rsidP="00FF076C">
      <w:pPr>
        <w:spacing w:before="275"/>
        <w:ind w:left="1342"/>
        <w:rPr>
          <w:b/>
          <w:sz w:val="24"/>
        </w:rPr>
      </w:pPr>
      <w:bookmarkStart w:id="107" w:name="Внешкольные_мероприятия,_реализуемые_в_М"/>
      <w:bookmarkEnd w:id="107"/>
      <w:r>
        <w:rPr>
          <w:b/>
          <w:sz w:val="24"/>
        </w:rPr>
        <w:t>Внешкольные</w:t>
      </w:r>
      <w:r w:rsidR="00FF076C">
        <w:rPr>
          <w:b/>
          <w:sz w:val="24"/>
        </w:rPr>
        <w:t xml:space="preserve"> </w:t>
      </w:r>
      <w:r>
        <w:rPr>
          <w:b/>
          <w:sz w:val="24"/>
        </w:rPr>
        <w:t>мероприятия,</w:t>
      </w:r>
      <w:r w:rsidR="00FF076C">
        <w:rPr>
          <w:b/>
          <w:sz w:val="24"/>
        </w:rPr>
        <w:t xml:space="preserve"> </w:t>
      </w:r>
      <w:r>
        <w:rPr>
          <w:b/>
          <w:sz w:val="24"/>
        </w:rPr>
        <w:t>реализуемые</w:t>
      </w:r>
      <w:r w:rsidR="00FF076C">
        <w:rPr>
          <w:b/>
          <w:sz w:val="24"/>
        </w:rPr>
        <w:t xml:space="preserve"> </w:t>
      </w:r>
      <w:r>
        <w:rPr>
          <w:b/>
          <w:sz w:val="24"/>
        </w:rPr>
        <w:t>в</w:t>
      </w:r>
      <w:r w:rsidR="00FF076C">
        <w:rPr>
          <w:b/>
          <w:sz w:val="24"/>
        </w:rPr>
        <w:t xml:space="preserve"> МАОУ «Школа 96 Эврика-Развитие»</w:t>
      </w:r>
      <w:r>
        <w:rPr>
          <w:b/>
          <w:spacing w:val="-2"/>
          <w:sz w:val="24"/>
        </w:rPr>
        <w:t>:</w:t>
      </w:r>
    </w:p>
    <w:p w14:paraId="40D8BFE8" w14:textId="77777777" w:rsidR="00CF21C5" w:rsidRPr="00FF076C" w:rsidRDefault="00A7387D" w:rsidP="00E874B6">
      <w:pPr>
        <w:pStyle w:val="a4"/>
        <w:numPr>
          <w:ilvl w:val="0"/>
          <w:numId w:val="17"/>
        </w:numPr>
        <w:tabs>
          <w:tab w:val="left" w:pos="1656"/>
        </w:tabs>
        <w:spacing w:before="6" w:line="235" w:lineRule="auto"/>
        <w:ind w:right="566" w:firstLine="708"/>
        <w:rPr>
          <w:sz w:val="24"/>
        </w:rPr>
      </w:pPr>
      <w:r>
        <w:rPr>
          <w:sz w:val="24"/>
        </w:rPr>
        <w:t>ежегодный Открытый смотр-конкурс художественной самодеятельности</w:t>
      </w:r>
      <w:r w:rsidR="00FF076C">
        <w:rPr>
          <w:sz w:val="24"/>
        </w:rPr>
        <w:t xml:space="preserve">, проводимый в пос Чалтырь на базе МОБУ СОШ №3, </w:t>
      </w:r>
      <w:r>
        <w:rPr>
          <w:sz w:val="24"/>
        </w:rPr>
        <w:t xml:space="preserve"> для обучающихся с ограниченными возможностями здоровья </w:t>
      </w:r>
      <w:r w:rsidRPr="00FF076C">
        <w:rPr>
          <w:sz w:val="24"/>
        </w:rPr>
        <w:t>является социальным проектом –ориентированный</w:t>
      </w:r>
      <w:r>
        <w:rPr>
          <w:sz w:val="24"/>
        </w:rPr>
        <w:t xml:space="preserve">на </w:t>
      </w:r>
      <w:r w:rsidRPr="00FF076C">
        <w:rPr>
          <w:sz w:val="24"/>
        </w:rPr>
        <w:t>широкую</w:t>
      </w:r>
      <w:r>
        <w:rPr>
          <w:sz w:val="24"/>
        </w:rPr>
        <w:t>социализацию детей.</w:t>
      </w:r>
    </w:p>
    <w:p w14:paraId="56470850" w14:textId="77777777" w:rsidR="00CF21C5" w:rsidRPr="00FF076C" w:rsidRDefault="00FF076C" w:rsidP="00E874B6">
      <w:pPr>
        <w:pStyle w:val="a4"/>
        <w:numPr>
          <w:ilvl w:val="0"/>
          <w:numId w:val="17"/>
        </w:numPr>
        <w:tabs>
          <w:tab w:val="left" w:pos="1656"/>
        </w:tabs>
        <w:spacing w:line="338" w:lineRule="exact"/>
        <w:ind w:left="1656" w:hanging="314"/>
        <w:jc w:val="left"/>
        <w:rPr>
          <w:sz w:val="24"/>
        </w:rPr>
      </w:pPr>
      <w:r>
        <w:rPr>
          <w:sz w:val="24"/>
        </w:rPr>
        <w:t>У</w:t>
      </w:r>
      <w:r w:rsidR="00A7387D">
        <w:rPr>
          <w:sz w:val="24"/>
        </w:rPr>
        <w:t>частие</w:t>
      </w:r>
      <w:r>
        <w:rPr>
          <w:sz w:val="24"/>
        </w:rPr>
        <w:t xml:space="preserve"> </w:t>
      </w:r>
      <w:r w:rsidR="00A7387D">
        <w:rPr>
          <w:sz w:val="24"/>
        </w:rPr>
        <w:t>в</w:t>
      </w:r>
      <w:r>
        <w:rPr>
          <w:sz w:val="24"/>
        </w:rPr>
        <w:t xml:space="preserve"> </w:t>
      </w:r>
      <w:r w:rsidR="00A7387D">
        <w:rPr>
          <w:sz w:val="24"/>
        </w:rPr>
        <w:t>концерте,</w:t>
      </w:r>
      <w:r>
        <w:rPr>
          <w:sz w:val="24"/>
        </w:rPr>
        <w:t xml:space="preserve"> </w:t>
      </w:r>
      <w:r w:rsidR="00A7387D">
        <w:rPr>
          <w:sz w:val="24"/>
        </w:rPr>
        <w:t>посвященном</w:t>
      </w:r>
      <w:r>
        <w:rPr>
          <w:sz w:val="24"/>
        </w:rPr>
        <w:t xml:space="preserve"> </w:t>
      </w:r>
      <w:r w:rsidR="00A7387D">
        <w:rPr>
          <w:sz w:val="24"/>
        </w:rPr>
        <w:t>Международномудню</w:t>
      </w:r>
      <w:r w:rsidR="00A7387D" w:rsidRPr="00FF076C">
        <w:rPr>
          <w:sz w:val="24"/>
        </w:rPr>
        <w:t xml:space="preserve"> инвалида;</w:t>
      </w:r>
    </w:p>
    <w:p w14:paraId="7E16C784" w14:textId="77777777" w:rsidR="00CF21C5" w:rsidRPr="00FF076C" w:rsidRDefault="00A7387D" w:rsidP="00E874B6">
      <w:pPr>
        <w:pStyle w:val="a4"/>
        <w:numPr>
          <w:ilvl w:val="0"/>
          <w:numId w:val="17"/>
        </w:numPr>
        <w:tabs>
          <w:tab w:val="left" w:pos="1656"/>
        </w:tabs>
        <w:spacing w:line="334" w:lineRule="exact"/>
        <w:ind w:left="1656" w:hanging="314"/>
        <w:jc w:val="left"/>
        <w:rPr>
          <w:sz w:val="24"/>
        </w:rPr>
      </w:pPr>
      <w:r>
        <w:rPr>
          <w:sz w:val="24"/>
        </w:rPr>
        <w:t>участие</w:t>
      </w:r>
      <w:r w:rsidR="00FF076C">
        <w:rPr>
          <w:sz w:val="24"/>
        </w:rPr>
        <w:t xml:space="preserve"> </w:t>
      </w:r>
      <w:r>
        <w:rPr>
          <w:sz w:val="24"/>
        </w:rPr>
        <w:t>в</w:t>
      </w:r>
      <w:r w:rsidR="00FF076C">
        <w:rPr>
          <w:sz w:val="24"/>
        </w:rPr>
        <w:t xml:space="preserve"> </w:t>
      </w:r>
      <w:r>
        <w:rPr>
          <w:sz w:val="24"/>
        </w:rPr>
        <w:t>ежегодном</w:t>
      </w:r>
      <w:r w:rsidR="00FF076C">
        <w:rPr>
          <w:sz w:val="24"/>
        </w:rPr>
        <w:t xml:space="preserve"> </w:t>
      </w:r>
      <w:r>
        <w:rPr>
          <w:sz w:val="24"/>
        </w:rPr>
        <w:t>фестивале</w:t>
      </w:r>
      <w:r w:rsidR="00FF076C">
        <w:rPr>
          <w:sz w:val="24"/>
        </w:rPr>
        <w:t xml:space="preserve"> </w:t>
      </w:r>
      <w:r>
        <w:rPr>
          <w:sz w:val="24"/>
        </w:rPr>
        <w:t>«Наш</w:t>
      </w:r>
      <w:r w:rsidR="00FF076C">
        <w:rPr>
          <w:sz w:val="24"/>
        </w:rPr>
        <w:t xml:space="preserve"> </w:t>
      </w:r>
      <w:r>
        <w:rPr>
          <w:sz w:val="24"/>
        </w:rPr>
        <w:t>дом-</w:t>
      </w:r>
      <w:r w:rsidRPr="00FF076C">
        <w:rPr>
          <w:sz w:val="24"/>
        </w:rPr>
        <w:t>Россия»;</w:t>
      </w:r>
    </w:p>
    <w:p w14:paraId="4AF106B8" w14:textId="77777777" w:rsidR="00CF21C5" w:rsidRPr="00FF076C" w:rsidRDefault="00A7387D" w:rsidP="00E874B6">
      <w:pPr>
        <w:pStyle w:val="a4"/>
        <w:numPr>
          <w:ilvl w:val="0"/>
          <w:numId w:val="17"/>
        </w:numPr>
        <w:tabs>
          <w:tab w:val="left" w:pos="1533"/>
        </w:tabs>
        <w:spacing w:line="334" w:lineRule="exact"/>
        <w:ind w:left="1533" w:hanging="191"/>
        <w:jc w:val="left"/>
        <w:rPr>
          <w:sz w:val="24"/>
        </w:rPr>
      </w:pPr>
      <w:r>
        <w:rPr>
          <w:sz w:val="24"/>
        </w:rPr>
        <w:t>концерты,общешкольныемероприятиякоДнюпобедыдля</w:t>
      </w:r>
      <w:r w:rsidRPr="00FF076C">
        <w:rPr>
          <w:sz w:val="24"/>
        </w:rPr>
        <w:t>ветеранов,</w:t>
      </w:r>
    </w:p>
    <w:p w14:paraId="1B9B8CC0" w14:textId="77777777" w:rsidR="00CF21C5" w:rsidRPr="00FF076C" w:rsidRDefault="00A7387D" w:rsidP="00E874B6">
      <w:pPr>
        <w:pStyle w:val="a4"/>
        <w:numPr>
          <w:ilvl w:val="0"/>
          <w:numId w:val="17"/>
        </w:numPr>
        <w:tabs>
          <w:tab w:val="left" w:pos="1533"/>
          <w:tab w:val="left" w:pos="4843"/>
          <w:tab w:val="left" w:pos="6746"/>
          <w:tab w:val="left" w:pos="8537"/>
          <w:tab w:val="left" w:pos="9137"/>
        </w:tabs>
        <w:spacing w:line="338" w:lineRule="exact"/>
        <w:ind w:left="1533" w:hanging="191"/>
        <w:jc w:val="left"/>
        <w:rPr>
          <w:sz w:val="24"/>
        </w:rPr>
      </w:pPr>
      <w:r>
        <w:rPr>
          <w:sz w:val="24"/>
        </w:rPr>
        <w:t>конкурс</w:t>
      </w:r>
      <w:r w:rsidR="00FF076C">
        <w:rPr>
          <w:sz w:val="24"/>
        </w:rPr>
        <w:t xml:space="preserve"> </w:t>
      </w:r>
      <w:r>
        <w:rPr>
          <w:sz w:val="24"/>
        </w:rPr>
        <w:t>«Радуга</w:t>
      </w:r>
      <w:r w:rsidR="00FF076C">
        <w:rPr>
          <w:sz w:val="24"/>
        </w:rPr>
        <w:t xml:space="preserve"> </w:t>
      </w:r>
      <w:r w:rsidRPr="00FF076C">
        <w:rPr>
          <w:sz w:val="24"/>
        </w:rPr>
        <w:t>талантов»,</w:t>
      </w:r>
      <w:r>
        <w:rPr>
          <w:sz w:val="24"/>
        </w:rPr>
        <w:tab/>
      </w:r>
      <w:r w:rsidRPr="00FF076C">
        <w:rPr>
          <w:sz w:val="24"/>
        </w:rPr>
        <w:t>открывающий</w:t>
      </w:r>
      <w:r>
        <w:rPr>
          <w:sz w:val="24"/>
        </w:rPr>
        <w:tab/>
      </w:r>
      <w:r w:rsidRPr="00FF076C">
        <w:rPr>
          <w:sz w:val="24"/>
        </w:rPr>
        <w:t>возможности</w:t>
      </w:r>
      <w:r>
        <w:rPr>
          <w:sz w:val="24"/>
        </w:rPr>
        <w:tab/>
      </w:r>
      <w:r w:rsidRPr="00FF076C">
        <w:rPr>
          <w:sz w:val="24"/>
        </w:rPr>
        <w:t>для</w:t>
      </w:r>
      <w:r>
        <w:rPr>
          <w:sz w:val="24"/>
        </w:rPr>
        <w:tab/>
      </w:r>
      <w:r w:rsidRPr="00FF076C">
        <w:rPr>
          <w:sz w:val="24"/>
        </w:rPr>
        <w:t>творческой</w:t>
      </w:r>
    </w:p>
    <w:p w14:paraId="3973554D" w14:textId="77777777" w:rsidR="00CF21C5" w:rsidRDefault="00A7387D">
      <w:pPr>
        <w:pStyle w:val="a3"/>
        <w:spacing w:before="78"/>
        <w:ind w:left="634"/>
      </w:pPr>
      <w:r>
        <w:t>самореализации</w:t>
      </w:r>
      <w:r>
        <w:rPr>
          <w:spacing w:val="-2"/>
        </w:rPr>
        <w:t xml:space="preserve"> школьников.</w:t>
      </w:r>
    </w:p>
    <w:p w14:paraId="189C439E" w14:textId="77777777" w:rsidR="00CF21C5" w:rsidRDefault="00A7387D">
      <w:pPr>
        <w:pStyle w:val="21"/>
        <w:ind w:left="1342"/>
      </w:pPr>
      <w:bookmarkStart w:id="108" w:name="Школьные_мероприятия:"/>
      <w:bookmarkEnd w:id="108"/>
      <w:r>
        <w:t>Школьные</w:t>
      </w:r>
      <w:r w:rsidR="00FF076C">
        <w:t xml:space="preserve"> </w:t>
      </w:r>
      <w:r>
        <w:rPr>
          <w:spacing w:val="-2"/>
        </w:rPr>
        <w:t>мероприятия:</w:t>
      </w:r>
    </w:p>
    <w:p w14:paraId="3DDAB34E" w14:textId="77777777" w:rsidR="00CF21C5" w:rsidRDefault="00A7387D" w:rsidP="00E874B6">
      <w:pPr>
        <w:pStyle w:val="a4"/>
        <w:numPr>
          <w:ilvl w:val="0"/>
          <w:numId w:val="17"/>
        </w:numPr>
        <w:tabs>
          <w:tab w:val="left" w:pos="1612"/>
        </w:tabs>
        <w:spacing w:before="3" w:line="237" w:lineRule="auto"/>
        <w:ind w:left="633" w:right="568" w:firstLine="708"/>
        <w:rPr>
          <w:rFonts w:ascii="Symbol" w:hAnsi="Symbol"/>
          <w:sz w:val="28"/>
        </w:rPr>
      </w:pPr>
      <w:r>
        <w:rPr>
          <w:sz w:val="24"/>
        </w:rPr>
        <w:t>мероприятия, посвященные Дню знаний, Дню учителя, Новому году, Дню Победы – это разновозрастные мероприятия, коллективно-творческие дела,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эмоционально-психологическогокомфорта.</w:t>
      </w:r>
    </w:p>
    <w:p w14:paraId="0A1D85F0" w14:textId="77777777" w:rsidR="00CF21C5" w:rsidRDefault="00A7387D" w:rsidP="00E874B6">
      <w:pPr>
        <w:pStyle w:val="a4"/>
        <w:numPr>
          <w:ilvl w:val="0"/>
          <w:numId w:val="17"/>
        </w:numPr>
        <w:tabs>
          <w:tab w:val="left" w:pos="1646"/>
        </w:tabs>
        <w:spacing w:before="8" w:line="235" w:lineRule="auto"/>
        <w:ind w:right="568" w:firstLine="708"/>
        <w:rPr>
          <w:rFonts w:ascii="Symbol" w:hAnsi="Symbol"/>
          <w:color w:val="C00000"/>
          <w:sz w:val="28"/>
        </w:rPr>
      </w:pPr>
      <w:r>
        <w:rPr>
          <w:sz w:val="24"/>
        </w:rPr>
        <w:t>концерты ко Дню учителя, к Дню матери, к 8 марта новогодние утренники, праздники, связанные со значимыми для детей и педагогов знаменательными датами и в которых участвуют все классы школы .</w:t>
      </w:r>
    </w:p>
    <w:p w14:paraId="29A8106C" w14:textId="77777777" w:rsidR="00CF21C5" w:rsidRDefault="00A7387D" w:rsidP="00E874B6">
      <w:pPr>
        <w:pStyle w:val="a4"/>
        <w:numPr>
          <w:ilvl w:val="0"/>
          <w:numId w:val="17"/>
        </w:numPr>
        <w:tabs>
          <w:tab w:val="left" w:pos="1473"/>
        </w:tabs>
        <w:spacing w:before="9" w:line="235" w:lineRule="auto"/>
        <w:ind w:right="568" w:firstLine="708"/>
        <w:rPr>
          <w:rFonts w:ascii="Symbol" w:hAnsi="Symbol"/>
          <w:sz w:val="26"/>
        </w:rPr>
      </w:pPr>
      <w:r>
        <w:rPr>
          <w:sz w:val="24"/>
        </w:rPr>
        <w:t>торжественные ритуалы посвящения в первоклассники, пятиклассники, выпускные вечера, способствуют приобретению детьми новых социальных статусов в школе и развивающие школьную идентичность детей.</w:t>
      </w:r>
    </w:p>
    <w:p w14:paraId="2F8AB69C" w14:textId="77777777" w:rsidR="00CF21C5" w:rsidRDefault="00A7387D" w:rsidP="00E874B6">
      <w:pPr>
        <w:pStyle w:val="a4"/>
        <w:numPr>
          <w:ilvl w:val="0"/>
          <w:numId w:val="17"/>
        </w:numPr>
        <w:tabs>
          <w:tab w:val="left" w:pos="1533"/>
        </w:tabs>
        <w:spacing w:before="5" w:line="237" w:lineRule="auto"/>
        <w:ind w:right="567" w:firstLine="708"/>
        <w:rPr>
          <w:rFonts w:ascii="Symbol" w:hAnsi="Symbol"/>
          <w:sz w:val="28"/>
        </w:rPr>
      </w:pPr>
      <w:r>
        <w:rPr>
          <w:sz w:val="24"/>
        </w:rPr>
        <w:t>церемонии награждения (по итогам года)</w:t>
      </w:r>
      <w:r w:rsidR="00FF076C">
        <w:rPr>
          <w:sz w:val="24"/>
        </w:rPr>
        <w:t xml:space="preserve"> </w:t>
      </w:r>
      <w:r>
        <w:rPr>
          <w:sz w:val="24"/>
        </w:rPr>
        <w:t xml:space="preserve">школьников и педагогов за активноеучастие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w:t>
      </w:r>
      <w:r>
        <w:rPr>
          <w:spacing w:val="11"/>
          <w:sz w:val="24"/>
        </w:rPr>
        <w:t xml:space="preserve">активности </w:t>
      </w:r>
      <w:r>
        <w:rPr>
          <w:sz w:val="24"/>
        </w:rPr>
        <w:t>детей, развитию позитивных межличностных отношений между педагогами ивоспитанниками, формированию чувства доверия и уважения друг к другу.</w:t>
      </w:r>
    </w:p>
    <w:p w14:paraId="778C3B10" w14:textId="77777777" w:rsidR="00CF21C5" w:rsidRDefault="00A7387D">
      <w:pPr>
        <w:pStyle w:val="21"/>
        <w:spacing w:before="2" w:line="275" w:lineRule="exact"/>
        <w:ind w:left="1342"/>
      </w:pPr>
      <w:bookmarkStart w:id="109" w:name="Классные_и_внеклассные_мероприятия:"/>
      <w:bookmarkEnd w:id="109"/>
      <w:r>
        <w:t>Классные</w:t>
      </w:r>
      <w:r w:rsidR="00FF076C">
        <w:t xml:space="preserve"> </w:t>
      </w:r>
      <w:r>
        <w:t>и</w:t>
      </w:r>
      <w:r w:rsidR="00FF076C">
        <w:t xml:space="preserve"> </w:t>
      </w:r>
      <w:r>
        <w:t>внеклассные</w:t>
      </w:r>
      <w:r>
        <w:rPr>
          <w:spacing w:val="-2"/>
        </w:rPr>
        <w:t xml:space="preserve"> мероприятия:</w:t>
      </w:r>
    </w:p>
    <w:p w14:paraId="59C2BE16" w14:textId="77777777" w:rsidR="00CF21C5" w:rsidRDefault="00A7387D" w:rsidP="00E874B6">
      <w:pPr>
        <w:pStyle w:val="a4"/>
        <w:numPr>
          <w:ilvl w:val="0"/>
          <w:numId w:val="17"/>
        </w:numPr>
        <w:tabs>
          <w:tab w:val="left" w:pos="1473"/>
        </w:tabs>
        <w:spacing w:line="337" w:lineRule="exact"/>
        <w:ind w:left="1473" w:hanging="131"/>
        <w:rPr>
          <w:rFonts w:ascii="Symbol" w:hAnsi="Symbol"/>
          <w:sz w:val="26"/>
        </w:rPr>
      </w:pPr>
      <w:bookmarkStart w:id="110" w:name="Мероприятия_на_индивидуальном_уровне:"/>
      <w:bookmarkEnd w:id="110"/>
      <w:r>
        <w:rPr>
          <w:sz w:val="24"/>
        </w:rPr>
        <w:t>участие</w:t>
      </w:r>
      <w:r w:rsidR="00FF076C">
        <w:rPr>
          <w:sz w:val="24"/>
        </w:rPr>
        <w:t xml:space="preserve"> </w:t>
      </w:r>
      <w:r>
        <w:rPr>
          <w:sz w:val="24"/>
        </w:rPr>
        <w:t>школьных</w:t>
      </w:r>
      <w:r w:rsidR="00FF076C">
        <w:rPr>
          <w:sz w:val="24"/>
        </w:rPr>
        <w:t xml:space="preserve"> </w:t>
      </w:r>
      <w:r>
        <w:rPr>
          <w:sz w:val="24"/>
        </w:rPr>
        <w:t>классов</w:t>
      </w:r>
      <w:r w:rsidR="00FF076C">
        <w:rPr>
          <w:sz w:val="24"/>
        </w:rPr>
        <w:t xml:space="preserve"> </w:t>
      </w:r>
      <w:r>
        <w:rPr>
          <w:sz w:val="24"/>
        </w:rPr>
        <w:t>в</w:t>
      </w:r>
      <w:r w:rsidR="00FF076C">
        <w:rPr>
          <w:sz w:val="24"/>
        </w:rPr>
        <w:t xml:space="preserve"> </w:t>
      </w:r>
      <w:r>
        <w:rPr>
          <w:sz w:val="24"/>
        </w:rPr>
        <w:t>реализации</w:t>
      </w:r>
      <w:r w:rsidR="00FF076C">
        <w:rPr>
          <w:sz w:val="24"/>
        </w:rPr>
        <w:t xml:space="preserve"> </w:t>
      </w:r>
      <w:r>
        <w:rPr>
          <w:sz w:val="24"/>
        </w:rPr>
        <w:t>общешкольных</w:t>
      </w:r>
      <w:r w:rsidR="00FF076C">
        <w:rPr>
          <w:sz w:val="24"/>
        </w:rPr>
        <w:t xml:space="preserve"> </w:t>
      </w:r>
      <w:r>
        <w:rPr>
          <w:sz w:val="24"/>
        </w:rPr>
        <w:t>ключевых</w:t>
      </w:r>
      <w:r w:rsidR="00FF076C">
        <w:rPr>
          <w:sz w:val="24"/>
        </w:rPr>
        <w:t xml:space="preserve"> </w:t>
      </w:r>
      <w:r>
        <w:rPr>
          <w:spacing w:val="-4"/>
          <w:sz w:val="24"/>
        </w:rPr>
        <w:t>дел;</w:t>
      </w:r>
    </w:p>
    <w:p w14:paraId="1F0333C7" w14:textId="77777777" w:rsidR="00CF21C5" w:rsidRDefault="00A7387D">
      <w:pPr>
        <w:pStyle w:val="21"/>
        <w:spacing w:line="271" w:lineRule="exact"/>
        <w:ind w:left="1341"/>
      </w:pPr>
      <w:r>
        <w:t>Мероприятия</w:t>
      </w:r>
      <w:r w:rsidR="00FF076C">
        <w:t xml:space="preserve"> </w:t>
      </w:r>
      <w:r>
        <w:t>на</w:t>
      </w:r>
      <w:r w:rsidR="00FF076C">
        <w:t xml:space="preserve"> </w:t>
      </w:r>
      <w:r>
        <w:t>индивидуальном</w:t>
      </w:r>
      <w:r w:rsidR="00FF076C">
        <w:t xml:space="preserve"> </w:t>
      </w:r>
      <w:r>
        <w:rPr>
          <w:spacing w:val="-2"/>
        </w:rPr>
        <w:t>уровне:</w:t>
      </w:r>
    </w:p>
    <w:p w14:paraId="58E60E57" w14:textId="77777777" w:rsidR="00CF21C5" w:rsidRPr="00864B1E" w:rsidRDefault="00A7387D" w:rsidP="00E874B6">
      <w:pPr>
        <w:pStyle w:val="a4"/>
        <w:numPr>
          <w:ilvl w:val="0"/>
          <w:numId w:val="17"/>
        </w:numPr>
        <w:tabs>
          <w:tab w:val="left" w:pos="1484"/>
        </w:tabs>
        <w:spacing w:before="9" w:line="232" w:lineRule="auto"/>
        <w:ind w:left="633" w:right="581" w:firstLine="708"/>
        <w:rPr>
          <w:rFonts w:ascii="Symbol" w:hAnsi="Symbol"/>
          <w:sz w:val="24"/>
          <w:szCs w:val="24"/>
        </w:rPr>
      </w:pPr>
      <w:r w:rsidRPr="00864B1E">
        <w:rPr>
          <w:sz w:val="24"/>
          <w:szCs w:val="24"/>
        </w:rPr>
        <w:t>вовлечениеповозможностикаждогоребенкавключевыеделашколыводнойиз возможных для них ролей;</w:t>
      </w:r>
    </w:p>
    <w:p w14:paraId="0CC11087" w14:textId="77777777" w:rsidR="00CF21C5" w:rsidRPr="00864B1E" w:rsidRDefault="00A7387D" w:rsidP="00E874B6">
      <w:pPr>
        <w:pStyle w:val="a4"/>
        <w:numPr>
          <w:ilvl w:val="0"/>
          <w:numId w:val="17"/>
        </w:numPr>
        <w:tabs>
          <w:tab w:val="left" w:pos="1634"/>
        </w:tabs>
        <w:spacing w:before="9" w:line="232" w:lineRule="auto"/>
        <w:ind w:left="633" w:right="581" w:firstLine="708"/>
        <w:rPr>
          <w:rFonts w:ascii="Symbol" w:hAnsi="Symbol"/>
          <w:sz w:val="24"/>
          <w:szCs w:val="24"/>
        </w:rPr>
      </w:pPr>
      <w:r w:rsidRPr="00864B1E">
        <w:rPr>
          <w:sz w:val="24"/>
          <w:szCs w:val="24"/>
        </w:rPr>
        <w:t>индивидуальная помощь ребенку</w:t>
      </w:r>
      <w:r w:rsidR="00FF076C" w:rsidRPr="00864B1E">
        <w:rPr>
          <w:sz w:val="24"/>
          <w:szCs w:val="24"/>
        </w:rPr>
        <w:t xml:space="preserve"> (при необходимости) в освоении </w:t>
      </w:r>
      <w:r w:rsidRPr="00864B1E">
        <w:rPr>
          <w:sz w:val="24"/>
          <w:szCs w:val="24"/>
        </w:rPr>
        <w:t>навыков подготовки, проведения и анализа ключевых дел;</w:t>
      </w:r>
    </w:p>
    <w:p w14:paraId="65A3B440" w14:textId="77777777" w:rsidR="00CF21C5" w:rsidRPr="00864B1E" w:rsidRDefault="00A7387D" w:rsidP="00E874B6">
      <w:pPr>
        <w:pStyle w:val="a4"/>
        <w:numPr>
          <w:ilvl w:val="0"/>
          <w:numId w:val="17"/>
        </w:numPr>
        <w:tabs>
          <w:tab w:val="left" w:pos="1634"/>
        </w:tabs>
        <w:spacing w:before="9" w:line="232" w:lineRule="auto"/>
        <w:ind w:left="633" w:right="581" w:firstLine="708"/>
        <w:rPr>
          <w:sz w:val="24"/>
          <w:szCs w:val="24"/>
        </w:rPr>
      </w:pPr>
      <w:r w:rsidRPr="00864B1E">
        <w:rPr>
          <w:sz w:val="24"/>
          <w:szCs w:val="24"/>
        </w:rPr>
        <w:t>наблюдение за поведением ребенка в ситуациях подготовки,проведения и анализа ключевых дел, за его отношениями со сверстниками, старшими и младшими школьниками, с педагогами и другими взрослыми;</w:t>
      </w:r>
    </w:p>
    <w:p w14:paraId="5446F7B4" w14:textId="77777777" w:rsidR="00CF21C5" w:rsidRPr="00864B1E" w:rsidRDefault="00A7387D" w:rsidP="00E874B6">
      <w:pPr>
        <w:pStyle w:val="a4"/>
        <w:numPr>
          <w:ilvl w:val="0"/>
          <w:numId w:val="17"/>
        </w:numPr>
        <w:tabs>
          <w:tab w:val="left" w:pos="1646"/>
        </w:tabs>
        <w:spacing w:before="9" w:line="232" w:lineRule="auto"/>
        <w:ind w:left="633" w:right="581" w:firstLine="708"/>
        <w:rPr>
          <w:sz w:val="24"/>
          <w:szCs w:val="24"/>
        </w:rPr>
      </w:pPr>
      <w:r w:rsidRPr="00864B1E">
        <w:rPr>
          <w:sz w:val="24"/>
          <w:szCs w:val="24"/>
        </w:rPr>
        <w:t>коррекция</w:t>
      </w:r>
      <w:r w:rsidR="00FF076C" w:rsidRPr="00864B1E">
        <w:rPr>
          <w:sz w:val="24"/>
          <w:szCs w:val="24"/>
        </w:rPr>
        <w:t xml:space="preserve"> </w:t>
      </w:r>
      <w:r w:rsidRPr="00864B1E">
        <w:rPr>
          <w:sz w:val="24"/>
          <w:szCs w:val="24"/>
        </w:rPr>
        <w:t>поведения</w:t>
      </w:r>
      <w:r w:rsidR="00FF076C" w:rsidRPr="00864B1E">
        <w:rPr>
          <w:sz w:val="24"/>
          <w:szCs w:val="24"/>
        </w:rPr>
        <w:t xml:space="preserve"> </w:t>
      </w:r>
      <w:r w:rsidRPr="00864B1E">
        <w:rPr>
          <w:sz w:val="24"/>
          <w:szCs w:val="24"/>
        </w:rPr>
        <w:t>ребенка</w:t>
      </w:r>
      <w:r w:rsidR="00FF076C" w:rsidRPr="00864B1E">
        <w:rPr>
          <w:sz w:val="24"/>
          <w:szCs w:val="24"/>
        </w:rPr>
        <w:t xml:space="preserve"> </w:t>
      </w:r>
      <w:r w:rsidRPr="00864B1E">
        <w:rPr>
          <w:sz w:val="24"/>
          <w:szCs w:val="24"/>
        </w:rPr>
        <w:t>через</w:t>
      </w:r>
      <w:r w:rsidR="00FF076C" w:rsidRPr="00864B1E">
        <w:rPr>
          <w:sz w:val="24"/>
          <w:szCs w:val="24"/>
        </w:rPr>
        <w:t xml:space="preserve"> </w:t>
      </w:r>
      <w:r w:rsidRPr="00864B1E">
        <w:rPr>
          <w:sz w:val="24"/>
          <w:szCs w:val="24"/>
        </w:rPr>
        <w:t>частные</w:t>
      </w:r>
      <w:r w:rsidR="00FF076C" w:rsidRPr="00864B1E">
        <w:rPr>
          <w:sz w:val="24"/>
          <w:szCs w:val="24"/>
        </w:rPr>
        <w:t xml:space="preserve"> </w:t>
      </w:r>
      <w:r w:rsidRPr="00864B1E">
        <w:rPr>
          <w:sz w:val="24"/>
          <w:szCs w:val="24"/>
        </w:rPr>
        <w:t>беседы</w:t>
      </w:r>
      <w:r w:rsidR="00FF076C" w:rsidRPr="00864B1E">
        <w:rPr>
          <w:sz w:val="24"/>
          <w:szCs w:val="24"/>
        </w:rPr>
        <w:t xml:space="preserve"> </w:t>
      </w:r>
      <w:r w:rsidRPr="00864B1E">
        <w:rPr>
          <w:sz w:val="24"/>
          <w:szCs w:val="24"/>
        </w:rPr>
        <w:t>с</w:t>
      </w:r>
      <w:r w:rsidR="00FF076C" w:rsidRPr="00864B1E">
        <w:rPr>
          <w:sz w:val="24"/>
          <w:szCs w:val="24"/>
        </w:rPr>
        <w:t xml:space="preserve"> </w:t>
      </w:r>
      <w:r w:rsidRPr="00864B1E">
        <w:rPr>
          <w:sz w:val="24"/>
          <w:szCs w:val="24"/>
        </w:rPr>
        <w:t>ним,через</w:t>
      </w:r>
      <w:r w:rsidR="00FF076C" w:rsidRPr="00864B1E">
        <w:rPr>
          <w:sz w:val="24"/>
          <w:szCs w:val="24"/>
        </w:rPr>
        <w:t xml:space="preserve"> </w:t>
      </w:r>
      <w:r w:rsidRPr="00864B1E">
        <w:rPr>
          <w:sz w:val="24"/>
          <w:szCs w:val="24"/>
        </w:rPr>
        <w:t>включение его в совместную работу с другими детьми, которые могли бы статьхорошим примером для ребенка, через предложение взять в следующемключевом деле на себя роль ответственного за тот или иной фрагмент общей работы.</w:t>
      </w:r>
    </w:p>
    <w:p w14:paraId="4199A947" w14:textId="77777777" w:rsidR="00CF21C5" w:rsidRDefault="00A7387D">
      <w:pPr>
        <w:pStyle w:val="11"/>
        <w:spacing w:before="272"/>
        <w:ind w:left="2899"/>
      </w:pPr>
      <w:r>
        <w:t>Модуль</w:t>
      </w:r>
      <w:r w:rsidR="00864B1E">
        <w:t xml:space="preserve"> </w:t>
      </w:r>
      <w:r>
        <w:t>«Организация</w:t>
      </w:r>
      <w:r w:rsidR="002B2926">
        <w:t xml:space="preserve"> </w:t>
      </w:r>
      <w:r>
        <w:t>предметно-эстетической</w:t>
      </w:r>
      <w:r w:rsidR="00864B1E">
        <w:t xml:space="preserve">  </w:t>
      </w:r>
      <w:r>
        <w:rPr>
          <w:spacing w:val="-2"/>
        </w:rPr>
        <w:t>среды»</w:t>
      </w:r>
    </w:p>
    <w:p w14:paraId="3EFFF06B" w14:textId="77777777" w:rsidR="00CF21C5" w:rsidRDefault="00A7387D">
      <w:pPr>
        <w:pStyle w:val="a3"/>
        <w:ind w:left="634" w:right="566" w:firstLine="708"/>
      </w:pPr>
      <w:r>
        <w:t xml:space="preserve">Окружающая обучающегося предметно-эстетическая среда в </w:t>
      </w:r>
      <w:r w:rsidR="006E17F2">
        <w:t>МАОУ «Школа 96 Эврика-Развитие»</w:t>
      </w:r>
      <w: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14:paraId="7BB71AB9" w14:textId="77777777" w:rsidR="00CF21C5" w:rsidRDefault="00A7387D">
      <w:pPr>
        <w:pStyle w:val="11"/>
        <w:ind w:left="3386"/>
      </w:pPr>
      <w:r>
        <w:t>Воспитательная</w:t>
      </w:r>
      <w:r w:rsidR="002B2926">
        <w:t xml:space="preserve"> </w:t>
      </w:r>
      <w:r>
        <w:t>работа</w:t>
      </w:r>
      <w:r w:rsidR="002B2926">
        <w:t xml:space="preserve"> </w:t>
      </w:r>
      <w:r>
        <w:t>по</w:t>
      </w:r>
      <w:r w:rsidR="002B2926">
        <w:t xml:space="preserve"> </w:t>
      </w:r>
      <w:r>
        <w:t>реализации</w:t>
      </w:r>
      <w:r w:rsidR="002B2926">
        <w:t xml:space="preserve"> </w:t>
      </w:r>
      <w:r>
        <w:rPr>
          <w:spacing w:val="-2"/>
        </w:rPr>
        <w:t>модуля</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1C492EB9" w14:textId="77777777">
        <w:trPr>
          <w:trHeight w:val="275"/>
        </w:trPr>
        <w:tc>
          <w:tcPr>
            <w:tcW w:w="4927" w:type="dxa"/>
          </w:tcPr>
          <w:p w14:paraId="3A8933F4" w14:textId="77777777" w:rsidR="00CF21C5" w:rsidRDefault="00A7387D">
            <w:pPr>
              <w:pStyle w:val="TableParagraph"/>
              <w:spacing w:line="256" w:lineRule="exact"/>
              <w:ind w:left="717"/>
              <w:jc w:val="center"/>
              <w:rPr>
                <w:b/>
                <w:sz w:val="24"/>
              </w:rPr>
            </w:pPr>
            <w:r>
              <w:rPr>
                <w:b/>
                <w:sz w:val="24"/>
              </w:rPr>
              <w:t>Содержаниеи виды</w:t>
            </w:r>
            <w:r>
              <w:rPr>
                <w:b/>
                <w:spacing w:val="-2"/>
                <w:sz w:val="24"/>
              </w:rPr>
              <w:t xml:space="preserve"> деятельности</w:t>
            </w:r>
          </w:p>
        </w:tc>
        <w:tc>
          <w:tcPr>
            <w:tcW w:w="4927" w:type="dxa"/>
          </w:tcPr>
          <w:p w14:paraId="3C9ADE26" w14:textId="77777777" w:rsidR="00CF21C5" w:rsidRDefault="00A7387D">
            <w:pPr>
              <w:pStyle w:val="TableParagraph"/>
              <w:spacing w:line="256" w:lineRule="exact"/>
              <w:ind w:left="714"/>
              <w:jc w:val="center"/>
              <w:rPr>
                <w:b/>
                <w:sz w:val="24"/>
              </w:rPr>
            </w:pPr>
            <w:r>
              <w:rPr>
                <w:b/>
                <w:sz w:val="24"/>
              </w:rPr>
              <w:t>Формы</w:t>
            </w:r>
            <w:r>
              <w:rPr>
                <w:b/>
                <w:spacing w:val="-2"/>
                <w:sz w:val="24"/>
              </w:rPr>
              <w:t xml:space="preserve"> деятельности</w:t>
            </w:r>
          </w:p>
        </w:tc>
      </w:tr>
      <w:tr w:rsidR="00CF21C5" w14:paraId="38C2E3EA" w14:textId="77777777">
        <w:trPr>
          <w:trHeight w:val="551"/>
        </w:trPr>
        <w:tc>
          <w:tcPr>
            <w:tcW w:w="4927" w:type="dxa"/>
          </w:tcPr>
          <w:p w14:paraId="3E923DA8" w14:textId="77777777" w:rsidR="00CF21C5" w:rsidRDefault="00A7387D" w:rsidP="008E53F6">
            <w:pPr>
              <w:pStyle w:val="TableParagraph"/>
              <w:tabs>
                <w:tab w:val="left" w:pos="3414"/>
              </w:tabs>
              <w:spacing w:line="276" w:lineRule="exact"/>
              <w:ind w:left="107" w:right="94"/>
              <w:rPr>
                <w:sz w:val="24"/>
              </w:rPr>
            </w:pPr>
            <w:r>
              <w:rPr>
                <w:spacing w:val="-2"/>
                <w:sz w:val="24"/>
              </w:rPr>
              <w:t>Благоустройство</w:t>
            </w:r>
            <w:r>
              <w:rPr>
                <w:sz w:val="24"/>
              </w:rPr>
              <w:tab/>
            </w:r>
            <w:r>
              <w:rPr>
                <w:spacing w:val="-2"/>
                <w:sz w:val="24"/>
              </w:rPr>
              <w:t>пришкольной территории.</w:t>
            </w:r>
          </w:p>
        </w:tc>
        <w:tc>
          <w:tcPr>
            <w:tcW w:w="4927" w:type="dxa"/>
          </w:tcPr>
          <w:p w14:paraId="0B5436B1" w14:textId="77777777" w:rsidR="00CF21C5" w:rsidRDefault="00A7387D">
            <w:pPr>
              <w:pStyle w:val="TableParagraph"/>
              <w:spacing w:line="276" w:lineRule="exact"/>
              <w:ind w:left="108" w:firstLine="708"/>
              <w:rPr>
                <w:sz w:val="24"/>
              </w:rPr>
            </w:pPr>
            <w:r>
              <w:rPr>
                <w:sz w:val="24"/>
              </w:rPr>
              <w:t>Озеленение пришкольной территории, клумбы, аллеи.</w:t>
            </w:r>
          </w:p>
        </w:tc>
      </w:tr>
      <w:tr w:rsidR="00CF21C5" w14:paraId="6DDEAB55" w14:textId="77777777">
        <w:trPr>
          <w:trHeight w:val="1379"/>
        </w:trPr>
        <w:tc>
          <w:tcPr>
            <w:tcW w:w="4927" w:type="dxa"/>
          </w:tcPr>
          <w:p w14:paraId="27AE6A04" w14:textId="77777777" w:rsidR="00CF21C5" w:rsidRDefault="00A7387D" w:rsidP="008E53F6">
            <w:pPr>
              <w:pStyle w:val="TableParagraph"/>
              <w:tabs>
                <w:tab w:val="left" w:pos="3563"/>
              </w:tabs>
              <w:ind w:left="107" w:right="94"/>
              <w:jc w:val="both"/>
              <w:rPr>
                <w:sz w:val="24"/>
              </w:rPr>
            </w:pPr>
            <w:r>
              <w:rPr>
                <w:spacing w:val="-2"/>
                <w:sz w:val="24"/>
              </w:rPr>
              <w:t>Формирование</w:t>
            </w:r>
            <w:r>
              <w:rPr>
                <w:sz w:val="24"/>
              </w:rPr>
              <w:tab/>
            </w:r>
            <w:r>
              <w:rPr>
                <w:spacing w:val="-2"/>
                <w:sz w:val="24"/>
              </w:rPr>
              <w:t xml:space="preserve">наглядными </w:t>
            </w:r>
            <w:r>
              <w:rPr>
                <w:sz w:val="24"/>
              </w:rPr>
              <w:t xml:space="preserve">средствами положительных установок обучающихся на учебные и внеучебные </w:t>
            </w:r>
            <w:r>
              <w:rPr>
                <w:spacing w:val="-2"/>
                <w:sz w:val="24"/>
              </w:rPr>
              <w:t>занятия.</w:t>
            </w:r>
          </w:p>
        </w:tc>
        <w:tc>
          <w:tcPr>
            <w:tcW w:w="4927" w:type="dxa"/>
          </w:tcPr>
          <w:p w14:paraId="6925E568" w14:textId="77777777" w:rsidR="00CF21C5" w:rsidRDefault="00A7387D" w:rsidP="00864B1E">
            <w:pPr>
              <w:pStyle w:val="TableParagraph"/>
              <w:spacing w:line="276" w:lineRule="exact"/>
              <w:ind w:left="108" w:right="93" w:firstLine="708"/>
              <w:jc w:val="both"/>
              <w:rPr>
                <w:sz w:val="24"/>
              </w:rPr>
            </w:pPr>
            <w:r>
              <w:rPr>
                <w:sz w:val="24"/>
              </w:rPr>
              <w:t xml:space="preserve">Оформление интерьера школьных помещений (вестибюля, коридоров, рекреаций, залов и т.п.) и их периодическая переориентация </w:t>
            </w:r>
          </w:p>
        </w:tc>
      </w:tr>
      <w:tr w:rsidR="00CF21C5" w14:paraId="17B34393" w14:textId="77777777">
        <w:trPr>
          <w:trHeight w:val="277"/>
        </w:trPr>
        <w:tc>
          <w:tcPr>
            <w:tcW w:w="4927" w:type="dxa"/>
          </w:tcPr>
          <w:p w14:paraId="125FD2F1" w14:textId="77777777" w:rsidR="00CF21C5" w:rsidRDefault="00A7387D" w:rsidP="008E53F6">
            <w:pPr>
              <w:pStyle w:val="TableParagraph"/>
              <w:tabs>
                <w:tab w:val="left" w:pos="2347"/>
                <w:tab w:val="left" w:pos="2964"/>
                <w:tab w:val="left" w:pos="4017"/>
              </w:tabs>
              <w:spacing w:line="257" w:lineRule="exact"/>
              <w:ind w:left="183"/>
              <w:rPr>
                <w:sz w:val="24"/>
              </w:rPr>
            </w:pPr>
            <w:r>
              <w:rPr>
                <w:spacing w:val="-2"/>
                <w:sz w:val="24"/>
              </w:rPr>
              <w:t>Размещение</w:t>
            </w:r>
            <w:r>
              <w:rPr>
                <w:sz w:val="24"/>
              </w:rPr>
              <w:tab/>
            </w:r>
            <w:r>
              <w:rPr>
                <w:spacing w:val="-5"/>
                <w:sz w:val="24"/>
              </w:rPr>
              <w:t>на</w:t>
            </w:r>
            <w:r>
              <w:rPr>
                <w:sz w:val="24"/>
              </w:rPr>
              <w:tab/>
            </w:r>
            <w:r>
              <w:rPr>
                <w:spacing w:val="-2"/>
                <w:sz w:val="24"/>
              </w:rPr>
              <w:t>стенах</w:t>
            </w:r>
            <w:r>
              <w:rPr>
                <w:sz w:val="24"/>
              </w:rPr>
              <w:tab/>
            </w:r>
            <w:r>
              <w:rPr>
                <w:spacing w:val="-2"/>
                <w:sz w:val="24"/>
              </w:rPr>
              <w:t>школы</w:t>
            </w:r>
            <w:r w:rsidR="008E53F6">
              <w:rPr>
                <w:sz w:val="24"/>
              </w:rPr>
              <w:t xml:space="preserve"> регулярно сменяемых экспозиций для расширения представлений о разнообразии эстетического осмысления мира.</w:t>
            </w:r>
          </w:p>
        </w:tc>
        <w:tc>
          <w:tcPr>
            <w:tcW w:w="4927" w:type="dxa"/>
          </w:tcPr>
          <w:p w14:paraId="012C3328" w14:textId="77777777" w:rsidR="00CF21C5" w:rsidRDefault="00A7387D" w:rsidP="008E53F6">
            <w:pPr>
              <w:pStyle w:val="TableParagraph"/>
              <w:tabs>
                <w:tab w:val="left" w:pos="2356"/>
                <w:tab w:val="left" w:pos="4151"/>
              </w:tabs>
              <w:spacing w:line="257" w:lineRule="exact"/>
              <w:ind w:left="76"/>
              <w:rPr>
                <w:sz w:val="24"/>
              </w:rPr>
            </w:pPr>
            <w:r>
              <w:rPr>
                <w:spacing w:val="-2"/>
                <w:sz w:val="24"/>
              </w:rPr>
              <w:t>Выставки</w:t>
            </w:r>
            <w:r>
              <w:rPr>
                <w:sz w:val="24"/>
              </w:rPr>
              <w:tab/>
            </w:r>
            <w:r>
              <w:rPr>
                <w:spacing w:val="-2"/>
                <w:sz w:val="24"/>
              </w:rPr>
              <w:t>творческих</w:t>
            </w:r>
            <w:r>
              <w:rPr>
                <w:sz w:val="24"/>
              </w:rPr>
              <w:tab/>
            </w:r>
            <w:r>
              <w:rPr>
                <w:spacing w:val="-2"/>
                <w:sz w:val="24"/>
              </w:rPr>
              <w:t>работ</w:t>
            </w:r>
            <w:r w:rsidR="008E53F6">
              <w:rPr>
                <w:sz w:val="24"/>
              </w:rPr>
              <w:t xml:space="preserve"> обучающихся; картин определенного художественного стиля, фото отчетов об </w:t>
            </w:r>
            <w:r w:rsidR="008E53F6">
              <w:rPr>
                <w:spacing w:val="-2"/>
                <w:sz w:val="24"/>
              </w:rPr>
              <w:t>интересных</w:t>
            </w:r>
            <w:r w:rsidR="008E53F6">
              <w:rPr>
                <w:sz w:val="24"/>
              </w:rPr>
              <w:tab/>
            </w:r>
            <w:r w:rsidR="008E53F6">
              <w:rPr>
                <w:spacing w:val="-2"/>
                <w:sz w:val="24"/>
              </w:rPr>
              <w:t>школьных</w:t>
            </w:r>
            <w:r w:rsidR="008E53F6">
              <w:rPr>
                <w:sz w:val="24"/>
              </w:rPr>
              <w:t xml:space="preserve"> </w:t>
            </w:r>
            <w:r w:rsidR="008E53F6">
              <w:rPr>
                <w:spacing w:val="-2"/>
                <w:sz w:val="24"/>
              </w:rPr>
              <w:t xml:space="preserve">событиях: </w:t>
            </w:r>
            <w:r w:rsidR="008E53F6">
              <w:rPr>
                <w:sz w:val="24"/>
              </w:rPr>
              <w:t>Благотворительная ярмарка семейных поделок в пользу Храма иконы Казанской божией матери.</w:t>
            </w:r>
          </w:p>
        </w:tc>
      </w:tr>
    </w:tbl>
    <w:p w14:paraId="5334212A" w14:textId="77777777" w:rsidR="00CF21C5" w:rsidRDefault="00CF21C5">
      <w:pPr>
        <w:pStyle w:val="TableParagraph"/>
        <w:spacing w:line="257" w:lineRule="exact"/>
        <w:jc w:val="center"/>
        <w:rPr>
          <w:sz w:val="24"/>
        </w:rPr>
        <w:sectPr w:rsidR="00CF21C5">
          <w:pgSz w:w="11920" w:h="16850"/>
          <w:pgMar w:top="1000" w:right="283" w:bottom="154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2CA354A4" w14:textId="77777777">
        <w:trPr>
          <w:trHeight w:val="1103"/>
        </w:trPr>
        <w:tc>
          <w:tcPr>
            <w:tcW w:w="4927" w:type="dxa"/>
          </w:tcPr>
          <w:p w14:paraId="11E92788" w14:textId="77777777" w:rsidR="00CF21C5" w:rsidRDefault="00A7387D" w:rsidP="008E53F6">
            <w:pPr>
              <w:pStyle w:val="TableParagraph"/>
              <w:tabs>
                <w:tab w:val="left" w:pos="3527"/>
              </w:tabs>
              <w:spacing w:line="276" w:lineRule="exact"/>
              <w:ind w:left="107" w:right="93"/>
              <w:jc w:val="both"/>
              <w:rPr>
                <w:sz w:val="24"/>
              </w:rPr>
            </w:pPr>
            <w:r>
              <w:rPr>
                <w:spacing w:val="-2"/>
                <w:sz w:val="24"/>
              </w:rPr>
              <w:t>Оборудование</w:t>
            </w:r>
            <w:r>
              <w:rPr>
                <w:sz w:val="24"/>
              </w:rPr>
              <w:tab/>
            </w:r>
            <w:r>
              <w:rPr>
                <w:spacing w:val="-2"/>
                <w:sz w:val="24"/>
              </w:rPr>
              <w:t xml:space="preserve">спортивных, </w:t>
            </w:r>
            <w:r>
              <w:rPr>
                <w:sz w:val="24"/>
              </w:rPr>
              <w:t>оздоровительно рекреационных и игровых площадок, доступных и приспособленныхдля обучающихся.</w:t>
            </w:r>
          </w:p>
        </w:tc>
        <w:tc>
          <w:tcPr>
            <w:tcW w:w="4927" w:type="dxa"/>
          </w:tcPr>
          <w:p w14:paraId="389E5157" w14:textId="77777777" w:rsidR="00CF21C5" w:rsidRDefault="00A7387D" w:rsidP="008E53F6">
            <w:pPr>
              <w:pStyle w:val="TableParagraph"/>
              <w:ind w:left="108" w:right="93"/>
              <w:jc w:val="both"/>
              <w:rPr>
                <w:sz w:val="24"/>
              </w:rPr>
            </w:pPr>
            <w:r>
              <w:rPr>
                <w:sz w:val="24"/>
              </w:rPr>
              <w:t>Зоны активного и тихого отдыха в свободном пространстве школы: беседки, аллеи, спортивные и игровые площадки.</w:t>
            </w:r>
          </w:p>
        </w:tc>
      </w:tr>
      <w:tr w:rsidR="00CF21C5" w14:paraId="2ADE692F" w14:textId="77777777">
        <w:trPr>
          <w:trHeight w:val="826"/>
        </w:trPr>
        <w:tc>
          <w:tcPr>
            <w:tcW w:w="4927" w:type="dxa"/>
          </w:tcPr>
          <w:p w14:paraId="10F2EFD9" w14:textId="77777777" w:rsidR="00CF21C5" w:rsidRDefault="00A7387D" w:rsidP="008E53F6">
            <w:pPr>
              <w:pStyle w:val="TableParagraph"/>
              <w:tabs>
                <w:tab w:val="left" w:pos="3112"/>
              </w:tabs>
              <w:spacing w:line="276" w:lineRule="exact"/>
              <w:ind w:left="107" w:right="95"/>
              <w:jc w:val="both"/>
              <w:rPr>
                <w:sz w:val="24"/>
              </w:rPr>
            </w:pPr>
            <w:r>
              <w:rPr>
                <w:spacing w:val="-2"/>
                <w:sz w:val="24"/>
              </w:rPr>
              <w:t>Формирование</w:t>
            </w:r>
            <w:r>
              <w:rPr>
                <w:sz w:val="24"/>
              </w:rPr>
              <w:tab/>
            </w:r>
            <w:r>
              <w:rPr>
                <w:spacing w:val="-2"/>
                <w:sz w:val="24"/>
              </w:rPr>
              <w:t xml:space="preserve">познавательного </w:t>
            </w:r>
            <w:r>
              <w:rPr>
                <w:sz w:val="24"/>
              </w:rPr>
              <w:t>интереса к чтению через доступные формы общего пользования книгами.</w:t>
            </w:r>
          </w:p>
        </w:tc>
        <w:tc>
          <w:tcPr>
            <w:tcW w:w="4927" w:type="dxa"/>
          </w:tcPr>
          <w:p w14:paraId="52E80A42" w14:textId="77777777" w:rsidR="00CF21C5" w:rsidRDefault="00A7387D" w:rsidP="008E53F6">
            <w:pPr>
              <w:pStyle w:val="TableParagraph"/>
              <w:ind w:left="108"/>
              <w:rPr>
                <w:sz w:val="24"/>
              </w:rPr>
            </w:pPr>
            <w:r>
              <w:rPr>
                <w:sz w:val="24"/>
              </w:rPr>
              <w:t>Стеллажи</w:t>
            </w:r>
            <w:r w:rsidR="00864B1E">
              <w:rPr>
                <w:sz w:val="24"/>
              </w:rPr>
              <w:t xml:space="preserve">  </w:t>
            </w:r>
            <w:r>
              <w:rPr>
                <w:sz w:val="24"/>
              </w:rPr>
              <w:t>свободного</w:t>
            </w:r>
            <w:r w:rsidR="00864B1E">
              <w:rPr>
                <w:sz w:val="24"/>
              </w:rPr>
              <w:t xml:space="preserve">  </w:t>
            </w:r>
            <w:r>
              <w:rPr>
                <w:sz w:val="24"/>
              </w:rPr>
              <w:t>книгообмена</w:t>
            </w:r>
            <w:r w:rsidR="00864B1E">
              <w:rPr>
                <w:sz w:val="24"/>
              </w:rPr>
              <w:t xml:space="preserve">  </w:t>
            </w:r>
            <w:r>
              <w:rPr>
                <w:sz w:val="24"/>
              </w:rPr>
              <w:t xml:space="preserve">в </w:t>
            </w:r>
            <w:r w:rsidR="00864B1E">
              <w:rPr>
                <w:sz w:val="24"/>
              </w:rPr>
              <w:t xml:space="preserve">библиотеке </w:t>
            </w:r>
            <w:r>
              <w:rPr>
                <w:sz w:val="24"/>
              </w:rPr>
              <w:t>школы.</w:t>
            </w:r>
          </w:p>
        </w:tc>
      </w:tr>
      <w:tr w:rsidR="00CF21C5" w14:paraId="48E68C07" w14:textId="77777777">
        <w:trPr>
          <w:trHeight w:val="1104"/>
        </w:trPr>
        <w:tc>
          <w:tcPr>
            <w:tcW w:w="4927" w:type="dxa"/>
          </w:tcPr>
          <w:p w14:paraId="3175F66F" w14:textId="77777777" w:rsidR="00CF21C5" w:rsidRDefault="00A7387D" w:rsidP="008E53F6">
            <w:pPr>
              <w:pStyle w:val="TableParagraph"/>
              <w:ind w:left="107"/>
              <w:rPr>
                <w:sz w:val="24"/>
              </w:rPr>
            </w:pPr>
            <w:r>
              <w:rPr>
                <w:sz w:val="24"/>
              </w:rPr>
              <w:t>Оформлениепространствапроведения конкретных школьных событий.</w:t>
            </w:r>
          </w:p>
        </w:tc>
        <w:tc>
          <w:tcPr>
            <w:tcW w:w="4927" w:type="dxa"/>
          </w:tcPr>
          <w:p w14:paraId="157BC94F" w14:textId="77777777" w:rsidR="00CF21C5" w:rsidRDefault="00A7387D" w:rsidP="008E53F6">
            <w:pPr>
              <w:pStyle w:val="TableParagraph"/>
              <w:spacing w:line="270" w:lineRule="atLeast"/>
              <w:ind w:left="108" w:right="92"/>
              <w:jc w:val="both"/>
              <w:rPr>
                <w:sz w:val="24"/>
              </w:rPr>
            </w:pPr>
            <w:r>
              <w:rPr>
                <w:sz w:val="24"/>
              </w:rPr>
              <w:t>Событийный дизайн праздников, церемоний, торжественных линеек, творческих проектов, выставок, собраний, конференций и т.п.</w:t>
            </w:r>
          </w:p>
        </w:tc>
      </w:tr>
      <w:tr w:rsidR="00CF21C5" w14:paraId="761B06F6" w14:textId="77777777">
        <w:trPr>
          <w:trHeight w:val="1655"/>
        </w:trPr>
        <w:tc>
          <w:tcPr>
            <w:tcW w:w="4927" w:type="dxa"/>
          </w:tcPr>
          <w:p w14:paraId="4F96C873" w14:textId="77777777" w:rsidR="00CF21C5" w:rsidRDefault="00A7387D" w:rsidP="008E53F6">
            <w:pPr>
              <w:pStyle w:val="TableParagraph"/>
              <w:tabs>
                <w:tab w:val="left" w:pos="2464"/>
                <w:tab w:val="left" w:pos="4173"/>
              </w:tabs>
              <w:spacing w:line="276" w:lineRule="exact"/>
              <w:ind w:left="107" w:right="91"/>
              <w:jc w:val="both"/>
              <w:rPr>
                <w:sz w:val="24"/>
              </w:rPr>
            </w:pPr>
            <w:r>
              <w:rPr>
                <w:sz w:val="24"/>
              </w:rPr>
              <w:t xml:space="preserve">Совместная с обучающимися разработка, создание и популяризацияособой школьной символики, используемой как в школьной повседневности, так и в </w:t>
            </w:r>
            <w:r>
              <w:rPr>
                <w:spacing w:val="-2"/>
                <w:sz w:val="24"/>
              </w:rPr>
              <w:t>торжественные</w:t>
            </w:r>
            <w:r w:rsidR="008E53F6">
              <w:rPr>
                <w:sz w:val="24"/>
              </w:rPr>
              <w:t xml:space="preserve"> </w:t>
            </w:r>
            <w:r>
              <w:rPr>
                <w:spacing w:val="-2"/>
                <w:sz w:val="24"/>
              </w:rPr>
              <w:t>моменты</w:t>
            </w:r>
            <w:r w:rsidR="008E53F6">
              <w:rPr>
                <w:sz w:val="24"/>
              </w:rPr>
              <w:t xml:space="preserve"> </w:t>
            </w:r>
            <w:r>
              <w:rPr>
                <w:spacing w:val="-4"/>
                <w:sz w:val="24"/>
              </w:rPr>
              <w:t xml:space="preserve">жизни </w:t>
            </w:r>
            <w:r>
              <w:rPr>
                <w:sz w:val="24"/>
              </w:rPr>
              <w:t>образовательной организации.</w:t>
            </w:r>
          </w:p>
        </w:tc>
        <w:tc>
          <w:tcPr>
            <w:tcW w:w="4927" w:type="dxa"/>
          </w:tcPr>
          <w:p w14:paraId="6694D0CC" w14:textId="77777777" w:rsidR="00CF21C5" w:rsidRDefault="00A7387D" w:rsidP="008E53F6">
            <w:pPr>
              <w:pStyle w:val="TableParagraph"/>
              <w:ind w:left="108" w:right="92"/>
              <w:jc w:val="both"/>
              <w:rPr>
                <w:sz w:val="24"/>
              </w:rPr>
            </w:pPr>
            <w:r>
              <w:rPr>
                <w:sz w:val="24"/>
              </w:rPr>
              <w:t>Символика класса и школы: эмблема школы (класса), логотип, элементы школьного костюма и т.п.</w:t>
            </w:r>
          </w:p>
        </w:tc>
      </w:tr>
      <w:tr w:rsidR="00CF21C5" w14:paraId="2BA7ED06" w14:textId="77777777">
        <w:trPr>
          <w:trHeight w:val="1379"/>
        </w:trPr>
        <w:tc>
          <w:tcPr>
            <w:tcW w:w="4927" w:type="dxa"/>
          </w:tcPr>
          <w:p w14:paraId="05E6F7F1" w14:textId="77777777" w:rsidR="00CF21C5" w:rsidRDefault="00A7387D" w:rsidP="008E53F6">
            <w:pPr>
              <w:pStyle w:val="TableParagraph"/>
              <w:tabs>
                <w:tab w:val="left" w:pos="3822"/>
              </w:tabs>
              <w:spacing w:line="276" w:lineRule="exact"/>
              <w:ind w:left="107" w:right="92"/>
              <w:jc w:val="both"/>
              <w:rPr>
                <w:sz w:val="24"/>
              </w:rPr>
            </w:pPr>
            <w:r>
              <w:rPr>
                <w:spacing w:val="-2"/>
                <w:sz w:val="24"/>
              </w:rPr>
              <w:t>Акцентирование</w:t>
            </w:r>
            <w:r>
              <w:rPr>
                <w:sz w:val="24"/>
              </w:rPr>
              <w:tab/>
            </w:r>
            <w:r>
              <w:rPr>
                <w:spacing w:val="-2"/>
                <w:sz w:val="24"/>
              </w:rPr>
              <w:t xml:space="preserve">внимания </w:t>
            </w:r>
            <w:r>
              <w:rPr>
                <w:sz w:val="24"/>
              </w:rPr>
              <w:t xml:space="preserve">обучающихся посредством элементов предметноэстетической средынаважныхдля воспитания ценностях школы, ее традициях, </w:t>
            </w:r>
            <w:r>
              <w:rPr>
                <w:spacing w:val="-2"/>
                <w:sz w:val="24"/>
              </w:rPr>
              <w:t>правилах.</w:t>
            </w:r>
          </w:p>
        </w:tc>
        <w:tc>
          <w:tcPr>
            <w:tcW w:w="4927" w:type="dxa"/>
          </w:tcPr>
          <w:p w14:paraId="08C293AC" w14:textId="77777777" w:rsidR="00CF21C5" w:rsidRDefault="00A7387D">
            <w:pPr>
              <w:pStyle w:val="TableParagraph"/>
              <w:spacing w:line="275" w:lineRule="exact"/>
              <w:ind w:left="816"/>
              <w:rPr>
                <w:sz w:val="24"/>
              </w:rPr>
            </w:pPr>
            <w:r>
              <w:rPr>
                <w:sz w:val="24"/>
              </w:rPr>
              <w:t>Стенды,</w:t>
            </w:r>
            <w:r w:rsidR="00864B1E">
              <w:rPr>
                <w:sz w:val="24"/>
              </w:rPr>
              <w:t xml:space="preserve"> </w:t>
            </w:r>
            <w:r>
              <w:rPr>
                <w:sz w:val="24"/>
              </w:rPr>
              <w:t>плакаты,</w:t>
            </w:r>
            <w:r w:rsidR="00864B1E">
              <w:rPr>
                <w:sz w:val="24"/>
              </w:rPr>
              <w:t xml:space="preserve">  </w:t>
            </w:r>
            <w:r>
              <w:rPr>
                <w:spacing w:val="-2"/>
                <w:sz w:val="24"/>
              </w:rPr>
              <w:t>инсталляции.</w:t>
            </w:r>
          </w:p>
        </w:tc>
      </w:tr>
    </w:tbl>
    <w:p w14:paraId="643CDA37" w14:textId="77777777" w:rsidR="00CF21C5" w:rsidRDefault="00CF21C5">
      <w:pPr>
        <w:pStyle w:val="a3"/>
        <w:spacing w:before="21"/>
        <w:ind w:left="0"/>
        <w:jc w:val="left"/>
        <w:rPr>
          <w:b/>
        </w:rPr>
      </w:pPr>
    </w:p>
    <w:p w14:paraId="0D8C646C" w14:textId="77777777" w:rsidR="00CF21C5" w:rsidRDefault="00A7387D">
      <w:pPr>
        <w:spacing w:before="1"/>
        <w:ind w:left="3523"/>
        <w:jc w:val="both"/>
        <w:rPr>
          <w:b/>
          <w:sz w:val="24"/>
        </w:rPr>
      </w:pPr>
      <w:r>
        <w:rPr>
          <w:b/>
          <w:sz w:val="24"/>
        </w:rPr>
        <w:t>Модуль</w:t>
      </w:r>
      <w:r w:rsidR="00864B1E">
        <w:rPr>
          <w:b/>
          <w:sz w:val="24"/>
        </w:rPr>
        <w:t xml:space="preserve">  </w:t>
      </w:r>
      <w:r>
        <w:rPr>
          <w:b/>
          <w:sz w:val="24"/>
        </w:rPr>
        <w:t>«Безопасность</w:t>
      </w:r>
      <w:r w:rsidR="00864B1E">
        <w:rPr>
          <w:b/>
          <w:sz w:val="24"/>
        </w:rPr>
        <w:t xml:space="preserve">  </w:t>
      </w:r>
      <w:r>
        <w:rPr>
          <w:b/>
          <w:spacing w:val="-2"/>
          <w:sz w:val="24"/>
        </w:rPr>
        <w:t>жизнедеятельности»</w:t>
      </w:r>
    </w:p>
    <w:p w14:paraId="5DF5410C" w14:textId="77777777" w:rsidR="00CF21C5" w:rsidRDefault="00A7387D" w:rsidP="00864B1E">
      <w:pPr>
        <w:pStyle w:val="a3"/>
        <w:ind w:left="634" w:right="569" w:firstLine="708"/>
      </w:pPr>
      <w: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профилактикараспространенияинфекционныхзаболеваний)</w:t>
      </w:r>
      <w:r w:rsidR="00864B1E">
        <w:t xml:space="preserve">  </w:t>
      </w:r>
      <w:r>
        <w:t>реализуется</w:t>
      </w:r>
      <w:r w:rsidR="00864B1E">
        <w:t xml:space="preserve">  </w:t>
      </w:r>
      <w:r>
        <w:t>в</w:t>
      </w:r>
      <w:r w:rsidR="00864B1E">
        <w:t xml:space="preserve">  МАОУ «Школа 96 Эврика-Развитие» </w:t>
      </w:r>
      <w:r>
        <w:t xml:space="preserve">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w:t>
      </w:r>
      <w:r>
        <w:rPr>
          <w:spacing w:val="-2"/>
        </w:rPr>
        <w:t>работы.</w:t>
      </w:r>
    </w:p>
    <w:p w14:paraId="24CD63F2" w14:textId="77777777" w:rsidR="00CF21C5" w:rsidRDefault="00A7387D">
      <w:pPr>
        <w:pStyle w:val="11"/>
        <w:ind w:left="3386"/>
        <w:jc w:val="left"/>
      </w:pPr>
      <w:r>
        <w:t>Воспитательнаяработапореализации</w:t>
      </w:r>
      <w:r>
        <w:rPr>
          <w:spacing w:val="-2"/>
        </w:rPr>
        <w:t>модуля</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52FD4C5B" w14:textId="77777777">
        <w:trPr>
          <w:trHeight w:val="275"/>
        </w:trPr>
        <w:tc>
          <w:tcPr>
            <w:tcW w:w="4927" w:type="dxa"/>
          </w:tcPr>
          <w:p w14:paraId="767FF4AE" w14:textId="77777777" w:rsidR="00CF21C5" w:rsidRDefault="00A7387D">
            <w:pPr>
              <w:pStyle w:val="TableParagraph"/>
              <w:spacing w:line="256" w:lineRule="exact"/>
              <w:ind w:left="971"/>
              <w:rPr>
                <w:b/>
                <w:sz w:val="24"/>
              </w:rPr>
            </w:pPr>
            <w:r>
              <w:rPr>
                <w:b/>
                <w:sz w:val="24"/>
              </w:rPr>
              <w:t>Содержаниеи виды</w:t>
            </w:r>
            <w:r>
              <w:rPr>
                <w:b/>
                <w:spacing w:val="-2"/>
                <w:sz w:val="24"/>
              </w:rPr>
              <w:t xml:space="preserve"> деятельности</w:t>
            </w:r>
          </w:p>
        </w:tc>
        <w:tc>
          <w:tcPr>
            <w:tcW w:w="4927" w:type="dxa"/>
          </w:tcPr>
          <w:p w14:paraId="25DAB923" w14:textId="77777777" w:rsidR="00CF21C5" w:rsidRDefault="00A7387D">
            <w:pPr>
              <w:pStyle w:val="TableParagraph"/>
              <w:spacing w:line="256" w:lineRule="exact"/>
              <w:ind w:left="1648"/>
              <w:rPr>
                <w:b/>
                <w:sz w:val="24"/>
              </w:rPr>
            </w:pPr>
            <w:r>
              <w:rPr>
                <w:b/>
                <w:sz w:val="24"/>
              </w:rPr>
              <w:t>Формы</w:t>
            </w:r>
            <w:r>
              <w:rPr>
                <w:b/>
                <w:spacing w:val="-2"/>
                <w:sz w:val="24"/>
              </w:rPr>
              <w:t xml:space="preserve"> деятельности</w:t>
            </w:r>
          </w:p>
        </w:tc>
      </w:tr>
      <w:tr w:rsidR="00CF21C5" w14:paraId="38FBAC21" w14:textId="77777777">
        <w:trPr>
          <w:trHeight w:val="1103"/>
        </w:trPr>
        <w:tc>
          <w:tcPr>
            <w:tcW w:w="4927" w:type="dxa"/>
          </w:tcPr>
          <w:p w14:paraId="5A671453" w14:textId="77777777" w:rsidR="00CF21C5" w:rsidRDefault="00A7387D">
            <w:pPr>
              <w:pStyle w:val="TableParagraph"/>
              <w:tabs>
                <w:tab w:val="left" w:pos="3527"/>
              </w:tabs>
              <w:spacing w:line="276" w:lineRule="exact"/>
              <w:ind w:left="107" w:right="92" w:firstLine="708"/>
              <w:jc w:val="both"/>
              <w:rPr>
                <w:sz w:val="24"/>
              </w:rPr>
            </w:pPr>
            <w:r>
              <w:rPr>
                <w:spacing w:val="-2"/>
                <w:sz w:val="24"/>
              </w:rPr>
              <w:t>Формирование</w:t>
            </w:r>
            <w:r>
              <w:rPr>
                <w:sz w:val="24"/>
              </w:rPr>
              <w:tab/>
            </w:r>
            <w:r>
              <w:rPr>
                <w:spacing w:val="-2"/>
                <w:sz w:val="24"/>
              </w:rPr>
              <w:t xml:space="preserve">ценностного </w:t>
            </w:r>
            <w:r>
              <w:rPr>
                <w:sz w:val="24"/>
              </w:rPr>
              <w:t xml:space="preserve">отношения к своему здоровью, расширение представления учащихся о здоровом образе </w:t>
            </w:r>
            <w:r>
              <w:rPr>
                <w:spacing w:val="-2"/>
                <w:sz w:val="24"/>
              </w:rPr>
              <w:t>жизни.</w:t>
            </w:r>
          </w:p>
        </w:tc>
        <w:tc>
          <w:tcPr>
            <w:tcW w:w="4927" w:type="dxa"/>
          </w:tcPr>
          <w:p w14:paraId="3F83A91E" w14:textId="77777777" w:rsidR="00CF21C5" w:rsidRDefault="00A7387D">
            <w:pPr>
              <w:pStyle w:val="TableParagraph"/>
              <w:tabs>
                <w:tab w:val="left" w:pos="1816"/>
                <w:tab w:val="left" w:pos="3088"/>
                <w:tab w:val="left" w:pos="4262"/>
              </w:tabs>
              <w:ind w:left="108" w:right="98" w:firstLine="708"/>
              <w:rPr>
                <w:sz w:val="24"/>
              </w:rPr>
            </w:pPr>
            <w:r>
              <w:rPr>
                <w:spacing w:val="-2"/>
                <w:sz w:val="24"/>
              </w:rPr>
              <w:t>«Уроки</w:t>
            </w:r>
            <w:r>
              <w:rPr>
                <w:sz w:val="24"/>
              </w:rPr>
              <w:tab/>
            </w:r>
            <w:r>
              <w:rPr>
                <w:spacing w:val="-2"/>
                <w:sz w:val="24"/>
              </w:rPr>
              <w:t>доброты»,</w:t>
            </w:r>
            <w:r>
              <w:rPr>
                <w:sz w:val="24"/>
              </w:rPr>
              <w:tab/>
            </w:r>
            <w:r>
              <w:rPr>
                <w:spacing w:val="-2"/>
                <w:sz w:val="24"/>
              </w:rPr>
              <w:t>классные</w:t>
            </w:r>
            <w:r>
              <w:rPr>
                <w:sz w:val="24"/>
              </w:rPr>
              <w:tab/>
            </w:r>
            <w:r>
              <w:rPr>
                <w:spacing w:val="-4"/>
                <w:sz w:val="24"/>
              </w:rPr>
              <w:t xml:space="preserve">часы, </w:t>
            </w:r>
            <w:r>
              <w:rPr>
                <w:sz w:val="24"/>
              </w:rPr>
              <w:t>интерактивные игры, беседы</w:t>
            </w:r>
          </w:p>
        </w:tc>
      </w:tr>
      <w:tr w:rsidR="00CF21C5" w14:paraId="570CF8A4" w14:textId="77777777">
        <w:trPr>
          <w:trHeight w:val="551"/>
        </w:trPr>
        <w:tc>
          <w:tcPr>
            <w:tcW w:w="4927" w:type="dxa"/>
          </w:tcPr>
          <w:p w14:paraId="2A074BBA" w14:textId="77777777" w:rsidR="00CF21C5" w:rsidRDefault="00A7387D">
            <w:pPr>
              <w:pStyle w:val="TableParagraph"/>
              <w:tabs>
                <w:tab w:val="left" w:pos="2855"/>
                <w:tab w:val="left" w:pos="4689"/>
              </w:tabs>
              <w:spacing w:line="276" w:lineRule="exact"/>
              <w:ind w:left="107" w:right="97" w:firstLine="708"/>
              <w:rPr>
                <w:sz w:val="24"/>
              </w:rPr>
            </w:pPr>
            <w:r>
              <w:rPr>
                <w:spacing w:val="-2"/>
                <w:sz w:val="24"/>
              </w:rPr>
              <w:t>Профилактика</w:t>
            </w:r>
            <w:r>
              <w:rPr>
                <w:sz w:val="24"/>
              </w:rPr>
              <w:tab/>
            </w:r>
            <w:r>
              <w:rPr>
                <w:spacing w:val="-2"/>
                <w:sz w:val="24"/>
              </w:rPr>
              <w:t>экстремизма</w:t>
            </w:r>
            <w:r>
              <w:rPr>
                <w:sz w:val="24"/>
              </w:rPr>
              <w:tab/>
            </w:r>
            <w:r>
              <w:rPr>
                <w:spacing w:val="-10"/>
                <w:sz w:val="24"/>
              </w:rPr>
              <w:t xml:space="preserve">и </w:t>
            </w:r>
            <w:r>
              <w:rPr>
                <w:spacing w:val="-2"/>
                <w:sz w:val="24"/>
              </w:rPr>
              <w:t>терроризма,</w:t>
            </w:r>
          </w:p>
        </w:tc>
        <w:tc>
          <w:tcPr>
            <w:tcW w:w="4927" w:type="dxa"/>
          </w:tcPr>
          <w:p w14:paraId="74F0DAF6" w14:textId="77777777" w:rsidR="00CF21C5" w:rsidRDefault="00A7387D">
            <w:pPr>
              <w:pStyle w:val="TableParagraph"/>
              <w:tabs>
                <w:tab w:val="left" w:pos="3429"/>
              </w:tabs>
              <w:spacing w:line="276" w:lineRule="exact"/>
              <w:ind w:left="108" w:right="93" w:firstLine="708"/>
              <w:rPr>
                <w:sz w:val="24"/>
              </w:rPr>
            </w:pPr>
            <w:r>
              <w:rPr>
                <w:spacing w:val="-2"/>
                <w:sz w:val="24"/>
              </w:rPr>
              <w:t>Общешкольные</w:t>
            </w:r>
            <w:r>
              <w:rPr>
                <w:sz w:val="24"/>
              </w:rPr>
              <w:tab/>
            </w:r>
            <w:r>
              <w:rPr>
                <w:spacing w:val="-2"/>
                <w:sz w:val="24"/>
              </w:rPr>
              <w:t xml:space="preserve">мероприятия, </w:t>
            </w:r>
            <w:r>
              <w:rPr>
                <w:sz w:val="24"/>
              </w:rPr>
              <w:t>классные часы</w:t>
            </w:r>
          </w:p>
        </w:tc>
      </w:tr>
      <w:tr w:rsidR="00CF21C5" w14:paraId="67FD254B" w14:textId="77777777">
        <w:trPr>
          <w:trHeight w:val="826"/>
        </w:trPr>
        <w:tc>
          <w:tcPr>
            <w:tcW w:w="4927" w:type="dxa"/>
          </w:tcPr>
          <w:p w14:paraId="27AB8D5D" w14:textId="77777777" w:rsidR="00CF21C5" w:rsidRDefault="00A7387D">
            <w:pPr>
              <w:pStyle w:val="TableParagraph"/>
              <w:spacing w:line="276" w:lineRule="exact"/>
              <w:ind w:left="107" w:right="91" w:firstLine="708"/>
              <w:jc w:val="both"/>
              <w:rPr>
                <w:sz w:val="24"/>
              </w:rPr>
            </w:pPr>
            <w:r>
              <w:rPr>
                <w:sz w:val="24"/>
              </w:rPr>
              <w:t>Формирование опыта безопасного поведения в чрезвычайных ситуациях (на дороге, при пожаре, у водоемов)</w:t>
            </w:r>
          </w:p>
        </w:tc>
        <w:tc>
          <w:tcPr>
            <w:tcW w:w="4927" w:type="dxa"/>
          </w:tcPr>
          <w:p w14:paraId="7B5ADDD5" w14:textId="77777777" w:rsidR="00CF21C5" w:rsidRDefault="00A7387D">
            <w:pPr>
              <w:pStyle w:val="TableParagraph"/>
              <w:ind w:left="108" w:right="97" w:firstLine="708"/>
              <w:rPr>
                <w:sz w:val="24"/>
              </w:rPr>
            </w:pPr>
            <w:r>
              <w:rPr>
                <w:sz w:val="24"/>
              </w:rPr>
              <w:t>Тематические классные часы, встречи с представителями данных служб</w:t>
            </w:r>
          </w:p>
        </w:tc>
      </w:tr>
      <w:tr w:rsidR="00CF21C5" w14:paraId="4F792B30" w14:textId="77777777">
        <w:trPr>
          <w:trHeight w:val="1105"/>
        </w:trPr>
        <w:tc>
          <w:tcPr>
            <w:tcW w:w="4927" w:type="dxa"/>
          </w:tcPr>
          <w:p w14:paraId="758CA441" w14:textId="77777777" w:rsidR="00CF21C5" w:rsidRDefault="00A7387D">
            <w:pPr>
              <w:pStyle w:val="TableParagraph"/>
              <w:spacing w:line="270" w:lineRule="atLeast"/>
              <w:ind w:left="107" w:right="93" w:firstLine="708"/>
              <w:jc w:val="both"/>
              <w:rPr>
                <w:sz w:val="24"/>
              </w:rPr>
            </w:pPr>
            <w:r>
              <w:rPr>
                <w:sz w:val="24"/>
              </w:rPr>
              <w:t>Психодиагностическое обследование ребенка: определение типа акцентуаций характера, уровня познавательного развития, выявлениеинтересовребенка,</w:t>
            </w:r>
            <w:r>
              <w:rPr>
                <w:spacing w:val="-2"/>
                <w:sz w:val="24"/>
              </w:rPr>
              <w:t>уровня</w:t>
            </w:r>
          </w:p>
        </w:tc>
        <w:tc>
          <w:tcPr>
            <w:tcW w:w="4927" w:type="dxa"/>
          </w:tcPr>
          <w:p w14:paraId="2F86550A" w14:textId="77777777" w:rsidR="00CF21C5" w:rsidRDefault="00A7387D">
            <w:pPr>
              <w:pStyle w:val="TableParagraph"/>
              <w:tabs>
                <w:tab w:val="left" w:pos="2685"/>
                <w:tab w:val="left" w:pos="4034"/>
              </w:tabs>
              <w:ind w:left="108" w:right="98" w:firstLine="708"/>
              <w:rPr>
                <w:sz w:val="24"/>
              </w:rPr>
            </w:pPr>
            <w:r>
              <w:rPr>
                <w:spacing w:val="-2"/>
                <w:sz w:val="24"/>
              </w:rPr>
              <w:t>Консультации,</w:t>
            </w:r>
            <w:r>
              <w:rPr>
                <w:sz w:val="24"/>
              </w:rPr>
              <w:tab/>
            </w:r>
            <w:r>
              <w:rPr>
                <w:spacing w:val="-2"/>
                <w:sz w:val="24"/>
              </w:rPr>
              <w:t>тренинги,</w:t>
            </w:r>
            <w:r>
              <w:rPr>
                <w:sz w:val="24"/>
              </w:rPr>
              <w:tab/>
            </w:r>
            <w:r>
              <w:rPr>
                <w:spacing w:val="-2"/>
                <w:sz w:val="24"/>
              </w:rPr>
              <w:t>беседы, диагностика</w:t>
            </w:r>
          </w:p>
        </w:tc>
      </w:tr>
    </w:tbl>
    <w:p w14:paraId="767AA002" w14:textId="77777777" w:rsidR="00CF21C5" w:rsidRDefault="00CF21C5">
      <w:pPr>
        <w:pStyle w:val="TableParagraph"/>
        <w:rPr>
          <w:sz w:val="24"/>
        </w:rPr>
        <w:sectPr w:rsidR="00CF21C5">
          <w:type w:val="continuous"/>
          <w:pgSz w:w="11920" w:h="16850"/>
          <w:pgMar w:top="1060" w:right="283" w:bottom="1480" w:left="566" w:header="0" w:footer="1266" w:gutter="0"/>
          <w:cols w:space="720"/>
        </w:sect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644AFB14" w14:textId="77777777">
        <w:trPr>
          <w:trHeight w:val="551"/>
        </w:trPr>
        <w:tc>
          <w:tcPr>
            <w:tcW w:w="4927" w:type="dxa"/>
          </w:tcPr>
          <w:p w14:paraId="5959692E" w14:textId="77777777" w:rsidR="00CF21C5" w:rsidRDefault="00A7387D">
            <w:pPr>
              <w:pStyle w:val="TableParagraph"/>
              <w:tabs>
                <w:tab w:val="left" w:pos="2128"/>
                <w:tab w:val="left" w:pos="4062"/>
              </w:tabs>
              <w:spacing w:line="276" w:lineRule="exact"/>
              <w:ind w:left="107" w:right="95"/>
              <w:rPr>
                <w:sz w:val="24"/>
              </w:rPr>
            </w:pPr>
            <w:r>
              <w:rPr>
                <w:spacing w:val="-2"/>
                <w:sz w:val="24"/>
              </w:rPr>
              <w:t>тревожности,</w:t>
            </w:r>
            <w:r>
              <w:rPr>
                <w:sz w:val="24"/>
              </w:rPr>
              <w:tab/>
            </w:r>
            <w:r>
              <w:rPr>
                <w:spacing w:val="-2"/>
                <w:sz w:val="24"/>
              </w:rPr>
              <w:t>особенности</w:t>
            </w:r>
            <w:r>
              <w:rPr>
                <w:sz w:val="24"/>
              </w:rPr>
              <w:tab/>
            </w:r>
            <w:r>
              <w:rPr>
                <w:spacing w:val="-2"/>
                <w:sz w:val="24"/>
              </w:rPr>
              <w:t xml:space="preserve">детско- </w:t>
            </w:r>
            <w:r>
              <w:rPr>
                <w:sz w:val="24"/>
              </w:rPr>
              <w:t>родительских отношений и др.</w:t>
            </w:r>
          </w:p>
        </w:tc>
        <w:tc>
          <w:tcPr>
            <w:tcW w:w="4927" w:type="dxa"/>
          </w:tcPr>
          <w:p w14:paraId="5624FEAC" w14:textId="77777777" w:rsidR="00CF21C5" w:rsidRDefault="00CF21C5">
            <w:pPr>
              <w:pStyle w:val="TableParagraph"/>
              <w:rPr>
                <w:sz w:val="24"/>
              </w:rPr>
            </w:pPr>
          </w:p>
        </w:tc>
      </w:tr>
    </w:tbl>
    <w:p w14:paraId="2B8F0C01" w14:textId="77777777" w:rsidR="00CF21C5" w:rsidRDefault="00CF21C5">
      <w:pPr>
        <w:pStyle w:val="a3"/>
        <w:spacing w:before="18"/>
        <w:ind w:left="0"/>
        <w:jc w:val="left"/>
        <w:rPr>
          <w:b/>
        </w:rPr>
      </w:pPr>
    </w:p>
    <w:p w14:paraId="29CC3EC2" w14:textId="77777777" w:rsidR="00CF21C5" w:rsidRDefault="00A7387D">
      <w:pPr>
        <w:ind w:left="4378"/>
        <w:jc w:val="both"/>
        <w:rPr>
          <w:b/>
          <w:sz w:val="24"/>
        </w:rPr>
      </w:pPr>
      <w:r>
        <w:rPr>
          <w:b/>
          <w:sz w:val="24"/>
        </w:rPr>
        <w:t>Модуль</w:t>
      </w:r>
      <w:r w:rsidR="00864B1E">
        <w:rPr>
          <w:b/>
          <w:sz w:val="24"/>
        </w:rPr>
        <w:t xml:space="preserve">  </w:t>
      </w:r>
      <w:r>
        <w:rPr>
          <w:b/>
          <w:sz w:val="24"/>
        </w:rPr>
        <w:t>«Школьные</w:t>
      </w:r>
      <w:r>
        <w:rPr>
          <w:b/>
          <w:spacing w:val="-2"/>
          <w:sz w:val="24"/>
        </w:rPr>
        <w:t xml:space="preserve"> медиа»</w:t>
      </w:r>
    </w:p>
    <w:p w14:paraId="1B905B64" w14:textId="77777777" w:rsidR="00CF21C5" w:rsidRDefault="00A7387D">
      <w:pPr>
        <w:pStyle w:val="a3"/>
        <w:ind w:left="634" w:right="568" w:firstLine="708"/>
      </w:pPr>
      <w:r>
        <w:t xml:space="preserve">Цель школьного медиа – развитие коммуникативной культуры обучающихся, формирование навыков общения и сотрудничества, поддержка творческой самореализации </w:t>
      </w:r>
      <w:r>
        <w:rPr>
          <w:spacing w:val="-2"/>
        </w:rPr>
        <w:t>обучающихся.</w:t>
      </w:r>
    </w:p>
    <w:p w14:paraId="0C0EC6AD" w14:textId="77777777" w:rsidR="00CF21C5" w:rsidRDefault="00A7387D">
      <w:pPr>
        <w:pStyle w:val="11"/>
        <w:ind w:left="3386"/>
      </w:pPr>
      <w:r>
        <w:t>Воспитательнаяработапореализации</w:t>
      </w:r>
      <w:r>
        <w:rPr>
          <w:spacing w:val="-2"/>
        </w:rPr>
        <w:t>модуля</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5D9ECAEA" w14:textId="77777777">
        <w:trPr>
          <w:trHeight w:val="275"/>
        </w:trPr>
        <w:tc>
          <w:tcPr>
            <w:tcW w:w="4927" w:type="dxa"/>
          </w:tcPr>
          <w:p w14:paraId="2DE888EE" w14:textId="77777777" w:rsidR="00CF21C5" w:rsidRDefault="00A7387D">
            <w:pPr>
              <w:pStyle w:val="TableParagraph"/>
              <w:spacing w:line="256" w:lineRule="exact"/>
              <w:ind w:left="971"/>
              <w:rPr>
                <w:b/>
                <w:sz w:val="24"/>
              </w:rPr>
            </w:pPr>
            <w:r>
              <w:rPr>
                <w:b/>
                <w:sz w:val="24"/>
              </w:rPr>
              <w:t>Содержаниеи виды</w:t>
            </w:r>
            <w:r>
              <w:rPr>
                <w:b/>
                <w:spacing w:val="-2"/>
                <w:sz w:val="24"/>
              </w:rPr>
              <w:t xml:space="preserve"> деятельности</w:t>
            </w:r>
          </w:p>
        </w:tc>
        <w:tc>
          <w:tcPr>
            <w:tcW w:w="4927" w:type="dxa"/>
          </w:tcPr>
          <w:p w14:paraId="4CD9E123" w14:textId="77777777" w:rsidR="00CF21C5" w:rsidRDefault="00A7387D">
            <w:pPr>
              <w:pStyle w:val="TableParagraph"/>
              <w:spacing w:line="256" w:lineRule="exact"/>
              <w:ind w:left="1648"/>
              <w:rPr>
                <w:b/>
                <w:sz w:val="24"/>
              </w:rPr>
            </w:pPr>
            <w:r>
              <w:rPr>
                <w:b/>
                <w:sz w:val="24"/>
              </w:rPr>
              <w:t>Формы</w:t>
            </w:r>
            <w:r>
              <w:rPr>
                <w:b/>
                <w:spacing w:val="-2"/>
                <w:sz w:val="24"/>
              </w:rPr>
              <w:t xml:space="preserve"> деятельности</w:t>
            </w:r>
          </w:p>
        </w:tc>
      </w:tr>
      <w:tr w:rsidR="00CF21C5" w14:paraId="18D3DA95" w14:textId="77777777">
        <w:trPr>
          <w:trHeight w:val="553"/>
        </w:trPr>
        <w:tc>
          <w:tcPr>
            <w:tcW w:w="4927" w:type="dxa"/>
          </w:tcPr>
          <w:p w14:paraId="2FDB4CA0" w14:textId="77777777" w:rsidR="00CF21C5" w:rsidRDefault="00A7387D">
            <w:pPr>
              <w:pStyle w:val="TableParagraph"/>
              <w:spacing w:line="270" w:lineRule="atLeast"/>
              <w:ind w:left="107" w:right="94" w:firstLine="708"/>
              <w:rPr>
                <w:sz w:val="24"/>
              </w:rPr>
            </w:pPr>
            <w:r>
              <w:rPr>
                <w:spacing w:val="-2"/>
                <w:sz w:val="24"/>
              </w:rPr>
              <w:t xml:space="preserve">Информационно-техническая </w:t>
            </w:r>
            <w:r>
              <w:rPr>
                <w:sz w:val="24"/>
              </w:rPr>
              <w:t>поддержка школьных мероприятий</w:t>
            </w:r>
          </w:p>
        </w:tc>
        <w:tc>
          <w:tcPr>
            <w:tcW w:w="4927" w:type="dxa"/>
          </w:tcPr>
          <w:p w14:paraId="0B1752E5" w14:textId="77777777" w:rsidR="00CF21C5" w:rsidRDefault="00A7387D">
            <w:pPr>
              <w:pStyle w:val="TableParagraph"/>
              <w:tabs>
                <w:tab w:val="left" w:pos="2563"/>
                <w:tab w:val="left" w:pos="3091"/>
              </w:tabs>
              <w:spacing w:line="270" w:lineRule="atLeast"/>
              <w:ind w:left="108" w:right="92" w:firstLine="708"/>
              <w:rPr>
                <w:sz w:val="24"/>
              </w:rPr>
            </w:pPr>
            <w:r>
              <w:rPr>
                <w:spacing w:val="-2"/>
                <w:sz w:val="24"/>
              </w:rPr>
              <w:t>Видеосъемка</w:t>
            </w:r>
            <w:r>
              <w:rPr>
                <w:sz w:val="24"/>
              </w:rPr>
              <w:tab/>
            </w:r>
            <w:r>
              <w:rPr>
                <w:spacing w:val="-10"/>
                <w:sz w:val="24"/>
              </w:rPr>
              <w:t>и</w:t>
            </w:r>
            <w:r>
              <w:rPr>
                <w:sz w:val="24"/>
              </w:rPr>
              <w:tab/>
            </w:r>
            <w:r>
              <w:rPr>
                <w:spacing w:val="-2"/>
                <w:sz w:val="24"/>
              </w:rPr>
              <w:t xml:space="preserve">мультимедийное </w:t>
            </w:r>
            <w:r>
              <w:rPr>
                <w:sz w:val="24"/>
              </w:rPr>
              <w:t>сопровождение школьных мероприятий</w:t>
            </w:r>
          </w:p>
        </w:tc>
      </w:tr>
      <w:tr w:rsidR="00CF21C5" w14:paraId="331CAD2E" w14:textId="77777777">
        <w:trPr>
          <w:trHeight w:val="827"/>
        </w:trPr>
        <w:tc>
          <w:tcPr>
            <w:tcW w:w="4927" w:type="dxa"/>
          </w:tcPr>
          <w:p w14:paraId="1275533C" w14:textId="77777777" w:rsidR="00CF21C5" w:rsidRDefault="00A7387D">
            <w:pPr>
              <w:pStyle w:val="TableParagraph"/>
              <w:tabs>
                <w:tab w:val="left" w:pos="2622"/>
                <w:tab w:val="left" w:pos="3450"/>
                <w:tab w:val="left" w:pos="4706"/>
              </w:tabs>
              <w:spacing w:line="276" w:lineRule="exact"/>
              <w:ind w:left="107" w:right="95" w:firstLine="708"/>
              <w:jc w:val="both"/>
              <w:rPr>
                <w:sz w:val="24"/>
              </w:rPr>
            </w:pPr>
            <w:r>
              <w:rPr>
                <w:spacing w:val="-2"/>
                <w:sz w:val="24"/>
              </w:rPr>
              <w:t>Освещение</w:t>
            </w:r>
            <w:r>
              <w:rPr>
                <w:sz w:val="24"/>
              </w:rPr>
              <w:tab/>
            </w:r>
            <w:r>
              <w:rPr>
                <w:sz w:val="24"/>
              </w:rPr>
              <w:tab/>
            </w:r>
            <w:r>
              <w:rPr>
                <w:spacing w:val="-2"/>
                <w:sz w:val="24"/>
              </w:rPr>
              <w:t>деятельности образовательной</w:t>
            </w:r>
            <w:r>
              <w:rPr>
                <w:sz w:val="24"/>
              </w:rPr>
              <w:tab/>
            </w:r>
            <w:r>
              <w:rPr>
                <w:spacing w:val="-2"/>
                <w:sz w:val="24"/>
              </w:rPr>
              <w:t>организации</w:t>
            </w:r>
            <w:r>
              <w:rPr>
                <w:sz w:val="24"/>
              </w:rPr>
              <w:tab/>
            </w:r>
            <w:r>
              <w:rPr>
                <w:spacing w:val="-10"/>
                <w:sz w:val="24"/>
              </w:rPr>
              <w:t xml:space="preserve">в </w:t>
            </w:r>
            <w:r>
              <w:rPr>
                <w:sz w:val="24"/>
              </w:rPr>
              <w:t>информационном пространстве</w:t>
            </w:r>
          </w:p>
        </w:tc>
        <w:tc>
          <w:tcPr>
            <w:tcW w:w="4927" w:type="dxa"/>
          </w:tcPr>
          <w:p w14:paraId="3A06D4C0" w14:textId="77777777" w:rsidR="00CF21C5" w:rsidRDefault="00A7387D">
            <w:pPr>
              <w:pStyle w:val="TableParagraph"/>
              <w:ind w:left="108" w:firstLine="708"/>
              <w:rPr>
                <w:sz w:val="24"/>
              </w:rPr>
            </w:pPr>
            <w:r>
              <w:rPr>
                <w:sz w:val="24"/>
              </w:rPr>
              <w:t>Размещениематериалавсоциальных сетях – на школьном сайте, ВКонтакте.</w:t>
            </w:r>
          </w:p>
        </w:tc>
      </w:tr>
    </w:tbl>
    <w:p w14:paraId="6E2C98F9" w14:textId="77777777" w:rsidR="00CF21C5" w:rsidRDefault="00CF21C5">
      <w:pPr>
        <w:pStyle w:val="a3"/>
        <w:ind w:left="0"/>
        <w:jc w:val="left"/>
        <w:rPr>
          <w:b/>
        </w:rPr>
      </w:pPr>
    </w:p>
    <w:p w14:paraId="3FF56B70" w14:textId="77777777" w:rsidR="00CF21C5" w:rsidRDefault="00A7387D">
      <w:pPr>
        <w:spacing w:before="1"/>
        <w:ind w:left="2995"/>
        <w:jc w:val="both"/>
        <w:rPr>
          <w:b/>
          <w:sz w:val="24"/>
        </w:rPr>
      </w:pPr>
      <w:r>
        <w:rPr>
          <w:b/>
          <w:sz w:val="24"/>
        </w:rPr>
        <w:t>Модуль</w:t>
      </w:r>
      <w:r w:rsidR="00864B1E">
        <w:rPr>
          <w:b/>
          <w:sz w:val="24"/>
        </w:rPr>
        <w:t xml:space="preserve">  </w:t>
      </w:r>
      <w:r>
        <w:rPr>
          <w:b/>
          <w:sz w:val="24"/>
        </w:rPr>
        <w:t>«Коррекционно-развивающее</w:t>
      </w:r>
      <w:r w:rsidR="00864B1E">
        <w:rPr>
          <w:b/>
          <w:sz w:val="24"/>
        </w:rPr>
        <w:t xml:space="preserve">  </w:t>
      </w:r>
      <w:r>
        <w:rPr>
          <w:b/>
          <w:spacing w:val="-2"/>
          <w:sz w:val="24"/>
        </w:rPr>
        <w:t>пространство»</w:t>
      </w:r>
    </w:p>
    <w:p w14:paraId="45277F94" w14:textId="77777777" w:rsidR="00CF21C5" w:rsidRDefault="00A7387D">
      <w:pPr>
        <w:pStyle w:val="a3"/>
        <w:ind w:left="634" w:right="566" w:firstLine="708"/>
      </w:pPr>
      <w:r>
        <w:t>Коррекционно-развивающее пространство (КРП) – это специально организованная образовательная среда, обеспечивающая не только коррекцию и компенсацию нарушенных функций, адаптацию и социализацию ребенка с ограниченными возможностями здоровья, но и среда, направленная на развитие личности ребенка.</w:t>
      </w:r>
    </w:p>
    <w:p w14:paraId="17562D15" w14:textId="77777777" w:rsidR="00CF21C5" w:rsidRDefault="00A7387D">
      <w:pPr>
        <w:pStyle w:val="a3"/>
        <w:ind w:left="634" w:right="566" w:firstLine="708"/>
      </w:pPr>
      <w:r>
        <w:t xml:space="preserve">Коррекционная деятельность в </w:t>
      </w:r>
      <w:r w:rsidR="006E17F2">
        <w:t>МАОУ «Школа 96 Эврика-Развитие»</w:t>
      </w:r>
      <w:r>
        <w:t xml:space="preserve"> ориентирована на решение проблем, связанных с исправлением недостатков развития психики и свойств</w:t>
      </w:r>
      <w:r w:rsidR="00864B1E">
        <w:t xml:space="preserve"> </w:t>
      </w:r>
      <w:r>
        <w:t>личности, неадекватных форм</w:t>
      </w:r>
      <w:r w:rsidR="00864B1E">
        <w:t xml:space="preserve"> </w:t>
      </w:r>
      <w:r>
        <w:t>поведения и самочувствия. Развивающая деятельность направлена на создание социально-психологических условий развития личности.</w:t>
      </w:r>
    </w:p>
    <w:p w14:paraId="600C29B6" w14:textId="77777777" w:rsidR="00CF21C5" w:rsidRDefault="00A7387D">
      <w:pPr>
        <w:ind w:left="3386"/>
        <w:jc w:val="both"/>
        <w:rPr>
          <w:b/>
          <w:sz w:val="24"/>
        </w:rPr>
      </w:pPr>
      <w:r>
        <w:rPr>
          <w:b/>
          <w:sz w:val="24"/>
        </w:rPr>
        <w:t>Воспитательнаяработапореализации</w:t>
      </w:r>
      <w:r>
        <w:rPr>
          <w:b/>
          <w:spacing w:val="-2"/>
          <w:sz w:val="24"/>
        </w:rPr>
        <w:t>модуля</w:t>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927"/>
      </w:tblGrid>
      <w:tr w:rsidR="00CF21C5" w14:paraId="5C6D376B" w14:textId="77777777">
        <w:trPr>
          <w:trHeight w:val="275"/>
        </w:trPr>
        <w:tc>
          <w:tcPr>
            <w:tcW w:w="4927" w:type="dxa"/>
          </w:tcPr>
          <w:p w14:paraId="4DA915F7" w14:textId="77777777" w:rsidR="00CF21C5" w:rsidRDefault="00A7387D">
            <w:pPr>
              <w:pStyle w:val="TableParagraph"/>
              <w:spacing w:line="256" w:lineRule="exact"/>
              <w:ind w:left="815"/>
              <w:rPr>
                <w:b/>
                <w:sz w:val="24"/>
              </w:rPr>
            </w:pPr>
            <w:r>
              <w:rPr>
                <w:b/>
                <w:sz w:val="24"/>
              </w:rPr>
              <w:t>Содержаниеи виды</w:t>
            </w:r>
            <w:r>
              <w:rPr>
                <w:b/>
                <w:spacing w:val="-2"/>
                <w:sz w:val="24"/>
              </w:rPr>
              <w:t xml:space="preserve"> деятельности</w:t>
            </w:r>
          </w:p>
        </w:tc>
        <w:tc>
          <w:tcPr>
            <w:tcW w:w="4927" w:type="dxa"/>
          </w:tcPr>
          <w:p w14:paraId="6ABC7F51" w14:textId="77777777" w:rsidR="00CF21C5" w:rsidRDefault="00A7387D">
            <w:pPr>
              <w:pStyle w:val="TableParagraph"/>
              <w:spacing w:line="256" w:lineRule="exact"/>
              <w:ind w:left="816"/>
              <w:rPr>
                <w:b/>
                <w:sz w:val="24"/>
              </w:rPr>
            </w:pPr>
            <w:r>
              <w:rPr>
                <w:b/>
                <w:sz w:val="24"/>
              </w:rPr>
              <w:t>Формы</w:t>
            </w:r>
            <w:r>
              <w:rPr>
                <w:b/>
                <w:spacing w:val="-2"/>
                <w:sz w:val="24"/>
              </w:rPr>
              <w:t xml:space="preserve"> деятельности</w:t>
            </w:r>
          </w:p>
        </w:tc>
      </w:tr>
      <w:tr w:rsidR="00CF21C5" w14:paraId="28ACCB96" w14:textId="77777777">
        <w:trPr>
          <w:trHeight w:val="2207"/>
        </w:trPr>
        <w:tc>
          <w:tcPr>
            <w:tcW w:w="4927" w:type="dxa"/>
          </w:tcPr>
          <w:p w14:paraId="64F3DA69" w14:textId="77777777" w:rsidR="00CF21C5" w:rsidRDefault="00A7387D">
            <w:pPr>
              <w:pStyle w:val="TableParagraph"/>
              <w:spacing w:line="276" w:lineRule="exact"/>
              <w:ind w:left="107" w:right="93" w:firstLine="708"/>
              <w:jc w:val="both"/>
              <w:rPr>
                <w:sz w:val="24"/>
              </w:rPr>
            </w:pPr>
            <w:r>
              <w:rPr>
                <w:sz w:val="24"/>
              </w:rPr>
              <w:t>Развитие у ребенка с ограниченными возможностями духовных и физических сил посредством использования его сохранных функций, возникающих потребностей и интересов, его собственной активности и создания соответствующих внешних и внутренних условий, в которых они могут наиболее эффективно проявляться.</w:t>
            </w:r>
          </w:p>
        </w:tc>
        <w:tc>
          <w:tcPr>
            <w:tcW w:w="4927" w:type="dxa"/>
          </w:tcPr>
          <w:p w14:paraId="7A0EE67A" w14:textId="77777777" w:rsidR="00CF21C5" w:rsidRDefault="00A7387D">
            <w:pPr>
              <w:pStyle w:val="TableParagraph"/>
              <w:spacing w:line="275" w:lineRule="exact"/>
              <w:ind w:left="816"/>
              <w:rPr>
                <w:sz w:val="24"/>
              </w:rPr>
            </w:pPr>
            <w:r>
              <w:rPr>
                <w:sz w:val="24"/>
              </w:rPr>
              <w:t>Арттерапия,</w:t>
            </w:r>
            <w:r w:rsidR="00864B1E">
              <w:rPr>
                <w:sz w:val="24"/>
              </w:rPr>
              <w:t xml:space="preserve">  </w:t>
            </w:r>
            <w:r>
              <w:rPr>
                <w:spacing w:val="-2"/>
                <w:sz w:val="24"/>
              </w:rPr>
              <w:t>артпедагогика</w:t>
            </w:r>
          </w:p>
        </w:tc>
      </w:tr>
      <w:tr w:rsidR="00CF21C5" w14:paraId="4E58C881" w14:textId="77777777">
        <w:trPr>
          <w:trHeight w:val="1379"/>
        </w:trPr>
        <w:tc>
          <w:tcPr>
            <w:tcW w:w="4927" w:type="dxa"/>
          </w:tcPr>
          <w:p w14:paraId="080AF750" w14:textId="77777777" w:rsidR="00CF21C5" w:rsidRDefault="00A7387D">
            <w:pPr>
              <w:pStyle w:val="TableParagraph"/>
              <w:tabs>
                <w:tab w:val="left" w:pos="2658"/>
              </w:tabs>
              <w:spacing w:line="276" w:lineRule="exact"/>
              <w:ind w:left="107" w:right="93" w:firstLine="708"/>
              <w:jc w:val="both"/>
              <w:rPr>
                <w:sz w:val="24"/>
              </w:rPr>
            </w:pPr>
            <w:r>
              <w:rPr>
                <w:sz w:val="24"/>
              </w:rPr>
              <w:t xml:space="preserve">Определение типа характера, уровня познавательного развития, выявление интересов ребенка, уровня тревожности, </w:t>
            </w:r>
            <w:r>
              <w:rPr>
                <w:spacing w:val="-2"/>
                <w:sz w:val="24"/>
              </w:rPr>
              <w:t>особенности</w:t>
            </w:r>
            <w:r>
              <w:rPr>
                <w:sz w:val="24"/>
              </w:rPr>
              <w:tab/>
            </w:r>
            <w:r>
              <w:rPr>
                <w:spacing w:val="-2"/>
                <w:sz w:val="24"/>
              </w:rPr>
              <w:t xml:space="preserve">детско-родительских </w:t>
            </w:r>
            <w:r>
              <w:rPr>
                <w:sz w:val="24"/>
              </w:rPr>
              <w:t>отношений и др.</w:t>
            </w:r>
          </w:p>
        </w:tc>
        <w:tc>
          <w:tcPr>
            <w:tcW w:w="4927" w:type="dxa"/>
          </w:tcPr>
          <w:p w14:paraId="27BE65EC" w14:textId="77777777" w:rsidR="00CF21C5" w:rsidRDefault="00A7387D">
            <w:pPr>
              <w:pStyle w:val="TableParagraph"/>
              <w:tabs>
                <w:tab w:val="left" w:pos="3417"/>
              </w:tabs>
              <w:ind w:left="108" w:right="97" w:firstLine="708"/>
              <w:rPr>
                <w:sz w:val="24"/>
              </w:rPr>
            </w:pPr>
            <w:r>
              <w:rPr>
                <w:spacing w:val="-2"/>
                <w:sz w:val="24"/>
              </w:rPr>
              <w:t>Психодиагностическое</w:t>
            </w:r>
            <w:r>
              <w:rPr>
                <w:sz w:val="24"/>
              </w:rPr>
              <w:tab/>
            </w:r>
            <w:r>
              <w:rPr>
                <w:spacing w:val="-2"/>
                <w:sz w:val="24"/>
              </w:rPr>
              <w:t>обследование ребенка</w:t>
            </w:r>
          </w:p>
        </w:tc>
      </w:tr>
      <w:tr w:rsidR="00CF21C5" w14:paraId="652F87AF" w14:textId="77777777">
        <w:trPr>
          <w:trHeight w:val="826"/>
        </w:trPr>
        <w:tc>
          <w:tcPr>
            <w:tcW w:w="4927" w:type="dxa"/>
          </w:tcPr>
          <w:p w14:paraId="3F10D86D" w14:textId="77777777" w:rsidR="00CF21C5" w:rsidRDefault="00A7387D">
            <w:pPr>
              <w:pStyle w:val="TableParagraph"/>
              <w:tabs>
                <w:tab w:val="left" w:pos="1953"/>
                <w:tab w:val="left" w:pos="3662"/>
              </w:tabs>
              <w:spacing w:line="276" w:lineRule="exact"/>
              <w:ind w:left="107" w:right="96" w:firstLine="708"/>
              <w:jc w:val="both"/>
              <w:rPr>
                <w:sz w:val="24"/>
              </w:rPr>
            </w:pPr>
            <w:r>
              <w:rPr>
                <w:sz w:val="24"/>
              </w:rPr>
              <w:t xml:space="preserve">Развитие сенсорики, чувств, </w:t>
            </w:r>
            <w:r>
              <w:rPr>
                <w:spacing w:val="-2"/>
                <w:sz w:val="24"/>
              </w:rPr>
              <w:t>интеллекта,</w:t>
            </w:r>
            <w:r>
              <w:rPr>
                <w:sz w:val="24"/>
              </w:rPr>
              <w:tab/>
            </w:r>
            <w:r>
              <w:rPr>
                <w:spacing w:val="-2"/>
                <w:sz w:val="24"/>
              </w:rPr>
              <w:t>раскрытие</w:t>
            </w:r>
            <w:r>
              <w:rPr>
                <w:sz w:val="24"/>
              </w:rPr>
              <w:tab/>
            </w:r>
            <w:r>
              <w:rPr>
                <w:spacing w:val="-2"/>
                <w:sz w:val="24"/>
              </w:rPr>
              <w:t xml:space="preserve">творческих </w:t>
            </w:r>
            <w:r>
              <w:rPr>
                <w:sz w:val="24"/>
              </w:rPr>
              <w:t>способностей ребенка с ОВЗ.</w:t>
            </w:r>
          </w:p>
        </w:tc>
        <w:tc>
          <w:tcPr>
            <w:tcW w:w="4927" w:type="dxa"/>
          </w:tcPr>
          <w:p w14:paraId="044BA618" w14:textId="77777777" w:rsidR="00CF21C5" w:rsidRDefault="00A7387D">
            <w:pPr>
              <w:pStyle w:val="TableParagraph"/>
              <w:spacing w:line="274" w:lineRule="exact"/>
              <w:ind w:left="816"/>
              <w:rPr>
                <w:sz w:val="24"/>
              </w:rPr>
            </w:pPr>
            <w:r>
              <w:rPr>
                <w:sz w:val="24"/>
              </w:rPr>
              <w:t>Игротерапия,</w:t>
            </w:r>
            <w:r>
              <w:rPr>
                <w:spacing w:val="-2"/>
                <w:sz w:val="24"/>
              </w:rPr>
              <w:t>сказкотерапия</w:t>
            </w:r>
          </w:p>
        </w:tc>
      </w:tr>
      <w:tr w:rsidR="00CF21C5" w14:paraId="4126ECA5" w14:textId="77777777">
        <w:trPr>
          <w:trHeight w:val="826"/>
        </w:trPr>
        <w:tc>
          <w:tcPr>
            <w:tcW w:w="4927" w:type="dxa"/>
          </w:tcPr>
          <w:p w14:paraId="6B7541C7" w14:textId="77777777" w:rsidR="00CF21C5" w:rsidRDefault="00A7387D">
            <w:pPr>
              <w:pStyle w:val="TableParagraph"/>
              <w:spacing w:line="276" w:lineRule="exact"/>
              <w:ind w:left="107" w:right="96" w:firstLine="708"/>
              <w:jc w:val="both"/>
              <w:rPr>
                <w:sz w:val="24"/>
              </w:rPr>
            </w:pPr>
            <w:r>
              <w:rPr>
                <w:sz w:val="24"/>
              </w:rPr>
              <w:t>Развитие творческих способностей, расширение сознания, совершенствование взаимодействий с окружающим миром.</w:t>
            </w:r>
          </w:p>
        </w:tc>
        <w:tc>
          <w:tcPr>
            <w:tcW w:w="4927" w:type="dxa"/>
          </w:tcPr>
          <w:p w14:paraId="0C695D24" w14:textId="77777777" w:rsidR="00CF21C5" w:rsidRDefault="00A7387D">
            <w:pPr>
              <w:pStyle w:val="TableParagraph"/>
              <w:spacing w:before="273"/>
              <w:ind w:left="816"/>
              <w:rPr>
                <w:sz w:val="24"/>
              </w:rPr>
            </w:pPr>
            <w:r>
              <w:rPr>
                <w:sz w:val="24"/>
              </w:rPr>
              <w:t>Сказкотерапия</w:t>
            </w:r>
            <w:r>
              <w:rPr>
                <w:spacing w:val="-2"/>
                <w:sz w:val="24"/>
              </w:rPr>
              <w:t>(инсценировки)</w:t>
            </w:r>
          </w:p>
        </w:tc>
      </w:tr>
      <w:tr w:rsidR="00CF21C5" w14:paraId="744EF161" w14:textId="77777777">
        <w:trPr>
          <w:trHeight w:val="827"/>
        </w:trPr>
        <w:tc>
          <w:tcPr>
            <w:tcW w:w="4927" w:type="dxa"/>
          </w:tcPr>
          <w:p w14:paraId="0D51431F" w14:textId="77777777" w:rsidR="00CF21C5" w:rsidRDefault="00A7387D">
            <w:pPr>
              <w:pStyle w:val="TableParagraph"/>
              <w:spacing w:line="276" w:lineRule="exact"/>
              <w:ind w:left="107" w:right="96" w:firstLine="708"/>
              <w:jc w:val="both"/>
              <w:rPr>
                <w:sz w:val="24"/>
              </w:rPr>
            </w:pPr>
            <w:r>
              <w:rPr>
                <w:sz w:val="24"/>
              </w:rPr>
              <w:t>Раскрытие творческих способностей, творческогопотенциала ребенка с ОВЗ, формирование уверенности в себе.</w:t>
            </w:r>
          </w:p>
        </w:tc>
        <w:tc>
          <w:tcPr>
            <w:tcW w:w="4927" w:type="dxa"/>
          </w:tcPr>
          <w:p w14:paraId="0188B330" w14:textId="77777777" w:rsidR="00CF21C5" w:rsidRDefault="00A7387D">
            <w:pPr>
              <w:pStyle w:val="TableParagraph"/>
              <w:spacing w:line="276" w:lineRule="exact"/>
              <w:ind w:left="816"/>
              <w:rPr>
                <w:sz w:val="24"/>
              </w:rPr>
            </w:pPr>
            <w:r>
              <w:rPr>
                <w:spacing w:val="-2"/>
                <w:sz w:val="24"/>
              </w:rPr>
              <w:t>Театротерапия</w:t>
            </w:r>
          </w:p>
        </w:tc>
      </w:tr>
      <w:tr w:rsidR="00CF21C5" w14:paraId="206511EE" w14:textId="77777777">
        <w:trPr>
          <w:trHeight w:val="551"/>
        </w:trPr>
        <w:tc>
          <w:tcPr>
            <w:tcW w:w="4927" w:type="dxa"/>
          </w:tcPr>
          <w:p w14:paraId="138F183E" w14:textId="77777777" w:rsidR="00CF21C5" w:rsidRDefault="00A7387D">
            <w:pPr>
              <w:pStyle w:val="TableParagraph"/>
              <w:tabs>
                <w:tab w:val="left" w:pos="436"/>
                <w:tab w:val="left" w:pos="2176"/>
                <w:tab w:val="left" w:pos="3546"/>
              </w:tabs>
              <w:spacing w:line="276" w:lineRule="exact"/>
              <w:ind w:left="107" w:right="92" w:firstLine="768"/>
              <w:rPr>
                <w:sz w:val="24"/>
              </w:rPr>
            </w:pPr>
            <w:r>
              <w:rPr>
                <w:sz w:val="24"/>
              </w:rPr>
              <w:t xml:space="preserve">Помощь в личностном росте, помощь </w:t>
            </w:r>
            <w:r>
              <w:rPr>
                <w:spacing w:val="-10"/>
                <w:sz w:val="24"/>
              </w:rPr>
              <w:t>в</w:t>
            </w:r>
            <w:r>
              <w:rPr>
                <w:sz w:val="24"/>
              </w:rPr>
              <w:tab/>
            </w:r>
            <w:r>
              <w:rPr>
                <w:spacing w:val="-2"/>
                <w:sz w:val="24"/>
              </w:rPr>
              <w:t>формировании</w:t>
            </w:r>
            <w:r>
              <w:rPr>
                <w:sz w:val="24"/>
              </w:rPr>
              <w:tab/>
            </w:r>
            <w:r>
              <w:rPr>
                <w:spacing w:val="-2"/>
                <w:sz w:val="24"/>
              </w:rPr>
              <w:t>адекватной</w:t>
            </w:r>
            <w:r>
              <w:rPr>
                <w:sz w:val="24"/>
              </w:rPr>
              <w:tab/>
            </w:r>
            <w:r>
              <w:rPr>
                <w:spacing w:val="-2"/>
                <w:sz w:val="24"/>
              </w:rPr>
              <w:t>самооценки,</w:t>
            </w:r>
            <w:r w:rsidR="008E53F6">
              <w:rPr>
                <w:sz w:val="24"/>
              </w:rPr>
              <w:t xml:space="preserve"> развитие познавательной и нравственно- 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tc>
        <w:tc>
          <w:tcPr>
            <w:tcW w:w="4927" w:type="dxa"/>
          </w:tcPr>
          <w:p w14:paraId="73A1C73B" w14:textId="77777777" w:rsidR="00CF21C5" w:rsidRDefault="00A7387D">
            <w:pPr>
              <w:pStyle w:val="TableParagraph"/>
              <w:spacing w:line="276" w:lineRule="exact"/>
              <w:ind w:left="108" w:firstLine="708"/>
              <w:rPr>
                <w:sz w:val="24"/>
              </w:rPr>
            </w:pPr>
            <w:r>
              <w:rPr>
                <w:spacing w:val="-2"/>
                <w:sz w:val="24"/>
              </w:rPr>
              <w:t xml:space="preserve">Социально-психологические </w:t>
            </w:r>
            <w:r>
              <w:rPr>
                <w:sz w:val="24"/>
              </w:rPr>
              <w:t>мониторинги</w:t>
            </w:r>
            <w:r w:rsidR="008E53F6">
              <w:rPr>
                <w:sz w:val="24"/>
              </w:rPr>
              <w:t xml:space="preserve"> </w:t>
            </w:r>
            <w:r>
              <w:rPr>
                <w:sz w:val="24"/>
              </w:rPr>
              <w:t>с</w:t>
            </w:r>
            <w:r w:rsidR="008E53F6">
              <w:rPr>
                <w:sz w:val="24"/>
              </w:rPr>
              <w:t xml:space="preserve"> </w:t>
            </w:r>
            <w:r>
              <w:rPr>
                <w:sz w:val="24"/>
              </w:rPr>
              <w:t>целью</w:t>
            </w:r>
            <w:r w:rsidR="008E53F6">
              <w:rPr>
                <w:sz w:val="24"/>
              </w:rPr>
              <w:t xml:space="preserve"> </w:t>
            </w:r>
            <w:r>
              <w:rPr>
                <w:sz w:val="24"/>
              </w:rPr>
              <w:t>раннего</w:t>
            </w:r>
            <w:r w:rsidR="008E53F6">
              <w:rPr>
                <w:sz w:val="24"/>
              </w:rPr>
              <w:t xml:space="preserve"> </w:t>
            </w:r>
            <w:r>
              <w:rPr>
                <w:sz w:val="24"/>
              </w:rPr>
              <w:t>выявления</w:t>
            </w:r>
            <w:r w:rsidR="008E53F6">
              <w:rPr>
                <w:sz w:val="24"/>
              </w:rPr>
              <w:t xml:space="preserve"> проблем</w:t>
            </w:r>
          </w:p>
        </w:tc>
      </w:tr>
    </w:tbl>
    <w:p w14:paraId="606D95BA" w14:textId="77777777" w:rsidR="002B2926" w:rsidRDefault="002B2926" w:rsidP="002B2926">
      <w:pPr>
        <w:jc w:val="center"/>
        <w:rPr>
          <w:b/>
          <w:sz w:val="24"/>
          <w:szCs w:val="24"/>
        </w:rPr>
      </w:pPr>
    </w:p>
    <w:p w14:paraId="6715D83C" w14:textId="77777777" w:rsidR="002B2926" w:rsidRPr="002B2926" w:rsidRDefault="002B2926" w:rsidP="002B2926">
      <w:pPr>
        <w:ind w:left="426" w:right="581"/>
        <w:jc w:val="center"/>
        <w:rPr>
          <w:b/>
          <w:sz w:val="24"/>
          <w:szCs w:val="24"/>
        </w:rPr>
      </w:pPr>
      <w:r w:rsidRPr="002B2926">
        <w:rPr>
          <w:b/>
          <w:sz w:val="24"/>
          <w:szCs w:val="24"/>
        </w:rPr>
        <w:t>Целевые ориентиры результатов воспитания на уровне начального общего образования</w:t>
      </w:r>
    </w:p>
    <w:p w14:paraId="4C156391" w14:textId="77777777" w:rsidR="002B2926" w:rsidRPr="002B2926" w:rsidRDefault="002B2926" w:rsidP="002B2926">
      <w:pPr>
        <w:shd w:val="clear" w:color="auto" w:fill="FFFFFF"/>
        <w:ind w:left="426" w:right="581"/>
        <w:jc w:val="center"/>
        <w:rPr>
          <w:b/>
          <w:color w:val="333333"/>
          <w:sz w:val="24"/>
          <w:szCs w:val="24"/>
        </w:rPr>
      </w:pPr>
      <w:r w:rsidRPr="002B2926">
        <w:rPr>
          <w:b/>
          <w:color w:val="333333"/>
          <w:sz w:val="24"/>
          <w:szCs w:val="24"/>
        </w:rPr>
        <w:t>/Федеральная рабочая программа воспитания –</w:t>
      </w:r>
    </w:p>
    <w:p w14:paraId="6B998F7C" w14:textId="77777777" w:rsidR="002B2926" w:rsidRPr="002B2926" w:rsidRDefault="002B2926" w:rsidP="002B2926">
      <w:pPr>
        <w:shd w:val="clear" w:color="auto" w:fill="FFFFFF"/>
        <w:ind w:left="426" w:right="581"/>
        <w:jc w:val="center"/>
        <w:rPr>
          <w:b/>
          <w:color w:val="333333"/>
          <w:sz w:val="24"/>
          <w:szCs w:val="24"/>
        </w:rPr>
      </w:pPr>
      <w:r w:rsidRPr="002B2926">
        <w:rPr>
          <w:b/>
          <w:color w:val="333333"/>
          <w:sz w:val="24"/>
          <w:szCs w:val="24"/>
        </w:rPr>
        <w:t>приказ Минпросвещения России</w:t>
      </w:r>
    </w:p>
    <w:p w14:paraId="7D2271C4" w14:textId="77777777" w:rsidR="002B2926" w:rsidRPr="002B2926" w:rsidRDefault="002B2926" w:rsidP="002B2926">
      <w:pPr>
        <w:shd w:val="clear" w:color="auto" w:fill="FFFFFF"/>
        <w:ind w:left="426" w:right="581"/>
        <w:jc w:val="center"/>
        <w:rPr>
          <w:b/>
          <w:color w:val="333333"/>
          <w:sz w:val="24"/>
          <w:szCs w:val="24"/>
        </w:rPr>
      </w:pPr>
      <w:r w:rsidRPr="002B2926">
        <w:rPr>
          <w:b/>
          <w:bCs/>
          <w:sz w:val="24"/>
          <w:szCs w:val="24"/>
        </w:rPr>
        <w:t>от 18.05.2023 №  372 «Об утверждении федеральной образовательной программы начального общего образования»/</w:t>
      </w:r>
    </w:p>
    <w:p w14:paraId="2D7377CC" w14:textId="77777777" w:rsidR="002B2926" w:rsidRPr="001835D2" w:rsidRDefault="002B2926" w:rsidP="002B2926">
      <w:pPr>
        <w:jc w:val="both"/>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2"/>
      </w:tblGrid>
      <w:tr w:rsidR="002B2926" w:rsidRPr="001835D2" w14:paraId="1FE731C9"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41C78FDF" w14:textId="77777777" w:rsidR="002B2926" w:rsidRPr="00041C1F" w:rsidRDefault="002B2926" w:rsidP="002B2926">
            <w:pPr>
              <w:tabs>
                <w:tab w:val="left" w:pos="851"/>
              </w:tabs>
              <w:ind w:left="459" w:firstLine="426"/>
              <w:jc w:val="both"/>
            </w:pPr>
            <w:r w:rsidRPr="00041C1F">
              <w:rPr>
                <w:b/>
              </w:rPr>
              <w:t>Целевые ориентиры</w:t>
            </w:r>
          </w:p>
        </w:tc>
      </w:tr>
      <w:tr w:rsidR="002B2926" w:rsidRPr="001835D2" w14:paraId="1FF9D7E5"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036DA259" w14:textId="77777777" w:rsidR="002B2926" w:rsidRPr="00041C1F" w:rsidRDefault="002B2926" w:rsidP="002B2926">
            <w:pPr>
              <w:tabs>
                <w:tab w:val="left" w:pos="851"/>
              </w:tabs>
              <w:ind w:left="459" w:firstLine="426"/>
              <w:jc w:val="both"/>
              <w:rPr>
                <w:b/>
              </w:rPr>
            </w:pPr>
            <w:r w:rsidRPr="00041C1F">
              <w:rPr>
                <w:b/>
              </w:rPr>
              <w:t>Гражданско-патриотическое воспитание</w:t>
            </w:r>
          </w:p>
        </w:tc>
      </w:tr>
      <w:tr w:rsidR="002B2926" w:rsidRPr="001835D2" w14:paraId="09CCA7D2"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4EDC426F" w14:textId="77777777" w:rsidR="002B2926" w:rsidRPr="00041C1F" w:rsidRDefault="002B2926" w:rsidP="00E874B6">
            <w:pPr>
              <w:widowControl/>
              <w:numPr>
                <w:ilvl w:val="0"/>
                <w:numId w:val="113"/>
              </w:numPr>
              <w:tabs>
                <w:tab w:val="left" w:pos="4"/>
              </w:tabs>
              <w:autoSpaceDE/>
              <w:autoSpaceDN/>
              <w:ind w:left="459" w:firstLine="426"/>
              <w:jc w:val="both"/>
            </w:pPr>
            <w:r w:rsidRPr="00041C1F">
              <w:t>Знающий и любящий свою малую родину, свой край, имеющий представление о Родине — России, её территории, расположении.</w:t>
            </w:r>
          </w:p>
          <w:p w14:paraId="72ED78C8" w14:textId="77777777" w:rsidR="002B2926" w:rsidRPr="00041C1F" w:rsidRDefault="002B2926" w:rsidP="00E874B6">
            <w:pPr>
              <w:widowControl/>
              <w:numPr>
                <w:ilvl w:val="0"/>
                <w:numId w:val="113"/>
              </w:numPr>
              <w:tabs>
                <w:tab w:val="left" w:pos="4"/>
                <w:tab w:val="left" w:pos="288"/>
              </w:tabs>
              <w:autoSpaceDE/>
              <w:autoSpaceDN/>
              <w:ind w:left="459" w:firstLine="426"/>
              <w:jc w:val="both"/>
            </w:pPr>
            <w:r w:rsidRPr="00041C1F">
              <w:t>Сознающий принадлежность к своему народу и к общности граждан России, проявляющий уважение к своему и другим народам.</w:t>
            </w:r>
          </w:p>
          <w:p w14:paraId="1B3F9668" w14:textId="77777777" w:rsidR="002B2926" w:rsidRPr="00041C1F" w:rsidRDefault="002B2926" w:rsidP="00E874B6">
            <w:pPr>
              <w:widowControl/>
              <w:numPr>
                <w:ilvl w:val="0"/>
                <w:numId w:val="113"/>
              </w:numPr>
              <w:tabs>
                <w:tab w:val="left" w:pos="4"/>
                <w:tab w:val="left" w:pos="288"/>
              </w:tabs>
              <w:autoSpaceDE/>
              <w:autoSpaceDN/>
              <w:ind w:left="459" w:firstLine="426"/>
              <w:jc w:val="both"/>
            </w:pPr>
            <w:r w:rsidRPr="00041C1F">
              <w:t>Понимающий свою сопричастность к прошлому, настоящему и будущему родного края, своей Родины — России, Российского государства.</w:t>
            </w:r>
          </w:p>
          <w:p w14:paraId="7179D019" w14:textId="77777777" w:rsidR="002B2926" w:rsidRPr="00041C1F" w:rsidRDefault="002B2926" w:rsidP="00E874B6">
            <w:pPr>
              <w:widowControl/>
              <w:numPr>
                <w:ilvl w:val="0"/>
                <w:numId w:val="113"/>
              </w:numPr>
              <w:tabs>
                <w:tab w:val="left" w:pos="4"/>
                <w:tab w:val="left" w:pos="288"/>
              </w:tabs>
              <w:autoSpaceDE/>
              <w:autoSpaceDN/>
              <w:ind w:left="459" w:firstLine="426"/>
              <w:jc w:val="both"/>
            </w:pPr>
            <w:r w:rsidRPr="00041C1F">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9313163" w14:textId="77777777" w:rsidR="002B2926" w:rsidRPr="00041C1F" w:rsidRDefault="002B2926" w:rsidP="00E874B6">
            <w:pPr>
              <w:widowControl/>
              <w:numPr>
                <w:ilvl w:val="0"/>
                <w:numId w:val="113"/>
              </w:numPr>
              <w:tabs>
                <w:tab w:val="left" w:pos="4"/>
                <w:tab w:val="left" w:pos="288"/>
              </w:tabs>
              <w:autoSpaceDE/>
              <w:autoSpaceDN/>
              <w:ind w:left="459" w:firstLine="426"/>
              <w:jc w:val="both"/>
            </w:pPr>
            <w:r w:rsidRPr="00041C1F">
              <w:t>Имеющий первоначальные представления о правах и ответственности человека в обществе, гражданских правах и обязанностях.</w:t>
            </w:r>
          </w:p>
          <w:p w14:paraId="1F4088CB" w14:textId="77777777" w:rsidR="002B2926" w:rsidRPr="00041C1F" w:rsidRDefault="002B2926" w:rsidP="00E874B6">
            <w:pPr>
              <w:widowControl/>
              <w:numPr>
                <w:ilvl w:val="0"/>
                <w:numId w:val="113"/>
              </w:numPr>
              <w:tabs>
                <w:tab w:val="left" w:pos="318"/>
              </w:tabs>
              <w:autoSpaceDE/>
              <w:autoSpaceDN/>
              <w:ind w:left="459" w:firstLine="426"/>
              <w:jc w:val="both"/>
            </w:pPr>
            <w:r w:rsidRPr="00041C1F">
              <w:t>Принимающий участие в жизни класса, общеобразовательной организации, в доступной по возрасту социально значимой деятельности.</w:t>
            </w:r>
          </w:p>
        </w:tc>
      </w:tr>
      <w:tr w:rsidR="002B2926" w:rsidRPr="001835D2" w14:paraId="696CBC10"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0B4ECF20" w14:textId="77777777" w:rsidR="002B2926" w:rsidRPr="00041C1F" w:rsidRDefault="002B2926" w:rsidP="002B2926">
            <w:pPr>
              <w:tabs>
                <w:tab w:val="left" w:pos="4"/>
                <w:tab w:val="left" w:pos="288"/>
              </w:tabs>
              <w:ind w:left="459" w:firstLine="426"/>
              <w:jc w:val="both"/>
              <w:rPr>
                <w:b/>
              </w:rPr>
            </w:pPr>
            <w:r w:rsidRPr="00041C1F">
              <w:rPr>
                <w:b/>
              </w:rPr>
              <w:t>Духовно-нравственное воспитание</w:t>
            </w:r>
          </w:p>
        </w:tc>
      </w:tr>
      <w:tr w:rsidR="002B2926" w:rsidRPr="001835D2" w14:paraId="40F5A650"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0B77AFEC"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Уважающий духовно-нравственную культуру своей семьи, своего народа, семейные ценности с учётом национальной, религиозной принадлежности.</w:t>
            </w:r>
          </w:p>
          <w:p w14:paraId="09A498C0"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 xml:space="preserve">Сознающий ценность каждой человеческой жизни, признающий индивидуальность и достоинство каждого человека. </w:t>
            </w:r>
          </w:p>
          <w:p w14:paraId="0A84B114"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F8A1001"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Умеющий оценивать поступки с позиции их соответствия нравственным нормам, осознающий ответственность за свои поступки.</w:t>
            </w:r>
          </w:p>
          <w:p w14:paraId="0E94B1A3"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96F6153" w14:textId="77777777" w:rsidR="002B2926" w:rsidRPr="00041C1F" w:rsidRDefault="002B2926" w:rsidP="00E874B6">
            <w:pPr>
              <w:widowControl/>
              <w:numPr>
                <w:ilvl w:val="0"/>
                <w:numId w:val="114"/>
              </w:numPr>
              <w:tabs>
                <w:tab w:val="left" w:pos="4"/>
                <w:tab w:val="left" w:pos="288"/>
                <w:tab w:val="left" w:pos="430"/>
              </w:tabs>
              <w:autoSpaceDE/>
              <w:autoSpaceDN/>
              <w:ind w:left="459" w:firstLine="426"/>
              <w:jc w:val="both"/>
            </w:pPr>
            <w:r w:rsidRPr="00041C1F">
              <w:t>Сознающий нравственную и эстетическую ценность литературы, родного языка, русского языка, проявляющий интерес к чтению.</w:t>
            </w:r>
          </w:p>
        </w:tc>
      </w:tr>
      <w:tr w:rsidR="002B2926" w:rsidRPr="001835D2" w14:paraId="57C2D678"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2AFA19F7" w14:textId="77777777" w:rsidR="002B2926" w:rsidRPr="00041C1F" w:rsidRDefault="002B2926" w:rsidP="002B2926">
            <w:pPr>
              <w:tabs>
                <w:tab w:val="left" w:pos="4"/>
                <w:tab w:val="left" w:pos="288"/>
                <w:tab w:val="left" w:pos="430"/>
              </w:tabs>
              <w:ind w:left="459" w:firstLine="426"/>
              <w:jc w:val="both"/>
              <w:rPr>
                <w:b/>
              </w:rPr>
            </w:pPr>
            <w:r w:rsidRPr="00041C1F">
              <w:rPr>
                <w:b/>
              </w:rPr>
              <w:t>Эстетическое воспитание</w:t>
            </w:r>
          </w:p>
        </w:tc>
      </w:tr>
      <w:tr w:rsidR="002B2926" w:rsidRPr="001835D2" w14:paraId="4BB99A98"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68AAAD35" w14:textId="77777777" w:rsidR="002B2926" w:rsidRPr="00041C1F" w:rsidRDefault="002B2926" w:rsidP="00E874B6">
            <w:pPr>
              <w:widowControl/>
              <w:numPr>
                <w:ilvl w:val="0"/>
                <w:numId w:val="115"/>
              </w:numPr>
              <w:tabs>
                <w:tab w:val="left" w:pos="4"/>
                <w:tab w:val="left" w:pos="288"/>
                <w:tab w:val="left" w:pos="430"/>
              </w:tabs>
              <w:autoSpaceDE/>
              <w:autoSpaceDN/>
              <w:ind w:left="459" w:firstLine="426"/>
              <w:jc w:val="both"/>
            </w:pPr>
            <w:r w:rsidRPr="00041C1F">
              <w:t>Способный воспринимать и чувствовать прекрасное в быту, природе, искусстве, творчестве людей.</w:t>
            </w:r>
          </w:p>
          <w:p w14:paraId="76C3AE81" w14:textId="77777777" w:rsidR="002B2926" w:rsidRPr="00041C1F" w:rsidRDefault="002B2926" w:rsidP="00E874B6">
            <w:pPr>
              <w:widowControl/>
              <w:numPr>
                <w:ilvl w:val="0"/>
                <w:numId w:val="115"/>
              </w:numPr>
              <w:tabs>
                <w:tab w:val="left" w:pos="4"/>
                <w:tab w:val="left" w:pos="288"/>
                <w:tab w:val="left" w:pos="430"/>
              </w:tabs>
              <w:autoSpaceDE/>
              <w:autoSpaceDN/>
              <w:ind w:left="459" w:firstLine="426"/>
              <w:jc w:val="both"/>
            </w:pPr>
            <w:r w:rsidRPr="00041C1F">
              <w:t>Проявляющий интерес и уважение к отечественной и мировой художественной культуре.</w:t>
            </w:r>
          </w:p>
          <w:p w14:paraId="4C0A8C6A" w14:textId="77777777" w:rsidR="002B2926" w:rsidRPr="00041C1F" w:rsidRDefault="002B2926" w:rsidP="00E874B6">
            <w:pPr>
              <w:widowControl/>
              <w:numPr>
                <w:ilvl w:val="0"/>
                <w:numId w:val="115"/>
              </w:numPr>
              <w:tabs>
                <w:tab w:val="left" w:pos="4"/>
                <w:tab w:val="left" w:pos="288"/>
                <w:tab w:val="left" w:pos="430"/>
              </w:tabs>
              <w:autoSpaceDE/>
              <w:autoSpaceDN/>
              <w:ind w:left="459" w:firstLine="426"/>
              <w:jc w:val="both"/>
            </w:pPr>
            <w:r w:rsidRPr="00041C1F">
              <w:t>Проявляющий стремление к самовыражению в разных видах художественной деятельности, искусстве.</w:t>
            </w:r>
          </w:p>
        </w:tc>
      </w:tr>
      <w:tr w:rsidR="002B2926" w:rsidRPr="001835D2" w14:paraId="23AE487A"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2A6C9C20" w14:textId="77777777" w:rsidR="002B2926" w:rsidRPr="00041C1F" w:rsidRDefault="002B2926" w:rsidP="002B2926">
            <w:pPr>
              <w:tabs>
                <w:tab w:val="left" w:pos="4"/>
                <w:tab w:val="left" w:pos="288"/>
                <w:tab w:val="left" w:pos="430"/>
              </w:tabs>
              <w:ind w:left="459" w:firstLine="426"/>
              <w:jc w:val="both"/>
              <w:rPr>
                <w:b/>
              </w:rPr>
            </w:pPr>
            <w:r w:rsidRPr="00041C1F">
              <w:rPr>
                <w:b/>
              </w:rPr>
              <w:t>Физическое воспитание, формирование культуры здоровья и эмоционального благополучия</w:t>
            </w:r>
          </w:p>
        </w:tc>
      </w:tr>
      <w:tr w:rsidR="002B2926" w:rsidRPr="001835D2" w14:paraId="7DCCB128" w14:textId="77777777" w:rsidTr="002B2926">
        <w:trPr>
          <w:trHeight w:val="131"/>
        </w:trPr>
        <w:tc>
          <w:tcPr>
            <w:tcW w:w="9922" w:type="dxa"/>
            <w:tcBorders>
              <w:top w:val="single" w:sz="4" w:space="0" w:color="000000"/>
              <w:left w:val="single" w:sz="4" w:space="0" w:color="000000"/>
              <w:bottom w:val="single" w:sz="4" w:space="0" w:color="000000"/>
              <w:right w:val="single" w:sz="4" w:space="0" w:color="000000"/>
            </w:tcBorders>
          </w:tcPr>
          <w:p w14:paraId="701F236B" w14:textId="77777777" w:rsidR="002B2926" w:rsidRPr="00041C1F" w:rsidRDefault="002B2926" w:rsidP="00E874B6">
            <w:pPr>
              <w:widowControl/>
              <w:numPr>
                <w:ilvl w:val="0"/>
                <w:numId w:val="116"/>
              </w:numPr>
              <w:tabs>
                <w:tab w:val="left" w:pos="4"/>
                <w:tab w:val="left" w:pos="288"/>
                <w:tab w:val="left" w:pos="430"/>
              </w:tabs>
              <w:autoSpaceDE/>
              <w:autoSpaceDN/>
              <w:ind w:left="459" w:firstLine="426"/>
              <w:jc w:val="both"/>
            </w:pPr>
            <w:r w:rsidRPr="00041C1F">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59EBB6D" w14:textId="77777777" w:rsidR="002B2926" w:rsidRPr="00041C1F" w:rsidRDefault="002B2926" w:rsidP="00E874B6">
            <w:pPr>
              <w:widowControl/>
              <w:numPr>
                <w:ilvl w:val="0"/>
                <w:numId w:val="116"/>
              </w:numPr>
              <w:tabs>
                <w:tab w:val="left" w:pos="4"/>
                <w:tab w:val="left" w:pos="288"/>
                <w:tab w:val="left" w:pos="430"/>
              </w:tabs>
              <w:autoSpaceDE/>
              <w:autoSpaceDN/>
              <w:ind w:left="459" w:firstLine="426"/>
              <w:jc w:val="both"/>
            </w:pPr>
            <w:r w:rsidRPr="00041C1F">
              <w:t>Владеющий основными навыками личной и общественной гигиены, безопасного поведения в быту, природе, обществе.</w:t>
            </w:r>
          </w:p>
          <w:p w14:paraId="658932AA" w14:textId="77777777" w:rsidR="002B2926" w:rsidRPr="00041C1F" w:rsidRDefault="002B2926" w:rsidP="00E874B6">
            <w:pPr>
              <w:widowControl/>
              <w:numPr>
                <w:ilvl w:val="0"/>
                <w:numId w:val="116"/>
              </w:numPr>
              <w:tabs>
                <w:tab w:val="left" w:pos="4"/>
                <w:tab w:val="left" w:pos="288"/>
                <w:tab w:val="left" w:pos="430"/>
              </w:tabs>
              <w:autoSpaceDE/>
              <w:autoSpaceDN/>
              <w:ind w:left="459" w:firstLine="426"/>
              <w:jc w:val="both"/>
            </w:pPr>
            <w:r w:rsidRPr="00041C1F">
              <w:t>Ориентированный на физическое развитие с учётом возможностей здоровья, занятия физкультурой и спортом.</w:t>
            </w:r>
          </w:p>
          <w:p w14:paraId="5B699D84" w14:textId="77777777" w:rsidR="002B2926" w:rsidRPr="00041C1F" w:rsidRDefault="002B2926" w:rsidP="00E874B6">
            <w:pPr>
              <w:widowControl/>
              <w:numPr>
                <w:ilvl w:val="0"/>
                <w:numId w:val="116"/>
              </w:numPr>
              <w:tabs>
                <w:tab w:val="left" w:pos="4"/>
                <w:tab w:val="left" w:pos="288"/>
                <w:tab w:val="left" w:pos="430"/>
              </w:tabs>
              <w:autoSpaceDE/>
              <w:autoSpaceDN/>
              <w:ind w:left="459" w:firstLine="426"/>
              <w:jc w:val="both"/>
            </w:pPr>
            <w:r w:rsidRPr="00041C1F">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B2926" w:rsidRPr="001835D2" w14:paraId="3774AE0B" w14:textId="77777777" w:rsidTr="002B2926">
        <w:trPr>
          <w:trHeight w:val="131"/>
        </w:trPr>
        <w:tc>
          <w:tcPr>
            <w:tcW w:w="9922" w:type="dxa"/>
            <w:tcBorders>
              <w:top w:val="single" w:sz="4" w:space="0" w:color="000000"/>
              <w:left w:val="single" w:sz="4" w:space="0" w:color="000000"/>
              <w:bottom w:val="single" w:sz="4" w:space="0" w:color="000000"/>
              <w:right w:val="single" w:sz="4" w:space="0" w:color="000000"/>
            </w:tcBorders>
          </w:tcPr>
          <w:p w14:paraId="30B5546D" w14:textId="77777777" w:rsidR="002B2926" w:rsidRPr="00041C1F" w:rsidRDefault="002B2926" w:rsidP="002B2926">
            <w:pPr>
              <w:tabs>
                <w:tab w:val="left" w:pos="4"/>
                <w:tab w:val="left" w:pos="288"/>
                <w:tab w:val="left" w:pos="430"/>
              </w:tabs>
              <w:ind w:left="459" w:firstLine="426"/>
              <w:jc w:val="both"/>
              <w:rPr>
                <w:b/>
              </w:rPr>
            </w:pPr>
            <w:r w:rsidRPr="00041C1F">
              <w:rPr>
                <w:b/>
              </w:rPr>
              <w:t>Трудовое воспитание</w:t>
            </w:r>
          </w:p>
        </w:tc>
      </w:tr>
      <w:tr w:rsidR="002B2926" w:rsidRPr="001835D2" w14:paraId="7189826D"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1245AAAD" w14:textId="77777777" w:rsidR="002B2926" w:rsidRPr="00041C1F" w:rsidRDefault="002B2926" w:rsidP="00E874B6">
            <w:pPr>
              <w:widowControl/>
              <w:numPr>
                <w:ilvl w:val="0"/>
                <w:numId w:val="117"/>
              </w:numPr>
              <w:tabs>
                <w:tab w:val="left" w:pos="4"/>
                <w:tab w:val="left" w:pos="288"/>
                <w:tab w:val="left" w:pos="430"/>
              </w:tabs>
              <w:autoSpaceDE/>
              <w:autoSpaceDN/>
              <w:ind w:left="459" w:firstLine="426"/>
              <w:jc w:val="both"/>
            </w:pPr>
            <w:r w:rsidRPr="00041C1F">
              <w:t xml:space="preserve">Сознающий ценность труда в жизни человека, семьи, общества. </w:t>
            </w:r>
          </w:p>
          <w:p w14:paraId="15B157B0" w14:textId="77777777" w:rsidR="002B2926" w:rsidRPr="00041C1F" w:rsidRDefault="002B2926" w:rsidP="00E874B6">
            <w:pPr>
              <w:widowControl/>
              <w:numPr>
                <w:ilvl w:val="0"/>
                <w:numId w:val="117"/>
              </w:numPr>
              <w:tabs>
                <w:tab w:val="left" w:pos="4"/>
                <w:tab w:val="left" w:pos="288"/>
                <w:tab w:val="left" w:pos="430"/>
              </w:tabs>
              <w:autoSpaceDE/>
              <w:autoSpaceDN/>
              <w:ind w:left="459" w:firstLine="426"/>
              <w:jc w:val="both"/>
            </w:pPr>
            <w:r w:rsidRPr="00041C1F">
              <w:t xml:space="preserve">Проявляющий уважение к труду, людям труда, бережное отношение к результатам труда, ответственное потребление. </w:t>
            </w:r>
          </w:p>
          <w:p w14:paraId="4F7DAE30" w14:textId="77777777" w:rsidR="002B2926" w:rsidRPr="00041C1F" w:rsidRDefault="002B2926" w:rsidP="00E874B6">
            <w:pPr>
              <w:widowControl/>
              <w:numPr>
                <w:ilvl w:val="0"/>
                <w:numId w:val="117"/>
              </w:numPr>
              <w:tabs>
                <w:tab w:val="left" w:pos="4"/>
                <w:tab w:val="left" w:pos="288"/>
                <w:tab w:val="left" w:pos="430"/>
              </w:tabs>
              <w:autoSpaceDE/>
              <w:autoSpaceDN/>
              <w:ind w:left="459" w:firstLine="426"/>
              <w:jc w:val="both"/>
            </w:pPr>
            <w:r w:rsidRPr="00041C1F">
              <w:t>Проявляющий интерес к разным профессиям.</w:t>
            </w:r>
          </w:p>
          <w:p w14:paraId="23904A92" w14:textId="77777777" w:rsidR="002B2926" w:rsidRPr="00041C1F" w:rsidRDefault="002B2926" w:rsidP="00E874B6">
            <w:pPr>
              <w:widowControl/>
              <w:numPr>
                <w:ilvl w:val="0"/>
                <w:numId w:val="117"/>
              </w:numPr>
              <w:tabs>
                <w:tab w:val="left" w:pos="4"/>
                <w:tab w:val="left" w:pos="288"/>
                <w:tab w:val="left" w:pos="430"/>
              </w:tabs>
              <w:autoSpaceDE/>
              <w:autoSpaceDN/>
              <w:ind w:left="459" w:firstLine="426"/>
              <w:jc w:val="both"/>
            </w:pPr>
            <w:r w:rsidRPr="00041C1F">
              <w:t>Участвующий в различных видах доступного по возрасту трудовой деятельности.</w:t>
            </w:r>
          </w:p>
        </w:tc>
      </w:tr>
      <w:tr w:rsidR="002B2926" w:rsidRPr="001835D2" w14:paraId="7579D334"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435D8310" w14:textId="77777777" w:rsidR="002B2926" w:rsidRPr="00041C1F" w:rsidRDefault="002B2926" w:rsidP="002B2926">
            <w:pPr>
              <w:tabs>
                <w:tab w:val="left" w:pos="4"/>
                <w:tab w:val="left" w:pos="288"/>
                <w:tab w:val="left" w:pos="430"/>
              </w:tabs>
              <w:ind w:left="459" w:firstLine="426"/>
              <w:jc w:val="both"/>
            </w:pPr>
            <w:r w:rsidRPr="00041C1F">
              <w:rPr>
                <w:b/>
              </w:rPr>
              <w:t>Экологическое воспитание</w:t>
            </w:r>
          </w:p>
        </w:tc>
      </w:tr>
      <w:tr w:rsidR="002B2926" w:rsidRPr="001835D2" w14:paraId="2DA30B11"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5DA85C4A" w14:textId="77777777" w:rsidR="002B2926" w:rsidRPr="00041C1F" w:rsidRDefault="002B2926" w:rsidP="00E874B6">
            <w:pPr>
              <w:widowControl/>
              <w:numPr>
                <w:ilvl w:val="0"/>
                <w:numId w:val="118"/>
              </w:numPr>
              <w:tabs>
                <w:tab w:val="left" w:pos="4"/>
                <w:tab w:val="left" w:pos="288"/>
                <w:tab w:val="left" w:pos="430"/>
              </w:tabs>
              <w:autoSpaceDE/>
              <w:autoSpaceDN/>
              <w:ind w:left="459" w:firstLine="426"/>
              <w:jc w:val="both"/>
            </w:pPr>
            <w:r w:rsidRPr="00041C1F">
              <w:t>Понимающий ценность природы, зависимость жизни людей от природы, влияние людей на природу, окружающую среду.</w:t>
            </w:r>
          </w:p>
          <w:p w14:paraId="1EE95A07" w14:textId="77777777" w:rsidR="002B2926" w:rsidRPr="00041C1F" w:rsidRDefault="002B2926" w:rsidP="00E874B6">
            <w:pPr>
              <w:widowControl/>
              <w:numPr>
                <w:ilvl w:val="0"/>
                <w:numId w:val="118"/>
              </w:numPr>
              <w:tabs>
                <w:tab w:val="left" w:pos="4"/>
                <w:tab w:val="left" w:pos="288"/>
                <w:tab w:val="left" w:pos="430"/>
              </w:tabs>
              <w:autoSpaceDE/>
              <w:autoSpaceDN/>
              <w:ind w:left="459" w:firstLine="426"/>
              <w:jc w:val="both"/>
            </w:pPr>
            <w:r w:rsidRPr="00041C1F">
              <w:t>Проявляющий любовь и бережное отношение к природе, неприятие действий, приносящих вред природе, особенно живым существам.</w:t>
            </w:r>
          </w:p>
          <w:p w14:paraId="792F7B88" w14:textId="77777777" w:rsidR="002B2926" w:rsidRPr="00041C1F" w:rsidRDefault="002B2926" w:rsidP="00E874B6">
            <w:pPr>
              <w:widowControl/>
              <w:numPr>
                <w:ilvl w:val="0"/>
                <w:numId w:val="118"/>
              </w:numPr>
              <w:tabs>
                <w:tab w:val="left" w:pos="4"/>
                <w:tab w:val="left" w:pos="288"/>
                <w:tab w:val="left" w:pos="430"/>
              </w:tabs>
              <w:autoSpaceDE/>
              <w:autoSpaceDN/>
              <w:ind w:left="459" w:firstLine="426"/>
              <w:jc w:val="both"/>
            </w:pPr>
            <w:r w:rsidRPr="00041C1F">
              <w:t>Выражающий готовность в своей деятельности придерживаться экологических норм.</w:t>
            </w:r>
          </w:p>
        </w:tc>
      </w:tr>
      <w:tr w:rsidR="002B2926" w:rsidRPr="001835D2" w14:paraId="1E2C0752"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62EC4BFD" w14:textId="77777777" w:rsidR="002B2926" w:rsidRPr="00041C1F" w:rsidRDefault="002B2926" w:rsidP="002B2926">
            <w:pPr>
              <w:tabs>
                <w:tab w:val="left" w:pos="4"/>
                <w:tab w:val="left" w:pos="288"/>
                <w:tab w:val="left" w:pos="430"/>
              </w:tabs>
              <w:ind w:left="459" w:firstLine="426"/>
              <w:jc w:val="both"/>
            </w:pPr>
            <w:r w:rsidRPr="00041C1F">
              <w:rPr>
                <w:b/>
              </w:rPr>
              <w:t>Ценности научного познания</w:t>
            </w:r>
          </w:p>
        </w:tc>
      </w:tr>
      <w:tr w:rsidR="002B2926" w:rsidRPr="001835D2" w14:paraId="43B11EF5" w14:textId="77777777" w:rsidTr="002B2926">
        <w:tc>
          <w:tcPr>
            <w:tcW w:w="9922" w:type="dxa"/>
            <w:tcBorders>
              <w:top w:val="single" w:sz="4" w:space="0" w:color="000000"/>
              <w:left w:val="single" w:sz="4" w:space="0" w:color="000000"/>
              <w:bottom w:val="single" w:sz="4" w:space="0" w:color="000000"/>
              <w:right w:val="single" w:sz="4" w:space="0" w:color="000000"/>
            </w:tcBorders>
          </w:tcPr>
          <w:p w14:paraId="1A21A989" w14:textId="77777777" w:rsidR="002B2926" w:rsidRPr="00041C1F" w:rsidRDefault="002B2926" w:rsidP="00E874B6">
            <w:pPr>
              <w:widowControl/>
              <w:numPr>
                <w:ilvl w:val="0"/>
                <w:numId w:val="119"/>
              </w:numPr>
              <w:tabs>
                <w:tab w:val="left" w:pos="4"/>
                <w:tab w:val="left" w:pos="288"/>
                <w:tab w:val="left" w:pos="430"/>
              </w:tabs>
              <w:autoSpaceDE/>
              <w:autoSpaceDN/>
              <w:ind w:left="459" w:firstLine="426"/>
              <w:jc w:val="both"/>
            </w:pPr>
            <w:r w:rsidRPr="00041C1F">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871B0F5" w14:textId="77777777" w:rsidR="002B2926" w:rsidRPr="00041C1F" w:rsidRDefault="002B2926" w:rsidP="00E874B6">
            <w:pPr>
              <w:widowControl/>
              <w:numPr>
                <w:ilvl w:val="0"/>
                <w:numId w:val="119"/>
              </w:numPr>
              <w:tabs>
                <w:tab w:val="left" w:pos="4"/>
                <w:tab w:val="left" w:pos="288"/>
                <w:tab w:val="left" w:pos="430"/>
              </w:tabs>
              <w:autoSpaceDE/>
              <w:autoSpaceDN/>
              <w:ind w:left="459" w:firstLine="426"/>
              <w:jc w:val="both"/>
            </w:pPr>
            <w:r w:rsidRPr="00041C1F">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E65B8" w14:textId="77777777" w:rsidR="002B2926" w:rsidRPr="00041C1F" w:rsidRDefault="002B2926" w:rsidP="00E874B6">
            <w:pPr>
              <w:widowControl/>
              <w:numPr>
                <w:ilvl w:val="0"/>
                <w:numId w:val="119"/>
              </w:numPr>
              <w:tabs>
                <w:tab w:val="left" w:pos="4"/>
                <w:tab w:val="left" w:pos="288"/>
                <w:tab w:val="left" w:pos="430"/>
              </w:tabs>
              <w:autoSpaceDE/>
              <w:autoSpaceDN/>
              <w:ind w:left="459" w:firstLine="426"/>
              <w:jc w:val="both"/>
            </w:pPr>
            <w:r w:rsidRPr="00041C1F">
              <w:t>Имеющий первоначальные навыки наблюдений, систематизации и осмысления опыта в естественнонаучной и гуманитарной областях знания.</w:t>
            </w:r>
          </w:p>
        </w:tc>
      </w:tr>
    </w:tbl>
    <w:p w14:paraId="7CFD720B" w14:textId="77777777" w:rsidR="00FA3DDB" w:rsidRDefault="00FA3DDB" w:rsidP="00FA3DDB">
      <w:pPr>
        <w:pStyle w:val="11"/>
        <w:ind w:left="4025"/>
      </w:pPr>
      <w:r>
        <w:t xml:space="preserve">Анализ  воспитательного  </w:t>
      </w:r>
      <w:r>
        <w:rPr>
          <w:spacing w:val="-2"/>
        </w:rPr>
        <w:t>процесса.</w:t>
      </w:r>
    </w:p>
    <w:p w14:paraId="220D166B" w14:textId="77777777" w:rsidR="00FA3DDB" w:rsidRDefault="00FA3DDB" w:rsidP="00FA3DDB">
      <w:pPr>
        <w:pStyle w:val="a3"/>
        <w:ind w:left="634" w:right="568" w:firstLine="708"/>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установленными соответствующими ФГОС обучающихся с ОВЗ.</w:t>
      </w:r>
    </w:p>
    <w:p w14:paraId="6B21DB9D" w14:textId="77777777" w:rsidR="00FA3DDB" w:rsidRDefault="00FA3DDB" w:rsidP="00FA3DDB">
      <w:pPr>
        <w:pStyle w:val="a3"/>
        <w:ind w:left="709" w:right="581" w:firstLine="567"/>
      </w:pPr>
      <w:r>
        <w:t>Основным методом анализа воспитательного процесса  в  МАОУ «Школа 96 Эврика-Развитие» является ежегодный самоанализ воспитательной работы с целью выявления основных проблеми последующего их решения спривлечением(при необходимости)внешних экспертов, специалистов.</w:t>
      </w:r>
    </w:p>
    <w:p w14:paraId="0CF30096" w14:textId="77777777" w:rsidR="00FA3DDB" w:rsidRDefault="00FA3DDB" w:rsidP="00FA3DDB">
      <w:pPr>
        <w:pStyle w:val="a3"/>
        <w:ind w:left="1354"/>
        <w:jc w:val="left"/>
      </w:pPr>
      <w:r>
        <w:t xml:space="preserve">Основныепринципысамоанализавоспитательной </w:t>
      </w:r>
      <w:r>
        <w:rPr>
          <w:spacing w:val="-2"/>
        </w:rPr>
        <w:t>работы:</w:t>
      </w:r>
    </w:p>
    <w:p w14:paraId="616A395B" w14:textId="77777777" w:rsidR="00FA3DDB" w:rsidRDefault="00FA3DDB" w:rsidP="00E874B6">
      <w:pPr>
        <w:pStyle w:val="a4"/>
        <w:numPr>
          <w:ilvl w:val="0"/>
          <w:numId w:val="16"/>
        </w:numPr>
        <w:tabs>
          <w:tab w:val="left" w:pos="2073"/>
        </w:tabs>
        <w:spacing w:before="1" w:line="317" w:lineRule="exact"/>
        <w:ind w:left="2073" w:hanging="731"/>
        <w:jc w:val="left"/>
        <w:rPr>
          <w:sz w:val="24"/>
        </w:rPr>
      </w:pPr>
      <w:r>
        <w:rPr>
          <w:sz w:val="24"/>
        </w:rPr>
        <w:t>взаимноеуважениевсехучастниковобразовательных</w:t>
      </w:r>
      <w:r>
        <w:rPr>
          <w:spacing w:val="-2"/>
          <w:sz w:val="24"/>
        </w:rPr>
        <w:t>отношений;</w:t>
      </w:r>
    </w:p>
    <w:p w14:paraId="4327411C" w14:textId="77777777" w:rsidR="00FA3DDB" w:rsidRDefault="00FA3DDB" w:rsidP="00E874B6">
      <w:pPr>
        <w:pStyle w:val="a4"/>
        <w:numPr>
          <w:ilvl w:val="0"/>
          <w:numId w:val="16"/>
        </w:numPr>
        <w:tabs>
          <w:tab w:val="left" w:pos="2073"/>
        </w:tabs>
        <w:spacing w:line="313" w:lineRule="exact"/>
        <w:ind w:left="2073" w:hanging="731"/>
        <w:jc w:val="left"/>
        <w:rPr>
          <w:sz w:val="24"/>
        </w:rPr>
      </w:pPr>
      <w:r>
        <w:rPr>
          <w:sz w:val="24"/>
        </w:rPr>
        <w:t>приоритетанализасущностныхсторонвоспитанияориентируетна</w:t>
      </w:r>
      <w:r>
        <w:rPr>
          <w:spacing w:val="-2"/>
          <w:sz w:val="24"/>
        </w:rPr>
        <w:t>изучение</w:t>
      </w:r>
    </w:p>
    <w:p w14:paraId="53F99BF9" w14:textId="77777777" w:rsidR="00FA3DDB" w:rsidRDefault="00FA3DDB" w:rsidP="00E874B6">
      <w:pPr>
        <w:pStyle w:val="a4"/>
        <w:numPr>
          <w:ilvl w:val="0"/>
          <w:numId w:val="16"/>
        </w:numPr>
        <w:tabs>
          <w:tab w:val="left" w:pos="2073"/>
        </w:tabs>
        <w:spacing w:line="237" w:lineRule="auto"/>
        <w:ind w:right="569" w:firstLine="708"/>
        <w:rPr>
          <w:sz w:val="24"/>
        </w:rPr>
      </w:pPr>
      <w:r>
        <w:rPr>
          <w:sz w:val="24"/>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29E18044" w14:textId="77777777" w:rsidR="00FA3DDB" w:rsidRDefault="00FA3DDB" w:rsidP="00E874B6">
      <w:pPr>
        <w:pStyle w:val="a4"/>
        <w:numPr>
          <w:ilvl w:val="0"/>
          <w:numId w:val="16"/>
        </w:numPr>
        <w:tabs>
          <w:tab w:val="left" w:pos="2072"/>
        </w:tabs>
        <w:spacing w:before="1" w:line="237" w:lineRule="auto"/>
        <w:ind w:left="633" w:right="565" w:firstLine="708"/>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B027E41" w14:textId="77777777" w:rsidR="00FA3DDB" w:rsidRDefault="00FA3DDB" w:rsidP="00E874B6">
      <w:pPr>
        <w:pStyle w:val="a4"/>
        <w:numPr>
          <w:ilvl w:val="0"/>
          <w:numId w:val="16"/>
        </w:numPr>
        <w:tabs>
          <w:tab w:val="left" w:pos="2073"/>
        </w:tabs>
        <w:spacing w:before="6" w:line="237" w:lineRule="auto"/>
        <w:ind w:right="566" w:firstLine="708"/>
        <w:rPr>
          <w:sz w:val="24"/>
        </w:rPr>
      </w:pPr>
      <w:r>
        <w:rPr>
          <w:sz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w:t>
      </w:r>
      <w:r>
        <w:rPr>
          <w:spacing w:val="-2"/>
          <w:sz w:val="24"/>
        </w:rPr>
        <w:t>саморазвития.</w:t>
      </w:r>
    </w:p>
    <w:p w14:paraId="39B25D61" w14:textId="77777777" w:rsidR="00FA3DDB" w:rsidRDefault="00FA3DDB" w:rsidP="00FA3DDB">
      <w:pPr>
        <w:pStyle w:val="a3"/>
        <w:spacing w:before="4"/>
        <w:ind w:left="633" w:right="570" w:firstLine="720"/>
      </w:pPr>
      <w:r>
        <w:t>Основные направления анализа воспитательного процесса в МАОУ «Школа 96 Эврика-Развитие»:</w:t>
      </w:r>
    </w:p>
    <w:p w14:paraId="0AB51CF2" w14:textId="77777777" w:rsidR="00FA3DDB" w:rsidRDefault="00FA3DDB" w:rsidP="00E874B6">
      <w:pPr>
        <w:pStyle w:val="a4"/>
        <w:numPr>
          <w:ilvl w:val="0"/>
          <w:numId w:val="15"/>
        </w:numPr>
        <w:tabs>
          <w:tab w:val="left" w:pos="1581"/>
        </w:tabs>
        <w:ind w:left="1581"/>
        <w:jc w:val="both"/>
        <w:rPr>
          <w:sz w:val="24"/>
        </w:rPr>
      </w:pPr>
      <w:r>
        <w:rPr>
          <w:sz w:val="24"/>
        </w:rPr>
        <w:t>Результатывоспитания,социализацииисаморазвития</w:t>
      </w:r>
      <w:r>
        <w:rPr>
          <w:spacing w:val="-2"/>
          <w:sz w:val="24"/>
        </w:rPr>
        <w:t xml:space="preserve"> обучающихся.</w:t>
      </w:r>
    </w:p>
    <w:p w14:paraId="6124270F" w14:textId="77777777" w:rsidR="00FA3DDB" w:rsidRDefault="00FA3DDB" w:rsidP="00FA3DDB">
      <w:pPr>
        <w:pStyle w:val="a3"/>
        <w:ind w:left="633" w:right="566" w:firstLine="708"/>
      </w:pPr>
      <w:r>
        <w:t>Критерием, на основе которого осуществляется данный анализ, является динамика личностного развития обучающихся в каждом классе.</w:t>
      </w:r>
    </w:p>
    <w:p w14:paraId="42FB5EAA" w14:textId="77777777" w:rsidR="00FA3DDB" w:rsidRDefault="00FA3DDB" w:rsidP="00FA3DDB">
      <w:pPr>
        <w:pStyle w:val="a3"/>
        <w:ind w:left="633" w:right="565" w:firstLine="708"/>
      </w:pPr>
      <w:r>
        <w:t>Анализ (мониторинг)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с последующим обсуждением результатов на методическом объединении педагогических работников или педагогическом совете.</w:t>
      </w:r>
    </w:p>
    <w:p w14:paraId="406B6F08" w14:textId="77777777" w:rsidR="00FA3DDB" w:rsidRDefault="00FA3DDB" w:rsidP="00FA3DDB">
      <w:pPr>
        <w:pStyle w:val="a3"/>
        <w:ind w:left="633" w:right="567" w:firstLine="708"/>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48F667C" w14:textId="77777777" w:rsidR="00FA3DDB" w:rsidRDefault="00FA3DDB" w:rsidP="00E874B6">
      <w:pPr>
        <w:pStyle w:val="a4"/>
        <w:numPr>
          <w:ilvl w:val="0"/>
          <w:numId w:val="15"/>
        </w:numPr>
        <w:tabs>
          <w:tab w:val="left" w:pos="1581"/>
        </w:tabs>
        <w:spacing w:line="274" w:lineRule="exact"/>
        <w:ind w:left="1581"/>
        <w:jc w:val="both"/>
        <w:rPr>
          <w:sz w:val="24"/>
        </w:rPr>
      </w:pPr>
      <w:r>
        <w:rPr>
          <w:sz w:val="24"/>
        </w:rPr>
        <w:t>Состояниесовместнойдеятельностиобучающихсяи</w:t>
      </w:r>
      <w:r>
        <w:rPr>
          <w:spacing w:val="-2"/>
          <w:sz w:val="24"/>
        </w:rPr>
        <w:t>взрослых.</w:t>
      </w:r>
    </w:p>
    <w:p w14:paraId="3C5BA86B" w14:textId="77777777" w:rsidR="00FA3DDB" w:rsidRDefault="00FA3DDB" w:rsidP="00FA3DDB">
      <w:pPr>
        <w:pStyle w:val="a3"/>
        <w:ind w:left="567" w:right="581" w:firstLine="709"/>
      </w:pPr>
      <w:r>
        <w:t>Критерием,наосновекоторогоосуществляетсяданныйанализ,  в  МАОУ «Школа 96 Эврика-Развитие» является наличие интересной, событийно насыщенной и личностно развивающей совместной деятельности обучающихся и взрослых.</w:t>
      </w:r>
    </w:p>
    <w:p w14:paraId="2358F700" w14:textId="77777777" w:rsidR="00FA3DDB" w:rsidRDefault="00FA3DDB" w:rsidP="00FA3DDB">
      <w:pPr>
        <w:pStyle w:val="a3"/>
        <w:ind w:left="633" w:right="566" w:firstLine="708"/>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27088495" w14:textId="77777777" w:rsidR="00FA3DDB" w:rsidRDefault="00FA3DDB" w:rsidP="00E874B6">
      <w:pPr>
        <w:pStyle w:val="a4"/>
        <w:numPr>
          <w:ilvl w:val="0"/>
          <w:numId w:val="14"/>
        </w:numPr>
        <w:tabs>
          <w:tab w:val="left" w:pos="2073"/>
        </w:tabs>
        <w:spacing w:before="1"/>
        <w:ind w:left="2073" w:hanging="731"/>
        <w:rPr>
          <w:sz w:val="24"/>
        </w:rPr>
      </w:pPr>
      <w:r>
        <w:rPr>
          <w:sz w:val="24"/>
        </w:rPr>
        <w:t xml:space="preserve">Реализации воспитательного потенциала урочной  деятельности; </w:t>
      </w:r>
      <w:r>
        <w:rPr>
          <w:spacing w:val="-2"/>
          <w:sz w:val="24"/>
        </w:rPr>
        <w:t>организуемой</w:t>
      </w:r>
    </w:p>
    <w:p w14:paraId="0CD309D8" w14:textId="77777777" w:rsidR="00FA3DDB" w:rsidRDefault="00FA3DDB" w:rsidP="00FA3DDB">
      <w:pPr>
        <w:pStyle w:val="a3"/>
        <w:spacing w:before="78"/>
        <w:ind w:left="634" w:right="569"/>
      </w:pPr>
      <w:r>
        <w:t>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172D6269" w14:textId="77777777" w:rsidR="00FA3DDB" w:rsidRDefault="00FA3DDB" w:rsidP="00E874B6">
      <w:pPr>
        <w:pStyle w:val="a4"/>
        <w:numPr>
          <w:ilvl w:val="0"/>
          <w:numId w:val="14"/>
        </w:numPr>
        <w:tabs>
          <w:tab w:val="left" w:pos="2072"/>
        </w:tabs>
        <w:spacing w:before="4" w:line="237" w:lineRule="auto"/>
        <w:ind w:left="633" w:right="566" w:firstLine="708"/>
        <w:rPr>
          <w:sz w:val="24"/>
        </w:rPr>
      </w:pPr>
      <w:r>
        <w:rPr>
          <w:sz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w:t>
      </w:r>
    </w:p>
    <w:p w14:paraId="43251FCD" w14:textId="77777777" w:rsidR="00FA3DDB" w:rsidRPr="00864B1E" w:rsidRDefault="00FA3DDB" w:rsidP="00E874B6">
      <w:pPr>
        <w:pStyle w:val="a4"/>
        <w:numPr>
          <w:ilvl w:val="0"/>
          <w:numId w:val="14"/>
        </w:numPr>
        <w:tabs>
          <w:tab w:val="left" w:pos="2072"/>
        </w:tabs>
        <w:spacing w:before="4" w:line="237" w:lineRule="auto"/>
        <w:ind w:left="633" w:right="566" w:firstLine="708"/>
        <w:rPr>
          <w:sz w:val="24"/>
        </w:rPr>
      </w:pPr>
      <w:r w:rsidRPr="00D81D33">
        <w:rPr>
          <w:sz w:val="24"/>
        </w:rPr>
        <w:t>Итогом самоанализа в МАОУ «Школа 96 Эврика-Развитие» является перечень выявленныхпроблем,надрешениемкоторыхпредстоитработатьпедагогическому коллективу.</w:t>
      </w:r>
    </w:p>
    <w:p w14:paraId="0241C428" w14:textId="77777777" w:rsidR="00FA3DDB" w:rsidRDefault="00FA3DDB" w:rsidP="00FA3DDB">
      <w:pPr>
        <w:pStyle w:val="a3"/>
        <w:ind w:left="633" w:right="565" w:firstLine="708"/>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300EED5A" w14:textId="77777777" w:rsidR="00FA3DDB" w:rsidRDefault="00FA3DDB" w:rsidP="00FA3DDB">
      <w:pPr>
        <w:pStyle w:val="a3"/>
        <w:ind w:left="634" w:right="566" w:firstLine="708"/>
      </w:pPr>
      <w:r>
        <w:t>Самоанализ воспитательной работы в МАОУ «Школа 96 Эврика-Развитие» проводится с целью выявления основных проблем школьного воспитания и последующего их решения. Самоанализ осуществляется ежегодно по решению администрации школы.</w:t>
      </w:r>
    </w:p>
    <w:p w14:paraId="47B45FBA" w14:textId="77777777" w:rsidR="00FA3DDB" w:rsidRDefault="00FA3DDB" w:rsidP="00FA3DDB">
      <w:pPr>
        <w:pStyle w:val="a3"/>
        <w:ind w:left="1342"/>
      </w:pPr>
      <w:r>
        <w:t xml:space="preserve">Основныепринципысамоанализавоспитательной </w:t>
      </w:r>
      <w:r>
        <w:rPr>
          <w:spacing w:val="-2"/>
        </w:rPr>
        <w:t>работы:</w:t>
      </w:r>
    </w:p>
    <w:p w14:paraId="6DC93EBB" w14:textId="77777777" w:rsidR="00FA3DDB" w:rsidRDefault="00FA3DDB" w:rsidP="00E874B6">
      <w:pPr>
        <w:pStyle w:val="a4"/>
        <w:numPr>
          <w:ilvl w:val="0"/>
          <w:numId w:val="14"/>
        </w:numPr>
        <w:tabs>
          <w:tab w:val="left" w:pos="2073"/>
        </w:tabs>
        <w:spacing w:before="4" w:line="235" w:lineRule="auto"/>
        <w:ind w:right="568" w:firstLine="708"/>
        <w:rPr>
          <w:sz w:val="24"/>
        </w:rPr>
      </w:pPr>
      <w:r>
        <w:rPr>
          <w:sz w:val="24"/>
        </w:rPr>
        <w:t xml:space="preserve">принцип </w:t>
      </w:r>
      <w:r>
        <w:rPr>
          <w:i/>
          <w:sz w:val="24"/>
        </w:rPr>
        <w:t xml:space="preserve">гуманистической направленности </w:t>
      </w:r>
      <w:r>
        <w:rPr>
          <w:sz w:val="24"/>
        </w:rPr>
        <w:t>осуществляемого анализа, ориентирующийэкспертовнауважительноеотношениекакквоспитанникам, так и к педагогическим работникам, реализующим воспитательный процесс;</w:t>
      </w:r>
    </w:p>
    <w:p w14:paraId="5C7875CE" w14:textId="77777777" w:rsidR="00FA3DDB" w:rsidRDefault="00FA3DDB" w:rsidP="00E874B6">
      <w:pPr>
        <w:pStyle w:val="a4"/>
        <w:numPr>
          <w:ilvl w:val="0"/>
          <w:numId w:val="14"/>
        </w:numPr>
        <w:tabs>
          <w:tab w:val="left" w:pos="2073"/>
        </w:tabs>
        <w:spacing w:before="5" w:line="237" w:lineRule="auto"/>
        <w:ind w:right="566" w:firstLine="708"/>
        <w:rPr>
          <w:sz w:val="24"/>
        </w:rPr>
      </w:pPr>
      <w:r>
        <w:rPr>
          <w:sz w:val="24"/>
        </w:rPr>
        <w:t xml:space="preserve">принцип </w:t>
      </w:r>
      <w:r>
        <w:rPr>
          <w:i/>
          <w:sz w:val="24"/>
        </w:rPr>
        <w:t xml:space="preserve">приоритета </w:t>
      </w:r>
      <w:r>
        <w:rPr>
          <w:sz w:val="24"/>
        </w:rPr>
        <w:t xml:space="preserve">анализа </w:t>
      </w:r>
      <w:r>
        <w:rPr>
          <w:i/>
          <w:sz w:val="24"/>
        </w:rPr>
        <w:t>сущностных сторон воспитания</w:t>
      </w:r>
      <w:r>
        <w:rPr>
          <w:sz w:val="24"/>
        </w:rPr>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44C5301" w14:textId="77777777" w:rsidR="00FA3DDB" w:rsidRDefault="00FA3DDB" w:rsidP="00E874B6">
      <w:pPr>
        <w:pStyle w:val="a4"/>
        <w:numPr>
          <w:ilvl w:val="0"/>
          <w:numId w:val="14"/>
        </w:numPr>
        <w:tabs>
          <w:tab w:val="left" w:pos="2072"/>
        </w:tabs>
        <w:spacing w:before="4" w:line="237" w:lineRule="auto"/>
        <w:ind w:left="633" w:right="566" w:firstLine="708"/>
        <w:rPr>
          <w:sz w:val="24"/>
        </w:rPr>
      </w:pPr>
      <w:r>
        <w:rPr>
          <w:sz w:val="24"/>
        </w:rPr>
        <w:t xml:space="preserve">принцип </w:t>
      </w:r>
      <w:r>
        <w:rPr>
          <w:i/>
          <w:sz w:val="24"/>
        </w:rPr>
        <w:t xml:space="preserve">развивающего характера </w:t>
      </w:r>
      <w:r>
        <w:rPr>
          <w:sz w:val="24"/>
        </w:rPr>
        <w:t>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F1907CF" w14:textId="77777777" w:rsidR="00FA3DDB" w:rsidRDefault="00FA3DDB" w:rsidP="00E874B6">
      <w:pPr>
        <w:pStyle w:val="a4"/>
        <w:numPr>
          <w:ilvl w:val="0"/>
          <w:numId w:val="14"/>
        </w:numPr>
        <w:tabs>
          <w:tab w:val="left" w:pos="2072"/>
        </w:tabs>
        <w:spacing w:before="7" w:line="237" w:lineRule="auto"/>
        <w:ind w:left="633" w:right="565" w:firstLine="708"/>
        <w:rPr>
          <w:sz w:val="24"/>
        </w:rPr>
      </w:pPr>
      <w:r>
        <w:rPr>
          <w:sz w:val="24"/>
        </w:rPr>
        <w:t xml:space="preserve">принцип </w:t>
      </w:r>
      <w:r>
        <w:rPr>
          <w:i/>
          <w:sz w:val="24"/>
        </w:rPr>
        <w:t xml:space="preserve">разделенной ответственности </w:t>
      </w:r>
      <w:r>
        <w:rPr>
          <w:sz w:val="24"/>
        </w:rPr>
        <w:t xml:space="preserve">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нарядус другими социальными институтами), так и стихийной социализации, и саморазвития </w:t>
      </w:r>
      <w:r>
        <w:rPr>
          <w:spacing w:val="-2"/>
          <w:sz w:val="24"/>
        </w:rPr>
        <w:t>обучающихся.</w:t>
      </w:r>
    </w:p>
    <w:p w14:paraId="0E4D5DC1" w14:textId="77777777" w:rsidR="00FA3DDB" w:rsidRDefault="00FA3DDB" w:rsidP="00FA3DDB">
      <w:pPr>
        <w:pStyle w:val="11"/>
        <w:spacing w:before="1"/>
        <w:ind w:left="709" w:right="581" w:firstLine="633"/>
        <w:rPr>
          <w:b w:val="0"/>
        </w:rPr>
      </w:pPr>
      <w:r>
        <w:t>Результаты  анализа  воспитательного  процесса  в  МАОУ «Школа 96 Эврика-Развитие»</w:t>
      </w:r>
      <w:r>
        <w:rPr>
          <w:b w:val="0"/>
          <w:spacing w:val="-2"/>
        </w:rPr>
        <w:t>:</w:t>
      </w:r>
    </w:p>
    <w:p w14:paraId="49126884" w14:textId="77777777" w:rsidR="00FA3DDB" w:rsidRDefault="00FA3DDB" w:rsidP="00FA3DDB">
      <w:pPr>
        <w:pStyle w:val="21"/>
        <w:tabs>
          <w:tab w:val="left" w:pos="2073"/>
        </w:tabs>
        <w:ind w:left="1341"/>
        <w:jc w:val="left"/>
      </w:pPr>
      <w:r>
        <w:rPr>
          <w:b w:val="0"/>
          <w:i w:val="0"/>
          <w:spacing w:val="-10"/>
        </w:rPr>
        <w:t>1</w:t>
      </w:r>
      <w:r>
        <w:rPr>
          <w:b w:val="0"/>
          <w:i w:val="0"/>
        </w:rPr>
        <w:tab/>
      </w:r>
      <w:r>
        <w:t xml:space="preserve">Результаты воспитания, социализации и саморазвития </w:t>
      </w:r>
      <w:r>
        <w:rPr>
          <w:spacing w:val="-2"/>
        </w:rPr>
        <w:t>обучающихся.</w:t>
      </w:r>
    </w:p>
    <w:p w14:paraId="62405AA8" w14:textId="77777777" w:rsidR="00FA3DDB" w:rsidRDefault="00FA3DDB" w:rsidP="00FA3DDB">
      <w:pPr>
        <w:pStyle w:val="a3"/>
        <w:tabs>
          <w:tab w:val="left" w:pos="2616"/>
          <w:tab w:val="left" w:pos="3681"/>
          <w:tab w:val="left" w:pos="4077"/>
          <w:tab w:val="left" w:pos="5345"/>
          <w:tab w:val="left" w:pos="6917"/>
          <w:tab w:val="left" w:pos="8100"/>
          <w:tab w:val="left" w:pos="9792"/>
        </w:tabs>
        <w:ind w:left="709" w:firstLine="632"/>
        <w:jc w:val="left"/>
      </w:pPr>
      <w:r>
        <w:rPr>
          <w:spacing w:val="-2"/>
        </w:rPr>
        <w:t>Критерий</w:t>
      </w:r>
      <w:r>
        <w:tab/>
      </w:r>
      <w:r>
        <w:rPr>
          <w:spacing w:val="-2"/>
        </w:rPr>
        <w:t>анализа</w:t>
      </w:r>
      <w:r>
        <w:tab/>
      </w:r>
      <w:r>
        <w:rPr>
          <w:spacing w:val="-10"/>
        </w:rPr>
        <w:t>–</w:t>
      </w:r>
      <w:r>
        <w:tab/>
      </w:r>
      <w:r>
        <w:rPr>
          <w:spacing w:val="-2"/>
        </w:rPr>
        <w:t>динамика</w:t>
      </w:r>
      <w:r>
        <w:tab/>
      </w:r>
      <w:r>
        <w:rPr>
          <w:spacing w:val="-2"/>
        </w:rPr>
        <w:t>личностного</w:t>
      </w:r>
      <w:r>
        <w:tab/>
      </w:r>
      <w:r>
        <w:rPr>
          <w:spacing w:val="-2"/>
        </w:rPr>
        <w:t>развития</w:t>
      </w:r>
      <w:r>
        <w:tab/>
      </w:r>
      <w:r>
        <w:rPr>
          <w:spacing w:val="-2"/>
        </w:rPr>
        <w:t>обучающихся</w:t>
      </w:r>
      <w:r>
        <w:tab/>
        <w:t>МАОУ «Школа 96 Эврика-Развитие»</w:t>
      </w:r>
      <w:r>
        <w:rPr>
          <w:spacing w:val="-2"/>
        </w:rPr>
        <w:t>.</w:t>
      </w:r>
    </w:p>
    <w:p w14:paraId="59E2BC8A" w14:textId="77777777" w:rsidR="00FA3DDB" w:rsidRDefault="00FA3DDB" w:rsidP="00FA3DDB">
      <w:pPr>
        <w:pStyle w:val="a3"/>
        <w:ind w:left="634" w:right="567" w:firstLine="708"/>
      </w:pPr>
      <w:r>
        <w:t>Анализ в МАОУ «Школа 96 Эврика-Развитие»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педагогических работников или педагогическом совете школы.</w:t>
      </w:r>
    </w:p>
    <w:p w14:paraId="6A67EE58" w14:textId="77777777" w:rsidR="00FA3DDB" w:rsidRDefault="00FA3DDB" w:rsidP="00FA3DDB">
      <w:pPr>
        <w:pStyle w:val="a3"/>
        <w:ind w:left="633" w:right="565" w:firstLine="708"/>
      </w:pPr>
      <w:r>
        <w:t>Способполученияинформации орезультатахвоспитания,социализациии саморазвития обучающихся – педагогическое наблюдение.</w:t>
      </w:r>
    </w:p>
    <w:p w14:paraId="302F9B9C" w14:textId="77777777" w:rsidR="00FA3DDB" w:rsidRDefault="00FA3DDB" w:rsidP="00E874B6">
      <w:pPr>
        <w:pStyle w:val="21"/>
        <w:numPr>
          <w:ilvl w:val="0"/>
          <w:numId w:val="13"/>
        </w:numPr>
        <w:tabs>
          <w:tab w:val="left" w:pos="1737"/>
        </w:tabs>
        <w:ind w:left="633" w:right="568" w:firstLine="708"/>
        <w:jc w:val="both"/>
      </w:pPr>
      <w:r>
        <w:t>Состояние организуемой в МАОУ «Школа 96 Эврика-Развитие» совместной деятельности обучающихся и взрослых.</w:t>
      </w:r>
    </w:p>
    <w:p w14:paraId="2D7169E5" w14:textId="77777777" w:rsidR="00FA3DDB" w:rsidRDefault="00FA3DDB" w:rsidP="00FA3DDB">
      <w:pPr>
        <w:pStyle w:val="a3"/>
        <w:ind w:left="633" w:right="565" w:firstLine="708"/>
      </w:pPr>
      <w:r>
        <w:t>Критерий анализа – наличие в школе интересной, событийно насыщенной и личностно развивающей совместной деятельности обучающихся и взрослых.</w:t>
      </w:r>
    </w:p>
    <w:p w14:paraId="72F82ED6" w14:textId="77777777" w:rsidR="00FA3DDB" w:rsidRDefault="00FA3DDB" w:rsidP="00FA3DDB">
      <w:pPr>
        <w:pStyle w:val="a3"/>
        <w:ind w:left="633" w:right="573" w:firstLine="708"/>
      </w:pPr>
      <w:r>
        <w:t xml:space="preserve">Осуществляется анализ заместителем директора по воспитательной работе классными </w:t>
      </w:r>
      <w:r>
        <w:rPr>
          <w:spacing w:val="-2"/>
        </w:rPr>
        <w:t>руководителями.</w:t>
      </w:r>
    </w:p>
    <w:p w14:paraId="3629ADDF" w14:textId="77777777" w:rsidR="00FA3DDB" w:rsidRDefault="00FA3DDB" w:rsidP="00FA3DDB">
      <w:pPr>
        <w:pStyle w:val="a3"/>
        <w:spacing w:before="78"/>
        <w:ind w:left="634" w:right="566" w:firstLine="708"/>
      </w:pPr>
      <w:r>
        <w:t>Способы получения информации – беседы с обучающимися и их родителями, педагогическими работниками,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78000DAA" w14:textId="77777777" w:rsidR="00FA3DDB" w:rsidRDefault="00FA3DDB" w:rsidP="00FA3DDB">
      <w:pPr>
        <w:pStyle w:val="a3"/>
        <w:ind w:left="1342"/>
      </w:pPr>
      <w:r>
        <w:t>Прианализе</w:t>
      </w:r>
      <w:r>
        <w:rPr>
          <w:spacing w:val="-2"/>
        </w:rPr>
        <w:t>учитывается:</w:t>
      </w:r>
    </w:p>
    <w:p w14:paraId="351921CD" w14:textId="77777777" w:rsidR="00FA3DDB" w:rsidRDefault="00FA3DDB" w:rsidP="00E874B6">
      <w:pPr>
        <w:pStyle w:val="a4"/>
        <w:numPr>
          <w:ilvl w:val="0"/>
          <w:numId w:val="12"/>
        </w:numPr>
        <w:tabs>
          <w:tab w:val="left" w:pos="2073"/>
        </w:tabs>
        <w:spacing w:before="1" w:line="317" w:lineRule="exact"/>
        <w:ind w:left="2073" w:hanging="731"/>
        <w:jc w:val="left"/>
        <w:rPr>
          <w:sz w:val="24"/>
        </w:rPr>
      </w:pPr>
      <w:r>
        <w:rPr>
          <w:sz w:val="24"/>
        </w:rPr>
        <w:t>качествопроводимыхобщешкольныхключевых</w:t>
      </w:r>
      <w:r>
        <w:rPr>
          <w:spacing w:val="-4"/>
          <w:sz w:val="24"/>
        </w:rPr>
        <w:t>дел;</w:t>
      </w:r>
    </w:p>
    <w:p w14:paraId="203296CF"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качествосовместной деятельностиклассныхруководителейиих</w:t>
      </w:r>
      <w:r>
        <w:rPr>
          <w:spacing w:val="-2"/>
          <w:sz w:val="24"/>
        </w:rPr>
        <w:t>классов;</w:t>
      </w:r>
    </w:p>
    <w:p w14:paraId="4FD034CD"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 xml:space="preserve">качествоорганизуемой вшколевнеурочной </w:t>
      </w:r>
      <w:r>
        <w:rPr>
          <w:spacing w:val="-2"/>
          <w:sz w:val="24"/>
        </w:rPr>
        <w:t>деятельности;</w:t>
      </w:r>
    </w:p>
    <w:p w14:paraId="01867FC2"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качествомреализацииличностноразвивающегопотенциалашкольных</w:t>
      </w:r>
      <w:r>
        <w:rPr>
          <w:spacing w:val="-2"/>
          <w:sz w:val="24"/>
        </w:rPr>
        <w:t>уроков;</w:t>
      </w:r>
    </w:p>
    <w:p w14:paraId="1FDFDC71"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качествопроводимыхв школеэкскурсий,</w:t>
      </w:r>
      <w:r>
        <w:rPr>
          <w:spacing w:val="-2"/>
          <w:sz w:val="24"/>
        </w:rPr>
        <w:t>походов;</w:t>
      </w:r>
    </w:p>
    <w:p w14:paraId="6A189FE9" w14:textId="77777777" w:rsidR="00FA3DDB" w:rsidRDefault="00FA3DDB" w:rsidP="00E874B6">
      <w:pPr>
        <w:pStyle w:val="a4"/>
        <w:numPr>
          <w:ilvl w:val="0"/>
          <w:numId w:val="12"/>
        </w:numPr>
        <w:tabs>
          <w:tab w:val="left" w:pos="2073"/>
        </w:tabs>
        <w:spacing w:line="313" w:lineRule="exact"/>
        <w:ind w:left="2073" w:hanging="731"/>
        <w:jc w:val="left"/>
        <w:rPr>
          <w:i/>
          <w:sz w:val="24"/>
        </w:rPr>
      </w:pPr>
      <w:r>
        <w:rPr>
          <w:sz w:val="24"/>
        </w:rPr>
        <w:t>качество</w:t>
      </w:r>
      <w:r>
        <w:rPr>
          <w:i/>
          <w:sz w:val="24"/>
        </w:rPr>
        <w:t>профориентационнойработы</w:t>
      </w:r>
      <w:r>
        <w:rPr>
          <w:i/>
          <w:spacing w:val="-2"/>
          <w:sz w:val="24"/>
        </w:rPr>
        <w:t>школы;</w:t>
      </w:r>
    </w:p>
    <w:p w14:paraId="4DBB9036" w14:textId="77777777" w:rsidR="00FA3DDB" w:rsidRDefault="00FA3DDB" w:rsidP="00E874B6">
      <w:pPr>
        <w:pStyle w:val="a4"/>
        <w:numPr>
          <w:ilvl w:val="0"/>
          <w:numId w:val="12"/>
        </w:numPr>
        <w:tabs>
          <w:tab w:val="left" w:pos="2073"/>
        </w:tabs>
        <w:spacing w:line="313" w:lineRule="exact"/>
        <w:ind w:left="2073" w:hanging="731"/>
        <w:jc w:val="left"/>
        <w:rPr>
          <w:i/>
          <w:sz w:val="24"/>
        </w:rPr>
      </w:pPr>
      <w:r>
        <w:rPr>
          <w:sz w:val="24"/>
        </w:rPr>
        <w:t>качеством</w:t>
      </w:r>
      <w:r>
        <w:rPr>
          <w:i/>
          <w:sz w:val="24"/>
        </w:rPr>
        <w:t>работышкольных</w:t>
      </w:r>
      <w:r>
        <w:rPr>
          <w:i/>
          <w:spacing w:val="-2"/>
          <w:sz w:val="24"/>
        </w:rPr>
        <w:t xml:space="preserve"> медиа;</w:t>
      </w:r>
    </w:p>
    <w:p w14:paraId="2F98529E"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качествоорганизациипредметно-эстетическойсреды</w:t>
      </w:r>
      <w:r>
        <w:rPr>
          <w:spacing w:val="-2"/>
          <w:sz w:val="24"/>
        </w:rPr>
        <w:t>школы;</w:t>
      </w:r>
    </w:p>
    <w:p w14:paraId="01A63990"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 xml:space="preserve">качествовзаимодействияшколыи семей </w:t>
      </w:r>
      <w:r>
        <w:rPr>
          <w:spacing w:val="-2"/>
          <w:sz w:val="24"/>
        </w:rPr>
        <w:t>обучающихся;</w:t>
      </w:r>
    </w:p>
    <w:p w14:paraId="60FB0BB3"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качествоработышкольного</w:t>
      </w:r>
      <w:r>
        <w:rPr>
          <w:spacing w:val="-2"/>
          <w:sz w:val="24"/>
        </w:rPr>
        <w:t>музея;</w:t>
      </w:r>
    </w:p>
    <w:p w14:paraId="19FCA953" w14:textId="77777777" w:rsidR="00FA3DDB" w:rsidRDefault="00FA3DDB" w:rsidP="00E874B6">
      <w:pPr>
        <w:pStyle w:val="a4"/>
        <w:numPr>
          <w:ilvl w:val="0"/>
          <w:numId w:val="12"/>
        </w:numPr>
        <w:tabs>
          <w:tab w:val="left" w:pos="2073"/>
        </w:tabs>
        <w:spacing w:line="314" w:lineRule="exact"/>
        <w:ind w:left="2073" w:hanging="731"/>
        <w:jc w:val="left"/>
        <w:rPr>
          <w:sz w:val="24"/>
        </w:rPr>
      </w:pPr>
      <w:r>
        <w:rPr>
          <w:sz w:val="24"/>
        </w:rPr>
        <w:t>качествоорганизуемоговшколекоррекционно-развивающего</w:t>
      </w:r>
      <w:r>
        <w:rPr>
          <w:spacing w:val="-2"/>
          <w:sz w:val="24"/>
        </w:rPr>
        <w:t>пространства</w:t>
      </w:r>
    </w:p>
    <w:p w14:paraId="0CF8852F" w14:textId="77777777" w:rsidR="00FA3DDB" w:rsidRDefault="00FA3DDB" w:rsidP="00E874B6">
      <w:pPr>
        <w:pStyle w:val="a4"/>
        <w:numPr>
          <w:ilvl w:val="0"/>
          <w:numId w:val="12"/>
        </w:numPr>
        <w:tabs>
          <w:tab w:val="left" w:pos="2073"/>
        </w:tabs>
        <w:spacing w:line="313" w:lineRule="exact"/>
        <w:ind w:left="2073" w:hanging="731"/>
        <w:jc w:val="left"/>
        <w:rPr>
          <w:sz w:val="24"/>
        </w:rPr>
      </w:pPr>
      <w:r>
        <w:rPr>
          <w:sz w:val="24"/>
        </w:rPr>
        <w:t>качествопроведенияоткрытых</w:t>
      </w:r>
      <w:r>
        <w:rPr>
          <w:spacing w:val="-2"/>
          <w:sz w:val="24"/>
        </w:rPr>
        <w:t xml:space="preserve"> занятий;</w:t>
      </w:r>
    </w:p>
    <w:p w14:paraId="351A201C" w14:textId="77777777" w:rsidR="00FA3DDB" w:rsidRDefault="00FA3DDB" w:rsidP="00E874B6">
      <w:pPr>
        <w:pStyle w:val="a4"/>
        <w:numPr>
          <w:ilvl w:val="0"/>
          <w:numId w:val="12"/>
        </w:numPr>
        <w:tabs>
          <w:tab w:val="left" w:pos="2073"/>
          <w:tab w:val="left" w:pos="3182"/>
          <w:tab w:val="left" w:pos="4689"/>
          <w:tab w:val="left" w:pos="7948"/>
          <w:tab w:val="left" w:pos="9544"/>
          <w:tab w:val="left" w:pos="10375"/>
        </w:tabs>
        <w:spacing w:before="3" w:line="232" w:lineRule="auto"/>
        <w:ind w:left="633" w:right="571" w:firstLine="708"/>
        <w:jc w:val="left"/>
        <w:rPr>
          <w:sz w:val="24"/>
        </w:rPr>
      </w:pPr>
      <w:r>
        <w:rPr>
          <w:spacing w:val="-2"/>
          <w:sz w:val="24"/>
        </w:rPr>
        <w:t>качество</w:t>
      </w:r>
      <w:r>
        <w:rPr>
          <w:sz w:val="24"/>
        </w:rPr>
        <w:tab/>
      </w:r>
      <w:r>
        <w:rPr>
          <w:spacing w:val="-2"/>
          <w:sz w:val="24"/>
        </w:rPr>
        <w:t>организации</w:t>
      </w:r>
      <w:r>
        <w:rPr>
          <w:sz w:val="24"/>
        </w:rPr>
        <w:tab/>
      </w:r>
      <w:r>
        <w:rPr>
          <w:spacing w:val="-2"/>
          <w:sz w:val="24"/>
        </w:rPr>
        <w:t>предметно-пространственной</w:t>
      </w:r>
      <w:r>
        <w:rPr>
          <w:sz w:val="24"/>
        </w:rPr>
        <w:tab/>
      </w:r>
      <w:r>
        <w:rPr>
          <w:spacing w:val="-2"/>
          <w:sz w:val="24"/>
        </w:rPr>
        <w:t>развивающей</w:t>
      </w:r>
      <w:r>
        <w:rPr>
          <w:sz w:val="24"/>
        </w:rPr>
        <w:tab/>
      </w:r>
      <w:r>
        <w:rPr>
          <w:spacing w:val="-2"/>
          <w:sz w:val="24"/>
        </w:rPr>
        <w:t>среды</w:t>
      </w:r>
      <w:r>
        <w:rPr>
          <w:sz w:val="24"/>
        </w:rPr>
        <w:tab/>
      </w:r>
      <w:r>
        <w:rPr>
          <w:spacing w:val="-10"/>
          <w:sz w:val="24"/>
        </w:rPr>
        <w:t xml:space="preserve">в </w:t>
      </w:r>
      <w:r>
        <w:rPr>
          <w:spacing w:val="-2"/>
          <w:sz w:val="24"/>
        </w:rPr>
        <w:t>группах.</w:t>
      </w:r>
    </w:p>
    <w:p w14:paraId="464EA950" w14:textId="77777777" w:rsidR="0086590B" w:rsidRPr="00B43147" w:rsidRDefault="00FA3DDB" w:rsidP="00C711CA">
      <w:pPr>
        <w:pStyle w:val="a3"/>
        <w:spacing w:before="2"/>
        <w:ind w:left="633" w:right="581" w:firstLine="708"/>
        <w:jc w:val="center"/>
        <w:rPr>
          <w:b/>
        </w:rPr>
      </w:pPr>
      <w:r>
        <w:t>Итог самоанализа воспитательной работы – это перечень выявленных проблем, над которыми предстоит работать педагогическому коллективу МАОУ «Школа 96 Эврика-Развитие»</w:t>
      </w:r>
      <w:r w:rsidR="0086590B">
        <w:br w:type="page"/>
      </w:r>
      <w:r w:rsidR="0086590B" w:rsidRPr="00B43147">
        <w:rPr>
          <w:b/>
          <w:lang w:val="en-US"/>
        </w:rPr>
        <w:t>III</w:t>
      </w:r>
      <w:r w:rsidR="0086590B" w:rsidRPr="00B43147">
        <w:rPr>
          <w:b/>
        </w:rPr>
        <w:t>. ОРГАНИЗАЦИОННЫЙ РАЗДЕЛ</w:t>
      </w:r>
    </w:p>
    <w:p w14:paraId="52C2456B" w14:textId="77777777" w:rsidR="00CF21C5" w:rsidRPr="00825213" w:rsidRDefault="00A7387D" w:rsidP="0086590B">
      <w:pPr>
        <w:jc w:val="center"/>
        <w:rPr>
          <w:b/>
          <w:sz w:val="24"/>
          <w:szCs w:val="24"/>
        </w:rPr>
      </w:pPr>
      <w:r w:rsidRPr="00825213">
        <w:rPr>
          <w:b/>
          <w:sz w:val="24"/>
          <w:szCs w:val="24"/>
        </w:rPr>
        <w:t>Учебный</w:t>
      </w:r>
      <w:r w:rsidR="00437906" w:rsidRPr="00825213">
        <w:rPr>
          <w:b/>
          <w:sz w:val="24"/>
          <w:szCs w:val="24"/>
        </w:rPr>
        <w:t xml:space="preserve">  </w:t>
      </w:r>
      <w:r w:rsidRPr="00825213">
        <w:rPr>
          <w:b/>
          <w:spacing w:val="-4"/>
          <w:sz w:val="24"/>
          <w:szCs w:val="24"/>
        </w:rPr>
        <w:t>план</w:t>
      </w:r>
    </w:p>
    <w:p w14:paraId="01EDEE2B" w14:textId="77777777" w:rsidR="00CF21C5" w:rsidRDefault="00A7387D" w:rsidP="000E37DC">
      <w:pPr>
        <w:pStyle w:val="a3"/>
        <w:spacing w:before="41" w:line="276" w:lineRule="auto"/>
        <w:ind w:left="710" w:right="704" w:firstLine="566"/>
      </w:pPr>
      <w:r>
        <w:t>Учебный план – представляет собой часть адаптированной основной общеобразовательной программы начального</w:t>
      </w:r>
      <w:r w:rsidR="00825213">
        <w:t xml:space="preserve"> </w:t>
      </w:r>
      <w:r>
        <w:t>общего</w:t>
      </w:r>
      <w:r w:rsidR="00825213">
        <w:t xml:space="preserve"> </w:t>
      </w:r>
      <w:r>
        <w:t>образованияо</w:t>
      </w:r>
      <w:r w:rsidR="00825213">
        <w:t xml:space="preserve"> </w:t>
      </w:r>
      <w:r>
        <w:t>бучающихся</w:t>
      </w:r>
      <w:r w:rsidR="00825213">
        <w:t xml:space="preserve"> </w:t>
      </w:r>
      <w:r>
        <w:t xml:space="preserve">с </w:t>
      </w:r>
      <w:r w:rsidR="00ED32B2">
        <w:t>РАС</w:t>
      </w:r>
      <w:r w:rsidR="000E37DC">
        <w:t xml:space="preserve"> </w:t>
      </w:r>
      <w:r>
        <w:t>(вариант</w:t>
      </w:r>
      <w:r w:rsidR="0086590B">
        <w:t xml:space="preserve"> </w:t>
      </w:r>
      <w:r w:rsidR="00825213">
        <w:t>8</w:t>
      </w:r>
      <w:r>
        <w:t>.1)</w:t>
      </w:r>
      <w:r w:rsidR="000E37DC">
        <w:t xml:space="preserve">  </w:t>
      </w:r>
      <w:r>
        <w:t>(далее-АОП</w:t>
      </w:r>
      <w:r w:rsidR="000E37DC">
        <w:t xml:space="preserve"> </w:t>
      </w:r>
      <w:r>
        <w:t>НОО)</w:t>
      </w:r>
      <w:r w:rsidR="000E37DC">
        <w:t xml:space="preserve">  МАОУ «Школа 96 Эврика-Развитие» </w:t>
      </w:r>
      <w:r>
        <w:t>(далее - школы), фиксирует общий объем нагрузки, максимальный объём аудиторной нагрузки обучающихся, состав и структуру обязательных предметных областейи коррекционно-развивающей области, распределяет учебное время, отводимое на их освоение по классам и учебным предметам.</w:t>
      </w:r>
    </w:p>
    <w:p w14:paraId="1FD6A85D" w14:textId="77777777" w:rsidR="00CF21C5" w:rsidRDefault="00A7387D">
      <w:pPr>
        <w:ind w:left="1277"/>
        <w:jc w:val="both"/>
        <w:rPr>
          <w:sz w:val="24"/>
        </w:rPr>
      </w:pPr>
      <w:r>
        <w:rPr>
          <w:sz w:val="24"/>
        </w:rPr>
        <w:t>Учебный</w:t>
      </w:r>
      <w:r w:rsidR="00437906">
        <w:rPr>
          <w:sz w:val="24"/>
        </w:rPr>
        <w:t xml:space="preserve"> </w:t>
      </w:r>
      <w:r>
        <w:rPr>
          <w:sz w:val="24"/>
        </w:rPr>
        <w:t>план</w:t>
      </w:r>
      <w:r w:rsidR="00437906">
        <w:rPr>
          <w:sz w:val="24"/>
        </w:rPr>
        <w:t xml:space="preserve"> </w:t>
      </w:r>
      <w:r>
        <w:rPr>
          <w:sz w:val="24"/>
        </w:rPr>
        <w:t>разработан</w:t>
      </w:r>
      <w:r w:rsidR="00437906">
        <w:rPr>
          <w:sz w:val="24"/>
        </w:rPr>
        <w:t xml:space="preserve"> </w:t>
      </w:r>
      <w:r>
        <w:rPr>
          <w:sz w:val="24"/>
        </w:rPr>
        <w:t>на</w:t>
      </w:r>
      <w:r w:rsidR="00437906">
        <w:rPr>
          <w:sz w:val="24"/>
        </w:rPr>
        <w:t xml:space="preserve"> </w:t>
      </w:r>
      <w:r>
        <w:rPr>
          <w:sz w:val="24"/>
        </w:rPr>
        <w:t>основе</w:t>
      </w:r>
      <w:r w:rsidR="00437906">
        <w:rPr>
          <w:sz w:val="24"/>
        </w:rPr>
        <w:t xml:space="preserve"> </w:t>
      </w:r>
      <w:r>
        <w:rPr>
          <w:b/>
          <w:sz w:val="24"/>
        </w:rPr>
        <w:t>нормативных</w:t>
      </w:r>
      <w:r w:rsidR="00437906">
        <w:rPr>
          <w:b/>
          <w:sz w:val="24"/>
        </w:rPr>
        <w:t xml:space="preserve"> </w:t>
      </w:r>
      <w:r>
        <w:rPr>
          <w:b/>
          <w:spacing w:val="-2"/>
          <w:sz w:val="24"/>
        </w:rPr>
        <w:t>документов</w:t>
      </w:r>
      <w:r>
        <w:rPr>
          <w:spacing w:val="-2"/>
          <w:sz w:val="24"/>
        </w:rPr>
        <w:t>:</w:t>
      </w:r>
    </w:p>
    <w:p w14:paraId="0905A8DF" w14:textId="77777777" w:rsidR="00CF21C5" w:rsidRDefault="00A7387D" w:rsidP="00E874B6">
      <w:pPr>
        <w:pStyle w:val="a4"/>
        <w:numPr>
          <w:ilvl w:val="0"/>
          <w:numId w:val="11"/>
        </w:numPr>
        <w:spacing w:before="43" w:line="273" w:lineRule="auto"/>
        <w:ind w:left="709" w:right="705" w:firstLine="567"/>
        <w:rPr>
          <w:rFonts w:ascii="Symbol" w:hAnsi="Symbol"/>
          <w:color w:val="333333"/>
          <w:sz w:val="24"/>
        </w:rPr>
      </w:pPr>
      <w:r>
        <w:rPr>
          <w:color w:val="000008"/>
          <w:sz w:val="24"/>
        </w:rPr>
        <w:t>Федеральный закон от 29 декабря 2012 года №273-ФЗ «Об образовании в Российской Федерации» с дополнениями;</w:t>
      </w:r>
    </w:p>
    <w:p w14:paraId="392C1627" w14:textId="77777777" w:rsidR="00CF21C5" w:rsidRDefault="00A7387D" w:rsidP="00E874B6">
      <w:pPr>
        <w:pStyle w:val="a4"/>
        <w:numPr>
          <w:ilvl w:val="0"/>
          <w:numId w:val="11"/>
        </w:numPr>
        <w:spacing w:before="3" w:line="273" w:lineRule="auto"/>
        <w:ind w:left="709" w:right="705" w:firstLine="567"/>
        <w:rPr>
          <w:rFonts w:ascii="Symbol" w:hAnsi="Symbol"/>
          <w:color w:val="333333"/>
          <w:sz w:val="24"/>
        </w:rPr>
      </w:pPr>
      <w:r>
        <w:rPr>
          <w:color w:val="000008"/>
          <w:sz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14:paraId="6B5AB746" w14:textId="77777777" w:rsidR="00CF21C5" w:rsidRDefault="00A7387D" w:rsidP="00E874B6">
      <w:pPr>
        <w:pStyle w:val="a4"/>
        <w:numPr>
          <w:ilvl w:val="0"/>
          <w:numId w:val="11"/>
        </w:numPr>
        <w:spacing w:before="5" w:line="273" w:lineRule="auto"/>
        <w:ind w:left="709" w:right="703" w:firstLine="567"/>
        <w:rPr>
          <w:rFonts w:ascii="Symbol" w:hAnsi="Symbol"/>
          <w:color w:val="333333"/>
          <w:sz w:val="24"/>
        </w:rPr>
      </w:pPr>
      <w:r>
        <w:rPr>
          <w:color w:val="333333"/>
          <w:sz w:val="24"/>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РФ № 1023 от 24.11.2022 года;</w:t>
      </w:r>
    </w:p>
    <w:p w14:paraId="1235E1DB" w14:textId="77777777" w:rsidR="00CF21C5" w:rsidRPr="0086590B" w:rsidRDefault="00A7387D" w:rsidP="00E874B6">
      <w:pPr>
        <w:pStyle w:val="a4"/>
        <w:numPr>
          <w:ilvl w:val="0"/>
          <w:numId w:val="11"/>
        </w:numPr>
        <w:spacing w:before="3" w:line="273" w:lineRule="auto"/>
        <w:ind w:left="709" w:right="705" w:firstLine="567"/>
        <w:rPr>
          <w:color w:val="000008"/>
          <w:sz w:val="24"/>
        </w:rPr>
      </w:pPr>
      <w:r>
        <w:rPr>
          <w:sz w:val="24"/>
        </w:rPr>
        <w:t xml:space="preserve">СанПиН 2.4.3648-20 "Санитарно-эпидемиологические </w:t>
      </w:r>
      <w:r>
        <w:rPr>
          <w:color w:val="000008"/>
          <w:sz w:val="24"/>
        </w:rPr>
        <w:t>требования к условиям и организации обучения и воспитания в организациях, осуществляющихобразовательную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382657EA" w14:textId="77777777" w:rsidR="000E37DC" w:rsidRPr="0086590B" w:rsidRDefault="00A7387D" w:rsidP="00E874B6">
      <w:pPr>
        <w:pStyle w:val="a4"/>
        <w:numPr>
          <w:ilvl w:val="0"/>
          <w:numId w:val="11"/>
        </w:numPr>
        <w:spacing w:before="3" w:line="273" w:lineRule="auto"/>
        <w:ind w:left="709" w:right="705" w:firstLine="567"/>
        <w:rPr>
          <w:color w:val="000008"/>
          <w:sz w:val="24"/>
        </w:rPr>
      </w:pPr>
      <w:r w:rsidRPr="000E37DC">
        <w:rPr>
          <w:color w:val="000008"/>
          <w:sz w:val="24"/>
        </w:rPr>
        <w:t>Устав</w:t>
      </w:r>
      <w:r w:rsidR="000E37DC" w:rsidRPr="000E37DC">
        <w:rPr>
          <w:color w:val="000008"/>
          <w:sz w:val="24"/>
        </w:rPr>
        <w:t xml:space="preserve">  </w:t>
      </w:r>
      <w:r w:rsidR="000E37DC" w:rsidRPr="0086590B">
        <w:rPr>
          <w:color w:val="000008"/>
          <w:sz w:val="24"/>
        </w:rPr>
        <w:t xml:space="preserve">МАОУ «Школа 96 Эврика-Развитие» </w:t>
      </w:r>
    </w:p>
    <w:p w14:paraId="32077F2E" w14:textId="77777777" w:rsidR="00CF21C5" w:rsidRPr="0086590B" w:rsidRDefault="00A7387D" w:rsidP="00E874B6">
      <w:pPr>
        <w:pStyle w:val="a4"/>
        <w:numPr>
          <w:ilvl w:val="0"/>
          <w:numId w:val="11"/>
        </w:numPr>
        <w:spacing w:before="3" w:line="273" w:lineRule="auto"/>
        <w:ind w:left="709" w:right="705" w:firstLine="567"/>
        <w:rPr>
          <w:color w:val="000008"/>
          <w:sz w:val="24"/>
        </w:rPr>
      </w:pPr>
      <w:r w:rsidRPr="0086590B">
        <w:rPr>
          <w:color w:val="000008"/>
          <w:sz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4A6D303" w14:textId="77777777" w:rsidR="00CF21C5" w:rsidRPr="0086590B" w:rsidRDefault="00A7387D" w:rsidP="00E874B6">
      <w:pPr>
        <w:pStyle w:val="a4"/>
        <w:numPr>
          <w:ilvl w:val="0"/>
          <w:numId w:val="11"/>
        </w:numPr>
        <w:spacing w:before="3" w:line="273" w:lineRule="auto"/>
        <w:ind w:left="709" w:right="705" w:firstLine="567"/>
        <w:rPr>
          <w:color w:val="000008"/>
          <w:sz w:val="24"/>
        </w:rPr>
      </w:pPr>
      <w:r w:rsidRPr="0086590B">
        <w:rPr>
          <w:color w:val="000008"/>
          <w:sz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EFA08FB" w14:textId="77777777" w:rsidR="00CF21C5" w:rsidRPr="0086590B" w:rsidRDefault="00A7387D" w:rsidP="00E874B6">
      <w:pPr>
        <w:pStyle w:val="a4"/>
        <w:numPr>
          <w:ilvl w:val="0"/>
          <w:numId w:val="11"/>
        </w:numPr>
        <w:spacing w:before="3" w:line="273" w:lineRule="auto"/>
        <w:ind w:left="709" w:right="705" w:firstLine="567"/>
        <w:rPr>
          <w:color w:val="000008"/>
          <w:sz w:val="24"/>
        </w:rPr>
      </w:pPr>
      <w:r w:rsidRPr="0086590B">
        <w:rPr>
          <w:color w:val="000008"/>
          <w:sz w:val="24"/>
        </w:rPr>
        <w:t>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9377ECC" w14:textId="77777777" w:rsidR="00CF21C5" w:rsidRPr="0086590B" w:rsidRDefault="00A7387D" w:rsidP="00E874B6">
      <w:pPr>
        <w:pStyle w:val="a4"/>
        <w:numPr>
          <w:ilvl w:val="0"/>
          <w:numId w:val="11"/>
        </w:numPr>
        <w:spacing w:before="3" w:line="273" w:lineRule="auto"/>
        <w:ind w:left="709" w:right="705" w:firstLine="567"/>
        <w:rPr>
          <w:color w:val="000008"/>
          <w:sz w:val="24"/>
        </w:rPr>
      </w:pPr>
      <w:r w:rsidRPr="0086590B">
        <w:rPr>
          <w:color w:val="000008"/>
          <w:sz w:val="24"/>
        </w:rPr>
        <w:t xml:space="preserve">В учебном плане 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w:t>
      </w:r>
      <w:r w:rsidR="00ED32B2">
        <w:rPr>
          <w:color w:val="000008"/>
          <w:sz w:val="24"/>
        </w:rPr>
        <w:t>РАС</w:t>
      </w:r>
      <w:r w:rsidRPr="0086590B">
        <w:rPr>
          <w:color w:val="000008"/>
          <w:sz w:val="24"/>
        </w:rPr>
        <w:t>. Коррекционно- развивающая область включена в структуру учебного плана с целью коррекции недостатков психофизического развития обучающихся.</w:t>
      </w:r>
    </w:p>
    <w:p w14:paraId="31080418" w14:textId="77777777" w:rsidR="00CF21C5" w:rsidRDefault="00A7387D" w:rsidP="00E874B6">
      <w:pPr>
        <w:pStyle w:val="a4"/>
        <w:numPr>
          <w:ilvl w:val="0"/>
          <w:numId w:val="11"/>
        </w:numPr>
        <w:spacing w:before="3" w:line="273" w:lineRule="auto"/>
        <w:ind w:left="709" w:right="705" w:firstLine="567"/>
      </w:pPr>
      <w:r w:rsidRPr="0086590B">
        <w:rPr>
          <w:color w:val="000008"/>
          <w:sz w:val="24"/>
        </w:rPr>
        <w:t>Учебный план соответствует действующему законодательствуРоссийской Федерациив области образования, обеспечивать введение</w:t>
      </w:r>
      <w:r>
        <w:rPr>
          <w:color w:val="000008"/>
        </w:rPr>
        <w:t xml:space="preserve"> в действие и реализацию требований ФГОС НОО обучающихся с ОВЗ и выполнение гигиенических требований к режиму образовательной деятельности, установленных действующим СанПиН.</w:t>
      </w:r>
    </w:p>
    <w:p w14:paraId="1B91D819" w14:textId="77777777" w:rsidR="00CF21C5" w:rsidRPr="0086590B" w:rsidRDefault="00A7387D" w:rsidP="0086590B">
      <w:pPr>
        <w:ind w:left="709" w:right="581" w:firstLine="567"/>
        <w:jc w:val="both"/>
        <w:rPr>
          <w:b/>
          <w:sz w:val="24"/>
          <w:szCs w:val="24"/>
        </w:rPr>
      </w:pPr>
      <w:r>
        <w:rPr>
          <w:sz w:val="24"/>
        </w:rPr>
        <w:t>Учебный</w:t>
      </w:r>
      <w:r w:rsidR="0086590B">
        <w:rPr>
          <w:sz w:val="24"/>
        </w:rPr>
        <w:t xml:space="preserve"> </w:t>
      </w:r>
      <w:r>
        <w:rPr>
          <w:sz w:val="24"/>
        </w:rPr>
        <w:t>план</w:t>
      </w:r>
      <w:r w:rsidR="0086590B">
        <w:rPr>
          <w:sz w:val="24"/>
        </w:rPr>
        <w:t xml:space="preserve"> </w:t>
      </w:r>
      <w:r>
        <w:rPr>
          <w:sz w:val="24"/>
        </w:rPr>
        <w:t>состоит</w:t>
      </w:r>
      <w:r w:rsidR="0086590B">
        <w:rPr>
          <w:sz w:val="24"/>
        </w:rPr>
        <w:t xml:space="preserve"> </w:t>
      </w:r>
      <w:r>
        <w:rPr>
          <w:sz w:val="24"/>
        </w:rPr>
        <w:t>из</w:t>
      </w:r>
      <w:r w:rsidR="0086590B">
        <w:rPr>
          <w:sz w:val="24"/>
        </w:rPr>
        <w:t xml:space="preserve"> </w:t>
      </w:r>
      <w:r>
        <w:rPr>
          <w:sz w:val="24"/>
        </w:rPr>
        <w:t>двух</w:t>
      </w:r>
      <w:r w:rsidR="0086590B">
        <w:rPr>
          <w:sz w:val="24"/>
        </w:rPr>
        <w:t xml:space="preserve"> </w:t>
      </w:r>
      <w:r>
        <w:rPr>
          <w:sz w:val="24"/>
        </w:rPr>
        <w:t>частей—</w:t>
      </w:r>
      <w:r>
        <w:rPr>
          <w:b/>
          <w:sz w:val="24"/>
        </w:rPr>
        <w:t>обязательной</w:t>
      </w:r>
      <w:r w:rsidR="000E37DC">
        <w:rPr>
          <w:b/>
          <w:sz w:val="24"/>
        </w:rPr>
        <w:t xml:space="preserve"> </w:t>
      </w:r>
      <w:r>
        <w:rPr>
          <w:b/>
          <w:sz w:val="24"/>
        </w:rPr>
        <w:t>части</w:t>
      </w:r>
      <w:r w:rsidR="000E37DC">
        <w:rPr>
          <w:b/>
          <w:sz w:val="24"/>
        </w:rPr>
        <w:t xml:space="preserve"> </w:t>
      </w:r>
      <w:r>
        <w:rPr>
          <w:b/>
          <w:sz w:val="24"/>
        </w:rPr>
        <w:t>и</w:t>
      </w:r>
      <w:r w:rsidR="000E37DC">
        <w:rPr>
          <w:b/>
          <w:sz w:val="24"/>
        </w:rPr>
        <w:t xml:space="preserve"> </w:t>
      </w:r>
      <w:r>
        <w:rPr>
          <w:b/>
          <w:sz w:val="24"/>
        </w:rPr>
        <w:t>части,</w:t>
      </w:r>
      <w:r w:rsidR="000E37DC">
        <w:rPr>
          <w:b/>
          <w:sz w:val="24"/>
        </w:rPr>
        <w:t xml:space="preserve"> </w:t>
      </w:r>
      <w:r>
        <w:rPr>
          <w:b/>
          <w:spacing w:val="-2"/>
          <w:sz w:val="24"/>
        </w:rPr>
        <w:t>формируемой</w:t>
      </w:r>
      <w:r w:rsidR="000E37DC">
        <w:rPr>
          <w:b/>
          <w:spacing w:val="-2"/>
          <w:sz w:val="24"/>
        </w:rPr>
        <w:t xml:space="preserve"> </w:t>
      </w:r>
      <w:r w:rsidR="000E37DC">
        <w:t>у</w:t>
      </w:r>
      <w:r>
        <w:t>частниками</w:t>
      </w:r>
      <w:r w:rsidR="000E37DC">
        <w:t xml:space="preserve"> </w:t>
      </w:r>
      <w:r w:rsidRPr="0086590B">
        <w:rPr>
          <w:sz w:val="24"/>
          <w:szCs w:val="24"/>
        </w:rPr>
        <w:t>образовательных</w:t>
      </w:r>
      <w:r w:rsidR="000E37DC" w:rsidRPr="0086590B">
        <w:rPr>
          <w:sz w:val="24"/>
          <w:szCs w:val="24"/>
        </w:rPr>
        <w:t xml:space="preserve"> </w:t>
      </w:r>
      <w:r w:rsidRPr="0086590B">
        <w:rPr>
          <w:spacing w:val="-2"/>
          <w:sz w:val="24"/>
          <w:szCs w:val="24"/>
        </w:rPr>
        <w:t>отношений.</w:t>
      </w:r>
    </w:p>
    <w:p w14:paraId="451C0695" w14:textId="77777777" w:rsidR="00CF21C5" w:rsidRPr="0086590B" w:rsidRDefault="00A7387D" w:rsidP="0086590B">
      <w:pPr>
        <w:pStyle w:val="a3"/>
        <w:ind w:left="710" w:right="703" w:firstLine="566"/>
      </w:pPr>
      <w:r w:rsidRPr="0086590B">
        <w:rPr>
          <w:b/>
          <w:i/>
        </w:rPr>
        <w:t xml:space="preserve">Обязательная часть учебного плана </w:t>
      </w:r>
      <w:r w:rsidRPr="0086590B">
        <w:t>определяет состав учебных предметов обязательных предметных областей, которые должны быть реализованы в образовательных организациях, реализующих АОП НОО, и учебное время, отводимое на их изучение по классам (годам) обучения</w:t>
      </w:r>
      <w:r w:rsidR="000E37DC" w:rsidRPr="0086590B">
        <w:t>.</w:t>
      </w:r>
      <w:r w:rsidR="0048181B" w:rsidRPr="0086590B">
        <w:t xml:space="preserve"> </w:t>
      </w:r>
      <w:r w:rsidRPr="0086590B">
        <w:t xml:space="preserve">Обязательная часть учебного плана </w:t>
      </w:r>
      <w:r w:rsidR="006E17F2" w:rsidRPr="0086590B">
        <w:t>МАОУ «Школа 96 Эврика-Развитие»</w:t>
      </w:r>
      <w:r w:rsidRPr="0086590B">
        <w:t xml:space="preserve"> отражает содержание образования, которое обеспечивает достижение важнейших целей современного образования обучающихся с </w:t>
      </w:r>
      <w:r w:rsidR="00ED32B2">
        <w:t>РАС</w:t>
      </w:r>
      <w:r w:rsidRPr="0086590B">
        <w:t>:</w:t>
      </w:r>
    </w:p>
    <w:p w14:paraId="5F355140" w14:textId="77777777" w:rsidR="00CF21C5" w:rsidRPr="0086590B" w:rsidRDefault="00A7387D" w:rsidP="00E874B6">
      <w:pPr>
        <w:pStyle w:val="a4"/>
        <w:numPr>
          <w:ilvl w:val="0"/>
          <w:numId w:val="10"/>
        </w:numPr>
        <w:tabs>
          <w:tab w:val="left" w:pos="1277"/>
        </w:tabs>
        <w:ind w:right="568"/>
        <w:rPr>
          <w:sz w:val="24"/>
          <w:szCs w:val="24"/>
        </w:rPr>
      </w:pPr>
      <w:r w:rsidRPr="0086590B">
        <w:rPr>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1B7AFD43" w14:textId="77777777" w:rsidR="00CF21C5" w:rsidRPr="0086590B" w:rsidRDefault="00A7387D" w:rsidP="00E874B6">
      <w:pPr>
        <w:pStyle w:val="a4"/>
        <w:numPr>
          <w:ilvl w:val="0"/>
          <w:numId w:val="10"/>
        </w:numPr>
        <w:tabs>
          <w:tab w:val="left" w:pos="1277"/>
        </w:tabs>
        <w:ind w:right="569"/>
        <w:rPr>
          <w:sz w:val="24"/>
          <w:szCs w:val="24"/>
        </w:rPr>
      </w:pPr>
      <w:r w:rsidRPr="0086590B">
        <w:rPr>
          <w:sz w:val="24"/>
          <w:szCs w:val="24"/>
        </w:rPr>
        <w:t xml:space="preserve">готовность обучающихся к продолжению образования при получении основногообщего </w:t>
      </w:r>
      <w:r w:rsidRPr="0086590B">
        <w:rPr>
          <w:spacing w:val="-2"/>
          <w:sz w:val="24"/>
          <w:szCs w:val="24"/>
        </w:rPr>
        <w:t>образования;</w:t>
      </w:r>
    </w:p>
    <w:p w14:paraId="5852B43A" w14:textId="77777777" w:rsidR="00CF21C5" w:rsidRPr="0086590B" w:rsidRDefault="00A7387D" w:rsidP="00E874B6">
      <w:pPr>
        <w:pStyle w:val="a4"/>
        <w:numPr>
          <w:ilvl w:val="0"/>
          <w:numId w:val="10"/>
        </w:numPr>
        <w:tabs>
          <w:tab w:val="left" w:pos="1277"/>
        </w:tabs>
        <w:ind w:right="569"/>
        <w:rPr>
          <w:sz w:val="24"/>
          <w:szCs w:val="24"/>
        </w:rPr>
      </w:pPr>
      <w:r w:rsidRPr="0086590B">
        <w:rPr>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14:paraId="77D8FA72" w14:textId="77777777" w:rsidR="00CF21C5" w:rsidRPr="0086590B" w:rsidRDefault="00A7387D" w:rsidP="00E874B6">
      <w:pPr>
        <w:pStyle w:val="a4"/>
        <w:numPr>
          <w:ilvl w:val="0"/>
          <w:numId w:val="10"/>
        </w:numPr>
        <w:tabs>
          <w:tab w:val="left" w:pos="1277"/>
        </w:tabs>
        <w:ind w:right="1596"/>
        <w:rPr>
          <w:sz w:val="24"/>
          <w:szCs w:val="24"/>
        </w:rPr>
      </w:pPr>
      <w:r w:rsidRPr="0086590B">
        <w:rPr>
          <w:sz w:val="24"/>
          <w:szCs w:val="24"/>
        </w:rPr>
        <w:t>формированиездоровогообразажизни,элементарныхправилповеденияв экстремальных ситуациях;</w:t>
      </w:r>
    </w:p>
    <w:p w14:paraId="5A0CDE66" w14:textId="77777777" w:rsidR="00CF21C5" w:rsidRPr="0086590B" w:rsidRDefault="00A7387D" w:rsidP="00E874B6">
      <w:pPr>
        <w:pStyle w:val="a4"/>
        <w:numPr>
          <w:ilvl w:val="0"/>
          <w:numId w:val="10"/>
        </w:numPr>
        <w:tabs>
          <w:tab w:val="left" w:pos="1276"/>
        </w:tabs>
        <w:ind w:left="1276" w:hanging="566"/>
        <w:rPr>
          <w:sz w:val="24"/>
          <w:szCs w:val="24"/>
        </w:rPr>
      </w:pPr>
      <w:r w:rsidRPr="0086590B">
        <w:rPr>
          <w:sz w:val="24"/>
          <w:szCs w:val="24"/>
        </w:rPr>
        <w:t>личностноеразвитиеобучающегосявсоответствии сего</w:t>
      </w:r>
      <w:r w:rsidRPr="0086590B">
        <w:rPr>
          <w:spacing w:val="-2"/>
          <w:sz w:val="24"/>
          <w:szCs w:val="24"/>
        </w:rPr>
        <w:t>индивидуальностью.</w:t>
      </w:r>
    </w:p>
    <w:p w14:paraId="3ABCD9FA" w14:textId="77777777" w:rsidR="00CF21C5" w:rsidRPr="0086590B" w:rsidRDefault="00A7387D" w:rsidP="0086590B">
      <w:pPr>
        <w:pStyle w:val="a3"/>
        <w:ind w:left="710" w:right="568" w:firstLine="566"/>
      </w:pPr>
      <w:r w:rsidRPr="0086590B">
        <w:t xml:space="preserve">Организация </w:t>
      </w:r>
      <w:r w:rsidR="006E17F2" w:rsidRPr="0086590B">
        <w:t>МАОУ «Школа 96 Эврика-Развитие»</w:t>
      </w:r>
      <w:r w:rsidRPr="0086590B">
        <w:t xml:space="preserve"> самостоятельна в осуществлении образовательной деятельности, в выборе видов деятельности по каждому предмету (предметно-практическая деятельность, экскурсии и т. д.).</w:t>
      </w:r>
    </w:p>
    <w:p w14:paraId="7A032D60" w14:textId="77777777" w:rsidR="00CF21C5" w:rsidRPr="0086590B" w:rsidRDefault="00A7387D" w:rsidP="0086590B">
      <w:pPr>
        <w:pStyle w:val="a3"/>
        <w:ind w:left="710" w:right="568" w:firstLine="566"/>
      </w:pPr>
      <w:r w:rsidRPr="0086590B">
        <w:t>Для удовлетворения биологической особенности в движении независимо от возраста обучающихся проводится не менее 3-х учебных занятий физической культурой в урочной форме в неделю, предусмотренных в объёме общей недельной нагрузки.</w:t>
      </w:r>
    </w:p>
    <w:p w14:paraId="66F0A8BE" w14:textId="77777777" w:rsidR="00CF21C5" w:rsidRPr="0086590B" w:rsidRDefault="00A7387D" w:rsidP="0086590B">
      <w:pPr>
        <w:pStyle w:val="a3"/>
        <w:ind w:left="710" w:right="566" w:firstLine="566"/>
      </w:pPr>
      <w:r w:rsidRPr="0086590B">
        <w:t>В 4-ых классах вводится изучение комплексного учебного курса «Основы религиозных культур и светской этики» (далее - ОРКСЭ) с нагрузкой 1 час в неделю с обязательным выбором родителями (законными представителями) обучающихся одного из перечисленных модулей: основы православной культуры; основы иудейской культуры; основымусульманской культуры; основы буддийской культуры; основы светской этики; основы мировых религиозных культур.</w:t>
      </w:r>
    </w:p>
    <w:p w14:paraId="39867E61" w14:textId="77777777" w:rsidR="00CF21C5" w:rsidRDefault="00A7387D" w:rsidP="0086590B">
      <w:pPr>
        <w:pStyle w:val="a3"/>
        <w:ind w:left="710" w:right="566" w:firstLine="566"/>
      </w:pPr>
      <w:r w:rsidRPr="0086590B">
        <w:rPr>
          <w:b/>
          <w:i/>
        </w:rPr>
        <w:t>Часть учебного плана, формируемая участниками образовательных отношений</w:t>
      </w:r>
      <w:r w:rsidRPr="0086590B">
        <w:rPr>
          <w:b/>
        </w:rPr>
        <w:t xml:space="preserve">, </w:t>
      </w:r>
      <w:r w:rsidRPr="0086590B">
        <w:t xml:space="preserve">обеспечивает реализацию особых (специфических) образовательных особенностей, характерных для обучающихся с </w:t>
      </w:r>
      <w:r w:rsidR="00ED32B2">
        <w:t>РАС</w:t>
      </w:r>
      <w:r w:rsidRPr="0086590B">
        <w:t>, а также индивидуальных особенностей</w:t>
      </w:r>
      <w:r>
        <w:t xml:space="preserve"> каждого обучающегося. </w:t>
      </w:r>
      <w:r>
        <w:rPr>
          <w:rFonts w:ascii="Sylfaen" w:hAnsi="Sylfaen"/>
        </w:rPr>
        <w:t xml:space="preserve">На первом и втором годах обучения эта часть отсутствует. </w:t>
      </w:r>
      <w:r>
        <w:t xml:space="preserve">Количество часов, отведенных на освоение обучающимися с </w:t>
      </w:r>
      <w:r w:rsidR="00ED32B2">
        <w:t>РАС</w:t>
      </w:r>
      <w:r>
        <w:t xml:space="preserve">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санитарно- гигиеническими требованиями.</w:t>
      </w:r>
    </w:p>
    <w:p w14:paraId="77AB24A7" w14:textId="77777777" w:rsidR="00CF21C5" w:rsidRDefault="00A7387D" w:rsidP="00C914F9">
      <w:pPr>
        <w:pStyle w:val="a3"/>
        <w:spacing w:line="276" w:lineRule="auto"/>
        <w:ind w:left="710" w:right="568" w:firstLine="566"/>
      </w:pPr>
      <w:r>
        <w:t>Время, отводимое на данную часть, внутри максимально допустимой недельнойна</w:t>
      </w:r>
      <w:r w:rsidR="00C914F9">
        <w:t xml:space="preserve">грузки обучающихся использовано н </w:t>
      </w:r>
      <w:r>
        <w:t>а увеличение учебных часов, отводимых на изучение отдельных учебных предметов обязательной части:</w:t>
      </w:r>
    </w:p>
    <w:p w14:paraId="7BAA1D90" w14:textId="77777777" w:rsidR="00CF21C5" w:rsidRPr="00C914F9" w:rsidRDefault="00A7387D" w:rsidP="005E670E">
      <w:pPr>
        <w:spacing w:before="40"/>
        <w:ind w:left="709" w:right="563" w:firstLine="567"/>
        <w:jc w:val="both"/>
        <w:rPr>
          <w:sz w:val="24"/>
          <w:szCs w:val="24"/>
        </w:rPr>
      </w:pPr>
      <w:r>
        <w:rPr>
          <w:b/>
          <w:sz w:val="24"/>
        </w:rPr>
        <w:t xml:space="preserve">Обязательным компонентом учебного плана является </w:t>
      </w:r>
      <w:r>
        <w:rPr>
          <w:b/>
          <w:i/>
          <w:sz w:val="24"/>
        </w:rPr>
        <w:t>внеурочная деятельность</w:t>
      </w:r>
      <w:r>
        <w:rPr>
          <w:sz w:val="24"/>
        </w:rPr>
        <w:t xml:space="preserve">. В </w:t>
      </w:r>
      <w:r w:rsidRPr="00C914F9">
        <w:rPr>
          <w:sz w:val="24"/>
          <w:szCs w:val="24"/>
        </w:rPr>
        <w:t>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общеинтеллектуальное,общекультурное,спортивно-оздоровительное).</w:t>
      </w:r>
      <w:r w:rsidR="005E670E" w:rsidRPr="00C914F9">
        <w:rPr>
          <w:sz w:val="24"/>
          <w:szCs w:val="24"/>
        </w:rPr>
        <w:t xml:space="preserve">  </w:t>
      </w:r>
      <w:r w:rsidRPr="00C914F9">
        <w:rPr>
          <w:spacing w:val="-2"/>
          <w:sz w:val="24"/>
          <w:szCs w:val="24"/>
        </w:rPr>
        <w:t>Организация</w:t>
      </w:r>
      <w:r w:rsidR="005E670E" w:rsidRPr="00C914F9">
        <w:rPr>
          <w:spacing w:val="-2"/>
          <w:sz w:val="24"/>
          <w:szCs w:val="24"/>
        </w:rPr>
        <w:t xml:space="preserve"> </w:t>
      </w:r>
      <w:r w:rsidRPr="00C914F9">
        <w:rPr>
          <w:sz w:val="24"/>
          <w:szCs w:val="24"/>
        </w:rPr>
        <w:t>занятий по направлениям внеурочной деятельности является неотъемлемой частью образовательной деятельности в школе.</w:t>
      </w:r>
    </w:p>
    <w:p w14:paraId="483D2A1A" w14:textId="77777777" w:rsidR="00C914F9" w:rsidRDefault="00A7387D" w:rsidP="005E670E">
      <w:pPr>
        <w:pStyle w:val="a3"/>
        <w:ind w:left="709" w:right="563" w:firstLine="567"/>
      </w:pPr>
      <w:r w:rsidRPr="00C914F9">
        <w:t xml:space="preserve">Третий час двигательной активности организован через реализацию программы по </w:t>
      </w:r>
      <w:r w:rsidR="005E670E" w:rsidRPr="00C914F9">
        <w:t>АФК</w:t>
      </w:r>
      <w:r w:rsidRPr="00C914F9">
        <w:t xml:space="preserve"> в 1-4 классах. </w:t>
      </w:r>
    </w:p>
    <w:p w14:paraId="6D850CF8" w14:textId="77777777" w:rsidR="00CF21C5" w:rsidRDefault="00A7387D" w:rsidP="005E670E">
      <w:pPr>
        <w:pStyle w:val="a3"/>
        <w:ind w:left="709" w:right="563" w:firstLine="567"/>
      </w:pPr>
      <w:r w:rsidRPr="00C914F9">
        <w:t>Программа курса внеурочной деятельности «Разговор o важном» разработана с</w:t>
      </w:r>
      <w:r w:rsidR="005E670E" w:rsidRPr="00C914F9">
        <w:t xml:space="preserve"> </w:t>
      </w:r>
      <w:r w:rsidRPr="00C914F9">
        <w:t>учётом федеральных образовательных</w:t>
      </w:r>
      <w:r>
        <w:t xml:space="preserve"> программ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«Разговор o важном» – цикл еженедельных внеурочных занятий, построенных с учётом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Программа направлена на формирование таких личностных результатов, как гражданскаяидентичность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14:paraId="244F8B05" w14:textId="77777777" w:rsidR="00CF21C5" w:rsidRDefault="00A7387D" w:rsidP="005E670E">
      <w:pPr>
        <w:pStyle w:val="a3"/>
        <w:ind w:left="709" w:firstLine="567"/>
      </w:pPr>
      <w:r>
        <w:t>Выбор</w:t>
      </w:r>
      <w:r w:rsidR="00C914F9">
        <w:t xml:space="preserve"> </w:t>
      </w:r>
      <w:r>
        <w:t>направлений</w:t>
      </w:r>
      <w:r w:rsidR="00C914F9">
        <w:t xml:space="preserve"> </w:t>
      </w:r>
      <w:r>
        <w:t>внеурочной</w:t>
      </w:r>
      <w:r w:rsidR="00C914F9">
        <w:t xml:space="preserve"> </w:t>
      </w:r>
      <w:r>
        <w:t>деятельности</w:t>
      </w:r>
      <w:r w:rsidR="00C914F9">
        <w:t xml:space="preserve"> </w:t>
      </w:r>
      <w:r>
        <w:t>определяется</w:t>
      </w:r>
      <w:r w:rsidR="00C914F9">
        <w:t xml:space="preserve"> </w:t>
      </w:r>
      <w:r>
        <w:rPr>
          <w:spacing w:val="-2"/>
        </w:rPr>
        <w:t>школой.</w:t>
      </w:r>
    </w:p>
    <w:p w14:paraId="1A94FB49" w14:textId="77777777" w:rsidR="00CF21C5" w:rsidRDefault="00A7387D" w:rsidP="005E670E">
      <w:pPr>
        <w:ind w:left="709" w:right="568" w:firstLine="567"/>
        <w:jc w:val="both"/>
        <w:rPr>
          <w:sz w:val="24"/>
        </w:rPr>
      </w:pPr>
      <w:r>
        <w:rPr>
          <w:b/>
          <w:sz w:val="24"/>
        </w:rPr>
        <w:t xml:space="preserve">Коррекционно-развивающая область </w:t>
      </w:r>
      <w:r>
        <w:rPr>
          <w:sz w:val="24"/>
        </w:rPr>
        <w:t>является обязательной частью внеурочной деятельности, поддерживающей освоение содержания АООП НОО.</w:t>
      </w:r>
    </w:p>
    <w:p w14:paraId="6078E966" w14:textId="77777777" w:rsidR="00CF21C5" w:rsidRDefault="00A7387D" w:rsidP="005E670E">
      <w:pPr>
        <w:pStyle w:val="a3"/>
        <w:ind w:left="709" w:right="565" w:firstLine="567"/>
      </w:pPr>
      <w: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(дефектолого-логопедическиеипсихокоррекционные)"(фронтальныеи(или)индивидуальные </w:t>
      </w:r>
      <w:r>
        <w:rPr>
          <w:spacing w:val="-2"/>
        </w:rPr>
        <w:t>занятия).</w:t>
      </w:r>
    </w:p>
    <w:p w14:paraId="199ECBA5" w14:textId="77777777" w:rsidR="00CF21C5" w:rsidRDefault="00A7387D" w:rsidP="005E670E">
      <w:pPr>
        <w:pStyle w:val="a3"/>
        <w:ind w:left="710" w:right="565" w:firstLine="566"/>
      </w:pPr>
      <w:r>
        <w:t xml:space="preserve">Выбор коррекционно-развивающих курсов для индивидуальных игрупповых занятий,их количественное соотношение, содержание самостоятельно определяется Организацией, исходя из психофизических особенностей и особых образовательных особенностей обучающихся с </w:t>
      </w:r>
      <w:r w:rsidR="00ED32B2">
        <w:t>РАС</w:t>
      </w:r>
      <w:r>
        <w:t>.</w:t>
      </w:r>
    </w:p>
    <w:p w14:paraId="7BF72765" w14:textId="77777777" w:rsidR="00CF21C5" w:rsidRDefault="00A7387D" w:rsidP="005E670E">
      <w:pPr>
        <w:ind w:left="710" w:right="571" w:firstLine="566"/>
        <w:jc w:val="both"/>
        <w:rPr>
          <w:i/>
          <w:sz w:val="24"/>
        </w:rPr>
      </w:pPr>
      <w:r>
        <w:rPr>
          <w:i/>
          <w:sz w:val="24"/>
        </w:rPr>
        <w:t xml:space="preserve">Коррекционный курс "Коррекционно-развивающие занятия (логопедические и </w:t>
      </w:r>
      <w:r>
        <w:rPr>
          <w:i/>
          <w:spacing w:val="-2"/>
          <w:sz w:val="24"/>
        </w:rPr>
        <w:t>психокоррекционные)".</w:t>
      </w:r>
    </w:p>
    <w:p w14:paraId="53AF3F35" w14:textId="77777777" w:rsidR="00CF21C5" w:rsidRDefault="00A7387D" w:rsidP="005E670E">
      <w:pPr>
        <w:pStyle w:val="a3"/>
        <w:ind w:left="710" w:right="566" w:firstLine="566"/>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и интеллектуальных процессов.Гармонизация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 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14:paraId="0518B54A" w14:textId="77777777" w:rsidR="00CF21C5" w:rsidRDefault="00A7387D" w:rsidP="005E670E">
      <w:pPr>
        <w:pStyle w:val="a3"/>
        <w:ind w:left="710" w:right="563" w:firstLine="566"/>
      </w:pPr>
      <w:r>
        <w:t>Организация внеурочной деятельности предполагает, что в этой работе принимают участие все педагогические работники школы (учителя начальных классов, учителя - логопеды, педагоги-психологи, социальные педагоги, педагогидополнительного образования</w:t>
      </w:r>
      <w:r w:rsidR="005E670E">
        <w:t xml:space="preserve"> </w:t>
      </w:r>
      <w:r>
        <w:t>и</w:t>
      </w:r>
      <w:r w:rsidR="005E670E">
        <w:t xml:space="preserve"> др.)</w:t>
      </w:r>
      <w:r>
        <w:rPr>
          <w:spacing w:val="-2"/>
        </w:rPr>
        <w:t>.</w:t>
      </w:r>
    </w:p>
    <w:p w14:paraId="1FEF93FA" w14:textId="77777777" w:rsidR="00CF21C5" w:rsidRDefault="00A7387D">
      <w:pPr>
        <w:pStyle w:val="a3"/>
        <w:spacing w:before="43" w:line="276" w:lineRule="auto"/>
        <w:ind w:left="710" w:right="563" w:firstLine="566"/>
      </w:pPr>
      <w:r>
        <w:t>Время, отведённое на внеурочную деятельность и коррекционно-развивающую область,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p>
    <w:p w14:paraId="450CAB39" w14:textId="77777777" w:rsidR="00CF21C5" w:rsidRDefault="00A7387D">
      <w:pPr>
        <w:pStyle w:val="21"/>
        <w:spacing w:line="276" w:lineRule="auto"/>
        <w:ind w:left="710" w:right="564" w:firstLine="566"/>
      </w:pPr>
      <w:r>
        <w:t xml:space="preserve">Распределение часов, предусмотренных на внеурочную деятельность, осуществляется следующим образом: недельная нагрузка —10 ч, из них </w:t>
      </w:r>
      <w:r w:rsidR="005E670E">
        <w:t xml:space="preserve">не </w:t>
      </w:r>
      <w:r w:rsidR="00437906">
        <w:t>менее</w:t>
      </w:r>
      <w:r w:rsidR="005E670E">
        <w:t xml:space="preserve"> 5ч</w:t>
      </w:r>
      <w:r>
        <w:t xml:space="preserve"> отводится на коррекционно-развивающую область и 3 часа на внеурочную деятельность.</w:t>
      </w:r>
    </w:p>
    <w:p w14:paraId="1211758A" w14:textId="77777777" w:rsidR="00CF21C5" w:rsidRDefault="00A7387D">
      <w:pPr>
        <w:pStyle w:val="a3"/>
        <w:spacing w:line="278" w:lineRule="auto"/>
        <w:ind w:left="710" w:right="565" w:firstLine="566"/>
      </w:pPr>
      <w:r>
        <w:t>Чередование учебной и внеурочной деятельности и коррекционно-развивающей области в рамках реализации АООП НОО определяет школа.</w:t>
      </w:r>
    </w:p>
    <w:p w14:paraId="42D6DBB7" w14:textId="77777777" w:rsidR="00CF21C5" w:rsidRDefault="00A7387D">
      <w:pPr>
        <w:pStyle w:val="a3"/>
        <w:spacing w:line="276" w:lineRule="auto"/>
        <w:ind w:left="710" w:right="564" w:firstLine="566"/>
      </w:pPr>
      <w:r>
        <w:t xml:space="preserve">АООП НОО обучающихся с </w:t>
      </w:r>
      <w:r w:rsidR="00ED32B2">
        <w:t>РАС</w:t>
      </w:r>
      <w:r>
        <w:t xml:space="preserve"> может включать как один, так и несколько учебных планов. Для развития потенциала тех обучающихся с </w:t>
      </w:r>
      <w:r w:rsidR="00ED32B2">
        <w:t>РАС</w:t>
      </w:r>
      <w:r>
        <w:t>, которые в силу особенностей психофизического развития испытывают трудности в усвоении отдельных учебныхпредметов,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7B7D83E" w14:textId="77777777" w:rsidR="00CF21C5" w:rsidRDefault="00A7387D">
      <w:pPr>
        <w:pStyle w:val="a3"/>
        <w:ind w:left="710" w:right="568" w:firstLine="566"/>
      </w:pPr>
      <w:r>
        <w:t xml:space="preserve">Сроки освоения АООП НОО (вариант 7.1) обучающимися с </w:t>
      </w:r>
      <w:r w:rsidR="00ED32B2">
        <w:t>РАС</w:t>
      </w:r>
      <w:r>
        <w:t xml:space="preserve"> составляют 4 года, (вариант 7.2) – 5лет.</w:t>
      </w:r>
    </w:p>
    <w:p w14:paraId="72EF976A" w14:textId="77777777" w:rsidR="00CF21C5" w:rsidRDefault="00A7387D">
      <w:pPr>
        <w:pStyle w:val="a3"/>
        <w:spacing w:line="276" w:lineRule="auto"/>
        <w:ind w:left="710" w:right="564" w:firstLine="566"/>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1-ую смену.</w:t>
      </w:r>
    </w:p>
    <w:p w14:paraId="6C90B5FD" w14:textId="77777777" w:rsidR="00CF21C5" w:rsidRDefault="00A7387D">
      <w:pPr>
        <w:spacing w:line="276" w:lineRule="auto"/>
        <w:ind w:left="710" w:right="564" w:firstLine="566"/>
        <w:jc w:val="both"/>
        <w:rPr>
          <w:sz w:val="24"/>
        </w:rPr>
      </w:pPr>
      <w:r>
        <w:rPr>
          <w:b/>
          <w:i/>
          <w:sz w:val="24"/>
        </w:rPr>
        <w:t xml:space="preserve">Продолжительность учебного года </w:t>
      </w:r>
      <w:r>
        <w:rPr>
          <w:sz w:val="24"/>
        </w:rPr>
        <w:t>при получении начального общего образования в 1 классе составляет 33 недели, во 2-4 классах -34 недели.</w:t>
      </w:r>
    </w:p>
    <w:p w14:paraId="06A2AE1D" w14:textId="77777777" w:rsidR="00CF21C5" w:rsidRDefault="00A7387D">
      <w:pPr>
        <w:pStyle w:val="a3"/>
        <w:spacing w:line="275" w:lineRule="exact"/>
      </w:pPr>
      <w:r>
        <w:t>Продолжительностьканикулвтечениеучебногогодасоставляетнеменее</w:t>
      </w:r>
      <w:r>
        <w:rPr>
          <w:spacing w:val="-5"/>
        </w:rPr>
        <w:t>30</w:t>
      </w:r>
    </w:p>
    <w:p w14:paraId="29FE441C" w14:textId="77777777" w:rsidR="00CF21C5" w:rsidRDefault="00A7387D">
      <w:pPr>
        <w:pStyle w:val="a3"/>
        <w:spacing w:before="37"/>
        <w:ind w:left="710"/>
      </w:pPr>
      <w:r>
        <w:t xml:space="preserve">календарныхдней,летом— неменее8 </w:t>
      </w:r>
      <w:r>
        <w:rPr>
          <w:spacing w:val="-2"/>
        </w:rPr>
        <w:t>недель.</w:t>
      </w:r>
    </w:p>
    <w:p w14:paraId="1A87BB25" w14:textId="77777777" w:rsidR="00CF21C5" w:rsidRDefault="00A7387D" w:rsidP="005E670E">
      <w:pPr>
        <w:pStyle w:val="a3"/>
        <w:spacing w:line="276" w:lineRule="auto"/>
        <w:ind w:left="710" w:right="563" w:firstLine="566"/>
      </w:pPr>
      <w:r>
        <w:t xml:space="preserve">Продолжительность учебных занятий составляет во 2-4 классах – 40 минут. При определении продолжительности занятий 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во 2-ом полугодии </w:t>
      </w:r>
      <w:r>
        <w:rPr>
          <w:spacing w:val="11"/>
        </w:rPr>
        <w:t>-</w:t>
      </w:r>
      <w:r>
        <w:t>январь-май - по 4 урока</w:t>
      </w:r>
      <w:r w:rsidR="005E670E">
        <w:t xml:space="preserve"> </w:t>
      </w:r>
      <w:r>
        <w:t>и 1 день в неделю не более 5 уроков за счёт урока физической культуры по 40 минут каждый;</w:t>
      </w:r>
    </w:p>
    <w:p w14:paraId="64232D2A" w14:textId="77777777" w:rsidR="00CF21C5" w:rsidRDefault="00A7387D" w:rsidP="005E670E">
      <w:pPr>
        <w:pStyle w:val="a3"/>
        <w:spacing w:line="276" w:lineRule="exact"/>
        <w:ind w:left="709" w:right="581" w:firstLine="567"/>
      </w:pPr>
      <w:r>
        <w:t>Часы</w:t>
      </w:r>
      <w:r w:rsidR="005E670E">
        <w:t xml:space="preserve">  </w:t>
      </w:r>
      <w:r>
        <w:t>коррекционно-развивающей</w:t>
      </w:r>
      <w:r w:rsidR="005E670E">
        <w:t xml:space="preserve">  </w:t>
      </w:r>
      <w:r>
        <w:t>области</w:t>
      </w:r>
      <w:r w:rsidR="005E670E">
        <w:t xml:space="preserve">  </w:t>
      </w:r>
      <w:r>
        <w:t>в</w:t>
      </w:r>
      <w:r w:rsidR="005E670E">
        <w:t xml:space="preserve">   </w:t>
      </w:r>
      <w:r>
        <w:t>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w:t>
      </w:r>
      <w:r w:rsidR="005E670E">
        <w:t xml:space="preserve"> </w:t>
      </w:r>
      <w:r>
        <w:t>моторной</w:t>
      </w:r>
      <w:r w:rsidR="005E670E">
        <w:t xml:space="preserve"> </w:t>
      </w:r>
      <w:r>
        <w:t>деятельности</w:t>
      </w:r>
      <w:r w:rsidR="005E670E">
        <w:t xml:space="preserve"> </w:t>
      </w:r>
      <w:r>
        <w:t>обучающихся,</w:t>
      </w:r>
      <w:r w:rsidR="005E670E">
        <w:t xml:space="preserve"> </w:t>
      </w:r>
      <w:r>
        <w:t>развитие</w:t>
      </w:r>
      <w:r w:rsidR="005E670E">
        <w:t xml:space="preserve"> </w:t>
      </w:r>
      <w:r>
        <w:t>пространственных</w:t>
      </w:r>
      <w:r w:rsidR="005E670E">
        <w:t xml:space="preserve"> </w:t>
      </w:r>
      <w:r>
        <w:t>представлений, координации движений и улучшения осанки обучающихся. Количество часов в неделю указывается</w:t>
      </w:r>
      <w:r w:rsidR="005E670E">
        <w:t xml:space="preserve"> </w:t>
      </w:r>
      <w:r>
        <w:t>на</w:t>
      </w:r>
      <w:r w:rsidR="005E670E">
        <w:t xml:space="preserve"> </w:t>
      </w:r>
      <w:r>
        <w:t>одного</w:t>
      </w:r>
      <w:r w:rsidR="005E670E">
        <w:t xml:space="preserve"> </w:t>
      </w:r>
      <w:r>
        <w:t>учащегося.</w:t>
      </w:r>
      <w:r w:rsidR="005E670E">
        <w:t xml:space="preserve"> </w:t>
      </w:r>
      <w:r>
        <w:t>Коррекционно-развивающие</w:t>
      </w:r>
      <w:r w:rsidR="005E670E">
        <w:t xml:space="preserve"> </w:t>
      </w:r>
      <w:r>
        <w:t>занятия</w:t>
      </w:r>
      <w:r w:rsidR="005E670E">
        <w:t xml:space="preserve"> </w:t>
      </w:r>
      <w:r>
        <w:t>проводятся</w:t>
      </w:r>
      <w:r w:rsidR="005E670E">
        <w:t xml:space="preserve">  </w:t>
      </w:r>
      <w:r w:rsidR="005E670E">
        <w:rPr>
          <w:spacing w:val="-10"/>
        </w:rPr>
        <w:t xml:space="preserve">в </w:t>
      </w:r>
      <w:r>
        <w:t>течение учебного дня и во внеурочное время. На индивидуальные коррекционные занятияотводится до 25 минут, на групповые занятия - до 40 минут.</w:t>
      </w:r>
    </w:p>
    <w:p w14:paraId="3488A356" w14:textId="77777777" w:rsidR="00CF21C5" w:rsidRDefault="00A7387D" w:rsidP="005E670E">
      <w:pPr>
        <w:pStyle w:val="a3"/>
        <w:spacing w:line="276" w:lineRule="auto"/>
        <w:ind w:left="710" w:right="710" w:firstLine="566"/>
      </w:pPr>
      <w:r>
        <w:t xml:space="preserve">Для обучающихся с </w:t>
      </w:r>
      <w:r w:rsidR="00ED32B2">
        <w:t>РАС</w:t>
      </w:r>
      <w:r>
        <w:t xml:space="preserve"> обучение в</w:t>
      </w:r>
      <w:r w:rsidR="00C914F9">
        <w:t xml:space="preserve"> </w:t>
      </w:r>
      <w:r w:rsidR="006E17F2">
        <w:t>МАОУ «Школа 96 Эврика-Развитие»</w:t>
      </w:r>
      <w:r>
        <w:t xml:space="preserve"> организуется по учебникам общеобразовательной программы НОО «Школа России».</w:t>
      </w:r>
    </w:p>
    <w:p w14:paraId="78EEF67A" w14:textId="77777777" w:rsidR="00CF21C5" w:rsidRDefault="00A7387D">
      <w:pPr>
        <w:pStyle w:val="11"/>
        <w:spacing w:after="42"/>
        <w:ind w:left="3881"/>
        <w:jc w:val="left"/>
      </w:pPr>
      <w:bookmarkStart w:id="111" w:name="Формы_промежуточной_аттестации"/>
      <w:bookmarkEnd w:id="111"/>
      <w:r>
        <w:t>Формы</w:t>
      </w:r>
      <w:r w:rsidR="005E670E">
        <w:t xml:space="preserve"> </w:t>
      </w:r>
      <w:r>
        <w:t>промежуточной</w:t>
      </w:r>
      <w:r w:rsidR="005E670E">
        <w:t xml:space="preserve"> </w:t>
      </w:r>
      <w:r>
        <w:rPr>
          <w:spacing w:val="-2"/>
        </w:rPr>
        <w:t>аттестации</w:t>
      </w: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7"/>
        <w:gridCol w:w="5445"/>
      </w:tblGrid>
      <w:tr w:rsidR="00CF21C5" w14:paraId="74672E3D" w14:textId="77777777">
        <w:trPr>
          <w:trHeight w:val="321"/>
        </w:trPr>
        <w:tc>
          <w:tcPr>
            <w:tcW w:w="4027" w:type="dxa"/>
          </w:tcPr>
          <w:p w14:paraId="0272972B" w14:textId="77777777" w:rsidR="00CF21C5" w:rsidRDefault="00A7387D">
            <w:pPr>
              <w:pStyle w:val="TableParagraph"/>
              <w:spacing w:before="1"/>
              <w:ind w:left="4"/>
              <w:jc w:val="center"/>
              <w:rPr>
                <w:b/>
                <w:sz w:val="24"/>
              </w:rPr>
            </w:pPr>
            <w:r>
              <w:rPr>
                <w:b/>
                <w:spacing w:val="-2"/>
                <w:sz w:val="24"/>
              </w:rPr>
              <w:t>Предмет</w:t>
            </w:r>
          </w:p>
        </w:tc>
        <w:tc>
          <w:tcPr>
            <w:tcW w:w="5445" w:type="dxa"/>
          </w:tcPr>
          <w:p w14:paraId="011DEF04" w14:textId="77777777" w:rsidR="00CF21C5" w:rsidRDefault="00A7387D">
            <w:pPr>
              <w:pStyle w:val="TableParagraph"/>
              <w:spacing w:before="1"/>
              <w:ind w:left="792"/>
              <w:rPr>
                <w:b/>
                <w:sz w:val="24"/>
              </w:rPr>
            </w:pPr>
            <w:r>
              <w:rPr>
                <w:b/>
                <w:sz w:val="24"/>
              </w:rPr>
              <w:t>Формапромежуточной</w:t>
            </w:r>
            <w:r>
              <w:rPr>
                <w:b/>
                <w:spacing w:val="-2"/>
                <w:sz w:val="24"/>
              </w:rPr>
              <w:t>аттестации</w:t>
            </w:r>
          </w:p>
        </w:tc>
      </w:tr>
      <w:tr w:rsidR="00CF21C5" w14:paraId="5213C179" w14:textId="77777777">
        <w:trPr>
          <w:trHeight w:val="318"/>
        </w:trPr>
        <w:tc>
          <w:tcPr>
            <w:tcW w:w="4027" w:type="dxa"/>
          </w:tcPr>
          <w:p w14:paraId="3565DD6E" w14:textId="77777777" w:rsidR="00CF21C5" w:rsidRDefault="00A7387D">
            <w:pPr>
              <w:pStyle w:val="TableParagraph"/>
              <w:spacing w:line="275" w:lineRule="exact"/>
              <w:ind w:left="201"/>
              <w:rPr>
                <w:sz w:val="24"/>
              </w:rPr>
            </w:pPr>
            <w:r>
              <w:rPr>
                <w:sz w:val="24"/>
              </w:rPr>
              <w:t>Русский</w:t>
            </w:r>
            <w:r>
              <w:rPr>
                <w:spacing w:val="-4"/>
                <w:sz w:val="24"/>
              </w:rPr>
              <w:t>язык</w:t>
            </w:r>
          </w:p>
        </w:tc>
        <w:tc>
          <w:tcPr>
            <w:tcW w:w="5445" w:type="dxa"/>
          </w:tcPr>
          <w:p w14:paraId="1FEC94C3" w14:textId="77777777" w:rsidR="00CF21C5" w:rsidRDefault="00A7387D">
            <w:pPr>
              <w:pStyle w:val="TableParagraph"/>
              <w:spacing w:line="275" w:lineRule="exact"/>
              <w:ind w:left="199"/>
              <w:rPr>
                <w:sz w:val="24"/>
              </w:rPr>
            </w:pPr>
            <w:r>
              <w:rPr>
                <w:sz w:val="24"/>
              </w:rPr>
              <w:t>Диктант</w:t>
            </w:r>
            <w:r w:rsidR="00C914F9">
              <w:rPr>
                <w:sz w:val="24"/>
              </w:rPr>
              <w:t xml:space="preserve"> </w:t>
            </w:r>
            <w:r>
              <w:rPr>
                <w:sz w:val="24"/>
              </w:rPr>
              <w:t>с</w:t>
            </w:r>
            <w:r w:rsidR="00C914F9">
              <w:rPr>
                <w:sz w:val="24"/>
              </w:rPr>
              <w:t xml:space="preserve"> </w:t>
            </w:r>
            <w:r>
              <w:rPr>
                <w:sz w:val="24"/>
              </w:rPr>
              <w:t>грамматическим</w:t>
            </w:r>
            <w:r w:rsidR="00C914F9">
              <w:rPr>
                <w:sz w:val="24"/>
              </w:rPr>
              <w:t xml:space="preserve"> </w:t>
            </w:r>
            <w:r>
              <w:rPr>
                <w:spacing w:val="-2"/>
                <w:sz w:val="24"/>
              </w:rPr>
              <w:t>заданием</w:t>
            </w:r>
          </w:p>
        </w:tc>
      </w:tr>
      <w:tr w:rsidR="00CF21C5" w14:paraId="6455B39D" w14:textId="77777777">
        <w:trPr>
          <w:trHeight w:val="366"/>
        </w:trPr>
        <w:tc>
          <w:tcPr>
            <w:tcW w:w="4027" w:type="dxa"/>
          </w:tcPr>
          <w:p w14:paraId="5AF2277B" w14:textId="77777777" w:rsidR="00CF21C5" w:rsidRDefault="00A7387D">
            <w:pPr>
              <w:pStyle w:val="TableParagraph"/>
              <w:spacing w:before="1"/>
              <w:ind w:left="201"/>
              <w:rPr>
                <w:sz w:val="24"/>
              </w:rPr>
            </w:pPr>
            <w:r>
              <w:rPr>
                <w:sz w:val="24"/>
              </w:rPr>
              <w:t>Литературное</w:t>
            </w:r>
            <w:r>
              <w:rPr>
                <w:spacing w:val="-2"/>
                <w:sz w:val="24"/>
              </w:rPr>
              <w:t>чтение</w:t>
            </w:r>
          </w:p>
        </w:tc>
        <w:tc>
          <w:tcPr>
            <w:tcW w:w="5445" w:type="dxa"/>
          </w:tcPr>
          <w:p w14:paraId="16E18270" w14:textId="77777777" w:rsidR="00CF21C5" w:rsidRDefault="00A7387D">
            <w:pPr>
              <w:pStyle w:val="TableParagraph"/>
              <w:spacing w:before="1"/>
              <w:ind w:left="199"/>
              <w:rPr>
                <w:sz w:val="24"/>
              </w:rPr>
            </w:pPr>
            <w:r>
              <w:rPr>
                <w:sz w:val="24"/>
              </w:rPr>
              <w:t>Проверка</w:t>
            </w:r>
            <w:r w:rsidR="00C914F9">
              <w:rPr>
                <w:sz w:val="24"/>
              </w:rPr>
              <w:t xml:space="preserve"> </w:t>
            </w:r>
            <w:r>
              <w:rPr>
                <w:sz w:val="24"/>
              </w:rPr>
              <w:t>навыков</w:t>
            </w:r>
            <w:r w:rsidR="00C914F9">
              <w:rPr>
                <w:sz w:val="24"/>
              </w:rPr>
              <w:t xml:space="preserve"> </w:t>
            </w:r>
            <w:r>
              <w:rPr>
                <w:spacing w:val="-2"/>
                <w:sz w:val="24"/>
              </w:rPr>
              <w:t>чтения</w:t>
            </w:r>
          </w:p>
        </w:tc>
      </w:tr>
      <w:tr w:rsidR="00CF21C5" w14:paraId="6EA5F386" w14:textId="77777777">
        <w:trPr>
          <w:trHeight w:val="350"/>
        </w:trPr>
        <w:tc>
          <w:tcPr>
            <w:tcW w:w="4027" w:type="dxa"/>
          </w:tcPr>
          <w:p w14:paraId="46D87F54" w14:textId="77777777" w:rsidR="00CF21C5" w:rsidRDefault="00A7387D">
            <w:pPr>
              <w:pStyle w:val="TableParagraph"/>
              <w:spacing w:line="275" w:lineRule="exact"/>
              <w:ind w:left="201"/>
              <w:rPr>
                <w:sz w:val="24"/>
              </w:rPr>
            </w:pPr>
            <w:r>
              <w:rPr>
                <w:sz w:val="24"/>
              </w:rPr>
              <w:t>Иностранный</w:t>
            </w:r>
            <w:r>
              <w:rPr>
                <w:spacing w:val="-4"/>
                <w:sz w:val="24"/>
              </w:rPr>
              <w:t>язык</w:t>
            </w:r>
          </w:p>
        </w:tc>
        <w:tc>
          <w:tcPr>
            <w:tcW w:w="5445" w:type="dxa"/>
          </w:tcPr>
          <w:p w14:paraId="7A998591" w14:textId="77777777" w:rsidR="00CF21C5" w:rsidRDefault="00A7387D">
            <w:pPr>
              <w:pStyle w:val="TableParagraph"/>
              <w:spacing w:line="275" w:lineRule="exact"/>
              <w:ind w:left="199"/>
              <w:rPr>
                <w:sz w:val="24"/>
              </w:rPr>
            </w:pPr>
            <w:r>
              <w:rPr>
                <w:sz w:val="24"/>
              </w:rPr>
              <w:t>Контрольная</w:t>
            </w:r>
            <w:r w:rsidR="00C914F9">
              <w:rPr>
                <w:sz w:val="24"/>
              </w:rPr>
              <w:t xml:space="preserve"> </w:t>
            </w:r>
            <w:r>
              <w:rPr>
                <w:spacing w:val="-2"/>
                <w:sz w:val="24"/>
              </w:rPr>
              <w:t>работа</w:t>
            </w:r>
          </w:p>
        </w:tc>
      </w:tr>
      <w:tr w:rsidR="00CF21C5" w14:paraId="3BD420D3" w14:textId="77777777">
        <w:trPr>
          <w:trHeight w:val="316"/>
        </w:trPr>
        <w:tc>
          <w:tcPr>
            <w:tcW w:w="4027" w:type="dxa"/>
          </w:tcPr>
          <w:p w14:paraId="6F7C5297" w14:textId="77777777" w:rsidR="00CF21C5" w:rsidRDefault="00A7387D">
            <w:pPr>
              <w:pStyle w:val="TableParagraph"/>
              <w:spacing w:line="275" w:lineRule="exact"/>
              <w:ind w:left="201"/>
              <w:rPr>
                <w:sz w:val="24"/>
              </w:rPr>
            </w:pPr>
            <w:r>
              <w:rPr>
                <w:spacing w:val="-2"/>
                <w:sz w:val="24"/>
              </w:rPr>
              <w:t>Математика</w:t>
            </w:r>
          </w:p>
        </w:tc>
        <w:tc>
          <w:tcPr>
            <w:tcW w:w="5445" w:type="dxa"/>
          </w:tcPr>
          <w:p w14:paraId="0F794EE3" w14:textId="77777777" w:rsidR="00CF21C5" w:rsidRDefault="00A7387D">
            <w:pPr>
              <w:pStyle w:val="TableParagraph"/>
              <w:spacing w:line="275" w:lineRule="exact"/>
              <w:ind w:left="199"/>
              <w:rPr>
                <w:sz w:val="24"/>
              </w:rPr>
            </w:pPr>
            <w:r>
              <w:rPr>
                <w:sz w:val="24"/>
              </w:rPr>
              <w:t>Контрольная</w:t>
            </w:r>
            <w:r w:rsidR="00C914F9">
              <w:rPr>
                <w:sz w:val="24"/>
              </w:rPr>
              <w:t xml:space="preserve"> </w:t>
            </w:r>
            <w:r>
              <w:rPr>
                <w:spacing w:val="-2"/>
                <w:sz w:val="24"/>
              </w:rPr>
              <w:t>работа</w:t>
            </w:r>
          </w:p>
        </w:tc>
      </w:tr>
      <w:tr w:rsidR="00CF21C5" w14:paraId="34F7BC68" w14:textId="77777777">
        <w:trPr>
          <w:trHeight w:val="318"/>
        </w:trPr>
        <w:tc>
          <w:tcPr>
            <w:tcW w:w="4027" w:type="dxa"/>
          </w:tcPr>
          <w:p w14:paraId="53FC07A2" w14:textId="77777777" w:rsidR="00CF21C5" w:rsidRDefault="00A7387D">
            <w:pPr>
              <w:pStyle w:val="TableParagraph"/>
              <w:spacing w:before="1"/>
              <w:ind w:left="201"/>
              <w:rPr>
                <w:sz w:val="24"/>
              </w:rPr>
            </w:pPr>
            <w:r>
              <w:rPr>
                <w:sz w:val="24"/>
              </w:rPr>
              <w:t>Окружающий</w:t>
            </w:r>
            <w:r>
              <w:rPr>
                <w:spacing w:val="-5"/>
                <w:sz w:val="24"/>
              </w:rPr>
              <w:t>мир</w:t>
            </w:r>
          </w:p>
        </w:tc>
        <w:tc>
          <w:tcPr>
            <w:tcW w:w="5445" w:type="dxa"/>
          </w:tcPr>
          <w:p w14:paraId="06BDA88C" w14:textId="77777777" w:rsidR="00CF21C5" w:rsidRDefault="00A7387D">
            <w:pPr>
              <w:pStyle w:val="TableParagraph"/>
              <w:spacing w:before="1"/>
              <w:ind w:left="199"/>
              <w:rPr>
                <w:sz w:val="24"/>
              </w:rPr>
            </w:pPr>
            <w:r>
              <w:rPr>
                <w:sz w:val="24"/>
              </w:rPr>
              <w:t>Тестовая</w:t>
            </w:r>
            <w:r w:rsidR="00C914F9">
              <w:rPr>
                <w:sz w:val="24"/>
              </w:rPr>
              <w:t xml:space="preserve"> </w:t>
            </w:r>
            <w:r>
              <w:rPr>
                <w:spacing w:val="-2"/>
                <w:sz w:val="24"/>
              </w:rPr>
              <w:t>работа</w:t>
            </w:r>
          </w:p>
        </w:tc>
      </w:tr>
      <w:tr w:rsidR="00CF21C5" w14:paraId="417E5BB4" w14:textId="77777777">
        <w:trPr>
          <w:trHeight w:val="316"/>
        </w:trPr>
        <w:tc>
          <w:tcPr>
            <w:tcW w:w="4027" w:type="dxa"/>
          </w:tcPr>
          <w:p w14:paraId="1F03A871" w14:textId="77777777" w:rsidR="00CF21C5" w:rsidRDefault="00A7387D">
            <w:pPr>
              <w:pStyle w:val="TableParagraph"/>
              <w:spacing w:line="275" w:lineRule="exact"/>
              <w:ind w:left="201"/>
              <w:rPr>
                <w:sz w:val="24"/>
              </w:rPr>
            </w:pPr>
            <w:r>
              <w:rPr>
                <w:spacing w:val="-2"/>
                <w:sz w:val="24"/>
              </w:rPr>
              <w:t>ОРКСЭ</w:t>
            </w:r>
          </w:p>
        </w:tc>
        <w:tc>
          <w:tcPr>
            <w:tcW w:w="5445" w:type="dxa"/>
          </w:tcPr>
          <w:p w14:paraId="6A61B58A" w14:textId="77777777" w:rsidR="00CF21C5" w:rsidRDefault="00A7387D">
            <w:pPr>
              <w:pStyle w:val="TableParagraph"/>
              <w:spacing w:line="275" w:lineRule="exact"/>
              <w:ind w:left="199"/>
              <w:rPr>
                <w:sz w:val="24"/>
              </w:rPr>
            </w:pPr>
            <w:r>
              <w:rPr>
                <w:sz w:val="24"/>
              </w:rPr>
              <w:t>Защита</w:t>
            </w:r>
            <w:r w:rsidR="00C914F9">
              <w:rPr>
                <w:sz w:val="24"/>
              </w:rPr>
              <w:t xml:space="preserve"> </w:t>
            </w:r>
            <w:r>
              <w:rPr>
                <w:spacing w:val="-2"/>
                <w:sz w:val="24"/>
              </w:rPr>
              <w:t>проекта</w:t>
            </w:r>
          </w:p>
        </w:tc>
      </w:tr>
      <w:tr w:rsidR="00CF21C5" w14:paraId="50688328" w14:textId="77777777">
        <w:trPr>
          <w:trHeight w:val="318"/>
        </w:trPr>
        <w:tc>
          <w:tcPr>
            <w:tcW w:w="4027" w:type="dxa"/>
          </w:tcPr>
          <w:p w14:paraId="2790E9CD" w14:textId="77777777" w:rsidR="00CF21C5" w:rsidRDefault="00A7387D">
            <w:pPr>
              <w:pStyle w:val="TableParagraph"/>
              <w:spacing w:line="275" w:lineRule="exact"/>
              <w:ind w:left="201"/>
              <w:rPr>
                <w:sz w:val="24"/>
              </w:rPr>
            </w:pPr>
            <w:r>
              <w:rPr>
                <w:spacing w:val="-2"/>
                <w:sz w:val="24"/>
              </w:rPr>
              <w:t>Музыка</w:t>
            </w:r>
          </w:p>
        </w:tc>
        <w:tc>
          <w:tcPr>
            <w:tcW w:w="5445" w:type="dxa"/>
          </w:tcPr>
          <w:p w14:paraId="7D66160A" w14:textId="77777777" w:rsidR="00CF21C5" w:rsidRDefault="00A7387D">
            <w:pPr>
              <w:pStyle w:val="TableParagraph"/>
              <w:spacing w:line="275" w:lineRule="exact"/>
              <w:ind w:left="199"/>
              <w:rPr>
                <w:sz w:val="24"/>
              </w:rPr>
            </w:pPr>
            <w:r>
              <w:rPr>
                <w:sz w:val="24"/>
              </w:rPr>
              <w:t>Тестовая</w:t>
            </w:r>
            <w:r w:rsidR="00C914F9">
              <w:rPr>
                <w:sz w:val="24"/>
              </w:rPr>
              <w:t xml:space="preserve"> </w:t>
            </w:r>
            <w:r>
              <w:rPr>
                <w:spacing w:val="-2"/>
                <w:sz w:val="24"/>
              </w:rPr>
              <w:t>работа</w:t>
            </w:r>
          </w:p>
        </w:tc>
      </w:tr>
      <w:tr w:rsidR="00CF21C5" w14:paraId="109FF2F6" w14:textId="77777777">
        <w:trPr>
          <w:trHeight w:val="316"/>
        </w:trPr>
        <w:tc>
          <w:tcPr>
            <w:tcW w:w="4027" w:type="dxa"/>
          </w:tcPr>
          <w:p w14:paraId="547C6361" w14:textId="77777777" w:rsidR="00CF21C5" w:rsidRDefault="00A7387D">
            <w:pPr>
              <w:pStyle w:val="TableParagraph"/>
              <w:spacing w:line="275" w:lineRule="exact"/>
              <w:ind w:left="201"/>
              <w:rPr>
                <w:sz w:val="24"/>
              </w:rPr>
            </w:pPr>
            <w:r>
              <w:rPr>
                <w:sz w:val="24"/>
              </w:rPr>
              <w:t>Изобразительное</w:t>
            </w:r>
            <w:r>
              <w:rPr>
                <w:spacing w:val="-2"/>
                <w:sz w:val="24"/>
              </w:rPr>
              <w:t>искусство</w:t>
            </w:r>
          </w:p>
        </w:tc>
        <w:tc>
          <w:tcPr>
            <w:tcW w:w="5445" w:type="dxa"/>
          </w:tcPr>
          <w:p w14:paraId="42FD75E0" w14:textId="77777777" w:rsidR="00CF21C5" w:rsidRDefault="00A7387D">
            <w:pPr>
              <w:pStyle w:val="TableParagraph"/>
              <w:spacing w:line="275" w:lineRule="exact"/>
              <w:ind w:left="199"/>
              <w:rPr>
                <w:sz w:val="24"/>
              </w:rPr>
            </w:pPr>
            <w:r>
              <w:rPr>
                <w:sz w:val="24"/>
              </w:rPr>
              <w:t>Творческая</w:t>
            </w:r>
            <w:r w:rsidR="00C914F9">
              <w:rPr>
                <w:sz w:val="24"/>
              </w:rPr>
              <w:t xml:space="preserve"> </w:t>
            </w:r>
            <w:r>
              <w:rPr>
                <w:spacing w:val="-2"/>
                <w:sz w:val="24"/>
              </w:rPr>
              <w:t>работа</w:t>
            </w:r>
          </w:p>
        </w:tc>
      </w:tr>
      <w:tr w:rsidR="00CF21C5" w14:paraId="080102ED" w14:textId="77777777">
        <w:trPr>
          <w:trHeight w:val="318"/>
        </w:trPr>
        <w:tc>
          <w:tcPr>
            <w:tcW w:w="4027" w:type="dxa"/>
          </w:tcPr>
          <w:p w14:paraId="63388003" w14:textId="77777777" w:rsidR="00CF21C5" w:rsidRDefault="00A7387D">
            <w:pPr>
              <w:pStyle w:val="TableParagraph"/>
              <w:spacing w:line="275" w:lineRule="exact"/>
              <w:ind w:left="201"/>
              <w:rPr>
                <w:sz w:val="24"/>
              </w:rPr>
            </w:pPr>
            <w:r>
              <w:rPr>
                <w:spacing w:val="-2"/>
                <w:sz w:val="24"/>
              </w:rPr>
              <w:t>Технология</w:t>
            </w:r>
          </w:p>
        </w:tc>
        <w:tc>
          <w:tcPr>
            <w:tcW w:w="5445" w:type="dxa"/>
          </w:tcPr>
          <w:p w14:paraId="0993D939" w14:textId="77777777" w:rsidR="00CF21C5" w:rsidRDefault="00A7387D">
            <w:pPr>
              <w:pStyle w:val="TableParagraph"/>
              <w:spacing w:line="275" w:lineRule="exact"/>
              <w:ind w:left="199"/>
              <w:rPr>
                <w:sz w:val="24"/>
              </w:rPr>
            </w:pPr>
            <w:r>
              <w:rPr>
                <w:sz w:val="24"/>
              </w:rPr>
              <w:t>Творческая</w:t>
            </w:r>
            <w:r w:rsidR="00C914F9">
              <w:rPr>
                <w:sz w:val="24"/>
              </w:rPr>
              <w:t xml:space="preserve"> </w:t>
            </w:r>
            <w:r>
              <w:rPr>
                <w:spacing w:val="-2"/>
                <w:sz w:val="24"/>
              </w:rPr>
              <w:t>работа</w:t>
            </w:r>
          </w:p>
        </w:tc>
      </w:tr>
      <w:tr w:rsidR="00CF21C5" w14:paraId="0D3C5785" w14:textId="77777777">
        <w:trPr>
          <w:trHeight w:val="371"/>
        </w:trPr>
        <w:tc>
          <w:tcPr>
            <w:tcW w:w="4027" w:type="dxa"/>
          </w:tcPr>
          <w:p w14:paraId="29D9FFD0" w14:textId="77777777" w:rsidR="00CF21C5" w:rsidRDefault="00A7387D">
            <w:pPr>
              <w:pStyle w:val="TableParagraph"/>
              <w:spacing w:line="275" w:lineRule="exact"/>
              <w:ind w:left="201"/>
              <w:rPr>
                <w:sz w:val="24"/>
              </w:rPr>
            </w:pPr>
            <w:r>
              <w:rPr>
                <w:sz w:val="24"/>
              </w:rPr>
              <w:t xml:space="preserve">Физическая </w:t>
            </w:r>
            <w:r>
              <w:rPr>
                <w:spacing w:val="-2"/>
                <w:sz w:val="24"/>
              </w:rPr>
              <w:t>культура</w:t>
            </w:r>
          </w:p>
        </w:tc>
        <w:tc>
          <w:tcPr>
            <w:tcW w:w="5445" w:type="dxa"/>
          </w:tcPr>
          <w:p w14:paraId="2B378D81" w14:textId="77777777" w:rsidR="00CF21C5" w:rsidRDefault="00A7387D">
            <w:pPr>
              <w:pStyle w:val="TableParagraph"/>
              <w:spacing w:line="275" w:lineRule="exact"/>
              <w:ind w:left="199"/>
              <w:rPr>
                <w:sz w:val="24"/>
              </w:rPr>
            </w:pPr>
            <w:r>
              <w:rPr>
                <w:sz w:val="24"/>
              </w:rPr>
              <w:t>Сдача</w:t>
            </w:r>
            <w:r w:rsidR="00C914F9">
              <w:rPr>
                <w:sz w:val="24"/>
              </w:rPr>
              <w:t xml:space="preserve"> </w:t>
            </w:r>
            <w:r>
              <w:rPr>
                <w:spacing w:val="-2"/>
                <w:sz w:val="24"/>
              </w:rPr>
              <w:t>нормативов</w:t>
            </w:r>
          </w:p>
        </w:tc>
      </w:tr>
    </w:tbl>
    <w:p w14:paraId="5EF651FF" w14:textId="77777777" w:rsidR="00CF21C5" w:rsidRDefault="00A7387D">
      <w:pPr>
        <w:pStyle w:val="a3"/>
        <w:spacing w:before="4" w:line="276" w:lineRule="auto"/>
        <w:ind w:left="710" w:right="706" w:firstLine="566"/>
      </w:pPr>
      <w:r>
        <w:t>Количество тематических, проверочных, диагностических и контрольных работ установлено по каждому предмету в соответствии рабочей программой.</w:t>
      </w:r>
    </w:p>
    <w:p w14:paraId="2AB484D2" w14:textId="77777777" w:rsidR="00CF21C5" w:rsidRDefault="00A7387D">
      <w:pPr>
        <w:pStyle w:val="a3"/>
        <w:spacing w:before="2" w:line="276" w:lineRule="auto"/>
        <w:ind w:left="710" w:right="703" w:firstLine="566"/>
      </w:pPr>
      <w:r>
        <w:t>Результаты внеурочной деятельности не являются предметом контрольно - оценочных процедур. В этом случае могут исследоваться разные технологии, в т. ч. и технология «Порт- фолио» и информация о занятости обучающихся во внеурочной деятельности, мониторинг воспитанности обучающихся (1 раз в год).</w:t>
      </w:r>
    </w:p>
    <w:p w14:paraId="6A583651" w14:textId="77777777" w:rsidR="001A767C" w:rsidRPr="001A767C" w:rsidRDefault="001A767C" w:rsidP="00E874B6">
      <w:pPr>
        <w:pStyle w:val="a4"/>
        <w:numPr>
          <w:ilvl w:val="1"/>
          <w:numId w:val="106"/>
        </w:numPr>
        <w:spacing w:line="242" w:lineRule="auto"/>
        <w:ind w:left="0" w:right="-8" w:firstLine="709"/>
        <w:rPr>
          <w:b/>
          <w:sz w:val="24"/>
          <w:szCs w:val="24"/>
        </w:rPr>
      </w:pPr>
      <w:r w:rsidRPr="001A767C">
        <w:rPr>
          <w:b/>
          <w:sz w:val="24"/>
          <w:szCs w:val="24"/>
        </w:rPr>
        <w:t>Особенности учебного плана МАОУ «Школа 96 Эврика-Развитие».</w:t>
      </w:r>
    </w:p>
    <w:p w14:paraId="5528ACF2" w14:textId="77777777" w:rsidR="001A767C" w:rsidRPr="001A767C" w:rsidRDefault="001A767C" w:rsidP="00437906">
      <w:pPr>
        <w:pStyle w:val="a3"/>
        <w:ind w:left="709" w:right="723" w:firstLine="709"/>
      </w:pPr>
      <w:r w:rsidRPr="001A767C">
        <w:t>Целью реализации учебного плана является обеспечение социально-психологической и профессионально-трудовой готовности выпускников школы к интеграции в современное общество средствами обучения, воспитания и развития учащихся.</w:t>
      </w:r>
    </w:p>
    <w:p w14:paraId="147FB2DB" w14:textId="77777777" w:rsidR="001A767C" w:rsidRPr="001A767C" w:rsidRDefault="001A767C" w:rsidP="00437906">
      <w:pPr>
        <w:pStyle w:val="a3"/>
        <w:ind w:left="709" w:right="723" w:firstLine="709"/>
      </w:pPr>
      <w:r w:rsidRPr="001A767C">
        <w:t>Специфика содержания учебного плана школы определяется приоритетными направлениями развития школы, представленными в Программе развития.</w:t>
      </w:r>
    </w:p>
    <w:p w14:paraId="01FD4777" w14:textId="77777777" w:rsidR="001A767C" w:rsidRPr="001A767C" w:rsidRDefault="001A767C" w:rsidP="00437906">
      <w:pPr>
        <w:pStyle w:val="a3"/>
        <w:ind w:left="709" w:right="723" w:firstLine="709"/>
      </w:pPr>
      <w:r w:rsidRPr="001A767C">
        <w:rPr>
          <w:b/>
        </w:rPr>
        <w:t>Первое направление</w:t>
      </w:r>
      <w:r w:rsidRPr="001A767C">
        <w:t>:</w:t>
      </w:r>
    </w:p>
    <w:p w14:paraId="6CAB53C7" w14:textId="77777777" w:rsidR="001A767C" w:rsidRPr="001A767C" w:rsidRDefault="001A767C" w:rsidP="00437906">
      <w:pPr>
        <w:pStyle w:val="21"/>
        <w:spacing w:line="242" w:lineRule="auto"/>
        <w:ind w:left="709" w:right="723" w:firstLine="709"/>
        <w:rPr>
          <w:b w:val="0"/>
          <w:bCs w:val="0"/>
          <w:i w:val="0"/>
          <w:iCs w:val="0"/>
        </w:rPr>
      </w:pPr>
      <w:r w:rsidRPr="001A767C">
        <w:rPr>
          <w:b w:val="0"/>
          <w:bCs w:val="0"/>
          <w:i w:val="0"/>
          <w:iCs w:val="0"/>
        </w:rPr>
        <w:t>Создание условий для профессионально - трудовой подготовки учащихся в соответствии с современными экономическими условиями.</w:t>
      </w:r>
    </w:p>
    <w:p w14:paraId="03B9F84E" w14:textId="77777777" w:rsidR="001A767C" w:rsidRPr="001A767C" w:rsidRDefault="001A767C" w:rsidP="00437906">
      <w:pPr>
        <w:pStyle w:val="a3"/>
        <w:spacing w:line="266" w:lineRule="exact"/>
        <w:ind w:left="709" w:right="723" w:firstLine="709"/>
      </w:pPr>
      <w:r w:rsidRPr="001A767C">
        <w:rPr>
          <w:i/>
        </w:rPr>
        <w:t>Основные задачи</w:t>
      </w:r>
      <w:r w:rsidRPr="001A767C">
        <w:t>:</w:t>
      </w:r>
    </w:p>
    <w:p w14:paraId="107767E2" w14:textId="77777777" w:rsidR="001A767C" w:rsidRPr="001A767C" w:rsidRDefault="001A767C" w:rsidP="00437906">
      <w:pPr>
        <w:pStyle w:val="a3"/>
        <w:spacing w:before="3"/>
        <w:ind w:left="709" w:right="723" w:firstLine="709"/>
      </w:pPr>
      <w:r w:rsidRPr="001A767C">
        <w:t>Обеспечение прав личности с ограниченными возможностями здоровья (с умственной отсталостью) на доступное образование, в том числе, профессионально-трудовое.</w:t>
      </w:r>
    </w:p>
    <w:p w14:paraId="4FD90EA2" w14:textId="77777777" w:rsidR="001A767C" w:rsidRPr="001A767C" w:rsidRDefault="001A767C" w:rsidP="00437906">
      <w:pPr>
        <w:pStyle w:val="a3"/>
        <w:spacing w:line="274" w:lineRule="exact"/>
        <w:ind w:left="709" w:right="723" w:firstLine="709"/>
        <w:jc w:val="left"/>
        <w:rPr>
          <w:b/>
        </w:rPr>
      </w:pPr>
      <w:r w:rsidRPr="001A767C">
        <w:rPr>
          <w:b/>
        </w:rPr>
        <w:t>Второе направление:</w:t>
      </w:r>
    </w:p>
    <w:p w14:paraId="55134C45" w14:textId="77777777" w:rsidR="001A767C" w:rsidRPr="001A767C" w:rsidRDefault="001A767C" w:rsidP="00437906">
      <w:pPr>
        <w:pStyle w:val="21"/>
        <w:spacing w:line="273" w:lineRule="exact"/>
        <w:ind w:left="709" w:right="723" w:firstLine="709"/>
        <w:rPr>
          <w:b w:val="0"/>
          <w:bCs w:val="0"/>
          <w:i w:val="0"/>
          <w:iCs w:val="0"/>
        </w:rPr>
      </w:pPr>
      <w:r w:rsidRPr="001A767C">
        <w:rPr>
          <w:b w:val="0"/>
          <w:bCs w:val="0"/>
          <w:i w:val="0"/>
          <w:iCs w:val="0"/>
        </w:rPr>
        <w:t>Психолого-педагогическое сопровождение учебно-воспитательного процесса.</w:t>
      </w:r>
    </w:p>
    <w:p w14:paraId="6061D0BA" w14:textId="77777777" w:rsidR="001A767C" w:rsidRPr="001A767C" w:rsidRDefault="001A767C" w:rsidP="001A767C">
      <w:pPr>
        <w:pStyle w:val="a3"/>
        <w:spacing w:line="273" w:lineRule="exact"/>
        <w:ind w:left="0" w:right="-8" w:firstLine="709"/>
        <w:rPr>
          <w:i/>
        </w:rPr>
      </w:pPr>
      <w:r w:rsidRPr="001A767C">
        <w:rPr>
          <w:i/>
        </w:rPr>
        <w:t>Основные задачи:</w:t>
      </w:r>
    </w:p>
    <w:p w14:paraId="23914B5C" w14:textId="77777777" w:rsidR="001A767C" w:rsidRPr="001A767C" w:rsidRDefault="001A767C" w:rsidP="00437906">
      <w:pPr>
        <w:pStyle w:val="a3"/>
        <w:spacing w:before="5" w:line="237" w:lineRule="auto"/>
        <w:ind w:left="709" w:right="581" w:firstLine="709"/>
      </w:pPr>
      <w:r w:rsidRPr="001A767C">
        <w:t>Создание специальной коррекционно-развивающей среды, обеспечивающей оздоровление и социальную реабилитацию обучающихся.</w:t>
      </w:r>
    </w:p>
    <w:p w14:paraId="1804CF75" w14:textId="77777777" w:rsidR="001A767C" w:rsidRPr="001A767C" w:rsidRDefault="001A767C" w:rsidP="00437906">
      <w:pPr>
        <w:pStyle w:val="a3"/>
        <w:spacing w:before="5" w:line="237" w:lineRule="auto"/>
        <w:ind w:left="709" w:right="581" w:firstLine="709"/>
      </w:pPr>
      <w:r w:rsidRPr="001A767C">
        <w:t>Координация деятельности педагогов и специалистов школы с целью достижения максимально возможной коррекции и компенсации дефекта обучающихся.</w:t>
      </w:r>
    </w:p>
    <w:p w14:paraId="0B97767A" w14:textId="77777777" w:rsidR="001A767C" w:rsidRPr="001A767C" w:rsidRDefault="001A767C" w:rsidP="00437906">
      <w:pPr>
        <w:pStyle w:val="a3"/>
        <w:spacing w:before="5" w:line="237" w:lineRule="auto"/>
        <w:ind w:left="709" w:right="581" w:firstLine="709"/>
      </w:pPr>
      <w:r w:rsidRPr="001A767C">
        <w:t>Обеспечение индивидуального маршрута обучения каждого обучающегося с учетом особенностей психофизического развития.</w:t>
      </w:r>
    </w:p>
    <w:p w14:paraId="4CA8D7EC" w14:textId="77777777" w:rsidR="001A767C" w:rsidRPr="001A767C" w:rsidRDefault="001A767C" w:rsidP="00C914F9">
      <w:pPr>
        <w:pStyle w:val="a3"/>
        <w:spacing w:before="5" w:line="237" w:lineRule="auto"/>
        <w:ind w:left="567" w:right="-8" w:firstLine="709"/>
      </w:pPr>
      <w:r w:rsidRPr="001A767C">
        <w:rPr>
          <w:b/>
        </w:rPr>
        <w:t>Третье направление</w:t>
      </w:r>
      <w:r w:rsidRPr="001A767C">
        <w:t>:</w:t>
      </w:r>
    </w:p>
    <w:p w14:paraId="04705C05" w14:textId="77777777" w:rsidR="001A767C" w:rsidRPr="001A767C" w:rsidRDefault="001A767C" w:rsidP="00C914F9">
      <w:pPr>
        <w:pStyle w:val="a3"/>
        <w:spacing w:before="5" w:line="237" w:lineRule="auto"/>
        <w:ind w:left="567" w:right="-8" w:firstLine="709"/>
      </w:pPr>
      <w:r w:rsidRPr="001A767C">
        <w:t>Усиление линии социализации в содержании образовательного процесса.</w:t>
      </w:r>
    </w:p>
    <w:p w14:paraId="6586D2C7" w14:textId="77777777" w:rsidR="001A767C" w:rsidRPr="001A767C" w:rsidRDefault="001A767C" w:rsidP="00C914F9">
      <w:pPr>
        <w:pStyle w:val="a3"/>
        <w:spacing w:before="5" w:line="237" w:lineRule="auto"/>
        <w:ind w:left="567" w:right="-8" w:firstLine="709"/>
        <w:rPr>
          <w:i/>
        </w:rPr>
      </w:pPr>
      <w:r w:rsidRPr="001A767C">
        <w:rPr>
          <w:i/>
        </w:rPr>
        <w:t>Основные задачи:</w:t>
      </w:r>
    </w:p>
    <w:p w14:paraId="00510785" w14:textId="77777777" w:rsidR="001A767C" w:rsidRPr="001A767C" w:rsidRDefault="001A767C" w:rsidP="00437906">
      <w:pPr>
        <w:pStyle w:val="a3"/>
        <w:spacing w:before="5" w:line="237" w:lineRule="auto"/>
        <w:ind w:left="709" w:right="581" w:firstLine="709"/>
      </w:pPr>
      <w:r w:rsidRPr="001A767C">
        <w:t>Обеспечение необходимого уровня социальной компетенции обучающихся для последующей интеграции в общество.</w:t>
      </w:r>
    </w:p>
    <w:p w14:paraId="3F9A2A05" w14:textId="77777777" w:rsidR="001A767C" w:rsidRPr="001A767C" w:rsidRDefault="001A767C" w:rsidP="00437906">
      <w:pPr>
        <w:pStyle w:val="a3"/>
        <w:spacing w:before="5" w:line="237" w:lineRule="auto"/>
        <w:ind w:left="709" w:right="581" w:firstLine="709"/>
      </w:pPr>
      <w:r w:rsidRPr="001A767C">
        <w:t>Обеспечение социально-ориентированного содержания учебных предметов учебного плана.</w:t>
      </w:r>
    </w:p>
    <w:p w14:paraId="184ADE35" w14:textId="77777777" w:rsidR="001A767C" w:rsidRPr="001A767C" w:rsidRDefault="001A767C" w:rsidP="00437906">
      <w:pPr>
        <w:pStyle w:val="a3"/>
        <w:spacing w:before="5" w:line="237" w:lineRule="auto"/>
        <w:ind w:left="709" w:right="581" w:firstLine="709"/>
      </w:pPr>
      <w:r w:rsidRPr="001A767C">
        <w:t xml:space="preserve">Учебный план для обучающихся с </w:t>
      </w:r>
      <w:r w:rsidR="00ED32B2">
        <w:t>РАС</w:t>
      </w:r>
      <w:r w:rsidRPr="001A767C">
        <w:t xml:space="preserve"> предусматривает срок обучения в зависимости от рекомендации ПМПК, как наиболее оптимальный для получения общего образования и профессионально - трудовой подготовки, необходимых для их успешной социально-трудовой адаптации и интеграции в обществе.</w:t>
      </w:r>
    </w:p>
    <w:p w14:paraId="0B3B57B2" w14:textId="77777777" w:rsidR="001A767C" w:rsidRPr="001A767C" w:rsidRDefault="001A767C" w:rsidP="00E874B6">
      <w:pPr>
        <w:pStyle w:val="11"/>
        <w:numPr>
          <w:ilvl w:val="1"/>
          <w:numId w:val="107"/>
        </w:numPr>
        <w:tabs>
          <w:tab w:val="left" w:pos="1734"/>
        </w:tabs>
        <w:spacing w:before="208"/>
        <w:ind w:left="955" w:right="1142" w:firstLine="360"/>
        <w:jc w:val="center"/>
      </w:pPr>
      <w:r w:rsidRPr="001A767C">
        <w:t>Пояснительная записка к учебному плану по реализации ФГОС образования</w:t>
      </w:r>
      <w:r w:rsidRPr="001A767C">
        <w:rPr>
          <w:spacing w:val="1"/>
        </w:rPr>
        <w:t xml:space="preserve"> </w:t>
      </w:r>
      <w:r w:rsidR="000C7ECC">
        <w:t xml:space="preserve">обучающихся </w:t>
      </w:r>
      <w:r w:rsidRPr="001A767C">
        <w:t xml:space="preserve">1, 2, 3, 4 классов с </w:t>
      </w:r>
      <w:r w:rsidR="00ED32B2">
        <w:t>РАС</w:t>
      </w:r>
      <w:r w:rsidRPr="001A767C">
        <w:rPr>
          <w:spacing w:val="3"/>
        </w:rPr>
        <w:t xml:space="preserve"> </w:t>
      </w:r>
      <w:r w:rsidRPr="001A767C">
        <w:t>(Вариант</w:t>
      </w:r>
      <w:r w:rsidRPr="001A767C">
        <w:rPr>
          <w:spacing w:val="-1"/>
        </w:rPr>
        <w:t xml:space="preserve"> </w:t>
      </w:r>
      <w:r w:rsidR="00825213">
        <w:t>8</w:t>
      </w:r>
      <w:r w:rsidRPr="001A767C">
        <w:t>.</w:t>
      </w:r>
      <w:r w:rsidR="000C7ECC">
        <w:t>1</w:t>
      </w:r>
      <w:r w:rsidRPr="001A767C">
        <w:t>)</w:t>
      </w:r>
    </w:p>
    <w:p w14:paraId="7EA0033B" w14:textId="77777777" w:rsidR="001A767C" w:rsidRPr="001A767C" w:rsidRDefault="001A767C" w:rsidP="001A767C">
      <w:pPr>
        <w:pStyle w:val="a3"/>
        <w:spacing w:before="7"/>
        <w:ind w:left="0"/>
        <w:jc w:val="left"/>
        <w:rPr>
          <w:b/>
        </w:rPr>
      </w:pPr>
    </w:p>
    <w:p w14:paraId="5BA8D7C8" w14:textId="77777777" w:rsidR="001A767C" w:rsidRPr="001A767C" w:rsidRDefault="001A767C" w:rsidP="00437906">
      <w:pPr>
        <w:pStyle w:val="a3"/>
        <w:tabs>
          <w:tab w:val="left" w:pos="10632"/>
        </w:tabs>
        <w:spacing w:line="242" w:lineRule="auto"/>
        <w:ind w:left="709" w:right="723" w:firstLine="489"/>
      </w:pPr>
      <w:r w:rsidRPr="001A767C">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w:t>
      </w:r>
      <w:r w:rsidR="00ED32B2">
        <w:t>РАС</w:t>
      </w:r>
      <w:r w:rsidRPr="001A767C">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уровне основного общего образования; формирование основ 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14:paraId="776AFC7A" w14:textId="77777777" w:rsidR="001A767C" w:rsidRPr="001A767C" w:rsidRDefault="001A767C" w:rsidP="00437906">
      <w:pPr>
        <w:pStyle w:val="a3"/>
        <w:tabs>
          <w:tab w:val="left" w:pos="10632"/>
        </w:tabs>
        <w:spacing w:line="242" w:lineRule="auto"/>
        <w:ind w:left="709" w:right="723" w:firstLine="489"/>
      </w:pPr>
      <w:r w:rsidRPr="001A767C">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E64D8F1" w14:textId="77777777" w:rsidR="001A767C" w:rsidRPr="001A767C" w:rsidRDefault="001A767C" w:rsidP="00437906">
      <w:pPr>
        <w:pStyle w:val="a3"/>
        <w:tabs>
          <w:tab w:val="left" w:pos="10632"/>
        </w:tabs>
        <w:spacing w:line="242" w:lineRule="auto"/>
        <w:ind w:left="709" w:right="723" w:firstLine="489"/>
      </w:pPr>
      <w:r w:rsidRPr="001A767C">
        <w:t>Выбор направлений внеурочной деятельности определяется образовательной организацией.</w:t>
      </w:r>
    </w:p>
    <w:p w14:paraId="5DE382DF" w14:textId="77777777" w:rsidR="001A767C" w:rsidRPr="001A767C" w:rsidRDefault="001A767C" w:rsidP="00437906">
      <w:pPr>
        <w:pStyle w:val="a3"/>
        <w:tabs>
          <w:tab w:val="left" w:pos="10632"/>
        </w:tabs>
        <w:spacing w:line="242" w:lineRule="auto"/>
        <w:ind w:left="709" w:right="723" w:firstLine="489"/>
      </w:pPr>
      <w:r w:rsidRPr="001A767C">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w:t>
      </w:r>
      <w:r w:rsidR="00ED32B2">
        <w:t>РАС</w:t>
      </w:r>
      <w:r w:rsidRPr="001A767C">
        <w:t xml:space="preserve"> на основании рекомендаций ПМПК и ИПРА. Коррекционно-развивающие курсы могут проводиться в индивидуальной и групповой форме.</w:t>
      </w:r>
    </w:p>
    <w:p w14:paraId="7C207F5F" w14:textId="77777777" w:rsidR="001A767C" w:rsidRPr="001A767C" w:rsidRDefault="001A767C" w:rsidP="00437906">
      <w:pPr>
        <w:pStyle w:val="a3"/>
        <w:tabs>
          <w:tab w:val="left" w:pos="10632"/>
        </w:tabs>
        <w:spacing w:line="242" w:lineRule="auto"/>
        <w:ind w:left="709" w:right="723" w:firstLine="489"/>
      </w:pPr>
      <w:r w:rsidRPr="001A767C">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w:t>
      </w:r>
    </w:p>
    <w:p w14:paraId="05C361F7" w14:textId="77777777" w:rsidR="001A767C" w:rsidRPr="001A767C" w:rsidRDefault="001A767C" w:rsidP="00437906">
      <w:pPr>
        <w:pStyle w:val="a3"/>
        <w:tabs>
          <w:tab w:val="left" w:pos="10632"/>
        </w:tabs>
        <w:spacing w:line="242" w:lineRule="auto"/>
        <w:ind w:left="709" w:right="723" w:firstLine="489"/>
      </w:pPr>
      <w:r w:rsidRPr="001A767C">
        <w:t>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14:paraId="3391FD59" w14:textId="77777777" w:rsidR="001A767C" w:rsidRPr="001A767C" w:rsidRDefault="001A767C" w:rsidP="00437906">
      <w:pPr>
        <w:pStyle w:val="a3"/>
        <w:tabs>
          <w:tab w:val="left" w:pos="10632"/>
        </w:tabs>
        <w:spacing w:line="242" w:lineRule="auto"/>
        <w:ind w:left="709" w:right="723" w:firstLine="489"/>
      </w:pPr>
      <w:r w:rsidRPr="001A767C">
        <w:t xml:space="preserve">Чередование учебной и внеурочной деятельности в рамках реализации АООП НОО определяется МАОУ «Школа 96 Эврика-Развитие» самостоятельно.  </w:t>
      </w:r>
    </w:p>
    <w:p w14:paraId="02B11727" w14:textId="77777777" w:rsidR="001A767C" w:rsidRPr="001A767C" w:rsidRDefault="001A767C" w:rsidP="00437906">
      <w:pPr>
        <w:pStyle w:val="a3"/>
        <w:tabs>
          <w:tab w:val="left" w:pos="10632"/>
        </w:tabs>
        <w:spacing w:line="242" w:lineRule="auto"/>
        <w:ind w:left="709" w:right="723" w:firstLine="489"/>
      </w:pPr>
      <w:r w:rsidRPr="001A767C">
        <w:t xml:space="preserve">Для развития потенциала тех обучающихся с </w:t>
      </w:r>
      <w:r w:rsidR="00ED32B2">
        <w:t>РАС</w:t>
      </w:r>
      <w:r w:rsidRPr="001A767C">
        <w:t>,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5ED1E225" w14:textId="77777777" w:rsidR="001A767C" w:rsidRPr="001A767C" w:rsidRDefault="001A767C" w:rsidP="00437906">
      <w:pPr>
        <w:pStyle w:val="a3"/>
        <w:tabs>
          <w:tab w:val="left" w:pos="10632"/>
        </w:tabs>
        <w:spacing w:line="242" w:lineRule="auto"/>
        <w:ind w:left="709" w:right="723" w:firstLine="489"/>
      </w:pPr>
      <w:r w:rsidRPr="001A767C">
        <w:t>Сроки освоения АООП НОО (вариант 7.</w:t>
      </w:r>
      <w:r w:rsidR="000C7ECC">
        <w:t>1</w:t>
      </w:r>
      <w:r w:rsidRPr="001A767C">
        <w:t xml:space="preserve">) обучающимися с </w:t>
      </w:r>
      <w:r w:rsidR="00ED32B2">
        <w:t>РАС</w:t>
      </w:r>
      <w:r w:rsidRPr="001A767C">
        <w:t xml:space="preserve"> составляют </w:t>
      </w:r>
      <w:r w:rsidR="000C7ECC">
        <w:t>4 года</w:t>
      </w:r>
      <w:r w:rsidRPr="001A767C">
        <w:t xml:space="preserve">. Продолжительность учебной недели в течение всех лет обучения - 5 дней. </w:t>
      </w:r>
    </w:p>
    <w:p w14:paraId="34DDA160" w14:textId="77777777" w:rsidR="001A767C" w:rsidRPr="001A767C" w:rsidRDefault="001A767C" w:rsidP="00437906">
      <w:pPr>
        <w:pStyle w:val="a3"/>
        <w:tabs>
          <w:tab w:val="left" w:pos="10632"/>
        </w:tabs>
        <w:spacing w:line="242" w:lineRule="auto"/>
        <w:ind w:left="709" w:right="723" w:firstLine="489"/>
      </w:pPr>
      <w:r w:rsidRPr="001A767C">
        <w:t xml:space="preserve">Пятидневная рабочая неделя устанавливается в целях сохранения и укрепления здоровья обучающихся с </w:t>
      </w:r>
      <w:r w:rsidR="00ED32B2">
        <w:t>РАС</w:t>
      </w:r>
      <w:r w:rsidRPr="001A767C">
        <w:t>. Обучение проходит в одну смену.</w:t>
      </w:r>
    </w:p>
    <w:p w14:paraId="3584BAFD" w14:textId="77777777" w:rsidR="001A767C" w:rsidRPr="001A767C" w:rsidRDefault="001A767C" w:rsidP="00437906">
      <w:pPr>
        <w:pStyle w:val="a3"/>
        <w:tabs>
          <w:tab w:val="left" w:pos="10632"/>
        </w:tabs>
        <w:spacing w:line="242" w:lineRule="auto"/>
        <w:ind w:left="709" w:right="723" w:firstLine="489"/>
      </w:pPr>
      <w:r w:rsidRPr="001A767C">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400650F4" w14:textId="77777777" w:rsidR="001A767C" w:rsidRPr="001A767C" w:rsidRDefault="001A767C" w:rsidP="00437906">
      <w:pPr>
        <w:pStyle w:val="a3"/>
        <w:tabs>
          <w:tab w:val="left" w:pos="10632"/>
        </w:tabs>
        <w:spacing w:line="242" w:lineRule="auto"/>
        <w:ind w:left="709" w:right="723" w:firstLine="489"/>
      </w:pPr>
      <w:r w:rsidRPr="001A767C">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4D5C80B3" w14:textId="77777777" w:rsidR="001A767C" w:rsidRPr="001A767C" w:rsidRDefault="001A767C" w:rsidP="00437906">
      <w:pPr>
        <w:pStyle w:val="a3"/>
        <w:tabs>
          <w:tab w:val="left" w:pos="10632"/>
        </w:tabs>
        <w:spacing w:line="242" w:lineRule="auto"/>
        <w:ind w:left="709" w:right="723" w:firstLine="489"/>
      </w:pPr>
      <w:r w:rsidRPr="001A767C">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w:t>
      </w:r>
      <w:r w:rsidR="00ED32B2">
        <w:t>РАС</w:t>
      </w:r>
      <w:r w:rsidRPr="001A767C">
        <w:t>.</w:t>
      </w:r>
    </w:p>
    <w:p w14:paraId="70C2279E" w14:textId="77777777" w:rsidR="001A767C" w:rsidRPr="001A767C" w:rsidRDefault="001A767C" w:rsidP="00437906">
      <w:pPr>
        <w:pStyle w:val="a3"/>
        <w:tabs>
          <w:tab w:val="left" w:pos="10632"/>
        </w:tabs>
        <w:spacing w:line="242" w:lineRule="auto"/>
        <w:ind w:left="709" w:right="723" w:firstLine="489"/>
      </w:pPr>
      <w:r w:rsidRPr="001A767C">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w:t>
      </w:r>
      <w:r w:rsidR="00ED32B2">
        <w:t>РАС</w:t>
      </w:r>
      <w:r w:rsidRPr="001A767C">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w:t>
      </w:r>
      <w:r w:rsidR="00ED32B2">
        <w:t>РАС</w:t>
      </w:r>
      <w:r w:rsidRPr="001A767C">
        <w:t xml:space="preserve">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Для коммуникативного развития обучающихся с </w:t>
      </w:r>
      <w:r w:rsidR="00ED32B2">
        <w:t>РАС</w:t>
      </w:r>
      <w:r w:rsidRPr="001A767C">
        <w:t xml:space="preserve"> вводится предмет «Занимательный английский» с 3 класса. </w:t>
      </w:r>
    </w:p>
    <w:p w14:paraId="6376DB5F" w14:textId="77777777" w:rsidR="001A767C" w:rsidRPr="001A767C" w:rsidRDefault="001A767C" w:rsidP="00437906">
      <w:pPr>
        <w:pStyle w:val="a3"/>
        <w:tabs>
          <w:tab w:val="left" w:pos="10632"/>
        </w:tabs>
        <w:spacing w:line="242" w:lineRule="auto"/>
        <w:ind w:left="709" w:right="723" w:firstLine="489"/>
      </w:pPr>
      <w:r w:rsidRPr="001A767C">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61CAB8D5" w14:textId="77777777" w:rsidR="001A767C" w:rsidRPr="001A767C" w:rsidRDefault="001A767C" w:rsidP="00437906">
      <w:pPr>
        <w:pStyle w:val="a3"/>
        <w:tabs>
          <w:tab w:val="left" w:pos="10632"/>
        </w:tabs>
        <w:spacing w:line="242" w:lineRule="auto"/>
        <w:ind w:left="709" w:right="723" w:firstLine="489"/>
      </w:pPr>
      <w:r w:rsidRPr="001A767C">
        <w:t xml:space="preserve">Также вводится предмет «Компьютерная грамотность» со 2 класса с целью знакомства обучающихся с основами работы с различными программами. </w:t>
      </w:r>
    </w:p>
    <w:p w14:paraId="39219DBE" w14:textId="77777777" w:rsidR="001A767C" w:rsidRPr="001A767C" w:rsidRDefault="001A767C" w:rsidP="00437906">
      <w:pPr>
        <w:pStyle w:val="a3"/>
        <w:tabs>
          <w:tab w:val="left" w:pos="10632"/>
        </w:tabs>
        <w:spacing w:line="242" w:lineRule="auto"/>
        <w:ind w:left="709" w:right="723" w:firstLine="489"/>
      </w:pPr>
      <w:r w:rsidRPr="001A767C">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r>
        <w:t xml:space="preserve">. </w:t>
      </w:r>
    </w:p>
    <w:p w14:paraId="59AD5E1C" w14:textId="77777777" w:rsidR="001A767C" w:rsidRDefault="001A767C" w:rsidP="00437906">
      <w:pPr>
        <w:pStyle w:val="a3"/>
        <w:tabs>
          <w:tab w:val="left" w:pos="10632"/>
        </w:tabs>
        <w:spacing w:before="2" w:line="276" w:lineRule="auto"/>
        <w:ind w:left="709" w:right="723" w:firstLine="566"/>
      </w:pPr>
    </w:p>
    <w:p w14:paraId="6B003B13" w14:textId="77777777" w:rsidR="00CF21C5" w:rsidRDefault="00CF21C5" w:rsidP="00437906">
      <w:pPr>
        <w:pStyle w:val="a3"/>
        <w:tabs>
          <w:tab w:val="left" w:pos="10632"/>
        </w:tabs>
        <w:ind w:left="709" w:right="723"/>
        <w:jc w:val="left"/>
      </w:pPr>
    </w:p>
    <w:p w14:paraId="02E73F1E" w14:textId="77777777" w:rsidR="00CF21C5" w:rsidRDefault="00CF21C5">
      <w:pPr>
        <w:pStyle w:val="a3"/>
        <w:spacing w:before="81"/>
        <w:ind w:left="0"/>
        <w:jc w:val="left"/>
      </w:pPr>
    </w:p>
    <w:p w14:paraId="7C6D1512" w14:textId="77777777" w:rsidR="005E670E" w:rsidRDefault="005E670E">
      <w:pPr>
        <w:rPr>
          <w:b/>
          <w:bCs/>
          <w:sz w:val="24"/>
          <w:szCs w:val="24"/>
        </w:rPr>
      </w:pPr>
      <w:bookmarkStart w:id="112" w:name="Учебный_план"/>
      <w:bookmarkEnd w:id="112"/>
      <w:r>
        <w:br w:type="page"/>
      </w:r>
    </w:p>
    <w:p w14:paraId="7FCE5610" w14:textId="77777777" w:rsidR="00CF21C5" w:rsidRDefault="00A7387D">
      <w:pPr>
        <w:pStyle w:val="11"/>
        <w:ind w:left="827" w:right="120"/>
        <w:jc w:val="center"/>
      </w:pPr>
      <w:r>
        <w:t>Учебный</w:t>
      </w:r>
      <w:r>
        <w:rPr>
          <w:spacing w:val="-4"/>
        </w:rPr>
        <w:t>план</w:t>
      </w:r>
    </w:p>
    <w:p w14:paraId="29C8A4C4" w14:textId="77777777" w:rsidR="00CF21C5" w:rsidRDefault="005E670E">
      <w:pPr>
        <w:pStyle w:val="a3"/>
        <w:spacing w:before="41"/>
        <w:ind w:left="827" w:right="119"/>
        <w:jc w:val="center"/>
      </w:pPr>
      <w:r>
        <w:t>МАОУ «Школа 96 Эврика-Развитие»</w:t>
      </w:r>
    </w:p>
    <w:p w14:paraId="1165BDE9" w14:textId="77777777" w:rsidR="00CF21C5" w:rsidRDefault="00A7387D">
      <w:pPr>
        <w:spacing w:before="43"/>
        <w:ind w:left="827" w:right="121"/>
        <w:jc w:val="center"/>
        <w:rPr>
          <w:i/>
          <w:sz w:val="24"/>
        </w:rPr>
      </w:pPr>
      <w:r>
        <w:rPr>
          <w:i/>
          <w:sz w:val="24"/>
        </w:rPr>
        <w:t>(ФГОС</w:t>
      </w:r>
      <w:r w:rsidR="005E670E">
        <w:rPr>
          <w:i/>
          <w:sz w:val="24"/>
        </w:rPr>
        <w:t xml:space="preserve"> </w:t>
      </w:r>
      <w:r>
        <w:rPr>
          <w:i/>
          <w:sz w:val="24"/>
        </w:rPr>
        <w:t>НОО</w:t>
      </w:r>
      <w:r w:rsidR="005E670E">
        <w:rPr>
          <w:i/>
          <w:sz w:val="24"/>
        </w:rPr>
        <w:t xml:space="preserve"> </w:t>
      </w:r>
      <w:r>
        <w:rPr>
          <w:i/>
          <w:sz w:val="24"/>
        </w:rPr>
        <w:t>для</w:t>
      </w:r>
      <w:r w:rsidR="005E670E">
        <w:rPr>
          <w:i/>
          <w:sz w:val="24"/>
        </w:rPr>
        <w:t xml:space="preserve"> </w:t>
      </w:r>
      <w:r>
        <w:rPr>
          <w:i/>
          <w:sz w:val="24"/>
        </w:rPr>
        <w:t>обучающихся</w:t>
      </w:r>
      <w:r w:rsidR="005E670E">
        <w:rPr>
          <w:i/>
          <w:sz w:val="24"/>
        </w:rPr>
        <w:t xml:space="preserve"> </w:t>
      </w:r>
      <w:r>
        <w:rPr>
          <w:i/>
          <w:sz w:val="24"/>
        </w:rPr>
        <w:t>с</w:t>
      </w:r>
      <w:r w:rsidR="005E670E">
        <w:rPr>
          <w:i/>
          <w:sz w:val="24"/>
        </w:rPr>
        <w:t xml:space="preserve"> </w:t>
      </w:r>
      <w:r>
        <w:rPr>
          <w:i/>
          <w:sz w:val="24"/>
        </w:rPr>
        <w:t>ОВЗ,</w:t>
      </w:r>
      <w:r w:rsidR="005E670E">
        <w:rPr>
          <w:i/>
          <w:sz w:val="24"/>
        </w:rPr>
        <w:t xml:space="preserve"> </w:t>
      </w:r>
      <w:r>
        <w:rPr>
          <w:i/>
          <w:sz w:val="24"/>
        </w:rPr>
        <w:t>пятидневная</w:t>
      </w:r>
      <w:r w:rsidR="005E670E">
        <w:rPr>
          <w:i/>
          <w:sz w:val="24"/>
        </w:rPr>
        <w:t xml:space="preserve"> </w:t>
      </w:r>
      <w:r>
        <w:rPr>
          <w:i/>
          <w:sz w:val="24"/>
        </w:rPr>
        <w:t xml:space="preserve">учебная </w:t>
      </w:r>
      <w:r>
        <w:rPr>
          <w:i/>
          <w:spacing w:val="-2"/>
          <w:sz w:val="24"/>
        </w:rPr>
        <w:t>неделя)</w:t>
      </w:r>
    </w:p>
    <w:p w14:paraId="07334ACC" w14:textId="77777777" w:rsidR="00CF21C5" w:rsidRDefault="005E670E">
      <w:pPr>
        <w:spacing w:before="41" w:after="42"/>
        <w:ind w:left="827" w:right="116"/>
        <w:jc w:val="center"/>
        <w:rPr>
          <w:b/>
          <w:i/>
          <w:sz w:val="24"/>
        </w:rPr>
      </w:pPr>
      <w:r>
        <w:rPr>
          <w:b/>
          <w:i/>
          <w:sz w:val="24"/>
        </w:rPr>
        <w:t>Н</w:t>
      </w:r>
      <w:r w:rsidR="00A7387D">
        <w:rPr>
          <w:b/>
          <w:i/>
          <w:sz w:val="24"/>
        </w:rPr>
        <w:t>ачальное</w:t>
      </w:r>
      <w:r>
        <w:rPr>
          <w:b/>
          <w:i/>
          <w:sz w:val="24"/>
        </w:rPr>
        <w:t xml:space="preserve"> </w:t>
      </w:r>
      <w:r w:rsidR="00A7387D">
        <w:rPr>
          <w:b/>
          <w:i/>
          <w:sz w:val="24"/>
        </w:rPr>
        <w:t>общее</w:t>
      </w:r>
      <w:r>
        <w:rPr>
          <w:b/>
          <w:i/>
          <w:sz w:val="24"/>
        </w:rPr>
        <w:t xml:space="preserve"> </w:t>
      </w:r>
      <w:r w:rsidR="00A7387D">
        <w:rPr>
          <w:b/>
          <w:i/>
          <w:spacing w:val="-2"/>
          <w:sz w:val="24"/>
        </w:rPr>
        <w:t>образование</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2851"/>
        <w:gridCol w:w="681"/>
        <w:gridCol w:w="710"/>
        <w:gridCol w:w="744"/>
        <w:gridCol w:w="850"/>
        <w:gridCol w:w="1044"/>
      </w:tblGrid>
      <w:tr w:rsidR="00CF21C5" w:rsidRPr="001A767C" w14:paraId="5DDBA303" w14:textId="77777777" w:rsidTr="001A767C">
        <w:trPr>
          <w:trHeight w:val="635"/>
        </w:trPr>
        <w:tc>
          <w:tcPr>
            <w:tcW w:w="2623" w:type="dxa"/>
            <w:vMerge w:val="restart"/>
          </w:tcPr>
          <w:p w14:paraId="55C91B98" w14:textId="77777777" w:rsidR="00CF21C5" w:rsidRPr="00437906" w:rsidRDefault="00A7387D">
            <w:pPr>
              <w:pStyle w:val="TableParagraph"/>
              <w:spacing w:line="275" w:lineRule="exact"/>
              <w:ind w:left="167"/>
              <w:rPr>
                <w:b/>
                <w:sz w:val="24"/>
              </w:rPr>
            </w:pPr>
            <w:r w:rsidRPr="00437906">
              <w:rPr>
                <w:b/>
                <w:sz w:val="24"/>
              </w:rPr>
              <w:t>Предметные</w:t>
            </w:r>
            <w:r w:rsidRPr="00437906">
              <w:rPr>
                <w:b/>
                <w:spacing w:val="-2"/>
                <w:sz w:val="24"/>
              </w:rPr>
              <w:t>области</w:t>
            </w:r>
          </w:p>
        </w:tc>
        <w:tc>
          <w:tcPr>
            <w:tcW w:w="2851" w:type="dxa"/>
            <w:vMerge w:val="restart"/>
          </w:tcPr>
          <w:p w14:paraId="1F348BDC" w14:textId="77777777" w:rsidR="00CF21C5" w:rsidRPr="00437906" w:rsidRDefault="002432B3">
            <w:pPr>
              <w:pStyle w:val="TableParagraph"/>
              <w:spacing w:before="32"/>
              <w:ind w:left="108"/>
              <w:rPr>
                <w:b/>
                <w:sz w:val="24"/>
              </w:rPr>
            </w:pPr>
            <w:r>
              <w:rPr>
                <w:b/>
                <w:sz w:val="24"/>
              </w:rPr>
              <w:pict w14:anchorId="4BAC5E9E">
                <v:group id="docshapegroup89" o:spid="_x0000_s1026" style="position:absolute;left:0;text-align:left;margin-left:-.3pt;margin-top:.25pt;width:145.1pt;height:45.95pt;z-index:-31876096;mso-position-horizontal-relative:text;mso-position-vertical-relative:text" coordorigin="-6,5" coordsize="2902,919">
                  <v:line id="_x0000_s1027" style="position:absolute" from="2,916" to="2889,12"/>
                </v:group>
              </w:pict>
            </w:r>
            <w:r w:rsidR="00A7387D" w:rsidRPr="00437906">
              <w:rPr>
                <w:b/>
                <w:sz w:val="24"/>
              </w:rPr>
              <w:t>Учебные</w:t>
            </w:r>
            <w:r w:rsidR="00A7387D" w:rsidRPr="00437906">
              <w:rPr>
                <w:b/>
                <w:spacing w:val="-2"/>
                <w:sz w:val="24"/>
              </w:rPr>
              <w:t>предметы</w:t>
            </w:r>
          </w:p>
          <w:p w14:paraId="3DE63124" w14:textId="77777777" w:rsidR="00CF21C5" w:rsidRPr="00437906" w:rsidRDefault="00CF21C5">
            <w:pPr>
              <w:pStyle w:val="TableParagraph"/>
              <w:spacing w:before="84"/>
              <w:rPr>
                <w:b/>
                <w:i/>
                <w:sz w:val="24"/>
              </w:rPr>
            </w:pPr>
          </w:p>
          <w:p w14:paraId="42F81116" w14:textId="77777777" w:rsidR="00CF21C5" w:rsidRPr="00437906" w:rsidRDefault="00A7387D">
            <w:pPr>
              <w:pStyle w:val="TableParagraph"/>
              <w:ind w:left="1699"/>
              <w:rPr>
                <w:b/>
                <w:sz w:val="24"/>
              </w:rPr>
            </w:pPr>
            <w:r w:rsidRPr="00437906">
              <w:rPr>
                <w:b/>
                <w:spacing w:val="-2"/>
                <w:sz w:val="24"/>
              </w:rPr>
              <w:t>классы</w:t>
            </w:r>
          </w:p>
        </w:tc>
        <w:tc>
          <w:tcPr>
            <w:tcW w:w="2985" w:type="dxa"/>
            <w:gridSpan w:val="4"/>
          </w:tcPr>
          <w:p w14:paraId="41B45F1F" w14:textId="77777777" w:rsidR="00CF21C5" w:rsidRPr="00437906" w:rsidRDefault="00A7387D">
            <w:pPr>
              <w:pStyle w:val="TableParagraph"/>
              <w:spacing w:line="275" w:lineRule="exact"/>
              <w:ind w:left="7"/>
              <w:jc w:val="center"/>
              <w:rPr>
                <w:b/>
                <w:sz w:val="24"/>
              </w:rPr>
            </w:pPr>
            <w:r w:rsidRPr="00437906">
              <w:rPr>
                <w:b/>
                <w:sz w:val="24"/>
              </w:rPr>
              <w:t>Количествочасов</w:t>
            </w:r>
            <w:r w:rsidRPr="00437906">
              <w:rPr>
                <w:b/>
                <w:spacing w:val="-10"/>
                <w:sz w:val="24"/>
              </w:rPr>
              <w:t>в</w:t>
            </w:r>
          </w:p>
          <w:p w14:paraId="3FB1F1D7" w14:textId="77777777" w:rsidR="00CF21C5" w:rsidRPr="00437906" w:rsidRDefault="00A7387D">
            <w:pPr>
              <w:pStyle w:val="TableParagraph"/>
              <w:spacing w:before="43"/>
              <w:ind w:left="7" w:right="2"/>
              <w:jc w:val="center"/>
              <w:rPr>
                <w:b/>
                <w:sz w:val="24"/>
              </w:rPr>
            </w:pPr>
            <w:r w:rsidRPr="00437906">
              <w:rPr>
                <w:b/>
                <w:spacing w:val="-2"/>
                <w:sz w:val="24"/>
              </w:rPr>
              <w:t>неделю</w:t>
            </w:r>
          </w:p>
        </w:tc>
        <w:tc>
          <w:tcPr>
            <w:tcW w:w="1044" w:type="dxa"/>
          </w:tcPr>
          <w:p w14:paraId="2897AD2F" w14:textId="77777777" w:rsidR="00CF21C5" w:rsidRPr="00437906" w:rsidRDefault="00A7387D">
            <w:pPr>
              <w:pStyle w:val="TableParagraph"/>
              <w:spacing w:before="157"/>
              <w:ind w:left="59" w:right="49"/>
              <w:jc w:val="center"/>
              <w:rPr>
                <w:b/>
                <w:sz w:val="24"/>
              </w:rPr>
            </w:pPr>
            <w:r w:rsidRPr="00437906">
              <w:rPr>
                <w:b/>
                <w:spacing w:val="-2"/>
                <w:sz w:val="24"/>
              </w:rPr>
              <w:t>Всего</w:t>
            </w:r>
          </w:p>
        </w:tc>
      </w:tr>
      <w:tr w:rsidR="00CF21C5" w:rsidRPr="001A767C" w14:paraId="11479F5B" w14:textId="77777777" w:rsidTr="001A767C">
        <w:trPr>
          <w:trHeight w:val="373"/>
        </w:trPr>
        <w:tc>
          <w:tcPr>
            <w:tcW w:w="2623" w:type="dxa"/>
            <w:vMerge/>
            <w:tcBorders>
              <w:top w:val="nil"/>
            </w:tcBorders>
          </w:tcPr>
          <w:p w14:paraId="4E099A1B" w14:textId="77777777" w:rsidR="00CF21C5" w:rsidRPr="00437906" w:rsidRDefault="00CF21C5">
            <w:pPr>
              <w:rPr>
                <w:sz w:val="2"/>
                <w:szCs w:val="2"/>
              </w:rPr>
            </w:pPr>
          </w:p>
        </w:tc>
        <w:tc>
          <w:tcPr>
            <w:tcW w:w="2851" w:type="dxa"/>
            <w:vMerge/>
            <w:tcBorders>
              <w:top w:val="nil"/>
            </w:tcBorders>
          </w:tcPr>
          <w:p w14:paraId="6169ECDA" w14:textId="77777777" w:rsidR="00CF21C5" w:rsidRPr="00437906" w:rsidRDefault="00CF21C5">
            <w:pPr>
              <w:rPr>
                <w:sz w:val="2"/>
                <w:szCs w:val="2"/>
              </w:rPr>
            </w:pPr>
          </w:p>
        </w:tc>
        <w:tc>
          <w:tcPr>
            <w:tcW w:w="681" w:type="dxa"/>
          </w:tcPr>
          <w:p w14:paraId="37B04861" w14:textId="77777777" w:rsidR="00CF21C5" w:rsidRPr="00437906" w:rsidRDefault="00A7387D">
            <w:pPr>
              <w:pStyle w:val="TableParagraph"/>
              <w:spacing w:before="27"/>
              <w:ind w:left="54" w:right="46"/>
              <w:jc w:val="center"/>
              <w:rPr>
                <w:b/>
                <w:sz w:val="24"/>
              </w:rPr>
            </w:pPr>
            <w:r w:rsidRPr="00437906">
              <w:rPr>
                <w:b/>
                <w:spacing w:val="-10"/>
                <w:sz w:val="24"/>
              </w:rPr>
              <w:t>I</w:t>
            </w:r>
          </w:p>
        </w:tc>
        <w:tc>
          <w:tcPr>
            <w:tcW w:w="710" w:type="dxa"/>
          </w:tcPr>
          <w:p w14:paraId="00D57B46" w14:textId="77777777" w:rsidR="00CF21C5" w:rsidRPr="00437906" w:rsidRDefault="00A7387D">
            <w:pPr>
              <w:pStyle w:val="TableParagraph"/>
              <w:spacing w:before="27"/>
              <w:ind w:left="55" w:right="48"/>
              <w:jc w:val="center"/>
              <w:rPr>
                <w:b/>
                <w:sz w:val="24"/>
              </w:rPr>
            </w:pPr>
            <w:r w:rsidRPr="00437906">
              <w:rPr>
                <w:b/>
                <w:spacing w:val="-5"/>
                <w:sz w:val="24"/>
              </w:rPr>
              <w:t>II</w:t>
            </w:r>
          </w:p>
        </w:tc>
        <w:tc>
          <w:tcPr>
            <w:tcW w:w="744" w:type="dxa"/>
            <w:tcBorders>
              <w:right w:val="single" w:sz="6" w:space="0" w:color="000000"/>
            </w:tcBorders>
          </w:tcPr>
          <w:p w14:paraId="18E6CB3A" w14:textId="77777777" w:rsidR="00CF21C5" w:rsidRPr="00437906" w:rsidRDefault="00A7387D">
            <w:pPr>
              <w:pStyle w:val="TableParagraph"/>
              <w:spacing w:before="27"/>
              <w:ind w:left="54" w:right="46"/>
              <w:jc w:val="center"/>
              <w:rPr>
                <w:b/>
                <w:sz w:val="24"/>
              </w:rPr>
            </w:pPr>
            <w:r w:rsidRPr="00437906">
              <w:rPr>
                <w:b/>
                <w:spacing w:val="-5"/>
                <w:sz w:val="24"/>
              </w:rPr>
              <w:t>III</w:t>
            </w:r>
          </w:p>
        </w:tc>
        <w:tc>
          <w:tcPr>
            <w:tcW w:w="850" w:type="dxa"/>
            <w:tcBorders>
              <w:left w:val="single" w:sz="6" w:space="0" w:color="000000"/>
            </w:tcBorders>
          </w:tcPr>
          <w:p w14:paraId="690F3CA5" w14:textId="77777777" w:rsidR="00CF21C5" w:rsidRPr="00437906" w:rsidRDefault="00A7387D">
            <w:pPr>
              <w:pStyle w:val="TableParagraph"/>
              <w:spacing w:before="27"/>
              <w:ind w:left="54" w:right="45"/>
              <w:jc w:val="center"/>
              <w:rPr>
                <w:b/>
                <w:sz w:val="24"/>
              </w:rPr>
            </w:pPr>
            <w:r w:rsidRPr="00437906">
              <w:rPr>
                <w:b/>
                <w:spacing w:val="-5"/>
                <w:sz w:val="24"/>
              </w:rPr>
              <w:t>IV</w:t>
            </w:r>
          </w:p>
        </w:tc>
        <w:tc>
          <w:tcPr>
            <w:tcW w:w="1044" w:type="dxa"/>
          </w:tcPr>
          <w:p w14:paraId="089683B6" w14:textId="77777777" w:rsidR="00CF21C5" w:rsidRPr="00437906" w:rsidRDefault="00CF21C5">
            <w:pPr>
              <w:pStyle w:val="TableParagraph"/>
              <w:rPr>
                <w:sz w:val="24"/>
              </w:rPr>
            </w:pPr>
          </w:p>
        </w:tc>
      </w:tr>
      <w:tr w:rsidR="00CF21C5" w:rsidRPr="001A767C" w14:paraId="725CC8AD" w14:textId="77777777" w:rsidTr="001A767C">
        <w:trPr>
          <w:trHeight w:val="376"/>
        </w:trPr>
        <w:tc>
          <w:tcPr>
            <w:tcW w:w="9503" w:type="dxa"/>
            <w:gridSpan w:val="7"/>
          </w:tcPr>
          <w:p w14:paraId="03B92F6B" w14:textId="77777777" w:rsidR="00CF21C5" w:rsidRPr="00437906" w:rsidRDefault="00A7387D">
            <w:pPr>
              <w:pStyle w:val="TableParagraph"/>
              <w:spacing w:before="27"/>
              <w:ind w:left="674"/>
              <w:rPr>
                <w:b/>
                <w:i/>
                <w:sz w:val="24"/>
              </w:rPr>
            </w:pPr>
            <w:r w:rsidRPr="00437906">
              <w:rPr>
                <w:b/>
                <w:i/>
                <w:sz w:val="24"/>
              </w:rPr>
              <w:t>Обязательная</w:t>
            </w:r>
            <w:r w:rsidRPr="00437906">
              <w:rPr>
                <w:b/>
                <w:i/>
                <w:spacing w:val="-4"/>
                <w:sz w:val="24"/>
              </w:rPr>
              <w:t xml:space="preserve"> часть</w:t>
            </w:r>
          </w:p>
        </w:tc>
      </w:tr>
      <w:tr w:rsidR="00CF21C5" w:rsidRPr="001A767C" w14:paraId="521129F8" w14:textId="77777777" w:rsidTr="001A767C">
        <w:trPr>
          <w:trHeight w:val="373"/>
        </w:trPr>
        <w:tc>
          <w:tcPr>
            <w:tcW w:w="2623" w:type="dxa"/>
            <w:vMerge w:val="restart"/>
          </w:tcPr>
          <w:p w14:paraId="6C8B8683" w14:textId="77777777" w:rsidR="00CF21C5" w:rsidRPr="00437906" w:rsidRDefault="00CF21C5">
            <w:pPr>
              <w:pStyle w:val="TableParagraph"/>
              <w:rPr>
                <w:b/>
                <w:i/>
                <w:sz w:val="24"/>
              </w:rPr>
            </w:pPr>
          </w:p>
          <w:p w14:paraId="3FB43E8F" w14:textId="77777777" w:rsidR="00CF21C5" w:rsidRPr="00437906" w:rsidRDefault="00CF21C5">
            <w:pPr>
              <w:pStyle w:val="TableParagraph"/>
              <w:spacing w:before="222"/>
              <w:rPr>
                <w:b/>
                <w:i/>
                <w:sz w:val="24"/>
              </w:rPr>
            </w:pPr>
          </w:p>
          <w:p w14:paraId="00D0CE3E" w14:textId="77777777" w:rsidR="00CF21C5" w:rsidRPr="00437906" w:rsidRDefault="00A7387D">
            <w:pPr>
              <w:pStyle w:val="TableParagraph"/>
              <w:ind w:left="220"/>
              <w:rPr>
                <w:sz w:val="24"/>
              </w:rPr>
            </w:pPr>
            <w:r w:rsidRPr="00437906">
              <w:rPr>
                <w:spacing w:val="-2"/>
                <w:sz w:val="24"/>
              </w:rPr>
              <w:t>Филология</w:t>
            </w:r>
          </w:p>
        </w:tc>
        <w:tc>
          <w:tcPr>
            <w:tcW w:w="2851" w:type="dxa"/>
          </w:tcPr>
          <w:p w14:paraId="6584CF47" w14:textId="77777777" w:rsidR="00CF21C5" w:rsidRPr="00437906" w:rsidRDefault="00A7387D">
            <w:pPr>
              <w:pStyle w:val="TableParagraph"/>
              <w:spacing w:before="47"/>
              <w:ind w:left="220"/>
              <w:rPr>
                <w:sz w:val="24"/>
              </w:rPr>
            </w:pPr>
            <w:r w:rsidRPr="00437906">
              <w:rPr>
                <w:sz w:val="24"/>
              </w:rPr>
              <w:t>Русский</w:t>
            </w:r>
            <w:r w:rsidRPr="00437906">
              <w:rPr>
                <w:spacing w:val="-4"/>
                <w:sz w:val="24"/>
              </w:rPr>
              <w:t>язык</w:t>
            </w:r>
          </w:p>
        </w:tc>
        <w:tc>
          <w:tcPr>
            <w:tcW w:w="681" w:type="dxa"/>
          </w:tcPr>
          <w:p w14:paraId="3310BDD2" w14:textId="77777777" w:rsidR="00CF21C5" w:rsidRPr="00437906" w:rsidRDefault="00A7387D">
            <w:pPr>
              <w:pStyle w:val="TableParagraph"/>
              <w:spacing w:before="27"/>
              <w:ind w:left="54"/>
              <w:jc w:val="center"/>
              <w:rPr>
                <w:sz w:val="24"/>
              </w:rPr>
            </w:pPr>
            <w:r w:rsidRPr="00437906">
              <w:rPr>
                <w:spacing w:val="-10"/>
                <w:sz w:val="24"/>
              </w:rPr>
              <w:t>5</w:t>
            </w:r>
          </w:p>
        </w:tc>
        <w:tc>
          <w:tcPr>
            <w:tcW w:w="710" w:type="dxa"/>
          </w:tcPr>
          <w:p w14:paraId="244EFD3A" w14:textId="77777777" w:rsidR="00CF21C5" w:rsidRPr="00437906" w:rsidRDefault="00A7387D">
            <w:pPr>
              <w:pStyle w:val="TableParagraph"/>
              <w:spacing w:before="27"/>
              <w:ind w:left="55"/>
              <w:jc w:val="center"/>
              <w:rPr>
                <w:sz w:val="24"/>
              </w:rPr>
            </w:pPr>
            <w:r w:rsidRPr="00437906">
              <w:rPr>
                <w:spacing w:val="-10"/>
                <w:sz w:val="24"/>
              </w:rPr>
              <w:t>5</w:t>
            </w:r>
          </w:p>
        </w:tc>
        <w:tc>
          <w:tcPr>
            <w:tcW w:w="744" w:type="dxa"/>
            <w:tcBorders>
              <w:right w:val="single" w:sz="6" w:space="0" w:color="000000"/>
            </w:tcBorders>
          </w:tcPr>
          <w:p w14:paraId="05556F0B" w14:textId="77777777" w:rsidR="00CF21C5" w:rsidRPr="00437906" w:rsidRDefault="00A7387D">
            <w:pPr>
              <w:pStyle w:val="TableParagraph"/>
              <w:spacing w:before="27"/>
              <w:ind w:left="54"/>
              <w:jc w:val="center"/>
              <w:rPr>
                <w:sz w:val="24"/>
              </w:rPr>
            </w:pPr>
            <w:r w:rsidRPr="00437906">
              <w:rPr>
                <w:spacing w:val="-10"/>
                <w:sz w:val="24"/>
              </w:rPr>
              <w:t>5</w:t>
            </w:r>
          </w:p>
        </w:tc>
        <w:tc>
          <w:tcPr>
            <w:tcW w:w="850" w:type="dxa"/>
            <w:tcBorders>
              <w:left w:val="single" w:sz="6" w:space="0" w:color="000000"/>
            </w:tcBorders>
          </w:tcPr>
          <w:p w14:paraId="3991ABB9" w14:textId="77777777" w:rsidR="00CF21C5" w:rsidRPr="00437906" w:rsidRDefault="00A7387D">
            <w:pPr>
              <w:pStyle w:val="TableParagraph"/>
              <w:spacing w:before="27"/>
              <w:ind w:left="54"/>
              <w:jc w:val="center"/>
              <w:rPr>
                <w:sz w:val="24"/>
              </w:rPr>
            </w:pPr>
            <w:r w:rsidRPr="00437906">
              <w:rPr>
                <w:spacing w:val="-10"/>
                <w:sz w:val="24"/>
              </w:rPr>
              <w:t>5</w:t>
            </w:r>
          </w:p>
        </w:tc>
        <w:tc>
          <w:tcPr>
            <w:tcW w:w="1044" w:type="dxa"/>
          </w:tcPr>
          <w:p w14:paraId="2475B0ED" w14:textId="77777777" w:rsidR="00CF21C5" w:rsidRPr="00437906" w:rsidRDefault="00A7387D">
            <w:pPr>
              <w:pStyle w:val="TableParagraph"/>
              <w:spacing w:before="27"/>
              <w:ind w:left="59"/>
              <w:jc w:val="center"/>
              <w:rPr>
                <w:b/>
                <w:sz w:val="24"/>
              </w:rPr>
            </w:pPr>
            <w:r w:rsidRPr="00437906">
              <w:rPr>
                <w:b/>
                <w:spacing w:val="-5"/>
                <w:sz w:val="24"/>
              </w:rPr>
              <w:t>16</w:t>
            </w:r>
          </w:p>
        </w:tc>
      </w:tr>
      <w:tr w:rsidR="00CF21C5" w:rsidRPr="001A767C" w14:paraId="6756AC4F" w14:textId="77777777" w:rsidTr="001A767C">
        <w:trPr>
          <w:trHeight w:val="359"/>
        </w:trPr>
        <w:tc>
          <w:tcPr>
            <w:tcW w:w="2623" w:type="dxa"/>
            <w:vMerge/>
            <w:tcBorders>
              <w:top w:val="nil"/>
            </w:tcBorders>
          </w:tcPr>
          <w:p w14:paraId="7783FFEF" w14:textId="77777777" w:rsidR="00CF21C5" w:rsidRPr="00437906" w:rsidRDefault="00CF21C5">
            <w:pPr>
              <w:rPr>
                <w:sz w:val="2"/>
                <w:szCs w:val="2"/>
              </w:rPr>
            </w:pPr>
          </w:p>
        </w:tc>
        <w:tc>
          <w:tcPr>
            <w:tcW w:w="2851" w:type="dxa"/>
          </w:tcPr>
          <w:p w14:paraId="1DFE62CC" w14:textId="77777777" w:rsidR="00CF21C5" w:rsidRPr="00437906" w:rsidRDefault="00A7387D">
            <w:pPr>
              <w:pStyle w:val="TableParagraph"/>
              <w:spacing w:before="42"/>
              <w:ind w:left="220"/>
              <w:rPr>
                <w:sz w:val="24"/>
              </w:rPr>
            </w:pPr>
            <w:r w:rsidRPr="00437906">
              <w:rPr>
                <w:sz w:val="24"/>
              </w:rPr>
              <w:t>Литературное</w:t>
            </w:r>
            <w:r w:rsidR="005E670E" w:rsidRPr="00437906">
              <w:rPr>
                <w:sz w:val="24"/>
              </w:rPr>
              <w:t xml:space="preserve"> </w:t>
            </w:r>
            <w:r w:rsidRPr="00437906">
              <w:rPr>
                <w:spacing w:val="-2"/>
                <w:sz w:val="24"/>
              </w:rPr>
              <w:t>чтение</w:t>
            </w:r>
          </w:p>
        </w:tc>
        <w:tc>
          <w:tcPr>
            <w:tcW w:w="681" w:type="dxa"/>
          </w:tcPr>
          <w:p w14:paraId="4320E009" w14:textId="77777777" w:rsidR="00CF21C5" w:rsidRPr="00437906" w:rsidRDefault="00A7387D">
            <w:pPr>
              <w:pStyle w:val="TableParagraph"/>
              <w:spacing w:before="20"/>
              <w:ind w:left="54"/>
              <w:jc w:val="center"/>
              <w:rPr>
                <w:sz w:val="24"/>
              </w:rPr>
            </w:pPr>
            <w:r w:rsidRPr="00437906">
              <w:rPr>
                <w:spacing w:val="-10"/>
                <w:sz w:val="24"/>
              </w:rPr>
              <w:t>4</w:t>
            </w:r>
          </w:p>
        </w:tc>
        <w:tc>
          <w:tcPr>
            <w:tcW w:w="710" w:type="dxa"/>
          </w:tcPr>
          <w:p w14:paraId="5F3F8E63" w14:textId="77777777" w:rsidR="00CF21C5" w:rsidRPr="00437906" w:rsidRDefault="00A7387D">
            <w:pPr>
              <w:pStyle w:val="TableParagraph"/>
              <w:spacing w:before="20"/>
              <w:ind w:left="55"/>
              <w:jc w:val="center"/>
              <w:rPr>
                <w:sz w:val="24"/>
              </w:rPr>
            </w:pPr>
            <w:r w:rsidRPr="00437906">
              <w:rPr>
                <w:spacing w:val="-10"/>
                <w:sz w:val="24"/>
              </w:rPr>
              <w:t>4</w:t>
            </w:r>
          </w:p>
        </w:tc>
        <w:tc>
          <w:tcPr>
            <w:tcW w:w="744" w:type="dxa"/>
          </w:tcPr>
          <w:p w14:paraId="244652FE" w14:textId="77777777" w:rsidR="00CF21C5" w:rsidRPr="00437906" w:rsidRDefault="00A7387D">
            <w:pPr>
              <w:pStyle w:val="TableParagraph"/>
              <w:spacing w:before="20"/>
              <w:ind w:left="51"/>
              <w:jc w:val="center"/>
              <w:rPr>
                <w:sz w:val="24"/>
              </w:rPr>
            </w:pPr>
            <w:r w:rsidRPr="00437906">
              <w:rPr>
                <w:spacing w:val="-10"/>
                <w:sz w:val="24"/>
              </w:rPr>
              <w:t>4</w:t>
            </w:r>
          </w:p>
        </w:tc>
        <w:tc>
          <w:tcPr>
            <w:tcW w:w="850" w:type="dxa"/>
          </w:tcPr>
          <w:p w14:paraId="38EAAABF" w14:textId="77777777" w:rsidR="00CF21C5" w:rsidRPr="00437906" w:rsidRDefault="00A7387D">
            <w:pPr>
              <w:pStyle w:val="TableParagraph"/>
              <w:spacing w:before="20"/>
              <w:ind w:left="58" w:right="1"/>
              <w:jc w:val="center"/>
              <w:rPr>
                <w:sz w:val="24"/>
              </w:rPr>
            </w:pPr>
            <w:r w:rsidRPr="00437906">
              <w:rPr>
                <w:spacing w:val="-10"/>
                <w:sz w:val="24"/>
              </w:rPr>
              <w:t>3</w:t>
            </w:r>
          </w:p>
        </w:tc>
        <w:tc>
          <w:tcPr>
            <w:tcW w:w="1044" w:type="dxa"/>
          </w:tcPr>
          <w:p w14:paraId="1DA53E60" w14:textId="77777777" w:rsidR="00CF21C5" w:rsidRPr="00437906" w:rsidRDefault="00A7387D">
            <w:pPr>
              <w:pStyle w:val="TableParagraph"/>
              <w:spacing w:before="20"/>
              <w:ind w:left="59"/>
              <w:jc w:val="center"/>
              <w:rPr>
                <w:b/>
                <w:sz w:val="24"/>
              </w:rPr>
            </w:pPr>
            <w:r w:rsidRPr="00437906">
              <w:rPr>
                <w:b/>
                <w:spacing w:val="-5"/>
                <w:sz w:val="24"/>
              </w:rPr>
              <w:t>15</w:t>
            </w:r>
          </w:p>
        </w:tc>
      </w:tr>
      <w:tr w:rsidR="00CF21C5" w:rsidRPr="001A767C" w14:paraId="75AB85FF" w14:textId="77777777" w:rsidTr="001A767C">
        <w:trPr>
          <w:trHeight w:val="551"/>
        </w:trPr>
        <w:tc>
          <w:tcPr>
            <w:tcW w:w="2623" w:type="dxa"/>
            <w:vMerge/>
            <w:tcBorders>
              <w:top w:val="nil"/>
            </w:tcBorders>
          </w:tcPr>
          <w:p w14:paraId="031D3ED3" w14:textId="77777777" w:rsidR="00CF21C5" w:rsidRPr="00437906" w:rsidRDefault="00CF21C5">
            <w:pPr>
              <w:rPr>
                <w:sz w:val="2"/>
                <w:szCs w:val="2"/>
              </w:rPr>
            </w:pPr>
          </w:p>
        </w:tc>
        <w:tc>
          <w:tcPr>
            <w:tcW w:w="2851" w:type="dxa"/>
          </w:tcPr>
          <w:p w14:paraId="13FFDC41" w14:textId="77777777" w:rsidR="00CF21C5" w:rsidRPr="00437906" w:rsidRDefault="00A7387D">
            <w:pPr>
              <w:pStyle w:val="TableParagraph"/>
              <w:spacing w:line="275" w:lineRule="exact"/>
              <w:ind w:left="220"/>
              <w:rPr>
                <w:sz w:val="24"/>
              </w:rPr>
            </w:pPr>
            <w:r w:rsidRPr="00437906">
              <w:rPr>
                <w:sz w:val="24"/>
              </w:rPr>
              <w:t>Иностранный</w:t>
            </w:r>
            <w:r w:rsidRPr="00437906">
              <w:rPr>
                <w:spacing w:val="-4"/>
                <w:sz w:val="24"/>
              </w:rPr>
              <w:t>язык</w:t>
            </w:r>
          </w:p>
          <w:p w14:paraId="59B1548C" w14:textId="77777777" w:rsidR="00CF21C5" w:rsidRPr="00437906" w:rsidRDefault="00A7387D" w:rsidP="005E670E">
            <w:pPr>
              <w:pStyle w:val="TableParagraph"/>
              <w:spacing w:line="257" w:lineRule="exact"/>
              <w:ind w:left="220"/>
              <w:rPr>
                <w:sz w:val="24"/>
              </w:rPr>
            </w:pPr>
            <w:r w:rsidRPr="00437906">
              <w:rPr>
                <w:spacing w:val="-2"/>
                <w:sz w:val="24"/>
              </w:rPr>
              <w:t>(</w:t>
            </w:r>
            <w:r w:rsidR="005E670E" w:rsidRPr="00437906">
              <w:rPr>
                <w:spacing w:val="-2"/>
                <w:sz w:val="24"/>
              </w:rPr>
              <w:t>английский</w:t>
            </w:r>
            <w:r w:rsidRPr="00437906">
              <w:rPr>
                <w:spacing w:val="-2"/>
                <w:sz w:val="24"/>
              </w:rPr>
              <w:t>)</w:t>
            </w:r>
          </w:p>
        </w:tc>
        <w:tc>
          <w:tcPr>
            <w:tcW w:w="681" w:type="dxa"/>
          </w:tcPr>
          <w:p w14:paraId="030572C7" w14:textId="77777777" w:rsidR="00CF21C5" w:rsidRPr="00437906" w:rsidRDefault="00A7387D">
            <w:pPr>
              <w:pStyle w:val="TableParagraph"/>
              <w:spacing w:before="116"/>
              <w:ind w:left="54"/>
              <w:jc w:val="center"/>
              <w:rPr>
                <w:sz w:val="24"/>
              </w:rPr>
            </w:pPr>
            <w:r w:rsidRPr="00437906">
              <w:rPr>
                <w:spacing w:val="-10"/>
                <w:sz w:val="24"/>
              </w:rPr>
              <w:t>–</w:t>
            </w:r>
          </w:p>
        </w:tc>
        <w:tc>
          <w:tcPr>
            <w:tcW w:w="710" w:type="dxa"/>
          </w:tcPr>
          <w:p w14:paraId="0310EFB3" w14:textId="77777777" w:rsidR="00CF21C5" w:rsidRPr="00437906" w:rsidRDefault="00A7387D">
            <w:pPr>
              <w:pStyle w:val="TableParagraph"/>
              <w:spacing w:before="116"/>
              <w:ind w:left="55"/>
              <w:jc w:val="center"/>
              <w:rPr>
                <w:sz w:val="24"/>
              </w:rPr>
            </w:pPr>
            <w:r w:rsidRPr="00437906">
              <w:rPr>
                <w:spacing w:val="-10"/>
                <w:sz w:val="24"/>
              </w:rPr>
              <w:t>2</w:t>
            </w:r>
          </w:p>
        </w:tc>
        <w:tc>
          <w:tcPr>
            <w:tcW w:w="744" w:type="dxa"/>
          </w:tcPr>
          <w:p w14:paraId="3BC84A5F" w14:textId="77777777" w:rsidR="00CF21C5" w:rsidRPr="00437906" w:rsidRDefault="00A7387D">
            <w:pPr>
              <w:pStyle w:val="TableParagraph"/>
              <w:spacing w:before="116"/>
              <w:ind w:left="51"/>
              <w:jc w:val="center"/>
              <w:rPr>
                <w:sz w:val="24"/>
              </w:rPr>
            </w:pPr>
            <w:r w:rsidRPr="00437906">
              <w:rPr>
                <w:spacing w:val="-10"/>
                <w:sz w:val="24"/>
              </w:rPr>
              <w:t>2</w:t>
            </w:r>
          </w:p>
        </w:tc>
        <w:tc>
          <w:tcPr>
            <w:tcW w:w="850" w:type="dxa"/>
          </w:tcPr>
          <w:p w14:paraId="0DD9ECA9" w14:textId="77777777" w:rsidR="00CF21C5" w:rsidRPr="00437906" w:rsidRDefault="00A7387D">
            <w:pPr>
              <w:pStyle w:val="TableParagraph"/>
              <w:spacing w:before="116"/>
              <w:ind w:left="58" w:right="1"/>
              <w:jc w:val="center"/>
              <w:rPr>
                <w:sz w:val="24"/>
              </w:rPr>
            </w:pPr>
            <w:r w:rsidRPr="00437906">
              <w:rPr>
                <w:spacing w:val="-10"/>
                <w:sz w:val="24"/>
              </w:rPr>
              <w:t>2</w:t>
            </w:r>
          </w:p>
        </w:tc>
        <w:tc>
          <w:tcPr>
            <w:tcW w:w="1044" w:type="dxa"/>
          </w:tcPr>
          <w:p w14:paraId="7C58CC88" w14:textId="77777777" w:rsidR="00CF21C5" w:rsidRPr="00437906" w:rsidRDefault="00A7387D">
            <w:pPr>
              <w:pStyle w:val="TableParagraph"/>
              <w:spacing w:before="116"/>
              <w:ind w:left="59"/>
              <w:jc w:val="center"/>
              <w:rPr>
                <w:b/>
                <w:sz w:val="24"/>
              </w:rPr>
            </w:pPr>
            <w:r w:rsidRPr="00437906">
              <w:rPr>
                <w:b/>
                <w:spacing w:val="-10"/>
                <w:sz w:val="24"/>
              </w:rPr>
              <w:t>6</w:t>
            </w:r>
          </w:p>
        </w:tc>
      </w:tr>
      <w:tr w:rsidR="00CF21C5" w:rsidRPr="001A767C" w14:paraId="4DFFBBB4" w14:textId="77777777" w:rsidTr="001A767C">
        <w:trPr>
          <w:trHeight w:val="635"/>
        </w:trPr>
        <w:tc>
          <w:tcPr>
            <w:tcW w:w="2623" w:type="dxa"/>
          </w:tcPr>
          <w:p w14:paraId="50408CEF" w14:textId="77777777" w:rsidR="00CF21C5" w:rsidRPr="00437906" w:rsidRDefault="00A7387D">
            <w:pPr>
              <w:pStyle w:val="TableParagraph"/>
              <w:spacing w:before="1"/>
              <w:ind w:left="220"/>
              <w:rPr>
                <w:sz w:val="24"/>
              </w:rPr>
            </w:pPr>
            <w:r w:rsidRPr="00437906">
              <w:rPr>
                <w:sz w:val="24"/>
              </w:rPr>
              <w:t>Математика</w:t>
            </w:r>
            <w:r w:rsidRPr="00437906">
              <w:rPr>
                <w:spacing w:val="-10"/>
                <w:sz w:val="24"/>
              </w:rPr>
              <w:t>и</w:t>
            </w:r>
          </w:p>
          <w:p w14:paraId="576B8C0F" w14:textId="77777777" w:rsidR="00CF21C5" w:rsidRPr="00437906" w:rsidRDefault="00A7387D">
            <w:pPr>
              <w:pStyle w:val="TableParagraph"/>
              <w:spacing w:before="41"/>
              <w:ind w:left="220"/>
              <w:rPr>
                <w:sz w:val="24"/>
              </w:rPr>
            </w:pPr>
            <w:r w:rsidRPr="00437906">
              <w:rPr>
                <w:spacing w:val="-2"/>
                <w:sz w:val="24"/>
              </w:rPr>
              <w:t>информатика</w:t>
            </w:r>
          </w:p>
        </w:tc>
        <w:tc>
          <w:tcPr>
            <w:tcW w:w="2851" w:type="dxa"/>
          </w:tcPr>
          <w:p w14:paraId="53E8F01E" w14:textId="77777777" w:rsidR="00CF21C5" w:rsidRPr="00437906" w:rsidRDefault="00A7387D">
            <w:pPr>
              <w:pStyle w:val="TableParagraph"/>
              <w:spacing w:before="179"/>
              <w:ind w:left="220"/>
              <w:rPr>
                <w:sz w:val="24"/>
              </w:rPr>
            </w:pPr>
            <w:r w:rsidRPr="00437906">
              <w:rPr>
                <w:spacing w:val="-2"/>
                <w:sz w:val="24"/>
              </w:rPr>
              <w:t>Математика</w:t>
            </w:r>
          </w:p>
        </w:tc>
        <w:tc>
          <w:tcPr>
            <w:tcW w:w="681" w:type="dxa"/>
          </w:tcPr>
          <w:p w14:paraId="2A50927B" w14:textId="77777777" w:rsidR="00CF21C5" w:rsidRPr="00437906" w:rsidRDefault="00A7387D">
            <w:pPr>
              <w:pStyle w:val="TableParagraph"/>
              <w:spacing w:before="159"/>
              <w:ind w:left="54"/>
              <w:jc w:val="center"/>
              <w:rPr>
                <w:sz w:val="24"/>
              </w:rPr>
            </w:pPr>
            <w:r w:rsidRPr="00437906">
              <w:rPr>
                <w:spacing w:val="-10"/>
                <w:sz w:val="24"/>
              </w:rPr>
              <w:t>4</w:t>
            </w:r>
          </w:p>
        </w:tc>
        <w:tc>
          <w:tcPr>
            <w:tcW w:w="710" w:type="dxa"/>
          </w:tcPr>
          <w:p w14:paraId="70103B84" w14:textId="77777777" w:rsidR="00CF21C5" w:rsidRPr="00437906" w:rsidRDefault="00A7387D">
            <w:pPr>
              <w:pStyle w:val="TableParagraph"/>
              <w:spacing w:before="159"/>
              <w:ind w:left="55"/>
              <w:jc w:val="center"/>
              <w:rPr>
                <w:sz w:val="24"/>
              </w:rPr>
            </w:pPr>
            <w:r w:rsidRPr="00437906">
              <w:rPr>
                <w:spacing w:val="-10"/>
                <w:sz w:val="24"/>
              </w:rPr>
              <w:t>4</w:t>
            </w:r>
          </w:p>
        </w:tc>
        <w:tc>
          <w:tcPr>
            <w:tcW w:w="744" w:type="dxa"/>
          </w:tcPr>
          <w:p w14:paraId="39C8380E" w14:textId="77777777" w:rsidR="00CF21C5" w:rsidRPr="00437906" w:rsidRDefault="00A7387D">
            <w:pPr>
              <w:pStyle w:val="TableParagraph"/>
              <w:spacing w:before="159"/>
              <w:ind w:left="51"/>
              <w:jc w:val="center"/>
              <w:rPr>
                <w:sz w:val="24"/>
              </w:rPr>
            </w:pPr>
            <w:r w:rsidRPr="00437906">
              <w:rPr>
                <w:spacing w:val="-10"/>
                <w:sz w:val="24"/>
              </w:rPr>
              <w:t>4</w:t>
            </w:r>
          </w:p>
        </w:tc>
        <w:tc>
          <w:tcPr>
            <w:tcW w:w="850" w:type="dxa"/>
          </w:tcPr>
          <w:p w14:paraId="511B49BA" w14:textId="77777777" w:rsidR="00CF21C5" w:rsidRPr="00437906" w:rsidRDefault="00A7387D">
            <w:pPr>
              <w:pStyle w:val="TableParagraph"/>
              <w:spacing w:before="159"/>
              <w:ind w:left="58" w:right="1"/>
              <w:jc w:val="center"/>
              <w:rPr>
                <w:sz w:val="24"/>
              </w:rPr>
            </w:pPr>
            <w:r w:rsidRPr="00437906">
              <w:rPr>
                <w:spacing w:val="-10"/>
                <w:sz w:val="24"/>
              </w:rPr>
              <w:t>4</w:t>
            </w:r>
          </w:p>
        </w:tc>
        <w:tc>
          <w:tcPr>
            <w:tcW w:w="1044" w:type="dxa"/>
          </w:tcPr>
          <w:p w14:paraId="1EE839D7" w14:textId="77777777" w:rsidR="00CF21C5" w:rsidRPr="00437906" w:rsidRDefault="00A7387D">
            <w:pPr>
              <w:pStyle w:val="TableParagraph"/>
              <w:spacing w:before="159"/>
              <w:ind w:left="59"/>
              <w:jc w:val="center"/>
              <w:rPr>
                <w:b/>
                <w:sz w:val="24"/>
              </w:rPr>
            </w:pPr>
            <w:r w:rsidRPr="00437906">
              <w:rPr>
                <w:b/>
                <w:spacing w:val="-5"/>
                <w:sz w:val="24"/>
              </w:rPr>
              <w:t>16</w:t>
            </w:r>
          </w:p>
        </w:tc>
      </w:tr>
      <w:tr w:rsidR="001A767C" w14:paraId="540ADF6A" w14:textId="77777777" w:rsidTr="001A767C">
        <w:trPr>
          <w:trHeight w:val="376"/>
        </w:trPr>
        <w:tc>
          <w:tcPr>
            <w:tcW w:w="2623" w:type="dxa"/>
          </w:tcPr>
          <w:p w14:paraId="66D0D6FC" w14:textId="77777777" w:rsidR="001A767C" w:rsidRPr="00437906" w:rsidRDefault="001A767C">
            <w:pPr>
              <w:pStyle w:val="TableParagraph"/>
              <w:spacing w:before="27"/>
              <w:ind w:left="220"/>
              <w:rPr>
                <w:sz w:val="24"/>
              </w:rPr>
            </w:pPr>
            <w:r w:rsidRPr="00437906">
              <w:rPr>
                <w:sz w:val="24"/>
              </w:rPr>
              <w:t xml:space="preserve">Обществознание </w:t>
            </w:r>
            <w:r w:rsidRPr="00437906">
              <w:rPr>
                <w:spacing w:val="-10"/>
                <w:sz w:val="24"/>
              </w:rPr>
              <w:t>и</w:t>
            </w:r>
          </w:p>
          <w:p w14:paraId="74D45F47" w14:textId="77777777" w:rsidR="001A767C" w:rsidRPr="00437906" w:rsidRDefault="001A767C" w:rsidP="00A53A28">
            <w:pPr>
              <w:pStyle w:val="TableParagraph"/>
              <w:spacing w:before="1"/>
              <w:ind w:left="220"/>
              <w:rPr>
                <w:sz w:val="24"/>
              </w:rPr>
            </w:pPr>
            <w:r w:rsidRPr="00437906">
              <w:rPr>
                <w:spacing w:val="-2"/>
                <w:sz w:val="24"/>
              </w:rPr>
              <w:t>естествознание</w:t>
            </w:r>
          </w:p>
        </w:tc>
        <w:tc>
          <w:tcPr>
            <w:tcW w:w="2851" w:type="dxa"/>
          </w:tcPr>
          <w:p w14:paraId="12582FEA" w14:textId="77777777" w:rsidR="001A767C" w:rsidRPr="00437906" w:rsidRDefault="001A767C">
            <w:pPr>
              <w:pStyle w:val="TableParagraph"/>
              <w:spacing w:before="49"/>
              <w:ind w:left="220"/>
              <w:rPr>
                <w:sz w:val="24"/>
              </w:rPr>
            </w:pPr>
            <w:r w:rsidRPr="00437906">
              <w:rPr>
                <w:sz w:val="24"/>
              </w:rPr>
              <w:t>Окружающий</w:t>
            </w:r>
            <w:r w:rsidRPr="00437906">
              <w:rPr>
                <w:spacing w:val="-5"/>
                <w:sz w:val="24"/>
              </w:rPr>
              <w:t>мир</w:t>
            </w:r>
          </w:p>
        </w:tc>
        <w:tc>
          <w:tcPr>
            <w:tcW w:w="681" w:type="dxa"/>
          </w:tcPr>
          <w:p w14:paraId="5C32E711" w14:textId="77777777" w:rsidR="001A767C" w:rsidRPr="00437906" w:rsidRDefault="001A767C">
            <w:pPr>
              <w:pStyle w:val="TableParagraph"/>
              <w:spacing w:before="27"/>
              <w:ind w:left="54"/>
              <w:jc w:val="center"/>
              <w:rPr>
                <w:sz w:val="24"/>
              </w:rPr>
            </w:pPr>
            <w:r w:rsidRPr="00437906">
              <w:rPr>
                <w:spacing w:val="-10"/>
                <w:sz w:val="24"/>
              </w:rPr>
              <w:t>2</w:t>
            </w:r>
          </w:p>
        </w:tc>
        <w:tc>
          <w:tcPr>
            <w:tcW w:w="710" w:type="dxa"/>
          </w:tcPr>
          <w:p w14:paraId="27D766D2" w14:textId="77777777" w:rsidR="001A767C" w:rsidRPr="00437906" w:rsidRDefault="001A767C">
            <w:pPr>
              <w:pStyle w:val="TableParagraph"/>
              <w:spacing w:before="27"/>
              <w:ind w:left="55"/>
              <w:jc w:val="center"/>
              <w:rPr>
                <w:sz w:val="24"/>
              </w:rPr>
            </w:pPr>
            <w:r w:rsidRPr="00437906">
              <w:rPr>
                <w:spacing w:val="-10"/>
                <w:sz w:val="24"/>
              </w:rPr>
              <w:t>2</w:t>
            </w:r>
          </w:p>
        </w:tc>
        <w:tc>
          <w:tcPr>
            <w:tcW w:w="744" w:type="dxa"/>
          </w:tcPr>
          <w:p w14:paraId="0D90527F" w14:textId="77777777" w:rsidR="001A767C" w:rsidRPr="00437906" w:rsidRDefault="001A767C">
            <w:pPr>
              <w:pStyle w:val="TableParagraph"/>
              <w:spacing w:before="27"/>
              <w:ind w:left="51"/>
              <w:jc w:val="center"/>
              <w:rPr>
                <w:sz w:val="24"/>
              </w:rPr>
            </w:pPr>
            <w:r w:rsidRPr="00437906">
              <w:rPr>
                <w:spacing w:val="-10"/>
                <w:sz w:val="24"/>
              </w:rPr>
              <w:t>2</w:t>
            </w:r>
          </w:p>
        </w:tc>
        <w:tc>
          <w:tcPr>
            <w:tcW w:w="850" w:type="dxa"/>
          </w:tcPr>
          <w:p w14:paraId="74B97B32" w14:textId="77777777" w:rsidR="001A767C" w:rsidRPr="00437906" w:rsidRDefault="001A767C">
            <w:pPr>
              <w:pStyle w:val="TableParagraph"/>
              <w:spacing w:before="27"/>
              <w:ind w:left="58" w:right="1"/>
              <w:jc w:val="center"/>
              <w:rPr>
                <w:sz w:val="24"/>
              </w:rPr>
            </w:pPr>
            <w:r w:rsidRPr="00437906">
              <w:rPr>
                <w:spacing w:val="-10"/>
                <w:sz w:val="24"/>
              </w:rPr>
              <w:t>2</w:t>
            </w:r>
          </w:p>
        </w:tc>
        <w:tc>
          <w:tcPr>
            <w:tcW w:w="1044" w:type="dxa"/>
          </w:tcPr>
          <w:p w14:paraId="0AB81BB0" w14:textId="77777777" w:rsidR="001A767C" w:rsidRPr="00437906" w:rsidRDefault="001A767C">
            <w:pPr>
              <w:pStyle w:val="TableParagraph"/>
              <w:spacing w:before="27"/>
              <w:ind w:left="59"/>
              <w:jc w:val="center"/>
              <w:rPr>
                <w:b/>
                <w:sz w:val="24"/>
              </w:rPr>
            </w:pPr>
            <w:r w:rsidRPr="00437906">
              <w:rPr>
                <w:b/>
                <w:spacing w:val="-10"/>
                <w:sz w:val="24"/>
              </w:rPr>
              <w:t>8</w:t>
            </w:r>
          </w:p>
        </w:tc>
      </w:tr>
      <w:tr w:rsidR="00CF21C5" w14:paraId="1D772285" w14:textId="77777777">
        <w:trPr>
          <w:trHeight w:val="952"/>
        </w:trPr>
        <w:tc>
          <w:tcPr>
            <w:tcW w:w="2623" w:type="dxa"/>
          </w:tcPr>
          <w:p w14:paraId="4029D35A" w14:textId="77777777" w:rsidR="00CF21C5" w:rsidRDefault="00A7387D">
            <w:pPr>
              <w:pStyle w:val="TableParagraph"/>
              <w:spacing w:line="276" w:lineRule="auto"/>
              <w:ind w:left="220"/>
              <w:rPr>
                <w:sz w:val="24"/>
              </w:rPr>
            </w:pPr>
            <w:r>
              <w:rPr>
                <w:sz w:val="24"/>
              </w:rPr>
              <w:t>Основырелигиозных культур и светской</w:t>
            </w:r>
          </w:p>
          <w:p w14:paraId="1F9E087A" w14:textId="77777777" w:rsidR="00CF21C5" w:rsidRDefault="00A7387D">
            <w:pPr>
              <w:pStyle w:val="TableParagraph"/>
              <w:ind w:left="220"/>
              <w:rPr>
                <w:sz w:val="24"/>
              </w:rPr>
            </w:pPr>
            <w:r>
              <w:rPr>
                <w:spacing w:val="-4"/>
                <w:sz w:val="24"/>
              </w:rPr>
              <w:t>этики</w:t>
            </w:r>
          </w:p>
        </w:tc>
        <w:tc>
          <w:tcPr>
            <w:tcW w:w="2851" w:type="dxa"/>
          </w:tcPr>
          <w:p w14:paraId="0CB7EF90" w14:textId="77777777" w:rsidR="00CF21C5" w:rsidRDefault="00A7387D">
            <w:pPr>
              <w:pStyle w:val="TableParagraph"/>
              <w:spacing w:before="61"/>
              <w:ind w:left="220" w:right="221"/>
              <w:rPr>
                <w:sz w:val="24"/>
              </w:rPr>
            </w:pPr>
            <w:r>
              <w:rPr>
                <w:sz w:val="24"/>
              </w:rPr>
              <w:t xml:space="preserve">Основырелигиозных культур и светской </w:t>
            </w:r>
            <w:r>
              <w:rPr>
                <w:spacing w:val="-4"/>
                <w:sz w:val="24"/>
              </w:rPr>
              <w:t>этики</w:t>
            </w:r>
          </w:p>
        </w:tc>
        <w:tc>
          <w:tcPr>
            <w:tcW w:w="681" w:type="dxa"/>
          </w:tcPr>
          <w:p w14:paraId="076E267B" w14:textId="77777777" w:rsidR="00CF21C5" w:rsidRDefault="00CF21C5">
            <w:pPr>
              <w:pStyle w:val="TableParagraph"/>
              <w:spacing w:before="39"/>
              <w:rPr>
                <w:b/>
                <w:i/>
                <w:sz w:val="24"/>
              </w:rPr>
            </w:pPr>
          </w:p>
          <w:p w14:paraId="27C6F4E2" w14:textId="77777777" w:rsidR="00CF21C5" w:rsidRDefault="00A7387D">
            <w:pPr>
              <w:pStyle w:val="TableParagraph"/>
              <w:ind w:left="54"/>
              <w:jc w:val="center"/>
              <w:rPr>
                <w:sz w:val="24"/>
              </w:rPr>
            </w:pPr>
            <w:r>
              <w:rPr>
                <w:spacing w:val="-10"/>
                <w:sz w:val="24"/>
              </w:rPr>
              <w:t>–</w:t>
            </w:r>
          </w:p>
        </w:tc>
        <w:tc>
          <w:tcPr>
            <w:tcW w:w="710" w:type="dxa"/>
          </w:tcPr>
          <w:p w14:paraId="16AD3E6C" w14:textId="77777777" w:rsidR="00CF21C5" w:rsidRDefault="00CF21C5">
            <w:pPr>
              <w:pStyle w:val="TableParagraph"/>
              <w:spacing w:before="39"/>
              <w:rPr>
                <w:b/>
                <w:i/>
                <w:sz w:val="24"/>
              </w:rPr>
            </w:pPr>
          </w:p>
          <w:p w14:paraId="0F40712E" w14:textId="77777777" w:rsidR="00CF21C5" w:rsidRDefault="00A7387D">
            <w:pPr>
              <w:pStyle w:val="TableParagraph"/>
              <w:ind w:left="55"/>
              <w:jc w:val="center"/>
              <w:rPr>
                <w:sz w:val="24"/>
              </w:rPr>
            </w:pPr>
            <w:r>
              <w:rPr>
                <w:spacing w:val="-10"/>
                <w:sz w:val="24"/>
              </w:rPr>
              <w:t>–</w:t>
            </w:r>
          </w:p>
        </w:tc>
        <w:tc>
          <w:tcPr>
            <w:tcW w:w="744" w:type="dxa"/>
          </w:tcPr>
          <w:p w14:paraId="3642B12D" w14:textId="77777777" w:rsidR="00CF21C5" w:rsidRDefault="00CF21C5">
            <w:pPr>
              <w:pStyle w:val="TableParagraph"/>
              <w:spacing w:before="39"/>
              <w:rPr>
                <w:b/>
                <w:i/>
                <w:sz w:val="24"/>
              </w:rPr>
            </w:pPr>
          </w:p>
          <w:p w14:paraId="3793DF6B" w14:textId="77777777" w:rsidR="00CF21C5" w:rsidRDefault="00A7387D">
            <w:pPr>
              <w:pStyle w:val="TableParagraph"/>
              <w:ind w:left="53" w:right="3"/>
              <w:jc w:val="center"/>
              <w:rPr>
                <w:sz w:val="24"/>
              </w:rPr>
            </w:pPr>
            <w:r>
              <w:rPr>
                <w:spacing w:val="-10"/>
                <w:sz w:val="24"/>
              </w:rPr>
              <w:t>–</w:t>
            </w:r>
          </w:p>
        </w:tc>
        <w:tc>
          <w:tcPr>
            <w:tcW w:w="850" w:type="dxa"/>
          </w:tcPr>
          <w:p w14:paraId="3EEEDE11" w14:textId="77777777" w:rsidR="00CF21C5" w:rsidRDefault="00CF21C5">
            <w:pPr>
              <w:pStyle w:val="TableParagraph"/>
              <w:spacing w:before="39"/>
              <w:rPr>
                <w:b/>
                <w:i/>
                <w:sz w:val="24"/>
              </w:rPr>
            </w:pPr>
          </w:p>
          <w:p w14:paraId="6CCA15FA" w14:textId="77777777" w:rsidR="00CF21C5" w:rsidRDefault="00A7387D">
            <w:pPr>
              <w:pStyle w:val="TableParagraph"/>
              <w:ind w:left="58" w:right="3"/>
              <w:jc w:val="center"/>
              <w:rPr>
                <w:sz w:val="24"/>
              </w:rPr>
            </w:pPr>
            <w:r>
              <w:rPr>
                <w:spacing w:val="-10"/>
                <w:sz w:val="24"/>
              </w:rPr>
              <w:t>1</w:t>
            </w:r>
          </w:p>
        </w:tc>
        <w:tc>
          <w:tcPr>
            <w:tcW w:w="1044" w:type="dxa"/>
          </w:tcPr>
          <w:p w14:paraId="1FBA15ED" w14:textId="77777777" w:rsidR="00CF21C5" w:rsidRDefault="00CF21C5">
            <w:pPr>
              <w:pStyle w:val="TableParagraph"/>
              <w:spacing w:before="39"/>
              <w:rPr>
                <w:b/>
                <w:i/>
                <w:sz w:val="24"/>
              </w:rPr>
            </w:pPr>
          </w:p>
          <w:p w14:paraId="40E7F38C" w14:textId="77777777" w:rsidR="00CF21C5" w:rsidRDefault="00A7387D">
            <w:pPr>
              <w:pStyle w:val="TableParagraph"/>
              <w:ind w:left="485"/>
              <w:rPr>
                <w:b/>
                <w:sz w:val="24"/>
              </w:rPr>
            </w:pPr>
            <w:r>
              <w:rPr>
                <w:b/>
                <w:spacing w:val="-10"/>
                <w:sz w:val="24"/>
              </w:rPr>
              <w:t>1</w:t>
            </w:r>
          </w:p>
        </w:tc>
      </w:tr>
      <w:tr w:rsidR="00CF21C5" w14:paraId="5ACBD257" w14:textId="77777777">
        <w:trPr>
          <w:trHeight w:val="374"/>
        </w:trPr>
        <w:tc>
          <w:tcPr>
            <w:tcW w:w="2623" w:type="dxa"/>
            <w:vMerge w:val="restart"/>
          </w:tcPr>
          <w:p w14:paraId="7E7407ED" w14:textId="77777777" w:rsidR="00CF21C5" w:rsidRDefault="00CF21C5">
            <w:pPr>
              <w:pStyle w:val="TableParagraph"/>
              <w:spacing w:before="32"/>
              <w:rPr>
                <w:b/>
                <w:i/>
                <w:sz w:val="24"/>
              </w:rPr>
            </w:pPr>
          </w:p>
          <w:p w14:paraId="44611778" w14:textId="77777777" w:rsidR="00CF21C5" w:rsidRDefault="00A7387D">
            <w:pPr>
              <w:pStyle w:val="TableParagraph"/>
              <w:ind w:left="220"/>
              <w:rPr>
                <w:sz w:val="24"/>
              </w:rPr>
            </w:pPr>
            <w:r>
              <w:rPr>
                <w:spacing w:val="-2"/>
                <w:sz w:val="24"/>
              </w:rPr>
              <w:t>Искусство</w:t>
            </w:r>
          </w:p>
        </w:tc>
        <w:tc>
          <w:tcPr>
            <w:tcW w:w="2851" w:type="dxa"/>
          </w:tcPr>
          <w:p w14:paraId="5BCE208C" w14:textId="77777777" w:rsidR="00CF21C5" w:rsidRDefault="00A7387D">
            <w:pPr>
              <w:pStyle w:val="TableParagraph"/>
              <w:spacing w:before="49"/>
              <w:ind w:left="220"/>
              <w:rPr>
                <w:sz w:val="24"/>
              </w:rPr>
            </w:pPr>
            <w:r>
              <w:rPr>
                <w:spacing w:val="-2"/>
                <w:sz w:val="24"/>
              </w:rPr>
              <w:t>Музыка</w:t>
            </w:r>
          </w:p>
        </w:tc>
        <w:tc>
          <w:tcPr>
            <w:tcW w:w="681" w:type="dxa"/>
          </w:tcPr>
          <w:p w14:paraId="0DC37F6B" w14:textId="77777777" w:rsidR="00CF21C5" w:rsidRDefault="00A7387D">
            <w:pPr>
              <w:pStyle w:val="TableParagraph"/>
              <w:spacing w:before="27"/>
              <w:ind w:left="54"/>
              <w:jc w:val="center"/>
              <w:rPr>
                <w:sz w:val="24"/>
              </w:rPr>
            </w:pPr>
            <w:r>
              <w:rPr>
                <w:spacing w:val="-10"/>
                <w:sz w:val="24"/>
              </w:rPr>
              <w:t>1</w:t>
            </w:r>
          </w:p>
        </w:tc>
        <w:tc>
          <w:tcPr>
            <w:tcW w:w="710" w:type="dxa"/>
          </w:tcPr>
          <w:p w14:paraId="1FFBD635" w14:textId="77777777" w:rsidR="00CF21C5" w:rsidRDefault="00A7387D">
            <w:pPr>
              <w:pStyle w:val="TableParagraph"/>
              <w:spacing w:before="27"/>
              <w:ind w:left="55"/>
              <w:jc w:val="center"/>
              <w:rPr>
                <w:sz w:val="24"/>
              </w:rPr>
            </w:pPr>
            <w:r>
              <w:rPr>
                <w:spacing w:val="-10"/>
                <w:sz w:val="24"/>
              </w:rPr>
              <w:t>1</w:t>
            </w:r>
          </w:p>
        </w:tc>
        <w:tc>
          <w:tcPr>
            <w:tcW w:w="744" w:type="dxa"/>
          </w:tcPr>
          <w:p w14:paraId="1B557AC9" w14:textId="77777777" w:rsidR="00CF21C5" w:rsidRDefault="00A7387D">
            <w:pPr>
              <w:pStyle w:val="TableParagraph"/>
              <w:spacing w:before="27"/>
              <w:ind w:left="53" w:right="3"/>
              <w:jc w:val="center"/>
              <w:rPr>
                <w:sz w:val="24"/>
              </w:rPr>
            </w:pPr>
            <w:r>
              <w:rPr>
                <w:spacing w:val="-10"/>
                <w:sz w:val="24"/>
              </w:rPr>
              <w:t>1</w:t>
            </w:r>
          </w:p>
        </w:tc>
        <w:tc>
          <w:tcPr>
            <w:tcW w:w="850" w:type="dxa"/>
          </w:tcPr>
          <w:p w14:paraId="39542818" w14:textId="77777777" w:rsidR="00CF21C5" w:rsidRDefault="00A7387D">
            <w:pPr>
              <w:pStyle w:val="TableParagraph"/>
              <w:spacing w:before="27"/>
              <w:ind w:left="58" w:right="3"/>
              <w:jc w:val="center"/>
              <w:rPr>
                <w:sz w:val="24"/>
              </w:rPr>
            </w:pPr>
            <w:r>
              <w:rPr>
                <w:spacing w:val="-10"/>
                <w:sz w:val="24"/>
              </w:rPr>
              <w:t>1</w:t>
            </w:r>
          </w:p>
        </w:tc>
        <w:tc>
          <w:tcPr>
            <w:tcW w:w="1044" w:type="dxa"/>
          </w:tcPr>
          <w:p w14:paraId="6C92E799" w14:textId="77777777" w:rsidR="00CF21C5" w:rsidRDefault="00A7387D">
            <w:pPr>
              <w:pStyle w:val="TableParagraph"/>
              <w:spacing w:before="27"/>
              <w:ind w:left="485"/>
              <w:rPr>
                <w:b/>
                <w:sz w:val="24"/>
              </w:rPr>
            </w:pPr>
            <w:r>
              <w:rPr>
                <w:b/>
                <w:spacing w:val="-10"/>
                <w:sz w:val="24"/>
              </w:rPr>
              <w:t>4</w:t>
            </w:r>
          </w:p>
        </w:tc>
      </w:tr>
      <w:tr w:rsidR="00CF21C5" w14:paraId="57E32D25" w14:textId="77777777">
        <w:trPr>
          <w:trHeight w:val="551"/>
        </w:trPr>
        <w:tc>
          <w:tcPr>
            <w:tcW w:w="2623" w:type="dxa"/>
            <w:vMerge/>
            <w:tcBorders>
              <w:top w:val="nil"/>
            </w:tcBorders>
          </w:tcPr>
          <w:p w14:paraId="585133E3" w14:textId="77777777" w:rsidR="00CF21C5" w:rsidRDefault="00CF21C5">
            <w:pPr>
              <w:rPr>
                <w:sz w:val="2"/>
                <w:szCs w:val="2"/>
              </w:rPr>
            </w:pPr>
          </w:p>
        </w:tc>
        <w:tc>
          <w:tcPr>
            <w:tcW w:w="2851" w:type="dxa"/>
          </w:tcPr>
          <w:p w14:paraId="3E4074F7" w14:textId="77777777" w:rsidR="00CF21C5" w:rsidRDefault="00A7387D">
            <w:pPr>
              <w:pStyle w:val="TableParagraph"/>
              <w:spacing w:line="276" w:lineRule="exact"/>
              <w:ind w:left="220"/>
              <w:rPr>
                <w:sz w:val="24"/>
              </w:rPr>
            </w:pPr>
            <w:r>
              <w:rPr>
                <w:spacing w:val="-2"/>
                <w:sz w:val="24"/>
              </w:rPr>
              <w:t>Изобразительное искусство</w:t>
            </w:r>
          </w:p>
        </w:tc>
        <w:tc>
          <w:tcPr>
            <w:tcW w:w="681" w:type="dxa"/>
          </w:tcPr>
          <w:p w14:paraId="49D3F7FA" w14:textId="77777777" w:rsidR="00CF21C5" w:rsidRDefault="00A7387D">
            <w:pPr>
              <w:pStyle w:val="TableParagraph"/>
              <w:spacing w:before="116"/>
              <w:ind w:left="54"/>
              <w:jc w:val="center"/>
              <w:rPr>
                <w:sz w:val="24"/>
              </w:rPr>
            </w:pPr>
            <w:r>
              <w:rPr>
                <w:spacing w:val="-10"/>
                <w:sz w:val="24"/>
              </w:rPr>
              <w:t>1</w:t>
            </w:r>
          </w:p>
        </w:tc>
        <w:tc>
          <w:tcPr>
            <w:tcW w:w="710" w:type="dxa"/>
          </w:tcPr>
          <w:p w14:paraId="63DD2043" w14:textId="77777777" w:rsidR="00CF21C5" w:rsidRDefault="00A7387D">
            <w:pPr>
              <w:pStyle w:val="TableParagraph"/>
              <w:spacing w:before="116"/>
              <w:ind w:left="55"/>
              <w:jc w:val="center"/>
              <w:rPr>
                <w:sz w:val="24"/>
              </w:rPr>
            </w:pPr>
            <w:r>
              <w:rPr>
                <w:spacing w:val="-10"/>
                <w:sz w:val="24"/>
              </w:rPr>
              <w:t>1</w:t>
            </w:r>
          </w:p>
        </w:tc>
        <w:tc>
          <w:tcPr>
            <w:tcW w:w="744" w:type="dxa"/>
          </w:tcPr>
          <w:p w14:paraId="352BA081" w14:textId="77777777" w:rsidR="00CF21C5" w:rsidRDefault="00A7387D">
            <w:pPr>
              <w:pStyle w:val="TableParagraph"/>
              <w:spacing w:before="116"/>
              <w:ind w:left="53" w:right="3"/>
              <w:jc w:val="center"/>
              <w:rPr>
                <w:sz w:val="24"/>
              </w:rPr>
            </w:pPr>
            <w:r>
              <w:rPr>
                <w:spacing w:val="-10"/>
                <w:sz w:val="24"/>
              </w:rPr>
              <w:t>1</w:t>
            </w:r>
          </w:p>
        </w:tc>
        <w:tc>
          <w:tcPr>
            <w:tcW w:w="850" w:type="dxa"/>
          </w:tcPr>
          <w:p w14:paraId="65B9397F" w14:textId="77777777" w:rsidR="00CF21C5" w:rsidRDefault="00A7387D">
            <w:pPr>
              <w:pStyle w:val="TableParagraph"/>
              <w:spacing w:before="116"/>
              <w:ind w:left="58" w:right="3"/>
              <w:jc w:val="center"/>
              <w:rPr>
                <w:sz w:val="24"/>
              </w:rPr>
            </w:pPr>
            <w:r>
              <w:rPr>
                <w:spacing w:val="-10"/>
                <w:sz w:val="24"/>
              </w:rPr>
              <w:t>1</w:t>
            </w:r>
          </w:p>
        </w:tc>
        <w:tc>
          <w:tcPr>
            <w:tcW w:w="1044" w:type="dxa"/>
          </w:tcPr>
          <w:p w14:paraId="0DDFA5AA" w14:textId="77777777" w:rsidR="00CF21C5" w:rsidRDefault="00A7387D">
            <w:pPr>
              <w:pStyle w:val="TableParagraph"/>
              <w:spacing w:before="116"/>
              <w:ind w:left="485"/>
              <w:rPr>
                <w:b/>
                <w:sz w:val="24"/>
              </w:rPr>
            </w:pPr>
            <w:r>
              <w:rPr>
                <w:b/>
                <w:spacing w:val="-10"/>
                <w:sz w:val="24"/>
              </w:rPr>
              <w:t>4</w:t>
            </w:r>
          </w:p>
        </w:tc>
      </w:tr>
      <w:tr w:rsidR="00CF21C5" w14:paraId="6FA3B513" w14:textId="77777777">
        <w:trPr>
          <w:trHeight w:val="376"/>
        </w:trPr>
        <w:tc>
          <w:tcPr>
            <w:tcW w:w="2623" w:type="dxa"/>
          </w:tcPr>
          <w:p w14:paraId="4147BBBC" w14:textId="77777777" w:rsidR="00CF21C5" w:rsidRDefault="00A7387D">
            <w:pPr>
              <w:pStyle w:val="TableParagraph"/>
              <w:spacing w:before="29"/>
              <w:ind w:left="220"/>
              <w:rPr>
                <w:sz w:val="24"/>
              </w:rPr>
            </w:pPr>
            <w:r>
              <w:rPr>
                <w:spacing w:val="-2"/>
                <w:sz w:val="24"/>
              </w:rPr>
              <w:t>Технология</w:t>
            </w:r>
          </w:p>
        </w:tc>
        <w:tc>
          <w:tcPr>
            <w:tcW w:w="2851" w:type="dxa"/>
          </w:tcPr>
          <w:p w14:paraId="77F9E639" w14:textId="77777777" w:rsidR="00CF21C5" w:rsidRDefault="00A7387D">
            <w:pPr>
              <w:pStyle w:val="TableParagraph"/>
              <w:spacing w:before="49"/>
              <w:ind w:left="220"/>
              <w:rPr>
                <w:sz w:val="24"/>
              </w:rPr>
            </w:pPr>
            <w:r>
              <w:rPr>
                <w:sz w:val="24"/>
              </w:rPr>
              <w:t>Труд</w:t>
            </w:r>
            <w:r>
              <w:rPr>
                <w:spacing w:val="-2"/>
                <w:sz w:val="24"/>
              </w:rPr>
              <w:t>«Технология»</w:t>
            </w:r>
          </w:p>
        </w:tc>
        <w:tc>
          <w:tcPr>
            <w:tcW w:w="681" w:type="dxa"/>
          </w:tcPr>
          <w:p w14:paraId="49020B1F" w14:textId="77777777" w:rsidR="00CF21C5" w:rsidRDefault="00A7387D">
            <w:pPr>
              <w:pStyle w:val="TableParagraph"/>
              <w:spacing w:before="29"/>
              <w:ind w:left="54"/>
              <w:jc w:val="center"/>
              <w:rPr>
                <w:sz w:val="24"/>
              </w:rPr>
            </w:pPr>
            <w:r>
              <w:rPr>
                <w:spacing w:val="-10"/>
                <w:sz w:val="24"/>
              </w:rPr>
              <w:t>1</w:t>
            </w:r>
          </w:p>
        </w:tc>
        <w:tc>
          <w:tcPr>
            <w:tcW w:w="710" w:type="dxa"/>
          </w:tcPr>
          <w:p w14:paraId="6E718C2F" w14:textId="77777777" w:rsidR="00CF21C5" w:rsidRDefault="00A7387D">
            <w:pPr>
              <w:pStyle w:val="TableParagraph"/>
              <w:spacing w:before="29"/>
              <w:ind w:left="55"/>
              <w:jc w:val="center"/>
              <w:rPr>
                <w:sz w:val="24"/>
              </w:rPr>
            </w:pPr>
            <w:r>
              <w:rPr>
                <w:spacing w:val="-10"/>
                <w:sz w:val="24"/>
              </w:rPr>
              <w:t>1</w:t>
            </w:r>
          </w:p>
        </w:tc>
        <w:tc>
          <w:tcPr>
            <w:tcW w:w="744" w:type="dxa"/>
          </w:tcPr>
          <w:p w14:paraId="151BE4CF" w14:textId="77777777" w:rsidR="00CF21C5" w:rsidRDefault="00A7387D">
            <w:pPr>
              <w:pStyle w:val="TableParagraph"/>
              <w:spacing w:before="29"/>
              <w:ind w:left="53" w:right="3"/>
              <w:jc w:val="center"/>
              <w:rPr>
                <w:sz w:val="24"/>
              </w:rPr>
            </w:pPr>
            <w:r>
              <w:rPr>
                <w:spacing w:val="-10"/>
                <w:sz w:val="24"/>
              </w:rPr>
              <w:t>1</w:t>
            </w:r>
          </w:p>
        </w:tc>
        <w:tc>
          <w:tcPr>
            <w:tcW w:w="850" w:type="dxa"/>
          </w:tcPr>
          <w:p w14:paraId="6A2584E1" w14:textId="77777777" w:rsidR="00CF21C5" w:rsidRDefault="00A7387D">
            <w:pPr>
              <w:pStyle w:val="TableParagraph"/>
              <w:spacing w:before="29"/>
              <w:ind w:left="58" w:right="3"/>
              <w:jc w:val="center"/>
              <w:rPr>
                <w:sz w:val="24"/>
              </w:rPr>
            </w:pPr>
            <w:r>
              <w:rPr>
                <w:spacing w:val="-10"/>
                <w:sz w:val="24"/>
              </w:rPr>
              <w:t>1</w:t>
            </w:r>
          </w:p>
        </w:tc>
        <w:tc>
          <w:tcPr>
            <w:tcW w:w="1044" w:type="dxa"/>
          </w:tcPr>
          <w:p w14:paraId="3C67A7F8" w14:textId="77777777" w:rsidR="00CF21C5" w:rsidRDefault="00A7387D">
            <w:pPr>
              <w:pStyle w:val="TableParagraph"/>
              <w:spacing w:before="29"/>
              <w:ind w:left="485"/>
              <w:rPr>
                <w:b/>
                <w:sz w:val="24"/>
              </w:rPr>
            </w:pPr>
            <w:r>
              <w:rPr>
                <w:b/>
                <w:spacing w:val="-10"/>
                <w:sz w:val="24"/>
              </w:rPr>
              <w:t>4</w:t>
            </w:r>
          </w:p>
        </w:tc>
      </w:tr>
      <w:tr w:rsidR="00CF21C5" w14:paraId="061AB8F5" w14:textId="77777777">
        <w:trPr>
          <w:trHeight w:val="551"/>
        </w:trPr>
        <w:tc>
          <w:tcPr>
            <w:tcW w:w="2623" w:type="dxa"/>
          </w:tcPr>
          <w:p w14:paraId="76668DE3" w14:textId="77777777" w:rsidR="00CF21C5" w:rsidRDefault="00A7387D">
            <w:pPr>
              <w:pStyle w:val="TableParagraph"/>
              <w:spacing w:before="116"/>
              <w:ind w:left="220"/>
              <w:rPr>
                <w:sz w:val="24"/>
              </w:rPr>
            </w:pPr>
            <w:r>
              <w:rPr>
                <w:sz w:val="24"/>
              </w:rPr>
              <w:t>Физическая</w:t>
            </w:r>
            <w:r>
              <w:rPr>
                <w:spacing w:val="-2"/>
                <w:sz w:val="24"/>
              </w:rPr>
              <w:t>культура</w:t>
            </w:r>
          </w:p>
        </w:tc>
        <w:tc>
          <w:tcPr>
            <w:tcW w:w="2851" w:type="dxa"/>
          </w:tcPr>
          <w:p w14:paraId="575E448F" w14:textId="77777777" w:rsidR="00CF21C5" w:rsidRDefault="00A7387D">
            <w:pPr>
              <w:pStyle w:val="TableParagraph"/>
              <w:spacing w:line="276" w:lineRule="exact"/>
              <w:ind w:left="220" w:right="264"/>
              <w:rPr>
                <w:sz w:val="24"/>
              </w:rPr>
            </w:pPr>
            <w:r>
              <w:rPr>
                <w:spacing w:val="-2"/>
                <w:sz w:val="24"/>
              </w:rPr>
              <w:t xml:space="preserve">Адаптивная </w:t>
            </w:r>
            <w:r>
              <w:rPr>
                <w:sz w:val="24"/>
              </w:rPr>
              <w:t>физическаякультура</w:t>
            </w:r>
          </w:p>
        </w:tc>
        <w:tc>
          <w:tcPr>
            <w:tcW w:w="681" w:type="dxa"/>
          </w:tcPr>
          <w:p w14:paraId="56790EF8" w14:textId="77777777" w:rsidR="00CF21C5" w:rsidRDefault="005E670E">
            <w:pPr>
              <w:pStyle w:val="TableParagraph"/>
              <w:spacing w:before="116"/>
              <w:ind w:left="54"/>
              <w:jc w:val="center"/>
              <w:rPr>
                <w:sz w:val="24"/>
              </w:rPr>
            </w:pPr>
            <w:r>
              <w:rPr>
                <w:spacing w:val="-10"/>
                <w:sz w:val="24"/>
              </w:rPr>
              <w:t>3</w:t>
            </w:r>
          </w:p>
        </w:tc>
        <w:tc>
          <w:tcPr>
            <w:tcW w:w="710" w:type="dxa"/>
          </w:tcPr>
          <w:p w14:paraId="7D4024F2" w14:textId="77777777" w:rsidR="00CF21C5" w:rsidRDefault="005E670E">
            <w:pPr>
              <w:pStyle w:val="TableParagraph"/>
              <w:spacing w:before="116"/>
              <w:ind w:left="55"/>
              <w:jc w:val="center"/>
              <w:rPr>
                <w:sz w:val="24"/>
              </w:rPr>
            </w:pPr>
            <w:r>
              <w:rPr>
                <w:spacing w:val="-10"/>
                <w:sz w:val="24"/>
              </w:rPr>
              <w:t>3</w:t>
            </w:r>
          </w:p>
        </w:tc>
        <w:tc>
          <w:tcPr>
            <w:tcW w:w="744" w:type="dxa"/>
          </w:tcPr>
          <w:p w14:paraId="20D6447D" w14:textId="77777777" w:rsidR="00CF21C5" w:rsidRDefault="005E670E">
            <w:pPr>
              <w:pStyle w:val="TableParagraph"/>
              <w:spacing w:before="116"/>
              <w:ind w:left="53" w:right="3"/>
              <w:jc w:val="center"/>
              <w:rPr>
                <w:sz w:val="24"/>
              </w:rPr>
            </w:pPr>
            <w:r>
              <w:rPr>
                <w:spacing w:val="-10"/>
                <w:sz w:val="24"/>
              </w:rPr>
              <w:t>3</w:t>
            </w:r>
          </w:p>
        </w:tc>
        <w:tc>
          <w:tcPr>
            <w:tcW w:w="850" w:type="dxa"/>
          </w:tcPr>
          <w:p w14:paraId="570E2A87" w14:textId="77777777" w:rsidR="00CF21C5" w:rsidRDefault="005E670E">
            <w:pPr>
              <w:pStyle w:val="TableParagraph"/>
              <w:spacing w:before="116"/>
              <w:ind w:left="58" w:right="3"/>
              <w:jc w:val="center"/>
              <w:rPr>
                <w:sz w:val="24"/>
              </w:rPr>
            </w:pPr>
            <w:r>
              <w:rPr>
                <w:spacing w:val="-10"/>
                <w:sz w:val="24"/>
              </w:rPr>
              <w:t>3</w:t>
            </w:r>
          </w:p>
        </w:tc>
        <w:tc>
          <w:tcPr>
            <w:tcW w:w="1044" w:type="dxa"/>
          </w:tcPr>
          <w:p w14:paraId="558262F2" w14:textId="77777777" w:rsidR="00CF21C5" w:rsidRDefault="005E670E">
            <w:pPr>
              <w:pStyle w:val="TableParagraph"/>
              <w:spacing w:before="116"/>
              <w:ind w:left="485"/>
              <w:rPr>
                <w:b/>
                <w:sz w:val="24"/>
              </w:rPr>
            </w:pPr>
            <w:r>
              <w:rPr>
                <w:b/>
                <w:spacing w:val="-10"/>
                <w:sz w:val="24"/>
              </w:rPr>
              <w:t>12</w:t>
            </w:r>
          </w:p>
        </w:tc>
      </w:tr>
      <w:tr w:rsidR="00CF21C5" w14:paraId="13509E03" w14:textId="77777777">
        <w:trPr>
          <w:trHeight w:val="373"/>
        </w:trPr>
        <w:tc>
          <w:tcPr>
            <w:tcW w:w="5474" w:type="dxa"/>
            <w:gridSpan w:val="2"/>
          </w:tcPr>
          <w:p w14:paraId="4A3636B7" w14:textId="77777777" w:rsidR="00CF21C5" w:rsidRDefault="00A7387D">
            <w:pPr>
              <w:pStyle w:val="TableParagraph"/>
              <w:spacing w:before="27"/>
              <w:ind w:left="107"/>
              <w:rPr>
                <w:b/>
                <w:sz w:val="24"/>
              </w:rPr>
            </w:pPr>
            <w:r>
              <w:rPr>
                <w:b/>
                <w:spacing w:val="-2"/>
                <w:sz w:val="24"/>
              </w:rPr>
              <w:t>Итого</w:t>
            </w:r>
          </w:p>
        </w:tc>
        <w:tc>
          <w:tcPr>
            <w:tcW w:w="681" w:type="dxa"/>
          </w:tcPr>
          <w:p w14:paraId="1CDDEEA9" w14:textId="77777777" w:rsidR="00CF21C5" w:rsidRDefault="00A7387D">
            <w:pPr>
              <w:pStyle w:val="TableParagraph"/>
              <w:spacing w:before="27"/>
              <w:ind w:left="54"/>
              <w:jc w:val="center"/>
              <w:rPr>
                <w:b/>
                <w:sz w:val="24"/>
              </w:rPr>
            </w:pPr>
            <w:r>
              <w:rPr>
                <w:b/>
                <w:spacing w:val="-5"/>
                <w:sz w:val="24"/>
              </w:rPr>
              <w:t>21</w:t>
            </w:r>
          </w:p>
        </w:tc>
        <w:tc>
          <w:tcPr>
            <w:tcW w:w="710" w:type="dxa"/>
          </w:tcPr>
          <w:p w14:paraId="09199D9E" w14:textId="77777777" w:rsidR="00CF21C5" w:rsidRDefault="00A7387D" w:rsidP="00A53A28">
            <w:pPr>
              <w:pStyle w:val="TableParagraph"/>
              <w:spacing w:before="27"/>
              <w:ind w:left="55"/>
              <w:jc w:val="center"/>
              <w:rPr>
                <w:b/>
                <w:sz w:val="24"/>
              </w:rPr>
            </w:pPr>
            <w:r>
              <w:rPr>
                <w:b/>
                <w:spacing w:val="-5"/>
                <w:sz w:val="24"/>
              </w:rPr>
              <w:t>2</w:t>
            </w:r>
            <w:r w:rsidR="00A53A28">
              <w:rPr>
                <w:b/>
                <w:spacing w:val="-5"/>
                <w:sz w:val="24"/>
              </w:rPr>
              <w:t>1</w:t>
            </w:r>
          </w:p>
        </w:tc>
        <w:tc>
          <w:tcPr>
            <w:tcW w:w="744" w:type="dxa"/>
          </w:tcPr>
          <w:p w14:paraId="36C0702B" w14:textId="77777777" w:rsidR="00CF21C5" w:rsidRDefault="00A7387D" w:rsidP="00A53A28">
            <w:pPr>
              <w:pStyle w:val="TableParagraph"/>
              <w:spacing w:before="27"/>
              <w:ind w:left="53" w:right="3"/>
              <w:jc w:val="center"/>
              <w:rPr>
                <w:b/>
                <w:sz w:val="24"/>
              </w:rPr>
            </w:pPr>
            <w:r>
              <w:rPr>
                <w:b/>
                <w:spacing w:val="-5"/>
                <w:sz w:val="24"/>
              </w:rPr>
              <w:t>2</w:t>
            </w:r>
            <w:r w:rsidR="00A53A28">
              <w:rPr>
                <w:b/>
                <w:spacing w:val="-5"/>
                <w:sz w:val="24"/>
              </w:rPr>
              <w:t>1</w:t>
            </w:r>
          </w:p>
        </w:tc>
        <w:tc>
          <w:tcPr>
            <w:tcW w:w="850" w:type="dxa"/>
          </w:tcPr>
          <w:p w14:paraId="0F9BFD30" w14:textId="77777777" w:rsidR="00CF21C5" w:rsidRDefault="00A7387D" w:rsidP="00A53A28">
            <w:pPr>
              <w:pStyle w:val="TableParagraph"/>
              <w:spacing w:before="27"/>
              <w:ind w:left="58" w:right="3"/>
              <w:jc w:val="center"/>
              <w:rPr>
                <w:b/>
                <w:sz w:val="24"/>
              </w:rPr>
            </w:pPr>
            <w:r>
              <w:rPr>
                <w:b/>
                <w:spacing w:val="-5"/>
                <w:sz w:val="24"/>
              </w:rPr>
              <w:t>2</w:t>
            </w:r>
            <w:r w:rsidR="00A53A28">
              <w:rPr>
                <w:b/>
                <w:spacing w:val="-5"/>
                <w:sz w:val="24"/>
              </w:rPr>
              <w:t>1</w:t>
            </w:r>
          </w:p>
        </w:tc>
        <w:tc>
          <w:tcPr>
            <w:tcW w:w="1044" w:type="dxa"/>
          </w:tcPr>
          <w:p w14:paraId="6E4CCC90" w14:textId="77777777" w:rsidR="00CF21C5" w:rsidRDefault="00A53A28" w:rsidP="00A53A28">
            <w:pPr>
              <w:pStyle w:val="TableParagraph"/>
              <w:jc w:val="center"/>
            </w:pPr>
            <w:r>
              <w:t>84</w:t>
            </w:r>
          </w:p>
        </w:tc>
      </w:tr>
      <w:tr w:rsidR="00CF21C5" w14:paraId="079C46C0" w14:textId="77777777">
        <w:trPr>
          <w:trHeight w:val="635"/>
        </w:trPr>
        <w:tc>
          <w:tcPr>
            <w:tcW w:w="5474" w:type="dxa"/>
            <w:gridSpan w:val="2"/>
          </w:tcPr>
          <w:p w14:paraId="16CA8992" w14:textId="77777777" w:rsidR="00CF21C5" w:rsidRDefault="00A7387D">
            <w:pPr>
              <w:pStyle w:val="TableParagraph"/>
              <w:spacing w:before="1"/>
              <w:ind w:left="107"/>
              <w:rPr>
                <w:b/>
                <w:i/>
                <w:sz w:val="24"/>
              </w:rPr>
            </w:pPr>
            <w:r>
              <w:rPr>
                <w:b/>
                <w:i/>
                <w:sz w:val="24"/>
              </w:rPr>
              <w:t>Часть,формируемая</w:t>
            </w:r>
            <w:r>
              <w:rPr>
                <w:b/>
                <w:i/>
                <w:spacing w:val="-2"/>
                <w:sz w:val="24"/>
              </w:rPr>
              <w:t xml:space="preserve"> участниками</w:t>
            </w:r>
          </w:p>
          <w:p w14:paraId="730C6D85" w14:textId="77777777" w:rsidR="00CF21C5" w:rsidRDefault="00A7387D">
            <w:pPr>
              <w:pStyle w:val="TableParagraph"/>
              <w:spacing w:before="41"/>
              <w:ind w:left="107"/>
              <w:rPr>
                <w:b/>
                <w:i/>
                <w:sz w:val="24"/>
              </w:rPr>
            </w:pPr>
            <w:r>
              <w:rPr>
                <w:b/>
                <w:i/>
                <w:sz w:val="24"/>
              </w:rPr>
              <w:t>образовательных</w:t>
            </w:r>
            <w:r>
              <w:rPr>
                <w:b/>
                <w:i/>
                <w:spacing w:val="-2"/>
                <w:sz w:val="24"/>
              </w:rPr>
              <w:t xml:space="preserve"> отношений</w:t>
            </w:r>
          </w:p>
        </w:tc>
        <w:tc>
          <w:tcPr>
            <w:tcW w:w="681" w:type="dxa"/>
          </w:tcPr>
          <w:p w14:paraId="3ED26C18" w14:textId="77777777" w:rsidR="00CF21C5" w:rsidRDefault="00A7387D">
            <w:pPr>
              <w:pStyle w:val="TableParagraph"/>
              <w:spacing w:before="159"/>
              <w:ind w:left="54" w:right="2"/>
              <w:jc w:val="center"/>
              <w:rPr>
                <w:b/>
                <w:sz w:val="24"/>
              </w:rPr>
            </w:pPr>
            <w:r>
              <w:rPr>
                <w:b/>
                <w:spacing w:val="-10"/>
                <w:sz w:val="24"/>
              </w:rPr>
              <w:t>-</w:t>
            </w:r>
          </w:p>
        </w:tc>
        <w:tc>
          <w:tcPr>
            <w:tcW w:w="710" w:type="dxa"/>
          </w:tcPr>
          <w:p w14:paraId="2989BA66" w14:textId="77777777" w:rsidR="00CF21C5" w:rsidRDefault="00A53A28">
            <w:pPr>
              <w:pStyle w:val="TableParagraph"/>
              <w:spacing w:before="159"/>
              <w:ind w:left="55" w:right="2"/>
              <w:jc w:val="center"/>
              <w:rPr>
                <w:b/>
                <w:sz w:val="24"/>
              </w:rPr>
            </w:pPr>
            <w:r>
              <w:rPr>
                <w:b/>
                <w:spacing w:val="-10"/>
                <w:sz w:val="24"/>
              </w:rPr>
              <w:t>2</w:t>
            </w:r>
          </w:p>
        </w:tc>
        <w:tc>
          <w:tcPr>
            <w:tcW w:w="744" w:type="dxa"/>
          </w:tcPr>
          <w:p w14:paraId="23C0A131" w14:textId="77777777" w:rsidR="00CF21C5" w:rsidRDefault="00A53A28">
            <w:pPr>
              <w:pStyle w:val="TableParagraph"/>
              <w:spacing w:before="159"/>
              <w:ind w:left="53"/>
              <w:jc w:val="center"/>
              <w:rPr>
                <w:b/>
                <w:sz w:val="24"/>
              </w:rPr>
            </w:pPr>
            <w:r>
              <w:rPr>
                <w:b/>
                <w:spacing w:val="-10"/>
                <w:sz w:val="24"/>
              </w:rPr>
              <w:t>2</w:t>
            </w:r>
          </w:p>
        </w:tc>
        <w:tc>
          <w:tcPr>
            <w:tcW w:w="850" w:type="dxa"/>
          </w:tcPr>
          <w:p w14:paraId="2FF488E1" w14:textId="77777777" w:rsidR="00CF21C5" w:rsidRDefault="00A53A28">
            <w:pPr>
              <w:pStyle w:val="TableParagraph"/>
              <w:spacing w:before="159"/>
              <w:ind w:left="58"/>
              <w:jc w:val="center"/>
              <w:rPr>
                <w:b/>
                <w:sz w:val="24"/>
              </w:rPr>
            </w:pPr>
            <w:r>
              <w:rPr>
                <w:b/>
                <w:spacing w:val="-10"/>
                <w:sz w:val="24"/>
              </w:rPr>
              <w:t>2</w:t>
            </w:r>
          </w:p>
        </w:tc>
        <w:tc>
          <w:tcPr>
            <w:tcW w:w="1044" w:type="dxa"/>
          </w:tcPr>
          <w:p w14:paraId="5333DC6E" w14:textId="77777777" w:rsidR="00CF21C5" w:rsidRDefault="00A53A28">
            <w:pPr>
              <w:pStyle w:val="TableParagraph"/>
              <w:spacing w:before="159"/>
              <w:ind w:left="504"/>
              <w:rPr>
                <w:b/>
                <w:sz w:val="24"/>
              </w:rPr>
            </w:pPr>
            <w:r>
              <w:rPr>
                <w:b/>
                <w:spacing w:val="-10"/>
                <w:sz w:val="24"/>
              </w:rPr>
              <w:t>6</w:t>
            </w:r>
          </w:p>
        </w:tc>
      </w:tr>
      <w:tr w:rsidR="00A53A28" w14:paraId="479A6B26" w14:textId="77777777">
        <w:trPr>
          <w:trHeight w:val="635"/>
        </w:trPr>
        <w:tc>
          <w:tcPr>
            <w:tcW w:w="5474" w:type="dxa"/>
            <w:gridSpan w:val="2"/>
          </w:tcPr>
          <w:p w14:paraId="1152DE9D" w14:textId="77777777" w:rsidR="00A53A28" w:rsidRPr="00AD2237" w:rsidRDefault="00A53A28" w:rsidP="00A53A28">
            <w:pPr>
              <w:pStyle w:val="TableParagraph"/>
              <w:spacing w:line="276" w:lineRule="exact"/>
              <w:ind w:left="107" w:right="901"/>
              <w:rPr>
                <w:sz w:val="24"/>
              </w:rPr>
            </w:pPr>
            <w:r>
              <w:rPr>
                <w:sz w:val="24"/>
              </w:rPr>
              <w:t>Занимательный английский</w:t>
            </w:r>
          </w:p>
        </w:tc>
        <w:tc>
          <w:tcPr>
            <w:tcW w:w="681" w:type="dxa"/>
          </w:tcPr>
          <w:p w14:paraId="3332DC9E" w14:textId="77777777" w:rsidR="00A53A28" w:rsidRDefault="00A53A28">
            <w:pPr>
              <w:pStyle w:val="TableParagraph"/>
              <w:spacing w:before="159"/>
              <w:ind w:left="54" w:right="2"/>
              <w:jc w:val="center"/>
              <w:rPr>
                <w:b/>
                <w:spacing w:val="-10"/>
                <w:sz w:val="24"/>
              </w:rPr>
            </w:pPr>
          </w:p>
        </w:tc>
        <w:tc>
          <w:tcPr>
            <w:tcW w:w="710" w:type="dxa"/>
          </w:tcPr>
          <w:p w14:paraId="414659FD" w14:textId="77777777" w:rsidR="00A53A28" w:rsidRDefault="00A53A28">
            <w:pPr>
              <w:pStyle w:val="TableParagraph"/>
              <w:spacing w:before="159"/>
              <w:ind w:left="55" w:right="2"/>
              <w:jc w:val="center"/>
              <w:rPr>
                <w:b/>
                <w:spacing w:val="-10"/>
                <w:sz w:val="24"/>
              </w:rPr>
            </w:pPr>
          </w:p>
        </w:tc>
        <w:tc>
          <w:tcPr>
            <w:tcW w:w="744" w:type="dxa"/>
          </w:tcPr>
          <w:p w14:paraId="42F7086A" w14:textId="77777777" w:rsidR="00A53A28" w:rsidRDefault="00A53A28" w:rsidP="00A53A28">
            <w:pPr>
              <w:pStyle w:val="TableParagraph"/>
              <w:spacing w:line="270" w:lineRule="exact"/>
              <w:ind w:left="16"/>
              <w:jc w:val="center"/>
              <w:rPr>
                <w:sz w:val="24"/>
              </w:rPr>
            </w:pPr>
            <w:r>
              <w:rPr>
                <w:sz w:val="24"/>
              </w:rPr>
              <w:t>1</w:t>
            </w:r>
          </w:p>
        </w:tc>
        <w:tc>
          <w:tcPr>
            <w:tcW w:w="850" w:type="dxa"/>
          </w:tcPr>
          <w:p w14:paraId="1A0AAB9E" w14:textId="77777777" w:rsidR="00A53A28" w:rsidRDefault="00A53A28" w:rsidP="00A53A28">
            <w:pPr>
              <w:pStyle w:val="TableParagraph"/>
              <w:spacing w:line="270" w:lineRule="exact"/>
              <w:ind w:right="314"/>
              <w:jc w:val="right"/>
              <w:rPr>
                <w:sz w:val="24"/>
              </w:rPr>
            </w:pPr>
            <w:r>
              <w:rPr>
                <w:sz w:val="24"/>
              </w:rPr>
              <w:t>1</w:t>
            </w:r>
          </w:p>
        </w:tc>
        <w:tc>
          <w:tcPr>
            <w:tcW w:w="1044" w:type="dxa"/>
          </w:tcPr>
          <w:p w14:paraId="26668F76" w14:textId="77777777" w:rsidR="00A53A28" w:rsidRPr="00FF5A20" w:rsidRDefault="00A53A28" w:rsidP="00A53A28">
            <w:pPr>
              <w:pStyle w:val="TableParagraph"/>
              <w:spacing w:line="270" w:lineRule="exact"/>
              <w:jc w:val="center"/>
              <w:rPr>
                <w:b/>
                <w:sz w:val="24"/>
              </w:rPr>
            </w:pPr>
            <w:r w:rsidRPr="00FF5A20">
              <w:rPr>
                <w:b/>
                <w:sz w:val="24"/>
              </w:rPr>
              <w:t>2</w:t>
            </w:r>
          </w:p>
        </w:tc>
      </w:tr>
      <w:tr w:rsidR="00A53A28" w14:paraId="70C0E63F" w14:textId="77777777">
        <w:trPr>
          <w:trHeight w:val="635"/>
        </w:trPr>
        <w:tc>
          <w:tcPr>
            <w:tcW w:w="5474" w:type="dxa"/>
            <w:gridSpan w:val="2"/>
          </w:tcPr>
          <w:p w14:paraId="0A0D5D03" w14:textId="77777777" w:rsidR="00A53A28" w:rsidRPr="000649B1" w:rsidRDefault="00A53A28" w:rsidP="00A53A28">
            <w:pPr>
              <w:pStyle w:val="TableParagraph"/>
              <w:spacing w:line="276" w:lineRule="exact"/>
              <w:ind w:left="107" w:right="901"/>
              <w:rPr>
                <w:sz w:val="24"/>
              </w:rPr>
            </w:pPr>
            <w:r w:rsidRPr="000649B1">
              <w:rPr>
                <w:sz w:val="24"/>
              </w:rPr>
              <w:t>Компьютерная грамотность (</w:t>
            </w:r>
            <w:r w:rsidRPr="000649B1">
              <w:rPr>
                <w:sz w:val="24"/>
                <w:szCs w:val="24"/>
              </w:rPr>
              <w:t>Родной язык и литературное чтение/надомное обучение)</w:t>
            </w:r>
          </w:p>
        </w:tc>
        <w:tc>
          <w:tcPr>
            <w:tcW w:w="681" w:type="dxa"/>
          </w:tcPr>
          <w:p w14:paraId="3DB5E527" w14:textId="77777777" w:rsidR="00A53A28" w:rsidRDefault="00A53A28">
            <w:pPr>
              <w:pStyle w:val="TableParagraph"/>
              <w:spacing w:before="159"/>
              <w:ind w:left="54" w:right="2"/>
              <w:jc w:val="center"/>
              <w:rPr>
                <w:b/>
                <w:spacing w:val="-10"/>
                <w:sz w:val="24"/>
              </w:rPr>
            </w:pPr>
          </w:p>
        </w:tc>
        <w:tc>
          <w:tcPr>
            <w:tcW w:w="710" w:type="dxa"/>
          </w:tcPr>
          <w:p w14:paraId="0624D154" w14:textId="77777777" w:rsidR="00A53A28" w:rsidRDefault="00A53A28">
            <w:pPr>
              <w:pStyle w:val="TableParagraph"/>
              <w:spacing w:before="159"/>
              <w:ind w:left="55" w:right="2"/>
              <w:jc w:val="center"/>
              <w:rPr>
                <w:b/>
                <w:spacing w:val="-10"/>
                <w:sz w:val="24"/>
              </w:rPr>
            </w:pPr>
            <w:r>
              <w:rPr>
                <w:b/>
                <w:spacing w:val="-10"/>
                <w:sz w:val="24"/>
              </w:rPr>
              <w:t>2</w:t>
            </w:r>
          </w:p>
        </w:tc>
        <w:tc>
          <w:tcPr>
            <w:tcW w:w="744" w:type="dxa"/>
          </w:tcPr>
          <w:p w14:paraId="4D7F33EB" w14:textId="77777777" w:rsidR="00A53A28" w:rsidRPr="000649B1" w:rsidRDefault="00A53A28" w:rsidP="00A53A28">
            <w:pPr>
              <w:pStyle w:val="TableParagraph"/>
              <w:spacing w:line="270" w:lineRule="exact"/>
              <w:ind w:left="16"/>
              <w:jc w:val="center"/>
              <w:rPr>
                <w:sz w:val="24"/>
              </w:rPr>
            </w:pPr>
            <w:r w:rsidRPr="000649B1">
              <w:rPr>
                <w:sz w:val="24"/>
              </w:rPr>
              <w:t>1</w:t>
            </w:r>
          </w:p>
        </w:tc>
        <w:tc>
          <w:tcPr>
            <w:tcW w:w="850" w:type="dxa"/>
          </w:tcPr>
          <w:p w14:paraId="23F7A540" w14:textId="77777777" w:rsidR="00A53A28" w:rsidRPr="000649B1" w:rsidRDefault="00A53A28" w:rsidP="00A53A28">
            <w:pPr>
              <w:pStyle w:val="TableParagraph"/>
              <w:spacing w:line="270" w:lineRule="exact"/>
              <w:ind w:right="314"/>
              <w:jc w:val="right"/>
              <w:rPr>
                <w:sz w:val="24"/>
              </w:rPr>
            </w:pPr>
            <w:r w:rsidRPr="000649B1">
              <w:rPr>
                <w:sz w:val="24"/>
              </w:rPr>
              <w:t>1</w:t>
            </w:r>
          </w:p>
        </w:tc>
        <w:tc>
          <w:tcPr>
            <w:tcW w:w="1044" w:type="dxa"/>
          </w:tcPr>
          <w:p w14:paraId="6E8B4AC9" w14:textId="77777777" w:rsidR="00A53A28" w:rsidRPr="000649B1" w:rsidRDefault="00A53A28" w:rsidP="00A53A28">
            <w:pPr>
              <w:pStyle w:val="TableParagraph"/>
              <w:spacing w:line="270" w:lineRule="exact"/>
              <w:jc w:val="center"/>
              <w:rPr>
                <w:b/>
                <w:sz w:val="24"/>
              </w:rPr>
            </w:pPr>
            <w:r w:rsidRPr="000649B1">
              <w:rPr>
                <w:b/>
                <w:sz w:val="24"/>
              </w:rPr>
              <w:t>4</w:t>
            </w:r>
          </w:p>
        </w:tc>
      </w:tr>
      <w:tr w:rsidR="00CF21C5" w14:paraId="1C15B4D4" w14:textId="77777777">
        <w:trPr>
          <w:trHeight w:val="388"/>
        </w:trPr>
        <w:tc>
          <w:tcPr>
            <w:tcW w:w="5474" w:type="dxa"/>
            <w:gridSpan w:val="2"/>
          </w:tcPr>
          <w:p w14:paraId="334DE803" w14:textId="77777777" w:rsidR="00CF21C5" w:rsidRDefault="00A7387D">
            <w:pPr>
              <w:pStyle w:val="TableParagraph"/>
              <w:spacing w:before="35"/>
              <w:ind w:left="203"/>
              <w:rPr>
                <w:b/>
                <w:sz w:val="24"/>
              </w:rPr>
            </w:pPr>
            <w:r>
              <w:rPr>
                <w:b/>
                <w:sz w:val="24"/>
              </w:rPr>
              <w:t>Максимальнодопустимаянедельная</w:t>
            </w:r>
            <w:r>
              <w:rPr>
                <w:b/>
                <w:spacing w:val="-2"/>
                <w:sz w:val="24"/>
              </w:rPr>
              <w:t>нагрузка</w:t>
            </w:r>
          </w:p>
        </w:tc>
        <w:tc>
          <w:tcPr>
            <w:tcW w:w="681" w:type="dxa"/>
          </w:tcPr>
          <w:p w14:paraId="4ECA8EEF" w14:textId="77777777" w:rsidR="00CF21C5" w:rsidRDefault="00A7387D">
            <w:pPr>
              <w:pStyle w:val="TableParagraph"/>
              <w:spacing w:before="35"/>
              <w:ind w:left="54"/>
              <w:jc w:val="center"/>
              <w:rPr>
                <w:b/>
                <w:sz w:val="24"/>
              </w:rPr>
            </w:pPr>
            <w:r>
              <w:rPr>
                <w:b/>
                <w:spacing w:val="-5"/>
                <w:sz w:val="24"/>
              </w:rPr>
              <w:t>21</w:t>
            </w:r>
          </w:p>
        </w:tc>
        <w:tc>
          <w:tcPr>
            <w:tcW w:w="710" w:type="dxa"/>
          </w:tcPr>
          <w:p w14:paraId="4BDA4A7A" w14:textId="77777777" w:rsidR="00CF21C5" w:rsidRDefault="00A7387D">
            <w:pPr>
              <w:pStyle w:val="TableParagraph"/>
              <w:spacing w:before="35"/>
              <w:ind w:left="55"/>
              <w:jc w:val="center"/>
              <w:rPr>
                <w:b/>
                <w:sz w:val="24"/>
              </w:rPr>
            </w:pPr>
            <w:r>
              <w:rPr>
                <w:b/>
                <w:spacing w:val="-5"/>
                <w:sz w:val="24"/>
              </w:rPr>
              <w:t>23</w:t>
            </w:r>
          </w:p>
        </w:tc>
        <w:tc>
          <w:tcPr>
            <w:tcW w:w="744" w:type="dxa"/>
          </w:tcPr>
          <w:p w14:paraId="10681A7E" w14:textId="77777777" w:rsidR="00CF21C5" w:rsidRDefault="00A7387D">
            <w:pPr>
              <w:pStyle w:val="TableParagraph"/>
              <w:spacing w:before="35"/>
              <w:ind w:left="53" w:right="3"/>
              <w:jc w:val="center"/>
              <w:rPr>
                <w:b/>
                <w:sz w:val="24"/>
              </w:rPr>
            </w:pPr>
            <w:r>
              <w:rPr>
                <w:b/>
                <w:spacing w:val="-5"/>
                <w:sz w:val="24"/>
              </w:rPr>
              <w:t>23</w:t>
            </w:r>
          </w:p>
        </w:tc>
        <w:tc>
          <w:tcPr>
            <w:tcW w:w="850" w:type="dxa"/>
          </w:tcPr>
          <w:p w14:paraId="04CD0408" w14:textId="77777777" w:rsidR="00CF21C5" w:rsidRDefault="00A7387D">
            <w:pPr>
              <w:pStyle w:val="TableParagraph"/>
              <w:spacing w:before="35"/>
              <w:ind w:left="58" w:right="3"/>
              <w:jc w:val="center"/>
              <w:rPr>
                <w:b/>
                <w:sz w:val="24"/>
              </w:rPr>
            </w:pPr>
            <w:r>
              <w:rPr>
                <w:b/>
                <w:spacing w:val="-5"/>
                <w:sz w:val="24"/>
              </w:rPr>
              <w:t>23</w:t>
            </w:r>
          </w:p>
        </w:tc>
        <w:tc>
          <w:tcPr>
            <w:tcW w:w="1044" w:type="dxa"/>
          </w:tcPr>
          <w:p w14:paraId="4820597C" w14:textId="77777777" w:rsidR="00CF21C5" w:rsidRDefault="00CF21C5">
            <w:pPr>
              <w:pStyle w:val="TableParagraph"/>
            </w:pPr>
          </w:p>
        </w:tc>
      </w:tr>
      <w:tr w:rsidR="00CF21C5" w14:paraId="3FA9D6B0" w14:textId="77777777">
        <w:trPr>
          <w:trHeight w:val="563"/>
        </w:trPr>
        <w:tc>
          <w:tcPr>
            <w:tcW w:w="5474" w:type="dxa"/>
            <w:gridSpan w:val="2"/>
          </w:tcPr>
          <w:p w14:paraId="07C6E723" w14:textId="77777777" w:rsidR="00CF21C5" w:rsidRDefault="00A7387D">
            <w:pPr>
              <w:pStyle w:val="TableParagraph"/>
              <w:spacing w:line="270" w:lineRule="atLeast"/>
              <w:ind w:left="220" w:right="1196"/>
              <w:rPr>
                <w:b/>
                <w:i/>
                <w:sz w:val="24"/>
              </w:rPr>
            </w:pPr>
            <w:r>
              <w:rPr>
                <w:b/>
                <w:i/>
                <w:sz w:val="24"/>
              </w:rPr>
              <w:t>Внеурочная деятельность (включая коррекционно-развивающуюобласть)</w:t>
            </w:r>
          </w:p>
        </w:tc>
        <w:tc>
          <w:tcPr>
            <w:tcW w:w="681" w:type="dxa"/>
          </w:tcPr>
          <w:p w14:paraId="749DCD14" w14:textId="77777777" w:rsidR="00CF21C5" w:rsidRDefault="00A7387D">
            <w:pPr>
              <w:pStyle w:val="TableParagraph"/>
              <w:spacing w:before="123"/>
              <w:ind w:left="54"/>
              <w:jc w:val="center"/>
              <w:rPr>
                <w:b/>
                <w:sz w:val="24"/>
              </w:rPr>
            </w:pPr>
            <w:r>
              <w:rPr>
                <w:b/>
                <w:spacing w:val="-5"/>
                <w:sz w:val="24"/>
              </w:rPr>
              <w:t>10</w:t>
            </w:r>
          </w:p>
        </w:tc>
        <w:tc>
          <w:tcPr>
            <w:tcW w:w="710" w:type="dxa"/>
          </w:tcPr>
          <w:p w14:paraId="64D16E47" w14:textId="77777777" w:rsidR="00CF21C5" w:rsidRDefault="00A7387D">
            <w:pPr>
              <w:pStyle w:val="TableParagraph"/>
              <w:spacing w:before="123"/>
              <w:ind w:left="55"/>
              <w:jc w:val="center"/>
              <w:rPr>
                <w:b/>
                <w:sz w:val="24"/>
              </w:rPr>
            </w:pPr>
            <w:r>
              <w:rPr>
                <w:b/>
                <w:spacing w:val="-5"/>
                <w:sz w:val="24"/>
              </w:rPr>
              <w:t>10</w:t>
            </w:r>
          </w:p>
        </w:tc>
        <w:tc>
          <w:tcPr>
            <w:tcW w:w="744" w:type="dxa"/>
          </w:tcPr>
          <w:p w14:paraId="518076EE" w14:textId="77777777" w:rsidR="00CF21C5" w:rsidRDefault="00A7387D">
            <w:pPr>
              <w:pStyle w:val="TableParagraph"/>
              <w:spacing w:before="123"/>
              <w:ind w:left="53" w:right="3"/>
              <w:jc w:val="center"/>
              <w:rPr>
                <w:b/>
                <w:sz w:val="24"/>
              </w:rPr>
            </w:pPr>
            <w:r>
              <w:rPr>
                <w:b/>
                <w:spacing w:val="-5"/>
                <w:sz w:val="24"/>
              </w:rPr>
              <w:t>10</w:t>
            </w:r>
          </w:p>
        </w:tc>
        <w:tc>
          <w:tcPr>
            <w:tcW w:w="850" w:type="dxa"/>
          </w:tcPr>
          <w:p w14:paraId="485F59D5" w14:textId="77777777" w:rsidR="00CF21C5" w:rsidRDefault="00A7387D">
            <w:pPr>
              <w:pStyle w:val="TableParagraph"/>
              <w:spacing w:before="123"/>
              <w:ind w:left="58" w:right="3"/>
              <w:jc w:val="center"/>
              <w:rPr>
                <w:b/>
                <w:sz w:val="24"/>
              </w:rPr>
            </w:pPr>
            <w:r>
              <w:rPr>
                <w:b/>
                <w:spacing w:val="-5"/>
                <w:sz w:val="24"/>
              </w:rPr>
              <w:t>10</w:t>
            </w:r>
          </w:p>
        </w:tc>
        <w:tc>
          <w:tcPr>
            <w:tcW w:w="1044" w:type="dxa"/>
          </w:tcPr>
          <w:p w14:paraId="0D062443" w14:textId="77777777" w:rsidR="00CF21C5" w:rsidRDefault="00A7387D">
            <w:pPr>
              <w:pStyle w:val="TableParagraph"/>
              <w:spacing w:before="123"/>
              <w:ind w:left="425"/>
              <w:rPr>
                <w:b/>
                <w:sz w:val="24"/>
              </w:rPr>
            </w:pPr>
            <w:r>
              <w:rPr>
                <w:b/>
                <w:spacing w:val="-5"/>
                <w:sz w:val="24"/>
              </w:rPr>
              <w:t>40</w:t>
            </w:r>
          </w:p>
        </w:tc>
      </w:tr>
      <w:tr w:rsidR="00CF21C5" w14:paraId="520CFA03" w14:textId="77777777">
        <w:trPr>
          <w:trHeight w:val="388"/>
        </w:trPr>
        <w:tc>
          <w:tcPr>
            <w:tcW w:w="5474" w:type="dxa"/>
            <w:gridSpan w:val="2"/>
          </w:tcPr>
          <w:p w14:paraId="719DE830" w14:textId="77777777" w:rsidR="00CF21C5" w:rsidRDefault="00A7387D">
            <w:pPr>
              <w:pStyle w:val="TableParagraph"/>
              <w:spacing w:before="56"/>
              <w:ind w:left="220"/>
              <w:rPr>
                <w:i/>
                <w:sz w:val="24"/>
              </w:rPr>
            </w:pPr>
            <w:r>
              <w:rPr>
                <w:i/>
                <w:sz w:val="24"/>
              </w:rPr>
              <w:t>коррекционно-развивающая</w:t>
            </w:r>
            <w:r>
              <w:rPr>
                <w:i/>
                <w:spacing w:val="-2"/>
                <w:sz w:val="24"/>
              </w:rPr>
              <w:t>область</w:t>
            </w:r>
          </w:p>
        </w:tc>
        <w:tc>
          <w:tcPr>
            <w:tcW w:w="4029" w:type="dxa"/>
            <w:gridSpan w:val="5"/>
          </w:tcPr>
          <w:p w14:paraId="51E179DD" w14:textId="77777777" w:rsidR="00CF21C5" w:rsidRDefault="00CF21C5">
            <w:pPr>
              <w:pStyle w:val="TableParagraph"/>
            </w:pPr>
          </w:p>
        </w:tc>
      </w:tr>
      <w:tr w:rsidR="00CF21C5" w14:paraId="7B561E8E" w14:textId="77777777">
        <w:trPr>
          <w:trHeight w:val="386"/>
        </w:trPr>
        <w:tc>
          <w:tcPr>
            <w:tcW w:w="5474" w:type="dxa"/>
            <w:gridSpan w:val="2"/>
          </w:tcPr>
          <w:p w14:paraId="56E0200D" w14:textId="77777777" w:rsidR="00A53A28" w:rsidRPr="00B22629" w:rsidRDefault="00A53A28" w:rsidP="00A53A28">
            <w:pPr>
              <w:ind w:left="107" w:right="1139"/>
              <w:rPr>
                <w:sz w:val="24"/>
                <w:szCs w:val="24"/>
              </w:rPr>
            </w:pPr>
            <w:bookmarkStart w:id="113" w:name="Дефектолого-логопедическая_коррекция_СРР"/>
            <w:bookmarkEnd w:id="113"/>
            <w:r w:rsidRPr="00B22629">
              <w:rPr>
                <w:sz w:val="24"/>
                <w:szCs w:val="24"/>
              </w:rPr>
              <w:t>Коррекционно-развивающие занятия (логопедические и психокоррекционные)</w:t>
            </w:r>
          </w:p>
          <w:p w14:paraId="6F3A8031" w14:textId="77777777" w:rsidR="00CF21C5" w:rsidRDefault="00A53A28" w:rsidP="00A53A28">
            <w:pPr>
              <w:pStyle w:val="TableParagraph"/>
              <w:spacing w:line="275" w:lineRule="exact"/>
              <w:ind w:left="107"/>
              <w:rPr>
                <w:sz w:val="24"/>
              </w:rPr>
            </w:pPr>
            <w:r w:rsidRPr="00B22629">
              <w:rPr>
                <w:sz w:val="24"/>
                <w:szCs w:val="24"/>
              </w:rPr>
              <w:t xml:space="preserve"> (фронтальные</w:t>
            </w:r>
            <w:r>
              <w:rPr>
                <w:sz w:val="24"/>
                <w:szCs w:val="24"/>
              </w:rPr>
              <w:t xml:space="preserve"> </w:t>
            </w:r>
            <w:r w:rsidRPr="00B22629">
              <w:rPr>
                <w:sz w:val="24"/>
                <w:szCs w:val="24"/>
              </w:rPr>
              <w:t>занятия/индивидуальные занятия)</w:t>
            </w:r>
          </w:p>
        </w:tc>
        <w:tc>
          <w:tcPr>
            <w:tcW w:w="681" w:type="dxa"/>
          </w:tcPr>
          <w:p w14:paraId="3254C01A" w14:textId="77777777" w:rsidR="00CF21C5" w:rsidRDefault="00A53A28">
            <w:pPr>
              <w:pStyle w:val="TableParagraph"/>
              <w:spacing w:before="32"/>
              <w:ind w:left="54"/>
              <w:jc w:val="center"/>
              <w:rPr>
                <w:sz w:val="24"/>
              </w:rPr>
            </w:pPr>
            <w:r>
              <w:rPr>
                <w:spacing w:val="-10"/>
                <w:sz w:val="24"/>
              </w:rPr>
              <w:t>6</w:t>
            </w:r>
          </w:p>
        </w:tc>
        <w:tc>
          <w:tcPr>
            <w:tcW w:w="710" w:type="dxa"/>
          </w:tcPr>
          <w:p w14:paraId="785A7949" w14:textId="77777777" w:rsidR="00CF21C5" w:rsidRDefault="00A53A28">
            <w:pPr>
              <w:pStyle w:val="TableParagraph"/>
              <w:spacing w:before="32"/>
              <w:ind w:left="55"/>
              <w:jc w:val="center"/>
              <w:rPr>
                <w:sz w:val="24"/>
              </w:rPr>
            </w:pPr>
            <w:r>
              <w:rPr>
                <w:spacing w:val="-10"/>
                <w:sz w:val="24"/>
              </w:rPr>
              <w:t>6</w:t>
            </w:r>
          </w:p>
        </w:tc>
        <w:tc>
          <w:tcPr>
            <w:tcW w:w="744" w:type="dxa"/>
          </w:tcPr>
          <w:p w14:paraId="41EBEF8A" w14:textId="77777777" w:rsidR="00CF21C5" w:rsidRDefault="00A53A28">
            <w:pPr>
              <w:pStyle w:val="TableParagraph"/>
              <w:spacing w:before="32"/>
              <w:ind w:left="53" w:right="3"/>
              <w:jc w:val="center"/>
              <w:rPr>
                <w:sz w:val="24"/>
              </w:rPr>
            </w:pPr>
            <w:r>
              <w:rPr>
                <w:spacing w:val="-10"/>
                <w:sz w:val="24"/>
              </w:rPr>
              <w:t>6</w:t>
            </w:r>
          </w:p>
        </w:tc>
        <w:tc>
          <w:tcPr>
            <w:tcW w:w="850" w:type="dxa"/>
          </w:tcPr>
          <w:p w14:paraId="13514B17" w14:textId="77777777" w:rsidR="00CF21C5" w:rsidRDefault="00A53A28">
            <w:pPr>
              <w:pStyle w:val="TableParagraph"/>
              <w:spacing w:before="32"/>
              <w:ind w:left="58" w:right="3"/>
              <w:jc w:val="center"/>
              <w:rPr>
                <w:sz w:val="24"/>
              </w:rPr>
            </w:pPr>
            <w:r>
              <w:rPr>
                <w:spacing w:val="-10"/>
                <w:sz w:val="24"/>
              </w:rPr>
              <w:t>6</w:t>
            </w:r>
          </w:p>
        </w:tc>
        <w:tc>
          <w:tcPr>
            <w:tcW w:w="1044" w:type="dxa"/>
          </w:tcPr>
          <w:p w14:paraId="30BA6F8C" w14:textId="77777777" w:rsidR="00CF21C5" w:rsidRDefault="00A53A28">
            <w:pPr>
              <w:pStyle w:val="TableParagraph"/>
              <w:spacing w:before="32"/>
              <w:ind w:left="485"/>
              <w:rPr>
                <w:b/>
                <w:sz w:val="24"/>
              </w:rPr>
            </w:pPr>
            <w:r>
              <w:rPr>
                <w:b/>
                <w:spacing w:val="-10"/>
                <w:sz w:val="24"/>
              </w:rPr>
              <w:t>24</w:t>
            </w:r>
          </w:p>
        </w:tc>
      </w:tr>
      <w:tr w:rsidR="001A767C" w14:paraId="4D494378" w14:textId="77777777">
        <w:trPr>
          <w:trHeight w:val="385"/>
        </w:trPr>
        <w:tc>
          <w:tcPr>
            <w:tcW w:w="5474" w:type="dxa"/>
            <w:gridSpan w:val="2"/>
          </w:tcPr>
          <w:p w14:paraId="31DF1F7A" w14:textId="77777777" w:rsidR="001A767C" w:rsidRDefault="001A767C">
            <w:pPr>
              <w:pStyle w:val="TableParagraph"/>
              <w:spacing w:line="275" w:lineRule="exact"/>
              <w:ind w:left="107"/>
              <w:rPr>
                <w:sz w:val="24"/>
              </w:rPr>
            </w:pPr>
            <w:r>
              <w:rPr>
                <w:sz w:val="24"/>
              </w:rPr>
              <w:t xml:space="preserve">Ритмика </w:t>
            </w:r>
          </w:p>
        </w:tc>
        <w:tc>
          <w:tcPr>
            <w:tcW w:w="681" w:type="dxa"/>
          </w:tcPr>
          <w:p w14:paraId="57C768C1" w14:textId="77777777" w:rsidR="001A767C" w:rsidRDefault="001A767C">
            <w:pPr>
              <w:pStyle w:val="TableParagraph"/>
              <w:spacing w:before="32"/>
              <w:ind w:left="54"/>
              <w:jc w:val="center"/>
              <w:rPr>
                <w:spacing w:val="-10"/>
                <w:sz w:val="24"/>
              </w:rPr>
            </w:pPr>
            <w:r>
              <w:rPr>
                <w:spacing w:val="-10"/>
                <w:sz w:val="24"/>
              </w:rPr>
              <w:t>1</w:t>
            </w:r>
          </w:p>
        </w:tc>
        <w:tc>
          <w:tcPr>
            <w:tcW w:w="710" w:type="dxa"/>
          </w:tcPr>
          <w:p w14:paraId="180AA15D" w14:textId="77777777" w:rsidR="001A767C" w:rsidRDefault="001A767C">
            <w:pPr>
              <w:pStyle w:val="TableParagraph"/>
              <w:spacing w:before="32"/>
              <w:ind w:left="55"/>
              <w:jc w:val="center"/>
              <w:rPr>
                <w:spacing w:val="-10"/>
                <w:sz w:val="24"/>
              </w:rPr>
            </w:pPr>
            <w:r>
              <w:rPr>
                <w:spacing w:val="-10"/>
                <w:sz w:val="24"/>
              </w:rPr>
              <w:t>1</w:t>
            </w:r>
          </w:p>
        </w:tc>
        <w:tc>
          <w:tcPr>
            <w:tcW w:w="744" w:type="dxa"/>
          </w:tcPr>
          <w:p w14:paraId="6ADD19D1" w14:textId="77777777" w:rsidR="001A767C" w:rsidRDefault="001A767C">
            <w:pPr>
              <w:pStyle w:val="TableParagraph"/>
              <w:spacing w:before="32"/>
              <w:ind w:left="53" w:right="3"/>
              <w:jc w:val="center"/>
              <w:rPr>
                <w:spacing w:val="-10"/>
                <w:sz w:val="24"/>
              </w:rPr>
            </w:pPr>
            <w:r>
              <w:rPr>
                <w:spacing w:val="-10"/>
                <w:sz w:val="24"/>
              </w:rPr>
              <w:t>1</w:t>
            </w:r>
          </w:p>
        </w:tc>
        <w:tc>
          <w:tcPr>
            <w:tcW w:w="850" w:type="dxa"/>
          </w:tcPr>
          <w:p w14:paraId="3F344722" w14:textId="77777777" w:rsidR="001A767C" w:rsidRDefault="001A767C">
            <w:pPr>
              <w:pStyle w:val="TableParagraph"/>
              <w:spacing w:before="32"/>
              <w:ind w:left="58" w:right="3"/>
              <w:jc w:val="center"/>
              <w:rPr>
                <w:spacing w:val="-10"/>
                <w:sz w:val="24"/>
              </w:rPr>
            </w:pPr>
            <w:r>
              <w:rPr>
                <w:spacing w:val="-10"/>
                <w:sz w:val="24"/>
              </w:rPr>
              <w:t>1</w:t>
            </w:r>
          </w:p>
        </w:tc>
        <w:tc>
          <w:tcPr>
            <w:tcW w:w="1044" w:type="dxa"/>
          </w:tcPr>
          <w:p w14:paraId="5399C5E2" w14:textId="77777777" w:rsidR="001A767C" w:rsidRDefault="001A767C">
            <w:pPr>
              <w:pStyle w:val="TableParagraph"/>
              <w:spacing w:before="32"/>
              <w:ind w:left="485"/>
              <w:rPr>
                <w:b/>
                <w:spacing w:val="-10"/>
                <w:sz w:val="24"/>
              </w:rPr>
            </w:pPr>
            <w:r>
              <w:rPr>
                <w:b/>
                <w:spacing w:val="-10"/>
                <w:sz w:val="24"/>
              </w:rPr>
              <w:t>4</w:t>
            </w:r>
          </w:p>
        </w:tc>
      </w:tr>
      <w:tr w:rsidR="00CF21C5" w14:paraId="13781182" w14:textId="77777777">
        <w:trPr>
          <w:trHeight w:val="388"/>
        </w:trPr>
        <w:tc>
          <w:tcPr>
            <w:tcW w:w="5474" w:type="dxa"/>
            <w:gridSpan w:val="2"/>
          </w:tcPr>
          <w:p w14:paraId="0EAE40AB" w14:textId="77777777" w:rsidR="00CF21C5" w:rsidRDefault="001A767C">
            <w:pPr>
              <w:pStyle w:val="TableParagraph"/>
              <w:spacing w:before="56"/>
              <w:ind w:left="220"/>
              <w:rPr>
                <w:i/>
                <w:sz w:val="24"/>
              </w:rPr>
            </w:pPr>
            <w:r>
              <w:rPr>
                <w:i/>
                <w:sz w:val="24"/>
              </w:rPr>
              <w:t>Н</w:t>
            </w:r>
            <w:r w:rsidR="00A7387D">
              <w:rPr>
                <w:i/>
                <w:sz w:val="24"/>
              </w:rPr>
              <w:t>аправления</w:t>
            </w:r>
            <w:r>
              <w:rPr>
                <w:i/>
                <w:sz w:val="24"/>
              </w:rPr>
              <w:t xml:space="preserve"> </w:t>
            </w:r>
            <w:r w:rsidR="00A7387D">
              <w:rPr>
                <w:i/>
                <w:sz w:val="24"/>
              </w:rPr>
              <w:t>внеурочной</w:t>
            </w:r>
            <w:r>
              <w:rPr>
                <w:i/>
                <w:sz w:val="24"/>
              </w:rPr>
              <w:t xml:space="preserve"> </w:t>
            </w:r>
            <w:r w:rsidR="00A7387D">
              <w:rPr>
                <w:i/>
                <w:spacing w:val="-2"/>
                <w:sz w:val="24"/>
              </w:rPr>
              <w:t>деятельности</w:t>
            </w:r>
          </w:p>
        </w:tc>
        <w:tc>
          <w:tcPr>
            <w:tcW w:w="4029" w:type="dxa"/>
            <w:gridSpan w:val="5"/>
          </w:tcPr>
          <w:p w14:paraId="4DF38D14" w14:textId="77777777" w:rsidR="00CF21C5" w:rsidRDefault="00CF21C5">
            <w:pPr>
              <w:pStyle w:val="TableParagraph"/>
            </w:pPr>
          </w:p>
        </w:tc>
      </w:tr>
      <w:tr w:rsidR="00CF21C5" w14:paraId="1E81FB86" w14:textId="77777777">
        <w:trPr>
          <w:trHeight w:val="388"/>
        </w:trPr>
        <w:tc>
          <w:tcPr>
            <w:tcW w:w="2623" w:type="dxa"/>
            <w:tcBorders>
              <w:top w:val="nil"/>
            </w:tcBorders>
          </w:tcPr>
          <w:p w14:paraId="00446885" w14:textId="77777777" w:rsidR="00CF21C5" w:rsidRDefault="00CF21C5">
            <w:pPr>
              <w:rPr>
                <w:sz w:val="2"/>
                <w:szCs w:val="2"/>
              </w:rPr>
            </w:pPr>
          </w:p>
        </w:tc>
        <w:tc>
          <w:tcPr>
            <w:tcW w:w="2851" w:type="dxa"/>
          </w:tcPr>
          <w:p w14:paraId="5B6A63F2" w14:textId="77777777" w:rsidR="00CF21C5" w:rsidRDefault="00C914F9">
            <w:pPr>
              <w:pStyle w:val="TableParagraph"/>
              <w:spacing w:line="275" w:lineRule="exact"/>
              <w:ind w:left="108"/>
              <w:rPr>
                <w:sz w:val="24"/>
              </w:rPr>
            </w:pPr>
            <w:r>
              <w:rPr>
                <w:spacing w:val="-2"/>
                <w:sz w:val="24"/>
              </w:rPr>
              <w:t>Доноведение</w:t>
            </w:r>
          </w:p>
        </w:tc>
        <w:tc>
          <w:tcPr>
            <w:tcW w:w="681" w:type="dxa"/>
          </w:tcPr>
          <w:p w14:paraId="1B892C82" w14:textId="77777777" w:rsidR="00CF21C5" w:rsidRDefault="00A7387D">
            <w:pPr>
              <w:pStyle w:val="TableParagraph"/>
              <w:spacing w:line="275" w:lineRule="exact"/>
              <w:ind w:left="54" w:right="48"/>
              <w:jc w:val="center"/>
              <w:rPr>
                <w:sz w:val="24"/>
              </w:rPr>
            </w:pPr>
            <w:r>
              <w:rPr>
                <w:spacing w:val="-10"/>
                <w:sz w:val="24"/>
              </w:rPr>
              <w:t>1</w:t>
            </w:r>
          </w:p>
        </w:tc>
        <w:tc>
          <w:tcPr>
            <w:tcW w:w="710" w:type="dxa"/>
          </w:tcPr>
          <w:p w14:paraId="787D472C" w14:textId="77777777" w:rsidR="00CF21C5" w:rsidRDefault="00A7387D">
            <w:pPr>
              <w:pStyle w:val="TableParagraph"/>
              <w:spacing w:before="35"/>
              <w:ind w:left="55"/>
              <w:jc w:val="center"/>
              <w:rPr>
                <w:sz w:val="24"/>
              </w:rPr>
            </w:pPr>
            <w:r>
              <w:rPr>
                <w:spacing w:val="-10"/>
                <w:sz w:val="24"/>
              </w:rPr>
              <w:t>1</w:t>
            </w:r>
          </w:p>
        </w:tc>
        <w:tc>
          <w:tcPr>
            <w:tcW w:w="744" w:type="dxa"/>
          </w:tcPr>
          <w:p w14:paraId="79205BEA" w14:textId="77777777" w:rsidR="00CF21C5" w:rsidRDefault="00A7387D">
            <w:pPr>
              <w:pStyle w:val="TableParagraph"/>
              <w:spacing w:before="35"/>
              <w:ind w:left="53" w:right="3"/>
              <w:jc w:val="center"/>
              <w:rPr>
                <w:sz w:val="24"/>
              </w:rPr>
            </w:pPr>
            <w:r>
              <w:rPr>
                <w:spacing w:val="-10"/>
                <w:sz w:val="24"/>
              </w:rPr>
              <w:t>1</w:t>
            </w:r>
          </w:p>
        </w:tc>
        <w:tc>
          <w:tcPr>
            <w:tcW w:w="850" w:type="dxa"/>
          </w:tcPr>
          <w:p w14:paraId="697326CD" w14:textId="77777777" w:rsidR="00CF21C5" w:rsidRDefault="00A7387D">
            <w:pPr>
              <w:pStyle w:val="TableParagraph"/>
              <w:spacing w:before="35"/>
              <w:ind w:left="58" w:right="3"/>
              <w:jc w:val="center"/>
              <w:rPr>
                <w:sz w:val="24"/>
              </w:rPr>
            </w:pPr>
            <w:r>
              <w:rPr>
                <w:spacing w:val="-10"/>
                <w:sz w:val="24"/>
              </w:rPr>
              <w:t>1</w:t>
            </w:r>
          </w:p>
        </w:tc>
        <w:tc>
          <w:tcPr>
            <w:tcW w:w="1044" w:type="dxa"/>
          </w:tcPr>
          <w:p w14:paraId="01A47DFD" w14:textId="77777777" w:rsidR="00CF21C5" w:rsidRDefault="00A7387D">
            <w:pPr>
              <w:pStyle w:val="TableParagraph"/>
              <w:spacing w:before="35"/>
              <w:ind w:left="485"/>
              <w:rPr>
                <w:b/>
                <w:sz w:val="24"/>
              </w:rPr>
            </w:pPr>
            <w:r>
              <w:rPr>
                <w:b/>
                <w:spacing w:val="-10"/>
                <w:sz w:val="24"/>
              </w:rPr>
              <w:t>4</w:t>
            </w:r>
          </w:p>
        </w:tc>
      </w:tr>
      <w:tr w:rsidR="00CF21C5" w14:paraId="1B6C020D" w14:textId="77777777">
        <w:trPr>
          <w:trHeight w:val="386"/>
        </w:trPr>
        <w:tc>
          <w:tcPr>
            <w:tcW w:w="2623" w:type="dxa"/>
          </w:tcPr>
          <w:p w14:paraId="7B9B0863" w14:textId="77777777" w:rsidR="00CF21C5" w:rsidRDefault="00A7387D">
            <w:pPr>
              <w:pStyle w:val="TableParagraph"/>
              <w:ind w:left="107"/>
              <w:rPr>
                <w:sz w:val="20"/>
              </w:rPr>
            </w:pPr>
            <w:r>
              <w:rPr>
                <w:spacing w:val="-2"/>
                <w:sz w:val="20"/>
              </w:rPr>
              <w:t>Духовно-нравственное</w:t>
            </w:r>
          </w:p>
        </w:tc>
        <w:tc>
          <w:tcPr>
            <w:tcW w:w="2851" w:type="dxa"/>
          </w:tcPr>
          <w:p w14:paraId="059DB8F7" w14:textId="77777777" w:rsidR="00CF21C5" w:rsidRDefault="00A7387D">
            <w:pPr>
              <w:pStyle w:val="TableParagraph"/>
              <w:spacing w:line="275" w:lineRule="exact"/>
              <w:ind w:left="108"/>
              <w:rPr>
                <w:sz w:val="24"/>
              </w:rPr>
            </w:pPr>
            <w:r>
              <w:rPr>
                <w:sz w:val="24"/>
              </w:rPr>
              <w:t>Разговоры</w:t>
            </w:r>
            <w:r w:rsidR="001A767C">
              <w:rPr>
                <w:sz w:val="24"/>
              </w:rPr>
              <w:t xml:space="preserve"> </w:t>
            </w:r>
            <w:r>
              <w:rPr>
                <w:sz w:val="24"/>
              </w:rPr>
              <w:t>о</w:t>
            </w:r>
            <w:r w:rsidR="001A767C">
              <w:rPr>
                <w:sz w:val="24"/>
              </w:rPr>
              <w:t xml:space="preserve"> </w:t>
            </w:r>
            <w:r>
              <w:rPr>
                <w:spacing w:val="-2"/>
                <w:sz w:val="24"/>
              </w:rPr>
              <w:t>важном</w:t>
            </w:r>
          </w:p>
        </w:tc>
        <w:tc>
          <w:tcPr>
            <w:tcW w:w="681" w:type="dxa"/>
          </w:tcPr>
          <w:p w14:paraId="0ECD8252" w14:textId="77777777" w:rsidR="00CF21C5" w:rsidRDefault="00A7387D">
            <w:pPr>
              <w:pStyle w:val="TableParagraph"/>
              <w:spacing w:line="275" w:lineRule="exact"/>
              <w:ind w:left="54" w:right="48"/>
              <w:jc w:val="center"/>
              <w:rPr>
                <w:sz w:val="24"/>
              </w:rPr>
            </w:pPr>
            <w:r>
              <w:rPr>
                <w:spacing w:val="-10"/>
                <w:sz w:val="24"/>
              </w:rPr>
              <w:t>1</w:t>
            </w:r>
          </w:p>
        </w:tc>
        <w:tc>
          <w:tcPr>
            <w:tcW w:w="710" w:type="dxa"/>
          </w:tcPr>
          <w:p w14:paraId="7D0D4C2B" w14:textId="77777777" w:rsidR="00CF21C5" w:rsidRDefault="00A7387D">
            <w:pPr>
              <w:pStyle w:val="TableParagraph"/>
              <w:spacing w:before="32"/>
              <w:ind w:left="55"/>
              <w:jc w:val="center"/>
              <w:rPr>
                <w:sz w:val="24"/>
              </w:rPr>
            </w:pPr>
            <w:r>
              <w:rPr>
                <w:spacing w:val="-10"/>
                <w:sz w:val="24"/>
              </w:rPr>
              <w:t>1</w:t>
            </w:r>
          </w:p>
        </w:tc>
        <w:tc>
          <w:tcPr>
            <w:tcW w:w="744" w:type="dxa"/>
          </w:tcPr>
          <w:p w14:paraId="022FF94C" w14:textId="77777777" w:rsidR="00CF21C5" w:rsidRDefault="00A7387D">
            <w:pPr>
              <w:pStyle w:val="TableParagraph"/>
              <w:spacing w:before="32"/>
              <w:ind w:left="53" w:right="3"/>
              <w:jc w:val="center"/>
              <w:rPr>
                <w:sz w:val="24"/>
              </w:rPr>
            </w:pPr>
            <w:r>
              <w:rPr>
                <w:spacing w:val="-10"/>
                <w:sz w:val="24"/>
              </w:rPr>
              <w:t>1</w:t>
            </w:r>
          </w:p>
        </w:tc>
        <w:tc>
          <w:tcPr>
            <w:tcW w:w="850" w:type="dxa"/>
          </w:tcPr>
          <w:p w14:paraId="057B8CD7" w14:textId="77777777" w:rsidR="00CF21C5" w:rsidRDefault="00A7387D">
            <w:pPr>
              <w:pStyle w:val="TableParagraph"/>
              <w:spacing w:before="32"/>
              <w:ind w:left="58" w:right="3"/>
              <w:jc w:val="center"/>
              <w:rPr>
                <w:sz w:val="24"/>
              </w:rPr>
            </w:pPr>
            <w:r>
              <w:rPr>
                <w:spacing w:val="-10"/>
                <w:sz w:val="24"/>
              </w:rPr>
              <w:t>1</w:t>
            </w:r>
          </w:p>
        </w:tc>
        <w:tc>
          <w:tcPr>
            <w:tcW w:w="1044" w:type="dxa"/>
          </w:tcPr>
          <w:p w14:paraId="6FD6B85F" w14:textId="77777777" w:rsidR="00CF21C5" w:rsidRDefault="00A7387D">
            <w:pPr>
              <w:pStyle w:val="TableParagraph"/>
              <w:spacing w:before="32"/>
              <w:ind w:left="485"/>
              <w:rPr>
                <w:b/>
                <w:sz w:val="24"/>
              </w:rPr>
            </w:pPr>
            <w:r>
              <w:rPr>
                <w:b/>
                <w:spacing w:val="-10"/>
                <w:sz w:val="24"/>
              </w:rPr>
              <w:t>4</w:t>
            </w:r>
          </w:p>
        </w:tc>
      </w:tr>
      <w:tr w:rsidR="00CF21C5" w14:paraId="0FAF9799" w14:textId="77777777">
        <w:trPr>
          <w:trHeight w:val="386"/>
        </w:trPr>
        <w:tc>
          <w:tcPr>
            <w:tcW w:w="2623" w:type="dxa"/>
            <w:tcBorders>
              <w:top w:val="nil"/>
            </w:tcBorders>
          </w:tcPr>
          <w:p w14:paraId="1997667F" w14:textId="77777777" w:rsidR="00CF21C5" w:rsidRDefault="00CF21C5">
            <w:pPr>
              <w:rPr>
                <w:sz w:val="2"/>
                <w:szCs w:val="2"/>
              </w:rPr>
            </w:pPr>
          </w:p>
        </w:tc>
        <w:tc>
          <w:tcPr>
            <w:tcW w:w="2851" w:type="dxa"/>
          </w:tcPr>
          <w:p w14:paraId="6043CB56" w14:textId="77777777" w:rsidR="00CF21C5" w:rsidRDefault="00A53A28" w:rsidP="001A767C">
            <w:pPr>
              <w:pStyle w:val="TableParagraph"/>
              <w:spacing w:line="275" w:lineRule="exact"/>
              <w:ind w:left="108"/>
              <w:rPr>
                <w:sz w:val="24"/>
              </w:rPr>
            </w:pPr>
            <w:r>
              <w:rPr>
                <w:sz w:val="24"/>
              </w:rPr>
              <w:t>Увлекательно с компьютером</w:t>
            </w:r>
          </w:p>
        </w:tc>
        <w:tc>
          <w:tcPr>
            <w:tcW w:w="681" w:type="dxa"/>
          </w:tcPr>
          <w:p w14:paraId="23DC7ABC" w14:textId="77777777" w:rsidR="00CF21C5" w:rsidRDefault="00A7387D">
            <w:pPr>
              <w:pStyle w:val="TableParagraph"/>
              <w:spacing w:line="275" w:lineRule="exact"/>
              <w:ind w:left="54" w:right="48"/>
              <w:jc w:val="center"/>
              <w:rPr>
                <w:sz w:val="24"/>
              </w:rPr>
            </w:pPr>
            <w:r>
              <w:rPr>
                <w:spacing w:val="-10"/>
                <w:sz w:val="24"/>
              </w:rPr>
              <w:t>1</w:t>
            </w:r>
          </w:p>
        </w:tc>
        <w:tc>
          <w:tcPr>
            <w:tcW w:w="710" w:type="dxa"/>
          </w:tcPr>
          <w:p w14:paraId="5C5D45A1" w14:textId="77777777" w:rsidR="00CF21C5" w:rsidRDefault="00A7387D">
            <w:pPr>
              <w:pStyle w:val="TableParagraph"/>
              <w:spacing w:before="32"/>
              <w:ind w:left="55"/>
              <w:jc w:val="center"/>
              <w:rPr>
                <w:sz w:val="24"/>
              </w:rPr>
            </w:pPr>
            <w:r>
              <w:rPr>
                <w:spacing w:val="-10"/>
                <w:sz w:val="24"/>
              </w:rPr>
              <w:t>1</w:t>
            </w:r>
          </w:p>
        </w:tc>
        <w:tc>
          <w:tcPr>
            <w:tcW w:w="744" w:type="dxa"/>
          </w:tcPr>
          <w:p w14:paraId="01450856" w14:textId="77777777" w:rsidR="00CF21C5" w:rsidRDefault="00A7387D">
            <w:pPr>
              <w:pStyle w:val="TableParagraph"/>
              <w:spacing w:before="32"/>
              <w:ind w:left="53" w:right="3"/>
              <w:jc w:val="center"/>
              <w:rPr>
                <w:sz w:val="24"/>
              </w:rPr>
            </w:pPr>
            <w:r>
              <w:rPr>
                <w:spacing w:val="-10"/>
                <w:sz w:val="24"/>
              </w:rPr>
              <w:t>1</w:t>
            </w:r>
          </w:p>
        </w:tc>
        <w:tc>
          <w:tcPr>
            <w:tcW w:w="850" w:type="dxa"/>
          </w:tcPr>
          <w:p w14:paraId="505D6C5C" w14:textId="77777777" w:rsidR="00CF21C5" w:rsidRDefault="00A7387D">
            <w:pPr>
              <w:pStyle w:val="TableParagraph"/>
              <w:spacing w:before="32"/>
              <w:ind w:left="58" w:right="3"/>
              <w:jc w:val="center"/>
              <w:rPr>
                <w:sz w:val="24"/>
              </w:rPr>
            </w:pPr>
            <w:r>
              <w:rPr>
                <w:spacing w:val="-10"/>
                <w:sz w:val="24"/>
              </w:rPr>
              <w:t>1</w:t>
            </w:r>
          </w:p>
        </w:tc>
        <w:tc>
          <w:tcPr>
            <w:tcW w:w="1044" w:type="dxa"/>
          </w:tcPr>
          <w:p w14:paraId="2B12EA34" w14:textId="77777777" w:rsidR="00CF21C5" w:rsidRDefault="00A7387D">
            <w:pPr>
              <w:pStyle w:val="TableParagraph"/>
              <w:spacing w:before="32"/>
              <w:ind w:left="485"/>
              <w:rPr>
                <w:b/>
                <w:sz w:val="24"/>
              </w:rPr>
            </w:pPr>
            <w:r>
              <w:rPr>
                <w:b/>
                <w:spacing w:val="-10"/>
                <w:sz w:val="24"/>
              </w:rPr>
              <w:t>4</w:t>
            </w:r>
          </w:p>
        </w:tc>
      </w:tr>
      <w:tr w:rsidR="00CF21C5" w14:paraId="5C34872B" w14:textId="77777777">
        <w:trPr>
          <w:trHeight w:val="388"/>
        </w:trPr>
        <w:tc>
          <w:tcPr>
            <w:tcW w:w="5474" w:type="dxa"/>
            <w:gridSpan w:val="2"/>
          </w:tcPr>
          <w:p w14:paraId="5E577FBA" w14:textId="77777777" w:rsidR="00CF21C5" w:rsidRDefault="00CF21C5">
            <w:pPr>
              <w:pStyle w:val="TableParagraph"/>
            </w:pPr>
          </w:p>
        </w:tc>
        <w:tc>
          <w:tcPr>
            <w:tcW w:w="681" w:type="dxa"/>
          </w:tcPr>
          <w:p w14:paraId="5DCBF6C8" w14:textId="77777777" w:rsidR="00CF21C5" w:rsidRDefault="00A53A28">
            <w:pPr>
              <w:pStyle w:val="TableParagraph"/>
              <w:spacing w:before="35"/>
              <w:ind w:left="54"/>
              <w:jc w:val="center"/>
              <w:rPr>
                <w:sz w:val="24"/>
              </w:rPr>
            </w:pPr>
            <w:r>
              <w:rPr>
                <w:spacing w:val="-10"/>
                <w:sz w:val="24"/>
              </w:rPr>
              <w:t>3</w:t>
            </w:r>
          </w:p>
        </w:tc>
        <w:tc>
          <w:tcPr>
            <w:tcW w:w="710" w:type="dxa"/>
          </w:tcPr>
          <w:p w14:paraId="74C74C4A" w14:textId="77777777" w:rsidR="00CF21C5" w:rsidRDefault="00A53A28">
            <w:pPr>
              <w:pStyle w:val="TableParagraph"/>
              <w:spacing w:before="35"/>
              <w:ind w:left="55"/>
              <w:jc w:val="center"/>
              <w:rPr>
                <w:sz w:val="24"/>
              </w:rPr>
            </w:pPr>
            <w:r>
              <w:rPr>
                <w:spacing w:val="-10"/>
                <w:sz w:val="24"/>
              </w:rPr>
              <w:t>3</w:t>
            </w:r>
          </w:p>
        </w:tc>
        <w:tc>
          <w:tcPr>
            <w:tcW w:w="744" w:type="dxa"/>
          </w:tcPr>
          <w:p w14:paraId="1CC6B9D5" w14:textId="77777777" w:rsidR="00CF21C5" w:rsidRDefault="00A53A28">
            <w:pPr>
              <w:pStyle w:val="TableParagraph"/>
              <w:spacing w:before="35"/>
              <w:ind w:left="53" w:right="3"/>
              <w:jc w:val="center"/>
              <w:rPr>
                <w:sz w:val="24"/>
              </w:rPr>
            </w:pPr>
            <w:r>
              <w:rPr>
                <w:spacing w:val="-10"/>
                <w:sz w:val="24"/>
              </w:rPr>
              <w:t>3</w:t>
            </w:r>
          </w:p>
        </w:tc>
        <w:tc>
          <w:tcPr>
            <w:tcW w:w="850" w:type="dxa"/>
          </w:tcPr>
          <w:p w14:paraId="0ED3D91A" w14:textId="77777777" w:rsidR="00CF21C5" w:rsidRDefault="00A53A28">
            <w:pPr>
              <w:pStyle w:val="TableParagraph"/>
              <w:spacing w:before="35"/>
              <w:ind w:left="58" w:right="3"/>
              <w:jc w:val="center"/>
              <w:rPr>
                <w:sz w:val="24"/>
              </w:rPr>
            </w:pPr>
            <w:r>
              <w:rPr>
                <w:spacing w:val="-10"/>
                <w:sz w:val="24"/>
              </w:rPr>
              <w:t>3</w:t>
            </w:r>
          </w:p>
        </w:tc>
        <w:tc>
          <w:tcPr>
            <w:tcW w:w="1044" w:type="dxa"/>
          </w:tcPr>
          <w:p w14:paraId="703C812D" w14:textId="77777777" w:rsidR="00CF21C5" w:rsidRDefault="00A53A28">
            <w:pPr>
              <w:pStyle w:val="TableParagraph"/>
              <w:spacing w:before="35"/>
              <w:ind w:left="425"/>
              <w:rPr>
                <w:b/>
                <w:sz w:val="24"/>
              </w:rPr>
            </w:pPr>
            <w:r>
              <w:rPr>
                <w:b/>
                <w:spacing w:val="-5"/>
                <w:sz w:val="24"/>
              </w:rPr>
              <w:t>12</w:t>
            </w:r>
          </w:p>
        </w:tc>
      </w:tr>
      <w:tr w:rsidR="00CF21C5" w14:paraId="3C3157FD" w14:textId="77777777">
        <w:trPr>
          <w:trHeight w:val="386"/>
        </w:trPr>
        <w:tc>
          <w:tcPr>
            <w:tcW w:w="5474" w:type="dxa"/>
            <w:gridSpan w:val="2"/>
          </w:tcPr>
          <w:p w14:paraId="66326525" w14:textId="77777777" w:rsidR="00CF21C5" w:rsidRDefault="00A7387D">
            <w:pPr>
              <w:pStyle w:val="TableParagraph"/>
              <w:spacing w:before="54"/>
              <w:ind w:left="220"/>
              <w:rPr>
                <w:b/>
                <w:sz w:val="24"/>
              </w:rPr>
            </w:pPr>
            <w:r>
              <w:rPr>
                <w:b/>
                <w:spacing w:val="-2"/>
                <w:sz w:val="24"/>
              </w:rPr>
              <w:t>Всего</w:t>
            </w:r>
          </w:p>
        </w:tc>
        <w:tc>
          <w:tcPr>
            <w:tcW w:w="681" w:type="dxa"/>
          </w:tcPr>
          <w:p w14:paraId="365F2531" w14:textId="77777777" w:rsidR="00CF21C5" w:rsidRDefault="00A7387D">
            <w:pPr>
              <w:pStyle w:val="TableParagraph"/>
              <w:spacing w:before="35"/>
              <w:ind w:left="54"/>
              <w:jc w:val="center"/>
              <w:rPr>
                <w:b/>
                <w:sz w:val="24"/>
              </w:rPr>
            </w:pPr>
            <w:r>
              <w:rPr>
                <w:b/>
                <w:spacing w:val="-5"/>
                <w:sz w:val="24"/>
              </w:rPr>
              <w:t>31</w:t>
            </w:r>
          </w:p>
        </w:tc>
        <w:tc>
          <w:tcPr>
            <w:tcW w:w="710" w:type="dxa"/>
          </w:tcPr>
          <w:p w14:paraId="7B22A017" w14:textId="77777777" w:rsidR="00CF21C5" w:rsidRDefault="00A7387D">
            <w:pPr>
              <w:pStyle w:val="TableParagraph"/>
              <w:spacing w:before="35"/>
              <w:ind w:left="55"/>
              <w:jc w:val="center"/>
              <w:rPr>
                <w:b/>
                <w:sz w:val="24"/>
              </w:rPr>
            </w:pPr>
            <w:r>
              <w:rPr>
                <w:b/>
                <w:spacing w:val="-5"/>
                <w:sz w:val="24"/>
              </w:rPr>
              <w:t>33</w:t>
            </w:r>
          </w:p>
        </w:tc>
        <w:tc>
          <w:tcPr>
            <w:tcW w:w="744" w:type="dxa"/>
          </w:tcPr>
          <w:p w14:paraId="7A6483A5" w14:textId="77777777" w:rsidR="00CF21C5" w:rsidRDefault="00A7387D">
            <w:pPr>
              <w:pStyle w:val="TableParagraph"/>
              <w:spacing w:before="35"/>
              <w:ind w:left="53" w:right="3"/>
              <w:jc w:val="center"/>
              <w:rPr>
                <w:b/>
                <w:sz w:val="24"/>
              </w:rPr>
            </w:pPr>
            <w:r>
              <w:rPr>
                <w:b/>
                <w:spacing w:val="-5"/>
                <w:sz w:val="24"/>
              </w:rPr>
              <w:t>33</w:t>
            </w:r>
          </w:p>
        </w:tc>
        <w:tc>
          <w:tcPr>
            <w:tcW w:w="850" w:type="dxa"/>
          </w:tcPr>
          <w:p w14:paraId="7D1B435A" w14:textId="77777777" w:rsidR="00CF21C5" w:rsidRDefault="00A7387D">
            <w:pPr>
              <w:pStyle w:val="TableParagraph"/>
              <w:spacing w:before="35"/>
              <w:ind w:left="58" w:right="3"/>
              <w:jc w:val="center"/>
              <w:rPr>
                <w:b/>
                <w:sz w:val="24"/>
              </w:rPr>
            </w:pPr>
            <w:r>
              <w:rPr>
                <w:b/>
                <w:spacing w:val="-5"/>
                <w:sz w:val="24"/>
              </w:rPr>
              <w:t>33</w:t>
            </w:r>
          </w:p>
        </w:tc>
        <w:tc>
          <w:tcPr>
            <w:tcW w:w="1044" w:type="dxa"/>
          </w:tcPr>
          <w:p w14:paraId="19F3E1FD" w14:textId="77777777" w:rsidR="00CF21C5" w:rsidRDefault="00CF21C5">
            <w:pPr>
              <w:pStyle w:val="TableParagraph"/>
            </w:pPr>
          </w:p>
        </w:tc>
      </w:tr>
    </w:tbl>
    <w:p w14:paraId="4C095DC6" w14:textId="77777777" w:rsidR="00CF21C5" w:rsidRDefault="00CF21C5" w:rsidP="00C914F9">
      <w:pPr>
        <w:pStyle w:val="a3"/>
        <w:ind w:left="0" w:right="564"/>
        <w:rPr>
          <w:spacing w:val="-2"/>
        </w:rPr>
      </w:pPr>
      <w:bookmarkStart w:id="114" w:name="3.2_Календарный_учебный_график."/>
      <w:bookmarkEnd w:id="114"/>
    </w:p>
    <w:p w14:paraId="1E5F5F1B" w14:textId="77777777" w:rsidR="00A53A28" w:rsidRDefault="00A53A28" w:rsidP="00E874B6">
      <w:pPr>
        <w:pStyle w:val="110"/>
        <w:numPr>
          <w:ilvl w:val="1"/>
          <w:numId w:val="108"/>
        </w:numPr>
        <w:tabs>
          <w:tab w:val="left" w:pos="1629"/>
        </w:tabs>
        <w:spacing w:line="242" w:lineRule="auto"/>
        <w:ind w:left="1690" w:right="1029" w:hanging="486"/>
        <w:jc w:val="center"/>
        <w:rPr>
          <w:b w:val="0"/>
        </w:rPr>
      </w:pPr>
      <w:r>
        <w:t xml:space="preserve">План внеурочной деятельности по реализации ФГОС НОО  для обучающихся 1 – 4 классов с </w:t>
      </w:r>
      <w:r w:rsidR="00ED32B2">
        <w:t>РАС</w:t>
      </w:r>
      <w:r>
        <w:br/>
        <w:t xml:space="preserve">(Вариант </w:t>
      </w:r>
      <w:r w:rsidR="00825213">
        <w:t>8</w:t>
      </w:r>
      <w:r>
        <w:t>.1)</w:t>
      </w:r>
    </w:p>
    <w:p w14:paraId="4BD0510B" w14:textId="77777777" w:rsidR="00A53A28" w:rsidRDefault="00A53A28" w:rsidP="00A53A28">
      <w:pPr>
        <w:pStyle w:val="a3"/>
        <w:ind w:left="0"/>
        <w:jc w:val="left"/>
        <w:rPr>
          <w:b/>
        </w:rPr>
      </w:pPr>
    </w:p>
    <w:p w14:paraId="11C202B8" w14:textId="77777777" w:rsidR="00A53A28" w:rsidRDefault="00A53A28" w:rsidP="00E874B6">
      <w:pPr>
        <w:pStyle w:val="110"/>
        <w:numPr>
          <w:ilvl w:val="0"/>
          <w:numId w:val="109"/>
        </w:numPr>
        <w:tabs>
          <w:tab w:val="left" w:pos="956"/>
        </w:tabs>
      </w:pPr>
      <w:r>
        <w:t>доп., 1 класс</w:t>
      </w: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2127"/>
        <w:gridCol w:w="2126"/>
      </w:tblGrid>
      <w:tr w:rsidR="00A53A28" w14:paraId="6F0A363E" w14:textId="77777777" w:rsidTr="00A53A28">
        <w:trPr>
          <w:trHeight w:val="552"/>
        </w:trPr>
        <w:tc>
          <w:tcPr>
            <w:tcW w:w="5248" w:type="dxa"/>
          </w:tcPr>
          <w:p w14:paraId="5AEEF9A6" w14:textId="77777777" w:rsidR="00A53A28" w:rsidRDefault="00A53A28" w:rsidP="00A53A28">
            <w:pPr>
              <w:pStyle w:val="TableParagraph"/>
              <w:ind w:left="110"/>
              <w:rPr>
                <w:sz w:val="24"/>
              </w:rPr>
            </w:pPr>
            <w:r>
              <w:rPr>
                <w:sz w:val="24"/>
              </w:rPr>
              <w:t>Внеурочная деятельность</w:t>
            </w:r>
          </w:p>
        </w:tc>
        <w:tc>
          <w:tcPr>
            <w:tcW w:w="2127" w:type="dxa"/>
          </w:tcPr>
          <w:p w14:paraId="1CEC46F9" w14:textId="77777777" w:rsidR="00A53A28" w:rsidRDefault="00A53A28" w:rsidP="00A53A28">
            <w:pPr>
              <w:pStyle w:val="TableParagraph"/>
              <w:spacing w:line="267" w:lineRule="exact"/>
              <w:ind w:left="168"/>
              <w:rPr>
                <w:sz w:val="24"/>
              </w:rPr>
            </w:pPr>
            <w:r>
              <w:rPr>
                <w:sz w:val="24"/>
              </w:rPr>
              <w:t>Количество часов</w:t>
            </w:r>
          </w:p>
          <w:p w14:paraId="2F6B86FD" w14:textId="77777777" w:rsidR="00A53A28" w:rsidRDefault="00A53A28" w:rsidP="00A53A28">
            <w:pPr>
              <w:pStyle w:val="TableParagraph"/>
              <w:spacing w:line="265" w:lineRule="exact"/>
              <w:ind w:left="105"/>
              <w:rPr>
                <w:sz w:val="24"/>
              </w:rPr>
            </w:pPr>
            <w:r>
              <w:rPr>
                <w:sz w:val="24"/>
              </w:rPr>
              <w:t>в неделю</w:t>
            </w:r>
          </w:p>
        </w:tc>
        <w:tc>
          <w:tcPr>
            <w:tcW w:w="2126" w:type="dxa"/>
          </w:tcPr>
          <w:p w14:paraId="4B266B28" w14:textId="77777777" w:rsidR="00A53A28" w:rsidRDefault="00A53A28" w:rsidP="00A53A28">
            <w:pPr>
              <w:pStyle w:val="TableParagraph"/>
              <w:spacing w:line="267" w:lineRule="exact"/>
              <w:ind w:left="106"/>
              <w:rPr>
                <w:sz w:val="24"/>
              </w:rPr>
            </w:pPr>
            <w:r>
              <w:rPr>
                <w:sz w:val="24"/>
              </w:rPr>
              <w:t>Количество часов</w:t>
            </w:r>
          </w:p>
          <w:p w14:paraId="1BE9AFCE" w14:textId="77777777" w:rsidR="00A53A28" w:rsidRDefault="00A53A28" w:rsidP="00A53A28">
            <w:pPr>
              <w:pStyle w:val="TableParagraph"/>
              <w:spacing w:line="265" w:lineRule="exact"/>
              <w:ind w:left="106"/>
              <w:rPr>
                <w:sz w:val="24"/>
              </w:rPr>
            </w:pPr>
            <w:r>
              <w:rPr>
                <w:sz w:val="24"/>
              </w:rPr>
              <w:t>В год</w:t>
            </w:r>
          </w:p>
        </w:tc>
      </w:tr>
      <w:tr w:rsidR="00A53A28" w14:paraId="08A0F647" w14:textId="77777777" w:rsidTr="00A53A28">
        <w:trPr>
          <w:trHeight w:val="551"/>
        </w:trPr>
        <w:tc>
          <w:tcPr>
            <w:tcW w:w="5248" w:type="dxa"/>
          </w:tcPr>
          <w:p w14:paraId="75CFE281" w14:textId="77777777" w:rsidR="00A53A28" w:rsidRPr="00D66DDB" w:rsidRDefault="00A53A28" w:rsidP="00A53A28">
            <w:pPr>
              <w:pStyle w:val="TableParagraph"/>
              <w:spacing w:line="253" w:lineRule="exact"/>
              <w:ind w:left="107"/>
              <w:rPr>
                <w:sz w:val="24"/>
              </w:rPr>
            </w:pPr>
            <w:r>
              <w:rPr>
                <w:sz w:val="24"/>
              </w:rPr>
              <w:t>Курс «</w:t>
            </w:r>
            <w:r w:rsidR="00C914F9">
              <w:rPr>
                <w:spacing w:val="-2"/>
                <w:sz w:val="24"/>
              </w:rPr>
              <w:t>Доноведение</w:t>
            </w:r>
            <w:r>
              <w:rPr>
                <w:sz w:val="24"/>
              </w:rPr>
              <w:t>» (фронтально)</w:t>
            </w:r>
          </w:p>
        </w:tc>
        <w:tc>
          <w:tcPr>
            <w:tcW w:w="2127" w:type="dxa"/>
          </w:tcPr>
          <w:p w14:paraId="433163FA" w14:textId="77777777" w:rsidR="00A53A28" w:rsidRDefault="00A53A28" w:rsidP="00A53A28">
            <w:pPr>
              <w:pStyle w:val="TableParagraph"/>
              <w:jc w:val="center"/>
              <w:rPr>
                <w:sz w:val="24"/>
              </w:rPr>
            </w:pPr>
            <w:r>
              <w:rPr>
                <w:sz w:val="24"/>
              </w:rPr>
              <w:t>1</w:t>
            </w:r>
          </w:p>
        </w:tc>
        <w:tc>
          <w:tcPr>
            <w:tcW w:w="2126" w:type="dxa"/>
          </w:tcPr>
          <w:p w14:paraId="58D54410" w14:textId="77777777" w:rsidR="00A53A28" w:rsidRDefault="00A53A28" w:rsidP="00A53A28">
            <w:pPr>
              <w:pStyle w:val="TableParagraph"/>
              <w:ind w:left="858" w:right="851"/>
              <w:jc w:val="center"/>
              <w:rPr>
                <w:sz w:val="24"/>
              </w:rPr>
            </w:pPr>
            <w:r>
              <w:rPr>
                <w:sz w:val="24"/>
              </w:rPr>
              <w:t>33</w:t>
            </w:r>
          </w:p>
        </w:tc>
      </w:tr>
      <w:tr w:rsidR="00A53A28" w14:paraId="4620DCF4" w14:textId="77777777" w:rsidTr="00A53A28">
        <w:trPr>
          <w:trHeight w:val="558"/>
        </w:trPr>
        <w:tc>
          <w:tcPr>
            <w:tcW w:w="5248" w:type="dxa"/>
          </w:tcPr>
          <w:p w14:paraId="2214BAD1" w14:textId="77777777" w:rsidR="00A53A28" w:rsidRPr="00D66DDB" w:rsidRDefault="00A53A28" w:rsidP="00A53A28">
            <w:pPr>
              <w:pStyle w:val="TableParagraph"/>
              <w:spacing w:line="253" w:lineRule="exact"/>
              <w:ind w:left="107"/>
              <w:rPr>
                <w:sz w:val="24"/>
              </w:rPr>
            </w:pPr>
            <w:r>
              <w:rPr>
                <w:sz w:val="24"/>
              </w:rPr>
              <w:t>Курс «Разговоры о важном» (фронтально)</w:t>
            </w:r>
          </w:p>
        </w:tc>
        <w:tc>
          <w:tcPr>
            <w:tcW w:w="2127" w:type="dxa"/>
          </w:tcPr>
          <w:p w14:paraId="104FA02C" w14:textId="77777777" w:rsidR="00A53A28" w:rsidRDefault="00A53A28" w:rsidP="00A53A28">
            <w:pPr>
              <w:pStyle w:val="TableParagraph"/>
              <w:jc w:val="center"/>
              <w:rPr>
                <w:sz w:val="24"/>
              </w:rPr>
            </w:pPr>
            <w:r>
              <w:rPr>
                <w:sz w:val="24"/>
              </w:rPr>
              <w:t>1</w:t>
            </w:r>
          </w:p>
        </w:tc>
        <w:tc>
          <w:tcPr>
            <w:tcW w:w="2126" w:type="dxa"/>
          </w:tcPr>
          <w:p w14:paraId="59C06CF5" w14:textId="77777777" w:rsidR="00A53A28" w:rsidRDefault="00A53A28" w:rsidP="00A53A28">
            <w:pPr>
              <w:pStyle w:val="TableParagraph"/>
              <w:ind w:left="858" w:right="851"/>
              <w:jc w:val="center"/>
              <w:rPr>
                <w:sz w:val="24"/>
              </w:rPr>
            </w:pPr>
            <w:r>
              <w:rPr>
                <w:sz w:val="24"/>
              </w:rPr>
              <w:t>33</w:t>
            </w:r>
          </w:p>
        </w:tc>
      </w:tr>
      <w:tr w:rsidR="00A53A28" w14:paraId="6B9B5360" w14:textId="77777777" w:rsidTr="00A53A28">
        <w:trPr>
          <w:trHeight w:val="278"/>
        </w:trPr>
        <w:tc>
          <w:tcPr>
            <w:tcW w:w="5248" w:type="dxa"/>
          </w:tcPr>
          <w:p w14:paraId="75C95055" w14:textId="77777777" w:rsidR="00A53A28" w:rsidRPr="00E61215" w:rsidRDefault="00A53A28" w:rsidP="00A53A28">
            <w:pPr>
              <w:pStyle w:val="TableParagraph"/>
              <w:spacing w:line="253" w:lineRule="exact"/>
              <w:ind w:left="107"/>
              <w:rPr>
                <w:sz w:val="24"/>
                <w:highlight w:val="yellow"/>
              </w:rPr>
            </w:pPr>
            <w:r w:rsidRPr="00E61215">
              <w:rPr>
                <w:sz w:val="24"/>
                <w:highlight w:val="yellow"/>
              </w:rPr>
              <w:t>Курс «Увлекательно с компьютером» (фронтально)</w:t>
            </w:r>
          </w:p>
        </w:tc>
        <w:tc>
          <w:tcPr>
            <w:tcW w:w="2127" w:type="dxa"/>
          </w:tcPr>
          <w:p w14:paraId="471BC8F6" w14:textId="77777777" w:rsidR="00A53A28" w:rsidRDefault="00A53A28" w:rsidP="00A53A28">
            <w:pPr>
              <w:pStyle w:val="TableParagraph"/>
              <w:spacing w:line="258" w:lineRule="exact"/>
              <w:jc w:val="center"/>
              <w:rPr>
                <w:sz w:val="24"/>
              </w:rPr>
            </w:pPr>
            <w:r>
              <w:rPr>
                <w:sz w:val="24"/>
              </w:rPr>
              <w:t>1</w:t>
            </w:r>
          </w:p>
        </w:tc>
        <w:tc>
          <w:tcPr>
            <w:tcW w:w="2126" w:type="dxa"/>
          </w:tcPr>
          <w:p w14:paraId="0FF9576B" w14:textId="77777777" w:rsidR="00A53A28" w:rsidRDefault="00A53A28" w:rsidP="00A53A28">
            <w:pPr>
              <w:pStyle w:val="TableParagraph"/>
              <w:spacing w:line="258" w:lineRule="exact"/>
              <w:ind w:left="858" w:right="851"/>
              <w:jc w:val="center"/>
              <w:rPr>
                <w:sz w:val="24"/>
              </w:rPr>
            </w:pPr>
            <w:r>
              <w:rPr>
                <w:sz w:val="24"/>
              </w:rPr>
              <w:t>33</w:t>
            </w:r>
          </w:p>
        </w:tc>
      </w:tr>
      <w:tr w:rsidR="00A53A28" w14:paraId="78E540B0" w14:textId="77777777" w:rsidTr="00A53A28">
        <w:trPr>
          <w:trHeight w:val="278"/>
        </w:trPr>
        <w:tc>
          <w:tcPr>
            <w:tcW w:w="5248" w:type="dxa"/>
          </w:tcPr>
          <w:p w14:paraId="40DA69DC" w14:textId="77777777" w:rsidR="00A53A28" w:rsidRDefault="00A53A28" w:rsidP="00A53A28">
            <w:pPr>
              <w:pStyle w:val="TableParagraph"/>
              <w:spacing w:line="258" w:lineRule="exact"/>
              <w:ind w:left="172"/>
              <w:rPr>
                <w:sz w:val="24"/>
              </w:rPr>
            </w:pPr>
            <w:r>
              <w:rPr>
                <w:b/>
                <w:sz w:val="24"/>
              </w:rPr>
              <w:t>Всего</w:t>
            </w:r>
          </w:p>
        </w:tc>
        <w:tc>
          <w:tcPr>
            <w:tcW w:w="2127" w:type="dxa"/>
          </w:tcPr>
          <w:p w14:paraId="161BEAA0" w14:textId="77777777" w:rsidR="00A53A28" w:rsidRDefault="00A53A28" w:rsidP="00A53A28">
            <w:pPr>
              <w:pStyle w:val="TableParagraph"/>
              <w:spacing w:line="258" w:lineRule="exact"/>
              <w:jc w:val="center"/>
              <w:rPr>
                <w:sz w:val="24"/>
              </w:rPr>
            </w:pPr>
            <w:r>
              <w:rPr>
                <w:sz w:val="24"/>
              </w:rPr>
              <w:t>3</w:t>
            </w:r>
          </w:p>
        </w:tc>
        <w:tc>
          <w:tcPr>
            <w:tcW w:w="2126" w:type="dxa"/>
          </w:tcPr>
          <w:p w14:paraId="4804BD76" w14:textId="77777777" w:rsidR="00A53A28" w:rsidRDefault="00A53A28" w:rsidP="00A53A28">
            <w:pPr>
              <w:pStyle w:val="TableParagraph"/>
              <w:spacing w:line="258" w:lineRule="exact"/>
              <w:ind w:left="858" w:right="851"/>
              <w:jc w:val="center"/>
              <w:rPr>
                <w:sz w:val="24"/>
              </w:rPr>
            </w:pPr>
            <w:r>
              <w:rPr>
                <w:sz w:val="24"/>
              </w:rPr>
              <w:t>99</w:t>
            </w:r>
          </w:p>
        </w:tc>
      </w:tr>
    </w:tbl>
    <w:p w14:paraId="0DEFA490" w14:textId="77777777" w:rsidR="00A53A28" w:rsidRDefault="00A53A28" w:rsidP="00A53A28">
      <w:pPr>
        <w:pStyle w:val="a3"/>
        <w:ind w:left="0"/>
        <w:jc w:val="left"/>
        <w:rPr>
          <w:b/>
          <w:sz w:val="23"/>
        </w:rPr>
      </w:pPr>
    </w:p>
    <w:p w14:paraId="3D88EF45" w14:textId="77777777" w:rsidR="00A53A28" w:rsidRDefault="00A53A28" w:rsidP="00A53A28">
      <w:pPr>
        <w:pStyle w:val="110"/>
        <w:tabs>
          <w:tab w:val="left" w:pos="956"/>
        </w:tabs>
        <w:ind w:left="993" w:firstLine="0"/>
      </w:pPr>
      <w:r>
        <w:t>2класс</w:t>
      </w: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2127"/>
        <w:gridCol w:w="2126"/>
      </w:tblGrid>
      <w:tr w:rsidR="00A53A28" w14:paraId="7718C08C" w14:textId="77777777" w:rsidTr="00A53A28">
        <w:trPr>
          <w:trHeight w:val="552"/>
        </w:trPr>
        <w:tc>
          <w:tcPr>
            <w:tcW w:w="5248" w:type="dxa"/>
          </w:tcPr>
          <w:p w14:paraId="4950046E" w14:textId="77777777" w:rsidR="00A53A28" w:rsidRDefault="00A53A28" w:rsidP="00A53A28">
            <w:pPr>
              <w:pStyle w:val="TableParagraph"/>
              <w:spacing w:line="273" w:lineRule="exact"/>
              <w:ind w:left="110"/>
              <w:rPr>
                <w:sz w:val="24"/>
              </w:rPr>
            </w:pPr>
            <w:r>
              <w:rPr>
                <w:sz w:val="24"/>
              </w:rPr>
              <w:t>Внеурочная деятельность</w:t>
            </w:r>
          </w:p>
        </w:tc>
        <w:tc>
          <w:tcPr>
            <w:tcW w:w="2127" w:type="dxa"/>
          </w:tcPr>
          <w:p w14:paraId="1DC6CC0D" w14:textId="77777777" w:rsidR="00A53A28" w:rsidRDefault="00A53A28" w:rsidP="00A53A28">
            <w:pPr>
              <w:pStyle w:val="TableParagraph"/>
              <w:spacing w:line="274" w:lineRule="exact"/>
              <w:ind w:left="105" w:right="102" w:firstLine="62"/>
              <w:rPr>
                <w:sz w:val="24"/>
              </w:rPr>
            </w:pPr>
            <w:r>
              <w:rPr>
                <w:sz w:val="24"/>
              </w:rPr>
              <w:t>Количество часов в неделю</w:t>
            </w:r>
          </w:p>
        </w:tc>
        <w:tc>
          <w:tcPr>
            <w:tcW w:w="2126" w:type="dxa"/>
          </w:tcPr>
          <w:p w14:paraId="6E8ECB43" w14:textId="77777777" w:rsidR="00A53A28" w:rsidRDefault="00A53A28" w:rsidP="00A53A28">
            <w:pPr>
              <w:pStyle w:val="TableParagraph"/>
              <w:spacing w:line="274" w:lineRule="exact"/>
              <w:ind w:left="106" w:right="162"/>
              <w:rPr>
                <w:sz w:val="24"/>
              </w:rPr>
            </w:pPr>
            <w:r>
              <w:rPr>
                <w:sz w:val="24"/>
              </w:rPr>
              <w:t>Количество часов в год</w:t>
            </w:r>
          </w:p>
        </w:tc>
      </w:tr>
      <w:tr w:rsidR="00A53A28" w14:paraId="29B58BFE" w14:textId="77777777" w:rsidTr="00A53A28">
        <w:trPr>
          <w:trHeight w:val="556"/>
        </w:trPr>
        <w:tc>
          <w:tcPr>
            <w:tcW w:w="5248" w:type="dxa"/>
          </w:tcPr>
          <w:p w14:paraId="0B9FBAC4" w14:textId="77777777" w:rsidR="00A53A28" w:rsidRPr="00D66DDB" w:rsidRDefault="00A53A28" w:rsidP="00A53A28">
            <w:pPr>
              <w:pStyle w:val="TableParagraph"/>
              <w:spacing w:line="253" w:lineRule="exact"/>
              <w:ind w:left="107"/>
              <w:rPr>
                <w:sz w:val="24"/>
              </w:rPr>
            </w:pPr>
            <w:r>
              <w:rPr>
                <w:sz w:val="24"/>
              </w:rPr>
              <w:t>Курс «</w:t>
            </w:r>
            <w:r w:rsidR="00C914F9">
              <w:rPr>
                <w:spacing w:val="-2"/>
                <w:sz w:val="24"/>
              </w:rPr>
              <w:t>Доноведение</w:t>
            </w:r>
            <w:r>
              <w:rPr>
                <w:sz w:val="24"/>
              </w:rPr>
              <w:t>» (фронтально)</w:t>
            </w:r>
          </w:p>
        </w:tc>
        <w:tc>
          <w:tcPr>
            <w:tcW w:w="2127" w:type="dxa"/>
          </w:tcPr>
          <w:p w14:paraId="09CCA715" w14:textId="77777777" w:rsidR="00A53A28" w:rsidRDefault="00A53A28" w:rsidP="00A53A28">
            <w:pPr>
              <w:pStyle w:val="TableParagraph"/>
              <w:spacing w:line="273" w:lineRule="exact"/>
              <w:jc w:val="center"/>
              <w:rPr>
                <w:sz w:val="24"/>
              </w:rPr>
            </w:pPr>
            <w:r>
              <w:rPr>
                <w:sz w:val="24"/>
              </w:rPr>
              <w:t>1</w:t>
            </w:r>
          </w:p>
        </w:tc>
        <w:tc>
          <w:tcPr>
            <w:tcW w:w="2126" w:type="dxa"/>
          </w:tcPr>
          <w:p w14:paraId="0B3274BF" w14:textId="77777777" w:rsidR="00A53A28" w:rsidRDefault="00A53A28" w:rsidP="00A53A28">
            <w:pPr>
              <w:pStyle w:val="TableParagraph"/>
              <w:spacing w:line="273" w:lineRule="exact"/>
              <w:ind w:right="932"/>
              <w:jc w:val="right"/>
              <w:rPr>
                <w:sz w:val="24"/>
              </w:rPr>
            </w:pPr>
            <w:r>
              <w:rPr>
                <w:sz w:val="24"/>
              </w:rPr>
              <w:t>34</w:t>
            </w:r>
          </w:p>
        </w:tc>
      </w:tr>
      <w:tr w:rsidR="00A53A28" w14:paraId="7F9A822D" w14:textId="77777777" w:rsidTr="00A53A28">
        <w:trPr>
          <w:trHeight w:val="551"/>
        </w:trPr>
        <w:tc>
          <w:tcPr>
            <w:tcW w:w="5248" w:type="dxa"/>
          </w:tcPr>
          <w:p w14:paraId="34C8697D" w14:textId="77777777" w:rsidR="00A53A28" w:rsidRPr="00D66DDB" w:rsidRDefault="00A53A28" w:rsidP="00A53A28">
            <w:pPr>
              <w:pStyle w:val="TableParagraph"/>
              <w:spacing w:line="253" w:lineRule="exact"/>
              <w:ind w:left="107"/>
              <w:rPr>
                <w:sz w:val="24"/>
              </w:rPr>
            </w:pPr>
            <w:r>
              <w:rPr>
                <w:sz w:val="24"/>
              </w:rPr>
              <w:t>Курс «Разговоры о важном» (фронтально)</w:t>
            </w:r>
          </w:p>
        </w:tc>
        <w:tc>
          <w:tcPr>
            <w:tcW w:w="2127" w:type="dxa"/>
          </w:tcPr>
          <w:p w14:paraId="0783AE90" w14:textId="77777777" w:rsidR="00A53A28" w:rsidRDefault="00A53A28" w:rsidP="00A53A28">
            <w:pPr>
              <w:pStyle w:val="TableParagraph"/>
              <w:jc w:val="center"/>
              <w:rPr>
                <w:sz w:val="24"/>
              </w:rPr>
            </w:pPr>
            <w:r>
              <w:rPr>
                <w:sz w:val="24"/>
              </w:rPr>
              <w:t>1</w:t>
            </w:r>
          </w:p>
        </w:tc>
        <w:tc>
          <w:tcPr>
            <w:tcW w:w="2126" w:type="dxa"/>
          </w:tcPr>
          <w:p w14:paraId="61CC8F18" w14:textId="77777777" w:rsidR="00A53A28" w:rsidRDefault="00A53A28" w:rsidP="00A53A28">
            <w:pPr>
              <w:pStyle w:val="TableParagraph"/>
              <w:ind w:right="932"/>
              <w:jc w:val="right"/>
              <w:rPr>
                <w:sz w:val="24"/>
              </w:rPr>
            </w:pPr>
            <w:r>
              <w:rPr>
                <w:sz w:val="24"/>
              </w:rPr>
              <w:t>34</w:t>
            </w:r>
          </w:p>
        </w:tc>
      </w:tr>
      <w:tr w:rsidR="00A53A28" w14:paraId="319F2067" w14:textId="77777777" w:rsidTr="00A53A28">
        <w:trPr>
          <w:trHeight w:val="286"/>
        </w:trPr>
        <w:tc>
          <w:tcPr>
            <w:tcW w:w="5248" w:type="dxa"/>
          </w:tcPr>
          <w:p w14:paraId="6580FF37" w14:textId="77777777" w:rsidR="00A53A28" w:rsidRPr="00E61215" w:rsidRDefault="00A53A28" w:rsidP="00A53A28">
            <w:pPr>
              <w:pStyle w:val="TableParagraph"/>
              <w:spacing w:line="253" w:lineRule="exact"/>
              <w:ind w:left="107"/>
              <w:rPr>
                <w:sz w:val="24"/>
                <w:highlight w:val="yellow"/>
              </w:rPr>
            </w:pPr>
            <w:r w:rsidRPr="00E61215">
              <w:rPr>
                <w:sz w:val="24"/>
                <w:highlight w:val="yellow"/>
              </w:rPr>
              <w:t>Курс «Увлекательно с компьютером» (фронтально)</w:t>
            </w:r>
          </w:p>
        </w:tc>
        <w:tc>
          <w:tcPr>
            <w:tcW w:w="2127" w:type="dxa"/>
          </w:tcPr>
          <w:p w14:paraId="20CBDF63" w14:textId="77777777" w:rsidR="00A53A28" w:rsidRDefault="00A53A28" w:rsidP="00A53A28">
            <w:pPr>
              <w:pStyle w:val="TableParagraph"/>
              <w:jc w:val="center"/>
              <w:rPr>
                <w:sz w:val="24"/>
              </w:rPr>
            </w:pPr>
            <w:r>
              <w:rPr>
                <w:sz w:val="24"/>
              </w:rPr>
              <w:t>1</w:t>
            </w:r>
          </w:p>
        </w:tc>
        <w:tc>
          <w:tcPr>
            <w:tcW w:w="2126" w:type="dxa"/>
          </w:tcPr>
          <w:p w14:paraId="48459CDA" w14:textId="77777777" w:rsidR="00A53A28" w:rsidRDefault="00A53A28" w:rsidP="00A53A28">
            <w:pPr>
              <w:pStyle w:val="TableParagraph"/>
              <w:ind w:right="932"/>
              <w:jc w:val="right"/>
              <w:rPr>
                <w:sz w:val="24"/>
              </w:rPr>
            </w:pPr>
            <w:r>
              <w:rPr>
                <w:sz w:val="24"/>
              </w:rPr>
              <w:t>34</w:t>
            </w:r>
          </w:p>
        </w:tc>
      </w:tr>
      <w:tr w:rsidR="00A53A28" w14:paraId="6E2B3247" w14:textId="77777777" w:rsidTr="00A53A28">
        <w:trPr>
          <w:trHeight w:val="275"/>
        </w:trPr>
        <w:tc>
          <w:tcPr>
            <w:tcW w:w="5248" w:type="dxa"/>
          </w:tcPr>
          <w:p w14:paraId="40AAD4A7" w14:textId="77777777" w:rsidR="00A53A28" w:rsidRDefault="00A53A28" w:rsidP="00A53A28">
            <w:pPr>
              <w:pStyle w:val="TableParagraph"/>
              <w:spacing w:line="265" w:lineRule="exact"/>
              <w:ind w:left="110"/>
              <w:rPr>
                <w:sz w:val="24"/>
              </w:rPr>
            </w:pPr>
            <w:r>
              <w:rPr>
                <w:b/>
                <w:sz w:val="24"/>
              </w:rPr>
              <w:t>Всего</w:t>
            </w:r>
          </w:p>
        </w:tc>
        <w:tc>
          <w:tcPr>
            <w:tcW w:w="2127" w:type="dxa"/>
          </w:tcPr>
          <w:p w14:paraId="74ACDE36" w14:textId="77777777" w:rsidR="00A53A28" w:rsidRDefault="00A53A28" w:rsidP="00A53A28">
            <w:pPr>
              <w:pStyle w:val="TableParagraph"/>
              <w:jc w:val="center"/>
              <w:rPr>
                <w:sz w:val="24"/>
              </w:rPr>
            </w:pPr>
            <w:r>
              <w:rPr>
                <w:sz w:val="24"/>
              </w:rPr>
              <w:t>3</w:t>
            </w:r>
          </w:p>
        </w:tc>
        <w:tc>
          <w:tcPr>
            <w:tcW w:w="2126" w:type="dxa"/>
          </w:tcPr>
          <w:p w14:paraId="26D5ABC3" w14:textId="77777777" w:rsidR="00A53A28" w:rsidRDefault="00A53A28" w:rsidP="00A53A28">
            <w:pPr>
              <w:pStyle w:val="TableParagraph"/>
              <w:ind w:right="932"/>
              <w:jc w:val="right"/>
              <w:rPr>
                <w:sz w:val="24"/>
              </w:rPr>
            </w:pPr>
            <w:r>
              <w:rPr>
                <w:sz w:val="24"/>
              </w:rPr>
              <w:t>102</w:t>
            </w:r>
          </w:p>
        </w:tc>
      </w:tr>
    </w:tbl>
    <w:p w14:paraId="0A34B0DA" w14:textId="77777777" w:rsidR="00A53A28" w:rsidRDefault="00A53A28" w:rsidP="00A53A28">
      <w:pPr>
        <w:pStyle w:val="a3"/>
        <w:ind w:left="0"/>
        <w:jc w:val="left"/>
        <w:rPr>
          <w:b/>
          <w:sz w:val="21"/>
        </w:rPr>
      </w:pPr>
    </w:p>
    <w:p w14:paraId="227153C5" w14:textId="77777777" w:rsidR="00A53A28" w:rsidRPr="00770C27" w:rsidRDefault="00A53A28" w:rsidP="00A53A28">
      <w:pPr>
        <w:tabs>
          <w:tab w:val="left" w:pos="956"/>
        </w:tabs>
        <w:ind w:left="993"/>
        <w:rPr>
          <w:b/>
          <w:sz w:val="24"/>
        </w:rPr>
      </w:pPr>
      <w:r>
        <w:rPr>
          <w:b/>
          <w:sz w:val="24"/>
        </w:rPr>
        <w:t>3</w:t>
      </w:r>
      <w:r w:rsidRPr="00770C27">
        <w:rPr>
          <w:b/>
          <w:sz w:val="24"/>
        </w:rPr>
        <w:t>класс</w:t>
      </w: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2127"/>
        <w:gridCol w:w="2126"/>
      </w:tblGrid>
      <w:tr w:rsidR="00A53A28" w14:paraId="63B8D215" w14:textId="77777777" w:rsidTr="00A53A28">
        <w:trPr>
          <w:trHeight w:val="551"/>
        </w:trPr>
        <w:tc>
          <w:tcPr>
            <w:tcW w:w="5248" w:type="dxa"/>
          </w:tcPr>
          <w:p w14:paraId="70A7655C" w14:textId="77777777" w:rsidR="00A53A28" w:rsidRDefault="00A53A28" w:rsidP="00A53A28">
            <w:pPr>
              <w:pStyle w:val="TableParagraph"/>
              <w:spacing w:line="272" w:lineRule="exact"/>
              <w:ind w:left="110"/>
              <w:rPr>
                <w:sz w:val="24"/>
              </w:rPr>
            </w:pPr>
            <w:r>
              <w:rPr>
                <w:sz w:val="24"/>
              </w:rPr>
              <w:t>Внеурочная деятельность</w:t>
            </w:r>
          </w:p>
        </w:tc>
        <w:tc>
          <w:tcPr>
            <w:tcW w:w="2127" w:type="dxa"/>
          </w:tcPr>
          <w:p w14:paraId="60E86E7C" w14:textId="77777777" w:rsidR="00A53A28" w:rsidRDefault="00A53A28" w:rsidP="00A53A28">
            <w:pPr>
              <w:pStyle w:val="TableParagraph"/>
              <w:spacing w:line="274" w:lineRule="exact"/>
              <w:ind w:left="105" w:right="102" w:firstLine="62"/>
              <w:rPr>
                <w:sz w:val="24"/>
              </w:rPr>
            </w:pPr>
            <w:r>
              <w:rPr>
                <w:sz w:val="24"/>
              </w:rPr>
              <w:t>Количество часов в неделю</w:t>
            </w:r>
          </w:p>
        </w:tc>
        <w:tc>
          <w:tcPr>
            <w:tcW w:w="2126" w:type="dxa"/>
          </w:tcPr>
          <w:p w14:paraId="4FE372D2" w14:textId="77777777" w:rsidR="00A53A28" w:rsidRDefault="00A53A28" w:rsidP="00A53A28">
            <w:pPr>
              <w:pStyle w:val="TableParagraph"/>
              <w:spacing w:line="274" w:lineRule="exact"/>
              <w:ind w:left="106" w:right="162"/>
              <w:rPr>
                <w:sz w:val="24"/>
              </w:rPr>
            </w:pPr>
            <w:r>
              <w:rPr>
                <w:sz w:val="24"/>
              </w:rPr>
              <w:t>Количество часов в год</w:t>
            </w:r>
          </w:p>
        </w:tc>
      </w:tr>
      <w:tr w:rsidR="00A53A28" w14:paraId="208DABC2" w14:textId="77777777" w:rsidTr="00A53A28">
        <w:trPr>
          <w:trHeight w:val="551"/>
        </w:trPr>
        <w:tc>
          <w:tcPr>
            <w:tcW w:w="5248" w:type="dxa"/>
          </w:tcPr>
          <w:p w14:paraId="446049C5" w14:textId="77777777" w:rsidR="00A53A28" w:rsidRPr="00D66DDB" w:rsidRDefault="00A53A28" w:rsidP="00A53A28">
            <w:pPr>
              <w:pStyle w:val="TableParagraph"/>
              <w:spacing w:line="253" w:lineRule="exact"/>
              <w:ind w:left="107"/>
              <w:rPr>
                <w:sz w:val="24"/>
              </w:rPr>
            </w:pPr>
            <w:r>
              <w:rPr>
                <w:sz w:val="24"/>
              </w:rPr>
              <w:t>Курс «</w:t>
            </w:r>
            <w:r w:rsidR="00C914F9">
              <w:rPr>
                <w:spacing w:val="-2"/>
                <w:sz w:val="24"/>
              </w:rPr>
              <w:t>Доноведение</w:t>
            </w:r>
            <w:r>
              <w:rPr>
                <w:sz w:val="24"/>
              </w:rPr>
              <w:t>» (фронтально)</w:t>
            </w:r>
          </w:p>
        </w:tc>
        <w:tc>
          <w:tcPr>
            <w:tcW w:w="2127" w:type="dxa"/>
          </w:tcPr>
          <w:p w14:paraId="3CFAD1C0" w14:textId="77777777" w:rsidR="00A53A28" w:rsidRDefault="00A53A28" w:rsidP="00A53A28">
            <w:pPr>
              <w:pStyle w:val="TableParagraph"/>
              <w:spacing w:line="272" w:lineRule="exact"/>
              <w:jc w:val="center"/>
              <w:rPr>
                <w:sz w:val="24"/>
              </w:rPr>
            </w:pPr>
            <w:r>
              <w:rPr>
                <w:sz w:val="24"/>
              </w:rPr>
              <w:t>1</w:t>
            </w:r>
          </w:p>
        </w:tc>
        <w:tc>
          <w:tcPr>
            <w:tcW w:w="2126" w:type="dxa"/>
          </w:tcPr>
          <w:p w14:paraId="7D4D7BA7" w14:textId="77777777" w:rsidR="00A53A28" w:rsidRDefault="00A53A28" w:rsidP="00A53A28">
            <w:pPr>
              <w:pStyle w:val="TableParagraph"/>
              <w:spacing w:line="272" w:lineRule="exact"/>
              <w:ind w:right="932"/>
              <w:jc w:val="right"/>
              <w:rPr>
                <w:sz w:val="24"/>
              </w:rPr>
            </w:pPr>
            <w:r>
              <w:rPr>
                <w:sz w:val="24"/>
              </w:rPr>
              <w:t>34</w:t>
            </w:r>
          </w:p>
        </w:tc>
      </w:tr>
      <w:tr w:rsidR="00A53A28" w14:paraId="4CC6AFAF" w14:textId="77777777" w:rsidTr="00A53A28">
        <w:trPr>
          <w:trHeight w:val="460"/>
        </w:trPr>
        <w:tc>
          <w:tcPr>
            <w:tcW w:w="5248" w:type="dxa"/>
          </w:tcPr>
          <w:p w14:paraId="7602EF24" w14:textId="77777777" w:rsidR="00A53A28" w:rsidRPr="00D66DDB" w:rsidRDefault="00A53A28" w:rsidP="00A53A28">
            <w:pPr>
              <w:pStyle w:val="TableParagraph"/>
              <w:spacing w:line="253" w:lineRule="exact"/>
              <w:ind w:left="107"/>
              <w:rPr>
                <w:sz w:val="24"/>
              </w:rPr>
            </w:pPr>
            <w:r>
              <w:rPr>
                <w:sz w:val="24"/>
              </w:rPr>
              <w:t>Курс «Разговоры о важном» (фронтально)</w:t>
            </w:r>
          </w:p>
        </w:tc>
        <w:tc>
          <w:tcPr>
            <w:tcW w:w="2127" w:type="dxa"/>
          </w:tcPr>
          <w:p w14:paraId="699D24B9" w14:textId="77777777" w:rsidR="00A53A28" w:rsidRDefault="00A53A28" w:rsidP="00A53A28">
            <w:pPr>
              <w:pStyle w:val="TableParagraph"/>
              <w:spacing w:line="272" w:lineRule="exact"/>
              <w:jc w:val="center"/>
              <w:rPr>
                <w:sz w:val="24"/>
              </w:rPr>
            </w:pPr>
            <w:r>
              <w:rPr>
                <w:sz w:val="24"/>
              </w:rPr>
              <w:t>1</w:t>
            </w:r>
          </w:p>
        </w:tc>
        <w:tc>
          <w:tcPr>
            <w:tcW w:w="2126" w:type="dxa"/>
          </w:tcPr>
          <w:p w14:paraId="4C96B5BB" w14:textId="77777777" w:rsidR="00A53A28" w:rsidRDefault="00A53A28" w:rsidP="00A53A28">
            <w:pPr>
              <w:pStyle w:val="TableParagraph"/>
              <w:spacing w:line="272" w:lineRule="exact"/>
              <w:ind w:right="932"/>
              <w:jc w:val="right"/>
              <w:rPr>
                <w:sz w:val="24"/>
              </w:rPr>
            </w:pPr>
            <w:r>
              <w:rPr>
                <w:sz w:val="24"/>
              </w:rPr>
              <w:t>34</w:t>
            </w:r>
          </w:p>
        </w:tc>
      </w:tr>
      <w:tr w:rsidR="00A53A28" w14:paraId="6BF4A4C6" w14:textId="77777777" w:rsidTr="00A53A28">
        <w:trPr>
          <w:trHeight w:val="354"/>
        </w:trPr>
        <w:tc>
          <w:tcPr>
            <w:tcW w:w="5248" w:type="dxa"/>
          </w:tcPr>
          <w:p w14:paraId="7D4EA3DD" w14:textId="77777777" w:rsidR="00A53A28" w:rsidRPr="00E61215" w:rsidRDefault="00A53A28" w:rsidP="00A53A28">
            <w:pPr>
              <w:pStyle w:val="TableParagraph"/>
              <w:spacing w:line="253" w:lineRule="exact"/>
              <w:ind w:left="107"/>
              <w:rPr>
                <w:sz w:val="24"/>
                <w:highlight w:val="yellow"/>
              </w:rPr>
            </w:pPr>
            <w:r w:rsidRPr="00E61215">
              <w:rPr>
                <w:sz w:val="24"/>
                <w:highlight w:val="yellow"/>
              </w:rPr>
              <w:t>Курс «Увлекательно с компьютером» (фронтально)</w:t>
            </w:r>
          </w:p>
        </w:tc>
        <w:tc>
          <w:tcPr>
            <w:tcW w:w="2127" w:type="dxa"/>
          </w:tcPr>
          <w:p w14:paraId="4CF14694" w14:textId="77777777" w:rsidR="00A53A28" w:rsidRDefault="00A53A28" w:rsidP="00A53A28">
            <w:pPr>
              <w:pStyle w:val="TableParagraph"/>
              <w:spacing w:line="272" w:lineRule="exact"/>
              <w:jc w:val="center"/>
              <w:rPr>
                <w:sz w:val="24"/>
              </w:rPr>
            </w:pPr>
            <w:r>
              <w:rPr>
                <w:sz w:val="24"/>
              </w:rPr>
              <w:t>1</w:t>
            </w:r>
          </w:p>
        </w:tc>
        <w:tc>
          <w:tcPr>
            <w:tcW w:w="2126" w:type="dxa"/>
          </w:tcPr>
          <w:p w14:paraId="5F2D67D1" w14:textId="77777777" w:rsidR="00A53A28" w:rsidRDefault="00A53A28" w:rsidP="00A53A28">
            <w:pPr>
              <w:pStyle w:val="TableParagraph"/>
              <w:spacing w:line="272" w:lineRule="exact"/>
              <w:ind w:right="932"/>
              <w:jc w:val="right"/>
              <w:rPr>
                <w:sz w:val="24"/>
              </w:rPr>
            </w:pPr>
            <w:r>
              <w:rPr>
                <w:sz w:val="24"/>
              </w:rPr>
              <w:t>34</w:t>
            </w:r>
          </w:p>
        </w:tc>
      </w:tr>
      <w:tr w:rsidR="00A53A28" w14:paraId="0BEFFC9C" w14:textId="77777777" w:rsidTr="00A53A28">
        <w:trPr>
          <w:trHeight w:val="288"/>
        </w:trPr>
        <w:tc>
          <w:tcPr>
            <w:tcW w:w="5248" w:type="dxa"/>
          </w:tcPr>
          <w:p w14:paraId="236236B1" w14:textId="77777777" w:rsidR="00A53A28" w:rsidRDefault="00A53A28" w:rsidP="00A53A28">
            <w:pPr>
              <w:pStyle w:val="TableParagraph"/>
              <w:spacing w:line="257" w:lineRule="exact"/>
              <w:ind w:left="110"/>
              <w:rPr>
                <w:sz w:val="24"/>
              </w:rPr>
            </w:pPr>
            <w:r>
              <w:rPr>
                <w:b/>
                <w:sz w:val="24"/>
              </w:rPr>
              <w:t>Всего</w:t>
            </w:r>
          </w:p>
        </w:tc>
        <w:tc>
          <w:tcPr>
            <w:tcW w:w="2127" w:type="dxa"/>
          </w:tcPr>
          <w:p w14:paraId="09D8FA66" w14:textId="77777777" w:rsidR="00A53A28" w:rsidRDefault="00A53A28" w:rsidP="00A53A28">
            <w:pPr>
              <w:pStyle w:val="TableParagraph"/>
              <w:spacing w:line="272" w:lineRule="exact"/>
              <w:jc w:val="center"/>
              <w:rPr>
                <w:sz w:val="24"/>
              </w:rPr>
            </w:pPr>
            <w:r>
              <w:rPr>
                <w:sz w:val="24"/>
              </w:rPr>
              <w:t>3</w:t>
            </w:r>
          </w:p>
        </w:tc>
        <w:tc>
          <w:tcPr>
            <w:tcW w:w="2126" w:type="dxa"/>
          </w:tcPr>
          <w:p w14:paraId="640AC337" w14:textId="77777777" w:rsidR="00A53A28" w:rsidRDefault="00A53A28" w:rsidP="00A53A28">
            <w:pPr>
              <w:pStyle w:val="TableParagraph"/>
              <w:spacing w:line="272" w:lineRule="exact"/>
              <w:ind w:right="932"/>
              <w:jc w:val="right"/>
              <w:rPr>
                <w:sz w:val="24"/>
              </w:rPr>
            </w:pPr>
            <w:r>
              <w:rPr>
                <w:sz w:val="24"/>
              </w:rPr>
              <w:t>102</w:t>
            </w:r>
          </w:p>
        </w:tc>
      </w:tr>
    </w:tbl>
    <w:p w14:paraId="10BAA82B" w14:textId="77777777" w:rsidR="00A53A28" w:rsidRDefault="00A53A28" w:rsidP="00A53A28">
      <w:pPr>
        <w:pStyle w:val="a3"/>
        <w:ind w:right="1140"/>
        <w:rPr>
          <w:b/>
          <w:bCs/>
        </w:rPr>
      </w:pPr>
    </w:p>
    <w:p w14:paraId="63D235A3" w14:textId="77777777" w:rsidR="00A53A28" w:rsidRPr="00770C27" w:rsidRDefault="00A53A28" w:rsidP="00A53A28">
      <w:pPr>
        <w:pStyle w:val="a3"/>
        <w:ind w:right="1140"/>
        <w:rPr>
          <w:b/>
          <w:bCs/>
        </w:rPr>
      </w:pPr>
      <w:r w:rsidRPr="00770C27">
        <w:rPr>
          <w:b/>
          <w:bCs/>
        </w:rPr>
        <w:t>4 класс</w:t>
      </w: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2127"/>
        <w:gridCol w:w="2126"/>
      </w:tblGrid>
      <w:tr w:rsidR="00A53A28" w14:paraId="2A50172D" w14:textId="77777777" w:rsidTr="00A53A28">
        <w:trPr>
          <w:trHeight w:val="551"/>
        </w:trPr>
        <w:tc>
          <w:tcPr>
            <w:tcW w:w="5248" w:type="dxa"/>
          </w:tcPr>
          <w:p w14:paraId="12609B04" w14:textId="77777777" w:rsidR="00A53A28" w:rsidRDefault="00A53A28" w:rsidP="00A53A28">
            <w:pPr>
              <w:pStyle w:val="TableParagraph"/>
              <w:spacing w:line="272" w:lineRule="exact"/>
              <w:ind w:left="110"/>
              <w:rPr>
                <w:sz w:val="24"/>
              </w:rPr>
            </w:pPr>
            <w:r>
              <w:rPr>
                <w:sz w:val="24"/>
              </w:rPr>
              <w:t>Внеурочная деятельность</w:t>
            </w:r>
          </w:p>
        </w:tc>
        <w:tc>
          <w:tcPr>
            <w:tcW w:w="2127" w:type="dxa"/>
          </w:tcPr>
          <w:p w14:paraId="1F27920A" w14:textId="77777777" w:rsidR="00A53A28" w:rsidRDefault="00A53A28" w:rsidP="00A53A28">
            <w:pPr>
              <w:pStyle w:val="TableParagraph"/>
              <w:spacing w:line="274" w:lineRule="exact"/>
              <w:ind w:left="105" w:right="102" w:firstLine="62"/>
              <w:rPr>
                <w:sz w:val="24"/>
              </w:rPr>
            </w:pPr>
            <w:r>
              <w:rPr>
                <w:sz w:val="24"/>
              </w:rPr>
              <w:t>Количество часов в неделю</w:t>
            </w:r>
          </w:p>
        </w:tc>
        <w:tc>
          <w:tcPr>
            <w:tcW w:w="2126" w:type="dxa"/>
          </w:tcPr>
          <w:p w14:paraId="4C1A5C34" w14:textId="77777777" w:rsidR="00A53A28" w:rsidRDefault="00A53A28" w:rsidP="00A53A28">
            <w:pPr>
              <w:pStyle w:val="TableParagraph"/>
              <w:spacing w:line="274" w:lineRule="exact"/>
              <w:ind w:left="106" w:right="162"/>
              <w:rPr>
                <w:sz w:val="24"/>
              </w:rPr>
            </w:pPr>
            <w:r>
              <w:rPr>
                <w:sz w:val="24"/>
              </w:rPr>
              <w:t>Количество часов в год</w:t>
            </w:r>
          </w:p>
        </w:tc>
      </w:tr>
      <w:tr w:rsidR="00A53A28" w14:paraId="19558E1A" w14:textId="77777777" w:rsidTr="00A53A28">
        <w:trPr>
          <w:trHeight w:val="551"/>
        </w:trPr>
        <w:tc>
          <w:tcPr>
            <w:tcW w:w="5248" w:type="dxa"/>
          </w:tcPr>
          <w:p w14:paraId="5D95DC7B" w14:textId="77777777" w:rsidR="00A53A28" w:rsidRPr="00F63C62" w:rsidRDefault="00A53A28" w:rsidP="00A53A28">
            <w:pPr>
              <w:pStyle w:val="TableParagraph"/>
              <w:spacing w:line="253" w:lineRule="exact"/>
              <w:ind w:left="107"/>
              <w:rPr>
                <w:sz w:val="24"/>
              </w:rPr>
            </w:pPr>
            <w:r w:rsidRPr="00F63C62">
              <w:rPr>
                <w:sz w:val="24"/>
              </w:rPr>
              <w:t>Курс «</w:t>
            </w:r>
            <w:r w:rsidR="00C914F9">
              <w:rPr>
                <w:spacing w:val="-2"/>
                <w:sz w:val="24"/>
              </w:rPr>
              <w:t>Доноведение</w:t>
            </w:r>
            <w:r w:rsidRPr="00F63C62">
              <w:rPr>
                <w:sz w:val="24"/>
              </w:rPr>
              <w:t>» (фронтально)</w:t>
            </w:r>
          </w:p>
        </w:tc>
        <w:tc>
          <w:tcPr>
            <w:tcW w:w="2127" w:type="dxa"/>
          </w:tcPr>
          <w:p w14:paraId="5938514B" w14:textId="77777777" w:rsidR="00A53A28" w:rsidRDefault="00A53A28" w:rsidP="00A53A28">
            <w:pPr>
              <w:pStyle w:val="TableParagraph"/>
              <w:spacing w:line="272" w:lineRule="exact"/>
              <w:jc w:val="center"/>
              <w:rPr>
                <w:sz w:val="24"/>
              </w:rPr>
            </w:pPr>
            <w:r>
              <w:rPr>
                <w:sz w:val="24"/>
              </w:rPr>
              <w:t>1</w:t>
            </w:r>
          </w:p>
        </w:tc>
        <w:tc>
          <w:tcPr>
            <w:tcW w:w="2126" w:type="dxa"/>
          </w:tcPr>
          <w:p w14:paraId="609398B0" w14:textId="77777777" w:rsidR="00A53A28" w:rsidRDefault="00A53A28" w:rsidP="00A53A28">
            <w:pPr>
              <w:pStyle w:val="TableParagraph"/>
              <w:spacing w:line="272" w:lineRule="exact"/>
              <w:ind w:right="932"/>
              <w:jc w:val="right"/>
              <w:rPr>
                <w:sz w:val="24"/>
              </w:rPr>
            </w:pPr>
            <w:r>
              <w:rPr>
                <w:sz w:val="24"/>
              </w:rPr>
              <w:t>34</w:t>
            </w:r>
          </w:p>
        </w:tc>
      </w:tr>
      <w:tr w:rsidR="00A53A28" w14:paraId="3DBB5BA5" w14:textId="77777777" w:rsidTr="00A53A28">
        <w:trPr>
          <w:trHeight w:val="460"/>
        </w:trPr>
        <w:tc>
          <w:tcPr>
            <w:tcW w:w="5248" w:type="dxa"/>
          </w:tcPr>
          <w:p w14:paraId="02394015" w14:textId="77777777" w:rsidR="00A53A28" w:rsidRPr="00F63C62" w:rsidRDefault="00A53A28" w:rsidP="00A53A28">
            <w:pPr>
              <w:pStyle w:val="TableParagraph"/>
              <w:spacing w:line="253" w:lineRule="exact"/>
              <w:ind w:left="107"/>
              <w:rPr>
                <w:sz w:val="24"/>
              </w:rPr>
            </w:pPr>
            <w:r w:rsidRPr="00F63C62">
              <w:rPr>
                <w:sz w:val="24"/>
              </w:rPr>
              <w:t>Курс «Разговоры о важном» (фронтально)</w:t>
            </w:r>
          </w:p>
        </w:tc>
        <w:tc>
          <w:tcPr>
            <w:tcW w:w="2127" w:type="dxa"/>
          </w:tcPr>
          <w:p w14:paraId="695C27CA" w14:textId="77777777" w:rsidR="00A53A28" w:rsidRDefault="00A53A28" w:rsidP="00A53A28">
            <w:pPr>
              <w:pStyle w:val="TableParagraph"/>
              <w:spacing w:line="272" w:lineRule="exact"/>
              <w:jc w:val="center"/>
              <w:rPr>
                <w:sz w:val="24"/>
              </w:rPr>
            </w:pPr>
            <w:r>
              <w:rPr>
                <w:sz w:val="24"/>
              </w:rPr>
              <w:t>1</w:t>
            </w:r>
          </w:p>
        </w:tc>
        <w:tc>
          <w:tcPr>
            <w:tcW w:w="2126" w:type="dxa"/>
          </w:tcPr>
          <w:p w14:paraId="0F6F5923" w14:textId="77777777" w:rsidR="00A53A28" w:rsidRDefault="00A53A28" w:rsidP="00A53A28">
            <w:pPr>
              <w:pStyle w:val="TableParagraph"/>
              <w:spacing w:line="272" w:lineRule="exact"/>
              <w:ind w:right="932"/>
              <w:jc w:val="right"/>
              <w:rPr>
                <w:sz w:val="24"/>
              </w:rPr>
            </w:pPr>
            <w:r>
              <w:rPr>
                <w:sz w:val="24"/>
              </w:rPr>
              <w:t>34</w:t>
            </w:r>
          </w:p>
        </w:tc>
      </w:tr>
      <w:tr w:rsidR="00A53A28" w14:paraId="0803D071" w14:textId="77777777" w:rsidTr="00A53A28">
        <w:trPr>
          <w:trHeight w:val="354"/>
        </w:trPr>
        <w:tc>
          <w:tcPr>
            <w:tcW w:w="5248" w:type="dxa"/>
          </w:tcPr>
          <w:p w14:paraId="57B7B12A" w14:textId="77777777" w:rsidR="00A53A28" w:rsidRPr="00F63C62" w:rsidRDefault="00A53A28" w:rsidP="00A53A28">
            <w:pPr>
              <w:pStyle w:val="TableParagraph"/>
              <w:spacing w:line="253" w:lineRule="exact"/>
              <w:ind w:left="107"/>
              <w:rPr>
                <w:sz w:val="24"/>
              </w:rPr>
            </w:pPr>
            <w:r w:rsidRPr="00F63C62">
              <w:rPr>
                <w:sz w:val="24"/>
              </w:rPr>
              <w:t>Курс «Увлекательно с компьютером» (фронтально)</w:t>
            </w:r>
          </w:p>
        </w:tc>
        <w:tc>
          <w:tcPr>
            <w:tcW w:w="2127" w:type="dxa"/>
          </w:tcPr>
          <w:p w14:paraId="3D148B7F" w14:textId="77777777" w:rsidR="00A53A28" w:rsidRDefault="00A53A28" w:rsidP="00A53A28">
            <w:pPr>
              <w:pStyle w:val="TableParagraph"/>
              <w:spacing w:line="272" w:lineRule="exact"/>
              <w:jc w:val="center"/>
              <w:rPr>
                <w:sz w:val="24"/>
              </w:rPr>
            </w:pPr>
            <w:r>
              <w:rPr>
                <w:sz w:val="24"/>
              </w:rPr>
              <w:t>1</w:t>
            </w:r>
          </w:p>
        </w:tc>
        <w:tc>
          <w:tcPr>
            <w:tcW w:w="2126" w:type="dxa"/>
          </w:tcPr>
          <w:p w14:paraId="58386EE9" w14:textId="77777777" w:rsidR="00A53A28" w:rsidRDefault="00A53A28" w:rsidP="00A53A28">
            <w:pPr>
              <w:pStyle w:val="TableParagraph"/>
              <w:spacing w:line="272" w:lineRule="exact"/>
              <w:ind w:right="932"/>
              <w:jc w:val="right"/>
              <w:rPr>
                <w:sz w:val="24"/>
              </w:rPr>
            </w:pPr>
            <w:r>
              <w:rPr>
                <w:sz w:val="24"/>
              </w:rPr>
              <w:t>34</w:t>
            </w:r>
          </w:p>
        </w:tc>
      </w:tr>
      <w:tr w:rsidR="00A53A28" w14:paraId="6EFDF10C" w14:textId="77777777" w:rsidTr="00A53A28">
        <w:trPr>
          <w:trHeight w:val="288"/>
        </w:trPr>
        <w:tc>
          <w:tcPr>
            <w:tcW w:w="5248" w:type="dxa"/>
          </w:tcPr>
          <w:p w14:paraId="156032D4" w14:textId="77777777" w:rsidR="00A53A28" w:rsidRDefault="00A53A28" w:rsidP="00A53A28">
            <w:pPr>
              <w:pStyle w:val="TableParagraph"/>
              <w:spacing w:line="257" w:lineRule="exact"/>
              <w:ind w:left="110"/>
              <w:rPr>
                <w:sz w:val="24"/>
              </w:rPr>
            </w:pPr>
            <w:r>
              <w:rPr>
                <w:b/>
                <w:sz w:val="24"/>
              </w:rPr>
              <w:t>Всего</w:t>
            </w:r>
          </w:p>
        </w:tc>
        <w:tc>
          <w:tcPr>
            <w:tcW w:w="2127" w:type="dxa"/>
          </w:tcPr>
          <w:p w14:paraId="268AB633" w14:textId="77777777" w:rsidR="00A53A28" w:rsidRDefault="00A53A28" w:rsidP="00A53A28">
            <w:pPr>
              <w:pStyle w:val="TableParagraph"/>
              <w:spacing w:line="272" w:lineRule="exact"/>
              <w:jc w:val="center"/>
              <w:rPr>
                <w:sz w:val="24"/>
              </w:rPr>
            </w:pPr>
            <w:r>
              <w:rPr>
                <w:sz w:val="24"/>
              </w:rPr>
              <w:t>3</w:t>
            </w:r>
          </w:p>
        </w:tc>
        <w:tc>
          <w:tcPr>
            <w:tcW w:w="2126" w:type="dxa"/>
          </w:tcPr>
          <w:p w14:paraId="327C8B6F" w14:textId="77777777" w:rsidR="00A53A28" w:rsidRDefault="00A53A28" w:rsidP="00A53A28">
            <w:pPr>
              <w:pStyle w:val="TableParagraph"/>
              <w:spacing w:line="272" w:lineRule="exact"/>
              <w:ind w:right="932"/>
              <w:jc w:val="right"/>
              <w:rPr>
                <w:sz w:val="24"/>
              </w:rPr>
            </w:pPr>
            <w:r>
              <w:rPr>
                <w:sz w:val="24"/>
              </w:rPr>
              <w:t>102</w:t>
            </w:r>
          </w:p>
        </w:tc>
      </w:tr>
    </w:tbl>
    <w:p w14:paraId="1F153D64" w14:textId="77777777" w:rsidR="00CF21C5" w:rsidRDefault="00CF21C5">
      <w:pPr>
        <w:pStyle w:val="a3"/>
        <w:ind w:left="0"/>
        <w:jc w:val="left"/>
      </w:pPr>
      <w:bookmarkStart w:id="115" w:name="Перечень_основных_государственных_и_наро"/>
      <w:bookmarkEnd w:id="115"/>
    </w:p>
    <w:p w14:paraId="0CE0EBB0" w14:textId="77777777" w:rsidR="00C914F9" w:rsidRDefault="00C914F9" w:rsidP="00A53A28">
      <w:pPr>
        <w:pStyle w:val="a3"/>
        <w:ind w:left="710" w:right="564" w:firstLine="566"/>
        <w:rPr>
          <w:spacing w:val="-2"/>
        </w:rPr>
      </w:pPr>
      <w:bookmarkStart w:id="116" w:name="3.4_Система_специальных_условий_реализац"/>
      <w:bookmarkEnd w:id="116"/>
    </w:p>
    <w:p w14:paraId="2BBE87EB" w14:textId="77777777" w:rsidR="00C914F9" w:rsidRPr="00C914F9" w:rsidRDefault="00C914F9" w:rsidP="00C914F9">
      <w:pPr>
        <w:tabs>
          <w:tab w:val="left" w:pos="284"/>
          <w:tab w:val="left" w:pos="709"/>
          <w:tab w:val="left" w:pos="1068"/>
          <w:tab w:val="left" w:pos="1200"/>
          <w:tab w:val="left" w:pos="1985"/>
          <w:tab w:val="right" w:leader="dot" w:pos="9356"/>
        </w:tabs>
        <w:ind w:left="426" w:firstLine="709"/>
        <w:jc w:val="center"/>
        <w:rPr>
          <w:b/>
          <w:noProof/>
          <w:sz w:val="24"/>
          <w:szCs w:val="24"/>
        </w:rPr>
      </w:pPr>
      <w:r w:rsidRPr="00C914F9">
        <w:rPr>
          <w:b/>
          <w:noProof/>
          <w:sz w:val="24"/>
          <w:szCs w:val="24"/>
        </w:rPr>
        <w:t>Календарный план воспитательной работы</w:t>
      </w:r>
    </w:p>
    <w:p w14:paraId="47711910" w14:textId="77777777" w:rsidR="00C914F9" w:rsidRPr="00C914F9" w:rsidRDefault="00C914F9" w:rsidP="00C914F9">
      <w:pPr>
        <w:tabs>
          <w:tab w:val="left" w:pos="284"/>
          <w:tab w:val="left" w:pos="709"/>
          <w:tab w:val="left" w:pos="1068"/>
          <w:tab w:val="left" w:pos="1200"/>
          <w:tab w:val="left" w:pos="1985"/>
          <w:tab w:val="right" w:leader="dot" w:pos="9356"/>
        </w:tabs>
        <w:ind w:left="426" w:firstLine="709"/>
        <w:jc w:val="both"/>
        <w:rPr>
          <w:b/>
          <w:noProof/>
          <w:sz w:val="24"/>
          <w:szCs w:val="24"/>
        </w:rPr>
      </w:pPr>
    </w:p>
    <w:p w14:paraId="58DB5AB8" w14:textId="77777777" w:rsidR="00C914F9" w:rsidRPr="00C914F9" w:rsidRDefault="00C914F9" w:rsidP="00C914F9">
      <w:pPr>
        <w:ind w:left="426" w:firstLine="709"/>
        <w:jc w:val="both"/>
        <w:rPr>
          <w:bCs/>
          <w:sz w:val="24"/>
          <w:szCs w:val="24"/>
        </w:rPr>
      </w:pPr>
      <w:r w:rsidRPr="00C914F9">
        <w:rPr>
          <w:sz w:val="24"/>
          <w:szCs w:val="24"/>
        </w:rPr>
        <w:t xml:space="preserve">Календарный план воспитательной работы разработан на основе </w:t>
      </w:r>
      <w:r w:rsidRPr="00C914F9">
        <w:rPr>
          <w:color w:val="333333"/>
          <w:sz w:val="24"/>
          <w:szCs w:val="24"/>
        </w:rPr>
        <w:t>федерального календарного плана воспитательной работы ФОП начального общего образования (приказ Минпросвещения России от</w:t>
      </w:r>
      <w:r w:rsidRPr="00C914F9">
        <w:rPr>
          <w:bCs/>
          <w:sz w:val="24"/>
          <w:szCs w:val="24"/>
        </w:rPr>
        <w:t xml:space="preserve"> 18.05.2023 №  372 «Об утверждении федеральной образовательной программы начального общего образования»). </w:t>
      </w:r>
    </w:p>
    <w:p w14:paraId="723431DD" w14:textId="77777777" w:rsidR="00C914F9" w:rsidRPr="00C914F9" w:rsidRDefault="00C914F9" w:rsidP="00C914F9">
      <w:pPr>
        <w:ind w:left="426" w:firstLine="709"/>
        <w:jc w:val="both"/>
        <w:rPr>
          <w:color w:val="333333"/>
          <w:sz w:val="24"/>
          <w:szCs w:val="24"/>
        </w:rPr>
      </w:pPr>
      <w:r w:rsidRPr="00C914F9">
        <w:rPr>
          <w:bCs/>
          <w:sz w:val="24"/>
          <w:szCs w:val="24"/>
        </w:rPr>
        <w:t xml:space="preserve">План включает все мероприятия и события </w:t>
      </w:r>
      <w:r w:rsidRPr="00C914F9">
        <w:rPr>
          <w:color w:val="333333"/>
          <w:sz w:val="24"/>
          <w:szCs w:val="24"/>
        </w:rPr>
        <w:t>федерального календарного плана воспитательной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914F9" w:rsidRPr="00C914F9" w14:paraId="14F26979" w14:textId="77777777" w:rsidTr="00825213">
        <w:tc>
          <w:tcPr>
            <w:tcW w:w="9571" w:type="dxa"/>
            <w:shd w:val="clear" w:color="auto" w:fill="auto"/>
          </w:tcPr>
          <w:p w14:paraId="5769D023"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Сентябрь:</w:t>
            </w:r>
          </w:p>
          <w:p w14:paraId="1162BB70"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 сентября: День знаний;</w:t>
            </w:r>
          </w:p>
          <w:p w14:paraId="13BD80AC"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3 сентября: День окончания Второй мировой войны, День солидарности в борьбе с терроризмом;</w:t>
            </w:r>
          </w:p>
          <w:p w14:paraId="67FDF6D0"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8 сентября: Международный день распространения грамотности.</w:t>
            </w:r>
          </w:p>
        </w:tc>
      </w:tr>
      <w:tr w:rsidR="00C914F9" w:rsidRPr="00C914F9" w14:paraId="50F4D4A0" w14:textId="77777777" w:rsidTr="00825213">
        <w:tc>
          <w:tcPr>
            <w:tcW w:w="9571" w:type="dxa"/>
            <w:shd w:val="clear" w:color="auto" w:fill="auto"/>
          </w:tcPr>
          <w:p w14:paraId="32C50D9E"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Октябрь:</w:t>
            </w:r>
          </w:p>
          <w:p w14:paraId="4CA824E3"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 октября: Международный день пожилых людей; Международный день музыки;</w:t>
            </w:r>
          </w:p>
          <w:p w14:paraId="699C0509"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4 октября: День защиты животных;</w:t>
            </w:r>
          </w:p>
          <w:p w14:paraId="217A0BAE"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5 октября: День учителя;</w:t>
            </w:r>
          </w:p>
          <w:p w14:paraId="621ECAC8"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25 октября: Международный день школьных библиотек;</w:t>
            </w:r>
          </w:p>
          <w:p w14:paraId="525639D0"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Третье воскресенье октября: День отца.</w:t>
            </w:r>
          </w:p>
        </w:tc>
      </w:tr>
      <w:tr w:rsidR="00C914F9" w:rsidRPr="00C914F9" w14:paraId="799B7624" w14:textId="77777777" w:rsidTr="00825213">
        <w:tc>
          <w:tcPr>
            <w:tcW w:w="9571" w:type="dxa"/>
            <w:shd w:val="clear" w:color="auto" w:fill="auto"/>
          </w:tcPr>
          <w:p w14:paraId="5B8DE5D3"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Ноябрь:</w:t>
            </w:r>
          </w:p>
          <w:p w14:paraId="6DB6B879"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4 ноября: День народного единства</w:t>
            </w:r>
          </w:p>
          <w:p w14:paraId="15CFFE95"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8 ноября: День памяти погибших при исполнении служебных обязанностей сотрудников органов внутренних дел России;</w:t>
            </w:r>
          </w:p>
          <w:p w14:paraId="67666115"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Последнее воскресенье ноября: День Матери;</w:t>
            </w:r>
          </w:p>
          <w:p w14:paraId="5DA7635B"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30 ноября: День Государственного герба Российской Федерации.</w:t>
            </w:r>
          </w:p>
        </w:tc>
      </w:tr>
      <w:tr w:rsidR="00C914F9" w:rsidRPr="00C914F9" w14:paraId="21A59220" w14:textId="77777777" w:rsidTr="00825213">
        <w:tc>
          <w:tcPr>
            <w:tcW w:w="9571" w:type="dxa"/>
            <w:shd w:val="clear" w:color="auto" w:fill="auto"/>
          </w:tcPr>
          <w:p w14:paraId="5C104C58"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Декабрь:</w:t>
            </w:r>
          </w:p>
          <w:p w14:paraId="784DC32D"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3 декабря: День неизвестного солдата; Международный день инвалидов;</w:t>
            </w:r>
          </w:p>
          <w:p w14:paraId="5A45952D"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5 декабря: День добровольца (волонтера) в России;</w:t>
            </w:r>
          </w:p>
          <w:p w14:paraId="3A78B4B1"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9 декабря: День Героев Отечества;</w:t>
            </w:r>
          </w:p>
          <w:p w14:paraId="43B8BFDE"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12 декабря: День Конституции Российской Федерации.</w:t>
            </w:r>
          </w:p>
        </w:tc>
      </w:tr>
      <w:tr w:rsidR="00C914F9" w:rsidRPr="00C914F9" w14:paraId="152714AB" w14:textId="77777777" w:rsidTr="00825213">
        <w:tc>
          <w:tcPr>
            <w:tcW w:w="9571" w:type="dxa"/>
            <w:shd w:val="clear" w:color="auto" w:fill="auto"/>
          </w:tcPr>
          <w:p w14:paraId="67E38D5F"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Январь:</w:t>
            </w:r>
          </w:p>
          <w:p w14:paraId="1FB354BF"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25 января: День российского студенчества;</w:t>
            </w:r>
          </w:p>
          <w:p w14:paraId="3DC6F80E"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C914F9" w:rsidRPr="00C914F9" w14:paraId="2BF905ED" w14:textId="77777777" w:rsidTr="00825213">
        <w:tc>
          <w:tcPr>
            <w:tcW w:w="9571" w:type="dxa"/>
            <w:shd w:val="clear" w:color="auto" w:fill="auto"/>
          </w:tcPr>
          <w:p w14:paraId="1750A6F6"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Февраль:</w:t>
            </w:r>
          </w:p>
          <w:p w14:paraId="0C21DFBF"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 февраля: День разгрома советскими войсками немецко-фашистских войск в Сталинградской битве;</w:t>
            </w:r>
          </w:p>
          <w:p w14:paraId="0A915498"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8 февраля: День российской науки;</w:t>
            </w:r>
          </w:p>
          <w:p w14:paraId="0466F329"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15 февраля; День памяти о россиянах, исполнявших служебный долг за пределами Отечества;</w:t>
            </w:r>
          </w:p>
          <w:p w14:paraId="7C8B1840"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21 февраля: Международный день родного языка;</w:t>
            </w:r>
          </w:p>
          <w:p w14:paraId="7F2E3D77"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23 февраля: День защитника Отечества.</w:t>
            </w:r>
          </w:p>
        </w:tc>
      </w:tr>
      <w:tr w:rsidR="00C914F9" w:rsidRPr="00C914F9" w14:paraId="5ABDFFC7" w14:textId="77777777" w:rsidTr="00825213">
        <w:tc>
          <w:tcPr>
            <w:tcW w:w="9571" w:type="dxa"/>
            <w:shd w:val="clear" w:color="auto" w:fill="auto"/>
          </w:tcPr>
          <w:p w14:paraId="0B652D24"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Март:</w:t>
            </w:r>
          </w:p>
          <w:p w14:paraId="438181F7"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8 марта: Международный женский день;</w:t>
            </w:r>
          </w:p>
          <w:p w14:paraId="5A63A9EF"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18 марта: День воссоединения Крыма с Россией</w:t>
            </w:r>
          </w:p>
          <w:p w14:paraId="3C7B216C"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27 марта: Всемирный день театра.</w:t>
            </w:r>
          </w:p>
        </w:tc>
      </w:tr>
      <w:tr w:rsidR="00C914F9" w:rsidRPr="00C914F9" w14:paraId="6140E0F0" w14:textId="77777777" w:rsidTr="00825213">
        <w:tc>
          <w:tcPr>
            <w:tcW w:w="9571" w:type="dxa"/>
            <w:shd w:val="clear" w:color="auto" w:fill="auto"/>
          </w:tcPr>
          <w:p w14:paraId="460A6370"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Апрель:</w:t>
            </w:r>
          </w:p>
          <w:p w14:paraId="179599FB"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12 апреля: День космонавтики.</w:t>
            </w:r>
          </w:p>
        </w:tc>
      </w:tr>
      <w:tr w:rsidR="00C914F9" w:rsidRPr="00C914F9" w14:paraId="18747C05" w14:textId="77777777" w:rsidTr="00825213">
        <w:tc>
          <w:tcPr>
            <w:tcW w:w="9571" w:type="dxa"/>
            <w:shd w:val="clear" w:color="auto" w:fill="auto"/>
          </w:tcPr>
          <w:p w14:paraId="11023E38"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Май:</w:t>
            </w:r>
          </w:p>
          <w:p w14:paraId="1E199475"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 мая: Праздник Весны и Труда;</w:t>
            </w:r>
          </w:p>
          <w:p w14:paraId="56610320"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9 мая: День Победы;</w:t>
            </w:r>
          </w:p>
          <w:p w14:paraId="62C1CC6C"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19 мая: День детских общественных организаций России;</w:t>
            </w:r>
          </w:p>
          <w:p w14:paraId="3FCC375B"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24 мая: День славянской письменности и культуры.</w:t>
            </w:r>
          </w:p>
        </w:tc>
      </w:tr>
      <w:tr w:rsidR="00C914F9" w:rsidRPr="00C914F9" w14:paraId="35DC240B" w14:textId="77777777" w:rsidTr="00825213">
        <w:tc>
          <w:tcPr>
            <w:tcW w:w="9571" w:type="dxa"/>
            <w:shd w:val="clear" w:color="auto" w:fill="auto"/>
          </w:tcPr>
          <w:p w14:paraId="47C69D1D"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Июнь:</w:t>
            </w:r>
          </w:p>
          <w:p w14:paraId="29863E73"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 июня: День защиты детей;</w:t>
            </w:r>
          </w:p>
          <w:p w14:paraId="1E167E3F"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6 июня: День русского языка;</w:t>
            </w:r>
          </w:p>
          <w:p w14:paraId="5FF600C4"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12 июня: День России;</w:t>
            </w:r>
          </w:p>
          <w:p w14:paraId="7B883CC9"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22 июня: День памяти и скорби;</w:t>
            </w:r>
          </w:p>
          <w:p w14:paraId="3490E634"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27 июня: День молодежи.</w:t>
            </w:r>
          </w:p>
        </w:tc>
      </w:tr>
      <w:tr w:rsidR="00C914F9" w:rsidRPr="00C914F9" w14:paraId="78CFE982" w14:textId="77777777" w:rsidTr="00825213">
        <w:tc>
          <w:tcPr>
            <w:tcW w:w="9571" w:type="dxa"/>
            <w:shd w:val="clear" w:color="auto" w:fill="auto"/>
          </w:tcPr>
          <w:p w14:paraId="595F9AF4"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Июль:</w:t>
            </w:r>
          </w:p>
          <w:p w14:paraId="43C85E21"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8 июля: День семьи, любви и верности.</w:t>
            </w:r>
          </w:p>
        </w:tc>
      </w:tr>
      <w:tr w:rsidR="00C914F9" w:rsidRPr="00C914F9" w14:paraId="3C8993AD" w14:textId="77777777" w:rsidTr="00825213">
        <w:tc>
          <w:tcPr>
            <w:tcW w:w="9571" w:type="dxa"/>
            <w:shd w:val="clear" w:color="auto" w:fill="auto"/>
          </w:tcPr>
          <w:p w14:paraId="5B3E120B" w14:textId="77777777" w:rsidR="00C914F9" w:rsidRPr="00C914F9" w:rsidRDefault="00C914F9" w:rsidP="00C914F9">
            <w:pPr>
              <w:shd w:val="clear" w:color="auto" w:fill="FFFFFF"/>
              <w:ind w:left="426"/>
              <w:jc w:val="both"/>
              <w:rPr>
                <w:b/>
                <w:color w:val="333333"/>
                <w:sz w:val="24"/>
                <w:szCs w:val="24"/>
              </w:rPr>
            </w:pPr>
            <w:r w:rsidRPr="00C914F9">
              <w:rPr>
                <w:b/>
                <w:color w:val="333333"/>
                <w:sz w:val="24"/>
                <w:szCs w:val="24"/>
              </w:rPr>
              <w:t>Август:</w:t>
            </w:r>
          </w:p>
          <w:p w14:paraId="77470689"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12 августа: День физкультурника;</w:t>
            </w:r>
          </w:p>
          <w:p w14:paraId="7AD2AE1A"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22 августа: День Государственного флага Российской Федерации;</w:t>
            </w:r>
          </w:p>
          <w:p w14:paraId="7F6E10DB" w14:textId="77777777" w:rsidR="00C914F9" w:rsidRPr="00C914F9" w:rsidRDefault="00C914F9" w:rsidP="00C914F9">
            <w:pPr>
              <w:shd w:val="clear" w:color="auto" w:fill="FFFFFF"/>
              <w:ind w:left="426"/>
              <w:jc w:val="both"/>
              <w:rPr>
                <w:color w:val="333333"/>
                <w:sz w:val="24"/>
                <w:szCs w:val="24"/>
              </w:rPr>
            </w:pPr>
            <w:r w:rsidRPr="00C914F9">
              <w:rPr>
                <w:color w:val="333333"/>
                <w:sz w:val="24"/>
                <w:szCs w:val="24"/>
              </w:rPr>
              <w:t>27 августа: День российского кино.</w:t>
            </w:r>
          </w:p>
        </w:tc>
      </w:tr>
    </w:tbl>
    <w:p w14:paraId="04F31FE7" w14:textId="77777777" w:rsidR="00C914F9" w:rsidRDefault="00C914F9" w:rsidP="00A53A28">
      <w:pPr>
        <w:pStyle w:val="a3"/>
        <w:ind w:left="710" w:right="564" w:firstLine="566"/>
      </w:pPr>
    </w:p>
    <w:p w14:paraId="7E1BA267" w14:textId="77777777" w:rsidR="00CF21C5" w:rsidRDefault="00CF21C5">
      <w:pPr>
        <w:pStyle w:val="a3"/>
        <w:spacing w:before="60"/>
        <w:ind w:left="0"/>
        <w:jc w:val="left"/>
      </w:pPr>
    </w:p>
    <w:p w14:paraId="0532402F" w14:textId="77777777" w:rsidR="009B4A5B" w:rsidRDefault="009B4A5B" w:rsidP="00E874B6">
      <w:pPr>
        <w:pStyle w:val="11"/>
        <w:numPr>
          <w:ilvl w:val="1"/>
          <w:numId w:val="13"/>
        </w:numPr>
        <w:tabs>
          <w:tab w:val="left" w:pos="1828"/>
        </w:tabs>
        <w:spacing w:line="276" w:lineRule="auto"/>
        <w:ind w:right="564" w:firstLine="720"/>
        <w:jc w:val="center"/>
      </w:pPr>
      <w:bookmarkStart w:id="117" w:name="3.4.1_Кадровые_условия_реализации_адапти"/>
      <w:bookmarkEnd w:id="117"/>
      <w:r>
        <w:t xml:space="preserve">Система специальных условий реализации адаптированной образовательной программы начального общего образования обучающихся с задержкой психического </w:t>
      </w:r>
      <w:r>
        <w:rPr>
          <w:spacing w:val="-2"/>
        </w:rPr>
        <w:t>развития</w:t>
      </w:r>
    </w:p>
    <w:p w14:paraId="73D4FACD" w14:textId="77777777" w:rsidR="009B4A5B" w:rsidRDefault="009B4A5B" w:rsidP="009B4A5B">
      <w:pPr>
        <w:pStyle w:val="a3"/>
        <w:spacing w:before="1"/>
        <w:ind w:left="709" w:right="-1" w:firstLine="567"/>
      </w:pPr>
      <w:r>
        <w:t>Требованиякусловиямполученияобразованияобучающимисяс</w:t>
      </w:r>
      <w:r w:rsidR="00ED32B2">
        <w:t>РАС</w:t>
      </w:r>
      <w:r>
        <w:t xml:space="preserve"> в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АОП НОО обучающихся с </w:t>
      </w:r>
      <w:r w:rsidR="00ED32B2">
        <w:t>РАС</w:t>
      </w:r>
      <w:r>
        <w:t xml:space="preserve"> и достижения планируемых результатов этой категорией обучающихся.</w:t>
      </w:r>
    </w:p>
    <w:p w14:paraId="4CA67F5C" w14:textId="77777777" w:rsidR="009B4A5B" w:rsidRDefault="009B4A5B" w:rsidP="009B4A5B">
      <w:pPr>
        <w:pStyle w:val="a3"/>
        <w:ind w:left="710" w:right="-1" w:firstLine="566"/>
      </w:pPr>
      <w:r>
        <w:t xml:space="preserve">Требования к условиям получения образования обучающимися с </w:t>
      </w:r>
      <w:r w:rsidR="00ED32B2">
        <w:t>РАС</w:t>
      </w:r>
      <w:r>
        <w:t xml:space="preserve">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реализацииуказанныхтребованийявляетсясозданиекомфортнойкоррекционно-развивающей образовательной среды для обучающихся с </w:t>
      </w:r>
      <w:r w:rsidR="00ED32B2">
        <w:t>РАС</w:t>
      </w:r>
      <w:r>
        <w:t>,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2A70D40D" w14:textId="77777777" w:rsidR="009B4A5B" w:rsidRDefault="009B4A5B" w:rsidP="009B4A5B">
      <w:pPr>
        <w:pStyle w:val="a3"/>
        <w:ind w:left="710" w:right="-1" w:firstLine="566"/>
      </w:pPr>
      <w:r>
        <w:t xml:space="preserve">Интегративным результатом выполнения требований к условиям реализации адаптированной образовательной программы начального общего образование обучающихся с </w:t>
      </w:r>
      <w:r w:rsidR="00ED32B2">
        <w:t>РАС</w:t>
      </w:r>
      <w: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обучающихсяс </w:t>
      </w:r>
      <w:r w:rsidR="00ED32B2">
        <w:t>РАС</w:t>
      </w:r>
      <w:r>
        <w:t>.</w:t>
      </w:r>
    </w:p>
    <w:p w14:paraId="4583B237" w14:textId="77777777" w:rsidR="009B4A5B" w:rsidRDefault="009B4A5B" w:rsidP="009B4A5B">
      <w:pPr>
        <w:pStyle w:val="a3"/>
        <w:ind w:left="710" w:right="-1" w:firstLine="566"/>
      </w:pPr>
      <w:r>
        <w:t>Созданные условия, обеспечивают достижение планируемых результатов освоения АОП НОО.</w:t>
      </w:r>
    </w:p>
    <w:p w14:paraId="6858CA5C" w14:textId="77777777" w:rsidR="009B4A5B" w:rsidRDefault="009B4A5B" w:rsidP="009B4A5B">
      <w:pPr>
        <w:pStyle w:val="a3"/>
        <w:ind w:left="710" w:right="-1" w:firstLine="566"/>
      </w:pPr>
      <w:r>
        <w:t>Система условий учитывает особенности взаимодействия с социальными партнерами и обеспечивает:</w:t>
      </w:r>
    </w:p>
    <w:p w14:paraId="31581838" w14:textId="77777777" w:rsidR="009B4A5B" w:rsidRDefault="009B4A5B" w:rsidP="009B4A5B">
      <w:pPr>
        <w:pStyle w:val="a3"/>
        <w:ind w:left="710" w:right="-1" w:firstLine="566"/>
      </w:pPr>
      <w:r>
        <w:t xml:space="preserve">-сохранность и укрепление физического, психологического и социального здоровья обучающихся с </w:t>
      </w:r>
      <w:r w:rsidR="00ED32B2">
        <w:t>РАС</w:t>
      </w:r>
      <w:r>
        <w:t>;</w:t>
      </w:r>
    </w:p>
    <w:p w14:paraId="1BA5EC4B" w14:textId="77777777" w:rsidR="009B4A5B" w:rsidRDefault="009B4A5B" w:rsidP="009B4A5B">
      <w:pPr>
        <w:pStyle w:val="a3"/>
        <w:ind w:left="710" w:right="-1" w:firstLine="566"/>
      </w:pPr>
      <w:r>
        <w:t xml:space="preserve">-реализацию АОП НОО и достижение планируемых результатов её осво-ения обучающимися с </w:t>
      </w:r>
      <w:r w:rsidR="00ED32B2">
        <w:t>РАС</w:t>
      </w:r>
      <w:r>
        <w:t>;</w:t>
      </w:r>
    </w:p>
    <w:p w14:paraId="4766CBD1" w14:textId="77777777" w:rsidR="009B4A5B" w:rsidRDefault="009B4A5B" w:rsidP="009B4A5B">
      <w:pPr>
        <w:pStyle w:val="a3"/>
        <w:ind w:left="710" w:right="-1" w:firstLine="566"/>
      </w:pPr>
      <w:r>
        <w:t xml:space="preserve">-организацию работы, её организационную структуру, запросы участников образовательных отношений, учитывая особенности </w:t>
      </w:r>
      <w:r>
        <w:rPr>
          <w:spacing w:val="-2"/>
        </w:rPr>
        <w:t>школы;</w:t>
      </w:r>
    </w:p>
    <w:p w14:paraId="4DA5F135" w14:textId="77777777" w:rsidR="009B4A5B" w:rsidRDefault="009B4A5B" w:rsidP="009B4A5B">
      <w:pPr>
        <w:pStyle w:val="a3"/>
        <w:ind w:left="710" w:right="-1" w:firstLine="566"/>
        <w:rPr>
          <w:spacing w:val="-2"/>
        </w:rPr>
      </w:pPr>
      <w:r>
        <w:t>-возможность взаимодействия с социальными партнёрами, использования ресурсов</w:t>
      </w:r>
      <w:r>
        <w:rPr>
          <w:spacing w:val="-2"/>
        </w:rPr>
        <w:t>социума.</w:t>
      </w:r>
    </w:p>
    <w:p w14:paraId="722367C0" w14:textId="77777777" w:rsidR="00CF21C5" w:rsidRPr="00E53D12" w:rsidRDefault="00A7387D" w:rsidP="00E874B6">
      <w:pPr>
        <w:pStyle w:val="11"/>
        <w:numPr>
          <w:ilvl w:val="2"/>
          <w:numId w:val="13"/>
        </w:numPr>
        <w:tabs>
          <w:tab w:val="left" w:pos="2183"/>
        </w:tabs>
        <w:spacing w:line="276" w:lineRule="auto"/>
        <w:ind w:right="911" w:firstLine="720"/>
        <w:jc w:val="center"/>
      </w:pPr>
      <w:r>
        <w:t xml:space="preserve">Кадровые условия реализации адаптированной образовательной программы начального общего образования обучающихся с задержкой психического </w:t>
      </w:r>
      <w:r>
        <w:rPr>
          <w:spacing w:val="-2"/>
        </w:rPr>
        <w:t>развития</w:t>
      </w:r>
    </w:p>
    <w:p w14:paraId="5350275C" w14:textId="77777777" w:rsidR="00E53D12" w:rsidRPr="00361BE8" w:rsidRDefault="00E53D12" w:rsidP="00E874B6">
      <w:pPr>
        <w:pStyle w:val="11"/>
        <w:numPr>
          <w:ilvl w:val="2"/>
          <w:numId w:val="13"/>
        </w:numPr>
        <w:tabs>
          <w:tab w:val="left" w:pos="2183"/>
        </w:tabs>
        <w:spacing w:line="276" w:lineRule="auto"/>
        <w:ind w:right="911" w:firstLine="720"/>
        <w:jc w:val="center"/>
      </w:pPr>
    </w:p>
    <w:p w14:paraId="4502E2F1" w14:textId="77777777" w:rsidR="00E53D12" w:rsidRPr="00E53D12" w:rsidRDefault="00E53D12" w:rsidP="00361BE8">
      <w:pPr>
        <w:ind w:left="709" w:firstLine="709"/>
        <w:jc w:val="both"/>
        <w:rPr>
          <w:sz w:val="24"/>
          <w:szCs w:val="24"/>
        </w:rPr>
      </w:pPr>
      <w:r w:rsidRPr="00E53D12">
        <w:rPr>
          <w:sz w:val="24"/>
          <w:szCs w:val="24"/>
        </w:rPr>
        <w:t>МАОУ «Школа № 96</w:t>
      </w:r>
      <w:r w:rsidR="00825213">
        <w:rPr>
          <w:sz w:val="24"/>
          <w:szCs w:val="24"/>
        </w:rPr>
        <w:t xml:space="preserve"> Эврика-Развитие</w:t>
      </w:r>
      <w:r w:rsidRPr="00E53D12">
        <w:rPr>
          <w:sz w:val="24"/>
          <w:szCs w:val="24"/>
        </w:rPr>
        <w:t xml:space="preserve">» </w:t>
      </w:r>
      <w:r w:rsidRPr="00E53D12">
        <w:rPr>
          <w:sz w:val="24"/>
          <w:szCs w:val="24"/>
          <w:lang w:eastAsia="ar-SA"/>
        </w:rPr>
        <w:t>укомплектована кадрами. Должностные обязанности работников определены в  соответствии с Профессиональными стандартами, утвержденными приказами Минтруда России, и Единым квалификационным справочником должностей руководителей, специалистов и служащих от 26 августа 2010 г. № 761н.</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9"/>
      </w:tblGrid>
      <w:tr w:rsidR="00E53D12" w:rsidRPr="00B84F66" w14:paraId="13DF12E0" w14:textId="77777777" w:rsidTr="00361BE8">
        <w:tc>
          <w:tcPr>
            <w:tcW w:w="1985" w:type="dxa"/>
            <w:shd w:val="clear" w:color="auto" w:fill="auto"/>
          </w:tcPr>
          <w:p w14:paraId="1AC90E52" w14:textId="77777777" w:rsidR="00E53D12" w:rsidRPr="0032639E" w:rsidRDefault="00E53D12" w:rsidP="00DB034D">
            <w:pPr>
              <w:jc w:val="both"/>
              <w:rPr>
                <w:b/>
              </w:rPr>
            </w:pPr>
            <w:r w:rsidRPr="0032639E">
              <w:rPr>
                <w:b/>
              </w:rPr>
              <w:t>Должность</w:t>
            </w:r>
          </w:p>
        </w:tc>
        <w:tc>
          <w:tcPr>
            <w:tcW w:w="8079" w:type="dxa"/>
            <w:shd w:val="clear" w:color="auto" w:fill="auto"/>
          </w:tcPr>
          <w:p w14:paraId="2E37204E" w14:textId="77777777" w:rsidR="00E53D12" w:rsidRPr="0032639E" w:rsidRDefault="00E53D12" w:rsidP="00DB034D">
            <w:pPr>
              <w:jc w:val="both"/>
              <w:rPr>
                <w:b/>
              </w:rPr>
            </w:pPr>
            <w:r w:rsidRPr="0032639E">
              <w:rPr>
                <w:b/>
              </w:rPr>
              <w:t>Нормативный документ</w:t>
            </w:r>
          </w:p>
        </w:tc>
      </w:tr>
      <w:tr w:rsidR="00E53D12" w:rsidRPr="00B84F66" w14:paraId="13383F36" w14:textId="77777777" w:rsidTr="00361BE8">
        <w:tc>
          <w:tcPr>
            <w:tcW w:w="10064" w:type="dxa"/>
            <w:gridSpan w:val="2"/>
            <w:shd w:val="clear" w:color="auto" w:fill="auto"/>
          </w:tcPr>
          <w:p w14:paraId="6FE3DA3D" w14:textId="77777777" w:rsidR="00E53D12" w:rsidRPr="0032639E" w:rsidRDefault="00E53D12" w:rsidP="00DB034D">
            <w:pPr>
              <w:jc w:val="center"/>
              <w:rPr>
                <w:b/>
              </w:rPr>
            </w:pPr>
            <w:r w:rsidRPr="0032639E">
              <w:rPr>
                <w:b/>
              </w:rPr>
              <w:t>Администрация</w:t>
            </w:r>
          </w:p>
        </w:tc>
      </w:tr>
      <w:tr w:rsidR="00E53D12" w:rsidRPr="00B84F66" w14:paraId="25D698B2" w14:textId="77777777" w:rsidTr="00361BE8">
        <w:tc>
          <w:tcPr>
            <w:tcW w:w="1985" w:type="dxa"/>
            <w:shd w:val="clear" w:color="auto" w:fill="auto"/>
          </w:tcPr>
          <w:p w14:paraId="6FDDC791" w14:textId="77777777" w:rsidR="00E53D12" w:rsidRPr="0032639E" w:rsidRDefault="00E53D12" w:rsidP="00DB034D">
            <w:pPr>
              <w:jc w:val="both"/>
            </w:pPr>
            <w:r w:rsidRPr="0032639E">
              <w:t>Директор</w:t>
            </w:r>
          </w:p>
        </w:tc>
        <w:tc>
          <w:tcPr>
            <w:tcW w:w="8079" w:type="dxa"/>
            <w:shd w:val="clear" w:color="auto" w:fill="auto"/>
          </w:tcPr>
          <w:p w14:paraId="2A3DF46C" w14:textId="77777777" w:rsidR="00E53D12" w:rsidRPr="001730CA" w:rsidRDefault="00E53D12" w:rsidP="00DB034D">
            <w:pPr>
              <w:rPr>
                <w:b/>
              </w:rPr>
            </w:pPr>
            <w:r w:rsidRPr="001730CA">
              <w:rPr>
                <w:bCs/>
                <w:spacing w:val="3"/>
                <w:kern w:val="36"/>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Pr>
                <w:bCs/>
                <w:spacing w:val="3"/>
                <w:kern w:val="36"/>
              </w:rPr>
              <w:t>)</w:t>
            </w:r>
            <w:r w:rsidRPr="001730CA">
              <w:rPr>
                <w:bCs/>
                <w:spacing w:val="3"/>
                <w:kern w:val="36"/>
              </w:rPr>
              <w:t>»</w:t>
            </w:r>
            <w:r w:rsidRPr="001730CA">
              <w:rPr>
                <w:b/>
              </w:rPr>
              <w:t xml:space="preserve"> </w:t>
            </w:r>
          </w:p>
        </w:tc>
      </w:tr>
      <w:tr w:rsidR="00E53D12" w:rsidRPr="00B84F66" w14:paraId="4D356BD8" w14:textId="77777777" w:rsidTr="00361BE8">
        <w:tc>
          <w:tcPr>
            <w:tcW w:w="1985" w:type="dxa"/>
            <w:shd w:val="clear" w:color="auto" w:fill="auto"/>
          </w:tcPr>
          <w:p w14:paraId="34ACA6C0" w14:textId="77777777" w:rsidR="00E53D12" w:rsidRPr="0032639E" w:rsidRDefault="00E53D12" w:rsidP="00DB034D">
            <w:pPr>
              <w:jc w:val="both"/>
            </w:pPr>
            <w:r w:rsidRPr="0032639E">
              <w:t xml:space="preserve">Заместитель </w:t>
            </w:r>
          </w:p>
          <w:p w14:paraId="5E85F588" w14:textId="77777777" w:rsidR="00E53D12" w:rsidRPr="0032639E" w:rsidRDefault="00E53D12" w:rsidP="00DB034D">
            <w:pPr>
              <w:jc w:val="both"/>
            </w:pPr>
            <w:r w:rsidRPr="0032639E">
              <w:t>директора</w:t>
            </w:r>
          </w:p>
        </w:tc>
        <w:tc>
          <w:tcPr>
            <w:tcW w:w="8079" w:type="dxa"/>
            <w:shd w:val="clear" w:color="auto" w:fill="auto"/>
          </w:tcPr>
          <w:p w14:paraId="54293DD1" w14:textId="77777777" w:rsidR="00E53D12" w:rsidRPr="0032639E" w:rsidRDefault="00E53D12" w:rsidP="00DB034D">
            <w:pPr>
              <w:rPr>
                <w:b/>
                <w:color w:val="FF0000"/>
              </w:rPr>
            </w:pPr>
            <w:r w:rsidRPr="001730CA">
              <w:rPr>
                <w:bCs/>
                <w:spacing w:val="3"/>
                <w:kern w:val="36"/>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Pr>
                <w:bCs/>
                <w:spacing w:val="3"/>
                <w:kern w:val="36"/>
              </w:rPr>
              <w:t>)</w:t>
            </w:r>
            <w:r w:rsidRPr="001730CA">
              <w:rPr>
                <w:bCs/>
                <w:spacing w:val="3"/>
                <w:kern w:val="36"/>
              </w:rPr>
              <w:t>»</w:t>
            </w:r>
          </w:p>
        </w:tc>
      </w:tr>
      <w:tr w:rsidR="00E53D12" w:rsidRPr="00B84F66" w14:paraId="133C3517" w14:textId="77777777" w:rsidTr="00361BE8">
        <w:tc>
          <w:tcPr>
            <w:tcW w:w="10064" w:type="dxa"/>
            <w:gridSpan w:val="2"/>
            <w:shd w:val="clear" w:color="auto" w:fill="auto"/>
          </w:tcPr>
          <w:p w14:paraId="15770D0C" w14:textId="77777777" w:rsidR="00E53D12" w:rsidRPr="0032639E" w:rsidRDefault="00E53D12" w:rsidP="00DB034D">
            <w:pPr>
              <w:jc w:val="center"/>
              <w:rPr>
                <w:b/>
              </w:rPr>
            </w:pPr>
            <w:r w:rsidRPr="0032639E">
              <w:rPr>
                <w:b/>
              </w:rPr>
              <w:t>Педагогические работники</w:t>
            </w:r>
          </w:p>
        </w:tc>
      </w:tr>
      <w:tr w:rsidR="00E53D12" w:rsidRPr="00B84F66" w14:paraId="59B2BF1C" w14:textId="77777777" w:rsidTr="00361BE8">
        <w:tc>
          <w:tcPr>
            <w:tcW w:w="1985" w:type="dxa"/>
            <w:shd w:val="clear" w:color="auto" w:fill="auto"/>
          </w:tcPr>
          <w:p w14:paraId="07CD81E2" w14:textId="77777777" w:rsidR="00E53D12" w:rsidRPr="0032639E" w:rsidRDefault="00E53D12" w:rsidP="00DB034D">
            <w:pPr>
              <w:jc w:val="both"/>
            </w:pPr>
            <w:r w:rsidRPr="0032639E">
              <w:t xml:space="preserve">Учитель </w:t>
            </w:r>
          </w:p>
          <w:p w14:paraId="71FC7C5D" w14:textId="77777777" w:rsidR="00E53D12" w:rsidRPr="0032639E" w:rsidRDefault="00E53D12" w:rsidP="00DB034D">
            <w:pPr>
              <w:jc w:val="both"/>
            </w:pPr>
          </w:p>
        </w:tc>
        <w:tc>
          <w:tcPr>
            <w:tcW w:w="8079" w:type="dxa"/>
            <w:shd w:val="clear" w:color="auto" w:fill="auto"/>
          </w:tcPr>
          <w:p w14:paraId="7E3BDDA3" w14:textId="77777777" w:rsidR="00E53D12" w:rsidRPr="003B7CFD" w:rsidRDefault="00E53D12" w:rsidP="00DB034D">
            <w:r w:rsidRPr="003B7CFD">
              <w:t xml:space="preserve">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(учитель, воспитатель)» </w:t>
            </w:r>
          </w:p>
        </w:tc>
      </w:tr>
      <w:tr w:rsidR="00E53D12" w:rsidRPr="00B84F66" w14:paraId="003A251B" w14:textId="77777777" w:rsidTr="00361BE8">
        <w:tc>
          <w:tcPr>
            <w:tcW w:w="1985" w:type="dxa"/>
            <w:shd w:val="clear" w:color="auto" w:fill="auto"/>
          </w:tcPr>
          <w:p w14:paraId="395A699E" w14:textId="77777777" w:rsidR="00E53D12" w:rsidRPr="0032639E" w:rsidRDefault="00E53D12" w:rsidP="00DB034D">
            <w:pPr>
              <w:jc w:val="both"/>
            </w:pPr>
            <w:r w:rsidRPr="0032639E">
              <w:t>Педагог-психолог</w:t>
            </w:r>
          </w:p>
        </w:tc>
        <w:tc>
          <w:tcPr>
            <w:tcW w:w="8079" w:type="dxa"/>
            <w:shd w:val="clear" w:color="auto" w:fill="auto"/>
          </w:tcPr>
          <w:p w14:paraId="5C92A112" w14:textId="77777777" w:rsidR="00E53D12" w:rsidRPr="0032639E" w:rsidRDefault="00E53D12" w:rsidP="00DB034D">
            <w:pPr>
              <w:rPr>
                <w:b/>
                <w:color w:val="000000"/>
              </w:rPr>
            </w:pPr>
            <w:r w:rsidRPr="0032639E">
              <w:rPr>
                <w:color w:val="000000"/>
              </w:rPr>
              <w:t>Приказ Минтруда России от 24.07.2015 г. № 514н «Об утверждении профессионального стандарта «Педагог-психолог (психолог в сфере образования)»</w:t>
            </w:r>
          </w:p>
        </w:tc>
      </w:tr>
      <w:tr w:rsidR="00E53D12" w:rsidRPr="00B84F66" w14:paraId="34BB2B97" w14:textId="77777777" w:rsidTr="00361BE8">
        <w:tc>
          <w:tcPr>
            <w:tcW w:w="1985" w:type="dxa"/>
            <w:shd w:val="clear" w:color="auto" w:fill="auto"/>
          </w:tcPr>
          <w:p w14:paraId="51AE300F" w14:textId="77777777" w:rsidR="00E53D12" w:rsidRPr="0032639E" w:rsidRDefault="00E53D12" w:rsidP="00DB034D">
            <w:pPr>
              <w:jc w:val="both"/>
            </w:pPr>
            <w:r w:rsidRPr="0032639E">
              <w:t xml:space="preserve">Социальный </w:t>
            </w:r>
          </w:p>
          <w:p w14:paraId="22769295" w14:textId="77777777" w:rsidR="00E53D12" w:rsidRPr="0032639E" w:rsidRDefault="00E53D12" w:rsidP="00DB034D">
            <w:pPr>
              <w:jc w:val="both"/>
            </w:pPr>
            <w:r w:rsidRPr="0032639E">
              <w:t>педагог</w:t>
            </w:r>
          </w:p>
        </w:tc>
        <w:tc>
          <w:tcPr>
            <w:tcW w:w="8079" w:type="dxa"/>
            <w:shd w:val="clear" w:color="auto" w:fill="auto"/>
          </w:tcPr>
          <w:p w14:paraId="39E22BE8" w14:textId="77777777" w:rsidR="00E53D12" w:rsidRPr="0032639E" w:rsidRDefault="00E53D12" w:rsidP="00DB034D">
            <w:r>
              <w:t>Приказ Минтруда России от 3</w:t>
            </w:r>
            <w:r w:rsidRPr="0032639E">
              <w:t>0.01.20</w:t>
            </w:r>
            <w:r>
              <w:t>23</w:t>
            </w:r>
            <w:r w:rsidRPr="0032639E">
              <w:t xml:space="preserve"> г. № </w:t>
            </w:r>
            <w:r>
              <w:t>53</w:t>
            </w:r>
            <w:r w:rsidRPr="0032639E">
              <w:t>н «Об утверждении профессионального стандарта «Специалист в области воспитания»</w:t>
            </w:r>
          </w:p>
        </w:tc>
      </w:tr>
      <w:tr w:rsidR="00E53D12" w:rsidRPr="00B84F66" w14:paraId="766155C1" w14:textId="77777777" w:rsidTr="00361BE8">
        <w:tc>
          <w:tcPr>
            <w:tcW w:w="1985" w:type="dxa"/>
            <w:shd w:val="clear" w:color="auto" w:fill="auto"/>
          </w:tcPr>
          <w:p w14:paraId="0B83FE33" w14:textId="77777777" w:rsidR="00E53D12" w:rsidRPr="0032639E" w:rsidRDefault="00E53D12" w:rsidP="00DB034D">
            <w:pPr>
              <w:jc w:val="both"/>
            </w:pPr>
            <w:r w:rsidRPr="0032639E">
              <w:t>Педагог-организатор</w:t>
            </w:r>
          </w:p>
        </w:tc>
        <w:tc>
          <w:tcPr>
            <w:tcW w:w="8079" w:type="dxa"/>
            <w:shd w:val="clear" w:color="auto" w:fill="auto"/>
          </w:tcPr>
          <w:p w14:paraId="61BBA2CC" w14:textId="77777777" w:rsidR="00E53D12" w:rsidRPr="0032639E" w:rsidRDefault="00E53D12" w:rsidP="00DB034D">
            <w:pPr>
              <w:rPr>
                <w:b/>
              </w:rPr>
            </w:pPr>
            <w:r>
              <w:t>Приказ Минтруда России от 3</w:t>
            </w:r>
            <w:r w:rsidRPr="0032639E">
              <w:t>0.01.20</w:t>
            </w:r>
            <w:r>
              <w:t>23</w:t>
            </w:r>
            <w:r w:rsidRPr="0032639E">
              <w:t xml:space="preserve"> г. № </w:t>
            </w:r>
            <w:r>
              <w:t>53</w:t>
            </w:r>
            <w:r w:rsidRPr="0032639E">
              <w:t>н «Об утверждении профессионального стандарта «Специалист в области воспитания»</w:t>
            </w:r>
          </w:p>
        </w:tc>
      </w:tr>
      <w:tr w:rsidR="00E53D12" w:rsidRPr="00B84F66" w14:paraId="67EB6C00" w14:textId="77777777" w:rsidTr="00361BE8">
        <w:tc>
          <w:tcPr>
            <w:tcW w:w="1985" w:type="dxa"/>
            <w:shd w:val="clear" w:color="auto" w:fill="auto"/>
          </w:tcPr>
          <w:p w14:paraId="0F23D1AA" w14:textId="77777777" w:rsidR="00E53D12" w:rsidRPr="0032639E" w:rsidRDefault="00E53D12" w:rsidP="00DB034D">
            <w:pPr>
              <w:jc w:val="both"/>
            </w:pPr>
            <w:r w:rsidRPr="0032639E">
              <w:t>Методист</w:t>
            </w:r>
          </w:p>
        </w:tc>
        <w:tc>
          <w:tcPr>
            <w:tcW w:w="8079" w:type="dxa"/>
            <w:shd w:val="clear" w:color="auto" w:fill="auto"/>
          </w:tcPr>
          <w:p w14:paraId="6C2F26AB" w14:textId="77777777" w:rsidR="00E53D12" w:rsidRPr="0032639E" w:rsidRDefault="00E53D12" w:rsidP="00DB034D">
            <w:pPr>
              <w:jc w:val="both"/>
            </w:pPr>
            <w:r w:rsidRPr="0032639E">
              <w:t xml:space="preserve">Приказ Минтруда России от </w:t>
            </w:r>
            <w:r>
              <w:t>22.09.2021</w:t>
            </w:r>
            <w:r w:rsidRPr="0032639E">
              <w:t xml:space="preserve"> № 6</w:t>
            </w:r>
            <w:r>
              <w:t>52</w:t>
            </w:r>
            <w:r w:rsidRPr="0032639E">
              <w:t>н «Об утверждении профессионального стандарта «Педагог дополнительного образования детей и взрослых»</w:t>
            </w:r>
          </w:p>
        </w:tc>
      </w:tr>
      <w:tr w:rsidR="00E53D12" w:rsidRPr="00B84F66" w14:paraId="382284F0" w14:textId="77777777" w:rsidTr="00361BE8">
        <w:tc>
          <w:tcPr>
            <w:tcW w:w="1985" w:type="dxa"/>
            <w:shd w:val="clear" w:color="auto" w:fill="auto"/>
          </w:tcPr>
          <w:p w14:paraId="4D9B1BD5" w14:textId="77777777" w:rsidR="00E53D12" w:rsidRPr="0032639E" w:rsidRDefault="00E53D12" w:rsidP="00DB034D">
            <w:pPr>
              <w:jc w:val="both"/>
            </w:pPr>
            <w:r w:rsidRPr="0032639E">
              <w:t>Тьютор</w:t>
            </w:r>
          </w:p>
        </w:tc>
        <w:tc>
          <w:tcPr>
            <w:tcW w:w="8079" w:type="dxa"/>
            <w:shd w:val="clear" w:color="auto" w:fill="auto"/>
          </w:tcPr>
          <w:p w14:paraId="5287A06E" w14:textId="77777777" w:rsidR="00E53D12" w:rsidRPr="0032639E" w:rsidRDefault="00E53D12" w:rsidP="00DB034D">
            <w:pPr>
              <w:rPr>
                <w:b/>
              </w:rPr>
            </w:pPr>
            <w:r>
              <w:t>Приказ Минтруда России от 3</w:t>
            </w:r>
            <w:r w:rsidRPr="0032639E">
              <w:t>0.01.20</w:t>
            </w:r>
            <w:r>
              <w:t>23</w:t>
            </w:r>
            <w:r w:rsidRPr="0032639E">
              <w:t xml:space="preserve"> г. № </w:t>
            </w:r>
            <w:r>
              <w:t>53</w:t>
            </w:r>
            <w:r w:rsidRPr="0032639E">
              <w:t>н «Об утверждении профессионального стандарта «Специалист в области воспитания»</w:t>
            </w:r>
          </w:p>
        </w:tc>
      </w:tr>
      <w:tr w:rsidR="00E53D12" w:rsidRPr="00B84F66" w14:paraId="290FF991" w14:textId="77777777" w:rsidTr="00361BE8">
        <w:tc>
          <w:tcPr>
            <w:tcW w:w="1985" w:type="dxa"/>
            <w:shd w:val="clear" w:color="auto" w:fill="auto"/>
          </w:tcPr>
          <w:p w14:paraId="1F52B106" w14:textId="77777777" w:rsidR="00E53D12" w:rsidRPr="0032639E" w:rsidRDefault="00E53D12" w:rsidP="00DB034D">
            <w:pPr>
              <w:jc w:val="both"/>
            </w:pPr>
            <w:r w:rsidRPr="0032639E">
              <w:t>Преподаватель-организатор ОБЖ</w:t>
            </w:r>
          </w:p>
        </w:tc>
        <w:tc>
          <w:tcPr>
            <w:tcW w:w="8079" w:type="dxa"/>
            <w:shd w:val="clear" w:color="auto" w:fill="auto"/>
          </w:tcPr>
          <w:p w14:paraId="425DF1BF" w14:textId="77777777" w:rsidR="00E53D12" w:rsidRPr="0032639E" w:rsidRDefault="00E53D12" w:rsidP="00DB034D">
            <w:pPr>
              <w:rPr>
                <w:b/>
              </w:rPr>
            </w:pPr>
            <w:r w:rsidRPr="0032639E">
              <w:rPr>
                <w:bCs/>
                <w:color w:val="000000"/>
                <w:spacing w:val="3"/>
                <w:kern w:val="36"/>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w:t>
            </w:r>
          </w:p>
        </w:tc>
      </w:tr>
      <w:tr w:rsidR="00E53D12" w:rsidRPr="00B84F66" w14:paraId="54C7B877" w14:textId="77777777" w:rsidTr="00361BE8">
        <w:tc>
          <w:tcPr>
            <w:tcW w:w="1985" w:type="dxa"/>
            <w:shd w:val="clear" w:color="auto" w:fill="auto"/>
          </w:tcPr>
          <w:p w14:paraId="64E5E699" w14:textId="77777777" w:rsidR="00E53D12" w:rsidRPr="0032639E" w:rsidRDefault="00E53D12" w:rsidP="00DB034D">
            <w:pPr>
              <w:jc w:val="both"/>
            </w:pPr>
            <w:r w:rsidRPr="0032639E">
              <w:t>Педагог-библиотекарь</w:t>
            </w:r>
          </w:p>
        </w:tc>
        <w:tc>
          <w:tcPr>
            <w:tcW w:w="8079" w:type="dxa"/>
            <w:shd w:val="clear" w:color="auto" w:fill="auto"/>
          </w:tcPr>
          <w:p w14:paraId="62CC5AE4" w14:textId="77777777" w:rsidR="00E53D12" w:rsidRPr="0032639E" w:rsidRDefault="00E53D12" w:rsidP="00DB034D">
            <w:pPr>
              <w:rPr>
                <w:b/>
              </w:rPr>
            </w:pPr>
            <w:r>
              <w:t>Приказ Минтруда России от 3</w:t>
            </w:r>
            <w:r w:rsidRPr="0032639E">
              <w:t>0.01.20</w:t>
            </w:r>
            <w:r>
              <w:t>23</w:t>
            </w:r>
            <w:r w:rsidRPr="0032639E">
              <w:t xml:space="preserve"> г. № </w:t>
            </w:r>
            <w:r>
              <w:t>53</w:t>
            </w:r>
            <w:r w:rsidRPr="0032639E">
              <w:t>н «Об утверждении профессионального стандарта «Специалист в области воспитания»</w:t>
            </w:r>
          </w:p>
        </w:tc>
      </w:tr>
      <w:tr w:rsidR="00E53D12" w:rsidRPr="00B84F66" w14:paraId="66E1E9CE" w14:textId="77777777" w:rsidTr="00361BE8">
        <w:tc>
          <w:tcPr>
            <w:tcW w:w="1985" w:type="dxa"/>
            <w:shd w:val="clear" w:color="auto" w:fill="auto"/>
          </w:tcPr>
          <w:p w14:paraId="0CFC8CB1" w14:textId="77777777" w:rsidR="00E53D12" w:rsidRPr="0032639E" w:rsidRDefault="00E53D12" w:rsidP="00DB034D">
            <w:r>
              <w:t>Советник директора по воспитанию и взаимодействию с детскими общественными организациями</w:t>
            </w:r>
          </w:p>
        </w:tc>
        <w:tc>
          <w:tcPr>
            <w:tcW w:w="8079" w:type="dxa"/>
            <w:shd w:val="clear" w:color="auto" w:fill="auto"/>
          </w:tcPr>
          <w:p w14:paraId="4FAE2583" w14:textId="77777777" w:rsidR="00E53D12" w:rsidRDefault="00E53D12" w:rsidP="00DB034D">
            <w:r>
              <w:t>Приказ Минтруда России от 3</w:t>
            </w:r>
            <w:r w:rsidRPr="0032639E">
              <w:t>0.01.20</w:t>
            </w:r>
            <w:r>
              <w:t>23</w:t>
            </w:r>
            <w:r w:rsidRPr="0032639E">
              <w:t xml:space="preserve"> г. № </w:t>
            </w:r>
            <w:r>
              <w:t>53</w:t>
            </w:r>
            <w:r w:rsidRPr="0032639E">
              <w:t>н «Об утверждении профессионального стандарта «Специалист в области воспитания»</w:t>
            </w:r>
          </w:p>
        </w:tc>
      </w:tr>
    </w:tbl>
    <w:p w14:paraId="03D36E2A" w14:textId="77777777" w:rsidR="00E53D12" w:rsidRDefault="00E53D12" w:rsidP="00E53D12">
      <w:pPr>
        <w:jc w:val="center"/>
        <w:rPr>
          <w:b/>
        </w:rPr>
      </w:pPr>
    </w:p>
    <w:p w14:paraId="6135EB11" w14:textId="77777777" w:rsidR="00E53D12" w:rsidRPr="00E53D12" w:rsidRDefault="00E53D12" w:rsidP="00E53D12">
      <w:pPr>
        <w:ind w:firstLine="709"/>
        <w:jc w:val="both"/>
        <w:rPr>
          <w:b/>
          <w:sz w:val="24"/>
          <w:szCs w:val="24"/>
        </w:rPr>
      </w:pPr>
      <w:r w:rsidRPr="00E53D12">
        <w:rPr>
          <w:b/>
          <w:sz w:val="24"/>
          <w:szCs w:val="24"/>
        </w:rPr>
        <w:t>Кадровый состав представлен на официальном сайте МАОУ «Школа № 96»:</w:t>
      </w:r>
    </w:p>
    <w:p w14:paraId="6C87D2A6" w14:textId="77777777" w:rsidR="00E53D12" w:rsidRPr="00E53D12" w:rsidRDefault="002432B3" w:rsidP="00E53D12">
      <w:pPr>
        <w:ind w:firstLine="709"/>
        <w:jc w:val="both"/>
        <w:rPr>
          <w:b/>
          <w:sz w:val="24"/>
          <w:szCs w:val="24"/>
        </w:rPr>
      </w:pPr>
      <w:hyperlink r:id="rId1170" w:history="1">
        <w:r w:rsidR="00E53D12" w:rsidRPr="00E53D12">
          <w:rPr>
            <w:rStyle w:val="a5"/>
            <w:b/>
            <w:sz w:val="24"/>
            <w:szCs w:val="24"/>
          </w:rPr>
          <w:t>http://school96.roovr.ru/cvedeniya-ob-obrazovatelnoy-organizatsii/rukovodstvo/</w:t>
        </w:r>
      </w:hyperlink>
    </w:p>
    <w:p w14:paraId="31A92497" w14:textId="77777777" w:rsidR="00E53D12" w:rsidRPr="00E53D12" w:rsidRDefault="00E53D12" w:rsidP="00E53D12">
      <w:pPr>
        <w:ind w:firstLine="709"/>
        <w:jc w:val="both"/>
        <w:rPr>
          <w:b/>
          <w:sz w:val="24"/>
          <w:szCs w:val="24"/>
        </w:rPr>
      </w:pPr>
    </w:p>
    <w:tbl>
      <w:tblPr>
        <w:tblW w:w="9371" w:type="dxa"/>
        <w:tblInd w:w="724" w:type="dxa"/>
        <w:shd w:val="clear" w:color="auto" w:fill="FABF8F"/>
        <w:tblCellMar>
          <w:top w:w="15" w:type="dxa"/>
          <w:left w:w="15" w:type="dxa"/>
          <w:bottom w:w="15" w:type="dxa"/>
          <w:right w:w="15" w:type="dxa"/>
        </w:tblCellMar>
        <w:tblLook w:val="04A0" w:firstRow="1" w:lastRow="0" w:firstColumn="1" w:lastColumn="0" w:noHBand="0" w:noVBand="1"/>
      </w:tblPr>
      <w:tblGrid>
        <w:gridCol w:w="2992"/>
        <w:gridCol w:w="1276"/>
        <w:gridCol w:w="1701"/>
        <w:gridCol w:w="3402"/>
      </w:tblGrid>
      <w:tr w:rsidR="00E53D12" w:rsidRPr="00E53D12" w14:paraId="6C741D85" w14:textId="77777777" w:rsidTr="007D3465">
        <w:trPr>
          <w:trHeight w:val="504"/>
        </w:trPr>
        <w:tc>
          <w:tcPr>
            <w:tcW w:w="2992" w:type="dxa"/>
            <w:tcBorders>
              <w:top w:val="single" w:sz="6" w:space="0" w:color="DEE2E6"/>
              <w:left w:val="single" w:sz="6" w:space="0" w:color="DEE2E6"/>
              <w:bottom w:val="single" w:sz="6" w:space="0" w:color="DEE2E6"/>
              <w:right w:val="single" w:sz="6" w:space="0" w:color="DEE2E6"/>
            </w:tcBorders>
            <w:shd w:val="clear" w:color="auto" w:fill="FABF8F"/>
            <w:hideMark/>
          </w:tcPr>
          <w:p w14:paraId="40ED791E" w14:textId="77777777" w:rsidR="00E53D12" w:rsidRPr="00E53D12" w:rsidRDefault="00E53D12" w:rsidP="00DB034D">
            <w:pPr>
              <w:jc w:val="center"/>
              <w:rPr>
                <w:b/>
                <w:bCs/>
                <w:sz w:val="24"/>
                <w:szCs w:val="24"/>
              </w:rPr>
            </w:pPr>
            <w:r w:rsidRPr="00E53D12">
              <w:rPr>
                <w:b/>
                <w:bCs/>
                <w:sz w:val="24"/>
                <w:szCs w:val="24"/>
              </w:rPr>
              <w:t xml:space="preserve">ФИО, должность, </w:t>
            </w:r>
          </w:p>
          <w:p w14:paraId="714C3994" w14:textId="77777777" w:rsidR="00E53D12" w:rsidRPr="00E53D12" w:rsidRDefault="00E53D12" w:rsidP="00DB034D">
            <w:pPr>
              <w:jc w:val="center"/>
              <w:rPr>
                <w:b/>
                <w:bCs/>
                <w:sz w:val="24"/>
                <w:szCs w:val="24"/>
              </w:rPr>
            </w:pPr>
            <w:r w:rsidRPr="00E53D12">
              <w:rPr>
                <w:b/>
                <w:bCs/>
                <w:sz w:val="24"/>
                <w:szCs w:val="24"/>
              </w:rPr>
              <w:t>преподаваемые учебные предметы</w:t>
            </w:r>
          </w:p>
        </w:tc>
        <w:tc>
          <w:tcPr>
            <w:tcW w:w="1276" w:type="dxa"/>
            <w:tcBorders>
              <w:top w:val="single" w:sz="6" w:space="0" w:color="DEE2E6"/>
              <w:left w:val="single" w:sz="6" w:space="0" w:color="DEE2E6"/>
              <w:bottom w:val="single" w:sz="6" w:space="0" w:color="DEE2E6"/>
              <w:right w:val="single" w:sz="6" w:space="0" w:color="DEE2E6"/>
            </w:tcBorders>
            <w:shd w:val="clear" w:color="auto" w:fill="FABF8F"/>
            <w:hideMark/>
          </w:tcPr>
          <w:p w14:paraId="1449E020" w14:textId="77777777" w:rsidR="00E53D12" w:rsidRPr="00E53D12" w:rsidRDefault="00E53D12" w:rsidP="00DB034D">
            <w:pPr>
              <w:jc w:val="center"/>
              <w:rPr>
                <w:b/>
                <w:bCs/>
                <w:sz w:val="24"/>
                <w:szCs w:val="24"/>
              </w:rPr>
            </w:pPr>
            <w:r w:rsidRPr="00E53D12">
              <w:rPr>
                <w:b/>
                <w:bCs/>
                <w:sz w:val="24"/>
                <w:szCs w:val="24"/>
              </w:rPr>
              <w:t xml:space="preserve">Стаж </w:t>
            </w:r>
          </w:p>
          <w:p w14:paraId="7127DAC1" w14:textId="77777777" w:rsidR="00E53D12" w:rsidRPr="00E53D12" w:rsidRDefault="00E53D12" w:rsidP="00DB034D">
            <w:pPr>
              <w:jc w:val="center"/>
              <w:rPr>
                <w:b/>
                <w:bCs/>
                <w:sz w:val="24"/>
                <w:szCs w:val="24"/>
              </w:rPr>
            </w:pPr>
            <w:r w:rsidRPr="00E53D12">
              <w:rPr>
                <w:b/>
                <w:bCs/>
                <w:sz w:val="24"/>
                <w:szCs w:val="24"/>
              </w:rPr>
              <w:t>работы</w:t>
            </w:r>
          </w:p>
        </w:tc>
        <w:tc>
          <w:tcPr>
            <w:tcW w:w="1701" w:type="dxa"/>
            <w:tcBorders>
              <w:top w:val="single" w:sz="6" w:space="0" w:color="DEE2E6"/>
              <w:left w:val="single" w:sz="6" w:space="0" w:color="DEE2E6"/>
              <w:bottom w:val="single" w:sz="6" w:space="0" w:color="DEE2E6"/>
              <w:right w:val="single" w:sz="6" w:space="0" w:color="DEE2E6"/>
            </w:tcBorders>
            <w:shd w:val="clear" w:color="auto" w:fill="FABF8F"/>
            <w:hideMark/>
          </w:tcPr>
          <w:p w14:paraId="2100019F" w14:textId="77777777" w:rsidR="00E53D12" w:rsidRPr="00E53D12" w:rsidRDefault="00E53D12" w:rsidP="00DB034D">
            <w:pPr>
              <w:jc w:val="center"/>
              <w:rPr>
                <w:b/>
                <w:bCs/>
                <w:sz w:val="24"/>
                <w:szCs w:val="24"/>
              </w:rPr>
            </w:pPr>
            <w:r w:rsidRPr="00E53D12">
              <w:rPr>
                <w:b/>
                <w:bCs/>
                <w:sz w:val="24"/>
                <w:szCs w:val="24"/>
              </w:rPr>
              <w:t xml:space="preserve">Уровень </w:t>
            </w:r>
          </w:p>
          <w:p w14:paraId="184AECA2" w14:textId="77777777" w:rsidR="00E53D12" w:rsidRPr="00E53D12" w:rsidRDefault="00E53D12" w:rsidP="00DB034D">
            <w:pPr>
              <w:jc w:val="center"/>
              <w:rPr>
                <w:b/>
                <w:bCs/>
                <w:sz w:val="24"/>
                <w:szCs w:val="24"/>
              </w:rPr>
            </w:pPr>
            <w:r w:rsidRPr="00E53D12">
              <w:rPr>
                <w:b/>
                <w:bCs/>
                <w:sz w:val="24"/>
                <w:szCs w:val="24"/>
              </w:rPr>
              <w:t>образования</w:t>
            </w:r>
          </w:p>
        </w:tc>
        <w:tc>
          <w:tcPr>
            <w:tcW w:w="3402" w:type="dxa"/>
            <w:tcBorders>
              <w:top w:val="single" w:sz="6" w:space="0" w:color="DEE2E6"/>
              <w:left w:val="single" w:sz="6" w:space="0" w:color="DEE2E6"/>
              <w:bottom w:val="single" w:sz="6" w:space="0" w:color="DEE2E6"/>
              <w:right w:val="single" w:sz="6" w:space="0" w:color="DEE2E6"/>
            </w:tcBorders>
            <w:shd w:val="clear" w:color="auto" w:fill="FABF8F"/>
            <w:hideMark/>
          </w:tcPr>
          <w:p w14:paraId="0D64BB5A" w14:textId="77777777" w:rsidR="00E53D12" w:rsidRPr="00E53D12" w:rsidRDefault="00E53D12" w:rsidP="00DB034D">
            <w:pPr>
              <w:jc w:val="center"/>
              <w:rPr>
                <w:b/>
                <w:bCs/>
                <w:sz w:val="24"/>
                <w:szCs w:val="24"/>
              </w:rPr>
            </w:pPr>
            <w:r w:rsidRPr="00E53D12">
              <w:rPr>
                <w:b/>
                <w:bCs/>
                <w:sz w:val="24"/>
                <w:szCs w:val="24"/>
              </w:rPr>
              <w:t>Повышение квалификации, квалификационная категория</w:t>
            </w:r>
          </w:p>
        </w:tc>
      </w:tr>
    </w:tbl>
    <w:p w14:paraId="3D9D6F80" w14:textId="77777777" w:rsidR="00E53D12" w:rsidRPr="00E53D12" w:rsidRDefault="00E53D12" w:rsidP="00E53D12">
      <w:pPr>
        <w:ind w:firstLine="709"/>
        <w:jc w:val="both"/>
        <w:rPr>
          <w:b/>
          <w:sz w:val="24"/>
          <w:szCs w:val="24"/>
        </w:rPr>
      </w:pPr>
    </w:p>
    <w:p w14:paraId="5BCB68D3" w14:textId="77777777" w:rsidR="00E53D12" w:rsidRPr="00E53D12" w:rsidRDefault="00E53D12" w:rsidP="00E53D12">
      <w:pPr>
        <w:tabs>
          <w:tab w:val="left" w:pos="284"/>
          <w:tab w:val="left" w:pos="709"/>
          <w:tab w:val="left" w:pos="1068"/>
          <w:tab w:val="left" w:pos="1200"/>
          <w:tab w:val="left" w:pos="1985"/>
          <w:tab w:val="right" w:leader="dot" w:pos="9356"/>
        </w:tabs>
        <w:jc w:val="center"/>
        <w:rPr>
          <w:b/>
          <w:noProof/>
          <w:sz w:val="24"/>
          <w:szCs w:val="24"/>
        </w:rPr>
      </w:pPr>
      <w:r w:rsidRPr="00E53D12">
        <w:rPr>
          <w:b/>
          <w:noProof/>
          <w:sz w:val="24"/>
          <w:szCs w:val="24"/>
        </w:rPr>
        <w:t>Психолого­педагогические условия реализации ООП НОО</w:t>
      </w:r>
    </w:p>
    <w:p w14:paraId="25815300" w14:textId="77777777" w:rsidR="00E53D12" w:rsidRPr="00DF0467" w:rsidRDefault="00E53D12" w:rsidP="00E53D12">
      <w:pPr>
        <w:adjustRightInd w:val="0"/>
        <w:snapToGrid w:val="0"/>
        <w:ind w:firstLine="709"/>
        <w:contextualSpacing/>
        <w:jc w:val="both"/>
        <w:rPr>
          <w:rFonts w:eastAsia="Calibri"/>
        </w:rPr>
      </w:pPr>
      <w:r w:rsidRPr="00DF0467">
        <w:rPr>
          <w:rFonts w:eastAsia="Calibri"/>
        </w:rPr>
        <w:t xml:space="preserve">В </w:t>
      </w:r>
      <w:r>
        <w:rPr>
          <w:rFonts w:eastAsia="Calibri"/>
        </w:rPr>
        <w:t>Школе</w:t>
      </w:r>
      <w:r w:rsidRPr="00DF0467">
        <w:rPr>
          <w:rFonts w:eastAsia="Calibri"/>
        </w:rPr>
        <w:t xml:space="preserve"> </w:t>
      </w:r>
      <w:r>
        <w:rPr>
          <w:rFonts w:eastAsia="Calibri"/>
        </w:rPr>
        <w:t xml:space="preserve">№ 96 Эврика-Развитие </w:t>
      </w:r>
      <w:r w:rsidRPr="00DF0467">
        <w:rPr>
          <w:rFonts w:eastAsia="Calibri"/>
        </w:rPr>
        <w:t>созданы психолого-педагогические условия, обеспечивающие:</w:t>
      </w:r>
    </w:p>
    <w:p w14:paraId="6D59F380" w14:textId="77777777" w:rsidR="00E53D12" w:rsidRPr="00DF0467" w:rsidRDefault="00E53D12" w:rsidP="00E874B6">
      <w:pPr>
        <w:widowControl/>
        <w:numPr>
          <w:ilvl w:val="0"/>
          <w:numId w:val="120"/>
        </w:numPr>
        <w:adjustRightInd w:val="0"/>
        <w:snapToGrid w:val="0"/>
        <w:ind w:left="284" w:firstLine="567"/>
        <w:contextualSpacing/>
        <w:jc w:val="both"/>
        <w:rPr>
          <w:rFonts w:eastAsia="Calibri"/>
        </w:rPr>
      </w:pPr>
      <w:r w:rsidRPr="00DF0467">
        <w:rPr>
          <w:rFonts w:eastAsia="Calibri"/>
        </w:rPr>
        <w:t>преемственность содержания и форм организации образовательной деятельности по отношению к начальному общему образованию с учетом перехода учащихся на уровень основного общего образования;</w:t>
      </w:r>
    </w:p>
    <w:p w14:paraId="2EDF60CC" w14:textId="77777777" w:rsidR="00E53D12" w:rsidRPr="00DF0467" w:rsidRDefault="00E53D12" w:rsidP="00E874B6">
      <w:pPr>
        <w:widowControl/>
        <w:numPr>
          <w:ilvl w:val="0"/>
          <w:numId w:val="120"/>
        </w:numPr>
        <w:adjustRightInd w:val="0"/>
        <w:snapToGrid w:val="0"/>
        <w:ind w:left="284" w:firstLine="567"/>
        <w:contextualSpacing/>
        <w:jc w:val="both"/>
        <w:rPr>
          <w:rFonts w:eastAsia="Calibri"/>
        </w:rPr>
      </w:pPr>
      <w:r w:rsidRPr="00DF0467">
        <w:rPr>
          <w:rFonts w:eastAsia="Calibri"/>
        </w:rPr>
        <w:t>формирование и развитие психолого-педагогической компетентности участников образовательных отношений;</w:t>
      </w:r>
    </w:p>
    <w:p w14:paraId="4A915025" w14:textId="77777777" w:rsidR="00E53D12" w:rsidRPr="00DF0467" w:rsidRDefault="00E53D12" w:rsidP="00E874B6">
      <w:pPr>
        <w:widowControl/>
        <w:numPr>
          <w:ilvl w:val="0"/>
          <w:numId w:val="120"/>
        </w:numPr>
        <w:adjustRightInd w:val="0"/>
        <w:snapToGrid w:val="0"/>
        <w:ind w:left="284" w:firstLine="567"/>
        <w:contextualSpacing/>
        <w:jc w:val="both"/>
        <w:rPr>
          <w:rFonts w:eastAsia="Calibri"/>
        </w:rPr>
      </w:pPr>
      <w:r w:rsidRPr="00DF0467">
        <w:rPr>
          <w:rFonts w:eastAsia="Calibri"/>
        </w:rPr>
        <w:t>вариативность направлений и форм, а также диверсификация уровней психолого-педагогического сопровождения участников образовательных отношений;</w:t>
      </w:r>
    </w:p>
    <w:p w14:paraId="43BC73B5" w14:textId="77777777" w:rsidR="00E53D12" w:rsidRPr="00DF0467" w:rsidRDefault="00E53D12" w:rsidP="00E874B6">
      <w:pPr>
        <w:widowControl/>
        <w:numPr>
          <w:ilvl w:val="0"/>
          <w:numId w:val="120"/>
        </w:numPr>
        <w:adjustRightInd w:val="0"/>
        <w:snapToGrid w:val="0"/>
        <w:ind w:left="284" w:firstLine="567"/>
        <w:contextualSpacing/>
        <w:jc w:val="both"/>
        <w:rPr>
          <w:rFonts w:eastAsia="Calibri"/>
        </w:rPr>
      </w:pPr>
      <w:r w:rsidRPr="00DF0467">
        <w:rPr>
          <w:rFonts w:eastAsia="Calibri"/>
        </w:rPr>
        <w:t>дифференциацию и индивидуализацию обучения.</w:t>
      </w:r>
    </w:p>
    <w:p w14:paraId="2FAFBF8C" w14:textId="77777777" w:rsidR="00E53D12" w:rsidRPr="00DF0467" w:rsidRDefault="00E53D12" w:rsidP="00E53D12">
      <w:pPr>
        <w:adjustRightInd w:val="0"/>
        <w:snapToGrid w:val="0"/>
        <w:ind w:left="284" w:firstLine="567"/>
        <w:contextualSpacing/>
        <w:jc w:val="both"/>
        <w:rPr>
          <w:rFonts w:eastAsia="Calibri"/>
        </w:rPr>
      </w:pPr>
      <w:r w:rsidRPr="00DF0467">
        <w:rPr>
          <w:rFonts w:eastAsia="Calibri"/>
          <w:b/>
        </w:rPr>
        <w:t>Задачи</w:t>
      </w:r>
      <w:r w:rsidRPr="00DF0467">
        <w:rPr>
          <w:rFonts w:eastAsia="Calibri"/>
        </w:rPr>
        <w:t xml:space="preserve"> психологической службы: </w:t>
      </w:r>
    </w:p>
    <w:p w14:paraId="04541AB5" w14:textId="77777777" w:rsidR="00E53D12" w:rsidRPr="00DF0467" w:rsidRDefault="00E53D12" w:rsidP="00E874B6">
      <w:pPr>
        <w:widowControl/>
        <w:numPr>
          <w:ilvl w:val="0"/>
          <w:numId w:val="121"/>
        </w:numPr>
        <w:adjustRightInd w:val="0"/>
        <w:snapToGrid w:val="0"/>
        <w:ind w:left="284" w:firstLine="567"/>
        <w:contextualSpacing/>
        <w:jc w:val="both"/>
        <w:rPr>
          <w:rFonts w:eastAsia="Calibri"/>
        </w:rPr>
      </w:pPr>
      <w:r w:rsidRPr="00DF0467">
        <w:rPr>
          <w:rFonts w:eastAsia="Calibri"/>
        </w:rPr>
        <w:t>способствовать повышению уровня психологической компетентности педагогов и родителей для успешного решения задач образования, развития, сохранения и укрепления психологического здоровья  учащихся;</w:t>
      </w:r>
    </w:p>
    <w:p w14:paraId="299131C0" w14:textId="77777777" w:rsidR="00E53D12" w:rsidRPr="00DF0467" w:rsidRDefault="00E53D12" w:rsidP="00E874B6">
      <w:pPr>
        <w:widowControl/>
        <w:numPr>
          <w:ilvl w:val="0"/>
          <w:numId w:val="121"/>
        </w:numPr>
        <w:adjustRightInd w:val="0"/>
        <w:snapToGrid w:val="0"/>
        <w:ind w:left="284" w:firstLine="567"/>
        <w:contextualSpacing/>
        <w:jc w:val="both"/>
        <w:rPr>
          <w:rFonts w:eastAsia="Calibri"/>
        </w:rPr>
      </w:pPr>
      <w:r w:rsidRPr="00DF0467">
        <w:rPr>
          <w:rFonts w:eastAsia="Calibri"/>
        </w:rPr>
        <w:t>организовать систему индивидуально-ориентированной психолого-педагогической помощи детям с ОВЗ с учетом особенностей психофизиологического развития и индивидуальных возможностей детей (в соответствии с рекомендациями территориальной психолого-медико-педагогической комиссии);</w:t>
      </w:r>
    </w:p>
    <w:p w14:paraId="422E5BBB" w14:textId="77777777" w:rsidR="00E53D12" w:rsidRPr="00DF0467" w:rsidRDefault="00E53D12" w:rsidP="00E874B6">
      <w:pPr>
        <w:widowControl/>
        <w:numPr>
          <w:ilvl w:val="0"/>
          <w:numId w:val="121"/>
        </w:numPr>
        <w:adjustRightInd w:val="0"/>
        <w:snapToGrid w:val="0"/>
        <w:ind w:left="284" w:firstLine="567"/>
        <w:contextualSpacing/>
        <w:jc w:val="both"/>
        <w:rPr>
          <w:rFonts w:eastAsia="Calibri"/>
        </w:rPr>
      </w:pPr>
      <w:r w:rsidRPr="00DF0467">
        <w:rPr>
          <w:rFonts w:eastAsia="Calibri"/>
        </w:rPr>
        <w:t xml:space="preserve">содействовать комплексному психолого-медико-педагогическому сопровождению учащихся группы риска развития кризисных состояний и суицидального риска; </w:t>
      </w:r>
    </w:p>
    <w:p w14:paraId="0781EBA1" w14:textId="77777777" w:rsidR="00E53D12" w:rsidRPr="00DF0467" w:rsidRDefault="00E53D12" w:rsidP="00E874B6">
      <w:pPr>
        <w:widowControl/>
        <w:numPr>
          <w:ilvl w:val="0"/>
          <w:numId w:val="121"/>
        </w:numPr>
        <w:adjustRightInd w:val="0"/>
        <w:snapToGrid w:val="0"/>
        <w:ind w:left="284" w:firstLine="567"/>
        <w:contextualSpacing/>
        <w:jc w:val="both"/>
        <w:rPr>
          <w:rFonts w:eastAsia="Calibri"/>
        </w:rPr>
      </w:pPr>
      <w:r w:rsidRPr="00DF0467">
        <w:rPr>
          <w:rFonts w:eastAsia="Calibri"/>
        </w:rPr>
        <w:t xml:space="preserve">содействовать реализации первичной профилактической работы в целях укрепления здоровья участников образовательного процесса и формирования ответственной позиции за свою жизнедеятельность.  </w:t>
      </w:r>
    </w:p>
    <w:p w14:paraId="1E393909" w14:textId="77777777" w:rsidR="00E53D12" w:rsidRPr="00DF0467" w:rsidRDefault="00E53D12" w:rsidP="00E53D12">
      <w:pPr>
        <w:adjustRightInd w:val="0"/>
        <w:snapToGrid w:val="0"/>
        <w:ind w:left="284" w:firstLine="567"/>
        <w:contextualSpacing/>
        <w:jc w:val="both"/>
        <w:rPr>
          <w:rFonts w:eastAsia="Calibri"/>
        </w:rPr>
      </w:pPr>
      <w:r w:rsidRPr="00DF0467">
        <w:rPr>
          <w:rFonts w:eastAsia="Calibri"/>
          <w:b/>
        </w:rPr>
        <w:t>Основные направления</w:t>
      </w:r>
      <w:r w:rsidRPr="00DF0467">
        <w:rPr>
          <w:rFonts w:eastAsia="Calibri"/>
        </w:rPr>
        <w:t xml:space="preserve"> работы: </w:t>
      </w:r>
    </w:p>
    <w:p w14:paraId="144DD4EE" w14:textId="77777777" w:rsidR="00E53D12" w:rsidRPr="00DF0467" w:rsidRDefault="00E53D12" w:rsidP="00E874B6">
      <w:pPr>
        <w:widowControl/>
        <w:numPr>
          <w:ilvl w:val="0"/>
          <w:numId w:val="122"/>
        </w:numPr>
        <w:autoSpaceDE/>
        <w:autoSpaceDN/>
        <w:ind w:left="284" w:firstLine="567"/>
        <w:contextualSpacing/>
        <w:jc w:val="both"/>
      </w:pPr>
      <w:r w:rsidRPr="00DF0467">
        <w:t xml:space="preserve">сохранение и укрепление психологического здоровья; </w:t>
      </w:r>
    </w:p>
    <w:p w14:paraId="08EE6CF4" w14:textId="77777777" w:rsidR="00E53D12" w:rsidRPr="00DF0467" w:rsidRDefault="00E53D12" w:rsidP="00E874B6">
      <w:pPr>
        <w:widowControl/>
        <w:numPr>
          <w:ilvl w:val="0"/>
          <w:numId w:val="122"/>
        </w:numPr>
        <w:autoSpaceDE/>
        <w:autoSpaceDN/>
        <w:ind w:left="284" w:firstLine="567"/>
        <w:contextualSpacing/>
        <w:jc w:val="both"/>
      </w:pPr>
      <w:r w:rsidRPr="00DF0467">
        <w:t xml:space="preserve">мониторинг возможностей и способностей обучающихся; </w:t>
      </w:r>
    </w:p>
    <w:p w14:paraId="3DD692D9" w14:textId="77777777" w:rsidR="00E53D12" w:rsidRPr="00DF0467" w:rsidRDefault="00E53D12" w:rsidP="00E874B6">
      <w:pPr>
        <w:widowControl/>
        <w:numPr>
          <w:ilvl w:val="0"/>
          <w:numId w:val="122"/>
        </w:numPr>
        <w:autoSpaceDE/>
        <w:autoSpaceDN/>
        <w:ind w:left="284" w:firstLine="567"/>
        <w:contextualSpacing/>
        <w:jc w:val="both"/>
      </w:pPr>
      <w:r w:rsidRPr="00DF0467">
        <w:rPr>
          <w:spacing w:val="2"/>
        </w:rPr>
        <w:t>психолого­педагогическая поддержка участников олим</w:t>
      </w:r>
      <w:r w:rsidRPr="00DF0467">
        <w:t xml:space="preserve">пиадного движения; </w:t>
      </w:r>
    </w:p>
    <w:p w14:paraId="6BCC703D" w14:textId="77777777" w:rsidR="00E53D12" w:rsidRPr="00DF0467" w:rsidRDefault="00E53D12" w:rsidP="00E874B6">
      <w:pPr>
        <w:widowControl/>
        <w:numPr>
          <w:ilvl w:val="0"/>
          <w:numId w:val="122"/>
        </w:numPr>
        <w:autoSpaceDE/>
        <w:autoSpaceDN/>
        <w:ind w:left="284" w:firstLine="567"/>
        <w:contextualSpacing/>
        <w:jc w:val="both"/>
      </w:pPr>
      <w:r w:rsidRPr="00DF0467">
        <w:t xml:space="preserve">формирование у обучающихся ценности здоровья и безопасного образа жизни; </w:t>
      </w:r>
    </w:p>
    <w:p w14:paraId="1CFAB319" w14:textId="77777777" w:rsidR="00E53D12" w:rsidRPr="00DF0467" w:rsidRDefault="00E53D12" w:rsidP="00E874B6">
      <w:pPr>
        <w:widowControl/>
        <w:numPr>
          <w:ilvl w:val="0"/>
          <w:numId w:val="122"/>
        </w:numPr>
        <w:autoSpaceDE/>
        <w:autoSpaceDN/>
        <w:ind w:left="284" w:firstLine="567"/>
        <w:contextualSpacing/>
        <w:jc w:val="both"/>
      </w:pPr>
      <w:r w:rsidRPr="00DF0467">
        <w:t xml:space="preserve">развитие экологической культуры; </w:t>
      </w:r>
    </w:p>
    <w:p w14:paraId="58B57EF4" w14:textId="77777777" w:rsidR="00E53D12" w:rsidRPr="00DF0467" w:rsidRDefault="00E53D12" w:rsidP="00E874B6">
      <w:pPr>
        <w:widowControl/>
        <w:numPr>
          <w:ilvl w:val="0"/>
          <w:numId w:val="122"/>
        </w:numPr>
        <w:autoSpaceDE/>
        <w:autoSpaceDN/>
        <w:ind w:left="284" w:firstLine="567"/>
        <w:contextualSpacing/>
        <w:jc w:val="both"/>
      </w:pPr>
      <w:r w:rsidRPr="00DF0467">
        <w:t>выявление и поддержка детей с особыми образовательными потребностями;</w:t>
      </w:r>
    </w:p>
    <w:p w14:paraId="45D42B4F" w14:textId="77777777" w:rsidR="00E53D12" w:rsidRPr="00DF0467" w:rsidRDefault="00E53D12" w:rsidP="00E874B6">
      <w:pPr>
        <w:widowControl/>
        <w:numPr>
          <w:ilvl w:val="0"/>
          <w:numId w:val="122"/>
        </w:numPr>
        <w:autoSpaceDE/>
        <w:autoSpaceDN/>
        <w:ind w:left="284" w:firstLine="567"/>
        <w:contextualSpacing/>
        <w:jc w:val="both"/>
      </w:pPr>
      <w:r w:rsidRPr="00DF0467">
        <w:rPr>
          <w:spacing w:val="2"/>
        </w:rPr>
        <w:t>формирование коммуникативных навыков в разновоз</w:t>
      </w:r>
      <w:r w:rsidRPr="00DF0467">
        <w:t xml:space="preserve">растной среде и среде сверстников; </w:t>
      </w:r>
    </w:p>
    <w:p w14:paraId="778E5947" w14:textId="77777777" w:rsidR="00E53D12" w:rsidRPr="00DF0467" w:rsidRDefault="00E53D12" w:rsidP="00E874B6">
      <w:pPr>
        <w:widowControl/>
        <w:numPr>
          <w:ilvl w:val="0"/>
          <w:numId w:val="122"/>
        </w:numPr>
        <w:autoSpaceDE/>
        <w:autoSpaceDN/>
        <w:ind w:left="284" w:firstLine="567"/>
        <w:contextualSpacing/>
        <w:jc w:val="both"/>
      </w:pPr>
      <w:r w:rsidRPr="00DF0467">
        <w:t xml:space="preserve">поддержка детских объединений и ученического самоуправления; </w:t>
      </w:r>
    </w:p>
    <w:p w14:paraId="2B03E1FE" w14:textId="77777777" w:rsidR="00E53D12" w:rsidRPr="00DF0467" w:rsidRDefault="00E53D12" w:rsidP="00E874B6">
      <w:pPr>
        <w:widowControl/>
        <w:numPr>
          <w:ilvl w:val="0"/>
          <w:numId w:val="122"/>
        </w:numPr>
        <w:autoSpaceDE/>
        <w:autoSpaceDN/>
        <w:ind w:left="284" w:firstLine="567"/>
        <w:contextualSpacing/>
        <w:jc w:val="both"/>
      </w:pPr>
      <w:r w:rsidRPr="00DF0467">
        <w:t>выявление и поддержка лиц, проявивших  выдающиеся способности.</w:t>
      </w:r>
    </w:p>
    <w:p w14:paraId="4F01A803" w14:textId="77777777" w:rsidR="00E53D12" w:rsidRPr="00DF0467" w:rsidRDefault="00E53D12" w:rsidP="00E53D12">
      <w:pPr>
        <w:adjustRightInd w:val="0"/>
        <w:snapToGrid w:val="0"/>
        <w:ind w:left="284" w:firstLine="567"/>
        <w:contextualSpacing/>
        <w:jc w:val="both"/>
      </w:pPr>
      <w:r w:rsidRPr="00DF0467">
        <w:rPr>
          <w:b/>
          <w:spacing w:val="2"/>
        </w:rPr>
        <w:t>Уровни</w:t>
      </w:r>
      <w:r w:rsidRPr="00DF0467">
        <w:rPr>
          <w:spacing w:val="2"/>
        </w:rPr>
        <w:t xml:space="preserve"> психолого­педагоги</w:t>
      </w:r>
      <w:r w:rsidRPr="00DF0467">
        <w:t xml:space="preserve">ческого сопровождения: индивидуальное, групповое, на уровне класса, на уровне  </w:t>
      </w:r>
      <w:r>
        <w:t>школы</w:t>
      </w:r>
      <w:r w:rsidRPr="00DF0467">
        <w:t>.</w:t>
      </w:r>
    </w:p>
    <w:p w14:paraId="0D9753A9" w14:textId="77777777" w:rsidR="00E53D12" w:rsidRPr="00DF0467" w:rsidRDefault="00E53D12" w:rsidP="00E53D12">
      <w:pPr>
        <w:adjustRightInd w:val="0"/>
        <w:ind w:left="284" w:firstLine="567"/>
        <w:jc w:val="both"/>
        <w:textAlignment w:val="center"/>
      </w:pPr>
      <w:r w:rsidRPr="00DF0467">
        <w:rPr>
          <w:b/>
        </w:rPr>
        <w:t>Основные формы</w:t>
      </w:r>
      <w:r w:rsidRPr="00DF0467">
        <w:t xml:space="preserve"> психолого­педагогического сопровождения: </w:t>
      </w:r>
    </w:p>
    <w:p w14:paraId="01712256" w14:textId="77777777" w:rsidR="00E53D12" w:rsidRPr="00DF0467" w:rsidRDefault="00E53D12" w:rsidP="00E874B6">
      <w:pPr>
        <w:widowControl/>
        <w:numPr>
          <w:ilvl w:val="0"/>
          <w:numId w:val="123"/>
        </w:numPr>
        <w:autoSpaceDE/>
        <w:autoSpaceDN/>
        <w:ind w:left="284" w:firstLine="567"/>
        <w:contextualSpacing/>
        <w:jc w:val="both"/>
      </w:pPr>
      <w:r w:rsidRPr="00DF0467">
        <w:rPr>
          <w:spacing w:val="2"/>
        </w:rPr>
        <w:t xml:space="preserve">диагностика, направленная на выявление особенностей </w:t>
      </w:r>
      <w:r w:rsidRPr="00DF0467">
        <w:t xml:space="preserve">статуса школьника; она проводится на этапе знакомства с ребёнком, после зачисления его в </w:t>
      </w:r>
      <w:r>
        <w:t>Школу</w:t>
      </w:r>
      <w:r w:rsidRPr="00DF0467">
        <w:t xml:space="preserve"> и в конце каждого учебного года; </w:t>
      </w:r>
    </w:p>
    <w:p w14:paraId="6C3EE999" w14:textId="77777777" w:rsidR="00E53D12" w:rsidRPr="00DF0467" w:rsidRDefault="00E53D12" w:rsidP="00E874B6">
      <w:pPr>
        <w:widowControl/>
        <w:numPr>
          <w:ilvl w:val="0"/>
          <w:numId w:val="123"/>
        </w:numPr>
        <w:autoSpaceDE/>
        <w:autoSpaceDN/>
        <w:ind w:left="284" w:firstLine="567"/>
        <w:contextualSpacing/>
        <w:jc w:val="both"/>
      </w:pPr>
      <w:r w:rsidRPr="00DF0467">
        <w:rPr>
          <w:spacing w:val="2"/>
        </w:rPr>
        <w:t>консультирование педагогов и родителей, которое осу</w:t>
      </w:r>
      <w:r w:rsidRPr="00DF0467">
        <w:rPr>
          <w:spacing w:val="-2"/>
        </w:rPr>
        <w:t>ществляется учителем и психологом с учётом результатов диа</w:t>
      </w:r>
      <w:r w:rsidRPr="00DF0467">
        <w:t xml:space="preserve">гностики личностного развития </w:t>
      </w:r>
      <w:r>
        <w:t>учащегося</w:t>
      </w:r>
      <w:r w:rsidRPr="00DF0467">
        <w:t>;</w:t>
      </w:r>
    </w:p>
    <w:p w14:paraId="449480CE" w14:textId="77777777" w:rsidR="00E53D12" w:rsidRPr="00DF0467" w:rsidRDefault="00E53D12" w:rsidP="00E874B6">
      <w:pPr>
        <w:widowControl/>
        <w:numPr>
          <w:ilvl w:val="0"/>
          <w:numId w:val="123"/>
        </w:numPr>
        <w:autoSpaceDE/>
        <w:autoSpaceDN/>
        <w:ind w:left="284" w:firstLine="567"/>
        <w:contextualSpacing/>
        <w:jc w:val="both"/>
      </w:pPr>
      <w:r w:rsidRPr="00DF0467">
        <w:t>профилактика правовых нарушений, отклонений от норм поведения;</w:t>
      </w:r>
    </w:p>
    <w:p w14:paraId="101E2559" w14:textId="77777777" w:rsidR="00E53D12" w:rsidRPr="00DF0467" w:rsidRDefault="00E53D12" w:rsidP="00E874B6">
      <w:pPr>
        <w:widowControl/>
        <w:numPr>
          <w:ilvl w:val="0"/>
          <w:numId w:val="123"/>
        </w:numPr>
        <w:autoSpaceDE/>
        <w:autoSpaceDN/>
        <w:ind w:left="284" w:firstLine="567"/>
        <w:contextualSpacing/>
        <w:jc w:val="both"/>
      </w:pPr>
      <w:r w:rsidRPr="00DF0467">
        <w:t>экспертиза письменных работ учащихся, поведенческих действий в условиях выявления и коррекции учащихся с ОВЗ;</w:t>
      </w:r>
    </w:p>
    <w:p w14:paraId="6F8B77E2" w14:textId="77777777" w:rsidR="00E53D12" w:rsidRPr="00DF0467" w:rsidRDefault="00E53D12" w:rsidP="00E874B6">
      <w:pPr>
        <w:widowControl/>
        <w:numPr>
          <w:ilvl w:val="0"/>
          <w:numId w:val="123"/>
        </w:numPr>
        <w:autoSpaceDE/>
        <w:autoSpaceDN/>
        <w:ind w:left="284" w:firstLine="567"/>
        <w:contextualSpacing/>
        <w:jc w:val="both"/>
      </w:pPr>
      <w:r w:rsidRPr="00DF0467">
        <w:t>общеразвивающая работа в рамках внеурочной деятельности;</w:t>
      </w:r>
    </w:p>
    <w:p w14:paraId="54830DEA" w14:textId="77777777" w:rsidR="00E53D12" w:rsidRPr="00DF0467" w:rsidRDefault="00E53D12" w:rsidP="00E874B6">
      <w:pPr>
        <w:widowControl/>
        <w:numPr>
          <w:ilvl w:val="0"/>
          <w:numId w:val="123"/>
        </w:numPr>
        <w:autoSpaceDE/>
        <w:autoSpaceDN/>
        <w:ind w:left="284" w:firstLine="567"/>
        <w:contextualSpacing/>
        <w:jc w:val="both"/>
        <w:rPr>
          <w:spacing w:val="-2"/>
        </w:rPr>
      </w:pPr>
      <w:r w:rsidRPr="00DF0467">
        <w:t>просве</w:t>
      </w:r>
      <w:r w:rsidRPr="00DF0467">
        <w:rPr>
          <w:spacing w:val="-2"/>
        </w:rPr>
        <w:t>щение родителей в вопросах психологического развития младших школьников;</w:t>
      </w:r>
    </w:p>
    <w:p w14:paraId="42B9AABE" w14:textId="77777777" w:rsidR="00E53D12" w:rsidRPr="00DF0467" w:rsidRDefault="00E53D12" w:rsidP="00E874B6">
      <w:pPr>
        <w:widowControl/>
        <w:numPr>
          <w:ilvl w:val="0"/>
          <w:numId w:val="123"/>
        </w:numPr>
        <w:autoSpaceDE/>
        <w:autoSpaceDN/>
        <w:ind w:left="284" w:firstLine="567"/>
        <w:contextualSpacing/>
        <w:jc w:val="both"/>
      </w:pPr>
      <w:r w:rsidRPr="00DF0467">
        <w:rPr>
          <w:spacing w:val="-2"/>
        </w:rPr>
        <w:t>коррекционная работа в соответствии с рекомендациями ПМПК.</w:t>
      </w:r>
    </w:p>
    <w:p w14:paraId="67D8019B" w14:textId="77777777" w:rsidR="00E53D12" w:rsidRDefault="00E53D12" w:rsidP="00E53D12">
      <w:pPr>
        <w:tabs>
          <w:tab w:val="left" w:pos="284"/>
          <w:tab w:val="left" w:pos="709"/>
          <w:tab w:val="left" w:pos="1068"/>
          <w:tab w:val="left" w:pos="1200"/>
          <w:tab w:val="left" w:pos="1985"/>
          <w:tab w:val="right" w:leader="dot" w:pos="9356"/>
        </w:tabs>
        <w:rPr>
          <w:b/>
          <w:bCs/>
          <w:noProof/>
        </w:rPr>
      </w:pPr>
    </w:p>
    <w:p w14:paraId="64C27531" w14:textId="77777777" w:rsidR="00E53D12" w:rsidRDefault="00E53D12" w:rsidP="00E53D12">
      <w:pPr>
        <w:jc w:val="center"/>
        <w:rPr>
          <w:b/>
        </w:rPr>
      </w:pPr>
      <w:r w:rsidRPr="00FA21EC">
        <w:rPr>
          <w:b/>
        </w:rPr>
        <w:t xml:space="preserve">План работы психолога с педагогами и родителями </w:t>
      </w:r>
    </w:p>
    <w:p w14:paraId="1316C97F" w14:textId="77777777" w:rsidR="00E53D12" w:rsidRPr="00FA21EC" w:rsidRDefault="00E53D12" w:rsidP="00E53D12">
      <w:pPr>
        <w:jc w:val="center"/>
        <w:rPr>
          <w:b/>
          <w:sz w:val="28"/>
          <w:szCs w:val="28"/>
        </w:rPr>
      </w:pPr>
      <w:r w:rsidRPr="00FA21EC">
        <w:rPr>
          <w:b/>
        </w:rPr>
        <w:t>по повышению психоло</w:t>
      </w:r>
      <w:r>
        <w:rPr>
          <w:b/>
        </w:rPr>
        <w:t>го-</w:t>
      </w:r>
      <w:r w:rsidRPr="00FA21EC">
        <w:rPr>
          <w:b/>
        </w:rPr>
        <w:t>педагогической компет</w:t>
      </w:r>
      <w:r>
        <w:rPr>
          <w:b/>
        </w:rPr>
        <w:t>ентности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45"/>
      </w:tblGrid>
      <w:tr w:rsidR="00E53D12" w:rsidRPr="00D33309" w14:paraId="43E279F3" w14:textId="77777777" w:rsidTr="00E53D12">
        <w:tc>
          <w:tcPr>
            <w:tcW w:w="1526" w:type="dxa"/>
          </w:tcPr>
          <w:p w14:paraId="6C3CC7CE" w14:textId="77777777" w:rsidR="00E53D12" w:rsidRDefault="00E53D12" w:rsidP="00DB034D">
            <w:pPr>
              <w:tabs>
                <w:tab w:val="left" w:pos="284"/>
                <w:tab w:val="left" w:pos="709"/>
                <w:tab w:val="left" w:pos="1068"/>
                <w:tab w:val="left" w:pos="1200"/>
                <w:tab w:val="left" w:pos="1985"/>
                <w:tab w:val="right" w:leader="dot" w:pos="9356"/>
              </w:tabs>
            </w:pPr>
            <w:r>
              <w:t xml:space="preserve">Сентябрь, </w:t>
            </w:r>
          </w:p>
          <w:p w14:paraId="72CA0C4A"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 xml:space="preserve">октябрь </w:t>
            </w:r>
          </w:p>
        </w:tc>
        <w:tc>
          <w:tcPr>
            <w:tcW w:w="8045" w:type="dxa"/>
          </w:tcPr>
          <w:p w14:paraId="4C4666CC"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Организация консультаций для учителей, родителей по результатам адаптации учащихся 1 классов</w:t>
            </w:r>
          </w:p>
        </w:tc>
      </w:tr>
      <w:tr w:rsidR="00E53D12" w:rsidRPr="00D33309" w14:paraId="2B2AA316" w14:textId="77777777" w:rsidTr="00E53D12">
        <w:tc>
          <w:tcPr>
            <w:tcW w:w="1526" w:type="dxa"/>
          </w:tcPr>
          <w:p w14:paraId="626D30F3" w14:textId="77777777" w:rsidR="00E53D12" w:rsidRDefault="00E53D12" w:rsidP="00DB034D">
            <w:pPr>
              <w:tabs>
                <w:tab w:val="left" w:pos="284"/>
                <w:tab w:val="left" w:pos="709"/>
                <w:tab w:val="left" w:pos="1068"/>
                <w:tab w:val="left" w:pos="1200"/>
                <w:tab w:val="left" w:pos="1985"/>
                <w:tab w:val="right" w:leader="dot" w:pos="9356"/>
              </w:tabs>
            </w:pPr>
            <w:r>
              <w:t xml:space="preserve">В течение </w:t>
            </w:r>
          </w:p>
          <w:p w14:paraId="11FBB3AC"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года</w:t>
            </w:r>
          </w:p>
        </w:tc>
        <w:tc>
          <w:tcPr>
            <w:tcW w:w="8045" w:type="dxa"/>
          </w:tcPr>
          <w:p w14:paraId="0028755A"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Групповые консультации для учителей и родителей по результатам психологического мониторинга интеллектуальной и личностной сферы учащихся</w:t>
            </w:r>
          </w:p>
        </w:tc>
      </w:tr>
      <w:tr w:rsidR="00E53D12" w:rsidRPr="00D33309" w14:paraId="35CE1283" w14:textId="77777777" w:rsidTr="00E53D12">
        <w:tc>
          <w:tcPr>
            <w:tcW w:w="1526" w:type="dxa"/>
          </w:tcPr>
          <w:p w14:paraId="1DBF4EF9"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По запросу</w:t>
            </w:r>
          </w:p>
        </w:tc>
        <w:tc>
          <w:tcPr>
            <w:tcW w:w="8045" w:type="dxa"/>
          </w:tcPr>
          <w:p w14:paraId="4F456F5D"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Индивидуальные консультации для учителей, учащихся и родителей по результатам мониторинга интеллектуальной и личностной сферы учащихся</w:t>
            </w:r>
          </w:p>
        </w:tc>
      </w:tr>
      <w:tr w:rsidR="00E53D12" w:rsidRPr="00D33309" w14:paraId="604C7A82" w14:textId="77777777" w:rsidTr="00E53D12">
        <w:tc>
          <w:tcPr>
            <w:tcW w:w="1526" w:type="dxa"/>
          </w:tcPr>
          <w:p w14:paraId="3DA8E942" w14:textId="77777777" w:rsidR="00E53D12" w:rsidRDefault="00E53D12" w:rsidP="00DB034D">
            <w:pPr>
              <w:tabs>
                <w:tab w:val="left" w:pos="284"/>
                <w:tab w:val="left" w:pos="709"/>
                <w:tab w:val="left" w:pos="1068"/>
                <w:tab w:val="left" w:pos="1200"/>
                <w:tab w:val="left" w:pos="1985"/>
                <w:tab w:val="right" w:leader="dot" w:pos="9356"/>
              </w:tabs>
            </w:pPr>
            <w:r>
              <w:t xml:space="preserve">В течение </w:t>
            </w:r>
          </w:p>
          <w:p w14:paraId="14094F43" w14:textId="77777777" w:rsidR="00E53D12" w:rsidRPr="00D33309" w:rsidRDefault="00E53D12" w:rsidP="00361BE8">
            <w:pPr>
              <w:tabs>
                <w:tab w:val="left" w:pos="284"/>
                <w:tab w:val="left" w:pos="709"/>
                <w:tab w:val="left" w:pos="1068"/>
                <w:tab w:val="left" w:pos="1200"/>
                <w:tab w:val="left" w:pos="1985"/>
                <w:tab w:val="right" w:leader="dot" w:pos="9356"/>
              </w:tabs>
              <w:rPr>
                <w:b/>
                <w:bCs/>
                <w:noProof/>
              </w:rPr>
            </w:pPr>
            <w:r>
              <w:t>год</w:t>
            </w:r>
            <w:r w:rsidR="00361BE8">
              <w:t>а</w:t>
            </w:r>
          </w:p>
        </w:tc>
        <w:tc>
          <w:tcPr>
            <w:tcW w:w="8045" w:type="dxa"/>
          </w:tcPr>
          <w:p w14:paraId="44327F5A"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Индивидуальные консультации для родителей учащихся, направленных на ПМПК</w:t>
            </w:r>
          </w:p>
        </w:tc>
      </w:tr>
      <w:tr w:rsidR="00E53D12" w:rsidRPr="00D33309" w14:paraId="3969B610" w14:textId="77777777" w:rsidTr="00E53D12">
        <w:tc>
          <w:tcPr>
            <w:tcW w:w="1526" w:type="dxa"/>
          </w:tcPr>
          <w:p w14:paraId="7104ACC2"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В теч. года</w:t>
            </w:r>
          </w:p>
        </w:tc>
        <w:tc>
          <w:tcPr>
            <w:tcW w:w="8045" w:type="dxa"/>
          </w:tcPr>
          <w:p w14:paraId="5B647F04"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Индивидуальные консультации для учителей, учащихся, родителей</w:t>
            </w:r>
          </w:p>
        </w:tc>
      </w:tr>
      <w:tr w:rsidR="00E53D12" w:rsidRPr="00D33309" w14:paraId="4CDD990A" w14:textId="77777777" w:rsidTr="00E53D12">
        <w:tc>
          <w:tcPr>
            <w:tcW w:w="1526" w:type="dxa"/>
          </w:tcPr>
          <w:p w14:paraId="277A5616"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По запросу</w:t>
            </w:r>
          </w:p>
        </w:tc>
        <w:tc>
          <w:tcPr>
            <w:tcW w:w="8045" w:type="dxa"/>
          </w:tcPr>
          <w:p w14:paraId="1B454E67"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Психологическая диагностика личности родителей</w:t>
            </w:r>
          </w:p>
        </w:tc>
      </w:tr>
      <w:tr w:rsidR="00E53D12" w:rsidRPr="00D33309" w14:paraId="4494E736" w14:textId="77777777" w:rsidTr="00E53D12">
        <w:tc>
          <w:tcPr>
            <w:tcW w:w="1526" w:type="dxa"/>
          </w:tcPr>
          <w:p w14:paraId="6C44E361"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rsidRPr="00D33309">
              <w:rPr>
                <w:bCs/>
                <w:noProof/>
              </w:rPr>
              <w:t>По плану</w:t>
            </w:r>
          </w:p>
        </w:tc>
        <w:tc>
          <w:tcPr>
            <w:tcW w:w="8045" w:type="dxa"/>
          </w:tcPr>
          <w:p w14:paraId="29D3FCC5"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Психологический лекторий и практикум для учителей</w:t>
            </w:r>
          </w:p>
        </w:tc>
      </w:tr>
      <w:tr w:rsidR="00E53D12" w:rsidRPr="00D33309" w14:paraId="33058947" w14:textId="77777777" w:rsidTr="00E53D12">
        <w:tc>
          <w:tcPr>
            <w:tcW w:w="1526" w:type="dxa"/>
          </w:tcPr>
          <w:p w14:paraId="1F76CDB3"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rsidRPr="00646B94">
              <w:t>В теч</w:t>
            </w:r>
            <w:r>
              <w:t>.</w:t>
            </w:r>
            <w:r w:rsidRPr="00646B94">
              <w:t xml:space="preserve"> года</w:t>
            </w:r>
          </w:p>
        </w:tc>
        <w:tc>
          <w:tcPr>
            <w:tcW w:w="8045" w:type="dxa"/>
          </w:tcPr>
          <w:p w14:paraId="2BBDFFA8" w14:textId="77777777" w:rsidR="00E53D12" w:rsidRPr="00D33309" w:rsidRDefault="00E53D12" w:rsidP="00DB034D">
            <w:pPr>
              <w:tabs>
                <w:tab w:val="left" w:pos="284"/>
                <w:tab w:val="left" w:pos="709"/>
                <w:tab w:val="left" w:pos="1068"/>
                <w:tab w:val="left" w:pos="1200"/>
                <w:tab w:val="left" w:pos="1985"/>
                <w:tab w:val="right" w:leader="dot" w:pos="9356"/>
              </w:tabs>
              <w:rPr>
                <w:b/>
                <w:bCs/>
                <w:noProof/>
              </w:rPr>
            </w:pPr>
            <w:r>
              <w:t>Участие в родительских собраниях</w:t>
            </w:r>
          </w:p>
        </w:tc>
      </w:tr>
      <w:tr w:rsidR="00E53D12" w:rsidRPr="00D33309" w14:paraId="1E207CE8" w14:textId="77777777" w:rsidTr="00E53D12">
        <w:tc>
          <w:tcPr>
            <w:tcW w:w="1526" w:type="dxa"/>
          </w:tcPr>
          <w:p w14:paraId="767039F0"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rsidRPr="00D33309">
              <w:rPr>
                <w:bCs/>
                <w:noProof/>
              </w:rPr>
              <w:t>Январь</w:t>
            </w:r>
          </w:p>
        </w:tc>
        <w:tc>
          <w:tcPr>
            <w:tcW w:w="8045" w:type="dxa"/>
          </w:tcPr>
          <w:p w14:paraId="4A6BA186"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Анкетирование педагогов с целью изучения уровня профессионального стресса, оценки социально-психологического климата в коллективе</w:t>
            </w:r>
          </w:p>
        </w:tc>
      </w:tr>
      <w:tr w:rsidR="00E53D12" w:rsidRPr="00D33309" w14:paraId="1896EC3E" w14:textId="77777777" w:rsidTr="00E53D12">
        <w:tc>
          <w:tcPr>
            <w:tcW w:w="1526" w:type="dxa"/>
          </w:tcPr>
          <w:p w14:paraId="5F6480FC"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rsidRPr="00D33309">
              <w:rPr>
                <w:bCs/>
                <w:noProof/>
              </w:rPr>
              <w:t>Февраль</w:t>
            </w:r>
          </w:p>
        </w:tc>
        <w:tc>
          <w:tcPr>
            <w:tcW w:w="8045" w:type="dxa"/>
          </w:tcPr>
          <w:p w14:paraId="2DB51FEF"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Анкетирование родителей, с целью выявления и анализа особенностей семейного воспитания</w:t>
            </w:r>
          </w:p>
        </w:tc>
      </w:tr>
      <w:tr w:rsidR="00E53D12" w:rsidRPr="00D33309" w14:paraId="5740BC37" w14:textId="77777777" w:rsidTr="00E53D12">
        <w:tc>
          <w:tcPr>
            <w:tcW w:w="1526" w:type="dxa"/>
          </w:tcPr>
          <w:p w14:paraId="70F1C6E2"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В теч.  года</w:t>
            </w:r>
          </w:p>
        </w:tc>
        <w:tc>
          <w:tcPr>
            <w:tcW w:w="8045" w:type="dxa"/>
          </w:tcPr>
          <w:p w14:paraId="0667CD6F"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Консультации для учителей, родителей при подготовке к ВПР</w:t>
            </w:r>
          </w:p>
        </w:tc>
      </w:tr>
      <w:tr w:rsidR="00E53D12" w:rsidRPr="00D33309" w14:paraId="090ABB52" w14:textId="77777777" w:rsidTr="00E53D12">
        <w:tc>
          <w:tcPr>
            <w:tcW w:w="1526" w:type="dxa"/>
          </w:tcPr>
          <w:p w14:paraId="69818037"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По запросу</w:t>
            </w:r>
          </w:p>
        </w:tc>
        <w:tc>
          <w:tcPr>
            <w:tcW w:w="8045" w:type="dxa"/>
          </w:tcPr>
          <w:p w14:paraId="2820AFF3"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Занятия с педагогами по снятию психоэмоционального напряжения</w:t>
            </w:r>
          </w:p>
        </w:tc>
      </w:tr>
      <w:tr w:rsidR="00E53D12" w:rsidRPr="00D33309" w14:paraId="6994A41B" w14:textId="77777777" w:rsidTr="00E53D12">
        <w:tc>
          <w:tcPr>
            <w:tcW w:w="1526" w:type="dxa"/>
          </w:tcPr>
          <w:p w14:paraId="7BC0FB8C"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По запросу</w:t>
            </w:r>
          </w:p>
        </w:tc>
        <w:tc>
          <w:tcPr>
            <w:tcW w:w="8045" w:type="dxa"/>
          </w:tcPr>
          <w:p w14:paraId="357F23FE"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Социально-психологические тренинги с родителями учащихся</w:t>
            </w:r>
          </w:p>
        </w:tc>
      </w:tr>
      <w:tr w:rsidR="00E53D12" w:rsidRPr="00D33309" w14:paraId="4F294615" w14:textId="77777777" w:rsidTr="00E53D12">
        <w:tc>
          <w:tcPr>
            <w:tcW w:w="1526" w:type="dxa"/>
          </w:tcPr>
          <w:p w14:paraId="0668A20A"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По запросу</w:t>
            </w:r>
          </w:p>
        </w:tc>
        <w:tc>
          <w:tcPr>
            <w:tcW w:w="8045" w:type="dxa"/>
          </w:tcPr>
          <w:p w14:paraId="771D0144" w14:textId="77777777" w:rsidR="00E53D12" w:rsidRDefault="00E53D12" w:rsidP="00DB034D">
            <w:pPr>
              <w:tabs>
                <w:tab w:val="left" w:pos="284"/>
                <w:tab w:val="left" w:pos="709"/>
                <w:tab w:val="left" w:pos="1068"/>
                <w:tab w:val="left" w:pos="1200"/>
                <w:tab w:val="left" w:pos="1985"/>
                <w:tab w:val="right" w:leader="dot" w:pos="9356"/>
              </w:tabs>
            </w:pPr>
            <w:r>
              <w:t xml:space="preserve">Для родителей учащихся </w:t>
            </w:r>
          </w:p>
          <w:p w14:paraId="2EC69147" w14:textId="77777777" w:rsidR="00E53D12" w:rsidRDefault="00E53D12" w:rsidP="00DB034D">
            <w:pPr>
              <w:tabs>
                <w:tab w:val="left" w:pos="284"/>
                <w:tab w:val="left" w:pos="709"/>
                <w:tab w:val="left" w:pos="1068"/>
                <w:tab w:val="left" w:pos="1200"/>
                <w:tab w:val="left" w:pos="1985"/>
                <w:tab w:val="right" w:leader="dot" w:pos="9356"/>
              </w:tabs>
            </w:pPr>
            <w:r>
              <w:t xml:space="preserve">1.Индивидуальное консультирование по проблемам детей и семьи. </w:t>
            </w:r>
          </w:p>
          <w:p w14:paraId="12C02923" w14:textId="77777777" w:rsidR="00E53D12" w:rsidRDefault="00E53D12" w:rsidP="00DB034D">
            <w:pPr>
              <w:tabs>
                <w:tab w:val="left" w:pos="284"/>
                <w:tab w:val="left" w:pos="709"/>
                <w:tab w:val="left" w:pos="1068"/>
                <w:tab w:val="left" w:pos="1200"/>
                <w:tab w:val="left" w:pos="1985"/>
                <w:tab w:val="right" w:leader="dot" w:pos="9356"/>
              </w:tabs>
            </w:pPr>
            <w:r>
              <w:t xml:space="preserve">2.Тематические консультации </w:t>
            </w:r>
          </w:p>
          <w:p w14:paraId="70F6DD1B" w14:textId="77777777" w:rsidR="00E53D12" w:rsidRDefault="00E53D12" w:rsidP="00DB034D">
            <w:pPr>
              <w:tabs>
                <w:tab w:val="left" w:pos="284"/>
                <w:tab w:val="left" w:pos="709"/>
                <w:tab w:val="left" w:pos="1068"/>
                <w:tab w:val="left" w:pos="1200"/>
                <w:tab w:val="left" w:pos="1985"/>
                <w:tab w:val="right" w:leader="dot" w:pos="9356"/>
              </w:tabs>
            </w:pPr>
            <w:r>
              <w:t xml:space="preserve">‒ Рекомендации по вопросам адаптации детей 1х классов. </w:t>
            </w:r>
          </w:p>
          <w:p w14:paraId="498D5A41" w14:textId="77777777" w:rsidR="00E53D12" w:rsidRDefault="00E53D12" w:rsidP="00DB034D">
            <w:pPr>
              <w:tabs>
                <w:tab w:val="left" w:pos="284"/>
                <w:tab w:val="left" w:pos="709"/>
                <w:tab w:val="left" w:pos="1068"/>
                <w:tab w:val="left" w:pos="1200"/>
                <w:tab w:val="left" w:pos="1985"/>
                <w:tab w:val="right" w:leader="dot" w:pos="9356"/>
              </w:tabs>
            </w:pPr>
            <w:r>
              <w:t xml:space="preserve">‒ Проблемы развития внимания </w:t>
            </w:r>
          </w:p>
          <w:p w14:paraId="4ECC5CC9" w14:textId="77777777" w:rsidR="00E53D12" w:rsidRDefault="00E53D12" w:rsidP="00DB034D">
            <w:pPr>
              <w:tabs>
                <w:tab w:val="left" w:pos="284"/>
                <w:tab w:val="left" w:pos="709"/>
                <w:tab w:val="left" w:pos="1068"/>
                <w:tab w:val="left" w:pos="1200"/>
                <w:tab w:val="left" w:pos="1985"/>
                <w:tab w:val="right" w:leader="dot" w:pos="9356"/>
              </w:tabs>
            </w:pPr>
            <w:r>
              <w:t xml:space="preserve">‒ Самостоятельность учащихся </w:t>
            </w:r>
          </w:p>
          <w:p w14:paraId="11105773" w14:textId="77777777" w:rsidR="00E53D12" w:rsidRDefault="00E53D12" w:rsidP="00DB034D">
            <w:pPr>
              <w:tabs>
                <w:tab w:val="left" w:pos="284"/>
                <w:tab w:val="left" w:pos="709"/>
                <w:tab w:val="left" w:pos="1068"/>
                <w:tab w:val="left" w:pos="1200"/>
                <w:tab w:val="left" w:pos="1985"/>
                <w:tab w:val="right" w:leader="dot" w:pos="9356"/>
              </w:tabs>
            </w:pPr>
            <w:r>
              <w:t xml:space="preserve">‒ Как повысить учебную мотивацию </w:t>
            </w:r>
          </w:p>
          <w:p w14:paraId="3AF794BE" w14:textId="77777777" w:rsidR="00E53D12" w:rsidRDefault="00E53D12" w:rsidP="00DB034D">
            <w:pPr>
              <w:tabs>
                <w:tab w:val="left" w:pos="284"/>
                <w:tab w:val="left" w:pos="709"/>
                <w:tab w:val="left" w:pos="1068"/>
                <w:tab w:val="left" w:pos="1200"/>
                <w:tab w:val="left" w:pos="1985"/>
                <w:tab w:val="right" w:leader="dot" w:pos="9356"/>
              </w:tabs>
            </w:pPr>
            <w:r>
              <w:t xml:space="preserve">‒ Проблемы детско-родительских отношений </w:t>
            </w:r>
          </w:p>
          <w:p w14:paraId="47121F2E" w14:textId="77777777" w:rsidR="00E53D12" w:rsidRDefault="00E53D12" w:rsidP="00DB034D">
            <w:pPr>
              <w:tabs>
                <w:tab w:val="left" w:pos="284"/>
                <w:tab w:val="left" w:pos="709"/>
                <w:tab w:val="left" w:pos="1068"/>
                <w:tab w:val="left" w:pos="1200"/>
                <w:tab w:val="left" w:pos="1985"/>
                <w:tab w:val="right" w:leader="dot" w:pos="9356"/>
              </w:tabs>
            </w:pPr>
            <w:r>
              <w:t>‒ Проблемы агрессивности. Пути преодоления</w:t>
            </w:r>
          </w:p>
          <w:p w14:paraId="1D42FF9B" w14:textId="77777777" w:rsidR="00E53D12" w:rsidRDefault="00E53D12" w:rsidP="00DB034D">
            <w:pPr>
              <w:tabs>
                <w:tab w:val="left" w:pos="284"/>
                <w:tab w:val="left" w:pos="709"/>
                <w:tab w:val="left" w:pos="1068"/>
                <w:tab w:val="left" w:pos="1200"/>
                <w:tab w:val="left" w:pos="1985"/>
                <w:tab w:val="right" w:leader="dot" w:pos="9356"/>
              </w:tabs>
            </w:pPr>
            <w:r>
              <w:t xml:space="preserve">3. Рекомендации по результатам итоговой диагностики учащихся </w:t>
            </w:r>
          </w:p>
          <w:p w14:paraId="2E549342" w14:textId="77777777" w:rsidR="00E53D12" w:rsidRDefault="00E53D12" w:rsidP="00DB034D">
            <w:pPr>
              <w:tabs>
                <w:tab w:val="left" w:pos="284"/>
                <w:tab w:val="left" w:pos="709"/>
                <w:tab w:val="left" w:pos="1068"/>
                <w:tab w:val="left" w:pos="1200"/>
                <w:tab w:val="left" w:pos="1985"/>
                <w:tab w:val="right" w:leader="dot" w:pos="9356"/>
              </w:tabs>
            </w:pPr>
            <w:r>
              <w:t xml:space="preserve">4. Проведение классных часов (по запросу классного руководителя) </w:t>
            </w:r>
          </w:p>
          <w:p w14:paraId="7DA21C6C" w14:textId="77777777" w:rsidR="00E53D12" w:rsidRPr="00D33309" w:rsidRDefault="00E53D12" w:rsidP="00DB034D">
            <w:pPr>
              <w:tabs>
                <w:tab w:val="left" w:pos="284"/>
                <w:tab w:val="left" w:pos="709"/>
                <w:tab w:val="left" w:pos="1068"/>
                <w:tab w:val="left" w:pos="1200"/>
                <w:tab w:val="left" w:pos="1985"/>
                <w:tab w:val="right" w:leader="dot" w:pos="9356"/>
              </w:tabs>
              <w:rPr>
                <w:bCs/>
                <w:noProof/>
              </w:rPr>
            </w:pPr>
            <w:r>
              <w:t>5. Проведение родительских собраний (по запросам)</w:t>
            </w:r>
          </w:p>
        </w:tc>
      </w:tr>
    </w:tbl>
    <w:p w14:paraId="7D726E5D" w14:textId="77777777" w:rsidR="00E53D12" w:rsidRDefault="00E53D12" w:rsidP="00E53D12">
      <w:pPr>
        <w:tabs>
          <w:tab w:val="left" w:pos="284"/>
          <w:tab w:val="left" w:pos="709"/>
          <w:tab w:val="left" w:pos="1068"/>
          <w:tab w:val="left" w:pos="1200"/>
          <w:tab w:val="left" w:pos="1985"/>
          <w:tab w:val="right" w:leader="dot" w:pos="9356"/>
        </w:tabs>
        <w:rPr>
          <w:b/>
          <w:bCs/>
          <w:noProof/>
        </w:rPr>
      </w:pPr>
    </w:p>
    <w:p w14:paraId="2A00E4B7" w14:textId="77777777" w:rsidR="00E53D12" w:rsidRPr="00E53D12" w:rsidRDefault="00E53D12" w:rsidP="00E53D12">
      <w:pPr>
        <w:tabs>
          <w:tab w:val="left" w:pos="284"/>
          <w:tab w:val="left" w:pos="709"/>
          <w:tab w:val="left" w:pos="1068"/>
          <w:tab w:val="left" w:pos="1200"/>
          <w:tab w:val="left" w:pos="1985"/>
          <w:tab w:val="right" w:leader="dot" w:pos="9356"/>
        </w:tabs>
        <w:jc w:val="center"/>
        <w:rPr>
          <w:rFonts w:eastAsia="MS Mincho"/>
          <w:b/>
          <w:noProof/>
          <w:sz w:val="24"/>
          <w:szCs w:val="24"/>
        </w:rPr>
      </w:pPr>
      <w:r w:rsidRPr="00E53D12">
        <w:rPr>
          <w:b/>
          <w:noProof/>
          <w:sz w:val="24"/>
          <w:szCs w:val="24"/>
        </w:rPr>
        <w:t>Финансовое обеспечение реализации АООП НОО</w:t>
      </w:r>
      <w:r>
        <w:rPr>
          <w:b/>
          <w:noProof/>
          <w:sz w:val="24"/>
          <w:szCs w:val="24"/>
        </w:rPr>
        <w:t xml:space="preserve"> ОВЗ</w:t>
      </w:r>
    </w:p>
    <w:p w14:paraId="7F530EED" w14:textId="77777777" w:rsidR="00E53D12" w:rsidRPr="00DF0467" w:rsidRDefault="00E53D12" w:rsidP="007D3465">
      <w:pPr>
        <w:ind w:left="426" w:firstLine="709"/>
        <w:jc w:val="both"/>
        <w:rPr>
          <w:lang w:bidi="en-US"/>
        </w:rPr>
      </w:pPr>
      <w:r w:rsidRPr="00DF0467">
        <w:rPr>
          <w:lang w:bidi="en-US"/>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Расчётный подушевой норматив включает:</w:t>
      </w:r>
    </w:p>
    <w:p w14:paraId="3070A11F" w14:textId="77777777" w:rsidR="00E53D12" w:rsidRPr="00DF0467" w:rsidRDefault="00E53D12" w:rsidP="00E874B6">
      <w:pPr>
        <w:widowControl/>
        <w:numPr>
          <w:ilvl w:val="0"/>
          <w:numId w:val="124"/>
        </w:numPr>
        <w:autoSpaceDE/>
        <w:autoSpaceDN/>
        <w:ind w:left="426" w:firstLine="709"/>
        <w:jc w:val="both"/>
        <w:rPr>
          <w:lang w:bidi="en-US"/>
        </w:rPr>
      </w:pPr>
      <w:r w:rsidRPr="00DF0467">
        <w:rPr>
          <w:lang w:bidi="en-US"/>
        </w:rPr>
        <w:t>Расходы на оплату труда работников ОУ, включая компенсации и выплаты.</w:t>
      </w:r>
    </w:p>
    <w:p w14:paraId="6BE1E206" w14:textId="77777777" w:rsidR="00E53D12" w:rsidRPr="00DF0467" w:rsidRDefault="00E53D12" w:rsidP="00E874B6">
      <w:pPr>
        <w:widowControl/>
        <w:numPr>
          <w:ilvl w:val="0"/>
          <w:numId w:val="124"/>
        </w:numPr>
        <w:autoSpaceDE/>
        <w:autoSpaceDN/>
        <w:ind w:left="426" w:firstLine="709"/>
        <w:jc w:val="both"/>
        <w:rPr>
          <w:lang w:bidi="en-US"/>
        </w:rPr>
      </w:pPr>
      <w:r w:rsidRPr="00DF0467">
        <w:rPr>
          <w:lang w:bidi="en-US"/>
        </w:rPr>
        <w:t>Расходы, связанные с обучением, повышением квалификации, самообразованием педагогических,  административно-управленческих  работников.</w:t>
      </w:r>
    </w:p>
    <w:p w14:paraId="53A8F01F" w14:textId="77777777" w:rsidR="00E53D12" w:rsidRPr="00DF0467" w:rsidRDefault="00E53D12" w:rsidP="00E874B6">
      <w:pPr>
        <w:widowControl/>
        <w:numPr>
          <w:ilvl w:val="0"/>
          <w:numId w:val="124"/>
        </w:numPr>
        <w:autoSpaceDE/>
        <w:autoSpaceDN/>
        <w:ind w:left="426" w:firstLine="709"/>
        <w:jc w:val="both"/>
        <w:rPr>
          <w:lang w:bidi="en-US"/>
        </w:rPr>
      </w:pPr>
      <w:r w:rsidRPr="00DF0467">
        <w:rPr>
          <w:lang w:bidi="en-US"/>
        </w:rPr>
        <w:t>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услуги связи, в том числе Интернет-трафика и др.).</w:t>
      </w:r>
    </w:p>
    <w:p w14:paraId="1310BD7D" w14:textId="77777777" w:rsidR="00E53D12" w:rsidRPr="00DF0467" w:rsidRDefault="00E53D12" w:rsidP="00E874B6">
      <w:pPr>
        <w:widowControl/>
        <w:numPr>
          <w:ilvl w:val="0"/>
          <w:numId w:val="124"/>
        </w:numPr>
        <w:autoSpaceDE/>
        <w:autoSpaceDN/>
        <w:ind w:left="426" w:firstLine="709"/>
        <w:jc w:val="both"/>
        <w:rPr>
          <w:lang w:bidi="en-US"/>
        </w:rPr>
      </w:pPr>
      <w:r w:rsidRPr="00DF0467">
        <w:rPr>
          <w:lang w:bidi="en-US"/>
        </w:rPr>
        <w:t>Затраты на  приобретение расходных материалов.</w:t>
      </w:r>
    </w:p>
    <w:p w14:paraId="0442314A" w14:textId="77777777" w:rsidR="00E53D12" w:rsidRDefault="00E53D12" w:rsidP="00E874B6">
      <w:pPr>
        <w:widowControl/>
        <w:numPr>
          <w:ilvl w:val="0"/>
          <w:numId w:val="124"/>
        </w:numPr>
        <w:autoSpaceDE/>
        <w:autoSpaceDN/>
        <w:ind w:left="426" w:firstLine="709"/>
        <w:jc w:val="both"/>
        <w:rPr>
          <w:lang w:bidi="en-US"/>
        </w:rPr>
      </w:pPr>
      <w:r w:rsidRPr="00DF0467">
        <w:rPr>
          <w:lang w:val="en-US" w:bidi="en-US"/>
        </w:rPr>
        <w:t>Хозяйственные расходы.</w:t>
      </w:r>
    </w:p>
    <w:p w14:paraId="7A69A54B" w14:textId="77777777" w:rsidR="00E53D12" w:rsidRDefault="00E53D12" w:rsidP="007D3465">
      <w:pPr>
        <w:ind w:left="426" w:firstLine="709"/>
        <w:jc w:val="both"/>
      </w:pPr>
      <w:r>
        <w:t>Формирование фонда оплаты труда осуществляется в пределах объёма средств на текущий финансовый год, определённого в соответствии с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 № 96.</w:t>
      </w:r>
    </w:p>
    <w:p w14:paraId="41F71E0A" w14:textId="77777777" w:rsidR="00E53D12" w:rsidRDefault="00E53D12" w:rsidP="007D3465">
      <w:pPr>
        <w:ind w:left="426" w:firstLine="709"/>
        <w:jc w:val="both"/>
        <w:rPr>
          <w:b/>
          <w:sz w:val="28"/>
          <w:szCs w:val="28"/>
        </w:rPr>
      </w:pPr>
    </w:p>
    <w:p w14:paraId="40483FC6" w14:textId="77777777" w:rsidR="00E53D12" w:rsidRPr="00E53D12" w:rsidRDefault="00E53D12" w:rsidP="007D3465">
      <w:pPr>
        <w:ind w:left="426" w:firstLine="709"/>
        <w:jc w:val="both"/>
        <w:rPr>
          <w:b/>
          <w:sz w:val="24"/>
          <w:szCs w:val="24"/>
        </w:rPr>
      </w:pPr>
      <w:r w:rsidRPr="00E53D12">
        <w:rPr>
          <w:b/>
          <w:sz w:val="24"/>
          <w:szCs w:val="24"/>
        </w:rPr>
        <w:t xml:space="preserve">План финансово-хозяйственной деятельности Школы № 96 Эврика-Развитие представлен на официальном сайте </w:t>
      </w:r>
    </w:p>
    <w:p w14:paraId="2EC3561D" w14:textId="77777777" w:rsidR="00E53D12" w:rsidRPr="00E53D12" w:rsidRDefault="002432B3" w:rsidP="007D3465">
      <w:pPr>
        <w:ind w:left="426" w:firstLine="709"/>
        <w:jc w:val="both"/>
        <w:rPr>
          <w:b/>
          <w:sz w:val="24"/>
          <w:szCs w:val="24"/>
        </w:rPr>
      </w:pPr>
      <w:hyperlink r:id="rId1171" w:history="1">
        <w:r w:rsidR="00E53D12" w:rsidRPr="00E53D12">
          <w:rPr>
            <w:rStyle w:val="a5"/>
            <w:b/>
            <w:sz w:val="24"/>
            <w:szCs w:val="24"/>
          </w:rPr>
          <w:t>http://school96.roovr.ru/cvedeniya-ob-obrazovatelnoy-organizatsii/finansovo-hozyaystvennaya-deyatelnost-1/</w:t>
        </w:r>
      </w:hyperlink>
    </w:p>
    <w:p w14:paraId="16CB5F71" w14:textId="77777777" w:rsidR="00E53D12" w:rsidRPr="00E53D12" w:rsidRDefault="00E53D12" w:rsidP="007D3465">
      <w:pPr>
        <w:ind w:left="426" w:firstLine="709"/>
        <w:jc w:val="both"/>
        <w:rPr>
          <w:sz w:val="24"/>
          <w:szCs w:val="24"/>
        </w:rPr>
      </w:pPr>
    </w:p>
    <w:p w14:paraId="131941C7" w14:textId="77777777" w:rsidR="00E53D12" w:rsidRPr="00E53D12" w:rsidRDefault="00E53D12" w:rsidP="007D3465">
      <w:pPr>
        <w:tabs>
          <w:tab w:val="left" w:pos="284"/>
          <w:tab w:val="left" w:pos="709"/>
          <w:tab w:val="left" w:pos="1068"/>
          <w:tab w:val="left" w:pos="1200"/>
          <w:tab w:val="left" w:pos="1985"/>
          <w:tab w:val="right" w:leader="dot" w:pos="9356"/>
        </w:tabs>
        <w:ind w:left="426" w:firstLine="709"/>
        <w:jc w:val="center"/>
        <w:rPr>
          <w:rFonts w:eastAsia="MS Mincho"/>
          <w:b/>
          <w:noProof/>
          <w:sz w:val="24"/>
          <w:szCs w:val="24"/>
        </w:rPr>
      </w:pPr>
      <w:r w:rsidRPr="00E53D12">
        <w:rPr>
          <w:rFonts w:eastAsia="MS Mincho"/>
          <w:b/>
          <w:noProof/>
          <w:sz w:val="24"/>
          <w:szCs w:val="24"/>
        </w:rPr>
        <w:t xml:space="preserve"> </w:t>
      </w:r>
      <w:r w:rsidRPr="00E53D12">
        <w:rPr>
          <w:b/>
          <w:noProof/>
          <w:sz w:val="24"/>
          <w:szCs w:val="24"/>
        </w:rPr>
        <w:t xml:space="preserve">Материально-технические условия реализации </w:t>
      </w:r>
      <w:r>
        <w:rPr>
          <w:b/>
          <w:noProof/>
          <w:sz w:val="24"/>
          <w:szCs w:val="24"/>
        </w:rPr>
        <w:t>А</w:t>
      </w:r>
      <w:r w:rsidRPr="00E53D12">
        <w:rPr>
          <w:b/>
          <w:noProof/>
          <w:sz w:val="24"/>
          <w:szCs w:val="24"/>
        </w:rPr>
        <w:t>ООП НОО</w:t>
      </w:r>
      <w:r>
        <w:rPr>
          <w:b/>
          <w:noProof/>
          <w:sz w:val="24"/>
          <w:szCs w:val="24"/>
        </w:rPr>
        <w:t xml:space="preserve"> ОВЗ</w:t>
      </w:r>
    </w:p>
    <w:p w14:paraId="4AFD2CF5" w14:textId="77777777" w:rsidR="00E53D12" w:rsidRDefault="00E53D12" w:rsidP="007D3465">
      <w:pPr>
        <w:ind w:left="426" w:firstLine="709"/>
        <w:jc w:val="both"/>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14:paraId="6DB29FA6" w14:textId="77777777" w:rsidR="00E53D12" w:rsidRDefault="00E53D12" w:rsidP="00E874B6">
      <w:pPr>
        <w:widowControl/>
        <w:numPr>
          <w:ilvl w:val="0"/>
          <w:numId w:val="129"/>
        </w:numPr>
        <w:autoSpaceDE/>
        <w:autoSpaceDN/>
        <w:ind w:left="426" w:firstLine="709"/>
        <w:jc w:val="both"/>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14:paraId="78A38BAD" w14:textId="77777777" w:rsidR="00E53D12" w:rsidRDefault="00E53D12" w:rsidP="00E874B6">
      <w:pPr>
        <w:widowControl/>
        <w:numPr>
          <w:ilvl w:val="0"/>
          <w:numId w:val="129"/>
        </w:numPr>
        <w:autoSpaceDE/>
        <w:autoSpaceDN/>
        <w:ind w:left="426" w:firstLine="709"/>
        <w:jc w:val="both"/>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14:paraId="35326D1A" w14:textId="77777777" w:rsidR="00E53D12" w:rsidRDefault="00E53D12" w:rsidP="00E874B6">
      <w:pPr>
        <w:widowControl/>
        <w:numPr>
          <w:ilvl w:val="0"/>
          <w:numId w:val="129"/>
        </w:numPr>
        <w:autoSpaceDE/>
        <w:autoSpaceDN/>
        <w:ind w:left="426" w:firstLine="709"/>
        <w:jc w:val="both"/>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6A903EA8" w14:textId="77777777" w:rsidR="00E53D12" w:rsidRDefault="00E53D12" w:rsidP="00E874B6">
      <w:pPr>
        <w:widowControl/>
        <w:numPr>
          <w:ilvl w:val="0"/>
          <w:numId w:val="129"/>
        </w:numPr>
        <w:autoSpaceDE/>
        <w:autoSpaceDN/>
        <w:ind w:left="426" w:firstLine="709"/>
        <w:jc w:val="both"/>
      </w:pPr>
      <w:r>
        <w:t>Распоряжение Минпросвещения России от 14 января 2021 года № З-12 «О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утвержденные распоряжением Министерства просвещения Российской Федерации от 17 декабря 2019 г. № Р-136»;</w:t>
      </w:r>
    </w:p>
    <w:p w14:paraId="3AC0A66C" w14:textId="77777777" w:rsidR="00E53D12" w:rsidRDefault="00E53D12" w:rsidP="00E874B6">
      <w:pPr>
        <w:widowControl/>
        <w:numPr>
          <w:ilvl w:val="0"/>
          <w:numId w:val="129"/>
        </w:numPr>
        <w:autoSpaceDE/>
        <w:autoSpaceDN/>
        <w:ind w:left="426" w:firstLine="709"/>
        <w:jc w:val="both"/>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14:paraId="0BBD4C96" w14:textId="77777777" w:rsidR="00E53D12" w:rsidRDefault="00E53D12" w:rsidP="00E874B6">
      <w:pPr>
        <w:widowControl/>
        <w:numPr>
          <w:ilvl w:val="0"/>
          <w:numId w:val="129"/>
        </w:numPr>
        <w:autoSpaceDE/>
        <w:autoSpaceDN/>
        <w:ind w:left="426" w:firstLine="709"/>
        <w:jc w:val="both"/>
      </w:pPr>
      <w:r>
        <w:t>Федеральный закон от 27 июля 2006 г. № 152-ФЗ «О персональных данных» (Собрание законодательства Российской Федерации, 2006, № 31, ст. 3451; 2021, № 1, ст. 58).</w:t>
      </w:r>
    </w:p>
    <w:p w14:paraId="782FD7AD" w14:textId="77777777" w:rsidR="00E53D12" w:rsidRPr="003E6AAF" w:rsidRDefault="00E53D12" w:rsidP="007D3465">
      <w:pPr>
        <w:ind w:left="426" w:firstLine="709"/>
        <w:jc w:val="both"/>
        <w:rPr>
          <w:b/>
        </w:rPr>
      </w:pPr>
      <w:r w:rsidRPr="003E6AAF">
        <w:rPr>
          <w:b/>
        </w:rPr>
        <w:t>Школа</w:t>
      </w:r>
      <w:r>
        <w:rPr>
          <w:b/>
        </w:rPr>
        <w:t xml:space="preserve"> № 96</w:t>
      </w:r>
      <w:r w:rsidRPr="003E6AAF">
        <w:rPr>
          <w:b/>
        </w:rPr>
        <w:t xml:space="preserve"> располагает достаточной материально-технической базой, обеспечивающей организацию и проведение всех видов деятельности младших школьников, предусмотренной ФГОС НОО</w:t>
      </w:r>
      <w:r w:rsidR="009B4A5B">
        <w:rPr>
          <w:b/>
        </w:rPr>
        <w:t xml:space="preserve"> ОВЗ</w:t>
      </w:r>
      <w:r w:rsidRPr="003E6AAF">
        <w:rPr>
          <w:b/>
        </w:rPr>
        <w:t xml:space="preserve"> и </w:t>
      </w:r>
      <w:r w:rsidR="009B4A5B">
        <w:rPr>
          <w:b/>
        </w:rPr>
        <w:t>А</w:t>
      </w:r>
      <w:r w:rsidRPr="003E6AAF">
        <w:rPr>
          <w:b/>
        </w:rPr>
        <w:t>ООП НОО</w:t>
      </w:r>
      <w:r w:rsidR="009B4A5B">
        <w:rPr>
          <w:b/>
        </w:rPr>
        <w:t xml:space="preserve"> ОВЗ</w:t>
      </w:r>
    </w:p>
    <w:p w14:paraId="5E720919" w14:textId="77777777" w:rsidR="00E53D12" w:rsidRDefault="00E53D12" w:rsidP="007D3465">
      <w:pPr>
        <w:ind w:left="426" w:firstLine="709"/>
        <w:jc w:val="both"/>
      </w:pPr>
      <w:r>
        <w:t xml:space="preserve">При реализации программы предусматриваются специально организованные места, постоянно доступные младшим школьникам и предназначенные для:  </w:t>
      </w:r>
    </w:p>
    <w:p w14:paraId="57D3EAA8" w14:textId="77777777" w:rsidR="00E53D12" w:rsidRDefault="00E53D12" w:rsidP="00E874B6">
      <w:pPr>
        <w:widowControl/>
        <w:numPr>
          <w:ilvl w:val="0"/>
          <w:numId w:val="130"/>
        </w:numPr>
        <w:autoSpaceDE/>
        <w:autoSpaceDN/>
        <w:ind w:left="426" w:firstLine="709"/>
        <w:jc w:val="both"/>
      </w:pPr>
      <w:r>
        <w:t>общения (классная комната, актовый зал, школьный двор);</w:t>
      </w:r>
    </w:p>
    <w:p w14:paraId="77DE226B" w14:textId="77777777" w:rsidR="00E53D12" w:rsidRDefault="00E53D12" w:rsidP="00E874B6">
      <w:pPr>
        <w:widowControl/>
        <w:numPr>
          <w:ilvl w:val="0"/>
          <w:numId w:val="131"/>
        </w:numPr>
        <w:autoSpaceDE/>
        <w:autoSpaceDN/>
        <w:ind w:left="426" w:firstLine="709"/>
        <w:jc w:val="both"/>
      </w:pPr>
      <w:r>
        <w:t>подвижных занятий (спортивный зал, спортивные и игровые площадки на школьном дворе)</w:t>
      </w:r>
    </w:p>
    <w:p w14:paraId="1FDB5896" w14:textId="77777777" w:rsidR="00E53D12" w:rsidRDefault="00E53D12" w:rsidP="00E874B6">
      <w:pPr>
        <w:widowControl/>
        <w:numPr>
          <w:ilvl w:val="0"/>
          <w:numId w:val="131"/>
        </w:numPr>
        <w:autoSpaceDE/>
        <w:autoSpaceDN/>
        <w:ind w:left="426" w:firstLine="709"/>
        <w:jc w:val="both"/>
      </w:pPr>
      <w:r>
        <w:t>спокойной групповой работы (классная комната);</w:t>
      </w:r>
    </w:p>
    <w:p w14:paraId="3CE233C1" w14:textId="77777777" w:rsidR="00E53D12" w:rsidRDefault="00E53D12" w:rsidP="00E874B6">
      <w:pPr>
        <w:widowControl/>
        <w:numPr>
          <w:ilvl w:val="0"/>
          <w:numId w:val="131"/>
        </w:numPr>
        <w:autoSpaceDE/>
        <w:autoSpaceDN/>
        <w:ind w:left="426" w:firstLine="709"/>
        <w:jc w:val="both"/>
      </w:pPr>
      <w:r>
        <w:t>индивидуальной работы (библиотека);</w:t>
      </w:r>
    </w:p>
    <w:p w14:paraId="4CE854F8" w14:textId="77777777" w:rsidR="00E53D12" w:rsidRDefault="00E53D12" w:rsidP="00E874B6">
      <w:pPr>
        <w:widowControl/>
        <w:numPr>
          <w:ilvl w:val="0"/>
          <w:numId w:val="131"/>
        </w:numPr>
        <w:autoSpaceDE/>
        <w:autoSpaceDN/>
        <w:ind w:left="426" w:firstLine="709"/>
        <w:jc w:val="both"/>
      </w:pPr>
      <w:r>
        <w:t xml:space="preserve">демонстрации своих достижений (выставочные стенды на первом этаже, актовый зал). </w:t>
      </w:r>
    </w:p>
    <w:p w14:paraId="0810907A" w14:textId="77777777" w:rsidR="00E53D12" w:rsidRDefault="00E53D12" w:rsidP="007D3465">
      <w:pPr>
        <w:ind w:left="426" w:firstLine="709"/>
        <w:jc w:val="both"/>
      </w:pPr>
      <w:r>
        <w:t xml:space="preserve">Каждый класс начальной школы имеет закрепленное за ним учебное помещение (кабинет), в котором можно выделить:  </w:t>
      </w:r>
    </w:p>
    <w:p w14:paraId="7E835EC0" w14:textId="77777777" w:rsidR="00E53D12" w:rsidRDefault="00E53D12" w:rsidP="007D3465">
      <w:pPr>
        <w:ind w:left="426" w:firstLine="709"/>
        <w:jc w:val="both"/>
      </w:pPr>
      <w:r w:rsidRPr="00F14DB4">
        <w:rPr>
          <w:b/>
        </w:rPr>
        <w:t>учебное пространство</w:t>
      </w:r>
      <w:r>
        <w:t xml:space="preserve"> предназначается для осуществления образовательного процесса и обеспечивается столами для индивидуальной работы; учебными книгами и дидактическими материалами в шкафах, центральной доской, компьютером,</w:t>
      </w:r>
      <w:r w:rsidRPr="00F14DB4">
        <w:t xml:space="preserve"> </w:t>
      </w:r>
      <w:r>
        <w:t>экраном (или интерактивной доской), мультимедийным проектором, видео-аудиотехникой; местом для выставок ученических работ;</w:t>
      </w:r>
    </w:p>
    <w:p w14:paraId="10D6E211" w14:textId="77777777" w:rsidR="00E53D12" w:rsidRDefault="00E53D12" w:rsidP="007D3465">
      <w:pPr>
        <w:ind w:left="709" w:firstLine="709"/>
        <w:jc w:val="both"/>
      </w:pPr>
      <w:r w:rsidRPr="00F14DB4">
        <w:rPr>
          <w:b/>
        </w:rPr>
        <w:t>игровое пространство</w:t>
      </w:r>
      <w:r>
        <w:t xml:space="preserve">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предусматривает интересы детей, их потребности в игровых атрибутах.</w:t>
      </w:r>
    </w:p>
    <w:p w14:paraId="1EAB5276" w14:textId="77777777" w:rsidR="00E53D12" w:rsidRDefault="00E53D12" w:rsidP="007D3465">
      <w:pPr>
        <w:ind w:left="709" w:firstLine="709"/>
        <w:jc w:val="both"/>
      </w:pPr>
      <w:r>
        <w:t xml:space="preserve">Учебные кабинеты начальной школы оснащены:  </w:t>
      </w:r>
    </w:p>
    <w:p w14:paraId="2D8739C2" w14:textId="77777777" w:rsidR="00E53D12" w:rsidRDefault="00E53D12" w:rsidP="007D3465">
      <w:pPr>
        <w:ind w:left="709" w:firstLine="709"/>
        <w:jc w:val="both"/>
      </w:pPr>
      <w:r>
        <w:t>мобильный компьютерный класс – 1</w:t>
      </w:r>
    </w:p>
    <w:p w14:paraId="37BF867E" w14:textId="77777777" w:rsidR="00E53D12" w:rsidRDefault="00E53D12" w:rsidP="007D3465">
      <w:pPr>
        <w:ind w:left="709" w:firstLine="709"/>
        <w:jc w:val="both"/>
      </w:pPr>
      <w:r>
        <w:sym w:font="Symbol" w:char="F0BE"/>
      </w:r>
      <w:r>
        <w:t xml:space="preserve">  интерактивная доска – 1</w:t>
      </w:r>
    </w:p>
    <w:p w14:paraId="49976065" w14:textId="77777777" w:rsidR="00E53D12" w:rsidRDefault="00E53D12" w:rsidP="007D3465">
      <w:pPr>
        <w:ind w:left="709" w:firstLine="709"/>
        <w:jc w:val="both"/>
      </w:pPr>
      <w:r>
        <w:sym w:font="Symbol" w:char="F0BE"/>
      </w:r>
      <w:r>
        <w:t xml:space="preserve">  магнитофон -1</w:t>
      </w:r>
    </w:p>
    <w:p w14:paraId="4F59ED9D" w14:textId="77777777" w:rsidR="00E53D12" w:rsidRDefault="00E53D12" w:rsidP="007D3465">
      <w:pPr>
        <w:ind w:left="709" w:firstLine="709"/>
        <w:jc w:val="both"/>
      </w:pPr>
      <w:r>
        <w:sym w:font="Symbol" w:char="F0BE"/>
      </w:r>
      <w:r>
        <w:t xml:space="preserve">  принтер – 1</w:t>
      </w:r>
    </w:p>
    <w:p w14:paraId="47FD8197" w14:textId="77777777" w:rsidR="00E53D12" w:rsidRDefault="00E53D12" w:rsidP="007D3465">
      <w:pPr>
        <w:ind w:left="709" w:firstLine="709"/>
        <w:jc w:val="both"/>
      </w:pPr>
      <w:r>
        <w:sym w:font="Symbol" w:char="F0BE"/>
      </w:r>
      <w:r>
        <w:t xml:space="preserve">  в каждом классе имеется компьютер, проектор, экран.</w:t>
      </w:r>
    </w:p>
    <w:p w14:paraId="63616AB9" w14:textId="77777777" w:rsidR="00E53D12" w:rsidRDefault="00E53D12" w:rsidP="007D3465">
      <w:pPr>
        <w:ind w:left="709" w:firstLine="709"/>
        <w:jc w:val="both"/>
      </w:pPr>
      <w:r>
        <w:t xml:space="preserve">Для организации всех видов деятельности младших школьников в рамках ООП </w:t>
      </w:r>
    </w:p>
    <w:p w14:paraId="2B48387D" w14:textId="77777777" w:rsidR="00E53D12" w:rsidRDefault="00E53D12" w:rsidP="007D3465">
      <w:pPr>
        <w:ind w:left="709"/>
        <w:jc w:val="both"/>
      </w:pPr>
      <w:r>
        <w:t xml:space="preserve">класс (группа) имеет доступ по расписанию в следующие помещения:  </w:t>
      </w:r>
    </w:p>
    <w:p w14:paraId="0CABE1DD" w14:textId="77777777" w:rsidR="00E53D12" w:rsidRDefault="00E53D12" w:rsidP="00E874B6">
      <w:pPr>
        <w:widowControl/>
        <w:numPr>
          <w:ilvl w:val="0"/>
          <w:numId w:val="126"/>
        </w:numPr>
        <w:autoSpaceDE/>
        <w:autoSpaceDN/>
        <w:ind w:left="709"/>
        <w:jc w:val="both"/>
      </w:pPr>
      <w:r w:rsidRPr="00F14DB4">
        <w:rPr>
          <w:b/>
        </w:rPr>
        <w:t>кабинет иностранного языка</w:t>
      </w:r>
      <w:r>
        <w:t xml:space="preserve">, обеспеченный интерактивной доской, компьютером с выходом в Интернет, мультимедийным оборудованием, магнитофоном;  </w:t>
      </w:r>
    </w:p>
    <w:p w14:paraId="39049595" w14:textId="77777777" w:rsidR="00E53D12" w:rsidRDefault="00E53D12" w:rsidP="00E874B6">
      <w:pPr>
        <w:widowControl/>
        <w:numPr>
          <w:ilvl w:val="0"/>
          <w:numId w:val="126"/>
        </w:numPr>
        <w:autoSpaceDE/>
        <w:autoSpaceDN/>
        <w:ind w:left="709"/>
        <w:jc w:val="both"/>
      </w:pPr>
      <w:r w:rsidRPr="00F14DB4">
        <w:rPr>
          <w:b/>
        </w:rPr>
        <w:t xml:space="preserve">библиотека </w:t>
      </w:r>
      <w:r>
        <w:t>(обеспечена компьютером с выходом в сеть Интернет, медиатекой);</w:t>
      </w:r>
    </w:p>
    <w:p w14:paraId="7FEB34BD" w14:textId="77777777" w:rsidR="00E53D12" w:rsidRDefault="00E53D12" w:rsidP="00E874B6">
      <w:pPr>
        <w:widowControl/>
        <w:numPr>
          <w:ilvl w:val="0"/>
          <w:numId w:val="126"/>
        </w:numPr>
        <w:autoSpaceDE/>
        <w:autoSpaceDN/>
        <w:ind w:left="709"/>
        <w:jc w:val="both"/>
      </w:pPr>
      <w:r w:rsidRPr="00F14DB4">
        <w:rPr>
          <w:b/>
        </w:rPr>
        <w:t>спортивный комплекс</w:t>
      </w:r>
      <w:r>
        <w:t xml:space="preserve"> (спортивный зал с необходимым спортивным оборудованием);</w:t>
      </w:r>
    </w:p>
    <w:p w14:paraId="7D533F07" w14:textId="77777777" w:rsidR="00E53D12" w:rsidRDefault="00E53D12" w:rsidP="00E874B6">
      <w:pPr>
        <w:widowControl/>
        <w:numPr>
          <w:ilvl w:val="0"/>
          <w:numId w:val="126"/>
        </w:numPr>
        <w:autoSpaceDE/>
        <w:autoSpaceDN/>
        <w:ind w:left="709"/>
        <w:jc w:val="both"/>
      </w:pPr>
      <w:r w:rsidRPr="00F14DB4">
        <w:rPr>
          <w:b/>
        </w:rPr>
        <w:t>актовый зал</w:t>
      </w:r>
      <w:r>
        <w:t xml:space="preserve"> (оборудован ноутбуком, проектором, экраном, акустической системой, фото- и видеокамерой).</w:t>
      </w:r>
    </w:p>
    <w:p w14:paraId="7DA5DFDB" w14:textId="77777777" w:rsidR="00E53D12" w:rsidRDefault="00E53D12" w:rsidP="007D3465">
      <w:pPr>
        <w:ind w:left="709" w:firstLine="709"/>
        <w:jc w:val="both"/>
      </w:pPr>
      <w:r>
        <w:t xml:space="preserve">Все учебные помещения рассчитаны на использование проектора с потолочным креплением и имеют соответствующий экран. Исходя из личностно-ориентированных целей современного начального общего образования, материально-технический ресурс призван обеспечить:  </w:t>
      </w:r>
    </w:p>
    <w:p w14:paraId="5F89DF8D" w14:textId="77777777" w:rsidR="00E53D12" w:rsidRDefault="00E53D12" w:rsidP="00E874B6">
      <w:pPr>
        <w:widowControl/>
        <w:numPr>
          <w:ilvl w:val="0"/>
          <w:numId w:val="127"/>
        </w:numPr>
        <w:autoSpaceDE/>
        <w:autoSpaceDN/>
        <w:ind w:left="709"/>
        <w:jc w:val="both"/>
      </w:pPr>
      <w:r>
        <w:t>наглядность в организации процесса обучения младших школьников;</w:t>
      </w:r>
    </w:p>
    <w:p w14:paraId="4751FBF7" w14:textId="77777777" w:rsidR="00E53D12" w:rsidRDefault="00E53D12" w:rsidP="00E874B6">
      <w:pPr>
        <w:widowControl/>
        <w:numPr>
          <w:ilvl w:val="0"/>
          <w:numId w:val="127"/>
        </w:numPr>
        <w:autoSpaceDE/>
        <w:autoSpaceDN/>
        <w:ind w:left="709"/>
        <w:jc w:val="both"/>
      </w:pPr>
      <w:r>
        <w:t>природосообразность обучения младших школьников;</w:t>
      </w:r>
    </w:p>
    <w:p w14:paraId="2F3C011B" w14:textId="77777777" w:rsidR="00E53D12" w:rsidRDefault="00E53D12" w:rsidP="00E874B6">
      <w:pPr>
        <w:widowControl/>
        <w:numPr>
          <w:ilvl w:val="0"/>
          <w:numId w:val="127"/>
        </w:numPr>
        <w:autoSpaceDE/>
        <w:autoSpaceDN/>
        <w:ind w:left="709"/>
        <w:jc w:val="both"/>
      </w:pPr>
      <w:r>
        <w:t xml:space="preserve">культуросообразность в становлении личности младшего школьника; </w:t>
      </w:r>
    </w:p>
    <w:p w14:paraId="2C034280" w14:textId="77777777" w:rsidR="00E53D12" w:rsidRDefault="00E53D12" w:rsidP="00E874B6">
      <w:pPr>
        <w:widowControl/>
        <w:numPr>
          <w:ilvl w:val="0"/>
          <w:numId w:val="127"/>
        </w:numPr>
        <w:autoSpaceDE/>
        <w:autoSpaceDN/>
        <w:ind w:left="709"/>
        <w:jc w:val="both"/>
      </w:pPr>
      <w:r>
        <w:t>предметно-учебную среду для реализации направлений личностного развития младших школьников на деятельностной основе.</w:t>
      </w:r>
    </w:p>
    <w:p w14:paraId="141AEC3D" w14:textId="77777777" w:rsidR="00E53D12" w:rsidRDefault="00E53D12" w:rsidP="007D3465">
      <w:pPr>
        <w:ind w:left="709" w:firstLine="709"/>
        <w:jc w:val="both"/>
      </w:pPr>
      <w:r>
        <w:t xml:space="preserve">Материально-техническая база реализации </w:t>
      </w:r>
      <w:r w:rsidR="007D3465">
        <w:t>А</w:t>
      </w:r>
      <w:r>
        <w:t xml:space="preserve">ООП НОО </w:t>
      </w:r>
      <w:r w:rsidR="007D3465">
        <w:t xml:space="preserve">ОВЗ </w:t>
      </w:r>
      <w:r>
        <w:t xml:space="preserve">соответствует действующим санитарным и противопожарным нормам, нормам охраны труда работников школы. Соблюдаются санитарно-гигиенические нормы образовательной деятельности, требования к санитарно-бытовым условиям (наличие оборудованных гардеробов, санузлов, мест личной гигиены и т.д.), к социально-бытовым условиям (наличие оборудованного рабочего места, учительской и т.д.); пожарной и электробезопасности. Проводится в необходимых объемах текущий ремонт. </w:t>
      </w:r>
    </w:p>
    <w:p w14:paraId="67E59B6D" w14:textId="77777777" w:rsidR="00E53D12" w:rsidRDefault="00E53D12" w:rsidP="007D3465">
      <w:pPr>
        <w:ind w:left="709" w:firstLine="709"/>
        <w:jc w:val="both"/>
      </w:pPr>
      <w:r>
        <w:t xml:space="preserve">В школе созданы условия: </w:t>
      </w:r>
    </w:p>
    <w:p w14:paraId="6E88986F" w14:textId="77777777" w:rsidR="00E53D12" w:rsidRDefault="00E53D12" w:rsidP="00E874B6">
      <w:pPr>
        <w:widowControl/>
        <w:numPr>
          <w:ilvl w:val="0"/>
          <w:numId w:val="128"/>
        </w:numPr>
        <w:autoSpaceDE/>
        <w:autoSpaceDN/>
        <w:ind w:left="709"/>
        <w:jc w:val="both"/>
      </w:pPr>
      <w:r>
        <w:t xml:space="preserve">учебные кабинеты с рабочими местами обучающихся и педагогических работников; </w:t>
      </w:r>
    </w:p>
    <w:p w14:paraId="094CD37D" w14:textId="77777777" w:rsidR="00E53D12" w:rsidRDefault="00E53D12" w:rsidP="00E874B6">
      <w:pPr>
        <w:widowControl/>
        <w:numPr>
          <w:ilvl w:val="0"/>
          <w:numId w:val="128"/>
        </w:numPr>
        <w:autoSpaceDE/>
        <w:autoSpaceDN/>
        <w:ind w:left="709"/>
        <w:jc w:val="both"/>
      </w:pPr>
      <w:r>
        <w:t xml:space="preserve">помещение библиотеки с медиатекой; </w:t>
      </w:r>
    </w:p>
    <w:p w14:paraId="635A0AF2" w14:textId="77777777" w:rsidR="00E53D12" w:rsidRDefault="00E53D12" w:rsidP="00E874B6">
      <w:pPr>
        <w:widowControl/>
        <w:numPr>
          <w:ilvl w:val="0"/>
          <w:numId w:val="128"/>
        </w:numPr>
        <w:autoSpaceDE/>
        <w:autoSpaceDN/>
        <w:ind w:left="709"/>
        <w:jc w:val="both"/>
      </w:pPr>
      <w:r>
        <w:t>актовый зал; спортивный зал, оснащённый игровым, спортивным оборудованием и инвентарём;</w:t>
      </w:r>
    </w:p>
    <w:p w14:paraId="1062CA06" w14:textId="77777777" w:rsidR="00E53D12" w:rsidRDefault="00E53D12" w:rsidP="00E874B6">
      <w:pPr>
        <w:widowControl/>
        <w:numPr>
          <w:ilvl w:val="0"/>
          <w:numId w:val="128"/>
        </w:numPr>
        <w:autoSpaceDE/>
        <w:autoSpaceDN/>
        <w:ind w:left="709"/>
        <w:jc w:val="both"/>
      </w:pPr>
      <w:r>
        <w:t xml:space="preserve">помещение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14:paraId="38ECEF11" w14:textId="77777777" w:rsidR="00E53D12" w:rsidRDefault="00E53D12" w:rsidP="00E874B6">
      <w:pPr>
        <w:widowControl/>
        <w:numPr>
          <w:ilvl w:val="0"/>
          <w:numId w:val="128"/>
        </w:numPr>
        <w:autoSpaceDE/>
        <w:autoSpaceDN/>
        <w:ind w:left="709"/>
        <w:jc w:val="both"/>
      </w:pPr>
      <w:r>
        <w:t xml:space="preserve">помещение медицинского назначения; </w:t>
      </w:r>
    </w:p>
    <w:p w14:paraId="749C436D" w14:textId="77777777" w:rsidR="00E53D12" w:rsidRDefault="00E53D12" w:rsidP="00E874B6">
      <w:pPr>
        <w:widowControl/>
        <w:numPr>
          <w:ilvl w:val="0"/>
          <w:numId w:val="128"/>
        </w:numPr>
        <w:autoSpaceDE/>
        <w:autoSpaceDN/>
        <w:ind w:left="709"/>
        <w:jc w:val="both"/>
      </w:pPr>
      <w:r>
        <w:t xml:space="preserve">административные и иные помещения, оснащённые необходимым оборудованием; </w:t>
      </w:r>
    </w:p>
    <w:p w14:paraId="29D3AE26" w14:textId="77777777" w:rsidR="00E53D12" w:rsidRDefault="00E53D12" w:rsidP="00E874B6">
      <w:pPr>
        <w:widowControl/>
        <w:numPr>
          <w:ilvl w:val="0"/>
          <w:numId w:val="128"/>
        </w:numPr>
        <w:autoSpaceDE/>
        <w:autoSpaceDN/>
        <w:ind w:left="709"/>
        <w:jc w:val="both"/>
      </w:pPr>
      <w:r>
        <w:t xml:space="preserve">гардероб, санузлы, места личной гигиены; </w:t>
      </w:r>
    </w:p>
    <w:p w14:paraId="38CCC3E4" w14:textId="77777777" w:rsidR="00E53D12" w:rsidRDefault="00E53D12" w:rsidP="00E874B6">
      <w:pPr>
        <w:widowControl/>
        <w:numPr>
          <w:ilvl w:val="0"/>
          <w:numId w:val="128"/>
        </w:numPr>
        <w:autoSpaceDE/>
        <w:autoSpaceDN/>
        <w:ind w:left="709"/>
        <w:jc w:val="both"/>
      </w:pPr>
      <w:r>
        <w:t>участки (территория) с необходимым набором оснащённых зон.</w:t>
      </w:r>
    </w:p>
    <w:p w14:paraId="2283E4BC" w14:textId="77777777" w:rsidR="00E53D12" w:rsidRPr="00DF0467" w:rsidRDefault="00E53D12" w:rsidP="00E53D12">
      <w:pPr>
        <w:jc w:val="center"/>
        <w:rPr>
          <w:rFonts w:eastAsia="Arial Unicode MS"/>
          <w:b/>
        </w:rPr>
      </w:pPr>
      <w:r w:rsidRPr="00DF0467">
        <w:rPr>
          <w:rFonts w:eastAsia="Arial Unicode MS"/>
          <w:b/>
        </w:rPr>
        <w:t xml:space="preserve">Оценка материально-технических условий реализации </w:t>
      </w:r>
    </w:p>
    <w:p w14:paraId="38EAD125" w14:textId="77777777" w:rsidR="00E53D12" w:rsidRPr="00DF0467" w:rsidRDefault="00E53D12" w:rsidP="00E53D12">
      <w:pPr>
        <w:jc w:val="center"/>
        <w:rPr>
          <w:rFonts w:eastAsia="Arial Unicode MS"/>
          <w:b/>
        </w:rPr>
      </w:pPr>
      <w:r w:rsidRPr="00DF0467">
        <w:rPr>
          <w:rFonts w:eastAsia="Arial Unicode MS"/>
          <w:b/>
        </w:rPr>
        <w:t>основной образовательной программы</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46"/>
        <w:gridCol w:w="2268"/>
      </w:tblGrid>
      <w:tr w:rsidR="00E53D12" w:rsidRPr="00DF0467" w14:paraId="184F85FF" w14:textId="77777777" w:rsidTr="007D3465">
        <w:tc>
          <w:tcPr>
            <w:tcW w:w="851" w:type="dxa"/>
          </w:tcPr>
          <w:p w14:paraId="236651E8" w14:textId="77777777" w:rsidR="00E53D12" w:rsidRPr="00DF0467" w:rsidRDefault="00E53D12" w:rsidP="00DB034D">
            <w:pPr>
              <w:jc w:val="both"/>
              <w:rPr>
                <w:rFonts w:eastAsia="Arial Unicode MS"/>
              </w:rPr>
            </w:pPr>
            <w:r w:rsidRPr="00DF0467">
              <w:rPr>
                <w:rFonts w:eastAsia="Arial Unicode MS"/>
                <w:b/>
              </w:rPr>
              <w:t xml:space="preserve">№ </w:t>
            </w:r>
          </w:p>
        </w:tc>
        <w:tc>
          <w:tcPr>
            <w:tcW w:w="6946" w:type="dxa"/>
          </w:tcPr>
          <w:p w14:paraId="2761067A" w14:textId="77777777" w:rsidR="00E53D12" w:rsidRPr="00DF0467" w:rsidRDefault="00E53D12" w:rsidP="00DB034D">
            <w:pPr>
              <w:jc w:val="both"/>
              <w:rPr>
                <w:rFonts w:eastAsia="Arial Unicode MS"/>
              </w:rPr>
            </w:pPr>
            <w:r w:rsidRPr="00DF0467">
              <w:rPr>
                <w:rFonts w:eastAsia="Arial Unicode MS"/>
                <w:b/>
              </w:rPr>
              <w:t>Требования ФГОС</w:t>
            </w:r>
          </w:p>
        </w:tc>
        <w:tc>
          <w:tcPr>
            <w:tcW w:w="2268" w:type="dxa"/>
          </w:tcPr>
          <w:p w14:paraId="50423DF3" w14:textId="77777777" w:rsidR="00E53D12" w:rsidRPr="00DF0467" w:rsidRDefault="00E53D12" w:rsidP="00DB034D">
            <w:pPr>
              <w:rPr>
                <w:rFonts w:eastAsia="Arial Unicode MS"/>
              </w:rPr>
            </w:pPr>
            <w:r w:rsidRPr="00DF0467">
              <w:rPr>
                <w:rFonts w:eastAsia="Arial Unicode MS"/>
                <w:b/>
              </w:rPr>
              <w:t>Необходимо/ имеется в наличии</w:t>
            </w:r>
          </w:p>
        </w:tc>
      </w:tr>
      <w:tr w:rsidR="00E53D12" w:rsidRPr="00DF0467" w14:paraId="096AC4B3" w14:textId="77777777" w:rsidTr="007D3465">
        <w:tc>
          <w:tcPr>
            <w:tcW w:w="851" w:type="dxa"/>
          </w:tcPr>
          <w:p w14:paraId="3DD43EA2" w14:textId="77777777" w:rsidR="00E53D12" w:rsidRPr="00DF0467" w:rsidRDefault="00E53D12" w:rsidP="00DB034D">
            <w:pPr>
              <w:jc w:val="both"/>
              <w:rPr>
                <w:rFonts w:eastAsia="Arial Unicode MS"/>
              </w:rPr>
            </w:pPr>
            <w:r w:rsidRPr="00DF0467">
              <w:rPr>
                <w:rFonts w:eastAsia="Arial Unicode MS"/>
              </w:rPr>
              <w:t>1</w:t>
            </w:r>
          </w:p>
        </w:tc>
        <w:tc>
          <w:tcPr>
            <w:tcW w:w="6946" w:type="dxa"/>
          </w:tcPr>
          <w:p w14:paraId="1273B322" w14:textId="77777777" w:rsidR="00E53D12" w:rsidRPr="00DF0467" w:rsidRDefault="00E53D12" w:rsidP="00DB034D">
            <w:pPr>
              <w:jc w:val="both"/>
              <w:rPr>
                <w:rFonts w:eastAsia="Arial Unicode MS"/>
                <w:b/>
              </w:rPr>
            </w:pPr>
            <w:r w:rsidRPr="00DF0467">
              <w:rPr>
                <w:rFonts w:eastAsia="Arial Unicode MS"/>
              </w:rPr>
              <w:t>Учебные кабинеты с автоматизированными рабочими местами обучающихся и педагогических работников</w:t>
            </w:r>
          </w:p>
        </w:tc>
        <w:tc>
          <w:tcPr>
            <w:tcW w:w="2268" w:type="dxa"/>
          </w:tcPr>
          <w:p w14:paraId="7BABD080" w14:textId="77777777" w:rsidR="00E53D12" w:rsidRPr="00DF0467" w:rsidRDefault="00E53D12" w:rsidP="00DB034D">
            <w:pPr>
              <w:jc w:val="both"/>
              <w:rPr>
                <w:rFonts w:eastAsia="Arial Unicode MS"/>
                <w:b/>
              </w:rPr>
            </w:pPr>
            <w:r w:rsidRPr="00DF0467">
              <w:rPr>
                <w:rFonts w:eastAsia="Arial Unicode MS"/>
                <w:b/>
              </w:rPr>
              <w:t>Имеются</w:t>
            </w:r>
          </w:p>
        </w:tc>
      </w:tr>
      <w:tr w:rsidR="00E53D12" w:rsidRPr="00DF0467" w14:paraId="6944095F" w14:textId="77777777" w:rsidTr="007D3465">
        <w:tc>
          <w:tcPr>
            <w:tcW w:w="851" w:type="dxa"/>
          </w:tcPr>
          <w:p w14:paraId="6008C6CA" w14:textId="77777777" w:rsidR="00E53D12" w:rsidRPr="00DF0467" w:rsidRDefault="00E53D12" w:rsidP="00DB034D">
            <w:pPr>
              <w:jc w:val="both"/>
              <w:rPr>
                <w:rFonts w:eastAsia="Arial Unicode MS"/>
              </w:rPr>
            </w:pPr>
            <w:r w:rsidRPr="00DF0467">
              <w:rPr>
                <w:rFonts w:eastAsia="Arial Unicode MS"/>
              </w:rPr>
              <w:t>2</w:t>
            </w:r>
          </w:p>
        </w:tc>
        <w:tc>
          <w:tcPr>
            <w:tcW w:w="6946" w:type="dxa"/>
          </w:tcPr>
          <w:p w14:paraId="4BBF2353" w14:textId="77777777" w:rsidR="00E53D12" w:rsidRPr="00DF0467" w:rsidRDefault="00E53D12" w:rsidP="00DB034D">
            <w:pPr>
              <w:jc w:val="both"/>
              <w:rPr>
                <w:rFonts w:eastAsia="Arial Unicode MS"/>
                <w:b/>
              </w:rPr>
            </w:pPr>
            <w:r w:rsidRPr="00DF0467">
              <w:rPr>
                <w:rFonts w:eastAsia="Arial Unicode MS"/>
              </w:rPr>
              <w:t>Помещения для занятий естественнонаучной деятельностью, моделированием, техническим творчеством, иностранными языками</w:t>
            </w:r>
          </w:p>
        </w:tc>
        <w:tc>
          <w:tcPr>
            <w:tcW w:w="2268" w:type="dxa"/>
          </w:tcPr>
          <w:p w14:paraId="7EBB0F39" w14:textId="77777777" w:rsidR="00E53D12" w:rsidRPr="00DF0467" w:rsidRDefault="00E53D12" w:rsidP="00DB034D">
            <w:pPr>
              <w:jc w:val="both"/>
              <w:rPr>
                <w:rFonts w:eastAsia="Arial Unicode MS"/>
                <w:b/>
              </w:rPr>
            </w:pPr>
            <w:r w:rsidRPr="00DF0467">
              <w:rPr>
                <w:rFonts w:eastAsia="Arial Unicode MS"/>
                <w:b/>
              </w:rPr>
              <w:t>Имеются</w:t>
            </w:r>
          </w:p>
        </w:tc>
      </w:tr>
      <w:tr w:rsidR="00E53D12" w:rsidRPr="00DF0467" w14:paraId="6BC5D01E" w14:textId="77777777" w:rsidTr="007D3465">
        <w:tc>
          <w:tcPr>
            <w:tcW w:w="851" w:type="dxa"/>
          </w:tcPr>
          <w:p w14:paraId="72287187" w14:textId="77777777" w:rsidR="00E53D12" w:rsidRPr="00DF0467" w:rsidRDefault="00E53D12" w:rsidP="00DB034D">
            <w:pPr>
              <w:jc w:val="both"/>
              <w:rPr>
                <w:rFonts w:eastAsia="Arial Unicode MS"/>
              </w:rPr>
            </w:pPr>
            <w:r w:rsidRPr="00DF0467">
              <w:rPr>
                <w:rFonts w:eastAsia="Arial Unicode MS"/>
              </w:rPr>
              <w:t>3</w:t>
            </w:r>
          </w:p>
        </w:tc>
        <w:tc>
          <w:tcPr>
            <w:tcW w:w="6946" w:type="dxa"/>
          </w:tcPr>
          <w:p w14:paraId="14983717" w14:textId="77777777" w:rsidR="00E53D12" w:rsidRPr="00DF0467" w:rsidRDefault="00E53D12" w:rsidP="00DB034D">
            <w:pPr>
              <w:jc w:val="both"/>
              <w:rPr>
                <w:rFonts w:eastAsia="Arial Unicode MS"/>
                <w:b/>
              </w:rPr>
            </w:pPr>
            <w:r w:rsidRPr="00DF0467">
              <w:rPr>
                <w:rFonts w:eastAsia="Arial Unicode MS"/>
              </w:rPr>
              <w:t>Помещения для занятий музыкой, хореографией и изобразительным искусством</w:t>
            </w:r>
          </w:p>
        </w:tc>
        <w:tc>
          <w:tcPr>
            <w:tcW w:w="2268" w:type="dxa"/>
          </w:tcPr>
          <w:p w14:paraId="2E862853" w14:textId="77777777" w:rsidR="00E53D12" w:rsidRPr="00DF0467" w:rsidRDefault="00E53D12" w:rsidP="00DB034D">
            <w:pPr>
              <w:jc w:val="both"/>
              <w:rPr>
                <w:rFonts w:eastAsia="Arial Unicode MS"/>
                <w:b/>
              </w:rPr>
            </w:pPr>
            <w:r w:rsidRPr="00DF0467">
              <w:rPr>
                <w:rFonts w:eastAsia="Arial Unicode MS"/>
                <w:b/>
              </w:rPr>
              <w:t>Имеются</w:t>
            </w:r>
          </w:p>
        </w:tc>
      </w:tr>
    </w:tbl>
    <w:p w14:paraId="1ECDF22E" w14:textId="77777777" w:rsidR="00E53D12" w:rsidRPr="00DF0467" w:rsidRDefault="00E53D12" w:rsidP="00E53D12">
      <w:pPr>
        <w:jc w:val="both"/>
        <w:rPr>
          <w:rFonts w:eastAsia="Arial Unicode MS"/>
          <w:b/>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237"/>
        <w:gridCol w:w="1701"/>
      </w:tblGrid>
      <w:tr w:rsidR="00E53D12" w:rsidRPr="00DF0467" w14:paraId="6F52FD8E" w14:textId="77777777" w:rsidTr="007D3465">
        <w:tc>
          <w:tcPr>
            <w:tcW w:w="2127" w:type="dxa"/>
            <w:vAlign w:val="center"/>
          </w:tcPr>
          <w:p w14:paraId="5DD09C1C" w14:textId="77777777" w:rsidR="00E53D12" w:rsidRDefault="00E53D12" w:rsidP="00DB034D">
            <w:pPr>
              <w:jc w:val="both"/>
              <w:rPr>
                <w:b/>
              </w:rPr>
            </w:pPr>
            <w:r w:rsidRPr="00DF0467">
              <w:rPr>
                <w:b/>
              </w:rPr>
              <w:t xml:space="preserve">Компоненты </w:t>
            </w:r>
          </w:p>
          <w:p w14:paraId="2701D05D" w14:textId="77777777" w:rsidR="00E53D12" w:rsidRPr="00DF0467" w:rsidRDefault="00E53D12" w:rsidP="00DB034D">
            <w:pPr>
              <w:jc w:val="both"/>
            </w:pPr>
            <w:r w:rsidRPr="00DF0467">
              <w:rPr>
                <w:b/>
              </w:rPr>
              <w:t>оснащения</w:t>
            </w:r>
          </w:p>
        </w:tc>
        <w:tc>
          <w:tcPr>
            <w:tcW w:w="6237" w:type="dxa"/>
            <w:vAlign w:val="center"/>
          </w:tcPr>
          <w:p w14:paraId="0BA352BC" w14:textId="77777777" w:rsidR="00E53D12" w:rsidRPr="00DF0467" w:rsidRDefault="00E53D12" w:rsidP="00DB034D">
            <w:pPr>
              <w:jc w:val="both"/>
            </w:pPr>
            <w:r w:rsidRPr="00DF0467">
              <w:rPr>
                <w:b/>
              </w:rPr>
              <w:t>Оборудование, средства</w:t>
            </w:r>
          </w:p>
        </w:tc>
        <w:tc>
          <w:tcPr>
            <w:tcW w:w="1701" w:type="dxa"/>
            <w:vAlign w:val="center"/>
          </w:tcPr>
          <w:p w14:paraId="13A9ACB3" w14:textId="77777777" w:rsidR="00E53D12" w:rsidRPr="00DF0467" w:rsidRDefault="00E53D12" w:rsidP="00DB034D">
            <w:pPr>
              <w:jc w:val="both"/>
            </w:pPr>
            <w:r w:rsidRPr="00DF0467">
              <w:rPr>
                <w:b/>
              </w:rPr>
              <w:t>Наличие</w:t>
            </w:r>
          </w:p>
        </w:tc>
      </w:tr>
      <w:tr w:rsidR="00E53D12" w:rsidRPr="00DF0467" w14:paraId="3442ADED" w14:textId="77777777" w:rsidTr="007D3465">
        <w:tc>
          <w:tcPr>
            <w:tcW w:w="2127" w:type="dxa"/>
          </w:tcPr>
          <w:p w14:paraId="5DD62912" w14:textId="77777777" w:rsidR="00E53D12" w:rsidRPr="00DF0467" w:rsidRDefault="00E53D12" w:rsidP="00DB034D">
            <w:pPr>
              <w:jc w:val="both"/>
            </w:pPr>
            <w:r w:rsidRPr="00DF0467">
              <w:t>1. Компоненты оснащения учебного кабинета начальной школы</w:t>
            </w:r>
          </w:p>
        </w:tc>
        <w:tc>
          <w:tcPr>
            <w:tcW w:w="6237" w:type="dxa"/>
          </w:tcPr>
          <w:p w14:paraId="7BF2745F" w14:textId="77777777" w:rsidR="00E53D12" w:rsidRPr="00DF0467" w:rsidRDefault="00E53D12" w:rsidP="00DB034D">
            <w:pPr>
              <w:ind w:firstLine="29"/>
              <w:jc w:val="both"/>
              <w:rPr>
                <w:rFonts w:eastAsia="Arial Unicode MS"/>
              </w:rPr>
            </w:pPr>
            <w:r w:rsidRPr="00DF0467">
              <w:rPr>
                <w:rFonts w:eastAsia="Arial Unicode MS"/>
              </w:rPr>
              <w:t>1.1. Нормативные документы, программно-методическое обеспечение, локальные акты.</w:t>
            </w:r>
          </w:p>
          <w:p w14:paraId="1F6762BD" w14:textId="77777777" w:rsidR="00E53D12" w:rsidRPr="00DF0467" w:rsidRDefault="00E53D12" w:rsidP="00DB034D">
            <w:pPr>
              <w:ind w:firstLine="29"/>
              <w:jc w:val="both"/>
              <w:rPr>
                <w:rFonts w:eastAsia="Arial Unicode MS"/>
              </w:rPr>
            </w:pPr>
            <w:r w:rsidRPr="00DF0467">
              <w:rPr>
                <w:rFonts w:eastAsia="Arial Unicode MS"/>
              </w:rPr>
              <w:t>1.2. Учебно-методические материалы:</w:t>
            </w:r>
          </w:p>
          <w:p w14:paraId="5C43BACF" w14:textId="77777777" w:rsidR="00E53D12" w:rsidRPr="00DF0467" w:rsidRDefault="00E53D12" w:rsidP="00DB034D">
            <w:pPr>
              <w:ind w:firstLine="29"/>
              <w:jc w:val="both"/>
              <w:rPr>
                <w:rFonts w:eastAsia="Arial Unicode MS"/>
              </w:rPr>
            </w:pPr>
            <w:r w:rsidRPr="00DF0467">
              <w:rPr>
                <w:rFonts w:eastAsia="Arial Unicode MS"/>
              </w:rPr>
              <w:t>1.2.1. Учебники</w:t>
            </w:r>
          </w:p>
          <w:p w14:paraId="2D628259" w14:textId="77777777" w:rsidR="00E53D12" w:rsidRPr="00DF0467" w:rsidRDefault="00E53D12" w:rsidP="00DB034D">
            <w:pPr>
              <w:ind w:firstLine="29"/>
              <w:jc w:val="both"/>
              <w:rPr>
                <w:rFonts w:eastAsia="Arial Unicode MS"/>
              </w:rPr>
            </w:pPr>
            <w:r w:rsidRPr="00DF0467">
              <w:rPr>
                <w:rFonts w:eastAsia="Arial Unicode MS"/>
              </w:rPr>
              <w:t>1.2.2. Дидактические и раздаточные материалы</w:t>
            </w:r>
          </w:p>
          <w:p w14:paraId="372F606E" w14:textId="77777777" w:rsidR="00E53D12" w:rsidRPr="00DF0467" w:rsidRDefault="00E53D12" w:rsidP="00DB034D">
            <w:pPr>
              <w:ind w:firstLine="29"/>
              <w:jc w:val="both"/>
              <w:rPr>
                <w:rFonts w:eastAsia="Arial Unicode MS"/>
              </w:rPr>
            </w:pPr>
            <w:r w:rsidRPr="00DF0467">
              <w:rPr>
                <w:rFonts w:eastAsia="Arial Unicode MS"/>
              </w:rPr>
              <w:t>1.2.3. Аудиозаписи, слайды по содержанию учебного предмета, ЭОР, ЦОР</w:t>
            </w:r>
          </w:p>
          <w:p w14:paraId="2F933C78" w14:textId="77777777" w:rsidR="00E53D12" w:rsidRPr="00DF0467" w:rsidRDefault="00E53D12" w:rsidP="00DB034D">
            <w:pPr>
              <w:ind w:firstLine="29"/>
              <w:jc w:val="both"/>
              <w:rPr>
                <w:rFonts w:eastAsia="Arial Unicode MS"/>
              </w:rPr>
            </w:pPr>
            <w:r w:rsidRPr="00DF0467">
              <w:rPr>
                <w:rFonts w:eastAsia="Arial Unicode MS"/>
              </w:rPr>
              <w:t>1.2.4. Традиционные и инновационные средства обучения, компьютерные, информационно-коммуникационные средства:  интерактивные комплексы, мультимедийные комплексы.</w:t>
            </w:r>
          </w:p>
          <w:p w14:paraId="3E839FA3" w14:textId="77777777" w:rsidR="00E53D12" w:rsidRPr="00DF0467" w:rsidRDefault="00E53D12" w:rsidP="00DB034D">
            <w:pPr>
              <w:ind w:firstLine="29"/>
              <w:jc w:val="both"/>
              <w:rPr>
                <w:rFonts w:eastAsia="Arial Unicode MS"/>
              </w:rPr>
            </w:pPr>
            <w:r w:rsidRPr="00DF0467">
              <w:rPr>
                <w:rFonts w:eastAsia="Arial Unicode MS"/>
              </w:rPr>
              <w:t>1.2.5. Учебно-практическое оборудование, биологическая и физическая лаборатория, современный кабинет начальной школы.</w:t>
            </w:r>
          </w:p>
          <w:p w14:paraId="5A8FF419" w14:textId="77777777" w:rsidR="00E53D12" w:rsidRPr="00DF0467" w:rsidRDefault="00E53D12" w:rsidP="00DB034D">
            <w:pPr>
              <w:ind w:firstLine="29"/>
              <w:jc w:val="both"/>
              <w:rPr>
                <w:rFonts w:eastAsia="Arial Unicode MS"/>
              </w:rPr>
            </w:pPr>
            <w:r w:rsidRPr="00DF0467">
              <w:rPr>
                <w:rFonts w:eastAsia="Arial Unicode MS"/>
              </w:rPr>
              <w:t>1.2.6. Игры и игрушки.</w:t>
            </w:r>
          </w:p>
          <w:p w14:paraId="5F9452A6" w14:textId="77777777" w:rsidR="00E53D12" w:rsidRPr="00DF0467" w:rsidRDefault="00E53D12" w:rsidP="00DB034D">
            <w:pPr>
              <w:jc w:val="both"/>
            </w:pPr>
            <w:r w:rsidRPr="00DF0467">
              <w:t>1.2.7. Оборудование (мебель).</w:t>
            </w:r>
          </w:p>
        </w:tc>
        <w:tc>
          <w:tcPr>
            <w:tcW w:w="1701" w:type="dxa"/>
          </w:tcPr>
          <w:p w14:paraId="583395E7" w14:textId="77777777" w:rsidR="00E53D12" w:rsidRPr="00DF0467" w:rsidRDefault="00E53D12" w:rsidP="00DB034D">
            <w:pPr>
              <w:jc w:val="both"/>
            </w:pPr>
            <w:r w:rsidRPr="00DF0467">
              <w:t>Имеются</w:t>
            </w:r>
          </w:p>
          <w:p w14:paraId="4E0A9276" w14:textId="77777777" w:rsidR="00E53D12" w:rsidRPr="00DF0467" w:rsidRDefault="00E53D12" w:rsidP="00DB034D">
            <w:pPr>
              <w:jc w:val="both"/>
            </w:pPr>
          </w:p>
          <w:p w14:paraId="06A1A704" w14:textId="77777777" w:rsidR="00E53D12" w:rsidRPr="00DF0467" w:rsidRDefault="00E53D12" w:rsidP="00DB034D">
            <w:pPr>
              <w:jc w:val="both"/>
            </w:pPr>
            <w:r w:rsidRPr="00DF0467">
              <w:t>Имеются</w:t>
            </w:r>
          </w:p>
          <w:p w14:paraId="0290F862" w14:textId="77777777" w:rsidR="00E53D12" w:rsidRPr="00DF0467" w:rsidRDefault="00E53D12" w:rsidP="00DB034D">
            <w:pPr>
              <w:jc w:val="both"/>
            </w:pPr>
            <w:r w:rsidRPr="00DF0467">
              <w:t>Имеются</w:t>
            </w:r>
          </w:p>
          <w:p w14:paraId="0E95765C" w14:textId="77777777" w:rsidR="00E53D12" w:rsidRPr="00DF0467" w:rsidRDefault="00E53D12" w:rsidP="00DB034D">
            <w:pPr>
              <w:jc w:val="both"/>
            </w:pPr>
            <w:r w:rsidRPr="00DF0467">
              <w:t>Имеются</w:t>
            </w:r>
          </w:p>
          <w:p w14:paraId="16EA6817" w14:textId="77777777" w:rsidR="00E53D12" w:rsidRPr="00DF0467" w:rsidRDefault="00E53D12" w:rsidP="00DB034D">
            <w:pPr>
              <w:jc w:val="both"/>
            </w:pPr>
          </w:p>
          <w:p w14:paraId="39A7FB78" w14:textId="77777777" w:rsidR="00E53D12" w:rsidRPr="00DF0467" w:rsidRDefault="00E53D12" w:rsidP="00DB034D">
            <w:pPr>
              <w:jc w:val="both"/>
            </w:pPr>
            <w:r w:rsidRPr="00DF0467">
              <w:t>Имеются</w:t>
            </w:r>
          </w:p>
          <w:p w14:paraId="7C66FE83" w14:textId="77777777" w:rsidR="00E53D12" w:rsidRPr="00DF0467" w:rsidRDefault="00E53D12" w:rsidP="00DB034D">
            <w:pPr>
              <w:jc w:val="both"/>
            </w:pPr>
          </w:p>
          <w:p w14:paraId="163ED237" w14:textId="77777777" w:rsidR="00E53D12" w:rsidRPr="00DF0467" w:rsidRDefault="00E53D12" w:rsidP="00DB034D">
            <w:pPr>
              <w:jc w:val="both"/>
            </w:pPr>
            <w:r w:rsidRPr="00DF0467">
              <w:t>Имеются</w:t>
            </w:r>
          </w:p>
          <w:p w14:paraId="03134DBE" w14:textId="77777777" w:rsidR="00E53D12" w:rsidRPr="00DF0467" w:rsidRDefault="00E53D12" w:rsidP="00DB034D">
            <w:pPr>
              <w:jc w:val="both"/>
            </w:pPr>
          </w:p>
          <w:p w14:paraId="169A29A0" w14:textId="77777777" w:rsidR="00E53D12" w:rsidRPr="00DF0467" w:rsidRDefault="00E53D12" w:rsidP="00DB034D">
            <w:pPr>
              <w:jc w:val="both"/>
            </w:pPr>
            <w:r w:rsidRPr="00DF0467">
              <w:t>Имеются</w:t>
            </w:r>
          </w:p>
          <w:p w14:paraId="333B8A10" w14:textId="77777777" w:rsidR="00E53D12" w:rsidRPr="00DF0467" w:rsidRDefault="00E53D12" w:rsidP="00DB034D">
            <w:pPr>
              <w:jc w:val="both"/>
            </w:pPr>
          </w:p>
          <w:p w14:paraId="0E2C555E" w14:textId="77777777" w:rsidR="00E53D12" w:rsidRPr="00DF0467" w:rsidRDefault="00E53D12" w:rsidP="00DB034D">
            <w:pPr>
              <w:jc w:val="both"/>
            </w:pPr>
          </w:p>
          <w:p w14:paraId="55D3AA8C" w14:textId="77777777" w:rsidR="00E53D12" w:rsidRPr="00DF0467" w:rsidRDefault="00E53D12" w:rsidP="00DB034D">
            <w:pPr>
              <w:jc w:val="both"/>
            </w:pPr>
            <w:r w:rsidRPr="00DF0467">
              <w:t>Имеются</w:t>
            </w:r>
          </w:p>
        </w:tc>
      </w:tr>
      <w:tr w:rsidR="00E53D12" w:rsidRPr="00DF0467" w14:paraId="41793287" w14:textId="77777777" w:rsidTr="007D3465">
        <w:tc>
          <w:tcPr>
            <w:tcW w:w="2127" w:type="dxa"/>
          </w:tcPr>
          <w:p w14:paraId="7D173A9B" w14:textId="77777777" w:rsidR="00E53D12" w:rsidRPr="00DF0467" w:rsidRDefault="00E53D12" w:rsidP="00DB034D">
            <w:pPr>
              <w:jc w:val="both"/>
            </w:pPr>
            <w:r w:rsidRPr="00DF0467">
              <w:t>2. Компоненты оснащения методического кабинета начальной школы</w:t>
            </w:r>
          </w:p>
        </w:tc>
        <w:tc>
          <w:tcPr>
            <w:tcW w:w="6237" w:type="dxa"/>
          </w:tcPr>
          <w:p w14:paraId="7F304085" w14:textId="77777777" w:rsidR="00E53D12" w:rsidRPr="00DF0467" w:rsidRDefault="00E53D12" w:rsidP="00DB034D">
            <w:pPr>
              <w:ind w:firstLine="11"/>
              <w:jc w:val="both"/>
              <w:rPr>
                <w:rFonts w:eastAsia="Arial Unicode MS"/>
              </w:rPr>
            </w:pPr>
            <w:r w:rsidRPr="00DF0467">
              <w:rPr>
                <w:rFonts w:eastAsia="Arial Unicode MS"/>
              </w:rPr>
              <w:t xml:space="preserve">2.1. Компьютеры – </w:t>
            </w:r>
          </w:p>
          <w:p w14:paraId="79282407" w14:textId="77777777" w:rsidR="00E53D12" w:rsidRPr="00DF0467" w:rsidRDefault="00E53D12" w:rsidP="00DB034D">
            <w:pPr>
              <w:ind w:firstLine="11"/>
              <w:jc w:val="both"/>
              <w:rPr>
                <w:rFonts w:eastAsia="Arial Unicode MS"/>
              </w:rPr>
            </w:pPr>
            <w:r w:rsidRPr="00DF0467">
              <w:rPr>
                <w:rFonts w:eastAsia="Arial Unicode MS"/>
              </w:rPr>
              <w:t>2.2. Беспроводной интернет</w:t>
            </w:r>
          </w:p>
          <w:p w14:paraId="13FB082C" w14:textId="77777777" w:rsidR="00E53D12" w:rsidRPr="00DF0467" w:rsidRDefault="00E53D12" w:rsidP="00DB034D">
            <w:pPr>
              <w:ind w:firstLine="11"/>
              <w:jc w:val="both"/>
              <w:rPr>
                <w:rFonts w:eastAsia="Arial Unicode MS"/>
              </w:rPr>
            </w:pPr>
            <w:r w:rsidRPr="00DF0467">
              <w:rPr>
                <w:rFonts w:eastAsia="Arial Unicode MS"/>
              </w:rPr>
              <w:t>2.3. Маркерные доски</w:t>
            </w:r>
          </w:p>
          <w:p w14:paraId="20753B8E" w14:textId="77777777" w:rsidR="00E53D12" w:rsidRPr="00DF0467" w:rsidRDefault="00E53D12" w:rsidP="00DB034D">
            <w:pPr>
              <w:ind w:firstLine="11"/>
              <w:jc w:val="both"/>
              <w:rPr>
                <w:rFonts w:eastAsia="Arial Unicode MS"/>
              </w:rPr>
            </w:pPr>
            <w:r w:rsidRPr="00DF0467">
              <w:rPr>
                <w:rFonts w:eastAsia="Arial Unicode MS"/>
              </w:rPr>
              <w:t>2.4. Телевизор</w:t>
            </w:r>
          </w:p>
          <w:p w14:paraId="4C7A7992" w14:textId="77777777" w:rsidR="00E53D12" w:rsidRPr="00DF0467" w:rsidRDefault="00E53D12" w:rsidP="00DB034D">
            <w:pPr>
              <w:ind w:firstLine="11"/>
              <w:jc w:val="both"/>
              <w:rPr>
                <w:rFonts w:eastAsia="Arial Unicode MS"/>
              </w:rPr>
            </w:pPr>
            <w:r w:rsidRPr="00DF0467">
              <w:rPr>
                <w:rFonts w:eastAsia="Arial Unicode MS"/>
              </w:rPr>
              <w:t>2.5. Фотоаппарат</w:t>
            </w:r>
          </w:p>
          <w:p w14:paraId="1196BEB8" w14:textId="77777777" w:rsidR="00E53D12" w:rsidRPr="00DF0467" w:rsidRDefault="00E53D12" w:rsidP="00DB034D">
            <w:pPr>
              <w:ind w:firstLine="11"/>
              <w:jc w:val="both"/>
              <w:rPr>
                <w:rFonts w:eastAsia="Arial Unicode MS"/>
              </w:rPr>
            </w:pPr>
            <w:r w:rsidRPr="00DF0467">
              <w:rPr>
                <w:rFonts w:eastAsia="Arial Unicode MS"/>
              </w:rPr>
              <w:t>2.6. Видеоаппаратура</w:t>
            </w:r>
          </w:p>
        </w:tc>
        <w:tc>
          <w:tcPr>
            <w:tcW w:w="1701" w:type="dxa"/>
          </w:tcPr>
          <w:p w14:paraId="5F1F42CD" w14:textId="77777777" w:rsidR="00E53D12" w:rsidRPr="00DF0467" w:rsidRDefault="00E53D12" w:rsidP="00DB034D">
            <w:pPr>
              <w:jc w:val="both"/>
            </w:pPr>
          </w:p>
          <w:p w14:paraId="4D52A7E3" w14:textId="77777777" w:rsidR="00E53D12" w:rsidRPr="00DF0467" w:rsidRDefault="00E53D12" w:rsidP="00DB034D">
            <w:pPr>
              <w:jc w:val="both"/>
            </w:pPr>
          </w:p>
          <w:p w14:paraId="76FF7B24" w14:textId="77777777" w:rsidR="00E53D12" w:rsidRPr="00DF0467" w:rsidRDefault="00E53D12" w:rsidP="00DB034D">
            <w:pPr>
              <w:jc w:val="both"/>
            </w:pPr>
            <w:r w:rsidRPr="00DF0467">
              <w:t>Имеются</w:t>
            </w:r>
          </w:p>
          <w:p w14:paraId="4223FF73" w14:textId="77777777" w:rsidR="00E53D12" w:rsidRPr="00DF0467" w:rsidRDefault="00E53D12" w:rsidP="00DB034D">
            <w:pPr>
              <w:jc w:val="both"/>
            </w:pPr>
          </w:p>
          <w:p w14:paraId="7A0BC3DA" w14:textId="77777777" w:rsidR="00E53D12" w:rsidRPr="00DF0467" w:rsidRDefault="00E53D12" w:rsidP="00DB034D">
            <w:pPr>
              <w:jc w:val="both"/>
            </w:pPr>
          </w:p>
          <w:p w14:paraId="306583AC" w14:textId="77777777" w:rsidR="00E53D12" w:rsidRPr="00DF0467" w:rsidRDefault="00E53D12" w:rsidP="00DB034D">
            <w:pPr>
              <w:jc w:val="both"/>
            </w:pPr>
          </w:p>
        </w:tc>
      </w:tr>
      <w:tr w:rsidR="00E53D12" w:rsidRPr="00DF0467" w14:paraId="70B6C764" w14:textId="77777777" w:rsidTr="007D3465">
        <w:tc>
          <w:tcPr>
            <w:tcW w:w="2127" w:type="dxa"/>
          </w:tcPr>
          <w:p w14:paraId="61944519" w14:textId="77777777" w:rsidR="00E53D12" w:rsidRPr="00DF0467" w:rsidRDefault="00E53D12" w:rsidP="00DB034D">
            <w:pPr>
              <w:jc w:val="both"/>
            </w:pPr>
            <w:r w:rsidRPr="00DF0467">
              <w:t xml:space="preserve">3. Компоненты оснащения физкультурного зала: </w:t>
            </w:r>
          </w:p>
        </w:tc>
        <w:tc>
          <w:tcPr>
            <w:tcW w:w="6237" w:type="dxa"/>
          </w:tcPr>
          <w:p w14:paraId="102BCB0B" w14:textId="77777777" w:rsidR="00E53D12" w:rsidRPr="00DF0467" w:rsidRDefault="00E53D12" w:rsidP="00DB034D">
            <w:pPr>
              <w:jc w:val="both"/>
            </w:pPr>
            <w:r w:rsidRPr="00DF0467">
              <w:t>Библиотечный фонд (книгопечатная продукция)</w:t>
            </w:r>
          </w:p>
          <w:p w14:paraId="7B191B3E" w14:textId="77777777" w:rsidR="00E53D12" w:rsidRPr="00DF0467" w:rsidRDefault="00E53D12" w:rsidP="00DB034D">
            <w:pPr>
              <w:jc w:val="both"/>
            </w:pPr>
            <w:r w:rsidRPr="00DF0467">
              <w:t>Печатные пособия</w:t>
            </w:r>
          </w:p>
          <w:p w14:paraId="0D3706D9" w14:textId="77777777" w:rsidR="00E53D12" w:rsidRPr="00DF0467" w:rsidRDefault="00E53D12" w:rsidP="00DB034D">
            <w:pPr>
              <w:jc w:val="both"/>
            </w:pPr>
            <w:r w:rsidRPr="00DF0467">
              <w:t>Экранно-звуковые пособия</w:t>
            </w:r>
          </w:p>
          <w:p w14:paraId="130E66E9" w14:textId="77777777" w:rsidR="00E53D12" w:rsidRPr="00DF0467" w:rsidRDefault="00E53D12" w:rsidP="00DB034D">
            <w:pPr>
              <w:jc w:val="both"/>
            </w:pPr>
            <w:r w:rsidRPr="00DF0467">
              <w:t>Технические средства обучения</w:t>
            </w:r>
          </w:p>
          <w:p w14:paraId="2A8EB557" w14:textId="77777777" w:rsidR="00E53D12" w:rsidRPr="00DF0467" w:rsidRDefault="00E53D12" w:rsidP="00DB034D">
            <w:pPr>
              <w:jc w:val="both"/>
            </w:pPr>
            <w:r w:rsidRPr="00DF0467">
              <w:t>Учебно-практическое оборудование</w:t>
            </w:r>
          </w:p>
          <w:p w14:paraId="3FCF8307" w14:textId="77777777" w:rsidR="00E53D12" w:rsidRPr="00DF0467" w:rsidRDefault="00E53D12" w:rsidP="00DB034D">
            <w:pPr>
              <w:jc w:val="both"/>
            </w:pPr>
            <w:r w:rsidRPr="00DF0467">
              <w:t>Оборудование спортивного зала</w:t>
            </w:r>
          </w:p>
          <w:p w14:paraId="16E274C5" w14:textId="77777777" w:rsidR="00E53D12" w:rsidRPr="00DF0467" w:rsidRDefault="00E53D12" w:rsidP="00DB034D">
            <w:pPr>
              <w:jc w:val="both"/>
            </w:pPr>
            <w:r w:rsidRPr="00DF0467">
              <w:t>Оборудование спортивной площадки</w:t>
            </w:r>
          </w:p>
        </w:tc>
        <w:tc>
          <w:tcPr>
            <w:tcW w:w="1701" w:type="dxa"/>
          </w:tcPr>
          <w:p w14:paraId="08A65926" w14:textId="77777777" w:rsidR="00E53D12" w:rsidRPr="00DF0467" w:rsidRDefault="00E53D12" w:rsidP="00DB034D">
            <w:pPr>
              <w:jc w:val="both"/>
            </w:pPr>
            <w:r w:rsidRPr="00DF0467">
              <w:t>Имеется, соответствует требованиям</w:t>
            </w:r>
          </w:p>
        </w:tc>
      </w:tr>
      <w:tr w:rsidR="00E53D12" w:rsidRPr="00DF0467" w14:paraId="428A4E47" w14:textId="77777777" w:rsidTr="007D3465">
        <w:tc>
          <w:tcPr>
            <w:tcW w:w="2127" w:type="dxa"/>
          </w:tcPr>
          <w:p w14:paraId="2F0C3733" w14:textId="77777777" w:rsidR="00E53D12" w:rsidRPr="00DF0467" w:rsidRDefault="00E53D12" w:rsidP="00DB034D">
            <w:pPr>
              <w:jc w:val="both"/>
            </w:pPr>
            <w:r w:rsidRPr="00DF0467">
              <w:t>4. Компоненты оснащения кабинета искусства (музыки, изобразительного искусства).</w:t>
            </w:r>
          </w:p>
        </w:tc>
        <w:tc>
          <w:tcPr>
            <w:tcW w:w="6237" w:type="dxa"/>
          </w:tcPr>
          <w:p w14:paraId="02AE5A5A" w14:textId="77777777" w:rsidR="00E53D12" w:rsidRPr="00DF0467" w:rsidRDefault="00E53D12" w:rsidP="00DB034D">
            <w:pPr>
              <w:jc w:val="both"/>
            </w:pPr>
            <w:r w:rsidRPr="00DF0467">
              <w:t xml:space="preserve">Библиотечный фонд </w:t>
            </w:r>
          </w:p>
          <w:p w14:paraId="75CCD25C" w14:textId="77777777" w:rsidR="00E53D12" w:rsidRPr="00DF0467" w:rsidRDefault="00E53D12" w:rsidP="00DB034D">
            <w:pPr>
              <w:jc w:val="both"/>
            </w:pPr>
            <w:r w:rsidRPr="00DF0467">
              <w:t>Печатные пособия</w:t>
            </w:r>
          </w:p>
          <w:p w14:paraId="4DAEFEF2" w14:textId="77777777" w:rsidR="00E53D12" w:rsidRPr="00DF0467" w:rsidRDefault="00E53D12" w:rsidP="00DB034D">
            <w:pPr>
              <w:jc w:val="both"/>
            </w:pPr>
            <w:r w:rsidRPr="00DF0467">
              <w:t>Экранно-звуковые пособия</w:t>
            </w:r>
          </w:p>
          <w:p w14:paraId="4D776D7E" w14:textId="77777777" w:rsidR="00E53D12" w:rsidRPr="00DF0467" w:rsidRDefault="00E53D12" w:rsidP="00DB034D">
            <w:pPr>
              <w:jc w:val="both"/>
            </w:pPr>
            <w:r w:rsidRPr="00DF0467">
              <w:t>Информационно-коммуникационные средства.</w:t>
            </w:r>
          </w:p>
          <w:p w14:paraId="79B063F8" w14:textId="77777777" w:rsidR="00E53D12" w:rsidRPr="00DF0467" w:rsidRDefault="00E53D12" w:rsidP="00DB034D">
            <w:pPr>
              <w:jc w:val="both"/>
            </w:pPr>
            <w:r w:rsidRPr="00DF0467">
              <w:t>Технические средства обучения</w:t>
            </w:r>
          </w:p>
          <w:p w14:paraId="7EF82231" w14:textId="77777777" w:rsidR="00E53D12" w:rsidRPr="00DF0467" w:rsidRDefault="00E53D12" w:rsidP="00DB034D">
            <w:pPr>
              <w:jc w:val="both"/>
            </w:pPr>
            <w:r w:rsidRPr="00DF0467">
              <w:t>Учебно-практическое оборудование</w:t>
            </w:r>
          </w:p>
          <w:p w14:paraId="1044B0CF" w14:textId="77777777" w:rsidR="00E53D12" w:rsidRPr="00DF0467" w:rsidRDefault="00E53D12" w:rsidP="00DB034D">
            <w:pPr>
              <w:jc w:val="both"/>
            </w:pPr>
            <w:r w:rsidRPr="00DF0467">
              <w:t>Музыкальные инструменты</w:t>
            </w:r>
          </w:p>
        </w:tc>
        <w:tc>
          <w:tcPr>
            <w:tcW w:w="1701" w:type="dxa"/>
          </w:tcPr>
          <w:p w14:paraId="363FA42E" w14:textId="77777777" w:rsidR="00E53D12" w:rsidRPr="00DF0467" w:rsidRDefault="00E53D12" w:rsidP="00DB034D">
            <w:pPr>
              <w:jc w:val="both"/>
            </w:pPr>
            <w:r w:rsidRPr="00DF0467">
              <w:t>Имеется, соответствует требованиям</w:t>
            </w:r>
          </w:p>
        </w:tc>
      </w:tr>
      <w:tr w:rsidR="00E53D12" w:rsidRPr="00DF0467" w14:paraId="7A89B7BC" w14:textId="77777777" w:rsidTr="007D3465">
        <w:trPr>
          <w:trHeight w:val="1653"/>
        </w:trPr>
        <w:tc>
          <w:tcPr>
            <w:tcW w:w="2127" w:type="dxa"/>
          </w:tcPr>
          <w:p w14:paraId="4EE9E444" w14:textId="77777777" w:rsidR="00E53D12" w:rsidRPr="00DF0467" w:rsidRDefault="00E53D12" w:rsidP="00DB034D">
            <w:pPr>
              <w:jc w:val="both"/>
            </w:pPr>
            <w:r w:rsidRPr="00DF0467">
              <w:t>5. Компоненты оснащения кабинета иностранного языка</w:t>
            </w:r>
          </w:p>
        </w:tc>
        <w:tc>
          <w:tcPr>
            <w:tcW w:w="6237" w:type="dxa"/>
          </w:tcPr>
          <w:p w14:paraId="7DE6E2CF" w14:textId="77777777" w:rsidR="00E53D12" w:rsidRPr="00DF0467" w:rsidRDefault="00E53D12" w:rsidP="00DB034D">
            <w:pPr>
              <w:jc w:val="both"/>
            </w:pPr>
            <w:r w:rsidRPr="00DF0467">
              <w:t xml:space="preserve">Библиотечный фонд </w:t>
            </w:r>
          </w:p>
          <w:p w14:paraId="1D9824CC" w14:textId="77777777" w:rsidR="00E53D12" w:rsidRPr="00DF0467" w:rsidRDefault="00E53D12" w:rsidP="00DB034D">
            <w:pPr>
              <w:jc w:val="both"/>
            </w:pPr>
            <w:r w:rsidRPr="00DF0467">
              <w:t>Печатные пособия</w:t>
            </w:r>
          </w:p>
          <w:p w14:paraId="70C87ADA" w14:textId="77777777" w:rsidR="00E53D12" w:rsidRPr="00DF0467" w:rsidRDefault="00E53D12" w:rsidP="00DB034D">
            <w:pPr>
              <w:jc w:val="both"/>
            </w:pPr>
            <w:r w:rsidRPr="00DF0467">
              <w:t>Экранно-звуковые пособия</w:t>
            </w:r>
          </w:p>
          <w:p w14:paraId="561DE7BE" w14:textId="77777777" w:rsidR="00E53D12" w:rsidRPr="00DF0467" w:rsidRDefault="00E53D12" w:rsidP="00DB034D">
            <w:pPr>
              <w:jc w:val="both"/>
            </w:pPr>
            <w:r w:rsidRPr="00DF0467">
              <w:t>Информационно-коммуникационные средства</w:t>
            </w:r>
          </w:p>
          <w:p w14:paraId="54504940" w14:textId="77777777" w:rsidR="00E53D12" w:rsidRPr="00DF0467" w:rsidRDefault="00E53D12" w:rsidP="00DB034D">
            <w:pPr>
              <w:jc w:val="both"/>
            </w:pPr>
            <w:r w:rsidRPr="00DF0467">
              <w:t>Технические средства обучения</w:t>
            </w:r>
          </w:p>
          <w:p w14:paraId="2717054D" w14:textId="77777777" w:rsidR="00E53D12" w:rsidRPr="00DF0467" w:rsidRDefault="00E53D12" w:rsidP="00DB034D">
            <w:pPr>
              <w:jc w:val="both"/>
            </w:pPr>
            <w:r w:rsidRPr="00DF0467">
              <w:t>Учебно-практическое оборудование</w:t>
            </w:r>
          </w:p>
        </w:tc>
        <w:tc>
          <w:tcPr>
            <w:tcW w:w="1701" w:type="dxa"/>
          </w:tcPr>
          <w:p w14:paraId="393327C6" w14:textId="77777777" w:rsidR="00E53D12" w:rsidRPr="00DF0467" w:rsidRDefault="00E53D12" w:rsidP="00DB034D">
            <w:pPr>
              <w:jc w:val="both"/>
            </w:pPr>
            <w:r w:rsidRPr="00DF0467">
              <w:t>Имеется, соответствует требованиям</w:t>
            </w:r>
          </w:p>
        </w:tc>
      </w:tr>
    </w:tbl>
    <w:p w14:paraId="105A9B37" w14:textId="77777777" w:rsidR="00E53D12" w:rsidRPr="00DF0467" w:rsidRDefault="00E53D12" w:rsidP="00E53D12">
      <w:pPr>
        <w:tabs>
          <w:tab w:val="left" w:pos="284"/>
          <w:tab w:val="left" w:pos="709"/>
          <w:tab w:val="left" w:pos="1068"/>
          <w:tab w:val="left" w:pos="1200"/>
          <w:tab w:val="left" w:pos="1985"/>
          <w:tab w:val="right" w:leader="dot" w:pos="9356"/>
        </w:tabs>
        <w:rPr>
          <w:b/>
          <w:noProof/>
        </w:rPr>
      </w:pPr>
    </w:p>
    <w:p w14:paraId="7F014074" w14:textId="77777777" w:rsidR="00E53D12" w:rsidRPr="00E53D12" w:rsidRDefault="00E53D12" w:rsidP="00E53D12">
      <w:pPr>
        <w:tabs>
          <w:tab w:val="left" w:pos="284"/>
          <w:tab w:val="left" w:pos="709"/>
          <w:tab w:val="left" w:pos="1068"/>
          <w:tab w:val="left" w:pos="1200"/>
          <w:tab w:val="left" w:pos="1985"/>
          <w:tab w:val="right" w:leader="dot" w:pos="9356"/>
        </w:tabs>
        <w:jc w:val="center"/>
        <w:rPr>
          <w:b/>
          <w:noProof/>
          <w:sz w:val="24"/>
          <w:szCs w:val="24"/>
        </w:rPr>
      </w:pPr>
      <w:r w:rsidRPr="00E53D12">
        <w:rPr>
          <w:b/>
          <w:noProof/>
          <w:sz w:val="24"/>
          <w:szCs w:val="24"/>
        </w:rPr>
        <w:t xml:space="preserve">Информационно­методические условия реализации </w:t>
      </w:r>
      <w:r>
        <w:rPr>
          <w:b/>
          <w:noProof/>
          <w:sz w:val="24"/>
          <w:szCs w:val="24"/>
        </w:rPr>
        <w:t>А</w:t>
      </w:r>
      <w:r w:rsidRPr="00E53D12">
        <w:rPr>
          <w:b/>
          <w:noProof/>
          <w:sz w:val="24"/>
          <w:szCs w:val="24"/>
        </w:rPr>
        <w:t>ООП НОО</w:t>
      </w:r>
      <w:r>
        <w:rPr>
          <w:b/>
          <w:noProof/>
          <w:sz w:val="24"/>
          <w:szCs w:val="24"/>
        </w:rPr>
        <w:t xml:space="preserve"> ОВЗ</w:t>
      </w:r>
    </w:p>
    <w:p w14:paraId="6E129A2C"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В соответствии с требованиями Стандарта МАОУ «Школа № 96 Эврика-Развитие» обеспечена современной информационной базой. Информационная база школы оснащена: </w:t>
      </w:r>
    </w:p>
    <w:p w14:paraId="5AB189E3"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электронной почтой, </w:t>
      </w:r>
    </w:p>
    <w:p w14:paraId="6803A5B3"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локальной сетью, </w:t>
      </w:r>
    </w:p>
    <w:p w14:paraId="6EF8B4DE"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выходом в Интернет. </w:t>
      </w:r>
    </w:p>
    <w:p w14:paraId="563F979E"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В локальную сеть объединены административные кабинеты (кабинет директора, кабинеты заместителей директора, бухгалтерия, административно-хозяйственная часть, компьютерный класс). Выходом в Интернет обеспечены: </w:t>
      </w:r>
    </w:p>
    <w:p w14:paraId="60A862AF"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учебные кабинеты </w:t>
      </w:r>
    </w:p>
    <w:p w14:paraId="36DECF0F"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административные кабинеты, </w:t>
      </w:r>
    </w:p>
    <w:p w14:paraId="1CBA331D"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компьютерный класс, </w:t>
      </w:r>
    </w:p>
    <w:p w14:paraId="2E47B002"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библиотека </w:t>
      </w:r>
    </w:p>
    <w:p w14:paraId="0F3819B7"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Компьютерной техникой обеспечены: </w:t>
      </w:r>
    </w:p>
    <w:p w14:paraId="763F44EA"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рабочие места административно-управленческого персонала, </w:t>
      </w:r>
    </w:p>
    <w:p w14:paraId="7443B120"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рабочие места педагогов, </w:t>
      </w:r>
    </w:p>
    <w:p w14:paraId="63EF1D05"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компьютерный класс, </w:t>
      </w:r>
    </w:p>
    <w:p w14:paraId="67394785"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библиотека. </w:t>
      </w:r>
    </w:p>
    <w:p w14:paraId="1B799914"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Разработан и введен в действие школьный сайт. МАОУ «Школа № 96» обеспечена учебниками, учебно-методической литературой и материалами по всем учебным предметам основной образовательной программы;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22F24CFD"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Библиотека укомплектована учебно-методической литературой и материалами по всем учебным предметам основной образовательной программы начального общего образования, печатными образовательными ресурсами и ЭОР по всем учебным предметам учебного плана, имеются учебники с электронными приложениями, являющимися их составной частью. </w:t>
      </w:r>
    </w:p>
    <w:p w14:paraId="44804CA4"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Создан фонд медиатеки. Школьная библиотека осуществляет информационное сопровождение образовательного процесса. Данная работа осуществляется через абонемент, читальный зал и использование сети Интернет. В читальном зале оборудованы места для работы с цифровыми информационными ресурсами. </w:t>
      </w:r>
    </w:p>
    <w:p w14:paraId="09091B67"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14:paraId="3D6D0081"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Необходимое для использования ИКТ оборудование отвечает современным требованиям и обеспечивает использование ИКТ: </w:t>
      </w:r>
    </w:p>
    <w:p w14:paraId="19B936A6"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в учебной деятельности; </w:t>
      </w:r>
    </w:p>
    <w:p w14:paraId="7172335A"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во внеурочной деятельности; </w:t>
      </w:r>
    </w:p>
    <w:p w14:paraId="4528F49D"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в исследовательской и проектной деятельности; </w:t>
      </w:r>
    </w:p>
    <w:p w14:paraId="4F3CFAAF"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при измерении, контроле и оценке результатов образования; </w:t>
      </w:r>
    </w:p>
    <w:p w14:paraId="7169E8A2" w14:textId="77777777" w:rsidR="00E53D12" w:rsidRDefault="00E53D12" w:rsidP="00E53D12">
      <w:pPr>
        <w:tabs>
          <w:tab w:val="left" w:pos="284"/>
          <w:tab w:val="left" w:pos="709"/>
          <w:tab w:val="left" w:pos="1068"/>
          <w:tab w:val="left" w:pos="1200"/>
          <w:tab w:val="left" w:pos="1985"/>
          <w:tab w:val="right" w:leader="dot" w:pos="9356"/>
        </w:tabs>
        <w:ind w:left="426" w:firstLine="709"/>
        <w:jc w:val="both"/>
      </w:pPr>
      <w: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 96 с другими организациями социальной сферы и органами управления. Для оказания качественных образовательных услуг школа имеет необходимую техническую оснащенность. </w:t>
      </w:r>
    </w:p>
    <w:p w14:paraId="070E7F9F" w14:textId="77777777" w:rsidR="00E53D12" w:rsidRDefault="00E53D12" w:rsidP="00E53D12">
      <w:pPr>
        <w:ind w:left="426" w:firstLine="709"/>
        <w:jc w:val="both"/>
        <w:rPr>
          <w:b/>
          <w:bCs/>
          <w:iCs/>
          <w:lang w:bidi="en-US"/>
        </w:rPr>
      </w:pPr>
      <w:bookmarkStart w:id="118" w:name="bookmark232"/>
    </w:p>
    <w:p w14:paraId="5242B879" w14:textId="77777777" w:rsidR="00E53D12" w:rsidRPr="00DF0467" w:rsidRDefault="00E53D12" w:rsidP="00E53D12">
      <w:pPr>
        <w:ind w:left="426" w:firstLine="709"/>
        <w:jc w:val="both"/>
        <w:rPr>
          <w:lang w:bidi="en-US"/>
        </w:rPr>
      </w:pPr>
      <w:r w:rsidRPr="00DF0467">
        <w:rPr>
          <w:b/>
          <w:bCs/>
          <w:iCs/>
          <w:lang w:bidi="en-US"/>
        </w:rPr>
        <w:t>Учебно-методическое и информационное оснащение образовательного процесса обеспечивает возможность:</w:t>
      </w:r>
      <w:bookmarkEnd w:id="118"/>
    </w:p>
    <w:p w14:paraId="64ABDF42"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реализации индивидуальных образовательных планов обучающихся, осуществления их самостоятельной образовательной деятельности;</w:t>
      </w:r>
    </w:p>
    <w:p w14:paraId="30A0D6FF"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2564BD52"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14:paraId="24BFAD9C"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687403B3"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45BED58D"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выступления с аудио-, видео- и графическим экранным сопровождением;</w:t>
      </w:r>
    </w:p>
    <w:p w14:paraId="45134ECD"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вывода информации на бумагу и т. п. и в трёхмерную материальную среду (печать);</w:t>
      </w:r>
    </w:p>
    <w:p w14:paraId="10C2DA61"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14:paraId="1E406ECB"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поиска и получения информации;</w:t>
      </w:r>
    </w:p>
    <w:p w14:paraId="28E71406"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использования источников информации на бумажных и цифровых носителях (в том числе в справочниках, словарях, поисковых системах);</w:t>
      </w:r>
    </w:p>
    <w:p w14:paraId="43F7FF73"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создания и заполнения баз данных, в том числе определителей; наглядного представления и анализа данных;</w:t>
      </w:r>
    </w:p>
    <w:p w14:paraId="1C0FAD61"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207B2A79"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исполнения музыкальных произведений с применением традиционных народных и современных инструментов и цифровых технологий, использования звуковых   редакторов;</w:t>
      </w:r>
    </w:p>
    <w:p w14:paraId="30191B55"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4E3A4845"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занятий по изучению правил дорожного движения с использованием игр, оборудования, а также компьютерных тренажёров;</w:t>
      </w:r>
    </w:p>
    <w:p w14:paraId="2CF36858"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 xml:space="preserve">размещения продуктов познавательной, учебно-исследовательской деятельности обучающихся в информационно-образовательной среде </w:t>
      </w:r>
      <w:r>
        <w:rPr>
          <w:lang w:bidi="en-US"/>
        </w:rPr>
        <w:t>Школы № 96</w:t>
      </w:r>
      <w:r w:rsidRPr="00DF0467">
        <w:rPr>
          <w:lang w:bidi="en-US"/>
        </w:rPr>
        <w:t>;</w:t>
      </w:r>
    </w:p>
    <w:p w14:paraId="10F6B351"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6349D881"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обеспечения доступа в школьной библиотеке к информационным ресурсам Интернета, учебной и художественной литературе, коллекциям медиа</w:t>
      </w:r>
      <w:r>
        <w:rPr>
          <w:lang w:bidi="en-US"/>
        </w:rPr>
        <w:t>-</w:t>
      </w:r>
      <w:r w:rsidRPr="00DF0467">
        <w:rPr>
          <w:lang w:bidi="en-US"/>
        </w:rPr>
        <w:t>ресурсов на электронных носителях, множительной технике для тиражирования учебных и методических тексто-графических и аудио</w:t>
      </w:r>
      <w:r>
        <w:rPr>
          <w:lang w:bidi="en-US"/>
        </w:rPr>
        <w:t>-</w:t>
      </w:r>
      <w:r w:rsidRPr="00DF0467">
        <w:rPr>
          <w:lang w:bidi="en-US"/>
        </w:rPr>
        <w:t>видео</w:t>
      </w:r>
      <w:r>
        <w:rPr>
          <w:lang w:bidi="en-US"/>
        </w:rPr>
        <w:t>-</w:t>
      </w:r>
      <w:r w:rsidRPr="00DF0467">
        <w:rPr>
          <w:lang w:bidi="en-US"/>
        </w:rPr>
        <w:t>материалов, результатов творческой, научно-исследовательской и проектной деятельности обучающихся;</w:t>
      </w:r>
    </w:p>
    <w:p w14:paraId="2303C1E7" w14:textId="77777777" w:rsidR="00E53D12" w:rsidRPr="00DF0467" w:rsidRDefault="00E53D12" w:rsidP="00E874B6">
      <w:pPr>
        <w:widowControl/>
        <w:numPr>
          <w:ilvl w:val="0"/>
          <w:numId w:val="125"/>
        </w:numPr>
        <w:autoSpaceDE/>
        <w:autoSpaceDN/>
        <w:ind w:left="426" w:firstLine="425"/>
        <w:jc w:val="both"/>
        <w:rPr>
          <w:lang w:bidi="en-US"/>
        </w:rPr>
      </w:pPr>
      <w:r w:rsidRPr="00DF0467">
        <w:rPr>
          <w:lang w:bidi="en-US"/>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14:paraId="62328A1E" w14:textId="77777777" w:rsidR="00E53D12" w:rsidRPr="00E53D12" w:rsidRDefault="00E53D12" w:rsidP="00361BE8">
      <w:pPr>
        <w:spacing w:before="30" w:after="30"/>
        <w:rPr>
          <w:b/>
        </w:rPr>
      </w:pPr>
    </w:p>
    <w:p w14:paraId="47E97A83" w14:textId="77777777" w:rsidR="00E53D12" w:rsidRPr="00E53D12" w:rsidRDefault="00E53D12" w:rsidP="00E53D12">
      <w:pPr>
        <w:spacing w:before="30" w:after="30"/>
        <w:jc w:val="center"/>
        <w:rPr>
          <w:b/>
        </w:rPr>
      </w:pPr>
      <w:r w:rsidRPr="00E53D12">
        <w:rPr>
          <w:b/>
        </w:rPr>
        <w:t>Учебно-методический комплект МАОУ «Ш</w:t>
      </w:r>
      <w:r w:rsidR="007D3465">
        <w:rPr>
          <w:b/>
        </w:rPr>
        <w:t>кола</w:t>
      </w:r>
      <w:r w:rsidRPr="00E53D12">
        <w:rPr>
          <w:b/>
        </w:rPr>
        <w:t xml:space="preserve"> № 96</w:t>
      </w:r>
      <w:r w:rsidR="007D3465">
        <w:rPr>
          <w:b/>
        </w:rPr>
        <w:t xml:space="preserve"> Эврика-Развитие</w:t>
      </w:r>
      <w:r w:rsidRPr="00E53D12">
        <w:rPr>
          <w:b/>
        </w:rPr>
        <w:t>»</w:t>
      </w:r>
    </w:p>
    <w:p w14:paraId="630DD6B8" w14:textId="77777777" w:rsidR="00E53D12" w:rsidRPr="007D3465" w:rsidRDefault="00E53D12" w:rsidP="00E53D12">
      <w:pPr>
        <w:spacing w:before="30" w:after="30"/>
        <w:ind w:firstLine="709"/>
      </w:pPr>
      <w:r w:rsidRPr="007D3465">
        <w:t>Нормативные документы:</w:t>
      </w:r>
    </w:p>
    <w:p w14:paraId="24F33699" w14:textId="77777777" w:rsidR="00E53D12" w:rsidRPr="007D3465" w:rsidRDefault="00E53D12" w:rsidP="00E874B6">
      <w:pPr>
        <w:widowControl/>
        <w:numPr>
          <w:ilvl w:val="0"/>
          <w:numId w:val="132"/>
        </w:numPr>
        <w:autoSpaceDE/>
        <w:autoSpaceDN/>
        <w:spacing w:before="30" w:after="30"/>
        <w:jc w:val="both"/>
      </w:pPr>
      <w:r w:rsidRPr="007D3465">
        <w:t>Приказ Минпросвещения России от 21.02.2024 № 119 «О внесении изменений в приложения № 1и № 2 к приказу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18258AF" w14:textId="77777777" w:rsidR="00E53D12" w:rsidRPr="007D3465" w:rsidRDefault="00E53D12" w:rsidP="00E874B6">
      <w:pPr>
        <w:widowControl/>
        <w:numPr>
          <w:ilvl w:val="0"/>
          <w:numId w:val="132"/>
        </w:numPr>
        <w:autoSpaceDE/>
        <w:autoSpaceDN/>
        <w:spacing w:before="30" w:after="30"/>
        <w:jc w:val="both"/>
      </w:pPr>
      <w:r w:rsidRPr="007D3465">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w:t>
      </w:r>
    </w:p>
    <w:p w14:paraId="209107E5" w14:textId="77777777" w:rsidR="00E53D12" w:rsidRPr="00E53D12" w:rsidRDefault="00E53D12" w:rsidP="00E53D12">
      <w:pPr>
        <w:spacing w:before="30" w:after="30"/>
        <w:jc w:val="center"/>
        <w:rPr>
          <w:b/>
        </w:rPr>
      </w:pPr>
    </w:p>
    <w:p w14:paraId="76E89941" w14:textId="77777777" w:rsidR="00E53D12" w:rsidRPr="00E53D12" w:rsidRDefault="00E53D12" w:rsidP="00E53D12">
      <w:pPr>
        <w:spacing w:before="30" w:after="30"/>
        <w:jc w:val="center"/>
        <w:rPr>
          <w:b/>
        </w:rPr>
      </w:pPr>
      <w:r w:rsidRPr="00E53D12">
        <w:rPr>
          <w:b/>
        </w:rPr>
        <w:t>1 класс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20"/>
      </w:tblGrid>
      <w:tr w:rsidR="00E53D12" w:rsidRPr="00E53D12" w14:paraId="3CBFA253" w14:textId="77777777" w:rsidTr="007D3465">
        <w:tc>
          <w:tcPr>
            <w:tcW w:w="1951" w:type="dxa"/>
          </w:tcPr>
          <w:p w14:paraId="544C543D" w14:textId="77777777" w:rsidR="00E53D12" w:rsidRPr="00E53D12" w:rsidRDefault="00E53D12" w:rsidP="00DB034D">
            <w:pPr>
              <w:spacing w:before="30" w:after="30"/>
              <w:jc w:val="center"/>
              <w:rPr>
                <w:b/>
              </w:rPr>
            </w:pPr>
            <w:r w:rsidRPr="00E53D12">
              <w:rPr>
                <w:b/>
              </w:rPr>
              <w:t>Русский язык</w:t>
            </w:r>
          </w:p>
        </w:tc>
        <w:tc>
          <w:tcPr>
            <w:tcW w:w="7620" w:type="dxa"/>
          </w:tcPr>
          <w:p w14:paraId="0F488B4B" w14:textId="77777777" w:rsidR="00E53D12" w:rsidRPr="00E53D12" w:rsidRDefault="00E53D12" w:rsidP="00DB034D">
            <w:r w:rsidRPr="00E53D12">
              <w:t>Климанова Л.Ф., Макеева С.Т. Азбука. М.: «Просвещение», 2019 Климанова Л.Ф,Абрамов А.В Прописи « Мой алфавит» в 2х частях М.: «Просвещение», 2019 Климанова Л.Ф., Макеева С.Т. Русский язык в 2 частях, М.: «Просвещение», 2019</w:t>
            </w:r>
          </w:p>
          <w:p w14:paraId="6D147BA2" w14:textId="77777777" w:rsidR="00E53D12" w:rsidRPr="00E53D12" w:rsidRDefault="00E53D12" w:rsidP="00DB034D">
            <w:r w:rsidRPr="00E53D12">
              <w:t>В.Г. Горецкий, Кирюшкин В. Азбука. 1 класс. Части 1,2. М.: « Просвещение», 2020 Прописи в 4хчастях Горецкий В.Г,Федосова Н.А М.: «Просвещение», 2020 В.П. Канакина, В.Г. Горецкий. Русский язык в 2 частях. М.: «Просвещение», 2020</w:t>
            </w:r>
          </w:p>
          <w:p w14:paraId="45D7E951" w14:textId="77777777" w:rsidR="00E53D12" w:rsidRPr="00E53D12" w:rsidRDefault="00E53D12" w:rsidP="00DB034D">
            <w:r w:rsidRPr="00E53D12">
              <w:t xml:space="preserve">В.Г. Горецкий, Кирюшкин В. Азбука. 1 класс. Части 1,2. М.: « Просвещение», 2018,2019 В.П. Канакина, В.Г. Горецкий. Русский язык. 1 класс. М.: « Просвещение», 2018 ,2019 </w:t>
            </w:r>
          </w:p>
          <w:p w14:paraId="071E9ED2" w14:textId="77777777" w:rsidR="00E53D12" w:rsidRPr="00E53D12" w:rsidRDefault="00E53D12" w:rsidP="00DB034D">
            <w:pPr>
              <w:rPr>
                <w:b/>
              </w:rPr>
            </w:pPr>
            <w:r w:rsidRPr="00E53D12">
              <w:t>Аксенова А.К., Комарова С.В., Шишкова М.И. Букварь. Учебник для общеобразовательных организаций, реализующих адаптированные основные образовательные программы. В 2х частях. Просвещение; 2017 год</w:t>
            </w:r>
          </w:p>
        </w:tc>
      </w:tr>
      <w:tr w:rsidR="00E53D12" w:rsidRPr="00E53D12" w14:paraId="214199C9" w14:textId="77777777" w:rsidTr="007D3465">
        <w:tc>
          <w:tcPr>
            <w:tcW w:w="1951" w:type="dxa"/>
          </w:tcPr>
          <w:p w14:paraId="1EC3214C" w14:textId="77777777" w:rsidR="00E53D12" w:rsidRPr="00E53D12" w:rsidRDefault="00E53D12" w:rsidP="00DB034D">
            <w:pPr>
              <w:spacing w:before="30" w:after="30"/>
              <w:jc w:val="center"/>
              <w:rPr>
                <w:b/>
              </w:rPr>
            </w:pPr>
            <w:r w:rsidRPr="00E53D12">
              <w:rPr>
                <w:b/>
              </w:rPr>
              <w:t>Литературное чтение</w:t>
            </w:r>
          </w:p>
        </w:tc>
        <w:tc>
          <w:tcPr>
            <w:tcW w:w="7620" w:type="dxa"/>
          </w:tcPr>
          <w:p w14:paraId="3EE11D9A" w14:textId="77777777" w:rsidR="00E53D12" w:rsidRPr="00E53D12" w:rsidRDefault="00E53D12" w:rsidP="00DB034D">
            <w:r w:rsidRPr="00E53D12">
              <w:t xml:space="preserve">Л.Ф. Климанова, Л.А. Виноградская, В.Г. Горецкий «Литературное чтение», учебник в 2-х частях, М.: «Просвещение», 2019 </w:t>
            </w:r>
          </w:p>
          <w:p w14:paraId="5D39713D" w14:textId="77777777" w:rsidR="00E53D12" w:rsidRPr="00E53D12" w:rsidRDefault="00E53D12" w:rsidP="00DB034D">
            <w:r w:rsidRPr="00E53D12">
              <w:t>Климанова Л.Ф., Горецкий В.Г., Голованова М.В., Виноградская Л.А., Бойкина М.В.» учебник «Литературное чтение» в 2 частях М.: «Просвещение», 2019</w:t>
            </w:r>
          </w:p>
          <w:p w14:paraId="7FBA1842" w14:textId="77777777" w:rsidR="00E53D12" w:rsidRPr="00E53D12" w:rsidRDefault="00E53D12" w:rsidP="00DB034D">
            <w:pPr>
              <w:rPr>
                <w:b/>
              </w:rPr>
            </w:pPr>
            <w:r w:rsidRPr="00E53D12">
              <w:t>Аксенова А.К., Комарова С.В., Шишкова М.И., Букварь. Учебник для общеобразовательных организаций, реализующих адаптированные основные образовательные программы. В 2х частях. «Просвещение»; 2017 год</w:t>
            </w:r>
          </w:p>
        </w:tc>
      </w:tr>
      <w:tr w:rsidR="00E53D12" w:rsidRPr="00E53D12" w14:paraId="0174A1BD" w14:textId="77777777" w:rsidTr="007D3465">
        <w:tc>
          <w:tcPr>
            <w:tcW w:w="1951" w:type="dxa"/>
          </w:tcPr>
          <w:p w14:paraId="6CB56698" w14:textId="77777777" w:rsidR="00E53D12" w:rsidRPr="00E53D12" w:rsidRDefault="00E53D12" w:rsidP="00DB034D">
            <w:pPr>
              <w:spacing w:before="30" w:after="30"/>
              <w:jc w:val="center"/>
              <w:rPr>
                <w:b/>
              </w:rPr>
            </w:pPr>
            <w:r w:rsidRPr="00E53D12">
              <w:rPr>
                <w:b/>
              </w:rPr>
              <w:t>Математика</w:t>
            </w:r>
          </w:p>
        </w:tc>
        <w:tc>
          <w:tcPr>
            <w:tcW w:w="7620" w:type="dxa"/>
          </w:tcPr>
          <w:p w14:paraId="062DC65D" w14:textId="77777777" w:rsidR="00E53D12" w:rsidRPr="00E53D12" w:rsidRDefault="00E53D12" w:rsidP="00DB034D">
            <w:r w:rsidRPr="00E53D12">
              <w:t>Дорофеев Г.В., Миракова Т.Н., Бука Т.Б. «Математика». 1 класс. Учебник в 2-х частях, М.:«Просвещение», 2019</w:t>
            </w:r>
          </w:p>
          <w:p w14:paraId="251F9C0D" w14:textId="77777777" w:rsidR="00E53D12" w:rsidRPr="00E53D12" w:rsidRDefault="00E53D12" w:rsidP="00DB034D">
            <w:r w:rsidRPr="00E53D12">
              <w:t>Моро М.И., Волкова С.И. Математика в 2х частях М.: «Просвещение», 2019</w:t>
            </w:r>
          </w:p>
          <w:p w14:paraId="48B27663" w14:textId="77777777" w:rsidR="00E53D12" w:rsidRPr="00E53D12" w:rsidRDefault="00E53D12" w:rsidP="00DB034D">
            <w:pPr>
              <w:rPr>
                <w:b/>
              </w:rPr>
            </w:pPr>
            <w:r w:rsidRPr="00E53D12">
              <w:t>Алышева Т.В., Математика. Учебник для общеобразовательных организаций, реализующих адаптированные основные образовательные программы. В 2х частях. «Просвещение»; 2017 год</w:t>
            </w:r>
          </w:p>
        </w:tc>
      </w:tr>
      <w:tr w:rsidR="00E53D12" w:rsidRPr="00E53D12" w14:paraId="7D5106C0" w14:textId="77777777" w:rsidTr="007D3465">
        <w:tc>
          <w:tcPr>
            <w:tcW w:w="1951" w:type="dxa"/>
          </w:tcPr>
          <w:p w14:paraId="726D871B" w14:textId="77777777" w:rsidR="00E53D12" w:rsidRPr="00E53D12" w:rsidRDefault="00E53D12" w:rsidP="00DB034D">
            <w:pPr>
              <w:spacing w:before="30" w:after="30"/>
              <w:jc w:val="center"/>
              <w:rPr>
                <w:b/>
              </w:rPr>
            </w:pPr>
            <w:r w:rsidRPr="00E53D12">
              <w:rPr>
                <w:b/>
              </w:rPr>
              <w:t>Окружающий мир</w:t>
            </w:r>
          </w:p>
        </w:tc>
        <w:tc>
          <w:tcPr>
            <w:tcW w:w="7620" w:type="dxa"/>
          </w:tcPr>
          <w:p w14:paraId="6EE50088" w14:textId="77777777" w:rsidR="00E53D12" w:rsidRPr="00E53D12" w:rsidRDefault="00E53D12" w:rsidP="00DB034D">
            <w:r w:rsidRPr="00E53D12">
              <w:t>Плешаков А.А., Новицкая М.Ю. «Окружающий мир», учебник в 2-х частях, М.: «Просвещение», 2019</w:t>
            </w:r>
          </w:p>
          <w:p w14:paraId="6252522C" w14:textId="77777777" w:rsidR="00E53D12" w:rsidRPr="00E53D12" w:rsidRDefault="00E53D12" w:rsidP="00DB034D">
            <w:r w:rsidRPr="00E53D12">
              <w:t>А.А. Плешаков «Окружающий мир» в 2х частях . М.: «Просвещение», 2019</w:t>
            </w:r>
          </w:p>
          <w:p w14:paraId="0B274A10" w14:textId="77777777" w:rsidR="00E53D12" w:rsidRPr="00E53D12" w:rsidRDefault="00E53D12" w:rsidP="00DB034D">
            <w:pPr>
              <w:rPr>
                <w:b/>
              </w:rPr>
            </w:pPr>
            <w:r w:rsidRPr="00E53D12">
              <w:t>Матвеева Н.Б. Попова М.А., Куртова ТО, Мир природы и человека. Учебник для общеобразовательных организаций, реализующих адаптированные основные образовательные программы. «Просвещение»; 2017 год</w:t>
            </w:r>
          </w:p>
        </w:tc>
      </w:tr>
      <w:tr w:rsidR="00E53D12" w:rsidRPr="00E53D12" w14:paraId="38953D67" w14:textId="77777777" w:rsidTr="007D3465">
        <w:tc>
          <w:tcPr>
            <w:tcW w:w="1951" w:type="dxa"/>
          </w:tcPr>
          <w:p w14:paraId="287CE3C5" w14:textId="77777777" w:rsidR="00E53D12" w:rsidRPr="00E53D12" w:rsidRDefault="00E53D12" w:rsidP="00DB034D">
            <w:pPr>
              <w:spacing w:before="30" w:after="30"/>
              <w:jc w:val="center"/>
              <w:rPr>
                <w:b/>
              </w:rPr>
            </w:pPr>
            <w:r w:rsidRPr="00E53D12">
              <w:rPr>
                <w:b/>
              </w:rPr>
              <w:t>Технология</w:t>
            </w:r>
          </w:p>
        </w:tc>
        <w:tc>
          <w:tcPr>
            <w:tcW w:w="7620" w:type="dxa"/>
          </w:tcPr>
          <w:p w14:paraId="5A3AC552" w14:textId="77777777" w:rsidR="00E53D12" w:rsidRPr="00E53D12" w:rsidRDefault="00E53D12" w:rsidP="00DB034D">
            <w:r w:rsidRPr="00E53D12">
              <w:t>Роговцева Н.И., Богданова Н.В., Добромыслова Н.В. Технология, М.: «Просвещение», 2019</w:t>
            </w:r>
          </w:p>
          <w:p w14:paraId="1BB0C2F1" w14:textId="77777777" w:rsidR="00E53D12" w:rsidRPr="00E53D12" w:rsidRDefault="00E53D12" w:rsidP="00DB034D">
            <w:r w:rsidRPr="00E53D12">
              <w:t>Технология. Лутцева Е.А., Зуева Т.П М.: «Просвещение»,2019</w:t>
            </w:r>
          </w:p>
          <w:p w14:paraId="67335D75" w14:textId="77777777" w:rsidR="00E53D12" w:rsidRPr="00E53D12" w:rsidRDefault="00E53D12" w:rsidP="00DB034D">
            <w:pPr>
              <w:rPr>
                <w:b/>
              </w:rPr>
            </w:pPr>
            <w:r w:rsidRPr="00E53D12">
              <w:t>Кузнецова Л.А., Технология. Ручной труд. Учебник для общеобразовательных организаций, реализующих адаптированные основные образовательные программы. «Просвещение»; 2017 год</w:t>
            </w:r>
          </w:p>
        </w:tc>
      </w:tr>
      <w:tr w:rsidR="00E53D12" w:rsidRPr="00E53D12" w14:paraId="6F53552F" w14:textId="77777777" w:rsidTr="007D3465">
        <w:tc>
          <w:tcPr>
            <w:tcW w:w="1951" w:type="dxa"/>
          </w:tcPr>
          <w:p w14:paraId="50616179" w14:textId="77777777" w:rsidR="00E53D12" w:rsidRPr="00E53D12" w:rsidRDefault="00E53D12" w:rsidP="00DB034D">
            <w:pPr>
              <w:spacing w:before="30" w:after="30"/>
              <w:jc w:val="center"/>
              <w:rPr>
                <w:b/>
              </w:rPr>
            </w:pPr>
            <w:r w:rsidRPr="00E53D12">
              <w:rPr>
                <w:b/>
              </w:rPr>
              <w:t>Музыка</w:t>
            </w:r>
          </w:p>
        </w:tc>
        <w:tc>
          <w:tcPr>
            <w:tcW w:w="7620" w:type="dxa"/>
          </w:tcPr>
          <w:p w14:paraId="42E53C9E" w14:textId="77777777" w:rsidR="00E53D12" w:rsidRPr="00E53D12" w:rsidRDefault="00E53D12" w:rsidP="00DB034D">
            <w:pPr>
              <w:rPr>
                <w:b/>
              </w:rPr>
            </w:pPr>
            <w:r w:rsidRPr="00E53D12">
              <w:t>Критская Е.Д., Сергеева Г.П., Шмагина Т.С. «Музыка», учебник, М.: «Просвещение», 2015</w:t>
            </w:r>
          </w:p>
        </w:tc>
      </w:tr>
      <w:tr w:rsidR="00E53D12" w:rsidRPr="00E53D12" w14:paraId="77C005EF" w14:textId="77777777" w:rsidTr="007D3465">
        <w:tc>
          <w:tcPr>
            <w:tcW w:w="1951" w:type="dxa"/>
          </w:tcPr>
          <w:p w14:paraId="6AF7D978" w14:textId="77777777" w:rsidR="00E53D12" w:rsidRPr="00E53D12" w:rsidRDefault="00E53D12" w:rsidP="00DB034D">
            <w:pPr>
              <w:spacing w:before="30" w:after="30"/>
              <w:jc w:val="center"/>
              <w:rPr>
                <w:b/>
              </w:rPr>
            </w:pPr>
            <w:r w:rsidRPr="00E53D12">
              <w:rPr>
                <w:b/>
              </w:rPr>
              <w:t>Изобразительное искусство</w:t>
            </w:r>
          </w:p>
        </w:tc>
        <w:tc>
          <w:tcPr>
            <w:tcW w:w="7620" w:type="dxa"/>
          </w:tcPr>
          <w:p w14:paraId="415EB1ED" w14:textId="77777777" w:rsidR="00E53D12" w:rsidRPr="00E53D12" w:rsidRDefault="00E53D12" w:rsidP="00DB034D">
            <w:r w:rsidRPr="00E53D12">
              <w:t>Шпикалова Т.Я. «Изобразительное искусство» М.: «Просвещение» ,2019</w:t>
            </w:r>
          </w:p>
          <w:p w14:paraId="68DCA923" w14:textId="77777777" w:rsidR="00E53D12" w:rsidRPr="00E53D12" w:rsidRDefault="00E53D12" w:rsidP="00DB034D">
            <w:r w:rsidRPr="00E53D12">
              <w:t>Неменская Л.А. «Изобразительное искусство». 1 класс. М.:«Просвещение»,2020</w:t>
            </w:r>
          </w:p>
          <w:p w14:paraId="74518DF6" w14:textId="77777777" w:rsidR="00E53D12" w:rsidRPr="00E53D12" w:rsidRDefault="00E53D12" w:rsidP="00DB034D">
            <w:pPr>
              <w:rPr>
                <w:b/>
              </w:rPr>
            </w:pPr>
            <w:r w:rsidRPr="00E53D12">
              <w:t>Рау М.Ю. Зыкова М.А., Изобразительное искусство. Учебник для общеобразовательных организаций, реализующих адаптированные основные образовательные программы. «Просвещение»; 2018</w:t>
            </w:r>
          </w:p>
        </w:tc>
      </w:tr>
      <w:tr w:rsidR="00E53D12" w:rsidRPr="00E53D12" w14:paraId="43017933" w14:textId="77777777" w:rsidTr="007D3465">
        <w:tc>
          <w:tcPr>
            <w:tcW w:w="1951" w:type="dxa"/>
          </w:tcPr>
          <w:p w14:paraId="1CB08D80" w14:textId="77777777" w:rsidR="00E53D12" w:rsidRPr="00E53D12" w:rsidRDefault="00E53D12" w:rsidP="00DB034D">
            <w:pPr>
              <w:spacing w:before="30" w:after="30"/>
              <w:jc w:val="center"/>
              <w:rPr>
                <w:b/>
              </w:rPr>
            </w:pPr>
            <w:r w:rsidRPr="00E53D12">
              <w:rPr>
                <w:b/>
              </w:rPr>
              <w:t>Физическая культура</w:t>
            </w:r>
          </w:p>
        </w:tc>
        <w:tc>
          <w:tcPr>
            <w:tcW w:w="7620" w:type="dxa"/>
          </w:tcPr>
          <w:p w14:paraId="3C311BBA" w14:textId="77777777" w:rsidR="00E53D12" w:rsidRPr="00E53D12" w:rsidRDefault="00E53D12" w:rsidP="00DB034D">
            <w:pPr>
              <w:rPr>
                <w:b/>
              </w:rPr>
            </w:pPr>
            <w:r w:rsidRPr="00E53D12">
              <w:t>Лях В.И. «Физическая культура». 1-4 класс. М.: «Просвещение», 2014-2018</w:t>
            </w:r>
          </w:p>
        </w:tc>
      </w:tr>
    </w:tbl>
    <w:p w14:paraId="2A937012" w14:textId="77777777" w:rsidR="00E53D12" w:rsidRPr="00E53D12" w:rsidRDefault="00E53D12" w:rsidP="00E53D12">
      <w:pPr>
        <w:spacing w:before="30" w:after="30"/>
        <w:jc w:val="center"/>
        <w:rPr>
          <w:b/>
        </w:rPr>
      </w:pPr>
      <w:r w:rsidRPr="00E53D12">
        <w:rPr>
          <w:b/>
        </w:rPr>
        <w:t>2 класс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20"/>
      </w:tblGrid>
      <w:tr w:rsidR="00E53D12" w:rsidRPr="00E53D12" w14:paraId="5586F5E8" w14:textId="77777777" w:rsidTr="007D3465">
        <w:tc>
          <w:tcPr>
            <w:tcW w:w="1951" w:type="dxa"/>
          </w:tcPr>
          <w:p w14:paraId="753F3482" w14:textId="77777777" w:rsidR="00E53D12" w:rsidRPr="00E53D12" w:rsidRDefault="00E53D12" w:rsidP="00DB034D">
            <w:pPr>
              <w:spacing w:before="30" w:after="30"/>
              <w:jc w:val="center"/>
              <w:rPr>
                <w:b/>
              </w:rPr>
            </w:pPr>
            <w:r w:rsidRPr="00E53D12">
              <w:rPr>
                <w:b/>
              </w:rPr>
              <w:t>Русский язык</w:t>
            </w:r>
          </w:p>
        </w:tc>
        <w:tc>
          <w:tcPr>
            <w:tcW w:w="7620" w:type="dxa"/>
          </w:tcPr>
          <w:p w14:paraId="14CE547E" w14:textId="77777777" w:rsidR="00E53D12" w:rsidRPr="00E53D12" w:rsidRDefault="00E53D12" w:rsidP="00DB034D">
            <w:r w:rsidRPr="00E53D12">
              <w:t>Репкин В.В., Восторгова Е.В., Левин В.А. «Русский язык». 2 класс. В 2-х частях. М.: «ВитаПресс» , 2013-2015</w:t>
            </w:r>
          </w:p>
          <w:p w14:paraId="4A8C2397" w14:textId="77777777" w:rsidR="00E53D12" w:rsidRPr="00E53D12" w:rsidRDefault="00E53D12" w:rsidP="00DB034D">
            <w:r w:rsidRPr="00E53D12">
              <w:t>Л.Ф. Климанова, Т.В. Бабушкина «Русский язык» в 2 ч. М.: «Просвещение»,2019</w:t>
            </w:r>
          </w:p>
          <w:p w14:paraId="7D3E2C12" w14:textId="77777777" w:rsidR="00E53D12" w:rsidRPr="00E53D12" w:rsidRDefault="00E53D12" w:rsidP="00DB034D">
            <w:r w:rsidRPr="00E53D12">
              <w:t>Канакина В. П., Горецкий В. Г. «Русский язык» в 2-х частях. М.: «Просвещение», 2020</w:t>
            </w:r>
          </w:p>
          <w:p w14:paraId="552DB509" w14:textId="77777777" w:rsidR="00E53D12" w:rsidRPr="00E53D12" w:rsidRDefault="00E53D12" w:rsidP="00DB034D">
            <w:pPr>
              <w:rPr>
                <w:b/>
              </w:rPr>
            </w:pPr>
            <w:r w:rsidRPr="00E53D12">
              <w:t>Якубовская Э.В., Павлова Н.В., Русский язык. Учебник для общеобразовательных организаций, реализующих адаптированные основные образовательные программы. «Просвещение»; 2017 год</w:t>
            </w:r>
          </w:p>
        </w:tc>
      </w:tr>
      <w:tr w:rsidR="00E53D12" w:rsidRPr="00E53D12" w14:paraId="58D5A2B0" w14:textId="77777777" w:rsidTr="007D3465">
        <w:tc>
          <w:tcPr>
            <w:tcW w:w="1951" w:type="dxa"/>
          </w:tcPr>
          <w:p w14:paraId="3594A4BE" w14:textId="77777777" w:rsidR="00E53D12" w:rsidRPr="00E53D12" w:rsidRDefault="00E53D12" w:rsidP="00DB034D">
            <w:pPr>
              <w:spacing w:before="30" w:after="30"/>
              <w:jc w:val="center"/>
              <w:rPr>
                <w:b/>
              </w:rPr>
            </w:pPr>
            <w:r w:rsidRPr="00E53D12">
              <w:rPr>
                <w:b/>
              </w:rPr>
              <w:t>Литературное чтение</w:t>
            </w:r>
          </w:p>
        </w:tc>
        <w:tc>
          <w:tcPr>
            <w:tcW w:w="7620" w:type="dxa"/>
          </w:tcPr>
          <w:p w14:paraId="2280D03C" w14:textId="77777777" w:rsidR="00E53D12" w:rsidRPr="00E53D12" w:rsidRDefault="00E53D12" w:rsidP="00DB034D">
            <w:r w:rsidRPr="00E53D12">
              <w:t>Матвеева Е.И. «Литературное чтение». 2 класс. В 2-х частях. М.: «Вита Пресс»,2014-2015.</w:t>
            </w:r>
          </w:p>
          <w:p w14:paraId="42C16503" w14:textId="77777777" w:rsidR="00E53D12" w:rsidRPr="00E53D12" w:rsidRDefault="00E53D12" w:rsidP="00DB034D">
            <w:r w:rsidRPr="00E53D12">
              <w:t>Л.Ф. Климанова, Л.А. Виноградская, В.Г. Горецкий, М.В. Голованова «Литературное чтение», учебник в 2-х частях, М.: «Просвещение», 2019</w:t>
            </w:r>
          </w:p>
          <w:p w14:paraId="104D0E6B" w14:textId="77777777" w:rsidR="00E53D12" w:rsidRPr="00E53D12" w:rsidRDefault="00E53D12" w:rsidP="00DB034D">
            <w:r w:rsidRPr="00E53D12">
              <w:t>Климанова Л. Ф., Горецкий В. Г. «Литературное чтение» (в 2-х частях) М.: «Просвещение», 2020</w:t>
            </w:r>
          </w:p>
          <w:p w14:paraId="772EC8AE" w14:textId="77777777" w:rsidR="00E53D12" w:rsidRPr="00E53D12" w:rsidRDefault="00E53D12" w:rsidP="00DB034D">
            <w:pPr>
              <w:rPr>
                <w:b/>
              </w:rPr>
            </w:pPr>
            <w:r w:rsidRPr="00E53D12">
              <w:t>Ильина С.Ю., Аксенова А.К., Головкина Т.М., Чтение. Учебник для общеобразовательных организаций, реализующих адаптированные основные образовательные программы. В 2х частях. «Просвещение»; 2017</w:t>
            </w:r>
          </w:p>
        </w:tc>
      </w:tr>
      <w:tr w:rsidR="00E53D12" w:rsidRPr="00E53D12" w14:paraId="2B09BBA6" w14:textId="77777777" w:rsidTr="007D3465">
        <w:tc>
          <w:tcPr>
            <w:tcW w:w="1951" w:type="dxa"/>
          </w:tcPr>
          <w:p w14:paraId="16CF0DEF" w14:textId="77777777" w:rsidR="00E53D12" w:rsidRPr="00E53D12" w:rsidRDefault="00E53D12" w:rsidP="00DB034D">
            <w:pPr>
              <w:spacing w:before="30" w:after="30"/>
              <w:jc w:val="center"/>
              <w:rPr>
                <w:b/>
              </w:rPr>
            </w:pPr>
            <w:r w:rsidRPr="00E53D12">
              <w:rPr>
                <w:b/>
              </w:rPr>
              <w:t>Английский язык</w:t>
            </w:r>
          </w:p>
        </w:tc>
        <w:tc>
          <w:tcPr>
            <w:tcW w:w="7620" w:type="dxa"/>
          </w:tcPr>
          <w:p w14:paraId="2056550E" w14:textId="77777777" w:rsidR="00E53D12" w:rsidRPr="00E53D12" w:rsidRDefault="00E53D12" w:rsidP="00DB034D">
            <w:r w:rsidRPr="00E53D12">
              <w:t>Быкова Н.И., Дули Д., Поспелова М.Д. и др. «Английский язык». 2 класс. М.: «Просвещение», 2016,2018</w:t>
            </w:r>
          </w:p>
        </w:tc>
      </w:tr>
      <w:tr w:rsidR="00E53D12" w:rsidRPr="00E53D12" w14:paraId="0BD9F839" w14:textId="77777777" w:rsidTr="007D3465">
        <w:tc>
          <w:tcPr>
            <w:tcW w:w="1951" w:type="dxa"/>
          </w:tcPr>
          <w:p w14:paraId="2F70A6AC" w14:textId="77777777" w:rsidR="00E53D12" w:rsidRPr="00E53D12" w:rsidRDefault="00E53D12" w:rsidP="00DB034D">
            <w:pPr>
              <w:spacing w:before="30" w:after="30"/>
              <w:jc w:val="center"/>
              <w:rPr>
                <w:b/>
              </w:rPr>
            </w:pPr>
            <w:r w:rsidRPr="00E53D12">
              <w:rPr>
                <w:b/>
              </w:rPr>
              <w:t>Математика</w:t>
            </w:r>
          </w:p>
        </w:tc>
        <w:tc>
          <w:tcPr>
            <w:tcW w:w="7620" w:type="dxa"/>
          </w:tcPr>
          <w:p w14:paraId="0FB6E662" w14:textId="77777777" w:rsidR="00E53D12" w:rsidRPr="00E53D12" w:rsidRDefault="00E53D12" w:rsidP="00DB034D">
            <w:r w:rsidRPr="00E53D12">
              <w:t>Давыдов В. В., Горбов С. Ф., Микулина Г. Г., Савельева О. В. «Математика». В 2-х частях. 2 класс. М.: «Вита-Пресс», 2015</w:t>
            </w:r>
          </w:p>
          <w:p w14:paraId="76B10588" w14:textId="77777777" w:rsidR="00E53D12" w:rsidRPr="00E53D12" w:rsidRDefault="00E53D12" w:rsidP="00DB034D">
            <w:r w:rsidRPr="00E53D12">
              <w:t>Дорофеев Г.В., Миракова Т.Н., Бука Т. Б. «Математика» в 2-х частях. 2 класс. М.: «Просвещение», 2019</w:t>
            </w:r>
          </w:p>
          <w:p w14:paraId="002E1AA3" w14:textId="77777777" w:rsidR="00E53D12" w:rsidRPr="00E53D12" w:rsidRDefault="00E53D12" w:rsidP="00DB034D">
            <w:r w:rsidRPr="00E53D12">
              <w:t>Моро М. И., Бантова М. А., Бельтюкова Г. В. И др. «Математика» в 2-х частях. М.: «Просвещение», 2020</w:t>
            </w:r>
          </w:p>
          <w:p w14:paraId="03C085CF" w14:textId="77777777" w:rsidR="00E53D12" w:rsidRPr="00E53D12" w:rsidRDefault="00E53D12" w:rsidP="00DB034D">
            <w:pPr>
              <w:rPr>
                <w:b/>
              </w:rPr>
            </w:pPr>
            <w:r w:rsidRPr="00E53D12">
              <w:t>Алышева Т.В., Математика. Учебник для общеобразовательных организаций, реализующих адаптированные основные образовательные программы. В 2х частях. «Просвещение»; 2017 г</w:t>
            </w:r>
          </w:p>
        </w:tc>
      </w:tr>
      <w:tr w:rsidR="00E53D12" w:rsidRPr="00E53D12" w14:paraId="3953C26F" w14:textId="77777777" w:rsidTr="007D3465">
        <w:tc>
          <w:tcPr>
            <w:tcW w:w="1951" w:type="dxa"/>
          </w:tcPr>
          <w:p w14:paraId="44145006" w14:textId="77777777" w:rsidR="00E53D12" w:rsidRPr="00E53D12" w:rsidRDefault="00E53D12" w:rsidP="00DB034D">
            <w:pPr>
              <w:spacing w:before="30" w:after="30"/>
              <w:jc w:val="center"/>
              <w:rPr>
                <w:b/>
              </w:rPr>
            </w:pPr>
            <w:r w:rsidRPr="00E53D12">
              <w:rPr>
                <w:b/>
              </w:rPr>
              <w:t>Окружающий мир</w:t>
            </w:r>
          </w:p>
        </w:tc>
        <w:tc>
          <w:tcPr>
            <w:tcW w:w="7620" w:type="dxa"/>
          </w:tcPr>
          <w:p w14:paraId="5A4EDB5E" w14:textId="77777777" w:rsidR="00E53D12" w:rsidRPr="00E53D12" w:rsidRDefault="00E53D12" w:rsidP="00DB034D">
            <w:r w:rsidRPr="00E53D12">
              <w:t>Чудинова Е. В., Букварева Е. Н. «Окружающий мир» 2 класс. М.: « Вита-Пресс», 2013-2015</w:t>
            </w:r>
          </w:p>
          <w:p w14:paraId="1E429DEF" w14:textId="77777777" w:rsidR="00E53D12" w:rsidRPr="00E53D12" w:rsidRDefault="00E53D12" w:rsidP="00DB034D">
            <w:r w:rsidRPr="00E53D12">
              <w:t>Плешаков А.А., Новицкая М.Ю. «Окружающий мир», учебник в 2-х частях, М.: «Просвещение», 2019</w:t>
            </w:r>
          </w:p>
          <w:p w14:paraId="7CB1AC2B" w14:textId="77777777" w:rsidR="00E53D12" w:rsidRPr="00E53D12" w:rsidRDefault="00E53D12" w:rsidP="00DB034D">
            <w:r w:rsidRPr="00E53D12">
              <w:t>Плешаков А.А. «Окружающий мир», учебник в 2-х частях, М.: «Просвещение», 2020</w:t>
            </w:r>
          </w:p>
          <w:p w14:paraId="4726DF5D" w14:textId="77777777" w:rsidR="00E53D12" w:rsidRPr="00E53D12" w:rsidRDefault="00E53D12" w:rsidP="00DB034D">
            <w:pPr>
              <w:rPr>
                <w:b/>
              </w:rPr>
            </w:pPr>
            <w:r w:rsidRPr="00E53D12">
              <w:t>Матвеева Н.Б., Котина М.С., Куртова Т.О., Живой мир. Учебник для общеобразовательных организаций, реализующих адаптированные основные образовательные программы. «Просвещение»; 2017 год</w:t>
            </w:r>
          </w:p>
        </w:tc>
      </w:tr>
      <w:tr w:rsidR="00E53D12" w:rsidRPr="00E53D12" w14:paraId="38A259DB" w14:textId="77777777" w:rsidTr="007D3465">
        <w:tc>
          <w:tcPr>
            <w:tcW w:w="1951" w:type="dxa"/>
          </w:tcPr>
          <w:p w14:paraId="5D56F962" w14:textId="77777777" w:rsidR="00E53D12" w:rsidRPr="00E53D12" w:rsidRDefault="00E53D12" w:rsidP="00DB034D">
            <w:pPr>
              <w:spacing w:before="30" w:after="30"/>
              <w:jc w:val="center"/>
              <w:rPr>
                <w:b/>
              </w:rPr>
            </w:pPr>
            <w:r w:rsidRPr="00E53D12">
              <w:rPr>
                <w:b/>
              </w:rPr>
              <w:t>Технология</w:t>
            </w:r>
          </w:p>
        </w:tc>
        <w:tc>
          <w:tcPr>
            <w:tcW w:w="7620" w:type="dxa"/>
          </w:tcPr>
          <w:p w14:paraId="6CAA155E" w14:textId="77777777" w:rsidR="00E53D12" w:rsidRPr="00E53D12" w:rsidRDefault="00E53D12" w:rsidP="00DB034D">
            <w:r w:rsidRPr="00E53D12">
              <w:t>Роговцева Н.И., Богданова Н.В., Добромыслова Н.В. «Технология», учебник, М.: «Просвещение», 2019</w:t>
            </w:r>
          </w:p>
          <w:p w14:paraId="54029F26" w14:textId="77777777" w:rsidR="00E53D12" w:rsidRPr="00E53D12" w:rsidRDefault="00E53D12" w:rsidP="00DB034D">
            <w:r w:rsidRPr="00E53D12">
              <w:t>Лутцева Е. А., Зуева Т. П. «Технология» М.: «Просвещение», 2020</w:t>
            </w:r>
          </w:p>
          <w:p w14:paraId="03A05325" w14:textId="77777777" w:rsidR="00E53D12" w:rsidRPr="00E53D12" w:rsidRDefault="00E53D12" w:rsidP="00DB034D">
            <w:pPr>
              <w:rPr>
                <w:b/>
              </w:rPr>
            </w:pPr>
            <w:r w:rsidRPr="00E53D12">
              <w:t>Кузнецова Л.А., Технология. Ручной труд. Учебник для общеобразовательных организаций, реализующих адаптированные основные образовательные программы. «Просвещение»; 2017 г.</w:t>
            </w:r>
          </w:p>
        </w:tc>
      </w:tr>
      <w:tr w:rsidR="00E53D12" w:rsidRPr="00E53D12" w14:paraId="42AB608B" w14:textId="77777777" w:rsidTr="007D3465">
        <w:tc>
          <w:tcPr>
            <w:tcW w:w="1951" w:type="dxa"/>
          </w:tcPr>
          <w:p w14:paraId="475DEEDD" w14:textId="77777777" w:rsidR="00E53D12" w:rsidRPr="00E53D12" w:rsidRDefault="00E53D12" w:rsidP="00DB034D">
            <w:pPr>
              <w:spacing w:before="30" w:after="30"/>
              <w:jc w:val="center"/>
              <w:rPr>
                <w:b/>
              </w:rPr>
            </w:pPr>
            <w:r w:rsidRPr="00E53D12">
              <w:rPr>
                <w:b/>
              </w:rPr>
              <w:t>Музыка</w:t>
            </w:r>
          </w:p>
        </w:tc>
        <w:tc>
          <w:tcPr>
            <w:tcW w:w="7620" w:type="dxa"/>
          </w:tcPr>
          <w:p w14:paraId="79A178FC" w14:textId="77777777" w:rsidR="00E53D12" w:rsidRPr="00E53D12" w:rsidRDefault="00E53D12" w:rsidP="00DB034D">
            <w:pPr>
              <w:rPr>
                <w:b/>
              </w:rPr>
            </w:pPr>
            <w:r w:rsidRPr="00E53D12">
              <w:t>Критская Е.Д., Сергеева Г.П., Шмагина Т.С. «Музыка», учебник, М.: «Просвещение», 2015</w:t>
            </w:r>
          </w:p>
        </w:tc>
      </w:tr>
      <w:tr w:rsidR="00E53D12" w:rsidRPr="00E53D12" w14:paraId="03A69E58" w14:textId="77777777" w:rsidTr="007D3465">
        <w:tc>
          <w:tcPr>
            <w:tcW w:w="1951" w:type="dxa"/>
          </w:tcPr>
          <w:p w14:paraId="43A39E38" w14:textId="77777777" w:rsidR="00E53D12" w:rsidRPr="00E53D12" w:rsidRDefault="00E53D12" w:rsidP="00DB034D">
            <w:pPr>
              <w:spacing w:before="30" w:after="30"/>
              <w:jc w:val="center"/>
              <w:rPr>
                <w:b/>
              </w:rPr>
            </w:pPr>
            <w:r w:rsidRPr="00E53D12">
              <w:rPr>
                <w:b/>
              </w:rPr>
              <w:t>Изобразительное искусство</w:t>
            </w:r>
          </w:p>
        </w:tc>
        <w:tc>
          <w:tcPr>
            <w:tcW w:w="7620" w:type="dxa"/>
          </w:tcPr>
          <w:p w14:paraId="76F9AF7E" w14:textId="77777777" w:rsidR="00E53D12" w:rsidRPr="00E53D12" w:rsidRDefault="00E53D12" w:rsidP="00DB034D">
            <w:r w:rsidRPr="00E53D12">
              <w:t>Шпикалова Т.Я., Ершова Л.В. «Изобразительное искусство», учебник М.: «Просвещение», 2019</w:t>
            </w:r>
          </w:p>
          <w:p w14:paraId="63CE7D37" w14:textId="77777777" w:rsidR="00E53D12" w:rsidRPr="00E53D12" w:rsidRDefault="00E53D12" w:rsidP="00DB034D">
            <w:pPr>
              <w:rPr>
                <w:b/>
              </w:rPr>
            </w:pPr>
            <w:r w:rsidRPr="00E53D12">
              <w:t>Коротеева Е. И./под ред. Неменского Б. М. «Изобразительное искусство» М.: «Просвещение», 2020</w:t>
            </w:r>
          </w:p>
        </w:tc>
      </w:tr>
      <w:tr w:rsidR="00E53D12" w:rsidRPr="00E53D12" w14:paraId="7FE36F86" w14:textId="77777777" w:rsidTr="007D3465">
        <w:tc>
          <w:tcPr>
            <w:tcW w:w="1951" w:type="dxa"/>
          </w:tcPr>
          <w:p w14:paraId="2A155702" w14:textId="77777777" w:rsidR="00E53D12" w:rsidRPr="00E53D12" w:rsidRDefault="00E53D12" w:rsidP="00DB034D">
            <w:pPr>
              <w:spacing w:before="30" w:after="30"/>
              <w:jc w:val="center"/>
              <w:rPr>
                <w:b/>
              </w:rPr>
            </w:pPr>
            <w:r w:rsidRPr="00E53D12">
              <w:rPr>
                <w:b/>
              </w:rPr>
              <w:t>Физическая культура</w:t>
            </w:r>
          </w:p>
        </w:tc>
        <w:tc>
          <w:tcPr>
            <w:tcW w:w="7620" w:type="dxa"/>
          </w:tcPr>
          <w:p w14:paraId="0FB7B4AE" w14:textId="77777777" w:rsidR="00E53D12" w:rsidRPr="00E53D12" w:rsidRDefault="00E53D12" w:rsidP="00DB034D">
            <w:r w:rsidRPr="00E53D12">
              <w:t>Лях В. И. «Физическая культура». 1-4 класс. М.: «Просвещение»,2014-2018</w:t>
            </w:r>
          </w:p>
          <w:p w14:paraId="159B3F98" w14:textId="77777777" w:rsidR="00E53D12" w:rsidRPr="00E53D12" w:rsidRDefault="00E53D12" w:rsidP="00DB034D">
            <w:pPr>
              <w:rPr>
                <w:b/>
              </w:rPr>
            </w:pPr>
            <w:r w:rsidRPr="00E53D12">
              <w:t>Матвеева Н.Б., Ярочкина И.А., Попова М.А., Мир природы и человека. Учебник для общеобразовательных организаций, реализующих адаптированные основные образовательные программы. В 2-х частях «Просвещение»; 2018</w:t>
            </w:r>
          </w:p>
        </w:tc>
      </w:tr>
    </w:tbl>
    <w:p w14:paraId="533A688E" w14:textId="77777777" w:rsidR="00E53D12" w:rsidRPr="00E53D12" w:rsidRDefault="00E53D12" w:rsidP="00E53D12">
      <w:pPr>
        <w:spacing w:before="30" w:after="30"/>
        <w:jc w:val="center"/>
        <w:rPr>
          <w:b/>
        </w:rPr>
      </w:pPr>
      <w:r w:rsidRPr="00E53D12">
        <w:rPr>
          <w:b/>
        </w:rPr>
        <w:t>3 класс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20"/>
      </w:tblGrid>
      <w:tr w:rsidR="00E53D12" w:rsidRPr="00E53D12" w14:paraId="6BB6B587" w14:textId="77777777" w:rsidTr="007D3465">
        <w:tc>
          <w:tcPr>
            <w:tcW w:w="1951" w:type="dxa"/>
          </w:tcPr>
          <w:p w14:paraId="02C9F99D" w14:textId="77777777" w:rsidR="00E53D12" w:rsidRPr="00E53D12" w:rsidRDefault="00E53D12" w:rsidP="00DB034D">
            <w:pPr>
              <w:spacing w:before="30" w:after="30"/>
              <w:jc w:val="center"/>
              <w:rPr>
                <w:b/>
              </w:rPr>
            </w:pPr>
            <w:r w:rsidRPr="00E53D12">
              <w:rPr>
                <w:b/>
              </w:rPr>
              <w:t>Русский язык</w:t>
            </w:r>
          </w:p>
        </w:tc>
        <w:tc>
          <w:tcPr>
            <w:tcW w:w="7620" w:type="dxa"/>
          </w:tcPr>
          <w:p w14:paraId="1979B056" w14:textId="77777777" w:rsidR="00E53D12" w:rsidRPr="00E53D12" w:rsidRDefault="00E53D12" w:rsidP="00DB034D">
            <w:r w:rsidRPr="00E53D12">
              <w:t>Репкин В.В., Восторгова Е.В., Некрасова Т.В., Чеботкова Л.В., Русский язык в 2-х частях. М.: «Вита-Пресс», 2015</w:t>
            </w:r>
          </w:p>
          <w:p w14:paraId="6C6EA4D7" w14:textId="77777777" w:rsidR="00E53D12" w:rsidRPr="00E53D12" w:rsidRDefault="00E53D12" w:rsidP="00DB034D">
            <w:pPr>
              <w:rPr>
                <w:b/>
              </w:rPr>
            </w:pPr>
            <w:r w:rsidRPr="00E53D12">
              <w:t>Климанова Л.Ф, Бабушкина Т.В. Русский язык в двух частях М.: «Просвещение», 2019 г</w:t>
            </w:r>
          </w:p>
        </w:tc>
      </w:tr>
      <w:tr w:rsidR="00E53D12" w:rsidRPr="00E53D12" w14:paraId="48B7DE1D" w14:textId="77777777" w:rsidTr="007D3465">
        <w:tc>
          <w:tcPr>
            <w:tcW w:w="1951" w:type="dxa"/>
          </w:tcPr>
          <w:p w14:paraId="5B5EEBC2" w14:textId="77777777" w:rsidR="00E53D12" w:rsidRPr="00E53D12" w:rsidRDefault="00E53D12" w:rsidP="00DB034D">
            <w:pPr>
              <w:spacing w:before="30" w:after="30"/>
              <w:jc w:val="center"/>
              <w:rPr>
                <w:b/>
              </w:rPr>
            </w:pPr>
            <w:r w:rsidRPr="00E53D12">
              <w:rPr>
                <w:b/>
              </w:rPr>
              <w:t>Литературное чтение</w:t>
            </w:r>
          </w:p>
        </w:tc>
        <w:tc>
          <w:tcPr>
            <w:tcW w:w="7620" w:type="dxa"/>
          </w:tcPr>
          <w:p w14:paraId="63876B15" w14:textId="77777777" w:rsidR="00E53D12" w:rsidRPr="00E53D12" w:rsidRDefault="00E53D12" w:rsidP="00DB034D">
            <w:r w:rsidRPr="00E53D12">
              <w:t>Матвеева Е.И. «Литературное чтение» в 2 частях, 3 класс. М.: «Вита Пресс», 2014</w:t>
            </w:r>
          </w:p>
          <w:p w14:paraId="5D23FD43" w14:textId="77777777" w:rsidR="00E53D12" w:rsidRPr="00E53D12" w:rsidRDefault="00E53D12" w:rsidP="00DB034D">
            <w:pPr>
              <w:rPr>
                <w:b/>
              </w:rPr>
            </w:pPr>
            <w:r w:rsidRPr="00E53D12">
              <w:t>Климанова Л.Ф., Горецкий В.Г. Литературное чтение 3 класс. В 2 частях М.: «Просвещение», 2019</w:t>
            </w:r>
          </w:p>
        </w:tc>
      </w:tr>
      <w:tr w:rsidR="00E53D12" w:rsidRPr="00E53D12" w14:paraId="0858FB54" w14:textId="77777777" w:rsidTr="007D3465">
        <w:tc>
          <w:tcPr>
            <w:tcW w:w="1951" w:type="dxa"/>
          </w:tcPr>
          <w:p w14:paraId="50D0D228" w14:textId="77777777" w:rsidR="00E53D12" w:rsidRPr="00E53D12" w:rsidRDefault="00E53D12" w:rsidP="00DB034D">
            <w:pPr>
              <w:spacing w:before="30" w:after="30"/>
              <w:jc w:val="center"/>
              <w:rPr>
                <w:b/>
              </w:rPr>
            </w:pPr>
            <w:r w:rsidRPr="00E53D12">
              <w:rPr>
                <w:b/>
              </w:rPr>
              <w:t>Английский язык</w:t>
            </w:r>
          </w:p>
        </w:tc>
        <w:tc>
          <w:tcPr>
            <w:tcW w:w="7620" w:type="dxa"/>
          </w:tcPr>
          <w:p w14:paraId="761B1747" w14:textId="77777777" w:rsidR="00E53D12" w:rsidRPr="00E53D12" w:rsidRDefault="00E53D12" w:rsidP="00DB034D">
            <w:pPr>
              <w:rPr>
                <w:b/>
              </w:rPr>
            </w:pPr>
            <w:r w:rsidRPr="00E53D12">
              <w:t>«Английский в фокусе» для 3 класса, авторы Ю.В. Ваулина, Дж. Дули, О.Е. Подоляко, В. Эвенс. – М.: «Просвещение»</w:t>
            </w:r>
          </w:p>
        </w:tc>
      </w:tr>
      <w:tr w:rsidR="00E53D12" w:rsidRPr="00E53D12" w14:paraId="48C47D35" w14:textId="77777777" w:rsidTr="007D3465">
        <w:tc>
          <w:tcPr>
            <w:tcW w:w="1951" w:type="dxa"/>
          </w:tcPr>
          <w:p w14:paraId="58AE74CB" w14:textId="77777777" w:rsidR="00E53D12" w:rsidRPr="00E53D12" w:rsidRDefault="00E53D12" w:rsidP="00DB034D">
            <w:pPr>
              <w:spacing w:before="30" w:after="30"/>
              <w:jc w:val="center"/>
              <w:rPr>
                <w:b/>
              </w:rPr>
            </w:pPr>
            <w:r w:rsidRPr="00E53D12">
              <w:rPr>
                <w:b/>
              </w:rPr>
              <w:t>Математика</w:t>
            </w:r>
          </w:p>
        </w:tc>
        <w:tc>
          <w:tcPr>
            <w:tcW w:w="7620" w:type="dxa"/>
          </w:tcPr>
          <w:p w14:paraId="37C38130" w14:textId="77777777" w:rsidR="00E53D12" w:rsidRPr="00E53D12" w:rsidRDefault="00E53D12" w:rsidP="00DB034D">
            <w:r w:rsidRPr="00E53D12">
              <w:t>В.В. Давыдов, С.Ф. Горбов, Г.Г. Микулина, О.В. Савельева. Математика. Ч. 1 и 2. 3, М.: «Вита -Пресс», 2015-2019</w:t>
            </w:r>
          </w:p>
          <w:p w14:paraId="623FE86D" w14:textId="77777777" w:rsidR="00E53D12" w:rsidRPr="00E53D12" w:rsidRDefault="00E53D12" w:rsidP="00DB034D">
            <w:pPr>
              <w:rPr>
                <w:b/>
              </w:rPr>
            </w:pPr>
            <w:r w:rsidRPr="00E53D12">
              <w:t>Дорофеев Г.В., Миракова Т.Н., Бука Т. Б. Математика. Ч. 1, 2 3 класс. М.: «Просвещение», 2019</w:t>
            </w:r>
          </w:p>
        </w:tc>
      </w:tr>
      <w:tr w:rsidR="00E53D12" w:rsidRPr="00E53D12" w14:paraId="3928A8A0" w14:textId="77777777" w:rsidTr="007D3465">
        <w:tc>
          <w:tcPr>
            <w:tcW w:w="1951" w:type="dxa"/>
          </w:tcPr>
          <w:p w14:paraId="35042B67" w14:textId="77777777" w:rsidR="00E53D12" w:rsidRPr="00E53D12" w:rsidRDefault="00E53D12" w:rsidP="00DB034D">
            <w:pPr>
              <w:spacing w:before="30" w:after="30"/>
              <w:jc w:val="center"/>
              <w:rPr>
                <w:b/>
              </w:rPr>
            </w:pPr>
            <w:r w:rsidRPr="00E53D12">
              <w:rPr>
                <w:b/>
              </w:rPr>
              <w:t>Окружающий мир</w:t>
            </w:r>
          </w:p>
        </w:tc>
        <w:tc>
          <w:tcPr>
            <w:tcW w:w="7620" w:type="dxa"/>
          </w:tcPr>
          <w:p w14:paraId="7C01DD64" w14:textId="77777777" w:rsidR="00E53D12" w:rsidRPr="00E53D12" w:rsidRDefault="00E53D12" w:rsidP="00DB034D">
            <w:r w:rsidRPr="00E53D12">
              <w:t>Окружающий мир. 3класс. Чудинова Е.В., Букварева Е.Н. М.: ««Вита-Пресс»,», 2014</w:t>
            </w:r>
          </w:p>
          <w:p w14:paraId="6E973066" w14:textId="77777777" w:rsidR="00E53D12" w:rsidRPr="00E53D12" w:rsidRDefault="00E53D12" w:rsidP="00DB034D">
            <w:pPr>
              <w:rPr>
                <w:b/>
              </w:rPr>
            </w:pPr>
            <w:r w:rsidRPr="00E53D12">
              <w:t>Окружающий мир 3 класс Плешаков А.А., Новицкая М.Ю. М., в двух частях М.: «Просвещение», 2019</w:t>
            </w:r>
          </w:p>
        </w:tc>
      </w:tr>
      <w:tr w:rsidR="00E53D12" w:rsidRPr="00E53D12" w14:paraId="203346C5" w14:textId="77777777" w:rsidTr="007D3465">
        <w:tc>
          <w:tcPr>
            <w:tcW w:w="1951" w:type="dxa"/>
          </w:tcPr>
          <w:p w14:paraId="67D9C76E" w14:textId="77777777" w:rsidR="00E53D12" w:rsidRPr="00E53D12" w:rsidRDefault="00E53D12" w:rsidP="00DB034D">
            <w:pPr>
              <w:spacing w:before="30" w:after="30"/>
              <w:jc w:val="center"/>
              <w:rPr>
                <w:b/>
              </w:rPr>
            </w:pPr>
            <w:r w:rsidRPr="00E53D12">
              <w:rPr>
                <w:b/>
              </w:rPr>
              <w:t>Технология</w:t>
            </w:r>
          </w:p>
        </w:tc>
        <w:tc>
          <w:tcPr>
            <w:tcW w:w="7620" w:type="dxa"/>
          </w:tcPr>
          <w:p w14:paraId="28C4C7D7" w14:textId="77777777" w:rsidR="00E53D12" w:rsidRPr="00E53D12" w:rsidRDefault="00E53D12" w:rsidP="00DB034D">
            <w:pPr>
              <w:rPr>
                <w:b/>
              </w:rPr>
            </w:pPr>
            <w:r w:rsidRPr="00E53D12">
              <w:t>Роговцева Н.И., Богданова Н.В., Добромыслова Н.В.Технология, М.: «Просвещение», 2019</w:t>
            </w:r>
          </w:p>
        </w:tc>
      </w:tr>
      <w:tr w:rsidR="00E53D12" w:rsidRPr="00E53D12" w14:paraId="3B04604F" w14:textId="77777777" w:rsidTr="007D3465">
        <w:tc>
          <w:tcPr>
            <w:tcW w:w="1951" w:type="dxa"/>
          </w:tcPr>
          <w:p w14:paraId="6A2EA7DD" w14:textId="77777777" w:rsidR="00E53D12" w:rsidRPr="00E53D12" w:rsidRDefault="00E53D12" w:rsidP="00DB034D">
            <w:pPr>
              <w:spacing w:before="30" w:after="30"/>
              <w:jc w:val="center"/>
              <w:rPr>
                <w:b/>
              </w:rPr>
            </w:pPr>
            <w:r w:rsidRPr="00E53D12">
              <w:rPr>
                <w:b/>
              </w:rPr>
              <w:t>Музыка</w:t>
            </w:r>
          </w:p>
        </w:tc>
        <w:tc>
          <w:tcPr>
            <w:tcW w:w="7620" w:type="dxa"/>
          </w:tcPr>
          <w:p w14:paraId="1AEAC13F" w14:textId="77777777" w:rsidR="00E53D12" w:rsidRPr="00E53D12" w:rsidRDefault="00E53D12" w:rsidP="00DB034D">
            <w:pPr>
              <w:rPr>
                <w:b/>
              </w:rPr>
            </w:pPr>
            <w:r w:rsidRPr="00E53D12">
              <w:t>Критская Е.Д., Сергеева Г.П., Шмагина Т.С. «Музыка», учебник, М.: «Просвещение», 2012-2015</w:t>
            </w:r>
          </w:p>
        </w:tc>
      </w:tr>
      <w:tr w:rsidR="00E53D12" w:rsidRPr="00E53D12" w14:paraId="5E178E28" w14:textId="77777777" w:rsidTr="007D3465">
        <w:tc>
          <w:tcPr>
            <w:tcW w:w="1951" w:type="dxa"/>
          </w:tcPr>
          <w:p w14:paraId="31EF890C" w14:textId="77777777" w:rsidR="00E53D12" w:rsidRPr="00E53D12" w:rsidRDefault="00E53D12" w:rsidP="00DB034D">
            <w:pPr>
              <w:spacing w:before="30" w:after="30"/>
              <w:jc w:val="center"/>
              <w:rPr>
                <w:b/>
              </w:rPr>
            </w:pPr>
            <w:r w:rsidRPr="00E53D12">
              <w:rPr>
                <w:b/>
              </w:rPr>
              <w:t>Изобразительное искусство</w:t>
            </w:r>
          </w:p>
        </w:tc>
        <w:tc>
          <w:tcPr>
            <w:tcW w:w="7620" w:type="dxa"/>
          </w:tcPr>
          <w:p w14:paraId="4D695CBD" w14:textId="77777777" w:rsidR="00E53D12" w:rsidRPr="00E53D12" w:rsidRDefault="00E53D12" w:rsidP="00DB034D">
            <w:pPr>
              <w:rPr>
                <w:b/>
              </w:rPr>
            </w:pPr>
            <w:r w:rsidRPr="00E53D12">
              <w:t>Шпикалова Т.Я., Ершова Л.В. «Изобразительное искусство», учебник М.: «Просвещение», 2019</w:t>
            </w:r>
          </w:p>
        </w:tc>
      </w:tr>
      <w:tr w:rsidR="00E53D12" w:rsidRPr="00E53D12" w14:paraId="0623FA1F" w14:textId="77777777" w:rsidTr="007D3465">
        <w:tc>
          <w:tcPr>
            <w:tcW w:w="1951" w:type="dxa"/>
          </w:tcPr>
          <w:p w14:paraId="48B58A05" w14:textId="77777777" w:rsidR="00E53D12" w:rsidRPr="00E53D12" w:rsidRDefault="00E53D12" w:rsidP="00DB034D">
            <w:pPr>
              <w:spacing w:before="30" w:after="30"/>
              <w:jc w:val="center"/>
              <w:rPr>
                <w:b/>
              </w:rPr>
            </w:pPr>
            <w:r w:rsidRPr="00E53D12">
              <w:rPr>
                <w:b/>
              </w:rPr>
              <w:t>Физическая культура</w:t>
            </w:r>
          </w:p>
        </w:tc>
        <w:tc>
          <w:tcPr>
            <w:tcW w:w="7620" w:type="dxa"/>
          </w:tcPr>
          <w:p w14:paraId="777CB476" w14:textId="77777777" w:rsidR="00E53D12" w:rsidRPr="00E53D12" w:rsidRDefault="00E53D12" w:rsidP="00DB034D">
            <w:pPr>
              <w:rPr>
                <w:b/>
              </w:rPr>
            </w:pPr>
            <w:r w:rsidRPr="00E53D12">
              <w:t>Лях В. И. «Физическая культура». 1-4 класс. М.: «Просвещение»,2014</w:t>
            </w:r>
          </w:p>
        </w:tc>
      </w:tr>
    </w:tbl>
    <w:p w14:paraId="2D3F366E" w14:textId="77777777" w:rsidR="00E53D12" w:rsidRPr="00E53D12" w:rsidRDefault="00E53D12" w:rsidP="00E53D12">
      <w:pPr>
        <w:spacing w:before="30" w:after="30"/>
        <w:jc w:val="center"/>
        <w:rPr>
          <w:b/>
        </w:rPr>
      </w:pPr>
      <w:r w:rsidRPr="00E53D12">
        <w:rPr>
          <w:b/>
        </w:rPr>
        <w:t>4 класс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20"/>
      </w:tblGrid>
      <w:tr w:rsidR="00E53D12" w:rsidRPr="00E53D12" w14:paraId="733E5B6E" w14:textId="77777777" w:rsidTr="007D3465">
        <w:tc>
          <w:tcPr>
            <w:tcW w:w="1951" w:type="dxa"/>
          </w:tcPr>
          <w:p w14:paraId="6D17D228" w14:textId="77777777" w:rsidR="00E53D12" w:rsidRPr="00E53D12" w:rsidRDefault="00E53D12" w:rsidP="00DB034D">
            <w:pPr>
              <w:spacing w:before="30" w:after="30"/>
              <w:jc w:val="center"/>
              <w:rPr>
                <w:b/>
              </w:rPr>
            </w:pPr>
            <w:r w:rsidRPr="00E53D12">
              <w:rPr>
                <w:b/>
              </w:rPr>
              <w:t>Русский язык</w:t>
            </w:r>
          </w:p>
        </w:tc>
        <w:tc>
          <w:tcPr>
            <w:tcW w:w="7620" w:type="dxa"/>
          </w:tcPr>
          <w:p w14:paraId="45E62B36" w14:textId="77777777" w:rsidR="00E53D12" w:rsidRPr="00E53D12" w:rsidRDefault="00E53D12" w:rsidP="00DB034D">
            <w:r w:rsidRPr="00E53D12">
              <w:t>В. В. Репкин, Е.В. Восторгова, Т.В. Некрасова. «Русский язык». 4 класс. В 2-х частях. М.: «Вита-Пресс», 2014</w:t>
            </w:r>
          </w:p>
          <w:p w14:paraId="2A149900" w14:textId="77777777" w:rsidR="00E53D12" w:rsidRPr="00E53D12" w:rsidRDefault="00E53D12" w:rsidP="00DB034D">
            <w:pPr>
              <w:rPr>
                <w:b/>
              </w:rPr>
            </w:pPr>
            <w:r w:rsidRPr="00E53D12">
              <w:t>Климанова Л. Ф., Бабушкина Т. В. «Русский язык» в 2-х частях. М.: «Просвещение», 2020</w:t>
            </w:r>
          </w:p>
        </w:tc>
      </w:tr>
      <w:tr w:rsidR="00E53D12" w:rsidRPr="00E53D12" w14:paraId="7CD1D28B" w14:textId="77777777" w:rsidTr="007D3465">
        <w:tc>
          <w:tcPr>
            <w:tcW w:w="1951" w:type="dxa"/>
          </w:tcPr>
          <w:p w14:paraId="3A468146" w14:textId="77777777" w:rsidR="00E53D12" w:rsidRPr="00E53D12" w:rsidRDefault="00E53D12" w:rsidP="00DB034D">
            <w:pPr>
              <w:spacing w:before="30" w:after="30"/>
              <w:jc w:val="center"/>
              <w:rPr>
                <w:b/>
              </w:rPr>
            </w:pPr>
            <w:r w:rsidRPr="00E53D12">
              <w:rPr>
                <w:b/>
              </w:rPr>
              <w:t>Литературное чтение</w:t>
            </w:r>
          </w:p>
        </w:tc>
        <w:tc>
          <w:tcPr>
            <w:tcW w:w="7620" w:type="dxa"/>
          </w:tcPr>
          <w:p w14:paraId="3DDA2D13" w14:textId="77777777" w:rsidR="00E53D12" w:rsidRPr="00E53D12" w:rsidRDefault="00E53D12" w:rsidP="00DB034D">
            <w:r w:rsidRPr="00E53D12">
              <w:t>Е.И. Матвеева. «Литературное чтение». 4 класс. В 2-х частях. М.: « Вита Пресс», 2016</w:t>
            </w:r>
          </w:p>
          <w:p w14:paraId="76001927" w14:textId="77777777" w:rsidR="00E53D12" w:rsidRPr="00E53D12" w:rsidRDefault="00E53D12" w:rsidP="00DB034D">
            <w:pPr>
              <w:rPr>
                <w:b/>
              </w:rPr>
            </w:pPr>
            <w:r w:rsidRPr="00E53D12">
              <w:t>Климанова Л. Ф., Виноградская Л. А, Бойкина М. В. Литературное чтение в 2-х частях. М.: «Просвещение», 2020</w:t>
            </w:r>
          </w:p>
        </w:tc>
      </w:tr>
      <w:tr w:rsidR="00E53D12" w:rsidRPr="00E53D12" w14:paraId="329737A1" w14:textId="77777777" w:rsidTr="007D3465">
        <w:tc>
          <w:tcPr>
            <w:tcW w:w="1951" w:type="dxa"/>
          </w:tcPr>
          <w:p w14:paraId="1887158F" w14:textId="77777777" w:rsidR="00E53D12" w:rsidRPr="00E53D12" w:rsidRDefault="00E53D12" w:rsidP="00DB034D">
            <w:pPr>
              <w:spacing w:before="30" w:after="30"/>
              <w:jc w:val="center"/>
              <w:rPr>
                <w:b/>
              </w:rPr>
            </w:pPr>
            <w:r w:rsidRPr="00E53D12">
              <w:rPr>
                <w:b/>
              </w:rPr>
              <w:t>Английский язык</w:t>
            </w:r>
          </w:p>
        </w:tc>
        <w:tc>
          <w:tcPr>
            <w:tcW w:w="7620" w:type="dxa"/>
          </w:tcPr>
          <w:p w14:paraId="1152DA8E" w14:textId="77777777" w:rsidR="00E53D12" w:rsidRPr="00E53D12" w:rsidRDefault="00E53D12" w:rsidP="00DB034D">
            <w:pPr>
              <w:rPr>
                <w:b/>
              </w:rPr>
            </w:pPr>
            <w:r w:rsidRPr="00E53D12">
              <w:t>Английский в фокусе /Ю. Е. Ваулина, В. Эванс, Д. Дули, О.Е. Подоляко. – М.: «Просвещение», 2017.</w:t>
            </w:r>
          </w:p>
        </w:tc>
      </w:tr>
      <w:tr w:rsidR="00E53D12" w:rsidRPr="00E53D12" w14:paraId="6B89E4FD" w14:textId="77777777" w:rsidTr="007D3465">
        <w:tc>
          <w:tcPr>
            <w:tcW w:w="1951" w:type="dxa"/>
          </w:tcPr>
          <w:p w14:paraId="6E3DDE3F" w14:textId="77777777" w:rsidR="00E53D12" w:rsidRPr="00E53D12" w:rsidRDefault="00E53D12" w:rsidP="00DB034D">
            <w:pPr>
              <w:spacing w:before="30" w:after="30"/>
              <w:jc w:val="center"/>
              <w:rPr>
                <w:b/>
              </w:rPr>
            </w:pPr>
            <w:r w:rsidRPr="00E53D12">
              <w:rPr>
                <w:b/>
              </w:rPr>
              <w:t>Математика</w:t>
            </w:r>
          </w:p>
        </w:tc>
        <w:tc>
          <w:tcPr>
            <w:tcW w:w="7620" w:type="dxa"/>
          </w:tcPr>
          <w:p w14:paraId="56841105" w14:textId="77777777" w:rsidR="00E53D12" w:rsidRPr="00E53D12" w:rsidRDefault="00E53D12" w:rsidP="00DB034D">
            <w:r w:rsidRPr="00E53D12">
              <w:t>В.В. Давыдов, С.Ф. Горбов, Г.Г. Микулина, О.В. Савельева. «Математика». В 2-х частях. М.: «Вита -Пресс», 2017</w:t>
            </w:r>
          </w:p>
          <w:p w14:paraId="238DC9A8" w14:textId="77777777" w:rsidR="00E53D12" w:rsidRPr="00E53D12" w:rsidRDefault="00E53D12" w:rsidP="00DB034D">
            <w:r w:rsidRPr="00E53D12">
              <w:t>Э.И. Александрова. «Математика» 4 класс. М.: « Вита-Пресс», 2015</w:t>
            </w:r>
          </w:p>
          <w:p w14:paraId="117DE789" w14:textId="77777777" w:rsidR="00E53D12" w:rsidRPr="00E53D12" w:rsidRDefault="00E53D12" w:rsidP="00DB034D">
            <w:r w:rsidRPr="00E53D12">
              <w:t>Дорофеев Г. В., Миракова Т. Н., Бука Т. Б. Математика в 2-х частях. М.: «Просвещение», 2020</w:t>
            </w:r>
          </w:p>
          <w:p w14:paraId="26281A69" w14:textId="77777777" w:rsidR="00E53D12" w:rsidRPr="00E53D12" w:rsidRDefault="00E53D12" w:rsidP="00DB034D">
            <w:pPr>
              <w:rPr>
                <w:b/>
              </w:rPr>
            </w:pPr>
            <w:r w:rsidRPr="00E53D12">
              <w:t>Алышева Т.В., Яковлева И.М. Математика. Учебник для общеобразовательных организаций, реализующих адаптированные основные общеобразовательные программы. В 2-х частях «Просвещение», 2019</w:t>
            </w:r>
          </w:p>
        </w:tc>
      </w:tr>
      <w:tr w:rsidR="00E53D12" w:rsidRPr="00E53D12" w14:paraId="269CD4B4" w14:textId="77777777" w:rsidTr="007D3465">
        <w:tc>
          <w:tcPr>
            <w:tcW w:w="1951" w:type="dxa"/>
          </w:tcPr>
          <w:p w14:paraId="2422BC9E" w14:textId="77777777" w:rsidR="00E53D12" w:rsidRPr="00E53D12" w:rsidRDefault="00E53D12" w:rsidP="00DB034D">
            <w:pPr>
              <w:spacing w:before="30" w:after="30"/>
              <w:jc w:val="center"/>
              <w:rPr>
                <w:b/>
              </w:rPr>
            </w:pPr>
            <w:r w:rsidRPr="00E53D12">
              <w:rPr>
                <w:b/>
              </w:rPr>
              <w:t>Окружающий мир</w:t>
            </w:r>
          </w:p>
        </w:tc>
        <w:tc>
          <w:tcPr>
            <w:tcW w:w="7620" w:type="dxa"/>
          </w:tcPr>
          <w:p w14:paraId="63AAB2DE" w14:textId="77777777" w:rsidR="00E53D12" w:rsidRPr="00E53D12" w:rsidRDefault="00E53D12" w:rsidP="00DB034D">
            <w:pPr>
              <w:rPr>
                <w:b/>
              </w:rPr>
            </w:pPr>
            <w:r w:rsidRPr="00E53D12">
              <w:t>Плешаков А.А., Новицкая М.Ю. М., в двух частях М.: «Просвещение», 2019</w:t>
            </w:r>
          </w:p>
        </w:tc>
      </w:tr>
      <w:tr w:rsidR="00E53D12" w:rsidRPr="00E53D12" w14:paraId="487CDF18" w14:textId="77777777" w:rsidTr="007D3465">
        <w:tc>
          <w:tcPr>
            <w:tcW w:w="1951" w:type="dxa"/>
          </w:tcPr>
          <w:p w14:paraId="6998C000" w14:textId="77777777" w:rsidR="00E53D12" w:rsidRPr="00E53D12" w:rsidRDefault="00E53D12" w:rsidP="00DB034D">
            <w:pPr>
              <w:spacing w:before="30" w:after="30"/>
              <w:jc w:val="center"/>
              <w:rPr>
                <w:b/>
              </w:rPr>
            </w:pPr>
            <w:r w:rsidRPr="00E53D12">
              <w:rPr>
                <w:b/>
              </w:rPr>
              <w:t>Технология</w:t>
            </w:r>
          </w:p>
        </w:tc>
        <w:tc>
          <w:tcPr>
            <w:tcW w:w="7620" w:type="dxa"/>
          </w:tcPr>
          <w:p w14:paraId="240AAC33" w14:textId="77777777" w:rsidR="00E53D12" w:rsidRPr="00E53D12" w:rsidRDefault="00E53D12" w:rsidP="00DB034D">
            <w:pPr>
              <w:rPr>
                <w:b/>
              </w:rPr>
            </w:pPr>
            <w:r w:rsidRPr="00E53D12">
              <w:t>Роговцева Н.И., Богданова Н.В., Добромыслова Н.В.Технология, М.: «Просвещение», 2019-2020</w:t>
            </w:r>
          </w:p>
        </w:tc>
      </w:tr>
      <w:tr w:rsidR="00E53D12" w:rsidRPr="00E53D12" w14:paraId="772F85B3" w14:textId="77777777" w:rsidTr="007D3465">
        <w:tc>
          <w:tcPr>
            <w:tcW w:w="1951" w:type="dxa"/>
          </w:tcPr>
          <w:p w14:paraId="798768E4" w14:textId="77777777" w:rsidR="00E53D12" w:rsidRPr="00E53D12" w:rsidRDefault="00E53D12" w:rsidP="00DB034D">
            <w:pPr>
              <w:spacing w:before="30" w:after="30"/>
              <w:jc w:val="center"/>
              <w:rPr>
                <w:b/>
              </w:rPr>
            </w:pPr>
            <w:r w:rsidRPr="00E53D12">
              <w:rPr>
                <w:b/>
              </w:rPr>
              <w:t>Музыка</w:t>
            </w:r>
          </w:p>
        </w:tc>
        <w:tc>
          <w:tcPr>
            <w:tcW w:w="7620" w:type="dxa"/>
          </w:tcPr>
          <w:p w14:paraId="5ACFF67A" w14:textId="77777777" w:rsidR="00E53D12" w:rsidRPr="00E53D12" w:rsidRDefault="00E53D12" w:rsidP="00DB034D">
            <w:pPr>
              <w:rPr>
                <w:b/>
              </w:rPr>
            </w:pPr>
            <w:r w:rsidRPr="00E53D12">
              <w:t>Критская Е.Д., Сергеева ГП., Шмагина Т.С. «Музыка», учебник, М.: «Просвещение», 2017</w:t>
            </w:r>
          </w:p>
        </w:tc>
      </w:tr>
      <w:tr w:rsidR="00E53D12" w:rsidRPr="00E53D12" w14:paraId="66CD9058" w14:textId="77777777" w:rsidTr="007D3465">
        <w:tc>
          <w:tcPr>
            <w:tcW w:w="1951" w:type="dxa"/>
          </w:tcPr>
          <w:p w14:paraId="75292CFE" w14:textId="77777777" w:rsidR="00E53D12" w:rsidRPr="00E53D12" w:rsidRDefault="00E53D12" w:rsidP="00DB034D">
            <w:pPr>
              <w:spacing w:before="30" w:after="30"/>
              <w:jc w:val="center"/>
              <w:rPr>
                <w:b/>
              </w:rPr>
            </w:pPr>
            <w:r w:rsidRPr="00E53D12">
              <w:rPr>
                <w:b/>
              </w:rPr>
              <w:t>Изобразительное искусство</w:t>
            </w:r>
          </w:p>
        </w:tc>
        <w:tc>
          <w:tcPr>
            <w:tcW w:w="7620" w:type="dxa"/>
          </w:tcPr>
          <w:p w14:paraId="47B00DF9" w14:textId="77777777" w:rsidR="00E53D12" w:rsidRPr="00E53D12" w:rsidRDefault="00E53D12" w:rsidP="00DB034D">
            <w:r w:rsidRPr="00E53D12">
              <w:t>Т.Я. Шпикалова, Л.В. Ершова. «Изобразительное искусство». 4 класс М.: «Просвещение», 2019- 2020</w:t>
            </w:r>
          </w:p>
          <w:p w14:paraId="4814F37B" w14:textId="77777777" w:rsidR="00E53D12" w:rsidRPr="00E53D12" w:rsidRDefault="00E53D12" w:rsidP="00DB034D">
            <w:pPr>
              <w:rPr>
                <w:b/>
              </w:rPr>
            </w:pPr>
            <w:r w:rsidRPr="00E53D12">
              <w:t>Рау М.Ю. Зыкова М.А., Изобразительное искусство. Учебник для общеобразовательных организаций, реализующих адаптированные основные образовательные программы. «Просвещение», 2019</w:t>
            </w:r>
          </w:p>
        </w:tc>
      </w:tr>
      <w:tr w:rsidR="00E53D12" w:rsidRPr="00E53D12" w14:paraId="280B2B73" w14:textId="77777777" w:rsidTr="007D3465">
        <w:tc>
          <w:tcPr>
            <w:tcW w:w="1951" w:type="dxa"/>
          </w:tcPr>
          <w:p w14:paraId="772777ED" w14:textId="77777777" w:rsidR="00E53D12" w:rsidRPr="00E53D12" w:rsidRDefault="00E53D12" w:rsidP="00DB034D">
            <w:pPr>
              <w:spacing w:before="30" w:after="30"/>
              <w:jc w:val="center"/>
              <w:rPr>
                <w:b/>
              </w:rPr>
            </w:pPr>
            <w:r w:rsidRPr="00E53D12">
              <w:rPr>
                <w:b/>
              </w:rPr>
              <w:t>Физическая культура</w:t>
            </w:r>
          </w:p>
        </w:tc>
        <w:tc>
          <w:tcPr>
            <w:tcW w:w="7620" w:type="dxa"/>
          </w:tcPr>
          <w:p w14:paraId="4030B7E2" w14:textId="77777777" w:rsidR="00E53D12" w:rsidRPr="00E53D12" w:rsidRDefault="00E53D12" w:rsidP="00DB034D">
            <w:pPr>
              <w:rPr>
                <w:b/>
              </w:rPr>
            </w:pPr>
            <w:r w:rsidRPr="00E53D12">
              <w:t>Лях В. И. «Физическая культура». 1-4 класс. М.: «Просвещение»,2014</w:t>
            </w:r>
          </w:p>
        </w:tc>
      </w:tr>
      <w:tr w:rsidR="00E53D12" w:rsidRPr="00E53D12" w14:paraId="5D052E07" w14:textId="77777777" w:rsidTr="007D3465">
        <w:tc>
          <w:tcPr>
            <w:tcW w:w="1951" w:type="dxa"/>
          </w:tcPr>
          <w:p w14:paraId="4F8EA628" w14:textId="77777777" w:rsidR="00E53D12" w:rsidRPr="00E53D12" w:rsidRDefault="00E53D12" w:rsidP="00DB034D">
            <w:pPr>
              <w:spacing w:before="30" w:after="30"/>
              <w:jc w:val="center"/>
              <w:rPr>
                <w:b/>
              </w:rPr>
            </w:pPr>
            <w:r w:rsidRPr="00E53D12">
              <w:rPr>
                <w:b/>
              </w:rPr>
              <w:t>ОРКСЭ</w:t>
            </w:r>
          </w:p>
        </w:tc>
        <w:tc>
          <w:tcPr>
            <w:tcW w:w="7620" w:type="dxa"/>
          </w:tcPr>
          <w:p w14:paraId="2E891C08" w14:textId="77777777" w:rsidR="00E53D12" w:rsidRPr="00E53D12" w:rsidRDefault="00E53D12" w:rsidP="00DB034D">
            <w:r w:rsidRPr="00E53D12">
              <w:t>А.В. Кураев «Основы религиозных культур и светской этики. Основы православной культуры». 4 класс. М..: «Просвещение»,2018.</w:t>
            </w:r>
          </w:p>
        </w:tc>
      </w:tr>
    </w:tbl>
    <w:p w14:paraId="2AC3BB8E" w14:textId="77777777" w:rsidR="00E53D12" w:rsidRDefault="00E53D12">
      <w:pPr>
        <w:rPr>
          <w:sz w:val="24"/>
          <w:szCs w:val="24"/>
        </w:rPr>
      </w:pPr>
    </w:p>
    <w:p w14:paraId="31FEF77A" w14:textId="77777777" w:rsidR="00CF21C5" w:rsidRDefault="00A7387D" w:rsidP="00E874B6">
      <w:pPr>
        <w:pStyle w:val="11"/>
        <w:numPr>
          <w:ilvl w:val="2"/>
          <w:numId w:val="13"/>
        </w:numPr>
        <w:tabs>
          <w:tab w:val="left" w:pos="2138"/>
        </w:tabs>
        <w:ind w:left="2138" w:hanging="720"/>
      </w:pPr>
      <w:bookmarkStart w:id="119" w:name="3.4.6_Механизмы_достижения_целевых_ориен"/>
      <w:bookmarkEnd w:id="119"/>
      <w:r>
        <w:t>Механизмы</w:t>
      </w:r>
      <w:r w:rsidR="00E53D12">
        <w:t xml:space="preserve"> </w:t>
      </w:r>
      <w:r>
        <w:t>достижения</w:t>
      </w:r>
      <w:r w:rsidR="00E53D12">
        <w:t xml:space="preserve"> </w:t>
      </w:r>
      <w:r>
        <w:t>целевых</w:t>
      </w:r>
      <w:r w:rsidR="00E53D12">
        <w:t xml:space="preserve"> </w:t>
      </w:r>
      <w:r>
        <w:t>ориентиров</w:t>
      </w:r>
      <w:r w:rsidR="00E53D12">
        <w:t xml:space="preserve"> </w:t>
      </w:r>
      <w:r>
        <w:t>в</w:t>
      </w:r>
      <w:r w:rsidR="00E53D12">
        <w:t xml:space="preserve"> </w:t>
      </w:r>
      <w:r>
        <w:t>системе</w:t>
      </w:r>
      <w:r w:rsidR="00E53D12">
        <w:t xml:space="preserve"> </w:t>
      </w:r>
      <w:r>
        <w:rPr>
          <w:spacing w:val="-2"/>
        </w:rPr>
        <w:t>условий</w:t>
      </w:r>
    </w:p>
    <w:p w14:paraId="1D68C256" w14:textId="77777777" w:rsidR="00CF21C5" w:rsidRDefault="00A7387D" w:rsidP="00E53D12">
      <w:pPr>
        <w:pStyle w:val="a3"/>
        <w:ind w:left="710" w:right="143" w:firstLine="566"/>
      </w:pPr>
      <w:r>
        <w:t xml:space="preserve">Интегративным результатом выполнения требований к условиям реализации АОП НОО </w:t>
      </w:r>
      <w:r w:rsidR="00E53D12">
        <w:t xml:space="preserve">МАОУ «Школа 96 Эврика-Развитие» </w:t>
      </w:r>
      <w:r>
        <w:t>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56F42DDD" w14:textId="77777777" w:rsidR="00CF21C5" w:rsidRPr="00F122DE" w:rsidRDefault="00A7387D" w:rsidP="00E53D12">
      <w:pPr>
        <w:pStyle w:val="a3"/>
        <w:ind w:right="143"/>
        <w:rPr>
          <w:spacing w:val="-2"/>
        </w:rPr>
      </w:pPr>
      <w:r>
        <w:t>Созданные</w:t>
      </w:r>
      <w:r w:rsidR="00F122DE">
        <w:rPr>
          <w:spacing w:val="-2"/>
        </w:rPr>
        <w:t xml:space="preserve"> </w:t>
      </w:r>
      <w:r>
        <w:rPr>
          <w:spacing w:val="-2"/>
        </w:rPr>
        <w:t>условия:</w:t>
      </w:r>
    </w:p>
    <w:p w14:paraId="70906235" w14:textId="77777777" w:rsidR="00CF21C5" w:rsidRDefault="00A7387D" w:rsidP="00E53D12">
      <w:pPr>
        <w:pStyle w:val="a4"/>
        <w:numPr>
          <w:ilvl w:val="0"/>
          <w:numId w:val="9"/>
        </w:numPr>
        <w:tabs>
          <w:tab w:val="left" w:pos="1277"/>
        </w:tabs>
        <w:ind w:right="143"/>
        <w:rPr>
          <w:sz w:val="24"/>
        </w:rPr>
      </w:pPr>
      <w:r>
        <w:rPr>
          <w:sz w:val="24"/>
        </w:rPr>
        <w:t>соответствуюттребованиям</w:t>
      </w:r>
      <w:r>
        <w:rPr>
          <w:spacing w:val="-4"/>
          <w:sz w:val="24"/>
        </w:rPr>
        <w:t>ФГОС;</w:t>
      </w:r>
    </w:p>
    <w:p w14:paraId="6E146CCF" w14:textId="77777777" w:rsidR="00CF21C5" w:rsidRDefault="00A7387D" w:rsidP="00E53D12">
      <w:pPr>
        <w:pStyle w:val="a4"/>
        <w:numPr>
          <w:ilvl w:val="0"/>
          <w:numId w:val="9"/>
        </w:numPr>
        <w:tabs>
          <w:tab w:val="left" w:pos="1277"/>
        </w:tabs>
        <w:ind w:right="143"/>
        <w:rPr>
          <w:sz w:val="24"/>
        </w:rPr>
      </w:pPr>
      <w:r>
        <w:rPr>
          <w:sz w:val="24"/>
        </w:rPr>
        <w:t xml:space="preserve">гарантируютсохранностьиукреплениефизического,психологическогоисоциального здоровья обучающихся с </w:t>
      </w:r>
      <w:r w:rsidR="00ED32B2">
        <w:rPr>
          <w:sz w:val="24"/>
        </w:rPr>
        <w:t>РАС</w:t>
      </w:r>
      <w:r>
        <w:rPr>
          <w:sz w:val="24"/>
        </w:rPr>
        <w:t>;</w:t>
      </w:r>
    </w:p>
    <w:p w14:paraId="209F2E39" w14:textId="77777777" w:rsidR="00CF21C5" w:rsidRDefault="00A7387D" w:rsidP="00E53D12">
      <w:pPr>
        <w:pStyle w:val="a4"/>
        <w:numPr>
          <w:ilvl w:val="0"/>
          <w:numId w:val="9"/>
        </w:numPr>
        <w:tabs>
          <w:tab w:val="left" w:pos="1277"/>
        </w:tabs>
        <w:ind w:right="143"/>
        <w:rPr>
          <w:sz w:val="24"/>
        </w:rPr>
      </w:pPr>
      <w:r>
        <w:rPr>
          <w:sz w:val="24"/>
        </w:rPr>
        <w:t>обеспечивают</w:t>
      </w:r>
      <w:r w:rsidR="00E53D12">
        <w:rPr>
          <w:sz w:val="24"/>
        </w:rPr>
        <w:t xml:space="preserve"> </w:t>
      </w:r>
      <w:r>
        <w:rPr>
          <w:sz w:val="24"/>
        </w:rPr>
        <w:t>реализацию</w:t>
      </w:r>
      <w:r w:rsidR="00E53D12">
        <w:rPr>
          <w:sz w:val="24"/>
        </w:rPr>
        <w:t xml:space="preserve"> </w:t>
      </w:r>
      <w:r>
        <w:rPr>
          <w:sz w:val="24"/>
        </w:rPr>
        <w:t>АОП</w:t>
      </w:r>
      <w:r w:rsidR="00E53D12">
        <w:rPr>
          <w:sz w:val="24"/>
        </w:rPr>
        <w:t xml:space="preserve"> </w:t>
      </w:r>
      <w:r>
        <w:rPr>
          <w:sz w:val="24"/>
        </w:rPr>
        <w:t>НОО</w:t>
      </w:r>
      <w:r w:rsidR="00E53D12">
        <w:rPr>
          <w:sz w:val="24"/>
        </w:rPr>
        <w:t xml:space="preserve"> ОВЗ </w:t>
      </w:r>
      <w:r>
        <w:rPr>
          <w:sz w:val="24"/>
        </w:rPr>
        <w:t>и достижение планируемых результатов ее освоения;</w:t>
      </w:r>
    </w:p>
    <w:p w14:paraId="15BCFF46" w14:textId="77777777" w:rsidR="00CF21C5" w:rsidRDefault="00A7387D" w:rsidP="00E53D12">
      <w:pPr>
        <w:pStyle w:val="a4"/>
        <w:numPr>
          <w:ilvl w:val="0"/>
          <w:numId w:val="9"/>
        </w:numPr>
        <w:tabs>
          <w:tab w:val="left" w:pos="1277"/>
        </w:tabs>
        <w:ind w:right="143"/>
        <w:rPr>
          <w:sz w:val="24"/>
        </w:rPr>
      </w:pPr>
      <w:r>
        <w:rPr>
          <w:sz w:val="24"/>
        </w:rPr>
        <w:t>учитывают</w:t>
      </w:r>
      <w:r w:rsidR="00E53D12">
        <w:rPr>
          <w:sz w:val="24"/>
        </w:rPr>
        <w:t xml:space="preserve"> </w:t>
      </w:r>
      <w:r>
        <w:rPr>
          <w:sz w:val="24"/>
        </w:rPr>
        <w:t>организационную</w:t>
      </w:r>
      <w:r w:rsidR="00E53D12">
        <w:rPr>
          <w:sz w:val="24"/>
        </w:rPr>
        <w:t xml:space="preserve"> </w:t>
      </w:r>
      <w:r>
        <w:rPr>
          <w:sz w:val="24"/>
        </w:rPr>
        <w:t>структуру</w:t>
      </w:r>
      <w:r w:rsidR="00E53D12">
        <w:rPr>
          <w:sz w:val="24"/>
        </w:rPr>
        <w:t xml:space="preserve"> МАОУ «Школа 96 Эврика-Развитие»</w:t>
      </w:r>
      <w:r>
        <w:rPr>
          <w:sz w:val="24"/>
        </w:rPr>
        <w:t>, запросы участников образовательной деятельности;</w:t>
      </w:r>
    </w:p>
    <w:p w14:paraId="0E99ED9C" w14:textId="77777777" w:rsidR="00CF21C5" w:rsidRDefault="00A7387D" w:rsidP="00E53D12">
      <w:pPr>
        <w:pStyle w:val="a4"/>
        <w:numPr>
          <w:ilvl w:val="0"/>
          <w:numId w:val="9"/>
        </w:numPr>
        <w:tabs>
          <w:tab w:val="left" w:pos="1277"/>
        </w:tabs>
        <w:ind w:right="143"/>
        <w:rPr>
          <w:sz w:val="24"/>
        </w:rPr>
      </w:pPr>
      <w:r>
        <w:rPr>
          <w:sz w:val="24"/>
        </w:rPr>
        <w:t>предоставляют возможность взаимодействия с социальными партнерами, использования ресурсов социума.</w:t>
      </w:r>
    </w:p>
    <w:p w14:paraId="423D3098" w14:textId="77777777" w:rsidR="00CF21C5" w:rsidRDefault="00CF21C5" w:rsidP="00E53D12">
      <w:pPr>
        <w:pStyle w:val="a3"/>
        <w:spacing w:before="60"/>
        <w:ind w:left="0"/>
      </w:pPr>
    </w:p>
    <w:p w14:paraId="407E1687" w14:textId="77777777" w:rsidR="00CF21C5" w:rsidRDefault="00A7387D" w:rsidP="00E874B6">
      <w:pPr>
        <w:pStyle w:val="11"/>
        <w:numPr>
          <w:ilvl w:val="2"/>
          <w:numId w:val="13"/>
        </w:numPr>
        <w:tabs>
          <w:tab w:val="left" w:pos="3864"/>
        </w:tabs>
        <w:ind w:left="3864" w:hanging="540"/>
      </w:pPr>
      <w:r>
        <w:t>Контроль</w:t>
      </w:r>
      <w:r w:rsidR="00F122DE">
        <w:t xml:space="preserve"> </w:t>
      </w:r>
      <w:r>
        <w:t>за</w:t>
      </w:r>
      <w:r w:rsidR="00F122DE">
        <w:t xml:space="preserve"> </w:t>
      </w:r>
      <w:r>
        <w:t>состоянием</w:t>
      </w:r>
      <w:r w:rsidR="00F122DE">
        <w:t xml:space="preserve"> </w:t>
      </w:r>
      <w:r>
        <w:t>системы</w:t>
      </w:r>
      <w:r w:rsidR="00F122DE">
        <w:t xml:space="preserve"> </w:t>
      </w:r>
      <w:r>
        <w:rPr>
          <w:spacing w:val="-2"/>
        </w:rPr>
        <w:t>условий</w:t>
      </w:r>
    </w:p>
    <w:p w14:paraId="403314AE" w14:textId="77777777" w:rsidR="00CF21C5" w:rsidRDefault="00F122DE" w:rsidP="00E53D12">
      <w:pPr>
        <w:pStyle w:val="a3"/>
        <w:spacing w:before="41" w:line="276" w:lineRule="auto"/>
        <w:ind w:left="710" w:right="143" w:firstLine="566"/>
      </w:pPr>
      <w:r>
        <w:t>Школа</w:t>
      </w:r>
      <w:r w:rsidR="00A7387D">
        <w:t xml:space="preserve"> осуществляет мониторинг качества условий реализации АОП НОО обучающихся с </w:t>
      </w:r>
      <w:r w:rsidR="00ED32B2">
        <w:t>РАС</w:t>
      </w:r>
      <w:r w:rsidR="00A7387D">
        <w:t xml:space="preserve"> на основе показателей</w:t>
      </w:r>
      <w:r w:rsidR="00E53D12">
        <w:t xml:space="preserve"> </w:t>
      </w:r>
      <w:r w:rsidR="00A7387D">
        <w:rPr>
          <w:b/>
          <w:spacing w:val="-2"/>
        </w:rPr>
        <w:t>самообследования</w:t>
      </w:r>
      <w:r w:rsidR="00A7387D">
        <w:rPr>
          <w:spacing w:val="-2"/>
        </w:rPr>
        <w:t>.</w:t>
      </w:r>
    </w:p>
    <w:p w14:paraId="02AD36AC" w14:textId="77777777" w:rsidR="00CF21C5" w:rsidRDefault="00CF21C5" w:rsidP="00E53D12">
      <w:pPr>
        <w:pStyle w:val="a3"/>
        <w:spacing w:before="88"/>
        <w:ind w:left="0" w:right="143"/>
        <w:jc w:val="left"/>
        <w:rPr>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7618"/>
        <w:gridCol w:w="1793"/>
      </w:tblGrid>
      <w:tr w:rsidR="00CF21C5" w14:paraId="5327266F" w14:textId="77777777">
        <w:trPr>
          <w:trHeight w:val="412"/>
        </w:trPr>
        <w:tc>
          <w:tcPr>
            <w:tcW w:w="888" w:type="dxa"/>
          </w:tcPr>
          <w:p w14:paraId="4A1727B2" w14:textId="77777777" w:rsidR="00CF21C5" w:rsidRDefault="00A7387D">
            <w:pPr>
              <w:pStyle w:val="TableParagraph"/>
              <w:spacing w:line="275" w:lineRule="exact"/>
              <w:ind w:right="14"/>
              <w:jc w:val="center"/>
              <w:rPr>
                <w:sz w:val="24"/>
              </w:rPr>
            </w:pPr>
            <w:r>
              <w:rPr>
                <w:spacing w:val="-5"/>
                <w:sz w:val="24"/>
              </w:rPr>
              <w:t>2.</w:t>
            </w:r>
          </w:p>
        </w:tc>
        <w:tc>
          <w:tcPr>
            <w:tcW w:w="7618" w:type="dxa"/>
          </w:tcPr>
          <w:p w14:paraId="755AAEE1" w14:textId="77777777" w:rsidR="00CF21C5" w:rsidRDefault="00A7387D">
            <w:pPr>
              <w:pStyle w:val="TableParagraph"/>
              <w:spacing w:line="275" w:lineRule="exact"/>
              <w:ind w:left="30"/>
              <w:jc w:val="center"/>
              <w:rPr>
                <w:b/>
                <w:sz w:val="24"/>
              </w:rPr>
            </w:pPr>
            <w:r>
              <w:rPr>
                <w:b/>
                <w:spacing w:val="-2"/>
                <w:sz w:val="24"/>
              </w:rPr>
              <w:t>Инфраструктура</w:t>
            </w:r>
          </w:p>
        </w:tc>
        <w:tc>
          <w:tcPr>
            <w:tcW w:w="1793" w:type="dxa"/>
          </w:tcPr>
          <w:p w14:paraId="32F3EF11" w14:textId="77777777" w:rsidR="00CF21C5" w:rsidRDefault="00CF21C5">
            <w:pPr>
              <w:pStyle w:val="TableParagraph"/>
            </w:pPr>
          </w:p>
        </w:tc>
      </w:tr>
      <w:tr w:rsidR="00CF21C5" w14:paraId="61F9D373" w14:textId="77777777">
        <w:trPr>
          <w:trHeight w:val="412"/>
        </w:trPr>
        <w:tc>
          <w:tcPr>
            <w:tcW w:w="888" w:type="dxa"/>
          </w:tcPr>
          <w:p w14:paraId="1FFA4033" w14:textId="77777777" w:rsidR="00CF21C5" w:rsidRDefault="00A7387D">
            <w:pPr>
              <w:pStyle w:val="TableParagraph"/>
              <w:spacing w:before="47"/>
              <w:ind w:left="115"/>
              <w:rPr>
                <w:sz w:val="24"/>
              </w:rPr>
            </w:pPr>
            <w:r>
              <w:rPr>
                <w:spacing w:val="-4"/>
                <w:sz w:val="24"/>
              </w:rPr>
              <w:t>2.1.</w:t>
            </w:r>
          </w:p>
        </w:tc>
        <w:tc>
          <w:tcPr>
            <w:tcW w:w="7618" w:type="dxa"/>
          </w:tcPr>
          <w:p w14:paraId="5E7DB021" w14:textId="77777777" w:rsidR="00CF21C5" w:rsidRDefault="00A7387D">
            <w:pPr>
              <w:pStyle w:val="TableParagraph"/>
              <w:spacing w:line="275" w:lineRule="exact"/>
              <w:ind w:left="139"/>
              <w:rPr>
                <w:sz w:val="24"/>
              </w:rPr>
            </w:pPr>
            <w:r>
              <w:rPr>
                <w:sz w:val="24"/>
              </w:rPr>
              <w:t>Количествокомпьютеровврасчетенаодного</w:t>
            </w:r>
            <w:r>
              <w:rPr>
                <w:spacing w:val="-2"/>
                <w:sz w:val="24"/>
              </w:rPr>
              <w:t>учащегося</w:t>
            </w:r>
          </w:p>
        </w:tc>
        <w:tc>
          <w:tcPr>
            <w:tcW w:w="1793" w:type="dxa"/>
          </w:tcPr>
          <w:p w14:paraId="16DAC665" w14:textId="77777777" w:rsidR="00CF21C5" w:rsidRDefault="00A7387D">
            <w:pPr>
              <w:pStyle w:val="TableParagraph"/>
              <w:spacing w:line="275" w:lineRule="exact"/>
              <w:ind w:left="177"/>
              <w:jc w:val="center"/>
              <w:rPr>
                <w:sz w:val="24"/>
              </w:rPr>
            </w:pPr>
            <w:r>
              <w:rPr>
                <w:spacing w:val="-2"/>
                <w:sz w:val="24"/>
              </w:rPr>
              <w:t>единиц</w:t>
            </w:r>
          </w:p>
        </w:tc>
      </w:tr>
      <w:tr w:rsidR="00CF21C5" w14:paraId="6F7A3FF4" w14:textId="77777777">
        <w:trPr>
          <w:trHeight w:val="952"/>
        </w:trPr>
        <w:tc>
          <w:tcPr>
            <w:tcW w:w="888" w:type="dxa"/>
          </w:tcPr>
          <w:p w14:paraId="4831DCE9" w14:textId="77777777" w:rsidR="00CF21C5" w:rsidRDefault="00CF21C5">
            <w:pPr>
              <w:pStyle w:val="TableParagraph"/>
              <w:spacing w:before="39"/>
              <w:rPr>
                <w:sz w:val="24"/>
              </w:rPr>
            </w:pPr>
          </w:p>
          <w:p w14:paraId="3BF4B355" w14:textId="77777777" w:rsidR="00CF21C5" w:rsidRDefault="00A7387D">
            <w:pPr>
              <w:pStyle w:val="TableParagraph"/>
              <w:ind w:left="115"/>
              <w:rPr>
                <w:sz w:val="24"/>
              </w:rPr>
            </w:pPr>
            <w:r>
              <w:rPr>
                <w:spacing w:val="-4"/>
                <w:sz w:val="24"/>
              </w:rPr>
              <w:t>2.2.</w:t>
            </w:r>
          </w:p>
        </w:tc>
        <w:tc>
          <w:tcPr>
            <w:tcW w:w="7618" w:type="dxa"/>
          </w:tcPr>
          <w:p w14:paraId="359091CE" w14:textId="77777777" w:rsidR="00CF21C5" w:rsidRDefault="00A7387D">
            <w:pPr>
              <w:pStyle w:val="TableParagraph"/>
              <w:tabs>
                <w:tab w:val="left" w:pos="563"/>
                <w:tab w:val="left" w:pos="1538"/>
                <w:tab w:val="left" w:pos="2901"/>
                <w:tab w:val="left" w:pos="3870"/>
                <w:tab w:val="left" w:pos="5039"/>
                <w:tab w:val="left" w:pos="6803"/>
              </w:tabs>
              <w:spacing w:line="276" w:lineRule="auto"/>
              <w:ind w:left="115" w:right="108" w:firstLine="24"/>
              <w:rPr>
                <w:sz w:val="24"/>
              </w:rPr>
            </w:pPr>
            <w:r>
              <w:rPr>
                <w:sz w:val="24"/>
              </w:rPr>
              <w:t xml:space="preserve">Количествоэкземпляровучебнойиучебно-методическойлитературы </w:t>
            </w:r>
            <w:r>
              <w:rPr>
                <w:spacing w:val="-5"/>
                <w:sz w:val="24"/>
              </w:rPr>
              <w:t>из</w:t>
            </w:r>
            <w:r>
              <w:rPr>
                <w:sz w:val="24"/>
              </w:rPr>
              <w:tab/>
            </w:r>
            <w:r>
              <w:rPr>
                <w:spacing w:val="-2"/>
                <w:sz w:val="24"/>
              </w:rPr>
              <w:t>общего</w:t>
            </w:r>
            <w:r>
              <w:rPr>
                <w:sz w:val="24"/>
              </w:rPr>
              <w:tab/>
            </w:r>
            <w:r>
              <w:rPr>
                <w:spacing w:val="-2"/>
                <w:sz w:val="24"/>
              </w:rPr>
              <w:t>количества</w:t>
            </w:r>
            <w:r>
              <w:rPr>
                <w:sz w:val="24"/>
              </w:rPr>
              <w:tab/>
            </w:r>
            <w:r>
              <w:rPr>
                <w:spacing w:val="-2"/>
                <w:sz w:val="24"/>
              </w:rPr>
              <w:t>единиц</w:t>
            </w:r>
            <w:r>
              <w:rPr>
                <w:sz w:val="24"/>
              </w:rPr>
              <w:tab/>
            </w:r>
            <w:r>
              <w:rPr>
                <w:spacing w:val="-2"/>
                <w:sz w:val="24"/>
              </w:rPr>
              <w:t>хранения</w:t>
            </w:r>
            <w:r>
              <w:rPr>
                <w:sz w:val="24"/>
              </w:rPr>
              <w:tab/>
            </w:r>
            <w:r>
              <w:rPr>
                <w:spacing w:val="-2"/>
                <w:sz w:val="24"/>
              </w:rPr>
              <w:t>библиотечного</w:t>
            </w:r>
            <w:r>
              <w:rPr>
                <w:sz w:val="24"/>
              </w:rPr>
              <w:tab/>
            </w:r>
            <w:r>
              <w:rPr>
                <w:spacing w:val="-2"/>
                <w:sz w:val="24"/>
              </w:rPr>
              <w:t>фонда,</w:t>
            </w:r>
          </w:p>
          <w:p w14:paraId="06366215" w14:textId="77777777" w:rsidR="00CF21C5" w:rsidRDefault="00A7387D">
            <w:pPr>
              <w:pStyle w:val="TableParagraph"/>
              <w:spacing w:line="275" w:lineRule="exact"/>
              <w:ind w:left="115"/>
              <w:rPr>
                <w:sz w:val="24"/>
              </w:rPr>
            </w:pPr>
            <w:r>
              <w:rPr>
                <w:sz w:val="24"/>
              </w:rPr>
              <w:t xml:space="preserve">состоящихнаучете,врасчетенаодного </w:t>
            </w:r>
            <w:r>
              <w:rPr>
                <w:spacing w:val="-2"/>
                <w:sz w:val="24"/>
              </w:rPr>
              <w:t>учащегося</w:t>
            </w:r>
          </w:p>
        </w:tc>
        <w:tc>
          <w:tcPr>
            <w:tcW w:w="1793" w:type="dxa"/>
          </w:tcPr>
          <w:p w14:paraId="6F5D75B9" w14:textId="77777777" w:rsidR="00CF21C5" w:rsidRDefault="00A7387D">
            <w:pPr>
              <w:pStyle w:val="TableParagraph"/>
              <w:spacing w:line="275" w:lineRule="exact"/>
              <w:ind w:left="177"/>
              <w:jc w:val="center"/>
              <w:rPr>
                <w:sz w:val="24"/>
              </w:rPr>
            </w:pPr>
            <w:r>
              <w:rPr>
                <w:spacing w:val="-2"/>
                <w:sz w:val="24"/>
              </w:rPr>
              <w:t>единиц</w:t>
            </w:r>
          </w:p>
        </w:tc>
      </w:tr>
      <w:tr w:rsidR="00CF21C5" w14:paraId="2843A2F0" w14:textId="77777777">
        <w:trPr>
          <w:trHeight w:val="633"/>
        </w:trPr>
        <w:tc>
          <w:tcPr>
            <w:tcW w:w="888" w:type="dxa"/>
          </w:tcPr>
          <w:p w14:paraId="3FF45652" w14:textId="77777777" w:rsidR="00CF21C5" w:rsidRDefault="00A7387D">
            <w:pPr>
              <w:pStyle w:val="TableParagraph"/>
              <w:spacing w:before="157"/>
              <w:ind w:left="115"/>
              <w:rPr>
                <w:sz w:val="24"/>
              </w:rPr>
            </w:pPr>
            <w:r>
              <w:rPr>
                <w:spacing w:val="-4"/>
                <w:sz w:val="24"/>
              </w:rPr>
              <w:t>2.3.</w:t>
            </w:r>
          </w:p>
        </w:tc>
        <w:tc>
          <w:tcPr>
            <w:tcW w:w="7618" w:type="dxa"/>
          </w:tcPr>
          <w:p w14:paraId="1BA06A2C" w14:textId="77777777" w:rsidR="00CF21C5" w:rsidRDefault="00A7387D">
            <w:pPr>
              <w:pStyle w:val="TableParagraph"/>
              <w:tabs>
                <w:tab w:val="left" w:pos="1243"/>
                <w:tab w:val="left" w:pos="1576"/>
                <w:tab w:val="left" w:pos="3520"/>
                <w:tab w:val="left" w:pos="5025"/>
                <w:tab w:val="left" w:pos="6110"/>
              </w:tabs>
              <w:spacing w:line="275" w:lineRule="exact"/>
              <w:ind w:left="139"/>
              <w:rPr>
                <w:sz w:val="24"/>
              </w:rPr>
            </w:pPr>
            <w:r>
              <w:rPr>
                <w:spacing w:val="-2"/>
                <w:sz w:val="24"/>
              </w:rPr>
              <w:t>Наличие</w:t>
            </w:r>
            <w:r>
              <w:rPr>
                <w:sz w:val="24"/>
              </w:rPr>
              <w:tab/>
            </w:r>
            <w:r>
              <w:rPr>
                <w:spacing w:val="-10"/>
                <w:sz w:val="24"/>
              </w:rPr>
              <w:t>в</w:t>
            </w:r>
            <w:r>
              <w:rPr>
                <w:sz w:val="24"/>
              </w:rPr>
              <w:tab/>
            </w:r>
            <w:r>
              <w:rPr>
                <w:spacing w:val="-2"/>
                <w:sz w:val="24"/>
              </w:rPr>
              <w:t>образовательной</w:t>
            </w:r>
            <w:r>
              <w:rPr>
                <w:sz w:val="24"/>
              </w:rPr>
              <w:tab/>
            </w:r>
            <w:r>
              <w:rPr>
                <w:spacing w:val="-2"/>
                <w:sz w:val="24"/>
              </w:rPr>
              <w:t>организации</w:t>
            </w:r>
            <w:r>
              <w:rPr>
                <w:sz w:val="24"/>
              </w:rPr>
              <w:tab/>
            </w:r>
            <w:r>
              <w:rPr>
                <w:spacing w:val="-2"/>
                <w:sz w:val="24"/>
              </w:rPr>
              <w:t>системы</w:t>
            </w:r>
            <w:r>
              <w:rPr>
                <w:sz w:val="24"/>
              </w:rPr>
              <w:tab/>
            </w:r>
            <w:r>
              <w:rPr>
                <w:spacing w:val="-2"/>
                <w:sz w:val="24"/>
              </w:rPr>
              <w:t>электронного</w:t>
            </w:r>
          </w:p>
          <w:p w14:paraId="7415E06A" w14:textId="77777777" w:rsidR="00CF21C5" w:rsidRDefault="00A7387D">
            <w:pPr>
              <w:pStyle w:val="TableParagraph"/>
              <w:spacing w:before="41"/>
              <w:ind w:left="115"/>
              <w:rPr>
                <w:sz w:val="24"/>
              </w:rPr>
            </w:pPr>
            <w:r>
              <w:rPr>
                <w:spacing w:val="-2"/>
                <w:sz w:val="24"/>
              </w:rPr>
              <w:t>документооборота</w:t>
            </w:r>
          </w:p>
        </w:tc>
        <w:tc>
          <w:tcPr>
            <w:tcW w:w="1793" w:type="dxa"/>
          </w:tcPr>
          <w:p w14:paraId="064F38D3"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2954B738" w14:textId="77777777">
        <w:trPr>
          <w:trHeight w:val="412"/>
        </w:trPr>
        <w:tc>
          <w:tcPr>
            <w:tcW w:w="888" w:type="dxa"/>
          </w:tcPr>
          <w:p w14:paraId="45CE9213" w14:textId="77777777" w:rsidR="00CF21C5" w:rsidRDefault="00A7387D">
            <w:pPr>
              <w:pStyle w:val="TableParagraph"/>
              <w:spacing w:before="47"/>
              <w:ind w:left="115"/>
              <w:rPr>
                <w:sz w:val="24"/>
              </w:rPr>
            </w:pPr>
            <w:r>
              <w:rPr>
                <w:spacing w:val="-4"/>
                <w:sz w:val="24"/>
              </w:rPr>
              <w:t>2.4.</w:t>
            </w:r>
          </w:p>
        </w:tc>
        <w:tc>
          <w:tcPr>
            <w:tcW w:w="7618" w:type="dxa"/>
          </w:tcPr>
          <w:p w14:paraId="20C6C848" w14:textId="77777777" w:rsidR="00CF21C5" w:rsidRDefault="00A7387D">
            <w:pPr>
              <w:pStyle w:val="TableParagraph"/>
              <w:spacing w:line="275" w:lineRule="exact"/>
              <w:ind w:left="139"/>
              <w:rPr>
                <w:sz w:val="24"/>
              </w:rPr>
            </w:pPr>
            <w:r>
              <w:rPr>
                <w:sz w:val="24"/>
              </w:rPr>
              <w:t>Наличиечитальногозалабиблиотеки,втом</w:t>
            </w:r>
            <w:r>
              <w:rPr>
                <w:spacing w:val="-2"/>
                <w:sz w:val="24"/>
              </w:rPr>
              <w:t>числе:</w:t>
            </w:r>
          </w:p>
        </w:tc>
        <w:tc>
          <w:tcPr>
            <w:tcW w:w="1793" w:type="dxa"/>
          </w:tcPr>
          <w:p w14:paraId="04FE42C8"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52EA5126" w14:textId="77777777">
        <w:trPr>
          <w:trHeight w:val="635"/>
        </w:trPr>
        <w:tc>
          <w:tcPr>
            <w:tcW w:w="888" w:type="dxa"/>
          </w:tcPr>
          <w:p w14:paraId="32059A8A" w14:textId="77777777" w:rsidR="00CF21C5" w:rsidRDefault="00A7387D">
            <w:pPr>
              <w:pStyle w:val="TableParagraph"/>
              <w:spacing w:before="157"/>
              <w:ind w:left="115"/>
              <w:rPr>
                <w:sz w:val="24"/>
              </w:rPr>
            </w:pPr>
            <w:r>
              <w:rPr>
                <w:spacing w:val="-2"/>
                <w:sz w:val="24"/>
              </w:rPr>
              <w:t>2.4.1</w:t>
            </w:r>
          </w:p>
        </w:tc>
        <w:tc>
          <w:tcPr>
            <w:tcW w:w="7618" w:type="dxa"/>
          </w:tcPr>
          <w:p w14:paraId="1C0666A5" w14:textId="77777777" w:rsidR="00CF21C5" w:rsidRDefault="00A7387D">
            <w:pPr>
              <w:pStyle w:val="TableParagraph"/>
              <w:spacing w:line="275" w:lineRule="exact"/>
              <w:ind w:left="139"/>
              <w:rPr>
                <w:sz w:val="24"/>
              </w:rPr>
            </w:pPr>
            <w:r>
              <w:rPr>
                <w:sz w:val="24"/>
              </w:rPr>
              <w:t>Собеспечениемвозможностиработынастационарных</w:t>
            </w:r>
            <w:r>
              <w:rPr>
                <w:spacing w:val="-2"/>
                <w:sz w:val="24"/>
              </w:rPr>
              <w:t>компьютерах</w:t>
            </w:r>
          </w:p>
          <w:p w14:paraId="3C9C787F" w14:textId="77777777" w:rsidR="00CF21C5" w:rsidRDefault="00A7387D">
            <w:pPr>
              <w:pStyle w:val="TableParagraph"/>
              <w:spacing w:before="43"/>
              <w:ind w:left="115"/>
              <w:rPr>
                <w:sz w:val="24"/>
              </w:rPr>
            </w:pPr>
            <w:r>
              <w:rPr>
                <w:sz w:val="24"/>
              </w:rPr>
              <w:t>илииспользованияпереносных</w:t>
            </w:r>
            <w:r>
              <w:rPr>
                <w:spacing w:val="-2"/>
                <w:sz w:val="24"/>
              </w:rPr>
              <w:t xml:space="preserve"> компьютеров</w:t>
            </w:r>
          </w:p>
        </w:tc>
        <w:tc>
          <w:tcPr>
            <w:tcW w:w="1793" w:type="dxa"/>
          </w:tcPr>
          <w:p w14:paraId="59C76E96"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5DCFD6AC" w14:textId="77777777">
        <w:trPr>
          <w:trHeight w:val="412"/>
        </w:trPr>
        <w:tc>
          <w:tcPr>
            <w:tcW w:w="888" w:type="dxa"/>
          </w:tcPr>
          <w:p w14:paraId="023804C9" w14:textId="77777777" w:rsidR="00CF21C5" w:rsidRDefault="00A7387D">
            <w:pPr>
              <w:pStyle w:val="TableParagraph"/>
              <w:spacing w:before="47"/>
              <w:ind w:left="115"/>
              <w:rPr>
                <w:sz w:val="24"/>
              </w:rPr>
            </w:pPr>
            <w:r>
              <w:rPr>
                <w:spacing w:val="-2"/>
                <w:sz w:val="24"/>
              </w:rPr>
              <w:t>2.4.2</w:t>
            </w:r>
          </w:p>
        </w:tc>
        <w:tc>
          <w:tcPr>
            <w:tcW w:w="7618" w:type="dxa"/>
          </w:tcPr>
          <w:p w14:paraId="3A1C4EAA" w14:textId="77777777" w:rsidR="00CF21C5" w:rsidRDefault="00A7387D">
            <w:pPr>
              <w:pStyle w:val="TableParagraph"/>
              <w:spacing w:line="275" w:lineRule="exact"/>
              <w:ind w:left="139"/>
              <w:rPr>
                <w:sz w:val="24"/>
              </w:rPr>
            </w:pPr>
            <w:r>
              <w:rPr>
                <w:sz w:val="24"/>
              </w:rPr>
              <w:t xml:space="preserve">С </w:t>
            </w:r>
            <w:r>
              <w:rPr>
                <w:spacing w:val="-2"/>
                <w:sz w:val="24"/>
              </w:rPr>
              <w:t>медиатекой</w:t>
            </w:r>
          </w:p>
        </w:tc>
        <w:tc>
          <w:tcPr>
            <w:tcW w:w="1793" w:type="dxa"/>
          </w:tcPr>
          <w:p w14:paraId="6B0299B6"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03DC820C" w14:textId="77777777">
        <w:trPr>
          <w:trHeight w:val="316"/>
        </w:trPr>
        <w:tc>
          <w:tcPr>
            <w:tcW w:w="888" w:type="dxa"/>
          </w:tcPr>
          <w:p w14:paraId="096B728F" w14:textId="77777777" w:rsidR="00CF21C5" w:rsidRDefault="00A7387D">
            <w:pPr>
              <w:pStyle w:val="TableParagraph"/>
              <w:spacing w:line="275" w:lineRule="exact"/>
              <w:ind w:left="115"/>
              <w:rPr>
                <w:sz w:val="24"/>
              </w:rPr>
            </w:pPr>
            <w:r>
              <w:rPr>
                <w:spacing w:val="-2"/>
                <w:sz w:val="24"/>
              </w:rPr>
              <w:t>2.4.3</w:t>
            </w:r>
          </w:p>
        </w:tc>
        <w:tc>
          <w:tcPr>
            <w:tcW w:w="7618" w:type="dxa"/>
          </w:tcPr>
          <w:p w14:paraId="7A1684E7" w14:textId="77777777" w:rsidR="00CF21C5" w:rsidRDefault="00A7387D">
            <w:pPr>
              <w:pStyle w:val="TableParagraph"/>
              <w:spacing w:line="275" w:lineRule="exact"/>
              <w:ind w:left="139"/>
              <w:rPr>
                <w:sz w:val="24"/>
              </w:rPr>
            </w:pPr>
            <w:r>
              <w:rPr>
                <w:sz w:val="24"/>
              </w:rPr>
              <w:t>Оснащенногосредствами сканированияираспознавания</w:t>
            </w:r>
            <w:r>
              <w:rPr>
                <w:spacing w:val="-2"/>
                <w:sz w:val="24"/>
              </w:rPr>
              <w:t>текстов</w:t>
            </w:r>
          </w:p>
        </w:tc>
        <w:tc>
          <w:tcPr>
            <w:tcW w:w="1793" w:type="dxa"/>
          </w:tcPr>
          <w:p w14:paraId="4CF59185"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4462BEF2" w14:textId="77777777">
        <w:trPr>
          <w:trHeight w:val="635"/>
        </w:trPr>
        <w:tc>
          <w:tcPr>
            <w:tcW w:w="888" w:type="dxa"/>
          </w:tcPr>
          <w:p w14:paraId="3D75BAF6" w14:textId="77777777" w:rsidR="00CF21C5" w:rsidRDefault="00A7387D">
            <w:pPr>
              <w:pStyle w:val="TableParagraph"/>
              <w:spacing w:before="157"/>
              <w:ind w:left="115"/>
              <w:rPr>
                <w:sz w:val="24"/>
              </w:rPr>
            </w:pPr>
            <w:r>
              <w:rPr>
                <w:spacing w:val="-2"/>
                <w:sz w:val="24"/>
              </w:rPr>
              <w:t>2.4.4</w:t>
            </w:r>
          </w:p>
        </w:tc>
        <w:tc>
          <w:tcPr>
            <w:tcW w:w="7618" w:type="dxa"/>
          </w:tcPr>
          <w:p w14:paraId="68923679" w14:textId="77777777" w:rsidR="00CF21C5" w:rsidRDefault="00A7387D">
            <w:pPr>
              <w:pStyle w:val="TableParagraph"/>
              <w:spacing w:line="275" w:lineRule="exact"/>
              <w:ind w:left="139"/>
              <w:rPr>
                <w:sz w:val="24"/>
              </w:rPr>
            </w:pPr>
            <w:r>
              <w:rPr>
                <w:sz w:val="24"/>
              </w:rPr>
              <w:t>СвыходомвИнтернетскомпьютеров,расположенныхв</w:t>
            </w:r>
            <w:r>
              <w:rPr>
                <w:spacing w:val="-2"/>
                <w:sz w:val="24"/>
              </w:rPr>
              <w:t>помещении</w:t>
            </w:r>
          </w:p>
          <w:p w14:paraId="4C40A842" w14:textId="77777777" w:rsidR="00CF21C5" w:rsidRDefault="00A7387D">
            <w:pPr>
              <w:pStyle w:val="TableParagraph"/>
              <w:spacing w:before="41"/>
              <w:ind w:left="115"/>
              <w:rPr>
                <w:sz w:val="24"/>
              </w:rPr>
            </w:pPr>
            <w:r>
              <w:rPr>
                <w:spacing w:val="-2"/>
                <w:sz w:val="24"/>
              </w:rPr>
              <w:t>библиотеки</w:t>
            </w:r>
          </w:p>
        </w:tc>
        <w:tc>
          <w:tcPr>
            <w:tcW w:w="1793" w:type="dxa"/>
          </w:tcPr>
          <w:p w14:paraId="6783BFD2"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5CB8AAFA" w14:textId="77777777">
        <w:trPr>
          <w:trHeight w:val="412"/>
        </w:trPr>
        <w:tc>
          <w:tcPr>
            <w:tcW w:w="888" w:type="dxa"/>
          </w:tcPr>
          <w:p w14:paraId="1B4413B9" w14:textId="77777777" w:rsidR="00CF21C5" w:rsidRDefault="00A7387D">
            <w:pPr>
              <w:pStyle w:val="TableParagraph"/>
              <w:spacing w:before="47"/>
              <w:ind w:left="115"/>
              <w:rPr>
                <w:sz w:val="24"/>
              </w:rPr>
            </w:pPr>
            <w:r>
              <w:rPr>
                <w:spacing w:val="-2"/>
                <w:sz w:val="24"/>
              </w:rPr>
              <w:t>2.4.5</w:t>
            </w:r>
          </w:p>
        </w:tc>
        <w:tc>
          <w:tcPr>
            <w:tcW w:w="7618" w:type="dxa"/>
          </w:tcPr>
          <w:p w14:paraId="1DB55077" w14:textId="77777777" w:rsidR="00CF21C5" w:rsidRDefault="00A7387D">
            <w:pPr>
              <w:pStyle w:val="TableParagraph"/>
              <w:spacing w:line="275" w:lineRule="exact"/>
              <w:ind w:left="139"/>
              <w:rPr>
                <w:sz w:val="24"/>
              </w:rPr>
            </w:pPr>
            <w:r>
              <w:rPr>
                <w:sz w:val="24"/>
              </w:rPr>
              <w:t>Сконтролируемойраспечаткойбумажных</w:t>
            </w:r>
            <w:r>
              <w:rPr>
                <w:spacing w:val="-2"/>
                <w:sz w:val="24"/>
              </w:rPr>
              <w:t>материалов</w:t>
            </w:r>
          </w:p>
        </w:tc>
        <w:tc>
          <w:tcPr>
            <w:tcW w:w="1793" w:type="dxa"/>
          </w:tcPr>
          <w:p w14:paraId="4FDC97CE" w14:textId="77777777" w:rsidR="00CF21C5" w:rsidRDefault="00A7387D">
            <w:pPr>
              <w:pStyle w:val="TableParagraph"/>
              <w:spacing w:line="275" w:lineRule="exact"/>
              <w:ind w:left="177" w:right="3"/>
              <w:jc w:val="center"/>
              <w:rPr>
                <w:sz w:val="24"/>
              </w:rPr>
            </w:pPr>
            <w:r>
              <w:rPr>
                <w:spacing w:val="-2"/>
                <w:sz w:val="24"/>
              </w:rPr>
              <w:t>да/нет</w:t>
            </w:r>
          </w:p>
        </w:tc>
      </w:tr>
      <w:tr w:rsidR="00CF21C5" w14:paraId="0183DFF1" w14:textId="77777777">
        <w:trPr>
          <w:trHeight w:val="1053"/>
        </w:trPr>
        <w:tc>
          <w:tcPr>
            <w:tcW w:w="888" w:type="dxa"/>
          </w:tcPr>
          <w:p w14:paraId="33841D4D" w14:textId="77777777" w:rsidR="00CF21C5" w:rsidRDefault="00CF21C5">
            <w:pPr>
              <w:pStyle w:val="TableParagraph"/>
              <w:spacing w:before="90"/>
              <w:rPr>
                <w:sz w:val="24"/>
              </w:rPr>
            </w:pPr>
          </w:p>
          <w:p w14:paraId="6E64DCB3" w14:textId="77777777" w:rsidR="00CF21C5" w:rsidRDefault="00A7387D">
            <w:pPr>
              <w:pStyle w:val="TableParagraph"/>
              <w:ind w:left="115"/>
              <w:rPr>
                <w:sz w:val="24"/>
              </w:rPr>
            </w:pPr>
            <w:r>
              <w:rPr>
                <w:spacing w:val="-4"/>
                <w:sz w:val="24"/>
              </w:rPr>
              <w:t>2.5.</w:t>
            </w:r>
          </w:p>
        </w:tc>
        <w:tc>
          <w:tcPr>
            <w:tcW w:w="7618" w:type="dxa"/>
          </w:tcPr>
          <w:p w14:paraId="2E73B50A" w14:textId="77777777" w:rsidR="00CF21C5" w:rsidRDefault="00A7387D">
            <w:pPr>
              <w:pStyle w:val="TableParagraph"/>
              <w:spacing w:line="276" w:lineRule="auto"/>
              <w:ind w:left="115" w:right="108" w:firstLine="24"/>
              <w:jc w:val="both"/>
              <w:rPr>
                <w:sz w:val="24"/>
              </w:rPr>
            </w:pPr>
            <w:r>
              <w:rPr>
                <w:sz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93" w:type="dxa"/>
          </w:tcPr>
          <w:p w14:paraId="27F51DC5" w14:textId="77777777" w:rsidR="00CF21C5" w:rsidRDefault="00A7387D">
            <w:pPr>
              <w:pStyle w:val="TableParagraph"/>
              <w:spacing w:line="275" w:lineRule="exact"/>
              <w:ind w:left="177"/>
              <w:jc w:val="center"/>
              <w:rPr>
                <w:sz w:val="24"/>
              </w:rPr>
            </w:pPr>
            <w:r>
              <w:rPr>
                <w:spacing w:val="-2"/>
                <w:sz w:val="24"/>
              </w:rPr>
              <w:t>человек/%</w:t>
            </w:r>
          </w:p>
        </w:tc>
      </w:tr>
      <w:tr w:rsidR="00CF21C5" w14:paraId="053F9F20" w14:textId="77777777">
        <w:trPr>
          <w:trHeight w:val="734"/>
        </w:trPr>
        <w:tc>
          <w:tcPr>
            <w:tcW w:w="888" w:type="dxa"/>
          </w:tcPr>
          <w:p w14:paraId="3B32DE11" w14:textId="77777777" w:rsidR="00CF21C5" w:rsidRDefault="00A7387D">
            <w:pPr>
              <w:pStyle w:val="TableParagraph"/>
              <w:spacing w:before="207"/>
              <w:ind w:left="115"/>
              <w:rPr>
                <w:sz w:val="24"/>
              </w:rPr>
            </w:pPr>
            <w:r>
              <w:rPr>
                <w:spacing w:val="-4"/>
                <w:sz w:val="24"/>
              </w:rPr>
              <w:t>2.6.</w:t>
            </w:r>
          </w:p>
        </w:tc>
        <w:tc>
          <w:tcPr>
            <w:tcW w:w="7618" w:type="dxa"/>
          </w:tcPr>
          <w:p w14:paraId="297E10E3" w14:textId="77777777" w:rsidR="00CF21C5" w:rsidRDefault="00A7387D">
            <w:pPr>
              <w:pStyle w:val="TableParagraph"/>
              <w:tabs>
                <w:tab w:val="left" w:pos="1221"/>
                <w:tab w:val="left" w:pos="2498"/>
                <w:tab w:val="left" w:pos="4130"/>
                <w:tab w:val="left" w:pos="4626"/>
                <w:tab w:val="left" w:pos="5874"/>
              </w:tabs>
              <w:spacing w:line="278" w:lineRule="auto"/>
              <w:ind w:left="115" w:right="110" w:firstLine="24"/>
              <w:rPr>
                <w:sz w:val="24"/>
              </w:rPr>
            </w:pPr>
            <w:r>
              <w:rPr>
                <w:spacing w:val="-2"/>
                <w:sz w:val="24"/>
              </w:rPr>
              <w:t>Общая</w:t>
            </w:r>
            <w:r>
              <w:rPr>
                <w:sz w:val="24"/>
              </w:rPr>
              <w:tab/>
            </w:r>
            <w:r>
              <w:rPr>
                <w:spacing w:val="-2"/>
                <w:sz w:val="24"/>
              </w:rPr>
              <w:t>площадь</w:t>
            </w:r>
            <w:r>
              <w:rPr>
                <w:sz w:val="24"/>
              </w:rPr>
              <w:tab/>
            </w:r>
            <w:r>
              <w:rPr>
                <w:spacing w:val="-2"/>
                <w:sz w:val="24"/>
              </w:rPr>
              <w:t>помещений,</w:t>
            </w:r>
            <w:r>
              <w:rPr>
                <w:sz w:val="24"/>
              </w:rPr>
              <w:tab/>
            </w:r>
            <w:r>
              <w:rPr>
                <w:spacing w:val="-10"/>
                <w:sz w:val="24"/>
              </w:rPr>
              <w:t>в</w:t>
            </w:r>
            <w:r>
              <w:rPr>
                <w:sz w:val="24"/>
              </w:rPr>
              <w:tab/>
            </w:r>
            <w:r>
              <w:rPr>
                <w:spacing w:val="-2"/>
                <w:sz w:val="24"/>
              </w:rPr>
              <w:t>которых</w:t>
            </w:r>
            <w:r>
              <w:rPr>
                <w:sz w:val="24"/>
              </w:rPr>
              <w:tab/>
            </w:r>
            <w:r>
              <w:rPr>
                <w:spacing w:val="-2"/>
                <w:sz w:val="24"/>
              </w:rPr>
              <w:t xml:space="preserve">осуществляется </w:t>
            </w:r>
            <w:r>
              <w:rPr>
                <w:sz w:val="24"/>
              </w:rPr>
              <w:t>образовательная деятельность, в расчете на одного учащегося</w:t>
            </w:r>
          </w:p>
        </w:tc>
        <w:tc>
          <w:tcPr>
            <w:tcW w:w="1793" w:type="dxa"/>
          </w:tcPr>
          <w:p w14:paraId="645AAA2E" w14:textId="77777777" w:rsidR="00CF21C5" w:rsidRDefault="00A7387D">
            <w:pPr>
              <w:pStyle w:val="TableParagraph"/>
              <w:spacing w:line="275" w:lineRule="exact"/>
              <w:ind w:left="177"/>
              <w:jc w:val="center"/>
              <w:rPr>
                <w:sz w:val="24"/>
              </w:rPr>
            </w:pPr>
            <w:r>
              <w:rPr>
                <w:sz w:val="24"/>
              </w:rPr>
              <w:t xml:space="preserve">кв. </w:t>
            </w:r>
            <w:r>
              <w:rPr>
                <w:spacing w:val="-10"/>
                <w:sz w:val="24"/>
              </w:rPr>
              <w:t>м</w:t>
            </w:r>
          </w:p>
        </w:tc>
      </w:tr>
    </w:tbl>
    <w:p w14:paraId="74C83E20" w14:textId="77777777" w:rsidR="00CF21C5" w:rsidRDefault="00CF21C5">
      <w:pPr>
        <w:pStyle w:val="a3"/>
        <w:spacing w:before="46"/>
        <w:ind w:left="0"/>
        <w:jc w:val="left"/>
      </w:pPr>
    </w:p>
    <w:p w14:paraId="410457F9" w14:textId="77777777" w:rsidR="00CF21C5" w:rsidRDefault="00A7387D">
      <w:pPr>
        <w:spacing w:after="42"/>
        <w:ind w:left="3634"/>
        <w:rPr>
          <w:b/>
          <w:sz w:val="24"/>
        </w:rPr>
      </w:pPr>
      <w:r>
        <w:rPr>
          <w:b/>
          <w:sz w:val="24"/>
        </w:rPr>
        <w:t>Показател</w:t>
      </w:r>
      <w:r w:rsidR="007F3499">
        <w:rPr>
          <w:b/>
          <w:sz w:val="24"/>
        </w:rPr>
        <w:t xml:space="preserve">и </w:t>
      </w:r>
      <w:r>
        <w:rPr>
          <w:b/>
          <w:sz w:val="24"/>
        </w:rPr>
        <w:t>системы</w:t>
      </w:r>
      <w:r w:rsidR="007F3499">
        <w:rPr>
          <w:b/>
          <w:sz w:val="24"/>
        </w:rPr>
        <w:t xml:space="preserve"> </w:t>
      </w:r>
      <w:r>
        <w:rPr>
          <w:b/>
          <w:sz w:val="24"/>
        </w:rPr>
        <w:t>внутренней</w:t>
      </w:r>
      <w:r w:rsidR="007F3499">
        <w:rPr>
          <w:b/>
          <w:sz w:val="24"/>
        </w:rPr>
        <w:t xml:space="preserve"> </w:t>
      </w:r>
      <w:r>
        <w:rPr>
          <w:b/>
          <w:spacing w:val="-2"/>
          <w:sz w:val="24"/>
        </w:rPr>
        <w:t>оценки:</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98"/>
      </w:tblGrid>
      <w:tr w:rsidR="00CF21C5" w14:paraId="165F1B3C" w14:textId="77777777">
        <w:trPr>
          <w:trHeight w:val="443"/>
        </w:trPr>
        <w:tc>
          <w:tcPr>
            <w:tcW w:w="10208" w:type="dxa"/>
            <w:gridSpan w:val="2"/>
          </w:tcPr>
          <w:p w14:paraId="5EAFB928" w14:textId="77777777" w:rsidR="00CF21C5" w:rsidRDefault="00A7387D">
            <w:pPr>
              <w:pStyle w:val="TableParagraph"/>
              <w:spacing w:before="61"/>
              <w:ind w:left="164"/>
              <w:jc w:val="center"/>
              <w:rPr>
                <w:b/>
                <w:sz w:val="24"/>
              </w:rPr>
            </w:pPr>
            <w:r>
              <w:rPr>
                <w:b/>
                <w:sz w:val="24"/>
              </w:rPr>
              <w:t>Качество</w:t>
            </w:r>
            <w:r w:rsidR="007F3499">
              <w:rPr>
                <w:b/>
                <w:sz w:val="24"/>
              </w:rPr>
              <w:t xml:space="preserve"> </w:t>
            </w:r>
            <w:r>
              <w:rPr>
                <w:b/>
                <w:sz w:val="24"/>
              </w:rPr>
              <w:t>условий</w:t>
            </w:r>
            <w:r w:rsidR="007F3499">
              <w:rPr>
                <w:b/>
                <w:sz w:val="24"/>
              </w:rPr>
              <w:t xml:space="preserve"> </w:t>
            </w:r>
            <w:r>
              <w:rPr>
                <w:b/>
                <w:sz w:val="24"/>
              </w:rPr>
              <w:t>реализации</w:t>
            </w:r>
            <w:r w:rsidR="007F3499">
              <w:rPr>
                <w:b/>
                <w:sz w:val="24"/>
              </w:rPr>
              <w:t xml:space="preserve"> </w:t>
            </w:r>
            <w:r>
              <w:rPr>
                <w:b/>
                <w:sz w:val="24"/>
              </w:rPr>
              <w:t>основной</w:t>
            </w:r>
            <w:r w:rsidR="007F3499">
              <w:rPr>
                <w:b/>
                <w:sz w:val="24"/>
              </w:rPr>
              <w:t xml:space="preserve"> </w:t>
            </w:r>
            <w:r>
              <w:rPr>
                <w:b/>
                <w:sz w:val="24"/>
              </w:rPr>
              <w:t>образовательной</w:t>
            </w:r>
            <w:r w:rsidR="007F3499">
              <w:rPr>
                <w:b/>
                <w:sz w:val="24"/>
              </w:rPr>
              <w:t xml:space="preserve"> </w:t>
            </w:r>
            <w:r>
              <w:rPr>
                <w:b/>
                <w:spacing w:val="-2"/>
                <w:sz w:val="24"/>
              </w:rPr>
              <w:t>программы</w:t>
            </w:r>
          </w:p>
        </w:tc>
      </w:tr>
      <w:tr w:rsidR="00CF21C5" w14:paraId="63EDABF7" w14:textId="77777777">
        <w:trPr>
          <w:trHeight w:val="323"/>
        </w:trPr>
        <w:tc>
          <w:tcPr>
            <w:tcW w:w="2410" w:type="dxa"/>
          </w:tcPr>
          <w:p w14:paraId="59A48F42" w14:textId="77777777" w:rsidR="00CF21C5" w:rsidRDefault="00A7387D">
            <w:pPr>
              <w:pStyle w:val="TableParagraph"/>
              <w:spacing w:before="1"/>
              <w:ind w:left="508"/>
              <w:rPr>
                <w:b/>
                <w:i/>
                <w:sz w:val="24"/>
              </w:rPr>
            </w:pPr>
            <w:r>
              <w:rPr>
                <w:b/>
                <w:i/>
                <w:spacing w:val="-2"/>
                <w:sz w:val="24"/>
              </w:rPr>
              <w:t>Критерии</w:t>
            </w:r>
          </w:p>
        </w:tc>
        <w:tc>
          <w:tcPr>
            <w:tcW w:w="7798" w:type="dxa"/>
          </w:tcPr>
          <w:p w14:paraId="1918B53D" w14:textId="77777777" w:rsidR="00CF21C5" w:rsidRDefault="00A7387D">
            <w:pPr>
              <w:pStyle w:val="TableParagraph"/>
              <w:spacing w:before="1"/>
              <w:ind w:left="1792"/>
              <w:rPr>
                <w:b/>
                <w:i/>
                <w:sz w:val="24"/>
              </w:rPr>
            </w:pPr>
            <w:r>
              <w:rPr>
                <w:b/>
                <w:i/>
                <w:spacing w:val="-2"/>
                <w:sz w:val="24"/>
              </w:rPr>
              <w:t>Показатели</w:t>
            </w:r>
          </w:p>
        </w:tc>
      </w:tr>
    </w:tbl>
    <w:p w14:paraId="2FEB1586" w14:textId="77777777" w:rsidR="00CF21C5" w:rsidRDefault="00CF21C5">
      <w:pPr>
        <w:pStyle w:val="TableParagraph"/>
        <w:rPr>
          <w:b/>
          <w:i/>
          <w:sz w:val="24"/>
        </w:rPr>
        <w:sectPr w:rsidR="00CF21C5" w:rsidSect="00E53D12">
          <w:footerReference w:type="default" r:id="rId1172"/>
          <w:pgSz w:w="11920" w:h="16850"/>
          <w:pgMar w:top="1060" w:right="863" w:bottom="1240" w:left="566" w:header="0" w:footer="997"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98"/>
      </w:tblGrid>
      <w:tr w:rsidR="00CF21C5" w14:paraId="35A40804" w14:textId="77777777">
        <w:trPr>
          <w:trHeight w:val="1288"/>
        </w:trPr>
        <w:tc>
          <w:tcPr>
            <w:tcW w:w="2410" w:type="dxa"/>
          </w:tcPr>
          <w:p w14:paraId="68A573A5" w14:textId="77777777" w:rsidR="00CF21C5" w:rsidRDefault="00A7387D">
            <w:pPr>
              <w:pStyle w:val="TableParagraph"/>
              <w:spacing w:before="1" w:line="276" w:lineRule="auto"/>
              <w:ind w:left="115" w:right="320" w:firstLine="50"/>
              <w:jc w:val="both"/>
              <w:rPr>
                <w:b/>
                <w:sz w:val="24"/>
              </w:rPr>
            </w:pPr>
            <w:r>
              <w:rPr>
                <w:b/>
                <w:spacing w:val="-2"/>
                <w:sz w:val="24"/>
              </w:rPr>
              <w:t>Информатизация образовательного процесса</w:t>
            </w:r>
          </w:p>
        </w:tc>
        <w:tc>
          <w:tcPr>
            <w:tcW w:w="7798" w:type="dxa"/>
          </w:tcPr>
          <w:p w14:paraId="2E526319" w14:textId="77777777" w:rsidR="00CF21C5" w:rsidRDefault="00A7387D">
            <w:pPr>
              <w:pStyle w:val="TableParagraph"/>
              <w:numPr>
                <w:ilvl w:val="0"/>
                <w:numId w:val="8"/>
              </w:numPr>
              <w:tabs>
                <w:tab w:val="left" w:pos="346"/>
                <w:tab w:val="left" w:pos="1849"/>
                <w:tab w:val="left" w:pos="3030"/>
                <w:tab w:val="left" w:pos="4441"/>
                <w:tab w:val="left" w:pos="6195"/>
                <w:tab w:val="left" w:pos="7563"/>
              </w:tabs>
              <w:spacing w:before="1" w:line="276" w:lineRule="auto"/>
              <w:ind w:left="116" w:right="108" w:firstLine="50"/>
              <w:rPr>
                <w:sz w:val="24"/>
              </w:rPr>
            </w:pPr>
            <w:r>
              <w:rPr>
                <w:spacing w:val="-2"/>
                <w:sz w:val="24"/>
              </w:rPr>
              <w:t>Количество</w:t>
            </w:r>
            <w:r>
              <w:rPr>
                <w:sz w:val="24"/>
              </w:rPr>
              <w:tab/>
            </w:r>
            <w:r>
              <w:rPr>
                <w:spacing w:val="-2"/>
                <w:sz w:val="24"/>
              </w:rPr>
              <w:t>учебных</w:t>
            </w:r>
            <w:r>
              <w:rPr>
                <w:sz w:val="24"/>
              </w:rPr>
              <w:tab/>
            </w:r>
            <w:r>
              <w:rPr>
                <w:spacing w:val="-2"/>
                <w:sz w:val="24"/>
              </w:rPr>
              <w:t>кабинетов,</w:t>
            </w:r>
            <w:r>
              <w:rPr>
                <w:sz w:val="24"/>
              </w:rPr>
              <w:tab/>
            </w:r>
            <w:r>
              <w:rPr>
                <w:spacing w:val="-2"/>
                <w:sz w:val="24"/>
              </w:rPr>
              <w:t>обеспеченных</w:t>
            </w:r>
            <w:r>
              <w:rPr>
                <w:sz w:val="24"/>
              </w:rPr>
              <w:tab/>
            </w:r>
            <w:r>
              <w:rPr>
                <w:spacing w:val="-2"/>
                <w:sz w:val="24"/>
              </w:rPr>
              <w:t>ресурсами</w:t>
            </w:r>
            <w:r>
              <w:rPr>
                <w:sz w:val="24"/>
              </w:rPr>
              <w:tab/>
            </w:r>
            <w:r>
              <w:rPr>
                <w:spacing w:val="-10"/>
                <w:sz w:val="24"/>
              </w:rPr>
              <w:t xml:space="preserve">в </w:t>
            </w:r>
            <w:r>
              <w:rPr>
                <w:sz w:val="24"/>
              </w:rPr>
              <w:t>соответствии с ФГОС детей с ОВЗ</w:t>
            </w:r>
          </w:p>
          <w:p w14:paraId="29B08DF9" w14:textId="77777777" w:rsidR="00CF21C5" w:rsidRDefault="00A7387D">
            <w:pPr>
              <w:pStyle w:val="TableParagraph"/>
              <w:numPr>
                <w:ilvl w:val="0"/>
                <w:numId w:val="8"/>
              </w:numPr>
              <w:tabs>
                <w:tab w:val="left" w:pos="345"/>
              </w:tabs>
              <w:spacing w:line="275" w:lineRule="exact"/>
              <w:ind w:left="345" w:hanging="178"/>
              <w:rPr>
                <w:sz w:val="24"/>
              </w:rPr>
            </w:pPr>
            <w:r>
              <w:rPr>
                <w:sz w:val="24"/>
              </w:rPr>
              <w:t>Наличиелокальнойсетив</w:t>
            </w:r>
            <w:r>
              <w:rPr>
                <w:spacing w:val="-2"/>
                <w:sz w:val="24"/>
              </w:rPr>
              <w:t xml:space="preserve"> школе</w:t>
            </w:r>
          </w:p>
          <w:p w14:paraId="754365C4" w14:textId="77777777" w:rsidR="00CF21C5" w:rsidRDefault="00A7387D">
            <w:pPr>
              <w:pStyle w:val="TableParagraph"/>
              <w:numPr>
                <w:ilvl w:val="0"/>
                <w:numId w:val="8"/>
              </w:numPr>
              <w:tabs>
                <w:tab w:val="left" w:pos="347"/>
              </w:tabs>
              <w:spacing w:before="41"/>
              <w:ind w:left="347" w:hanging="180"/>
              <w:rPr>
                <w:sz w:val="24"/>
              </w:rPr>
            </w:pPr>
            <w:r>
              <w:rPr>
                <w:sz w:val="24"/>
              </w:rPr>
              <w:t>Наличие</w:t>
            </w:r>
            <w:r w:rsidR="00AE2C97">
              <w:rPr>
                <w:sz w:val="24"/>
              </w:rPr>
              <w:t xml:space="preserve"> </w:t>
            </w:r>
            <w:r>
              <w:rPr>
                <w:sz w:val="24"/>
              </w:rPr>
              <w:t>Интернет-технологий</w:t>
            </w:r>
            <w:r w:rsidR="00AE2C97">
              <w:rPr>
                <w:sz w:val="24"/>
              </w:rPr>
              <w:t xml:space="preserve"> </w:t>
            </w:r>
            <w:r>
              <w:rPr>
                <w:sz w:val="24"/>
              </w:rPr>
              <w:t>в</w:t>
            </w:r>
            <w:r w:rsidR="00AE2C97">
              <w:rPr>
                <w:sz w:val="24"/>
              </w:rPr>
              <w:t xml:space="preserve"> </w:t>
            </w:r>
            <w:r>
              <w:rPr>
                <w:sz w:val="24"/>
              </w:rPr>
              <w:t>системе</w:t>
            </w:r>
            <w:r w:rsidR="00AE2C97">
              <w:rPr>
                <w:sz w:val="24"/>
              </w:rPr>
              <w:t xml:space="preserve"> </w:t>
            </w:r>
            <w:r>
              <w:rPr>
                <w:spacing w:val="-2"/>
                <w:sz w:val="24"/>
              </w:rPr>
              <w:t>управления</w:t>
            </w:r>
          </w:p>
        </w:tc>
      </w:tr>
      <w:tr w:rsidR="00CF21C5" w14:paraId="476BEB11" w14:textId="77777777">
        <w:trPr>
          <w:trHeight w:val="964"/>
        </w:trPr>
        <w:tc>
          <w:tcPr>
            <w:tcW w:w="2410" w:type="dxa"/>
          </w:tcPr>
          <w:p w14:paraId="70D44603" w14:textId="77777777" w:rsidR="00CF21C5" w:rsidRDefault="00A7387D">
            <w:pPr>
              <w:pStyle w:val="TableParagraph"/>
              <w:spacing w:line="276" w:lineRule="auto"/>
              <w:ind w:left="115" w:right="299" w:firstLine="50"/>
              <w:rPr>
                <w:b/>
                <w:sz w:val="24"/>
              </w:rPr>
            </w:pPr>
            <w:r>
              <w:rPr>
                <w:b/>
                <w:spacing w:val="-2"/>
                <w:sz w:val="24"/>
              </w:rPr>
              <w:t xml:space="preserve">Оказание </w:t>
            </w:r>
            <w:r>
              <w:rPr>
                <w:b/>
                <w:sz w:val="24"/>
              </w:rPr>
              <w:t>социальных</w:t>
            </w:r>
            <w:r w:rsidR="00E53D12">
              <w:rPr>
                <w:b/>
                <w:sz w:val="24"/>
              </w:rPr>
              <w:t xml:space="preserve"> </w:t>
            </w:r>
            <w:r>
              <w:rPr>
                <w:b/>
                <w:sz w:val="24"/>
              </w:rPr>
              <w:t>услуг</w:t>
            </w:r>
          </w:p>
        </w:tc>
        <w:tc>
          <w:tcPr>
            <w:tcW w:w="7798" w:type="dxa"/>
          </w:tcPr>
          <w:p w14:paraId="1A8EC2A6" w14:textId="77777777" w:rsidR="00CF21C5" w:rsidRDefault="00A7387D">
            <w:pPr>
              <w:pStyle w:val="TableParagraph"/>
              <w:numPr>
                <w:ilvl w:val="0"/>
                <w:numId w:val="7"/>
              </w:numPr>
              <w:tabs>
                <w:tab w:val="left" w:pos="345"/>
              </w:tabs>
              <w:spacing w:line="275" w:lineRule="exact"/>
              <w:ind w:left="345" w:hanging="178"/>
              <w:rPr>
                <w:sz w:val="24"/>
              </w:rPr>
            </w:pPr>
            <w:r>
              <w:rPr>
                <w:sz w:val="24"/>
              </w:rPr>
              <w:t>Охватгорячим</w:t>
            </w:r>
            <w:r>
              <w:rPr>
                <w:spacing w:val="-2"/>
                <w:sz w:val="24"/>
              </w:rPr>
              <w:t xml:space="preserve"> питанием</w:t>
            </w:r>
          </w:p>
          <w:p w14:paraId="71CE20F6" w14:textId="77777777" w:rsidR="00CF21C5" w:rsidRDefault="00A7387D">
            <w:pPr>
              <w:pStyle w:val="TableParagraph"/>
              <w:numPr>
                <w:ilvl w:val="0"/>
                <w:numId w:val="7"/>
              </w:numPr>
              <w:tabs>
                <w:tab w:val="left" w:pos="345"/>
              </w:tabs>
              <w:spacing w:before="41"/>
              <w:ind w:left="345" w:hanging="178"/>
              <w:rPr>
                <w:sz w:val="24"/>
              </w:rPr>
            </w:pPr>
            <w:r>
              <w:rPr>
                <w:sz w:val="24"/>
              </w:rPr>
              <w:t>Доля</w:t>
            </w:r>
            <w:r w:rsidR="00AE2C97">
              <w:rPr>
                <w:sz w:val="24"/>
              </w:rPr>
              <w:t xml:space="preserve"> </w:t>
            </w:r>
            <w:r>
              <w:rPr>
                <w:sz w:val="24"/>
              </w:rPr>
              <w:t>учащихся,</w:t>
            </w:r>
            <w:r w:rsidR="00AE2C97">
              <w:rPr>
                <w:sz w:val="24"/>
              </w:rPr>
              <w:t xml:space="preserve"> </w:t>
            </w:r>
            <w:r>
              <w:rPr>
                <w:sz w:val="24"/>
              </w:rPr>
              <w:t>получающих</w:t>
            </w:r>
            <w:r w:rsidR="00AE2C97">
              <w:rPr>
                <w:sz w:val="24"/>
              </w:rPr>
              <w:t xml:space="preserve"> </w:t>
            </w:r>
            <w:r>
              <w:rPr>
                <w:sz w:val="24"/>
              </w:rPr>
              <w:t>бесплатное</w:t>
            </w:r>
            <w:r>
              <w:rPr>
                <w:spacing w:val="-2"/>
                <w:sz w:val="24"/>
              </w:rPr>
              <w:t xml:space="preserve"> питание</w:t>
            </w:r>
          </w:p>
          <w:p w14:paraId="0BD36239" w14:textId="77777777" w:rsidR="00CF21C5" w:rsidRDefault="00A7387D">
            <w:pPr>
              <w:pStyle w:val="TableParagraph"/>
              <w:numPr>
                <w:ilvl w:val="0"/>
                <w:numId w:val="7"/>
              </w:numPr>
              <w:tabs>
                <w:tab w:val="left" w:pos="407"/>
              </w:tabs>
              <w:spacing w:before="40"/>
              <w:ind w:left="407" w:hanging="240"/>
              <w:rPr>
                <w:sz w:val="24"/>
              </w:rPr>
            </w:pPr>
            <w:r>
              <w:rPr>
                <w:sz w:val="24"/>
              </w:rPr>
              <w:t>Охват</w:t>
            </w:r>
            <w:r w:rsidR="00AE2C97">
              <w:rPr>
                <w:sz w:val="24"/>
              </w:rPr>
              <w:t xml:space="preserve"> </w:t>
            </w:r>
            <w:r>
              <w:rPr>
                <w:sz w:val="24"/>
              </w:rPr>
              <w:t>учащихся</w:t>
            </w:r>
            <w:r w:rsidR="00AE2C97">
              <w:rPr>
                <w:sz w:val="24"/>
              </w:rPr>
              <w:t xml:space="preserve"> </w:t>
            </w:r>
            <w:r>
              <w:rPr>
                <w:sz w:val="24"/>
              </w:rPr>
              <w:t xml:space="preserve">услугами уходаи </w:t>
            </w:r>
            <w:r>
              <w:rPr>
                <w:spacing w:val="-2"/>
                <w:sz w:val="24"/>
              </w:rPr>
              <w:t>присмотра</w:t>
            </w:r>
          </w:p>
        </w:tc>
      </w:tr>
      <w:tr w:rsidR="00CF21C5" w14:paraId="529178F0" w14:textId="77777777">
        <w:trPr>
          <w:trHeight w:val="1588"/>
        </w:trPr>
        <w:tc>
          <w:tcPr>
            <w:tcW w:w="2410" w:type="dxa"/>
          </w:tcPr>
          <w:p w14:paraId="1225B429" w14:textId="77777777" w:rsidR="00CF21C5" w:rsidRDefault="00A7387D">
            <w:pPr>
              <w:pStyle w:val="TableParagraph"/>
              <w:spacing w:line="276" w:lineRule="auto"/>
              <w:ind w:left="115" w:firstLine="50"/>
              <w:rPr>
                <w:b/>
                <w:sz w:val="24"/>
              </w:rPr>
            </w:pPr>
            <w:r>
              <w:rPr>
                <w:b/>
                <w:spacing w:val="-2"/>
                <w:sz w:val="24"/>
              </w:rPr>
              <w:t>Санитарно- гигиеническое состояние</w:t>
            </w:r>
          </w:p>
        </w:tc>
        <w:tc>
          <w:tcPr>
            <w:tcW w:w="7798" w:type="dxa"/>
          </w:tcPr>
          <w:p w14:paraId="4B7D3939" w14:textId="77777777" w:rsidR="00CF21C5" w:rsidRDefault="00A7387D">
            <w:pPr>
              <w:pStyle w:val="TableParagraph"/>
              <w:numPr>
                <w:ilvl w:val="0"/>
                <w:numId w:val="6"/>
              </w:numPr>
              <w:tabs>
                <w:tab w:val="left" w:pos="347"/>
              </w:tabs>
              <w:spacing w:line="278" w:lineRule="auto"/>
              <w:ind w:right="2314" w:firstLine="0"/>
              <w:rPr>
                <w:sz w:val="24"/>
              </w:rPr>
            </w:pPr>
            <w:r>
              <w:rPr>
                <w:sz w:val="24"/>
              </w:rPr>
              <w:t>Количество замечаний службы Роспотребнадзор 2.Количествовспышекинфекционныхзаболеваний</w:t>
            </w:r>
          </w:p>
          <w:p w14:paraId="1E091F9E" w14:textId="77777777" w:rsidR="00CF21C5" w:rsidRDefault="00A7387D">
            <w:pPr>
              <w:pStyle w:val="TableParagraph"/>
              <w:spacing w:line="276" w:lineRule="auto"/>
              <w:ind w:left="117" w:firstLine="50"/>
              <w:rPr>
                <w:sz w:val="24"/>
              </w:rPr>
            </w:pPr>
            <w:r>
              <w:rPr>
                <w:sz w:val="24"/>
              </w:rPr>
              <w:t>3.Количество</w:t>
            </w:r>
            <w:r w:rsidR="00AE2C97">
              <w:rPr>
                <w:sz w:val="24"/>
              </w:rPr>
              <w:t xml:space="preserve"> </w:t>
            </w:r>
            <w:r>
              <w:rPr>
                <w:sz w:val="24"/>
              </w:rPr>
              <w:t>рабочих</w:t>
            </w:r>
            <w:r w:rsidR="00AE2C97">
              <w:rPr>
                <w:sz w:val="24"/>
              </w:rPr>
              <w:t xml:space="preserve"> </w:t>
            </w:r>
            <w:r>
              <w:rPr>
                <w:sz w:val="24"/>
              </w:rPr>
              <w:t>дней,пропущенных</w:t>
            </w:r>
            <w:r w:rsidR="00AE2C97">
              <w:rPr>
                <w:sz w:val="24"/>
              </w:rPr>
              <w:t xml:space="preserve"> </w:t>
            </w:r>
            <w:r>
              <w:rPr>
                <w:sz w:val="24"/>
              </w:rPr>
              <w:t>в</w:t>
            </w:r>
            <w:r w:rsidR="00AE2C97">
              <w:rPr>
                <w:sz w:val="24"/>
              </w:rPr>
              <w:t xml:space="preserve"> </w:t>
            </w:r>
            <w:r>
              <w:rPr>
                <w:sz w:val="24"/>
              </w:rPr>
              <w:t>связи</w:t>
            </w:r>
            <w:r w:rsidR="00AE2C97">
              <w:rPr>
                <w:sz w:val="24"/>
              </w:rPr>
              <w:t xml:space="preserve"> </w:t>
            </w:r>
            <w:r>
              <w:rPr>
                <w:sz w:val="24"/>
              </w:rPr>
              <w:t>с</w:t>
            </w:r>
            <w:r w:rsidR="00AE2C97">
              <w:rPr>
                <w:sz w:val="24"/>
              </w:rPr>
              <w:t xml:space="preserve"> </w:t>
            </w:r>
            <w:r>
              <w:rPr>
                <w:sz w:val="24"/>
              </w:rPr>
              <w:t xml:space="preserve">чрезвычайными </w:t>
            </w:r>
            <w:r>
              <w:rPr>
                <w:spacing w:val="-2"/>
                <w:sz w:val="24"/>
              </w:rPr>
              <w:t>ситуациями</w:t>
            </w:r>
          </w:p>
          <w:p w14:paraId="5F0EB70E" w14:textId="77777777" w:rsidR="00CF21C5" w:rsidRDefault="00A7387D">
            <w:pPr>
              <w:pStyle w:val="TableParagraph"/>
              <w:spacing w:line="275" w:lineRule="exact"/>
              <w:ind w:left="167"/>
              <w:rPr>
                <w:sz w:val="24"/>
              </w:rPr>
            </w:pPr>
            <w:r>
              <w:rPr>
                <w:sz w:val="24"/>
              </w:rPr>
              <w:t>4.Удельный</w:t>
            </w:r>
            <w:r w:rsidR="00AE2C97">
              <w:rPr>
                <w:sz w:val="24"/>
              </w:rPr>
              <w:t xml:space="preserve"> </w:t>
            </w:r>
            <w:r>
              <w:rPr>
                <w:sz w:val="24"/>
              </w:rPr>
              <w:t>вес</w:t>
            </w:r>
            <w:r w:rsidR="00AE2C97">
              <w:rPr>
                <w:sz w:val="24"/>
              </w:rPr>
              <w:t xml:space="preserve"> </w:t>
            </w:r>
            <w:r>
              <w:rPr>
                <w:sz w:val="24"/>
              </w:rPr>
              <w:t>мебели,соответствующей</w:t>
            </w:r>
            <w:r w:rsidR="00AE2C97">
              <w:rPr>
                <w:sz w:val="24"/>
              </w:rPr>
              <w:t xml:space="preserve"> </w:t>
            </w:r>
            <w:r>
              <w:rPr>
                <w:sz w:val="24"/>
              </w:rPr>
              <w:t>требованиям</w:t>
            </w:r>
            <w:r w:rsidR="00AE2C97">
              <w:rPr>
                <w:sz w:val="24"/>
              </w:rPr>
              <w:t xml:space="preserve"> </w:t>
            </w:r>
            <w:r>
              <w:rPr>
                <w:spacing w:val="-2"/>
                <w:sz w:val="24"/>
              </w:rPr>
              <w:t>стандарта</w:t>
            </w:r>
          </w:p>
        </w:tc>
      </w:tr>
      <w:tr w:rsidR="00CF21C5" w14:paraId="27F16631" w14:textId="77777777">
        <w:trPr>
          <w:trHeight w:val="3172"/>
        </w:trPr>
        <w:tc>
          <w:tcPr>
            <w:tcW w:w="2410" w:type="dxa"/>
          </w:tcPr>
          <w:p w14:paraId="31D97BC3" w14:textId="77777777" w:rsidR="00CF21C5" w:rsidRDefault="00A7387D">
            <w:pPr>
              <w:pStyle w:val="TableParagraph"/>
              <w:spacing w:line="275" w:lineRule="exact"/>
              <w:ind w:left="165"/>
              <w:rPr>
                <w:b/>
                <w:sz w:val="24"/>
              </w:rPr>
            </w:pPr>
            <w:r>
              <w:rPr>
                <w:b/>
                <w:sz w:val="24"/>
              </w:rPr>
              <w:t>Охрана</w:t>
            </w:r>
            <w:r>
              <w:rPr>
                <w:b/>
                <w:spacing w:val="-2"/>
                <w:sz w:val="24"/>
              </w:rPr>
              <w:t xml:space="preserve"> труда</w:t>
            </w:r>
          </w:p>
        </w:tc>
        <w:tc>
          <w:tcPr>
            <w:tcW w:w="7798" w:type="dxa"/>
          </w:tcPr>
          <w:p w14:paraId="7F6DA2E1" w14:textId="77777777" w:rsidR="00CF21C5" w:rsidRDefault="00A7387D">
            <w:pPr>
              <w:pStyle w:val="TableParagraph"/>
              <w:numPr>
                <w:ilvl w:val="0"/>
                <w:numId w:val="5"/>
              </w:numPr>
              <w:tabs>
                <w:tab w:val="left" w:pos="345"/>
              </w:tabs>
              <w:spacing w:line="275" w:lineRule="exact"/>
              <w:ind w:left="345" w:hanging="178"/>
              <w:rPr>
                <w:sz w:val="24"/>
              </w:rPr>
            </w:pPr>
            <w:r>
              <w:rPr>
                <w:sz w:val="24"/>
              </w:rPr>
              <w:t>Наличие</w:t>
            </w:r>
            <w:r w:rsidR="00AE2C97">
              <w:rPr>
                <w:sz w:val="24"/>
              </w:rPr>
              <w:t xml:space="preserve"> </w:t>
            </w:r>
            <w:r>
              <w:rPr>
                <w:sz w:val="24"/>
              </w:rPr>
              <w:t>нормативно-правовой</w:t>
            </w:r>
            <w:r w:rsidR="00AE2C97">
              <w:rPr>
                <w:sz w:val="24"/>
              </w:rPr>
              <w:t xml:space="preserve"> </w:t>
            </w:r>
            <w:r>
              <w:rPr>
                <w:spacing w:val="-4"/>
                <w:sz w:val="24"/>
              </w:rPr>
              <w:t>базы</w:t>
            </w:r>
          </w:p>
          <w:p w14:paraId="2C0E970A" w14:textId="77777777" w:rsidR="00CF21C5" w:rsidRDefault="00A7387D">
            <w:pPr>
              <w:pStyle w:val="TableParagraph"/>
              <w:numPr>
                <w:ilvl w:val="0"/>
                <w:numId w:val="5"/>
              </w:numPr>
              <w:tabs>
                <w:tab w:val="left" w:pos="347"/>
              </w:tabs>
              <w:spacing w:before="41"/>
              <w:ind w:left="347" w:hanging="180"/>
              <w:rPr>
                <w:sz w:val="24"/>
              </w:rPr>
            </w:pPr>
            <w:r>
              <w:rPr>
                <w:sz w:val="24"/>
              </w:rPr>
              <w:t>Количествопредписаний службы</w:t>
            </w:r>
            <w:r w:rsidR="00AE2C97">
              <w:rPr>
                <w:sz w:val="24"/>
              </w:rPr>
              <w:t xml:space="preserve"> </w:t>
            </w:r>
            <w:r>
              <w:rPr>
                <w:sz w:val="24"/>
              </w:rPr>
              <w:t>пожарного</w:t>
            </w:r>
            <w:r w:rsidR="00AE2C97">
              <w:rPr>
                <w:sz w:val="24"/>
              </w:rPr>
              <w:t xml:space="preserve"> </w:t>
            </w:r>
            <w:r>
              <w:rPr>
                <w:spacing w:val="-2"/>
                <w:sz w:val="24"/>
              </w:rPr>
              <w:t>надзора</w:t>
            </w:r>
          </w:p>
          <w:p w14:paraId="46C51381" w14:textId="77777777" w:rsidR="00CF21C5" w:rsidRDefault="00A7387D">
            <w:pPr>
              <w:pStyle w:val="TableParagraph"/>
              <w:numPr>
                <w:ilvl w:val="0"/>
                <w:numId w:val="5"/>
              </w:numPr>
              <w:tabs>
                <w:tab w:val="left" w:pos="346"/>
                <w:tab w:val="left" w:pos="1936"/>
                <w:tab w:val="left" w:pos="3656"/>
                <w:tab w:val="left" w:pos="4295"/>
                <w:tab w:val="left" w:pos="7040"/>
              </w:tabs>
              <w:spacing w:before="40" w:line="276" w:lineRule="auto"/>
              <w:ind w:left="116" w:right="112" w:firstLine="50"/>
              <w:rPr>
                <w:sz w:val="24"/>
              </w:rPr>
            </w:pPr>
            <w:r>
              <w:rPr>
                <w:spacing w:val="-2"/>
                <w:sz w:val="24"/>
              </w:rPr>
              <w:t>Количество</w:t>
            </w:r>
            <w:r>
              <w:rPr>
                <w:sz w:val="24"/>
              </w:rPr>
              <w:tab/>
            </w:r>
            <w:r>
              <w:rPr>
                <w:spacing w:val="-2"/>
                <w:sz w:val="24"/>
              </w:rPr>
              <w:t>предписаний</w:t>
            </w:r>
            <w:r>
              <w:rPr>
                <w:sz w:val="24"/>
              </w:rPr>
              <w:tab/>
            </w:r>
            <w:r>
              <w:rPr>
                <w:spacing w:val="-6"/>
                <w:sz w:val="24"/>
              </w:rPr>
              <w:t>по</w:t>
            </w:r>
            <w:r>
              <w:rPr>
                <w:sz w:val="24"/>
              </w:rPr>
              <w:tab/>
            </w:r>
            <w:r>
              <w:rPr>
                <w:spacing w:val="-2"/>
                <w:sz w:val="24"/>
              </w:rPr>
              <w:t>антитеррористическим</w:t>
            </w:r>
            <w:r>
              <w:rPr>
                <w:sz w:val="24"/>
              </w:rPr>
              <w:tab/>
            </w:r>
            <w:r>
              <w:rPr>
                <w:spacing w:val="-4"/>
                <w:sz w:val="24"/>
              </w:rPr>
              <w:t xml:space="preserve">мерам </w:t>
            </w:r>
            <w:r>
              <w:rPr>
                <w:spacing w:val="-2"/>
                <w:sz w:val="24"/>
              </w:rPr>
              <w:t>безопасности</w:t>
            </w:r>
          </w:p>
          <w:p w14:paraId="118A1089" w14:textId="77777777" w:rsidR="00CF21C5" w:rsidRDefault="00A7387D">
            <w:pPr>
              <w:pStyle w:val="TableParagraph"/>
              <w:numPr>
                <w:ilvl w:val="0"/>
                <w:numId w:val="5"/>
              </w:numPr>
              <w:tabs>
                <w:tab w:val="left" w:pos="347"/>
              </w:tabs>
              <w:spacing w:before="2"/>
              <w:ind w:left="347" w:hanging="180"/>
              <w:rPr>
                <w:sz w:val="24"/>
              </w:rPr>
            </w:pPr>
            <w:r>
              <w:rPr>
                <w:sz w:val="24"/>
              </w:rPr>
              <w:t>Количествотренировочных</w:t>
            </w:r>
            <w:r>
              <w:rPr>
                <w:spacing w:val="-2"/>
                <w:sz w:val="24"/>
              </w:rPr>
              <w:t>мероприятий</w:t>
            </w:r>
          </w:p>
          <w:p w14:paraId="78A914FC" w14:textId="77777777" w:rsidR="00CF21C5" w:rsidRDefault="00A7387D">
            <w:pPr>
              <w:pStyle w:val="TableParagraph"/>
              <w:numPr>
                <w:ilvl w:val="0"/>
                <w:numId w:val="5"/>
              </w:numPr>
              <w:tabs>
                <w:tab w:val="left" w:pos="346"/>
                <w:tab w:val="left" w:pos="1710"/>
                <w:tab w:val="left" w:pos="2833"/>
                <w:tab w:val="left" w:pos="4453"/>
                <w:tab w:val="left" w:pos="5953"/>
              </w:tabs>
              <w:spacing w:before="40" w:line="276" w:lineRule="auto"/>
              <w:ind w:left="116" w:right="110" w:firstLine="50"/>
              <w:rPr>
                <w:sz w:val="24"/>
              </w:rPr>
            </w:pPr>
            <w:r>
              <w:rPr>
                <w:spacing w:val="-2"/>
                <w:sz w:val="24"/>
              </w:rPr>
              <w:t>Динамика</w:t>
            </w:r>
            <w:r>
              <w:rPr>
                <w:sz w:val="24"/>
              </w:rPr>
              <w:tab/>
            </w:r>
            <w:r>
              <w:rPr>
                <w:spacing w:val="-2"/>
                <w:sz w:val="24"/>
              </w:rPr>
              <w:t>случаев</w:t>
            </w:r>
            <w:r>
              <w:rPr>
                <w:sz w:val="24"/>
              </w:rPr>
              <w:tab/>
            </w:r>
            <w:r>
              <w:rPr>
                <w:spacing w:val="-2"/>
                <w:sz w:val="24"/>
              </w:rPr>
              <w:t>травматизма</w:t>
            </w:r>
            <w:r>
              <w:rPr>
                <w:sz w:val="24"/>
              </w:rPr>
              <w:tab/>
            </w:r>
            <w:r>
              <w:rPr>
                <w:spacing w:val="-2"/>
                <w:sz w:val="24"/>
              </w:rPr>
              <w:t>участников</w:t>
            </w:r>
            <w:r>
              <w:rPr>
                <w:sz w:val="24"/>
              </w:rPr>
              <w:tab/>
            </w:r>
            <w:r>
              <w:rPr>
                <w:spacing w:val="-2"/>
                <w:sz w:val="24"/>
              </w:rPr>
              <w:t>образовательной деятельности</w:t>
            </w:r>
          </w:p>
          <w:p w14:paraId="0996F0C0" w14:textId="77777777" w:rsidR="00CF21C5" w:rsidRDefault="00A7387D">
            <w:pPr>
              <w:pStyle w:val="TableParagraph"/>
              <w:numPr>
                <w:ilvl w:val="0"/>
                <w:numId w:val="5"/>
              </w:numPr>
              <w:tabs>
                <w:tab w:val="left" w:pos="347"/>
              </w:tabs>
              <w:spacing w:line="275" w:lineRule="exact"/>
              <w:ind w:left="347" w:hanging="180"/>
              <w:rPr>
                <w:sz w:val="24"/>
              </w:rPr>
            </w:pPr>
            <w:r>
              <w:rPr>
                <w:sz w:val="24"/>
              </w:rPr>
              <w:t>Количествопредписанийтрудовой</w:t>
            </w:r>
            <w:r>
              <w:rPr>
                <w:spacing w:val="-2"/>
                <w:sz w:val="24"/>
              </w:rPr>
              <w:t>инспекции</w:t>
            </w:r>
          </w:p>
          <w:p w14:paraId="7E9EAA1F" w14:textId="77777777" w:rsidR="00CF21C5" w:rsidRDefault="00A7387D">
            <w:pPr>
              <w:pStyle w:val="TableParagraph"/>
              <w:numPr>
                <w:ilvl w:val="0"/>
                <w:numId w:val="5"/>
              </w:numPr>
              <w:tabs>
                <w:tab w:val="left" w:pos="345"/>
              </w:tabs>
              <w:spacing w:before="10" w:line="310" w:lineRule="atLeast"/>
              <w:ind w:left="167" w:right="3928" w:firstLine="0"/>
              <w:rPr>
                <w:sz w:val="24"/>
              </w:rPr>
            </w:pPr>
            <w:r>
              <w:rPr>
                <w:sz w:val="24"/>
              </w:rPr>
              <w:t>Доляаттестованныхрабочихмест 8.Коллективный договор (наличие)</w:t>
            </w:r>
          </w:p>
        </w:tc>
      </w:tr>
      <w:tr w:rsidR="00CF21C5" w14:paraId="2648DB5D" w14:textId="77777777">
        <w:trPr>
          <w:trHeight w:val="2538"/>
        </w:trPr>
        <w:tc>
          <w:tcPr>
            <w:tcW w:w="2410" w:type="dxa"/>
          </w:tcPr>
          <w:p w14:paraId="72EA343F" w14:textId="77777777" w:rsidR="00CF21C5" w:rsidRDefault="00A7387D">
            <w:pPr>
              <w:pStyle w:val="TableParagraph"/>
              <w:spacing w:line="276" w:lineRule="auto"/>
              <w:ind w:left="115" w:right="300" w:firstLine="50"/>
              <w:rPr>
                <w:b/>
                <w:sz w:val="24"/>
              </w:rPr>
            </w:pPr>
            <w:r>
              <w:rPr>
                <w:b/>
                <w:sz w:val="24"/>
              </w:rPr>
              <w:t xml:space="preserve">Взаимодействиес </w:t>
            </w:r>
            <w:r>
              <w:rPr>
                <w:b/>
                <w:spacing w:val="-2"/>
                <w:sz w:val="24"/>
              </w:rPr>
              <w:t>родителями</w:t>
            </w:r>
          </w:p>
        </w:tc>
        <w:tc>
          <w:tcPr>
            <w:tcW w:w="7798" w:type="dxa"/>
          </w:tcPr>
          <w:p w14:paraId="1DE35BE9" w14:textId="77777777" w:rsidR="00CF21C5" w:rsidRDefault="00A7387D">
            <w:pPr>
              <w:pStyle w:val="TableParagraph"/>
              <w:numPr>
                <w:ilvl w:val="0"/>
                <w:numId w:val="4"/>
              </w:numPr>
              <w:tabs>
                <w:tab w:val="left" w:pos="345"/>
              </w:tabs>
              <w:spacing w:line="275" w:lineRule="exact"/>
              <w:ind w:left="345" w:hanging="178"/>
              <w:rPr>
                <w:sz w:val="24"/>
              </w:rPr>
            </w:pPr>
            <w:r>
              <w:rPr>
                <w:sz w:val="24"/>
              </w:rPr>
              <w:t>Доляродителей,посещающихродительские</w:t>
            </w:r>
            <w:r>
              <w:rPr>
                <w:spacing w:val="-2"/>
                <w:sz w:val="24"/>
              </w:rPr>
              <w:t xml:space="preserve"> собрания</w:t>
            </w:r>
          </w:p>
          <w:p w14:paraId="3649B969" w14:textId="77777777" w:rsidR="00CF21C5" w:rsidRDefault="00A7387D">
            <w:pPr>
              <w:pStyle w:val="TableParagraph"/>
              <w:numPr>
                <w:ilvl w:val="0"/>
                <w:numId w:val="4"/>
              </w:numPr>
              <w:tabs>
                <w:tab w:val="left" w:pos="347"/>
              </w:tabs>
              <w:spacing w:before="41"/>
              <w:ind w:left="347" w:hanging="180"/>
              <w:rPr>
                <w:sz w:val="24"/>
              </w:rPr>
            </w:pPr>
            <w:r>
              <w:rPr>
                <w:sz w:val="24"/>
              </w:rPr>
              <w:t>Доляродителей,проявляющихактивностьвделах</w:t>
            </w:r>
            <w:r>
              <w:rPr>
                <w:spacing w:val="-2"/>
                <w:sz w:val="24"/>
              </w:rPr>
              <w:t>школы</w:t>
            </w:r>
          </w:p>
          <w:p w14:paraId="455ABAB9" w14:textId="77777777" w:rsidR="00CF21C5" w:rsidRDefault="00A7387D">
            <w:pPr>
              <w:pStyle w:val="TableParagraph"/>
              <w:numPr>
                <w:ilvl w:val="0"/>
                <w:numId w:val="4"/>
              </w:numPr>
              <w:tabs>
                <w:tab w:val="left" w:pos="345"/>
                <w:tab w:val="left" w:pos="1103"/>
                <w:tab w:val="left" w:pos="2951"/>
                <w:tab w:val="left" w:pos="4597"/>
                <w:tab w:val="left" w:pos="6520"/>
                <w:tab w:val="left" w:pos="6875"/>
              </w:tabs>
              <w:spacing w:before="43" w:line="276" w:lineRule="auto"/>
              <w:ind w:left="117" w:right="112" w:firstLine="50"/>
              <w:rPr>
                <w:sz w:val="24"/>
              </w:rPr>
            </w:pPr>
            <w:r>
              <w:rPr>
                <w:spacing w:val="-4"/>
                <w:sz w:val="24"/>
              </w:rPr>
              <w:t>Доля</w:t>
            </w:r>
            <w:r>
              <w:rPr>
                <w:sz w:val="24"/>
              </w:rPr>
              <w:tab/>
            </w:r>
            <w:r>
              <w:rPr>
                <w:spacing w:val="-2"/>
                <w:sz w:val="24"/>
              </w:rPr>
              <w:t>представителей</w:t>
            </w:r>
            <w:r>
              <w:rPr>
                <w:sz w:val="24"/>
              </w:rPr>
              <w:tab/>
            </w:r>
            <w:r>
              <w:rPr>
                <w:spacing w:val="-2"/>
                <w:sz w:val="24"/>
              </w:rPr>
              <w:t>родительской</w:t>
            </w:r>
            <w:r>
              <w:rPr>
                <w:sz w:val="24"/>
              </w:rPr>
              <w:tab/>
            </w:r>
            <w:r>
              <w:rPr>
                <w:spacing w:val="-2"/>
                <w:sz w:val="24"/>
              </w:rPr>
              <w:t>общественности</w:t>
            </w:r>
            <w:r>
              <w:rPr>
                <w:sz w:val="24"/>
              </w:rPr>
              <w:tab/>
            </w:r>
            <w:r>
              <w:rPr>
                <w:spacing w:val="-10"/>
                <w:sz w:val="24"/>
              </w:rPr>
              <w:t>в</w:t>
            </w:r>
            <w:r>
              <w:rPr>
                <w:sz w:val="24"/>
              </w:rPr>
              <w:tab/>
            </w:r>
            <w:r>
              <w:rPr>
                <w:spacing w:val="-2"/>
                <w:sz w:val="24"/>
              </w:rPr>
              <w:t xml:space="preserve">органах </w:t>
            </w:r>
            <w:r>
              <w:rPr>
                <w:sz w:val="24"/>
              </w:rPr>
              <w:t>управления школой</w:t>
            </w:r>
          </w:p>
          <w:p w14:paraId="44BA3348" w14:textId="77777777" w:rsidR="00CF21C5" w:rsidRDefault="00A7387D">
            <w:pPr>
              <w:pStyle w:val="TableParagraph"/>
              <w:numPr>
                <w:ilvl w:val="0"/>
                <w:numId w:val="4"/>
              </w:numPr>
              <w:tabs>
                <w:tab w:val="left" w:pos="347"/>
              </w:tabs>
              <w:spacing w:line="276" w:lineRule="auto"/>
              <w:ind w:left="117" w:right="107" w:firstLine="50"/>
              <w:rPr>
                <w:sz w:val="24"/>
              </w:rPr>
            </w:pPr>
            <w:r>
              <w:rPr>
                <w:sz w:val="24"/>
              </w:rPr>
              <w:t>Доляродителей,привлеченныхкэкспертнойоценкедеятельности</w:t>
            </w:r>
            <w:r>
              <w:rPr>
                <w:spacing w:val="-2"/>
                <w:sz w:val="24"/>
              </w:rPr>
              <w:t>школы</w:t>
            </w:r>
          </w:p>
          <w:p w14:paraId="364E3676" w14:textId="77777777" w:rsidR="00CF21C5" w:rsidRDefault="00A7387D">
            <w:pPr>
              <w:pStyle w:val="TableParagraph"/>
              <w:ind w:left="167"/>
              <w:rPr>
                <w:sz w:val="24"/>
              </w:rPr>
            </w:pPr>
            <w:r>
              <w:rPr>
                <w:sz w:val="24"/>
              </w:rPr>
              <w:t>6.Степеньэффективностивзаимодействиясемьиишколы</w:t>
            </w:r>
            <w:r>
              <w:rPr>
                <w:spacing w:val="-2"/>
                <w:sz w:val="24"/>
              </w:rPr>
              <w:t>(анкета,</w:t>
            </w:r>
          </w:p>
          <w:p w14:paraId="718C1685" w14:textId="77777777" w:rsidR="00CF21C5" w:rsidRDefault="00A7387D">
            <w:pPr>
              <w:pStyle w:val="TableParagraph"/>
              <w:spacing w:before="41"/>
              <w:ind w:left="117"/>
              <w:rPr>
                <w:sz w:val="24"/>
              </w:rPr>
            </w:pPr>
            <w:r>
              <w:rPr>
                <w:sz w:val="24"/>
              </w:rPr>
              <w:t>опрос,</w:t>
            </w:r>
            <w:r>
              <w:rPr>
                <w:spacing w:val="-2"/>
                <w:sz w:val="24"/>
              </w:rPr>
              <w:t>интервью)</w:t>
            </w:r>
          </w:p>
        </w:tc>
      </w:tr>
      <w:tr w:rsidR="00CF21C5" w14:paraId="2DBE6D4C" w14:textId="77777777">
        <w:trPr>
          <w:trHeight w:val="1610"/>
        </w:trPr>
        <w:tc>
          <w:tcPr>
            <w:tcW w:w="2410" w:type="dxa"/>
          </w:tcPr>
          <w:p w14:paraId="541439C1" w14:textId="77777777" w:rsidR="00CF21C5" w:rsidRDefault="00A7387D">
            <w:pPr>
              <w:pStyle w:val="TableParagraph"/>
              <w:spacing w:line="278" w:lineRule="auto"/>
              <w:ind w:left="115" w:firstLine="50"/>
              <w:rPr>
                <w:b/>
                <w:sz w:val="24"/>
              </w:rPr>
            </w:pPr>
            <w:r>
              <w:rPr>
                <w:b/>
                <w:spacing w:val="-2"/>
                <w:sz w:val="24"/>
              </w:rPr>
              <w:t>Инвестиционная привлекательность</w:t>
            </w:r>
          </w:p>
        </w:tc>
        <w:tc>
          <w:tcPr>
            <w:tcW w:w="7798" w:type="dxa"/>
          </w:tcPr>
          <w:p w14:paraId="26F87915" w14:textId="77777777" w:rsidR="00CF21C5" w:rsidRDefault="00A7387D">
            <w:pPr>
              <w:pStyle w:val="TableParagraph"/>
              <w:numPr>
                <w:ilvl w:val="0"/>
                <w:numId w:val="3"/>
              </w:numPr>
              <w:tabs>
                <w:tab w:val="left" w:pos="345"/>
              </w:tabs>
              <w:spacing w:line="275" w:lineRule="exact"/>
              <w:ind w:left="345" w:hanging="178"/>
              <w:rPr>
                <w:sz w:val="24"/>
              </w:rPr>
            </w:pPr>
            <w:r>
              <w:rPr>
                <w:sz w:val="24"/>
              </w:rPr>
              <w:t>Долявнебюджетныхдоходоввбюджете</w:t>
            </w:r>
            <w:r>
              <w:rPr>
                <w:spacing w:val="-2"/>
                <w:sz w:val="24"/>
              </w:rPr>
              <w:t xml:space="preserve"> школы</w:t>
            </w:r>
          </w:p>
          <w:p w14:paraId="2549D78C" w14:textId="77777777" w:rsidR="00CF21C5" w:rsidRDefault="00A7387D">
            <w:pPr>
              <w:pStyle w:val="TableParagraph"/>
              <w:numPr>
                <w:ilvl w:val="0"/>
                <w:numId w:val="3"/>
              </w:numPr>
              <w:tabs>
                <w:tab w:val="left" w:pos="344"/>
              </w:tabs>
              <w:spacing w:before="43" w:line="276" w:lineRule="auto"/>
              <w:ind w:left="116" w:right="110" w:firstLine="50"/>
              <w:rPr>
                <w:sz w:val="24"/>
              </w:rPr>
            </w:pPr>
            <w:r>
              <w:rPr>
                <w:sz w:val="24"/>
              </w:rPr>
              <w:t>Доляучащихся,пользующихсядополнительнымиобразовательными услугами на платной основе</w:t>
            </w:r>
          </w:p>
          <w:p w14:paraId="1CDEE330" w14:textId="77777777" w:rsidR="00CF21C5" w:rsidRDefault="00A7387D">
            <w:pPr>
              <w:pStyle w:val="TableParagraph"/>
              <w:numPr>
                <w:ilvl w:val="0"/>
                <w:numId w:val="3"/>
              </w:numPr>
              <w:tabs>
                <w:tab w:val="left" w:pos="347"/>
              </w:tabs>
              <w:spacing w:line="276" w:lineRule="auto"/>
              <w:ind w:left="117" w:right="109" w:firstLine="50"/>
              <w:rPr>
                <w:sz w:val="24"/>
              </w:rPr>
            </w:pPr>
            <w:r>
              <w:rPr>
                <w:sz w:val="24"/>
              </w:rPr>
              <w:t>Динамика индекса социального партнерства в расширении ресурсных возможностей школы</w:t>
            </w:r>
          </w:p>
        </w:tc>
      </w:tr>
    </w:tbl>
    <w:p w14:paraId="7D73D3AC" w14:textId="77777777" w:rsidR="00A7387D" w:rsidRDefault="00A7387D"/>
    <w:sectPr w:rsidR="00A7387D" w:rsidSect="00CF21C5">
      <w:type w:val="continuous"/>
      <w:pgSz w:w="11920" w:h="16850"/>
      <w:pgMar w:top="1120" w:right="283" w:bottom="1240" w:left="566"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3B642" w14:textId="77777777" w:rsidR="00B07F5B" w:rsidRDefault="00B07F5B" w:rsidP="00CF21C5">
      <w:r>
        <w:separator/>
      </w:r>
    </w:p>
  </w:endnote>
  <w:endnote w:type="continuationSeparator" w:id="0">
    <w:p w14:paraId="5FAB0B92" w14:textId="77777777" w:rsidR="00B07F5B" w:rsidRDefault="00B07F5B" w:rsidP="00C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02EC" w14:textId="77777777" w:rsidR="00ED32B2" w:rsidRDefault="002432B3">
    <w:pPr>
      <w:pStyle w:val="a3"/>
      <w:spacing w:line="14" w:lineRule="auto"/>
      <w:ind w:left="0"/>
      <w:jc w:val="left"/>
      <w:rPr>
        <w:sz w:val="20"/>
      </w:rPr>
    </w:pPr>
    <w:r>
      <w:rPr>
        <w:sz w:val="20"/>
      </w:rPr>
      <w:pict w14:anchorId="66759DDC">
        <v:shapetype id="_x0000_t202" coordsize="21600,21600" o:spt="202" path="m,l,21600r21600,l21600,xe">
          <v:stroke joinstyle="miter"/>
          <v:path gradientshapeok="t" o:connecttype="rect"/>
        </v:shapetype>
        <v:shape id="docshape1" o:spid="_x0000_s2064" type="#_x0000_t202" style="position:absolute;margin-left:302.4pt;margin-top:799.75pt;width:13pt;height:15.3pt;z-index:-31895552;mso-position-horizontal-relative:page;mso-position-vertical-relative:page" filled="f" stroked="f">
          <v:textbox inset="0,0,0,0">
            <w:txbxContent>
              <w:p w14:paraId="53EC8233" w14:textId="77777777" w:rsidR="00ED32B2" w:rsidRDefault="00ED32B2">
                <w:pPr>
                  <w:pStyle w:val="a3"/>
                  <w:spacing w:before="10"/>
                  <w:ind w:left="60"/>
                  <w:jc w:val="left"/>
                </w:pPr>
                <w:r>
                  <w:rPr>
                    <w:spacing w:val="-10"/>
                  </w:rPr>
                  <w:fldChar w:fldCharType="begin"/>
                </w:r>
                <w:r>
                  <w:rPr>
                    <w:spacing w:val="-10"/>
                  </w:rPr>
                  <w:instrText xml:space="preserve"> PAGE </w:instrText>
                </w:r>
                <w:r>
                  <w:rPr>
                    <w:spacing w:val="-10"/>
                  </w:rPr>
                  <w:fldChar w:fldCharType="separate"/>
                </w:r>
                <w:r w:rsidR="006D7C37">
                  <w:rPr>
                    <w:noProof/>
                    <w:spacing w:val="-10"/>
                  </w:rPr>
                  <w:t>16</w:t>
                </w:r>
                <w:r>
                  <w:rPr>
                    <w:spacing w:val="-1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43EA" w14:textId="77777777" w:rsidR="00ED32B2" w:rsidRDefault="002432B3">
    <w:pPr>
      <w:pStyle w:val="a3"/>
      <w:spacing w:line="14" w:lineRule="auto"/>
      <w:ind w:left="0"/>
      <w:jc w:val="left"/>
      <w:rPr>
        <w:sz w:val="20"/>
      </w:rPr>
    </w:pPr>
    <w:r>
      <w:rPr>
        <w:sz w:val="20"/>
      </w:rPr>
      <w:pict w14:anchorId="1201FB97">
        <v:shapetype id="_x0000_t202" coordsize="21600,21600" o:spt="202" path="m,l,21600r21600,l21600,xe">
          <v:stroke joinstyle="miter"/>
          <v:path gradientshapeok="t" o:connecttype="rect"/>
        </v:shapetype>
        <v:shape id="docshape11" o:spid="_x0000_s2055" type="#_x0000_t202" style="position:absolute;margin-left:298.45pt;margin-top:777.9pt;width:19pt;height:15.3pt;z-index:-31890944;mso-position-horizontal-relative:page;mso-position-vertical-relative:page" filled="f" stroked="f">
          <v:textbox inset="0,0,0,0">
            <w:txbxContent>
              <w:p w14:paraId="24A8315A"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9B029E">
                  <w:rPr>
                    <w:noProof/>
                    <w:spacing w:val="-5"/>
                  </w:rPr>
                  <w:t>75</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36DF" w14:textId="77777777" w:rsidR="00ED32B2" w:rsidRDefault="002432B3">
    <w:pPr>
      <w:pStyle w:val="a3"/>
      <w:spacing w:line="14" w:lineRule="auto"/>
      <w:ind w:left="0"/>
      <w:jc w:val="left"/>
      <w:rPr>
        <w:sz w:val="20"/>
      </w:rPr>
    </w:pPr>
    <w:r>
      <w:rPr>
        <w:sz w:val="20"/>
      </w:rPr>
      <w:pict w14:anchorId="711D91CA">
        <v:shapetype id="_x0000_t202" coordsize="21600,21600" o:spt="202" path="m,l,21600r21600,l21600,xe">
          <v:stroke joinstyle="miter"/>
          <v:path gradientshapeok="t" o:connecttype="rect"/>
        </v:shapetype>
        <v:shape id="docshape14" o:spid="_x0000_s2053" type="#_x0000_t202" style="position:absolute;margin-left:287.6pt;margin-top:755pt;width:20pt;height:15.3pt;z-index:-31889920;mso-position-horizontal-relative:page;mso-position-vertical-relative:page" filled="f" stroked="f">
          <v:textbox style="mso-next-textbox:#docshape14" inset="0,0,0,0">
            <w:txbxContent>
              <w:p w14:paraId="5C5976FB" w14:textId="77777777" w:rsidR="00ED32B2" w:rsidRDefault="00ED32B2">
                <w:pPr>
                  <w:pStyle w:val="a3"/>
                  <w:spacing w:before="10"/>
                  <w:ind w:left="20"/>
                  <w:jc w:val="left"/>
                </w:pPr>
                <w:r>
                  <w:rPr>
                    <w:spacing w:val="-5"/>
                  </w:rPr>
                  <w:fldChar w:fldCharType="begin"/>
                </w:r>
                <w:r>
                  <w:rPr>
                    <w:spacing w:val="-5"/>
                  </w:rPr>
                  <w:instrText xml:space="preserve"> PAGE </w:instrText>
                </w:r>
                <w:r>
                  <w:rPr>
                    <w:spacing w:val="-5"/>
                  </w:rPr>
                  <w:fldChar w:fldCharType="separate"/>
                </w:r>
                <w:r w:rsidR="009B029E">
                  <w:rPr>
                    <w:noProof/>
                    <w:spacing w:val="-5"/>
                  </w:rPr>
                  <w:t>182</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E791" w14:textId="77777777" w:rsidR="00ED32B2" w:rsidRDefault="002432B3">
    <w:pPr>
      <w:pStyle w:val="a3"/>
      <w:spacing w:line="14" w:lineRule="auto"/>
      <w:ind w:left="0"/>
      <w:jc w:val="left"/>
      <w:rPr>
        <w:sz w:val="20"/>
      </w:rPr>
    </w:pPr>
    <w:r>
      <w:rPr>
        <w:sz w:val="20"/>
      </w:rPr>
      <w:pict w14:anchorId="166EEC98">
        <v:shapetype id="_x0000_t202" coordsize="21600,21600" o:spt="202" path="m,l,21600r21600,l21600,xe">
          <v:stroke joinstyle="miter"/>
          <v:path gradientshapeok="t" o:connecttype="rect"/>
        </v:shapetype>
        <v:shape id="docshape83" o:spid="_x0000_s2052" type="#_x0000_t202" style="position:absolute;margin-left:296.4pt;margin-top:799.65pt;width:25pt;height:15.3pt;z-index:-31889408;mso-position-horizontal-relative:page;mso-position-vertical-relative:page" filled="f" stroked="f">
          <v:textbox inset="0,0,0,0">
            <w:txbxContent>
              <w:p w14:paraId="126898DB"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217D81">
                  <w:rPr>
                    <w:noProof/>
                    <w:spacing w:val="-5"/>
                  </w:rPr>
                  <w:t>229</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23B12" w14:textId="77777777" w:rsidR="00ED32B2" w:rsidRDefault="002432B3">
    <w:pPr>
      <w:pStyle w:val="a3"/>
      <w:spacing w:line="14" w:lineRule="auto"/>
      <w:ind w:left="0"/>
      <w:jc w:val="left"/>
      <w:rPr>
        <w:sz w:val="19"/>
      </w:rPr>
    </w:pPr>
    <w:r>
      <w:rPr>
        <w:sz w:val="19"/>
      </w:rPr>
      <w:pict w14:anchorId="38774096">
        <v:shapetype id="_x0000_t202" coordsize="21600,21600" o:spt="202" path="m,l,21600r21600,l21600,xe">
          <v:stroke joinstyle="miter"/>
          <v:path gradientshapeok="t" o:connecttype="rect"/>
        </v:shapetype>
        <v:shape id="docshape84" o:spid="_x0000_s2051" type="#_x0000_t202" style="position:absolute;margin-left:294.35pt;margin-top:764pt;width:25pt;height:15.3pt;z-index:-31888896;mso-position-horizontal-relative:page;mso-position-vertical-relative:page" filled="f" stroked="f">
          <v:textbox inset="0,0,0,0">
            <w:txbxContent>
              <w:p w14:paraId="50A15475"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825213">
                  <w:rPr>
                    <w:noProof/>
                    <w:spacing w:val="-5"/>
                  </w:rPr>
                  <w:t>262</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9B9C" w14:textId="77777777" w:rsidR="00ED32B2" w:rsidRDefault="002432B3">
    <w:pPr>
      <w:pStyle w:val="a3"/>
      <w:spacing w:line="14" w:lineRule="auto"/>
      <w:ind w:left="0"/>
      <w:jc w:val="left"/>
      <w:rPr>
        <w:sz w:val="20"/>
      </w:rPr>
    </w:pPr>
    <w:r>
      <w:rPr>
        <w:sz w:val="20"/>
      </w:rPr>
      <w:pict w14:anchorId="51F58B44">
        <v:shapetype id="_x0000_t202" coordsize="21600,21600" o:spt="202" path="m,l,21600r21600,l21600,xe">
          <v:stroke joinstyle="miter"/>
          <v:path gradientshapeok="t" o:connecttype="rect"/>
        </v:shapetype>
        <v:shape id="docshape88" o:spid="_x0000_s2049" type="#_x0000_t202" style="position:absolute;margin-left:296.4pt;margin-top:779pt;width:25pt;height:15.3pt;z-index:-31887872;mso-position-horizontal-relative:page;mso-position-vertical-relative:page" filled="f" stroked="f">
          <v:textbox inset="0,0,0,0">
            <w:txbxContent>
              <w:p w14:paraId="0FC5B3F8"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825213">
                  <w:rPr>
                    <w:noProof/>
                    <w:spacing w:val="-5"/>
                  </w:rPr>
                  <w:t>290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C244" w14:textId="77777777" w:rsidR="00ED32B2" w:rsidRDefault="002432B3">
    <w:pPr>
      <w:pStyle w:val="a3"/>
      <w:spacing w:line="14" w:lineRule="auto"/>
      <w:ind w:left="0"/>
      <w:jc w:val="left"/>
      <w:rPr>
        <w:sz w:val="20"/>
      </w:rPr>
    </w:pPr>
    <w:r>
      <w:rPr>
        <w:sz w:val="20"/>
      </w:rPr>
      <w:pict w14:anchorId="4935E434">
        <v:shapetype id="_x0000_t202" coordsize="21600,21600" o:spt="202" path="m,l,21600r21600,l21600,xe">
          <v:stroke joinstyle="miter"/>
          <v:path gradientshapeok="t" o:connecttype="rect"/>
        </v:shapetype>
        <v:shape id="docshape3" o:spid="_x0000_s2063" type="#_x0000_t202" style="position:absolute;margin-left:301.4pt;margin-top:793.4pt;width:14pt;height:15.3pt;z-index:-31895040;mso-position-horizontal-relative:page;mso-position-vertical-relative:page" filled="f" stroked="f">
          <v:textbox inset="0,0,0,0">
            <w:txbxContent>
              <w:p w14:paraId="7AD8A0B9" w14:textId="77777777" w:rsidR="00ED32B2" w:rsidRDefault="00ED32B2">
                <w:pPr>
                  <w:pStyle w:val="a3"/>
                  <w:spacing w:before="10"/>
                  <w:ind w:left="20"/>
                  <w:jc w:val="left"/>
                </w:pPr>
                <w:r>
                  <w:rPr>
                    <w:spacing w:val="-5"/>
                  </w:rPr>
                  <w:fldChar w:fldCharType="begin"/>
                </w:r>
                <w:r>
                  <w:rPr>
                    <w:spacing w:val="-5"/>
                  </w:rPr>
                  <w:instrText xml:space="preserve"> PAGE </w:instrText>
                </w:r>
                <w:r>
                  <w:rPr>
                    <w:spacing w:val="-5"/>
                  </w:rPr>
                  <w:fldChar w:fldCharType="separate"/>
                </w:r>
                <w:r w:rsidR="006D7C37">
                  <w:rPr>
                    <w:noProof/>
                    <w:spacing w:val="-5"/>
                  </w:rPr>
                  <w:t>37</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27F45" w14:textId="77777777" w:rsidR="00ED32B2" w:rsidRDefault="002432B3">
    <w:pPr>
      <w:pStyle w:val="a3"/>
      <w:spacing w:line="14" w:lineRule="auto"/>
      <w:ind w:left="0"/>
      <w:jc w:val="left"/>
      <w:rPr>
        <w:sz w:val="20"/>
      </w:rPr>
    </w:pPr>
    <w:r>
      <w:rPr>
        <w:sz w:val="20"/>
      </w:rPr>
      <w:pict w14:anchorId="33806C38">
        <v:shapetype id="_x0000_t202" coordsize="21600,21600" o:spt="202" path="m,l,21600r21600,l21600,xe">
          <v:stroke joinstyle="miter"/>
          <v:path gradientshapeok="t" o:connecttype="rect"/>
        </v:shapetype>
        <v:shape id="docshape4" o:spid="_x0000_s2062" type="#_x0000_t202" style="position:absolute;margin-left:422.65pt;margin-top:547.05pt;width:19pt;height:15.3pt;z-index:-31894528;mso-position-horizontal-relative:page;mso-position-vertical-relative:page" filled="f" stroked="f">
          <v:textbox inset="0,0,0,0">
            <w:txbxContent>
              <w:p w14:paraId="4515142B"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6D7C37">
                  <w:rPr>
                    <w:noProof/>
                    <w:spacing w:val="-5"/>
                  </w:rPr>
                  <w:t>40</w:t>
                </w:r>
                <w:r>
                  <w:rPr>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947D" w14:textId="77777777" w:rsidR="00ED32B2" w:rsidRDefault="002432B3">
    <w:pPr>
      <w:pStyle w:val="a3"/>
      <w:spacing w:line="14" w:lineRule="auto"/>
      <w:ind w:left="0"/>
      <w:jc w:val="left"/>
      <w:rPr>
        <w:sz w:val="20"/>
      </w:rPr>
    </w:pPr>
    <w:r>
      <w:rPr>
        <w:sz w:val="20"/>
      </w:rPr>
      <w:pict w14:anchorId="60C46534">
        <v:shapetype id="_x0000_t202" coordsize="21600,21600" o:spt="202" path="m,l,21600r21600,l21600,xe">
          <v:stroke joinstyle="miter"/>
          <v:path gradientshapeok="t" o:connecttype="rect"/>
        </v:shapetype>
        <v:shape id="docshape5" o:spid="_x0000_s2061" type="#_x0000_t202" style="position:absolute;margin-left:422.65pt;margin-top:552.65pt;width:19pt;height:15.3pt;z-index:-31894016;mso-position-horizontal-relative:page;mso-position-vertical-relative:page" filled="f" stroked="f">
          <v:textbox inset="0,0,0,0">
            <w:txbxContent>
              <w:p w14:paraId="057FAB78"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6D7C37">
                  <w:rPr>
                    <w:noProof/>
                    <w:spacing w:val="-5"/>
                  </w:rPr>
                  <w:t>43</w:t>
                </w:r>
                <w:r>
                  <w:rPr>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1A4D" w14:textId="77777777" w:rsidR="00ED32B2" w:rsidRDefault="002432B3">
    <w:pPr>
      <w:pStyle w:val="a3"/>
      <w:spacing w:line="14" w:lineRule="auto"/>
      <w:ind w:left="0"/>
      <w:jc w:val="left"/>
      <w:rPr>
        <w:sz w:val="20"/>
      </w:rPr>
    </w:pPr>
    <w:r>
      <w:rPr>
        <w:sz w:val="20"/>
      </w:rPr>
      <w:pict w14:anchorId="696B52F5">
        <v:shapetype id="_x0000_t202" coordsize="21600,21600" o:spt="202" path="m,l,21600r21600,l21600,xe">
          <v:stroke joinstyle="miter"/>
          <v:path gradientshapeok="t" o:connecttype="rect"/>
        </v:shapetype>
        <v:shape id="docshape6" o:spid="_x0000_s2060" type="#_x0000_t202" style="position:absolute;margin-left:422.65pt;margin-top:545.6pt;width:19pt;height:15.3pt;z-index:-31893504;mso-position-horizontal-relative:page;mso-position-vertical-relative:page" filled="f" stroked="f">
          <v:textbox inset="0,0,0,0">
            <w:txbxContent>
              <w:p w14:paraId="29DF4365"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6D7C37">
                  <w:rPr>
                    <w:noProof/>
                    <w:spacing w:val="-5"/>
                  </w:rPr>
                  <w:t>45</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DBB5" w14:textId="77777777" w:rsidR="00ED32B2" w:rsidRDefault="002432B3">
    <w:pPr>
      <w:pStyle w:val="a3"/>
      <w:spacing w:line="14" w:lineRule="auto"/>
      <w:ind w:left="0"/>
      <w:jc w:val="left"/>
      <w:rPr>
        <w:sz w:val="20"/>
      </w:rPr>
    </w:pPr>
    <w:r>
      <w:rPr>
        <w:sz w:val="20"/>
      </w:rPr>
      <w:pict w14:anchorId="555A5D64">
        <v:shapetype id="_x0000_t202" coordsize="21600,21600" o:spt="202" path="m,l,21600r21600,l21600,xe">
          <v:stroke joinstyle="miter"/>
          <v:path gradientshapeok="t" o:connecttype="rect"/>
        </v:shapetype>
        <v:shape id="docshape7" o:spid="_x0000_s2059" type="#_x0000_t202" style="position:absolute;margin-left:422.65pt;margin-top:566.95pt;width:19pt;height:15.3pt;z-index:-31892992;mso-position-horizontal-relative:page;mso-position-vertical-relative:page" filled="f" stroked="f">
          <v:textbox inset="0,0,0,0">
            <w:txbxContent>
              <w:p w14:paraId="4B40138E"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6D7C37">
                  <w:rPr>
                    <w:noProof/>
                    <w:spacing w:val="-5"/>
                  </w:rPr>
                  <w:t>47</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8ECC" w14:textId="77777777" w:rsidR="00ED32B2" w:rsidRDefault="002432B3">
    <w:pPr>
      <w:pStyle w:val="a3"/>
      <w:spacing w:line="14" w:lineRule="auto"/>
      <w:ind w:left="0"/>
      <w:jc w:val="left"/>
      <w:rPr>
        <w:sz w:val="20"/>
      </w:rPr>
    </w:pPr>
    <w:r>
      <w:rPr>
        <w:sz w:val="20"/>
      </w:rPr>
      <w:pict w14:anchorId="06BD9DBF">
        <v:shapetype id="_x0000_t202" coordsize="21600,21600" o:spt="202" path="m,l,21600r21600,l21600,xe">
          <v:stroke joinstyle="miter"/>
          <v:path gradientshapeok="t" o:connecttype="rect"/>
        </v:shapetype>
        <v:shape id="docshape8" o:spid="_x0000_s2058" type="#_x0000_t202" style="position:absolute;margin-left:299.4pt;margin-top:788pt;width:19pt;height:15.3pt;z-index:-31892480;mso-position-horizontal-relative:page;mso-position-vertical-relative:page" filled="f" stroked="f">
          <v:textbox style="mso-next-textbox:#docshape8" inset="0,0,0,0">
            <w:txbxContent>
              <w:p w14:paraId="189F452F"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9B029E">
                  <w:rPr>
                    <w:noProof/>
                    <w:spacing w:val="-5"/>
                  </w:rPr>
                  <w:t>54</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6EBD" w14:textId="77777777" w:rsidR="00ED32B2" w:rsidRDefault="002432B3">
    <w:pPr>
      <w:pStyle w:val="a3"/>
      <w:spacing w:line="14" w:lineRule="auto"/>
      <w:ind w:left="0"/>
      <w:jc w:val="left"/>
      <w:rPr>
        <w:sz w:val="20"/>
      </w:rPr>
    </w:pPr>
    <w:r>
      <w:rPr>
        <w:sz w:val="20"/>
      </w:rPr>
      <w:pict w14:anchorId="335968C0">
        <v:shapetype id="_x0000_t202" coordsize="21600,21600" o:spt="202" path="m,l,21600r21600,l21600,xe">
          <v:stroke joinstyle="miter"/>
          <v:path gradientshapeok="t" o:connecttype="rect"/>
        </v:shapetype>
        <v:shape id="docshape9" o:spid="_x0000_s2057" type="#_x0000_t202" style="position:absolute;margin-left:422.65pt;margin-top:555.55pt;width:19pt;height:15.3pt;z-index:-31891968;mso-position-horizontal-relative:page;mso-position-vertical-relative:page" filled="f" stroked="f">
          <v:textbox inset="0,0,0,0">
            <w:txbxContent>
              <w:p w14:paraId="4900FD8B"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9B029E">
                  <w:rPr>
                    <w:noProof/>
                    <w:spacing w:val="-5"/>
                  </w:rPr>
                  <w:t>56</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15B8" w14:textId="77777777" w:rsidR="00ED32B2" w:rsidRDefault="002432B3">
    <w:pPr>
      <w:pStyle w:val="a3"/>
      <w:spacing w:line="14" w:lineRule="auto"/>
      <w:ind w:left="0"/>
      <w:jc w:val="left"/>
      <w:rPr>
        <w:sz w:val="20"/>
      </w:rPr>
    </w:pPr>
    <w:r>
      <w:rPr>
        <w:sz w:val="20"/>
      </w:rPr>
      <w:pict w14:anchorId="081468B7">
        <v:shapetype id="_x0000_t202" coordsize="21600,21600" o:spt="202" path="m,l,21600r21600,l21600,xe">
          <v:stroke joinstyle="miter"/>
          <v:path gradientshapeok="t" o:connecttype="rect"/>
        </v:shapetype>
        <v:shape id="docshape10" o:spid="_x0000_s2056" type="#_x0000_t202" style="position:absolute;margin-left:285.1pt;margin-top:778.25pt;width:19pt;height:15.3pt;z-index:-31891456;mso-position-horizontal-relative:page;mso-position-vertical-relative:page" filled="f" stroked="f">
          <v:textbox inset="0,0,0,0">
            <w:txbxContent>
              <w:p w14:paraId="4871309E" w14:textId="77777777" w:rsidR="00ED32B2" w:rsidRDefault="00ED32B2">
                <w:pPr>
                  <w:pStyle w:val="a3"/>
                  <w:spacing w:before="10"/>
                  <w:ind w:left="60"/>
                  <w:jc w:val="left"/>
                </w:pPr>
                <w:r>
                  <w:rPr>
                    <w:spacing w:val="-5"/>
                  </w:rPr>
                  <w:fldChar w:fldCharType="begin"/>
                </w:r>
                <w:r>
                  <w:rPr>
                    <w:spacing w:val="-5"/>
                  </w:rPr>
                  <w:instrText xml:space="preserve"> PAGE </w:instrText>
                </w:r>
                <w:r>
                  <w:rPr>
                    <w:spacing w:val="-5"/>
                  </w:rPr>
                  <w:fldChar w:fldCharType="separate"/>
                </w:r>
                <w:r w:rsidR="009B029E">
                  <w:rPr>
                    <w:noProof/>
                    <w:spacing w:val="-5"/>
                  </w:rPr>
                  <w:t>68</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6AC91" w14:textId="77777777" w:rsidR="00B07F5B" w:rsidRDefault="00B07F5B" w:rsidP="00CF21C5">
      <w:r>
        <w:separator/>
      </w:r>
    </w:p>
  </w:footnote>
  <w:footnote w:type="continuationSeparator" w:id="0">
    <w:p w14:paraId="7231E1C0" w14:textId="77777777" w:rsidR="00B07F5B" w:rsidRDefault="00B07F5B" w:rsidP="00CF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519"/>
    <w:multiLevelType w:val="hybridMultilevel"/>
    <w:tmpl w:val="5F28E9FC"/>
    <w:lvl w:ilvl="0" w:tplc="E9B8C1F4">
      <w:start w:val="1"/>
      <w:numFmt w:val="decimal"/>
      <w:lvlText w:val="%1."/>
      <w:lvlJc w:val="left"/>
      <w:pPr>
        <w:ind w:left="2074"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EC82BE">
      <w:numFmt w:val="bullet"/>
      <w:lvlText w:val="–"/>
      <w:lvlJc w:val="left"/>
      <w:pPr>
        <w:ind w:left="634" w:hanging="732"/>
      </w:pPr>
      <w:rPr>
        <w:rFonts w:ascii="Times New Roman" w:eastAsia="Times New Roman" w:hAnsi="Times New Roman" w:cs="Times New Roman" w:hint="default"/>
        <w:b w:val="0"/>
        <w:bCs w:val="0"/>
        <w:i w:val="0"/>
        <w:iCs w:val="0"/>
        <w:spacing w:val="0"/>
        <w:w w:val="64"/>
        <w:sz w:val="28"/>
        <w:szCs w:val="28"/>
        <w:lang w:val="ru-RU" w:eastAsia="en-US" w:bidi="ar-SA"/>
      </w:rPr>
    </w:lvl>
    <w:lvl w:ilvl="2" w:tplc="45F8A02C">
      <w:numFmt w:val="bullet"/>
      <w:lvlText w:val="•"/>
      <w:lvlJc w:val="left"/>
      <w:pPr>
        <w:ind w:left="3078" w:hanging="732"/>
      </w:pPr>
      <w:rPr>
        <w:rFonts w:hint="default"/>
        <w:lang w:val="ru-RU" w:eastAsia="en-US" w:bidi="ar-SA"/>
      </w:rPr>
    </w:lvl>
    <w:lvl w:ilvl="3" w:tplc="2D96283E">
      <w:numFmt w:val="bullet"/>
      <w:lvlText w:val="•"/>
      <w:lvlJc w:val="left"/>
      <w:pPr>
        <w:ind w:left="4076" w:hanging="732"/>
      </w:pPr>
      <w:rPr>
        <w:rFonts w:hint="default"/>
        <w:lang w:val="ru-RU" w:eastAsia="en-US" w:bidi="ar-SA"/>
      </w:rPr>
    </w:lvl>
    <w:lvl w:ilvl="4" w:tplc="44BAF456">
      <w:numFmt w:val="bullet"/>
      <w:lvlText w:val="•"/>
      <w:lvlJc w:val="left"/>
      <w:pPr>
        <w:ind w:left="5074" w:hanging="732"/>
      </w:pPr>
      <w:rPr>
        <w:rFonts w:hint="default"/>
        <w:lang w:val="ru-RU" w:eastAsia="en-US" w:bidi="ar-SA"/>
      </w:rPr>
    </w:lvl>
    <w:lvl w:ilvl="5" w:tplc="0F84829C">
      <w:numFmt w:val="bullet"/>
      <w:lvlText w:val="•"/>
      <w:lvlJc w:val="left"/>
      <w:pPr>
        <w:ind w:left="6072" w:hanging="732"/>
      </w:pPr>
      <w:rPr>
        <w:rFonts w:hint="default"/>
        <w:lang w:val="ru-RU" w:eastAsia="en-US" w:bidi="ar-SA"/>
      </w:rPr>
    </w:lvl>
    <w:lvl w:ilvl="6" w:tplc="3FF86D62">
      <w:numFmt w:val="bullet"/>
      <w:lvlText w:val="•"/>
      <w:lvlJc w:val="left"/>
      <w:pPr>
        <w:ind w:left="7070" w:hanging="732"/>
      </w:pPr>
      <w:rPr>
        <w:rFonts w:hint="default"/>
        <w:lang w:val="ru-RU" w:eastAsia="en-US" w:bidi="ar-SA"/>
      </w:rPr>
    </w:lvl>
    <w:lvl w:ilvl="7" w:tplc="C7628554">
      <w:numFmt w:val="bullet"/>
      <w:lvlText w:val="•"/>
      <w:lvlJc w:val="left"/>
      <w:pPr>
        <w:ind w:left="8068" w:hanging="732"/>
      </w:pPr>
      <w:rPr>
        <w:rFonts w:hint="default"/>
        <w:lang w:val="ru-RU" w:eastAsia="en-US" w:bidi="ar-SA"/>
      </w:rPr>
    </w:lvl>
    <w:lvl w:ilvl="8" w:tplc="62A27CE8">
      <w:numFmt w:val="bullet"/>
      <w:lvlText w:val="•"/>
      <w:lvlJc w:val="left"/>
      <w:pPr>
        <w:ind w:left="9066" w:hanging="732"/>
      </w:pPr>
      <w:rPr>
        <w:rFonts w:hint="default"/>
        <w:lang w:val="ru-RU" w:eastAsia="en-US" w:bidi="ar-SA"/>
      </w:rPr>
    </w:lvl>
  </w:abstractNum>
  <w:abstractNum w:abstractNumId="1" w15:restartNumberingAfterBreak="0">
    <w:nsid w:val="02187E4F"/>
    <w:multiLevelType w:val="hybridMultilevel"/>
    <w:tmpl w:val="E750A5D0"/>
    <w:lvl w:ilvl="0" w:tplc="972CD848">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34FFCC">
      <w:numFmt w:val="bullet"/>
      <w:lvlText w:val="•"/>
      <w:lvlJc w:val="left"/>
      <w:pPr>
        <w:ind w:left="2229" w:hanging="567"/>
      </w:pPr>
      <w:rPr>
        <w:rFonts w:hint="default"/>
        <w:lang w:val="ru-RU" w:eastAsia="en-US" w:bidi="ar-SA"/>
      </w:rPr>
    </w:lvl>
    <w:lvl w:ilvl="2" w:tplc="D7D6B594">
      <w:numFmt w:val="bullet"/>
      <w:lvlText w:val="•"/>
      <w:lvlJc w:val="left"/>
      <w:pPr>
        <w:ind w:left="3179" w:hanging="567"/>
      </w:pPr>
      <w:rPr>
        <w:rFonts w:hint="default"/>
        <w:lang w:val="ru-RU" w:eastAsia="en-US" w:bidi="ar-SA"/>
      </w:rPr>
    </w:lvl>
    <w:lvl w:ilvl="3" w:tplc="6C6E37EE">
      <w:numFmt w:val="bullet"/>
      <w:lvlText w:val="•"/>
      <w:lvlJc w:val="left"/>
      <w:pPr>
        <w:ind w:left="4129" w:hanging="567"/>
      </w:pPr>
      <w:rPr>
        <w:rFonts w:hint="default"/>
        <w:lang w:val="ru-RU" w:eastAsia="en-US" w:bidi="ar-SA"/>
      </w:rPr>
    </w:lvl>
    <w:lvl w:ilvl="4" w:tplc="085E6980">
      <w:numFmt w:val="bullet"/>
      <w:lvlText w:val="•"/>
      <w:lvlJc w:val="left"/>
      <w:pPr>
        <w:ind w:left="5079" w:hanging="567"/>
      </w:pPr>
      <w:rPr>
        <w:rFonts w:hint="default"/>
        <w:lang w:val="ru-RU" w:eastAsia="en-US" w:bidi="ar-SA"/>
      </w:rPr>
    </w:lvl>
    <w:lvl w:ilvl="5" w:tplc="EFC4B946">
      <w:numFmt w:val="bullet"/>
      <w:lvlText w:val="•"/>
      <w:lvlJc w:val="left"/>
      <w:pPr>
        <w:ind w:left="6029" w:hanging="567"/>
      </w:pPr>
      <w:rPr>
        <w:rFonts w:hint="default"/>
        <w:lang w:val="ru-RU" w:eastAsia="en-US" w:bidi="ar-SA"/>
      </w:rPr>
    </w:lvl>
    <w:lvl w:ilvl="6" w:tplc="44A28D0C">
      <w:numFmt w:val="bullet"/>
      <w:lvlText w:val="•"/>
      <w:lvlJc w:val="left"/>
      <w:pPr>
        <w:ind w:left="6979" w:hanging="567"/>
      </w:pPr>
      <w:rPr>
        <w:rFonts w:hint="default"/>
        <w:lang w:val="ru-RU" w:eastAsia="en-US" w:bidi="ar-SA"/>
      </w:rPr>
    </w:lvl>
    <w:lvl w:ilvl="7" w:tplc="777AFB00">
      <w:numFmt w:val="bullet"/>
      <w:lvlText w:val="•"/>
      <w:lvlJc w:val="left"/>
      <w:pPr>
        <w:ind w:left="7929" w:hanging="567"/>
      </w:pPr>
      <w:rPr>
        <w:rFonts w:hint="default"/>
        <w:lang w:val="ru-RU" w:eastAsia="en-US" w:bidi="ar-SA"/>
      </w:rPr>
    </w:lvl>
    <w:lvl w:ilvl="8" w:tplc="EE889E9E">
      <w:numFmt w:val="bullet"/>
      <w:lvlText w:val="•"/>
      <w:lvlJc w:val="left"/>
      <w:pPr>
        <w:ind w:left="8879" w:hanging="567"/>
      </w:pPr>
      <w:rPr>
        <w:rFonts w:hint="default"/>
        <w:lang w:val="ru-RU" w:eastAsia="en-US" w:bidi="ar-SA"/>
      </w:rPr>
    </w:lvl>
  </w:abstractNum>
  <w:abstractNum w:abstractNumId="2" w15:restartNumberingAfterBreak="0">
    <w:nsid w:val="02274B54"/>
    <w:multiLevelType w:val="hybridMultilevel"/>
    <w:tmpl w:val="4A1219AE"/>
    <w:lvl w:ilvl="0" w:tplc="965AAA32">
      <w:start w:val="1"/>
      <w:numFmt w:val="decimal"/>
      <w:lvlText w:val="%1."/>
      <w:lvlJc w:val="left"/>
      <w:pPr>
        <w:ind w:left="158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829D98">
      <w:numFmt w:val="bullet"/>
      <w:lvlText w:val="•"/>
      <w:lvlJc w:val="left"/>
      <w:pPr>
        <w:ind w:left="2528" w:hanging="240"/>
      </w:pPr>
      <w:rPr>
        <w:rFonts w:hint="default"/>
        <w:lang w:val="ru-RU" w:eastAsia="en-US" w:bidi="ar-SA"/>
      </w:rPr>
    </w:lvl>
    <w:lvl w:ilvl="2" w:tplc="5F3040A0">
      <w:numFmt w:val="bullet"/>
      <w:lvlText w:val="•"/>
      <w:lvlJc w:val="left"/>
      <w:pPr>
        <w:ind w:left="3476" w:hanging="240"/>
      </w:pPr>
      <w:rPr>
        <w:rFonts w:hint="default"/>
        <w:lang w:val="ru-RU" w:eastAsia="en-US" w:bidi="ar-SA"/>
      </w:rPr>
    </w:lvl>
    <w:lvl w:ilvl="3" w:tplc="BB5E9F5E">
      <w:numFmt w:val="bullet"/>
      <w:lvlText w:val="•"/>
      <w:lvlJc w:val="left"/>
      <w:pPr>
        <w:ind w:left="4424" w:hanging="240"/>
      </w:pPr>
      <w:rPr>
        <w:rFonts w:hint="default"/>
        <w:lang w:val="ru-RU" w:eastAsia="en-US" w:bidi="ar-SA"/>
      </w:rPr>
    </w:lvl>
    <w:lvl w:ilvl="4" w:tplc="5B04370A">
      <w:numFmt w:val="bullet"/>
      <w:lvlText w:val="•"/>
      <w:lvlJc w:val="left"/>
      <w:pPr>
        <w:ind w:left="5372" w:hanging="240"/>
      </w:pPr>
      <w:rPr>
        <w:rFonts w:hint="default"/>
        <w:lang w:val="ru-RU" w:eastAsia="en-US" w:bidi="ar-SA"/>
      </w:rPr>
    </w:lvl>
    <w:lvl w:ilvl="5" w:tplc="F74A56D2">
      <w:numFmt w:val="bullet"/>
      <w:lvlText w:val="•"/>
      <w:lvlJc w:val="left"/>
      <w:pPr>
        <w:ind w:left="6321" w:hanging="240"/>
      </w:pPr>
      <w:rPr>
        <w:rFonts w:hint="default"/>
        <w:lang w:val="ru-RU" w:eastAsia="en-US" w:bidi="ar-SA"/>
      </w:rPr>
    </w:lvl>
    <w:lvl w:ilvl="6" w:tplc="42BEF7DE">
      <w:numFmt w:val="bullet"/>
      <w:lvlText w:val="•"/>
      <w:lvlJc w:val="left"/>
      <w:pPr>
        <w:ind w:left="7269" w:hanging="240"/>
      </w:pPr>
      <w:rPr>
        <w:rFonts w:hint="default"/>
        <w:lang w:val="ru-RU" w:eastAsia="en-US" w:bidi="ar-SA"/>
      </w:rPr>
    </w:lvl>
    <w:lvl w:ilvl="7" w:tplc="C8ACFAF4">
      <w:numFmt w:val="bullet"/>
      <w:lvlText w:val="•"/>
      <w:lvlJc w:val="left"/>
      <w:pPr>
        <w:ind w:left="8217" w:hanging="240"/>
      </w:pPr>
      <w:rPr>
        <w:rFonts w:hint="default"/>
        <w:lang w:val="ru-RU" w:eastAsia="en-US" w:bidi="ar-SA"/>
      </w:rPr>
    </w:lvl>
    <w:lvl w:ilvl="8" w:tplc="26D878A8">
      <w:numFmt w:val="bullet"/>
      <w:lvlText w:val="•"/>
      <w:lvlJc w:val="left"/>
      <w:pPr>
        <w:ind w:left="9165" w:hanging="240"/>
      </w:pPr>
      <w:rPr>
        <w:rFonts w:hint="default"/>
        <w:lang w:val="ru-RU" w:eastAsia="en-US" w:bidi="ar-SA"/>
      </w:rPr>
    </w:lvl>
  </w:abstractNum>
  <w:abstractNum w:abstractNumId="3" w15:restartNumberingAfterBreak="0">
    <w:nsid w:val="02C61EEA"/>
    <w:multiLevelType w:val="hybridMultilevel"/>
    <w:tmpl w:val="4468D310"/>
    <w:lvl w:ilvl="0" w:tplc="AFAE4554">
      <w:start w:val="1"/>
      <w:numFmt w:val="decimal"/>
      <w:lvlText w:val="%1."/>
      <w:lvlJc w:val="left"/>
      <w:pPr>
        <w:ind w:left="34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26028CB0">
      <w:numFmt w:val="bullet"/>
      <w:lvlText w:val="•"/>
      <w:lvlJc w:val="left"/>
      <w:pPr>
        <w:ind w:left="1084" w:hanging="181"/>
      </w:pPr>
      <w:rPr>
        <w:rFonts w:hint="default"/>
        <w:lang w:val="ru-RU" w:eastAsia="en-US" w:bidi="ar-SA"/>
      </w:rPr>
    </w:lvl>
    <w:lvl w:ilvl="2" w:tplc="BA6E8026">
      <w:numFmt w:val="bullet"/>
      <w:lvlText w:val="•"/>
      <w:lvlJc w:val="left"/>
      <w:pPr>
        <w:ind w:left="1829" w:hanging="181"/>
      </w:pPr>
      <w:rPr>
        <w:rFonts w:hint="default"/>
        <w:lang w:val="ru-RU" w:eastAsia="en-US" w:bidi="ar-SA"/>
      </w:rPr>
    </w:lvl>
    <w:lvl w:ilvl="3" w:tplc="9CBA0838">
      <w:numFmt w:val="bullet"/>
      <w:lvlText w:val="•"/>
      <w:lvlJc w:val="left"/>
      <w:pPr>
        <w:ind w:left="2574" w:hanging="181"/>
      </w:pPr>
      <w:rPr>
        <w:rFonts w:hint="default"/>
        <w:lang w:val="ru-RU" w:eastAsia="en-US" w:bidi="ar-SA"/>
      </w:rPr>
    </w:lvl>
    <w:lvl w:ilvl="4" w:tplc="C1766832">
      <w:numFmt w:val="bullet"/>
      <w:lvlText w:val="•"/>
      <w:lvlJc w:val="left"/>
      <w:pPr>
        <w:ind w:left="3319" w:hanging="181"/>
      </w:pPr>
      <w:rPr>
        <w:rFonts w:hint="default"/>
        <w:lang w:val="ru-RU" w:eastAsia="en-US" w:bidi="ar-SA"/>
      </w:rPr>
    </w:lvl>
    <w:lvl w:ilvl="5" w:tplc="9DA2C646">
      <w:numFmt w:val="bullet"/>
      <w:lvlText w:val="•"/>
      <w:lvlJc w:val="left"/>
      <w:pPr>
        <w:ind w:left="4064" w:hanging="181"/>
      </w:pPr>
      <w:rPr>
        <w:rFonts w:hint="default"/>
        <w:lang w:val="ru-RU" w:eastAsia="en-US" w:bidi="ar-SA"/>
      </w:rPr>
    </w:lvl>
    <w:lvl w:ilvl="6" w:tplc="FCCE2C30">
      <w:numFmt w:val="bullet"/>
      <w:lvlText w:val="•"/>
      <w:lvlJc w:val="left"/>
      <w:pPr>
        <w:ind w:left="4808" w:hanging="181"/>
      </w:pPr>
      <w:rPr>
        <w:rFonts w:hint="default"/>
        <w:lang w:val="ru-RU" w:eastAsia="en-US" w:bidi="ar-SA"/>
      </w:rPr>
    </w:lvl>
    <w:lvl w:ilvl="7" w:tplc="711E2526">
      <w:numFmt w:val="bullet"/>
      <w:lvlText w:val="•"/>
      <w:lvlJc w:val="left"/>
      <w:pPr>
        <w:ind w:left="5553" w:hanging="181"/>
      </w:pPr>
      <w:rPr>
        <w:rFonts w:hint="default"/>
        <w:lang w:val="ru-RU" w:eastAsia="en-US" w:bidi="ar-SA"/>
      </w:rPr>
    </w:lvl>
    <w:lvl w:ilvl="8" w:tplc="872286D2">
      <w:numFmt w:val="bullet"/>
      <w:lvlText w:val="•"/>
      <w:lvlJc w:val="left"/>
      <w:pPr>
        <w:ind w:left="6298" w:hanging="181"/>
      </w:pPr>
      <w:rPr>
        <w:rFonts w:hint="default"/>
        <w:lang w:val="ru-RU" w:eastAsia="en-US" w:bidi="ar-SA"/>
      </w:rPr>
    </w:lvl>
  </w:abstractNum>
  <w:abstractNum w:abstractNumId="4" w15:restartNumberingAfterBreak="0">
    <w:nsid w:val="049D1B0C"/>
    <w:multiLevelType w:val="hybridMultilevel"/>
    <w:tmpl w:val="9770446E"/>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AB56B6"/>
    <w:multiLevelType w:val="hybridMultilevel"/>
    <w:tmpl w:val="A0B00C66"/>
    <w:lvl w:ilvl="0" w:tplc="271CCCF6">
      <w:numFmt w:val="bullet"/>
      <w:lvlText w:val=""/>
      <w:lvlJc w:val="left"/>
      <w:pPr>
        <w:ind w:left="472" w:hanging="360"/>
      </w:pPr>
      <w:rPr>
        <w:rFonts w:ascii="Symbol" w:eastAsia="Symbol" w:hAnsi="Symbol" w:cs="Symbol" w:hint="default"/>
        <w:b w:val="0"/>
        <w:bCs w:val="0"/>
        <w:i w:val="0"/>
        <w:iCs w:val="0"/>
        <w:spacing w:val="0"/>
        <w:w w:val="100"/>
        <w:sz w:val="28"/>
        <w:szCs w:val="28"/>
        <w:lang w:val="ru-RU" w:eastAsia="en-US" w:bidi="ar-SA"/>
      </w:rPr>
    </w:lvl>
    <w:lvl w:ilvl="1" w:tplc="6DE209FA">
      <w:numFmt w:val="bullet"/>
      <w:lvlText w:val="•"/>
      <w:lvlJc w:val="left"/>
      <w:pPr>
        <w:ind w:left="1202" w:hanging="360"/>
      </w:pPr>
      <w:rPr>
        <w:rFonts w:hint="default"/>
        <w:lang w:val="ru-RU" w:eastAsia="en-US" w:bidi="ar-SA"/>
      </w:rPr>
    </w:lvl>
    <w:lvl w:ilvl="2" w:tplc="38D46BEC">
      <w:numFmt w:val="bullet"/>
      <w:lvlText w:val="•"/>
      <w:lvlJc w:val="left"/>
      <w:pPr>
        <w:ind w:left="1924" w:hanging="360"/>
      </w:pPr>
      <w:rPr>
        <w:rFonts w:hint="default"/>
        <w:lang w:val="ru-RU" w:eastAsia="en-US" w:bidi="ar-SA"/>
      </w:rPr>
    </w:lvl>
    <w:lvl w:ilvl="3" w:tplc="C31A40F4">
      <w:numFmt w:val="bullet"/>
      <w:lvlText w:val="•"/>
      <w:lvlJc w:val="left"/>
      <w:pPr>
        <w:ind w:left="2646" w:hanging="360"/>
      </w:pPr>
      <w:rPr>
        <w:rFonts w:hint="default"/>
        <w:lang w:val="ru-RU" w:eastAsia="en-US" w:bidi="ar-SA"/>
      </w:rPr>
    </w:lvl>
    <w:lvl w:ilvl="4" w:tplc="47CE3146">
      <w:numFmt w:val="bullet"/>
      <w:lvlText w:val="•"/>
      <w:lvlJc w:val="left"/>
      <w:pPr>
        <w:ind w:left="3368" w:hanging="360"/>
      </w:pPr>
      <w:rPr>
        <w:rFonts w:hint="default"/>
        <w:lang w:val="ru-RU" w:eastAsia="en-US" w:bidi="ar-SA"/>
      </w:rPr>
    </w:lvl>
    <w:lvl w:ilvl="5" w:tplc="990288FA">
      <w:numFmt w:val="bullet"/>
      <w:lvlText w:val="•"/>
      <w:lvlJc w:val="left"/>
      <w:pPr>
        <w:ind w:left="4091" w:hanging="360"/>
      </w:pPr>
      <w:rPr>
        <w:rFonts w:hint="default"/>
        <w:lang w:val="ru-RU" w:eastAsia="en-US" w:bidi="ar-SA"/>
      </w:rPr>
    </w:lvl>
    <w:lvl w:ilvl="6" w:tplc="59E64D24">
      <w:numFmt w:val="bullet"/>
      <w:lvlText w:val="•"/>
      <w:lvlJc w:val="left"/>
      <w:pPr>
        <w:ind w:left="4813" w:hanging="360"/>
      </w:pPr>
      <w:rPr>
        <w:rFonts w:hint="default"/>
        <w:lang w:val="ru-RU" w:eastAsia="en-US" w:bidi="ar-SA"/>
      </w:rPr>
    </w:lvl>
    <w:lvl w:ilvl="7" w:tplc="F40AAB98">
      <w:numFmt w:val="bullet"/>
      <w:lvlText w:val="•"/>
      <w:lvlJc w:val="left"/>
      <w:pPr>
        <w:ind w:left="5535" w:hanging="360"/>
      </w:pPr>
      <w:rPr>
        <w:rFonts w:hint="default"/>
        <w:lang w:val="ru-RU" w:eastAsia="en-US" w:bidi="ar-SA"/>
      </w:rPr>
    </w:lvl>
    <w:lvl w:ilvl="8" w:tplc="50C86196">
      <w:numFmt w:val="bullet"/>
      <w:lvlText w:val="•"/>
      <w:lvlJc w:val="left"/>
      <w:pPr>
        <w:ind w:left="6257" w:hanging="360"/>
      </w:pPr>
      <w:rPr>
        <w:rFonts w:hint="default"/>
        <w:lang w:val="ru-RU" w:eastAsia="en-US" w:bidi="ar-SA"/>
      </w:rPr>
    </w:lvl>
  </w:abstractNum>
  <w:abstractNum w:abstractNumId="6" w15:restartNumberingAfterBreak="0">
    <w:nsid w:val="04F12F09"/>
    <w:multiLevelType w:val="hybridMultilevel"/>
    <w:tmpl w:val="2AFEA95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1625C6"/>
    <w:multiLevelType w:val="hybridMultilevel"/>
    <w:tmpl w:val="C32AA926"/>
    <w:lvl w:ilvl="0" w:tplc="B2307690">
      <w:numFmt w:val="bullet"/>
      <w:lvlText w:val=""/>
      <w:lvlJc w:val="left"/>
      <w:pPr>
        <w:ind w:left="427" w:hanging="360"/>
      </w:pPr>
      <w:rPr>
        <w:rFonts w:ascii="Symbol" w:eastAsia="Symbol" w:hAnsi="Symbol" w:cs="Symbol" w:hint="default"/>
        <w:b w:val="0"/>
        <w:bCs w:val="0"/>
        <w:i w:val="0"/>
        <w:iCs w:val="0"/>
        <w:spacing w:val="0"/>
        <w:w w:val="100"/>
        <w:sz w:val="24"/>
        <w:szCs w:val="24"/>
        <w:lang w:val="ru-RU" w:eastAsia="en-US" w:bidi="ar-SA"/>
      </w:rPr>
    </w:lvl>
    <w:lvl w:ilvl="1" w:tplc="DB328664">
      <w:numFmt w:val="bullet"/>
      <w:lvlText w:val="•"/>
      <w:lvlJc w:val="left"/>
      <w:pPr>
        <w:ind w:left="760" w:hanging="360"/>
      </w:pPr>
      <w:rPr>
        <w:rFonts w:hint="default"/>
        <w:lang w:val="ru-RU" w:eastAsia="en-US" w:bidi="ar-SA"/>
      </w:rPr>
    </w:lvl>
    <w:lvl w:ilvl="2" w:tplc="2DC69110">
      <w:numFmt w:val="bullet"/>
      <w:lvlText w:val="•"/>
      <w:lvlJc w:val="left"/>
      <w:pPr>
        <w:ind w:left="1101" w:hanging="360"/>
      </w:pPr>
      <w:rPr>
        <w:rFonts w:hint="default"/>
        <w:lang w:val="ru-RU" w:eastAsia="en-US" w:bidi="ar-SA"/>
      </w:rPr>
    </w:lvl>
    <w:lvl w:ilvl="3" w:tplc="881E4F4C">
      <w:numFmt w:val="bullet"/>
      <w:lvlText w:val="•"/>
      <w:lvlJc w:val="left"/>
      <w:pPr>
        <w:ind w:left="1442" w:hanging="360"/>
      </w:pPr>
      <w:rPr>
        <w:rFonts w:hint="default"/>
        <w:lang w:val="ru-RU" w:eastAsia="en-US" w:bidi="ar-SA"/>
      </w:rPr>
    </w:lvl>
    <w:lvl w:ilvl="4" w:tplc="6DA49F38">
      <w:numFmt w:val="bullet"/>
      <w:lvlText w:val="•"/>
      <w:lvlJc w:val="left"/>
      <w:pPr>
        <w:ind w:left="1783" w:hanging="360"/>
      </w:pPr>
      <w:rPr>
        <w:rFonts w:hint="default"/>
        <w:lang w:val="ru-RU" w:eastAsia="en-US" w:bidi="ar-SA"/>
      </w:rPr>
    </w:lvl>
    <w:lvl w:ilvl="5" w:tplc="B80417C4">
      <w:numFmt w:val="bullet"/>
      <w:lvlText w:val="•"/>
      <w:lvlJc w:val="left"/>
      <w:pPr>
        <w:ind w:left="2124" w:hanging="360"/>
      </w:pPr>
      <w:rPr>
        <w:rFonts w:hint="default"/>
        <w:lang w:val="ru-RU" w:eastAsia="en-US" w:bidi="ar-SA"/>
      </w:rPr>
    </w:lvl>
    <w:lvl w:ilvl="6" w:tplc="0D1097AA">
      <w:numFmt w:val="bullet"/>
      <w:lvlText w:val="•"/>
      <w:lvlJc w:val="left"/>
      <w:pPr>
        <w:ind w:left="2464" w:hanging="360"/>
      </w:pPr>
      <w:rPr>
        <w:rFonts w:hint="default"/>
        <w:lang w:val="ru-RU" w:eastAsia="en-US" w:bidi="ar-SA"/>
      </w:rPr>
    </w:lvl>
    <w:lvl w:ilvl="7" w:tplc="E8A2493C">
      <w:numFmt w:val="bullet"/>
      <w:lvlText w:val="•"/>
      <w:lvlJc w:val="left"/>
      <w:pPr>
        <w:ind w:left="2805" w:hanging="360"/>
      </w:pPr>
      <w:rPr>
        <w:rFonts w:hint="default"/>
        <w:lang w:val="ru-RU" w:eastAsia="en-US" w:bidi="ar-SA"/>
      </w:rPr>
    </w:lvl>
    <w:lvl w:ilvl="8" w:tplc="F39A0CE8">
      <w:numFmt w:val="bullet"/>
      <w:lvlText w:val="•"/>
      <w:lvlJc w:val="left"/>
      <w:pPr>
        <w:ind w:left="3146" w:hanging="360"/>
      </w:pPr>
      <w:rPr>
        <w:rFonts w:hint="default"/>
        <w:lang w:val="ru-RU" w:eastAsia="en-US" w:bidi="ar-SA"/>
      </w:rPr>
    </w:lvl>
  </w:abstractNum>
  <w:abstractNum w:abstractNumId="8" w15:restartNumberingAfterBreak="0">
    <w:nsid w:val="066B64BE"/>
    <w:multiLevelType w:val="hybridMultilevel"/>
    <w:tmpl w:val="4BDCC222"/>
    <w:lvl w:ilvl="0" w:tplc="06C863E0">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ECA20E">
      <w:numFmt w:val="bullet"/>
      <w:lvlText w:val="•"/>
      <w:lvlJc w:val="left"/>
      <w:pPr>
        <w:ind w:left="2229" w:hanging="567"/>
      </w:pPr>
      <w:rPr>
        <w:rFonts w:hint="default"/>
        <w:lang w:val="ru-RU" w:eastAsia="en-US" w:bidi="ar-SA"/>
      </w:rPr>
    </w:lvl>
    <w:lvl w:ilvl="2" w:tplc="5E80F17C">
      <w:numFmt w:val="bullet"/>
      <w:lvlText w:val="•"/>
      <w:lvlJc w:val="left"/>
      <w:pPr>
        <w:ind w:left="3179" w:hanging="567"/>
      </w:pPr>
      <w:rPr>
        <w:rFonts w:hint="default"/>
        <w:lang w:val="ru-RU" w:eastAsia="en-US" w:bidi="ar-SA"/>
      </w:rPr>
    </w:lvl>
    <w:lvl w:ilvl="3" w:tplc="D360A644">
      <w:numFmt w:val="bullet"/>
      <w:lvlText w:val="•"/>
      <w:lvlJc w:val="left"/>
      <w:pPr>
        <w:ind w:left="4129" w:hanging="567"/>
      </w:pPr>
      <w:rPr>
        <w:rFonts w:hint="default"/>
        <w:lang w:val="ru-RU" w:eastAsia="en-US" w:bidi="ar-SA"/>
      </w:rPr>
    </w:lvl>
    <w:lvl w:ilvl="4" w:tplc="231E8C92">
      <w:numFmt w:val="bullet"/>
      <w:lvlText w:val="•"/>
      <w:lvlJc w:val="left"/>
      <w:pPr>
        <w:ind w:left="5079" w:hanging="567"/>
      </w:pPr>
      <w:rPr>
        <w:rFonts w:hint="default"/>
        <w:lang w:val="ru-RU" w:eastAsia="en-US" w:bidi="ar-SA"/>
      </w:rPr>
    </w:lvl>
    <w:lvl w:ilvl="5" w:tplc="4F4C68BA">
      <w:numFmt w:val="bullet"/>
      <w:lvlText w:val="•"/>
      <w:lvlJc w:val="left"/>
      <w:pPr>
        <w:ind w:left="6029" w:hanging="567"/>
      </w:pPr>
      <w:rPr>
        <w:rFonts w:hint="default"/>
        <w:lang w:val="ru-RU" w:eastAsia="en-US" w:bidi="ar-SA"/>
      </w:rPr>
    </w:lvl>
    <w:lvl w:ilvl="6" w:tplc="3EDCC7C2">
      <w:numFmt w:val="bullet"/>
      <w:lvlText w:val="•"/>
      <w:lvlJc w:val="left"/>
      <w:pPr>
        <w:ind w:left="6979" w:hanging="567"/>
      </w:pPr>
      <w:rPr>
        <w:rFonts w:hint="default"/>
        <w:lang w:val="ru-RU" w:eastAsia="en-US" w:bidi="ar-SA"/>
      </w:rPr>
    </w:lvl>
    <w:lvl w:ilvl="7" w:tplc="1316ACA0">
      <w:numFmt w:val="bullet"/>
      <w:lvlText w:val="•"/>
      <w:lvlJc w:val="left"/>
      <w:pPr>
        <w:ind w:left="7929" w:hanging="567"/>
      </w:pPr>
      <w:rPr>
        <w:rFonts w:hint="default"/>
        <w:lang w:val="ru-RU" w:eastAsia="en-US" w:bidi="ar-SA"/>
      </w:rPr>
    </w:lvl>
    <w:lvl w:ilvl="8" w:tplc="E5B03F3A">
      <w:numFmt w:val="bullet"/>
      <w:lvlText w:val="•"/>
      <w:lvlJc w:val="left"/>
      <w:pPr>
        <w:ind w:left="8879" w:hanging="567"/>
      </w:pPr>
      <w:rPr>
        <w:rFonts w:hint="default"/>
        <w:lang w:val="ru-RU" w:eastAsia="en-US" w:bidi="ar-SA"/>
      </w:rPr>
    </w:lvl>
  </w:abstractNum>
  <w:abstractNum w:abstractNumId="9" w15:restartNumberingAfterBreak="0">
    <w:nsid w:val="0BEF0373"/>
    <w:multiLevelType w:val="hybridMultilevel"/>
    <w:tmpl w:val="DE8AF86C"/>
    <w:lvl w:ilvl="0" w:tplc="EFC6263A">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E9E69DE6">
      <w:numFmt w:val="bullet"/>
      <w:lvlText w:val="•"/>
      <w:lvlJc w:val="left"/>
      <w:pPr>
        <w:ind w:left="2229" w:hanging="567"/>
      </w:pPr>
      <w:rPr>
        <w:rFonts w:hint="default"/>
        <w:lang w:val="ru-RU" w:eastAsia="en-US" w:bidi="ar-SA"/>
      </w:rPr>
    </w:lvl>
    <w:lvl w:ilvl="2" w:tplc="110407AA">
      <w:numFmt w:val="bullet"/>
      <w:lvlText w:val="•"/>
      <w:lvlJc w:val="left"/>
      <w:pPr>
        <w:ind w:left="3179" w:hanging="567"/>
      </w:pPr>
      <w:rPr>
        <w:rFonts w:hint="default"/>
        <w:lang w:val="ru-RU" w:eastAsia="en-US" w:bidi="ar-SA"/>
      </w:rPr>
    </w:lvl>
    <w:lvl w:ilvl="3" w:tplc="87A89F9A">
      <w:numFmt w:val="bullet"/>
      <w:lvlText w:val="•"/>
      <w:lvlJc w:val="left"/>
      <w:pPr>
        <w:ind w:left="4129" w:hanging="567"/>
      </w:pPr>
      <w:rPr>
        <w:rFonts w:hint="default"/>
        <w:lang w:val="ru-RU" w:eastAsia="en-US" w:bidi="ar-SA"/>
      </w:rPr>
    </w:lvl>
    <w:lvl w:ilvl="4" w:tplc="6A54B906">
      <w:numFmt w:val="bullet"/>
      <w:lvlText w:val="•"/>
      <w:lvlJc w:val="left"/>
      <w:pPr>
        <w:ind w:left="5079" w:hanging="567"/>
      </w:pPr>
      <w:rPr>
        <w:rFonts w:hint="default"/>
        <w:lang w:val="ru-RU" w:eastAsia="en-US" w:bidi="ar-SA"/>
      </w:rPr>
    </w:lvl>
    <w:lvl w:ilvl="5" w:tplc="91584BE0">
      <w:numFmt w:val="bullet"/>
      <w:lvlText w:val="•"/>
      <w:lvlJc w:val="left"/>
      <w:pPr>
        <w:ind w:left="6029" w:hanging="567"/>
      </w:pPr>
      <w:rPr>
        <w:rFonts w:hint="default"/>
        <w:lang w:val="ru-RU" w:eastAsia="en-US" w:bidi="ar-SA"/>
      </w:rPr>
    </w:lvl>
    <w:lvl w:ilvl="6" w:tplc="4D506082">
      <w:numFmt w:val="bullet"/>
      <w:lvlText w:val="•"/>
      <w:lvlJc w:val="left"/>
      <w:pPr>
        <w:ind w:left="6979" w:hanging="567"/>
      </w:pPr>
      <w:rPr>
        <w:rFonts w:hint="default"/>
        <w:lang w:val="ru-RU" w:eastAsia="en-US" w:bidi="ar-SA"/>
      </w:rPr>
    </w:lvl>
    <w:lvl w:ilvl="7" w:tplc="F7CCE42E">
      <w:numFmt w:val="bullet"/>
      <w:lvlText w:val="•"/>
      <w:lvlJc w:val="left"/>
      <w:pPr>
        <w:ind w:left="7929" w:hanging="567"/>
      </w:pPr>
      <w:rPr>
        <w:rFonts w:hint="default"/>
        <w:lang w:val="ru-RU" w:eastAsia="en-US" w:bidi="ar-SA"/>
      </w:rPr>
    </w:lvl>
    <w:lvl w:ilvl="8" w:tplc="63F2AE4E">
      <w:numFmt w:val="bullet"/>
      <w:lvlText w:val="•"/>
      <w:lvlJc w:val="left"/>
      <w:pPr>
        <w:ind w:left="8879" w:hanging="567"/>
      </w:pPr>
      <w:rPr>
        <w:rFonts w:hint="default"/>
        <w:lang w:val="ru-RU" w:eastAsia="en-US" w:bidi="ar-SA"/>
      </w:rPr>
    </w:lvl>
  </w:abstractNum>
  <w:abstractNum w:abstractNumId="10" w15:restartNumberingAfterBreak="0">
    <w:nsid w:val="0C106086"/>
    <w:multiLevelType w:val="hybridMultilevel"/>
    <w:tmpl w:val="9A180B5A"/>
    <w:lvl w:ilvl="0" w:tplc="D736ADD2">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FBBE4CBC">
      <w:numFmt w:val="bullet"/>
      <w:lvlText w:val=""/>
      <w:lvlJc w:val="left"/>
      <w:pPr>
        <w:ind w:left="427" w:hanging="360"/>
      </w:pPr>
      <w:rPr>
        <w:rFonts w:ascii="Wingdings" w:eastAsia="Wingdings" w:hAnsi="Wingdings" w:cs="Wingdings" w:hint="default"/>
        <w:b w:val="0"/>
        <w:bCs w:val="0"/>
        <w:i w:val="0"/>
        <w:iCs w:val="0"/>
        <w:spacing w:val="0"/>
        <w:w w:val="100"/>
        <w:sz w:val="24"/>
        <w:szCs w:val="24"/>
        <w:lang w:val="ru-RU" w:eastAsia="en-US" w:bidi="ar-SA"/>
      </w:rPr>
    </w:lvl>
    <w:lvl w:ilvl="2" w:tplc="41A0206A">
      <w:numFmt w:val="bullet"/>
      <w:lvlText w:val="•"/>
      <w:lvlJc w:val="left"/>
      <w:pPr>
        <w:ind w:left="720" w:hanging="360"/>
      </w:pPr>
      <w:rPr>
        <w:rFonts w:hint="default"/>
        <w:lang w:val="ru-RU" w:eastAsia="en-US" w:bidi="ar-SA"/>
      </w:rPr>
    </w:lvl>
    <w:lvl w:ilvl="3" w:tplc="094C06F4">
      <w:numFmt w:val="bullet"/>
      <w:lvlText w:val="•"/>
      <w:lvlJc w:val="left"/>
      <w:pPr>
        <w:ind w:left="1280" w:hanging="360"/>
      </w:pPr>
      <w:rPr>
        <w:rFonts w:hint="default"/>
        <w:lang w:val="ru-RU" w:eastAsia="en-US" w:bidi="ar-SA"/>
      </w:rPr>
    </w:lvl>
    <w:lvl w:ilvl="4" w:tplc="38184344">
      <w:numFmt w:val="bullet"/>
      <w:lvlText w:val="•"/>
      <w:lvlJc w:val="left"/>
      <w:pPr>
        <w:ind w:left="2637" w:hanging="360"/>
      </w:pPr>
      <w:rPr>
        <w:rFonts w:hint="default"/>
        <w:lang w:val="ru-RU" w:eastAsia="en-US" w:bidi="ar-SA"/>
      </w:rPr>
    </w:lvl>
    <w:lvl w:ilvl="5" w:tplc="175A50E2">
      <w:numFmt w:val="bullet"/>
      <w:lvlText w:val="•"/>
      <w:lvlJc w:val="left"/>
      <w:pPr>
        <w:ind w:left="3994" w:hanging="360"/>
      </w:pPr>
      <w:rPr>
        <w:rFonts w:hint="default"/>
        <w:lang w:val="ru-RU" w:eastAsia="en-US" w:bidi="ar-SA"/>
      </w:rPr>
    </w:lvl>
    <w:lvl w:ilvl="6" w:tplc="4A343090">
      <w:numFmt w:val="bullet"/>
      <w:lvlText w:val="•"/>
      <w:lvlJc w:val="left"/>
      <w:pPr>
        <w:ind w:left="5351" w:hanging="360"/>
      </w:pPr>
      <w:rPr>
        <w:rFonts w:hint="default"/>
        <w:lang w:val="ru-RU" w:eastAsia="en-US" w:bidi="ar-SA"/>
      </w:rPr>
    </w:lvl>
    <w:lvl w:ilvl="7" w:tplc="90D60230">
      <w:numFmt w:val="bullet"/>
      <w:lvlText w:val="•"/>
      <w:lvlJc w:val="left"/>
      <w:pPr>
        <w:ind w:left="6708" w:hanging="360"/>
      </w:pPr>
      <w:rPr>
        <w:rFonts w:hint="default"/>
        <w:lang w:val="ru-RU" w:eastAsia="en-US" w:bidi="ar-SA"/>
      </w:rPr>
    </w:lvl>
    <w:lvl w:ilvl="8" w:tplc="48B2264A">
      <w:numFmt w:val="bullet"/>
      <w:lvlText w:val="•"/>
      <w:lvlJc w:val="left"/>
      <w:pPr>
        <w:ind w:left="8065" w:hanging="360"/>
      </w:pPr>
      <w:rPr>
        <w:rFonts w:hint="default"/>
        <w:lang w:val="ru-RU" w:eastAsia="en-US" w:bidi="ar-SA"/>
      </w:rPr>
    </w:lvl>
  </w:abstractNum>
  <w:abstractNum w:abstractNumId="11" w15:restartNumberingAfterBreak="0">
    <w:nsid w:val="0CD85E9A"/>
    <w:multiLevelType w:val="hybridMultilevel"/>
    <w:tmpl w:val="E8A80C1A"/>
    <w:lvl w:ilvl="0" w:tplc="B89A62EE">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CA5CC560">
      <w:numFmt w:val="bullet"/>
      <w:lvlText w:val="•"/>
      <w:lvlJc w:val="left"/>
      <w:pPr>
        <w:ind w:left="2258" w:hanging="567"/>
      </w:pPr>
      <w:rPr>
        <w:rFonts w:hint="default"/>
        <w:lang w:val="ru-RU" w:eastAsia="en-US" w:bidi="ar-SA"/>
      </w:rPr>
    </w:lvl>
    <w:lvl w:ilvl="2" w:tplc="7A904126">
      <w:numFmt w:val="bullet"/>
      <w:lvlText w:val="•"/>
      <w:lvlJc w:val="left"/>
      <w:pPr>
        <w:ind w:left="3236" w:hanging="567"/>
      </w:pPr>
      <w:rPr>
        <w:rFonts w:hint="default"/>
        <w:lang w:val="ru-RU" w:eastAsia="en-US" w:bidi="ar-SA"/>
      </w:rPr>
    </w:lvl>
    <w:lvl w:ilvl="3" w:tplc="C98C7462">
      <w:numFmt w:val="bullet"/>
      <w:lvlText w:val="•"/>
      <w:lvlJc w:val="left"/>
      <w:pPr>
        <w:ind w:left="4214" w:hanging="567"/>
      </w:pPr>
      <w:rPr>
        <w:rFonts w:hint="default"/>
        <w:lang w:val="ru-RU" w:eastAsia="en-US" w:bidi="ar-SA"/>
      </w:rPr>
    </w:lvl>
    <w:lvl w:ilvl="4" w:tplc="5F247396">
      <w:numFmt w:val="bullet"/>
      <w:lvlText w:val="•"/>
      <w:lvlJc w:val="left"/>
      <w:pPr>
        <w:ind w:left="5192" w:hanging="567"/>
      </w:pPr>
      <w:rPr>
        <w:rFonts w:hint="default"/>
        <w:lang w:val="ru-RU" w:eastAsia="en-US" w:bidi="ar-SA"/>
      </w:rPr>
    </w:lvl>
    <w:lvl w:ilvl="5" w:tplc="9AA2C4C6">
      <w:numFmt w:val="bullet"/>
      <w:lvlText w:val="•"/>
      <w:lvlJc w:val="left"/>
      <w:pPr>
        <w:ind w:left="6171" w:hanging="567"/>
      </w:pPr>
      <w:rPr>
        <w:rFonts w:hint="default"/>
        <w:lang w:val="ru-RU" w:eastAsia="en-US" w:bidi="ar-SA"/>
      </w:rPr>
    </w:lvl>
    <w:lvl w:ilvl="6" w:tplc="90408B0A">
      <w:numFmt w:val="bullet"/>
      <w:lvlText w:val="•"/>
      <w:lvlJc w:val="left"/>
      <w:pPr>
        <w:ind w:left="7149" w:hanging="567"/>
      </w:pPr>
      <w:rPr>
        <w:rFonts w:hint="default"/>
        <w:lang w:val="ru-RU" w:eastAsia="en-US" w:bidi="ar-SA"/>
      </w:rPr>
    </w:lvl>
    <w:lvl w:ilvl="7" w:tplc="A20420DE">
      <w:numFmt w:val="bullet"/>
      <w:lvlText w:val="•"/>
      <w:lvlJc w:val="left"/>
      <w:pPr>
        <w:ind w:left="8127" w:hanging="567"/>
      </w:pPr>
      <w:rPr>
        <w:rFonts w:hint="default"/>
        <w:lang w:val="ru-RU" w:eastAsia="en-US" w:bidi="ar-SA"/>
      </w:rPr>
    </w:lvl>
    <w:lvl w:ilvl="8" w:tplc="2A94F124">
      <w:numFmt w:val="bullet"/>
      <w:lvlText w:val="•"/>
      <w:lvlJc w:val="left"/>
      <w:pPr>
        <w:ind w:left="9105" w:hanging="567"/>
      </w:pPr>
      <w:rPr>
        <w:rFonts w:hint="default"/>
        <w:lang w:val="ru-RU" w:eastAsia="en-US" w:bidi="ar-SA"/>
      </w:rPr>
    </w:lvl>
  </w:abstractNum>
  <w:abstractNum w:abstractNumId="12" w15:restartNumberingAfterBreak="0">
    <w:nsid w:val="0CF12C7E"/>
    <w:multiLevelType w:val="hybridMultilevel"/>
    <w:tmpl w:val="20FCED84"/>
    <w:lvl w:ilvl="0" w:tplc="68F29552">
      <w:start w:val="1"/>
      <w:numFmt w:val="decimal"/>
      <w:lvlText w:val="%1"/>
      <w:lvlJc w:val="left"/>
      <w:pPr>
        <w:ind w:left="773" w:hanging="471"/>
      </w:pPr>
      <w:rPr>
        <w:rFonts w:hint="default"/>
        <w:lang w:val="ru-RU" w:eastAsia="en-US" w:bidi="ar-SA"/>
      </w:rPr>
    </w:lvl>
    <w:lvl w:ilvl="1" w:tplc="E292987E">
      <w:numFmt w:val="none"/>
      <w:lvlText w:val=""/>
      <w:lvlJc w:val="left"/>
      <w:pPr>
        <w:tabs>
          <w:tab w:val="num" w:pos="360"/>
        </w:tabs>
      </w:pPr>
    </w:lvl>
    <w:lvl w:ilvl="2" w:tplc="9A4E24E6">
      <w:numFmt w:val="bullet"/>
      <w:lvlText w:val=""/>
      <w:lvlJc w:val="left"/>
      <w:pPr>
        <w:ind w:left="1853" w:hanging="361"/>
      </w:pPr>
      <w:rPr>
        <w:rFonts w:ascii="Symbol" w:eastAsia="Symbol" w:hAnsi="Symbol" w:cs="Symbol" w:hint="default"/>
        <w:w w:val="100"/>
        <w:sz w:val="24"/>
        <w:szCs w:val="24"/>
        <w:lang w:val="ru-RU" w:eastAsia="en-US" w:bidi="ar-SA"/>
      </w:rPr>
    </w:lvl>
    <w:lvl w:ilvl="3" w:tplc="14EC1518">
      <w:numFmt w:val="bullet"/>
      <w:lvlText w:val="•"/>
      <w:lvlJc w:val="left"/>
      <w:pPr>
        <w:ind w:left="3068" w:hanging="361"/>
      </w:pPr>
      <w:rPr>
        <w:rFonts w:hint="default"/>
        <w:lang w:val="ru-RU" w:eastAsia="en-US" w:bidi="ar-SA"/>
      </w:rPr>
    </w:lvl>
    <w:lvl w:ilvl="4" w:tplc="C26AFA36">
      <w:numFmt w:val="bullet"/>
      <w:lvlText w:val="•"/>
      <w:lvlJc w:val="left"/>
      <w:pPr>
        <w:ind w:left="4276" w:hanging="361"/>
      </w:pPr>
      <w:rPr>
        <w:rFonts w:hint="default"/>
        <w:lang w:val="ru-RU" w:eastAsia="en-US" w:bidi="ar-SA"/>
      </w:rPr>
    </w:lvl>
    <w:lvl w:ilvl="5" w:tplc="8432E5EA">
      <w:numFmt w:val="bullet"/>
      <w:lvlText w:val="•"/>
      <w:lvlJc w:val="left"/>
      <w:pPr>
        <w:ind w:left="5484" w:hanging="361"/>
      </w:pPr>
      <w:rPr>
        <w:rFonts w:hint="default"/>
        <w:lang w:val="ru-RU" w:eastAsia="en-US" w:bidi="ar-SA"/>
      </w:rPr>
    </w:lvl>
    <w:lvl w:ilvl="6" w:tplc="D43461FA">
      <w:numFmt w:val="bullet"/>
      <w:lvlText w:val="•"/>
      <w:lvlJc w:val="left"/>
      <w:pPr>
        <w:ind w:left="6692" w:hanging="361"/>
      </w:pPr>
      <w:rPr>
        <w:rFonts w:hint="default"/>
        <w:lang w:val="ru-RU" w:eastAsia="en-US" w:bidi="ar-SA"/>
      </w:rPr>
    </w:lvl>
    <w:lvl w:ilvl="7" w:tplc="19041EA4">
      <w:numFmt w:val="bullet"/>
      <w:lvlText w:val="•"/>
      <w:lvlJc w:val="left"/>
      <w:pPr>
        <w:ind w:left="7900" w:hanging="361"/>
      </w:pPr>
      <w:rPr>
        <w:rFonts w:hint="default"/>
        <w:lang w:val="ru-RU" w:eastAsia="en-US" w:bidi="ar-SA"/>
      </w:rPr>
    </w:lvl>
    <w:lvl w:ilvl="8" w:tplc="E01C3B34">
      <w:numFmt w:val="bullet"/>
      <w:lvlText w:val="•"/>
      <w:lvlJc w:val="left"/>
      <w:pPr>
        <w:ind w:left="9108" w:hanging="361"/>
      </w:pPr>
      <w:rPr>
        <w:rFonts w:hint="default"/>
        <w:lang w:val="ru-RU" w:eastAsia="en-US" w:bidi="ar-SA"/>
      </w:rPr>
    </w:lvl>
  </w:abstractNum>
  <w:abstractNum w:abstractNumId="13" w15:restartNumberingAfterBreak="0">
    <w:nsid w:val="0E4E7560"/>
    <w:multiLevelType w:val="hybridMultilevel"/>
    <w:tmpl w:val="8DE62FE0"/>
    <w:lvl w:ilvl="0" w:tplc="E90621C0">
      <w:start w:val="1"/>
      <w:numFmt w:val="decimal"/>
      <w:lvlText w:val="%1."/>
      <w:lvlJc w:val="left"/>
      <w:pPr>
        <w:ind w:left="117"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0D246C76">
      <w:numFmt w:val="bullet"/>
      <w:lvlText w:val="•"/>
      <w:lvlJc w:val="left"/>
      <w:pPr>
        <w:ind w:left="886" w:hanging="181"/>
      </w:pPr>
      <w:rPr>
        <w:rFonts w:hint="default"/>
        <w:lang w:val="ru-RU" w:eastAsia="en-US" w:bidi="ar-SA"/>
      </w:rPr>
    </w:lvl>
    <w:lvl w:ilvl="2" w:tplc="6688CE20">
      <w:numFmt w:val="bullet"/>
      <w:lvlText w:val="•"/>
      <w:lvlJc w:val="left"/>
      <w:pPr>
        <w:ind w:left="1653" w:hanging="181"/>
      </w:pPr>
      <w:rPr>
        <w:rFonts w:hint="default"/>
        <w:lang w:val="ru-RU" w:eastAsia="en-US" w:bidi="ar-SA"/>
      </w:rPr>
    </w:lvl>
    <w:lvl w:ilvl="3" w:tplc="45F4EF68">
      <w:numFmt w:val="bullet"/>
      <w:lvlText w:val="•"/>
      <w:lvlJc w:val="left"/>
      <w:pPr>
        <w:ind w:left="2420" w:hanging="181"/>
      </w:pPr>
      <w:rPr>
        <w:rFonts w:hint="default"/>
        <w:lang w:val="ru-RU" w:eastAsia="en-US" w:bidi="ar-SA"/>
      </w:rPr>
    </w:lvl>
    <w:lvl w:ilvl="4" w:tplc="2618E258">
      <w:numFmt w:val="bullet"/>
      <w:lvlText w:val="•"/>
      <w:lvlJc w:val="left"/>
      <w:pPr>
        <w:ind w:left="3187" w:hanging="181"/>
      </w:pPr>
      <w:rPr>
        <w:rFonts w:hint="default"/>
        <w:lang w:val="ru-RU" w:eastAsia="en-US" w:bidi="ar-SA"/>
      </w:rPr>
    </w:lvl>
    <w:lvl w:ilvl="5" w:tplc="062E92BC">
      <w:numFmt w:val="bullet"/>
      <w:lvlText w:val="•"/>
      <w:lvlJc w:val="left"/>
      <w:pPr>
        <w:ind w:left="3954" w:hanging="181"/>
      </w:pPr>
      <w:rPr>
        <w:rFonts w:hint="default"/>
        <w:lang w:val="ru-RU" w:eastAsia="en-US" w:bidi="ar-SA"/>
      </w:rPr>
    </w:lvl>
    <w:lvl w:ilvl="6" w:tplc="C3D8A740">
      <w:numFmt w:val="bullet"/>
      <w:lvlText w:val="•"/>
      <w:lvlJc w:val="left"/>
      <w:pPr>
        <w:ind w:left="4720" w:hanging="181"/>
      </w:pPr>
      <w:rPr>
        <w:rFonts w:hint="default"/>
        <w:lang w:val="ru-RU" w:eastAsia="en-US" w:bidi="ar-SA"/>
      </w:rPr>
    </w:lvl>
    <w:lvl w:ilvl="7" w:tplc="E5405754">
      <w:numFmt w:val="bullet"/>
      <w:lvlText w:val="•"/>
      <w:lvlJc w:val="left"/>
      <w:pPr>
        <w:ind w:left="5487" w:hanging="181"/>
      </w:pPr>
      <w:rPr>
        <w:rFonts w:hint="default"/>
        <w:lang w:val="ru-RU" w:eastAsia="en-US" w:bidi="ar-SA"/>
      </w:rPr>
    </w:lvl>
    <w:lvl w:ilvl="8" w:tplc="B1744296">
      <w:numFmt w:val="bullet"/>
      <w:lvlText w:val="•"/>
      <w:lvlJc w:val="left"/>
      <w:pPr>
        <w:ind w:left="6254" w:hanging="181"/>
      </w:pPr>
      <w:rPr>
        <w:rFonts w:hint="default"/>
        <w:lang w:val="ru-RU" w:eastAsia="en-US" w:bidi="ar-SA"/>
      </w:rPr>
    </w:lvl>
  </w:abstractNum>
  <w:abstractNum w:abstractNumId="14" w15:restartNumberingAfterBreak="0">
    <w:nsid w:val="0EBD259E"/>
    <w:multiLevelType w:val="hybridMultilevel"/>
    <w:tmpl w:val="9AB820CC"/>
    <w:lvl w:ilvl="0" w:tplc="A57643FA">
      <w:numFmt w:val="bullet"/>
      <w:lvlText w:val=""/>
      <w:lvlJc w:val="left"/>
      <w:pPr>
        <w:ind w:left="424" w:hanging="720"/>
      </w:pPr>
      <w:rPr>
        <w:rFonts w:ascii="Symbol" w:eastAsia="Symbol" w:hAnsi="Symbol" w:cs="Symbol" w:hint="default"/>
        <w:b w:val="0"/>
        <w:bCs w:val="0"/>
        <w:i w:val="0"/>
        <w:iCs w:val="0"/>
        <w:spacing w:val="0"/>
        <w:w w:val="99"/>
        <w:sz w:val="20"/>
        <w:szCs w:val="20"/>
        <w:lang w:val="ru-RU" w:eastAsia="en-US" w:bidi="ar-SA"/>
      </w:rPr>
    </w:lvl>
    <w:lvl w:ilvl="1" w:tplc="4D8EC0D2">
      <w:numFmt w:val="bullet"/>
      <w:lvlText w:val="•"/>
      <w:lvlJc w:val="left"/>
      <w:pPr>
        <w:ind w:left="1483" w:hanging="720"/>
      </w:pPr>
      <w:rPr>
        <w:rFonts w:hint="default"/>
        <w:lang w:val="ru-RU" w:eastAsia="en-US" w:bidi="ar-SA"/>
      </w:rPr>
    </w:lvl>
    <w:lvl w:ilvl="2" w:tplc="ACDCE2A2">
      <w:numFmt w:val="bullet"/>
      <w:lvlText w:val="•"/>
      <w:lvlJc w:val="left"/>
      <w:pPr>
        <w:ind w:left="2547" w:hanging="720"/>
      </w:pPr>
      <w:rPr>
        <w:rFonts w:hint="default"/>
        <w:lang w:val="ru-RU" w:eastAsia="en-US" w:bidi="ar-SA"/>
      </w:rPr>
    </w:lvl>
    <w:lvl w:ilvl="3" w:tplc="02CCC550">
      <w:numFmt w:val="bullet"/>
      <w:lvlText w:val="•"/>
      <w:lvlJc w:val="left"/>
      <w:pPr>
        <w:ind w:left="3611" w:hanging="720"/>
      </w:pPr>
      <w:rPr>
        <w:rFonts w:hint="default"/>
        <w:lang w:val="ru-RU" w:eastAsia="en-US" w:bidi="ar-SA"/>
      </w:rPr>
    </w:lvl>
    <w:lvl w:ilvl="4" w:tplc="2AE28E14">
      <w:numFmt w:val="bullet"/>
      <w:lvlText w:val="•"/>
      <w:lvlJc w:val="left"/>
      <w:pPr>
        <w:ind w:left="4674" w:hanging="720"/>
      </w:pPr>
      <w:rPr>
        <w:rFonts w:hint="default"/>
        <w:lang w:val="ru-RU" w:eastAsia="en-US" w:bidi="ar-SA"/>
      </w:rPr>
    </w:lvl>
    <w:lvl w:ilvl="5" w:tplc="FC66967E">
      <w:numFmt w:val="bullet"/>
      <w:lvlText w:val="•"/>
      <w:lvlJc w:val="left"/>
      <w:pPr>
        <w:ind w:left="5738" w:hanging="720"/>
      </w:pPr>
      <w:rPr>
        <w:rFonts w:hint="default"/>
        <w:lang w:val="ru-RU" w:eastAsia="en-US" w:bidi="ar-SA"/>
      </w:rPr>
    </w:lvl>
    <w:lvl w:ilvl="6" w:tplc="D98439D4">
      <w:numFmt w:val="bullet"/>
      <w:lvlText w:val="•"/>
      <w:lvlJc w:val="left"/>
      <w:pPr>
        <w:ind w:left="6802" w:hanging="720"/>
      </w:pPr>
      <w:rPr>
        <w:rFonts w:hint="default"/>
        <w:lang w:val="ru-RU" w:eastAsia="en-US" w:bidi="ar-SA"/>
      </w:rPr>
    </w:lvl>
    <w:lvl w:ilvl="7" w:tplc="07128BBA">
      <w:numFmt w:val="bullet"/>
      <w:lvlText w:val="•"/>
      <w:lvlJc w:val="left"/>
      <w:pPr>
        <w:ind w:left="7866" w:hanging="720"/>
      </w:pPr>
      <w:rPr>
        <w:rFonts w:hint="default"/>
        <w:lang w:val="ru-RU" w:eastAsia="en-US" w:bidi="ar-SA"/>
      </w:rPr>
    </w:lvl>
    <w:lvl w:ilvl="8" w:tplc="CDACF8EA">
      <w:numFmt w:val="bullet"/>
      <w:lvlText w:val="•"/>
      <w:lvlJc w:val="left"/>
      <w:pPr>
        <w:ind w:left="8929" w:hanging="720"/>
      </w:pPr>
      <w:rPr>
        <w:rFonts w:hint="default"/>
        <w:lang w:val="ru-RU" w:eastAsia="en-US" w:bidi="ar-SA"/>
      </w:rPr>
    </w:lvl>
  </w:abstractNum>
  <w:abstractNum w:abstractNumId="15" w15:restartNumberingAfterBreak="0">
    <w:nsid w:val="0ED12979"/>
    <w:multiLevelType w:val="hybridMultilevel"/>
    <w:tmpl w:val="A6EADE4E"/>
    <w:lvl w:ilvl="0" w:tplc="FCF017CC">
      <w:start w:val="1"/>
      <w:numFmt w:val="decimal"/>
      <w:lvlText w:val="%1."/>
      <w:lvlJc w:val="left"/>
      <w:pPr>
        <w:ind w:left="34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5F0A5790">
      <w:numFmt w:val="bullet"/>
      <w:lvlText w:val="•"/>
      <w:lvlJc w:val="left"/>
      <w:pPr>
        <w:ind w:left="1084" w:hanging="181"/>
      </w:pPr>
      <w:rPr>
        <w:rFonts w:hint="default"/>
        <w:lang w:val="ru-RU" w:eastAsia="en-US" w:bidi="ar-SA"/>
      </w:rPr>
    </w:lvl>
    <w:lvl w:ilvl="2" w:tplc="C5167772">
      <w:numFmt w:val="bullet"/>
      <w:lvlText w:val="•"/>
      <w:lvlJc w:val="left"/>
      <w:pPr>
        <w:ind w:left="1829" w:hanging="181"/>
      </w:pPr>
      <w:rPr>
        <w:rFonts w:hint="default"/>
        <w:lang w:val="ru-RU" w:eastAsia="en-US" w:bidi="ar-SA"/>
      </w:rPr>
    </w:lvl>
    <w:lvl w:ilvl="3" w:tplc="B1FCC166">
      <w:numFmt w:val="bullet"/>
      <w:lvlText w:val="•"/>
      <w:lvlJc w:val="left"/>
      <w:pPr>
        <w:ind w:left="2574" w:hanging="181"/>
      </w:pPr>
      <w:rPr>
        <w:rFonts w:hint="default"/>
        <w:lang w:val="ru-RU" w:eastAsia="en-US" w:bidi="ar-SA"/>
      </w:rPr>
    </w:lvl>
    <w:lvl w:ilvl="4" w:tplc="E23CB362">
      <w:numFmt w:val="bullet"/>
      <w:lvlText w:val="•"/>
      <w:lvlJc w:val="left"/>
      <w:pPr>
        <w:ind w:left="3319" w:hanging="181"/>
      </w:pPr>
      <w:rPr>
        <w:rFonts w:hint="default"/>
        <w:lang w:val="ru-RU" w:eastAsia="en-US" w:bidi="ar-SA"/>
      </w:rPr>
    </w:lvl>
    <w:lvl w:ilvl="5" w:tplc="5840E338">
      <w:numFmt w:val="bullet"/>
      <w:lvlText w:val="•"/>
      <w:lvlJc w:val="left"/>
      <w:pPr>
        <w:ind w:left="4064" w:hanging="181"/>
      </w:pPr>
      <w:rPr>
        <w:rFonts w:hint="default"/>
        <w:lang w:val="ru-RU" w:eastAsia="en-US" w:bidi="ar-SA"/>
      </w:rPr>
    </w:lvl>
    <w:lvl w:ilvl="6" w:tplc="55AC3B66">
      <w:numFmt w:val="bullet"/>
      <w:lvlText w:val="•"/>
      <w:lvlJc w:val="left"/>
      <w:pPr>
        <w:ind w:left="4808" w:hanging="181"/>
      </w:pPr>
      <w:rPr>
        <w:rFonts w:hint="default"/>
        <w:lang w:val="ru-RU" w:eastAsia="en-US" w:bidi="ar-SA"/>
      </w:rPr>
    </w:lvl>
    <w:lvl w:ilvl="7" w:tplc="45461CDA">
      <w:numFmt w:val="bullet"/>
      <w:lvlText w:val="•"/>
      <w:lvlJc w:val="left"/>
      <w:pPr>
        <w:ind w:left="5553" w:hanging="181"/>
      </w:pPr>
      <w:rPr>
        <w:rFonts w:hint="default"/>
        <w:lang w:val="ru-RU" w:eastAsia="en-US" w:bidi="ar-SA"/>
      </w:rPr>
    </w:lvl>
    <w:lvl w:ilvl="8" w:tplc="546E66D2">
      <w:numFmt w:val="bullet"/>
      <w:lvlText w:val="•"/>
      <w:lvlJc w:val="left"/>
      <w:pPr>
        <w:ind w:left="6298" w:hanging="181"/>
      </w:pPr>
      <w:rPr>
        <w:rFonts w:hint="default"/>
        <w:lang w:val="ru-RU" w:eastAsia="en-US" w:bidi="ar-SA"/>
      </w:rPr>
    </w:lvl>
  </w:abstractNum>
  <w:abstractNum w:abstractNumId="16" w15:restartNumberingAfterBreak="0">
    <w:nsid w:val="0EF16CB1"/>
    <w:multiLevelType w:val="hybridMultilevel"/>
    <w:tmpl w:val="2A78B754"/>
    <w:lvl w:ilvl="0" w:tplc="A7B687DA">
      <w:start w:val="1"/>
      <w:numFmt w:val="decimal"/>
      <w:lvlText w:val="%1."/>
      <w:lvlJc w:val="left"/>
      <w:pPr>
        <w:ind w:left="114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82581E">
      <w:numFmt w:val="bullet"/>
      <w:lvlText w:val="•"/>
      <w:lvlJc w:val="left"/>
      <w:pPr>
        <w:ind w:left="2131" w:hanging="240"/>
      </w:pPr>
      <w:rPr>
        <w:rFonts w:hint="default"/>
        <w:lang w:val="ru-RU" w:eastAsia="en-US" w:bidi="ar-SA"/>
      </w:rPr>
    </w:lvl>
    <w:lvl w:ilvl="2" w:tplc="C7F6BEAA">
      <w:numFmt w:val="bullet"/>
      <w:lvlText w:val="•"/>
      <w:lvlJc w:val="left"/>
      <w:pPr>
        <w:ind w:left="3123" w:hanging="240"/>
      </w:pPr>
      <w:rPr>
        <w:rFonts w:hint="default"/>
        <w:lang w:val="ru-RU" w:eastAsia="en-US" w:bidi="ar-SA"/>
      </w:rPr>
    </w:lvl>
    <w:lvl w:ilvl="3" w:tplc="FBF81D86">
      <w:numFmt w:val="bullet"/>
      <w:lvlText w:val="•"/>
      <w:lvlJc w:val="left"/>
      <w:pPr>
        <w:ind w:left="4115" w:hanging="240"/>
      </w:pPr>
      <w:rPr>
        <w:rFonts w:hint="default"/>
        <w:lang w:val="ru-RU" w:eastAsia="en-US" w:bidi="ar-SA"/>
      </w:rPr>
    </w:lvl>
    <w:lvl w:ilvl="4" w:tplc="1CFA01E2">
      <w:numFmt w:val="bullet"/>
      <w:lvlText w:val="•"/>
      <w:lvlJc w:val="left"/>
      <w:pPr>
        <w:ind w:left="5106" w:hanging="240"/>
      </w:pPr>
      <w:rPr>
        <w:rFonts w:hint="default"/>
        <w:lang w:val="ru-RU" w:eastAsia="en-US" w:bidi="ar-SA"/>
      </w:rPr>
    </w:lvl>
    <w:lvl w:ilvl="5" w:tplc="7834E0DC">
      <w:numFmt w:val="bullet"/>
      <w:lvlText w:val="•"/>
      <w:lvlJc w:val="left"/>
      <w:pPr>
        <w:ind w:left="6098" w:hanging="240"/>
      </w:pPr>
      <w:rPr>
        <w:rFonts w:hint="default"/>
        <w:lang w:val="ru-RU" w:eastAsia="en-US" w:bidi="ar-SA"/>
      </w:rPr>
    </w:lvl>
    <w:lvl w:ilvl="6" w:tplc="016E22AC">
      <w:numFmt w:val="bullet"/>
      <w:lvlText w:val="•"/>
      <w:lvlJc w:val="left"/>
      <w:pPr>
        <w:ind w:left="7090" w:hanging="240"/>
      </w:pPr>
      <w:rPr>
        <w:rFonts w:hint="default"/>
        <w:lang w:val="ru-RU" w:eastAsia="en-US" w:bidi="ar-SA"/>
      </w:rPr>
    </w:lvl>
    <w:lvl w:ilvl="7" w:tplc="74D81364">
      <w:numFmt w:val="bullet"/>
      <w:lvlText w:val="•"/>
      <w:lvlJc w:val="left"/>
      <w:pPr>
        <w:ind w:left="8082" w:hanging="240"/>
      </w:pPr>
      <w:rPr>
        <w:rFonts w:hint="default"/>
        <w:lang w:val="ru-RU" w:eastAsia="en-US" w:bidi="ar-SA"/>
      </w:rPr>
    </w:lvl>
    <w:lvl w:ilvl="8" w:tplc="6310D216">
      <w:numFmt w:val="bullet"/>
      <w:lvlText w:val="•"/>
      <w:lvlJc w:val="left"/>
      <w:pPr>
        <w:ind w:left="9073" w:hanging="240"/>
      </w:pPr>
      <w:rPr>
        <w:rFonts w:hint="default"/>
        <w:lang w:val="ru-RU" w:eastAsia="en-US" w:bidi="ar-SA"/>
      </w:rPr>
    </w:lvl>
  </w:abstractNum>
  <w:abstractNum w:abstractNumId="17" w15:restartNumberingAfterBreak="0">
    <w:nsid w:val="0F8D34AF"/>
    <w:multiLevelType w:val="hybridMultilevel"/>
    <w:tmpl w:val="CDCA5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E33938"/>
    <w:multiLevelType w:val="hybridMultilevel"/>
    <w:tmpl w:val="C8363D0A"/>
    <w:lvl w:ilvl="0" w:tplc="01627082">
      <w:numFmt w:val="bullet"/>
      <w:lvlText w:val=""/>
      <w:lvlJc w:val="left"/>
      <w:pPr>
        <w:ind w:left="422" w:hanging="360"/>
      </w:pPr>
      <w:rPr>
        <w:rFonts w:ascii="Symbol" w:eastAsia="Symbol" w:hAnsi="Symbol" w:cs="Symbol" w:hint="default"/>
        <w:b w:val="0"/>
        <w:bCs w:val="0"/>
        <w:i w:val="0"/>
        <w:iCs w:val="0"/>
        <w:spacing w:val="0"/>
        <w:w w:val="100"/>
        <w:sz w:val="24"/>
        <w:szCs w:val="24"/>
        <w:lang w:val="ru-RU" w:eastAsia="en-US" w:bidi="ar-SA"/>
      </w:rPr>
    </w:lvl>
    <w:lvl w:ilvl="1" w:tplc="C48817E4">
      <w:numFmt w:val="bullet"/>
      <w:lvlText w:val="•"/>
      <w:lvlJc w:val="left"/>
      <w:pPr>
        <w:ind w:left="844" w:hanging="360"/>
      </w:pPr>
      <w:rPr>
        <w:rFonts w:hint="default"/>
        <w:lang w:val="ru-RU" w:eastAsia="en-US" w:bidi="ar-SA"/>
      </w:rPr>
    </w:lvl>
    <w:lvl w:ilvl="2" w:tplc="E258EEB8">
      <w:numFmt w:val="bullet"/>
      <w:lvlText w:val="•"/>
      <w:lvlJc w:val="left"/>
      <w:pPr>
        <w:ind w:left="1268" w:hanging="360"/>
      </w:pPr>
      <w:rPr>
        <w:rFonts w:hint="default"/>
        <w:lang w:val="ru-RU" w:eastAsia="en-US" w:bidi="ar-SA"/>
      </w:rPr>
    </w:lvl>
    <w:lvl w:ilvl="3" w:tplc="C7780480">
      <w:numFmt w:val="bullet"/>
      <w:lvlText w:val="•"/>
      <w:lvlJc w:val="left"/>
      <w:pPr>
        <w:ind w:left="1692" w:hanging="360"/>
      </w:pPr>
      <w:rPr>
        <w:rFonts w:hint="default"/>
        <w:lang w:val="ru-RU" w:eastAsia="en-US" w:bidi="ar-SA"/>
      </w:rPr>
    </w:lvl>
    <w:lvl w:ilvl="4" w:tplc="1534DD48">
      <w:numFmt w:val="bullet"/>
      <w:lvlText w:val="•"/>
      <w:lvlJc w:val="left"/>
      <w:pPr>
        <w:ind w:left="2116" w:hanging="360"/>
      </w:pPr>
      <w:rPr>
        <w:rFonts w:hint="default"/>
        <w:lang w:val="ru-RU" w:eastAsia="en-US" w:bidi="ar-SA"/>
      </w:rPr>
    </w:lvl>
    <w:lvl w:ilvl="5" w:tplc="D7D222EE">
      <w:numFmt w:val="bullet"/>
      <w:lvlText w:val="•"/>
      <w:lvlJc w:val="left"/>
      <w:pPr>
        <w:ind w:left="2540" w:hanging="360"/>
      </w:pPr>
      <w:rPr>
        <w:rFonts w:hint="default"/>
        <w:lang w:val="ru-RU" w:eastAsia="en-US" w:bidi="ar-SA"/>
      </w:rPr>
    </w:lvl>
    <w:lvl w:ilvl="6" w:tplc="76286A1A">
      <w:numFmt w:val="bullet"/>
      <w:lvlText w:val="•"/>
      <w:lvlJc w:val="left"/>
      <w:pPr>
        <w:ind w:left="2964" w:hanging="360"/>
      </w:pPr>
      <w:rPr>
        <w:rFonts w:hint="default"/>
        <w:lang w:val="ru-RU" w:eastAsia="en-US" w:bidi="ar-SA"/>
      </w:rPr>
    </w:lvl>
    <w:lvl w:ilvl="7" w:tplc="D74C36C0">
      <w:numFmt w:val="bullet"/>
      <w:lvlText w:val="•"/>
      <w:lvlJc w:val="left"/>
      <w:pPr>
        <w:ind w:left="3388" w:hanging="360"/>
      </w:pPr>
      <w:rPr>
        <w:rFonts w:hint="default"/>
        <w:lang w:val="ru-RU" w:eastAsia="en-US" w:bidi="ar-SA"/>
      </w:rPr>
    </w:lvl>
    <w:lvl w:ilvl="8" w:tplc="DD5EF734">
      <w:numFmt w:val="bullet"/>
      <w:lvlText w:val="•"/>
      <w:lvlJc w:val="left"/>
      <w:pPr>
        <w:ind w:left="3812" w:hanging="360"/>
      </w:pPr>
      <w:rPr>
        <w:rFonts w:hint="default"/>
        <w:lang w:val="ru-RU" w:eastAsia="en-US" w:bidi="ar-SA"/>
      </w:rPr>
    </w:lvl>
  </w:abstractNum>
  <w:abstractNum w:abstractNumId="19" w15:restartNumberingAfterBreak="0">
    <w:nsid w:val="10554EDA"/>
    <w:multiLevelType w:val="hybridMultilevel"/>
    <w:tmpl w:val="67D83798"/>
    <w:lvl w:ilvl="0" w:tplc="2F8C914A">
      <w:numFmt w:val="bullet"/>
      <w:lvlText w:val=""/>
      <w:lvlJc w:val="left"/>
      <w:pPr>
        <w:ind w:left="542" w:hanging="360"/>
      </w:pPr>
      <w:rPr>
        <w:rFonts w:ascii="Symbol" w:eastAsia="Symbol" w:hAnsi="Symbol" w:cs="Symbol" w:hint="default"/>
        <w:b w:val="0"/>
        <w:bCs w:val="0"/>
        <w:i w:val="0"/>
        <w:iCs w:val="0"/>
        <w:spacing w:val="0"/>
        <w:w w:val="100"/>
        <w:sz w:val="24"/>
        <w:szCs w:val="24"/>
        <w:lang w:val="ru-RU" w:eastAsia="en-US" w:bidi="ar-SA"/>
      </w:rPr>
    </w:lvl>
    <w:lvl w:ilvl="1" w:tplc="551222CC">
      <w:numFmt w:val="bullet"/>
      <w:lvlText w:val="•"/>
      <w:lvlJc w:val="left"/>
      <w:pPr>
        <w:ind w:left="1000" w:hanging="360"/>
      </w:pPr>
      <w:rPr>
        <w:rFonts w:hint="default"/>
        <w:lang w:val="ru-RU" w:eastAsia="en-US" w:bidi="ar-SA"/>
      </w:rPr>
    </w:lvl>
    <w:lvl w:ilvl="2" w:tplc="3D46383E">
      <w:numFmt w:val="bullet"/>
      <w:lvlText w:val="•"/>
      <w:lvlJc w:val="left"/>
      <w:pPr>
        <w:ind w:left="1460" w:hanging="360"/>
      </w:pPr>
      <w:rPr>
        <w:rFonts w:hint="default"/>
        <w:lang w:val="ru-RU" w:eastAsia="en-US" w:bidi="ar-SA"/>
      </w:rPr>
    </w:lvl>
    <w:lvl w:ilvl="3" w:tplc="04E4E10C">
      <w:numFmt w:val="bullet"/>
      <w:lvlText w:val="•"/>
      <w:lvlJc w:val="left"/>
      <w:pPr>
        <w:ind w:left="1920" w:hanging="360"/>
      </w:pPr>
      <w:rPr>
        <w:rFonts w:hint="default"/>
        <w:lang w:val="ru-RU" w:eastAsia="en-US" w:bidi="ar-SA"/>
      </w:rPr>
    </w:lvl>
    <w:lvl w:ilvl="4" w:tplc="30ACA9C0">
      <w:numFmt w:val="bullet"/>
      <w:lvlText w:val="•"/>
      <w:lvlJc w:val="left"/>
      <w:pPr>
        <w:ind w:left="2381" w:hanging="360"/>
      </w:pPr>
      <w:rPr>
        <w:rFonts w:hint="default"/>
        <w:lang w:val="ru-RU" w:eastAsia="en-US" w:bidi="ar-SA"/>
      </w:rPr>
    </w:lvl>
    <w:lvl w:ilvl="5" w:tplc="C4E07208">
      <w:numFmt w:val="bullet"/>
      <w:lvlText w:val="•"/>
      <w:lvlJc w:val="left"/>
      <w:pPr>
        <w:ind w:left="2841" w:hanging="360"/>
      </w:pPr>
      <w:rPr>
        <w:rFonts w:hint="default"/>
        <w:lang w:val="ru-RU" w:eastAsia="en-US" w:bidi="ar-SA"/>
      </w:rPr>
    </w:lvl>
    <w:lvl w:ilvl="6" w:tplc="0518B38C">
      <w:numFmt w:val="bullet"/>
      <w:lvlText w:val="•"/>
      <w:lvlJc w:val="left"/>
      <w:pPr>
        <w:ind w:left="3301" w:hanging="360"/>
      </w:pPr>
      <w:rPr>
        <w:rFonts w:hint="default"/>
        <w:lang w:val="ru-RU" w:eastAsia="en-US" w:bidi="ar-SA"/>
      </w:rPr>
    </w:lvl>
    <w:lvl w:ilvl="7" w:tplc="931AC974">
      <w:numFmt w:val="bullet"/>
      <w:lvlText w:val="•"/>
      <w:lvlJc w:val="left"/>
      <w:pPr>
        <w:ind w:left="3762" w:hanging="360"/>
      </w:pPr>
      <w:rPr>
        <w:rFonts w:hint="default"/>
        <w:lang w:val="ru-RU" w:eastAsia="en-US" w:bidi="ar-SA"/>
      </w:rPr>
    </w:lvl>
    <w:lvl w:ilvl="8" w:tplc="2520898E">
      <w:numFmt w:val="bullet"/>
      <w:lvlText w:val="•"/>
      <w:lvlJc w:val="left"/>
      <w:pPr>
        <w:ind w:left="4222" w:hanging="360"/>
      </w:pPr>
      <w:rPr>
        <w:rFonts w:hint="default"/>
        <w:lang w:val="ru-RU" w:eastAsia="en-US" w:bidi="ar-SA"/>
      </w:rPr>
    </w:lvl>
  </w:abstractNum>
  <w:abstractNum w:abstractNumId="20" w15:restartNumberingAfterBreak="0">
    <w:nsid w:val="111E52EA"/>
    <w:multiLevelType w:val="hybridMultilevel"/>
    <w:tmpl w:val="670460E0"/>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B6B5E"/>
    <w:multiLevelType w:val="hybridMultilevel"/>
    <w:tmpl w:val="8FBEFBBC"/>
    <w:lvl w:ilvl="0" w:tplc="F1B8D4E2">
      <w:start w:val="1"/>
      <w:numFmt w:val="decimal"/>
      <w:lvlText w:val="%1."/>
      <w:lvlJc w:val="left"/>
      <w:pPr>
        <w:ind w:left="4466" w:hanging="495"/>
        <w:jc w:val="right"/>
      </w:pPr>
      <w:rPr>
        <w:rFonts w:hint="default"/>
        <w:spacing w:val="0"/>
        <w:w w:val="100"/>
        <w:lang w:val="ru-RU" w:eastAsia="en-US" w:bidi="ar-SA"/>
      </w:rPr>
    </w:lvl>
    <w:lvl w:ilvl="1" w:tplc="884EA450">
      <w:numFmt w:val="none"/>
      <w:lvlText w:val=""/>
      <w:lvlJc w:val="left"/>
      <w:pPr>
        <w:tabs>
          <w:tab w:val="num" w:pos="360"/>
        </w:tabs>
      </w:pPr>
    </w:lvl>
    <w:lvl w:ilvl="2" w:tplc="0A3CDCB0">
      <w:numFmt w:val="none"/>
      <w:lvlText w:val=""/>
      <w:lvlJc w:val="left"/>
      <w:pPr>
        <w:tabs>
          <w:tab w:val="num" w:pos="360"/>
        </w:tabs>
      </w:pPr>
    </w:lvl>
    <w:lvl w:ilvl="3" w:tplc="D1D6BF24">
      <w:numFmt w:val="bullet"/>
      <w:lvlText w:val="•"/>
      <w:lvlJc w:val="left"/>
      <w:pPr>
        <w:ind w:left="5020" w:hanging="874"/>
      </w:pPr>
      <w:rPr>
        <w:rFonts w:hint="default"/>
        <w:lang w:val="ru-RU" w:eastAsia="en-US" w:bidi="ar-SA"/>
      </w:rPr>
    </w:lvl>
    <w:lvl w:ilvl="4" w:tplc="5928AFC4">
      <w:numFmt w:val="bullet"/>
      <w:lvlText w:val="•"/>
      <w:lvlJc w:val="left"/>
      <w:pPr>
        <w:ind w:left="5721" w:hanging="874"/>
      </w:pPr>
      <w:rPr>
        <w:rFonts w:hint="default"/>
        <w:lang w:val="ru-RU" w:eastAsia="en-US" w:bidi="ar-SA"/>
      </w:rPr>
    </w:lvl>
    <w:lvl w:ilvl="5" w:tplc="A7FE5D56">
      <w:numFmt w:val="bullet"/>
      <w:lvlText w:val="•"/>
      <w:lvlJc w:val="left"/>
      <w:pPr>
        <w:ind w:left="6422" w:hanging="874"/>
      </w:pPr>
      <w:rPr>
        <w:rFonts w:hint="default"/>
        <w:lang w:val="ru-RU" w:eastAsia="en-US" w:bidi="ar-SA"/>
      </w:rPr>
    </w:lvl>
    <w:lvl w:ilvl="6" w:tplc="00669E6A">
      <w:numFmt w:val="bullet"/>
      <w:lvlText w:val="•"/>
      <w:lvlJc w:val="left"/>
      <w:pPr>
        <w:ind w:left="7123" w:hanging="874"/>
      </w:pPr>
      <w:rPr>
        <w:rFonts w:hint="default"/>
        <w:lang w:val="ru-RU" w:eastAsia="en-US" w:bidi="ar-SA"/>
      </w:rPr>
    </w:lvl>
    <w:lvl w:ilvl="7" w:tplc="AEFCA7E2">
      <w:numFmt w:val="bullet"/>
      <w:lvlText w:val="•"/>
      <w:lvlJc w:val="left"/>
      <w:pPr>
        <w:ind w:left="7824" w:hanging="874"/>
      </w:pPr>
      <w:rPr>
        <w:rFonts w:hint="default"/>
        <w:lang w:val="ru-RU" w:eastAsia="en-US" w:bidi="ar-SA"/>
      </w:rPr>
    </w:lvl>
    <w:lvl w:ilvl="8" w:tplc="0A1AD92A">
      <w:numFmt w:val="bullet"/>
      <w:lvlText w:val="•"/>
      <w:lvlJc w:val="left"/>
      <w:pPr>
        <w:ind w:left="8525" w:hanging="874"/>
      </w:pPr>
      <w:rPr>
        <w:rFonts w:hint="default"/>
        <w:lang w:val="ru-RU" w:eastAsia="en-US" w:bidi="ar-SA"/>
      </w:rPr>
    </w:lvl>
  </w:abstractNum>
  <w:abstractNum w:abstractNumId="22" w15:restartNumberingAfterBreak="0">
    <w:nsid w:val="13CA5AF2"/>
    <w:multiLevelType w:val="hybridMultilevel"/>
    <w:tmpl w:val="9B467866"/>
    <w:lvl w:ilvl="0" w:tplc="84A2AEFE">
      <w:numFmt w:val="bullet"/>
      <w:lvlText w:val="–"/>
      <w:lvlJc w:val="left"/>
      <w:pPr>
        <w:ind w:left="634" w:hanging="732"/>
      </w:pPr>
      <w:rPr>
        <w:rFonts w:ascii="Times New Roman" w:eastAsia="Times New Roman" w:hAnsi="Times New Roman" w:cs="Times New Roman" w:hint="default"/>
        <w:b w:val="0"/>
        <w:bCs w:val="0"/>
        <w:i w:val="0"/>
        <w:iCs w:val="0"/>
        <w:spacing w:val="0"/>
        <w:w w:val="65"/>
        <w:sz w:val="28"/>
        <w:szCs w:val="28"/>
        <w:lang w:val="ru-RU" w:eastAsia="en-US" w:bidi="ar-SA"/>
      </w:rPr>
    </w:lvl>
    <w:lvl w:ilvl="1" w:tplc="D9F4DF2A">
      <w:numFmt w:val="bullet"/>
      <w:lvlText w:val="•"/>
      <w:lvlJc w:val="left"/>
      <w:pPr>
        <w:ind w:left="1682" w:hanging="732"/>
      </w:pPr>
      <w:rPr>
        <w:rFonts w:hint="default"/>
        <w:lang w:val="ru-RU" w:eastAsia="en-US" w:bidi="ar-SA"/>
      </w:rPr>
    </w:lvl>
    <w:lvl w:ilvl="2" w:tplc="E430A478">
      <w:numFmt w:val="bullet"/>
      <w:lvlText w:val="•"/>
      <w:lvlJc w:val="left"/>
      <w:pPr>
        <w:ind w:left="2724" w:hanging="732"/>
      </w:pPr>
      <w:rPr>
        <w:rFonts w:hint="default"/>
        <w:lang w:val="ru-RU" w:eastAsia="en-US" w:bidi="ar-SA"/>
      </w:rPr>
    </w:lvl>
    <w:lvl w:ilvl="3" w:tplc="0E2035B2">
      <w:numFmt w:val="bullet"/>
      <w:lvlText w:val="•"/>
      <w:lvlJc w:val="left"/>
      <w:pPr>
        <w:ind w:left="3766" w:hanging="732"/>
      </w:pPr>
      <w:rPr>
        <w:rFonts w:hint="default"/>
        <w:lang w:val="ru-RU" w:eastAsia="en-US" w:bidi="ar-SA"/>
      </w:rPr>
    </w:lvl>
    <w:lvl w:ilvl="4" w:tplc="6F6887D8">
      <w:numFmt w:val="bullet"/>
      <w:lvlText w:val="•"/>
      <w:lvlJc w:val="left"/>
      <w:pPr>
        <w:ind w:left="4808" w:hanging="732"/>
      </w:pPr>
      <w:rPr>
        <w:rFonts w:hint="default"/>
        <w:lang w:val="ru-RU" w:eastAsia="en-US" w:bidi="ar-SA"/>
      </w:rPr>
    </w:lvl>
    <w:lvl w:ilvl="5" w:tplc="D2963B46">
      <w:numFmt w:val="bullet"/>
      <w:lvlText w:val="•"/>
      <w:lvlJc w:val="left"/>
      <w:pPr>
        <w:ind w:left="5851" w:hanging="732"/>
      </w:pPr>
      <w:rPr>
        <w:rFonts w:hint="default"/>
        <w:lang w:val="ru-RU" w:eastAsia="en-US" w:bidi="ar-SA"/>
      </w:rPr>
    </w:lvl>
    <w:lvl w:ilvl="6" w:tplc="550AD6E4">
      <w:numFmt w:val="bullet"/>
      <w:lvlText w:val="•"/>
      <w:lvlJc w:val="left"/>
      <w:pPr>
        <w:ind w:left="6893" w:hanging="732"/>
      </w:pPr>
      <w:rPr>
        <w:rFonts w:hint="default"/>
        <w:lang w:val="ru-RU" w:eastAsia="en-US" w:bidi="ar-SA"/>
      </w:rPr>
    </w:lvl>
    <w:lvl w:ilvl="7" w:tplc="9A6CD106">
      <w:numFmt w:val="bullet"/>
      <w:lvlText w:val="•"/>
      <w:lvlJc w:val="left"/>
      <w:pPr>
        <w:ind w:left="7935" w:hanging="732"/>
      </w:pPr>
      <w:rPr>
        <w:rFonts w:hint="default"/>
        <w:lang w:val="ru-RU" w:eastAsia="en-US" w:bidi="ar-SA"/>
      </w:rPr>
    </w:lvl>
    <w:lvl w:ilvl="8" w:tplc="4804124C">
      <w:numFmt w:val="bullet"/>
      <w:lvlText w:val="•"/>
      <w:lvlJc w:val="left"/>
      <w:pPr>
        <w:ind w:left="8977" w:hanging="732"/>
      </w:pPr>
      <w:rPr>
        <w:rFonts w:hint="default"/>
        <w:lang w:val="ru-RU" w:eastAsia="en-US" w:bidi="ar-SA"/>
      </w:rPr>
    </w:lvl>
  </w:abstractNum>
  <w:abstractNum w:abstractNumId="23" w15:restartNumberingAfterBreak="0">
    <w:nsid w:val="144B2615"/>
    <w:multiLevelType w:val="hybridMultilevel"/>
    <w:tmpl w:val="41C0DFE0"/>
    <w:lvl w:ilvl="0" w:tplc="4D30B8AE">
      <w:start w:val="1"/>
      <w:numFmt w:val="decimal"/>
      <w:lvlText w:val="%1."/>
      <w:lvlJc w:val="left"/>
      <w:pPr>
        <w:ind w:left="2150" w:hanging="5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77D81B4C">
      <w:numFmt w:val="bullet"/>
      <w:lvlText w:val=""/>
      <w:lvlJc w:val="left"/>
      <w:pPr>
        <w:ind w:left="2150" w:hanging="540"/>
      </w:pPr>
      <w:rPr>
        <w:rFonts w:ascii="Symbol" w:eastAsia="Symbol" w:hAnsi="Symbol" w:cs="Symbol" w:hint="default"/>
        <w:b w:val="0"/>
        <w:bCs w:val="0"/>
        <w:i w:val="0"/>
        <w:iCs w:val="0"/>
        <w:spacing w:val="0"/>
        <w:w w:val="99"/>
        <w:sz w:val="20"/>
        <w:szCs w:val="20"/>
        <w:lang w:val="ru-RU" w:eastAsia="en-US" w:bidi="ar-SA"/>
      </w:rPr>
    </w:lvl>
    <w:lvl w:ilvl="2" w:tplc="882EAF7A">
      <w:numFmt w:val="bullet"/>
      <w:lvlText w:val="•"/>
      <w:lvlJc w:val="left"/>
      <w:pPr>
        <w:ind w:left="3940" w:hanging="540"/>
      </w:pPr>
      <w:rPr>
        <w:rFonts w:hint="default"/>
        <w:lang w:val="ru-RU" w:eastAsia="en-US" w:bidi="ar-SA"/>
      </w:rPr>
    </w:lvl>
    <w:lvl w:ilvl="3" w:tplc="91D62B3A">
      <w:numFmt w:val="bullet"/>
      <w:lvlText w:val="•"/>
      <w:lvlJc w:val="left"/>
      <w:pPr>
        <w:ind w:left="4830" w:hanging="540"/>
      </w:pPr>
      <w:rPr>
        <w:rFonts w:hint="default"/>
        <w:lang w:val="ru-RU" w:eastAsia="en-US" w:bidi="ar-SA"/>
      </w:rPr>
    </w:lvl>
    <w:lvl w:ilvl="4" w:tplc="9F723FAE">
      <w:numFmt w:val="bullet"/>
      <w:lvlText w:val="•"/>
      <w:lvlJc w:val="left"/>
      <w:pPr>
        <w:ind w:left="5720" w:hanging="540"/>
      </w:pPr>
      <w:rPr>
        <w:rFonts w:hint="default"/>
        <w:lang w:val="ru-RU" w:eastAsia="en-US" w:bidi="ar-SA"/>
      </w:rPr>
    </w:lvl>
    <w:lvl w:ilvl="5" w:tplc="68B08978">
      <w:numFmt w:val="bullet"/>
      <w:lvlText w:val="•"/>
      <w:lvlJc w:val="left"/>
      <w:pPr>
        <w:ind w:left="6611" w:hanging="540"/>
      </w:pPr>
      <w:rPr>
        <w:rFonts w:hint="default"/>
        <w:lang w:val="ru-RU" w:eastAsia="en-US" w:bidi="ar-SA"/>
      </w:rPr>
    </w:lvl>
    <w:lvl w:ilvl="6" w:tplc="31B2C13A">
      <w:numFmt w:val="bullet"/>
      <w:lvlText w:val="•"/>
      <w:lvlJc w:val="left"/>
      <w:pPr>
        <w:ind w:left="7501" w:hanging="540"/>
      </w:pPr>
      <w:rPr>
        <w:rFonts w:hint="default"/>
        <w:lang w:val="ru-RU" w:eastAsia="en-US" w:bidi="ar-SA"/>
      </w:rPr>
    </w:lvl>
    <w:lvl w:ilvl="7" w:tplc="478E9534">
      <w:numFmt w:val="bullet"/>
      <w:lvlText w:val="•"/>
      <w:lvlJc w:val="left"/>
      <w:pPr>
        <w:ind w:left="8391" w:hanging="540"/>
      </w:pPr>
      <w:rPr>
        <w:rFonts w:hint="default"/>
        <w:lang w:val="ru-RU" w:eastAsia="en-US" w:bidi="ar-SA"/>
      </w:rPr>
    </w:lvl>
    <w:lvl w:ilvl="8" w:tplc="8640D81E">
      <w:numFmt w:val="bullet"/>
      <w:lvlText w:val="•"/>
      <w:lvlJc w:val="left"/>
      <w:pPr>
        <w:ind w:left="9281" w:hanging="540"/>
      </w:pPr>
      <w:rPr>
        <w:rFonts w:hint="default"/>
        <w:lang w:val="ru-RU" w:eastAsia="en-US" w:bidi="ar-SA"/>
      </w:rPr>
    </w:lvl>
  </w:abstractNum>
  <w:abstractNum w:abstractNumId="24" w15:restartNumberingAfterBreak="0">
    <w:nsid w:val="14787670"/>
    <w:multiLevelType w:val="hybridMultilevel"/>
    <w:tmpl w:val="E6CCC348"/>
    <w:lvl w:ilvl="0" w:tplc="5A283706">
      <w:numFmt w:val="bullet"/>
      <w:lvlText w:val=""/>
      <w:lvlJc w:val="left"/>
      <w:pPr>
        <w:ind w:left="650" w:hanging="495"/>
      </w:pPr>
      <w:rPr>
        <w:rFonts w:ascii="Symbol" w:eastAsia="Symbol" w:hAnsi="Symbol" w:cs="Symbol" w:hint="default"/>
        <w:b w:val="0"/>
        <w:bCs w:val="0"/>
        <w:i w:val="0"/>
        <w:iCs w:val="0"/>
        <w:spacing w:val="0"/>
        <w:w w:val="99"/>
        <w:sz w:val="20"/>
        <w:szCs w:val="20"/>
        <w:lang w:val="ru-RU" w:eastAsia="en-US" w:bidi="ar-SA"/>
      </w:rPr>
    </w:lvl>
    <w:lvl w:ilvl="1" w:tplc="2AAEC96C">
      <w:numFmt w:val="bullet"/>
      <w:lvlText w:val="•"/>
      <w:lvlJc w:val="left"/>
      <w:pPr>
        <w:ind w:left="1699" w:hanging="495"/>
      </w:pPr>
      <w:rPr>
        <w:rFonts w:hint="default"/>
        <w:lang w:val="ru-RU" w:eastAsia="en-US" w:bidi="ar-SA"/>
      </w:rPr>
    </w:lvl>
    <w:lvl w:ilvl="2" w:tplc="A92EEC14">
      <w:numFmt w:val="bullet"/>
      <w:lvlText w:val="•"/>
      <w:lvlJc w:val="left"/>
      <w:pPr>
        <w:ind w:left="2739" w:hanging="495"/>
      </w:pPr>
      <w:rPr>
        <w:rFonts w:hint="default"/>
        <w:lang w:val="ru-RU" w:eastAsia="en-US" w:bidi="ar-SA"/>
      </w:rPr>
    </w:lvl>
    <w:lvl w:ilvl="3" w:tplc="52DEA0EA">
      <w:numFmt w:val="bullet"/>
      <w:lvlText w:val="•"/>
      <w:lvlJc w:val="left"/>
      <w:pPr>
        <w:ind w:left="3779" w:hanging="495"/>
      </w:pPr>
      <w:rPr>
        <w:rFonts w:hint="default"/>
        <w:lang w:val="ru-RU" w:eastAsia="en-US" w:bidi="ar-SA"/>
      </w:rPr>
    </w:lvl>
    <w:lvl w:ilvl="4" w:tplc="A9B86B22">
      <w:numFmt w:val="bullet"/>
      <w:lvlText w:val="•"/>
      <w:lvlJc w:val="left"/>
      <w:pPr>
        <w:ind w:left="4818" w:hanging="495"/>
      </w:pPr>
      <w:rPr>
        <w:rFonts w:hint="default"/>
        <w:lang w:val="ru-RU" w:eastAsia="en-US" w:bidi="ar-SA"/>
      </w:rPr>
    </w:lvl>
    <w:lvl w:ilvl="5" w:tplc="8F485FF2">
      <w:numFmt w:val="bullet"/>
      <w:lvlText w:val="•"/>
      <w:lvlJc w:val="left"/>
      <w:pPr>
        <w:ind w:left="5858" w:hanging="495"/>
      </w:pPr>
      <w:rPr>
        <w:rFonts w:hint="default"/>
        <w:lang w:val="ru-RU" w:eastAsia="en-US" w:bidi="ar-SA"/>
      </w:rPr>
    </w:lvl>
    <w:lvl w:ilvl="6" w:tplc="407C4862">
      <w:numFmt w:val="bullet"/>
      <w:lvlText w:val="•"/>
      <w:lvlJc w:val="left"/>
      <w:pPr>
        <w:ind w:left="6898" w:hanging="495"/>
      </w:pPr>
      <w:rPr>
        <w:rFonts w:hint="default"/>
        <w:lang w:val="ru-RU" w:eastAsia="en-US" w:bidi="ar-SA"/>
      </w:rPr>
    </w:lvl>
    <w:lvl w:ilvl="7" w:tplc="53E0493A">
      <w:numFmt w:val="bullet"/>
      <w:lvlText w:val="•"/>
      <w:lvlJc w:val="left"/>
      <w:pPr>
        <w:ind w:left="7938" w:hanging="495"/>
      </w:pPr>
      <w:rPr>
        <w:rFonts w:hint="default"/>
        <w:lang w:val="ru-RU" w:eastAsia="en-US" w:bidi="ar-SA"/>
      </w:rPr>
    </w:lvl>
    <w:lvl w:ilvl="8" w:tplc="AA088F7A">
      <w:numFmt w:val="bullet"/>
      <w:lvlText w:val="•"/>
      <w:lvlJc w:val="left"/>
      <w:pPr>
        <w:ind w:left="8977" w:hanging="495"/>
      </w:pPr>
      <w:rPr>
        <w:rFonts w:hint="default"/>
        <w:lang w:val="ru-RU" w:eastAsia="en-US" w:bidi="ar-SA"/>
      </w:rPr>
    </w:lvl>
  </w:abstractNum>
  <w:abstractNum w:abstractNumId="25" w15:restartNumberingAfterBreak="0">
    <w:nsid w:val="162B1703"/>
    <w:multiLevelType w:val="hybridMultilevel"/>
    <w:tmpl w:val="1CC61C70"/>
    <w:lvl w:ilvl="0" w:tplc="766C7268">
      <w:numFmt w:val="bullet"/>
      <w:lvlText w:val="–"/>
      <w:lvlJc w:val="left"/>
      <w:pPr>
        <w:ind w:left="852" w:hanging="360"/>
      </w:pPr>
      <w:rPr>
        <w:rFonts w:ascii="Times New Roman" w:eastAsia="Times New Roman" w:hAnsi="Times New Roman" w:cs="Times New Roman" w:hint="default"/>
        <w:b w:val="0"/>
        <w:bCs w:val="0"/>
        <w:i w:val="0"/>
        <w:iCs w:val="0"/>
        <w:spacing w:val="0"/>
        <w:w w:val="65"/>
        <w:sz w:val="28"/>
        <w:szCs w:val="28"/>
        <w:lang w:val="ru-RU" w:eastAsia="en-US" w:bidi="ar-SA"/>
      </w:rPr>
    </w:lvl>
    <w:lvl w:ilvl="1" w:tplc="5CAE197A">
      <w:numFmt w:val="bullet"/>
      <w:lvlText w:val="•"/>
      <w:lvlJc w:val="left"/>
      <w:pPr>
        <w:ind w:left="1879" w:hanging="360"/>
      </w:pPr>
      <w:rPr>
        <w:rFonts w:hint="default"/>
        <w:lang w:val="ru-RU" w:eastAsia="en-US" w:bidi="ar-SA"/>
      </w:rPr>
    </w:lvl>
    <w:lvl w:ilvl="2" w:tplc="A2229F0C">
      <w:numFmt w:val="bullet"/>
      <w:lvlText w:val="•"/>
      <w:lvlJc w:val="left"/>
      <w:pPr>
        <w:ind w:left="2899" w:hanging="360"/>
      </w:pPr>
      <w:rPr>
        <w:rFonts w:hint="default"/>
        <w:lang w:val="ru-RU" w:eastAsia="en-US" w:bidi="ar-SA"/>
      </w:rPr>
    </w:lvl>
    <w:lvl w:ilvl="3" w:tplc="00983100">
      <w:numFmt w:val="bullet"/>
      <w:lvlText w:val="•"/>
      <w:lvlJc w:val="left"/>
      <w:pPr>
        <w:ind w:left="3919" w:hanging="360"/>
      </w:pPr>
      <w:rPr>
        <w:rFonts w:hint="default"/>
        <w:lang w:val="ru-RU" w:eastAsia="en-US" w:bidi="ar-SA"/>
      </w:rPr>
    </w:lvl>
    <w:lvl w:ilvl="4" w:tplc="511893FC">
      <w:numFmt w:val="bullet"/>
      <w:lvlText w:val="•"/>
      <w:lvlJc w:val="left"/>
      <w:pPr>
        <w:ind w:left="4938" w:hanging="360"/>
      </w:pPr>
      <w:rPr>
        <w:rFonts w:hint="default"/>
        <w:lang w:val="ru-RU" w:eastAsia="en-US" w:bidi="ar-SA"/>
      </w:rPr>
    </w:lvl>
    <w:lvl w:ilvl="5" w:tplc="CFD6CA4C">
      <w:numFmt w:val="bullet"/>
      <w:lvlText w:val="•"/>
      <w:lvlJc w:val="left"/>
      <w:pPr>
        <w:ind w:left="5958" w:hanging="360"/>
      </w:pPr>
      <w:rPr>
        <w:rFonts w:hint="default"/>
        <w:lang w:val="ru-RU" w:eastAsia="en-US" w:bidi="ar-SA"/>
      </w:rPr>
    </w:lvl>
    <w:lvl w:ilvl="6" w:tplc="6BB80F30">
      <w:numFmt w:val="bullet"/>
      <w:lvlText w:val="•"/>
      <w:lvlJc w:val="left"/>
      <w:pPr>
        <w:ind w:left="6978" w:hanging="360"/>
      </w:pPr>
      <w:rPr>
        <w:rFonts w:hint="default"/>
        <w:lang w:val="ru-RU" w:eastAsia="en-US" w:bidi="ar-SA"/>
      </w:rPr>
    </w:lvl>
    <w:lvl w:ilvl="7" w:tplc="FCB66396">
      <w:numFmt w:val="bullet"/>
      <w:lvlText w:val="•"/>
      <w:lvlJc w:val="left"/>
      <w:pPr>
        <w:ind w:left="7998" w:hanging="360"/>
      </w:pPr>
      <w:rPr>
        <w:rFonts w:hint="default"/>
        <w:lang w:val="ru-RU" w:eastAsia="en-US" w:bidi="ar-SA"/>
      </w:rPr>
    </w:lvl>
    <w:lvl w:ilvl="8" w:tplc="D2162D50">
      <w:numFmt w:val="bullet"/>
      <w:lvlText w:val="•"/>
      <w:lvlJc w:val="left"/>
      <w:pPr>
        <w:ind w:left="9017" w:hanging="360"/>
      </w:pPr>
      <w:rPr>
        <w:rFonts w:hint="default"/>
        <w:lang w:val="ru-RU" w:eastAsia="en-US" w:bidi="ar-SA"/>
      </w:rPr>
    </w:lvl>
  </w:abstractNum>
  <w:abstractNum w:abstractNumId="26" w15:restartNumberingAfterBreak="0">
    <w:nsid w:val="176063C3"/>
    <w:multiLevelType w:val="hybridMultilevel"/>
    <w:tmpl w:val="A308D920"/>
    <w:lvl w:ilvl="0" w:tplc="394C8016">
      <w:start w:val="2"/>
      <w:numFmt w:val="decimal"/>
      <w:lvlText w:val="%1."/>
      <w:lvlJc w:val="left"/>
      <w:pPr>
        <w:ind w:left="634" w:hanging="396"/>
        <w:jc w:val="right"/>
      </w:pPr>
      <w:rPr>
        <w:rFonts w:hint="default"/>
        <w:spacing w:val="0"/>
        <w:w w:val="100"/>
        <w:lang w:val="ru-RU" w:eastAsia="en-US" w:bidi="ar-SA"/>
      </w:rPr>
    </w:lvl>
    <w:lvl w:ilvl="1" w:tplc="61962152">
      <w:numFmt w:val="none"/>
      <w:lvlText w:val=""/>
      <w:lvlJc w:val="left"/>
      <w:pPr>
        <w:tabs>
          <w:tab w:val="num" w:pos="360"/>
        </w:tabs>
      </w:pPr>
    </w:lvl>
    <w:lvl w:ilvl="2" w:tplc="B52831A2">
      <w:numFmt w:val="none"/>
      <w:lvlText w:val=""/>
      <w:lvlJc w:val="left"/>
      <w:pPr>
        <w:tabs>
          <w:tab w:val="num" w:pos="360"/>
        </w:tabs>
      </w:pPr>
    </w:lvl>
    <w:lvl w:ilvl="3" w:tplc="71D45A56">
      <w:numFmt w:val="bullet"/>
      <w:lvlText w:val="•"/>
      <w:lvlJc w:val="left"/>
      <w:pPr>
        <w:ind w:left="2817" w:hanging="754"/>
      </w:pPr>
      <w:rPr>
        <w:rFonts w:hint="default"/>
        <w:lang w:val="ru-RU" w:eastAsia="en-US" w:bidi="ar-SA"/>
      </w:rPr>
    </w:lvl>
    <w:lvl w:ilvl="4" w:tplc="11041CD6">
      <w:numFmt w:val="bullet"/>
      <w:lvlText w:val="•"/>
      <w:lvlJc w:val="left"/>
      <w:pPr>
        <w:ind w:left="3995" w:hanging="754"/>
      </w:pPr>
      <w:rPr>
        <w:rFonts w:hint="default"/>
        <w:lang w:val="ru-RU" w:eastAsia="en-US" w:bidi="ar-SA"/>
      </w:rPr>
    </w:lvl>
    <w:lvl w:ilvl="5" w:tplc="B3EE296C">
      <w:numFmt w:val="bullet"/>
      <w:lvlText w:val="•"/>
      <w:lvlJc w:val="left"/>
      <w:pPr>
        <w:ind w:left="5173" w:hanging="754"/>
      </w:pPr>
      <w:rPr>
        <w:rFonts w:hint="default"/>
        <w:lang w:val="ru-RU" w:eastAsia="en-US" w:bidi="ar-SA"/>
      </w:rPr>
    </w:lvl>
    <w:lvl w:ilvl="6" w:tplc="90A80A9E">
      <w:numFmt w:val="bullet"/>
      <w:lvlText w:val="•"/>
      <w:lvlJc w:val="left"/>
      <w:pPr>
        <w:ind w:left="6351" w:hanging="754"/>
      </w:pPr>
      <w:rPr>
        <w:rFonts w:hint="default"/>
        <w:lang w:val="ru-RU" w:eastAsia="en-US" w:bidi="ar-SA"/>
      </w:rPr>
    </w:lvl>
    <w:lvl w:ilvl="7" w:tplc="C5A0325C">
      <w:numFmt w:val="bullet"/>
      <w:lvlText w:val="•"/>
      <w:lvlJc w:val="left"/>
      <w:pPr>
        <w:ind w:left="7528" w:hanging="754"/>
      </w:pPr>
      <w:rPr>
        <w:rFonts w:hint="default"/>
        <w:lang w:val="ru-RU" w:eastAsia="en-US" w:bidi="ar-SA"/>
      </w:rPr>
    </w:lvl>
    <w:lvl w:ilvl="8" w:tplc="61020ABE">
      <w:numFmt w:val="bullet"/>
      <w:lvlText w:val="•"/>
      <w:lvlJc w:val="left"/>
      <w:pPr>
        <w:ind w:left="8706" w:hanging="754"/>
      </w:pPr>
      <w:rPr>
        <w:rFonts w:hint="default"/>
        <w:lang w:val="ru-RU" w:eastAsia="en-US" w:bidi="ar-SA"/>
      </w:rPr>
    </w:lvl>
  </w:abstractNum>
  <w:abstractNum w:abstractNumId="27" w15:restartNumberingAfterBreak="0">
    <w:nsid w:val="19325770"/>
    <w:multiLevelType w:val="hybridMultilevel"/>
    <w:tmpl w:val="3626A084"/>
    <w:lvl w:ilvl="0" w:tplc="67746A8C">
      <w:numFmt w:val="bullet"/>
      <w:lvlText w:val=""/>
      <w:lvlJc w:val="left"/>
      <w:pPr>
        <w:ind w:left="710" w:hanging="360"/>
      </w:pPr>
      <w:rPr>
        <w:rFonts w:ascii="Wingdings" w:eastAsia="Wingdings" w:hAnsi="Wingdings" w:cs="Wingdings" w:hint="default"/>
        <w:b w:val="0"/>
        <w:bCs w:val="0"/>
        <w:i w:val="0"/>
        <w:iCs w:val="0"/>
        <w:spacing w:val="0"/>
        <w:w w:val="100"/>
        <w:sz w:val="24"/>
        <w:szCs w:val="24"/>
        <w:lang w:val="ru-RU" w:eastAsia="en-US" w:bidi="ar-SA"/>
      </w:rPr>
    </w:lvl>
    <w:lvl w:ilvl="1" w:tplc="F1526CB4">
      <w:numFmt w:val="bullet"/>
      <w:lvlText w:val="•"/>
      <w:lvlJc w:val="left"/>
      <w:pPr>
        <w:ind w:left="1725" w:hanging="360"/>
      </w:pPr>
      <w:rPr>
        <w:rFonts w:hint="default"/>
        <w:lang w:val="ru-RU" w:eastAsia="en-US" w:bidi="ar-SA"/>
      </w:rPr>
    </w:lvl>
    <w:lvl w:ilvl="2" w:tplc="96ACAD40">
      <w:numFmt w:val="bullet"/>
      <w:lvlText w:val="•"/>
      <w:lvlJc w:val="left"/>
      <w:pPr>
        <w:ind w:left="2731" w:hanging="360"/>
      </w:pPr>
      <w:rPr>
        <w:rFonts w:hint="default"/>
        <w:lang w:val="ru-RU" w:eastAsia="en-US" w:bidi="ar-SA"/>
      </w:rPr>
    </w:lvl>
    <w:lvl w:ilvl="3" w:tplc="11868AC0">
      <w:numFmt w:val="bullet"/>
      <w:lvlText w:val="•"/>
      <w:lvlJc w:val="left"/>
      <w:pPr>
        <w:ind w:left="3737" w:hanging="360"/>
      </w:pPr>
      <w:rPr>
        <w:rFonts w:hint="default"/>
        <w:lang w:val="ru-RU" w:eastAsia="en-US" w:bidi="ar-SA"/>
      </w:rPr>
    </w:lvl>
    <w:lvl w:ilvl="4" w:tplc="7C646FDE">
      <w:numFmt w:val="bullet"/>
      <w:lvlText w:val="•"/>
      <w:lvlJc w:val="left"/>
      <w:pPr>
        <w:ind w:left="4743" w:hanging="360"/>
      </w:pPr>
      <w:rPr>
        <w:rFonts w:hint="default"/>
        <w:lang w:val="ru-RU" w:eastAsia="en-US" w:bidi="ar-SA"/>
      </w:rPr>
    </w:lvl>
    <w:lvl w:ilvl="5" w:tplc="2C36978C">
      <w:numFmt w:val="bullet"/>
      <w:lvlText w:val="•"/>
      <w:lvlJc w:val="left"/>
      <w:pPr>
        <w:ind w:left="5749" w:hanging="360"/>
      </w:pPr>
      <w:rPr>
        <w:rFonts w:hint="default"/>
        <w:lang w:val="ru-RU" w:eastAsia="en-US" w:bidi="ar-SA"/>
      </w:rPr>
    </w:lvl>
    <w:lvl w:ilvl="6" w:tplc="3A32F2F0">
      <w:numFmt w:val="bullet"/>
      <w:lvlText w:val="•"/>
      <w:lvlJc w:val="left"/>
      <w:pPr>
        <w:ind w:left="6755" w:hanging="360"/>
      </w:pPr>
      <w:rPr>
        <w:rFonts w:hint="default"/>
        <w:lang w:val="ru-RU" w:eastAsia="en-US" w:bidi="ar-SA"/>
      </w:rPr>
    </w:lvl>
    <w:lvl w:ilvl="7" w:tplc="9738A4E8">
      <w:numFmt w:val="bullet"/>
      <w:lvlText w:val="•"/>
      <w:lvlJc w:val="left"/>
      <w:pPr>
        <w:ind w:left="7761" w:hanging="360"/>
      </w:pPr>
      <w:rPr>
        <w:rFonts w:hint="default"/>
        <w:lang w:val="ru-RU" w:eastAsia="en-US" w:bidi="ar-SA"/>
      </w:rPr>
    </w:lvl>
    <w:lvl w:ilvl="8" w:tplc="0AD4A7FE">
      <w:numFmt w:val="bullet"/>
      <w:lvlText w:val="•"/>
      <w:lvlJc w:val="left"/>
      <w:pPr>
        <w:ind w:left="8767" w:hanging="360"/>
      </w:pPr>
      <w:rPr>
        <w:rFonts w:hint="default"/>
        <w:lang w:val="ru-RU" w:eastAsia="en-US" w:bidi="ar-SA"/>
      </w:rPr>
    </w:lvl>
  </w:abstractNum>
  <w:abstractNum w:abstractNumId="28" w15:restartNumberingAfterBreak="0">
    <w:nsid w:val="1AF02683"/>
    <w:multiLevelType w:val="hybridMultilevel"/>
    <w:tmpl w:val="5DEED740"/>
    <w:lvl w:ilvl="0" w:tplc="6932405A">
      <w:numFmt w:val="bullet"/>
      <w:lvlText w:val=""/>
      <w:lvlJc w:val="left"/>
      <w:pPr>
        <w:ind w:left="357" w:hanging="245"/>
      </w:pPr>
      <w:rPr>
        <w:rFonts w:ascii="Symbol" w:eastAsia="Symbol" w:hAnsi="Symbol" w:cs="Symbol" w:hint="default"/>
        <w:b w:val="0"/>
        <w:bCs w:val="0"/>
        <w:i w:val="0"/>
        <w:iCs w:val="0"/>
        <w:spacing w:val="0"/>
        <w:w w:val="100"/>
        <w:sz w:val="28"/>
        <w:szCs w:val="28"/>
        <w:lang w:val="ru-RU" w:eastAsia="en-US" w:bidi="ar-SA"/>
      </w:rPr>
    </w:lvl>
    <w:lvl w:ilvl="1" w:tplc="43AA1CC2">
      <w:numFmt w:val="bullet"/>
      <w:lvlText w:val="•"/>
      <w:lvlJc w:val="left"/>
      <w:pPr>
        <w:ind w:left="1046" w:hanging="245"/>
      </w:pPr>
      <w:rPr>
        <w:rFonts w:hint="default"/>
        <w:lang w:val="ru-RU" w:eastAsia="en-US" w:bidi="ar-SA"/>
      </w:rPr>
    </w:lvl>
    <w:lvl w:ilvl="2" w:tplc="BECE9F82">
      <w:numFmt w:val="bullet"/>
      <w:lvlText w:val="•"/>
      <w:lvlJc w:val="left"/>
      <w:pPr>
        <w:ind w:left="1732" w:hanging="245"/>
      </w:pPr>
      <w:rPr>
        <w:rFonts w:hint="default"/>
        <w:lang w:val="ru-RU" w:eastAsia="en-US" w:bidi="ar-SA"/>
      </w:rPr>
    </w:lvl>
    <w:lvl w:ilvl="3" w:tplc="D9E6EF14">
      <w:numFmt w:val="bullet"/>
      <w:lvlText w:val="•"/>
      <w:lvlJc w:val="left"/>
      <w:pPr>
        <w:ind w:left="2418" w:hanging="245"/>
      </w:pPr>
      <w:rPr>
        <w:rFonts w:hint="default"/>
        <w:lang w:val="ru-RU" w:eastAsia="en-US" w:bidi="ar-SA"/>
      </w:rPr>
    </w:lvl>
    <w:lvl w:ilvl="4" w:tplc="85B267FE">
      <w:numFmt w:val="bullet"/>
      <w:lvlText w:val="•"/>
      <w:lvlJc w:val="left"/>
      <w:pPr>
        <w:ind w:left="3104" w:hanging="245"/>
      </w:pPr>
      <w:rPr>
        <w:rFonts w:hint="default"/>
        <w:lang w:val="ru-RU" w:eastAsia="en-US" w:bidi="ar-SA"/>
      </w:rPr>
    </w:lvl>
    <w:lvl w:ilvl="5" w:tplc="EC8C4D16">
      <w:numFmt w:val="bullet"/>
      <w:lvlText w:val="•"/>
      <w:lvlJc w:val="left"/>
      <w:pPr>
        <w:ind w:left="3791" w:hanging="245"/>
      </w:pPr>
      <w:rPr>
        <w:rFonts w:hint="default"/>
        <w:lang w:val="ru-RU" w:eastAsia="en-US" w:bidi="ar-SA"/>
      </w:rPr>
    </w:lvl>
    <w:lvl w:ilvl="6" w:tplc="ABF4284E">
      <w:numFmt w:val="bullet"/>
      <w:lvlText w:val="•"/>
      <w:lvlJc w:val="left"/>
      <w:pPr>
        <w:ind w:left="4477" w:hanging="245"/>
      </w:pPr>
      <w:rPr>
        <w:rFonts w:hint="default"/>
        <w:lang w:val="ru-RU" w:eastAsia="en-US" w:bidi="ar-SA"/>
      </w:rPr>
    </w:lvl>
    <w:lvl w:ilvl="7" w:tplc="80E8BAFE">
      <w:numFmt w:val="bullet"/>
      <w:lvlText w:val="•"/>
      <w:lvlJc w:val="left"/>
      <w:pPr>
        <w:ind w:left="5163" w:hanging="245"/>
      </w:pPr>
      <w:rPr>
        <w:rFonts w:hint="default"/>
        <w:lang w:val="ru-RU" w:eastAsia="en-US" w:bidi="ar-SA"/>
      </w:rPr>
    </w:lvl>
    <w:lvl w:ilvl="8" w:tplc="3118C300">
      <w:numFmt w:val="bullet"/>
      <w:lvlText w:val="•"/>
      <w:lvlJc w:val="left"/>
      <w:pPr>
        <w:ind w:left="5849" w:hanging="245"/>
      </w:pPr>
      <w:rPr>
        <w:rFonts w:hint="default"/>
        <w:lang w:val="ru-RU" w:eastAsia="en-US" w:bidi="ar-SA"/>
      </w:rPr>
    </w:lvl>
  </w:abstractNum>
  <w:abstractNum w:abstractNumId="29" w15:restartNumberingAfterBreak="0">
    <w:nsid w:val="1B483C6A"/>
    <w:multiLevelType w:val="hybridMultilevel"/>
    <w:tmpl w:val="F9A23DF0"/>
    <w:lvl w:ilvl="0" w:tplc="A460A5E2">
      <w:numFmt w:val="bullet"/>
      <w:lvlText w:val="-"/>
      <w:lvlJc w:val="left"/>
      <w:pPr>
        <w:ind w:left="118" w:hanging="128"/>
      </w:pPr>
      <w:rPr>
        <w:rFonts w:ascii="Times New Roman" w:eastAsia="Times New Roman" w:hAnsi="Times New Roman" w:cs="Times New Roman" w:hint="default"/>
        <w:spacing w:val="0"/>
        <w:w w:val="100"/>
        <w:lang w:val="ru-RU" w:eastAsia="en-US" w:bidi="ar-SA"/>
      </w:rPr>
    </w:lvl>
    <w:lvl w:ilvl="1" w:tplc="4418AE82">
      <w:numFmt w:val="bullet"/>
      <w:lvlText w:val="•"/>
      <w:lvlJc w:val="left"/>
      <w:pPr>
        <w:ind w:left="362" w:hanging="128"/>
      </w:pPr>
      <w:rPr>
        <w:rFonts w:hint="default"/>
        <w:lang w:val="ru-RU" w:eastAsia="en-US" w:bidi="ar-SA"/>
      </w:rPr>
    </w:lvl>
    <w:lvl w:ilvl="2" w:tplc="504032A4">
      <w:numFmt w:val="bullet"/>
      <w:lvlText w:val="•"/>
      <w:lvlJc w:val="left"/>
      <w:pPr>
        <w:ind w:left="604" w:hanging="128"/>
      </w:pPr>
      <w:rPr>
        <w:rFonts w:hint="default"/>
        <w:lang w:val="ru-RU" w:eastAsia="en-US" w:bidi="ar-SA"/>
      </w:rPr>
    </w:lvl>
    <w:lvl w:ilvl="3" w:tplc="0CC67638">
      <w:numFmt w:val="bullet"/>
      <w:lvlText w:val="•"/>
      <w:lvlJc w:val="left"/>
      <w:pPr>
        <w:ind w:left="846" w:hanging="128"/>
      </w:pPr>
      <w:rPr>
        <w:rFonts w:hint="default"/>
        <w:lang w:val="ru-RU" w:eastAsia="en-US" w:bidi="ar-SA"/>
      </w:rPr>
    </w:lvl>
    <w:lvl w:ilvl="4" w:tplc="C1768738">
      <w:numFmt w:val="bullet"/>
      <w:lvlText w:val="•"/>
      <w:lvlJc w:val="left"/>
      <w:pPr>
        <w:ind w:left="1089" w:hanging="128"/>
      </w:pPr>
      <w:rPr>
        <w:rFonts w:hint="default"/>
        <w:lang w:val="ru-RU" w:eastAsia="en-US" w:bidi="ar-SA"/>
      </w:rPr>
    </w:lvl>
    <w:lvl w:ilvl="5" w:tplc="DC240828">
      <w:numFmt w:val="bullet"/>
      <w:lvlText w:val="•"/>
      <w:lvlJc w:val="left"/>
      <w:pPr>
        <w:ind w:left="1331" w:hanging="128"/>
      </w:pPr>
      <w:rPr>
        <w:rFonts w:hint="default"/>
        <w:lang w:val="ru-RU" w:eastAsia="en-US" w:bidi="ar-SA"/>
      </w:rPr>
    </w:lvl>
    <w:lvl w:ilvl="6" w:tplc="6ABE7FBA">
      <w:numFmt w:val="bullet"/>
      <w:lvlText w:val="•"/>
      <w:lvlJc w:val="left"/>
      <w:pPr>
        <w:ind w:left="1573" w:hanging="128"/>
      </w:pPr>
      <w:rPr>
        <w:rFonts w:hint="default"/>
        <w:lang w:val="ru-RU" w:eastAsia="en-US" w:bidi="ar-SA"/>
      </w:rPr>
    </w:lvl>
    <w:lvl w:ilvl="7" w:tplc="7960DE04">
      <w:numFmt w:val="bullet"/>
      <w:lvlText w:val="•"/>
      <w:lvlJc w:val="left"/>
      <w:pPr>
        <w:ind w:left="1816" w:hanging="128"/>
      </w:pPr>
      <w:rPr>
        <w:rFonts w:hint="default"/>
        <w:lang w:val="ru-RU" w:eastAsia="en-US" w:bidi="ar-SA"/>
      </w:rPr>
    </w:lvl>
    <w:lvl w:ilvl="8" w:tplc="DE946DD8">
      <w:numFmt w:val="bullet"/>
      <w:lvlText w:val="•"/>
      <w:lvlJc w:val="left"/>
      <w:pPr>
        <w:ind w:left="2058" w:hanging="128"/>
      </w:pPr>
      <w:rPr>
        <w:rFonts w:hint="default"/>
        <w:lang w:val="ru-RU" w:eastAsia="en-US" w:bidi="ar-SA"/>
      </w:rPr>
    </w:lvl>
  </w:abstractNum>
  <w:abstractNum w:abstractNumId="30" w15:restartNumberingAfterBreak="0">
    <w:nsid w:val="1BE0091A"/>
    <w:multiLevelType w:val="hybridMultilevel"/>
    <w:tmpl w:val="B082DF68"/>
    <w:lvl w:ilvl="0" w:tplc="375AFAD0">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801C3764">
      <w:numFmt w:val="bullet"/>
      <w:lvlText w:val="•"/>
      <w:lvlJc w:val="left"/>
      <w:pPr>
        <w:ind w:left="2258" w:hanging="567"/>
      </w:pPr>
      <w:rPr>
        <w:rFonts w:hint="default"/>
        <w:lang w:val="ru-RU" w:eastAsia="en-US" w:bidi="ar-SA"/>
      </w:rPr>
    </w:lvl>
    <w:lvl w:ilvl="2" w:tplc="5B08BF88">
      <w:numFmt w:val="bullet"/>
      <w:lvlText w:val="•"/>
      <w:lvlJc w:val="left"/>
      <w:pPr>
        <w:ind w:left="3236" w:hanging="567"/>
      </w:pPr>
      <w:rPr>
        <w:rFonts w:hint="default"/>
        <w:lang w:val="ru-RU" w:eastAsia="en-US" w:bidi="ar-SA"/>
      </w:rPr>
    </w:lvl>
    <w:lvl w:ilvl="3" w:tplc="6D22249C">
      <w:numFmt w:val="bullet"/>
      <w:lvlText w:val="•"/>
      <w:lvlJc w:val="left"/>
      <w:pPr>
        <w:ind w:left="4214" w:hanging="567"/>
      </w:pPr>
      <w:rPr>
        <w:rFonts w:hint="default"/>
        <w:lang w:val="ru-RU" w:eastAsia="en-US" w:bidi="ar-SA"/>
      </w:rPr>
    </w:lvl>
    <w:lvl w:ilvl="4" w:tplc="C276AACE">
      <w:numFmt w:val="bullet"/>
      <w:lvlText w:val="•"/>
      <w:lvlJc w:val="left"/>
      <w:pPr>
        <w:ind w:left="5192" w:hanging="567"/>
      </w:pPr>
      <w:rPr>
        <w:rFonts w:hint="default"/>
        <w:lang w:val="ru-RU" w:eastAsia="en-US" w:bidi="ar-SA"/>
      </w:rPr>
    </w:lvl>
    <w:lvl w:ilvl="5" w:tplc="3BBE5FFE">
      <w:numFmt w:val="bullet"/>
      <w:lvlText w:val="•"/>
      <w:lvlJc w:val="left"/>
      <w:pPr>
        <w:ind w:left="6171" w:hanging="567"/>
      </w:pPr>
      <w:rPr>
        <w:rFonts w:hint="default"/>
        <w:lang w:val="ru-RU" w:eastAsia="en-US" w:bidi="ar-SA"/>
      </w:rPr>
    </w:lvl>
    <w:lvl w:ilvl="6" w:tplc="1536182C">
      <w:numFmt w:val="bullet"/>
      <w:lvlText w:val="•"/>
      <w:lvlJc w:val="left"/>
      <w:pPr>
        <w:ind w:left="7149" w:hanging="567"/>
      </w:pPr>
      <w:rPr>
        <w:rFonts w:hint="default"/>
        <w:lang w:val="ru-RU" w:eastAsia="en-US" w:bidi="ar-SA"/>
      </w:rPr>
    </w:lvl>
    <w:lvl w:ilvl="7" w:tplc="B1B84F7E">
      <w:numFmt w:val="bullet"/>
      <w:lvlText w:val="•"/>
      <w:lvlJc w:val="left"/>
      <w:pPr>
        <w:ind w:left="8127" w:hanging="567"/>
      </w:pPr>
      <w:rPr>
        <w:rFonts w:hint="default"/>
        <w:lang w:val="ru-RU" w:eastAsia="en-US" w:bidi="ar-SA"/>
      </w:rPr>
    </w:lvl>
    <w:lvl w:ilvl="8" w:tplc="F1F4A476">
      <w:numFmt w:val="bullet"/>
      <w:lvlText w:val="•"/>
      <w:lvlJc w:val="left"/>
      <w:pPr>
        <w:ind w:left="9105" w:hanging="567"/>
      </w:pPr>
      <w:rPr>
        <w:rFonts w:hint="default"/>
        <w:lang w:val="ru-RU" w:eastAsia="en-US" w:bidi="ar-SA"/>
      </w:rPr>
    </w:lvl>
  </w:abstractNum>
  <w:abstractNum w:abstractNumId="31" w15:restartNumberingAfterBreak="0">
    <w:nsid w:val="1C0A6713"/>
    <w:multiLevelType w:val="hybridMultilevel"/>
    <w:tmpl w:val="3C087418"/>
    <w:lvl w:ilvl="0" w:tplc="5A68AD7A">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F02760">
      <w:numFmt w:val="bullet"/>
      <w:lvlText w:val="•"/>
      <w:lvlJc w:val="left"/>
      <w:pPr>
        <w:ind w:left="2229" w:hanging="567"/>
      </w:pPr>
      <w:rPr>
        <w:rFonts w:hint="default"/>
        <w:lang w:val="ru-RU" w:eastAsia="en-US" w:bidi="ar-SA"/>
      </w:rPr>
    </w:lvl>
    <w:lvl w:ilvl="2" w:tplc="0220DFEA">
      <w:numFmt w:val="bullet"/>
      <w:lvlText w:val="•"/>
      <w:lvlJc w:val="left"/>
      <w:pPr>
        <w:ind w:left="3179" w:hanging="567"/>
      </w:pPr>
      <w:rPr>
        <w:rFonts w:hint="default"/>
        <w:lang w:val="ru-RU" w:eastAsia="en-US" w:bidi="ar-SA"/>
      </w:rPr>
    </w:lvl>
    <w:lvl w:ilvl="3" w:tplc="B40CD358">
      <w:numFmt w:val="bullet"/>
      <w:lvlText w:val="•"/>
      <w:lvlJc w:val="left"/>
      <w:pPr>
        <w:ind w:left="4129" w:hanging="567"/>
      </w:pPr>
      <w:rPr>
        <w:rFonts w:hint="default"/>
        <w:lang w:val="ru-RU" w:eastAsia="en-US" w:bidi="ar-SA"/>
      </w:rPr>
    </w:lvl>
    <w:lvl w:ilvl="4" w:tplc="73A4BF60">
      <w:numFmt w:val="bullet"/>
      <w:lvlText w:val="•"/>
      <w:lvlJc w:val="left"/>
      <w:pPr>
        <w:ind w:left="5079" w:hanging="567"/>
      </w:pPr>
      <w:rPr>
        <w:rFonts w:hint="default"/>
        <w:lang w:val="ru-RU" w:eastAsia="en-US" w:bidi="ar-SA"/>
      </w:rPr>
    </w:lvl>
    <w:lvl w:ilvl="5" w:tplc="4FF848D8">
      <w:numFmt w:val="bullet"/>
      <w:lvlText w:val="•"/>
      <w:lvlJc w:val="left"/>
      <w:pPr>
        <w:ind w:left="6029" w:hanging="567"/>
      </w:pPr>
      <w:rPr>
        <w:rFonts w:hint="default"/>
        <w:lang w:val="ru-RU" w:eastAsia="en-US" w:bidi="ar-SA"/>
      </w:rPr>
    </w:lvl>
    <w:lvl w:ilvl="6" w:tplc="115E8FEA">
      <w:numFmt w:val="bullet"/>
      <w:lvlText w:val="•"/>
      <w:lvlJc w:val="left"/>
      <w:pPr>
        <w:ind w:left="6979" w:hanging="567"/>
      </w:pPr>
      <w:rPr>
        <w:rFonts w:hint="default"/>
        <w:lang w:val="ru-RU" w:eastAsia="en-US" w:bidi="ar-SA"/>
      </w:rPr>
    </w:lvl>
    <w:lvl w:ilvl="7" w:tplc="758CF806">
      <w:numFmt w:val="bullet"/>
      <w:lvlText w:val="•"/>
      <w:lvlJc w:val="left"/>
      <w:pPr>
        <w:ind w:left="7929" w:hanging="567"/>
      </w:pPr>
      <w:rPr>
        <w:rFonts w:hint="default"/>
        <w:lang w:val="ru-RU" w:eastAsia="en-US" w:bidi="ar-SA"/>
      </w:rPr>
    </w:lvl>
    <w:lvl w:ilvl="8" w:tplc="8404F10E">
      <w:numFmt w:val="bullet"/>
      <w:lvlText w:val="•"/>
      <w:lvlJc w:val="left"/>
      <w:pPr>
        <w:ind w:left="8879" w:hanging="567"/>
      </w:pPr>
      <w:rPr>
        <w:rFonts w:hint="default"/>
        <w:lang w:val="ru-RU" w:eastAsia="en-US" w:bidi="ar-SA"/>
      </w:rPr>
    </w:lvl>
  </w:abstractNum>
  <w:abstractNum w:abstractNumId="32" w15:restartNumberingAfterBreak="0">
    <w:nsid w:val="1C615D16"/>
    <w:multiLevelType w:val="hybridMultilevel"/>
    <w:tmpl w:val="C7326D2C"/>
    <w:lvl w:ilvl="0" w:tplc="9384DCD2">
      <w:numFmt w:val="bullet"/>
      <w:lvlText w:val="–"/>
      <w:lvlJc w:val="left"/>
      <w:pPr>
        <w:ind w:left="1277"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EB92D836">
      <w:numFmt w:val="bullet"/>
      <w:lvlText w:val="•"/>
      <w:lvlJc w:val="left"/>
      <w:pPr>
        <w:ind w:left="2229" w:hanging="567"/>
      </w:pPr>
      <w:rPr>
        <w:rFonts w:hint="default"/>
        <w:lang w:val="ru-RU" w:eastAsia="en-US" w:bidi="ar-SA"/>
      </w:rPr>
    </w:lvl>
    <w:lvl w:ilvl="2" w:tplc="22EC1BA8">
      <w:numFmt w:val="bullet"/>
      <w:lvlText w:val="•"/>
      <w:lvlJc w:val="left"/>
      <w:pPr>
        <w:ind w:left="3179" w:hanging="567"/>
      </w:pPr>
      <w:rPr>
        <w:rFonts w:hint="default"/>
        <w:lang w:val="ru-RU" w:eastAsia="en-US" w:bidi="ar-SA"/>
      </w:rPr>
    </w:lvl>
    <w:lvl w:ilvl="3" w:tplc="554A498E">
      <w:numFmt w:val="bullet"/>
      <w:lvlText w:val="•"/>
      <w:lvlJc w:val="left"/>
      <w:pPr>
        <w:ind w:left="4129" w:hanging="567"/>
      </w:pPr>
      <w:rPr>
        <w:rFonts w:hint="default"/>
        <w:lang w:val="ru-RU" w:eastAsia="en-US" w:bidi="ar-SA"/>
      </w:rPr>
    </w:lvl>
    <w:lvl w:ilvl="4" w:tplc="5A0AA9BA">
      <w:numFmt w:val="bullet"/>
      <w:lvlText w:val="•"/>
      <w:lvlJc w:val="left"/>
      <w:pPr>
        <w:ind w:left="5079" w:hanging="567"/>
      </w:pPr>
      <w:rPr>
        <w:rFonts w:hint="default"/>
        <w:lang w:val="ru-RU" w:eastAsia="en-US" w:bidi="ar-SA"/>
      </w:rPr>
    </w:lvl>
    <w:lvl w:ilvl="5" w:tplc="F93871EA">
      <w:numFmt w:val="bullet"/>
      <w:lvlText w:val="•"/>
      <w:lvlJc w:val="left"/>
      <w:pPr>
        <w:ind w:left="6029" w:hanging="567"/>
      </w:pPr>
      <w:rPr>
        <w:rFonts w:hint="default"/>
        <w:lang w:val="ru-RU" w:eastAsia="en-US" w:bidi="ar-SA"/>
      </w:rPr>
    </w:lvl>
    <w:lvl w:ilvl="6" w:tplc="BBB6E500">
      <w:numFmt w:val="bullet"/>
      <w:lvlText w:val="•"/>
      <w:lvlJc w:val="left"/>
      <w:pPr>
        <w:ind w:left="6979" w:hanging="567"/>
      </w:pPr>
      <w:rPr>
        <w:rFonts w:hint="default"/>
        <w:lang w:val="ru-RU" w:eastAsia="en-US" w:bidi="ar-SA"/>
      </w:rPr>
    </w:lvl>
    <w:lvl w:ilvl="7" w:tplc="E9760F7A">
      <w:numFmt w:val="bullet"/>
      <w:lvlText w:val="•"/>
      <w:lvlJc w:val="left"/>
      <w:pPr>
        <w:ind w:left="7929" w:hanging="567"/>
      </w:pPr>
      <w:rPr>
        <w:rFonts w:hint="default"/>
        <w:lang w:val="ru-RU" w:eastAsia="en-US" w:bidi="ar-SA"/>
      </w:rPr>
    </w:lvl>
    <w:lvl w:ilvl="8" w:tplc="2370D89E">
      <w:numFmt w:val="bullet"/>
      <w:lvlText w:val="•"/>
      <w:lvlJc w:val="left"/>
      <w:pPr>
        <w:ind w:left="8879" w:hanging="567"/>
      </w:pPr>
      <w:rPr>
        <w:rFonts w:hint="default"/>
        <w:lang w:val="ru-RU" w:eastAsia="en-US" w:bidi="ar-SA"/>
      </w:rPr>
    </w:lvl>
  </w:abstractNum>
  <w:abstractNum w:abstractNumId="33" w15:restartNumberingAfterBreak="0">
    <w:nsid w:val="1E402FFA"/>
    <w:multiLevelType w:val="hybridMultilevel"/>
    <w:tmpl w:val="898E9C6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064A88"/>
    <w:multiLevelType w:val="hybridMultilevel"/>
    <w:tmpl w:val="159C53C8"/>
    <w:lvl w:ilvl="0" w:tplc="B2A4C68A">
      <w:start w:val="1"/>
      <w:numFmt w:val="decimal"/>
      <w:lvlText w:val="%1"/>
      <w:lvlJc w:val="left"/>
      <w:pPr>
        <w:ind w:left="922" w:hanging="212"/>
        <w:jc w:val="right"/>
      </w:pPr>
      <w:rPr>
        <w:rFonts w:ascii="Times New Roman" w:eastAsia="Times New Roman" w:hAnsi="Times New Roman" w:cs="Times New Roman" w:hint="default"/>
        <w:b/>
        <w:bCs/>
        <w:i w:val="0"/>
        <w:iCs w:val="0"/>
        <w:spacing w:val="0"/>
        <w:w w:val="100"/>
        <w:sz w:val="24"/>
        <w:szCs w:val="24"/>
        <w:lang w:val="ru-RU" w:eastAsia="en-US" w:bidi="ar-SA"/>
      </w:rPr>
    </w:lvl>
    <w:lvl w:ilvl="1" w:tplc="754ED088">
      <w:numFmt w:val="bullet"/>
      <w:lvlText w:val="•"/>
      <w:lvlJc w:val="left"/>
      <w:pPr>
        <w:ind w:left="1940" w:hanging="212"/>
      </w:pPr>
      <w:rPr>
        <w:rFonts w:hint="default"/>
        <w:lang w:val="ru-RU" w:eastAsia="en-US" w:bidi="ar-SA"/>
      </w:rPr>
    </w:lvl>
    <w:lvl w:ilvl="2" w:tplc="70865B28">
      <w:numFmt w:val="bullet"/>
      <w:lvlText w:val="•"/>
      <w:lvlJc w:val="left"/>
      <w:pPr>
        <w:ind w:left="2964" w:hanging="212"/>
      </w:pPr>
      <w:rPr>
        <w:rFonts w:hint="default"/>
        <w:lang w:val="ru-RU" w:eastAsia="en-US" w:bidi="ar-SA"/>
      </w:rPr>
    </w:lvl>
    <w:lvl w:ilvl="3" w:tplc="806EA482">
      <w:numFmt w:val="bullet"/>
      <w:lvlText w:val="•"/>
      <w:lvlJc w:val="left"/>
      <w:pPr>
        <w:ind w:left="3988" w:hanging="212"/>
      </w:pPr>
      <w:rPr>
        <w:rFonts w:hint="default"/>
        <w:lang w:val="ru-RU" w:eastAsia="en-US" w:bidi="ar-SA"/>
      </w:rPr>
    </w:lvl>
    <w:lvl w:ilvl="4" w:tplc="BF8291AC">
      <w:numFmt w:val="bullet"/>
      <w:lvlText w:val="•"/>
      <w:lvlJc w:val="left"/>
      <w:pPr>
        <w:ind w:left="5011" w:hanging="212"/>
      </w:pPr>
      <w:rPr>
        <w:rFonts w:hint="default"/>
        <w:lang w:val="ru-RU" w:eastAsia="en-US" w:bidi="ar-SA"/>
      </w:rPr>
    </w:lvl>
    <w:lvl w:ilvl="5" w:tplc="F2A4380E">
      <w:numFmt w:val="bullet"/>
      <w:lvlText w:val="•"/>
      <w:lvlJc w:val="left"/>
      <w:pPr>
        <w:ind w:left="6035" w:hanging="212"/>
      </w:pPr>
      <w:rPr>
        <w:rFonts w:hint="default"/>
        <w:lang w:val="ru-RU" w:eastAsia="en-US" w:bidi="ar-SA"/>
      </w:rPr>
    </w:lvl>
    <w:lvl w:ilvl="6" w:tplc="D56C4774">
      <w:numFmt w:val="bullet"/>
      <w:lvlText w:val="•"/>
      <w:lvlJc w:val="left"/>
      <w:pPr>
        <w:ind w:left="7059" w:hanging="212"/>
      </w:pPr>
      <w:rPr>
        <w:rFonts w:hint="default"/>
        <w:lang w:val="ru-RU" w:eastAsia="en-US" w:bidi="ar-SA"/>
      </w:rPr>
    </w:lvl>
    <w:lvl w:ilvl="7" w:tplc="9E28DEBE">
      <w:numFmt w:val="bullet"/>
      <w:lvlText w:val="•"/>
      <w:lvlJc w:val="left"/>
      <w:pPr>
        <w:ind w:left="8083" w:hanging="212"/>
      </w:pPr>
      <w:rPr>
        <w:rFonts w:hint="default"/>
        <w:lang w:val="ru-RU" w:eastAsia="en-US" w:bidi="ar-SA"/>
      </w:rPr>
    </w:lvl>
    <w:lvl w:ilvl="8" w:tplc="CFDCD410">
      <w:numFmt w:val="bullet"/>
      <w:lvlText w:val="•"/>
      <w:lvlJc w:val="left"/>
      <w:pPr>
        <w:ind w:left="9106" w:hanging="212"/>
      </w:pPr>
      <w:rPr>
        <w:rFonts w:hint="default"/>
        <w:lang w:val="ru-RU" w:eastAsia="en-US" w:bidi="ar-SA"/>
      </w:rPr>
    </w:lvl>
  </w:abstractNum>
  <w:abstractNum w:abstractNumId="35" w15:restartNumberingAfterBreak="0">
    <w:nsid w:val="208D08A1"/>
    <w:multiLevelType w:val="hybridMultilevel"/>
    <w:tmpl w:val="91944B2E"/>
    <w:lvl w:ilvl="0" w:tplc="737E01DE">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E845BA">
      <w:numFmt w:val="bullet"/>
      <w:lvlText w:val="•"/>
      <w:lvlJc w:val="left"/>
      <w:pPr>
        <w:ind w:left="2229" w:hanging="567"/>
      </w:pPr>
      <w:rPr>
        <w:rFonts w:hint="default"/>
        <w:lang w:val="ru-RU" w:eastAsia="en-US" w:bidi="ar-SA"/>
      </w:rPr>
    </w:lvl>
    <w:lvl w:ilvl="2" w:tplc="4C221D62">
      <w:numFmt w:val="bullet"/>
      <w:lvlText w:val="•"/>
      <w:lvlJc w:val="left"/>
      <w:pPr>
        <w:ind w:left="3179" w:hanging="567"/>
      </w:pPr>
      <w:rPr>
        <w:rFonts w:hint="default"/>
        <w:lang w:val="ru-RU" w:eastAsia="en-US" w:bidi="ar-SA"/>
      </w:rPr>
    </w:lvl>
    <w:lvl w:ilvl="3" w:tplc="8738EC3C">
      <w:numFmt w:val="bullet"/>
      <w:lvlText w:val="•"/>
      <w:lvlJc w:val="left"/>
      <w:pPr>
        <w:ind w:left="4129" w:hanging="567"/>
      </w:pPr>
      <w:rPr>
        <w:rFonts w:hint="default"/>
        <w:lang w:val="ru-RU" w:eastAsia="en-US" w:bidi="ar-SA"/>
      </w:rPr>
    </w:lvl>
    <w:lvl w:ilvl="4" w:tplc="6A6AE66A">
      <w:numFmt w:val="bullet"/>
      <w:lvlText w:val="•"/>
      <w:lvlJc w:val="left"/>
      <w:pPr>
        <w:ind w:left="5079" w:hanging="567"/>
      </w:pPr>
      <w:rPr>
        <w:rFonts w:hint="default"/>
        <w:lang w:val="ru-RU" w:eastAsia="en-US" w:bidi="ar-SA"/>
      </w:rPr>
    </w:lvl>
    <w:lvl w:ilvl="5" w:tplc="0E1E1404">
      <w:numFmt w:val="bullet"/>
      <w:lvlText w:val="•"/>
      <w:lvlJc w:val="left"/>
      <w:pPr>
        <w:ind w:left="6029" w:hanging="567"/>
      </w:pPr>
      <w:rPr>
        <w:rFonts w:hint="default"/>
        <w:lang w:val="ru-RU" w:eastAsia="en-US" w:bidi="ar-SA"/>
      </w:rPr>
    </w:lvl>
    <w:lvl w:ilvl="6" w:tplc="575E08A2">
      <w:numFmt w:val="bullet"/>
      <w:lvlText w:val="•"/>
      <w:lvlJc w:val="left"/>
      <w:pPr>
        <w:ind w:left="6979" w:hanging="567"/>
      </w:pPr>
      <w:rPr>
        <w:rFonts w:hint="default"/>
        <w:lang w:val="ru-RU" w:eastAsia="en-US" w:bidi="ar-SA"/>
      </w:rPr>
    </w:lvl>
    <w:lvl w:ilvl="7" w:tplc="7F9C0D06">
      <w:numFmt w:val="bullet"/>
      <w:lvlText w:val="•"/>
      <w:lvlJc w:val="left"/>
      <w:pPr>
        <w:ind w:left="7929" w:hanging="567"/>
      </w:pPr>
      <w:rPr>
        <w:rFonts w:hint="default"/>
        <w:lang w:val="ru-RU" w:eastAsia="en-US" w:bidi="ar-SA"/>
      </w:rPr>
    </w:lvl>
    <w:lvl w:ilvl="8" w:tplc="FD182BBE">
      <w:numFmt w:val="bullet"/>
      <w:lvlText w:val="•"/>
      <w:lvlJc w:val="left"/>
      <w:pPr>
        <w:ind w:left="8879" w:hanging="567"/>
      </w:pPr>
      <w:rPr>
        <w:rFonts w:hint="default"/>
        <w:lang w:val="ru-RU" w:eastAsia="en-US" w:bidi="ar-SA"/>
      </w:rPr>
    </w:lvl>
  </w:abstractNum>
  <w:abstractNum w:abstractNumId="36" w15:restartNumberingAfterBreak="0">
    <w:nsid w:val="21C06932"/>
    <w:multiLevelType w:val="hybridMultilevel"/>
    <w:tmpl w:val="D1F8AA08"/>
    <w:lvl w:ilvl="0" w:tplc="9C4A4A78">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F62E60">
      <w:numFmt w:val="bullet"/>
      <w:lvlText w:val="•"/>
      <w:lvlJc w:val="left"/>
      <w:pPr>
        <w:ind w:left="2229" w:hanging="567"/>
      </w:pPr>
      <w:rPr>
        <w:rFonts w:hint="default"/>
        <w:lang w:val="ru-RU" w:eastAsia="en-US" w:bidi="ar-SA"/>
      </w:rPr>
    </w:lvl>
    <w:lvl w:ilvl="2" w:tplc="5E4E4A0C">
      <w:numFmt w:val="bullet"/>
      <w:lvlText w:val="•"/>
      <w:lvlJc w:val="left"/>
      <w:pPr>
        <w:ind w:left="3179" w:hanging="567"/>
      </w:pPr>
      <w:rPr>
        <w:rFonts w:hint="default"/>
        <w:lang w:val="ru-RU" w:eastAsia="en-US" w:bidi="ar-SA"/>
      </w:rPr>
    </w:lvl>
    <w:lvl w:ilvl="3" w:tplc="2D440E84">
      <w:numFmt w:val="bullet"/>
      <w:lvlText w:val="•"/>
      <w:lvlJc w:val="left"/>
      <w:pPr>
        <w:ind w:left="4129" w:hanging="567"/>
      </w:pPr>
      <w:rPr>
        <w:rFonts w:hint="default"/>
        <w:lang w:val="ru-RU" w:eastAsia="en-US" w:bidi="ar-SA"/>
      </w:rPr>
    </w:lvl>
    <w:lvl w:ilvl="4" w:tplc="20DAC808">
      <w:numFmt w:val="bullet"/>
      <w:lvlText w:val="•"/>
      <w:lvlJc w:val="left"/>
      <w:pPr>
        <w:ind w:left="5079" w:hanging="567"/>
      </w:pPr>
      <w:rPr>
        <w:rFonts w:hint="default"/>
        <w:lang w:val="ru-RU" w:eastAsia="en-US" w:bidi="ar-SA"/>
      </w:rPr>
    </w:lvl>
    <w:lvl w:ilvl="5" w:tplc="817E2856">
      <w:numFmt w:val="bullet"/>
      <w:lvlText w:val="•"/>
      <w:lvlJc w:val="left"/>
      <w:pPr>
        <w:ind w:left="6029" w:hanging="567"/>
      </w:pPr>
      <w:rPr>
        <w:rFonts w:hint="default"/>
        <w:lang w:val="ru-RU" w:eastAsia="en-US" w:bidi="ar-SA"/>
      </w:rPr>
    </w:lvl>
    <w:lvl w:ilvl="6" w:tplc="EA30D090">
      <w:numFmt w:val="bullet"/>
      <w:lvlText w:val="•"/>
      <w:lvlJc w:val="left"/>
      <w:pPr>
        <w:ind w:left="6979" w:hanging="567"/>
      </w:pPr>
      <w:rPr>
        <w:rFonts w:hint="default"/>
        <w:lang w:val="ru-RU" w:eastAsia="en-US" w:bidi="ar-SA"/>
      </w:rPr>
    </w:lvl>
    <w:lvl w:ilvl="7" w:tplc="B9881B00">
      <w:numFmt w:val="bullet"/>
      <w:lvlText w:val="•"/>
      <w:lvlJc w:val="left"/>
      <w:pPr>
        <w:ind w:left="7929" w:hanging="567"/>
      </w:pPr>
      <w:rPr>
        <w:rFonts w:hint="default"/>
        <w:lang w:val="ru-RU" w:eastAsia="en-US" w:bidi="ar-SA"/>
      </w:rPr>
    </w:lvl>
    <w:lvl w:ilvl="8" w:tplc="33721548">
      <w:numFmt w:val="bullet"/>
      <w:lvlText w:val="•"/>
      <w:lvlJc w:val="left"/>
      <w:pPr>
        <w:ind w:left="8879" w:hanging="567"/>
      </w:pPr>
      <w:rPr>
        <w:rFonts w:hint="default"/>
        <w:lang w:val="ru-RU" w:eastAsia="en-US" w:bidi="ar-SA"/>
      </w:rPr>
    </w:lvl>
  </w:abstractNum>
  <w:abstractNum w:abstractNumId="37" w15:restartNumberingAfterBreak="0">
    <w:nsid w:val="22816C03"/>
    <w:multiLevelType w:val="hybridMultilevel"/>
    <w:tmpl w:val="D9C015DA"/>
    <w:lvl w:ilvl="0" w:tplc="CB02C710">
      <w:start w:val="1"/>
      <w:numFmt w:val="decimal"/>
      <w:lvlText w:val="%1"/>
      <w:lvlJc w:val="left"/>
      <w:pPr>
        <w:ind w:left="686"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35B83748">
      <w:numFmt w:val="bullet"/>
      <w:lvlText w:val="•"/>
      <w:lvlJc w:val="left"/>
      <w:pPr>
        <w:ind w:left="1717" w:hanging="212"/>
      </w:pPr>
      <w:rPr>
        <w:rFonts w:hint="default"/>
        <w:lang w:val="ru-RU" w:eastAsia="en-US" w:bidi="ar-SA"/>
      </w:rPr>
    </w:lvl>
    <w:lvl w:ilvl="2" w:tplc="1FF2E06E">
      <w:numFmt w:val="bullet"/>
      <w:lvlText w:val="•"/>
      <w:lvlJc w:val="left"/>
      <w:pPr>
        <w:ind w:left="2755" w:hanging="212"/>
      </w:pPr>
      <w:rPr>
        <w:rFonts w:hint="default"/>
        <w:lang w:val="ru-RU" w:eastAsia="en-US" w:bidi="ar-SA"/>
      </w:rPr>
    </w:lvl>
    <w:lvl w:ilvl="3" w:tplc="7530278A">
      <w:numFmt w:val="bullet"/>
      <w:lvlText w:val="•"/>
      <w:lvlJc w:val="left"/>
      <w:pPr>
        <w:ind w:left="3793" w:hanging="212"/>
      </w:pPr>
      <w:rPr>
        <w:rFonts w:hint="default"/>
        <w:lang w:val="ru-RU" w:eastAsia="en-US" w:bidi="ar-SA"/>
      </w:rPr>
    </w:lvl>
    <w:lvl w:ilvl="4" w:tplc="23BE9DC2">
      <w:numFmt w:val="bullet"/>
      <w:lvlText w:val="•"/>
      <w:lvlJc w:val="left"/>
      <w:pPr>
        <w:ind w:left="4830" w:hanging="212"/>
      </w:pPr>
      <w:rPr>
        <w:rFonts w:hint="default"/>
        <w:lang w:val="ru-RU" w:eastAsia="en-US" w:bidi="ar-SA"/>
      </w:rPr>
    </w:lvl>
    <w:lvl w:ilvl="5" w:tplc="B15CB794">
      <w:numFmt w:val="bullet"/>
      <w:lvlText w:val="•"/>
      <w:lvlJc w:val="left"/>
      <w:pPr>
        <w:ind w:left="5868" w:hanging="212"/>
      </w:pPr>
      <w:rPr>
        <w:rFonts w:hint="default"/>
        <w:lang w:val="ru-RU" w:eastAsia="en-US" w:bidi="ar-SA"/>
      </w:rPr>
    </w:lvl>
    <w:lvl w:ilvl="6" w:tplc="222657CE">
      <w:numFmt w:val="bullet"/>
      <w:lvlText w:val="•"/>
      <w:lvlJc w:val="left"/>
      <w:pPr>
        <w:ind w:left="6906" w:hanging="212"/>
      </w:pPr>
      <w:rPr>
        <w:rFonts w:hint="default"/>
        <w:lang w:val="ru-RU" w:eastAsia="en-US" w:bidi="ar-SA"/>
      </w:rPr>
    </w:lvl>
    <w:lvl w:ilvl="7" w:tplc="FA9E12F0">
      <w:numFmt w:val="bullet"/>
      <w:lvlText w:val="•"/>
      <w:lvlJc w:val="left"/>
      <w:pPr>
        <w:ind w:left="7944" w:hanging="212"/>
      </w:pPr>
      <w:rPr>
        <w:rFonts w:hint="default"/>
        <w:lang w:val="ru-RU" w:eastAsia="en-US" w:bidi="ar-SA"/>
      </w:rPr>
    </w:lvl>
    <w:lvl w:ilvl="8" w:tplc="E50E010A">
      <w:numFmt w:val="bullet"/>
      <w:lvlText w:val="•"/>
      <w:lvlJc w:val="left"/>
      <w:pPr>
        <w:ind w:left="8981" w:hanging="212"/>
      </w:pPr>
      <w:rPr>
        <w:rFonts w:hint="default"/>
        <w:lang w:val="ru-RU" w:eastAsia="en-US" w:bidi="ar-SA"/>
      </w:rPr>
    </w:lvl>
  </w:abstractNum>
  <w:abstractNum w:abstractNumId="38" w15:restartNumberingAfterBreak="0">
    <w:nsid w:val="238270CC"/>
    <w:multiLevelType w:val="hybridMultilevel"/>
    <w:tmpl w:val="3948DE04"/>
    <w:lvl w:ilvl="0" w:tplc="E2906276">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408D52">
      <w:numFmt w:val="bullet"/>
      <w:lvlText w:val="•"/>
      <w:lvlJc w:val="left"/>
      <w:pPr>
        <w:ind w:left="2229" w:hanging="567"/>
      </w:pPr>
      <w:rPr>
        <w:rFonts w:hint="default"/>
        <w:lang w:val="ru-RU" w:eastAsia="en-US" w:bidi="ar-SA"/>
      </w:rPr>
    </w:lvl>
    <w:lvl w:ilvl="2" w:tplc="16181826">
      <w:numFmt w:val="bullet"/>
      <w:lvlText w:val="•"/>
      <w:lvlJc w:val="left"/>
      <w:pPr>
        <w:ind w:left="3179" w:hanging="567"/>
      </w:pPr>
      <w:rPr>
        <w:rFonts w:hint="default"/>
        <w:lang w:val="ru-RU" w:eastAsia="en-US" w:bidi="ar-SA"/>
      </w:rPr>
    </w:lvl>
    <w:lvl w:ilvl="3" w:tplc="C9A66844">
      <w:numFmt w:val="bullet"/>
      <w:lvlText w:val="•"/>
      <w:lvlJc w:val="left"/>
      <w:pPr>
        <w:ind w:left="4129" w:hanging="567"/>
      </w:pPr>
      <w:rPr>
        <w:rFonts w:hint="default"/>
        <w:lang w:val="ru-RU" w:eastAsia="en-US" w:bidi="ar-SA"/>
      </w:rPr>
    </w:lvl>
    <w:lvl w:ilvl="4" w:tplc="998045FC">
      <w:numFmt w:val="bullet"/>
      <w:lvlText w:val="•"/>
      <w:lvlJc w:val="left"/>
      <w:pPr>
        <w:ind w:left="5079" w:hanging="567"/>
      </w:pPr>
      <w:rPr>
        <w:rFonts w:hint="default"/>
        <w:lang w:val="ru-RU" w:eastAsia="en-US" w:bidi="ar-SA"/>
      </w:rPr>
    </w:lvl>
    <w:lvl w:ilvl="5" w:tplc="68BC8F48">
      <w:numFmt w:val="bullet"/>
      <w:lvlText w:val="•"/>
      <w:lvlJc w:val="left"/>
      <w:pPr>
        <w:ind w:left="6029" w:hanging="567"/>
      </w:pPr>
      <w:rPr>
        <w:rFonts w:hint="default"/>
        <w:lang w:val="ru-RU" w:eastAsia="en-US" w:bidi="ar-SA"/>
      </w:rPr>
    </w:lvl>
    <w:lvl w:ilvl="6" w:tplc="4DECAD1C">
      <w:numFmt w:val="bullet"/>
      <w:lvlText w:val="•"/>
      <w:lvlJc w:val="left"/>
      <w:pPr>
        <w:ind w:left="6979" w:hanging="567"/>
      </w:pPr>
      <w:rPr>
        <w:rFonts w:hint="default"/>
        <w:lang w:val="ru-RU" w:eastAsia="en-US" w:bidi="ar-SA"/>
      </w:rPr>
    </w:lvl>
    <w:lvl w:ilvl="7" w:tplc="B15CB65E">
      <w:numFmt w:val="bullet"/>
      <w:lvlText w:val="•"/>
      <w:lvlJc w:val="left"/>
      <w:pPr>
        <w:ind w:left="7929" w:hanging="567"/>
      </w:pPr>
      <w:rPr>
        <w:rFonts w:hint="default"/>
        <w:lang w:val="ru-RU" w:eastAsia="en-US" w:bidi="ar-SA"/>
      </w:rPr>
    </w:lvl>
    <w:lvl w:ilvl="8" w:tplc="AD86923E">
      <w:numFmt w:val="bullet"/>
      <w:lvlText w:val="•"/>
      <w:lvlJc w:val="left"/>
      <w:pPr>
        <w:ind w:left="8879" w:hanging="567"/>
      </w:pPr>
      <w:rPr>
        <w:rFonts w:hint="default"/>
        <w:lang w:val="ru-RU" w:eastAsia="en-US" w:bidi="ar-SA"/>
      </w:rPr>
    </w:lvl>
  </w:abstractNum>
  <w:abstractNum w:abstractNumId="39" w15:restartNumberingAfterBreak="0">
    <w:nsid w:val="23E66031"/>
    <w:multiLevelType w:val="hybridMultilevel"/>
    <w:tmpl w:val="E6B2C2EA"/>
    <w:lvl w:ilvl="0" w:tplc="0ABE76C4">
      <w:start w:val="1"/>
      <w:numFmt w:val="decimal"/>
      <w:lvlText w:val="%1)"/>
      <w:lvlJc w:val="left"/>
      <w:pPr>
        <w:ind w:left="424" w:hanging="8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9E35C2">
      <w:numFmt w:val="bullet"/>
      <w:lvlText w:val="•"/>
      <w:lvlJc w:val="left"/>
      <w:pPr>
        <w:ind w:left="1483" w:hanging="874"/>
      </w:pPr>
      <w:rPr>
        <w:rFonts w:hint="default"/>
        <w:lang w:val="ru-RU" w:eastAsia="en-US" w:bidi="ar-SA"/>
      </w:rPr>
    </w:lvl>
    <w:lvl w:ilvl="2" w:tplc="A10E0884">
      <w:numFmt w:val="bullet"/>
      <w:lvlText w:val="•"/>
      <w:lvlJc w:val="left"/>
      <w:pPr>
        <w:ind w:left="2547" w:hanging="874"/>
      </w:pPr>
      <w:rPr>
        <w:rFonts w:hint="default"/>
        <w:lang w:val="ru-RU" w:eastAsia="en-US" w:bidi="ar-SA"/>
      </w:rPr>
    </w:lvl>
    <w:lvl w:ilvl="3" w:tplc="1722F600">
      <w:numFmt w:val="bullet"/>
      <w:lvlText w:val="•"/>
      <w:lvlJc w:val="left"/>
      <w:pPr>
        <w:ind w:left="3611" w:hanging="874"/>
      </w:pPr>
      <w:rPr>
        <w:rFonts w:hint="default"/>
        <w:lang w:val="ru-RU" w:eastAsia="en-US" w:bidi="ar-SA"/>
      </w:rPr>
    </w:lvl>
    <w:lvl w:ilvl="4" w:tplc="28CC6A5A">
      <w:numFmt w:val="bullet"/>
      <w:lvlText w:val="•"/>
      <w:lvlJc w:val="left"/>
      <w:pPr>
        <w:ind w:left="4674" w:hanging="874"/>
      </w:pPr>
      <w:rPr>
        <w:rFonts w:hint="default"/>
        <w:lang w:val="ru-RU" w:eastAsia="en-US" w:bidi="ar-SA"/>
      </w:rPr>
    </w:lvl>
    <w:lvl w:ilvl="5" w:tplc="67221D32">
      <w:numFmt w:val="bullet"/>
      <w:lvlText w:val="•"/>
      <w:lvlJc w:val="left"/>
      <w:pPr>
        <w:ind w:left="5738" w:hanging="874"/>
      </w:pPr>
      <w:rPr>
        <w:rFonts w:hint="default"/>
        <w:lang w:val="ru-RU" w:eastAsia="en-US" w:bidi="ar-SA"/>
      </w:rPr>
    </w:lvl>
    <w:lvl w:ilvl="6" w:tplc="5C6E618A">
      <w:numFmt w:val="bullet"/>
      <w:lvlText w:val="•"/>
      <w:lvlJc w:val="left"/>
      <w:pPr>
        <w:ind w:left="6802" w:hanging="874"/>
      </w:pPr>
      <w:rPr>
        <w:rFonts w:hint="default"/>
        <w:lang w:val="ru-RU" w:eastAsia="en-US" w:bidi="ar-SA"/>
      </w:rPr>
    </w:lvl>
    <w:lvl w:ilvl="7" w:tplc="45A41D98">
      <w:numFmt w:val="bullet"/>
      <w:lvlText w:val="•"/>
      <w:lvlJc w:val="left"/>
      <w:pPr>
        <w:ind w:left="7866" w:hanging="874"/>
      </w:pPr>
      <w:rPr>
        <w:rFonts w:hint="default"/>
        <w:lang w:val="ru-RU" w:eastAsia="en-US" w:bidi="ar-SA"/>
      </w:rPr>
    </w:lvl>
    <w:lvl w:ilvl="8" w:tplc="DA4424C6">
      <w:numFmt w:val="bullet"/>
      <w:lvlText w:val="•"/>
      <w:lvlJc w:val="left"/>
      <w:pPr>
        <w:ind w:left="8929" w:hanging="874"/>
      </w:pPr>
      <w:rPr>
        <w:rFonts w:hint="default"/>
        <w:lang w:val="ru-RU" w:eastAsia="en-US" w:bidi="ar-SA"/>
      </w:rPr>
    </w:lvl>
  </w:abstractNum>
  <w:abstractNum w:abstractNumId="40" w15:restartNumberingAfterBreak="0">
    <w:nsid w:val="24CA2363"/>
    <w:multiLevelType w:val="hybridMultilevel"/>
    <w:tmpl w:val="9DAA2E0E"/>
    <w:lvl w:ilvl="0" w:tplc="52BECC8A">
      <w:numFmt w:val="bullet"/>
      <w:lvlText w:val=""/>
      <w:lvlJc w:val="left"/>
      <w:pPr>
        <w:ind w:left="1277" w:hanging="567"/>
      </w:pPr>
      <w:rPr>
        <w:rFonts w:ascii="Symbol" w:eastAsia="Symbol" w:hAnsi="Symbol" w:cs="Symbol" w:hint="default"/>
        <w:spacing w:val="0"/>
        <w:w w:val="100"/>
        <w:lang w:val="ru-RU" w:eastAsia="en-US" w:bidi="ar-SA"/>
      </w:rPr>
    </w:lvl>
    <w:lvl w:ilvl="1" w:tplc="88DA7FF6">
      <w:numFmt w:val="bullet"/>
      <w:lvlText w:val="•"/>
      <w:lvlJc w:val="left"/>
      <w:pPr>
        <w:ind w:left="2258" w:hanging="567"/>
      </w:pPr>
      <w:rPr>
        <w:rFonts w:hint="default"/>
        <w:lang w:val="ru-RU" w:eastAsia="en-US" w:bidi="ar-SA"/>
      </w:rPr>
    </w:lvl>
    <w:lvl w:ilvl="2" w:tplc="6890E4A0">
      <w:numFmt w:val="bullet"/>
      <w:lvlText w:val="•"/>
      <w:lvlJc w:val="left"/>
      <w:pPr>
        <w:ind w:left="3236" w:hanging="567"/>
      </w:pPr>
      <w:rPr>
        <w:rFonts w:hint="default"/>
        <w:lang w:val="ru-RU" w:eastAsia="en-US" w:bidi="ar-SA"/>
      </w:rPr>
    </w:lvl>
    <w:lvl w:ilvl="3" w:tplc="5EDCA498">
      <w:numFmt w:val="bullet"/>
      <w:lvlText w:val="•"/>
      <w:lvlJc w:val="left"/>
      <w:pPr>
        <w:ind w:left="4214" w:hanging="567"/>
      </w:pPr>
      <w:rPr>
        <w:rFonts w:hint="default"/>
        <w:lang w:val="ru-RU" w:eastAsia="en-US" w:bidi="ar-SA"/>
      </w:rPr>
    </w:lvl>
    <w:lvl w:ilvl="4" w:tplc="CD14EDF2">
      <w:numFmt w:val="bullet"/>
      <w:lvlText w:val="•"/>
      <w:lvlJc w:val="left"/>
      <w:pPr>
        <w:ind w:left="5192" w:hanging="567"/>
      </w:pPr>
      <w:rPr>
        <w:rFonts w:hint="default"/>
        <w:lang w:val="ru-RU" w:eastAsia="en-US" w:bidi="ar-SA"/>
      </w:rPr>
    </w:lvl>
    <w:lvl w:ilvl="5" w:tplc="FFE6C4C4">
      <w:numFmt w:val="bullet"/>
      <w:lvlText w:val="•"/>
      <w:lvlJc w:val="left"/>
      <w:pPr>
        <w:ind w:left="6171" w:hanging="567"/>
      </w:pPr>
      <w:rPr>
        <w:rFonts w:hint="default"/>
        <w:lang w:val="ru-RU" w:eastAsia="en-US" w:bidi="ar-SA"/>
      </w:rPr>
    </w:lvl>
    <w:lvl w:ilvl="6" w:tplc="10A2615E">
      <w:numFmt w:val="bullet"/>
      <w:lvlText w:val="•"/>
      <w:lvlJc w:val="left"/>
      <w:pPr>
        <w:ind w:left="7149" w:hanging="567"/>
      </w:pPr>
      <w:rPr>
        <w:rFonts w:hint="default"/>
        <w:lang w:val="ru-RU" w:eastAsia="en-US" w:bidi="ar-SA"/>
      </w:rPr>
    </w:lvl>
    <w:lvl w:ilvl="7" w:tplc="EE3ACBAE">
      <w:numFmt w:val="bullet"/>
      <w:lvlText w:val="•"/>
      <w:lvlJc w:val="left"/>
      <w:pPr>
        <w:ind w:left="8127" w:hanging="567"/>
      </w:pPr>
      <w:rPr>
        <w:rFonts w:hint="default"/>
        <w:lang w:val="ru-RU" w:eastAsia="en-US" w:bidi="ar-SA"/>
      </w:rPr>
    </w:lvl>
    <w:lvl w:ilvl="8" w:tplc="4C64082A">
      <w:numFmt w:val="bullet"/>
      <w:lvlText w:val="•"/>
      <w:lvlJc w:val="left"/>
      <w:pPr>
        <w:ind w:left="9105" w:hanging="567"/>
      </w:pPr>
      <w:rPr>
        <w:rFonts w:hint="default"/>
        <w:lang w:val="ru-RU" w:eastAsia="en-US" w:bidi="ar-SA"/>
      </w:rPr>
    </w:lvl>
  </w:abstractNum>
  <w:abstractNum w:abstractNumId="41" w15:restartNumberingAfterBreak="0">
    <w:nsid w:val="25417024"/>
    <w:multiLevelType w:val="hybridMultilevel"/>
    <w:tmpl w:val="C21AD75C"/>
    <w:lvl w:ilvl="0" w:tplc="5EFECF2E">
      <w:numFmt w:val="bullet"/>
      <w:lvlText w:val=""/>
      <w:lvlJc w:val="left"/>
      <w:pPr>
        <w:ind w:left="448" w:hanging="360"/>
      </w:pPr>
      <w:rPr>
        <w:rFonts w:ascii="Symbol" w:eastAsia="Symbol" w:hAnsi="Symbol" w:cs="Symbol" w:hint="default"/>
        <w:b w:val="0"/>
        <w:bCs w:val="0"/>
        <w:i w:val="0"/>
        <w:iCs w:val="0"/>
        <w:spacing w:val="0"/>
        <w:w w:val="100"/>
        <w:sz w:val="24"/>
        <w:szCs w:val="24"/>
        <w:lang w:val="ru-RU" w:eastAsia="en-US" w:bidi="ar-SA"/>
      </w:rPr>
    </w:lvl>
    <w:lvl w:ilvl="1" w:tplc="B8A88B6A">
      <w:numFmt w:val="bullet"/>
      <w:lvlText w:val="•"/>
      <w:lvlJc w:val="left"/>
      <w:pPr>
        <w:ind w:left="906" w:hanging="360"/>
      </w:pPr>
      <w:rPr>
        <w:rFonts w:hint="default"/>
        <w:lang w:val="ru-RU" w:eastAsia="en-US" w:bidi="ar-SA"/>
      </w:rPr>
    </w:lvl>
    <w:lvl w:ilvl="2" w:tplc="F530D63A">
      <w:numFmt w:val="bullet"/>
      <w:lvlText w:val="•"/>
      <w:lvlJc w:val="left"/>
      <w:pPr>
        <w:ind w:left="1373" w:hanging="360"/>
      </w:pPr>
      <w:rPr>
        <w:rFonts w:hint="default"/>
        <w:lang w:val="ru-RU" w:eastAsia="en-US" w:bidi="ar-SA"/>
      </w:rPr>
    </w:lvl>
    <w:lvl w:ilvl="3" w:tplc="F5988AB0">
      <w:numFmt w:val="bullet"/>
      <w:lvlText w:val="•"/>
      <w:lvlJc w:val="left"/>
      <w:pPr>
        <w:ind w:left="1840" w:hanging="360"/>
      </w:pPr>
      <w:rPr>
        <w:rFonts w:hint="default"/>
        <w:lang w:val="ru-RU" w:eastAsia="en-US" w:bidi="ar-SA"/>
      </w:rPr>
    </w:lvl>
    <w:lvl w:ilvl="4" w:tplc="E2F8FBCC">
      <w:numFmt w:val="bullet"/>
      <w:lvlText w:val="•"/>
      <w:lvlJc w:val="left"/>
      <w:pPr>
        <w:ind w:left="2307" w:hanging="360"/>
      </w:pPr>
      <w:rPr>
        <w:rFonts w:hint="default"/>
        <w:lang w:val="ru-RU" w:eastAsia="en-US" w:bidi="ar-SA"/>
      </w:rPr>
    </w:lvl>
    <w:lvl w:ilvl="5" w:tplc="855EEA48">
      <w:numFmt w:val="bullet"/>
      <w:lvlText w:val="•"/>
      <w:lvlJc w:val="left"/>
      <w:pPr>
        <w:ind w:left="2774" w:hanging="360"/>
      </w:pPr>
      <w:rPr>
        <w:rFonts w:hint="default"/>
        <w:lang w:val="ru-RU" w:eastAsia="en-US" w:bidi="ar-SA"/>
      </w:rPr>
    </w:lvl>
    <w:lvl w:ilvl="6" w:tplc="82544D0A">
      <w:numFmt w:val="bullet"/>
      <w:lvlText w:val="•"/>
      <w:lvlJc w:val="left"/>
      <w:pPr>
        <w:ind w:left="3241" w:hanging="360"/>
      </w:pPr>
      <w:rPr>
        <w:rFonts w:hint="default"/>
        <w:lang w:val="ru-RU" w:eastAsia="en-US" w:bidi="ar-SA"/>
      </w:rPr>
    </w:lvl>
    <w:lvl w:ilvl="7" w:tplc="F4C4CC42">
      <w:numFmt w:val="bullet"/>
      <w:lvlText w:val="•"/>
      <w:lvlJc w:val="left"/>
      <w:pPr>
        <w:ind w:left="3708" w:hanging="360"/>
      </w:pPr>
      <w:rPr>
        <w:rFonts w:hint="default"/>
        <w:lang w:val="ru-RU" w:eastAsia="en-US" w:bidi="ar-SA"/>
      </w:rPr>
    </w:lvl>
    <w:lvl w:ilvl="8" w:tplc="8B3AD760">
      <w:numFmt w:val="bullet"/>
      <w:lvlText w:val="•"/>
      <w:lvlJc w:val="left"/>
      <w:pPr>
        <w:ind w:left="4175" w:hanging="360"/>
      </w:pPr>
      <w:rPr>
        <w:rFonts w:hint="default"/>
        <w:lang w:val="ru-RU" w:eastAsia="en-US" w:bidi="ar-SA"/>
      </w:rPr>
    </w:lvl>
  </w:abstractNum>
  <w:abstractNum w:abstractNumId="42" w15:restartNumberingAfterBreak="0">
    <w:nsid w:val="25653D2E"/>
    <w:multiLevelType w:val="hybridMultilevel"/>
    <w:tmpl w:val="B0C03DB4"/>
    <w:lvl w:ilvl="0" w:tplc="87A41B96">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346526">
      <w:numFmt w:val="bullet"/>
      <w:lvlText w:val="•"/>
      <w:lvlJc w:val="left"/>
      <w:pPr>
        <w:ind w:left="2229" w:hanging="567"/>
      </w:pPr>
      <w:rPr>
        <w:rFonts w:hint="default"/>
        <w:lang w:val="ru-RU" w:eastAsia="en-US" w:bidi="ar-SA"/>
      </w:rPr>
    </w:lvl>
    <w:lvl w:ilvl="2" w:tplc="C2548B18">
      <w:numFmt w:val="bullet"/>
      <w:lvlText w:val="•"/>
      <w:lvlJc w:val="left"/>
      <w:pPr>
        <w:ind w:left="3179" w:hanging="567"/>
      </w:pPr>
      <w:rPr>
        <w:rFonts w:hint="default"/>
        <w:lang w:val="ru-RU" w:eastAsia="en-US" w:bidi="ar-SA"/>
      </w:rPr>
    </w:lvl>
    <w:lvl w:ilvl="3" w:tplc="A1D624A6">
      <w:numFmt w:val="bullet"/>
      <w:lvlText w:val="•"/>
      <w:lvlJc w:val="left"/>
      <w:pPr>
        <w:ind w:left="4129" w:hanging="567"/>
      </w:pPr>
      <w:rPr>
        <w:rFonts w:hint="default"/>
        <w:lang w:val="ru-RU" w:eastAsia="en-US" w:bidi="ar-SA"/>
      </w:rPr>
    </w:lvl>
    <w:lvl w:ilvl="4" w:tplc="7F186138">
      <w:numFmt w:val="bullet"/>
      <w:lvlText w:val="•"/>
      <w:lvlJc w:val="left"/>
      <w:pPr>
        <w:ind w:left="5079" w:hanging="567"/>
      </w:pPr>
      <w:rPr>
        <w:rFonts w:hint="default"/>
        <w:lang w:val="ru-RU" w:eastAsia="en-US" w:bidi="ar-SA"/>
      </w:rPr>
    </w:lvl>
    <w:lvl w:ilvl="5" w:tplc="295AA574">
      <w:numFmt w:val="bullet"/>
      <w:lvlText w:val="•"/>
      <w:lvlJc w:val="left"/>
      <w:pPr>
        <w:ind w:left="6029" w:hanging="567"/>
      </w:pPr>
      <w:rPr>
        <w:rFonts w:hint="default"/>
        <w:lang w:val="ru-RU" w:eastAsia="en-US" w:bidi="ar-SA"/>
      </w:rPr>
    </w:lvl>
    <w:lvl w:ilvl="6" w:tplc="FA10C6E6">
      <w:numFmt w:val="bullet"/>
      <w:lvlText w:val="•"/>
      <w:lvlJc w:val="left"/>
      <w:pPr>
        <w:ind w:left="6979" w:hanging="567"/>
      </w:pPr>
      <w:rPr>
        <w:rFonts w:hint="default"/>
        <w:lang w:val="ru-RU" w:eastAsia="en-US" w:bidi="ar-SA"/>
      </w:rPr>
    </w:lvl>
    <w:lvl w:ilvl="7" w:tplc="22E289C2">
      <w:numFmt w:val="bullet"/>
      <w:lvlText w:val="•"/>
      <w:lvlJc w:val="left"/>
      <w:pPr>
        <w:ind w:left="7929" w:hanging="567"/>
      </w:pPr>
      <w:rPr>
        <w:rFonts w:hint="default"/>
        <w:lang w:val="ru-RU" w:eastAsia="en-US" w:bidi="ar-SA"/>
      </w:rPr>
    </w:lvl>
    <w:lvl w:ilvl="8" w:tplc="465A3D94">
      <w:numFmt w:val="bullet"/>
      <w:lvlText w:val="•"/>
      <w:lvlJc w:val="left"/>
      <w:pPr>
        <w:ind w:left="8879" w:hanging="567"/>
      </w:pPr>
      <w:rPr>
        <w:rFonts w:hint="default"/>
        <w:lang w:val="ru-RU" w:eastAsia="en-US" w:bidi="ar-SA"/>
      </w:rPr>
    </w:lvl>
  </w:abstractNum>
  <w:abstractNum w:abstractNumId="43" w15:restartNumberingAfterBreak="0">
    <w:nsid w:val="259B6318"/>
    <w:multiLevelType w:val="hybridMultilevel"/>
    <w:tmpl w:val="D2664664"/>
    <w:lvl w:ilvl="0" w:tplc="DED41484">
      <w:numFmt w:val="bullet"/>
      <w:lvlText w:val="–"/>
      <w:lvlJc w:val="left"/>
      <w:pPr>
        <w:ind w:left="1277" w:hanging="360"/>
      </w:pPr>
      <w:rPr>
        <w:rFonts w:ascii="Times New Roman" w:eastAsia="Times New Roman" w:hAnsi="Times New Roman" w:cs="Times New Roman" w:hint="default"/>
        <w:b w:val="0"/>
        <w:bCs w:val="0"/>
        <w:i w:val="0"/>
        <w:iCs w:val="0"/>
        <w:spacing w:val="0"/>
        <w:w w:val="65"/>
        <w:sz w:val="28"/>
        <w:szCs w:val="28"/>
        <w:lang w:val="ru-RU" w:eastAsia="en-US" w:bidi="ar-SA"/>
      </w:rPr>
    </w:lvl>
    <w:lvl w:ilvl="1" w:tplc="4B0EB34C">
      <w:numFmt w:val="bullet"/>
      <w:lvlText w:val="•"/>
      <w:lvlJc w:val="left"/>
      <w:pPr>
        <w:ind w:left="2258" w:hanging="360"/>
      </w:pPr>
      <w:rPr>
        <w:rFonts w:hint="default"/>
        <w:lang w:val="ru-RU" w:eastAsia="en-US" w:bidi="ar-SA"/>
      </w:rPr>
    </w:lvl>
    <w:lvl w:ilvl="2" w:tplc="21B234CE">
      <w:numFmt w:val="bullet"/>
      <w:lvlText w:val="•"/>
      <w:lvlJc w:val="left"/>
      <w:pPr>
        <w:ind w:left="3236" w:hanging="360"/>
      </w:pPr>
      <w:rPr>
        <w:rFonts w:hint="default"/>
        <w:lang w:val="ru-RU" w:eastAsia="en-US" w:bidi="ar-SA"/>
      </w:rPr>
    </w:lvl>
    <w:lvl w:ilvl="3" w:tplc="209C7AC4">
      <w:numFmt w:val="bullet"/>
      <w:lvlText w:val="•"/>
      <w:lvlJc w:val="left"/>
      <w:pPr>
        <w:ind w:left="4214" w:hanging="360"/>
      </w:pPr>
      <w:rPr>
        <w:rFonts w:hint="default"/>
        <w:lang w:val="ru-RU" w:eastAsia="en-US" w:bidi="ar-SA"/>
      </w:rPr>
    </w:lvl>
    <w:lvl w:ilvl="4" w:tplc="459836F0">
      <w:numFmt w:val="bullet"/>
      <w:lvlText w:val="•"/>
      <w:lvlJc w:val="left"/>
      <w:pPr>
        <w:ind w:left="5192" w:hanging="360"/>
      </w:pPr>
      <w:rPr>
        <w:rFonts w:hint="default"/>
        <w:lang w:val="ru-RU" w:eastAsia="en-US" w:bidi="ar-SA"/>
      </w:rPr>
    </w:lvl>
    <w:lvl w:ilvl="5" w:tplc="2468F59E">
      <w:numFmt w:val="bullet"/>
      <w:lvlText w:val="•"/>
      <w:lvlJc w:val="left"/>
      <w:pPr>
        <w:ind w:left="6171" w:hanging="360"/>
      </w:pPr>
      <w:rPr>
        <w:rFonts w:hint="default"/>
        <w:lang w:val="ru-RU" w:eastAsia="en-US" w:bidi="ar-SA"/>
      </w:rPr>
    </w:lvl>
    <w:lvl w:ilvl="6" w:tplc="79BA76FC">
      <w:numFmt w:val="bullet"/>
      <w:lvlText w:val="•"/>
      <w:lvlJc w:val="left"/>
      <w:pPr>
        <w:ind w:left="7149" w:hanging="360"/>
      </w:pPr>
      <w:rPr>
        <w:rFonts w:hint="default"/>
        <w:lang w:val="ru-RU" w:eastAsia="en-US" w:bidi="ar-SA"/>
      </w:rPr>
    </w:lvl>
    <w:lvl w:ilvl="7" w:tplc="1FC4EEA8">
      <w:numFmt w:val="bullet"/>
      <w:lvlText w:val="•"/>
      <w:lvlJc w:val="left"/>
      <w:pPr>
        <w:ind w:left="8127" w:hanging="360"/>
      </w:pPr>
      <w:rPr>
        <w:rFonts w:hint="default"/>
        <w:lang w:val="ru-RU" w:eastAsia="en-US" w:bidi="ar-SA"/>
      </w:rPr>
    </w:lvl>
    <w:lvl w:ilvl="8" w:tplc="51BE6EC0">
      <w:numFmt w:val="bullet"/>
      <w:lvlText w:val="•"/>
      <w:lvlJc w:val="left"/>
      <w:pPr>
        <w:ind w:left="9105" w:hanging="360"/>
      </w:pPr>
      <w:rPr>
        <w:rFonts w:hint="default"/>
        <w:lang w:val="ru-RU" w:eastAsia="en-US" w:bidi="ar-SA"/>
      </w:rPr>
    </w:lvl>
  </w:abstractNum>
  <w:abstractNum w:abstractNumId="44" w15:restartNumberingAfterBreak="0">
    <w:nsid w:val="25BF5903"/>
    <w:multiLevelType w:val="hybridMultilevel"/>
    <w:tmpl w:val="2552407C"/>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5C10B1A"/>
    <w:multiLevelType w:val="hybridMultilevel"/>
    <w:tmpl w:val="380ED398"/>
    <w:lvl w:ilvl="0" w:tplc="ECBEBBC4">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E8FD60">
      <w:numFmt w:val="bullet"/>
      <w:lvlText w:val="•"/>
      <w:lvlJc w:val="left"/>
      <w:pPr>
        <w:ind w:left="2229" w:hanging="567"/>
      </w:pPr>
      <w:rPr>
        <w:rFonts w:hint="default"/>
        <w:lang w:val="ru-RU" w:eastAsia="en-US" w:bidi="ar-SA"/>
      </w:rPr>
    </w:lvl>
    <w:lvl w:ilvl="2" w:tplc="E196B6B2">
      <w:numFmt w:val="bullet"/>
      <w:lvlText w:val="•"/>
      <w:lvlJc w:val="left"/>
      <w:pPr>
        <w:ind w:left="3179" w:hanging="567"/>
      </w:pPr>
      <w:rPr>
        <w:rFonts w:hint="default"/>
        <w:lang w:val="ru-RU" w:eastAsia="en-US" w:bidi="ar-SA"/>
      </w:rPr>
    </w:lvl>
    <w:lvl w:ilvl="3" w:tplc="5FBC25BA">
      <w:numFmt w:val="bullet"/>
      <w:lvlText w:val="•"/>
      <w:lvlJc w:val="left"/>
      <w:pPr>
        <w:ind w:left="4129" w:hanging="567"/>
      </w:pPr>
      <w:rPr>
        <w:rFonts w:hint="default"/>
        <w:lang w:val="ru-RU" w:eastAsia="en-US" w:bidi="ar-SA"/>
      </w:rPr>
    </w:lvl>
    <w:lvl w:ilvl="4" w:tplc="D0D2C2AC">
      <w:numFmt w:val="bullet"/>
      <w:lvlText w:val="•"/>
      <w:lvlJc w:val="left"/>
      <w:pPr>
        <w:ind w:left="5079" w:hanging="567"/>
      </w:pPr>
      <w:rPr>
        <w:rFonts w:hint="default"/>
        <w:lang w:val="ru-RU" w:eastAsia="en-US" w:bidi="ar-SA"/>
      </w:rPr>
    </w:lvl>
    <w:lvl w:ilvl="5" w:tplc="C0A85E1E">
      <w:numFmt w:val="bullet"/>
      <w:lvlText w:val="•"/>
      <w:lvlJc w:val="left"/>
      <w:pPr>
        <w:ind w:left="6029" w:hanging="567"/>
      </w:pPr>
      <w:rPr>
        <w:rFonts w:hint="default"/>
        <w:lang w:val="ru-RU" w:eastAsia="en-US" w:bidi="ar-SA"/>
      </w:rPr>
    </w:lvl>
    <w:lvl w:ilvl="6" w:tplc="0AE66E02">
      <w:numFmt w:val="bullet"/>
      <w:lvlText w:val="•"/>
      <w:lvlJc w:val="left"/>
      <w:pPr>
        <w:ind w:left="6979" w:hanging="567"/>
      </w:pPr>
      <w:rPr>
        <w:rFonts w:hint="default"/>
        <w:lang w:val="ru-RU" w:eastAsia="en-US" w:bidi="ar-SA"/>
      </w:rPr>
    </w:lvl>
    <w:lvl w:ilvl="7" w:tplc="CD6C3230">
      <w:numFmt w:val="bullet"/>
      <w:lvlText w:val="•"/>
      <w:lvlJc w:val="left"/>
      <w:pPr>
        <w:ind w:left="7929" w:hanging="567"/>
      </w:pPr>
      <w:rPr>
        <w:rFonts w:hint="default"/>
        <w:lang w:val="ru-RU" w:eastAsia="en-US" w:bidi="ar-SA"/>
      </w:rPr>
    </w:lvl>
    <w:lvl w:ilvl="8" w:tplc="C3588A86">
      <w:numFmt w:val="bullet"/>
      <w:lvlText w:val="•"/>
      <w:lvlJc w:val="left"/>
      <w:pPr>
        <w:ind w:left="8879" w:hanging="567"/>
      </w:pPr>
      <w:rPr>
        <w:rFonts w:hint="default"/>
        <w:lang w:val="ru-RU" w:eastAsia="en-US" w:bidi="ar-SA"/>
      </w:rPr>
    </w:lvl>
  </w:abstractNum>
  <w:abstractNum w:abstractNumId="46" w15:restartNumberingAfterBreak="0">
    <w:nsid w:val="278A1CC1"/>
    <w:multiLevelType w:val="hybridMultilevel"/>
    <w:tmpl w:val="B840152C"/>
    <w:lvl w:ilvl="0" w:tplc="86E8D11E">
      <w:numFmt w:val="bullet"/>
      <w:lvlText w:val=""/>
      <w:lvlJc w:val="left"/>
      <w:pPr>
        <w:ind w:left="468" w:hanging="284"/>
      </w:pPr>
      <w:rPr>
        <w:rFonts w:ascii="Symbol" w:eastAsia="Symbol" w:hAnsi="Symbol" w:cs="Symbol" w:hint="default"/>
        <w:b w:val="0"/>
        <w:bCs w:val="0"/>
        <w:i w:val="0"/>
        <w:iCs w:val="0"/>
        <w:spacing w:val="0"/>
        <w:w w:val="100"/>
        <w:sz w:val="24"/>
        <w:szCs w:val="24"/>
        <w:lang w:val="ru-RU" w:eastAsia="en-US" w:bidi="ar-SA"/>
      </w:rPr>
    </w:lvl>
    <w:lvl w:ilvl="1" w:tplc="E606000C">
      <w:numFmt w:val="bullet"/>
      <w:lvlText w:val="•"/>
      <w:lvlJc w:val="left"/>
      <w:pPr>
        <w:ind w:left="896" w:hanging="284"/>
      </w:pPr>
      <w:rPr>
        <w:rFonts w:hint="default"/>
        <w:lang w:val="ru-RU" w:eastAsia="en-US" w:bidi="ar-SA"/>
      </w:rPr>
    </w:lvl>
    <w:lvl w:ilvl="2" w:tplc="4ABEE840">
      <w:numFmt w:val="bullet"/>
      <w:lvlText w:val="•"/>
      <w:lvlJc w:val="left"/>
      <w:pPr>
        <w:ind w:left="1332" w:hanging="284"/>
      </w:pPr>
      <w:rPr>
        <w:rFonts w:hint="default"/>
        <w:lang w:val="ru-RU" w:eastAsia="en-US" w:bidi="ar-SA"/>
      </w:rPr>
    </w:lvl>
    <w:lvl w:ilvl="3" w:tplc="9B28CEE8">
      <w:numFmt w:val="bullet"/>
      <w:lvlText w:val="•"/>
      <w:lvlJc w:val="left"/>
      <w:pPr>
        <w:ind w:left="1769" w:hanging="284"/>
      </w:pPr>
      <w:rPr>
        <w:rFonts w:hint="default"/>
        <w:lang w:val="ru-RU" w:eastAsia="en-US" w:bidi="ar-SA"/>
      </w:rPr>
    </w:lvl>
    <w:lvl w:ilvl="4" w:tplc="5A503558">
      <w:numFmt w:val="bullet"/>
      <w:lvlText w:val="•"/>
      <w:lvlJc w:val="left"/>
      <w:pPr>
        <w:ind w:left="2205" w:hanging="284"/>
      </w:pPr>
      <w:rPr>
        <w:rFonts w:hint="default"/>
        <w:lang w:val="ru-RU" w:eastAsia="en-US" w:bidi="ar-SA"/>
      </w:rPr>
    </w:lvl>
    <w:lvl w:ilvl="5" w:tplc="CC6A8B82">
      <w:numFmt w:val="bullet"/>
      <w:lvlText w:val="•"/>
      <w:lvlJc w:val="left"/>
      <w:pPr>
        <w:ind w:left="2642" w:hanging="284"/>
      </w:pPr>
      <w:rPr>
        <w:rFonts w:hint="default"/>
        <w:lang w:val="ru-RU" w:eastAsia="en-US" w:bidi="ar-SA"/>
      </w:rPr>
    </w:lvl>
    <w:lvl w:ilvl="6" w:tplc="922AE4CE">
      <w:numFmt w:val="bullet"/>
      <w:lvlText w:val="•"/>
      <w:lvlJc w:val="left"/>
      <w:pPr>
        <w:ind w:left="3078" w:hanging="284"/>
      </w:pPr>
      <w:rPr>
        <w:rFonts w:hint="default"/>
        <w:lang w:val="ru-RU" w:eastAsia="en-US" w:bidi="ar-SA"/>
      </w:rPr>
    </w:lvl>
    <w:lvl w:ilvl="7" w:tplc="62A24D06">
      <w:numFmt w:val="bullet"/>
      <w:lvlText w:val="•"/>
      <w:lvlJc w:val="left"/>
      <w:pPr>
        <w:ind w:left="3514" w:hanging="284"/>
      </w:pPr>
      <w:rPr>
        <w:rFonts w:hint="default"/>
        <w:lang w:val="ru-RU" w:eastAsia="en-US" w:bidi="ar-SA"/>
      </w:rPr>
    </w:lvl>
    <w:lvl w:ilvl="8" w:tplc="5D946FD4">
      <w:numFmt w:val="bullet"/>
      <w:lvlText w:val="•"/>
      <w:lvlJc w:val="left"/>
      <w:pPr>
        <w:ind w:left="3951" w:hanging="284"/>
      </w:pPr>
      <w:rPr>
        <w:rFonts w:hint="default"/>
        <w:lang w:val="ru-RU" w:eastAsia="en-US" w:bidi="ar-SA"/>
      </w:rPr>
    </w:lvl>
  </w:abstractNum>
  <w:abstractNum w:abstractNumId="47" w15:restartNumberingAfterBreak="0">
    <w:nsid w:val="28505192"/>
    <w:multiLevelType w:val="hybridMultilevel"/>
    <w:tmpl w:val="3C085412"/>
    <w:lvl w:ilvl="0" w:tplc="BB8A224C">
      <w:numFmt w:val="bullet"/>
      <w:lvlText w:val=""/>
      <w:lvlJc w:val="left"/>
      <w:pPr>
        <w:ind w:left="1277" w:hanging="567"/>
      </w:pPr>
      <w:rPr>
        <w:rFonts w:ascii="Symbol" w:eastAsia="Symbol" w:hAnsi="Symbol" w:cs="Symbol" w:hint="default"/>
        <w:spacing w:val="0"/>
        <w:w w:val="100"/>
        <w:lang w:val="ru-RU" w:eastAsia="en-US" w:bidi="ar-SA"/>
      </w:rPr>
    </w:lvl>
    <w:lvl w:ilvl="1" w:tplc="1110E60E">
      <w:numFmt w:val="bullet"/>
      <w:lvlText w:val="•"/>
      <w:lvlJc w:val="left"/>
      <w:pPr>
        <w:ind w:left="2229" w:hanging="567"/>
      </w:pPr>
      <w:rPr>
        <w:rFonts w:hint="default"/>
        <w:lang w:val="ru-RU" w:eastAsia="en-US" w:bidi="ar-SA"/>
      </w:rPr>
    </w:lvl>
    <w:lvl w:ilvl="2" w:tplc="51A0FF7E">
      <w:numFmt w:val="bullet"/>
      <w:lvlText w:val="•"/>
      <w:lvlJc w:val="left"/>
      <w:pPr>
        <w:ind w:left="3179" w:hanging="567"/>
      </w:pPr>
      <w:rPr>
        <w:rFonts w:hint="default"/>
        <w:lang w:val="ru-RU" w:eastAsia="en-US" w:bidi="ar-SA"/>
      </w:rPr>
    </w:lvl>
    <w:lvl w:ilvl="3" w:tplc="0AE66258">
      <w:numFmt w:val="bullet"/>
      <w:lvlText w:val="•"/>
      <w:lvlJc w:val="left"/>
      <w:pPr>
        <w:ind w:left="4129" w:hanging="567"/>
      </w:pPr>
      <w:rPr>
        <w:rFonts w:hint="default"/>
        <w:lang w:val="ru-RU" w:eastAsia="en-US" w:bidi="ar-SA"/>
      </w:rPr>
    </w:lvl>
    <w:lvl w:ilvl="4" w:tplc="22709302">
      <w:numFmt w:val="bullet"/>
      <w:lvlText w:val="•"/>
      <w:lvlJc w:val="left"/>
      <w:pPr>
        <w:ind w:left="5079" w:hanging="567"/>
      </w:pPr>
      <w:rPr>
        <w:rFonts w:hint="default"/>
        <w:lang w:val="ru-RU" w:eastAsia="en-US" w:bidi="ar-SA"/>
      </w:rPr>
    </w:lvl>
    <w:lvl w:ilvl="5" w:tplc="2544F726">
      <w:numFmt w:val="bullet"/>
      <w:lvlText w:val="•"/>
      <w:lvlJc w:val="left"/>
      <w:pPr>
        <w:ind w:left="6029" w:hanging="567"/>
      </w:pPr>
      <w:rPr>
        <w:rFonts w:hint="default"/>
        <w:lang w:val="ru-RU" w:eastAsia="en-US" w:bidi="ar-SA"/>
      </w:rPr>
    </w:lvl>
    <w:lvl w:ilvl="6" w:tplc="0F1AB3CE">
      <w:numFmt w:val="bullet"/>
      <w:lvlText w:val="•"/>
      <w:lvlJc w:val="left"/>
      <w:pPr>
        <w:ind w:left="6979" w:hanging="567"/>
      </w:pPr>
      <w:rPr>
        <w:rFonts w:hint="default"/>
        <w:lang w:val="ru-RU" w:eastAsia="en-US" w:bidi="ar-SA"/>
      </w:rPr>
    </w:lvl>
    <w:lvl w:ilvl="7" w:tplc="6FA46630">
      <w:numFmt w:val="bullet"/>
      <w:lvlText w:val="•"/>
      <w:lvlJc w:val="left"/>
      <w:pPr>
        <w:ind w:left="7929" w:hanging="567"/>
      </w:pPr>
      <w:rPr>
        <w:rFonts w:hint="default"/>
        <w:lang w:val="ru-RU" w:eastAsia="en-US" w:bidi="ar-SA"/>
      </w:rPr>
    </w:lvl>
    <w:lvl w:ilvl="8" w:tplc="B0A2EB08">
      <w:numFmt w:val="bullet"/>
      <w:lvlText w:val="•"/>
      <w:lvlJc w:val="left"/>
      <w:pPr>
        <w:ind w:left="8879" w:hanging="567"/>
      </w:pPr>
      <w:rPr>
        <w:rFonts w:hint="default"/>
        <w:lang w:val="ru-RU" w:eastAsia="en-US" w:bidi="ar-SA"/>
      </w:rPr>
    </w:lvl>
  </w:abstractNum>
  <w:abstractNum w:abstractNumId="48" w15:restartNumberingAfterBreak="0">
    <w:nsid w:val="2A46742F"/>
    <w:multiLevelType w:val="hybridMultilevel"/>
    <w:tmpl w:val="E5E66322"/>
    <w:lvl w:ilvl="0" w:tplc="890E5872">
      <w:numFmt w:val="bullet"/>
      <w:lvlText w:val=""/>
      <w:lvlJc w:val="left"/>
      <w:pPr>
        <w:ind w:left="475" w:hanging="360"/>
      </w:pPr>
      <w:rPr>
        <w:rFonts w:ascii="Symbol" w:eastAsia="Symbol" w:hAnsi="Symbol" w:cs="Symbol" w:hint="default"/>
        <w:b w:val="0"/>
        <w:bCs w:val="0"/>
        <w:i w:val="0"/>
        <w:iCs w:val="0"/>
        <w:spacing w:val="0"/>
        <w:w w:val="100"/>
        <w:sz w:val="24"/>
        <w:szCs w:val="24"/>
        <w:lang w:val="ru-RU" w:eastAsia="en-US" w:bidi="ar-SA"/>
      </w:rPr>
    </w:lvl>
    <w:lvl w:ilvl="1" w:tplc="9348D45E">
      <w:numFmt w:val="bullet"/>
      <w:lvlText w:val="•"/>
      <w:lvlJc w:val="left"/>
      <w:pPr>
        <w:ind w:left="1054" w:hanging="360"/>
      </w:pPr>
      <w:rPr>
        <w:rFonts w:hint="default"/>
        <w:lang w:val="ru-RU" w:eastAsia="en-US" w:bidi="ar-SA"/>
      </w:rPr>
    </w:lvl>
    <w:lvl w:ilvl="2" w:tplc="C3064BEA">
      <w:numFmt w:val="bullet"/>
      <w:lvlText w:val="•"/>
      <w:lvlJc w:val="left"/>
      <w:pPr>
        <w:ind w:left="1629" w:hanging="360"/>
      </w:pPr>
      <w:rPr>
        <w:rFonts w:hint="default"/>
        <w:lang w:val="ru-RU" w:eastAsia="en-US" w:bidi="ar-SA"/>
      </w:rPr>
    </w:lvl>
    <w:lvl w:ilvl="3" w:tplc="AE22F16E">
      <w:numFmt w:val="bullet"/>
      <w:lvlText w:val="•"/>
      <w:lvlJc w:val="left"/>
      <w:pPr>
        <w:ind w:left="2204" w:hanging="360"/>
      </w:pPr>
      <w:rPr>
        <w:rFonts w:hint="default"/>
        <w:lang w:val="ru-RU" w:eastAsia="en-US" w:bidi="ar-SA"/>
      </w:rPr>
    </w:lvl>
    <w:lvl w:ilvl="4" w:tplc="9650E072">
      <w:numFmt w:val="bullet"/>
      <w:lvlText w:val="•"/>
      <w:lvlJc w:val="left"/>
      <w:pPr>
        <w:ind w:left="2779" w:hanging="360"/>
      </w:pPr>
      <w:rPr>
        <w:rFonts w:hint="default"/>
        <w:lang w:val="ru-RU" w:eastAsia="en-US" w:bidi="ar-SA"/>
      </w:rPr>
    </w:lvl>
    <w:lvl w:ilvl="5" w:tplc="28DA9500">
      <w:numFmt w:val="bullet"/>
      <w:lvlText w:val="•"/>
      <w:lvlJc w:val="left"/>
      <w:pPr>
        <w:ind w:left="3354" w:hanging="360"/>
      </w:pPr>
      <w:rPr>
        <w:rFonts w:hint="default"/>
        <w:lang w:val="ru-RU" w:eastAsia="en-US" w:bidi="ar-SA"/>
      </w:rPr>
    </w:lvl>
    <w:lvl w:ilvl="6" w:tplc="86144A08">
      <w:numFmt w:val="bullet"/>
      <w:lvlText w:val="•"/>
      <w:lvlJc w:val="left"/>
      <w:pPr>
        <w:ind w:left="3928" w:hanging="360"/>
      </w:pPr>
      <w:rPr>
        <w:rFonts w:hint="default"/>
        <w:lang w:val="ru-RU" w:eastAsia="en-US" w:bidi="ar-SA"/>
      </w:rPr>
    </w:lvl>
    <w:lvl w:ilvl="7" w:tplc="72C8F204">
      <w:numFmt w:val="bullet"/>
      <w:lvlText w:val="•"/>
      <w:lvlJc w:val="left"/>
      <w:pPr>
        <w:ind w:left="4503" w:hanging="360"/>
      </w:pPr>
      <w:rPr>
        <w:rFonts w:hint="default"/>
        <w:lang w:val="ru-RU" w:eastAsia="en-US" w:bidi="ar-SA"/>
      </w:rPr>
    </w:lvl>
    <w:lvl w:ilvl="8" w:tplc="4E34B89A">
      <w:numFmt w:val="bullet"/>
      <w:lvlText w:val="•"/>
      <w:lvlJc w:val="left"/>
      <w:pPr>
        <w:ind w:left="5078" w:hanging="360"/>
      </w:pPr>
      <w:rPr>
        <w:rFonts w:hint="default"/>
        <w:lang w:val="ru-RU" w:eastAsia="en-US" w:bidi="ar-SA"/>
      </w:rPr>
    </w:lvl>
  </w:abstractNum>
  <w:abstractNum w:abstractNumId="49" w15:restartNumberingAfterBreak="0">
    <w:nsid w:val="2ADC724E"/>
    <w:multiLevelType w:val="hybridMultilevel"/>
    <w:tmpl w:val="CDA26098"/>
    <w:lvl w:ilvl="0" w:tplc="0AF25594">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92C83E">
      <w:numFmt w:val="bullet"/>
      <w:lvlText w:val="•"/>
      <w:lvlJc w:val="left"/>
      <w:pPr>
        <w:ind w:left="2229" w:hanging="567"/>
      </w:pPr>
      <w:rPr>
        <w:rFonts w:hint="default"/>
        <w:lang w:val="ru-RU" w:eastAsia="en-US" w:bidi="ar-SA"/>
      </w:rPr>
    </w:lvl>
    <w:lvl w:ilvl="2" w:tplc="A9E2BCDA">
      <w:numFmt w:val="bullet"/>
      <w:lvlText w:val="•"/>
      <w:lvlJc w:val="left"/>
      <w:pPr>
        <w:ind w:left="3179" w:hanging="567"/>
      </w:pPr>
      <w:rPr>
        <w:rFonts w:hint="default"/>
        <w:lang w:val="ru-RU" w:eastAsia="en-US" w:bidi="ar-SA"/>
      </w:rPr>
    </w:lvl>
    <w:lvl w:ilvl="3" w:tplc="A9D82CCA">
      <w:numFmt w:val="bullet"/>
      <w:lvlText w:val="•"/>
      <w:lvlJc w:val="left"/>
      <w:pPr>
        <w:ind w:left="4129" w:hanging="567"/>
      </w:pPr>
      <w:rPr>
        <w:rFonts w:hint="default"/>
        <w:lang w:val="ru-RU" w:eastAsia="en-US" w:bidi="ar-SA"/>
      </w:rPr>
    </w:lvl>
    <w:lvl w:ilvl="4" w:tplc="9F3E977C">
      <w:numFmt w:val="bullet"/>
      <w:lvlText w:val="•"/>
      <w:lvlJc w:val="left"/>
      <w:pPr>
        <w:ind w:left="5079" w:hanging="567"/>
      </w:pPr>
      <w:rPr>
        <w:rFonts w:hint="default"/>
        <w:lang w:val="ru-RU" w:eastAsia="en-US" w:bidi="ar-SA"/>
      </w:rPr>
    </w:lvl>
    <w:lvl w:ilvl="5" w:tplc="E08AA17C">
      <w:numFmt w:val="bullet"/>
      <w:lvlText w:val="•"/>
      <w:lvlJc w:val="left"/>
      <w:pPr>
        <w:ind w:left="6029" w:hanging="567"/>
      </w:pPr>
      <w:rPr>
        <w:rFonts w:hint="default"/>
        <w:lang w:val="ru-RU" w:eastAsia="en-US" w:bidi="ar-SA"/>
      </w:rPr>
    </w:lvl>
    <w:lvl w:ilvl="6" w:tplc="859AFAFA">
      <w:numFmt w:val="bullet"/>
      <w:lvlText w:val="•"/>
      <w:lvlJc w:val="left"/>
      <w:pPr>
        <w:ind w:left="6979" w:hanging="567"/>
      </w:pPr>
      <w:rPr>
        <w:rFonts w:hint="default"/>
        <w:lang w:val="ru-RU" w:eastAsia="en-US" w:bidi="ar-SA"/>
      </w:rPr>
    </w:lvl>
    <w:lvl w:ilvl="7" w:tplc="07245A1E">
      <w:numFmt w:val="bullet"/>
      <w:lvlText w:val="•"/>
      <w:lvlJc w:val="left"/>
      <w:pPr>
        <w:ind w:left="7929" w:hanging="567"/>
      </w:pPr>
      <w:rPr>
        <w:rFonts w:hint="default"/>
        <w:lang w:val="ru-RU" w:eastAsia="en-US" w:bidi="ar-SA"/>
      </w:rPr>
    </w:lvl>
    <w:lvl w:ilvl="8" w:tplc="9FCCE4D4">
      <w:numFmt w:val="bullet"/>
      <w:lvlText w:val="•"/>
      <w:lvlJc w:val="left"/>
      <w:pPr>
        <w:ind w:left="8879" w:hanging="567"/>
      </w:pPr>
      <w:rPr>
        <w:rFonts w:hint="default"/>
        <w:lang w:val="ru-RU" w:eastAsia="en-US" w:bidi="ar-SA"/>
      </w:rPr>
    </w:lvl>
  </w:abstractNum>
  <w:abstractNum w:abstractNumId="50" w15:restartNumberingAfterBreak="0">
    <w:nsid w:val="2B8F39B2"/>
    <w:multiLevelType w:val="hybridMultilevel"/>
    <w:tmpl w:val="474EFC66"/>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3C32F8"/>
    <w:multiLevelType w:val="hybridMultilevel"/>
    <w:tmpl w:val="2C32E6C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C3D6D05"/>
    <w:multiLevelType w:val="hybridMultilevel"/>
    <w:tmpl w:val="5D04B9CA"/>
    <w:lvl w:ilvl="0" w:tplc="FB2ED3C6">
      <w:numFmt w:val="bullet"/>
      <w:lvlText w:val="-"/>
      <w:lvlJc w:val="left"/>
      <w:pPr>
        <w:ind w:left="725" w:hanging="442"/>
      </w:pPr>
      <w:rPr>
        <w:rFonts w:ascii="Times New Roman" w:eastAsia="Times New Roman" w:hAnsi="Times New Roman" w:cs="Times New Roman" w:hint="default"/>
        <w:spacing w:val="0"/>
        <w:w w:val="100"/>
        <w:lang w:val="ru-RU" w:eastAsia="en-US" w:bidi="ar-SA"/>
      </w:rPr>
    </w:lvl>
    <w:lvl w:ilvl="1" w:tplc="E0B88BD8">
      <w:numFmt w:val="bullet"/>
      <w:lvlText w:val="•"/>
      <w:lvlJc w:val="left"/>
      <w:pPr>
        <w:ind w:left="902" w:hanging="442"/>
      </w:pPr>
      <w:rPr>
        <w:rFonts w:hint="default"/>
        <w:lang w:val="ru-RU" w:eastAsia="en-US" w:bidi="ar-SA"/>
      </w:rPr>
    </w:lvl>
    <w:lvl w:ilvl="2" w:tplc="789202E4">
      <w:numFmt w:val="bullet"/>
      <w:lvlText w:val="•"/>
      <w:lvlJc w:val="left"/>
      <w:pPr>
        <w:ind w:left="1084" w:hanging="442"/>
      </w:pPr>
      <w:rPr>
        <w:rFonts w:hint="default"/>
        <w:lang w:val="ru-RU" w:eastAsia="en-US" w:bidi="ar-SA"/>
      </w:rPr>
    </w:lvl>
    <w:lvl w:ilvl="3" w:tplc="1FA43020">
      <w:numFmt w:val="bullet"/>
      <w:lvlText w:val="•"/>
      <w:lvlJc w:val="left"/>
      <w:pPr>
        <w:ind w:left="1266" w:hanging="442"/>
      </w:pPr>
      <w:rPr>
        <w:rFonts w:hint="default"/>
        <w:lang w:val="ru-RU" w:eastAsia="en-US" w:bidi="ar-SA"/>
      </w:rPr>
    </w:lvl>
    <w:lvl w:ilvl="4" w:tplc="AE5A2856">
      <w:numFmt w:val="bullet"/>
      <w:lvlText w:val="•"/>
      <w:lvlJc w:val="left"/>
      <w:pPr>
        <w:ind w:left="1449" w:hanging="442"/>
      </w:pPr>
      <w:rPr>
        <w:rFonts w:hint="default"/>
        <w:lang w:val="ru-RU" w:eastAsia="en-US" w:bidi="ar-SA"/>
      </w:rPr>
    </w:lvl>
    <w:lvl w:ilvl="5" w:tplc="B63C900E">
      <w:numFmt w:val="bullet"/>
      <w:lvlText w:val="•"/>
      <w:lvlJc w:val="left"/>
      <w:pPr>
        <w:ind w:left="1631" w:hanging="442"/>
      </w:pPr>
      <w:rPr>
        <w:rFonts w:hint="default"/>
        <w:lang w:val="ru-RU" w:eastAsia="en-US" w:bidi="ar-SA"/>
      </w:rPr>
    </w:lvl>
    <w:lvl w:ilvl="6" w:tplc="146A92D8">
      <w:numFmt w:val="bullet"/>
      <w:lvlText w:val="•"/>
      <w:lvlJc w:val="left"/>
      <w:pPr>
        <w:ind w:left="1813" w:hanging="442"/>
      </w:pPr>
      <w:rPr>
        <w:rFonts w:hint="default"/>
        <w:lang w:val="ru-RU" w:eastAsia="en-US" w:bidi="ar-SA"/>
      </w:rPr>
    </w:lvl>
    <w:lvl w:ilvl="7" w:tplc="FB3E0946">
      <w:numFmt w:val="bullet"/>
      <w:lvlText w:val="•"/>
      <w:lvlJc w:val="left"/>
      <w:pPr>
        <w:ind w:left="1996" w:hanging="442"/>
      </w:pPr>
      <w:rPr>
        <w:rFonts w:hint="default"/>
        <w:lang w:val="ru-RU" w:eastAsia="en-US" w:bidi="ar-SA"/>
      </w:rPr>
    </w:lvl>
    <w:lvl w:ilvl="8" w:tplc="428AFD12">
      <w:numFmt w:val="bullet"/>
      <w:lvlText w:val="•"/>
      <w:lvlJc w:val="left"/>
      <w:pPr>
        <w:ind w:left="2178" w:hanging="442"/>
      </w:pPr>
      <w:rPr>
        <w:rFonts w:hint="default"/>
        <w:lang w:val="ru-RU" w:eastAsia="en-US" w:bidi="ar-SA"/>
      </w:rPr>
    </w:lvl>
  </w:abstractNum>
  <w:abstractNum w:abstractNumId="53" w15:restartNumberingAfterBreak="0">
    <w:nsid w:val="2CFF7AB6"/>
    <w:multiLevelType w:val="hybridMultilevel"/>
    <w:tmpl w:val="F8C4334E"/>
    <w:lvl w:ilvl="0" w:tplc="C5224874">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04BFA4">
      <w:numFmt w:val="bullet"/>
      <w:lvlText w:val="•"/>
      <w:lvlJc w:val="left"/>
      <w:pPr>
        <w:ind w:left="2229" w:hanging="567"/>
      </w:pPr>
      <w:rPr>
        <w:rFonts w:hint="default"/>
        <w:lang w:val="ru-RU" w:eastAsia="en-US" w:bidi="ar-SA"/>
      </w:rPr>
    </w:lvl>
    <w:lvl w:ilvl="2" w:tplc="B1AEF99E">
      <w:numFmt w:val="bullet"/>
      <w:lvlText w:val="•"/>
      <w:lvlJc w:val="left"/>
      <w:pPr>
        <w:ind w:left="3179" w:hanging="567"/>
      </w:pPr>
      <w:rPr>
        <w:rFonts w:hint="default"/>
        <w:lang w:val="ru-RU" w:eastAsia="en-US" w:bidi="ar-SA"/>
      </w:rPr>
    </w:lvl>
    <w:lvl w:ilvl="3" w:tplc="A7DE8B78">
      <w:numFmt w:val="bullet"/>
      <w:lvlText w:val="•"/>
      <w:lvlJc w:val="left"/>
      <w:pPr>
        <w:ind w:left="4129" w:hanging="567"/>
      </w:pPr>
      <w:rPr>
        <w:rFonts w:hint="default"/>
        <w:lang w:val="ru-RU" w:eastAsia="en-US" w:bidi="ar-SA"/>
      </w:rPr>
    </w:lvl>
    <w:lvl w:ilvl="4" w:tplc="E5823F98">
      <w:numFmt w:val="bullet"/>
      <w:lvlText w:val="•"/>
      <w:lvlJc w:val="left"/>
      <w:pPr>
        <w:ind w:left="5079" w:hanging="567"/>
      </w:pPr>
      <w:rPr>
        <w:rFonts w:hint="default"/>
        <w:lang w:val="ru-RU" w:eastAsia="en-US" w:bidi="ar-SA"/>
      </w:rPr>
    </w:lvl>
    <w:lvl w:ilvl="5" w:tplc="1310AC4E">
      <w:numFmt w:val="bullet"/>
      <w:lvlText w:val="•"/>
      <w:lvlJc w:val="left"/>
      <w:pPr>
        <w:ind w:left="6029" w:hanging="567"/>
      </w:pPr>
      <w:rPr>
        <w:rFonts w:hint="default"/>
        <w:lang w:val="ru-RU" w:eastAsia="en-US" w:bidi="ar-SA"/>
      </w:rPr>
    </w:lvl>
    <w:lvl w:ilvl="6" w:tplc="A30A367C">
      <w:numFmt w:val="bullet"/>
      <w:lvlText w:val="•"/>
      <w:lvlJc w:val="left"/>
      <w:pPr>
        <w:ind w:left="6979" w:hanging="567"/>
      </w:pPr>
      <w:rPr>
        <w:rFonts w:hint="default"/>
        <w:lang w:val="ru-RU" w:eastAsia="en-US" w:bidi="ar-SA"/>
      </w:rPr>
    </w:lvl>
    <w:lvl w:ilvl="7" w:tplc="B1E8B706">
      <w:numFmt w:val="bullet"/>
      <w:lvlText w:val="•"/>
      <w:lvlJc w:val="left"/>
      <w:pPr>
        <w:ind w:left="7929" w:hanging="567"/>
      </w:pPr>
      <w:rPr>
        <w:rFonts w:hint="default"/>
        <w:lang w:val="ru-RU" w:eastAsia="en-US" w:bidi="ar-SA"/>
      </w:rPr>
    </w:lvl>
    <w:lvl w:ilvl="8" w:tplc="DCDC760C">
      <w:numFmt w:val="bullet"/>
      <w:lvlText w:val="•"/>
      <w:lvlJc w:val="left"/>
      <w:pPr>
        <w:ind w:left="8879" w:hanging="567"/>
      </w:pPr>
      <w:rPr>
        <w:rFonts w:hint="default"/>
        <w:lang w:val="ru-RU" w:eastAsia="en-US" w:bidi="ar-SA"/>
      </w:rPr>
    </w:lvl>
  </w:abstractNum>
  <w:abstractNum w:abstractNumId="54" w15:restartNumberingAfterBreak="0">
    <w:nsid w:val="2D9F78D8"/>
    <w:multiLevelType w:val="hybridMultilevel"/>
    <w:tmpl w:val="8496F8FE"/>
    <w:lvl w:ilvl="0" w:tplc="CC9C0F44">
      <w:numFmt w:val="bullet"/>
      <w:lvlText w:val=""/>
      <w:lvlJc w:val="left"/>
      <w:pPr>
        <w:ind w:left="634" w:hanging="276"/>
      </w:pPr>
      <w:rPr>
        <w:rFonts w:ascii="Symbol" w:eastAsia="Symbol" w:hAnsi="Symbol" w:cs="Symbol" w:hint="default"/>
        <w:b w:val="0"/>
        <w:bCs w:val="0"/>
        <w:i w:val="0"/>
        <w:iCs w:val="0"/>
        <w:spacing w:val="0"/>
        <w:w w:val="100"/>
        <w:sz w:val="24"/>
        <w:szCs w:val="24"/>
        <w:lang w:val="ru-RU" w:eastAsia="en-US" w:bidi="ar-SA"/>
      </w:rPr>
    </w:lvl>
    <w:lvl w:ilvl="1" w:tplc="F5B6EAA6">
      <w:numFmt w:val="bullet"/>
      <w:lvlText w:val="•"/>
      <w:lvlJc w:val="left"/>
      <w:pPr>
        <w:ind w:left="1682" w:hanging="276"/>
      </w:pPr>
      <w:rPr>
        <w:rFonts w:hint="default"/>
        <w:lang w:val="ru-RU" w:eastAsia="en-US" w:bidi="ar-SA"/>
      </w:rPr>
    </w:lvl>
    <w:lvl w:ilvl="2" w:tplc="66B82A2E">
      <w:numFmt w:val="bullet"/>
      <w:lvlText w:val="•"/>
      <w:lvlJc w:val="left"/>
      <w:pPr>
        <w:ind w:left="2724" w:hanging="276"/>
      </w:pPr>
      <w:rPr>
        <w:rFonts w:hint="default"/>
        <w:lang w:val="ru-RU" w:eastAsia="en-US" w:bidi="ar-SA"/>
      </w:rPr>
    </w:lvl>
    <w:lvl w:ilvl="3" w:tplc="B23E85AE">
      <w:numFmt w:val="bullet"/>
      <w:lvlText w:val="•"/>
      <w:lvlJc w:val="left"/>
      <w:pPr>
        <w:ind w:left="3766" w:hanging="276"/>
      </w:pPr>
      <w:rPr>
        <w:rFonts w:hint="default"/>
        <w:lang w:val="ru-RU" w:eastAsia="en-US" w:bidi="ar-SA"/>
      </w:rPr>
    </w:lvl>
    <w:lvl w:ilvl="4" w:tplc="CE88B75C">
      <w:numFmt w:val="bullet"/>
      <w:lvlText w:val="•"/>
      <w:lvlJc w:val="left"/>
      <w:pPr>
        <w:ind w:left="4808" w:hanging="276"/>
      </w:pPr>
      <w:rPr>
        <w:rFonts w:hint="default"/>
        <w:lang w:val="ru-RU" w:eastAsia="en-US" w:bidi="ar-SA"/>
      </w:rPr>
    </w:lvl>
    <w:lvl w:ilvl="5" w:tplc="C90EDB64">
      <w:numFmt w:val="bullet"/>
      <w:lvlText w:val="•"/>
      <w:lvlJc w:val="left"/>
      <w:pPr>
        <w:ind w:left="5851" w:hanging="276"/>
      </w:pPr>
      <w:rPr>
        <w:rFonts w:hint="default"/>
        <w:lang w:val="ru-RU" w:eastAsia="en-US" w:bidi="ar-SA"/>
      </w:rPr>
    </w:lvl>
    <w:lvl w:ilvl="6" w:tplc="20AA948E">
      <w:numFmt w:val="bullet"/>
      <w:lvlText w:val="•"/>
      <w:lvlJc w:val="left"/>
      <w:pPr>
        <w:ind w:left="6893" w:hanging="276"/>
      </w:pPr>
      <w:rPr>
        <w:rFonts w:hint="default"/>
        <w:lang w:val="ru-RU" w:eastAsia="en-US" w:bidi="ar-SA"/>
      </w:rPr>
    </w:lvl>
    <w:lvl w:ilvl="7" w:tplc="A632360C">
      <w:numFmt w:val="bullet"/>
      <w:lvlText w:val="•"/>
      <w:lvlJc w:val="left"/>
      <w:pPr>
        <w:ind w:left="7935" w:hanging="276"/>
      </w:pPr>
      <w:rPr>
        <w:rFonts w:hint="default"/>
        <w:lang w:val="ru-RU" w:eastAsia="en-US" w:bidi="ar-SA"/>
      </w:rPr>
    </w:lvl>
    <w:lvl w:ilvl="8" w:tplc="F828BF2C">
      <w:numFmt w:val="bullet"/>
      <w:lvlText w:val="•"/>
      <w:lvlJc w:val="left"/>
      <w:pPr>
        <w:ind w:left="8977" w:hanging="276"/>
      </w:pPr>
      <w:rPr>
        <w:rFonts w:hint="default"/>
        <w:lang w:val="ru-RU" w:eastAsia="en-US" w:bidi="ar-SA"/>
      </w:rPr>
    </w:lvl>
  </w:abstractNum>
  <w:abstractNum w:abstractNumId="55" w15:restartNumberingAfterBreak="0">
    <w:nsid w:val="2E287FDF"/>
    <w:multiLevelType w:val="hybridMultilevel"/>
    <w:tmpl w:val="E4E6DC54"/>
    <w:lvl w:ilvl="0" w:tplc="09205244">
      <w:numFmt w:val="bullet"/>
      <w:lvlText w:val="-"/>
      <w:lvlJc w:val="left"/>
      <w:pPr>
        <w:ind w:left="63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682CFB84">
      <w:numFmt w:val="bullet"/>
      <w:lvlText w:val="•"/>
      <w:lvlJc w:val="left"/>
      <w:pPr>
        <w:ind w:left="1682" w:hanging="219"/>
      </w:pPr>
      <w:rPr>
        <w:rFonts w:hint="default"/>
        <w:lang w:val="ru-RU" w:eastAsia="en-US" w:bidi="ar-SA"/>
      </w:rPr>
    </w:lvl>
    <w:lvl w:ilvl="2" w:tplc="7FB25E7E">
      <w:numFmt w:val="bullet"/>
      <w:lvlText w:val="•"/>
      <w:lvlJc w:val="left"/>
      <w:pPr>
        <w:ind w:left="2724" w:hanging="219"/>
      </w:pPr>
      <w:rPr>
        <w:rFonts w:hint="default"/>
        <w:lang w:val="ru-RU" w:eastAsia="en-US" w:bidi="ar-SA"/>
      </w:rPr>
    </w:lvl>
    <w:lvl w:ilvl="3" w:tplc="70D051F6">
      <w:numFmt w:val="bullet"/>
      <w:lvlText w:val="•"/>
      <w:lvlJc w:val="left"/>
      <w:pPr>
        <w:ind w:left="3766" w:hanging="219"/>
      </w:pPr>
      <w:rPr>
        <w:rFonts w:hint="default"/>
        <w:lang w:val="ru-RU" w:eastAsia="en-US" w:bidi="ar-SA"/>
      </w:rPr>
    </w:lvl>
    <w:lvl w:ilvl="4" w:tplc="BDFC189A">
      <w:numFmt w:val="bullet"/>
      <w:lvlText w:val="•"/>
      <w:lvlJc w:val="left"/>
      <w:pPr>
        <w:ind w:left="4808" w:hanging="219"/>
      </w:pPr>
      <w:rPr>
        <w:rFonts w:hint="default"/>
        <w:lang w:val="ru-RU" w:eastAsia="en-US" w:bidi="ar-SA"/>
      </w:rPr>
    </w:lvl>
    <w:lvl w:ilvl="5" w:tplc="1CB009DC">
      <w:numFmt w:val="bullet"/>
      <w:lvlText w:val="•"/>
      <w:lvlJc w:val="left"/>
      <w:pPr>
        <w:ind w:left="5851" w:hanging="219"/>
      </w:pPr>
      <w:rPr>
        <w:rFonts w:hint="default"/>
        <w:lang w:val="ru-RU" w:eastAsia="en-US" w:bidi="ar-SA"/>
      </w:rPr>
    </w:lvl>
    <w:lvl w:ilvl="6" w:tplc="BE0ECFEC">
      <w:numFmt w:val="bullet"/>
      <w:lvlText w:val="•"/>
      <w:lvlJc w:val="left"/>
      <w:pPr>
        <w:ind w:left="6893" w:hanging="219"/>
      </w:pPr>
      <w:rPr>
        <w:rFonts w:hint="default"/>
        <w:lang w:val="ru-RU" w:eastAsia="en-US" w:bidi="ar-SA"/>
      </w:rPr>
    </w:lvl>
    <w:lvl w:ilvl="7" w:tplc="4E742212">
      <w:numFmt w:val="bullet"/>
      <w:lvlText w:val="•"/>
      <w:lvlJc w:val="left"/>
      <w:pPr>
        <w:ind w:left="7935" w:hanging="219"/>
      </w:pPr>
      <w:rPr>
        <w:rFonts w:hint="default"/>
        <w:lang w:val="ru-RU" w:eastAsia="en-US" w:bidi="ar-SA"/>
      </w:rPr>
    </w:lvl>
    <w:lvl w:ilvl="8" w:tplc="90D48C66">
      <w:numFmt w:val="bullet"/>
      <w:lvlText w:val="•"/>
      <w:lvlJc w:val="left"/>
      <w:pPr>
        <w:ind w:left="8977" w:hanging="219"/>
      </w:pPr>
      <w:rPr>
        <w:rFonts w:hint="default"/>
        <w:lang w:val="ru-RU" w:eastAsia="en-US" w:bidi="ar-SA"/>
      </w:rPr>
    </w:lvl>
  </w:abstractNum>
  <w:abstractNum w:abstractNumId="56" w15:restartNumberingAfterBreak="0">
    <w:nsid w:val="2FD115FA"/>
    <w:multiLevelType w:val="hybridMultilevel"/>
    <w:tmpl w:val="76E225BA"/>
    <w:lvl w:ilvl="0" w:tplc="ACA6D142">
      <w:numFmt w:val="bullet"/>
      <w:lvlText w:val="-"/>
      <w:lvlJc w:val="left"/>
      <w:pPr>
        <w:ind w:left="634" w:hanging="732"/>
      </w:pPr>
      <w:rPr>
        <w:rFonts w:ascii="Times New Roman" w:eastAsia="Times New Roman" w:hAnsi="Times New Roman" w:cs="Times New Roman" w:hint="default"/>
        <w:spacing w:val="0"/>
        <w:w w:val="100"/>
        <w:lang w:val="ru-RU" w:eastAsia="en-US" w:bidi="ar-SA"/>
      </w:rPr>
    </w:lvl>
    <w:lvl w:ilvl="1" w:tplc="8E26B2FE">
      <w:numFmt w:val="bullet"/>
      <w:lvlText w:val="•"/>
      <w:lvlJc w:val="left"/>
      <w:pPr>
        <w:ind w:left="1682" w:hanging="732"/>
      </w:pPr>
      <w:rPr>
        <w:rFonts w:hint="default"/>
        <w:lang w:val="ru-RU" w:eastAsia="en-US" w:bidi="ar-SA"/>
      </w:rPr>
    </w:lvl>
    <w:lvl w:ilvl="2" w:tplc="41BC5730">
      <w:numFmt w:val="bullet"/>
      <w:lvlText w:val="•"/>
      <w:lvlJc w:val="left"/>
      <w:pPr>
        <w:ind w:left="2724" w:hanging="732"/>
      </w:pPr>
      <w:rPr>
        <w:rFonts w:hint="default"/>
        <w:lang w:val="ru-RU" w:eastAsia="en-US" w:bidi="ar-SA"/>
      </w:rPr>
    </w:lvl>
    <w:lvl w:ilvl="3" w:tplc="6242E9CA">
      <w:numFmt w:val="bullet"/>
      <w:lvlText w:val="•"/>
      <w:lvlJc w:val="left"/>
      <w:pPr>
        <w:ind w:left="3766" w:hanging="732"/>
      </w:pPr>
      <w:rPr>
        <w:rFonts w:hint="default"/>
        <w:lang w:val="ru-RU" w:eastAsia="en-US" w:bidi="ar-SA"/>
      </w:rPr>
    </w:lvl>
    <w:lvl w:ilvl="4" w:tplc="8ABA84C6">
      <w:numFmt w:val="bullet"/>
      <w:lvlText w:val="•"/>
      <w:lvlJc w:val="left"/>
      <w:pPr>
        <w:ind w:left="4808" w:hanging="732"/>
      </w:pPr>
      <w:rPr>
        <w:rFonts w:hint="default"/>
        <w:lang w:val="ru-RU" w:eastAsia="en-US" w:bidi="ar-SA"/>
      </w:rPr>
    </w:lvl>
    <w:lvl w:ilvl="5" w:tplc="0B40D18E">
      <w:numFmt w:val="bullet"/>
      <w:lvlText w:val="•"/>
      <w:lvlJc w:val="left"/>
      <w:pPr>
        <w:ind w:left="5851" w:hanging="732"/>
      </w:pPr>
      <w:rPr>
        <w:rFonts w:hint="default"/>
        <w:lang w:val="ru-RU" w:eastAsia="en-US" w:bidi="ar-SA"/>
      </w:rPr>
    </w:lvl>
    <w:lvl w:ilvl="6" w:tplc="C2304B86">
      <w:numFmt w:val="bullet"/>
      <w:lvlText w:val="•"/>
      <w:lvlJc w:val="left"/>
      <w:pPr>
        <w:ind w:left="6893" w:hanging="732"/>
      </w:pPr>
      <w:rPr>
        <w:rFonts w:hint="default"/>
        <w:lang w:val="ru-RU" w:eastAsia="en-US" w:bidi="ar-SA"/>
      </w:rPr>
    </w:lvl>
    <w:lvl w:ilvl="7" w:tplc="D320FDE8">
      <w:numFmt w:val="bullet"/>
      <w:lvlText w:val="•"/>
      <w:lvlJc w:val="left"/>
      <w:pPr>
        <w:ind w:left="7935" w:hanging="732"/>
      </w:pPr>
      <w:rPr>
        <w:rFonts w:hint="default"/>
        <w:lang w:val="ru-RU" w:eastAsia="en-US" w:bidi="ar-SA"/>
      </w:rPr>
    </w:lvl>
    <w:lvl w:ilvl="8" w:tplc="6414D18A">
      <w:numFmt w:val="bullet"/>
      <w:lvlText w:val="•"/>
      <w:lvlJc w:val="left"/>
      <w:pPr>
        <w:ind w:left="8977" w:hanging="732"/>
      </w:pPr>
      <w:rPr>
        <w:rFonts w:hint="default"/>
        <w:lang w:val="ru-RU" w:eastAsia="en-US" w:bidi="ar-SA"/>
      </w:rPr>
    </w:lvl>
  </w:abstractNum>
  <w:abstractNum w:abstractNumId="57" w15:restartNumberingAfterBreak="0">
    <w:nsid w:val="31956952"/>
    <w:multiLevelType w:val="hybridMultilevel"/>
    <w:tmpl w:val="558A1434"/>
    <w:lvl w:ilvl="0" w:tplc="83F6FDC0">
      <w:numFmt w:val="bullet"/>
      <w:lvlText w:val=""/>
      <w:lvlJc w:val="left"/>
      <w:pPr>
        <w:ind w:left="414" w:hanging="360"/>
      </w:pPr>
      <w:rPr>
        <w:rFonts w:ascii="Symbol" w:eastAsia="Symbol" w:hAnsi="Symbol" w:cs="Symbol" w:hint="default"/>
        <w:b w:val="0"/>
        <w:bCs w:val="0"/>
        <w:i w:val="0"/>
        <w:iCs w:val="0"/>
        <w:spacing w:val="0"/>
        <w:w w:val="100"/>
        <w:sz w:val="24"/>
        <w:szCs w:val="24"/>
        <w:lang w:val="ru-RU" w:eastAsia="en-US" w:bidi="ar-SA"/>
      </w:rPr>
    </w:lvl>
    <w:lvl w:ilvl="1" w:tplc="38A2045E">
      <w:numFmt w:val="bullet"/>
      <w:lvlText w:val="•"/>
      <w:lvlJc w:val="left"/>
      <w:pPr>
        <w:ind w:left="772" w:hanging="360"/>
      </w:pPr>
      <w:rPr>
        <w:rFonts w:hint="default"/>
        <w:lang w:val="ru-RU" w:eastAsia="en-US" w:bidi="ar-SA"/>
      </w:rPr>
    </w:lvl>
    <w:lvl w:ilvl="2" w:tplc="EE20C59C">
      <w:numFmt w:val="bullet"/>
      <w:lvlText w:val="•"/>
      <w:lvlJc w:val="left"/>
      <w:pPr>
        <w:ind w:left="1125" w:hanging="360"/>
      </w:pPr>
      <w:rPr>
        <w:rFonts w:hint="default"/>
        <w:lang w:val="ru-RU" w:eastAsia="en-US" w:bidi="ar-SA"/>
      </w:rPr>
    </w:lvl>
    <w:lvl w:ilvl="3" w:tplc="6FFC903A">
      <w:numFmt w:val="bullet"/>
      <w:lvlText w:val="•"/>
      <w:lvlJc w:val="left"/>
      <w:pPr>
        <w:ind w:left="1478" w:hanging="360"/>
      </w:pPr>
      <w:rPr>
        <w:rFonts w:hint="default"/>
        <w:lang w:val="ru-RU" w:eastAsia="en-US" w:bidi="ar-SA"/>
      </w:rPr>
    </w:lvl>
    <w:lvl w:ilvl="4" w:tplc="949A49A0">
      <w:numFmt w:val="bullet"/>
      <w:lvlText w:val="•"/>
      <w:lvlJc w:val="left"/>
      <w:pPr>
        <w:ind w:left="1831" w:hanging="360"/>
      </w:pPr>
      <w:rPr>
        <w:rFonts w:hint="default"/>
        <w:lang w:val="ru-RU" w:eastAsia="en-US" w:bidi="ar-SA"/>
      </w:rPr>
    </w:lvl>
    <w:lvl w:ilvl="5" w:tplc="CFA8059A">
      <w:numFmt w:val="bullet"/>
      <w:lvlText w:val="•"/>
      <w:lvlJc w:val="left"/>
      <w:pPr>
        <w:ind w:left="2183" w:hanging="360"/>
      </w:pPr>
      <w:rPr>
        <w:rFonts w:hint="default"/>
        <w:lang w:val="ru-RU" w:eastAsia="en-US" w:bidi="ar-SA"/>
      </w:rPr>
    </w:lvl>
    <w:lvl w:ilvl="6" w:tplc="1FE4D414">
      <w:numFmt w:val="bullet"/>
      <w:lvlText w:val="•"/>
      <w:lvlJc w:val="left"/>
      <w:pPr>
        <w:ind w:left="2536" w:hanging="360"/>
      </w:pPr>
      <w:rPr>
        <w:rFonts w:hint="default"/>
        <w:lang w:val="ru-RU" w:eastAsia="en-US" w:bidi="ar-SA"/>
      </w:rPr>
    </w:lvl>
    <w:lvl w:ilvl="7" w:tplc="928EC228">
      <w:numFmt w:val="bullet"/>
      <w:lvlText w:val="•"/>
      <w:lvlJc w:val="left"/>
      <w:pPr>
        <w:ind w:left="2889" w:hanging="360"/>
      </w:pPr>
      <w:rPr>
        <w:rFonts w:hint="default"/>
        <w:lang w:val="ru-RU" w:eastAsia="en-US" w:bidi="ar-SA"/>
      </w:rPr>
    </w:lvl>
    <w:lvl w:ilvl="8" w:tplc="1EA2AF3C">
      <w:numFmt w:val="bullet"/>
      <w:lvlText w:val="•"/>
      <w:lvlJc w:val="left"/>
      <w:pPr>
        <w:ind w:left="3242" w:hanging="360"/>
      </w:pPr>
      <w:rPr>
        <w:rFonts w:hint="default"/>
        <w:lang w:val="ru-RU" w:eastAsia="en-US" w:bidi="ar-SA"/>
      </w:rPr>
    </w:lvl>
  </w:abstractNum>
  <w:abstractNum w:abstractNumId="58" w15:restartNumberingAfterBreak="0">
    <w:nsid w:val="31D0484B"/>
    <w:multiLevelType w:val="hybridMultilevel"/>
    <w:tmpl w:val="5B24FAF6"/>
    <w:lvl w:ilvl="0" w:tplc="4FB6504E">
      <w:numFmt w:val="bullet"/>
      <w:lvlText w:val="–"/>
      <w:lvlJc w:val="left"/>
      <w:pPr>
        <w:ind w:left="634" w:hanging="732"/>
      </w:pPr>
      <w:rPr>
        <w:rFonts w:ascii="Times New Roman" w:eastAsia="Times New Roman" w:hAnsi="Times New Roman" w:cs="Times New Roman" w:hint="default"/>
        <w:b w:val="0"/>
        <w:bCs w:val="0"/>
        <w:i w:val="0"/>
        <w:iCs w:val="0"/>
        <w:spacing w:val="0"/>
        <w:w w:val="65"/>
        <w:sz w:val="28"/>
        <w:szCs w:val="28"/>
        <w:lang w:val="ru-RU" w:eastAsia="en-US" w:bidi="ar-SA"/>
      </w:rPr>
    </w:lvl>
    <w:lvl w:ilvl="1" w:tplc="2AE609F0">
      <w:numFmt w:val="bullet"/>
      <w:lvlText w:val="•"/>
      <w:lvlJc w:val="left"/>
      <w:pPr>
        <w:ind w:left="1682" w:hanging="732"/>
      </w:pPr>
      <w:rPr>
        <w:rFonts w:hint="default"/>
        <w:lang w:val="ru-RU" w:eastAsia="en-US" w:bidi="ar-SA"/>
      </w:rPr>
    </w:lvl>
    <w:lvl w:ilvl="2" w:tplc="790A1AF2">
      <w:numFmt w:val="bullet"/>
      <w:lvlText w:val="•"/>
      <w:lvlJc w:val="left"/>
      <w:pPr>
        <w:ind w:left="2724" w:hanging="732"/>
      </w:pPr>
      <w:rPr>
        <w:rFonts w:hint="default"/>
        <w:lang w:val="ru-RU" w:eastAsia="en-US" w:bidi="ar-SA"/>
      </w:rPr>
    </w:lvl>
    <w:lvl w:ilvl="3" w:tplc="21FE8A8E">
      <w:numFmt w:val="bullet"/>
      <w:lvlText w:val="•"/>
      <w:lvlJc w:val="left"/>
      <w:pPr>
        <w:ind w:left="3766" w:hanging="732"/>
      </w:pPr>
      <w:rPr>
        <w:rFonts w:hint="default"/>
        <w:lang w:val="ru-RU" w:eastAsia="en-US" w:bidi="ar-SA"/>
      </w:rPr>
    </w:lvl>
    <w:lvl w:ilvl="4" w:tplc="D8108AEA">
      <w:numFmt w:val="bullet"/>
      <w:lvlText w:val="•"/>
      <w:lvlJc w:val="left"/>
      <w:pPr>
        <w:ind w:left="4808" w:hanging="732"/>
      </w:pPr>
      <w:rPr>
        <w:rFonts w:hint="default"/>
        <w:lang w:val="ru-RU" w:eastAsia="en-US" w:bidi="ar-SA"/>
      </w:rPr>
    </w:lvl>
    <w:lvl w:ilvl="5" w:tplc="DE609478">
      <w:numFmt w:val="bullet"/>
      <w:lvlText w:val="•"/>
      <w:lvlJc w:val="left"/>
      <w:pPr>
        <w:ind w:left="5851" w:hanging="732"/>
      </w:pPr>
      <w:rPr>
        <w:rFonts w:hint="default"/>
        <w:lang w:val="ru-RU" w:eastAsia="en-US" w:bidi="ar-SA"/>
      </w:rPr>
    </w:lvl>
    <w:lvl w:ilvl="6" w:tplc="68C263AE">
      <w:numFmt w:val="bullet"/>
      <w:lvlText w:val="•"/>
      <w:lvlJc w:val="left"/>
      <w:pPr>
        <w:ind w:left="6893" w:hanging="732"/>
      </w:pPr>
      <w:rPr>
        <w:rFonts w:hint="default"/>
        <w:lang w:val="ru-RU" w:eastAsia="en-US" w:bidi="ar-SA"/>
      </w:rPr>
    </w:lvl>
    <w:lvl w:ilvl="7" w:tplc="7C7C21B8">
      <w:numFmt w:val="bullet"/>
      <w:lvlText w:val="•"/>
      <w:lvlJc w:val="left"/>
      <w:pPr>
        <w:ind w:left="7935" w:hanging="732"/>
      </w:pPr>
      <w:rPr>
        <w:rFonts w:hint="default"/>
        <w:lang w:val="ru-RU" w:eastAsia="en-US" w:bidi="ar-SA"/>
      </w:rPr>
    </w:lvl>
    <w:lvl w:ilvl="8" w:tplc="F19E00BC">
      <w:numFmt w:val="bullet"/>
      <w:lvlText w:val="•"/>
      <w:lvlJc w:val="left"/>
      <w:pPr>
        <w:ind w:left="8977" w:hanging="732"/>
      </w:pPr>
      <w:rPr>
        <w:rFonts w:hint="default"/>
        <w:lang w:val="ru-RU" w:eastAsia="en-US" w:bidi="ar-SA"/>
      </w:rPr>
    </w:lvl>
  </w:abstractNum>
  <w:abstractNum w:abstractNumId="59" w15:restartNumberingAfterBreak="0">
    <w:nsid w:val="32A941DC"/>
    <w:multiLevelType w:val="hybridMultilevel"/>
    <w:tmpl w:val="AA540676"/>
    <w:lvl w:ilvl="0" w:tplc="36AE0740">
      <w:start w:val="1"/>
      <w:numFmt w:val="decimal"/>
      <w:lvlText w:val="%1)"/>
      <w:lvlJc w:val="left"/>
      <w:pPr>
        <w:ind w:left="710"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12A77C">
      <w:numFmt w:val="bullet"/>
      <w:lvlText w:val="•"/>
      <w:lvlJc w:val="left"/>
      <w:pPr>
        <w:ind w:left="1754" w:hanging="336"/>
      </w:pPr>
      <w:rPr>
        <w:rFonts w:hint="default"/>
        <w:lang w:val="ru-RU" w:eastAsia="en-US" w:bidi="ar-SA"/>
      </w:rPr>
    </w:lvl>
    <w:lvl w:ilvl="2" w:tplc="C0B21C80">
      <w:numFmt w:val="bullet"/>
      <w:lvlText w:val="•"/>
      <w:lvlJc w:val="left"/>
      <w:pPr>
        <w:ind w:left="2788" w:hanging="336"/>
      </w:pPr>
      <w:rPr>
        <w:rFonts w:hint="default"/>
        <w:lang w:val="ru-RU" w:eastAsia="en-US" w:bidi="ar-SA"/>
      </w:rPr>
    </w:lvl>
    <w:lvl w:ilvl="3" w:tplc="E14EF6EC">
      <w:numFmt w:val="bullet"/>
      <w:lvlText w:val="•"/>
      <w:lvlJc w:val="left"/>
      <w:pPr>
        <w:ind w:left="3822" w:hanging="336"/>
      </w:pPr>
      <w:rPr>
        <w:rFonts w:hint="default"/>
        <w:lang w:val="ru-RU" w:eastAsia="en-US" w:bidi="ar-SA"/>
      </w:rPr>
    </w:lvl>
    <w:lvl w:ilvl="4" w:tplc="6AE69B58">
      <w:numFmt w:val="bullet"/>
      <w:lvlText w:val="•"/>
      <w:lvlJc w:val="left"/>
      <w:pPr>
        <w:ind w:left="4856" w:hanging="336"/>
      </w:pPr>
      <w:rPr>
        <w:rFonts w:hint="default"/>
        <w:lang w:val="ru-RU" w:eastAsia="en-US" w:bidi="ar-SA"/>
      </w:rPr>
    </w:lvl>
    <w:lvl w:ilvl="5" w:tplc="0E9CF7E2">
      <w:numFmt w:val="bullet"/>
      <w:lvlText w:val="•"/>
      <w:lvlJc w:val="left"/>
      <w:pPr>
        <w:ind w:left="5891" w:hanging="336"/>
      </w:pPr>
      <w:rPr>
        <w:rFonts w:hint="default"/>
        <w:lang w:val="ru-RU" w:eastAsia="en-US" w:bidi="ar-SA"/>
      </w:rPr>
    </w:lvl>
    <w:lvl w:ilvl="6" w:tplc="3BD25320">
      <w:numFmt w:val="bullet"/>
      <w:lvlText w:val="•"/>
      <w:lvlJc w:val="left"/>
      <w:pPr>
        <w:ind w:left="6925" w:hanging="336"/>
      </w:pPr>
      <w:rPr>
        <w:rFonts w:hint="default"/>
        <w:lang w:val="ru-RU" w:eastAsia="en-US" w:bidi="ar-SA"/>
      </w:rPr>
    </w:lvl>
    <w:lvl w:ilvl="7" w:tplc="6380A040">
      <w:numFmt w:val="bullet"/>
      <w:lvlText w:val="•"/>
      <w:lvlJc w:val="left"/>
      <w:pPr>
        <w:ind w:left="7959" w:hanging="336"/>
      </w:pPr>
      <w:rPr>
        <w:rFonts w:hint="default"/>
        <w:lang w:val="ru-RU" w:eastAsia="en-US" w:bidi="ar-SA"/>
      </w:rPr>
    </w:lvl>
    <w:lvl w:ilvl="8" w:tplc="3C6E923E">
      <w:numFmt w:val="bullet"/>
      <w:lvlText w:val="•"/>
      <w:lvlJc w:val="left"/>
      <w:pPr>
        <w:ind w:left="8993" w:hanging="336"/>
      </w:pPr>
      <w:rPr>
        <w:rFonts w:hint="default"/>
        <w:lang w:val="ru-RU" w:eastAsia="en-US" w:bidi="ar-SA"/>
      </w:rPr>
    </w:lvl>
  </w:abstractNum>
  <w:abstractNum w:abstractNumId="60" w15:restartNumberingAfterBreak="0">
    <w:nsid w:val="35A64DBC"/>
    <w:multiLevelType w:val="hybridMultilevel"/>
    <w:tmpl w:val="B762CE5A"/>
    <w:lvl w:ilvl="0" w:tplc="133093FE">
      <w:numFmt w:val="bullet"/>
      <w:lvlText w:val="–"/>
      <w:lvlJc w:val="left"/>
      <w:pPr>
        <w:ind w:left="710" w:hanging="293"/>
      </w:pPr>
      <w:rPr>
        <w:rFonts w:ascii="Times New Roman" w:eastAsia="Times New Roman" w:hAnsi="Times New Roman" w:cs="Times New Roman" w:hint="default"/>
        <w:b w:val="0"/>
        <w:bCs w:val="0"/>
        <w:i w:val="0"/>
        <w:iCs w:val="0"/>
        <w:spacing w:val="0"/>
        <w:w w:val="65"/>
        <w:sz w:val="28"/>
        <w:szCs w:val="28"/>
        <w:lang w:val="ru-RU" w:eastAsia="en-US" w:bidi="ar-SA"/>
      </w:rPr>
    </w:lvl>
    <w:lvl w:ilvl="1" w:tplc="052CA21C">
      <w:numFmt w:val="bullet"/>
      <w:lvlText w:val="•"/>
      <w:lvlJc w:val="left"/>
      <w:pPr>
        <w:ind w:left="1754" w:hanging="293"/>
      </w:pPr>
      <w:rPr>
        <w:rFonts w:hint="default"/>
        <w:lang w:val="ru-RU" w:eastAsia="en-US" w:bidi="ar-SA"/>
      </w:rPr>
    </w:lvl>
    <w:lvl w:ilvl="2" w:tplc="89F4EEB6">
      <w:numFmt w:val="bullet"/>
      <w:lvlText w:val="•"/>
      <w:lvlJc w:val="left"/>
      <w:pPr>
        <w:ind w:left="2788" w:hanging="293"/>
      </w:pPr>
      <w:rPr>
        <w:rFonts w:hint="default"/>
        <w:lang w:val="ru-RU" w:eastAsia="en-US" w:bidi="ar-SA"/>
      </w:rPr>
    </w:lvl>
    <w:lvl w:ilvl="3" w:tplc="59580880">
      <w:numFmt w:val="bullet"/>
      <w:lvlText w:val="•"/>
      <w:lvlJc w:val="left"/>
      <w:pPr>
        <w:ind w:left="3822" w:hanging="293"/>
      </w:pPr>
      <w:rPr>
        <w:rFonts w:hint="default"/>
        <w:lang w:val="ru-RU" w:eastAsia="en-US" w:bidi="ar-SA"/>
      </w:rPr>
    </w:lvl>
    <w:lvl w:ilvl="4" w:tplc="71AAF1C0">
      <w:numFmt w:val="bullet"/>
      <w:lvlText w:val="•"/>
      <w:lvlJc w:val="left"/>
      <w:pPr>
        <w:ind w:left="4856" w:hanging="293"/>
      </w:pPr>
      <w:rPr>
        <w:rFonts w:hint="default"/>
        <w:lang w:val="ru-RU" w:eastAsia="en-US" w:bidi="ar-SA"/>
      </w:rPr>
    </w:lvl>
    <w:lvl w:ilvl="5" w:tplc="E31426B6">
      <w:numFmt w:val="bullet"/>
      <w:lvlText w:val="•"/>
      <w:lvlJc w:val="left"/>
      <w:pPr>
        <w:ind w:left="5891" w:hanging="293"/>
      </w:pPr>
      <w:rPr>
        <w:rFonts w:hint="default"/>
        <w:lang w:val="ru-RU" w:eastAsia="en-US" w:bidi="ar-SA"/>
      </w:rPr>
    </w:lvl>
    <w:lvl w:ilvl="6" w:tplc="94589252">
      <w:numFmt w:val="bullet"/>
      <w:lvlText w:val="•"/>
      <w:lvlJc w:val="left"/>
      <w:pPr>
        <w:ind w:left="6925" w:hanging="293"/>
      </w:pPr>
      <w:rPr>
        <w:rFonts w:hint="default"/>
        <w:lang w:val="ru-RU" w:eastAsia="en-US" w:bidi="ar-SA"/>
      </w:rPr>
    </w:lvl>
    <w:lvl w:ilvl="7" w:tplc="D8724CC6">
      <w:numFmt w:val="bullet"/>
      <w:lvlText w:val="•"/>
      <w:lvlJc w:val="left"/>
      <w:pPr>
        <w:ind w:left="7959" w:hanging="293"/>
      </w:pPr>
      <w:rPr>
        <w:rFonts w:hint="default"/>
        <w:lang w:val="ru-RU" w:eastAsia="en-US" w:bidi="ar-SA"/>
      </w:rPr>
    </w:lvl>
    <w:lvl w:ilvl="8" w:tplc="9C1EC4AC">
      <w:numFmt w:val="bullet"/>
      <w:lvlText w:val="•"/>
      <w:lvlJc w:val="left"/>
      <w:pPr>
        <w:ind w:left="8993" w:hanging="293"/>
      </w:pPr>
      <w:rPr>
        <w:rFonts w:hint="default"/>
        <w:lang w:val="ru-RU" w:eastAsia="en-US" w:bidi="ar-SA"/>
      </w:rPr>
    </w:lvl>
  </w:abstractNum>
  <w:abstractNum w:abstractNumId="61" w15:restartNumberingAfterBreak="0">
    <w:nsid w:val="35BB000D"/>
    <w:multiLevelType w:val="hybridMultilevel"/>
    <w:tmpl w:val="3F2C0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5D15A46"/>
    <w:multiLevelType w:val="hybridMultilevel"/>
    <w:tmpl w:val="F9B065F2"/>
    <w:lvl w:ilvl="0" w:tplc="7C58E35C">
      <w:numFmt w:val="bullet"/>
      <w:lvlText w:val="-"/>
      <w:lvlJc w:val="left"/>
      <w:pPr>
        <w:ind w:left="11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FA24E0C">
      <w:numFmt w:val="bullet"/>
      <w:lvlText w:val="•"/>
      <w:lvlJc w:val="left"/>
      <w:pPr>
        <w:ind w:left="362" w:hanging="128"/>
      </w:pPr>
      <w:rPr>
        <w:rFonts w:hint="default"/>
        <w:lang w:val="ru-RU" w:eastAsia="en-US" w:bidi="ar-SA"/>
      </w:rPr>
    </w:lvl>
    <w:lvl w:ilvl="2" w:tplc="80884FEC">
      <w:numFmt w:val="bullet"/>
      <w:lvlText w:val="•"/>
      <w:lvlJc w:val="left"/>
      <w:pPr>
        <w:ind w:left="604" w:hanging="128"/>
      </w:pPr>
      <w:rPr>
        <w:rFonts w:hint="default"/>
        <w:lang w:val="ru-RU" w:eastAsia="en-US" w:bidi="ar-SA"/>
      </w:rPr>
    </w:lvl>
    <w:lvl w:ilvl="3" w:tplc="9A5C3090">
      <w:numFmt w:val="bullet"/>
      <w:lvlText w:val="•"/>
      <w:lvlJc w:val="left"/>
      <w:pPr>
        <w:ind w:left="846" w:hanging="128"/>
      </w:pPr>
      <w:rPr>
        <w:rFonts w:hint="default"/>
        <w:lang w:val="ru-RU" w:eastAsia="en-US" w:bidi="ar-SA"/>
      </w:rPr>
    </w:lvl>
    <w:lvl w:ilvl="4" w:tplc="7068A94C">
      <w:numFmt w:val="bullet"/>
      <w:lvlText w:val="•"/>
      <w:lvlJc w:val="left"/>
      <w:pPr>
        <w:ind w:left="1089" w:hanging="128"/>
      </w:pPr>
      <w:rPr>
        <w:rFonts w:hint="default"/>
        <w:lang w:val="ru-RU" w:eastAsia="en-US" w:bidi="ar-SA"/>
      </w:rPr>
    </w:lvl>
    <w:lvl w:ilvl="5" w:tplc="541044E4">
      <w:numFmt w:val="bullet"/>
      <w:lvlText w:val="•"/>
      <w:lvlJc w:val="left"/>
      <w:pPr>
        <w:ind w:left="1331" w:hanging="128"/>
      </w:pPr>
      <w:rPr>
        <w:rFonts w:hint="default"/>
        <w:lang w:val="ru-RU" w:eastAsia="en-US" w:bidi="ar-SA"/>
      </w:rPr>
    </w:lvl>
    <w:lvl w:ilvl="6" w:tplc="5A862F86">
      <w:numFmt w:val="bullet"/>
      <w:lvlText w:val="•"/>
      <w:lvlJc w:val="left"/>
      <w:pPr>
        <w:ind w:left="1573" w:hanging="128"/>
      </w:pPr>
      <w:rPr>
        <w:rFonts w:hint="default"/>
        <w:lang w:val="ru-RU" w:eastAsia="en-US" w:bidi="ar-SA"/>
      </w:rPr>
    </w:lvl>
    <w:lvl w:ilvl="7" w:tplc="91F4A1BC">
      <w:numFmt w:val="bullet"/>
      <w:lvlText w:val="•"/>
      <w:lvlJc w:val="left"/>
      <w:pPr>
        <w:ind w:left="1816" w:hanging="128"/>
      </w:pPr>
      <w:rPr>
        <w:rFonts w:hint="default"/>
        <w:lang w:val="ru-RU" w:eastAsia="en-US" w:bidi="ar-SA"/>
      </w:rPr>
    </w:lvl>
    <w:lvl w:ilvl="8" w:tplc="52F84368">
      <w:numFmt w:val="bullet"/>
      <w:lvlText w:val="•"/>
      <w:lvlJc w:val="left"/>
      <w:pPr>
        <w:ind w:left="2058" w:hanging="128"/>
      </w:pPr>
      <w:rPr>
        <w:rFonts w:hint="default"/>
        <w:lang w:val="ru-RU" w:eastAsia="en-US" w:bidi="ar-SA"/>
      </w:rPr>
    </w:lvl>
  </w:abstractNum>
  <w:abstractNum w:abstractNumId="63" w15:restartNumberingAfterBreak="0">
    <w:nsid w:val="38747978"/>
    <w:multiLevelType w:val="hybridMultilevel"/>
    <w:tmpl w:val="9DBCCCD0"/>
    <w:lvl w:ilvl="0" w:tplc="E892C0BE">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8C390C">
      <w:numFmt w:val="bullet"/>
      <w:lvlText w:val="•"/>
      <w:lvlJc w:val="left"/>
      <w:pPr>
        <w:ind w:left="2229" w:hanging="567"/>
      </w:pPr>
      <w:rPr>
        <w:rFonts w:hint="default"/>
        <w:lang w:val="ru-RU" w:eastAsia="en-US" w:bidi="ar-SA"/>
      </w:rPr>
    </w:lvl>
    <w:lvl w:ilvl="2" w:tplc="EBD62AD6">
      <w:numFmt w:val="bullet"/>
      <w:lvlText w:val="•"/>
      <w:lvlJc w:val="left"/>
      <w:pPr>
        <w:ind w:left="3179" w:hanging="567"/>
      </w:pPr>
      <w:rPr>
        <w:rFonts w:hint="default"/>
        <w:lang w:val="ru-RU" w:eastAsia="en-US" w:bidi="ar-SA"/>
      </w:rPr>
    </w:lvl>
    <w:lvl w:ilvl="3" w:tplc="DC007E1C">
      <w:numFmt w:val="bullet"/>
      <w:lvlText w:val="•"/>
      <w:lvlJc w:val="left"/>
      <w:pPr>
        <w:ind w:left="4129" w:hanging="567"/>
      </w:pPr>
      <w:rPr>
        <w:rFonts w:hint="default"/>
        <w:lang w:val="ru-RU" w:eastAsia="en-US" w:bidi="ar-SA"/>
      </w:rPr>
    </w:lvl>
    <w:lvl w:ilvl="4" w:tplc="792CE9F4">
      <w:numFmt w:val="bullet"/>
      <w:lvlText w:val="•"/>
      <w:lvlJc w:val="left"/>
      <w:pPr>
        <w:ind w:left="5079" w:hanging="567"/>
      </w:pPr>
      <w:rPr>
        <w:rFonts w:hint="default"/>
        <w:lang w:val="ru-RU" w:eastAsia="en-US" w:bidi="ar-SA"/>
      </w:rPr>
    </w:lvl>
    <w:lvl w:ilvl="5" w:tplc="C1C4FD2C">
      <w:numFmt w:val="bullet"/>
      <w:lvlText w:val="•"/>
      <w:lvlJc w:val="left"/>
      <w:pPr>
        <w:ind w:left="6029" w:hanging="567"/>
      </w:pPr>
      <w:rPr>
        <w:rFonts w:hint="default"/>
        <w:lang w:val="ru-RU" w:eastAsia="en-US" w:bidi="ar-SA"/>
      </w:rPr>
    </w:lvl>
    <w:lvl w:ilvl="6" w:tplc="168EC88E">
      <w:numFmt w:val="bullet"/>
      <w:lvlText w:val="•"/>
      <w:lvlJc w:val="left"/>
      <w:pPr>
        <w:ind w:left="6979" w:hanging="567"/>
      </w:pPr>
      <w:rPr>
        <w:rFonts w:hint="default"/>
        <w:lang w:val="ru-RU" w:eastAsia="en-US" w:bidi="ar-SA"/>
      </w:rPr>
    </w:lvl>
    <w:lvl w:ilvl="7" w:tplc="A01CEB4E">
      <w:numFmt w:val="bullet"/>
      <w:lvlText w:val="•"/>
      <w:lvlJc w:val="left"/>
      <w:pPr>
        <w:ind w:left="7929" w:hanging="567"/>
      </w:pPr>
      <w:rPr>
        <w:rFonts w:hint="default"/>
        <w:lang w:val="ru-RU" w:eastAsia="en-US" w:bidi="ar-SA"/>
      </w:rPr>
    </w:lvl>
    <w:lvl w:ilvl="8" w:tplc="9EB05360">
      <w:numFmt w:val="bullet"/>
      <w:lvlText w:val="•"/>
      <w:lvlJc w:val="left"/>
      <w:pPr>
        <w:ind w:left="8879" w:hanging="567"/>
      </w:pPr>
      <w:rPr>
        <w:rFonts w:hint="default"/>
        <w:lang w:val="ru-RU" w:eastAsia="en-US" w:bidi="ar-SA"/>
      </w:rPr>
    </w:lvl>
  </w:abstractNum>
  <w:abstractNum w:abstractNumId="64" w15:restartNumberingAfterBreak="0">
    <w:nsid w:val="38851154"/>
    <w:multiLevelType w:val="hybridMultilevel"/>
    <w:tmpl w:val="E6A87058"/>
    <w:lvl w:ilvl="0" w:tplc="3970FB92">
      <w:numFmt w:val="bullet"/>
      <w:lvlText w:val=""/>
      <w:lvlJc w:val="left"/>
      <w:pPr>
        <w:ind w:left="393" w:hanging="281"/>
      </w:pPr>
      <w:rPr>
        <w:rFonts w:ascii="Symbol" w:eastAsia="Symbol" w:hAnsi="Symbol" w:cs="Symbol" w:hint="default"/>
        <w:b w:val="0"/>
        <w:bCs w:val="0"/>
        <w:i w:val="0"/>
        <w:iCs w:val="0"/>
        <w:spacing w:val="0"/>
        <w:w w:val="100"/>
        <w:sz w:val="28"/>
        <w:szCs w:val="28"/>
        <w:lang w:val="ru-RU" w:eastAsia="en-US" w:bidi="ar-SA"/>
      </w:rPr>
    </w:lvl>
    <w:lvl w:ilvl="1" w:tplc="B2DC3F5E">
      <w:numFmt w:val="bullet"/>
      <w:lvlText w:val="•"/>
      <w:lvlJc w:val="left"/>
      <w:pPr>
        <w:ind w:left="736" w:hanging="281"/>
      </w:pPr>
      <w:rPr>
        <w:rFonts w:hint="default"/>
        <w:lang w:val="ru-RU" w:eastAsia="en-US" w:bidi="ar-SA"/>
      </w:rPr>
    </w:lvl>
    <w:lvl w:ilvl="2" w:tplc="82AEAB34">
      <w:numFmt w:val="bullet"/>
      <w:lvlText w:val="•"/>
      <w:lvlJc w:val="left"/>
      <w:pPr>
        <w:ind w:left="1073" w:hanging="281"/>
      </w:pPr>
      <w:rPr>
        <w:rFonts w:hint="default"/>
        <w:lang w:val="ru-RU" w:eastAsia="en-US" w:bidi="ar-SA"/>
      </w:rPr>
    </w:lvl>
    <w:lvl w:ilvl="3" w:tplc="54A80D30">
      <w:numFmt w:val="bullet"/>
      <w:lvlText w:val="•"/>
      <w:lvlJc w:val="left"/>
      <w:pPr>
        <w:ind w:left="1410" w:hanging="281"/>
      </w:pPr>
      <w:rPr>
        <w:rFonts w:hint="default"/>
        <w:lang w:val="ru-RU" w:eastAsia="en-US" w:bidi="ar-SA"/>
      </w:rPr>
    </w:lvl>
    <w:lvl w:ilvl="4" w:tplc="42DC3C8C">
      <w:numFmt w:val="bullet"/>
      <w:lvlText w:val="•"/>
      <w:lvlJc w:val="left"/>
      <w:pPr>
        <w:ind w:left="1747" w:hanging="281"/>
      </w:pPr>
      <w:rPr>
        <w:rFonts w:hint="default"/>
        <w:lang w:val="ru-RU" w:eastAsia="en-US" w:bidi="ar-SA"/>
      </w:rPr>
    </w:lvl>
    <w:lvl w:ilvl="5" w:tplc="5B38E706">
      <w:numFmt w:val="bullet"/>
      <w:lvlText w:val="•"/>
      <w:lvlJc w:val="left"/>
      <w:pPr>
        <w:ind w:left="2084" w:hanging="281"/>
      </w:pPr>
      <w:rPr>
        <w:rFonts w:hint="default"/>
        <w:lang w:val="ru-RU" w:eastAsia="en-US" w:bidi="ar-SA"/>
      </w:rPr>
    </w:lvl>
    <w:lvl w:ilvl="6" w:tplc="64CE8C86">
      <w:numFmt w:val="bullet"/>
      <w:lvlText w:val="•"/>
      <w:lvlJc w:val="left"/>
      <w:pPr>
        <w:ind w:left="2421" w:hanging="281"/>
      </w:pPr>
      <w:rPr>
        <w:rFonts w:hint="default"/>
        <w:lang w:val="ru-RU" w:eastAsia="en-US" w:bidi="ar-SA"/>
      </w:rPr>
    </w:lvl>
    <w:lvl w:ilvl="7" w:tplc="63F2D6E8">
      <w:numFmt w:val="bullet"/>
      <w:lvlText w:val="•"/>
      <w:lvlJc w:val="left"/>
      <w:pPr>
        <w:ind w:left="2758" w:hanging="281"/>
      </w:pPr>
      <w:rPr>
        <w:rFonts w:hint="default"/>
        <w:lang w:val="ru-RU" w:eastAsia="en-US" w:bidi="ar-SA"/>
      </w:rPr>
    </w:lvl>
    <w:lvl w:ilvl="8" w:tplc="0EF2DB8C">
      <w:numFmt w:val="bullet"/>
      <w:lvlText w:val="•"/>
      <w:lvlJc w:val="left"/>
      <w:pPr>
        <w:ind w:left="3095" w:hanging="281"/>
      </w:pPr>
      <w:rPr>
        <w:rFonts w:hint="default"/>
        <w:lang w:val="ru-RU" w:eastAsia="en-US" w:bidi="ar-SA"/>
      </w:rPr>
    </w:lvl>
  </w:abstractNum>
  <w:abstractNum w:abstractNumId="65" w15:restartNumberingAfterBreak="0">
    <w:nsid w:val="39831B02"/>
    <w:multiLevelType w:val="hybridMultilevel"/>
    <w:tmpl w:val="C70E1B62"/>
    <w:lvl w:ilvl="0" w:tplc="C45CAE58">
      <w:numFmt w:val="bullet"/>
      <w:lvlText w:val=""/>
      <w:lvlJc w:val="left"/>
      <w:pPr>
        <w:ind w:left="470" w:hanging="360"/>
      </w:pPr>
      <w:rPr>
        <w:rFonts w:ascii="Symbol" w:eastAsia="Symbol" w:hAnsi="Symbol" w:cs="Symbol" w:hint="default"/>
        <w:b w:val="0"/>
        <w:bCs w:val="0"/>
        <w:i w:val="0"/>
        <w:iCs w:val="0"/>
        <w:spacing w:val="0"/>
        <w:w w:val="100"/>
        <w:sz w:val="28"/>
        <w:szCs w:val="28"/>
        <w:lang w:val="ru-RU" w:eastAsia="en-US" w:bidi="ar-SA"/>
      </w:rPr>
    </w:lvl>
    <w:lvl w:ilvl="1" w:tplc="F888FEF0">
      <w:numFmt w:val="bullet"/>
      <w:lvlText w:val="•"/>
      <w:lvlJc w:val="left"/>
      <w:pPr>
        <w:ind w:left="1198" w:hanging="360"/>
      </w:pPr>
      <w:rPr>
        <w:rFonts w:hint="default"/>
        <w:lang w:val="ru-RU" w:eastAsia="en-US" w:bidi="ar-SA"/>
      </w:rPr>
    </w:lvl>
    <w:lvl w:ilvl="2" w:tplc="F382514A">
      <w:numFmt w:val="bullet"/>
      <w:lvlText w:val="•"/>
      <w:lvlJc w:val="left"/>
      <w:pPr>
        <w:ind w:left="1917" w:hanging="360"/>
      </w:pPr>
      <w:rPr>
        <w:rFonts w:hint="default"/>
        <w:lang w:val="ru-RU" w:eastAsia="en-US" w:bidi="ar-SA"/>
      </w:rPr>
    </w:lvl>
    <w:lvl w:ilvl="3" w:tplc="0C964D84">
      <w:numFmt w:val="bullet"/>
      <w:lvlText w:val="•"/>
      <w:lvlJc w:val="left"/>
      <w:pPr>
        <w:ind w:left="2635" w:hanging="360"/>
      </w:pPr>
      <w:rPr>
        <w:rFonts w:hint="default"/>
        <w:lang w:val="ru-RU" w:eastAsia="en-US" w:bidi="ar-SA"/>
      </w:rPr>
    </w:lvl>
    <w:lvl w:ilvl="4" w:tplc="2D0ECEB2">
      <w:numFmt w:val="bullet"/>
      <w:lvlText w:val="•"/>
      <w:lvlJc w:val="left"/>
      <w:pPr>
        <w:ind w:left="3354" w:hanging="360"/>
      </w:pPr>
      <w:rPr>
        <w:rFonts w:hint="default"/>
        <w:lang w:val="ru-RU" w:eastAsia="en-US" w:bidi="ar-SA"/>
      </w:rPr>
    </w:lvl>
    <w:lvl w:ilvl="5" w:tplc="FF1A2FAC">
      <w:numFmt w:val="bullet"/>
      <w:lvlText w:val="•"/>
      <w:lvlJc w:val="left"/>
      <w:pPr>
        <w:ind w:left="4072" w:hanging="360"/>
      </w:pPr>
      <w:rPr>
        <w:rFonts w:hint="default"/>
        <w:lang w:val="ru-RU" w:eastAsia="en-US" w:bidi="ar-SA"/>
      </w:rPr>
    </w:lvl>
    <w:lvl w:ilvl="6" w:tplc="5718C73A">
      <w:numFmt w:val="bullet"/>
      <w:lvlText w:val="•"/>
      <w:lvlJc w:val="left"/>
      <w:pPr>
        <w:ind w:left="4791" w:hanging="360"/>
      </w:pPr>
      <w:rPr>
        <w:rFonts w:hint="default"/>
        <w:lang w:val="ru-RU" w:eastAsia="en-US" w:bidi="ar-SA"/>
      </w:rPr>
    </w:lvl>
    <w:lvl w:ilvl="7" w:tplc="7D14EF20">
      <w:numFmt w:val="bullet"/>
      <w:lvlText w:val="•"/>
      <w:lvlJc w:val="left"/>
      <w:pPr>
        <w:ind w:left="5509" w:hanging="360"/>
      </w:pPr>
      <w:rPr>
        <w:rFonts w:hint="default"/>
        <w:lang w:val="ru-RU" w:eastAsia="en-US" w:bidi="ar-SA"/>
      </w:rPr>
    </w:lvl>
    <w:lvl w:ilvl="8" w:tplc="3104D9C8">
      <w:numFmt w:val="bullet"/>
      <w:lvlText w:val="•"/>
      <w:lvlJc w:val="left"/>
      <w:pPr>
        <w:ind w:left="6228" w:hanging="360"/>
      </w:pPr>
      <w:rPr>
        <w:rFonts w:hint="default"/>
        <w:lang w:val="ru-RU" w:eastAsia="en-US" w:bidi="ar-SA"/>
      </w:rPr>
    </w:lvl>
  </w:abstractNum>
  <w:abstractNum w:abstractNumId="66" w15:restartNumberingAfterBreak="0">
    <w:nsid w:val="3D994AC5"/>
    <w:multiLevelType w:val="hybridMultilevel"/>
    <w:tmpl w:val="6B9E1180"/>
    <w:lvl w:ilvl="0" w:tplc="CE5C33FE">
      <w:numFmt w:val="bullet"/>
      <w:lvlText w:val="–"/>
      <w:lvlJc w:val="left"/>
      <w:pPr>
        <w:ind w:left="634" w:hanging="732"/>
      </w:pPr>
      <w:rPr>
        <w:rFonts w:ascii="Times New Roman" w:eastAsia="Times New Roman" w:hAnsi="Times New Roman" w:cs="Times New Roman" w:hint="default"/>
        <w:b w:val="0"/>
        <w:bCs w:val="0"/>
        <w:i w:val="0"/>
        <w:iCs w:val="0"/>
        <w:spacing w:val="0"/>
        <w:w w:val="65"/>
        <w:sz w:val="28"/>
        <w:szCs w:val="28"/>
        <w:lang w:val="ru-RU" w:eastAsia="en-US" w:bidi="ar-SA"/>
      </w:rPr>
    </w:lvl>
    <w:lvl w:ilvl="1" w:tplc="E42ABE0E">
      <w:numFmt w:val="bullet"/>
      <w:lvlText w:val="•"/>
      <w:lvlJc w:val="left"/>
      <w:pPr>
        <w:ind w:left="1682" w:hanging="732"/>
      </w:pPr>
      <w:rPr>
        <w:rFonts w:hint="default"/>
        <w:lang w:val="ru-RU" w:eastAsia="en-US" w:bidi="ar-SA"/>
      </w:rPr>
    </w:lvl>
    <w:lvl w:ilvl="2" w:tplc="ADBC9FBC">
      <w:numFmt w:val="bullet"/>
      <w:lvlText w:val="•"/>
      <w:lvlJc w:val="left"/>
      <w:pPr>
        <w:ind w:left="2724" w:hanging="732"/>
      </w:pPr>
      <w:rPr>
        <w:rFonts w:hint="default"/>
        <w:lang w:val="ru-RU" w:eastAsia="en-US" w:bidi="ar-SA"/>
      </w:rPr>
    </w:lvl>
    <w:lvl w:ilvl="3" w:tplc="7F869456">
      <w:numFmt w:val="bullet"/>
      <w:lvlText w:val="•"/>
      <w:lvlJc w:val="left"/>
      <w:pPr>
        <w:ind w:left="3766" w:hanging="732"/>
      </w:pPr>
      <w:rPr>
        <w:rFonts w:hint="default"/>
        <w:lang w:val="ru-RU" w:eastAsia="en-US" w:bidi="ar-SA"/>
      </w:rPr>
    </w:lvl>
    <w:lvl w:ilvl="4" w:tplc="1040B4CE">
      <w:numFmt w:val="bullet"/>
      <w:lvlText w:val="•"/>
      <w:lvlJc w:val="left"/>
      <w:pPr>
        <w:ind w:left="4808" w:hanging="732"/>
      </w:pPr>
      <w:rPr>
        <w:rFonts w:hint="default"/>
        <w:lang w:val="ru-RU" w:eastAsia="en-US" w:bidi="ar-SA"/>
      </w:rPr>
    </w:lvl>
    <w:lvl w:ilvl="5" w:tplc="D8CEF7D2">
      <w:numFmt w:val="bullet"/>
      <w:lvlText w:val="•"/>
      <w:lvlJc w:val="left"/>
      <w:pPr>
        <w:ind w:left="5851" w:hanging="732"/>
      </w:pPr>
      <w:rPr>
        <w:rFonts w:hint="default"/>
        <w:lang w:val="ru-RU" w:eastAsia="en-US" w:bidi="ar-SA"/>
      </w:rPr>
    </w:lvl>
    <w:lvl w:ilvl="6" w:tplc="B7A028C6">
      <w:numFmt w:val="bullet"/>
      <w:lvlText w:val="•"/>
      <w:lvlJc w:val="left"/>
      <w:pPr>
        <w:ind w:left="6893" w:hanging="732"/>
      </w:pPr>
      <w:rPr>
        <w:rFonts w:hint="default"/>
        <w:lang w:val="ru-RU" w:eastAsia="en-US" w:bidi="ar-SA"/>
      </w:rPr>
    </w:lvl>
    <w:lvl w:ilvl="7" w:tplc="9D903026">
      <w:numFmt w:val="bullet"/>
      <w:lvlText w:val="•"/>
      <w:lvlJc w:val="left"/>
      <w:pPr>
        <w:ind w:left="7935" w:hanging="732"/>
      </w:pPr>
      <w:rPr>
        <w:rFonts w:hint="default"/>
        <w:lang w:val="ru-RU" w:eastAsia="en-US" w:bidi="ar-SA"/>
      </w:rPr>
    </w:lvl>
    <w:lvl w:ilvl="8" w:tplc="A3966206">
      <w:numFmt w:val="bullet"/>
      <w:lvlText w:val="•"/>
      <w:lvlJc w:val="left"/>
      <w:pPr>
        <w:ind w:left="8977" w:hanging="732"/>
      </w:pPr>
      <w:rPr>
        <w:rFonts w:hint="default"/>
        <w:lang w:val="ru-RU" w:eastAsia="en-US" w:bidi="ar-SA"/>
      </w:rPr>
    </w:lvl>
  </w:abstractNum>
  <w:abstractNum w:abstractNumId="67" w15:restartNumberingAfterBreak="0">
    <w:nsid w:val="410E6A49"/>
    <w:multiLevelType w:val="hybridMultilevel"/>
    <w:tmpl w:val="659209C8"/>
    <w:lvl w:ilvl="0" w:tplc="A028C20E">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1B447716">
      <w:start w:val="1"/>
      <w:numFmt w:val="decimal"/>
      <w:lvlText w:val="%2."/>
      <w:lvlJc w:val="left"/>
      <w:pPr>
        <w:ind w:left="710"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3B2E776">
      <w:numFmt w:val="bullet"/>
      <w:lvlText w:val="•"/>
      <w:lvlJc w:val="left"/>
      <w:pPr>
        <w:ind w:left="2366" w:hanging="732"/>
      </w:pPr>
      <w:rPr>
        <w:rFonts w:hint="default"/>
        <w:lang w:val="ru-RU" w:eastAsia="en-US" w:bidi="ar-SA"/>
      </w:rPr>
    </w:lvl>
    <w:lvl w:ilvl="3" w:tplc="4C221DF4">
      <w:numFmt w:val="bullet"/>
      <w:lvlText w:val="•"/>
      <w:lvlJc w:val="left"/>
      <w:pPr>
        <w:ind w:left="3453" w:hanging="732"/>
      </w:pPr>
      <w:rPr>
        <w:rFonts w:hint="default"/>
        <w:lang w:val="ru-RU" w:eastAsia="en-US" w:bidi="ar-SA"/>
      </w:rPr>
    </w:lvl>
    <w:lvl w:ilvl="4" w:tplc="5FEEAF52">
      <w:numFmt w:val="bullet"/>
      <w:lvlText w:val="•"/>
      <w:lvlJc w:val="left"/>
      <w:pPr>
        <w:ind w:left="4540" w:hanging="732"/>
      </w:pPr>
      <w:rPr>
        <w:rFonts w:hint="default"/>
        <w:lang w:val="ru-RU" w:eastAsia="en-US" w:bidi="ar-SA"/>
      </w:rPr>
    </w:lvl>
    <w:lvl w:ilvl="5" w:tplc="4E101C80">
      <w:numFmt w:val="bullet"/>
      <w:lvlText w:val="•"/>
      <w:lvlJc w:val="left"/>
      <w:pPr>
        <w:ind w:left="5627" w:hanging="732"/>
      </w:pPr>
      <w:rPr>
        <w:rFonts w:hint="default"/>
        <w:lang w:val="ru-RU" w:eastAsia="en-US" w:bidi="ar-SA"/>
      </w:rPr>
    </w:lvl>
    <w:lvl w:ilvl="6" w:tplc="D122C284">
      <w:numFmt w:val="bullet"/>
      <w:lvlText w:val="•"/>
      <w:lvlJc w:val="left"/>
      <w:pPr>
        <w:ind w:left="6714" w:hanging="732"/>
      </w:pPr>
      <w:rPr>
        <w:rFonts w:hint="default"/>
        <w:lang w:val="ru-RU" w:eastAsia="en-US" w:bidi="ar-SA"/>
      </w:rPr>
    </w:lvl>
    <w:lvl w:ilvl="7" w:tplc="E9727AFC">
      <w:numFmt w:val="bullet"/>
      <w:lvlText w:val="•"/>
      <w:lvlJc w:val="left"/>
      <w:pPr>
        <w:ind w:left="7801" w:hanging="732"/>
      </w:pPr>
      <w:rPr>
        <w:rFonts w:hint="default"/>
        <w:lang w:val="ru-RU" w:eastAsia="en-US" w:bidi="ar-SA"/>
      </w:rPr>
    </w:lvl>
    <w:lvl w:ilvl="8" w:tplc="873EEA18">
      <w:numFmt w:val="bullet"/>
      <w:lvlText w:val="•"/>
      <w:lvlJc w:val="left"/>
      <w:pPr>
        <w:ind w:left="8888" w:hanging="732"/>
      </w:pPr>
      <w:rPr>
        <w:rFonts w:hint="default"/>
        <w:lang w:val="ru-RU" w:eastAsia="en-US" w:bidi="ar-SA"/>
      </w:rPr>
    </w:lvl>
  </w:abstractNum>
  <w:abstractNum w:abstractNumId="68" w15:restartNumberingAfterBreak="0">
    <w:nsid w:val="41477FB8"/>
    <w:multiLevelType w:val="hybridMultilevel"/>
    <w:tmpl w:val="1E04FAC4"/>
    <w:lvl w:ilvl="0" w:tplc="EDE872B0">
      <w:numFmt w:val="bullet"/>
      <w:lvlText w:val="–"/>
      <w:lvlJc w:val="left"/>
      <w:pPr>
        <w:ind w:left="1277" w:hanging="567"/>
      </w:pPr>
      <w:rPr>
        <w:rFonts w:ascii="Times New Roman" w:eastAsia="Times New Roman" w:hAnsi="Times New Roman" w:cs="Times New Roman" w:hint="default"/>
        <w:b w:val="0"/>
        <w:bCs w:val="0"/>
        <w:i w:val="0"/>
        <w:iCs w:val="0"/>
        <w:spacing w:val="0"/>
        <w:w w:val="65"/>
        <w:sz w:val="28"/>
        <w:szCs w:val="28"/>
        <w:lang w:val="ru-RU" w:eastAsia="en-US" w:bidi="ar-SA"/>
      </w:rPr>
    </w:lvl>
    <w:lvl w:ilvl="1" w:tplc="59D6F712">
      <w:numFmt w:val="bullet"/>
      <w:lvlText w:val="•"/>
      <w:lvlJc w:val="left"/>
      <w:pPr>
        <w:ind w:left="2258" w:hanging="567"/>
      </w:pPr>
      <w:rPr>
        <w:rFonts w:hint="default"/>
        <w:lang w:val="ru-RU" w:eastAsia="en-US" w:bidi="ar-SA"/>
      </w:rPr>
    </w:lvl>
    <w:lvl w:ilvl="2" w:tplc="162CFD4A">
      <w:numFmt w:val="bullet"/>
      <w:lvlText w:val="•"/>
      <w:lvlJc w:val="left"/>
      <w:pPr>
        <w:ind w:left="3236" w:hanging="567"/>
      </w:pPr>
      <w:rPr>
        <w:rFonts w:hint="default"/>
        <w:lang w:val="ru-RU" w:eastAsia="en-US" w:bidi="ar-SA"/>
      </w:rPr>
    </w:lvl>
    <w:lvl w:ilvl="3" w:tplc="B5B44A58">
      <w:numFmt w:val="bullet"/>
      <w:lvlText w:val="•"/>
      <w:lvlJc w:val="left"/>
      <w:pPr>
        <w:ind w:left="4214" w:hanging="567"/>
      </w:pPr>
      <w:rPr>
        <w:rFonts w:hint="default"/>
        <w:lang w:val="ru-RU" w:eastAsia="en-US" w:bidi="ar-SA"/>
      </w:rPr>
    </w:lvl>
    <w:lvl w:ilvl="4" w:tplc="66622DEA">
      <w:numFmt w:val="bullet"/>
      <w:lvlText w:val="•"/>
      <w:lvlJc w:val="left"/>
      <w:pPr>
        <w:ind w:left="5192" w:hanging="567"/>
      </w:pPr>
      <w:rPr>
        <w:rFonts w:hint="default"/>
        <w:lang w:val="ru-RU" w:eastAsia="en-US" w:bidi="ar-SA"/>
      </w:rPr>
    </w:lvl>
    <w:lvl w:ilvl="5" w:tplc="CB90FC08">
      <w:numFmt w:val="bullet"/>
      <w:lvlText w:val="•"/>
      <w:lvlJc w:val="left"/>
      <w:pPr>
        <w:ind w:left="6171" w:hanging="567"/>
      </w:pPr>
      <w:rPr>
        <w:rFonts w:hint="default"/>
        <w:lang w:val="ru-RU" w:eastAsia="en-US" w:bidi="ar-SA"/>
      </w:rPr>
    </w:lvl>
    <w:lvl w:ilvl="6" w:tplc="88908FB6">
      <w:numFmt w:val="bullet"/>
      <w:lvlText w:val="•"/>
      <w:lvlJc w:val="left"/>
      <w:pPr>
        <w:ind w:left="7149" w:hanging="567"/>
      </w:pPr>
      <w:rPr>
        <w:rFonts w:hint="default"/>
        <w:lang w:val="ru-RU" w:eastAsia="en-US" w:bidi="ar-SA"/>
      </w:rPr>
    </w:lvl>
    <w:lvl w:ilvl="7" w:tplc="D05849D4">
      <w:numFmt w:val="bullet"/>
      <w:lvlText w:val="•"/>
      <w:lvlJc w:val="left"/>
      <w:pPr>
        <w:ind w:left="8127" w:hanging="567"/>
      </w:pPr>
      <w:rPr>
        <w:rFonts w:hint="default"/>
        <w:lang w:val="ru-RU" w:eastAsia="en-US" w:bidi="ar-SA"/>
      </w:rPr>
    </w:lvl>
    <w:lvl w:ilvl="8" w:tplc="E24C1440">
      <w:numFmt w:val="bullet"/>
      <w:lvlText w:val="•"/>
      <w:lvlJc w:val="left"/>
      <w:pPr>
        <w:ind w:left="9105" w:hanging="567"/>
      </w:pPr>
      <w:rPr>
        <w:rFonts w:hint="default"/>
        <w:lang w:val="ru-RU" w:eastAsia="en-US" w:bidi="ar-SA"/>
      </w:rPr>
    </w:lvl>
  </w:abstractNum>
  <w:abstractNum w:abstractNumId="69" w15:restartNumberingAfterBreak="0">
    <w:nsid w:val="426F6CB8"/>
    <w:multiLevelType w:val="hybridMultilevel"/>
    <w:tmpl w:val="24D6A674"/>
    <w:lvl w:ilvl="0" w:tplc="2FD690B2">
      <w:numFmt w:val="bullet"/>
      <w:lvlText w:val=""/>
      <w:lvlJc w:val="left"/>
      <w:pPr>
        <w:ind w:left="618" w:hanging="360"/>
      </w:pPr>
      <w:rPr>
        <w:rFonts w:ascii="Symbol" w:eastAsia="Symbol" w:hAnsi="Symbol" w:cs="Symbol" w:hint="default"/>
        <w:b w:val="0"/>
        <w:bCs w:val="0"/>
        <w:i w:val="0"/>
        <w:iCs w:val="0"/>
        <w:spacing w:val="0"/>
        <w:w w:val="100"/>
        <w:sz w:val="28"/>
        <w:szCs w:val="28"/>
        <w:lang w:val="ru-RU" w:eastAsia="en-US" w:bidi="ar-SA"/>
      </w:rPr>
    </w:lvl>
    <w:lvl w:ilvl="1" w:tplc="8B06EF06">
      <w:numFmt w:val="bullet"/>
      <w:lvlText w:val="•"/>
      <w:lvlJc w:val="left"/>
      <w:pPr>
        <w:ind w:left="1302" w:hanging="360"/>
      </w:pPr>
      <w:rPr>
        <w:rFonts w:hint="default"/>
        <w:lang w:val="ru-RU" w:eastAsia="en-US" w:bidi="ar-SA"/>
      </w:rPr>
    </w:lvl>
    <w:lvl w:ilvl="2" w:tplc="650841EA">
      <w:numFmt w:val="bullet"/>
      <w:lvlText w:val="•"/>
      <w:lvlJc w:val="left"/>
      <w:pPr>
        <w:ind w:left="1985" w:hanging="360"/>
      </w:pPr>
      <w:rPr>
        <w:rFonts w:hint="default"/>
        <w:lang w:val="ru-RU" w:eastAsia="en-US" w:bidi="ar-SA"/>
      </w:rPr>
    </w:lvl>
    <w:lvl w:ilvl="3" w:tplc="1528DF40">
      <w:numFmt w:val="bullet"/>
      <w:lvlText w:val="•"/>
      <w:lvlJc w:val="left"/>
      <w:pPr>
        <w:ind w:left="2668" w:hanging="360"/>
      </w:pPr>
      <w:rPr>
        <w:rFonts w:hint="default"/>
        <w:lang w:val="ru-RU" w:eastAsia="en-US" w:bidi="ar-SA"/>
      </w:rPr>
    </w:lvl>
    <w:lvl w:ilvl="4" w:tplc="2E2A61B8">
      <w:numFmt w:val="bullet"/>
      <w:lvlText w:val="•"/>
      <w:lvlJc w:val="left"/>
      <w:pPr>
        <w:ind w:left="3351" w:hanging="360"/>
      </w:pPr>
      <w:rPr>
        <w:rFonts w:hint="default"/>
        <w:lang w:val="ru-RU" w:eastAsia="en-US" w:bidi="ar-SA"/>
      </w:rPr>
    </w:lvl>
    <w:lvl w:ilvl="5" w:tplc="6862D808">
      <w:numFmt w:val="bullet"/>
      <w:lvlText w:val="•"/>
      <w:lvlJc w:val="left"/>
      <w:pPr>
        <w:ind w:left="4034" w:hanging="360"/>
      </w:pPr>
      <w:rPr>
        <w:rFonts w:hint="default"/>
        <w:lang w:val="ru-RU" w:eastAsia="en-US" w:bidi="ar-SA"/>
      </w:rPr>
    </w:lvl>
    <w:lvl w:ilvl="6" w:tplc="407E6CC2">
      <w:numFmt w:val="bullet"/>
      <w:lvlText w:val="•"/>
      <w:lvlJc w:val="left"/>
      <w:pPr>
        <w:ind w:left="4716" w:hanging="360"/>
      </w:pPr>
      <w:rPr>
        <w:rFonts w:hint="default"/>
        <w:lang w:val="ru-RU" w:eastAsia="en-US" w:bidi="ar-SA"/>
      </w:rPr>
    </w:lvl>
    <w:lvl w:ilvl="7" w:tplc="C9DEF068">
      <w:numFmt w:val="bullet"/>
      <w:lvlText w:val="•"/>
      <w:lvlJc w:val="left"/>
      <w:pPr>
        <w:ind w:left="5399" w:hanging="360"/>
      </w:pPr>
      <w:rPr>
        <w:rFonts w:hint="default"/>
        <w:lang w:val="ru-RU" w:eastAsia="en-US" w:bidi="ar-SA"/>
      </w:rPr>
    </w:lvl>
    <w:lvl w:ilvl="8" w:tplc="89E23E28">
      <w:numFmt w:val="bullet"/>
      <w:lvlText w:val="•"/>
      <w:lvlJc w:val="left"/>
      <w:pPr>
        <w:ind w:left="6082" w:hanging="360"/>
      </w:pPr>
      <w:rPr>
        <w:rFonts w:hint="default"/>
        <w:lang w:val="ru-RU" w:eastAsia="en-US" w:bidi="ar-SA"/>
      </w:rPr>
    </w:lvl>
  </w:abstractNum>
  <w:abstractNum w:abstractNumId="70" w15:restartNumberingAfterBreak="0">
    <w:nsid w:val="4277103D"/>
    <w:multiLevelType w:val="hybridMultilevel"/>
    <w:tmpl w:val="6D442D46"/>
    <w:lvl w:ilvl="0" w:tplc="43C8D864">
      <w:numFmt w:val="bullet"/>
      <w:lvlText w:val=""/>
      <w:lvlJc w:val="left"/>
      <w:pPr>
        <w:ind w:left="421" w:hanging="360"/>
      </w:pPr>
      <w:rPr>
        <w:rFonts w:ascii="Symbol" w:eastAsia="Symbol" w:hAnsi="Symbol" w:cs="Symbol" w:hint="default"/>
        <w:b w:val="0"/>
        <w:bCs w:val="0"/>
        <w:i w:val="0"/>
        <w:iCs w:val="0"/>
        <w:spacing w:val="0"/>
        <w:w w:val="100"/>
        <w:sz w:val="24"/>
        <w:szCs w:val="24"/>
        <w:lang w:val="ru-RU" w:eastAsia="en-US" w:bidi="ar-SA"/>
      </w:rPr>
    </w:lvl>
    <w:lvl w:ilvl="1" w:tplc="01E4E792">
      <w:numFmt w:val="bullet"/>
      <w:lvlText w:val="•"/>
      <w:lvlJc w:val="left"/>
      <w:pPr>
        <w:ind w:left="760" w:hanging="360"/>
      </w:pPr>
      <w:rPr>
        <w:rFonts w:hint="default"/>
        <w:lang w:val="ru-RU" w:eastAsia="en-US" w:bidi="ar-SA"/>
      </w:rPr>
    </w:lvl>
    <w:lvl w:ilvl="2" w:tplc="77C8AFAC">
      <w:numFmt w:val="bullet"/>
      <w:lvlText w:val="•"/>
      <w:lvlJc w:val="left"/>
      <w:pPr>
        <w:ind w:left="1101" w:hanging="360"/>
      </w:pPr>
      <w:rPr>
        <w:rFonts w:hint="default"/>
        <w:lang w:val="ru-RU" w:eastAsia="en-US" w:bidi="ar-SA"/>
      </w:rPr>
    </w:lvl>
    <w:lvl w:ilvl="3" w:tplc="E98A085E">
      <w:numFmt w:val="bullet"/>
      <w:lvlText w:val="•"/>
      <w:lvlJc w:val="left"/>
      <w:pPr>
        <w:ind w:left="1442" w:hanging="360"/>
      </w:pPr>
      <w:rPr>
        <w:rFonts w:hint="default"/>
        <w:lang w:val="ru-RU" w:eastAsia="en-US" w:bidi="ar-SA"/>
      </w:rPr>
    </w:lvl>
    <w:lvl w:ilvl="4" w:tplc="48CC2BFA">
      <w:numFmt w:val="bullet"/>
      <w:lvlText w:val="•"/>
      <w:lvlJc w:val="left"/>
      <w:pPr>
        <w:ind w:left="1782" w:hanging="360"/>
      </w:pPr>
      <w:rPr>
        <w:rFonts w:hint="default"/>
        <w:lang w:val="ru-RU" w:eastAsia="en-US" w:bidi="ar-SA"/>
      </w:rPr>
    </w:lvl>
    <w:lvl w:ilvl="5" w:tplc="A4307934">
      <w:numFmt w:val="bullet"/>
      <w:lvlText w:val="•"/>
      <w:lvlJc w:val="left"/>
      <w:pPr>
        <w:ind w:left="2123" w:hanging="360"/>
      </w:pPr>
      <w:rPr>
        <w:rFonts w:hint="default"/>
        <w:lang w:val="ru-RU" w:eastAsia="en-US" w:bidi="ar-SA"/>
      </w:rPr>
    </w:lvl>
    <w:lvl w:ilvl="6" w:tplc="1BA61F68">
      <w:numFmt w:val="bullet"/>
      <w:lvlText w:val="•"/>
      <w:lvlJc w:val="left"/>
      <w:pPr>
        <w:ind w:left="2464" w:hanging="360"/>
      </w:pPr>
      <w:rPr>
        <w:rFonts w:hint="default"/>
        <w:lang w:val="ru-RU" w:eastAsia="en-US" w:bidi="ar-SA"/>
      </w:rPr>
    </w:lvl>
    <w:lvl w:ilvl="7" w:tplc="493CFCDC">
      <w:numFmt w:val="bullet"/>
      <w:lvlText w:val="•"/>
      <w:lvlJc w:val="left"/>
      <w:pPr>
        <w:ind w:left="2804" w:hanging="360"/>
      </w:pPr>
      <w:rPr>
        <w:rFonts w:hint="default"/>
        <w:lang w:val="ru-RU" w:eastAsia="en-US" w:bidi="ar-SA"/>
      </w:rPr>
    </w:lvl>
    <w:lvl w:ilvl="8" w:tplc="1054B878">
      <w:numFmt w:val="bullet"/>
      <w:lvlText w:val="•"/>
      <w:lvlJc w:val="left"/>
      <w:pPr>
        <w:ind w:left="3145" w:hanging="360"/>
      </w:pPr>
      <w:rPr>
        <w:rFonts w:hint="default"/>
        <w:lang w:val="ru-RU" w:eastAsia="en-US" w:bidi="ar-SA"/>
      </w:rPr>
    </w:lvl>
  </w:abstractNum>
  <w:abstractNum w:abstractNumId="71" w15:restartNumberingAfterBreak="0">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72" w15:restartNumberingAfterBreak="0">
    <w:nsid w:val="43433116"/>
    <w:multiLevelType w:val="hybridMultilevel"/>
    <w:tmpl w:val="A22C0850"/>
    <w:lvl w:ilvl="0" w:tplc="3B9C5FCE">
      <w:numFmt w:val="bullet"/>
      <w:lvlText w:val="–"/>
      <w:lvlJc w:val="left"/>
      <w:pPr>
        <w:ind w:left="634" w:hanging="732"/>
      </w:pPr>
      <w:rPr>
        <w:rFonts w:ascii="Times New Roman" w:eastAsia="Times New Roman" w:hAnsi="Times New Roman" w:cs="Times New Roman" w:hint="default"/>
        <w:b w:val="0"/>
        <w:bCs w:val="0"/>
        <w:i w:val="0"/>
        <w:iCs w:val="0"/>
        <w:spacing w:val="0"/>
        <w:w w:val="65"/>
        <w:sz w:val="28"/>
        <w:szCs w:val="28"/>
        <w:lang w:val="ru-RU" w:eastAsia="en-US" w:bidi="ar-SA"/>
      </w:rPr>
    </w:lvl>
    <w:lvl w:ilvl="1" w:tplc="E6DE82E4">
      <w:numFmt w:val="bullet"/>
      <w:lvlText w:val="•"/>
      <w:lvlJc w:val="left"/>
      <w:pPr>
        <w:ind w:left="1682" w:hanging="732"/>
      </w:pPr>
      <w:rPr>
        <w:rFonts w:hint="default"/>
        <w:lang w:val="ru-RU" w:eastAsia="en-US" w:bidi="ar-SA"/>
      </w:rPr>
    </w:lvl>
    <w:lvl w:ilvl="2" w:tplc="0524B048">
      <w:numFmt w:val="bullet"/>
      <w:lvlText w:val="•"/>
      <w:lvlJc w:val="left"/>
      <w:pPr>
        <w:ind w:left="2724" w:hanging="732"/>
      </w:pPr>
      <w:rPr>
        <w:rFonts w:hint="default"/>
        <w:lang w:val="ru-RU" w:eastAsia="en-US" w:bidi="ar-SA"/>
      </w:rPr>
    </w:lvl>
    <w:lvl w:ilvl="3" w:tplc="4A5C17FA">
      <w:numFmt w:val="bullet"/>
      <w:lvlText w:val="•"/>
      <w:lvlJc w:val="left"/>
      <w:pPr>
        <w:ind w:left="3766" w:hanging="732"/>
      </w:pPr>
      <w:rPr>
        <w:rFonts w:hint="default"/>
        <w:lang w:val="ru-RU" w:eastAsia="en-US" w:bidi="ar-SA"/>
      </w:rPr>
    </w:lvl>
    <w:lvl w:ilvl="4" w:tplc="20C22B12">
      <w:numFmt w:val="bullet"/>
      <w:lvlText w:val="•"/>
      <w:lvlJc w:val="left"/>
      <w:pPr>
        <w:ind w:left="4808" w:hanging="732"/>
      </w:pPr>
      <w:rPr>
        <w:rFonts w:hint="default"/>
        <w:lang w:val="ru-RU" w:eastAsia="en-US" w:bidi="ar-SA"/>
      </w:rPr>
    </w:lvl>
    <w:lvl w:ilvl="5" w:tplc="C53C1400">
      <w:numFmt w:val="bullet"/>
      <w:lvlText w:val="•"/>
      <w:lvlJc w:val="left"/>
      <w:pPr>
        <w:ind w:left="5851" w:hanging="732"/>
      </w:pPr>
      <w:rPr>
        <w:rFonts w:hint="default"/>
        <w:lang w:val="ru-RU" w:eastAsia="en-US" w:bidi="ar-SA"/>
      </w:rPr>
    </w:lvl>
    <w:lvl w:ilvl="6" w:tplc="9D7C4FFC">
      <w:numFmt w:val="bullet"/>
      <w:lvlText w:val="•"/>
      <w:lvlJc w:val="left"/>
      <w:pPr>
        <w:ind w:left="6893" w:hanging="732"/>
      </w:pPr>
      <w:rPr>
        <w:rFonts w:hint="default"/>
        <w:lang w:val="ru-RU" w:eastAsia="en-US" w:bidi="ar-SA"/>
      </w:rPr>
    </w:lvl>
    <w:lvl w:ilvl="7" w:tplc="F32A3D54">
      <w:numFmt w:val="bullet"/>
      <w:lvlText w:val="•"/>
      <w:lvlJc w:val="left"/>
      <w:pPr>
        <w:ind w:left="7935" w:hanging="732"/>
      </w:pPr>
      <w:rPr>
        <w:rFonts w:hint="default"/>
        <w:lang w:val="ru-RU" w:eastAsia="en-US" w:bidi="ar-SA"/>
      </w:rPr>
    </w:lvl>
    <w:lvl w:ilvl="8" w:tplc="441448F8">
      <w:numFmt w:val="bullet"/>
      <w:lvlText w:val="•"/>
      <w:lvlJc w:val="left"/>
      <w:pPr>
        <w:ind w:left="8977" w:hanging="732"/>
      </w:pPr>
      <w:rPr>
        <w:rFonts w:hint="default"/>
        <w:lang w:val="ru-RU" w:eastAsia="en-US" w:bidi="ar-SA"/>
      </w:rPr>
    </w:lvl>
  </w:abstractNum>
  <w:abstractNum w:abstractNumId="73" w15:restartNumberingAfterBreak="0">
    <w:nsid w:val="436712D3"/>
    <w:multiLevelType w:val="hybridMultilevel"/>
    <w:tmpl w:val="DB1AF980"/>
    <w:lvl w:ilvl="0" w:tplc="2FD2FC10">
      <w:numFmt w:val="bullet"/>
      <w:lvlText w:val="–"/>
      <w:lvlJc w:val="left"/>
      <w:pPr>
        <w:ind w:left="1277"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AB021038">
      <w:numFmt w:val="bullet"/>
      <w:lvlText w:val="•"/>
      <w:lvlJc w:val="left"/>
      <w:pPr>
        <w:ind w:left="2229" w:hanging="567"/>
      </w:pPr>
      <w:rPr>
        <w:rFonts w:hint="default"/>
        <w:lang w:val="ru-RU" w:eastAsia="en-US" w:bidi="ar-SA"/>
      </w:rPr>
    </w:lvl>
    <w:lvl w:ilvl="2" w:tplc="94EC988A">
      <w:numFmt w:val="bullet"/>
      <w:lvlText w:val="•"/>
      <w:lvlJc w:val="left"/>
      <w:pPr>
        <w:ind w:left="3179" w:hanging="567"/>
      </w:pPr>
      <w:rPr>
        <w:rFonts w:hint="default"/>
        <w:lang w:val="ru-RU" w:eastAsia="en-US" w:bidi="ar-SA"/>
      </w:rPr>
    </w:lvl>
    <w:lvl w:ilvl="3" w:tplc="6C743CF6">
      <w:numFmt w:val="bullet"/>
      <w:lvlText w:val="•"/>
      <w:lvlJc w:val="left"/>
      <w:pPr>
        <w:ind w:left="4129" w:hanging="567"/>
      </w:pPr>
      <w:rPr>
        <w:rFonts w:hint="default"/>
        <w:lang w:val="ru-RU" w:eastAsia="en-US" w:bidi="ar-SA"/>
      </w:rPr>
    </w:lvl>
    <w:lvl w:ilvl="4" w:tplc="0E702CF4">
      <w:numFmt w:val="bullet"/>
      <w:lvlText w:val="•"/>
      <w:lvlJc w:val="left"/>
      <w:pPr>
        <w:ind w:left="5079" w:hanging="567"/>
      </w:pPr>
      <w:rPr>
        <w:rFonts w:hint="default"/>
        <w:lang w:val="ru-RU" w:eastAsia="en-US" w:bidi="ar-SA"/>
      </w:rPr>
    </w:lvl>
    <w:lvl w:ilvl="5" w:tplc="1042F2F0">
      <w:numFmt w:val="bullet"/>
      <w:lvlText w:val="•"/>
      <w:lvlJc w:val="left"/>
      <w:pPr>
        <w:ind w:left="6029" w:hanging="567"/>
      </w:pPr>
      <w:rPr>
        <w:rFonts w:hint="default"/>
        <w:lang w:val="ru-RU" w:eastAsia="en-US" w:bidi="ar-SA"/>
      </w:rPr>
    </w:lvl>
    <w:lvl w:ilvl="6" w:tplc="87846D84">
      <w:numFmt w:val="bullet"/>
      <w:lvlText w:val="•"/>
      <w:lvlJc w:val="left"/>
      <w:pPr>
        <w:ind w:left="6979" w:hanging="567"/>
      </w:pPr>
      <w:rPr>
        <w:rFonts w:hint="default"/>
        <w:lang w:val="ru-RU" w:eastAsia="en-US" w:bidi="ar-SA"/>
      </w:rPr>
    </w:lvl>
    <w:lvl w:ilvl="7" w:tplc="C1B005E4">
      <w:numFmt w:val="bullet"/>
      <w:lvlText w:val="•"/>
      <w:lvlJc w:val="left"/>
      <w:pPr>
        <w:ind w:left="7929" w:hanging="567"/>
      </w:pPr>
      <w:rPr>
        <w:rFonts w:hint="default"/>
        <w:lang w:val="ru-RU" w:eastAsia="en-US" w:bidi="ar-SA"/>
      </w:rPr>
    </w:lvl>
    <w:lvl w:ilvl="8" w:tplc="614E791C">
      <w:numFmt w:val="bullet"/>
      <w:lvlText w:val="•"/>
      <w:lvlJc w:val="left"/>
      <w:pPr>
        <w:ind w:left="8879" w:hanging="567"/>
      </w:pPr>
      <w:rPr>
        <w:rFonts w:hint="default"/>
        <w:lang w:val="ru-RU" w:eastAsia="en-US" w:bidi="ar-SA"/>
      </w:rPr>
    </w:lvl>
  </w:abstractNum>
  <w:abstractNum w:abstractNumId="74" w15:restartNumberingAfterBreak="0">
    <w:nsid w:val="44703DB1"/>
    <w:multiLevelType w:val="hybridMultilevel"/>
    <w:tmpl w:val="F860FBC8"/>
    <w:lvl w:ilvl="0" w:tplc="15085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56E56BF"/>
    <w:multiLevelType w:val="hybridMultilevel"/>
    <w:tmpl w:val="446AED4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5EF35C3"/>
    <w:multiLevelType w:val="hybridMultilevel"/>
    <w:tmpl w:val="879E37EE"/>
    <w:lvl w:ilvl="0" w:tplc="F12244C0">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EB00DD70">
      <w:numFmt w:val="bullet"/>
      <w:lvlText w:val="•"/>
      <w:lvlJc w:val="left"/>
      <w:pPr>
        <w:ind w:left="2229" w:hanging="567"/>
      </w:pPr>
      <w:rPr>
        <w:rFonts w:hint="default"/>
        <w:lang w:val="ru-RU" w:eastAsia="en-US" w:bidi="ar-SA"/>
      </w:rPr>
    </w:lvl>
    <w:lvl w:ilvl="2" w:tplc="92960C50">
      <w:numFmt w:val="bullet"/>
      <w:lvlText w:val="•"/>
      <w:lvlJc w:val="left"/>
      <w:pPr>
        <w:ind w:left="3179" w:hanging="567"/>
      </w:pPr>
      <w:rPr>
        <w:rFonts w:hint="default"/>
        <w:lang w:val="ru-RU" w:eastAsia="en-US" w:bidi="ar-SA"/>
      </w:rPr>
    </w:lvl>
    <w:lvl w:ilvl="3" w:tplc="96803224">
      <w:numFmt w:val="bullet"/>
      <w:lvlText w:val="•"/>
      <w:lvlJc w:val="left"/>
      <w:pPr>
        <w:ind w:left="4129" w:hanging="567"/>
      </w:pPr>
      <w:rPr>
        <w:rFonts w:hint="default"/>
        <w:lang w:val="ru-RU" w:eastAsia="en-US" w:bidi="ar-SA"/>
      </w:rPr>
    </w:lvl>
    <w:lvl w:ilvl="4" w:tplc="D782201E">
      <w:numFmt w:val="bullet"/>
      <w:lvlText w:val="•"/>
      <w:lvlJc w:val="left"/>
      <w:pPr>
        <w:ind w:left="5079" w:hanging="567"/>
      </w:pPr>
      <w:rPr>
        <w:rFonts w:hint="default"/>
        <w:lang w:val="ru-RU" w:eastAsia="en-US" w:bidi="ar-SA"/>
      </w:rPr>
    </w:lvl>
    <w:lvl w:ilvl="5" w:tplc="75104A56">
      <w:numFmt w:val="bullet"/>
      <w:lvlText w:val="•"/>
      <w:lvlJc w:val="left"/>
      <w:pPr>
        <w:ind w:left="6029" w:hanging="567"/>
      </w:pPr>
      <w:rPr>
        <w:rFonts w:hint="default"/>
        <w:lang w:val="ru-RU" w:eastAsia="en-US" w:bidi="ar-SA"/>
      </w:rPr>
    </w:lvl>
    <w:lvl w:ilvl="6" w:tplc="29DA0034">
      <w:numFmt w:val="bullet"/>
      <w:lvlText w:val="•"/>
      <w:lvlJc w:val="left"/>
      <w:pPr>
        <w:ind w:left="6979" w:hanging="567"/>
      </w:pPr>
      <w:rPr>
        <w:rFonts w:hint="default"/>
        <w:lang w:val="ru-RU" w:eastAsia="en-US" w:bidi="ar-SA"/>
      </w:rPr>
    </w:lvl>
    <w:lvl w:ilvl="7" w:tplc="37763AE4">
      <w:numFmt w:val="bullet"/>
      <w:lvlText w:val="•"/>
      <w:lvlJc w:val="left"/>
      <w:pPr>
        <w:ind w:left="7929" w:hanging="567"/>
      </w:pPr>
      <w:rPr>
        <w:rFonts w:hint="default"/>
        <w:lang w:val="ru-RU" w:eastAsia="en-US" w:bidi="ar-SA"/>
      </w:rPr>
    </w:lvl>
    <w:lvl w:ilvl="8" w:tplc="BA200B52">
      <w:numFmt w:val="bullet"/>
      <w:lvlText w:val="•"/>
      <w:lvlJc w:val="left"/>
      <w:pPr>
        <w:ind w:left="8879" w:hanging="567"/>
      </w:pPr>
      <w:rPr>
        <w:rFonts w:hint="default"/>
        <w:lang w:val="ru-RU" w:eastAsia="en-US" w:bidi="ar-SA"/>
      </w:rPr>
    </w:lvl>
  </w:abstractNum>
  <w:abstractNum w:abstractNumId="77" w15:restartNumberingAfterBreak="0">
    <w:nsid w:val="45F4670F"/>
    <w:multiLevelType w:val="hybridMultilevel"/>
    <w:tmpl w:val="F760AC8E"/>
    <w:lvl w:ilvl="0" w:tplc="3BE89C44">
      <w:numFmt w:val="bullet"/>
      <w:lvlText w:val=""/>
      <w:lvlJc w:val="left"/>
      <w:pPr>
        <w:ind w:left="568" w:hanging="567"/>
      </w:pPr>
      <w:rPr>
        <w:rFonts w:ascii="Symbol" w:eastAsia="Symbol" w:hAnsi="Symbol" w:cs="Symbol" w:hint="default"/>
        <w:b w:val="0"/>
        <w:bCs w:val="0"/>
        <w:i w:val="0"/>
        <w:iCs w:val="0"/>
        <w:spacing w:val="0"/>
        <w:w w:val="100"/>
        <w:sz w:val="24"/>
        <w:szCs w:val="24"/>
        <w:lang w:val="ru-RU" w:eastAsia="en-US" w:bidi="ar-SA"/>
      </w:rPr>
    </w:lvl>
    <w:lvl w:ilvl="1" w:tplc="5A4A5CC0">
      <w:numFmt w:val="bullet"/>
      <w:lvlText w:val="•"/>
      <w:lvlJc w:val="left"/>
      <w:pPr>
        <w:ind w:left="1496" w:hanging="567"/>
      </w:pPr>
      <w:rPr>
        <w:rFonts w:hint="default"/>
        <w:lang w:val="ru-RU" w:eastAsia="en-US" w:bidi="ar-SA"/>
      </w:rPr>
    </w:lvl>
    <w:lvl w:ilvl="2" w:tplc="86420DBC">
      <w:numFmt w:val="bullet"/>
      <w:lvlText w:val="•"/>
      <w:lvlJc w:val="left"/>
      <w:pPr>
        <w:ind w:left="2433" w:hanging="567"/>
      </w:pPr>
      <w:rPr>
        <w:rFonts w:hint="default"/>
        <w:lang w:val="ru-RU" w:eastAsia="en-US" w:bidi="ar-SA"/>
      </w:rPr>
    </w:lvl>
    <w:lvl w:ilvl="3" w:tplc="65F86482">
      <w:numFmt w:val="bullet"/>
      <w:lvlText w:val="•"/>
      <w:lvlJc w:val="left"/>
      <w:pPr>
        <w:ind w:left="3370" w:hanging="567"/>
      </w:pPr>
      <w:rPr>
        <w:rFonts w:hint="default"/>
        <w:lang w:val="ru-RU" w:eastAsia="en-US" w:bidi="ar-SA"/>
      </w:rPr>
    </w:lvl>
    <w:lvl w:ilvl="4" w:tplc="6DEA361C">
      <w:numFmt w:val="bullet"/>
      <w:lvlText w:val="•"/>
      <w:lvlJc w:val="left"/>
      <w:pPr>
        <w:ind w:left="4307" w:hanging="567"/>
      </w:pPr>
      <w:rPr>
        <w:rFonts w:hint="default"/>
        <w:lang w:val="ru-RU" w:eastAsia="en-US" w:bidi="ar-SA"/>
      </w:rPr>
    </w:lvl>
    <w:lvl w:ilvl="5" w:tplc="42066D86">
      <w:numFmt w:val="bullet"/>
      <w:lvlText w:val="•"/>
      <w:lvlJc w:val="left"/>
      <w:pPr>
        <w:ind w:left="5244" w:hanging="567"/>
      </w:pPr>
      <w:rPr>
        <w:rFonts w:hint="default"/>
        <w:lang w:val="ru-RU" w:eastAsia="en-US" w:bidi="ar-SA"/>
      </w:rPr>
    </w:lvl>
    <w:lvl w:ilvl="6" w:tplc="2F94CAB6">
      <w:numFmt w:val="bullet"/>
      <w:lvlText w:val="•"/>
      <w:lvlJc w:val="left"/>
      <w:pPr>
        <w:ind w:left="6180" w:hanging="567"/>
      </w:pPr>
      <w:rPr>
        <w:rFonts w:hint="default"/>
        <w:lang w:val="ru-RU" w:eastAsia="en-US" w:bidi="ar-SA"/>
      </w:rPr>
    </w:lvl>
    <w:lvl w:ilvl="7" w:tplc="5A828E4C">
      <w:numFmt w:val="bullet"/>
      <w:lvlText w:val="•"/>
      <w:lvlJc w:val="left"/>
      <w:pPr>
        <w:ind w:left="7117" w:hanging="567"/>
      </w:pPr>
      <w:rPr>
        <w:rFonts w:hint="default"/>
        <w:lang w:val="ru-RU" w:eastAsia="en-US" w:bidi="ar-SA"/>
      </w:rPr>
    </w:lvl>
    <w:lvl w:ilvl="8" w:tplc="7F3EDB32">
      <w:numFmt w:val="bullet"/>
      <w:lvlText w:val="•"/>
      <w:lvlJc w:val="left"/>
      <w:pPr>
        <w:ind w:left="8054" w:hanging="567"/>
      </w:pPr>
      <w:rPr>
        <w:rFonts w:hint="default"/>
        <w:lang w:val="ru-RU" w:eastAsia="en-US" w:bidi="ar-SA"/>
      </w:rPr>
    </w:lvl>
  </w:abstractNum>
  <w:abstractNum w:abstractNumId="78" w15:restartNumberingAfterBreak="0">
    <w:nsid w:val="4611461C"/>
    <w:multiLevelType w:val="hybridMultilevel"/>
    <w:tmpl w:val="C570EE2E"/>
    <w:lvl w:ilvl="0" w:tplc="E35605CC">
      <w:start w:val="2"/>
      <w:numFmt w:val="decimal"/>
      <w:lvlText w:val="%1."/>
      <w:lvlJc w:val="left"/>
      <w:pPr>
        <w:ind w:left="710"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448FAE">
      <w:numFmt w:val="bullet"/>
      <w:lvlText w:val="•"/>
      <w:lvlJc w:val="left"/>
      <w:pPr>
        <w:ind w:left="1754" w:hanging="430"/>
      </w:pPr>
      <w:rPr>
        <w:rFonts w:hint="default"/>
        <w:lang w:val="ru-RU" w:eastAsia="en-US" w:bidi="ar-SA"/>
      </w:rPr>
    </w:lvl>
    <w:lvl w:ilvl="2" w:tplc="6DCCCC4C">
      <w:numFmt w:val="bullet"/>
      <w:lvlText w:val="•"/>
      <w:lvlJc w:val="left"/>
      <w:pPr>
        <w:ind w:left="2788" w:hanging="430"/>
      </w:pPr>
      <w:rPr>
        <w:rFonts w:hint="default"/>
        <w:lang w:val="ru-RU" w:eastAsia="en-US" w:bidi="ar-SA"/>
      </w:rPr>
    </w:lvl>
    <w:lvl w:ilvl="3" w:tplc="325670B8">
      <w:numFmt w:val="bullet"/>
      <w:lvlText w:val="•"/>
      <w:lvlJc w:val="left"/>
      <w:pPr>
        <w:ind w:left="3822" w:hanging="430"/>
      </w:pPr>
      <w:rPr>
        <w:rFonts w:hint="default"/>
        <w:lang w:val="ru-RU" w:eastAsia="en-US" w:bidi="ar-SA"/>
      </w:rPr>
    </w:lvl>
    <w:lvl w:ilvl="4" w:tplc="D062B43A">
      <w:numFmt w:val="bullet"/>
      <w:lvlText w:val="•"/>
      <w:lvlJc w:val="left"/>
      <w:pPr>
        <w:ind w:left="4856" w:hanging="430"/>
      </w:pPr>
      <w:rPr>
        <w:rFonts w:hint="default"/>
        <w:lang w:val="ru-RU" w:eastAsia="en-US" w:bidi="ar-SA"/>
      </w:rPr>
    </w:lvl>
    <w:lvl w:ilvl="5" w:tplc="AA6EB3B0">
      <w:numFmt w:val="bullet"/>
      <w:lvlText w:val="•"/>
      <w:lvlJc w:val="left"/>
      <w:pPr>
        <w:ind w:left="5891" w:hanging="430"/>
      </w:pPr>
      <w:rPr>
        <w:rFonts w:hint="default"/>
        <w:lang w:val="ru-RU" w:eastAsia="en-US" w:bidi="ar-SA"/>
      </w:rPr>
    </w:lvl>
    <w:lvl w:ilvl="6" w:tplc="FC98E5F0">
      <w:numFmt w:val="bullet"/>
      <w:lvlText w:val="•"/>
      <w:lvlJc w:val="left"/>
      <w:pPr>
        <w:ind w:left="6925" w:hanging="430"/>
      </w:pPr>
      <w:rPr>
        <w:rFonts w:hint="default"/>
        <w:lang w:val="ru-RU" w:eastAsia="en-US" w:bidi="ar-SA"/>
      </w:rPr>
    </w:lvl>
    <w:lvl w:ilvl="7" w:tplc="E4F879EC">
      <w:numFmt w:val="bullet"/>
      <w:lvlText w:val="•"/>
      <w:lvlJc w:val="left"/>
      <w:pPr>
        <w:ind w:left="7959" w:hanging="430"/>
      </w:pPr>
      <w:rPr>
        <w:rFonts w:hint="default"/>
        <w:lang w:val="ru-RU" w:eastAsia="en-US" w:bidi="ar-SA"/>
      </w:rPr>
    </w:lvl>
    <w:lvl w:ilvl="8" w:tplc="DE16832A">
      <w:numFmt w:val="bullet"/>
      <w:lvlText w:val="•"/>
      <w:lvlJc w:val="left"/>
      <w:pPr>
        <w:ind w:left="8993" w:hanging="430"/>
      </w:pPr>
      <w:rPr>
        <w:rFonts w:hint="default"/>
        <w:lang w:val="ru-RU" w:eastAsia="en-US" w:bidi="ar-SA"/>
      </w:rPr>
    </w:lvl>
  </w:abstractNum>
  <w:abstractNum w:abstractNumId="79" w15:restartNumberingAfterBreak="0">
    <w:nsid w:val="46487B74"/>
    <w:multiLevelType w:val="hybridMultilevel"/>
    <w:tmpl w:val="E39C8E5A"/>
    <w:lvl w:ilvl="0" w:tplc="962227F0">
      <w:start w:val="1"/>
      <w:numFmt w:val="decimal"/>
      <w:lvlText w:val="%1."/>
      <w:lvlJc w:val="left"/>
      <w:pPr>
        <w:ind w:left="34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65E200CE">
      <w:numFmt w:val="bullet"/>
      <w:lvlText w:val="•"/>
      <w:lvlJc w:val="left"/>
      <w:pPr>
        <w:ind w:left="1084" w:hanging="181"/>
      </w:pPr>
      <w:rPr>
        <w:rFonts w:hint="default"/>
        <w:lang w:val="ru-RU" w:eastAsia="en-US" w:bidi="ar-SA"/>
      </w:rPr>
    </w:lvl>
    <w:lvl w:ilvl="2" w:tplc="1806FE7A">
      <w:numFmt w:val="bullet"/>
      <w:lvlText w:val="•"/>
      <w:lvlJc w:val="left"/>
      <w:pPr>
        <w:ind w:left="1829" w:hanging="181"/>
      </w:pPr>
      <w:rPr>
        <w:rFonts w:hint="default"/>
        <w:lang w:val="ru-RU" w:eastAsia="en-US" w:bidi="ar-SA"/>
      </w:rPr>
    </w:lvl>
    <w:lvl w:ilvl="3" w:tplc="42A66514">
      <w:numFmt w:val="bullet"/>
      <w:lvlText w:val="•"/>
      <w:lvlJc w:val="left"/>
      <w:pPr>
        <w:ind w:left="2574" w:hanging="181"/>
      </w:pPr>
      <w:rPr>
        <w:rFonts w:hint="default"/>
        <w:lang w:val="ru-RU" w:eastAsia="en-US" w:bidi="ar-SA"/>
      </w:rPr>
    </w:lvl>
    <w:lvl w:ilvl="4" w:tplc="2EAC0ABC">
      <w:numFmt w:val="bullet"/>
      <w:lvlText w:val="•"/>
      <w:lvlJc w:val="left"/>
      <w:pPr>
        <w:ind w:left="3319" w:hanging="181"/>
      </w:pPr>
      <w:rPr>
        <w:rFonts w:hint="default"/>
        <w:lang w:val="ru-RU" w:eastAsia="en-US" w:bidi="ar-SA"/>
      </w:rPr>
    </w:lvl>
    <w:lvl w:ilvl="5" w:tplc="37AAC236">
      <w:numFmt w:val="bullet"/>
      <w:lvlText w:val="•"/>
      <w:lvlJc w:val="left"/>
      <w:pPr>
        <w:ind w:left="4064" w:hanging="181"/>
      </w:pPr>
      <w:rPr>
        <w:rFonts w:hint="default"/>
        <w:lang w:val="ru-RU" w:eastAsia="en-US" w:bidi="ar-SA"/>
      </w:rPr>
    </w:lvl>
    <w:lvl w:ilvl="6" w:tplc="12FE16EA">
      <w:numFmt w:val="bullet"/>
      <w:lvlText w:val="•"/>
      <w:lvlJc w:val="left"/>
      <w:pPr>
        <w:ind w:left="4808" w:hanging="181"/>
      </w:pPr>
      <w:rPr>
        <w:rFonts w:hint="default"/>
        <w:lang w:val="ru-RU" w:eastAsia="en-US" w:bidi="ar-SA"/>
      </w:rPr>
    </w:lvl>
    <w:lvl w:ilvl="7" w:tplc="79BEFDA6">
      <w:numFmt w:val="bullet"/>
      <w:lvlText w:val="•"/>
      <w:lvlJc w:val="left"/>
      <w:pPr>
        <w:ind w:left="5553" w:hanging="181"/>
      </w:pPr>
      <w:rPr>
        <w:rFonts w:hint="default"/>
        <w:lang w:val="ru-RU" w:eastAsia="en-US" w:bidi="ar-SA"/>
      </w:rPr>
    </w:lvl>
    <w:lvl w:ilvl="8" w:tplc="947E54FC">
      <w:numFmt w:val="bullet"/>
      <w:lvlText w:val="•"/>
      <w:lvlJc w:val="left"/>
      <w:pPr>
        <w:ind w:left="6298" w:hanging="181"/>
      </w:pPr>
      <w:rPr>
        <w:rFonts w:hint="default"/>
        <w:lang w:val="ru-RU" w:eastAsia="en-US" w:bidi="ar-SA"/>
      </w:rPr>
    </w:lvl>
  </w:abstractNum>
  <w:abstractNum w:abstractNumId="80" w15:restartNumberingAfterBreak="0">
    <w:nsid w:val="469C0AB1"/>
    <w:multiLevelType w:val="hybridMultilevel"/>
    <w:tmpl w:val="A8F073FA"/>
    <w:lvl w:ilvl="0" w:tplc="DEA4B89C">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C52A7C14">
      <w:numFmt w:val="bullet"/>
      <w:lvlText w:val="•"/>
      <w:lvlJc w:val="left"/>
      <w:pPr>
        <w:ind w:left="2229" w:hanging="567"/>
      </w:pPr>
      <w:rPr>
        <w:rFonts w:hint="default"/>
        <w:lang w:val="ru-RU" w:eastAsia="en-US" w:bidi="ar-SA"/>
      </w:rPr>
    </w:lvl>
    <w:lvl w:ilvl="2" w:tplc="9BC433C0">
      <w:numFmt w:val="bullet"/>
      <w:lvlText w:val="•"/>
      <w:lvlJc w:val="left"/>
      <w:pPr>
        <w:ind w:left="3179" w:hanging="567"/>
      </w:pPr>
      <w:rPr>
        <w:rFonts w:hint="default"/>
        <w:lang w:val="ru-RU" w:eastAsia="en-US" w:bidi="ar-SA"/>
      </w:rPr>
    </w:lvl>
    <w:lvl w:ilvl="3" w:tplc="D5FE183C">
      <w:numFmt w:val="bullet"/>
      <w:lvlText w:val="•"/>
      <w:lvlJc w:val="left"/>
      <w:pPr>
        <w:ind w:left="4129" w:hanging="567"/>
      </w:pPr>
      <w:rPr>
        <w:rFonts w:hint="default"/>
        <w:lang w:val="ru-RU" w:eastAsia="en-US" w:bidi="ar-SA"/>
      </w:rPr>
    </w:lvl>
    <w:lvl w:ilvl="4" w:tplc="14B47A90">
      <w:numFmt w:val="bullet"/>
      <w:lvlText w:val="•"/>
      <w:lvlJc w:val="left"/>
      <w:pPr>
        <w:ind w:left="5079" w:hanging="567"/>
      </w:pPr>
      <w:rPr>
        <w:rFonts w:hint="default"/>
        <w:lang w:val="ru-RU" w:eastAsia="en-US" w:bidi="ar-SA"/>
      </w:rPr>
    </w:lvl>
    <w:lvl w:ilvl="5" w:tplc="48EC18BA">
      <w:numFmt w:val="bullet"/>
      <w:lvlText w:val="•"/>
      <w:lvlJc w:val="left"/>
      <w:pPr>
        <w:ind w:left="6029" w:hanging="567"/>
      </w:pPr>
      <w:rPr>
        <w:rFonts w:hint="default"/>
        <w:lang w:val="ru-RU" w:eastAsia="en-US" w:bidi="ar-SA"/>
      </w:rPr>
    </w:lvl>
    <w:lvl w:ilvl="6" w:tplc="E2FC80E4">
      <w:numFmt w:val="bullet"/>
      <w:lvlText w:val="•"/>
      <w:lvlJc w:val="left"/>
      <w:pPr>
        <w:ind w:left="6979" w:hanging="567"/>
      </w:pPr>
      <w:rPr>
        <w:rFonts w:hint="default"/>
        <w:lang w:val="ru-RU" w:eastAsia="en-US" w:bidi="ar-SA"/>
      </w:rPr>
    </w:lvl>
    <w:lvl w:ilvl="7" w:tplc="3864E4D4">
      <w:numFmt w:val="bullet"/>
      <w:lvlText w:val="•"/>
      <w:lvlJc w:val="left"/>
      <w:pPr>
        <w:ind w:left="7929" w:hanging="567"/>
      </w:pPr>
      <w:rPr>
        <w:rFonts w:hint="default"/>
        <w:lang w:val="ru-RU" w:eastAsia="en-US" w:bidi="ar-SA"/>
      </w:rPr>
    </w:lvl>
    <w:lvl w:ilvl="8" w:tplc="2090B084">
      <w:numFmt w:val="bullet"/>
      <w:lvlText w:val="•"/>
      <w:lvlJc w:val="left"/>
      <w:pPr>
        <w:ind w:left="8879" w:hanging="567"/>
      </w:pPr>
      <w:rPr>
        <w:rFonts w:hint="default"/>
        <w:lang w:val="ru-RU" w:eastAsia="en-US" w:bidi="ar-SA"/>
      </w:rPr>
    </w:lvl>
  </w:abstractNum>
  <w:abstractNum w:abstractNumId="81" w15:restartNumberingAfterBreak="0">
    <w:nsid w:val="479C7EAB"/>
    <w:multiLevelType w:val="hybridMultilevel"/>
    <w:tmpl w:val="289690D4"/>
    <w:lvl w:ilvl="0" w:tplc="C15C9352">
      <w:start w:val="1"/>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82" w15:restartNumberingAfterBreak="0">
    <w:nsid w:val="487612AE"/>
    <w:multiLevelType w:val="hybridMultilevel"/>
    <w:tmpl w:val="BF604244"/>
    <w:lvl w:ilvl="0" w:tplc="BBC646E8">
      <w:numFmt w:val="bullet"/>
      <w:lvlText w:val=""/>
      <w:lvlJc w:val="left"/>
      <w:pPr>
        <w:ind w:left="467" w:hanging="284"/>
      </w:pPr>
      <w:rPr>
        <w:rFonts w:ascii="Symbol" w:eastAsia="Symbol" w:hAnsi="Symbol" w:cs="Symbol" w:hint="default"/>
        <w:b w:val="0"/>
        <w:bCs w:val="0"/>
        <w:i w:val="0"/>
        <w:iCs w:val="0"/>
        <w:spacing w:val="0"/>
        <w:w w:val="100"/>
        <w:sz w:val="24"/>
        <w:szCs w:val="24"/>
        <w:lang w:val="ru-RU" w:eastAsia="en-US" w:bidi="ar-SA"/>
      </w:rPr>
    </w:lvl>
    <w:lvl w:ilvl="1" w:tplc="A956BE58">
      <w:numFmt w:val="bullet"/>
      <w:lvlText w:val="•"/>
      <w:lvlJc w:val="left"/>
      <w:pPr>
        <w:ind w:left="675" w:hanging="284"/>
      </w:pPr>
      <w:rPr>
        <w:rFonts w:hint="default"/>
        <w:lang w:val="ru-RU" w:eastAsia="en-US" w:bidi="ar-SA"/>
      </w:rPr>
    </w:lvl>
    <w:lvl w:ilvl="2" w:tplc="D5663798">
      <w:numFmt w:val="bullet"/>
      <w:lvlText w:val="•"/>
      <w:lvlJc w:val="left"/>
      <w:pPr>
        <w:ind w:left="890" w:hanging="284"/>
      </w:pPr>
      <w:rPr>
        <w:rFonts w:hint="default"/>
        <w:lang w:val="ru-RU" w:eastAsia="en-US" w:bidi="ar-SA"/>
      </w:rPr>
    </w:lvl>
    <w:lvl w:ilvl="3" w:tplc="2A56B36A">
      <w:numFmt w:val="bullet"/>
      <w:lvlText w:val="•"/>
      <w:lvlJc w:val="left"/>
      <w:pPr>
        <w:ind w:left="1106" w:hanging="284"/>
      </w:pPr>
      <w:rPr>
        <w:rFonts w:hint="default"/>
        <w:lang w:val="ru-RU" w:eastAsia="en-US" w:bidi="ar-SA"/>
      </w:rPr>
    </w:lvl>
    <w:lvl w:ilvl="4" w:tplc="8DAA21C6">
      <w:numFmt w:val="bullet"/>
      <w:lvlText w:val="•"/>
      <w:lvlJc w:val="left"/>
      <w:pPr>
        <w:ind w:left="1321" w:hanging="284"/>
      </w:pPr>
      <w:rPr>
        <w:rFonts w:hint="default"/>
        <w:lang w:val="ru-RU" w:eastAsia="en-US" w:bidi="ar-SA"/>
      </w:rPr>
    </w:lvl>
    <w:lvl w:ilvl="5" w:tplc="0DF240F2">
      <w:numFmt w:val="bullet"/>
      <w:lvlText w:val="•"/>
      <w:lvlJc w:val="left"/>
      <w:pPr>
        <w:ind w:left="1537" w:hanging="284"/>
      </w:pPr>
      <w:rPr>
        <w:rFonts w:hint="default"/>
        <w:lang w:val="ru-RU" w:eastAsia="en-US" w:bidi="ar-SA"/>
      </w:rPr>
    </w:lvl>
    <w:lvl w:ilvl="6" w:tplc="F91E763A">
      <w:numFmt w:val="bullet"/>
      <w:lvlText w:val="•"/>
      <w:lvlJc w:val="left"/>
      <w:pPr>
        <w:ind w:left="1752" w:hanging="284"/>
      </w:pPr>
      <w:rPr>
        <w:rFonts w:hint="default"/>
        <w:lang w:val="ru-RU" w:eastAsia="en-US" w:bidi="ar-SA"/>
      </w:rPr>
    </w:lvl>
    <w:lvl w:ilvl="7" w:tplc="0AE676A6">
      <w:numFmt w:val="bullet"/>
      <w:lvlText w:val="•"/>
      <w:lvlJc w:val="left"/>
      <w:pPr>
        <w:ind w:left="1967" w:hanging="284"/>
      </w:pPr>
      <w:rPr>
        <w:rFonts w:hint="default"/>
        <w:lang w:val="ru-RU" w:eastAsia="en-US" w:bidi="ar-SA"/>
      </w:rPr>
    </w:lvl>
    <w:lvl w:ilvl="8" w:tplc="2C36997C">
      <w:numFmt w:val="bullet"/>
      <w:lvlText w:val="•"/>
      <w:lvlJc w:val="left"/>
      <w:pPr>
        <w:ind w:left="2183" w:hanging="284"/>
      </w:pPr>
      <w:rPr>
        <w:rFonts w:hint="default"/>
        <w:lang w:val="ru-RU" w:eastAsia="en-US" w:bidi="ar-SA"/>
      </w:rPr>
    </w:lvl>
  </w:abstractNum>
  <w:abstractNum w:abstractNumId="83" w15:restartNumberingAfterBreak="0">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84" w15:restartNumberingAfterBreak="0">
    <w:nsid w:val="4BCE6E42"/>
    <w:multiLevelType w:val="hybridMultilevel"/>
    <w:tmpl w:val="7046BF2A"/>
    <w:lvl w:ilvl="0" w:tplc="2D6A8658">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4E07A0">
      <w:numFmt w:val="bullet"/>
      <w:lvlText w:val="•"/>
      <w:lvlJc w:val="left"/>
      <w:pPr>
        <w:ind w:left="2229" w:hanging="567"/>
      </w:pPr>
      <w:rPr>
        <w:rFonts w:hint="default"/>
        <w:lang w:val="ru-RU" w:eastAsia="en-US" w:bidi="ar-SA"/>
      </w:rPr>
    </w:lvl>
    <w:lvl w:ilvl="2" w:tplc="D962FCA2">
      <w:numFmt w:val="bullet"/>
      <w:lvlText w:val="•"/>
      <w:lvlJc w:val="left"/>
      <w:pPr>
        <w:ind w:left="3179" w:hanging="567"/>
      </w:pPr>
      <w:rPr>
        <w:rFonts w:hint="default"/>
        <w:lang w:val="ru-RU" w:eastAsia="en-US" w:bidi="ar-SA"/>
      </w:rPr>
    </w:lvl>
    <w:lvl w:ilvl="3" w:tplc="7554AD90">
      <w:numFmt w:val="bullet"/>
      <w:lvlText w:val="•"/>
      <w:lvlJc w:val="left"/>
      <w:pPr>
        <w:ind w:left="4129" w:hanging="567"/>
      </w:pPr>
      <w:rPr>
        <w:rFonts w:hint="default"/>
        <w:lang w:val="ru-RU" w:eastAsia="en-US" w:bidi="ar-SA"/>
      </w:rPr>
    </w:lvl>
    <w:lvl w:ilvl="4" w:tplc="D8F00224">
      <w:numFmt w:val="bullet"/>
      <w:lvlText w:val="•"/>
      <w:lvlJc w:val="left"/>
      <w:pPr>
        <w:ind w:left="5079" w:hanging="567"/>
      </w:pPr>
      <w:rPr>
        <w:rFonts w:hint="default"/>
        <w:lang w:val="ru-RU" w:eastAsia="en-US" w:bidi="ar-SA"/>
      </w:rPr>
    </w:lvl>
    <w:lvl w:ilvl="5" w:tplc="5D40BAF6">
      <w:numFmt w:val="bullet"/>
      <w:lvlText w:val="•"/>
      <w:lvlJc w:val="left"/>
      <w:pPr>
        <w:ind w:left="6029" w:hanging="567"/>
      </w:pPr>
      <w:rPr>
        <w:rFonts w:hint="default"/>
        <w:lang w:val="ru-RU" w:eastAsia="en-US" w:bidi="ar-SA"/>
      </w:rPr>
    </w:lvl>
    <w:lvl w:ilvl="6" w:tplc="E59A0720">
      <w:numFmt w:val="bullet"/>
      <w:lvlText w:val="•"/>
      <w:lvlJc w:val="left"/>
      <w:pPr>
        <w:ind w:left="6979" w:hanging="567"/>
      </w:pPr>
      <w:rPr>
        <w:rFonts w:hint="default"/>
        <w:lang w:val="ru-RU" w:eastAsia="en-US" w:bidi="ar-SA"/>
      </w:rPr>
    </w:lvl>
    <w:lvl w:ilvl="7" w:tplc="CC4E4C34">
      <w:numFmt w:val="bullet"/>
      <w:lvlText w:val="•"/>
      <w:lvlJc w:val="left"/>
      <w:pPr>
        <w:ind w:left="7929" w:hanging="567"/>
      </w:pPr>
      <w:rPr>
        <w:rFonts w:hint="default"/>
        <w:lang w:val="ru-RU" w:eastAsia="en-US" w:bidi="ar-SA"/>
      </w:rPr>
    </w:lvl>
    <w:lvl w:ilvl="8" w:tplc="DAA2FBEC">
      <w:numFmt w:val="bullet"/>
      <w:lvlText w:val="•"/>
      <w:lvlJc w:val="left"/>
      <w:pPr>
        <w:ind w:left="8879" w:hanging="567"/>
      </w:pPr>
      <w:rPr>
        <w:rFonts w:hint="default"/>
        <w:lang w:val="ru-RU" w:eastAsia="en-US" w:bidi="ar-SA"/>
      </w:rPr>
    </w:lvl>
  </w:abstractNum>
  <w:abstractNum w:abstractNumId="85" w15:restartNumberingAfterBreak="0">
    <w:nsid w:val="503D698D"/>
    <w:multiLevelType w:val="hybridMultilevel"/>
    <w:tmpl w:val="20107EDC"/>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21C3E7E"/>
    <w:multiLevelType w:val="hybridMultilevel"/>
    <w:tmpl w:val="6876ECF2"/>
    <w:lvl w:ilvl="0" w:tplc="BEF07EA0">
      <w:numFmt w:val="bullet"/>
      <w:lvlText w:val="–"/>
      <w:lvlJc w:val="left"/>
      <w:pPr>
        <w:ind w:left="710" w:hanging="437"/>
      </w:pPr>
      <w:rPr>
        <w:rFonts w:ascii="Times New Roman" w:eastAsia="Times New Roman" w:hAnsi="Times New Roman" w:cs="Times New Roman" w:hint="default"/>
        <w:b w:val="0"/>
        <w:bCs w:val="0"/>
        <w:i w:val="0"/>
        <w:iCs w:val="0"/>
        <w:spacing w:val="0"/>
        <w:w w:val="65"/>
        <w:sz w:val="28"/>
        <w:szCs w:val="28"/>
        <w:lang w:val="ru-RU" w:eastAsia="en-US" w:bidi="ar-SA"/>
      </w:rPr>
    </w:lvl>
    <w:lvl w:ilvl="1" w:tplc="395014BA">
      <w:numFmt w:val="bullet"/>
      <w:lvlText w:val="•"/>
      <w:lvlJc w:val="left"/>
      <w:pPr>
        <w:ind w:left="1754" w:hanging="437"/>
      </w:pPr>
      <w:rPr>
        <w:rFonts w:hint="default"/>
        <w:lang w:val="ru-RU" w:eastAsia="en-US" w:bidi="ar-SA"/>
      </w:rPr>
    </w:lvl>
    <w:lvl w:ilvl="2" w:tplc="75909114">
      <w:numFmt w:val="bullet"/>
      <w:lvlText w:val="•"/>
      <w:lvlJc w:val="left"/>
      <w:pPr>
        <w:ind w:left="2788" w:hanging="437"/>
      </w:pPr>
      <w:rPr>
        <w:rFonts w:hint="default"/>
        <w:lang w:val="ru-RU" w:eastAsia="en-US" w:bidi="ar-SA"/>
      </w:rPr>
    </w:lvl>
    <w:lvl w:ilvl="3" w:tplc="24EA67D0">
      <w:numFmt w:val="bullet"/>
      <w:lvlText w:val="•"/>
      <w:lvlJc w:val="left"/>
      <w:pPr>
        <w:ind w:left="3822" w:hanging="437"/>
      </w:pPr>
      <w:rPr>
        <w:rFonts w:hint="default"/>
        <w:lang w:val="ru-RU" w:eastAsia="en-US" w:bidi="ar-SA"/>
      </w:rPr>
    </w:lvl>
    <w:lvl w:ilvl="4" w:tplc="005E712C">
      <w:numFmt w:val="bullet"/>
      <w:lvlText w:val="•"/>
      <w:lvlJc w:val="left"/>
      <w:pPr>
        <w:ind w:left="4856" w:hanging="437"/>
      </w:pPr>
      <w:rPr>
        <w:rFonts w:hint="default"/>
        <w:lang w:val="ru-RU" w:eastAsia="en-US" w:bidi="ar-SA"/>
      </w:rPr>
    </w:lvl>
    <w:lvl w:ilvl="5" w:tplc="3C8892D4">
      <w:numFmt w:val="bullet"/>
      <w:lvlText w:val="•"/>
      <w:lvlJc w:val="left"/>
      <w:pPr>
        <w:ind w:left="5891" w:hanging="437"/>
      </w:pPr>
      <w:rPr>
        <w:rFonts w:hint="default"/>
        <w:lang w:val="ru-RU" w:eastAsia="en-US" w:bidi="ar-SA"/>
      </w:rPr>
    </w:lvl>
    <w:lvl w:ilvl="6" w:tplc="5C909988">
      <w:numFmt w:val="bullet"/>
      <w:lvlText w:val="•"/>
      <w:lvlJc w:val="left"/>
      <w:pPr>
        <w:ind w:left="6925" w:hanging="437"/>
      </w:pPr>
      <w:rPr>
        <w:rFonts w:hint="default"/>
        <w:lang w:val="ru-RU" w:eastAsia="en-US" w:bidi="ar-SA"/>
      </w:rPr>
    </w:lvl>
    <w:lvl w:ilvl="7" w:tplc="74D0D4F6">
      <w:numFmt w:val="bullet"/>
      <w:lvlText w:val="•"/>
      <w:lvlJc w:val="left"/>
      <w:pPr>
        <w:ind w:left="7959" w:hanging="437"/>
      </w:pPr>
      <w:rPr>
        <w:rFonts w:hint="default"/>
        <w:lang w:val="ru-RU" w:eastAsia="en-US" w:bidi="ar-SA"/>
      </w:rPr>
    </w:lvl>
    <w:lvl w:ilvl="8" w:tplc="6D2E1A04">
      <w:numFmt w:val="bullet"/>
      <w:lvlText w:val="•"/>
      <w:lvlJc w:val="left"/>
      <w:pPr>
        <w:ind w:left="8993" w:hanging="437"/>
      </w:pPr>
      <w:rPr>
        <w:rFonts w:hint="default"/>
        <w:lang w:val="ru-RU" w:eastAsia="en-US" w:bidi="ar-SA"/>
      </w:rPr>
    </w:lvl>
  </w:abstractNum>
  <w:abstractNum w:abstractNumId="87" w15:restartNumberingAfterBreak="0">
    <w:nsid w:val="529E3C0A"/>
    <w:multiLevelType w:val="hybridMultilevel"/>
    <w:tmpl w:val="02B88BCE"/>
    <w:lvl w:ilvl="0" w:tplc="E7AA13BC">
      <w:numFmt w:val="bullet"/>
      <w:lvlText w:val=""/>
      <w:lvlJc w:val="left"/>
      <w:pPr>
        <w:ind w:left="448" w:hanging="360"/>
      </w:pPr>
      <w:rPr>
        <w:rFonts w:ascii="Symbol" w:eastAsia="Symbol" w:hAnsi="Symbol" w:cs="Symbol" w:hint="default"/>
        <w:b w:val="0"/>
        <w:bCs w:val="0"/>
        <w:i w:val="0"/>
        <w:iCs w:val="0"/>
        <w:spacing w:val="0"/>
        <w:w w:val="100"/>
        <w:sz w:val="24"/>
        <w:szCs w:val="24"/>
        <w:lang w:val="ru-RU" w:eastAsia="en-US" w:bidi="ar-SA"/>
      </w:rPr>
    </w:lvl>
    <w:lvl w:ilvl="1" w:tplc="7ED885A0">
      <w:numFmt w:val="bullet"/>
      <w:lvlText w:val="•"/>
      <w:lvlJc w:val="left"/>
      <w:pPr>
        <w:ind w:left="709" w:hanging="360"/>
      </w:pPr>
      <w:rPr>
        <w:rFonts w:hint="default"/>
        <w:lang w:val="ru-RU" w:eastAsia="en-US" w:bidi="ar-SA"/>
      </w:rPr>
    </w:lvl>
    <w:lvl w:ilvl="2" w:tplc="E9946368">
      <w:numFmt w:val="bullet"/>
      <w:lvlText w:val="•"/>
      <w:lvlJc w:val="left"/>
      <w:pPr>
        <w:ind w:left="978" w:hanging="360"/>
      </w:pPr>
      <w:rPr>
        <w:rFonts w:hint="default"/>
        <w:lang w:val="ru-RU" w:eastAsia="en-US" w:bidi="ar-SA"/>
      </w:rPr>
    </w:lvl>
    <w:lvl w:ilvl="3" w:tplc="E5E8BC6E">
      <w:numFmt w:val="bullet"/>
      <w:lvlText w:val="•"/>
      <w:lvlJc w:val="left"/>
      <w:pPr>
        <w:ind w:left="1247" w:hanging="360"/>
      </w:pPr>
      <w:rPr>
        <w:rFonts w:hint="default"/>
        <w:lang w:val="ru-RU" w:eastAsia="en-US" w:bidi="ar-SA"/>
      </w:rPr>
    </w:lvl>
    <w:lvl w:ilvl="4" w:tplc="5B1CB5E2">
      <w:numFmt w:val="bullet"/>
      <w:lvlText w:val="•"/>
      <w:lvlJc w:val="left"/>
      <w:pPr>
        <w:ind w:left="1516" w:hanging="360"/>
      </w:pPr>
      <w:rPr>
        <w:rFonts w:hint="default"/>
        <w:lang w:val="ru-RU" w:eastAsia="en-US" w:bidi="ar-SA"/>
      </w:rPr>
    </w:lvl>
    <w:lvl w:ilvl="5" w:tplc="4FF6E14E">
      <w:numFmt w:val="bullet"/>
      <w:lvlText w:val="•"/>
      <w:lvlJc w:val="left"/>
      <w:pPr>
        <w:ind w:left="1786" w:hanging="360"/>
      </w:pPr>
      <w:rPr>
        <w:rFonts w:hint="default"/>
        <w:lang w:val="ru-RU" w:eastAsia="en-US" w:bidi="ar-SA"/>
      </w:rPr>
    </w:lvl>
    <w:lvl w:ilvl="6" w:tplc="FF167BF4">
      <w:numFmt w:val="bullet"/>
      <w:lvlText w:val="•"/>
      <w:lvlJc w:val="left"/>
      <w:pPr>
        <w:ind w:left="2055" w:hanging="360"/>
      </w:pPr>
      <w:rPr>
        <w:rFonts w:hint="default"/>
        <w:lang w:val="ru-RU" w:eastAsia="en-US" w:bidi="ar-SA"/>
      </w:rPr>
    </w:lvl>
    <w:lvl w:ilvl="7" w:tplc="9CB8CAE4">
      <w:numFmt w:val="bullet"/>
      <w:lvlText w:val="•"/>
      <w:lvlJc w:val="left"/>
      <w:pPr>
        <w:ind w:left="2324" w:hanging="360"/>
      </w:pPr>
      <w:rPr>
        <w:rFonts w:hint="default"/>
        <w:lang w:val="ru-RU" w:eastAsia="en-US" w:bidi="ar-SA"/>
      </w:rPr>
    </w:lvl>
    <w:lvl w:ilvl="8" w:tplc="1E20355A">
      <w:numFmt w:val="bullet"/>
      <w:lvlText w:val="•"/>
      <w:lvlJc w:val="left"/>
      <w:pPr>
        <w:ind w:left="2593" w:hanging="360"/>
      </w:pPr>
      <w:rPr>
        <w:rFonts w:hint="default"/>
        <w:lang w:val="ru-RU" w:eastAsia="en-US" w:bidi="ar-SA"/>
      </w:rPr>
    </w:lvl>
  </w:abstractNum>
  <w:abstractNum w:abstractNumId="88" w15:restartNumberingAfterBreak="0">
    <w:nsid w:val="54631BD9"/>
    <w:multiLevelType w:val="hybridMultilevel"/>
    <w:tmpl w:val="1ADCBC54"/>
    <w:lvl w:ilvl="0" w:tplc="90E29440">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EC42450E">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2" w:tplc="9E50E232">
      <w:numFmt w:val="bullet"/>
      <w:lvlText w:val="•"/>
      <w:lvlJc w:val="left"/>
      <w:pPr>
        <w:ind w:left="3179" w:hanging="360"/>
      </w:pPr>
      <w:rPr>
        <w:rFonts w:hint="default"/>
        <w:lang w:val="ru-RU" w:eastAsia="en-US" w:bidi="ar-SA"/>
      </w:rPr>
    </w:lvl>
    <w:lvl w:ilvl="3" w:tplc="5C963DBC">
      <w:numFmt w:val="bullet"/>
      <w:lvlText w:val="•"/>
      <w:lvlJc w:val="left"/>
      <w:pPr>
        <w:ind w:left="4129" w:hanging="360"/>
      </w:pPr>
      <w:rPr>
        <w:rFonts w:hint="default"/>
        <w:lang w:val="ru-RU" w:eastAsia="en-US" w:bidi="ar-SA"/>
      </w:rPr>
    </w:lvl>
    <w:lvl w:ilvl="4" w:tplc="E474C754">
      <w:numFmt w:val="bullet"/>
      <w:lvlText w:val="•"/>
      <w:lvlJc w:val="left"/>
      <w:pPr>
        <w:ind w:left="5079" w:hanging="360"/>
      </w:pPr>
      <w:rPr>
        <w:rFonts w:hint="default"/>
        <w:lang w:val="ru-RU" w:eastAsia="en-US" w:bidi="ar-SA"/>
      </w:rPr>
    </w:lvl>
    <w:lvl w:ilvl="5" w:tplc="566262BE">
      <w:numFmt w:val="bullet"/>
      <w:lvlText w:val="•"/>
      <w:lvlJc w:val="left"/>
      <w:pPr>
        <w:ind w:left="6029" w:hanging="360"/>
      </w:pPr>
      <w:rPr>
        <w:rFonts w:hint="default"/>
        <w:lang w:val="ru-RU" w:eastAsia="en-US" w:bidi="ar-SA"/>
      </w:rPr>
    </w:lvl>
    <w:lvl w:ilvl="6" w:tplc="998C08E4">
      <w:numFmt w:val="bullet"/>
      <w:lvlText w:val="•"/>
      <w:lvlJc w:val="left"/>
      <w:pPr>
        <w:ind w:left="6979" w:hanging="360"/>
      </w:pPr>
      <w:rPr>
        <w:rFonts w:hint="default"/>
        <w:lang w:val="ru-RU" w:eastAsia="en-US" w:bidi="ar-SA"/>
      </w:rPr>
    </w:lvl>
    <w:lvl w:ilvl="7" w:tplc="92AEB16E">
      <w:numFmt w:val="bullet"/>
      <w:lvlText w:val="•"/>
      <w:lvlJc w:val="left"/>
      <w:pPr>
        <w:ind w:left="7929" w:hanging="360"/>
      </w:pPr>
      <w:rPr>
        <w:rFonts w:hint="default"/>
        <w:lang w:val="ru-RU" w:eastAsia="en-US" w:bidi="ar-SA"/>
      </w:rPr>
    </w:lvl>
    <w:lvl w:ilvl="8" w:tplc="536E3AD2">
      <w:numFmt w:val="bullet"/>
      <w:lvlText w:val="•"/>
      <w:lvlJc w:val="left"/>
      <w:pPr>
        <w:ind w:left="8879" w:hanging="360"/>
      </w:pPr>
      <w:rPr>
        <w:rFonts w:hint="default"/>
        <w:lang w:val="ru-RU" w:eastAsia="en-US" w:bidi="ar-SA"/>
      </w:rPr>
    </w:lvl>
  </w:abstractNum>
  <w:abstractNum w:abstractNumId="89" w15:restartNumberingAfterBreak="0">
    <w:nsid w:val="54E76890"/>
    <w:multiLevelType w:val="hybridMultilevel"/>
    <w:tmpl w:val="465EE32E"/>
    <w:lvl w:ilvl="0" w:tplc="E652587A">
      <w:numFmt w:val="bullet"/>
      <w:lvlText w:val=""/>
      <w:lvlJc w:val="left"/>
      <w:pPr>
        <w:ind w:left="634" w:hanging="315"/>
      </w:pPr>
      <w:rPr>
        <w:rFonts w:ascii="Symbol" w:eastAsia="Symbol" w:hAnsi="Symbol" w:cs="Symbol" w:hint="default"/>
        <w:spacing w:val="0"/>
        <w:w w:val="86"/>
        <w:lang w:val="ru-RU" w:eastAsia="en-US" w:bidi="ar-SA"/>
      </w:rPr>
    </w:lvl>
    <w:lvl w:ilvl="1" w:tplc="D3E8E8F0">
      <w:numFmt w:val="bullet"/>
      <w:lvlText w:val="•"/>
      <w:lvlJc w:val="left"/>
      <w:pPr>
        <w:ind w:left="1682" w:hanging="315"/>
      </w:pPr>
      <w:rPr>
        <w:rFonts w:hint="default"/>
        <w:lang w:val="ru-RU" w:eastAsia="en-US" w:bidi="ar-SA"/>
      </w:rPr>
    </w:lvl>
    <w:lvl w:ilvl="2" w:tplc="FB023EE0">
      <w:numFmt w:val="bullet"/>
      <w:lvlText w:val="•"/>
      <w:lvlJc w:val="left"/>
      <w:pPr>
        <w:ind w:left="2724" w:hanging="315"/>
      </w:pPr>
      <w:rPr>
        <w:rFonts w:hint="default"/>
        <w:lang w:val="ru-RU" w:eastAsia="en-US" w:bidi="ar-SA"/>
      </w:rPr>
    </w:lvl>
    <w:lvl w:ilvl="3" w:tplc="9E5CAC6A">
      <w:numFmt w:val="bullet"/>
      <w:lvlText w:val="•"/>
      <w:lvlJc w:val="left"/>
      <w:pPr>
        <w:ind w:left="3766" w:hanging="315"/>
      </w:pPr>
      <w:rPr>
        <w:rFonts w:hint="default"/>
        <w:lang w:val="ru-RU" w:eastAsia="en-US" w:bidi="ar-SA"/>
      </w:rPr>
    </w:lvl>
    <w:lvl w:ilvl="4" w:tplc="0AA49DA2">
      <w:numFmt w:val="bullet"/>
      <w:lvlText w:val="•"/>
      <w:lvlJc w:val="left"/>
      <w:pPr>
        <w:ind w:left="4808" w:hanging="315"/>
      </w:pPr>
      <w:rPr>
        <w:rFonts w:hint="default"/>
        <w:lang w:val="ru-RU" w:eastAsia="en-US" w:bidi="ar-SA"/>
      </w:rPr>
    </w:lvl>
    <w:lvl w:ilvl="5" w:tplc="B7F4BC66">
      <w:numFmt w:val="bullet"/>
      <w:lvlText w:val="•"/>
      <w:lvlJc w:val="left"/>
      <w:pPr>
        <w:ind w:left="5851" w:hanging="315"/>
      </w:pPr>
      <w:rPr>
        <w:rFonts w:hint="default"/>
        <w:lang w:val="ru-RU" w:eastAsia="en-US" w:bidi="ar-SA"/>
      </w:rPr>
    </w:lvl>
    <w:lvl w:ilvl="6" w:tplc="50261444">
      <w:numFmt w:val="bullet"/>
      <w:lvlText w:val="•"/>
      <w:lvlJc w:val="left"/>
      <w:pPr>
        <w:ind w:left="6893" w:hanging="315"/>
      </w:pPr>
      <w:rPr>
        <w:rFonts w:hint="default"/>
        <w:lang w:val="ru-RU" w:eastAsia="en-US" w:bidi="ar-SA"/>
      </w:rPr>
    </w:lvl>
    <w:lvl w:ilvl="7" w:tplc="C6288340">
      <w:numFmt w:val="bullet"/>
      <w:lvlText w:val="•"/>
      <w:lvlJc w:val="left"/>
      <w:pPr>
        <w:ind w:left="7935" w:hanging="315"/>
      </w:pPr>
      <w:rPr>
        <w:rFonts w:hint="default"/>
        <w:lang w:val="ru-RU" w:eastAsia="en-US" w:bidi="ar-SA"/>
      </w:rPr>
    </w:lvl>
    <w:lvl w:ilvl="8" w:tplc="D5DE2C50">
      <w:numFmt w:val="bullet"/>
      <w:lvlText w:val="•"/>
      <w:lvlJc w:val="left"/>
      <w:pPr>
        <w:ind w:left="8977" w:hanging="315"/>
      </w:pPr>
      <w:rPr>
        <w:rFonts w:hint="default"/>
        <w:lang w:val="ru-RU" w:eastAsia="en-US" w:bidi="ar-SA"/>
      </w:rPr>
    </w:lvl>
  </w:abstractNum>
  <w:abstractNum w:abstractNumId="90" w15:restartNumberingAfterBreak="0">
    <w:nsid w:val="568F6B25"/>
    <w:multiLevelType w:val="hybridMultilevel"/>
    <w:tmpl w:val="501EF278"/>
    <w:lvl w:ilvl="0" w:tplc="85CA1418">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B4F960">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2" w:tplc="5D02AB18">
      <w:numFmt w:val="bullet"/>
      <w:lvlText w:val="•"/>
      <w:lvlJc w:val="left"/>
      <w:pPr>
        <w:ind w:left="3179" w:hanging="567"/>
      </w:pPr>
      <w:rPr>
        <w:rFonts w:hint="default"/>
        <w:lang w:val="ru-RU" w:eastAsia="en-US" w:bidi="ar-SA"/>
      </w:rPr>
    </w:lvl>
    <w:lvl w:ilvl="3" w:tplc="480C678A">
      <w:numFmt w:val="bullet"/>
      <w:lvlText w:val="•"/>
      <w:lvlJc w:val="left"/>
      <w:pPr>
        <w:ind w:left="4129" w:hanging="567"/>
      </w:pPr>
      <w:rPr>
        <w:rFonts w:hint="default"/>
        <w:lang w:val="ru-RU" w:eastAsia="en-US" w:bidi="ar-SA"/>
      </w:rPr>
    </w:lvl>
    <w:lvl w:ilvl="4" w:tplc="B654479E">
      <w:numFmt w:val="bullet"/>
      <w:lvlText w:val="•"/>
      <w:lvlJc w:val="left"/>
      <w:pPr>
        <w:ind w:left="5079" w:hanging="567"/>
      </w:pPr>
      <w:rPr>
        <w:rFonts w:hint="default"/>
        <w:lang w:val="ru-RU" w:eastAsia="en-US" w:bidi="ar-SA"/>
      </w:rPr>
    </w:lvl>
    <w:lvl w:ilvl="5" w:tplc="E13EC1CE">
      <w:numFmt w:val="bullet"/>
      <w:lvlText w:val="•"/>
      <w:lvlJc w:val="left"/>
      <w:pPr>
        <w:ind w:left="6029" w:hanging="567"/>
      </w:pPr>
      <w:rPr>
        <w:rFonts w:hint="default"/>
        <w:lang w:val="ru-RU" w:eastAsia="en-US" w:bidi="ar-SA"/>
      </w:rPr>
    </w:lvl>
    <w:lvl w:ilvl="6" w:tplc="9F3C59D6">
      <w:numFmt w:val="bullet"/>
      <w:lvlText w:val="•"/>
      <w:lvlJc w:val="left"/>
      <w:pPr>
        <w:ind w:left="6979" w:hanging="567"/>
      </w:pPr>
      <w:rPr>
        <w:rFonts w:hint="default"/>
        <w:lang w:val="ru-RU" w:eastAsia="en-US" w:bidi="ar-SA"/>
      </w:rPr>
    </w:lvl>
    <w:lvl w:ilvl="7" w:tplc="C056343A">
      <w:numFmt w:val="bullet"/>
      <w:lvlText w:val="•"/>
      <w:lvlJc w:val="left"/>
      <w:pPr>
        <w:ind w:left="7929" w:hanging="567"/>
      </w:pPr>
      <w:rPr>
        <w:rFonts w:hint="default"/>
        <w:lang w:val="ru-RU" w:eastAsia="en-US" w:bidi="ar-SA"/>
      </w:rPr>
    </w:lvl>
    <w:lvl w:ilvl="8" w:tplc="0E0A03BE">
      <w:numFmt w:val="bullet"/>
      <w:lvlText w:val="•"/>
      <w:lvlJc w:val="left"/>
      <w:pPr>
        <w:ind w:left="8879" w:hanging="567"/>
      </w:pPr>
      <w:rPr>
        <w:rFonts w:hint="default"/>
        <w:lang w:val="ru-RU" w:eastAsia="en-US" w:bidi="ar-SA"/>
      </w:rPr>
    </w:lvl>
  </w:abstractNum>
  <w:abstractNum w:abstractNumId="91" w15:restartNumberingAfterBreak="0">
    <w:nsid w:val="57465775"/>
    <w:multiLevelType w:val="hybridMultilevel"/>
    <w:tmpl w:val="EAF2ED2C"/>
    <w:lvl w:ilvl="0" w:tplc="6784AEB2">
      <w:start w:val="1"/>
      <w:numFmt w:val="decimal"/>
      <w:lvlText w:val="%1"/>
      <w:lvlJc w:val="left"/>
      <w:pPr>
        <w:ind w:left="784"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84E4ADC8">
      <w:numFmt w:val="bullet"/>
      <w:lvlText w:val="•"/>
      <w:lvlJc w:val="left"/>
      <w:pPr>
        <w:ind w:left="1807" w:hanging="180"/>
      </w:pPr>
      <w:rPr>
        <w:rFonts w:hint="default"/>
        <w:lang w:val="ru-RU" w:eastAsia="en-US" w:bidi="ar-SA"/>
      </w:rPr>
    </w:lvl>
    <w:lvl w:ilvl="2" w:tplc="51B4BF5E">
      <w:numFmt w:val="bullet"/>
      <w:lvlText w:val="•"/>
      <w:lvlJc w:val="left"/>
      <w:pPr>
        <w:ind w:left="2835" w:hanging="180"/>
      </w:pPr>
      <w:rPr>
        <w:rFonts w:hint="default"/>
        <w:lang w:val="ru-RU" w:eastAsia="en-US" w:bidi="ar-SA"/>
      </w:rPr>
    </w:lvl>
    <w:lvl w:ilvl="3" w:tplc="080E726A">
      <w:numFmt w:val="bullet"/>
      <w:lvlText w:val="•"/>
      <w:lvlJc w:val="left"/>
      <w:pPr>
        <w:ind w:left="3863" w:hanging="180"/>
      </w:pPr>
      <w:rPr>
        <w:rFonts w:hint="default"/>
        <w:lang w:val="ru-RU" w:eastAsia="en-US" w:bidi="ar-SA"/>
      </w:rPr>
    </w:lvl>
    <w:lvl w:ilvl="4" w:tplc="AA40C518">
      <w:numFmt w:val="bullet"/>
      <w:lvlText w:val="•"/>
      <w:lvlJc w:val="left"/>
      <w:pPr>
        <w:ind w:left="4890" w:hanging="180"/>
      </w:pPr>
      <w:rPr>
        <w:rFonts w:hint="default"/>
        <w:lang w:val="ru-RU" w:eastAsia="en-US" w:bidi="ar-SA"/>
      </w:rPr>
    </w:lvl>
    <w:lvl w:ilvl="5" w:tplc="B290CB12">
      <w:numFmt w:val="bullet"/>
      <w:lvlText w:val="•"/>
      <w:lvlJc w:val="left"/>
      <w:pPr>
        <w:ind w:left="5918" w:hanging="180"/>
      </w:pPr>
      <w:rPr>
        <w:rFonts w:hint="default"/>
        <w:lang w:val="ru-RU" w:eastAsia="en-US" w:bidi="ar-SA"/>
      </w:rPr>
    </w:lvl>
    <w:lvl w:ilvl="6" w:tplc="2F94C88C">
      <w:numFmt w:val="bullet"/>
      <w:lvlText w:val="•"/>
      <w:lvlJc w:val="left"/>
      <w:pPr>
        <w:ind w:left="6946" w:hanging="180"/>
      </w:pPr>
      <w:rPr>
        <w:rFonts w:hint="default"/>
        <w:lang w:val="ru-RU" w:eastAsia="en-US" w:bidi="ar-SA"/>
      </w:rPr>
    </w:lvl>
    <w:lvl w:ilvl="7" w:tplc="3F2280BA">
      <w:numFmt w:val="bullet"/>
      <w:lvlText w:val="•"/>
      <w:lvlJc w:val="left"/>
      <w:pPr>
        <w:ind w:left="7974" w:hanging="180"/>
      </w:pPr>
      <w:rPr>
        <w:rFonts w:hint="default"/>
        <w:lang w:val="ru-RU" w:eastAsia="en-US" w:bidi="ar-SA"/>
      </w:rPr>
    </w:lvl>
    <w:lvl w:ilvl="8" w:tplc="D9C60FBE">
      <w:numFmt w:val="bullet"/>
      <w:lvlText w:val="•"/>
      <w:lvlJc w:val="left"/>
      <w:pPr>
        <w:ind w:left="9001" w:hanging="180"/>
      </w:pPr>
      <w:rPr>
        <w:rFonts w:hint="default"/>
        <w:lang w:val="ru-RU" w:eastAsia="en-US" w:bidi="ar-SA"/>
      </w:rPr>
    </w:lvl>
  </w:abstractNum>
  <w:abstractNum w:abstractNumId="92" w15:restartNumberingAfterBreak="0">
    <w:nsid w:val="574F2A0C"/>
    <w:multiLevelType w:val="hybridMultilevel"/>
    <w:tmpl w:val="99F4D27A"/>
    <w:lvl w:ilvl="0" w:tplc="0BE49332">
      <w:start w:val="1"/>
      <w:numFmt w:val="decimal"/>
      <w:lvlText w:val="%1."/>
      <w:lvlJc w:val="left"/>
      <w:pPr>
        <w:ind w:left="34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4C4A118C">
      <w:numFmt w:val="bullet"/>
      <w:lvlText w:val="•"/>
      <w:lvlJc w:val="left"/>
      <w:pPr>
        <w:ind w:left="1084" w:hanging="181"/>
      </w:pPr>
      <w:rPr>
        <w:rFonts w:hint="default"/>
        <w:lang w:val="ru-RU" w:eastAsia="en-US" w:bidi="ar-SA"/>
      </w:rPr>
    </w:lvl>
    <w:lvl w:ilvl="2" w:tplc="94061C0A">
      <w:numFmt w:val="bullet"/>
      <w:lvlText w:val="•"/>
      <w:lvlJc w:val="left"/>
      <w:pPr>
        <w:ind w:left="1829" w:hanging="181"/>
      </w:pPr>
      <w:rPr>
        <w:rFonts w:hint="default"/>
        <w:lang w:val="ru-RU" w:eastAsia="en-US" w:bidi="ar-SA"/>
      </w:rPr>
    </w:lvl>
    <w:lvl w:ilvl="3" w:tplc="1BBA1814">
      <w:numFmt w:val="bullet"/>
      <w:lvlText w:val="•"/>
      <w:lvlJc w:val="left"/>
      <w:pPr>
        <w:ind w:left="2574" w:hanging="181"/>
      </w:pPr>
      <w:rPr>
        <w:rFonts w:hint="default"/>
        <w:lang w:val="ru-RU" w:eastAsia="en-US" w:bidi="ar-SA"/>
      </w:rPr>
    </w:lvl>
    <w:lvl w:ilvl="4" w:tplc="151E9C88">
      <w:numFmt w:val="bullet"/>
      <w:lvlText w:val="•"/>
      <w:lvlJc w:val="left"/>
      <w:pPr>
        <w:ind w:left="3319" w:hanging="181"/>
      </w:pPr>
      <w:rPr>
        <w:rFonts w:hint="default"/>
        <w:lang w:val="ru-RU" w:eastAsia="en-US" w:bidi="ar-SA"/>
      </w:rPr>
    </w:lvl>
    <w:lvl w:ilvl="5" w:tplc="930E2C26">
      <w:numFmt w:val="bullet"/>
      <w:lvlText w:val="•"/>
      <w:lvlJc w:val="left"/>
      <w:pPr>
        <w:ind w:left="4064" w:hanging="181"/>
      </w:pPr>
      <w:rPr>
        <w:rFonts w:hint="default"/>
        <w:lang w:val="ru-RU" w:eastAsia="en-US" w:bidi="ar-SA"/>
      </w:rPr>
    </w:lvl>
    <w:lvl w:ilvl="6" w:tplc="0A42F186">
      <w:numFmt w:val="bullet"/>
      <w:lvlText w:val="•"/>
      <w:lvlJc w:val="left"/>
      <w:pPr>
        <w:ind w:left="4808" w:hanging="181"/>
      </w:pPr>
      <w:rPr>
        <w:rFonts w:hint="default"/>
        <w:lang w:val="ru-RU" w:eastAsia="en-US" w:bidi="ar-SA"/>
      </w:rPr>
    </w:lvl>
    <w:lvl w:ilvl="7" w:tplc="679435FA">
      <w:numFmt w:val="bullet"/>
      <w:lvlText w:val="•"/>
      <w:lvlJc w:val="left"/>
      <w:pPr>
        <w:ind w:left="5553" w:hanging="181"/>
      </w:pPr>
      <w:rPr>
        <w:rFonts w:hint="default"/>
        <w:lang w:val="ru-RU" w:eastAsia="en-US" w:bidi="ar-SA"/>
      </w:rPr>
    </w:lvl>
    <w:lvl w:ilvl="8" w:tplc="27648E0E">
      <w:numFmt w:val="bullet"/>
      <w:lvlText w:val="•"/>
      <w:lvlJc w:val="left"/>
      <w:pPr>
        <w:ind w:left="6298" w:hanging="181"/>
      </w:pPr>
      <w:rPr>
        <w:rFonts w:hint="default"/>
        <w:lang w:val="ru-RU" w:eastAsia="en-US" w:bidi="ar-SA"/>
      </w:rPr>
    </w:lvl>
  </w:abstractNum>
  <w:abstractNum w:abstractNumId="93" w15:restartNumberingAfterBreak="0">
    <w:nsid w:val="57AD5409"/>
    <w:multiLevelType w:val="hybridMultilevel"/>
    <w:tmpl w:val="36E0BAD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7D302F1"/>
    <w:multiLevelType w:val="hybridMultilevel"/>
    <w:tmpl w:val="FF286B1C"/>
    <w:lvl w:ilvl="0" w:tplc="7A3261D4">
      <w:start w:val="1"/>
      <w:numFmt w:val="decimal"/>
      <w:lvlText w:val="%1."/>
      <w:lvlJc w:val="left"/>
      <w:pPr>
        <w:ind w:left="2150" w:hanging="5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6062F8E">
      <w:numFmt w:val="bullet"/>
      <w:lvlText w:val="•"/>
      <w:lvlJc w:val="left"/>
      <w:pPr>
        <w:ind w:left="3050" w:hanging="540"/>
      </w:pPr>
      <w:rPr>
        <w:rFonts w:hint="default"/>
        <w:lang w:val="ru-RU" w:eastAsia="en-US" w:bidi="ar-SA"/>
      </w:rPr>
    </w:lvl>
    <w:lvl w:ilvl="2" w:tplc="DA466C2E">
      <w:numFmt w:val="bullet"/>
      <w:lvlText w:val="•"/>
      <w:lvlJc w:val="left"/>
      <w:pPr>
        <w:ind w:left="3940" w:hanging="540"/>
      </w:pPr>
      <w:rPr>
        <w:rFonts w:hint="default"/>
        <w:lang w:val="ru-RU" w:eastAsia="en-US" w:bidi="ar-SA"/>
      </w:rPr>
    </w:lvl>
    <w:lvl w:ilvl="3" w:tplc="781AFD36">
      <w:numFmt w:val="bullet"/>
      <w:lvlText w:val="•"/>
      <w:lvlJc w:val="left"/>
      <w:pPr>
        <w:ind w:left="4830" w:hanging="540"/>
      </w:pPr>
      <w:rPr>
        <w:rFonts w:hint="default"/>
        <w:lang w:val="ru-RU" w:eastAsia="en-US" w:bidi="ar-SA"/>
      </w:rPr>
    </w:lvl>
    <w:lvl w:ilvl="4" w:tplc="82A43340">
      <w:numFmt w:val="bullet"/>
      <w:lvlText w:val="•"/>
      <w:lvlJc w:val="left"/>
      <w:pPr>
        <w:ind w:left="5720" w:hanging="540"/>
      </w:pPr>
      <w:rPr>
        <w:rFonts w:hint="default"/>
        <w:lang w:val="ru-RU" w:eastAsia="en-US" w:bidi="ar-SA"/>
      </w:rPr>
    </w:lvl>
    <w:lvl w:ilvl="5" w:tplc="801E71D2">
      <w:numFmt w:val="bullet"/>
      <w:lvlText w:val="•"/>
      <w:lvlJc w:val="left"/>
      <w:pPr>
        <w:ind w:left="6611" w:hanging="540"/>
      </w:pPr>
      <w:rPr>
        <w:rFonts w:hint="default"/>
        <w:lang w:val="ru-RU" w:eastAsia="en-US" w:bidi="ar-SA"/>
      </w:rPr>
    </w:lvl>
    <w:lvl w:ilvl="6" w:tplc="E8F21F30">
      <w:numFmt w:val="bullet"/>
      <w:lvlText w:val="•"/>
      <w:lvlJc w:val="left"/>
      <w:pPr>
        <w:ind w:left="7501" w:hanging="540"/>
      </w:pPr>
      <w:rPr>
        <w:rFonts w:hint="default"/>
        <w:lang w:val="ru-RU" w:eastAsia="en-US" w:bidi="ar-SA"/>
      </w:rPr>
    </w:lvl>
    <w:lvl w:ilvl="7" w:tplc="C666BB1C">
      <w:numFmt w:val="bullet"/>
      <w:lvlText w:val="•"/>
      <w:lvlJc w:val="left"/>
      <w:pPr>
        <w:ind w:left="8391" w:hanging="540"/>
      </w:pPr>
      <w:rPr>
        <w:rFonts w:hint="default"/>
        <w:lang w:val="ru-RU" w:eastAsia="en-US" w:bidi="ar-SA"/>
      </w:rPr>
    </w:lvl>
    <w:lvl w:ilvl="8" w:tplc="DA72CE82">
      <w:numFmt w:val="bullet"/>
      <w:lvlText w:val="•"/>
      <w:lvlJc w:val="left"/>
      <w:pPr>
        <w:ind w:left="9281" w:hanging="540"/>
      </w:pPr>
      <w:rPr>
        <w:rFonts w:hint="default"/>
        <w:lang w:val="ru-RU" w:eastAsia="en-US" w:bidi="ar-SA"/>
      </w:rPr>
    </w:lvl>
  </w:abstractNum>
  <w:abstractNum w:abstractNumId="95" w15:restartNumberingAfterBreak="0">
    <w:nsid w:val="596B2A22"/>
    <w:multiLevelType w:val="hybridMultilevel"/>
    <w:tmpl w:val="66E60C82"/>
    <w:lvl w:ilvl="0" w:tplc="39107B5E">
      <w:start w:val="1"/>
      <w:numFmt w:val="decimal"/>
      <w:lvlText w:val="%1"/>
      <w:lvlJc w:val="left"/>
      <w:pPr>
        <w:ind w:left="1970" w:hanging="540"/>
        <w:jc w:val="left"/>
      </w:pPr>
      <w:rPr>
        <w:rFonts w:hint="default"/>
        <w:lang w:val="ru-RU" w:eastAsia="en-US" w:bidi="ar-SA"/>
      </w:rPr>
    </w:lvl>
    <w:lvl w:ilvl="1" w:tplc="677ED8BC">
      <w:numFmt w:val="none"/>
      <w:lvlText w:val=""/>
      <w:lvlJc w:val="left"/>
      <w:pPr>
        <w:tabs>
          <w:tab w:val="num" w:pos="360"/>
        </w:tabs>
      </w:pPr>
    </w:lvl>
    <w:lvl w:ilvl="2" w:tplc="584E1F08">
      <w:numFmt w:val="none"/>
      <w:lvlText w:val=""/>
      <w:lvlJc w:val="left"/>
      <w:pPr>
        <w:tabs>
          <w:tab w:val="num" w:pos="360"/>
        </w:tabs>
      </w:pPr>
    </w:lvl>
    <w:lvl w:ilvl="3" w:tplc="CA4074A4">
      <w:numFmt w:val="bullet"/>
      <w:lvlText w:val="•"/>
      <w:lvlJc w:val="left"/>
      <w:pPr>
        <w:ind w:left="4619" w:hanging="540"/>
      </w:pPr>
      <w:rPr>
        <w:rFonts w:hint="default"/>
        <w:lang w:val="ru-RU" w:eastAsia="en-US" w:bidi="ar-SA"/>
      </w:rPr>
    </w:lvl>
    <w:lvl w:ilvl="4" w:tplc="2EFCD92C">
      <w:numFmt w:val="bullet"/>
      <w:lvlText w:val="•"/>
      <w:lvlJc w:val="left"/>
      <w:pPr>
        <w:ind w:left="5499" w:hanging="540"/>
      </w:pPr>
      <w:rPr>
        <w:rFonts w:hint="default"/>
        <w:lang w:val="ru-RU" w:eastAsia="en-US" w:bidi="ar-SA"/>
      </w:rPr>
    </w:lvl>
    <w:lvl w:ilvl="5" w:tplc="ECA4E8DE">
      <w:numFmt w:val="bullet"/>
      <w:lvlText w:val="•"/>
      <w:lvlJc w:val="left"/>
      <w:pPr>
        <w:ind w:left="6379" w:hanging="540"/>
      </w:pPr>
      <w:rPr>
        <w:rFonts w:hint="default"/>
        <w:lang w:val="ru-RU" w:eastAsia="en-US" w:bidi="ar-SA"/>
      </w:rPr>
    </w:lvl>
    <w:lvl w:ilvl="6" w:tplc="49DCF33E">
      <w:numFmt w:val="bullet"/>
      <w:lvlText w:val="•"/>
      <w:lvlJc w:val="left"/>
      <w:pPr>
        <w:ind w:left="7259" w:hanging="540"/>
      </w:pPr>
      <w:rPr>
        <w:rFonts w:hint="default"/>
        <w:lang w:val="ru-RU" w:eastAsia="en-US" w:bidi="ar-SA"/>
      </w:rPr>
    </w:lvl>
    <w:lvl w:ilvl="7" w:tplc="522030A8">
      <w:numFmt w:val="bullet"/>
      <w:lvlText w:val="•"/>
      <w:lvlJc w:val="left"/>
      <w:pPr>
        <w:ind w:left="8139" w:hanging="540"/>
      </w:pPr>
      <w:rPr>
        <w:rFonts w:hint="default"/>
        <w:lang w:val="ru-RU" w:eastAsia="en-US" w:bidi="ar-SA"/>
      </w:rPr>
    </w:lvl>
    <w:lvl w:ilvl="8" w:tplc="219CCA8A">
      <w:numFmt w:val="bullet"/>
      <w:lvlText w:val="•"/>
      <w:lvlJc w:val="left"/>
      <w:pPr>
        <w:ind w:left="9019" w:hanging="540"/>
      </w:pPr>
      <w:rPr>
        <w:rFonts w:hint="default"/>
        <w:lang w:val="ru-RU" w:eastAsia="en-US" w:bidi="ar-SA"/>
      </w:rPr>
    </w:lvl>
  </w:abstractNum>
  <w:abstractNum w:abstractNumId="96" w15:restartNumberingAfterBreak="0">
    <w:nsid w:val="596D60B2"/>
    <w:multiLevelType w:val="hybridMultilevel"/>
    <w:tmpl w:val="CD50F810"/>
    <w:lvl w:ilvl="0" w:tplc="2C32DF40">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F68756">
      <w:numFmt w:val="bullet"/>
      <w:lvlText w:val="•"/>
      <w:lvlJc w:val="left"/>
      <w:pPr>
        <w:ind w:left="2229" w:hanging="567"/>
      </w:pPr>
      <w:rPr>
        <w:rFonts w:hint="default"/>
        <w:lang w:val="ru-RU" w:eastAsia="en-US" w:bidi="ar-SA"/>
      </w:rPr>
    </w:lvl>
    <w:lvl w:ilvl="2" w:tplc="62827E16">
      <w:numFmt w:val="bullet"/>
      <w:lvlText w:val="•"/>
      <w:lvlJc w:val="left"/>
      <w:pPr>
        <w:ind w:left="3179" w:hanging="567"/>
      </w:pPr>
      <w:rPr>
        <w:rFonts w:hint="default"/>
        <w:lang w:val="ru-RU" w:eastAsia="en-US" w:bidi="ar-SA"/>
      </w:rPr>
    </w:lvl>
    <w:lvl w:ilvl="3" w:tplc="AFC0EDEE">
      <w:numFmt w:val="bullet"/>
      <w:lvlText w:val="•"/>
      <w:lvlJc w:val="left"/>
      <w:pPr>
        <w:ind w:left="4129" w:hanging="567"/>
      </w:pPr>
      <w:rPr>
        <w:rFonts w:hint="default"/>
        <w:lang w:val="ru-RU" w:eastAsia="en-US" w:bidi="ar-SA"/>
      </w:rPr>
    </w:lvl>
    <w:lvl w:ilvl="4" w:tplc="609A4B2E">
      <w:numFmt w:val="bullet"/>
      <w:lvlText w:val="•"/>
      <w:lvlJc w:val="left"/>
      <w:pPr>
        <w:ind w:left="5079" w:hanging="567"/>
      </w:pPr>
      <w:rPr>
        <w:rFonts w:hint="default"/>
        <w:lang w:val="ru-RU" w:eastAsia="en-US" w:bidi="ar-SA"/>
      </w:rPr>
    </w:lvl>
    <w:lvl w:ilvl="5" w:tplc="9A50826C">
      <w:numFmt w:val="bullet"/>
      <w:lvlText w:val="•"/>
      <w:lvlJc w:val="left"/>
      <w:pPr>
        <w:ind w:left="6029" w:hanging="567"/>
      </w:pPr>
      <w:rPr>
        <w:rFonts w:hint="default"/>
        <w:lang w:val="ru-RU" w:eastAsia="en-US" w:bidi="ar-SA"/>
      </w:rPr>
    </w:lvl>
    <w:lvl w:ilvl="6" w:tplc="04CC7F48">
      <w:numFmt w:val="bullet"/>
      <w:lvlText w:val="•"/>
      <w:lvlJc w:val="left"/>
      <w:pPr>
        <w:ind w:left="6979" w:hanging="567"/>
      </w:pPr>
      <w:rPr>
        <w:rFonts w:hint="default"/>
        <w:lang w:val="ru-RU" w:eastAsia="en-US" w:bidi="ar-SA"/>
      </w:rPr>
    </w:lvl>
    <w:lvl w:ilvl="7" w:tplc="6E46E37C">
      <w:numFmt w:val="bullet"/>
      <w:lvlText w:val="•"/>
      <w:lvlJc w:val="left"/>
      <w:pPr>
        <w:ind w:left="7929" w:hanging="567"/>
      </w:pPr>
      <w:rPr>
        <w:rFonts w:hint="default"/>
        <w:lang w:val="ru-RU" w:eastAsia="en-US" w:bidi="ar-SA"/>
      </w:rPr>
    </w:lvl>
    <w:lvl w:ilvl="8" w:tplc="B6848A46">
      <w:numFmt w:val="bullet"/>
      <w:lvlText w:val="•"/>
      <w:lvlJc w:val="left"/>
      <w:pPr>
        <w:ind w:left="8879" w:hanging="567"/>
      </w:pPr>
      <w:rPr>
        <w:rFonts w:hint="default"/>
        <w:lang w:val="ru-RU" w:eastAsia="en-US" w:bidi="ar-SA"/>
      </w:rPr>
    </w:lvl>
  </w:abstractNum>
  <w:abstractNum w:abstractNumId="97" w15:restartNumberingAfterBreak="0">
    <w:nsid w:val="5A5F42C2"/>
    <w:multiLevelType w:val="hybridMultilevel"/>
    <w:tmpl w:val="BD0C142E"/>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A8E4668"/>
    <w:multiLevelType w:val="hybridMultilevel"/>
    <w:tmpl w:val="7BA633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B866320"/>
    <w:multiLevelType w:val="hybridMultilevel"/>
    <w:tmpl w:val="1F4A9AD2"/>
    <w:lvl w:ilvl="0" w:tplc="0EA083CA">
      <w:numFmt w:val="bullet"/>
      <w:lvlText w:val=""/>
      <w:lvlJc w:val="left"/>
      <w:pPr>
        <w:ind w:left="407" w:hanging="360"/>
      </w:pPr>
      <w:rPr>
        <w:rFonts w:ascii="Symbol" w:eastAsia="Symbol" w:hAnsi="Symbol" w:cs="Symbol" w:hint="default"/>
        <w:b w:val="0"/>
        <w:bCs w:val="0"/>
        <w:i w:val="0"/>
        <w:iCs w:val="0"/>
        <w:spacing w:val="0"/>
        <w:w w:val="100"/>
        <w:sz w:val="24"/>
        <w:szCs w:val="24"/>
        <w:lang w:val="ru-RU" w:eastAsia="en-US" w:bidi="ar-SA"/>
      </w:rPr>
    </w:lvl>
    <w:lvl w:ilvl="1" w:tplc="6D5020AA">
      <w:numFmt w:val="bullet"/>
      <w:lvlText w:val="•"/>
      <w:lvlJc w:val="left"/>
      <w:pPr>
        <w:ind w:left="742" w:hanging="360"/>
      </w:pPr>
      <w:rPr>
        <w:rFonts w:hint="default"/>
        <w:lang w:val="ru-RU" w:eastAsia="en-US" w:bidi="ar-SA"/>
      </w:rPr>
    </w:lvl>
    <w:lvl w:ilvl="2" w:tplc="8C7E413E">
      <w:numFmt w:val="bullet"/>
      <w:lvlText w:val="•"/>
      <w:lvlJc w:val="left"/>
      <w:pPr>
        <w:ind w:left="1084" w:hanging="360"/>
      </w:pPr>
      <w:rPr>
        <w:rFonts w:hint="default"/>
        <w:lang w:val="ru-RU" w:eastAsia="en-US" w:bidi="ar-SA"/>
      </w:rPr>
    </w:lvl>
    <w:lvl w:ilvl="3" w:tplc="513CDDE6">
      <w:numFmt w:val="bullet"/>
      <w:lvlText w:val="•"/>
      <w:lvlJc w:val="left"/>
      <w:pPr>
        <w:ind w:left="1427" w:hanging="360"/>
      </w:pPr>
      <w:rPr>
        <w:rFonts w:hint="default"/>
        <w:lang w:val="ru-RU" w:eastAsia="en-US" w:bidi="ar-SA"/>
      </w:rPr>
    </w:lvl>
    <w:lvl w:ilvl="4" w:tplc="5B949140">
      <w:numFmt w:val="bullet"/>
      <w:lvlText w:val="•"/>
      <w:lvlJc w:val="left"/>
      <w:pPr>
        <w:ind w:left="1769" w:hanging="360"/>
      </w:pPr>
      <w:rPr>
        <w:rFonts w:hint="default"/>
        <w:lang w:val="ru-RU" w:eastAsia="en-US" w:bidi="ar-SA"/>
      </w:rPr>
    </w:lvl>
    <w:lvl w:ilvl="5" w:tplc="DBF01DDA">
      <w:numFmt w:val="bullet"/>
      <w:lvlText w:val="•"/>
      <w:lvlJc w:val="left"/>
      <w:pPr>
        <w:ind w:left="2112" w:hanging="360"/>
      </w:pPr>
      <w:rPr>
        <w:rFonts w:hint="default"/>
        <w:lang w:val="ru-RU" w:eastAsia="en-US" w:bidi="ar-SA"/>
      </w:rPr>
    </w:lvl>
    <w:lvl w:ilvl="6" w:tplc="AE3CAB82">
      <w:numFmt w:val="bullet"/>
      <w:lvlText w:val="•"/>
      <w:lvlJc w:val="left"/>
      <w:pPr>
        <w:ind w:left="2454" w:hanging="360"/>
      </w:pPr>
      <w:rPr>
        <w:rFonts w:hint="default"/>
        <w:lang w:val="ru-RU" w:eastAsia="en-US" w:bidi="ar-SA"/>
      </w:rPr>
    </w:lvl>
    <w:lvl w:ilvl="7" w:tplc="3A52B402">
      <w:numFmt w:val="bullet"/>
      <w:lvlText w:val="•"/>
      <w:lvlJc w:val="left"/>
      <w:pPr>
        <w:ind w:left="2797" w:hanging="360"/>
      </w:pPr>
      <w:rPr>
        <w:rFonts w:hint="default"/>
        <w:lang w:val="ru-RU" w:eastAsia="en-US" w:bidi="ar-SA"/>
      </w:rPr>
    </w:lvl>
    <w:lvl w:ilvl="8" w:tplc="5B32E5AC">
      <w:numFmt w:val="bullet"/>
      <w:lvlText w:val="•"/>
      <w:lvlJc w:val="left"/>
      <w:pPr>
        <w:ind w:left="3139" w:hanging="360"/>
      </w:pPr>
      <w:rPr>
        <w:rFonts w:hint="default"/>
        <w:lang w:val="ru-RU" w:eastAsia="en-US" w:bidi="ar-SA"/>
      </w:rPr>
    </w:lvl>
  </w:abstractNum>
  <w:abstractNum w:abstractNumId="100" w15:restartNumberingAfterBreak="0">
    <w:nsid w:val="5CC41B0D"/>
    <w:multiLevelType w:val="hybridMultilevel"/>
    <w:tmpl w:val="FA042A14"/>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DD61D1A"/>
    <w:multiLevelType w:val="hybridMultilevel"/>
    <w:tmpl w:val="B052A95C"/>
    <w:lvl w:ilvl="0" w:tplc="D046A4C0">
      <w:start w:val="1"/>
      <w:numFmt w:val="decimal"/>
      <w:lvlText w:val="%1."/>
      <w:lvlJc w:val="left"/>
      <w:pPr>
        <w:ind w:left="634"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64C9EC">
      <w:numFmt w:val="none"/>
      <w:lvlText w:val=""/>
      <w:lvlJc w:val="left"/>
      <w:pPr>
        <w:tabs>
          <w:tab w:val="num" w:pos="360"/>
        </w:tabs>
      </w:pPr>
    </w:lvl>
    <w:lvl w:ilvl="2" w:tplc="EA02EB0A">
      <w:numFmt w:val="bullet"/>
      <w:lvlText w:val="•"/>
      <w:lvlJc w:val="left"/>
      <w:pPr>
        <w:ind w:left="5584" w:hanging="360"/>
      </w:pPr>
      <w:rPr>
        <w:rFonts w:hint="default"/>
        <w:lang w:val="ru-RU" w:eastAsia="en-US" w:bidi="ar-SA"/>
      </w:rPr>
    </w:lvl>
    <w:lvl w:ilvl="3" w:tplc="A27023DE">
      <w:numFmt w:val="bullet"/>
      <w:lvlText w:val="•"/>
      <w:lvlJc w:val="left"/>
      <w:pPr>
        <w:ind w:left="6269" w:hanging="360"/>
      </w:pPr>
      <w:rPr>
        <w:rFonts w:hint="default"/>
        <w:lang w:val="ru-RU" w:eastAsia="en-US" w:bidi="ar-SA"/>
      </w:rPr>
    </w:lvl>
    <w:lvl w:ilvl="4" w:tplc="83EC607C">
      <w:numFmt w:val="bullet"/>
      <w:lvlText w:val="•"/>
      <w:lvlJc w:val="left"/>
      <w:pPr>
        <w:ind w:left="6954" w:hanging="360"/>
      </w:pPr>
      <w:rPr>
        <w:rFonts w:hint="default"/>
        <w:lang w:val="ru-RU" w:eastAsia="en-US" w:bidi="ar-SA"/>
      </w:rPr>
    </w:lvl>
    <w:lvl w:ilvl="5" w:tplc="E59E7EF4">
      <w:numFmt w:val="bullet"/>
      <w:lvlText w:val="•"/>
      <w:lvlJc w:val="left"/>
      <w:pPr>
        <w:ind w:left="7638" w:hanging="360"/>
      </w:pPr>
      <w:rPr>
        <w:rFonts w:hint="default"/>
        <w:lang w:val="ru-RU" w:eastAsia="en-US" w:bidi="ar-SA"/>
      </w:rPr>
    </w:lvl>
    <w:lvl w:ilvl="6" w:tplc="D900903C">
      <w:numFmt w:val="bullet"/>
      <w:lvlText w:val="•"/>
      <w:lvlJc w:val="left"/>
      <w:pPr>
        <w:ind w:left="8323" w:hanging="360"/>
      </w:pPr>
      <w:rPr>
        <w:rFonts w:hint="default"/>
        <w:lang w:val="ru-RU" w:eastAsia="en-US" w:bidi="ar-SA"/>
      </w:rPr>
    </w:lvl>
    <w:lvl w:ilvl="7" w:tplc="CB0E90AC">
      <w:numFmt w:val="bullet"/>
      <w:lvlText w:val="•"/>
      <w:lvlJc w:val="left"/>
      <w:pPr>
        <w:ind w:left="9008" w:hanging="360"/>
      </w:pPr>
      <w:rPr>
        <w:rFonts w:hint="default"/>
        <w:lang w:val="ru-RU" w:eastAsia="en-US" w:bidi="ar-SA"/>
      </w:rPr>
    </w:lvl>
    <w:lvl w:ilvl="8" w:tplc="8AE4BD6A">
      <w:numFmt w:val="bullet"/>
      <w:lvlText w:val="•"/>
      <w:lvlJc w:val="left"/>
      <w:pPr>
        <w:ind w:left="9692" w:hanging="360"/>
      </w:pPr>
      <w:rPr>
        <w:rFonts w:hint="default"/>
        <w:lang w:val="ru-RU" w:eastAsia="en-US" w:bidi="ar-SA"/>
      </w:rPr>
    </w:lvl>
  </w:abstractNum>
  <w:abstractNum w:abstractNumId="102" w15:restartNumberingAfterBreak="0">
    <w:nsid w:val="5F405302"/>
    <w:multiLevelType w:val="hybridMultilevel"/>
    <w:tmpl w:val="8A0A0F96"/>
    <w:lvl w:ilvl="0" w:tplc="4E9653B4">
      <w:start w:val="1"/>
      <w:numFmt w:val="decimal"/>
      <w:lvlText w:val="%1."/>
      <w:lvlJc w:val="left"/>
      <w:pPr>
        <w:ind w:left="167"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7C6FBF8">
      <w:numFmt w:val="bullet"/>
      <w:lvlText w:val="•"/>
      <w:lvlJc w:val="left"/>
      <w:pPr>
        <w:ind w:left="922" w:hanging="181"/>
      </w:pPr>
      <w:rPr>
        <w:rFonts w:hint="default"/>
        <w:lang w:val="ru-RU" w:eastAsia="en-US" w:bidi="ar-SA"/>
      </w:rPr>
    </w:lvl>
    <w:lvl w:ilvl="2" w:tplc="0E2CEEAE">
      <w:numFmt w:val="bullet"/>
      <w:lvlText w:val="•"/>
      <w:lvlJc w:val="left"/>
      <w:pPr>
        <w:ind w:left="1685" w:hanging="181"/>
      </w:pPr>
      <w:rPr>
        <w:rFonts w:hint="default"/>
        <w:lang w:val="ru-RU" w:eastAsia="en-US" w:bidi="ar-SA"/>
      </w:rPr>
    </w:lvl>
    <w:lvl w:ilvl="3" w:tplc="2A94B90E">
      <w:numFmt w:val="bullet"/>
      <w:lvlText w:val="•"/>
      <w:lvlJc w:val="left"/>
      <w:pPr>
        <w:ind w:left="2448" w:hanging="181"/>
      </w:pPr>
      <w:rPr>
        <w:rFonts w:hint="default"/>
        <w:lang w:val="ru-RU" w:eastAsia="en-US" w:bidi="ar-SA"/>
      </w:rPr>
    </w:lvl>
    <w:lvl w:ilvl="4" w:tplc="EEE67D3E">
      <w:numFmt w:val="bullet"/>
      <w:lvlText w:val="•"/>
      <w:lvlJc w:val="left"/>
      <w:pPr>
        <w:ind w:left="3211" w:hanging="181"/>
      </w:pPr>
      <w:rPr>
        <w:rFonts w:hint="default"/>
        <w:lang w:val="ru-RU" w:eastAsia="en-US" w:bidi="ar-SA"/>
      </w:rPr>
    </w:lvl>
    <w:lvl w:ilvl="5" w:tplc="2B06009A">
      <w:numFmt w:val="bullet"/>
      <w:lvlText w:val="•"/>
      <w:lvlJc w:val="left"/>
      <w:pPr>
        <w:ind w:left="3974" w:hanging="181"/>
      </w:pPr>
      <w:rPr>
        <w:rFonts w:hint="default"/>
        <w:lang w:val="ru-RU" w:eastAsia="en-US" w:bidi="ar-SA"/>
      </w:rPr>
    </w:lvl>
    <w:lvl w:ilvl="6" w:tplc="96803034">
      <w:numFmt w:val="bullet"/>
      <w:lvlText w:val="•"/>
      <w:lvlJc w:val="left"/>
      <w:pPr>
        <w:ind w:left="4736" w:hanging="181"/>
      </w:pPr>
      <w:rPr>
        <w:rFonts w:hint="default"/>
        <w:lang w:val="ru-RU" w:eastAsia="en-US" w:bidi="ar-SA"/>
      </w:rPr>
    </w:lvl>
    <w:lvl w:ilvl="7" w:tplc="863C5554">
      <w:numFmt w:val="bullet"/>
      <w:lvlText w:val="•"/>
      <w:lvlJc w:val="left"/>
      <w:pPr>
        <w:ind w:left="5499" w:hanging="181"/>
      </w:pPr>
      <w:rPr>
        <w:rFonts w:hint="default"/>
        <w:lang w:val="ru-RU" w:eastAsia="en-US" w:bidi="ar-SA"/>
      </w:rPr>
    </w:lvl>
    <w:lvl w:ilvl="8" w:tplc="E9D4F0DC">
      <w:numFmt w:val="bullet"/>
      <w:lvlText w:val="•"/>
      <w:lvlJc w:val="left"/>
      <w:pPr>
        <w:ind w:left="6262" w:hanging="181"/>
      </w:pPr>
      <w:rPr>
        <w:rFonts w:hint="default"/>
        <w:lang w:val="ru-RU" w:eastAsia="en-US" w:bidi="ar-SA"/>
      </w:rPr>
    </w:lvl>
  </w:abstractNum>
  <w:abstractNum w:abstractNumId="103" w15:restartNumberingAfterBreak="0">
    <w:nsid w:val="615242D3"/>
    <w:multiLevelType w:val="hybridMultilevel"/>
    <w:tmpl w:val="DAEC2C3C"/>
    <w:lvl w:ilvl="0" w:tplc="55B09EB4">
      <w:numFmt w:val="bullet"/>
      <w:lvlText w:val=""/>
      <w:lvlJc w:val="left"/>
      <w:pPr>
        <w:ind w:left="470" w:hanging="284"/>
      </w:pPr>
      <w:rPr>
        <w:rFonts w:ascii="Symbol" w:eastAsia="Symbol" w:hAnsi="Symbol" w:cs="Symbol" w:hint="default"/>
        <w:b w:val="0"/>
        <w:bCs w:val="0"/>
        <w:i w:val="0"/>
        <w:iCs w:val="0"/>
        <w:spacing w:val="0"/>
        <w:w w:val="100"/>
        <w:sz w:val="24"/>
        <w:szCs w:val="24"/>
        <w:lang w:val="ru-RU" w:eastAsia="en-US" w:bidi="ar-SA"/>
      </w:rPr>
    </w:lvl>
    <w:lvl w:ilvl="1" w:tplc="0ECCE83E">
      <w:numFmt w:val="bullet"/>
      <w:lvlText w:val="•"/>
      <w:lvlJc w:val="left"/>
      <w:pPr>
        <w:ind w:left="815" w:hanging="284"/>
      </w:pPr>
      <w:rPr>
        <w:rFonts w:hint="default"/>
        <w:lang w:val="ru-RU" w:eastAsia="en-US" w:bidi="ar-SA"/>
      </w:rPr>
    </w:lvl>
    <w:lvl w:ilvl="2" w:tplc="1D9E8B06">
      <w:numFmt w:val="bullet"/>
      <w:lvlText w:val="•"/>
      <w:lvlJc w:val="left"/>
      <w:pPr>
        <w:ind w:left="1150" w:hanging="284"/>
      </w:pPr>
      <w:rPr>
        <w:rFonts w:hint="default"/>
        <w:lang w:val="ru-RU" w:eastAsia="en-US" w:bidi="ar-SA"/>
      </w:rPr>
    </w:lvl>
    <w:lvl w:ilvl="3" w:tplc="DA72DBBC">
      <w:numFmt w:val="bullet"/>
      <w:lvlText w:val="•"/>
      <w:lvlJc w:val="left"/>
      <w:pPr>
        <w:ind w:left="1485" w:hanging="284"/>
      </w:pPr>
      <w:rPr>
        <w:rFonts w:hint="default"/>
        <w:lang w:val="ru-RU" w:eastAsia="en-US" w:bidi="ar-SA"/>
      </w:rPr>
    </w:lvl>
    <w:lvl w:ilvl="4" w:tplc="39FCE664">
      <w:numFmt w:val="bullet"/>
      <w:lvlText w:val="•"/>
      <w:lvlJc w:val="left"/>
      <w:pPr>
        <w:ind w:left="1821" w:hanging="284"/>
      </w:pPr>
      <w:rPr>
        <w:rFonts w:hint="default"/>
        <w:lang w:val="ru-RU" w:eastAsia="en-US" w:bidi="ar-SA"/>
      </w:rPr>
    </w:lvl>
    <w:lvl w:ilvl="5" w:tplc="512A1EB8">
      <w:numFmt w:val="bullet"/>
      <w:lvlText w:val="•"/>
      <w:lvlJc w:val="left"/>
      <w:pPr>
        <w:ind w:left="2156" w:hanging="284"/>
      </w:pPr>
      <w:rPr>
        <w:rFonts w:hint="default"/>
        <w:lang w:val="ru-RU" w:eastAsia="en-US" w:bidi="ar-SA"/>
      </w:rPr>
    </w:lvl>
    <w:lvl w:ilvl="6" w:tplc="DDCA42EA">
      <w:numFmt w:val="bullet"/>
      <w:lvlText w:val="•"/>
      <w:lvlJc w:val="left"/>
      <w:pPr>
        <w:ind w:left="2491" w:hanging="284"/>
      </w:pPr>
      <w:rPr>
        <w:rFonts w:hint="default"/>
        <w:lang w:val="ru-RU" w:eastAsia="en-US" w:bidi="ar-SA"/>
      </w:rPr>
    </w:lvl>
    <w:lvl w:ilvl="7" w:tplc="5A1A1BB2">
      <w:numFmt w:val="bullet"/>
      <w:lvlText w:val="•"/>
      <w:lvlJc w:val="left"/>
      <w:pPr>
        <w:ind w:left="2827" w:hanging="284"/>
      </w:pPr>
      <w:rPr>
        <w:rFonts w:hint="default"/>
        <w:lang w:val="ru-RU" w:eastAsia="en-US" w:bidi="ar-SA"/>
      </w:rPr>
    </w:lvl>
    <w:lvl w:ilvl="8" w:tplc="E34EBCBC">
      <w:numFmt w:val="bullet"/>
      <w:lvlText w:val="•"/>
      <w:lvlJc w:val="left"/>
      <w:pPr>
        <w:ind w:left="3162" w:hanging="284"/>
      </w:pPr>
      <w:rPr>
        <w:rFonts w:hint="default"/>
        <w:lang w:val="ru-RU" w:eastAsia="en-US" w:bidi="ar-SA"/>
      </w:rPr>
    </w:lvl>
  </w:abstractNum>
  <w:abstractNum w:abstractNumId="104" w15:restartNumberingAfterBreak="0">
    <w:nsid w:val="61FA0A6A"/>
    <w:multiLevelType w:val="hybridMultilevel"/>
    <w:tmpl w:val="5ADC114A"/>
    <w:lvl w:ilvl="0" w:tplc="8334E6EC">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CE27D0">
      <w:numFmt w:val="bullet"/>
      <w:lvlText w:val="•"/>
      <w:lvlJc w:val="left"/>
      <w:pPr>
        <w:ind w:left="2229" w:hanging="567"/>
      </w:pPr>
      <w:rPr>
        <w:rFonts w:hint="default"/>
        <w:lang w:val="ru-RU" w:eastAsia="en-US" w:bidi="ar-SA"/>
      </w:rPr>
    </w:lvl>
    <w:lvl w:ilvl="2" w:tplc="D5B40F2A">
      <w:numFmt w:val="bullet"/>
      <w:lvlText w:val="•"/>
      <w:lvlJc w:val="left"/>
      <w:pPr>
        <w:ind w:left="3179" w:hanging="567"/>
      </w:pPr>
      <w:rPr>
        <w:rFonts w:hint="default"/>
        <w:lang w:val="ru-RU" w:eastAsia="en-US" w:bidi="ar-SA"/>
      </w:rPr>
    </w:lvl>
    <w:lvl w:ilvl="3" w:tplc="4586BB9C">
      <w:numFmt w:val="bullet"/>
      <w:lvlText w:val="•"/>
      <w:lvlJc w:val="left"/>
      <w:pPr>
        <w:ind w:left="4129" w:hanging="567"/>
      </w:pPr>
      <w:rPr>
        <w:rFonts w:hint="default"/>
        <w:lang w:val="ru-RU" w:eastAsia="en-US" w:bidi="ar-SA"/>
      </w:rPr>
    </w:lvl>
    <w:lvl w:ilvl="4" w:tplc="ECB440F0">
      <w:numFmt w:val="bullet"/>
      <w:lvlText w:val="•"/>
      <w:lvlJc w:val="left"/>
      <w:pPr>
        <w:ind w:left="5079" w:hanging="567"/>
      </w:pPr>
      <w:rPr>
        <w:rFonts w:hint="default"/>
        <w:lang w:val="ru-RU" w:eastAsia="en-US" w:bidi="ar-SA"/>
      </w:rPr>
    </w:lvl>
    <w:lvl w:ilvl="5" w:tplc="A32C43A6">
      <w:numFmt w:val="bullet"/>
      <w:lvlText w:val="•"/>
      <w:lvlJc w:val="left"/>
      <w:pPr>
        <w:ind w:left="6029" w:hanging="567"/>
      </w:pPr>
      <w:rPr>
        <w:rFonts w:hint="default"/>
        <w:lang w:val="ru-RU" w:eastAsia="en-US" w:bidi="ar-SA"/>
      </w:rPr>
    </w:lvl>
    <w:lvl w:ilvl="6" w:tplc="94F876D8">
      <w:numFmt w:val="bullet"/>
      <w:lvlText w:val="•"/>
      <w:lvlJc w:val="left"/>
      <w:pPr>
        <w:ind w:left="6979" w:hanging="567"/>
      </w:pPr>
      <w:rPr>
        <w:rFonts w:hint="default"/>
        <w:lang w:val="ru-RU" w:eastAsia="en-US" w:bidi="ar-SA"/>
      </w:rPr>
    </w:lvl>
    <w:lvl w:ilvl="7" w:tplc="9DC894AE">
      <w:numFmt w:val="bullet"/>
      <w:lvlText w:val="•"/>
      <w:lvlJc w:val="left"/>
      <w:pPr>
        <w:ind w:left="7929" w:hanging="567"/>
      </w:pPr>
      <w:rPr>
        <w:rFonts w:hint="default"/>
        <w:lang w:val="ru-RU" w:eastAsia="en-US" w:bidi="ar-SA"/>
      </w:rPr>
    </w:lvl>
    <w:lvl w:ilvl="8" w:tplc="5D48EBD2">
      <w:numFmt w:val="bullet"/>
      <w:lvlText w:val="•"/>
      <w:lvlJc w:val="left"/>
      <w:pPr>
        <w:ind w:left="8879" w:hanging="567"/>
      </w:pPr>
      <w:rPr>
        <w:rFonts w:hint="default"/>
        <w:lang w:val="ru-RU" w:eastAsia="en-US" w:bidi="ar-SA"/>
      </w:rPr>
    </w:lvl>
  </w:abstractNum>
  <w:abstractNum w:abstractNumId="105" w15:restartNumberingAfterBreak="0">
    <w:nsid w:val="625C3EE8"/>
    <w:multiLevelType w:val="hybridMultilevel"/>
    <w:tmpl w:val="46AC9FCA"/>
    <w:lvl w:ilvl="0" w:tplc="9F6EC3FC">
      <w:start w:val="2"/>
      <w:numFmt w:val="decimal"/>
      <w:lvlText w:val="%1"/>
      <w:lvlJc w:val="left"/>
      <w:pPr>
        <w:ind w:left="1918" w:hanging="360"/>
        <w:jc w:val="left"/>
      </w:pPr>
      <w:rPr>
        <w:rFonts w:hint="default"/>
        <w:lang w:val="ru-RU" w:eastAsia="en-US" w:bidi="ar-SA"/>
      </w:rPr>
    </w:lvl>
    <w:lvl w:ilvl="1" w:tplc="53F2EFFE">
      <w:numFmt w:val="none"/>
      <w:lvlText w:val=""/>
      <w:lvlJc w:val="left"/>
      <w:pPr>
        <w:tabs>
          <w:tab w:val="num" w:pos="360"/>
        </w:tabs>
      </w:pPr>
    </w:lvl>
    <w:lvl w:ilvl="2" w:tplc="79F4E074">
      <w:numFmt w:val="none"/>
      <w:lvlText w:val=""/>
      <w:lvlJc w:val="left"/>
      <w:pPr>
        <w:tabs>
          <w:tab w:val="num" w:pos="360"/>
        </w:tabs>
      </w:pPr>
    </w:lvl>
    <w:lvl w:ilvl="3" w:tplc="5AAE30BE">
      <w:numFmt w:val="none"/>
      <w:lvlText w:val=""/>
      <w:lvlJc w:val="left"/>
      <w:pPr>
        <w:tabs>
          <w:tab w:val="num" w:pos="360"/>
        </w:tabs>
      </w:pPr>
    </w:lvl>
    <w:lvl w:ilvl="4" w:tplc="31EA42C4">
      <w:numFmt w:val="bullet"/>
      <w:lvlText w:val="•"/>
      <w:lvlJc w:val="left"/>
      <w:pPr>
        <w:ind w:left="6394" w:hanging="720"/>
      </w:pPr>
      <w:rPr>
        <w:rFonts w:hint="default"/>
        <w:lang w:val="ru-RU" w:eastAsia="en-US" w:bidi="ar-SA"/>
      </w:rPr>
    </w:lvl>
    <w:lvl w:ilvl="5" w:tplc="C2AA7B70">
      <w:numFmt w:val="bullet"/>
      <w:lvlText w:val="•"/>
      <w:lvlJc w:val="left"/>
      <w:pPr>
        <w:ind w:left="7171" w:hanging="720"/>
      </w:pPr>
      <w:rPr>
        <w:rFonts w:hint="default"/>
        <w:lang w:val="ru-RU" w:eastAsia="en-US" w:bidi="ar-SA"/>
      </w:rPr>
    </w:lvl>
    <w:lvl w:ilvl="6" w:tplc="F76442E4">
      <w:numFmt w:val="bullet"/>
      <w:lvlText w:val="•"/>
      <w:lvlJc w:val="left"/>
      <w:pPr>
        <w:ind w:left="7948" w:hanging="720"/>
      </w:pPr>
      <w:rPr>
        <w:rFonts w:hint="default"/>
        <w:lang w:val="ru-RU" w:eastAsia="en-US" w:bidi="ar-SA"/>
      </w:rPr>
    </w:lvl>
    <w:lvl w:ilvl="7" w:tplc="91A880D8">
      <w:numFmt w:val="bullet"/>
      <w:lvlText w:val="•"/>
      <w:lvlJc w:val="left"/>
      <w:pPr>
        <w:ind w:left="8725" w:hanging="720"/>
      </w:pPr>
      <w:rPr>
        <w:rFonts w:hint="default"/>
        <w:lang w:val="ru-RU" w:eastAsia="en-US" w:bidi="ar-SA"/>
      </w:rPr>
    </w:lvl>
    <w:lvl w:ilvl="8" w:tplc="4C946318">
      <w:numFmt w:val="bullet"/>
      <w:lvlText w:val="•"/>
      <w:lvlJc w:val="left"/>
      <w:pPr>
        <w:ind w:left="9503" w:hanging="720"/>
      </w:pPr>
      <w:rPr>
        <w:rFonts w:hint="default"/>
        <w:lang w:val="ru-RU" w:eastAsia="en-US" w:bidi="ar-SA"/>
      </w:rPr>
    </w:lvl>
  </w:abstractNum>
  <w:abstractNum w:abstractNumId="106" w15:restartNumberingAfterBreak="0">
    <w:nsid w:val="62727EED"/>
    <w:multiLevelType w:val="hybridMultilevel"/>
    <w:tmpl w:val="FD122836"/>
    <w:lvl w:ilvl="0" w:tplc="E342D85A">
      <w:start w:val="1"/>
      <w:numFmt w:val="decimal"/>
      <w:lvlText w:val="%1"/>
      <w:lvlJc w:val="left"/>
      <w:pPr>
        <w:ind w:left="1354" w:hanging="360"/>
        <w:jc w:val="left"/>
      </w:pPr>
      <w:rPr>
        <w:rFonts w:hint="default"/>
        <w:lang w:val="ru-RU" w:eastAsia="en-US" w:bidi="ar-SA"/>
      </w:rPr>
    </w:lvl>
    <w:lvl w:ilvl="1" w:tplc="93188D0A">
      <w:numFmt w:val="none"/>
      <w:lvlText w:val=""/>
      <w:lvlJc w:val="left"/>
      <w:pPr>
        <w:tabs>
          <w:tab w:val="num" w:pos="360"/>
        </w:tabs>
      </w:pPr>
    </w:lvl>
    <w:lvl w:ilvl="2" w:tplc="1DCEEDE2">
      <w:numFmt w:val="bullet"/>
      <w:lvlText w:val="•"/>
      <w:lvlJc w:val="left"/>
      <w:pPr>
        <w:ind w:left="3300" w:hanging="360"/>
      </w:pPr>
      <w:rPr>
        <w:rFonts w:hint="default"/>
        <w:lang w:val="ru-RU" w:eastAsia="en-US" w:bidi="ar-SA"/>
      </w:rPr>
    </w:lvl>
    <w:lvl w:ilvl="3" w:tplc="B8A2D0F0">
      <w:numFmt w:val="bullet"/>
      <w:lvlText w:val="•"/>
      <w:lvlJc w:val="left"/>
      <w:pPr>
        <w:ind w:left="4270" w:hanging="360"/>
      </w:pPr>
      <w:rPr>
        <w:rFonts w:hint="default"/>
        <w:lang w:val="ru-RU" w:eastAsia="en-US" w:bidi="ar-SA"/>
      </w:rPr>
    </w:lvl>
    <w:lvl w:ilvl="4" w:tplc="FF481CAA">
      <w:numFmt w:val="bullet"/>
      <w:lvlText w:val="•"/>
      <w:lvlJc w:val="left"/>
      <w:pPr>
        <w:ind w:left="5240" w:hanging="360"/>
      </w:pPr>
      <w:rPr>
        <w:rFonts w:hint="default"/>
        <w:lang w:val="ru-RU" w:eastAsia="en-US" w:bidi="ar-SA"/>
      </w:rPr>
    </w:lvl>
    <w:lvl w:ilvl="5" w:tplc="2A7070FC">
      <w:numFmt w:val="bullet"/>
      <w:lvlText w:val="•"/>
      <w:lvlJc w:val="left"/>
      <w:pPr>
        <w:ind w:left="6211" w:hanging="360"/>
      </w:pPr>
      <w:rPr>
        <w:rFonts w:hint="default"/>
        <w:lang w:val="ru-RU" w:eastAsia="en-US" w:bidi="ar-SA"/>
      </w:rPr>
    </w:lvl>
    <w:lvl w:ilvl="6" w:tplc="E0B40906">
      <w:numFmt w:val="bullet"/>
      <w:lvlText w:val="•"/>
      <w:lvlJc w:val="left"/>
      <w:pPr>
        <w:ind w:left="7181" w:hanging="360"/>
      </w:pPr>
      <w:rPr>
        <w:rFonts w:hint="default"/>
        <w:lang w:val="ru-RU" w:eastAsia="en-US" w:bidi="ar-SA"/>
      </w:rPr>
    </w:lvl>
    <w:lvl w:ilvl="7" w:tplc="9DE0339A">
      <w:numFmt w:val="bullet"/>
      <w:lvlText w:val="•"/>
      <w:lvlJc w:val="left"/>
      <w:pPr>
        <w:ind w:left="8151" w:hanging="360"/>
      </w:pPr>
      <w:rPr>
        <w:rFonts w:hint="default"/>
        <w:lang w:val="ru-RU" w:eastAsia="en-US" w:bidi="ar-SA"/>
      </w:rPr>
    </w:lvl>
    <w:lvl w:ilvl="8" w:tplc="229E61E2">
      <w:numFmt w:val="bullet"/>
      <w:lvlText w:val="•"/>
      <w:lvlJc w:val="left"/>
      <w:pPr>
        <w:ind w:left="9121" w:hanging="360"/>
      </w:pPr>
      <w:rPr>
        <w:rFonts w:hint="default"/>
        <w:lang w:val="ru-RU" w:eastAsia="en-US" w:bidi="ar-SA"/>
      </w:rPr>
    </w:lvl>
  </w:abstractNum>
  <w:abstractNum w:abstractNumId="107" w15:restartNumberingAfterBreak="0">
    <w:nsid w:val="627B42B4"/>
    <w:multiLevelType w:val="hybridMultilevel"/>
    <w:tmpl w:val="5BDA0D7C"/>
    <w:lvl w:ilvl="0" w:tplc="A5704994">
      <w:numFmt w:val="bullet"/>
      <w:lvlText w:val="–"/>
      <w:lvlJc w:val="left"/>
      <w:pPr>
        <w:ind w:left="568" w:hanging="360"/>
      </w:pPr>
      <w:rPr>
        <w:rFonts w:ascii="Times New Roman" w:eastAsia="Times New Roman" w:hAnsi="Times New Roman" w:cs="Times New Roman" w:hint="default"/>
        <w:b w:val="0"/>
        <w:bCs w:val="0"/>
        <w:i w:val="0"/>
        <w:iCs w:val="0"/>
        <w:spacing w:val="0"/>
        <w:w w:val="65"/>
        <w:sz w:val="28"/>
        <w:szCs w:val="28"/>
        <w:lang w:val="ru-RU" w:eastAsia="en-US" w:bidi="ar-SA"/>
      </w:rPr>
    </w:lvl>
    <w:lvl w:ilvl="1" w:tplc="2C24C5FE">
      <w:numFmt w:val="bullet"/>
      <w:lvlText w:val="•"/>
      <w:lvlJc w:val="left"/>
      <w:pPr>
        <w:ind w:left="1496" w:hanging="360"/>
      </w:pPr>
      <w:rPr>
        <w:rFonts w:hint="default"/>
        <w:lang w:val="ru-RU" w:eastAsia="en-US" w:bidi="ar-SA"/>
      </w:rPr>
    </w:lvl>
    <w:lvl w:ilvl="2" w:tplc="4B86D382">
      <w:numFmt w:val="bullet"/>
      <w:lvlText w:val="•"/>
      <w:lvlJc w:val="left"/>
      <w:pPr>
        <w:ind w:left="2433" w:hanging="360"/>
      </w:pPr>
      <w:rPr>
        <w:rFonts w:hint="default"/>
        <w:lang w:val="ru-RU" w:eastAsia="en-US" w:bidi="ar-SA"/>
      </w:rPr>
    </w:lvl>
    <w:lvl w:ilvl="3" w:tplc="98265FEA">
      <w:numFmt w:val="bullet"/>
      <w:lvlText w:val="•"/>
      <w:lvlJc w:val="left"/>
      <w:pPr>
        <w:ind w:left="3370" w:hanging="360"/>
      </w:pPr>
      <w:rPr>
        <w:rFonts w:hint="default"/>
        <w:lang w:val="ru-RU" w:eastAsia="en-US" w:bidi="ar-SA"/>
      </w:rPr>
    </w:lvl>
    <w:lvl w:ilvl="4" w:tplc="F1C81CDC">
      <w:numFmt w:val="bullet"/>
      <w:lvlText w:val="•"/>
      <w:lvlJc w:val="left"/>
      <w:pPr>
        <w:ind w:left="4307" w:hanging="360"/>
      </w:pPr>
      <w:rPr>
        <w:rFonts w:hint="default"/>
        <w:lang w:val="ru-RU" w:eastAsia="en-US" w:bidi="ar-SA"/>
      </w:rPr>
    </w:lvl>
    <w:lvl w:ilvl="5" w:tplc="8614117A">
      <w:numFmt w:val="bullet"/>
      <w:lvlText w:val="•"/>
      <w:lvlJc w:val="left"/>
      <w:pPr>
        <w:ind w:left="5244" w:hanging="360"/>
      </w:pPr>
      <w:rPr>
        <w:rFonts w:hint="default"/>
        <w:lang w:val="ru-RU" w:eastAsia="en-US" w:bidi="ar-SA"/>
      </w:rPr>
    </w:lvl>
    <w:lvl w:ilvl="6" w:tplc="B9D6F6C0">
      <w:numFmt w:val="bullet"/>
      <w:lvlText w:val="•"/>
      <w:lvlJc w:val="left"/>
      <w:pPr>
        <w:ind w:left="6180" w:hanging="360"/>
      </w:pPr>
      <w:rPr>
        <w:rFonts w:hint="default"/>
        <w:lang w:val="ru-RU" w:eastAsia="en-US" w:bidi="ar-SA"/>
      </w:rPr>
    </w:lvl>
    <w:lvl w:ilvl="7" w:tplc="D9203250">
      <w:numFmt w:val="bullet"/>
      <w:lvlText w:val="•"/>
      <w:lvlJc w:val="left"/>
      <w:pPr>
        <w:ind w:left="7117" w:hanging="360"/>
      </w:pPr>
      <w:rPr>
        <w:rFonts w:hint="default"/>
        <w:lang w:val="ru-RU" w:eastAsia="en-US" w:bidi="ar-SA"/>
      </w:rPr>
    </w:lvl>
    <w:lvl w:ilvl="8" w:tplc="790642A2">
      <w:numFmt w:val="bullet"/>
      <w:lvlText w:val="•"/>
      <w:lvlJc w:val="left"/>
      <w:pPr>
        <w:ind w:left="8054" w:hanging="360"/>
      </w:pPr>
      <w:rPr>
        <w:rFonts w:hint="default"/>
        <w:lang w:val="ru-RU" w:eastAsia="en-US" w:bidi="ar-SA"/>
      </w:rPr>
    </w:lvl>
  </w:abstractNum>
  <w:abstractNum w:abstractNumId="108" w15:restartNumberingAfterBreak="0">
    <w:nsid w:val="62966F6A"/>
    <w:multiLevelType w:val="hybridMultilevel"/>
    <w:tmpl w:val="1E3A140E"/>
    <w:lvl w:ilvl="0" w:tplc="DA7EC108">
      <w:start w:val="1"/>
      <w:numFmt w:val="decimal"/>
      <w:lvlText w:val="%1."/>
      <w:lvlJc w:val="left"/>
      <w:pPr>
        <w:ind w:left="101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E67D92">
      <w:numFmt w:val="bullet"/>
      <w:lvlText w:val="•"/>
      <w:lvlJc w:val="left"/>
      <w:pPr>
        <w:ind w:left="2024" w:hanging="300"/>
      </w:pPr>
      <w:rPr>
        <w:rFonts w:hint="default"/>
        <w:lang w:val="ru-RU" w:eastAsia="en-US" w:bidi="ar-SA"/>
      </w:rPr>
    </w:lvl>
    <w:lvl w:ilvl="2" w:tplc="D1BA58EE">
      <w:numFmt w:val="bullet"/>
      <w:lvlText w:val="•"/>
      <w:lvlJc w:val="left"/>
      <w:pPr>
        <w:ind w:left="3028" w:hanging="300"/>
      </w:pPr>
      <w:rPr>
        <w:rFonts w:hint="default"/>
        <w:lang w:val="ru-RU" w:eastAsia="en-US" w:bidi="ar-SA"/>
      </w:rPr>
    </w:lvl>
    <w:lvl w:ilvl="3" w:tplc="06D80DF0">
      <w:numFmt w:val="bullet"/>
      <w:lvlText w:val="•"/>
      <w:lvlJc w:val="left"/>
      <w:pPr>
        <w:ind w:left="4032" w:hanging="300"/>
      </w:pPr>
      <w:rPr>
        <w:rFonts w:hint="default"/>
        <w:lang w:val="ru-RU" w:eastAsia="en-US" w:bidi="ar-SA"/>
      </w:rPr>
    </w:lvl>
    <w:lvl w:ilvl="4" w:tplc="02C45C60">
      <w:numFmt w:val="bullet"/>
      <w:lvlText w:val="•"/>
      <w:lvlJc w:val="left"/>
      <w:pPr>
        <w:ind w:left="5036" w:hanging="300"/>
      </w:pPr>
      <w:rPr>
        <w:rFonts w:hint="default"/>
        <w:lang w:val="ru-RU" w:eastAsia="en-US" w:bidi="ar-SA"/>
      </w:rPr>
    </w:lvl>
    <w:lvl w:ilvl="5" w:tplc="56BE2B22">
      <w:numFmt w:val="bullet"/>
      <w:lvlText w:val="•"/>
      <w:lvlJc w:val="left"/>
      <w:pPr>
        <w:ind w:left="6041" w:hanging="300"/>
      </w:pPr>
      <w:rPr>
        <w:rFonts w:hint="default"/>
        <w:lang w:val="ru-RU" w:eastAsia="en-US" w:bidi="ar-SA"/>
      </w:rPr>
    </w:lvl>
    <w:lvl w:ilvl="6" w:tplc="26AC0710">
      <w:numFmt w:val="bullet"/>
      <w:lvlText w:val="•"/>
      <w:lvlJc w:val="left"/>
      <w:pPr>
        <w:ind w:left="7045" w:hanging="300"/>
      </w:pPr>
      <w:rPr>
        <w:rFonts w:hint="default"/>
        <w:lang w:val="ru-RU" w:eastAsia="en-US" w:bidi="ar-SA"/>
      </w:rPr>
    </w:lvl>
    <w:lvl w:ilvl="7" w:tplc="56E02F08">
      <w:numFmt w:val="bullet"/>
      <w:lvlText w:val="•"/>
      <w:lvlJc w:val="left"/>
      <w:pPr>
        <w:ind w:left="8049" w:hanging="300"/>
      </w:pPr>
      <w:rPr>
        <w:rFonts w:hint="default"/>
        <w:lang w:val="ru-RU" w:eastAsia="en-US" w:bidi="ar-SA"/>
      </w:rPr>
    </w:lvl>
    <w:lvl w:ilvl="8" w:tplc="AA701BD4">
      <w:numFmt w:val="bullet"/>
      <w:lvlText w:val="•"/>
      <w:lvlJc w:val="left"/>
      <w:pPr>
        <w:ind w:left="9053" w:hanging="300"/>
      </w:pPr>
      <w:rPr>
        <w:rFonts w:hint="default"/>
        <w:lang w:val="ru-RU" w:eastAsia="en-US" w:bidi="ar-SA"/>
      </w:rPr>
    </w:lvl>
  </w:abstractNum>
  <w:abstractNum w:abstractNumId="109" w15:restartNumberingAfterBreak="0">
    <w:nsid w:val="637B23C6"/>
    <w:multiLevelType w:val="hybridMultilevel"/>
    <w:tmpl w:val="39AE31D2"/>
    <w:lvl w:ilvl="0" w:tplc="BBEA8698">
      <w:start w:val="2"/>
      <w:numFmt w:val="decimal"/>
      <w:lvlText w:val="%1"/>
      <w:lvlJc w:val="left"/>
      <w:pPr>
        <w:ind w:left="825"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0F9638F6">
      <w:numFmt w:val="bullet"/>
      <w:lvlText w:val="•"/>
      <w:lvlJc w:val="left"/>
      <w:pPr>
        <w:ind w:left="1843" w:hanging="212"/>
      </w:pPr>
      <w:rPr>
        <w:rFonts w:hint="default"/>
        <w:lang w:val="ru-RU" w:eastAsia="en-US" w:bidi="ar-SA"/>
      </w:rPr>
    </w:lvl>
    <w:lvl w:ilvl="2" w:tplc="B4FA6FD2">
      <w:numFmt w:val="bullet"/>
      <w:lvlText w:val="•"/>
      <w:lvlJc w:val="left"/>
      <w:pPr>
        <w:ind w:left="2867" w:hanging="212"/>
      </w:pPr>
      <w:rPr>
        <w:rFonts w:hint="default"/>
        <w:lang w:val="ru-RU" w:eastAsia="en-US" w:bidi="ar-SA"/>
      </w:rPr>
    </w:lvl>
    <w:lvl w:ilvl="3" w:tplc="2E82921E">
      <w:numFmt w:val="bullet"/>
      <w:lvlText w:val="•"/>
      <w:lvlJc w:val="left"/>
      <w:pPr>
        <w:ind w:left="3891" w:hanging="212"/>
      </w:pPr>
      <w:rPr>
        <w:rFonts w:hint="default"/>
        <w:lang w:val="ru-RU" w:eastAsia="en-US" w:bidi="ar-SA"/>
      </w:rPr>
    </w:lvl>
    <w:lvl w:ilvl="4" w:tplc="FAA06B56">
      <w:numFmt w:val="bullet"/>
      <w:lvlText w:val="•"/>
      <w:lvlJc w:val="left"/>
      <w:pPr>
        <w:ind w:left="4914" w:hanging="212"/>
      </w:pPr>
      <w:rPr>
        <w:rFonts w:hint="default"/>
        <w:lang w:val="ru-RU" w:eastAsia="en-US" w:bidi="ar-SA"/>
      </w:rPr>
    </w:lvl>
    <w:lvl w:ilvl="5" w:tplc="4162AD3A">
      <w:numFmt w:val="bullet"/>
      <w:lvlText w:val="•"/>
      <w:lvlJc w:val="left"/>
      <w:pPr>
        <w:ind w:left="5938" w:hanging="212"/>
      </w:pPr>
      <w:rPr>
        <w:rFonts w:hint="default"/>
        <w:lang w:val="ru-RU" w:eastAsia="en-US" w:bidi="ar-SA"/>
      </w:rPr>
    </w:lvl>
    <w:lvl w:ilvl="6" w:tplc="25E63A0A">
      <w:numFmt w:val="bullet"/>
      <w:lvlText w:val="•"/>
      <w:lvlJc w:val="left"/>
      <w:pPr>
        <w:ind w:left="6962" w:hanging="212"/>
      </w:pPr>
      <w:rPr>
        <w:rFonts w:hint="default"/>
        <w:lang w:val="ru-RU" w:eastAsia="en-US" w:bidi="ar-SA"/>
      </w:rPr>
    </w:lvl>
    <w:lvl w:ilvl="7" w:tplc="F2D450E2">
      <w:numFmt w:val="bullet"/>
      <w:lvlText w:val="•"/>
      <w:lvlJc w:val="left"/>
      <w:pPr>
        <w:ind w:left="7986" w:hanging="212"/>
      </w:pPr>
      <w:rPr>
        <w:rFonts w:hint="default"/>
        <w:lang w:val="ru-RU" w:eastAsia="en-US" w:bidi="ar-SA"/>
      </w:rPr>
    </w:lvl>
    <w:lvl w:ilvl="8" w:tplc="7876ED3E">
      <w:numFmt w:val="bullet"/>
      <w:lvlText w:val="•"/>
      <w:lvlJc w:val="left"/>
      <w:pPr>
        <w:ind w:left="9009" w:hanging="212"/>
      </w:pPr>
      <w:rPr>
        <w:rFonts w:hint="default"/>
        <w:lang w:val="ru-RU" w:eastAsia="en-US" w:bidi="ar-SA"/>
      </w:rPr>
    </w:lvl>
  </w:abstractNum>
  <w:abstractNum w:abstractNumId="110" w15:restartNumberingAfterBreak="0">
    <w:nsid w:val="6401453F"/>
    <w:multiLevelType w:val="hybridMultilevel"/>
    <w:tmpl w:val="7924C046"/>
    <w:lvl w:ilvl="0" w:tplc="D6F04378">
      <w:numFmt w:val="bullet"/>
      <w:lvlText w:val="­"/>
      <w:lvlJc w:val="left"/>
      <w:pPr>
        <w:ind w:left="568" w:hanging="567"/>
      </w:pPr>
      <w:rPr>
        <w:rFonts w:ascii="Courier New" w:eastAsia="Courier New" w:hAnsi="Courier New" w:cs="Courier New" w:hint="default"/>
        <w:b w:val="0"/>
        <w:bCs w:val="0"/>
        <w:i w:val="0"/>
        <w:iCs w:val="0"/>
        <w:spacing w:val="0"/>
        <w:w w:val="100"/>
        <w:sz w:val="28"/>
        <w:szCs w:val="28"/>
        <w:lang w:val="ru-RU" w:eastAsia="en-US" w:bidi="ar-SA"/>
      </w:rPr>
    </w:lvl>
    <w:lvl w:ilvl="1" w:tplc="BD9C8206">
      <w:numFmt w:val="bullet"/>
      <w:lvlText w:val="•"/>
      <w:lvlJc w:val="left"/>
      <w:pPr>
        <w:ind w:left="1496" w:hanging="567"/>
      </w:pPr>
      <w:rPr>
        <w:rFonts w:hint="default"/>
        <w:lang w:val="ru-RU" w:eastAsia="en-US" w:bidi="ar-SA"/>
      </w:rPr>
    </w:lvl>
    <w:lvl w:ilvl="2" w:tplc="B2D055C4">
      <w:numFmt w:val="bullet"/>
      <w:lvlText w:val="•"/>
      <w:lvlJc w:val="left"/>
      <w:pPr>
        <w:ind w:left="2433" w:hanging="567"/>
      </w:pPr>
      <w:rPr>
        <w:rFonts w:hint="default"/>
        <w:lang w:val="ru-RU" w:eastAsia="en-US" w:bidi="ar-SA"/>
      </w:rPr>
    </w:lvl>
    <w:lvl w:ilvl="3" w:tplc="D6C2537C">
      <w:numFmt w:val="bullet"/>
      <w:lvlText w:val="•"/>
      <w:lvlJc w:val="left"/>
      <w:pPr>
        <w:ind w:left="3370" w:hanging="567"/>
      </w:pPr>
      <w:rPr>
        <w:rFonts w:hint="default"/>
        <w:lang w:val="ru-RU" w:eastAsia="en-US" w:bidi="ar-SA"/>
      </w:rPr>
    </w:lvl>
    <w:lvl w:ilvl="4" w:tplc="1818A84A">
      <w:numFmt w:val="bullet"/>
      <w:lvlText w:val="•"/>
      <w:lvlJc w:val="left"/>
      <w:pPr>
        <w:ind w:left="4307" w:hanging="567"/>
      </w:pPr>
      <w:rPr>
        <w:rFonts w:hint="default"/>
        <w:lang w:val="ru-RU" w:eastAsia="en-US" w:bidi="ar-SA"/>
      </w:rPr>
    </w:lvl>
    <w:lvl w:ilvl="5" w:tplc="B1164252">
      <w:numFmt w:val="bullet"/>
      <w:lvlText w:val="•"/>
      <w:lvlJc w:val="left"/>
      <w:pPr>
        <w:ind w:left="5244" w:hanging="567"/>
      </w:pPr>
      <w:rPr>
        <w:rFonts w:hint="default"/>
        <w:lang w:val="ru-RU" w:eastAsia="en-US" w:bidi="ar-SA"/>
      </w:rPr>
    </w:lvl>
    <w:lvl w:ilvl="6" w:tplc="A12A435C">
      <w:numFmt w:val="bullet"/>
      <w:lvlText w:val="•"/>
      <w:lvlJc w:val="left"/>
      <w:pPr>
        <w:ind w:left="6180" w:hanging="567"/>
      </w:pPr>
      <w:rPr>
        <w:rFonts w:hint="default"/>
        <w:lang w:val="ru-RU" w:eastAsia="en-US" w:bidi="ar-SA"/>
      </w:rPr>
    </w:lvl>
    <w:lvl w:ilvl="7" w:tplc="7B82CCE4">
      <w:numFmt w:val="bullet"/>
      <w:lvlText w:val="•"/>
      <w:lvlJc w:val="left"/>
      <w:pPr>
        <w:ind w:left="7117" w:hanging="567"/>
      </w:pPr>
      <w:rPr>
        <w:rFonts w:hint="default"/>
        <w:lang w:val="ru-RU" w:eastAsia="en-US" w:bidi="ar-SA"/>
      </w:rPr>
    </w:lvl>
    <w:lvl w:ilvl="8" w:tplc="CE26429C">
      <w:numFmt w:val="bullet"/>
      <w:lvlText w:val="•"/>
      <w:lvlJc w:val="left"/>
      <w:pPr>
        <w:ind w:left="8054" w:hanging="567"/>
      </w:pPr>
      <w:rPr>
        <w:rFonts w:hint="default"/>
        <w:lang w:val="ru-RU" w:eastAsia="en-US" w:bidi="ar-SA"/>
      </w:rPr>
    </w:lvl>
  </w:abstractNum>
  <w:abstractNum w:abstractNumId="111" w15:restartNumberingAfterBreak="0">
    <w:nsid w:val="653C7805"/>
    <w:multiLevelType w:val="hybridMultilevel"/>
    <w:tmpl w:val="684817C6"/>
    <w:lvl w:ilvl="0" w:tplc="4BD0BB82">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E6A10">
      <w:numFmt w:val="bullet"/>
      <w:lvlText w:val="•"/>
      <w:lvlJc w:val="left"/>
      <w:pPr>
        <w:ind w:left="2229" w:hanging="567"/>
      </w:pPr>
      <w:rPr>
        <w:rFonts w:hint="default"/>
        <w:lang w:val="ru-RU" w:eastAsia="en-US" w:bidi="ar-SA"/>
      </w:rPr>
    </w:lvl>
    <w:lvl w:ilvl="2" w:tplc="4EB4DFBA">
      <w:numFmt w:val="bullet"/>
      <w:lvlText w:val="•"/>
      <w:lvlJc w:val="left"/>
      <w:pPr>
        <w:ind w:left="3179" w:hanging="567"/>
      </w:pPr>
      <w:rPr>
        <w:rFonts w:hint="default"/>
        <w:lang w:val="ru-RU" w:eastAsia="en-US" w:bidi="ar-SA"/>
      </w:rPr>
    </w:lvl>
    <w:lvl w:ilvl="3" w:tplc="754453E4">
      <w:numFmt w:val="bullet"/>
      <w:lvlText w:val="•"/>
      <w:lvlJc w:val="left"/>
      <w:pPr>
        <w:ind w:left="4129" w:hanging="567"/>
      </w:pPr>
      <w:rPr>
        <w:rFonts w:hint="default"/>
        <w:lang w:val="ru-RU" w:eastAsia="en-US" w:bidi="ar-SA"/>
      </w:rPr>
    </w:lvl>
    <w:lvl w:ilvl="4" w:tplc="CFAA5DE6">
      <w:numFmt w:val="bullet"/>
      <w:lvlText w:val="•"/>
      <w:lvlJc w:val="left"/>
      <w:pPr>
        <w:ind w:left="5079" w:hanging="567"/>
      </w:pPr>
      <w:rPr>
        <w:rFonts w:hint="default"/>
        <w:lang w:val="ru-RU" w:eastAsia="en-US" w:bidi="ar-SA"/>
      </w:rPr>
    </w:lvl>
    <w:lvl w:ilvl="5" w:tplc="CD6A01B0">
      <w:numFmt w:val="bullet"/>
      <w:lvlText w:val="•"/>
      <w:lvlJc w:val="left"/>
      <w:pPr>
        <w:ind w:left="6029" w:hanging="567"/>
      </w:pPr>
      <w:rPr>
        <w:rFonts w:hint="default"/>
        <w:lang w:val="ru-RU" w:eastAsia="en-US" w:bidi="ar-SA"/>
      </w:rPr>
    </w:lvl>
    <w:lvl w:ilvl="6" w:tplc="F5FEC74C">
      <w:numFmt w:val="bullet"/>
      <w:lvlText w:val="•"/>
      <w:lvlJc w:val="left"/>
      <w:pPr>
        <w:ind w:left="6979" w:hanging="567"/>
      </w:pPr>
      <w:rPr>
        <w:rFonts w:hint="default"/>
        <w:lang w:val="ru-RU" w:eastAsia="en-US" w:bidi="ar-SA"/>
      </w:rPr>
    </w:lvl>
    <w:lvl w:ilvl="7" w:tplc="3F88D418">
      <w:numFmt w:val="bullet"/>
      <w:lvlText w:val="•"/>
      <w:lvlJc w:val="left"/>
      <w:pPr>
        <w:ind w:left="7929" w:hanging="567"/>
      </w:pPr>
      <w:rPr>
        <w:rFonts w:hint="default"/>
        <w:lang w:val="ru-RU" w:eastAsia="en-US" w:bidi="ar-SA"/>
      </w:rPr>
    </w:lvl>
    <w:lvl w:ilvl="8" w:tplc="2B327A80">
      <w:numFmt w:val="bullet"/>
      <w:lvlText w:val="•"/>
      <w:lvlJc w:val="left"/>
      <w:pPr>
        <w:ind w:left="8879" w:hanging="567"/>
      </w:pPr>
      <w:rPr>
        <w:rFonts w:hint="default"/>
        <w:lang w:val="ru-RU" w:eastAsia="en-US" w:bidi="ar-SA"/>
      </w:rPr>
    </w:lvl>
  </w:abstractNum>
  <w:abstractNum w:abstractNumId="112" w15:restartNumberingAfterBreak="0">
    <w:nsid w:val="693D0503"/>
    <w:multiLevelType w:val="hybridMultilevel"/>
    <w:tmpl w:val="0C7097EE"/>
    <w:lvl w:ilvl="0" w:tplc="EBE8E078">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E73A28CE">
      <w:numFmt w:val="bullet"/>
      <w:lvlText w:val="•"/>
      <w:lvlJc w:val="left"/>
      <w:pPr>
        <w:ind w:left="2229" w:hanging="567"/>
      </w:pPr>
      <w:rPr>
        <w:rFonts w:hint="default"/>
        <w:lang w:val="ru-RU" w:eastAsia="en-US" w:bidi="ar-SA"/>
      </w:rPr>
    </w:lvl>
    <w:lvl w:ilvl="2" w:tplc="E728899C">
      <w:numFmt w:val="bullet"/>
      <w:lvlText w:val="•"/>
      <w:lvlJc w:val="left"/>
      <w:pPr>
        <w:ind w:left="3179" w:hanging="567"/>
      </w:pPr>
      <w:rPr>
        <w:rFonts w:hint="default"/>
        <w:lang w:val="ru-RU" w:eastAsia="en-US" w:bidi="ar-SA"/>
      </w:rPr>
    </w:lvl>
    <w:lvl w:ilvl="3" w:tplc="97180BD2">
      <w:numFmt w:val="bullet"/>
      <w:lvlText w:val="•"/>
      <w:lvlJc w:val="left"/>
      <w:pPr>
        <w:ind w:left="4129" w:hanging="567"/>
      </w:pPr>
      <w:rPr>
        <w:rFonts w:hint="default"/>
        <w:lang w:val="ru-RU" w:eastAsia="en-US" w:bidi="ar-SA"/>
      </w:rPr>
    </w:lvl>
    <w:lvl w:ilvl="4" w:tplc="F468F684">
      <w:numFmt w:val="bullet"/>
      <w:lvlText w:val="•"/>
      <w:lvlJc w:val="left"/>
      <w:pPr>
        <w:ind w:left="5079" w:hanging="567"/>
      </w:pPr>
      <w:rPr>
        <w:rFonts w:hint="default"/>
        <w:lang w:val="ru-RU" w:eastAsia="en-US" w:bidi="ar-SA"/>
      </w:rPr>
    </w:lvl>
    <w:lvl w:ilvl="5" w:tplc="AB9625A0">
      <w:numFmt w:val="bullet"/>
      <w:lvlText w:val="•"/>
      <w:lvlJc w:val="left"/>
      <w:pPr>
        <w:ind w:left="6029" w:hanging="567"/>
      </w:pPr>
      <w:rPr>
        <w:rFonts w:hint="default"/>
        <w:lang w:val="ru-RU" w:eastAsia="en-US" w:bidi="ar-SA"/>
      </w:rPr>
    </w:lvl>
    <w:lvl w:ilvl="6" w:tplc="CB12F534">
      <w:numFmt w:val="bullet"/>
      <w:lvlText w:val="•"/>
      <w:lvlJc w:val="left"/>
      <w:pPr>
        <w:ind w:left="6979" w:hanging="567"/>
      </w:pPr>
      <w:rPr>
        <w:rFonts w:hint="default"/>
        <w:lang w:val="ru-RU" w:eastAsia="en-US" w:bidi="ar-SA"/>
      </w:rPr>
    </w:lvl>
    <w:lvl w:ilvl="7" w:tplc="537899C8">
      <w:numFmt w:val="bullet"/>
      <w:lvlText w:val="•"/>
      <w:lvlJc w:val="left"/>
      <w:pPr>
        <w:ind w:left="7929" w:hanging="567"/>
      </w:pPr>
      <w:rPr>
        <w:rFonts w:hint="default"/>
        <w:lang w:val="ru-RU" w:eastAsia="en-US" w:bidi="ar-SA"/>
      </w:rPr>
    </w:lvl>
    <w:lvl w:ilvl="8" w:tplc="199025A8">
      <w:numFmt w:val="bullet"/>
      <w:lvlText w:val="•"/>
      <w:lvlJc w:val="left"/>
      <w:pPr>
        <w:ind w:left="8879" w:hanging="567"/>
      </w:pPr>
      <w:rPr>
        <w:rFonts w:hint="default"/>
        <w:lang w:val="ru-RU" w:eastAsia="en-US" w:bidi="ar-SA"/>
      </w:rPr>
    </w:lvl>
  </w:abstractNum>
  <w:abstractNum w:abstractNumId="113" w15:restartNumberingAfterBreak="0">
    <w:nsid w:val="6B491973"/>
    <w:multiLevelType w:val="hybridMultilevel"/>
    <w:tmpl w:val="F7EA692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BF03681"/>
    <w:multiLevelType w:val="hybridMultilevel"/>
    <w:tmpl w:val="64B4B36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C066864"/>
    <w:multiLevelType w:val="hybridMultilevel"/>
    <w:tmpl w:val="19785DBA"/>
    <w:lvl w:ilvl="0" w:tplc="4368484A">
      <w:numFmt w:val="bullet"/>
      <w:lvlText w:val="­"/>
      <w:lvlJc w:val="left"/>
      <w:pPr>
        <w:ind w:left="1277" w:hanging="567"/>
      </w:pPr>
      <w:rPr>
        <w:rFonts w:ascii="Courier New" w:eastAsia="Courier New" w:hAnsi="Courier New" w:cs="Courier New" w:hint="default"/>
        <w:b w:val="0"/>
        <w:bCs w:val="0"/>
        <w:i w:val="0"/>
        <w:iCs w:val="0"/>
        <w:spacing w:val="0"/>
        <w:w w:val="100"/>
        <w:sz w:val="28"/>
        <w:szCs w:val="28"/>
        <w:lang w:val="ru-RU" w:eastAsia="en-US" w:bidi="ar-SA"/>
      </w:rPr>
    </w:lvl>
    <w:lvl w:ilvl="1" w:tplc="8B0E2862">
      <w:numFmt w:val="bullet"/>
      <w:lvlText w:val="•"/>
      <w:lvlJc w:val="left"/>
      <w:pPr>
        <w:ind w:left="2258" w:hanging="567"/>
      </w:pPr>
      <w:rPr>
        <w:rFonts w:hint="default"/>
        <w:lang w:val="ru-RU" w:eastAsia="en-US" w:bidi="ar-SA"/>
      </w:rPr>
    </w:lvl>
    <w:lvl w:ilvl="2" w:tplc="B2840D9E">
      <w:numFmt w:val="bullet"/>
      <w:lvlText w:val="•"/>
      <w:lvlJc w:val="left"/>
      <w:pPr>
        <w:ind w:left="3236" w:hanging="567"/>
      </w:pPr>
      <w:rPr>
        <w:rFonts w:hint="default"/>
        <w:lang w:val="ru-RU" w:eastAsia="en-US" w:bidi="ar-SA"/>
      </w:rPr>
    </w:lvl>
    <w:lvl w:ilvl="3" w:tplc="D6E803F0">
      <w:numFmt w:val="bullet"/>
      <w:lvlText w:val="•"/>
      <w:lvlJc w:val="left"/>
      <w:pPr>
        <w:ind w:left="4214" w:hanging="567"/>
      </w:pPr>
      <w:rPr>
        <w:rFonts w:hint="default"/>
        <w:lang w:val="ru-RU" w:eastAsia="en-US" w:bidi="ar-SA"/>
      </w:rPr>
    </w:lvl>
    <w:lvl w:ilvl="4" w:tplc="4DAADCBA">
      <w:numFmt w:val="bullet"/>
      <w:lvlText w:val="•"/>
      <w:lvlJc w:val="left"/>
      <w:pPr>
        <w:ind w:left="5192" w:hanging="567"/>
      </w:pPr>
      <w:rPr>
        <w:rFonts w:hint="default"/>
        <w:lang w:val="ru-RU" w:eastAsia="en-US" w:bidi="ar-SA"/>
      </w:rPr>
    </w:lvl>
    <w:lvl w:ilvl="5" w:tplc="880CB130">
      <w:numFmt w:val="bullet"/>
      <w:lvlText w:val="•"/>
      <w:lvlJc w:val="left"/>
      <w:pPr>
        <w:ind w:left="6171" w:hanging="567"/>
      </w:pPr>
      <w:rPr>
        <w:rFonts w:hint="default"/>
        <w:lang w:val="ru-RU" w:eastAsia="en-US" w:bidi="ar-SA"/>
      </w:rPr>
    </w:lvl>
    <w:lvl w:ilvl="6" w:tplc="F02A3E34">
      <w:numFmt w:val="bullet"/>
      <w:lvlText w:val="•"/>
      <w:lvlJc w:val="left"/>
      <w:pPr>
        <w:ind w:left="7149" w:hanging="567"/>
      </w:pPr>
      <w:rPr>
        <w:rFonts w:hint="default"/>
        <w:lang w:val="ru-RU" w:eastAsia="en-US" w:bidi="ar-SA"/>
      </w:rPr>
    </w:lvl>
    <w:lvl w:ilvl="7" w:tplc="9BF44774">
      <w:numFmt w:val="bullet"/>
      <w:lvlText w:val="•"/>
      <w:lvlJc w:val="left"/>
      <w:pPr>
        <w:ind w:left="8127" w:hanging="567"/>
      </w:pPr>
      <w:rPr>
        <w:rFonts w:hint="default"/>
        <w:lang w:val="ru-RU" w:eastAsia="en-US" w:bidi="ar-SA"/>
      </w:rPr>
    </w:lvl>
    <w:lvl w:ilvl="8" w:tplc="A836C346">
      <w:numFmt w:val="bullet"/>
      <w:lvlText w:val="•"/>
      <w:lvlJc w:val="left"/>
      <w:pPr>
        <w:ind w:left="9105" w:hanging="567"/>
      </w:pPr>
      <w:rPr>
        <w:rFonts w:hint="default"/>
        <w:lang w:val="ru-RU" w:eastAsia="en-US" w:bidi="ar-SA"/>
      </w:rPr>
    </w:lvl>
  </w:abstractNum>
  <w:abstractNum w:abstractNumId="116" w15:restartNumberingAfterBreak="0">
    <w:nsid w:val="6C1A64EA"/>
    <w:multiLevelType w:val="hybridMultilevel"/>
    <w:tmpl w:val="42004D78"/>
    <w:lvl w:ilvl="0" w:tplc="5B4E4BF6">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B42A5024">
      <w:numFmt w:val="bullet"/>
      <w:lvlText w:val="•"/>
      <w:lvlJc w:val="left"/>
      <w:pPr>
        <w:ind w:left="2229" w:hanging="567"/>
      </w:pPr>
      <w:rPr>
        <w:rFonts w:hint="default"/>
        <w:lang w:val="ru-RU" w:eastAsia="en-US" w:bidi="ar-SA"/>
      </w:rPr>
    </w:lvl>
    <w:lvl w:ilvl="2" w:tplc="02946070">
      <w:numFmt w:val="bullet"/>
      <w:lvlText w:val="•"/>
      <w:lvlJc w:val="left"/>
      <w:pPr>
        <w:ind w:left="3179" w:hanging="567"/>
      </w:pPr>
      <w:rPr>
        <w:rFonts w:hint="default"/>
        <w:lang w:val="ru-RU" w:eastAsia="en-US" w:bidi="ar-SA"/>
      </w:rPr>
    </w:lvl>
    <w:lvl w:ilvl="3" w:tplc="11180756">
      <w:numFmt w:val="bullet"/>
      <w:lvlText w:val="•"/>
      <w:lvlJc w:val="left"/>
      <w:pPr>
        <w:ind w:left="4129" w:hanging="567"/>
      </w:pPr>
      <w:rPr>
        <w:rFonts w:hint="default"/>
        <w:lang w:val="ru-RU" w:eastAsia="en-US" w:bidi="ar-SA"/>
      </w:rPr>
    </w:lvl>
    <w:lvl w:ilvl="4" w:tplc="DB2E05D8">
      <w:numFmt w:val="bullet"/>
      <w:lvlText w:val="•"/>
      <w:lvlJc w:val="left"/>
      <w:pPr>
        <w:ind w:left="5079" w:hanging="567"/>
      </w:pPr>
      <w:rPr>
        <w:rFonts w:hint="default"/>
        <w:lang w:val="ru-RU" w:eastAsia="en-US" w:bidi="ar-SA"/>
      </w:rPr>
    </w:lvl>
    <w:lvl w:ilvl="5" w:tplc="9320DFB2">
      <w:numFmt w:val="bullet"/>
      <w:lvlText w:val="•"/>
      <w:lvlJc w:val="left"/>
      <w:pPr>
        <w:ind w:left="6029" w:hanging="567"/>
      </w:pPr>
      <w:rPr>
        <w:rFonts w:hint="default"/>
        <w:lang w:val="ru-RU" w:eastAsia="en-US" w:bidi="ar-SA"/>
      </w:rPr>
    </w:lvl>
    <w:lvl w:ilvl="6" w:tplc="3E989FEA">
      <w:numFmt w:val="bullet"/>
      <w:lvlText w:val="•"/>
      <w:lvlJc w:val="left"/>
      <w:pPr>
        <w:ind w:left="6979" w:hanging="567"/>
      </w:pPr>
      <w:rPr>
        <w:rFonts w:hint="default"/>
        <w:lang w:val="ru-RU" w:eastAsia="en-US" w:bidi="ar-SA"/>
      </w:rPr>
    </w:lvl>
    <w:lvl w:ilvl="7" w:tplc="6C22EB7C">
      <w:numFmt w:val="bullet"/>
      <w:lvlText w:val="•"/>
      <w:lvlJc w:val="left"/>
      <w:pPr>
        <w:ind w:left="7929" w:hanging="567"/>
      </w:pPr>
      <w:rPr>
        <w:rFonts w:hint="default"/>
        <w:lang w:val="ru-RU" w:eastAsia="en-US" w:bidi="ar-SA"/>
      </w:rPr>
    </w:lvl>
    <w:lvl w:ilvl="8" w:tplc="763C4E74">
      <w:numFmt w:val="bullet"/>
      <w:lvlText w:val="•"/>
      <w:lvlJc w:val="left"/>
      <w:pPr>
        <w:ind w:left="8879" w:hanging="567"/>
      </w:pPr>
      <w:rPr>
        <w:rFonts w:hint="default"/>
        <w:lang w:val="ru-RU" w:eastAsia="en-US" w:bidi="ar-SA"/>
      </w:rPr>
    </w:lvl>
  </w:abstractNum>
  <w:abstractNum w:abstractNumId="117" w15:restartNumberingAfterBreak="0">
    <w:nsid w:val="6C6F1DC5"/>
    <w:multiLevelType w:val="hybridMultilevel"/>
    <w:tmpl w:val="7B62F396"/>
    <w:lvl w:ilvl="0" w:tplc="A43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D826724"/>
    <w:multiLevelType w:val="hybridMultilevel"/>
    <w:tmpl w:val="53569D8E"/>
    <w:lvl w:ilvl="0" w:tplc="ECCA8B2A">
      <w:numFmt w:val="bullet"/>
      <w:lvlText w:val="–"/>
      <w:lvlJc w:val="left"/>
      <w:pPr>
        <w:ind w:left="1277" w:hanging="567"/>
      </w:pPr>
      <w:rPr>
        <w:rFonts w:ascii="Times New Roman" w:eastAsia="Times New Roman" w:hAnsi="Times New Roman" w:cs="Times New Roman" w:hint="default"/>
        <w:b w:val="0"/>
        <w:bCs w:val="0"/>
        <w:i w:val="0"/>
        <w:iCs w:val="0"/>
        <w:spacing w:val="0"/>
        <w:w w:val="65"/>
        <w:sz w:val="28"/>
        <w:szCs w:val="28"/>
        <w:lang w:val="ru-RU" w:eastAsia="en-US" w:bidi="ar-SA"/>
      </w:rPr>
    </w:lvl>
    <w:lvl w:ilvl="1" w:tplc="6F6886BE">
      <w:numFmt w:val="bullet"/>
      <w:lvlText w:val="•"/>
      <w:lvlJc w:val="left"/>
      <w:pPr>
        <w:ind w:left="2258" w:hanging="567"/>
      </w:pPr>
      <w:rPr>
        <w:rFonts w:hint="default"/>
        <w:lang w:val="ru-RU" w:eastAsia="en-US" w:bidi="ar-SA"/>
      </w:rPr>
    </w:lvl>
    <w:lvl w:ilvl="2" w:tplc="CE94C440">
      <w:numFmt w:val="bullet"/>
      <w:lvlText w:val="•"/>
      <w:lvlJc w:val="left"/>
      <w:pPr>
        <w:ind w:left="3236" w:hanging="567"/>
      </w:pPr>
      <w:rPr>
        <w:rFonts w:hint="default"/>
        <w:lang w:val="ru-RU" w:eastAsia="en-US" w:bidi="ar-SA"/>
      </w:rPr>
    </w:lvl>
    <w:lvl w:ilvl="3" w:tplc="423E9EEA">
      <w:numFmt w:val="bullet"/>
      <w:lvlText w:val="•"/>
      <w:lvlJc w:val="left"/>
      <w:pPr>
        <w:ind w:left="4214" w:hanging="567"/>
      </w:pPr>
      <w:rPr>
        <w:rFonts w:hint="default"/>
        <w:lang w:val="ru-RU" w:eastAsia="en-US" w:bidi="ar-SA"/>
      </w:rPr>
    </w:lvl>
    <w:lvl w:ilvl="4" w:tplc="E138E2DA">
      <w:numFmt w:val="bullet"/>
      <w:lvlText w:val="•"/>
      <w:lvlJc w:val="left"/>
      <w:pPr>
        <w:ind w:left="5192" w:hanging="567"/>
      </w:pPr>
      <w:rPr>
        <w:rFonts w:hint="default"/>
        <w:lang w:val="ru-RU" w:eastAsia="en-US" w:bidi="ar-SA"/>
      </w:rPr>
    </w:lvl>
    <w:lvl w:ilvl="5" w:tplc="884C5A5C">
      <w:numFmt w:val="bullet"/>
      <w:lvlText w:val="•"/>
      <w:lvlJc w:val="left"/>
      <w:pPr>
        <w:ind w:left="6171" w:hanging="567"/>
      </w:pPr>
      <w:rPr>
        <w:rFonts w:hint="default"/>
        <w:lang w:val="ru-RU" w:eastAsia="en-US" w:bidi="ar-SA"/>
      </w:rPr>
    </w:lvl>
    <w:lvl w:ilvl="6" w:tplc="CCCAEE36">
      <w:numFmt w:val="bullet"/>
      <w:lvlText w:val="•"/>
      <w:lvlJc w:val="left"/>
      <w:pPr>
        <w:ind w:left="7149" w:hanging="567"/>
      </w:pPr>
      <w:rPr>
        <w:rFonts w:hint="default"/>
        <w:lang w:val="ru-RU" w:eastAsia="en-US" w:bidi="ar-SA"/>
      </w:rPr>
    </w:lvl>
    <w:lvl w:ilvl="7" w:tplc="3BA456AE">
      <w:numFmt w:val="bullet"/>
      <w:lvlText w:val="•"/>
      <w:lvlJc w:val="left"/>
      <w:pPr>
        <w:ind w:left="8127" w:hanging="567"/>
      </w:pPr>
      <w:rPr>
        <w:rFonts w:hint="default"/>
        <w:lang w:val="ru-RU" w:eastAsia="en-US" w:bidi="ar-SA"/>
      </w:rPr>
    </w:lvl>
    <w:lvl w:ilvl="8" w:tplc="E9E0BED4">
      <w:numFmt w:val="bullet"/>
      <w:lvlText w:val="•"/>
      <w:lvlJc w:val="left"/>
      <w:pPr>
        <w:ind w:left="9105" w:hanging="567"/>
      </w:pPr>
      <w:rPr>
        <w:rFonts w:hint="default"/>
        <w:lang w:val="ru-RU" w:eastAsia="en-US" w:bidi="ar-SA"/>
      </w:rPr>
    </w:lvl>
  </w:abstractNum>
  <w:abstractNum w:abstractNumId="119" w15:restartNumberingAfterBreak="0">
    <w:nsid w:val="6DC0400F"/>
    <w:multiLevelType w:val="hybridMultilevel"/>
    <w:tmpl w:val="819CD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DC445C9"/>
    <w:multiLevelType w:val="hybridMultilevel"/>
    <w:tmpl w:val="85929BD6"/>
    <w:lvl w:ilvl="0" w:tplc="D04ED8F2">
      <w:start w:val="2"/>
      <w:numFmt w:val="decimal"/>
      <w:lvlText w:val="%1"/>
      <w:lvlJc w:val="left"/>
      <w:pPr>
        <w:ind w:left="773" w:hanging="601"/>
        <w:jc w:val="left"/>
      </w:pPr>
      <w:rPr>
        <w:rFonts w:hint="default"/>
        <w:lang w:val="ru-RU" w:eastAsia="en-US" w:bidi="ar-SA"/>
      </w:rPr>
    </w:lvl>
    <w:lvl w:ilvl="1" w:tplc="7486CCE8">
      <w:numFmt w:val="none"/>
      <w:lvlText w:val=""/>
      <w:lvlJc w:val="left"/>
      <w:pPr>
        <w:tabs>
          <w:tab w:val="num" w:pos="360"/>
        </w:tabs>
      </w:pPr>
    </w:lvl>
    <w:lvl w:ilvl="2" w:tplc="88FCD432">
      <w:start w:val="1"/>
      <w:numFmt w:val="decimal"/>
      <w:lvlText w:val="%3)"/>
      <w:lvlJc w:val="left"/>
      <w:pPr>
        <w:ind w:left="844" w:hanging="418"/>
        <w:jc w:val="right"/>
      </w:pPr>
      <w:rPr>
        <w:rFonts w:ascii="Times New Roman" w:eastAsia="Times New Roman" w:hAnsi="Times New Roman" w:cs="Times New Roman" w:hint="default"/>
        <w:w w:val="100"/>
        <w:sz w:val="24"/>
        <w:szCs w:val="24"/>
        <w:lang w:val="ru-RU" w:eastAsia="en-US" w:bidi="ar-SA"/>
      </w:rPr>
    </w:lvl>
    <w:lvl w:ilvl="3" w:tplc="1AE660EA">
      <w:numFmt w:val="bullet"/>
      <w:lvlText w:val="•"/>
      <w:lvlJc w:val="left"/>
      <w:pPr>
        <w:ind w:left="4003" w:hanging="418"/>
      </w:pPr>
      <w:rPr>
        <w:rFonts w:hint="default"/>
        <w:lang w:val="ru-RU" w:eastAsia="en-US" w:bidi="ar-SA"/>
      </w:rPr>
    </w:lvl>
    <w:lvl w:ilvl="4" w:tplc="79E01D4C">
      <w:numFmt w:val="bullet"/>
      <w:lvlText w:val="•"/>
      <w:lvlJc w:val="left"/>
      <w:pPr>
        <w:ind w:left="5077" w:hanging="418"/>
      </w:pPr>
      <w:rPr>
        <w:rFonts w:hint="default"/>
        <w:lang w:val="ru-RU" w:eastAsia="en-US" w:bidi="ar-SA"/>
      </w:rPr>
    </w:lvl>
    <w:lvl w:ilvl="5" w:tplc="51EC3D80">
      <w:numFmt w:val="bullet"/>
      <w:lvlText w:val="•"/>
      <w:lvlJc w:val="left"/>
      <w:pPr>
        <w:ind w:left="6152" w:hanging="418"/>
      </w:pPr>
      <w:rPr>
        <w:rFonts w:hint="default"/>
        <w:lang w:val="ru-RU" w:eastAsia="en-US" w:bidi="ar-SA"/>
      </w:rPr>
    </w:lvl>
    <w:lvl w:ilvl="6" w:tplc="E8629E3E">
      <w:numFmt w:val="bullet"/>
      <w:lvlText w:val="•"/>
      <w:lvlJc w:val="left"/>
      <w:pPr>
        <w:ind w:left="7226" w:hanging="418"/>
      </w:pPr>
      <w:rPr>
        <w:rFonts w:hint="default"/>
        <w:lang w:val="ru-RU" w:eastAsia="en-US" w:bidi="ar-SA"/>
      </w:rPr>
    </w:lvl>
    <w:lvl w:ilvl="7" w:tplc="2AF21174">
      <w:numFmt w:val="bullet"/>
      <w:lvlText w:val="•"/>
      <w:lvlJc w:val="left"/>
      <w:pPr>
        <w:ind w:left="8300" w:hanging="418"/>
      </w:pPr>
      <w:rPr>
        <w:rFonts w:hint="default"/>
        <w:lang w:val="ru-RU" w:eastAsia="en-US" w:bidi="ar-SA"/>
      </w:rPr>
    </w:lvl>
    <w:lvl w:ilvl="8" w:tplc="E0FE2354">
      <w:numFmt w:val="bullet"/>
      <w:lvlText w:val="•"/>
      <w:lvlJc w:val="left"/>
      <w:pPr>
        <w:ind w:left="9375" w:hanging="418"/>
      </w:pPr>
      <w:rPr>
        <w:rFonts w:hint="default"/>
        <w:lang w:val="ru-RU" w:eastAsia="en-US" w:bidi="ar-SA"/>
      </w:rPr>
    </w:lvl>
  </w:abstractNum>
  <w:abstractNum w:abstractNumId="121" w15:restartNumberingAfterBreak="0">
    <w:nsid w:val="6DFC3BA0"/>
    <w:multiLevelType w:val="hybridMultilevel"/>
    <w:tmpl w:val="9856987E"/>
    <w:lvl w:ilvl="0" w:tplc="8F2881C4">
      <w:start w:val="2"/>
      <w:numFmt w:val="decimal"/>
      <w:lvlText w:val="%1"/>
      <w:lvlJc w:val="left"/>
      <w:pPr>
        <w:ind w:left="3622" w:hanging="420"/>
        <w:jc w:val="left"/>
      </w:pPr>
      <w:rPr>
        <w:rFonts w:hint="default"/>
        <w:lang w:val="ru-RU" w:eastAsia="en-US" w:bidi="ar-SA"/>
      </w:rPr>
    </w:lvl>
    <w:lvl w:ilvl="1" w:tplc="AD9EFD5C">
      <w:numFmt w:val="none"/>
      <w:lvlText w:val=""/>
      <w:lvlJc w:val="left"/>
      <w:pPr>
        <w:tabs>
          <w:tab w:val="num" w:pos="360"/>
        </w:tabs>
      </w:pPr>
    </w:lvl>
    <w:lvl w:ilvl="2" w:tplc="7A129A92">
      <w:numFmt w:val="none"/>
      <w:lvlText w:val=""/>
      <w:lvlJc w:val="left"/>
      <w:pPr>
        <w:tabs>
          <w:tab w:val="num" w:pos="360"/>
        </w:tabs>
      </w:pPr>
    </w:lvl>
    <w:lvl w:ilvl="3" w:tplc="757CB9C6">
      <w:numFmt w:val="bullet"/>
      <w:lvlText w:val="•"/>
      <w:lvlJc w:val="left"/>
      <w:pPr>
        <w:ind w:left="6736" w:hanging="540"/>
      </w:pPr>
      <w:rPr>
        <w:rFonts w:hint="default"/>
        <w:lang w:val="ru-RU" w:eastAsia="en-US" w:bidi="ar-SA"/>
      </w:rPr>
    </w:lvl>
    <w:lvl w:ilvl="4" w:tplc="83DC37F8">
      <w:numFmt w:val="bullet"/>
      <w:lvlText w:val="•"/>
      <w:lvlJc w:val="left"/>
      <w:pPr>
        <w:ind w:left="7354" w:hanging="540"/>
      </w:pPr>
      <w:rPr>
        <w:rFonts w:hint="default"/>
        <w:lang w:val="ru-RU" w:eastAsia="en-US" w:bidi="ar-SA"/>
      </w:rPr>
    </w:lvl>
    <w:lvl w:ilvl="5" w:tplc="AAC4CAA8">
      <w:numFmt w:val="bullet"/>
      <w:lvlText w:val="•"/>
      <w:lvlJc w:val="left"/>
      <w:pPr>
        <w:ind w:left="7972" w:hanging="540"/>
      </w:pPr>
      <w:rPr>
        <w:rFonts w:hint="default"/>
        <w:lang w:val="ru-RU" w:eastAsia="en-US" w:bidi="ar-SA"/>
      </w:rPr>
    </w:lvl>
    <w:lvl w:ilvl="6" w:tplc="423A05D6">
      <w:numFmt w:val="bullet"/>
      <w:lvlText w:val="•"/>
      <w:lvlJc w:val="left"/>
      <w:pPr>
        <w:ind w:left="8590" w:hanging="540"/>
      </w:pPr>
      <w:rPr>
        <w:rFonts w:hint="default"/>
        <w:lang w:val="ru-RU" w:eastAsia="en-US" w:bidi="ar-SA"/>
      </w:rPr>
    </w:lvl>
    <w:lvl w:ilvl="7" w:tplc="54606422">
      <w:numFmt w:val="bullet"/>
      <w:lvlText w:val="•"/>
      <w:lvlJc w:val="left"/>
      <w:pPr>
        <w:ind w:left="9208" w:hanging="540"/>
      </w:pPr>
      <w:rPr>
        <w:rFonts w:hint="default"/>
        <w:lang w:val="ru-RU" w:eastAsia="en-US" w:bidi="ar-SA"/>
      </w:rPr>
    </w:lvl>
    <w:lvl w:ilvl="8" w:tplc="0666DA56">
      <w:numFmt w:val="bullet"/>
      <w:lvlText w:val="•"/>
      <w:lvlJc w:val="left"/>
      <w:pPr>
        <w:ind w:left="9826" w:hanging="540"/>
      </w:pPr>
      <w:rPr>
        <w:rFonts w:hint="default"/>
        <w:lang w:val="ru-RU" w:eastAsia="en-US" w:bidi="ar-SA"/>
      </w:rPr>
    </w:lvl>
  </w:abstractNum>
  <w:abstractNum w:abstractNumId="122" w15:restartNumberingAfterBreak="0">
    <w:nsid w:val="6F281187"/>
    <w:multiLevelType w:val="hybridMultilevel"/>
    <w:tmpl w:val="576C35C8"/>
    <w:lvl w:ilvl="0" w:tplc="BD54E588">
      <w:numFmt w:val="bullet"/>
      <w:lvlText w:val="–"/>
      <w:lvlJc w:val="left"/>
      <w:pPr>
        <w:ind w:left="815" w:hanging="360"/>
      </w:pPr>
      <w:rPr>
        <w:rFonts w:ascii="Times New Roman" w:eastAsia="Times New Roman" w:hAnsi="Times New Roman" w:cs="Times New Roman" w:hint="default"/>
        <w:b w:val="0"/>
        <w:bCs w:val="0"/>
        <w:i w:val="0"/>
        <w:iCs w:val="0"/>
        <w:spacing w:val="0"/>
        <w:w w:val="65"/>
        <w:sz w:val="28"/>
        <w:szCs w:val="28"/>
        <w:lang w:val="ru-RU" w:eastAsia="en-US" w:bidi="ar-SA"/>
      </w:rPr>
    </w:lvl>
    <w:lvl w:ilvl="1" w:tplc="10726734">
      <w:numFmt w:val="bullet"/>
      <w:lvlText w:val="•"/>
      <w:lvlJc w:val="left"/>
      <w:pPr>
        <w:ind w:left="1787" w:hanging="360"/>
      </w:pPr>
      <w:rPr>
        <w:rFonts w:hint="default"/>
        <w:lang w:val="ru-RU" w:eastAsia="en-US" w:bidi="ar-SA"/>
      </w:rPr>
    </w:lvl>
    <w:lvl w:ilvl="2" w:tplc="B4884B2A">
      <w:numFmt w:val="bullet"/>
      <w:lvlText w:val="•"/>
      <w:lvlJc w:val="left"/>
      <w:pPr>
        <w:ind w:left="2755" w:hanging="360"/>
      </w:pPr>
      <w:rPr>
        <w:rFonts w:hint="default"/>
        <w:lang w:val="ru-RU" w:eastAsia="en-US" w:bidi="ar-SA"/>
      </w:rPr>
    </w:lvl>
    <w:lvl w:ilvl="3" w:tplc="132AA208">
      <w:numFmt w:val="bullet"/>
      <w:lvlText w:val="•"/>
      <w:lvlJc w:val="left"/>
      <w:pPr>
        <w:ind w:left="3722" w:hanging="360"/>
      </w:pPr>
      <w:rPr>
        <w:rFonts w:hint="default"/>
        <w:lang w:val="ru-RU" w:eastAsia="en-US" w:bidi="ar-SA"/>
      </w:rPr>
    </w:lvl>
    <w:lvl w:ilvl="4" w:tplc="ABCE7D6C">
      <w:numFmt w:val="bullet"/>
      <w:lvlText w:val="•"/>
      <w:lvlJc w:val="left"/>
      <w:pPr>
        <w:ind w:left="4690" w:hanging="360"/>
      </w:pPr>
      <w:rPr>
        <w:rFonts w:hint="default"/>
        <w:lang w:val="ru-RU" w:eastAsia="en-US" w:bidi="ar-SA"/>
      </w:rPr>
    </w:lvl>
    <w:lvl w:ilvl="5" w:tplc="21761DE0">
      <w:numFmt w:val="bullet"/>
      <w:lvlText w:val="•"/>
      <w:lvlJc w:val="left"/>
      <w:pPr>
        <w:ind w:left="5657" w:hanging="360"/>
      </w:pPr>
      <w:rPr>
        <w:rFonts w:hint="default"/>
        <w:lang w:val="ru-RU" w:eastAsia="en-US" w:bidi="ar-SA"/>
      </w:rPr>
    </w:lvl>
    <w:lvl w:ilvl="6" w:tplc="A106024A">
      <w:numFmt w:val="bullet"/>
      <w:lvlText w:val="•"/>
      <w:lvlJc w:val="left"/>
      <w:pPr>
        <w:ind w:left="6625" w:hanging="360"/>
      </w:pPr>
      <w:rPr>
        <w:rFonts w:hint="default"/>
        <w:lang w:val="ru-RU" w:eastAsia="en-US" w:bidi="ar-SA"/>
      </w:rPr>
    </w:lvl>
    <w:lvl w:ilvl="7" w:tplc="22E65E7C">
      <w:numFmt w:val="bullet"/>
      <w:lvlText w:val="•"/>
      <w:lvlJc w:val="left"/>
      <w:pPr>
        <w:ind w:left="7592" w:hanging="360"/>
      </w:pPr>
      <w:rPr>
        <w:rFonts w:hint="default"/>
        <w:lang w:val="ru-RU" w:eastAsia="en-US" w:bidi="ar-SA"/>
      </w:rPr>
    </w:lvl>
    <w:lvl w:ilvl="8" w:tplc="1B981858">
      <w:numFmt w:val="bullet"/>
      <w:lvlText w:val="•"/>
      <w:lvlJc w:val="left"/>
      <w:pPr>
        <w:ind w:left="8560" w:hanging="360"/>
      </w:pPr>
      <w:rPr>
        <w:rFonts w:hint="default"/>
        <w:lang w:val="ru-RU" w:eastAsia="en-US" w:bidi="ar-SA"/>
      </w:rPr>
    </w:lvl>
  </w:abstractNum>
  <w:abstractNum w:abstractNumId="123" w15:restartNumberingAfterBreak="0">
    <w:nsid w:val="71895554"/>
    <w:multiLevelType w:val="hybridMultilevel"/>
    <w:tmpl w:val="9666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3D394C"/>
    <w:multiLevelType w:val="hybridMultilevel"/>
    <w:tmpl w:val="CA0839B2"/>
    <w:lvl w:ilvl="0" w:tplc="F1ACEE5C">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74D576">
      <w:numFmt w:val="bullet"/>
      <w:lvlText w:val="•"/>
      <w:lvlJc w:val="left"/>
      <w:pPr>
        <w:ind w:left="2229" w:hanging="567"/>
      </w:pPr>
      <w:rPr>
        <w:rFonts w:hint="default"/>
        <w:lang w:val="ru-RU" w:eastAsia="en-US" w:bidi="ar-SA"/>
      </w:rPr>
    </w:lvl>
    <w:lvl w:ilvl="2" w:tplc="A986F6D6">
      <w:numFmt w:val="bullet"/>
      <w:lvlText w:val="•"/>
      <w:lvlJc w:val="left"/>
      <w:pPr>
        <w:ind w:left="3179" w:hanging="567"/>
      </w:pPr>
      <w:rPr>
        <w:rFonts w:hint="default"/>
        <w:lang w:val="ru-RU" w:eastAsia="en-US" w:bidi="ar-SA"/>
      </w:rPr>
    </w:lvl>
    <w:lvl w:ilvl="3" w:tplc="FE861C0E">
      <w:numFmt w:val="bullet"/>
      <w:lvlText w:val="•"/>
      <w:lvlJc w:val="left"/>
      <w:pPr>
        <w:ind w:left="4129" w:hanging="567"/>
      </w:pPr>
      <w:rPr>
        <w:rFonts w:hint="default"/>
        <w:lang w:val="ru-RU" w:eastAsia="en-US" w:bidi="ar-SA"/>
      </w:rPr>
    </w:lvl>
    <w:lvl w:ilvl="4" w:tplc="C49E8258">
      <w:numFmt w:val="bullet"/>
      <w:lvlText w:val="•"/>
      <w:lvlJc w:val="left"/>
      <w:pPr>
        <w:ind w:left="5079" w:hanging="567"/>
      </w:pPr>
      <w:rPr>
        <w:rFonts w:hint="default"/>
        <w:lang w:val="ru-RU" w:eastAsia="en-US" w:bidi="ar-SA"/>
      </w:rPr>
    </w:lvl>
    <w:lvl w:ilvl="5" w:tplc="DFB00034">
      <w:numFmt w:val="bullet"/>
      <w:lvlText w:val="•"/>
      <w:lvlJc w:val="left"/>
      <w:pPr>
        <w:ind w:left="6029" w:hanging="567"/>
      </w:pPr>
      <w:rPr>
        <w:rFonts w:hint="default"/>
        <w:lang w:val="ru-RU" w:eastAsia="en-US" w:bidi="ar-SA"/>
      </w:rPr>
    </w:lvl>
    <w:lvl w:ilvl="6" w:tplc="284A01F6">
      <w:numFmt w:val="bullet"/>
      <w:lvlText w:val="•"/>
      <w:lvlJc w:val="left"/>
      <w:pPr>
        <w:ind w:left="6979" w:hanging="567"/>
      </w:pPr>
      <w:rPr>
        <w:rFonts w:hint="default"/>
        <w:lang w:val="ru-RU" w:eastAsia="en-US" w:bidi="ar-SA"/>
      </w:rPr>
    </w:lvl>
    <w:lvl w:ilvl="7" w:tplc="8AE84DCC">
      <w:numFmt w:val="bullet"/>
      <w:lvlText w:val="•"/>
      <w:lvlJc w:val="left"/>
      <w:pPr>
        <w:ind w:left="7929" w:hanging="567"/>
      </w:pPr>
      <w:rPr>
        <w:rFonts w:hint="default"/>
        <w:lang w:val="ru-RU" w:eastAsia="en-US" w:bidi="ar-SA"/>
      </w:rPr>
    </w:lvl>
    <w:lvl w:ilvl="8" w:tplc="223487FE">
      <w:numFmt w:val="bullet"/>
      <w:lvlText w:val="•"/>
      <w:lvlJc w:val="left"/>
      <w:pPr>
        <w:ind w:left="8879" w:hanging="567"/>
      </w:pPr>
      <w:rPr>
        <w:rFonts w:hint="default"/>
        <w:lang w:val="ru-RU" w:eastAsia="en-US" w:bidi="ar-SA"/>
      </w:rPr>
    </w:lvl>
  </w:abstractNum>
  <w:abstractNum w:abstractNumId="125" w15:restartNumberingAfterBreak="0">
    <w:nsid w:val="799B0F75"/>
    <w:multiLevelType w:val="hybridMultilevel"/>
    <w:tmpl w:val="4978F770"/>
    <w:lvl w:ilvl="0" w:tplc="1D04668E">
      <w:numFmt w:val="bullet"/>
      <w:lvlText w:val=""/>
      <w:lvlJc w:val="left"/>
      <w:pPr>
        <w:ind w:left="1200" w:hanging="567"/>
      </w:pPr>
      <w:rPr>
        <w:rFonts w:ascii="Symbol" w:eastAsia="Symbol" w:hAnsi="Symbol" w:cs="Symbol" w:hint="default"/>
        <w:b w:val="0"/>
        <w:bCs w:val="0"/>
        <w:i w:val="0"/>
        <w:iCs w:val="0"/>
        <w:spacing w:val="0"/>
        <w:w w:val="100"/>
        <w:sz w:val="24"/>
        <w:szCs w:val="24"/>
        <w:lang w:val="ru-RU" w:eastAsia="en-US" w:bidi="ar-SA"/>
      </w:rPr>
    </w:lvl>
    <w:lvl w:ilvl="1" w:tplc="BFFA6C34">
      <w:numFmt w:val="bullet"/>
      <w:lvlText w:val="•"/>
      <w:lvlJc w:val="left"/>
      <w:pPr>
        <w:ind w:left="2186" w:hanging="567"/>
      </w:pPr>
      <w:rPr>
        <w:rFonts w:hint="default"/>
        <w:lang w:val="ru-RU" w:eastAsia="en-US" w:bidi="ar-SA"/>
      </w:rPr>
    </w:lvl>
    <w:lvl w:ilvl="2" w:tplc="7C4C043A">
      <w:numFmt w:val="bullet"/>
      <w:lvlText w:val="•"/>
      <w:lvlJc w:val="left"/>
      <w:pPr>
        <w:ind w:left="3172" w:hanging="567"/>
      </w:pPr>
      <w:rPr>
        <w:rFonts w:hint="default"/>
        <w:lang w:val="ru-RU" w:eastAsia="en-US" w:bidi="ar-SA"/>
      </w:rPr>
    </w:lvl>
    <w:lvl w:ilvl="3" w:tplc="9E08303E">
      <w:numFmt w:val="bullet"/>
      <w:lvlText w:val="•"/>
      <w:lvlJc w:val="left"/>
      <w:pPr>
        <w:ind w:left="4158" w:hanging="567"/>
      </w:pPr>
      <w:rPr>
        <w:rFonts w:hint="default"/>
        <w:lang w:val="ru-RU" w:eastAsia="en-US" w:bidi="ar-SA"/>
      </w:rPr>
    </w:lvl>
    <w:lvl w:ilvl="4" w:tplc="027816EE">
      <w:numFmt w:val="bullet"/>
      <w:lvlText w:val="•"/>
      <w:lvlJc w:val="left"/>
      <w:pPr>
        <w:ind w:left="5144" w:hanging="567"/>
      </w:pPr>
      <w:rPr>
        <w:rFonts w:hint="default"/>
        <w:lang w:val="ru-RU" w:eastAsia="en-US" w:bidi="ar-SA"/>
      </w:rPr>
    </w:lvl>
    <w:lvl w:ilvl="5" w:tplc="159098DE">
      <w:numFmt w:val="bullet"/>
      <w:lvlText w:val="•"/>
      <w:lvlJc w:val="left"/>
      <w:pPr>
        <w:ind w:left="6131" w:hanging="567"/>
      </w:pPr>
      <w:rPr>
        <w:rFonts w:hint="default"/>
        <w:lang w:val="ru-RU" w:eastAsia="en-US" w:bidi="ar-SA"/>
      </w:rPr>
    </w:lvl>
    <w:lvl w:ilvl="6" w:tplc="E2F0C3FC">
      <w:numFmt w:val="bullet"/>
      <w:lvlText w:val="•"/>
      <w:lvlJc w:val="left"/>
      <w:pPr>
        <w:ind w:left="7117" w:hanging="567"/>
      </w:pPr>
      <w:rPr>
        <w:rFonts w:hint="default"/>
        <w:lang w:val="ru-RU" w:eastAsia="en-US" w:bidi="ar-SA"/>
      </w:rPr>
    </w:lvl>
    <w:lvl w:ilvl="7" w:tplc="51A0D4E6">
      <w:numFmt w:val="bullet"/>
      <w:lvlText w:val="•"/>
      <w:lvlJc w:val="left"/>
      <w:pPr>
        <w:ind w:left="8103" w:hanging="567"/>
      </w:pPr>
      <w:rPr>
        <w:rFonts w:hint="default"/>
        <w:lang w:val="ru-RU" w:eastAsia="en-US" w:bidi="ar-SA"/>
      </w:rPr>
    </w:lvl>
    <w:lvl w:ilvl="8" w:tplc="1D583206">
      <w:numFmt w:val="bullet"/>
      <w:lvlText w:val="•"/>
      <w:lvlJc w:val="left"/>
      <w:pPr>
        <w:ind w:left="9089" w:hanging="567"/>
      </w:pPr>
      <w:rPr>
        <w:rFonts w:hint="default"/>
        <w:lang w:val="ru-RU" w:eastAsia="en-US" w:bidi="ar-SA"/>
      </w:rPr>
    </w:lvl>
  </w:abstractNum>
  <w:abstractNum w:abstractNumId="126" w15:restartNumberingAfterBreak="0">
    <w:nsid w:val="7AF907D9"/>
    <w:multiLevelType w:val="hybridMultilevel"/>
    <w:tmpl w:val="5DAC1D52"/>
    <w:lvl w:ilvl="0" w:tplc="50622B92">
      <w:numFmt w:val="bullet"/>
      <w:lvlText w:val=""/>
      <w:lvlJc w:val="left"/>
      <w:pPr>
        <w:ind w:left="470" w:hanging="284"/>
      </w:pPr>
      <w:rPr>
        <w:rFonts w:ascii="Symbol" w:eastAsia="Symbol" w:hAnsi="Symbol" w:cs="Symbol" w:hint="default"/>
        <w:b w:val="0"/>
        <w:bCs w:val="0"/>
        <w:i w:val="0"/>
        <w:iCs w:val="0"/>
        <w:spacing w:val="0"/>
        <w:w w:val="100"/>
        <w:sz w:val="24"/>
        <w:szCs w:val="24"/>
        <w:lang w:val="ru-RU" w:eastAsia="en-US" w:bidi="ar-SA"/>
      </w:rPr>
    </w:lvl>
    <w:lvl w:ilvl="1" w:tplc="E1B44DEE">
      <w:numFmt w:val="bullet"/>
      <w:lvlText w:val="•"/>
      <w:lvlJc w:val="left"/>
      <w:pPr>
        <w:ind w:left="817" w:hanging="284"/>
      </w:pPr>
      <w:rPr>
        <w:rFonts w:hint="default"/>
        <w:lang w:val="ru-RU" w:eastAsia="en-US" w:bidi="ar-SA"/>
      </w:rPr>
    </w:lvl>
    <w:lvl w:ilvl="2" w:tplc="14B6FD24">
      <w:numFmt w:val="bullet"/>
      <w:lvlText w:val="•"/>
      <w:lvlJc w:val="left"/>
      <w:pPr>
        <w:ind w:left="1155" w:hanging="284"/>
      </w:pPr>
      <w:rPr>
        <w:rFonts w:hint="default"/>
        <w:lang w:val="ru-RU" w:eastAsia="en-US" w:bidi="ar-SA"/>
      </w:rPr>
    </w:lvl>
    <w:lvl w:ilvl="3" w:tplc="0908F5F2">
      <w:numFmt w:val="bullet"/>
      <w:lvlText w:val="•"/>
      <w:lvlJc w:val="left"/>
      <w:pPr>
        <w:ind w:left="1493" w:hanging="284"/>
      </w:pPr>
      <w:rPr>
        <w:rFonts w:hint="default"/>
        <w:lang w:val="ru-RU" w:eastAsia="en-US" w:bidi="ar-SA"/>
      </w:rPr>
    </w:lvl>
    <w:lvl w:ilvl="4" w:tplc="D6A41496">
      <w:numFmt w:val="bullet"/>
      <w:lvlText w:val="•"/>
      <w:lvlJc w:val="left"/>
      <w:pPr>
        <w:ind w:left="1831" w:hanging="284"/>
      </w:pPr>
      <w:rPr>
        <w:rFonts w:hint="default"/>
        <w:lang w:val="ru-RU" w:eastAsia="en-US" w:bidi="ar-SA"/>
      </w:rPr>
    </w:lvl>
    <w:lvl w:ilvl="5" w:tplc="356AAE40">
      <w:numFmt w:val="bullet"/>
      <w:lvlText w:val="•"/>
      <w:lvlJc w:val="left"/>
      <w:pPr>
        <w:ind w:left="2169" w:hanging="284"/>
      </w:pPr>
      <w:rPr>
        <w:rFonts w:hint="default"/>
        <w:lang w:val="ru-RU" w:eastAsia="en-US" w:bidi="ar-SA"/>
      </w:rPr>
    </w:lvl>
    <w:lvl w:ilvl="6" w:tplc="800E4234">
      <w:numFmt w:val="bullet"/>
      <w:lvlText w:val="•"/>
      <w:lvlJc w:val="left"/>
      <w:pPr>
        <w:ind w:left="2507" w:hanging="284"/>
      </w:pPr>
      <w:rPr>
        <w:rFonts w:hint="default"/>
        <w:lang w:val="ru-RU" w:eastAsia="en-US" w:bidi="ar-SA"/>
      </w:rPr>
    </w:lvl>
    <w:lvl w:ilvl="7" w:tplc="42F894EE">
      <w:numFmt w:val="bullet"/>
      <w:lvlText w:val="•"/>
      <w:lvlJc w:val="left"/>
      <w:pPr>
        <w:ind w:left="2845" w:hanging="284"/>
      </w:pPr>
      <w:rPr>
        <w:rFonts w:hint="default"/>
        <w:lang w:val="ru-RU" w:eastAsia="en-US" w:bidi="ar-SA"/>
      </w:rPr>
    </w:lvl>
    <w:lvl w:ilvl="8" w:tplc="DA0201C2">
      <w:numFmt w:val="bullet"/>
      <w:lvlText w:val="•"/>
      <w:lvlJc w:val="left"/>
      <w:pPr>
        <w:ind w:left="3183" w:hanging="284"/>
      </w:pPr>
      <w:rPr>
        <w:rFonts w:hint="default"/>
        <w:lang w:val="ru-RU" w:eastAsia="en-US" w:bidi="ar-SA"/>
      </w:rPr>
    </w:lvl>
  </w:abstractNum>
  <w:abstractNum w:abstractNumId="127" w15:restartNumberingAfterBreak="0">
    <w:nsid w:val="7BA95297"/>
    <w:multiLevelType w:val="hybridMultilevel"/>
    <w:tmpl w:val="411E94F8"/>
    <w:lvl w:ilvl="0" w:tplc="7BACD4DE">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BED6C8">
      <w:numFmt w:val="bullet"/>
      <w:lvlText w:val="•"/>
      <w:lvlJc w:val="left"/>
      <w:pPr>
        <w:ind w:left="2229" w:hanging="567"/>
      </w:pPr>
      <w:rPr>
        <w:rFonts w:hint="default"/>
        <w:lang w:val="ru-RU" w:eastAsia="en-US" w:bidi="ar-SA"/>
      </w:rPr>
    </w:lvl>
    <w:lvl w:ilvl="2" w:tplc="2D28DC50">
      <w:numFmt w:val="bullet"/>
      <w:lvlText w:val="•"/>
      <w:lvlJc w:val="left"/>
      <w:pPr>
        <w:ind w:left="3179" w:hanging="567"/>
      </w:pPr>
      <w:rPr>
        <w:rFonts w:hint="default"/>
        <w:lang w:val="ru-RU" w:eastAsia="en-US" w:bidi="ar-SA"/>
      </w:rPr>
    </w:lvl>
    <w:lvl w:ilvl="3" w:tplc="7C4620EA">
      <w:numFmt w:val="bullet"/>
      <w:lvlText w:val="•"/>
      <w:lvlJc w:val="left"/>
      <w:pPr>
        <w:ind w:left="4129" w:hanging="567"/>
      </w:pPr>
      <w:rPr>
        <w:rFonts w:hint="default"/>
        <w:lang w:val="ru-RU" w:eastAsia="en-US" w:bidi="ar-SA"/>
      </w:rPr>
    </w:lvl>
    <w:lvl w:ilvl="4" w:tplc="2B00FF98">
      <w:numFmt w:val="bullet"/>
      <w:lvlText w:val="•"/>
      <w:lvlJc w:val="left"/>
      <w:pPr>
        <w:ind w:left="5079" w:hanging="567"/>
      </w:pPr>
      <w:rPr>
        <w:rFonts w:hint="default"/>
        <w:lang w:val="ru-RU" w:eastAsia="en-US" w:bidi="ar-SA"/>
      </w:rPr>
    </w:lvl>
    <w:lvl w:ilvl="5" w:tplc="0A64EA88">
      <w:numFmt w:val="bullet"/>
      <w:lvlText w:val="•"/>
      <w:lvlJc w:val="left"/>
      <w:pPr>
        <w:ind w:left="6029" w:hanging="567"/>
      </w:pPr>
      <w:rPr>
        <w:rFonts w:hint="default"/>
        <w:lang w:val="ru-RU" w:eastAsia="en-US" w:bidi="ar-SA"/>
      </w:rPr>
    </w:lvl>
    <w:lvl w:ilvl="6" w:tplc="1842F25A">
      <w:numFmt w:val="bullet"/>
      <w:lvlText w:val="•"/>
      <w:lvlJc w:val="left"/>
      <w:pPr>
        <w:ind w:left="6979" w:hanging="567"/>
      </w:pPr>
      <w:rPr>
        <w:rFonts w:hint="default"/>
        <w:lang w:val="ru-RU" w:eastAsia="en-US" w:bidi="ar-SA"/>
      </w:rPr>
    </w:lvl>
    <w:lvl w:ilvl="7" w:tplc="0D22541A">
      <w:numFmt w:val="bullet"/>
      <w:lvlText w:val="•"/>
      <w:lvlJc w:val="left"/>
      <w:pPr>
        <w:ind w:left="7929" w:hanging="567"/>
      </w:pPr>
      <w:rPr>
        <w:rFonts w:hint="default"/>
        <w:lang w:val="ru-RU" w:eastAsia="en-US" w:bidi="ar-SA"/>
      </w:rPr>
    </w:lvl>
    <w:lvl w:ilvl="8" w:tplc="C05656C8">
      <w:numFmt w:val="bullet"/>
      <w:lvlText w:val="•"/>
      <w:lvlJc w:val="left"/>
      <w:pPr>
        <w:ind w:left="8879" w:hanging="567"/>
      </w:pPr>
      <w:rPr>
        <w:rFonts w:hint="default"/>
        <w:lang w:val="ru-RU" w:eastAsia="en-US" w:bidi="ar-SA"/>
      </w:rPr>
    </w:lvl>
  </w:abstractNum>
  <w:abstractNum w:abstractNumId="128" w15:restartNumberingAfterBreak="0">
    <w:nsid w:val="7BE60835"/>
    <w:multiLevelType w:val="hybridMultilevel"/>
    <w:tmpl w:val="385445A4"/>
    <w:lvl w:ilvl="0" w:tplc="05EEC368">
      <w:numFmt w:val="bullet"/>
      <w:lvlText w:val=""/>
      <w:lvlJc w:val="left"/>
      <w:pPr>
        <w:ind w:left="650" w:hanging="855"/>
      </w:pPr>
      <w:rPr>
        <w:rFonts w:ascii="Symbol" w:eastAsia="Symbol" w:hAnsi="Symbol" w:cs="Symbol" w:hint="default"/>
        <w:b w:val="0"/>
        <w:bCs w:val="0"/>
        <w:i w:val="0"/>
        <w:iCs w:val="0"/>
        <w:spacing w:val="0"/>
        <w:w w:val="99"/>
        <w:sz w:val="20"/>
        <w:szCs w:val="20"/>
        <w:lang w:val="ru-RU" w:eastAsia="en-US" w:bidi="ar-SA"/>
      </w:rPr>
    </w:lvl>
    <w:lvl w:ilvl="1" w:tplc="1DBADC20">
      <w:numFmt w:val="bullet"/>
      <w:lvlText w:val="•"/>
      <w:lvlJc w:val="left"/>
      <w:pPr>
        <w:ind w:left="1699" w:hanging="855"/>
      </w:pPr>
      <w:rPr>
        <w:rFonts w:hint="default"/>
        <w:lang w:val="ru-RU" w:eastAsia="en-US" w:bidi="ar-SA"/>
      </w:rPr>
    </w:lvl>
    <w:lvl w:ilvl="2" w:tplc="3BF802DE">
      <w:numFmt w:val="bullet"/>
      <w:lvlText w:val="•"/>
      <w:lvlJc w:val="left"/>
      <w:pPr>
        <w:ind w:left="2739" w:hanging="855"/>
      </w:pPr>
      <w:rPr>
        <w:rFonts w:hint="default"/>
        <w:lang w:val="ru-RU" w:eastAsia="en-US" w:bidi="ar-SA"/>
      </w:rPr>
    </w:lvl>
    <w:lvl w:ilvl="3" w:tplc="6CFA181A">
      <w:numFmt w:val="bullet"/>
      <w:lvlText w:val="•"/>
      <w:lvlJc w:val="left"/>
      <w:pPr>
        <w:ind w:left="3779" w:hanging="855"/>
      </w:pPr>
      <w:rPr>
        <w:rFonts w:hint="default"/>
        <w:lang w:val="ru-RU" w:eastAsia="en-US" w:bidi="ar-SA"/>
      </w:rPr>
    </w:lvl>
    <w:lvl w:ilvl="4" w:tplc="E1FAF3CA">
      <w:numFmt w:val="bullet"/>
      <w:lvlText w:val="•"/>
      <w:lvlJc w:val="left"/>
      <w:pPr>
        <w:ind w:left="4818" w:hanging="855"/>
      </w:pPr>
      <w:rPr>
        <w:rFonts w:hint="default"/>
        <w:lang w:val="ru-RU" w:eastAsia="en-US" w:bidi="ar-SA"/>
      </w:rPr>
    </w:lvl>
    <w:lvl w:ilvl="5" w:tplc="50425CA6">
      <w:numFmt w:val="bullet"/>
      <w:lvlText w:val="•"/>
      <w:lvlJc w:val="left"/>
      <w:pPr>
        <w:ind w:left="5858" w:hanging="855"/>
      </w:pPr>
      <w:rPr>
        <w:rFonts w:hint="default"/>
        <w:lang w:val="ru-RU" w:eastAsia="en-US" w:bidi="ar-SA"/>
      </w:rPr>
    </w:lvl>
    <w:lvl w:ilvl="6" w:tplc="C2BAF342">
      <w:numFmt w:val="bullet"/>
      <w:lvlText w:val="•"/>
      <w:lvlJc w:val="left"/>
      <w:pPr>
        <w:ind w:left="6898" w:hanging="855"/>
      </w:pPr>
      <w:rPr>
        <w:rFonts w:hint="default"/>
        <w:lang w:val="ru-RU" w:eastAsia="en-US" w:bidi="ar-SA"/>
      </w:rPr>
    </w:lvl>
    <w:lvl w:ilvl="7" w:tplc="CACC87FA">
      <w:numFmt w:val="bullet"/>
      <w:lvlText w:val="•"/>
      <w:lvlJc w:val="left"/>
      <w:pPr>
        <w:ind w:left="7938" w:hanging="855"/>
      </w:pPr>
      <w:rPr>
        <w:rFonts w:hint="default"/>
        <w:lang w:val="ru-RU" w:eastAsia="en-US" w:bidi="ar-SA"/>
      </w:rPr>
    </w:lvl>
    <w:lvl w:ilvl="8" w:tplc="14BEFD04">
      <w:numFmt w:val="bullet"/>
      <w:lvlText w:val="•"/>
      <w:lvlJc w:val="left"/>
      <w:pPr>
        <w:ind w:left="8977" w:hanging="855"/>
      </w:pPr>
      <w:rPr>
        <w:rFonts w:hint="default"/>
        <w:lang w:val="ru-RU" w:eastAsia="en-US" w:bidi="ar-SA"/>
      </w:rPr>
    </w:lvl>
  </w:abstractNum>
  <w:abstractNum w:abstractNumId="129" w15:restartNumberingAfterBreak="0">
    <w:nsid w:val="7CDB2EC9"/>
    <w:multiLevelType w:val="hybridMultilevel"/>
    <w:tmpl w:val="15769FA2"/>
    <w:lvl w:ilvl="0" w:tplc="A8DA47EC">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A6CE56">
      <w:numFmt w:val="bullet"/>
      <w:lvlText w:val="•"/>
      <w:lvlJc w:val="left"/>
      <w:pPr>
        <w:ind w:left="2229" w:hanging="567"/>
      </w:pPr>
      <w:rPr>
        <w:rFonts w:hint="default"/>
        <w:lang w:val="ru-RU" w:eastAsia="en-US" w:bidi="ar-SA"/>
      </w:rPr>
    </w:lvl>
    <w:lvl w:ilvl="2" w:tplc="3EF6C2CA">
      <w:numFmt w:val="bullet"/>
      <w:lvlText w:val="•"/>
      <w:lvlJc w:val="left"/>
      <w:pPr>
        <w:ind w:left="3179" w:hanging="567"/>
      </w:pPr>
      <w:rPr>
        <w:rFonts w:hint="default"/>
        <w:lang w:val="ru-RU" w:eastAsia="en-US" w:bidi="ar-SA"/>
      </w:rPr>
    </w:lvl>
    <w:lvl w:ilvl="3" w:tplc="6D8ADCF6">
      <w:numFmt w:val="bullet"/>
      <w:lvlText w:val="•"/>
      <w:lvlJc w:val="left"/>
      <w:pPr>
        <w:ind w:left="4129" w:hanging="567"/>
      </w:pPr>
      <w:rPr>
        <w:rFonts w:hint="default"/>
        <w:lang w:val="ru-RU" w:eastAsia="en-US" w:bidi="ar-SA"/>
      </w:rPr>
    </w:lvl>
    <w:lvl w:ilvl="4" w:tplc="6638D314">
      <w:numFmt w:val="bullet"/>
      <w:lvlText w:val="•"/>
      <w:lvlJc w:val="left"/>
      <w:pPr>
        <w:ind w:left="5079" w:hanging="567"/>
      </w:pPr>
      <w:rPr>
        <w:rFonts w:hint="default"/>
        <w:lang w:val="ru-RU" w:eastAsia="en-US" w:bidi="ar-SA"/>
      </w:rPr>
    </w:lvl>
    <w:lvl w:ilvl="5" w:tplc="44FAADE0">
      <w:numFmt w:val="bullet"/>
      <w:lvlText w:val="•"/>
      <w:lvlJc w:val="left"/>
      <w:pPr>
        <w:ind w:left="6029" w:hanging="567"/>
      </w:pPr>
      <w:rPr>
        <w:rFonts w:hint="default"/>
        <w:lang w:val="ru-RU" w:eastAsia="en-US" w:bidi="ar-SA"/>
      </w:rPr>
    </w:lvl>
    <w:lvl w:ilvl="6" w:tplc="E7C6297A">
      <w:numFmt w:val="bullet"/>
      <w:lvlText w:val="•"/>
      <w:lvlJc w:val="left"/>
      <w:pPr>
        <w:ind w:left="6979" w:hanging="567"/>
      </w:pPr>
      <w:rPr>
        <w:rFonts w:hint="default"/>
        <w:lang w:val="ru-RU" w:eastAsia="en-US" w:bidi="ar-SA"/>
      </w:rPr>
    </w:lvl>
    <w:lvl w:ilvl="7" w:tplc="AE36E1EE">
      <w:numFmt w:val="bullet"/>
      <w:lvlText w:val="•"/>
      <w:lvlJc w:val="left"/>
      <w:pPr>
        <w:ind w:left="7929" w:hanging="567"/>
      </w:pPr>
      <w:rPr>
        <w:rFonts w:hint="default"/>
        <w:lang w:val="ru-RU" w:eastAsia="en-US" w:bidi="ar-SA"/>
      </w:rPr>
    </w:lvl>
    <w:lvl w:ilvl="8" w:tplc="ED5EBEA0">
      <w:numFmt w:val="bullet"/>
      <w:lvlText w:val="•"/>
      <w:lvlJc w:val="left"/>
      <w:pPr>
        <w:ind w:left="8879" w:hanging="567"/>
      </w:pPr>
      <w:rPr>
        <w:rFonts w:hint="default"/>
        <w:lang w:val="ru-RU" w:eastAsia="en-US" w:bidi="ar-SA"/>
      </w:rPr>
    </w:lvl>
  </w:abstractNum>
  <w:abstractNum w:abstractNumId="130" w15:restartNumberingAfterBreak="0">
    <w:nsid w:val="7D6448AB"/>
    <w:multiLevelType w:val="hybridMultilevel"/>
    <w:tmpl w:val="17B60EF4"/>
    <w:lvl w:ilvl="0" w:tplc="2A6E4992">
      <w:start w:val="2"/>
      <w:numFmt w:val="decimal"/>
      <w:lvlText w:val="%1"/>
      <w:lvlJc w:val="left"/>
      <w:pPr>
        <w:ind w:left="773" w:hanging="601"/>
        <w:jc w:val="left"/>
      </w:pPr>
      <w:rPr>
        <w:rFonts w:hint="default"/>
        <w:lang w:val="ru-RU" w:eastAsia="en-US" w:bidi="ar-SA"/>
      </w:rPr>
    </w:lvl>
    <w:lvl w:ilvl="1" w:tplc="C3CA9B86">
      <w:numFmt w:val="none"/>
      <w:lvlText w:val=""/>
      <w:lvlJc w:val="left"/>
      <w:pPr>
        <w:tabs>
          <w:tab w:val="num" w:pos="360"/>
        </w:tabs>
      </w:pPr>
    </w:lvl>
    <w:lvl w:ilvl="2" w:tplc="069AB812">
      <w:start w:val="1"/>
      <w:numFmt w:val="decimal"/>
      <w:lvlText w:val="%3)"/>
      <w:lvlJc w:val="left"/>
      <w:pPr>
        <w:ind w:left="773" w:hanging="418"/>
        <w:jc w:val="right"/>
      </w:pPr>
      <w:rPr>
        <w:rFonts w:ascii="Times New Roman" w:eastAsia="Times New Roman" w:hAnsi="Times New Roman" w:cs="Times New Roman" w:hint="default"/>
        <w:w w:val="100"/>
        <w:sz w:val="24"/>
        <w:szCs w:val="24"/>
        <w:lang w:val="ru-RU" w:eastAsia="en-US" w:bidi="ar-SA"/>
      </w:rPr>
    </w:lvl>
    <w:lvl w:ilvl="3" w:tplc="2CB8E3A0">
      <w:numFmt w:val="bullet"/>
      <w:lvlText w:val="•"/>
      <w:lvlJc w:val="left"/>
      <w:pPr>
        <w:ind w:left="4003" w:hanging="418"/>
      </w:pPr>
      <w:rPr>
        <w:rFonts w:hint="default"/>
        <w:lang w:val="ru-RU" w:eastAsia="en-US" w:bidi="ar-SA"/>
      </w:rPr>
    </w:lvl>
    <w:lvl w:ilvl="4" w:tplc="F182916C">
      <w:numFmt w:val="bullet"/>
      <w:lvlText w:val="•"/>
      <w:lvlJc w:val="left"/>
      <w:pPr>
        <w:ind w:left="5077" w:hanging="418"/>
      </w:pPr>
      <w:rPr>
        <w:rFonts w:hint="default"/>
        <w:lang w:val="ru-RU" w:eastAsia="en-US" w:bidi="ar-SA"/>
      </w:rPr>
    </w:lvl>
    <w:lvl w:ilvl="5" w:tplc="70BAF022">
      <w:numFmt w:val="bullet"/>
      <w:lvlText w:val="•"/>
      <w:lvlJc w:val="left"/>
      <w:pPr>
        <w:ind w:left="6152" w:hanging="418"/>
      </w:pPr>
      <w:rPr>
        <w:rFonts w:hint="default"/>
        <w:lang w:val="ru-RU" w:eastAsia="en-US" w:bidi="ar-SA"/>
      </w:rPr>
    </w:lvl>
    <w:lvl w:ilvl="6" w:tplc="EC529A62">
      <w:numFmt w:val="bullet"/>
      <w:lvlText w:val="•"/>
      <w:lvlJc w:val="left"/>
      <w:pPr>
        <w:ind w:left="7226" w:hanging="418"/>
      </w:pPr>
      <w:rPr>
        <w:rFonts w:hint="default"/>
        <w:lang w:val="ru-RU" w:eastAsia="en-US" w:bidi="ar-SA"/>
      </w:rPr>
    </w:lvl>
    <w:lvl w:ilvl="7" w:tplc="1640082A">
      <w:numFmt w:val="bullet"/>
      <w:lvlText w:val="•"/>
      <w:lvlJc w:val="left"/>
      <w:pPr>
        <w:ind w:left="8300" w:hanging="418"/>
      </w:pPr>
      <w:rPr>
        <w:rFonts w:hint="default"/>
        <w:lang w:val="ru-RU" w:eastAsia="en-US" w:bidi="ar-SA"/>
      </w:rPr>
    </w:lvl>
    <w:lvl w:ilvl="8" w:tplc="B06A7B0E">
      <w:numFmt w:val="bullet"/>
      <w:lvlText w:val="•"/>
      <w:lvlJc w:val="left"/>
      <w:pPr>
        <w:ind w:left="9375" w:hanging="418"/>
      </w:pPr>
      <w:rPr>
        <w:rFonts w:hint="default"/>
        <w:lang w:val="ru-RU" w:eastAsia="en-US" w:bidi="ar-SA"/>
      </w:rPr>
    </w:lvl>
  </w:abstractNum>
  <w:abstractNum w:abstractNumId="131" w15:restartNumberingAfterBreak="0">
    <w:nsid w:val="7F344204"/>
    <w:multiLevelType w:val="hybridMultilevel"/>
    <w:tmpl w:val="87EAA8D2"/>
    <w:lvl w:ilvl="0" w:tplc="02CC9152">
      <w:numFmt w:val="bullet"/>
      <w:lvlText w:val=""/>
      <w:lvlJc w:val="left"/>
      <w:pPr>
        <w:ind w:left="1277" w:hanging="567"/>
      </w:pPr>
      <w:rPr>
        <w:rFonts w:ascii="Symbol" w:eastAsia="Symbol" w:hAnsi="Symbol" w:cs="Symbol" w:hint="default"/>
        <w:b w:val="0"/>
        <w:bCs w:val="0"/>
        <w:i w:val="0"/>
        <w:iCs w:val="0"/>
        <w:spacing w:val="0"/>
        <w:w w:val="100"/>
        <w:sz w:val="24"/>
        <w:szCs w:val="24"/>
        <w:lang w:val="ru-RU" w:eastAsia="en-US" w:bidi="ar-SA"/>
      </w:rPr>
    </w:lvl>
    <w:lvl w:ilvl="1" w:tplc="8FC04A10">
      <w:numFmt w:val="bullet"/>
      <w:lvlText w:val="•"/>
      <w:lvlJc w:val="left"/>
      <w:pPr>
        <w:ind w:left="2229" w:hanging="567"/>
      </w:pPr>
      <w:rPr>
        <w:rFonts w:hint="default"/>
        <w:lang w:val="ru-RU" w:eastAsia="en-US" w:bidi="ar-SA"/>
      </w:rPr>
    </w:lvl>
    <w:lvl w:ilvl="2" w:tplc="BFF6F3A4">
      <w:numFmt w:val="bullet"/>
      <w:lvlText w:val="•"/>
      <w:lvlJc w:val="left"/>
      <w:pPr>
        <w:ind w:left="3179" w:hanging="567"/>
      </w:pPr>
      <w:rPr>
        <w:rFonts w:hint="default"/>
        <w:lang w:val="ru-RU" w:eastAsia="en-US" w:bidi="ar-SA"/>
      </w:rPr>
    </w:lvl>
    <w:lvl w:ilvl="3" w:tplc="78D4C2E8">
      <w:numFmt w:val="bullet"/>
      <w:lvlText w:val="•"/>
      <w:lvlJc w:val="left"/>
      <w:pPr>
        <w:ind w:left="4129" w:hanging="567"/>
      </w:pPr>
      <w:rPr>
        <w:rFonts w:hint="default"/>
        <w:lang w:val="ru-RU" w:eastAsia="en-US" w:bidi="ar-SA"/>
      </w:rPr>
    </w:lvl>
    <w:lvl w:ilvl="4" w:tplc="CE123FAA">
      <w:numFmt w:val="bullet"/>
      <w:lvlText w:val="•"/>
      <w:lvlJc w:val="left"/>
      <w:pPr>
        <w:ind w:left="5079" w:hanging="567"/>
      </w:pPr>
      <w:rPr>
        <w:rFonts w:hint="default"/>
        <w:lang w:val="ru-RU" w:eastAsia="en-US" w:bidi="ar-SA"/>
      </w:rPr>
    </w:lvl>
    <w:lvl w:ilvl="5" w:tplc="D89A0D54">
      <w:numFmt w:val="bullet"/>
      <w:lvlText w:val="•"/>
      <w:lvlJc w:val="left"/>
      <w:pPr>
        <w:ind w:left="6029" w:hanging="567"/>
      </w:pPr>
      <w:rPr>
        <w:rFonts w:hint="default"/>
        <w:lang w:val="ru-RU" w:eastAsia="en-US" w:bidi="ar-SA"/>
      </w:rPr>
    </w:lvl>
    <w:lvl w:ilvl="6" w:tplc="9F40D138">
      <w:numFmt w:val="bullet"/>
      <w:lvlText w:val="•"/>
      <w:lvlJc w:val="left"/>
      <w:pPr>
        <w:ind w:left="6979" w:hanging="567"/>
      </w:pPr>
      <w:rPr>
        <w:rFonts w:hint="default"/>
        <w:lang w:val="ru-RU" w:eastAsia="en-US" w:bidi="ar-SA"/>
      </w:rPr>
    </w:lvl>
    <w:lvl w:ilvl="7" w:tplc="E0A8263C">
      <w:numFmt w:val="bullet"/>
      <w:lvlText w:val="•"/>
      <w:lvlJc w:val="left"/>
      <w:pPr>
        <w:ind w:left="7929" w:hanging="567"/>
      </w:pPr>
      <w:rPr>
        <w:rFonts w:hint="default"/>
        <w:lang w:val="ru-RU" w:eastAsia="en-US" w:bidi="ar-SA"/>
      </w:rPr>
    </w:lvl>
    <w:lvl w:ilvl="8" w:tplc="4E128D2C">
      <w:numFmt w:val="bullet"/>
      <w:lvlText w:val="•"/>
      <w:lvlJc w:val="left"/>
      <w:pPr>
        <w:ind w:left="8879" w:hanging="567"/>
      </w:pPr>
      <w:rPr>
        <w:rFonts w:hint="default"/>
        <w:lang w:val="ru-RU" w:eastAsia="en-US" w:bidi="ar-SA"/>
      </w:rPr>
    </w:lvl>
  </w:abstractNum>
  <w:num w:numId="1">
    <w:abstractNumId w:val="0"/>
  </w:num>
  <w:num w:numId="2">
    <w:abstractNumId w:val="34"/>
  </w:num>
  <w:num w:numId="3">
    <w:abstractNumId w:val="15"/>
  </w:num>
  <w:num w:numId="4">
    <w:abstractNumId w:val="3"/>
  </w:num>
  <w:num w:numId="5">
    <w:abstractNumId w:val="79"/>
  </w:num>
  <w:num w:numId="6">
    <w:abstractNumId w:val="102"/>
  </w:num>
  <w:num w:numId="7">
    <w:abstractNumId w:val="92"/>
  </w:num>
  <w:num w:numId="8">
    <w:abstractNumId w:val="13"/>
  </w:num>
  <w:num w:numId="9">
    <w:abstractNumId w:val="118"/>
  </w:num>
  <w:num w:numId="10">
    <w:abstractNumId w:val="68"/>
  </w:num>
  <w:num w:numId="11">
    <w:abstractNumId w:val="40"/>
  </w:num>
  <w:num w:numId="12">
    <w:abstractNumId w:val="22"/>
  </w:num>
  <w:num w:numId="13">
    <w:abstractNumId w:val="26"/>
  </w:num>
  <w:num w:numId="14">
    <w:abstractNumId w:val="66"/>
  </w:num>
  <w:num w:numId="15">
    <w:abstractNumId w:val="2"/>
  </w:num>
  <w:num w:numId="16">
    <w:abstractNumId w:val="58"/>
  </w:num>
  <w:num w:numId="17">
    <w:abstractNumId w:val="89"/>
  </w:num>
  <w:num w:numId="18">
    <w:abstractNumId w:val="55"/>
  </w:num>
  <w:num w:numId="19">
    <w:abstractNumId w:val="101"/>
  </w:num>
  <w:num w:numId="20">
    <w:abstractNumId w:val="56"/>
  </w:num>
  <w:num w:numId="21">
    <w:abstractNumId w:val="54"/>
  </w:num>
  <w:num w:numId="22">
    <w:abstractNumId w:val="72"/>
  </w:num>
  <w:num w:numId="23">
    <w:abstractNumId w:val="106"/>
  </w:num>
  <w:num w:numId="24">
    <w:abstractNumId w:val="125"/>
  </w:num>
  <w:num w:numId="25">
    <w:abstractNumId w:val="52"/>
  </w:num>
  <w:num w:numId="26">
    <w:abstractNumId w:val="29"/>
  </w:num>
  <w:num w:numId="27">
    <w:abstractNumId w:val="62"/>
  </w:num>
  <w:num w:numId="28">
    <w:abstractNumId w:val="30"/>
  </w:num>
  <w:num w:numId="29">
    <w:abstractNumId w:val="108"/>
  </w:num>
  <w:num w:numId="30">
    <w:abstractNumId w:val="11"/>
  </w:num>
  <w:num w:numId="31">
    <w:abstractNumId w:val="78"/>
  </w:num>
  <w:num w:numId="32">
    <w:abstractNumId w:val="59"/>
  </w:num>
  <w:num w:numId="33">
    <w:abstractNumId w:val="115"/>
  </w:num>
  <w:num w:numId="34">
    <w:abstractNumId w:val="121"/>
  </w:num>
  <w:num w:numId="35">
    <w:abstractNumId w:val="86"/>
  </w:num>
  <w:num w:numId="36">
    <w:abstractNumId w:val="60"/>
  </w:num>
  <w:num w:numId="37">
    <w:abstractNumId w:val="67"/>
  </w:num>
  <w:num w:numId="38">
    <w:abstractNumId w:val="43"/>
  </w:num>
  <w:num w:numId="39">
    <w:abstractNumId w:val="23"/>
  </w:num>
  <w:num w:numId="40">
    <w:abstractNumId w:val="94"/>
  </w:num>
  <w:num w:numId="41">
    <w:abstractNumId w:val="109"/>
  </w:num>
  <w:num w:numId="42">
    <w:abstractNumId w:val="128"/>
  </w:num>
  <w:num w:numId="43">
    <w:abstractNumId w:val="24"/>
  </w:num>
  <w:num w:numId="44">
    <w:abstractNumId w:val="91"/>
  </w:num>
  <w:num w:numId="45">
    <w:abstractNumId w:val="39"/>
  </w:num>
  <w:num w:numId="46">
    <w:abstractNumId w:val="16"/>
  </w:num>
  <w:num w:numId="47">
    <w:abstractNumId w:val="14"/>
  </w:num>
  <w:num w:numId="48">
    <w:abstractNumId w:val="122"/>
  </w:num>
  <w:num w:numId="49">
    <w:abstractNumId w:val="37"/>
  </w:num>
  <w:num w:numId="50">
    <w:abstractNumId w:val="25"/>
  </w:num>
  <w:num w:numId="51">
    <w:abstractNumId w:val="105"/>
  </w:num>
  <w:num w:numId="52">
    <w:abstractNumId w:val="99"/>
  </w:num>
  <w:num w:numId="53">
    <w:abstractNumId w:val="70"/>
  </w:num>
  <w:num w:numId="54">
    <w:abstractNumId w:val="57"/>
  </w:num>
  <w:num w:numId="55">
    <w:abstractNumId w:val="7"/>
  </w:num>
  <w:num w:numId="56">
    <w:abstractNumId w:val="77"/>
  </w:num>
  <w:num w:numId="57">
    <w:abstractNumId w:val="110"/>
  </w:num>
  <w:num w:numId="58">
    <w:abstractNumId w:val="107"/>
  </w:num>
  <w:num w:numId="59">
    <w:abstractNumId w:val="87"/>
  </w:num>
  <w:num w:numId="60">
    <w:abstractNumId w:val="18"/>
  </w:num>
  <w:num w:numId="61">
    <w:abstractNumId w:val="41"/>
  </w:num>
  <w:num w:numId="62">
    <w:abstractNumId w:val="28"/>
  </w:num>
  <w:num w:numId="63">
    <w:abstractNumId w:val="65"/>
  </w:num>
  <w:num w:numId="64">
    <w:abstractNumId w:val="48"/>
  </w:num>
  <w:num w:numId="65">
    <w:abstractNumId w:val="64"/>
  </w:num>
  <w:num w:numId="66">
    <w:abstractNumId w:val="19"/>
  </w:num>
  <w:num w:numId="67">
    <w:abstractNumId w:val="69"/>
  </w:num>
  <w:num w:numId="68">
    <w:abstractNumId w:val="5"/>
  </w:num>
  <w:num w:numId="69">
    <w:abstractNumId w:val="46"/>
  </w:num>
  <w:num w:numId="70">
    <w:abstractNumId w:val="82"/>
  </w:num>
  <w:num w:numId="71">
    <w:abstractNumId w:val="103"/>
  </w:num>
  <w:num w:numId="72">
    <w:abstractNumId w:val="126"/>
  </w:num>
  <w:num w:numId="73">
    <w:abstractNumId w:val="90"/>
  </w:num>
  <w:num w:numId="74">
    <w:abstractNumId w:val="1"/>
  </w:num>
  <w:num w:numId="75">
    <w:abstractNumId w:val="76"/>
  </w:num>
  <w:num w:numId="76">
    <w:abstractNumId w:val="95"/>
  </w:num>
  <w:num w:numId="77">
    <w:abstractNumId w:val="42"/>
  </w:num>
  <w:num w:numId="78">
    <w:abstractNumId w:val="112"/>
  </w:num>
  <w:num w:numId="79">
    <w:abstractNumId w:val="131"/>
  </w:num>
  <w:num w:numId="80">
    <w:abstractNumId w:val="45"/>
  </w:num>
  <w:num w:numId="81">
    <w:abstractNumId w:val="116"/>
  </w:num>
  <w:num w:numId="82">
    <w:abstractNumId w:val="38"/>
  </w:num>
  <w:num w:numId="83">
    <w:abstractNumId w:val="111"/>
  </w:num>
  <w:num w:numId="84">
    <w:abstractNumId w:val="10"/>
  </w:num>
  <w:num w:numId="85">
    <w:abstractNumId w:val="27"/>
  </w:num>
  <w:num w:numId="86">
    <w:abstractNumId w:val="53"/>
  </w:num>
  <w:num w:numId="87">
    <w:abstractNumId w:val="8"/>
  </w:num>
  <w:num w:numId="88">
    <w:abstractNumId w:val="127"/>
  </w:num>
  <w:num w:numId="89">
    <w:abstractNumId w:val="96"/>
  </w:num>
  <w:num w:numId="90">
    <w:abstractNumId w:val="36"/>
  </w:num>
  <w:num w:numId="91">
    <w:abstractNumId w:val="124"/>
  </w:num>
  <w:num w:numId="92">
    <w:abstractNumId w:val="104"/>
  </w:num>
  <w:num w:numId="93">
    <w:abstractNumId w:val="63"/>
  </w:num>
  <w:num w:numId="94">
    <w:abstractNumId w:val="129"/>
  </w:num>
  <w:num w:numId="95">
    <w:abstractNumId w:val="49"/>
  </w:num>
  <w:num w:numId="96">
    <w:abstractNumId w:val="35"/>
  </w:num>
  <w:num w:numId="97">
    <w:abstractNumId w:val="84"/>
  </w:num>
  <w:num w:numId="98">
    <w:abstractNumId w:val="31"/>
  </w:num>
  <w:num w:numId="99">
    <w:abstractNumId w:val="32"/>
  </w:num>
  <w:num w:numId="100">
    <w:abstractNumId w:val="88"/>
  </w:num>
  <w:num w:numId="101">
    <w:abstractNumId w:val="9"/>
  </w:num>
  <w:num w:numId="102">
    <w:abstractNumId w:val="73"/>
  </w:num>
  <w:num w:numId="103">
    <w:abstractNumId w:val="80"/>
  </w:num>
  <w:num w:numId="104">
    <w:abstractNumId w:val="47"/>
  </w:num>
  <w:num w:numId="105">
    <w:abstractNumId w:val="21"/>
  </w:num>
  <w:num w:numId="106">
    <w:abstractNumId w:val="12"/>
  </w:num>
  <w:num w:numId="107">
    <w:abstractNumId w:val="130"/>
  </w:num>
  <w:num w:numId="108">
    <w:abstractNumId w:val="120"/>
  </w:num>
  <w:num w:numId="109">
    <w:abstractNumId w:val="81"/>
  </w:num>
  <w:num w:numId="110">
    <w:abstractNumId w:val="71"/>
  </w:num>
  <w:num w:numId="111">
    <w:abstractNumId w:val="74"/>
  </w:num>
  <w:num w:numId="112">
    <w:abstractNumId w:val="123"/>
  </w:num>
  <w:num w:numId="113">
    <w:abstractNumId w:val="6"/>
  </w:num>
  <w:num w:numId="114">
    <w:abstractNumId w:val="114"/>
  </w:num>
  <w:num w:numId="115">
    <w:abstractNumId w:val="93"/>
  </w:num>
  <w:num w:numId="116">
    <w:abstractNumId w:val="113"/>
  </w:num>
  <w:num w:numId="117">
    <w:abstractNumId w:val="98"/>
  </w:num>
  <w:num w:numId="118">
    <w:abstractNumId w:val="33"/>
  </w:num>
  <w:num w:numId="119">
    <w:abstractNumId w:val="75"/>
  </w:num>
  <w:num w:numId="120">
    <w:abstractNumId w:val="44"/>
  </w:num>
  <w:num w:numId="121">
    <w:abstractNumId w:val="119"/>
  </w:num>
  <w:num w:numId="122">
    <w:abstractNumId w:val="4"/>
  </w:num>
  <w:num w:numId="123">
    <w:abstractNumId w:val="17"/>
  </w:num>
  <w:num w:numId="124">
    <w:abstractNumId w:val="83"/>
  </w:num>
  <w:num w:numId="125">
    <w:abstractNumId w:val="51"/>
  </w:num>
  <w:num w:numId="126">
    <w:abstractNumId w:val="97"/>
  </w:num>
  <w:num w:numId="127">
    <w:abstractNumId w:val="20"/>
  </w:num>
  <w:num w:numId="128">
    <w:abstractNumId w:val="85"/>
  </w:num>
  <w:num w:numId="129">
    <w:abstractNumId w:val="50"/>
  </w:num>
  <w:num w:numId="130">
    <w:abstractNumId w:val="117"/>
  </w:num>
  <w:num w:numId="131">
    <w:abstractNumId w:val="100"/>
  </w:num>
  <w:num w:numId="132">
    <w:abstractNumId w:val="6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F21C5"/>
    <w:rsid w:val="0002758C"/>
    <w:rsid w:val="00055C1B"/>
    <w:rsid w:val="00064359"/>
    <w:rsid w:val="000A2B19"/>
    <w:rsid w:val="000C01FF"/>
    <w:rsid w:val="000C73DF"/>
    <w:rsid w:val="000C7ECC"/>
    <w:rsid w:val="000E09A6"/>
    <w:rsid w:val="000E37DC"/>
    <w:rsid w:val="00102903"/>
    <w:rsid w:val="001A767C"/>
    <w:rsid w:val="00217D81"/>
    <w:rsid w:val="00227C30"/>
    <w:rsid w:val="00230C82"/>
    <w:rsid w:val="002432B3"/>
    <w:rsid w:val="002B2926"/>
    <w:rsid w:val="00313D2E"/>
    <w:rsid w:val="0032276B"/>
    <w:rsid w:val="00332A7E"/>
    <w:rsid w:val="00351BBC"/>
    <w:rsid w:val="00361BE8"/>
    <w:rsid w:val="003D4AC2"/>
    <w:rsid w:val="00437906"/>
    <w:rsid w:val="00440BE4"/>
    <w:rsid w:val="0048181B"/>
    <w:rsid w:val="004A25D4"/>
    <w:rsid w:val="004D2BEB"/>
    <w:rsid w:val="004F7B41"/>
    <w:rsid w:val="00536ED4"/>
    <w:rsid w:val="0059307B"/>
    <w:rsid w:val="005B1691"/>
    <w:rsid w:val="005D56C4"/>
    <w:rsid w:val="005E670E"/>
    <w:rsid w:val="005F0139"/>
    <w:rsid w:val="006078EF"/>
    <w:rsid w:val="00643622"/>
    <w:rsid w:val="006536C4"/>
    <w:rsid w:val="00687CEE"/>
    <w:rsid w:val="00691EE9"/>
    <w:rsid w:val="006D5AC9"/>
    <w:rsid w:val="006D7C37"/>
    <w:rsid w:val="006E17F2"/>
    <w:rsid w:val="006E640C"/>
    <w:rsid w:val="006F4576"/>
    <w:rsid w:val="006F4E88"/>
    <w:rsid w:val="00710B81"/>
    <w:rsid w:val="00717E75"/>
    <w:rsid w:val="007255A6"/>
    <w:rsid w:val="00742FDB"/>
    <w:rsid w:val="007B4838"/>
    <w:rsid w:val="007D3465"/>
    <w:rsid w:val="007F3499"/>
    <w:rsid w:val="007F621C"/>
    <w:rsid w:val="00825213"/>
    <w:rsid w:val="008627D1"/>
    <w:rsid w:val="00864B1E"/>
    <w:rsid w:val="0086590B"/>
    <w:rsid w:val="008A0354"/>
    <w:rsid w:val="008B5488"/>
    <w:rsid w:val="008D0711"/>
    <w:rsid w:val="008E53F6"/>
    <w:rsid w:val="008F69EA"/>
    <w:rsid w:val="00936680"/>
    <w:rsid w:val="00996F15"/>
    <w:rsid w:val="009B029E"/>
    <w:rsid w:val="009B4A5B"/>
    <w:rsid w:val="009B4E59"/>
    <w:rsid w:val="009C0E3A"/>
    <w:rsid w:val="00A53A28"/>
    <w:rsid w:val="00A55202"/>
    <w:rsid w:val="00A7387D"/>
    <w:rsid w:val="00AD1B32"/>
    <w:rsid w:val="00AE2C97"/>
    <w:rsid w:val="00B07F5B"/>
    <w:rsid w:val="00B56947"/>
    <w:rsid w:val="00BA10D3"/>
    <w:rsid w:val="00BC5035"/>
    <w:rsid w:val="00BD5518"/>
    <w:rsid w:val="00BF6F5E"/>
    <w:rsid w:val="00C264CE"/>
    <w:rsid w:val="00C52044"/>
    <w:rsid w:val="00C711CA"/>
    <w:rsid w:val="00C76839"/>
    <w:rsid w:val="00C914F9"/>
    <w:rsid w:val="00CB13F2"/>
    <w:rsid w:val="00CB625F"/>
    <w:rsid w:val="00CF02A0"/>
    <w:rsid w:val="00CF12F3"/>
    <w:rsid w:val="00CF21C5"/>
    <w:rsid w:val="00D20704"/>
    <w:rsid w:val="00D81D33"/>
    <w:rsid w:val="00D92E35"/>
    <w:rsid w:val="00D96841"/>
    <w:rsid w:val="00DA728E"/>
    <w:rsid w:val="00DB034D"/>
    <w:rsid w:val="00DC4025"/>
    <w:rsid w:val="00DC5E25"/>
    <w:rsid w:val="00DD6750"/>
    <w:rsid w:val="00E06BF5"/>
    <w:rsid w:val="00E22107"/>
    <w:rsid w:val="00E41FD5"/>
    <w:rsid w:val="00E4228F"/>
    <w:rsid w:val="00E53D12"/>
    <w:rsid w:val="00E704E8"/>
    <w:rsid w:val="00E874B6"/>
    <w:rsid w:val="00ED32B2"/>
    <w:rsid w:val="00F122DE"/>
    <w:rsid w:val="00F23B15"/>
    <w:rsid w:val="00F66C34"/>
    <w:rsid w:val="00F81BCA"/>
    <w:rsid w:val="00F83AD0"/>
    <w:rsid w:val="00FA3DDB"/>
    <w:rsid w:val="00FB51B4"/>
    <w:rsid w:val="00FF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1602C274"/>
  <w15:docId w15:val="{6A73954A-D5B5-44C8-8BE5-BF1ACF7A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F21C5"/>
    <w:rPr>
      <w:rFonts w:ascii="Times New Roman" w:eastAsia="Times New Roman" w:hAnsi="Times New Roman" w:cs="Times New Roman"/>
      <w:lang w:val="ru-RU"/>
    </w:rPr>
  </w:style>
  <w:style w:type="paragraph" w:styleId="1">
    <w:name w:val="heading 1"/>
    <w:basedOn w:val="a"/>
    <w:link w:val="10"/>
    <w:uiPriority w:val="9"/>
    <w:qFormat/>
    <w:rsid w:val="003D4AC2"/>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21C5"/>
    <w:tblPr>
      <w:tblInd w:w="0" w:type="dxa"/>
      <w:tblCellMar>
        <w:top w:w="0" w:type="dxa"/>
        <w:left w:w="0" w:type="dxa"/>
        <w:bottom w:w="0" w:type="dxa"/>
        <w:right w:w="0" w:type="dxa"/>
      </w:tblCellMar>
    </w:tblPr>
  </w:style>
  <w:style w:type="paragraph" w:styleId="a3">
    <w:name w:val="Body Text"/>
    <w:basedOn w:val="a"/>
    <w:uiPriority w:val="1"/>
    <w:qFormat/>
    <w:rsid w:val="00CF21C5"/>
    <w:pPr>
      <w:ind w:left="1277"/>
      <w:jc w:val="both"/>
    </w:pPr>
    <w:rPr>
      <w:sz w:val="24"/>
      <w:szCs w:val="24"/>
    </w:rPr>
  </w:style>
  <w:style w:type="paragraph" w:customStyle="1" w:styleId="11">
    <w:name w:val="Заголовок 11"/>
    <w:basedOn w:val="a"/>
    <w:uiPriority w:val="1"/>
    <w:qFormat/>
    <w:rsid w:val="00CF21C5"/>
    <w:pPr>
      <w:ind w:left="710"/>
      <w:jc w:val="both"/>
      <w:outlineLvl w:val="1"/>
    </w:pPr>
    <w:rPr>
      <w:b/>
      <w:bCs/>
      <w:sz w:val="24"/>
      <w:szCs w:val="24"/>
    </w:rPr>
  </w:style>
  <w:style w:type="paragraph" w:customStyle="1" w:styleId="21">
    <w:name w:val="Заголовок 21"/>
    <w:basedOn w:val="a"/>
    <w:uiPriority w:val="1"/>
    <w:qFormat/>
    <w:rsid w:val="00CF21C5"/>
    <w:pPr>
      <w:ind w:left="1277"/>
      <w:jc w:val="both"/>
      <w:outlineLvl w:val="2"/>
    </w:pPr>
    <w:rPr>
      <w:b/>
      <w:bCs/>
      <w:i/>
      <w:iCs/>
      <w:sz w:val="24"/>
      <w:szCs w:val="24"/>
    </w:rPr>
  </w:style>
  <w:style w:type="paragraph" w:styleId="a4">
    <w:name w:val="List Paragraph"/>
    <w:basedOn w:val="a"/>
    <w:uiPriority w:val="1"/>
    <w:qFormat/>
    <w:rsid w:val="00CF21C5"/>
    <w:pPr>
      <w:ind w:left="1277" w:hanging="567"/>
      <w:jc w:val="both"/>
    </w:pPr>
  </w:style>
  <w:style w:type="paragraph" w:customStyle="1" w:styleId="TableParagraph">
    <w:name w:val="Table Paragraph"/>
    <w:basedOn w:val="a"/>
    <w:uiPriority w:val="1"/>
    <w:qFormat/>
    <w:rsid w:val="00CF21C5"/>
  </w:style>
  <w:style w:type="paragraph" w:customStyle="1" w:styleId="Default">
    <w:name w:val="Default"/>
    <w:link w:val="Default0"/>
    <w:qFormat/>
    <w:rsid w:val="006E640C"/>
    <w:pPr>
      <w:widowControl/>
      <w:adjustRightInd w:val="0"/>
    </w:pPr>
    <w:rPr>
      <w:rFonts w:ascii="Times New Roman" w:eastAsia="Times New Roman" w:hAnsi="Times New Roman" w:cs="Times New Roman"/>
      <w:color w:val="000000"/>
      <w:lang w:val="ru-RU" w:eastAsia="ru-RU"/>
    </w:rPr>
  </w:style>
  <w:style w:type="character" w:customStyle="1" w:styleId="Default0">
    <w:name w:val="Default Знак"/>
    <w:link w:val="Default"/>
    <w:locked/>
    <w:rsid w:val="006E640C"/>
    <w:rPr>
      <w:rFonts w:ascii="Times New Roman" w:eastAsia="Times New Roman" w:hAnsi="Times New Roman" w:cs="Times New Roman"/>
      <w:color w:val="000000"/>
      <w:lang w:val="ru-RU" w:eastAsia="ru-RU"/>
    </w:rPr>
  </w:style>
  <w:style w:type="paragraph" w:customStyle="1" w:styleId="pboth">
    <w:name w:val="pboth"/>
    <w:basedOn w:val="a"/>
    <w:rsid w:val="00A53A28"/>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A53A28"/>
    <w:pPr>
      <w:ind w:left="955" w:hanging="183"/>
      <w:outlineLvl w:val="1"/>
    </w:pPr>
    <w:rPr>
      <w:b/>
      <w:bCs/>
      <w:sz w:val="24"/>
      <w:szCs w:val="24"/>
    </w:rPr>
  </w:style>
  <w:style w:type="character" w:customStyle="1" w:styleId="10">
    <w:name w:val="Заголовок 1 Знак"/>
    <w:basedOn w:val="a0"/>
    <w:link w:val="1"/>
    <w:uiPriority w:val="9"/>
    <w:rsid w:val="003D4AC2"/>
    <w:rPr>
      <w:rFonts w:ascii="Times New Roman" w:eastAsia="Times New Roman" w:hAnsi="Times New Roman" w:cs="Times New Roman"/>
      <w:b/>
      <w:bCs/>
      <w:kern w:val="36"/>
      <w:sz w:val="48"/>
      <w:szCs w:val="48"/>
      <w:lang w:val="ru-RU" w:eastAsia="ru-RU"/>
    </w:rPr>
  </w:style>
  <w:style w:type="character" w:styleId="a5">
    <w:name w:val="Hyperlink"/>
    <w:uiPriority w:val="99"/>
    <w:rsid w:val="00351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996279">
      <w:bodyDiv w:val="1"/>
      <w:marLeft w:val="0"/>
      <w:marRight w:val="0"/>
      <w:marTop w:val="0"/>
      <w:marBottom w:val="0"/>
      <w:divBdr>
        <w:top w:val="none" w:sz="0" w:space="0" w:color="auto"/>
        <w:left w:val="none" w:sz="0" w:space="0" w:color="auto"/>
        <w:bottom w:val="none" w:sz="0" w:space="0" w:color="auto"/>
        <w:right w:val="none" w:sz="0" w:space="0" w:color="auto"/>
      </w:divBdr>
    </w:div>
    <w:div w:id="14809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3A//m.edsoo.ru/7f411a40&amp;sa=D&amp;source=editors&amp;ust=1685889497160265&amp;usg=AOvVaw3xcgYN-h1YfBKeHhqqcK9y" TargetMode="External"/><Relationship Id="rId671" Type="http://schemas.openxmlformats.org/officeDocument/2006/relationships/hyperlink" Target="https://www.google.com/url?q=https%3A//m.edsoo.ru/7f412850&amp;sa=D&amp;source=editors&amp;ust=1686762375261000&amp;usg=AOvVaw1zkPuxOi8n1QiOGAGvL3jU" TargetMode="External"/><Relationship Id="rId769" Type="http://schemas.openxmlformats.org/officeDocument/2006/relationships/hyperlink" Target="https://m.edsoo.ru/7f411bf8" TargetMode="External"/><Relationship Id="rId976" Type="http://schemas.openxmlformats.org/officeDocument/2006/relationships/hyperlink" Target="https://resh.edu.ru/subject/7/2" TargetMode="External"/><Relationship Id="rId21" Type="http://schemas.openxmlformats.org/officeDocument/2006/relationships/hyperlink" Target="https://static.edsoo.ru/projects/fop/index.html" TargetMode="External"/><Relationship Id="rId324" Type="http://schemas.openxmlformats.org/officeDocument/2006/relationships/hyperlink" Target="https://vk.com/away.php?to=https%3A%2F%2Furok.1c.ru%2Flibrary%2F&amp;post=-215869517_5222&amp;cc_key" TargetMode="External"/><Relationship Id="rId531" Type="http://schemas.openxmlformats.org/officeDocument/2006/relationships/hyperlink" Target="https://www.google.com/url?q=https%3A//m.edsoo.ru/7f4116e4&amp;sa=D&amp;source=editors&amp;ust=1686762375066686&amp;usg=AOvVaw1rgSaZgHW9XeKQFbONuqsA" TargetMode="External"/><Relationship Id="rId629" Type="http://schemas.openxmlformats.org/officeDocument/2006/relationships/hyperlink" Target="https://www.google.com/url?q=https%3A//m.edsoo.ru/7f412850&amp;sa=D&amp;source=editors&amp;ust=1686762375213853&amp;usg=AOvVaw271DNuLu85xM_A9AqD1Vzp" TargetMode="External"/><Relationship Id="rId1161" Type="http://schemas.openxmlformats.org/officeDocument/2006/relationships/hyperlink" Target="https://nsportal.ru/" TargetMode="External"/><Relationship Id="rId170" Type="http://schemas.openxmlformats.org/officeDocument/2006/relationships/hyperlink" Target="https://www.google.com/url?q=https%3A//m.edsoo.ru/7f412cec&amp;sa=D&amp;source=editors&amp;ust=1685889497180431&amp;usg=AOvVaw0IGmebJ0VpA69su5LKw0Ol" TargetMode="External"/><Relationship Id="rId836" Type="http://schemas.openxmlformats.org/officeDocument/2006/relationships/hyperlink" Target="https://m.edsoo.ru/7f411bf8" TargetMode="External"/><Relationship Id="rId1021" Type="http://schemas.openxmlformats.org/officeDocument/2006/relationships/hyperlink" Target="https://resh.edu.ru/subject/7/2" TargetMode="External"/><Relationship Id="rId1119" Type="http://schemas.openxmlformats.org/officeDocument/2006/relationships/hyperlink" Target="https://infourok.ru/" TargetMode="External"/><Relationship Id="rId268" Type="http://schemas.openxmlformats.org/officeDocument/2006/relationships/hyperlink" Target="https://vk.com/away.php?to=https%3A%2F%2Fuchi.ru%2F%3Fysclid%3Dlkio3kozh0387472924&amp;post=-215869517_5222&amp;cc_key" TargetMode="External"/><Relationship Id="rId475" Type="http://schemas.openxmlformats.org/officeDocument/2006/relationships/hyperlink" Target="https://www.google.com/url?q=https%3A//m.edsoo.ru/7f4116e4&amp;sa=D&amp;source=editors&amp;ust=1686762374982602&amp;usg=AOvVaw2db-8H0PKe_QRR4BIowtYI" TargetMode="External"/><Relationship Id="rId682" Type="http://schemas.openxmlformats.org/officeDocument/2006/relationships/hyperlink" Target="https://www.google.com/url?q=https%3A//m.edsoo.ru/7f412850&amp;sa=D&amp;source=editors&amp;ust=1686762375272139&amp;usg=AOvVaw11SebwjiIxHmah-p6JXgGg" TargetMode="External"/><Relationship Id="rId903" Type="http://schemas.openxmlformats.org/officeDocument/2006/relationships/hyperlink" Target="https://m.edsoo.ru/7f412ea4" TargetMode="External"/><Relationship Id="rId32" Type="http://schemas.openxmlformats.org/officeDocument/2006/relationships/hyperlink" Target="https://www.google.com/url?q=https%3A//m.edsoo.ru/7f410de8&amp;sa=D&amp;source=editors&amp;ust=1686762027382530&amp;usg=AOvVaw1TPSE3OHTpeCZ75Du36w-3" TargetMode="External"/><Relationship Id="rId128" Type="http://schemas.openxmlformats.org/officeDocument/2006/relationships/hyperlink" Target="https://www.google.com/url?q=https%3A//m.edsoo.ru/7f411a40&amp;sa=D&amp;source=editors&amp;ust=1685889497166883&amp;usg=AOvVaw3ls8McKhqJ_9wlTVcfnaVr" TargetMode="External"/><Relationship Id="rId335" Type="http://schemas.openxmlformats.org/officeDocument/2006/relationships/hyperlink" Target="https://vk.com/away.php?to=https%3A%2F%2Furok.1sept.ru%2F&amp;post=-215869517_5222&amp;cc_key" TargetMode="External"/><Relationship Id="rId542" Type="http://schemas.openxmlformats.org/officeDocument/2006/relationships/hyperlink" Target="https://www.google.com/url?q=https%3A//m.edsoo.ru/7f4116e4&amp;sa=D&amp;source=editors&amp;ust=1686762375080307&amp;usg=AOvVaw2-FbsHzWCw-RObqRqSnKfn" TargetMode="External"/><Relationship Id="rId987" Type="http://schemas.openxmlformats.org/officeDocument/2006/relationships/hyperlink" Target="https://urok.1sept.ru/" TargetMode="External"/><Relationship Id="rId1172" Type="http://schemas.openxmlformats.org/officeDocument/2006/relationships/footer" Target="footer14.xml"/><Relationship Id="rId181" Type="http://schemas.openxmlformats.org/officeDocument/2006/relationships/hyperlink" Target="https://www.google.com/url?q=https%3A//m.edsoo.ru/7f412cec&amp;sa=D&amp;source=editors&amp;ust=1685889497176373&amp;usg=AOvVaw2XuWPnLguPiL2leE_mEoW8" TargetMode="External"/><Relationship Id="rId402" Type="http://schemas.openxmlformats.org/officeDocument/2006/relationships/hyperlink" Target="https://m.edsoo.ru/7f4110fe" TargetMode="External"/><Relationship Id="rId847" Type="http://schemas.openxmlformats.org/officeDocument/2006/relationships/hyperlink" Target="https://m.edsoo.ru/7f411bf8" TargetMode="External"/><Relationship Id="rId1032" Type="http://schemas.openxmlformats.org/officeDocument/2006/relationships/hyperlink" Target="https://nsportal.ru/" TargetMode="External"/><Relationship Id="rId279" Type="http://schemas.openxmlformats.org/officeDocument/2006/relationships/hyperlink" Target="https://vk.com/away.php?to=https%3A%2F%2Fnsportal.ru%2F&amp;post=-215869517_5222&amp;cc_key" TargetMode="External"/><Relationship Id="rId486" Type="http://schemas.openxmlformats.org/officeDocument/2006/relationships/hyperlink" Target="https://www.google.com/url?q=https%3A//m.edsoo.ru/7f4116e4&amp;sa=D&amp;source=editors&amp;ust=1686762374993553&amp;usg=AOvVaw2eMWSgqop3JqBHIl8zE9AV" TargetMode="External"/><Relationship Id="rId693" Type="http://schemas.openxmlformats.org/officeDocument/2006/relationships/hyperlink" Target="https://www.google.com/url?q=https%3A//m.edsoo.ru/7f412850&amp;sa=D&amp;source=editors&amp;ust=1686762375284642&amp;usg=AOvVaw0yk8kfg0qZt7WFQrSdha6k" TargetMode="External"/><Relationship Id="rId707" Type="http://schemas.openxmlformats.org/officeDocument/2006/relationships/hyperlink" Target="https://resh.edu.ru/subject/7/2" TargetMode="External"/><Relationship Id="rId914" Type="http://schemas.openxmlformats.org/officeDocument/2006/relationships/hyperlink" Target="https://m.edsoo.ru/7f412ea4" TargetMode="External"/><Relationship Id="rId43" Type="http://schemas.openxmlformats.org/officeDocument/2006/relationships/hyperlink" Target="https://www.google.com/url?q=https%3A//m.edsoo.ru/7f410de8&amp;sa=D&amp;source=editors&amp;ust=1686762027407699&amp;usg=AOvVaw2_GnKI5k-m-f4_LhVcfmB3" TargetMode="External"/><Relationship Id="rId139" Type="http://schemas.openxmlformats.org/officeDocument/2006/relationships/hyperlink" Target="https://www.google.com/url?q=https%3A//m.edsoo.ru/7f412cec&amp;sa=D&amp;source=editors&amp;ust=1685889497180431&amp;usg=AOvVaw0IGmebJ0VpA69su5LKw0Ol" TargetMode="External"/><Relationship Id="rId346" Type="http://schemas.openxmlformats.org/officeDocument/2006/relationships/hyperlink" Target="https://vk.com/away.php?to=https%3A%2F%2Flib.myschool.edu.ru%2Fmarket%3Ffilters%3D&amp;post=-215869517_5222&amp;cc_key" TargetMode="External"/><Relationship Id="rId553" Type="http://schemas.openxmlformats.org/officeDocument/2006/relationships/hyperlink" Target="https://www.google.com/url?q=https%3A//m.edsoo.ru/7f4116e4&amp;sa=D&amp;source=editors&amp;ust=1686762375106857&amp;usg=AOvVaw0-Tiy0oH1ZxX27GLQI2oZ4" TargetMode="External"/><Relationship Id="rId760" Type="http://schemas.openxmlformats.org/officeDocument/2006/relationships/hyperlink" Target="https://m.edsoo.ru/7f411bf8" TargetMode="External"/><Relationship Id="rId998" Type="http://schemas.openxmlformats.org/officeDocument/2006/relationships/hyperlink" Target="https://infourok.ru/" TargetMode="External"/><Relationship Id="rId192" Type="http://schemas.openxmlformats.org/officeDocument/2006/relationships/hyperlink" Target="https://www.google.com/url?q=https%3A//m.edsoo.ru/7f412cec&amp;sa=D&amp;source=editors&amp;ust=1685889497181882&amp;usg=AOvVaw3bOgvjNF-vY3zlW0EnDcM7" TargetMode="External"/><Relationship Id="rId206" Type="http://schemas.openxmlformats.org/officeDocument/2006/relationships/hyperlink" Target="https://www.google.com/url?q=https%3A//m.edsoo.ru/7f412cec&amp;sa=D&amp;source=editors&amp;ust=1685889497179134&amp;usg=AOvVaw1TnIXqKpAqisDStSFfAOrz" TargetMode="External"/><Relationship Id="rId413" Type="http://schemas.openxmlformats.org/officeDocument/2006/relationships/hyperlink" Target="https://m.edsoo.ru/7f4110fe" TargetMode="External"/><Relationship Id="rId858" Type="http://schemas.openxmlformats.org/officeDocument/2006/relationships/hyperlink" Target="https://m.edsoo.ru/7f411bf8" TargetMode="External"/><Relationship Id="rId1043" Type="http://schemas.openxmlformats.org/officeDocument/2006/relationships/hyperlink" Target="https://infourok.ru/" TargetMode="External"/><Relationship Id="rId497" Type="http://schemas.openxmlformats.org/officeDocument/2006/relationships/hyperlink" Target="https://www.google.com/url?q=https%3A//m.edsoo.ru/7f4116e4&amp;sa=D&amp;source=editors&amp;ust=1686762375024695&amp;usg=AOvVaw2C-kvNsKdBtk5M2uC3q6zJ" TargetMode="External"/><Relationship Id="rId620" Type="http://schemas.openxmlformats.org/officeDocument/2006/relationships/hyperlink" Target="https://www.google.com/url?q=https%3A//m.edsoo.ru/7f4116e4&amp;sa=D&amp;source=editors&amp;ust=1686762375191941&amp;usg=AOvVaw1htfSEHOT3vKeByPFixcIT" TargetMode="External"/><Relationship Id="rId718" Type="http://schemas.openxmlformats.org/officeDocument/2006/relationships/hyperlink" Target="https://nsportal.ru/" TargetMode="External"/><Relationship Id="rId925" Type="http://schemas.openxmlformats.org/officeDocument/2006/relationships/hyperlink" Target="https://resh.edu.ru/subject/7/2" TargetMode="External"/><Relationship Id="rId357" Type="http://schemas.openxmlformats.org/officeDocument/2006/relationships/hyperlink" Target="https://vk.com/away.php?to=https%3A%2F%2Fuchi.ru%2F%3Fysclid%3Dlkio3kozh0387472924&amp;post=-215869517_5222&amp;cc_key" TargetMode="External"/><Relationship Id="rId1110" Type="http://schemas.openxmlformats.org/officeDocument/2006/relationships/hyperlink" Target="https://nsportal.ru/" TargetMode="External"/><Relationship Id="rId54" Type="http://schemas.openxmlformats.org/officeDocument/2006/relationships/hyperlink" Target="https://www.google.com/url?q=https%3A//m.edsoo.ru/7f411da6&amp;sa=D&amp;source=editors&amp;ust=1686762027437883&amp;usg=AOvVaw1gEUGKJRKkkzDGTeL0zg3j" TargetMode="External"/><Relationship Id="rId217" Type="http://schemas.openxmlformats.org/officeDocument/2006/relationships/hyperlink" Target="https://vk.com/away.php?to=https%3A%2F%2Fresh.edu.ru%2Fsubject%2F7%2F2%2F&amp;post=-215869517_5222&amp;cc_key" TargetMode="External"/><Relationship Id="rId564" Type="http://schemas.openxmlformats.org/officeDocument/2006/relationships/hyperlink" Target="https://www.google.com/url?q=https%3A//m.edsoo.ru/7f4116e4&amp;sa=D&amp;source=editors&amp;ust=1686762375119602&amp;usg=AOvVaw3nBLZeFVni75MH5DEzJjjz" TargetMode="External"/><Relationship Id="rId771" Type="http://schemas.openxmlformats.org/officeDocument/2006/relationships/hyperlink" Target="https://m.edsoo.ru/7f411bf8" TargetMode="External"/><Relationship Id="rId869" Type="http://schemas.openxmlformats.org/officeDocument/2006/relationships/hyperlink" Target="https://m.edsoo.ru/7f411bf8" TargetMode="External"/><Relationship Id="rId424" Type="http://schemas.openxmlformats.org/officeDocument/2006/relationships/hyperlink" Target="https://m.edsoo.ru/7f411f36" TargetMode="External"/><Relationship Id="rId631" Type="http://schemas.openxmlformats.org/officeDocument/2006/relationships/hyperlink" Target="https://www.google.com/url?q=https%3A//m.edsoo.ru/7f412850&amp;sa=D&amp;source=editors&amp;ust=1686762375215691&amp;usg=AOvVaw2j4NYf-NMq3JW0FMrUQ1XL" TargetMode="External"/><Relationship Id="rId729" Type="http://schemas.openxmlformats.org/officeDocument/2006/relationships/hyperlink" Target="https://infourok.ru/" TargetMode="External"/><Relationship Id="rId1054" Type="http://schemas.openxmlformats.org/officeDocument/2006/relationships/hyperlink" Target="https://urok.1sept.ru/" TargetMode="External"/><Relationship Id="rId270" Type="http://schemas.openxmlformats.org/officeDocument/2006/relationships/hyperlink" Target="https://vk.com/away.php?to=https%3A%2F%2Furok.1sept.ru%2F&amp;post=-215869517_5222&amp;cc_key" TargetMode="External"/><Relationship Id="rId936" Type="http://schemas.openxmlformats.org/officeDocument/2006/relationships/hyperlink" Target="https://resh.edu.ru/subject/7/2" TargetMode="External"/><Relationship Id="rId1121" Type="http://schemas.openxmlformats.org/officeDocument/2006/relationships/hyperlink" Target="https://resh.edu.ru/subject/7/2" TargetMode="External"/><Relationship Id="rId65" Type="http://schemas.openxmlformats.org/officeDocument/2006/relationships/hyperlink" Target="https://www.google.com/url?q=https%3A//m.edsoo.ru/7f411a40&amp;sa=D&amp;source=editors&amp;ust=1685889497110511&amp;usg=AOvVaw2hO50BLp6vK8Pa-kW-knL8" TargetMode="External"/><Relationship Id="rId130" Type="http://schemas.openxmlformats.org/officeDocument/2006/relationships/hyperlink" Target="https://www.google.com/url?q=https%3A//m.edsoo.ru/7f411a40&amp;sa=D&amp;source=editors&amp;ust=1685889497168250&amp;usg=AOvVaw0aUyqRr05ib-CiDxCM-30x" TargetMode="External"/><Relationship Id="rId368" Type="http://schemas.openxmlformats.org/officeDocument/2006/relationships/hyperlink" Target="https://uchi.ru/teachers/groups/16233109/subjects/1/course_programs/2" TargetMode="External"/><Relationship Id="rId575" Type="http://schemas.openxmlformats.org/officeDocument/2006/relationships/hyperlink" Target="https://www.google.com/url?q=https%3A//m.edsoo.ru/7f4116e4&amp;sa=D&amp;source=editors&amp;ust=1686762375136635&amp;usg=AOvVaw3-tXoiOJhTMO9c2l2VoNO0" TargetMode="External"/><Relationship Id="rId782" Type="http://schemas.openxmlformats.org/officeDocument/2006/relationships/hyperlink" Target="https://m.edsoo.ru/7f411bf8" TargetMode="External"/><Relationship Id="rId228" Type="http://schemas.openxmlformats.org/officeDocument/2006/relationships/hyperlink" Target="https://vk.com/away.php?to=https%3A%2F%2Flib.myschool.edu.ru%2Fmarket%3Ffilters%3D&amp;post=-215869517_5222&amp;cc_key" TargetMode="External"/><Relationship Id="rId435" Type="http://schemas.openxmlformats.org/officeDocument/2006/relationships/hyperlink" Target="https://m.edsoo.ru/7f411f36" TargetMode="External"/><Relationship Id="rId642" Type="http://schemas.openxmlformats.org/officeDocument/2006/relationships/hyperlink" Target="https://www.google.com/url?q=https%3A//m.edsoo.ru/7f412850&amp;sa=D&amp;source=editors&amp;ust=1686762375225945&amp;usg=AOvVaw05VIY02GuA4S9TmYGnOG31" TargetMode="External"/><Relationship Id="rId1065" Type="http://schemas.openxmlformats.org/officeDocument/2006/relationships/hyperlink" Target="https://nsportal.ru/" TargetMode="External"/><Relationship Id="rId281" Type="http://schemas.openxmlformats.org/officeDocument/2006/relationships/hyperlink" Target="https://vk.com/away.php?to=https%3A%2F%2Fmultiurok.ru%2Fid26261694%2F&amp;post=-215869517_5222&amp;cc_key" TargetMode="External"/><Relationship Id="rId502" Type="http://schemas.openxmlformats.org/officeDocument/2006/relationships/hyperlink" Target="https://www.google.com/url?q=https%3A//m.edsoo.ru/7f4116e4&amp;sa=D&amp;source=editors&amp;ust=1686762375028448&amp;usg=AOvVaw2Rdg43B92g2vSybLA8ceIH" TargetMode="External"/><Relationship Id="rId947" Type="http://schemas.openxmlformats.org/officeDocument/2006/relationships/hyperlink" Target="https://urok.1sept.ru/" TargetMode="External"/><Relationship Id="rId1132" Type="http://schemas.openxmlformats.org/officeDocument/2006/relationships/hyperlink" Target="https://resh.edu.ru/subject/7/2" TargetMode="External"/><Relationship Id="rId76" Type="http://schemas.openxmlformats.org/officeDocument/2006/relationships/hyperlink" Target="https://www.google.com/url?q=https%3A//m.edsoo.ru/7f411a40&amp;sa=D&amp;source=editors&amp;ust=1685889497119467&amp;usg=AOvVaw3YTXNlNP-08wUtQJyZDgF3" TargetMode="External"/><Relationship Id="rId141" Type="http://schemas.openxmlformats.org/officeDocument/2006/relationships/hyperlink" Target="https://www.google.com/url?q=https%3A//m.edsoo.ru/7f412cec&amp;sa=D&amp;source=editors&amp;ust=1685889497181882&amp;usg=AOvVaw3bOgvjNF-vY3zlW0EnDcM7" TargetMode="External"/><Relationship Id="rId379" Type="http://schemas.openxmlformats.org/officeDocument/2006/relationships/hyperlink" Target="https://www.yaklass.ru/p/matematika" TargetMode="External"/><Relationship Id="rId586" Type="http://schemas.openxmlformats.org/officeDocument/2006/relationships/hyperlink" Target="https://www.google.com/url?q=https%3A//m.edsoo.ru/7f4116e4&amp;sa=D&amp;source=editors&amp;ust=1686762375146986&amp;usg=AOvVaw1iUg8LJKuf_1yNmUDut5wB" TargetMode="External"/><Relationship Id="rId793" Type="http://schemas.openxmlformats.org/officeDocument/2006/relationships/hyperlink" Target="https://m.edsoo.ru/7f411bf8" TargetMode="External"/><Relationship Id="rId807" Type="http://schemas.openxmlformats.org/officeDocument/2006/relationships/hyperlink" Target="https://m.edsoo.ru/7f411bf8" TargetMode="External"/><Relationship Id="rId7" Type="http://schemas.openxmlformats.org/officeDocument/2006/relationships/endnotes" Target="endnotes.xml"/><Relationship Id="rId239" Type="http://schemas.openxmlformats.org/officeDocument/2006/relationships/hyperlink" Target="https://vk.com/away.php?to=https%3A%2F%2Fuchi.ru%2F%3Fysclid%3Dlkio3kozh0387472924&amp;post=-215869517_5222&amp;cc_key" TargetMode="External"/><Relationship Id="rId446" Type="http://schemas.openxmlformats.org/officeDocument/2006/relationships/hyperlink" Target="https://www.google.com/url?q=https%3A//m.edsoo.ru/7f4116e4&amp;sa=D&amp;source=editors&amp;ust=1686762374947520&amp;usg=AOvVaw3NOW-X4X37V4qX2i5ywW9j" TargetMode="External"/><Relationship Id="rId653" Type="http://schemas.openxmlformats.org/officeDocument/2006/relationships/hyperlink" Target="https://www.google.com/url?q=https%3A//m.edsoo.ru/7f412850&amp;sa=D&amp;source=editors&amp;ust=1686762375238442&amp;usg=AOvVaw2-295ojNZ7eYFXWqp61iY_" TargetMode="External"/><Relationship Id="rId1076" Type="http://schemas.openxmlformats.org/officeDocument/2006/relationships/hyperlink" Target="https://resh.edu.ru/subject/7/2" TargetMode="External"/><Relationship Id="rId292" Type="http://schemas.openxmlformats.org/officeDocument/2006/relationships/hyperlink" Target="https://vk.com/away.php?to=https%3A%2F%2Furok.1sept.ru%2F&amp;post=-215869517_5222&amp;cc_key" TargetMode="External"/><Relationship Id="rId306" Type="http://schemas.openxmlformats.org/officeDocument/2006/relationships/hyperlink" Target="https://vk.com/away.php?to=https%3A%2F%2Furok.1sept.ru%2F&amp;post=-215869517_5222&amp;cc_key" TargetMode="External"/><Relationship Id="rId860" Type="http://schemas.openxmlformats.org/officeDocument/2006/relationships/hyperlink" Target="https://m.edsoo.ru/7f411bf8" TargetMode="External"/><Relationship Id="rId958" Type="http://schemas.openxmlformats.org/officeDocument/2006/relationships/hyperlink" Target="https://infourok.ru/" TargetMode="External"/><Relationship Id="rId1143" Type="http://schemas.openxmlformats.org/officeDocument/2006/relationships/hyperlink" Target="https://resh.edu.ru/subject/7/2" TargetMode="External"/><Relationship Id="rId87" Type="http://schemas.openxmlformats.org/officeDocument/2006/relationships/hyperlink" Target="https://www.google.com/url?q=https%3A//m.edsoo.ru/7f411a40&amp;sa=D&amp;source=editors&amp;ust=1685889497134164&amp;usg=AOvVaw2b3Ujc91d7UWZxv0jJuowG" TargetMode="External"/><Relationship Id="rId513" Type="http://schemas.openxmlformats.org/officeDocument/2006/relationships/hyperlink" Target="https://www.google.com/url?q=https%3A//m.edsoo.ru/7f4116e4&amp;sa=D&amp;source=editors&amp;ust=1686762375041777&amp;usg=AOvVaw100NW40ed9aLZBo7lJwkht" TargetMode="External"/><Relationship Id="rId597" Type="http://schemas.openxmlformats.org/officeDocument/2006/relationships/hyperlink" Target="https://www.google.com/url?q=https%3A//m.edsoo.ru/7f4116e4&amp;sa=D&amp;source=editors&amp;ust=1686762375163524&amp;usg=AOvVaw1b_LYdSd5ZRYbla1oMnkKe" TargetMode="External"/><Relationship Id="rId720" Type="http://schemas.openxmlformats.org/officeDocument/2006/relationships/hyperlink" Target="https://urok.1sept.ru/" TargetMode="External"/><Relationship Id="rId818" Type="http://schemas.openxmlformats.org/officeDocument/2006/relationships/hyperlink" Target="https://m.edsoo.ru/7f411bf8" TargetMode="External"/><Relationship Id="rId152" Type="http://schemas.openxmlformats.org/officeDocument/2006/relationships/hyperlink" Target="https://www.google.com/url?q=https%3A//m.edsoo.ru/7f412cec&amp;sa=D&amp;source=editors&amp;ust=1685889497188936&amp;usg=AOvVaw1EQyMXrMcyw0rA5MMEnDMu" TargetMode="External"/><Relationship Id="rId457" Type="http://schemas.openxmlformats.org/officeDocument/2006/relationships/hyperlink" Target="https://www.google.com/url?q=https%3A//m.edsoo.ru/7f4116e4&amp;sa=D&amp;source=editors&amp;ust=1686762374961033&amp;usg=AOvVaw3R-hmFKmYScY_5AepgoWyc" TargetMode="External"/><Relationship Id="rId1003" Type="http://schemas.openxmlformats.org/officeDocument/2006/relationships/hyperlink" Target="https://infourok.ru/" TargetMode="External"/><Relationship Id="rId1087" Type="http://schemas.openxmlformats.org/officeDocument/2006/relationships/hyperlink" Target="https://resh.edu.ru/subject/7/2" TargetMode="External"/><Relationship Id="rId664" Type="http://schemas.openxmlformats.org/officeDocument/2006/relationships/hyperlink" Target="https://www.google.com/url?q=https%3A//m.edsoo.ru/7f412850&amp;sa=D&amp;source=editors&amp;ust=1686762375249398&amp;usg=AOvVaw258THkvdnRar6xlQWIuO_C" TargetMode="External"/><Relationship Id="rId871" Type="http://schemas.openxmlformats.org/officeDocument/2006/relationships/hyperlink" Target="https://m.edsoo.ru/7f411bf8" TargetMode="External"/><Relationship Id="rId969" Type="http://schemas.openxmlformats.org/officeDocument/2006/relationships/hyperlink" Target="https://nsportal.ru/" TargetMode="External"/><Relationship Id="rId14" Type="http://schemas.openxmlformats.org/officeDocument/2006/relationships/footer" Target="footer7.xml"/><Relationship Id="rId317" Type="http://schemas.openxmlformats.org/officeDocument/2006/relationships/hyperlink" Target="https://vk.com/away.php?to=https%3A%2F%2Flib.myschool.edu.ru%2Fmarket%3Ffilters%3D&amp;post=-215869517_5222&amp;cc_key" TargetMode="External"/><Relationship Id="rId524" Type="http://schemas.openxmlformats.org/officeDocument/2006/relationships/hyperlink" Target="https://www.google.com/url?q=https%3A//m.edsoo.ru/7f4116e4&amp;sa=D&amp;source=editors&amp;ust=1686762375056986&amp;usg=AOvVaw1nYb7h6zUOoyZqVWOEMeAZ" TargetMode="External"/><Relationship Id="rId731" Type="http://schemas.openxmlformats.org/officeDocument/2006/relationships/hyperlink" Target="https://resh.edu.ru/" TargetMode="External"/><Relationship Id="rId1154" Type="http://schemas.openxmlformats.org/officeDocument/2006/relationships/hyperlink" Target="https://urok.1sept.ru/" TargetMode="External"/><Relationship Id="rId98" Type="http://schemas.openxmlformats.org/officeDocument/2006/relationships/hyperlink" Target="https://www.google.com/url?q=https%3A//m.edsoo.ru/7f411a40&amp;sa=D&amp;source=editors&amp;ust=1685889497140919&amp;usg=AOvVaw0BP75mSyFaG-4prsznDqCc" TargetMode="External"/><Relationship Id="rId163" Type="http://schemas.openxmlformats.org/officeDocument/2006/relationships/hyperlink" Target="https://www.google.com/url?q=https%3A//m.edsoo.ru/7f412cec&amp;sa=D&amp;source=editors&amp;ust=1685889497176373&amp;usg=AOvVaw2XuWPnLguPiL2leE_mEoW8" TargetMode="External"/><Relationship Id="rId370" Type="http://schemas.openxmlformats.org/officeDocument/2006/relationships/hyperlink" Target="https://resh.edu.ru/subject/12/" TargetMode="External"/><Relationship Id="rId829" Type="http://schemas.openxmlformats.org/officeDocument/2006/relationships/hyperlink" Target="https://m.edsoo.ru/7f411bf8" TargetMode="External"/><Relationship Id="rId1014" Type="http://schemas.openxmlformats.org/officeDocument/2006/relationships/hyperlink" Target="https://urok.1sept.ru/" TargetMode="External"/><Relationship Id="rId230" Type="http://schemas.openxmlformats.org/officeDocument/2006/relationships/hyperlink" Target="https://vk.com/away.php?to=https%3A%2F%2Fresh.edu.ru%2F&amp;post=-215869517_5222&amp;cc_key" TargetMode="External"/><Relationship Id="rId468" Type="http://schemas.openxmlformats.org/officeDocument/2006/relationships/hyperlink" Target="https://www.google.com/url?q=https%3A//m.edsoo.ru/7f4116e4&amp;sa=D&amp;source=editors&amp;ust=1686762374974468&amp;usg=AOvVaw1a-AFmMrKl9krctLNzyx63" TargetMode="External"/><Relationship Id="rId675" Type="http://schemas.openxmlformats.org/officeDocument/2006/relationships/hyperlink" Target="https://www.google.com/url?q=https%3A//m.edsoo.ru/7f412850&amp;sa=D&amp;source=editors&amp;ust=1686762375266199&amp;usg=AOvVaw2uk4kHhM8HxSGF8JuwTdvI" TargetMode="External"/><Relationship Id="rId882" Type="http://schemas.openxmlformats.org/officeDocument/2006/relationships/hyperlink" Target="https://m.edsoo.ru/7f411bf8" TargetMode="External"/><Relationship Id="rId1098" Type="http://schemas.openxmlformats.org/officeDocument/2006/relationships/hyperlink" Target="https://urok.1sept.ru/" TargetMode="External"/><Relationship Id="rId25" Type="http://schemas.openxmlformats.org/officeDocument/2006/relationships/hyperlink" Target="https://www.google.com/url?q=https%3A//m.edsoo.ru/7f410de8&amp;sa=D&amp;source=editors&amp;ust=1686762027368997&amp;usg=AOvVaw3lIekloQvl47xFCtZTC96n" TargetMode="External"/><Relationship Id="rId328" Type="http://schemas.openxmlformats.org/officeDocument/2006/relationships/hyperlink" Target="https://vk.com/away.php?to=https%3A%2F%2Fuchi.ru%2F%3Fysclid%3Dlkio3kozh0387472924&amp;post=-215869517_5222&amp;cc_key" TargetMode="External"/><Relationship Id="rId535" Type="http://schemas.openxmlformats.org/officeDocument/2006/relationships/hyperlink" Target="https://www.google.com/url?q=https%3A//m.edsoo.ru/7f4116e4&amp;sa=D&amp;source=editors&amp;ust=1686762375070638&amp;usg=AOvVaw1f2j3bKQJLiBG6njlCSOI3" TargetMode="External"/><Relationship Id="rId742" Type="http://schemas.openxmlformats.org/officeDocument/2006/relationships/hyperlink" Target="https://m.edsoo.ru/7f411892" TargetMode="External"/><Relationship Id="rId1165" Type="http://schemas.openxmlformats.org/officeDocument/2006/relationships/hyperlink" Target="https://infourok.ru/" TargetMode="External"/><Relationship Id="rId174" Type="http://schemas.openxmlformats.org/officeDocument/2006/relationships/hyperlink" Target="https://www.google.com/url?q=https%3A//m.edsoo.ru/7f412cec&amp;sa=D&amp;source=editors&amp;ust=1685889497183194&amp;usg=AOvVaw3FOJPqyjnyzIA1pCZ6rB4U" TargetMode="External"/><Relationship Id="rId381" Type="http://schemas.openxmlformats.org/officeDocument/2006/relationships/hyperlink" Target="https://uchi.ru/teachers/groups/16233109/subjects/1/course_programs/2" TargetMode="External"/><Relationship Id="rId602" Type="http://schemas.openxmlformats.org/officeDocument/2006/relationships/hyperlink" Target="https://www.google.com/url?q=https%3A//m.edsoo.ru/7f4116e4&amp;sa=D&amp;source=editors&amp;ust=1686762375168891&amp;usg=AOvVaw2YgFPWc0N45_pv2fkIkKhK" TargetMode="External"/><Relationship Id="rId1025" Type="http://schemas.openxmlformats.org/officeDocument/2006/relationships/hyperlink" Target="https://resh.edu.ru/subject/7/2" TargetMode="External"/><Relationship Id="rId241" Type="http://schemas.openxmlformats.org/officeDocument/2006/relationships/hyperlink" Target="https://vk.com/away.php?to=https%3A%2F%2Furok.1sept.ru%2F&amp;post=-215869517_5222&amp;cc_key" TargetMode="External"/><Relationship Id="rId479" Type="http://schemas.openxmlformats.org/officeDocument/2006/relationships/hyperlink" Target="https://www.google.com/url?q=https%3A//m.edsoo.ru/7f4116e4&amp;sa=D&amp;source=editors&amp;ust=1686762374987230&amp;usg=AOvVaw1g-nx73g2uNBKDoLFyBE1V" TargetMode="External"/><Relationship Id="rId686" Type="http://schemas.openxmlformats.org/officeDocument/2006/relationships/hyperlink" Target="https://www.google.com/url?q=https%3A//m.edsoo.ru/7f412850&amp;sa=D&amp;source=editors&amp;ust=1686762375276074&amp;usg=AOvVaw2L0mCbDwDlav64OHS6BaEO" TargetMode="External"/><Relationship Id="rId893" Type="http://schemas.openxmlformats.org/officeDocument/2006/relationships/hyperlink" Target="https://m.edsoo.ru/7f411bf8" TargetMode="External"/><Relationship Id="rId907" Type="http://schemas.openxmlformats.org/officeDocument/2006/relationships/hyperlink" Target="https://m.edsoo.ru/7f412ea4" TargetMode="External"/><Relationship Id="rId36" Type="http://schemas.openxmlformats.org/officeDocument/2006/relationships/hyperlink" Target="https://www.google.com/url?q=https%3A//m.edsoo.ru/7f410de8&amp;sa=D&amp;source=editors&amp;ust=1686762027396531&amp;usg=AOvVaw0-mpaoALx_sE3txfFObF-B" TargetMode="External"/><Relationship Id="rId339" Type="http://schemas.openxmlformats.org/officeDocument/2006/relationships/hyperlink" Target="https://vk.com/away.php?to=https%3A%2F%2Fmultiurok.ru%2Fid26261694%2F&amp;post=-215869517_5222&amp;cc_key" TargetMode="External"/><Relationship Id="rId546" Type="http://schemas.openxmlformats.org/officeDocument/2006/relationships/hyperlink" Target="https://www.google.com/url?q=https%3A//m.edsoo.ru/7f4116e4&amp;sa=D&amp;source=editors&amp;ust=1686762375085074&amp;usg=AOvVaw3_vw6i0dTTRiJxrxaurnkZ" TargetMode="External"/><Relationship Id="rId753" Type="http://schemas.openxmlformats.org/officeDocument/2006/relationships/hyperlink" Target="https://m.edsoo.ru/7f411bf8" TargetMode="External"/><Relationship Id="rId101" Type="http://schemas.openxmlformats.org/officeDocument/2006/relationships/hyperlink" Target="https://www.google.com/url?q=https%3A//m.edsoo.ru/7f411a40&amp;sa=D&amp;source=editors&amp;ust=1685889497143625&amp;usg=AOvVaw1BG_Qsia6mMoxnv52Al4Mg" TargetMode="External"/><Relationship Id="rId185" Type="http://schemas.openxmlformats.org/officeDocument/2006/relationships/hyperlink" Target="https://www.google.com/url?q=https%3A//m.edsoo.ru/7f412cec&amp;sa=D&amp;source=editors&amp;ust=1685889497179134&amp;usg=AOvVaw1TnIXqKpAqisDStSFfAOrz" TargetMode="External"/><Relationship Id="rId406" Type="http://schemas.openxmlformats.org/officeDocument/2006/relationships/hyperlink" Target="https://m.edsoo.ru/7f4110fe" TargetMode="External"/><Relationship Id="rId960" Type="http://schemas.openxmlformats.org/officeDocument/2006/relationships/hyperlink" Target="https://resh.edu.ru/subject/7/2" TargetMode="External"/><Relationship Id="rId1036" Type="http://schemas.openxmlformats.org/officeDocument/2006/relationships/hyperlink" Target="https://nsportal.ru/" TargetMode="External"/><Relationship Id="rId392" Type="http://schemas.openxmlformats.org/officeDocument/2006/relationships/hyperlink" Target="https://www.yaklass.ru/p/matematika" TargetMode="External"/><Relationship Id="rId613" Type="http://schemas.openxmlformats.org/officeDocument/2006/relationships/hyperlink" Target="https://www.google.com/url?q=https%3A//m.edsoo.ru/7f4116e4&amp;sa=D&amp;source=editors&amp;ust=1686762375182281&amp;usg=AOvVaw3k7hawgj9a2Md_iMNd2Dbg" TargetMode="External"/><Relationship Id="rId697" Type="http://schemas.openxmlformats.org/officeDocument/2006/relationships/hyperlink" Target="https://www.google.com/url?q=https%3A//m.edsoo.ru/7f412850&amp;sa=D&amp;source=editors&amp;ust=1686762375291477&amp;usg=AOvVaw36XzN-YtdEB146keOmY6PP" TargetMode="External"/><Relationship Id="rId820" Type="http://schemas.openxmlformats.org/officeDocument/2006/relationships/hyperlink" Target="https://m.edsoo.ru/7f411bf8" TargetMode="External"/><Relationship Id="rId918" Type="http://schemas.openxmlformats.org/officeDocument/2006/relationships/hyperlink" Target="https://m.edsoo.ru/7f412ea4" TargetMode="External"/><Relationship Id="rId252" Type="http://schemas.openxmlformats.org/officeDocument/2006/relationships/hyperlink" Target="https://vk.com/away.php?to=https%3A%2F%2Fmultiurok.ru%2Fid26261694%2F&amp;post=-215869517_5222&amp;cc_key" TargetMode="External"/><Relationship Id="rId1103" Type="http://schemas.openxmlformats.org/officeDocument/2006/relationships/hyperlink" Target="https://urok.1sept.ru/" TargetMode="External"/><Relationship Id="rId47" Type="http://schemas.openxmlformats.org/officeDocument/2006/relationships/hyperlink" Target="https://www.google.com/url?q=https%3A//m.edsoo.ru/7f410de8&amp;sa=D&amp;source=editors&amp;ust=1686762027420457&amp;usg=AOvVaw3VfCwvrRSC24_L_RQ4IEJW" TargetMode="External"/><Relationship Id="rId112" Type="http://schemas.openxmlformats.org/officeDocument/2006/relationships/hyperlink" Target="https://www.google.com/url?q=https%3A//m.edsoo.ru/7f411a40&amp;sa=D&amp;source=editors&amp;ust=1685889497155897&amp;usg=AOvVaw1RuPIrlmzhhB5gT26UJ80b" TargetMode="External"/><Relationship Id="rId557" Type="http://schemas.openxmlformats.org/officeDocument/2006/relationships/hyperlink" Target="https://www.google.com/url?q=https%3A//m.edsoo.ru/7f4116e4&amp;sa=D&amp;source=editors&amp;ust=1686762375111950&amp;usg=AOvVaw2GgKuN_MnKSSyoWedj0LLA" TargetMode="External"/><Relationship Id="rId764" Type="http://schemas.openxmlformats.org/officeDocument/2006/relationships/hyperlink" Target="https://m.edsoo.ru/7f411bf8" TargetMode="External"/><Relationship Id="rId971" Type="http://schemas.openxmlformats.org/officeDocument/2006/relationships/hyperlink" Target="https://resh.edu.ru/subject/7/2" TargetMode="External"/><Relationship Id="rId196" Type="http://schemas.openxmlformats.org/officeDocument/2006/relationships/hyperlink" Target="https://www.google.com/url?q=https%3A//m.edsoo.ru/7f412cec&amp;sa=D&amp;source=editors&amp;ust=1685889497183194&amp;usg=AOvVaw3FOJPqyjnyzIA1pCZ6rB4U" TargetMode="External"/><Relationship Id="rId417" Type="http://schemas.openxmlformats.org/officeDocument/2006/relationships/hyperlink" Target="https://m.edsoo.ru/7f4110fe" TargetMode="External"/><Relationship Id="rId624" Type="http://schemas.openxmlformats.org/officeDocument/2006/relationships/hyperlink" Target="https://www.google.com/url?q=https%3A//m.edsoo.ru/7f4116e4&amp;sa=D&amp;source=editors&amp;ust=1686762375195813&amp;usg=AOvVaw3p3tqq5jqA_tmzoovE9rlI" TargetMode="External"/><Relationship Id="rId831" Type="http://schemas.openxmlformats.org/officeDocument/2006/relationships/hyperlink" Target="https://m.edsoo.ru/7f411bf8" TargetMode="External"/><Relationship Id="rId1047" Type="http://schemas.openxmlformats.org/officeDocument/2006/relationships/hyperlink" Target="https://infourok.ru/" TargetMode="External"/><Relationship Id="rId263" Type="http://schemas.openxmlformats.org/officeDocument/2006/relationships/hyperlink" Target="https://vk.com/away.php?to=https%3A%2F%2Finfourok.ru%2F&amp;post=-215869517_5222&amp;cc_key" TargetMode="External"/><Relationship Id="rId470" Type="http://schemas.openxmlformats.org/officeDocument/2006/relationships/hyperlink" Target="https://www.google.com/url?q=https%3A//m.edsoo.ru/7f4116e4&amp;sa=D&amp;source=editors&amp;ust=1686762374976499&amp;usg=AOvVaw3xnQXiLEmfk_HlJO6pExhD" TargetMode="External"/><Relationship Id="rId929" Type="http://schemas.openxmlformats.org/officeDocument/2006/relationships/hyperlink" Target="https://nsportal.ru/" TargetMode="External"/><Relationship Id="rId1114" Type="http://schemas.openxmlformats.org/officeDocument/2006/relationships/hyperlink" Target="https://infourok.ru/" TargetMode="External"/><Relationship Id="rId58" Type="http://schemas.openxmlformats.org/officeDocument/2006/relationships/hyperlink" Target="https://www.google.com/url?q=https%3A//m.edsoo.ru/7f411da6&amp;sa=D&amp;source=editors&amp;ust=1686762027444221&amp;usg=AOvVaw0zC_TVc7q9AFxs1HC3ukVd" TargetMode="External"/><Relationship Id="rId123" Type="http://schemas.openxmlformats.org/officeDocument/2006/relationships/hyperlink" Target="https://www.google.com/url?q=https%3A//m.edsoo.ru/7f411a40&amp;sa=D&amp;source=editors&amp;ust=1685889497164213&amp;usg=AOvVaw2T7wSgRCJCW1uUXk53aeGt" TargetMode="External"/><Relationship Id="rId330" Type="http://schemas.openxmlformats.org/officeDocument/2006/relationships/hyperlink" Target="https://vk.com/away.php?to=https%3A%2F%2Finfourok.ru%2F&amp;post=-215869517_5222&amp;cc_key" TargetMode="External"/><Relationship Id="rId568" Type="http://schemas.openxmlformats.org/officeDocument/2006/relationships/hyperlink" Target="https://www.google.com/url?q=https%3A//m.edsoo.ru/7f4116e4&amp;sa=D&amp;source=editors&amp;ust=1686762375123854&amp;usg=AOvVaw0gjGNq67JThEhga8uQC_LA" TargetMode="External"/><Relationship Id="rId775" Type="http://schemas.openxmlformats.org/officeDocument/2006/relationships/hyperlink" Target="https://m.edsoo.ru/7f411bf8" TargetMode="External"/><Relationship Id="rId982" Type="http://schemas.openxmlformats.org/officeDocument/2006/relationships/hyperlink" Target="https://urok.1sept.ru/" TargetMode="External"/><Relationship Id="rId428" Type="http://schemas.openxmlformats.org/officeDocument/2006/relationships/hyperlink" Target="https://m.edsoo.ru/7f411f36" TargetMode="External"/><Relationship Id="rId635" Type="http://schemas.openxmlformats.org/officeDocument/2006/relationships/hyperlink" Target="https://www.google.com/url?q=https%3A//m.edsoo.ru/7f412850&amp;sa=D&amp;source=editors&amp;ust=1686762375219618&amp;usg=AOvVaw2di-EgwMau6iXzt9ns7BrT" TargetMode="External"/><Relationship Id="rId842" Type="http://schemas.openxmlformats.org/officeDocument/2006/relationships/hyperlink" Target="https://m.edsoo.ru/7f411bf8" TargetMode="External"/><Relationship Id="rId1058" Type="http://schemas.openxmlformats.org/officeDocument/2006/relationships/hyperlink" Target="https://urok.1sept.ru/" TargetMode="External"/><Relationship Id="rId274" Type="http://schemas.openxmlformats.org/officeDocument/2006/relationships/hyperlink" Target="https://vk.com/away.php?to=https%3A%2F%2Fresh.edu.ru%2F&amp;post=-215869517_5222&amp;cc_key" TargetMode="External"/><Relationship Id="rId481" Type="http://schemas.openxmlformats.org/officeDocument/2006/relationships/hyperlink" Target="https://www.google.com/url?q=https%3A//m.edsoo.ru/7f4116e4&amp;sa=D&amp;source=editors&amp;ust=1686762374989262&amp;usg=AOvVaw2O45qGA-pELMPNFEnsWyE8" TargetMode="External"/><Relationship Id="rId702" Type="http://schemas.openxmlformats.org/officeDocument/2006/relationships/hyperlink" Target="https://www.google.com/url?q=https%3A//m.edsoo.ru/7f412850&amp;sa=D&amp;source=editors&amp;ust=1686762375295161&amp;usg=AOvVaw3Q9tskiH7fjDK-IH-0G7-p" TargetMode="External"/><Relationship Id="rId1125" Type="http://schemas.openxmlformats.org/officeDocument/2006/relationships/hyperlink" Target="https://nsportal.ru/" TargetMode="External"/><Relationship Id="rId69" Type="http://schemas.openxmlformats.org/officeDocument/2006/relationships/hyperlink" Target="https://www.google.com/url?q=https%3A//m.edsoo.ru/7f411a40&amp;sa=D&amp;source=editors&amp;ust=1685889497115501&amp;usg=AOvVaw2bA0CZo0i8Zvwyf5_5MpD8" TargetMode="External"/><Relationship Id="rId134" Type="http://schemas.openxmlformats.org/officeDocument/2006/relationships/hyperlink" Target="https://www.google.com/url?q=https%3A//m.edsoo.ru/7f412cec&amp;sa=D&amp;source=editors&amp;ust=1685889497176373&amp;usg=AOvVaw2XuWPnLguPiL2leE_mEoW8" TargetMode="External"/><Relationship Id="rId579" Type="http://schemas.openxmlformats.org/officeDocument/2006/relationships/hyperlink" Target="https://www.google.com/url?q=https%3A//m.edsoo.ru/7f4116e4&amp;sa=D&amp;source=editors&amp;ust=1686762375140416&amp;usg=AOvVaw2y_1p1XpsQW_06RNsry9u2" TargetMode="External"/><Relationship Id="rId786" Type="http://schemas.openxmlformats.org/officeDocument/2006/relationships/hyperlink" Target="https://m.edsoo.ru/7f411bf8" TargetMode="External"/><Relationship Id="rId993" Type="http://schemas.openxmlformats.org/officeDocument/2006/relationships/hyperlink" Target="https://infourok.ru/" TargetMode="External"/><Relationship Id="rId341" Type="http://schemas.openxmlformats.org/officeDocument/2006/relationships/hyperlink" Target="https://vk.com/away.php?to=https%3A%2F%2Fuchi.ru%2F%3Fysclid%3Dlkio3kozh0387472924&amp;post=-215869517_5222&amp;cc_key" TargetMode="External"/><Relationship Id="rId439" Type="http://schemas.openxmlformats.org/officeDocument/2006/relationships/hyperlink" Target="https://www.google.com/url?q=https%3A//m.edsoo.ru/7f4116e4&amp;sa=D&amp;source=editors&amp;ust=1686762374941118&amp;usg=AOvVaw1LLNPCl6DrlSDE4AiCvNez" TargetMode="External"/><Relationship Id="rId646" Type="http://schemas.openxmlformats.org/officeDocument/2006/relationships/hyperlink" Target="https://www.google.com/url?q=https%3A//m.edsoo.ru/7f412850&amp;sa=D&amp;source=editors&amp;ust=1686762375230004&amp;usg=AOvVaw2LYGc8AV2K6CwvrAs4SG6B" TargetMode="External"/><Relationship Id="rId1069" Type="http://schemas.openxmlformats.org/officeDocument/2006/relationships/hyperlink" Target="https://infourok.ru/" TargetMode="External"/><Relationship Id="rId201" Type="http://schemas.openxmlformats.org/officeDocument/2006/relationships/hyperlink" Target="https://www.google.com/url?q=https%3A//m.edsoo.ru/7f412cec&amp;sa=D&amp;source=editors&amp;ust=1685889497176373&amp;usg=AOvVaw2XuWPnLguPiL2leE_mEoW8" TargetMode="External"/><Relationship Id="rId285" Type="http://schemas.openxmlformats.org/officeDocument/2006/relationships/hyperlink" Target="https://vk.com/away.php?to=https%3A%2F%2Furok.1sept.ru%2F&amp;post=-215869517_5222&amp;cc_key" TargetMode="External"/><Relationship Id="rId506" Type="http://schemas.openxmlformats.org/officeDocument/2006/relationships/hyperlink" Target="https://www.google.com/url?q=https%3A//m.edsoo.ru/7f4116e4&amp;sa=D&amp;source=editors&amp;ust=1686762375032499&amp;usg=AOvVaw090ROFNnRLjQ618cxa_qmT" TargetMode="External"/><Relationship Id="rId853" Type="http://schemas.openxmlformats.org/officeDocument/2006/relationships/hyperlink" Target="https://m.edsoo.ru/7f411bf8" TargetMode="External"/><Relationship Id="rId1136" Type="http://schemas.openxmlformats.org/officeDocument/2006/relationships/hyperlink" Target="https://resh.edu.ru/subject/7/2" TargetMode="External"/><Relationship Id="rId492" Type="http://schemas.openxmlformats.org/officeDocument/2006/relationships/hyperlink" Target="https://www.google.com/url?q=https%3A//m.edsoo.ru/7f4116e4&amp;sa=D&amp;source=editors&amp;ust=1686762375003292&amp;usg=AOvVaw2cAwCfLbZm5JA4JWC0xRXh" TargetMode="External"/><Relationship Id="rId713" Type="http://schemas.openxmlformats.org/officeDocument/2006/relationships/hyperlink" Target="https://infourok.ru/" TargetMode="External"/><Relationship Id="rId797" Type="http://schemas.openxmlformats.org/officeDocument/2006/relationships/hyperlink" Target="https://m.edsoo.ru/7f411bf8" TargetMode="External"/><Relationship Id="rId920" Type="http://schemas.openxmlformats.org/officeDocument/2006/relationships/hyperlink" Target="https://m.edsoo.ru/7f412ea4" TargetMode="External"/><Relationship Id="rId145" Type="http://schemas.openxmlformats.org/officeDocument/2006/relationships/hyperlink" Target="https://www.google.com/url?q=https%3A//m.edsoo.ru/7f412cec&amp;sa=D&amp;source=editors&amp;ust=1685889497184773&amp;usg=AOvVaw1WgjuJXEH6xWlm05zCPNi6" TargetMode="External"/><Relationship Id="rId352" Type="http://schemas.openxmlformats.org/officeDocument/2006/relationships/hyperlink" Target="https://vk.com/away.php?to=https%3A%2F%2Fnsportal.ru%2F&amp;post=-215869517_5222&amp;cc_key" TargetMode="External"/><Relationship Id="rId212" Type="http://schemas.openxmlformats.org/officeDocument/2006/relationships/hyperlink" Target="https://vk.com/away.php?to=https%3A%2F%2Finfourok.ru%2F&amp;post=-215869517_5222&amp;cc_key" TargetMode="External"/><Relationship Id="rId657" Type="http://schemas.openxmlformats.org/officeDocument/2006/relationships/hyperlink" Target="https://www.google.com/url?q=https%3A//m.edsoo.ru/7f412850&amp;sa=D&amp;source=editors&amp;ust=1686762375242291&amp;usg=AOvVaw2dNrOHdMcB0Gzc9AAWkZ1l" TargetMode="External"/><Relationship Id="rId864" Type="http://schemas.openxmlformats.org/officeDocument/2006/relationships/hyperlink" Target="https://m.edsoo.ru/7f411bf8" TargetMode="External"/><Relationship Id="rId296" Type="http://schemas.openxmlformats.org/officeDocument/2006/relationships/hyperlink" Target="https://vk.com/away.php?to=https%3A%2F%2Fmultiurok.ru%2Fid26261694%2F&amp;post=-215869517_5222&amp;cc_key" TargetMode="External"/><Relationship Id="rId517" Type="http://schemas.openxmlformats.org/officeDocument/2006/relationships/hyperlink" Target="https://www.google.com/url?q=https%3A//m.edsoo.ru/7f4116e4&amp;sa=D&amp;source=editors&amp;ust=1686762375049510&amp;usg=AOvVaw1KC4aN0nIAvIPuqkTcntap" TargetMode="External"/><Relationship Id="rId724" Type="http://schemas.openxmlformats.org/officeDocument/2006/relationships/hyperlink" Target="https://urok.1sept.ru/" TargetMode="External"/><Relationship Id="rId931" Type="http://schemas.openxmlformats.org/officeDocument/2006/relationships/hyperlink" Target="https://resh.edu.ru/subject/7/2" TargetMode="External"/><Relationship Id="rId1147" Type="http://schemas.openxmlformats.org/officeDocument/2006/relationships/hyperlink" Target="https://resh.edu.ru/subject/7/2" TargetMode="External"/><Relationship Id="rId60" Type="http://schemas.openxmlformats.org/officeDocument/2006/relationships/footer" Target="footer10.xml"/><Relationship Id="rId156" Type="http://schemas.openxmlformats.org/officeDocument/2006/relationships/hyperlink" Target="https://www.google.com/url?q=https%3A//m.edsoo.ru/7f412cec&amp;sa=D&amp;source=editors&amp;ust=1685889497191558&amp;usg=AOvVaw3tlbNu0LwxaR4isFoLgwvj" TargetMode="External"/><Relationship Id="rId363" Type="http://schemas.openxmlformats.org/officeDocument/2006/relationships/hyperlink" Target="https://uchi.ru/teachers/groups/16233109/subjects/1/course_programs/2" TargetMode="External"/><Relationship Id="rId570" Type="http://schemas.openxmlformats.org/officeDocument/2006/relationships/hyperlink" Target="https://www.google.com/url?q=https%3A//m.edsoo.ru/7f4116e4&amp;sa=D&amp;source=editors&amp;ust=1686762375129935&amp;usg=AOvVaw1bpXkbG4E6G0Rvul3yx4C9" TargetMode="External"/><Relationship Id="rId1007" Type="http://schemas.openxmlformats.org/officeDocument/2006/relationships/hyperlink" Target="https://infourok.ru/" TargetMode="External"/><Relationship Id="rId223" Type="http://schemas.openxmlformats.org/officeDocument/2006/relationships/hyperlink" Target="https://vk.com/away.php?to=https%3A%2F%2Fmultiurok.ru%2Fid26261694%2F&amp;post=-215869517_5222&amp;cc_key" TargetMode="External"/><Relationship Id="rId430" Type="http://schemas.openxmlformats.org/officeDocument/2006/relationships/hyperlink" Target="https://m.edsoo.ru/7f411f36" TargetMode="External"/><Relationship Id="rId668" Type="http://schemas.openxmlformats.org/officeDocument/2006/relationships/hyperlink" Target="https://www.google.com/url?q=https%3A//m.edsoo.ru/7f412850&amp;sa=D&amp;source=editors&amp;ust=1686762375256611&amp;usg=AOvVaw2_6lNg2Hgutzx_3M-So30j" TargetMode="External"/><Relationship Id="rId875" Type="http://schemas.openxmlformats.org/officeDocument/2006/relationships/hyperlink" Target="https://m.edsoo.ru/7f411bf8" TargetMode="External"/><Relationship Id="rId1060" Type="http://schemas.openxmlformats.org/officeDocument/2006/relationships/hyperlink" Target="https://nsportal.ru/" TargetMode="External"/><Relationship Id="rId18" Type="http://schemas.openxmlformats.org/officeDocument/2006/relationships/hyperlink" Target="https://static.edsoo.ru/projects/fop/index.html" TargetMode="External"/><Relationship Id="rId528" Type="http://schemas.openxmlformats.org/officeDocument/2006/relationships/hyperlink" Target="https://www.google.com/url?q=https%3A//m.edsoo.ru/7f4116e4&amp;sa=D&amp;source=editors&amp;ust=1686762375062953&amp;usg=AOvVaw3oe7OnCHaLzLWy06CznIxo" TargetMode="External"/><Relationship Id="rId735" Type="http://schemas.openxmlformats.org/officeDocument/2006/relationships/hyperlink" Target="https://resh.edu.ru/" TargetMode="External"/><Relationship Id="rId942" Type="http://schemas.openxmlformats.org/officeDocument/2006/relationships/hyperlink" Target="https://urok.1sept.ru/" TargetMode="External"/><Relationship Id="rId1158" Type="http://schemas.openxmlformats.org/officeDocument/2006/relationships/hyperlink" Target="https://resh.edu.ru/subject/7/2" TargetMode="External"/><Relationship Id="rId167" Type="http://schemas.openxmlformats.org/officeDocument/2006/relationships/hyperlink" Target="https://www.google.com/url?q=https%3A//m.edsoo.ru/7f412cec&amp;sa=D&amp;source=editors&amp;ust=1685889497179134&amp;usg=AOvVaw1TnIXqKpAqisDStSFfAOrz" TargetMode="External"/><Relationship Id="rId374" Type="http://schemas.openxmlformats.org/officeDocument/2006/relationships/hyperlink" Target="https://uchi.ru/teachers/groups/16233109/subjects/1/course_programs/2" TargetMode="External"/><Relationship Id="rId581" Type="http://schemas.openxmlformats.org/officeDocument/2006/relationships/hyperlink" Target="https://www.google.com/url?q=https%3A//m.edsoo.ru/7f4116e4&amp;sa=D&amp;source=editors&amp;ust=1686762375142377&amp;usg=AOvVaw0dGPKMcqsPmVBQJdWyU9Z7" TargetMode="External"/><Relationship Id="rId1018" Type="http://schemas.openxmlformats.org/officeDocument/2006/relationships/hyperlink" Target="https://urok.1sept.ru/" TargetMode="External"/><Relationship Id="rId71" Type="http://schemas.openxmlformats.org/officeDocument/2006/relationships/hyperlink" Target="https://www.google.com/url?q=https%3A//m.edsoo.ru/7f411a40&amp;sa=D&amp;source=editors&amp;ust=1685889497116894&amp;usg=AOvVaw0IIPzd1U-mzU6LG9guaIZv" TargetMode="External"/><Relationship Id="rId234" Type="http://schemas.openxmlformats.org/officeDocument/2006/relationships/hyperlink" Target="https://vk.com/away.php?to=https%3A%2F%2Finfourok.ru%2F&amp;post=-215869517_5222&amp;cc_key" TargetMode="External"/><Relationship Id="rId679" Type="http://schemas.openxmlformats.org/officeDocument/2006/relationships/hyperlink" Target="https://www.google.com/url?q=https%3A//m.edsoo.ru/7f412850&amp;sa=D&amp;source=editors&amp;ust=1686762375270128&amp;usg=AOvVaw0Yo3Wm87Vh8zU5TzMP4T0B" TargetMode="External"/><Relationship Id="rId802" Type="http://schemas.openxmlformats.org/officeDocument/2006/relationships/hyperlink" Target="https://m.edsoo.ru/7f411bf8" TargetMode="External"/><Relationship Id="rId886" Type="http://schemas.openxmlformats.org/officeDocument/2006/relationships/hyperlink" Target="https://m.edsoo.ru/7f411bf8" TargetMode="External"/><Relationship Id="rId2" Type="http://schemas.openxmlformats.org/officeDocument/2006/relationships/numbering" Target="numbering.xml"/><Relationship Id="rId29" Type="http://schemas.openxmlformats.org/officeDocument/2006/relationships/hyperlink" Target="https://www.google.com/url?q=https%3A//m.edsoo.ru/7f410de8&amp;sa=D&amp;source=editors&amp;ust=1686762027377797&amp;usg=AOvVaw3oOBazODnUnZb2bQVK8lp_" TargetMode="External"/><Relationship Id="rId441" Type="http://schemas.openxmlformats.org/officeDocument/2006/relationships/hyperlink" Target="https://www.google.com/url?q=https%3A//m.edsoo.ru/7f4116e4&amp;sa=D&amp;source=editors&amp;ust=1686762374943239&amp;usg=AOvVaw1R87KH1FTHXrfGoYQyEDZ-" TargetMode="External"/><Relationship Id="rId539" Type="http://schemas.openxmlformats.org/officeDocument/2006/relationships/hyperlink" Target="https://www.google.com/url?q=https%3A//m.edsoo.ru/7f4116e4&amp;sa=D&amp;source=editors&amp;ust=1686762375074739&amp;usg=AOvVaw0op74P47zhGyGl2kPzr_o6" TargetMode="External"/><Relationship Id="rId746" Type="http://schemas.openxmlformats.org/officeDocument/2006/relationships/hyperlink" Target="https://m.edsoo.ru/7f4129ea" TargetMode="External"/><Relationship Id="rId1071" Type="http://schemas.openxmlformats.org/officeDocument/2006/relationships/hyperlink" Target="https://resh.edu.ru/subject/7/2" TargetMode="External"/><Relationship Id="rId1169" Type="http://schemas.openxmlformats.org/officeDocument/2006/relationships/footer" Target="footer13.xml"/><Relationship Id="rId178" Type="http://schemas.openxmlformats.org/officeDocument/2006/relationships/hyperlink" Target="https://www.google.com/url?q=https%3A//m.edsoo.ru/7f412cec&amp;sa=D&amp;source=editors&amp;ust=1685889497174976&amp;usg=AOvVaw2UPKH3LIAUoMr89RNy8y6o" TargetMode="External"/><Relationship Id="rId301" Type="http://schemas.openxmlformats.org/officeDocument/2006/relationships/hyperlink" Target="https://vk.com/away.php?to=https%3A%2F%2Finfourok.ru%2F&amp;post=-215869517_5222&amp;cc_key" TargetMode="External"/><Relationship Id="rId953" Type="http://schemas.openxmlformats.org/officeDocument/2006/relationships/hyperlink" Target="https://infourok.ru/" TargetMode="External"/><Relationship Id="rId1029" Type="http://schemas.openxmlformats.org/officeDocument/2006/relationships/hyperlink" Target="https://resh.edu.ru/subject/7/2" TargetMode="External"/><Relationship Id="rId82" Type="http://schemas.openxmlformats.org/officeDocument/2006/relationships/hyperlink" Target="https://www.google.com/url?q=https%3A//m.edsoo.ru/7f411a40&amp;sa=D&amp;source=editors&amp;ust=1685889497123196&amp;usg=AOvVaw0LVcfQs5PScfdGfDzeRKLY" TargetMode="External"/><Relationship Id="rId385" Type="http://schemas.openxmlformats.org/officeDocument/2006/relationships/hyperlink" Target="https://resh.edu.ru/subject/12/" TargetMode="External"/><Relationship Id="rId592" Type="http://schemas.openxmlformats.org/officeDocument/2006/relationships/hyperlink" Target="https://www.google.com/url?q=https%3A//m.edsoo.ru/7f4116e4&amp;sa=D&amp;source=editors&amp;ust=1686762375154312&amp;usg=AOvVaw3_Bd8imBph_DGQ7AaS-lJv" TargetMode="External"/><Relationship Id="rId606" Type="http://schemas.openxmlformats.org/officeDocument/2006/relationships/hyperlink" Target="https://www.google.com/url?q=https%3A//m.edsoo.ru/7f4116e4&amp;sa=D&amp;source=editors&amp;ust=1686762375174112&amp;usg=AOvVaw2i_Tzv4J0dwFyWhPQUgIRq" TargetMode="External"/><Relationship Id="rId813" Type="http://schemas.openxmlformats.org/officeDocument/2006/relationships/hyperlink" Target="https://m.edsoo.ru/7f411bf8" TargetMode="External"/><Relationship Id="rId245" Type="http://schemas.openxmlformats.org/officeDocument/2006/relationships/hyperlink" Target="https://vk.com/away.php?to=https%3A%2F%2Fresh.edu.ru%2F&amp;post=-215869517_5222&amp;cc_key" TargetMode="External"/><Relationship Id="rId452" Type="http://schemas.openxmlformats.org/officeDocument/2006/relationships/hyperlink" Target="https://www.google.com/url?q=https%3A//m.edsoo.ru/7f4116e4&amp;sa=D&amp;source=editors&amp;ust=1686762374954070&amp;usg=AOvVaw1zXTjsky9-bFVM1u0v2kVv" TargetMode="External"/><Relationship Id="rId897" Type="http://schemas.openxmlformats.org/officeDocument/2006/relationships/hyperlink" Target="https://m.edsoo.ru/7f412ea4" TargetMode="External"/><Relationship Id="rId1082" Type="http://schemas.openxmlformats.org/officeDocument/2006/relationships/hyperlink" Target="https://resh.edu.ru/subject/7/2" TargetMode="External"/><Relationship Id="rId105" Type="http://schemas.openxmlformats.org/officeDocument/2006/relationships/hyperlink" Target="https://www.google.com/url?q=https%3A//m.edsoo.ru/7f411a40&amp;sa=D&amp;source=editors&amp;ust=1685889497151916&amp;usg=AOvVaw0RWyybAWMUGmySXrQraVgg" TargetMode="External"/><Relationship Id="rId312" Type="http://schemas.openxmlformats.org/officeDocument/2006/relationships/hyperlink" Target="https://vk.com/away.php?to=https%3A%2F%2Fuchi.ru%2F%3Fysclid%3Dlkio3kozh0387472924&amp;post=-215869517_5222&amp;cc_key" TargetMode="External"/><Relationship Id="rId757" Type="http://schemas.openxmlformats.org/officeDocument/2006/relationships/hyperlink" Target="https://m.edsoo.ru/7f411bf8" TargetMode="External"/><Relationship Id="rId964" Type="http://schemas.openxmlformats.org/officeDocument/2006/relationships/hyperlink" Target="https://nsportal.ru/" TargetMode="External"/><Relationship Id="rId93" Type="http://schemas.openxmlformats.org/officeDocument/2006/relationships/hyperlink" Target="https://www.google.com/url?q=https%3A//m.edsoo.ru/7f411a40&amp;sa=D&amp;source=editors&amp;ust=1685889497137867&amp;usg=AOvVaw1tgtKylbvUBl6NglOR6fnG" TargetMode="External"/><Relationship Id="rId189" Type="http://schemas.openxmlformats.org/officeDocument/2006/relationships/hyperlink" Target="https://www.google.com/url?q=https%3A//m.edsoo.ru/7f412cec&amp;sa=D&amp;source=editors&amp;ust=1685889497180431&amp;usg=AOvVaw0IGmebJ0VpA69su5LKw0Ol" TargetMode="External"/><Relationship Id="rId396" Type="http://schemas.openxmlformats.org/officeDocument/2006/relationships/hyperlink" Target="https://www.yaklass.ru/p/matematika" TargetMode="External"/><Relationship Id="rId617" Type="http://schemas.openxmlformats.org/officeDocument/2006/relationships/hyperlink" Target="https://www.google.com/url?q=https%3A//m.edsoo.ru/7f4116e4&amp;sa=D&amp;source=editors&amp;ust=1686762375185969&amp;usg=AOvVaw1yUgZ2yefYSnjsQ-ZACuoe" TargetMode="External"/><Relationship Id="rId824" Type="http://schemas.openxmlformats.org/officeDocument/2006/relationships/hyperlink" Target="https://m.edsoo.ru/7f411bf8" TargetMode="External"/><Relationship Id="rId256" Type="http://schemas.openxmlformats.org/officeDocument/2006/relationships/hyperlink" Target="https://vk.com/away.php?to=https%3A%2F%2Furok.1sept.ru%2F&amp;post=-215869517_5222&amp;cc_key" TargetMode="External"/><Relationship Id="rId463" Type="http://schemas.openxmlformats.org/officeDocument/2006/relationships/hyperlink" Target="https://www.google.com/url?q=https%3A//m.edsoo.ru/7f4116e4&amp;sa=D&amp;source=editors&amp;ust=1686762374970318&amp;usg=AOvVaw0Bemm0e65yTSO5vS6suLnB" TargetMode="External"/><Relationship Id="rId670" Type="http://schemas.openxmlformats.org/officeDocument/2006/relationships/hyperlink" Target="https://www.google.com/url?q=https%3A//m.edsoo.ru/7f412850&amp;sa=D&amp;source=editors&amp;ust=1686762375258774&amp;usg=AOvVaw0ADVrXmI8o-ZSCv_crp4gb" TargetMode="External"/><Relationship Id="rId1093" Type="http://schemas.openxmlformats.org/officeDocument/2006/relationships/hyperlink" Target="https://urok.1sept.ru/" TargetMode="External"/><Relationship Id="rId1107" Type="http://schemas.openxmlformats.org/officeDocument/2006/relationships/hyperlink" Target="https://resh.edu.ru/subject/7/2" TargetMode="External"/><Relationship Id="rId116" Type="http://schemas.openxmlformats.org/officeDocument/2006/relationships/hyperlink" Target="https://www.google.com/url?q=https%3A//m.edsoo.ru/7f411a40&amp;sa=D&amp;source=editors&amp;ust=1685889497158715&amp;usg=AOvVaw3KhiywHLxhtgz84JWbfkIN" TargetMode="External"/><Relationship Id="rId323" Type="http://schemas.openxmlformats.org/officeDocument/2006/relationships/hyperlink" Target="https://vk.com/away.php?to=https%3A%2F%2Fnsportal.ru%2F&amp;post=-215869517_5222&amp;cc_key" TargetMode="External"/><Relationship Id="rId530" Type="http://schemas.openxmlformats.org/officeDocument/2006/relationships/hyperlink" Target="https://www.google.com/url?q=https%3A//m.edsoo.ru/7f4116e4&amp;sa=D&amp;source=editors&amp;ust=1686762375064860&amp;usg=AOvVaw0HzRLWd30YSmqcfRv5LY47" TargetMode="External"/><Relationship Id="rId768" Type="http://schemas.openxmlformats.org/officeDocument/2006/relationships/hyperlink" Target="https://m.edsoo.ru/7f411bf8" TargetMode="External"/><Relationship Id="rId975" Type="http://schemas.openxmlformats.org/officeDocument/2006/relationships/hyperlink" Target="https://resh.edu.ru/subject/7/2" TargetMode="External"/><Relationship Id="rId1160" Type="http://schemas.openxmlformats.org/officeDocument/2006/relationships/hyperlink" Target="https://infourok.ru/" TargetMode="External"/><Relationship Id="rId20" Type="http://schemas.openxmlformats.org/officeDocument/2006/relationships/hyperlink" Target="https://static.edsoo.ru/projects/fop/index.html" TargetMode="External"/><Relationship Id="rId628" Type="http://schemas.openxmlformats.org/officeDocument/2006/relationships/hyperlink" Target="https://www.google.com/url?q=https%3A//m.edsoo.ru/7f412850&amp;sa=D&amp;source=editors&amp;ust=1686762375211895&amp;usg=AOvVaw3Q1ow9IZis1jsN1KVmwpHG" TargetMode="External"/><Relationship Id="rId835" Type="http://schemas.openxmlformats.org/officeDocument/2006/relationships/hyperlink" Target="https://m.edsoo.ru/7f411bf8" TargetMode="External"/><Relationship Id="rId267" Type="http://schemas.openxmlformats.org/officeDocument/2006/relationships/hyperlink" Target="https://vk.com/away.php?to=https%3A%2F%2Fmultiurok.ru%2Fid26261694%2F&amp;post=-215869517_5222&amp;cc_key" TargetMode="External"/><Relationship Id="rId474" Type="http://schemas.openxmlformats.org/officeDocument/2006/relationships/hyperlink" Target="https://www.google.com/url?q=https%3A//m.edsoo.ru/7f4116e4&amp;sa=D&amp;source=editors&amp;ust=1686762374980586&amp;usg=AOvVaw1azeT-CagY8Ucyz3RLo6v0" TargetMode="External"/><Relationship Id="rId1020" Type="http://schemas.openxmlformats.org/officeDocument/2006/relationships/hyperlink" Target="https://nsportal.ru/" TargetMode="External"/><Relationship Id="rId1118" Type="http://schemas.openxmlformats.org/officeDocument/2006/relationships/hyperlink" Target="https://urok.1sept.ru/" TargetMode="External"/><Relationship Id="rId127" Type="http://schemas.openxmlformats.org/officeDocument/2006/relationships/hyperlink" Target="https://www.google.com/url?q=https%3A//m.edsoo.ru/7f411a40&amp;sa=D&amp;source=editors&amp;ust=1685889497166883&amp;usg=AOvVaw3ls8McKhqJ_9wlTVcfnaVr" TargetMode="External"/><Relationship Id="rId681" Type="http://schemas.openxmlformats.org/officeDocument/2006/relationships/hyperlink" Target="https://www.google.com/url?q=https%3A//m.edsoo.ru/7f412850&amp;sa=D&amp;source=editors&amp;ust=1686762375272139&amp;usg=AOvVaw11SebwjiIxHmah-p6JXgGg" TargetMode="External"/><Relationship Id="rId779" Type="http://schemas.openxmlformats.org/officeDocument/2006/relationships/hyperlink" Target="https://m.edsoo.ru/7f411bf8" TargetMode="External"/><Relationship Id="rId902" Type="http://schemas.openxmlformats.org/officeDocument/2006/relationships/hyperlink" Target="https://m.edsoo.ru/7f412ea4" TargetMode="External"/><Relationship Id="rId986" Type="http://schemas.openxmlformats.org/officeDocument/2006/relationships/hyperlink" Target="https://resh.edu.ru/subject/7/2" TargetMode="External"/><Relationship Id="rId31" Type="http://schemas.openxmlformats.org/officeDocument/2006/relationships/hyperlink" Target="https://www.google.com/url?q=https%3A//m.edsoo.ru/7f410de8&amp;sa=D&amp;source=editors&amp;ust=1686762027380949&amp;usg=AOvVaw1Nd6NrtxnxgPa8zyV6bS06" TargetMode="External"/><Relationship Id="rId334" Type="http://schemas.openxmlformats.org/officeDocument/2006/relationships/hyperlink" Target="https://vk.com/away.php?to=https%3A%2F%2Fresh.edu.ru%2Fsubject%2F7%2F2%2F&amp;post=-215869517_5222&amp;cc_key" TargetMode="External"/><Relationship Id="rId541" Type="http://schemas.openxmlformats.org/officeDocument/2006/relationships/hyperlink" Target="https://www.google.com/url?q=https%3A//m.edsoo.ru/7f4116e4&amp;sa=D&amp;source=editors&amp;ust=1686762375080307&amp;usg=AOvVaw2-FbsHzWCw-RObqRqSnKfn" TargetMode="External"/><Relationship Id="rId639" Type="http://schemas.openxmlformats.org/officeDocument/2006/relationships/hyperlink" Target="https://www.google.com/url?q=https%3A//m.edsoo.ru/7f412850&amp;sa=D&amp;source=editors&amp;ust=1686762375223989&amp;usg=AOvVaw2uV21YOqLH7d2GwlB93j81" TargetMode="External"/><Relationship Id="rId1171" Type="http://schemas.openxmlformats.org/officeDocument/2006/relationships/hyperlink" Target="http://school96.roovr.ru/cvedeniya-ob-obrazovatelnoy-organizatsii/finansovo-hozyaystvennaya-deyatelnost-1/" TargetMode="External"/><Relationship Id="rId180" Type="http://schemas.openxmlformats.org/officeDocument/2006/relationships/hyperlink" Target="https://www.google.com/url?q=https%3A//m.edsoo.ru/7f412cec&amp;sa=D&amp;source=editors&amp;ust=1685889497176373&amp;usg=AOvVaw2XuWPnLguPiL2leE_mEoW8" TargetMode="External"/><Relationship Id="rId278" Type="http://schemas.openxmlformats.org/officeDocument/2006/relationships/hyperlink" Target="https://vk.com/away.php?to=https%3A%2F%2Finfourok.ru%2F&amp;post=-215869517_5222&amp;cc_key" TargetMode="External"/><Relationship Id="rId401" Type="http://schemas.openxmlformats.org/officeDocument/2006/relationships/hyperlink" Target="https://m.edsoo.ru/7f4110fe" TargetMode="External"/><Relationship Id="rId846" Type="http://schemas.openxmlformats.org/officeDocument/2006/relationships/hyperlink" Target="https://m.edsoo.ru/7f411bf8" TargetMode="External"/><Relationship Id="rId1031" Type="http://schemas.openxmlformats.org/officeDocument/2006/relationships/hyperlink" Target="https://infourok.ru/" TargetMode="External"/><Relationship Id="rId1129" Type="http://schemas.openxmlformats.org/officeDocument/2006/relationships/hyperlink" Target="https://infourok.ru/" TargetMode="External"/><Relationship Id="rId485" Type="http://schemas.openxmlformats.org/officeDocument/2006/relationships/hyperlink" Target="https://www.google.com/url?q=https%3A//m.edsoo.ru/7f4116e4&amp;sa=D&amp;source=editors&amp;ust=1686762374993553&amp;usg=AOvVaw2eMWSgqop3JqBHIl8zE9AV" TargetMode="External"/><Relationship Id="rId692" Type="http://schemas.openxmlformats.org/officeDocument/2006/relationships/hyperlink" Target="https://www.google.com/url?q=https%3A//m.edsoo.ru/7f412850&amp;sa=D&amp;source=editors&amp;ust=1686762375282657&amp;usg=AOvVaw3mclYhZkGa-02Qe_vXtC4c" TargetMode="External"/><Relationship Id="rId706" Type="http://schemas.openxmlformats.org/officeDocument/2006/relationships/hyperlink" Target="https://nsportal.ru/" TargetMode="External"/><Relationship Id="rId913" Type="http://schemas.openxmlformats.org/officeDocument/2006/relationships/hyperlink" Target="https://m.edsoo.ru/7f412ea4" TargetMode="External"/><Relationship Id="rId42" Type="http://schemas.openxmlformats.org/officeDocument/2006/relationships/hyperlink" Target="https://www.google.com/url?q=https%3A//m.edsoo.ru/7f410de8&amp;sa=D&amp;source=editors&amp;ust=1686762027406135&amp;usg=AOvVaw2kYi0lrgsxbeDUWHALW9aX" TargetMode="External"/><Relationship Id="rId138" Type="http://schemas.openxmlformats.org/officeDocument/2006/relationships/hyperlink" Target="https://www.google.com/url?q=https%3A//m.edsoo.ru/7f412cec&amp;sa=D&amp;source=editors&amp;ust=1685889497179134&amp;usg=AOvVaw1TnIXqKpAqisDStSFfAOrz" TargetMode="External"/><Relationship Id="rId345" Type="http://schemas.openxmlformats.org/officeDocument/2006/relationships/hyperlink" Target="https://vk.com/away.php?to=https%3A%2F%2Flib.myschool.edu.ru%2Fmarket%3Ffilters%3D&amp;post=-215869517_5222&amp;cc_key" TargetMode="External"/><Relationship Id="rId552" Type="http://schemas.openxmlformats.org/officeDocument/2006/relationships/hyperlink" Target="https://www.google.com/url?q=https%3A//m.edsoo.ru/7f4116e4&amp;sa=D&amp;source=editors&amp;ust=1686762375104788&amp;usg=AOvVaw1ULzOd40IGbBM_25W41Pua" TargetMode="External"/><Relationship Id="rId997" Type="http://schemas.openxmlformats.org/officeDocument/2006/relationships/hyperlink" Target="https://urok.1sept.ru/" TargetMode="External"/><Relationship Id="rId191" Type="http://schemas.openxmlformats.org/officeDocument/2006/relationships/hyperlink" Target="https://www.google.com/url?q=https%3A//m.edsoo.ru/7f412cec&amp;sa=D&amp;source=editors&amp;ust=1685889497181882&amp;usg=AOvVaw3bOgvjNF-vY3zlW0EnDcM7" TargetMode="External"/><Relationship Id="rId205" Type="http://schemas.openxmlformats.org/officeDocument/2006/relationships/hyperlink" Target="https://www.google.com/url?q=https%3A//m.edsoo.ru/7f412cec&amp;sa=D&amp;source=editors&amp;ust=1685889497179134&amp;usg=AOvVaw1TnIXqKpAqisDStSFfAOrz" TargetMode="External"/><Relationship Id="rId412" Type="http://schemas.openxmlformats.org/officeDocument/2006/relationships/hyperlink" Target="https://m.edsoo.ru/7f4110fe" TargetMode="External"/><Relationship Id="rId857" Type="http://schemas.openxmlformats.org/officeDocument/2006/relationships/hyperlink" Target="https://m.edsoo.ru/7f411bf8" TargetMode="External"/><Relationship Id="rId1042" Type="http://schemas.openxmlformats.org/officeDocument/2006/relationships/hyperlink" Target="https://urok.1sept.ru/" TargetMode="External"/><Relationship Id="rId289" Type="http://schemas.openxmlformats.org/officeDocument/2006/relationships/hyperlink" Target="https://vk.com/away.php?to=https%3A%2F%2Fresh.edu.ru%2F&amp;post=-215869517_5222&amp;cc_key" TargetMode="External"/><Relationship Id="rId496" Type="http://schemas.openxmlformats.org/officeDocument/2006/relationships/hyperlink" Target="https://www.google.com/url?q=https%3A//m.edsoo.ru/7f4116e4&amp;sa=D&amp;source=editors&amp;ust=1686762375007903&amp;usg=AOvVaw0Oj0txcSoMOeRbVqBqB9kN" TargetMode="External"/><Relationship Id="rId717" Type="http://schemas.openxmlformats.org/officeDocument/2006/relationships/hyperlink" Target="https://infourok.ru/" TargetMode="External"/><Relationship Id="rId924" Type="http://schemas.openxmlformats.org/officeDocument/2006/relationships/hyperlink" Target="https://m.edsoo.ru/7f412ea4" TargetMode="External"/><Relationship Id="rId11" Type="http://schemas.openxmlformats.org/officeDocument/2006/relationships/footer" Target="footer4.xml"/><Relationship Id="rId53" Type="http://schemas.openxmlformats.org/officeDocument/2006/relationships/hyperlink" Target="https://www.google.com/url?q=https%3A//m.edsoo.ru/7f411da6&amp;sa=D&amp;source=editors&amp;ust=1686762027436316&amp;usg=AOvVaw28E1dwMcDsLooqA00SZaUi" TargetMode="External"/><Relationship Id="rId149" Type="http://schemas.openxmlformats.org/officeDocument/2006/relationships/hyperlink" Target="https://www.google.com/url?q=https%3A//m.edsoo.ru/7f412cec&amp;sa=D&amp;source=editors&amp;ust=1685889497187577&amp;usg=AOvVaw3lbNuu1moeLDpOwKTP3suP" TargetMode="External"/><Relationship Id="rId314" Type="http://schemas.openxmlformats.org/officeDocument/2006/relationships/hyperlink" Target="https://vk.com/away.php?to=https%3A%2F%2Furok.1sept.ru%2F&amp;post=-215869517_5222&amp;cc_key" TargetMode="External"/><Relationship Id="rId356" Type="http://schemas.openxmlformats.org/officeDocument/2006/relationships/hyperlink" Target="https://vk.com/away.php?to=https%3A%2F%2Fuchi.ru%2F%3Fysclid%3Dlkio3kozh0387472924&amp;post=-215869517_5222&amp;cc_key" TargetMode="External"/><Relationship Id="rId398" Type="http://schemas.openxmlformats.org/officeDocument/2006/relationships/hyperlink" Target="https://m.edsoo.ru/7f4110fe" TargetMode="External"/><Relationship Id="rId521" Type="http://schemas.openxmlformats.org/officeDocument/2006/relationships/hyperlink" Target="https://www.google.com/url?q=https%3A//m.edsoo.ru/7f4116e4&amp;sa=D&amp;source=editors&amp;ust=1686762375053743&amp;usg=AOvVaw19IQwpEFLYt_t2KSdEM4XK" TargetMode="External"/><Relationship Id="rId563" Type="http://schemas.openxmlformats.org/officeDocument/2006/relationships/hyperlink" Target="https://www.google.com/url?q=https%3A//m.edsoo.ru/7f4116e4&amp;sa=D&amp;source=editors&amp;ust=1686762375119602&amp;usg=AOvVaw3nBLZeFVni75MH5DEzJjjz" TargetMode="External"/><Relationship Id="rId619" Type="http://schemas.openxmlformats.org/officeDocument/2006/relationships/hyperlink" Target="https://www.google.com/url?q=https%3A//m.edsoo.ru/7f4116e4&amp;sa=D&amp;source=editors&amp;ust=1686762375191941&amp;usg=AOvVaw1htfSEHOT3vKeByPFixcIT" TargetMode="External"/><Relationship Id="rId770" Type="http://schemas.openxmlformats.org/officeDocument/2006/relationships/hyperlink" Target="https://m.edsoo.ru/7f411bf8" TargetMode="External"/><Relationship Id="rId1151" Type="http://schemas.openxmlformats.org/officeDocument/2006/relationships/hyperlink" Target="https://nsportal.ru/" TargetMode="External"/><Relationship Id="rId95" Type="http://schemas.openxmlformats.org/officeDocument/2006/relationships/hyperlink" Target="https://www.google.com/url?q=https%3A//m.edsoo.ru/7f411a40&amp;sa=D&amp;source=editors&amp;ust=1685889497139326&amp;usg=AOvVaw2V9PPiG-RwGHljr3sk5x2Z" TargetMode="External"/><Relationship Id="rId160" Type="http://schemas.openxmlformats.org/officeDocument/2006/relationships/hyperlink" Target="https://www.google.com/url?q=https%3A//m.edsoo.ru/7f412cec&amp;sa=D&amp;source=editors&amp;ust=1685889497194103&amp;usg=AOvVaw0itewSQyHK59JFjI0u8SCs" TargetMode="External"/><Relationship Id="rId216" Type="http://schemas.openxmlformats.org/officeDocument/2006/relationships/hyperlink" Target="https://vk.com/away.php?to=https%3A%2F%2Fresh.edu.ru%2Fsubject%2F32%2F2%2F&amp;post=-215869517_5222&amp;cc_key" TargetMode="External"/><Relationship Id="rId423" Type="http://schemas.openxmlformats.org/officeDocument/2006/relationships/hyperlink" Target="https://m.edsoo.ru/7f411f36" TargetMode="External"/><Relationship Id="rId826" Type="http://schemas.openxmlformats.org/officeDocument/2006/relationships/hyperlink" Target="https://m.edsoo.ru/7f411bf8" TargetMode="External"/><Relationship Id="rId868" Type="http://schemas.openxmlformats.org/officeDocument/2006/relationships/hyperlink" Target="https://m.edsoo.ru/7f411bf8" TargetMode="External"/><Relationship Id="rId1011" Type="http://schemas.openxmlformats.org/officeDocument/2006/relationships/hyperlink" Target="https://infourok.ru/" TargetMode="External"/><Relationship Id="rId1053" Type="http://schemas.openxmlformats.org/officeDocument/2006/relationships/hyperlink" Target="https://resh.edu.ru/subject/7/2" TargetMode="External"/><Relationship Id="rId1109" Type="http://schemas.openxmlformats.org/officeDocument/2006/relationships/hyperlink" Target="https://infourok.ru/" TargetMode="External"/><Relationship Id="rId258" Type="http://schemas.openxmlformats.org/officeDocument/2006/relationships/hyperlink" Target="https://vk.com/away.php?to=https%3A%2F%2Flib.myschool.edu.ru%2Fmarket%3Ffilters%3D&amp;post=-215869517_5222&amp;cc_key" TargetMode="External"/><Relationship Id="rId465" Type="http://schemas.openxmlformats.org/officeDocument/2006/relationships/hyperlink" Target="https://www.google.com/url?q=https%3A//m.edsoo.ru/7f4116e4&amp;sa=D&amp;source=editors&amp;ust=1686762374972432&amp;usg=AOvVaw2lygBCIu8ganSk_bcfFwxp" TargetMode="External"/><Relationship Id="rId630" Type="http://schemas.openxmlformats.org/officeDocument/2006/relationships/hyperlink" Target="https://www.google.com/url?q=https%3A//m.edsoo.ru/7f412850&amp;sa=D&amp;source=editors&amp;ust=1686762375213853&amp;usg=AOvVaw271DNuLu85xM_A9AqD1Vzp" TargetMode="External"/><Relationship Id="rId672" Type="http://schemas.openxmlformats.org/officeDocument/2006/relationships/hyperlink" Target="https://www.google.com/url?q=https%3A//m.edsoo.ru/7f412850&amp;sa=D&amp;source=editors&amp;ust=1686762375261000&amp;usg=AOvVaw1zkPuxOi8n1QiOGAGvL3jU" TargetMode="External"/><Relationship Id="rId728" Type="http://schemas.openxmlformats.org/officeDocument/2006/relationships/hyperlink" Target="https://urok.1sept.ru/" TargetMode="External"/><Relationship Id="rId935" Type="http://schemas.openxmlformats.org/officeDocument/2006/relationships/hyperlink" Target="https://resh.edu.ru/subject/7/2" TargetMode="External"/><Relationship Id="rId1095" Type="http://schemas.openxmlformats.org/officeDocument/2006/relationships/hyperlink" Target="https://nsportal.ru/" TargetMode="External"/><Relationship Id="rId22" Type="http://schemas.openxmlformats.org/officeDocument/2006/relationships/hyperlink" Target="https://static.edsoo.ru/projects/fop/index.html" TargetMode="External"/><Relationship Id="rId64" Type="http://schemas.openxmlformats.org/officeDocument/2006/relationships/hyperlink" Target="https://www.google.com/url?q=https%3A//m.edsoo.ru/7f411a40&amp;sa=D&amp;source=editors&amp;ust=1685889497108954&amp;usg=AOvVaw2gqHjPuqYklRghl3NbPeyR" TargetMode="External"/><Relationship Id="rId118" Type="http://schemas.openxmlformats.org/officeDocument/2006/relationships/hyperlink" Target="https://www.google.com/url?q=https%3A//m.edsoo.ru/7f411a40&amp;sa=D&amp;source=editors&amp;ust=1685889497160265&amp;usg=AOvVaw3xcgYN-h1YfBKeHhqqcK9y" TargetMode="External"/><Relationship Id="rId325" Type="http://schemas.openxmlformats.org/officeDocument/2006/relationships/hyperlink" Target="https://vk.com/away.php?to=https%3A%2F%2Fmultiurok.ru%2Fid26261694%2F&amp;post=-215869517_5222&amp;cc_key" TargetMode="External"/><Relationship Id="rId367" Type="http://schemas.openxmlformats.org/officeDocument/2006/relationships/hyperlink" Target="https://uchi.ru/teachers/groups/16233109/subjects/1/course_programs/2" TargetMode="External"/><Relationship Id="rId532" Type="http://schemas.openxmlformats.org/officeDocument/2006/relationships/hyperlink" Target="https://www.google.com/url?q=https%3A//m.edsoo.ru/7f4116e4&amp;sa=D&amp;source=editors&amp;ust=1686762375066686&amp;usg=AOvVaw1rgSaZgHW9XeKQFbONuqsA" TargetMode="External"/><Relationship Id="rId574" Type="http://schemas.openxmlformats.org/officeDocument/2006/relationships/hyperlink" Target="https://www.google.com/url?q=https%3A//m.edsoo.ru/7f4116e4&amp;sa=D&amp;source=editors&amp;ust=1686762375134208&amp;usg=AOvVaw0djPGSHEAppplievIXV2go" TargetMode="External"/><Relationship Id="rId977" Type="http://schemas.openxmlformats.org/officeDocument/2006/relationships/hyperlink" Target="https://urok.1sept.ru/" TargetMode="External"/><Relationship Id="rId1120" Type="http://schemas.openxmlformats.org/officeDocument/2006/relationships/hyperlink" Target="https://nsportal.ru/" TargetMode="External"/><Relationship Id="rId1162" Type="http://schemas.openxmlformats.org/officeDocument/2006/relationships/hyperlink" Target="https://resh.edu.ru/subject/7/2" TargetMode="External"/><Relationship Id="rId171" Type="http://schemas.openxmlformats.org/officeDocument/2006/relationships/hyperlink" Target="https://www.google.com/url?q=https%3A//m.edsoo.ru/7f412cec&amp;sa=D&amp;source=editors&amp;ust=1685889497181882&amp;usg=AOvVaw3bOgvjNF-vY3zlW0EnDcM7" TargetMode="External"/><Relationship Id="rId227" Type="http://schemas.openxmlformats.org/officeDocument/2006/relationships/hyperlink" Target="https://vk.com/away.php?to=https%3A%2F%2Finfourok.ru%2F&amp;post=-215869517_5222&amp;cc_key" TargetMode="External"/><Relationship Id="rId781" Type="http://schemas.openxmlformats.org/officeDocument/2006/relationships/hyperlink" Target="https://m.edsoo.ru/7f411bf8" TargetMode="External"/><Relationship Id="rId837" Type="http://schemas.openxmlformats.org/officeDocument/2006/relationships/hyperlink" Target="https://m.edsoo.ru/7f411bf8" TargetMode="External"/><Relationship Id="rId879" Type="http://schemas.openxmlformats.org/officeDocument/2006/relationships/hyperlink" Target="https://m.edsoo.ru/7f411bf8" TargetMode="External"/><Relationship Id="rId1022" Type="http://schemas.openxmlformats.org/officeDocument/2006/relationships/hyperlink" Target="https://urok.1sept.ru/" TargetMode="External"/><Relationship Id="rId269" Type="http://schemas.openxmlformats.org/officeDocument/2006/relationships/hyperlink" Target="https://vk.com/away.php?to=https%3A%2F%2Fuchi.ru%2F%3Fysclid%3Dlkio3kozh0387472924&amp;post=-215869517_5222&amp;cc_key" TargetMode="External"/><Relationship Id="rId434" Type="http://schemas.openxmlformats.org/officeDocument/2006/relationships/hyperlink" Target="https://m.edsoo.ru/7f411f36" TargetMode="External"/><Relationship Id="rId476" Type="http://schemas.openxmlformats.org/officeDocument/2006/relationships/hyperlink" Target="https://www.google.com/url?q=https%3A//m.edsoo.ru/7f4116e4&amp;sa=D&amp;source=editors&amp;ust=1686762374982602&amp;usg=AOvVaw2db-8H0PKe_QRR4BIowtYI" TargetMode="External"/><Relationship Id="rId641" Type="http://schemas.openxmlformats.org/officeDocument/2006/relationships/hyperlink" Target="https://www.google.com/url?q=https%3A//m.edsoo.ru/7f412850&amp;sa=D&amp;source=editors&amp;ust=1686762375225945&amp;usg=AOvVaw05VIY02GuA4S9TmYGnOG31" TargetMode="External"/><Relationship Id="rId683" Type="http://schemas.openxmlformats.org/officeDocument/2006/relationships/hyperlink" Target="https://www.google.com/url?q=https%3A//m.edsoo.ru/7f412850&amp;sa=D&amp;source=editors&amp;ust=1686762375274102&amp;usg=AOvVaw0qCZKTG89uWoJNYehO37LX" TargetMode="External"/><Relationship Id="rId739" Type="http://schemas.openxmlformats.org/officeDocument/2006/relationships/hyperlink" Target="https://m.edsoo.ru/7f411892" TargetMode="External"/><Relationship Id="rId890" Type="http://schemas.openxmlformats.org/officeDocument/2006/relationships/hyperlink" Target="https://m.edsoo.ru/7f411bf8" TargetMode="External"/><Relationship Id="rId904" Type="http://schemas.openxmlformats.org/officeDocument/2006/relationships/hyperlink" Target="https://m.edsoo.ru/7f412ea4" TargetMode="External"/><Relationship Id="rId1064" Type="http://schemas.openxmlformats.org/officeDocument/2006/relationships/hyperlink" Target="https://infourok.ru/" TargetMode="External"/><Relationship Id="rId33" Type="http://schemas.openxmlformats.org/officeDocument/2006/relationships/hyperlink" Target="https://www.google.com/url?q=https%3A//m.edsoo.ru/7f410de8&amp;sa=D&amp;source=editors&amp;ust=1686762027384112&amp;usg=AOvVaw3ZE4YB5r9y41xPnVLuucNc" TargetMode="External"/><Relationship Id="rId129" Type="http://schemas.openxmlformats.org/officeDocument/2006/relationships/hyperlink" Target="https://www.google.com/url?q=https%3A//m.edsoo.ru/7f411a40&amp;sa=D&amp;source=editors&amp;ust=1685889497168250&amp;usg=AOvVaw0aUyqRr05ib-CiDxCM-30x" TargetMode="External"/><Relationship Id="rId280" Type="http://schemas.openxmlformats.org/officeDocument/2006/relationships/hyperlink" Target="https://vk.com/away.php?to=https%3A%2F%2Furok.1c.ru%2Flibrary%2F&amp;post=-215869517_5222&amp;cc_key" TargetMode="External"/><Relationship Id="rId336" Type="http://schemas.openxmlformats.org/officeDocument/2006/relationships/hyperlink" Target="https://vk.com/away.php?to=https%3A%2F%2Finfourok.ru%2F&amp;post=-215869517_5222&amp;cc_key" TargetMode="External"/><Relationship Id="rId501" Type="http://schemas.openxmlformats.org/officeDocument/2006/relationships/hyperlink" Target="https://www.google.com/url?q=https%3A//m.edsoo.ru/7f4116e4&amp;sa=D&amp;source=editors&amp;ust=1686762375028448&amp;usg=AOvVaw2Rdg43B92g2vSybLA8ceIH" TargetMode="External"/><Relationship Id="rId543" Type="http://schemas.openxmlformats.org/officeDocument/2006/relationships/hyperlink" Target="https://www.google.com/url?q=https%3A//m.edsoo.ru/7f4116e4&amp;sa=D&amp;source=editors&amp;ust=1686762375082547&amp;usg=AOvVaw3g9bSQPvfNMDMQLu3FRMXR" TargetMode="External"/><Relationship Id="rId946" Type="http://schemas.openxmlformats.org/officeDocument/2006/relationships/hyperlink" Target="https://resh.edu.ru/subject/7/2" TargetMode="External"/><Relationship Id="rId988" Type="http://schemas.openxmlformats.org/officeDocument/2006/relationships/hyperlink" Target="https://infourok.ru/" TargetMode="External"/><Relationship Id="rId1131" Type="http://schemas.openxmlformats.org/officeDocument/2006/relationships/hyperlink" Target="https://resh.edu.ru/subject/7/2" TargetMode="External"/><Relationship Id="rId1173" Type="http://schemas.openxmlformats.org/officeDocument/2006/relationships/fontTable" Target="fontTable.xml"/><Relationship Id="rId75" Type="http://schemas.openxmlformats.org/officeDocument/2006/relationships/hyperlink" Target="https://www.google.com/url?q=https%3A//m.edsoo.ru/7f411a40&amp;sa=D&amp;source=editors&amp;ust=1685889497119467&amp;usg=AOvVaw3YTXNlNP-08wUtQJyZDgF3" TargetMode="External"/><Relationship Id="rId140" Type="http://schemas.openxmlformats.org/officeDocument/2006/relationships/hyperlink" Target="https://www.google.com/url?q=https%3A//m.edsoo.ru/7f412cec&amp;sa=D&amp;source=editors&amp;ust=1685889497180431&amp;usg=AOvVaw0IGmebJ0VpA69su5LKw0Ol" TargetMode="External"/><Relationship Id="rId182" Type="http://schemas.openxmlformats.org/officeDocument/2006/relationships/hyperlink" Target="https://www.google.com/url?q=https%3A//m.edsoo.ru/7f412cec&amp;sa=D&amp;source=editors&amp;ust=1685889497177783&amp;usg=AOvVaw1-oTytbhniYoj9S2R2qvvb" TargetMode="External"/><Relationship Id="rId378" Type="http://schemas.openxmlformats.org/officeDocument/2006/relationships/hyperlink" Target="https://uchi.ru/teachers/groups/16233109/subjects/1/course_programs/2" TargetMode="External"/><Relationship Id="rId403" Type="http://schemas.openxmlformats.org/officeDocument/2006/relationships/hyperlink" Target="https://m.edsoo.ru/7f4110fe" TargetMode="External"/><Relationship Id="rId585" Type="http://schemas.openxmlformats.org/officeDocument/2006/relationships/hyperlink" Target="https://www.google.com/url?q=https%3A//m.edsoo.ru/7f4116e4&amp;sa=D&amp;source=editors&amp;ust=1686762375146986&amp;usg=AOvVaw1iUg8LJKuf_1yNmUDut5wB" TargetMode="External"/><Relationship Id="rId750" Type="http://schemas.openxmlformats.org/officeDocument/2006/relationships/hyperlink" Target="https://m.edsoo.ru/7f411bf8" TargetMode="External"/><Relationship Id="rId792" Type="http://schemas.openxmlformats.org/officeDocument/2006/relationships/hyperlink" Target="https://m.edsoo.ru/7f411bf8" TargetMode="External"/><Relationship Id="rId806" Type="http://schemas.openxmlformats.org/officeDocument/2006/relationships/hyperlink" Target="https://m.edsoo.ru/7f411bf8" TargetMode="External"/><Relationship Id="rId848" Type="http://schemas.openxmlformats.org/officeDocument/2006/relationships/hyperlink" Target="https://m.edsoo.ru/7f411bf8" TargetMode="External"/><Relationship Id="rId1033" Type="http://schemas.openxmlformats.org/officeDocument/2006/relationships/hyperlink" Target="https://resh.edu.ru/subject/7/2" TargetMode="External"/><Relationship Id="rId6" Type="http://schemas.openxmlformats.org/officeDocument/2006/relationships/footnotes" Target="footnotes.xml"/><Relationship Id="rId238" Type="http://schemas.openxmlformats.org/officeDocument/2006/relationships/hyperlink" Target="https://vk.com/away.php?to=https%3A%2F%2Fmultiurok.ru%2Fid26261694%2F&amp;post=-215869517_5222&amp;cc_key" TargetMode="External"/><Relationship Id="rId445" Type="http://schemas.openxmlformats.org/officeDocument/2006/relationships/hyperlink" Target="https://www.google.com/url?q=https%3A//m.edsoo.ru/7f4116e4&amp;sa=D&amp;source=editors&amp;ust=1686762374947520&amp;usg=AOvVaw3NOW-X4X37V4qX2i5ywW9j" TargetMode="External"/><Relationship Id="rId487" Type="http://schemas.openxmlformats.org/officeDocument/2006/relationships/hyperlink" Target="https://www.google.com/url?q=https%3A//m.edsoo.ru/7f4116e4&amp;sa=D&amp;source=editors&amp;ust=1686762374995490&amp;usg=AOvVaw3eI50mIu0ZYKTCtA6s2duC" TargetMode="External"/><Relationship Id="rId610" Type="http://schemas.openxmlformats.org/officeDocument/2006/relationships/hyperlink" Target="https://www.google.com/url?q=https%3A//m.edsoo.ru/7f4116e4&amp;sa=D&amp;source=editors&amp;ust=1686762375178280&amp;usg=AOvVaw3Z6D392Om7Zg62XGuNJJbN" TargetMode="External"/><Relationship Id="rId652" Type="http://schemas.openxmlformats.org/officeDocument/2006/relationships/hyperlink" Target="https://www.google.com/url?q=https%3A//m.edsoo.ru/7f412850&amp;sa=D&amp;source=editors&amp;ust=1686762375236249&amp;usg=AOvVaw2Dsw-tgVz_2ec04mBdcSL2" TargetMode="External"/><Relationship Id="rId694" Type="http://schemas.openxmlformats.org/officeDocument/2006/relationships/hyperlink" Target="https://www.google.com/url?q=https%3A//m.edsoo.ru/7f412850&amp;sa=D&amp;source=editors&amp;ust=1686762375284642&amp;usg=AOvVaw0yk8kfg0qZt7WFQrSdha6k" TargetMode="External"/><Relationship Id="rId708" Type="http://schemas.openxmlformats.org/officeDocument/2006/relationships/hyperlink" Target="https://urok.1sept.ru/" TargetMode="External"/><Relationship Id="rId915" Type="http://schemas.openxmlformats.org/officeDocument/2006/relationships/hyperlink" Target="https://m.edsoo.ru/7f412ea4" TargetMode="External"/><Relationship Id="rId1075" Type="http://schemas.openxmlformats.org/officeDocument/2006/relationships/hyperlink" Target="https://nsportal.ru/" TargetMode="External"/><Relationship Id="rId291" Type="http://schemas.openxmlformats.org/officeDocument/2006/relationships/hyperlink" Target="https://vk.com/away.php?to=https%3A%2F%2Fresh.edu.ru%2Fsubject%2F7%2F2%2F&amp;post=-215869517_5222&amp;cc_key" TargetMode="External"/><Relationship Id="rId305" Type="http://schemas.openxmlformats.org/officeDocument/2006/relationships/hyperlink" Target="https://vk.com/away.php?to=https%3A%2F%2Fresh.edu.ru%2Fsubject%2F7%2F2%2F&amp;post=-215869517_5222&amp;cc_key" TargetMode="External"/><Relationship Id="rId347" Type="http://schemas.openxmlformats.org/officeDocument/2006/relationships/hyperlink" Target="https://vk.com/away.php?to=https%3A%2F%2Fresh.edu.ru%2F&amp;post=-215869517_5222&amp;cc_key" TargetMode="External"/><Relationship Id="rId512" Type="http://schemas.openxmlformats.org/officeDocument/2006/relationships/hyperlink" Target="https://www.google.com/url?q=https%3A//m.edsoo.ru/7f4116e4&amp;sa=D&amp;source=editors&amp;ust=1686762375039183&amp;usg=AOvVaw2zK3ahuyoQB6dvISNsMb8y" TargetMode="External"/><Relationship Id="rId957" Type="http://schemas.openxmlformats.org/officeDocument/2006/relationships/hyperlink" Target="https://urok.1sept.ru/" TargetMode="External"/><Relationship Id="rId999" Type="http://schemas.openxmlformats.org/officeDocument/2006/relationships/hyperlink" Target="https://nsportal.ru/" TargetMode="External"/><Relationship Id="rId1100" Type="http://schemas.openxmlformats.org/officeDocument/2006/relationships/hyperlink" Target="https://nsportal.ru/" TargetMode="External"/><Relationship Id="rId1142" Type="http://schemas.openxmlformats.org/officeDocument/2006/relationships/hyperlink" Target="https://resh.edu.ru/subject/7/2" TargetMode="External"/><Relationship Id="rId44" Type="http://schemas.openxmlformats.org/officeDocument/2006/relationships/hyperlink" Target="https://www.google.com/url?q=https%3A//m.edsoo.ru/7f410de8&amp;sa=D&amp;source=editors&amp;ust=1686762027415622&amp;usg=AOvVaw1_vsCBRIWJsSP4qbuQ17cX" TargetMode="External"/><Relationship Id="rId86" Type="http://schemas.openxmlformats.org/officeDocument/2006/relationships/hyperlink" Target="https://www.google.com/url?q=https%3A//m.edsoo.ru/7f411a40&amp;sa=D&amp;source=editors&amp;ust=1685889497132579&amp;usg=AOvVaw320Cs5peEKvWs8ziCKK5KU" TargetMode="External"/><Relationship Id="rId151" Type="http://schemas.openxmlformats.org/officeDocument/2006/relationships/hyperlink" Target="https://www.google.com/url?q=https%3A//m.edsoo.ru/7f412cec&amp;sa=D&amp;source=editors&amp;ust=1685889497188936&amp;usg=AOvVaw1EQyMXrMcyw0rA5MMEnDMu" TargetMode="External"/><Relationship Id="rId389" Type="http://schemas.openxmlformats.org/officeDocument/2006/relationships/hyperlink" Target="https://resh.edu.ru/subject/12/" TargetMode="External"/><Relationship Id="rId554" Type="http://schemas.openxmlformats.org/officeDocument/2006/relationships/hyperlink" Target="https://www.google.com/url?q=https%3A//m.edsoo.ru/7f4116e4&amp;sa=D&amp;source=editors&amp;ust=1686762375106857&amp;usg=AOvVaw0-Tiy0oH1ZxX27GLQI2oZ4" TargetMode="External"/><Relationship Id="rId596" Type="http://schemas.openxmlformats.org/officeDocument/2006/relationships/hyperlink" Target="https://www.google.com/url?q=https%3A//m.edsoo.ru/7f4116e4&amp;sa=D&amp;source=editors&amp;ust=1686762375160701&amp;usg=AOvVaw1T17Hm2JfwpF1NZrst4kXS" TargetMode="External"/><Relationship Id="rId761" Type="http://schemas.openxmlformats.org/officeDocument/2006/relationships/hyperlink" Target="https://m.edsoo.ru/7f411bf8" TargetMode="External"/><Relationship Id="rId817" Type="http://schemas.openxmlformats.org/officeDocument/2006/relationships/hyperlink" Target="https://m.edsoo.ru/7f411bf8" TargetMode="External"/><Relationship Id="rId859" Type="http://schemas.openxmlformats.org/officeDocument/2006/relationships/hyperlink" Target="https://m.edsoo.ru/7f411bf8" TargetMode="External"/><Relationship Id="rId1002" Type="http://schemas.openxmlformats.org/officeDocument/2006/relationships/hyperlink" Target="https://urok.1sept.ru/" TargetMode="External"/><Relationship Id="rId193" Type="http://schemas.openxmlformats.org/officeDocument/2006/relationships/hyperlink" Target="https://www.google.com/url?q=https%3A//m.edsoo.ru/7f412cec&amp;sa=D&amp;source=editors&amp;ust=1685889497181882&amp;usg=AOvVaw3bOgvjNF-vY3zlW0EnDcM7" TargetMode="External"/><Relationship Id="rId207" Type="http://schemas.openxmlformats.org/officeDocument/2006/relationships/hyperlink" Target="https://www.google.com/url?q=https%3A//m.edsoo.ru/7f412cec&amp;sa=D&amp;source=editors&amp;ust=1685889497180431&amp;usg=AOvVaw0IGmebJ0VpA69su5LKw0Ol" TargetMode="External"/><Relationship Id="rId249" Type="http://schemas.openxmlformats.org/officeDocument/2006/relationships/hyperlink" Target="https://vk.com/away.php?to=https%3A%2F%2Finfourok.ru%2F&amp;post=-215869517_5222&amp;cc_key" TargetMode="External"/><Relationship Id="rId414" Type="http://schemas.openxmlformats.org/officeDocument/2006/relationships/hyperlink" Target="https://m.edsoo.ru/7f4110fe" TargetMode="External"/><Relationship Id="rId456" Type="http://schemas.openxmlformats.org/officeDocument/2006/relationships/hyperlink" Target="https://www.google.com/url?q=https%3A//m.edsoo.ru/7f4116e4&amp;sa=D&amp;source=editors&amp;ust=1686762374958852&amp;usg=AOvVaw3CWfldg_VHs4eZKBohP7Jt" TargetMode="External"/><Relationship Id="rId498" Type="http://schemas.openxmlformats.org/officeDocument/2006/relationships/hyperlink" Target="https://www.google.com/url?q=https%3A//m.edsoo.ru/7f4116e4&amp;sa=D&amp;source=editors&amp;ust=1686762375024695&amp;usg=AOvVaw2C-kvNsKdBtk5M2uC3q6zJ" TargetMode="External"/><Relationship Id="rId621" Type="http://schemas.openxmlformats.org/officeDocument/2006/relationships/hyperlink" Target="https://www.google.com/url?q=https%3A//m.edsoo.ru/7f4116e4&amp;sa=D&amp;source=editors&amp;ust=1686762375193881&amp;usg=AOvVaw0fVsm5Qah03lH05paqE3e3" TargetMode="External"/><Relationship Id="rId663" Type="http://schemas.openxmlformats.org/officeDocument/2006/relationships/hyperlink" Target="https://www.google.com/url?q=https%3A//m.edsoo.ru/7f412850&amp;sa=D&amp;source=editors&amp;ust=1686762375249398&amp;usg=AOvVaw258THkvdnRar6xlQWIuO_C" TargetMode="External"/><Relationship Id="rId870" Type="http://schemas.openxmlformats.org/officeDocument/2006/relationships/hyperlink" Target="https://m.edsoo.ru/7f411bf8" TargetMode="External"/><Relationship Id="rId1044" Type="http://schemas.openxmlformats.org/officeDocument/2006/relationships/hyperlink" Target="https://nsportal.ru/" TargetMode="External"/><Relationship Id="rId1086" Type="http://schemas.openxmlformats.org/officeDocument/2006/relationships/hyperlink" Target="https://resh.edu.ru/subject/7/2" TargetMode="External"/><Relationship Id="rId13" Type="http://schemas.openxmlformats.org/officeDocument/2006/relationships/footer" Target="footer6.xml"/><Relationship Id="rId109" Type="http://schemas.openxmlformats.org/officeDocument/2006/relationships/hyperlink" Target="https://www.google.com/url?q=https%3A//m.edsoo.ru/7f411a40&amp;sa=D&amp;source=editors&amp;ust=1685889497154570&amp;usg=AOvVaw3JQtRPx_SSdL1h_L-NAxTu" TargetMode="External"/><Relationship Id="rId260" Type="http://schemas.openxmlformats.org/officeDocument/2006/relationships/hyperlink" Target="https://vk.com/away.php?to=https%3A%2F%2Fresh.edu.ru%2Fsubject%2F32%2F2%2F&amp;post=-215869517_5222&amp;cc_key" TargetMode="External"/><Relationship Id="rId316" Type="http://schemas.openxmlformats.org/officeDocument/2006/relationships/hyperlink" Target="https://vk.com/away.php?to=https%3A%2F%2Flib.myschool.edu.ru%2Fmarket%3Ffilters%3D&amp;post=-215869517_5222&amp;cc_key" TargetMode="External"/><Relationship Id="rId523" Type="http://schemas.openxmlformats.org/officeDocument/2006/relationships/hyperlink" Target="https://www.google.com/url?q=https%3A//m.edsoo.ru/7f4116e4&amp;sa=D&amp;source=editors&amp;ust=1686762375056986&amp;usg=AOvVaw1nYb7h6zUOoyZqVWOEMeAZ" TargetMode="External"/><Relationship Id="rId719" Type="http://schemas.openxmlformats.org/officeDocument/2006/relationships/hyperlink" Target="https://resh.edu.ru/" TargetMode="External"/><Relationship Id="rId926" Type="http://schemas.openxmlformats.org/officeDocument/2006/relationships/hyperlink" Target="https://resh.edu.ru/subject/7/2" TargetMode="External"/><Relationship Id="rId968" Type="http://schemas.openxmlformats.org/officeDocument/2006/relationships/hyperlink" Target="https://infourok.ru/" TargetMode="External"/><Relationship Id="rId1111" Type="http://schemas.openxmlformats.org/officeDocument/2006/relationships/hyperlink" Target="https://resh.edu.ru/subject/7/2" TargetMode="External"/><Relationship Id="rId1153" Type="http://schemas.openxmlformats.org/officeDocument/2006/relationships/hyperlink" Target="https://resh.edu.ru/subject/7/2" TargetMode="External"/><Relationship Id="rId55" Type="http://schemas.openxmlformats.org/officeDocument/2006/relationships/hyperlink" Target="https://www.google.com/url?q=https%3A//m.edsoo.ru/7f411da6&amp;sa=D&amp;source=editors&amp;ust=1686762027439453&amp;usg=AOvVaw233TyWzUL6Mc5MGpDDQ_jw" TargetMode="External"/><Relationship Id="rId97" Type="http://schemas.openxmlformats.org/officeDocument/2006/relationships/hyperlink" Target="https://www.google.com/url?q=https%3A//m.edsoo.ru/7f411a40&amp;sa=D&amp;source=editors&amp;ust=1685889497140919&amp;usg=AOvVaw0BP75mSyFaG-4prsznDqCc" TargetMode="External"/><Relationship Id="rId120" Type="http://schemas.openxmlformats.org/officeDocument/2006/relationships/hyperlink" Target="https://www.google.com/url?q=https%3A//m.edsoo.ru/7f411a40&amp;sa=D&amp;source=editors&amp;ust=1685889497161684&amp;usg=AOvVaw2ePfmIlnHXIQPTiTQwSO7O" TargetMode="External"/><Relationship Id="rId358" Type="http://schemas.openxmlformats.org/officeDocument/2006/relationships/hyperlink" Target="https://resh.edu.ru/subject/12/" TargetMode="External"/><Relationship Id="rId565" Type="http://schemas.openxmlformats.org/officeDocument/2006/relationships/hyperlink" Target="https://www.google.com/url?q=https%3A//m.edsoo.ru/7f4116e4&amp;sa=D&amp;source=editors&amp;ust=1686762375121674&amp;usg=AOvVaw2g7-Kq951HBxjpFulyyG8c" TargetMode="External"/><Relationship Id="rId730" Type="http://schemas.openxmlformats.org/officeDocument/2006/relationships/hyperlink" Target="https://nsportal.ru/" TargetMode="External"/><Relationship Id="rId772" Type="http://schemas.openxmlformats.org/officeDocument/2006/relationships/hyperlink" Target="https://m.edsoo.ru/7f411bf8" TargetMode="External"/><Relationship Id="rId828" Type="http://schemas.openxmlformats.org/officeDocument/2006/relationships/hyperlink" Target="https://m.edsoo.ru/7f411bf8" TargetMode="External"/><Relationship Id="rId1013" Type="http://schemas.openxmlformats.org/officeDocument/2006/relationships/hyperlink" Target="https://resh.edu.ru/subject/7/2" TargetMode="External"/><Relationship Id="rId162" Type="http://schemas.openxmlformats.org/officeDocument/2006/relationships/hyperlink" Target="https://www.google.com/url?q=https%3A//m.edsoo.ru/7f412cec&amp;sa=D&amp;source=editors&amp;ust=1685889497174976&amp;usg=AOvVaw2UPKH3LIAUoMr89RNy8y6o" TargetMode="External"/><Relationship Id="rId218" Type="http://schemas.openxmlformats.org/officeDocument/2006/relationships/hyperlink" Target="https://vk.com/away.php?to=https%3A%2F%2Furok.1sept.ru%2F&amp;post=-215869517_5222&amp;cc_key" TargetMode="External"/><Relationship Id="rId425" Type="http://schemas.openxmlformats.org/officeDocument/2006/relationships/hyperlink" Target="https://m.edsoo.ru/7f411f36" TargetMode="External"/><Relationship Id="rId467" Type="http://schemas.openxmlformats.org/officeDocument/2006/relationships/hyperlink" Target="https://www.google.com/url?q=https%3A//m.edsoo.ru/7f4116e4&amp;sa=D&amp;source=editors&amp;ust=1686762374974468&amp;usg=AOvVaw1a-AFmMrKl9krctLNzyx63" TargetMode="External"/><Relationship Id="rId632" Type="http://schemas.openxmlformats.org/officeDocument/2006/relationships/hyperlink" Target="https://www.google.com/url?q=https%3A//m.edsoo.ru/7f412850&amp;sa=D&amp;source=editors&amp;ust=1686762375215691&amp;usg=AOvVaw2j4NYf-NMq3JW0FMrUQ1XL" TargetMode="External"/><Relationship Id="rId1055" Type="http://schemas.openxmlformats.org/officeDocument/2006/relationships/hyperlink" Target="https://infourok.ru/" TargetMode="External"/><Relationship Id="rId1097" Type="http://schemas.openxmlformats.org/officeDocument/2006/relationships/hyperlink" Target="https://resh.edu.ru/subject/7/2" TargetMode="External"/><Relationship Id="rId271" Type="http://schemas.openxmlformats.org/officeDocument/2006/relationships/hyperlink" Target="https://vk.com/away.php?to=https%3A%2F%2Finfourok.ru%2F&amp;post=-215869517_5222&amp;cc_key" TargetMode="External"/><Relationship Id="rId674" Type="http://schemas.openxmlformats.org/officeDocument/2006/relationships/hyperlink" Target="https://www.google.com/url?q=https%3A//m.edsoo.ru/7f412850&amp;sa=D&amp;source=editors&amp;ust=1686762375264179&amp;usg=AOvVaw11TOVFni8R5xOLy9ttfbMn" TargetMode="External"/><Relationship Id="rId881" Type="http://schemas.openxmlformats.org/officeDocument/2006/relationships/hyperlink" Target="https://m.edsoo.ru/7f411bf8" TargetMode="External"/><Relationship Id="rId937" Type="http://schemas.openxmlformats.org/officeDocument/2006/relationships/hyperlink" Target="https://urok.1sept.ru/" TargetMode="External"/><Relationship Id="rId979" Type="http://schemas.openxmlformats.org/officeDocument/2006/relationships/hyperlink" Target="https://nsportal.ru/" TargetMode="External"/><Relationship Id="rId1122" Type="http://schemas.openxmlformats.org/officeDocument/2006/relationships/hyperlink" Target="https://resh.edu.ru/subject/7/2" TargetMode="External"/><Relationship Id="rId24" Type="http://schemas.openxmlformats.org/officeDocument/2006/relationships/hyperlink" Target="https://edsoo.ru/study-subject/" TargetMode="External"/><Relationship Id="rId66" Type="http://schemas.openxmlformats.org/officeDocument/2006/relationships/hyperlink" Target="https://www.google.com/url?q=https%3A//m.edsoo.ru/7f411a40&amp;sa=D&amp;source=editors&amp;ust=1685889497110511&amp;usg=AOvVaw2hO50BLp6vK8Pa-kW-knL8" TargetMode="External"/><Relationship Id="rId131" Type="http://schemas.openxmlformats.org/officeDocument/2006/relationships/hyperlink" Target="https://www.google.com/url?q=https%3A//m.edsoo.ru/7f412cec&amp;sa=D&amp;source=editors&amp;ust=1685889497174976&amp;usg=AOvVaw2UPKH3LIAUoMr89RNy8y6o" TargetMode="External"/><Relationship Id="rId327" Type="http://schemas.openxmlformats.org/officeDocument/2006/relationships/hyperlink" Target="https://vk.com/away.php?to=https%3A%2F%2Fuchi.ru%2F%3Fysclid%3Dlkio3kozh0387472924&amp;post=-215869517_5222&amp;cc_key" TargetMode="External"/><Relationship Id="rId369" Type="http://schemas.openxmlformats.org/officeDocument/2006/relationships/hyperlink" Target="https://www.yaklass.ru/p/matematika" TargetMode="External"/><Relationship Id="rId534" Type="http://schemas.openxmlformats.org/officeDocument/2006/relationships/hyperlink" Target="https://www.google.com/url?q=https%3A//m.edsoo.ru/7f4116e4&amp;sa=D&amp;source=editors&amp;ust=1686762375068718&amp;usg=AOvVaw3KaCMbicrFq96g0HdUIYxs" TargetMode="External"/><Relationship Id="rId576" Type="http://schemas.openxmlformats.org/officeDocument/2006/relationships/hyperlink" Target="https://www.google.com/url?q=https%3A//m.edsoo.ru/7f4116e4&amp;sa=D&amp;source=editors&amp;ust=1686762375136635&amp;usg=AOvVaw3-tXoiOJhTMO9c2l2VoNO0" TargetMode="External"/><Relationship Id="rId741" Type="http://schemas.openxmlformats.org/officeDocument/2006/relationships/hyperlink" Target="https://m.edsoo.ru/7f411892" TargetMode="External"/><Relationship Id="rId783" Type="http://schemas.openxmlformats.org/officeDocument/2006/relationships/hyperlink" Target="https://m.edsoo.ru/7f411bf8" TargetMode="External"/><Relationship Id="rId839" Type="http://schemas.openxmlformats.org/officeDocument/2006/relationships/hyperlink" Target="https://m.edsoo.ru/7f411bf8" TargetMode="External"/><Relationship Id="rId990" Type="http://schemas.openxmlformats.org/officeDocument/2006/relationships/hyperlink" Target="https://resh.edu.ru/subject/7/2" TargetMode="External"/><Relationship Id="rId1164" Type="http://schemas.openxmlformats.org/officeDocument/2006/relationships/hyperlink" Target="https://urok.1sept.ru/" TargetMode="External"/><Relationship Id="rId173" Type="http://schemas.openxmlformats.org/officeDocument/2006/relationships/hyperlink" Target="https://www.google.com/url?q=https%3A//m.edsoo.ru/7f412cec&amp;sa=D&amp;source=editors&amp;ust=1685889497183194&amp;usg=AOvVaw3FOJPqyjnyzIA1pCZ6rB4U" TargetMode="External"/><Relationship Id="rId229" Type="http://schemas.openxmlformats.org/officeDocument/2006/relationships/hyperlink" Target="https://vk.com/away.php?to=https%3A%2F%2Flib.myschool.edu.ru%2Fmarket%3Ffilters%3D&amp;post=-215869517_5222&amp;cc_key" TargetMode="External"/><Relationship Id="rId380" Type="http://schemas.openxmlformats.org/officeDocument/2006/relationships/hyperlink" Target="https://resh.edu.ru/subject/12/" TargetMode="External"/><Relationship Id="rId436" Type="http://schemas.openxmlformats.org/officeDocument/2006/relationships/hyperlink" Target="https://m.edsoo.ru/7f411f36" TargetMode="External"/><Relationship Id="rId601" Type="http://schemas.openxmlformats.org/officeDocument/2006/relationships/hyperlink" Target="https://www.google.com/url?q=https%3A//m.edsoo.ru/7f4116e4&amp;sa=D&amp;source=editors&amp;ust=1686762375168891&amp;usg=AOvVaw2YgFPWc0N45_pv2fkIkKhK" TargetMode="External"/><Relationship Id="rId643" Type="http://schemas.openxmlformats.org/officeDocument/2006/relationships/hyperlink" Target="https://www.google.com/url?q=https%3A//m.edsoo.ru/7f412850&amp;sa=D&amp;source=editors&amp;ust=1686762375228052&amp;usg=AOvVaw3iCku35bYACqh9fGp6oem1" TargetMode="External"/><Relationship Id="rId1024" Type="http://schemas.openxmlformats.org/officeDocument/2006/relationships/hyperlink" Target="https://nsportal.ru/" TargetMode="External"/><Relationship Id="rId1066" Type="http://schemas.openxmlformats.org/officeDocument/2006/relationships/hyperlink" Target="https://resh.edu.ru/subject/7/2" TargetMode="External"/><Relationship Id="rId240" Type="http://schemas.openxmlformats.org/officeDocument/2006/relationships/hyperlink" Target="https://vk.com/away.php?to=https%3A%2F%2Fuchi.ru%2F%3Fysclid%3Dlkio3kozh0387472924&amp;post=-215869517_5222&amp;cc_key" TargetMode="External"/><Relationship Id="rId478" Type="http://schemas.openxmlformats.org/officeDocument/2006/relationships/hyperlink" Target="https://www.google.com/url?q=https%3A//m.edsoo.ru/7f4116e4&amp;sa=D&amp;source=editors&amp;ust=1686762374985101&amp;usg=AOvVaw1iaBPBi2ZNmwtA6Rt-0CEU" TargetMode="External"/><Relationship Id="rId685" Type="http://schemas.openxmlformats.org/officeDocument/2006/relationships/hyperlink" Target="https://www.google.com/url?q=https%3A//m.edsoo.ru/7f412850&amp;sa=D&amp;source=editors&amp;ust=1686762375276074&amp;usg=AOvVaw2L0mCbDwDlav64OHS6BaEO" TargetMode="External"/><Relationship Id="rId850" Type="http://schemas.openxmlformats.org/officeDocument/2006/relationships/hyperlink" Target="https://m.edsoo.ru/7f411bf8" TargetMode="External"/><Relationship Id="rId892" Type="http://schemas.openxmlformats.org/officeDocument/2006/relationships/hyperlink" Target="https://m.edsoo.ru/7f411bf8" TargetMode="External"/><Relationship Id="rId906" Type="http://schemas.openxmlformats.org/officeDocument/2006/relationships/hyperlink" Target="https://m.edsoo.ru/7f412ea4" TargetMode="External"/><Relationship Id="rId948" Type="http://schemas.openxmlformats.org/officeDocument/2006/relationships/hyperlink" Target="https://infourok.ru/" TargetMode="External"/><Relationship Id="rId1133" Type="http://schemas.openxmlformats.org/officeDocument/2006/relationships/hyperlink" Target="https://urok.1sept.ru/" TargetMode="External"/><Relationship Id="rId35" Type="http://schemas.openxmlformats.org/officeDocument/2006/relationships/hyperlink" Target="https://www.google.com/url?q=https%3A//m.edsoo.ru/7f410de8&amp;sa=D&amp;source=editors&amp;ust=1686762027387335&amp;usg=AOvVaw2nDT_tgbQLPaB2RjB1mm_i" TargetMode="External"/><Relationship Id="rId77" Type="http://schemas.openxmlformats.org/officeDocument/2006/relationships/hyperlink" Target="https://www.google.com/url?q=https%3A//m.edsoo.ru/7f411a40&amp;sa=D&amp;source=editors&amp;ust=1685889497120692&amp;usg=AOvVaw2XYT_CxhAjxEgGKPRAmDOb" TargetMode="External"/><Relationship Id="rId100" Type="http://schemas.openxmlformats.org/officeDocument/2006/relationships/hyperlink" Target="https://www.google.com/url?q=https%3A//m.edsoo.ru/7f411a40&amp;sa=D&amp;source=editors&amp;ust=1685889497142327&amp;usg=AOvVaw2gWYk29s-CjGsqTsHce8Fq" TargetMode="External"/><Relationship Id="rId282" Type="http://schemas.openxmlformats.org/officeDocument/2006/relationships/hyperlink" Target="https://vk.com/away.php?to=https%3A%2F%2Fmultiurok.ru%2Fid26261694%2F&amp;post=-215869517_5222&amp;cc_key" TargetMode="External"/><Relationship Id="rId338" Type="http://schemas.openxmlformats.org/officeDocument/2006/relationships/hyperlink" Target="https://vk.com/away.php?to=https%3A%2F%2Furok.1c.ru%2Flibrary%2F&amp;post=-215869517_5222&amp;cc_key" TargetMode="External"/><Relationship Id="rId503" Type="http://schemas.openxmlformats.org/officeDocument/2006/relationships/hyperlink" Target="https://www.google.com/url?q=https%3A//m.edsoo.ru/7f4116e4&amp;sa=D&amp;source=editors&amp;ust=1686762375030339&amp;usg=AOvVaw1db1NoAjJXCdQALdpuZXCU" TargetMode="External"/><Relationship Id="rId545" Type="http://schemas.openxmlformats.org/officeDocument/2006/relationships/hyperlink" Target="https://www.google.com/url?q=https%3A//m.edsoo.ru/7f4116e4&amp;sa=D&amp;source=editors&amp;ust=1686762375085074&amp;usg=AOvVaw3_vw6i0dTTRiJxrxaurnkZ" TargetMode="External"/><Relationship Id="rId587" Type="http://schemas.openxmlformats.org/officeDocument/2006/relationships/hyperlink" Target="https://www.google.com/url?q=https%3A//m.edsoo.ru/7f4116e4&amp;sa=D&amp;source=editors&amp;ust=1686762375149426&amp;usg=AOvVaw0pj_rimgQvneNXYKusAmId" TargetMode="External"/><Relationship Id="rId710" Type="http://schemas.openxmlformats.org/officeDocument/2006/relationships/hyperlink" Target="https://nsportal.ru/" TargetMode="External"/><Relationship Id="rId752" Type="http://schemas.openxmlformats.org/officeDocument/2006/relationships/hyperlink" Target="https://m.edsoo.ru/7f411bf8" TargetMode="External"/><Relationship Id="rId808" Type="http://schemas.openxmlformats.org/officeDocument/2006/relationships/hyperlink" Target="https://m.edsoo.ru/7f411bf8" TargetMode="External"/><Relationship Id="rId8" Type="http://schemas.openxmlformats.org/officeDocument/2006/relationships/footer" Target="footer1.xml"/><Relationship Id="rId142" Type="http://schemas.openxmlformats.org/officeDocument/2006/relationships/hyperlink" Target="https://www.google.com/url?q=https%3A//m.edsoo.ru/7f412cec&amp;sa=D&amp;source=editors&amp;ust=1685889497181882&amp;usg=AOvVaw3bOgvjNF-vY3zlW0EnDcM7" TargetMode="External"/><Relationship Id="rId184" Type="http://schemas.openxmlformats.org/officeDocument/2006/relationships/hyperlink" Target="https://www.google.com/url?q=https%3A//m.edsoo.ru/7f412cec&amp;sa=D&amp;source=editors&amp;ust=1685889497177783&amp;usg=AOvVaw1-oTytbhniYoj9S2R2qvvb" TargetMode="External"/><Relationship Id="rId391" Type="http://schemas.openxmlformats.org/officeDocument/2006/relationships/hyperlink" Target="https://uchi.ru/teachers/groups/16233109/subjects/1/course_programs/2" TargetMode="External"/><Relationship Id="rId405" Type="http://schemas.openxmlformats.org/officeDocument/2006/relationships/hyperlink" Target="https://m.edsoo.ru/7f4110fe" TargetMode="External"/><Relationship Id="rId447" Type="http://schemas.openxmlformats.org/officeDocument/2006/relationships/hyperlink" Target="https://www.google.com/url?q=https%3A//m.edsoo.ru/7f4116e4&amp;sa=D&amp;source=editors&amp;ust=1686762374949477&amp;usg=AOvVaw1R5dtv7OTOsgEFoLiBH5V8" TargetMode="External"/><Relationship Id="rId612" Type="http://schemas.openxmlformats.org/officeDocument/2006/relationships/hyperlink" Target="https://www.google.com/url?q=https%3A//m.edsoo.ru/7f4116e4&amp;sa=D&amp;source=editors&amp;ust=1686762375180087&amp;usg=AOvVaw0c-m2GB2_xLM-RUMedBaOp" TargetMode="External"/><Relationship Id="rId794" Type="http://schemas.openxmlformats.org/officeDocument/2006/relationships/hyperlink" Target="https://m.edsoo.ru/7f411bf8" TargetMode="External"/><Relationship Id="rId1035" Type="http://schemas.openxmlformats.org/officeDocument/2006/relationships/hyperlink" Target="https://infourok.ru/" TargetMode="External"/><Relationship Id="rId1077" Type="http://schemas.openxmlformats.org/officeDocument/2006/relationships/hyperlink" Target="https://resh.edu.ru/subject/7/2" TargetMode="External"/><Relationship Id="rId251" Type="http://schemas.openxmlformats.org/officeDocument/2006/relationships/hyperlink" Target="https://vk.com/away.php?to=https%3A%2F%2Furok.1c.ru%2Flibrary%2F&amp;post=-215869517_5222&amp;cc_key" TargetMode="External"/><Relationship Id="rId489" Type="http://schemas.openxmlformats.org/officeDocument/2006/relationships/hyperlink" Target="https://www.google.com/url?q=https%3A//m.edsoo.ru/7f4116e4&amp;sa=D&amp;source=editors&amp;ust=1686762375000912&amp;usg=AOvVaw1I1p59DyYBqUamX0dNvs7W" TargetMode="External"/><Relationship Id="rId654" Type="http://schemas.openxmlformats.org/officeDocument/2006/relationships/hyperlink" Target="https://www.google.com/url?q=https%3A//m.edsoo.ru/7f412850&amp;sa=D&amp;source=editors&amp;ust=1686762375238442&amp;usg=AOvVaw2-295ojNZ7eYFXWqp61iY_" TargetMode="External"/><Relationship Id="rId696" Type="http://schemas.openxmlformats.org/officeDocument/2006/relationships/hyperlink" Target="https://www.google.com/url?q=https%3A//m.edsoo.ru/7f412850&amp;sa=D&amp;source=editors&amp;ust=1686762375289414&amp;usg=AOvVaw2T0-EJB9xHjgEP2_jYQ7jv" TargetMode="External"/><Relationship Id="rId861" Type="http://schemas.openxmlformats.org/officeDocument/2006/relationships/hyperlink" Target="https://m.edsoo.ru/7f411bf8" TargetMode="External"/><Relationship Id="rId917" Type="http://schemas.openxmlformats.org/officeDocument/2006/relationships/hyperlink" Target="https://m.edsoo.ru/7f412ea4" TargetMode="External"/><Relationship Id="rId959" Type="http://schemas.openxmlformats.org/officeDocument/2006/relationships/hyperlink" Target="https://nsportal.ru/" TargetMode="External"/><Relationship Id="rId1102" Type="http://schemas.openxmlformats.org/officeDocument/2006/relationships/hyperlink" Target="https://resh.edu.ru/subject/7/2" TargetMode="External"/><Relationship Id="rId46" Type="http://schemas.openxmlformats.org/officeDocument/2006/relationships/hyperlink" Target="https://www.google.com/url?q=https%3A//m.edsoo.ru/7f410de8&amp;sa=D&amp;source=editors&amp;ust=1686762027418844&amp;usg=AOvVaw1dOdY8HPQd-yZE443baAdJ" TargetMode="External"/><Relationship Id="rId293" Type="http://schemas.openxmlformats.org/officeDocument/2006/relationships/hyperlink" Target="https://vk.com/away.php?to=https%3A%2F%2Finfourok.ru%2F&amp;post=-215869517_5222&amp;cc_key" TargetMode="External"/><Relationship Id="rId307" Type="http://schemas.openxmlformats.org/officeDocument/2006/relationships/hyperlink" Target="https://vk.com/away.php?to=https%3A%2F%2Finfourok.ru%2F&amp;post=-215869517_5222&amp;cc_key" TargetMode="External"/><Relationship Id="rId349" Type="http://schemas.openxmlformats.org/officeDocument/2006/relationships/hyperlink" Target="https://vk.com/away.php?to=https%3A%2F%2Fresh.edu.ru%2Fsubject%2F7%2F2%2F&amp;post=-215869517_5222&amp;cc_key" TargetMode="External"/><Relationship Id="rId514" Type="http://schemas.openxmlformats.org/officeDocument/2006/relationships/hyperlink" Target="https://www.google.com/url?q=https%3A//m.edsoo.ru/7f4116e4&amp;sa=D&amp;source=editors&amp;ust=1686762375041777&amp;usg=AOvVaw100NW40ed9aLZBo7lJwkht" TargetMode="External"/><Relationship Id="rId556" Type="http://schemas.openxmlformats.org/officeDocument/2006/relationships/hyperlink" Target="https://www.google.com/url?q=https%3A//m.edsoo.ru/7f4116e4&amp;sa=D&amp;source=editors&amp;ust=1686762375109232&amp;usg=AOvVaw3ASxJeUzo2HQhC7bYIbOGA" TargetMode="External"/><Relationship Id="rId721" Type="http://schemas.openxmlformats.org/officeDocument/2006/relationships/hyperlink" Target="https://infourok.ru/" TargetMode="External"/><Relationship Id="rId763" Type="http://schemas.openxmlformats.org/officeDocument/2006/relationships/hyperlink" Target="https://m.edsoo.ru/7f411bf8" TargetMode="External"/><Relationship Id="rId1144" Type="http://schemas.openxmlformats.org/officeDocument/2006/relationships/hyperlink" Target="https://urok.1sept.ru/" TargetMode="External"/><Relationship Id="rId88" Type="http://schemas.openxmlformats.org/officeDocument/2006/relationships/hyperlink" Target="https://www.google.com/url?q=https%3A//m.edsoo.ru/7f411a40&amp;sa=D&amp;source=editors&amp;ust=1685889497134164&amp;usg=AOvVaw2b3Ujc91d7UWZxv0jJuowG" TargetMode="External"/><Relationship Id="rId111" Type="http://schemas.openxmlformats.org/officeDocument/2006/relationships/hyperlink" Target="https://www.google.com/url?q=https%3A//m.edsoo.ru/7f411a40&amp;sa=D&amp;source=editors&amp;ust=1685889497155897&amp;usg=AOvVaw1RuPIrlmzhhB5gT26UJ80b" TargetMode="External"/><Relationship Id="rId153" Type="http://schemas.openxmlformats.org/officeDocument/2006/relationships/hyperlink" Target="https://www.google.com/url?q=https%3A//m.edsoo.ru/7f412cec&amp;sa=D&amp;source=editors&amp;ust=1685889497190277&amp;usg=AOvVaw1BGaGeB1QVoN-B8hI4dDZc" TargetMode="External"/><Relationship Id="rId195" Type="http://schemas.openxmlformats.org/officeDocument/2006/relationships/hyperlink" Target="https://www.google.com/url?q=https%3A//m.edsoo.ru/7f412cec&amp;sa=D&amp;source=editors&amp;ust=1685889497183194&amp;usg=AOvVaw3FOJPqyjnyzIA1pCZ6rB4U" TargetMode="External"/><Relationship Id="rId209" Type="http://schemas.openxmlformats.org/officeDocument/2006/relationships/hyperlink" Target="https://www.google.com/url?q=https%3A//m.edsoo.ru/7f412cec&amp;sa=D&amp;source=editors&amp;ust=1685889497181882&amp;usg=AOvVaw3bOgvjNF-vY3zlW0EnDcM7" TargetMode="External"/><Relationship Id="rId360" Type="http://schemas.openxmlformats.org/officeDocument/2006/relationships/hyperlink" Target="https://uchi.ru/teachers/groups/16233109/subjects/1/course_programs/2" TargetMode="External"/><Relationship Id="rId416" Type="http://schemas.openxmlformats.org/officeDocument/2006/relationships/hyperlink" Target="https://m.edsoo.ru/7f4110fe" TargetMode="External"/><Relationship Id="rId598" Type="http://schemas.openxmlformats.org/officeDocument/2006/relationships/hyperlink" Target="https://www.google.com/url?q=https%3A//m.edsoo.ru/7f4116e4&amp;sa=D&amp;source=editors&amp;ust=1686762375163524&amp;usg=AOvVaw1b_LYdSd5ZRYbla1oMnkKe" TargetMode="External"/><Relationship Id="rId819" Type="http://schemas.openxmlformats.org/officeDocument/2006/relationships/hyperlink" Target="https://m.edsoo.ru/7f411bf8" TargetMode="External"/><Relationship Id="rId970" Type="http://schemas.openxmlformats.org/officeDocument/2006/relationships/hyperlink" Target="https://resh.edu.ru/subject/7/2" TargetMode="External"/><Relationship Id="rId1004" Type="http://schemas.openxmlformats.org/officeDocument/2006/relationships/hyperlink" Target="https://nsportal.ru/" TargetMode="External"/><Relationship Id="rId1046" Type="http://schemas.openxmlformats.org/officeDocument/2006/relationships/hyperlink" Target="https://urok.1sept.ru/" TargetMode="External"/><Relationship Id="rId220" Type="http://schemas.openxmlformats.org/officeDocument/2006/relationships/hyperlink" Target="https://vk.com/away.php?to=https%3A%2F%2Fnsportal.ru%2F&amp;post=-215869517_5222&amp;cc_key" TargetMode="External"/><Relationship Id="rId458" Type="http://schemas.openxmlformats.org/officeDocument/2006/relationships/hyperlink" Target="https://www.google.com/url?q=https%3A//m.edsoo.ru/7f4116e4&amp;sa=D&amp;source=editors&amp;ust=1686762374961033&amp;usg=AOvVaw3R-hmFKmYScY_5AepgoWyc" TargetMode="External"/><Relationship Id="rId623" Type="http://schemas.openxmlformats.org/officeDocument/2006/relationships/hyperlink" Target="https://www.google.com/url?q=https%3A//m.edsoo.ru/7f4116e4&amp;sa=D&amp;source=editors&amp;ust=1686762375195813&amp;usg=AOvVaw3p3tqq5jqA_tmzoovE9rlI" TargetMode="External"/><Relationship Id="rId665" Type="http://schemas.openxmlformats.org/officeDocument/2006/relationships/hyperlink" Target="https://www.google.com/url?q=https%3A//m.edsoo.ru/7f412850&amp;sa=D&amp;source=editors&amp;ust=1686762375254340&amp;usg=AOvVaw3omRzYk_xigpT0DGYszF4k" TargetMode="External"/><Relationship Id="rId830" Type="http://schemas.openxmlformats.org/officeDocument/2006/relationships/hyperlink" Target="https://m.edsoo.ru/7f411bf8" TargetMode="External"/><Relationship Id="rId872" Type="http://schemas.openxmlformats.org/officeDocument/2006/relationships/hyperlink" Target="https://m.edsoo.ru/7f411bf8" TargetMode="External"/><Relationship Id="rId928" Type="http://schemas.openxmlformats.org/officeDocument/2006/relationships/hyperlink" Target="https://infourok.ru/" TargetMode="External"/><Relationship Id="rId1088" Type="http://schemas.openxmlformats.org/officeDocument/2006/relationships/hyperlink" Target="https://urok.1sept.ru/" TargetMode="External"/><Relationship Id="rId15" Type="http://schemas.openxmlformats.org/officeDocument/2006/relationships/footer" Target="footer8.xml"/><Relationship Id="rId57" Type="http://schemas.openxmlformats.org/officeDocument/2006/relationships/hyperlink" Target="https://www.google.com/url?q=https%3A//m.edsoo.ru/7f411da6&amp;sa=D&amp;source=editors&amp;ust=1686762027442638&amp;usg=AOvVaw2DOjP4sUy5VWUWNBXkTbPK" TargetMode="External"/><Relationship Id="rId262" Type="http://schemas.openxmlformats.org/officeDocument/2006/relationships/hyperlink" Target="https://vk.com/away.php?to=https%3A%2F%2Furok.1sept.ru%2F&amp;post=-215869517_5222&amp;cc_key" TargetMode="External"/><Relationship Id="rId318" Type="http://schemas.openxmlformats.org/officeDocument/2006/relationships/hyperlink" Target="https://vk.com/away.php?to=https%3A%2F%2Fresh.edu.ru%2F&amp;post=-215869517_5222&amp;cc_key" TargetMode="External"/><Relationship Id="rId525" Type="http://schemas.openxmlformats.org/officeDocument/2006/relationships/hyperlink" Target="https://www.google.com/url?q=https%3A//m.edsoo.ru/7f4116e4&amp;sa=D&amp;source=editors&amp;ust=1686762375059651&amp;usg=AOvVaw1mOm7oyLNByJN3LNwUyB0y" TargetMode="External"/><Relationship Id="rId567" Type="http://schemas.openxmlformats.org/officeDocument/2006/relationships/hyperlink" Target="https://www.google.com/url?q=https%3A//m.edsoo.ru/7f4116e4&amp;sa=D&amp;source=editors&amp;ust=1686762375123854&amp;usg=AOvVaw0gjGNq67JThEhga8uQC_LA" TargetMode="External"/><Relationship Id="rId732" Type="http://schemas.openxmlformats.org/officeDocument/2006/relationships/hyperlink" Target="https://urok.1sept.ru/" TargetMode="External"/><Relationship Id="rId1113" Type="http://schemas.openxmlformats.org/officeDocument/2006/relationships/hyperlink" Target="https://urok.1sept.ru/" TargetMode="External"/><Relationship Id="rId1155" Type="http://schemas.openxmlformats.org/officeDocument/2006/relationships/hyperlink" Target="https://infourok.ru/" TargetMode="External"/><Relationship Id="rId99" Type="http://schemas.openxmlformats.org/officeDocument/2006/relationships/hyperlink" Target="https://www.google.com/url?q=https%3A//m.edsoo.ru/7f411a40&amp;sa=D&amp;source=editors&amp;ust=1685889497142327&amp;usg=AOvVaw2gWYk29s-CjGsqTsHce8Fq" TargetMode="External"/><Relationship Id="rId122" Type="http://schemas.openxmlformats.org/officeDocument/2006/relationships/hyperlink" Target="https://www.google.com/url?q=https%3A//m.edsoo.ru/7f411a40&amp;sa=D&amp;source=editors&amp;ust=1685889497162990&amp;usg=AOvVaw141qS5PyOfldw9oey73SGS" TargetMode="External"/><Relationship Id="rId164" Type="http://schemas.openxmlformats.org/officeDocument/2006/relationships/hyperlink" Target="https://www.google.com/url?q=https%3A//m.edsoo.ru/7f412cec&amp;sa=D&amp;source=editors&amp;ust=1685889497176373&amp;usg=AOvVaw2XuWPnLguPiL2leE_mEoW8" TargetMode="External"/><Relationship Id="rId371" Type="http://schemas.openxmlformats.org/officeDocument/2006/relationships/hyperlink" Target="https://www.yaklass.ru/p/matematika" TargetMode="External"/><Relationship Id="rId774" Type="http://schemas.openxmlformats.org/officeDocument/2006/relationships/hyperlink" Target="https://m.edsoo.ru/7f411bf8" TargetMode="External"/><Relationship Id="rId981" Type="http://schemas.openxmlformats.org/officeDocument/2006/relationships/hyperlink" Target="https://resh.edu.ru/subject/7/2" TargetMode="External"/><Relationship Id="rId1015" Type="http://schemas.openxmlformats.org/officeDocument/2006/relationships/hyperlink" Target="https://infourok.ru/" TargetMode="External"/><Relationship Id="rId1057" Type="http://schemas.openxmlformats.org/officeDocument/2006/relationships/hyperlink" Target="https://resh.edu.ru/subject/7/2" TargetMode="External"/><Relationship Id="rId427" Type="http://schemas.openxmlformats.org/officeDocument/2006/relationships/hyperlink" Target="https://m.edsoo.ru/7f411f36" TargetMode="External"/><Relationship Id="rId469" Type="http://schemas.openxmlformats.org/officeDocument/2006/relationships/hyperlink" Target="https://www.google.com/url?q=https%3A//m.edsoo.ru/7f4116e4&amp;sa=D&amp;source=editors&amp;ust=1686762374976499&amp;usg=AOvVaw3xnQXiLEmfk_HlJO6pExhD" TargetMode="External"/><Relationship Id="rId634" Type="http://schemas.openxmlformats.org/officeDocument/2006/relationships/hyperlink" Target="https://www.google.com/url?q=https%3A//m.edsoo.ru/7f412850&amp;sa=D&amp;source=editors&amp;ust=1686762375217545&amp;usg=AOvVaw3SkIpuuqaVdgRM6F1Y7ljP" TargetMode="External"/><Relationship Id="rId676" Type="http://schemas.openxmlformats.org/officeDocument/2006/relationships/hyperlink" Target="https://www.google.com/url?q=https%3A//m.edsoo.ru/7f412850&amp;sa=D&amp;source=editors&amp;ust=1686762375266199&amp;usg=AOvVaw2uk4kHhM8HxSGF8JuwTdvI" TargetMode="External"/><Relationship Id="rId841" Type="http://schemas.openxmlformats.org/officeDocument/2006/relationships/hyperlink" Target="https://m.edsoo.ru/7f411bf8" TargetMode="External"/><Relationship Id="rId883" Type="http://schemas.openxmlformats.org/officeDocument/2006/relationships/hyperlink" Target="https://m.edsoo.ru/7f411bf8" TargetMode="External"/><Relationship Id="rId1099" Type="http://schemas.openxmlformats.org/officeDocument/2006/relationships/hyperlink" Target="https://infourok.ru/" TargetMode="External"/><Relationship Id="rId26" Type="http://schemas.openxmlformats.org/officeDocument/2006/relationships/hyperlink" Target="https://www.google.com/url?q=https%3A//m.edsoo.ru/7f410de8&amp;sa=D&amp;source=editors&amp;ust=1686762027370637&amp;usg=AOvVaw2YhP5Ygh-ECdevgfKFQLc7" TargetMode="External"/><Relationship Id="rId231" Type="http://schemas.openxmlformats.org/officeDocument/2006/relationships/hyperlink" Target="https://vk.com/away.php?to=https%3A%2F%2Fresh.edu.ru%2Fsubject%2F32%2F2%2F&amp;post=-215869517_5222&amp;cc_key" TargetMode="External"/><Relationship Id="rId273" Type="http://schemas.openxmlformats.org/officeDocument/2006/relationships/hyperlink" Target="https://vk.com/away.php?to=https%3A%2F%2Flib.myschool.edu.ru%2Fmarket%3Ffilters%3D&amp;post=-215869517_5222&amp;cc_key" TargetMode="External"/><Relationship Id="rId329" Type="http://schemas.openxmlformats.org/officeDocument/2006/relationships/hyperlink" Target="https://vk.com/away.php?to=https%3A%2F%2Furok.1sept.ru%2F&amp;post=-215869517_5222&amp;cc_key" TargetMode="External"/><Relationship Id="rId480" Type="http://schemas.openxmlformats.org/officeDocument/2006/relationships/hyperlink" Target="https://www.google.com/url?q=https%3A//m.edsoo.ru/7f4116e4&amp;sa=D&amp;source=editors&amp;ust=1686762374987230&amp;usg=AOvVaw1g-nx73g2uNBKDoLFyBE1V" TargetMode="External"/><Relationship Id="rId536" Type="http://schemas.openxmlformats.org/officeDocument/2006/relationships/hyperlink" Target="https://www.google.com/url?q=https%3A//m.edsoo.ru/7f4116e4&amp;sa=D&amp;source=editors&amp;ust=1686762375070638&amp;usg=AOvVaw1f2j3bKQJLiBG6njlCSOI3" TargetMode="External"/><Relationship Id="rId701" Type="http://schemas.openxmlformats.org/officeDocument/2006/relationships/hyperlink" Target="https://www.google.com/url?q=https%3A//m.edsoo.ru/7f412850&amp;sa=D&amp;source=editors&amp;ust=1686762375295161&amp;usg=AOvVaw3Q9tskiH7fjDK-IH-0G7-p" TargetMode="External"/><Relationship Id="rId939" Type="http://schemas.openxmlformats.org/officeDocument/2006/relationships/hyperlink" Target="https://nsportal.ru/" TargetMode="External"/><Relationship Id="rId1124" Type="http://schemas.openxmlformats.org/officeDocument/2006/relationships/hyperlink" Target="https://infourok.ru/" TargetMode="External"/><Relationship Id="rId1166" Type="http://schemas.openxmlformats.org/officeDocument/2006/relationships/hyperlink" Target="https://nsportal.ru/" TargetMode="External"/><Relationship Id="rId68" Type="http://schemas.openxmlformats.org/officeDocument/2006/relationships/hyperlink" Target="https://www.google.com/url?q=https%3A//m.edsoo.ru/7f411a40&amp;sa=D&amp;source=editors&amp;ust=1685889497114064&amp;usg=AOvVaw3Sa9Bdf-LLBi-dupE9jeaw" TargetMode="External"/><Relationship Id="rId133" Type="http://schemas.openxmlformats.org/officeDocument/2006/relationships/hyperlink" Target="https://www.google.com/url?q=https%3A//m.edsoo.ru/7f412cec&amp;sa=D&amp;source=editors&amp;ust=1685889497176373&amp;usg=AOvVaw2XuWPnLguPiL2leE_mEoW8" TargetMode="External"/><Relationship Id="rId175" Type="http://schemas.openxmlformats.org/officeDocument/2006/relationships/footer" Target="footer11.xml"/><Relationship Id="rId340" Type="http://schemas.openxmlformats.org/officeDocument/2006/relationships/hyperlink" Target="https://vk.com/away.php?to=https%3A%2F%2Fmultiurok.ru%2Fid26261694%2F&amp;post=-215869517_5222&amp;cc_key" TargetMode="External"/><Relationship Id="rId578" Type="http://schemas.openxmlformats.org/officeDocument/2006/relationships/hyperlink" Target="https://www.google.com/url?q=https%3A//m.edsoo.ru/7f4116e4&amp;sa=D&amp;source=editors&amp;ust=1686762375138579&amp;usg=AOvVaw3zP10EMUQSsnO-_idA913G" TargetMode="External"/><Relationship Id="rId743" Type="http://schemas.openxmlformats.org/officeDocument/2006/relationships/hyperlink" Target="https://m.edsoo.ru/7f411892" TargetMode="External"/><Relationship Id="rId785" Type="http://schemas.openxmlformats.org/officeDocument/2006/relationships/hyperlink" Target="https://m.edsoo.ru/7f411bf8" TargetMode="External"/><Relationship Id="rId950" Type="http://schemas.openxmlformats.org/officeDocument/2006/relationships/hyperlink" Target="https://resh.edu.ru/subject/7/2" TargetMode="External"/><Relationship Id="rId992" Type="http://schemas.openxmlformats.org/officeDocument/2006/relationships/hyperlink" Target="https://urok.1sept.ru/" TargetMode="External"/><Relationship Id="rId1026" Type="http://schemas.openxmlformats.org/officeDocument/2006/relationships/hyperlink" Target="https://urok.1sept.ru/" TargetMode="External"/><Relationship Id="rId200" Type="http://schemas.openxmlformats.org/officeDocument/2006/relationships/hyperlink" Target="https://www.google.com/url?q=https%3A//m.edsoo.ru/7f412cec&amp;sa=D&amp;source=editors&amp;ust=1685889497174976&amp;usg=AOvVaw2UPKH3LIAUoMr89RNy8y6o" TargetMode="External"/><Relationship Id="rId382" Type="http://schemas.openxmlformats.org/officeDocument/2006/relationships/hyperlink" Target="https://uchi.ru/teachers/groups/16233109/subjects/1/course_programs/2" TargetMode="External"/><Relationship Id="rId438" Type="http://schemas.openxmlformats.org/officeDocument/2006/relationships/hyperlink" Target="https://m.edsoo.ru/7f411f36" TargetMode="External"/><Relationship Id="rId603" Type="http://schemas.openxmlformats.org/officeDocument/2006/relationships/hyperlink" Target="https://www.google.com/url?q=https%3A//m.edsoo.ru/7f4116e4&amp;sa=D&amp;source=editors&amp;ust=1686762375171495&amp;usg=AOvVaw1SH-jhbC5XP39KXVejMnIB" TargetMode="External"/><Relationship Id="rId645" Type="http://schemas.openxmlformats.org/officeDocument/2006/relationships/hyperlink" Target="https://www.google.com/url?q=https%3A//m.edsoo.ru/7f412850&amp;sa=D&amp;source=editors&amp;ust=1686762375230004&amp;usg=AOvVaw2LYGc8AV2K6CwvrAs4SG6B" TargetMode="External"/><Relationship Id="rId687" Type="http://schemas.openxmlformats.org/officeDocument/2006/relationships/hyperlink" Target="https://www.google.com/url?q=https%3A//m.edsoo.ru/7f412850&amp;sa=D&amp;source=editors&amp;ust=1686762375278324&amp;usg=AOvVaw3HzSQMMxTkIDTvMbIuXfhq" TargetMode="External"/><Relationship Id="rId810" Type="http://schemas.openxmlformats.org/officeDocument/2006/relationships/hyperlink" Target="https://m.edsoo.ru/7f411bf8" TargetMode="External"/><Relationship Id="rId852" Type="http://schemas.openxmlformats.org/officeDocument/2006/relationships/hyperlink" Target="https://m.edsoo.ru/7f411bf8" TargetMode="External"/><Relationship Id="rId908" Type="http://schemas.openxmlformats.org/officeDocument/2006/relationships/hyperlink" Target="https://m.edsoo.ru/7f412ea4" TargetMode="External"/><Relationship Id="rId1068" Type="http://schemas.openxmlformats.org/officeDocument/2006/relationships/hyperlink" Target="https://urok.1sept.ru/" TargetMode="External"/><Relationship Id="rId242" Type="http://schemas.openxmlformats.org/officeDocument/2006/relationships/hyperlink" Target="https://vk.com/away.php?to=https%3A%2F%2Finfourok.ru%2F&amp;post=-215869517_5222&amp;cc_key" TargetMode="External"/><Relationship Id="rId284" Type="http://schemas.openxmlformats.org/officeDocument/2006/relationships/hyperlink" Target="https://vk.com/away.php?to=https%3A%2F%2Fuchi.ru%2F%3Fysclid%3Dlkio3kozh0387472924&amp;post=-215869517_5222&amp;cc_key" TargetMode="External"/><Relationship Id="rId491" Type="http://schemas.openxmlformats.org/officeDocument/2006/relationships/hyperlink" Target="https://www.google.com/url?q=https%3A//m.edsoo.ru/7f4116e4&amp;sa=D&amp;source=editors&amp;ust=1686762375003292&amp;usg=AOvVaw2cAwCfLbZm5JA4JWC0xRXh" TargetMode="External"/><Relationship Id="rId505" Type="http://schemas.openxmlformats.org/officeDocument/2006/relationships/hyperlink" Target="https://www.google.com/url?q=https%3A//m.edsoo.ru/7f4116e4&amp;sa=D&amp;source=editors&amp;ust=1686762375032499&amp;usg=AOvVaw090ROFNnRLjQ618cxa_qmT" TargetMode="External"/><Relationship Id="rId712" Type="http://schemas.openxmlformats.org/officeDocument/2006/relationships/hyperlink" Target="https://urok.1sept.ru/" TargetMode="External"/><Relationship Id="rId894" Type="http://schemas.openxmlformats.org/officeDocument/2006/relationships/hyperlink" Target="https://m.edsoo.ru/7f411bf8" TargetMode="External"/><Relationship Id="rId1135" Type="http://schemas.openxmlformats.org/officeDocument/2006/relationships/hyperlink" Target="https://nsportal.ru/" TargetMode="External"/><Relationship Id="rId37" Type="http://schemas.openxmlformats.org/officeDocument/2006/relationships/hyperlink" Target="https://www.google.com/url?q=https%3A//m.edsoo.ru/7f410de8&amp;sa=D&amp;source=editors&amp;ust=1686762027398142&amp;usg=AOvVaw2eiblO0M7nYFIcR6kUJ6Xz" TargetMode="External"/><Relationship Id="rId79" Type="http://schemas.openxmlformats.org/officeDocument/2006/relationships/hyperlink" Target="https://www.google.com/url?q=https%3A//m.edsoo.ru/7f411a40&amp;sa=D&amp;source=editors&amp;ust=1685889497122012&amp;usg=AOvVaw0OiWNqnKfhpaQnsbDC_LSt" TargetMode="External"/><Relationship Id="rId102" Type="http://schemas.openxmlformats.org/officeDocument/2006/relationships/hyperlink" Target="https://www.google.com/url?q=https%3A//m.edsoo.ru/7f411a40&amp;sa=D&amp;source=editors&amp;ust=1685889497143625&amp;usg=AOvVaw1BG_Qsia6mMoxnv52Al4Mg" TargetMode="External"/><Relationship Id="rId144" Type="http://schemas.openxmlformats.org/officeDocument/2006/relationships/hyperlink" Target="https://www.google.com/url?q=https%3A//m.edsoo.ru/7f412cec&amp;sa=D&amp;source=editors&amp;ust=1685889497183194&amp;usg=AOvVaw3FOJPqyjnyzIA1pCZ6rB4U" TargetMode="External"/><Relationship Id="rId547" Type="http://schemas.openxmlformats.org/officeDocument/2006/relationships/hyperlink" Target="https://www.google.com/url?q=https%3A//m.edsoo.ru/7f4116e4&amp;sa=D&amp;source=editors&amp;ust=1686762375087674&amp;usg=AOvVaw2KqYf_fJ5OfRB3et52cfjz" TargetMode="External"/><Relationship Id="rId589" Type="http://schemas.openxmlformats.org/officeDocument/2006/relationships/hyperlink" Target="https://www.google.com/url?q=https%3A//m.edsoo.ru/7f4116e4&amp;sa=D&amp;source=editors&amp;ust=1686762375151570&amp;usg=AOvVaw288V0filIVzDqQFNCO7718" TargetMode="External"/><Relationship Id="rId754" Type="http://schemas.openxmlformats.org/officeDocument/2006/relationships/hyperlink" Target="https://m.edsoo.ru/7f411bf8" TargetMode="External"/><Relationship Id="rId796" Type="http://schemas.openxmlformats.org/officeDocument/2006/relationships/hyperlink" Target="https://m.edsoo.ru/7f411bf8" TargetMode="External"/><Relationship Id="rId961" Type="http://schemas.openxmlformats.org/officeDocument/2006/relationships/hyperlink" Target="https://resh.edu.ru/subject/7/2" TargetMode="External"/><Relationship Id="rId90" Type="http://schemas.openxmlformats.org/officeDocument/2006/relationships/hyperlink" Target="https://www.google.com/url?q=https%3A//m.edsoo.ru/7f411a40&amp;sa=D&amp;source=editors&amp;ust=1685889497135422&amp;usg=AOvVaw1EKiGcfGUgmD6ucHhTbqD4" TargetMode="External"/><Relationship Id="rId186" Type="http://schemas.openxmlformats.org/officeDocument/2006/relationships/hyperlink" Target="https://www.google.com/url?q=https%3A//m.edsoo.ru/7f412cec&amp;sa=D&amp;source=editors&amp;ust=1685889497179134&amp;usg=AOvVaw1TnIXqKpAqisDStSFfAOrz" TargetMode="External"/><Relationship Id="rId351" Type="http://schemas.openxmlformats.org/officeDocument/2006/relationships/hyperlink" Target="https://vk.com/away.php?to=https%3A%2F%2Finfourok.ru%2F&amp;post=-215869517_5222&amp;cc_key" TargetMode="External"/><Relationship Id="rId393" Type="http://schemas.openxmlformats.org/officeDocument/2006/relationships/hyperlink" Target="https://resh.edu.ru/subject/12/" TargetMode="External"/><Relationship Id="rId407" Type="http://schemas.openxmlformats.org/officeDocument/2006/relationships/hyperlink" Target="https://m.edsoo.ru/7f4110fe" TargetMode="External"/><Relationship Id="rId449" Type="http://schemas.openxmlformats.org/officeDocument/2006/relationships/hyperlink" Target="https://www.google.com/url?q=https%3A//m.edsoo.ru/7f4116e4&amp;sa=D&amp;source=editors&amp;ust=1686762374951467&amp;usg=AOvVaw2-GxrpwpnOa6LftPEFfdc_" TargetMode="External"/><Relationship Id="rId614" Type="http://schemas.openxmlformats.org/officeDocument/2006/relationships/hyperlink" Target="https://www.google.com/url?q=https%3A//m.edsoo.ru/7f4116e4&amp;sa=D&amp;source=editors&amp;ust=1686762375182281&amp;usg=AOvVaw3k7hawgj9a2Md_iMNd2Dbg" TargetMode="External"/><Relationship Id="rId656" Type="http://schemas.openxmlformats.org/officeDocument/2006/relationships/hyperlink" Target="https://www.google.com/url?q=https%3A//m.edsoo.ru/7f412850&amp;sa=D&amp;source=editors&amp;ust=1686762375240458&amp;usg=AOvVaw2MNtfw9wKw7AwDqcryf1BF" TargetMode="External"/><Relationship Id="rId821" Type="http://schemas.openxmlformats.org/officeDocument/2006/relationships/hyperlink" Target="https://m.edsoo.ru/7f411bf8" TargetMode="External"/><Relationship Id="rId863" Type="http://schemas.openxmlformats.org/officeDocument/2006/relationships/hyperlink" Target="https://m.edsoo.ru/7f411bf8" TargetMode="External"/><Relationship Id="rId1037" Type="http://schemas.openxmlformats.org/officeDocument/2006/relationships/hyperlink" Target="https://resh.edu.ru/subject/7/2" TargetMode="External"/><Relationship Id="rId1079" Type="http://schemas.openxmlformats.org/officeDocument/2006/relationships/hyperlink" Target="https://infourok.ru/" TargetMode="External"/><Relationship Id="rId211" Type="http://schemas.openxmlformats.org/officeDocument/2006/relationships/hyperlink" Target="https://vk.com/away.php?to=https%3A%2F%2Furok.1sept.ru%2F&amp;post=-215869517_5222&amp;cc_key" TargetMode="External"/><Relationship Id="rId253" Type="http://schemas.openxmlformats.org/officeDocument/2006/relationships/hyperlink" Target="https://vk.com/away.php?to=https%3A%2F%2Fmultiurok.ru%2Fid26261694%2F&amp;post=-215869517_5222&amp;cc_key" TargetMode="External"/><Relationship Id="rId295" Type="http://schemas.openxmlformats.org/officeDocument/2006/relationships/hyperlink" Target="https://vk.com/away.php?to=https%3A%2F%2Furok.1c.ru%2Flibrary%2F&amp;post=-215869517_5222&amp;cc_key" TargetMode="External"/><Relationship Id="rId309" Type="http://schemas.openxmlformats.org/officeDocument/2006/relationships/hyperlink" Target="https://vk.com/away.php?to=https%3A%2F%2Furok.1c.ru%2Flibrary%2F&amp;post=-215869517_5222&amp;cc_key" TargetMode="External"/><Relationship Id="rId460" Type="http://schemas.openxmlformats.org/officeDocument/2006/relationships/hyperlink" Target="https://www.google.com/url?q=https%3A//m.edsoo.ru/7f4116e4&amp;sa=D&amp;source=editors&amp;ust=1686762374966351&amp;usg=AOvVaw2oVSrXXWOl00TcPfqBTO7e" TargetMode="External"/><Relationship Id="rId516" Type="http://schemas.openxmlformats.org/officeDocument/2006/relationships/hyperlink" Target="https://www.google.com/url?q=https%3A//m.edsoo.ru/7f4116e4&amp;sa=D&amp;source=editors&amp;ust=1686762375044084&amp;usg=AOvVaw2Zdl0JzCyXv54jmIh9qkZU" TargetMode="External"/><Relationship Id="rId698" Type="http://schemas.openxmlformats.org/officeDocument/2006/relationships/hyperlink" Target="https://www.google.com/url?q=https%3A//m.edsoo.ru/7f412850&amp;sa=D&amp;source=editors&amp;ust=1686762375291477&amp;usg=AOvVaw36XzN-YtdEB146keOmY6PP" TargetMode="External"/><Relationship Id="rId919" Type="http://schemas.openxmlformats.org/officeDocument/2006/relationships/hyperlink" Target="https://m.edsoo.ru/7f412ea4" TargetMode="External"/><Relationship Id="rId1090" Type="http://schemas.openxmlformats.org/officeDocument/2006/relationships/hyperlink" Target="https://nsportal.ru/" TargetMode="External"/><Relationship Id="rId1104" Type="http://schemas.openxmlformats.org/officeDocument/2006/relationships/hyperlink" Target="https://infourok.ru/" TargetMode="External"/><Relationship Id="rId1146" Type="http://schemas.openxmlformats.org/officeDocument/2006/relationships/hyperlink" Target="https://nsportal.ru/" TargetMode="External"/><Relationship Id="rId48" Type="http://schemas.openxmlformats.org/officeDocument/2006/relationships/hyperlink" Target="https://www.google.com/url?q=https%3A//m.edsoo.ru/7f410de8&amp;sa=D&amp;source=editors&amp;ust=1686762027422081&amp;usg=AOvVaw1Mc-zUeH0BB3o4z1Mqi85k" TargetMode="External"/><Relationship Id="rId113" Type="http://schemas.openxmlformats.org/officeDocument/2006/relationships/hyperlink" Target="https://www.google.com/url?q=https%3A//m.edsoo.ru/7f411a40&amp;sa=D&amp;source=editors&amp;ust=1685889497157409&amp;usg=AOvVaw0lZEST6eTPc491AZqoK9AB" TargetMode="External"/><Relationship Id="rId320" Type="http://schemas.openxmlformats.org/officeDocument/2006/relationships/hyperlink" Target="https://vk.com/away.php?to=https%3A%2F%2Fresh.edu.ru%2Fsubject%2F7%2F2%2F&amp;post=-215869517_5222&amp;cc_key" TargetMode="External"/><Relationship Id="rId558" Type="http://schemas.openxmlformats.org/officeDocument/2006/relationships/hyperlink" Target="https://www.google.com/url?q=https%3A//m.edsoo.ru/7f4116e4&amp;sa=D&amp;source=editors&amp;ust=1686762375111950&amp;usg=AOvVaw2GgKuN_MnKSSyoWedj0LLA" TargetMode="External"/><Relationship Id="rId723" Type="http://schemas.openxmlformats.org/officeDocument/2006/relationships/hyperlink" Target="https://resh.edu.ru/" TargetMode="External"/><Relationship Id="rId765" Type="http://schemas.openxmlformats.org/officeDocument/2006/relationships/hyperlink" Target="https://m.edsoo.ru/7f411bf8" TargetMode="External"/><Relationship Id="rId930" Type="http://schemas.openxmlformats.org/officeDocument/2006/relationships/hyperlink" Target="https://resh.edu.ru/subject/7/2" TargetMode="External"/><Relationship Id="rId972" Type="http://schemas.openxmlformats.org/officeDocument/2006/relationships/hyperlink" Target="https://urok.1sept.ru/" TargetMode="External"/><Relationship Id="rId1006" Type="http://schemas.openxmlformats.org/officeDocument/2006/relationships/hyperlink" Target="https://urok.1sept.ru/" TargetMode="External"/><Relationship Id="rId155" Type="http://schemas.openxmlformats.org/officeDocument/2006/relationships/hyperlink" Target="https://www.google.com/url?q=https%3A//m.edsoo.ru/7f412cec&amp;sa=D&amp;source=editors&amp;ust=1685889497191558&amp;usg=AOvVaw3tlbNu0LwxaR4isFoLgwvj" TargetMode="External"/><Relationship Id="rId197" Type="http://schemas.openxmlformats.org/officeDocument/2006/relationships/hyperlink" Target="https://m.edsoo.ru/7f412cec" TargetMode="External"/><Relationship Id="rId362" Type="http://schemas.openxmlformats.org/officeDocument/2006/relationships/hyperlink" Target="https://resh.edu.ru/subject/12/" TargetMode="External"/><Relationship Id="rId418" Type="http://schemas.openxmlformats.org/officeDocument/2006/relationships/hyperlink" Target="https://m.edsoo.ru/7f4110fe" TargetMode="External"/><Relationship Id="rId625" Type="http://schemas.openxmlformats.org/officeDocument/2006/relationships/hyperlink" Target="https://www.google.com/url?q=https%3A//m.edsoo.ru/7f4116e4&amp;sa=D&amp;source=editors&amp;ust=1686762375197857&amp;usg=AOvVaw1bzjXVWTL37KcKORajmH1F" TargetMode="External"/><Relationship Id="rId832" Type="http://schemas.openxmlformats.org/officeDocument/2006/relationships/hyperlink" Target="https://m.edsoo.ru/7f411bf8" TargetMode="External"/><Relationship Id="rId1048" Type="http://schemas.openxmlformats.org/officeDocument/2006/relationships/hyperlink" Target="https://nsportal.ru/" TargetMode="External"/><Relationship Id="rId222" Type="http://schemas.openxmlformats.org/officeDocument/2006/relationships/hyperlink" Target="https://vk.com/away.php?to=https%3A%2F%2Fmultiurok.ru%2Fid26261694%2F&amp;post=-215869517_5222&amp;cc_key" TargetMode="External"/><Relationship Id="rId264" Type="http://schemas.openxmlformats.org/officeDocument/2006/relationships/hyperlink" Target="https://vk.com/away.php?to=https%3A%2F%2Fnsportal.ru%2F&amp;post=-215869517_5222&amp;cc_key" TargetMode="External"/><Relationship Id="rId471" Type="http://schemas.openxmlformats.org/officeDocument/2006/relationships/hyperlink" Target="https://www.google.com/url?q=https%3A//m.edsoo.ru/7f4116e4&amp;sa=D&amp;source=editors&amp;ust=1686762374978568&amp;usg=AOvVaw1xnUyayblFRvte-kWYmMbh" TargetMode="External"/><Relationship Id="rId667" Type="http://schemas.openxmlformats.org/officeDocument/2006/relationships/hyperlink" Target="https://www.google.com/url?q=https%3A//m.edsoo.ru/7f412850&amp;sa=D&amp;source=editors&amp;ust=1686762375256611&amp;usg=AOvVaw2_6lNg2Hgutzx_3M-So30j" TargetMode="External"/><Relationship Id="rId874" Type="http://schemas.openxmlformats.org/officeDocument/2006/relationships/hyperlink" Target="https://m.edsoo.ru/7f411bf8" TargetMode="External"/><Relationship Id="rId1115" Type="http://schemas.openxmlformats.org/officeDocument/2006/relationships/hyperlink" Target="https://nsportal.ru/" TargetMode="External"/><Relationship Id="rId17" Type="http://schemas.openxmlformats.org/officeDocument/2006/relationships/hyperlink" Target="https://edsoo.ru/rabochie-programmy/" TargetMode="External"/><Relationship Id="rId59" Type="http://schemas.openxmlformats.org/officeDocument/2006/relationships/hyperlink" Target="https://www.google.com/url?q=https%3A//m.edsoo.ru/7f411da6&amp;sa=D&amp;source=editors&amp;ust=1686762027445753&amp;usg=AOvVaw2cTF0C0PO41Ow8pUApZriz" TargetMode="External"/><Relationship Id="rId124" Type="http://schemas.openxmlformats.org/officeDocument/2006/relationships/hyperlink" Target="https://www.google.com/url?q=https%3A//m.edsoo.ru/7f411a40&amp;sa=D&amp;source=editors&amp;ust=1685889497164213&amp;usg=AOvVaw2T7wSgRCJCW1uUXk53aeGt" TargetMode="External"/><Relationship Id="rId527" Type="http://schemas.openxmlformats.org/officeDocument/2006/relationships/hyperlink" Target="https://www.google.com/url?q=https%3A//m.edsoo.ru/7f4116e4&amp;sa=D&amp;source=editors&amp;ust=1686762375062953&amp;usg=AOvVaw3oe7OnCHaLzLWy06CznIxo" TargetMode="External"/><Relationship Id="rId569" Type="http://schemas.openxmlformats.org/officeDocument/2006/relationships/hyperlink" Target="https://www.google.com/url?q=https%3A//m.edsoo.ru/7f4116e4&amp;sa=D&amp;source=editors&amp;ust=1686762375129935&amp;usg=AOvVaw1bpXkbG4E6G0Rvul3yx4C9" TargetMode="External"/><Relationship Id="rId734" Type="http://schemas.openxmlformats.org/officeDocument/2006/relationships/hyperlink" Target="https://nsportal.ru/" TargetMode="External"/><Relationship Id="rId776" Type="http://schemas.openxmlformats.org/officeDocument/2006/relationships/hyperlink" Target="https://m.edsoo.ru/7f411bf8" TargetMode="External"/><Relationship Id="rId941" Type="http://schemas.openxmlformats.org/officeDocument/2006/relationships/hyperlink" Target="https://resh.edu.ru/subject/7/2" TargetMode="External"/><Relationship Id="rId983" Type="http://schemas.openxmlformats.org/officeDocument/2006/relationships/hyperlink" Target="https://infourok.ru/" TargetMode="External"/><Relationship Id="rId1157" Type="http://schemas.openxmlformats.org/officeDocument/2006/relationships/hyperlink" Target="https://resh.edu.ru/subject/7/2" TargetMode="External"/><Relationship Id="rId70" Type="http://schemas.openxmlformats.org/officeDocument/2006/relationships/hyperlink" Target="https://www.google.com/url?q=https%3A//m.edsoo.ru/7f411a40&amp;sa=D&amp;source=editors&amp;ust=1685889497115501&amp;usg=AOvVaw2bA0CZo0i8Zvwyf5_5MpD8" TargetMode="External"/><Relationship Id="rId166" Type="http://schemas.openxmlformats.org/officeDocument/2006/relationships/hyperlink" Target="https://www.google.com/url?q=https%3A//m.edsoo.ru/7f412cec&amp;sa=D&amp;source=editors&amp;ust=1685889497177783&amp;usg=AOvVaw1-oTytbhniYoj9S2R2qvvb" TargetMode="External"/><Relationship Id="rId331" Type="http://schemas.openxmlformats.org/officeDocument/2006/relationships/hyperlink" Target="https://vk.com/away.php?to=https%3A%2F%2Flib.myschool.edu.ru%2Fmarket%3Ffilters%3D&amp;post=-215869517_5222&amp;cc_key" TargetMode="External"/><Relationship Id="rId373" Type="http://schemas.openxmlformats.org/officeDocument/2006/relationships/hyperlink" Target="https://uchi.ru/teachers/groups/16233109/subjects/1/course_programs/2" TargetMode="External"/><Relationship Id="rId429" Type="http://schemas.openxmlformats.org/officeDocument/2006/relationships/hyperlink" Target="https://m.edsoo.ru/7f411f36" TargetMode="External"/><Relationship Id="rId580" Type="http://schemas.openxmlformats.org/officeDocument/2006/relationships/hyperlink" Target="https://www.google.com/url?q=https%3A//m.edsoo.ru/7f4116e4&amp;sa=D&amp;source=editors&amp;ust=1686762375140416&amp;usg=AOvVaw2y_1p1XpsQW_06RNsry9u2" TargetMode="External"/><Relationship Id="rId636" Type="http://schemas.openxmlformats.org/officeDocument/2006/relationships/hyperlink" Target="https://www.google.com/url?q=https%3A//m.edsoo.ru/7f412850&amp;sa=D&amp;source=editors&amp;ust=1686762375219618&amp;usg=AOvVaw2di-EgwMau6iXzt9ns7BrT" TargetMode="External"/><Relationship Id="rId801" Type="http://schemas.openxmlformats.org/officeDocument/2006/relationships/hyperlink" Target="https://m.edsoo.ru/7f411bf8" TargetMode="External"/><Relationship Id="rId1017" Type="http://schemas.openxmlformats.org/officeDocument/2006/relationships/hyperlink" Target="https://resh.edu.ru/subject/7/2" TargetMode="External"/><Relationship Id="rId1059" Type="http://schemas.openxmlformats.org/officeDocument/2006/relationships/hyperlink" Target="https://infourok.ru/" TargetMode="External"/><Relationship Id="rId1" Type="http://schemas.openxmlformats.org/officeDocument/2006/relationships/customXml" Target="../customXml/item1.xml"/><Relationship Id="rId233" Type="http://schemas.openxmlformats.org/officeDocument/2006/relationships/hyperlink" Target="https://vk.com/away.php?to=https%3A%2F%2Furok.1sept.ru%2F&amp;post=-215869517_5222&amp;cc_key" TargetMode="External"/><Relationship Id="rId440" Type="http://schemas.openxmlformats.org/officeDocument/2006/relationships/hyperlink" Target="https://www.google.com/url?q=https%3A//m.edsoo.ru/7f4116e4&amp;sa=D&amp;source=editors&amp;ust=1686762374941118&amp;usg=AOvVaw1LLNPCl6DrlSDE4AiCvNez" TargetMode="External"/><Relationship Id="rId678" Type="http://schemas.openxmlformats.org/officeDocument/2006/relationships/hyperlink" Target="https://www.google.com/url?q=https%3A//m.edsoo.ru/7f412850&amp;sa=D&amp;source=editors&amp;ust=1686762375268039&amp;usg=AOvVaw0tW0HIsQ1jiYNGBd6zvJsM" TargetMode="External"/><Relationship Id="rId843" Type="http://schemas.openxmlformats.org/officeDocument/2006/relationships/hyperlink" Target="https://m.edsoo.ru/7f411bf8" TargetMode="External"/><Relationship Id="rId885" Type="http://schemas.openxmlformats.org/officeDocument/2006/relationships/hyperlink" Target="https://m.edsoo.ru/7f411bf8" TargetMode="External"/><Relationship Id="rId1070" Type="http://schemas.openxmlformats.org/officeDocument/2006/relationships/hyperlink" Target="https://nsportal.ru/" TargetMode="External"/><Relationship Id="rId1126" Type="http://schemas.openxmlformats.org/officeDocument/2006/relationships/hyperlink" Target="https://resh.edu.ru/subject/7/2" TargetMode="External"/><Relationship Id="rId28" Type="http://schemas.openxmlformats.org/officeDocument/2006/relationships/hyperlink" Target="https://www.google.com/url?q=https%3A//m.edsoo.ru/7f410de8&amp;sa=D&amp;source=editors&amp;ust=1686762027373794&amp;usg=AOvVaw1aq3C7pLD2HOQcSvNH_wGf" TargetMode="External"/><Relationship Id="rId275" Type="http://schemas.openxmlformats.org/officeDocument/2006/relationships/hyperlink" Target="https://vk.com/away.php?to=https%3A%2F%2Fresh.edu.ru%2Fsubject%2F32%2F2%2F&amp;post=-215869517_5222&amp;cc_key" TargetMode="External"/><Relationship Id="rId300" Type="http://schemas.openxmlformats.org/officeDocument/2006/relationships/hyperlink" Target="https://vk.com/away.php?to=https%3A%2F%2Furok.1sept.ru%2F&amp;post=-215869517_5222&amp;cc_key" TargetMode="External"/><Relationship Id="rId482" Type="http://schemas.openxmlformats.org/officeDocument/2006/relationships/hyperlink" Target="https://www.google.com/url?q=https%3A//m.edsoo.ru/7f4116e4&amp;sa=D&amp;source=editors&amp;ust=1686762374989262&amp;usg=AOvVaw2O45qGA-pELMPNFEnsWyE8" TargetMode="External"/><Relationship Id="rId538" Type="http://schemas.openxmlformats.org/officeDocument/2006/relationships/hyperlink" Target="https://www.google.com/url?q=https%3A//m.edsoo.ru/7f4116e4&amp;sa=D&amp;source=editors&amp;ust=1686762375072652&amp;usg=AOvVaw19_Avbl1x27NlnekNfLpqs" TargetMode="External"/><Relationship Id="rId703" Type="http://schemas.openxmlformats.org/officeDocument/2006/relationships/hyperlink" Target="https://resh.edu.ru/subject/7/2" TargetMode="External"/><Relationship Id="rId745" Type="http://schemas.openxmlformats.org/officeDocument/2006/relationships/hyperlink" Target="https://m.edsoo.ru/7f4129ea" TargetMode="External"/><Relationship Id="rId910" Type="http://schemas.openxmlformats.org/officeDocument/2006/relationships/hyperlink" Target="https://m.edsoo.ru/7f412ea4" TargetMode="External"/><Relationship Id="rId952" Type="http://schemas.openxmlformats.org/officeDocument/2006/relationships/hyperlink" Target="https://urok.1sept.ru/" TargetMode="External"/><Relationship Id="rId1168" Type="http://schemas.openxmlformats.org/officeDocument/2006/relationships/hyperlink" Target="http://vsetesti.ru/325/" TargetMode="External"/><Relationship Id="rId81" Type="http://schemas.openxmlformats.org/officeDocument/2006/relationships/hyperlink" Target="https://www.google.com/url?q=https%3A//m.edsoo.ru/7f411a40&amp;sa=D&amp;source=editors&amp;ust=1685889497123196&amp;usg=AOvVaw0LVcfQs5PScfdGfDzeRKLY" TargetMode="External"/><Relationship Id="rId135" Type="http://schemas.openxmlformats.org/officeDocument/2006/relationships/hyperlink" Target="https://www.google.com/url?q=https%3A//m.edsoo.ru/7f412cec&amp;sa=D&amp;source=editors&amp;ust=1685889497177783&amp;usg=AOvVaw1-oTytbhniYoj9S2R2qvvb" TargetMode="External"/><Relationship Id="rId177" Type="http://schemas.openxmlformats.org/officeDocument/2006/relationships/hyperlink" Target="https://www.google.com/url?q=https%3A//m.edsoo.ru/7f412cec&amp;sa=D&amp;source=editors&amp;ust=1685889497174976&amp;usg=AOvVaw2UPKH3LIAUoMr89RNy8y6o" TargetMode="External"/><Relationship Id="rId342" Type="http://schemas.openxmlformats.org/officeDocument/2006/relationships/hyperlink" Target="https://vk.com/away.php?to=https%3A%2F%2Fuchi.ru%2F%3Fysclid%3Dlkio3kozh0387472924&amp;post=-215869517_5222&amp;cc_key" TargetMode="External"/><Relationship Id="rId384" Type="http://schemas.openxmlformats.org/officeDocument/2006/relationships/hyperlink" Target="https://uchi.ru/teachers/groups/16233109/subjects/1/course_programs/2" TargetMode="External"/><Relationship Id="rId591" Type="http://schemas.openxmlformats.org/officeDocument/2006/relationships/hyperlink" Target="https://www.google.com/url?q=https%3A//m.edsoo.ru/7f4116e4&amp;sa=D&amp;source=editors&amp;ust=1686762375154312&amp;usg=AOvVaw3_Bd8imBph_DGQ7AaS-lJv" TargetMode="External"/><Relationship Id="rId605" Type="http://schemas.openxmlformats.org/officeDocument/2006/relationships/hyperlink" Target="https://www.google.com/url?q=https%3A//m.edsoo.ru/7f4116e4&amp;sa=D&amp;source=editors&amp;ust=1686762375174112&amp;usg=AOvVaw2i_Tzv4J0dwFyWhPQUgIRq" TargetMode="External"/><Relationship Id="rId787" Type="http://schemas.openxmlformats.org/officeDocument/2006/relationships/hyperlink" Target="https://m.edsoo.ru/7f411bf8" TargetMode="External"/><Relationship Id="rId812" Type="http://schemas.openxmlformats.org/officeDocument/2006/relationships/hyperlink" Target="https://m.edsoo.ru/7f411bf8" TargetMode="External"/><Relationship Id="rId994" Type="http://schemas.openxmlformats.org/officeDocument/2006/relationships/hyperlink" Target="https://nsportal.ru/" TargetMode="External"/><Relationship Id="rId1028" Type="http://schemas.openxmlformats.org/officeDocument/2006/relationships/hyperlink" Target="https://nsportal.ru/" TargetMode="External"/><Relationship Id="rId202" Type="http://schemas.openxmlformats.org/officeDocument/2006/relationships/hyperlink" Target="https://www.google.com/url?q=https%3A//m.edsoo.ru/7f412cec&amp;sa=D&amp;source=editors&amp;ust=1685889497176373&amp;usg=AOvVaw2XuWPnLguPiL2leE_mEoW8" TargetMode="External"/><Relationship Id="rId244" Type="http://schemas.openxmlformats.org/officeDocument/2006/relationships/hyperlink" Target="https://vk.com/away.php?to=https%3A%2F%2Flib.myschool.edu.ru%2Fmarket%3Ffilters%3D&amp;post=-215869517_5222&amp;cc_key" TargetMode="External"/><Relationship Id="rId647" Type="http://schemas.openxmlformats.org/officeDocument/2006/relationships/hyperlink" Target="https://www.google.com/url?q=https%3A//m.edsoo.ru/7f412850&amp;sa=D&amp;source=editors&amp;ust=1686762375232318&amp;usg=AOvVaw1-6liMhxLl6-jp-RPKb1d2" TargetMode="External"/><Relationship Id="rId689" Type="http://schemas.openxmlformats.org/officeDocument/2006/relationships/hyperlink" Target="https://www.google.com/url?q=https%3A//m.edsoo.ru/7f412850&amp;sa=D&amp;source=editors&amp;ust=1686762375280697&amp;usg=AOvVaw1Ox7clx8OEyclttRZNng0a" TargetMode="External"/><Relationship Id="rId854" Type="http://schemas.openxmlformats.org/officeDocument/2006/relationships/hyperlink" Target="https://m.edsoo.ru/7f411bf8" TargetMode="External"/><Relationship Id="rId896" Type="http://schemas.openxmlformats.org/officeDocument/2006/relationships/hyperlink" Target="https://m.edsoo.ru/7f411bf8" TargetMode="External"/><Relationship Id="rId1081" Type="http://schemas.openxmlformats.org/officeDocument/2006/relationships/hyperlink" Target="https://resh.edu.ru/subject/7/2" TargetMode="External"/><Relationship Id="rId39" Type="http://schemas.openxmlformats.org/officeDocument/2006/relationships/hyperlink" Target="https://www.google.com/url?q=https%3A//m.edsoo.ru/7f410de8&amp;sa=D&amp;source=editors&amp;ust=1686762027401341&amp;usg=AOvVaw1bkU-cJKLIOu89sgWOVT-T" TargetMode="External"/><Relationship Id="rId286" Type="http://schemas.openxmlformats.org/officeDocument/2006/relationships/hyperlink" Target="https://vk.com/away.php?to=https%3A%2F%2Finfourok.ru%2F&amp;post=-215869517_5222&amp;cc_key" TargetMode="External"/><Relationship Id="rId451" Type="http://schemas.openxmlformats.org/officeDocument/2006/relationships/hyperlink" Target="https://www.google.com/url?q=https%3A//m.edsoo.ru/7f4116e4&amp;sa=D&amp;source=editors&amp;ust=1686762374954070&amp;usg=AOvVaw1zXTjsky9-bFVM1u0v2kVv" TargetMode="External"/><Relationship Id="rId493" Type="http://schemas.openxmlformats.org/officeDocument/2006/relationships/hyperlink" Target="https://www.google.com/url?q=https%3A//m.edsoo.ru/7f4116e4&amp;sa=D&amp;source=editors&amp;ust=1686762375005867&amp;usg=AOvVaw1J5hNL6C6waEY0dqWc-Pn5" TargetMode="External"/><Relationship Id="rId507" Type="http://schemas.openxmlformats.org/officeDocument/2006/relationships/hyperlink" Target="https://www.google.com/url?q=https%3A//m.edsoo.ru/7f4116e4&amp;sa=D&amp;source=editors&amp;ust=1686762375034974&amp;usg=AOvVaw3M7yBswWVo1AgEEgtRLbO7" TargetMode="External"/><Relationship Id="rId549" Type="http://schemas.openxmlformats.org/officeDocument/2006/relationships/hyperlink" Target="https://www.google.com/url?q=https%3A//m.edsoo.ru/7f4116e4&amp;sa=D&amp;source=editors&amp;ust=1686762375090688&amp;usg=AOvVaw1EWJnxi4NsHKiB9VzNcuOZ" TargetMode="External"/><Relationship Id="rId714" Type="http://schemas.openxmlformats.org/officeDocument/2006/relationships/hyperlink" Target="https://nsportal.ru/" TargetMode="External"/><Relationship Id="rId756" Type="http://schemas.openxmlformats.org/officeDocument/2006/relationships/hyperlink" Target="https://m.edsoo.ru/7f411bf8" TargetMode="External"/><Relationship Id="rId921" Type="http://schemas.openxmlformats.org/officeDocument/2006/relationships/hyperlink" Target="https://m.edsoo.ru/7f412ea4" TargetMode="External"/><Relationship Id="rId1137" Type="http://schemas.openxmlformats.org/officeDocument/2006/relationships/hyperlink" Target="https://resh.edu.ru/subject/7/2" TargetMode="External"/><Relationship Id="rId50" Type="http://schemas.openxmlformats.org/officeDocument/2006/relationships/hyperlink" Target="https://www.google.com/url?q=https%3A//m.edsoo.ru/7f410de8&amp;sa=D&amp;source=editors&amp;ust=1686762027425205&amp;usg=AOvVaw01SioerH_z_xQBXfdXYaiZ" TargetMode="External"/><Relationship Id="rId104" Type="http://schemas.openxmlformats.org/officeDocument/2006/relationships/hyperlink" Target="https://www.google.com/url?q=https%3A//m.edsoo.ru/7f411a40&amp;sa=D&amp;source=editors&amp;ust=1685889497144925&amp;usg=AOvVaw1-yXU885k_5zMj14oieEGp" TargetMode="External"/><Relationship Id="rId146" Type="http://schemas.openxmlformats.org/officeDocument/2006/relationships/hyperlink" Target="https://www.google.com/url?q=https%3A//m.edsoo.ru/7f412cec&amp;sa=D&amp;source=editors&amp;ust=1685889497184773&amp;usg=AOvVaw1WgjuJXEH6xWlm05zCPNi6" TargetMode="External"/><Relationship Id="rId188" Type="http://schemas.openxmlformats.org/officeDocument/2006/relationships/hyperlink" Target="https://www.google.com/url?q=https%3A//m.edsoo.ru/7f412cec&amp;sa=D&amp;source=editors&amp;ust=1685889497180431&amp;usg=AOvVaw0IGmebJ0VpA69su5LKw0Ol" TargetMode="External"/><Relationship Id="rId311" Type="http://schemas.openxmlformats.org/officeDocument/2006/relationships/hyperlink" Target="https://vk.com/away.php?to=https%3A%2F%2Fmultiurok.ru%2Fid26261694%2F&amp;post=-215869517_5222&amp;cc_key" TargetMode="External"/><Relationship Id="rId353" Type="http://schemas.openxmlformats.org/officeDocument/2006/relationships/hyperlink" Target="https://vk.com/away.php?to=https%3A%2F%2Furok.1c.ru%2Flibrary%2F&amp;post=-215869517_5222&amp;cc_key" TargetMode="External"/><Relationship Id="rId395" Type="http://schemas.openxmlformats.org/officeDocument/2006/relationships/hyperlink" Target="https://uchi.ru/teachers/groups/16233109/subjects/1/course_programs/2" TargetMode="External"/><Relationship Id="rId409" Type="http://schemas.openxmlformats.org/officeDocument/2006/relationships/hyperlink" Target="https://m.edsoo.ru/7f4110fe" TargetMode="External"/><Relationship Id="rId560" Type="http://schemas.openxmlformats.org/officeDocument/2006/relationships/hyperlink" Target="https://www.google.com/url?q=https%3A//m.edsoo.ru/7f4116e4&amp;sa=D&amp;source=editors&amp;ust=1686762375114349&amp;usg=AOvVaw3wBkF2bWCPu7zzB-2GTKsu" TargetMode="External"/><Relationship Id="rId798" Type="http://schemas.openxmlformats.org/officeDocument/2006/relationships/hyperlink" Target="https://m.edsoo.ru/7f411bf8" TargetMode="External"/><Relationship Id="rId963" Type="http://schemas.openxmlformats.org/officeDocument/2006/relationships/hyperlink" Target="https://infourok.ru/" TargetMode="External"/><Relationship Id="rId1039" Type="http://schemas.openxmlformats.org/officeDocument/2006/relationships/hyperlink" Target="https://infourok.ru/" TargetMode="External"/><Relationship Id="rId92" Type="http://schemas.openxmlformats.org/officeDocument/2006/relationships/hyperlink" Target="https://www.google.com/url?q=https%3A//m.edsoo.ru/7f411a40&amp;sa=D&amp;source=editors&amp;ust=1685889497136671&amp;usg=AOvVaw2qFrmCYf3zUQnyklKs-jY5" TargetMode="External"/><Relationship Id="rId213" Type="http://schemas.openxmlformats.org/officeDocument/2006/relationships/hyperlink" Target="https://vk.com/away.php?to=https%3A%2F%2Flib.myschool.edu.ru%2Fmarket%3Ffilters%3D&amp;post=-215869517_5222&amp;cc_key" TargetMode="External"/><Relationship Id="rId420" Type="http://schemas.openxmlformats.org/officeDocument/2006/relationships/hyperlink" Target="https://m.edsoo.ru/7f411f36" TargetMode="External"/><Relationship Id="rId616" Type="http://schemas.openxmlformats.org/officeDocument/2006/relationships/hyperlink" Target="https://www.google.com/url?q=https%3A//m.edsoo.ru/7f4116e4&amp;sa=D&amp;source=editors&amp;ust=1686762375184110&amp;usg=AOvVaw1gNF6cjv1mSRm6UxGjalFX" TargetMode="External"/><Relationship Id="rId658" Type="http://schemas.openxmlformats.org/officeDocument/2006/relationships/hyperlink" Target="https://www.google.com/url?q=https%3A//m.edsoo.ru/7f412850&amp;sa=D&amp;source=editors&amp;ust=1686762375242291&amp;usg=AOvVaw2dNrOHdMcB0Gzc9AAWkZ1l" TargetMode="External"/><Relationship Id="rId823" Type="http://schemas.openxmlformats.org/officeDocument/2006/relationships/hyperlink" Target="https://m.edsoo.ru/7f411bf8" TargetMode="External"/><Relationship Id="rId865" Type="http://schemas.openxmlformats.org/officeDocument/2006/relationships/hyperlink" Target="https://m.edsoo.ru/7f411bf8" TargetMode="External"/><Relationship Id="rId1050" Type="http://schemas.openxmlformats.org/officeDocument/2006/relationships/hyperlink" Target="https://urok.1sept.ru/" TargetMode="External"/><Relationship Id="rId255" Type="http://schemas.openxmlformats.org/officeDocument/2006/relationships/hyperlink" Target="https://vk.com/away.php?to=https%3A%2F%2Fuchi.ru%2F%3Fysclid%3Dlkio3kozh0387472924&amp;post=-215869517_5222&amp;cc_key" TargetMode="External"/><Relationship Id="rId297" Type="http://schemas.openxmlformats.org/officeDocument/2006/relationships/hyperlink" Target="https://vk.com/away.php?to=https%3A%2F%2Fmultiurok.ru%2Fid26261694%2F&amp;post=-215869517_5222&amp;cc_key" TargetMode="External"/><Relationship Id="rId462" Type="http://schemas.openxmlformats.org/officeDocument/2006/relationships/hyperlink" Target="https://www.google.com/url?q=https%3A//m.edsoo.ru/7f4116e4&amp;sa=D&amp;source=editors&amp;ust=1686762374968399&amp;usg=AOvVaw0JNTZhd_aLvgJ2opVe47TV" TargetMode="External"/><Relationship Id="rId518" Type="http://schemas.openxmlformats.org/officeDocument/2006/relationships/hyperlink" Target="https://www.google.com/url?q=https%3A//m.edsoo.ru/7f4116e4&amp;sa=D&amp;source=editors&amp;ust=1686762375049510&amp;usg=AOvVaw1KC4aN0nIAvIPuqkTcntap" TargetMode="External"/><Relationship Id="rId725" Type="http://schemas.openxmlformats.org/officeDocument/2006/relationships/hyperlink" Target="https://infourok.ru/" TargetMode="External"/><Relationship Id="rId932" Type="http://schemas.openxmlformats.org/officeDocument/2006/relationships/hyperlink" Target="https://urok.1sept.ru/" TargetMode="External"/><Relationship Id="rId1092" Type="http://schemas.openxmlformats.org/officeDocument/2006/relationships/hyperlink" Target="https://resh.edu.ru/subject/7/2" TargetMode="External"/><Relationship Id="rId1106" Type="http://schemas.openxmlformats.org/officeDocument/2006/relationships/hyperlink" Target="https://resh.edu.ru/subject/7/2" TargetMode="External"/><Relationship Id="rId1148" Type="http://schemas.openxmlformats.org/officeDocument/2006/relationships/hyperlink" Target="https://resh.edu.ru/subject/7/2" TargetMode="External"/><Relationship Id="rId115" Type="http://schemas.openxmlformats.org/officeDocument/2006/relationships/hyperlink" Target="https://www.google.com/url?q=https%3A//m.edsoo.ru/7f411a40&amp;sa=D&amp;source=editors&amp;ust=1685889497158715&amp;usg=AOvVaw3KhiywHLxhtgz84JWbfkIN" TargetMode="External"/><Relationship Id="rId157" Type="http://schemas.openxmlformats.org/officeDocument/2006/relationships/hyperlink" Target="https://www.google.com/url?q=https%3A//m.edsoo.ru/7f412cec&amp;sa=D&amp;source=editors&amp;ust=1685889497192822&amp;usg=AOvVaw2L0CyYV99NPReaiwedwdAt" TargetMode="External"/><Relationship Id="rId322" Type="http://schemas.openxmlformats.org/officeDocument/2006/relationships/hyperlink" Target="https://vk.com/away.php?to=https%3A%2F%2Finfourok.ru%2F&amp;post=-215869517_5222&amp;cc_key" TargetMode="External"/><Relationship Id="rId364" Type="http://schemas.openxmlformats.org/officeDocument/2006/relationships/hyperlink" Target="https://uchi.ru/teachers/groups/16233109/subjects/1/course_programs/2" TargetMode="External"/><Relationship Id="rId767" Type="http://schemas.openxmlformats.org/officeDocument/2006/relationships/hyperlink" Target="https://m.edsoo.ru/7f411bf8" TargetMode="External"/><Relationship Id="rId974" Type="http://schemas.openxmlformats.org/officeDocument/2006/relationships/hyperlink" Target="https://nsportal.ru/" TargetMode="External"/><Relationship Id="rId1008" Type="http://schemas.openxmlformats.org/officeDocument/2006/relationships/hyperlink" Target="https://nsportal.ru/" TargetMode="External"/><Relationship Id="rId61" Type="http://schemas.openxmlformats.org/officeDocument/2006/relationships/hyperlink" Target="https://www.google.com/url?q=https%3A//m.edsoo.ru/7f411a40&amp;sa=D&amp;source=editors&amp;ust=1685889497107130&amp;usg=AOvVaw38JCYwiLrtFqefWCqt27KQ" TargetMode="External"/><Relationship Id="rId199" Type="http://schemas.openxmlformats.org/officeDocument/2006/relationships/hyperlink" Target="https://www.google.com/url?q=https%3A//m.edsoo.ru/7f412cec&amp;sa=D&amp;source=editors&amp;ust=1685889497174976&amp;usg=AOvVaw2UPKH3LIAUoMr89RNy8y6o" TargetMode="External"/><Relationship Id="rId571" Type="http://schemas.openxmlformats.org/officeDocument/2006/relationships/hyperlink" Target="https://www.google.com/url?q=https%3A//m.edsoo.ru/7f4116e4&amp;sa=D&amp;source=editors&amp;ust=1686762375132124&amp;usg=AOvVaw1hd9AC98z91aQVz_yNUL2X" TargetMode="External"/><Relationship Id="rId627" Type="http://schemas.openxmlformats.org/officeDocument/2006/relationships/hyperlink" Target="https://www.google.com/url?q=https%3A//m.edsoo.ru/7f412850&amp;sa=D&amp;source=editors&amp;ust=1686762375211895&amp;usg=AOvVaw3Q1ow9IZis1jsN1KVmwpHG" TargetMode="External"/><Relationship Id="rId669" Type="http://schemas.openxmlformats.org/officeDocument/2006/relationships/hyperlink" Target="https://www.google.com/url?q=https%3A//m.edsoo.ru/7f412850&amp;sa=D&amp;source=editors&amp;ust=1686762375258774&amp;usg=AOvVaw0ADVrXmI8o-ZSCv_crp4gb" TargetMode="External"/><Relationship Id="rId834" Type="http://schemas.openxmlformats.org/officeDocument/2006/relationships/hyperlink" Target="https://m.edsoo.ru/7f411bf8" TargetMode="External"/><Relationship Id="rId876" Type="http://schemas.openxmlformats.org/officeDocument/2006/relationships/hyperlink" Target="https://m.edsoo.ru/7f411bf8" TargetMode="External"/><Relationship Id="rId19" Type="http://schemas.openxmlformats.org/officeDocument/2006/relationships/hyperlink" Target="https://www.consultant.ru/document/cons_doc_LAW_464808/" TargetMode="External"/><Relationship Id="rId224" Type="http://schemas.openxmlformats.org/officeDocument/2006/relationships/hyperlink" Target="https://vk.com/away.php?to=https%3A%2F%2Fuchi.ru%2F%3Fysclid%3Dlkio3kozh0387472924&amp;post=-215869517_5222&amp;cc_key" TargetMode="External"/><Relationship Id="rId266" Type="http://schemas.openxmlformats.org/officeDocument/2006/relationships/hyperlink" Target="https://vk.com/away.php?to=https%3A%2F%2Fmultiurok.ru%2Fid26261694%2F&amp;post=-215869517_5222&amp;cc_key" TargetMode="External"/><Relationship Id="rId431" Type="http://schemas.openxmlformats.org/officeDocument/2006/relationships/hyperlink" Target="https://m.edsoo.ru/7f411f36" TargetMode="External"/><Relationship Id="rId473" Type="http://schemas.openxmlformats.org/officeDocument/2006/relationships/hyperlink" Target="https://www.google.com/url?q=https%3A//m.edsoo.ru/7f4116e4&amp;sa=D&amp;source=editors&amp;ust=1686762374980586&amp;usg=AOvVaw1azeT-CagY8Ucyz3RLo6v0" TargetMode="External"/><Relationship Id="rId529" Type="http://schemas.openxmlformats.org/officeDocument/2006/relationships/hyperlink" Target="https://www.google.com/url?q=https%3A//m.edsoo.ru/7f4116e4&amp;sa=D&amp;source=editors&amp;ust=1686762375064860&amp;usg=AOvVaw0HzRLWd30YSmqcfRv5LY47" TargetMode="External"/><Relationship Id="rId680" Type="http://schemas.openxmlformats.org/officeDocument/2006/relationships/hyperlink" Target="https://www.google.com/url?q=https%3A//m.edsoo.ru/7f412850&amp;sa=D&amp;source=editors&amp;ust=1686762375270128&amp;usg=AOvVaw0Yo3Wm87Vh8zU5TzMP4T0B" TargetMode="External"/><Relationship Id="rId736" Type="http://schemas.openxmlformats.org/officeDocument/2006/relationships/hyperlink" Target="https://urok.1sept.ru/" TargetMode="External"/><Relationship Id="rId901" Type="http://schemas.openxmlformats.org/officeDocument/2006/relationships/hyperlink" Target="https://m.edsoo.ru/7f412ea4" TargetMode="External"/><Relationship Id="rId1061" Type="http://schemas.openxmlformats.org/officeDocument/2006/relationships/hyperlink" Target="https://resh.edu.ru/subject/7/2" TargetMode="External"/><Relationship Id="rId1117" Type="http://schemas.openxmlformats.org/officeDocument/2006/relationships/hyperlink" Target="https://resh.edu.ru/subject/7/2" TargetMode="External"/><Relationship Id="rId1159" Type="http://schemas.openxmlformats.org/officeDocument/2006/relationships/hyperlink" Target="https://urok.1sept.ru/" TargetMode="External"/><Relationship Id="rId30" Type="http://schemas.openxmlformats.org/officeDocument/2006/relationships/hyperlink" Target="https://www.google.com/url?q=https%3A//m.edsoo.ru/7f410de8&amp;sa=D&amp;source=editors&amp;ust=1686762027379368&amp;usg=AOvVaw1EdV4mzh5evNULWKbBCdvf" TargetMode="External"/><Relationship Id="rId126" Type="http://schemas.openxmlformats.org/officeDocument/2006/relationships/hyperlink" Target="https://www.google.com/url?q=https%3A//m.edsoo.ru/7f411a40&amp;sa=D&amp;source=editors&amp;ust=1685889497165453&amp;usg=AOvVaw0NnwFl5n3F7frm8TzzlAy_" TargetMode="External"/><Relationship Id="rId168" Type="http://schemas.openxmlformats.org/officeDocument/2006/relationships/hyperlink" Target="https://www.google.com/url?q=https%3A//m.edsoo.ru/7f412cec&amp;sa=D&amp;source=editors&amp;ust=1685889497179134&amp;usg=AOvVaw1TnIXqKpAqisDStSFfAOrz" TargetMode="External"/><Relationship Id="rId333" Type="http://schemas.openxmlformats.org/officeDocument/2006/relationships/hyperlink" Target="https://vk.com/away.php?to=https%3A%2F%2Fresh.edu.ru%2Fsubject%2F32%2F2%2F&amp;post=-215869517_5222&amp;cc_key" TargetMode="External"/><Relationship Id="rId540" Type="http://schemas.openxmlformats.org/officeDocument/2006/relationships/hyperlink" Target="https://www.google.com/url?q=https%3A//m.edsoo.ru/7f4116e4&amp;sa=D&amp;source=editors&amp;ust=1686762375074739&amp;usg=AOvVaw0op74P47zhGyGl2kPzr_o6" TargetMode="External"/><Relationship Id="rId778" Type="http://schemas.openxmlformats.org/officeDocument/2006/relationships/hyperlink" Target="https://m.edsoo.ru/7f411bf8" TargetMode="External"/><Relationship Id="rId943" Type="http://schemas.openxmlformats.org/officeDocument/2006/relationships/hyperlink" Target="https://infourok.ru/" TargetMode="External"/><Relationship Id="rId985" Type="http://schemas.openxmlformats.org/officeDocument/2006/relationships/hyperlink" Target="https://resh.edu.ru/subject/7/2" TargetMode="External"/><Relationship Id="rId1019" Type="http://schemas.openxmlformats.org/officeDocument/2006/relationships/hyperlink" Target="https://infourok.ru/" TargetMode="External"/><Relationship Id="rId1170" Type="http://schemas.openxmlformats.org/officeDocument/2006/relationships/hyperlink" Target="http://school96.roovr.ru/cvedeniya-ob-obrazovatelnoy-organizatsii/rukovodstvo/" TargetMode="External"/><Relationship Id="rId72" Type="http://schemas.openxmlformats.org/officeDocument/2006/relationships/hyperlink" Target="https://www.google.com/url?q=https%3A//m.edsoo.ru/7f411a40&amp;sa=D&amp;source=editors&amp;ust=1685889497116894&amp;usg=AOvVaw0IIPzd1U-mzU6LG9guaIZv" TargetMode="External"/><Relationship Id="rId375" Type="http://schemas.openxmlformats.org/officeDocument/2006/relationships/hyperlink" Target="https://www.yaklass.ru/p/matematika" TargetMode="External"/><Relationship Id="rId582" Type="http://schemas.openxmlformats.org/officeDocument/2006/relationships/hyperlink" Target="https://www.google.com/url?q=https%3A//m.edsoo.ru/7f4116e4&amp;sa=D&amp;source=editors&amp;ust=1686762375142377&amp;usg=AOvVaw0dGPKMcqsPmVBQJdWyU9Z7" TargetMode="External"/><Relationship Id="rId638" Type="http://schemas.openxmlformats.org/officeDocument/2006/relationships/hyperlink" Target="https://www.google.com/url?q=https%3A//m.edsoo.ru/7f412850&amp;sa=D&amp;source=editors&amp;ust=1686762375221749&amp;usg=AOvVaw2XuAWpAV91iME4GUmU2xv2" TargetMode="External"/><Relationship Id="rId803" Type="http://schemas.openxmlformats.org/officeDocument/2006/relationships/hyperlink" Target="https://m.edsoo.ru/7f411bf8" TargetMode="External"/><Relationship Id="rId845" Type="http://schemas.openxmlformats.org/officeDocument/2006/relationships/hyperlink" Target="https://m.edsoo.ru/7f411bf8" TargetMode="External"/><Relationship Id="rId1030" Type="http://schemas.openxmlformats.org/officeDocument/2006/relationships/hyperlink" Target="https://urok.1sept.ru/" TargetMode="External"/><Relationship Id="rId3" Type="http://schemas.openxmlformats.org/officeDocument/2006/relationships/styles" Target="styles.xml"/><Relationship Id="rId235" Type="http://schemas.openxmlformats.org/officeDocument/2006/relationships/hyperlink" Target="https://vk.com/away.php?to=https%3A%2F%2Fnsportal.ru%2F&amp;post=-215869517_5222&amp;cc_key" TargetMode="External"/><Relationship Id="rId277" Type="http://schemas.openxmlformats.org/officeDocument/2006/relationships/hyperlink" Target="https://vk.com/away.php?to=https%3A%2F%2Furok.1sept.ru%2F&amp;post=-215869517_5222&amp;cc_key" TargetMode="External"/><Relationship Id="rId400" Type="http://schemas.openxmlformats.org/officeDocument/2006/relationships/hyperlink" Target="https://m.edsoo.ru/7f4110fe" TargetMode="External"/><Relationship Id="rId442" Type="http://schemas.openxmlformats.org/officeDocument/2006/relationships/hyperlink" Target="https://www.google.com/url?q=https%3A//m.edsoo.ru/7f4116e4&amp;sa=D&amp;source=editors&amp;ust=1686762374943239&amp;usg=AOvVaw1R87KH1FTHXrfGoYQyEDZ-" TargetMode="External"/><Relationship Id="rId484" Type="http://schemas.openxmlformats.org/officeDocument/2006/relationships/hyperlink" Target="https://www.google.com/url?q=https%3A//m.edsoo.ru/7f4116e4&amp;sa=D&amp;source=editors&amp;ust=1686762374991437&amp;usg=AOvVaw1LJiI5OJ7MJUV5Afg6YRdQ" TargetMode="External"/><Relationship Id="rId705" Type="http://schemas.openxmlformats.org/officeDocument/2006/relationships/hyperlink" Target="https://infourok.ru/" TargetMode="External"/><Relationship Id="rId887" Type="http://schemas.openxmlformats.org/officeDocument/2006/relationships/hyperlink" Target="https://m.edsoo.ru/7f411bf8" TargetMode="External"/><Relationship Id="rId1072" Type="http://schemas.openxmlformats.org/officeDocument/2006/relationships/hyperlink" Target="https://resh.edu.ru/subject/7/2" TargetMode="External"/><Relationship Id="rId1128" Type="http://schemas.openxmlformats.org/officeDocument/2006/relationships/hyperlink" Target="https://urok.1sept.ru/" TargetMode="External"/><Relationship Id="rId137" Type="http://schemas.openxmlformats.org/officeDocument/2006/relationships/hyperlink" Target="https://www.google.com/url?q=https%3A//m.edsoo.ru/7f412cec&amp;sa=D&amp;source=editors&amp;ust=1685889497179134&amp;usg=AOvVaw1TnIXqKpAqisDStSFfAOrz" TargetMode="External"/><Relationship Id="rId302" Type="http://schemas.openxmlformats.org/officeDocument/2006/relationships/hyperlink" Target="https://vk.com/away.php?to=https%3A%2F%2Flib.myschool.edu.ru%2Fmarket%3Ffilters%3D&amp;post=-215869517_5222&amp;cc_key" TargetMode="External"/><Relationship Id="rId344" Type="http://schemas.openxmlformats.org/officeDocument/2006/relationships/hyperlink" Target="https://vk.com/away.php?to=https%3A%2F%2Finfourok.ru%2F&amp;post=-215869517_5222&amp;cc_key" TargetMode="External"/><Relationship Id="rId691" Type="http://schemas.openxmlformats.org/officeDocument/2006/relationships/hyperlink" Target="https://www.google.com/url?q=https%3A//m.edsoo.ru/7f412850&amp;sa=D&amp;source=editors&amp;ust=1686762375282657&amp;usg=AOvVaw3mclYhZkGa-02Qe_vXtC4c" TargetMode="External"/><Relationship Id="rId747" Type="http://schemas.openxmlformats.org/officeDocument/2006/relationships/hyperlink" Target="https://m.edsoo.ru/7f4129ea" TargetMode="External"/><Relationship Id="rId789" Type="http://schemas.openxmlformats.org/officeDocument/2006/relationships/hyperlink" Target="https://m.edsoo.ru/7f411bf8" TargetMode="External"/><Relationship Id="rId912" Type="http://schemas.openxmlformats.org/officeDocument/2006/relationships/hyperlink" Target="https://m.edsoo.ru/7f412ea4" TargetMode="External"/><Relationship Id="rId954" Type="http://schemas.openxmlformats.org/officeDocument/2006/relationships/hyperlink" Target="https://nsportal.ru/" TargetMode="External"/><Relationship Id="rId996" Type="http://schemas.openxmlformats.org/officeDocument/2006/relationships/hyperlink" Target="https://resh.edu.ru/subject/7/2" TargetMode="External"/><Relationship Id="rId41" Type="http://schemas.openxmlformats.org/officeDocument/2006/relationships/hyperlink" Target="https://www.google.com/url?q=https%3A//m.edsoo.ru/7f410de8&amp;sa=D&amp;source=editors&amp;ust=1686762027404544&amp;usg=AOvVaw0qwdVMuPqFdFFJkAxSX7fV" TargetMode="External"/><Relationship Id="rId83" Type="http://schemas.openxmlformats.org/officeDocument/2006/relationships/hyperlink" Target="https://www.google.com/url?q=https%3A//m.edsoo.ru/7f411a40&amp;sa=D&amp;source=editors&amp;ust=1685889497130877&amp;usg=AOvVaw1KwQ0R_S7S-fkmvfB_dhw-" TargetMode="External"/><Relationship Id="rId179" Type="http://schemas.openxmlformats.org/officeDocument/2006/relationships/hyperlink" Target="https://www.google.com/url?q=https%3A//m.edsoo.ru/7f412cec&amp;sa=D&amp;source=editors&amp;ust=1685889497176373&amp;usg=AOvVaw2XuWPnLguPiL2leE_mEoW8" TargetMode="External"/><Relationship Id="rId386" Type="http://schemas.openxmlformats.org/officeDocument/2006/relationships/hyperlink" Target="https://uchi.ru/teachers/groups/16233109/subjects/1/course_programs/2" TargetMode="External"/><Relationship Id="rId551" Type="http://schemas.openxmlformats.org/officeDocument/2006/relationships/hyperlink" Target="https://www.google.com/url?q=https%3A//m.edsoo.ru/7f4116e4&amp;sa=D&amp;source=editors&amp;ust=1686762375104788&amp;usg=AOvVaw1ULzOd40IGbBM_25W41Pua" TargetMode="External"/><Relationship Id="rId593" Type="http://schemas.openxmlformats.org/officeDocument/2006/relationships/hyperlink" Target="https://www.google.com/url?q=https%3A//m.edsoo.ru/7f4116e4&amp;sa=D&amp;source=editors&amp;ust=1686762375157488&amp;usg=AOvVaw2bGFXQfXRkaK9u4k2UjuvT" TargetMode="External"/><Relationship Id="rId607" Type="http://schemas.openxmlformats.org/officeDocument/2006/relationships/hyperlink" Target="https://www.google.com/url?q=https%3A//m.edsoo.ru/7f4116e4&amp;sa=D&amp;source=editors&amp;ust=1686762375176377&amp;usg=AOvVaw0eVHxX1YhwsVmqN_tDQMac" TargetMode="External"/><Relationship Id="rId649" Type="http://schemas.openxmlformats.org/officeDocument/2006/relationships/hyperlink" Target="https://www.google.com/url?q=https%3A//m.edsoo.ru/7f412850&amp;sa=D&amp;source=editors&amp;ust=1686762375234275&amp;usg=AOvVaw1TZaNxi-kk0EpRvbej1Xi8" TargetMode="External"/><Relationship Id="rId814" Type="http://schemas.openxmlformats.org/officeDocument/2006/relationships/hyperlink" Target="https://m.edsoo.ru/7f411bf8" TargetMode="External"/><Relationship Id="rId856" Type="http://schemas.openxmlformats.org/officeDocument/2006/relationships/hyperlink" Target="https://m.edsoo.ru/7f411bf8" TargetMode="External"/><Relationship Id="rId190" Type="http://schemas.openxmlformats.org/officeDocument/2006/relationships/hyperlink" Target="https://www.google.com/url?q=https%3A//m.edsoo.ru/7f412cec&amp;sa=D&amp;source=editors&amp;ust=1685889497180431&amp;usg=AOvVaw0IGmebJ0VpA69su5LKw0Ol" TargetMode="External"/><Relationship Id="rId204" Type="http://schemas.openxmlformats.org/officeDocument/2006/relationships/hyperlink" Target="https://www.google.com/url?q=https%3A//m.edsoo.ru/7f412cec&amp;sa=D&amp;source=editors&amp;ust=1685889497177783&amp;usg=AOvVaw1-oTytbhniYoj9S2R2qvvb" TargetMode="External"/><Relationship Id="rId246" Type="http://schemas.openxmlformats.org/officeDocument/2006/relationships/hyperlink" Target="https://vk.com/away.php?to=https%3A%2F%2Fresh.edu.ru%2Fsubject%2F32%2F2%2F&amp;post=-215869517_5222&amp;cc_key" TargetMode="External"/><Relationship Id="rId288" Type="http://schemas.openxmlformats.org/officeDocument/2006/relationships/hyperlink" Target="https://vk.com/away.php?to=https%3A%2F%2Flib.myschool.edu.ru%2Fmarket%3Ffilters%3D&amp;post=-215869517_5222&amp;cc_key" TargetMode="External"/><Relationship Id="rId411" Type="http://schemas.openxmlformats.org/officeDocument/2006/relationships/hyperlink" Target="https://m.edsoo.ru/7f4110fe" TargetMode="External"/><Relationship Id="rId453" Type="http://schemas.openxmlformats.org/officeDocument/2006/relationships/hyperlink" Target="https://www.google.com/url?q=https%3A//m.edsoo.ru/7f4116e4&amp;sa=D&amp;source=editors&amp;ust=1686762374956687&amp;usg=AOvVaw2dUOjnVhtkU-i2pH2xb1SA" TargetMode="External"/><Relationship Id="rId509" Type="http://schemas.openxmlformats.org/officeDocument/2006/relationships/hyperlink" Target="https://www.google.com/url?q=https%3A//m.edsoo.ru/7f4116e4&amp;sa=D&amp;source=editors&amp;ust=1686762375037027&amp;usg=AOvVaw2M3CAwoJHS4jS39ZtuStif" TargetMode="External"/><Relationship Id="rId660" Type="http://schemas.openxmlformats.org/officeDocument/2006/relationships/hyperlink" Target="https://www.google.com/url?q=https%3A//m.edsoo.ru/7f412850&amp;sa=D&amp;source=editors&amp;ust=1686762375244175&amp;usg=AOvVaw2TF5--Bu7xegjkJMkptXI-" TargetMode="External"/><Relationship Id="rId898" Type="http://schemas.openxmlformats.org/officeDocument/2006/relationships/hyperlink" Target="https://m.edsoo.ru/7f412ea4" TargetMode="External"/><Relationship Id="rId1041" Type="http://schemas.openxmlformats.org/officeDocument/2006/relationships/hyperlink" Target="https://resh.edu.ru/subject/7/2" TargetMode="External"/><Relationship Id="rId1083" Type="http://schemas.openxmlformats.org/officeDocument/2006/relationships/hyperlink" Target="https://urok.1sept.ru/" TargetMode="External"/><Relationship Id="rId1139" Type="http://schemas.openxmlformats.org/officeDocument/2006/relationships/footer" Target="footer12.xml"/><Relationship Id="rId106" Type="http://schemas.openxmlformats.org/officeDocument/2006/relationships/hyperlink" Target="https://www.google.com/url?q=https%3A//m.edsoo.ru/7f411a40&amp;sa=D&amp;source=editors&amp;ust=1685889497151916&amp;usg=AOvVaw0RWyybAWMUGmySXrQraVgg" TargetMode="External"/><Relationship Id="rId313" Type="http://schemas.openxmlformats.org/officeDocument/2006/relationships/hyperlink" Target="https://vk.com/away.php?to=https%3A%2F%2Fuchi.ru%2F%3Fysclid%3Dlkio3kozh0387472924&amp;post=-215869517_5222&amp;cc_key" TargetMode="External"/><Relationship Id="rId495" Type="http://schemas.openxmlformats.org/officeDocument/2006/relationships/hyperlink" Target="https://www.google.com/url?q=https%3A//m.edsoo.ru/7f4116e4&amp;sa=D&amp;source=editors&amp;ust=1686762375007903&amp;usg=AOvVaw0Oj0txcSoMOeRbVqBqB9kN" TargetMode="External"/><Relationship Id="rId716" Type="http://schemas.openxmlformats.org/officeDocument/2006/relationships/hyperlink" Target="https://urok.1sept.ru/" TargetMode="External"/><Relationship Id="rId758" Type="http://schemas.openxmlformats.org/officeDocument/2006/relationships/hyperlink" Target="https://m.edsoo.ru/7f411bf8" TargetMode="External"/><Relationship Id="rId923" Type="http://schemas.openxmlformats.org/officeDocument/2006/relationships/hyperlink" Target="https://m.edsoo.ru/7f412ea4" TargetMode="External"/><Relationship Id="rId965" Type="http://schemas.openxmlformats.org/officeDocument/2006/relationships/hyperlink" Target="https://resh.edu.ru/subject/7/2" TargetMode="External"/><Relationship Id="rId1150" Type="http://schemas.openxmlformats.org/officeDocument/2006/relationships/hyperlink" Target="https://infourok.ru/" TargetMode="External"/><Relationship Id="rId10" Type="http://schemas.openxmlformats.org/officeDocument/2006/relationships/footer" Target="footer3.xml"/><Relationship Id="rId52" Type="http://schemas.openxmlformats.org/officeDocument/2006/relationships/hyperlink" Target="https://www.google.com/url?q=https%3A//m.edsoo.ru/7f411da6&amp;sa=D&amp;source=editors&amp;ust=1686762027434705&amp;usg=AOvVaw3Y9nSWehnazbOeQROAia1p" TargetMode="External"/><Relationship Id="rId94" Type="http://schemas.openxmlformats.org/officeDocument/2006/relationships/hyperlink" Target="https://www.google.com/url?q=https%3A//m.edsoo.ru/7f411a40&amp;sa=D&amp;source=editors&amp;ust=1685889497137867&amp;usg=AOvVaw1tgtKylbvUBl6NglOR6fnG" TargetMode="External"/><Relationship Id="rId148" Type="http://schemas.openxmlformats.org/officeDocument/2006/relationships/hyperlink" Target="https://www.google.com/url?q=https%3A//m.edsoo.ru/7f412cec&amp;sa=D&amp;source=editors&amp;ust=1685889497186141&amp;usg=AOvVaw0b6CAQeCBMS4inK3EcFOe2" TargetMode="External"/><Relationship Id="rId355" Type="http://schemas.openxmlformats.org/officeDocument/2006/relationships/hyperlink" Target="https://vk.com/away.php?to=https%3A%2F%2Fmultiurok.ru%2Fid26261694%2F&amp;post=-215869517_5222&amp;cc_key" TargetMode="External"/><Relationship Id="rId397" Type="http://schemas.openxmlformats.org/officeDocument/2006/relationships/hyperlink" Target="https://m.edsoo.ru/7f4110fe" TargetMode="External"/><Relationship Id="rId520" Type="http://schemas.openxmlformats.org/officeDocument/2006/relationships/hyperlink" Target="https://www.google.com/url?q=https%3A//m.edsoo.ru/7f4116e4&amp;sa=D&amp;source=editors&amp;ust=1686762375051582&amp;usg=AOvVaw1bnN3u_2-AiuNRPb7ho1qx" TargetMode="External"/><Relationship Id="rId562" Type="http://schemas.openxmlformats.org/officeDocument/2006/relationships/hyperlink" Target="https://www.google.com/url?q=https%3A//m.edsoo.ru/7f4116e4&amp;sa=D&amp;source=editors&amp;ust=1686762375116582&amp;usg=AOvVaw0TxAM9g4JKVpDNGguk-2TR" TargetMode="External"/><Relationship Id="rId618" Type="http://schemas.openxmlformats.org/officeDocument/2006/relationships/hyperlink" Target="https://www.google.com/url?q=https%3A//m.edsoo.ru/7f4116e4&amp;sa=D&amp;source=editors&amp;ust=1686762375185969&amp;usg=AOvVaw1yUgZ2yefYSnjsQ-ZACuoe" TargetMode="External"/><Relationship Id="rId825" Type="http://schemas.openxmlformats.org/officeDocument/2006/relationships/hyperlink" Target="https://m.edsoo.ru/7f411bf8" TargetMode="External"/><Relationship Id="rId215" Type="http://schemas.openxmlformats.org/officeDocument/2006/relationships/hyperlink" Target="https://vk.com/away.php?to=https%3A%2F%2Fresh.edu.ru%2F&amp;post=-215869517_5222&amp;cc_key" TargetMode="External"/><Relationship Id="rId257" Type="http://schemas.openxmlformats.org/officeDocument/2006/relationships/hyperlink" Target="https://vk.com/away.php?to=https%3A%2F%2Finfourok.ru%2F&amp;post=-215869517_5222&amp;cc_key" TargetMode="External"/><Relationship Id="rId422" Type="http://schemas.openxmlformats.org/officeDocument/2006/relationships/hyperlink" Target="https://m.edsoo.ru/7f411f36" TargetMode="External"/><Relationship Id="rId464" Type="http://schemas.openxmlformats.org/officeDocument/2006/relationships/hyperlink" Target="https://www.google.com/url?q=https%3A//m.edsoo.ru/7f4116e4&amp;sa=D&amp;source=editors&amp;ust=1686762374970318&amp;usg=AOvVaw0Bemm0e65yTSO5vS6suLnB" TargetMode="External"/><Relationship Id="rId867" Type="http://schemas.openxmlformats.org/officeDocument/2006/relationships/hyperlink" Target="https://m.edsoo.ru/7f411bf8" TargetMode="External"/><Relationship Id="rId1010" Type="http://schemas.openxmlformats.org/officeDocument/2006/relationships/hyperlink" Target="https://urok.1sept.ru/" TargetMode="External"/><Relationship Id="rId1052" Type="http://schemas.openxmlformats.org/officeDocument/2006/relationships/hyperlink" Target="https://nsportal.ru/" TargetMode="External"/><Relationship Id="rId1094" Type="http://schemas.openxmlformats.org/officeDocument/2006/relationships/hyperlink" Target="https://infourok.ru/" TargetMode="External"/><Relationship Id="rId1108" Type="http://schemas.openxmlformats.org/officeDocument/2006/relationships/hyperlink" Target="https://urok.1sept.ru/" TargetMode="External"/><Relationship Id="rId299" Type="http://schemas.openxmlformats.org/officeDocument/2006/relationships/hyperlink" Target="https://vk.com/away.php?to=https%3A%2F%2Fuchi.ru%2F%3Fysclid%3Dlkio3kozh0387472924&amp;post=-215869517_5222&amp;cc_key" TargetMode="External"/><Relationship Id="rId727" Type="http://schemas.openxmlformats.org/officeDocument/2006/relationships/hyperlink" Target="https://resh.edu.ru/" TargetMode="External"/><Relationship Id="rId934" Type="http://schemas.openxmlformats.org/officeDocument/2006/relationships/hyperlink" Target="https://nsportal.ru/" TargetMode="External"/><Relationship Id="rId63" Type="http://schemas.openxmlformats.org/officeDocument/2006/relationships/hyperlink" Target="https://www.google.com/url?q=https%3A//m.edsoo.ru/7f411a40&amp;sa=D&amp;source=editors&amp;ust=1685889497108954&amp;usg=AOvVaw2gqHjPuqYklRghl3NbPeyR" TargetMode="External"/><Relationship Id="rId159" Type="http://schemas.openxmlformats.org/officeDocument/2006/relationships/hyperlink" Target="https://www.google.com/url?q=https%3A//m.edsoo.ru/7f412cec&amp;sa=D&amp;source=editors&amp;ust=1685889497194103&amp;usg=AOvVaw0itewSQyHK59JFjI0u8SCs" TargetMode="External"/><Relationship Id="rId366" Type="http://schemas.openxmlformats.org/officeDocument/2006/relationships/hyperlink" Target="https://resh.edu.ru/subject/12/" TargetMode="External"/><Relationship Id="rId573" Type="http://schemas.openxmlformats.org/officeDocument/2006/relationships/hyperlink" Target="https://www.google.com/url?q=https%3A//m.edsoo.ru/7f4116e4&amp;sa=D&amp;source=editors&amp;ust=1686762375134208&amp;usg=AOvVaw0djPGSHEAppplievIXV2go" TargetMode="External"/><Relationship Id="rId780" Type="http://schemas.openxmlformats.org/officeDocument/2006/relationships/hyperlink" Target="https://m.edsoo.ru/7f411bf8" TargetMode="External"/><Relationship Id="rId226" Type="http://schemas.openxmlformats.org/officeDocument/2006/relationships/hyperlink" Target="https://vk.com/away.php?to=https%3A%2F%2Furok.1sept.ru%2F&amp;post=-215869517_5222&amp;cc_key" TargetMode="External"/><Relationship Id="rId433" Type="http://schemas.openxmlformats.org/officeDocument/2006/relationships/hyperlink" Target="https://m.edsoo.ru/7f411f36" TargetMode="External"/><Relationship Id="rId878" Type="http://schemas.openxmlformats.org/officeDocument/2006/relationships/hyperlink" Target="https://m.edsoo.ru/7f411bf8" TargetMode="External"/><Relationship Id="rId1063" Type="http://schemas.openxmlformats.org/officeDocument/2006/relationships/hyperlink" Target="https://urok.1sept.ru/" TargetMode="External"/><Relationship Id="rId640" Type="http://schemas.openxmlformats.org/officeDocument/2006/relationships/hyperlink" Target="https://www.google.com/url?q=https%3A//m.edsoo.ru/7f412850&amp;sa=D&amp;source=editors&amp;ust=1686762375223989&amp;usg=AOvVaw2uV21YOqLH7d2GwlB93j81" TargetMode="External"/><Relationship Id="rId738" Type="http://schemas.openxmlformats.org/officeDocument/2006/relationships/hyperlink" Target="https://nsportal.ru/" TargetMode="External"/><Relationship Id="rId945" Type="http://schemas.openxmlformats.org/officeDocument/2006/relationships/hyperlink" Target="https://resh.edu.ru/subject/7/2" TargetMode="External"/><Relationship Id="rId74" Type="http://schemas.openxmlformats.org/officeDocument/2006/relationships/hyperlink" Target="https://www.google.com/url?q=https%3A//m.edsoo.ru/7f411a40&amp;sa=D&amp;source=editors&amp;ust=1685889497118205&amp;usg=AOvVaw0eMmdX21JeMbF7Jm7eWdJU" TargetMode="External"/><Relationship Id="rId377" Type="http://schemas.openxmlformats.org/officeDocument/2006/relationships/hyperlink" Target="https://uchi.ru/teachers/groups/16233109/subjects/1/course_programs/2" TargetMode="External"/><Relationship Id="rId500" Type="http://schemas.openxmlformats.org/officeDocument/2006/relationships/hyperlink" Target="https://www.google.com/url?q=https%3A//m.edsoo.ru/7f4116e4&amp;sa=D&amp;source=editors&amp;ust=1686762375026566&amp;usg=AOvVaw2BCUiZZpbmPniLAGIxV2rI" TargetMode="External"/><Relationship Id="rId584" Type="http://schemas.openxmlformats.org/officeDocument/2006/relationships/hyperlink" Target="https://www.google.com/url?q=https%3A//m.edsoo.ru/7f4116e4&amp;sa=D&amp;source=editors&amp;ust=1686762375144660&amp;usg=AOvVaw3f2fKWFzWQEYLS1Dn4KQNZ" TargetMode="External"/><Relationship Id="rId805" Type="http://schemas.openxmlformats.org/officeDocument/2006/relationships/hyperlink" Target="https://m.edsoo.ru/7f411bf8" TargetMode="External"/><Relationship Id="rId1130" Type="http://schemas.openxmlformats.org/officeDocument/2006/relationships/hyperlink" Target="https://nsportal.ru/" TargetMode="External"/><Relationship Id="rId5" Type="http://schemas.openxmlformats.org/officeDocument/2006/relationships/webSettings" Target="webSettings.xml"/><Relationship Id="rId237" Type="http://schemas.openxmlformats.org/officeDocument/2006/relationships/hyperlink" Target="https://vk.com/away.php?to=https%3A%2F%2Fmultiurok.ru%2Fid26261694%2F&amp;post=-215869517_5222&amp;cc_key" TargetMode="External"/><Relationship Id="rId791" Type="http://schemas.openxmlformats.org/officeDocument/2006/relationships/hyperlink" Target="https://m.edsoo.ru/7f411bf8" TargetMode="External"/><Relationship Id="rId889" Type="http://schemas.openxmlformats.org/officeDocument/2006/relationships/hyperlink" Target="https://m.edsoo.ru/7f411bf8" TargetMode="External"/><Relationship Id="rId1074" Type="http://schemas.openxmlformats.org/officeDocument/2006/relationships/hyperlink" Target="https://infourok.ru/" TargetMode="External"/><Relationship Id="rId444" Type="http://schemas.openxmlformats.org/officeDocument/2006/relationships/hyperlink" Target="https://www.google.com/url?q=https%3A//m.edsoo.ru/7f4116e4&amp;sa=D&amp;source=editors&amp;ust=1686762374945502&amp;usg=AOvVaw3S5znqbYEiarPPsN7UyfF1" TargetMode="External"/><Relationship Id="rId651" Type="http://schemas.openxmlformats.org/officeDocument/2006/relationships/hyperlink" Target="https://www.google.com/url?q=https%3A//m.edsoo.ru/7f412850&amp;sa=D&amp;source=editors&amp;ust=1686762375236249&amp;usg=AOvVaw2Dsw-tgVz_2ec04mBdcSL2" TargetMode="External"/><Relationship Id="rId749" Type="http://schemas.openxmlformats.org/officeDocument/2006/relationships/hyperlink" Target="https://m.edsoo.ru/7f411bf8" TargetMode="External"/><Relationship Id="rId290" Type="http://schemas.openxmlformats.org/officeDocument/2006/relationships/hyperlink" Target="https://vk.com/away.php?to=https%3A%2F%2Fresh.edu.ru%2Fsubject%2F32%2F2%2F&amp;post=-215869517_5222&amp;cc_key" TargetMode="External"/><Relationship Id="rId304" Type="http://schemas.openxmlformats.org/officeDocument/2006/relationships/hyperlink" Target="https://vk.com/away.php?to=https%3A%2F%2Fresh.edu.ru%2Fsubject%2F32%2F2%2F&amp;post=-215869517_5222&amp;cc_key" TargetMode="External"/><Relationship Id="rId388" Type="http://schemas.openxmlformats.org/officeDocument/2006/relationships/hyperlink" Target="https://www.yaklass.ru/p/matematika" TargetMode="External"/><Relationship Id="rId511" Type="http://schemas.openxmlformats.org/officeDocument/2006/relationships/hyperlink" Target="https://www.google.com/url?q=https%3A//m.edsoo.ru/7f4116e4&amp;sa=D&amp;source=editors&amp;ust=1686762375039183&amp;usg=AOvVaw2zK3ahuyoQB6dvISNsMb8y" TargetMode="External"/><Relationship Id="rId609" Type="http://schemas.openxmlformats.org/officeDocument/2006/relationships/hyperlink" Target="https://www.google.com/url?q=https%3A//m.edsoo.ru/7f4116e4&amp;sa=D&amp;source=editors&amp;ust=1686762375178280&amp;usg=AOvVaw3Z6D392Om7Zg62XGuNJJbN" TargetMode="External"/><Relationship Id="rId956" Type="http://schemas.openxmlformats.org/officeDocument/2006/relationships/hyperlink" Target="https://resh.edu.ru/subject/7/2" TargetMode="External"/><Relationship Id="rId1141" Type="http://schemas.openxmlformats.org/officeDocument/2006/relationships/hyperlink" Target="https://nsportal.ru/" TargetMode="External"/><Relationship Id="rId85" Type="http://schemas.openxmlformats.org/officeDocument/2006/relationships/hyperlink" Target="https://www.google.com/url?q=https%3A//m.edsoo.ru/7f411a40&amp;sa=D&amp;source=editors&amp;ust=1685889497132579&amp;usg=AOvVaw320Cs5peEKvWs8ziCKK5KU" TargetMode="External"/><Relationship Id="rId150" Type="http://schemas.openxmlformats.org/officeDocument/2006/relationships/hyperlink" Target="https://www.google.com/url?q=https%3A//m.edsoo.ru/7f412cec&amp;sa=D&amp;source=editors&amp;ust=1685889497187577&amp;usg=AOvVaw3lbNuu1moeLDpOwKTP3suP" TargetMode="External"/><Relationship Id="rId595" Type="http://schemas.openxmlformats.org/officeDocument/2006/relationships/hyperlink" Target="https://www.google.com/url?q=https%3A//m.edsoo.ru/7f4116e4&amp;sa=D&amp;source=editors&amp;ust=1686762375160701&amp;usg=AOvVaw1T17Hm2JfwpF1NZrst4kXS" TargetMode="External"/><Relationship Id="rId816" Type="http://schemas.openxmlformats.org/officeDocument/2006/relationships/hyperlink" Target="https://m.edsoo.ru/7f411bf8" TargetMode="External"/><Relationship Id="rId1001" Type="http://schemas.openxmlformats.org/officeDocument/2006/relationships/hyperlink" Target="https://resh.edu.ru/subject/7/2" TargetMode="External"/><Relationship Id="rId248" Type="http://schemas.openxmlformats.org/officeDocument/2006/relationships/hyperlink" Target="https://vk.com/away.php?to=https%3A%2F%2Furok.1sept.ru%2F&amp;post=-215869517_5222&amp;cc_key" TargetMode="External"/><Relationship Id="rId455" Type="http://schemas.openxmlformats.org/officeDocument/2006/relationships/hyperlink" Target="https://www.google.com/url?q=https%3A//m.edsoo.ru/7f4116e4&amp;sa=D&amp;source=editors&amp;ust=1686762374958852&amp;usg=AOvVaw3CWfldg_VHs4eZKBohP7Jt" TargetMode="External"/><Relationship Id="rId662" Type="http://schemas.openxmlformats.org/officeDocument/2006/relationships/hyperlink" Target="https://www.google.com/url?q=https%3A//m.edsoo.ru/7f412850&amp;sa=D&amp;source=editors&amp;ust=1686762375246689&amp;usg=AOvVaw0DkzhMLWqK7yjWff5Xn70t" TargetMode="External"/><Relationship Id="rId1085" Type="http://schemas.openxmlformats.org/officeDocument/2006/relationships/hyperlink" Target="https://nsportal.ru/" TargetMode="External"/><Relationship Id="rId12" Type="http://schemas.openxmlformats.org/officeDocument/2006/relationships/footer" Target="footer5.xml"/><Relationship Id="rId108" Type="http://schemas.openxmlformats.org/officeDocument/2006/relationships/hyperlink" Target="https://www.google.com/url?q=https%3A//m.edsoo.ru/7f411a40&amp;sa=D&amp;source=editors&amp;ust=1685889497153288&amp;usg=AOvVaw2MNSmaCPeaEgicXaeOKsm0" TargetMode="External"/><Relationship Id="rId315" Type="http://schemas.openxmlformats.org/officeDocument/2006/relationships/hyperlink" Target="https://vk.com/away.php?to=https%3A%2F%2Finfourok.ru%2F&amp;post=-215869517_5222&amp;cc_key" TargetMode="External"/><Relationship Id="rId522" Type="http://schemas.openxmlformats.org/officeDocument/2006/relationships/hyperlink" Target="https://www.google.com/url?q=https%3A//m.edsoo.ru/7f4116e4&amp;sa=D&amp;source=editors&amp;ust=1686762375053743&amp;usg=AOvVaw19IQwpEFLYt_t2KSdEM4XK" TargetMode="External"/><Relationship Id="rId967" Type="http://schemas.openxmlformats.org/officeDocument/2006/relationships/hyperlink" Target="https://urok.1sept.ru/" TargetMode="External"/><Relationship Id="rId1152" Type="http://schemas.openxmlformats.org/officeDocument/2006/relationships/hyperlink" Target="https://resh.edu.ru/subject/7/2" TargetMode="External"/><Relationship Id="rId96" Type="http://schemas.openxmlformats.org/officeDocument/2006/relationships/hyperlink" Target="https://www.google.com/url?q=https%3A//m.edsoo.ru/7f411a40&amp;sa=D&amp;source=editors&amp;ust=1685889497139326&amp;usg=AOvVaw2V9PPiG-RwGHljr3sk5x2Z" TargetMode="External"/><Relationship Id="rId161" Type="http://schemas.openxmlformats.org/officeDocument/2006/relationships/hyperlink" Target="https://www.google.com/url?q=https%3A//m.edsoo.ru/7f412cec&amp;sa=D&amp;source=editors&amp;ust=1685889497174976&amp;usg=AOvVaw2UPKH3LIAUoMr89RNy8y6o" TargetMode="External"/><Relationship Id="rId399" Type="http://schemas.openxmlformats.org/officeDocument/2006/relationships/hyperlink" Target="https://m.edsoo.ru/7f4110fe" TargetMode="External"/><Relationship Id="rId827" Type="http://schemas.openxmlformats.org/officeDocument/2006/relationships/hyperlink" Target="https://m.edsoo.ru/7f411bf8" TargetMode="External"/><Relationship Id="rId1012" Type="http://schemas.openxmlformats.org/officeDocument/2006/relationships/hyperlink" Target="https://nsportal.ru/" TargetMode="External"/><Relationship Id="rId259" Type="http://schemas.openxmlformats.org/officeDocument/2006/relationships/hyperlink" Target="https://vk.com/away.php?to=https%3A%2F%2Fresh.edu.ru%2F&amp;post=-215869517_5222&amp;cc_key" TargetMode="External"/><Relationship Id="rId466" Type="http://schemas.openxmlformats.org/officeDocument/2006/relationships/hyperlink" Target="https://www.google.com/url?q=https%3A//m.edsoo.ru/7f4116e4&amp;sa=D&amp;source=editors&amp;ust=1686762374972432&amp;usg=AOvVaw2lygBCIu8ganSk_bcfFwxp" TargetMode="External"/><Relationship Id="rId673" Type="http://schemas.openxmlformats.org/officeDocument/2006/relationships/hyperlink" Target="https://www.google.com/url?q=https%3A//m.edsoo.ru/7f412850&amp;sa=D&amp;source=editors&amp;ust=1686762375264179&amp;usg=AOvVaw11TOVFni8R5xOLy9ttfbMn" TargetMode="External"/><Relationship Id="rId880" Type="http://schemas.openxmlformats.org/officeDocument/2006/relationships/hyperlink" Target="https://m.edsoo.ru/7f411bf8" TargetMode="External"/><Relationship Id="rId1096" Type="http://schemas.openxmlformats.org/officeDocument/2006/relationships/hyperlink" Target="https://resh.edu.ru/subject/7/2" TargetMode="External"/><Relationship Id="rId23" Type="http://schemas.openxmlformats.org/officeDocument/2006/relationships/hyperlink" Target="https://edsoo.ru/wp-content/uploads/2024/07/frp-trud-tehnologiya_1-4_09062024.pdf" TargetMode="External"/><Relationship Id="rId119" Type="http://schemas.openxmlformats.org/officeDocument/2006/relationships/hyperlink" Target="https://www.google.com/url?q=https%3A//m.edsoo.ru/7f411a40&amp;sa=D&amp;source=editors&amp;ust=1685889497161684&amp;usg=AOvVaw2ePfmIlnHXIQPTiTQwSO7O" TargetMode="External"/><Relationship Id="rId326" Type="http://schemas.openxmlformats.org/officeDocument/2006/relationships/hyperlink" Target="https://vk.com/away.php?to=https%3A%2F%2Fmultiurok.ru%2Fid26261694%2F&amp;post=-215869517_5222&amp;cc_key" TargetMode="External"/><Relationship Id="rId533" Type="http://schemas.openxmlformats.org/officeDocument/2006/relationships/hyperlink" Target="https://www.google.com/url?q=https%3A//m.edsoo.ru/7f4116e4&amp;sa=D&amp;source=editors&amp;ust=1686762375068718&amp;usg=AOvVaw3KaCMbicrFq96g0HdUIYxs" TargetMode="External"/><Relationship Id="rId978" Type="http://schemas.openxmlformats.org/officeDocument/2006/relationships/hyperlink" Target="https://infourok.ru/" TargetMode="External"/><Relationship Id="rId1163" Type="http://schemas.openxmlformats.org/officeDocument/2006/relationships/hyperlink" Target="https://resh.edu.ru/subject/7/2" TargetMode="External"/><Relationship Id="rId740" Type="http://schemas.openxmlformats.org/officeDocument/2006/relationships/hyperlink" Target="https://m.edsoo.ru/7f411892" TargetMode="External"/><Relationship Id="rId838" Type="http://schemas.openxmlformats.org/officeDocument/2006/relationships/hyperlink" Target="https://m.edsoo.ru/7f411bf8" TargetMode="External"/><Relationship Id="rId1023" Type="http://schemas.openxmlformats.org/officeDocument/2006/relationships/hyperlink" Target="https://infourok.ru/" TargetMode="External"/><Relationship Id="rId172" Type="http://schemas.openxmlformats.org/officeDocument/2006/relationships/hyperlink" Target="https://www.google.com/url?q=https%3A//m.edsoo.ru/7f412cec&amp;sa=D&amp;source=editors&amp;ust=1685889497181882&amp;usg=AOvVaw3bOgvjNF-vY3zlW0EnDcM7" TargetMode="External"/><Relationship Id="rId477" Type="http://schemas.openxmlformats.org/officeDocument/2006/relationships/hyperlink" Target="https://www.google.com/url?q=https%3A//m.edsoo.ru/7f4116e4&amp;sa=D&amp;source=editors&amp;ust=1686762374985101&amp;usg=AOvVaw1iaBPBi2ZNmwtA6Rt-0CEU" TargetMode="External"/><Relationship Id="rId600" Type="http://schemas.openxmlformats.org/officeDocument/2006/relationships/hyperlink" Target="https://www.google.com/url?q=https%3A//m.edsoo.ru/7f4116e4&amp;sa=D&amp;source=editors&amp;ust=1686762375166615&amp;usg=AOvVaw29zcv5bvmDdo8mINGX6-wi" TargetMode="External"/><Relationship Id="rId684" Type="http://schemas.openxmlformats.org/officeDocument/2006/relationships/hyperlink" Target="https://www.google.com/url?q=https%3A//m.edsoo.ru/7f412850&amp;sa=D&amp;source=editors&amp;ust=1686762375274102&amp;usg=AOvVaw0qCZKTG89uWoJNYehO37LX" TargetMode="External"/><Relationship Id="rId337" Type="http://schemas.openxmlformats.org/officeDocument/2006/relationships/hyperlink" Target="https://vk.com/away.php?to=https%3A%2F%2Fnsportal.ru%2F&amp;post=-215869517_5222&amp;cc_key" TargetMode="External"/><Relationship Id="rId891" Type="http://schemas.openxmlformats.org/officeDocument/2006/relationships/hyperlink" Target="https://m.edsoo.ru/7f411bf8" TargetMode="External"/><Relationship Id="rId905" Type="http://schemas.openxmlformats.org/officeDocument/2006/relationships/hyperlink" Target="https://m.edsoo.ru/7f412ea4" TargetMode="External"/><Relationship Id="rId989" Type="http://schemas.openxmlformats.org/officeDocument/2006/relationships/hyperlink" Target="https://nsportal.ru/" TargetMode="External"/><Relationship Id="rId34" Type="http://schemas.openxmlformats.org/officeDocument/2006/relationships/hyperlink" Target="https://www.google.com/url?q=https%3A//m.edsoo.ru/7f410de8&amp;sa=D&amp;source=editors&amp;ust=1686762027385699&amp;usg=AOvVaw1BjmIAZQj1MwPVRtFM1gWQ" TargetMode="External"/><Relationship Id="rId544" Type="http://schemas.openxmlformats.org/officeDocument/2006/relationships/hyperlink" Target="https://www.google.com/url?q=https%3A//m.edsoo.ru/7f4116e4&amp;sa=D&amp;source=editors&amp;ust=1686762375082547&amp;usg=AOvVaw3g9bSQPvfNMDMQLu3FRMXR" TargetMode="External"/><Relationship Id="rId751" Type="http://schemas.openxmlformats.org/officeDocument/2006/relationships/hyperlink" Target="https://m.edsoo.ru/7f411bf8" TargetMode="External"/><Relationship Id="rId849" Type="http://schemas.openxmlformats.org/officeDocument/2006/relationships/hyperlink" Target="https://m.edsoo.ru/7f411bf8" TargetMode="External"/><Relationship Id="rId1174" Type="http://schemas.openxmlformats.org/officeDocument/2006/relationships/theme" Target="theme/theme1.xml"/><Relationship Id="rId183" Type="http://schemas.openxmlformats.org/officeDocument/2006/relationships/hyperlink" Target="https://www.google.com/url?q=https%3A//m.edsoo.ru/7f412cec&amp;sa=D&amp;source=editors&amp;ust=1685889497177783&amp;usg=AOvVaw1-oTytbhniYoj9S2R2qvvb" TargetMode="External"/><Relationship Id="rId390" Type="http://schemas.openxmlformats.org/officeDocument/2006/relationships/hyperlink" Target="https://uchi.ru/teachers/groups/16233109/subjects/1/course_programs/2" TargetMode="External"/><Relationship Id="rId404" Type="http://schemas.openxmlformats.org/officeDocument/2006/relationships/hyperlink" Target="https://m.edsoo.ru/7f4110fe" TargetMode="External"/><Relationship Id="rId611" Type="http://schemas.openxmlformats.org/officeDocument/2006/relationships/hyperlink" Target="https://www.google.com/url?q=https%3A//m.edsoo.ru/7f4116e4&amp;sa=D&amp;source=editors&amp;ust=1686762375180087&amp;usg=AOvVaw0c-m2GB2_xLM-RUMedBaOp" TargetMode="External"/><Relationship Id="rId1034" Type="http://schemas.openxmlformats.org/officeDocument/2006/relationships/hyperlink" Target="https://urok.1sept.ru/" TargetMode="External"/><Relationship Id="rId250" Type="http://schemas.openxmlformats.org/officeDocument/2006/relationships/hyperlink" Target="https://vk.com/away.php?to=https%3A%2F%2Fnsportal.ru%2F&amp;post=-215869517_5222&amp;cc_key" TargetMode="External"/><Relationship Id="rId488" Type="http://schemas.openxmlformats.org/officeDocument/2006/relationships/hyperlink" Target="https://www.google.com/url?q=https%3A//m.edsoo.ru/7f4116e4&amp;sa=D&amp;source=editors&amp;ust=1686762374995490&amp;usg=AOvVaw3eI50mIu0ZYKTCtA6s2duC" TargetMode="External"/><Relationship Id="rId695" Type="http://schemas.openxmlformats.org/officeDocument/2006/relationships/hyperlink" Target="https://www.google.com/url?q=https%3A//m.edsoo.ru/7f412850&amp;sa=D&amp;source=editors&amp;ust=1686762375289414&amp;usg=AOvVaw2T0-EJB9xHjgEP2_jYQ7jv" TargetMode="External"/><Relationship Id="rId709" Type="http://schemas.openxmlformats.org/officeDocument/2006/relationships/hyperlink" Target="https://infourok.ru/" TargetMode="External"/><Relationship Id="rId916" Type="http://schemas.openxmlformats.org/officeDocument/2006/relationships/hyperlink" Target="https://m.edsoo.ru/7f412ea4" TargetMode="External"/><Relationship Id="rId1101" Type="http://schemas.openxmlformats.org/officeDocument/2006/relationships/hyperlink" Target="https://resh.edu.ru/subject/7/2" TargetMode="External"/><Relationship Id="rId45" Type="http://schemas.openxmlformats.org/officeDocument/2006/relationships/hyperlink" Target="https://www.google.com/url?q=https%3A//m.edsoo.ru/7f410de8&amp;sa=D&amp;source=editors&amp;ust=1686762027417261&amp;usg=AOvVaw0jxO7Ui938qkXy8mOqQY8r" TargetMode="External"/><Relationship Id="rId110" Type="http://schemas.openxmlformats.org/officeDocument/2006/relationships/hyperlink" Target="https://www.google.com/url?q=https%3A//m.edsoo.ru/7f411a40&amp;sa=D&amp;source=editors&amp;ust=1685889497154570&amp;usg=AOvVaw3JQtRPx_SSdL1h_L-NAxTu" TargetMode="External"/><Relationship Id="rId348" Type="http://schemas.openxmlformats.org/officeDocument/2006/relationships/hyperlink" Target="https://vk.com/away.php?to=https%3A%2F%2Fresh.edu.ru%2Fsubject%2F32%2F2%2F&amp;post=-215869517_5222&amp;cc_key" TargetMode="External"/><Relationship Id="rId555" Type="http://schemas.openxmlformats.org/officeDocument/2006/relationships/hyperlink" Target="https://www.google.com/url?q=https%3A//m.edsoo.ru/7f4116e4&amp;sa=D&amp;source=editors&amp;ust=1686762375109232&amp;usg=AOvVaw3ASxJeUzo2HQhC7bYIbOGA" TargetMode="External"/><Relationship Id="rId762" Type="http://schemas.openxmlformats.org/officeDocument/2006/relationships/hyperlink" Target="https://m.edsoo.ru/7f411bf8" TargetMode="External"/><Relationship Id="rId194" Type="http://schemas.openxmlformats.org/officeDocument/2006/relationships/hyperlink" Target="https://www.google.com/url?q=https%3A//m.edsoo.ru/7f412cec&amp;sa=D&amp;source=editors&amp;ust=1685889497183194&amp;usg=AOvVaw3FOJPqyjnyzIA1pCZ6rB4U" TargetMode="External"/><Relationship Id="rId208" Type="http://schemas.openxmlformats.org/officeDocument/2006/relationships/hyperlink" Target="https://www.google.com/url?q=https%3A//m.edsoo.ru/7f412cec&amp;sa=D&amp;source=editors&amp;ust=1685889497180431&amp;usg=AOvVaw0IGmebJ0VpA69su5LKw0Ol" TargetMode="External"/><Relationship Id="rId415" Type="http://schemas.openxmlformats.org/officeDocument/2006/relationships/hyperlink" Target="https://m.edsoo.ru/7f4110fe" TargetMode="External"/><Relationship Id="rId622" Type="http://schemas.openxmlformats.org/officeDocument/2006/relationships/hyperlink" Target="https://www.google.com/url?q=https%3A//m.edsoo.ru/7f4116e4&amp;sa=D&amp;source=editors&amp;ust=1686762375193881&amp;usg=AOvVaw0fVsm5Qah03lH05paqE3e3" TargetMode="External"/><Relationship Id="rId1045" Type="http://schemas.openxmlformats.org/officeDocument/2006/relationships/hyperlink" Target="https://resh.edu.ru/subject/7/2" TargetMode="External"/><Relationship Id="rId261" Type="http://schemas.openxmlformats.org/officeDocument/2006/relationships/hyperlink" Target="https://vk.com/away.php?to=https%3A%2F%2Fresh.edu.ru%2Fsubject%2F7%2F2%2F&amp;post=-215869517_5222&amp;cc_key" TargetMode="External"/><Relationship Id="rId499" Type="http://schemas.openxmlformats.org/officeDocument/2006/relationships/hyperlink" Target="https://www.google.com/url?q=https%3A//m.edsoo.ru/7f4116e4&amp;sa=D&amp;source=editors&amp;ust=1686762375026566&amp;usg=AOvVaw2BCUiZZpbmPniLAGIxV2rI" TargetMode="External"/><Relationship Id="rId927" Type="http://schemas.openxmlformats.org/officeDocument/2006/relationships/hyperlink" Target="https://urok.1sept.ru/" TargetMode="External"/><Relationship Id="rId1112" Type="http://schemas.openxmlformats.org/officeDocument/2006/relationships/hyperlink" Target="https://resh.edu.ru/subject/7/2" TargetMode="External"/><Relationship Id="rId56" Type="http://schemas.openxmlformats.org/officeDocument/2006/relationships/hyperlink" Target="https://www.google.com/url?q=https%3A//m.edsoo.ru/7f411da6&amp;sa=D&amp;source=editors&amp;ust=1686762027441042&amp;usg=AOvVaw14dMNVmDxrpiW9ej9uhbfC" TargetMode="External"/><Relationship Id="rId359" Type="http://schemas.openxmlformats.org/officeDocument/2006/relationships/hyperlink" Target="https://uchi.ru/teachers/groups/16233109/subjects/1/course_programs/2" TargetMode="External"/><Relationship Id="rId566" Type="http://schemas.openxmlformats.org/officeDocument/2006/relationships/hyperlink" Target="https://www.google.com/url?q=https%3A//m.edsoo.ru/7f4116e4&amp;sa=D&amp;source=editors&amp;ust=1686762375121674&amp;usg=AOvVaw2g7-Kq951HBxjpFulyyG8c" TargetMode="External"/><Relationship Id="rId773" Type="http://schemas.openxmlformats.org/officeDocument/2006/relationships/hyperlink" Target="https://m.edsoo.ru/7f411bf8" TargetMode="External"/><Relationship Id="rId121" Type="http://schemas.openxmlformats.org/officeDocument/2006/relationships/hyperlink" Target="https://www.google.com/url?q=https%3A//m.edsoo.ru/7f411a40&amp;sa=D&amp;source=editors&amp;ust=1685889497162990&amp;usg=AOvVaw141qS5PyOfldw9oey73SGS" TargetMode="External"/><Relationship Id="rId219" Type="http://schemas.openxmlformats.org/officeDocument/2006/relationships/hyperlink" Target="https://vk.com/away.php?to=https%3A%2F%2Finfourok.ru%2F&amp;post=-215869517_5222&amp;cc_key" TargetMode="External"/><Relationship Id="rId426" Type="http://schemas.openxmlformats.org/officeDocument/2006/relationships/hyperlink" Target="https://m.edsoo.ru/7f411f36" TargetMode="External"/><Relationship Id="rId633" Type="http://schemas.openxmlformats.org/officeDocument/2006/relationships/hyperlink" Target="https://www.google.com/url?q=https%3A//m.edsoo.ru/7f412850&amp;sa=D&amp;source=editors&amp;ust=1686762375217545&amp;usg=AOvVaw3SkIpuuqaVdgRM6F1Y7ljP" TargetMode="External"/><Relationship Id="rId980" Type="http://schemas.openxmlformats.org/officeDocument/2006/relationships/hyperlink" Target="https://resh.edu.ru/subject/7/2" TargetMode="External"/><Relationship Id="rId1056" Type="http://schemas.openxmlformats.org/officeDocument/2006/relationships/hyperlink" Target="https://nsportal.ru/" TargetMode="External"/><Relationship Id="rId840" Type="http://schemas.openxmlformats.org/officeDocument/2006/relationships/hyperlink" Target="https://m.edsoo.ru/7f411bf8" TargetMode="External"/><Relationship Id="rId938" Type="http://schemas.openxmlformats.org/officeDocument/2006/relationships/hyperlink" Target="https://infourok.ru/" TargetMode="External"/><Relationship Id="rId67" Type="http://schemas.openxmlformats.org/officeDocument/2006/relationships/hyperlink" Target="https://www.google.com/url?q=https%3A//m.edsoo.ru/7f411a40&amp;sa=D&amp;source=editors&amp;ust=1685889497114064&amp;usg=AOvVaw3Sa9Bdf-LLBi-dupE9jeaw" TargetMode="External"/><Relationship Id="rId272" Type="http://schemas.openxmlformats.org/officeDocument/2006/relationships/hyperlink" Target="https://vk.com/away.php?to=https%3A%2F%2Flib.myschool.edu.ru%2Fmarket%3Ffilters%3D&amp;post=-215869517_5222&amp;cc_key" TargetMode="External"/><Relationship Id="rId577" Type="http://schemas.openxmlformats.org/officeDocument/2006/relationships/hyperlink" Target="https://www.google.com/url?q=https%3A//m.edsoo.ru/7f4116e4&amp;sa=D&amp;source=editors&amp;ust=1686762375138579&amp;usg=AOvVaw3zP10EMUQSsnO-_idA913G" TargetMode="External"/><Relationship Id="rId700" Type="http://schemas.openxmlformats.org/officeDocument/2006/relationships/hyperlink" Target="https://www.google.com/url?q=https%3A//m.edsoo.ru/7f412850&amp;sa=D&amp;source=editors&amp;ust=1686762375293319&amp;usg=AOvVaw1dRCihrX-DEm-QLo5vuk5j" TargetMode="External"/><Relationship Id="rId1123" Type="http://schemas.openxmlformats.org/officeDocument/2006/relationships/hyperlink" Target="https://urok.1sept.ru/" TargetMode="External"/><Relationship Id="rId132" Type="http://schemas.openxmlformats.org/officeDocument/2006/relationships/hyperlink" Target="https://www.google.com/url?q=https%3A//m.edsoo.ru/7f412cec&amp;sa=D&amp;source=editors&amp;ust=1685889497174976&amp;usg=AOvVaw2UPKH3LIAUoMr89RNy8y6o" TargetMode="External"/><Relationship Id="rId784" Type="http://schemas.openxmlformats.org/officeDocument/2006/relationships/hyperlink" Target="https://m.edsoo.ru/7f411bf8" TargetMode="External"/><Relationship Id="rId991" Type="http://schemas.openxmlformats.org/officeDocument/2006/relationships/hyperlink" Target="https://resh.edu.ru/subject/7/2" TargetMode="External"/><Relationship Id="rId1067" Type="http://schemas.openxmlformats.org/officeDocument/2006/relationships/hyperlink" Target="https://resh.edu.ru/subject/7/2" TargetMode="External"/><Relationship Id="rId437" Type="http://schemas.openxmlformats.org/officeDocument/2006/relationships/hyperlink" Target="https://m.edsoo.ru/7f411f36" TargetMode="External"/><Relationship Id="rId644" Type="http://schemas.openxmlformats.org/officeDocument/2006/relationships/hyperlink" Target="https://www.google.com/url?q=https%3A//m.edsoo.ru/7f412850&amp;sa=D&amp;source=editors&amp;ust=1686762375228052&amp;usg=AOvVaw3iCku35bYACqh9fGp6oem1" TargetMode="External"/><Relationship Id="rId851" Type="http://schemas.openxmlformats.org/officeDocument/2006/relationships/hyperlink" Target="https://m.edsoo.ru/7f411bf8" TargetMode="External"/><Relationship Id="rId283" Type="http://schemas.openxmlformats.org/officeDocument/2006/relationships/hyperlink" Target="https://vk.com/away.php?to=https%3A%2F%2Fuchi.ru%2F%3Fysclid%3Dlkio3kozh0387472924&amp;post=-215869517_5222&amp;cc_key" TargetMode="External"/><Relationship Id="rId490" Type="http://schemas.openxmlformats.org/officeDocument/2006/relationships/hyperlink" Target="https://www.google.com/url?q=https%3A//m.edsoo.ru/7f4116e4&amp;sa=D&amp;source=editors&amp;ust=1686762375000912&amp;usg=AOvVaw1I1p59DyYBqUamX0dNvs7W" TargetMode="External"/><Relationship Id="rId504" Type="http://schemas.openxmlformats.org/officeDocument/2006/relationships/hyperlink" Target="https://www.google.com/url?q=https%3A//m.edsoo.ru/7f4116e4&amp;sa=D&amp;source=editors&amp;ust=1686762375030339&amp;usg=AOvVaw1db1NoAjJXCdQALdpuZXCU" TargetMode="External"/><Relationship Id="rId711" Type="http://schemas.openxmlformats.org/officeDocument/2006/relationships/hyperlink" Target="https://resh.edu.ru/subject/7/2" TargetMode="External"/><Relationship Id="rId949" Type="http://schemas.openxmlformats.org/officeDocument/2006/relationships/hyperlink" Target="https://nsportal.ru/" TargetMode="External"/><Relationship Id="rId1134" Type="http://schemas.openxmlformats.org/officeDocument/2006/relationships/hyperlink" Target="https://infourok.ru/" TargetMode="External"/><Relationship Id="rId78" Type="http://schemas.openxmlformats.org/officeDocument/2006/relationships/hyperlink" Target="https://www.google.com/url?q=https%3A//m.edsoo.ru/7f411a40&amp;sa=D&amp;source=editors&amp;ust=1685889497120692&amp;usg=AOvVaw2XYT_CxhAjxEgGKPRAmDOb" TargetMode="External"/><Relationship Id="rId143" Type="http://schemas.openxmlformats.org/officeDocument/2006/relationships/hyperlink" Target="https://www.google.com/url?q=https%3A//m.edsoo.ru/7f412cec&amp;sa=D&amp;source=editors&amp;ust=1685889497183194&amp;usg=AOvVaw3FOJPqyjnyzIA1pCZ6rB4U" TargetMode="External"/><Relationship Id="rId350" Type="http://schemas.openxmlformats.org/officeDocument/2006/relationships/hyperlink" Target="https://vk.com/away.php?to=https%3A%2F%2Furok.1sept.ru%2F&amp;post=-215869517_5222&amp;cc_key" TargetMode="External"/><Relationship Id="rId588" Type="http://schemas.openxmlformats.org/officeDocument/2006/relationships/hyperlink" Target="https://www.google.com/url?q=https%3A//m.edsoo.ru/7f4116e4&amp;sa=D&amp;source=editors&amp;ust=1686762375149426&amp;usg=AOvVaw0pj_rimgQvneNXYKusAmId" TargetMode="External"/><Relationship Id="rId795" Type="http://schemas.openxmlformats.org/officeDocument/2006/relationships/hyperlink" Target="https://m.edsoo.ru/7f411bf8" TargetMode="External"/><Relationship Id="rId809" Type="http://schemas.openxmlformats.org/officeDocument/2006/relationships/hyperlink" Target="https://m.edsoo.ru/7f411bf8" TargetMode="External"/><Relationship Id="rId9" Type="http://schemas.openxmlformats.org/officeDocument/2006/relationships/footer" Target="footer2.xml"/><Relationship Id="rId210" Type="http://schemas.openxmlformats.org/officeDocument/2006/relationships/hyperlink" Target="https://www.google.com/url?q=https%3A//m.edsoo.ru/7f412cec&amp;sa=D&amp;source=editors&amp;ust=1685889497181882&amp;usg=AOvVaw3bOgvjNF-vY3zlW0EnDcM7" TargetMode="External"/><Relationship Id="rId448" Type="http://schemas.openxmlformats.org/officeDocument/2006/relationships/hyperlink" Target="https://www.google.com/url?q=https%3A//m.edsoo.ru/7f4116e4&amp;sa=D&amp;source=editors&amp;ust=1686762374949477&amp;usg=AOvVaw1R5dtv7OTOsgEFoLiBH5V8" TargetMode="External"/><Relationship Id="rId655" Type="http://schemas.openxmlformats.org/officeDocument/2006/relationships/hyperlink" Target="https://www.google.com/url?q=https%3A//m.edsoo.ru/7f412850&amp;sa=D&amp;source=editors&amp;ust=1686762375240458&amp;usg=AOvVaw2MNtfw9wKw7AwDqcryf1BF" TargetMode="External"/><Relationship Id="rId862" Type="http://schemas.openxmlformats.org/officeDocument/2006/relationships/hyperlink" Target="https://m.edsoo.ru/7f411bf8" TargetMode="External"/><Relationship Id="rId1078" Type="http://schemas.openxmlformats.org/officeDocument/2006/relationships/hyperlink" Target="https://urok.1sept.ru/" TargetMode="External"/><Relationship Id="rId294" Type="http://schemas.openxmlformats.org/officeDocument/2006/relationships/hyperlink" Target="https://vk.com/away.php?to=https%3A%2F%2Fnsportal.ru%2F&amp;post=-215869517_5222&amp;cc_key" TargetMode="External"/><Relationship Id="rId308" Type="http://schemas.openxmlformats.org/officeDocument/2006/relationships/hyperlink" Target="https://vk.com/away.php?to=https%3A%2F%2Fnsportal.ru%2F&amp;post=-215869517_5222&amp;cc_key" TargetMode="External"/><Relationship Id="rId515" Type="http://schemas.openxmlformats.org/officeDocument/2006/relationships/hyperlink" Target="https://www.google.com/url?q=https%3A//m.edsoo.ru/7f4116e4&amp;sa=D&amp;source=editors&amp;ust=1686762375044084&amp;usg=AOvVaw2Zdl0JzCyXv54jmIh9qkZU" TargetMode="External"/><Relationship Id="rId722" Type="http://schemas.openxmlformats.org/officeDocument/2006/relationships/hyperlink" Target="https://nsportal.ru/" TargetMode="External"/><Relationship Id="rId1145" Type="http://schemas.openxmlformats.org/officeDocument/2006/relationships/hyperlink" Target="https://infourok.ru/" TargetMode="External"/><Relationship Id="rId89" Type="http://schemas.openxmlformats.org/officeDocument/2006/relationships/hyperlink" Target="https://www.google.com/url?q=https%3A//m.edsoo.ru/7f411a40&amp;sa=D&amp;source=editors&amp;ust=1685889497135422&amp;usg=AOvVaw1EKiGcfGUgmD6ucHhTbqD4" TargetMode="External"/><Relationship Id="rId154" Type="http://schemas.openxmlformats.org/officeDocument/2006/relationships/hyperlink" Target="https://www.google.com/url?q=https%3A//m.edsoo.ru/7f412cec&amp;sa=D&amp;source=editors&amp;ust=1685889497190277&amp;usg=AOvVaw1BGaGeB1QVoN-B8hI4dDZc" TargetMode="External"/><Relationship Id="rId361" Type="http://schemas.openxmlformats.org/officeDocument/2006/relationships/hyperlink" Target="https://www.yaklass.ru/p/matematika" TargetMode="External"/><Relationship Id="rId599" Type="http://schemas.openxmlformats.org/officeDocument/2006/relationships/hyperlink" Target="https://www.google.com/url?q=https%3A//m.edsoo.ru/7f4116e4&amp;sa=D&amp;source=editors&amp;ust=1686762375166615&amp;usg=AOvVaw29zcv5bvmDdo8mINGX6-wi" TargetMode="External"/><Relationship Id="rId1005" Type="http://schemas.openxmlformats.org/officeDocument/2006/relationships/hyperlink" Target="https://resh.edu.ru/subject/7/2" TargetMode="External"/><Relationship Id="rId459" Type="http://schemas.openxmlformats.org/officeDocument/2006/relationships/hyperlink" Target="https://www.google.com/url?q=https%3A//m.edsoo.ru/7f4116e4&amp;sa=D&amp;source=editors&amp;ust=1686762374966351&amp;usg=AOvVaw2oVSrXXWOl00TcPfqBTO7e" TargetMode="External"/><Relationship Id="rId666" Type="http://schemas.openxmlformats.org/officeDocument/2006/relationships/hyperlink" Target="https://www.google.com/url?q=https%3A//m.edsoo.ru/7f412850&amp;sa=D&amp;source=editors&amp;ust=1686762375254340&amp;usg=AOvVaw3omRzYk_xigpT0DGYszF4k" TargetMode="External"/><Relationship Id="rId873" Type="http://schemas.openxmlformats.org/officeDocument/2006/relationships/hyperlink" Target="https://m.edsoo.ru/7f411bf8" TargetMode="External"/><Relationship Id="rId1089" Type="http://schemas.openxmlformats.org/officeDocument/2006/relationships/hyperlink" Target="https://infourok.ru/" TargetMode="External"/><Relationship Id="rId16" Type="http://schemas.openxmlformats.org/officeDocument/2006/relationships/footer" Target="footer9.xml"/><Relationship Id="rId221" Type="http://schemas.openxmlformats.org/officeDocument/2006/relationships/hyperlink" Target="https://vk.com/away.php?to=https%3A%2F%2Furok.1c.ru%2Flibrary%2F&amp;post=-215869517_5222&amp;cc_key" TargetMode="External"/><Relationship Id="rId319" Type="http://schemas.openxmlformats.org/officeDocument/2006/relationships/hyperlink" Target="https://vk.com/away.php?to=https%3A%2F%2Fresh.edu.ru%2Fsubject%2F32%2F2%2F&amp;post=-215869517_5222&amp;cc_key" TargetMode="External"/><Relationship Id="rId526" Type="http://schemas.openxmlformats.org/officeDocument/2006/relationships/hyperlink" Target="https://www.google.com/url?q=https%3A//m.edsoo.ru/7f4116e4&amp;sa=D&amp;source=editors&amp;ust=1686762375059651&amp;usg=AOvVaw1mOm7oyLNByJN3LNwUyB0y" TargetMode="External"/><Relationship Id="rId1156" Type="http://schemas.openxmlformats.org/officeDocument/2006/relationships/hyperlink" Target="https://nsportal.ru/" TargetMode="External"/><Relationship Id="rId733" Type="http://schemas.openxmlformats.org/officeDocument/2006/relationships/hyperlink" Target="https://infourok.ru/" TargetMode="External"/><Relationship Id="rId940" Type="http://schemas.openxmlformats.org/officeDocument/2006/relationships/hyperlink" Target="https://resh.edu.ru/subject/7/2" TargetMode="External"/><Relationship Id="rId1016" Type="http://schemas.openxmlformats.org/officeDocument/2006/relationships/hyperlink" Target="https://nsportal.ru/" TargetMode="External"/><Relationship Id="rId165" Type="http://schemas.openxmlformats.org/officeDocument/2006/relationships/hyperlink" Target="https://www.google.com/url?q=https%3A//m.edsoo.ru/7f412cec&amp;sa=D&amp;source=editors&amp;ust=1685889497177783&amp;usg=AOvVaw1-oTytbhniYoj9S2R2qvvb" TargetMode="External"/><Relationship Id="rId372" Type="http://schemas.openxmlformats.org/officeDocument/2006/relationships/hyperlink" Target="https://resh.edu.ru/subject/12/" TargetMode="External"/><Relationship Id="rId677" Type="http://schemas.openxmlformats.org/officeDocument/2006/relationships/hyperlink" Target="https://www.google.com/url?q=https%3A//m.edsoo.ru/7f412850&amp;sa=D&amp;source=editors&amp;ust=1686762375268039&amp;usg=AOvVaw0tW0HIsQ1jiYNGBd6zvJsM" TargetMode="External"/><Relationship Id="rId800" Type="http://schemas.openxmlformats.org/officeDocument/2006/relationships/hyperlink" Target="https://m.edsoo.ru/7f411bf8" TargetMode="External"/><Relationship Id="rId232" Type="http://schemas.openxmlformats.org/officeDocument/2006/relationships/hyperlink" Target="https://vk.com/away.php?to=https%3A%2F%2Fresh.edu.ru%2Fsubject%2F7%2F2%2F&amp;post=-215869517_5222&amp;cc_key" TargetMode="External"/><Relationship Id="rId884" Type="http://schemas.openxmlformats.org/officeDocument/2006/relationships/hyperlink" Target="https://m.edsoo.ru/7f411bf8" TargetMode="External"/><Relationship Id="rId27" Type="http://schemas.openxmlformats.org/officeDocument/2006/relationships/hyperlink" Target="https://www.google.com/url?q=https%3A//m.edsoo.ru/7f410de8&amp;sa=D&amp;source=editors&amp;ust=1686762027372194&amp;usg=AOvVaw3K0kHS0nJOZUAFNMGgK9qn" TargetMode="External"/><Relationship Id="rId537" Type="http://schemas.openxmlformats.org/officeDocument/2006/relationships/hyperlink" Target="https://www.google.com/url?q=https%3A//m.edsoo.ru/7f4116e4&amp;sa=D&amp;source=editors&amp;ust=1686762375072652&amp;usg=AOvVaw19_Avbl1x27NlnekNfLpqs" TargetMode="External"/><Relationship Id="rId744" Type="http://schemas.openxmlformats.org/officeDocument/2006/relationships/hyperlink" Target="https://m.edsoo.ru/7f4129ea" TargetMode="External"/><Relationship Id="rId951" Type="http://schemas.openxmlformats.org/officeDocument/2006/relationships/hyperlink" Target="https://resh.edu.ru/subject/7/2" TargetMode="External"/><Relationship Id="rId1167" Type="http://schemas.openxmlformats.org/officeDocument/2006/relationships/hyperlink" Target="http://vsetesti.ru/325/" TargetMode="External"/><Relationship Id="rId80" Type="http://schemas.openxmlformats.org/officeDocument/2006/relationships/hyperlink" Target="https://www.google.com/url?q=https%3A//m.edsoo.ru/7f411a40&amp;sa=D&amp;source=editors&amp;ust=1685889497122012&amp;usg=AOvVaw0OiWNqnKfhpaQnsbDC_LSt" TargetMode="External"/><Relationship Id="rId176" Type="http://schemas.openxmlformats.org/officeDocument/2006/relationships/hyperlink" Target="https://www.google.com/url?q=https%3A//m.edsoo.ru/7f412cec&amp;sa=D&amp;source=editors&amp;ust=1685889497174976&amp;usg=AOvVaw2UPKH3LIAUoMr89RNy8y6o" TargetMode="External"/><Relationship Id="rId383" Type="http://schemas.openxmlformats.org/officeDocument/2006/relationships/hyperlink" Target="https://uchi.ru/teachers/groups/16233109/subjects/1/course_programs/2" TargetMode="External"/><Relationship Id="rId590" Type="http://schemas.openxmlformats.org/officeDocument/2006/relationships/hyperlink" Target="https://www.google.com/url?q=https%3A//m.edsoo.ru/7f4116e4&amp;sa=D&amp;source=editors&amp;ust=1686762375151570&amp;usg=AOvVaw288V0filIVzDqQFNCO7718" TargetMode="External"/><Relationship Id="rId604" Type="http://schemas.openxmlformats.org/officeDocument/2006/relationships/hyperlink" Target="https://www.google.com/url?q=https%3A//m.edsoo.ru/7f4116e4&amp;sa=D&amp;source=editors&amp;ust=1686762375171495&amp;usg=AOvVaw1SH-jhbC5XP39KXVejMnIB" TargetMode="External"/><Relationship Id="rId811" Type="http://schemas.openxmlformats.org/officeDocument/2006/relationships/hyperlink" Target="https://m.edsoo.ru/7f411bf8" TargetMode="External"/><Relationship Id="rId1027" Type="http://schemas.openxmlformats.org/officeDocument/2006/relationships/hyperlink" Target="https://infourok.ru/" TargetMode="External"/><Relationship Id="rId243" Type="http://schemas.openxmlformats.org/officeDocument/2006/relationships/hyperlink" Target="https://vk.com/away.php?to=https%3A%2F%2Flib.myschool.edu.ru%2Fmarket%3Ffilters%3D&amp;post=-215869517_5222&amp;cc_key" TargetMode="External"/><Relationship Id="rId450" Type="http://schemas.openxmlformats.org/officeDocument/2006/relationships/hyperlink" Target="https://www.google.com/url?q=https%3A//m.edsoo.ru/7f4116e4&amp;sa=D&amp;source=editors&amp;ust=1686762374951467&amp;usg=AOvVaw2-GxrpwpnOa6LftPEFfdc_" TargetMode="External"/><Relationship Id="rId688" Type="http://schemas.openxmlformats.org/officeDocument/2006/relationships/hyperlink" Target="https://www.google.com/url?q=https%3A//m.edsoo.ru/7f412850&amp;sa=D&amp;source=editors&amp;ust=1686762375278324&amp;usg=AOvVaw3HzSQMMxTkIDTvMbIuXfhq" TargetMode="External"/><Relationship Id="rId895" Type="http://schemas.openxmlformats.org/officeDocument/2006/relationships/hyperlink" Target="https://m.edsoo.ru/7f411bf8" TargetMode="External"/><Relationship Id="rId909" Type="http://schemas.openxmlformats.org/officeDocument/2006/relationships/hyperlink" Target="https://m.edsoo.ru/7f412ea4" TargetMode="External"/><Relationship Id="rId1080" Type="http://schemas.openxmlformats.org/officeDocument/2006/relationships/hyperlink" Target="https://nsportal.ru/" TargetMode="External"/><Relationship Id="rId38" Type="http://schemas.openxmlformats.org/officeDocument/2006/relationships/hyperlink" Target="https://www.google.com/url?q=https%3A//m.edsoo.ru/7f410de8&amp;sa=D&amp;source=editors&amp;ust=1686762027399747&amp;usg=AOvVaw1aFMcaLS7OEOfwDi3VuNdt" TargetMode="External"/><Relationship Id="rId103" Type="http://schemas.openxmlformats.org/officeDocument/2006/relationships/hyperlink" Target="https://www.google.com/url?q=https%3A//m.edsoo.ru/7f411a40&amp;sa=D&amp;source=editors&amp;ust=1685889497144925&amp;usg=AOvVaw1-yXU885k_5zMj14oieEGp" TargetMode="External"/><Relationship Id="rId310" Type="http://schemas.openxmlformats.org/officeDocument/2006/relationships/hyperlink" Target="https://vk.com/away.php?to=https%3A%2F%2Fmultiurok.ru%2Fid26261694%2F&amp;post=-215869517_5222&amp;cc_key" TargetMode="External"/><Relationship Id="rId548" Type="http://schemas.openxmlformats.org/officeDocument/2006/relationships/hyperlink" Target="https://www.google.com/url?q=https%3A//m.edsoo.ru/7f4116e4&amp;sa=D&amp;source=editors&amp;ust=1686762375087674&amp;usg=AOvVaw2KqYf_fJ5OfRB3et52cfjz" TargetMode="External"/><Relationship Id="rId755" Type="http://schemas.openxmlformats.org/officeDocument/2006/relationships/hyperlink" Target="https://m.edsoo.ru/7f411bf8" TargetMode="External"/><Relationship Id="rId962" Type="http://schemas.openxmlformats.org/officeDocument/2006/relationships/hyperlink" Target="https://urok.1sept.ru/" TargetMode="External"/><Relationship Id="rId91" Type="http://schemas.openxmlformats.org/officeDocument/2006/relationships/hyperlink" Target="https://www.google.com/url?q=https%3A//m.edsoo.ru/7f411a40&amp;sa=D&amp;source=editors&amp;ust=1685889497136671&amp;usg=AOvVaw2qFrmCYf3zUQnyklKs-jY5" TargetMode="External"/><Relationship Id="rId187" Type="http://schemas.openxmlformats.org/officeDocument/2006/relationships/hyperlink" Target="https://www.google.com/url?q=https%3A//m.edsoo.ru/7f412cec&amp;sa=D&amp;source=editors&amp;ust=1685889497179134&amp;usg=AOvVaw1TnIXqKpAqisDStSFfAOrz" TargetMode="External"/><Relationship Id="rId394" Type="http://schemas.openxmlformats.org/officeDocument/2006/relationships/hyperlink" Target="https://uchi.ru/teachers/groups/16233109/subjects/1/course_programs/2" TargetMode="External"/><Relationship Id="rId408" Type="http://schemas.openxmlformats.org/officeDocument/2006/relationships/hyperlink" Target="https://m.edsoo.ru/7f4110fe" TargetMode="External"/><Relationship Id="rId615" Type="http://schemas.openxmlformats.org/officeDocument/2006/relationships/hyperlink" Target="https://www.google.com/url?q=https%3A//m.edsoo.ru/7f4116e4&amp;sa=D&amp;source=editors&amp;ust=1686762375184110&amp;usg=AOvVaw1gNF6cjv1mSRm6UxGjalFX" TargetMode="External"/><Relationship Id="rId822" Type="http://schemas.openxmlformats.org/officeDocument/2006/relationships/hyperlink" Target="https://m.edsoo.ru/7f411bf8" TargetMode="External"/><Relationship Id="rId1038" Type="http://schemas.openxmlformats.org/officeDocument/2006/relationships/hyperlink" Target="https://urok.1sept.ru/" TargetMode="External"/><Relationship Id="rId254" Type="http://schemas.openxmlformats.org/officeDocument/2006/relationships/hyperlink" Target="https://vk.com/away.php?to=https%3A%2F%2Fuchi.ru%2F%3Fysclid%3Dlkio3kozh0387472924&amp;post=-215869517_5222&amp;cc_key" TargetMode="External"/><Relationship Id="rId699" Type="http://schemas.openxmlformats.org/officeDocument/2006/relationships/hyperlink" Target="https://www.google.com/url?q=https%3A//m.edsoo.ru/7f412850&amp;sa=D&amp;source=editors&amp;ust=1686762375293319&amp;usg=AOvVaw1dRCihrX-DEm-QLo5vuk5j" TargetMode="External"/><Relationship Id="rId1091" Type="http://schemas.openxmlformats.org/officeDocument/2006/relationships/hyperlink" Target="https://resh.edu.ru/subject/7/2" TargetMode="External"/><Relationship Id="rId1105" Type="http://schemas.openxmlformats.org/officeDocument/2006/relationships/hyperlink" Target="https://nsportal.ru/" TargetMode="External"/><Relationship Id="rId49" Type="http://schemas.openxmlformats.org/officeDocument/2006/relationships/hyperlink" Target="https://www.google.com/url?q=https%3A//m.edsoo.ru/7f410de8&amp;sa=D&amp;source=editors&amp;ust=1686762027423630&amp;usg=AOvVaw3-BWRHMysXRVILzBQb9GBJ" TargetMode="External"/><Relationship Id="rId114" Type="http://schemas.openxmlformats.org/officeDocument/2006/relationships/hyperlink" Target="https://www.google.com/url?q=https%3A//m.edsoo.ru/7f411a40&amp;sa=D&amp;source=editors&amp;ust=1685889497157409&amp;usg=AOvVaw0lZEST6eTPc491AZqoK9AB" TargetMode="External"/><Relationship Id="rId461" Type="http://schemas.openxmlformats.org/officeDocument/2006/relationships/hyperlink" Target="https://www.google.com/url?q=https%3A//m.edsoo.ru/7f4116e4&amp;sa=D&amp;source=editors&amp;ust=1686762374968399&amp;usg=AOvVaw0JNTZhd_aLvgJ2opVe47TV" TargetMode="External"/><Relationship Id="rId559" Type="http://schemas.openxmlformats.org/officeDocument/2006/relationships/hyperlink" Target="https://www.google.com/url?q=https%3A//m.edsoo.ru/7f4116e4&amp;sa=D&amp;source=editors&amp;ust=1686762375114349&amp;usg=AOvVaw3wBkF2bWCPu7zzB-2GTKsu" TargetMode="External"/><Relationship Id="rId766" Type="http://schemas.openxmlformats.org/officeDocument/2006/relationships/hyperlink" Target="https://m.edsoo.ru/7f411bf8" TargetMode="External"/><Relationship Id="rId198" Type="http://schemas.openxmlformats.org/officeDocument/2006/relationships/hyperlink" Target="https://m.edsoo.ru/7f412cec" TargetMode="External"/><Relationship Id="rId321" Type="http://schemas.openxmlformats.org/officeDocument/2006/relationships/hyperlink" Target="https://vk.com/away.php?to=https%3A%2F%2Furok.1sept.ru%2F&amp;post=-215869517_5222&amp;cc_key" TargetMode="External"/><Relationship Id="rId419" Type="http://schemas.openxmlformats.org/officeDocument/2006/relationships/hyperlink" Target="https://m.edsoo.ru/7f411f36" TargetMode="External"/><Relationship Id="rId626" Type="http://schemas.openxmlformats.org/officeDocument/2006/relationships/hyperlink" Target="https://www.google.com/url?q=https%3A//m.edsoo.ru/7f4116e4&amp;sa=D&amp;source=editors&amp;ust=1686762375197857&amp;usg=AOvVaw1bzjXVWTL37KcKORajmH1F" TargetMode="External"/><Relationship Id="rId973" Type="http://schemas.openxmlformats.org/officeDocument/2006/relationships/hyperlink" Target="https://infourok.ru/" TargetMode="External"/><Relationship Id="rId1049" Type="http://schemas.openxmlformats.org/officeDocument/2006/relationships/hyperlink" Target="https://resh.edu.ru/subject/7/2" TargetMode="External"/><Relationship Id="rId833" Type="http://schemas.openxmlformats.org/officeDocument/2006/relationships/hyperlink" Target="https://m.edsoo.ru/7f411bf8" TargetMode="External"/><Relationship Id="rId1116" Type="http://schemas.openxmlformats.org/officeDocument/2006/relationships/hyperlink" Target="https://resh.edu.ru/subject/7/2" TargetMode="External"/><Relationship Id="rId265" Type="http://schemas.openxmlformats.org/officeDocument/2006/relationships/hyperlink" Target="https://vk.com/away.php?to=https%3A%2F%2Furok.1c.ru%2Flibrary%2F&amp;post=-215869517_5222&amp;cc_key" TargetMode="External"/><Relationship Id="rId472" Type="http://schemas.openxmlformats.org/officeDocument/2006/relationships/hyperlink" Target="https://www.google.com/url?q=https%3A//m.edsoo.ru/7f4116e4&amp;sa=D&amp;source=editors&amp;ust=1686762374978568&amp;usg=AOvVaw1xnUyayblFRvte-kWYmMbh" TargetMode="External"/><Relationship Id="rId900" Type="http://schemas.openxmlformats.org/officeDocument/2006/relationships/hyperlink" Target="https://m.edsoo.ru/7f412ea4" TargetMode="External"/><Relationship Id="rId125" Type="http://schemas.openxmlformats.org/officeDocument/2006/relationships/hyperlink" Target="https://www.google.com/url?q=https%3A//m.edsoo.ru/7f411a40&amp;sa=D&amp;source=editors&amp;ust=1685889497165453&amp;usg=AOvVaw0NnwFl5n3F7frm8TzzlAy_" TargetMode="External"/><Relationship Id="rId332" Type="http://schemas.openxmlformats.org/officeDocument/2006/relationships/hyperlink" Target="https://vk.com/away.php?to=https%3A%2F%2Fresh.edu.ru%2F&amp;post=-215869517_5222&amp;cc_key" TargetMode="External"/><Relationship Id="rId777" Type="http://schemas.openxmlformats.org/officeDocument/2006/relationships/hyperlink" Target="https://m.edsoo.ru/7f411bf8" TargetMode="External"/><Relationship Id="rId984" Type="http://schemas.openxmlformats.org/officeDocument/2006/relationships/hyperlink" Target="https://nsportal.ru/" TargetMode="External"/><Relationship Id="rId637" Type="http://schemas.openxmlformats.org/officeDocument/2006/relationships/hyperlink" Target="https://www.google.com/url?q=https%3A//m.edsoo.ru/7f412850&amp;sa=D&amp;source=editors&amp;ust=1686762375221749&amp;usg=AOvVaw2XuAWpAV91iME4GUmU2xv2" TargetMode="External"/><Relationship Id="rId844" Type="http://schemas.openxmlformats.org/officeDocument/2006/relationships/hyperlink" Target="https://m.edsoo.ru/7f411bf8" TargetMode="External"/><Relationship Id="rId276" Type="http://schemas.openxmlformats.org/officeDocument/2006/relationships/hyperlink" Target="https://vk.com/away.php?to=https%3A%2F%2Fresh.edu.ru%2Fsubject%2F7%2F2%2F&amp;post=-215869517_5222&amp;cc_key" TargetMode="External"/><Relationship Id="rId483" Type="http://schemas.openxmlformats.org/officeDocument/2006/relationships/hyperlink" Target="https://www.google.com/url?q=https%3A//m.edsoo.ru/7f4116e4&amp;sa=D&amp;source=editors&amp;ust=1686762374991437&amp;usg=AOvVaw1LJiI5OJ7MJUV5Afg6YRdQ" TargetMode="External"/><Relationship Id="rId690" Type="http://schemas.openxmlformats.org/officeDocument/2006/relationships/hyperlink" Target="https://www.google.com/url?q=https%3A//m.edsoo.ru/7f412850&amp;sa=D&amp;source=editors&amp;ust=1686762375280697&amp;usg=AOvVaw1Ox7clx8OEyclttRZNng0a" TargetMode="External"/><Relationship Id="rId704" Type="http://schemas.openxmlformats.org/officeDocument/2006/relationships/hyperlink" Target="https://urok.1sept.ru/" TargetMode="External"/><Relationship Id="rId911" Type="http://schemas.openxmlformats.org/officeDocument/2006/relationships/hyperlink" Target="https://m.edsoo.ru/7f412ea4" TargetMode="External"/><Relationship Id="rId1127" Type="http://schemas.openxmlformats.org/officeDocument/2006/relationships/hyperlink" Target="https://resh.edu.ru/subject/7/2" TargetMode="External"/><Relationship Id="rId40" Type="http://schemas.openxmlformats.org/officeDocument/2006/relationships/hyperlink" Target="https://www.google.com/url?q=https%3A//m.edsoo.ru/7f410de8&amp;sa=D&amp;source=editors&amp;ust=1686762027402947&amp;usg=AOvVaw2q8Hxp76lmWDYXaM1mvSw1" TargetMode="External"/><Relationship Id="rId136" Type="http://schemas.openxmlformats.org/officeDocument/2006/relationships/hyperlink" Target="https://www.google.com/url?q=https%3A//m.edsoo.ru/7f412cec&amp;sa=D&amp;source=editors&amp;ust=1685889497177783&amp;usg=AOvVaw1-oTytbhniYoj9S2R2qvvb" TargetMode="External"/><Relationship Id="rId343" Type="http://schemas.openxmlformats.org/officeDocument/2006/relationships/hyperlink" Target="https://vk.com/away.php?to=https%3A%2F%2Furok.1sept.ru%2F&amp;post=-215869517_5222&amp;cc_key" TargetMode="External"/><Relationship Id="rId550" Type="http://schemas.openxmlformats.org/officeDocument/2006/relationships/hyperlink" Target="https://www.google.com/url?q=https%3A//m.edsoo.ru/7f4116e4&amp;sa=D&amp;source=editors&amp;ust=1686762375090688&amp;usg=AOvVaw1EWJnxi4NsHKiB9VzNcuOZ" TargetMode="External"/><Relationship Id="rId788" Type="http://schemas.openxmlformats.org/officeDocument/2006/relationships/hyperlink" Target="https://m.edsoo.ru/7f411bf8" TargetMode="External"/><Relationship Id="rId995" Type="http://schemas.openxmlformats.org/officeDocument/2006/relationships/hyperlink" Target="https://resh.edu.ru/subject/7/2" TargetMode="External"/><Relationship Id="rId203" Type="http://schemas.openxmlformats.org/officeDocument/2006/relationships/hyperlink" Target="https://www.google.com/url?q=https%3A//m.edsoo.ru/7f412cec&amp;sa=D&amp;source=editors&amp;ust=1685889497177783&amp;usg=AOvVaw1-oTytbhniYoj9S2R2qvvb" TargetMode="External"/><Relationship Id="rId648" Type="http://schemas.openxmlformats.org/officeDocument/2006/relationships/hyperlink" Target="https://www.google.com/url?q=https%3A//m.edsoo.ru/7f412850&amp;sa=D&amp;source=editors&amp;ust=1686762375232318&amp;usg=AOvVaw1-6liMhxLl6-jp-RPKb1d2" TargetMode="External"/><Relationship Id="rId855" Type="http://schemas.openxmlformats.org/officeDocument/2006/relationships/hyperlink" Target="https://m.edsoo.ru/7f411bf8" TargetMode="External"/><Relationship Id="rId1040" Type="http://schemas.openxmlformats.org/officeDocument/2006/relationships/hyperlink" Target="https://nsportal.ru/" TargetMode="External"/><Relationship Id="rId287" Type="http://schemas.openxmlformats.org/officeDocument/2006/relationships/hyperlink" Target="https://vk.com/away.php?to=https%3A%2F%2Flib.myschool.edu.ru%2Fmarket%3Ffilters%3D&amp;post=-215869517_5222&amp;cc_key" TargetMode="External"/><Relationship Id="rId410" Type="http://schemas.openxmlformats.org/officeDocument/2006/relationships/hyperlink" Target="https://m.edsoo.ru/7f4110fe" TargetMode="External"/><Relationship Id="rId494" Type="http://schemas.openxmlformats.org/officeDocument/2006/relationships/hyperlink" Target="https://www.google.com/url?q=https%3A//m.edsoo.ru/7f4116e4&amp;sa=D&amp;source=editors&amp;ust=1686762375005867&amp;usg=AOvVaw1J5hNL6C6waEY0dqWc-Pn5" TargetMode="External"/><Relationship Id="rId508" Type="http://schemas.openxmlformats.org/officeDocument/2006/relationships/hyperlink" Target="https://www.google.com/url?q=https%3A//m.edsoo.ru/7f4116e4&amp;sa=D&amp;source=editors&amp;ust=1686762375034974&amp;usg=AOvVaw3M7yBswWVo1AgEEgtRLbO7" TargetMode="External"/><Relationship Id="rId715" Type="http://schemas.openxmlformats.org/officeDocument/2006/relationships/hyperlink" Target="https://resh.edu.ru/subject/7/2" TargetMode="External"/><Relationship Id="rId922" Type="http://schemas.openxmlformats.org/officeDocument/2006/relationships/hyperlink" Target="https://m.edsoo.ru/7f412ea4" TargetMode="External"/><Relationship Id="rId1138" Type="http://schemas.openxmlformats.org/officeDocument/2006/relationships/hyperlink" Target="https://urok.1sept.ru/" TargetMode="External"/><Relationship Id="rId147" Type="http://schemas.openxmlformats.org/officeDocument/2006/relationships/hyperlink" Target="https://www.google.com/url?q=https%3A//m.edsoo.ru/7f412cec&amp;sa=D&amp;source=editors&amp;ust=1685889497186141&amp;usg=AOvVaw0b6CAQeCBMS4inK3EcFOe2" TargetMode="External"/><Relationship Id="rId354" Type="http://schemas.openxmlformats.org/officeDocument/2006/relationships/hyperlink" Target="https://vk.com/away.php?to=https%3A%2F%2Fmultiurok.ru%2Fid26261694%2F&amp;post=-215869517_5222&amp;cc_key" TargetMode="External"/><Relationship Id="rId799" Type="http://schemas.openxmlformats.org/officeDocument/2006/relationships/hyperlink" Target="https://m.edsoo.ru/7f411bf8" TargetMode="External"/><Relationship Id="rId51" Type="http://schemas.openxmlformats.org/officeDocument/2006/relationships/hyperlink" Target="https://www.google.com/url?q=https%3A//m.edsoo.ru/7f410de8&amp;sa=D&amp;source=editors&amp;ust=1686762027426838&amp;usg=AOvVaw14B4iWJTInwhh65MHhk9VC" TargetMode="External"/><Relationship Id="rId561" Type="http://schemas.openxmlformats.org/officeDocument/2006/relationships/hyperlink" Target="https://www.google.com/url?q=https%3A//m.edsoo.ru/7f4116e4&amp;sa=D&amp;source=editors&amp;ust=1686762375116582&amp;usg=AOvVaw0TxAM9g4JKVpDNGguk-2TR" TargetMode="External"/><Relationship Id="rId659" Type="http://schemas.openxmlformats.org/officeDocument/2006/relationships/hyperlink" Target="https://www.google.com/url?q=https%3A//m.edsoo.ru/7f412850&amp;sa=D&amp;source=editors&amp;ust=1686762375244175&amp;usg=AOvVaw2TF5--Bu7xegjkJMkptXI-" TargetMode="External"/><Relationship Id="rId866" Type="http://schemas.openxmlformats.org/officeDocument/2006/relationships/hyperlink" Target="https://m.edsoo.ru/7f411bf8" TargetMode="External"/><Relationship Id="rId214" Type="http://schemas.openxmlformats.org/officeDocument/2006/relationships/hyperlink" Target="https://vk.com/away.php?to=https%3A%2F%2Flib.myschool.edu.ru%2Fmarket%3Ffilters%3D&amp;post=-215869517_5222&amp;cc_key" TargetMode="External"/><Relationship Id="rId298" Type="http://schemas.openxmlformats.org/officeDocument/2006/relationships/hyperlink" Target="https://vk.com/away.php?to=https%3A%2F%2Fuchi.ru%2F%3Fysclid%3Dlkio3kozh0387472924&amp;post=-215869517_5222&amp;cc_key" TargetMode="External"/><Relationship Id="rId421" Type="http://schemas.openxmlformats.org/officeDocument/2006/relationships/hyperlink" Target="https://m.edsoo.ru/7f411f36" TargetMode="External"/><Relationship Id="rId519" Type="http://schemas.openxmlformats.org/officeDocument/2006/relationships/hyperlink" Target="https://www.google.com/url?q=https%3A//m.edsoo.ru/7f4116e4&amp;sa=D&amp;source=editors&amp;ust=1686762375051582&amp;usg=AOvVaw1bnN3u_2-AiuNRPb7ho1qx" TargetMode="External"/><Relationship Id="rId1051" Type="http://schemas.openxmlformats.org/officeDocument/2006/relationships/hyperlink" Target="https://infourok.ru/" TargetMode="External"/><Relationship Id="rId1149" Type="http://schemas.openxmlformats.org/officeDocument/2006/relationships/hyperlink" Target="https://urok.1sept.ru/" TargetMode="External"/><Relationship Id="rId158" Type="http://schemas.openxmlformats.org/officeDocument/2006/relationships/hyperlink" Target="https://www.google.com/url?q=https%3A//m.edsoo.ru/7f412cec&amp;sa=D&amp;source=editors&amp;ust=1685889497192822&amp;usg=AOvVaw2L0CyYV99NPReaiwedwdAt" TargetMode="External"/><Relationship Id="rId726" Type="http://schemas.openxmlformats.org/officeDocument/2006/relationships/hyperlink" Target="https://nsportal.ru/" TargetMode="External"/><Relationship Id="rId933" Type="http://schemas.openxmlformats.org/officeDocument/2006/relationships/hyperlink" Target="https://infourok.ru/" TargetMode="External"/><Relationship Id="rId1009" Type="http://schemas.openxmlformats.org/officeDocument/2006/relationships/hyperlink" Target="https://resh.edu.ru/subject/7/2" TargetMode="External"/><Relationship Id="rId62" Type="http://schemas.openxmlformats.org/officeDocument/2006/relationships/hyperlink" Target="https://www.google.com/url?q=https%3A//m.edsoo.ru/7f411a40&amp;sa=D&amp;source=editors&amp;ust=1685889497107130&amp;usg=AOvVaw38JCYwiLrtFqefWCqt27KQ" TargetMode="External"/><Relationship Id="rId365" Type="http://schemas.openxmlformats.org/officeDocument/2006/relationships/hyperlink" Target="https://www.yaklass.ru/p/matematika" TargetMode="External"/><Relationship Id="rId572" Type="http://schemas.openxmlformats.org/officeDocument/2006/relationships/hyperlink" Target="https://www.google.com/url?q=https%3A//m.edsoo.ru/7f4116e4&amp;sa=D&amp;source=editors&amp;ust=1686762375132124&amp;usg=AOvVaw1hd9AC98z91aQVz_yNUL2X" TargetMode="External"/><Relationship Id="rId225" Type="http://schemas.openxmlformats.org/officeDocument/2006/relationships/hyperlink" Target="https://vk.com/away.php?to=https%3A%2F%2Fuchi.ru%2F%3Fysclid%3Dlkio3kozh0387472924&amp;post=-215869517_5222&amp;cc_key" TargetMode="External"/><Relationship Id="rId432" Type="http://schemas.openxmlformats.org/officeDocument/2006/relationships/hyperlink" Target="https://m.edsoo.ru/7f411f36" TargetMode="External"/><Relationship Id="rId877" Type="http://schemas.openxmlformats.org/officeDocument/2006/relationships/hyperlink" Target="https://m.edsoo.ru/7f411bf8" TargetMode="External"/><Relationship Id="rId1062" Type="http://schemas.openxmlformats.org/officeDocument/2006/relationships/hyperlink" Target="https://resh.edu.ru/subject/7/2" TargetMode="External"/><Relationship Id="rId737" Type="http://schemas.openxmlformats.org/officeDocument/2006/relationships/hyperlink" Target="https://infourok.ru/" TargetMode="External"/><Relationship Id="rId944" Type="http://schemas.openxmlformats.org/officeDocument/2006/relationships/hyperlink" Target="https://nsportal.ru/" TargetMode="External"/><Relationship Id="rId73" Type="http://schemas.openxmlformats.org/officeDocument/2006/relationships/hyperlink" Target="https://www.google.com/url?q=https%3A//m.edsoo.ru/7f411a40&amp;sa=D&amp;source=editors&amp;ust=1685889497118205&amp;usg=AOvVaw0eMmdX21JeMbF7Jm7eWdJU" TargetMode="External"/><Relationship Id="rId169" Type="http://schemas.openxmlformats.org/officeDocument/2006/relationships/hyperlink" Target="https://www.google.com/url?q=https%3A//m.edsoo.ru/7f412cec&amp;sa=D&amp;source=editors&amp;ust=1685889497180431&amp;usg=AOvVaw0IGmebJ0VpA69su5LKw0Ol" TargetMode="External"/><Relationship Id="rId376" Type="http://schemas.openxmlformats.org/officeDocument/2006/relationships/hyperlink" Target="https://resh.edu.ru/subject/12/" TargetMode="External"/><Relationship Id="rId583" Type="http://schemas.openxmlformats.org/officeDocument/2006/relationships/hyperlink" Target="https://www.google.com/url?q=https%3A//m.edsoo.ru/7f4116e4&amp;sa=D&amp;source=editors&amp;ust=1686762375144660&amp;usg=AOvVaw3f2fKWFzWQEYLS1Dn4KQNZ" TargetMode="External"/><Relationship Id="rId790" Type="http://schemas.openxmlformats.org/officeDocument/2006/relationships/hyperlink" Target="https://m.edsoo.ru/7f411bf8" TargetMode="External"/><Relationship Id="rId804" Type="http://schemas.openxmlformats.org/officeDocument/2006/relationships/hyperlink" Target="https://m.edsoo.ru/7f411bf8" TargetMode="External"/><Relationship Id="rId4" Type="http://schemas.openxmlformats.org/officeDocument/2006/relationships/settings" Target="settings.xml"/><Relationship Id="rId236" Type="http://schemas.openxmlformats.org/officeDocument/2006/relationships/hyperlink" Target="https://vk.com/away.php?to=https%3A%2F%2Furok.1c.ru%2Flibrary%2F&amp;post=-215869517_5222&amp;cc_key" TargetMode="External"/><Relationship Id="rId443" Type="http://schemas.openxmlformats.org/officeDocument/2006/relationships/hyperlink" Target="https://www.google.com/url?q=https%3A//m.edsoo.ru/7f4116e4&amp;sa=D&amp;source=editors&amp;ust=1686762374945502&amp;usg=AOvVaw3S5znqbYEiarPPsN7UyfF1" TargetMode="External"/><Relationship Id="rId650" Type="http://schemas.openxmlformats.org/officeDocument/2006/relationships/hyperlink" Target="https://www.google.com/url?q=https%3A//m.edsoo.ru/7f412850&amp;sa=D&amp;source=editors&amp;ust=1686762375234275&amp;usg=AOvVaw1TZaNxi-kk0EpRvbej1Xi8" TargetMode="External"/><Relationship Id="rId888" Type="http://schemas.openxmlformats.org/officeDocument/2006/relationships/hyperlink" Target="https://m.edsoo.ru/7f411bf8" TargetMode="External"/><Relationship Id="rId1073" Type="http://schemas.openxmlformats.org/officeDocument/2006/relationships/hyperlink" Target="https://urok.1sept.ru/" TargetMode="External"/><Relationship Id="rId303" Type="http://schemas.openxmlformats.org/officeDocument/2006/relationships/hyperlink" Target="https://vk.com/away.php?to=https%3A%2F%2Fresh.edu.ru%2F&amp;post=-215869517_5222&amp;cc_key" TargetMode="External"/><Relationship Id="rId748" Type="http://schemas.openxmlformats.org/officeDocument/2006/relationships/hyperlink" Target="https://m.edsoo.ru/7f4129ea" TargetMode="External"/><Relationship Id="rId955" Type="http://schemas.openxmlformats.org/officeDocument/2006/relationships/hyperlink" Target="https://resh.edu.ru/subject/7/2" TargetMode="External"/><Relationship Id="rId1140" Type="http://schemas.openxmlformats.org/officeDocument/2006/relationships/hyperlink" Target="https://infourok.ru/" TargetMode="External"/><Relationship Id="rId84" Type="http://schemas.openxmlformats.org/officeDocument/2006/relationships/hyperlink" Target="https://www.google.com/url?q=https%3A//m.edsoo.ru/7f411a40&amp;sa=D&amp;source=editors&amp;ust=1685889497130877&amp;usg=AOvVaw1KwQ0R_S7S-fkmvfB_dhw-" TargetMode="External"/><Relationship Id="rId387" Type="http://schemas.openxmlformats.org/officeDocument/2006/relationships/hyperlink" Target="https://uchi.ru/teachers/groups/16233109/subjects/1/course_programs/2" TargetMode="External"/><Relationship Id="rId510" Type="http://schemas.openxmlformats.org/officeDocument/2006/relationships/hyperlink" Target="https://www.google.com/url?q=https%3A//m.edsoo.ru/7f4116e4&amp;sa=D&amp;source=editors&amp;ust=1686762375037027&amp;usg=AOvVaw2M3CAwoJHS4jS39ZtuStif" TargetMode="External"/><Relationship Id="rId594" Type="http://schemas.openxmlformats.org/officeDocument/2006/relationships/hyperlink" Target="https://www.google.com/url?q=https%3A//m.edsoo.ru/7f4116e4&amp;sa=D&amp;source=editors&amp;ust=1686762375157488&amp;usg=AOvVaw2bGFXQfXRkaK9u4k2UjuvT" TargetMode="External"/><Relationship Id="rId608" Type="http://schemas.openxmlformats.org/officeDocument/2006/relationships/hyperlink" Target="https://www.google.com/url?q=https%3A//m.edsoo.ru/7f4116e4&amp;sa=D&amp;source=editors&amp;ust=1686762375176377&amp;usg=AOvVaw0eVHxX1YhwsVmqN_tDQMac" TargetMode="External"/><Relationship Id="rId815" Type="http://schemas.openxmlformats.org/officeDocument/2006/relationships/hyperlink" Target="https://m.edsoo.ru/7f411bf8" TargetMode="External"/><Relationship Id="rId247" Type="http://schemas.openxmlformats.org/officeDocument/2006/relationships/hyperlink" Target="https://vk.com/away.php?to=https%3A%2F%2Fresh.edu.ru%2Fsubject%2F7%2F2%2F&amp;post=-215869517_5222&amp;cc_key" TargetMode="External"/><Relationship Id="rId899" Type="http://schemas.openxmlformats.org/officeDocument/2006/relationships/hyperlink" Target="https://m.edsoo.ru/7f412ea4" TargetMode="External"/><Relationship Id="rId1000" Type="http://schemas.openxmlformats.org/officeDocument/2006/relationships/hyperlink" Target="https://resh.edu.ru/subject/7/2" TargetMode="External"/><Relationship Id="rId1084" Type="http://schemas.openxmlformats.org/officeDocument/2006/relationships/hyperlink" Target="https://infourok.ru/" TargetMode="External"/><Relationship Id="rId107" Type="http://schemas.openxmlformats.org/officeDocument/2006/relationships/hyperlink" Target="https://www.google.com/url?q=https%3A//m.edsoo.ru/7f411a40&amp;sa=D&amp;source=editors&amp;ust=1685889497153288&amp;usg=AOvVaw2MNSmaCPeaEgicXaeOKsm0" TargetMode="External"/><Relationship Id="rId454" Type="http://schemas.openxmlformats.org/officeDocument/2006/relationships/hyperlink" Target="https://www.google.com/url?q=https%3A//m.edsoo.ru/7f4116e4&amp;sa=D&amp;source=editors&amp;ust=1686762374956687&amp;usg=AOvVaw2dUOjnVhtkU-i2pH2xb1SA" TargetMode="External"/><Relationship Id="rId661" Type="http://schemas.openxmlformats.org/officeDocument/2006/relationships/hyperlink" Target="https://www.google.com/url?q=https%3A//m.edsoo.ru/7f412850&amp;sa=D&amp;source=editors&amp;ust=1686762375246689&amp;usg=AOvVaw0DkzhMLWqK7yjWff5Xn70t" TargetMode="External"/><Relationship Id="rId759" Type="http://schemas.openxmlformats.org/officeDocument/2006/relationships/hyperlink" Target="https://m.edsoo.ru/7f411bf8" TargetMode="External"/><Relationship Id="rId966" Type="http://schemas.openxmlformats.org/officeDocument/2006/relationships/hyperlink" Target="https://resh.edu.ru/subject/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9BE1-D726-43AB-A3B7-297355C3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6938</TotalTime>
  <Pages>41</Pages>
  <Words>109370</Words>
  <Characters>623415</Characters>
  <Application>Microsoft Office Word</Application>
  <DocSecurity>0</DocSecurity>
  <Lines>5195</Lines>
  <Paragraphs>1462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Самарская средняя школа №4</dc:creator>
  <cp:lastModifiedBy>User</cp:lastModifiedBy>
  <cp:revision>61</cp:revision>
  <dcterms:created xsi:type="dcterms:W3CDTF">2024-12-22T08:04:00Z</dcterms:created>
  <dcterms:modified xsi:type="dcterms:W3CDTF">2025-01-03T10:12:00Z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Acrobat PDFMaker 20 для Word</vt:lpwstr>
  </property>
  <property fmtid="{D5CDD505-2E9C-101B-9397-08002B2CF9AE}" pid="4" name="LastSaved">
    <vt:filetime>2024-12-22T00:00:00Z</vt:filetime>
  </property>
  <property fmtid="{D5CDD505-2E9C-101B-9397-08002B2CF9AE}" pid="5" name="Producer">
    <vt:lpwstr>Adobe PDF Library 20.13.106</vt:lpwstr>
  </property>
  <property fmtid="{D5CDD505-2E9C-101B-9397-08002B2CF9AE}" pid="6" name="SourceModified">
    <vt:lpwstr>D:20240903172523</vt:lpwstr>
  </property>
</Properties>
</file>